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3652" w14:textId="77777777" w:rsidR="00000000" w:rsidRDefault="00047014">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132EC0A" w14:textId="77777777" w:rsidR="00000000" w:rsidRDefault="0004701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_Toc110840560 \h </w:instrText>
      </w:r>
      <w:r>
        <w:fldChar w:fldCharType="separate"/>
      </w:r>
      <w:r>
        <w:t>10</w:t>
      </w:r>
      <w:r>
        <w:fldChar w:fldCharType="end"/>
      </w:r>
    </w:p>
    <w:p w14:paraId="59960609" w14:textId="77777777" w:rsidR="00000000" w:rsidRDefault="0004701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_Toc110840561 \h </w:instrText>
      </w:r>
      <w:r>
        <w:fldChar w:fldCharType="separate"/>
      </w:r>
      <w:r>
        <w:t>11</w:t>
      </w:r>
      <w:r>
        <w:fldChar w:fldCharType="end"/>
      </w:r>
    </w:p>
    <w:p w14:paraId="6B726F45"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_Toc110840562 \h </w:instrText>
      </w:r>
      <w:r>
        <w:fldChar w:fldCharType="separate"/>
      </w:r>
      <w:r>
        <w:t>14</w:t>
      </w:r>
      <w:r>
        <w:fldChar w:fldCharType="end"/>
      </w:r>
    </w:p>
    <w:p w14:paraId="20238867" w14:textId="77777777" w:rsidR="00000000" w:rsidRDefault="0004701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w:instrText>
      </w:r>
      <w:r>
        <w:instrText xml:space="preserve">F _Toc110840563 \h </w:instrText>
      </w:r>
      <w:r>
        <w:fldChar w:fldCharType="separate"/>
      </w:r>
      <w:r>
        <w:t>14</w:t>
      </w:r>
      <w:r>
        <w:fldChar w:fldCharType="end"/>
      </w:r>
    </w:p>
    <w:p w14:paraId="0E34A546" w14:textId="77777777" w:rsidR="00000000" w:rsidRDefault="00047014">
      <w:pPr>
        <w:pStyle w:val="TOC1"/>
        <w:tabs>
          <w:tab w:val="right" w:leader="dot" w:pos="8296"/>
        </w:tabs>
        <w:ind w:right="0"/>
        <w:rPr>
          <w:rFonts w:ascii="Times New Roman" w:hAnsi="Times New Roman" w:cs="Times New Roman"/>
          <w:sz w:val="24"/>
          <w:szCs w:val="24"/>
        </w:rPr>
      </w:pPr>
      <w:r>
        <w:t xml:space="preserve">292. </w:t>
      </w:r>
      <w:r>
        <w:rPr>
          <w:rtl/>
        </w:rPr>
        <w:t>הדחה מקורס דיילות</w:t>
      </w:r>
      <w:r>
        <w:tab/>
      </w:r>
      <w:r>
        <w:fldChar w:fldCharType="begin"/>
      </w:r>
      <w:r>
        <w:instrText xml:space="preserve"> PAGEREF _Toc110840564 \h </w:instrText>
      </w:r>
      <w:r>
        <w:fldChar w:fldCharType="separate"/>
      </w:r>
      <w:r>
        <w:t>15</w:t>
      </w:r>
      <w:r>
        <w:fldChar w:fldCharType="end"/>
      </w:r>
    </w:p>
    <w:p w14:paraId="14B51758" w14:textId="77777777" w:rsidR="00000000" w:rsidRDefault="0004701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_Toc110840565 \h </w:instrText>
      </w:r>
      <w:r>
        <w:fldChar w:fldCharType="separate"/>
      </w:r>
      <w:r>
        <w:t>15</w:t>
      </w:r>
      <w:r>
        <w:fldChar w:fldCharType="end"/>
      </w:r>
    </w:p>
    <w:p w14:paraId="024D4531" w14:textId="77777777" w:rsidR="00000000" w:rsidRDefault="0004701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_Toc110840566 \h </w:instrText>
      </w:r>
      <w:r>
        <w:fldChar w:fldCharType="separate"/>
      </w:r>
      <w:r>
        <w:t>16</w:t>
      </w:r>
      <w:r>
        <w:fldChar w:fldCharType="end"/>
      </w:r>
    </w:p>
    <w:p w14:paraId="69642172" w14:textId="77777777" w:rsidR="00000000" w:rsidRDefault="0004701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_Toc110840567 \h </w:instrText>
      </w:r>
      <w:r>
        <w:fldChar w:fldCharType="separate"/>
      </w:r>
      <w:r>
        <w:t>17</w:t>
      </w:r>
      <w:r>
        <w:fldChar w:fldCharType="end"/>
      </w:r>
    </w:p>
    <w:p w14:paraId="4163F88B" w14:textId="77777777" w:rsidR="00000000" w:rsidRDefault="00047014">
      <w:pPr>
        <w:pStyle w:val="TOC2"/>
        <w:tabs>
          <w:tab w:val="right" w:leader="dot" w:pos="8296"/>
        </w:tabs>
        <w:ind w:right="0"/>
        <w:rPr>
          <w:rFonts w:ascii="Times New Roman" w:hAnsi="Times New Roman" w:cs="Times New Roman"/>
          <w:sz w:val="24"/>
          <w:szCs w:val="24"/>
        </w:rPr>
      </w:pPr>
      <w:r>
        <w:rPr>
          <w:rtl/>
        </w:rPr>
        <w:t xml:space="preserve">שר התחבורה </w:t>
      </w:r>
      <w:r>
        <w:rPr>
          <w:rtl/>
        </w:rPr>
        <w:t>מאיר שטרית:</w:t>
      </w:r>
      <w:r>
        <w:tab/>
      </w:r>
      <w:r>
        <w:fldChar w:fldCharType="begin"/>
      </w:r>
      <w:r>
        <w:instrText xml:space="preserve"> PAGEREF _Toc110840568 \h </w:instrText>
      </w:r>
      <w:r>
        <w:fldChar w:fldCharType="separate"/>
      </w:r>
      <w:r>
        <w:t>18</w:t>
      </w:r>
      <w:r>
        <w:fldChar w:fldCharType="end"/>
      </w:r>
    </w:p>
    <w:p w14:paraId="3342CD14" w14:textId="77777777" w:rsidR="00000000" w:rsidRDefault="00047014">
      <w:pPr>
        <w:pStyle w:val="TOC1"/>
        <w:tabs>
          <w:tab w:val="right" w:leader="dot" w:pos="8296"/>
        </w:tabs>
        <w:ind w:right="0"/>
        <w:rPr>
          <w:rFonts w:ascii="Times New Roman" w:hAnsi="Times New Roman" w:cs="Times New Roman"/>
          <w:sz w:val="24"/>
          <w:szCs w:val="24"/>
        </w:rPr>
      </w:pPr>
      <w:r>
        <w:t xml:space="preserve">291. </w:t>
      </w:r>
      <w:r>
        <w:rPr>
          <w:rtl/>
        </w:rPr>
        <w:t>תקרית אלימה בחוף קריית-חיים</w:t>
      </w:r>
      <w:r>
        <w:tab/>
      </w:r>
      <w:r>
        <w:fldChar w:fldCharType="begin"/>
      </w:r>
      <w:r>
        <w:instrText xml:space="preserve"> PAGEREF _Toc110840569 \h </w:instrText>
      </w:r>
      <w:r>
        <w:fldChar w:fldCharType="separate"/>
      </w:r>
      <w:r>
        <w:t>21</w:t>
      </w:r>
      <w:r>
        <w:fldChar w:fldCharType="end"/>
      </w:r>
    </w:p>
    <w:p w14:paraId="24C25747" w14:textId="77777777" w:rsidR="00000000" w:rsidRDefault="00047014">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_Toc110840570 \h </w:instrText>
      </w:r>
      <w:r>
        <w:fldChar w:fldCharType="separate"/>
      </w:r>
      <w:r>
        <w:t>21</w:t>
      </w:r>
      <w:r>
        <w:fldChar w:fldCharType="end"/>
      </w:r>
    </w:p>
    <w:p w14:paraId="4E9AFE8E" w14:textId="77777777" w:rsidR="00000000" w:rsidRDefault="00047014">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_Toc110840571 \h </w:instrText>
      </w:r>
      <w:r>
        <w:fldChar w:fldCharType="separate"/>
      </w:r>
      <w:r>
        <w:t>22</w:t>
      </w:r>
      <w:r>
        <w:fldChar w:fldCharType="end"/>
      </w:r>
    </w:p>
    <w:p w14:paraId="2B247D88" w14:textId="77777777" w:rsidR="00000000" w:rsidRDefault="00047014">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_Toc110840572 \h </w:instrText>
      </w:r>
      <w:r>
        <w:fldChar w:fldCharType="separate"/>
      </w:r>
      <w:r>
        <w:t>22</w:t>
      </w:r>
      <w:r>
        <w:fldChar w:fldCharType="end"/>
      </w:r>
    </w:p>
    <w:p w14:paraId="31F08C1F" w14:textId="77777777" w:rsidR="00000000" w:rsidRDefault="00047014">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_Toc110840573 \h </w:instrText>
      </w:r>
      <w:r>
        <w:fldChar w:fldCharType="separate"/>
      </w:r>
      <w:r>
        <w:t>23</w:t>
      </w:r>
      <w:r>
        <w:fldChar w:fldCharType="end"/>
      </w:r>
    </w:p>
    <w:p w14:paraId="743C4033" w14:textId="77777777" w:rsidR="00000000" w:rsidRDefault="00047014">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_Toc110840574 \h </w:instrText>
      </w:r>
      <w:r>
        <w:fldChar w:fldCharType="separate"/>
      </w:r>
      <w:r>
        <w:t>24</w:t>
      </w:r>
      <w:r>
        <w:fldChar w:fldCharType="end"/>
      </w:r>
    </w:p>
    <w:p w14:paraId="4677D48C" w14:textId="77777777" w:rsidR="00000000" w:rsidRDefault="0004701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_Toc110840575 \h </w:instrText>
      </w:r>
      <w:r>
        <w:fldChar w:fldCharType="separate"/>
      </w:r>
      <w:r>
        <w:t>26</w:t>
      </w:r>
      <w:r>
        <w:fldChar w:fldCharType="end"/>
      </w:r>
    </w:p>
    <w:p w14:paraId="7E21C79C" w14:textId="77777777" w:rsidR="00000000" w:rsidRDefault="00047014">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w:instrText>
      </w:r>
      <w:r>
        <w:instrText xml:space="preserve">EF _Toc110840576 \h </w:instrText>
      </w:r>
      <w:r>
        <w:fldChar w:fldCharType="separate"/>
      </w:r>
      <w:r>
        <w:t>26</w:t>
      </w:r>
      <w:r>
        <w:fldChar w:fldCharType="end"/>
      </w:r>
    </w:p>
    <w:p w14:paraId="70F3BA2F"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_Toc110840577 \h </w:instrText>
      </w:r>
      <w:r>
        <w:fldChar w:fldCharType="separate"/>
      </w:r>
      <w:r>
        <w:t>26</w:t>
      </w:r>
      <w:r>
        <w:fldChar w:fldCharType="end"/>
      </w:r>
    </w:p>
    <w:p w14:paraId="513A897F" w14:textId="77777777" w:rsidR="00000000" w:rsidRDefault="00047014">
      <w:pPr>
        <w:pStyle w:val="TOC1"/>
        <w:tabs>
          <w:tab w:val="right" w:leader="dot" w:pos="8296"/>
        </w:tabs>
        <w:ind w:right="0"/>
        <w:rPr>
          <w:rFonts w:ascii="Times New Roman" w:hAnsi="Times New Roman" w:cs="Times New Roman"/>
          <w:sz w:val="24"/>
          <w:szCs w:val="24"/>
        </w:rPr>
      </w:pPr>
      <w:r>
        <w:rPr>
          <w:rtl/>
        </w:rPr>
        <w:t>חילופי גברי</w:t>
      </w:r>
      <w:r>
        <w:t xml:space="preserve"> </w:t>
      </w:r>
      <w:r>
        <w:rPr>
          <w:rtl/>
        </w:rPr>
        <w:t>בוועדות הכנסת</w:t>
      </w:r>
      <w:r>
        <w:tab/>
      </w:r>
      <w:r>
        <w:fldChar w:fldCharType="begin"/>
      </w:r>
      <w:r>
        <w:instrText xml:space="preserve"> PAGEREF _Toc110840578 \h </w:instrText>
      </w:r>
      <w:r>
        <w:fldChar w:fldCharType="separate"/>
      </w:r>
      <w:r>
        <w:t>29</w:t>
      </w:r>
      <w:r>
        <w:fldChar w:fldCharType="end"/>
      </w:r>
    </w:p>
    <w:p w14:paraId="4DB9A0AE"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_Toc110840579 \h </w:instrText>
      </w:r>
      <w:r>
        <w:fldChar w:fldCharType="separate"/>
      </w:r>
      <w:r>
        <w:t>29</w:t>
      </w:r>
      <w:r>
        <w:fldChar w:fldCharType="end"/>
      </w:r>
    </w:p>
    <w:p w14:paraId="6556215B"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_Toc110840580 \h </w:instrText>
      </w:r>
      <w:r>
        <w:fldChar w:fldCharType="separate"/>
      </w:r>
      <w:r>
        <w:t>30</w:t>
      </w:r>
      <w:r>
        <w:fldChar w:fldCharType="end"/>
      </w:r>
    </w:p>
    <w:p w14:paraId="344A7A59" w14:textId="77777777" w:rsidR="00000000" w:rsidRDefault="00047014">
      <w:pPr>
        <w:pStyle w:val="TOC1"/>
        <w:tabs>
          <w:tab w:val="right" w:leader="dot" w:pos="8296"/>
        </w:tabs>
        <w:ind w:right="0"/>
        <w:rPr>
          <w:rFonts w:ascii="Times New Roman" w:hAnsi="Times New Roman" w:cs="Times New Roman"/>
          <w:sz w:val="24"/>
          <w:szCs w:val="24"/>
        </w:rPr>
      </w:pPr>
      <w:r>
        <w:t xml:space="preserve">2885. </w:t>
      </w:r>
      <w:r>
        <w:rPr>
          <w:rtl/>
        </w:rPr>
        <w:t>איחוד בתי-הספר היסודיים ביישובים כוכב-יאיר וצור-יגאל</w:t>
      </w:r>
      <w:r>
        <w:tab/>
      </w:r>
      <w:r>
        <w:fldChar w:fldCharType="begin"/>
      </w:r>
      <w:r>
        <w:instrText xml:space="preserve"> PAGEREF _Toc110840581 \h </w:instrText>
      </w:r>
      <w:r>
        <w:fldChar w:fldCharType="separate"/>
      </w:r>
      <w:r>
        <w:t>30</w:t>
      </w:r>
      <w:r>
        <w:fldChar w:fldCharType="end"/>
      </w:r>
    </w:p>
    <w:p w14:paraId="28447D74" w14:textId="77777777" w:rsidR="00000000" w:rsidRDefault="00047014">
      <w:pPr>
        <w:pStyle w:val="TOC1"/>
        <w:tabs>
          <w:tab w:val="right" w:leader="dot" w:pos="8296"/>
        </w:tabs>
        <w:ind w:right="0"/>
        <w:rPr>
          <w:rFonts w:ascii="Times New Roman" w:hAnsi="Times New Roman" w:cs="Times New Roman"/>
          <w:sz w:val="24"/>
          <w:szCs w:val="24"/>
        </w:rPr>
      </w:pPr>
      <w:r>
        <w:t xml:space="preserve">3078. </w:t>
      </w:r>
      <w:r>
        <w:rPr>
          <w:rtl/>
        </w:rPr>
        <w:t>מסע בני</w:t>
      </w:r>
      <w:r>
        <w:t>-</w:t>
      </w:r>
      <w:r>
        <w:rPr>
          <w:rtl/>
        </w:rPr>
        <w:t>נוער מעוטי יכולת לפולין</w:t>
      </w:r>
      <w:r>
        <w:tab/>
      </w:r>
      <w:r>
        <w:fldChar w:fldCharType="begin"/>
      </w:r>
      <w:r>
        <w:instrText xml:space="preserve"> PAGEREF _Toc110840582 \h </w:instrText>
      </w:r>
      <w:r>
        <w:fldChar w:fldCharType="separate"/>
      </w:r>
      <w:r>
        <w:t>31</w:t>
      </w:r>
      <w:r>
        <w:fldChar w:fldCharType="end"/>
      </w:r>
    </w:p>
    <w:p w14:paraId="668D8BCD" w14:textId="77777777" w:rsidR="00000000" w:rsidRDefault="00047014">
      <w:pPr>
        <w:pStyle w:val="TOC1"/>
        <w:tabs>
          <w:tab w:val="right" w:leader="dot" w:pos="8296"/>
        </w:tabs>
        <w:ind w:right="0"/>
        <w:rPr>
          <w:rFonts w:ascii="Times New Roman" w:hAnsi="Times New Roman" w:cs="Times New Roman"/>
          <w:sz w:val="24"/>
          <w:szCs w:val="24"/>
        </w:rPr>
      </w:pPr>
      <w:r>
        <w:t xml:space="preserve">3125. </w:t>
      </w:r>
      <w:r>
        <w:rPr>
          <w:rtl/>
        </w:rPr>
        <w:t>ממדי האלימות בבתי-ספר</w:t>
      </w:r>
      <w:r>
        <w:tab/>
      </w:r>
      <w:r>
        <w:fldChar w:fldCharType="begin"/>
      </w:r>
      <w:r>
        <w:instrText xml:space="preserve"> PAGEREF _Toc110840583 \h </w:instrText>
      </w:r>
      <w:r>
        <w:fldChar w:fldCharType="separate"/>
      </w:r>
      <w:r>
        <w:t>33</w:t>
      </w:r>
      <w:r>
        <w:fldChar w:fldCharType="end"/>
      </w:r>
    </w:p>
    <w:p w14:paraId="5F392E4F" w14:textId="77777777" w:rsidR="00000000" w:rsidRDefault="00047014">
      <w:pPr>
        <w:pStyle w:val="TOC1"/>
        <w:tabs>
          <w:tab w:val="right" w:leader="dot" w:pos="8296"/>
        </w:tabs>
        <w:ind w:right="0"/>
        <w:rPr>
          <w:rFonts w:ascii="Times New Roman" w:hAnsi="Times New Roman" w:cs="Times New Roman"/>
          <w:sz w:val="24"/>
          <w:szCs w:val="24"/>
        </w:rPr>
      </w:pPr>
      <w:r>
        <w:t xml:space="preserve">3136. </w:t>
      </w:r>
      <w:r>
        <w:rPr>
          <w:rtl/>
        </w:rPr>
        <w:t>מיגון גגות במוסדות ח</w:t>
      </w:r>
      <w:r>
        <w:rPr>
          <w:rtl/>
        </w:rPr>
        <w:t>ינוך במערב הנגב</w:t>
      </w:r>
      <w:r>
        <w:tab/>
      </w:r>
      <w:r>
        <w:fldChar w:fldCharType="begin"/>
      </w:r>
      <w:r>
        <w:instrText xml:space="preserve"> PAGEREF _Toc110840584 \h </w:instrText>
      </w:r>
      <w:r>
        <w:fldChar w:fldCharType="separate"/>
      </w:r>
      <w:r>
        <w:t>35</w:t>
      </w:r>
      <w:r>
        <w:fldChar w:fldCharType="end"/>
      </w:r>
    </w:p>
    <w:p w14:paraId="2FB269B0" w14:textId="77777777" w:rsidR="00000000" w:rsidRDefault="00047014">
      <w:pPr>
        <w:pStyle w:val="TOC1"/>
        <w:tabs>
          <w:tab w:val="right" w:leader="dot" w:pos="8296"/>
        </w:tabs>
        <w:ind w:right="0"/>
        <w:rPr>
          <w:rFonts w:ascii="Times New Roman" w:hAnsi="Times New Roman" w:cs="Times New Roman"/>
          <w:sz w:val="24"/>
          <w:szCs w:val="24"/>
        </w:rPr>
      </w:pPr>
      <w:r>
        <w:t xml:space="preserve">3165. </w:t>
      </w:r>
      <w:r>
        <w:rPr>
          <w:rtl/>
        </w:rPr>
        <w:t>תקציב איגוד השחמט הישראלי</w:t>
      </w:r>
      <w:r>
        <w:tab/>
      </w:r>
      <w:r>
        <w:fldChar w:fldCharType="begin"/>
      </w:r>
      <w:r>
        <w:instrText xml:space="preserve"> PAGEREF _Toc110840585 \h </w:instrText>
      </w:r>
      <w:r>
        <w:fldChar w:fldCharType="separate"/>
      </w:r>
      <w:r>
        <w:t>36</w:t>
      </w:r>
      <w:r>
        <w:fldChar w:fldCharType="end"/>
      </w:r>
    </w:p>
    <w:p w14:paraId="6A8D485F" w14:textId="77777777" w:rsidR="00000000" w:rsidRDefault="0004701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_Toc110840586 \h </w:instrText>
      </w:r>
      <w:r>
        <w:fldChar w:fldCharType="separate"/>
      </w:r>
      <w:r>
        <w:t>38</w:t>
      </w:r>
      <w:r>
        <w:fldChar w:fldCharType="end"/>
      </w:r>
    </w:p>
    <w:p w14:paraId="491E50A2" w14:textId="77777777" w:rsidR="00000000" w:rsidRDefault="0004701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_Toc110840587 \h </w:instrText>
      </w:r>
      <w:r>
        <w:fldChar w:fldCharType="separate"/>
      </w:r>
      <w:r>
        <w:t>39</w:t>
      </w:r>
      <w:r>
        <w:fldChar w:fldCharType="end"/>
      </w:r>
    </w:p>
    <w:p w14:paraId="2B0834D0"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w:instrText>
      </w:r>
      <w:r>
        <w:instrText xml:space="preserve"> _Toc110840588 \h </w:instrText>
      </w:r>
      <w:r>
        <w:fldChar w:fldCharType="separate"/>
      </w:r>
      <w:r>
        <w:t>39</w:t>
      </w:r>
      <w:r>
        <w:fldChar w:fldCharType="end"/>
      </w:r>
    </w:p>
    <w:p w14:paraId="74DEE0DB" w14:textId="77777777" w:rsidR="00000000" w:rsidRDefault="00047014">
      <w:pPr>
        <w:pStyle w:val="TOC1"/>
        <w:tabs>
          <w:tab w:val="right" w:leader="dot" w:pos="8296"/>
        </w:tabs>
        <w:ind w:right="0"/>
        <w:rPr>
          <w:rFonts w:ascii="Times New Roman" w:hAnsi="Times New Roman" w:cs="Times New Roman"/>
          <w:sz w:val="24"/>
          <w:szCs w:val="24"/>
        </w:rPr>
      </w:pPr>
      <w:r>
        <w:t xml:space="preserve">2965. </w:t>
      </w:r>
      <w:r>
        <w:rPr>
          <w:rtl/>
        </w:rPr>
        <w:t>סיוע לרשות המאוחדת בית-אריה-</w:t>
      </w:r>
      <w:r>
        <w:t>-</w:t>
      </w:r>
      <w:r>
        <w:rPr>
          <w:rtl/>
        </w:rPr>
        <w:t>עופרים</w:t>
      </w:r>
      <w:r>
        <w:tab/>
      </w:r>
      <w:r>
        <w:fldChar w:fldCharType="begin"/>
      </w:r>
      <w:r>
        <w:instrText xml:space="preserve"> PAGEREF _Toc110840589 \h </w:instrText>
      </w:r>
      <w:r>
        <w:fldChar w:fldCharType="separate"/>
      </w:r>
      <w:r>
        <w:t>39</w:t>
      </w:r>
      <w:r>
        <w:fldChar w:fldCharType="end"/>
      </w:r>
    </w:p>
    <w:p w14:paraId="256534D6" w14:textId="77777777" w:rsidR="00000000" w:rsidRDefault="00047014">
      <w:pPr>
        <w:pStyle w:val="TOC1"/>
        <w:tabs>
          <w:tab w:val="right" w:leader="dot" w:pos="8296"/>
        </w:tabs>
        <w:ind w:right="0"/>
        <w:rPr>
          <w:rFonts w:ascii="Times New Roman" w:hAnsi="Times New Roman" w:cs="Times New Roman"/>
          <w:sz w:val="24"/>
          <w:szCs w:val="24"/>
        </w:rPr>
      </w:pPr>
      <w:r>
        <w:t xml:space="preserve">3138. </w:t>
      </w:r>
      <w:r>
        <w:rPr>
          <w:rtl/>
        </w:rPr>
        <w:t>יישום המלצות דוח</w:t>
      </w:r>
      <w:r>
        <w:t>-</w:t>
      </w:r>
      <w:r>
        <w:rPr>
          <w:rtl/>
        </w:rPr>
        <w:t>שושני</w:t>
      </w:r>
      <w:r>
        <w:tab/>
      </w:r>
      <w:r>
        <w:fldChar w:fldCharType="begin"/>
      </w:r>
      <w:r>
        <w:instrText xml:space="preserve"> PAGEREF _Toc110840590 \h </w:instrText>
      </w:r>
      <w:r>
        <w:fldChar w:fldCharType="separate"/>
      </w:r>
      <w:r>
        <w:t>40</w:t>
      </w:r>
      <w:r>
        <w:fldChar w:fldCharType="end"/>
      </w:r>
    </w:p>
    <w:p w14:paraId="36A8B236" w14:textId="77777777" w:rsidR="00000000" w:rsidRDefault="00047014">
      <w:pPr>
        <w:pStyle w:val="TOC1"/>
        <w:tabs>
          <w:tab w:val="right" w:leader="dot" w:pos="8296"/>
        </w:tabs>
        <w:ind w:right="0"/>
        <w:rPr>
          <w:rFonts w:ascii="Times New Roman" w:hAnsi="Times New Roman" w:cs="Times New Roman"/>
          <w:sz w:val="24"/>
          <w:szCs w:val="24"/>
        </w:rPr>
      </w:pPr>
      <w:r>
        <w:t xml:space="preserve">3139. </w:t>
      </w:r>
      <w:r>
        <w:rPr>
          <w:rtl/>
        </w:rPr>
        <w:t>איוש תחנות הצלה בחופי הים</w:t>
      </w:r>
      <w:r>
        <w:tab/>
      </w:r>
      <w:r>
        <w:fldChar w:fldCharType="begin"/>
      </w:r>
      <w:r>
        <w:instrText xml:space="preserve"> PAGEREF _Toc110840591 \h </w:instrText>
      </w:r>
      <w:r>
        <w:fldChar w:fldCharType="separate"/>
      </w:r>
      <w:r>
        <w:t>41</w:t>
      </w:r>
      <w:r>
        <w:fldChar w:fldCharType="end"/>
      </w:r>
    </w:p>
    <w:p w14:paraId="00C98B80" w14:textId="77777777" w:rsidR="00000000" w:rsidRDefault="00047014">
      <w:pPr>
        <w:pStyle w:val="TOC1"/>
        <w:tabs>
          <w:tab w:val="right" w:leader="dot" w:pos="8296"/>
        </w:tabs>
        <w:ind w:right="0"/>
        <w:rPr>
          <w:rFonts w:ascii="Times New Roman" w:hAnsi="Times New Roman" w:cs="Times New Roman"/>
          <w:sz w:val="24"/>
          <w:szCs w:val="24"/>
        </w:rPr>
      </w:pPr>
      <w:r>
        <w:rPr>
          <w:rtl/>
        </w:rPr>
        <w:t>דיווח</w:t>
      </w:r>
      <w:r>
        <w:t xml:space="preserve"> </w:t>
      </w:r>
      <w:r>
        <w:rPr>
          <w:rtl/>
        </w:rPr>
        <w:t>משלחת הכנסת לכנס אבש"א ש</w:t>
      </w:r>
      <w:r>
        <w:rPr>
          <w:rtl/>
        </w:rPr>
        <w:t>התקיים בוושינגטון</w:t>
      </w:r>
      <w:r>
        <w:tab/>
      </w:r>
      <w:r>
        <w:fldChar w:fldCharType="begin"/>
      </w:r>
      <w:r>
        <w:instrText xml:space="preserve"> PAGEREF _Toc110840592 \h </w:instrText>
      </w:r>
      <w:r>
        <w:fldChar w:fldCharType="separate"/>
      </w:r>
      <w:r>
        <w:t>42</w:t>
      </w:r>
      <w:r>
        <w:fldChar w:fldCharType="end"/>
      </w:r>
    </w:p>
    <w:p w14:paraId="4EF964B9" w14:textId="77777777" w:rsidR="00000000" w:rsidRDefault="00047014">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_Toc110840593 \h </w:instrText>
      </w:r>
      <w:r>
        <w:fldChar w:fldCharType="separate"/>
      </w:r>
      <w:r>
        <w:t>43</w:t>
      </w:r>
      <w:r>
        <w:fldChar w:fldCharType="end"/>
      </w:r>
    </w:p>
    <w:p w14:paraId="5099E207"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חסינות חברי הכנסת, זכויותיהם וחובותיהם (תיקון מס' 34</w:t>
      </w:r>
      <w:r>
        <w:t xml:space="preserve">), </w:t>
      </w:r>
      <w:r>
        <w:rPr>
          <w:rtl/>
        </w:rPr>
        <w:t>התשס"ה-2005</w:t>
      </w:r>
      <w:r>
        <w:tab/>
      </w:r>
      <w:r>
        <w:fldChar w:fldCharType="begin"/>
      </w:r>
      <w:r>
        <w:instrText xml:space="preserve"> PAGEREF _Toc110840594 \h </w:instrText>
      </w:r>
      <w:r>
        <w:fldChar w:fldCharType="separate"/>
      </w:r>
      <w:r>
        <w:t>44</w:t>
      </w:r>
      <w:r>
        <w:fldChar w:fldCharType="end"/>
      </w:r>
    </w:p>
    <w:p w14:paraId="3A80FD29" w14:textId="77777777" w:rsidR="00000000" w:rsidRDefault="00047014">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בר-און (יו"ר ועדת הכנ</w:t>
      </w:r>
      <w:r>
        <w:rPr>
          <w:rtl/>
        </w:rPr>
        <w:t>סת):</w:t>
      </w:r>
      <w:r>
        <w:tab/>
      </w:r>
      <w:r>
        <w:fldChar w:fldCharType="begin"/>
      </w:r>
      <w:r>
        <w:instrText xml:space="preserve"> PAGEREF _Toc110840595 \h </w:instrText>
      </w:r>
      <w:r>
        <w:fldChar w:fldCharType="separate"/>
      </w:r>
      <w:r>
        <w:t>44</w:t>
      </w:r>
      <w:r>
        <w:fldChar w:fldCharType="end"/>
      </w:r>
    </w:p>
    <w:p w14:paraId="017CE6D7" w14:textId="77777777" w:rsidR="00000000" w:rsidRDefault="00047014">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_Toc110840596 \h </w:instrText>
      </w:r>
      <w:r>
        <w:fldChar w:fldCharType="separate"/>
      </w:r>
      <w:r>
        <w:t>46</w:t>
      </w:r>
      <w:r>
        <w:fldChar w:fldCharType="end"/>
      </w:r>
    </w:p>
    <w:p w14:paraId="2FB06A86" w14:textId="77777777" w:rsidR="00000000" w:rsidRDefault="0004701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_Toc110840597 \h </w:instrText>
      </w:r>
      <w:r>
        <w:fldChar w:fldCharType="separate"/>
      </w:r>
      <w:r>
        <w:t>47</w:t>
      </w:r>
      <w:r>
        <w:fldChar w:fldCharType="end"/>
      </w:r>
    </w:p>
    <w:p w14:paraId="1DF354CC" w14:textId="77777777" w:rsidR="00000000" w:rsidRDefault="0004701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_Toc110840598 \h </w:instrText>
      </w:r>
      <w:r>
        <w:fldChar w:fldCharType="separate"/>
      </w:r>
      <w:r>
        <w:t>48</w:t>
      </w:r>
      <w:r>
        <w:fldChar w:fldCharType="end"/>
      </w:r>
    </w:p>
    <w:p w14:paraId="1B08EB58" w14:textId="77777777" w:rsidR="00000000" w:rsidRDefault="0004701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_Toc110840599 </w:instrText>
      </w:r>
      <w:r>
        <w:instrText xml:space="preserve">\h </w:instrText>
      </w:r>
      <w:r>
        <w:fldChar w:fldCharType="separate"/>
      </w:r>
      <w:r>
        <w:t>50</w:t>
      </w:r>
      <w:r>
        <w:fldChar w:fldCharType="end"/>
      </w:r>
    </w:p>
    <w:p w14:paraId="403946E7" w14:textId="77777777" w:rsidR="00000000" w:rsidRDefault="00047014">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_Toc110840600 \h </w:instrText>
      </w:r>
      <w:r>
        <w:fldChar w:fldCharType="separate"/>
      </w:r>
      <w:r>
        <w:t>51</w:t>
      </w:r>
      <w:r>
        <w:fldChar w:fldCharType="end"/>
      </w:r>
    </w:p>
    <w:p w14:paraId="7061E963" w14:textId="77777777" w:rsidR="00000000" w:rsidRDefault="00047014">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_Toc110840601 \h </w:instrText>
      </w:r>
      <w:r>
        <w:fldChar w:fldCharType="separate"/>
      </w:r>
      <w:r>
        <w:t>52</w:t>
      </w:r>
      <w:r>
        <w:fldChar w:fldCharType="end"/>
      </w:r>
    </w:p>
    <w:p w14:paraId="77437ED6" w14:textId="77777777" w:rsidR="00000000" w:rsidRDefault="0004701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_Toc110840602 \h </w:instrText>
      </w:r>
      <w:r>
        <w:fldChar w:fldCharType="separate"/>
      </w:r>
      <w:r>
        <w:t>57</w:t>
      </w:r>
      <w:r>
        <w:fldChar w:fldCharType="end"/>
      </w:r>
    </w:p>
    <w:p w14:paraId="7365CBF4" w14:textId="77777777" w:rsidR="00000000" w:rsidRDefault="00047014">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 - מימד - עם אחד):</w:t>
      </w:r>
      <w:r>
        <w:tab/>
      </w:r>
      <w:r>
        <w:fldChar w:fldCharType="begin"/>
      </w:r>
      <w:r>
        <w:instrText xml:space="preserve"> PAGEREF _Toc110840603 \h </w:instrText>
      </w:r>
      <w:r>
        <w:fldChar w:fldCharType="separate"/>
      </w:r>
      <w:r>
        <w:t>59</w:t>
      </w:r>
      <w:r>
        <w:fldChar w:fldCharType="end"/>
      </w:r>
    </w:p>
    <w:p w14:paraId="234E455B" w14:textId="77777777" w:rsidR="00000000" w:rsidRDefault="00047014">
      <w:pPr>
        <w:pStyle w:val="TOC2"/>
        <w:tabs>
          <w:tab w:val="right" w:leader="dot" w:pos="8296"/>
        </w:tabs>
        <w:ind w:right="0"/>
        <w:rPr>
          <w:rFonts w:ascii="Times New Roman" w:hAnsi="Times New Roman" w:cs="Times New Roman"/>
          <w:sz w:val="24"/>
          <w:szCs w:val="24"/>
        </w:rPr>
      </w:pPr>
      <w:r>
        <w:rPr>
          <w:rtl/>
        </w:rPr>
        <w:t>שא</w:t>
      </w:r>
      <w:r>
        <w:rPr>
          <w:rtl/>
        </w:rPr>
        <w:t>ול</w:t>
      </w:r>
      <w:r>
        <w:t xml:space="preserve"> </w:t>
      </w:r>
      <w:r>
        <w:rPr>
          <w:rtl/>
        </w:rPr>
        <w:t>יהלום (מפד"ל):</w:t>
      </w:r>
      <w:r>
        <w:tab/>
      </w:r>
      <w:r>
        <w:fldChar w:fldCharType="begin"/>
      </w:r>
      <w:r>
        <w:instrText xml:space="preserve"> PAGEREF _Toc110840604 \h </w:instrText>
      </w:r>
      <w:r>
        <w:fldChar w:fldCharType="separate"/>
      </w:r>
      <w:r>
        <w:t>61</w:t>
      </w:r>
      <w:r>
        <w:fldChar w:fldCharType="end"/>
      </w:r>
    </w:p>
    <w:p w14:paraId="0CC77553" w14:textId="77777777" w:rsidR="00000000" w:rsidRDefault="0004701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(מרצ-יחד):</w:t>
      </w:r>
      <w:r>
        <w:tab/>
      </w:r>
      <w:r>
        <w:fldChar w:fldCharType="begin"/>
      </w:r>
      <w:r>
        <w:instrText xml:space="preserve"> PAGEREF _Toc110840605 \h </w:instrText>
      </w:r>
      <w:r>
        <w:fldChar w:fldCharType="separate"/>
      </w:r>
      <w:r>
        <w:t>62</w:t>
      </w:r>
      <w:r>
        <w:fldChar w:fldCharType="end"/>
      </w:r>
    </w:p>
    <w:p w14:paraId="5AECACA5" w14:textId="77777777" w:rsidR="00000000" w:rsidRDefault="0004701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(מרצ-יחד):</w:t>
      </w:r>
      <w:r>
        <w:tab/>
      </w:r>
      <w:r>
        <w:fldChar w:fldCharType="begin"/>
      </w:r>
      <w:r>
        <w:instrText xml:space="preserve"> PAGEREF _Toc110840606 \h </w:instrText>
      </w:r>
      <w:r>
        <w:fldChar w:fldCharType="separate"/>
      </w:r>
      <w:r>
        <w:t>65</w:t>
      </w:r>
      <w:r>
        <w:fldChar w:fldCharType="end"/>
      </w:r>
    </w:p>
    <w:p w14:paraId="44A81853" w14:textId="77777777" w:rsidR="00000000" w:rsidRDefault="0004701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_Toc110840607 \h </w:instrText>
      </w:r>
      <w:r>
        <w:fldChar w:fldCharType="separate"/>
      </w:r>
      <w:r>
        <w:t>68</w:t>
      </w:r>
      <w:r>
        <w:fldChar w:fldCharType="end"/>
      </w:r>
    </w:p>
    <w:p w14:paraId="7FB9EE95" w14:textId="77777777" w:rsidR="00000000" w:rsidRDefault="00047014">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(העבודה - מימד - עם אחד):</w:t>
      </w:r>
      <w:r>
        <w:tab/>
      </w:r>
      <w:r>
        <w:fldChar w:fldCharType="begin"/>
      </w:r>
      <w:r>
        <w:instrText xml:space="preserve"> PAGE</w:instrText>
      </w:r>
      <w:r>
        <w:instrText xml:space="preserve">REF _Toc110840608 \h </w:instrText>
      </w:r>
      <w:r>
        <w:fldChar w:fldCharType="separate"/>
      </w:r>
      <w:r>
        <w:t>70</w:t>
      </w:r>
      <w:r>
        <w:fldChar w:fldCharType="end"/>
      </w:r>
    </w:p>
    <w:p w14:paraId="1B02C071" w14:textId="77777777" w:rsidR="00000000" w:rsidRDefault="00047014">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_Toc110840609 \h </w:instrText>
      </w:r>
      <w:r>
        <w:fldChar w:fldCharType="separate"/>
      </w:r>
      <w:r>
        <w:t>80</w:t>
      </w:r>
      <w:r>
        <w:fldChar w:fldCharType="end"/>
      </w:r>
    </w:p>
    <w:p w14:paraId="539D81B2" w14:textId="77777777" w:rsidR="00000000" w:rsidRDefault="0004701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_Toc110840610 \h </w:instrText>
      </w:r>
      <w:r>
        <w:fldChar w:fldCharType="separate"/>
      </w:r>
      <w:r>
        <w:t>84</w:t>
      </w:r>
      <w:r>
        <w:fldChar w:fldCharType="end"/>
      </w:r>
    </w:p>
    <w:p w14:paraId="5C8570EA" w14:textId="77777777" w:rsidR="00000000" w:rsidRDefault="0004701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_Toc110840611 \h </w:instrText>
      </w:r>
      <w:r>
        <w:fldChar w:fldCharType="separate"/>
      </w:r>
      <w:r>
        <w:t>86</w:t>
      </w:r>
      <w:r>
        <w:fldChar w:fldCharType="end"/>
      </w:r>
    </w:p>
    <w:p w14:paraId="0649A664" w14:textId="77777777" w:rsidR="00000000" w:rsidRDefault="0004701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_Toc110840612 \h </w:instrText>
      </w:r>
      <w:r>
        <w:fldChar w:fldCharType="separate"/>
      </w:r>
      <w:r>
        <w:t>88</w:t>
      </w:r>
      <w:r>
        <w:fldChar w:fldCharType="end"/>
      </w:r>
    </w:p>
    <w:p w14:paraId="5280F496" w14:textId="77777777" w:rsidR="00000000" w:rsidRDefault="0004701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_Toc110840613 \h </w:instrText>
      </w:r>
      <w:r>
        <w:fldChar w:fldCharType="separate"/>
      </w:r>
      <w:r>
        <w:t>89</w:t>
      </w:r>
      <w:r>
        <w:fldChar w:fldCharType="end"/>
      </w:r>
    </w:p>
    <w:p w14:paraId="3834096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הנזיקים האזרחיים (אחריות המדינה) (תיקון מס' 7), התשס"ה-2005</w:t>
      </w:r>
      <w:r>
        <w:tab/>
      </w:r>
      <w:r>
        <w:fldChar w:fldCharType="begin"/>
      </w:r>
      <w:r>
        <w:instrText xml:space="preserve"> PAGEREF _Toc110840614 \h </w:instrText>
      </w:r>
      <w:r>
        <w:fldChar w:fldCharType="separate"/>
      </w:r>
      <w:r>
        <w:t>90</w:t>
      </w:r>
      <w:r>
        <w:fldChar w:fldCharType="end"/>
      </w:r>
    </w:p>
    <w:p w14:paraId="3F5A0911" w14:textId="77777777" w:rsidR="00000000" w:rsidRDefault="00047014">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_Toc110840615 \h </w:instrText>
      </w:r>
      <w:r>
        <w:fldChar w:fldCharType="separate"/>
      </w:r>
      <w:r>
        <w:t>91</w:t>
      </w:r>
      <w:r>
        <w:fldChar w:fldCharType="end"/>
      </w:r>
    </w:p>
    <w:p w14:paraId="7C1A97AE" w14:textId="77777777" w:rsidR="00000000" w:rsidRDefault="00047014">
      <w:pPr>
        <w:pStyle w:val="TOC1"/>
        <w:tabs>
          <w:tab w:val="right" w:leader="dot" w:pos="8296"/>
        </w:tabs>
        <w:ind w:right="0"/>
        <w:rPr>
          <w:rFonts w:ascii="Times New Roman" w:hAnsi="Times New Roman" w:cs="Times New Roman"/>
          <w:sz w:val="24"/>
          <w:szCs w:val="24"/>
        </w:rPr>
      </w:pPr>
      <w:r>
        <w:rPr>
          <w:rtl/>
        </w:rPr>
        <w:t>מסמכים שהונחו על שולחן הכנס</w:t>
      </w:r>
      <w:r>
        <w:rPr>
          <w:rtl/>
        </w:rPr>
        <w:t>ת</w:t>
      </w:r>
      <w:r>
        <w:tab/>
      </w:r>
      <w:r>
        <w:fldChar w:fldCharType="begin"/>
      </w:r>
      <w:r>
        <w:instrText xml:space="preserve"> PAGEREF _Toc110840616 \h </w:instrText>
      </w:r>
      <w:r>
        <w:fldChar w:fldCharType="separate"/>
      </w:r>
      <w:r>
        <w:t>113</w:t>
      </w:r>
      <w:r>
        <w:fldChar w:fldCharType="end"/>
      </w:r>
    </w:p>
    <w:p w14:paraId="2339EB7E" w14:textId="77777777" w:rsidR="00000000" w:rsidRDefault="0004701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_Toc110840617 \h </w:instrText>
      </w:r>
      <w:r>
        <w:fldChar w:fldCharType="separate"/>
      </w:r>
      <w:r>
        <w:t>113</w:t>
      </w:r>
      <w:r>
        <w:fldChar w:fldCharType="end"/>
      </w:r>
    </w:p>
    <w:p w14:paraId="000C0F3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הנזיקים האזרחיים (אחריות המדינה) (תיקון מס' 7), התשס"ה-2005</w:t>
      </w:r>
      <w:r>
        <w:tab/>
      </w:r>
      <w:r>
        <w:fldChar w:fldCharType="begin"/>
      </w:r>
      <w:r>
        <w:instrText xml:space="preserve"> PAGEREF _Toc110840618 \h </w:instrText>
      </w:r>
      <w:r>
        <w:fldChar w:fldCharType="separate"/>
      </w:r>
      <w:r>
        <w:t>114</w:t>
      </w:r>
      <w:r>
        <w:fldChar w:fldCharType="end"/>
      </w:r>
    </w:p>
    <w:p w14:paraId="69B0DE5D" w14:textId="77777777" w:rsidR="00000000" w:rsidRDefault="0004701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_Toc11084061</w:instrText>
      </w:r>
      <w:r>
        <w:instrText xml:space="preserve">9 \h </w:instrText>
      </w:r>
      <w:r>
        <w:fldChar w:fldCharType="separate"/>
      </w:r>
      <w:r>
        <w:t>114</w:t>
      </w:r>
      <w:r>
        <w:fldChar w:fldCharType="end"/>
      </w:r>
    </w:p>
    <w:p w14:paraId="414F7BC4" w14:textId="77777777" w:rsidR="00000000" w:rsidRDefault="0004701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_Toc110840620 \h </w:instrText>
      </w:r>
      <w:r>
        <w:fldChar w:fldCharType="separate"/>
      </w:r>
      <w:r>
        <w:t>116</w:t>
      </w:r>
      <w:r>
        <w:fldChar w:fldCharType="end"/>
      </w:r>
    </w:p>
    <w:p w14:paraId="214BD77C" w14:textId="77777777" w:rsidR="00000000" w:rsidRDefault="0004701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w:t>
      </w:r>
      <w:r>
        <w:t>"</w:t>
      </w:r>
      <w:r>
        <w:rPr>
          <w:rtl/>
        </w:rPr>
        <w:t>ל):</w:t>
      </w:r>
      <w:r>
        <w:tab/>
      </w:r>
      <w:r>
        <w:fldChar w:fldCharType="begin"/>
      </w:r>
      <w:r>
        <w:instrText xml:space="preserve"> PAGEREF _Toc110840621 \h </w:instrText>
      </w:r>
      <w:r>
        <w:fldChar w:fldCharType="separate"/>
      </w:r>
      <w:r>
        <w:t>117</w:t>
      </w:r>
      <w:r>
        <w:fldChar w:fldCharType="end"/>
      </w:r>
    </w:p>
    <w:p w14:paraId="75967C3F" w14:textId="77777777" w:rsidR="00000000" w:rsidRDefault="0004701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_Toc110840622 \h </w:instrText>
      </w:r>
      <w:r>
        <w:fldChar w:fldCharType="separate"/>
      </w:r>
      <w:r>
        <w:t>120</w:t>
      </w:r>
      <w:r>
        <w:fldChar w:fldCharType="end"/>
      </w:r>
    </w:p>
    <w:p w14:paraId="292972AD" w14:textId="77777777" w:rsidR="00000000" w:rsidRDefault="0004701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_Toc110840623 \h </w:instrText>
      </w:r>
      <w:r>
        <w:fldChar w:fldCharType="separate"/>
      </w:r>
      <w:r>
        <w:t>126</w:t>
      </w:r>
      <w:r>
        <w:fldChar w:fldCharType="end"/>
      </w:r>
    </w:p>
    <w:p w14:paraId="36211F01" w14:textId="77777777" w:rsidR="00000000" w:rsidRDefault="00047014">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w:instrText>
      </w:r>
      <w:r>
        <w:instrText xml:space="preserve">PAGEREF _Toc110840624 \h </w:instrText>
      </w:r>
      <w:r>
        <w:fldChar w:fldCharType="separate"/>
      </w:r>
      <w:r>
        <w:t>129</w:t>
      </w:r>
      <w:r>
        <w:fldChar w:fldCharType="end"/>
      </w:r>
    </w:p>
    <w:p w14:paraId="2FAF4022" w14:textId="77777777" w:rsidR="00000000" w:rsidRDefault="00047014">
      <w:pPr>
        <w:pStyle w:val="TOC2"/>
        <w:tabs>
          <w:tab w:val="right" w:leader="dot" w:pos="8296"/>
        </w:tabs>
        <w:ind w:right="0"/>
        <w:rPr>
          <w:rFonts w:ascii="Times New Roman" w:hAnsi="Times New Roman" w:cs="Times New Roman"/>
          <w:sz w:val="24"/>
          <w:szCs w:val="24"/>
        </w:rPr>
      </w:pPr>
      <w:r>
        <w:rPr>
          <w:rtl/>
        </w:rPr>
        <w:t>זהבה גלאון (מרצ-יחד):</w:t>
      </w:r>
      <w:r>
        <w:tab/>
      </w:r>
      <w:r>
        <w:fldChar w:fldCharType="begin"/>
      </w:r>
      <w:r>
        <w:instrText xml:space="preserve"> PAGEREF _Toc110840625 \h </w:instrText>
      </w:r>
      <w:r>
        <w:fldChar w:fldCharType="separate"/>
      </w:r>
      <w:r>
        <w:t>131</w:t>
      </w:r>
      <w:r>
        <w:fldChar w:fldCharType="end"/>
      </w:r>
    </w:p>
    <w:p w14:paraId="713C18DD" w14:textId="77777777" w:rsidR="00000000" w:rsidRDefault="0004701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(מרצ-יחד):</w:t>
      </w:r>
      <w:r>
        <w:tab/>
      </w:r>
      <w:r>
        <w:fldChar w:fldCharType="begin"/>
      </w:r>
      <w:r>
        <w:instrText xml:space="preserve"> PAGEREF _Toc110840626 \h </w:instrText>
      </w:r>
      <w:r>
        <w:fldChar w:fldCharType="separate"/>
      </w:r>
      <w:r>
        <w:t>137</w:t>
      </w:r>
      <w:r>
        <w:fldChar w:fldCharType="end"/>
      </w:r>
    </w:p>
    <w:p w14:paraId="2992BF30" w14:textId="77777777" w:rsidR="00000000" w:rsidRDefault="0004701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_Toc110840627 \h </w:instrText>
      </w:r>
      <w:r>
        <w:fldChar w:fldCharType="separate"/>
      </w:r>
      <w:r>
        <w:t>137</w:t>
      </w:r>
      <w:r>
        <w:fldChar w:fldCharType="end"/>
      </w:r>
    </w:p>
    <w:p w14:paraId="7DBD534D" w14:textId="77777777" w:rsidR="00000000" w:rsidRDefault="0004701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_Toc110840628 \h </w:instrText>
      </w:r>
      <w:r>
        <w:fldChar w:fldCharType="separate"/>
      </w:r>
      <w:r>
        <w:t>139</w:t>
      </w:r>
      <w:r>
        <w:fldChar w:fldCharType="end"/>
      </w:r>
    </w:p>
    <w:p w14:paraId="63319A05" w14:textId="77777777" w:rsidR="00000000" w:rsidRDefault="00047014">
      <w:pPr>
        <w:pStyle w:val="TOC2"/>
        <w:tabs>
          <w:tab w:val="right" w:leader="dot" w:pos="8296"/>
        </w:tabs>
        <w:ind w:right="0"/>
        <w:rPr>
          <w:rFonts w:ascii="Times New Roman" w:hAnsi="Times New Roman" w:cs="Times New Roman"/>
          <w:sz w:val="24"/>
          <w:szCs w:val="24"/>
        </w:rPr>
      </w:pPr>
      <w:r>
        <w:rPr>
          <w:rtl/>
        </w:rPr>
        <w:t>יולי</w:t>
      </w:r>
      <w:r>
        <w:t xml:space="preserve"> </w:t>
      </w:r>
      <w:r>
        <w:rPr>
          <w:rtl/>
        </w:rPr>
        <w:t xml:space="preserve">תמיר </w:t>
      </w:r>
      <w:r>
        <w:rPr>
          <w:rtl/>
        </w:rPr>
        <w:t>(העבודה - מימד - עם אחד):</w:t>
      </w:r>
      <w:r>
        <w:tab/>
      </w:r>
      <w:r>
        <w:fldChar w:fldCharType="begin"/>
      </w:r>
      <w:r>
        <w:instrText xml:space="preserve"> PAGEREF _Toc110840629 \h </w:instrText>
      </w:r>
      <w:r>
        <w:fldChar w:fldCharType="separate"/>
      </w:r>
      <w:r>
        <w:t>141</w:t>
      </w:r>
      <w:r>
        <w:fldChar w:fldCharType="end"/>
      </w:r>
    </w:p>
    <w:p w14:paraId="00EEA523" w14:textId="77777777" w:rsidR="00000000" w:rsidRDefault="0004701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_Toc110840630 \h </w:instrText>
      </w:r>
      <w:r>
        <w:fldChar w:fldCharType="separate"/>
      </w:r>
      <w:r>
        <w:t>146</w:t>
      </w:r>
      <w:r>
        <w:fldChar w:fldCharType="end"/>
      </w:r>
    </w:p>
    <w:p w14:paraId="5E41D1BB" w14:textId="77777777" w:rsidR="00000000" w:rsidRDefault="00047014">
      <w:pPr>
        <w:pStyle w:val="TOC1"/>
        <w:tabs>
          <w:tab w:val="right" w:leader="dot" w:pos="8296"/>
        </w:tabs>
        <w:ind w:right="0"/>
        <w:rPr>
          <w:rFonts w:ascii="Times New Roman" w:hAnsi="Times New Roman" w:cs="Times New Roman"/>
          <w:sz w:val="24"/>
          <w:szCs w:val="24"/>
        </w:rPr>
      </w:pPr>
      <w:r>
        <w:rPr>
          <w:rtl/>
        </w:rPr>
        <w:t>דברי ברכה של היושב-ראש למשלחת חברי ועדת המודיעין של הפרלמנט הקוריאני</w:t>
      </w:r>
      <w:r>
        <w:tab/>
      </w:r>
      <w:r>
        <w:fldChar w:fldCharType="begin"/>
      </w:r>
      <w:r>
        <w:instrText xml:space="preserve"> PAGEREF _Toc110840631 \h </w:instrText>
      </w:r>
      <w:r>
        <w:fldChar w:fldCharType="separate"/>
      </w:r>
      <w:r>
        <w:t>151</w:t>
      </w:r>
      <w:r>
        <w:fldChar w:fldCharType="end"/>
      </w:r>
    </w:p>
    <w:p w14:paraId="1E17DE9C"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הנזיקים האזרחיים (אחריות המדינה) (</w:t>
      </w:r>
      <w:r>
        <w:rPr>
          <w:rtl/>
        </w:rPr>
        <w:t>תיקון מס' 7), התשס"ה-2005</w:t>
      </w:r>
      <w:r>
        <w:tab/>
      </w:r>
      <w:r>
        <w:fldChar w:fldCharType="begin"/>
      </w:r>
      <w:r>
        <w:instrText xml:space="preserve"> PAGEREF _Toc110840632 \h </w:instrText>
      </w:r>
      <w:r>
        <w:fldChar w:fldCharType="separate"/>
      </w:r>
      <w:r>
        <w:t>151</w:t>
      </w:r>
      <w:r>
        <w:fldChar w:fldCharType="end"/>
      </w:r>
    </w:p>
    <w:p w14:paraId="14C3C64A" w14:textId="77777777" w:rsidR="00000000" w:rsidRDefault="00047014">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_Toc110840633 \h </w:instrText>
      </w:r>
      <w:r>
        <w:fldChar w:fldCharType="separate"/>
      </w:r>
      <w:r>
        <w:t>152</w:t>
      </w:r>
      <w:r>
        <w:fldChar w:fldCharType="end"/>
      </w:r>
    </w:p>
    <w:p w14:paraId="359AC087" w14:textId="77777777" w:rsidR="00000000" w:rsidRDefault="00047014">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_Toc110840634 \h </w:instrText>
      </w:r>
      <w:r>
        <w:fldChar w:fldCharType="separate"/>
      </w:r>
      <w:r>
        <w:t>156</w:t>
      </w:r>
      <w:r>
        <w:fldChar w:fldCharType="end"/>
      </w:r>
    </w:p>
    <w:p w14:paraId="0CD8C500" w14:textId="77777777" w:rsidR="00000000" w:rsidRDefault="0004701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w:instrText>
      </w:r>
      <w:r>
        <w:instrText xml:space="preserve">840635 \h </w:instrText>
      </w:r>
      <w:r>
        <w:fldChar w:fldCharType="separate"/>
      </w:r>
      <w:r>
        <w:t>172</w:t>
      </w:r>
      <w:r>
        <w:fldChar w:fldCharType="end"/>
      </w:r>
    </w:p>
    <w:p w14:paraId="730A4F30" w14:textId="77777777" w:rsidR="00000000" w:rsidRDefault="0004701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_Toc110840636 \h </w:instrText>
      </w:r>
      <w:r>
        <w:fldChar w:fldCharType="separate"/>
      </w:r>
      <w:r>
        <w:t>172</w:t>
      </w:r>
      <w:r>
        <w:fldChar w:fldCharType="end"/>
      </w:r>
    </w:p>
    <w:p w14:paraId="6D8CDB7F" w14:textId="77777777" w:rsidR="00000000" w:rsidRDefault="0004701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_Toc110840637 \h </w:instrText>
      </w:r>
      <w:r>
        <w:fldChar w:fldCharType="separate"/>
      </w:r>
      <w:r>
        <w:t>173</w:t>
      </w:r>
      <w:r>
        <w:fldChar w:fldCharType="end"/>
      </w:r>
    </w:p>
    <w:p w14:paraId="4FCD891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בתי</w:t>
      </w:r>
      <w:r>
        <w:t>-</w:t>
      </w:r>
      <w:r>
        <w:rPr>
          <w:rtl/>
        </w:rPr>
        <w:t>משפט לעניינים מינהליים (תיקון מס' 15), התשס"ה-2005</w:t>
      </w:r>
      <w:r>
        <w:tab/>
      </w:r>
      <w:r>
        <w:fldChar w:fldCharType="begin"/>
      </w:r>
      <w:r>
        <w:instrText xml:space="preserve"> PAGEREF _Toc110840638 \h </w:instrText>
      </w:r>
      <w:r>
        <w:fldChar w:fldCharType="separate"/>
      </w:r>
      <w:r>
        <w:t>173</w:t>
      </w:r>
      <w:r>
        <w:fldChar w:fldCharType="end"/>
      </w:r>
    </w:p>
    <w:p w14:paraId="1B118EED" w14:textId="77777777" w:rsidR="00000000" w:rsidRDefault="00047014">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w:t>
      </w:r>
      <w:r>
        <w:rPr>
          <w:rtl/>
        </w:rPr>
        <w:t xml:space="preserve"> (בשם ועדת החוקה, חוק ומשפט</w:t>
      </w:r>
      <w:r>
        <w:t>):</w:t>
      </w:r>
      <w:r>
        <w:tab/>
      </w:r>
      <w:r>
        <w:fldChar w:fldCharType="begin"/>
      </w:r>
      <w:r>
        <w:instrText xml:space="preserve"> PAGEREF _Toc110840639 \h </w:instrText>
      </w:r>
      <w:r>
        <w:fldChar w:fldCharType="separate"/>
      </w:r>
      <w:r>
        <w:t>175</w:t>
      </w:r>
      <w:r>
        <w:fldChar w:fldCharType="end"/>
      </w:r>
    </w:p>
    <w:p w14:paraId="0BA4E3D5"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האזרחות והכניסה לישראל (הוראת שעה)</w:t>
      </w:r>
      <w:r>
        <w:t xml:space="preserve"> (</w:t>
      </w:r>
      <w:r>
        <w:rPr>
          <w:rtl/>
        </w:rPr>
        <w:t>תיקון), התשס"ה-2005</w:t>
      </w:r>
      <w:r>
        <w:tab/>
      </w:r>
      <w:r>
        <w:fldChar w:fldCharType="begin"/>
      </w:r>
      <w:r>
        <w:instrText xml:space="preserve"> PAGEREF _Toc110840640 \h </w:instrText>
      </w:r>
      <w:r>
        <w:fldChar w:fldCharType="separate"/>
      </w:r>
      <w:r>
        <w:t>178</w:t>
      </w:r>
      <w:r>
        <w:fldChar w:fldCharType="end"/>
      </w:r>
    </w:p>
    <w:p w14:paraId="4FC50BAA" w14:textId="77777777" w:rsidR="00000000" w:rsidRDefault="00047014">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_Toc110840641 \h </w:instrText>
      </w:r>
      <w:r>
        <w:fldChar w:fldCharType="separate"/>
      </w:r>
      <w:r>
        <w:t>178</w:t>
      </w:r>
      <w:r>
        <w:fldChar w:fldCharType="end"/>
      </w:r>
    </w:p>
    <w:p w14:paraId="555D55D1" w14:textId="77777777" w:rsidR="00000000" w:rsidRDefault="0004701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w:t>
      </w:r>
      <w:r>
        <w:rPr>
          <w:rtl/>
        </w:rPr>
        <w:t>ד"ש-תע"ל):</w:t>
      </w:r>
      <w:r>
        <w:tab/>
      </w:r>
      <w:r>
        <w:fldChar w:fldCharType="begin"/>
      </w:r>
      <w:r>
        <w:instrText xml:space="preserve"> PAGEREF _Toc110840642 \h </w:instrText>
      </w:r>
      <w:r>
        <w:fldChar w:fldCharType="separate"/>
      </w:r>
      <w:r>
        <w:t>180</w:t>
      </w:r>
      <w:r>
        <w:fldChar w:fldCharType="end"/>
      </w:r>
    </w:p>
    <w:p w14:paraId="78B223B1" w14:textId="77777777" w:rsidR="00000000" w:rsidRDefault="0004701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_Toc110840643 \h </w:instrText>
      </w:r>
      <w:r>
        <w:fldChar w:fldCharType="separate"/>
      </w:r>
      <w:r>
        <w:t>191</w:t>
      </w:r>
      <w:r>
        <w:fldChar w:fldCharType="end"/>
      </w:r>
    </w:p>
    <w:p w14:paraId="6510254D" w14:textId="77777777" w:rsidR="00000000" w:rsidRDefault="0004701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_Toc110840644 \h </w:instrText>
      </w:r>
      <w:r>
        <w:fldChar w:fldCharType="separate"/>
      </w:r>
      <w:r>
        <w:t>197</w:t>
      </w:r>
      <w:r>
        <w:fldChar w:fldCharType="end"/>
      </w:r>
    </w:p>
    <w:p w14:paraId="3773D94F" w14:textId="77777777" w:rsidR="00000000" w:rsidRDefault="0004701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_Toc110840645 \h </w:instrText>
      </w:r>
      <w:r>
        <w:fldChar w:fldCharType="separate"/>
      </w:r>
      <w:r>
        <w:t>199</w:t>
      </w:r>
      <w:r>
        <w:fldChar w:fldCharType="end"/>
      </w:r>
    </w:p>
    <w:p w14:paraId="72647979" w14:textId="77777777" w:rsidR="00000000" w:rsidRDefault="0004701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(מרצ-יחד):</w:t>
      </w:r>
      <w:r>
        <w:tab/>
      </w:r>
      <w:r>
        <w:fldChar w:fldCharType="begin"/>
      </w:r>
      <w:r>
        <w:instrText xml:space="preserve"> PAGEREF _Toc1108406</w:instrText>
      </w:r>
      <w:r>
        <w:instrText xml:space="preserve">46 \h </w:instrText>
      </w:r>
      <w:r>
        <w:fldChar w:fldCharType="separate"/>
      </w:r>
      <w:r>
        <w:t>204</w:t>
      </w:r>
      <w:r>
        <w:fldChar w:fldCharType="end"/>
      </w:r>
    </w:p>
    <w:p w14:paraId="139505A1" w14:textId="77777777" w:rsidR="00000000" w:rsidRDefault="0004701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_Toc110840647 \h </w:instrText>
      </w:r>
      <w:r>
        <w:fldChar w:fldCharType="separate"/>
      </w:r>
      <w:r>
        <w:t>211</w:t>
      </w:r>
      <w:r>
        <w:fldChar w:fldCharType="end"/>
      </w:r>
    </w:p>
    <w:p w14:paraId="5705AFE7" w14:textId="77777777" w:rsidR="00000000" w:rsidRDefault="0004701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(מרצ-יחד):</w:t>
      </w:r>
      <w:r>
        <w:tab/>
      </w:r>
      <w:r>
        <w:fldChar w:fldCharType="begin"/>
      </w:r>
      <w:r>
        <w:instrText xml:space="preserve"> PAGEREF _Toc110840648 \h </w:instrText>
      </w:r>
      <w:r>
        <w:fldChar w:fldCharType="separate"/>
      </w:r>
      <w:r>
        <w:t>212</w:t>
      </w:r>
      <w:r>
        <w:fldChar w:fldCharType="end"/>
      </w:r>
    </w:p>
    <w:p w14:paraId="103A1686" w14:textId="77777777" w:rsidR="00000000" w:rsidRDefault="0004701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_Toc110840649 \h </w:instrText>
      </w:r>
      <w:r>
        <w:fldChar w:fldCharType="separate"/>
      </w:r>
      <w:r>
        <w:t>214</w:t>
      </w:r>
      <w:r>
        <w:fldChar w:fldCharType="end"/>
      </w:r>
    </w:p>
    <w:p w14:paraId="1F7ED1D9"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_Toc110840650 \h </w:instrText>
      </w:r>
      <w:r>
        <w:fldChar w:fldCharType="separate"/>
      </w:r>
      <w:r>
        <w:t>222</w:t>
      </w:r>
      <w:r>
        <w:fldChar w:fldCharType="end"/>
      </w:r>
    </w:p>
    <w:p w14:paraId="5F452A07" w14:textId="77777777" w:rsidR="00000000" w:rsidRDefault="0004701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w:instrText>
      </w:r>
      <w:r>
        <w:instrText xml:space="preserve">F _Toc110840651 \h </w:instrText>
      </w:r>
      <w:r>
        <w:fldChar w:fldCharType="separate"/>
      </w:r>
      <w:r>
        <w:t>230</w:t>
      </w:r>
      <w:r>
        <w:fldChar w:fldCharType="end"/>
      </w:r>
    </w:p>
    <w:p w14:paraId="7B6A3138" w14:textId="77777777" w:rsidR="00000000" w:rsidRDefault="0004701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_Toc110840652 \h </w:instrText>
      </w:r>
      <w:r>
        <w:fldChar w:fldCharType="separate"/>
      </w:r>
      <w:r>
        <w:t>233</w:t>
      </w:r>
      <w:r>
        <w:fldChar w:fldCharType="end"/>
      </w:r>
    </w:p>
    <w:p w14:paraId="33EF3A04" w14:textId="77777777" w:rsidR="00000000" w:rsidRDefault="00047014">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_Toc110840653 \h </w:instrText>
      </w:r>
      <w:r>
        <w:fldChar w:fldCharType="separate"/>
      </w:r>
      <w:r>
        <w:t>235</w:t>
      </w:r>
      <w:r>
        <w:fldChar w:fldCharType="end"/>
      </w:r>
    </w:p>
    <w:p w14:paraId="7B916AEA" w14:textId="77777777" w:rsidR="00000000" w:rsidRDefault="00047014">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_Toc110840654 \h </w:instrText>
      </w:r>
      <w:r>
        <w:fldChar w:fldCharType="separate"/>
      </w:r>
      <w:r>
        <w:t>239</w:t>
      </w:r>
      <w:r>
        <w:fldChar w:fldCharType="end"/>
      </w:r>
    </w:p>
    <w:p w14:paraId="14BF8D72" w14:textId="77777777" w:rsidR="00000000" w:rsidRDefault="00047014">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_Toc110840655 \h </w:instrText>
      </w:r>
      <w:r>
        <w:fldChar w:fldCharType="separate"/>
      </w:r>
      <w:r>
        <w:t>2</w:t>
      </w:r>
      <w:r>
        <w:t>41</w:t>
      </w:r>
      <w:r>
        <w:fldChar w:fldCharType="end"/>
      </w:r>
    </w:p>
    <w:p w14:paraId="13A1FA66" w14:textId="77777777" w:rsidR="00000000" w:rsidRDefault="0004701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_Toc110840656 \h </w:instrText>
      </w:r>
      <w:r>
        <w:fldChar w:fldCharType="separate"/>
      </w:r>
      <w:r>
        <w:t>243</w:t>
      </w:r>
      <w:r>
        <w:fldChar w:fldCharType="end"/>
      </w:r>
    </w:p>
    <w:p w14:paraId="480FE66F" w14:textId="77777777" w:rsidR="00000000" w:rsidRDefault="0004701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_Toc110840657 \h </w:instrText>
      </w:r>
      <w:r>
        <w:fldChar w:fldCharType="separate"/>
      </w:r>
      <w:r>
        <w:t>245</w:t>
      </w:r>
      <w:r>
        <w:fldChar w:fldCharType="end"/>
      </w:r>
    </w:p>
    <w:p w14:paraId="2507FFD3" w14:textId="77777777" w:rsidR="00000000" w:rsidRDefault="00047014">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ועדת הפנים ואיכות הסביבה בדבר חלוקת הצעת חוק סמכויות </w:t>
      </w:r>
      <w:r>
        <w:t xml:space="preserve"> </w:t>
      </w:r>
      <w:r>
        <w:rPr>
          <w:rtl/>
        </w:rPr>
        <w:t>חיפוש לשם שמירה על ביטחון הציבור, התשס"ב-2002</w:t>
      </w:r>
      <w:r>
        <w:tab/>
      </w:r>
      <w:r>
        <w:fldChar w:fldCharType="begin"/>
      </w:r>
      <w:r>
        <w:instrText xml:space="preserve"> PAGEREF _Toc110840658 \h </w:instrText>
      </w:r>
      <w:r>
        <w:fldChar w:fldCharType="separate"/>
      </w:r>
      <w:r>
        <w:t>261</w:t>
      </w:r>
      <w:r>
        <w:fldChar w:fldCharType="end"/>
      </w:r>
    </w:p>
    <w:p w14:paraId="3EEE10C7"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w:t>
      </w:r>
      <w:r>
        <w:rPr>
          <w:rtl/>
        </w:rPr>
        <w:t xml:space="preserve"> (בשם ועדת הפנים ואיכות הסביבה</w:t>
      </w:r>
      <w:r>
        <w:t>):</w:t>
      </w:r>
      <w:r>
        <w:tab/>
      </w:r>
      <w:r>
        <w:fldChar w:fldCharType="begin"/>
      </w:r>
      <w:r>
        <w:instrText xml:space="preserve"> PAGEREF _Toc110840659 \h </w:instrText>
      </w:r>
      <w:r>
        <w:fldChar w:fldCharType="separate"/>
      </w:r>
      <w:r>
        <w:t>262</w:t>
      </w:r>
      <w:r>
        <w:fldChar w:fldCharType="end"/>
      </w:r>
    </w:p>
    <w:p w14:paraId="4E0674F0" w14:textId="77777777" w:rsidR="00000000" w:rsidRDefault="00047014">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_Toc110840660 \h </w:instrText>
      </w:r>
      <w:r>
        <w:fldChar w:fldCharType="separate"/>
      </w:r>
      <w:r>
        <w:t>262</w:t>
      </w:r>
      <w:r>
        <w:fldChar w:fldCharType="end"/>
      </w:r>
    </w:p>
    <w:p w14:paraId="68C10270"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_Toc110840661 \h </w:instrText>
      </w:r>
      <w:r>
        <w:fldChar w:fldCharType="separate"/>
      </w:r>
      <w:r>
        <w:t>263</w:t>
      </w:r>
      <w:r>
        <w:fldChar w:fldCharType="end"/>
      </w:r>
    </w:p>
    <w:p w14:paraId="4F876811"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_Toc110840662 \h </w:instrText>
      </w:r>
      <w:r>
        <w:fldChar w:fldCharType="separate"/>
      </w:r>
      <w:r>
        <w:t>263</w:t>
      </w:r>
      <w:r>
        <w:fldChar w:fldCharType="end"/>
      </w:r>
    </w:p>
    <w:p w14:paraId="18B024CD" w14:textId="77777777" w:rsidR="00000000" w:rsidRDefault="00047014">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_Toc110840663 \h </w:instrText>
      </w:r>
      <w:r>
        <w:fldChar w:fldCharType="separate"/>
      </w:r>
      <w:r>
        <w:t>263</w:t>
      </w:r>
      <w:r>
        <w:fldChar w:fldCharType="end"/>
      </w:r>
    </w:p>
    <w:p w14:paraId="38809108"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_Toc110840664 \h </w:instrText>
      </w:r>
      <w:r>
        <w:fldChar w:fldCharType="separate"/>
      </w:r>
      <w:r>
        <w:t>263</w:t>
      </w:r>
      <w:r>
        <w:fldChar w:fldCharType="end"/>
      </w:r>
    </w:p>
    <w:p w14:paraId="3748C177" w14:textId="77777777" w:rsidR="00000000" w:rsidRDefault="00047014">
      <w:pPr>
        <w:pStyle w:val="TOC1"/>
        <w:tabs>
          <w:tab w:val="right" w:leader="dot" w:pos="8296"/>
        </w:tabs>
        <w:ind w:right="0"/>
        <w:rPr>
          <w:rFonts w:ascii="Times New Roman" w:hAnsi="Times New Roman" w:cs="Times New Roman"/>
          <w:sz w:val="24"/>
          <w:szCs w:val="24"/>
        </w:rPr>
      </w:pPr>
      <w:r>
        <w:rPr>
          <w:rtl/>
        </w:rPr>
        <w:t xml:space="preserve">הצעת ועדת הכנסת להקים ועדת חקירה פרלמנטרית בנושא: גילויי השחיתות </w:t>
      </w:r>
      <w:r>
        <w:t xml:space="preserve"> </w:t>
      </w:r>
      <w:r>
        <w:rPr>
          <w:rtl/>
        </w:rPr>
        <w:t>בממשל במדינת ישראל</w:t>
      </w:r>
      <w:r>
        <w:tab/>
      </w:r>
      <w:r>
        <w:fldChar w:fldCharType="begin"/>
      </w:r>
      <w:r>
        <w:instrText xml:space="preserve"> PAGEREF _Toc110840665 \h </w:instrText>
      </w:r>
      <w:r>
        <w:fldChar w:fldCharType="separate"/>
      </w:r>
      <w:r>
        <w:t>264</w:t>
      </w:r>
      <w:r>
        <w:fldChar w:fldCharType="end"/>
      </w:r>
    </w:p>
    <w:p w14:paraId="7D32B8BC"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w:t>
      </w:r>
      <w:r>
        <w:rPr>
          <w:rtl/>
        </w:rPr>
        <w:t xml:space="preserve"> (יו"ר ועדת הכנסת):</w:t>
      </w:r>
      <w:r>
        <w:tab/>
      </w:r>
      <w:r>
        <w:fldChar w:fldCharType="begin"/>
      </w:r>
      <w:r>
        <w:instrText xml:space="preserve"> PAGEREF _Toc110840666 \h </w:instrText>
      </w:r>
      <w:r>
        <w:fldChar w:fldCharType="separate"/>
      </w:r>
      <w:r>
        <w:t>265</w:t>
      </w:r>
      <w:r>
        <w:fldChar w:fldCharType="end"/>
      </w:r>
    </w:p>
    <w:p w14:paraId="1DE60194" w14:textId="77777777" w:rsidR="00000000" w:rsidRDefault="00047014">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_Toc110840667 \h </w:instrText>
      </w:r>
      <w:r>
        <w:fldChar w:fldCharType="separate"/>
      </w:r>
      <w:r>
        <w:t>267</w:t>
      </w:r>
      <w:r>
        <w:fldChar w:fldCharType="end"/>
      </w:r>
    </w:p>
    <w:p w14:paraId="1BD75938" w14:textId="77777777" w:rsidR="00000000" w:rsidRDefault="00047014">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_Toc110840668 \h </w:instrText>
      </w:r>
      <w:r>
        <w:fldChar w:fldCharType="separate"/>
      </w:r>
      <w:r>
        <w:t>269</w:t>
      </w:r>
      <w:r>
        <w:fldChar w:fldCharType="end"/>
      </w:r>
    </w:p>
    <w:p w14:paraId="2F8673A4" w14:textId="77777777" w:rsidR="00000000" w:rsidRDefault="0004701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w:instrText>
      </w:r>
      <w:r>
        <w:instrText xml:space="preserve">F _Toc110840669 \h </w:instrText>
      </w:r>
      <w:r>
        <w:fldChar w:fldCharType="separate"/>
      </w:r>
      <w:r>
        <w:t>270</w:t>
      </w:r>
      <w:r>
        <w:fldChar w:fldCharType="end"/>
      </w:r>
    </w:p>
    <w:p w14:paraId="540F1A31" w14:textId="77777777" w:rsidR="00000000" w:rsidRDefault="00047014">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_Toc110840670 \h </w:instrText>
      </w:r>
      <w:r>
        <w:fldChar w:fldCharType="separate"/>
      </w:r>
      <w:r>
        <w:t>271</w:t>
      </w:r>
      <w:r>
        <w:fldChar w:fldCharType="end"/>
      </w:r>
    </w:p>
    <w:p w14:paraId="626CABCE" w14:textId="77777777" w:rsidR="00000000" w:rsidRDefault="00047014">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_Toc110840671 \h </w:instrText>
      </w:r>
      <w:r>
        <w:fldChar w:fldCharType="separate"/>
      </w:r>
      <w:r>
        <w:t>272</w:t>
      </w:r>
      <w:r>
        <w:fldChar w:fldCharType="end"/>
      </w:r>
    </w:p>
    <w:p w14:paraId="7E07EE26" w14:textId="77777777" w:rsidR="00000000" w:rsidRDefault="0004701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(מרצ-יחד):</w:t>
      </w:r>
      <w:r>
        <w:tab/>
      </w:r>
      <w:r>
        <w:fldChar w:fldCharType="begin"/>
      </w:r>
      <w:r>
        <w:instrText xml:space="preserve"> PAGEREF _Toc110840672 \h </w:instrText>
      </w:r>
      <w:r>
        <w:fldChar w:fldCharType="separate"/>
      </w:r>
      <w:r>
        <w:t>273</w:t>
      </w:r>
      <w:r>
        <w:fldChar w:fldCharType="end"/>
      </w:r>
    </w:p>
    <w:p w14:paraId="114832BA"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w:t>
      </w:r>
      <w:r>
        <w:t xml:space="preserve"> (</w:t>
      </w:r>
      <w:r>
        <w:rPr>
          <w:rtl/>
        </w:rPr>
        <w:t>שינוי):</w:t>
      </w:r>
      <w:r>
        <w:tab/>
      </w:r>
      <w:r>
        <w:fldChar w:fldCharType="begin"/>
      </w:r>
      <w:r>
        <w:instrText xml:space="preserve"> PAGEREF</w:instrText>
      </w:r>
      <w:r>
        <w:instrText xml:space="preserve"> _Toc110840673 \h </w:instrText>
      </w:r>
      <w:r>
        <w:fldChar w:fldCharType="separate"/>
      </w:r>
      <w:r>
        <w:t>276</w:t>
      </w:r>
      <w:r>
        <w:fldChar w:fldCharType="end"/>
      </w:r>
    </w:p>
    <w:p w14:paraId="19CEB40F" w14:textId="77777777" w:rsidR="00000000" w:rsidRDefault="0004701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_Toc110840674 \h </w:instrText>
      </w:r>
      <w:r>
        <w:fldChar w:fldCharType="separate"/>
      </w:r>
      <w:r>
        <w:t>279</w:t>
      </w:r>
      <w:r>
        <w:fldChar w:fldCharType="end"/>
      </w:r>
    </w:p>
    <w:p w14:paraId="29DE568D" w14:textId="77777777" w:rsidR="00000000" w:rsidRDefault="00047014">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_Toc110840675 \h </w:instrText>
      </w:r>
      <w:r>
        <w:fldChar w:fldCharType="separate"/>
      </w:r>
      <w:r>
        <w:t>279</w:t>
      </w:r>
      <w:r>
        <w:fldChar w:fldCharType="end"/>
      </w:r>
    </w:p>
    <w:p w14:paraId="51AB346A" w14:textId="77777777" w:rsidR="00000000" w:rsidRDefault="0004701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_Toc110840676 \h </w:instrText>
      </w:r>
      <w:r>
        <w:fldChar w:fldCharType="separate"/>
      </w:r>
      <w:r>
        <w:t>279</w:t>
      </w:r>
      <w:r>
        <w:fldChar w:fldCharType="end"/>
      </w:r>
    </w:p>
    <w:p w14:paraId="3006B481" w14:textId="77777777" w:rsidR="00000000" w:rsidRDefault="00047014">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_Toc110840677</w:instrText>
      </w:r>
      <w:r>
        <w:instrText xml:space="preserve"> \h </w:instrText>
      </w:r>
      <w:r>
        <w:fldChar w:fldCharType="separate"/>
      </w:r>
      <w:r>
        <w:t>280</w:t>
      </w:r>
      <w:r>
        <w:fldChar w:fldCharType="end"/>
      </w:r>
    </w:p>
    <w:p w14:paraId="0C478538" w14:textId="77777777" w:rsidR="00000000" w:rsidRDefault="0004701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_Toc110840678 \h </w:instrText>
      </w:r>
      <w:r>
        <w:fldChar w:fldCharType="separate"/>
      </w:r>
      <w:r>
        <w:t>281</w:t>
      </w:r>
      <w:r>
        <w:fldChar w:fldCharType="end"/>
      </w:r>
    </w:p>
    <w:p w14:paraId="2ECE6C58"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_Toc110840679 \h </w:instrText>
      </w:r>
      <w:r>
        <w:fldChar w:fldCharType="separate"/>
      </w:r>
      <w:r>
        <w:t>283</w:t>
      </w:r>
      <w:r>
        <w:fldChar w:fldCharType="end"/>
      </w:r>
    </w:p>
    <w:p w14:paraId="401F2BE2" w14:textId="77777777" w:rsidR="00000000" w:rsidRDefault="00047014">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_Toc110840680 \h </w:instrText>
      </w:r>
      <w:r>
        <w:fldChar w:fldCharType="separate"/>
      </w:r>
      <w:r>
        <w:t>295</w:t>
      </w:r>
      <w:r>
        <w:fldChar w:fldCharType="end"/>
      </w:r>
    </w:p>
    <w:p w14:paraId="06E3549F" w14:textId="77777777" w:rsidR="00000000" w:rsidRDefault="00047014">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_Toc11084</w:instrText>
      </w:r>
      <w:r>
        <w:instrText xml:space="preserve">0681 \h </w:instrText>
      </w:r>
      <w:r>
        <w:fldChar w:fldCharType="separate"/>
      </w:r>
      <w:r>
        <w:t>296</w:t>
      </w:r>
      <w:r>
        <w:fldChar w:fldCharType="end"/>
      </w:r>
    </w:p>
    <w:p w14:paraId="5A32113B"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שיפוט בענייני התרת נישואין (מקרים מיוחדים וסמכות בין-לאומית)</w:t>
      </w:r>
      <w:r>
        <w:t xml:space="preserve">  (</w:t>
      </w:r>
      <w:r>
        <w:rPr>
          <w:rtl/>
        </w:rPr>
        <w:t>תיקוני חקיקה), התשס"ה-2005</w:t>
      </w:r>
      <w:r>
        <w:tab/>
      </w:r>
      <w:r>
        <w:fldChar w:fldCharType="begin"/>
      </w:r>
      <w:r>
        <w:instrText xml:space="preserve"> PAGEREF _Toc110840682 \h </w:instrText>
      </w:r>
      <w:r>
        <w:fldChar w:fldCharType="separate"/>
      </w:r>
      <w:r>
        <w:t>300</w:t>
      </w:r>
      <w:r>
        <w:fldChar w:fldCharType="end"/>
      </w:r>
    </w:p>
    <w:p w14:paraId="4DCBEA7C" w14:textId="77777777" w:rsidR="00000000" w:rsidRDefault="0004701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_Toc110840683 \h </w:instrText>
      </w:r>
      <w:r>
        <w:fldChar w:fldCharType="separate"/>
      </w:r>
      <w:r>
        <w:t>301</w:t>
      </w:r>
      <w:r>
        <w:fldChar w:fldCharType="end"/>
      </w:r>
    </w:p>
    <w:p w14:paraId="22EF8006" w14:textId="77777777" w:rsidR="00000000" w:rsidRDefault="00047014">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 - מימד - עם אחד</w:t>
      </w:r>
      <w:r>
        <w:rPr>
          <w:rtl/>
        </w:rPr>
        <w:t>):</w:t>
      </w:r>
      <w:r>
        <w:tab/>
      </w:r>
      <w:r>
        <w:fldChar w:fldCharType="begin"/>
      </w:r>
      <w:r>
        <w:instrText xml:space="preserve"> PAGEREF _Toc110840684 \h </w:instrText>
      </w:r>
      <w:r>
        <w:fldChar w:fldCharType="separate"/>
      </w:r>
      <w:r>
        <w:t>306</w:t>
      </w:r>
      <w:r>
        <w:fldChar w:fldCharType="end"/>
      </w:r>
    </w:p>
    <w:p w14:paraId="590F2C03" w14:textId="77777777" w:rsidR="00000000" w:rsidRDefault="0004701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_Toc110840685 \h </w:instrText>
      </w:r>
      <w:r>
        <w:fldChar w:fldCharType="separate"/>
      </w:r>
      <w:r>
        <w:t>308</w:t>
      </w:r>
      <w:r>
        <w:fldChar w:fldCharType="end"/>
      </w:r>
    </w:p>
    <w:p w14:paraId="36185405" w14:textId="77777777" w:rsidR="00000000" w:rsidRDefault="0004701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_Toc110840686 \h </w:instrText>
      </w:r>
      <w:r>
        <w:fldChar w:fldCharType="separate"/>
      </w:r>
      <w:r>
        <w:t>311</w:t>
      </w:r>
      <w:r>
        <w:fldChar w:fldCharType="end"/>
      </w:r>
    </w:p>
    <w:p w14:paraId="5E5C10FE" w14:textId="77777777" w:rsidR="00000000" w:rsidRDefault="0004701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_Toc110840687 \h </w:instrText>
      </w:r>
      <w:r>
        <w:fldChar w:fldCharType="separate"/>
      </w:r>
      <w:r>
        <w:t>313</w:t>
      </w:r>
      <w:r>
        <w:fldChar w:fldCharType="end"/>
      </w:r>
    </w:p>
    <w:p w14:paraId="0D04BD90" w14:textId="77777777" w:rsidR="00000000" w:rsidRDefault="00047014">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_Toc110840688 \h </w:instrText>
      </w:r>
      <w:r>
        <w:fldChar w:fldCharType="separate"/>
      </w:r>
      <w:r>
        <w:t>314</w:t>
      </w:r>
      <w:r>
        <w:fldChar w:fldCharType="end"/>
      </w:r>
    </w:p>
    <w:p w14:paraId="09E8F643" w14:textId="77777777" w:rsidR="00000000" w:rsidRDefault="00047014">
      <w:pPr>
        <w:pStyle w:val="TOC1"/>
        <w:tabs>
          <w:tab w:val="right" w:leader="dot" w:pos="8296"/>
        </w:tabs>
        <w:ind w:right="0"/>
        <w:rPr>
          <w:rFonts w:ascii="Times New Roman" w:hAnsi="Times New Roman" w:cs="Times New Roman"/>
          <w:sz w:val="24"/>
          <w:szCs w:val="24"/>
        </w:rPr>
      </w:pPr>
      <w:r>
        <w:rPr>
          <w:rtl/>
        </w:rPr>
        <w:t>כוונת הממשל</w:t>
      </w:r>
      <w:r>
        <w:rPr>
          <w:rtl/>
        </w:rPr>
        <w:t>ה להרוס את בתי</w:t>
      </w:r>
      <w:r>
        <w:t xml:space="preserve"> </w:t>
      </w:r>
      <w:r>
        <w:rPr>
          <w:rtl/>
        </w:rPr>
        <w:t>גוש</w:t>
      </w:r>
      <w:r>
        <w:t>-</w:t>
      </w:r>
      <w:r>
        <w:rPr>
          <w:rtl/>
        </w:rPr>
        <w:t>קטיף לאחר ההתנתקות</w:t>
      </w:r>
      <w:r>
        <w:t>;</w:t>
      </w:r>
      <w:r>
        <w:tab/>
      </w:r>
      <w:r>
        <w:fldChar w:fldCharType="begin"/>
      </w:r>
      <w:r>
        <w:instrText xml:space="preserve"> PAGEREF _Toc110840689 \h </w:instrText>
      </w:r>
      <w:r>
        <w:fldChar w:fldCharType="separate"/>
      </w:r>
      <w:r>
        <w:t>319</w:t>
      </w:r>
      <w:r>
        <w:fldChar w:fldCharType="end"/>
      </w:r>
    </w:p>
    <w:p w14:paraId="493C1D9D" w14:textId="77777777" w:rsidR="00000000" w:rsidRDefault="00047014">
      <w:pPr>
        <w:pStyle w:val="TOC1"/>
        <w:tabs>
          <w:tab w:val="right" w:leader="dot" w:pos="8296"/>
        </w:tabs>
        <w:ind w:right="0"/>
        <w:rPr>
          <w:rFonts w:ascii="Times New Roman" w:hAnsi="Times New Roman" w:cs="Times New Roman"/>
          <w:sz w:val="24"/>
          <w:szCs w:val="24"/>
        </w:rPr>
      </w:pPr>
      <w:r>
        <w:rPr>
          <w:rtl/>
        </w:rPr>
        <w:t>פעילות מערכת הביטחון נוכח האירועים בגוש</w:t>
      </w:r>
      <w:r>
        <w:t>-</w:t>
      </w:r>
      <w:r>
        <w:rPr>
          <w:rtl/>
        </w:rPr>
        <w:t>קטיף הקשורים להתנתקות</w:t>
      </w:r>
      <w:r>
        <w:tab/>
      </w:r>
      <w:r>
        <w:fldChar w:fldCharType="begin"/>
      </w:r>
      <w:r>
        <w:instrText xml:space="preserve"> PAGEREF _Toc110840690 \h </w:instrText>
      </w:r>
      <w:r>
        <w:fldChar w:fldCharType="separate"/>
      </w:r>
      <w:r>
        <w:t>319</w:t>
      </w:r>
      <w:r>
        <w:fldChar w:fldCharType="end"/>
      </w:r>
    </w:p>
    <w:p w14:paraId="2248EF7F" w14:textId="77777777" w:rsidR="00000000" w:rsidRDefault="0004701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_Toc110840691 \h </w:instrText>
      </w:r>
      <w:r>
        <w:fldChar w:fldCharType="separate"/>
      </w:r>
      <w:r>
        <w:t>320</w:t>
      </w:r>
      <w:r>
        <w:fldChar w:fldCharType="end"/>
      </w:r>
    </w:p>
    <w:p w14:paraId="63189E58" w14:textId="77777777" w:rsidR="00000000" w:rsidRDefault="0004701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w:instrText>
      </w:r>
      <w:r>
        <w:instrText xml:space="preserve">10840692 \h </w:instrText>
      </w:r>
      <w:r>
        <w:fldChar w:fldCharType="separate"/>
      </w:r>
      <w:r>
        <w:t>321</w:t>
      </w:r>
      <w:r>
        <w:fldChar w:fldCharType="end"/>
      </w:r>
    </w:p>
    <w:p w14:paraId="427F938C" w14:textId="77777777" w:rsidR="00000000" w:rsidRDefault="00047014">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_Toc110840693 \h </w:instrText>
      </w:r>
      <w:r>
        <w:fldChar w:fldCharType="separate"/>
      </w:r>
      <w:r>
        <w:t>321</w:t>
      </w:r>
      <w:r>
        <w:fldChar w:fldCharType="end"/>
      </w:r>
    </w:p>
    <w:p w14:paraId="334C4C2F" w14:textId="77777777" w:rsidR="00000000" w:rsidRDefault="0004701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(מרצ-יחד):</w:t>
      </w:r>
      <w:r>
        <w:tab/>
      </w:r>
      <w:r>
        <w:fldChar w:fldCharType="begin"/>
      </w:r>
      <w:r>
        <w:instrText xml:space="preserve"> PAGEREF _Toc110840694 \h </w:instrText>
      </w:r>
      <w:r>
        <w:fldChar w:fldCharType="separate"/>
      </w:r>
      <w:r>
        <w:t>322</w:t>
      </w:r>
      <w:r>
        <w:fldChar w:fldCharType="end"/>
      </w:r>
    </w:p>
    <w:p w14:paraId="11137740" w14:textId="77777777" w:rsidR="00000000" w:rsidRDefault="0004701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_Toc110840695 \h </w:instrText>
      </w:r>
      <w:r>
        <w:fldChar w:fldCharType="separate"/>
      </w:r>
      <w:r>
        <w:t>323</w:t>
      </w:r>
      <w:r>
        <w:fldChar w:fldCharType="end"/>
      </w:r>
    </w:p>
    <w:p w14:paraId="32D2935D" w14:textId="77777777" w:rsidR="00000000" w:rsidRDefault="0004701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_Toc110840696 \h </w:instrText>
      </w:r>
      <w:r>
        <w:fldChar w:fldCharType="separate"/>
      </w:r>
      <w:r>
        <w:t>323</w:t>
      </w:r>
      <w:r>
        <w:fldChar w:fldCharType="end"/>
      </w:r>
    </w:p>
    <w:p w14:paraId="536C2AB4"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הפיק</w:t>
      </w:r>
      <w:r>
        <w:rPr>
          <w:rtl/>
        </w:rPr>
        <w:t>וח על עסקי ביטוח (תיקון מס' 15), התשס"ה-2005</w:t>
      </w:r>
      <w:r>
        <w:tab/>
      </w:r>
      <w:r>
        <w:fldChar w:fldCharType="begin"/>
      </w:r>
      <w:r>
        <w:instrText xml:space="preserve"> PAGEREF _Toc110840697 \h </w:instrText>
      </w:r>
      <w:r>
        <w:fldChar w:fldCharType="separate"/>
      </w:r>
      <w:r>
        <w:t>326</w:t>
      </w:r>
      <w:r>
        <w:fldChar w:fldCharType="end"/>
      </w:r>
    </w:p>
    <w:p w14:paraId="77AF2603" w14:textId="77777777" w:rsidR="00000000" w:rsidRDefault="00047014">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w:t>
      </w:r>
      <w:r>
        <w:tab/>
      </w:r>
      <w:r>
        <w:fldChar w:fldCharType="begin"/>
      </w:r>
      <w:r>
        <w:instrText xml:space="preserve"> PAGEREF _Toc110840698 \h </w:instrText>
      </w:r>
      <w:r>
        <w:fldChar w:fldCharType="separate"/>
      </w:r>
      <w:r>
        <w:t>326</w:t>
      </w:r>
      <w:r>
        <w:fldChar w:fldCharType="end"/>
      </w:r>
    </w:p>
    <w:p w14:paraId="15522D24" w14:textId="77777777" w:rsidR="00000000" w:rsidRDefault="0004701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(מרצ-יחד):</w:t>
      </w:r>
      <w:r>
        <w:tab/>
      </w:r>
      <w:r>
        <w:fldChar w:fldCharType="begin"/>
      </w:r>
      <w:r>
        <w:instrText xml:space="preserve"> PAGEREF _Toc110840699 \h </w:instrText>
      </w:r>
      <w:r>
        <w:fldChar w:fldCharType="separate"/>
      </w:r>
      <w:r>
        <w:t>328</w:t>
      </w:r>
      <w:r>
        <w:fldChar w:fldCharType="end"/>
      </w:r>
    </w:p>
    <w:p w14:paraId="0C9A6EDC" w14:textId="77777777" w:rsidR="00000000" w:rsidRDefault="0004701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_Toc110840700 \h </w:instrText>
      </w:r>
      <w:r>
        <w:fldChar w:fldCharType="separate"/>
      </w:r>
      <w:r>
        <w:t>328</w:t>
      </w:r>
      <w:r>
        <w:fldChar w:fldCharType="end"/>
      </w:r>
    </w:p>
    <w:p w14:paraId="1B9BAAEB" w14:textId="77777777" w:rsidR="00000000" w:rsidRDefault="0004701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_Toc110840701 \h </w:instrText>
      </w:r>
      <w:r>
        <w:fldChar w:fldCharType="separate"/>
      </w:r>
      <w:r>
        <w:t>328</w:t>
      </w:r>
      <w:r>
        <w:fldChar w:fldCharType="end"/>
      </w:r>
    </w:p>
    <w:p w14:paraId="3DF8A74D" w14:textId="77777777" w:rsidR="00000000" w:rsidRDefault="00047014">
      <w:pPr>
        <w:pStyle w:val="TOC1"/>
        <w:tabs>
          <w:tab w:val="right" w:leader="dot" w:pos="8296"/>
        </w:tabs>
        <w:ind w:right="0"/>
        <w:rPr>
          <w:rFonts w:ascii="Times New Roman" w:hAnsi="Times New Roman" w:cs="Times New Roman"/>
          <w:sz w:val="24"/>
          <w:szCs w:val="24"/>
        </w:rPr>
      </w:pPr>
      <w:r>
        <w:rPr>
          <w:rtl/>
        </w:rPr>
        <w:t xml:space="preserve">החלטה בדבר אישור הוראות בצו תעריף המכס והפטורים ומס קנייה </w:t>
      </w:r>
      <w:r>
        <w:t xml:space="preserve"> </w:t>
      </w:r>
      <w:r>
        <w:rPr>
          <w:rtl/>
        </w:rPr>
        <w:t>על טובין (תיקון מס' 23), התשס"ה-2005</w:t>
      </w:r>
      <w:r>
        <w:tab/>
      </w:r>
      <w:r>
        <w:fldChar w:fldCharType="begin"/>
      </w:r>
      <w:r>
        <w:instrText xml:space="preserve"> PAGEREF _Toc110840702 \h </w:instrText>
      </w:r>
      <w:r>
        <w:fldChar w:fldCharType="separate"/>
      </w:r>
      <w:r>
        <w:t>330</w:t>
      </w:r>
      <w:r>
        <w:fldChar w:fldCharType="end"/>
      </w:r>
    </w:p>
    <w:p w14:paraId="07371C14" w14:textId="77777777" w:rsidR="00000000" w:rsidRDefault="00047014">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w:instrText>
      </w:r>
      <w:r>
        <w:instrText xml:space="preserve">PAGEREF _Toc110840703 \h </w:instrText>
      </w:r>
      <w:r>
        <w:fldChar w:fldCharType="separate"/>
      </w:r>
      <w:r>
        <w:t>330</w:t>
      </w:r>
      <w:r>
        <w:fldChar w:fldCharType="end"/>
      </w:r>
    </w:p>
    <w:p w14:paraId="683CDC57"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התקנים (תיקון מס' 7), התשס"ה-2005</w:t>
      </w:r>
      <w:r>
        <w:tab/>
      </w:r>
      <w:r>
        <w:fldChar w:fldCharType="begin"/>
      </w:r>
      <w:r>
        <w:instrText xml:space="preserve"> PAGEREF _Toc110840704 \h </w:instrText>
      </w:r>
      <w:r>
        <w:fldChar w:fldCharType="separate"/>
      </w:r>
      <w:r>
        <w:t>331</w:t>
      </w:r>
      <w:r>
        <w:fldChar w:fldCharType="end"/>
      </w:r>
    </w:p>
    <w:p w14:paraId="01DDF4D6" w14:textId="77777777" w:rsidR="00000000" w:rsidRDefault="00047014">
      <w:pPr>
        <w:pStyle w:val="TOC2"/>
        <w:tabs>
          <w:tab w:val="right" w:leader="dot" w:pos="8296"/>
        </w:tabs>
        <w:ind w:right="0"/>
        <w:rPr>
          <w:rFonts w:ascii="Times New Roman" w:hAnsi="Times New Roman" w:cs="Times New Roman"/>
          <w:sz w:val="24"/>
          <w:szCs w:val="24"/>
        </w:rPr>
      </w:pPr>
      <w:r>
        <w:rPr>
          <w:rtl/>
        </w:rPr>
        <w:t>אמנון כהן (יו</w:t>
      </w:r>
      <w:r>
        <w:t>"</w:t>
      </w:r>
      <w:r>
        <w:rPr>
          <w:rtl/>
        </w:rPr>
        <w:t>ר ועדת הכלכלה):</w:t>
      </w:r>
      <w:r>
        <w:tab/>
      </w:r>
      <w:r>
        <w:fldChar w:fldCharType="begin"/>
      </w:r>
      <w:r>
        <w:instrText xml:space="preserve"> PAGEREF _Toc110840705 \h </w:instrText>
      </w:r>
      <w:r>
        <w:fldChar w:fldCharType="separate"/>
      </w:r>
      <w:r>
        <w:t>332</w:t>
      </w:r>
      <w:r>
        <w:fldChar w:fldCharType="end"/>
      </w:r>
    </w:p>
    <w:p w14:paraId="3B06798E"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לתיקון פקודת התעבורה (מס' 69), התשס"ה-2005</w:t>
      </w:r>
      <w:r>
        <w:tab/>
      </w:r>
      <w:r>
        <w:fldChar w:fldCharType="begin"/>
      </w:r>
      <w:r>
        <w:instrText xml:space="preserve"> PAGEREF _Toc110840706 \h </w:instrText>
      </w:r>
      <w:r>
        <w:fldChar w:fldCharType="separate"/>
      </w:r>
      <w:r>
        <w:t>33</w:t>
      </w:r>
      <w:r>
        <w:t>4</w:t>
      </w:r>
      <w:r>
        <w:fldChar w:fldCharType="end"/>
      </w:r>
    </w:p>
    <w:p w14:paraId="0271FED4" w14:textId="77777777" w:rsidR="00000000" w:rsidRDefault="0004701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_Toc110840707 \h </w:instrText>
      </w:r>
      <w:r>
        <w:fldChar w:fldCharType="separate"/>
      </w:r>
      <w:r>
        <w:t>335</w:t>
      </w:r>
      <w:r>
        <w:fldChar w:fldCharType="end"/>
      </w:r>
    </w:p>
    <w:p w14:paraId="6A49C502"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הספנות (כלי שיט זר בשליטה של גורם ישראלי), התשס"ה-</w:t>
      </w:r>
      <w:r>
        <w:t>2005</w:t>
      </w:r>
      <w:r>
        <w:tab/>
      </w:r>
      <w:r>
        <w:fldChar w:fldCharType="begin"/>
      </w:r>
      <w:r>
        <w:instrText xml:space="preserve"> PAGEREF _Toc110840708 \h </w:instrText>
      </w:r>
      <w:r>
        <w:fldChar w:fldCharType="separate"/>
      </w:r>
      <w:r>
        <w:t>337</w:t>
      </w:r>
      <w:r>
        <w:fldChar w:fldCharType="end"/>
      </w:r>
    </w:p>
    <w:p w14:paraId="2B17CE33" w14:textId="77777777" w:rsidR="00000000" w:rsidRDefault="0004701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_Toc110840709 \h </w:instrText>
      </w:r>
      <w:r>
        <w:fldChar w:fldCharType="separate"/>
      </w:r>
      <w:r>
        <w:t>337</w:t>
      </w:r>
      <w:r>
        <w:fldChar w:fldCharType="end"/>
      </w:r>
    </w:p>
    <w:p w14:paraId="4B4E374B" w14:textId="77777777" w:rsidR="00000000" w:rsidRDefault="0004701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rPr>
          <w:rtl/>
        </w:rPr>
        <w:t>):</w:t>
      </w:r>
      <w:r>
        <w:tab/>
      </w:r>
      <w:r>
        <w:fldChar w:fldCharType="begin"/>
      </w:r>
      <w:r>
        <w:instrText xml:space="preserve"> PAGEREF _Toc110840710 \h </w:instrText>
      </w:r>
      <w:r>
        <w:fldChar w:fldCharType="separate"/>
      </w:r>
      <w:r>
        <w:t>339</w:t>
      </w:r>
      <w:r>
        <w:fldChar w:fldCharType="end"/>
      </w:r>
    </w:p>
    <w:p w14:paraId="12AC1E00"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עדכון כתובת, התשס"ה-2005</w:t>
      </w:r>
      <w:r>
        <w:tab/>
      </w:r>
      <w:r>
        <w:fldChar w:fldCharType="begin"/>
      </w:r>
      <w:r>
        <w:instrText xml:space="preserve"> PAGEREF _Toc110840711 \h </w:instrText>
      </w:r>
      <w:r>
        <w:fldChar w:fldCharType="separate"/>
      </w:r>
      <w:r>
        <w:t>340</w:t>
      </w:r>
      <w:r>
        <w:fldChar w:fldCharType="end"/>
      </w:r>
    </w:p>
    <w:p w14:paraId="7007B319"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(בשם ועדת הפנים ואיכות הסביבה</w:t>
      </w:r>
      <w:r>
        <w:t>):</w:t>
      </w:r>
      <w:r>
        <w:tab/>
      </w:r>
      <w:r>
        <w:fldChar w:fldCharType="begin"/>
      </w:r>
      <w:r>
        <w:instrText xml:space="preserve"> PAGEREF _Toc110840712 \h </w:instrText>
      </w:r>
      <w:r>
        <w:fldChar w:fldCharType="separate"/>
      </w:r>
      <w:r>
        <w:t>340</w:t>
      </w:r>
      <w:r>
        <w:fldChar w:fldCharType="end"/>
      </w:r>
    </w:p>
    <w:p w14:paraId="726EC2C3" w14:textId="77777777" w:rsidR="00000000" w:rsidRDefault="00047014">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_Toc110840713 \h </w:instrText>
      </w:r>
      <w:r>
        <w:fldChar w:fldCharType="separate"/>
      </w:r>
      <w:r>
        <w:t>341</w:t>
      </w:r>
      <w:r>
        <w:fldChar w:fldCharType="end"/>
      </w:r>
    </w:p>
    <w:p w14:paraId="1E329646"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לתיקון פקודת</w:t>
      </w:r>
      <w:r>
        <w:rPr>
          <w:rtl/>
        </w:rPr>
        <w:t xml:space="preserve"> העיריות (מס' 103), התשס"ה-2005</w:t>
      </w:r>
      <w:r>
        <w:tab/>
      </w:r>
      <w:r>
        <w:fldChar w:fldCharType="begin"/>
      </w:r>
      <w:r>
        <w:instrText xml:space="preserve"> PAGEREF _Toc110840714 \h </w:instrText>
      </w:r>
      <w:r>
        <w:fldChar w:fldCharType="separate"/>
      </w:r>
      <w:r>
        <w:t>342</w:t>
      </w:r>
      <w:r>
        <w:fldChar w:fldCharType="end"/>
      </w:r>
    </w:p>
    <w:p w14:paraId="15BBB068"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 xml:space="preserve">דורון </w:t>
      </w:r>
      <w:r>
        <w:t>(</w:t>
      </w:r>
      <w:r>
        <w:rPr>
          <w:rtl/>
        </w:rPr>
        <w:t>בשם ועדת הפנים ואיכות הסביבה</w:t>
      </w:r>
      <w:r>
        <w:t>):</w:t>
      </w:r>
      <w:r>
        <w:tab/>
      </w:r>
      <w:r>
        <w:fldChar w:fldCharType="begin"/>
      </w:r>
      <w:r>
        <w:instrText xml:space="preserve"> PAGEREF _Toc110840715 \h </w:instrText>
      </w:r>
      <w:r>
        <w:fldChar w:fldCharType="separate"/>
      </w:r>
      <w:r>
        <w:t>342</w:t>
      </w:r>
      <w:r>
        <w:fldChar w:fldCharType="end"/>
      </w:r>
    </w:p>
    <w:p w14:paraId="5C6B495D" w14:textId="77777777" w:rsidR="00000000" w:rsidRDefault="00047014">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_Toc110840716 \h </w:instrText>
      </w:r>
      <w:r>
        <w:fldChar w:fldCharType="separate"/>
      </w:r>
      <w:r>
        <w:t>344</w:t>
      </w:r>
      <w:r>
        <w:fldChar w:fldCharType="end"/>
      </w:r>
    </w:p>
    <w:p w14:paraId="1AEA6ED9"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לתיקון פקודת העיריות (מס' 104), התשס"ה-2005</w:t>
      </w:r>
      <w:r>
        <w:tab/>
      </w:r>
      <w:r>
        <w:fldChar w:fldCharType="begin"/>
      </w:r>
      <w:r>
        <w:instrText xml:space="preserve"> PAG</w:instrText>
      </w:r>
      <w:r>
        <w:instrText xml:space="preserve">EREF _Toc110840717 \h </w:instrText>
      </w:r>
      <w:r>
        <w:fldChar w:fldCharType="separate"/>
      </w:r>
      <w:r>
        <w:t>344</w:t>
      </w:r>
      <w:r>
        <w:fldChar w:fldCharType="end"/>
      </w:r>
    </w:p>
    <w:p w14:paraId="2EAB2A30" w14:textId="77777777" w:rsidR="00000000" w:rsidRDefault="00047014">
      <w:pPr>
        <w:pStyle w:val="TOC2"/>
        <w:tabs>
          <w:tab w:val="right" w:leader="dot" w:pos="8296"/>
        </w:tabs>
        <w:ind w:right="0"/>
        <w:rPr>
          <w:rFonts w:ascii="Times New Roman" w:hAnsi="Times New Roman" w:cs="Times New Roman"/>
          <w:sz w:val="24"/>
          <w:szCs w:val="24"/>
        </w:rPr>
      </w:pPr>
      <w:r>
        <w:rPr>
          <w:rtl/>
        </w:rPr>
        <w:t>עמרם מצנע (בשם ועדת הפנים ואיכות הסביבה</w:t>
      </w:r>
      <w:r>
        <w:t>):</w:t>
      </w:r>
      <w:r>
        <w:tab/>
      </w:r>
      <w:r>
        <w:fldChar w:fldCharType="begin"/>
      </w:r>
      <w:r>
        <w:instrText xml:space="preserve"> PAGEREF _Toc110840718 \h </w:instrText>
      </w:r>
      <w:r>
        <w:fldChar w:fldCharType="separate"/>
      </w:r>
      <w:r>
        <w:t>344</w:t>
      </w:r>
      <w:r>
        <w:fldChar w:fldCharType="end"/>
      </w:r>
    </w:p>
    <w:p w14:paraId="777E457B" w14:textId="77777777" w:rsidR="00000000" w:rsidRDefault="00047014">
      <w:pPr>
        <w:pStyle w:val="TOC2"/>
        <w:tabs>
          <w:tab w:val="right" w:leader="dot" w:pos="8296"/>
        </w:tabs>
        <w:ind w:right="0"/>
        <w:rPr>
          <w:rFonts w:ascii="Times New Roman" w:hAnsi="Times New Roman" w:cs="Times New Roman"/>
          <w:sz w:val="24"/>
          <w:szCs w:val="24"/>
        </w:rPr>
      </w:pPr>
      <w:r>
        <w:rPr>
          <w:rtl/>
        </w:rPr>
        <w:t>חמי דורון (שינוי</w:t>
      </w:r>
      <w:r>
        <w:t>):</w:t>
      </w:r>
      <w:r>
        <w:tab/>
      </w:r>
      <w:r>
        <w:fldChar w:fldCharType="begin"/>
      </w:r>
      <w:r>
        <w:instrText xml:space="preserve"> PAGEREF _Toc110840719 \h </w:instrText>
      </w:r>
      <w:r>
        <w:fldChar w:fldCharType="separate"/>
      </w:r>
      <w:r>
        <w:t>345</w:t>
      </w:r>
      <w:r>
        <w:fldChar w:fldCharType="end"/>
      </w:r>
    </w:p>
    <w:p w14:paraId="423C7BE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חופש המידע (תיקון מס' 3), התשס"ה-2005</w:t>
      </w:r>
      <w:r>
        <w:tab/>
      </w:r>
      <w:r>
        <w:fldChar w:fldCharType="begin"/>
      </w:r>
      <w:r>
        <w:instrText xml:space="preserve"> PAGEREF _Toc110840720 \h </w:instrText>
      </w:r>
      <w:r>
        <w:fldChar w:fldCharType="separate"/>
      </w:r>
      <w:r>
        <w:t>348</w:t>
      </w:r>
      <w:r>
        <w:fldChar w:fldCharType="end"/>
      </w:r>
    </w:p>
    <w:p w14:paraId="256AA025" w14:textId="77777777" w:rsidR="00000000" w:rsidRDefault="00047014">
      <w:pPr>
        <w:pStyle w:val="TOC2"/>
        <w:tabs>
          <w:tab w:val="right" w:leader="dot" w:pos="8296"/>
        </w:tabs>
        <w:ind w:right="0"/>
        <w:rPr>
          <w:rFonts w:ascii="Times New Roman" w:hAnsi="Times New Roman" w:cs="Times New Roman"/>
          <w:sz w:val="24"/>
          <w:szCs w:val="24"/>
        </w:rPr>
      </w:pPr>
      <w:r>
        <w:rPr>
          <w:rtl/>
        </w:rPr>
        <w:t xml:space="preserve">לאה נס (בשם ועדת </w:t>
      </w:r>
      <w:r>
        <w:rPr>
          <w:rtl/>
        </w:rPr>
        <w:t>הפנים ואיכות הסביבה</w:t>
      </w:r>
      <w:r>
        <w:t>):</w:t>
      </w:r>
      <w:r>
        <w:tab/>
      </w:r>
      <w:r>
        <w:fldChar w:fldCharType="begin"/>
      </w:r>
      <w:r>
        <w:instrText xml:space="preserve"> PAGEREF _Toc110840721 \h </w:instrText>
      </w:r>
      <w:r>
        <w:fldChar w:fldCharType="separate"/>
      </w:r>
      <w:r>
        <w:t>348</w:t>
      </w:r>
      <w:r>
        <w:fldChar w:fldCharType="end"/>
      </w:r>
    </w:p>
    <w:p w14:paraId="068E60A5" w14:textId="77777777" w:rsidR="00000000" w:rsidRDefault="00047014">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(בשם ועדת הפנים ואיכות הסביבה</w:t>
      </w:r>
      <w:r>
        <w:t>):</w:t>
      </w:r>
      <w:r>
        <w:tab/>
      </w:r>
      <w:r>
        <w:fldChar w:fldCharType="begin"/>
      </w:r>
      <w:r>
        <w:instrText xml:space="preserve"> PAGEREF _Toc110840722 \h </w:instrText>
      </w:r>
      <w:r>
        <w:fldChar w:fldCharType="separate"/>
      </w:r>
      <w:r>
        <w:t>351</w:t>
      </w:r>
      <w:r>
        <w:fldChar w:fldCharType="end"/>
      </w:r>
    </w:p>
    <w:p w14:paraId="1F1E4C12"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המועצות האזוריות (מועד בחירות כלליות)</w:t>
      </w:r>
      <w:r>
        <w:t xml:space="preserve"> (</w:t>
      </w:r>
      <w:r>
        <w:rPr>
          <w:rtl/>
        </w:rPr>
        <w:t>תיקון מס' 3), התשס"ה-2005</w:t>
      </w:r>
      <w:r>
        <w:tab/>
      </w:r>
      <w:r>
        <w:fldChar w:fldCharType="begin"/>
      </w:r>
      <w:r>
        <w:instrText xml:space="preserve"> PAGEREF _Toc110840723 \h </w:instrText>
      </w:r>
      <w:r>
        <w:fldChar w:fldCharType="separate"/>
      </w:r>
      <w:r>
        <w:t>352</w:t>
      </w:r>
      <w:r>
        <w:fldChar w:fldCharType="end"/>
      </w:r>
    </w:p>
    <w:p w14:paraId="685915DE" w14:textId="77777777" w:rsidR="00000000" w:rsidRDefault="00047014">
      <w:pPr>
        <w:pStyle w:val="TOC2"/>
        <w:tabs>
          <w:tab w:val="right" w:leader="dot" w:pos="8296"/>
        </w:tabs>
        <w:ind w:right="0"/>
        <w:rPr>
          <w:rFonts w:ascii="Times New Roman" w:hAnsi="Times New Roman" w:cs="Times New Roman"/>
          <w:sz w:val="24"/>
          <w:szCs w:val="24"/>
        </w:rPr>
      </w:pPr>
      <w:r>
        <w:rPr>
          <w:rtl/>
        </w:rPr>
        <w:t>חמי דורון (שינוי</w:t>
      </w:r>
      <w:r>
        <w:t>):</w:t>
      </w:r>
      <w:r>
        <w:tab/>
      </w:r>
      <w:r>
        <w:fldChar w:fldCharType="begin"/>
      </w:r>
      <w:r>
        <w:instrText xml:space="preserve"> PAGEREF _Toc110840724 \h </w:instrText>
      </w:r>
      <w:r>
        <w:fldChar w:fldCharType="separate"/>
      </w:r>
      <w:r>
        <w:t>356</w:t>
      </w:r>
      <w:r>
        <w:fldChar w:fldCharType="end"/>
      </w:r>
    </w:p>
    <w:p w14:paraId="3CA8E2DB" w14:textId="77777777" w:rsidR="00000000" w:rsidRDefault="0004701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_Toc110840725 \h </w:instrText>
      </w:r>
      <w:r>
        <w:fldChar w:fldCharType="separate"/>
      </w:r>
      <w:r>
        <w:t>359</w:t>
      </w:r>
      <w:r>
        <w:fldChar w:fldCharType="end"/>
      </w:r>
    </w:p>
    <w:p w14:paraId="3613B30B"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לתיקון פקודת המשטרה</w:t>
      </w:r>
      <w:r>
        <w:t xml:space="preserve"> (</w:t>
      </w:r>
      <w:r>
        <w:rPr>
          <w:rtl/>
        </w:rPr>
        <w:t xml:space="preserve">מס' </w:t>
      </w:r>
      <w:r>
        <w:t xml:space="preserve">19), </w:t>
      </w:r>
      <w:r>
        <w:rPr>
          <w:rtl/>
        </w:rPr>
        <w:t>התשס"ה-2005</w:t>
      </w:r>
      <w:r>
        <w:tab/>
      </w:r>
      <w:r>
        <w:fldChar w:fldCharType="begin"/>
      </w:r>
      <w:r>
        <w:instrText xml:space="preserve"> PAGEREF _Toc110840726 \h </w:instrText>
      </w:r>
      <w:r>
        <w:fldChar w:fldCharType="separate"/>
      </w:r>
      <w:r>
        <w:t>363</w:t>
      </w:r>
      <w:r>
        <w:fldChar w:fldCharType="end"/>
      </w:r>
    </w:p>
    <w:p w14:paraId="2CC86B6A" w14:textId="77777777" w:rsidR="00000000" w:rsidRDefault="00047014">
      <w:pPr>
        <w:pStyle w:val="TOC2"/>
        <w:tabs>
          <w:tab w:val="right" w:leader="dot" w:pos="8296"/>
        </w:tabs>
        <w:ind w:right="0"/>
        <w:rPr>
          <w:rFonts w:ascii="Times New Roman" w:hAnsi="Times New Roman" w:cs="Times New Roman"/>
          <w:sz w:val="24"/>
          <w:szCs w:val="24"/>
        </w:rPr>
      </w:pPr>
      <w:r>
        <w:rPr>
          <w:rtl/>
        </w:rPr>
        <w:t>חמי דורון (בשם ועדת הפנים ואיכות הסביבה):</w:t>
      </w:r>
      <w:r>
        <w:tab/>
      </w:r>
      <w:r>
        <w:fldChar w:fldCharType="begin"/>
      </w:r>
      <w:r>
        <w:instrText xml:space="preserve"> PAGEREF _Toc110840727 \h </w:instrText>
      </w:r>
      <w:r>
        <w:fldChar w:fldCharType="separate"/>
      </w:r>
      <w:r>
        <w:t>363</w:t>
      </w:r>
      <w:r>
        <w:fldChar w:fldCharType="end"/>
      </w:r>
    </w:p>
    <w:p w14:paraId="1FCD80C0" w14:textId="77777777" w:rsidR="00000000" w:rsidRDefault="00047014">
      <w:pPr>
        <w:pStyle w:val="TOC1"/>
        <w:tabs>
          <w:tab w:val="right" w:leader="dot" w:pos="8296"/>
        </w:tabs>
        <w:ind w:right="0"/>
        <w:rPr>
          <w:rFonts w:ascii="Times New Roman" w:hAnsi="Times New Roman" w:cs="Times New Roman"/>
          <w:sz w:val="24"/>
          <w:szCs w:val="24"/>
        </w:rPr>
      </w:pPr>
      <w:r>
        <w:rPr>
          <w:rtl/>
        </w:rPr>
        <w:t>הצע</w:t>
      </w:r>
      <w:r>
        <w:rPr>
          <w:rtl/>
        </w:rPr>
        <w:t>ת חוק סמכויות לשם שמירה על ביטחון הציבור, התשס"ה-2005</w:t>
      </w:r>
      <w:r>
        <w:tab/>
      </w:r>
      <w:r>
        <w:fldChar w:fldCharType="begin"/>
      </w:r>
      <w:r>
        <w:instrText xml:space="preserve"> PAGEREF _Toc110840728 \h </w:instrText>
      </w:r>
      <w:r>
        <w:fldChar w:fldCharType="separate"/>
      </w:r>
      <w:r>
        <w:t>365</w:t>
      </w:r>
      <w:r>
        <w:fldChar w:fldCharType="end"/>
      </w:r>
    </w:p>
    <w:p w14:paraId="29D104EB" w14:textId="77777777" w:rsidR="00000000" w:rsidRDefault="00047014">
      <w:pPr>
        <w:pStyle w:val="TOC2"/>
        <w:tabs>
          <w:tab w:val="right" w:leader="dot" w:pos="8296"/>
        </w:tabs>
        <w:ind w:right="0"/>
        <w:rPr>
          <w:rFonts w:ascii="Times New Roman" w:hAnsi="Times New Roman" w:cs="Times New Roman"/>
          <w:sz w:val="24"/>
          <w:szCs w:val="24"/>
        </w:rPr>
      </w:pPr>
      <w:r>
        <w:rPr>
          <w:rtl/>
        </w:rPr>
        <w:t>חמי דורון (בשם ועדת הפנים ואיכות הסביבה):</w:t>
      </w:r>
      <w:r>
        <w:tab/>
      </w:r>
      <w:r>
        <w:fldChar w:fldCharType="begin"/>
      </w:r>
      <w:r>
        <w:instrText xml:space="preserve"> PAGEREF _Toc110840729 \h </w:instrText>
      </w:r>
      <w:r>
        <w:fldChar w:fldCharType="separate"/>
      </w:r>
      <w:r>
        <w:t>365</w:t>
      </w:r>
      <w:r>
        <w:fldChar w:fldCharType="end"/>
      </w:r>
    </w:p>
    <w:p w14:paraId="52B66391" w14:textId="77777777" w:rsidR="00000000" w:rsidRDefault="00047014">
      <w:pPr>
        <w:pStyle w:val="TOC2"/>
        <w:tabs>
          <w:tab w:val="right" w:leader="dot" w:pos="8296"/>
        </w:tabs>
        <w:ind w:right="0"/>
        <w:rPr>
          <w:rFonts w:ascii="Times New Roman" w:hAnsi="Times New Roman" w:cs="Times New Roman"/>
          <w:sz w:val="24"/>
          <w:szCs w:val="24"/>
        </w:rPr>
      </w:pPr>
      <w:r>
        <w:rPr>
          <w:rtl/>
        </w:rPr>
        <w:t>חמי דורון (בשם ועדת הפנים ואיכות הסביבה):</w:t>
      </w:r>
      <w:r>
        <w:tab/>
      </w:r>
      <w:r>
        <w:fldChar w:fldCharType="begin"/>
      </w:r>
      <w:r>
        <w:instrText xml:space="preserve"> PAGEREF _Toc110840730 \h </w:instrText>
      </w:r>
      <w:r>
        <w:fldChar w:fldCharType="separate"/>
      </w:r>
      <w:r>
        <w:t>367</w:t>
      </w:r>
      <w:r>
        <w:fldChar w:fldCharType="end"/>
      </w:r>
    </w:p>
    <w:p w14:paraId="3A16945B"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הרשות ה</w:t>
      </w:r>
      <w:r>
        <w:rPr>
          <w:rtl/>
        </w:rPr>
        <w:t>לאומית למורשת יהדות בוכרה</w:t>
      </w:r>
      <w:r>
        <w:t xml:space="preserve">, </w:t>
      </w:r>
      <w:r>
        <w:rPr>
          <w:rtl/>
        </w:rPr>
        <w:t>התשס"ה-2005;</w:t>
      </w:r>
      <w:r>
        <w:tab/>
      </w:r>
      <w:r>
        <w:fldChar w:fldCharType="begin"/>
      </w:r>
      <w:r>
        <w:instrText xml:space="preserve"> PAGEREF _Toc110840731 \h </w:instrText>
      </w:r>
      <w:r>
        <w:fldChar w:fldCharType="separate"/>
      </w:r>
      <w:r>
        <w:t>368</w:t>
      </w:r>
      <w:r>
        <w:fldChar w:fldCharType="end"/>
      </w:r>
    </w:p>
    <w:p w14:paraId="0F46495E"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הרשות הלאומית למורשת יהדות לוב</w:t>
      </w:r>
      <w:r>
        <w:t xml:space="preserve">, </w:t>
      </w:r>
      <w:r>
        <w:rPr>
          <w:rtl/>
        </w:rPr>
        <w:t>התשס"ה-2005</w:t>
      </w:r>
      <w:r>
        <w:tab/>
      </w:r>
      <w:r>
        <w:fldChar w:fldCharType="begin"/>
      </w:r>
      <w:r>
        <w:instrText xml:space="preserve"> PAGEREF _Toc110840732 \h </w:instrText>
      </w:r>
      <w:r>
        <w:fldChar w:fldCharType="separate"/>
      </w:r>
      <w:r>
        <w:t>368</w:t>
      </w:r>
      <w:r>
        <w:fldChar w:fldCharType="end"/>
      </w:r>
    </w:p>
    <w:p w14:paraId="16795A9E" w14:textId="77777777" w:rsidR="00000000" w:rsidRDefault="0004701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_Toc110840733 \h </w:instrText>
      </w:r>
      <w:r>
        <w:fldChar w:fldCharType="separate"/>
      </w:r>
      <w:r>
        <w:t>368</w:t>
      </w:r>
      <w:r>
        <w:fldChar w:fldCharType="end"/>
      </w:r>
    </w:p>
    <w:p w14:paraId="48960D1B" w14:textId="77777777" w:rsidR="00000000" w:rsidRDefault="0004701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_Toc110840734 \h </w:instrText>
      </w:r>
      <w:r>
        <w:fldChar w:fldCharType="separate"/>
      </w:r>
      <w:r>
        <w:t>369</w:t>
      </w:r>
      <w:r>
        <w:fldChar w:fldCharType="end"/>
      </w:r>
    </w:p>
    <w:p w14:paraId="3F819701" w14:textId="77777777" w:rsidR="00000000" w:rsidRDefault="0004701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_Toc110840735 \h </w:instrText>
      </w:r>
      <w:r>
        <w:fldChar w:fldCharType="separate"/>
      </w:r>
      <w:r>
        <w:t>370</w:t>
      </w:r>
      <w:r>
        <w:fldChar w:fldCharType="end"/>
      </w:r>
    </w:p>
    <w:p w14:paraId="698AE52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הרשויות המקומיות (בחירת ראש הרשות וסגניו וכהונתם) (תיקון מס' 27)</w:t>
      </w:r>
      <w:r>
        <w:t xml:space="preserve"> (</w:t>
      </w:r>
      <w:r>
        <w:rPr>
          <w:rtl/>
        </w:rPr>
        <w:t>מינוי, ביטול אצילה וחדילה מכהונה של סגן ראש רשות), התשס"ה-2005</w:t>
      </w:r>
      <w:r>
        <w:tab/>
      </w:r>
      <w:r>
        <w:fldChar w:fldCharType="begin"/>
      </w:r>
      <w:r>
        <w:instrText xml:space="preserve"> PAGEREF _Toc110840736 \h </w:instrText>
      </w:r>
      <w:r>
        <w:fldChar w:fldCharType="separate"/>
      </w:r>
      <w:r>
        <w:t>372</w:t>
      </w:r>
      <w:r>
        <w:fldChar w:fldCharType="end"/>
      </w:r>
    </w:p>
    <w:p w14:paraId="10867A5E" w14:textId="77777777" w:rsidR="00000000" w:rsidRDefault="0004701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w:instrText>
      </w:r>
      <w:r>
        <w:instrText xml:space="preserve">REF _Toc110840737 \h </w:instrText>
      </w:r>
      <w:r>
        <w:fldChar w:fldCharType="separate"/>
      </w:r>
      <w:r>
        <w:t>372</w:t>
      </w:r>
      <w:r>
        <w:fldChar w:fldCharType="end"/>
      </w:r>
    </w:p>
    <w:p w14:paraId="1211102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החברות</w:t>
      </w:r>
      <w:r>
        <w:t xml:space="preserve"> (</w:t>
      </w:r>
      <w:r>
        <w:rPr>
          <w:rtl/>
        </w:rPr>
        <w:t>תיקון מס' 4)</w:t>
      </w:r>
      <w:r>
        <w:t xml:space="preserve"> (</w:t>
      </w:r>
      <w:r>
        <w:rPr>
          <w:rtl/>
        </w:rPr>
        <w:t>חברה לתועלת הציבור), התשס"ה-2005</w:t>
      </w:r>
      <w:r>
        <w:tab/>
      </w:r>
      <w:r>
        <w:fldChar w:fldCharType="begin"/>
      </w:r>
      <w:r>
        <w:instrText xml:space="preserve"> PAGEREF _Toc110840738 \h </w:instrText>
      </w:r>
      <w:r>
        <w:fldChar w:fldCharType="separate"/>
      </w:r>
      <w:r>
        <w:t>373</w:t>
      </w:r>
      <w:r>
        <w:fldChar w:fldCharType="end"/>
      </w:r>
    </w:p>
    <w:p w14:paraId="33A5CE96" w14:textId="77777777" w:rsidR="00000000" w:rsidRDefault="00047014">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_Toc110840739 \h </w:instrText>
      </w:r>
      <w:r>
        <w:fldChar w:fldCharType="separate"/>
      </w:r>
      <w:r>
        <w:t>373</w:t>
      </w:r>
      <w:r>
        <w:fldChar w:fldCharType="end"/>
      </w:r>
    </w:p>
    <w:p w14:paraId="7AF31439"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זכות יוצרים, התשס"ה-2005</w:t>
      </w:r>
      <w:r>
        <w:tab/>
      </w:r>
      <w:r>
        <w:fldChar w:fldCharType="begin"/>
      </w:r>
      <w:r>
        <w:instrText xml:space="preserve"> PAGEREF _Toc110840740 \h </w:instrText>
      </w:r>
      <w:r>
        <w:fldChar w:fldCharType="separate"/>
      </w:r>
      <w:r>
        <w:t>374</w:t>
      </w:r>
      <w:r>
        <w:fldChar w:fldCharType="end"/>
      </w:r>
    </w:p>
    <w:p w14:paraId="5A5BD6B3" w14:textId="77777777" w:rsidR="00000000" w:rsidRDefault="00047014">
      <w:pPr>
        <w:pStyle w:val="TOC2"/>
        <w:tabs>
          <w:tab w:val="right" w:leader="dot" w:pos="8296"/>
        </w:tabs>
        <w:ind w:right="0"/>
        <w:rPr>
          <w:rFonts w:ascii="Times New Roman" w:hAnsi="Times New Roman" w:cs="Times New Roman"/>
          <w:sz w:val="24"/>
          <w:szCs w:val="24"/>
        </w:rPr>
      </w:pPr>
      <w:r>
        <w:rPr>
          <w:rtl/>
        </w:rPr>
        <w:t>שרת</w:t>
      </w:r>
      <w:r>
        <w:t xml:space="preserve"> </w:t>
      </w:r>
      <w:r>
        <w:rPr>
          <w:rtl/>
        </w:rPr>
        <w:t>ה</w:t>
      </w:r>
      <w:r>
        <w:rPr>
          <w:rtl/>
        </w:rPr>
        <w:t>משפטים ציפי לבני:</w:t>
      </w:r>
      <w:r>
        <w:tab/>
      </w:r>
      <w:r>
        <w:fldChar w:fldCharType="begin"/>
      </w:r>
      <w:r>
        <w:instrText xml:space="preserve"> PAGEREF _Toc110840741 \h </w:instrText>
      </w:r>
      <w:r>
        <w:fldChar w:fldCharType="separate"/>
      </w:r>
      <w:r>
        <w:t>374</w:t>
      </w:r>
      <w:r>
        <w:fldChar w:fldCharType="end"/>
      </w:r>
    </w:p>
    <w:p w14:paraId="104884F2"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סדר הדין הפלילי (סמכויות אכיפה - מעצרים)</w:t>
      </w:r>
      <w:r>
        <w:t xml:space="preserve"> (</w:t>
      </w:r>
      <w:r>
        <w:rPr>
          <w:rtl/>
        </w:rPr>
        <w:t xml:space="preserve">היוועדות חזותית - </w:t>
      </w:r>
      <w:r>
        <w:t xml:space="preserve"> </w:t>
      </w:r>
      <w:r>
        <w:rPr>
          <w:rtl/>
        </w:rPr>
        <w:t>הוראת שעה), התשס"ה-2005</w:t>
      </w:r>
      <w:r>
        <w:tab/>
      </w:r>
      <w:r>
        <w:fldChar w:fldCharType="begin"/>
      </w:r>
      <w:r>
        <w:instrText xml:space="preserve"> PAGEREF _Toc110840742 \h </w:instrText>
      </w:r>
      <w:r>
        <w:fldChar w:fldCharType="separate"/>
      </w:r>
      <w:r>
        <w:t>375</w:t>
      </w:r>
      <w:r>
        <w:fldChar w:fldCharType="end"/>
      </w:r>
    </w:p>
    <w:p w14:paraId="4920EB51" w14:textId="77777777" w:rsidR="00000000" w:rsidRDefault="00047014">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_Toc110840743 \h </w:instrText>
      </w:r>
      <w:r>
        <w:fldChar w:fldCharType="separate"/>
      </w:r>
      <w:r>
        <w:t>376</w:t>
      </w:r>
      <w:r>
        <w:fldChar w:fldCharType="end"/>
      </w:r>
    </w:p>
    <w:p w14:paraId="0EF04D22"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הסדרים במש</w:t>
      </w:r>
      <w:r>
        <w:rPr>
          <w:rtl/>
        </w:rPr>
        <w:t>ק המדינה (תיקוני חקיקה)</w:t>
      </w:r>
      <w:r>
        <w:t xml:space="preserve"> (</w:t>
      </w:r>
      <w:r>
        <w:rPr>
          <w:rtl/>
        </w:rPr>
        <w:t xml:space="preserve">תיקון מס' 10 </w:t>
      </w:r>
      <w:r>
        <w:t xml:space="preserve"> </w:t>
      </w:r>
      <w:r>
        <w:rPr>
          <w:rtl/>
        </w:rPr>
        <w:t>והוראת שעה), התשס"ה-2005</w:t>
      </w:r>
      <w:r>
        <w:tab/>
      </w:r>
      <w:r>
        <w:fldChar w:fldCharType="begin"/>
      </w:r>
      <w:r>
        <w:instrText xml:space="preserve"> PAGEREF _Toc110840744 \h </w:instrText>
      </w:r>
      <w:r>
        <w:fldChar w:fldCharType="separate"/>
      </w:r>
      <w:r>
        <w:t>377</w:t>
      </w:r>
      <w:r>
        <w:fldChar w:fldCharType="end"/>
      </w:r>
    </w:p>
    <w:p w14:paraId="33CBC880" w14:textId="77777777" w:rsidR="00000000" w:rsidRDefault="00047014">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בנימין בן-אליעזר:</w:t>
      </w:r>
      <w:r>
        <w:tab/>
      </w:r>
      <w:r>
        <w:fldChar w:fldCharType="begin"/>
      </w:r>
      <w:r>
        <w:instrText xml:space="preserve"> PAGEREF _Toc110840745 \h </w:instrText>
      </w:r>
      <w:r>
        <w:fldChar w:fldCharType="separate"/>
      </w:r>
      <w:r>
        <w:t>377</w:t>
      </w:r>
      <w:r>
        <w:fldChar w:fldCharType="end"/>
      </w:r>
    </w:p>
    <w:p w14:paraId="2BD7A45A"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_Toc110840746 \h </w:instrText>
      </w:r>
      <w:r>
        <w:fldChar w:fldCharType="separate"/>
      </w:r>
      <w:r>
        <w:t>378</w:t>
      </w:r>
      <w:r>
        <w:fldChar w:fldCharType="end"/>
      </w:r>
    </w:p>
    <w:p w14:paraId="0AC8DFF9" w14:textId="77777777" w:rsidR="00000000" w:rsidRDefault="00047014">
      <w:pPr>
        <w:pStyle w:val="TOC1"/>
        <w:tabs>
          <w:tab w:val="right" w:leader="dot" w:pos="8296"/>
        </w:tabs>
        <w:ind w:right="0"/>
        <w:rPr>
          <w:rFonts w:ascii="Times New Roman" w:hAnsi="Times New Roman" w:cs="Times New Roman"/>
          <w:sz w:val="24"/>
          <w:szCs w:val="24"/>
        </w:rPr>
      </w:pPr>
      <w:r>
        <w:t xml:space="preserve">1310. </w:t>
      </w:r>
      <w:r>
        <w:rPr>
          <w:rtl/>
        </w:rPr>
        <w:t>תיקון לתקנות מקורות אנרגיה</w:t>
      </w:r>
      <w:r>
        <w:tab/>
      </w:r>
      <w:r>
        <w:fldChar w:fldCharType="begin"/>
      </w:r>
      <w:r>
        <w:instrText xml:space="preserve"> P</w:instrText>
      </w:r>
      <w:r>
        <w:instrText xml:space="preserve">AGEREF _Toc110840747 \h </w:instrText>
      </w:r>
      <w:r>
        <w:fldChar w:fldCharType="separate"/>
      </w:r>
      <w:r>
        <w:t>378</w:t>
      </w:r>
      <w:r>
        <w:fldChar w:fldCharType="end"/>
      </w:r>
    </w:p>
    <w:p w14:paraId="57450DAD" w14:textId="77777777" w:rsidR="00000000" w:rsidRDefault="00047014">
      <w:pPr>
        <w:pStyle w:val="TOC1"/>
        <w:tabs>
          <w:tab w:val="right" w:leader="dot" w:pos="8296"/>
        </w:tabs>
        <w:ind w:right="0"/>
        <w:rPr>
          <w:rFonts w:ascii="Times New Roman" w:hAnsi="Times New Roman" w:cs="Times New Roman"/>
          <w:sz w:val="24"/>
          <w:szCs w:val="24"/>
        </w:rPr>
      </w:pPr>
      <w:r>
        <w:t xml:space="preserve">2055. </w:t>
      </w:r>
      <w:r>
        <w:rPr>
          <w:rtl/>
        </w:rPr>
        <w:t>התייקרות הדלק והשפעתה על כלכלת המדינה</w:t>
      </w:r>
      <w:r>
        <w:tab/>
      </w:r>
      <w:r>
        <w:fldChar w:fldCharType="begin"/>
      </w:r>
      <w:r>
        <w:instrText xml:space="preserve"> PAGEREF _Toc110840748 \h </w:instrText>
      </w:r>
      <w:r>
        <w:fldChar w:fldCharType="separate"/>
      </w:r>
      <w:r>
        <w:t>379</w:t>
      </w:r>
      <w:r>
        <w:fldChar w:fldCharType="end"/>
      </w:r>
    </w:p>
    <w:p w14:paraId="0F2A84DC" w14:textId="77777777" w:rsidR="00000000" w:rsidRDefault="00047014">
      <w:pPr>
        <w:pStyle w:val="TOC1"/>
        <w:tabs>
          <w:tab w:val="right" w:leader="dot" w:pos="8296"/>
        </w:tabs>
        <w:ind w:right="0"/>
        <w:rPr>
          <w:rFonts w:ascii="Times New Roman" w:hAnsi="Times New Roman" w:cs="Times New Roman"/>
          <w:sz w:val="24"/>
          <w:szCs w:val="24"/>
        </w:rPr>
      </w:pPr>
      <w:r>
        <w:t xml:space="preserve">2398. </w:t>
      </w:r>
      <w:r>
        <w:rPr>
          <w:rtl/>
        </w:rPr>
        <w:t>חוות מכלי הגז בחיפה</w:t>
      </w:r>
      <w:r>
        <w:tab/>
      </w:r>
      <w:r>
        <w:fldChar w:fldCharType="begin"/>
      </w:r>
      <w:r>
        <w:instrText xml:space="preserve"> PAGEREF _Toc110840749 \h </w:instrText>
      </w:r>
      <w:r>
        <w:fldChar w:fldCharType="separate"/>
      </w:r>
      <w:r>
        <w:t>380</w:t>
      </w:r>
      <w:r>
        <w:fldChar w:fldCharType="end"/>
      </w:r>
    </w:p>
    <w:p w14:paraId="6D37ABAF" w14:textId="77777777" w:rsidR="00000000" w:rsidRDefault="00047014">
      <w:pPr>
        <w:pStyle w:val="TOC1"/>
        <w:tabs>
          <w:tab w:val="right" w:leader="dot" w:pos="8296"/>
        </w:tabs>
        <w:ind w:right="0"/>
        <w:rPr>
          <w:rFonts w:ascii="Times New Roman" w:hAnsi="Times New Roman" w:cs="Times New Roman"/>
          <w:sz w:val="24"/>
          <w:szCs w:val="24"/>
        </w:rPr>
      </w:pPr>
      <w:r>
        <w:t xml:space="preserve">2542. </w:t>
      </w:r>
      <w:r>
        <w:rPr>
          <w:rtl/>
        </w:rPr>
        <w:t>מחירי המים שגובה חברת "הגיחון" בירושלים</w:t>
      </w:r>
      <w:r>
        <w:tab/>
      </w:r>
      <w:r>
        <w:fldChar w:fldCharType="begin"/>
      </w:r>
      <w:r>
        <w:instrText xml:space="preserve"> PAGEREF _Toc110840750 \h </w:instrText>
      </w:r>
      <w:r>
        <w:fldChar w:fldCharType="separate"/>
      </w:r>
      <w:r>
        <w:t>382</w:t>
      </w:r>
      <w:r>
        <w:fldChar w:fldCharType="end"/>
      </w:r>
    </w:p>
    <w:p w14:paraId="0BC24885" w14:textId="77777777" w:rsidR="00000000" w:rsidRDefault="00047014">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w:t>
      </w:r>
      <w:r>
        <w:rPr>
          <w:rtl/>
        </w:rPr>
        <w:t>יות הלאומיות בנימין בן-אליעזר:</w:t>
      </w:r>
      <w:r>
        <w:tab/>
      </w:r>
      <w:r>
        <w:fldChar w:fldCharType="begin"/>
      </w:r>
      <w:r>
        <w:instrText xml:space="preserve"> PAGEREF _Toc110840751 \h </w:instrText>
      </w:r>
      <w:r>
        <w:fldChar w:fldCharType="separate"/>
      </w:r>
      <w:r>
        <w:t>383</w:t>
      </w:r>
      <w:r>
        <w:fldChar w:fldCharType="end"/>
      </w:r>
    </w:p>
    <w:p w14:paraId="3764D82E" w14:textId="77777777" w:rsidR="00000000" w:rsidRDefault="00047014">
      <w:pPr>
        <w:pStyle w:val="TOC1"/>
        <w:tabs>
          <w:tab w:val="right" w:leader="dot" w:pos="8296"/>
        </w:tabs>
        <w:ind w:right="0"/>
        <w:rPr>
          <w:rFonts w:ascii="Times New Roman" w:hAnsi="Times New Roman" w:cs="Times New Roman"/>
          <w:sz w:val="24"/>
          <w:szCs w:val="24"/>
        </w:rPr>
      </w:pPr>
      <w:r>
        <w:t xml:space="preserve">2543. </w:t>
      </w:r>
      <w:r>
        <w:rPr>
          <w:rtl/>
        </w:rPr>
        <w:t>ניתוק בתי-אב מזרם החשמל בשל חובותיהם</w:t>
      </w:r>
      <w:r>
        <w:tab/>
      </w:r>
      <w:r>
        <w:fldChar w:fldCharType="begin"/>
      </w:r>
      <w:r>
        <w:instrText xml:space="preserve"> PAGEREF _Toc110840752 \h </w:instrText>
      </w:r>
      <w:r>
        <w:fldChar w:fldCharType="separate"/>
      </w:r>
      <w:r>
        <w:t>383</w:t>
      </w:r>
      <w:r>
        <w:fldChar w:fldCharType="end"/>
      </w:r>
    </w:p>
    <w:p w14:paraId="32C62997" w14:textId="77777777" w:rsidR="00000000" w:rsidRDefault="00047014">
      <w:pPr>
        <w:pStyle w:val="TOC1"/>
        <w:tabs>
          <w:tab w:val="right" w:leader="dot" w:pos="8296"/>
        </w:tabs>
        <w:ind w:right="0"/>
        <w:rPr>
          <w:rFonts w:ascii="Times New Roman" w:hAnsi="Times New Roman" w:cs="Times New Roman"/>
          <w:sz w:val="24"/>
          <w:szCs w:val="24"/>
        </w:rPr>
      </w:pPr>
      <w:r>
        <w:t xml:space="preserve">2564. </w:t>
      </w:r>
      <w:r>
        <w:rPr>
          <w:rtl/>
        </w:rPr>
        <w:t>עלייה במספר התלונות המוצדקות נגד חברת החשמל</w:t>
      </w:r>
      <w:r>
        <w:tab/>
      </w:r>
      <w:r>
        <w:fldChar w:fldCharType="begin"/>
      </w:r>
      <w:r>
        <w:instrText xml:space="preserve"> PAGEREF _Toc110840753 \h </w:instrText>
      </w:r>
      <w:r>
        <w:fldChar w:fldCharType="separate"/>
      </w:r>
      <w:r>
        <w:t>384</w:t>
      </w:r>
      <w:r>
        <w:fldChar w:fldCharType="end"/>
      </w:r>
    </w:p>
    <w:p w14:paraId="77364744" w14:textId="77777777" w:rsidR="00000000" w:rsidRDefault="00047014">
      <w:pPr>
        <w:pStyle w:val="TOC1"/>
        <w:tabs>
          <w:tab w:val="right" w:leader="dot" w:pos="8296"/>
        </w:tabs>
        <w:ind w:right="0"/>
        <w:rPr>
          <w:rFonts w:ascii="Times New Roman" w:hAnsi="Times New Roman" w:cs="Times New Roman"/>
          <w:sz w:val="24"/>
          <w:szCs w:val="24"/>
        </w:rPr>
      </w:pPr>
      <w:r>
        <w:t xml:space="preserve">2578. </w:t>
      </w:r>
      <w:r>
        <w:rPr>
          <w:rtl/>
        </w:rPr>
        <w:t>צינור גז לחיפה</w:t>
      </w:r>
      <w:r>
        <w:tab/>
      </w:r>
      <w:r>
        <w:fldChar w:fldCharType="begin"/>
      </w:r>
      <w:r>
        <w:instrText xml:space="preserve"> PAGEREF</w:instrText>
      </w:r>
      <w:r>
        <w:instrText xml:space="preserve"> _Toc110840754 \h </w:instrText>
      </w:r>
      <w:r>
        <w:fldChar w:fldCharType="separate"/>
      </w:r>
      <w:r>
        <w:t>385</w:t>
      </w:r>
      <w:r>
        <w:fldChar w:fldCharType="end"/>
      </w:r>
    </w:p>
    <w:p w14:paraId="7858EB7E" w14:textId="77777777" w:rsidR="00000000" w:rsidRDefault="00047014">
      <w:pPr>
        <w:pStyle w:val="TOC1"/>
        <w:tabs>
          <w:tab w:val="right" w:leader="dot" w:pos="8296"/>
        </w:tabs>
        <w:ind w:right="0"/>
        <w:rPr>
          <w:rFonts w:ascii="Times New Roman" w:hAnsi="Times New Roman" w:cs="Times New Roman"/>
          <w:sz w:val="24"/>
          <w:szCs w:val="24"/>
        </w:rPr>
      </w:pPr>
      <w:r>
        <w:t xml:space="preserve">2594. </w:t>
      </w:r>
      <w:r>
        <w:rPr>
          <w:rtl/>
        </w:rPr>
        <w:t>מקורות המים של ישראל בעקבות תוכנית ההינתקות</w:t>
      </w:r>
      <w:r>
        <w:tab/>
      </w:r>
      <w:r>
        <w:fldChar w:fldCharType="begin"/>
      </w:r>
      <w:r>
        <w:instrText xml:space="preserve"> PAGEREF _Toc110840755 \h </w:instrText>
      </w:r>
      <w:r>
        <w:fldChar w:fldCharType="separate"/>
      </w:r>
      <w:r>
        <w:t>386</w:t>
      </w:r>
      <w:r>
        <w:fldChar w:fldCharType="end"/>
      </w:r>
    </w:p>
    <w:p w14:paraId="064F4148" w14:textId="77777777" w:rsidR="00000000" w:rsidRDefault="00047014">
      <w:pPr>
        <w:pStyle w:val="TOC1"/>
        <w:tabs>
          <w:tab w:val="right" w:leader="dot" w:pos="8296"/>
        </w:tabs>
        <w:ind w:right="0"/>
        <w:rPr>
          <w:rFonts w:ascii="Times New Roman" w:hAnsi="Times New Roman" w:cs="Times New Roman"/>
          <w:sz w:val="24"/>
          <w:szCs w:val="24"/>
        </w:rPr>
      </w:pPr>
      <w:r>
        <w:t xml:space="preserve">2595. </w:t>
      </w:r>
      <w:r>
        <w:rPr>
          <w:rtl/>
        </w:rPr>
        <w:t>מכרז ליצרן חשמל פרטי במישור רותם</w:t>
      </w:r>
      <w:r>
        <w:tab/>
      </w:r>
      <w:r>
        <w:fldChar w:fldCharType="begin"/>
      </w:r>
      <w:r>
        <w:instrText xml:space="preserve"> PAGEREF _Toc110840756 \h </w:instrText>
      </w:r>
      <w:r>
        <w:fldChar w:fldCharType="separate"/>
      </w:r>
      <w:r>
        <w:t>387</w:t>
      </w:r>
      <w:r>
        <w:fldChar w:fldCharType="end"/>
      </w:r>
    </w:p>
    <w:p w14:paraId="2988080D" w14:textId="77777777" w:rsidR="00000000" w:rsidRDefault="00047014">
      <w:pPr>
        <w:pStyle w:val="TOC1"/>
        <w:tabs>
          <w:tab w:val="right" w:leader="dot" w:pos="8296"/>
        </w:tabs>
        <w:ind w:right="0"/>
        <w:rPr>
          <w:rFonts w:ascii="Times New Roman" w:hAnsi="Times New Roman" w:cs="Times New Roman"/>
          <w:sz w:val="24"/>
          <w:szCs w:val="24"/>
        </w:rPr>
      </w:pPr>
      <w:r>
        <w:t xml:space="preserve">2620. </w:t>
      </w:r>
      <w:r>
        <w:rPr>
          <w:rtl/>
        </w:rPr>
        <w:t>מונה תעריף עומס וזמן חסכני של חברת החשמל</w:t>
      </w:r>
      <w:r>
        <w:tab/>
      </w:r>
      <w:r>
        <w:fldChar w:fldCharType="begin"/>
      </w:r>
      <w:r>
        <w:instrText xml:space="preserve"> PAGEREF _Toc110840757 \h </w:instrText>
      </w:r>
      <w:r>
        <w:fldChar w:fldCharType="separate"/>
      </w:r>
      <w:r>
        <w:t>388</w:t>
      </w:r>
      <w:r>
        <w:fldChar w:fldCharType="end"/>
      </w:r>
    </w:p>
    <w:p w14:paraId="62A9AA98" w14:textId="77777777" w:rsidR="00000000" w:rsidRDefault="00047014">
      <w:pPr>
        <w:pStyle w:val="TOC1"/>
        <w:tabs>
          <w:tab w:val="right" w:leader="dot" w:pos="8296"/>
        </w:tabs>
        <w:ind w:right="0"/>
        <w:rPr>
          <w:rFonts w:ascii="Times New Roman" w:hAnsi="Times New Roman" w:cs="Times New Roman"/>
          <w:sz w:val="24"/>
          <w:szCs w:val="24"/>
        </w:rPr>
      </w:pPr>
      <w:r>
        <w:t xml:space="preserve">2651. </w:t>
      </w:r>
      <w:r>
        <w:rPr>
          <w:rtl/>
        </w:rPr>
        <w:t>גביית תשלום על-ידי ספקי גז בגין תיקון ליקויים</w:t>
      </w:r>
      <w:r>
        <w:tab/>
      </w:r>
      <w:r>
        <w:fldChar w:fldCharType="begin"/>
      </w:r>
      <w:r>
        <w:instrText xml:space="preserve"> PAGEREF _Toc110840758 \h </w:instrText>
      </w:r>
      <w:r>
        <w:fldChar w:fldCharType="separate"/>
      </w:r>
      <w:r>
        <w:t>389</w:t>
      </w:r>
      <w:r>
        <w:fldChar w:fldCharType="end"/>
      </w:r>
    </w:p>
    <w:p w14:paraId="22027B30" w14:textId="77777777" w:rsidR="00000000" w:rsidRDefault="00047014">
      <w:pPr>
        <w:pStyle w:val="TOC1"/>
        <w:tabs>
          <w:tab w:val="right" w:leader="dot" w:pos="8296"/>
        </w:tabs>
        <w:ind w:right="0"/>
        <w:rPr>
          <w:rFonts w:ascii="Times New Roman" w:hAnsi="Times New Roman" w:cs="Times New Roman"/>
          <w:sz w:val="24"/>
          <w:szCs w:val="24"/>
        </w:rPr>
      </w:pPr>
      <w:r>
        <w:t xml:space="preserve">2698. </w:t>
      </w:r>
      <w:r>
        <w:rPr>
          <w:rtl/>
        </w:rPr>
        <w:t>מות דגים כתוצאה מניתוק חשמל</w:t>
      </w:r>
      <w:r>
        <w:tab/>
      </w:r>
      <w:r>
        <w:fldChar w:fldCharType="begin"/>
      </w:r>
      <w:r>
        <w:instrText xml:space="preserve"> PAGEREF _Toc110840759 \h </w:instrText>
      </w:r>
      <w:r>
        <w:fldChar w:fldCharType="separate"/>
      </w:r>
      <w:r>
        <w:t>390</w:t>
      </w:r>
      <w:r>
        <w:fldChar w:fldCharType="end"/>
      </w:r>
    </w:p>
    <w:p w14:paraId="543C9E7A" w14:textId="77777777" w:rsidR="00000000" w:rsidRDefault="00047014">
      <w:pPr>
        <w:pStyle w:val="TOC1"/>
        <w:tabs>
          <w:tab w:val="right" w:leader="dot" w:pos="8296"/>
        </w:tabs>
        <w:ind w:right="0"/>
        <w:rPr>
          <w:rFonts w:ascii="Times New Roman" w:hAnsi="Times New Roman" w:cs="Times New Roman"/>
          <w:sz w:val="24"/>
          <w:szCs w:val="24"/>
        </w:rPr>
      </w:pPr>
      <w:r>
        <w:t xml:space="preserve">2734. </w:t>
      </w:r>
      <w:r>
        <w:rPr>
          <w:rtl/>
        </w:rPr>
        <w:t>מצבה של החברה לחקר ימים ואגמים</w:t>
      </w:r>
      <w:r>
        <w:tab/>
      </w:r>
      <w:r>
        <w:fldChar w:fldCharType="begin"/>
      </w:r>
      <w:r>
        <w:instrText xml:space="preserve"> PAGEREF _Toc110840760 \h </w:instrText>
      </w:r>
      <w:r>
        <w:fldChar w:fldCharType="separate"/>
      </w:r>
      <w:r>
        <w:t>391</w:t>
      </w:r>
      <w:r>
        <w:fldChar w:fldCharType="end"/>
      </w:r>
    </w:p>
    <w:p w14:paraId="34989772" w14:textId="77777777" w:rsidR="00000000" w:rsidRDefault="00047014">
      <w:pPr>
        <w:pStyle w:val="TOC1"/>
        <w:tabs>
          <w:tab w:val="right" w:leader="dot" w:pos="8296"/>
        </w:tabs>
        <w:ind w:right="0"/>
        <w:rPr>
          <w:rFonts w:ascii="Times New Roman" w:hAnsi="Times New Roman" w:cs="Times New Roman"/>
          <w:sz w:val="24"/>
          <w:szCs w:val="24"/>
        </w:rPr>
      </w:pPr>
      <w:r>
        <w:t xml:space="preserve">2778. </w:t>
      </w:r>
      <w:r>
        <w:rPr>
          <w:rtl/>
        </w:rPr>
        <w:t>התייקרות תעריפי הח</w:t>
      </w:r>
      <w:r>
        <w:rPr>
          <w:rtl/>
        </w:rPr>
        <w:t>שמל</w:t>
      </w:r>
      <w:r>
        <w:tab/>
      </w:r>
      <w:r>
        <w:fldChar w:fldCharType="begin"/>
      </w:r>
      <w:r>
        <w:instrText xml:space="preserve"> PAGEREF _Toc110840761 \h </w:instrText>
      </w:r>
      <w:r>
        <w:fldChar w:fldCharType="separate"/>
      </w:r>
      <w:r>
        <w:t>392</w:t>
      </w:r>
      <w:r>
        <w:fldChar w:fldCharType="end"/>
      </w:r>
    </w:p>
    <w:p w14:paraId="5CF6C42F" w14:textId="77777777" w:rsidR="00000000" w:rsidRDefault="00047014">
      <w:pPr>
        <w:pStyle w:val="TOC1"/>
        <w:tabs>
          <w:tab w:val="right" w:leader="dot" w:pos="8296"/>
        </w:tabs>
        <w:ind w:right="0"/>
        <w:rPr>
          <w:rFonts w:ascii="Times New Roman" w:hAnsi="Times New Roman" w:cs="Times New Roman"/>
          <w:sz w:val="24"/>
          <w:szCs w:val="24"/>
        </w:rPr>
      </w:pPr>
      <w:r>
        <w:t xml:space="preserve">2795. </w:t>
      </w:r>
      <w:r>
        <w:rPr>
          <w:rtl/>
        </w:rPr>
        <w:t>גביית מע"מ על אגרת מים וביוב בירושלים</w:t>
      </w:r>
      <w:r>
        <w:tab/>
      </w:r>
      <w:r>
        <w:fldChar w:fldCharType="begin"/>
      </w:r>
      <w:r>
        <w:instrText xml:space="preserve"> PAGEREF _Toc110840762 \h </w:instrText>
      </w:r>
      <w:r>
        <w:fldChar w:fldCharType="separate"/>
      </w:r>
      <w:r>
        <w:t>395</w:t>
      </w:r>
      <w:r>
        <w:fldChar w:fldCharType="end"/>
      </w:r>
    </w:p>
    <w:p w14:paraId="01D11BC4" w14:textId="77777777" w:rsidR="00000000" w:rsidRDefault="00047014">
      <w:pPr>
        <w:pStyle w:val="TOC1"/>
        <w:tabs>
          <w:tab w:val="right" w:leader="dot" w:pos="8296"/>
        </w:tabs>
        <w:ind w:right="0"/>
        <w:rPr>
          <w:rFonts w:ascii="Times New Roman" w:hAnsi="Times New Roman" w:cs="Times New Roman"/>
          <w:sz w:val="24"/>
          <w:szCs w:val="24"/>
        </w:rPr>
      </w:pPr>
      <w:r>
        <w:t xml:space="preserve">2847. </w:t>
      </w:r>
      <w:r>
        <w:rPr>
          <w:rtl/>
        </w:rPr>
        <w:t>זיהום מי התהום</w:t>
      </w:r>
      <w:r>
        <w:tab/>
      </w:r>
      <w:r>
        <w:fldChar w:fldCharType="begin"/>
      </w:r>
      <w:r>
        <w:instrText xml:space="preserve"> PAGEREF _Toc110840763 \h </w:instrText>
      </w:r>
      <w:r>
        <w:fldChar w:fldCharType="separate"/>
      </w:r>
      <w:r>
        <w:t>396</w:t>
      </w:r>
      <w:r>
        <w:fldChar w:fldCharType="end"/>
      </w:r>
    </w:p>
    <w:p w14:paraId="4E22D5C4" w14:textId="77777777" w:rsidR="00000000" w:rsidRDefault="00047014">
      <w:pPr>
        <w:pStyle w:val="TOC1"/>
        <w:tabs>
          <w:tab w:val="right" w:leader="dot" w:pos="8296"/>
        </w:tabs>
        <w:ind w:right="0"/>
        <w:rPr>
          <w:rFonts w:ascii="Times New Roman" w:hAnsi="Times New Roman" w:cs="Times New Roman"/>
          <w:sz w:val="24"/>
          <w:szCs w:val="24"/>
        </w:rPr>
      </w:pPr>
      <w:r>
        <w:t xml:space="preserve">2944. </w:t>
      </w:r>
      <w:r>
        <w:rPr>
          <w:rtl/>
        </w:rPr>
        <w:t>אספקת מים ליישובים הבלתי-מוכרים בנגב</w:t>
      </w:r>
      <w:r>
        <w:tab/>
      </w:r>
      <w:r>
        <w:fldChar w:fldCharType="begin"/>
      </w:r>
      <w:r>
        <w:instrText xml:space="preserve"> PAGEREF _Toc110840764 \h </w:instrText>
      </w:r>
      <w:r>
        <w:fldChar w:fldCharType="separate"/>
      </w:r>
      <w:r>
        <w:t>397</w:t>
      </w:r>
      <w:r>
        <w:fldChar w:fldCharType="end"/>
      </w:r>
    </w:p>
    <w:p w14:paraId="296F9673" w14:textId="77777777" w:rsidR="00000000" w:rsidRDefault="00047014">
      <w:pPr>
        <w:pStyle w:val="TOC1"/>
        <w:tabs>
          <w:tab w:val="right" w:leader="dot" w:pos="8296"/>
        </w:tabs>
        <w:ind w:right="0"/>
        <w:rPr>
          <w:rFonts w:ascii="Times New Roman" w:hAnsi="Times New Roman" w:cs="Times New Roman"/>
          <w:sz w:val="24"/>
          <w:szCs w:val="24"/>
        </w:rPr>
      </w:pPr>
      <w:r>
        <w:t xml:space="preserve">2945. </w:t>
      </w:r>
      <w:r>
        <w:rPr>
          <w:rtl/>
        </w:rPr>
        <w:t>קו</w:t>
      </w:r>
      <w:r>
        <w:rPr>
          <w:rtl/>
        </w:rPr>
        <w:t xml:space="preserve"> מתח עליון בגבעת-שמואל</w:t>
      </w:r>
      <w:r>
        <w:tab/>
      </w:r>
      <w:r>
        <w:fldChar w:fldCharType="begin"/>
      </w:r>
      <w:r>
        <w:instrText xml:space="preserve"> PAGEREF _Toc110840765 \h </w:instrText>
      </w:r>
      <w:r>
        <w:fldChar w:fldCharType="separate"/>
      </w:r>
      <w:r>
        <w:t>398</w:t>
      </w:r>
      <w:r>
        <w:fldChar w:fldCharType="end"/>
      </w:r>
    </w:p>
    <w:p w14:paraId="38EB86E1" w14:textId="77777777" w:rsidR="00000000" w:rsidRDefault="00047014">
      <w:pPr>
        <w:pStyle w:val="TOC1"/>
        <w:tabs>
          <w:tab w:val="right" w:leader="dot" w:pos="8296"/>
        </w:tabs>
        <w:ind w:right="0"/>
        <w:rPr>
          <w:rFonts w:ascii="Times New Roman" w:hAnsi="Times New Roman" w:cs="Times New Roman"/>
          <w:sz w:val="24"/>
          <w:szCs w:val="24"/>
        </w:rPr>
      </w:pPr>
      <w:r>
        <w:t xml:space="preserve">2974. </w:t>
      </w:r>
      <w:r>
        <w:rPr>
          <w:rtl/>
        </w:rPr>
        <w:t>העלייה במחירי הבנזין</w:t>
      </w:r>
      <w:r>
        <w:tab/>
      </w:r>
      <w:r>
        <w:fldChar w:fldCharType="begin"/>
      </w:r>
      <w:r>
        <w:instrText xml:space="preserve"> PAGEREF _Toc110840766 \h </w:instrText>
      </w:r>
      <w:r>
        <w:fldChar w:fldCharType="separate"/>
      </w:r>
      <w:r>
        <w:t>398</w:t>
      </w:r>
      <w:r>
        <w:fldChar w:fldCharType="end"/>
      </w:r>
    </w:p>
    <w:p w14:paraId="3EA23C0E" w14:textId="77777777" w:rsidR="00000000" w:rsidRDefault="00047014">
      <w:pPr>
        <w:pStyle w:val="TOC1"/>
        <w:tabs>
          <w:tab w:val="right" w:leader="dot" w:pos="8296"/>
        </w:tabs>
        <w:ind w:right="0"/>
        <w:rPr>
          <w:rFonts w:ascii="Times New Roman" w:hAnsi="Times New Roman" w:cs="Times New Roman"/>
          <w:sz w:val="24"/>
          <w:szCs w:val="24"/>
        </w:rPr>
      </w:pPr>
      <w:r>
        <w:t xml:space="preserve">3001. </w:t>
      </w:r>
      <w:r>
        <w:rPr>
          <w:rtl/>
        </w:rPr>
        <w:t>מכוני המחקר והפיתוח</w:t>
      </w:r>
      <w:r>
        <w:tab/>
      </w:r>
      <w:r>
        <w:fldChar w:fldCharType="begin"/>
      </w:r>
      <w:r>
        <w:instrText xml:space="preserve"> PAGEREF _Toc110840767 \h </w:instrText>
      </w:r>
      <w:r>
        <w:fldChar w:fldCharType="separate"/>
      </w:r>
      <w:r>
        <w:t>399</w:t>
      </w:r>
      <w:r>
        <w:fldChar w:fldCharType="end"/>
      </w:r>
    </w:p>
    <w:p w14:paraId="70E6C883" w14:textId="77777777" w:rsidR="00000000" w:rsidRDefault="00047014">
      <w:pPr>
        <w:pStyle w:val="TOC1"/>
        <w:tabs>
          <w:tab w:val="right" w:leader="dot" w:pos="8296"/>
        </w:tabs>
        <w:ind w:right="0"/>
        <w:rPr>
          <w:rFonts w:ascii="Times New Roman" w:hAnsi="Times New Roman" w:cs="Times New Roman"/>
          <w:sz w:val="24"/>
          <w:szCs w:val="24"/>
        </w:rPr>
      </w:pPr>
      <w:r>
        <w:t xml:space="preserve">3097. </w:t>
      </w:r>
      <w:r>
        <w:rPr>
          <w:rtl/>
        </w:rPr>
        <w:t>דליפת דלק למי התהום</w:t>
      </w:r>
      <w:r>
        <w:tab/>
      </w:r>
      <w:r>
        <w:fldChar w:fldCharType="begin"/>
      </w:r>
      <w:r>
        <w:instrText xml:space="preserve"> PAGEREF _Toc110840768 \h </w:instrText>
      </w:r>
      <w:r>
        <w:fldChar w:fldCharType="separate"/>
      </w:r>
      <w:r>
        <w:t>400</w:t>
      </w:r>
      <w:r>
        <w:fldChar w:fldCharType="end"/>
      </w:r>
    </w:p>
    <w:p w14:paraId="60A74B37" w14:textId="77777777" w:rsidR="00000000" w:rsidRDefault="00047014">
      <w:pPr>
        <w:pStyle w:val="TOC1"/>
        <w:tabs>
          <w:tab w:val="right" w:leader="dot" w:pos="8296"/>
        </w:tabs>
        <w:ind w:right="0"/>
        <w:rPr>
          <w:rFonts w:ascii="Times New Roman" w:hAnsi="Times New Roman" w:cs="Times New Roman"/>
          <w:sz w:val="24"/>
          <w:szCs w:val="24"/>
        </w:rPr>
      </w:pPr>
      <w:r>
        <w:t xml:space="preserve">3098. </w:t>
      </w:r>
      <w:r>
        <w:rPr>
          <w:rtl/>
        </w:rPr>
        <w:t>מכירת דלק מה</w:t>
      </w:r>
      <w:r>
        <w:rPr>
          <w:rtl/>
        </w:rPr>
        <w:t>ול במים</w:t>
      </w:r>
      <w:r>
        <w:tab/>
      </w:r>
      <w:r>
        <w:fldChar w:fldCharType="begin"/>
      </w:r>
      <w:r>
        <w:instrText xml:space="preserve"> PAGEREF _Toc110840769 \h </w:instrText>
      </w:r>
      <w:r>
        <w:fldChar w:fldCharType="separate"/>
      </w:r>
      <w:r>
        <w:t>401</w:t>
      </w:r>
      <w:r>
        <w:fldChar w:fldCharType="end"/>
      </w:r>
    </w:p>
    <w:p w14:paraId="0CFD601D" w14:textId="77777777" w:rsidR="00000000" w:rsidRDefault="00047014">
      <w:pPr>
        <w:pStyle w:val="TOC1"/>
        <w:tabs>
          <w:tab w:val="right" w:leader="dot" w:pos="8296"/>
        </w:tabs>
        <w:ind w:right="0"/>
        <w:rPr>
          <w:rFonts w:ascii="Times New Roman" w:hAnsi="Times New Roman" w:cs="Times New Roman"/>
          <w:sz w:val="24"/>
          <w:szCs w:val="24"/>
        </w:rPr>
      </w:pPr>
      <w:r>
        <w:t xml:space="preserve">3276. </w:t>
      </w:r>
      <w:r>
        <w:rPr>
          <w:rtl/>
        </w:rPr>
        <w:t>מהילת דלק</w:t>
      </w:r>
      <w:r>
        <w:tab/>
      </w:r>
      <w:r>
        <w:fldChar w:fldCharType="begin"/>
      </w:r>
      <w:r>
        <w:instrText xml:space="preserve"> PAGEREF _Toc110840770 \h </w:instrText>
      </w:r>
      <w:r>
        <w:fldChar w:fldCharType="separate"/>
      </w:r>
      <w:r>
        <w:t>402</w:t>
      </w:r>
      <w:r>
        <w:fldChar w:fldCharType="end"/>
      </w:r>
    </w:p>
    <w:p w14:paraId="6F5CF7EC"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הקמת בית</w:t>
      </w:r>
      <w:r>
        <w:t>-</w:t>
      </w:r>
      <w:r>
        <w:rPr>
          <w:rtl/>
        </w:rPr>
        <w:t>חולים בקריות, התשס"ה-2005</w:t>
      </w:r>
      <w:r>
        <w:tab/>
      </w:r>
      <w:r>
        <w:fldChar w:fldCharType="begin"/>
      </w:r>
      <w:r>
        <w:instrText xml:space="preserve"> PAGEREF _Toc110840771 \h </w:instrText>
      </w:r>
      <w:r>
        <w:fldChar w:fldCharType="separate"/>
      </w:r>
      <w:r>
        <w:t>403</w:t>
      </w:r>
      <w:r>
        <w:fldChar w:fldCharType="end"/>
      </w:r>
    </w:p>
    <w:p w14:paraId="5CA00C33" w14:textId="77777777" w:rsidR="00000000" w:rsidRDefault="00047014">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w:t>
      </w:r>
      <w:r>
        <w:t xml:space="preserve"> - </w:t>
      </w:r>
      <w:r>
        <w:rPr>
          <w:rtl/>
        </w:rPr>
        <w:t>עם אחד):</w:t>
      </w:r>
      <w:r>
        <w:tab/>
      </w:r>
      <w:r>
        <w:fldChar w:fldCharType="begin"/>
      </w:r>
      <w:r>
        <w:instrText xml:space="preserve"> PAGEREF _Toc110840772 \h </w:instrText>
      </w:r>
      <w:r>
        <w:fldChar w:fldCharType="separate"/>
      </w:r>
      <w:r>
        <w:t>403</w:t>
      </w:r>
      <w:r>
        <w:fldChar w:fldCharType="end"/>
      </w:r>
    </w:p>
    <w:p w14:paraId="0300D6EC"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שירות ב</w:t>
      </w:r>
      <w:r>
        <w:rPr>
          <w:rtl/>
        </w:rPr>
        <w:t xml:space="preserve">יטחון </w:t>
      </w:r>
      <w:r>
        <w:t>(</w:t>
      </w:r>
      <w:r>
        <w:rPr>
          <w:rtl/>
        </w:rPr>
        <w:t xml:space="preserve">הוראת שעה) </w:t>
      </w:r>
      <w:r>
        <w:t>(</w:t>
      </w:r>
      <w:r>
        <w:rPr>
          <w:rtl/>
        </w:rPr>
        <w:t>תיקון מס' 9), התשס"ה-2005</w:t>
      </w:r>
      <w:r>
        <w:tab/>
      </w:r>
      <w:r>
        <w:fldChar w:fldCharType="begin"/>
      </w:r>
      <w:r>
        <w:instrText xml:space="preserve"> PAGEREF _Toc110840773 \h </w:instrText>
      </w:r>
      <w:r>
        <w:fldChar w:fldCharType="separate"/>
      </w:r>
      <w:r>
        <w:t>405</w:t>
      </w:r>
      <w:r>
        <w:fldChar w:fldCharType="end"/>
      </w:r>
    </w:p>
    <w:p w14:paraId="5241DFC5" w14:textId="77777777" w:rsidR="00000000" w:rsidRDefault="0004701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_Toc110840774 \h </w:instrText>
      </w:r>
      <w:r>
        <w:fldChar w:fldCharType="separate"/>
      </w:r>
      <w:r>
        <w:t>405</w:t>
      </w:r>
      <w:r>
        <w:fldChar w:fldCharType="end"/>
      </w:r>
    </w:p>
    <w:p w14:paraId="44325FB6" w14:textId="77777777" w:rsidR="00000000" w:rsidRDefault="0004701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_Toc110840775 \h </w:instrText>
      </w:r>
      <w:r>
        <w:fldChar w:fldCharType="separate"/>
      </w:r>
      <w:r>
        <w:t>406</w:t>
      </w:r>
      <w:r>
        <w:fldChar w:fldCharType="end"/>
      </w:r>
    </w:p>
    <w:p w14:paraId="5B8E9D1C" w14:textId="77777777" w:rsidR="00000000" w:rsidRDefault="0004701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_Toc110840776 \h </w:instrText>
      </w:r>
      <w:r>
        <w:fldChar w:fldCharType="separate"/>
      </w:r>
      <w:r>
        <w:t>4</w:t>
      </w:r>
      <w:r>
        <w:t>08</w:t>
      </w:r>
      <w:r>
        <w:fldChar w:fldCharType="end"/>
      </w:r>
    </w:p>
    <w:p w14:paraId="092E2CC4" w14:textId="77777777" w:rsidR="00000000" w:rsidRDefault="0004701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_Toc110840777 \h </w:instrText>
      </w:r>
      <w:r>
        <w:fldChar w:fldCharType="separate"/>
      </w:r>
      <w:r>
        <w:t>410</w:t>
      </w:r>
      <w:r>
        <w:fldChar w:fldCharType="end"/>
      </w:r>
    </w:p>
    <w:p w14:paraId="4B781CC4" w14:textId="77777777" w:rsidR="00000000" w:rsidRDefault="0004701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_Toc110840778 \h </w:instrText>
      </w:r>
      <w:r>
        <w:fldChar w:fldCharType="separate"/>
      </w:r>
      <w:r>
        <w:t>411</w:t>
      </w:r>
      <w:r>
        <w:fldChar w:fldCharType="end"/>
      </w:r>
    </w:p>
    <w:p w14:paraId="59F46291"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_Toc110840779 \h </w:instrText>
      </w:r>
      <w:r>
        <w:fldChar w:fldCharType="separate"/>
      </w:r>
      <w:r>
        <w:t>412</w:t>
      </w:r>
      <w:r>
        <w:fldChar w:fldCharType="end"/>
      </w:r>
    </w:p>
    <w:p w14:paraId="0F764CF0" w14:textId="77777777" w:rsidR="00000000" w:rsidRDefault="00047014">
      <w:pPr>
        <w:pStyle w:val="TOC1"/>
        <w:tabs>
          <w:tab w:val="right" w:leader="dot" w:pos="8296"/>
        </w:tabs>
        <w:ind w:right="0"/>
        <w:rPr>
          <w:rFonts w:ascii="Times New Roman" w:hAnsi="Times New Roman" w:cs="Times New Roman"/>
          <w:sz w:val="24"/>
          <w:szCs w:val="24"/>
        </w:rPr>
      </w:pPr>
      <w:r>
        <w:t xml:space="preserve">2870. </w:t>
      </w:r>
      <w:r>
        <w:rPr>
          <w:rtl/>
        </w:rPr>
        <w:t>הצתת משרדי העיתון "מוסט"</w:t>
      </w:r>
      <w:r>
        <w:tab/>
      </w:r>
      <w:r>
        <w:fldChar w:fldCharType="begin"/>
      </w:r>
      <w:r>
        <w:instrText xml:space="preserve"> PAGEREF _Toc110840780 \h </w:instrText>
      </w:r>
      <w:r>
        <w:fldChar w:fldCharType="separate"/>
      </w:r>
      <w:r>
        <w:t>413</w:t>
      </w:r>
      <w:r>
        <w:fldChar w:fldCharType="end"/>
      </w:r>
    </w:p>
    <w:p w14:paraId="48725B1E" w14:textId="77777777" w:rsidR="00000000" w:rsidRDefault="00047014">
      <w:pPr>
        <w:pStyle w:val="TOC1"/>
        <w:tabs>
          <w:tab w:val="right" w:leader="dot" w:pos="8296"/>
        </w:tabs>
        <w:ind w:right="0"/>
        <w:rPr>
          <w:rFonts w:ascii="Times New Roman" w:hAnsi="Times New Roman" w:cs="Times New Roman"/>
          <w:sz w:val="24"/>
          <w:szCs w:val="24"/>
        </w:rPr>
      </w:pPr>
      <w:r>
        <w:t xml:space="preserve">2891. </w:t>
      </w:r>
      <w:r>
        <w:rPr>
          <w:rtl/>
        </w:rPr>
        <w:t>מעצרי מפגינים בכבישים</w:t>
      </w:r>
      <w:r>
        <w:tab/>
      </w:r>
      <w:r>
        <w:fldChar w:fldCharType="begin"/>
      </w:r>
      <w:r>
        <w:instrText xml:space="preserve"> PAGEREF</w:instrText>
      </w:r>
      <w:r>
        <w:instrText xml:space="preserve"> _Toc110840781 \h </w:instrText>
      </w:r>
      <w:r>
        <w:fldChar w:fldCharType="separate"/>
      </w:r>
      <w:r>
        <w:t>414</w:t>
      </w:r>
      <w:r>
        <w:fldChar w:fldCharType="end"/>
      </w:r>
    </w:p>
    <w:p w14:paraId="661E761F" w14:textId="77777777" w:rsidR="00000000" w:rsidRDefault="00047014">
      <w:pPr>
        <w:pStyle w:val="TOC1"/>
        <w:tabs>
          <w:tab w:val="right" w:leader="dot" w:pos="8296"/>
        </w:tabs>
        <w:ind w:right="0"/>
        <w:rPr>
          <w:rFonts w:ascii="Times New Roman" w:hAnsi="Times New Roman" w:cs="Times New Roman"/>
          <w:sz w:val="24"/>
          <w:szCs w:val="24"/>
        </w:rPr>
      </w:pPr>
      <w:r>
        <w:t xml:space="preserve">2906. </w:t>
      </w:r>
      <w:r>
        <w:rPr>
          <w:rtl/>
        </w:rPr>
        <w:t xml:space="preserve">אגף ד' בכלא </w:t>
      </w:r>
      <w:r>
        <w:t>"</w:t>
      </w:r>
      <w:r>
        <w:rPr>
          <w:rtl/>
        </w:rPr>
        <w:t>שאטה</w:t>
      </w:r>
      <w:r>
        <w:t>"</w:t>
      </w:r>
      <w:r>
        <w:tab/>
      </w:r>
      <w:r>
        <w:fldChar w:fldCharType="begin"/>
      </w:r>
      <w:r>
        <w:instrText xml:space="preserve"> PAGEREF _Toc110840782 \h </w:instrText>
      </w:r>
      <w:r>
        <w:fldChar w:fldCharType="separate"/>
      </w:r>
      <w:r>
        <w:t>415</w:t>
      </w:r>
      <w:r>
        <w:fldChar w:fldCharType="end"/>
      </w:r>
    </w:p>
    <w:p w14:paraId="39A67681" w14:textId="77777777" w:rsidR="00000000" w:rsidRDefault="00047014">
      <w:pPr>
        <w:pStyle w:val="TOC1"/>
        <w:tabs>
          <w:tab w:val="right" w:leader="dot" w:pos="8296"/>
        </w:tabs>
        <w:ind w:right="0"/>
        <w:rPr>
          <w:rFonts w:ascii="Times New Roman" w:hAnsi="Times New Roman" w:cs="Times New Roman"/>
          <w:sz w:val="24"/>
          <w:szCs w:val="24"/>
        </w:rPr>
      </w:pPr>
      <w:r>
        <w:t xml:space="preserve">2961. </w:t>
      </w:r>
      <w:r>
        <w:rPr>
          <w:rtl/>
        </w:rPr>
        <w:t>אלימות במקומות בילוי</w:t>
      </w:r>
      <w:r>
        <w:tab/>
      </w:r>
      <w:r>
        <w:fldChar w:fldCharType="begin"/>
      </w:r>
      <w:r>
        <w:instrText xml:space="preserve"> PAGEREF _Toc110840783 \h </w:instrText>
      </w:r>
      <w:r>
        <w:fldChar w:fldCharType="separate"/>
      </w:r>
      <w:r>
        <w:t>415</w:t>
      </w:r>
      <w:r>
        <w:fldChar w:fldCharType="end"/>
      </w:r>
    </w:p>
    <w:p w14:paraId="421CF447" w14:textId="77777777" w:rsidR="00000000" w:rsidRDefault="00047014">
      <w:pPr>
        <w:pStyle w:val="TOC1"/>
        <w:tabs>
          <w:tab w:val="right" w:leader="dot" w:pos="8296"/>
        </w:tabs>
        <w:ind w:right="0"/>
        <w:rPr>
          <w:rFonts w:ascii="Times New Roman" w:hAnsi="Times New Roman" w:cs="Times New Roman"/>
          <w:sz w:val="24"/>
          <w:szCs w:val="24"/>
        </w:rPr>
      </w:pPr>
      <w:r>
        <w:t xml:space="preserve">2962. </w:t>
      </w:r>
      <w:r>
        <w:rPr>
          <w:rtl/>
        </w:rPr>
        <w:t>אלימות במקומות בילוי</w:t>
      </w:r>
      <w:r>
        <w:tab/>
      </w:r>
      <w:r>
        <w:fldChar w:fldCharType="begin"/>
      </w:r>
      <w:r>
        <w:instrText xml:space="preserve"> PAGEREF _Toc110840784 \h </w:instrText>
      </w:r>
      <w:r>
        <w:fldChar w:fldCharType="separate"/>
      </w:r>
      <w:r>
        <w:t>416</w:t>
      </w:r>
      <w:r>
        <w:fldChar w:fldCharType="end"/>
      </w:r>
    </w:p>
    <w:p w14:paraId="6BD41138" w14:textId="77777777" w:rsidR="00000000" w:rsidRDefault="00047014">
      <w:pPr>
        <w:pStyle w:val="TOC1"/>
        <w:tabs>
          <w:tab w:val="right" w:leader="dot" w:pos="8296"/>
        </w:tabs>
        <w:ind w:right="0"/>
        <w:rPr>
          <w:rFonts w:ascii="Times New Roman" w:hAnsi="Times New Roman" w:cs="Times New Roman"/>
          <w:sz w:val="24"/>
          <w:szCs w:val="24"/>
        </w:rPr>
      </w:pPr>
      <w:r>
        <w:t xml:space="preserve">2963. </w:t>
      </w:r>
      <w:r>
        <w:rPr>
          <w:rtl/>
        </w:rPr>
        <w:t>ביקורות על מכירת אלכוהול לקטינים ב</w:t>
      </w:r>
      <w:r>
        <w:t>"</w:t>
      </w:r>
      <w:r>
        <w:rPr>
          <w:rtl/>
        </w:rPr>
        <w:t>פיצוציות</w:t>
      </w:r>
      <w:r>
        <w:t>"</w:t>
      </w:r>
      <w:r>
        <w:tab/>
      </w:r>
      <w:r>
        <w:fldChar w:fldCharType="begin"/>
      </w:r>
      <w:r>
        <w:instrText xml:space="preserve"> PAGEREF _Toc110840785 \h </w:instrText>
      </w:r>
      <w:r>
        <w:fldChar w:fldCharType="separate"/>
      </w:r>
      <w:r>
        <w:t>418</w:t>
      </w:r>
      <w:r>
        <w:fldChar w:fldCharType="end"/>
      </w:r>
    </w:p>
    <w:p w14:paraId="41A591D9" w14:textId="77777777" w:rsidR="00000000" w:rsidRDefault="00047014">
      <w:pPr>
        <w:pStyle w:val="TOC1"/>
        <w:tabs>
          <w:tab w:val="right" w:leader="dot" w:pos="8296"/>
        </w:tabs>
        <w:ind w:right="0"/>
        <w:rPr>
          <w:rFonts w:ascii="Times New Roman" w:hAnsi="Times New Roman" w:cs="Times New Roman"/>
          <w:sz w:val="24"/>
          <w:szCs w:val="24"/>
        </w:rPr>
      </w:pPr>
      <w:r>
        <w:t xml:space="preserve">2982. </w:t>
      </w:r>
      <w:r>
        <w:rPr>
          <w:rtl/>
        </w:rPr>
        <w:t>אכיפת החוק במדינת ישראל</w:t>
      </w:r>
      <w:r>
        <w:tab/>
      </w:r>
      <w:r>
        <w:fldChar w:fldCharType="begin"/>
      </w:r>
      <w:r>
        <w:instrText xml:space="preserve"> PAGEREF _Toc110840786 \h </w:instrText>
      </w:r>
      <w:r>
        <w:fldChar w:fldCharType="separate"/>
      </w:r>
      <w:r>
        <w:t>420</w:t>
      </w:r>
      <w:r>
        <w:fldChar w:fldCharType="end"/>
      </w:r>
    </w:p>
    <w:p w14:paraId="07D8F918" w14:textId="77777777" w:rsidR="00000000" w:rsidRDefault="00047014">
      <w:pPr>
        <w:pStyle w:val="TOC1"/>
        <w:tabs>
          <w:tab w:val="right" w:leader="dot" w:pos="8296"/>
        </w:tabs>
        <w:ind w:right="0"/>
        <w:rPr>
          <w:rFonts w:ascii="Times New Roman" w:hAnsi="Times New Roman" w:cs="Times New Roman"/>
          <w:sz w:val="24"/>
          <w:szCs w:val="24"/>
        </w:rPr>
      </w:pPr>
      <w:r>
        <w:t xml:space="preserve">2983. </w:t>
      </w:r>
      <w:r>
        <w:rPr>
          <w:rtl/>
        </w:rPr>
        <w:t>מעצר מפגינים חוסמי כבישים</w:t>
      </w:r>
      <w:r>
        <w:tab/>
      </w:r>
      <w:r>
        <w:fldChar w:fldCharType="begin"/>
      </w:r>
      <w:r>
        <w:instrText xml:space="preserve"> PAGEREF _Toc110840787 \h </w:instrText>
      </w:r>
      <w:r>
        <w:fldChar w:fldCharType="separate"/>
      </w:r>
      <w:r>
        <w:t>421</w:t>
      </w:r>
      <w:r>
        <w:fldChar w:fldCharType="end"/>
      </w:r>
    </w:p>
    <w:p w14:paraId="29D8B73B" w14:textId="77777777" w:rsidR="00000000" w:rsidRDefault="00047014">
      <w:pPr>
        <w:pStyle w:val="TOC1"/>
        <w:tabs>
          <w:tab w:val="right" w:leader="dot" w:pos="8296"/>
        </w:tabs>
        <w:ind w:right="0"/>
        <w:rPr>
          <w:rFonts w:ascii="Times New Roman" w:hAnsi="Times New Roman" w:cs="Times New Roman"/>
          <w:sz w:val="24"/>
          <w:szCs w:val="24"/>
        </w:rPr>
      </w:pPr>
      <w:r>
        <w:t xml:space="preserve">2990. </w:t>
      </w:r>
      <w:r>
        <w:rPr>
          <w:rtl/>
        </w:rPr>
        <w:t>פינוי אסירות מכלא "נווה-תרצה" לכלא "השרון"</w:t>
      </w:r>
      <w:r>
        <w:tab/>
      </w:r>
      <w:r>
        <w:fldChar w:fldCharType="begin"/>
      </w:r>
      <w:r>
        <w:instrText xml:space="preserve"> PAGEREF _Toc110840788 \h </w:instrText>
      </w:r>
      <w:r>
        <w:fldChar w:fldCharType="separate"/>
      </w:r>
      <w:r>
        <w:t>422</w:t>
      </w:r>
      <w:r>
        <w:fldChar w:fldCharType="end"/>
      </w:r>
    </w:p>
    <w:p w14:paraId="79FA1E08" w14:textId="77777777" w:rsidR="00000000" w:rsidRDefault="00047014">
      <w:pPr>
        <w:pStyle w:val="TOC1"/>
        <w:tabs>
          <w:tab w:val="right" w:leader="dot" w:pos="8296"/>
        </w:tabs>
        <w:ind w:right="0"/>
        <w:rPr>
          <w:rFonts w:ascii="Times New Roman" w:hAnsi="Times New Roman" w:cs="Times New Roman"/>
          <w:sz w:val="24"/>
          <w:szCs w:val="24"/>
        </w:rPr>
      </w:pPr>
      <w:r>
        <w:t xml:space="preserve">3057. </w:t>
      </w:r>
      <w:r>
        <w:rPr>
          <w:rtl/>
        </w:rPr>
        <w:t>סג</w:t>
      </w:r>
      <w:r>
        <w:rPr>
          <w:rtl/>
        </w:rPr>
        <w:t>ירת תיקי משטרה בלי לבודקם</w:t>
      </w:r>
      <w:r>
        <w:tab/>
      </w:r>
      <w:r>
        <w:fldChar w:fldCharType="begin"/>
      </w:r>
      <w:r>
        <w:instrText xml:space="preserve"> PAGEREF _Toc110840789 \h </w:instrText>
      </w:r>
      <w:r>
        <w:fldChar w:fldCharType="separate"/>
      </w:r>
      <w:r>
        <w:t>423</w:t>
      </w:r>
      <w:r>
        <w:fldChar w:fldCharType="end"/>
      </w:r>
    </w:p>
    <w:p w14:paraId="0B5F23AD" w14:textId="77777777" w:rsidR="00000000" w:rsidRDefault="00047014">
      <w:pPr>
        <w:pStyle w:val="TOC1"/>
        <w:tabs>
          <w:tab w:val="right" w:leader="dot" w:pos="8296"/>
        </w:tabs>
        <w:ind w:right="0"/>
        <w:rPr>
          <w:rFonts w:ascii="Times New Roman" w:hAnsi="Times New Roman" w:cs="Times New Roman"/>
          <w:sz w:val="24"/>
          <w:szCs w:val="24"/>
        </w:rPr>
      </w:pPr>
      <w:r>
        <w:t xml:space="preserve">3081. </w:t>
      </w:r>
      <w:r>
        <w:rPr>
          <w:rtl/>
        </w:rPr>
        <w:t>אלימות נגד רופא</w:t>
      </w:r>
      <w:r>
        <w:tab/>
      </w:r>
      <w:r>
        <w:fldChar w:fldCharType="begin"/>
      </w:r>
      <w:r>
        <w:instrText xml:space="preserve"> PAGEREF _Toc110840790 \h </w:instrText>
      </w:r>
      <w:r>
        <w:fldChar w:fldCharType="separate"/>
      </w:r>
      <w:r>
        <w:t>424</w:t>
      </w:r>
      <w:r>
        <w:fldChar w:fldCharType="end"/>
      </w:r>
    </w:p>
    <w:p w14:paraId="5BE8669B" w14:textId="77777777" w:rsidR="00000000" w:rsidRDefault="00047014">
      <w:pPr>
        <w:pStyle w:val="TOC1"/>
        <w:tabs>
          <w:tab w:val="right" w:leader="dot" w:pos="8296"/>
        </w:tabs>
        <w:ind w:right="0"/>
        <w:rPr>
          <w:rFonts w:ascii="Times New Roman" w:hAnsi="Times New Roman" w:cs="Times New Roman"/>
          <w:sz w:val="24"/>
          <w:szCs w:val="24"/>
        </w:rPr>
      </w:pPr>
      <w:r>
        <w:t xml:space="preserve">3082. </w:t>
      </w:r>
      <w:r>
        <w:rPr>
          <w:rtl/>
        </w:rPr>
        <w:t>הפשיעה בקרב עולים</w:t>
      </w:r>
      <w:r>
        <w:tab/>
      </w:r>
      <w:r>
        <w:fldChar w:fldCharType="begin"/>
      </w:r>
      <w:r>
        <w:instrText xml:space="preserve"> PAGEREF _Toc110840791 \h </w:instrText>
      </w:r>
      <w:r>
        <w:fldChar w:fldCharType="separate"/>
      </w:r>
      <w:r>
        <w:t>425</w:t>
      </w:r>
      <w:r>
        <w:fldChar w:fldCharType="end"/>
      </w:r>
    </w:p>
    <w:p w14:paraId="7DB54270" w14:textId="77777777" w:rsidR="00000000" w:rsidRDefault="00047014">
      <w:pPr>
        <w:pStyle w:val="TOC1"/>
        <w:tabs>
          <w:tab w:val="right" w:leader="dot" w:pos="8296"/>
        </w:tabs>
        <w:ind w:right="0"/>
        <w:rPr>
          <w:rFonts w:ascii="Times New Roman" w:hAnsi="Times New Roman" w:cs="Times New Roman"/>
          <w:sz w:val="24"/>
          <w:szCs w:val="24"/>
        </w:rPr>
      </w:pPr>
      <w:r>
        <w:t xml:space="preserve">3083. </w:t>
      </w:r>
      <w:r>
        <w:rPr>
          <w:rtl/>
        </w:rPr>
        <w:t>קבוצות נאצים בישראל</w:t>
      </w:r>
      <w:r>
        <w:tab/>
      </w:r>
      <w:r>
        <w:fldChar w:fldCharType="begin"/>
      </w:r>
      <w:r>
        <w:instrText xml:space="preserve"> PAGEREF _Toc110840792 \h </w:instrText>
      </w:r>
      <w:r>
        <w:fldChar w:fldCharType="separate"/>
      </w:r>
      <w:r>
        <w:t>426</w:t>
      </w:r>
      <w:r>
        <w:fldChar w:fldCharType="end"/>
      </w:r>
    </w:p>
    <w:p w14:paraId="2DC2C5BD" w14:textId="77777777" w:rsidR="00000000" w:rsidRDefault="00047014">
      <w:pPr>
        <w:pStyle w:val="TOC1"/>
        <w:tabs>
          <w:tab w:val="right" w:leader="dot" w:pos="8296"/>
        </w:tabs>
        <w:ind w:right="0"/>
        <w:rPr>
          <w:rFonts w:ascii="Times New Roman" w:hAnsi="Times New Roman" w:cs="Times New Roman"/>
          <w:sz w:val="24"/>
          <w:szCs w:val="24"/>
        </w:rPr>
      </w:pPr>
      <w:r>
        <w:t xml:space="preserve">3110. </w:t>
      </w:r>
      <w:r>
        <w:rPr>
          <w:rtl/>
        </w:rPr>
        <w:t xml:space="preserve">הטיפול במפגינים </w:t>
      </w:r>
      <w:r>
        <w:rPr>
          <w:rtl/>
        </w:rPr>
        <w:t>בקניון מלחה בירושלים</w:t>
      </w:r>
      <w:r>
        <w:tab/>
      </w:r>
      <w:r>
        <w:fldChar w:fldCharType="begin"/>
      </w:r>
      <w:r>
        <w:instrText xml:space="preserve"> PAGEREF _Toc110840793 \h </w:instrText>
      </w:r>
      <w:r>
        <w:fldChar w:fldCharType="separate"/>
      </w:r>
      <w:r>
        <w:t>427</w:t>
      </w:r>
      <w:r>
        <w:fldChar w:fldCharType="end"/>
      </w:r>
    </w:p>
    <w:p w14:paraId="2428B1AA" w14:textId="77777777" w:rsidR="00000000" w:rsidRDefault="00047014">
      <w:pPr>
        <w:pStyle w:val="TOC1"/>
        <w:tabs>
          <w:tab w:val="right" w:leader="dot" w:pos="8296"/>
        </w:tabs>
        <w:ind w:right="0"/>
        <w:rPr>
          <w:rFonts w:ascii="Times New Roman" w:hAnsi="Times New Roman" w:cs="Times New Roman"/>
          <w:sz w:val="24"/>
          <w:szCs w:val="24"/>
        </w:rPr>
      </w:pPr>
      <w:r>
        <w:t xml:space="preserve">3119. </w:t>
      </w:r>
      <w:r>
        <w:rPr>
          <w:rtl/>
        </w:rPr>
        <w:t>טיפול המשטרה בהברחת נשים לארץ</w:t>
      </w:r>
      <w:r>
        <w:tab/>
      </w:r>
      <w:r>
        <w:fldChar w:fldCharType="begin"/>
      </w:r>
      <w:r>
        <w:instrText xml:space="preserve"> PAGEREF _Toc110840794 \h </w:instrText>
      </w:r>
      <w:r>
        <w:fldChar w:fldCharType="separate"/>
      </w:r>
      <w:r>
        <w:t>429</w:t>
      </w:r>
      <w:r>
        <w:fldChar w:fldCharType="end"/>
      </w:r>
    </w:p>
    <w:p w14:paraId="48347D9B" w14:textId="77777777" w:rsidR="00000000" w:rsidRDefault="00047014">
      <w:pPr>
        <w:pStyle w:val="TOC1"/>
        <w:tabs>
          <w:tab w:val="right" w:leader="dot" w:pos="8296"/>
        </w:tabs>
        <w:ind w:right="0"/>
        <w:rPr>
          <w:rFonts w:ascii="Times New Roman" w:hAnsi="Times New Roman" w:cs="Times New Roman"/>
          <w:sz w:val="24"/>
          <w:szCs w:val="24"/>
        </w:rPr>
      </w:pPr>
      <w:r>
        <w:t xml:space="preserve">3126. </w:t>
      </w:r>
      <w:r>
        <w:rPr>
          <w:rtl/>
        </w:rPr>
        <w:t>תקיפת צעירים ערבים בעפולה</w:t>
      </w:r>
      <w:r>
        <w:tab/>
      </w:r>
      <w:r>
        <w:fldChar w:fldCharType="begin"/>
      </w:r>
      <w:r>
        <w:instrText xml:space="preserve"> PAGEREF _Toc110840795 \h </w:instrText>
      </w:r>
      <w:r>
        <w:fldChar w:fldCharType="separate"/>
      </w:r>
      <w:r>
        <w:t>430</w:t>
      </w:r>
      <w:r>
        <w:fldChar w:fldCharType="end"/>
      </w:r>
    </w:p>
    <w:p w14:paraId="20C37BA7" w14:textId="77777777" w:rsidR="00000000" w:rsidRDefault="00047014">
      <w:pPr>
        <w:pStyle w:val="TOC1"/>
        <w:tabs>
          <w:tab w:val="right" w:leader="dot" w:pos="8296"/>
        </w:tabs>
        <w:ind w:right="0"/>
        <w:rPr>
          <w:rFonts w:ascii="Times New Roman" w:hAnsi="Times New Roman" w:cs="Times New Roman"/>
          <w:sz w:val="24"/>
          <w:szCs w:val="24"/>
        </w:rPr>
      </w:pPr>
      <w:r>
        <w:t xml:space="preserve">3141. </w:t>
      </w:r>
      <w:r>
        <w:rPr>
          <w:rtl/>
        </w:rPr>
        <w:t xml:space="preserve">מצבו הבריאותי של אסיר בכלא </w:t>
      </w:r>
      <w:r>
        <w:t>"</w:t>
      </w:r>
      <w:r>
        <w:rPr>
          <w:rtl/>
        </w:rPr>
        <w:t>שאטה</w:t>
      </w:r>
      <w:r>
        <w:t>"</w:t>
      </w:r>
      <w:r>
        <w:tab/>
      </w:r>
      <w:r>
        <w:fldChar w:fldCharType="begin"/>
      </w:r>
      <w:r>
        <w:instrText xml:space="preserve"> PAGEREF _Toc110840796 \</w:instrText>
      </w:r>
      <w:r>
        <w:instrText xml:space="preserve">h </w:instrText>
      </w:r>
      <w:r>
        <w:fldChar w:fldCharType="separate"/>
      </w:r>
      <w:r>
        <w:t>431</w:t>
      </w:r>
      <w:r>
        <w:fldChar w:fldCharType="end"/>
      </w:r>
    </w:p>
    <w:p w14:paraId="066B6F11" w14:textId="77777777" w:rsidR="00000000" w:rsidRDefault="00047014">
      <w:pPr>
        <w:pStyle w:val="TOC1"/>
        <w:tabs>
          <w:tab w:val="right" w:leader="dot" w:pos="8296"/>
        </w:tabs>
        <w:ind w:right="0"/>
        <w:rPr>
          <w:rFonts w:ascii="Times New Roman" w:hAnsi="Times New Roman" w:cs="Times New Roman"/>
          <w:sz w:val="24"/>
          <w:szCs w:val="24"/>
        </w:rPr>
      </w:pPr>
      <w:r>
        <w:t xml:space="preserve">3167. </w:t>
      </w:r>
      <w:r>
        <w:rPr>
          <w:rtl/>
        </w:rPr>
        <w:t>פדיון ימי חופשה במשטרה</w:t>
      </w:r>
      <w:r>
        <w:tab/>
      </w:r>
      <w:r>
        <w:fldChar w:fldCharType="begin"/>
      </w:r>
      <w:r>
        <w:instrText xml:space="preserve"> PAGEREF _Toc110840797 \h </w:instrText>
      </w:r>
      <w:r>
        <w:fldChar w:fldCharType="separate"/>
      </w:r>
      <w:r>
        <w:t>432</w:t>
      </w:r>
      <w:r>
        <w:fldChar w:fldCharType="end"/>
      </w:r>
    </w:p>
    <w:p w14:paraId="629097E5" w14:textId="77777777" w:rsidR="00000000" w:rsidRDefault="00047014">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_Toc110840798 \h </w:instrText>
      </w:r>
      <w:r>
        <w:fldChar w:fldCharType="separate"/>
      </w:r>
      <w:r>
        <w:t>435</w:t>
      </w:r>
      <w:r>
        <w:fldChar w:fldCharType="end"/>
      </w:r>
    </w:p>
    <w:p w14:paraId="60201949" w14:textId="77777777" w:rsidR="00000000" w:rsidRDefault="00047014">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_Toc110840799 \h </w:instrText>
      </w:r>
      <w:r>
        <w:fldChar w:fldCharType="separate"/>
      </w:r>
      <w:r>
        <w:t>435</w:t>
      </w:r>
      <w:r>
        <w:fldChar w:fldCharType="end"/>
      </w:r>
    </w:p>
    <w:p w14:paraId="4A76F157" w14:textId="77777777" w:rsidR="00000000" w:rsidRDefault="00047014">
      <w:pPr>
        <w:pStyle w:val="TOC1"/>
        <w:tabs>
          <w:tab w:val="right" w:leader="dot" w:pos="8296"/>
        </w:tabs>
        <w:ind w:right="0"/>
        <w:rPr>
          <w:rFonts w:ascii="Times New Roman" w:hAnsi="Times New Roman" w:cs="Times New Roman"/>
          <w:sz w:val="24"/>
          <w:szCs w:val="24"/>
        </w:rPr>
      </w:pPr>
      <w:r>
        <w:t xml:space="preserve">3168. </w:t>
      </w:r>
      <w:r>
        <w:rPr>
          <w:rtl/>
        </w:rPr>
        <w:t>חקירת האירועים בכפר-מע'אר</w:t>
      </w:r>
      <w:r>
        <w:tab/>
      </w:r>
      <w:r>
        <w:fldChar w:fldCharType="begin"/>
      </w:r>
      <w:r>
        <w:instrText xml:space="preserve"> PAGEREF _Toc110840800 \h </w:instrText>
      </w:r>
      <w:r>
        <w:fldChar w:fldCharType="separate"/>
      </w:r>
      <w:r>
        <w:t>436</w:t>
      </w:r>
      <w:r>
        <w:fldChar w:fldCharType="end"/>
      </w:r>
    </w:p>
    <w:p w14:paraId="50157F0E" w14:textId="77777777" w:rsidR="00000000" w:rsidRDefault="00047014">
      <w:pPr>
        <w:pStyle w:val="TOC1"/>
        <w:tabs>
          <w:tab w:val="right" w:leader="dot" w:pos="8296"/>
        </w:tabs>
        <w:ind w:right="0"/>
        <w:rPr>
          <w:rFonts w:ascii="Times New Roman" w:hAnsi="Times New Roman" w:cs="Times New Roman"/>
          <w:sz w:val="24"/>
          <w:szCs w:val="24"/>
        </w:rPr>
      </w:pPr>
      <w:r>
        <w:t>31</w:t>
      </w:r>
      <w:r>
        <w:t xml:space="preserve">70. </w:t>
      </w:r>
      <w:r>
        <w:rPr>
          <w:rtl/>
        </w:rPr>
        <w:t>חקירת השלכת בקבוק תבערה לבית-כנסת בירושלים</w:t>
      </w:r>
      <w:r>
        <w:tab/>
      </w:r>
      <w:r>
        <w:fldChar w:fldCharType="begin"/>
      </w:r>
      <w:r>
        <w:instrText xml:space="preserve"> PAGEREF _Toc110840801 \h </w:instrText>
      </w:r>
      <w:r>
        <w:fldChar w:fldCharType="separate"/>
      </w:r>
      <w:r>
        <w:t>437</w:t>
      </w:r>
      <w:r>
        <w:fldChar w:fldCharType="end"/>
      </w:r>
    </w:p>
    <w:p w14:paraId="63B81DDE" w14:textId="77777777" w:rsidR="00000000" w:rsidRDefault="00047014">
      <w:pPr>
        <w:pStyle w:val="TOC1"/>
        <w:tabs>
          <w:tab w:val="right" w:leader="dot" w:pos="8296"/>
        </w:tabs>
        <w:ind w:right="0"/>
        <w:rPr>
          <w:rFonts w:ascii="Times New Roman" w:hAnsi="Times New Roman" w:cs="Times New Roman"/>
          <w:sz w:val="24"/>
          <w:szCs w:val="24"/>
        </w:rPr>
      </w:pPr>
      <w:r>
        <w:t xml:space="preserve">3187. </w:t>
      </w:r>
      <w:r>
        <w:rPr>
          <w:rtl/>
        </w:rPr>
        <w:t>טיפול המשטרה במיסיונרים במושב תפרח</w:t>
      </w:r>
      <w:r>
        <w:tab/>
      </w:r>
      <w:r>
        <w:fldChar w:fldCharType="begin"/>
      </w:r>
      <w:r>
        <w:instrText xml:space="preserve"> PAGEREF _Toc110840802 \h </w:instrText>
      </w:r>
      <w:r>
        <w:fldChar w:fldCharType="separate"/>
      </w:r>
      <w:r>
        <w:t>437</w:t>
      </w:r>
      <w:r>
        <w:fldChar w:fldCharType="end"/>
      </w:r>
    </w:p>
    <w:p w14:paraId="295EA910" w14:textId="77777777" w:rsidR="00000000" w:rsidRDefault="00047014">
      <w:pPr>
        <w:pStyle w:val="TOC1"/>
        <w:tabs>
          <w:tab w:val="right" w:leader="dot" w:pos="8296"/>
        </w:tabs>
        <w:ind w:right="0"/>
        <w:rPr>
          <w:rFonts w:ascii="Times New Roman" w:hAnsi="Times New Roman" w:cs="Times New Roman"/>
          <w:sz w:val="24"/>
          <w:szCs w:val="24"/>
        </w:rPr>
      </w:pPr>
      <w:r>
        <w:t xml:space="preserve">3203. </w:t>
      </w:r>
      <w:r>
        <w:rPr>
          <w:rtl/>
        </w:rPr>
        <w:t>חקירת מאבטח שפיזר מפגינים באמצעות שוקר</w:t>
      </w:r>
      <w:r>
        <w:tab/>
      </w:r>
      <w:r>
        <w:fldChar w:fldCharType="begin"/>
      </w:r>
      <w:r>
        <w:instrText xml:space="preserve"> PAGEREF _Toc110840803 \h </w:instrText>
      </w:r>
      <w:r>
        <w:fldChar w:fldCharType="separate"/>
      </w:r>
      <w:r>
        <w:t>438</w:t>
      </w:r>
      <w:r>
        <w:fldChar w:fldCharType="end"/>
      </w:r>
    </w:p>
    <w:p w14:paraId="2F88955E" w14:textId="77777777" w:rsidR="00000000" w:rsidRDefault="00047014">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_Toc110840804 \h </w:instrText>
      </w:r>
      <w:r>
        <w:fldChar w:fldCharType="separate"/>
      </w:r>
      <w:r>
        <w:t>440</w:t>
      </w:r>
      <w:r>
        <w:fldChar w:fldCharType="end"/>
      </w:r>
    </w:p>
    <w:p w14:paraId="25D706B9" w14:textId="77777777" w:rsidR="00000000" w:rsidRDefault="00047014">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_Toc110840805 \h </w:instrText>
      </w:r>
      <w:r>
        <w:fldChar w:fldCharType="separate"/>
      </w:r>
      <w:r>
        <w:t>440</w:t>
      </w:r>
      <w:r>
        <w:fldChar w:fldCharType="end"/>
      </w:r>
    </w:p>
    <w:p w14:paraId="4529BD4D" w14:textId="77777777" w:rsidR="00000000" w:rsidRDefault="00047014">
      <w:pPr>
        <w:pStyle w:val="TOC1"/>
        <w:tabs>
          <w:tab w:val="right" w:leader="dot" w:pos="8296"/>
        </w:tabs>
        <w:ind w:right="0"/>
        <w:rPr>
          <w:rFonts w:ascii="Times New Roman" w:hAnsi="Times New Roman" w:cs="Times New Roman"/>
          <w:sz w:val="24"/>
          <w:szCs w:val="24"/>
        </w:rPr>
      </w:pPr>
      <w:r>
        <w:t xml:space="preserve">3204. </w:t>
      </w:r>
      <w:r>
        <w:rPr>
          <w:rtl/>
        </w:rPr>
        <w:t>היעלמותו של תושב</w:t>
      </w:r>
      <w:r>
        <w:t xml:space="preserve"> </w:t>
      </w:r>
      <w:r>
        <w:rPr>
          <w:rtl/>
        </w:rPr>
        <w:t>מזרעה</w:t>
      </w:r>
      <w:r>
        <w:tab/>
      </w:r>
      <w:r>
        <w:fldChar w:fldCharType="begin"/>
      </w:r>
      <w:r>
        <w:instrText xml:space="preserve"> PAGEREF _Toc110840806 \h </w:instrText>
      </w:r>
      <w:r>
        <w:fldChar w:fldCharType="separate"/>
      </w:r>
      <w:r>
        <w:t>441</w:t>
      </w:r>
      <w:r>
        <w:fldChar w:fldCharType="end"/>
      </w:r>
    </w:p>
    <w:p w14:paraId="6D50017F" w14:textId="77777777" w:rsidR="00000000" w:rsidRDefault="00047014">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_Toc110840807 \h </w:instrText>
      </w:r>
      <w:r>
        <w:fldChar w:fldCharType="separate"/>
      </w:r>
      <w:r>
        <w:t>442</w:t>
      </w:r>
      <w:r>
        <w:fldChar w:fldCharType="end"/>
      </w:r>
    </w:p>
    <w:p w14:paraId="31564CC4" w14:textId="77777777" w:rsidR="00000000" w:rsidRDefault="00047014">
      <w:pPr>
        <w:pStyle w:val="TOC1"/>
        <w:tabs>
          <w:tab w:val="right" w:leader="dot" w:pos="8296"/>
        </w:tabs>
        <w:ind w:right="0"/>
        <w:rPr>
          <w:rFonts w:ascii="Times New Roman" w:hAnsi="Times New Roman" w:cs="Times New Roman"/>
          <w:sz w:val="24"/>
          <w:szCs w:val="24"/>
        </w:rPr>
      </w:pPr>
      <w:r>
        <w:t xml:space="preserve">3226. </w:t>
      </w:r>
      <w:r>
        <w:rPr>
          <w:rtl/>
        </w:rPr>
        <w:t>חקירת חשד להצתת בית-כנסת ב</w:t>
      </w:r>
      <w:r>
        <w:rPr>
          <w:rtl/>
        </w:rPr>
        <w:t>עכו</w:t>
      </w:r>
      <w:r>
        <w:tab/>
      </w:r>
      <w:r>
        <w:fldChar w:fldCharType="begin"/>
      </w:r>
      <w:r>
        <w:instrText xml:space="preserve"> PAGEREF _Toc110840808 \h </w:instrText>
      </w:r>
      <w:r>
        <w:fldChar w:fldCharType="separate"/>
      </w:r>
      <w:r>
        <w:t>443</w:t>
      </w:r>
      <w:r>
        <w:fldChar w:fldCharType="end"/>
      </w:r>
    </w:p>
    <w:p w14:paraId="56CBB6C5" w14:textId="77777777" w:rsidR="00000000" w:rsidRDefault="00047014">
      <w:pPr>
        <w:pStyle w:val="TOC1"/>
        <w:tabs>
          <w:tab w:val="right" w:leader="dot" w:pos="8296"/>
        </w:tabs>
        <w:ind w:right="0"/>
        <w:rPr>
          <w:rFonts w:ascii="Times New Roman" w:hAnsi="Times New Roman" w:cs="Times New Roman"/>
          <w:sz w:val="24"/>
          <w:szCs w:val="24"/>
        </w:rPr>
      </w:pPr>
      <w:r>
        <w:t xml:space="preserve">3227. </w:t>
      </w:r>
      <w:r>
        <w:rPr>
          <w:rtl/>
        </w:rPr>
        <w:t>תפקוד משטרת ישראל בעת יישום תוכנית ההתנתקות</w:t>
      </w:r>
      <w:r>
        <w:tab/>
      </w:r>
      <w:r>
        <w:fldChar w:fldCharType="begin"/>
      </w:r>
      <w:r>
        <w:instrText xml:space="preserve"> PAGEREF _Toc110840809 \h </w:instrText>
      </w:r>
      <w:r>
        <w:fldChar w:fldCharType="separate"/>
      </w:r>
      <w:r>
        <w:t>444</w:t>
      </w:r>
      <w:r>
        <w:fldChar w:fldCharType="end"/>
      </w:r>
    </w:p>
    <w:p w14:paraId="602F8CEA"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עבודה נתמכת, התשס"ה-2005</w:t>
      </w:r>
      <w:r>
        <w:tab/>
      </w:r>
      <w:r>
        <w:fldChar w:fldCharType="begin"/>
      </w:r>
      <w:r>
        <w:instrText xml:space="preserve"> PAGEREF _Toc110840810 \h </w:instrText>
      </w:r>
      <w:r>
        <w:fldChar w:fldCharType="separate"/>
      </w:r>
      <w:r>
        <w:t>445</w:t>
      </w:r>
      <w:r>
        <w:fldChar w:fldCharType="end"/>
      </w:r>
    </w:p>
    <w:p w14:paraId="1B3DD5AF" w14:textId="77777777" w:rsidR="00000000" w:rsidRDefault="0004701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_Toc110840811 \h </w:instrText>
      </w:r>
      <w:r>
        <w:fldChar w:fldCharType="separate"/>
      </w:r>
      <w:r>
        <w:t>445</w:t>
      </w:r>
      <w:r>
        <w:fldChar w:fldCharType="end"/>
      </w:r>
    </w:p>
    <w:p w14:paraId="2E3B6AE6" w14:textId="77777777" w:rsidR="00000000" w:rsidRDefault="00047014">
      <w:pPr>
        <w:pStyle w:val="TOC1"/>
        <w:tabs>
          <w:tab w:val="right" w:leader="dot" w:pos="8296"/>
        </w:tabs>
        <w:ind w:right="0"/>
        <w:rPr>
          <w:rFonts w:ascii="Times New Roman" w:hAnsi="Times New Roman" w:cs="Times New Roman"/>
          <w:sz w:val="24"/>
          <w:szCs w:val="24"/>
        </w:rPr>
      </w:pPr>
      <w:r>
        <w:rPr>
          <w:rtl/>
        </w:rPr>
        <w:t>הצעת חוק השק</w:t>
      </w:r>
      <w:r>
        <w:rPr>
          <w:rtl/>
        </w:rPr>
        <w:t>עות משותפות בנאמנות (תיקון מס' 30), התשס"ה-2005</w:t>
      </w:r>
      <w:r>
        <w:tab/>
      </w:r>
      <w:r>
        <w:fldChar w:fldCharType="begin"/>
      </w:r>
      <w:r>
        <w:instrText xml:space="preserve"> PAGEREF _Toc110840812 \h </w:instrText>
      </w:r>
      <w:r>
        <w:fldChar w:fldCharType="separate"/>
      </w:r>
      <w:r>
        <w:t>447</w:t>
      </w:r>
      <w:r>
        <w:fldChar w:fldCharType="end"/>
      </w:r>
    </w:p>
    <w:p w14:paraId="3880C89B" w14:textId="77777777" w:rsidR="00000000" w:rsidRDefault="00047014">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_Toc110840813 \h </w:instrText>
      </w:r>
      <w:r>
        <w:fldChar w:fldCharType="separate"/>
      </w:r>
      <w:r>
        <w:t>447</w:t>
      </w:r>
      <w:r>
        <w:fldChar w:fldCharType="end"/>
      </w:r>
    </w:p>
    <w:p w14:paraId="3F9CADFD" w14:textId="77777777" w:rsidR="00000000" w:rsidRDefault="0004701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_Toc110840814 \h </w:instrText>
      </w:r>
      <w:r>
        <w:fldChar w:fldCharType="separate"/>
      </w:r>
      <w:r>
        <w:t>450</w:t>
      </w:r>
      <w:r>
        <w:fldChar w:fldCharType="end"/>
      </w:r>
    </w:p>
    <w:p w14:paraId="78CB87EA" w14:textId="77777777" w:rsidR="00000000" w:rsidRDefault="00047014">
      <w:pPr>
        <w:pStyle w:val="TOC1"/>
        <w:tabs>
          <w:tab w:val="right" w:leader="dot" w:pos="8296"/>
        </w:tabs>
        <w:ind w:right="0"/>
        <w:rPr>
          <w:rFonts w:ascii="Times New Roman" w:hAnsi="Times New Roman" w:cs="Times New Roman"/>
          <w:sz w:val="24"/>
          <w:szCs w:val="24"/>
        </w:rPr>
      </w:pPr>
      <w:r>
        <w:t xml:space="preserve">1258. </w:t>
      </w:r>
      <w:r>
        <w:rPr>
          <w:rtl/>
        </w:rPr>
        <w:t>הגדרות אוטובסים בביטוח החובה לרכב</w:t>
      </w:r>
      <w:r>
        <w:tab/>
      </w:r>
      <w:r>
        <w:fldChar w:fldCharType="begin"/>
      </w:r>
      <w:r>
        <w:instrText xml:space="preserve"> PAGEREF _Toc110840815 \h</w:instrText>
      </w:r>
      <w:r>
        <w:instrText xml:space="preserve"> </w:instrText>
      </w:r>
      <w:r>
        <w:fldChar w:fldCharType="separate"/>
      </w:r>
      <w:r>
        <w:t>450</w:t>
      </w:r>
      <w:r>
        <w:fldChar w:fldCharType="end"/>
      </w:r>
    </w:p>
    <w:p w14:paraId="332A2760" w14:textId="77777777" w:rsidR="00000000" w:rsidRDefault="00047014">
      <w:pPr>
        <w:pStyle w:val="TOC1"/>
        <w:tabs>
          <w:tab w:val="right" w:leader="dot" w:pos="8296"/>
        </w:tabs>
        <w:ind w:right="0"/>
        <w:rPr>
          <w:rFonts w:ascii="Times New Roman" w:hAnsi="Times New Roman" w:cs="Times New Roman"/>
          <w:sz w:val="24"/>
          <w:szCs w:val="24"/>
        </w:rPr>
      </w:pPr>
      <w:r>
        <w:t xml:space="preserve">1325. </w:t>
      </w:r>
      <w:r>
        <w:rPr>
          <w:rtl/>
        </w:rPr>
        <w:t>הזרמת כספים על-ידי חברת "בזק" לחברת שידורי הלוויין</w:t>
      </w:r>
      <w:r>
        <w:tab/>
      </w:r>
      <w:r>
        <w:fldChar w:fldCharType="begin"/>
      </w:r>
      <w:r>
        <w:instrText xml:space="preserve"> PAGEREF _Toc110840816 \h </w:instrText>
      </w:r>
      <w:r>
        <w:fldChar w:fldCharType="separate"/>
      </w:r>
      <w:r>
        <w:t>458</w:t>
      </w:r>
      <w:r>
        <w:fldChar w:fldCharType="end"/>
      </w:r>
    </w:p>
    <w:p w14:paraId="73356204" w14:textId="77777777" w:rsidR="00000000" w:rsidRDefault="00047014">
      <w:pPr>
        <w:pStyle w:val="TOC1"/>
        <w:tabs>
          <w:tab w:val="right" w:leader="dot" w:pos="8296"/>
        </w:tabs>
        <w:ind w:right="0"/>
        <w:rPr>
          <w:rFonts w:ascii="Times New Roman" w:hAnsi="Times New Roman" w:cs="Times New Roman"/>
          <w:sz w:val="24"/>
          <w:szCs w:val="24"/>
        </w:rPr>
      </w:pPr>
      <w:r>
        <w:t xml:space="preserve">1518. </w:t>
      </w:r>
      <w:r>
        <w:rPr>
          <w:rtl/>
        </w:rPr>
        <w:t>פגיעה בפגים בשל תקצוב בלתי</w:t>
      </w:r>
      <w:r>
        <w:t xml:space="preserve"> </w:t>
      </w:r>
      <w:r>
        <w:rPr>
          <w:rtl/>
        </w:rPr>
        <w:t>הולם</w:t>
      </w:r>
      <w:r>
        <w:tab/>
      </w:r>
      <w:r>
        <w:fldChar w:fldCharType="begin"/>
      </w:r>
      <w:r>
        <w:instrText xml:space="preserve"> PAGEREF _Toc110840817 \h </w:instrText>
      </w:r>
      <w:r>
        <w:fldChar w:fldCharType="separate"/>
      </w:r>
      <w:r>
        <w:t>459</w:t>
      </w:r>
      <w:r>
        <w:fldChar w:fldCharType="end"/>
      </w:r>
    </w:p>
    <w:p w14:paraId="61FE32FB" w14:textId="77777777" w:rsidR="00000000" w:rsidRDefault="00047014">
      <w:pPr>
        <w:pStyle w:val="TOC1"/>
        <w:tabs>
          <w:tab w:val="right" w:leader="dot" w:pos="8296"/>
        </w:tabs>
        <w:ind w:right="0"/>
        <w:rPr>
          <w:rFonts w:ascii="Times New Roman" w:hAnsi="Times New Roman" w:cs="Times New Roman"/>
          <w:sz w:val="24"/>
          <w:szCs w:val="24"/>
        </w:rPr>
      </w:pPr>
      <w:r>
        <w:t xml:space="preserve">1572. </w:t>
      </w:r>
      <w:r>
        <w:rPr>
          <w:rtl/>
        </w:rPr>
        <w:t>פיתוח הנגב והגליל</w:t>
      </w:r>
      <w:r>
        <w:tab/>
      </w:r>
      <w:r>
        <w:fldChar w:fldCharType="begin"/>
      </w:r>
      <w:r>
        <w:instrText xml:space="preserve"> PAGEREF _Toc110840818 \h </w:instrText>
      </w:r>
      <w:r>
        <w:fldChar w:fldCharType="separate"/>
      </w:r>
      <w:r>
        <w:t>459</w:t>
      </w:r>
      <w:r>
        <w:fldChar w:fldCharType="end"/>
      </w:r>
    </w:p>
    <w:p w14:paraId="6FF6A704" w14:textId="77777777" w:rsidR="00000000" w:rsidRDefault="00047014">
      <w:pPr>
        <w:pStyle w:val="TOC1"/>
        <w:tabs>
          <w:tab w:val="right" w:leader="dot" w:pos="8296"/>
        </w:tabs>
        <w:ind w:right="0"/>
        <w:rPr>
          <w:rFonts w:ascii="Times New Roman" w:hAnsi="Times New Roman" w:cs="Times New Roman"/>
          <w:sz w:val="24"/>
          <w:szCs w:val="24"/>
        </w:rPr>
      </w:pPr>
      <w:r>
        <w:t xml:space="preserve">1585. </w:t>
      </w:r>
      <w:r>
        <w:rPr>
          <w:rtl/>
        </w:rPr>
        <w:t>עיקול כספי הליווי לעי</w:t>
      </w:r>
      <w:r>
        <w:rPr>
          <w:rtl/>
        </w:rPr>
        <w:t>וור</w:t>
      </w:r>
      <w:r>
        <w:tab/>
      </w:r>
      <w:r>
        <w:fldChar w:fldCharType="begin"/>
      </w:r>
      <w:r>
        <w:instrText xml:space="preserve"> PAGEREF _Toc110840819 \h </w:instrText>
      </w:r>
      <w:r>
        <w:fldChar w:fldCharType="separate"/>
      </w:r>
      <w:r>
        <w:t>461</w:t>
      </w:r>
      <w:r>
        <w:fldChar w:fldCharType="end"/>
      </w:r>
    </w:p>
    <w:p w14:paraId="64722A81" w14:textId="77777777" w:rsidR="00000000" w:rsidRDefault="00047014">
      <w:pPr>
        <w:pStyle w:val="TOC1"/>
        <w:tabs>
          <w:tab w:val="right" w:leader="dot" w:pos="8296"/>
        </w:tabs>
        <w:ind w:right="0"/>
        <w:rPr>
          <w:rFonts w:ascii="Times New Roman" w:hAnsi="Times New Roman" w:cs="Times New Roman"/>
          <w:sz w:val="24"/>
          <w:szCs w:val="24"/>
        </w:rPr>
      </w:pPr>
      <w:r>
        <w:t xml:space="preserve">1588. </w:t>
      </w:r>
      <w:r>
        <w:rPr>
          <w:rtl/>
        </w:rPr>
        <w:t>העסקת ערבים בבנק ישראל</w:t>
      </w:r>
      <w:r>
        <w:tab/>
      </w:r>
      <w:r>
        <w:fldChar w:fldCharType="begin"/>
      </w:r>
      <w:r>
        <w:instrText xml:space="preserve"> PAGEREF _Toc110840820 \h </w:instrText>
      </w:r>
      <w:r>
        <w:fldChar w:fldCharType="separate"/>
      </w:r>
      <w:r>
        <w:t>463</w:t>
      </w:r>
      <w:r>
        <w:fldChar w:fldCharType="end"/>
      </w:r>
    </w:p>
    <w:p w14:paraId="0AD57FFE" w14:textId="77777777" w:rsidR="00000000" w:rsidRDefault="00047014">
      <w:pPr>
        <w:pStyle w:val="TOC1"/>
        <w:tabs>
          <w:tab w:val="right" w:leader="dot" w:pos="8296"/>
        </w:tabs>
        <w:ind w:right="0"/>
        <w:rPr>
          <w:rFonts w:ascii="Times New Roman" w:hAnsi="Times New Roman" w:cs="Times New Roman"/>
          <w:sz w:val="24"/>
          <w:szCs w:val="24"/>
        </w:rPr>
      </w:pPr>
      <w:r>
        <w:t xml:space="preserve">1660. </w:t>
      </w:r>
      <w:r>
        <w:rPr>
          <w:rtl/>
        </w:rPr>
        <w:t>הסכם בין ההסתדרות לחברות הביטוח בעניין קרנות הפנסיה</w:t>
      </w:r>
      <w:r>
        <w:tab/>
      </w:r>
      <w:r>
        <w:fldChar w:fldCharType="begin"/>
      </w:r>
      <w:r>
        <w:instrText xml:space="preserve"> PAGEREF _Toc110840821 \h </w:instrText>
      </w:r>
      <w:r>
        <w:fldChar w:fldCharType="separate"/>
      </w:r>
      <w:r>
        <w:t>464</w:t>
      </w:r>
      <w:r>
        <w:fldChar w:fldCharType="end"/>
      </w:r>
    </w:p>
    <w:p w14:paraId="3B9BE0AE" w14:textId="77777777" w:rsidR="00000000" w:rsidRDefault="00047014">
      <w:pPr>
        <w:pStyle w:val="TOC1"/>
        <w:tabs>
          <w:tab w:val="right" w:leader="dot" w:pos="8296"/>
        </w:tabs>
        <w:ind w:right="0"/>
        <w:rPr>
          <w:rFonts w:ascii="Times New Roman" w:hAnsi="Times New Roman" w:cs="Times New Roman"/>
          <w:sz w:val="24"/>
          <w:szCs w:val="24"/>
        </w:rPr>
      </w:pPr>
      <w:r>
        <w:t xml:space="preserve">1723. </w:t>
      </w:r>
      <w:r>
        <w:rPr>
          <w:rtl/>
        </w:rPr>
        <w:t>עדכון שומות מס הכנסה והדפסתן בשבת ובחג</w:t>
      </w:r>
      <w:r>
        <w:tab/>
      </w:r>
      <w:r>
        <w:fldChar w:fldCharType="begin"/>
      </w:r>
      <w:r>
        <w:instrText xml:space="preserve"> PAGEREF _Toc1108</w:instrText>
      </w:r>
      <w:r>
        <w:instrText xml:space="preserve">40822 \h </w:instrText>
      </w:r>
      <w:r>
        <w:fldChar w:fldCharType="separate"/>
      </w:r>
      <w:r>
        <w:t>466</w:t>
      </w:r>
      <w:r>
        <w:fldChar w:fldCharType="end"/>
      </w:r>
    </w:p>
    <w:p w14:paraId="66074FE5" w14:textId="77777777" w:rsidR="00000000" w:rsidRDefault="00047014">
      <w:pPr>
        <w:pStyle w:val="TOC1"/>
        <w:tabs>
          <w:tab w:val="right" w:leader="dot" w:pos="8296"/>
        </w:tabs>
        <w:ind w:right="0"/>
        <w:rPr>
          <w:rFonts w:ascii="Times New Roman" w:hAnsi="Times New Roman" w:cs="Times New Roman"/>
          <w:sz w:val="24"/>
          <w:szCs w:val="24"/>
        </w:rPr>
      </w:pPr>
      <w:r>
        <w:t xml:space="preserve">1724. </w:t>
      </w:r>
      <w:r>
        <w:rPr>
          <w:rtl/>
        </w:rPr>
        <w:t>חוק מיסוי מקרקעין, התשכ"ג-1963</w:t>
      </w:r>
      <w:r>
        <w:tab/>
      </w:r>
      <w:r>
        <w:fldChar w:fldCharType="begin"/>
      </w:r>
      <w:r>
        <w:instrText xml:space="preserve"> PAGEREF _Toc110840823 \h </w:instrText>
      </w:r>
      <w:r>
        <w:fldChar w:fldCharType="separate"/>
      </w:r>
      <w:r>
        <w:t>468</w:t>
      </w:r>
      <w:r>
        <w:fldChar w:fldCharType="end"/>
      </w:r>
    </w:p>
    <w:p w14:paraId="4190F87B" w14:textId="77777777" w:rsidR="00000000" w:rsidRDefault="00047014">
      <w:pPr>
        <w:pStyle w:val="TOC1"/>
        <w:tabs>
          <w:tab w:val="right" w:leader="dot" w:pos="8296"/>
        </w:tabs>
        <w:ind w:right="0"/>
        <w:rPr>
          <w:rFonts w:ascii="Times New Roman" w:hAnsi="Times New Roman" w:cs="Times New Roman"/>
          <w:sz w:val="24"/>
          <w:szCs w:val="24"/>
        </w:rPr>
      </w:pPr>
      <w:r>
        <w:t xml:space="preserve">1738. </w:t>
      </w:r>
      <w:r>
        <w:rPr>
          <w:rtl/>
        </w:rPr>
        <w:t>הגירעון בקרנות הפנסיה</w:t>
      </w:r>
      <w:r>
        <w:tab/>
      </w:r>
      <w:r>
        <w:fldChar w:fldCharType="begin"/>
      </w:r>
      <w:r>
        <w:instrText xml:space="preserve"> PAGEREF _Toc110840824 \h </w:instrText>
      </w:r>
      <w:r>
        <w:fldChar w:fldCharType="separate"/>
      </w:r>
      <w:r>
        <w:t>469</w:t>
      </w:r>
      <w:r>
        <w:fldChar w:fldCharType="end"/>
      </w:r>
    </w:p>
    <w:p w14:paraId="71995CEC" w14:textId="77777777" w:rsidR="00000000" w:rsidRDefault="00047014">
      <w:pPr>
        <w:pStyle w:val="TOC1"/>
        <w:tabs>
          <w:tab w:val="right" w:leader="dot" w:pos="8296"/>
        </w:tabs>
        <w:ind w:right="0"/>
        <w:rPr>
          <w:rFonts w:ascii="Times New Roman" w:hAnsi="Times New Roman" w:cs="Times New Roman"/>
          <w:sz w:val="24"/>
          <w:szCs w:val="24"/>
        </w:rPr>
      </w:pPr>
      <w:r>
        <w:t xml:space="preserve">1739. </w:t>
      </w:r>
      <w:r>
        <w:rPr>
          <w:rtl/>
        </w:rPr>
        <w:t>הדיווחים בדבר הקיצוצים הצפויים בתקציב</w:t>
      </w:r>
      <w:r>
        <w:tab/>
      </w:r>
      <w:r>
        <w:fldChar w:fldCharType="begin"/>
      </w:r>
      <w:r>
        <w:instrText xml:space="preserve"> PAGEREF _Toc110840825 \h </w:instrText>
      </w:r>
      <w:r>
        <w:fldChar w:fldCharType="separate"/>
      </w:r>
      <w:r>
        <w:t>471</w:t>
      </w:r>
      <w:r>
        <w:fldChar w:fldCharType="end"/>
      </w:r>
    </w:p>
    <w:p w14:paraId="238ECC90" w14:textId="77777777" w:rsidR="00000000" w:rsidRDefault="00047014">
      <w:pPr>
        <w:pStyle w:val="TOC1"/>
        <w:tabs>
          <w:tab w:val="right" w:leader="dot" w:pos="8296"/>
        </w:tabs>
        <w:ind w:right="0"/>
        <w:rPr>
          <w:rFonts w:ascii="Times New Roman" w:hAnsi="Times New Roman" w:cs="Times New Roman"/>
          <w:sz w:val="24"/>
          <w:szCs w:val="24"/>
        </w:rPr>
      </w:pPr>
      <w:r>
        <w:t xml:space="preserve">1753. </w:t>
      </w:r>
      <w:r>
        <w:rPr>
          <w:rtl/>
        </w:rPr>
        <w:t>קליטת עובדים יוצאי אתיו</w:t>
      </w:r>
      <w:r>
        <w:rPr>
          <w:rtl/>
        </w:rPr>
        <w:t>פיה בשירות המדינה</w:t>
      </w:r>
      <w:r>
        <w:tab/>
      </w:r>
      <w:r>
        <w:fldChar w:fldCharType="begin"/>
      </w:r>
      <w:r>
        <w:instrText xml:space="preserve"> PAGEREF _Toc110840826 \h </w:instrText>
      </w:r>
      <w:r>
        <w:fldChar w:fldCharType="separate"/>
      </w:r>
      <w:r>
        <w:t>472</w:t>
      </w:r>
      <w:r>
        <w:fldChar w:fldCharType="end"/>
      </w:r>
    </w:p>
    <w:p w14:paraId="384A697C" w14:textId="77777777" w:rsidR="00000000" w:rsidRDefault="00047014">
      <w:pPr>
        <w:pStyle w:val="TOC1"/>
        <w:tabs>
          <w:tab w:val="right" w:leader="dot" w:pos="8296"/>
        </w:tabs>
        <w:ind w:right="0"/>
        <w:rPr>
          <w:rFonts w:ascii="Times New Roman" w:hAnsi="Times New Roman" w:cs="Times New Roman"/>
          <w:sz w:val="24"/>
          <w:szCs w:val="24"/>
        </w:rPr>
      </w:pPr>
      <w:r>
        <w:t xml:space="preserve">1765. </w:t>
      </w:r>
      <w:r>
        <w:rPr>
          <w:rtl/>
        </w:rPr>
        <w:t>בנק ההשקעות פועלים שוקי הון</w:t>
      </w:r>
      <w:r>
        <w:tab/>
      </w:r>
      <w:r>
        <w:fldChar w:fldCharType="begin"/>
      </w:r>
      <w:r>
        <w:instrText xml:space="preserve"> PAGEREF _Toc110840827 \h </w:instrText>
      </w:r>
      <w:r>
        <w:fldChar w:fldCharType="separate"/>
      </w:r>
      <w:r>
        <w:t>473</w:t>
      </w:r>
      <w:r>
        <w:fldChar w:fldCharType="end"/>
      </w:r>
    </w:p>
    <w:p w14:paraId="19BD843B" w14:textId="77777777" w:rsidR="00000000" w:rsidRDefault="00047014">
      <w:pPr>
        <w:pStyle w:val="TOC1"/>
        <w:tabs>
          <w:tab w:val="right" w:leader="dot" w:pos="8296"/>
        </w:tabs>
        <w:ind w:right="0"/>
        <w:rPr>
          <w:rFonts w:ascii="Times New Roman" w:hAnsi="Times New Roman" w:cs="Times New Roman"/>
          <w:sz w:val="24"/>
          <w:szCs w:val="24"/>
        </w:rPr>
      </w:pPr>
      <w:r>
        <w:t xml:space="preserve">1800. </w:t>
      </w:r>
      <w:r>
        <w:rPr>
          <w:rtl/>
        </w:rPr>
        <w:t>הוצאות פינוי ופיצוי המתנחלים בתקציב 2005</w:t>
      </w:r>
      <w:r>
        <w:tab/>
      </w:r>
      <w:r>
        <w:fldChar w:fldCharType="begin"/>
      </w:r>
      <w:r>
        <w:instrText xml:space="preserve"> PAGEREF _Toc110840828 \h </w:instrText>
      </w:r>
      <w:r>
        <w:fldChar w:fldCharType="separate"/>
      </w:r>
      <w:r>
        <w:t>474</w:t>
      </w:r>
      <w:r>
        <w:fldChar w:fldCharType="end"/>
      </w:r>
    </w:p>
    <w:p w14:paraId="1686782B" w14:textId="77777777" w:rsidR="00000000" w:rsidRDefault="00047014">
      <w:pPr>
        <w:pStyle w:val="TOC1"/>
        <w:tabs>
          <w:tab w:val="right" w:leader="dot" w:pos="8296"/>
        </w:tabs>
        <w:ind w:right="0"/>
        <w:rPr>
          <w:rFonts w:ascii="Times New Roman" w:hAnsi="Times New Roman" w:cs="Times New Roman"/>
          <w:sz w:val="24"/>
          <w:szCs w:val="24"/>
        </w:rPr>
      </w:pPr>
      <w:r>
        <w:t xml:space="preserve">1802. </w:t>
      </w:r>
      <w:r>
        <w:rPr>
          <w:rtl/>
        </w:rPr>
        <w:t>מדיניות חברות האשראי לגבי ניצול נקודות</w:t>
      </w:r>
      <w:r>
        <w:tab/>
      </w:r>
      <w:r>
        <w:fldChar w:fldCharType="begin"/>
      </w:r>
      <w:r>
        <w:instrText xml:space="preserve"> PAGEREF </w:instrText>
      </w:r>
      <w:r>
        <w:instrText xml:space="preserve">_Toc110840829 \h </w:instrText>
      </w:r>
      <w:r>
        <w:fldChar w:fldCharType="separate"/>
      </w:r>
      <w:r>
        <w:t>475</w:t>
      </w:r>
      <w:r>
        <w:fldChar w:fldCharType="end"/>
      </w:r>
    </w:p>
    <w:p w14:paraId="3FBCCDF5" w14:textId="77777777" w:rsidR="00000000" w:rsidRDefault="00047014">
      <w:pPr>
        <w:pStyle w:val="TOC1"/>
        <w:tabs>
          <w:tab w:val="right" w:leader="dot" w:pos="8296"/>
        </w:tabs>
        <w:ind w:right="0"/>
        <w:rPr>
          <w:rFonts w:ascii="Times New Roman" w:hAnsi="Times New Roman" w:cs="Times New Roman"/>
          <w:sz w:val="24"/>
          <w:szCs w:val="24"/>
        </w:rPr>
      </w:pPr>
      <w:r>
        <w:t xml:space="preserve">1823. </w:t>
      </w:r>
      <w:r>
        <w:rPr>
          <w:rtl/>
        </w:rPr>
        <w:t>תקציב בתי-הדין הרבניים</w:t>
      </w:r>
      <w:r>
        <w:tab/>
      </w:r>
      <w:r>
        <w:fldChar w:fldCharType="begin"/>
      </w:r>
      <w:r>
        <w:instrText xml:space="preserve"> PAGEREF _Toc110840830 \h </w:instrText>
      </w:r>
      <w:r>
        <w:fldChar w:fldCharType="separate"/>
      </w:r>
      <w:r>
        <w:t>476</w:t>
      </w:r>
      <w:r>
        <w:fldChar w:fldCharType="end"/>
      </w:r>
    </w:p>
    <w:p w14:paraId="4935FCA8" w14:textId="77777777" w:rsidR="00000000" w:rsidRDefault="00047014">
      <w:pPr>
        <w:pStyle w:val="TOC1"/>
        <w:tabs>
          <w:tab w:val="right" w:leader="dot" w:pos="8296"/>
        </w:tabs>
        <w:ind w:right="0"/>
        <w:rPr>
          <w:rFonts w:ascii="Times New Roman" w:hAnsi="Times New Roman" w:cs="Times New Roman"/>
          <w:sz w:val="24"/>
          <w:szCs w:val="24"/>
        </w:rPr>
      </w:pPr>
      <w:r>
        <w:t xml:space="preserve">1923. </w:t>
      </w:r>
      <w:r>
        <w:rPr>
          <w:rtl/>
        </w:rPr>
        <w:t>הקפאת תקציב האשפוז לקשישים סיעודיים</w:t>
      </w:r>
      <w:r>
        <w:tab/>
      </w:r>
      <w:r>
        <w:fldChar w:fldCharType="begin"/>
      </w:r>
      <w:r>
        <w:instrText xml:space="preserve"> PAGEREF _Toc110840831 \h </w:instrText>
      </w:r>
      <w:r>
        <w:fldChar w:fldCharType="separate"/>
      </w:r>
      <w:r>
        <w:t>478</w:t>
      </w:r>
      <w:r>
        <w:fldChar w:fldCharType="end"/>
      </w:r>
    </w:p>
    <w:p w14:paraId="372A8BE7" w14:textId="77777777" w:rsidR="00000000" w:rsidRDefault="00047014">
      <w:pPr>
        <w:pStyle w:val="TOC1"/>
        <w:tabs>
          <w:tab w:val="right" w:leader="dot" w:pos="8296"/>
        </w:tabs>
        <w:ind w:right="0"/>
        <w:rPr>
          <w:rFonts w:ascii="Times New Roman" w:hAnsi="Times New Roman" w:cs="Times New Roman"/>
          <w:sz w:val="24"/>
          <w:szCs w:val="24"/>
        </w:rPr>
      </w:pPr>
      <w:r>
        <w:t xml:space="preserve">1924. </w:t>
      </w:r>
      <w:r>
        <w:rPr>
          <w:rtl/>
        </w:rPr>
        <w:t>תקציב בתי-הדין הרבניים</w:t>
      </w:r>
      <w:r>
        <w:tab/>
      </w:r>
      <w:r>
        <w:fldChar w:fldCharType="begin"/>
      </w:r>
      <w:r>
        <w:instrText xml:space="preserve"> PAGEREF _Toc110840832 \h </w:instrText>
      </w:r>
      <w:r>
        <w:fldChar w:fldCharType="separate"/>
      </w:r>
      <w:r>
        <w:t>479</w:t>
      </w:r>
      <w:r>
        <w:fldChar w:fldCharType="end"/>
      </w:r>
    </w:p>
    <w:p w14:paraId="7645F2B5" w14:textId="77777777" w:rsidR="00000000" w:rsidRDefault="00047014">
      <w:pPr>
        <w:pStyle w:val="TOC1"/>
        <w:tabs>
          <w:tab w:val="right" w:leader="dot" w:pos="8296"/>
        </w:tabs>
        <w:ind w:right="0"/>
        <w:rPr>
          <w:rFonts w:ascii="Times New Roman" w:hAnsi="Times New Roman" w:cs="Times New Roman"/>
          <w:sz w:val="24"/>
          <w:szCs w:val="24"/>
        </w:rPr>
      </w:pPr>
      <w:r>
        <w:t xml:space="preserve">1947. </w:t>
      </w:r>
      <w:r>
        <w:rPr>
          <w:rtl/>
        </w:rPr>
        <w:t>עיכוב תרופות מצילות חיים</w:t>
      </w:r>
      <w:r>
        <w:rPr>
          <w:rtl/>
        </w:rPr>
        <w:t xml:space="preserve"> במכס</w:t>
      </w:r>
      <w:r>
        <w:tab/>
      </w:r>
      <w:r>
        <w:fldChar w:fldCharType="begin"/>
      </w:r>
      <w:r>
        <w:instrText xml:space="preserve"> PAGEREF _Toc110840833 \h </w:instrText>
      </w:r>
      <w:r>
        <w:fldChar w:fldCharType="separate"/>
      </w:r>
      <w:r>
        <w:t>480</w:t>
      </w:r>
      <w:r>
        <w:fldChar w:fldCharType="end"/>
      </w:r>
    </w:p>
    <w:p w14:paraId="747D0921" w14:textId="77777777" w:rsidR="00000000" w:rsidRDefault="00047014">
      <w:pPr>
        <w:pStyle w:val="TOC1"/>
        <w:tabs>
          <w:tab w:val="right" w:leader="dot" w:pos="8296"/>
        </w:tabs>
        <w:ind w:right="0"/>
        <w:rPr>
          <w:rFonts w:ascii="Times New Roman" w:hAnsi="Times New Roman" w:cs="Times New Roman"/>
          <w:sz w:val="24"/>
          <w:szCs w:val="24"/>
        </w:rPr>
      </w:pPr>
      <w:r>
        <w:t xml:space="preserve">1996. </w:t>
      </w:r>
      <w:r>
        <w:rPr>
          <w:rtl/>
        </w:rPr>
        <w:t>יועצי תקשורת חיצוניים במשרד האוצר</w:t>
      </w:r>
      <w:r>
        <w:tab/>
      </w:r>
      <w:r>
        <w:fldChar w:fldCharType="begin"/>
      </w:r>
      <w:r>
        <w:instrText xml:space="preserve"> PAGEREF _Toc110840834 \h </w:instrText>
      </w:r>
      <w:r>
        <w:fldChar w:fldCharType="separate"/>
      </w:r>
      <w:r>
        <w:t>481</w:t>
      </w:r>
      <w:r>
        <w:fldChar w:fldCharType="end"/>
      </w:r>
    </w:p>
    <w:p w14:paraId="7BD42F18" w14:textId="77777777" w:rsidR="00000000" w:rsidRDefault="00047014">
      <w:pPr>
        <w:pStyle w:val="TOC1"/>
        <w:tabs>
          <w:tab w:val="right" w:leader="dot" w:pos="8296"/>
        </w:tabs>
        <w:ind w:right="0"/>
        <w:rPr>
          <w:rFonts w:ascii="Times New Roman" w:hAnsi="Times New Roman" w:cs="Times New Roman"/>
          <w:sz w:val="24"/>
          <w:szCs w:val="24"/>
        </w:rPr>
      </w:pPr>
      <w:r>
        <w:t xml:space="preserve">2077. </w:t>
      </w:r>
      <w:r>
        <w:rPr>
          <w:rtl/>
        </w:rPr>
        <w:t>הפרטת התעשייה הצבאית</w:t>
      </w:r>
      <w:r>
        <w:tab/>
      </w:r>
      <w:r>
        <w:fldChar w:fldCharType="begin"/>
      </w:r>
      <w:r>
        <w:instrText xml:space="preserve"> PAGEREF _Toc110840835 \h </w:instrText>
      </w:r>
      <w:r>
        <w:fldChar w:fldCharType="separate"/>
      </w:r>
      <w:r>
        <w:t>482</w:t>
      </w:r>
      <w:r>
        <w:fldChar w:fldCharType="end"/>
      </w:r>
    </w:p>
    <w:p w14:paraId="161FB285" w14:textId="77777777" w:rsidR="00000000" w:rsidRDefault="00047014">
      <w:pPr>
        <w:pStyle w:val="TOC1"/>
        <w:tabs>
          <w:tab w:val="right" w:leader="dot" w:pos="8296"/>
        </w:tabs>
        <w:ind w:right="0"/>
        <w:rPr>
          <w:rFonts w:ascii="Times New Roman" w:hAnsi="Times New Roman" w:cs="Times New Roman"/>
          <w:sz w:val="24"/>
          <w:szCs w:val="24"/>
        </w:rPr>
      </w:pPr>
      <w:r>
        <w:t xml:space="preserve">2097. </w:t>
      </w:r>
      <w:r>
        <w:rPr>
          <w:rtl/>
        </w:rPr>
        <w:t>קיצוצים בתקציב ההשכלה הגבוהה</w:t>
      </w:r>
      <w:r>
        <w:tab/>
      </w:r>
      <w:r>
        <w:fldChar w:fldCharType="begin"/>
      </w:r>
      <w:r>
        <w:instrText xml:space="preserve"> PAGEREF _Toc110840836 \h </w:instrText>
      </w:r>
      <w:r>
        <w:fldChar w:fldCharType="separate"/>
      </w:r>
      <w:r>
        <w:t>485</w:t>
      </w:r>
      <w:r>
        <w:fldChar w:fldCharType="end"/>
      </w:r>
    </w:p>
    <w:p w14:paraId="59104319" w14:textId="77777777" w:rsidR="00000000" w:rsidRDefault="00047014">
      <w:pPr>
        <w:pStyle w:val="TOC1"/>
        <w:tabs>
          <w:tab w:val="right" w:leader="dot" w:pos="8296"/>
        </w:tabs>
        <w:ind w:right="0"/>
        <w:rPr>
          <w:rFonts w:ascii="Times New Roman" w:hAnsi="Times New Roman" w:cs="Times New Roman"/>
          <w:sz w:val="24"/>
          <w:szCs w:val="24"/>
        </w:rPr>
      </w:pPr>
      <w:r>
        <w:t xml:space="preserve">2118. </w:t>
      </w:r>
      <w:r>
        <w:rPr>
          <w:rtl/>
        </w:rPr>
        <w:t xml:space="preserve">תקציב </w:t>
      </w:r>
      <w:r>
        <w:rPr>
          <w:rtl/>
        </w:rPr>
        <w:t>האבטחה של ראש הממשלה לשעבר אהוד ברק</w:t>
      </w:r>
      <w:r>
        <w:tab/>
      </w:r>
      <w:r>
        <w:fldChar w:fldCharType="begin"/>
      </w:r>
      <w:r>
        <w:instrText xml:space="preserve"> PAGEREF _Toc110840837 \h </w:instrText>
      </w:r>
      <w:r>
        <w:fldChar w:fldCharType="separate"/>
      </w:r>
      <w:r>
        <w:t>486</w:t>
      </w:r>
      <w:r>
        <w:fldChar w:fldCharType="end"/>
      </w:r>
    </w:p>
    <w:p w14:paraId="5FEB0B6B" w14:textId="77777777" w:rsidR="00000000" w:rsidRDefault="00047014">
      <w:pPr>
        <w:pStyle w:val="TOC1"/>
        <w:tabs>
          <w:tab w:val="right" w:leader="dot" w:pos="8296"/>
        </w:tabs>
        <w:ind w:right="0"/>
        <w:rPr>
          <w:rFonts w:ascii="Times New Roman" w:hAnsi="Times New Roman" w:cs="Times New Roman"/>
          <w:sz w:val="24"/>
          <w:szCs w:val="24"/>
        </w:rPr>
      </w:pPr>
      <w:r>
        <w:t xml:space="preserve">2119. </w:t>
      </w:r>
      <w:r>
        <w:rPr>
          <w:rtl/>
        </w:rPr>
        <w:t>השפעת הקיצוץ במגזר הציבורי</w:t>
      </w:r>
      <w:r>
        <w:tab/>
      </w:r>
      <w:r>
        <w:fldChar w:fldCharType="begin"/>
      </w:r>
      <w:r>
        <w:instrText xml:space="preserve"> PAGEREF _Toc110840838 \h </w:instrText>
      </w:r>
      <w:r>
        <w:fldChar w:fldCharType="separate"/>
      </w:r>
      <w:r>
        <w:t>487</w:t>
      </w:r>
      <w:r>
        <w:fldChar w:fldCharType="end"/>
      </w:r>
    </w:p>
    <w:p w14:paraId="5721F2F1" w14:textId="77777777" w:rsidR="00000000" w:rsidRDefault="00047014">
      <w:pPr>
        <w:pStyle w:val="TOC1"/>
        <w:tabs>
          <w:tab w:val="right" w:leader="dot" w:pos="8296"/>
        </w:tabs>
        <w:ind w:right="0"/>
        <w:rPr>
          <w:rFonts w:ascii="Times New Roman" w:hAnsi="Times New Roman" w:cs="Times New Roman"/>
          <w:sz w:val="24"/>
          <w:szCs w:val="24"/>
        </w:rPr>
      </w:pPr>
      <w:r>
        <w:t xml:space="preserve">2141. </w:t>
      </w:r>
      <w:r>
        <w:rPr>
          <w:rtl/>
        </w:rPr>
        <w:t>פיצויים מגרמניה ליהודים יוצאי לוב</w:t>
      </w:r>
      <w:r>
        <w:tab/>
      </w:r>
      <w:r>
        <w:fldChar w:fldCharType="begin"/>
      </w:r>
      <w:r>
        <w:instrText xml:space="preserve"> PAGEREF _Toc110840839 \h </w:instrText>
      </w:r>
      <w:r>
        <w:fldChar w:fldCharType="separate"/>
      </w:r>
      <w:r>
        <w:t>487</w:t>
      </w:r>
      <w:r>
        <w:fldChar w:fldCharType="end"/>
      </w:r>
    </w:p>
    <w:p w14:paraId="4C71F70B" w14:textId="77777777" w:rsidR="00000000" w:rsidRDefault="00047014">
      <w:pPr>
        <w:pStyle w:val="TOC1"/>
        <w:tabs>
          <w:tab w:val="right" w:leader="dot" w:pos="8296"/>
        </w:tabs>
        <w:ind w:right="0"/>
        <w:rPr>
          <w:rFonts w:ascii="Times New Roman" w:hAnsi="Times New Roman" w:cs="Times New Roman"/>
          <w:sz w:val="24"/>
          <w:szCs w:val="24"/>
        </w:rPr>
      </w:pPr>
      <w:r>
        <w:t xml:space="preserve">2204. </w:t>
      </w:r>
      <w:r>
        <w:rPr>
          <w:rtl/>
        </w:rPr>
        <w:t>השוואת הבלו על הסולר והבנזין</w:t>
      </w:r>
      <w:r>
        <w:tab/>
      </w:r>
      <w:r>
        <w:fldChar w:fldCharType="begin"/>
      </w:r>
      <w:r>
        <w:instrText xml:space="preserve"> PAGEREF </w:instrText>
      </w:r>
      <w:r>
        <w:instrText xml:space="preserve">_Toc110840840 \h </w:instrText>
      </w:r>
      <w:r>
        <w:fldChar w:fldCharType="separate"/>
      </w:r>
      <w:r>
        <w:t>488</w:t>
      </w:r>
      <w:r>
        <w:fldChar w:fldCharType="end"/>
      </w:r>
    </w:p>
    <w:p w14:paraId="4B1F45A0" w14:textId="77777777" w:rsidR="00000000" w:rsidRDefault="00047014">
      <w:pPr>
        <w:pStyle w:val="TOC1"/>
        <w:tabs>
          <w:tab w:val="right" w:leader="dot" w:pos="8296"/>
        </w:tabs>
        <w:ind w:right="0"/>
        <w:rPr>
          <w:rFonts w:ascii="Times New Roman" w:hAnsi="Times New Roman" w:cs="Times New Roman"/>
          <w:sz w:val="24"/>
          <w:szCs w:val="24"/>
        </w:rPr>
      </w:pPr>
      <w:r>
        <w:t xml:space="preserve">2205. </w:t>
      </w:r>
      <w:r>
        <w:rPr>
          <w:rtl/>
        </w:rPr>
        <w:t>פרסום שמו של</w:t>
      </w:r>
      <w:r>
        <w:t xml:space="preserve"> </w:t>
      </w:r>
      <w:r>
        <w:rPr>
          <w:rtl/>
        </w:rPr>
        <w:t>חבר כנסת החשוד בניסיון להבריח סיגריות</w:t>
      </w:r>
      <w:r>
        <w:tab/>
      </w:r>
      <w:r>
        <w:fldChar w:fldCharType="begin"/>
      </w:r>
      <w:r>
        <w:instrText xml:space="preserve"> PAGEREF _Toc110840841 \h </w:instrText>
      </w:r>
      <w:r>
        <w:fldChar w:fldCharType="separate"/>
      </w:r>
      <w:r>
        <w:t>489</w:t>
      </w:r>
      <w:r>
        <w:fldChar w:fldCharType="end"/>
      </w:r>
    </w:p>
    <w:p w14:paraId="09BEE2CB" w14:textId="77777777" w:rsidR="00000000" w:rsidRDefault="00047014">
      <w:pPr>
        <w:pStyle w:val="TOC1"/>
        <w:tabs>
          <w:tab w:val="right" w:leader="dot" w:pos="8296"/>
        </w:tabs>
        <w:ind w:right="0"/>
        <w:rPr>
          <w:rFonts w:ascii="Times New Roman" w:hAnsi="Times New Roman" w:cs="Times New Roman"/>
          <w:sz w:val="24"/>
          <w:szCs w:val="24"/>
        </w:rPr>
      </w:pPr>
      <w:r>
        <w:t xml:space="preserve">2223. </w:t>
      </w:r>
      <w:r>
        <w:rPr>
          <w:rtl/>
        </w:rPr>
        <w:t>סמכות למינוי דירקטורים</w:t>
      </w:r>
      <w:r>
        <w:tab/>
      </w:r>
      <w:r>
        <w:fldChar w:fldCharType="begin"/>
      </w:r>
      <w:r>
        <w:instrText xml:space="preserve"> PAGEREF _Toc110840842 \h </w:instrText>
      </w:r>
      <w:r>
        <w:fldChar w:fldCharType="separate"/>
      </w:r>
      <w:r>
        <w:t>489</w:t>
      </w:r>
      <w:r>
        <w:fldChar w:fldCharType="end"/>
      </w:r>
    </w:p>
    <w:p w14:paraId="7B0F4D26" w14:textId="77777777" w:rsidR="00000000" w:rsidRDefault="00047014">
      <w:pPr>
        <w:pStyle w:val="TOC1"/>
        <w:tabs>
          <w:tab w:val="right" w:leader="dot" w:pos="8296"/>
        </w:tabs>
        <w:ind w:right="0"/>
        <w:rPr>
          <w:rFonts w:ascii="Times New Roman" w:hAnsi="Times New Roman" w:cs="Times New Roman"/>
          <w:sz w:val="24"/>
          <w:szCs w:val="24"/>
        </w:rPr>
      </w:pPr>
      <w:r>
        <w:t xml:space="preserve">2224. </w:t>
      </w:r>
      <w:r>
        <w:rPr>
          <w:rtl/>
        </w:rPr>
        <w:t>רכישת דירות על-ידי תושבי חוץ</w:t>
      </w:r>
      <w:r>
        <w:tab/>
      </w:r>
      <w:r>
        <w:fldChar w:fldCharType="begin"/>
      </w:r>
      <w:r>
        <w:instrText xml:space="preserve"> PAGEREF _Toc110840843 \h </w:instrText>
      </w:r>
      <w:r>
        <w:fldChar w:fldCharType="separate"/>
      </w:r>
      <w:r>
        <w:t>490</w:t>
      </w:r>
      <w:r>
        <w:fldChar w:fldCharType="end"/>
      </w:r>
    </w:p>
    <w:p w14:paraId="150FAEFB" w14:textId="77777777" w:rsidR="00000000" w:rsidRDefault="00047014">
      <w:pPr>
        <w:pStyle w:val="TOC1"/>
        <w:tabs>
          <w:tab w:val="right" w:leader="dot" w:pos="8296"/>
        </w:tabs>
        <w:ind w:right="0"/>
        <w:rPr>
          <w:rFonts w:ascii="Times New Roman" w:hAnsi="Times New Roman" w:cs="Times New Roman"/>
          <w:sz w:val="24"/>
          <w:szCs w:val="24"/>
        </w:rPr>
      </w:pPr>
      <w:r>
        <w:t xml:space="preserve">2252. </w:t>
      </w:r>
      <w:r>
        <w:rPr>
          <w:rtl/>
        </w:rPr>
        <w:t>השל</w:t>
      </w:r>
      <w:r>
        <w:rPr>
          <w:rtl/>
        </w:rPr>
        <w:t>כות שביתת הנמלים</w:t>
      </w:r>
      <w:r>
        <w:tab/>
      </w:r>
      <w:r>
        <w:fldChar w:fldCharType="begin"/>
      </w:r>
      <w:r>
        <w:instrText xml:space="preserve"> PAGEREF _Toc110840844 \h </w:instrText>
      </w:r>
      <w:r>
        <w:fldChar w:fldCharType="separate"/>
      </w:r>
      <w:r>
        <w:t>491</w:t>
      </w:r>
      <w:r>
        <w:fldChar w:fldCharType="end"/>
      </w:r>
    </w:p>
    <w:p w14:paraId="15B8968C" w14:textId="77777777" w:rsidR="00000000" w:rsidRDefault="00047014">
      <w:pPr>
        <w:pStyle w:val="TOC1"/>
        <w:tabs>
          <w:tab w:val="right" w:leader="dot" w:pos="8296"/>
        </w:tabs>
        <w:ind w:right="0"/>
        <w:rPr>
          <w:rFonts w:ascii="Times New Roman" w:hAnsi="Times New Roman" w:cs="Times New Roman"/>
          <w:sz w:val="24"/>
          <w:szCs w:val="24"/>
        </w:rPr>
      </w:pPr>
      <w:r>
        <w:t xml:space="preserve">2254. </w:t>
      </w:r>
      <w:r>
        <w:rPr>
          <w:rtl/>
        </w:rPr>
        <w:t>כהונת דירקטורים בחברות ממשלתיות</w:t>
      </w:r>
      <w:r>
        <w:tab/>
      </w:r>
      <w:r>
        <w:fldChar w:fldCharType="begin"/>
      </w:r>
      <w:r>
        <w:instrText xml:space="preserve"> PAGEREF _Toc110840845 \h </w:instrText>
      </w:r>
      <w:r>
        <w:fldChar w:fldCharType="separate"/>
      </w:r>
      <w:r>
        <w:t>492</w:t>
      </w:r>
      <w:r>
        <w:fldChar w:fldCharType="end"/>
      </w:r>
    </w:p>
    <w:p w14:paraId="657437A6" w14:textId="77777777" w:rsidR="00000000" w:rsidRDefault="00047014">
      <w:pPr>
        <w:pStyle w:val="TOC1"/>
        <w:tabs>
          <w:tab w:val="right" w:leader="dot" w:pos="8296"/>
        </w:tabs>
        <w:ind w:right="0"/>
        <w:rPr>
          <w:rFonts w:ascii="Times New Roman" w:hAnsi="Times New Roman" w:cs="Times New Roman"/>
          <w:sz w:val="24"/>
          <w:szCs w:val="24"/>
        </w:rPr>
      </w:pPr>
      <w:r>
        <w:t xml:space="preserve">2256. </w:t>
      </w:r>
      <w:r>
        <w:rPr>
          <w:rtl/>
        </w:rPr>
        <w:t>מיסוי מלגות הסטודנטים לתארים מתקדמים</w:t>
      </w:r>
      <w:r>
        <w:tab/>
      </w:r>
      <w:r>
        <w:fldChar w:fldCharType="begin"/>
      </w:r>
      <w:r>
        <w:instrText xml:space="preserve"> PAGEREF _Toc110840846 \h </w:instrText>
      </w:r>
      <w:r>
        <w:fldChar w:fldCharType="separate"/>
      </w:r>
      <w:r>
        <w:t>493</w:t>
      </w:r>
      <w:r>
        <w:fldChar w:fldCharType="end"/>
      </w:r>
    </w:p>
    <w:p w14:paraId="3687BD63" w14:textId="77777777" w:rsidR="00000000" w:rsidRDefault="00047014">
      <w:pPr>
        <w:pStyle w:val="TOC1"/>
        <w:tabs>
          <w:tab w:val="right" w:leader="dot" w:pos="8296"/>
        </w:tabs>
        <w:ind w:right="0"/>
        <w:rPr>
          <w:rFonts w:ascii="Times New Roman" w:hAnsi="Times New Roman" w:cs="Times New Roman"/>
          <w:sz w:val="24"/>
          <w:szCs w:val="24"/>
        </w:rPr>
      </w:pPr>
      <w:r>
        <w:t xml:space="preserve">2257. </w:t>
      </w:r>
      <w:r>
        <w:rPr>
          <w:rtl/>
        </w:rPr>
        <w:t>תקציב לעבודות יזומות</w:t>
      </w:r>
      <w:r>
        <w:tab/>
      </w:r>
      <w:r>
        <w:fldChar w:fldCharType="begin"/>
      </w:r>
      <w:r>
        <w:instrText xml:space="preserve"> PAGEREF _Toc110840847 \h </w:instrText>
      </w:r>
      <w:r>
        <w:fldChar w:fldCharType="separate"/>
      </w:r>
      <w:r>
        <w:t>494</w:t>
      </w:r>
      <w:r>
        <w:fldChar w:fldCharType="end"/>
      </w:r>
    </w:p>
    <w:p w14:paraId="10794FE4" w14:textId="77777777" w:rsidR="00000000" w:rsidRDefault="00047014">
      <w:pPr>
        <w:pStyle w:val="TOC1"/>
        <w:tabs>
          <w:tab w:val="right" w:leader="dot" w:pos="8296"/>
        </w:tabs>
        <w:ind w:right="0"/>
        <w:rPr>
          <w:rFonts w:ascii="Times New Roman" w:hAnsi="Times New Roman" w:cs="Times New Roman"/>
          <w:sz w:val="24"/>
          <w:szCs w:val="24"/>
        </w:rPr>
      </w:pPr>
      <w:r>
        <w:t xml:space="preserve">2270. </w:t>
      </w:r>
      <w:r>
        <w:rPr>
          <w:rtl/>
        </w:rPr>
        <w:t>מענק לבכירים</w:t>
      </w:r>
      <w:r>
        <w:t xml:space="preserve"> </w:t>
      </w:r>
      <w:r>
        <w:rPr>
          <w:rtl/>
        </w:rPr>
        <w:t>בחברת "בזק"</w:t>
      </w:r>
      <w:r>
        <w:tab/>
      </w:r>
      <w:r>
        <w:fldChar w:fldCharType="begin"/>
      </w:r>
      <w:r>
        <w:instrText xml:space="preserve"> PAGEREF _Toc110840848 \h </w:instrText>
      </w:r>
      <w:r>
        <w:fldChar w:fldCharType="separate"/>
      </w:r>
      <w:r>
        <w:t>495</w:t>
      </w:r>
      <w:r>
        <w:fldChar w:fldCharType="end"/>
      </w:r>
    </w:p>
    <w:p w14:paraId="18FA97E6" w14:textId="77777777" w:rsidR="00000000" w:rsidRDefault="00047014">
      <w:pPr>
        <w:pStyle w:val="TOC1"/>
        <w:tabs>
          <w:tab w:val="right" w:leader="dot" w:pos="8296"/>
        </w:tabs>
        <w:ind w:right="0"/>
        <w:rPr>
          <w:rFonts w:ascii="Times New Roman" w:hAnsi="Times New Roman" w:cs="Times New Roman"/>
          <w:sz w:val="24"/>
          <w:szCs w:val="24"/>
        </w:rPr>
      </w:pPr>
      <w:r>
        <w:t xml:space="preserve">2311. </w:t>
      </w:r>
      <w:r>
        <w:rPr>
          <w:rtl/>
        </w:rPr>
        <w:t>תשלום לספקים של משרדי הממשלה והרשויות המקומיות</w:t>
      </w:r>
      <w:r>
        <w:tab/>
      </w:r>
      <w:r>
        <w:fldChar w:fldCharType="begin"/>
      </w:r>
      <w:r>
        <w:instrText xml:space="preserve"> PAGEREF _Toc110840849 \h </w:instrText>
      </w:r>
      <w:r>
        <w:fldChar w:fldCharType="separate"/>
      </w:r>
      <w:r>
        <w:t>496</w:t>
      </w:r>
      <w:r>
        <w:fldChar w:fldCharType="end"/>
      </w:r>
    </w:p>
    <w:p w14:paraId="60A223A0" w14:textId="77777777" w:rsidR="00000000" w:rsidRDefault="00047014">
      <w:pPr>
        <w:pStyle w:val="TOC1"/>
        <w:tabs>
          <w:tab w:val="right" w:leader="dot" w:pos="8296"/>
        </w:tabs>
        <w:ind w:right="0"/>
        <w:rPr>
          <w:rFonts w:ascii="Times New Roman" w:hAnsi="Times New Roman" w:cs="Times New Roman"/>
          <w:sz w:val="24"/>
          <w:szCs w:val="24"/>
        </w:rPr>
      </w:pPr>
      <w:r>
        <w:t xml:space="preserve">2358, 2448, 2565. </w:t>
      </w:r>
      <w:r>
        <w:rPr>
          <w:rtl/>
        </w:rPr>
        <w:t>הפחתת דמי הביטוח הלאומי למעסיקים</w:t>
      </w:r>
      <w:r>
        <w:tab/>
      </w:r>
      <w:r>
        <w:fldChar w:fldCharType="begin"/>
      </w:r>
      <w:r>
        <w:instrText xml:space="preserve"> PAGEREF _Toc110840850 \h </w:instrText>
      </w:r>
      <w:r>
        <w:fldChar w:fldCharType="separate"/>
      </w:r>
      <w:r>
        <w:t>499</w:t>
      </w:r>
      <w:r>
        <w:fldChar w:fldCharType="end"/>
      </w:r>
    </w:p>
    <w:p w14:paraId="473D9F7F" w14:textId="77777777" w:rsidR="00000000" w:rsidRDefault="00047014">
      <w:pPr>
        <w:pStyle w:val="TOC1"/>
        <w:tabs>
          <w:tab w:val="right" w:leader="dot" w:pos="8296"/>
        </w:tabs>
        <w:ind w:right="0"/>
        <w:rPr>
          <w:rFonts w:ascii="Times New Roman" w:hAnsi="Times New Roman" w:cs="Times New Roman"/>
          <w:sz w:val="24"/>
          <w:szCs w:val="24"/>
        </w:rPr>
      </w:pPr>
      <w:r>
        <w:t xml:space="preserve">2377. </w:t>
      </w:r>
      <w:r>
        <w:rPr>
          <w:rtl/>
        </w:rPr>
        <w:t>מתן אשרא</w:t>
      </w:r>
      <w:r>
        <w:rPr>
          <w:rtl/>
        </w:rPr>
        <w:t>י לרשויות מקומיות</w:t>
      </w:r>
      <w:r>
        <w:tab/>
      </w:r>
      <w:r>
        <w:fldChar w:fldCharType="begin"/>
      </w:r>
      <w:r>
        <w:instrText xml:space="preserve"> PAGEREF _Toc110840851 \h </w:instrText>
      </w:r>
      <w:r>
        <w:fldChar w:fldCharType="separate"/>
      </w:r>
      <w:r>
        <w:t>504</w:t>
      </w:r>
      <w:r>
        <w:fldChar w:fldCharType="end"/>
      </w:r>
    </w:p>
    <w:p w14:paraId="221C93F8" w14:textId="77777777" w:rsidR="00000000" w:rsidRDefault="00047014">
      <w:pPr>
        <w:pStyle w:val="TOC1"/>
        <w:tabs>
          <w:tab w:val="right" w:leader="dot" w:pos="8296"/>
        </w:tabs>
        <w:ind w:right="0"/>
        <w:rPr>
          <w:rFonts w:ascii="Times New Roman" w:hAnsi="Times New Roman" w:cs="Times New Roman"/>
          <w:sz w:val="24"/>
          <w:szCs w:val="24"/>
        </w:rPr>
      </w:pPr>
      <w:r>
        <w:t xml:space="preserve">2400. </w:t>
      </w:r>
      <w:r>
        <w:rPr>
          <w:rtl/>
        </w:rPr>
        <w:t>מאבק במעלימי המס</w:t>
      </w:r>
      <w:r>
        <w:tab/>
      </w:r>
      <w:r>
        <w:fldChar w:fldCharType="begin"/>
      </w:r>
      <w:r>
        <w:instrText xml:space="preserve"> PAGEREF _Toc110840852 \h </w:instrText>
      </w:r>
      <w:r>
        <w:fldChar w:fldCharType="separate"/>
      </w:r>
      <w:r>
        <w:t>505</w:t>
      </w:r>
      <w:r>
        <w:fldChar w:fldCharType="end"/>
      </w:r>
    </w:p>
    <w:p w14:paraId="3D6559D9" w14:textId="77777777" w:rsidR="00000000" w:rsidRDefault="00047014">
      <w:pPr>
        <w:pStyle w:val="TOC1"/>
        <w:tabs>
          <w:tab w:val="right" w:leader="dot" w:pos="8296"/>
        </w:tabs>
        <w:ind w:right="0"/>
        <w:rPr>
          <w:rFonts w:ascii="Times New Roman" w:hAnsi="Times New Roman" w:cs="Times New Roman"/>
          <w:sz w:val="24"/>
          <w:szCs w:val="24"/>
        </w:rPr>
      </w:pPr>
      <w:r>
        <w:t xml:space="preserve">2402. </w:t>
      </w:r>
      <w:r>
        <w:rPr>
          <w:rtl/>
        </w:rPr>
        <w:t>העברת משרדי ממשלה לפארק התעשייה הצפוני ברחובות</w:t>
      </w:r>
      <w:r>
        <w:tab/>
      </w:r>
      <w:r>
        <w:fldChar w:fldCharType="begin"/>
      </w:r>
      <w:r>
        <w:instrText xml:space="preserve"> PAGEREF _Toc110840853 \h </w:instrText>
      </w:r>
      <w:r>
        <w:fldChar w:fldCharType="separate"/>
      </w:r>
      <w:r>
        <w:t>506</w:t>
      </w:r>
      <w:r>
        <w:fldChar w:fldCharType="end"/>
      </w:r>
    </w:p>
    <w:p w14:paraId="7434C1FB" w14:textId="77777777" w:rsidR="00000000" w:rsidRDefault="00047014">
      <w:pPr>
        <w:pStyle w:val="TOC1"/>
        <w:tabs>
          <w:tab w:val="right" w:leader="dot" w:pos="8296"/>
        </w:tabs>
        <w:ind w:right="0"/>
        <w:rPr>
          <w:rFonts w:ascii="Times New Roman" w:hAnsi="Times New Roman" w:cs="Times New Roman"/>
          <w:sz w:val="24"/>
          <w:szCs w:val="24"/>
        </w:rPr>
      </w:pPr>
      <w:r>
        <w:t xml:space="preserve">2403, 2460. </w:t>
      </w:r>
      <w:r>
        <w:rPr>
          <w:rtl/>
        </w:rPr>
        <w:t>אגרת רישוי לרכב דיזל</w:t>
      </w:r>
      <w:r>
        <w:tab/>
      </w:r>
      <w:r>
        <w:fldChar w:fldCharType="begin"/>
      </w:r>
      <w:r>
        <w:instrText xml:space="preserve"> PAGEREF _Toc110840854 \h </w:instrText>
      </w:r>
      <w:r>
        <w:fldChar w:fldCharType="separate"/>
      </w:r>
      <w:r>
        <w:t>508</w:t>
      </w:r>
      <w:r>
        <w:fldChar w:fldCharType="end"/>
      </w:r>
    </w:p>
    <w:p w14:paraId="2702A675" w14:textId="77777777" w:rsidR="00000000" w:rsidRDefault="00047014">
      <w:pPr>
        <w:pStyle w:val="TOC1"/>
        <w:tabs>
          <w:tab w:val="right" w:leader="dot" w:pos="8296"/>
        </w:tabs>
        <w:ind w:right="0"/>
        <w:rPr>
          <w:rFonts w:ascii="Times New Roman" w:hAnsi="Times New Roman" w:cs="Times New Roman"/>
          <w:sz w:val="24"/>
          <w:szCs w:val="24"/>
        </w:rPr>
      </w:pPr>
      <w:r>
        <w:t xml:space="preserve">2404. </w:t>
      </w:r>
      <w:r>
        <w:rPr>
          <w:rtl/>
        </w:rPr>
        <w:t>סלילת כביש המחבר בין תקוע לנוקדים</w:t>
      </w:r>
      <w:r>
        <w:tab/>
      </w:r>
      <w:r>
        <w:fldChar w:fldCharType="begin"/>
      </w:r>
      <w:r>
        <w:instrText xml:space="preserve"> PAGEREF _Toc110840855 \h </w:instrText>
      </w:r>
      <w:r>
        <w:fldChar w:fldCharType="separate"/>
      </w:r>
      <w:r>
        <w:t>510</w:t>
      </w:r>
      <w:r>
        <w:fldChar w:fldCharType="end"/>
      </w:r>
    </w:p>
    <w:p w14:paraId="2BB89C1D" w14:textId="77777777" w:rsidR="00000000" w:rsidRDefault="00047014">
      <w:pPr>
        <w:pStyle w:val="TOC1"/>
        <w:tabs>
          <w:tab w:val="right" w:leader="dot" w:pos="8296"/>
        </w:tabs>
        <w:ind w:right="0"/>
        <w:rPr>
          <w:rFonts w:ascii="Times New Roman" w:hAnsi="Times New Roman" w:cs="Times New Roman"/>
          <w:sz w:val="24"/>
          <w:szCs w:val="24"/>
        </w:rPr>
      </w:pPr>
      <w:r>
        <w:t xml:space="preserve">2405. </w:t>
      </w:r>
      <w:r>
        <w:rPr>
          <w:rtl/>
        </w:rPr>
        <w:t>יישום החלטת בג"ץ בעניין סניף משרד הפנים במזרח</w:t>
      </w:r>
      <w:r>
        <w:t>-</w:t>
      </w:r>
      <w:r>
        <w:rPr>
          <w:rtl/>
        </w:rPr>
        <w:t>ירושלים</w:t>
      </w:r>
      <w:r>
        <w:tab/>
      </w:r>
      <w:r>
        <w:fldChar w:fldCharType="begin"/>
      </w:r>
      <w:r>
        <w:instrText xml:space="preserve"> PAGEREF _Toc110840856 \h </w:instrText>
      </w:r>
      <w:r>
        <w:fldChar w:fldCharType="separate"/>
      </w:r>
      <w:r>
        <w:t>510</w:t>
      </w:r>
      <w:r>
        <w:fldChar w:fldCharType="end"/>
      </w:r>
    </w:p>
    <w:p w14:paraId="6449D48F" w14:textId="77777777" w:rsidR="00000000" w:rsidRDefault="00047014">
      <w:pPr>
        <w:pStyle w:val="TOC1"/>
        <w:tabs>
          <w:tab w:val="right" w:leader="dot" w:pos="8296"/>
        </w:tabs>
        <w:ind w:right="0"/>
        <w:rPr>
          <w:rFonts w:ascii="Times New Roman" w:hAnsi="Times New Roman" w:cs="Times New Roman"/>
          <w:sz w:val="24"/>
          <w:szCs w:val="24"/>
        </w:rPr>
      </w:pPr>
      <w:r>
        <w:t xml:space="preserve">2447. </w:t>
      </w:r>
      <w:r>
        <w:rPr>
          <w:rtl/>
        </w:rPr>
        <w:t>הנחיות האוצר להקטנת קצבת הנכות</w:t>
      </w:r>
      <w:r>
        <w:tab/>
      </w:r>
      <w:r>
        <w:fldChar w:fldCharType="begin"/>
      </w:r>
      <w:r>
        <w:instrText xml:space="preserve"> PAGEREF _Toc110840857 \h </w:instrText>
      </w:r>
      <w:r>
        <w:fldChar w:fldCharType="separate"/>
      </w:r>
      <w:r>
        <w:t>511</w:t>
      </w:r>
      <w:r>
        <w:fldChar w:fldCharType="end"/>
      </w:r>
    </w:p>
    <w:p w14:paraId="7F6C4B7C" w14:textId="77777777" w:rsidR="00000000" w:rsidRDefault="00047014">
      <w:pPr>
        <w:pStyle w:val="TOC1"/>
        <w:tabs>
          <w:tab w:val="right" w:leader="dot" w:pos="8296"/>
        </w:tabs>
        <w:ind w:right="0"/>
        <w:rPr>
          <w:rFonts w:ascii="Times New Roman" w:hAnsi="Times New Roman" w:cs="Times New Roman"/>
          <w:sz w:val="24"/>
          <w:szCs w:val="24"/>
        </w:rPr>
      </w:pPr>
      <w:r>
        <w:t xml:space="preserve">2455. </w:t>
      </w:r>
      <w:r>
        <w:rPr>
          <w:rtl/>
        </w:rPr>
        <w:t>תארי</w:t>
      </w:r>
      <w:r>
        <w:rPr>
          <w:rtl/>
        </w:rPr>
        <w:t>ם אקדמיים מזויפים</w:t>
      </w:r>
      <w:r>
        <w:tab/>
      </w:r>
      <w:r>
        <w:fldChar w:fldCharType="begin"/>
      </w:r>
      <w:r>
        <w:instrText xml:space="preserve"> PAGEREF _Toc110840858 \h </w:instrText>
      </w:r>
      <w:r>
        <w:fldChar w:fldCharType="separate"/>
      </w:r>
      <w:r>
        <w:t>513</w:t>
      </w:r>
      <w:r>
        <w:fldChar w:fldCharType="end"/>
      </w:r>
    </w:p>
    <w:p w14:paraId="7898D692" w14:textId="77777777" w:rsidR="00000000" w:rsidRDefault="00047014">
      <w:pPr>
        <w:pStyle w:val="TOC1"/>
        <w:tabs>
          <w:tab w:val="right" w:leader="dot" w:pos="8296"/>
        </w:tabs>
        <w:ind w:right="0"/>
        <w:rPr>
          <w:rFonts w:ascii="Times New Roman" w:hAnsi="Times New Roman" w:cs="Times New Roman"/>
          <w:sz w:val="24"/>
          <w:szCs w:val="24"/>
        </w:rPr>
      </w:pPr>
      <w:r>
        <w:t xml:space="preserve">2479. </w:t>
      </w:r>
      <w:r>
        <w:rPr>
          <w:rtl/>
        </w:rPr>
        <w:t>ניצול התקציב לבניית גדר הביטחון</w:t>
      </w:r>
      <w:r>
        <w:tab/>
      </w:r>
      <w:r>
        <w:fldChar w:fldCharType="begin"/>
      </w:r>
      <w:r>
        <w:instrText xml:space="preserve"> PAGEREF _Toc110840859 \h </w:instrText>
      </w:r>
      <w:r>
        <w:fldChar w:fldCharType="separate"/>
      </w:r>
      <w:r>
        <w:t>513</w:t>
      </w:r>
      <w:r>
        <w:fldChar w:fldCharType="end"/>
      </w:r>
    </w:p>
    <w:p w14:paraId="1A6C8911" w14:textId="77777777" w:rsidR="00000000" w:rsidRDefault="00047014">
      <w:pPr>
        <w:pStyle w:val="TOC1"/>
        <w:tabs>
          <w:tab w:val="right" w:leader="dot" w:pos="8296"/>
        </w:tabs>
        <w:ind w:right="0"/>
        <w:rPr>
          <w:rFonts w:ascii="Times New Roman" w:hAnsi="Times New Roman" w:cs="Times New Roman"/>
          <w:sz w:val="24"/>
          <w:szCs w:val="24"/>
        </w:rPr>
      </w:pPr>
      <w:r>
        <w:t xml:space="preserve">2480. </w:t>
      </w:r>
      <w:r>
        <w:rPr>
          <w:rtl/>
        </w:rPr>
        <w:t>תקציב לבניית מקוואות</w:t>
      </w:r>
      <w:r>
        <w:tab/>
      </w:r>
      <w:r>
        <w:fldChar w:fldCharType="begin"/>
      </w:r>
      <w:r>
        <w:instrText xml:space="preserve"> PAGEREF _Toc110840860 \h </w:instrText>
      </w:r>
      <w:r>
        <w:fldChar w:fldCharType="separate"/>
      </w:r>
      <w:r>
        <w:t>514</w:t>
      </w:r>
      <w:r>
        <w:fldChar w:fldCharType="end"/>
      </w:r>
    </w:p>
    <w:p w14:paraId="50D3058D" w14:textId="77777777" w:rsidR="00000000" w:rsidRDefault="00047014">
      <w:pPr>
        <w:pStyle w:val="TOC1"/>
        <w:tabs>
          <w:tab w:val="right" w:leader="dot" w:pos="8296"/>
        </w:tabs>
        <w:ind w:right="0"/>
        <w:rPr>
          <w:rFonts w:ascii="Times New Roman" w:hAnsi="Times New Roman" w:cs="Times New Roman"/>
          <w:sz w:val="24"/>
          <w:szCs w:val="24"/>
        </w:rPr>
      </w:pPr>
      <w:r>
        <w:t xml:space="preserve">2512. </w:t>
      </w:r>
      <w:r>
        <w:rPr>
          <w:rtl/>
        </w:rPr>
        <w:t>קביעת יעדי אבטלה רב-שנתיים</w:t>
      </w:r>
      <w:r>
        <w:tab/>
      </w:r>
      <w:r>
        <w:fldChar w:fldCharType="begin"/>
      </w:r>
      <w:r>
        <w:instrText xml:space="preserve"> PAGEREF _Toc110840861 \h </w:instrText>
      </w:r>
      <w:r>
        <w:fldChar w:fldCharType="separate"/>
      </w:r>
      <w:r>
        <w:t>515</w:t>
      </w:r>
      <w:r>
        <w:fldChar w:fldCharType="end"/>
      </w:r>
    </w:p>
    <w:p w14:paraId="4A88CACA" w14:textId="77777777" w:rsidR="00000000" w:rsidRDefault="00047014">
      <w:pPr>
        <w:pStyle w:val="TOC1"/>
        <w:tabs>
          <w:tab w:val="right" w:leader="dot" w:pos="8296"/>
        </w:tabs>
        <w:ind w:right="0"/>
        <w:rPr>
          <w:rFonts w:ascii="Times New Roman" w:hAnsi="Times New Roman" w:cs="Times New Roman"/>
          <w:sz w:val="24"/>
          <w:szCs w:val="24"/>
        </w:rPr>
      </w:pPr>
      <w:r>
        <w:t>2519</w:t>
      </w:r>
      <w:r>
        <w:t xml:space="preserve">. </w:t>
      </w:r>
      <w:r>
        <w:rPr>
          <w:rtl/>
        </w:rPr>
        <w:t>ביטוח לפיקדונות בבנקים</w:t>
      </w:r>
      <w:r>
        <w:tab/>
      </w:r>
      <w:r>
        <w:fldChar w:fldCharType="begin"/>
      </w:r>
      <w:r>
        <w:instrText xml:space="preserve"> PAGEREF _Toc110840862 \h </w:instrText>
      </w:r>
      <w:r>
        <w:fldChar w:fldCharType="separate"/>
      </w:r>
      <w:r>
        <w:t>516</w:t>
      </w:r>
      <w:r>
        <w:fldChar w:fldCharType="end"/>
      </w:r>
    </w:p>
    <w:p w14:paraId="7CD875AE" w14:textId="77777777" w:rsidR="00000000" w:rsidRDefault="00047014">
      <w:pPr>
        <w:pStyle w:val="TOC1"/>
        <w:tabs>
          <w:tab w:val="right" w:leader="dot" w:pos="8296"/>
        </w:tabs>
        <w:ind w:right="0"/>
        <w:rPr>
          <w:rFonts w:ascii="Times New Roman" w:hAnsi="Times New Roman" w:cs="Times New Roman"/>
          <w:sz w:val="24"/>
          <w:szCs w:val="24"/>
        </w:rPr>
      </w:pPr>
      <w:r>
        <w:t xml:space="preserve">2520. </w:t>
      </w:r>
      <w:r>
        <w:rPr>
          <w:rtl/>
        </w:rPr>
        <w:t>מבצע אכיפה של מס הכנסה</w:t>
      </w:r>
      <w:r>
        <w:tab/>
      </w:r>
      <w:r>
        <w:fldChar w:fldCharType="begin"/>
      </w:r>
      <w:r>
        <w:instrText xml:space="preserve"> PAGEREF _Toc110840863 \h </w:instrText>
      </w:r>
      <w:r>
        <w:fldChar w:fldCharType="separate"/>
      </w:r>
      <w:r>
        <w:t>519</w:t>
      </w:r>
      <w:r>
        <w:fldChar w:fldCharType="end"/>
      </w:r>
    </w:p>
    <w:p w14:paraId="17278D4C" w14:textId="77777777" w:rsidR="00000000" w:rsidRDefault="00047014">
      <w:pPr>
        <w:pStyle w:val="TOC1"/>
        <w:tabs>
          <w:tab w:val="right" w:leader="dot" w:pos="8296"/>
        </w:tabs>
        <w:ind w:right="0"/>
        <w:rPr>
          <w:rFonts w:ascii="Times New Roman" w:hAnsi="Times New Roman" w:cs="Times New Roman"/>
          <w:sz w:val="24"/>
          <w:szCs w:val="24"/>
        </w:rPr>
      </w:pPr>
      <w:r>
        <w:t xml:space="preserve">2521. </w:t>
      </w:r>
      <w:r>
        <w:rPr>
          <w:rtl/>
        </w:rPr>
        <w:t>סובסידיה לחברת "בזק" עבור קישור גומלין</w:t>
      </w:r>
      <w:r>
        <w:tab/>
      </w:r>
      <w:r>
        <w:fldChar w:fldCharType="begin"/>
      </w:r>
      <w:r>
        <w:instrText xml:space="preserve"> PAGEREF _Toc110840864 \h </w:instrText>
      </w:r>
      <w:r>
        <w:fldChar w:fldCharType="separate"/>
      </w:r>
      <w:r>
        <w:t>519</w:t>
      </w:r>
      <w:r>
        <w:fldChar w:fldCharType="end"/>
      </w:r>
    </w:p>
    <w:p w14:paraId="63646477" w14:textId="77777777" w:rsidR="00000000" w:rsidRDefault="00047014">
      <w:pPr>
        <w:pStyle w:val="TOC1"/>
        <w:tabs>
          <w:tab w:val="right" w:leader="dot" w:pos="8296"/>
        </w:tabs>
        <w:ind w:right="0"/>
        <w:rPr>
          <w:rFonts w:ascii="Times New Roman" w:hAnsi="Times New Roman" w:cs="Times New Roman"/>
          <w:sz w:val="24"/>
          <w:szCs w:val="24"/>
        </w:rPr>
      </w:pPr>
      <w:r>
        <w:t xml:space="preserve">2547. </w:t>
      </w:r>
      <w:r>
        <w:rPr>
          <w:rtl/>
        </w:rPr>
        <w:t>מידע בנוגע לחלוקת אשראי במשק</w:t>
      </w:r>
      <w:r>
        <w:tab/>
      </w:r>
      <w:r>
        <w:fldChar w:fldCharType="begin"/>
      </w:r>
      <w:r>
        <w:instrText xml:space="preserve"> PAGEREF _Toc110840</w:instrText>
      </w:r>
      <w:r>
        <w:instrText xml:space="preserve">865 \h </w:instrText>
      </w:r>
      <w:r>
        <w:fldChar w:fldCharType="separate"/>
      </w:r>
      <w:r>
        <w:t>521</w:t>
      </w:r>
      <w:r>
        <w:fldChar w:fldCharType="end"/>
      </w:r>
    </w:p>
    <w:p w14:paraId="1D6F0A7D" w14:textId="77777777" w:rsidR="00000000" w:rsidRDefault="00047014">
      <w:pPr>
        <w:pStyle w:val="TOC1"/>
        <w:tabs>
          <w:tab w:val="right" w:leader="dot" w:pos="8296"/>
        </w:tabs>
        <w:ind w:right="0"/>
        <w:rPr>
          <w:rFonts w:ascii="Times New Roman" w:hAnsi="Times New Roman" w:cs="Times New Roman"/>
          <w:sz w:val="24"/>
          <w:szCs w:val="24"/>
        </w:rPr>
      </w:pPr>
      <w:r>
        <w:t xml:space="preserve">2567. </w:t>
      </w:r>
      <w:r>
        <w:rPr>
          <w:rtl/>
        </w:rPr>
        <w:t>חלקם של העשירונים התחתונים בצמיחה הכלכלית</w:t>
      </w:r>
      <w:r>
        <w:tab/>
      </w:r>
      <w:r>
        <w:fldChar w:fldCharType="begin"/>
      </w:r>
      <w:r>
        <w:instrText xml:space="preserve"> PAGEREF _Toc110840866 \h </w:instrText>
      </w:r>
      <w:r>
        <w:fldChar w:fldCharType="separate"/>
      </w:r>
      <w:r>
        <w:t>521</w:t>
      </w:r>
      <w:r>
        <w:fldChar w:fldCharType="end"/>
      </w:r>
    </w:p>
    <w:p w14:paraId="47F22E68" w14:textId="77777777" w:rsidR="00000000" w:rsidRDefault="00047014">
      <w:pPr>
        <w:pStyle w:val="TOC1"/>
        <w:tabs>
          <w:tab w:val="right" w:leader="dot" w:pos="8296"/>
        </w:tabs>
        <w:ind w:right="0"/>
        <w:rPr>
          <w:rFonts w:ascii="Times New Roman" w:hAnsi="Times New Roman" w:cs="Times New Roman"/>
          <w:sz w:val="24"/>
          <w:szCs w:val="24"/>
        </w:rPr>
      </w:pPr>
      <w:r>
        <w:t xml:space="preserve">2596. </w:t>
      </w:r>
      <w:r>
        <w:rPr>
          <w:rtl/>
        </w:rPr>
        <w:t>חשדות נגד בכירים</w:t>
      </w:r>
      <w:r>
        <w:t xml:space="preserve"> </w:t>
      </w:r>
      <w:r>
        <w:rPr>
          <w:rtl/>
        </w:rPr>
        <w:t>במכס</w:t>
      </w:r>
      <w:r>
        <w:tab/>
      </w:r>
      <w:r>
        <w:fldChar w:fldCharType="begin"/>
      </w:r>
      <w:r>
        <w:instrText xml:space="preserve"> PAGEREF _Toc110840867 \h </w:instrText>
      </w:r>
      <w:r>
        <w:fldChar w:fldCharType="separate"/>
      </w:r>
      <w:r>
        <w:t>528</w:t>
      </w:r>
      <w:r>
        <w:fldChar w:fldCharType="end"/>
      </w:r>
    </w:p>
    <w:p w14:paraId="30EB332F" w14:textId="77777777" w:rsidR="00000000" w:rsidRDefault="00047014">
      <w:pPr>
        <w:pStyle w:val="TOC1"/>
        <w:tabs>
          <w:tab w:val="right" w:leader="dot" w:pos="8296"/>
        </w:tabs>
        <w:ind w:right="0"/>
        <w:rPr>
          <w:rFonts w:ascii="Times New Roman" w:hAnsi="Times New Roman" w:cs="Times New Roman"/>
          <w:sz w:val="24"/>
          <w:szCs w:val="24"/>
        </w:rPr>
      </w:pPr>
      <w:r>
        <w:t xml:space="preserve">2685. </w:t>
      </w:r>
      <w:r>
        <w:rPr>
          <w:rtl/>
        </w:rPr>
        <w:t>תקצוב בתי-חולים נוכח מגפת השפעת</w:t>
      </w:r>
      <w:r>
        <w:tab/>
      </w:r>
      <w:r>
        <w:fldChar w:fldCharType="begin"/>
      </w:r>
      <w:r>
        <w:instrText xml:space="preserve"> PAGEREF _Toc110840868 \h </w:instrText>
      </w:r>
      <w:r>
        <w:fldChar w:fldCharType="separate"/>
      </w:r>
      <w:r>
        <w:t>529</w:t>
      </w:r>
      <w:r>
        <w:fldChar w:fldCharType="end"/>
      </w:r>
    </w:p>
    <w:p w14:paraId="4A175F06" w14:textId="77777777" w:rsidR="00000000" w:rsidRDefault="00047014">
      <w:pPr>
        <w:pStyle w:val="TOC1"/>
        <w:tabs>
          <w:tab w:val="right" w:leader="dot" w:pos="8296"/>
        </w:tabs>
        <w:ind w:right="0"/>
        <w:rPr>
          <w:rFonts w:ascii="Times New Roman" w:hAnsi="Times New Roman" w:cs="Times New Roman"/>
          <w:sz w:val="24"/>
          <w:szCs w:val="24"/>
        </w:rPr>
      </w:pPr>
      <w:r>
        <w:t xml:space="preserve">2689. </w:t>
      </w:r>
      <w:r>
        <w:rPr>
          <w:rtl/>
        </w:rPr>
        <w:t>הפער בין ההכנסה בעשי</w:t>
      </w:r>
      <w:r>
        <w:rPr>
          <w:rtl/>
        </w:rPr>
        <w:t>רון העליון לעשירון התחתון</w:t>
      </w:r>
      <w:r>
        <w:tab/>
      </w:r>
      <w:r>
        <w:fldChar w:fldCharType="begin"/>
      </w:r>
      <w:r>
        <w:instrText xml:space="preserve"> PAGEREF _Toc110840869 \h </w:instrText>
      </w:r>
      <w:r>
        <w:fldChar w:fldCharType="separate"/>
      </w:r>
      <w:r>
        <w:t>530</w:t>
      </w:r>
      <w:r>
        <w:fldChar w:fldCharType="end"/>
      </w:r>
    </w:p>
    <w:p w14:paraId="7DA557EC" w14:textId="77777777" w:rsidR="00000000" w:rsidRDefault="00047014">
      <w:pPr>
        <w:pStyle w:val="TOC1"/>
        <w:tabs>
          <w:tab w:val="right" w:leader="dot" w:pos="8296"/>
        </w:tabs>
        <w:ind w:right="0"/>
        <w:rPr>
          <w:rFonts w:ascii="Times New Roman" w:hAnsi="Times New Roman" w:cs="Times New Roman"/>
          <w:sz w:val="24"/>
          <w:szCs w:val="24"/>
        </w:rPr>
      </w:pPr>
      <w:r>
        <w:t xml:space="preserve">2714. </w:t>
      </w:r>
      <w:r>
        <w:rPr>
          <w:rtl/>
        </w:rPr>
        <w:t>דירקטוריונים בחברות הנמלים</w:t>
      </w:r>
      <w:r>
        <w:tab/>
      </w:r>
      <w:r>
        <w:fldChar w:fldCharType="begin"/>
      </w:r>
      <w:r>
        <w:instrText xml:space="preserve"> PAGEREF _Toc110840870 \h </w:instrText>
      </w:r>
      <w:r>
        <w:fldChar w:fldCharType="separate"/>
      </w:r>
      <w:r>
        <w:t>531</w:t>
      </w:r>
      <w:r>
        <w:fldChar w:fldCharType="end"/>
      </w:r>
    </w:p>
    <w:p w14:paraId="4B2AE468" w14:textId="77777777" w:rsidR="00000000" w:rsidRDefault="00047014">
      <w:pPr>
        <w:pStyle w:val="TOC1"/>
        <w:tabs>
          <w:tab w:val="right" w:leader="dot" w:pos="8296"/>
        </w:tabs>
        <w:ind w:right="0"/>
        <w:rPr>
          <w:rFonts w:ascii="Times New Roman" w:hAnsi="Times New Roman" w:cs="Times New Roman"/>
          <w:sz w:val="24"/>
          <w:szCs w:val="24"/>
        </w:rPr>
      </w:pPr>
      <w:r>
        <w:t xml:space="preserve">2721. </w:t>
      </w:r>
      <w:r>
        <w:rPr>
          <w:rtl/>
        </w:rPr>
        <w:t>תמיכה במרכז הבהאי בחיפה</w:t>
      </w:r>
      <w:r>
        <w:tab/>
      </w:r>
      <w:r>
        <w:fldChar w:fldCharType="begin"/>
      </w:r>
      <w:r>
        <w:instrText xml:space="preserve"> PAGEREF _Toc110840871 \h </w:instrText>
      </w:r>
      <w:r>
        <w:fldChar w:fldCharType="separate"/>
      </w:r>
      <w:r>
        <w:t>541</w:t>
      </w:r>
      <w:r>
        <w:fldChar w:fldCharType="end"/>
      </w:r>
    </w:p>
    <w:p w14:paraId="4789445F" w14:textId="77777777" w:rsidR="00000000" w:rsidRDefault="00047014">
      <w:pPr>
        <w:pStyle w:val="TOC1"/>
        <w:tabs>
          <w:tab w:val="right" w:leader="dot" w:pos="8296"/>
        </w:tabs>
        <w:ind w:right="0"/>
        <w:rPr>
          <w:rFonts w:ascii="Times New Roman" w:hAnsi="Times New Roman" w:cs="Times New Roman"/>
          <w:sz w:val="24"/>
          <w:szCs w:val="24"/>
        </w:rPr>
      </w:pPr>
      <w:r>
        <w:t xml:space="preserve">2736. </w:t>
      </w:r>
      <w:r>
        <w:rPr>
          <w:rtl/>
        </w:rPr>
        <w:t>הפחתת המכס על כלי רכב היברידיים</w:t>
      </w:r>
      <w:r>
        <w:tab/>
      </w:r>
      <w:r>
        <w:fldChar w:fldCharType="begin"/>
      </w:r>
      <w:r>
        <w:instrText xml:space="preserve"> PAGEREF _Toc110840872 \h </w:instrText>
      </w:r>
      <w:r>
        <w:fldChar w:fldCharType="separate"/>
      </w:r>
      <w:r>
        <w:t>543</w:t>
      </w:r>
      <w:r>
        <w:fldChar w:fldCharType="end"/>
      </w:r>
    </w:p>
    <w:p w14:paraId="7810BB23" w14:textId="77777777" w:rsidR="00000000" w:rsidRDefault="00047014">
      <w:pPr>
        <w:pStyle w:val="TOC1"/>
        <w:tabs>
          <w:tab w:val="right" w:leader="dot" w:pos="8296"/>
        </w:tabs>
        <w:ind w:right="0"/>
        <w:rPr>
          <w:rFonts w:ascii="Times New Roman" w:hAnsi="Times New Roman" w:cs="Times New Roman"/>
          <w:sz w:val="24"/>
          <w:szCs w:val="24"/>
        </w:rPr>
      </w:pPr>
      <w:r>
        <w:t xml:space="preserve">2751. </w:t>
      </w:r>
      <w:r>
        <w:rPr>
          <w:rtl/>
        </w:rPr>
        <w:t>העסקת רואי-חשבון על-ידי החשב הכללי לביצוע חקירות</w:t>
      </w:r>
      <w:r>
        <w:tab/>
      </w:r>
      <w:r>
        <w:fldChar w:fldCharType="begin"/>
      </w:r>
      <w:r>
        <w:instrText xml:space="preserve"> PAGEREF _Toc110840873 \h </w:instrText>
      </w:r>
      <w:r>
        <w:fldChar w:fldCharType="separate"/>
      </w:r>
      <w:r>
        <w:t>543</w:t>
      </w:r>
      <w:r>
        <w:fldChar w:fldCharType="end"/>
      </w:r>
    </w:p>
    <w:p w14:paraId="34E82A9F" w14:textId="77777777" w:rsidR="00000000" w:rsidRDefault="00047014">
      <w:pPr>
        <w:pStyle w:val="TOC1"/>
        <w:tabs>
          <w:tab w:val="right" w:leader="dot" w:pos="8296"/>
        </w:tabs>
        <w:ind w:right="0"/>
        <w:rPr>
          <w:rFonts w:ascii="Times New Roman" w:hAnsi="Times New Roman" w:cs="Times New Roman"/>
          <w:sz w:val="24"/>
          <w:szCs w:val="24"/>
        </w:rPr>
      </w:pPr>
      <w:r>
        <w:t xml:space="preserve">2769. </w:t>
      </w:r>
      <w:r>
        <w:rPr>
          <w:rtl/>
        </w:rPr>
        <w:t>הפרטה בחברה</w:t>
      </w:r>
      <w:r>
        <w:t xml:space="preserve"> </w:t>
      </w:r>
      <w:r>
        <w:rPr>
          <w:rtl/>
        </w:rPr>
        <w:t>למתנ"סים</w:t>
      </w:r>
      <w:r>
        <w:tab/>
      </w:r>
      <w:r>
        <w:fldChar w:fldCharType="begin"/>
      </w:r>
      <w:r>
        <w:instrText xml:space="preserve"> PAGEREF _Toc110840874 \h </w:instrText>
      </w:r>
      <w:r>
        <w:fldChar w:fldCharType="separate"/>
      </w:r>
      <w:r>
        <w:t>546</w:t>
      </w:r>
      <w:r>
        <w:fldChar w:fldCharType="end"/>
      </w:r>
    </w:p>
    <w:p w14:paraId="49B7E7CF" w14:textId="77777777" w:rsidR="00000000" w:rsidRDefault="00047014">
      <w:pPr>
        <w:pStyle w:val="TOC1"/>
        <w:tabs>
          <w:tab w:val="right" w:leader="dot" w:pos="8296"/>
        </w:tabs>
        <w:ind w:right="0"/>
        <w:rPr>
          <w:rFonts w:ascii="Times New Roman" w:hAnsi="Times New Roman" w:cs="Times New Roman"/>
          <w:sz w:val="24"/>
          <w:szCs w:val="24"/>
        </w:rPr>
      </w:pPr>
      <w:r>
        <w:t xml:space="preserve">2880. </w:t>
      </w:r>
      <w:r>
        <w:rPr>
          <w:rtl/>
        </w:rPr>
        <w:t>עובדים בשירות המדינה המשתכרים פחות משכר המינימום</w:t>
      </w:r>
      <w:r>
        <w:tab/>
      </w:r>
      <w:r>
        <w:fldChar w:fldCharType="begin"/>
      </w:r>
      <w:r>
        <w:instrText xml:space="preserve"> PAGEREF _Toc110840875 \h </w:instrText>
      </w:r>
      <w:r>
        <w:fldChar w:fldCharType="separate"/>
      </w:r>
      <w:r>
        <w:t>549</w:t>
      </w:r>
      <w:r>
        <w:fldChar w:fldCharType="end"/>
      </w:r>
    </w:p>
    <w:p w14:paraId="2F44C612" w14:textId="77777777" w:rsidR="00000000" w:rsidRDefault="00047014">
      <w:pPr>
        <w:pStyle w:val="TOC1"/>
        <w:tabs>
          <w:tab w:val="right" w:leader="dot" w:pos="8296"/>
        </w:tabs>
        <w:ind w:right="0"/>
        <w:rPr>
          <w:rFonts w:ascii="Times New Roman" w:hAnsi="Times New Roman" w:cs="Times New Roman"/>
          <w:sz w:val="24"/>
          <w:szCs w:val="24"/>
        </w:rPr>
      </w:pPr>
      <w:r>
        <w:t xml:space="preserve">2899. </w:t>
      </w:r>
      <w:r>
        <w:rPr>
          <w:rtl/>
        </w:rPr>
        <w:t>העסק</w:t>
      </w:r>
      <w:r>
        <w:rPr>
          <w:rtl/>
        </w:rPr>
        <w:t>ת ערבים</w:t>
      </w:r>
      <w:r>
        <w:t xml:space="preserve"> </w:t>
      </w:r>
      <w:r>
        <w:rPr>
          <w:rtl/>
        </w:rPr>
        <w:t>בשירות המדינה ובדירקטוריונים</w:t>
      </w:r>
      <w:r>
        <w:tab/>
      </w:r>
      <w:r>
        <w:fldChar w:fldCharType="begin"/>
      </w:r>
      <w:r>
        <w:instrText xml:space="preserve"> PAGEREF _Toc110840876 \h </w:instrText>
      </w:r>
      <w:r>
        <w:fldChar w:fldCharType="separate"/>
      </w:r>
      <w:r>
        <w:t>550</w:t>
      </w:r>
      <w:r>
        <w:fldChar w:fldCharType="end"/>
      </w:r>
    </w:p>
    <w:p w14:paraId="7C6F5A28" w14:textId="77777777" w:rsidR="00000000" w:rsidRDefault="00047014">
      <w:pPr>
        <w:pStyle w:val="TOC1"/>
        <w:tabs>
          <w:tab w:val="right" w:leader="dot" w:pos="8296"/>
        </w:tabs>
        <w:ind w:right="0"/>
        <w:rPr>
          <w:rFonts w:ascii="Times New Roman" w:hAnsi="Times New Roman" w:cs="Times New Roman"/>
          <w:sz w:val="24"/>
          <w:szCs w:val="24"/>
        </w:rPr>
      </w:pPr>
      <w:r>
        <w:t xml:space="preserve">2914. </w:t>
      </w:r>
      <w:r>
        <w:rPr>
          <w:rtl/>
        </w:rPr>
        <w:t>השתתפות במימון הוצאות אחזקת מזכיר ביישובים חדשים</w:t>
      </w:r>
      <w:r>
        <w:tab/>
      </w:r>
      <w:r>
        <w:fldChar w:fldCharType="begin"/>
      </w:r>
      <w:r>
        <w:instrText xml:space="preserve"> PAGEREF _Toc110840877 \h </w:instrText>
      </w:r>
      <w:r>
        <w:fldChar w:fldCharType="separate"/>
      </w:r>
      <w:r>
        <w:t>551</w:t>
      </w:r>
      <w:r>
        <w:fldChar w:fldCharType="end"/>
      </w:r>
    </w:p>
    <w:p w14:paraId="56E2A485" w14:textId="77777777" w:rsidR="00000000" w:rsidRDefault="00047014">
      <w:pPr>
        <w:pStyle w:val="TOC1"/>
        <w:tabs>
          <w:tab w:val="right" w:leader="dot" w:pos="8296"/>
        </w:tabs>
        <w:ind w:right="0"/>
        <w:rPr>
          <w:rFonts w:ascii="Times New Roman" w:hAnsi="Times New Roman" w:cs="Times New Roman"/>
          <w:sz w:val="24"/>
          <w:szCs w:val="24"/>
        </w:rPr>
      </w:pPr>
      <w:r>
        <w:t xml:space="preserve">2915. </w:t>
      </w:r>
      <w:r>
        <w:rPr>
          <w:rtl/>
        </w:rPr>
        <w:t>אבטחת מידע ובחירת ספק לשירותי מחשב</w:t>
      </w:r>
      <w:r>
        <w:tab/>
      </w:r>
      <w:r>
        <w:fldChar w:fldCharType="begin"/>
      </w:r>
      <w:r>
        <w:instrText xml:space="preserve"> PAGEREF _Toc110840878 \h </w:instrText>
      </w:r>
      <w:r>
        <w:fldChar w:fldCharType="separate"/>
      </w:r>
      <w:r>
        <w:t>552</w:t>
      </w:r>
      <w:r>
        <w:fldChar w:fldCharType="end"/>
      </w:r>
    </w:p>
    <w:p w14:paraId="4FCE630C" w14:textId="77777777" w:rsidR="00000000" w:rsidRDefault="00047014">
      <w:pPr>
        <w:pStyle w:val="TOC1"/>
        <w:tabs>
          <w:tab w:val="right" w:leader="dot" w:pos="8296"/>
        </w:tabs>
        <w:ind w:right="0"/>
        <w:rPr>
          <w:rFonts w:ascii="Times New Roman" w:hAnsi="Times New Roman" w:cs="Times New Roman"/>
          <w:sz w:val="24"/>
          <w:szCs w:val="24"/>
        </w:rPr>
      </w:pPr>
      <w:r>
        <w:t xml:space="preserve">2992. </w:t>
      </w:r>
      <w:r>
        <w:rPr>
          <w:rtl/>
        </w:rPr>
        <w:t>תקציב האוצר להת</w:t>
      </w:r>
      <w:r>
        <w:rPr>
          <w:rtl/>
        </w:rPr>
        <w:t>נתקות</w:t>
      </w:r>
      <w:r>
        <w:tab/>
      </w:r>
      <w:r>
        <w:fldChar w:fldCharType="begin"/>
      </w:r>
      <w:r>
        <w:instrText xml:space="preserve"> PAGEREF _Toc110840879 \h </w:instrText>
      </w:r>
      <w:r>
        <w:fldChar w:fldCharType="separate"/>
      </w:r>
      <w:r>
        <w:t>553</w:t>
      </w:r>
      <w:r>
        <w:fldChar w:fldCharType="end"/>
      </w:r>
    </w:p>
    <w:p w14:paraId="3BBAB04E" w14:textId="77777777" w:rsidR="00000000" w:rsidRDefault="00047014">
      <w:pPr>
        <w:pStyle w:val="TOC1"/>
        <w:tabs>
          <w:tab w:val="right" w:leader="dot" w:pos="8296"/>
        </w:tabs>
        <w:ind w:right="0"/>
        <w:rPr>
          <w:rFonts w:ascii="Times New Roman" w:hAnsi="Times New Roman" w:cs="Times New Roman"/>
          <w:sz w:val="24"/>
          <w:szCs w:val="24"/>
        </w:rPr>
      </w:pPr>
      <w:r>
        <w:t xml:space="preserve">3015. </w:t>
      </w:r>
      <w:r>
        <w:rPr>
          <w:rtl/>
        </w:rPr>
        <w:t>תשלום פנסיה לפני גיל 67</w:t>
      </w:r>
      <w:r>
        <w:tab/>
      </w:r>
      <w:r>
        <w:fldChar w:fldCharType="begin"/>
      </w:r>
      <w:r>
        <w:instrText xml:space="preserve"> PAGEREF _Toc110840880 \h </w:instrText>
      </w:r>
      <w:r>
        <w:fldChar w:fldCharType="separate"/>
      </w:r>
      <w:r>
        <w:t>554</w:t>
      </w:r>
      <w:r>
        <w:fldChar w:fldCharType="end"/>
      </w:r>
    </w:p>
    <w:p w14:paraId="040A7E3A" w14:textId="77777777" w:rsidR="00000000" w:rsidRDefault="00047014">
      <w:pPr>
        <w:pStyle w:val="TOC1"/>
        <w:tabs>
          <w:tab w:val="right" w:leader="dot" w:pos="8296"/>
        </w:tabs>
        <w:ind w:right="0"/>
        <w:rPr>
          <w:rFonts w:ascii="Times New Roman" w:hAnsi="Times New Roman" w:cs="Times New Roman"/>
          <w:sz w:val="24"/>
          <w:szCs w:val="24"/>
        </w:rPr>
      </w:pPr>
      <w:r>
        <w:t xml:space="preserve">3016. </w:t>
      </w:r>
      <w:r>
        <w:rPr>
          <w:rtl/>
        </w:rPr>
        <w:t>תקנים לתחנה לאם ולילד ביישוב אלעד</w:t>
      </w:r>
      <w:r>
        <w:tab/>
      </w:r>
      <w:r>
        <w:fldChar w:fldCharType="begin"/>
      </w:r>
      <w:r>
        <w:instrText xml:space="preserve"> PAGEREF _Toc110840881 \h </w:instrText>
      </w:r>
      <w:r>
        <w:fldChar w:fldCharType="separate"/>
      </w:r>
      <w:r>
        <w:t>555</w:t>
      </w:r>
      <w:r>
        <w:fldChar w:fldCharType="end"/>
      </w:r>
    </w:p>
    <w:p w14:paraId="21991B0A" w14:textId="77777777" w:rsidR="00000000" w:rsidRDefault="00047014">
      <w:pPr>
        <w:pStyle w:val="TOC1"/>
        <w:tabs>
          <w:tab w:val="right" w:leader="dot" w:pos="8296"/>
        </w:tabs>
        <w:ind w:right="0"/>
        <w:rPr>
          <w:rFonts w:ascii="Times New Roman" w:hAnsi="Times New Roman" w:cs="Times New Roman"/>
          <w:sz w:val="24"/>
          <w:szCs w:val="24"/>
        </w:rPr>
      </w:pPr>
      <w:r>
        <w:t xml:space="preserve">3069. </w:t>
      </w:r>
      <w:r>
        <w:rPr>
          <w:rtl/>
        </w:rPr>
        <w:t>מצבם של ניצולי שואה זקנים החיים בישראל</w:t>
      </w:r>
      <w:r>
        <w:tab/>
      </w:r>
      <w:r>
        <w:fldChar w:fldCharType="begin"/>
      </w:r>
      <w:r>
        <w:instrText xml:space="preserve"> PAGEREF _Toc110840882 \h </w:instrText>
      </w:r>
      <w:r>
        <w:fldChar w:fldCharType="separate"/>
      </w:r>
      <w:r>
        <w:t>558</w:t>
      </w:r>
      <w:r>
        <w:fldChar w:fldCharType="end"/>
      </w:r>
    </w:p>
    <w:p w14:paraId="09AF094E" w14:textId="77777777" w:rsidR="00000000" w:rsidRDefault="00047014">
      <w:pPr>
        <w:pStyle w:val="TOC1"/>
        <w:tabs>
          <w:tab w:val="right" w:leader="dot" w:pos="8296"/>
        </w:tabs>
        <w:ind w:right="0"/>
        <w:rPr>
          <w:rFonts w:ascii="Times New Roman" w:hAnsi="Times New Roman" w:cs="Times New Roman"/>
          <w:sz w:val="24"/>
          <w:szCs w:val="24"/>
        </w:rPr>
      </w:pPr>
      <w:r>
        <w:t xml:space="preserve">3070. </w:t>
      </w:r>
      <w:r>
        <w:rPr>
          <w:rtl/>
        </w:rPr>
        <w:t>מעמדה של חברת "אל על"</w:t>
      </w:r>
      <w:r>
        <w:tab/>
      </w:r>
      <w:r>
        <w:fldChar w:fldCharType="begin"/>
      </w:r>
      <w:r>
        <w:instrText xml:space="preserve"> PAGEREF _Toc110840883 \h </w:instrText>
      </w:r>
      <w:r>
        <w:fldChar w:fldCharType="separate"/>
      </w:r>
      <w:r>
        <w:t>559</w:t>
      </w:r>
      <w:r>
        <w:fldChar w:fldCharType="end"/>
      </w:r>
    </w:p>
    <w:p w14:paraId="1B04B16E" w14:textId="77777777" w:rsidR="00000000" w:rsidRDefault="00047014">
      <w:pPr>
        <w:pStyle w:val="TOC1"/>
        <w:tabs>
          <w:tab w:val="right" w:leader="dot" w:pos="8296"/>
        </w:tabs>
        <w:ind w:right="0"/>
        <w:rPr>
          <w:rFonts w:ascii="Times New Roman" w:hAnsi="Times New Roman" w:cs="Times New Roman"/>
          <w:sz w:val="24"/>
          <w:szCs w:val="24"/>
        </w:rPr>
      </w:pPr>
      <w:r>
        <w:t xml:space="preserve">3104. </w:t>
      </w:r>
      <w:r>
        <w:rPr>
          <w:rtl/>
        </w:rPr>
        <w:t>המלצת דוח ועדת בן-בסט לרפורמה במס</w:t>
      </w:r>
      <w:r>
        <w:tab/>
      </w:r>
      <w:r>
        <w:fldChar w:fldCharType="begin"/>
      </w:r>
      <w:r>
        <w:instrText xml:space="preserve"> PAGEREF _Toc110840884 \h </w:instrText>
      </w:r>
      <w:r>
        <w:fldChar w:fldCharType="separate"/>
      </w:r>
      <w:r>
        <w:t>563</w:t>
      </w:r>
      <w:r>
        <w:fldChar w:fldCharType="end"/>
      </w:r>
    </w:p>
    <w:p w14:paraId="1E17965D" w14:textId="77777777" w:rsidR="00000000" w:rsidRDefault="00047014">
      <w:pPr>
        <w:pStyle w:val="TOC1"/>
        <w:tabs>
          <w:tab w:val="right" w:leader="dot" w:pos="8296"/>
        </w:tabs>
        <w:ind w:right="0"/>
        <w:rPr>
          <w:rFonts w:ascii="Times New Roman" w:hAnsi="Times New Roman" w:cs="Times New Roman"/>
          <w:sz w:val="24"/>
          <w:szCs w:val="24"/>
        </w:rPr>
      </w:pPr>
      <w:r>
        <w:t xml:space="preserve">3158. </w:t>
      </w:r>
      <w:r>
        <w:rPr>
          <w:rtl/>
        </w:rPr>
        <w:t>הוראת ניהול מסגרות אשראי בחשבונות עובר</w:t>
      </w:r>
      <w:r>
        <w:t>-</w:t>
      </w:r>
      <w:r>
        <w:rPr>
          <w:rtl/>
        </w:rPr>
        <w:t>ושב</w:t>
      </w:r>
      <w:r>
        <w:tab/>
      </w:r>
      <w:r>
        <w:fldChar w:fldCharType="begin"/>
      </w:r>
      <w:r>
        <w:instrText xml:space="preserve"> PAGEREF _Toc110840885 \h </w:instrText>
      </w:r>
      <w:r>
        <w:fldChar w:fldCharType="separate"/>
      </w:r>
      <w:r>
        <w:t>564</w:t>
      </w:r>
      <w:r>
        <w:fldChar w:fldCharType="end"/>
      </w:r>
    </w:p>
    <w:p w14:paraId="09F0399E" w14:textId="77777777" w:rsidR="00000000" w:rsidRDefault="00047014">
      <w:pPr>
        <w:pStyle w:val="TOC1"/>
        <w:tabs>
          <w:tab w:val="right" w:leader="dot" w:pos="8296"/>
        </w:tabs>
        <w:ind w:right="0"/>
        <w:rPr>
          <w:rFonts w:ascii="Times New Roman" w:hAnsi="Times New Roman" w:cs="Times New Roman"/>
          <w:sz w:val="24"/>
          <w:szCs w:val="24"/>
        </w:rPr>
      </w:pPr>
      <w:r>
        <w:t xml:space="preserve">3195. </w:t>
      </w:r>
      <w:r>
        <w:rPr>
          <w:rtl/>
        </w:rPr>
        <w:t>מענקים לאמהות חד-הוריות</w:t>
      </w:r>
      <w:r>
        <w:tab/>
      </w:r>
      <w:r>
        <w:fldChar w:fldCharType="begin"/>
      </w:r>
      <w:r>
        <w:instrText xml:space="preserve"> PAGE</w:instrText>
      </w:r>
      <w:r>
        <w:instrText xml:space="preserve">REF _Toc110840886 \h </w:instrText>
      </w:r>
      <w:r>
        <w:fldChar w:fldCharType="separate"/>
      </w:r>
      <w:r>
        <w:t>565</w:t>
      </w:r>
      <w:r>
        <w:fldChar w:fldCharType="end"/>
      </w:r>
    </w:p>
    <w:p w14:paraId="5FDF0EFB" w14:textId="77777777" w:rsidR="00000000" w:rsidRDefault="00047014">
      <w:pPr>
        <w:pStyle w:val="a0"/>
        <w:jc w:val="center"/>
        <w:rPr>
          <w:rtl/>
        </w:rPr>
      </w:pPr>
      <w:r>
        <w:rPr>
          <w:bCs/>
          <w:szCs w:val="36"/>
          <w:u w:val="single"/>
          <w:rtl/>
        </w:rPr>
        <w:fldChar w:fldCharType="end"/>
      </w:r>
    </w:p>
    <w:p w14:paraId="0B4E8FF3" w14:textId="77777777" w:rsidR="00000000" w:rsidRDefault="00047014">
      <w:pPr>
        <w:pStyle w:val="a0"/>
        <w:rPr>
          <w:rtl/>
        </w:rPr>
      </w:pPr>
      <w:r>
        <w:rPr>
          <w:rtl/>
        </w:rPr>
        <w:br w:type="page"/>
      </w:r>
    </w:p>
    <w:p w14:paraId="5FF50BCE" w14:textId="77777777" w:rsidR="00000000" w:rsidRDefault="00047014">
      <w:pPr>
        <w:pStyle w:val="a0"/>
        <w:rPr>
          <w:rFonts w:hint="cs"/>
          <w:rtl/>
        </w:rPr>
      </w:pPr>
      <w:r>
        <w:rPr>
          <w:rFonts w:hint="cs"/>
          <w:rtl/>
        </w:rPr>
        <w:t xml:space="preserve">                                                     </w:t>
      </w:r>
      <w:r>
        <w:rPr>
          <w:rFonts w:hint="cs"/>
          <w:rtl/>
        </w:rPr>
        <w:tab/>
      </w:r>
      <w:r>
        <w:rPr>
          <w:rFonts w:hint="cs"/>
          <w:rtl/>
        </w:rPr>
        <w:tab/>
      </w:r>
      <w:r>
        <w:rPr>
          <w:rFonts w:hint="cs"/>
          <w:rtl/>
        </w:rPr>
        <w:tab/>
        <w:t xml:space="preserve">עדכון: 10/8/05                                </w:t>
      </w:r>
    </w:p>
    <w:p w14:paraId="56D2D652" w14:textId="77777777" w:rsidR="00000000" w:rsidRDefault="00047014">
      <w:pPr>
        <w:pStyle w:val="a0"/>
        <w:rPr>
          <w:rFonts w:hint="cs"/>
          <w:rtl/>
        </w:rPr>
      </w:pPr>
    </w:p>
    <w:p w14:paraId="7174E49F" w14:textId="77777777" w:rsidR="00000000" w:rsidRDefault="00047014">
      <w:pPr>
        <w:pStyle w:val="a0"/>
        <w:rPr>
          <w:rFonts w:hint="cs"/>
          <w:rtl/>
        </w:rPr>
      </w:pPr>
      <w:r>
        <w:rPr>
          <w:rFonts w:hint="cs"/>
          <w:rtl/>
        </w:rPr>
        <w:t>חוברת ל"ט</w:t>
      </w:r>
    </w:p>
    <w:p w14:paraId="2C73A9FD" w14:textId="77777777" w:rsidR="00000000" w:rsidRDefault="00047014">
      <w:pPr>
        <w:pStyle w:val="a0"/>
        <w:rPr>
          <w:rFonts w:hint="cs"/>
          <w:rtl/>
        </w:rPr>
      </w:pPr>
      <w:r>
        <w:rPr>
          <w:rFonts w:hint="cs"/>
          <w:rtl/>
        </w:rPr>
        <w:t xml:space="preserve">ישיבה  רע"ו                                                                   </w:t>
      </w:r>
    </w:p>
    <w:p w14:paraId="6C4D1D0F" w14:textId="77777777" w:rsidR="00000000" w:rsidRDefault="00047014">
      <w:pPr>
        <w:pStyle w:val="a0"/>
        <w:rPr>
          <w:rtl/>
        </w:rPr>
      </w:pPr>
    </w:p>
    <w:p w14:paraId="6560B398" w14:textId="77777777" w:rsidR="00000000" w:rsidRDefault="00047014">
      <w:pPr>
        <w:pStyle w:val="a0"/>
        <w:rPr>
          <w:rtl/>
        </w:rPr>
      </w:pPr>
    </w:p>
    <w:p w14:paraId="49D6C4D4" w14:textId="77777777" w:rsidR="00000000" w:rsidRDefault="00047014">
      <w:pPr>
        <w:pStyle w:val="a0"/>
        <w:ind w:firstLine="0"/>
        <w:rPr>
          <w:rFonts w:hint="cs"/>
          <w:rtl/>
        </w:rPr>
      </w:pPr>
    </w:p>
    <w:p w14:paraId="4F49E776" w14:textId="77777777" w:rsidR="00000000" w:rsidRDefault="00047014">
      <w:pPr>
        <w:pStyle w:val="a0"/>
        <w:rPr>
          <w:rFonts w:hint="cs"/>
          <w:rtl/>
        </w:rPr>
      </w:pPr>
    </w:p>
    <w:p w14:paraId="614169AA" w14:textId="77777777" w:rsidR="00000000" w:rsidRDefault="00047014">
      <w:pPr>
        <w:pStyle w:val="a5"/>
        <w:bidi/>
        <w:rPr>
          <w:rFonts w:hint="cs"/>
          <w:rtl/>
        </w:rPr>
      </w:pPr>
      <w:r>
        <w:rPr>
          <w:rFonts w:hint="eastAsia"/>
          <w:rtl/>
        </w:rPr>
        <w:t>הישיבה</w:t>
      </w:r>
      <w:r>
        <w:rPr>
          <w:rtl/>
        </w:rPr>
        <w:t xml:space="preserve"> ה</w:t>
      </w:r>
      <w:r>
        <w:rPr>
          <w:rFonts w:hint="cs"/>
          <w:rtl/>
        </w:rPr>
        <w:t>מאתיים-ושבעים-ושש</w:t>
      </w:r>
      <w:r>
        <w:rPr>
          <w:rtl/>
        </w:rPr>
        <w:t xml:space="preserve"> ש</w:t>
      </w:r>
      <w:r>
        <w:rPr>
          <w:rtl/>
        </w:rPr>
        <w:t>ל הכנסת ה</w:t>
      </w:r>
      <w:r>
        <w:rPr>
          <w:rFonts w:hint="cs"/>
          <w:rtl/>
        </w:rPr>
        <w:t>שש-עשרה</w:t>
      </w:r>
    </w:p>
    <w:p w14:paraId="257F89C2" w14:textId="77777777" w:rsidR="00000000" w:rsidRDefault="00047014">
      <w:pPr>
        <w:pStyle w:val="a6"/>
        <w:bidi/>
        <w:rPr>
          <w:rtl/>
        </w:rPr>
      </w:pPr>
      <w:r>
        <w:rPr>
          <w:rFonts w:hint="eastAsia"/>
          <w:rtl/>
        </w:rPr>
        <w:t>יום</w:t>
      </w:r>
      <w:r>
        <w:rPr>
          <w:rtl/>
        </w:rPr>
        <w:t xml:space="preserve"> רביעי ,כ' בתמוז </w:t>
      </w:r>
      <w:r>
        <w:rPr>
          <w:rFonts w:hint="cs"/>
          <w:rtl/>
        </w:rPr>
        <w:t>ה</w:t>
      </w:r>
      <w:r>
        <w:rPr>
          <w:rtl/>
        </w:rPr>
        <w:t>תשס"ה (27 ביולי 2005)</w:t>
      </w:r>
    </w:p>
    <w:p w14:paraId="28D499A4" w14:textId="77777777" w:rsidR="00000000" w:rsidRDefault="00047014">
      <w:pPr>
        <w:pStyle w:val="a7"/>
        <w:bidi/>
        <w:rPr>
          <w:rtl/>
        </w:rPr>
      </w:pPr>
      <w:r>
        <w:rPr>
          <w:rFonts w:hint="eastAsia"/>
          <w:rtl/>
        </w:rPr>
        <w:t>ירושלים</w:t>
      </w:r>
      <w:r>
        <w:rPr>
          <w:rtl/>
        </w:rPr>
        <w:t>, הכנסת, שעה 11:0</w:t>
      </w:r>
      <w:r>
        <w:rPr>
          <w:rFonts w:hint="cs"/>
          <w:rtl/>
        </w:rPr>
        <w:t>2</w:t>
      </w:r>
    </w:p>
    <w:p w14:paraId="7F16EAF6" w14:textId="77777777" w:rsidR="00000000" w:rsidRDefault="00047014">
      <w:pPr>
        <w:pStyle w:val="a0"/>
        <w:rPr>
          <w:rFonts w:hint="cs"/>
          <w:rtl/>
        </w:rPr>
      </w:pPr>
    </w:p>
    <w:p w14:paraId="2D40DD06" w14:textId="77777777" w:rsidR="00000000" w:rsidRDefault="00047014">
      <w:pPr>
        <w:pStyle w:val="a0"/>
        <w:rPr>
          <w:rFonts w:hint="cs"/>
          <w:rtl/>
        </w:rPr>
      </w:pPr>
    </w:p>
    <w:p w14:paraId="2C6BFA2F" w14:textId="77777777" w:rsidR="00000000" w:rsidRDefault="00047014">
      <w:pPr>
        <w:pStyle w:val="a0"/>
        <w:rPr>
          <w:rFonts w:hint="cs"/>
          <w:rtl/>
        </w:rPr>
      </w:pPr>
    </w:p>
    <w:p w14:paraId="4569B018" w14:textId="77777777" w:rsidR="00000000" w:rsidRDefault="00047014">
      <w:pPr>
        <w:pStyle w:val="a0"/>
        <w:rPr>
          <w:rFonts w:hint="cs"/>
          <w:rtl/>
        </w:rPr>
      </w:pPr>
    </w:p>
    <w:p w14:paraId="02956C74" w14:textId="77777777" w:rsidR="00000000" w:rsidRDefault="00047014">
      <w:pPr>
        <w:pStyle w:val="a2"/>
        <w:rPr>
          <w:rFonts w:hint="cs"/>
          <w:rtl/>
        </w:rPr>
      </w:pPr>
      <w:bookmarkStart w:id="0" w:name="_Toc110840560"/>
      <w:r>
        <w:rPr>
          <w:rFonts w:hint="cs"/>
          <w:rtl/>
        </w:rPr>
        <w:t>מסמכים שהונחו על שולחן הכנסת</w:t>
      </w:r>
      <w:bookmarkEnd w:id="0"/>
    </w:p>
    <w:p w14:paraId="396E488D" w14:textId="77777777" w:rsidR="00000000" w:rsidRDefault="00047014">
      <w:pPr>
        <w:pStyle w:val="a0"/>
        <w:rPr>
          <w:rFonts w:hint="cs"/>
          <w:rtl/>
        </w:rPr>
      </w:pPr>
    </w:p>
    <w:p w14:paraId="56E21BB8" w14:textId="77777777" w:rsidR="00000000" w:rsidRDefault="00047014">
      <w:pPr>
        <w:pStyle w:val="af1"/>
        <w:rPr>
          <w:rtl/>
        </w:rPr>
      </w:pPr>
      <w:r>
        <w:rPr>
          <w:rFonts w:hint="eastAsia"/>
          <w:rtl/>
        </w:rPr>
        <w:t>היו</w:t>
      </w:r>
      <w:r>
        <w:rPr>
          <w:rtl/>
        </w:rPr>
        <w:t>"ר ראובן ריבלין:</w:t>
      </w:r>
    </w:p>
    <w:p w14:paraId="3B4E5229" w14:textId="77777777" w:rsidR="00000000" w:rsidRDefault="00047014">
      <w:pPr>
        <w:pStyle w:val="a0"/>
        <w:rPr>
          <w:rFonts w:hint="cs"/>
          <w:rtl/>
        </w:rPr>
      </w:pPr>
    </w:p>
    <w:p w14:paraId="46B2D373" w14:textId="77777777" w:rsidR="00000000" w:rsidRDefault="00047014">
      <w:pPr>
        <w:pStyle w:val="a0"/>
        <w:rPr>
          <w:rFonts w:hint="cs"/>
          <w:rtl/>
        </w:rPr>
      </w:pPr>
      <w:r>
        <w:rPr>
          <w:rFonts w:hint="cs"/>
          <w:rtl/>
        </w:rPr>
        <w:t>אדוני השר הנכבד, שר התחבורה, רבותי חברי הכנסת, היום יום רביעי, כ' בתמוז התשס"ה, 27 ביולי 2005 למניינם. אני מתכבד לפ</w:t>
      </w:r>
      <w:r>
        <w:rPr>
          <w:rFonts w:hint="cs"/>
          <w:rtl/>
        </w:rPr>
        <w:t xml:space="preserve">תוח את הישיבה האחרונה למושב זה של הכנסת השש-עשרה. אני מקווה שיום זה יעבור בשקט ובנחת גם אם תהיינה בו כמה שאלות שתצטרכנה הכרעה כאשר הדעות חלוקות. </w:t>
      </w:r>
    </w:p>
    <w:p w14:paraId="5566B379" w14:textId="77777777" w:rsidR="00000000" w:rsidRDefault="00047014">
      <w:pPr>
        <w:pStyle w:val="a0"/>
        <w:rPr>
          <w:rFonts w:hint="cs"/>
          <w:rtl/>
        </w:rPr>
      </w:pPr>
    </w:p>
    <w:p w14:paraId="60001AD9" w14:textId="77777777" w:rsidR="00000000" w:rsidRDefault="00047014">
      <w:pPr>
        <w:pStyle w:val="a0"/>
        <w:rPr>
          <w:rFonts w:hint="cs"/>
          <w:rtl/>
        </w:rPr>
      </w:pPr>
      <w:r>
        <w:rPr>
          <w:rFonts w:hint="cs"/>
          <w:rtl/>
        </w:rPr>
        <w:t>נצא לדרך. ראשית הייתי מבקש להודיע, כי הצעת חוק שיפוט בענייני התרת נישואין (מקרים מיוחדים וסמכות בין-לאומית) (</w:t>
      </w:r>
      <w:r>
        <w:rPr>
          <w:rFonts w:hint="cs"/>
          <w:rtl/>
        </w:rPr>
        <w:t>תיקוני חקיקה), התשס"ה-2005, הונחה על שולחן הכנסת ב-19 ביולי 2005, ובישיבתה היום החליטה ועדת החוקה, חוק ומשפט, בהתאם לסמכותה על-פי הוראות סעיף 124 לתקנון הכנסת, לחדש את דיוניה בהצעת החוק, ולכן הצעת החוק יורדת מסדר-היום. תודה. אדוני השר המקשר, כבר יש לך היום</w:t>
      </w:r>
      <w:r>
        <w:rPr>
          <w:rFonts w:hint="cs"/>
          <w:rtl/>
        </w:rPr>
        <w:t xml:space="preserve"> פחות עבודה. </w:t>
      </w:r>
    </w:p>
    <w:p w14:paraId="7F12D444" w14:textId="77777777" w:rsidR="00000000" w:rsidRDefault="00047014">
      <w:pPr>
        <w:pStyle w:val="a0"/>
        <w:rPr>
          <w:rFonts w:hint="cs"/>
          <w:rtl/>
        </w:rPr>
      </w:pPr>
    </w:p>
    <w:p w14:paraId="106621F4" w14:textId="77777777" w:rsidR="00000000" w:rsidRDefault="00047014">
      <w:pPr>
        <w:pStyle w:val="a0"/>
        <w:rPr>
          <w:rFonts w:hint="cs"/>
          <w:rtl/>
        </w:rPr>
      </w:pPr>
      <w:r>
        <w:rPr>
          <w:rFonts w:hint="cs"/>
          <w:rtl/>
        </w:rPr>
        <w:t xml:space="preserve">הודעה למזכיר הכנסת, בבקשה, אדוני. </w:t>
      </w:r>
    </w:p>
    <w:p w14:paraId="39313AD3" w14:textId="77777777" w:rsidR="00000000" w:rsidRDefault="00047014">
      <w:pPr>
        <w:pStyle w:val="a0"/>
        <w:rPr>
          <w:rFonts w:hint="cs"/>
          <w:rtl/>
        </w:rPr>
      </w:pPr>
    </w:p>
    <w:p w14:paraId="30AA786F" w14:textId="77777777" w:rsidR="00000000" w:rsidRDefault="00047014">
      <w:pPr>
        <w:pStyle w:val="a"/>
        <w:rPr>
          <w:rtl/>
        </w:rPr>
      </w:pPr>
      <w:bookmarkStart w:id="1" w:name="FS000000650T27_07_2005_11_26_37"/>
      <w:bookmarkStart w:id="2" w:name="_Toc110840561"/>
      <w:bookmarkEnd w:id="1"/>
      <w:r>
        <w:rPr>
          <w:rFonts w:hint="eastAsia"/>
          <w:rtl/>
        </w:rPr>
        <w:t>מזכיר</w:t>
      </w:r>
      <w:r>
        <w:rPr>
          <w:rtl/>
        </w:rPr>
        <w:t xml:space="preserve"> הכנסת אריה האן:</w:t>
      </w:r>
      <w:bookmarkEnd w:id="2"/>
    </w:p>
    <w:p w14:paraId="16DB149E" w14:textId="77777777" w:rsidR="00000000" w:rsidRDefault="00047014">
      <w:pPr>
        <w:pStyle w:val="a0"/>
        <w:rPr>
          <w:rFonts w:hint="cs"/>
          <w:rtl/>
        </w:rPr>
      </w:pPr>
    </w:p>
    <w:p w14:paraId="6DB2A027" w14:textId="77777777" w:rsidR="00000000" w:rsidRDefault="00047014">
      <w:pPr>
        <w:pStyle w:val="a0"/>
        <w:rPr>
          <w:rFonts w:hint="cs"/>
        </w:rPr>
      </w:pPr>
      <w:r>
        <w:rPr>
          <w:rFonts w:hint="cs"/>
          <w:rtl/>
        </w:rPr>
        <w:t xml:space="preserve">ברשות יושב-ראש הכנסת, הנני מתכבד להודיעכם, כי הונחו היום על שולחן הכנסת - לדיון מוקדם: </w:t>
      </w:r>
      <w:r>
        <w:rPr>
          <w:rFonts w:hint="eastAsia"/>
          <w:rtl/>
        </w:rPr>
        <w:t>הצעת</w:t>
      </w:r>
      <w:r>
        <w:rPr>
          <w:rtl/>
        </w:rPr>
        <w:t xml:space="preserve"> חוק התרגום בהליכים אזרחיים בבית</w:t>
      </w:r>
      <w:r>
        <w:rPr>
          <w:rFonts w:hint="cs"/>
          <w:rtl/>
        </w:rPr>
        <w:t>-</w:t>
      </w:r>
      <w:r>
        <w:rPr>
          <w:rFonts w:hint="eastAsia"/>
          <w:rtl/>
        </w:rPr>
        <w:t>המשפט</w:t>
      </w:r>
      <w:r>
        <w:rPr>
          <w:rtl/>
        </w:rPr>
        <w:t>, התשס"ה-2005, מאת חבר הכנסת מיכאל איתן וקבוצת חברי ה</w:t>
      </w:r>
      <w:r>
        <w:rPr>
          <w:rtl/>
        </w:rPr>
        <w:t xml:space="preserve">כנסת; הצעת חוק נפגעי הפוליו, </w:t>
      </w:r>
      <w:r>
        <w:rPr>
          <w:rFonts w:hint="eastAsia"/>
          <w:rtl/>
        </w:rPr>
        <w:t>התשס</w:t>
      </w:r>
      <w:r>
        <w:rPr>
          <w:rtl/>
        </w:rPr>
        <w:t>"ה-2005, מאת חבר הכנסת עבד-אלמאלכ דהאמשה; הצעת חוק תיקון פקודת התעבורה (תיקון</w:t>
      </w:r>
      <w:r>
        <w:rPr>
          <w:rFonts w:hint="cs"/>
          <w:rtl/>
        </w:rPr>
        <w:t xml:space="preserve"> </w:t>
      </w:r>
      <w:r>
        <w:rPr>
          <w:rtl/>
        </w:rPr>
        <w:t xml:space="preserve">- סמכות שפיטה לפי פקודת הסמים המסוכנים), מאת חבר הכנסת אילן שלגי וקבוצת </w:t>
      </w:r>
      <w:r>
        <w:rPr>
          <w:rFonts w:hint="eastAsia"/>
          <w:rtl/>
        </w:rPr>
        <w:t>חברי הכנסת</w:t>
      </w:r>
      <w:r>
        <w:rPr>
          <w:rtl/>
        </w:rPr>
        <w:t>; הצעת חוק חברון ומערת המכפלה, התשס"ה-2005, מאת חבר הכנסת זבולו</w:t>
      </w:r>
      <w:r>
        <w:rPr>
          <w:rtl/>
        </w:rPr>
        <w:t xml:space="preserve">ן אורלב; הצעת </w:t>
      </w:r>
      <w:r>
        <w:rPr>
          <w:rFonts w:hint="eastAsia"/>
          <w:rtl/>
        </w:rPr>
        <w:t>חוק</w:t>
      </w:r>
      <w:r>
        <w:rPr>
          <w:rtl/>
        </w:rPr>
        <w:t xml:space="preserve"> לימוד חובה (תיקון - חלוקת אחריות כספית בין המדינה לרשויות המקומיות), </w:t>
      </w:r>
      <w:r>
        <w:rPr>
          <w:rFonts w:hint="eastAsia"/>
          <w:rtl/>
        </w:rPr>
        <w:t>התשס</w:t>
      </w:r>
      <w:r>
        <w:rPr>
          <w:rtl/>
        </w:rPr>
        <w:t>"ה-2005, מאת חבר</w:t>
      </w:r>
      <w:r>
        <w:rPr>
          <w:rFonts w:hint="cs"/>
          <w:rtl/>
        </w:rPr>
        <w:t>ת</w:t>
      </w:r>
      <w:r>
        <w:rPr>
          <w:rtl/>
        </w:rPr>
        <w:t xml:space="preserve"> הכנסת מל פולישוק-בלוך וקבוצת חברי הכנסת; הצעת חוק בית</w:t>
      </w:r>
      <w:r>
        <w:rPr>
          <w:rFonts w:hint="cs"/>
          <w:rtl/>
        </w:rPr>
        <w:t>-</w:t>
      </w:r>
      <w:r>
        <w:rPr>
          <w:rtl/>
        </w:rPr>
        <w:t xml:space="preserve">הדין לעבודה (תיקון - אישור ועדת שירות המדינה למינוי נציגי ציבור), התשס"ה-2005, מאת חבר הכנסת </w:t>
      </w:r>
      <w:r>
        <w:rPr>
          <w:rFonts w:hint="eastAsia"/>
          <w:rtl/>
        </w:rPr>
        <w:t>יצחק</w:t>
      </w:r>
      <w:r>
        <w:rPr>
          <w:rtl/>
        </w:rPr>
        <w:t xml:space="preserve"> לוי; הצעת חוק יישום ת</w:t>
      </w:r>
      <w:r>
        <w:rPr>
          <w:rFonts w:hint="cs"/>
          <w:rtl/>
        </w:rPr>
        <w:t>ו</w:t>
      </w:r>
      <w:r>
        <w:rPr>
          <w:rtl/>
        </w:rPr>
        <w:t>כנית ההתנתקות (תיקון - גיוס מימון לת</w:t>
      </w:r>
      <w:r>
        <w:rPr>
          <w:rFonts w:hint="cs"/>
          <w:rtl/>
        </w:rPr>
        <w:t>ו</w:t>
      </w:r>
      <w:r>
        <w:rPr>
          <w:rtl/>
        </w:rPr>
        <w:t xml:space="preserve">כנית ההתנתקות), </w:t>
      </w:r>
      <w:r>
        <w:rPr>
          <w:rFonts w:hint="eastAsia"/>
          <w:rtl/>
        </w:rPr>
        <w:t>התשס</w:t>
      </w:r>
      <w:r>
        <w:rPr>
          <w:rtl/>
        </w:rPr>
        <w:t xml:space="preserve">"ה-2005, מאת חבר הכנסת צבי הנדל; הצעת חוק לתיקון פקודת התעבורה (תקצוב גלי </w:t>
      </w:r>
      <w:r>
        <w:rPr>
          <w:rFonts w:hint="eastAsia"/>
          <w:rtl/>
        </w:rPr>
        <w:t>צה</w:t>
      </w:r>
      <w:r>
        <w:rPr>
          <w:rtl/>
        </w:rPr>
        <w:t xml:space="preserve">"ל), התשס"ה-2005, מאת חבר הכנסת דני יתום; הצעת חוק איסור צילום של נזקק ללא </w:t>
      </w:r>
      <w:r>
        <w:rPr>
          <w:rFonts w:hint="eastAsia"/>
          <w:rtl/>
        </w:rPr>
        <w:t>הסכמתו</w:t>
      </w:r>
      <w:r>
        <w:rPr>
          <w:rtl/>
        </w:rPr>
        <w:t xml:space="preserve">, התשס"ה-2005, </w:t>
      </w:r>
      <w:r>
        <w:rPr>
          <w:rtl/>
        </w:rPr>
        <w:t>מאת חבר הכנסת משה כחלון; הצעת חוק המרשם הפלילי ותקנת השבים (תיקון – אי</w:t>
      </w:r>
      <w:r>
        <w:rPr>
          <w:rFonts w:hint="cs"/>
          <w:rtl/>
        </w:rPr>
        <w:t>-</w:t>
      </w:r>
      <w:r>
        <w:rPr>
          <w:rtl/>
        </w:rPr>
        <w:t xml:space="preserve">הצגת רישום שהתיישן או נמחק), התשס"ה-2005, מאת חבר הכנסת אפי איתם; </w:t>
      </w:r>
      <w:r>
        <w:rPr>
          <w:rFonts w:hint="eastAsia"/>
          <w:rtl/>
        </w:rPr>
        <w:t>הצעת</w:t>
      </w:r>
      <w:r>
        <w:rPr>
          <w:rtl/>
        </w:rPr>
        <w:t xml:space="preserve"> חוק המפלגות (תיקון - בחירות מקדימות למועמדים לכנסת), התשס"ה-2005, מאת חבר</w:t>
      </w:r>
      <w:r>
        <w:rPr>
          <w:rFonts w:hint="cs"/>
          <w:rtl/>
        </w:rPr>
        <w:t>י</w:t>
      </w:r>
      <w:r>
        <w:rPr>
          <w:rtl/>
        </w:rPr>
        <w:t xml:space="preserve"> </w:t>
      </w:r>
      <w:r>
        <w:rPr>
          <w:rFonts w:hint="eastAsia"/>
          <w:rtl/>
        </w:rPr>
        <w:t>הכנסת</w:t>
      </w:r>
      <w:r>
        <w:rPr>
          <w:rtl/>
        </w:rPr>
        <w:t xml:space="preserve"> רן כהן, גילה פינקלשטיין וקבוצת חב</w:t>
      </w:r>
      <w:r>
        <w:rPr>
          <w:rtl/>
        </w:rPr>
        <w:t xml:space="preserve">רי הכנסת; הצעת חוק ראול ולנברג, התשס"ה-2005, מאת חבר הכנסת יולי-יואל אדלשטיין; הצעת חוק העונשין (תיקון - איסור שידול לחזרה </w:t>
      </w:r>
      <w:r>
        <w:rPr>
          <w:rFonts w:hint="eastAsia"/>
          <w:rtl/>
        </w:rPr>
        <w:t>בתשובה</w:t>
      </w:r>
      <w:r>
        <w:rPr>
          <w:rtl/>
        </w:rPr>
        <w:t xml:space="preserve">), התשס"ה-2005, מאת חבר הכנסת חיים אורון; הצעת חוק חובת אריזה בשקית נייר, </w:t>
      </w:r>
      <w:r>
        <w:rPr>
          <w:rFonts w:hint="eastAsia"/>
          <w:rtl/>
        </w:rPr>
        <w:t>התשס</w:t>
      </w:r>
      <w:r>
        <w:rPr>
          <w:rtl/>
        </w:rPr>
        <w:t>"ה-2005, מאת חבר</w:t>
      </w:r>
      <w:r>
        <w:rPr>
          <w:rFonts w:hint="cs"/>
          <w:rtl/>
        </w:rPr>
        <w:t>י</w:t>
      </w:r>
      <w:r>
        <w:rPr>
          <w:rtl/>
        </w:rPr>
        <w:t xml:space="preserve"> הכנסת אילן ליבוביץ, לאה נס וקבו</w:t>
      </w:r>
      <w:r>
        <w:rPr>
          <w:rtl/>
        </w:rPr>
        <w:t xml:space="preserve">צת חברי הכנסת; הצעת חוק התרבות </w:t>
      </w:r>
      <w:r>
        <w:rPr>
          <w:rFonts w:hint="eastAsia"/>
          <w:rtl/>
        </w:rPr>
        <w:t>והאמנות</w:t>
      </w:r>
      <w:r>
        <w:rPr>
          <w:rtl/>
        </w:rPr>
        <w:t xml:space="preserve"> (תיקון - הקצאת תקציב שנתי לתרבות ואמנות), התשס"ה-2005, מאת חבר</w:t>
      </w:r>
      <w:r>
        <w:rPr>
          <w:rFonts w:hint="cs"/>
          <w:rtl/>
        </w:rPr>
        <w:t>י</w:t>
      </w:r>
      <w:r>
        <w:rPr>
          <w:rtl/>
        </w:rPr>
        <w:t xml:space="preserve"> הכנסת </w:t>
      </w:r>
      <w:r>
        <w:rPr>
          <w:rFonts w:hint="eastAsia"/>
          <w:rtl/>
        </w:rPr>
        <w:t>דניאל</w:t>
      </w:r>
      <w:r>
        <w:rPr>
          <w:rtl/>
        </w:rPr>
        <w:t xml:space="preserve"> בנלולו, אהוד רצאבי, יורי שטרן, איתן כבל, מל פולישוק-בלוך</w:t>
      </w:r>
      <w:r>
        <w:rPr>
          <w:rFonts w:hint="cs"/>
          <w:rtl/>
        </w:rPr>
        <w:t>, רוני בריזון ורשף חן</w:t>
      </w:r>
      <w:r>
        <w:rPr>
          <w:rtl/>
        </w:rPr>
        <w:t xml:space="preserve">; הצעת חוק צער </w:t>
      </w:r>
      <w:r>
        <w:rPr>
          <w:rFonts w:hint="eastAsia"/>
          <w:rtl/>
        </w:rPr>
        <w:t>בעלי</w:t>
      </w:r>
      <w:r>
        <w:rPr>
          <w:rFonts w:hint="cs"/>
          <w:rtl/>
        </w:rPr>
        <w:t>-</w:t>
      </w:r>
      <w:r>
        <w:rPr>
          <w:rtl/>
        </w:rPr>
        <w:t>חיים (הגנה על בעלי</w:t>
      </w:r>
      <w:r>
        <w:rPr>
          <w:rFonts w:hint="cs"/>
          <w:rtl/>
        </w:rPr>
        <w:t>-</w:t>
      </w:r>
      <w:r>
        <w:rPr>
          <w:rtl/>
        </w:rPr>
        <w:t>חיים) (תיקון - איסור המתת</w:t>
      </w:r>
      <w:r>
        <w:rPr>
          <w:rtl/>
        </w:rPr>
        <w:t xml:space="preserve"> עופות בגריסה או בזרם חשמלי ללא </w:t>
      </w:r>
      <w:r>
        <w:rPr>
          <w:rFonts w:hint="eastAsia"/>
          <w:rtl/>
        </w:rPr>
        <w:t>הימום</w:t>
      </w:r>
      <w:r>
        <w:rPr>
          <w:rtl/>
        </w:rPr>
        <w:t xml:space="preserve">), התשס"ה-2005, מאת חבר הכנסת שאול יהלום; הצעת חוק העונשין (תיקון - השוואת </w:t>
      </w:r>
      <w:r>
        <w:rPr>
          <w:rFonts w:hint="eastAsia"/>
          <w:rtl/>
        </w:rPr>
        <w:t>חובת</w:t>
      </w:r>
      <w:r>
        <w:rPr>
          <w:rtl/>
        </w:rPr>
        <w:t xml:space="preserve"> דיווח), התשס"ה-2005, מאת חבר הכנסת רן כהן, לאה נס וקבוצת חברי הכנסת; הצעת חוק </w:t>
      </w:r>
      <w:r>
        <w:rPr>
          <w:rFonts w:hint="eastAsia"/>
          <w:rtl/>
        </w:rPr>
        <w:t>התכנון</w:t>
      </w:r>
      <w:r>
        <w:rPr>
          <w:rtl/>
        </w:rPr>
        <w:t xml:space="preserve"> והבנייה (תיקון - הארכת תקופת הזכאות לקבלת פיצוי בגין פ</w:t>
      </w:r>
      <w:r>
        <w:rPr>
          <w:rtl/>
        </w:rPr>
        <w:t xml:space="preserve">גיעה), התשס"ה-2005, מאת חבר הכנסת אמנון כהן וקבוצת חברי הכנסת; הצעת חוק כביש אגרה (כביש ארצי לישראל) (תיקון - פרסום אופן הגשת ערר), התשס"ה-2005, מאת חבר הכנסת יצחק לוי; הצעת חוק </w:t>
      </w:r>
      <w:r>
        <w:rPr>
          <w:rFonts w:hint="eastAsia"/>
          <w:rtl/>
        </w:rPr>
        <w:t>איסור</w:t>
      </w:r>
      <w:r>
        <w:rPr>
          <w:rtl/>
        </w:rPr>
        <w:t xml:space="preserve"> לשון הרע (תיקון - פיצוי לנפגע), התשס"ה-2005, מאת חבר</w:t>
      </w:r>
      <w:r>
        <w:rPr>
          <w:rFonts w:hint="cs"/>
          <w:rtl/>
        </w:rPr>
        <w:t>ת</w:t>
      </w:r>
      <w:r>
        <w:rPr>
          <w:rtl/>
        </w:rPr>
        <w:t xml:space="preserve"> הכנסת גילה פינקלשט</w:t>
      </w:r>
      <w:r>
        <w:rPr>
          <w:rtl/>
        </w:rPr>
        <w:t xml:space="preserve">יין; </w:t>
      </w:r>
      <w:r>
        <w:rPr>
          <w:rFonts w:hint="eastAsia"/>
          <w:rtl/>
        </w:rPr>
        <w:t>הצעת</w:t>
      </w:r>
      <w:r>
        <w:rPr>
          <w:rtl/>
        </w:rPr>
        <w:t xml:space="preserve"> חוק חקירה והעמדה לדין של תובעים (תיקוני חקיקה), התשס"ה-2005, מאת חבר הכנסת </w:t>
      </w:r>
      <w:r>
        <w:rPr>
          <w:rFonts w:hint="eastAsia"/>
          <w:rtl/>
        </w:rPr>
        <w:t>מיכאל</w:t>
      </w:r>
      <w:r>
        <w:rPr>
          <w:rtl/>
        </w:rPr>
        <w:t xml:space="preserve"> איתן; הצעת חוק חופש המידע (תיקון - הוספת מוסדות חינוך), התשס"ה-2005, מאת </w:t>
      </w:r>
      <w:r>
        <w:rPr>
          <w:rFonts w:hint="eastAsia"/>
          <w:rtl/>
        </w:rPr>
        <w:t>חבר</w:t>
      </w:r>
      <w:r>
        <w:rPr>
          <w:rFonts w:hint="cs"/>
          <w:rtl/>
        </w:rPr>
        <w:t>ת</w:t>
      </w:r>
      <w:r>
        <w:rPr>
          <w:rtl/>
        </w:rPr>
        <w:t xml:space="preserve"> הכנסת מל פולישוק-בלוך וקבוצת חברי הכנסת; הצעת חוק התכנון והבנייה (תיקון - התנגדות </w:t>
      </w:r>
      <w:r>
        <w:rPr>
          <w:rFonts w:hint="eastAsia"/>
          <w:rtl/>
        </w:rPr>
        <w:t>תושבי</w:t>
      </w:r>
      <w:r>
        <w:rPr>
          <w:rFonts w:hint="eastAsia"/>
          <w:rtl/>
        </w:rPr>
        <w:t>ם</w:t>
      </w:r>
      <w:r>
        <w:rPr>
          <w:rtl/>
        </w:rPr>
        <w:t xml:space="preserve"> למתן היתר למתקן ביטחוני), התשס"ה-2005, מאת חבר</w:t>
      </w:r>
      <w:r>
        <w:rPr>
          <w:rFonts w:hint="cs"/>
          <w:rtl/>
        </w:rPr>
        <w:t>ת</w:t>
      </w:r>
      <w:r>
        <w:rPr>
          <w:rtl/>
        </w:rPr>
        <w:t xml:space="preserve"> הכנסת לאה נס; הצעת חוק בתי</w:t>
      </w:r>
      <w:r>
        <w:rPr>
          <w:rFonts w:hint="cs"/>
          <w:rtl/>
        </w:rPr>
        <w:t>-</w:t>
      </w:r>
      <w:r>
        <w:rPr>
          <w:rFonts w:hint="eastAsia"/>
          <w:rtl/>
        </w:rPr>
        <w:t>המשפט</w:t>
      </w:r>
      <w:r>
        <w:rPr>
          <w:rtl/>
        </w:rPr>
        <w:t xml:space="preserve"> (תיקון - גיל יציאה לקצבה), התשס"ה-2005, מאת חבר הכנסת אליעזר זנדברג</w:t>
      </w:r>
      <w:r>
        <w:rPr>
          <w:rFonts w:hint="cs"/>
          <w:rtl/>
        </w:rPr>
        <w:t xml:space="preserve"> ו</w:t>
      </w:r>
      <w:r>
        <w:rPr>
          <w:rtl/>
        </w:rPr>
        <w:t xml:space="preserve">אילן </w:t>
      </w:r>
      <w:r>
        <w:rPr>
          <w:rFonts w:hint="eastAsia"/>
          <w:rtl/>
        </w:rPr>
        <w:t>שלגי</w:t>
      </w:r>
      <w:r>
        <w:rPr>
          <w:rtl/>
        </w:rPr>
        <w:t xml:space="preserve">; הצעת חוק שכר מינימום (תיקון - סמכות מפקח העבודה), התשס"ה-2005, מאת חבר </w:t>
      </w:r>
      <w:r>
        <w:rPr>
          <w:rFonts w:hint="eastAsia"/>
          <w:rtl/>
        </w:rPr>
        <w:t>הכנסת</w:t>
      </w:r>
      <w:r>
        <w:rPr>
          <w:rtl/>
        </w:rPr>
        <w:t xml:space="preserve"> יורי שטרן וקבוצת</w:t>
      </w:r>
      <w:r>
        <w:rPr>
          <w:rtl/>
        </w:rPr>
        <w:t xml:space="preserve"> חברי הכנסת; הצעת חוק הביטוח הלאומי (תיקון - מענק במקרה פטירה), </w:t>
      </w:r>
      <w:r>
        <w:rPr>
          <w:rFonts w:hint="eastAsia"/>
          <w:rtl/>
        </w:rPr>
        <w:t>התשס</w:t>
      </w:r>
      <w:r>
        <w:rPr>
          <w:rtl/>
        </w:rPr>
        <w:t xml:space="preserve">"ה-2005, מאת חבר הכנסת משה כחלון; הצעת חוק ביטוח בריאות ממלכתי (תיקון - טיפול </w:t>
      </w:r>
      <w:r>
        <w:rPr>
          <w:rFonts w:hint="eastAsia"/>
          <w:rtl/>
        </w:rPr>
        <w:t>בתלונות</w:t>
      </w:r>
      <w:r>
        <w:rPr>
          <w:rtl/>
        </w:rPr>
        <w:t xml:space="preserve"> על</w:t>
      </w:r>
      <w:r>
        <w:rPr>
          <w:rFonts w:hint="cs"/>
          <w:rtl/>
        </w:rPr>
        <w:t>-</w:t>
      </w:r>
      <w:r>
        <w:rPr>
          <w:rtl/>
        </w:rPr>
        <w:t xml:space="preserve">ידי נציב קבילות הציבור), התשס"ה-2005, מאת חבר הכנסת חיים אורון; הצעת </w:t>
      </w:r>
      <w:r>
        <w:rPr>
          <w:rFonts w:hint="eastAsia"/>
          <w:rtl/>
        </w:rPr>
        <w:t>חוק</w:t>
      </w:r>
      <w:r>
        <w:rPr>
          <w:rtl/>
        </w:rPr>
        <w:t xml:space="preserve"> בית</w:t>
      </w:r>
      <w:r>
        <w:rPr>
          <w:rFonts w:hint="cs"/>
          <w:rtl/>
        </w:rPr>
        <w:t>-</w:t>
      </w:r>
      <w:r>
        <w:rPr>
          <w:rtl/>
        </w:rPr>
        <w:t>הדין לעבודה (תיקון - מ</w:t>
      </w:r>
      <w:r>
        <w:rPr>
          <w:rtl/>
        </w:rPr>
        <w:t>ינוי נציגי ציבור), התשס"ה-2005, מאת חבר</w:t>
      </w:r>
      <w:r>
        <w:rPr>
          <w:rFonts w:hint="cs"/>
          <w:rtl/>
        </w:rPr>
        <w:t>י</w:t>
      </w:r>
      <w:r>
        <w:rPr>
          <w:rtl/>
        </w:rPr>
        <w:t xml:space="preserve"> הכנסת אתי </w:t>
      </w:r>
      <w:r>
        <w:rPr>
          <w:rFonts w:hint="eastAsia"/>
          <w:rtl/>
        </w:rPr>
        <w:t>לבני</w:t>
      </w:r>
      <w:r>
        <w:rPr>
          <w:rtl/>
        </w:rPr>
        <w:t>, רוני בריזון</w:t>
      </w:r>
      <w:r>
        <w:rPr>
          <w:rFonts w:hint="cs"/>
          <w:rtl/>
        </w:rPr>
        <w:t xml:space="preserve"> ו</w:t>
      </w:r>
      <w:r>
        <w:rPr>
          <w:rtl/>
        </w:rPr>
        <w:t xml:space="preserve">רשף חן; הצעת חוק הגבלת פיצויי פרישה בחברות ציבוריות, </w:t>
      </w:r>
      <w:r>
        <w:rPr>
          <w:rFonts w:hint="eastAsia"/>
          <w:rtl/>
        </w:rPr>
        <w:t>התשס</w:t>
      </w:r>
      <w:r>
        <w:rPr>
          <w:rtl/>
        </w:rPr>
        <w:t>"ה-2005, מאת חבר הכנסת אחמד טיבי; הצעת חוק לתיקון פקודת בריאות הציבור (מזון) (חומצות שומן מסוג טרנס), התשס"ה-2005, מאת חבר</w:t>
      </w:r>
      <w:r>
        <w:rPr>
          <w:rFonts w:hint="cs"/>
          <w:rtl/>
        </w:rPr>
        <w:t>י</w:t>
      </w:r>
      <w:r>
        <w:rPr>
          <w:rtl/>
        </w:rPr>
        <w:t xml:space="preserve"> הכנסת</w:t>
      </w:r>
      <w:r>
        <w:rPr>
          <w:rtl/>
        </w:rPr>
        <w:t xml:space="preserve"> איתן כבל, לאה נס וקבוצת </w:t>
      </w:r>
      <w:r>
        <w:rPr>
          <w:rFonts w:hint="eastAsia"/>
          <w:rtl/>
        </w:rPr>
        <w:t>חברי הכנסת</w:t>
      </w:r>
      <w:r>
        <w:rPr>
          <w:rtl/>
        </w:rPr>
        <w:t xml:space="preserve">; הצעת חוק חופש המידע (תיקון - פטור מאגרה ליחיד), התשס"ה-2005, מאת חבר הכנסת </w:t>
      </w:r>
      <w:r>
        <w:rPr>
          <w:rFonts w:hint="eastAsia"/>
          <w:rtl/>
        </w:rPr>
        <w:t>אילן</w:t>
      </w:r>
      <w:r>
        <w:rPr>
          <w:rtl/>
        </w:rPr>
        <w:t xml:space="preserve"> שלגי וקבוצת חברי הכנסת; הצעת חוק השבת ומועדי ישראל, התשס"ה-2005, מאת חבר הכנסת </w:t>
      </w:r>
      <w:r>
        <w:rPr>
          <w:rFonts w:hint="eastAsia"/>
          <w:rtl/>
        </w:rPr>
        <w:t>יולי</w:t>
      </w:r>
      <w:r>
        <w:rPr>
          <w:rtl/>
        </w:rPr>
        <w:t>-יואל אדלשטיין; הצעת חוק לא תעמוד על דם רעך (תיקון - שינ</w:t>
      </w:r>
      <w:r>
        <w:rPr>
          <w:rtl/>
        </w:rPr>
        <w:t>וי שם), התשס"ה-2005, מאת חבר</w:t>
      </w:r>
      <w:r>
        <w:rPr>
          <w:rFonts w:hint="cs"/>
          <w:rtl/>
        </w:rPr>
        <w:t>י</w:t>
      </w:r>
      <w:r>
        <w:rPr>
          <w:rtl/>
        </w:rPr>
        <w:t xml:space="preserve"> הכנסת רוני בריזון, אילן ליבוביץ</w:t>
      </w:r>
      <w:r>
        <w:rPr>
          <w:rFonts w:hint="cs"/>
          <w:rtl/>
        </w:rPr>
        <w:t xml:space="preserve"> ו</w:t>
      </w:r>
      <w:r>
        <w:rPr>
          <w:rtl/>
        </w:rPr>
        <w:t xml:space="preserve">אהוד רצאבי; הצעת חוק הרשויות המקומיות (גמול השתתפות בישיבות והחזר הוצאות לחברי מועצה), התשס"ה-2005, מאת חבר הכנסת דוד </w:t>
      </w:r>
      <w:r>
        <w:rPr>
          <w:rFonts w:hint="eastAsia"/>
          <w:rtl/>
        </w:rPr>
        <w:t>אזולאי</w:t>
      </w:r>
      <w:r>
        <w:rPr>
          <w:rtl/>
        </w:rPr>
        <w:t>; הצעת חוק-יסוד: זכויות חברתיות, מאת חבר הכנסת עבד-אלמאלכ דהאמשה; הצע</w:t>
      </w:r>
      <w:r>
        <w:rPr>
          <w:rtl/>
        </w:rPr>
        <w:t xml:space="preserve">ת חוק </w:t>
      </w:r>
      <w:r>
        <w:rPr>
          <w:rFonts w:hint="eastAsia"/>
          <w:rtl/>
        </w:rPr>
        <w:t>המפלגות</w:t>
      </w:r>
      <w:r>
        <w:rPr>
          <w:rtl/>
        </w:rPr>
        <w:t xml:space="preserve"> (תיקון - קבלני קולות), התשס"ה-2005, מאת חבר הכנסת אילן שלגי וקבוצת חברי הכנסת; </w:t>
      </w:r>
      <w:r>
        <w:rPr>
          <w:rFonts w:hint="eastAsia"/>
          <w:rtl/>
        </w:rPr>
        <w:t>הצעת</w:t>
      </w:r>
      <w:r>
        <w:rPr>
          <w:rtl/>
        </w:rPr>
        <w:t xml:space="preserve"> חוק אחריות מזמין שירותי קבלן לזכויות העובדים, התשס"ה-2005, מאת חבר הכנסת </w:t>
      </w:r>
      <w:r>
        <w:rPr>
          <w:rFonts w:hint="eastAsia"/>
          <w:rtl/>
        </w:rPr>
        <w:t>יגאל</w:t>
      </w:r>
      <w:r>
        <w:rPr>
          <w:rtl/>
        </w:rPr>
        <w:t xml:space="preserve"> יאסינוב וקבוצת חברי הכנסת; הצעת חוק אמנות בין</w:t>
      </w:r>
      <w:r>
        <w:rPr>
          <w:rFonts w:hint="cs"/>
          <w:rtl/>
        </w:rPr>
        <w:t>-</w:t>
      </w:r>
      <w:r>
        <w:rPr>
          <w:rtl/>
        </w:rPr>
        <w:t>לאומיות (אישור הכנסת), התשס"ה-2005</w:t>
      </w:r>
      <w:r>
        <w:rPr>
          <w:rtl/>
        </w:rPr>
        <w:t xml:space="preserve">, מאת חבר הכנסת אורי אריאל וקבוצת חברי הכנסת; הצעת חוק למניעת אלימות במשפחה (תיקון - צו </w:t>
      </w:r>
      <w:r>
        <w:rPr>
          <w:rFonts w:hint="eastAsia"/>
          <w:rtl/>
        </w:rPr>
        <w:t>משמורת</w:t>
      </w:r>
      <w:r>
        <w:rPr>
          <w:rtl/>
        </w:rPr>
        <w:t xml:space="preserve"> לגברים מכים), התשס"ה-2005, מאת חבר הכנסת זהבה גלאון; הצעת חוק לתיקון פקודת </w:t>
      </w:r>
      <w:r>
        <w:rPr>
          <w:rFonts w:hint="eastAsia"/>
          <w:rtl/>
        </w:rPr>
        <w:t>העיריות</w:t>
      </w:r>
      <w:r>
        <w:rPr>
          <w:rtl/>
        </w:rPr>
        <w:t xml:space="preserve"> (סיבה מוצדקת לפיטורי מבקר), התשס"ה-2005, מאת חבר</w:t>
      </w:r>
      <w:r>
        <w:rPr>
          <w:rFonts w:hint="cs"/>
          <w:rtl/>
        </w:rPr>
        <w:t>י</w:t>
      </w:r>
      <w:r>
        <w:rPr>
          <w:rtl/>
        </w:rPr>
        <w:t xml:space="preserve"> הכנסת חמי דורון, רוני </w:t>
      </w:r>
      <w:r>
        <w:rPr>
          <w:rFonts w:hint="eastAsia"/>
          <w:rtl/>
        </w:rPr>
        <w:t>בריזון</w:t>
      </w:r>
      <w:r>
        <w:rPr>
          <w:rtl/>
        </w:rPr>
        <w:t>, רשף חן</w:t>
      </w:r>
      <w:r>
        <w:rPr>
          <w:rFonts w:hint="cs"/>
          <w:rtl/>
        </w:rPr>
        <w:t xml:space="preserve"> ו</w:t>
      </w:r>
      <w:r>
        <w:rPr>
          <w:rtl/>
        </w:rPr>
        <w:t xml:space="preserve">אהוד רצאבי; הצעת חוק הכנסת (תיקון - פגרת הכנסת) (הוראת שעה), </w:t>
      </w:r>
      <w:r>
        <w:rPr>
          <w:rFonts w:hint="eastAsia"/>
          <w:rtl/>
        </w:rPr>
        <w:t>התשס</w:t>
      </w:r>
      <w:r>
        <w:rPr>
          <w:rtl/>
        </w:rPr>
        <w:t xml:space="preserve">"ה-2005, מאת חבר הכנסת איוב קרא וקבוצת חברי הכנסת; הצעת חוק תמיכה נפשית עבור </w:t>
      </w:r>
      <w:r>
        <w:rPr>
          <w:rFonts w:hint="eastAsia"/>
          <w:rtl/>
        </w:rPr>
        <w:t>מפונים</w:t>
      </w:r>
      <w:r>
        <w:rPr>
          <w:rtl/>
        </w:rPr>
        <w:t>, התשס"ה-2005, מאת חבר</w:t>
      </w:r>
      <w:r>
        <w:rPr>
          <w:rFonts w:hint="cs"/>
          <w:rtl/>
        </w:rPr>
        <w:t>י</w:t>
      </w:r>
      <w:r>
        <w:rPr>
          <w:rtl/>
        </w:rPr>
        <w:t xml:space="preserve"> הכנסת אראלה גולן, אליעזר זנדברג, חמי דורון</w:t>
      </w:r>
      <w:r>
        <w:rPr>
          <w:rFonts w:hint="cs"/>
          <w:rtl/>
        </w:rPr>
        <w:t xml:space="preserve"> ו</w:t>
      </w:r>
      <w:r>
        <w:rPr>
          <w:rtl/>
        </w:rPr>
        <w:t xml:space="preserve">יגאל </w:t>
      </w:r>
      <w:r>
        <w:rPr>
          <w:rFonts w:hint="eastAsia"/>
          <w:rtl/>
        </w:rPr>
        <w:t>יאסינוב</w:t>
      </w:r>
      <w:r>
        <w:rPr>
          <w:rtl/>
        </w:rPr>
        <w:t xml:space="preserve">; הצעת חוק מס ערך </w:t>
      </w:r>
      <w:r>
        <w:rPr>
          <w:rtl/>
        </w:rPr>
        <w:t xml:space="preserve">מוסף (תיקון - שיעור אפס על ספרי לימוד), התשס"ה-2005, מאת </w:t>
      </w:r>
      <w:r>
        <w:rPr>
          <w:rFonts w:hint="eastAsia"/>
          <w:rtl/>
        </w:rPr>
        <w:t>חבר</w:t>
      </w:r>
      <w:r>
        <w:rPr>
          <w:rtl/>
        </w:rPr>
        <w:t xml:space="preserve"> הכנסת עבד-אלמאלכ דהאמשה; הצעת חוק מס רכוש וקרן פיצויים (תיקון - נציג ערבי </w:t>
      </w:r>
      <w:r>
        <w:rPr>
          <w:rFonts w:hint="eastAsia"/>
          <w:rtl/>
        </w:rPr>
        <w:t>בוועדת</w:t>
      </w:r>
      <w:r>
        <w:rPr>
          <w:rtl/>
        </w:rPr>
        <w:t xml:space="preserve"> ערר), התשס"ה-2005, מאת חבר</w:t>
      </w:r>
      <w:r>
        <w:rPr>
          <w:rFonts w:hint="cs"/>
          <w:rtl/>
        </w:rPr>
        <w:t>י</w:t>
      </w:r>
      <w:r>
        <w:rPr>
          <w:rtl/>
        </w:rPr>
        <w:t xml:space="preserve"> הכנסת אחמד טיבי, מוחמד ברכה</w:t>
      </w:r>
      <w:r>
        <w:rPr>
          <w:rFonts w:hint="cs"/>
          <w:rtl/>
        </w:rPr>
        <w:t xml:space="preserve"> ו</w:t>
      </w:r>
      <w:r>
        <w:rPr>
          <w:rtl/>
        </w:rPr>
        <w:t xml:space="preserve">עסאם מח'ול; הצעת </w:t>
      </w:r>
      <w:r>
        <w:rPr>
          <w:rFonts w:hint="eastAsia"/>
          <w:rtl/>
        </w:rPr>
        <w:t>חוק</w:t>
      </w:r>
      <w:r>
        <w:rPr>
          <w:rtl/>
        </w:rPr>
        <w:t xml:space="preserve"> מחלקה לחקירת שוטרים צבאיים, התשס"ה-2</w:t>
      </w:r>
      <w:r>
        <w:rPr>
          <w:rtl/>
        </w:rPr>
        <w:t xml:space="preserve">005, מאת חבר הכנסת איוב קרא; הצעת חוק </w:t>
      </w:r>
      <w:r>
        <w:rPr>
          <w:rFonts w:hint="eastAsia"/>
          <w:rtl/>
        </w:rPr>
        <w:t>העונשין</w:t>
      </w:r>
      <w:r>
        <w:rPr>
          <w:rtl/>
        </w:rPr>
        <w:t xml:space="preserve"> (תיקון - סייג לאחריות פלילית עבירה פוליטית), התשס"ה-2005, מאת חבר</w:t>
      </w:r>
      <w:r>
        <w:rPr>
          <w:rFonts w:hint="cs"/>
          <w:rtl/>
        </w:rPr>
        <w:t>י</w:t>
      </w:r>
      <w:r>
        <w:rPr>
          <w:rtl/>
        </w:rPr>
        <w:t xml:space="preserve"> הכנסת </w:t>
      </w:r>
      <w:r>
        <w:rPr>
          <w:rFonts w:hint="eastAsia"/>
          <w:rtl/>
        </w:rPr>
        <w:t>איוב</w:t>
      </w:r>
      <w:r>
        <w:rPr>
          <w:rtl/>
        </w:rPr>
        <w:t xml:space="preserve"> קרא, אורי אריאל</w:t>
      </w:r>
      <w:r>
        <w:rPr>
          <w:rFonts w:hint="cs"/>
          <w:rtl/>
        </w:rPr>
        <w:t xml:space="preserve"> ו</w:t>
      </w:r>
      <w:r>
        <w:rPr>
          <w:rtl/>
        </w:rPr>
        <w:t xml:space="preserve">נסים זאב; הצעת חוק-יסוד: הזכות לדיור, מאת חבר הכנסת רומן </w:t>
      </w:r>
      <w:r>
        <w:rPr>
          <w:rFonts w:hint="eastAsia"/>
          <w:rtl/>
        </w:rPr>
        <w:t>ברונפמן</w:t>
      </w:r>
      <w:r>
        <w:rPr>
          <w:rtl/>
        </w:rPr>
        <w:t xml:space="preserve">; הצעת חוק הנוער (שפיטה, ענישה ודרכי טיפול) (תיקון </w:t>
      </w:r>
      <w:r>
        <w:rPr>
          <w:rtl/>
        </w:rPr>
        <w:t xml:space="preserve">- חובת תסקיר מעצר), </w:t>
      </w:r>
      <w:r>
        <w:rPr>
          <w:rFonts w:hint="eastAsia"/>
          <w:rtl/>
        </w:rPr>
        <w:t>התשס</w:t>
      </w:r>
      <w:r>
        <w:rPr>
          <w:rtl/>
        </w:rPr>
        <w:t xml:space="preserve">"ה-2005, מאת חבר הכנסת יצחק לוי; הצעת חוק לתיקון פקודת התעבורה (איסור שימוש </w:t>
      </w:r>
      <w:r>
        <w:rPr>
          <w:rFonts w:hint="eastAsia"/>
          <w:rtl/>
        </w:rPr>
        <w:t>בטלפון</w:t>
      </w:r>
      <w:r>
        <w:rPr>
          <w:rtl/>
        </w:rPr>
        <w:t xml:space="preserve"> קבוע או נייד בעת הוראת נהיגה), התשס"ה-2005, מאת חבר הכנסת דוד אזולאי; </w:t>
      </w:r>
      <w:r>
        <w:rPr>
          <w:rFonts w:hint="eastAsia"/>
          <w:rtl/>
        </w:rPr>
        <w:t>הצעת</w:t>
      </w:r>
      <w:r>
        <w:rPr>
          <w:rtl/>
        </w:rPr>
        <w:t xml:space="preserve"> חוק צער בעלי</w:t>
      </w:r>
      <w:r>
        <w:rPr>
          <w:rFonts w:hint="cs"/>
          <w:rtl/>
        </w:rPr>
        <w:t>-</w:t>
      </w:r>
      <w:r>
        <w:rPr>
          <w:rtl/>
        </w:rPr>
        <w:t>חיים (הגנה על בעלי</w:t>
      </w:r>
      <w:r>
        <w:rPr>
          <w:rFonts w:hint="cs"/>
          <w:rtl/>
        </w:rPr>
        <w:t>-</w:t>
      </w:r>
      <w:r>
        <w:rPr>
          <w:rtl/>
        </w:rPr>
        <w:t>חיים) (תיקון - פעולות המעידות על התעללות),</w:t>
      </w:r>
      <w:r>
        <w:rPr>
          <w:rtl/>
        </w:rPr>
        <w:t xml:space="preserve"> </w:t>
      </w:r>
      <w:r>
        <w:rPr>
          <w:rFonts w:hint="eastAsia"/>
          <w:rtl/>
        </w:rPr>
        <w:t>התשס</w:t>
      </w:r>
      <w:r>
        <w:rPr>
          <w:rtl/>
        </w:rPr>
        <w:t>"ה-2005, מאת חבר</w:t>
      </w:r>
      <w:r>
        <w:rPr>
          <w:rFonts w:hint="cs"/>
          <w:rtl/>
        </w:rPr>
        <w:t>ת</w:t>
      </w:r>
      <w:r>
        <w:rPr>
          <w:rtl/>
        </w:rPr>
        <w:t xml:space="preserve"> הכנסת זהבה גלאון; הצעת חוק העונשין (תיקון - תקיפת עובדי </w:t>
      </w:r>
      <w:r>
        <w:rPr>
          <w:rFonts w:hint="eastAsia"/>
          <w:rtl/>
        </w:rPr>
        <w:t>מערכת</w:t>
      </w:r>
      <w:r>
        <w:rPr>
          <w:rtl/>
        </w:rPr>
        <w:t xml:space="preserve"> הבריאות), התשס"ה-2005, מאת חבר</w:t>
      </w:r>
      <w:r>
        <w:rPr>
          <w:rFonts w:hint="cs"/>
          <w:rtl/>
        </w:rPr>
        <w:t>י</w:t>
      </w:r>
      <w:r>
        <w:rPr>
          <w:rtl/>
        </w:rPr>
        <w:t xml:space="preserve"> הכנסת אפרים סנה, אהוד יתום, אילן ליבוביץ</w:t>
      </w:r>
      <w:r>
        <w:rPr>
          <w:rFonts w:hint="cs"/>
          <w:rtl/>
        </w:rPr>
        <w:t xml:space="preserve"> ו</w:t>
      </w:r>
      <w:r>
        <w:rPr>
          <w:rFonts w:hint="eastAsia"/>
          <w:rtl/>
        </w:rPr>
        <w:t>אריה</w:t>
      </w:r>
      <w:r>
        <w:rPr>
          <w:rtl/>
        </w:rPr>
        <w:t xml:space="preserve"> אלדד; הצעת חוק נכי רדיפות הנאצים (תיקוני חקיקה - הגדרת נכה), התשס"ה-2005, מאת חבר הכנסת יצחק</w:t>
      </w:r>
      <w:r>
        <w:rPr>
          <w:rtl/>
        </w:rPr>
        <w:t xml:space="preserve"> כהן; הצעת חוק-יסוד: זכויות חברתיות, מאת חבר</w:t>
      </w:r>
      <w:r>
        <w:rPr>
          <w:rFonts w:hint="cs"/>
          <w:rtl/>
        </w:rPr>
        <w:t>י</w:t>
      </w:r>
      <w:r>
        <w:rPr>
          <w:rtl/>
        </w:rPr>
        <w:t xml:space="preserve"> הכנסת עמיר פרץ</w:t>
      </w:r>
      <w:r>
        <w:rPr>
          <w:rFonts w:hint="cs"/>
          <w:rtl/>
        </w:rPr>
        <w:t xml:space="preserve"> ו</w:t>
      </w:r>
      <w:r>
        <w:rPr>
          <w:rFonts w:hint="eastAsia"/>
          <w:rtl/>
        </w:rPr>
        <w:t>אילנה</w:t>
      </w:r>
      <w:r>
        <w:rPr>
          <w:rtl/>
        </w:rPr>
        <w:t xml:space="preserve"> כהן; הצעת חוק האזרחות (תיקון - ביטול אזרחות), התשס"ה-2005, מאת חבר הכנסת </w:t>
      </w:r>
      <w:r>
        <w:rPr>
          <w:rFonts w:hint="eastAsia"/>
          <w:rtl/>
        </w:rPr>
        <w:t>ניסן</w:t>
      </w:r>
      <w:r>
        <w:rPr>
          <w:rtl/>
        </w:rPr>
        <w:t xml:space="preserve"> סלומינסקי; הצעת חוק שירות הקבע בצבא</w:t>
      </w:r>
      <w:r>
        <w:rPr>
          <w:rFonts w:hint="cs"/>
          <w:rtl/>
        </w:rPr>
        <w:t>-</w:t>
      </w:r>
      <w:r>
        <w:rPr>
          <w:rtl/>
        </w:rPr>
        <w:t xml:space="preserve">הגנה לישראל (גמלאות) (תיקון - זכות </w:t>
      </w:r>
      <w:r>
        <w:rPr>
          <w:rFonts w:hint="eastAsia"/>
          <w:rtl/>
        </w:rPr>
        <w:t>לקצבת</w:t>
      </w:r>
      <w:r>
        <w:rPr>
          <w:rtl/>
        </w:rPr>
        <w:t xml:space="preserve"> פרישה), התשס"ה-2005, מאת חבר הכנס</w:t>
      </w:r>
      <w:r>
        <w:rPr>
          <w:rtl/>
        </w:rPr>
        <w:t xml:space="preserve">ת אברהם פורז; הצעת חוק איסור הפליה </w:t>
      </w:r>
      <w:r>
        <w:rPr>
          <w:rFonts w:hint="eastAsia"/>
          <w:rtl/>
        </w:rPr>
        <w:t>במוצרים</w:t>
      </w:r>
      <w:r>
        <w:rPr>
          <w:rtl/>
        </w:rPr>
        <w:t xml:space="preserve">, בשירותים ובכניסה למקומות בידור ולמקומות ציבוריים (תיקון - הפליה מחמת </w:t>
      </w:r>
      <w:r>
        <w:rPr>
          <w:rFonts w:hint="eastAsia"/>
          <w:rtl/>
        </w:rPr>
        <w:t>צבע</w:t>
      </w:r>
      <w:r>
        <w:rPr>
          <w:rtl/>
        </w:rPr>
        <w:t xml:space="preserve">), התשס"ה-2005, מאת חבר הכנסת איוב קרא; הצעת חוק הסכמה לאומית לביצוע מהלכים </w:t>
      </w:r>
      <w:r>
        <w:rPr>
          <w:rFonts w:hint="eastAsia"/>
          <w:rtl/>
        </w:rPr>
        <w:t>מדיניים</w:t>
      </w:r>
      <w:r>
        <w:rPr>
          <w:rtl/>
        </w:rPr>
        <w:t xml:space="preserve"> בעלי משמעות מהותית, התשס"ה-2005, מאת חבר הכנסת מיכאל רצו</w:t>
      </w:r>
      <w:r>
        <w:rPr>
          <w:rtl/>
        </w:rPr>
        <w:t xml:space="preserve">ן; הצעת חוק </w:t>
      </w:r>
      <w:r>
        <w:rPr>
          <w:rFonts w:hint="eastAsia"/>
          <w:rtl/>
        </w:rPr>
        <w:t>הממשלה</w:t>
      </w:r>
      <w:r>
        <w:rPr>
          <w:rtl/>
        </w:rPr>
        <w:t xml:space="preserve"> (תיקון - הצגת תוכנית שנתית למאבק באלימות), התשס"ה-2005, מאת חבר הכנסת יצחק </w:t>
      </w:r>
      <w:r>
        <w:rPr>
          <w:rFonts w:hint="eastAsia"/>
          <w:rtl/>
        </w:rPr>
        <w:t>לוי</w:t>
      </w:r>
      <w:r>
        <w:rPr>
          <w:rtl/>
        </w:rPr>
        <w:t xml:space="preserve"> וקבוצת חברי הכנסת; הצעת חוק הביטוח הלאומי (תיקון - תשלום למי שנשללה גמלתו), </w:t>
      </w:r>
      <w:r>
        <w:rPr>
          <w:rFonts w:hint="eastAsia"/>
          <w:rtl/>
        </w:rPr>
        <w:t>התשס</w:t>
      </w:r>
      <w:r>
        <w:rPr>
          <w:rtl/>
        </w:rPr>
        <w:t>"ה-2005, מאת חבר</w:t>
      </w:r>
      <w:r>
        <w:rPr>
          <w:rFonts w:hint="cs"/>
          <w:rtl/>
        </w:rPr>
        <w:t>י</w:t>
      </w:r>
      <w:r>
        <w:rPr>
          <w:rtl/>
        </w:rPr>
        <w:t xml:space="preserve"> הכנסת עמיר פרץ</w:t>
      </w:r>
      <w:r>
        <w:rPr>
          <w:rFonts w:hint="cs"/>
          <w:rtl/>
        </w:rPr>
        <w:t xml:space="preserve"> ו</w:t>
      </w:r>
      <w:r>
        <w:rPr>
          <w:rtl/>
        </w:rPr>
        <w:t xml:space="preserve">אילנה כהן; הצעת חוק חובת הבאה לקבורה, </w:t>
      </w:r>
      <w:r>
        <w:rPr>
          <w:rFonts w:hint="eastAsia"/>
          <w:rtl/>
        </w:rPr>
        <w:t>התשס</w:t>
      </w:r>
      <w:r>
        <w:rPr>
          <w:rtl/>
        </w:rPr>
        <w:t>"ה</w:t>
      </w:r>
      <w:r>
        <w:rPr>
          <w:rtl/>
        </w:rPr>
        <w:t xml:space="preserve">-2005, מאת חבר הכנסת אליהו ישי; הצעת חוק הביטוח הלאומי (תיקון - פטור </w:t>
      </w:r>
      <w:r>
        <w:rPr>
          <w:rFonts w:hint="eastAsia"/>
          <w:rtl/>
        </w:rPr>
        <w:t>לסטודנטים</w:t>
      </w:r>
      <w:r>
        <w:rPr>
          <w:rtl/>
        </w:rPr>
        <w:t xml:space="preserve">), התשס"ה-2005, מאת חבר הכנסת עבד-אלמאלכ דהאמשה; הצעת חוק לתיקון פקודת </w:t>
      </w:r>
      <w:r>
        <w:rPr>
          <w:rFonts w:hint="eastAsia"/>
          <w:rtl/>
        </w:rPr>
        <w:t>מס</w:t>
      </w:r>
      <w:r>
        <w:rPr>
          <w:rtl/>
        </w:rPr>
        <w:t xml:space="preserve"> הכנסה (ניכויים שאין להתירם), התשס"ה-2005, מאת חבר הכנסת חיים אורון; הצעת חוק </w:t>
      </w:r>
      <w:r>
        <w:rPr>
          <w:rFonts w:hint="eastAsia"/>
          <w:rtl/>
        </w:rPr>
        <w:t>שיפוט</w:t>
      </w:r>
      <w:r>
        <w:rPr>
          <w:rtl/>
        </w:rPr>
        <w:t xml:space="preserve"> בתי</w:t>
      </w:r>
      <w:r>
        <w:rPr>
          <w:rFonts w:hint="cs"/>
          <w:rtl/>
        </w:rPr>
        <w:t>-</w:t>
      </w:r>
      <w:r>
        <w:rPr>
          <w:rtl/>
        </w:rPr>
        <w:t>דין רבניים (נישוא</w:t>
      </w:r>
      <w:r>
        <w:rPr>
          <w:rtl/>
        </w:rPr>
        <w:t>ין וגירושין) (תיקון - גיור), התשס"ה-2005, מאת חבר</w:t>
      </w:r>
      <w:r>
        <w:rPr>
          <w:rFonts w:hint="cs"/>
          <w:rtl/>
        </w:rPr>
        <w:t>י</w:t>
      </w:r>
      <w:r>
        <w:rPr>
          <w:rtl/>
        </w:rPr>
        <w:t xml:space="preserve"> </w:t>
      </w:r>
      <w:r>
        <w:rPr>
          <w:rFonts w:hint="eastAsia"/>
          <w:rtl/>
        </w:rPr>
        <w:t>הכנסת</w:t>
      </w:r>
      <w:r>
        <w:rPr>
          <w:rtl/>
        </w:rPr>
        <w:t xml:space="preserve"> אליהו ישי</w:t>
      </w:r>
      <w:r>
        <w:rPr>
          <w:rFonts w:hint="cs"/>
          <w:rtl/>
        </w:rPr>
        <w:t xml:space="preserve"> ו</w:t>
      </w:r>
      <w:r>
        <w:rPr>
          <w:rtl/>
        </w:rPr>
        <w:t xml:space="preserve">יעקב מרגי; הצעת חוק ביטוח בריאות ממלכתי (תיקון - שירותים בימי </w:t>
      </w:r>
      <w:r>
        <w:rPr>
          <w:rFonts w:hint="eastAsia"/>
          <w:rtl/>
        </w:rPr>
        <w:t>חג</w:t>
      </w:r>
      <w:r>
        <w:rPr>
          <w:rtl/>
        </w:rPr>
        <w:t xml:space="preserve"> ומועד), התשס"ה-2005, מאת חבר הכנסת עבד-אלמאלכ דהאמשה; הצעת חוק לביטול חוק </w:t>
      </w:r>
      <w:r>
        <w:rPr>
          <w:rFonts w:hint="eastAsia"/>
          <w:rtl/>
        </w:rPr>
        <w:t>להנצחת</w:t>
      </w:r>
      <w:r>
        <w:rPr>
          <w:rtl/>
        </w:rPr>
        <w:t xml:space="preserve"> זכרו של רחבעם זאבי, התשס"ה-2005, מאת חבר</w:t>
      </w:r>
      <w:r>
        <w:rPr>
          <w:rFonts w:hint="cs"/>
          <w:rtl/>
        </w:rPr>
        <w:t>י</w:t>
      </w:r>
      <w:r>
        <w:rPr>
          <w:rtl/>
        </w:rPr>
        <w:t xml:space="preserve"> </w:t>
      </w:r>
      <w:r>
        <w:rPr>
          <w:rtl/>
        </w:rPr>
        <w:t>הכנסת מוחמד ברכה, עסאם מח'ול</w:t>
      </w:r>
      <w:r>
        <w:rPr>
          <w:rFonts w:hint="cs"/>
          <w:rtl/>
        </w:rPr>
        <w:t xml:space="preserve"> ו</w:t>
      </w:r>
      <w:r>
        <w:rPr>
          <w:rFonts w:hint="eastAsia"/>
          <w:rtl/>
        </w:rPr>
        <w:t>אחמד</w:t>
      </w:r>
      <w:r>
        <w:rPr>
          <w:rtl/>
        </w:rPr>
        <w:t xml:space="preserve"> טיבי; הצעת חוק הגנת הצרכן (תיקון - איסור פרסום על גבי דלתות של בתי מגורים), </w:t>
      </w:r>
      <w:r>
        <w:rPr>
          <w:rFonts w:hint="eastAsia"/>
          <w:rtl/>
        </w:rPr>
        <w:t>התשס</w:t>
      </w:r>
      <w:r>
        <w:rPr>
          <w:rtl/>
        </w:rPr>
        <w:t>"ה-2005, מאת חבר</w:t>
      </w:r>
      <w:r>
        <w:rPr>
          <w:rFonts w:hint="cs"/>
          <w:rtl/>
        </w:rPr>
        <w:t>י</w:t>
      </w:r>
      <w:r>
        <w:rPr>
          <w:rtl/>
        </w:rPr>
        <w:t xml:space="preserve"> הכנסת חמי דורון, רוני בריזון, רשף חן</w:t>
      </w:r>
      <w:r>
        <w:rPr>
          <w:rFonts w:hint="cs"/>
          <w:rtl/>
        </w:rPr>
        <w:t xml:space="preserve"> ו</w:t>
      </w:r>
      <w:r>
        <w:rPr>
          <w:rtl/>
        </w:rPr>
        <w:t xml:space="preserve">אהוד רצאבי; הצעת חוק </w:t>
      </w:r>
      <w:r>
        <w:rPr>
          <w:rFonts w:hint="eastAsia"/>
          <w:rtl/>
        </w:rPr>
        <w:t>ביטוח</w:t>
      </w:r>
      <w:r>
        <w:rPr>
          <w:rtl/>
        </w:rPr>
        <w:t xml:space="preserve"> בריאות ממלכתי (תיקון - טיפולי שיניים), התשס"ה-2005, מאת חב</w:t>
      </w:r>
      <w:r>
        <w:rPr>
          <w:rtl/>
        </w:rPr>
        <w:t xml:space="preserve">ר הכנסת יעקב </w:t>
      </w:r>
      <w:r>
        <w:rPr>
          <w:rFonts w:hint="eastAsia"/>
          <w:rtl/>
        </w:rPr>
        <w:t>מרגי</w:t>
      </w:r>
      <w:r>
        <w:rPr>
          <w:rtl/>
        </w:rPr>
        <w:t>; הצעת חוק-יסוד: זכויות חברתיות, מאת חבר</w:t>
      </w:r>
      <w:r>
        <w:rPr>
          <w:rFonts w:hint="cs"/>
          <w:rtl/>
        </w:rPr>
        <w:t>י</w:t>
      </w:r>
      <w:r>
        <w:rPr>
          <w:rtl/>
        </w:rPr>
        <w:t xml:space="preserve"> הכנסת מוחמד ברכה, עסאם מח'ול</w:t>
      </w:r>
      <w:r>
        <w:rPr>
          <w:rFonts w:hint="cs"/>
          <w:rtl/>
        </w:rPr>
        <w:t xml:space="preserve"> ו</w:t>
      </w:r>
      <w:r>
        <w:rPr>
          <w:rtl/>
        </w:rPr>
        <w:t xml:space="preserve">אחמד </w:t>
      </w:r>
      <w:r>
        <w:rPr>
          <w:rFonts w:hint="eastAsia"/>
          <w:rtl/>
        </w:rPr>
        <w:t>טיבי</w:t>
      </w:r>
      <w:r>
        <w:rPr>
          <w:rtl/>
        </w:rPr>
        <w:t>; הצעת חוק זכות</w:t>
      </w:r>
      <w:r>
        <w:rPr>
          <w:rFonts w:hint="cs"/>
          <w:rtl/>
        </w:rPr>
        <w:t xml:space="preserve"> </w:t>
      </w:r>
      <w:r>
        <w:rPr>
          <w:rtl/>
        </w:rPr>
        <w:t>יוצרים (מדיה דיגיטלית), התשס"ה-2005, מאת חבר</w:t>
      </w:r>
      <w:r>
        <w:rPr>
          <w:rFonts w:hint="cs"/>
          <w:rtl/>
        </w:rPr>
        <w:t>ת</w:t>
      </w:r>
      <w:r>
        <w:rPr>
          <w:rtl/>
        </w:rPr>
        <w:t xml:space="preserve"> הכנסת יולי תמיר </w:t>
      </w:r>
      <w:r>
        <w:rPr>
          <w:rFonts w:hint="eastAsia"/>
          <w:rtl/>
        </w:rPr>
        <w:t>וקבוצת</w:t>
      </w:r>
      <w:r>
        <w:rPr>
          <w:rtl/>
        </w:rPr>
        <w:t xml:space="preserve"> חברי הכנסת; הצעת חוק סיוע למשפחות נפטרים, התשס"ה-2005, מאת חבר הכנסת יחיא</w:t>
      </w:r>
      <w:r>
        <w:rPr>
          <w:rtl/>
        </w:rPr>
        <w:t xml:space="preserve">ל חזן; </w:t>
      </w:r>
      <w:r>
        <w:rPr>
          <w:rFonts w:hint="eastAsia"/>
          <w:rtl/>
        </w:rPr>
        <w:t>הצעת</w:t>
      </w:r>
      <w:r>
        <w:rPr>
          <w:rtl/>
        </w:rPr>
        <w:t xml:space="preserve"> חוק יום המנוחה והבילוי השבועי, התשס"ה-2005, מאת חבר הכנסת רוני בריזון; הצעת </w:t>
      </w:r>
      <w:r>
        <w:rPr>
          <w:rFonts w:hint="eastAsia"/>
          <w:rtl/>
        </w:rPr>
        <w:t>חוק</w:t>
      </w:r>
      <w:r>
        <w:rPr>
          <w:rtl/>
        </w:rPr>
        <w:t xml:space="preserve"> הבטחת הכנסה (תיקון - רכב כנכס שמופקת ממנו הכנסה חודשית להורים יחידים), </w:t>
      </w:r>
      <w:r>
        <w:rPr>
          <w:rFonts w:hint="eastAsia"/>
          <w:rtl/>
        </w:rPr>
        <w:t>התשס</w:t>
      </w:r>
      <w:r>
        <w:rPr>
          <w:rtl/>
        </w:rPr>
        <w:t xml:space="preserve">"ה-2005, מאת חבר הכנסת דניאל בנלולו וקבוצת חברי הכנסת; הצעת חוק לתיקון פקודת מס </w:t>
      </w:r>
      <w:r>
        <w:rPr>
          <w:rFonts w:hint="eastAsia"/>
          <w:rtl/>
        </w:rPr>
        <w:t>הכנסה</w:t>
      </w:r>
      <w:r>
        <w:rPr>
          <w:rtl/>
        </w:rPr>
        <w:t xml:space="preserve"> (ני</w:t>
      </w:r>
      <w:r>
        <w:rPr>
          <w:rtl/>
        </w:rPr>
        <w:t>כוי ריבית על משכנת</w:t>
      </w:r>
      <w:r>
        <w:rPr>
          <w:rFonts w:hint="cs"/>
          <w:rtl/>
        </w:rPr>
        <w:t>ה</w:t>
      </w:r>
      <w:r>
        <w:rPr>
          <w:rtl/>
        </w:rPr>
        <w:t xml:space="preserve"> לדירת מגורים יחידה), התשס"ה-2005, מאת חבר הכנסת יעקב </w:t>
      </w:r>
      <w:r>
        <w:rPr>
          <w:rFonts w:hint="eastAsia"/>
          <w:rtl/>
        </w:rPr>
        <w:t>מרגי</w:t>
      </w:r>
      <w:r>
        <w:rPr>
          <w:rtl/>
        </w:rPr>
        <w:t xml:space="preserve">; הצעת חוק לתיקון פקודת הבריאות (מזון) (תיקון - סימון מזון מהונדס גנטית), </w:t>
      </w:r>
      <w:r>
        <w:rPr>
          <w:rFonts w:hint="eastAsia"/>
          <w:rtl/>
        </w:rPr>
        <w:t>התשס</w:t>
      </w:r>
      <w:r>
        <w:rPr>
          <w:rtl/>
        </w:rPr>
        <w:t>"ה-2005, מאת חבר</w:t>
      </w:r>
      <w:r>
        <w:rPr>
          <w:rFonts w:hint="cs"/>
          <w:rtl/>
        </w:rPr>
        <w:t>ת</w:t>
      </w:r>
      <w:r>
        <w:rPr>
          <w:rtl/>
        </w:rPr>
        <w:t xml:space="preserve"> הכנסת לאה נס; הצעת חוק דמי מחלה (היעדרות בשל מחלת ילד) (תיקון - התאמת ימי ההיעדרות </w:t>
      </w:r>
      <w:r>
        <w:rPr>
          <w:rtl/>
        </w:rPr>
        <w:t xml:space="preserve">למספר הילדים), התשס"ה-2005, מאת חבר הכנסת רן כהן; </w:t>
      </w:r>
      <w:r>
        <w:rPr>
          <w:rFonts w:hint="eastAsia"/>
          <w:rtl/>
        </w:rPr>
        <w:t>הצעת</w:t>
      </w:r>
      <w:r>
        <w:rPr>
          <w:rtl/>
        </w:rPr>
        <w:t xml:space="preserve"> חוק עובדים זרים (תיקון - סמכויות בנוגע לעובדים זרים בענפי החקלאות), </w:t>
      </w:r>
      <w:r>
        <w:rPr>
          <w:rFonts w:hint="eastAsia"/>
          <w:rtl/>
        </w:rPr>
        <w:t>התשס</w:t>
      </w:r>
      <w:r>
        <w:rPr>
          <w:rtl/>
        </w:rPr>
        <w:t>"ה-2005, מאת חבר הכנסת אהוד יתום; הצעת חוק מגן</w:t>
      </w:r>
      <w:r>
        <w:rPr>
          <w:rFonts w:hint="cs"/>
          <w:rtl/>
        </w:rPr>
        <w:t>-</w:t>
      </w:r>
      <w:r>
        <w:rPr>
          <w:rtl/>
        </w:rPr>
        <w:t>דוד</w:t>
      </w:r>
      <w:r>
        <w:rPr>
          <w:rFonts w:hint="cs"/>
          <w:rtl/>
        </w:rPr>
        <w:t>-</w:t>
      </w:r>
      <w:r>
        <w:rPr>
          <w:rtl/>
        </w:rPr>
        <w:t xml:space="preserve">אדום (תיקון - מינוי ראש </w:t>
      </w:r>
      <w:r>
        <w:rPr>
          <w:rFonts w:hint="eastAsia"/>
          <w:rtl/>
        </w:rPr>
        <w:t>האגודה</w:t>
      </w:r>
      <w:r>
        <w:rPr>
          <w:rtl/>
        </w:rPr>
        <w:t>), התשס"ה-2005, מאת חבר</w:t>
      </w:r>
      <w:r>
        <w:rPr>
          <w:rFonts w:hint="cs"/>
          <w:rtl/>
        </w:rPr>
        <w:t>י</w:t>
      </w:r>
      <w:r>
        <w:rPr>
          <w:rtl/>
        </w:rPr>
        <w:t xml:space="preserve"> הכנסת אתי לבני, רשף חן,</w:t>
      </w:r>
      <w:r>
        <w:rPr>
          <w:rtl/>
        </w:rPr>
        <w:t xml:space="preserve"> יגאל יאסינוב</w:t>
      </w:r>
      <w:r>
        <w:rPr>
          <w:rFonts w:hint="cs"/>
          <w:rtl/>
        </w:rPr>
        <w:t xml:space="preserve"> ו</w:t>
      </w:r>
      <w:r>
        <w:rPr>
          <w:rtl/>
        </w:rPr>
        <w:t xml:space="preserve">אראלה גולן; </w:t>
      </w:r>
      <w:r>
        <w:rPr>
          <w:rFonts w:hint="eastAsia"/>
          <w:rtl/>
        </w:rPr>
        <w:t>הצעת</w:t>
      </w:r>
      <w:r>
        <w:rPr>
          <w:rtl/>
        </w:rPr>
        <w:t xml:space="preserve"> חוק נישואין אזרחיים, התשס"ה-2005, מאת חבר</w:t>
      </w:r>
      <w:r>
        <w:rPr>
          <w:rFonts w:hint="cs"/>
          <w:rtl/>
        </w:rPr>
        <w:t>י</w:t>
      </w:r>
      <w:r>
        <w:rPr>
          <w:rtl/>
        </w:rPr>
        <w:t xml:space="preserve"> הכנסת ויקטור בריילובסקי, יגאל </w:t>
      </w:r>
      <w:r>
        <w:rPr>
          <w:rFonts w:hint="eastAsia"/>
          <w:rtl/>
        </w:rPr>
        <w:t>יאסינוב</w:t>
      </w:r>
      <w:r>
        <w:rPr>
          <w:rtl/>
        </w:rPr>
        <w:t>, רוני בריזון</w:t>
      </w:r>
      <w:r>
        <w:rPr>
          <w:rFonts w:hint="cs"/>
          <w:rtl/>
        </w:rPr>
        <w:t xml:space="preserve"> ו</w:t>
      </w:r>
      <w:r>
        <w:rPr>
          <w:rtl/>
        </w:rPr>
        <w:t xml:space="preserve">אליעזר זנדברג; הצעת חוק ההתיישנות (תיקון - תקופת התיישנות </w:t>
      </w:r>
      <w:r>
        <w:rPr>
          <w:rFonts w:hint="eastAsia"/>
          <w:rtl/>
        </w:rPr>
        <w:t>בתביעה</w:t>
      </w:r>
      <w:r>
        <w:rPr>
          <w:rtl/>
        </w:rPr>
        <w:t xml:space="preserve"> בשל מעשים המהווים עבירות מין), התשס"ה-2005, מאת חבר הכנסת ניסן ס</w:t>
      </w:r>
      <w:r>
        <w:rPr>
          <w:rtl/>
        </w:rPr>
        <w:t xml:space="preserve">לומינסקי; </w:t>
      </w:r>
      <w:r>
        <w:rPr>
          <w:rFonts w:hint="eastAsia"/>
          <w:rtl/>
        </w:rPr>
        <w:t>הצעת</w:t>
      </w:r>
      <w:r>
        <w:rPr>
          <w:rtl/>
        </w:rPr>
        <w:t xml:space="preserve"> חוק הביטוח הלאומי (תיקון - קבלת קצבת זיקנה וקצבת נכות בעד פרק זמן אחד), </w:t>
      </w:r>
      <w:r>
        <w:rPr>
          <w:rFonts w:hint="eastAsia"/>
          <w:rtl/>
        </w:rPr>
        <w:t>התשס</w:t>
      </w:r>
      <w:r>
        <w:rPr>
          <w:rtl/>
        </w:rPr>
        <w:t>"ה-2005, מאת חבר</w:t>
      </w:r>
      <w:r>
        <w:rPr>
          <w:rFonts w:hint="cs"/>
          <w:rtl/>
        </w:rPr>
        <w:t>ת</w:t>
      </w:r>
      <w:r>
        <w:rPr>
          <w:rtl/>
        </w:rPr>
        <w:t xml:space="preserve"> הכנסת גילה פינקלשטיין; הצעת חוק לימוד חובה (תיקון - הגדרת גן </w:t>
      </w:r>
      <w:r>
        <w:rPr>
          <w:rFonts w:hint="eastAsia"/>
          <w:rtl/>
        </w:rPr>
        <w:t>ציבורי</w:t>
      </w:r>
      <w:r>
        <w:rPr>
          <w:rtl/>
        </w:rPr>
        <w:t>), התשס"ה-2005, מאת חבר</w:t>
      </w:r>
      <w:r>
        <w:rPr>
          <w:rFonts w:hint="cs"/>
          <w:rtl/>
        </w:rPr>
        <w:t>י</w:t>
      </w:r>
      <w:r>
        <w:rPr>
          <w:rtl/>
        </w:rPr>
        <w:t xml:space="preserve"> הכנסת אילן שלגי, רוני בריזון, אילן ליבוביץ</w:t>
      </w:r>
      <w:r>
        <w:rPr>
          <w:rFonts w:hint="cs"/>
          <w:rtl/>
        </w:rPr>
        <w:t xml:space="preserve"> ו</w:t>
      </w:r>
      <w:r>
        <w:rPr>
          <w:rtl/>
        </w:rPr>
        <w:t xml:space="preserve">מל </w:t>
      </w:r>
      <w:r>
        <w:rPr>
          <w:rFonts w:hint="eastAsia"/>
          <w:rtl/>
        </w:rPr>
        <w:t>פולישוק</w:t>
      </w:r>
      <w:r>
        <w:rPr>
          <w:rtl/>
        </w:rPr>
        <w:t>-</w:t>
      </w:r>
      <w:r>
        <w:rPr>
          <w:rtl/>
        </w:rPr>
        <w:t xml:space="preserve">בלוך; הצעת חוק לימוד חובה (תיקון - ביטול תשלומי הורים), התשס"ה-2005, מאת </w:t>
      </w:r>
      <w:r>
        <w:rPr>
          <w:rFonts w:hint="eastAsia"/>
          <w:rtl/>
        </w:rPr>
        <w:t>חבר</w:t>
      </w:r>
      <w:r>
        <w:rPr>
          <w:rFonts w:hint="cs"/>
          <w:rtl/>
        </w:rPr>
        <w:t>י</w:t>
      </w:r>
      <w:r>
        <w:rPr>
          <w:rtl/>
        </w:rPr>
        <w:t xml:space="preserve"> הכנסת מל פולישוק-בלוך, אילן שלגי וקבוצת חברי הכנסת; הצעת חוק חסינות חברי הכנסת, </w:t>
      </w:r>
      <w:r>
        <w:rPr>
          <w:rFonts w:hint="eastAsia"/>
          <w:rtl/>
        </w:rPr>
        <w:t>זכויותיהם</w:t>
      </w:r>
      <w:r>
        <w:rPr>
          <w:rtl/>
        </w:rPr>
        <w:t xml:space="preserve"> וחובותיהם (תיקון - איסור כהונת נבחר בהתאחדות התעשיינים), התשס"ה-2005, מאת חבר הכנסת זבול</w:t>
      </w:r>
      <w:r>
        <w:rPr>
          <w:rtl/>
        </w:rPr>
        <w:t xml:space="preserve">ון אורלב; הצעת חוק השמדת הארבה, התשס"ה-2005, מאת חבר הכנסת איוב </w:t>
      </w:r>
      <w:r>
        <w:rPr>
          <w:rFonts w:hint="eastAsia"/>
          <w:rtl/>
        </w:rPr>
        <w:t>קרא</w:t>
      </w:r>
      <w:r>
        <w:rPr>
          <w:rtl/>
        </w:rPr>
        <w:t xml:space="preserve">; הצעת חוק זכויות נפגעי עבירה (תיקון - סיוע ופיצוי לנפגעי עבירה חמורה), </w:t>
      </w:r>
      <w:r>
        <w:rPr>
          <w:rFonts w:hint="eastAsia"/>
          <w:rtl/>
        </w:rPr>
        <w:t>התשס</w:t>
      </w:r>
      <w:r>
        <w:rPr>
          <w:rtl/>
        </w:rPr>
        <w:t>"ה-2005, מאת חבר</w:t>
      </w:r>
      <w:r>
        <w:rPr>
          <w:rFonts w:hint="cs"/>
          <w:rtl/>
        </w:rPr>
        <w:t>י</w:t>
      </w:r>
      <w:r>
        <w:rPr>
          <w:rtl/>
        </w:rPr>
        <w:t xml:space="preserve"> הכנסת עמיר פרץ, חיים אורון, אילנה כהן</w:t>
      </w:r>
      <w:r>
        <w:rPr>
          <w:rFonts w:hint="cs"/>
          <w:rtl/>
        </w:rPr>
        <w:t xml:space="preserve"> ו</w:t>
      </w:r>
      <w:r>
        <w:rPr>
          <w:rtl/>
        </w:rPr>
        <w:t xml:space="preserve">יולי תמיר; הצעת חוק </w:t>
      </w:r>
      <w:r>
        <w:rPr>
          <w:rFonts w:hint="eastAsia"/>
          <w:rtl/>
        </w:rPr>
        <w:t>השתתפות</w:t>
      </w:r>
      <w:r>
        <w:rPr>
          <w:rtl/>
        </w:rPr>
        <w:t xml:space="preserve"> בהוצאות טיפול בילדים, התשס"ה</w:t>
      </w:r>
      <w:r>
        <w:rPr>
          <w:rtl/>
        </w:rPr>
        <w:t>-2005, מאת חבר</w:t>
      </w:r>
      <w:r>
        <w:rPr>
          <w:rFonts w:hint="cs"/>
          <w:rtl/>
        </w:rPr>
        <w:t>י</w:t>
      </w:r>
      <w:r>
        <w:rPr>
          <w:rtl/>
        </w:rPr>
        <w:t xml:space="preserve"> הכנסת אילן ליבוביץ, אמנון כהן </w:t>
      </w:r>
      <w:r>
        <w:rPr>
          <w:rFonts w:hint="eastAsia"/>
          <w:rtl/>
        </w:rPr>
        <w:t>וקבוצת</w:t>
      </w:r>
      <w:r>
        <w:rPr>
          <w:rtl/>
        </w:rPr>
        <w:t xml:space="preserve"> חברי הכנסת; הצעת חוק לתיקון פקודת מסי העירי</w:t>
      </w:r>
      <w:r>
        <w:rPr>
          <w:rFonts w:hint="cs"/>
          <w:rtl/>
        </w:rPr>
        <w:t>י</w:t>
      </w:r>
      <w:r>
        <w:rPr>
          <w:rtl/>
        </w:rPr>
        <w:t xml:space="preserve">ה ומסי הממשלה (פיטורין), </w:t>
      </w:r>
      <w:r>
        <w:rPr>
          <w:rFonts w:hint="eastAsia"/>
          <w:rtl/>
        </w:rPr>
        <w:t>התשס</w:t>
      </w:r>
      <w:r>
        <w:rPr>
          <w:rtl/>
        </w:rPr>
        <w:t xml:space="preserve">"ה-2005, מאת חבר הכנסת נסים דהן; הצעת חוק מרשם אוכלוסין (תיקון - רישום תאריך </w:t>
      </w:r>
      <w:r>
        <w:rPr>
          <w:rFonts w:hint="eastAsia"/>
          <w:rtl/>
        </w:rPr>
        <w:t>עברי</w:t>
      </w:r>
      <w:r>
        <w:rPr>
          <w:rtl/>
        </w:rPr>
        <w:t xml:space="preserve"> במסמכי לידה ופטירה), התשס"ה-2005, מאת חבר הכנסת </w:t>
      </w:r>
      <w:r>
        <w:rPr>
          <w:rtl/>
        </w:rPr>
        <w:t xml:space="preserve">שאול יהלום; הצעת חוק צער </w:t>
      </w:r>
      <w:r>
        <w:rPr>
          <w:rFonts w:hint="eastAsia"/>
          <w:rtl/>
        </w:rPr>
        <w:t>בעלי</w:t>
      </w:r>
      <w:r>
        <w:rPr>
          <w:rFonts w:hint="cs"/>
          <w:rtl/>
        </w:rPr>
        <w:t>-</w:t>
      </w:r>
      <w:r>
        <w:rPr>
          <w:rtl/>
        </w:rPr>
        <w:t>חיים (הגנה על בעלי</w:t>
      </w:r>
      <w:r>
        <w:rPr>
          <w:rFonts w:hint="cs"/>
          <w:rtl/>
        </w:rPr>
        <w:t>-</w:t>
      </w:r>
      <w:r>
        <w:rPr>
          <w:rtl/>
        </w:rPr>
        <w:t xml:space="preserve">חיים) (תיקון - איסור עקירת ציפורניים), התשס"ה-2005, מאת </w:t>
      </w:r>
      <w:r>
        <w:rPr>
          <w:rFonts w:hint="eastAsia"/>
          <w:rtl/>
        </w:rPr>
        <w:t>חבר</w:t>
      </w:r>
      <w:r>
        <w:rPr>
          <w:rFonts w:hint="cs"/>
          <w:rtl/>
        </w:rPr>
        <w:t>י</w:t>
      </w:r>
      <w:r>
        <w:rPr>
          <w:rtl/>
        </w:rPr>
        <w:t xml:space="preserve"> הכנסת אחמד טיבי, מוחמד ברכה</w:t>
      </w:r>
      <w:r>
        <w:rPr>
          <w:rFonts w:hint="cs"/>
          <w:rtl/>
        </w:rPr>
        <w:t xml:space="preserve"> ו</w:t>
      </w:r>
      <w:r>
        <w:rPr>
          <w:rtl/>
        </w:rPr>
        <w:t>עסאם מח'ול; הצעת חוק המועצה להשכלה גבוהה (תיקון - סייג למינוי יושב</w:t>
      </w:r>
      <w:r>
        <w:rPr>
          <w:rFonts w:hint="cs"/>
          <w:rtl/>
        </w:rPr>
        <w:t>-</w:t>
      </w:r>
      <w:r>
        <w:rPr>
          <w:rtl/>
        </w:rPr>
        <w:t>ראש המועצה), התשס"ה-2005, מאת חבר</w:t>
      </w:r>
      <w:r>
        <w:rPr>
          <w:rFonts w:hint="cs"/>
          <w:rtl/>
        </w:rPr>
        <w:t>ת</w:t>
      </w:r>
      <w:r>
        <w:rPr>
          <w:rtl/>
        </w:rPr>
        <w:t xml:space="preserve"> הכנסת מל פולישו</w:t>
      </w:r>
      <w:r>
        <w:rPr>
          <w:rtl/>
        </w:rPr>
        <w:t xml:space="preserve">ק-בלוך וקבוצת </w:t>
      </w:r>
      <w:r>
        <w:rPr>
          <w:rFonts w:hint="eastAsia"/>
          <w:rtl/>
        </w:rPr>
        <w:t>חברי הכנסת</w:t>
      </w:r>
      <w:r>
        <w:rPr>
          <w:rtl/>
        </w:rPr>
        <w:t xml:space="preserve">; הצעת חוק התקשורת (בזק ושידורים) (תיקון - חובת העברה ללא תשלום של שידוריו </w:t>
      </w:r>
      <w:r>
        <w:rPr>
          <w:rFonts w:hint="eastAsia"/>
          <w:rtl/>
        </w:rPr>
        <w:t>של</w:t>
      </w:r>
      <w:r>
        <w:rPr>
          <w:rtl/>
        </w:rPr>
        <w:t xml:space="preserve"> בעל רשיון משדר ערוץ ייעודי), התשס"ה-2005, מאת חבר</w:t>
      </w:r>
      <w:r>
        <w:rPr>
          <w:rFonts w:hint="cs"/>
          <w:rtl/>
        </w:rPr>
        <w:t>י</w:t>
      </w:r>
      <w:r>
        <w:rPr>
          <w:rtl/>
        </w:rPr>
        <w:t xml:space="preserve"> הכנסת יורי שטרן, דוד אזולאי, </w:t>
      </w:r>
      <w:r>
        <w:rPr>
          <w:rFonts w:hint="eastAsia"/>
          <w:rtl/>
        </w:rPr>
        <w:t>ענבל</w:t>
      </w:r>
      <w:r>
        <w:rPr>
          <w:rtl/>
        </w:rPr>
        <w:t xml:space="preserve"> גבריאלי, רומן ברונפמן</w:t>
      </w:r>
      <w:r>
        <w:rPr>
          <w:rFonts w:hint="cs"/>
          <w:rtl/>
        </w:rPr>
        <w:t xml:space="preserve"> ו</w:t>
      </w:r>
      <w:r>
        <w:rPr>
          <w:rtl/>
        </w:rPr>
        <w:t>עמרם מצנע; הצעת חוק בתי</w:t>
      </w:r>
      <w:r>
        <w:rPr>
          <w:rFonts w:hint="cs"/>
          <w:rtl/>
        </w:rPr>
        <w:t>-</w:t>
      </w:r>
      <w:r>
        <w:rPr>
          <w:rtl/>
        </w:rPr>
        <w:t xml:space="preserve">משפט לענינים מינהליים </w:t>
      </w:r>
      <w:r>
        <w:rPr>
          <w:rtl/>
        </w:rPr>
        <w:t>(תיקון - עתירות על החלטות לפי חוק זכויות נפגעי עבירה), התשס"ה-2005, מאת חבר</w:t>
      </w:r>
      <w:r>
        <w:rPr>
          <w:rFonts w:hint="cs"/>
          <w:rtl/>
        </w:rPr>
        <w:t>י</w:t>
      </w:r>
      <w:r>
        <w:rPr>
          <w:rtl/>
        </w:rPr>
        <w:t xml:space="preserve"> הכנסת מיכאל </w:t>
      </w:r>
      <w:r>
        <w:rPr>
          <w:rFonts w:hint="eastAsia"/>
          <w:rtl/>
        </w:rPr>
        <w:t>איתן</w:t>
      </w:r>
      <w:r>
        <w:rPr>
          <w:rFonts w:hint="cs"/>
          <w:rtl/>
        </w:rPr>
        <w:t xml:space="preserve"> ו</w:t>
      </w:r>
      <w:r>
        <w:rPr>
          <w:rtl/>
        </w:rPr>
        <w:t xml:space="preserve">יצחק לוי; הצעת חוק פיצוי בשל כבילת עצור או אסיר שלא כדין (תיקוני חקיקה), </w:t>
      </w:r>
      <w:r>
        <w:rPr>
          <w:rFonts w:hint="eastAsia"/>
          <w:rtl/>
        </w:rPr>
        <w:t>התשס</w:t>
      </w:r>
      <w:r>
        <w:rPr>
          <w:rtl/>
        </w:rPr>
        <w:t xml:space="preserve">"ה-2005, מאת חבר הכנסת מיכאל איתן; הצעת חוק הלוואות ללא זכות חזרה, </w:t>
      </w:r>
      <w:r>
        <w:rPr>
          <w:rFonts w:hint="eastAsia"/>
          <w:rtl/>
        </w:rPr>
        <w:t>התשס</w:t>
      </w:r>
      <w:r>
        <w:rPr>
          <w:rtl/>
        </w:rPr>
        <w:t xml:space="preserve">"ה-2005, מאת </w:t>
      </w:r>
      <w:r>
        <w:rPr>
          <w:rtl/>
        </w:rPr>
        <w:t>חבר</w:t>
      </w:r>
      <w:r>
        <w:rPr>
          <w:rFonts w:hint="cs"/>
          <w:rtl/>
        </w:rPr>
        <w:t>י</w:t>
      </w:r>
      <w:r>
        <w:rPr>
          <w:rtl/>
        </w:rPr>
        <w:t xml:space="preserve"> הכנסת יולי תמיר, משה כחלון</w:t>
      </w:r>
      <w:r>
        <w:rPr>
          <w:rFonts w:hint="cs"/>
          <w:rtl/>
        </w:rPr>
        <w:t xml:space="preserve"> ו</w:t>
      </w:r>
      <w:r>
        <w:rPr>
          <w:rtl/>
        </w:rPr>
        <w:t>אמנון כהן; הצעת חוק החברות (תיקון - חברה שלציבור עניין מהותי בה), התשס"ה-2005, מאת חבר</w:t>
      </w:r>
      <w:r>
        <w:rPr>
          <w:rFonts w:hint="cs"/>
          <w:rtl/>
        </w:rPr>
        <w:t>י</w:t>
      </w:r>
      <w:r>
        <w:rPr>
          <w:rtl/>
        </w:rPr>
        <w:t xml:space="preserve"> הכנסת אהוד רצאבי, </w:t>
      </w:r>
      <w:r>
        <w:rPr>
          <w:rFonts w:hint="eastAsia"/>
          <w:rtl/>
        </w:rPr>
        <w:t>גדעון</w:t>
      </w:r>
      <w:r>
        <w:rPr>
          <w:rtl/>
        </w:rPr>
        <w:t xml:space="preserve"> סער</w:t>
      </w:r>
      <w:r>
        <w:rPr>
          <w:rFonts w:hint="cs"/>
          <w:rtl/>
        </w:rPr>
        <w:t xml:space="preserve"> ו</w:t>
      </w:r>
      <w:r>
        <w:rPr>
          <w:rtl/>
        </w:rPr>
        <w:t>רוני בריזון; הצעת חוק מחלות יתומות, התשס"ה-2005, מאת חבר</w:t>
      </w:r>
      <w:r>
        <w:rPr>
          <w:rFonts w:hint="cs"/>
          <w:rtl/>
        </w:rPr>
        <w:t>י</w:t>
      </w:r>
      <w:r>
        <w:rPr>
          <w:rtl/>
        </w:rPr>
        <w:t xml:space="preserve"> הכנסת נסים </w:t>
      </w:r>
      <w:r>
        <w:rPr>
          <w:rFonts w:hint="eastAsia"/>
          <w:rtl/>
        </w:rPr>
        <w:t>דהן</w:t>
      </w:r>
      <w:r>
        <w:rPr>
          <w:rtl/>
        </w:rPr>
        <w:t>, לאה נס וקבוצת חברי הכנסת; הצעת ח</w:t>
      </w:r>
      <w:r>
        <w:rPr>
          <w:rtl/>
        </w:rPr>
        <w:t xml:space="preserve">וק לתיקון פקודת מס הכנסה (ניכוי הוצאות שכר לימוד </w:t>
      </w:r>
      <w:r>
        <w:rPr>
          <w:rFonts w:hint="eastAsia"/>
          <w:rtl/>
        </w:rPr>
        <w:t>בגין</w:t>
      </w:r>
      <w:r>
        <w:rPr>
          <w:rtl/>
        </w:rPr>
        <w:t xml:space="preserve"> תואר ראשון), התשס"ה-2005, מאת חבר הכנסת גלעד ארדן</w:t>
      </w:r>
      <w:r>
        <w:rPr>
          <w:rFonts w:hint="cs"/>
          <w:rtl/>
        </w:rPr>
        <w:t>.</w:t>
      </w:r>
      <w:r>
        <w:rPr>
          <w:rtl/>
        </w:rPr>
        <w:t xml:space="preserve"> </w:t>
      </w:r>
      <w:r>
        <w:rPr>
          <w:rFonts w:hint="cs"/>
          <w:rtl/>
        </w:rPr>
        <w:t>תודה רבה.</w:t>
      </w:r>
    </w:p>
    <w:p w14:paraId="78B6DF31" w14:textId="77777777" w:rsidR="00000000" w:rsidRDefault="00047014">
      <w:pPr>
        <w:spacing w:line="360" w:lineRule="auto"/>
        <w:jc w:val="both"/>
        <w:rPr>
          <w:rFonts w:ascii="Arial" w:hAnsi="Arial" w:cs="Arial"/>
          <w:sz w:val="22"/>
          <w:szCs w:val="22"/>
        </w:rPr>
      </w:pPr>
    </w:p>
    <w:p w14:paraId="1A9D51B7" w14:textId="77777777" w:rsidR="00000000" w:rsidRDefault="00047014">
      <w:pPr>
        <w:pStyle w:val="af1"/>
        <w:rPr>
          <w:rFonts w:hint="cs"/>
          <w:rtl/>
        </w:rPr>
      </w:pPr>
      <w:r>
        <w:rPr>
          <w:rFonts w:hint="eastAsia"/>
          <w:rtl/>
        </w:rPr>
        <w:t>היו</w:t>
      </w:r>
      <w:r>
        <w:rPr>
          <w:rtl/>
        </w:rPr>
        <w:t>"ר ראובן ריבלין:</w:t>
      </w:r>
    </w:p>
    <w:p w14:paraId="20549726" w14:textId="77777777" w:rsidR="00000000" w:rsidRDefault="00047014">
      <w:pPr>
        <w:pStyle w:val="a0"/>
        <w:rPr>
          <w:rFonts w:hint="cs"/>
          <w:rtl/>
        </w:rPr>
      </w:pPr>
    </w:p>
    <w:p w14:paraId="68375316" w14:textId="77777777" w:rsidR="00000000" w:rsidRDefault="00047014">
      <w:pPr>
        <w:pStyle w:val="a0"/>
        <w:rPr>
          <w:rFonts w:hint="cs"/>
          <w:rtl/>
        </w:rPr>
      </w:pPr>
      <w:r>
        <w:rPr>
          <w:rFonts w:hint="cs"/>
          <w:rtl/>
        </w:rPr>
        <w:t>תודה רבה למזכיר הכנסת.</w:t>
      </w:r>
    </w:p>
    <w:p w14:paraId="2D7B5B5E" w14:textId="77777777" w:rsidR="00000000" w:rsidRDefault="00047014">
      <w:pPr>
        <w:pStyle w:val="a2"/>
        <w:rPr>
          <w:rFonts w:hint="cs"/>
          <w:rtl/>
        </w:rPr>
      </w:pPr>
    </w:p>
    <w:p w14:paraId="706CFFF5" w14:textId="77777777" w:rsidR="00000000" w:rsidRDefault="00047014">
      <w:pPr>
        <w:pStyle w:val="a0"/>
        <w:rPr>
          <w:rFonts w:hint="cs"/>
          <w:rtl/>
        </w:rPr>
      </w:pPr>
    </w:p>
    <w:p w14:paraId="20A45FE7" w14:textId="77777777" w:rsidR="00000000" w:rsidRDefault="00047014">
      <w:pPr>
        <w:pStyle w:val="a2"/>
        <w:rPr>
          <w:rtl/>
        </w:rPr>
      </w:pPr>
      <w:bookmarkStart w:id="3" w:name="CS115972FI0115972T27_07_2005_11_29_07"/>
      <w:bookmarkStart w:id="4" w:name="_Toc110840562"/>
      <w:bookmarkEnd w:id="3"/>
      <w:r>
        <w:rPr>
          <w:rtl/>
        </w:rPr>
        <w:t>שאילתות בעל-פה</w:t>
      </w:r>
      <w:bookmarkEnd w:id="4"/>
    </w:p>
    <w:p w14:paraId="5CFFEB2C" w14:textId="77777777" w:rsidR="00000000" w:rsidRDefault="00047014">
      <w:pPr>
        <w:pStyle w:val="-0"/>
        <w:rPr>
          <w:rFonts w:hint="cs"/>
          <w:rtl/>
        </w:rPr>
      </w:pPr>
    </w:p>
    <w:p w14:paraId="60EDD10C" w14:textId="77777777" w:rsidR="00000000" w:rsidRDefault="00047014">
      <w:pPr>
        <w:pStyle w:val="af1"/>
        <w:rPr>
          <w:rtl/>
        </w:rPr>
      </w:pPr>
      <w:r>
        <w:rPr>
          <w:rFonts w:hint="eastAsia"/>
          <w:rtl/>
        </w:rPr>
        <w:t>היו</w:t>
      </w:r>
      <w:r>
        <w:rPr>
          <w:rtl/>
        </w:rPr>
        <w:t>"ר ראובן ריבלין:</w:t>
      </w:r>
    </w:p>
    <w:p w14:paraId="1E799FF0" w14:textId="77777777" w:rsidR="00000000" w:rsidRDefault="00047014">
      <w:pPr>
        <w:pStyle w:val="a0"/>
        <w:rPr>
          <w:rFonts w:hint="cs"/>
          <w:rtl/>
        </w:rPr>
      </w:pPr>
    </w:p>
    <w:p w14:paraId="3AF98737" w14:textId="77777777" w:rsidR="00000000" w:rsidRDefault="00047014">
      <w:pPr>
        <w:pStyle w:val="a0"/>
        <w:rPr>
          <w:rFonts w:hint="cs"/>
          <w:rtl/>
        </w:rPr>
      </w:pPr>
      <w:r>
        <w:rPr>
          <w:rFonts w:hint="cs"/>
          <w:rtl/>
        </w:rPr>
        <w:t>רבותי חברי הכנסת, שר התחבורה ישיב על שאילתא בעל-פה של חבר</w:t>
      </w:r>
      <w:r>
        <w:rPr>
          <w:rFonts w:hint="cs"/>
          <w:rtl/>
        </w:rPr>
        <w:t xml:space="preserve"> הכנסת עבד-אלמאלכ דהאמשה בנושא: הדחה מקורס דיילות. </w:t>
      </w:r>
    </w:p>
    <w:p w14:paraId="11C51855" w14:textId="77777777" w:rsidR="00000000" w:rsidRDefault="00047014">
      <w:pPr>
        <w:pStyle w:val="a0"/>
        <w:rPr>
          <w:rFonts w:hint="cs"/>
          <w:rtl/>
        </w:rPr>
      </w:pPr>
    </w:p>
    <w:p w14:paraId="51433611" w14:textId="77777777" w:rsidR="00000000" w:rsidRDefault="00047014">
      <w:pPr>
        <w:pStyle w:val="a"/>
        <w:rPr>
          <w:rtl/>
        </w:rPr>
      </w:pPr>
      <w:bookmarkStart w:id="5" w:name="FS000000550T27_07_2005_11_30_43"/>
      <w:bookmarkStart w:id="6" w:name="_Toc110840563"/>
      <w:bookmarkEnd w:id="5"/>
      <w:r>
        <w:rPr>
          <w:rFonts w:hint="eastAsia"/>
          <w:rtl/>
        </w:rPr>
        <w:t>עבד</w:t>
      </w:r>
      <w:r>
        <w:rPr>
          <w:rtl/>
        </w:rPr>
        <w:t>-אלמאלכ דהאמשה (רע"ם):</w:t>
      </w:r>
      <w:bookmarkEnd w:id="6"/>
    </w:p>
    <w:p w14:paraId="1A7E0511" w14:textId="77777777" w:rsidR="00000000" w:rsidRDefault="00047014">
      <w:pPr>
        <w:pStyle w:val="a0"/>
        <w:rPr>
          <w:rFonts w:hint="cs"/>
          <w:rtl/>
        </w:rPr>
      </w:pPr>
    </w:p>
    <w:p w14:paraId="6F951D50" w14:textId="77777777" w:rsidR="00000000" w:rsidRDefault="00047014">
      <w:pPr>
        <w:pStyle w:val="a0"/>
        <w:rPr>
          <w:rFonts w:hint="cs"/>
          <w:rtl/>
        </w:rPr>
      </w:pPr>
      <w:r>
        <w:rPr>
          <w:rFonts w:hint="cs"/>
          <w:rtl/>
        </w:rPr>
        <w:t xml:space="preserve">כבוד היושב-ראש, מכובדי השר, אני חייב להעיר שעוד לא חולקו לנו השאילתות בעל-פה, ולכן אני אקרא את הנוסח שהגשתי. </w:t>
      </w:r>
    </w:p>
    <w:p w14:paraId="4692727C" w14:textId="77777777" w:rsidR="00000000" w:rsidRDefault="00047014">
      <w:pPr>
        <w:pStyle w:val="a0"/>
        <w:rPr>
          <w:rFonts w:hint="cs"/>
          <w:rtl/>
        </w:rPr>
      </w:pPr>
    </w:p>
    <w:p w14:paraId="7B3ED297" w14:textId="77777777" w:rsidR="00000000" w:rsidRDefault="00047014">
      <w:pPr>
        <w:pStyle w:val="af1"/>
        <w:rPr>
          <w:rtl/>
        </w:rPr>
      </w:pPr>
      <w:r>
        <w:rPr>
          <w:rFonts w:hint="eastAsia"/>
          <w:rtl/>
        </w:rPr>
        <w:t>היו</w:t>
      </w:r>
      <w:r>
        <w:rPr>
          <w:rtl/>
        </w:rPr>
        <w:t>"ר ראובן ריבלין:</w:t>
      </w:r>
    </w:p>
    <w:p w14:paraId="3421D900" w14:textId="77777777" w:rsidR="00000000" w:rsidRDefault="00047014">
      <w:pPr>
        <w:pStyle w:val="a0"/>
        <w:rPr>
          <w:rFonts w:hint="cs"/>
          <w:rtl/>
        </w:rPr>
      </w:pPr>
    </w:p>
    <w:p w14:paraId="118EAF71" w14:textId="77777777" w:rsidR="00000000" w:rsidRDefault="00047014">
      <w:pPr>
        <w:pStyle w:val="a0"/>
        <w:rPr>
          <w:rFonts w:hint="cs"/>
          <w:rtl/>
        </w:rPr>
      </w:pPr>
      <w:r>
        <w:rPr>
          <w:rFonts w:hint="cs"/>
          <w:rtl/>
        </w:rPr>
        <w:t>לא, לא. חבר הכנסת דהאמשה, אני מקפיד על העניי</w:t>
      </w:r>
      <w:r>
        <w:rPr>
          <w:rFonts w:hint="cs"/>
          <w:rtl/>
        </w:rPr>
        <w:t xml:space="preserve">ן הזה, כדי שלא יהיו לנו הפתעות. </w:t>
      </w:r>
    </w:p>
    <w:p w14:paraId="29ED3EBF" w14:textId="77777777" w:rsidR="00000000" w:rsidRDefault="00047014">
      <w:pPr>
        <w:pStyle w:val="a0"/>
        <w:rPr>
          <w:rFonts w:hint="cs"/>
          <w:rtl/>
        </w:rPr>
      </w:pPr>
    </w:p>
    <w:p w14:paraId="0D8CDDD0" w14:textId="77777777" w:rsidR="00000000" w:rsidRDefault="00047014">
      <w:pPr>
        <w:pStyle w:val="af0"/>
        <w:rPr>
          <w:rtl/>
        </w:rPr>
      </w:pPr>
      <w:r>
        <w:rPr>
          <w:rFonts w:hint="eastAsia"/>
          <w:rtl/>
        </w:rPr>
        <w:t>נסים</w:t>
      </w:r>
      <w:r>
        <w:rPr>
          <w:rtl/>
        </w:rPr>
        <w:t xml:space="preserve"> זאב (ש"ס):</w:t>
      </w:r>
    </w:p>
    <w:p w14:paraId="70261F6B" w14:textId="77777777" w:rsidR="00000000" w:rsidRDefault="00047014">
      <w:pPr>
        <w:pStyle w:val="a0"/>
        <w:rPr>
          <w:rFonts w:hint="cs"/>
          <w:rtl/>
        </w:rPr>
      </w:pPr>
    </w:p>
    <w:p w14:paraId="0190482E" w14:textId="77777777" w:rsidR="00000000" w:rsidRDefault="00047014">
      <w:pPr>
        <w:pStyle w:val="a0"/>
        <w:rPr>
          <w:rFonts w:hint="cs"/>
          <w:rtl/>
        </w:rPr>
      </w:pPr>
      <w:r>
        <w:rPr>
          <w:rFonts w:hint="cs"/>
          <w:rtl/>
        </w:rPr>
        <w:t>למה אין סדר-יום, אדוני היושב-ראש?</w:t>
      </w:r>
    </w:p>
    <w:p w14:paraId="172DCD60" w14:textId="77777777" w:rsidR="00000000" w:rsidRDefault="00047014">
      <w:pPr>
        <w:pStyle w:val="a0"/>
        <w:rPr>
          <w:rFonts w:hint="cs"/>
          <w:rtl/>
        </w:rPr>
      </w:pPr>
    </w:p>
    <w:p w14:paraId="532CAC59" w14:textId="77777777" w:rsidR="00000000" w:rsidRDefault="00047014">
      <w:pPr>
        <w:pStyle w:val="-"/>
        <w:rPr>
          <w:rtl/>
        </w:rPr>
      </w:pPr>
      <w:bookmarkStart w:id="7" w:name="FS000000550T27_07_2005_11_31_50C"/>
      <w:bookmarkEnd w:id="7"/>
      <w:r>
        <w:rPr>
          <w:rFonts w:hint="eastAsia"/>
          <w:rtl/>
        </w:rPr>
        <w:t>עבד</w:t>
      </w:r>
      <w:r>
        <w:rPr>
          <w:rtl/>
        </w:rPr>
        <w:t>-אלמאלכ דהאמשה (רע"ם):</w:t>
      </w:r>
    </w:p>
    <w:p w14:paraId="73DCBAD1" w14:textId="77777777" w:rsidR="00000000" w:rsidRDefault="00047014">
      <w:pPr>
        <w:pStyle w:val="a0"/>
        <w:rPr>
          <w:rFonts w:hint="cs"/>
          <w:rtl/>
        </w:rPr>
      </w:pPr>
    </w:p>
    <w:p w14:paraId="75F7DC68" w14:textId="77777777" w:rsidR="00000000" w:rsidRDefault="00047014">
      <w:pPr>
        <w:pStyle w:val="a0"/>
        <w:rPr>
          <w:rFonts w:hint="cs"/>
          <w:rtl/>
        </w:rPr>
      </w:pPr>
      <w:r>
        <w:rPr>
          <w:rFonts w:hint="cs"/>
          <w:rtl/>
        </w:rPr>
        <w:t xml:space="preserve">סדר-היום שחולק עכשיו הוא מאתמול. </w:t>
      </w:r>
    </w:p>
    <w:p w14:paraId="40CF84FB" w14:textId="77777777" w:rsidR="00000000" w:rsidRDefault="00047014">
      <w:pPr>
        <w:pStyle w:val="a0"/>
        <w:rPr>
          <w:rFonts w:hint="cs"/>
          <w:rtl/>
        </w:rPr>
      </w:pPr>
    </w:p>
    <w:p w14:paraId="742D6D1E" w14:textId="77777777" w:rsidR="00000000" w:rsidRDefault="00047014">
      <w:pPr>
        <w:pStyle w:val="af1"/>
        <w:rPr>
          <w:rtl/>
        </w:rPr>
      </w:pPr>
      <w:r>
        <w:rPr>
          <w:rFonts w:hint="eastAsia"/>
          <w:rtl/>
        </w:rPr>
        <w:t>היו</w:t>
      </w:r>
      <w:r>
        <w:rPr>
          <w:rtl/>
        </w:rPr>
        <w:t>"ר ראובן ריבלין:</w:t>
      </w:r>
    </w:p>
    <w:p w14:paraId="0DC0133C" w14:textId="77777777" w:rsidR="00000000" w:rsidRDefault="00047014">
      <w:pPr>
        <w:pStyle w:val="a0"/>
        <w:rPr>
          <w:rFonts w:hint="cs"/>
          <w:rtl/>
        </w:rPr>
      </w:pPr>
    </w:p>
    <w:p w14:paraId="1CAE97AD" w14:textId="77777777" w:rsidR="00000000" w:rsidRDefault="00047014">
      <w:pPr>
        <w:pStyle w:val="a0"/>
        <w:rPr>
          <w:rFonts w:hint="cs"/>
          <w:rtl/>
        </w:rPr>
      </w:pPr>
      <w:r>
        <w:rPr>
          <w:rFonts w:hint="cs"/>
          <w:rtl/>
        </w:rPr>
        <w:t xml:space="preserve">ברגע האחרון חלו שינויים. ביום רביעי מתחילים בשאילתות בעל-פה, ואין על זה ויכוח. כשנסיים </w:t>
      </w:r>
      <w:r>
        <w:rPr>
          <w:rFonts w:hint="cs"/>
          <w:rtl/>
        </w:rPr>
        <w:t xml:space="preserve">את השאילתות יהיה לך סדר-יום. חבר הכנסת נסים זאב, אתה אחד החברים היחידים, עם עבד-אלמאלכ דהאמשה, שרשאים וזכאים לקבל סדר-יום, כי אתה נמצא מתחילת סדר-היום ועד סוף סדר-היום ועד בכלל. חבר הכנסת דהאמשה, בבקשה. </w:t>
      </w:r>
    </w:p>
    <w:p w14:paraId="70FD8822" w14:textId="77777777" w:rsidR="00000000" w:rsidRDefault="00047014">
      <w:pPr>
        <w:pStyle w:val="a0"/>
        <w:rPr>
          <w:rFonts w:hint="cs"/>
          <w:rtl/>
        </w:rPr>
      </w:pPr>
    </w:p>
    <w:p w14:paraId="495C7AB6" w14:textId="77777777" w:rsidR="00000000" w:rsidRDefault="00047014">
      <w:pPr>
        <w:pStyle w:val="a1"/>
        <w:jc w:val="center"/>
        <w:rPr>
          <w:rFonts w:hint="cs"/>
          <w:rtl/>
        </w:rPr>
      </w:pPr>
      <w:bookmarkStart w:id="8" w:name="_Toc110840564"/>
      <w:r>
        <w:rPr>
          <w:rFonts w:hint="cs"/>
          <w:rtl/>
        </w:rPr>
        <w:t>292. הדחה מקורס דיילות</w:t>
      </w:r>
      <w:bookmarkEnd w:id="8"/>
    </w:p>
    <w:p w14:paraId="7BDC636B" w14:textId="77777777" w:rsidR="00000000" w:rsidRDefault="00047014">
      <w:pPr>
        <w:pStyle w:val="a0"/>
        <w:rPr>
          <w:rFonts w:hint="cs"/>
          <w:rtl/>
        </w:rPr>
      </w:pPr>
    </w:p>
    <w:p w14:paraId="50DEEEC4" w14:textId="77777777" w:rsidR="00000000" w:rsidRDefault="00047014">
      <w:pPr>
        <w:pStyle w:val="-"/>
        <w:rPr>
          <w:rtl/>
        </w:rPr>
      </w:pPr>
      <w:bookmarkStart w:id="9" w:name="FS000000550T27_07_2005_11_33_18C"/>
      <w:bookmarkEnd w:id="9"/>
      <w:r>
        <w:rPr>
          <w:rFonts w:hint="eastAsia"/>
          <w:rtl/>
        </w:rPr>
        <w:t>עבד</w:t>
      </w:r>
      <w:r>
        <w:rPr>
          <w:rtl/>
        </w:rPr>
        <w:t>-אלמאלכ דהאמשה (רע"ם):</w:t>
      </w:r>
    </w:p>
    <w:p w14:paraId="137AA874" w14:textId="77777777" w:rsidR="00000000" w:rsidRDefault="00047014">
      <w:pPr>
        <w:pStyle w:val="a0"/>
        <w:rPr>
          <w:rFonts w:hint="cs"/>
          <w:rtl/>
        </w:rPr>
      </w:pPr>
    </w:p>
    <w:p w14:paraId="639D160C" w14:textId="77777777" w:rsidR="00000000" w:rsidRDefault="00047014">
      <w:pPr>
        <w:pStyle w:val="a0"/>
        <w:rPr>
          <w:rFonts w:hint="cs"/>
          <w:rtl/>
        </w:rPr>
      </w:pPr>
      <w:r>
        <w:rPr>
          <w:rFonts w:hint="cs"/>
          <w:rtl/>
        </w:rPr>
        <w:t xml:space="preserve">פורסם כי צעירה נדחתה מקורס דיילות של חברת "אל על", למרות ציוניה הגבוהים במבחנים, בשל מוצאה הערבי. </w:t>
      </w:r>
    </w:p>
    <w:p w14:paraId="1C63B522" w14:textId="77777777" w:rsidR="00000000" w:rsidRDefault="00047014">
      <w:pPr>
        <w:pStyle w:val="a0"/>
        <w:rPr>
          <w:rFonts w:hint="cs"/>
          <w:rtl/>
        </w:rPr>
      </w:pPr>
    </w:p>
    <w:p w14:paraId="3828ACF9" w14:textId="77777777" w:rsidR="00000000" w:rsidRDefault="00047014">
      <w:pPr>
        <w:pStyle w:val="a0"/>
        <w:rPr>
          <w:rFonts w:hint="cs"/>
          <w:rtl/>
        </w:rPr>
      </w:pPr>
      <w:r>
        <w:rPr>
          <w:rFonts w:hint="cs"/>
          <w:rtl/>
        </w:rPr>
        <w:t>ברצוני לשאול -</w:t>
      </w:r>
    </w:p>
    <w:p w14:paraId="0B809B36" w14:textId="77777777" w:rsidR="00000000" w:rsidRDefault="00047014">
      <w:pPr>
        <w:pStyle w:val="a0"/>
        <w:rPr>
          <w:rtl/>
        </w:rPr>
      </w:pPr>
    </w:p>
    <w:p w14:paraId="5FCF166B" w14:textId="77777777" w:rsidR="00000000" w:rsidRDefault="00047014">
      <w:pPr>
        <w:pStyle w:val="a0"/>
        <w:rPr>
          <w:rFonts w:hint="cs"/>
          <w:rtl/>
        </w:rPr>
      </w:pPr>
    </w:p>
    <w:p w14:paraId="269C02BB" w14:textId="77777777" w:rsidR="00000000" w:rsidRDefault="00047014">
      <w:pPr>
        <w:pStyle w:val="a0"/>
        <w:rPr>
          <w:rFonts w:hint="cs"/>
          <w:rtl/>
        </w:rPr>
      </w:pPr>
      <w:r>
        <w:rPr>
          <w:rFonts w:hint="cs"/>
          <w:rtl/>
        </w:rPr>
        <w:t>1. האם הצעירה הודחה מהקורס, ואם כן - מדוע?</w:t>
      </w:r>
    </w:p>
    <w:p w14:paraId="4A217D13" w14:textId="77777777" w:rsidR="00000000" w:rsidRDefault="00047014">
      <w:pPr>
        <w:pStyle w:val="a0"/>
        <w:rPr>
          <w:rFonts w:hint="cs"/>
          <w:rtl/>
        </w:rPr>
      </w:pPr>
    </w:p>
    <w:p w14:paraId="01C82423" w14:textId="77777777" w:rsidR="00000000" w:rsidRDefault="00047014">
      <w:pPr>
        <w:pStyle w:val="a0"/>
        <w:rPr>
          <w:rFonts w:hint="cs"/>
          <w:rtl/>
        </w:rPr>
      </w:pPr>
      <w:r>
        <w:rPr>
          <w:rFonts w:hint="cs"/>
          <w:rtl/>
        </w:rPr>
        <w:t>2. האם יפעל משרדך בנדון, ואם כן, כיצד?</w:t>
      </w:r>
    </w:p>
    <w:p w14:paraId="761F0B35" w14:textId="77777777" w:rsidR="00000000" w:rsidRDefault="00047014">
      <w:pPr>
        <w:pStyle w:val="a0"/>
        <w:rPr>
          <w:rFonts w:hint="cs"/>
          <w:rtl/>
        </w:rPr>
      </w:pPr>
    </w:p>
    <w:p w14:paraId="1FFDEED0" w14:textId="77777777" w:rsidR="00000000" w:rsidRDefault="00047014">
      <w:pPr>
        <w:pStyle w:val="af1"/>
        <w:rPr>
          <w:rtl/>
        </w:rPr>
      </w:pPr>
      <w:r>
        <w:rPr>
          <w:rFonts w:hint="eastAsia"/>
          <w:rtl/>
        </w:rPr>
        <w:t>היו</w:t>
      </w:r>
      <w:r>
        <w:rPr>
          <w:rtl/>
        </w:rPr>
        <w:t>"ר ראובן ריבלין:</w:t>
      </w:r>
    </w:p>
    <w:p w14:paraId="6BBF6406" w14:textId="77777777" w:rsidR="00000000" w:rsidRDefault="00047014">
      <w:pPr>
        <w:pStyle w:val="a0"/>
        <w:rPr>
          <w:rFonts w:hint="cs"/>
          <w:rtl/>
        </w:rPr>
      </w:pPr>
    </w:p>
    <w:p w14:paraId="286D1871" w14:textId="77777777" w:rsidR="00000000" w:rsidRDefault="00047014">
      <w:pPr>
        <w:pStyle w:val="a0"/>
        <w:rPr>
          <w:rFonts w:hint="cs"/>
          <w:rtl/>
        </w:rPr>
      </w:pPr>
      <w:r>
        <w:rPr>
          <w:rFonts w:hint="cs"/>
          <w:rtl/>
        </w:rPr>
        <w:t>תודה רבה על השאלה החשובה. כבוד השר</w:t>
      </w:r>
      <w:r>
        <w:rPr>
          <w:rFonts w:hint="cs"/>
          <w:rtl/>
        </w:rPr>
        <w:t xml:space="preserve">, בבקשה. </w:t>
      </w:r>
    </w:p>
    <w:p w14:paraId="7C4F6E01" w14:textId="77777777" w:rsidR="00000000" w:rsidRDefault="00047014">
      <w:pPr>
        <w:pStyle w:val="a0"/>
        <w:rPr>
          <w:rFonts w:hint="cs"/>
          <w:rtl/>
        </w:rPr>
      </w:pPr>
    </w:p>
    <w:p w14:paraId="0E3C1D18" w14:textId="77777777" w:rsidR="00000000" w:rsidRDefault="00047014">
      <w:pPr>
        <w:pStyle w:val="a"/>
        <w:rPr>
          <w:rtl/>
        </w:rPr>
      </w:pPr>
      <w:bookmarkStart w:id="10" w:name="FS000000478T27_07_2005_11_34_17"/>
      <w:bookmarkStart w:id="11" w:name="_Toc110840565"/>
      <w:bookmarkEnd w:id="10"/>
      <w:r>
        <w:rPr>
          <w:rFonts w:hint="eastAsia"/>
          <w:rtl/>
        </w:rPr>
        <w:t>שר</w:t>
      </w:r>
      <w:r>
        <w:rPr>
          <w:rtl/>
        </w:rPr>
        <w:t xml:space="preserve"> התחבורה מאיר שטרית:</w:t>
      </w:r>
      <w:bookmarkEnd w:id="11"/>
    </w:p>
    <w:p w14:paraId="3334D798" w14:textId="77777777" w:rsidR="00000000" w:rsidRDefault="00047014">
      <w:pPr>
        <w:pStyle w:val="a0"/>
        <w:rPr>
          <w:rFonts w:hint="cs"/>
          <w:rtl/>
        </w:rPr>
      </w:pPr>
    </w:p>
    <w:p w14:paraId="0D3FACB3" w14:textId="77777777" w:rsidR="00000000" w:rsidRDefault="00047014">
      <w:pPr>
        <w:pStyle w:val="a0"/>
        <w:rPr>
          <w:rFonts w:hint="cs"/>
          <w:rtl/>
        </w:rPr>
      </w:pPr>
      <w:r>
        <w:rPr>
          <w:rFonts w:hint="cs"/>
          <w:rtl/>
        </w:rPr>
        <w:t xml:space="preserve">אדוני היושב-ראש, אני מתכבד להשיב על שאילתא מס' 292, של חבר הכנסת עבד-אלמאלכ דהאמשה, בנושא: הדחה מקורס דיילות. </w:t>
      </w:r>
    </w:p>
    <w:p w14:paraId="5ED117A2" w14:textId="77777777" w:rsidR="00000000" w:rsidRDefault="00047014">
      <w:pPr>
        <w:pStyle w:val="a0"/>
        <w:rPr>
          <w:rFonts w:hint="cs"/>
          <w:rtl/>
        </w:rPr>
      </w:pPr>
    </w:p>
    <w:p w14:paraId="16847C11" w14:textId="77777777" w:rsidR="00000000" w:rsidRDefault="00047014">
      <w:pPr>
        <w:pStyle w:val="a0"/>
        <w:rPr>
          <w:rFonts w:hint="cs"/>
          <w:rtl/>
        </w:rPr>
      </w:pPr>
      <w:r>
        <w:rPr>
          <w:rFonts w:hint="cs"/>
          <w:rtl/>
        </w:rPr>
        <w:t xml:space="preserve">1. המועמדת לא הודחה מקורס דיילי אוויר, אלא נמצאה בתהליך הערכה לגבי המשך השתתפותה בקורס. תהליך ההערכה החל בשל </w:t>
      </w:r>
      <w:r>
        <w:rPr>
          <w:rFonts w:hint="cs"/>
          <w:rtl/>
        </w:rPr>
        <w:t>כמה ספקות שעלו בנוגע להתאמתה המקצועית. בעקבות חוות דעת שליליות שהתקבלו לגביה מתצפיות, מבדקים והערכות מקצועיות, וללא קשר למוצאה, בטרם הסתיים תהליך ההערכה בחרה המועמדת מיוזמתה להפסיק להשתתף בקורס. חברת "אל על" הצהירה בפני, כי השוויון הוא אבן מאבני היסוד של ה</w:t>
      </w:r>
      <w:r>
        <w:rPr>
          <w:rFonts w:hint="cs"/>
          <w:rtl/>
        </w:rPr>
        <w:t xml:space="preserve">חברה. "אל על" מעסיקה עובדים ללא קשר למוצאם האתני ושיקוליה הם שיקולים מקצועיים בלבד. בני מיעוטים - מוסלמים, נוצרים ודרוזים - מועסקים בכל מחלקות החברה, לרבות במחלקת דיילים. </w:t>
      </w:r>
    </w:p>
    <w:p w14:paraId="73986653" w14:textId="77777777" w:rsidR="00000000" w:rsidRDefault="00047014">
      <w:pPr>
        <w:pStyle w:val="a0"/>
        <w:rPr>
          <w:rFonts w:hint="cs"/>
          <w:rtl/>
        </w:rPr>
      </w:pPr>
    </w:p>
    <w:p w14:paraId="389A694D" w14:textId="77777777" w:rsidR="00000000" w:rsidRDefault="00047014">
      <w:pPr>
        <w:pStyle w:val="a0"/>
        <w:rPr>
          <w:rFonts w:hint="cs"/>
          <w:rtl/>
        </w:rPr>
      </w:pPr>
      <w:r>
        <w:rPr>
          <w:rFonts w:hint="cs"/>
          <w:rtl/>
        </w:rPr>
        <w:t xml:space="preserve">2. לאור נסיבות המקרה, לא מצאתי מקום לפעולה כלשהי של משרדי בעניין. </w:t>
      </w:r>
    </w:p>
    <w:p w14:paraId="16C67F39" w14:textId="77777777" w:rsidR="00000000" w:rsidRDefault="00047014">
      <w:pPr>
        <w:pStyle w:val="a0"/>
        <w:rPr>
          <w:rFonts w:hint="cs"/>
          <w:rtl/>
        </w:rPr>
      </w:pPr>
    </w:p>
    <w:p w14:paraId="580B75C9" w14:textId="77777777" w:rsidR="00000000" w:rsidRDefault="00047014">
      <w:pPr>
        <w:pStyle w:val="af1"/>
        <w:rPr>
          <w:rtl/>
        </w:rPr>
      </w:pPr>
      <w:r>
        <w:rPr>
          <w:rFonts w:hint="eastAsia"/>
          <w:rtl/>
        </w:rPr>
        <w:t>היו</w:t>
      </w:r>
      <w:r>
        <w:rPr>
          <w:rtl/>
        </w:rPr>
        <w:t>"ר ראובן ריב</w:t>
      </w:r>
      <w:r>
        <w:rPr>
          <w:rtl/>
        </w:rPr>
        <w:t>לין:</w:t>
      </w:r>
    </w:p>
    <w:p w14:paraId="4AB2962E" w14:textId="77777777" w:rsidR="00000000" w:rsidRDefault="00047014">
      <w:pPr>
        <w:pStyle w:val="a0"/>
        <w:rPr>
          <w:rFonts w:hint="cs"/>
          <w:rtl/>
        </w:rPr>
      </w:pPr>
    </w:p>
    <w:p w14:paraId="40384DB5" w14:textId="77777777" w:rsidR="00000000" w:rsidRDefault="00047014">
      <w:pPr>
        <w:pStyle w:val="a0"/>
        <w:rPr>
          <w:rFonts w:hint="cs"/>
          <w:rtl/>
        </w:rPr>
      </w:pPr>
      <w:r>
        <w:rPr>
          <w:rFonts w:hint="cs"/>
          <w:rtl/>
        </w:rPr>
        <w:t>תודה רבה על התשובה. חבר הכנסת דהאמשה, מאיפה הסיפור הזה?</w:t>
      </w:r>
    </w:p>
    <w:p w14:paraId="4B0A0147" w14:textId="77777777" w:rsidR="00000000" w:rsidRDefault="00047014">
      <w:pPr>
        <w:pStyle w:val="a0"/>
        <w:rPr>
          <w:rFonts w:hint="cs"/>
          <w:rtl/>
        </w:rPr>
      </w:pPr>
    </w:p>
    <w:p w14:paraId="59DFE98B" w14:textId="77777777" w:rsidR="00000000" w:rsidRDefault="00047014">
      <w:pPr>
        <w:pStyle w:val="-"/>
        <w:rPr>
          <w:rtl/>
        </w:rPr>
      </w:pPr>
      <w:bookmarkStart w:id="12" w:name="FS000000478T27_07_2005_11_36_59C"/>
      <w:bookmarkEnd w:id="12"/>
      <w:r>
        <w:rPr>
          <w:rFonts w:hint="eastAsia"/>
          <w:rtl/>
        </w:rPr>
        <w:t>שר</w:t>
      </w:r>
      <w:r>
        <w:rPr>
          <w:rtl/>
        </w:rPr>
        <w:t xml:space="preserve"> התחבורה מאיר שטרית:</w:t>
      </w:r>
    </w:p>
    <w:p w14:paraId="7E0F50C9" w14:textId="77777777" w:rsidR="00000000" w:rsidRDefault="00047014">
      <w:pPr>
        <w:pStyle w:val="a0"/>
        <w:rPr>
          <w:rFonts w:hint="cs"/>
          <w:rtl/>
        </w:rPr>
      </w:pPr>
    </w:p>
    <w:p w14:paraId="2C9B2050" w14:textId="77777777" w:rsidR="00000000" w:rsidRDefault="00047014">
      <w:pPr>
        <w:pStyle w:val="a0"/>
        <w:rPr>
          <w:rFonts w:hint="cs"/>
          <w:rtl/>
        </w:rPr>
      </w:pPr>
      <w:r>
        <w:rPr>
          <w:rFonts w:hint="cs"/>
          <w:rtl/>
        </w:rPr>
        <w:t xml:space="preserve">זה היה בעיתון. </w:t>
      </w:r>
    </w:p>
    <w:p w14:paraId="5633691D" w14:textId="77777777" w:rsidR="00000000" w:rsidRDefault="00047014">
      <w:pPr>
        <w:pStyle w:val="a0"/>
        <w:rPr>
          <w:rFonts w:hint="cs"/>
          <w:rtl/>
        </w:rPr>
      </w:pPr>
    </w:p>
    <w:p w14:paraId="0D546564" w14:textId="77777777" w:rsidR="00000000" w:rsidRDefault="00047014">
      <w:pPr>
        <w:pStyle w:val="af1"/>
        <w:rPr>
          <w:rtl/>
        </w:rPr>
      </w:pPr>
      <w:r>
        <w:rPr>
          <w:rFonts w:hint="eastAsia"/>
          <w:rtl/>
        </w:rPr>
        <w:t>היו</w:t>
      </w:r>
      <w:r>
        <w:rPr>
          <w:rtl/>
        </w:rPr>
        <w:t>"ר ראובן ריבלין:</w:t>
      </w:r>
    </w:p>
    <w:p w14:paraId="79C2575C" w14:textId="77777777" w:rsidR="00000000" w:rsidRDefault="00047014">
      <w:pPr>
        <w:pStyle w:val="a0"/>
        <w:rPr>
          <w:rFonts w:hint="cs"/>
          <w:rtl/>
        </w:rPr>
      </w:pPr>
    </w:p>
    <w:p w14:paraId="2F9E60CE" w14:textId="77777777" w:rsidR="00000000" w:rsidRDefault="00047014">
      <w:pPr>
        <w:pStyle w:val="a0"/>
        <w:rPr>
          <w:rFonts w:hint="cs"/>
          <w:rtl/>
        </w:rPr>
      </w:pPr>
      <w:r>
        <w:rPr>
          <w:rFonts w:hint="cs"/>
          <w:rtl/>
        </w:rPr>
        <w:t xml:space="preserve">אם השאלה הזאת נכונה, היא בהחלט חשובה. </w:t>
      </w:r>
    </w:p>
    <w:p w14:paraId="69F48664" w14:textId="77777777" w:rsidR="00000000" w:rsidRDefault="00047014">
      <w:pPr>
        <w:pStyle w:val="a"/>
        <w:rPr>
          <w:rtl/>
        </w:rPr>
      </w:pPr>
      <w:bookmarkStart w:id="13" w:name="FS000000550T27_07_2005_11_37_16"/>
      <w:bookmarkEnd w:id="13"/>
    </w:p>
    <w:p w14:paraId="64D49613" w14:textId="77777777" w:rsidR="00000000" w:rsidRDefault="00047014">
      <w:pPr>
        <w:pStyle w:val="a"/>
        <w:rPr>
          <w:rtl/>
        </w:rPr>
      </w:pPr>
      <w:bookmarkStart w:id="14" w:name="_Toc110840566"/>
      <w:r>
        <w:rPr>
          <w:rFonts w:hint="eastAsia"/>
          <w:rtl/>
        </w:rPr>
        <w:t>עבד</w:t>
      </w:r>
      <w:r>
        <w:rPr>
          <w:rtl/>
        </w:rPr>
        <w:t>-אלמאלכ דהאמשה (רע"ם):</w:t>
      </w:r>
      <w:bookmarkEnd w:id="14"/>
    </w:p>
    <w:p w14:paraId="4A8E3862" w14:textId="77777777" w:rsidR="00000000" w:rsidRDefault="00047014">
      <w:pPr>
        <w:pStyle w:val="a0"/>
        <w:rPr>
          <w:rFonts w:hint="cs"/>
          <w:rtl/>
        </w:rPr>
      </w:pPr>
    </w:p>
    <w:p w14:paraId="4D15ED81" w14:textId="77777777" w:rsidR="00000000" w:rsidRDefault="00047014">
      <w:pPr>
        <w:pStyle w:val="a0"/>
        <w:ind w:firstLine="0"/>
        <w:rPr>
          <w:rFonts w:hint="cs"/>
          <w:rtl/>
        </w:rPr>
      </w:pPr>
      <w:r>
        <w:rPr>
          <w:rFonts w:hint="cs"/>
          <w:rtl/>
        </w:rPr>
        <w:tab/>
        <w:t xml:space="preserve">אדוני, השאלה נכונה. השאלה פורסמה שלשום ב"ידיעות אחרונות", בשני </w:t>
      </w:r>
      <w:r>
        <w:rPr>
          <w:rFonts w:hint="cs"/>
          <w:rtl/>
        </w:rPr>
        <w:t>עמודי אמצע גדולים עם תמונות. בכתבה מסופר על החברות של המועמדת הזאת, והן מעידות לטובתה שהיא היתה חרוצה, ובאותו יום שבו הודיעו לה שהיא מפסיקה את הקורס היא קיבלה ציון 95 במבחן שהיא הגישה. היא מצטיינת בכל המבחנים, היא בתו של פרופסור מאוניברסיטת חיפה, ואבא שלה,</w:t>
      </w:r>
      <w:r>
        <w:rPr>
          <w:rFonts w:hint="cs"/>
          <w:rtl/>
        </w:rPr>
        <w:t xml:space="preserve"> שכנראה יותר מעורה בחיים ובקיים במדינה הזאת אמר לה: לעולם לא יקבלו אותך. היא רצתה לעמוד באתגר, והנה בסוף הכשילו אותה. אני לא יודע על סיבות מקצועיות שהביאו לעניין הזה. החברות שלה מעידות שהיא היתה מצטיינת ולא היתה שום סיבה אחרת להוציא אותה מהקורס זולת זה שהי</w:t>
      </w:r>
      <w:r>
        <w:rPr>
          <w:rFonts w:hint="cs"/>
          <w:rtl/>
        </w:rPr>
        <w:t xml:space="preserve">א ערבייה. שאלתי האחרונה, אדוני היושב-ראש, האם בכל זאת תישקל שוב בצורה חיובית אפשרות המשך השתתפותה בקורס או שמא החברה כבר החליטה ואין מה לעשות יותר? </w:t>
      </w:r>
    </w:p>
    <w:p w14:paraId="5D4548E6" w14:textId="77777777" w:rsidR="00000000" w:rsidRDefault="00047014">
      <w:pPr>
        <w:pStyle w:val="a0"/>
        <w:ind w:firstLine="0"/>
        <w:rPr>
          <w:rFonts w:hint="cs"/>
          <w:rtl/>
        </w:rPr>
      </w:pPr>
    </w:p>
    <w:p w14:paraId="460A93FE" w14:textId="77777777" w:rsidR="00000000" w:rsidRDefault="00047014">
      <w:pPr>
        <w:pStyle w:val="af1"/>
        <w:rPr>
          <w:rtl/>
        </w:rPr>
      </w:pPr>
      <w:r>
        <w:rPr>
          <w:rFonts w:hint="eastAsia"/>
          <w:rtl/>
        </w:rPr>
        <w:t>היו</w:t>
      </w:r>
      <w:r>
        <w:rPr>
          <w:rtl/>
        </w:rPr>
        <w:t>"ר ראובן ריבלין:</w:t>
      </w:r>
    </w:p>
    <w:p w14:paraId="1EDC5B74" w14:textId="77777777" w:rsidR="00000000" w:rsidRDefault="00047014">
      <w:pPr>
        <w:pStyle w:val="a0"/>
        <w:rPr>
          <w:rFonts w:hint="cs"/>
          <w:rtl/>
        </w:rPr>
      </w:pPr>
    </w:p>
    <w:p w14:paraId="06AD455D" w14:textId="77777777" w:rsidR="00000000" w:rsidRDefault="00047014">
      <w:pPr>
        <w:pStyle w:val="a0"/>
        <w:rPr>
          <w:rFonts w:hint="cs"/>
          <w:rtl/>
        </w:rPr>
      </w:pPr>
      <w:r>
        <w:rPr>
          <w:rFonts w:hint="cs"/>
          <w:rtl/>
        </w:rPr>
        <w:t>חבר הכנסת דהאמשה, אישרתי את השאילתא הזאת אבל אני רוצה לומר כך: אם היא יכולה להיות דיי</w:t>
      </w:r>
      <w:r>
        <w:rPr>
          <w:rFonts w:hint="cs"/>
          <w:rtl/>
        </w:rPr>
        <w:t xml:space="preserve">לת, אסור שהשאלה אם היא ערבייה או יהודייה תשחק תפקיד, אבל אם היא לא יכולה להיות דיילת, רק כיוון שהיא ערבייה או רק כיוון שהיא יהודייה היא לא יכולה להיות דיילת, כי דיילת צריכה להיות מי שיכולה להיות דיילת. </w:t>
      </w:r>
    </w:p>
    <w:p w14:paraId="404ABA8E" w14:textId="77777777" w:rsidR="00000000" w:rsidRDefault="00047014">
      <w:pPr>
        <w:pStyle w:val="a0"/>
        <w:rPr>
          <w:rFonts w:hint="cs"/>
          <w:rtl/>
        </w:rPr>
      </w:pPr>
    </w:p>
    <w:p w14:paraId="0DE3B527" w14:textId="77777777" w:rsidR="00000000" w:rsidRDefault="00047014">
      <w:pPr>
        <w:pStyle w:val="-"/>
        <w:rPr>
          <w:rtl/>
        </w:rPr>
      </w:pPr>
      <w:bookmarkStart w:id="15" w:name="FS000000550T27_07_2005_11_41_43C"/>
      <w:bookmarkEnd w:id="15"/>
      <w:r>
        <w:rPr>
          <w:rFonts w:hint="eastAsia"/>
          <w:rtl/>
        </w:rPr>
        <w:t>עבד</w:t>
      </w:r>
      <w:r>
        <w:rPr>
          <w:rtl/>
        </w:rPr>
        <w:t>-אלמאלכ דהאמשה (רע"ם):</w:t>
      </w:r>
    </w:p>
    <w:p w14:paraId="73A94B4B" w14:textId="77777777" w:rsidR="00000000" w:rsidRDefault="00047014">
      <w:pPr>
        <w:pStyle w:val="a0"/>
        <w:rPr>
          <w:rFonts w:hint="cs"/>
          <w:rtl/>
        </w:rPr>
      </w:pPr>
    </w:p>
    <w:p w14:paraId="40BA69F1" w14:textId="77777777" w:rsidR="00000000" w:rsidRDefault="00047014">
      <w:pPr>
        <w:pStyle w:val="a0"/>
        <w:rPr>
          <w:rFonts w:hint="cs"/>
          <w:rtl/>
        </w:rPr>
      </w:pPr>
      <w:r>
        <w:rPr>
          <w:rFonts w:hint="cs"/>
          <w:rtl/>
        </w:rPr>
        <w:t>הדברים ברורים. זה ברור לי</w:t>
      </w:r>
      <w:r>
        <w:rPr>
          <w:rFonts w:hint="cs"/>
          <w:rtl/>
        </w:rPr>
        <w:t xml:space="preserve"> וגם לחברותיה של אותה מועמדת, שגם אמרו משהו בעניין הזה. </w:t>
      </w:r>
    </w:p>
    <w:p w14:paraId="4A7F1964" w14:textId="77777777" w:rsidR="00000000" w:rsidRDefault="00047014">
      <w:pPr>
        <w:pStyle w:val="a0"/>
        <w:rPr>
          <w:rFonts w:hint="cs"/>
          <w:rtl/>
        </w:rPr>
      </w:pPr>
    </w:p>
    <w:p w14:paraId="08FDFF2D" w14:textId="77777777" w:rsidR="00000000" w:rsidRDefault="00047014">
      <w:pPr>
        <w:pStyle w:val="af1"/>
        <w:rPr>
          <w:rtl/>
        </w:rPr>
      </w:pPr>
      <w:r>
        <w:rPr>
          <w:rFonts w:hint="eastAsia"/>
          <w:rtl/>
        </w:rPr>
        <w:t>היו</w:t>
      </w:r>
      <w:r>
        <w:rPr>
          <w:rtl/>
        </w:rPr>
        <w:t>"ר ראובן ריבלין:</w:t>
      </w:r>
    </w:p>
    <w:p w14:paraId="13331FC4" w14:textId="77777777" w:rsidR="00000000" w:rsidRDefault="00047014">
      <w:pPr>
        <w:pStyle w:val="a0"/>
        <w:rPr>
          <w:rFonts w:hint="cs"/>
          <w:rtl/>
        </w:rPr>
      </w:pPr>
    </w:p>
    <w:p w14:paraId="2B566172" w14:textId="77777777" w:rsidR="00000000" w:rsidRDefault="00047014">
      <w:pPr>
        <w:pStyle w:val="a0"/>
        <w:rPr>
          <w:rFonts w:hint="cs"/>
          <w:rtl/>
        </w:rPr>
      </w:pPr>
      <w:r>
        <w:rPr>
          <w:rFonts w:hint="cs"/>
          <w:rtl/>
        </w:rPr>
        <w:t xml:space="preserve">תודה רבה. חבר הכנסת נסים זאב, בבקשה, אדוני. </w:t>
      </w:r>
    </w:p>
    <w:p w14:paraId="2BE51195" w14:textId="77777777" w:rsidR="00000000" w:rsidRDefault="00047014">
      <w:pPr>
        <w:pStyle w:val="a0"/>
        <w:rPr>
          <w:rFonts w:hint="cs"/>
          <w:rtl/>
        </w:rPr>
      </w:pPr>
    </w:p>
    <w:p w14:paraId="0DE03954" w14:textId="77777777" w:rsidR="00000000" w:rsidRDefault="00047014">
      <w:pPr>
        <w:pStyle w:val="a"/>
        <w:rPr>
          <w:rtl/>
        </w:rPr>
      </w:pPr>
      <w:bookmarkStart w:id="16" w:name="FS000000490T27_07_2005_11_42_08"/>
      <w:bookmarkStart w:id="17" w:name="_Toc110840567"/>
      <w:bookmarkEnd w:id="16"/>
      <w:r>
        <w:rPr>
          <w:rFonts w:hint="eastAsia"/>
          <w:rtl/>
        </w:rPr>
        <w:t>נסים</w:t>
      </w:r>
      <w:r>
        <w:rPr>
          <w:rtl/>
        </w:rPr>
        <w:t xml:space="preserve"> זאב (ש"ס):</w:t>
      </w:r>
      <w:bookmarkEnd w:id="17"/>
    </w:p>
    <w:p w14:paraId="6E0407D5" w14:textId="77777777" w:rsidR="00000000" w:rsidRDefault="00047014">
      <w:pPr>
        <w:pStyle w:val="a0"/>
        <w:rPr>
          <w:rFonts w:hint="cs"/>
          <w:rtl/>
        </w:rPr>
      </w:pPr>
    </w:p>
    <w:p w14:paraId="2BAD58B0" w14:textId="77777777" w:rsidR="00000000" w:rsidRDefault="00047014">
      <w:pPr>
        <w:pStyle w:val="a0"/>
        <w:rPr>
          <w:rFonts w:hint="cs"/>
          <w:rtl/>
        </w:rPr>
      </w:pPr>
      <w:r>
        <w:rPr>
          <w:rFonts w:hint="cs"/>
          <w:rtl/>
        </w:rPr>
        <w:t>אדוני היושב-ראש, כבוד השר, אני חייב לומר שאני מאוד מופתע מהשאילתא של חבר הכנסת דהאמשה. אני חושב שהוא, כאיש דת, היה</w:t>
      </w:r>
      <w:r>
        <w:rPr>
          <w:rFonts w:hint="cs"/>
          <w:rtl/>
        </w:rPr>
        <w:t xml:space="preserve"> צריך לקרוא לה ולזמן אותה על כך שהיא בכלל העזה להיות דיילת מבחינת הצניעות של העניין, מבחינת התפקיד, אבל זה לא נעשה. </w:t>
      </w:r>
    </w:p>
    <w:p w14:paraId="34301767" w14:textId="77777777" w:rsidR="00000000" w:rsidRDefault="00047014">
      <w:pPr>
        <w:pStyle w:val="a0"/>
        <w:rPr>
          <w:rFonts w:hint="cs"/>
          <w:rtl/>
        </w:rPr>
      </w:pPr>
    </w:p>
    <w:p w14:paraId="33FE9E7D" w14:textId="77777777" w:rsidR="00000000" w:rsidRDefault="00047014">
      <w:pPr>
        <w:pStyle w:val="a0"/>
        <w:rPr>
          <w:rFonts w:hint="cs"/>
          <w:rtl/>
        </w:rPr>
      </w:pPr>
      <w:r>
        <w:rPr>
          <w:rFonts w:hint="cs"/>
          <w:rtl/>
        </w:rPr>
        <w:t>השאלה שלי היא אחרת. אני לאחרונה רואה שיש יותר דיילות מדיילים. הייתי רוצה לדעת מה האפליה הזאת נגד דיילים. תמיד כשאני נוסע, אני רואה רק דייל</w:t>
      </w:r>
      <w:r>
        <w:rPr>
          <w:rFonts w:hint="cs"/>
          <w:rtl/>
        </w:rPr>
        <w:t xml:space="preserve">ות. האם זה משהו מכוון? </w:t>
      </w:r>
    </w:p>
    <w:p w14:paraId="4A12F39B" w14:textId="77777777" w:rsidR="00000000" w:rsidRDefault="00047014">
      <w:pPr>
        <w:pStyle w:val="af1"/>
        <w:rPr>
          <w:rtl/>
        </w:rPr>
      </w:pPr>
      <w:r>
        <w:rPr>
          <w:rtl/>
        </w:rPr>
        <w:br/>
        <w:t>היו"ר ראובן ריבלין:</w:t>
      </w:r>
    </w:p>
    <w:p w14:paraId="5418651D" w14:textId="77777777" w:rsidR="00000000" w:rsidRDefault="00047014">
      <w:pPr>
        <w:pStyle w:val="a0"/>
        <w:rPr>
          <w:rtl/>
        </w:rPr>
      </w:pPr>
    </w:p>
    <w:p w14:paraId="46EBE147" w14:textId="77777777" w:rsidR="00000000" w:rsidRDefault="00047014">
      <w:pPr>
        <w:pStyle w:val="a0"/>
        <w:rPr>
          <w:rFonts w:hint="cs"/>
          <w:rtl/>
        </w:rPr>
      </w:pPr>
      <w:r>
        <w:rPr>
          <w:rFonts w:hint="cs"/>
          <w:rtl/>
        </w:rPr>
        <w:t>הן מבקשות להיות במשמרת כשאתה נוסע.</w:t>
      </w:r>
    </w:p>
    <w:p w14:paraId="622E2F2B" w14:textId="77777777" w:rsidR="00000000" w:rsidRDefault="00047014">
      <w:pPr>
        <w:pStyle w:val="-"/>
        <w:rPr>
          <w:rtl/>
        </w:rPr>
      </w:pPr>
      <w:r>
        <w:rPr>
          <w:rtl/>
        </w:rPr>
        <w:br/>
      </w:r>
      <w:bookmarkStart w:id="18" w:name="FS000000490T27_07_2005_11_40_36"/>
      <w:bookmarkStart w:id="19" w:name="FS000000490T27_07_2005_11_40_39C"/>
      <w:bookmarkEnd w:id="18"/>
      <w:bookmarkEnd w:id="19"/>
      <w:r>
        <w:rPr>
          <w:rtl/>
        </w:rPr>
        <w:t>נסים זאב (ש"ס):</w:t>
      </w:r>
    </w:p>
    <w:p w14:paraId="20D45E50" w14:textId="77777777" w:rsidR="00000000" w:rsidRDefault="00047014">
      <w:pPr>
        <w:pStyle w:val="a0"/>
        <w:rPr>
          <w:rFonts w:hint="cs"/>
          <w:rtl/>
        </w:rPr>
      </w:pPr>
    </w:p>
    <w:p w14:paraId="0E32E6CD" w14:textId="77777777" w:rsidR="00000000" w:rsidRDefault="00047014">
      <w:pPr>
        <w:pStyle w:val="a0"/>
        <w:rPr>
          <w:rFonts w:hint="cs"/>
          <w:rtl/>
        </w:rPr>
      </w:pPr>
      <w:r>
        <w:rPr>
          <w:rFonts w:hint="cs"/>
          <w:rtl/>
        </w:rPr>
        <w:t>אני רוצה להבין. אם כבר מדברים על קיפוח, אולי על ערבייה שלא זכתה להיות דיילת, אני רואה את הקיפוח בכלל, שכל הצד הגברי מקופח בעניין הזה.</w:t>
      </w:r>
    </w:p>
    <w:p w14:paraId="51CD01BD" w14:textId="77777777" w:rsidR="00000000" w:rsidRDefault="00047014">
      <w:pPr>
        <w:pStyle w:val="a0"/>
        <w:rPr>
          <w:rFonts w:hint="cs"/>
          <w:rtl/>
        </w:rPr>
      </w:pPr>
    </w:p>
    <w:p w14:paraId="40C8A380" w14:textId="77777777" w:rsidR="00000000" w:rsidRDefault="00047014">
      <w:pPr>
        <w:pStyle w:val="a0"/>
        <w:rPr>
          <w:rFonts w:hint="cs"/>
          <w:rtl/>
        </w:rPr>
      </w:pPr>
      <w:r>
        <w:rPr>
          <w:rFonts w:hint="cs"/>
          <w:rtl/>
        </w:rPr>
        <w:t>האם השר יודע כמה גברים</w:t>
      </w:r>
      <w:r>
        <w:rPr>
          <w:rFonts w:hint="cs"/>
          <w:rtl/>
        </w:rPr>
        <w:t xml:space="preserve"> ונשים יש באחוזים?</w:t>
      </w:r>
    </w:p>
    <w:p w14:paraId="6C35384B" w14:textId="77777777" w:rsidR="00000000" w:rsidRDefault="00047014">
      <w:pPr>
        <w:pStyle w:val="af1"/>
        <w:rPr>
          <w:rtl/>
        </w:rPr>
      </w:pPr>
      <w:r>
        <w:rPr>
          <w:rtl/>
        </w:rPr>
        <w:br/>
        <w:t>היו"ר ראובן ריבלין:</w:t>
      </w:r>
    </w:p>
    <w:p w14:paraId="50BD8A6F" w14:textId="77777777" w:rsidR="00000000" w:rsidRDefault="00047014">
      <w:pPr>
        <w:pStyle w:val="a0"/>
        <w:rPr>
          <w:rtl/>
        </w:rPr>
      </w:pPr>
    </w:p>
    <w:p w14:paraId="1274A177" w14:textId="77777777" w:rsidR="00000000" w:rsidRDefault="00047014">
      <w:pPr>
        <w:pStyle w:val="a0"/>
        <w:rPr>
          <w:rFonts w:hint="cs"/>
          <w:rtl/>
        </w:rPr>
      </w:pPr>
      <w:r>
        <w:rPr>
          <w:rFonts w:hint="cs"/>
          <w:rtl/>
        </w:rPr>
        <w:t xml:space="preserve">תודה רבה, חבר הכנסת נסים זאב. בבקשה, אדוני. </w:t>
      </w:r>
    </w:p>
    <w:p w14:paraId="1F62FD3E" w14:textId="77777777" w:rsidR="00000000" w:rsidRDefault="00047014">
      <w:pPr>
        <w:pStyle w:val="a"/>
        <w:rPr>
          <w:rtl/>
        </w:rPr>
      </w:pPr>
      <w:r>
        <w:rPr>
          <w:rtl/>
        </w:rPr>
        <w:br/>
      </w:r>
      <w:bookmarkStart w:id="20" w:name="FS000000478T27_07_2005_11_44_53"/>
      <w:bookmarkStart w:id="21" w:name="_Toc110840568"/>
      <w:bookmarkEnd w:id="20"/>
      <w:r>
        <w:rPr>
          <w:rtl/>
        </w:rPr>
        <w:t>שר התחבורה מאיר שטרית:</w:t>
      </w:r>
      <w:bookmarkEnd w:id="21"/>
    </w:p>
    <w:p w14:paraId="3399F10A" w14:textId="77777777" w:rsidR="00000000" w:rsidRDefault="00047014">
      <w:pPr>
        <w:pStyle w:val="a0"/>
        <w:rPr>
          <w:rtl/>
        </w:rPr>
      </w:pPr>
    </w:p>
    <w:p w14:paraId="33C0EB58" w14:textId="77777777" w:rsidR="00000000" w:rsidRDefault="00047014">
      <w:pPr>
        <w:pStyle w:val="a0"/>
        <w:rPr>
          <w:rFonts w:hint="cs"/>
          <w:rtl/>
        </w:rPr>
      </w:pPr>
      <w:r>
        <w:rPr>
          <w:rFonts w:hint="cs"/>
          <w:rtl/>
        </w:rPr>
        <w:t xml:space="preserve">ובכן, לשאלתו השנייה של חבר הכנסת דהאמשה - זה לא שיקול דעת שלי או של משרד התחבורה אם הדיילת תמשיך להשתתף בקורס או לא. לפי ההתרשמות שלי מתשובתה של </w:t>
      </w:r>
      <w:r>
        <w:rPr>
          <w:rFonts w:hint="cs"/>
          <w:rtl/>
        </w:rPr>
        <w:t>חברת "אל על", נראה שהדיילת לא תמשיך בקורס.</w:t>
      </w:r>
    </w:p>
    <w:p w14:paraId="0B11593A" w14:textId="77777777" w:rsidR="00000000" w:rsidRDefault="00047014">
      <w:pPr>
        <w:pStyle w:val="a0"/>
        <w:rPr>
          <w:rFonts w:hint="cs"/>
          <w:rtl/>
        </w:rPr>
      </w:pPr>
    </w:p>
    <w:p w14:paraId="3398B9C6" w14:textId="77777777" w:rsidR="00000000" w:rsidRDefault="00047014">
      <w:pPr>
        <w:pStyle w:val="a0"/>
        <w:rPr>
          <w:rFonts w:hint="cs"/>
          <w:rtl/>
        </w:rPr>
      </w:pPr>
      <w:r>
        <w:rPr>
          <w:rFonts w:hint="cs"/>
          <w:rtl/>
        </w:rPr>
        <w:t xml:space="preserve">אבל, אני רוצה לומר לך: זה לא קשור, כמו שאמרתי קודם, להיותה ערבייה. </w:t>
      </w:r>
    </w:p>
    <w:p w14:paraId="051BA126" w14:textId="77777777" w:rsidR="00000000" w:rsidRDefault="00047014">
      <w:pPr>
        <w:pStyle w:val="a0"/>
        <w:rPr>
          <w:rFonts w:hint="cs"/>
          <w:rtl/>
        </w:rPr>
      </w:pPr>
    </w:p>
    <w:p w14:paraId="1001D579" w14:textId="77777777" w:rsidR="00000000" w:rsidRDefault="00047014">
      <w:pPr>
        <w:pStyle w:val="a0"/>
        <w:rPr>
          <w:rFonts w:hint="cs"/>
          <w:rtl/>
        </w:rPr>
      </w:pPr>
      <w:r>
        <w:rPr>
          <w:rFonts w:hint="cs"/>
          <w:rtl/>
        </w:rPr>
        <w:t xml:space="preserve">כפי שחברת "אל על" הודיעה לי, קודם כול, כאמור, עובדים היום בחברת "אל על" דיילים גם מוסלמים, גם נוצרים וגם דרוזים, אז הטיעון שאבא שלה - אתה אומר </w:t>
      </w:r>
      <w:r>
        <w:rPr>
          <w:rFonts w:hint="cs"/>
          <w:rtl/>
        </w:rPr>
        <w:t xml:space="preserve">- אמר שלא יקבלו אותה, הוא טיעון לא לעניין, כי לגופו של עניין העובדות מדברות אחרת. </w:t>
      </w:r>
    </w:p>
    <w:p w14:paraId="31672BF2" w14:textId="77777777" w:rsidR="00000000" w:rsidRDefault="00047014">
      <w:pPr>
        <w:pStyle w:val="a0"/>
        <w:rPr>
          <w:rFonts w:hint="cs"/>
          <w:rtl/>
        </w:rPr>
      </w:pPr>
    </w:p>
    <w:p w14:paraId="5E0DA41A" w14:textId="77777777" w:rsidR="00000000" w:rsidRDefault="00047014">
      <w:pPr>
        <w:pStyle w:val="a0"/>
        <w:rPr>
          <w:rFonts w:hint="cs"/>
          <w:rtl/>
        </w:rPr>
      </w:pPr>
      <w:r>
        <w:rPr>
          <w:rFonts w:hint="cs"/>
          <w:rtl/>
        </w:rPr>
        <w:t>שנית, זה שפורסמה כתבה בעיתון, זה לא מעיד על שום דבר. אני מציע לך - אמרתי כבר כמה פעמים מעל במת הכנסת, ואני חוזר ואומר: פרט לתאריך ולמחיר של העיתון, כל היתר שווה בדיקה.</w:t>
      </w:r>
    </w:p>
    <w:p w14:paraId="4C5D5455" w14:textId="77777777" w:rsidR="00000000" w:rsidRDefault="00047014">
      <w:pPr>
        <w:pStyle w:val="a0"/>
        <w:rPr>
          <w:rFonts w:hint="cs"/>
          <w:rtl/>
        </w:rPr>
      </w:pPr>
    </w:p>
    <w:p w14:paraId="33792762" w14:textId="77777777" w:rsidR="00000000" w:rsidRDefault="00047014">
      <w:pPr>
        <w:pStyle w:val="a0"/>
        <w:rPr>
          <w:rFonts w:hint="cs"/>
          <w:rtl/>
        </w:rPr>
      </w:pPr>
      <w:r>
        <w:rPr>
          <w:rFonts w:hint="cs"/>
          <w:rtl/>
        </w:rPr>
        <w:t>הנה</w:t>
      </w:r>
      <w:r>
        <w:rPr>
          <w:rFonts w:hint="cs"/>
          <w:rtl/>
        </w:rPr>
        <w:t>, "אל על" בדקה לפי בקשתי, אחרי שהגשת את השאילתא, והודיעה לי במפורש. דיילת יכולה לקבל במבחן ציון 95, זה עדיין לא עושה אותה כשירה מבחינת היכולת להיות דיילת, כי כפי שאמור פה התקבלו לגביה חוות דעת שליליות מתצפיות, מבדקים והערכות מקצועיות של אלה שמלווים את קורס</w:t>
      </w:r>
      <w:r>
        <w:rPr>
          <w:rFonts w:hint="cs"/>
          <w:rtl/>
        </w:rPr>
        <w:t xml:space="preserve"> הדיילות. היא כנראה לא הצליחה, זה לא קשור להיותה ערבייה, ואני גם לא חושב ש"אל על" מפלה מישהו  בגלל היותו ערבי או יהודי או נוצרי או דרוזי.</w:t>
      </w:r>
    </w:p>
    <w:p w14:paraId="49E8A0A9" w14:textId="77777777" w:rsidR="00000000" w:rsidRDefault="00047014">
      <w:pPr>
        <w:pStyle w:val="a0"/>
        <w:rPr>
          <w:rFonts w:hint="cs"/>
          <w:rtl/>
        </w:rPr>
      </w:pPr>
    </w:p>
    <w:p w14:paraId="7C6846DC" w14:textId="77777777" w:rsidR="00000000" w:rsidRDefault="00047014">
      <w:pPr>
        <w:pStyle w:val="a0"/>
        <w:rPr>
          <w:rFonts w:hint="cs"/>
          <w:rtl/>
        </w:rPr>
      </w:pPr>
      <w:r>
        <w:rPr>
          <w:rFonts w:hint="cs"/>
          <w:rtl/>
        </w:rPr>
        <w:t>העניין השני, לשאלתו של חבר הכנסת זאב, קורס דיילים פתוח לכל המעוניין בכך - גברים, נשים, חד-מיניים, דו-מיניים, כל מה שא</w:t>
      </w:r>
      <w:r>
        <w:rPr>
          <w:rFonts w:hint="cs"/>
          <w:rtl/>
        </w:rPr>
        <w:t xml:space="preserve">תה רוצה - פתוח. יש דיילים מכל הסוגים. </w:t>
      </w:r>
    </w:p>
    <w:p w14:paraId="47737376" w14:textId="77777777" w:rsidR="00000000" w:rsidRDefault="00047014">
      <w:pPr>
        <w:pStyle w:val="a0"/>
        <w:rPr>
          <w:rFonts w:hint="cs"/>
          <w:rtl/>
        </w:rPr>
      </w:pPr>
    </w:p>
    <w:p w14:paraId="3321545A" w14:textId="77777777" w:rsidR="00000000" w:rsidRDefault="00047014">
      <w:pPr>
        <w:pStyle w:val="a0"/>
        <w:rPr>
          <w:rFonts w:hint="cs"/>
          <w:rtl/>
        </w:rPr>
      </w:pPr>
      <w:r>
        <w:rPr>
          <w:rFonts w:hint="cs"/>
          <w:rtl/>
        </w:rPr>
        <w:t>חברת "אל על" לא - - -</w:t>
      </w:r>
    </w:p>
    <w:p w14:paraId="20ADDC69" w14:textId="77777777" w:rsidR="00000000" w:rsidRDefault="00047014">
      <w:pPr>
        <w:pStyle w:val="af0"/>
        <w:rPr>
          <w:rtl/>
        </w:rPr>
      </w:pPr>
      <w:r>
        <w:rPr>
          <w:rtl/>
        </w:rPr>
        <w:br/>
        <w:t>דוד טל (נוי):</w:t>
      </w:r>
    </w:p>
    <w:p w14:paraId="48ED6835" w14:textId="77777777" w:rsidR="00000000" w:rsidRDefault="00047014">
      <w:pPr>
        <w:pStyle w:val="a0"/>
        <w:rPr>
          <w:rtl/>
        </w:rPr>
      </w:pPr>
    </w:p>
    <w:p w14:paraId="56C39EB5" w14:textId="77777777" w:rsidR="00000000" w:rsidRDefault="00047014">
      <w:pPr>
        <w:pStyle w:val="a0"/>
        <w:rPr>
          <w:rFonts w:hint="cs"/>
          <w:rtl/>
        </w:rPr>
      </w:pPr>
      <w:r>
        <w:rPr>
          <w:rFonts w:hint="cs"/>
          <w:rtl/>
        </w:rPr>
        <w:t>אין דייל חרדי, אדוני.</w:t>
      </w:r>
    </w:p>
    <w:p w14:paraId="29AC5D59" w14:textId="77777777" w:rsidR="00000000" w:rsidRDefault="00047014">
      <w:pPr>
        <w:pStyle w:val="-"/>
        <w:rPr>
          <w:rtl/>
        </w:rPr>
      </w:pPr>
      <w:r>
        <w:rPr>
          <w:rtl/>
        </w:rPr>
        <w:br/>
      </w:r>
      <w:bookmarkStart w:id="22" w:name="FS000000478T27_07_2005_11_51_02C"/>
      <w:bookmarkEnd w:id="22"/>
      <w:r>
        <w:rPr>
          <w:rtl/>
        </w:rPr>
        <w:t>שר התחבורה מאיר שטרית:</w:t>
      </w:r>
    </w:p>
    <w:p w14:paraId="5485DFC5" w14:textId="77777777" w:rsidR="00000000" w:rsidRDefault="00047014">
      <w:pPr>
        <w:pStyle w:val="a0"/>
        <w:rPr>
          <w:rtl/>
        </w:rPr>
      </w:pPr>
    </w:p>
    <w:p w14:paraId="2EE66A80" w14:textId="77777777" w:rsidR="00000000" w:rsidRDefault="00047014">
      <w:pPr>
        <w:pStyle w:val="a0"/>
        <w:rPr>
          <w:rFonts w:hint="cs"/>
          <w:rtl/>
        </w:rPr>
      </w:pPr>
      <w:r>
        <w:rPr>
          <w:rFonts w:hint="cs"/>
          <w:rtl/>
        </w:rPr>
        <w:t xml:space="preserve">אדרבה, שילכו לקורס. </w:t>
      </w:r>
    </w:p>
    <w:p w14:paraId="5890737C" w14:textId="77777777" w:rsidR="00000000" w:rsidRDefault="00047014">
      <w:pPr>
        <w:pStyle w:val="af0"/>
        <w:rPr>
          <w:rFonts w:hint="cs"/>
          <w:rtl/>
        </w:rPr>
      </w:pPr>
    </w:p>
    <w:p w14:paraId="38AB44B9" w14:textId="77777777" w:rsidR="00000000" w:rsidRDefault="00047014">
      <w:pPr>
        <w:pStyle w:val="af0"/>
        <w:rPr>
          <w:rFonts w:hint="cs"/>
          <w:rtl/>
        </w:rPr>
      </w:pPr>
      <w:r>
        <w:rPr>
          <w:rFonts w:hint="eastAsia"/>
          <w:rtl/>
        </w:rPr>
        <w:t>דוד</w:t>
      </w:r>
      <w:r>
        <w:rPr>
          <w:rtl/>
        </w:rPr>
        <w:t xml:space="preserve"> טל (נוי):</w:t>
      </w:r>
    </w:p>
    <w:p w14:paraId="1D783D88" w14:textId="77777777" w:rsidR="00000000" w:rsidRDefault="00047014">
      <w:pPr>
        <w:pStyle w:val="af0"/>
        <w:rPr>
          <w:rFonts w:hint="cs"/>
          <w:rtl/>
        </w:rPr>
      </w:pPr>
    </w:p>
    <w:p w14:paraId="28DD5975" w14:textId="77777777" w:rsidR="00000000" w:rsidRDefault="00047014">
      <w:pPr>
        <w:pStyle w:val="af0"/>
        <w:rPr>
          <w:rFonts w:hint="cs"/>
          <w:b w:val="0"/>
          <w:bCs w:val="0"/>
          <w:u w:val="none"/>
          <w:rtl/>
        </w:rPr>
      </w:pPr>
      <w:r>
        <w:rPr>
          <w:rFonts w:hint="cs"/>
          <w:b w:val="0"/>
          <w:bCs w:val="0"/>
          <w:u w:val="none"/>
          <w:rtl/>
        </w:rPr>
        <w:tab/>
      </w:r>
    </w:p>
    <w:p w14:paraId="4EBDA92E" w14:textId="77777777" w:rsidR="00000000" w:rsidRDefault="00047014">
      <w:pPr>
        <w:pStyle w:val="af0"/>
        <w:rPr>
          <w:rFonts w:hint="cs"/>
          <w:b w:val="0"/>
          <w:bCs w:val="0"/>
          <w:u w:val="none"/>
          <w:rtl/>
        </w:rPr>
      </w:pPr>
      <w:r>
        <w:rPr>
          <w:rFonts w:hint="cs"/>
          <w:b w:val="0"/>
          <w:bCs w:val="0"/>
          <w:u w:val="none"/>
          <w:rtl/>
        </w:rPr>
        <w:tab/>
        <w:t xml:space="preserve">אדוני אמר שיש דיילים מכל הסוגים. </w:t>
      </w:r>
    </w:p>
    <w:p w14:paraId="5D103515" w14:textId="77777777" w:rsidR="00000000" w:rsidRDefault="00047014">
      <w:pPr>
        <w:pStyle w:val="-"/>
        <w:rPr>
          <w:rtl/>
        </w:rPr>
      </w:pPr>
      <w:r>
        <w:rPr>
          <w:rtl/>
        </w:rPr>
        <w:br/>
      </w:r>
      <w:bookmarkStart w:id="23" w:name="FS000000478T27_07_2005_11_52_03C"/>
      <w:bookmarkEnd w:id="23"/>
      <w:r>
        <w:rPr>
          <w:rtl/>
        </w:rPr>
        <w:t>שר התחבורה מאיר שטרית:</w:t>
      </w:r>
    </w:p>
    <w:p w14:paraId="51D14BA2" w14:textId="77777777" w:rsidR="00000000" w:rsidRDefault="00047014">
      <w:pPr>
        <w:pStyle w:val="a0"/>
        <w:rPr>
          <w:rtl/>
        </w:rPr>
      </w:pPr>
    </w:p>
    <w:p w14:paraId="654F59FE" w14:textId="77777777" w:rsidR="00000000" w:rsidRDefault="00047014">
      <w:pPr>
        <w:pStyle w:val="a0"/>
        <w:rPr>
          <w:rFonts w:hint="cs"/>
          <w:rtl/>
        </w:rPr>
      </w:pPr>
      <w:r>
        <w:rPr>
          <w:rFonts w:hint="cs"/>
          <w:rtl/>
        </w:rPr>
        <w:t xml:space="preserve">אמרתי פתוח. </w:t>
      </w:r>
    </w:p>
    <w:p w14:paraId="303C64CD" w14:textId="77777777" w:rsidR="00000000" w:rsidRDefault="00047014">
      <w:pPr>
        <w:pStyle w:val="af1"/>
        <w:rPr>
          <w:rtl/>
        </w:rPr>
      </w:pPr>
      <w:r>
        <w:rPr>
          <w:rtl/>
        </w:rPr>
        <w:br/>
        <w:t>היו"ר ראובן ריבלין</w:t>
      </w:r>
      <w:r>
        <w:rPr>
          <w:rtl/>
        </w:rPr>
        <w:t>:</w:t>
      </w:r>
    </w:p>
    <w:p w14:paraId="17F3EC29" w14:textId="77777777" w:rsidR="00000000" w:rsidRDefault="00047014">
      <w:pPr>
        <w:pStyle w:val="a0"/>
        <w:rPr>
          <w:rtl/>
        </w:rPr>
      </w:pPr>
    </w:p>
    <w:p w14:paraId="03B792A7" w14:textId="77777777" w:rsidR="00000000" w:rsidRDefault="00047014">
      <w:pPr>
        <w:pStyle w:val="a0"/>
        <w:rPr>
          <w:rFonts w:hint="cs"/>
          <w:rtl/>
        </w:rPr>
      </w:pPr>
      <w:r>
        <w:rPr>
          <w:rFonts w:hint="cs"/>
          <w:rtl/>
        </w:rPr>
        <w:t>חבר הכנסת טל, אדוני יודע. צריך לשבת, לא לקרוא קריאות ביניים בעמידה.</w:t>
      </w:r>
    </w:p>
    <w:p w14:paraId="3481B529" w14:textId="77777777" w:rsidR="00000000" w:rsidRDefault="00047014">
      <w:pPr>
        <w:pStyle w:val="-"/>
        <w:rPr>
          <w:rtl/>
        </w:rPr>
      </w:pPr>
      <w:r>
        <w:rPr>
          <w:rtl/>
        </w:rPr>
        <w:br/>
      </w:r>
      <w:bookmarkStart w:id="24" w:name="FS000000478T27_07_2005_11_52_44C"/>
      <w:bookmarkEnd w:id="24"/>
      <w:r>
        <w:rPr>
          <w:rtl/>
        </w:rPr>
        <w:t>שר התחבורה מאיר שטרית:</w:t>
      </w:r>
    </w:p>
    <w:p w14:paraId="6F0FAAFA" w14:textId="77777777" w:rsidR="00000000" w:rsidRDefault="00047014">
      <w:pPr>
        <w:pStyle w:val="a0"/>
        <w:rPr>
          <w:rtl/>
        </w:rPr>
      </w:pPr>
    </w:p>
    <w:p w14:paraId="471F24CB" w14:textId="77777777" w:rsidR="00000000" w:rsidRDefault="00047014">
      <w:pPr>
        <w:pStyle w:val="a0"/>
        <w:rPr>
          <w:rFonts w:hint="cs"/>
          <w:rtl/>
        </w:rPr>
      </w:pPr>
      <w:r>
        <w:rPr>
          <w:rFonts w:hint="cs"/>
          <w:rtl/>
        </w:rPr>
        <w:t>חבר הכנסת טל, אמרתי שקורס הדיילים פתוח לכל סוגי האנשים המעוניינים בכך, כמובן בתנאי שהם עונים על קריטריונים מסוימים: הופעה נאה, יכולת, השכלה מסוימת, הם צריכים לע</w:t>
      </w:r>
      <w:r>
        <w:rPr>
          <w:rFonts w:hint="cs"/>
          <w:rtl/>
        </w:rPr>
        <w:t>בור קורס.</w:t>
      </w:r>
    </w:p>
    <w:p w14:paraId="10D34FD9" w14:textId="77777777" w:rsidR="00000000" w:rsidRDefault="00047014">
      <w:pPr>
        <w:pStyle w:val="af1"/>
        <w:rPr>
          <w:rtl/>
        </w:rPr>
      </w:pPr>
      <w:r>
        <w:rPr>
          <w:rtl/>
        </w:rPr>
        <w:br/>
        <w:t>היו"ר ראובן ריבלין:</w:t>
      </w:r>
    </w:p>
    <w:p w14:paraId="15AAF1FB" w14:textId="77777777" w:rsidR="00000000" w:rsidRDefault="00047014">
      <w:pPr>
        <w:pStyle w:val="a0"/>
        <w:rPr>
          <w:rtl/>
        </w:rPr>
      </w:pPr>
    </w:p>
    <w:p w14:paraId="5A11DBDC" w14:textId="77777777" w:rsidR="00000000" w:rsidRDefault="00047014">
      <w:pPr>
        <w:pStyle w:val="a0"/>
        <w:rPr>
          <w:rFonts w:hint="cs"/>
          <w:rtl/>
        </w:rPr>
      </w:pPr>
      <w:r>
        <w:rPr>
          <w:rFonts w:hint="cs"/>
          <w:rtl/>
        </w:rPr>
        <w:t>על כל פנים, התנאים שוויוניים לגבי כולם.</w:t>
      </w:r>
    </w:p>
    <w:p w14:paraId="7A2C712B" w14:textId="77777777" w:rsidR="00000000" w:rsidRDefault="00047014">
      <w:pPr>
        <w:pStyle w:val="-"/>
        <w:rPr>
          <w:rtl/>
        </w:rPr>
      </w:pPr>
    </w:p>
    <w:p w14:paraId="15FE6E31" w14:textId="77777777" w:rsidR="00000000" w:rsidRDefault="00047014">
      <w:pPr>
        <w:pStyle w:val="-"/>
        <w:rPr>
          <w:rtl/>
        </w:rPr>
      </w:pPr>
      <w:r>
        <w:rPr>
          <w:rtl/>
        </w:rPr>
        <w:br/>
      </w:r>
      <w:bookmarkStart w:id="25" w:name="FS000000478T27_07_2005_11_58_23C"/>
      <w:bookmarkEnd w:id="25"/>
      <w:r>
        <w:rPr>
          <w:rtl/>
        </w:rPr>
        <w:t>שר התחבורה מאיר שטרית:</w:t>
      </w:r>
    </w:p>
    <w:p w14:paraId="5CD6131C" w14:textId="77777777" w:rsidR="00000000" w:rsidRDefault="00047014">
      <w:pPr>
        <w:pStyle w:val="a0"/>
        <w:rPr>
          <w:rtl/>
        </w:rPr>
      </w:pPr>
    </w:p>
    <w:p w14:paraId="1BA7F3B0" w14:textId="77777777" w:rsidR="00000000" w:rsidRDefault="00047014">
      <w:pPr>
        <w:pStyle w:val="a0"/>
        <w:rPr>
          <w:rFonts w:hint="cs"/>
          <w:rtl/>
        </w:rPr>
      </w:pPr>
      <w:r>
        <w:rPr>
          <w:rFonts w:hint="cs"/>
          <w:rtl/>
        </w:rPr>
        <w:t xml:space="preserve">לחלוטין. יכול להיות שבאמת באופן טבעי יש פחות דיילים מאשר דיילות - אין לי מספרים, אני לא יודע להגיד לך מספרים - אבל יש גם דיילים. אתה בטח טס במטוסים ורואה שיש </w:t>
      </w:r>
      <w:r>
        <w:rPr>
          <w:rFonts w:hint="cs"/>
          <w:rtl/>
        </w:rPr>
        <w:t xml:space="preserve">גם דיילים וגם דיילות. </w:t>
      </w:r>
    </w:p>
    <w:p w14:paraId="153C6A9A" w14:textId="77777777" w:rsidR="00000000" w:rsidRDefault="00047014">
      <w:pPr>
        <w:pStyle w:val="a0"/>
        <w:rPr>
          <w:rFonts w:hint="cs"/>
          <w:rtl/>
        </w:rPr>
      </w:pPr>
    </w:p>
    <w:p w14:paraId="49D24A3F" w14:textId="77777777" w:rsidR="00000000" w:rsidRDefault="00047014">
      <w:pPr>
        <w:pStyle w:val="a0"/>
        <w:rPr>
          <w:rFonts w:hint="cs"/>
          <w:rtl/>
        </w:rPr>
      </w:pPr>
      <w:r>
        <w:rPr>
          <w:rFonts w:hint="cs"/>
          <w:rtl/>
        </w:rPr>
        <w:t>אני מניח שאתה מעוניין שישרת אותך דייל או דיילת - - -</w:t>
      </w:r>
    </w:p>
    <w:p w14:paraId="2377247C" w14:textId="77777777" w:rsidR="00000000" w:rsidRDefault="00047014">
      <w:pPr>
        <w:pStyle w:val="af0"/>
        <w:rPr>
          <w:rtl/>
        </w:rPr>
      </w:pPr>
      <w:r>
        <w:rPr>
          <w:rtl/>
        </w:rPr>
        <w:br/>
        <w:t>נסים זאב (ש"ס):</w:t>
      </w:r>
    </w:p>
    <w:p w14:paraId="2CBF7B78" w14:textId="77777777" w:rsidR="00000000" w:rsidRDefault="00047014">
      <w:pPr>
        <w:pStyle w:val="a0"/>
        <w:rPr>
          <w:rtl/>
        </w:rPr>
      </w:pPr>
    </w:p>
    <w:p w14:paraId="48F07CF1" w14:textId="77777777" w:rsidR="00000000" w:rsidRDefault="00047014">
      <w:pPr>
        <w:pStyle w:val="a0"/>
        <w:rPr>
          <w:rFonts w:hint="cs"/>
          <w:rtl/>
        </w:rPr>
      </w:pPr>
      <w:r>
        <w:rPr>
          <w:rFonts w:hint="cs"/>
          <w:rtl/>
        </w:rPr>
        <w:t xml:space="preserve">אתה תשיב בעצמך. </w:t>
      </w:r>
    </w:p>
    <w:p w14:paraId="4CF5F4EE" w14:textId="77777777" w:rsidR="00000000" w:rsidRDefault="00047014">
      <w:pPr>
        <w:pStyle w:val="-"/>
        <w:rPr>
          <w:rtl/>
        </w:rPr>
      </w:pPr>
      <w:r>
        <w:rPr>
          <w:rtl/>
        </w:rPr>
        <w:br/>
      </w:r>
      <w:bookmarkStart w:id="26" w:name="FS000000478T27_07_2005_11_59_55C"/>
      <w:bookmarkEnd w:id="26"/>
      <w:r>
        <w:rPr>
          <w:rtl/>
        </w:rPr>
        <w:t>שר התחבורה מאיר שטרית:</w:t>
      </w:r>
    </w:p>
    <w:p w14:paraId="12C21DF7" w14:textId="77777777" w:rsidR="00000000" w:rsidRDefault="00047014">
      <w:pPr>
        <w:pStyle w:val="a0"/>
        <w:rPr>
          <w:rtl/>
        </w:rPr>
      </w:pPr>
    </w:p>
    <w:p w14:paraId="3C04357E" w14:textId="77777777" w:rsidR="00000000" w:rsidRDefault="00047014">
      <w:pPr>
        <w:pStyle w:val="a0"/>
        <w:rPr>
          <w:rFonts w:hint="cs"/>
          <w:rtl/>
        </w:rPr>
      </w:pPr>
      <w:r>
        <w:rPr>
          <w:rFonts w:hint="cs"/>
          <w:rtl/>
        </w:rPr>
        <w:t xml:space="preserve">זו שאלה שלישית שלי. </w:t>
      </w:r>
    </w:p>
    <w:p w14:paraId="0884F56C" w14:textId="77777777" w:rsidR="00000000" w:rsidRDefault="00047014">
      <w:pPr>
        <w:pStyle w:val="af0"/>
        <w:rPr>
          <w:rtl/>
        </w:rPr>
      </w:pPr>
      <w:r>
        <w:rPr>
          <w:rtl/>
        </w:rPr>
        <w:br/>
        <w:t>משה גפני (דגל התורה):</w:t>
      </w:r>
    </w:p>
    <w:p w14:paraId="6FC7F11F" w14:textId="77777777" w:rsidR="00000000" w:rsidRDefault="00047014">
      <w:pPr>
        <w:pStyle w:val="a0"/>
        <w:rPr>
          <w:rtl/>
        </w:rPr>
      </w:pPr>
    </w:p>
    <w:p w14:paraId="647A17A3" w14:textId="77777777" w:rsidR="00000000" w:rsidRDefault="00047014">
      <w:pPr>
        <w:pStyle w:val="a0"/>
        <w:rPr>
          <w:rFonts w:hint="cs"/>
          <w:rtl/>
        </w:rPr>
      </w:pPr>
      <w:r>
        <w:rPr>
          <w:rFonts w:hint="cs"/>
          <w:rtl/>
        </w:rPr>
        <w:t>זה הפך לשאלות של השר לנסים זאב.</w:t>
      </w:r>
    </w:p>
    <w:p w14:paraId="3AE9BF47" w14:textId="77777777" w:rsidR="00000000" w:rsidRDefault="00047014">
      <w:pPr>
        <w:pStyle w:val="-"/>
        <w:rPr>
          <w:rtl/>
        </w:rPr>
      </w:pPr>
      <w:r>
        <w:rPr>
          <w:rtl/>
        </w:rPr>
        <w:br/>
      </w:r>
      <w:bookmarkStart w:id="27" w:name="FS000000478T27_07_2005_12_00_21C"/>
      <w:bookmarkEnd w:id="27"/>
      <w:r>
        <w:rPr>
          <w:rtl/>
        </w:rPr>
        <w:t>שר התחבורה מאיר שטרית:</w:t>
      </w:r>
    </w:p>
    <w:p w14:paraId="345BD252" w14:textId="77777777" w:rsidR="00000000" w:rsidRDefault="00047014">
      <w:pPr>
        <w:pStyle w:val="a0"/>
        <w:rPr>
          <w:rtl/>
        </w:rPr>
      </w:pPr>
    </w:p>
    <w:p w14:paraId="41A0713A" w14:textId="77777777" w:rsidR="00000000" w:rsidRDefault="00047014">
      <w:pPr>
        <w:pStyle w:val="a0"/>
        <w:rPr>
          <w:rFonts w:hint="cs"/>
          <w:rtl/>
        </w:rPr>
      </w:pPr>
      <w:r>
        <w:rPr>
          <w:rFonts w:hint="cs"/>
          <w:rtl/>
        </w:rPr>
        <w:t xml:space="preserve">כן, שאלה חוזרת. </w:t>
      </w:r>
    </w:p>
    <w:p w14:paraId="432484F4" w14:textId="77777777" w:rsidR="00000000" w:rsidRDefault="00047014">
      <w:pPr>
        <w:pStyle w:val="af1"/>
        <w:rPr>
          <w:rtl/>
        </w:rPr>
      </w:pPr>
      <w:r>
        <w:rPr>
          <w:rtl/>
        </w:rPr>
        <w:br/>
        <w:t>היו"ר ראובן ריבלין:</w:t>
      </w:r>
    </w:p>
    <w:p w14:paraId="6B0D5809" w14:textId="77777777" w:rsidR="00000000" w:rsidRDefault="00047014">
      <w:pPr>
        <w:pStyle w:val="a0"/>
        <w:rPr>
          <w:rtl/>
        </w:rPr>
      </w:pPr>
    </w:p>
    <w:p w14:paraId="79F73179" w14:textId="77777777" w:rsidR="00000000" w:rsidRDefault="00047014">
      <w:pPr>
        <w:pStyle w:val="a0"/>
        <w:rPr>
          <w:rFonts w:hint="cs"/>
          <w:rtl/>
        </w:rPr>
      </w:pPr>
      <w:r>
        <w:rPr>
          <w:rFonts w:hint="cs"/>
          <w:rtl/>
        </w:rPr>
        <w:t xml:space="preserve">אני רוצה שישרתו אותו טוב. </w:t>
      </w:r>
    </w:p>
    <w:p w14:paraId="1B31F7DB" w14:textId="77777777" w:rsidR="00000000" w:rsidRDefault="00047014">
      <w:pPr>
        <w:pStyle w:val="-"/>
        <w:rPr>
          <w:rtl/>
        </w:rPr>
      </w:pPr>
      <w:r>
        <w:rPr>
          <w:rtl/>
        </w:rPr>
        <w:br/>
      </w:r>
      <w:bookmarkStart w:id="28" w:name="FS000000478T27_07_2005_12_00_34C"/>
      <w:bookmarkEnd w:id="28"/>
      <w:r>
        <w:rPr>
          <w:rtl/>
        </w:rPr>
        <w:t>שר התחבורה מאיר שטרית:</w:t>
      </w:r>
    </w:p>
    <w:p w14:paraId="66FE3AA3" w14:textId="77777777" w:rsidR="00000000" w:rsidRDefault="00047014">
      <w:pPr>
        <w:pStyle w:val="a0"/>
        <w:rPr>
          <w:rtl/>
        </w:rPr>
      </w:pPr>
    </w:p>
    <w:p w14:paraId="421C7441" w14:textId="77777777" w:rsidR="00000000" w:rsidRDefault="00047014">
      <w:pPr>
        <w:pStyle w:val="a0"/>
        <w:rPr>
          <w:rFonts w:hint="cs"/>
          <w:rtl/>
        </w:rPr>
      </w:pPr>
      <w:r>
        <w:rPr>
          <w:rFonts w:hint="cs"/>
          <w:rtl/>
        </w:rPr>
        <w:t xml:space="preserve">נכון. </w:t>
      </w:r>
    </w:p>
    <w:p w14:paraId="58A4B0D0" w14:textId="77777777" w:rsidR="00000000" w:rsidRDefault="00047014">
      <w:pPr>
        <w:pStyle w:val="af0"/>
        <w:rPr>
          <w:rtl/>
        </w:rPr>
      </w:pPr>
      <w:r>
        <w:rPr>
          <w:rtl/>
        </w:rPr>
        <w:br/>
        <w:t>מל פולישוק-בלוך (שינוי):</w:t>
      </w:r>
    </w:p>
    <w:p w14:paraId="411FF52D" w14:textId="77777777" w:rsidR="00000000" w:rsidRDefault="00047014">
      <w:pPr>
        <w:pStyle w:val="a0"/>
        <w:rPr>
          <w:rtl/>
        </w:rPr>
      </w:pPr>
    </w:p>
    <w:p w14:paraId="020DA27B" w14:textId="77777777" w:rsidR="00000000" w:rsidRDefault="00047014">
      <w:pPr>
        <w:pStyle w:val="a0"/>
        <w:rPr>
          <w:rFonts w:hint="cs"/>
          <w:rtl/>
        </w:rPr>
      </w:pPr>
      <w:r>
        <w:rPr>
          <w:rFonts w:hint="cs"/>
          <w:rtl/>
        </w:rPr>
        <w:t>- - -</w:t>
      </w:r>
    </w:p>
    <w:p w14:paraId="601F0812" w14:textId="77777777" w:rsidR="00000000" w:rsidRDefault="00047014">
      <w:pPr>
        <w:pStyle w:val="af1"/>
        <w:rPr>
          <w:rtl/>
        </w:rPr>
      </w:pPr>
      <w:r>
        <w:rPr>
          <w:rtl/>
        </w:rPr>
        <w:br/>
        <w:t>היו"ר ראובן ריבלין:</w:t>
      </w:r>
    </w:p>
    <w:p w14:paraId="21858E02" w14:textId="77777777" w:rsidR="00000000" w:rsidRDefault="00047014">
      <w:pPr>
        <w:pStyle w:val="a0"/>
        <w:rPr>
          <w:rtl/>
        </w:rPr>
      </w:pPr>
    </w:p>
    <w:p w14:paraId="1BA5A9B0" w14:textId="77777777" w:rsidR="00000000" w:rsidRDefault="00047014">
      <w:pPr>
        <w:pStyle w:val="a0"/>
        <w:rPr>
          <w:rFonts w:hint="cs"/>
          <w:rtl/>
        </w:rPr>
      </w:pPr>
      <w:r>
        <w:rPr>
          <w:rFonts w:hint="cs"/>
          <w:rtl/>
        </w:rPr>
        <w:t>מאה אחוז, אני גם חושב כך. אני מאוד מודה לכבוד השר על כך שהשיב לשאלה.</w:t>
      </w:r>
    </w:p>
    <w:p w14:paraId="3D6B78F0" w14:textId="77777777" w:rsidR="00000000" w:rsidRDefault="00047014">
      <w:pPr>
        <w:pStyle w:val="a0"/>
        <w:rPr>
          <w:rFonts w:hint="cs"/>
          <w:rtl/>
        </w:rPr>
      </w:pPr>
    </w:p>
    <w:p w14:paraId="5F0B6B46" w14:textId="77777777" w:rsidR="00000000" w:rsidRDefault="00047014">
      <w:pPr>
        <w:pStyle w:val="a0"/>
        <w:rPr>
          <w:rFonts w:hint="cs"/>
          <w:rtl/>
        </w:rPr>
      </w:pPr>
      <w:r>
        <w:rPr>
          <w:rFonts w:hint="cs"/>
          <w:rtl/>
        </w:rPr>
        <w:t>השאלה הבאה היא שאלה שהיתה אמורה להיות מוגשת לאדוני</w:t>
      </w:r>
      <w:r>
        <w:rPr>
          <w:rFonts w:hint="cs"/>
          <w:rtl/>
        </w:rPr>
        <w:t xml:space="preserve"> השר על-ידי חבר הכנסת משה כחלון, בעניין כפר-סבא דרום. </w:t>
      </w:r>
    </w:p>
    <w:p w14:paraId="541F3F56" w14:textId="77777777" w:rsidR="00000000" w:rsidRDefault="00047014">
      <w:pPr>
        <w:pStyle w:val="-"/>
        <w:rPr>
          <w:rtl/>
        </w:rPr>
      </w:pPr>
      <w:r>
        <w:rPr>
          <w:rtl/>
        </w:rPr>
        <w:br/>
      </w:r>
      <w:bookmarkStart w:id="29" w:name="FS000000478T27_07_2005_12_01_20C"/>
      <w:bookmarkEnd w:id="29"/>
      <w:r>
        <w:rPr>
          <w:rtl/>
        </w:rPr>
        <w:t>שר התחבורה מאיר שטרית:</w:t>
      </w:r>
    </w:p>
    <w:p w14:paraId="4DCD9717" w14:textId="77777777" w:rsidR="00000000" w:rsidRDefault="00047014">
      <w:pPr>
        <w:pStyle w:val="a0"/>
        <w:rPr>
          <w:rtl/>
        </w:rPr>
      </w:pPr>
    </w:p>
    <w:p w14:paraId="632A26D1" w14:textId="77777777" w:rsidR="00000000" w:rsidRDefault="00047014">
      <w:pPr>
        <w:pStyle w:val="a0"/>
        <w:rPr>
          <w:rFonts w:hint="cs"/>
          <w:rtl/>
        </w:rPr>
      </w:pPr>
      <w:r>
        <w:rPr>
          <w:rFonts w:hint="cs"/>
          <w:rtl/>
        </w:rPr>
        <w:t xml:space="preserve">הוא לא בא, אני מציע לבטל אותה. </w:t>
      </w:r>
    </w:p>
    <w:p w14:paraId="63201B7B" w14:textId="77777777" w:rsidR="00000000" w:rsidRDefault="00047014">
      <w:pPr>
        <w:pStyle w:val="af1"/>
        <w:rPr>
          <w:rtl/>
        </w:rPr>
      </w:pPr>
      <w:r>
        <w:rPr>
          <w:rtl/>
        </w:rPr>
        <w:br/>
        <w:t>היו"ר ראובן ריבלין:</w:t>
      </w:r>
    </w:p>
    <w:p w14:paraId="61CB2BAD" w14:textId="77777777" w:rsidR="00000000" w:rsidRDefault="00047014">
      <w:pPr>
        <w:pStyle w:val="a0"/>
        <w:rPr>
          <w:rtl/>
        </w:rPr>
      </w:pPr>
    </w:p>
    <w:p w14:paraId="4A577E90" w14:textId="77777777" w:rsidR="00000000" w:rsidRDefault="00047014">
      <w:pPr>
        <w:pStyle w:val="a0"/>
        <w:rPr>
          <w:rFonts w:hint="cs"/>
          <w:rtl/>
        </w:rPr>
      </w:pPr>
      <w:r>
        <w:rPr>
          <w:rFonts w:hint="cs"/>
          <w:rtl/>
        </w:rPr>
        <w:t>אם אדוני חפץ לענות, אני אקריא את השאלה.</w:t>
      </w:r>
    </w:p>
    <w:p w14:paraId="199F37AD" w14:textId="77777777" w:rsidR="00000000" w:rsidRDefault="00047014">
      <w:pPr>
        <w:pStyle w:val="-"/>
        <w:rPr>
          <w:rtl/>
        </w:rPr>
      </w:pPr>
      <w:r>
        <w:rPr>
          <w:rtl/>
        </w:rPr>
        <w:br/>
      </w:r>
      <w:bookmarkStart w:id="30" w:name="FS000000478T27_07_2005_12_01_52C"/>
      <w:bookmarkEnd w:id="30"/>
      <w:r>
        <w:rPr>
          <w:rtl/>
        </w:rPr>
        <w:t>שר התחבורה מאיר שטרית:</w:t>
      </w:r>
    </w:p>
    <w:p w14:paraId="0C27A7C4" w14:textId="77777777" w:rsidR="00000000" w:rsidRDefault="00047014">
      <w:pPr>
        <w:pStyle w:val="a0"/>
        <w:rPr>
          <w:rtl/>
        </w:rPr>
      </w:pPr>
    </w:p>
    <w:p w14:paraId="685BBB5B" w14:textId="77777777" w:rsidR="00000000" w:rsidRDefault="00047014">
      <w:pPr>
        <w:pStyle w:val="a0"/>
        <w:rPr>
          <w:rFonts w:hint="cs"/>
          <w:rtl/>
        </w:rPr>
      </w:pPr>
      <w:r>
        <w:rPr>
          <w:rFonts w:hint="cs"/>
          <w:rtl/>
        </w:rPr>
        <w:t>לא. אני אעביר אותה לפרוטוקול. חבר כנסת מגיש שאילתא בעל-פה</w:t>
      </w:r>
      <w:r>
        <w:rPr>
          <w:rFonts w:hint="cs"/>
          <w:rtl/>
        </w:rPr>
        <w:t xml:space="preserve"> דחופה - צריך להיות פה. </w:t>
      </w:r>
    </w:p>
    <w:p w14:paraId="222F71E5" w14:textId="77777777" w:rsidR="00000000" w:rsidRDefault="00047014">
      <w:pPr>
        <w:pStyle w:val="af1"/>
        <w:rPr>
          <w:rtl/>
        </w:rPr>
      </w:pPr>
      <w:r>
        <w:rPr>
          <w:rtl/>
        </w:rPr>
        <w:br/>
        <w:t>היו"ר ראובן ריבלין:</w:t>
      </w:r>
    </w:p>
    <w:p w14:paraId="11311DE2" w14:textId="77777777" w:rsidR="00000000" w:rsidRDefault="00047014">
      <w:pPr>
        <w:pStyle w:val="a0"/>
        <w:rPr>
          <w:rtl/>
        </w:rPr>
      </w:pPr>
    </w:p>
    <w:p w14:paraId="245429B7" w14:textId="77777777" w:rsidR="00000000" w:rsidRDefault="00047014">
      <w:pPr>
        <w:pStyle w:val="a0"/>
        <w:rPr>
          <w:rFonts w:hint="cs"/>
          <w:rtl/>
        </w:rPr>
      </w:pPr>
      <w:r>
        <w:rPr>
          <w:rFonts w:hint="cs"/>
          <w:rtl/>
        </w:rPr>
        <w:t>כבוד השר ישיב על שאילתא בעל-פה מספר 293, של חבר הכנסת משה כחלון - לצערי הרב, אינו נוכח - אדוני השר, אם לא רוצה - - -</w:t>
      </w:r>
    </w:p>
    <w:p w14:paraId="4BD11750" w14:textId="77777777" w:rsidR="00000000" w:rsidRDefault="00047014">
      <w:pPr>
        <w:pStyle w:val="-"/>
        <w:rPr>
          <w:rtl/>
        </w:rPr>
      </w:pPr>
      <w:r>
        <w:rPr>
          <w:rtl/>
        </w:rPr>
        <w:br/>
      </w:r>
      <w:bookmarkStart w:id="31" w:name="FS000000478T27_07_2005_12_03_15C"/>
      <w:bookmarkEnd w:id="31"/>
      <w:r>
        <w:rPr>
          <w:rtl/>
        </w:rPr>
        <w:t>שר התחבורה מאיר שטרית:</w:t>
      </w:r>
    </w:p>
    <w:p w14:paraId="2F783CFE" w14:textId="77777777" w:rsidR="00000000" w:rsidRDefault="00047014">
      <w:pPr>
        <w:pStyle w:val="a0"/>
        <w:rPr>
          <w:rtl/>
        </w:rPr>
      </w:pPr>
    </w:p>
    <w:p w14:paraId="32C8A973" w14:textId="77777777" w:rsidR="00000000" w:rsidRDefault="00047014">
      <w:pPr>
        <w:pStyle w:val="a0"/>
        <w:rPr>
          <w:rFonts w:hint="cs"/>
          <w:rtl/>
        </w:rPr>
      </w:pPr>
      <w:r>
        <w:rPr>
          <w:rFonts w:hint="cs"/>
          <w:rtl/>
        </w:rPr>
        <w:t xml:space="preserve">לפרוטוקול. </w:t>
      </w:r>
    </w:p>
    <w:p w14:paraId="57197E10" w14:textId="77777777" w:rsidR="00000000" w:rsidRDefault="00047014">
      <w:pPr>
        <w:pStyle w:val="a0"/>
        <w:rPr>
          <w:rFonts w:hint="cs"/>
          <w:rtl/>
        </w:rPr>
      </w:pPr>
    </w:p>
    <w:p w14:paraId="08060B20" w14:textId="77777777" w:rsidR="00000000" w:rsidRDefault="00047014">
      <w:pPr>
        <w:pStyle w:val="af1"/>
        <w:rPr>
          <w:rtl/>
        </w:rPr>
      </w:pPr>
      <w:r>
        <w:rPr>
          <w:rtl/>
        </w:rPr>
        <w:t>היו"ר ראובן ריבלין:</w:t>
      </w:r>
    </w:p>
    <w:p w14:paraId="6AE57FE6" w14:textId="77777777" w:rsidR="00000000" w:rsidRDefault="00047014">
      <w:pPr>
        <w:pStyle w:val="-"/>
        <w:rPr>
          <w:rtl/>
        </w:rPr>
      </w:pPr>
      <w:r>
        <w:rPr>
          <w:rtl/>
        </w:rPr>
        <w:br/>
      </w:r>
      <w:bookmarkStart w:id="32" w:name="FS000000478T27_07_2005_12_05_05C"/>
      <w:bookmarkEnd w:id="32"/>
    </w:p>
    <w:p w14:paraId="01687A04" w14:textId="77777777" w:rsidR="00000000" w:rsidRDefault="00047014">
      <w:pPr>
        <w:pStyle w:val="a0"/>
        <w:rPr>
          <w:rFonts w:hint="cs"/>
          <w:rtl/>
        </w:rPr>
      </w:pPr>
      <w:r>
        <w:rPr>
          <w:rFonts w:hint="cs"/>
          <w:rtl/>
        </w:rPr>
        <w:t xml:space="preserve">זה לא לפרוטוקול, זה בעל-פה. </w:t>
      </w:r>
    </w:p>
    <w:p w14:paraId="201DAED1" w14:textId="77777777" w:rsidR="00000000" w:rsidRDefault="00047014">
      <w:pPr>
        <w:pStyle w:val="-"/>
        <w:rPr>
          <w:rtl/>
        </w:rPr>
      </w:pPr>
      <w:r>
        <w:rPr>
          <w:rtl/>
        </w:rPr>
        <w:br/>
      </w:r>
      <w:bookmarkStart w:id="33" w:name="FS000000478T27_07_2005_12_05_14C"/>
      <w:bookmarkEnd w:id="33"/>
      <w:r>
        <w:rPr>
          <w:rtl/>
        </w:rPr>
        <w:t>שר</w:t>
      </w:r>
      <w:r>
        <w:rPr>
          <w:rtl/>
        </w:rPr>
        <w:t xml:space="preserve"> התחבורה מאיר שטרית:</w:t>
      </w:r>
    </w:p>
    <w:p w14:paraId="2DC846B8" w14:textId="77777777" w:rsidR="00000000" w:rsidRDefault="00047014">
      <w:pPr>
        <w:pStyle w:val="a0"/>
        <w:rPr>
          <w:rtl/>
        </w:rPr>
      </w:pPr>
    </w:p>
    <w:p w14:paraId="774DC80F" w14:textId="77777777" w:rsidR="00000000" w:rsidRDefault="00047014">
      <w:pPr>
        <w:pStyle w:val="a0"/>
        <w:rPr>
          <w:rFonts w:hint="cs"/>
          <w:rtl/>
        </w:rPr>
      </w:pPr>
      <w:r>
        <w:rPr>
          <w:rFonts w:hint="cs"/>
          <w:rtl/>
        </w:rPr>
        <w:t>אז נבטל אותה.</w:t>
      </w:r>
    </w:p>
    <w:p w14:paraId="7E00ED61" w14:textId="77777777" w:rsidR="00000000" w:rsidRDefault="00047014">
      <w:pPr>
        <w:pStyle w:val="af1"/>
        <w:rPr>
          <w:rtl/>
        </w:rPr>
      </w:pPr>
      <w:r>
        <w:rPr>
          <w:rtl/>
        </w:rPr>
        <w:br/>
        <w:t>היו"ר ראובן ריבלין:</w:t>
      </w:r>
    </w:p>
    <w:p w14:paraId="049FA97D" w14:textId="77777777" w:rsidR="00000000" w:rsidRDefault="00047014">
      <w:pPr>
        <w:pStyle w:val="a0"/>
        <w:rPr>
          <w:rtl/>
        </w:rPr>
      </w:pPr>
    </w:p>
    <w:p w14:paraId="7C35CEA3" w14:textId="77777777" w:rsidR="00000000" w:rsidRDefault="00047014">
      <w:pPr>
        <w:pStyle w:val="a0"/>
        <w:rPr>
          <w:rFonts w:hint="cs"/>
          <w:rtl/>
        </w:rPr>
      </w:pPr>
      <w:r>
        <w:rPr>
          <w:rFonts w:hint="cs"/>
          <w:rtl/>
        </w:rPr>
        <w:t xml:space="preserve">אם אתה רוצה, אני אקריא את השאלה ואתה תענה. אם אתה לא רוצה - אתה משוחרר. </w:t>
      </w:r>
    </w:p>
    <w:p w14:paraId="37454631" w14:textId="77777777" w:rsidR="00000000" w:rsidRDefault="00047014">
      <w:pPr>
        <w:pStyle w:val="-"/>
        <w:rPr>
          <w:rtl/>
        </w:rPr>
      </w:pPr>
      <w:r>
        <w:rPr>
          <w:rtl/>
        </w:rPr>
        <w:br/>
      </w:r>
      <w:bookmarkStart w:id="34" w:name="FS000000478T27_07_2005_12_05_34C"/>
      <w:bookmarkEnd w:id="34"/>
      <w:r>
        <w:rPr>
          <w:rtl/>
        </w:rPr>
        <w:t>שר התחבורה מאיר שטרית:</w:t>
      </w:r>
    </w:p>
    <w:p w14:paraId="77A28CC1" w14:textId="77777777" w:rsidR="00000000" w:rsidRDefault="00047014">
      <w:pPr>
        <w:pStyle w:val="a0"/>
        <w:rPr>
          <w:rtl/>
        </w:rPr>
      </w:pPr>
    </w:p>
    <w:p w14:paraId="31FEC8D7" w14:textId="77777777" w:rsidR="00000000" w:rsidRDefault="00047014">
      <w:pPr>
        <w:pStyle w:val="a0"/>
        <w:rPr>
          <w:rFonts w:hint="cs"/>
          <w:rtl/>
        </w:rPr>
      </w:pPr>
      <w:r>
        <w:rPr>
          <w:rFonts w:hint="cs"/>
          <w:rtl/>
        </w:rPr>
        <w:t xml:space="preserve">אני מוותר. </w:t>
      </w:r>
    </w:p>
    <w:p w14:paraId="166BBC58" w14:textId="77777777" w:rsidR="00000000" w:rsidRDefault="00047014">
      <w:pPr>
        <w:pStyle w:val="af1"/>
        <w:rPr>
          <w:rtl/>
        </w:rPr>
      </w:pPr>
      <w:r>
        <w:rPr>
          <w:rtl/>
        </w:rPr>
        <w:br/>
        <w:t>היו"ר ראובן ריבלין:</w:t>
      </w:r>
    </w:p>
    <w:p w14:paraId="3E254673" w14:textId="77777777" w:rsidR="00000000" w:rsidRDefault="00047014">
      <w:pPr>
        <w:pStyle w:val="a0"/>
        <w:rPr>
          <w:rtl/>
        </w:rPr>
      </w:pPr>
    </w:p>
    <w:p w14:paraId="370C7262" w14:textId="77777777" w:rsidR="00000000" w:rsidRDefault="00047014">
      <w:pPr>
        <w:pStyle w:val="a0"/>
        <w:rPr>
          <w:rFonts w:hint="cs"/>
          <w:rtl/>
        </w:rPr>
      </w:pPr>
      <w:r>
        <w:rPr>
          <w:rFonts w:hint="cs"/>
          <w:rtl/>
        </w:rPr>
        <w:t xml:space="preserve">תודה רבה. לצערי הרב, אני אישרתי את השאילתא, היא חשובה. רבותי חברי </w:t>
      </w:r>
      <w:r>
        <w:rPr>
          <w:rFonts w:hint="cs"/>
          <w:rtl/>
        </w:rPr>
        <w:t xml:space="preserve">הכנסת, אנחנו לא יכולים לחייב שר לבוא, ובעצמנו לא להגיע. </w:t>
      </w:r>
    </w:p>
    <w:p w14:paraId="738CF3D0" w14:textId="77777777" w:rsidR="00000000" w:rsidRDefault="00047014">
      <w:pPr>
        <w:pStyle w:val="a0"/>
        <w:rPr>
          <w:rFonts w:hint="cs"/>
          <w:rtl/>
        </w:rPr>
      </w:pPr>
    </w:p>
    <w:p w14:paraId="01726715" w14:textId="77777777" w:rsidR="00000000" w:rsidRDefault="00047014">
      <w:pPr>
        <w:pStyle w:val="a0"/>
        <w:rPr>
          <w:rFonts w:hint="cs"/>
          <w:rtl/>
        </w:rPr>
      </w:pPr>
      <w:r>
        <w:rPr>
          <w:rFonts w:hint="cs"/>
          <w:rtl/>
        </w:rPr>
        <w:t>כבוד סגן השר לביטחון פנים, יעקב אדרי, ישיב על שאילתא בעל-פה מס' 291, של חבר הכנסת עסאם מח'ול, בנושא: תקרית אלימה בחוף קריית-חיים. בבקשה. חבר הכנסת מח'ול, קודם כול יש להקריא את השאילתא כפי שהיא.</w:t>
      </w:r>
    </w:p>
    <w:p w14:paraId="1CE92F21" w14:textId="77777777" w:rsidR="00000000" w:rsidRDefault="00047014">
      <w:pPr>
        <w:pStyle w:val="a0"/>
        <w:rPr>
          <w:rFonts w:hint="cs"/>
          <w:rtl/>
        </w:rPr>
      </w:pPr>
    </w:p>
    <w:p w14:paraId="38C1B5B2" w14:textId="77777777" w:rsidR="00000000" w:rsidRDefault="00047014">
      <w:pPr>
        <w:pStyle w:val="a0"/>
        <w:rPr>
          <w:rFonts w:hint="cs"/>
          <w:rtl/>
        </w:rPr>
      </w:pPr>
      <w:r>
        <w:rPr>
          <w:rFonts w:hint="cs"/>
          <w:rtl/>
        </w:rPr>
        <w:t>חבר</w:t>
      </w:r>
      <w:r>
        <w:rPr>
          <w:rFonts w:hint="cs"/>
          <w:rtl/>
        </w:rPr>
        <w:t xml:space="preserve"> הכנסת זאב, סדר-היום נמצא על המסך שלך. תלחץ "סדר-יום", יהיה לך כל סדר-היום על המסך, אבל יכול להיות שיהיו שינויים. </w:t>
      </w:r>
    </w:p>
    <w:p w14:paraId="7A642F30" w14:textId="77777777" w:rsidR="00000000" w:rsidRDefault="00047014">
      <w:pPr>
        <w:pStyle w:val="af0"/>
        <w:rPr>
          <w:rtl/>
        </w:rPr>
      </w:pPr>
      <w:r>
        <w:rPr>
          <w:rtl/>
        </w:rPr>
        <w:br/>
        <w:t>נסים זאב (ש"ס):</w:t>
      </w:r>
    </w:p>
    <w:p w14:paraId="70732B89" w14:textId="77777777" w:rsidR="00000000" w:rsidRDefault="00047014">
      <w:pPr>
        <w:pStyle w:val="a0"/>
        <w:rPr>
          <w:rtl/>
        </w:rPr>
      </w:pPr>
    </w:p>
    <w:p w14:paraId="0D5A2494" w14:textId="77777777" w:rsidR="00000000" w:rsidRDefault="00047014">
      <w:pPr>
        <w:pStyle w:val="a0"/>
        <w:rPr>
          <w:rFonts w:hint="cs"/>
          <w:rtl/>
        </w:rPr>
      </w:pPr>
      <w:r>
        <w:rPr>
          <w:rFonts w:hint="cs"/>
          <w:rtl/>
        </w:rPr>
        <w:t>אני פשוט רואה יותר טוב על הנייר.</w:t>
      </w:r>
    </w:p>
    <w:p w14:paraId="5639F457" w14:textId="77777777" w:rsidR="00000000" w:rsidRDefault="00047014">
      <w:pPr>
        <w:pStyle w:val="af1"/>
        <w:rPr>
          <w:rtl/>
        </w:rPr>
      </w:pPr>
      <w:r>
        <w:rPr>
          <w:rtl/>
        </w:rPr>
        <w:br/>
        <w:t>היו"ר ראובן ריבלין:</w:t>
      </w:r>
    </w:p>
    <w:p w14:paraId="085F9EC0" w14:textId="77777777" w:rsidR="00000000" w:rsidRDefault="00047014">
      <w:pPr>
        <w:pStyle w:val="a0"/>
        <w:rPr>
          <w:rtl/>
        </w:rPr>
      </w:pPr>
    </w:p>
    <w:p w14:paraId="5759E9DD" w14:textId="77777777" w:rsidR="00000000" w:rsidRDefault="00047014">
      <w:pPr>
        <w:pStyle w:val="a0"/>
        <w:rPr>
          <w:rFonts w:hint="cs"/>
          <w:rtl/>
        </w:rPr>
      </w:pPr>
      <w:r>
        <w:rPr>
          <w:rFonts w:hint="cs"/>
          <w:rtl/>
        </w:rPr>
        <w:t>זה אני יודע, אבל אין לך בעיה. זאת לא בעיה קשה. גם אין פה שום חשש לחי</w:t>
      </w:r>
      <w:r>
        <w:rPr>
          <w:rFonts w:hint="cs"/>
          <w:rtl/>
        </w:rPr>
        <w:t>לול - - - כתוב "סדר-יום", לוחצים, יש לך סדר-היום. בבקשה.</w:t>
      </w:r>
    </w:p>
    <w:p w14:paraId="2F6DB361" w14:textId="77777777" w:rsidR="00000000" w:rsidRDefault="00047014">
      <w:pPr>
        <w:pStyle w:val="a"/>
        <w:rPr>
          <w:rFonts w:hint="cs"/>
          <w:rtl/>
        </w:rPr>
      </w:pPr>
    </w:p>
    <w:p w14:paraId="1E875FE4" w14:textId="77777777" w:rsidR="00000000" w:rsidRDefault="00047014">
      <w:pPr>
        <w:pStyle w:val="a1"/>
        <w:jc w:val="center"/>
        <w:rPr>
          <w:rFonts w:hint="cs"/>
          <w:rtl/>
        </w:rPr>
      </w:pPr>
      <w:bookmarkStart w:id="35" w:name="_Toc110840569"/>
      <w:r>
        <w:rPr>
          <w:rFonts w:hint="cs"/>
          <w:rtl/>
        </w:rPr>
        <w:t>291. תקרית אלימה בחוף קריית-חיים</w:t>
      </w:r>
      <w:bookmarkEnd w:id="35"/>
    </w:p>
    <w:p w14:paraId="4A766487" w14:textId="77777777" w:rsidR="00000000" w:rsidRDefault="00047014">
      <w:pPr>
        <w:pStyle w:val="a"/>
        <w:rPr>
          <w:rFonts w:hint="cs"/>
          <w:rtl/>
        </w:rPr>
      </w:pPr>
    </w:p>
    <w:p w14:paraId="3AFB5973" w14:textId="77777777" w:rsidR="00000000" w:rsidRDefault="00047014">
      <w:pPr>
        <w:pStyle w:val="a"/>
        <w:rPr>
          <w:rtl/>
        </w:rPr>
      </w:pPr>
      <w:r>
        <w:rPr>
          <w:rtl/>
        </w:rPr>
        <w:br/>
      </w:r>
      <w:bookmarkStart w:id="36" w:name="FS000000542T27_07_2005_12_09_17"/>
      <w:bookmarkStart w:id="37" w:name="_Toc110840570"/>
      <w:bookmarkEnd w:id="36"/>
      <w:r>
        <w:rPr>
          <w:rtl/>
        </w:rPr>
        <w:t>עסאם מח'ול (חד"ש-תע"ל):</w:t>
      </w:r>
      <w:bookmarkEnd w:id="37"/>
    </w:p>
    <w:p w14:paraId="57A3526A" w14:textId="77777777" w:rsidR="00000000" w:rsidRDefault="00047014">
      <w:pPr>
        <w:pStyle w:val="a0"/>
        <w:rPr>
          <w:rtl/>
        </w:rPr>
      </w:pPr>
    </w:p>
    <w:p w14:paraId="2F9D8AD8" w14:textId="77777777" w:rsidR="00000000" w:rsidRDefault="00047014">
      <w:pPr>
        <w:pStyle w:val="a0"/>
        <w:rPr>
          <w:rFonts w:hint="cs"/>
          <w:rtl/>
        </w:rPr>
      </w:pPr>
      <w:r>
        <w:rPr>
          <w:rFonts w:hint="cs"/>
          <w:rtl/>
        </w:rPr>
        <w:t>אדוני היושב-ראש, אדוני סגן השר, פורסם כי ב-4 ביולי 2005 בלילה, הותקפו ערבים שטיילו בחוף קריית-חיים, וכלי רכבם נרגם באבנים בידי כ-150 צעירי</w:t>
      </w:r>
      <w:r>
        <w:rPr>
          <w:rFonts w:hint="cs"/>
          <w:rtl/>
        </w:rPr>
        <w:t xml:space="preserve">ם, שכמה מהם לבשו חולצות כתומות. </w:t>
      </w:r>
    </w:p>
    <w:p w14:paraId="49E44E3E" w14:textId="77777777" w:rsidR="00000000" w:rsidRDefault="00047014">
      <w:pPr>
        <w:pStyle w:val="a0"/>
        <w:rPr>
          <w:rFonts w:hint="cs"/>
          <w:rtl/>
        </w:rPr>
      </w:pPr>
    </w:p>
    <w:p w14:paraId="569A8F31" w14:textId="77777777" w:rsidR="00000000" w:rsidRDefault="00047014">
      <w:pPr>
        <w:pStyle w:val="a0"/>
        <w:rPr>
          <w:rFonts w:hint="cs"/>
          <w:rtl/>
        </w:rPr>
      </w:pPr>
      <w:r>
        <w:rPr>
          <w:rFonts w:hint="cs"/>
          <w:rtl/>
        </w:rPr>
        <w:t>ברצוני לשאול:</w:t>
      </w:r>
    </w:p>
    <w:p w14:paraId="02742F82" w14:textId="77777777" w:rsidR="00000000" w:rsidRDefault="00047014">
      <w:pPr>
        <w:pStyle w:val="a0"/>
        <w:rPr>
          <w:rFonts w:hint="cs"/>
          <w:rtl/>
        </w:rPr>
      </w:pPr>
    </w:p>
    <w:p w14:paraId="3E4F4680" w14:textId="77777777" w:rsidR="00000000" w:rsidRDefault="00047014">
      <w:pPr>
        <w:pStyle w:val="a0"/>
        <w:rPr>
          <w:rFonts w:hint="cs"/>
          <w:rtl/>
        </w:rPr>
      </w:pPr>
      <w:r>
        <w:rPr>
          <w:rFonts w:hint="cs"/>
          <w:rtl/>
        </w:rPr>
        <w:t>1. האם הידיעות נכונות? אם כן - האם התערבה המשטרה באירוע, ואם לא - מדוע?</w:t>
      </w:r>
    </w:p>
    <w:p w14:paraId="02505FCB" w14:textId="77777777" w:rsidR="00000000" w:rsidRDefault="00047014">
      <w:pPr>
        <w:pStyle w:val="a0"/>
        <w:rPr>
          <w:rFonts w:hint="cs"/>
          <w:rtl/>
        </w:rPr>
      </w:pPr>
    </w:p>
    <w:p w14:paraId="60779735" w14:textId="77777777" w:rsidR="00000000" w:rsidRDefault="00047014">
      <w:pPr>
        <w:pStyle w:val="a0"/>
        <w:rPr>
          <w:rFonts w:hint="cs"/>
          <w:rtl/>
        </w:rPr>
      </w:pPr>
      <w:r>
        <w:rPr>
          <w:rFonts w:hint="cs"/>
          <w:rtl/>
        </w:rPr>
        <w:t>2. מה ייעשה למיגור התופעה ולשמירת ביטחונם של המטיילים בחוף קריית-חיים?</w:t>
      </w:r>
    </w:p>
    <w:p w14:paraId="66F0A964" w14:textId="77777777" w:rsidR="00000000" w:rsidRDefault="00047014">
      <w:pPr>
        <w:pStyle w:val="a"/>
        <w:rPr>
          <w:rtl/>
        </w:rPr>
      </w:pPr>
      <w:r>
        <w:rPr>
          <w:rtl/>
        </w:rPr>
        <w:br/>
      </w:r>
      <w:bookmarkStart w:id="38" w:name="FS000001031T27_07_2005_12_11_06"/>
      <w:bookmarkStart w:id="39" w:name="_Toc110840571"/>
      <w:bookmarkEnd w:id="38"/>
      <w:r>
        <w:rPr>
          <w:rtl/>
        </w:rPr>
        <w:t>סגן השר לביטחון פנים יעקב אדרי:</w:t>
      </w:r>
      <w:bookmarkEnd w:id="39"/>
    </w:p>
    <w:p w14:paraId="399F49B4" w14:textId="77777777" w:rsidR="00000000" w:rsidRDefault="00047014">
      <w:pPr>
        <w:pStyle w:val="a0"/>
        <w:rPr>
          <w:rtl/>
        </w:rPr>
      </w:pPr>
    </w:p>
    <w:p w14:paraId="2EDB5935" w14:textId="77777777" w:rsidR="00000000" w:rsidRDefault="00047014">
      <w:pPr>
        <w:pStyle w:val="a0"/>
        <w:rPr>
          <w:rFonts w:hint="cs"/>
          <w:rtl/>
        </w:rPr>
      </w:pPr>
      <w:r>
        <w:rPr>
          <w:rFonts w:hint="cs"/>
          <w:rtl/>
        </w:rPr>
        <w:t>1-2. בידי המשטרה מצויות העובד</w:t>
      </w:r>
      <w:r>
        <w:rPr>
          <w:rFonts w:hint="cs"/>
          <w:rtl/>
        </w:rPr>
        <w:t>ות המפורטות להלן: שוטרים לא נכחו בעת האירוע. בידי משטרת זבולון מצויות חמש תלונות, מהן ארבע של ערבים ואחת של יהודי. כל המתלוננים טענו כי צעירים יידו בהם אבנים בכמה מקרים באזור חוף הים בקריית-חיים וסביבתה.</w:t>
      </w:r>
    </w:p>
    <w:p w14:paraId="2FF9FF6D" w14:textId="77777777" w:rsidR="00000000" w:rsidRDefault="00047014">
      <w:pPr>
        <w:pStyle w:val="a0"/>
        <w:rPr>
          <w:rFonts w:hint="cs"/>
          <w:rtl/>
        </w:rPr>
      </w:pPr>
    </w:p>
    <w:p w14:paraId="24C8C2C7" w14:textId="77777777" w:rsidR="00000000" w:rsidRDefault="00047014">
      <w:pPr>
        <w:pStyle w:val="a0"/>
        <w:rPr>
          <w:rFonts w:hint="cs"/>
          <w:rtl/>
        </w:rPr>
      </w:pPr>
      <w:r>
        <w:rPr>
          <w:rFonts w:hint="cs"/>
          <w:rtl/>
        </w:rPr>
        <w:t xml:space="preserve">המשטרה הגיעה למקום ופיזרה את המתקהלים, כולם צעירים </w:t>
      </w:r>
      <w:r>
        <w:rPr>
          <w:rFonts w:hint="cs"/>
          <w:rtl/>
        </w:rPr>
        <w:t xml:space="preserve">בני 15-17. לא ניתן היה לקשור אף אחד מהם לאירוע. </w:t>
      </w:r>
    </w:p>
    <w:p w14:paraId="44E51F63" w14:textId="77777777" w:rsidR="00000000" w:rsidRDefault="00047014">
      <w:pPr>
        <w:pStyle w:val="a0"/>
        <w:rPr>
          <w:rFonts w:hint="cs"/>
          <w:rtl/>
        </w:rPr>
      </w:pPr>
    </w:p>
    <w:p w14:paraId="24F203AA" w14:textId="77777777" w:rsidR="00000000" w:rsidRDefault="00047014">
      <w:pPr>
        <w:pStyle w:val="a0"/>
        <w:rPr>
          <w:rFonts w:hint="cs"/>
          <w:rtl/>
        </w:rPr>
      </w:pPr>
      <w:r>
        <w:rPr>
          <w:rFonts w:hint="cs"/>
          <w:rtl/>
        </w:rPr>
        <w:t xml:space="preserve">כמה צעירים זומנו למשרדי המודיעין בתחנת זבולון בניסיון לאתר חשודים פוטנציאליים. נפתחו תיקים המצויים עדיין בחקירה. בשלב זה אין התקדמות בחקירה, לא אותרו חשודים, והחקירה מתמקדת בצד המודיעיני. </w:t>
      </w:r>
    </w:p>
    <w:p w14:paraId="73835D68" w14:textId="77777777" w:rsidR="00000000" w:rsidRDefault="00047014">
      <w:pPr>
        <w:pStyle w:val="a0"/>
        <w:rPr>
          <w:rFonts w:hint="cs"/>
          <w:rtl/>
        </w:rPr>
      </w:pPr>
    </w:p>
    <w:p w14:paraId="11A35805" w14:textId="77777777" w:rsidR="00000000" w:rsidRDefault="00047014">
      <w:pPr>
        <w:pStyle w:val="a0"/>
        <w:rPr>
          <w:rFonts w:hint="cs"/>
          <w:rtl/>
        </w:rPr>
      </w:pPr>
      <w:r>
        <w:rPr>
          <w:rFonts w:hint="cs"/>
          <w:rtl/>
        </w:rPr>
        <w:t>3. בשנים האחרונו</w:t>
      </w:r>
      <w:r>
        <w:rPr>
          <w:rFonts w:hint="cs"/>
          <w:rtl/>
        </w:rPr>
        <w:t>ת, בתחילת עונת הקיץ, אכן יש עימותים בין יהודים לערבים באזור חוף הים בקריית-חיים. אין לאירועים האלה קשר להתנתקות - זה קורה כל שנה, לצערי הרב. המשטרה מפעילה כוחות מיוחדים המגיעים למקום ומפזרת את המתקהלים.</w:t>
      </w:r>
    </w:p>
    <w:p w14:paraId="42746765" w14:textId="77777777" w:rsidR="00000000" w:rsidRDefault="00047014">
      <w:pPr>
        <w:pStyle w:val="a0"/>
        <w:rPr>
          <w:rFonts w:hint="cs"/>
          <w:rtl/>
        </w:rPr>
      </w:pPr>
    </w:p>
    <w:p w14:paraId="06AF74A6" w14:textId="77777777" w:rsidR="00000000" w:rsidRDefault="00047014">
      <w:pPr>
        <w:pStyle w:val="a0"/>
        <w:rPr>
          <w:rFonts w:hint="cs"/>
          <w:rtl/>
        </w:rPr>
      </w:pPr>
      <w:r>
        <w:rPr>
          <w:rFonts w:hint="cs"/>
          <w:rtl/>
        </w:rPr>
        <w:t>לטענת המשטרה, התופעה נבלמה אך היא מקיימת היערכות בכו</w:t>
      </w:r>
      <w:r>
        <w:rPr>
          <w:rFonts w:hint="cs"/>
          <w:rtl/>
        </w:rPr>
        <w:t xml:space="preserve">חות של משטרה כל יום שבת וכל ימי שישי על מנת למנוע את התחדשות האירועים, שהם לא טובים לכולם. </w:t>
      </w:r>
    </w:p>
    <w:p w14:paraId="141AA773" w14:textId="77777777" w:rsidR="00000000" w:rsidRDefault="00047014">
      <w:pPr>
        <w:pStyle w:val="af1"/>
        <w:rPr>
          <w:rtl/>
        </w:rPr>
      </w:pPr>
      <w:r>
        <w:rPr>
          <w:rtl/>
        </w:rPr>
        <w:br/>
        <w:t>היו"ר ראובן ריבלין:</w:t>
      </w:r>
    </w:p>
    <w:p w14:paraId="5D96A185" w14:textId="77777777" w:rsidR="00000000" w:rsidRDefault="00047014">
      <w:pPr>
        <w:pStyle w:val="a0"/>
        <w:rPr>
          <w:rtl/>
        </w:rPr>
      </w:pPr>
    </w:p>
    <w:p w14:paraId="76BF54BD" w14:textId="77777777" w:rsidR="00000000" w:rsidRDefault="00047014">
      <w:pPr>
        <w:pStyle w:val="a0"/>
        <w:rPr>
          <w:rFonts w:hint="cs"/>
          <w:rtl/>
        </w:rPr>
      </w:pPr>
      <w:r>
        <w:rPr>
          <w:rFonts w:hint="cs"/>
          <w:rtl/>
        </w:rPr>
        <w:t xml:space="preserve">חבר הכנסת מח'ול, נא להרחיב עכשיו. </w:t>
      </w:r>
    </w:p>
    <w:p w14:paraId="2522C64E" w14:textId="77777777" w:rsidR="00000000" w:rsidRDefault="00047014">
      <w:pPr>
        <w:pStyle w:val="a"/>
        <w:rPr>
          <w:rtl/>
        </w:rPr>
      </w:pPr>
      <w:r>
        <w:rPr>
          <w:rtl/>
        </w:rPr>
        <w:br/>
      </w:r>
      <w:bookmarkStart w:id="40" w:name="FS000000542T27_07_2005_12_15_34"/>
      <w:bookmarkStart w:id="41" w:name="_Toc110840572"/>
      <w:bookmarkEnd w:id="40"/>
      <w:r>
        <w:rPr>
          <w:rtl/>
        </w:rPr>
        <w:t>עסאם מח'ול (חד"ש-תע"ל):</w:t>
      </w:r>
      <w:bookmarkEnd w:id="41"/>
    </w:p>
    <w:p w14:paraId="421E6AB0" w14:textId="77777777" w:rsidR="00000000" w:rsidRDefault="00047014">
      <w:pPr>
        <w:pStyle w:val="a0"/>
        <w:rPr>
          <w:rtl/>
        </w:rPr>
      </w:pPr>
    </w:p>
    <w:p w14:paraId="23EFBF4D" w14:textId="77777777" w:rsidR="00000000" w:rsidRDefault="00047014">
      <w:pPr>
        <w:pStyle w:val="a0"/>
        <w:rPr>
          <w:rFonts w:hint="cs"/>
          <w:rtl/>
        </w:rPr>
      </w:pPr>
      <w:r>
        <w:rPr>
          <w:rFonts w:hint="cs"/>
          <w:rtl/>
        </w:rPr>
        <w:t>אדוני היושב-ראש, אדוני סגן השר, אני מצטער שהניסוח של השאילתא קצת שונה, אבל בעדותה</w:t>
      </w:r>
      <w:r>
        <w:rPr>
          <w:rFonts w:hint="cs"/>
          <w:rtl/>
        </w:rPr>
        <w:t xml:space="preserve"> של העיתונאית שנכחה במקום, המשטרה היתה במקום, היתה פנייה למשטרה להתערב, והמשטרה סירבה להתערב.</w:t>
      </w:r>
    </w:p>
    <w:p w14:paraId="3F8AACE3" w14:textId="77777777" w:rsidR="00000000" w:rsidRDefault="00047014">
      <w:pPr>
        <w:pStyle w:val="a0"/>
        <w:rPr>
          <w:rFonts w:hint="cs"/>
          <w:rtl/>
        </w:rPr>
      </w:pPr>
    </w:p>
    <w:p w14:paraId="461757FB" w14:textId="77777777" w:rsidR="00000000" w:rsidRDefault="00047014">
      <w:pPr>
        <w:pStyle w:val="a0"/>
        <w:rPr>
          <w:rFonts w:hint="cs"/>
          <w:rtl/>
        </w:rPr>
      </w:pPr>
      <w:r>
        <w:rPr>
          <w:rFonts w:hint="cs"/>
          <w:rtl/>
        </w:rPr>
        <w:t>אני חושב שעל זה צריך לתת את הדעת - אולי בכלל יש כבר האמירה שנאמרה לגבי מע'אר, שאם הקורבנות הם ערבים והמשטרה לא צד בסכסוך, אז היא לא מתערבת.</w:t>
      </w:r>
    </w:p>
    <w:p w14:paraId="08971805" w14:textId="77777777" w:rsidR="00000000" w:rsidRDefault="00047014">
      <w:pPr>
        <w:pStyle w:val="a0"/>
        <w:rPr>
          <w:rFonts w:hint="cs"/>
          <w:rtl/>
        </w:rPr>
      </w:pPr>
    </w:p>
    <w:p w14:paraId="27813782" w14:textId="77777777" w:rsidR="00000000" w:rsidRDefault="00047014">
      <w:pPr>
        <w:pStyle w:val="a0"/>
        <w:rPr>
          <w:rFonts w:hint="cs"/>
          <w:rtl/>
        </w:rPr>
      </w:pPr>
      <w:r>
        <w:rPr>
          <w:rFonts w:hint="cs"/>
          <w:rtl/>
        </w:rPr>
        <w:t xml:space="preserve">אבל השאלה שלי נוגעת </w:t>
      </w:r>
      <w:r>
        <w:rPr>
          <w:rFonts w:hint="cs"/>
          <w:rtl/>
        </w:rPr>
        <w:t>להתחמקות מהאופי הגזעני של המתקפה הזאת. בעצם מדובר בשלושה אלמנטים שנמצאים בגוף הכתבה. המתפרעים האלה לבשו ברובם חולצות בכתום. דבר שני, המבצע שהם קיימו והמשיכו לקיים כמה ימים אחר כך, של סיירות - לסייר על החוף כדי לחפש ערבים - קרוי "פינוי הערבים". הדבר השלישי,</w:t>
      </w:r>
      <w:r>
        <w:rPr>
          <w:rFonts w:hint="cs"/>
          <w:rtl/>
        </w:rPr>
        <w:t xml:space="preserve"> שלקוח מהז'רגון הפוליטי, הם קוראים לכך: מבצע של הגנה על הבית בקריית-חיים. </w:t>
      </w:r>
    </w:p>
    <w:p w14:paraId="233B38D7" w14:textId="77777777" w:rsidR="00000000" w:rsidRDefault="00047014">
      <w:pPr>
        <w:pStyle w:val="a0"/>
        <w:rPr>
          <w:rFonts w:hint="cs"/>
          <w:rtl/>
        </w:rPr>
      </w:pPr>
    </w:p>
    <w:p w14:paraId="320055F1" w14:textId="77777777" w:rsidR="00000000" w:rsidRDefault="00047014">
      <w:pPr>
        <w:pStyle w:val="a0"/>
        <w:rPr>
          <w:rFonts w:hint="cs"/>
          <w:rtl/>
        </w:rPr>
      </w:pPr>
      <w:r>
        <w:rPr>
          <w:rFonts w:hint="cs"/>
          <w:rtl/>
        </w:rPr>
        <w:t>אני חושב שהדברים האלה מחברים חיבור ברור, מסמנים את האופי ואת המאפיין של הקבוצה הזאת, ואני חושב שהמשטרה כאן מגלה אוזלת-יד, ביודעין.</w:t>
      </w:r>
    </w:p>
    <w:p w14:paraId="51EDBD1D" w14:textId="77777777" w:rsidR="00000000" w:rsidRDefault="00047014">
      <w:pPr>
        <w:pStyle w:val="a0"/>
        <w:rPr>
          <w:rFonts w:hint="cs"/>
          <w:rtl/>
        </w:rPr>
      </w:pPr>
    </w:p>
    <w:p w14:paraId="287CF514" w14:textId="77777777" w:rsidR="00000000" w:rsidRDefault="00047014">
      <w:pPr>
        <w:pStyle w:val="a0"/>
        <w:rPr>
          <w:rFonts w:hint="cs"/>
          <w:rtl/>
        </w:rPr>
      </w:pPr>
      <w:r>
        <w:rPr>
          <w:rFonts w:hint="cs"/>
          <w:rtl/>
        </w:rPr>
        <w:t>השאלה - בכל זאת, כאשר יש עדות שהמשטרה נכחה במקום</w:t>
      </w:r>
      <w:r>
        <w:rPr>
          <w:rFonts w:hint="cs"/>
          <w:rtl/>
        </w:rPr>
        <w:t xml:space="preserve"> והיא סירבה להתערב, האם היא תבטיח את זכותו של אזרח ערבי באזור להתרחץ בחוף קריית-חיים, או לא תבטיח את הביטחון האישי שלו.</w:t>
      </w:r>
    </w:p>
    <w:p w14:paraId="5CD2B730" w14:textId="77777777" w:rsidR="00000000" w:rsidRDefault="00047014">
      <w:pPr>
        <w:pStyle w:val="a"/>
        <w:rPr>
          <w:rtl/>
        </w:rPr>
      </w:pPr>
      <w:r>
        <w:rPr>
          <w:rtl/>
        </w:rPr>
        <w:br/>
      </w:r>
      <w:bookmarkStart w:id="42" w:name="FS000001031T27_07_2005_12_20_08"/>
      <w:bookmarkStart w:id="43" w:name="_Toc110840573"/>
      <w:bookmarkEnd w:id="42"/>
      <w:r>
        <w:rPr>
          <w:rtl/>
        </w:rPr>
        <w:t>סגן השר לביטחון פנים יעקב אדרי:</w:t>
      </w:r>
      <w:bookmarkEnd w:id="43"/>
    </w:p>
    <w:p w14:paraId="1ACA8BC0" w14:textId="77777777" w:rsidR="00000000" w:rsidRDefault="00047014">
      <w:pPr>
        <w:pStyle w:val="a0"/>
        <w:rPr>
          <w:rtl/>
        </w:rPr>
      </w:pPr>
    </w:p>
    <w:p w14:paraId="675FFA06" w14:textId="77777777" w:rsidR="00000000" w:rsidRDefault="00047014">
      <w:pPr>
        <w:pStyle w:val="a0"/>
        <w:rPr>
          <w:rFonts w:hint="cs"/>
          <w:rtl/>
        </w:rPr>
      </w:pPr>
      <w:r>
        <w:rPr>
          <w:rFonts w:hint="cs"/>
          <w:rtl/>
        </w:rPr>
        <w:t>חבר הכנסת מח'ול, קודם כול, אין מניעה ללבוש חולצות כתומות. כל אחד רשאי ללבוש איזה חולצות שהוא רוצה - -</w:t>
      </w:r>
    </w:p>
    <w:p w14:paraId="680797A3" w14:textId="77777777" w:rsidR="00000000" w:rsidRDefault="00047014">
      <w:pPr>
        <w:pStyle w:val="af0"/>
        <w:rPr>
          <w:rtl/>
        </w:rPr>
      </w:pPr>
      <w:r>
        <w:rPr>
          <w:rtl/>
        </w:rPr>
        <w:br/>
        <w:t>עסאם מח'ול (חד"ש-תע"ל):</w:t>
      </w:r>
    </w:p>
    <w:p w14:paraId="065131CB" w14:textId="77777777" w:rsidR="00000000" w:rsidRDefault="00047014">
      <w:pPr>
        <w:pStyle w:val="a0"/>
        <w:rPr>
          <w:rtl/>
        </w:rPr>
      </w:pPr>
    </w:p>
    <w:p w14:paraId="73EFE999" w14:textId="77777777" w:rsidR="00000000" w:rsidRDefault="00047014">
      <w:pPr>
        <w:pStyle w:val="a0"/>
        <w:rPr>
          <w:rFonts w:hint="cs"/>
          <w:rtl/>
        </w:rPr>
      </w:pPr>
      <w:r>
        <w:rPr>
          <w:rFonts w:hint="cs"/>
          <w:rtl/>
        </w:rPr>
        <w:t>אולי אתה מוכן לבדוק  - - - עם המשטרה.</w:t>
      </w:r>
    </w:p>
    <w:p w14:paraId="55E17CE7" w14:textId="77777777" w:rsidR="00000000" w:rsidRDefault="00047014">
      <w:pPr>
        <w:pStyle w:val="-"/>
        <w:rPr>
          <w:rtl/>
        </w:rPr>
      </w:pPr>
      <w:r>
        <w:rPr>
          <w:rtl/>
        </w:rPr>
        <w:br/>
      </w:r>
      <w:bookmarkStart w:id="44" w:name="FS000001031T27_07_2005_12_21_14C"/>
      <w:bookmarkEnd w:id="44"/>
      <w:r>
        <w:rPr>
          <w:rtl/>
        </w:rPr>
        <w:t>סגן השר לביטחון פנים יעקב אדרי:</w:t>
      </w:r>
    </w:p>
    <w:p w14:paraId="4681A088" w14:textId="77777777" w:rsidR="00000000" w:rsidRDefault="00047014">
      <w:pPr>
        <w:pStyle w:val="a0"/>
        <w:rPr>
          <w:rtl/>
        </w:rPr>
      </w:pPr>
    </w:p>
    <w:p w14:paraId="75F8497C" w14:textId="77777777" w:rsidR="00000000" w:rsidRDefault="00047014">
      <w:pPr>
        <w:pStyle w:val="a0"/>
        <w:rPr>
          <w:rFonts w:hint="cs"/>
          <w:rtl/>
        </w:rPr>
      </w:pPr>
      <w:r>
        <w:rPr>
          <w:rFonts w:hint="cs"/>
          <w:rtl/>
        </w:rPr>
        <w:t>- -  לגבי האירוע - המשטרה לא היתה נוכחת כאשר פרץ האירוע או כאשר היתה התקהלות. עם זאת, לאחר שנתקבלו - - -</w:t>
      </w:r>
    </w:p>
    <w:p w14:paraId="51281035" w14:textId="77777777" w:rsidR="00000000" w:rsidRDefault="00047014">
      <w:pPr>
        <w:pStyle w:val="af0"/>
        <w:rPr>
          <w:rtl/>
        </w:rPr>
      </w:pPr>
      <w:r>
        <w:rPr>
          <w:rtl/>
        </w:rPr>
        <w:br/>
        <w:t>עסאם מח'ול (חד"ש-תע"ל):</w:t>
      </w:r>
    </w:p>
    <w:p w14:paraId="0902AC55" w14:textId="77777777" w:rsidR="00000000" w:rsidRDefault="00047014">
      <w:pPr>
        <w:pStyle w:val="a0"/>
        <w:rPr>
          <w:rtl/>
        </w:rPr>
      </w:pPr>
    </w:p>
    <w:p w14:paraId="4699DBA5" w14:textId="77777777" w:rsidR="00000000" w:rsidRDefault="00047014">
      <w:pPr>
        <w:pStyle w:val="a0"/>
        <w:rPr>
          <w:rFonts w:hint="cs"/>
          <w:rtl/>
        </w:rPr>
      </w:pPr>
      <w:r>
        <w:rPr>
          <w:rFonts w:hint="cs"/>
          <w:rtl/>
        </w:rPr>
        <w:t>- - -</w:t>
      </w:r>
    </w:p>
    <w:p w14:paraId="178C2D93" w14:textId="77777777" w:rsidR="00000000" w:rsidRDefault="00047014">
      <w:pPr>
        <w:pStyle w:val="-"/>
        <w:rPr>
          <w:rtl/>
        </w:rPr>
      </w:pPr>
      <w:r>
        <w:rPr>
          <w:rtl/>
        </w:rPr>
        <w:br/>
      </w:r>
      <w:bookmarkStart w:id="45" w:name="FS000001031T27_07_2005_12_22_30C"/>
      <w:bookmarkEnd w:id="45"/>
      <w:r>
        <w:rPr>
          <w:rtl/>
        </w:rPr>
        <w:t>סגן השר לביטחון פנים</w:t>
      </w:r>
      <w:r>
        <w:rPr>
          <w:rtl/>
        </w:rPr>
        <w:t xml:space="preserve"> יעקב אדרי:</w:t>
      </w:r>
    </w:p>
    <w:p w14:paraId="77BD11B4" w14:textId="77777777" w:rsidR="00000000" w:rsidRDefault="00047014">
      <w:pPr>
        <w:pStyle w:val="a0"/>
        <w:rPr>
          <w:rtl/>
        </w:rPr>
      </w:pPr>
    </w:p>
    <w:p w14:paraId="2B5D142A" w14:textId="77777777" w:rsidR="00000000" w:rsidRDefault="00047014">
      <w:pPr>
        <w:pStyle w:val="a0"/>
        <w:rPr>
          <w:rFonts w:hint="cs"/>
          <w:rtl/>
        </w:rPr>
      </w:pPr>
      <w:r>
        <w:rPr>
          <w:rFonts w:hint="cs"/>
          <w:rtl/>
        </w:rPr>
        <w:t xml:space="preserve">חבר הכנסת מח'ול, שמעתי את שאלתך. </w:t>
      </w:r>
    </w:p>
    <w:p w14:paraId="2CDB46C8" w14:textId="77777777" w:rsidR="00000000" w:rsidRDefault="00047014">
      <w:pPr>
        <w:pStyle w:val="af1"/>
        <w:rPr>
          <w:rtl/>
        </w:rPr>
      </w:pPr>
      <w:r>
        <w:rPr>
          <w:rtl/>
        </w:rPr>
        <w:br/>
        <w:t>היו"ר ראובן ריבלין:</w:t>
      </w:r>
    </w:p>
    <w:p w14:paraId="733730FB" w14:textId="77777777" w:rsidR="00000000" w:rsidRDefault="00047014">
      <w:pPr>
        <w:pStyle w:val="a0"/>
        <w:rPr>
          <w:rtl/>
        </w:rPr>
      </w:pPr>
    </w:p>
    <w:p w14:paraId="275F1495" w14:textId="77777777" w:rsidR="00000000" w:rsidRDefault="00047014">
      <w:pPr>
        <w:pStyle w:val="a0"/>
        <w:rPr>
          <w:rFonts w:hint="cs"/>
          <w:rtl/>
        </w:rPr>
      </w:pPr>
      <w:r>
        <w:rPr>
          <w:rFonts w:hint="cs"/>
          <w:rtl/>
        </w:rPr>
        <w:t>חבר הכנסת מח'ול, הרי זו שאלה שהיא כלי פרלמנטרי מובהק, ואדוני - אפילו לא אמרתי לו - עבר את שתי הדקות. נתתי לך לומר את כל הדברים, עכשיו תן לו להשיב.</w:t>
      </w:r>
    </w:p>
    <w:p w14:paraId="05A5544D" w14:textId="77777777" w:rsidR="00000000" w:rsidRDefault="00047014">
      <w:pPr>
        <w:pStyle w:val="-"/>
        <w:rPr>
          <w:rtl/>
        </w:rPr>
      </w:pPr>
      <w:r>
        <w:rPr>
          <w:rtl/>
        </w:rPr>
        <w:br/>
      </w:r>
      <w:bookmarkStart w:id="46" w:name="FS000001031T27_07_2005_12_23_29C"/>
      <w:bookmarkEnd w:id="46"/>
      <w:r>
        <w:rPr>
          <w:rtl/>
        </w:rPr>
        <w:t>סגן השר לביטחון פנים יעקב אדרי:</w:t>
      </w:r>
    </w:p>
    <w:p w14:paraId="329FBBFB" w14:textId="77777777" w:rsidR="00000000" w:rsidRDefault="00047014">
      <w:pPr>
        <w:pStyle w:val="a0"/>
        <w:rPr>
          <w:rtl/>
        </w:rPr>
      </w:pPr>
    </w:p>
    <w:p w14:paraId="34FB53E4" w14:textId="77777777" w:rsidR="00000000" w:rsidRDefault="00047014">
      <w:pPr>
        <w:pStyle w:val="a0"/>
        <w:rPr>
          <w:rFonts w:hint="cs"/>
          <w:rtl/>
        </w:rPr>
      </w:pPr>
      <w:r>
        <w:rPr>
          <w:rFonts w:hint="cs"/>
          <w:rtl/>
        </w:rPr>
        <w:t>המשטרה</w:t>
      </w:r>
      <w:r>
        <w:rPr>
          <w:rFonts w:hint="cs"/>
          <w:rtl/>
        </w:rPr>
        <w:t xml:space="preserve"> לא נמצאת בכל מקום 24 שעות ביממה. אין לה הכוחות הנדרשים, אין אפשרות. כאשר נתקבלו התלונות, הן טופלו - ארבע תלונות מטעם הקבוצה הערבית, תלונה אחת של  יהודי. הנושא טופל, הגיעה משטרה, וכתוב שהם פיזרו את ההפגנה, פיזרו את ההתקהלות שהיתה שם, ואני חושב שהנושא נמצא </w:t>
      </w:r>
      <w:r>
        <w:rPr>
          <w:rFonts w:hint="cs"/>
          <w:rtl/>
        </w:rPr>
        <w:t>בחקירה.</w:t>
      </w:r>
    </w:p>
    <w:p w14:paraId="28CE2526" w14:textId="77777777" w:rsidR="00000000" w:rsidRDefault="00047014">
      <w:pPr>
        <w:pStyle w:val="a0"/>
        <w:rPr>
          <w:rFonts w:hint="cs"/>
          <w:rtl/>
        </w:rPr>
      </w:pPr>
    </w:p>
    <w:p w14:paraId="0773FC0C" w14:textId="77777777" w:rsidR="00000000" w:rsidRDefault="00047014">
      <w:pPr>
        <w:pStyle w:val="a0"/>
        <w:rPr>
          <w:rFonts w:hint="cs"/>
          <w:rtl/>
        </w:rPr>
      </w:pPr>
      <w:r>
        <w:rPr>
          <w:rFonts w:hint="cs"/>
          <w:rtl/>
        </w:rPr>
        <w:t>בכל מקרה, יש תגבור בחוף הים על מנת למנוע כל גילוי של אלימות. אני יכול רק להצטרף לדברים ולהצטער שבכלל זה קורה.</w:t>
      </w:r>
    </w:p>
    <w:p w14:paraId="079918A7" w14:textId="77777777" w:rsidR="00000000" w:rsidRDefault="00047014">
      <w:pPr>
        <w:pStyle w:val="a0"/>
        <w:rPr>
          <w:rFonts w:hint="cs"/>
          <w:rtl/>
        </w:rPr>
      </w:pPr>
    </w:p>
    <w:p w14:paraId="17536C4D" w14:textId="77777777" w:rsidR="00000000" w:rsidRDefault="00047014">
      <w:pPr>
        <w:pStyle w:val="af0"/>
        <w:rPr>
          <w:rtl/>
        </w:rPr>
      </w:pPr>
      <w:r>
        <w:rPr>
          <w:rFonts w:hint="eastAsia"/>
          <w:rtl/>
        </w:rPr>
        <w:t>עבד</w:t>
      </w:r>
      <w:r>
        <w:rPr>
          <w:rtl/>
        </w:rPr>
        <w:t>-אלמאלכ דהאמשה (רע"ם):</w:t>
      </w:r>
    </w:p>
    <w:p w14:paraId="766E9133" w14:textId="77777777" w:rsidR="00000000" w:rsidRDefault="00047014">
      <w:pPr>
        <w:pStyle w:val="a0"/>
        <w:rPr>
          <w:rFonts w:hint="cs"/>
          <w:rtl/>
        </w:rPr>
      </w:pPr>
    </w:p>
    <w:p w14:paraId="0AC53975" w14:textId="77777777" w:rsidR="00000000" w:rsidRDefault="00047014">
      <w:pPr>
        <w:pStyle w:val="a0"/>
        <w:rPr>
          <w:rFonts w:hint="cs"/>
          <w:rtl/>
        </w:rPr>
      </w:pPr>
      <w:r>
        <w:rPr>
          <w:rFonts w:hint="cs"/>
          <w:rtl/>
        </w:rPr>
        <w:t>- - -</w:t>
      </w:r>
    </w:p>
    <w:p w14:paraId="4B39EE95" w14:textId="77777777" w:rsidR="00000000" w:rsidRDefault="00047014">
      <w:pPr>
        <w:pStyle w:val="af1"/>
        <w:rPr>
          <w:rtl/>
        </w:rPr>
      </w:pPr>
      <w:r>
        <w:rPr>
          <w:rtl/>
        </w:rPr>
        <w:br/>
        <w:t>היו"ר ראובן ריבלין:</w:t>
      </w:r>
    </w:p>
    <w:p w14:paraId="0882A2FF" w14:textId="77777777" w:rsidR="00000000" w:rsidRDefault="00047014">
      <w:pPr>
        <w:pStyle w:val="a0"/>
        <w:rPr>
          <w:rtl/>
        </w:rPr>
      </w:pPr>
    </w:p>
    <w:p w14:paraId="16B3D473" w14:textId="77777777" w:rsidR="00000000" w:rsidRDefault="00047014">
      <w:pPr>
        <w:pStyle w:val="a0"/>
        <w:rPr>
          <w:rFonts w:hint="cs"/>
          <w:rtl/>
        </w:rPr>
      </w:pPr>
      <w:r>
        <w:rPr>
          <w:rFonts w:hint="cs"/>
          <w:rtl/>
        </w:rPr>
        <w:t xml:space="preserve">אדוני ענה, היה צריך לשמוע גם את חבר הכנסת דהאמשה, אז ימתין עוד רגע. פשוט לא שמתי </w:t>
      </w:r>
      <w:r>
        <w:rPr>
          <w:rFonts w:hint="cs"/>
          <w:rtl/>
        </w:rPr>
        <w:t>לב.</w:t>
      </w:r>
    </w:p>
    <w:p w14:paraId="0BEA0204" w14:textId="77777777" w:rsidR="00000000" w:rsidRDefault="00047014">
      <w:pPr>
        <w:pStyle w:val="af0"/>
        <w:rPr>
          <w:rtl/>
        </w:rPr>
      </w:pPr>
      <w:r>
        <w:rPr>
          <w:rtl/>
        </w:rPr>
        <w:br/>
        <w:t>עבד-אלמאלכ דהאמשה (רע"ם):</w:t>
      </w:r>
    </w:p>
    <w:p w14:paraId="2B5C1CCF" w14:textId="77777777" w:rsidR="00000000" w:rsidRDefault="00047014">
      <w:pPr>
        <w:pStyle w:val="a0"/>
        <w:rPr>
          <w:rtl/>
        </w:rPr>
      </w:pPr>
    </w:p>
    <w:p w14:paraId="07CA0460" w14:textId="77777777" w:rsidR="00000000" w:rsidRDefault="00047014">
      <w:pPr>
        <w:pStyle w:val="a0"/>
        <w:rPr>
          <w:rFonts w:hint="cs"/>
          <w:rtl/>
        </w:rPr>
      </w:pPr>
      <w:r>
        <w:rPr>
          <w:rFonts w:hint="cs"/>
          <w:rtl/>
        </w:rPr>
        <w:t>רציתי להעיר לך, אבל אדוני - - -</w:t>
      </w:r>
    </w:p>
    <w:p w14:paraId="6C167BD0" w14:textId="77777777" w:rsidR="00000000" w:rsidRDefault="00047014">
      <w:pPr>
        <w:pStyle w:val="-"/>
        <w:rPr>
          <w:rtl/>
        </w:rPr>
      </w:pPr>
      <w:r>
        <w:rPr>
          <w:rtl/>
        </w:rPr>
        <w:br/>
      </w:r>
      <w:bookmarkStart w:id="47" w:name="FS000001031T27_07_2005_12_26_26C"/>
      <w:bookmarkEnd w:id="47"/>
      <w:r>
        <w:rPr>
          <w:rtl/>
        </w:rPr>
        <w:t>סגן השר לביטחון פנים יעקב אדרי:</w:t>
      </w:r>
    </w:p>
    <w:p w14:paraId="3598C975" w14:textId="77777777" w:rsidR="00000000" w:rsidRDefault="00047014">
      <w:pPr>
        <w:pStyle w:val="a0"/>
        <w:rPr>
          <w:rtl/>
        </w:rPr>
      </w:pPr>
    </w:p>
    <w:p w14:paraId="417560C0" w14:textId="77777777" w:rsidR="00000000" w:rsidRDefault="00047014">
      <w:pPr>
        <w:pStyle w:val="a0"/>
        <w:rPr>
          <w:rFonts w:hint="cs"/>
          <w:rtl/>
        </w:rPr>
      </w:pPr>
      <w:r>
        <w:rPr>
          <w:rFonts w:hint="cs"/>
          <w:rtl/>
        </w:rPr>
        <w:t>אי-אפשר בלי חבר הכנסת דהאמשה.</w:t>
      </w:r>
    </w:p>
    <w:p w14:paraId="4F0D7805" w14:textId="77777777" w:rsidR="00000000" w:rsidRDefault="00047014">
      <w:pPr>
        <w:pStyle w:val="af1"/>
        <w:rPr>
          <w:rtl/>
        </w:rPr>
      </w:pPr>
      <w:r>
        <w:rPr>
          <w:rtl/>
        </w:rPr>
        <w:br/>
        <w:t>היו"ר ראובן ריבלין:</w:t>
      </w:r>
    </w:p>
    <w:p w14:paraId="52C24297" w14:textId="77777777" w:rsidR="00000000" w:rsidRDefault="00047014">
      <w:pPr>
        <w:pStyle w:val="a0"/>
        <w:rPr>
          <w:rtl/>
        </w:rPr>
      </w:pPr>
    </w:p>
    <w:p w14:paraId="01816E7B" w14:textId="77777777" w:rsidR="00000000" w:rsidRDefault="00047014">
      <w:pPr>
        <w:pStyle w:val="a0"/>
        <w:rPr>
          <w:rFonts w:hint="cs"/>
          <w:rtl/>
        </w:rPr>
      </w:pPr>
      <w:r>
        <w:rPr>
          <w:rFonts w:hint="cs"/>
          <w:rtl/>
        </w:rPr>
        <w:t xml:space="preserve">היום הוא יום לא קל. אני מתנצל בפניך. בפעם הבאה אני מבקש ממך להעיר לי. </w:t>
      </w:r>
    </w:p>
    <w:p w14:paraId="5D780D12" w14:textId="77777777" w:rsidR="00000000" w:rsidRDefault="00047014">
      <w:pPr>
        <w:pStyle w:val="a"/>
        <w:rPr>
          <w:rtl/>
        </w:rPr>
      </w:pPr>
      <w:r>
        <w:rPr>
          <w:rtl/>
        </w:rPr>
        <w:br/>
      </w:r>
      <w:bookmarkStart w:id="48" w:name="FS000000550T27_07_2005_12_27_18"/>
      <w:bookmarkStart w:id="49" w:name="_Toc110840574"/>
      <w:bookmarkEnd w:id="48"/>
      <w:r>
        <w:rPr>
          <w:rtl/>
        </w:rPr>
        <w:t>עבד-אלמאלכ דהאמשה (רע"ם):</w:t>
      </w:r>
      <w:bookmarkEnd w:id="49"/>
    </w:p>
    <w:p w14:paraId="619A41B5" w14:textId="77777777" w:rsidR="00000000" w:rsidRDefault="00047014">
      <w:pPr>
        <w:pStyle w:val="a0"/>
        <w:rPr>
          <w:rtl/>
        </w:rPr>
      </w:pPr>
    </w:p>
    <w:p w14:paraId="75D79DB5" w14:textId="77777777" w:rsidR="00000000" w:rsidRDefault="00047014">
      <w:pPr>
        <w:pStyle w:val="a0"/>
        <w:rPr>
          <w:rFonts w:hint="cs"/>
          <w:rtl/>
        </w:rPr>
      </w:pPr>
      <w:r>
        <w:rPr>
          <w:rFonts w:hint="cs"/>
          <w:rtl/>
        </w:rPr>
        <w:t xml:space="preserve">הערתי, </w:t>
      </w:r>
      <w:r>
        <w:rPr>
          <w:rFonts w:hint="cs"/>
          <w:rtl/>
        </w:rPr>
        <w:t>אדוני, אבל אדוני היה עסוק.</w:t>
      </w:r>
    </w:p>
    <w:p w14:paraId="6BCA2A9A" w14:textId="77777777" w:rsidR="00000000" w:rsidRDefault="00047014">
      <w:pPr>
        <w:pStyle w:val="af1"/>
        <w:rPr>
          <w:rtl/>
        </w:rPr>
      </w:pPr>
      <w:r>
        <w:rPr>
          <w:rtl/>
        </w:rPr>
        <w:br/>
        <w:t>היו"ר ראובן ריבלין:</w:t>
      </w:r>
    </w:p>
    <w:p w14:paraId="45D14DE8" w14:textId="77777777" w:rsidR="00000000" w:rsidRDefault="00047014">
      <w:pPr>
        <w:pStyle w:val="a0"/>
        <w:rPr>
          <w:rtl/>
        </w:rPr>
      </w:pPr>
    </w:p>
    <w:p w14:paraId="09A68FC8" w14:textId="77777777" w:rsidR="00000000" w:rsidRDefault="00047014">
      <w:pPr>
        <w:pStyle w:val="a0"/>
        <w:rPr>
          <w:rFonts w:hint="cs"/>
          <w:rtl/>
        </w:rPr>
      </w:pPr>
      <w:r>
        <w:rPr>
          <w:rFonts w:hint="cs"/>
          <w:rtl/>
        </w:rPr>
        <w:t>לא שמתי לב.</w:t>
      </w:r>
    </w:p>
    <w:p w14:paraId="55E69E9B" w14:textId="77777777" w:rsidR="00000000" w:rsidRDefault="00047014">
      <w:pPr>
        <w:pStyle w:val="-"/>
        <w:rPr>
          <w:rtl/>
        </w:rPr>
      </w:pPr>
      <w:r>
        <w:rPr>
          <w:rtl/>
        </w:rPr>
        <w:br/>
      </w:r>
      <w:bookmarkStart w:id="50" w:name="FS000000550T27_07_2005_12_27_43C"/>
      <w:bookmarkEnd w:id="50"/>
      <w:r>
        <w:rPr>
          <w:rtl/>
        </w:rPr>
        <w:t>עבד-אלמאלכ דהאמשה (רע"ם):</w:t>
      </w:r>
    </w:p>
    <w:p w14:paraId="0B5F8DEF" w14:textId="77777777" w:rsidR="00000000" w:rsidRDefault="00047014">
      <w:pPr>
        <w:pStyle w:val="a0"/>
        <w:rPr>
          <w:rtl/>
        </w:rPr>
      </w:pPr>
    </w:p>
    <w:p w14:paraId="6BD4B355" w14:textId="77777777" w:rsidR="00000000" w:rsidRDefault="00047014">
      <w:pPr>
        <w:pStyle w:val="a0"/>
        <w:rPr>
          <w:rFonts w:hint="cs"/>
          <w:rtl/>
        </w:rPr>
      </w:pPr>
      <w:r>
        <w:rPr>
          <w:rFonts w:hint="cs"/>
          <w:rtl/>
        </w:rPr>
        <w:t>בסדר, אין בעיה.</w:t>
      </w:r>
    </w:p>
    <w:p w14:paraId="59F0B5D8" w14:textId="77777777" w:rsidR="00000000" w:rsidRDefault="00047014">
      <w:pPr>
        <w:pStyle w:val="a0"/>
        <w:rPr>
          <w:rFonts w:hint="cs"/>
          <w:rtl/>
        </w:rPr>
      </w:pPr>
    </w:p>
    <w:p w14:paraId="027D03F4" w14:textId="77777777" w:rsidR="00000000" w:rsidRDefault="00047014">
      <w:pPr>
        <w:pStyle w:val="-"/>
        <w:rPr>
          <w:rtl/>
        </w:rPr>
      </w:pPr>
      <w:r>
        <w:rPr>
          <w:rtl/>
        </w:rPr>
        <w:t>עבד-אלמאלכ דהאמשה (רע"ם):</w:t>
      </w:r>
    </w:p>
    <w:p w14:paraId="110D4B03" w14:textId="77777777" w:rsidR="00000000" w:rsidRDefault="00047014">
      <w:pPr>
        <w:pStyle w:val="a0"/>
        <w:rPr>
          <w:rtl/>
        </w:rPr>
      </w:pPr>
    </w:p>
    <w:p w14:paraId="46035B61" w14:textId="77777777" w:rsidR="00000000" w:rsidRDefault="00047014">
      <w:pPr>
        <w:pStyle w:val="a0"/>
        <w:rPr>
          <w:rFonts w:hint="cs"/>
          <w:rtl/>
        </w:rPr>
      </w:pPr>
      <w:r>
        <w:rPr>
          <w:rFonts w:hint="cs"/>
          <w:rtl/>
        </w:rPr>
        <w:t>אדוני, הערתי, אבל אדוני היה עסוק. זו לא בעיה.</w:t>
      </w:r>
    </w:p>
    <w:p w14:paraId="09D565F1" w14:textId="77777777" w:rsidR="00000000" w:rsidRDefault="00047014">
      <w:pPr>
        <w:pStyle w:val="a0"/>
        <w:rPr>
          <w:rFonts w:hint="cs"/>
          <w:rtl/>
        </w:rPr>
      </w:pPr>
    </w:p>
    <w:p w14:paraId="5AB48FE3" w14:textId="77777777" w:rsidR="00000000" w:rsidRDefault="00047014">
      <w:pPr>
        <w:pStyle w:val="af1"/>
        <w:rPr>
          <w:rtl/>
        </w:rPr>
      </w:pPr>
      <w:r>
        <w:rPr>
          <w:rFonts w:hint="eastAsia"/>
          <w:rtl/>
        </w:rPr>
        <w:t>היו</w:t>
      </w:r>
      <w:r>
        <w:rPr>
          <w:rtl/>
        </w:rPr>
        <w:t>"ר ראובן ריבלין:</w:t>
      </w:r>
    </w:p>
    <w:p w14:paraId="5C00E04A" w14:textId="77777777" w:rsidR="00000000" w:rsidRDefault="00047014">
      <w:pPr>
        <w:pStyle w:val="a0"/>
        <w:rPr>
          <w:rFonts w:hint="cs"/>
          <w:rtl/>
        </w:rPr>
      </w:pPr>
    </w:p>
    <w:p w14:paraId="28A95525" w14:textId="77777777" w:rsidR="00000000" w:rsidRDefault="00047014">
      <w:pPr>
        <w:pStyle w:val="a0"/>
        <w:rPr>
          <w:rFonts w:hint="cs"/>
          <w:rtl/>
        </w:rPr>
      </w:pPr>
      <w:r>
        <w:rPr>
          <w:rFonts w:hint="cs"/>
          <w:rtl/>
        </w:rPr>
        <w:t>לא שמתי לב.</w:t>
      </w:r>
    </w:p>
    <w:p w14:paraId="03343341" w14:textId="77777777" w:rsidR="00000000" w:rsidRDefault="00047014">
      <w:pPr>
        <w:pStyle w:val="a0"/>
        <w:rPr>
          <w:rFonts w:hint="cs"/>
          <w:rtl/>
        </w:rPr>
      </w:pPr>
    </w:p>
    <w:p w14:paraId="049EEAAE" w14:textId="77777777" w:rsidR="00000000" w:rsidRDefault="00047014">
      <w:pPr>
        <w:pStyle w:val="-"/>
        <w:rPr>
          <w:rtl/>
        </w:rPr>
      </w:pPr>
      <w:r>
        <w:rPr>
          <w:rFonts w:hint="eastAsia"/>
          <w:rtl/>
        </w:rPr>
        <w:t>עבד</w:t>
      </w:r>
      <w:r>
        <w:rPr>
          <w:rtl/>
        </w:rPr>
        <w:t>-אלמאלכ דהאמשה (רע"ם):</w:t>
      </w:r>
    </w:p>
    <w:p w14:paraId="5F9DD32D" w14:textId="77777777" w:rsidR="00000000" w:rsidRDefault="00047014">
      <w:pPr>
        <w:pStyle w:val="a0"/>
        <w:rPr>
          <w:rFonts w:hint="cs"/>
          <w:rtl/>
        </w:rPr>
      </w:pPr>
    </w:p>
    <w:p w14:paraId="44BB5E7F" w14:textId="77777777" w:rsidR="00000000" w:rsidRDefault="00047014">
      <w:pPr>
        <w:pStyle w:val="a0"/>
        <w:rPr>
          <w:rFonts w:hint="cs"/>
          <w:rtl/>
        </w:rPr>
      </w:pPr>
      <w:r>
        <w:rPr>
          <w:rFonts w:hint="cs"/>
          <w:rtl/>
        </w:rPr>
        <w:t>אני פשוט רוצה ל</w:t>
      </w:r>
      <w:r>
        <w:rPr>
          <w:rFonts w:hint="cs"/>
          <w:rtl/>
        </w:rPr>
        <w:t>הדגיש, שמדובר בתופעה. אזכיר לכולנו מה שהיה בחודשיים האחרונים. רק לפני שבועיים או שלושה שבועות- - -</w:t>
      </w:r>
    </w:p>
    <w:p w14:paraId="6325140A" w14:textId="77777777" w:rsidR="00000000" w:rsidRDefault="00047014">
      <w:pPr>
        <w:pStyle w:val="a0"/>
        <w:rPr>
          <w:rFonts w:hint="cs"/>
          <w:rtl/>
        </w:rPr>
      </w:pPr>
    </w:p>
    <w:p w14:paraId="207E9EAC" w14:textId="77777777" w:rsidR="00000000" w:rsidRDefault="00047014">
      <w:pPr>
        <w:pStyle w:val="-"/>
        <w:rPr>
          <w:rtl/>
        </w:rPr>
      </w:pPr>
      <w:bookmarkStart w:id="51" w:name="FS000001031T27_07_2005_11_52_05C"/>
      <w:bookmarkEnd w:id="51"/>
      <w:r>
        <w:rPr>
          <w:rFonts w:hint="eastAsia"/>
          <w:rtl/>
        </w:rPr>
        <w:t>סגן</w:t>
      </w:r>
      <w:r>
        <w:rPr>
          <w:rtl/>
        </w:rPr>
        <w:t xml:space="preserve"> השר לביטחון פנים יעקב אדרי:</w:t>
      </w:r>
    </w:p>
    <w:p w14:paraId="3499FA90" w14:textId="77777777" w:rsidR="00000000" w:rsidRDefault="00047014">
      <w:pPr>
        <w:pStyle w:val="a0"/>
        <w:rPr>
          <w:rFonts w:hint="cs"/>
          <w:rtl/>
        </w:rPr>
      </w:pPr>
    </w:p>
    <w:p w14:paraId="122E2422" w14:textId="77777777" w:rsidR="00000000" w:rsidRDefault="00047014">
      <w:pPr>
        <w:pStyle w:val="a0"/>
        <w:rPr>
          <w:rFonts w:hint="cs"/>
          <w:rtl/>
        </w:rPr>
      </w:pPr>
      <w:bookmarkStart w:id="52" w:name="FS000001031T27_07_2005_11_52_03"/>
      <w:bookmarkEnd w:id="52"/>
      <w:r>
        <w:rPr>
          <w:rFonts w:hint="cs"/>
          <w:rtl/>
        </w:rPr>
        <w:t>איפה?</w:t>
      </w:r>
    </w:p>
    <w:p w14:paraId="0F2CDA36" w14:textId="77777777" w:rsidR="00000000" w:rsidRDefault="00047014">
      <w:pPr>
        <w:pStyle w:val="a0"/>
        <w:rPr>
          <w:rFonts w:hint="cs"/>
          <w:rtl/>
        </w:rPr>
      </w:pPr>
    </w:p>
    <w:p w14:paraId="46BC0363" w14:textId="77777777" w:rsidR="00000000" w:rsidRDefault="00047014">
      <w:pPr>
        <w:pStyle w:val="-"/>
        <w:rPr>
          <w:rtl/>
        </w:rPr>
      </w:pPr>
      <w:r>
        <w:rPr>
          <w:rFonts w:hint="eastAsia"/>
          <w:rtl/>
        </w:rPr>
        <w:t>עבד</w:t>
      </w:r>
      <w:r>
        <w:rPr>
          <w:rtl/>
        </w:rPr>
        <w:t>-אלמאלכ דהאמשה (רע"ם):</w:t>
      </w:r>
    </w:p>
    <w:p w14:paraId="35DAC887" w14:textId="77777777" w:rsidR="00000000" w:rsidRDefault="00047014">
      <w:pPr>
        <w:pStyle w:val="a0"/>
        <w:rPr>
          <w:rFonts w:hint="cs"/>
          <w:rtl/>
        </w:rPr>
      </w:pPr>
    </w:p>
    <w:p w14:paraId="254BBB89" w14:textId="77777777" w:rsidR="00000000" w:rsidRDefault="00047014">
      <w:pPr>
        <w:pStyle w:val="a0"/>
        <w:rPr>
          <w:rFonts w:hint="cs"/>
          <w:rtl/>
        </w:rPr>
      </w:pPr>
      <w:r>
        <w:rPr>
          <w:rFonts w:hint="cs"/>
          <w:rtl/>
        </w:rPr>
        <w:t>הפעם בחוף הים בתל-אביב - סעיד בדארנה שבא מעראבה. הרי אנחנו יודעים איך זה קורה. הוא מנחש א</w:t>
      </w:r>
      <w:r>
        <w:rPr>
          <w:rFonts w:hint="cs"/>
          <w:rtl/>
        </w:rPr>
        <w:t>ם זה ערבי או לא ומנסה לדבר אתו. הוא אומר לו "תן לי סיגריה" ו"מה השעה עכשיו?", וישר לפי תשובתו הוא כבר יודע שהוא ערבי או לא-ערבי. אנחנו יודעים שהתוצאה שם היתה רצח. בראשון-לציון היה אותו דבר - רק שני בחורים שהעזו לדבר ביניהם בשפה הערבית בגן ציבורי, ובמקרה הז</w:t>
      </w:r>
      <w:r>
        <w:rPr>
          <w:rFonts w:hint="cs"/>
          <w:rtl/>
        </w:rPr>
        <w:t>ה הם סטודנטים. גם כאן, אומנם לא מוות, אבל הם אושפזו בבית-חולים. בכפר קרע - גם בחוף הים באזור חדרה, קרה אותו דבר, אומנם לפני כשנה. לפני שנה טיפלתי במקרים האלה, ואני זוכר אותם היטב. אדוני, מדובר פה בתופעה. אם המשטרה לא מטפלת בעניין הזה ברמת מדיניות ובצורה שי</w:t>
      </w:r>
      <w:r>
        <w:rPr>
          <w:rFonts w:hint="cs"/>
          <w:rtl/>
        </w:rPr>
        <w:t>ש פה תופעה שחייבים למגרה עוד באבה, אני חושב שבסוף כולנו נצטער על זה. המשטרה, קודם כול, תצטער, ואינני יודע איזה- - -</w:t>
      </w:r>
    </w:p>
    <w:p w14:paraId="65663E19" w14:textId="77777777" w:rsidR="00000000" w:rsidRDefault="00047014">
      <w:pPr>
        <w:pStyle w:val="a0"/>
        <w:rPr>
          <w:rFonts w:hint="cs"/>
          <w:rtl/>
        </w:rPr>
      </w:pPr>
    </w:p>
    <w:p w14:paraId="1E69424A" w14:textId="77777777" w:rsidR="00000000" w:rsidRDefault="00047014">
      <w:pPr>
        <w:pStyle w:val="af1"/>
        <w:rPr>
          <w:rtl/>
        </w:rPr>
      </w:pPr>
      <w:r>
        <w:rPr>
          <w:rFonts w:hint="eastAsia"/>
          <w:rtl/>
        </w:rPr>
        <w:t>היו</w:t>
      </w:r>
      <w:r>
        <w:rPr>
          <w:rtl/>
        </w:rPr>
        <w:t>"ר ראובן ריבלין:</w:t>
      </w:r>
    </w:p>
    <w:p w14:paraId="4720D85D" w14:textId="77777777" w:rsidR="00000000" w:rsidRDefault="00047014">
      <w:pPr>
        <w:pStyle w:val="a0"/>
        <w:rPr>
          <w:rFonts w:hint="cs"/>
          <w:rtl/>
        </w:rPr>
      </w:pPr>
    </w:p>
    <w:p w14:paraId="52194C90" w14:textId="77777777" w:rsidR="00000000" w:rsidRDefault="00047014">
      <w:pPr>
        <w:pStyle w:val="a0"/>
        <w:rPr>
          <w:rFonts w:hint="cs"/>
          <w:rtl/>
        </w:rPr>
      </w:pPr>
      <w:r>
        <w:rPr>
          <w:rFonts w:hint="cs"/>
          <w:rtl/>
        </w:rPr>
        <w:t>מה השאלה? האומנם?</w:t>
      </w:r>
    </w:p>
    <w:p w14:paraId="2F9B15EB" w14:textId="77777777" w:rsidR="00000000" w:rsidRDefault="00047014">
      <w:pPr>
        <w:pStyle w:val="a0"/>
        <w:rPr>
          <w:rFonts w:hint="cs"/>
          <w:rtl/>
        </w:rPr>
      </w:pPr>
    </w:p>
    <w:p w14:paraId="6BA49789" w14:textId="77777777" w:rsidR="00000000" w:rsidRDefault="00047014">
      <w:pPr>
        <w:pStyle w:val="-"/>
        <w:rPr>
          <w:rtl/>
        </w:rPr>
      </w:pPr>
      <w:r>
        <w:rPr>
          <w:rFonts w:hint="eastAsia"/>
          <w:rtl/>
        </w:rPr>
        <w:t>עבד</w:t>
      </w:r>
      <w:r>
        <w:rPr>
          <w:rtl/>
        </w:rPr>
        <w:t>-אלמאלכ דהאמשה (רע"ם):</w:t>
      </w:r>
    </w:p>
    <w:p w14:paraId="24564155" w14:textId="77777777" w:rsidR="00000000" w:rsidRDefault="00047014">
      <w:pPr>
        <w:pStyle w:val="a0"/>
        <w:rPr>
          <w:rFonts w:hint="cs"/>
          <w:rtl/>
        </w:rPr>
      </w:pPr>
    </w:p>
    <w:p w14:paraId="1C151659" w14:textId="77777777" w:rsidR="00000000" w:rsidRDefault="00047014">
      <w:pPr>
        <w:pStyle w:val="a0"/>
        <w:rPr>
          <w:rFonts w:hint="cs"/>
          <w:rtl/>
        </w:rPr>
      </w:pPr>
      <w:r>
        <w:rPr>
          <w:rFonts w:hint="cs"/>
          <w:rtl/>
        </w:rPr>
        <w:t>האומנם תיקח המשטרה את העניין בחשיבות הראויה, וכמדיניות תמגר את התופעות ה</w:t>
      </w:r>
      <w:r>
        <w:rPr>
          <w:rFonts w:hint="cs"/>
          <w:rtl/>
        </w:rPr>
        <w:t>אלה?</w:t>
      </w:r>
    </w:p>
    <w:p w14:paraId="70071E35" w14:textId="77777777" w:rsidR="00000000" w:rsidRDefault="00047014">
      <w:pPr>
        <w:pStyle w:val="a0"/>
        <w:rPr>
          <w:rFonts w:hint="cs"/>
          <w:rtl/>
        </w:rPr>
      </w:pPr>
    </w:p>
    <w:p w14:paraId="5C1EDB34" w14:textId="77777777" w:rsidR="00000000" w:rsidRDefault="00047014">
      <w:pPr>
        <w:pStyle w:val="a"/>
        <w:rPr>
          <w:rtl/>
        </w:rPr>
      </w:pPr>
      <w:bookmarkStart w:id="53" w:name="FS000001031T27_07_2005_11_58_50C"/>
      <w:bookmarkStart w:id="54" w:name="_Toc110840575"/>
      <w:bookmarkEnd w:id="53"/>
      <w:r>
        <w:rPr>
          <w:rFonts w:hint="eastAsia"/>
          <w:rtl/>
        </w:rPr>
        <w:t>סגן</w:t>
      </w:r>
      <w:r>
        <w:rPr>
          <w:rtl/>
        </w:rPr>
        <w:t xml:space="preserve"> השר לביטחון פנים יעקב אדרי:</w:t>
      </w:r>
      <w:bookmarkEnd w:id="54"/>
    </w:p>
    <w:p w14:paraId="26CC2EC9" w14:textId="77777777" w:rsidR="00000000" w:rsidRDefault="00047014">
      <w:pPr>
        <w:pStyle w:val="a0"/>
        <w:rPr>
          <w:rFonts w:hint="cs"/>
          <w:rtl/>
        </w:rPr>
      </w:pPr>
    </w:p>
    <w:p w14:paraId="022BA725" w14:textId="77777777" w:rsidR="00000000" w:rsidRDefault="00047014">
      <w:pPr>
        <w:pStyle w:val="a0"/>
        <w:rPr>
          <w:rFonts w:hint="cs"/>
          <w:rtl/>
        </w:rPr>
      </w:pPr>
      <w:r>
        <w:rPr>
          <w:rFonts w:hint="cs"/>
          <w:rtl/>
        </w:rPr>
        <w:t>אנחנו מצטערים על כל התופעות הללו שאתה מנית. עם זאת, שוב, המשטרה בעניין הזה, במקום שיש הפרות, במקום שיש תלונות, היא תטפל וביד קשה.</w:t>
      </w:r>
    </w:p>
    <w:p w14:paraId="5FB7ECEA" w14:textId="77777777" w:rsidR="00000000" w:rsidRDefault="00047014">
      <w:pPr>
        <w:pStyle w:val="a0"/>
        <w:rPr>
          <w:rFonts w:hint="cs"/>
          <w:rtl/>
        </w:rPr>
      </w:pPr>
    </w:p>
    <w:p w14:paraId="2E08A8E0" w14:textId="77777777" w:rsidR="00000000" w:rsidRDefault="00047014">
      <w:pPr>
        <w:pStyle w:val="af1"/>
        <w:rPr>
          <w:rtl/>
        </w:rPr>
      </w:pPr>
      <w:r>
        <w:rPr>
          <w:rFonts w:hint="eastAsia"/>
          <w:rtl/>
        </w:rPr>
        <w:t>היו</w:t>
      </w:r>
      <w:r>
        <w:rPr>
          <w:rtl/>
        </w:rPr>
        <w:t>"ר ראובן ריבלין:</w:t>
      </w:r>
    </w:p>
    <w:p w14:paraId="1D435804" w14:textId="77777777" w:rsidR="00000000" w:rsidRDefault="00047014">
      <w:pPr>
        <w:pStyle w:val="a0"/>
        <w:rPr>
          <w:rFonts w:hint="cs"/>
          <w:rtl/>
        </w:rPr>
      </w:pPr>
    </w:p>
    <w:p w14:paraId="3B946599" w14:textId="77777777" w:rsidR="00000000" w:rsidRDefault="00047014">
      <w:pPr>
        <w:pStyle w:val="a0"/>
        <w:rPr>
          <w:rFonts w:hint="cs"/>
          <w:rtl/>
        </w:rPr>
      </w:pPr>
      <w:r>
        <w:rPr>
          <w:rFonts w:hint="cs"/>
          <w:rtl/>
        </w:rPr>
        <w:t>תודה רבה לסגן השר יעקב אדרי.</w:t>
      </w:r>
    </w:p>
    <w:p w14:paraId="470A77BF" w14:textId="77777777" w:rsidR="00000000" w:rsidRDefault="00047014">
      <w:pPr>
        <w:pStyle w:val="a2"/>
        <w:rPr>
          <w:rFonts w:hint="cs"/>
          <w:rtl/>
        </w:rPr>
      </w:pPr>
    </w:p>
    <w:p w14:paraId="77A0BA11" w14:textId="77777777" w:rsidR="00000000" w:rsidRDefault="00047014">
      <w:pPr>
        <w:pStyle w:val="a0"/>
        <w:rPr>
          <w:rFonts w:hint="cs"/>
          <w:rtl/>
        </w:rPr>
      </w:pPr>
    </w:p>
    <w:p w14:paraId="6C0F1CA7" w14:textId="77777777" w:rsidR="00000000" w:rsidRDefault="00047014">
      <w:pPr>
        <w:pStyle w:val="a2"/>
        <w:rPr>
          <w:rFonts w:hint="cs"/>
          <w:rtl/>
        </w:rPr>
      </w:pPr>
      <w:bookmarkStart w:id="55" w:name="_Toc110840576"/>
      <w:r>
        <w:rPr>
          <w:rFonts w:hint="cs"/>
          <w:rtl/>
        </w:rPr>
        <w:t>הודעת יושב-ראש ועדת הכנסת</w:t>
      </w:r>
      <w:bookmarkEnd w:id="55"/>
      <w:r>
        <w:rPr>
          <w:rFonts w:hint="cs"/>
          <w:rtl/>
        </w:rPr>
        <w:t xml:space="preserve"> </w:t>
      </w:r>
    </w:p>
    <w:p w14:paraId="1ACB23E3" w14:textId="77777777" w:rsidR="00000000" w:rsidRDefault="00047014">
      <w:pPr>
        <w:pStyle w:val="a0"/>
        <w:rPr>
          <w:rFonts w:hint="cs"/>
          <w:rtl/>
        </w:rPr>
      </w:pPr>
    </w:p>
    <w:p w14:paraId="7E2C809F" w14:textId="77777777" w:rsidR="00000000" w:rsidRDefault="00047014">
      <w:pPr>
        <w:pStyle w:val="af1"/>
        <w:rPr>
          <w:rtl/>
        </w:rPr>
      </w:pPr>
      <w:r>
        <w:rPr>
          <w:rFonts w:hint="eastAsia"/>
          <w:rtl/>
        </w:rPr>
        <w:t>היו</w:t>
      </w:r>
      <w:r>
        <w:rPr>
          <w:rtl/>
        </w:rPr>
        <w:t xml:space="preserve">"ר </w:t>
      </w:r>
      <w:r>
        <w:rPr>
          <w:rtl/>
        </w:rPr>
        <w:t>ראובן ריבלין:</w:t>
      </w:r>
    </w:p>
    <w:p w14:paraId="0C4F46B5" w14:textId="77777777" w:rsidR="00000000" w:rsidRDefault="00047014">
      <w:pPr>
        <w:pStyle w:val="a0"/>
        <w:rPr>
          <w:rFonts w:hint="cs"/>
          <w:rtl/>
        </w:rPr>
      </w:pPr>
    </w:p>
    <w:p w14:paraId="58583371" w14:textId="77777777" w:rsidR="00000000" w:rsidRDefault="00047014">
      <w:pPr>
        <w:pStyle w:val="a0"/>
        <w:rPr>
          <w:rFonts w:hint="cs"/>
          <w:rtl/>
        </w:rPr>
      </w:pPr>
      <w:r>
        <w:rPr>
          <w:rFonts w:hint="cs"/>
          <w:rtl/>
        </w:rPr>
        <w:t>הודעה ליושב-ראש ועדת הכנסת. בבקשה.</w:t>
      </w:r>
    </w:p>
    <w:p w14:paraId="4ABA5DE7" w14:textId="77777777" w:rsidR="00000000" w:rsidRDefault="00047014">
      <w:pPr>
        <w:pStyle w:val="a0"/>
        <w:rPr>
          <w:rFonts w:hint="cs"/>
          <w:rtl/>
        </w:rPr>
      </w:pPr>
    </w:p>
    <w:p w14:paraId="6AB13750" w14:textId="77777777" w:rsidR="00000000" w:rsidRDefault="00047014">
      <w:pPr>
        <w:pStyle w:val="a"/>
        <w:rPr>
          <w:rtl/>
        </w:rPr>
      </w:pPr>
      <w:bookmarkStart w:id="56" w:name="FS000001038T27_07_2005_12_00_52"/>
      <w:bookmarkStart w:id="57" w:name="_Toc110840577"/>
      <w:bookmarkEnd w:id="56"/>
      <w:r>
        <w:rPr>
          <w:rFonts w:hint="eastAsia"/>
          <w:rtl/>
        </w:rPr>
        <w:t>רוני</w:t>
      </w:r>
      <w:r>
        <w:rPr>
          <w:rtl/>
        </w:rPr>
        <w:t xml:space="preserve"> בר-און (יו"ר ועדת הכנסת):</w:t>
      </w:r>
      <w:bookmarkEnd w:id="57"/>
    </w:p>
    <w:p w14:paraId="2BA3F472" w14:textId="77777777" w:rsidR="00000000" w:rsidRDefault="00047014">
      <w:pPr>
        <w:pStyle w:val="a0"/>
        <w:rPr>
          <w:rFonts w:hint="cs"/>
          <w:rtl/>
        </w:rPr>
      </w:pPr>
    </w:p>
    <w:p w14:paraId="4BE580F8" w14:textId="77777777" w:rsidR="00000000" w:rsidRDefault="00047014">
      <w:pPr>
        <w:pStyle w:val="a0"/>
        <w:rPr>
          <w:rFonts w:hint="cs"/>
          <w:rtl/>
        </w:rPr>
      </w:pPr>
      <w:r>
        <w:rPr>
          <w:rFonts w:hint="cs"/>
          <w:rtl/>
        </w:rPr>
        <w:t xml:space="preserve">אדוני היושב-ראש, חברי הכנסת, לאור פרישתו של חבר הכנסת יוסף פריצקי מסיעת שינוי ולאחר הסכמה בין הצדדים, החליטה סיעת שינוי להקצות לחבר הכנסת פריצקי שני מקומות בוועדות הכנסת על </w:t>
      </w:r>
      <w:r>
        <w:rPr>
          <w:rFonts w:hint="cs"/>
          <w:rtl/>
        </w:rPr>
        <w:t>מכסת סיעת שינוי, עד תום כהונת הכנסת השש-עשרה: בוועדת העבודה, הרווחה והבריאות - - -</w:t>
      </w:r>
    </w:p>
    <w:p w14:paraId="3E9195D7" w14:textId="77777777" w:rsidR="00000000" w:rsidRDefault="00047014">
      <w:pPr>
        <w:pStyle w:val="a0"/>
        <w:rPr>
          <w:rFonts w:hint="cs"/>
          <w:rtl/>
        </w:rPr>
      </w:pPr>
    </w:p>
    <w:p w14:paraId="722E3A96" w14:textId="77777777" w:rsidR="00000000" w:rsidRDefault="00047014">
      <w:pPr>
        <w:pStyle w:val="af1"/>
        <w:rPr>
          <w:rtl/>
        </w:rPr>
      </w:pPr>
      <w:r>
        <w:rPr>
          <w:rFonts w:hint="eastAsia"/>
          <w:rtl/>
        </w:rPr>
        <w:t>היו</w:t>
      </w:r>
      <w:r>
        <w:rPr>
          <w:rtl/>
        </w:rPr>
        <w:t>"ר ראובן ריבלין:</w:t>
      </w:r>
    </w:p>
    <w:p w14:paraId="728A7264" w14:textId="77777777" w:rsidR="00000000" w:rsidRDefault="00047014">
      <w:pPr>
        <w:pStyle w:val="a0"/>
        <w:rPr>
          <w:rFonts w:hint="cs"/>
          <w:rtl/>
        </w:rPr>
      </w:pPr>
    </w:p>
    <w:p w14:paraId="445367BB" w14:textId="77777777" w:rsidR="00000000" w:rsidRDefault="00047014">
      <w:pPr>
        <w:pStyle w:val="a0"/>
        <w:rPr>
          <w:rFonts w:hint="cs"/>
          <w:rtl/>
        </w:rPr>
      </w:pPr>
      <w:r>
        <w:rPr>
          <w:rFonts w:hint="cs"/>
          <w:rtl/>
        </w:rPr>
        <w:t xml:space="preserve">כלומר, זה בלתי הדיר. </w:t>
      </w:r>
    </w:p>
    <w:p w14:paraId="4EBF3F15" w14:textId="77777777" w:rsidR="00000000" w:rsidRDefault="00047014">
      <w:pPr>
        <w:pStyle w:val="a0"/>
        <w:rPr>
          <w:rFonts w:hint="cs"/>
          <w:rtl/>
        </w:rPr>
      </w:pPr>
    </w:p>
    <w:p w14:paraId="19E3F3C7" w14:textId="77777777" w:rsidR="00000000" w:rsidRDefault="00047014">
      <w:pPr>
        <w:pStyle w:val="-"/>
        <w:rPr>
          <w:rtl/>
        </w:rPr>
      </w:pPr>
      <w:bookmarkStart w:id="58" w:name="FS000001038T27_07_2005_12_03_03C"/>
      <w:bookmarkEnd w:id="58"/>
      <w:r>
        <w:rPr>
          <w:rFonts w:hint="eastAsia"/>
          <w:rtl/>
        </w:rPr>
        <w:t>רוני</w:t>
      </w:r>
      <w:r>
        <w:rPr>
          <w:rtl/>
        </w:rPr>
        <w:t xml:space="preserve"> בר-און (יו"ר ועדת הכנסת):</w:t>
      </w:r>
    </w:p>
    <w:p w14:paraId="590BE964" w14:textId="77777777" w:rsidR="00000000" w:rsidRDefault="00047014">
      <w:pPr>
        <w:pStyle w:val="a0"/>
        <w:rPr>
          <w:rFonts w:hint="cs"/>
          <w:rtl/>
        </w:rPr>
      </w:pPr>
    </w:p>
    <w:p w14:paraId="390581D6" w14:textId="77777777" w:rsidR="00000000" w:rsidRDefault="00047014">
      <w:pPr>
        <w:pStyle w:val="a0"/>
        <w:rPr>
          <w:rFonts w:hint="cs"/>
          <w:rtl/>
        </w:rPr>
      </w:pPr>
      <w:r>
        <w:rPr>
          <w:rFonts w:hint="cs"/>
          <w:rtl/>
        </w:rPr>
        <w:t>יש משהו בלתי הדיר בכנסת, אדוני היושב-ראש?</w:t>
      </w:r>
    </w:p>
    <w:p w14:paraId="2352C6C9" w14:textId="77777777" w:rsidR="00000000" w:rsidRDefault="00047014">
      <w:pPr>
        <w:pStyle w:val="a0"/>
        <w:rPr>
          <w:rFonts w:hint="cs"/>
          <w:rtl/>
        </w:rPr>
      </w:pPr>
    </w:p>
    <w:p w14:paraId="39A0D0E8" w14:textId="77777777" w:rsidR="00000000" w:rsidRDefault="00047014">
      <w:pPr>
        <w:pStyle w:val="af1"/>
        <w:rPr>
          <w:rtl/>
        </w:rPr>
      </w:pPr>
      <w:r>
        <w:rPr>
          <w:rFonts w:hint="eastAsia"/>
          <w:rtl/>
        </w:rPr>
        <w:t>היו</w:t>
      </w:r>
      <w:r>
        <w:rPr>
          <w:rtl/>
        </w:rPr>
        <w:t>"ר ראובן ריבלין:</w:t>
      </w:r>
    </w:p>
    <w:p w14:paraId="697B1D7C" w14:textId="77777777" w:rsidR="00000000" w:rsidRDefault="00047014">
      <w:pPr>
        <w:pStyle w:val="a0"/>
        <w:rPr>
          <w:rFonts w:hint="cs"/>
          <w:rtl/>
        </w:rPr>
      </w:pPr>
    </w:p>
    <w:p w14:paraId="332709A5" w14:textId="77777777" w:rsidR="00000000" w:rsidRDefault="00047014">
      <w:pPr>
        <w:pStyle w:val="a0"/>
        <w:rPr>
          <w:rFonts w:hint="cs"/>
          <w:rtl/>
        </w:rPr>
      </w:pPr>
      <w:r>
        <w:rPr>
          <w:rFonts w:hint="cs"/>
          <w:rtl/>
        </w:rPr>
        <w:t>אבל אני מכבד את יושב-ראש ועדת הכ</w:t>
      </w:r>
      <w:r>
        <w:rPr>
          <w:rFonts w:hint="cs"/>
          <w:rtl/>
        </w:rPr>
        <w:t>נסת שאומר "עד תום הכנסת השש-עשרה". אדוני יודע שזה לא- - -</w:t>
      </w:r>
    </w:p>
    <w:p w14:paraId="7BA9D27C" w14:textId="77777777" w:rsidR="00000000" w:rsidRDefault="00047014">
      <w:pPr>
        <w:pStyle w:val="a0"/>
        <w:rPr>
          <w:rFonts w:hint="cs"/>
          <w:rtl/>
        </w:rPr>
      </w:pPr>
    </w:p>
    <w:p w14:paraId="3CFCCD31" w14:textId="77777777" w:rsidR="00000000" w:rsidRDefault="00047014">
      <w:pPr>
        <w:pStyle w:val="-"/>
        <w:rPr>
          <w:rtl/>
        </w:rPr>
      </w:pPr>
      <w:bookmarkStart w:id="59" w:name="FS000001038T27_07_2005_12_03_28C"/>
      <w:bookmarkEnd w:id="59"/>
      <w:r>
        <w:rPr>
          <w:rFonts w:hint="eastAsia"/>
          <w:rtl/>
        </w:rPr>
        <w:t>רוני</w:t>
      </w:r>
      <w:r>
        <w:rPr>
          <w:rtl/>
        </w:rPr>
        <w:t xml:space="preserve"> בר-און (יו"ר ועדת הכנסת):</w:t>
      </w:r>
    </w:p>
    <w:p w14:paraId="4958AB3D" w14:textId="77777777" w:rsidR="00000000" w:rsidRDefault="00047014">
      <w:pPr>
        <w:pStyle w:val="a0"/>
        <w:rPr>
          <w:rFonts w:hint="cs"/>
          <w:rtl/>
        </w:rPr>
      </w:pPr>
    </w:p>
    <w:p w14:paraId="69AE2637" w14:textId="77777777" w:rsidR="00000000" w:rsidRDefault="00047014">
      <w:pPr>
        <w:pStyle w:val="a0"/>
        <w:rPr>
          <w:rFonts w:hint="cs"/>
          <w:rtl/>
        </w:rPr>
      </w:pPr>
      <w:r>
        <w:rPr>
          <w:rFonts w:hint="cs"/>
          <w:rtl/>
        </w:rPr>
        <w:t>אדוני, זאת ההחלטה.</w:t>
      </w:r>
    </w:p>
    <w:p w14:paraId="58FCEAC3" w14:textId="77777777" w:rsidR="00000000" w:rsidRDefault="00047014">
      <w:pPr>
        <w:pStyle w:val="a0"/>
        <w:rPr>
          <w:rFonts w:hint="cs"/>
          <w:rtl/>
        </w:rPr>
      </w:pPr>
    </w:p>
    <w:p w14:paraId="79C7326C" w14:textId="77777777" w:rsidR="00000000" w:rsidRDefault="00047014">
      <w:pPr>
        <w:pStyle w:val="af1"/>
        <w:rPr>
          <w:rtl/>
        </w:rPr>
      </w:pPr>
      <w:r>
        <w:rPr>
          <w:rFonts w:hint="eastAsia"/>
          <w:rtl/>
        </w:rPr>
        <w:t>היו</w:t>
      </w:r>
      <w:r>
        <w:rPr>
          <w:rtl/>
        </w:rPr>
        <w:t>"ר ראובן ריבלין:</w:t>
      </w:r>
    </w:p>
    <w:p w14:paraId="69E6558A" w14:textId="77777777" w:rsidR="00000000" w:rsidRDefault="00047014">
      <w:pPr>
        <w:pStyle w:val="a0"/>
        <w:rPr>
          <w:rFonts w:hint="cs"/>
          <w:rtl/>
        </w:rPr>
      </w:pPr>
    </w:p>
    <w:p w14:paraId="446C7629" w14:textId="77777777" w:rsidR="00000000" w:rsidRDefault="00047014">
      <w:pPr>
        <w:pStyle w:val="a0"/>
        <w:rPr>
          <w:rFonts w:hint="cs"/>
          <w:rtl/>
        </w:rPr>
      </w:pPr>
      <w:r>
        <w:rPr>
          <w:rFonts w:hint="cs"/>
          <w:rtl/>
        </w:rPr>
        <w:t>כל עוד לא - - -</w:t>
      </w:r>
    </w:p>
    <w:p w14:paraId="0FFDD35F" w14:textId="77777777" w:rsidR="00000000" w:rsidRDefault="00047014">
      <w:pPr>
        <w:pStyle w:val="a0"/>
        <w:rPr>
          <w:rFonts w:hint="cs"/>
          <w:rtl/>
        </w:rPr>
      </w:pPr>
    </w:p>
    <w:p w14:paraId="17A29A23" w14:textId="77777777" w:rsidR="00000000" w:rsidRDefault="00047014">
      <w:pPr>
        <w:pStyle w:val="-"/>
        <w:rPr>
          <w:rtl/>
        </w:rPr>
      </w:pPr>
      <w:bookmarkStart w:id="60" w:name="FS000001038T27_07_2005_12_03_58C"/>
      <w:bookmarkEnd w:id="60"/>
      <w:r>
        <w:rPr>
          <w:rFonts w:hint="eastAsia"/>
          <w:rtl/>
        </w:rPr>
        <w:t>רוני</w:t>
      </w:r>
      <w:r>
        <w:rPr>
          <w:rtl/>
        </w:rPr>
        <w:t xml:space="preserve"> בר-און (יו"ר ועדת הכנסת):</w:t>
      </w:r>
    </w:p>
    <w:p w14:paraId="53FFF426" w14:textId="77777777" w:rsidR="00000000" w:rsidRDefault="00047014">
      <w:pPr>
        <w:pStyle w:val="a0"/>
        <w:rPr>
          <w:rFonts w:hint="cs"/>
          <w:rtl/>
        </w:rPr>
      </w:pPr>
    </w:p>
    <w:p w14:paraId="1D4641EE" w14:textId="77777777" w:rsidR="00000000" w:rsidRDefault="00047014">
      <w:pPr>
        <w:pStyle w:val="a0"/>
        <w:rPr>
          <w:rFonts w:hint="cs"/>
          <w:rtl/>
        </w:rPr>
      </w:pPr>
      <w:r>
        <w:rPr>
          <w:rFonts w:hint="cs"/>
          <w:rtl/>
        </w:rPr>
        <w:t>נכון לעכשיו.</w:t>
      </w:r>
    </w:p>
    <w:p w14:paraId="2B5BFF0F" w14:textId="77777777" w:rsidR="00000000" w:rsidRDefault="00047014">
      <w:pPr>
        <w:pStyle w:val="a0"/>
        <w:rPr>
          <w:rFonts w:hint="cs"/>
          <w:rtl/>
        </w:rPr>
      </w:pPr>
    </w:p>
    <w:p w14:paraId="0354B3C0" w14:textId="77777777" w:rsidR="00000000" w:rsidRDefault="00047014">
      <w:pPr>
        <w:pStyle w:val="af1"/>
        <w:rPr>
          <w:rtl/>
        </w:rPr>
      </w:pPr>
    </w:p>
    <w:p w14:paraId="6380834C" w14:textId="77777777" w:rsidR="00000000" w:rsidRDefault="00047014">
      <w:pPr>
        <w:pStyle w:val="af1"/>
        <w:rPr>
          <w:rtl/>
        </w:rPr>
      </w:pPr>
      <w:r>
        <w:rPr>
          <w:rFonts w:hint="eastAsia"/>
          <w:rtl/>
        </w:rPr>
        <w:t>היו</w:t>
      </w:r>
      <w:r>
        <w:rPr>
          <w:rtl/>
        </w:rPr>
        <w:t>"ר ראובן ריבלין:</w:t>
      </w:r>
    </w:p>
    <w:p w14:paraId="5439DD71" w14:textId="77777777" w:rsidR="00000000" w:rsidRDefault="00047014">
      <w:pPr>
        <w:pStyle w:val="a0"/>
        <w:rPr>
          <w:rFonts w:hint="cs"/>
          <w:rtl/>
        </w:rPr>
      </w:pPr>
    </w:p>
    <w:p w14:paraId="4AF118EF" w14:textId="77777777" w:rsidR="00000000" w:rsidRDefault="00047014">
      <w:pPr>
        <w:pStyle w:val="a0"/>
        <w:rPr>
          <w:rFonts w:hint="cs"/>
          <w:rtl/>
        </w:rPr>
      </w:pPr>
      <w:r>
        <w:rPr>
          <w:rFonts w:hint="cs"/>
          <w:rtl/>
        </w:rPr>
        <w:t>עד סוף הכנסת השש-עשרה, וכל עוד לא - - -</w:t>
      </w:r>
    </w:p>
    <w:p w14:paraId="1E565D59" w14:textId="77777777" w:rsidR="00000000" w:rsidRDefault="00047014">
      <w:pPr>
        <w:pStyle w:val="a0"/>
        <w:rPr>
          <w:rFonts w:hint="cs"/>
          <w:rtl/>
        </w:rPr>
      </w:pPr>
    </w:p>
    <w:p w14:paraId="7247CE9C" w14:textId="77777777" w:rsidR="00000000" w:rsidRDefault="00047014">
      <w:pPr>
        <w:pStyle w:val="-"/>
        <w:rPr>
          <w:rtl/>
        </w:rPr>
      </w:pPr>
      <w:bookmarkStart w:id="61" w:name="FS000001038T27_07_2005_12_04_18C"/>
      <w:bookmarkEnd w:id="61"/>
      <w:r>
        <w:rPr>
          <w:rFonts w:hint="eastAsia"/>
          <w:rtl/>
        </w:rPr>
        <w:t>רוני</w:t>
      </w:r>
      <w:r>
        <w:rPr>
          <w:rtl/>
        </w:rPr>
        <w:t xml:space="preserve"> בר-און (יו"ר ועדת הכנסת):</w:t>
      </w:r>
    </w:p>
    <w:p w14:paraId="47CE281D" w14:textId="77777777" w:rsidR="00000000" w:rsidRDefault="00047014">
      <w:pPr>
        <w:pStyle w:val="a0"/>
        <w:rPr>
          <w:rFonts w:hint="cs"/>
          <w:rtl/>
        </w:rPr>
      </w:pPr>
    </w:p>
    <w:p w14:paraId="4AE5BAAC" w14:textId="77777777" w:rsidR="00000000" w:rsidRDefault="00047014">
      <w:pPr>
        <w:pStyle w:val="a0"/>
        <w:rPr>
          <w:rFonts w:hint="cs"/>
          <w:rtl/>
        </w:rPr>
      </w:pPr>
      <w:r>
        <w:rPr>
          <w:rFonts w:hint="cs"/>
          <w:rtl/>
        </w:rPr>
        <w:t xml:space="preserve">יאמין לי אדוני, שאני מכיר הרבה סיפורי לידה והריונות. זה היה ההיריון הקשה מכולם - -  </w:t>
      </w:r>
    </w:p>
    <w:p w14:paraId="6A374607" w14:textId="77777777" w:rsidR="00000000" w:rsidRDefault="00047014">
      <w:pPr>
        <w:pStyle w:val="a0"/>
        <w:rPr>
          <w:rFonts w:hint="cs"/>
          <w:rtl/>
        </w:rPr>
      </w:pPr>
    </w:p>
    <w:p w14:paraId="658669CF" w14:textId="77777777" w:rsidR="00000000" w:rsidRDefault="00047014">
      <w:pPr>
        <w:pStyle w:val="af1"/>
        <w:rPr>
          <w:rtl/>
        </w:rPr>
      </w:pPr>
      <w:r>
        <w:rPr>
          <w:rFonts w:hint="eastAsia"/>
          <w:rtl/>
        </w:rPr>
        <w:t>היו</w:t>
      </w:r>
      <w:r>
        <w:rPr>
          <w:rtl/>
        </w:rPr>
        <w:t>"ר ראובן ריבלין:</w:t>
      </w:r>
    </w:p>
    <w:p w14:paraId="70962049" w14:textId="77777777" w:rsidR="00000000" w:rsidRDefault="00047014">
      <w:pPr>
        <w:pStyle w:val="a0"/>
        <w:rPr>
          <w:rFonts w:hint="cs"/>
          <w:rtl/>
        </w:rPr>
      </w:pPr>
    </w:p>
    <w:p w14:paraId="4A61748C" w14:textId="77777777" w:rsidR="00000000" w:rsidRDefault="00047014">
      <w:pPr>
        <w:pStyle w:val="a0"/>
        <w:rPr>
          <w:rFonts w:hint="cs"/>
          <w:rtl/>
        </w:rPr>
      </w:pPr>
      <w:r>
        <w:rPr>
          <w:rFonts w:hint="cs"/>
          <w:rtl/>
        </w:rPr>
        <w:t>אני יודע.</w:t>
      </w:r>
    </w:p>
    <w:p w14:paraId="17C10B95" w14:textId="77777777" w:rsidR="00000000" w:rsidRDefault="00047014">
      <w:pPr>
        <w:pStyle w:val="a0"/>
        <w:rPr>
          <w:rFonts w:hint="cs"/>
          <w:rtl/>
        </w:rPr>
      </w:pPr>
    </w:p>
    <w:p w14:paraId="63E61C1B" w14:textId="77777777" w:rsidR="00000000" w:rsidRDefault="00047014">
      <w:pPr>
        <w:pStyle w:val="-"/>
        <w:rPr>
          <w:rtl/>
        </w:rPr>
      </w:pPr>
      <w:bookmarkStart w:id="62" w:name="FS000001038T27_07_2005_12_04_54C"/>
      <w:bookmarkEnd w:id="62"/>
      <w:r>
        <w:rPr>
          <w:rFonts w:hint="eastAsia"/>
          <w:rtl/>
        </w:rPr>
        <w:t>רוני</w:t>
      </w:r>
      <w:r>
        <w:rPr>
          <w:rtl/>
        </w:rPr>
        <w:t xml:space="preserve"> בר-און (יו"ר ועדת הכנסת):</w:t>
      </w:r>
    </w:p>
    <w:p w14:paraId="0DD134DE" w14:textId="77777777" w:rsidR="00000000" w:rsidRDefault="00047014">
      <w:pPr>
        <w:pStyle w:val="a0"/>
        <w:rPr>
          <w:rFonts w:hint="cs"/>
          <w:rtl/>
        </w:rPr>
      </w:pPr>
    </w:p>
    <w:p w14:paraId="2DE5E232" w14:textId="77777777" w:rsidR="00000000" w:rsidRDefault="00047014">
      <w:pPr>
        <w:pStyle w:val="a0"/>
        <w:rPr>
          <w:rFonts w:hint="cs"/>
          <w:rtl/>
        </w:rPr>
      </w:pPr>
      <w:r>
        <w:rPr>
          <w:rFonts w:hint="cs"/>
          <w:rtl/>
        </w:rPr>
        <w:t>- - להביא את ההודעה הזאת.</w:t>
      </w:r>
    </w:p>
    <w:p w14:paraId="67235ED2" w14:textId="77777777" w:rsidR="00000000" w:rsidRDefault="00047014">
      <w:pPr>
        <w:pStyle w:val="a0"/>
        <w:rPr>
          <w:rFonts w:hint="cs"/>
          <w:rtl/>
        </w:rPr>
      </w:pPr>
    </w:p>
    <w:p w14:paraId="52F98324" w14:textId="77777777" w:rsidR="00000000" w:rsidRDefault="00047014">
      <w:pPr>
        <w:pStyle w:val="a0"/>
        <w:rPr>
          <w:rFonts w:hint="cs"/>
          <w:rtl/>
        </w:rPr>
      </w:pPr>
      <w:r>
        <w:rPr>
          <w:rFonts w:hint="cs"/>
          <w:rtl/>
        </w:rPr>
        <w:t>אדוני היושב-ראש, כך או כך, עד תום כהונת הכנסת</w:t>
      </w:r>
      <w:r>
        <w:rPr>
          <w:rFonts w:hint="cs"/>
          <w:rtl/>
        </w:rPr>
        <w:t xml:space="preserve"> השש-עשרה - ואיך אדוני אומר: "כולם היו בני, כולם יושבים על-תנאי" - במקום חבר הכנסת חמי דורון יכהן חבר הכנסת יוסף פריצקי. בוועדת הפנים ואיכות הסביבה - במקום חברת הכנסת אראלה גולן יכהן חבר הכנסת יוסף פריצקי.</w:t>
      </w:r>
    </w:p>
    <w:p w14:paraId="4928E8A6" w14:textId="77777777" w:rsidR="00000000" w:rsidRDefault="00047014">
      <w:pPr>
        <w:pStyle w:val="a0"/>
        <w:rPr>
          <w:rFonts w:hint="cs"/>
          <w:rtl/>
        </w:rPr>
      </w:pPr>
    </w:p>
    <w:p w14:paraId="417209B6" w14:textId="77777777" w:rsidR="00000000" w:rsidRDefault="00047014">
      <w:pPr>
        <w:pStyle w:val="a0"/>
        <w:rPr>
          <w:rFonts w:hint="cs"/>
          <w:rtl/>
        </w:rPr>
      </w:pPr>
      <w:r>
        <w:rPr>
          <w:rFonts w:hint="cs"/>
          <w:rtl/>
        </w:rPr>
        <w:t>כמו כן, אדוני היושב-ראש, ועדת הכנסת קבעה את הוועד</w:t>
      </w:r>
      <w:r>
        <w:rPr>
          <w:rFonts w:hint="cs"/>
          <w:rtl/>
        </w:rPr>
        <w:t>ות הבאות בהצעות חוק ובהצעה לסדר-היום כדלקמן:</w:t>
      </w:r>
    </w:p>
    <w:p w14:paraId="4EEB6A0D" w14:textId="77777777" w:rsidR="00000000" w:rsidRDefault="00047014">
      <w:pPr>
        <w:pStyle w:val="a0"/>
        <w:rPr>
          <w:rFonts w:hint="cs"/>
          <w:rtl/>
        </w:rPr>
      </w:pPr>
    </w:p>
    <w:p w14:paraId="385053E2" w14:textId="77777777" w:rsidR="00000000" w:rsidRDefault="00047014">
      <w:pPr>
        <w:pStyle w:val="a0"/>
        <w:rPr>
          <w:rFonts w:hint="cs"/>
          <w:rtl/>
        </w:rPr>
      </w:pPr>
      <w:r>
        <w:rPr>
          <w:rFonts w:hint="cs"/>
          <w:rtl/>
        </w:rPr>
        <w:t>ועדת העבודה, הרווחה והבריאות תדון בהצעת חוק הנכים (תגמולים ושיקום) (תיקון - גמלאות כפל), התשס"ה-2005, של חבר הכנסת איתן כבל וקבוצת חברי הכנסת - פ/3527; בהצעת חוק הגבלת טמפרטורת המים, התשס"ה-2005, של חבר הכנסת א</w:t>
      </w:r>
      <w:r>
        <w:rPr>
          <w:rFonts w:hint="cs"/>
          <w:rtl/>
        </w:rPr>
        <w:t>ריה אלדד - פ/3680, לשם הכנתם לקריאה ראשונה.</w:t>
      </w:r>
    </w:p>
    <w:p w14:paraId="7CAED2CC" w14:textId="77777777" w:rsidR="00000000" w:rsidRDefault="00047014">
      <w:pPr>
        <w:pStyle w:val="a0"/>
        <w:rPr>
          <w:rFonts w:hint="cs"/>
          <w:rtl/>
        </w:rPr>
      </w:pPr>
    </w:p>
    <w:p w14:paraId="59D9EA2C" w14:textId="77777777" w:rsidR="00000000" w:rsidRDefault="00047014">
      <w:pPr>
        <w:pStyle w:val="a0"/>
        <w:rPr>
          <w:rFonts w:hint="cs"/>
          <w:rtl/>
        </w:rPr>
      </w:pPr>
      <w:r>
        <w:rPr>
          <w:rFonts w:hint="cs"/>
          <w:rtl/>
        </w:rPr>
        <w:t>ועדת החוקה, חוק ומשפט תדון בהצעת חוק מימון מפלגות (תיקון - עידוד ייצוג לשני המינים), התשס"ה-2005, של חברי הכנסת אתי לבני, זהבה גלאון וגדעון סער - פ/3671, לשם הכנתה לקריאה ראשונה.</w:t>
      </w:r>
    </w:p>
    <w:p w14:paraId="17F982D0" w14:textId="77777777" w:rsidR="00000000" w:rsidRDefault="00047014">
      <w:pPr>
        <w:pStyle w:val="a0"/>
        <w:rPr>
          <w:rFonts w:hint="cs"/>
          <w:rtl/>
        </w:rPr>
      </w:pPr>
    </w:p>
    <w:p w14:paraId="5A1C1D75" w14:textId="77777777" w:rsidR="00000000" w:rsidRDefault="00047014">
      <w:pPr>
        <w:pStyle w:val="a0"/>
        <w:rPr>
          <w:rFonts w:hint="cs"/>
          <w:rtl/>
        </w:rPr>
      </w:pPr>
      <w:r>
        <w:rPr>
          <w:rFonts w:hint="cs"/>
          <w:rtl/>
        </w:rPr>
        <w:t>ועדת הכנסת תדון בהצעה לסדר-היום</w:t>
      </w:r>
      <w:r>
        <w:rPr>
          <w:rFonts w:hint="cs"/>
          <w:rtl/>
        </w:rPr>
        <w:t xml:space="preserve"> בנושא: ההזנחה בבית העלמין בהר הזיתים - הצעת חברי הכנסת יעקב ליצמן ושלמה בניזרי.</w:t>
      </w:r>
    </w:p>
    <w:p w14:paraId="03A2FEAE" w14:textId="77777777" w:rsidR="00000000" w:rsidRDefault="00047014">
      <w:pPr>
        <w:pStyle w:val="a0"/>
        <w:rPr>
          <w:rFonts w:hint="cs"/>
          <w:rtl/>
        </w:rPr>
      </w:pPr>
    </w:p>
    <w:p w14:paraId="1F10FF47" w14:textId="77777777" w:rsidR="00000000" w:rsidRDefault="00047014">
      <w:pPr>
        <w:pStyle w:val="a0"/>
        <w:rPr>
          <w:rtl/>
        </w:rPr>
      </w:pPr>
      <w:r>
        <w:rPr>
          <w:rFonts w:hint="cs"/>
          <w:rtl/>
        </w:rPr>
        <w:t>ועדת הכספים תדון בהצעת חוק ביטוח בריאות ממלכתי (תיקון - עדכון התוספת החמישית), התשס"ד-2004 - הצעת חברי הכנסת אפרים סנה וחיים אורון - פ/2610 - לשם הכנתה לקריאה ראשונה.</w:t>
      </w:r>
    </w:p>
    <w:p w14:paraId="6A1E04C2" w14:textId="77777777" w:rsidR="00000000" w:rsidRDefault="00047014">
      <w:pPr>
        <w:pStyle w:val="a0"/>
        <w:rPr>
          <w:rtl/>
        </w:rPr>
      </w:pPr>
    </w:p>
    <w:p w14:paraId="1CA968A3" w14:textId="77777777" w:rsidR="00000000" w:rsidRDefault="00047014">
      <w:pPr>
        <w:pStyle w:val="a0"/>
        <w:rPr>
          <w:rFonts w:hint="cs"/>
          <w:rtl/>
        </w:rPr>
      </w:pPr>
      <w:r>
        <w:rPr>
          <w:rFonts w:hint="cs"/>
          <w:rtl/>
        </w:rPr>
        <w:t>וכן, ב</w:t>
      </w:r>
      <w:r>
        <w:rPr>
          <w:rFonts w:hint="cs"/>
          <w:rtl/>
        </w:rPr>
        <w:t>יום 1 בדצמבר 2004 העבירה מליאת הכנסת את הצעת חוק ביטוח בריאות ממלכתי (תיקון - תוספת קבועה לסל שירותי הבריאות - טכנולוגיות רפואיות חדשות, תרופות, מכשור ושיטות טיפול), התשס"ד-2004 - פ/2611, של חבר הכנסת שאול יהלום וקבוצת חברי הכנסת לדיון בוועדת העבודה, הרווח</w:t>
      </w:r>
      <w:r>
        <w:rPr>
          <w:rFonts w:hint="cs"/>
          <w:rtl/>
        </w:rPr>
        <w:t xml:space="preserve">ה והבריאות. ועדת הכנסת ממליצה לכנסת לשנות את החלטתה ולהעביר את הצעת החוק האמורה מוועדת העבודה, הרווחה והבריאות לדיון בוועדת הכספים לשם הכנתה לקריאה ראשונה יחד עם הצעת החוק של חברי הכנסת אפרים סנה וחיים אורון - מה שהודעתי לפני דקה - העוסקת אף היא בעדכון סל </w:t>
      </w:r>
      <w:r>
        <w:rPr>
          <w:rFonts w:hint="cs"/>
          <w:rtl/>
        </w:rPr>
        <w:t>הבריאות.</w:t>
      </w:r>
    </w:p>
    <w:p w14:paraId="2A1FE6BE" w14:textId="77777777" w:rsidR="00000000" w:rsidRDefault="00047014">
      <w:pPr>
        <w:pStyle w:val="a0"/>
        <w:rPr>
          <w:rFonts w:hint="cs"/>
          <w:rtl/>
        </w:rPr>
      </w:pPr>
    </w:p>
    <w:p w14:paraId="24E3E356" w14:textId="77777777" w:rsidR="00000000" w:rsidRDefault="00047014">
      <w:pPr>
        <w:pStyle w:val="a0"/>
        <w:rPr>
          <w:rFonts w:hint="cs"/>
          <w:rtl/>
        </w:rPr>
      </w:pPr>
      <w:r>
        <w:rPr>
          <w:rFonts w:hint="cs"/>
          <w:rtl/>
        </w:rPr>
        <w:t>אדוני היושב-ראש, להודעה זו דרוש אישור הכנסת.</w:t>
      </w:r>
    </w:p>
    <w:p w14:paraId="55952BB0" w14:textId="77777777" w:rsidR="00000000" w:rsidRDefault="00047014">
      <w:pPr>
        <w:pStyle w:val="a0"/>
        <w:rPr>
          <w:rFonts w:hint="cs"/>
          <w:rtl/>
        </w:rPr>
      </w:pPr>
    </w:p>
    <w:p w14:paraId="56B9E9C9" w14:textId="77777777" w:rsidR="00000000" w:rsidRDefault="00047014">
      <w:pPr>
        <w:pStyle w:val="af1"/>
        <w:rPr>
          <w:rtl/>
        </w:rPr>
      </w:pPr>
      <w:r>
        <w:rPr>
          <w:rFonts w:hint="eastAsia"/>
          <w:rtl/>
        </w:rPr>
        <w:t>היו</w:t>
      </w:r>
      <w:r>
        <w:rPr>
          <w:rtl/>
        </w:rPr>
        <w:t>"ר ראובן ריבלין:</w:t>
      </w:r>
    </w:p>
    <w:p w14:paraId="354A9E9C" w14:textId="77777777" w:rsidR="00000000" w:rsidRDefault="00047014">
      <w:pPr>
        <w:pStyle w:val="a0"/>
        <w:rPr>
          <w:rFonts w:hint="cs"/>
          <w:rtl/>
        </w:rPr>
      </w:pPr>
    </w:p>
    <w:p w14:paraId="0AB3914E" w14:textId="77777777" w:rsidR="00000000" w:rsidRDefault="00047014">
      <w:pPr>
        <w:pStyle w:val="a0"/>
        <w:rPr>
          <w:rFonts w:hint="cs"/>
          <w:rtl/>
        </w:rPr>
      </w:pPr>
      <w:r>
        <w:rPr>
          <w:rFonts w:hint="cs"/>
          <w:rtl/>
        </w:rPr>
        <w:t>תודה רבה.</w:t>
      </w:r>
    </w:p>
    <w:p w14:paraId="25DA0D84" w14:textId="77777777" w:rsidR="00000000" w:rsidRDefault="00047014">
      <w:pPr>
        <w:pStyle w:val="a0"/>
        <w:rPr>
          <w:rFonts w:hint="cs"/>
          <w:rtl/>
        </w:rPr>
      </w:pPr>
    </w:p>
    <w:p w14:paraId="394552ED" w14:textId="77777777" w:rsidR="00000000" w:rsidRDefault="00047014">
      <w:pPr>
        <w:pStyle w:val="a0"/>
        <w:rPr>
          <w:rFonts w:hint="cs"/>
          <w:rtl/>
        </w:rPr>
      </w:pPr>
      <w:r>
        <w:rPr>
          <w:rFonts w:hint="cs"/>
          <w:rtl/>
        </w:rPr>
        <w:t>רבותי חברי הכנסת, לחלק זה בהודעה של יושב-ראש ועדת הכנסת צריך את אישור הכנסת. אני ממתין עד שיושב-ראש הוועדה ישב על מקומו, ואז נצביע אם אנחנו מאשרים זאת.</w:t>
      </w:r>
    </w:p>
    <w:p w14:paraId="338B1D00" w14:textId="77777777" w:rsidR="00000000" w:rsidRDefault="00047014">
      <w:pPr>
        <w:pStyle w:val="a0"/>
        <w:rPr>
          <w:rFonts w:hint="cs"/>
          <w:rtl/>
        </w:rPr>
      </w:pPr>
    </w:p>
    <w:p w14:paraId="7AE446BD" w14:textId="77777777" w:rsidR="00000000" w:rsidRDefault="00047014">
      <w:pPr>
        <w:pStyle w:val="af0"/>
        <w:rPr>
          <w:rtl/>
        </w:rPr>
      </w:pPr>
      <w:r>
        <w:rPr>
          <w:rFonts w:hint="eastAsia"/>
          <w:rtl/>
        </w:rPr>
        <w:t>קריאה</w:t>
      </w:r>
      <w:r>
        <w:rPr>
          <w:rtl/>
        </w:rPr>
        <w:t>:</w:t>
      </w:r>
    </w:p>
    <w:p w14:paraId="227AB447" w14:textId="77777777" w:rsidR="00000000" w:rsidRDefault="00047014">
      <w:pPr>
        <w:pStyle w:val="a0"/>
        <w:rPr>
          <w:rFonts w:hint="cs"/>
          <w:rtl/>
        </w:rPr>
      </w:pPr>
    </w:p>
    <w:p w14:paraId="5862C5C2" w14:textId="77777777" w:rsidR="00000000" w:rsidRDefault="00047014">
      <w:pPr>
        <w:pStyle w:val="a0"/>
        <w:rPr>
          <w:rFonts w:hint="cs"/>
          <w:rtl/>
        </w:rPr>
      </w:pPr>
      <w:r>
        <w:rPr>
          <w:rFonts w:hint="cs"/>
          <w:rtl/>
        </w:rPr>
        <w:t>- - -</w:t>
      </w:r>
    </w:p>
    <w:p w14:paraId="604985A2" w14:textId="77777777" w:rsidR="00000000" w:rsidRDefault="00047014">
      <w:pPr>
        <w:pStyle w:val="a0"/>
        <w:rPr>
          <w:rFonts w:hint="cs"/>
          <w:rtl/>
        </w:rPr>
      </w:pPr>
    </w:p>
    <w:p w14:paraId="7F986FBD" w14:textId="77777777" w:rsidR="00000000" w:rsidRDefault="00047014">
      <w:pPr>
        <w:pStyle w:val="af1"/>
        <w:rPr>
          <w:rtl/>
        </w:rPr>
      </w:pPr>
      <w:r>
        <w:rPr>
          <w:rFonts w:hint="eastAsia"/>
          <w:rtl/>
        </w:rPr>
        <w:t>היו</w:t>
      </w:r>
      <w:r>
        <w:rPr>
          <w:rtl/>
        </w:rPr>
        <w:t>"ר ראובן ריבלין:</w:t>
      </w:r>
    </w:p>
    <w:p w14:paraId="1603A857" w14:textId="77777777" w:rsidR="00000000" w:rsidRDefault="00047014">
      <w:pPr>
        <w:pStyle w:val="a0"/>
        <w:rPr>
          <w:rFonts w:hint="cs"/>
          <w:rtl/>
        </w:rPr>
      </w:pPr>
    </w:p>
    <w:p w14:paraId="255DBCB1" w14:textId="77777777" w:rsidR="00000000" w:rsidRDefault="00047014">
      <w:pPr>
        <w:pStyle w:val="a0"/>
        <w:rPr>
          <w:rFonts w:hint="cs"/>
          <w:rtl/>
        </w:rPr>
      </w:pPr>
      <w:r>
        <w:rPr>
          <w:rFonts w:hint="cs"/>
          <w:rtl/>
        </w:rPr>
        <w:t>בסדר. אוסיף את הצבעתך.</w:t>
      </w:r>
    </w:p>
    <w:p w14:paraId="181C96CA" w14:textId="77777777" w:rsidR="00000000" w:rsidRDefault="00047014">
      <w:pPr>
        <w:pStyle w:val="a0"/>
        <w:rPr>
          <w:rFonts w:hint="cs"/>
          <w:rtl/>
        </w:rPr>
      </w:pPr>
    </w:p>
    <w:p w14:paraId="1BD1779C" w14:textId="77777777" w:rsidR="00000000" w:rsidRDefault="00047014">
      <w:pPr>
        <w:pStyle w:val="af0"/>
        <w:rPr>
          <w:rtl/>
        </w:rPr>
      </w:pPr>
      <w:r>
        <w:rPr>
          <w:rFonts w:hint="eastAsia"/>
          <w:rtl/>
        </w:rPr>
        <w:t>קריאה</w:t>
      </w:r>
      <w:r>
        <w:rPr>
          <w:rtl/>
        </w:rPr>
        <w:t>:</w:t>
      </w:r>
    </w:p>
    <w:p w14:paraId="4DE6664D" w14:textId="77777777" w:rsidR="00000000" w:rsidRDefault="00047014">
      <w:pPr>
        <w:pStyle w:val="a0"/>
        <w:rPr>
          <w:rFonts w:hint="cs"/>
          <w:rtl/>
        </w:rPr>
      </w:pPr>
    </w:p>
    <w:p w14:paraId="1AEF6E84" w14:textId="77777777" w:rsidR="00000000" w:rsidRDefault="00047014">
      <w:pPr>
        <w:pStyle w:val="a0"/>
        <w:rPr>
          <w:rFonts w:hint="cs"/>
          <w:rtl/>
        </w:rPr>
      </w:pPr>
      <w:r>
        <w:rPr>
          <w:rFonts w:hint="cs"/>
          <w:rtl/>
        </w:rPr>
        <w:t>על מה מצביעים?</w:t>
      </w:r>
    </w:p>
    <w:p w14:paraId="6E6F8FEC" w14:textId="77777777" w:rsidR="00000000" w:rsidRDefault="00047014">
      <w:pPr>
        <w:pStyle w:val="a0"/>
        <w:rPr>
          <w:rFonts w:hint="cs"/>
          <w:rtl/>
        </w:rPr>
      </w:pPr>
    </w:p>
    <w:p w14:paraId="48F145FF" w14:textId="77777777" w:rsidR="00000000" w:rsidRDefault="00047014">
      <w:pPr>
        <w:pStyle w:val="af1"/>
        <w:rPr>
          <w:rtl/>
        </w:rPr>
      </w:pPr>
      <w:r>
        <w:rPr>
          <w:rFonts w:hint="eastAsia"/>
          <w:rtl/>
        </w:rPr>
        <w:t>היו</w:t>
      </w:r>
      <w:r>
        <w:rPr>
          <w:rtl/>
        </w:rPr>
        <w:t>"ר ראובן ריבלין:</w:t>
      </w:r>
    </w:p>
    <w:p w14:paraId="6B172BD0" w14:textId="77777777" w:rsidR="00000000" w:rsidRDefault="00047014">
      <w:pPr>
        <w:pStyle w:val="a0"/>
        <w:rPr>
          <w:rFonts w:hint="cs"/>
          <w:rtl/>
        </w:rPr>
      </w:pPr>
    </w:p>
    <w:p w14:paraId="72F8C524" w14:textId="77777777" w:rsidR="00000000" w:rsidRDefault="00047014">
      <w:pPr>
        <w:pStyle w:val="a0"/>
        <w:rPr>
          <w:rFonts w:hint="cs"/>
          <w:rtl/>
        </w:rPr>
      </w:pPr>
      <w:r>
        <w:rPr>
          <w:rFonts w:hint="cs"/>
          <w:rtl/>
        </w:rPr>
        <w:t>נא להצביע. מצביעים על אישור הודעת ועדת הכנסת. אין פה שום עניין קונטרוורסלי. רבותי חברי הכנסת, מי בעד? מי נגד? מי נמנע?</w:t>
      </w:r>
    </w:p>
    <w:p w14:paraId="4CAFFC93" w14:textId="77777777" w:rsidR="00000000" w:rsidRDefault="00047014">
      <w:pPr>
        <w:pStyle w:val="ab"/>
        <w:bidi/>
        <w:rPr>
          <w:rtl/>
        </w:rPr>
      </w:pPr>
    </w:p>
    <w:p w14:paraId="16796F0B" w14:textId="77777777" w:rsidR="00000000" w:rsidRDefault="00047014">
      <w:pPr>
        <w:pStyle w:val="ab"/>
        <w:bidi/>
        <w:rPr>
          <w:rFonts w:hint="cs"/>
          <w:rtl/>
        </w:rPr>
      </w:pPr>
      <w:r>
        <w:rPr>
          <w:rFonts w:hint="cs"/>
          <w:rtl/>
        </w:rPr>
        <w:t>הצבעה מס' 1</w:t>
      </w:r>
    </w:p>
    <w:p w14:paraId="4BA5B217" w14:textId="77777777" w:rsidR="00000000" w:rsidRDefault="00047014">
      <w:pPr>
        <w:pStyle w:val="a0"/>
        <w:rPr>
          <w:rFonts w:hint="cs"/>
          <w:rtl/>
        </w:rPr>
      </w:pPr>
    </w:p>
    <w:p w14:paraId="2EAE05EE" w14:textId="77777777" w:rsidR="00000000" w:rsidRDefault="00047014">
      <w:pPr>
        <w:pStyle w:val="ac"/>
        <w:bidi/>
        <w:rPr>
          <w:rFonts w:hint="cs"/>
          <w:rtl/>
        </w:rPr>
      </w:pPr>
      <w:r>
        <w:rPr>
          <w:rFonts w:hint="cs"/>
          <w:rtl/>
        </w:rPr>
        <w:t>בעד הצעת ועדת הכנסת - 10</w:t>
      </w:r>
    </w:p>
    <w:p w14:paraId="652652AD" w14:textId="77777777" w:rsidR="00000000" w:rsidRDefault="00047014">
      <w:pPr>
        <w:pStyle w:val="ac"/>
        <w:bidi/>
        <w:rPr>
          <w:rFonts w:hint="cs"/>
          <w:rtl/>
        </w:rPr>
      </w:pPr>
      <w:r>
        <w:rPr>
          <w:rFonts w:hint="cs"/>
          <w:rtl/>
        </w:rPr>
        <w:t>נגד - 1</w:t>
      </w:r>
    </w:p>
    <w:p w14:paraId="0A3EA12D" w14:textId="77777777" w:rsidR="00000000" w:rsidRDefault="00047014">
      <w:pPr>
        <w:pStyle w:val="ac"/>
        <w:bidi/>
        <w:rPr>
          <w:rFonts w:hint="cs"/>
          <w:rtl/>
        </w:rPr>
      </w:pPr>
      <w:r>
        <w:rPr>
          <w:rFonts w:hint="cs"/>
          <w:rtl/>
        </w:rPr>
        <w:t>נמנעים - אין</w:t>
      </w:r>
    </w:p>
    <w:p w14:paraId="1FB9E529" w14:textId="77777777" w:rsidR="00000000" w:rsidRDefault="00047014">
      <w:pPr>
        <w:pStyle w:val="ad"/>
        <w:bidi/>
        <w:rPr>
          <w:rFonts w:hint="cs"/>
          <w:rtl/>
        </w:rPr>
      </w:pPr>
      <w:r>
        <w:rPr>
          <w:rFonts w:hint="cs"/>
          <w:rtl/>
        </w:rPr>
        <w:t>הצעת ועדת הכנסת להעביר את הצעת חוק ביטוח בריאות ממלכתי (תיקון - תוספת קבועה לסל שירותי הבריאות - טכנולוגיות רפואיות חדשות, תרופות, מכשור ושיטות טיפול), התשס"ד-2004, מוועדת העבודה, הרווחה והבריאות לוועדת הכספים נתקבלה.</w:t>
      </w:r>
    </w:p>
    <w:p w14:paraId="39991702" w14:textId="77777777" w:rsidR="00000000" w:rsidRDefault="00047014">
      <w:pPr>
        <w:pStyle w:val="a0"/>
        <w:rPr>
          <w:rFonts w:hint="cs"/>
          <w:rtl/>
        </w:rPr>
      </w:pPr>
    </w:p>
    <w:p w14:paraId="41147BA6" w14:textId="77777777" w:rsidR="00000000" w:rsidRDefault="00047014">
      <w:pPr>
        <w:pStyle w:val="af0"/>
        <w:rPr>
          <w:rtl/>
        </w:rPr>
      </w:pPr>
      <w:r>
        <w:rPr>
          <w:rFonts w:hint="eastAsia"/>
          <w:rtl/>
        </w:rPr>
        <w:t>קולט</w:t>
      </w:r>
      <w:r>
        <w:rPr>
          <w:rtl/>
        </w:rPr>
        <w:t xml:space="preserve"> אביטל (העבודה - מימ</w:t>
      </w:r>
      <w:r>
        <w:rPr>
          <w:rtl/>
        </w:rPr>
        <w:t>ד - עם אחד):</w:t>
      </w:r>
    </w:p>
    <w:p w14:paraId="49D85390" w14:textId="77777777" w:rsidR="00000000" w:rsidRDefault="00047014">
      <w:pPr>
        <w:pStyle w:val="a0"/>
        <w:rPr>
          <w:rFonts w:hint="cs"/>
          <w:rtl/>
        </w:rPr>
      </w:pPr>
    </w:p>
    <w:p w14:paraId="0B0AA75D" w14:textId="77777777" w:rsidR="00000000" w:rsidRDefault="00047014">
      <w:pPr>
        <w:pStyle w:val="a0"/>
        <w:rPr>
          <w:rFonts w:hint="cs"/>
          <w:rtl/>
        </w:rPr>
      </w:pPr>
      <w:r>
        <w:rPr>
          <w:rFonts w:hint="cs"/>
          <w:rtl/>
        </w:rPr>
        <w:t>כתוב פה: שאילתות בעל-פה.</w:t>
      </w:r>
    </w:p>
    <w:p w14:paraId="32C34B6A" w14:textId="77777777" w:rsidR="00000000" w:rsidRDefault="00047014">
      <w:pPr>
        <w:pStyle w:val="a0"/>
        <w:rPr>
          <w:rFonts w:hint="cs"/>
          <w:rtl/>
        </w:rPr>
      </w:pPr>
    </w:p>
    <w:p w14:paraId="0930F6EE" w14:textId="77777777" w:rsidR="00000000" w:rsidRDefault="00047014">
      <w:pPr>
        <w:pStyle w:val="af1"/>
        <w:rPr>
          <w:rtl/>
        </w:rPr>
      </w:pPr>
      <w:r>
        <w:rPr>
          <w:rFonts w:hint="eastAsia"/>
          <w:rtl/>
        </w:rPr>
        <w:t>היו</w:t>
      </w:r>
      <w:r>
        <w:rPr>
          <w:rtl/>
        </w:rPr>
        <w:t>"ר ראובן ריבלין:</w:t>
      </w:r>
    </w:p>
    <w:p w14:paraId="367DBEA3" w14:textId="77777777" w:rsidR="00000000" w:rsidRDefault="00047014">
      <w:pPr>
        <w:pStyle w:val="a0"/>
        <w:rPr>
          <w:rFonts w:hint="cs"/>
          <w:rtl/>
        </w:rPr>
      </w:pPr>
    </w:p>
    <w:p w14:paraId="11073335" w14:textId="77777777" w:rsidR="00000000" w:rsidRDefault="00047014">
      <w:pPr>
        <w:pStyle w:val="a0"/>
        <w:rPr>
          <w:rFonts w:hint="cs"/>
          <w:rtl/>
        </w:rPr>
      </w:pPr>
      <w:r>
        <w:rPr>
          <w:rFonts w:hint="cs"/>
          <w:rtl/>
        </w:rPr>
        <w:t xml:space="preserve">בעד - 10, נגד </w:t>
      </w:r>
      <w:r>
        <w:rPr>
          <w:rtl/>
        </w:rPr>
        <w:t>–</w:t>
      </w:r>
      <w:r>
        <w:rPr>
          <w:rFonts w:hint="cs"/>
          <w:rtl/>
        </w:rPr>
        <w:t xml:space="preserve"> אחד, ואין נמנעים. אני קובע שהודעת ועדת הכנסת אושרה.</w:t>
      </w:r>
    </w:p>
    <w:p w14:paraId="5C443060" w14:textId="77777777" w:rsidR="00000000" w:rsidRDefault="00047014">
      <w:pPr>
        <w:pStyle w:val="a2"/>
        <w:rPr>
          <w:rFonts w:hint="cs"/>
          <w:rtl/>
        </w:rPr>
      </w:pPr>
    </w:p>
    <w:p w14:paraId="3F00AE96" w14:textId="77777777" w:rsidR="00000000" w:rsidRDefault="00047014">
      <w:pPr>
        <w:pStyle w:val="a0"/>
        <w:rPr>
          <w:rFonts w:hint="cs"/>
          <w:rtl/>
        </w:rPr>
      </w:pPr>
    </w:p>
    <w:p w14:paraId="183696EC" w14:textId="77777777" w:rsidR="00000000" w:rsidRDefault="00047014">
      <w:pPr>
        <w:pStyle w:val="a2"/>
        <w:rPr>
          <w:rtl/>
        </w:rPr>
      </w:pPr>
      <w:bookmarkStart w:id="63" w:name="_Toc110840578"/>
      <w:r>
        <w:rPr>
          <w:rtl/>
        </w:rPr>
        <w:t>חילופי גברי</w:t>
      </w:r>
      <w:r>
        <w:rPr>
          <w:rFonts w:hint="cs"/>
          <w:rtl/>
        </w:rPr>
        <w:t xml:space="preserve"> </w:t>
      </w:r>
      <w:r>
        <w:rPr>
          <w:rtl/>
        </w:rPr>
        <w:t>בוועדות הכנסת</w:t>
      </w:r>
      <w:bookmarkEnd w:id="63"/>
    </w:p>
    <w:p w14:paraId="01489AD4" w14:textId="77777777" w:rsidR="00000000" w:rsidRDefault="00047014">
      <w:pPr>
        <w:pStyle w:val="-0"/>
        <w:rPr>
          <w:rFonts w:hint="cs"/>
          <w:rtl/>
        </w:rPr>
      </w:pPr>
    </w:p>
    <w:p w14:paraId="5968683E" w14:textId="77777777" w:rsidR="00000000" w:rsidRDefault="00047014">
      <w:pPr>
        <w:pStyle w:val="af1"/>
        <w:rPr>
          <w:rtl/>
        </w:rPr>
      </w:pPr>
      <w:r>
        <w:rPr>
          <w:rFonts w:hint="eastAsia"/>
          <w:rtl/>
        </w:rPr>
        <w:t>היו</w:t>
      </w:r>
      <w:r>
        <w:rPr>
          <w:rtl/>
        </w:rPr>
        <w:t>"ר ראובן ריבלין:</w:t>
      </w:r>
    </w:p>
    <w:p w14:paraId="1573F954" w14:textId="77777777" w:rsidR="00000000" w:rsidRDefault="00047014">
      <w:pPr>
        <w:pStyle w:val="a0"/>
        <w:rPr>
          <w:rFonts w:hint="cs"/>
          <w:rtl/>
        </w:rPr>
      </w:pPr>
    </w:p>
    <w:p w14:paraId="1D30D28D" w14:textId="77777777" w:rsidR="00000000" w:rsidRDefault="00047014">
      <w:pPr>
        <w:pStyle w:val="a0"/>
        <w:rPr>
          <w:rFonts w:hint="cs"/>
          <w:rtl/>
        </w:rPr>
      </w:pPr>
      <w:r>
        <w:rPr>
          <w:rFonts w:hint="cs"/>
          <w:rtl/>
        </w:rPr>
        <w:t>אדוני, בבקשה.</w:t>
      </w:r>
    </w:p>
    <w:p w14:paraId="750A2630" w14:textId="77777777" w:rsidR="00000000" w:rsidRDefault="00047014">
      <w:pPr>
        <w:pStyle w:val="a0"/>
        <w:rPr>
          <w:rFonts w:hint="cs"/>
          <w:rtl/>
        </w:rPr>
      </w:pPr>
    </w:p>
    <w:p w14:paraId="2167FDC5" w14:textId="77777777" w:rsidR="00000000" w:rsidRDefault="00047014">
      <w:pPr>
        <w:pStyle w:val="a"/>
        <w:rPr>
          <w:rtl/>
        </w:rPr>
      </w:pPr>
      <w:bookmarkStart w:id="64" w:name="FS000001038T27_07_2005_12_19_00"/>
      <w:bookmarkStart w:id="65" w:name="_Toc110840579"/>
      <w:bookmarkEnd w:id="64"/>
      <w:r>
        <w:rPr>
          <w:rFonts w:hint="eastAsia"/>
          <w:rtl/>
        </w:rPr>
        <w:t>רוני</w:t>
      </w:r>
      <w:r>
        <w:rPr>
          <w:rtl/>
        </w:rPr>
        <w:t xml:space="preserve"> בר-און (יו"ר ועדת הכנסת):</w:t>
      </w:r>
      <w:bookmarkEnd w:id="65"/>
    </w:p>
    <w:p w14:paraId="2D7F2BA2" w14:textId="77777777" w:rsidR="00000000" w:rsidRDefault="00047014">
      <w:pPr>
        <w:pStyle w:val="a0"/>
        <w:rPr>
          <w:rFonts w:hint="cs"/>
          <w:rtl/>
        </w:rPr>
      </w:pPr>
    </w:p>
    <w:p w14:paraId="02B9C11E" w14:textId="77777777" w:rsidR="00000000" w:rsidRDefault="00047014">
      <w:pPr>
        <w:pStyle w:val="a0"/>
        <w:rPr>
          <w:rFonts w:hint="cs"/>
          <w:rtl/>
        </w:rPr>
      </w:pPr>
      <w:r>
        <w:rPr>
          <w:rFonts w:hint="cs"/>
          <w:rtl/>
        </w:rPr>
        <w:t>הודעה על חילופי אישים מטעם סיע</w:t>
      </w:r>
      <w:r>
        <w:rPr>
          <w:rFonts w:hint="cs"/>
          <w:rtl/>
        </w:rPr>
        <w:t>ת שינוי - בוועדה המשותפת לוועדת הפנים ואיכות הסביבה וועדת החינוך, התרבות והספורט לנושא הצעת חוק מוזיאון הכנסת: חבר הכנסת אברהם פורז יכהן במקום חבר הכנסת אילן שלגי, שחדל לכהן בוועדת החינוך, התרבות והספורט. תודה רבה.</w:t>
      </w:r>
    </w:p>
    <w:p w14:paraId="2B325884" w14:textId="77777777" w:rsidR="00000000" w:rsidRDefault="00047014">
      <w:pPr>
        <w:pStyle w:val="a0"/>
        <w:rPr>
          <w:rFonts w:hint="cs"/>
          <w:rtl/>
        </w:rPr>
      </w:pPr>
    </w:p>
    <w:p w14:paraId="457A97C5" w14:textId="77777777" w:rsidR="00000000" w:rsidRDefault="00047014">
      <w:pPr>
        <w:pStyle w:val="af1"/>
        <w:rPr>
          <w:rtl/>
        </w:rPr>
      </w:pPr>
      <w:r>
        <w:rPr>
          <w:rFonts w:hint="eastAsia"/>
          <w:rtl/>
        </w:rPr>
        <w:t>היו</w:t>
      </w:r>
      <w:r>
        <w:rPr>
          <w:rtl/>
        </w:rPr>
        <w:t>"ר ראובן ריבלין:</w:t>
      </w:r>
    </w:p>
    <w:p w14:paraId="0B1D4CEB" w14:textId="77777777" w:rsidR="00000000" w:rsidRDefault="00047014">
      <w:pPr>
        <w:pStyle w:val="a0"/>
        <w:rPr>
          <w:rFonts w:hint="cs"/>
          <w:rtl/>
        </w:rPr>
      </w:pPr>
    </w:p>
    <w:p w14:paraId="7E1C7982" w14:textId="77777777" w:rsidR="00000000" w:rsidRDefault="00047014">
      <w:pPr>
        <w:pStyle w:val="a0"/>
        <w:rPr>
          <w:rFonts w:hint="cs"/>
          <w:rtl/>
        </w:rPr>
      </w:pPr>
      <w:r>
        <w:rPr>
          <w:rFonts w:hint="cs"/>
          <w:rtl/>
        </w:rPr>
        <w:t xml:space="preserve">תודה רבה ליושב-ראש </w:t>
      </w:r>
      <w:r>
        <w:rPr>
          <w:rFonts w:hint="cs"/>
          <w:rtl/>
        </w:rPr>
        <w:t>ועדת הכנסת.</w:t>
      </w:r>
    </w:p>
    <w:p w14:paraId="256E5B87" w14:textId="77777777" w:rsidR="00000000" w:rsidRDefault="00047014">
      <w:pPr>
        <w:pStyle w:val="a2"/>
        <w:rPr>
          <w:rFonts w:hint="cs"/>
          <w:rtl/>
        </w:rPr>
      </w:pPr>
    </w:p>
    <w:p w14:paraId="15BA01B8" w14:textId="77777777" w:rsidR="00000000" w:rsidRDefault="00047014">
      <w:pPr>
        <w:pStyle w:val="a0"/>
        <w:rPr>
          <w:rFonts w:hint="cs"/>
          <w:rtl/>
        </w:rPr>
      </w:pPr>
    </w:p>
    <w:p w14:paraId="1BE0A1C0" w14:textId="77777777" w:rsidR="00000000" w:rsidRDefault="00047014">
      <w:pPr>
        <w:pStyle w:val="a2"/>
        <w:rPr>
          <w:rFonts w:hint="cs"/>
          <w:rtl/>
        </w:rPr>
      </w:pPr>
      <w:bookmarkStart w:id="66" w:name="_Toc110840580"/>
      <w:r>
        <w:rPr>
          <w:rFonts w:hint="cs"/>
          <w:rtl/>
        </w:rPr>
        <w:t>שאילתות ותשובות</w:t>
      </w:r>
      <w:bookmarkEnd w:id="66"/>
    </w:p>
    <w:p w14:paraId="13A9F52E" w14:textId="77777777" w:rsidR="00000000" w:rsidRDefault="00047014">
      <w:pPr>
        <w:pStyle w:val="a0"/>
        <w:rPr>
          <w:rFonts w:hint="cs"/>
          <w:rtl/>
        </w:rPr>
      </w:pPr>
    </w:p>
    <w:p w14:paraId="7A2FA28D" w14:textId="77777777" w:rsidR="00000000" w:rsidRDefault="00047014">
      <w:pPr>
        <w:pStyle w:val="af1"/>
        <w:rPr>
          <w:rtl/>
        </w:rPr>
      </w:pPr>
      <w:r>
        <w:rPr>
          <w:rFonts w:hint="eastAsia"/>
          <w:rtl/>
        </w:rPr>
        <w:t>היו</w:t>
      </w:r>
      <w:r>
        <w:rPr>
          <w:rtl/>
        </w:rPr>
        <w:t>"ר ראובן ריבלין:</w:t>
      </w:r>
    </w:p>
    <w:p w14:paraId="107BE7F2" w14:textId="77777777" w:rsidR="00000000" w:rsidRDefault="00047014">
      <w:pPr>
        <w:pStyle w:val="a0"/>
        <w:rPr>
          <w:rFonts w:hint="cs"/>
          <w:rtl/>
        </w:rPr>
      </w:pPr>
    </w:p>
    <w:p w14:paraId="7C7DF7F7" w14:textId="77777777" w:rsidR="00000000" w:rsidRDefault="00047014">
      <w:pPr>
        <w:pStyle w:val="a0"/>
        <w:rPr>
          <w:rFonts w:hint="cs"/>
          <w:rtl/>
        </w:rPr>
      </w:pPr>
      <w:r>
        <w:rPr>
          <w:rFonts w:hint="cs"/>
          <w:rtl/>
        </w:rPr>
        <w:t>יעלה ויבוא סגן שרת החינוך, התרבות והספורט וישיב על שאילתות רגילות. סגן השרה ישיב על שאילתא מס' 2885, של חבר הכנסת איתן כבל, שאינו נוכח - לפרוטוקול.</w:t>
      </w:r>
    </w:p>
    <w:p w14:paraId="079EC2C2" w14:textId="77777777" w:rsidR="00000000" w:rsidRDefault="00047014">
      <w:pPr>
        <w:pStyle w:val="a0"/>
        <w:rPr>
          <w:rFonts w:hint="cs"/>
          <w:rtl/>
        </w:rPr>
      </w:pPr>
    </w:p>
    <w:p w14:paraId="70A2420C" w14:textId="77777777" w:rsidR="00000000" w:rsidRDefault="00047014">
      <w:pPr>
        <w:pStyle w:val="a1"/>
        <w:jc w:val="center"/>
        <w:rPr>
          <w:rtl/>
        </w:rPr>
      </w:pPr>
      <w:bookmarkStart w:id="67" w:name="CQ97876FI0097876T27_07_2005_12_22_30"/>
      <w:bookmarkStart w:id="68" w:name="_Toc110840581"/>
      <w:bookmarkEnd w:id="67"/>
      <w:r>
        <w:rPr>
          <w:rtl/>
        </w:rPr>
        <w:t>2885. איחוד בתי-הספר היסודיים ביישובים כוכב-יאיר וצור-י</w:t>
      </w:r>
      <w:r>
        <w:rPr>
          <w:rtl/>
        </w:rPr>
        <w:t>גאל</w:t>
      </w:r>
      <w:bookmarkEnd w:id="68"/>
    </w:p>
    <w:p w14:paraId="1BCCC1B2" w14:textId="77777777" w:rsidR="00000000" w:rsidRDefault="00047014">
      <w:pPr>
        <w:pStyle w:val="a0"/>
        <w:rPr>
          <w:rFonts w:hint="cs"/>
          <w:rtl/>
        </w:rPr>
      </w:pPr>
    </w:p>
    <w:p w14:paraId="192F7C8B" w14:textId="77777777" w:rsidR="00000000" w:rsidRDefault="00047014">
      <w:pPr>
        <w:pStyle w:val="a0"/>
        <w:ind w:firstLine="0"/>
        <w:rPr>
          <w:bCs/>
          <w:u w:val="single"/>
        </w:rPr>
      </w:pPr>
      <w:bookmarkStart w:id="69" w:name="ESQ97876"/>
      <w:bookmarkStart w:id="70" w:name="TextBody8"/>
      <w:bookmarkEnd w:id="69"/>
      <w:r>
        <w:rPr>
          <w:bCs/>
          <w:u w:val="single"/>
          <w:rtl/>
        </w:rPr>
        <w:t>חבר</w:t>
      </w:r>
      <w:bookmarkEnd w:id="70"/>
      <w:r>
        <w:rPr>
          <w:rFonts w:hint="cs"/>
          <w:bCs/>
          <w:u w:val="single"/>
          <w:rtl/>
        </w:rPr>
        <w:t xml:space="preserve"> הכנסת </w:t>
      </w:r>
      <w:bookmarkStart w:id="71" w:name="TextBody2"/>
      <w:r>
        <w:rPr>
          <w:bCs/>
          <w:u w:val="single"/>
          <w:rtl/>
        </w:rPr>
        <w:t>איתן כבל</w:t>
      </w:r>
      <w:bookmarkEnd w:id="71"/>
      <w:r>
        <w:rPr>
          <w:rFonts w:hint="cs"/>
          <w:bCs/>
          <w:u w:val="single"/>
          <w:rtl/>
        </w:rPr>
        <w:t xml:space="preserve"> </w:t>
      </w:r>
      <w:bookmarkStart w:id="72" w:name="TextBody9"/>
      <w:r>
        <w:rPr>
          <w:bCs/>
          <w:u w:val="single"/>
          <w:rtl/>
        </w:rPr>
        <w:t>שאל</w:t>
      </w:r>
      <w:bookmarkEnd w:id="72"/>
      <w:r>
        <w:rPr>
          <w:rFonts w:hint="cs"/>
          <w:bCs/>
          <w:u w:val="single"/>
          <w:rtl/>
        </w:rPr>
        <w:t xml:space="preserve"> את</w:t>
      </w:r>
      <w:bookmarkStart w:id="73" w:name="TextBody12"/>
      <w:r>
        <w:rPr>
          <w:bCs/>
          <w:u w:val="single"/>
          <w:rtl/>
        </w:rPr>
        <w:t xml:space="preserve"> שרת</w:t>
      </w:r>
      <w:bookmarkEnd w:id="73"/>
      <w:r>
        <w:rPr>
          <w:rFonts w:hint="cs"/>
          <w:bCs/>
          <w:u w:val="single"/>
          <w:rtl/>
        </w:rPr>
        <w:t xml:space="preserve"> </w:t>
      </w:r>
      <w:bookmarkStart w:id="74" w:name="GMGOVMINISTRYNAME"/>
      <w:r>
        <w:rPr>
          <w:bCs/>
          <w:u w:val="single"/>
          <w:rtl/>
        </w:rPr>
        <w:t>החינוך, התרבות והספורט</w:t>
      </w:r>
      <w:bookmarkEnd w:id="74"/>
    </w:p>
    <w:p w14:paraId="4DC9A0C9" w14:textId="77777777" w:rsidR="00000000" w:rsidRDefault="00047014">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B2A1304" w14:textId="77777777" w:rsidR="00000000" w:rsidRDefault="00047014">
      <w:pPr>
        <w:pStyle w:val="a0"/>
        <w:rPr>
          <w:rFonts w:hint="cs"/>
          <w:rtl/>
        </w:rPr>
      </w:pPr>
    </w:p>
    <w:p w14:paraId="28284BAF" w14:textId="77777777" w:rsidR="00000000" w:rsidRDefault="00047014">
      <w:pPr>
        <w:pStyle w:val="a0"/>
        <w:ind w:firstLine="720"/>
        <w:rPr>
          <w:rFonts w:hint="cs"/>
          <w:rtl/>
        </w:rPr>
      </w:pPr>
      <w:bookmarkStart w:id="75" w:name="TextBody3"/>
      <w:r>
        <w:rPr>
          <w:rtl/>
        </w:rPr>
        <w:t>במסגרת אי</w:t>
      </w:r>
      <w:r>
        <w:rPr>
          <w:rFonts w:hint="cs"/>
          <w:rtl/>
        </w:rPr>
        <w:t>ח</w:t>
      </w:r>
      <w:r>
        <w:rPr>
          <w:rtl/>
        </w:rPr>
        <w:t>וד היישובים</w:t>
      </w:r>
      <w:r>
        <w:rPr>
          <w:rFonts w:hint="cs"/>
          <w:rtl/>
        </w:rPr>
        <w:t>,</w:t>
      </w:r>
      <w:r>
        <w:rPr>
          <w:rtl/>
        </w:rPr>
        <w:t xml:space="preserve"> </w:t>
      </w:r>
      <w:r>
        <w:rPr>
          <w:rFonts w:hint="cs"/>
          <w:rtl/>
        </w:rPr>
        <w:t xml:space="preserve">החליטה המועצה, בישיבה בדלתיים סגורות, </w:t>
      </w:r>
      <w:r>
        <w:rPr>
          <w:rtl/>
        </w:rPr>
        <w:t>להעביר</w:t>
      </w:r>
      <w:r>
        <w:rPr>
          <w:rFonts w:hint="cs"/>
          <w:rtl/>
        </w:rPr>
        <w:t xml:space="preserve"> את </w:t>
      </w:r>
      <w:r>
        <w:rPr>
          <w:rtl/>
        </w:rPr>
        <w:t xml:space="preserve">תלמידי כיתות א' וב' </w:t>
      </w:r>
      <w:r>
        <w:rPr>
          <w:rFonts w:hint="cs"/>
          <w:rtl/>
        </w:rPr>
        <w:t>מבית-הספר היסודי</w:t>
      </w:r>
      <w:r>
        <w:rPr>
          <w:rtl/>
        </w:rPr>
        <w:t xml:space="preserve"> צור</w:t>
      </w:r>
      <w:r>
        <w:rPr>
          <w:rFonts w:hint="cs"/>
          <w:rtl/>
        </w:rPr>
        <w:t>-</w:t>
      </w:r>
      <w:r>
        <w:rPr>
          <w:rtl/>
        </w:rPr>
        <w:t xml:space="preserve">יגאל </w:t>
      </w:r>
      <w:r>
        <w:rPr>
          <w:rFonts w:hint="cs"/>
          <w:rtl/>
        </w:rPr>
        <w:t>לבית-הספר היסודי</w:t>
      </w:r>
      <w:r>
        <w:rPr>
          <w:rtl/>
        </w:rPr>
        <w:t xml:space="preserve"> כוכב</w:t>
      </w:r>
      <w:r>
        <w:rPr>
          <w:rFonts w:hint="cs"/>
          <w:rtl/>
        </w:rPr>
        <w:t>-</w:t>
      </w:r>
      <w:r>
        <w:rPr>
          <w:rtl/>
        </w:rPr>
        <w:t>יאיר</w:t>
      </w:r>
      <w:bookmarkEnd w:id="75"/>
      <w:r>
        <w:rPr>
          <w:rFonts w:hint="cs"/>
          <w:rtl/>
        </w:rPr>
        <w:t>. נטען שהדבר נ</w:t>
      </w:r>
      <w:r>
        <w:rPr>
          <w:rFonts w:hint="cs"/>
          <w:rtl/>
        </w:rPr>
        <w:t>עשה ללא כל הצדקה ותוך פגיעה בטובת הילדים.</w:t>
      </w:r>
    </w:p>
    <w:p w14:paraId="2CEC3A23" w14:textId="77777777" w:rsidR="00000000" w:rsidRDefault="00047014">
      <w:pPr>
        <w:pStyle w:val="a0"/>
        <w:ind w:firstLine="720"/>
        <w:rPr>
          <w:rFonts w:hint="cs"/>
          <w:rtl/>
        </w:rPr>
      </w:pPr>
    </w:p>
    <w:p w14:paraId="7D7F2814" w14:textId="77777777" w:rsidR="00000000" w:rsidRDefault="00047014">
      <w:pPr>
        <w:pStyle w:val="a0"/>
        <w:ind w:firstLine="720"/>
        <w:rPr>
          <w:rFonts w:hint="cs"/>
          <w:rtl/>
        </w:rPr>
      </w:pPr>
      <w:r>
        <w:rPr>
          <w:rFonts w:hint="cs"/>
          <w:rtl/>
        </w:rPr>
        <w:t>רצוני לשאול</w:t>
      </w:r>
      <w:r>
        <w:rPr>
          <w:rtl/>
        </w:rPr>
        <w:t>:</w:t>
      </w:r>
    </w:p>
    <w:p w14:paraId="12317F87" w14:textId="77777777" w:rsidR="00000000" w:rsidRDefault="00047014">
      <w:pPr>
        <w:pStyle w:val="a0"/>
        <w:ind w:firstLine="720"/>
        <w:rPr>
          <w:rFonts w:hint="cs"/>
          <w:rtl/>
        </w:rPr>
      </w:pPr>
    </w:p>
    <w:p w14:paraId="0FF6260D" w14:textId="77777777" w:rsidR="00000000" w:rsidRDefault="00047014">
      <w:pPr>
        <w:pStyle w:val="a0"/>
        <w:ind w:firstLine="720"/>
        <w:rPr>
          <w:rFonts w:hint="cs"/>
          <w:rtl/>
        </w:rPr>
      </w:pPr>
      <w:r>
        <w:rPr>
          <w:rFonts w:hint="cs"/>
          <w:rtl/>
        </w:rPr>
        <w:t xml:space="preserve">1. האם נכון הדבר? </w:t>
      </w:r>
    </w:p>
    <w:p w14:paraId="711E898D" w14:textId="77777777" w:rsidR="00000000" w:rsidRDefault="00047014">
      <w:pPr>
        <w:pStyle w:val="a0"/>
        <w:ind w:firstLine="720"/>
      </w:pPr>
    </w:p>
    <w:p w14:paraId="3B8FD558" w14:textId="77777777" w:rsidR="00000000" w:rsidRDefault="00047014">
      <w:pPr>
        <w:pStyle w:val="a0"/>
        <w:rPr>
          <w:rFonts w:hint="cs"/>
        </w:rPr>
      </w:pPr>
      <w:bookmarkStart w:id="76" w:name="TextBody5"/>
      <w:r>
        <w:rPr>
          <w:rFonts w:hint="cs"/>
          <w:rtl/>
        </w:rPr>
        <w:t xml:space="preserve">2. אם כן </w:t>
      </w:r>
      <w:r>
        <w:rPr>
          <w:rtl/>
        </w:rPr>
        <w:t>–</w:t>
      </w:r>
      <w:r>
        <w:rPr>
          <w:rFonts w:hint="cs"/>
          <w:rtl/>
        </w:rPr>
        <w:t xml:space="preserve"> מה עמדת משרדך בנושא?</w:t>
      </w:r>
    </w:p>
    <w:p w14:paraId="17F852D5" w14:textId="77777777" w:rsidR="00000000" w:rsidRDefault="00047014">
      <w:pPr>
        <w:pStyle w:val="a0"/>
        <w:ind w:firstLine="720"/>
        <w:rPr>
          <w:rFonts w:hint="cs"/>
        </w:rPr>
      </w:pPr>
    </w:p>
    <w:p w14:paraId="2C8E8242" w14:textId="77777777" w:rsidR="00000000" w:rsidRDefault="00047014">
      <w:pPr>
        <w:pStyle w:val="a0"/>
        <w:ind w:firstLine="720"/>
        <w:rPr>
          <w:rFonts w:hint="cs"/>
          <w:rtl/>
        </w:rPr>
      </w:pPr>
      <w:r>
        <w:rPr>
          <w:rFonts w:hint="cs"/>
          <w:rtl/>
        </w:rPr>
        <w:t xml:space="preserve">3. האם </w:t>
      </w:r>
      <w:r>
        <w:rPr>
          <w:rtl/>
        </w:rPr>
        <w:t xml:space="preserve">יורה </w:t>
      </w:r>
      <w:r>
        <w:rPr>
          <w:rFonts w:hint="cs"/>
          <w:rtl/>
        </w:rPr>
        <w:t>משרדך</w:t>
      </w:r>
      <w:r>
        <w:rPr>
          <w:rtl/>
        </w:rPr>
        <w:t xml:space="preserve"> </w:t>
      </w:r>
      <w:r>
        <w:rPr>
          <w:rFonts w:hint="cs"/>
          <w:rtl/>
        </w:rPr>
        <w:t>למועצה לדחות את האיחוד עד שמספר הילדים המועט לא יצדיק קיומם של שני בתי-ספר?</w:t>
      </w:r>
    </w:p>
    <w:p w14:paraId="7227DF63" w14:textId="77777777" w:rsidR="00000000" w:rsidRDefault="00047014">
      <w:pPr>
        <w:pStyle w:val="a0"/>
        <w:ind w:firstLine="720"/>
        <w:rPr>
          <w:rFonts w:hint="cs"/>
          <w:rtl/>
        </w:rPr>
      </w:pPr>
    </w:p>
    <w:p w14:paraId="7EB1C8C1" w14:textId="77777777" w:rsidR="00000000" w:rsidRDefault="00047014">
      <w:pPr>
        <w:pStyle w:val="a0"/>
        <w:ind w:firstLine="0"/>
        <w:rPr>
          <w:rFonts w:hint="cs"/>
          <w:bCs/>
          <w:u w:val="single"/>
          <w:rtl/>
        </w:rPr>
      </w:pPr>
      <w:r>
        <w:rPr>
          <w:rFonts w:hint="cs"/>
          <w:bCs/>
          <w:u w:val="single"/>
          <w:rtl/>
        </w:rPr>
        <w:t>תשובת סגן שרת החינוך, התרבות והספורט מגלי והבה:</w:t>
      </w:r>
    </w:p>
    <w:p w14:paraId="056F949F" w14:textId="77777777" w:rsidR="00000000" w:rsidRDefault="00047014">
      <w:pPr>
        <w:pStyle w:val="a0"/>
        <w:ind w:firstLine="0"/>
        <w:rPr>
          <w:rFonts w:hint="cs"/>
          <w:b/>
          <w:rtl/>
        </w:rPr>
      </w:pPr>
      <w:r>
        <w:rPr>
          <w:rFonts w:hint="cs"/>
          <w:b/>
          <w:rtl/>
        </w:rPr>
        <w:t>(לא</w:t>
      </w:r>
      <w:r>
        <w:rPr>
          <w:rFonts w:hint="cs"/>
          <w:b/>
          <w:rtl/>
        </w:rPr>
        <w:t xml:space="preserve"> נקראה, נמסרה לפרוטוקול)</w:t>
      </w:r>
    </w:p>
    <w:p w14:paraId="24A538A8" w14:textId="77777777" w:rsidR="00000000" w:rsidRDefault="00047014">
      <w:pPr>
        <w:pStyle w:val="a0"/>
        <w:rPr>
          <w:rFonts w:hint="cs"/>
          <w:rtl/>
        </w:rPr>
      </w:pPr>
      <w:r>
        <w:rPr>
          <w:rFonts w:hint="cs"/>
          <w:rtl/>
        </w:rPr>
        <w:tab/>
      </w:r>
    </w:p>
    <w:p w14:paraId="717B54E7" w14:textId="77777777" w:rsidR="00000000" w:rsidRDefault="00047014">
      <w:pPr>
        <w:pStyle w:val="a0"/>
        <w:rPr>
          <w:rFonts w:hint="cs"/>
          <w:rtl/>
        </w:rPr>
      </w:pPr>
      <w:r>
        <w:rPr>
          <w:rFonts w:hint="cs"/>
          <w:rtl/>
        </w:rPr>
        <w:t>1-2. במסגרת איחוד הרשויות נערך מיפוי מחדש של אזורי רישום התלמידים לבתי-הספר היסודיים ביישובים הללו. על-פיו, התלמידים מצור-יגאל ילמדו בבית-הספר היסודי הממקום בכוכב-יאיר, ההולך ומצטמצם בשנים האחרונות מבחינת מספר התלמידים. זאת במטרה</w:t>
      </w:r>
      <w:r>
        <w:rPr>
          <w:rFonts w:hint="cs"/>
          <w:rtl/>
        </w:rPr>
        <w:t xml:space="preserve"> לאזן בהדרגה את מספר התלמידים בבתי-הספר ביישובים אלה.</w:t>
      </w:r>
    </w:p>
    <w:p w14:paraId="237513E3" w14:textId="77777777" w:rsidR="00000000" w:rsidRDefault="00047014">
      <w:pPr>
        <w:pStyle w:val="a0"/>
        <w:rPr>
          <w:rFonts w:hint="cs"/>
          <w:rtl/>
        </w:rPr>
      </w:pPr>
    </w:p>
    <w:p w14:paraId="5D88A994" w14:textId="77777777" w:rsidR="00000000" w:rsidRDefault="00047014">
      <w:pPr>
        <w:pStyle w:val="a0"/>
        <w:rPr>
          <w:rFonts w:hint="cs"/>
          <w:rtl/>
        </w:rPr>
      </w:pPr>
      <w:r>
        <w:rPr>
          <w:rFonts w:hint="cs"/>
          <w:rtl/>
        </w:rPr>
        <w:t>ראוי לציין, כי המיפוי החדש יבוצע בהדרגה, ובשנת הלימודים תשס"ו הוא יכלול רק את התלמידים העולים לכיתה א'.</w:t>
      </w:r>
      <w:bookmarkEnd w:id="76"/>
    </w:p>
    <w:p w14:paraId="5EDE82DB" w14:textId="77777777" w:rsidR="00000000" w:rsidRDefault="00047014">
      <w:pPr>
        <w:pStyle w:val="a0"/>
        <w:rPr>
          <w:rtl/>
        </w:rPr>
      </w:pPr>
    </w:p>
    <w:p w14:paraId="194F0193" w14:textId="77777777" w:rsidR="00000000" w:rsidRDefault="00047014">
      <w:pPr>
        <w:pStyle w:val="a0"/>
        <w:rPr>
          <w:rFonts w:hint="cs"/>
          <w:rtl/>
        </w:rPr>
      </w:pPr>
      <w:r>
        <w:rPr>
          <w:rFonts w:hint="cs"/>
          <w:rtl/>
        </w:rPr>
        <w:t xml:space="preserve"> 3. לאור האמור לעיל, השאלה אינה רלוונטית, שכן המהלך מבוצע במסגרת מיפוי מחדש של אזורי הרישום.</w:t>
      </w:r>
    </w:p>
    <w:p w14:paraId="06FC1B1B" w14:textId="77777777" w:rsidR="00000000" w:rsidRDefault="00047014">
      <w:pPr>
        <w:pStyle w:val="a0"/>
        <w:rPr>
          <w:rFonts w:hint="cs"/>
          <w:rtl/>
        </w:rPr>
      </w:pPr>
    </w:p>
    <w:p w14:paraId="10A87EDA" w14:textId="77777777" w:rsidR="00000000" w:rsidRDefault="00047014">
      <w:pPr>
        <w:pStyle w:val="af1"/>
        <w:rPr>
          <w:rtl/>
        </w:rPr>
      </w:pPr>
      <w:r>
        <w:rPr>
          <w:rFonts w:hint="eastAsia"/>
          <w:rtl/>
        </w:rPr>
        <w:t>הי</w:t>
      </w:r>
      <w:r>
        <w:rPr>
          <w:rFonts w:hint="eastAsia"/>
          <w:rtl/>
        </w:rPr>
        <w:t>ו</w:t>
      </w:r>
      <w:r>
        <w:rPr>
          <w:rtl/>
        </w:rPr>
        <w:t>"ר ראובן ריבלין:</w:t>
      </w:r>
    </w:p>
    <w:p w14:paraId="2B1732D6" w14:textId="77777777" w:rsidR="00000000" w:rsidRDefault="00047014">
      <w:pPr>
        <w:pStyle w:val="a0"/>
        <w:rPr>
          <w:rFonts w:hint="cs"/>
          <w:rtl/>
        </w:rPr>
      </w:pPr>
    </w:p>
    <w:p w14:paraId="3405F3B7" w14:textId="77777777" w:rsidR="00000000" w:rsidRDefault="00047014">
      <w:pPr>
        <w:pStyle w:val="a0"/>
        <w:rPr>
          <w:rFonts w:hint="cs"/>
          <w:rtl/>
        </w:rPr>
      </w:pPr>
      <w:r>
        <w:rPr>
          <w:rFonts w:hint="cs"/>
          <w:rtl/>
        </w:rPr>
        <w:t>סגן השרה ישיב על שאילתא מס' 3078, של חבר הכנסת גדעון סער, שנוכח.</w:t>
      </w:r>
    </w:p>
    <w:p w14:paraId="63638141" w14:textId="77777777" w:rsidR="00000000" w:rsidRDefault="00047014">
      <w:pPr>
        <w:pStyle w:val="a0"/>
        <w:rPr>
          <w:rFonts w:hint="cs"/>
          <w:rtl/>
        </w:rPr>
      </w:pPr>
    </w:p>
    <w:p w14:paraId="7B628947" w14:textId="77777777" w:rsidR="00000000" w:rsidRDefault="00047014">
      <w:pPr>
        <w:pStyle w:val="a1"/>
        <w:jc w:val="center"/>
        <w:rPr>
          <w:rtl/>
        </w:rPr>
      </w:pPr>
      <w:bookmarkStart w:id="77" w:name="CQ101890FI0101890T27_07_2005_12_23_53"/>
      <w:bookmarkStart w:id="78" w:name="_Toc110840582"/>
      <w:bookmarkEnd w:id="77"/>
      <w:r>
        <w:rPr>
          <w:rtl/>
        </w:rPr>
        <w:t>3078. מסע בני</w:t>
      </w:r>
      <w:r>
        <w:rPr>
          <w:rFonts w:hint="cs"/>
          <w:rtl/>
        </w:rPr>
        <w:t>-</w:t>
      </w:r>
      <w:r>
        <w:rPr>
          <w:rtl/>
        </w:rPr>
        <w:t>נוער מעוטי יכולת לפולין</w:t>
      </w:r>
      <w:bookmarkEnd w:id="78"/>
      <w:r>
        <w:rPr>
          <w:rtl/>
        </w:rPr>
        <w:t xml:space="preserve"> </w:t>
      </w:r>
    </w:p>
    <w:p w14:paraId="0E3973DD" w14:textId="77777777" w:rsidR="00000000" w:rsidRDefault="00047014">
      <w:pPr>
        <w:pStyle w:val="a0"/>
        <w:rPr>
          <w:rFonts w:hint="cs"/>
          <w:rtl/>
        </w:rPr>
      </w:pPr>
    </w:p>
    <w:p w14:paraId="4D1E9D8E" w14:textId="77777777" w:rsidR="00000000" w:rsidRDefault="00047014">
      <w:pPr>
        <w:pStyle w:val="a0"/>
        <w:ind w:firstLine="0"/>
        <w:rPr>
          <w:rFonts w:hint="cs"/>
          <w:bCs/>
          <w:u w:val="single"/>
        </w:rPr>
      </w:pPr>
      <w:bookmarkStart w:id="79" w:name="ESQ101890"/>
      <w:bookmarkEnd w:id="79"/>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r>
        <w:rPr>
          <w:rFonts w:hint="cs"/>
          <w:bCs/>
          <w:u w:val="single"/>
          <w:rtl/>
        </w:rPr>
        <w:t>:</w:t>
      </w:r>
    </w:p>
    <w:p w14:paraId="2A8F3A3D" w14:textId="77777777" w:rsidR="00000000" w:rsidRDefault="00047014">
      <w:pPr>
        <w:pStyle w:val="a0"/>
        <w:ind w:firstLine="720"/>
      </w:pPr>
      <w:bookmarkStart w:id="80" w:name="TextBody4"/>
      <w:r>
        <w:rPr>
          <w:rtl/>
        </w:rPr>
        <w:t>ביום ח' בסיוון התשס"ה (15 ביוני 2005):</w:t>
      </w:r>
      <w:bookmarkEnd w:id="80"/>
    </w:p>
    <w:p w14:paraId="53B9EDFB" w14:textId="77777777" w:rsidR="00000000" w:rsidRDefault="00047014">
      <w:pPr>
        <w:pStyle w:val="a0"/>
        <w:rPr>
          <w:rFonts w:hint="cs"/>
        </w:rPr>
      </w:pPr>
    </w:p>
    <w:p w14:paraId="1EEB9C63" w14:textId="77777777" w:rsidR="00000000" w:rsidRDefault="00047014">
      <w:pPr>
        <w:pStyle w:val="a0"/>
        <w:ind w:firstLine="720"/>
      </w:pPr>
      <w:r>
        <w:rPr>
          <w:rtl/>
        </w:rPr>
        <w:t>פורסם באתר האינטרנט "וואלה</w:t>
      </w:r>
      <w:r>
        <w:rPr>
          <w:rFonts w:hint="cs"/>
          <w:rtl/>
        </w:rPr>
        <w:t>" (19 במאי</w:t>
      </w:r>
      <w:r>
        <w:rPr>
          <w:rtl/>
        </w:rPr>
        <w:t xml:space="preserve"> 2005</w:t>
      </w:r>
      <w:r>
        <w:rPr>
          <w:rFonts w:hint="cs"/>
          <w:rtl/>
        </w:rPr>
        <w:t xml:space="preserve">), </w:t>
      </w:r>
      <w:r>
        <w:rPr>
          <w:rtl/>
        </w:rPr>
        <w:t>כי גורמים במשרד החינוך התנגדו לנסיעתם ליום אחד של בני</w:t>
      </w:r>
      <w:r>
        <w:rPr>
          <w:rFonts w:hint="cs"/>
          <w:rtl/>
        </w:rPr>
        <w:t>-</w:t>
      </w:r>
      <w:r>
        <w:rPr>
          <w:rtl/>
        </w:rPr>
        <w:t>נוער מעוטי יכולת מבית</w:t>
      </w:r>
      <w:r>
        <w:rPr>
          <w:rFonts w:hint="cs"/>
          <w:rtl/>
        </w:rPr>
        <w:t>-</w:t>
      </w:r>
      <w:r>
        <w:rPr>
          <w:rtl/>
        </w:rPr>
        <w:t xml:space="preserve">שאן לביקור בפולין בשל קוצר הנסיעה. </w:t>
      </w:r>
    </w:p>
    <w:p w14:paraId="4FDB5283" w14:textId="77777777" w:rsidR="00000000" w:rsidRDefault="00047014">
      <w:pPr>
        <w:pStyle w:val="a0"/>
        <w:ind w:firstLine="720"/>
      </w:pPr>
    </w:p>
    <w:p w14:paraId="2BF94F8C" w14:textId="77777777" w:rsidR="00000000" w:rsidRDefault="00047014">
      <w:pPr>
        <w:pStyle w:val="a0"/>
        <w:ind w:firstLine="720"/>
      </w:pPr>
      <w:r>
        <w:rPr>
          <w:rFonts w:hint="cs"/>
          <w:rtl/>
        </w:rPr>
        <w:t>רצוני לשאול</w:t>
      </w:r>
      <w:r>
        <w:rPr>
          <w:rtl/>
        </w:rPr>
        <w:t>:</w:t>
      </w:r>
    </w:p>
    <w:p w14:paraId="166D6D2D" w14:textId="77777777" w:rsidR="00000000" w:rsidRDefault="00047014">
      <w:pPr>
        <w:pStyle w:val="a0"/>
        <w:ind w:firstLine="720"/>
      </w:pPr>
    </w:p>
    <w:p w14:paraId="7F021D7A" w14:textId="77777777" w:rsidR="00000000" w:rsidRDefault="00047014">
      <w:pPr>
        <w:pStyle w:val="a0"/>
        <w:ind w:firstLine="720"/>
        <w:rPr>
          <w:rtl/>
        </w:rPr>
      </w:pPr>
      <w:r>
        <w:rPr>
          <w:rFonts w:hint="cs"/>
          <w:rtl/>
        </w:rPr>
        <w:t xml:space="preserve">1. </w:t>
      </w:r>
      <w:r>
        <w:rPr>
          <w:rtl/>
        </w:rPr>
        <w:t>האם הידיעה נכונה?</w:t>
      </w:r>
    </w:p>
    <w:p w14:paraId="0F31D220" w14:textId="77777777" w:rsidR="00000000" w:rsidRDefault="00047014">
      <w:pPr>
        <w:pStyle w:val="a0"/>
        <w:ind w:firstLine="720"/>
        <w:rPr>
          <w:rtl/>
        </w:rPr>
      </w:pPr>
    </w:p>
    <w:p w14:paraId="0556D265" w14:textId="77777777" w:rsidR="00000000" w:rsidRDefault="00047014">
      <w:pPr>
        <w:pStyle w:val="a0"/>
        <w:ind w:firstLine="720"/>
        <w:rPr>
          <w:rFonts w:hint="cs"/>
          <w:rtl/>
        </w:rPr>
      </w:pPr>
      <w:r>
        <w:rPr>
          <w:rFonts w:hint="cs"/>
          <w:rtl/>
        </w:rPr>
        <w:t>2. מדוע לא לאפשר נסיעה</w:t>
      </w:r>
      <w:r>
        <w:rPr>
          <w:rtl/>
        </w:rPr>
        <w:t xml:space="preserve"> </w:t>
      </w:r>
      <w:r>
        <w:rPr>
          <w:rFonts w:hint="cs"/>
          <w:rtl/>
        </w:rPr>
        <w:t xml:space="preserve">בת </w:t>
      </w:r>
      <w:r>
        <w:rPr>
          <w:rtl/>
        </w:rPr>
        <w:t xml:space="preserve">יום אחד לפולין </w:t>
      </w:r>
      <w:r>
        <w:rPr>
          <w:rFonts w:hint="cs"/>
          <w:rtl/>
        </w:rPr>
        <w:t xml:space="preserve">לבני-נוער, שאחרת לא ייסעו בכלל? </w:t>
      </w:r>
    </w:p>
    <w:p w14:paraId="6ED22C14" w14:textId="77777777" w:rsidR="00000000" w:rsidRDefault="00047014">
      <w:pPr>
        <w:pStyle w:val="a0"/>
        <w:rPr>
          <w:rFonts w:hint="cs"/>
          <w:rtl/>
        </w:rPr>
      </w:pPr>
    </w:p>
    <w:p w14:paraId="0FF1EEBC" w14:textId="77777777" w:rsidR="00000000" w:rsidRDefault="00047014">
      <w:pPr>
        <w:pStyle w:val="a0"/>
        <w:rPr>
          <w:rFonts w:hint="cs"/>
          <w:rtl/>
        </w:rPr>
      </w:pPr>
      <w:r>
        <w:rPr>
          <w:rFonts w:hint="cs"/>
          <w:rtl/>
        </w:rPr>
        <w:t>3. מה עמדת משרדך לגבי נס</w:t>
      </w:r>
      <w:r>
        <w:rPr>
          <w:rFonts w:hint="cs"/>
          <w:rtl/>
        </w:rPr>
        <w:t xml:space="preserve">יעות קצרות של בני-נוער לפולין? </w:t>
      </w:r>
    </w:p>
    <w:p w14:paraId="4F605253" w14:textId="77777777" w:rsidR="00000000" w:rsidRDefault="00047014">
      <w:pPr>
        <w:pStyle w:val="a0"/>
        <w:rPr>
          <w:rFonts w:hint="cs"/>
          <w:rtl/>
        </w:rPr>
      </w:pPr>
    </w:p>
    <w:p w14:paraId="3D43248D" w14:textId="77777777" w:rsidR="00000000" w:rsidRDefault="00047014">
      <w:pPr>
        <w:pStyle w:val="a0"/>
        <w:ind w:firstLine="0"/>
        <w:rPr>
          <w:rFonts w:hint="cs"/>
          <w:bCs/>
          <w:u w:val="single"/>
          <w:rtl/>
        </w:rPr>
      </w:pPr>
      <w:r>
        <w:rPr>
          <w:rFonts w:hint="cs"/>
          <w:bCs/>
          <w:u w:val="single"/>
          <w:rtl/>
        </w:rPr>
        <w:t>סגן שרת החינוך, התרבות והספורט מגלי והבה:</w:t>
      </w:r>
    </w:p>
    <w:p w14:paraId="53DE0C5D" w14:textId="77777777" w:rsidR="00000000" w:rsidRDefault="00047014">
      <w:pPr>
        <w:pStyle w:val="a0"/>
        <w:ind w:firstLine="0"/>
        <w:rPr>
          <w:rFonts w:hint="cs"/>
          <w:bCs/>
          <w:u w:val="single"/>
          <w:rtl/>
        </w:rPr>
      </w:pPr>
    </w:p>
    <w:p w14:paraId="088D2F25" w14:textId="77777777" w:rsidR="00000000" w:rsidRDefault="00047014">
      <w:pPr>
        <w:pStyle w:val="a0"/>
        <w:rPr>
          <w:rFonts w:hint="cs"/>
          <w:rtl/>
        </w:rPr>
      </w:pPr>
      <w:r>
        <w:rPr>
          <w:rFonts w:hint="cs"/>
          <w:rtl/>
        </w:rPr>
        <w:t>אדוני היושב-ראש, חברי חברי הכנסת, אני מתכבד להשיב על שאילתא מס' 3078, של חבר הכנסת גדעון סער.</w:t>
      </w:r>
    </w:p>
    <w:p w14:paraId="2B564C60" w14:textId="77777777" w:rsidR="00000000" w:rsidRDefault="00047014">
      <w:pPr>
        <w:pStyle w:val="a0"/>
        <w:rPr>
          <w:rFonts w:hint="cs"/>
          <w:rtl/>
        </w:rPr>
      </w:pPr>
    </w:p>
    <w:p w14:paraId="28BCBF9D" w14:textId="77777777" w:rsidR="00000000" w:rsidRDefault="00047014">
      <w:pPr>
        <w:pStyle w:val="a0"/>
        <w:rPr>
          <w:rFonts w:hint="cs"/>
          <w:rtl/>
        </w:rPr>
      </w:pPr>
      <w:r>
        <w:rPr>
          <w:rFonts w:hint="cs"/>
          <w:rtl/>
        </w:rPr>
        <w:t>1. הידיעה נכונה. קבוצת נוער מבית-שאן יצאה למסע שנמשך כיממה - כולל טיסות - לפולין, בהש</w:t>
      </w:r>
      <w:r>
        <w:rPr>
          <w:rFonts w:hint="cs"/>
          <w:rtl/>
        </w:rPr>
        <w:t>תתפות ראש העיר.</w:t>
      </w:r>
    </w:p>
    <w:p w14:paraId="6C0FC179" w14:textId="77777777" w:rsidR="00000000" w:rsidRDefault="00047014">
      <w:pPr>
        <w:pStyle w:val="a0"/>
        <w:rPr>
          <w:rFonts w:hint="cs"/>
          <w:rtl/>
        </w:rPr>
      </w:pPr>
    </w:p>
    <w:p w14:paraId="337E3E30" w14:textId="77777777" w:rsidR="00000000" w:rsidRDefault="00047014">
      <w:pPr>
        <w:pStyle w:val="a0"/>
        <w:rPr>
          <w:rtl/>
        </w:rPr>
      </w:pPr>
      <w:r>
        <w:rPr>
          <w:rFonts w:hint="cs"/>
          <w:rtl/>
        </w:rPr>
        <w:t>2. מינהל חברה ונוער במשרד החינוך, המופקד על המסע לפולין, הבהיר לנציגי מערכת החינוך בעיר וכן בשיחות עם ראש העיר, כי לא מתקיימים במסע שבו מדובר תנאים למסע חינוכי-ערכי, כמתבקש על-פי הוראות חוזר המנהלת הכללית, המחייב תהליך חינוכי שלא ניתן לממש</w:t>
      </w:r>
      <w:r>
        <w:rPr>
          <w:rFonts w:hint="cs"/>
          <w:rtl/>
        </w:rPr>
        <w:t xml:space="preserve">ו ביממה אחת ארוכה, ללא שינה נאותה וללא תנאים למעורבות ולהסכמה. ראוי לציין, שעל-פי חוזר המנהלת הכללית (מיום 12 בפברואר 2004), נקבעו עקרונות פדגוגיים וארגוניים, שיש להקפיד בהם כדי להפיק את המרב מהמאמץ הממושך והחד-פעמי, ששיאו </w:t>
      </w:r>
      <w:r>
        <w:rPr>
          <w:rtl/>
        </w:rPr>
        <w:t>–</w:t>
      </w:r>
      <w:r>
        <w:rPr>
          <w:rFonts w:hint="cs"/>
          <w:rtl/>
        </w:rPr>
        <w:t xml:space="preserve"> יציאה למסע לפולין.</w:t>
      </w:r>
    </w:p>
    <w:p w14:paraId="0D247B67" w14:textId="77777777" w:rsidR="00000000" w:rsidRDefault="00047014">
      <w:pPr>
        <w:pStyle w:val="af1"/>
        <w:rPr>
          <w:rtl/>
        </w:rPr>
      </w:pPr>
    </w:p>
    <w:p w14:paraId="4B9EC83A" w14:textId="77777777" w:rsidR="00000000" w:rsidRDefault="00047014">
      <w:pPr>
        <w:pStyle w:val="af1"/>
        <w:rPr>
          <w:rtl/>
        </w:rPr>
      </w:pPr>
      <w:r>
        <w:rPr>
          <w:rtl/>
        </w:rPr>
        <w:t>היו"ר ראובן</w:t>
      </w:r>
      <w:r>
        <w:rPr>
          <w:rtl/>
        </w:rPr>
        <w:t xml:space="preserve"> ריבלין:</w:t>
      </w:r>
    </w:p>
    <w:p w14:paraId="2574408C" w14:textId="77777777" w:rsidR="00000000" w:rsidRDefault="00047014">
      <w:pPr>
        <w:pStyle w:val="a0"/>
        <w:rPr>
          <w:rtl/>
        </w:rPr>
      </w:pPr>
    </w:p>
    <w:p w14:paraId="77DD0EC7" w14:textId="77777777" w:rsidR="00000000" w:rsidRDefault="00047014">
      <w:pPr>
        <w:pStyle w:val="a0"/>
        <w:rPr>
          <w:rFonts w:hint="cs"/>
          <w:rtl/>
        </w:rPr>
      </w:pPr>
      <w:r>
        <w:rPr>
          <w:rFonts w:hint="cs"/>
          <w:rtl/>
        </w:rPr>
        <w:t>חבר הכנסת סער, הטלוויזיה מתרכזת באדוני, כי הוא איש מרכזי, והשר משיב.</w:t>
      </w:r>
    </w:p>
    <w:p w14:paraId="768CD2EA" w14:textId="77777777" w:rsidR="00000000" w:rsidRDefault="00047014">
      <w:pPr>
        <w:pStyle w:val="a0"/>
        <w:rPr>
          <w:rFonts w:hint="cs"/>
          <w:rtl/>
        </w:rPr>
      </w:pPr>
    </w:p>
    <w:p w14:paraId="13844722" w14:textId="77777777" w:rsidR="00000000" w:rsidRDefault="00047014">
      <w:pPr>
        <w:pStyle w:val="af0"/>
        <w:rPr>
          <w:rtl/>
        </w:rPr>
      </w:pPr>
      <w:r>
        <w:rPr>
          <w:rFonts w:hint="eastAsia"/>
          <w:rtl/>
        </w:rPr>
        <w:t>גדעון</w:t>
      </w:r>
      <w:r>
        <w:rPr>
          <w:rtl/>
        </w:rPr>
        <w:t xml:space="preserve"> סער (הליכוד):</w:t>
      </w:r>
    </w:p>
    <w:p w14:paraId="54A99B06" w14:textId="77777777" w:rsidR="00000000" w:rsidRDefault="00047014">
      <w:pPr>
        <w:pStyle w:val="a0"/>
        <w:rPr>
          <w:rFonts w:hint="cs"/>
          <w:rtl/>
        </w:rPr>
      </w:pPr>
    </w:p>
    <w:p w14:paraId="09AD0D73" w14:textId="77777777" w:rsidR="00000000" w:rsidRDefault="00047014">
      <w:pPr>
        <w:pStyle w:val="a0"/>
        <w:rPr>
          <w:rFonts w:hint="cs"/>
          <w:rtl/>
        </w:rPr>
      </w:pPr>
      <w:r>
        <w:rPr>
          <w:rFonts w:hint="cs"/>
          <w:rtl/>
        </w:rPr>
        <w:t>גם חבר הכנסת גפני.</w:t>
      </w:r>
    </w:p>
    <w:p w14:paraId="4EE9A734" w14:textId="77777777" w:rsidR="00000000" w:rsidRDefault="00047014">
      <w:pPr>
        <w:pStyle w:val="a0"/>
        <w:rPr>
          <w:rFonts w:hint="cs"/>
          <w:rtl/>
        </w:rPr>
      </w:pPr>
    </w:p>
    <w:p w14:paraId="74C05918" w14:textId="77777777" w:rsidR="00000000" w:rsidRDefault="00047014">
      <w:pPr>
        <w:pStyle w:val="af1"/>
        <w:rPr>
          <w:rtl/>
        </w:rPr>
      </w:pPr>
      <w:r>
        <w:rPr>
          <w:rFonts w:hint="eastAsia"/>
          <w:rtl/>
        </w:rPr>
        <w:t>היו</w:t>
      </w:r>
      <w:r>
        <w:rPr>
          <w:rtl/>
        </w:rPr>
        <w:t>"ר ראובן ריבלין:</w:t>
      </w:r>
    </w:p>
    <w:p w14:paraId="1226DA71" w14:textId="77777777" w:rsidR="00000000" w:rsidRDefault="00047014">
      <w:pPr>
        <w:pStyle w:val="a0"/>
        <w:rPr>
          <w:rFonts w:hint="cs"/>
          <w:rtl/>
        </w:rPr>
      </w:pPr>
    </w:p>
    <w:p w14:paraId="7796EA1A" w14:textId="77777777" w:rsidR="00000000" w:rsidRDefault="00047014">
      <w:pPr>
        <w:pStyle w:val="a0"/>
        <w:rPr>
          <w:rFonts w:hint="cs"/>
          <w:rtl/>
        </w:rPr>
      </w:pPr>
      <w:r>
        <w:rPr>
          <w:rFonts w:hint="cs"/>
          <w:rtl/>
        </w:rPr>
        <w:t>כן, אבל השר משיב על השאילתא שלך. שם יחשבו שאדוני, חלילה, מזלזל בשאילתא שהוא שאל.</w:t>
      </w:r>
    </w:p>
    <w:p w14:paraId="739FEB77" w14:textId="77777777" w:rsidR="00000000" w:rsidRDefault="00047014">
      <w:pPr>
        <w:pStyle w:val="a0"/>
        <w:rPr>
          <w:rFonts w:hint="cs"/>
          <w:rtl/>
        </w:rPr>
      </w:pPr>
    </w:p>
    <w:p w14:paraId="59193688" w14:textId="77777777" w:rsidR="00000000" w:rsidRDefault="00047014">
      <w:pPr>
        <w:pStyle w:val="af0"/>
        <w:rPr>
          <w:rtl/>
        </w:rPr>
      </w:pPr>
      <w:r>
        <w:rPr>
          <w:rFonts w:hint="eastAsia"/>
          <w:rtl/>
        </w:rPr>
        <w:t>גדעון</w:t>
      </w:r>
      <w:r>
        <w:rPr>
          <w:rtl/>
        </w:rPr>
        <w:t xml:space="preserve"> סער (הליכוד):</w:t>
      </w:r>
    </w:p>
    <w:p w14:paraId="374DD473" w14:textId="77777777" w:rsidR="00000000" w:rsidRDefault="00047014">
      <w:pPr>
        <w:pStyle w:val="a0"/>
        <w:rPr>
          <w:rFonts w:hint="cs"/>
          <w:rtl/>
        </w:rPr>
      </w:pPr>
    </w:p>
    <w:p w14:paraId="3FDC1FD6" w14:textId="77777777" w:rsidR="00000000" w:rsidRDefault="00047014">
      <w:pPr>
        <w:pStyle w:val="a0"/>
        <w:rPr>
          <w:rFonts w:hint="cs"/>
          <w:rtl/>
        </w:rPr>
      </w:pPr>
      <w:r>
        <w:rPr>
          <w:rFonts w:hint="cs"/>
          <w:rtl/>
        </w:rPr>
        <w:t>- - - לזלזל</w:t>
      </w:r>
      <w:r>
        <w:rPr>
          <w:rFonts w:hint="cs"/>
          <w:rtl/>
        </w:rPr>
        <w:t xml:space="preserve"> בעצמי.</w:t>
      </w:r>
    </w:p>
    <w:p w14:paraId="7ABE2955" w14:textId="77777777" w:rsidR="00000000" w:rsidRDefault="00047014">
      <w:pPr>
        <w:pStyle w:val="a0"/>
        <w:rPr>
          <w:rFonts w:hint="cs"/>
          <w:rtl/>
        </w:rPr>
      </w:pPr>
    </w:p>
    <w:p w14:paraId="6C44A4DA" w14:textId="77777777" w:rsidR="00000000" w:rsidRDefault="00047014">
      <w:pPr>
        <w:pStyle w:val="af1"/>
        <w:rPr>
          <w:rtl/>
        </w:rPr>
      </w:pPr>
      <w:r>
        <w:rPr>
          <w:rFonts w:hint="eastAsia"/>
          <w:rtl/>
        </w:rPr>
        <w:t>היו</w:t>
      </w:r>
      <w:r>
        <w:rPr>
          <w:rtl/>
        </w:rPr>
        <w:t>"ר ראובן ריבלין:</w:t>
      </w:r>
    </w:p>
    <w:p w14:paraId="20752C85" w14:textId="77777777" w:rsidR="00000000" w:rsidRDefault="00047014">
      <w:pPr>
        <w:pStyle w:val="a0"/>
        <w:rPr>
          <w:rFonts w:hint="cs"/>
          <w:rtl/>
        </w:rPr>
      </w:pPr>
    </w:p>
    <w:p w14:paraId="4A399E64" w14:textId="77777777" w:rsidR="00000000" w:rsidRDefault="00047014">
      <w:pPr>
        <w:pStyle w:val="a0"/>
        <w:rPr>
          <w:rFonts w:hint="cs"/>
          <w:rtl/>
        </w:rPr>
      </w:pPr>
      <w:r>
        <w:rPr>
          <w:rFonts w:hint="cs"/>
          <w:rtl/>
        </w:rPr>
        <w:t>הוא עונה תשובה רצינית על שאלה רצינית.</w:t>
      </w:r>
    </w:p>
    <w:p w14:paraId="1F7E4563" w14:textId="77777777" w:rsidR="00000000" w:rsidRDefault="00047014">
      <w:pPr>
        <w:pStyle w:val="a0"/>
        <w:rPr>
          <w:rFonts w:hint="cs"/>
          <w:rtl/>
        </w:rPr>
      </w:pPr>
    </w:p>
    <w:p w14:paraId="4A389F63" w14:textId="77777777" w:rsidR="00000000" w:rsidRDefault="00047014">
      <w:pPr>
        <w:pStyle w:val="-"/>
        <w:rPr>
          <w:rtl/>
        </w:rPr>
      </w:pPr>
      <w:bookmarkStart w:id="81" w:name="FS000001030T27_07_2005_12_29_48C"/>
      <w:bookmarkEnd w:id="81"/>
      <w:r>
        <w:rPr>
          <w:rFonts w:hint="eastAsia"/>
          <w:rtl/>
        </w:rPr>
        <w:t>סגן</w:t>
      </w:r>
      <w:r>
        <w:rPr>
          <w:rtl/>
        </w:rPr>
        <w:t xml:space="preserve"> שרת החינוך, התרבות והספורט מגלי והבה:</w:t>
      </w:r>
    </w:p>
    <w:p w14:paraId="79476A2F" w14:textId="77777777" w:rsidR="00000000" w:rsidRDefault="00047014">
      <w:pPr>
        <w:pStyle w:val="a0"/>
        <w:rPr>
          <w:rFonts w:hint="cs"/>
          <w:rtl/>
        </w:rPr>
      </w:pPr>
    </w:p>
    <w:p w14:paraId="43C18961" w14:textId="77777777" w:rsidR="00000000" w:rsidRDefault="00047014">
      <w:pPr>
        <w:pStyle w:val="a0"/>
        <w:rPr>
          <w:rFonts w:hint="cs"/>
          <w:rtl/>
        </w:rPr>
      </w:pPr>
      <w:bookmarkStart w:id="82" w:name="FS000001030T27_07_2005_12_29_44"/>
      <w:bookmarkStart w:id="83" w:name="FS000001038T27_07_2005_12_29_30C"/>
      <w:bookmarkEnd w:id="82"/>
      <w:bookmarkEnd w:id="83"/>
      <w:r>
        <w:rPr>
          <w:rFonts w:hint="cs"/>
          <w:rtl/>
        </w:rPr>
        <w:t>חבר הכנסת סער, אני ממשיך בתשובה: במסגרת המסע, מקפיד משרדנו על ביקורים בערים ובעיירות וביניהן ורשה, קרקוב, לובלין, טיקוצ'ין, גורה קלווריה, קז'ימי</w:t>
      </w:r>
      <w:r>
        <w:rPr>
          <w:rFonts w:hint="cs"/>
          <w:rtl/>
        </w:rPr>
        <w:t>ש דולני, ליז'נסק, קלצה, טרנוב צ'נסטוחובה, ובמחנות השמדה כגון טרבלינקה, מיידאנק, אושוויץ-בירקנאו. עוד קובע חוזר המנהלת הכללית, כי הביקור בפולין יימשך שמונה ימים. החלטה זו נתמכת גם על-ידי נציגי מכוני השואה "יד ושם", לוחמי הגטאות, "משואה" ומכונים אחרים, הרואי</w:t>
      </w:r>
      <w:r>
        <w:rPr>
          <w:rFonts w:hint="cs"/>
          <w:rtl/>
        </w:rPr>
        <w:t>ם עין בעין עמנו את מתכונת המסע.</w:t>
      </w:r>
    </w:p>
    <w:p w14:paraId="72C03543" w14:textId="77777777" w:rsidR="00000000" w:rsidRDefault="00047014">
      <w:pPr>
        <w:pStyle w:val="a0"/>
        <w:rPr>
          <w:rFonts w:hint="cs"/>
          <w:rtl/>
        </w:rPr>
      </w:pPr>
    </w:p>
    <w:p w14:paraId="52C8422D" w14:textId="77777777" w:rsidR="00000000" w:rsidRDefault="00047014">
      <w:pPr>
        <w:pStyle w:val="a0"/>
        <w:rPr>
          <w:rtl/>
        </w:rPr>
      </w:pPr>
      <w:r>
        <w:rPr>
          <w:rFonts w:hint="cs"/>
          <w:rtl/>
        </w:rPr>
        <w:t xml:space="preserve">3. יתירה מזו, בחודש מאי האחרון יצאו 68 בני-נוער מהעיר בית-שאן למסע לפולין בליווי ובתמיכה של מינהל חברה ונוער במשרד, אשר דאג לממן, באמצעות ועדת התביעות - </w:t>
      </w:r>
      <w:r>
        <w:t>conference</w:t>
      </w:r>
      <w:r>
        <w:rPr>
          <w:rFonts w:hint="cs"/>
          <w:rtl/>
        </w:rPr>
        <w:t xml:space="preserve"> </w:t>
      </w:r>
      <w:r>
        <w:t>claims</w:t>
      </w:r>
      <w:r>
        <w:rPr>
          <w:rFonts w:hint="cs"/>
          <w:rtl/>
        </w:rPr>
        <w:t xml:space="preserve"> - דרך מרכז השלטון המקומי, סך של 400 דולר עבור כל אחד</w:t>
      </w:r>
      <w:r>
        <w:rPr>
          <w:rFonts w:hint="cs"/>
          <w:rtl/>
        </w:rPr>
        <w:t xml:space="preserve"> מהם.</w:t>
      </w:r>
    </w:p>
    <w:p w14:paraId="679F957B" w14:textId="77777777" w:rsidR="00000000" w:rsidRDefault="00047014">
      <w:pPr>
        <w:pStyle w:val="a0"/>
        <w:rPr>
          <w:rFonts w:hint="cs"/>
          <w:rtl/>
        </w:rPr>
      </w:pPr>
    </w:p>
    <w:p w14:paraId="7036876B" w14:textId="77777777" w:rsidR="00000000" w:rsidRDefault="00047014">
      <w:pPr>
        <w:pStyle w:val="af1"/>
        <w:rPr>
          <w:rtl/>
        </w:rPr>
      </w:pPr>
      <w:r>
        <w:rPr>
          <w:rFonts w:hint="eastAsia"/>
          <w:rtl/>
        </w:rPr>
        <w:t>היו</w:t>
      </w:r>
      <w:r>
        <w:rPr>
          <w:rtl/>
        </w:rPr>
        <w:t>"ר ראובן ריבלין:</w:t>
      </w:r>
    </w:p>
    <w:p w14:paraId="76F5F7BF" w14:textId="77777777" w:rsidR="00000000" w:rsidRDefault="00047014">
      <w:pPr>
        <w:pStyle w:val="a0"/>
        <w:rPr>
          <w:rFonts w:hint="cs"/>
          <w:rtl/>
        </w:rPr>
      </w:pPr>
    </w:p>
    <w:p w14:paraId="552E5F89" w14:textId="77777777" w:rsidR="00000000" w:rsidRDefault="00047014">
      <w:pPr>
        <w:pStyle w:val="a0"/>
        <w:rPr>
          <w:rFonts w:hint="cs"/>
          <w:rtl/>
        </w:rPr>
      </w:pPr>
      <w:r>
        <w:rPr>
          <w:rFonts w:hint="cs"/>
          <w:rtl/>
        </w:rPr>
        <w:t>חבר הכנסת סער, אתה, כמובן, מסתפק בתשובה המפורטת.</w:t>
      </w:r>
    </w:p>
    <w:p w14:paraId="6F13DC10" w14:textId="77777777" w:rsidR="00000000" w:rsidRDefault="00047014">
      <w:pPr>
        <w:pStyle w:val="af0"/>
        <w:rPr>
          <w:rtl/>
        </w:rPr>
      </w:pPr>
    </w:p>
    <w:p w14:paraId="67EE5516" w14:textId="77777777" w:rsidR="00000000" w:rsidRDefault="00047014">
      <w:pPr>
        <w:pStyle w:val="af0"/>
        <w:rPr>
          <w:rtl/>
        </w:rPr>
      </w:pPr>
      <w:r>
        <w:rPr>
          <w:rFonts w:hint="eastAsia"/>
          <w:rtl/>
        </w:rPr>
        <w:t>גדעון</w:t>
      </w:r>
      <w:r>
        <w:rPr>
          <w:rtl/>
        </w:rPr>
        <w:t xml:space="preserve"> סער (הליכוד):</w:t>
      </w:r>
    </w:p>
    <w:p w14:paraId="3D430FD3" w14:textId="77777777" w:rsidR="00000000" w:rsidRDefault="00047014">
      <w:pPr>
        <w:pStyle w:val="a0"/>
        <w:rPr>
          <w:rFonts w:hint="cs"/>
          <w:rtl/>
        </w:rPr>
      </w:pPr>
    </w:p>
    <w:p w14:paraId="50C2DB88" w14:textId="77777777" w:rsidR="00000000" w:rsidRDefault="00047014">
      <w:pPr>
        <w:pStyle w:val="a0"/>
        <w:rPr>
          <w:rFonts w:hint="cs"/>
          <w:rtl/>
        </w:rPr>
      </w:pPr>
      <w:r>
        <w:rPr>
          <w:rFonts w:hint="cs"/>
          <w:rtl/>
        </w:rPr>
        <w:t>כן. תודה.</w:t>
      </w:r>
    </w:p>
    <w:p w14:paraId="5E6CCDFD" w14:textId="77777777" w:rsidR="00000000" w:rsidRDefault="00047014">
      <w:pPr>
        <w:pStyle w:val="a0"/>
        <w:rPr>
          <w:rFonts w:hint="cs"/>
          <w:rtl/>
        </w:rPr>
      </w:pPr>
    </w:p>
    <w:p w14:paraId="0F275E18" w14:textId="77777777" w:rsidR="00000000" w:rsidRDefault="00047014">
      <w:pPr>
        <w:pStyle w:val="af1"/>
        <w:rPr>
          <w:rtl/>
        </w:rPr>
      </w:pPr>
      <w:r>
        <w:rPr>
          <w:rFonts w:hint="eastAsia"/>
          <w:rtl/>
        </w:rPr>
        <w:t>היו</w:t>
      </w:r>
      <w:r>
        <w:rPr>
          <w:rtl/>
        </w:rPr>
        <w:t>"ר ראובן ריבלין:</w:t>
      </w:r>
    </w:p>
    <w:p w14:paraId="745189DE" w14:textId="77777777" w:rsidR="00000000" w:rsidRDefault="00047014">
      <w:pPr>
        <w:pStyle w:val="a0"/>
        <w:rPr>
          <w:rFonts w:hint="cs"/>
          <w:rtl/>
        </w:rPr>
      </w:pPr>
    </w:p>
    <w:p w14:paraId="772310F7" w14:textId="77777777" w:rsidR="00000000" w:rsidRDefault="00047014">
      <w:pPr>
        <w:pStyle w:val="a0"/>
        <w:rPr>
          <w:rFonts w:hint="cs"/>
          <w:rtl/>
        </w:rPr>
      </w:pPr>
      <w:r>
        <w:rPr>
          <w:rFonts w:hint="cs"/>
          <w:rtl/>
        </w:rPr>
        <w:t>כבוד השר ישיב על שאילתא מס' 3125, של חבר הכנסת מרגי, שנוכח.</w:t>
      </w:r>
    </w:p>
    <w:p w14:paraId="174ED5BC" w14:textId="77777777" w:rsidR="00000000" w:rsidRDefault="00047014">
      <w:pPr>
        <w:pStyle w:val="a0"/>
        <w:rPr>
          <w:rFonts w:hint="cs"/>
          <w:rtl/>
        </w:rPr>
      </w:pPr>
    </w:p>
    <w:p w14:paraId="466A4678" w14:textId="77777777" w:rsidR="00000000" w:rsidRDefault="00047014">
      <w:pPr>
        <w:pStyle w:val="a1"/>
        <w:jc w:val="center"/>
        <w:rPr>
          <w:rtl/>
        </w:rPr>
      </w:pPr>
      <w:bookmarkStart w:id="84" w:name="CQ102645FI0102645T27_07_2005_12_33_56"/>
      <w:bookmarkStart w:id="85" w:name="_Toc110840583"/>
      <w:bookmarkEnd w:id="84"/>
      <w:r>
        <w:rPr>
          <w:rtl/>
        </w:rPr>
        <w:t>3125. ממדי האלימות בבתי-ספר</w:t>
      </w:r>
      <w:bookmarkEnd w:id="85"/>
    </w:p>
    <w:p w14:paraId="761E33C5" w14:textId="77777777" w:rsidR="00000000" w:rsidRDefault="00047014">
      <w:pPr>
        <w:pStyle w:val="a0"/>
        <w:rPr>
          <w:rFonts w:hint="cs"/>
          <w:rtl/>
        </w:rPr>
      </w:pPr>
    </w:p>
    <w:p w14:paraId="7FB50606" w14:textId="77777777" w:rsidR="00000000" w:rsidRDefault="00047014">
      <w:pPr>
        <w:pStyle w:val="a0"/>
        <w:ind w:firstLine="0"/>
        <w:rPr>
          <w:bCs/>
          <w:u w:val="single"/>
        </w:rPr>
      </w:pPr>
      <w:bookmarkStart w:id="86" w:name="ESQ102645"/>
      <w:bookmarkEnd w:id="86"/>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w:t>
      </w:r>
      <w:r>
        <w:rPr>
          <w:bCs/>
          <w:u w:val="single"/>
          <w:rtl/>
        </w:rPr>
        <w:t>וך, התרבות והספורט</w:t>
      </w:r>
    </w:p>
    <w:p w14:paraId="5EB4FEF3" w14:textId="77777777" w:rsidR="00000000" w:rsidRDefault="00047014">
      <w:pPr>
        <w:pStyle w:val="a0"/>
        <w:ind w:firstLine="720"/>
      </w:pPr>
      <w:r>
        <w:rPr>
          <w:rtl/>
        </w:rPr>
        <w:t>ביום ט"ו בסיוון התשס"ה (22 ביוני 2005):</w:t>
      </w:r>
    </w:p>
    <w:p w14:paraId="60A5AA55" w14:textId="77777777" w:rsidR="00000000" w:rsidRDefault="00047014">
      <w:pPr>
        <w:pStyle w:val="a0"/>
      </w:pPr>
    </w:p>
    <w:p w14:paraId="4E847AF6" w14:textId="77777777" w:rsidR="00000000" w:rsidRDefault="00047014">
      <w:pPr>
        <w:pStyle w:val="a0"/>
      </w:pPr>
      <w:r>
        <w:rPr>
          <w:rFonts w:hint="cs"/>
          <w:rtl/>
        </w:rPr>
        <w:t>רצוני לשאול</w:t>
      </w:r>
      <w:r>
        <w:rPr>
          <w:rtl/>
        </w:rPr>
        <w:t>:</w:t>
      </w:r>
    </w:p>
    <w:p w14:paraId="4B6E016A" w14:textId="77777777" w:rsidR="00000000" w:rsidRDefault="00047014">
      <w:pPr>
        <w:pStyle w:val="a0"/>
      </w:pPr>
    </w:p>
    <w:p w14:paraId="56391560" w14:textId="77777777" w:rsidR="00000000" w:rsidRDefault="00047014">
      <w:pPr>
        <w:pStyle w:val="a0"/>
        <w:rPr>
          <w:rFonts w:hint="cs"/>
          <w:rtl/>
        </w:rPr>
      </w:pPr>
      <w:r>
        <w:rPr>
          <w:rFonts w:hint="cs"/>
          <w:rtl/>
        </w:rPr>
        <w:t>1. כמה</w:t>
      </w:r>
      <w:r>
        <w:rPr>
          <w:rtl/>
        </w:rPr>
        <w:t xml:space="preserve"> מקרי אלימות </w:t>
      </w:r>
      <w:r>
        <w:rPr>
          <w:rFonts w:hint="cs"/>
          <w:rtl/>
        </w:rPr>
        <w:t>נרשמו בשנים 2002, 2003, 2004 ו-2005?</w:t>
      </w:r>
    </w:p>
    <w:p w14:paraId="66F5E3DB" w14:textId="77777777" w:rsidR="00000000" w:rsidRDefault="00047014">
      <w:pPr>
        <w:pStyle w:val="a0"/>
        <w:rPr>
          <w:rtl/>
        </w:rPr>
      </w:pPr>
    </w:p>
    <w:p w14:paraId="02333C8D" w14:textId="77777777" w:rsidR="00000000" w:rsidRDefault="00047014">
      <w:pPr>
        <w:pStyle w:val="a0"/>
        <w:rPr>
          <w:rFonts w:hint="cs"/>
          <w:rtl/>
        </w:rPr>
      </w:pPr>
      <w:r>
        <w:rPr>
          <w:rFonts w:hint="cs"/>
          <w:rtl/>
        </w:rPr>
        <w:t>2. מה התפלגות המקרים לפי חתך אוכלוסייה - יהודים, ותיקים, עולים, ערבים ואזורי הארץ?</w:t>
      </w:r>
    </w:p>
    <w:p w14:paraId="02A6A799" w14:textId="77777777" w:rsidR="00000000" w:rsidRDefault="00047014">
      <w:pPr>
        <w:pStyle w:val="a0"/>
        <w:rPr>
          <w:rtl/>
        </w:rPr>
      </w:pPr>
    </w:p>
    <w:p w14:paraId="4E7838CE" w14:textId="77777777" w:rsidR="00000000" w:rsidRDefault="00047014">
      <w:pPr>
        <w:pStyle w:val="a0"/>
        <w:rPr>
          <w:rtl/>
        </w:rPr>
      </w:pPr>
      <w:r>
        <w:rPr>
          <w:rFonts w:hint="cs"/>
          <w:rtl/>
        </w:rPr>
        <w:t xml:space="preserve">3. </w:t>
      </w:r>
      <w:r>
        <w:rPr>
          <w:rtl/>
        </w:rPr>
        <w:t>מה</w:t>
      </w:r>
      <w:r>
        <w:rPr>
          <w:rFonts w:hint="cs"/>
          <w:rtl/>
        </w:rPr>
        <w:t xml:space="preserve"> החלוקה באחוזים ובמקרים לפי זרמי החי</w:t>
      </w:r>
      <w:r>
        <w:rPr>
          <w:rFonts w:hint="cs"/>
          <w:rtl/>
        </w:rPr>
        <w:t>נוך - ממלכתי, ממלכתי-דתי, חרדי?</w:t>
      </w:r>
      <w:r>
        <w:rPr>
          <w:rtl/>
        </w:rPr>
        <w:t xml:space="preserve"> </w:t>
      </w:r>
    </w:p>
    <w:p w14:paraId="7528055A" w14:textId="77777777" w:rsidR="00000000" w:rsidRDefault="00047014">
      <w:pPr>
        <w:pStyle w:val="a0"/>
        <w:rPr>
          <w:rFonts w:hint="cs"/>
          <w:rtl/>
        </w:rPr>
      </w:pPr>
    </w:p>
    <w:p w14:paraId="1B62540B" w14:textId="77777777" w:rsidR="00000000" w:rsidRDefault="00047014">
      <w:pPr>
        <w:pStyle w:val="a0"/>
        <w:ind w:firstLine="0"/>
        <w:rPr>
          <w:rFonts w:hint="cs"/>
          <w:bCs/>
          <w:u w:val="single"/>
          <w:rtl/>
        </w:rPr>
      </w:pPr>
      <w:r>
        <w:rPr>
          <w:rFonts w:hint="cs"/>
          <w:bCs/>
          <w:u w:val="single"/>
          <w:rtl/>
        </w:rPr>
        <w:t>סגן שרת החינוך, התרבות והספורט מגלי והבה:</w:t>
      </w:r>
    </w:p>
    <w:p w14:paraId="263EF7B3" w14:textId="77777777" w:rsidR="00000000" w:rsidRDefault="00047014">
      <w:pPr>
        <w:pStyle w:val="a0"/>
        <w:rPr>
          <w:rFonts w:hint="cs"/>
          <w:rtl/>
        </w:rPr>
      </w:pPr>
    </w:p>
    <w:p w14:paraId="58B14F5D" w14:textId="77777777" w:rsidR="00000000" w:rsidRDefault="00047014">
      <w:pPr>
        <w:pStyle w:val="a0"/>
        <w:rPr>
          <w:rFonts w:hint="cs"/>
          <w:rtl/>
        </w:rPr>
      </w:pPr>
      <w:r>
        <w:rPr>
          <w:rFonts w:hint="cs"/>
          <w:rtl/>
        </w:rPr>
        <w:t>אני מתכבד להשיב על השאילתא של חבר הכנסת מרגי:</w:t>
      </w:r>
    </w:p>
    <w:p w14:paraId="253E8B9D" w14:textId="77777777" w:rsidR="00000000" w:rsidRDefault="00047014">
      <w:pPr>
        <w:pStyle w:val="a0"/>
        <w:rPr>
          <w:rFonts w:hint="cs"/>
          <w:rtl/>
        </w:rPr>
      </w:pPr>
    </w:p>
    <w:p w14:paraId="6B7EBDEE" w14:textId="77777777" w:rsidR="00000000" w:rsidRDefault="00047014">
      <w:pPr>
        <w:pStyle w:val="a0"/>
        <w:rPr>
          <w:rFonts w:hint="cs"/>
          <w:rtl/>
        </w:rPr>
      </w:pPr>
      <w:r>
        <w:rPr>
          <w:rFonts w:hint="cs"/>
          <w:rtl/>
        </w:rPr>
        <w:t>1. מערכת החינוך מקיימת ניטור אחת לשלוש שנים, באמצעות פרופסור רמי בנבנישתי מבית-הספר לעבודה סוציאלית באוניברסיטה העברית וכן באמצעות ד</w:t>
      </w:r>
      <w:r>
        <w:rPr>
          <w:rFonts w:hint="cs"/>
          <w:rtl/>
        </w:rPr>
        <w:t>"ר יוסי הראל מארגון הבריאות הבין-לאומי.</w:t>
      </w:r>
    </w:p>
    <w:p w14:paraId="784940A1" w14:textId="77777777" w:rsidR="00000000" w:rsidRDefault="00047014">
      <w:pPr>
        <w:pStyle w:val="a0"/>
        <w:rPr>
          <w:rFonts w:hint="cs"/>
          <w:rtl/>
        </w:rPr>
      </w:pPr>
    </w:p>
    <w:p w14:paraId="2D41535B" w14:textId="77777777" w:rsidR="00000000" w:rsidRDefault="00047014">
      <w:pPr>
        <w:pStyle w:val="a0"/>
        <w:rPr>
          <w:rtl/>
        </w:rPr>
      </w:pPr>
      <w:r>
        <w:rPr>
          <w:rFonts w:hint="cs"/>
          <w:rtl/>
        </w:rPr>
        <w:t>הנתונים האחרונים בשני הסקרים הם משנת 2002. בשניהם נרשמה ירידה בממדי האלימות בבתי-הספר, ביחס לשנים קודמות. עם זאת, לא נרשמה בנתונים אלו ירידה דומה במגזר הלא-יהודי. על-פי אותם נתונים נמצא, כי האלימות המילולית במגזר הי</w:t>
      </w:r>
      <w:r>
        <w:rPr>
          <w:rFonts w:hint="cs"/>
          <w:rtl/>
        </w:rPr>
        <w:t>הודי גבוהה מזו שבמגזר הלא-יהודי, בעוד האלימות הפיזית נמצאת גבוהה יותר במגזר הלא-יהודי. כמו כן, נמצא כי האלימות הפיזית שכיחה יותר בבתי-ספר יסודיים, ופחותה בחטיבות העליונות.</w:t>
      </w:r>
    </w:p>
    <w:p w14:paraId="3E278F11" w14:textId="77777777" w:rsidR="00000000" w:rsidRDefault="00047014">
      <w:pPr>
        <w:pStyle w:val="a0"/>
        <w:rPr>
          <w:rtl/>
        </w:rPr>
      </w:pPr>
    </w:p>
    <w:p w14:paraId="0EA8642F" w14:textId="77777777" w:rsidR="00000000" w:rsidRDefault="00047014">
      <w:pPr>
        <w:pStyle w:val="a0"/>
        <w:rPr>
          <w:rFonts w:hint="cs"/>
          <w:rtl/>
        </w:rPr>
      </w:pPr>
      <w:r>
        <w:rPr>
          <w:rFonts w:hint="cs"/>
          <w:rtl/>
        </w:rPr>
        <w:t>בשנת תשס"ה התקיים ניטור נוסף, שתוצאותיו מעובדות בימים אלה ויימסרו למשרד בחודשים הקר</w:t>
      </w:r>
      <w:r>
        <w:rPr>
          <w:rFonts w:hint="cs"/>
          <w:rtl/>
        </w:rPr>
        <w:t>ובים.</w:t>
      </w:r>
    </w:p>
    <w:p w14:paraId="6D180CDA" w14:textId="77777777" w:rsidR="00000000" w:rsidRDefault="00047014">
      <w:pPr>
        <w:pStyle w:val="a0"/>
        <w:rPr>
          <w:rFonts w:hint="cs"/>
          <w:rtl/>
        </w:rPr>
      </w:pPr>
    </w:p>
    <w:p w14:paraId="4EB206B9" w14:textId="77777777" w:rsidR="00000000" w:rsidRDefault="00047014">
      <w:pPr>
        <w:pStyle w:val="a0"/>
        <w:rPr>
          <w:rFonts w:hint="cs"/>
          <w:rtl/>
        </w:rPr>
      </w:pPr>
      <w:r>
        <w:rPr>
          <w:rFonts w:hint="cs"/>
          <w:rtl/>
        </w:rPr>
        <w:t>בנוסף, נמסר לנו מהמשטרה, כי בשנה האחרונה חלה ירידה בפתיחת תיקים לתלמידים ולבני-נוער. התחום היחיד שבו נרשמה עלייה בפתיחת תיקים הוא אחזקת סכינים, שזה כשלעצמו דבר חמור ביותר.</w:t>
      </w:r>
    </w:p>
    <w:p w14:paraId="1EB8C70B" w14:textId="77777777" w:rsidR="00000000" w:rsidRDefault="00047014">
      <w:pPr>
        <w:pStyle w:val="a0"/>
        <w:rPr>
          <w:rFonts w:hint="cs"/>
          <w:rtl/>
        </w:rPr>
      </w:pPr>
    </w:p>
    <w:p w14:paraId="31B8B0B0" w14:textId="77777777" w:rsidR="00000000" w:rsidRDefault="00047014">
      <w:pPr>
        <w:pStyle w:val="a0"/>
        <w:rPr>
          <w:rFonts w:hint="cs"/>
          <w:rtl/>
        </w:rPr>
      </w:pPr>
      <w:r>
        <w:rPr>
          <w:rFonts w:hint="cs"/>
          <w:rtl/>
        </w:rPr>
        <w:t>2-3. הניטור נותן לנו נתונים על ממדי האלימות בממדים שונים כמו אלימות פיזית, א</w:t>
      </w:r>
      <w:r>
        <w:rPr>
          <w:rFonts w:hint="cs"/>
          <w:rtl/>
        </w:rPr>
        <w:t>לימות מילולית, בריונות, גנבות וכו'. אין לנו נתונים על אלימות לפי חתכי אוכלוסייה, מגזרים ואוכלוסיות, אלא לפי התפלגות סוגי האלימות (באחוזים מתוך כלל אירועי האלימות). אם אדוני ירצה את הנתונים, אשמח למסור לו אותם.</w:t>
      </w:r>
    </w:p>
    <w:p w14:paraId="155F128D" w14:textId="77777777" w:rsidR="00000000" w:rsidRDefault="00047014">
      <w:pPr>
        <w:pStyle w:val="a0"/>
        <w:rPr>
          <w:rFonts w:hint="cs"/>
          <w:rtl/>
        </w:rPr>
      </w:pPr>
    </w:p>
    <w:p w14:paraId="7B57710D" w14:textId="77777777" w:rsidR="00000000" w:rsidRDefault="00047014">
      <w:pPr>
        <w:pStyle w:val="a0"/>
        <w:rPr>
          <w:rFonts w:hint="cs"/>
          <w:rtl/>
        </w:rPr>
      </w:pPr>
      <w:r>
        <w:rPr>
          <w:rFonts w:hint="cs"/>
          <w:rtl/>
        </w:rPr>
        <w:t xml:space="preserve">בעקבות גל האלימות השוטף אותנו בתקופה האחרונה </w:t>
      </w:r>
      <w:r>
        <w:rPr>
          <w:rFonts w:hint="cs"/>
          <w:rtl/>
        </w:rPr>
        <w:t>התקבלה החלטה במשרד, בעצם ימים אלה, לחייב בדיווח וליצור מאגר ממוחשב של אירועי אלימות.</w:t>
      </w:r>
    </w:p>
    <w:p w14:paraId="64990B03" w14:textId="77777777" w:rsidR="00000000" w:rsidRDefault="00047014">
      <w:pPr>
        <w:pStyle w:val="a0"/>
        <w:rPr>
          <w:rFonts w:hint="cs"/>
          <w:rtl/>
        </w:rPr>
      </w:pPr>
    </w:p>
    <w:p w14:paraId="5E4865B4" w14:textId="77777777" w:rsidR="00000000" w:rsidRDefault="00047014">
      <w:pPr>
        <w:pStyle w:val="af1"/>
        <w:rPr>
          <w:rtl/>
        </w:rPr>
      </w:pPr>
      <w:r>
        <w:rPr>
          <w:rFonts w:hint="eastAsia"/>
          <w:rtl/>
        </w:rPr>
        <w:t>היו</w:t>
      </w:r>
      <w:r>
        <w:rPr>
          <w:rtl/>
        </w:rPr>
        <w:t>"ר ראובן ריבלין:</w:t>
      </w:r>
    </w:p>
    <w:p w14:paraId="1A728EA6" w14:textId="77777777" w:rsidR="00000000" w:rsidRDefault="00047014">
      <w:pPr>
        <w:pStyle w:val="a0"/>
        <w:rPr>
          <w:rFonts w:hint="cs"/>
          <w:rtl/>
        </w:rPr>
      </w:pPr>
    </w:p>
    <w:p w14:paraId="37D72B21" w14:textId="77777777" w:rsidR="00000000" w:rsidRDefault="00047014">
      <w:pPr>
        <w:pStyle w:val="a0"/>
        <w:rPr>
          <w:rFonts w:hint="cs"/>
          <w:rtl/>
        </w:rPr>
      </w:pPr>
      <w:r>
        <w:rPr>
          <w:rFonts w:hint="cs"/>
          <w:rtl/>
        </w:rPr>
        <w:t>תודה. חבר הכנסת מרגי, שאלה נוספת בבקשה.</w:t>
      </w:r>
    </w:p>
    <w:p w14:paraId="549E6D00" w14:textId="77777777" w:rsidR="00000000" w:rsidRDefault="00047014">
      <w:pPr>
        <w:pStyle w:val="a0"/>
        <w:rPr>
          <w:rFonts w:hint="cs"/>
          <w:rtl/>
        </w:rPr>
      </w:pPr>
    </w:p>
    <w:p w14:paraId="5CC874F0" w14:textId="77777777" w:rsidR="00000000" w:rsidRDefault="00047014">
      <w:pPr>
        <w:pStyle w:val="af0"/>
        <w:rPr>
          <w:rtl/>
        </w:rPr>
      </w:pPr>
      <w:r>
        <w:rPr>
          <w:rFonts w:hint="eastAsia"/>
          <w:rtl/>
        </w:rPr>
        <w:t>יעקב</w:t>
      </w:r>
      <w:r>
        <w:rPr>
          <w:rtl/>
        </w:rPr>
        <w:t xml:space="preserve"> מרגי (ש"ס):</w:t>
      </w:r>
    </w:p>
    <w:p w14:paraId="113AF029" w14:textId="77777777" w:rsidR="00000000" w:rsidRDefault="00047014">
      <w:pPr>
        <w:pStyle w:val="a0"/>
        <w:rPr>
          <w:rFonts w:hint="cs"/>
          <w:rtl/>
        </w:rPr>
      </w:pPr>
    </w:p>
    <w:p w14:paraId="1D1C07A0" w14:textId="77777777" w:rsidR="00000000" w:rsidRDefault="00047014">
      <w:pPr>
        <w:pStyle w:val="a0"/>
        <w:rPr>
          <w:rFonts w:hint="cs"/>
          <w:rtl/>
        </w:rPr>
      </w:pPr>
      <w:r>
        <w:rPr>
          <w:rFonts w:hint="cs"/>
          <w:rtl/>
        </w:rPr>
        <w:t>אדוני היושב-ראש, מכובדי סגן השרה, התחושה של חוסר אונים מול גלי האלימות - השאלה היא אם משרד</w:t>
      </w:r>
      <w:r>
        <w:rPr>
          <w:rFonts w:hint="cs"/>
          <w:rtl/>
        </w:rPr>
        <w:t xml:space="preserve"> החינוך מנסה לעשות כמין מחקר ולאמץ שיטות שהצליחו פה ולאמץ אותן במקום שיש לנו בעיה של אלימות מסוג זה או מסוג אחר - לאמץ שיטות שהצליחו בכל מגזר.</w:t>
      </w:r>
    </w:p>
    <w:p w14:paraId="575D377A" w14:textId="77777777" w:rsidR="00000000" w:rsidRDefault="00047014">
      <w:pPr>
        <w:pStyle w:val="a0"/>
        <w:rPr>
          <w:rFonts w:hint="cs"/>
          <w:rtl/>
        </w:rPr>
      </w:pPr>
    </w:p>
    <w:p w14:paraId="2E261F8F" w14:textId="77777777" w:rsidR="00000000" w:rsidRDefault="00047014">
      <w:pPr>
        <w:pStyle w:val="af1"/>
        <w:rPr>
          <w:rtl/>
        </w:rPr>
      </w:pPr>
      <w:r>
        <w:rPr>
          <w:rFonts w:hint="eastAsia"/>
          <w:rtl/>
        </w:rPr>
        <w:t>היו</w:t>
      </w:r>
      <w:r>
        <w:rPr>
          <w:rtl/>
        </w:rPr>
        <w:t>"ר ראובן ריבלין:</w:t>
      </w:r>
    </w:p>
    <w:p w14:paraId="07957B6F" w14:textId="77777777" w:rsidR="00000000" w:rsidRDefault="00047014">
      <w:pPr>
        <w:pStyle w:val="a0"/>
        <w:rPr>
          <w:rFonts w:hint="cs"/>
          <w:rtl/>
        </w:rPr>
      </w:pPr>
    </w:p>
    <w:p w14:paraId="0CACF392" w14:textId="77777777" w:rsidR="00000000" w:rsidRDefault="00047014">
      <w:pPr>
        <w:pStyle w:val="a0"/>
        <w:rPr>
          <w:rFonts w:hint="cs"/>
          <w:rtl/>
        </w:rPr>
      </w:pPr>
      <w:r>
        <w:rPr>
          <w:rFonts w:hint="cs"/>
          <w:rtl/>
        </w:rPr>
        <w:t>אתה רוצה להשיב לו? הוא העיר.</w:t>
      </w:r>
    </w:p>
    <w:p w14:paraId="6208DBE3" w14:textId="77777777" w:rsidR="00000000" w:rsidRDefault="00047014">
      <w:pPr>
        <w:pStyle w:val="a0"/>
        <w:rPr>
          <w:rFonts w:hint="cs"/>
          <w:rtl/>
        </w:rPr>
      </w:pPr>
    </w:p>
    <w:p w14:paraId="08E887FB" w14:textId="77777777" w:rsidR="00000000" w:rsidRDefault="00047014">
      <w:pPr>
        <w:pStyle w:val="-"/>
        <w:rPr>
          <w:rtl/>
        </w:rPr>
      </w:pPr>
      <w:bookmarkStart w:id="87" w:name="FS000001030T27_07_2005_12_45_45C"/>
      <w:bookmarkEnd w:id="87"/>
      <w:r>
        <w:rPr>
          <w:rFonts w:hint="eastAsia"/>
          <w:rtl/>
        </w:rPr>
        <w:t>סגן</w:t>
      </w:r>
      <w:r>
        <w:rPr>
          <w:rtl/>
        </w:rPr>
        <w:t xml:space="preserve"> שרת החינוך, התרבות והספורט מגלי והבה:</w:t>
      </w:r>
    </w:p>
    <w:p w14:paraId="5BB56CF7" w14:textId="77777777" w:rsidR="00000000" w:rsidRDefault="00047014">
      <w:pPr>
        <w:pStyle w:val="a0"/>
        <w:rPr>
          <w:rFonts w:hint="cs"/>
          <w:rtl/>
        </w:rPr>
      </w:pPr>
    </w:p>
    <w:p w14:paraId="5A223631" w14:textId="77777777" w:rsidR="00000000" w:rsidRDefault="00047014">
      <w:pPr>
        <w:pStyle w:val="a0"/>
        <w:rPr>
          <w:rFonts w:hint="cs"/>
          <w:rtl/>
        </w:rPr>
      </w:pPr>
      <w:r>
        <w:rPr>
          <w:rFonts w:hint="cs"/>
          <w:rtl/>
        </w:rPr>
        <w:t>אתה קיבלת את התשוב</w:t>
      </w:r>
      <w:r>
        <w:rPr>
          <w:rFonts w:hint="cs"/>
          <w:rtl/>
        </w:rPr>
        <w:t>ה בגוף התשובה שלי.</w:t>
      </w:r>
    </w:p>
    <w:p w14:paraId="6D85D64E" w14:textId="77777777" w:rsidR="00000000" w:rsidRDefault="00047014">
      <w:pPr>
        <w:pStyle w:val="a0"/>
        <w:rPr>
          <w:rFonts w:hint="cs"/>
          <w:rtl/>
        </w:rPr>
      </w:pPr>
    </w:p>
    <w:p w14:paraId="427B6CBD" w14:textId="77777777" w:rsidR="00000000" w:rsidRDefault="00047014">
      <w:pPr>
        <w:pStyle w:val="af1"/>
        <w:rPr>
          <w:rtl/>
        </w:rPr>
      </w:pPr>
      <w:r>
        <w:rPr>
          <w:rFonts w:hint="eastAsia"/>
          <w:rtl/>
        </w:rPr>
        <w:t>היו</w:t>
      </w:r>
      <w:r>
        <w:rPr>
          <w:rtl/>
        </w:rPr>
        <w:t>"ר ראובן ריבלין:</w:t>
      </w:r>
    </w:p>
    <w:p w14:paraId="140778FD" w14:textId="77777777" w:rsidR="00000000" w:rsidRDefault="00047014">
      <w:pPr>
        <w:pStyle w:val="a0"/>
        <w:rPr>
          <w:rFonts w:hint="cs"/>
          <w:rtl/>
        </w:rPr>
      </w:pPr>
    </w:p>
    <w:p w14:paraId="7DB92BB7" w14:textId="77777777" w:rsidR="00000000" w:rsidRDefault="00047014">
      <w:pPr>
        <w:pStyle w:val="a0"/>
        <w:rPr>
          <w:rFonts w:hint="cs"/>
          <w:rtl/>
        </w:rPr>
      </w:pPr>
      <w:r>
        <w:rPr>
          <w:rFonts w:hint="cs"/>
          <w:rtl/>
        </w:rPr>
        <w:t>אין לך מה להוסיף על התשובה שלך.</w:t>
      </w:r>
    </w:p>
    <w:p w14:paraId="43CF1952" w14:textId="77777777" w:rsidR="00000000" w:rsidRDefault="00047014">
      <w:pPr>
        <w:pStyle w:val="a0"/>
        <w:rPr>
          <w:rFonts w:hint="cs"/>
          <w:rtl/>
        </w:rPr>
      </w:pPr>
    </w:p>
    <w:p w14:paraId="7B0B32C8" w14:textId="77777777" w:rsidR="00000000" w:rsidRDefault="00047014">
      <w:pPr>
        <w:pStyle w:val="-"/>
        <w:rPr>
          <w:rtl/>
        </w:rPr>
      </w:pPr>
      <w:bookmarkStart w:id="88" w:name="FS000001030T27_07_2005_12_46_08C"/>
      <w:bookmarkEnd w:id="88"/>
      <w:r>
        <w:rPr>
          <w:rFonts w:hint="eastAsia"/>
          <w:rtl/>
        </w:rPr>
        <w:t>סגן</w:t>
      </w:r>
      <w:r>
        <w:rPr>
          <w:rtl/>
        </w:rPr>
        <w:t xml:space="preserve"> שרת החינוך, התרבות והספורט מגלי והבה:</w:t>
      </w:r>
    </w:p>
    <w:p w14:paraId="77A8143F" w14:textId="77777777" w:rsidR="00000000" w:rsidRDefault="00047014">
      <w:pPr>
        <w:pStyle w:val="a0"/>
        <w:rPr>
          <w:rFonts w:hint="cs"/>
          <w:rtl/>
        </w:rPr>
      </w:pPr>
    </w:p>
    <w:p w14:paraId="061D9CD1" w14:textId="77777777" w:rsidR="00000000" w:rsidRDefault="00047014">
      <w:pPr>
        <w:pStyle w:val="a0"/>
        <w:rPr>
          <w:rFonts w:hint="cs"/>
          <w:rtl/>
        </w:rPr>
      </w:pPr>
      <w:r>
        <w:rPr>
          <w:rFonts w:hint="cs"/>
          <w:rtl/>
        </w:rPr>
        <w:t>אין לי מה להוסיף.</w:t>
      </w:r>
    </w:p>
    <w:p w14:paraId="3915AF01" w14:textId="77777777" w:rsidR="00000000" w:rsidRDefault="00047014">
      <w:pPr>
        <w:pStyle w:val="a0"/>
        <w:rPr>
          <w:rFonts w:hint="cs"/>
          <w:rtl/>
        </w:rPr>
      </w:pPr>
    </w:p>
    <w:p w14:paraId="0FE7923B" w14:textId="77777777" w:rsidR="00000000" w:rsidRDefault="00047014">
      <w:pPr>
        <w:pStyle w:val="af1"/>
        <w:rPr>
          <w:rtl/>
        </w:rPr>
      </w:pPr>
      <w:r>
        <w:rPr>
          <w:rFonts w:hint="eastAsia"/>
          <w:rtl/>
        </w:rPr>
        <w:t>היו</w:t>
      </w:r>
      <w:r>
        <w:rPr>
          <w:rtl/>
        </w:rPr>
        <w:t>"ר ראובן ריבלין:</w:t>
      </w:r>
    </w:p>
    <w:p w14:paraId="41E1A53E" w14:textId="77777777" w:rsidR="00000000" w:rsidRDefault="00047014">
      <w:pPr>
        <w:pStyle w:val="a0"/>
        <w:rPr>
          <w:rFonts w:hint="cs"/>
          <w:rtl/>
        </w:rPr>
      </w:pPr>
    </w:p>
    <w:p w14:paraId="088D2421" w14:textId="77777777" w:rsidR="00000000" w:rsidRDefault="00047014">
      <w:pPr>
        <w:pStyle w:val="a0"/>
        <w:rPr>
          <w:rFonts w:hint="cs"/>
          <w:rtl/>
        </w:rPr>
      </w:pPr>
      <w:r>
        <w:rPr>
          <w:rFonts w:hint="cs"/>
          <w:rtl/>
        </w:rPr>
        <w:t>תודה רבה. כבוד סגן השרה ישיב על שאילתא מס' 3136 של חברת הכנסת נעמי בלומנטל - שאינה נוכחת - לפרוטוקו</w:t>
      </w:r>
      <w:r>
        <w:rPr>
          <w:rFonts w:hint="cs"/>
          <w:rtl/>
        </w:rPr>
        <w:t>ל.</w:t>
      </w:r>
    </w:p>
    <w:p w14:paraId="29AFA8FB" w14:textId="77777777" w:rsidR="00000000" w:rsidRDefault="00047014">
      <w:pPr>
        <w:pStyle w:val="a0"/>
        <w:rPr>
          <w:rFonts w:hint="cs"/>
          <w:rtl/>
        </w:rPr>
      </w:pPr>
    </w:p>
    <w:p w14:paraId="52F2785A" w14:textId="77777777" w:rsidR="00000000" w:rsidRDefault="00047014">
      <w:pPr>
        <w:pStyle w:val="a1"/>
        <w:jc w:val="center"/>
        <w:rPr>
          <w:rtl/>
        </w:rPr>
      </w:pPr>
      <w:bookmarkStart w:id="89" w:name="CQ102998FI0102998T27_07_2005_12_47_03"/>
      <w:bookmarkStart w:id="90" w:name="_Toc110840584"/>
      <w:bookmarkEnd w:id="89"/>
      <w:r>
        <w:rPr>
          <w:rtl/>
        </w:rPr>
        <w:t>3136. מיגון גגות במוסדות חינוך במערב הנגב</w:t>
      </w:r>
      <w:bookmarkEnd w:id="90"/>
    </w:p>
    <w:p w14:paraId="3B00065D" w14:textId="77777777" w:rsidR="00000000" w:rsidRDefault="00047014">
      <w:pPr>
        <w:pStyle w:val="a0"/>
        <w:rPr>
          <w:rFonts w:hint="cs"/>
          <w:rtl/>
        </w:rPr>
      </w:pPr>
    </w:p>
    <w:p w14:paraId="0B00E652" w14:textId="77777777" w:rsidR="00000000" w:rsidRDefault="00047014">
      <w:pPr>
        <w:pStyle w:val="a0"/>
        <w:ind w:firstLine="0"/>
        <w:rPr>
          <w:bCs/>
          <w:u w:val="single"/>
        </w:rPr>
      </w:pPr>
      <w:bookmarkStart w:id="91" w:name="ESQ102998"/>
      <w:bookmarkEnd w:id="9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C9084AC" w14:textId="77777777" w:rsidR="00000000" w:rsidRDefault="00047014">
      <w:pPr>
        <w:pStyle w:val="a0"/>
        <w:ind w:firstLine="720"/>
        <w:rPr>
          <w:rFonts w:hint="cs"/>
          <w:rtl/>
        </w:rPr>
      </w:pPr>
      <w:r>
        <w:rPr>
          <w:rtl/>
        </w:rPr>
        <w:t>ביום כ"ב בסיוון התשס"ה (29 ביוני 2005):</w:t>
      </w:r>
    </w:p>
    <w:p w14:paraId="0F3E8CC2" w14:textId="77777777" w:rsidR="00000000" w:rsidRDefault="00047014">
      <w:pPr>
        <w:pStyle w:val="a0"/>
      </w:pPr>
    </w:p>
    <w:p w14:paraId="6DAAB2E2" w14:textId="77777777" w:rsidR="00000000" w:rsidRDefault="00047014">
      <w:pPr>
        <w:pStyle w:val="a0"/>
        <w:ind w:firstLine="720"/>
      </w:pPr>
      <w:r>
        <w:rPr>
          <w:rtl/>
        </w:rPr>
        <w:t>לאחרונה פורסם, כי התוכנית למיגון</w:t>
      </w:r>
      <w:r>
        <w:rPr>
          <w:rFonts w:hint="cs"/>
          <w:rtl/>
        </w:rPr>
        <w:t xml:space="preserve"> </w:t>
      </w:r>
      <w:r>
        <w:rPr>
          <w:rtl/>
        </w:rPr>
        <w:t>גגות במוסדות</w:t>
      </w:r>
      <w:r>
        <w:rPr>
          <w:rFonts w:hint="cs"/>
          <w:rtl/>
        </w:rPr>
        <w:t xml:space="preserve"> </w:t>
      </w:r>
      <w:r>
        <w:rPr>
          <w:rtl/>
        </w:rPr>
        <w:t>חינוך במערב</w:t>
      </w:r>
      <w:r>
        <w:rPr>
          <w:rFonts w:hint="cs"/>
          <w:rtl/>
        </w:rPr>
        <w:t xml:space="preserve"> </w:t>
      </w:r>
      <w:r>
        <w:rPr>
          <w:rtl/>
        </w:rPr>
        <w:t xml:space="preserve">הנגב </w:t>
      </w:r>
      <w:r>
        <w:rPr>
          <w:rFonts w:hint="cs"/>
          <w:rtl/>
        </w:rPr>
        <w:t xml:space="preserve">לקראת הנסיגה המתוכננת מגוש-קטיף </w:t>
      </w:r>
      <w:r>
        <w:rPr>
          <w:rtl/>
        </w:rPr>
        <w:t>עומדת בפני סכנ</w:t>
      </w:r>
      <w:r>
        <w:rPr>
          <w:rtl/>
        </w:rPr>
        <w:t>ת דחייה למועד בלתי</w:t>
      </w:r>
      <w:r>
        <w:rPr>
          <w:rFonts w:hint="cs"/>
          <w:rtl/>
        </w:rPr>
        <w:t>-</w:t>
      </w:r>
      <w:r>
        <w:rPr>
          <w:rtl/>
        </w:rPr>
        <w:t>ידוע.</w:t>
      </w:r>
    </w:p>
    <w:p w14:paraId="489D8216" w14:textId="77777777" w:rsidR="00000000" w:rsidRDefault="00047014">
      <w:pPr>
        <w:pStyle w:val="a0"/>
        <w:ind w:firstLine="720"/>
      </w:pPr>
    </w:p>
    <w:p w14:paraId="5D9454BE" w14:textId="77777777" w:rsidR="00000000" w:rsidRDefault="00047014">
      <w:pPr>
        <w:pStyle w:val="a0"/>
        <w:ind w:firstLine="720"/>
      </w:pPr>
      <w:r>
        <w:rPr>
          <w:rFonts w:hint="cs"/>
          <w:rtl/>
        </w:rPr>
        <w:t>רצוני לשאול</w:t>
      </w:r>
      <w:r>
        <w:rPr>
          <w:rtl/>
        </w:rPr>
        <w:t>:</w:t>
      </w:r>
    </w:p>
    <w:p w14:paraId="1E83D331" w14:textId="77777777" w:rsidR="00000000" w:rsidRDefault="00047014">
      <w:pPr>
        <w:pStyle w:val="a0"/>
        <w:ind w:firstLine="720"/>
      </w:pPr>
    </w:p>
    <w:p w14:paraId="4249D44B" w14:textId="77777777" w:rsidR="00000000" w:rsidRDefault="00047014">
      <w:pPr>
        <w:pStyle w:val="a0"/>
        <w:ind w:firstLine="720"/>
        <w:rPr>
          <w:rFonts w:hint="cs"/>
          <w:rtl/>
        </w:rPr>
      </w:pPr>
      <w:r>
        <w:rPr>
          <w:rFonts w:hint="cs"/>
          <w:rtl/>
        </w:rPr>
        <w:t xml:space="preserve">1. </w:t>
      </w:r>
      <w:r>
        <w:rPr>
          <w:rtl/>
        </w:rPr>
        <w:t>ה</w:t>
      </w:r>
      <w:r>
        <w:rPr>
          <w:rFonts w:hint="cs"/>
          <w:rtl/>
        </w:rPr>
        <w:t xml:space="preserve">אם </w:t>
      </w:r>
      <w:r>
        <w:rPr>
          <w:rtl/>
        </w:rPr>
        <w:t>נכונים הדברים?</w:t>
      </w:r>
      <w:r>
        <w:rPr>
          <w:rFonts w:hint="cs"/>
          <w:rtl/>
        </w:rPr>
        <w:t xml:space="preserve"> </w:t>
      </w:r>
    </w:p>
    <w:p w14:paraId="256224C1" w14:textId="77777777" w:rsidR="00000000" w:rsidRDefault="00047014">
      <w:pPr>
        <w:pStyle w:val="a0"/>
        <w:ind w:firstLine="720"/>
        <w:rPr>
          <w:rtl/>
        </w:rPr>
      </w:pPr>
    </w:p>
    <w:p w14:paraId="4128BBFB"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האם נערכת מערכת</w:t>
      </w:r>
      <w:r>
        <w:rPr>
          <w:rFonts w:hint="cs"/>
          <w:rtl/>
        </w:rPr>
        <w:t xml:space="preserve"> </w:t>
      </w:r>
      <w:r>
        <w:rPr>
          <w:rtl/>
        </w:rPr>
        <w:t>החינוך להתמודדות עם הסכנות האורבות</w:t>
      </w:r>
      <w:r>
        <w:rPr>
          <w:rFonts w:hint="cs"/>
          <w:rtl/>
        </w:rPr>
        <w:t xml:space="preserve"> בעקבות הנסיגה</w:t>
      </w:r>
      <w:r>
        <w:rPr>
          <w:rtl/>
        </w:rPr>
        <w:t>?</w:t>
      </w:r>
    </w:p>
    <w:p w14:paraId="52C06B0B" w14:textId="77777777" w:rsidR="00000000" w:rsidRDefault="00047014">
      <w:pPr>
        <w:pStyle w:val="a0"/>
        <w:ind w:firstLine="720"/>
        <w:rPr>
          <w:rtl/>
        </w:rPr>
      </w:pPr>
    </w:p>
    <w:p w14:paraId="3AD75D30" w14:textId="77777777" w:rsidR="00000000" w:rsidRDefault="00047014">
      <w:pPr>
        <w:pStyle w:val="a0"/>
        <w:ind w:firstLine="720"/>
        <w:rPr>
          <w:rtl/>
        </w:rPr>
      </w:pPr>
      <w:r>
        <w:rPr>
          <w:rFonts w:hint="cs"/>
          <w:rtl/>
        </w:rPr>
        <w:t xml:space="preserve">3. </w:t>
      </w:r>
      <w:r>
        <w:rPr>
          <w:rtl/>
        </w:rPr>
        <w:t xml:space="preserve">אם </w:t>
      </w:r>
      <w:r>
        <w:rPr>
          <w:rFonts w:hint="cs"/>
          <w:rtl/>
        </w:rPr>
        <w:t>כן</w:t>
      </w:r>
      <w:r>
        <w:rPr>
          <w:rtl/>
        </w:rPr>
        <w:t xml:space="preserve"> </w:t>
      </w:r>
      <w:r>
        <w:rPr>
          <w:rFonts w:hint="cs"/>
          <w:rtl/>
        </w:rPr>
        <w:t>–</w:t>
      </w:r>
      <w:r>
        <w:rPr>
          <w:rtl/>
        </w:rPr>
        <w:t xml:space="preserve"> כיצד</w:t>
      </w:r>
      <w:r>
        <w:rPr>
          <w:rFonts w:hint="cs"/>
          <w:rtl/>
        </w:rPr>
        <w:t xml:space="preserve">, ואם לא </w:t>
      </w:r>
      <w:r>
        <w:rPr>
          <w:rtl/>
        </w:rPr>
        <w:t>–</w:t>
      </w:r>
      <w:r>
        <w:rPr>
          <w:rFonts w:hint="cs"/>
          <w:rtl/>
        </w:rPr>
        <w:t xml:space="preserve"> מדוע</w:t>
      </w:r>
      <w:r>
        <w:rPr>
          <w:rtl/>
        </w:rPr>
        <w:t>?</w:t>
      </w:r>
    </w:p>
    <w:p w14:paraId="731ECC42" w14:textId="77777777" w:rsidR="00000000" w:rsidRDefault="00047014">
      <w:pPr>
        <w:pStyle w:val="a0"/>
        <w:ind w:firstLine="720"/>
        <w:rPr>
          <w:rFonts w:hint="cs"/>
          <w:rtl/>
        </w:rPr>
      </w:pPr>
    </w:p>
    <w:p w14:paraId="7F8EE74D" w14:textId="77777777" w:rsidR="00000000" w:rsidRDefault="00047014">
      <w:pPr>
        <w:pStyle w:val="a0"/>
        <w:ind w:firstLine="0"/>
        <w:rPr>
          <w:rFonts w:hint="cs"/>
          <w:bCs/>
          <w:u w:val="single"/>
          <w:rtl/>
        </w:rPr>
      </w:pPr>
      <w:r>
        <w:rPr>
          <w:rFonts w:hint="cs"/>
          <w:bCs/>
          <w:u w:val="single"/>
          <w:rtl/>
        </w:rPr>
        <w:t>תשובת סגן שרת החינוך, התרבות והספורט מגלי והבה:</w:t>
      </w:r>
    </w:p>
    <w:p w14:paraId="284C6165" w14:textId="77777777" w:rsidR="00000000" w:rsidRDefault="00047014">
      <w:pPr>
        <w:pStyle w:val="a0"/>
        <w:ind w:firstLine="0"/>
        <w:rPr>
          <w:rFonts w:hint="cs"/>
          <w:b/>
          <w:rtl/>
        </w:rPr>
      </w:pPr>
      <w:r>
        <w:rPr>
          <w:rFonts w:hint="cs"/>
          <w:b/>
          <w:rtl/>
        </w:rPr>
        <w:t>(לא נקראה, נמסרה לפרוטוקול)</w:t>
      </w:r>
    </w:p>
    <w:p w14:paraId="1541333D" w14:textId="77777777" w:rsidR="00000000" w:rsidRDefault="00047014">
      <w:pPr>
        <w:pStyle w:val="a0"/>
        <w:rPr>
          <w:rFonts w:hint="cs"/>
          <w:bCs/>
          <w:rtl/>
        </w:rPr>
      </w:pPr>
    </w:p>
    <w:p w14:paraId="015772F2" w14:textId="77777777" w:rsidR="00000000" w:rsidRDefault="00047014">
      <w:pPr>
        <w:pStyle w:val="a0"/>
        <w:rPr>
          <w:rFonts w:hint="cs"/>
          <w:b/>
          <w:rtl/>
        </w:rPr>
      </w:pPr>
      <w:r>
        <w:rPr>
          <w:rFonts w:hint="cs"/>
          <w:b/>
          <w:rtl/>
        </w:rPr>
        <w:t>1. מ</w:t>
      </w:r>
      <w:r>
        <w:rPr>
          <w:rFonts w:hint="cs"/>
          <w:b/>
          <w:rtl/>
        </w:rPr>
        <w:t>יגון גגות מוסדות חינוך נמצא בתחום אחריות משרד הביטחון / פיקוד העורף.</w:t>
      </w:r>
    </w:p>
    <w:p w14:paraId="12E161D8" w14:textId="77777777" w:rsidR="00000000" w:rsidRDefault="00047014">
      <w:pPr>
        <w:pStyle w:val="a0"/>
        <w:rPr>
          <w:rFonts w:hint="cs"/>
          <w:b/>
          <w:rtl/>
        </w:rPr>
      </w:pPr>
    </w:p>
    <w:p w14:paraId="6B734A39" w14:textId="77777777" w:rsidR="00000000" w:rsidRDefault="00047014">
      <w:pPr>
        <w:pStyle w:val="a0"/>
        <w:rPr>
          <w:rFonts w:hint="cs"/>
          <w:b/>
          <w:rtl/>
        </w:rPr>
      </w:pPr>
      <w:r>
        <w:rPr>
          <w:rFonts w:hint="cs"/>
          <w:b/>
          <w:rtl/>
        </w:rPr>
        <w:t>2. מערכת החינוך נערכת להתמודדות עם מצבי חירום, כחלק משגרת פעילותה, לרבות הסכנות האורבות בעקבות הנסיגה.</w:t>
      </w:r>
    </w:p>
    <w:p w14:paraId="40F35F3C" w14:textId="77777777" w:rsidR="00000000" w:rsidRDefault="00047014">
      <w:pPr>
        <w:pStyle w:val="a0"/>
        <w:rPr>
          <w:rFonts w:hint="cs"/>
          <w:bCs/>
          <w:rtl/>
        </w:rPr>
      </w:pPr>
      <w:r>
        <w:rPr>
          <w:rFonts w:hint="cs"/>
          <w:bCs/>
          <w:rtl/>
        </w:rPr>
        <w:tab/>
      </w:r>
    </w:p>
    <w:p w14:paraId="53996008" w14:textId="77777777" w:rsidR="00000000" w:rsidRDefault="00047014">
      <w:pPr>
        <w:pStyle w:val="a0"/>
        <w:rPr>
          <w:rFonts w:hint="cs"/>
          <w:b/>
          <w:rtl/>
        </w:rPr>
      </w:pPr>
      <w:r>
        <w:rPr>
          <w:rFonts w:hint="cs"/>
          <w:b/>
          <w:rtl/>
        </w:rPr>
        <w:t>3. במוסדות החינוך שבמערב הנגב גובשו תוכניות להתמודדות עם האיומים, כפי שהוגדרו על-</w:t>
      </w:r>
      <w:r>
        <w:rPr>
          <w:rFonts w:hint="cs"/>
          <w:b/>
          <w:rtl/>
        </w:rPr>
        <w:t>ידי רשויות הביטחון, צה"ל ומשטרת ישראל.</w:t>
      </w:r>
    </w:p>
    <w:p w14:paraId="3E05E793" w14:textId="77777777" w:rsidR="00000000" w:rsidRDefault="00047014">
      <w:pPr>
        <w:pStyle w:val="a0"/>
        <w:rPr>
          <w:rFonts w:hint="cs"/>
          <w:b/>
          <w:rtl/>
        </w:rPr>
      </w:pPr>
    </w:p>
    <w:p w14:paraId="0391D5FC" w14:textId="77777777" w:rsidR="00000000" w:rsidRDefault="00047014">
      <w:pPr>
        <w:pStyle w:val="a0"/>
        <w:rPr>
          <w:rFonts w:hint="cs"/>
          <w:b/>
          <w:rtl/>
        </w:rPr>
      </w:pPr>
      <w:r>
        <w:rPr>
          <w:rFonts w:hint="cs"/>
          <w:b/>
          <w:rtl/>
        </w:rPr>
        <w:t>מרבית הצוותים החינוכיים מצוידים בידע הנדרש לעבודה במצבי לחץ ביטחוני. במידת הצורך ערוך מחוז הדרום להמשך בהכשרות ורענון. היועצות ערוכות להדרכת כלל צוותי בתי-הספר.</w:t>
      </w:r>
    </w:p>
    <w:p w14:paraId="0CCAE763" w14:textId="77777777" w:rsidR="00000000" w:rsidRDefault="00047014">
      <w:pPr>
        <w:pStyle w:val="a0"/>
        <w:rPr>
          <w:rFonts w:hint="cs"/>
          <w:b/>
          <w:rtl/>
        </w:rPr>
      </w:pPr>
    </w:p>
    <w:p w14:paraId="5F1B7557" w14:textId="77777777" w:rsidR="00000000" w:rsidRDefault="00047014">
      <w:pPr>
        <w:pStyle w:val="a0"/>
        <w:rPr>
          <w:rFonts w:hint="cs"/>
          <w:b/>
          <w:rtl/>
        </w:rPr>
      </w:pPr>
      <w:r>
        <w:rPr>
          <w:rFonts w:hint="cs"/>
          <w:b/>
          <w:rtl/>
        </w:rPr>
        <w:t>מטה השירות הפסיכולוגי</w:t>
      </w:r>
      <w:r>
        <w:rPr>
          <w:b/>
          <w:rtl/>
        </w:rPr>
        <w:t>–</w:t>
      </w:r>
      <w:r>
        <w:rPr>
          <w:rFonts w:hint="cs"/>
          <w:b/>
          <w:rtl/>
        </w:rPr>
        <w:t>הייעוצי - שפ"י - במשרד החינוך עו</w:t>
      </w:r>
      <w:r>
        <w:rPr>
          <w:rFonts w:hint="cs"/>
          <w:b/>
          <w:rtl/>
        </w:rPr>
        <w:t>מד בקשר ישיר עם מוסדות החינוך, לתת מענה ספציפי-ייחודי, ככל שיידרש. לרשות שפ"י תוכניות מקיפות, המושתתות על ניסיון מצטבר במשך שנים בעבודה באזורי סיכון ביטחוני, בהנחיית מכון משאבים בראשות פרופסור מולי להד והמרכז לטיפול בפסיכו-טראומה. המחוז נערך להדריך את סגלי</w:t>
      </w:r>
      <w:r>
        <w:rPr>
          <w:rFonts w:hint="cs"/>
          <w:b/>
          <w:rtl/>
        </w:rPr>
        <w:t xml:space="preserve"> המורים והתלמידים להתמודדות עם מצבי חירום; פורסמו חוברות הדרכה, הוקמו צוותים במסגרת בתי-הספר לטיפול במצבי חירום, נכתבו ופורסמו נהלים לשעת-חירום ובוצעו תרגילים ברמות השונות. הפעילות כולה מתואמת ומבוצעת עם פיקוד העורף, משטרת ישראל והרשויות המקומיות.</w:t>
      </w:r>
    </w:p>
    <w:p w14:paraId="3B71632C" w14:textId="77777777" w:rsidR="00000000" w:rsidRDefault="00047014">
      <w:pPr>
        <w:pStyle w:val="a0"/>
        <w:rPr>
          <w:rFonts w:hint="cs"/>
          <w:b/>
          <w:rtl/>
        </w:rPr>
      </w:pPr>
    </w:p>
    <w:p w14:paraId="07F65D4A" w14:textId="77777777" w:rsidR="00000000" w:rsidRDefault="00047014">
      <w:pPr>
        <w:pStyle w:val="af1"/>
        <w:rPr>
          <w:rtl/>
        </w:rPr>
      </w:pPr>
      <w:r>
        <w:rPr>
          <w:rFonts w:hint="eastAsia"/>
          <w:rtl/>
        </w:rPr>
        <w:t>היו</w:t>
      </w:r>
      <w:r>
        <w:rPr>
          <w:rtl/>
        </w:rPr>
        <w:t>"ר ר</w:t>
      </w:r>
      <w:r>
        <w:rPr>
          <w:rtl/>
        </w:rPr>
        <w:t>אובן ריבלין:</w:t>
      </w:r>
    </w:p>
    <w:p w14:paraId="11658C3E" w14:textId="77777777" w:rsidR="00000000" w:rsidRDefault="00047014">
      <w:pPr>
        <w:pStyle w:val="a0"/>
        <w:rPr>
          <w:rFonts w:hint="cs"/>
          <w:rtl/>
        </w:rPr>
      </w:pPr>
    </w:p>
    <w:p w14:paraId="7FC1EE60" w14:textId="77777777" w:rsidR="00000000" w:rsidRDefault="00047014">
      <w:pPr>
        <w:pStyle w:val="a0"/>
        <w:rPr>
          <w:rFonts w:hint="cs"/>
          <w:rtl/>
        </w:rPr>
      </w:pPr>
      <w:r>
        <w:rPr>
          <w:rFonts w:hint="cs"/>
          <w:rtl/>
        </w:rPr>
        <w:t>סגן השר ישיב על שאילתא מס' 3165, של חבר הכנסת יצחק כהן, שנוכח.</w:t>
      </w:r>
    </w:p>
    <w:p w14:paraId="4DE2E07F" w14:textId="77777777" w:rsidR="00000000" w:rsidRDefault="00047014">
      <w:pPr>
        <w:pStyle w:val="a0"/>
        <w:rPr>
          <w:rFonts w:hint="cs"/>
          <w:rtl/>
        </w:rPr>
      </w:pPr>
    </w:p>
    <w:p w14:paraId="13CB3949" w14:textId="77777777" w:rsidR="00000000" w:rsidRDefault="00047014">
      <w:pPr>
        <w:pStyle w:val="a1"/>
        <w:jc w:val="center"/>
        <w:rPr>
          <w:rtl/>
        </w:rPr>
      </w:pPr>
      <w:bookmarkStart w:id="92" w:name="CQ104320FI0104320T27_07_2005_12_50_50"/>
      <w:bookmarkStart w:id="93" w:name="_Toc110840585"/>
      <w:bookmarkEnd w:id="92"/>
      <w:r>
        <w:rPr>
          <w:rtl/>
        </w:rPr>
        <w:t>3165. תקציב איגוד השחמט הישראלי</w:t>
      </w:r>
      <w:bookmarkEnd w:id="93"/>
    </w:p>
    <w:p w14:paraId="7661747E" w14:textId="77777777" w:rsidR="00000000" w:rsidRDefault="00047014">
      <w:pPr>
        <w:pStyle w:val="a0"/>
        <w:rPr>
          <w:rFonts w:hint="cs"/>
          <w:rtl/>
        </w:rPr>
      </w:pPr>
    </w:p>
    <w:p w14:paraId="13BEF0D9" w14:textId="77777777" w:rsidR="00000000" w:rsidRDefault="00047014">
      <w:pPr>
        <w:pStyle w:val="a0"/>
        <w:ind w:firstLine="0"/>
        <w:rPr>
          <w:bCs/>
          <w:u w:val="single"/>
        </w:rPr>
      </w:pPr>
      <w:bookmarkStart w:id="94" w:name="ESQ104320"/>
      <w:bookmarkEnd w:id="94"/>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F2A7E0A" w14:textId="77777777" w:rsidR="00000000" w:rsidRDefault="00047014">
      <w:pPr>
        <w:pStyle w:val="a0"/>
        <w:ind w:firstLine="720"/>
      </w:pPr>
      <w:r>
        <w:rPr>
          <w:rtl/>
        </w:rPr>
        <w:t>ביום כ"ט בסיוון התשס"ה (6 ביולי 2005):</w:t>
      </w:r>
    </w:p>
    <w:p w14:paraId="3C320ADE" w14:textId="77777777" w:rsidR="00000000" w:rsidRDefault="00047014">
      <w:pPr>
        <w:bidi/>
        <w:spacing w:line="360" w:lineRule="auto"/>
        <w:ind w:firstLine="523"/>
        <w:jc w:val="both"/>
        <w:rPr>
          <w:rFonts w:cs="Arial" w:hint="cs"/>
          <w:sz w:val="28"/>
          <w:szCs w:val="22"/>
        </w:rPr>
      </w:pPr>
    </w:p>
    <w:p w14:paraId="66D7BA31" w14:textId="77777777" w:rsidR="00000000" w:rsidRDefault="00047014">
      <w:pPr>
        <w:bidi/>
        <w:spacing w:line="360" w:lineRule="auto"/>
        <w:ind w:firstLine="720"/>
        <w:jc w:val="both"/>
        <w:rPr>
          <w:rFonts w:cs="Arial"/>
          <w:sz w:val="28"/>
          <w:szCs w:val="22"/>
        </w:rPr>
      </w:pPr>
      <w:r>
        <w:rPr>
          <w:rFonts w:cs="Arial"/>
          <w:sz w:val="28"/>
          <w:szCs w:val="22"/>
          <w:rtl/>
        </w:rPr>
        <w:t xml:space="preserve">פורסם כי </w:t>
      </w:r>
      <w:r>
        <w:rPr>
          <w:rFonts w:cs="Arial" w:hint="cs"/>
          <w:sz w:val="28"/>
          <w:szCs w:val="22"/>
          <w:rtl/>
        </w:rPr>
        <w:t>לבקשת</w:t>
      </w:r>
      <w:r>
        <w:rPr>
          <w:rFonts w:cs="Arial"/>
          <w:sz w:val="28"/>
          <w:szCs w:val="22"/>
          <w:rtl/>
        </w:rPr>
        <w:t xml:space="preserve"> </w:t>
      </w:r>
      <w:r>
        <w:rPr>
          <w:rFonts w:cs="Arial" w:hint="cs"/>
          <w:sz w:val="28"/>
          <w:szCs w:val="22"/>
          <w:rtl/>
        </w:rPr>
        <w:t xml:space="preserve">מפלגת </w:t>
      </w:r>
      <w:r>
        <w:rPr>
          <w:rFonts w:cs="Arial"/>
          <w:sz w:val="28"/>
          <w:szCs w:val="22"/>
          <w:rtl/>
        </w:rPr>
        <w:t xml:space="preserve">שינוי </w:t>
      </w:r>
      <w:r>
        <w:rPr>
          <w:rFonts w:cs="Arial" w:hint="cs"/>
          <w:sz w:val="28"/>
          <w:szCs w:val="22"/>
          <w:rtl/>
        </w:rPr>
        <w:t>הוגדל</w:t>
      </w:r>
      <w:r>
        <w:rPr>
          <w:rFonts w:cs="Arial"/>
          <w:sz w:val="28"/>
          <w:szCs w:val="22"/>
          <w:rtl/>
        </w:rPr>
        <w:t xml:space="preserve"> תקציב איגוד השחמט ב</w:t>
      </w:r>
      <w:r>
        <w:rPr>
          <w:rFonts w:cs="Arial"/>
          <w:sz w:val="28"/>
          <w:szCs w:val="22"/>
          <w:rtl/>
        </w:rPr>
        <w:t xml:space="preserve">ישראל </w:t>
      </w:r>
      <w:r>
        <w:rPr>
          <w:rFonts w:cs="Arial" w:hint="cs"/>
          <w:sz w:val="28"/>
          <w:szCs w:val="22"/>
          <w:rtl/>
        </w:rPr>
        <w:t xml:space="preserve">לשנת 2005 </w:t>
      </w:r>
      <w:r>
        <w:rPr>
          <w:rFonts w:cs="Arial"/>
          <w:sz w:val="28"/>
          <w:szCs w:val="22"/>
          <w:rtl/>
        </w:rPr>
        <w:t>פי</w:t>
      </w:r>
      <w:r>
        <w:rPr>
          <w:rFonts w:cs="Arial" w:hint="cs"/>
          <w:sz w:val="28"/>
          <w:szCs w:val="22"/>
          <w:rtl/>
        </w:rPr>
        <w:t>-ארבעה</w:t>
      </w:r>
      <w:r>
        <w:rPr>
          <w:rFonts w:cs="Arial"/>
          <w:sz w:val="28"/>
          <w:szCs w:val="22"/>
          <w:rtl/>
        </w:rPr>
        <w:t>.</w:t>
      </w:r>
    </w:p>
    <w:p w14:paraId="7D0ED7F1" w14:textId="77777777" w:rsidR="00000000" w:rsidRDefault="00047014">
      <w:pPr>
        <w:bidi/>
        <w:spacing w:line="360" w:lineRule="auto"/>
        <w:ind w:firstLine="720"/>
        <w:jc w:val="both"/>
        <w:rPr>
          <w:rFonts w:cs="Arial"/>
          <w:sz w:val="28"/>
          <w:szCs w:val="22"/>
        </w:rPr>
      </w:pPr>
    </w:p>
    <w:p w14:paraId="3D7F3934" w14:textId="77777777" w:rsidR="00000000" w:rsidRDefault="00047014">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4C25515" w14:textId="77777777" w:rsidR="00000000" w:rsidRDefault="00047014">
      <w:pPr>
        <w:bidi/>
        <w:spacing w:line="360" w:lineRule="auto"/>
        <w:ind w:firstLine="720"/>
        <w:jc w:val="both"/>
        <w:rPr>
          <w:rFonts w:cs="Arial" w:hint="cs"/>
          <w:sz w:val="28"/>
          <w:szCs w:val="22"/>
          <w:rtl/>
        </w:rPr>
      </w:pPr>
    </w:p>
    <w:p w14:paraId="3E46F4A0" w14:textId="77777777" w:rsidR="00000000" w:rsidRDefault="00047014">
      <w:pPr>
        <w:bidi/>
        <w:spacing w:line="360" w:lineRule="auto"/>
        <w:ind w:firstLine="720"/>
        <w:jc w:val="both"/>
        <w:rPr>
          <w:rFonts w:cs="Arial" w:hint="cs"/>
          <w:sz w:val="28"/>
          <w:szCs w:val="22"/>
          <w:rtl/>
        </w:rPr>
      </w:pPr>
      <w:r>
        <w:rPr>
          <w:rFonts w:cs="Arial" w:hint="cs"/>
          <w:sz w:val="28"/>
          <w:szCs w:val="22"/>
          <w:rtl/>
        </w:rPr>
        <w:t xml:space="preserve">1. האם הידיעה נכונה? </w:t>
      </w:r>
    </w:p>
    <w:p w14:paraId="43236A7A" w14:textId="77777777" w:rsidR="00000000" w:rsidRDefault="00047014">
      <w:pPr>
        <w:bidi/>
        <w:spacing w:line="360" w:lineRule="auto"/>
        <w:ind w:firstLine="720"/>
        <w:jc w:val="both"/>
        <w:rPr>
          <w:rFonts w:cs="Arial" w:hint="cs"/>
          <w:sz w:val="28"/>
          <w:szCs w:val="22"/>
        </w:rPr>
      </w:pPr>
    </w:p>
    <w:p w14:paraId="40B8A7AE" w14:textId="77777777" w:rsidR="00000000" w:rsidRDefault="00047014">
      <w:pPr>
        <w:bidi/>
        <w:spacing w:line="360" w:lineRule="auto"/>
        <w:ind w:firstLine="720"/>
        <w:jc w:val="both"/>
        <w:rPr>
          <w:rFonts w:cs="Arial" w:hint="cs"/>
          <w:sz w:val="28"/>
          <w:szCs w:val="22"/>
        </w:rPr>
      </w:pPr>
      <w:r>
        <w:rPr>
          <w:rFonts w:cs="Arial" w:hint="cs"/>
          <w:sz w:val="28"/>
          <w:szCs w:val="22"/>
          <w:rtl/>
        </w:rPr>
        <w:t xml:space="preserve">2. אם כן </w:t>
      </w:r>
      <w:r>
        <w:rPr>
          <w:rFonts w:cs="Arial"/>
          <w:sz w:val="28"/>
          <w:szCs w:val="22"/>
          <w:rtl/>
        </w:rPr>
        <w:t>–</w:t>
      </w:r>
      <w:r>
        <w:rPr>
          <w:rFonts w:cs="Arial" w:hint="cs"/>
          <w:sz w:val="28"/>
          <w:szCs w:val="22"/>
          <w:rtl/>
        </w:rPr>
        <w:t xml:space="preserve"> </w:t>
      </w:r>
      <w:r>
        <w:rPr>
          <w:rFonts w:cs="Arial"/>
          <w:sz w:val="28"/>
          <w:szCs w:val="22"/>
          <w:rtl/>
        </w:rPr>
        <w:t xml:space="preserve">מה היה תקציב </w:t>
      </w:r>
      <w:r>
        <w:rPr>
          <w:rFonts w:cs="Arial" w:hint="cs"/>
          <w:sz w:val="28"/>
          <w:szCs w:val="22"/>
          <w:rtl/>
        </w:rPr>
        <w:t>ה</w:t>
      </w:r>
      <w:r>
        <w:rPr>
          <w:rFonts w:cs="Arial"/>
          <w:sz w:val="28"/>
          <w:szCs w:val="22"/>
          <w:rtl/>
        </w:rPr>
        <w:t>איגוד ב</w:t>
      </w:r>
      <w:r>
        <w:rPr>
          <w:rFonts w:cs="Arial" w:hint="cs"/>
          <w:sz w:val="28"/>
          <w:szCs w:val="22"/>
          <w:rtl/>
        </w:rPr>
        <w:t>כל אחת מהשנים 2000-2004, מ</w:t>
      </w:r>
      <w:r>
        <w:rPr>
          <w:rFonts w:cs="Arial"/>
          <w:sz w:val="28"/>
          <w:szCs w:val="22"/>
          <w:rtl/>
        </w:rPr>
        <w:t xml:space="preserve">ה </w:t>
      </w:r>
      <w:r>
        <w:rPr>
          <w:rFonts w:cs="Arial" w:hint="cs"/>
          <w:sz w:val="28"/>
          <w:szCs w:val="22"/>
          <w:rtl/>
        </w:rPr>
        <w:t>היה אמור</w:t>
      </w:r>
      <w:r>
        <w:rPr>
          <w:rFonts w:cs="Arial"/>
          <w:sz w:val="28"/>
          <w:szCs w:val="22"/>
          <w:rtl/>
        </w:rPr>
        <w:t xml:space="preserve"> </w:t>
      </w:r>
      <w:r>
        <w:rPr>
          <w:rFonts w:cs="Arial" w:hint="cs"/>
          <w:sz w:val="28"/>
          <w:szCs w:val="22"/>
          <w:rtl/>
        </w:rPr>
        <w:t xml:space="preserve">להיות </w:t>
      </w:r>
      <w:r>
        <w:rPr>
          <w:rFonts w:cs="Arial"/>
          <w:sz w:val="28"/>
          <w:szCs w:val="22"/>
          <w:rtl/>
        </w:rPr>
        <w:t xml:space="preserve">תקציבו ב-2005 לפני </w:t>
      </w:r>
      <w:r>
        <w:rPr>
          <w:rFonts w:cs="Arial" w:hint="cs"/>
          <w:sz w:val="28"/>
          <w:szCs w:val="22"/>
          <w:rtl/>
        </w:rPr>
        <w:t>בקשת</w:t>
      </w:r>
      <w:r>
        <w:rPr>
          <w:rFonts w:cs="Arial"/>
          <w:sz w:val="28"/>
          <w:szCs w:val="22"/>
          <w:rtl/>
        </w:rPr>
        <w:t xml:space="preserve"> שינוי</w:t>
      </w:r>
      <w:r>
        <w:rPr>
          <w:rFonts w:cs="Arial" w:hint="cs"/>
          <w:sz w:val="28"/>
          <w:szCs w:val="22"/>
          <w:rtl/>
        </w:rPr>
        <w:t>,</w:t>
      </w:r>
      <w:r>
        <w:rPr>
          <w:rFonts w:cs="Arial"/>
          <w:sz w:val="28"/>
          <w:szCs w:val="22"/>
          <w:rtl/>
        </w:rPr>
        <w:t xml:space="preserve"> וכמה </w:t>
      </w:r>
      <w:r>
        <w:rPr>
          <w:rFonts w:cs="Arial" w:hint="cs"/>
          <w:sz w:val="28"/>
          <w:szCs w:val="22"/>
          <w:rtl/>
        </w:rPr>
        <w:t>הוא בפועל</w:t>
      </w:r>
      <w:r>
        <w:rPr>
          <w:rFonts w:cs="Arial"/>
          <w:sz w:val="28"/>
          <w:szCs w:val="22"/>
          <w:rtl/>
        </w:rPr>
        <w:t>?</w:t>
      </w:r>
    </w:p>
    <w:p w14:paraId="0705A47E" w14:textId="77777777" w:rsidR="00000000" w:rsidRDefault="00047014">
      <w:pPr>
        <w:bidi/>
        <w:spacing w:line="360" w:lineRule="auto"/>
        <w:ind w:firstLine="720"/>
        <w:jc w:val="both"/>
        <w:rPr>
          <w:rFonts w:cs="Arial" w:hint="cs"/>
          <w:sz w:val="28"/>
          <w:szCs w:val="22"/>
          <w:rtl/>
        </w:rPr>
      </w:pPr>
    </w:p>
    <w:p w14:paraId="7E8426EC" w14:textId="77777777" w:rsidR="00000000" w:rsidRDefault="00047014">
      <w:pPr>
        <w:bidi/>
        <w:spacing w:line="360" w:lineRule="auto"/>
        <w:ind w:firstLine="720"/>
        <w:jc w:val="both"/>
        <w:rPr>
          <w:rFonts w:cs="Arial" w:hint="cs"/>
          <w:sz w:val="28"/>
          <w:szCs w:val="22"/>
        </w:rPr>
      </w:pPr>
      <w:r>
        <w:rPr>
          <w:rFonts w:cs="Arial" w:hint="cs"/>
          <w:sz w:val="28"/>
          <w:szCs w:val="22"/>
          <w:rtl/>
        </w:rPr>
        <w:t xml:space="preserve">3. האם הוגדל התקציב לפי הקריטריונים לסכומי תמיכה? </w:t>
      </w:r>
    </w:p>
    <w:p w14:paraId="2ED631EF" w14:textId="77777777" w:rsidR="00000000" w:rsidRDefault="00047014">
      <w:pPr>
        <w:bidi/>
        <w:spacing w:line="360" w:lineRule="auto"/>
        <w:ind w:firstLine="720"/>
        <w:jc w:val="both"/>
        <w:rPr>
          <w:rFonts w:cs="Arial" w:hint="cs"/>
          <w:sz w:val="28"/>
          <w:szCs w:val="22"/>
        </w:rPr>
      </w:pPr>
    </w:p>
    <w:p w14:paraId="6A465D96" w14:textId="77777777" w:rsidR="00000000" w:rsidRDefault="00047014">
      <w:pPr>
        <w:bidi/>
        <w:spacing w:line="360" w:lineRule="auto"/>
        <w:ind w:firstLine="720"/>
        <w:jc w:val="both"/>
        <w:rPr>
          <w:rFonts w:cs="Arial" w:hint="cs"/>
          <w:sz w:val="28"/>
          <w:szCs w:val="22"/>
        </w:rPr>
      </w:pPr>
      <w:r>
        <w:rPr>
          <w:rFonts w:cs="Arial" w:hint="cs"/>
          <w:sz w:val="28"/>
          <w:szCs w:val="22"/>
          <w:rtl/>
        </w:rPr>
        <w:t>4. האם שונו הקריט</w:t>
      </w:r>
      <w:r>
        <w:rPr>
          <w:rFonts w:cs="Arial" w:hint="cs"/>
          <w:sz w:val="28"/>
          <w:szCs w:val="22"/>
          <w:rtl/>
        </w:rPr>
        <w:t>ריונים בעקבות בקשת שינוי?</w:t>
      </w:r>
    </w:p>
    <w:p w14:paraId="28813370" w14:textId="77777777" w:rsidR="00000000" w:rsidRDefault="00047014">
      <w:pPr>
        <w:bidi/>
        <w:spacing w:line="360" w:lineRule="auto"/>
        <w:ind w:firstLine="720"/>
        <w:jc w:val="both"/>
        <w:rPr>
          <w:rFonts w:cs="Arial" w:hint="cs"/>
          <w:sz w:val="28"/>
          <w:szCs w:val="22"/>
        </w:rPr>
      </w:pPr>
    </w:p>
    <w:p w14:paraId="7F9F1165" w14:textId="77777777" w:rsidR="00000000" w:rsidRDefault="00047014">
      <w:pPr>
        <w:bidi/>
        <w:spacing w:line="360" w:lineRule="auto"/>
        <w:ind w:firstLine="720"/>
        <w:jc w:val="both"/>
        <w:rPr>
          <w:rFonts w:cs="Arial" w:hint="cs"/>
          <w:sz w:val="28"/>
          <w:szCs w:val="22"/>
          <w:rtl/>
        </w:rPr>
      </w:pPr>
      <w:r>
        <w:rPr>
          <w:rFonts w:cs="Arial" w:hint="cs"/>
          <w:sz w:val="28"/>
          <w:szCs w:val="22"/>
          <w:rtl/>
        </w:rPr>
        <w:t>5. האם לגורמים נוספים הוגדל התקציב לבקשת שינוי?</w:t>
      </w:r>
    </w:p>
    <w:p w14:paraId="146B5B5C" w14:textId="77777777" w:rsidR="00000000" w:rsidRDefault="00047014">
      <w:pPr>
        <w:bidi/>
        <w:spacing w:line="360" w:lineRule="auto"/>
        <w:ind w:firstLine="720"/>
        <w:jc w:val="both"/>
        <w:rPr>
          <w:rFonts w:cs="Arial" w:hint="cs"/>
          <w:sz w:val="28"/>
          <w:szCs w:val="22"/>
          <w:rtl/>
        </w:rPr>
      </w:pPr>
    </w:p>
    <w:p w14:paraId="759CA213" w14:textId="77777777" w:rsidR="00000000" w:rsidRDefault="00047014">
      <w:pPr>
        <w:pStyle w:val="a0"/>
        <w:ind w:firstLine="0"/>
        <w:rPr>
          <w:bCs/>
          <w:u w:val="single"/>
          <w:rtl/>
        </w:rPr>
      </w:pPr>
    </w:p>
    <w:p w14:paraId="1502A1F3" w14:textId="77777777" w:rsidR="00000000" w:rsidRDefault="00047014">
      <w:pPr>
        <w:pStyle w:val="a0"/>
        <w:ind w:firstLine="0"/>
        <w:rPr>
          <w:rFonts w:hint="cs"/>
          <w:bCs/>
          <w:u w:val="single"/>
          <w:rtl/>
        </w:rPr>
      </w:pPr>
      <w:r>
        <w:rPr>
          <w:rFonts w:hint="cs"/>
          <w:bCs/>
          <w:u w:val="single"/>
          <w:rtl/>
        </w:rPr>
        <w:t>סגן שרת החינוך, התרבות והספורט מגלי והבה:</w:t>
      </w:r>
    </w:p>
    <w:p w14:paraId="210BA240" w14:textId="77777777" w:rsidR="00000000" w:rsidRDefault="00047014">
      <w:pPr>
        <w:pStyle w:val="a0"/>
        <w:rPr>
          <w:rFonts w:hint="cs"/>
          <w:rtl/>
        </w:rPr>
      </w:pPr>
    </w:p>
    <w:p w14:paraId="565C22DA" w14:textId="77777777" w:rsidR="00000000" w:rsidRDefault="00047014">
      <w:pPr>
        <w:pStyle w:val="a0"/>
        <w:rPr>
          <w:rFonts w:hint="cs"/>
          <w:rtl/>
        </w:rPr>
      </w:pPr>
      <w:r>
        <w:rPr>
          <w:rFonts w:hint="cs"/>
          <w:rtl/>
        </w:rPr>
        <w:t>1, 3-5. - התשובה היא לא.</w:t>
      </w:r>
    </w:p>
    <w:p w14:paraId="27B1E87A" w14:textId="77777777" w:rsidR="00000000" w:rsidRDefault="00047014">
      <w:pPr>
        <w:pStyle w:val="a0"/>
        <w:rPr>
          <w:rFonts w:hint="cs"/>
          <w:rtl/>
        </w:rPr>
      </w:pPr>
    </w:p>
    <w:p w14:paraId="6F305DA5" w14:textId="77777777" w:rsidR="00000000" w:rsidRDefault="00047014">
      <w:pPr>
        <w:pStyle w:val="a0"/>
        <w:rPr>
          <w:rFonts w:hint="cs"/>
          <w:rtl/>
        </w:rPr>
      </w:pPr>
      <w:r>
        <w:rPr>
          <w:rFonts w:hint="cs"/>
          <w:rtl/>
        </w:rPr>
        <w:t>2. תקציב האיגוד לשחמט בשנים 2000-2004: בשנת 2000 - 563,500 שקלים; בשנת 2001 - 222,446 שקלים; בשנת 2002 - 291,0</w:t>
      </w:r>
      <w:r>
        <w:rPr>
          <w:rFonts w:hint="cs"/>
          <w:rtl/>
        </w:rPr>
        <w:t xml:space="preserve">90 שקלים; בשנת 2003 - 278,246 שקלים; בשנת 2004 - 510,275 שקלים. התקציב לשנת 2005 </w:t>
      </w:r>
      <w:r>
        <w:rPr>
          <w:rtl/>
        </w:rPr>
        <w:t>–</w:t>
      </w:r>
      <w:r>
        <w:rPr>
          <w:rFonts w:hint="cs"/>
          <w:rtl/>
        </w:rPr>
        <w:t xml:space="preserve"> טרם אושר.</w:t>
      </w:r>
    </w:p>
    <w:p w14:paraId="2D856E2A" w14:textId="77777777" w:rsidR="00000000" w:rsidRDefault="00047014">
      <w:pPr>
        <w:pStyle w:val="a0"/>
        <w:rPr>
          <w:rFonts w:hint="cs"/>
          <w:rtl/>
        </w:rPr>
      </w:pPr>
    </w:p>
    <w:p w14:paraId="72E01866" w14:textId="77777777" w:rsidR="00000000" w:rsidRDefault="00047014">
      <w:pPr>
        <w:pStyle w:val="af1"/>
        <w:rPr>
          <w:rtl/>
        </w:rPr>
      </w:pPr>
      <w:r>
        <w:rPr>
          <w:rFonts w:hint="eastAsia"/>
          <w:rtl/>
        </w:rPr>
        <w:t>היו</w:t>
      </w:r>
      <w:r>
        <w:rPr>
          <w:rtl/>
        </w:rPr>
        <w:t>"ר ראובן ריבלין:</w:t>
      </w:r>
    </w:p>
    <w:p w14:paraId="1A14E46A" w14:textId="77777777" w:rsidR="00000000" w:rsidRDefault="00047014">
      <w:pPr>
        <w:pStyle w:val="a0"/>
        <w:rPr>
          <w:rFonts w:hint="cs"/>
          <w:rtl/>
        </w:rPr>
      </w:pPr>
    </w:p>
    <w:p w14:paraId="2E8B6497" w14:textId="77777777" w:rsidR="00000000" w:rsidRDefault="00047014">
      <w:pPr>
        <w:pStyle w:val="a0"/>
        <w:rPr>
          <w:rFonts w:hint="cs"/>
          <w:rtl/>
        </w:rPr>
      </w:pPr>
      <w:r>
        <w:rPr>
          <w:rFonts w:hint="cs"/>
          <w:rtl/>
        </w:rPr>
        <w:t>חבר הכנסת יצחק כהן, שאלה נוספת.</w:t>
      </w:r>
    </w:p>
    <w:p w14:paraId="349EC388" w14:textId="77777777" w:rsidR="00000000" w:rsidRDefault="00047014">
      <w:pPr>
        <w:pStyle w:val="a0"/>
        <w:rPr>
          <w:rFonts w:hint="cs"/>
          <w:rtl/>
        </w:rPr>
      </w:pPr>
    </w:p>
    <w:p w14:paraId="49C0079B" w14:textId="77777777" w:rsidR="00000000" w:rsidRDefault="00047014">
      <w:pPr>
        <w:pStyle w:val="af0"/>
        <w:rPr>
          <w:rtl/>
        </w:rPr>
      </w:pPr>
      <w:r>
        <w:rPr>
          <w:rFonts w:hint="eastAsia"/>
          <w:rtl/>
        </w:rPr>
        <w:t>יצחק</w:t>
      </w:r>
      <w:r>
        <w:rPr>
          <w:rtl/>
        </w:rPr>
        <w:t xml:space="preserve"> כהן (ש"ס):</w:t>
      </w:r>
    </w:p>
    <w:p w14:paraId="66F09EEC" w14:textId="77777777" w:rsidR="00000000" w:rsidRDefault="00047014">
      <w:pPr>
        <w:pStyle w:val="a0"/>
        <w:rPr>
          <w:rFonts w:hint="cs"/>
          <w:rtl/>
        </w:rPr>
      </w:pPr>
    </w:p>
    <w:p w14:paraId="380DA6DE" w14:textId="77777777" w:rsidR="00000000" w:rsidRDefault="00047014">
      <w:pPr>
        <w:pStyle w:val="a0"/>
        <w:rPr>
          <w:rFonts w:hint="cs"/>
          <w:rtl/>
        </w:rPr>
      </w:pPr>
      <w:r>
        <w:rPr>
          <w:rFonts w:hint="cs"/>
          <w:rtl/>
        </w:rPr>
        <w:t xml:space="preserve">כבוד סגן השרה, תודה. אני יודע שבמשרד המשפטים יש עורך-דין מכובד מאוד, אמנון דה-הרטוך, שמאוד </w:t>
      </w:r>
      <w:r>
        <w:rPr>
          <w:rFonts w:hint="cs"/>
          <w:rtl/>
        </w:rPr>
        <w:t>מקפיד על תמיכות לפי סעיף 3(א). האם הכספים הייחודיים ששינוי מועידה לשחמט יעברו את כל הנהלים של סעיף 3(א) לפי עינו הפקוחה של עורך הדין דה-הרטוך או לא? השאלה היא האם יש דין שונה.</w:t>
      </w:r>
    </w:p>
    <w:p w14:paraId="7EC75209" w14:textId="77777777" w:rsidR="00000000" w:rsidRDefault="00047014">
      <w:pPr>
        <w:pStyle w:val="a0"/>
        <w:rPr>
          <w:rFonts w:hint="cs"/>
          <w:rtl/>
        </w:rPr>
      </w:pPr>
    </w:p>
    <w:p w14:paraId="3FA316BC" w14:textId="77777777" w:rsidR="00000000" w:rsidRDefault="00047014">
      <w:pPr>
        <w:pStyle w:val="-"/>
        <w:rPr>
          <w:rtl/>
        </w:rPr>
      </w:pPr>
      <w:bookmarkStart w:id="95" w:name="FS000001030T27_07_2005_13_19_46C"/>
      <w:bookmarkEnd w:id="95"/>
      <w:r>
        <w:rPr>
          <w:rFonts w:hint="eastAsia"/>
          <w:rtl/>
        </w:rPr>
        <w:t>סגן</w:t>
      </w:r>
      <w:r>
        <w:rPr>
          <w:rtl/>
        </w:rPr>
        <w:t xml:space="preserve"> שרת החינוך, התרבות והספורט מגלי והבה:</w:t>
      </w:r>
    </w:p>
    <w:p w14:paraId="6EAC00B0" w14:textId="77777777" w:rsidR="00000000" w:rsidRDefault="00047014">
      <w:pPr>
        <w:pStyle w:val="a0"/>
        <w:rPr>
          <w:rFonts w:hint="cs"/>
          <w:rtl/>
        </w:rPr>
      </w:pPr>
    </w:p>
    <w:p w14:paraId="57A34A56" w14:textId="77777777" w:rsidR="00000000" w:rsidRDefault="00047014">
      <w:pPr>
        <w:pStyle w:val="a0"/>
        <w:rPr>
          <w:rFonts w:hint="cs"/>
          <w:rtl/>
        </w:rPr>
      </w:pPr>
      <w:r>
        <w:rPr>
          <w:rFonts w:hint="cs"/>
          <w:rtl/>
        </w:rPr>
        <w:t>אני מניח - וגם כך המשרד מתנהל, בהתאם</w:t>
      </w:r>
      <w:r>
        <w:rPr>
          <w:rFonts w:hint="cs"/>
          <w:rtl/>
        </w:rPr>
        <w:t xml:space="preserve"> לכללים ולא תהיה שום חריגה מהכללים. אנחנו מקפידים על ביצוע כל הכללים.</w:t>
      </w:r>
    </w:p>
    <w:p w14:paraId="2E679C63" w14:textId="77777777" w:rsidR="00000000" w:rsidRDefault="00047014">
      <w:pPr>
        <w:pStyle w:val="a0"/>
        <w:rPr>
          <w:rFonts w:hint="cs"/>
          <w:rtl/>
        </w:rPr>
      </w:pPr>
    </w:p>
    <w:p w14:paraId="57E73EF5" w14:textId="77777777" w:rsidR="00000000" w:rsidRDefault="00047014">
      <w:pPr>
        <w:pStyle w:val="af0"/>
        <w:rPr>
          <w:rtl/>
        </w:rPr>
      </w:pPr>
      <w:r>
        <w:rPr>
          <w:rFonts w:hint="eastAsia"/>
          <w:rtl/>
        </w:rPr>
        <w:t>יצחק</w:t>
      </w:r>
      <w:r>
        <w:rPr>
          <w:rtl/>
        </w:rPr>
        <w:t xml:space="preserve"> כהן (ש"ס):</w:t>
      </w:r>
    </w:p>
    <w:p w14:paraId="5D67114C" w14:textId="77777777" w:rsidR="00000000" w:rsidRDefault="00047014">
      <w:pPr>
        <w:pStyle w:val="a0"/>
        <w:rPr>
          <w:rFonts w:hint="cs"/>
          <w:rtl/>
        </w:rPr>
      </w:pPr>
    </w:p>
    <w:p w14:paraId="560F77B6" w14:textId="77777777" w:rsidR="00000000" w:rsidRDefault="00047014">
      <w:pPr>
        <w:pStyle w:val="a0"/>
        <w:rPr>
          <w:rFonts w:hint="cs"/>
          <w:rtl/>
        </w:rPr>
      </w:pPr>
      <w:r>
        <w:rPr>
          <w:rFonts w:hint="cs"/>
          <w:rtl/>
        </w:rPr>
        <w:t>לא תהיה שחיתות.</w:t>
      </w:r>
    </w:p>
    <w:p w14:paraId="2A70588F" w14:textId="77777777" w:rsidR="00000000" w:rsidRDefault="00047014">
      <w:pPr>
        <w:pStyle w:val="a0"/>
        <w:rPr>
          <w:rFonts w:hint="cs"/>
          <w:rtl/>
        </w:rPr>
      </w:pPr>
    </w:p>
    <w:p w14:paraId="33023ED1" w14:textId="77777777" w:rsidR="00000000" w:rsidRDefault="00047014">
      <w:pPr>
        <w:pStyle w:val="-"/>
        <w:rPr>
          <w:rtl/>
        </w:rPr>
      </w:pPr>
      <w:bookmarkStart w:id="96" w:name="FS000001030T27_07_2005_13_18_10C"/>
      <w:bookmarkEnd w:id="96"/>
      <w:r>
        <w:rPr>
          <w:rFonts w:hint="eastAsia"/>
          <w:rtl/>
        </w:rPr>
        <w:t>סגן</w:t>
      </w:r>
      <w:r>
        <w:rPr>
          <w:rtl/>
        </w:rPr>
        <w:t xml:space="preserve"> שרת החינוך, התרבות והספורט מגלי והבה:</w:t>
      </w:r>
    </w:p>
    <w:p w14:paraId="78309BBC" w14:textId="77777777" w:rsidR="00000000" w:rsidRDefault="00047014">
      <w:pPr>
        <w:pStyle w:val="a0"/>
        <w:rPr>
          <w:rFonts w:hint="cs"/>
          <w:rtl/>
        </w:rPr>
      </w:pPr>
    </w:p>
    <w:p w14:paraId="7BD363E5" w14:textId="77777777" w:rsidR="00000000" w:rsidRDefault="00047014">
      <w:pPr>
        <w:pStyle w:val="a0"/>
        <w:rPr>
          <w:rFonts w:hint="cs"/>
          <w:rtl/>
        </w:rPr>
      </w:pPr>
      <w:r>
        <w:rPr>
          <w:rFonts w:hint="cs"/>
          <w:rtl/>
        </w:rPr>
        <w:t>תרשה לי להתייחס.</w:t>
      </w:r>
    </w:p>
    <w:p w14:paraId="77AC37E8" w14:textId="77777777" w:rsidR="00000000" w:rsidRDefault="00047014">
      <w:pPr>
        <w:pStyle w:val="a0"/>
        <w:rPr>
          <w:rFonts w:hint="cs"/>
          <w:rtl/>
        </w:rPr>
      </w:pPr>
    </w:p>
    <w:p w14:paraId="24E9B8E4" w14:textId="77777777" w:rsidR="00000000" w:rsidRDefault="00047014">
      <w:pPr>
        <w:pStyle w:val="af1"/>
        <w:rPr>
          <w:rtl/>
        </w:rPr>
      </w:pPr>
      <w:r>
        <w:rPr>
          <w:rFonts w:hint="eastAsia"/>
          <w:rtl/>
        </w:rPr>
        <w:t>היו</w:t>
      </w:r>
      <w:r>
        <w:rPr>
          <w:rtl/>
        </w:rPr>
        <w:t>"ר ראובן ריבלין:</w:t>
      </w:r>
    </w:p>
    <w:p w14:paraId="3566D52D" w14:textId="77777777" w:rsidR="00000000" w:rsidRDefault="00047014">
      <w:pPr>
        <w:pStyle w:val="a0"/>
        <w:rPr>
          <w:rFonts w:hint="cs"/>
          <w:rtl/>
        </w:rPr>
      </w:pPr>
    </w:p>
    <w:p w14:paraId="450CEABA" w14:textId="77777777" w:rsidR="00000000" w:rsidRDefault="00047014">
      <w:pPr>
        <w:pStyle w:val="a0"/>
        <w:rPr>
          <w:rFonts w:hint="cs"/>
          <w:rtl/>
        </w:rPr>
      </w:pPr>
      <w:r>
        <w:rPr>
          <w:rFonts w:hint="cs"/>
          <w:rtl/>
        </w:rPr>
        <w:t>למה אדוני שם מכשול בפני סגן השרה? איך יעלה על הדעת בכלל - -</w:t>
      </w:r>
    </w:p>
    <w:p w14:paraId="1B95B112" w14:textId="77777777" w:rsidR="00000000" w:rsidRDefault="00047014">
      <w:pPr>
        <w:pStyle w:val="a0"/>
        <w:rPr>
          <w:rFonts w:hint="cs"/>
          <w:rtl/>
        </w:rPr>
      </w:pPr>
    </w:p>
    <w:p w14:paraId="58B6CEAA" w14:textId="77777777" w:rsidR="00000000" w:rsidRDefault="00047014">
      <w:pPr>
        <w:pStyle w:val="af0"/>
        <w:rPr>
          <w:rtl/>
        </w:rPr>
      </w:pPr>
      <w:r>
        <w:rPr>
          <w:rFonts w:hint="eastAsia"/>
          <w:rtl/>
        </w:rPr>
        <w:t>יצחק</w:t>
      </w:r>
      <w:r>
        <w:rPr>
          <w:rtl/>
        </w:rPr>
        <w:t xml:space="preserve"> כהן</w:t>
      </w:r>
      <w:r>
        <w:rPr>
          <w:rtl/>
        </w:rPr>
        <w:t xml:space="preserve"> (ש"ס):</w:t>
      </w:r>
    </w:p>
    <w:p w14:paraId="78232267" w14:textId="77777777" w:rsidR="00000000" w:rsidRDefault="00047014">
      <w:pPr>
        <w:pStyle w:val="a0"/>
        <w:rPr>
          <w:rFonts w:hint="cs"/>
          <w:rtl/>
        </w:rPr>
      </w:pPr>
    </w:p>
    <w:p w14:paraId="76EBB0AB" w14:textId="77777777" w:rsidR="00000000" w:rsidRDefault="00047014">
      <w:pPr>
        <w:pStyle w:val="a0"/>
        <w:rPr>
          <w:rFonts w:hint="cs"/>
          <w:rtl/>
        </w:rPr>
      </w:pPr>
      <w:r>
        <w:rPr>
          <w:rFonts w:hint="cs"/>
          <w:rtl/>
        </w:rPr>
        <w:t>חס וחלילה.</w:t>
      </w:r>
    </w:p>
    <w:p w14:paraId="4AE575A6" w14:textId="77777777" w:rsidR="00000000" w:rsidRDefault="00047014">
      <w:pPr>
        <w:pStyle w:val="a0"/>
        <w:rPr>
          <w:rFonts w:hint="cs"/>
          <w:rtl/>
        </w:rPr>
      </w:pPr>
    </w:p>
    <w:p w14:paraId="5FDF3FF0" w14:textId="77777777" w:rsidR="00000000" w:rsidRDefault="00047014">
      <w:pPr>
        <w:pStyle w:val="af1"/>
        <w:rPr>
          <w:rtl/>
        </w:rPr>
      </w:pPr>
      <w:r>
        <w:rPr>
          <w:rFonts w:hint="eastAsia"/>
          <w:rtl/>
        </w:rPr>
        <w:t>היו</w:t>
      </w:r>
      <w:r>
        <w:rPr>
          <w:rtl/>
        </w:rPr>
        <w:t>"ר ראובן ריבלין:</w:t>
      </w:r>
    </w:p>
    <w:p w14:paraId="12A4C3D7" w14:textId="77777777" w:rsidR="00000000" w:rsidRDefault="00047014">
      <w:pPr>
        <w:pStyle w:val="a0"/>
        <w:rPr>
          <w:rFonts w:hint="cs"/>
          <w:rtl/>
        </w:rPr>
      </w:pPr>
    </w:p>
    <w:p w14:paraId="55F9C6ED" w14:textId="77777777" w:rsidR="00000000" w:rsidRDefault="00047014">
      <w:pPr>
        <w:pStyle w:val="a0"/>
        <w:rPr>
          <w:rFonts w:hint="cs"/>
          <w:rtl/>
        </w:rPr>
      </w:pPr>
      <w:r>
        <w:rPr>
          <w:rFonts w:hint="cs"/>
          <w:rtl/>
        </w:rPr>
        <w:t>- - שאחינו מהעדה הדרוזית יחשוב בכלל על דבר כזה?</w:t>
      </w:r>
    </w:p>
    <w:p w14:paraId="6A51584C" w14:textId="77777777" w:rsidR="00000000" w:rsidRDefault="00047014">
      <w:pPr>
        <w:pStyle w:val="a0"/>
        <w:rPr>
          <w:rFonts w:hint="cs"/>
          <w:rtl/>
        </w:rPr>
      </w:pPr>
    </w:p>
    <w:p w14:paraId="4DB55285" w14:textId="77777777" w:rsidR="00000000" w:rsidRDefault="00047014">
      <w:pPr>
        <w:pStyle w:val="af0"/>
        <w:rPr>
          <w:rtl/>
        </w:rPr>
      </w:pPr>
      <w:r>
        <w:rPr>
          <w:rFonts w:hint="eastAsia"/>
          <w:rtl/>
        </w:rPr>
        <w:t>יצחק</w:t>
      </w:r>
      <w:r>
        <w:rPr>
          <w:rtl/>
        </w:rPr>
        <w:t xml:space="preserve"> כהן (ש"ס):</w:t>
      </w:r>
    </w:p>
    <w:p w14:paraId="402B9C45" w14:textId="77777777" w:rsidR="00000000" w:rsidRDefault="00047014">
      <w:pPr>
        <w:pStyle w:val="a0"/>
        <w:rPr>
          <w:rFonts w:hint="cs"/>
          <w:rtl/>
        </w:rPr>
      </w:pPr>
    </w:p>
    <w:p w14:paraId="6416E8BE" w14:textId="77777777" w:rsidR="00000000" w:rsidRDefault="00047014">
      <w:pPr>
        <w:pStyle w:val="a0"/>
        <w:rPr>
          <w:rFonts w:hint="cs"/>
          <w:rtl/>
        </w:rPr>
      </w:pPr>
      <w:r>
        <w:rPr>
          <w:rFonts w:hint="cs"/>
          <w:rtl/>
        </w:rPr>
        <w:t>לא הוא.</w:t>
      </w:r>
    </w:p>
    <w:p w14:paraId="5DEBAD85" w14:textId="77777777" w:rsidR="00000000" w:rsidRDefault="00047014">
      <w:pPr>
        <w:pStyle w:val="a0"/>
        <w:rPr>
          <w:rFonts w:hint="cs"/>
          <w:rtl/>
        </w:rPr>
      </w:pPr>
    </w:p>
    <w:p w14:paraId="356CA1C1" w14:textId="77777777" w:rsidR="00000000" w:rsidRDefault="00047014">
      <w:pPr>
        <w:pStyle w:val="af1"/>
        <w:rPr>
          <w:rtl/>
        </w:rPr>
      </w:pPr>
      <w:r>
        <w:rPr>
          <w:rFonts w:hint="eastAsia"/>
          <w:rtl/>
        </w:rPr>
        <w:t>היו</w:t>
      </w:r>
      <w:r>
        <w:rPr>
          <w:rtl/>
        </w:rPr>
        <w:t>"ר ראובן ריבלין:</w:t>
      </w:r>
    </w:p>
    <w:p w14:paraId="23864C2C" w14:textId="77777777" w:rsidR="00000000" w:rsidRDefault="00047014">
      <w:pPr>
        <w:pStyle w:val="a0"/>
        <w:rPr>
          <w:rFonts w:hint="cs"/>
          <w:rtl/>
        </w:rPr>
      </w:pPr>
    </w:p>
    <w:p w14:paraId="7224EC67" w14:textId="77777777" w:rsidR="00000000" w:rsidRDefault="00047014">
      <w:pPr>
        <w:pStyle w:val="a0"/>
        <w:rPr>
          <w:rFonts w:hint="cs"/>
          <w:rtl/>
        </w:rPr>
      </w:pPr>
      <w:r>
        <w:rPr>
          <w:rFonts w:hint="cs"/>
          <w:rtl/>
        </w:rPr>
        <w:t>אבל גם הוא לתפארת מדינת ישראל, אדוני.</w:t>
      </w:r>
    </w:p>
    <w:p w14:paraId="0D8E2302" w14:textId="77777777" w:rsidR="00000000" w:rsidRDefault="00047014">
      <w:pPr>
        <w:pStyle w:val="a0"/>
        <w:rPr>
          <w:rFonts w:hint="cs"/>
          <w:rtl/>
        </w:rPr>
      </w:pPr>
    </w:p>
    <w:p w14:paraId="20E1B34F" w14:textId="77777777" w:rsidR="00000000" w:rsidRDefault="00047014">
      <w:pPr>
        <w:pStyle w:val="af0"/>
        <w:rPr>
          <w:rtl/>
        </w:rPr>
      </w:pPr>
      <w:r>
        <w:rPr>
          <w:rFonts w:hint="eastAsia"/>
          <w:rtl/>
        </w:rPr>
        <w:t>יצחק</w:t>
      </w:r>
      <w:r>
        <w:rPr>
          <w:rtl/>
        </w:rPr>
        <w:t xml:space="preserve"> כהן (ש"ס):</w:t>
      </w:r>
    </w:p>
    <w:p w14:paraId="0DA89E4A" w14:textId="77777777" w:rsidR="00000000" w:rsidRDefault="00047014">
      <w:pPr>
        <w:pStyle w:val="a0"/>
        <w:rPr>
          <w:rFonts w:hint="cs"/>
          <w:rtl/>
        </w:rPr>
      </w:pPr>
    </w:p>
    <w:p w14:paraId="18CD4664" w14:textId="77777777" w:rsidR="00000000" w:rsidRDefault="00047014">
      <w:pPr>
        <w:pStyle w:val="a0"/>
        <w:rPr>
          <w:rFonts w:hint="cs"/>
          <w:rtl/>
        </w:rPr>
      </w:pPr>
      <w:r>
        <w:rPr>
          <w:rFonts w:hint="cs"/>
          <w:rtl/>
        </w:rPr>
        <w:t>- - -</w:t>
      </w:r>
    </w:p>
    <w:p w14:paraId="16122513" w14:textId="77777777" w:rsidR="00000000" w:rsidRDefault="00047014">
      <w:pPr>
        <w:pStyle w:val="a0"/>
        <w:rPr>
          <w:rFonts w:hint="cs"/>
          <w:rtl/>
        </w:rPr>
      </w:pPr>
    </w:p>
    <w:p w14:paraId="51250CF6" w14:textId="77777777" w:rsidR="00000000" w:rsidRDefault="00047014">
      <w:pPr>
        <w:pStyle w:val="af1"/>
        <w:rPr>
          <w:rtl/>
        </w:rPr>
      </w:pPr>
      <w:r>
        <w:rPr>
          <w:rFonts w:hint="eastAsia"/>
          <w:rtl/>
        </w:rPr>
        <w:t>היו</w:t>
      </w:r>
      <w:r>
        <w:rPr>
          <w:rtl/>
        </w:rPr>
        <w:t>"ר ראובן ריבלין:</w:t>
      </w:r>
    </w:p>
    <w:p w14:paraId="156F2903" w14:textId="77777777" w:rsidR="00000000" w:rsidRDefault="00047014">
      <w:pPr>
        <w:pStyle w:val="a0"/>
        <w:rPr>
          <w:rFonts w:hint="cs"/>
          <w:rtl/>
        </w:rPr>
      </w:pPr>
    </w:p>
    <w:p w14:paraId="6485244A" w14:textId="77777777" w:rsidR="00000000" w:rsidRDefault="00047014">
      <w:pPr>
        <w:pStyle w:val="a0"/>
        <w:rPr>
          <w:rFonts w:hint="cs"/>
          <w:rtl/>
        </w:rPr>
      </w:pPr>
      <w:r>
        <w:rPr>
          <w:rFonts w:hint="cs"/>
          <w:rtl/>
        </w:rPr>
        <w:t>כי פה נלחמים בין היהודים. זה ש"ס י</w:t>
      </w:r>
      <w:r>
        <w:rPr>
          <w:rFonts w:hint="cs"/>
          <w:rtl/>
        </w:rPr>
        <w:t>כה את שינוי ושינוי יכה את ש"ס פה. אתה מערבב את אחינו היקר.</w:t>
      </w:r>
    </w:p>
    <w:p w14:paraId="62CE20AB" w14:textId="77777777" w:rsidR="00000000" w:rsidRDefault="00047014">
      <w:pPr>
        <w:pStyle w:val="a0"/>
        <w:rPr>
          <w:rFonts w:hint="cs"/>
          <w:rtl/>
        </w:rPr>
      </w:pPr>
    </w:p>
    <w:p w14:paraId="18C82EA5" w14:textId="77777777" w:rsidR="00000000" w:rsidRDefault="00047014">
      <w:pPr>
        <w:pStyle w:val="-"/>
        <w:rPr>
          <w:rtl/>
        </w:rPr>
      </w:pPr>
      <w:bookmarkStart w:id="97" w:name="FS000001030T27_07_2005_13_21_19C"/>
      <w:bookmarkEnd w:id="97"/>
      <w:r>
        <w:rPr>
          <w:rFonts w:hint="eastAsia"/>
          <w:rtl/>
        </w:rPr>
        <w:t>סגן</w:t>
      </w:r>
      <w:r>
        <w:rPr>
          <w:rtl/>
        </w:rPr>
        <w:t xml:space="preserve"> שרת החינוך, התרבות והספורט מגלי והבה:</w:t>
      </w:r>
    </w:p>
    <w:p w14:paraId="52B22058" w14:textId="77777777" w:rsidR="00000000" w:rsidRDefault="00047014">
      <w:pPr>
        <w:pStyle w:val="a0"/>
        <w:rPr>
          <w:rFonts w:hint="cs"/>
          <w:rtl/>
        </w:rPr>
      </w:pPr>
    </w:p>
    <w:p w14:paraId="168FB6D9" w14:textId="77777777" w:rsidR="00000000" w:rsidRDefault="00047014">
      <w:pPr>
        <w:pStyle w:val="a0"/>
        <w:rPr>
          <w:rFonts w:hint="cs"/>
          <w:rtl/>
        </w:rPr>
      </w:pPr>
      <w:r>
        <w:rPr>
          <w:rFonts w:hint="cs"/>
          <w:rtl/>
        </w:rPr>
        <w:t>אדוני היושב-ראש, תודה רבה.</w:t>
      </w:r>
    </w:p>
    <w:p w14:paraId="2266655F" w14:textId="77777777" w:rsidR="00000000" w:rsidRDefault="00047014">
      <w:pPr>
        <w:pStyle w:val="a0"/>
        <w:rPr>
          <w:rFonts w:hint="cs"/>
          <w:rtl/>
        </w:rPr>
      </w:pPr>
    </w:p>
    <w:p w14:paraId="4D4BAC60" w14:textId="77777777" w:rsidR="00000000" w:rsidRDefault="00047014">
      <w:pPr>
        <w:pStyle w:val="af1"/>
        <w:rPr>
          <w:rtl/>
        </w:rPr>
      </w:pPr>
      <w:r>
        <w:rPr>
          <w:rFonts w:hint="eastAsia"/>
          <w:rtl/>
        </w:rPr>
        <w:t>היו</w:t>
      </w:r>
      <w:r>
        <w:rPr>
          <w:rtl/>
        </w:rPr>
        <w:t>"ר ראובן ריבלין:</w:t>
      </w:r>
    </w:p>
    <w:p w14:paraId="6B20C7EC" w14:textId="77777777" w:rsidR="00000000" w:rsidRDefault="00047014">
      <w:pPr>
        <w:pStyle w:val="a0"/>
        <w:rPr>
          <w:rFonts w:hint="cs"/>
          <w:rtl/>
        </w:rPr>
      </w:pPr>
    </w:p>
    <w:p w14:paraId="63A29BE6" w14:textId="77777777" w:rsidR="00000000" w:rsidRDefault="00047014">
      <w:pPr>
        <w:pStyle w:val="a0"/>
        <w:rPr>
          <w:rFonts w:hint="cs"/>
          <w:rtl/>
        </w:rPr>
      </w:pPr>
      <w:r>
        <w:rPr>
          <w:rFonts w:hint="cs"/>
          <w:rtl/>
        </w:rPr>
        <w:t>תודה רבה לסגן השרה.</w:t>
      </w:r>
    </w:p>
    <w:p w14:paraId="7043A76F" w14:textId="77777777" w:rsidR="00000000" w:rsidRDefault="00047014">
      <w:pPr>
        <w:pStyle w:val="a0"/>
        <w:rPr>
          <w:rFonts w:hint="cs"/>
          <w:rtl/>
        </w:rPr>
      </w:pPr>
    </w:p>
    <w:p w14:paraId="6E7B4834" w14:textId="77777777" w:rsidR="00000000" w:rsidRDefault="00047014">
      <w:pPr>
        <w:pStyle w:val="a2"/>
        <w:rPr>
          <w:rtl/>
        </w:rPr>
      </w:pPr>
    </w:p>
    <w:p w14:paraId="0A8DEEE7" w14:textId="77777777" w:rsidR="00000000" w:rsidRDefault="00047014">
      <w:pPr>
        <w:pStyle w:val="a2"/>
        <w:rPr>
          <w:rFonts w:hint="cs"/>
          <w:rtl/>
        </w:rPr>
      </w:pPr>
      <w:bookmarkStart w:id="98" w:name="_Toc110840586"/>
      <w:r>
        <w:rPr>
          <w:rFonts w:hint="cs"/>
          <w:rtl/>
        </w:rPr>
        <w:t>מסמכים שהונחו על שולחן הכנסת</w:t>
      </w:r>
      <w:bookmarkEnd w:id="98"/>
    </w:p>
    <w:p w14:paraId="0212B8B6" w14:textId="77777777" w:rsidR="00000000" w:rsidRDefault="00047014">
      <w:pPr>
        <w:pStyle w:val="a0"/>
        <w:ind w:firstLine="0"/>
        <w:rPr>
          <w:rFonts w:hint="cs"/>
          <w:rtl/>
        </w:rPr>
      </w:pPr>
    </w:p>
    <w:p w14:paraId="2344D8B7" w14:textId="77777777" w:rsidR="00000000" w:rsidRDefault="00047014">
      <w:pPr>
        <w:pStyle w:val="af1"/>
        <w:rPr>
          <w:rtl/>
        </w:rPr>
      </w:pPr>
      <w:r>
        <w:rPr>
          <w:rFonts w:hint="eastAsia"/>
          <w:rtl/>
        </w:rPr>
        <w:t>היו</w:t>
      </w:r>
      <w:r>
        <w:rPr>
          <w:rtl/>
        </w:rPr>
        <w:t>"ר ראובן ריבלין:</w:t>
      </w:r>
    </w:p>
    <w:p w14:paraId="233A999C" w14:textId="77777777" w:rsidR="00000000" w:rsidRDefault="00047014">
      <w:pPr>
        <w:pStyle w:val="a0"/>
        <w:rPr>
          <w:rFonts w:hint="cs"/>
          <w:rtl/>
        </w:rPr>
      </w:pPr>
    </w:p>
    <w:p w14:paraId="1A23B7D6" w14:textId="77777777" w:rsidR="00000000" w:rsidRDefault="00047014">
      <w:pPr>
        <w:pStyle w:val="a0"/>
        <w:rPr>
          <w:rFonts w:hint="cs"/>
          <w:rtl/>
        </w:rPr>
      </w:pPr>
      <w:r>
        <w:rPr>
          <w:rFonts w:hint="cs"/>
          <w:rtl/>
        </w:rPr>
        <w:t>הודעה למזכיר הכנסת. בבקשה.</w:t>
      </w:r>
    </w:p>
    <w:p w14:paraId="67504F20" w14:textId="77777777" w:rsidR="00000000" w:rsidRDefault="00047014">
      <w:pPr>
        <w:pStyle w:val="a0"/>
        <w:rPr>
          <w:rFonts w:hint="cs"/>
          <w:rtl/>
        </w:rPr>
      </w:pPr>
      <w:r>
        <w:rPr>
          <w:rFonts w:hint="cs"/>
          <w:rtl/>
        </w:rPr>
        <w:t xml:space="preserve"> </w:t>
      </w:r>
    </w:p>
    <w:p w14:paraId="0EF87C48" w14:textId="77777777" w:rsidR="00000000" w:rsidRDefault="00047014">
      <w:pPr>
        <w:pStyle w:val="a"/>
        <w:rPr>
          <w:rtl/>
        </w:rPr>
      </w:pPr>
      <w:bookmarkStart w:id="99" w:name="FS000000650T27_07_2005_13_22_10"/>
      <w:bookmarkStart w:id="100" w:name="_Toc110840587"/>
      <w:bookmarkEnd w:id="99"/>
      <w:r>
        <w:rPr>
          <w:rFonts w:hint="eastAsia"/>
          <w:rtl/>
        </w:rPr>
        <w:t>מז</w:t>
      </w:r>
      <w:r>
        <w:rPr>
          <w:rFonts w:hint="eastAsia"/>
          <w:rtl/>
        </w:rPr>
        <w:t>כיר</w:t>
      </w:r>
      <w:r>
        <w:rPr>
          <w:rtl/>
        </w:rPr>
        <w:t xml:space="preserve"> הכנסת אריה האן:</w:t>
      </w:r>
      <w:bookmarkEnd w:id="100"/>
    </w:p>
    <w:p w14:paraId="6DC4A115" w14:textId="77777777" w:rsidR="00000000" w:rsidRDefault="00047014">
      <w:pPr>
        <w:pStyle w:val="a0"/>
        <w:rPr>
          <w:rFonts w:hint="cs"/>
          <w:rtl/>
        </w:rPr>
      </w:pPr>
    </w:p>
    <w:p w14:paraId="2B64950C" w14:textId="77777777" w:rsidR="00000000" w:rsidRDefault="00047014">
      <w:pPr>
        <w:pStyle w:val="a0"/>
        <w:rPr>
          <w:rFonts w:hint="cs"/>
          <w:rtl/>
        </w:rPr>
      </w:pPr>
      <w:r>
        <w:rPr>
          <w:rFonts w:hint="cs"/>
          <w:rtl/>
        </w:rPr>
        <w:t>ברשות יושב-ראש הכנסת, הנני מתכבד להודיע, כי הונחה על שולחן הכנסת, החלטה בדבר חלוקת הצעת חוק שיפוט בענייני התרת נישואין (מקרים מיוחדים וסמכות בין-לאומית) (תיקוני חקיקה), התשס"ה-2005, לפי סעיף 121 לתקנון הכנסת.</w:t>
      </w:r>
    </w:p>
    <w:p w14:paraId="4CB6AEEC" w14:textId="77777777" w:rsidR="00000000" w:rsidRDefault="00047014">
      <w:pPr>
        <w:pStyle w:val="a0"/>
        <w:rPr>
          <w:rFonts w:hint="cs"/>
          <w:rtl/>
        </w:rPr>
      </w:pPr>
    </w:p>
    <w:p w14:paraId="17616B1B" w14:textId="77777777" w:rsidR="00000000" w:rsidRDefault="00047014">
      <w:pPr>
        <w:pStyle w:val="a0"/>
        <w:rPr>
          <w:rFonts w:hint="cs"/>
          <w:rtl/>
        </w:rPr>
      </w:pPr>
      <w:r>
        <w:rPr>
          <w:rFonts w:hint="cs"/>
          <w:rtl/>
        </w:rPr>
        <w:t>וכן, לקריאה שנייה ולקריאה</w:t>
      </w:r>
      <w:r>
        <w:rPr>
          <w:rFonts w:hint="cs"/>
          <w:rtl/>
        </w:rPr>
        <w:t xml:space="preserve"> שלישית - הצעת חוק הספנות (כלי שיט זר בשליטה של גורם ישראלי), התשס"ה-2005, שהחזירה ועדת הכלכלה. תודה רבה.</w:t>
      </w:r>
    </w:p>
    <w:p w14:paraId="0F569658" w14:textId="77777777" w:rsidR="00000000" w:rsidRDefault="00047014">
      <w:pPr>
        <w:pStyle w:val="a2"/>
        <w:rPr>
          <w:rFonts w:hint="cs"/>
          <w:rtl/>
        </w:rPr>
      </w:pPr>
    </w:p>
    <w:p w14:paraId="07D275E7" w14:textId="77777777" w:rsidR="00000000" w:rsidRDefault="00047014">
      <w:pPr>
        <w:pStyle w:val="a0"/>
        <w:rPr>
          <w:rFonts w:hint="cs"/>
          <w:rtl/>
        </w:rPr>
      </w:pPr>
    </w:p>
    <w:p w14:paraId="3001E0C8" w14:textId="77777777" w:rsidR="00000000" w:rsidRDefault="00047014">
      <w:pPr>
        <w:pStyle w:val="a2"/>
        <w:rPr>
          <w:rFonts w:hint="cs"/>
          <w:rtl/>
        </w:rPr>
      </w:pPr>
      <w:bookmarkStart w:id="101" w:name="_Toc110840588"/>
      <w:r>
        <w:rPr>
          <w:rFonts w:hint="cs"/>
          <w:rtl/>
        </w:rPr>
        <w:t>שאילתות ותשובות</w:t>
      </w:r>
      <w:bookmarkEnd w:id="101"/>
    </w:p>
    <w:p w14:paraId="53192588" w14:textId="77777777" w:rsidR="00000000" w:rsidRDefault="00047014">
      <w:pPr>
        <w:pStyle w:val="a0"/>
        <w:rPr>
          <w:rFonts w:hint="cs"/>
          <w:rtl/>
        </w:rPr>
      </w:pPr>
    </w:p>
    <w:p w14:paraId="06C1BA30" w14:textId="77777777" w:rsidR="00000000" w:rsidRDefault="00047014">
      <w:pPr>
        <w:pStyle w:val="af1"/>
        <w:rPr>
          <w:rtl/>
        </w:rPr>
      </w:pPr>
      <w:r>
        <w:rPr>
          <w:rFonts w:hint="eastAsia"/>
          <w:rtl/>
        </w:rPr>
        <w:t>היו</w:t>
      </w:r>
      <w:r>
        <w:rPr>
          <w:rtl/>
        </w:rPr>
        <w:t>"ר ראובן ריבלין:</w:t>
      </w:r>
    </w:p>
    <w:p w14:paraId="51106681" w14:textId="77777777" w:rsidR="00000000" w:rsidRDefault="00047014">
      <w:pPr>
        <w:pStyle w:val="a0"/>
        <w:rPr>
          <w:rFonts w:hint="cs"/>
          <w:rtl/>
        </w:rPr>
      </w:pPr>
    </w:p>
    <w:p w14:paraId="7D393D00" w14:textId="77777777" w:rsidR="00000000" w:rsidRDefault="00047014">
      <w:pPr>
        <w:pStyle w:val="a0"/>
        <w:rPr>
          <w:rFonts w:hint="cs"/>
          <w:rtl/>
        </w:rPr>
      </w:pPr>
      <w:r>
        <w:rPr>
          <w:rFonts w:hint="cs"/>
          <w:rtl/>
        </w:rPr>
        <w:t>סגנית שר הפנים תשיב על שאילתות רגילות. היא תשיב על שאילתא מס' 2965, של חבר הכנסת אילן שלגי, שאנחנו משתתפים באב</w:t>
      </w:r>
      <w:r>
        <w:rPr>
          <w:rFonts w:hint="cs"/>
          <w:rtl/>
        </w:rPr>
        <w:t>לו על הסתלקותה של אמו. שלא ידע צער ודאבה עוד. השאילתא היא בנושא: סיוע לרשות המאוחדת בית-אריה--עופרים.</w:t>
      </w:r>
    </w:p>
    <w:p w14:paraId="17E6168C" w14:textId="77777777" w:rsidR="00000000" w:rsidRDefault="00047014">
      <w:pPr>
        <w:pStyle w:val="a0"/>
        <w:rPr>
          <w:rFonts w:hint="cs"/>
          <w:rtl/>
        </w:rPr>
      </w:pPr>
    </w:p>
    <w:p w14:paraId="70FBC1E9" w14:textId="77777777" w:rsidR="00000000" w:rsidRDefault="00047014">
      <w:pPr>
        <w:pStyle w:val="a1"/>
        <w:jc w:val="center"/>
        <w:rPr>
          <w:rtl/>
        </w:rPr>
      </w:pPr>
      <w:bookmarkStart w:id="102" w:name="CQ99997FI0099997T27_07_2005_13_59_36"/>
      <w:bookmarkStart w:id="103" w:name="_Toc110840589"/>
      <w:bookmarkEnd w:id="102"/>
      <w:r>
        <w:rPr>
          <w:rtl/>
        </w:rPr>
        <w:t>2965. סיוע לרשות המאוחדת בית-אריה-</w:t>
      </w:r>
      <w:r>
        <w:rPr>
          <w:rFonts w:hint="cs"/>
          <w:rtl/>
        </w:rPr>
        <w:t>-</w:t>
      </w:r>
      <w:r>
        <w:rPr>
          <w:rtl/>
        </w:rPr>
        <w:t>עופרים</w:t>
      </w:r>
      <w:bookmarkEnd w:id="103"/>
    </w:p>
    <w:p w14:paraId="054B0BAC" w14:textId="77777777" w:rsidR="00000000" w:rsidRDefault="00047014">
      <w:pPr>
        <w:pStyle w:val="a0"/>
        <w:rPr>
          <w:rFonts w:hint="cs"/>
          <w:rtl/>
        </w:rPr>
      </w:pPr>
    </w:p>
    <w:p w14:paraId="2B0B7B0F" w14:textId="77777777" w:rsidR="00000000" w:rsidRDefault="00047014">
      <w:pPr>
        <w:pStyle w:val="a0"/>
        <w:ind w:firstLine="0"/>
        <w:rPr>
          <w:bCs/>
          <w:u w:val="single"/>
        </w:rPr>
      </w:pPr>
      <w:bookmarkStart w:id="104" w:name="ESQ99997"/>
      <w:bookmarkEnd w:id="104"/>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27CC36A" w14:textId="77777777" w:rsidR="00000000" w:rsidRDefault="00047014">
      <w:pPr>
        <w:pStyle w:val="a0"/>
        <w:ind w:firstLine="720"/>
      </w:pPr>
      <w:r>
        <w:rPr>
          <w:rtl/>
        </w:rPr>
        <w:t>ביום ט"ז באייר התשס"ה (25 במאי 2005):</w:t>
      </w:r>
    </w:p>
    <w:p w14:paraId="3761B8F6" w14:textId="77777777" w:rsidR="00000000" w:rsidRDefault="00047014">
      <w:pPr>
        <w:pStyle w:val="a0"/>
        <w:rPr>
          <w:rFonts w:hint="cs"/>
          <w:rtl/>
        </w:rPr>
      </w:pPr>
    </w:p>
    <w:p w14:paraId="3B018E28" w14:textId="77777777" w:rsidR="00000000" w:rsidRDefault="00047014">
      <w:pPr>
        <w:pStyle w:val="a0"/>
        <w:ind w:firstLine="720"/>
        <w:rPr>
          <w:rFonts w:hint="cs"/>
        </w:rPr>
      </w:pPr>
      <w:r>
        <w:rPr>
          <w:rtl/>
        </w:rPr>
        <w:t>הי</w:t>
      </w:r>
      <w:r>
        <w:rPr>
          <w:rFonts w:hint="cs"/>
          <w:rtl/>
        </w:rPr>
        <w:t>י</w:t>
      </w:r>
      <w:r>
        <w:rPr>
          <w:rtl/>
        </w:rPr>
        <w:t>שובים בית</w:t>
      </w:r>
      <w:r>
        <w:rPr>
          <w:rFonts w:hint="cs"/>
          <w:rtl/>
        </w:rPr>
        <w:t>-</w:t>
      </w:r>
      <w:r>
        <w:rPr>
          <w:rtl/>
        </w:rPr>
        <w:t>אריה ועופרים אוחדו בלא</w:t>
      </w:r>
      <w:r>
        <w:rPr>
          <w:rtl/>
        </w:rPr>
        <w:t xml:space="preserve"> שהרשות החדשה מקבלת כל סיוע כלכלי נוסף בגין האיחוד, זאת מאחר שעופרים היתה קודם לכן חלק ממועצה אזורית ולכן אין מדובר באיחוד שתי רשויות לאחת</w:t>
      </w:r>
      <w:r>
        <w:rPr>
          <w:rFonts w:hint="cs"/>
          <w:rtl/>
        </w:rPr>
        <w:t xml:space="preserve">. </w:t>
      </w:r>
    </w:p>
    <w:p w14:paraId="45B777BC" w14:textId="77777777" w:rsidR="00000000" w:rsidRDefault="00047014">
      <w:pPr>
        <w:pStyle w:val="a0"/>
        <w:ind w:firstLine="720"/>
      </w:pPr>
    </w:p>
    <w:p w14:paraId="2A795405" w14:textId="77777777" w:rsidR="00000000" w:rsidRDefault="00047014">
      <w:pPr>
        <w:pStyle w:val="a0"/>
        <w:ind w:firstLine="720"/>
        <w:rPr>
          <w:rFonts w:hint="cs"/>
          <w:rtl/>
        </w:rPr>
      </w:pPr>
      <w:r>
        <w:rPr>
          <w:rFonts w:hint="cs"/>
          <w:rtl/>
        </w:rPr>
        <w:t>רצוני לשאול</w:t>
      </w:r>
      <w:r>
        <w:rPr>
          <w:rtl/>
        </w:rPr>
        <w:t>:</w:t>
      </w:r>
      <w:r>
        <w:rPr>
          <w:rFonts w:hint="cs"/>
          <w:rtl/>
        </w:rPr>
        <w:t xml:space="preserve"> </w:t>
      </w:r>
    </w:p>
    <w:p w14:paraId="0B990CCD" w14:textId="77777777" w:rsidR="00000000" w:rsidRDefault="00047014">
      <w:pPr>
        <w:pStyle w:val="a0"/>
        <w:ind w:firstLine="720"/>
        <w:rPr>
          <w:rFonts w:hint="cs"/>
          <w:rtl/>
        </w:rPr>
      </w:pPr>
    </w:p>
    <w:p w14:paraId="098CC4CE" w14:textId="77777777" w:rsidR="00000000" w:rsidRDefault="00047014">
      <w:pPr>
        <w:pStyle w:val="a0"/>
        <w:ind w:firstLine="720"/>
        <w:rPr>
          <w:rtl/>
        </w:rPr>
      </w:pPr>
      <w:r>
        <w:rPr>
          <w:rtl/>
        </w:rPr>
        <w:t xml:space="preserve">מה </w:t>
      </w:r>
      <w:r>
        <w:rPr>
          <w:rFonts w:hint="cs"/>
          <w:rtl/>
        </w:rPr>
        <w:t>ייעשה</w:t>
      </w:r>
      <w:r>
        <w:rPr>
          <w:rtl/>
        </w:rPr>
        <w:t xml:space="preserve"> כדי לסייע לרשות המאוחדת החדשה?</w:t>
      </w:r>
    </w:p>
    <w:p w14:paraId="7866CC61" w14:textId="77777777" w:rsidR="00000000" w:rsidRDefault="00047014">
      <w:pPr>
        <w:pStyle w:val="a0"/>
        <w:ind w:firstLine="720"/>
        <w:rPr>
          <w:rtl/>
        </w:rPr>
      </w:pPr>
    </w:p>
    <w:p w14:paraId="1ABB9243" w14:textId="77777777" w:rsidR="00000000" w:rsidRDefault="00047014">
      <w:pPr>
        <w:pStyle w:val="-"/>
        <w:rPr>
          <w:rFonts w:hint="cs"/>
          <w:rtl/>
        </w:rPr>
      </w:pPr>
      <w:r>
        <w:rPr>
          <w:rFonts w:hint="cs"/>
          <w:rtl/>
        </w:rPr>
        <w:t>סגנית שר הפנים רוחמה אברהם:</w:t>
      </w:r>
    </w:p>
    <w:p w14:paraId="28E6D2E8" w14:textId="77777777" w:rsidR="00000000" w:rsidRDefault="00047014">
      <w:pPr>
        <w:pStyle w:val="a0"/>
        <w:rPr>
          <w:rFonts w:hint="cs"/>
          <w:rtl/>
        </w:rPr>
      </w:pPr>
      <w:bookmarkStart w:id="105" w:name="MainToEl"/>
      <w:bookmarkStart w:id="106" w:name="reference"/>
      <w:bookmarkEnd w:id="105"/>
      <w:bookmarkEnd w:id="106"/>
    </w:p>
    <w:p w14:paraId="3A35DB75" w14:textId="77777777" w:rsidR="00000000" w:rsidRDefault="00047014">
      <w:pPr>
        <w:pStyle w:val="a0"/>
        <w:ind w:firstLine="720"/>
        <w:rPr>
          <w:rFonts w:hint="cs"/>
          <w:rtl/>
        </w:rPr>
      </w:pPr>
      <w:r>
        <w:rPr>
          <w:rFonts w:hint="cs"/>
          <w:rtl/>
        </w:rPr>
        <w:t>אדוני היושב-ראש, חברי חברי הכ</w:t>
      </w:r>
      <w:r>
        <w:rPr>
          <w:rFonts w:hint="cs"/>
          <w:rtl/>
        </w:rPr>
        <w:t>נסת, אני מתכבדת להשיב על השאילתא שלך. כמו כן, אני משתתפת בצערך, חבר הכנסת שלגי.</w:t>
      </w:r>
    </w:p>
    <w:p w14:paraId="3F30F4CA" w14:textId="77777777" w:rsidR="00000000" w:rsidRDefault="00047014">
      <w:pPr>
        <w:pStyle w:val="a0"/>
        <w:ind w:firstLine="720"/>
        <w:rPr>
          <w:rFonts w:hint="cs"/>
          <w:rtl/>
        </w:rPr>
      </w:pPr>
    </w:p>
    <w:p w14:paraId="542BC8B1" w14:textId="77777777" w:rsidR="00000000" w:rsidRDefault="00047014">
      <w:pPr>
        <w:pStyle w:val="a0"/>
        <w:ind w:firstLine="720"/>
        <w:rPr>
          <w:rFonts w:hint="cs"/>
          <w:rtl/>
        </w:rPr>
      </w:pPr>
      <w:r>
        <w:rPr>
          <w:rFonts w:hint="cs"/>
          <w:rtl/>
        </w:rPr>
        <w:t>בהוראתו של שר הפנים, הרשויות שבאיחוד קיבלו תוספת חד-פעמית של 15% מגובה המענק השנתי לשנת 2005. בית-אריה--עופרים תיכלל ביניהם.</w:t>
      </w:r>
    </w:p>
    <w:p w14:paraId="2EBF09F1" w14:textId="77777777" w:rsidR="00000000" w:rsidRDefault="00047014">
      <w:pPr>
        <w:pStyle w:val="a0"/>
        <w:ind w:firstLine="720"/>
        <w:rPr>
          <w:rFonts w:hint="cs"/>
          <w:rtl/>
        </w:rPr>
      </w:pPr>
    </w:p>
    <w:p w14:paraId="71ED1BA5" w14:textId="77777777" w:rsidR="00000000" w:rsidRDefault="00047014">
      <w:pPr>
        <w:pStyle w:val="a0"/>
        <w:ind w:firstLine="720"/>
        <w:rPr>
          <w:rFonts w:hint="cs"/>
          <w:rtl/>
        </w:rPr>
      </w:pPr>
      <w:r>
        <w:rPr>
          <w:rFonts w:hint="cs"/>
          <w:rtl/>
        </w:rPr>
        <w:t>סך התוספות החד-פעמיות עבורם בגין האיחוד היא כ-400</w:t>
      </w:r>
      <w:r>
        <w:rPr>
          <w:rFonts w:hint="cs"/>
          <w:rtl/>
        </w:rPr>
        <w:t>,000 שקלים.</w:t>
      </w:r>
    </w:p>
    <w:p w14:paraId="304A7284" w14:textId="77777777" w:rsidR="00000000" w:rsidRDefault="00047014">
      <w:pPr>
        <w:pStyle w:val="a0"/>
        <w:ind w:firstLine="720"/>
        <w:rPr>
          <w:rFonts w:hint="cs"/>
          <w:rtl/>
        </w:rPr>
      </w:pPr>
    </w:p>
    <w:p w14:paraId="3318093F" w14:textId="77777777" w:rsidR="00000000" w:rsidRDefault="00047014">
      <w:pPr>
        <w:pStyle w:val="af1"/>
        <w:rPr>
          <w:rtl/>
        </w:rPr>
      </w:pPr>
      <w:bookmarkStart w:id="107" w:name="Start"/>
      <w:bookmarkEnd w:id="107"/>
      <w:r>
        <w:rPr>
          <w:rtl/>
        </w:rPr>
        <w:t>היו"ר ראובן ריבלין:</w:t>
      </w:r>
    </w:p>
    <w:p w14:paraId="3C2780D1" w14:textId="77777777" w:rsidR="00000000" w:rsidRDefault="00047014">
      <w:pPr>
        <w:pStyle w:val="a0"/>
        <w:rPr>
          <w:rtl/>
        </w:rPr>
      </w:pPr>
    </w:p>
    <w:p w14:paraId="52859DFA" w14:textId="77777777" w:rsidR="00000000" w:rsidRDefault="00047014">
      <w:pPr>
        <w:pStyle w:val="a0"/>
        <w:rPr>
          <w:rFonts w:hint="cs"/>
          <w:rtl/>
        </w:rPr>
      </w:pPr>
      <w:r>
        <w:rPr>
          <w:rFonts w:hint="cs"/>
          <w:rtl/>
        </w:rPr>
        <w:t>חבר הכנסת שלגי, האם לאדוני יש שאלה נוספת?</w:t>
      </w:r>
    </w:p>
    <w:p w14:paraId="6B0A67AB" w14:textId="77777777" w:rsidR="00000000" w:rsidRDefault="00047014">
      <w:pPr>
        <w:pStyle w:val="a0"/>
        <w:rPr>
          <w:rFonts w:hint="cs"/>
          <w:rtl/>
        </w:rPr>
      </w:pPr>
    </w:p>
    <w:p w14:paraId="093801E3" w14:textId="77777777" w:rsidR="00000000" w:rsidRDefault="00047014">
      <w:pPr>
        <w:pStyle w:val="af0"/>
        <w:rPr>
          <w:rtl/>
        </w:rPr>
      </w:pPr>
      <w:r>
        <w:rPr>
          <w:rFonts w:hint="eastAsia"/>
          <w:rtl/>
        </w:rPr>
        <w:t>אילן</w:t>
      </w:r>
      <w:r>
        <w:rPr>
          <w:rtl/>
        </w:rPr>
        <w:t xml:space="preserve"> שלגי (שינוי):</w:t>
      </w:r>
    </w:p>
    <w:p w14:paraId="44AD1132" w14:textId="77777777" w:rsidR="00000000" w:rsidRDefault="00047014">
      <w:pPr>
        <w:pStyle w:val="a0"/>
        <w:rPr>
          <w:rFonts w:hint="cs"/>
          <w:rtl/>
        </w:rPr>
      </w:pPr>
    </w:p>
    <w:p w14:paraId="3E7979B0" w14:textId="77777777" w:rsidR="00000000" w:rsidRDefault="00047014">
      <w:pPr>
        <w:pStyle w:val="a0"/>
        <w:rPr>
          <w:rtl/>
        </w:rPr>
      </w:pPr>
      <w:r>
        <w:rPr>
          <w:rFonts w:hint="cs"/>
          <w:rtl/>
        </w:rPr>
        <w:t>האם תוכל גבירתי, סגנית השר, לומר לי מה ידוע לה על הכביש האמור לחבר בין בית-אריה לעופרים, שעדיין לא נסלל?</w:t>
      </w:r>
    </w:p>
    <w:p w14:paraId="553E3C90" w14:textId="77777777" w:rsidR="00000000" w:rsidRDefault="00047014">
      <w:pPr>
        <w:pStyle w:val="af1"/>
        <w:rPr>
          <w:rFonts w:hint="cs"/>
          <w:rtl/>
        </w:rPr>
      </w:pPr>
    </w:p>
    <w:p w14:paraId="4FA6422B" w14:textId="77777777" w:rsidR="00000000" w:rsidRDefault="00047014">
      <w:pPr>
        <w:pStyle w:val="af1"/>
        <w:rPr>
          <w:rtl/>
        </w:rPr>
      </w:pPr>
      <w:r>
        <w:rPr>
          <w:rtl/>
        </w:rPr>
        <w:t>היו"ר ראובן ריבלין:</w:t>
      </w:r>
    </w:p>
    <w:p w14:paraId="38454E01" w14:textId="77777777" w:rsidR="00000000" w:rsidRDefault="00047014">
      <w:pPr>
        <w:pStyle w:val="a0"/>
        <w:rPr>
          <w:rFonts w:hint="cs"/>
          <w:rtl/>
        </w:rPr>
      </w:pPr>
    </w:p>
    <w:p w14:paraId="55CE42CB" w14:textId="77777777" w:rsidR="00000000" w:rsidRDefault="00047014">
      <w:pPr>
        <w:pStyle w:val="a0"/>
        <w:rPr>
          <w:rFonts w:hint="cs"/>
          <w:rtl/>
        </w:rPr>
      </w:pPr>
      <w:r>
        <w:rPr>
          <w:rFonts w:hint="cs"/>
          <w:rtl/>
        </w:rPr>
        <w:t>תודה. וזאת, אם היא יכולה לענות ע</w:t>
      </w:r>
      <w:r>
        <w:rPr>
          <w:rFonts w:hint="cs"/>
          <w:rtl/>
        </w:rPr>
        <w:t>ל כך כמובן.</w:t>
      </w:r>
    </w:p>
    <w:p w14:paraId="64E55C0E" w14:textId="77777777" w:rsidR="00000000" w:rsidRDefault="00047014">
      <w:pPr>
        <w:pStyle w:val="a0"/>
        <w:rPr>
          <w:rFonts w:hint="cs"/>
          <w:rtl/>
        </w:rPr>
      </w:pPr>
    </w:p>
    <w:p w14:paraId="4E097E05" w14:textId="77777777" w:rsidR="00000000" w:rsidRDefault="00047014">
      <w:pPr>
        <w:pStyle w:val="-"/>
        <w:rPr>
          <w:rFonts w:hint="cs"/>
          <w:rtl/>
        </w:rPr>
      </w:pPr>
      <w:r>
        <w:rPr>
          <w:rFonts w:hint="cs"/>
          <w:rtl/>
        </w:rPr>
        <w:t>סגנית שר הפנים רוחמה אברהם:</w:t>
      </w:r>
    </w:p>
    <w:p w14:paraId="5D346619" w14:textId="77777777" w:rsidR="00000000" w:rsidRDefault="00047014">
      <w:pPr>
        <w:pStyle w:val="a0"/>
        <w:rPr>
          <w:rFonts w:hint="cs"/>
          <w:rtl/>
        </w:rPr>
      </w:pPr>
    </w:p>
    <w:p w14:paraId="3E3DB695" w14:textId="77777777" w:rsidR="00000000" w:rsidRDefault="00047014">
      <w:pPr>
        <w:pStyle w:val="a0"/>
        <w:rPr>
          <w:rFonts w:hint="cs"/>
          <w:rtl/>
        </w:rPr>
      </w:pPr>
      <w:r>
        <w:rPr>
          <w:rFonts w:hint="cs"/>
          <w:rtl/>
        </w:rPr>
        <w:t>מכיוון ששאלת אותי על המענק, השבתי לך על המענק. כרגע אתה מנצל את ההזדמנות ושואל אותי שאלה לגמרי אחרת. אני, בהחלט, מוכנה לבדוק ולהשיב לאדוני.</w:t>
      </w:r>
    </w:p>
    <w:p w14:paraId="60924260" w14:textId="77777777" w:rsidR="00000000" w:rsidRDefault="00047014">
      <w:pPr>
        <w:pStyle w:val="a0"/>
        <w:rPr>
          <w:rFonts w:hint="cs"/>
          <w:rtl/>
        </w:rPr>
      </w:pPr>
      <w:bookmarkStart w:id="108" w:name="FS000000650T27_07_2005_14_09_13C"/>
      <w:bookmarkEnd w:id="108"/>
    </w:p>
    <w:p w14:paraId="66094B51" w14:textId="77777777" w:rsidR="00000000" w:rsidRDefault="00047014">
      <w:pPr>
        <w:pStyle w:val="af1"/>
        <w:rPr>
          <w:rtl/>
        </w:rPr>
      </w:pPr>
      <w:r>
        <w:rPr>
          <w:rFonts w:hint="eastAsia"/>
          <w:rtl/>
        </w:rPr>
        <w:t>היו</w:t>
      </w:r>
      <w:r>
        <w:rPr>
          <w:rtl/>
        </w:rPr>
        <w:t>"ר ראובן ריבלין:</w:t>
      </w:r>
    </w:p>
    <w:p w14:paraId="0D9B5897" w14:textId="77777777" w:rsidR="00000000" w:rsidRDefault="00047014">
      <w:pPr>
        <w:pStyle w:val="a0"/>
        <w:rPr>
          <w:rFonts w:hint="cs"/>
          <w:rtl/>
        </w:rPr>
      </w:pPr>
    </w:p>
    <w:p w14:paraId="1BA25D7E" w14:textId="77777777" w:rsidR="00000000" w:rsidRDefault="00047014">
      <w:pPr>
        <w:pStyle w:val="a0"/>
        <w:rPr>
          <w:rFonts w:hint="cs"/>
          <w:rtl/>
        </w:rPr>
      </w:pPr>
      <w:r>
        <w:rPr>
          <w:rFonts w:hint="cs"/>
          <w:rtl/>
        </w:rPr>
        <w:t>ייתכן שהמענק הוא בתחום סמכותה, ועניין הכבישים של תוכ</w:t>
      </w:r>
      <w:r>
        <w:rPr>
          <w:rFonts w:hint="cs"/>
          <w:rtl/>
        </w:rPr>
        <w:t>ניות בניין ערים אינו בתחום סמכותה. אבל, אם היית שואל, היא ודאי היתה יכולה לענות. על כל פנים, היא תשיב לך בכתב, אם היא תדע.</w:t>
      </w:r>
    </w:p>
    <w:p w14:paraId="3EE96CEF" w14:textId="77777777" w:rsidR="00000000" w:rsidRDefault="00047014">
      <w:pPr>
        <w:pStyle w:val="a0"/>
        <w:rPr>
          <w:rFonts w:hint="cs"/>
          <w:rtl/>
        </w:rPr>
      </w:pPr>
      <w:r>
        <w:rPr>
          <w:rtl/>
        </w:rPr>
        <w:tab/>
      </w:r>
      <w:r>
        <w:rPr>
          <w:rtl/>
        </w:rPr>
        <w:tab/>
      </w:r>
    </w:p>
    <w:p w14:paraId="1C04F594" w14:textId="77777777" w:rsidR="00000000" w:rsidRDefault="00047014">
      <w:pPr>
        <w:pStyle w:val="a0"/>
        <w:rPr>
          <w:rFonts w:hint="cs"/>
          <w:rtl/>
        </w:rPr>
      </w:pPr>
      <w:r>
        <w:rPr>
          <w:rFonts w:hint="cs"/>
          <w:rtl/>
        </w:rPr>
        <w:t>כבוד סגנית השר תשיב על שאילתא רגילה מס' 3138, של חבר הכנסת משולם נהרי - שאינו נוכח - לפרוטוקול.</w:t>
      </w:r>
    </w:p>
    <w:p w14:paraId="054DDFB3" w14:textId="77777777" w:rsidR="00000000" w:rsidRDefault="00047014">
      <w:pPr>
        <w:pStyle w:val="a0"/>
        <w:rPr>
          <w:rFonts w:hint="cs"/>
          <w:rtl/>
        </w:rPr>
      </w:pPr>
    </w:p>
    <w:p w14:paraId="178B7A98" w14:textId="77777777" w:rsidR="00000000" w:rsidRDefault="00047014">
      <w:pPr>
        <w:pStyle w:val="a1"/>
        <w:jc w:val="center"/>
        <w:rPr>
          <w:rtl/>
        </w:rPr>
      </w:pPr>
      <w:bookmarkStart w:id="109" w:name="CQ103026FI0103026T27_07_2005_14_11_05"/>
      <w:bookmarkStart w:id="110" w:name="_Toc110840590"/>
      <w:bookmarkEnd w:id="109"/>
      <w:r>
        <w:rPr>
          <w:rtl/>
        </w:rPr>
        <w:t>3138. יישום המלצות דוח</w:t>
      </w:r>
      <w:r>
        <w:rPr>
          <w:rFonts w:hint="cs"/>
          <w:rtl/>
        </w:rPr>
        <w:t>-</w:t>
      </w:r>
      <w:r>
        <w:rPr>
          <w:rtl/>
        </w:rPr>
        <w:t>שושני</w:t>
      </w:r>
      <w:bookmarkEnd w:id="110"/>
    </w:p>
    <w:p w14:paraId="5CEAE545" w14:textId="77777777" w:rsidR="00000000" w:rsidRDefault="00047014">
      <w:pPr>
        <w:pStyle w:val="a0"/>
        <w:rPr>
          <w:rFonts w:hint="cs"/>
          <w:rtl/>
        </w:rPr>
      </w:pPr>
    </w:p>
    <w:p w14:paraId="3A6A6FEB" w14:textId="77777777" w:rsidR="00000000" w:rsidRDefault="00047014">
      <w:pPr>
        <w:pStyle w:val="a0"/>
        <w:ind w:firstLine="0"/>
        <w:rPr>
          <w:bCs/>
          <w:u w:val="single"/>
        </w:rPr>
      </w:pPr>
      <w:bookmarkStart w:id="111" w:name="ESQ103026"/>
      <w:bookmarkEnd w:id="11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0545AC5" w14:textId="77777777" w:rsidR="00000000" w:rsidRDefault="00047014">
      <w:pPr>
        <w:pStyle w:val="a0"/>
        <w:ind w:firstLine="720"/>
        <w:rPr>
          <w:rFonts w:hint="cs"/>
          <w:rtl/>
        </w:rPr>
      </w:pPr>
      <w:r>
        <w:rPr>
          <w:rtl/>
        </w:rPr>
        <w:t>ביום כ"ב בסיוון התשס"ה (29 ביוני 2005):</w:t>
      </w:r>
    </w:p>
    <w:p w14:paraId="5F2B0D95" w14:textId="77777777" w:rsidR="00000000" w:rsidRDefault="00047014">
      <w:pPr>
        <w:pStyle w:val="a0"/>
        <w:rPr>
          <w:rFonts w:hint="cs"/>
          <w:rtl/>
        </w:rPr>
      </w:pPr>
    </w:p>
    <w:p w14:paraId="11B4FB0D" w14:textId="77777777" w:rsidR="00000000" w:rsidRDefault="00047014">
      <w:pPr>
        <w:pStyle w:val="a0"/>
        <w:ind w:firstLine="720"/>
        <w:rPr>
          <w:rFonts w:hint="cs"/>
          <w:rtl/>
        </w:rPr>
      </w:pPr>
      <w:r>
        <w:rPr>
          <w:rFonts w:hint="cs"/>
          <w:rtl/>
        </w:rPr>
        <w:t xml:space="preserve">נודע לי, כי ב-14 ביולי 2004, הודיע מנכ"ל משרדך כי הוא מקבל את המלצות ועדת-שושני </w:t>
      </w:r>
      <w:r>
        <w:rPr>
          <w:rtl/>
        </w:rPr>
        <w:t>בדבר תקצוב פר</w:t>
      </w:r>
      <w:r>
        <w:rPr>
          <w:rFonts w:hint="cs"/>
          <w:rtl/>
        </w:rPr>
        <w:t>-</w:t>
      </w:r>
      <w:r>
        <w:rPr>
          <w:rtl/>
        </w:rPr>
        <w:t>תלמיד</w:t>
      </w:r>
      <w:r>
        <w:rPr>
          <w:rFonts w:hint="cs"/>
          <w:rtl/>
        </w:rPr>
        <w:t>,</w:t>
      </w:r>
      <w:r>
        <w:rPr>
          <w:rtl/>
        </w:rPr>
        <w:t xml:space="preserve"> ו</w:t>
      </w:r>
      <w:r>
        <w:rPr>
          <w:rFonts w:hint="cs"/>
          <w:rtl/>
        </w:rPr>
        <w:t xml:space="preserve">הצורך בכך שהשתתפות הרשויות המקומיות במערכת החינוך היסודי תהיה אחידה </w:t>
      </w:r>
      <w:r>
        <w:rPr>
          <w:rtl/>
        </w:rPr>
        <w:t>למוסדות המו</w:t>
      </w:r>
      <w:r>
        <w:rPr>
          <w:rtl/>
        </w:rPr>
        <w:t>כר שאינו רשמי ומוסדות הפטור</w:t>
      </w:r>
      <w:r>
        <w:rPr>
          <w:rFonts w:hint="cs"/>
          <w:rtl/>
        </w:rPr>
        <w:t xml:space="preserve">. </w:t>
      </w:r>
    </w:p>
    <w:p w14:paraId="670FE71B" w14:textId="77777777" w:rsidR="00000000" w:rsidRDefault="00047014">
      <w:pPr>
        <w:pStyle w:val="a0"/>
        <w:ind w:firstLine="720"/>
        <w:rPr>
          <w:rFonts w:hint="cs"/>
          <w:rtl/>
        </w:rPr>
      </w:pPr>
    </w:p>
    <w:p w14:paraId="6821D84A" w14:textId="77777777" w:rsidR="00000000" w:rsidRDefault="00047014">
      <w:pPr>
        <w:pStyle w:val="a0"/>
        <w:ind w:firstLine="720"/>
      </w:pPr>
      <w:r>
        <w:rPr>
          <w:rFonts w:hint="cs"/>
          <w:rtl/>
        </w:rPr>
        <w:t>רצוני לשאול</w:t>
      </w:r>
      <w:r>
        <w:rPr>
          <w:rtl/>
        </w:rPr>
        <w:t>:</w:t>
      </w:r>
    </w:p>
    <w:p w14:paraId="757374C8" w14:textId="77777777" w:rsidR="00000000" w:rsidRDefault="00047014">
      <w:pPr>
        <w:pStyle w:val="a0"/>
        <w:ind w:firstLine="720"/>
      </w:pPr>
    </w:p>
    <w:p w14:paraId="69541E0E" w14:textId="77777777" w:rsidR="00000000" w:rsidRDefault="00047014">
      <w:pPr>
        <w:pStyle w:val="a0"/>
        <w:ind w:firstLine="720"/>
        <w:rPr>
          <w:rtl/>
        </w:rPr>
      </w:pPr>
      <w:r>
        <w:rPr>
          <w:rFonts w:hint="cs"/>
          <w:rtl/>
        </w:rPr>
        <w:t>1. האם</w:t>
      </w:r>
      <w:r>
        <w:rPr>
          <w:rtl/>
        </w:rPr>
        <w:t xml:space="preserve"> יושמו ההמלצות</w:t>
      </w:r>
      <w:r>
        <w:rPr>
          <w:rFonts w:hint="cs"/>
          <w:rtl/>
        </w:rPr>
        <w:t xml:space="preserve"> האלה, ואם לא </w:t>
      </w:r>
      <w:r>
        <w:rPr>
          <w:rtl/>
        </w:rPr>
        <w:t>–</w:t>
      </w:r>
      <w:r>
        <w:rPr>
          <w:rFonts w:hint="cs"/>
          <w:rtl/>
        </w:rPr>
        <w:t xml:space="preserve"> מדוע</w:t>
      </w:r>
      <w:r>
        <w:rPr>
          <w:rtl/>
        </w:rPr>
        <w:t>?</w:t>
      </w:r>
    </w:p>
    <w:p w14:paraId="5B11F399" w14:textId="77777777" w:rsidR="00000000" w:rsidRDefault="00047014">
      <w:pPr>
        <w:pStyle w:val="a0"/>
        <w:ind w:firstLine="720"/>
        <w:rPr>
          <w:rtl/>
        </w:rPr>
      </w:pPr>
    </w:p>
    <w:p w14:paraId="5ABB1FBA" w14:textId="77777777" w:rsidR="00000000" w:rsidRDefault="00047014">
      <w:pPr>
        <w:pStyle w:val="a0"/>
        <w:ind w:firstLine="720"/>
        <w:rPr>
          <w:rtl/>
        </w:rPr>
      </w:pPr>
      <w:r>
        <w:rPr>
          <w:rFonts w:hint="cs"/>
          <w:rtl/>
        </w:rPr>
        <w:t xml:space="preserve">2. </w:t>
      </w:r>
      <w:r>
        <w:rPr>
          <w:rtl/>
        </w:rPr>
        <w:t xml:space="preserve">האם </w:t>
      </w:r>
      <w:r>
        <w:rPr>
          <w:rFonts w:hint="cs"/>
          <w:rtl/>
        </w:rPr>
        <w:t>יפעל משרדך</w:t>
      </w:r>
      <w:r>
        <w:rPr>
          <w:rtl/>
        </w:rPr>
        <w:t xml:space="preserve"> לשינוי המצב?</w:t>
      </w:r>
    </w:p>
    <w:p w14:paraId="57BD1908" w14:textId="77777777" w:rsidR="00000000" w:rsidRDefault="00047014">
      <w:pPr>
        <w:pStyle w:val="a0"/>
        <w:ind w:firstLine="720"/>
        <w:rPr>
          <w:rFonts w:hint="cs"/>
          <w:rtl/>
        </w:rPr>
      </w:pPr>
    </w:p>
    <w:p w14:paraId="0C76286B" w14:textId="77777777" w:rsidR="00000000" w:rsidRDefault="00047014">
      <w:pPr>
        <w:pStyle w:val="a0"/>
        <w:ind w:firstLine="0"/>
        <w:rPr>
          <w:rFonts w:hint="cs"/>
          <w:bCs/>
          <w:u w:val="single"/>
          <w:rtl/>
        </w:rPr>
      </w:pPr>
      <w:r>
        <w:rPr>
          <w:rFonts w:hint="cs"/>
          <w:bCs/>
          <w:u w:val="single"/>
          <w:rtl/>
        </w:rPr>
        <w:t>תשובת סגנית שר הפנים רוחמה אברהם:</w:t>
      </w:r>
    </w:p>
    <w:p w14:paraId="2BF9428D" w14:textId="77777777" w:rsidR="00000000" w:rsidRDefault="00047014">
      <w:pPr>
        <w:pStyle w:val="a0"/>
        <w:ind w:firstLine="0"/>
        <w:rPr>
          <w:rFonts w:hint="cs"/>
          <w:b/>
          <w:rtl/>
        </w:rPr>
      </w:pPr>
      <w:r>
        <w:rPr>
          <w:rFonts w:hint="cs"/>
          <w:b/>
          <w:rtl/>
        </w:rPr>
        <w:t>(לא נקראה, נמסרה לפרוטוקול)</w:t>
      </w:r>
    </w:p>
    <w:p w14:paraId="147ADF1C" w14:textId="77777777" w:rsidR="00000000" w:rsidRDefault="00047014">
      <w:pPr>
        <w:pStyle w:val="a0"/>
        <w:rPr>
          <w:rFonts w:hint="cs"/>
          <w:bCs/>
          <w:u w:val="single"/>
          <w:rtl/>
        </w:rPr>
      </w:pPr>
    </w:p>
    <w:p w14:paraId="48CDFE60" w14:textId="77777777" w:rsidR="00000000" w:rsidRDefault="00047014">
      <w:pPr>
        <w:pStyle w:val="a0"/>
        <w:ind w:firstLine="720"/>
        <w:rPr>
          <w:rFonts w:hint="cs"/>
          <w:rtl/>
        </w:rPr>
      </w:pPr>
      <w:r>
        <w:rPr>
          <w:rFonts w:hint="cs"/>
          <w:rtl/>
        </w:rPr>
        <w:t xml:space="preserve">בימים אלו הוקמה במשרד ועדה לבחינת סל השירותים ברשויות המקומיות על סוגיהם </w:t>
      </w:r>
      <w:r>
        <w:rPr>
          <w:rFonts w:hint="cs"/>
          <w:rtl/>
        </w:rPr>
        <w:t xml:space="preserve">השונים, לרבות בנושא יישום המלצות דוח-שושני. </w:t>
      </w:r>
    </w:p>
    <w:p w14:paraId="21A49479" w14:textId="77777777" w:rsidR="00000000" w:rsidRDefault="00047014">
      <w:pPr>
        <w:pStyle w:val="af1"/>
        <w:rPr>
          <w:rFonts w:hint="cs"/>
          <w:rtl/>
        </w:rPr>
      </w:pPr>
    </w:p>
    <w:p w14:paraId="41E0B981" w14:textId="77777777" w:rsidR="00000000" w:rsidRDefault="00047014">
      <w:pPr>
        <w:pStyle w:val="af1"/>
        <w:rPr>
          <w:rtl/>
        </w:rPr>
      </w:pPr>
      <w:r>
        <w:rPr>
          <w:rtl/>
        </w:rPr>
        <w:t>היו"ר ראובן ריבלין:</w:t>
      </w:r>
    </w:p>
    <w:p w14:paraId="653951A5" w14:textId="77777777" w:rsidR="00000000" w:rsidRDefault="00047014">
      <w:pPr>
        <w:pStyle w:val="a0"/>
        <w:rPr>
          <w:rFonts w:hint="cs"/>
          <w:rtl/>
        </w:rPr>
      </w:pPr>
    </w:p>
    <w:p w14:paraId="62FE013A" w14:textId="77777777" w:rsidR="00000000" w:rsidRDefault="00047014">
      <w:pPr>
        <w:pStyle w:val="a0"/>
        <w:rPr>
          <w:rFonts w:hint="cs"/>
          <w:rtl/>
        </w:rPr>
      </w:pPr>
      <w:r>
        <w:rPr>
          <w:rFonts w:hint="cs"/>
          <w:rtl/>
        </w:rPr>
        <w:t>סגנית השר תשיב על שאילתא מס' 3139, של חברת הכנסת נעמי בלומנטל - שאיננה נוכחת - לפרוטוקול.</w:t>
      </w:r>
    </w:p>
    <w:p w14:paraId="4582098D" w14:textId="77777777" w:rsidR="00000000" w:rsidRDefault="00047014">
      <w:pPr>
        <w:pStyle w:val="a0"/>
        <w:rPr>
          <w:rFonts w:hint="cs"/>
          <w:rtl/>
        </w:rPr>
      </w:pPr>
    </w:p>
    <w:p w14:paraId="28B54D40" w14:textId="77777777" w:rsidR="00000000" w:rsidRDefault="00047014">
      <w:pPr>
        <w:pStyle w:val="a1"/>
        <w:jc w:val="center"/>
        <w:rPr>
          <w:rtl/>
        </w:rPr>
      </w:pPr>
      <w:bookmarkStart w:id="112" w:name="CQ103019FI0103019T27_07_2005_14_12_39"/>
      <w:bookmarkStart w:id="113" w:name="_Toc110840591"/>
      <w:bookmarkEnd w:id="112"/>
      <w:r>
        <w:rPr>
          <w:rtl/>
        </w:rPr>
        <w:t>3139. איוש תחנות הצלה בחופי הים</w:t>
      </w:r>
      <w:bookmarkEnd w:id="113"/>
    </w:p>
    <w:p w14:paraId="4E6160B9" w14:textId="77777777" w:rsidR="00000000" w:rsidRDefault="00047014">
      <w:pPr>
        <w:pStyle w:val="a0"/>
        <w:rPr>
          <w:rFonts w:hint="cs"/>
          <w:rtl/>
        </w:rPr>
      </w:pPr>
    </w:p>
    <w:p w14:paraId="08C87632" w14:textId="77777777" w:rsidR="00000000" w:rsidRDefault="00047014">
      <w:pPr>
        <w:pStyle w:val="a0"/>
        <w:ind w:firstLine="0"/>
        <w:rPr>
          <w:bCs/>
          <w:u w:val="single"/>
        </w:rPr>
      </w:pPr>
      <w:bookmarkStart w:id="114" w:name="ESQ103019"/>
      <w:bookmarkEnd w:id="114"/>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D6B1F9A" w14:textId="77777777" w:rsidR="00000000" w:rsidRDefault="00047014">
      <w:pPr>
        <w:pStyle w:val="a0"/>
        <w:ind w:firstLine="720"/>
      </w:pPr>
      <w:r>
        <w:rPr>
          <w:rtl/>
        </w:rPr>
        <w:t>ביום כ"ב בסיוון התשס"ה (</w:t>
      </w:r>
      <w:r>
        <w:rPr>
          <w:rtl/>
        </w:rPr>
        <w:t>29 ביוני 2005):</w:t>
      </w:r>
    </w:p>
    <w:p w14:paraId="61A81CB4" w14:textId="77777777" w:rsidR="00000000" w:rsidRDefault="00047014">
      <w:pPr>
        <w:pStyle w:val="a0"/>
        <w:rPr>
          <w:rFonts w:hint="cs"/>
        </w:rPr>
      </w:pPr>
    </w:p>
    <w:p w14:paraId="0962035B" w14:textId="77777777" w:rsidR="00000000" w:rsidRDefault="00047014">
      <w:pPr>
        <w:pStyle w:val="a0"/>
        <w:ind w:firstLine="720"/>
      </w:pPr>
      <w:r>
        <w:rPr>
          <w:rtl/>
        </w:rPr>
        <w:t>לאחרונה פורסם, כי על אף הימשכותו של גל טביעות קטלני, תחנות</w:t>
      </w:r>
      <w:r>
        <w:rPr>
          <w:rFonts w:hint="cs"/>
          <w:rtl/>
        </w:rPr>
        <w:t xml:space="preserve"> </w:t>
      </w:r>
      <w:r>
        <w:rPr>
          <w:rtl/>
        </w:rPr>
        <w:t>ההצלה בחופים מאוישות רק בחלקן.</w:t>
      </w:r>
    </w:p>
    <w:p w14:paraId="102764FF" w14:textId="77777777" w:rsidR="00000000" w:rsidRDefault="00047014">
      <w:pPr>
        <w:pStyle w:val="a0"/>
        <w:ind w:firstLine="720"/>
      </w:pPr>
    </w:p>
    <w:p w14:paraId="525A412F" w14:textId="77777777" w:rsidR="00000000" w:rsidRDefault="00047014">
      <w:pPr>
        <w:pStyle w:val="a0"/>
        <w:ind w:firstLine="720"/>
      </w:pPr>
      <w:r>
        <w:rPr>
          <w:rFonts w:hint="cs"/>
          <w:rtl/>
        </w:rPr>
        <w:t>רצוני לשאול</w:t>
      </w:r>
      <w:r>
        <w:rPr>
          <w:rtl/>
        </w:rPr>
        <w:t>:</w:t>
      </w:r>
    </w:p>
    <w:p w14:paraId="6B838AE7" w14:textId="77777777" w:rsidR="00000000" w:rsidRDefault="00047014">
      <w:pPr>
        <w:pStyle w:val="a0"/>
        <w:ind w:firstLine="720"/>
      </w:pPr>
    </w:p>
    <w:p w14:paraId="3074B029" w14:textId="77777777" w:rsidR="00000000" w:rsidRDefault="00047014">
      <w:pPr>
        <w:pStyle w:val="a0"/>
        <w:ind w:firstLine="720"/>
        <w:rPr>
          <w:rFonts w:hint="cs"/>
          <w:rtl/>
        </w:rPr>
      </w:pPr>
      <w:r>
        <w:rPr>
          <w:rFonts w:hint="cs"/>
          <w:rtl/>
        </w:rPr>
        <w:t xml:space="preserve">1. </w:t>
      </w:r>
      <w:r>
        <w:rPr>
          <w:rtl/>
        </w:rPr>
        <w:t>ה</w:t>
      </w:r>
      <w:r>
        <w:rPr>
          <w:rFonts w:hint="cs"/>
          <w:rtl/>
        </w:rPr>
        <w:t xml:space="preserve">אם </w:t>
      </w:r>
      <w:r>
        <w:rPr>
          <w:rtl/>
        </w:rPr>
        <w:t>נכונים הדברים?</w:t>
      </w:r>
      <w:r>
        <w:rPr>
          <w:rFonts w:hint="cs"/>
          <w:rtl/>
        </w:rPr>
        <w:t xml:space="preserve"> </w:t>
      </w:r>
    </w:p>
    <w:p w14:paraId="0796F2A2" w14:textId="77777777" w:rsidR="00000000" w:rsidRDefault="00047014">
      <w:pPr>
        <w:pStyle w:val="a0"/>
        <w:ind w:firstLine="720"/>
        <w:rPr>
          <w:rtl/>
        </w:rPr>
      </w:pPr>
    </w:p>
    <w:p w14:paraId="44E6ED3E" w14:textId="77777777" w:rsidR="00000000" w:rsidRDefault="00047014">
      <w:pPr>
        <w:pStyle w:val="a0"/>
        <w:ind w:firstLine="720"/>
        <w:rPr>
          <w:rtl/>
        </w:rPr>
      </w:pPr>
      <w:r>
        <w:rPr>
          <w:rFonts w:hint="cs"/>
          <w:rtl/>
        </w:rPr>
        <w:t xml:space="preserve">2. אם כן </w:t>
      </w:r>
      <w:r>
        <w:rPr>
          <w:rtl/>
        </w:rPr>
        <w:t>–</w:t>
      </w:r>
      <w:r>
        <w:rPr>
          <w:rFonts w:hint="cs"/>
          <w:rtl/>
        </w:rPr>
        <w:t xml:space="preserve"> כיצד תיפתר</w:t>
      </w:r>
      <w:r>
        <w:rPr>
          <w:rtl/>
        </w:rPr>
        <w:t xml:space="preserve"> בעיה זאת?</w:t>
      </w:r>
    </w:p>
    <w:p w14:paraId="6A284CCC" w14:textId="77777777" w:rsidR="00000000" w:rsidRDefault="00047014">
      <w:pPr>
        <w:pStyle w:val="a0"/>
        <w:ind w:firstLine="720"/>
        <w:rPr>
          <w:rtl/>
        </w:rPr>
      </w:pPr>
    </w:p>
    <w:p w14:paraId="27170FD1" w14:textId="77777777" w:rsidR="00000000" w:rsidRDefault="00047014">
      <w:pPr>
        <w:pStyle w:val="a0"/>
        <w:ind w:firstLine="0"/>
        <w:rPr>
          <w:rFonts w:hint="cs"/>
          <w:b/>
          <w:bCs/>
          <w:u w:val="single"/>
          <w:rtl/>
        </w:rPr>
      </w:pPr>
      <w:r>
        <w:rPr>
          <w:rFonts w:hint="cs"/>
          <w:b/>
          <w:bCs/>
          <w:u w:val="single"/>
          <w:rtl/>
        </w:rPr>
        <w:t>תשובת סגנית שר הפנים רוחמה אברהם:</w:t>
      </w:r>
    </w:p>
    <w:p w14:paraId="3AC6995F" w14:textId="77777777" w:rsidR="00000000" w:rsidRDefault="00047014">
      <w:pPr>
        <w:pStyle w:val="a0"/>
        <w:ind w:firstLine="0"/>
        <w:rPr>
          <w:rFonts w:hint="cs"/>
          <w:b/>
          <w:rtl/>
        </w:rPr>
      </w:pPr>
      <w:r>
        <w:rPr>
          <w:rFonts w:hint="cs"/>
          <w:b/>
          <w:rtl/>
        </w:rPr>
        <w:t>(לא נקראה, נמסרה לפרוטוקול)</w:t>
      </w:r>
    </w:p>
    <w:p w14:paraId="6FF6A02F" w14:textId="77777777" w:rsidR="00000000" w:rsidRDefault="00047014">
      <w:pPr>
        <w:pStyle w:val="a0"/>
        <w:rPr>
          <w:rFonts w:hint="cs"/>
          <w:b/>
          <w:rtl/>
        </w:rPr>
      </w:pPr>
    </w:p>
    <w:p w14:paraId="636C20A3" w14:textId="77777777" w:rsidR="00000000" w:rsidRDefault="00047014">
      <w:pPr>
        <w:pStyle w:val="a0"/>
        <w:ind w:firstLine="720"/>
        <w:rPr>
          <w:rFonts w:hint="cs"/>
          <w:rtl/>
        </w:rPr>
      </w:pPr>
      <w:bookmarkStart w:id="115" w:name="About"/>
      <w:bookmarkEnd w:id="115"/>
      <w:r>
        <w:rPr>
          <w:rFonts w:hint="cs"/>
          <w:rtl/>
        </w:rPr>
        <w:t>1. ראשית הפרסו</w:t>
      </w:r>
      <w:r>
        <w:rPr>
          <w:rFonts w:hint="cs"/>
          <w:rtl/>
        </w:rPr>
        <w:t xml:space="preserve">ם אינו נכון. הנתונים מוכיחים כי אין גידול במספר הטביעות למוות שאירעו השנה מאז פתיחת עונת הרחצה בהשוואה לשנים קודמות. </w:t>
      </w:r>
    </w:p>
    <w:p w14:paraId="462CE6E7" w14:textId="77777777" w:rsidR="00000000" w:rsidRDefault="00047014">
      <w:pPr>
        <w:pStyle w:val="a0"/>
        <w:rPr>
          <w:rFonts w:hint="cs"/>
          <w:rtl/>
        </w:rPr>
      </w:pPr>
    </w:p>
    <w:p w14:paraId="43A31604" w14:textId="77777777" w:rsidR="00000000" w:rsidRDefault="00047014">
      <w:pPr>
        <w:pStyle w:val="a0"/>
        <w:ind w:firstLine="720"/>
        <w:rPr>
          <w:rFonts w:hint="cs"/>
          <w:rtl/>
        </w:rPr>
      </w:pPr>
      <w:r>
        <w:rPr>
          <w:rFonts w:hint="cs"/>
          <w:rtl/>
        </w:rPr>
        <w:t xml:space="preserve">2. משרד הפנים פועל להגביר את תודעת בטיחות הרחצה בחופים המוכרזים על-ידי שילוט ופרסום באמצעים שונים ובשפות עברית, ערבית ושפות נוספות. </w:t>
      </w:r>
    </w:p>
    <w:p w14:paraId="62907915" w14:textId="77777777" w:rsidR="00000000" w:rsidRDefault="00047014">
      <w:pPr>
        <w:pStyle w:val="a0"/>
        <w:rPr>
          <w:rFonts w:hint="cs"/>
          <w:rtl/>
        </w:rPr>
      </w:pPr>
    </w:p>
    <w:p w14:paraId="5B820E77" w14:textId="77777777" w:rsidR="00000000" w:rsidRDefault="00047014">
      <w:pPr>
        <w:pStyle w:val="a0"/>
        <w:ind w:firstLine="720"/>
        <w:rPr>
          <w:rFonts w:hint="cs"/>
          <w:rtl/>
        </w:rPr>
      </w:pPr>
      <w:r>
        <w:rPr>
          <w:rFonts w:hint="cs"/>
          <w:rtl/>
        </w:rPr>
        <w:t>בתל</w:t>
      </w:r>
      <w:r>
        <w:rPr>
          <w:rFonts w:hint="cs"/>
          <w:rtl/>
        </w:rPr>
        <w:t xml:space="preserve">-אביב, בשל סכסוך עבודה מתמשך, טרם נפתחו שבע תחנות הצלה. המשרד חייב את העירייה לשלט אותן תחנות סגורות ולהפעיל פקחים למניעת רחצה באותם חופים. </w:t>
      </w:r>
    </w:p>
    <w:p w14:paraId="2771E464" w14:textId="77777777" w:rsidR="00000000" w:rsidRDefault="00047014">
      <w:pPr>
        <w:pStyle w:val="a0"/>
        <w:rPr>
          <w:rFonts w:hint="cs"/>
          <w:rtl/>
        </w:rPr>
      </w:pPr>
    </w:p>
    <w:p w14:paraId="57539F27" w14:textId="77777777" w:rsidR="00000000" w:rsidRDefault="00047014">
      <w:pPr>
        <w:pStyle w:val="af1"/>
        <w:rPr>
          <w:rtl/>
        </w:rPr>
      </w:pPr>
      <w:r>
        <w:rPr>
          <w:rFonts w:hint="eastAsia"/>
          <w:rtl/>
        </w:rPr>
        <w:t>היו</w:t>
      </w:r>
      <w:r>
        <w:rPr>
          <w:rtl/>
        </w:rPr>
        <w:t>"ר ראובן ריבלין:</w:t>
      </w:r>
    </w:p>
    <w:p w14:paraId="3E0D784E" w14:textId="77777777" w:rsidR="00000000" w:rsidRDefault="00047014">
      <w:pPr>
        <w:pStyle w:val="a0"/>
        <w:rPr>
          <w:rFonts w:hint="cs"/>
          <w:rtl/>
        </w:rPr>
      </w:pPr>
    </w:p>
    <w:p w14:paraId="25CD19B6" w14:textId="77777777" w:rsidR="00000000" w:rsidRDefault="00047014">
      <w:pPr>
        <w:pStyle w:val="a0"/>
        <w:rPr>
          <w:rFonts w:hint="cs"/>
          <w:rtl/>
        </w:rPr>
      </w:pPr>
      <w:r>
        <w:rPr>
          <w:rFonts w:hint="cs"/>
          <w:rtl/>
        </w:rPr>
        <w:t>אני מודה מאוד לסגנית השר על כך שמילאה את חובתה וצמצמה את הפערים.</w:t>
      </w:r>
    </w:p>
    <w:p w14:paraId="486018A2" w14:textId="77777777" w:rsidR="00000000" w:rsidRDefault="00047014">
      <w:pPr>
        <w:pStyle w:val="a0"/>
        <w:ind w:firstLine="0"/>
        <w:rPr>
          <w:rFonts w:hint="cs"/>
          <w:u w:val="single"/>
          <w:rtl/>
        </w:rPr>
      </w:pPr>
    </w:p>
    <w:p w14:paraId="299DDD90" w14:textId="77777777" w:rsidR="00000000" w:rsidRDefault="00047014">
      <w:pPr>
        <w:pStyle w:val="-"/>
        <w:rPr>
          <w:rFonts w:hint="cs"/>
          <w:rtl/>
        </w:rPr>
      </w:pPr>
      <w:r>
        <w:rPr>
          <w:rFonts w:hint="cs"/>
          <w:rtl/>
        </w:rPr>
        <w:t>סגנית שר הפנים רוחמה אברהם:</w:t>
      </w:r>
    </w:p>
    <w:p w14:paraId="2849A791" w14:textId="77777777" w:rsidR="00000000" w:rsidRDefault="00047014">
      <w:pPr>
        <w:pStyle w:val="af1"/>
        <w:rPr>
          <w:rFonts w:hint="cs"/>
          <w:rtl/>
        </w:rPr>
      </w:pPr>
    </w:p>
    <w:p w14:paraId="2CAE3FBE" w14:textId="77777777" w:rsidR="00000000" w:rsidRDefault="00047014">
      <w:pPr>
        <w:pStyle w:val="a0"/>
        <w:rPr>
          <w:rFonts w:hint="cs"/>
          <w:rtl/>
        </w:rPr>
      </w:pPr>
      <w:r>
        <w:rPr>
          <w:rFonts w:hint="cs"/>
          <w:rtl/>
        </w:rPr>
        <w:t>לא. אפשר לומר שלא השארנו שום דבר.</w:t>
      </w:r>
    </w:p>
    <w:p w14:paraId="33D01C3D" w14:textId="77777777" w:rsidR="00000000" w:rsidRDefault="00047014">
      <w:pPr>
        <w:pStyle w:val="a0"/>
        <w:rPr>
          <w:rFonts w:hint="cs"/>
          <w:rtl/>
        </w:rPr>
      </w:pPr>
    </w:p>
    <w:p w14:paraId="51D81D30" w14:textId="77777777" w:rsidR="00000000" w:rsidRDefault="00047014">
      <w:pPr>
        <w:pStyle w:val="af1"/>
        <w:rPr>
          <w:rtl/>
        </w:rPr>
      </w:pPr>
      <w:r>
        <w:rPr>
          <w:rFonts w:hint="eastAsia"/>
          <w:rtl/>
        </w:rPr>
        <w:t>היו</w:t>
      </w:r>
      <w:r>
        <w:rPr>
          <w:rtl/>
        </w:rPr>
        <w:t>"ר ראובן ריבלין:</w:t>
      </w:r>
    </w:p>
    <w:p w14:paraId="6AE489C9" w14:textId="77777777" w:rsidR="00000000" w:rsidRDefault="00047014">
      <w:pPr>
        <w:pStyle w:val="a0"/>
        <w:rPr>
          <w:rFonts w:hint="cs"/>
          <w:rtl/>
        </w:rPr>
      </w:pPr>
    </w:p>
    <w:p w14:paraId="5C86CB92" w14:textId="77777777" w:rsidR="00000000" w:rsidRDefault="00047014">
      <w:pPr>
        <w:pStyle w:val="a0"/>
        <w:ind w:firstLine="720"/>
        <w:rPr>
          <w:rFonts w:hint="cs"/>
          <w:rtl/>
        </w:rPr>
      </w:pPr>
      <w:r>
        <w:rPr>
          <w:rFonts w:hint="cs"/>
          <w:rtl/>
        </w:rPr>
        <w:t>לא רק שהיא צמצמה את הפערים. למעשה, בתקופת כהונתה וכהונת השר פינס-פז אנחנו גישרנו על כל- - -</w:t>
      </w:r>
    </w:p>
    <w:p w14:paraId="3A3C7B14" w14:textId="77777777" w:rsidR="00000000" w:rsidRDefault="00047014">
      <w:pPr>
        <w:pStyle w:val="a0"/>
        <w:rPr>
          <w:rFonts w:hint="cs"/>
          <w:rtl/>
        </w:rPr>
      </w:pPr>
    </w:p>
    <w:p w14:paraId="3D4A7C57" w14:textId="77777777" w:rsidR="00000000" w:rsidRDefault="00047014">
      <w:pPr>
        <w:pStyle w:val="-"/>
        <w:rPr>
          <w:rFonts w:hint="cs"/>
          <w:rtl/>
        </w:rPr>
      </w:pPr>
      <w:r>
        <w:rPr>
          <w:rFonts w:hint="cs"/>
          <w:rtl/>
        </w:rPr>
        <w:t>סגנית שר הפנים רוחמה אברהם:</w:t>
      </w:r>
    </w:p>
    <w:p w14:paraId="6D90F9C8" w14:textId="77777777" w:rsidR="00000000" w:rsidRDefault="00047014">
      <w:pPr>
        <w:pStyle w:val="a0"/>
        <w:rPr>
          <w:rFonts w:hint="cs"/>
          <w:rtl/>
        </w:rPr>
      </w:pPr>
      <w:r>
        <w:rPr>
          <w:rFonts w:hint="cs"/>
          <w:rtl/>
        </w:rPr>
        <w:t xml:space="preserve"> </w:t>
      </w:r>
    </w:p>
    <w:p w14:paraId="6DCB683D" w14:textId="77777777" w:rsidR="00000000" w:rsidRDefault="00047014">
      <w:pPr>
        <w:pStyle w:val="a0"/>
        <w:rPr>
          <w:rFonts w:hint="cs"/>
          <w:rtl/>
        </w:rPr>
      </w:pPr>
      <w:bookmarkStart w:id="116" w:name="OtherTo"/>
      <w:bookmarkEnd w:id="116"/>
      <w:r>
        <w:rPr>
          <w:rFonts w:hint="cs"/>
          <w:rtl/>
        </w:rPr>
        <w:t>ניקינו שולחן.</w:t>
      </w:r>
    </w:p>
    <w:p w14:paraId="2F6ACC4B" w14:textId="77777777" w:rsidR="00000000" w:rsidRDefault="00047014">
      <w:pPr>
        <w:pStyle w:val="a0"/>
        <w:rPr>
          <w:rFonts w:hint="cs"/>
          <w:rtl/>
        </w:rPr>
      </w:pPr>
    </w:p>
    <w:p w14:paraId="2F2C34E2" w14:textId="77777777" w:rsidR="00000000" w:rsidRDefault="00047014">
      <w:pPr>
        <w:pStyle w:val="af1"/>
        <w:rPr>
          <w:rtl/>
        </w:rPr>
      </w:pPr>
      <w:r>
        <w:rPr>
          <w:rFonts w:hint="eastAsia"/>
          <w:rtl/>
        </w:rPr>
        <w:t>היו</w:t>
      </w:r>
      <w:r>
        <w:rPr>
          <w:rtl/>
        </w:rPr>
        <w:t>"ר ראובן ריבלין:</w:t>
      </w:r>
    </w:p>
    <w:p w14:paraId="4DF5A18F" w14:textId="77777777" w:rsidR="00000000" w:rsidRDefault="00047014">
      <w:pPr>
        <w:pStyle w:val="a0"/>
        <w:rPr>
          <w:rFonts w:hint="cs"/>
          <w:rtl/>
        </w:rPr>
      </w:pPr>
    </w:p>
    <w:p w14:paraId="6343D485" w14:textId="77777777" w:rsidR="00000000" w:rsidRDefault="00047014">
      <w:pPr>
        <w:pStyle w:val="a0"/>
        <w:rPr>
          <w:rFonts w:hint="cs"/>
          <w:rtl/>
        </w:rPr>
      </w:pPr>
      <w:r>
        <w:rPr>
          <w:rFonts w:hint="cs"/>
          <w:rtl/>
        </w:rPr>
        <w:t>נכון. אני מודה לכם מאד.</w:t>
      </w:r>
    </w:p>
    <w:p w14:paraId="3C3CEFE6" w14:textId="77777777" w:rsidR="00000000" w:rsidRDefault="00047014">
      <w:pPr>
        <w:pStyle w:val="a0"/>
        <w:rPr>
          <w:rFonts w:hint="cs"/>
          <w:rtl/>
        </w:rPr>
      </w:pPr>
    </w:p>
    <w:p w14:paraId="08CC0E85" w14:textId="77777777" w:rsidR="00000000" w:rsidRDefault="00047014">
      <w:pPr>
        <w:pStyle w:val="a0"/>
        <w:ind w:firstLine="0"/>
        <w:rPr>
          <w:rFonts w:hint="cs"/>
          <w:b/>
          <w:bCs/>
          <w:u w:val="single"/>
          <w:rtl/>
        </w:rPr>
      </w:pPr>
      <w:r>
        <w:rPr>
          <w:rFonts w:hint="cs"/>
          <w:b/>
          <w:bCs/>
          <w:u w:val="single"/>
          <w:rtl/>
        </w:rPr>
        <w:t>סגנית שר הפנים</w:t>
      </w:r>
      <w:r>
        <w:rPr>
          <w:rFonts w:hint="cs"/>
          <w:b/>
          <w:bCs/>
          <w:u w:val="single"/>
          <w:rtl/>
        </w:rPr>
        <w:t xml:space="preserve"> רוחמה אברהם:</w:t>
      </w:r>
    </w:p>
    <w:p w14:paraId="1755AE21" w14:textId="77777777" w:rsidR="00000000" w:rsidRDefault="00047014">
      <w:pPr>
        <w:pStyle w:val="a0"/>
        <w:rPr>
          <w:rFonts w:hint="cs"/>
          <w:rtl/>
        </w:rPr>
      </w:pPr>
    </w:p>
    <w:p w14:paraId="4D05E91A" w14:textId="77777777" w:rsidR="00000000" w:rsidRDefault="00047014">
      <w:pPr>
        <w:pStyle w:val="a0"/>
        <w:rPr>
          <w:rFonts w:hint="cs"/>
          <w:rtl/>
        </w:rPr>
      </w:pPr>
      <w:r>
        <w:rPr>
          <w:rFonts w:hint="cs"/>
          <w:rtl/>
        </w:rPr>
        <w:t>אדוני היושב-ראש, תודה רבה.</w:t>
      </w:r>
    </w:p>
    <w:p w14:paraId="76CC5E5D" w14:textId="77777777" w:rsidR="00000000" w:rsidRDefault="00047014">
      <w:pPr>
        <w:pStyle w:val="a2"/>
        <w:rPr>
          <w:rFonts w:hint="cs"/>
          <w:rtl/>
        </w:rPr>
      </w:pPr>
    </w:p>
    <w:p w14:paraId="194D0069" w14:textId="77777777" w:rsidR="00000000" w:rsidRDefault="00047014">
      <w:pPr>
        <w:pStyle w:val="a0"/>
        <w:rPr>
          <w:rFonts w:hint="cs"/>
          <w:rtl/>
        </w:rPr>
      </w:pPr>
    </w:p>
    <w:p w14:paraId="3A1581E7" w14:textId="77777777" w:rsidR="00000000" w:rsidRDefault="00047014">
      <w:pPr>
        <w:pStyle w:val="a2"/>
        <w:rPr>
          <w:rFonts w:hint="cs"/>
          <w:rtl/>
        </w:rPr>
      </w:pPr>
      <w:bookmarkStart w:id="117" w:name="CS116198FI0116198T27_07_2005_14_15_51"/>
      <w:bookmarkStart w:id="118" w:name="_Toc110840592"/>
      <w:bookmarkEnd w:id="117"/>
      <w:r>
        <w:rPr>
          <w:rtl/>
        </w:rPr>
        <w:t>די</w:t>
      </w:r>
      <w:r>
        <w:rPr>
          <w:rFonts w:hint="cs"/>
          <w:rtl/>
        </w:rPr>
        <w:t>ווח</w:t>
      </w:r>
      <w:r>
        <w:rPr>
          <w:rtl/>
        </w:rPr>
        <w:t xml:space="preserve"> </w:t>
      </w:r>
      <w:r>
        <w:rPr>
          <w:rFonts w:hint="cs"/>
          <w:rtl/>
        </w:rPr>
        <w:t>משלחת הכנסת ל</w:t>
      </w:r>
      <w:r>
        <w:rPr>
          <w:rtl/>
        </w:rPr>
        <w:t>כנס אבש"א שהתקיים בוושינגטון</w:t>
      </w:r>
      <w:bookmarkEnd w:id="118"/>
    </w:p>
    <w:p w14:paraId="662558E0" w14:textId="77777777" w:rsidR="00000000" w:rsidRDefault="00047014">
      <w:pPr>
        <w:pStyle w:val="a0"/>
        <w:ind w:firstLine="0"/>
        <w:rPr>
          <w:rFonts w:hint="cs"/>
          <w:rtl/>
        </w:rPr>
      </w:pPr>
      <w:r>
        <w:rPr>
          <w:rtl/>
        </w:rPr>
        <w:t>[נספחות.]</w:t>
      </w:r>
    </w:p>
    <w:p w14:paraId="41CF8109" w14:textId="77777777" w:rsidR="00000000" w:rsidRDefault="00047014">
      <w:pPr>
        <w:pStyle w:val="-0"/>
        <w:rPr>
          <w:rFonts w:hint="cs"/>
          <w:rtl/>
        </w:rPr>
      </w:pPr>
    </w:p>
    <w:p w14:paraId="5096132E" w14:textId="77777777" w:rsidR="00000000" w:rsidRDefault="00047014">
      <w:pPr>
        <w:pStyle w:val="af1"/>
        <w:rPr>
          <w:rtl/>
        </w:rPr>
      </w:pPr>
      <w:r>
        <w:rPr>
          <w:rFonts w:hint="eastAsia"/>
          <w:rtl/>
        </w:rPr>
        <w:t>היו</w:t>
      </w:r>
      <w:r>
        <w:rPr>
          <w:rtl/>
        </w:rPr>
        <w:t>"ר ראובן ריבלין:</w:t>
      </w:r>
    </w:p>
    <w:p w14:paraId="286AAE8B" w14:textId="77777777" w:rsidR="00000000" w:rsidRDefault="00047014">
      <w:pPr>
        <w:pStyle w:val="a0"/>
        <w:rPr>
          <w:rFonts w:hint="cs"/>
          <w:rtl/>
        </w:rPr>
      </w:pPr>
    </w:p>
    <w:p w14:paraId="1FB6D461" w14:textId="77777777" w:rsidR="00000000" w:rsidRDefault="00047014">
      <w:pPr>
        <w:pStyle w:val="a0"/>
        <w:rPr>
          <w:rFonts w:hint="cs"/>
          <w:rtl/>
        </w:rPr>
      </w:pPr>
      <w:r>
        <w:rPr>
          <w:rFonts w:hint="cs"/>
          <w:rtl/>
        </w:rPr>
        <w:t>אני מבקש להזמין את חברת הכנסת קולט אביטל למסור דוח על השתתפות משלחתנו בכנס אבש"א.</w:t>
      </w:r>
    </w:p>
    <w:p w14:paraId="43FE4476" w14:textId="77777777" w:rsidR="00000000" w:rsidRDefault="00047014">
      <w:pPr>
        <w:pStyle w:val="a0"/>
        <w:rPr>
          <w:rFonts w:hint="cs"/>
          <w:rtl/>
        </w:rPr>
      </w:pPr>
    </w:p>
    <w:p w14:paraId="0C9537B1" w14:textId="77777777" w:rsidR="00000000" w:rsidRDefault="00047014">
      <w:pPr>
        <w:pStyle w:val="a"/>
        <w:rPr>
          <w:rtl/>
        </w:rPr>
      </w:pPr>
      <w:bookmarkStart w:id="119" w:name="FS000000431T27_07_2005_14_16_21"/>
      <w:bookmarkStart w:id="120" w:name="_Toc110840593"/>
      <w:bookmarkEnd w:id="119"/>
      <w:r>
        <w:rPr>
          <w:rFonts w:hint="eastAsia"/>
          <w:rtl/>
        </w:rPr>
        <w:t>קולט</w:t>
      </w:r>
      <w:r>
        <w:rPr>
          <w:rtl/>
        </w:rPr>
        <w:t xml:space="preserve"> אביטל (העבודה - מימד - עם אחד):</w:t>
      </w:r>
      <w:bookmarkEnd w:id="120"/>
    </w:p>
    <w:p w14:paraId="53862617" w14:textId="77777777" w:rsidR="00000000" w:rsidRDefault="00047014">
      <w:pPr>
        <w:pStyle w:val="a0"/>
        <w:rPr>
          <w:rFonts w:hint="cs"/>
          <w:rtl/>
        </w:rPr>
      </w:pPr>
    </w:p>
    <w:p w14:paraId="5C702150" w14:textId="77777777" w:rsidR="00000000" w:rsidRDefault="00047014">
      <w:pPr>
        <w:pStyle w:val="a0"/>
        <w:rPr>
          <w:rFonts w:hint="cs"/>
          <w:rtl/>
        </w:rPr>
      </w:pPr>
      <w:r>
        <w:rPr>
          <w:rFonts w:hint="cs"/>
          <w:rtl/>
        </w:rPr>
        <w:t>אדוני היושב</w:t>
      </w:r>
      <w:r>
        <w:rPr>
          <w:rFonts w:hint="cs"/>
          <w:rtl/>
        </w:rPr>
        <w:t>-ראש, חברי חברי הכנסת, משלחתנו - אולי זו הגזמה גדולה, שכן זו משלחת חד-הורית, כי רק אני השתתפתי מטעם הכנסת - - -</w:t>
      </w:r>
    </w:p>
    <w:p w14:paraId="54BAD58D" w14:textId="77777777" w:rsidR="00000000" w:rsidRDefault="00047014">
      <w:pPr>
        <w:pStyle w:val="a0"/>
        <w:rPr>
          <w:rFonts w:hint="cs"/>
          <w:rtl/>
        </w:rPr>
      </w:pPr>
    </w:p>
    <w:p w14:paraId="1E9F53BF" w14:textId="77777777" w:rsidR="00000000" w:rsidRDefault="00047014">
      <w:pPr>
        <w:pStyle w:val="af1"/>
        <w:rPr>
          <w:rtl/>
        </w:rPr>
      </w:pPr>
      <w:r>
        <w:rPr>
          <w:rFonts w:hint="eastAsia"/>
          <w:rtl/>
        </w:rPr>
        <w:t>היו</w:t>
      </w:r>
      <w:r>
        <w:rPr>
          <w:rtl/>
        </w:rPr>
        <w:t>"ר ראובן ריבלין:</w:t>
      </w:r>
    </w:p>
    <w:p w14:paraId="615C91D6" w14:textId="77777777" w:rsidR="00000000" w:rsidRDefault="00047014">
      <w:pPr>
        <w:pStyle w:val="a0"/>
        <w:rPr>
          <w:rFonts w:hint="cs"/>
          <w:rtl/>
        </w:rPr>
      </w:pPr>
    </w:p>
    <w:p w14:paraId="3753BB93" w14:textId="77777777" w:rsidR="00000000" w:rsidRDefault="00047014">
      <w:pPr>
        <w:pStyle w:val="a0"/>
        <w:rPr>
          <w:rFonts w:hint="cs"/>
          <w:rtl/>
        </w:rPr>
      </w:pPr>
      <w:r>
        <w:rPr>
          <w:rFonts w:hint="cs"/>
          <w:rtl/>
        </w:rPr>
        <w:t>לא אמרתי "משלחת רבת משתתפים", אלא "משלחת". את שימשת גם כקולט אביטל וגם כמשלחת.</w:t>
      </w:r>
    </w:p>
    <w:p w14:paraId="224FC168" w14:textId="77777777" w:rsidR="00000000" w:rsidRDefault="00047014">
      <w:pPr>
        <w:pStyle w:val="a0"/>
        <w:rPr>
          <w:rFonts w:hint="cs"/>
          <w:rtl/>
        </w:rPr>
      </w:pPr>
    </w:p>
    <w:p w14:paraId="68BB85CD" w14:textId="77777777" w:rsidR="00000000" w:rsidRDefault="00047014">
      <w:pPr>
        <w:pStyle w:val="-"/>
        <w:rPr>
          <w:rtl/>
        </w:rPr>
      </w:pPr>
      <w:bookmarkStart w:id="121" w:name="FS000000431T27_07_2005_12_14_26C"/>
      <w:bookmarkEnd w:id="121"/>
      <w:r>
        <w:rPr>
          <w:rFonts w:hint="eastAsia"/>
          <w:rtl/>
        </w:rPr>
        <w:t>קולט</w:t>
      </w:r>
      <w:r>
        <w:rPr>
          <w:rtl/>
        </w:rPr>
        <w:t xml:space="preserve"> אביטל (העבודה - מימד - עם אחד):</w:t>
      </w:r>
    </w:p>
    <w:p w14:paraId="7D08ED33" w14:textId="77777777" w:rsidR="00000000" w:rsidRDefault="00047014">
      <w:pPr>
        <w:pStyle w:val="a0"/>
        <w:rPr>
          <w:rFonts w:hint="cs"/>
          <w:rtl/>
        </w:rPr>
      </w:pPr>
    </w:p>
    <w:p w14:paraId="5A80B4A9" w14:textId="77777777" w:rsidR="00000000" w:rsidRDefault="00047014">
      <w:pPr>
        <w:pStyle w:val="a0"/>
        <w:rPr>
          <w:rFonts w:hint="cs"/>
          <w:rtl/>
        </w:rPr>
      </w:pPr>
      <w:r>
        <w:rPr>
          <w:rFonts w:hint="cs"/>
          <w:rtl/>
        </w:rPr>
        <w:t>העמי</w:t>
      </w:r>
      <w:r>
        <w:rPr>
          <w:rFonts w:hint="cs"/>
          <w:rtl/>
        </w:rPr>
        <w:t>תים האחרים הם מצרים, תוניסיה, אלג'יריה וירדן. זאת הזדמנות בשבילנו לפתח יחסים טובים בדרך כלל עם המשלחות. הפעם היחסים המעניינים והטובים היו דווקא עם המשלחת מאלג'יריה.</w:t>
      </w:r>
    </w:p>
    <w:p w14:paraId="169FB068" w14:textId="77777777" w:rsidR="00000000" w:rsidRDefault="00047014">
      <w:pPr>
        <w:pStyle w:val="a0"/>
        <w:rPr>
          <w:rFonts w:hint="cs"/>
          <w:rtl/>
        </w:rPr>
      </w:pPr>
    </w:p>
    <w:p w14:paraId="073F46AC" w14:textId="77777777" w:rsidR="00000000" w:rsidRDefault="00047014">
      <w:pPr>
        <w:pStyle w:val="a0"/>
        <w:rPr>
          <w:rFonts w:hint="cs"/>
          <w:rtl/>
        </w:rPr>
      </w:pPr>
      <w:r>
        <w:rPr>
          <w:rFonts w:hint="cs"/>
          <w:rtl/>
        </w:rPr>
        <w:t>היו שלושה נושאים שצריכים להיות חשובים לכנסת ולכל החברים כאן. נושא אחד הוא הטרור. בנושא הטר</w:t>
      </w:r>
      <w:r>
        <w:rPr>
          <w:rFonts w:hint="cs"/>
          <w:rtl/>
        </w:rPr>
        <w:t>ור התקבלה החלטה מאוד נחרצת על מאבק בטרור של כל הפרלמנטים האירופיים. על סדר-היום עלו הגדרות הטרור, הגדרות שמקובלות עלינו, אבל בין הארגונים נכללו גם ה"חמאס" וה"חיזבאללה", שמבחינתנו, אם 55 פרלמנטים קיבלו את זה, זה ודאי הישג.</w:t>
      </w:r>
    </w:p>
    <w:p w14:paraId="2186F380" w14:textId="77777777" w:rsidR="00000000" w:rsidRDefault="00047014">
      <w:pPr>
        <w:pStyle w:val="a0"/>
        <w:rPr>
          <w:rFonts w:hint="cs"/>
          <w:rtl/>
        </w:rPr>
      </w:pPr>
    </w:p>
    <w:p w14:paraId="5138461F" w14:textId="77777777" w:rsidR="00000000" w:rsidRDefault="00047014">
      <w:pPr>
        <w:pStyle w:val="a0"/>
        <w:rPr>
          <w:rFonts w:hint="cs"/>
          <w:rtl/>
        </w:rPr>
      </w:pPr>
      <w:r>
        <w:rPr>
          <w:rFonts w:hint="cs"/>
          <w:rtl/>
        </w:rPr>
        <w:t>נושא אחר שאנחנו העלינו ביוזמתנו ה</w:t>
      </w:r>
      <w:r>
        <w:rPr>
          <w:rFonts w:hint="cs"/>
          <w:rtl/>
        </w:rPr>
        <w:t>וא היחסים הכלכליים בינינו לבין השכנים במזרח התיכון. התקבלו שם כמה החלטות, כאלה שמעודדות סחר בינינו לבין השכנים, אבל הרבה יותר חשוב מזה, התקבלה החלטה בפעם הראשונה בכל פורום בין-לאומי שלי ידוע עליו, מאז אנחנו נלחמים בחרם הכלכלי הערבי, התקבלה החלטה שקוראת ללי</w:t>
      </w:r>
      <w:r>
        <w:rPr>
          <w:rFonts w:hint="cs"/>
          <w:rtl/>
        </w:rPr>
        <w:t>גה הערבית לבטל את החרם.</w:t>
      </w:r>
    </w:p>
    <w:p w14:paraId="76E6FE2E" w14:textId="77777777" w:rsidR="00000000" w:rsidRDefault="00047014">
      <w:pPr>
        <w:pStyle w:val="a0"/>
        <w:rPr>
          <w:rFonts w:hint="cs"/>
          <w:rtl/>
        </w:rPr>
      </w:pPr>
    </w:p>
    <w:p w14:paraId="16B232A2" w14:textId="77777777" w:rsidR="00000000" w:rsidRDefault="00047014">
      <w:pPr>
        <w:pStyle w:val="a0"/>
        <w:rPr>
          <w:rFonts w:hint="cs"/>
          <w:rtl/>
        </w:rPr>
      </w:pPr>
      <w:r>
        <w:rPr>
          <w:rFonts w:hint="cs"/>
          <w:rtl/>
        </w:rPr>
        <w:t>נושא אחרון חביב, שאנחנו דנים בו הרבה מאוד זמן, הוא נושא האנטישמיות. הנושא הזה עלה לפני שלוש שנים בברלין, ביוזמה משולבת גרמנית-אמריקנית. במשך הזמן, כתוצאה מזה, היו כינוסים שבהם אפילו השתתף כבוד נשיא המדינה. היוזמה באה מהארגון הפרלמנ</w:t>
      </w:r>
      <w:r>
        <w:rPr>
          <w:rFonts w:hint="cs"/>
          <w:rtl/>
        </w:rPr>
        <w:t>טרי. הפעם התקבלו החלטות חשובות, שקוראות לפרלמנטים לקבוע דיון במליאה פעם בשנה ומחייבות את כל הפרלמנטים למסור פעם בשנה דין-וחשבון על כל התקריות האנטישמיות בכל מדינה, וכן החלטות שקוראות לכל המדינות לבדוק את החקיקה שלהן.</w:t>
      </w:r>
    </w:p>
    <w:p w14:paraId="4D4D3782" w14:textId="77777777" w:rsidR="00000000" w:rsidRDefault="00047014">
      <w:pPr>
        <w:pStyle w:val="a0"/>
        <w:rPr>
          <w:rFonts w:hint="cs"/>
          <w:rtl/>
        </w:rPr>
      </w:pPr>
    </w:p>
    <w:p w14:paraId="26575B15" w14:textId="77777777" w:rsidR="00000000" w:rsidRDefault="00047014">
      <w:pPr>
        <w:pStyle w:val="a0"/>
        <w:rPr>
          <w:rFonts w:hint="cs"/>
          <w:rtl/>
        </w:rPr>
      </w:pPr>
      <w:r>
        <w:rPr>
          <w:rFonts w:hint="cs"/>
          <w:rtl/>
        </w:rPr>
        <w:t>נושא נוסף שהייתי רוצה להעלות: אנחנו עו</w:t>
      </w:r>
      <w:r>
        <w:rPr>
          <w:rFonts w:hint="cs"/>
          <w:rtl/>
        </w:rPr>
        <w:t>מדים מאחורי כל המאבק הזה באנטישמיות. קמה קבוצת עבודה, שעובדת בצורה אינטנסיבית ומעשית ביותר, ואנחנו הזמנו את הקבוצה הזאת לבקר בארץ, לעבוד אתנו כאן בכנסת, כשעלינו לא תוטלנה כל חובות. אבל, נראה לי שיש בכך חשיבות ואני מניחה שנרצה לקיים את ישיבות העבודה האלה עם</w:t>
      </w:r>
      <w:r>
        <w:rPr>
          <w:rFonts w:hint="cs"/>
          <w:rtl/>
        </w:rPr>
        <w:t xml:space="preserve"> כל הגורמים הרלוונטיים בארץ, בחודש דצמבר. תודה רבה. </w:t>
      </w:r>
    </w:p>
    <w:p w14:paraId="004DFAD7" w14:textId="77777777" w:rsidR="00000000" w:rsidRDefault="00047014">
      <w:pPr>
        <w:pStyle w:val="a0"/>
        <w:rPr>
          <w:rFonts w:hint="cs"/>
          <w:rtl/>
        </w:rPr>
      </w:pPr>
    </w:p>
    <w:p w14:paraId="4A9CC526" w14:textId="77777777" w:rsidR="00000000" w:rsidRDefault="00047014">
      <w:pPr>
        <w:pStyle w:val="af1"/>
        <w:rPr>
          <w:rtl/>
        </w:rPr>
      </w:pPr>
      <w:r>
        <w:rPr>
          <w:rFonts w:hint="eastAsia"/>
          <w:rtl/>
        </w:rPr>
        <w:t>היו</w:t>
      </w:r>
      <w:r>
        <w:rPr>
          <w:rtl/>
        </w:rPr>
        <w:t>"ר ראובן ריבלין:</w:t>
      </w:r>
    </w:p>
    <w:p w14:paraId="7B4421BD" w14:textId="77777777" w:rsidR="00000000" w:rsidRDefault="00047014">
      <w:pPr>
        <w:pStyle w:val="a0"/>
        <w:rPr>
          <w:rFonts w:hint="cs"/>
          <w:rtl/>
        </w:rPr>
      </w:pPr>
    </w:p>
    <w:p w14:paraId="7FCF3D34" w14:textId="77777777" w:rsidR="00000000" w:rsidRDefault="00047014">
      <w:pPr>
        <w:pStyle w:val="a0"/>
        <w:rPr>
          <w:rFonts w:hint="cs"/>
          <w:rtl/>
        </w:rPr>
      </w:pPr>
      <w:r>
        <w:rPr>
          <w:rFonts w:hint="cs"/>
          <w:rtl/>
        </w:rPr>
        <w:t>תודה רבה. אני מאוד מודה לחברת הכנסת קולט אביטל על עבודתה הנאמנה והטובה בכל מה שקשור לקשרי החוץ של הכנסת, בכל אותם מוסדות שהיא נציגתנו שם, והיא עושה עבודה באמת מעולה.</w:t>
      </w:r>
    </w:p>
    <w:p w14:paraId="4C6BE34F" w14:textId="77777777" w:rsidR="00000000" w:rsidRDefault="00047014">
      <w:pPr>
        <w:pStyle w:val="a0"/>
        <w:rPr>
          <w:rFonts w:hint="cs"/>
          <w:rtl/>
        </w:rPr>
      </w:pPr>
    </w:p>
    <w:p w14:paraId="61FC2B6F" w14:textId="77777777" w:rsidR="00000000" w:rsidRDefault="00047014">
      <w:pPr>
        <w:pStyle w:val="a0"/>
        <w:rPr>
          <w:rFonts w:hint="cs"/>
          <w:rtl/>
        </w:rPr>
      </w:pPr>
    </w:p>
    <w:p w14:paraId="221B2415" w14:textId="77777777" w:rsidR="00000000" w:rsidRDefault="00047014">
      <w:pPr>
        <w:pStyle w:val="a2"/>
        <w:rPr>
          <w:rFonts w:hint="cs"/>
          <w:rtl/>
        </w:rPr>
      </w:pPr>
      <w:bookmarkStart w:id="122" w:name="CS100249FI0100249T27_07_2005_12_23_16"/>
      <w:bookmarkStart w:id="123" w:name="_Toc110840594"/>
      <w:bookmarkEnd w:id="122"/>
      <w:r>
        <w:rPr>
          <w:rtl/>
        </w:rPr>
        <w:t>הצעת חוק חסינ</w:t>
      </w:r>
      <w:r>
        <w:rPr>
          <w:rtl/>
        </w:rPr>
        <w:t>ות חברי הכנסת, זכויותיהם וחובותיהם (תיקון מס' 34), התשס"ה-2005</w:t>
      </w:r>
      <w:bookmarkEnd w:id="123"/>
    </w:p>
    <w:p w14:paraId="0643FC8B" w14:textId="77777777" w:rsidR="00000000" w:rsidRDefault="00047014">
      <w:pPr>
        <w:pStyle w:val="a0"/>
        <w:rPr>
          <w:rFonts w:hint="cs"/>
          <w:rtl/>
        </w:rPr>
      </w:pPr>
      <w:r>
        <w:rPr>
          <w:rtl/>
        </w:rPr>
        <w:t>[מס'</w:t>
      </w:r>
      <w:r>
        <w:rPr>
          <w:rFonts w:hint="cs"/>
          <w:rtl/>
        </w:rPr>
        <w:t xml:space="preserve"> כ/87</w:t>
      </w:r>
      <w:r>
        <w:rPr>
          <w:rtl/>
        </w:rPr>
        <w:t xml:space="preserve">; "דברי הכנסת", חוב' </w:t>
      </w:r>
      <w:r>
        <w:rPr>
          <w:rFonts w:hint="cs"/>
          <w:rtl/>
        </w:rPr>
        <w:t>ל"ז</w:t>
      </w:r>
      <w:r>
        <w:rPr>
          <w:rtl/>
        </w:rPr>
        <w:t>, עמ' ;  נספחות.]</w:t>
      </w:r>
    </w:p>
    <w:p w14:paraId="793C1BD6" w14:textId="77777777" w:rsidR="00000000" w:rsidRDefault="00047014">
      <w:pPr>
        <w:pStyle w:val="-0"/>
        <w:rPr>
          <w:rFonts w:hint="cs"/>
          <w:rtl/>
        </w:rPr>
      </w:pPr>
      <w:r>
        <w:rPr>
          <w:rFonts w:hint="cs"/>
          <w:rtl/>
        </w:rPr>
        <w:t>(קריאה שנייה וקריאה שלישית)</w:t>
      </w:r>
    </w:p>
    <w:p w14:paraId="1204DB8E" w14:textId="77777777" w:rsidR="00000000" w:rsidRDefault="00047014">
      <w:pPr>
        <w:pStyle w:val="a0"/>
        <w:rPr>
          <w:rFonts w:hint="cs"/>
          <w:rtl/>
        </w:rPr>
      </w:pPr>
    </w:p>
    <w:p w14:paraId="5F677EF8" w14:textId="77777777" w:rsidR="00000000" w:rsidRDefault="00047014">
      <w:pPr>
        <w:pStyle w:val="af1"/>
        <w:rPr>
          <w:rtl/>
        </w:rPr>
      </w:pPr>
      <w:r>
        <w:rPr>
          <w:rFonts w:hint="eastAsia"/>
          <w:rtl/>
        </w:rPr>
        <w:t>היו</w:t>
      </w:r>
      <w:r>
        <w:rPr>
          <w:rtl/>
        </w:rPr>
        <w:t>"ר ראובן ריבלין:</w:t>
      </w:r>
    </w:p>
    <w:p w14:paraId="207EECA0" w14:textId="77777777" w:rsidR="00000000" w:rsidRDefault="00047014">
      <w:pPr>
        <w:pStyle w:val="a0"/>
        <w:rPr>
          <w:rFonts w:hint="cs"/>
          <w:rtl/>
        </w:rPr>
      </w:pPr>
    </w:p>
    <w:p w14:paraId="40488B9E" w14:textId="77777777" w:rsidR="00000000" w:rsidRDefault="00047014">
      <w:pPr>
        <w:pStyle w:val="a0"/>
        <w:rPr>
          <w:rFonts w:hint="cs"/>
          <w:rtl/>
        </w:rPr>
      </w:pPr>
      <w:r>
        <w:rPr>
          <w:rFonts w:hint="cs"/>
          <w:rtl/>
        </w:rPr>
        <w:t>רבותי חברי הכנסת תמו השאילתות ואנחנו ממשיכים בסדר-היום, כי יש לנו סדר-יום עמוס. יעלה ויבוא י</w:t>
      </w:r>
      <w:r>
        <w:rPr>
          <w:rFonts w:hint="cs"/>
          <w:rtl/>
        </w:rPr>
        <w:t xml:space="preserve">ושב-ראש ועדת הכנסת, על מנת להציג את הצעת חוק חסינות חברי הכנסת, זכויותיהם וחובותיהם (תיקון מס' 34), התשס"ה-2005. לכל אלה שאינם יודעים, זה חוק עמיר פרץ, כפי שהוא נקרא על-ידי הציבור. </w:t>
      </w:r>
    </w:p>
    <w:p w14:paraId="3A210FE7" w14:textId="77777777" w:rsidR="00000000" w:rsidRDefault="00047014">
      <w:pPr>
        <w:pStyle w:val="a0"/>
        <w:rPr>
          <w:rFonts w:hint="cs"/>
          <w:rtl/>
        </w:rPr>
      </w:pPr>
    </w:p>
    <w:p w14:paraId="216BF327" w14:textId="77777777" w:rsidR="00000000" w:rsidRDefault="00047014">
      <w:pPr>
        <w:pStyle w:val="a0"/>
        <w:rPr>
          <w:rFonts w:hint="cs"/>
          <w:rtl/>
        </w:rPr>
      </w:pPr>
      <w:r>
        <w:rPr>
          <w:rFonts w:hint="cs"/>
          <w:rtl/>
        </w:rPr>
        <w:t xml:space="preserve">יושב-ראש ועדת הכנסת יציג בפני - - - </w:t>
      </w:r>
    </w:p>
    <w:p w14:paraId="455BD7AA" w14:textId="77777777" w:rsidR="00000000" w:rsidRDefault="00047014">
      <w:pPr>
        <w:pStyle w:val="a0"/>
        <w:rPr>
          <w:rFonts w:hint="cs"/>
          <w:rtl/>
        </w:rPr>
      </w:pPr>
    </w:p>
    <w:p w14:paraId="6F6D6CF2" w14:textId="77777777" w:rsidR="00000000" w:rsidRDefault="00047014">
      <w:pPr>
        <w:pStyle w:val="a0"/>
        <w:rPr>
          <w:rFonts w:hint="cs"/>
          <w:rtl/>
        </w:rPr>
      </w:pPr>
      <w:r>
        <w:rPr>
          <w:rFonts w:hint="cs"/>
          <w:rtl/>
        </w:rPr>
        <w:t>רבותי, אם לא תהיינה פה - אני מייד מ</w:t>
      </w:r>
      <w:r>
        <w:rPr>
          <w:rFonts w:hint="cs"/>
          <w:rtl/>
        </w:rPr>
        <w:t>תחיל בהסתייגויות, אני כבר מודיע לכם. ואם לא יהיה נוכח מסתייג, באותו רגע לא יהיה לו זמן, כי אין לנו היום זמן מיותר.</w:t>
      </w:r>
    </w:p>
    <w:p w14:paraId="53F97819" w14:textId="77777777" w:rsidR="00000000" w:rsidRDefault="00047014">
      <w:pPr>
        <w:pStyle w:val="a0"/>
        <w:rPr>
          <w:rFonts w:hint="cs"/>
          <w:rtl/>
        </w:rPr>
      </w:pPr>
    </w:p>
    <w:p w14:paraId="24813E69" w14:textId="77777777" w:rsidR="00000000" w:rsidRDefault="00047014">
      <w:pPr>
        <w:pStyle w:val="a"/>
        <w:rPr>
          <w:rtl/>
        </w:rPr>
      </w:pPr>
      <w:bookmarkStart w:id="124" w:name="FS000001038T27_07_2005_12_24_05"/>
      <w:bookmarkStart w:id="125" w:name="_Toc110840595"/>
      <w:bookmarkEnd w:id="124"/>
      <w:r>
        <w:rPr>
          <w:rFonts w:hint="eastAsia"/>
          <w:rtl/>
        </w:rPr>
        <w:t>רוני</w:t>
      </w:r>
      <w:r>
        <w:rPr>
          <w:rtl/>
        </w:rPr>
        <w:t xml:space="preserve"> בר-און (יו"ר ועדת הכנסת):</w:t>
      </w:r>
      <w:bookmarkEnd w:id="125"/>
    </w:p>
    <w:p w14:paraId="0D440822" w14:textId="77777777" w:rsidR="00000000" w:rsidRDefault="00047014">
      <w:pPr>
        <w:pStyle w:val="a0"/>
        <w:rPr>
          <w:rFonts w:hint="cs"/>
          <w:rtl/>
        </w:rPr>
      </w:pPr>
    </w:p>
    <w:p w14:paraId="05F8A67E" w14:textId="77777777" w:rsidR="00000000" w:rsidRDefault="00047014">
      <w:pPr>
        <w:pStyle w:val="a0"/>
        <w:rPr>
          <w:rFonts w:hint="cs"/>
          <w:rtl/>
        </w:rPr>
      </w:pPr>
      <w:r>
        <w:rPr>
          <w:rFonts w:hint="cs"/>
          <w:rtl/>
        </w:rPr>
        <w:t>אדוני היושב-ראש, שרי הממשלה, חברי חברי הכנסת. אני מביא בפניכם היום, לקריאה שנייה ושלישית, את הצעת חוק חסינות</w:t>
      </w:r>
      <w:r>
        <w:rPr>
          <w:rFonts w:hint="cs"/>
          <w:rtl/>
        </w:rPr>
        <w:t xml:space="preserve"> חברי הכנסת, זכויותיהם וחובותיהם (תיקון מס' 34), התשס"א-2005. הצעת חוק זו היא שילוב של שלוש הצעות חוק פרטיות, פרי יוזמה של חברי כנסת מכמה סיעות - סיעת הליכוד, שינוי. אבל, במקור חתום עליה גם חבר כנסת מטעם סיעת העבודה, חבר הכנסת, השר דהיום, מתן וילנאי. בוועד</w:t>
      </w:r>
      <w:r>
        <w:rPr>
          <w:rFonts w:hint="cs"/>
          <w:rtl/>
        </w:rPr>
        <w:t xml:space="preserve">ת הכנסת זכתה הצעת החוק לתמיכה של חברי כנסת מסיעות נוספות. </w:t>
      </w:r>
    </w:p>
    <w:p w14:paraId="2F17F4B5" w14:textId="77777777" w:rsidR="00000000" w:rsidRDefault="00047014">
      <w:pPr>
        <w:pStyle w:val="a0"/>
        <w:rPr>
          <w:rFonts w:hint="cs"/>
          <w:rtl/>
        </w:rPr>
      </w:pPr>
    </w:p>
    <w:p w14:paraId="4513A1CA" w14:textId="77777777" w:rsidR="00000000" w:rsidRDefault="00047014">
      <w:pPr>
        <w:pStyle w:val="a0"/>
        <w:rPr>
          <w:rFonts w:hint="cs"/>
          <w:rtl/>
        </w:rPr>
      </w:pPr>
      <w:r>
        <w:rPr>
          <w:rFonts w:hint="cs"/>
          <w:rtl/>
        </w:rPr>
        <w:t xml:space="preserve">עניינה של הצעת החוק </w:t>
      </w:r>
      <w:r>
        <w:rPr>
          <w:rtl/>
        </w:rPr>
        <w:t>–</w:t>
      </w:r>
      <w:r>
        <w:rPr>
          <w:rFonts w:hint="cs"/>
          <w:rtl/>
        </w:rPr>
        <w:t xml:space="preserve"> מניעת האפשרות של חבר הכנסת לכהן בעת ובעונה אחת גם כחבר כנסת וגם בתפקיד אחר, למשל, תפקיד של יושב-ראש ההסתדרות הכללית החדשה, או של הסתדרות העובדים הלאומית, וזאת בדומה לאיסור הק</w:t>
      </w:r>
      <w:r>
        <w:rPr>
          <w:rFonts w:hint="cs"/>
          <w:rtl/>
        </w:rPr>
        <w:t>יים בחוק, משכבר הימים, החל על ראשי רשויות מקומיות וחברי מועצות עיר.</w:t>
      </w:r>
    </w:p>
    <w:p w14:paraId="1D329AA7" w14:textId="77777777" w:rsidR="00000000" w:rsidRDefault="00047014">
      <w:pPr>
        <w:pStyle w:val="a0"/>
        <w:rPr>
          <w:rFonts w:hint="cs"/>
          <w:rtl/>
        </w:rPr>
      </w:pPr>
    </w:p>
    <w:p w14:paraId="3963AB18" w14:textId="77777777" w:rsidR="00000000" w:rsidRDefault="00047014">
      <w:pPr>
        <w:pStyle w:val="a0"/>
        <w:rPr>
          <w:rFonts w:hint="cs"/>
          <w:rtl/>
        </w:rPr>
      </w:pPr>
      <w:r>
        <w:rPr>
          <w:rFonts w:hint="cs"/>
          <w:rtl/>
        </w:rPr>
        <w:t>הסיבות לאיסור ברורות והצעת החוק באה למנוע ניגוד עניינים של חבר הכנסת ולהבטיח כי ישקיע את עיקר זמנו בעבודתו כחבר הכנסת. אני אומר עכשיו, ואפרט את זה בדברי הסיכום שלי לאחר שמיעת ההסתייגויות,</w:t>
      </w:r>
      <w:r>
        <w:rPr>
          <w:rFonts w:hint="cs"/>
          <w:rtl/>
        </w:rPr>
        <w:t xml:space="preserve"> כי ועדת הכנסת והמציעים לא היו הראשונים שסברו כי יש למנוע את כפל הכהונה, כאמור. </w:t>
      </w:r>
    </w:p>
    <w:p w14:paraId="3FA79AED" w14:textId="77777777" w:rsidR="00000000" w:rsidRDefault="00047014">
      <w:pPr>
        <w:pStyle w:val="a0"/>
        <w:rPr>
          <w:rFonts w:hint="cs"/>
          <w:rtl/>
        </w:rPr>
      </w:pPr>
    </w:p>
    <w:p w14:paraId="1BEF3C75" w14:textId="77777777" w:rsidR="00000000" w:rsidRDefault="00047014">
      <w:pPr>
        <w:pStyle w:val="a0"/>
        <w:rPr>
          <w:rFonts w:hint="cs"/>
          <w:rtl/>
        </w:rPr>
      </w:pPr>
      <w:r>
        <w:rPr>
          <w:rFonts w:hint="cs"/>
          <w:rtl/>
        </w:rPr>
        <w:t>כבר הוועדה הציבורית, אדוני היושב-ראש, בראשות המנוח, פרופסור אריאל רוזן-צבי, המליצה בשנת 1995 על הכללים בדבר איסור כפל התפקידים, כללים שלפיהם אנחנו פועלים היום. הוועדה דיברה ב</w:t>
      </w:r>
      <w:r>
        <w:rPr>
          <w:rFonts w:hint="cs"/>
          <w:rtl/>
        </w:rPr>
        <w:t xml:space="preserve">מפורש על העניין הספציפי הזה. לא זו אף זו, אדוני היושב-ראש, הוועדה הנכבדה שמינית אתה לפני כשנתיים וקצת יותר, ששוקדת ויושבת על המדוכה בענייני הקוד האתי החדש של הכנסת, הוועדה בראשות שופט בית-המשפט העליון בדימוס, השופט זמיר, שיש לי הכבוד להיות חבר הכנסת הפעיל </w:t>
      </w:r>
      <w:r>
        <w:rPr>
          <w:rFonts w:hint="cs"/>
          <w:rtl/>
        </w:rPr>
        <w:t>היחיד שנמנה עם שורותיה, גם היא דנה בעניין הזה. הגם שטרם פרסמה את מסקנותיה ותעשה כן לעת שתשלים את מלאכתה, דיברה בצורה הברורה והמפורשת ביותר על עניין כפל התפקידים כאשר מדובר בתפקיד חבר כנסת ובתפקיד יושב-ראש ההסתדרות הכללית.</w:t>
      </w:r>
    </w:p>
    <w:p w14:paraId="43EF1D7C" w14:textId="77777777" w:rsidR="00000000" w:rsidRDefault="00047014">
      <w:pPr>
        <w:pStyle w:val="a0"/>
        <w:rPr>
          <w:rFonts w:hint="cs"/>
          <w:rtl/>
        </w:rPr>
      </w:pPr>
    </w:p>
    <w:p w14:paraId="474AF4BD" w14:textId="77777777" w:rsidR="00000000" w:rsidRDefault="00047014">
      <w:pPr>
        <w:pStyle w:val="a0"/>
        <w:rPr>
          <w:rFonts w:hint="cs"/>
          <w:rtl/>
        </w:rPr>
      </w:pPr>
      <w:r>
        <w:rPr>
          <w:rFonts w:hint="cs"/>
          <w:rtl/>
        </w:rPr>
        <w:t xml:space="preserve">אני מבקש לומר בסיכום דברי הפתיחה </w:t>
      </w:r>
      <w:r>
        <w:rPr>
          <w:rFonts w:hint="cs"/>
          <w:rtl/>
        </w:rPr>
        <w:t xml:space="preserve">האלה, ואני אכנס לפרטים בסיכום לאחר ההסתייגויות, כי ועדת הכנסת התלבטה לא מעט בשאלת התחולה של החוק הזה. היו שסברו שאת ניגוד העניינים הקשה הזה צריך לבטל מוקדם ככל האפשר. סוף דבר, החליטה ועדת הכנסת, גם לאחר שקיבלה ייעוץ משפטי בדבר חוקתיות וחוקיות ההליך לעניין </w:t>
      </w:r>
      <w:r>
        <w:rPr>
          <w:rFonts w:hint="cs"/>
          <w:rtl/>
        </w:rPr>
        <w:t>התחולה, כי כדי להבטיח הוגנות מקסימלית, וגם כדי לעמעם במקצת את מה שאתה טרחת לומר בגלוי, מה שכולם אומרים בחצי פה, אדוני היושב-ראש, את התחושה שמדובר באיזה סוג של חוק פרסונלי, שעלול גם לפגוע בציפיות של הבוחרים של אותה פרסונה שבחרו אותו גם למוסד הזה וגם למוסד ה</w:t>
      </w:r>
      <w:r>
        <w:rPr>
          <w:rFonts w:hint="cs"/>
          <w:rtl/>
        </w:rPr>
        <w:t xml:space="preserve">אחר, החליטה ועדת הכנסת כי התיקון העקרוני ייכנס לתוקף רק עם תחילת כהונתה של הכנסת ה-17. </w:t>
      </w:r>
    </w:p>
    <w:p w14:paraId="219BD692" w14:textId="77777777" w:rsidR="00000000" w:rsidRDefault="00047014">
      <w:pPr>
        <w:pStyle w:val="a0"/>
        <w:rPr>
          <w:rFonts w:hint="cs"/>
          <w:rtl/>
        </w:rPr>
      </w:pPr>
    </w:p>
    <w:p w14:paraId="728365B2" w14:textId="77777777" w:rsidR="00000000" w:rsidRDefault="00047014">
      <w:pPr>
        <w:pStyle w:val="a0"/>
        <w:rPr>
          <w:rFonts w:hint="cs"/>
          <w:rtl/>
        </w:rPr>
      </w:pPr>
      <w:r>
        <w:rPr>
          <w:rFonts w:hint="cs"/>
          <w:rtl/>
        </w:rPr>
        <w:t>לחוק צורפו הסתייגויות, כולן הסתייגויות דיבור. אני אבקש, לאחר שתישמענה הסתייגויות הדיבור, להשיב למסתייגים לפני ההצבעה. תודה, אדוני היושב-ראש. אני קורא לכנסת לאשר את החו</w:t>
      </w:r>
      <w:r>
        <w:rPr>
          <w:rFonts w:hint="cs"/>
          <w:rtl/>
        </w:rPr>
        <w:t>ק בקריאה השנייה ובקריאה השלישית.</w:t>
      </w:r>
    </w:p>
    <w:p w14:paraId="35E14285" w14:textId="77777777" w:rsidR="00000000" w:rsidRDefault="00047014">
      <w:pPr>
        <w:pStyle w:val="a0"/>
        <w:rPr>
          <w:rFonts w:hint="cs"/>
          <w:rtl/>
        </w:rPr>
      </w:pPr>
    </w:p>
    <w:p w14:paraId="1DC1AEAD" w14:textId="77777777" w:rsidR="00000000" w:rsidRDefault="00047014">
      <w:pPr>
        <w:pStyle w:val="af1"/>
        <w:rPr>
          <w:rtl/>
        </w:rPr>
      </w:pPr>
      <w:r>
        <w:rPr>
          <w:rFonts w:hint="eastAsia"/>
          <w:rtl/>
        </w:rPr>
        <w:t>היו</w:t>
      </w:r>
      <w:r>
        <w:rPr>
          <w:rtl/>
        </w:rPr>
        <w:t>"ר ראובן ריבלין:</w:t>
      </w:r>
    </w:p>
    <w:p w14:paraId="2A56EBD4" w14:textId="77777777" w:rsidR="00000000" w:rsidRDefault="00047014">
      <w:pPr>
        <w:pStyle w:val="a0"/>
        <w:rPr>
          <w:rFonts w:hint="cs"/>
          <w:rtl/>
        </w:rPr>
      </w:pPr>
    </w:p>
    <w:p w14:paraId="63A1FAB5" w14:textId="77777777" w:rsidR="00000000" w:rsidRDefault="00047014">
      <w:pPr>
        <w:pStyle w:val="a0"/>
        <w:rPr>
          <w:rFonts w:hint="cs"/>
          <w:rtl/>
        </w:rPr>
      </w:pPr>
      <w:r>
        <w:rPr>
          <w:rFonts w:hint="cs"/>
          <w:rtl/>
        </w:rPr>
        <w:t xml:space="preserve">רבותי חברי הכנסת, בואו נקבע עכשיו את סדר הדיון. יש מספר לא מועט של מסתייגים ואני קורא אותם לפי סדר הופעתם בנייר הצהוב, המצורף לחוק. אני מודיע, שהואיל ומדובר בחוק שמכונה בפני הציבור "חוק עמיר פרץ", הוא </w:t>
      </w:r>
      <w:r>
        <w:rPr>
          <w:rFonts w:hint="cs"/>
          <w:rtl/>
        </w:rPr>
        <w:t>יהיה הדובר האחרון. לפניו ידבר חבר הכנסת גדעון סער וחבר הכנסת פרץ, כי הוא יכול גם לפי סעיף 86, שאני לא רוצה להפעיל אותו. הוא יאמר שזה חוק אישי ואנחנו לא יכולים להתעלם מהטענה וכך יהיה. כולם ידברו, ובסופו של דבר גדעון סער וחבר הכנסת עמיר פרץ יהיו אחרוני הדובר</w:t>
      </w:r>
      <w:r>
        <w:rPr>
          <w:rFonts w:hint="cs"/>
          <w:rtl/>
        </w:rPr>
        <w:t>ים לפי סדר זה. ואז, עומדת זכותו של יושב-ראש הוועדה להשיב למסתייגים. לאחר מכן נעבור להצבעה.</w:t>
      </w:r>
    </w:p>
    <w:p w14:paraId="581BD1A9" w14:textId="77777777" w:rsidR="00000000" w:rsidRDefault="00047014">
      <w:pPr>
        <w:pStyle w:val="a0"/>
        <w:rPr>
          <w:rFonts w:hint="cs"/>
          <w:rtl/>
        </w:rPr>
      </w:pPr>
    </w:p>
    <w:p w14:paraId="3E472D6A" w14:textId="77777777" w:rsidR="00000000" w:rsidRDefault="00047014">
      <w:pPr>
        <w:pStyle w:val="a0"/>
        <w:rPr>
          <w:rFonts w:hint="cs"/>
          <w:rtl/>
        </w:rPr>
      </w:pPr>
      <w:r>
        <w:rPr>
          <w:rFonts w:hint="cs"/>
          <w:rtl/>
        </w:rPr>
        <w:t>רבותי חברי הכנסת, כל מסתייג לא חייב לנצל חמש דקות, אבל כל מסתייג מקבל חמש דקות ויסתפק, למעט שני המסתייגים האחרונים או לפחות המסתייג האחרון, שכבר אני אומר לו שבכל הפ</w:t>
      </w:r>
      <w:r>
        <w:rPr>
          <w:rFonts w:hint="cs"/>
          <w:rtl/>
        </w:rPr>
        <w:t>עמים שנאלצתי להצביע נגדו, לא פסקתי אף פעם נגד זכותו לדבר. בהחלט יהיה לו זמן יותר רב.</w:t>
      </w:r>
    </w:p>
    <w:p w14:paraId="4BA6205C" w14:textId="77777777" w:rsidR="00000000" w:rsidRDefault="00047014">
      <w:pPr>
        <w:pStyle w:val="a0"/>
        <w:rPr>
          <w:rFonts w:hint="cs"/>
          <w:rtl/>
        </w:rPr>
      </w:pPr>
    </w:p>
    <w:p w14:paraId="3F3455FE" w14:textId="77777777" w:rsidR="00000000" w:rsidRDefault="00047014">
      <w:pPr>
        <w:pStyle w:val="a0"/>
        <w:rPr>
          <w:rFonts w:hint="cs"/>
          <w:rtl/>
        </w:rPr>
      </w:pPr>
      <w:r>
        <w:rPr>
          <w:rFonts w:hint="cs"/>
          <w:rtl/>
        </w:rPr>
        <w:t>רבותי חברי הכנסת, ראשון המסתייגים, חבר הכנסת מוחמד ברכה, בבקשה, אדוני. אחריו - חבר הכנסת עסאם מח'ול, אחריו - חבר הכנסת אחמד טיבי, אחריו - חברי הכנסת יוסף לפיד, אברהם פורז</w:t>
      </w:r>
      <w:r>
        <w:rPr>
          <w:rFonts w:hint="cs"/>
          <w:rtl/>
        </w:rPr>
        <w:t>, אליעזר זנדברג, ויקטור בריילובסקי, אילן שלגי, מלי פולישוק, רשף חן, רוני בריזון, אהוד רצאבי, אתי לבני, אילן ליבוביץ, חמי דורון, יגאל יאסינוב, אראלה גולן, יולי תמיר, עזמי בשארה, ג'מאל זחאלקה. אני לא מתאר לי שכולם ירצו לדבר, אבל הם רשומים פה.</w:t>
      </w:r>
    </w:p>
    <w:p w14:paraId="55D3D2AE" w14:textId="77777777" w:rsidR="00000000" w:rsidRDefault="00047014">
      <w:pPr>
        <w:pStyle w:val="a0"/>
        <w:rPr>
          <w:rFonts w:hint="cs"/>
          <w:rtl/>
        </w:rPr>
      </w:pPr>
    </w:p>
    <w:p w14:paraId="3A463C25" w14:textId="77777777" w:rsidR="00000000" w:rsidRDefault="00047014">
      <w:pPr>
        <w:pStyle w:val="a0"/>
        <w:rPr>
          <w:rFonts w:hint="cs"/>
          <w:rtl/>
        </w:rPr>
      </w:pPr>
      <w:r>
        <w:rPr>
          <w:rFonts w:hint="cs"/>
          <w:rtl/>
        </w:rPr>
        <w:t>חבר הכנסת ברכה</w:t>
      </w:r>
      <w:r>
        <w:rPr>
          <w:rFonts w:hint="cs"/>
          <w:rtl/>
        </w:rPr>
        <w:t>, חמש דקות לרשותך. ברגע שתסכימו לצמצם לשלוש דקות - - -</w:t>
      </w:r>
    </w:p>
    <w:p w14:paraId="337E369A" w14:textId="77777777" w:rsidR="00000000" w:rsidRDefault="00047014">
      <w:pPr>
        <w:pStyle w:val="a0"/>
        <w:ind w:firstLine="0"/>
        <w:rPr>
          <w:rFonts w:hint="cs"/>
          <w:rtl/>
        </w:rPr>
      </w:pPr>
    </w:p>
    <w:p w14:paraId="0C017FA6" w14:textId="77777777" w:rsidR="00000000" w:rsidRDefault="00047014">
      <w:pPr>
        <w:pStyle w:val="a"/>
        <w:rPr>
          <w:rtl/>
        </w:rPr>
      </w:pPr>
      <w:bookmarkStart w:id="126" w:name="FS000000540T27_07_2005_12_13_58"/>
      <w:bookmarkStart w:id="127" w:name="_Toc110840596"/>
      <w:bookmarkEnd w:id="126"/>
      <w:r>
        <w:rPr>
          <w:rtl/>
        </w:rPr>
        <w:t>מוחמד ברכה (חד"ש-תע"ל):</w:t>
      </w:r>
      <w:bookmarkEnd w:id="127"/>
    </w:p>
    <w:p w14:paraId="308AC4A5" w14:textId="77777777" w:rsidR="00000000" w:rsidRDefault="00047014">
      <w:pPr>
        <w:pStyle w:val="a0"/>
        <w:rPr>
          <w:rtl/>
        </w:rPr>
      </w:pPr>
    </w:p>
    <w:p w14:paraId="56A6B067" w14:textId="77777777" w:rsidR="00000000" w:rsidRDefault="00047014">
      <w:pPr>
        <w:pStyle w:val="a0"/>
        <w:rPr>
          <w:rFonts w:hint="cs"/>
          <w:rtl/>
        </w:rPr>
      </w:pPr>
      <w:r>
        <w:rPr>
          <w:rFonts w:hint="cs"/>
          <w:rtl/>
        </w:rPr>
        <w:t>לצמצם.</w:t>
      </w:r>
    </w:p>
    <w:p w14:paraId="53CA3DAD" w14:textId="77777777" w:rsidR="00000000" w:rsidRDefault="00047014">
      <w:pPr>
        <w:pStyle w:val="a0"/>
        <w:rPr>
          <w:rFonts w:hint="cs"/>
          <w:rtl/>
        </w:rPr>
      </w:pPr>
    </w:p>
    <w:p w14:paraId="10AD0305" w14:textId="77777777" w:rsidR="00000000" w:rsidRDefault="00047014">
      <w:pPr>
        <w:pStyle w:val="af1"/>
        <w:rPr>
          <w:rtl/>
        </w:rPr>
      </w:pPr>
      <w:r>
        <w:rPr>
          <w:rFonts w:hint="eastAsia"/>
          <w:rtl/>
        </w:rPr>
        <w:t>היו</w:t>
      </w:r>
      <w:r>
        <w:rPr>
          <w:rtl/>
        </w:rPr>
        <w:t>"ר ראובן ריבלין:</w:t>
      </w:r>
    </w:p>
    <w:p w14:paraId="5859A33E" w14:textId="77777777" w:rsidR="00000000" w:rsidRDefault="00047014">
      <w:pPr>
        <w:pStyle w:val="a0"/>
        <w:rPr>
          <w:rFonts w:hint="cs"/>
          <w:rtl/>
        </w:rPr>
      </w:pPr>
    </w:p>
    <w:p w14:paraId="01D865DB" w14:textId="77777777" w:rsidR="00000000" w:rsidRDefault="00047014">
      <w:pPr>
        <w:pStyle w:val="a0"/>
        <w:rPr>
          <w:rFonts w:hint="cs"/>
          <w:rtl/>
        </w:rPr>
      </w:pPr>
      <w:r>
        <w:rPr>
          <w:rFonts w:hint="cs"/>
          <w:rtl/>
        </w:rPr>
        <w:t>אדוני מסכים לשלוש דקות?</w:t>
      </w:r>
    </w:p>
    <w:p w14:paraId="65C83E59" w14:textId="77777777" w:rsidR="00000000" w:rsidRDefault="00047014">
      <w:pPr>
        <w:pStyle w:val="a0"/>
        <w:rPr>
          <w:rFonts w:hint="cs"/>
          <w:rtl/>
        </w:rPr>
      </w:pPr>
    </w:p>
    <w:p w14:paraId="4E0CDA97" w14:textId="77777777" w:rsidR="00000000" w:rsidRDefault="00047014">
      <w:pPr>
        <w:pStyle w:val="-"/>
        <w:rPr>
          <w:rtl/>
        </w:rPr>
      </w:pPr>
      <w:bookmarkStart w:id="128" w:name="FS000000540T27_07_2005_12_13_50"/>
      <w:bookmarkStart w:id="129" w:name="FS000000540T27_07_2005_12_14_12C"/>
      <w:bookmarkEnd w:id="128"/>
      <w:bookmarkEnd w:id="129"/>
      <w:r>
        <w:rPr>
          <w:rtl/>
        </w:rPr>
        <w:t>מוחמד ברכה (חד"ש-תע"ל):</w:t>
      </w:r>
    </w:p>
    <w:p w14:paraId="5E2A9FCE" w14:textId="77777777" w:rsidR="00000000" w:rsidRDefault="00047014">
      <w:pPr>
        <w:pStyle w:val="a0"/>
        <w:rPr>
          <w:rtl/>
        </w:rPr>
      </w:pPr>
    </w:p>
    <w:p w14:paraId="24419095" w14:textId="77777777" w:rsidR="00000000" w:rsidRDefault="00047014">
      <w:pPr>
        <w:pStyle w:val="a0"/>
        <w:rPr>
          <w:rFonts w:hint="cs"/>
          <w:rtl/>
        </w:rPr>
      </w:pPr>
      <w:r>
        <w:rPr>
          <w:rFonts w:hint="cs"/>
          <w:rtl/>
        </w:rPr>
        <w:t>כן.</w:t>
      </w:r>
    </w:p>
    <w:p w14:paraId="02546971" w14:textId="77777777" w:rsidR="00000000" w:rsidRDefault="00047014">
      <w:pPr>
        <w:pStyle w:val="af1"/>
        <w:rPr>
          <w:rtl/>
        </w:rPr>
      </w:pPr>
    </w:p>
    <w:p w14:paraId="7B5DC833" w14:textId="77777777" w:rsidR="00000000" w:rsidRDefault="00047014">
      <w:pPr>
        <w:pStyle w:val="af1"/>
        <w:rPr>
          <w:rtl/>
        </w:rPr>
      </w:pPr>
      <w:r>
        <w:rPr>
          <w:rFonts w:hint="cs"/>
          <w:rtl/>
        </w:rPr>
        <w:t xml:space="preserve"> </w:t>
      </w:r>
      <w:r>
        <w:rPr>
          <w:rFonts w:hint="eastAsia"/>
          <w:rtl/>
        </w:rPr>
        <w:t>היו</w:t>
      </w:r>
      <w:r>
        <w:rPr>
          <w:rtl/>
        </w:rPr>
        <w:t>"ר ראובן ריבלין:</w:t>
      </w:r>
    </w:p>
    <w:p w14:paraId="57D6368D" w14:textId="77777777" w:rsidR="00000000" w:rsidRDefault="00047014">
      <w:pPr>
        <w:pStyle w:val="a0"/>
        <w:rPr>
          <w:rFonts w:hint="cs"/>
          <w:rtl/>
        </w:rPr>
      </w:pPr>
    </w:p>
    <w:p w14:paraId="4FF7B0E3" w14:textId="77777777" w:rsidR="00000000" w:rsidRDefault="00047014">
      <w:pPr>
        <w:pStyle w:val="a0"/>
        <w:rPr>
          <w:rFonts w:hint="cs"/>
          <w:rtl/>
        </w:rPr>
      </w:pPr>
      <w:r>
        <w:rPr>
          <w:rFonts w:hint="cs"/>
          <w:rtl/>
        </w:rPr>
        <w:t>רבותי חברי הכנסת, חבר הכנסת מוחמד ברכה, שהוא הראשון, מציע שכל אחד יסת</w:t>
      </w:r>
      <w:r>
        <w:rPr>
          <w:rFonts w:hint="cs"/>
          <w:rtl/>
        </w:rPr>
        <w:t>פק בשלוש דקות, ואני נענה לבקשתו. הוא המוביל ועל פיו יישק דבר. לא יקבלו אחרים פחות או יותר ממנו. בבקשה.</w:t>
      </w:r>
    </w:p>
    <w:p w14:paraId="6C49E35B" w14:textId="77777777" w:rsidR="00000000" w:rsidRDefault="00047014">
      <w:pPr>
        <w:pStyle w:val="a0"/>
        <w:rPr>
          <w:rFonts w:hint="cs"/>
          <w:rtl/>
        </w:rPr>
      </w:pPr>
    </w:p>
    <w:p w14:paraId="69A413AA" w14:textId="77777777" w:rsidR="00000000" w:rsidRDefault="00047014">
      <w:pPr>
        <w:pStyle w:val="a"/>
        <w:rPr>
          <w:rtl/>
        </w:rPr>
      </w:pPr>
      <w:bookmarkStart w:id="130" w:name="FS000000540T27_07_2005_11_54_42"/>
      <w:bookmarkStart w:id="131" w:name="_Toc110840597"/>
      <w:bookmarkEnd w:id="130"/>
      <w:r>
        <w:rPr>
          <w:rFonts w:hint="eastAsia"/>
          <w:rtl/>
        </w:rPr>
        <w:t>מוחמד</w:t>
      </w:r>
      <w:r>
        <w:rPr>
          <w:rtl/>
        </w:rPr>
        <w:t xml:space="preserve"> ברכה (חד"ש-תע"ל):</w:t>
      </w:r>
      <w:bookmarkEnd w:id="131"/>
    </w:p>
    <w:p w14:paraId="56935977" w14:textId="77777777" w:rsidR="00000000" w:rsidRDefault="00047014">
      <w:pPr>
        <w:pStyle w:val="a0"/>
        <w:rPr>
          <w:rFonts w:hint="cs"/>
          <w:rtl/>
        </w:rPr>
      </w:pPr>
    </w:p>
    <w:p w14:paraId="6DDC1BF8" w14:textId="77777777" w:rsidR="00000000" w:rsidRDefault="00047014">
      <w:pPr>
        <w:pStyle w:val="a0"/>
        <w:rPr>
          <w:rFonts w:hint="cs"/>
          <w:rtl/>
        </w:rPr>
      </w:pPr>
      <w:r>
        <w:rPr>
          <w:rFonts w:hint="cs"/>
          <w:rtl/>
        </w:rPr>
        <w:t>אדוני היושב-ראש, רבותי חברי הכנסת, מה שהיה צריך לומר נאמר בדיון על הצעת החוק בקריאה הראשונה. הנושא הוא לא אם הסעיף הזה לקראת הק</w:t>
      </w:r>
      <w:r>
        <w:rPr>
          <w:rFonts w:hint="cs"/>
          <w:rtl/>
        </w:rPr>
        <w:t xml:space="preserve">ריאה השנייה והשלישית ראוי או הסעיף האחר ראוי. העניין הוא שכל הרעיון אינו ראוי. פה יש מגמה להצר את צעדיו של האיגוד המקצועי, להצר את צעדיהם של נציגי העובדים, נציגי מעמד הפועלים במדינת ישראל. אנשי ההון, אף אחד לא ישאל אותם אם הם יכולים להיות חברי כנסת או לא. </w:t>
      </w:r>
      <w:r>
        <w:rPr>
          <w:rFonts w:hint="cs"/>
          <w:rtl/>
        </w:rPr>
        <w:t>הם יכולים אפילו להתוות מדיניות כלכלית, הם יכולים להיות מעצבי מדיניות בוועדת הכספים, הם  יכולים להיות במשרד האוצר ושר אוצר, ואם זה ראש ממשלה או ממלא-מקום ראש ממשלה, יכולים לשמור על קשרים הדוקים ומעבר לזה, הם ראשי ההון.</w:t>
      </w:r>
    </w:p>
    <w:p w14:paraId="3029EEF5" w14:textId="77777777" w:rsidR="00000000" w:rsidRDefault="00047014">
      <w:pPr>
        <w:pStyle w:val="a0"/>
        <w:rPr>
          <w:rFonts w:hint="cs"/>
          <w:rtl/>
        </w:rPr>
      </w:pPr>
    </w:p>
    <w:p w14:paraId="53C0FC34" w14:textId="77777777" w:rsidR="00000000" w:rsidRDefault="00047014">
      <w:pPr>
        <w:pStyle w:val="a0"/>
        <w:rPr>
          <w:rFonts w:hint="cs"/>
          <w:rtl/>
        </w:rPr>
      </w:pPr>
      <w:r>
        <w:rPr>
          <w:rFonts w:hint="cs"/>
          <w:rtl/>
        </w:rPr>
        <w:t>אני זוכר, כמו שכולם זוכרים, כשממשלת ר</w:t>
      </w:r>
      <w:r>
        <w:rPr>
          <w:rFonts w:hint="cs"/>
          <w:rtl/>
        </w:rPr>
        <w:t>בין ז"ל החליטה על מיסוי הבורסה, איך העניין הורד מספר החוקים של מדינת ישראל אחרי לחצם של אנשי ההון. סוג כזה של התערבות, ברמה של ראש הממשלה, ואני מניח שדברים כאלה קיימים גם עם שר האוצר, ששומר על קשרים מאוד "אמיצים" עם ראשי ההון - זה בסדר גמור. הם יכולים להיו</w:t>
      </w:r>
      <w:r>
        <w:rPr>
          <w:rFonts w:hint="cs"/>
          <w:rtl/>
        </w:rPr>
        <w:t>ת פה, בכנסת, יכולים להיות מיוצגים. אפילו המגמות של הדמוקרטיה הישראלית והפריימריז וכפיית הפריימריז על המפלגות הגדולות היא בכיוון שמי שיש לו, יכול להיות מועמד, ואם יש לך פחות, אתה לא יכול להיות מועמד. פה מדובר על צעד דרסטי ועל מעבר דרסטי, שנוטל את האפשרות מר</w:t>
      </w:r>
      <w:r>
        <w:rPr>
          <w:rFonts w:hint="cs"/>
          <w:rtl/>
        </w:rPr>
        <w:t>אש האיגוד המקצועי המרכזי במדינת ישראל, ההסתדרות הכללית, לייצג אותה בדמוקרטיה הישראלית.</w:t>
      </w:r>
    </w:p>
    <w:p w14:paraId="2D983082" w14:textId="77777777" w:rsidR="00000000" w:rsidRDefault="00047014">
      <w:pPr>
        <w:pStyle w:val="a0"/>
        <w:rPr>
          <w:rFonts w:hint="cs"/>
          <w:rtl/>
        </w:rPr>
      </w:pPr>
    </w:p>
    <w:p w14:paraId="4289A7FE" w14:textId="77777777" w:rsidR="00000000" w:rsidRDefault="00047014">
      <w:pPr>
        <w:pStyle w:val="a0"/>
        <w:rPr>
          <w:rFonts w:hint="cs"/>
          <w:rtl/>
        </w:rPr>
      </w:pPr>
      <w:r>
        <w:rPr>
          <w:rFonts w:hint="cs"/>
          <w:rtl/>
        </w:rPr>
        <w:t xml:space="preserve">אני חושב שזה דבר שאין לו מקום. זו התנכלות לא לאיש עמיר פרץ, אלא למעמד העובדים ולאיגוד המקצועי, ועל כן, אני חושב שהצעת החוק אינה ראויה לא בקריאה הטרומית ולא הראשונה ולא </w:t>
      </w:r>
      <w:r>
        <w:rPr>
          <w:rFonts w:hint="cs"/>
          <w:rtl/>
        </w:rPr>
        <w:t>השנייה ולא השלישית. גם אם זה יהפוך בסופו של יום לחלק מספר החוקים במדינת ישראל, זה יהיה כתם שמכוון נגד השכבות החלשות ונגד האפשרות שהנציג שלהן ימצא מקום מעל הדוכן הזה. תודה רבה, אדוני.</w:t>
      </w:r>
    </w:p>
    <w:p w14:paraId="35FEA107" w14:textId="77777777" w:rsidR="00000000" w:rsidRDefault="00047014">
      <w:pPr>
        <w:pStyle w:val="a0"/>
        <w:rPr>
          <w:rFonts w:hint="cs"/>
          <w:rtl/>
        </w:rPr>
      </w:pPr>
    </w:p>
    <w:p w14:paraId="047456A6" w14:textId="77777777" w:rsidR="00000000" w:rsidRDefault="00047014">
      <w:pPr>
        <w:pStyle w:val="af1"/>
        <w:rPr>
          <w:rtl/>
        </w:rPr>
      </w:pPr>
      <w:r>
        <w:rPr>
          <w:rFonts w:hint="eastAsia"/>
          <w:rtl/>
        </w:rPr>
        <w:t>היו</w:t>
      </w:r>
      <w:r>
        <w:rPr>
          <w:rtl/>
        </w:rPr>
        <w:t>"ר ראובן ריבלין:</w:t>
      </w:r>
    </w:p>
    <w:p w14:paraId="7E2CCE41" w14:textId="77777777" w:rsidR="00000000" w:rsidRDefault="00047014">
      <w:pPr>
        <w:pStyle w:val="a0"/>
        <w:rPr>
          <w:rFonts w:hint="cs"/>
          <w:rtl/>
        </w:rPr>
      </w:pPr>
    </w:p>
    <w:p w14:paraId="17F19D69" w14:textId="77777777" w:rsidR="00000000" w:rsidRDefault="00047014">
      <w:pPr>
        <w:pStyle w:val="a0"/>
        <w:rPr>
          <w:rFonts w:hint="cs"/>
          <w:rtl/>
        </w:rPr>
      </w:pPr>
      <w:r>
        <w:rPr>
          <w:rFonts w:hint="cs"/>
          <w:rtl/>
        </w:rPr>
        <w:t>תודה רבה לחבר הכנסת מוחמד ברכה. חבר הכנסת מח'ול, בב</w:t>
      </w:r>
      <w:r>
        <w:rPr>
          <w:rFonts w:hint="cs"/>
          <w:rtl/>
        </w:rPr>
        <w:t>קשה, אדוני. אחריו, חבר הכנסת טיבי - אינו נוכח, ואחריו - חבר הכנסת יוסף לפיד. אדוני, יושב ראש תנועת שינוי, יושב-ראש הסיעה לא נמצא פה - -</w:t>
      </w:r>
    </w:p>
    <w:p w14:paraId="2B307A1F" w14:textId="77777777" w:rsidR="00000000" w:rsidRDefault="00047014">
      <w:pPr>
        <w:pStyle w:val="a0"/>
        <w:rPr>
          <w:rFonts w:hint="cs"/>
          <w:rtl/>
        </w:rPr>
      </w:pPr>
    </w:p>
    <w:p w14:paraId="7DC9BAD8" w14:textId="77777777" w:rsidR="00000000" w:rsidRDefault="00047014">
      <w:pPr>
        <w:pStyle w:val="af0"/>
        <w:rPr>
          <w:rtl/>
        </w:rPr>
      </w:pPr>
      <w:r>
        <w:rPr>
          <w:rFonts w:hint="eastAsia"/>
          <w:rtl/>
        </w:rPr>
        <w:t>רשף</w:t>
      </w:r>
      <w:r>
        <w:rPr>
          <w:rtl/>
        </w:rPr>
        <w:t xml:space="preserve"> חן (שינוי):</w:t>
      </w:r>
    </w:p>
    <w:p w14:paraId="3F11EA87" w14:textId="77777777" w:rsidR="00000000" w:rsidRDefault="00047014">
      <w:pPr>
        <w:pStyle w:val="a0"/>
        <w:rPr>
          <w:rFonts w:hint="cs"/>
          <w:rtl/>
        </w:rPr>
      </w:pPr>
    </w:p>
    <w:p w14:paraId="2D5F12D6" w14:textId="77777777" w:rsidR="00000000" w:rsidRDefault="00047014">
      <w:pPr>
        <w:pStyle w:val="a0"/>
        <w:rPr>
          <w:rFonts w:hint="cs"/>
          <w:rtl/>
        </w:rPr>
      </w:pPr>
      <w:r>
        <w:rPr>
          <w:rFonts w:hint="cs"/>
          <w:rtl/>
        </w:rPr>
        <w:t>אני פה.</w:t>
      </w:r>
    </w:p>
    <w:p w14:paraId="336274C2" w14:textId="77777777" w:rsidR="00000000" w:rsidRDefault="00047014">
      <w:pPr>
        <w:pStyle w:val="a0"/>
        <w:ind w:firstLine="0"/>
        <w:rPr>
          <w:rFonts w:hint="cs"/>
          <w:rtl/>
        </w:rPr>
      </w:pPr>
    </w:p>
    <w:p w14:paraId="63260839" w14:textId="77777777" w:rsidR="00000000" w:rsidRDefault="00047014">
      <w:pPr>
        <w:pStyle w:val="af1"/>
        <w:rPr>
          <w:rtl/>
        </w:rPr>
      </w:pPr>
      <w:r>
        <w:rPr>
          <w:rFonts w:hint="eastAsia"/>
          <w:rtl/>
        </w:rPr>
        <w:t>היו</w:t>
      </w:r>
      <w:r>
        <w:rPr>
          <w:rtl/>
        </w:rPr>
        <w:t>"ר ראובן ריבלין:</w:t>
      </w:r>
    </w:p>
    <w:p w14:paraId="45165311" w14:textId="77777777" w:rsidR="00000000" w:rsidRDefault="00047014">
      <w:pPr>
        <w:pStyle w:val="a0"/>
        <w:rPr>
          <w:rFonts w:hint="cs"/>
          <w:rtl/>
        </w:rPr>
      </w:pPr>
    </w:p>
    <w:p w14:paraId="047D7D49" w14:textId="77777777" w:rsidR="00000000" w:rsidRDefault="00047014">
      <w:pPr>
        <w:pStyle w:val="a0"/>
        <w:rPr>
          <w:rFonts w:hint="cs"/>
          <w:rtl/>
        </w:rPr>
      </w:pPr>
      <w:r>
        <w:rPr>
          <w:rFonts w:hint="cs"/>
          <w:rtl/>
        </w:rPr>
        <w:t>אדוני, כל הסיעה נרשמה. אולי אני אאפשר יותר דקות לשניים מכם וכל האחרים יו</w:t>
      </w:r>
      <w:r>
        <w:rPr>
          <w:rFonts w:hint="cs"/>
          <w:rtl/>
        </w:rPr>
        <w:t>ותרו?</w:t>
      </w:r>
    </w:p>
    <w:p w14:paraId="5D3BFF48" w14:textId="77777777" w:rsidR="00000000" w:rsidRDefault="00047014">
      <w:pPr>
        <w:pStyle w:val="af0"/>
        <w:rPr>
          <w:rFonts w:hint="cs"/>
          <w:rtl/>
        </w:rPr>
      </w:pPr>
    </w:p>
    <w:p w14:paraId="61BD5BF9" w14:textId="77777777" w:rsidR="00000000" w:rsidRDefault="00047014">
      <w:pPr>
        <w:pStyle w:val="af0"/>
        <w:rPr>
          <w:rtl/>
        </w:rPr>
      </w:pPr>
      <w:r>
        <w:rPr>
          <w:rFonts w:hint="eastAsia"/>
          <w:rtl/>
        </w:rPr>
        <w:t>רשף</w:t>
      </w:r>
      <w:r>
        <w:rPr>
          <w:rtl/>
        </w:rPr>
        <w:t xml:space="preserve"> חן (שינוי):</w:t>
      </w:r>
    </w:p>
    <w:p w14:paraId="387E5219" w14:textId="77777777" w:rsidR="00000000" w:rsidRDefault="00047014">
      <w:pPr>
        <w:pStyle w:val="a0"/>
        <w:rPr>
          <w:rFonts w:hint="cs"/>
          <w:rtl/>
        </w:rPr>
      </w:pPr>
    </w:p>
    <w:p w14:paraId="61205F79" w14:textId="77777777" w:rsidR="00000000" w:rsidRDefault="00047014">
      <w:pPr>
        <w:pStyle w:val="a0"/>
        <w:rPr>
          <w:rFonts w:hint="cs"/>
          <w:rtl/>
        </w:rPr>
      </w:pPr>
      <w:r>
        <w:rPr>
          <w:rFonts w:hint="cs"/>
          <w:rtl/>
        </w:rPr>
        <w:t>בהחלט כן.</w:t>
      </w:r>
    </w:p>
    <w:p w14:paraId="31FB8F5B" w14:textId="77777777" w:rsidR="00000000" w:rsidRDefault="00047014">
      <w:pPr>
        <w:pStyle w:val="a0"/>
        <w:rPr>
          <w:rFonts w:hint="cs"/>
          <w:rtl/>
        </w:rPr>
      </w:pPr>
    </w:p>
    <w:p w14:paraId="1AB76D34" w14:textId="77777777" w:rsidR="00000000" w:rsidRDefault="00047014">
      <w:pPr>
        <w:pStyle w:val="af1"/>
        <w:rPr>
          <w:rtl/>
        </w:rPr>
      </w:pPr>
      <w:bookmarkStart w:id="132" w:name="FS000000542T27_07_2005_11_58_22"/>
      <w:bookmarkEnd w:id="132"/>
      <w:r>
        <w:rPr>
          <w:rFonts w:hint="eastAsia"/>
          <w:rtl/>
        </w:rPr>
        <w:t>היו</w:t>
      </w:r>
      <w:r>
        <w:rPr>
          <w:rtl/>
        </w:rPr>
        <w:t>"ר ראובן ריבלין:</w:t>
      </w:r>
    </w:p>
    <w:p w14:paraId="09E520E3" w14:textId="77777777" w:rsidR="00000000" w:rsidRDefault="00047014">
      <w:pPr>
        <w:pStyle w:val="a0"/>
        <w:rPr>
          <w:rFonts w:hint="cs"/>
          <w:rtl/>
        </w:rPr>
      </w:pPr>
    </w:p>
    <w:p w14:paraId="362B5266" w14:textId="77777777" w:rsidR="00000000" w:rsidRDefault="00047014">
      <w:pPr>
        <w:pStyle w:val="a0"/>
        <w:rPr>
          <w:rFonts w:hint="cs"/>
          <w:rtl/>
        </w:rPr>
      </w:pPr>
      <w:r>
        <w:rPr>
          <w:rFonts w:hint="cs"/>
          <w:rtl/>
        </w:rPr>
        <w:t>בבקשה, חבר הכנסת מח'ול.</w:t>
      </w:r>
    </w:p>
    <w:p w14:paraId="3704D3CB" w14:textId="77777777" w:rsidR="00000000" w:rsidRDefault="00047014">
      <w:pPr>
        <w:pStyle w:val="a"/>
        <w:rPr>
          <w:rFonts w:hint="cs"/>
          <w:rtl/>
        </w:rPr>
      </w:pPr>
    </w:p>
    <w:p w14:paraId="4F3DEA30" w14:textId="77777777" w:rsidR="00000000" w:rsidRDefault="00047014">
      <w:pPr>
        <w:pStyle w:val="a"/>
        <w:rPr>
          <w:rtl/>
        </w:rPr>
      </w:pPr>
      <w:bookmarkStart w:id="133" w:name="_Toc110840598"/>
      <w:r>
        <w:rPr>
          <w:rFonts w:hint="eastAsia"/>
          <w:rtl/>
        </w:rPr>
        <w:t>עסאם</w:t>
      </w:r>
      <w:r>
        <w:rPr>
          <w:rtl/>
        </w:rPr>
        <w:t xml:space="preserve"> מח'ול (חד"ש-תע"ל):</w:t>
      </w:r>
      <w:bookmarkEnd w:id="133"/>
    </w:p>
    <w:p w14:paraId="154E0C4E" w14:textId="77777777" w:rsidR="00000000" w:rsidRDefault="00047014">
      <w:pPr>
        <w:pStyle w:val="a0"/>
        <w:rPr>
          <w:rFonts w:hint="cs"/>
          <w:rtl/>
        </w:rPr>
      </w:pPr>
    </w:p>
    <w:p w14:paraId="6E3AD025" w14:textId="77777777" w:rsidR="00000000" w:rsidRDefault="00047014">
      <w:pPr>
        <w:pStyle w:val="a0"/>
        <w:rPr>
          <w:rFonts w:hint="cs"/>
          <w:rtl/>
        </w:rPr>
      </w:pPr>
      <w:r>
        <w:rPr>
          <w:rFonts w:hint="cs"/>
          <w:rtl/>
        </w:rPr>
        <w:t>אדוני היושב-ראש, חברי הכנסת, לחוק הזה המובא היום יש תעודת זהות ברורה. זה חוק מתקפת התאגידים על האיגודים. החוק הזה הוא חוק שממשיך מגמה שהכנסת הזאת מובי</w:t>
      </w:r>
      <w:r>
        <w:rPr>
          <w:rFonts w:hint="cs"/>
          <w:rtl/>
        </w:rPr>
        <w:t>לה והקואליציה הזאת מובילה והממשלה הזאת מובילה. היא מקבלת את טביעות אצבעותיו של השר נתניהו, אבל זה המאפיין של הממשלה הזאת, של המדיניות שלה, המדיניות החברתית שלה. כאן יושבים רוב של חברי כנסת שמדי יום הם מוכיחים שהם שליחיהם של התאגידים, של החברות, של ההון הגד</w:t>
      </w:r>
      <w:r>
        <w:rPr>
          <w:rFonts w:hint="cs"/>
          <w:rtl/>
        </w:rPr>
        <w:t>ול, והם מנסים לא רק לחסל את זכויות העובדים ואת האינטרסים של ציבור העובדים, אלא להוציא אל מחוץ לשיח הציבורי את השאלות הקשורות בזכויות העובדים ואת השאלות הקשורות לציבור הרחב ולשכבות המוחלשות בחברה הישראלית.</w:t>
      </w:r>
    </w:p>
    <w:p w14:paraId="6150040A" w14:textId="77777777" w:rsidR="00000000" w:rsidRDefault="00047014">
      <w:pPr>
        <w:pStyle w:val="a0"/>
        <w:rPr>
          <w:rFonts w:hint="cs"/>
          <w:rtl/>
        </w:rPr>
      </w:pPr>
    </w:p>
    <w:p w14:paraId="55B7E35A" w14:textId="77777777" w:rsidR="00000000" w:rsidRDefault="00047014">
      <w:pPr>
        <w:pStyle w:val="a0"/>
        <w:rPr>
          <w:rFonts w:hint="cs"/>
          <w:rtl/>
        </w:rPr>
      </w:pPr>
      <w:r>
        <w:rPr>
          <w:rFonts w:hint="cs"/>
          <w:rtl/>
        </w:rPr>
        <w:t xml:space="preserve">זה המאפיין וזו תעודת הזהות של החוק הזה. יש ניסיון </w:t>
      </w:r>
      <w:r>
        <w:rPr>
          <w:rFonts w:hint="cs"/>
          <w:rtl/>
        </w:rPr>
        <w:t>להשאיר את העובדים בלי כלים למאבק ובלי כלים למחאה ובלי כלים להשמעת קול. יש ניסיון להחריש, אחרי שהכו בעובדים בעבודה המאורגנת ובאיגודים המקצועיים, מנסים להחריש את הקול של העבודה ולא את הקול של עמיר פרץ במקרה הזה.</w:t>
      </w:r>
    </w:p>
    <w:p w14:paraId="0A99C6DF" w14:textId="77777777" w:rsidR="00000000" w:rsidRDefault="00047014">
      <w:pPr>
        <w:pStyle w:val="a0"/>
        <w:rPr>
          <w:rFonts w:hint="cs"/>
          <w:rtl/>
        </w:rPr>
      </w:pPr>
    </w:p>
    <w:p w14:paraId="486EFDF4" w14:textId="77777777" w:rsidR="00000000" w:rsidRDefault="00047014">
      <w:pPr>
        <w:pStyle w:val="af1"/>
        <w:rPr>
          <w:rtl/>
        </w:rPr>
      </w:pPr>
      <w:r>
        <w:rPr>
          <w:rFonts w:hint="eastAsia"/>
          <w:rtl/>
        </w:rPr>
        <w:t>היו</w:t>
      </w:r>
      <w:r>
        <w:rPr>
          <w:rtl/>
        </w:rPr>
        <w:t>"ר ראובן ריבלין:</w:t>
      </w:r>
    </w:p>
    <w:p w14:paraId="6511422B" w14:textId="77777777" w:rsidR="00000000" w:rsidRDefault="00047014">
      <w:pPr>
        <w:pStyle w:val="a0"/>
        <w:rPr>
          <w:rFonts w:hint="cs"/>
          <w:rtl/>
        </w:rPr>
      </w:pPr>
    </w:p>
    <w:p w14:paraId="6224653A" w14:textId="77777777" w:rsidR="00000000" w:rsidRDefault="00047014">
      <w:pPr>
        <w:pStyle w:val="a0"/>
        <w:rPr>
          <w:rFonts w:hint="cs"/>
          <w:rtl/>
        </w:rPr>
      </w:pPr>
      <w:r>
        <w:rPr>
          <w:rFonts w:hint="cs"/>
          <w:rtl/>
        </w:rPr>
        <w:t>בלי לפגוע בעבודתו של חבר</w:t>
      </w:r>
      <w:r>
        <w:rPr>
          <w:rFonts w:hint="cs"/>
          <w:rtl/>
        </w:rPr>
        <w:t xml:space="preserve"> הכנסת פרץ, האם אדוני מאפשר לי לא לזלזל ביכולתו כחבר כנסת להגן על ציבור העובדים, או ביכולתו של חבר הכנסת ברכה? אני מוכן שתפגע בכבודם של אחרים, ואני אעיר לך, אבל בשום אופן לא אתן לאף אחד לפגוע בכבודך. </w:t>
      </w:r>
    </w:p>
    <w:p w14:paraId="294C5AB5" w14:textId="77777777" w:rsidR="00000000" w:rsidRDefault="00047014">
      <w:pPr>
        <w:pStyle w:val="af0"/>
        <w:rPr>
          <w:rFonts w:hint="cs"/>
          <w:rtl/>
        </w:rPr>
      </w:pPr>
    </w:p>
    <w:p w14:paraId="71409629" w14:textId="77777777" w:rsidR="00000000" w:rsidRDefault="00047014">
      <w:pPr>
        <w:pStyle w:val="-"/>
        <w:rPr>
          <w:rtl/>
        </w:rPr>
      </w:pPr>
      <w:bookmarkStart w:id="134" w:name="FS000000540T27_07_2005_12_24_37C"/>
      <w:bookmarkEnd w:id="134"/>
    </w:p>
    <w:p w14:paraId="55CD9CE0" w14:textId="77777777" w:rsidR="00000000" w:rsidRDefault="00047014">
      <w:pPr>
        <w:pStyle w:val="-"/>
        <w:rPr>
          <w:rtl/>
        </w:rPr>
      </w:pPr>
      <w:r>
        <w:rPr>
          <w:rtl/>
        </w:rPr>
        <w:t>מוחמד ברכה (חד"ש-תע"ל):</w:t>
      </w:r>
    </w:p>
    <w:p w14:paraId="4C08327D" w14:textId="77777777" w:rsidR="00000000" w:rsidRDefault="00047014">
      <w:pPr>
        <w:pStyle w:val="a0"/>
        <w:rPr>
          <w:rtl/>
        </w:rPr>
      </w:pPr>
    </w:p>
    <w:p w14:paraId="7185BB93" w14:textId="77777777" w:rsidR="00000000" w:rsidRDefault="00047014">
      <w:pPr>
        <w:pStyle w:val="a0"/>
        <w:rPr>
          <w:rFonts w:hint="cs"/>
          <w:rtl/>
        </w:rPr>
      </w:pPr>
      <w:r>
        <w:rPr>
          <w:rFonts w:hint="cs"/>
          <w:rtl/>
        </w:rPr>
        <w:t>אני מאוד מעריך את הדאגה שלך.</w:t>
      </w:r>
    </w:p>
    <w:p w14:paraId="3279F243" w14:textId="77777777" w:rsidR="00000000" w:rsidRDefault="00047014">
      <w:pPr>
        <w:pStyle w:val="a0"/>
        <w:ind w:firstLine="0"/>
        <w:rPr>
          <w:rFonts w:hint="cs"/>
          <w:rtl/>
        </w:rPr>
      </w:pPr>
    </w:p>
    <w:p w14:paraId="0B4FB18F" w14:textId="77777777" w:rsidR="00000000" w:rsidRDefault="00047014">
      <w:pPr>
        <w:pStyle w:val="af1"/>
        <w:rPr>
          <w:rtl/>
        </w:rPr>
      </w:pPr>
      <w:r>
        <w:rPr>
          <w:rFonts w:hint="eastAsia"/>
          <w:rtl/>
        </w:rPr>
        <w:t>היו</w:t>
      </w:r>
      <w:r>
        <w:rPr>
          <w:rtl/>
        </w:rPr>
        <w:t>"ר ראובן ריבלין:</w:t>
      </w:r>
    </w:p>
    <w:p w14:paraId="0B5B7DCA" w14:textId="77777777" w:rsidR="00000000" w:rsidRDefault="00047014">
      <w:pPr>
        <w:pStyle w:val="a0"/>
        <w:rPr>
          <w:rFonts w:hint="cs"/>
          <w:rtl/>
        </w:rPr>
      </w:pPr>
    </w:p>
    <w:p w14:paraId="4FF562C2" w14:textId="77777777" w:rsidR="00000000" w:rsidRDefault="00047014">
      <w:pPr>
        <w:pStyle w:val="a0"/>
        <w:rPr>
          <w:rFonts w:hint="cs"/>
          <w:rtl/>
        </w:rPr>
      </w:pPr>
      <w:r>
        <w:rPr>
          <w:rFonts w:hint="cs"/>
          <w:rtl/>
        </w:rPr>
        <w:t>אתה יודע, אני היחיד שהיה לי חבר יושב-ראש הסתדרות, ואמרתי לו: אני מצביע נגדך. זה היה חבר הכנסת השר אברהם הירשזון.</w:t>
      </w:r>
    </w:p>
    <w:p w14:paraId="13DA850B" w14:textId="77777777" w:rsidR="00000000" w:rsidRDefault="00047014">
      <w:pPr>
        <w:pStyle w:val="a0"/>
        <w:rPr>
          <w:rFonts w:hint="cs"/>
          <w:rtl/>
        </w:rPr>
      </w:pPr>
    </w:p>
    <w:p w14:paraId="412EC54C" w14:textId="77777777" w:rsidR="00000000" w:rsidRDefault="00047014">
      <w:pPr>
        <w:pStyle w:val="af0"/>
        <w:rPr>
          <w:rtl/>
        </w:rPr>
      </w:pPr>
      <w:r>
        <w:rPr>
          <w:rFonts w:hint="cs"/>
          <w:rtl/>
        </w:rPr>
        <w:t>יובל שטייניץ</w:t>
      </w:r>
      <w:r>
        <w:rPr>
          <w:rtl/>
        </w:rPr>
        <w:t>:</w:t>
      </w:r>
    </w:p>
    <w:p w14:paraId="3A53C755" w14:textId="77777777" w:rsidR="00000000" w:rsidRDefault="00047014">
      <w:pPr>
        <w:pStyle w:val="a0"/>
        <w:rPr>
          <w:rtl/>
        </w:rPr>
      </w:pPr>
    </w:p>
    <w:p w14:paraId="3B12CFBC" w14:textId="77777777" w:rsidR="00000000" w:rsidRDefault="00047014">
      <w:pPr>
        <w:pStyle w:val="a0"/>
        <w:rPr>
          <w:rFonts w:hint="cs"/>
          <w:rtl/>
        </w:rPr>
      </w:pPr>
      <w:r>
        <w:rPr>
          <w:rFonts w:hint="cs"/>
          <w:rtl/>
        </w:rPr>
        <w:t>גם אני.</w:t>
      </w:r>
    </w:p>
    <w:p w14:paraId="5BB8408D" w14:textId="77777777" w:rsidR="00000000" w:rsidRDefault="00047014">
      <w:pPr>
        <w:pStyle w:val="a0"/>
        <w:rPr>
          <w:rFonts w:hint="cs"/>
          <w:rtl/>
        </w:rPr>
      </w:pPr>
    </w:p>
    <w:p w14:paraId="46915895" w14:textId="77777777" w:rsidR="00000000" w:rsidRDefault="00047014">
      <w:pPr>
        <w:pStyle w:val="-"/>
        <w:rPr>
          <w:rtl/>
        </w:rPr>
      </w:pPr>
      <w:bookmarkStart w:id="135" w:name="FS000000542T27_07_2005_12_01_48C"/>
      <w:bookmarkEnd w:id="135"/>
      <w:r>
        <w:rPr>
          <w:rFonts w:hint="eastAsia"/>
          <w:rtl/>
        </w:rPr>
        <w:t>עסאם</w:t>
      </w:r>
      <w:r>
        <w:rPr>
          <w:rtl/>
        </w:rPr>
        <w:t xml:space="preserve"> מח'ול (חד"ש-תע"ל):</w:t>
      </w:r>
    </w:p>
    <w:p w14:paraId="51003387" w14:textId="77777777" w:rsidR="00000000" w:rsidRDefault="00047014">
      <w:pPr>
        <w:pStyle w:val="a0"/>
        <w:rPr>
          <w:rFonts w:hint="cs"/>
          <w:rtl/>
        </w:rPr>
      </w:pPr>
    </w:p>
    <w:p w14:paraId="0FC5B55C" w14:textId="77777777" w:rsidR="00000000" w:rsidRDefault="00047014">
      <w:pPr>
        <w:pStyle w:val="a0"/>
        <w:rPr>
          <w:rFonts w:hint="cs"/>
          <w:rtl/>
        </w:rPr>
      </w:pPr>
      <w:r>
        <w:rPr>
          <w:rFonts w:hint="cs"/>
          <w:rtl/>
        </w:rPr>
        <w:t xml:space="preserve">אני מאוד מעריך את הדאגה שלך, אבל בדיוק מתוך דאגה זו, שהיא דאגה משותפת </w:t>
      </w:r>
      <w:r>
        <w:rPr>
          <w:rFonts w:hint="cs"/>
          <w:rtl/>
        </w:rPr>
        <w:t>לשנינו, כנראה, אני אומר את מה שאני אומר. אני אומר את זה מכיוון שאני חושב שהניסיון כאן הוא ניסיון להפיל את מעמד העובדים. לשים אותו בפינה, לשים אותו בצד, לזלזל בקיומו. לא מכיוון שעמיר פרץ יעשה נפלאות, יכול להיות שאני אהיה חלוק על עמיר פרץ או על מנהיג הסתדרות</w:t>
      </w:r>
      <w:r>
        <w:rPr>
          <w:rFonts w:hint="cs"/>
          <w:rtl/>
        </w:rPr>
        <w:t xml:space="preserve"> אחר, אבל בסופו של דבר יש כאן אמירה שיושב-ראש ההסתדרות הוא לא במעמד כזה שהוא יכול לעמוד על הבמה הלאומית הזאת, על הבמה החשובה הזאת, ולייצג את העובדים, ולא רק האיש - אין לו מקום בשורות הכנסת.</w:t>
      </w:r>
    </w:p>
    <w:p w14:paraId="2ECB52CE" w14:textId="77777777" w:rsidR="00000000" w:rsidRDefault="00047014">
      <w:pPr>
        <w:pStyle w:val="a0"/>
        <w:rPr>
          <w:rFonts w:hint="cs"/>
          <w:rtl/>
        </w:rPr>
      </w:pPr>
    </w:p>
    <w:p w14:paraId="49346E25" w14:textId="77777777" w:rsidR="00000000" w:rsidRDefault="00047014">
      <w:pPr>
        <w:pStyle w:val="a0"/>
        <w:rPr>
          <w:rFonts w:hint="cs"/>
          <w:rtl/>
        </w:rPr>
      </w:pPr>
      <w:r>
        <w:rPr>
          <w:rFonts w:hint="cs"/>
          <w:rtl/>
        </w:rPr>
        <w:t>למה לא שואלים את השאלה הזאת לגבי שר? הרי השרים עסוקים יותר. הם לא</w:t>
      </w:r>
      <w:r>
        <w:rPr>
          <w:rFonts w:hint="cs"/>
          <w:rtl/>
        </w:rPr>
        <w:t xml:space="preserve"> מגיעים לכנסת יותר מיושב-ראש ההסתדרות, והטענה הבסיסית שלהם היא, שישיבתו כיושב-ראש ההסתדרות היא עמדת כוח, והם רוצים לחסל את עמדת הכוח לא של עמיר פרץ אלא של העובדים במדינת ישראל. זה המהלך. זה המאבק על חקיקה שתוציא את זכות השביתה מהעובדים. זה המאבק על חקיקה ש</w:t>
      </w:r>
      <w:r>
        <w:rPr>
          <w:rFonts w:hint="cs"/>
          <w:rtl/>
        </w:rPr>
        <w:t xml:space="preserve">תוציא את זכויות העובדים ותעקר אותן. זה המשך המתקפה של ההון שמנסה להפריט כל מה שזז בחברה הזאת, והיא רוצה להסיר כל מחסום מפני זה. </w:t>
      </w:r>
    </w:p>
    <w:p w14:paraId="7B725BF4" w14:textId="77777777" w:rsidR="00000000" w:rsidRDefault="00047014">
      <w:pPr>
        <w:pStyle w:val="a0"/>
        <w:rPr>
          <w:rFonts w:hint="cs"/>
          <w:rtl/>
        </w:rPr>
      </w:pPr>
    </w:p>
    <w:p w14:paraId="6D3E89A9" w14:textId="77777777" w:rsidR="00000000" w:rsidRDefault="00047014">
      <w:pPr>
        <w:pStyle w:val="a0"/>
        <w:rPr>
          <w:rFonts w:hint="cs"/>
          <w:rtl/>
        </w:rPr>
      </w:pPr>
      <w:bookmarkStart w:id="136" w:name="FS000000542T27_07_2005_12_19_33C"/>
      <w:r>
        <w:rPr>
          <w:rFonts w:hint="cs"/>
          <w:rtl/>
        </w:rPr>
        <w:t>היום עמיר פרץ, ומחר אולי נגיע למצב שאלה שידברו בשם האינטרס של העובדים, לא יהיה להם מקום על הבמה הזאת. תודה.</w:t>
      </w:r>
    </w:p>
    <w:p w14:paraId="13341980" w14:textId="77777777" w:rsidR="00000000" w:rsidRDefault="00047014">
      <w:pPr>
        <w:pStyle w:val="a0"/>
        <w:rPr>
          <w:rFonts w:hint="cs"/>
          <w:rtl/>
        </w:rPr>
      </w:pPr>
    </w:p>
    <w:p w14:paraId="50C2F5C7" w14:textId="77777777" w:rsidR="00000000" w:rsidRDefault="00047014">
      <w:pPr>
        <w:pStyle w:val="af1"/>
        <w:rPr>
          <w:rtl/>
        </w:rPr>
      </w:pPr>
      <w:r>
        <w:rPr>
          <w:rFonts w:hint="eastAsia"/>
          <w:rtl/>
        </w:rPr>
        <w:t>היו</w:t>
      </w:r>
      <w:r>
        <w:rPr>
          <w:rtl/>
        </w:rPr>
        <w:t>"ר ראובן ריבלי</w:t>
      </w:r>
      <w:r>
        <w:rPr>
          <w:rtl/>
        </w:rPr>
        <w:t>ן:</w:t>
      </w:r>
    </w:p>
    <w:p w14:paraId="625BA88F" w14:textId="77777777" w:rsidR="00000000" w:rsidRDefault="00047014">
      <w:pPr>
        <w:pStyle w:val="a0"/>
        <w:rPr>
          <w:rFonts w:hint="cs"/>
          <w:rtl/>
        </w:rPr>
      </w:pPr>
    </w:p>
    <w:p w14:paraId="715E6AE9" w14:textId="77777777" w:rsidR="00000000" w:rsidRDefault="00047014">
      <w:pPr>
        <w:pStyle w:val="a0"/>
        <w:rPr>
          <w:rFonts w:hint="cs"/>
          <w:rtl/>
        </w:rPr>
      </w:pPr>
      <w:r>
        <w:rPr>
          <w:rFonts w:hint="cs"/>
          <w:rtl/>
        </w:rPr>
        <w:t>חס וחלילה. יש לנו פה כמה חברי כנסת מעולים, כמו רן כהן, כמו עסאם מח'ול, כמו מוחמד ברכה, חיים כץ, אבשלום וילן, שמגינים על העובדים בצורה מעוררת כבוד.</w:t>
      </w:r>
    </w:p>
    <w:p w14:paraId="4E385B3D" w14:textId="77777777" w:rsidR="00000000" w:rsidRDefault="00047014">
      <w:pPr>
        <w:pStyle w:val="a0"/>
        <w:rPr>
          <w:rFonts w:hint="cs"/>
          <w:rtl/>
        </w:rPr>
      </w:pPr>
    </w:p>
    <w:p w14:paraId="631110E5" w14:textId="77777777" w:rsidR="00000000" w:rsidRDefault="00047014">
      <w:pPr>
        <w:pStyle w:val="a0"/>
        <w:rPr>
          <w:rFonts w:hint="cs"/>
          <w:rtl/>
        </w:rPr>
      </w:pPr>
      <w:r>
        <w:rPr>
          <w:rFonts w:hint="cs"/>
          <w:rtl/>
        </w:rPr>
        <w:t xml:space="preserve">רבותי חברי הכנסת, אנחנו ממשיכים. יש לי כמה הודעות טובות וכמה הודעות פחות טובות. 13 חברי כנסת מוותרים על </w:t>
      </w:r>
      <w:r>
        <w:rPr>
          <w:rFonts w:hint="cs"/>
          <w:rtl/>
        </w:rPr>
        <w:t>זכות הדיבור, זה דבר גדול, כל חברי סיעת שינוי. יושב-ראש תנועתם ידבר בשמם, אבל אני לא מגביל אותו בזמן. תאמינו לי, הוא לא יכול לדבר יותר מאשר כולם.</w:t>
      </w:r>
    </w:p>
    <w:p w14:paraId="20C203F3" w14:textId="77777777" w:rsidR="00000000" w:rsidRDefault="00047014">
      <w:pPr>
        <w:pStyle w:val="a0"/>
        <w:rPr>
          <w:rFonts w:hint="cs"/>
          <w:rtl/>
        </w:rPr>
      </w:pPr>
    </w:p>
    <w:p w14:paraId="4E1E4430" w14:textId="77777777" w:rsidR="00000000" w:rsidRDefault="00047014">
      <w:pPr>
        <w:pStyle w:val="af0"/>
        <w:rPr>
          <w:rtl/>
        </w:rPr>
      </w:pPr>
      <w:r>
        <w:rPr>
          <w:rFonts w:hint="eastAsia"/>
          <w:rtl/>
        </w:rPr>
        <w:t>צבי</w:t>
      </w:r>
      <w:r>
        <w:rPr>
          <w:rtl/>
        </w:rPr>
        <w:t xml:space="preserve"> הנדל (האיחוד הלאומי - ישראל ביתנו):</w:t>
      </w:r>
    </w:p>
    <w:p w14:paraId="7A2AC724" w14:textId="77777777" w:rsidR="00000000" w:rsidRDefault="00047014">
      <w:pPr>
        <w:pStyle w:val="a0"/>
        <w:rPr>
          <w:rFonts w:hint="cs"/>
          <w:rtl/>
        </w:rPr>
      </w:pPr>
    </w:p>
    <w:p w14:paraId="5626AAE2" w14:textId="77777777" w:rsidR="00000000" w:rsidRDefault="00047014">
      <w:pPr>
        <w:pStyle w:val="a0"/>
        <w:rPr>
          <w:rFonts w:hint="cs"/>
          <w:rtl/>
        </w:rPr>
      </w:pPr>
      <w:r>
        <w:rPr>
          <w:rFonts w:hint="cs"/>
          <w:rtl/>
        </w:rPr>
        <w:t>הוא יכול לדבר יותר מכולם.</w:t>
      </w:r>
    </w:p>
    <w:p w14:paraId="24769537" w14:textId="77777777" w:rsidR="00000000" w:rsidRDefault="00047014">
      <w:pPr>
        <w:pStyle w:val="a0"/>
        <w:rPr>
          <w:rFonts w:hint="cs"/>
          <w:rtl/>
        </w:rPr>
      </w:pPr>
    </w:p>
    <w:p w14:paraId="74473525" w14:textId="77777777" w:rsidR="00000000" w:rsidRDefault="00047014">
      <w:pPr>
        <w:pStyle w:val="af1"/>
        <w:rPr>
          <w:rtl/>
        </w:rPr>
      </w:pPr>
      <w:r>
        <w:rPr>
          <w:rFonts w:hint="eastAsia"/>
          <w:rtl/>
        </w:rPr>
        <w:t>היו</w:t>
      </w:r>
      <w:r>
        <w:rPr>
          <w:rtl/>
        </w:rPr>
        <w:t>"ר ראובן ריבלין:</w:t>
      </w:r>
    </w:p>
    <w:p w14:paraId="6ACEC84C" w14:textId="77777777" w:rsidR="00000000" w:rsidRDefault="00047014">
      <w:pPr>
        <w:pStyle w:val="a0"/>
        <w:rPr>
          <w:rFonts w:hint="cs"/>
          <w:rtl/>
        </w:rPr>
      </w:pPr>
    </w:p>
    <w:p w14:paraId="19E6EF31" w14:textId="77777777" w:rsidR="00000000" w:rsidRDefault="00047014">
      <w:pPr>
        <w:pStyle w:val="a0"/>
        <w:rPr>
          <w:rFonts w:hint="cs"/>
          <w:rtl/>
        </w:rPr>
      </w:pPr>
      <w:r>
        <w:rPr>
          <w:rFonts w:hint="cs"/>
          <w:rtl/>
        </w:rPr>
        <w:t>אתה טועה, לא בעניין ה</w:t>
      </w:r>
      <w:r>
        <w:rPr>
          <w:rFonts w:hint="cs"/>
          <w:rtl/>
        </w:rPr>
        <w:t>זה. כשיש לו דברים נוקבים הוא לא צריך הרבה זמן. בבקשה, חבר הכנסת טיבי.</w:t>
      </w:r>
    </w:p>
    <w:p w14:paraId="4B72EDB6" w14:textId="77777777" w:rsidR="00000000" w:rsidRDefault="00047014">
      <w:pPr>
        <w:pStyle w:val="a0"/>
        <w:rPr>
          <w:rFonts w:hint="cs"/>
          <w:rtl/>
        </w:rPr>
      </w:pPr>
    </w:p>
    <w:p w14:paraId="131640D4" w14:textId="77777777" w:rsidR="00000000" w:rsidRDefault="00047014">
      <w:pPr>
        <w:pStyle w:val="a"/>
        <w:rPr>
          <w:rtl/>
        </w:rPr>
      </w:pPr>
      <w:bookmarkStart w:id="137" w:name="FS000000560T27_07_2005_14_59_00"/>
      <w:bookmarkStart w:id="138" w:name="_Toc110840599"/>
      <w:bookmarkEnd w:id="137"/>
      <w:r>
        <w:rPr>
          <w:rFonts w:hint="eastAsia"/>
          <w:rtl/>
        </w:rPr>
        <w:t>אחמד</w:t>
      </w:r>
      <w:r>
        <w:rPr>
          <w:rtl/>
        </w:rPr>
        <w:t xml:space="preserve"> טיבי (חד"ש-תע"ל):</w:t>
      </w:r>
      <w:bookmarkEnd w:id="138"/>
    </w:p>
    <w:p w14:paraId="57C1B318" w14:textId="77777777" w:rsidR="00000000" w:rsidRDefault="00047014">
      <w:pPr>
        <w:pStyle w:val="a0"/>
        <w:rPr>
          <w:rFonts w:hint="cs"/>
          <w:rtl/>
        </w:rPr>
      </w:pPr>
    </w:p>
    <w:bookmarkEnd w:id="136"/>
    <w:p w14:paraId="3D0094C2" w14:textId="77777777" w:rsidR="00000000" w:rsidRDefault="00047014">
      <w:pPr>
        <w:pStyle w:val="a0"/>
        <w:rPr>
          <w:rFonts w:hint="cs"/>
          <w:rtl/>
        </w:rPr>
      </w:pPr>
      <w:r>
        <w:rPr>
          <w:rFonts w:hint="cs"/>
          <w:rtl/>
        </w:rPr>
        <w:t>אדוני היושב-ראש, מעטים הפרלמנטים בעולם שהתברכו בזה שנציג העובדים משרת גם כחבר פרלמנט. זה חשוב, כי הפרלמנט, הכנסת, הוא מקום שבו מתקבלות הכרעות, הכרעות כלכליות חבר</w:t>
      </w:r>
      <w:r>
        <w:rPr>
          <w:rFonts w:hint="cs"/>
          <w:rtl/>
        </w:rPr>
        <w:t xml:space="preserve">תיות בעיקר. העימות, הקשר הלעומתי הטבעי בין ממשלה לבין ארגון עובדים, חשוב שיבוא לידי ביטוי במקום החשוב הזה, בית המחוקקים. </w:t>
      </w:r>
    </w:p>
    <w:p w14:paraId="5A57A5AD" w14:textId="77777777" w:rsidR="00000000" w:rsidRDefault="00047014">
      <w:pPr>
        <w:pStyle w:val="a0"/>
        <w:rPr>
          <w:rFonts w:hint="cs"/>
          <w:rtl/>
        </w:rPr>
      </w:pPr>
    </w:p>
    <w:p w14:paraId="6F7BB776" w14:textId="77777777" w:rsidR="00000000" w:rsidRDefault="00047014">
      <w:pPr>
        <w:pStyle w:val="a0"/>
        <w:rPr>
          <w:rFonts w:hint="cs"/>
          <w:rtl/>
        </w:rPr>
      </w:pPr>
      <w:r>
        <w:rPr>
          <w:rFonts w:hint="cs"/>
          <w:rtl/>
        </w:rPr>
        <w:t>ניסו אחדים במשך תקופה ארוכה להציע הצעת החוק כזאת, למנוע כפל תפקידים, כאשר גם עמיר פרץ היה יושב-ראש ההסתדרות, וגם שר התיירות, אברהם הי</w:t>
      </w:r>
      <w:r>
        <w:rPr>
          <w:rFonts w:hint="cs"/>
          <w:rtl/>
        </w:rPr>
        <w:t>רשזון, היה יושב-ראש הסתדרות העובדים הלאומית. משום מה, הדברים לא הסתדרו לאנשי הליכוד אז. אנשים, חשוב להם היה לקדם את השר הירשזון, אולי על מנת להשאיר את עמיר פרץ בודד, ואז אפשר להעביר את החוק הזה.</w:t>
      </w:r>
    </w:p>
    <w:p w14:paraId="783A0CFF" w14:textId="77777777" w:rsidR="00000000" w:rsidRDefault="00047014">
      <w:pPr>
        <w:pStyle w:val="a0"/>
        <w:rPr>
          <w:rFonts w:hint="cs"/>
          <w:rtl/>
        </w:rPr>
      </w:pPr>
    </w:p>
    <w:p w14:paraId="66117876" w14:textId="77777777" w:rsidR="00000000" w:rsidRDefault="00047014">
      <w:pPr>
        <w:pStyle w:val="a0"/>
        <w:rPr>
          <w:rFonts w:hint="cs"/>
          <w:rtl/>
        </w:rPr>
      </w:pPr>
      <w:r>
        <w:rPr>
          <w:rFonts w:hint="cs"/>
          <w:rtl/>
        </w:rPr>
        <w:t xml:space="preserve">המוסר הכפול, אדוני היושב-ראש, מנקר עיניים. לכן, התקדים יהיה </w:t>
      </w:r>
      <w:r>
        <w:rPr>
          <w:rFonts w:hint="cs"/>
          <w:rtl/>
        </w:rPr>
        <w:t xml:space="preserve">חמור מאוד אם הליכוד וגדעון סער, חבר הכנסת, פועלים בשם אידיאולוגיה הרוצה לפגוע במעמד הפועלים. האם זה מקרה שגם חברת הכנסת, סגנית השר רוחמה אברהם, היתה לה הצעת חוק דומה נגד ההסתדרות? אתם מונעים מאידיאולוגיה של דיכוי מעמד הפועלים, אותו מעמד שהביא אתכם לשלטון. </w:t>
      </w:r>
      <w:r>
        <w:rPr>
          <w:rFonts w:hint="cs"/>
          <w:rtl/>
        </w:rPr>
        <w:t>אני תוהה אם המסר הזה יישאר ללא תגובה, חבר הכנסת פרץ, אצל הבוחרים של מפלגת השלטון, של הליכוד.</w:t>
      </w:r>
    </w:p>
    <w:p w14:paraId="47474160" w14:textId="77777777" w:rsidR="00000000" w:rsidRDefault="00047014">
      <w:pPr>
        <w:pStyle w:val="a0"/>
        <w:rPr>
          <w:rFonts w:hint="cs"/>
          <w:rtl/>
        </w:rPr>
      </w:pPr>
    </w:p>
    <w:p w14:paraId="13A3D90B" w14:textId="77777777" w:rsidR="00000000" w:rsidRDefault="00047014">
      <w:pPr>
        <w:pStyle w:val="a0"/>
        <w:rPr>
          <w:rFonts w:hint="cs"/>
          <w:rtl/>
        </w:rPr>
      </w:pPr>
      <w:r>
        <w:rPr>
          <w:rFonts w:hint="cs"/>
          <w:rtl/>
        </w:rPr>
        <w:t xml:space="preserve">אדוני היושב-ראש, אין ספק שאם יעבור החוק, זה יהיה אות קין על מצחה של הכנסת. חוק פרסונלי, המיועד לעמיר פרץ. לכן, אני קורא לחברי הכנסת להתעשת ולא לתת יד לקונספירציה </w:t>
      </w:r>
      <w:r>
        <w:rPr>
          <w:rFonts w:hint="cs"/>
          <w:rtl/>
        </w:rPr>
        <w:t>הזאת. תודה רבה.</w:t>
      </w:r>
    </w:p>
    <w:p w14:paraId="0FCA3452" w14:textId="77777777" w:rsidR="00000000" w:rsidRDefault="00047014">
      <w:pPr>
        <w:pStyle w:val="a0"/>
        <w:rPr>
          <w:rFonts w:hint="cs"/>
          <w:rtl/>
        </w:rPr>
      </w:pPr>
    </w:p>
    <w:p w14:paraId="5B45DF8A" w14:textId="77777777" w:rsidR="00000000" w:rsidRDefault="00047014">
      <w:pPr>
        <w:pStyle w:val="af1"/>
        <w:rPr>
          <w:rtl/>
        </w:rPr>
      </w:pPr>
      <w:r>
        <w:rPr>
          <w:rFonts w:hint="eastAsia"/>
          <w:rtl/>
        </w:rPr>
        <w:t>היו</w:t>
      </w:r>
      <w:r>
        <w:rPr>
          <w:rtl/>
        </w:rPr>
        <w:t>"ר ראובן ריבלין:</w:t>
      </w:r>
    </w:p>
    <w:p w14:paraId="229DA25A" w14:textId="77777777" w:rsidR="00000000" w:rsidRDefault="00047014">
      <w:pPr>
        <w:pStyle w:val="a0"/>
        <w:rPr>
          <w:rFonts w:hint="cs"/>
          <w:rtl/>
        </w:rPr>
      </w:pPr>
    </w:p>
    <w:p w14:paraId="146A1BC8" w14:textId="77777777" w:rsidR="00000000" w:rsidRDefault="00047014">
      <w:pPr>
        <w:pStyle w:val="a0"/>
        <w:rPr>
          <w:rFonts w:hint="cs"/>
          <w:rtl/>
        </w:rPr>
      </w:pPr>
      <w:r>
        <w:rPr>
          <w:rFonts w:hint="cs"/>
          <w:rtl/>
        </w:rPr>
        <w:t>תודה רבה לחבר הכנסת אחמד טיבי. רבותי חברי הכנסת, חבר הכנסת עמיר פרץ ידבר בסוף הדיון. אני מזמין את חבר הכנסת יוסף לפיד, אשר ידבר בשם כל 14 המופלאים של שינוי.</w:t>
      </w:r>
    </w:p>
    <w:p w14:paraId="45B88D44" w14:textId="77777777" w:rsidR="00000000" w:rsidRDefault="00047014">
      <w:pPr>
        <w:pStyle w:val="a0"/>
        <w:rPr>
          <w:rFonts w:hint="cs"/>
          <w:rtl/>
        </w:rPr>
      </w:pPr>
    </w:p>
    <w:p w14:paraId="541039BA" w14:textId="77777777" w:rsidR="00000000" w:rsidRDefault="00047014">
      <w:pPr>
        <w:pStyle w:val="af0"/>
        <w:rPr>
          <w:rtl/>
        </w:rPr>
      </w:pPr>
      <w:r>
        <w:rPr>
          <w:rFonts w:hint="eastAsia"/>
          <w:rtl/>
        </w:rPr>
        <w:t>קריאה</w:t>
      </w:r>
      <w:r>
        <w:rPr>
          <w:rtl/>
        </w:rPr>
        <w:t>:</w:t>
      </w:r>
    </w:p>
    <w:p w14:paraId="0D836E1D" w14:textId="77777777" w:rsidR="00000000" w:rsidRDefault="00047014">
      <w:pPr>
        <w:pStyle w:val="a0"/>
        <w:rPr>
          <w:rtl/>
        </w:rPr>
      </w:pPr>
    </w:p>
    <w:p w14:paraId="06240456" w14:textId="77777777" w:rsidR="00000000" w:rsidRDefault="00047014">
      <w:pPr>
        <w:pStyle w:val="a0"/>
        <w:rPr>
          <w:rFonts w:hint="cs"/>
          <w:rtl/>
        </w:rPr>
      </w:pPr>
      <w:r>
        <w:rPr>
          <w:rFonts w:hint="cs"/>
          <w:rtl/>
        </w:rPr>
        <w:t>איזה מין דמוקרטיה זאת?</w:t>
      </w:r>
    </w:p>
    <w:p w14:paraId="2EC71AC1" w14:textId="77777777" w:rsidR="00000000" w:rsidRDefault="00047014">
      <w:pPr>
        <w:pStyle w:val="a0"/>
        <w:rPr>
          <w:rFonts w:hint="cs"/>
          <w:rtl/>
        </w:rPr>
      </w:pPr>
    </w:p>
    <w:p w14:paraId="275A2AD7" w14:textId="77777777" w:rsidR="00000000" w:rsidRDefault="00047014">
      <w:pPr>
        <w:pStyle w:val="af1"/>
        <w:rPr>
          <w:rtl/>
        </w:rPr>
      </w:pPr>
      <w:r>
        <w:rPr>
          <w:rFonts w:hint="eastAsia"/>
          <w:rtl/>
        </w:rPr>
        <w:t>היו</w:t>
      </w:r>
      <w:r>
        <w:rPr>
          <w:rtl/>
        </w:rPr>
        <w:t>"ר ראובן ריבלין:</w:t>
      </w:r>
    </w:p>
    <w:p w14:paraId="492A53F2" w14:textId="77777777" w:rsidR="00000000" w:rsidRDefault="00047014">
      <w:pPr>
        <w:pStyle w:val="a0"/>
        <w:rPr>
          <w:rFonts w:hint="cs"/>
          <w:rtl/>
        </w:rPr>
      </w:pPr>
    </w:p>
    <w:p w14:paraId="77E33C95" w14:textId="77777777" w:rsidR="00000000" w:rsidRDefault="00047014">
      <w:pPr>
        <w:pStyle w:val="a0"/>
        <w:rPr>
          <w:rFonts w:hint="cs"/>
          <w:rtl/>
        </w:rPr>
      </w:pPr>
      <w:r>
        <w:rPr>
          <w:rFonts w:hint="cs"/>
          <w:rtl/>
        </w:rPr>
        <w:t>הם הסכי</w:t>
      </w:r>
      <w:r>
        <w:rPr>
          <w:rFonts w:hint="cs"/>
          <w:rtl/>
        </w:rPr>
        <w:t xml:space="preserve">מו. חבר הכנסת טל, אם אדוני בשם סיעתו יביא את אותה הצעה, אתן לך אפשרות לדבר בשם כל חברי הסיעה. </w:t>
      </w:r>
    </w:p>
    <w:p w14:paraId="63981FE1" w14:textId="77777777" w:rsidR="00000000" w:rsidRDefault="00047014">
      <w:pPr>
        <w:pStyle w:val="a0"/>
        <w:rPr>
          <w:rFonts w:hint="cs"/>
          <w:rtl/>
        </w:rPr>
      </w:pPr>
    </w:p>
    <w:p w14:paraId="5E0BEF66" w14:textId="77777777" w:rsidR="00000000" w:rsidRDefault="00047014">
      <w:pPr>
        <w:pStyle w:val="a0"/>
        <w:rPr>
          <w:rFonts w:hint="cs"/>
          <w:rtl/>
        </w:rPr>
      </w:pPr>
      <w:r>
        <w:rPr>
          <w:rFonts w:hint="cs"/>
          <w:rtl/>
        </w:rPr>
        <w:t>שר האוצר נמצא, השר הירשזון נמצא. חבר הכנסת לפיד, יושב-ראש האופוזיציה, אדוני צריך לבוא לדבר, אני לא אחראי על הממשלה. אם הממשלה לא תהיה פה כשיהיה חוק שנוגע לממשלה</w:t>
      </w:r>
      <w:r>
        <w:rPr>
          <w:rFonts w:hint="cs"/>
          <w:rtl/>
        </w:rPr>
        <w:t xml:space="preserve">, מייד אני מוריד אותו מסדר-היום, אבל בעניין הזה אין לממשלה עניין. </w:t>
      </w:r>
    </w:p>
    <w:p w14:paraId="0AEC1524" w14:textId="77777777" w:rsidR="00000000" w:rsidRDefault="00047014">
      <w:pPr>
        <w:pStyle w:val="a0"/>
        <w:rPr>
          <w:rFonts w:hint="cs"/>
          <w:rtl/>
        </w:rPr>
      </w:pPr>
    </w:p>
    <w:p w14:paraId="1DF3CDF0" w14:textId="77777777" w:rsidR="00000000" w:rsidRDefault="00047014">
      <w:pPr>
        <w:pStyle w:val="a"/>
        <w:rPr>
          <w:rtl/>
        </w:rPr>
      </w:pPr>
      <w:bookmarkStart w:id="139" w:name="FS000000517T27_07_2005_12_07_25"/>
      <w:bookmarkStart w:id="140" w:name="_Toc110840600"/>
      <w:bookmarkEnd w:id="139"/>
      <w:r>
        <w:rPr>
          <w:rFonts w:hint="eastAsia"/>
          <w:rtl/>
        </w:rPr>
        <w:t>יוסף</w:t>
      </w:r>
      <w:r>
        <w:rPr>
          <w:rtl/>
        </w:rPr>
        <w:t xml:space="preserve"> לפיד (שינוי):</w:t>
      </w:r>
      <w:bookmarkEnd w:id="140"/>
    </w:p>
    <w:p w14:paraId="2D302B15" w14:textId="77777777" w:rsidR="00000000" w:rsidRDefault="00047014">
      <w:pPr>
        <w:pStyle w:val="a0"/>
        <w:rPr>
          <w:rFonts w:hint="cs"/>
          <w:rtl/>
        </w:rPr>
      </w:pPr>
    </w:p>
    <w:p w14:paraId="2BF195A1" w14:textId="77777777" w:rsidR="00000000" w:rsidRDefault="00047014">
      <w:pPr>
        <w:pStyle w:val="a0"/>
        <w:rPr>
          <w:rFonts w:hint="cs"/>
          <w:rtl/>
        </w:rPr>
      </w:pPr>
      <w:r>
        <w:rPr>
          <w:rFonts w:hint="cs"/>
          <w:rtl/>
        </w:rPr>
        <w:t>אדוני היושב-ראש, אני לא מדבר פה כיושב-ראש האופוזיציה, כי בנושא זה הדעות חלוקות.  אני מדבר כיושב-ראש שינוי. מה שקורה היום בכנסת, מצדיק את כל מה שאנחנו חושבים שמכריח אותנ</w:t>
      </w:r>
      <w:r>
        <w:rPr>
          <w:rFonts w:hint="cs"/>
          <w:rtl/>
        </w:rPr>
        <w:t xml:space="preserve">ו להפריד בין שני התפקידים. אני לא יודע אם אתה מודע לכך, אדוני היושב-ראש, שהיום, בבית שעליו אתה ממונה, יש  - אני לא רוצה להגיד טרור </w:t>
      </w:r>
      <w:r>
        <w:rPr>
          <w:rtl/>
        </w:rPr>
        <w:t>–</w:t>
      </w:r>
      <w:r>
        <w:rPr>
          <w:rFonts w:hint="cs"/>
          <w:rtl/>
        </w:rPr>
        <w:t xml:space="preserve"> אבל יש ניסיון  להשפיע בצורה הכי בוטה, הכי מאורגנת - - - </w:t>
      </w:r>
    </w:p>
    <w:p w14:paraId="6E060286" w14:textId="77777777" w:rsidR="00000000" w:rsidRDefault="00047014">
      <w:pPr>
        <w:pStyle w:val="a0"/>
        <w:rPr>
          <w:rFonts w:hint="cs"/>
          <w:rtl/>
        </w:rPr>
      </w:pPr>
    </w:p>
    <w:p w14:paraId="779BC1FE" w14:textId="77777777" w:rsidR="00000000" w:rsidRDefault="00047014">
      <w:pPr>
        <w:pStyle w:val="af0"/>
        <w:rPr>
          <w:rtl/>
        </w:rPr>
      </w:pPr>
      <w:r>
        <w:rPr>
          <w:rFonts w:hint="eastAsia"/>
          <w:rtl/>
        </w:rPr>
        <w:t>רוני</w:t>
      </w:r>
      <w:r>
        <w:rPr>
          <w:rtl/>
        </w:rPr>
        <w:t xml:space="preserve"> בר-און (הליכוד):</w:t>
      </w:r>
    </w:p>
    <w:p w14:paraId="2D6E1C18" w14:textId="77777777" w:rsidR="00000000" w:rsidRDefault="00047014">
      <w:pPr>
        <w:pStyle w:val="a0"/>
        <w:rPr>
          <w:rFonts w:hint="cs"/>
          <w:rtl/>
        </w:rPr>
      </w:pPr>
    </w:p>
    <w:p w14:paraId="74389111" w14:textId="77777777" w:rsidR="00000000" w:rsidRDefault="00047014">
      <w:pPr>
        <w:pStyle w:val="a0"/>
        <w:rPr>
          <w:rFonts w:hint="cs"/>
          <w:rtl/>
        </w:rPr>
      </w:pPr>
      <w:r>
        <w:rPr>
          <w:rFonts w:hint="cs"/>
          <w:rtl/>
        </w:rPr>
        <w:t xml:space="preserve">זה ממש לא נכון. אף אחד מהם לא בא אליך, גם </w:t>
      </w:r>
      <w:r>
        <w:rPr>
          <w:rFonts w:hint="cs"/>
          <w:rtl/>
        </w:rPr>
        <w:t>אלינו הם לא באים.</w:t>
      </w:r>
    </w:p>
    <w:p w14:paraId="39223CE7" w14:textId="77777777" w:rsidR="00000000" w:rsidRDefault="00047014">
      <w:pPr>
        <w:pStyle w:val="a0"/>
        <w:rPr>
          <w:rFonts w:hint="cs"/>
          <w:rtl/>
        </w:rPr>
      </w:pPr>
    </w:p>
    <w:p w14:paraId="718729FB" w14:textId="77777777" w:rsidR="00000000" w:rsidRDefault="00047014">
      <w:pPr>
        <w:pStyle w:val="af1"/>
        <w:rPr>
          <w:rtl/>
        </w:rPr>
      </w:pPr>
      <w:r>
        <w:rPr>
          <w:rFonts w:hint="eastAsia"/>
          <w:rtl/>
        </w:rPr>
        <w:t>היו</w:t>
      </w:r>
      <w:r>
        <w:rPr>
          <w:rtl/>
        </w:rPr>
        <w:t>"ר ראובן ריבלין:</w:t>
      </w:r>
    </w:p>
    <w:p w14:paraId="696267A2" w14:textId="77777777" w:rsidR="00000000" w:rsidRDefault="00047014">
      <w:pPr>
        <w:pStyle w:val="a0"/>
        <w:rPr>
          <w:rFonts w:hint="cs"/>
          <w:rtl/>
        </w:rPr>
      </w:pPr>
    </w:p>
    <w:p w14:paraId="7F2EAFF4" w14:textId="77777777" w:rsidR="00000000" w:rsidRDefault="00047014">
      <w:pPr>
        <w:pStyle w:val="a0"/>
        <w:rPr>
          <w:rFonts w:hint="cs"/>
          <w:rtl/>
        </w:rPr>
      </w:pPr>
      <w:r>
        <w:rPr>
          <w:rFonts w:hint="cs"/>
          <w:rtl/>
        </w:rPr>
        <w:t>חבר הכנסת בר-און, האם אדוני חושב שאסור לי לתת לחבר הכנסת לפיד לדבר? בבקשה.</w:t>
      </w:r>
    </w:p>
    <w:p w14:paraId="3D211861" w14:textId="77777777" w:rsidR="00000000" w:rsidRDefault="00047014">
      <w:pPr>
        <w:pStyle w:val="a0"/>
        <w:rPr>
          <w:rFonts w:hint="cs"/>
          <w:rtl/>
        </w:rPr>
      </w:pPr>
    </w:p>
    <w:p w14:paraId="39B11B14" w14:textId="77777777" w:rsidR="00000000" w:rsidRDefault="00047014">
      <w:pPr>
        <w:pStyle w:val="-"/>
        <w:rPr>
          <w:rtl/>
        </w:rPr>
      </w:pPr>
      <w:bookmarkStart w:id="141" w:name="FS000000517T27_07_2005_12_09_15C"/>
      <w:bookmarkEnd w:id="141"/>
      <w:r>
        <w:rPr>
          <w:rFonts w:hint="eastAsia"/>
          <w:rtl/>
        </w:rPr>
        <w:t>יוסף</w:t>
      </w:r>
      <w:r>
        <w:rPr>
          <w:rtl/>
        </w:rPr>
        <w:t xml:space="preserve"> לפיד (שינוי):</w:t>
      </w:r>
    </w:p>
    <w:p w14:paraId="5A689FF0" w14:textId="77777777" w:rsidR="00000000" w:rsidRDefault="00047014">
      <w:pPr>
        <w:pStyle w:val="a0"/>
        <w:rPr>
          <w:rFonts w:hint="cs"/>
          <w:rtl/>
        </w:rPr>
      </w:pPr>
    </w:p>
    <w:p w14:paraId="7ACC9393" w14:textId="77777777" w:rsidR="00000000" w:rsidRDefault="00047014">
      <w:pPr>
        <w:pStyle w:val="a0"/>
        <w:rPr>
          <w:rFonts w:hint="cs"/>
          <w:rtl/>
        </w:rPr>
      </w:pPr>
      <w:r>
        <w:rPr>
          <w:rFonts w:hint="cs"/>
          <w:rtl/>
        </w:rPr>
        <w:t xml:space="preserve">יושבים פה נציגי ועדי העובדים, שאורגנו על-ידי פרץ, שאורגנו על-ידי הנציג של הליכוד - - - </w:t>
      </w:r>
    </w:p>
    <w:p w14:paraId="154662FE" w14:textId="77777777" w:rsidR="00000000" w:rsidRDefault="00047014">
      <w:pPr>
        <w:pStyle w:val="a0"/>
        <w:rPr>
          <w:rFonts w:hint="cs"/>
          <w:rtl/>
        </w:rPr>
      </w:pPr>
    </w:p>
    <w:p w14:paraId="48507607" w14:textId="77777777" w:rsidR="00000000" w:rsidRDefault="00047014">
      <w:pPr>
        <w:pStyle w:val="af0"/>
        <w:rPr>
          <w:rtl/>
        </w:rPr>
      </w:pPr>
      <w:r>
        <w:rPr>
          <w:rFonts w:hint="eastAsia"/>
          <w:rtl/>
        </w:rPr>
        <w:t>קולט</w:t>
      </w:r>
      <w:r>
        <w:rPr>
          <w:rtl/>
        </w:rPr>
        <w:t xml:space="preserve"> אביטל (העבודה - מימד - עם </w:t>
      </w:r>
      <w:r>
        <w:rPr>
          <w:rtl/>
        </w:rPr>
        <w:t>אחד):</w:t>
      </w:r>
    </w:p>
    <w:p w14:paraId="51CCB685" w14:textId="77777777" w:rsidR="00000000" w:rsidRDefault="00047014">
      <w:pPr>
        <w:pStyle w:val="a0"/>
        <w:rPr>
          <w:rFonts w:hint="cs"/>
          <w:rtl/>
        </w:rPr>
      </w:pPr>
    </w:p>
    <w:p w14:paraId="3582ED33" w14:textId="77777777" w:rsidR="00000000" w:rsidRDefault="00047014">
      <w:pPr>
        <w:pStyle w:val="a0"/>
        <w:rPr>
          <w:rFonts w:hint="cs"/>
          <w:rtl/>
        </w:rPr>
      </w:pPr>
      <w:r>
        <w:rPr>
          <w:rFonts w:hint="cs"/>
          <w:rtl/>
        </w:rPr>
        <w:t xml:space="preserve">אז מה? </w:t>
      </w:r>
    </w:p>
    <w:p w14:paraId="7AD2920B" w14:textId="77777777" w:rsidR="00000000" w:rsidRDefault="00047014">
      <w:pPr>
        <w:pStyle w:val="a0"/>
        <w:rPr>
          <w:rFonts w:hint="cs"/>
          <w:rtl/>
        </w:rPr>
      </w:pPr>
    </w:p>
    <w:p w14:paraId="7B39AC00" w14:textId="77777777" w:rsidR="00000000" w:rsidRDefault="00047014">
      <w:pPr>
        <w:pStyle w:val="af0"/>
        <w:rPr>
          <w:rtl/>
        </w:rPr>
      </w:pPr>
      <w:r>
        <w:rPr>
          <w:rFonts w:hint="eastAsia"/>
          <w:rtl/>
        </w:rPr>
        <w:t>רוחמה</w:t>
      </w:r>
      <w:r>
        <w:rPr>
          <w:rtl/>
        </w:rPr>
        <w:t xml:space="preserve"> אברהם (הליכוד):</w:t>
      </w:r>
    </w:p>
    <w:p w14:paraId="6E886D84" w14:textId="77777777" w:rsidR="00000000" w:rsidRDefault="00047014">
      <w:pPr>
        <w:pStyle w:val="a0"/>
        <w:rPr>
          <w:rFonts w:hint="cs"/>
          <w:rtl/>
        </w:rPr>
      </w:pPr>
    </w:p>
    <w:p w14:paraId="02DE41FD" w14:textId="77777777" w:rsidR="00000000" w:rsidRDefault="00047014">
      <w:pPr>
        <w:pStyle w:val="a0"/>
        <w:rPr>
          <w:rFonts w:hint="cs"/>
          <w:rtl/>
        </w:rPr>
      </w:pPr>
      <w:r>
        <w:rPr>
          <w:rFonts w:hint="cs"/>
          <w:rtl/>
        </w:rPr>
        <w:t xml:space="preserve">למה הוא משתמש בזה? </w:t>
      </w:r>
    </w:p>
    <w:p w14:paraId="23964314" w14:textId="77777777" w:rsidR="00000000" w:rsidRDefault="00047014">
      <w:pPr>
        <w:pStyle w:val="a0"/>
        <w:rPr>
          <w:rFonts w:hint="cs"/>
          <w:rtl/>
        </w:rPr>
      </w:pPr>
    </w:p>
    <w:p w14:paraId="56982AA3" w14:textId="77777777" w:rsidR="00000000" w:rsidRDefault="00047014">
      <w:pPr>
        <w:pStyle w:val="af1"/>
        <w:rPr>
          <w:rtl/>
        </w:rPr>
      </w:pPr>
      <w:r>
        <w:rPr>
          <w:rFonts w:hint="eastAsia"/>
          <w:rtl/>
        </w:rPr>
        <w:t>היו</w:t>
      </w:r>
      <w:r>
        <w:rPr>
          <w:rtl/>
        </w:rPr>
        <w:t>"ר ראובן ריבלין:</w:t>
      </w:r>
    </w:p>
    <w:p w14:paraId="26A88DED" w14:textId="77777777" w:rsidR="00000000" w:rsidRDefault="00047014">
      <w:pPr>
        <w:pStyle w:val="a0"/>
        <w:rPr>
          <w:rFonts w:hint="cs"/>
          <w:rtl/>
        </w:rPr>
      </w:pPr>
    </w:p>
    <w:p w14:paraId="2B59875A" w14:textId="77777777" w:rsidR="00000000" w:rsidRDefault="00047014">
      <w:pPr>
        <w:pStyle w:val="a0"/>
        <w:rPr>
          <w:rFonts w:hint="cs"/>
          <w:rtl/>
        </w:rPr>
      </w:pPr>
      <w:r>
        <w:rPr>
          <w:rFonts w:hint="cs"/>
          <w:rtl/>
        </w:rPr>
        <w:t>כבוד סגנית השר, חבר הכנסת סער, אדוני לשבת. חברת הכנסת רוחמה אברהם, אני קורא לך לסדר פעם ראשונה. חבר הכנסת מח'ול, אמרת את מה שהיה לך? כעת חבר הכנסת לפיד יאמר את מה שיש לו. בבקש</w:t>
      </w:r>
      <w:r>
        <w:rPr>
          <w:rFonts w:hint="cs"/>
          <w:rtl/>
        </w:rPr>
        <w:t xml:space="preserve">ה. </w:t>
      </w:r>
    </w:p>
    <w:p w14:paraId="24AA61C3" w14:textId="77777777" w:rsidR="00000000" w:rsidRDefault="00047014">
      <w:pPr>
        <w:pStyle w:val="a0"/>
        <w:rPr>
          <w:rFonts w:hint="cs"/>
          <w:rtl/>
        </w:rPr>
      </w:pPr>
    </w:p>
    <w:p w14:paraId="3775360E" w14:textId="77777777" w:rsidR="00000000" w:rsidRDefault="00047014">
      <w:pPr>
        <w:pStyle w:val="af0"/>
        <w:rPr>
          <w:rtl/>
        </w:rPr>
      </w:pPr>
      <w:r>
        <w:rPr>
          <w:rFonts w:hint="eastAsia"/>
          <w:rtl/>
        </w:rPr>
        <w:t>עסאם</w:t>
      </w:r>
      <w:r>
        <w:rPr>
          <w:rtl/>
        </w:rPr>
        <w:t xml:space="preserve"> מח'ול (חד"ש-תע"ל):</w:t>
      </w:r>
    </w:p>
    <w:p w14:paraId="26A7841D" w14:textId="77777777" w:rsidR="00000000" w:rsidRDefault="00047014">
      <w:pPr>
        <w:pStyle w:val="a0"/>
        <w:rPr>
          <w:rFonts w:hint="cs"/>
          <w:rtl/>
        </w:rPr>
      </w:pPr>
    </w:p>
    <w:p w14:paraId="03841BE3" w14:textId="77777777" w:rsidR="00000000" w:rsidRDefault="00047014">
      <w:pPr>
        <w:pStyle w:val="a0"/>
        <w:rPr>
          <w:rFonts w:hint="cs"/>
          <w:rtl/>
        </w:rPr>
      </w:pPr>
      <w:r>
        <w:rPr>
          <w:rFonts w:hint="cs"/>
          <w:rtl/>
        </w:rPr>
        <w:t>אבל הוא אומר דבר חמור.</w:t>
      </w:r>
    </w:p>
    <w:p w14:paraId="7E2E94A6" w14:textId="77777777" w:rsidR="00000000" w:rsidRDefault="00047014">
      <w:pPr>
        <w:pStyle w:val="a0"/>
        <w:rPr>
          <w:rFonts w:hint="cs"/>
          <w:rtl/>
        </w:rPr>
      </w:pPr>
    </w:p>
    <w:p w14:paraId="5C09A58E" w14:textId="77777777" w:rsidR="00000000" w:rsidRDefault="00047014">
      <w:pPr>
        <w:pStyle w:val="af0"/>
        <w:rPr>
          <w:rtl/>
        </w:rPr>
      </w:pPr>
      <w:r>
        <w:rPr>
          <w:rFonts w:hint="eastAsia"/>
          <w:rtl/>
        </w:rPr>
        <w:t>רוני</w:t>
      </w:r>
      <w:r>
        <w:rPr>
          <w:rtl/>
        </w:rPr>
        <w:t xml:space="preserve"> בר-און (הליכוד):</w:t>
      </w:r>
    </w:p>
    <w:p w14:paraId="79211F29" w14:textId="77777777" w:rsidR="00000000" w:rsidRDefault="00047014">
      <w:pPr>
        <w:pStyle w:val="a0"/>
        <w:ind w:firstLine="0"/>
        <w:rPr>
          <w:rFonts w:hint="cs"/>
          <w:rtl/>
        </w:rPr>
      </w:pPr>
    </w:p>
    <w:p w14:paraId="06B55B4A" w14:textId="77777777" w:rsidR="00000000" w:rsidRDefault="00047014">
      <w:pPr>
        <w:pStyle w:val="a0"/>
        <w:ind w:firstLine="0"/>
        <w:rPr>
          <w:rFonts w:hint="cs"/>
          <w:rtl/>
        </w:rPr>
      </w:pPr>
      <w:r>
        <w:rPr>
          <w:rFonts w:hint="cs"/>
          <w:rtl/>
        </w:rPr>
        <w:tab/>
        <w:t>- - -</w:t>
      </w:r>
    </w:p>
    <w:p w14:paraId="767BCEDE" w14:textId="77777777" w:rsidR="00000000" w:rsidRDefault="00047014">
      <w:pPr>
        <w:pStyle w:val="a0"/>
        <w:rPr>
          <w:rFonts w:hint="cs"/>
          <w:rtl/>
        </w:rPr>
      </w:pPr>
    </w:p>
    <w:p w14:paraId="06BC0234" w14:textId="77777777" w:rsidR="00000000" w:rsidRDefault="00047014">
      <w:pPr>
        <w:pStyle w:val="af1"/>
        <w:rPr>
          <w:rtl/>
        </w:rPr>
      </w:pPr>
      <w:r>
        <w:rPr>
          <w:rFonts w:hint="eastAsia"/>
          <w:rtl/>
        </w:rPr>
        <w:t>היו</w:t>
      </w:r>
      <w:r>
        <w:rPr>
          <w:rtl/>
        </w:rPr>
        <w:t>"ר ראובן ריבלין:</w:t>
      </w:r>
    </w:p>
    <w:p w14:paraId="75AD3990" w14:textId="77777777" w:rsidR="00000000" w:rsidRDefault="00047014">
      <w:pPr>
        <w:pStyle w:val="a0"/>
        <w:rPr>
          <w:rFonts w:hint="cs"/>
          <w:rtl/>
        </w:rPr>
      </w:pPr>
    </w:p>
    <w:p w14:paraId="11863DC1" w14:textId="77777777" w:rsidR="00000000" w:rsidRDefault="00047014">
      <w:pPr>
        <w:pStyle w:val="a0"/>
        <w:rPr>
          <w:rFonts w:hint="cs"/>
          <w:rtl/>
        </w:rPr>
      </w:pPr>
      <w:r>
        <w:rPr>
          <w:rFonts w:hint="cs"/>
          <w:rtl/>
        </w:rPr>
        <w:t>חבר הכנסת בר-און, חבר הכנסת לפיד, בבקשה.</w:t>
      </w:r>
    </w:p>
    <w:p w14:paraId="65FBD314" w14:textId="77777777" w:rsidR="00000000" w:rsidRDefault="00047014">
      <w:pPr>
        <w:pStyle w:val="a0"/>
        <w:rPr>
          <w:rFonts w:hint="cs"/>
          <w:rtl/>
        </w:rPr>
      </w:pPr>
    </w:p>
    <w:p w14:paraId="08DD886D" w14:textId="77777777" w:rsidR="00000000" w:rsidRDefault="00047014">
      <w:pPr>
        <w:pStyle w:val="-"/>
        <w:rPr>
          <w:rtl/>
        </w:rPr>
      </w:pPr>
      <w:bookmarkStart w:id="142" w:name="FS000000517T27_07_2005_12_09_53C"/>
      <w:bookmarkEnd w:id="142"/>
      <w:r>
        <w:rPr>
          <w:rFonts w:hint="eastAsia"/>
          <w:rtl/>
        </w:rPr>
        <w:t>יוסף</w:t>
      </w:r>
      <w:r>
        <w:rPr>
          <w:rtl/>
        </w:rPr>
        <w:t xml:space="preserve"> לפיד (שינוי):</w:t>
      </w:r>
    </w:p>
    <w:p w14:paraId="35C76F20" w14:textId="77777777" w:rsidR="00000000" w:rsidRDefault="00047014">
      <w:pPr>
        <w:pStyle w:val="a0"/>
        <w:rPr>
          <w:rFonts w:hint="cs"/>
          <w:rtl/>
        </w:rPr>
      </w:pPr>
    </w:p>
    <w:p w14:paraId="3EFEFAF0" w14:textId="77777777" w:rsidR="00000000" w:rsidRDefault="00047014">
      <w:pPr>
        <w:pStyle w:val="a0"/>
        <w:rPr>
          <w:rFonts w:hint="cs"/>
          <w:rtl/>
        </w:rPr>
      </w:pPr>
      <w:r>
        <w:rPr>
          <w:rFonts w:hint="cs"/>
          <w:rtl/>
        </w:rPr>
        <w:t>אני לא מחויב לומר דברים שמוצאים חן בעיני כולם.</w:t>
      </w:r>
    </w:p>
    <w:p w14:paraId="56ED9AA2" w14:textId="77777777" w:rsidR="00000000" w:rsidRDefault="00047014">
      <w:pPr>
        <w:pStyle w:val="a0"/>
        <w:rPr>
          <w:rFonts w:hint="cs"/>
          <w:rtl/>
        </w:rPr>
      </w:pPr>
    </w:p>
    <w:p w14:paraId="745223B2" w14:textId="77777777" w:rsidR="00000000" w:rsidRDefault="00047014">
      <w:pPr>
        <w:pStyle w:val="af1"/>
        <w:rPr>
          <w:rtl/>
        </w:rPr>
      </w:pPr>
      <w:r>
        <w:rPr>
          <w:rFonts w:hint="eastAsia"/>
          <w:rtl/>
        </w:rPr>
        <w:t>היו</w:t>
      </w:r>
      <w:r>
        <w:rPr>
          <w:rtl/>
        </w:rPr>
        <w:t>"ר ראובן ריבלין:</w:t>
      </w:r>
    </w:p>
    <w:p w14:paraId="0E30649E" w14:textId="77777777" w:rsidR="00000000" w:rsidRDefault="00047014">
      <w:pPr>
        <w:pStyle w:val="a0"/>
        <w:rPr>
          <w:rFonts w:hint="cs"/>
          <w:rtl/>
        </w:rPr>
      </w:pPr>
    </w:p>
    <w:p w14:paraId="7190CC19" w14:textId="77777777" w:rsidR="00000000" w:rsidRDefault="00047014">
      <w:pPr>
        <w:pStyle w:val="a0"/>
        <w:rPr>
          <w:rFonts w:hint="cs"/>
          <w:rtl/>
        </w:rPr>
      </w:pPr>
      <w:r>
        <w:rPr>
          <w:rFonts w:hint="cs"/>
          <w:rtl/>
        </w:rPr>
        <w:t xml:space="preserve">חס וחלילה. לא יהיה </w:t>
      </w:r>
      <w:r>
        <w:rPr>
          <w:rFonts w:hint="cs"/>
          <w:rtl/>
        </w:rPr>
        <w:t>צנזור אחד על דבריך.</w:t>
      </w:r>
    </w:p>
    <w:p w14:paraId="5AF2DEF4" w14:textId="77777777" w:rsidR="00000000" w:rsidRDefault="00047014">
      <w:pPr>
        <w:pStyle w:val="a0"/>
        <w:rPr>
          <w:rFonts w:hint="cs"/>
          <w:rtl/>
        </w:rPr>
      </w:pPr>
    </w:p>
    <w:p w14:paraId="32602ADB" w14:textId="77777777" w:rsidR="00000000" w:rsidRDefault="00047014">
      <w:pPr>
        <w:pStyle w:val="-"/>
        <w:rPr>
          <w:rtl/>
        </w:rPr>
      </w:pPr>
      <w:bookmarkStart w:id="143" w:name="FS000000542T27_07_2005_12_38_37C"/>
      <w:bookmarkStart w:id="144" w:name="FS000000517T27_07_2005_12_38_48"/>
      <w:bookmarkStart w:id="145" w:name="FS000000517T27_07_2005_12_38_51C"/>
      <w:bookmarkEnd w:id="143"/>
      <w:r>
        <w:rPr>
          <w:rFonts w:hint="eastAsia"/>
          <w:rtl/>
        </w:rPr>
        <w:t>יוסף</w:t>
      </w:r>
      <w:r>
        <w:rPr>
          <w:rtl/>
        </w:rPr>
        <w:t xml:space="preserve"> לפיד (שינוי):</w:t>
      </w:r>
    </w:p>
    <w:p w14:paraId="2E58E2D6" w14:textId="77777777" w:rsidR="00000000" w:rsidRDefault="00047014">
      <w:pPr>
        <w:pStyle w:val="a0"/>
        <w:rPr>
          <w:rtl/>
        </w:rPr>
      </w:pPr>
    </w:p>
    <w:bookmarkEnd w:id="144"/>
    <w:bookmarkEnd w:id="145"/>
    <w:p w14:paraId="2302E5F7" w14:textId="77777777" w:rsidR="00000000" w:rsidRDefault="00047014">
      <w:pPr>
        <w:pStyle w:val="a0"/>
        <w:rPr>
          <w:rFonts w:hint="cs"/>
          <w:rtl/>
        </w:rPr>
      </w:pPr>
      <w:r>
        <w:rPr>
          <w:rFonts w:hint="cs"/>
          <w:rtl/>
        </w:rPr>
        <w:t>מאז הפרשה המפורסמת של חברת החשמל, חקיקה שהוביל חברי, אברהם פורז, לא היתה התארגנות כזאת, לא היה לחץ כזה, לא היה ניסיון כזה לכופף את ידם של חברי כנסת, לא היתה הפגנת כוח בוטה כזאת בבית כזה, כמו שיש היום בפקודת יושב-ראש</w:t>
      </w:r>
      <w:r>
        <w:rPr>
          <w:rFonts w:hint="cs"/>
          <w:rtl/>
        </w:rPr>
        <w:t xml:space="preserve"> ההסתדרות. זה מוכיח שצריך  - - - </w:t>
      </w:r>
    </w:p>
    <w:p w14:paraId="413CED60" w14:textId="77777777" w:rsidR="00000000" w:rsidRDefault="00047014">
      <w:pPr>
        <w:pStyle w:val="a0"/>
        <w:rPr>
          <w:rFonts w:hint="cs"/>
          <w:rtl/>
        </w:rPr>
      </w:pPr>
    </w:p>
    <w:p w14:paraId="596B6200" w14:textId="77777777" w:rsidR="00000000" w:rsidRDefault="00047014">
      <w:pPr>
        <w:pStyle w:val="a"/>
        <w:rPr>
          <w:rtl/>
        </w:rPr>
      </w:pPr>
      <w:bookmarkStart w:id="146" w:name="_Toc110840601"/>
      <w:r>
        <w:rPr>
          <w:rFonts w:hint="eastAsia"/>
          <w:rtl/>
        </w:rPr>
        <w:t>קולט</w:t>
      </w:r>
      <w:r>
        <w:rPr>
          <w:rtl/>
        </w:rPr>
        <w:t xml:space="preserve"> אביטל (העבודה - מימד - עם אחד):</w:t>
      </w:r>
      <w:bookmarkEnd w:id="146"/>
    </w:p>
    <w:p w14:paraId="079B89F2" w14:textId="77777777" w:rsidR="00000000" w:rsidRDefault="00047014">
      <w:pPr>
        <w:pStyle w:val="a0"/>
        <w:rPr>
          <w:rFonts w:hint="cs"/>
          <w:rtl/>
        </w:rPr>
      </w:pPr>
    </w:p>
    <w:p w14:paraId="7507CAA0" w14:textId="77777777" w:rsidR="00000000" w:rsidRDefault="00047014">
      <w:pPr>
        <w:pStyle w:val="a0"/>
        <w:rPr>
          <w:rFonts w:hint="cs"/>
          <w:rtl/>
        </w:rPr>
      </w:pPr>
      <w:r>
        <w:rPr>
          <w:rFonts w:hint="cs"/>
          <w:rtl/>
        </w:rPr>
        <w:t xml:space="preserve">אז מה? </w:t>
      </w:r>
    </w:p>
    <w:p w14:paraId="46F5416E" w14:textId="77777777" w:rsidR="00000000" w:rsidRDefault="00047014">
      <w:pPr>
        <w:pStyle w:val="a0"/>
        <w:rPr>
          <w:rFonts w:hint="cs"/>
          <w:rtl/>
        </w:rPr>
      </w:pPr>
    </w:p>
    <w:p w14:paraId="49DBE29D" w14:textId="77777777" w:rsidR="00000000" w:rsidRDefault="00047014">
      <w:pPr>
        <w:pStyle w:val="af1"/>
        <w:rPr>
          <w:rtl/>
        </w:rPr>
      </w:pPr>
      <w:bookmarkStart w:id="147" w:name="FS000000431T27_07_2005_15_44_12"/>
      <w:bookmarkEnd w:id="147"/>
      <w:r>
        <w:rPr>
          <w:rFonts w:hint="eastAsia"/>
          <w:rtl/>
        </w:rPr>
        <w:t>היו</w:t>
      </w:r>
      <w:r>
        <w:rPr>
          <w:rtl/>
        </w:rPr>
        <w:t>"ר ראובן ריבלין:</w:t>
      </w:r>
    </w:p>
    <w:p w14:paraId="13919015" w14:textId="77777777" w:rsidR="00000000" w:rsidRDefault="00047014">
      <w:pPr>
        <w:pStyle w:val="a0"/>
        <w:rPr>
          <w:rFonts w:hint="cs"/>
          <w:rtl/>
        </w:rPr>
      </w:pPr>
    </w:p>
    <w:p w14:paraId="52513072" w14:textId="77777777" w:rsidR="00000000" w:rsidRDefault="00047014">
      <w:pPr>
        <w:pStyle w:val="a0"/>
        <w:rPr>
          <w:rFonts w:hint="cs"/>
          <w:rtl/>
        </w:rPr>
      </w:pPr>
      <w:r>
        <w:rPr>
          <w:rFonts w:hint="cs"/>
          <w:rtl/>
        </w:rPr>
        <w:t>חברת הכנסת קולט אביטל, אני קורא לך לסדר פעם ראשונה.</w:t>
      </w:r>
    </w:p>
    <w:p w14:paraId="0FBC75CF" w14:textId="77777777" w:rsidR="00000000" w:rsidRDefault="00047014">
      <w:pPr>
        <w:pStyle w:val="a0"/>
        <w:rPr>
          <w:rFonts w:hint="cs"/>
          <w:rtl/>
        </w:rPr>
      </w:pPr>
    </w:p>
    <w:p w14:paraId="4C004B5C" w14:textId="77777777" w:rsidR="00000000" w:rsidRDefault="00047014">
      <w:pPr>
        <w:pStyle w:val="-"/>
        <w:rPr>
          <w:rtl/>
        </w:rPr>
      </w:pPr>
      <w:bookmarkStart w:id="148" w:name="FS000000517T27_07_2005_12_11_04C"/>
      <w:bookmarkEnd w:id="148"/>
      <w:r>
        <w:rPr>
          <w:rFonts w:hint="eastAsia"/>
          <w:rtl/>
        </w:rPr>
        <w:t>יוסף</w:t>
      </w:r>
      <w:r>
        <w:rPr>
          <w:rtl/>
        </w:rPr>
        <w:t xml:space="preserve"> לפיד (שינוי):</w:t>
      </w:r>
    </w:p>
    <w:p w14:paraId="4257D500" w14:textId="77777777" w:rsidR="00000000" w:rsidRDefault="00047014">
      <w:pPr>
        <w:pStyle w:val="a0"/>
        <w:rPr>
          <w:rFonts w:hint="cs"/>
          <w:rtl/>
        </w:rPr>
      </w:pPr>
    </w:p>
    <w:p w14:paraId="3E932CE7" w14:textId="77777777" w:rsidR="00000000" w:rsidRDefault="00047014">
      <w:pPr>
        <w:pStyle w:val="a0"/>
        <w:rPr>
          <w:rFonts w:hint="cs"/>
          <w:rtl/>
        </w:rPr>
      </w:pPr>
      <w:r>
        <w:rPr>
          <w:rFonts w:hint="cs"/>
          <w:rtl/>
        </w:rPr>
        <w:t>אני דווקא מברך על קריאת הביניים של חברת הכנסת קולט אביטל, כי מה היא צועקת? היא ל</w:t>
      </w:r>
      <w:r>
        <w:rPr>
          <w:rFonts w:hint="cs"/>
          <w:rtl/>
        </w:rPr>
        <w:t xml:space="preserve">א צועקת  "לא נכון", היא צועקת "אז מה?" זה מה שהיא אומרת בשם ההסתדרות.  הסוציאליסטית - - - </w:t>
      </w:r>
    </w:p>
    <w:p w14:paraId="2F2E73D5" w14:textId="77777777" w:rsidR="00000000" w:rsidRDefault="00047014">
      <w:pPr>
        <w:pStyle w:val="a0"/>
        <w:rPr>
          <w:rFonts w:hint="cs"/>
          <w:rtl/>
        </w:rPr>
      </w:pPr>
    </w:p>
    <w:p w14:paraId="241E8B05" w14:textId="77777777" w:rsidR="00000000" w:rsidRDefault="00047014">
      <w:pPr>
        <w:pStyle w:val="af0"/>
        <w:rPr>
          <w:rtl/>
        </w:rPr>
      </w:pPr>
      <w:r>
        <w:rPr>
          <w:rFonts w:hint="eastAsia"/>
          <w:rtl/>
        </w:rPr>
        <w:t>עסאם</w:t>
      </w:r>
      <w:r>
        <w:rPr>
          <w:rtl/>
        </w:rPr>
        <w:t xml:space="preserve"> מח'ול (חד"ש-תע"ל):</w:t>
      </w:r>
    </w:p>
    <w:p w14:paraId="42C81416" w14:textId="77777777" w:rsidR="00000000" w:rsidRDefault="00047014">
      <w:pPr>
        <w:pStyle w:val="a0"/>
        <w:rPr>
          <w:rFonts w:hint="cs"/>
          <w:rtl/>
        </w:rPr>
      </w:pPr>
    </w:p>
    <w:p w14:paraId="10B75E98" w14:textId="77777777" w:rsidR="00000000" w:rsidRDefault="00047014">
      <w:pPr>
        <w:pStyle w:val="a0"/>
        <w:ind w:left="719" w:firstLine="0"/>
        <w:rPr>
          <w:rFonts w:hint="cs"/>
          <w:rtl/>
        </w:rPr>
      </w:pPr>
      <w:r>
        <w:rPr>
          <w:rFonts w:hint="cs"/>
          <w:rtl/>
        </w:rPr>
        <w:t>- - - בעלי ההון.</w:t>
      </w:r>
    </w:p>
    <w:p w14:paraId="65B4B573" w14:textId="77777777" w:rsidR="00000000" w:rsidRDefault="00047014">
      <w:pPr>
        <w:pStyle w:val="a0"/>
        <w:rPr>
          <w:rFonts w:hint="cs"/>
          <w:rtl/>
        </w:rPr>
      </w:pPr>
    </w:p>
    <w:p w14:paraId="60A1DA83" w14:textId="77777777" w:rsidR="00000000" w:rsidRDefault="00047014">
      <w:pPr>
        <w:pStyle w:val="af1"/>
        <w:rPr>
          <w:rtl/>
        </w:rPr>
      </w:pPr>
      <w:r>
        <w:rPr>
          <w:rFonts w:hint="eastAsia"/>
          <w:rtl/>
        </w:rPr>
        <w:t>היו</w:t>
      </w:r>
      <w:r>
        <w:rPr>
          <w:rtl/>
        </w:rPr>
        <w:t>"ר ראובן ריבלין:</w:t>
      </w:r>
    </w:p>
    <w:p w14:paraId="3C48B659" w14:textId="77777777" w:rsidR="00000000" w:rsidRDefault="00047014">
      <w:pPr>
        <w:pStyle w:val="a0"/>
        <w:rPr>
          <w:rFonts w:hint="cs"/>
          <w:rtl/>
        </w:rPr>
      </w:pPr>
    </w:p>
    <w:p w14:paraId="4C88373E" w14:textId="77777777" w:rsidR="00000000" w:rsidRDefault="00047014">
      <w:pPr>
        <w:pStyle w:val="a0"/>
        <w:rPr>
          <w:rFonts w:hint="cs"/>
          <w:rtl/>
        </w:rPr>
      </w:pPr>
      <w:r>
        <w:rPr>
          <w:rFonts w:hint="cs"/>
          <w:rtl/>
        </w:rPr>
        <w:t xml:space="preserve">חבר הכנסת מח'ול, אני קורא לך לסדר פעם ראשונה. </w:t>
      </w:r>
    </w:p>
    <w:p w14:paraId="20BC273B" w14:textId="77777777" w:rsidR="00000000" w:rsidRDefault="00047014">
      <w:pPr>
        <w:pStyle w:val="a0"/>
        <w:rPr>
          <w:rFonts w:hint="cs"/>
          <w:rtl/>
        </w:rPr>
      </w:pPr>
    </w:p>
    <w:p w14:paraId="6D39D6E0" w14:textId="77777777" w:rsidR="00000000" w:rsidRDefault="00047014">
      <w:pPr>
        <w:pStyle w:val="-"/>
        <w:rPr>
          <w:rtl/>
        </w:rPr>
      </w:pPr>
      <w:bookmarkStart w:id="149" w:name="FS000000517T27_07_2005_12_11_28C"/>
      <w:bookmarkEnd w:id="149"/>
      <w:r>
        <w:rPr>
          <w:rFonts w:hint="eastAsia"/>
          <w:rtl/>
        </w:rPr>
        <w:t>יוסף</w:t>
      </w:r>
      <w:r>
        <w:rPr>
          <w:rtl/>
        </w:rPr>
        <w:t xml:space="preserve"> לפיד (שינוי):</w:t>
      </w:r>
    </w:p>
    <w:p w14:paraId="5EF54469" w14:textId="77777777" w:rsidR="00000000" w:rsidRDefault="00047014">
      <w:pPr>
        <w:pStyle w:val="a0"/>
        <w:rPr>
          <w:rFonts w:hint="cs"/>
          <w:rtl/>
        </w:rPr>
      </w:pPr>
    </w:p>
    <w:p w14:paraId="024E65DC" w14:textId="77777777" w:rsidR="00000000" w:rsidRDefault="00047014">
      <w:pPr>
        <w:pStyle w:val="a0"/>
        <w:rPr>
          <w:rFonts w:hint="cs"/>
          <w:rtl/>
        </w:rPr>
      </w:pPr>
      <w:r>
        <w:rPr>
          <w:rFonts w:hint="cs"/>
          <w:rtl/>
        </w:rPr>
        <w:t>אולי נקרא לזה ישיבת "אז מה?" הגב</w:t>
      </w:r>
      <w:r>
        <w:rPr>
          <w:rFonts w:hint="cs"/>
          <w:rtl/>
        </w:rPr>
        <w:t xml:space="preserve">רת אביטל. אז מה אם ההסתדרות עושה טרור על חברי הכנסת. </w:t>
      </w:r>
    </w:p>
    <w:p w14:paraId="14A66A1D" w14:textId="77777777" w:rsidR="00000000" w:rsidRDefault="00047014">
      <w:pPr>
        <w:pStyle w:val="a0"/>
        <w:rPr>
          <w:rFonts w:hint="cs"/>
          <w:rtl/>
        </w:rPr>
      </w:pPr>
    </w:p>
    <w:p w14:paraId="4F418F10" w14:textId="77777777" w:rsidR="00000000" w:rsidRDefault="00047014">
      <w:pPr>
        <w:pStyle w:val="af0"/>
        <w:rPr>
          <w:rtl/>
        </w:rPr>
      </w:pPr>
      <w:r>
        <w:rPr>
          <w:rFonts w:hint="eastAsia"/>
          <w:rtl/>
        </w:rPr>
        <w:t>קולט</w:t>
      </w:r>
      <w:r>
        <w:rPr>
          <w:rtl/>
        </w:rPr>
        <w:t xml:space="preserve"> אביטל (העבודה - מימד - עם אחד):</w:t>
      </w:r>
    </w:p>
    <w:p w14:paraId="211A2FF5" w14:textId="77777777" w:rsidR="00000000" w:rsidRDefault="00047014">
      <w:pPr>
        <w:pStyle w:val="a0"/>
        <w:rPr>
          <w:rFonts w:hint="cs"/>
          <w:rtl/>
        </w:rPr>
      </w:pPr>
    </w:p>
    <w:p w14:paraId="04AE8700" w14:textId="77777777" w:rsidR="00000000" w:rsidRDefault="00047014">
      <w:pPr>
        <w:pStyle w:val="a0"/>
        <w:rPr>
          <w:rFonts w:hint="cs"/>
          <w:rtl/>
        </w:rPr>
      </w:pPr>
      <w:r>
        <w:rPr>
          <w:rFonts w:hint="cs"/>
          <w:rtl/>
        </w:rPr>
        <w:t>אלה האינטרסים שלהם, זה לגיטימי לגמרי.</w:t>
      </w:r>
    </w:p>
    <w:p w14:paraId="367DB8EF" w14:textId="77777777" w:rsidR="00000000" w:rsidRDefault="00047014">
      <w:pPr>
        <w:pStyle w:val="a0"/>
        <w:rPr>
          <w:rFonts w:hint="cs"/>
          <w:rtl/>
        </w:rPr>
      </w:pPr>
    </w:p>
    <w:p w14:paraId="102C6991" w14:textId="77777777" w:rsidR="00000000" w:rsidRDefault="00047014">
      <w:pPr>
        <w:pStyle w:val="af0"/>
        <w:rPr>
          <w:rtl/>
        </w:rPr>
      </w:pPr>
      <w:r>
        <w:rPr>
          <w:rFonts w:hint="eastAsia"/>
          <w:rtl/>
        </w:rPr>
        <w:t>יעקב</w:t>
      </w:r>
      <w:r>
        <w:rPr>
          <w:rtl/>
        </w:rPr>
        <w:t xml:space="preserve"> מרגי (ש"ס):</w:t>
      </w:r>
    </w:p>
    <w:p w14:paraId="12DA90C2" w14:textId="77777777" w:rsidR="00000000" w:rsidRDefault="00047014">
      <w:pPr>
        <w:pStyle w:val="a0"/>
        <w:rPr>
          <w:rFonts w:hint="cs"/>
          <w:rtl/>
        </w:rPr>
      </w:pPr>
    </w:p>
    <w:p w14:paraId="65F014FA" w14:textId="77777777" w:rsidR="00000000" w:rsidRDefault="00047014">
      <w:pPr>
        <w:pStyle w:val="a0"/>
        <w:rPr>
          <w:rFonts w:hint="cs"/>
          <w:rtl/>
        </w:rPr>
      </w:pPr>
      <w:r>
        <w:rPr>
          <w:rFonts w:hint="cs"/>
          <w:rtl/>
        </w:rPr>
        <w:t>השחמט יותר מעניין אותך, העובדים מעניינים אותך?</w:t>
      </w:r>
    </w:p>
    <w:p w14:paraId="4661A4FE" w14:textId="77777777" w:rsidR="00000000" w:rsidRDefault="00047014">
      <w:pPr>
        <w:pStyle w:val="a0"/>
        <w:rPr>
          <w:rFonts w:hint="cs"/>
          <w:rtl/>
        </w:rPr>
      </w:pPr>
    </w:p>
    <w:p w14:paraId="2B038CE0" w14:textId="77777777" w:rsidR="00000000" w:rsidRDefault="00047014">
      <w:pPr>
        <w:pStyle w:val="af0"/>
        <w:rPr>
          <w:rtl/>
        </w:rPr>
      </w:pPr>
      <w:r>
        <w:rPr>
          <w:rFonts w:hint="eastAsia"/>
          <w:rtl/>
        </w:rPr>
        <w:t>יצחק</w:t>
      </w:r>
      <w:r>
        <w:rPr>
          <w:rtl/>
        </w:rPr>
        <w:t xml:space="preserve"> כהן (ש"ס):</w:t>
      </w:r>
    </w:p>
    <w:p w14:paraId="424036BB" w14:textId="77777777" w:rsidR="00000000" w:rsidRDefault="00047014">
      <w:pPr>
        <w:pStyle w:val="a0"/>
        <w:rPr>
          <w:rFonts w:hint="cs"/>
          <w:rtl/>
        </w:rPr>
      </w:pPr>
    </w:p>
    <w:p w14:paraId="3480771B" w14:textId="77777777" w:rsidR="00000000" w:rsidRDefault="00047014">
      <w:pPr>
        <w:pStyle w:val="a0"/>
        <w:rPr>
          <w:rFonts w:hint="cs"/>
          <w:rtl/>
        </w:rPr>
      </w:pPr>
      <w:r>
        <w:rPr>
          <w:rFonts w:hint="cs"/>
          <w:rtl/>
        </w:rPr>
        <w:t>הם לא משחקים שחמט, הם עובדים.</w:t>
      </w:r>
    </w:p>
    <w:p w14:paraId="3F66121D" w14:textId="77777777" w:rsidR="00000000" w:rsidRDefault="00047014">
      <w:pPr>
        <w:pStyle w:val="a0"/>
        <w:rPr>
          <w:rFonts w:hint="cs"/>
          <w:rtl/>
        </w:rPr>
      </w:pPr>
    </w:p>
    <w:p w14:paraId="49D1AB11" w14:textId="77777777" w:rsidR="00000000" w:rsidRDefault="00047014">
      <w:pPr>
        <w:pStyle w:val="af0"/>
        <w:rPr>
          <w:rtl/>
        </w:rPr>
      </w:pPr>
      <w:r>
        <w:rPr>
          <w:rFonts w:hint="eastAsia"/>
          <w:rtl/>
        </w:rPr>
        <w:t>עסאם</w:t>
      </w:r>
      <w:r>
        <w:rPr>
          <w:rtl/>
        </w:rPr>
        <w:t xml:space="preserve"> מח'ול</w:t>
      </w:r>
      <w:r>
        <w:rPr>
          <w:rtl/>
        </w:rPr>
        <w:t xml:space="preserve"> (חד"ש-תע"ל):</w:t>
      </w:r>
    </w:p>
    <w:p w14:paraId="0B9C7E6D" w14:textId="77777777" w:rsidR="00000000" w:rsidRDefault="00047014">
      <w:pPr>
        <w:pStyle w:val="a0"/>
        <w:rPr>
          <w:rFonts w:hint="cs"/>
          <w:rtl/>
        </w:rPr>
      </w:pPr>
    </w:p>
    <w:p w14:paraId="0DAAC782" w14:textId="77777777" w:rsidR="00000000" w:rsidRDefault="00047014">
      <w:pPr>
        <w:pStyle w:val="a0"/>
        <w:rPr>
          <w:rFonts w:hint="cs"/>
          <w:rtl/>
        </w:rPr>
      </w:pPr>
      <w:r>
        <w:rPr>
          <w:rFonts w:hint="cs"/>
          <w:rtl/>
        </w:rPr>
        <w:t>נציג הפרזיטים.</w:t>
      </w:r>
    </w:p>
    <w:p w14:paraId="6BB48AA2" w14:textId="77777777" w:rsidR="00000000" w:rsidRDefault="00047014">
      <w:pPr>
        <w:pStyle w:val="a0"/>
        <w:rPr>
          <w:rFonts w:hint="cs"/>
          <w:rtl/>
        </w:rPr>
      </w:pPr>
    </w:p>
    <w:p w14:paraId="083762D7" w14:textId="77777777" w:rsidR="00000000" w:rsidRDefault="00047014">
      <w:pPr>
        <w:pStyle w:val="af1"/>
        <w:rPr>
          <w:rtl/>
        </w:rPr>
      </w:pPr>
      <w:r>
        <w:rPr>
          <w:rFonts w:hint="eastAsia"/>
          <w:rtl/>
        </w:rPr>
        <w:t>היו</w:t>
      </w:r>
      <w:r>
        <w:rPr>
          <w:rtl/>
        </w:rPr>
        <w:t>"ר ראובן ריבלין:</w:t>
      </w:r>
    </w:p>
    <w:p w14:paraId="4FD77A7E" w14:textId="77777777" w:rsidR="00000000" w:rsidRDefault="00047014">
      <w:pPr>
        <w:pStyle w:val="a0"/>
        <w:rPr>
          <w:rFonts w:hint="cs"/>
          <w:rtl/>
        </w:rPr>
      </w:pPr>
    </w:p>
    <w:p w14:paraId="188309F2" w14:textId="77777777" w:rsidR="00000000" w:rsidRDefault="00047014">
      <w:pPr>
        <w:pStyle w:val="a0"/>
        <w:rPr>
          <w:rFonts w:hint="cs"/>
          <w:rtl/>
        </w:rPr>
      </w:pPr>
      <w:r>
        <w:rPr>
          <w:rFonts w:hint="cs"/>
          <w:rtl/>
        </w:rPr>
        <w:t>חבר הכנסת מרגי, אני קורא לך לסדר פעם ראשונה.</w:t>
      </w:r>
    </w:p>
    <w:p w14:paraId="7621380A" w14:textId="77777777" w:rsidR="00000000" w:rsidRDefault="00047014">
      <w:pPr>
        <w:pStyle w:val="a0"/>
        <w:rPr>
          <w:rFonts w:hint="cs"/>
          <w:rtl/>
        </w:rPr>
      </w:pPr>
    </w:p>
    <w:p w14:paraId="736FE180" w14:textId="77777777" w:rsidR="00000000" w:rsidRDefault="00047014">
      <w:pPr>
        <w:pStyle w:val="-"/>
        <w:rPr>
          <w:rtl/>
        </w:rPr>
      </w:pPr>
      <w:bookmarkStart w:id="150" w:name="FS000000517T27_07_2005_12_12_34C"/>
      <w:bookmarkEnd w:id="150"/>
      <w:r>
        <w:rPr>
          <w:rFonts w:hint="eastAsia"/>
          <w:rtl/>
        </w:rPr>
        <w:t>יוסף</w:t>
      </w:r>
      <w:r>
        <w:rPr>
          <w:rtl/>
        </w:rPr>
        <w:t xml:space="preserve"> לפיד (שינוי):</w:t>
      </w:r>
    </w:p>
    <w:p w14:paraId="262ACDBC" w14:textId="77777777" w:rsidR="00000000" w:rsidRDefault="00047014">
      <w:pPr>
        <w:pStyle w:val="a0"/>
        <w:rPr>
          <w:rFonts w:hint="cs"/>
          <w:rtl/>
        </w:rPr>
      </w:pPr>
    </w:p>
    <w:p w14:paraId="53235DDE" w14:textId="77777777" w:rsidR="00000000" w:rsidRDefault="00047014">
      <w:pPr>
        <w:pStyle w:val="a0"/>
        <w:rPr>
          <w:rFonts w:hint="cs"/>
          <w:rtl/>
        </w:rPr>
      </w:pPr>
      <w:r>
        <w:rPr>
          <w:rFonts w:hint="cs"/>
          <w:rtl/>
        </w:rPr>
        <w:t xml:space="preserve">זה דווקא מעניין שהוא צועק אם העובדים מעניינים אותי, כאשר הוא מדבר בשם מפלגה שלא מרשה לחבריה לעבוד. </w:t>
      </w:r>
    </w:p>
    <w:p w14:paraId="0ED4ECD0" w14:textId="77777777" w:rsidR="00000000" w:rsidRDefault="00047014">
      <w:pPr>
        <w:pStyle w:val="a0"/>
        <w:rPr>
          <w:rFonts w:hint="cs"/>
          <w:rtl/>
        </w:rPr>
      </w:pPr>
    </w:p>
    <w:p w14:paraId="198D8EE7" w14:textId="77777777" w:rsidR="00000000" w:rsidRDefault="00047014">
      <w:pPr>
        <w:pStyle w:val="af0"/>
        <w:rPr>
          <w:rtl/>
        </w:rPr>
      </w:pPr>
      <w:r>
        <w:rPr>
          <w:rFonts w:hint="eastAsia"/>
          <w:rtl/>
        </w:rPr>
        <w:t>יעקב</w:t>
      </w:r>
      <w:r>
        <w:rPr>
          <w:rtl/>
        </w:rPr>
        <w:t xml:space="preserve"> מרגי (ש"ס):</w:t>
      </w:r>
    </w:p>
    <w:p w14:paraId="66AFF541" w14:textId="77777777" w:rsidR="00000000" w:rsidRDefault="00047014">
      <w:pPr>
        <w:pStyle w:val="a0"/>
        <w:ind w:firstLine="0"/>
        <w:rPr>
          <w:rFonts w:hint="cs"/>
          <w:rtl/>
        </w:rPr>
      </w:pPr>
    </w:p>
    <w:p w14:paraId="0760A771" w14:textId="77777777" w:rsidR="00000000" w:rsidRDefault="00047014">
      <w:pPr>
        <w:pStyle w:val="a0"/>
        <w:ind w:firstLine="0"/>
        <w:rPr>
          <w:rFonts w:hint="cs"/>
          <w:rtl/>
        </w:rPr>
      </w:pPr>
      <w:r>
        <w:rPr>
          <w:rFonts w:hint="cs"/>
          <w:rtl/>
        </w:rPr>
        <w:tab/>
        <w:t xml:space="preserve">- - - </w:t>
      </w:r>
    </w:p>
    <w:p w14:paraId="220451F3" w14:textId="77777777" w:rsidR="00000000" w:rsidRDefault="00047014">
      <w:pPr>
        <w:pStyle w:val="a0"/>
        <w:rPr>
          <w:rFonts w:hint="cs"/>
          <w:rtl/>
        </w:rPr>
      </w:pPr>
    </w:p>
    <w:p w14:paraId="1AC89E16" w14:textId="77777777" w:rsidR="00000000" w:rsidRDefault="00047014">
      <w:pPr>
        <w:pStyle w:val="af1"/>
        <w:rPr>
          <w:rtl/>
        </w:rPr>
      </w:pPr>
      <w:r>
        <w:rPr>
          <w:rFonts w:hint="eastAsia"/>
          <w:rtl/>
        </w:rPr>
        <w:t>היו</w:t>
      </w:r>
      <w:r>
        <w:rPr>
          <w:rtl/>
        </w:rPr>
        <w:t>"ר ראוב</w:t>
      </w:r>
      <w:r>
        <w:rPr>
          <w:rtl/>
        </w:rPr>
        <w:t>ן ריבלין:</w:t>
      </w:r>
    </w:p>
    <w:p w14:paraId="1D657E6C" w14:textId="77777777" w:rsidR="00000000" w:rsidRDefault="00047014">
      <w:pPr>
        <w:pStyle w:val="a0"/>
        <w:rPr>
          <w:rFonts w:hint="cs"/>
          <w:rtl/>
        </w:rPr>
      </w:pPr>
    </w:p>
    <w:p w14:paraId="59AFB333" w14:textId="77777777" w:rsidR="00000000" w:rsidRDefault="00047014">
      <w:pPr>
        <w:pStyle w:val="a0"/>
        <w:rPr>
          <w:rFonts w:hint="cs"/>
          <w:rtl/>
        </w:rPr>
      </w:pPr>
      <w:r>
        <w:rPr>
          <w:rFonts w:hint="cs"/>
          <w:rtl/>
        </w:rPr>
        <w:t>חבר הכנסת מרגי, אני קורא לך לסדר פעם ראשונה. חבר הכנסת יצחק כהן, אני קורא לך לסדר פעם ראשונה. חבר הכנסת מח'ול, אתה כבר נקראת לסדר פעם ראשונה.</w:t>
      </w:r>
    </w:p>
    <w:p w14:paraId="447A8DAF" w14:textId="77777777" w:rsidR="00000000" w:rsidRDefault="00047014">
      <w:pPr>
        <w:pStyle w:val="a0"/>
        <w:rPr>
          <w:rFonts w:hint="cs"/>
          <w:rtl/>
        </w:rPr>
      </w:pPr>
    </w:p>
    <w:p w14:paraId="2C9A4A77" w14:textId="77777777" w:rsidR="00000000" w:rsidRDefault="00047014">
      <w:pPr>
        <w:pStyle w:val="-"/>
        <w:rPr>
          <w:rtl/>
        </w:rPr>
      </w:pPr>
      <w:bookmarkStart w:id="151" w:name="FS000000517T27_07_2005_12_45_17C"/>
      <w:bookmarkEnd w:id="151"/>
      <w:r>
        <w:rPr>
          <w:rFonts w:hint="eastAsia"/>
          <w:rtl/>
        </w:rPr>
        <w:t>יוסף</w:t>
      </w:r>
      <w:r>
        <w:rPr>
          <w:rtl/>
        </w:rPr>
        <w:t xml:space="preserve"> לפיד (שינוי):</w:t>
      </w:r>
    </w:p>
    <w:p w14:paraId="3627938B" w14:textId="77777777" w:rsidR="00000000" w:rsidRDefault="00047014">
      <w:pPr>
        <w:pStyle w:val="a0"/>
        <w:rPr>
          <w:rFonts w:hint="cs"/>
          <w:rtl/>
        </w:rPr>
      </w:pPr>
    </w:p>
    <w:p w14:paraId="27540CF2" w14:textId="77777777" w:rsidR="00000000" w:rsidRDefault="00047014">
      <w:pPr>
        <w:pStyle w:val="a0"/>
        <w:rPr>
          <w:rFonts w:hint="cs"/>
          <w:rtl/>
        </w:rPr>
      </w:pPr>
      <w:r>
        <w:rPr>
          <w:rFonts w:hint="cs"/>
          <w:rtl/>
        </w:rPr>
        <w:t>אני נוהג לומר, שהרבה שנים ישראל היתה מדינה קטנה בתוך הסתדרות גדולה. היום, ההסתדרות</w:t>
      </w:r>
      <w:r>
        <w:rPr>
          <w:rFonts w:hint="cs"/>
          <w:rtl/>
        </w:rPr>
        <w:t xml:space="preserve"> היא ארגון קטן בתוך מדינה גדולה, אבל כפילות התפקידים הזאת היא הסמל האחרון של תקופת מפא"י ההיסטורית, כאשר ערב בחירות העבירה ההסתדרות סכומי עתק של חברות הסתדרותיות כמו "סולל בונה" לצורך מערכת הבחירות של מפא"י.</w:t>
      </w:r>
    </w:p>
    <w:p w14:paraId="5E816466" w14:textId="77777777" w:rsidR="00000000" w:rsidRDefault="00047014">
      <w:pPr>
        <w:pStyle w:val="a0"/>
        <w:rPr>
          <w:rFonts w:hint="cs"/>
          <w:rtl/>
        </w:rPr>
      </w:pPr>
    </w:p>
    <w:p w14:paraId="24F577A5" w14:textId="77777777" w:rsidR="00000000" w:rsidRDefault="00047014">
      <w:pPr>
        <w:pStyle w:val="a0"/>
        <w:rPr>
          <w:rFonts w:hint="cs"/>
          <w:rtl/>
        </w:rPr>
      </w:pPr>
      <w:r>
        <w:rPr>
          <w:rFonts w:hint="cs"/>
          <w:rtl/>
        </w:rPr>
        <w:t>התקופה הזאת הסתיימה, ואחרי שהתקופה נסתיימה צריך</w:t>
      </w:r>
      <w:r>
        <w:rPr>
          <w:rFonts w:hint="cs"/>
          <w:rtl/>
        </w:rPr>
        <w:t xml:space="preserve"> גם לשים קץ לסמלה של התקופה הזאת, כאשר הארגון היחיד במדינת ישראל שנציגו הוא גם חבר כנסת, זה היום ההסתדרות. וההסתדרות לא יכולה ליהנות מפריווילגיה בלתי שוויונית. הייתי מצפה מהשמאל שיהיה הראשון שמתקומם נגד מצב שבו יש 119 חברי כנסת שווים, וחבר כנסת אחד ששווה י</w:t>
      </w:r>
      <w:r>
        <w:rPr>
          <w:rFonts w:hint="cs"/>
          <w:rtl/>
        </w:rPr>
        <w:t xml:space="preserve">ותר. </w:t>
      </w:r>
    </w:p>
    <w:p w14:paraId="77FBBF91" w14:textId="77777777" w:rsidR="00000000" w:rsidRDefault="00047014">
      <w:pPr>
        <w:pStyle w:val="a0"/>
        <w:rPr>
          <w:rFonts w:hint="cs"/>
          <w:rtl/>
        </w:rPr>
      </w:pPr>
    </w:p>
    <w:p w14:paraId="0FF11A96" w14:textId="77777777" w:rsidR="00000000" w:rsidRDefault="00047014">
      <w:pPr>
        <w:pStyle w:val="a0"/>
        <w:rPr>
          <w:rFonts w:hint="cs"/>
          <w:rtl/>
        </w:rPr>
      </w:pPr>
      <w:r>
        <w:rPr>
          <w:rFonts w:hint="cs"/>
          <w:rtl/>
        </w:rPr>
        <w:t xml:space="preserve">זה לא מכוון אישית נגד עמיר פרץ. עמיר פרץ חופשי לבחור להיות חבר כנסת בכנסת הבאה, אחרי שהחוק הזה  יתקבל,. </w:t>
      </w:r>
    </w:p>
    <w:p w14:paraId="2F95982D" w14:textId="77777777" w:rsidR="00000000" w:rsidRDefault="00047014">
      <w:pPr>
        <w:pStyle w:val="a0"/>
        <w:rPr>
          <w:rFonts w:hint="cs"/>
          <w:rtl/>
        </w:rPr>
      </w:pPr>
    </w:p>
    <w:p w14:paraId="18FBCC38" w14:textId="77777777" w:rsidR="00000000" w:rsidRDefault="00047014">
      <w:pPr>
        <w:pStyle w:val="af0"/>
        <w:rPr>
          <w:rtl/>
        </w:rPr>
      </w:pPr>
      <w:r>
        <w:rPr>
          <w:rFonts w:hint="eastAsia"/>
          <w:rtl/>
        </w:rPr>
        <w:t>יצחק</w:t>
      </w:r>
      <w:r>
        <w:rPr>
          <w:rtl/>
        </w:rPr>
        <w:t xml:space="preserve"> כהן (ש"ס):</w:t>
      </w:r>
    </w:p>
    <w:p w14:paraId="0ED639F8" w14:textId="77777777" w:rsidR="00000000" w:rsidRDefault="00047014">
      <w:pPr>
        <w:pStyle w:val="a0"/>
        <w:rPr>
          <w:rFonts w:hint="cs"/>
          <w:rtl/>
        </w:rPr>
      </w:pPr>
    </w:p>
    <w:p w14:paraId="4B7A865B" w14:textId="77777777" w:rsidR="00000000" w:rsidRDefault="00047014">
      <w:pPr>
        <w:pStyle w:val="a0"/>
        <w:rPr>
          <w:rFonts w:hint="cs"/>
          <w:rtl/>
        </w:rPr>
      </w:pPr>
      <w:r>
        <w:rPr>
          <w:rFonts w:hint="cs"/>
          <w:rtl/>
        </w:rPr>
        <w:t xml:space="preserve">תודה רבה. אתה נחמד. </w:t>
      </w:r>
    </w:p>
    <w:p w14:paraId="368131CB" w14:textId="77777777" w:rsidR="00000000" w:rsidRDefault="00047014">
      <w:pPr>
        <w:pStyle w:val="a0"/>
        <w:rPr>
          <w:rFonts w:hint="cs"/>
          <w:rtl/>
        </w:rPr>
      </w:pPr>
    </w:p>
    <w:p w14:paraId="155FFF55" w14:textId="77777777" w:rsidR="00000000" w:rsidRDefault="00047014">
      <w:pPr>
        <w:pStyle w:val="-"/>
        <w:rPr>
          <w:rtl/>
        </w:rPr>
      </w:pPr>
      <w:bookmarkStart w:id="152" w:name="FS000000517T27_07_2005_12_14_26"/>
      <w:bookmarkStart w:id="153" w:name="FS000000517T27_07_2005_12_14_29C"/>
      <w:bookmarkEnd w:id="152"/>
      <w:bookmarkEnd w:id="153"/>
      <w:r>
        <w:rPr>
          <w:rFonts w:hint="eastAsia"/>
          <w:rtl/>
        </w:rPr>
        <w:t>יוסף</w:t>
      </w:r>
      <w:r>
        <w:rPr>
          <w:rtl/>
        </w:rPr>
        <w:t xml:space="preserve"> לפיד (שינוי):</w:t>
      </w:r>
    </w:p>
    <w:p w14:paraId="1ED31767" w14:textId="77777777" w:rsidR="00000000" w:rsidRDefault="00047014">
      <w:pPr>
        <w:pStyle w:val="a0"/>
        <w:rPr>
          <w:rFonts w:hint="cs"/>
          <w:rtl/>
        </w:rPr>
      </w:pPr>
    </w:p>
    <w:p w14:paraId="233594C0" w14:textId="77777777" w:rsidR="00000000" w:rsidRDefault="00047014">
      <w:pPr>
        <w:pStyle w:val="a0"/>
        <w:rPr>
          <w:rFonts w:hint="cs"/>
          <w:rtl/>
        </w:rPr>
      </w:pPr>
      <w:r>
        <w:rPr>
          <w:rFonts w:hint="cs"/>
          <w:rtl/>
        </w:rPr>
        <w:t>איש לא אוסר את זה עליו. הוא רק צריך להחליט אם הוא רוצה להיות חבר כנסת או להיות יושב-</w:t>
      </w:r>
      <w:r>
        <w:rPr>
          <w:rFonts w:hint="cs"/>
          <w:rtl/>
        </w:rPr>
        <w:t>ראש ההסתדרות. הוא מציג את זה כאילו מסלקים אותו מהכנסת. איש לא מסלק אותו מהכנסת. אדוני, אתה צריך להחליט האם אתה רוצה לייצג את מדינת ישראל בפרלמנט שלה או את ההסתדרות. זאת ההחלטה. לא יכול להיות שבערב בחירות, כאשר אתה רץ כמפלגה, תשבית את המדינה כדי להוסיף קולו</w:t>
      </w:r>
      <w:r>
        <w:rPr>
          <w:rFonts w:hint="cs"/>
          <w:rtl/>
        </w:rPr>
        <w:t xml:space="preserve">ת למפלגה שאתה עומד בראשה. זה מה שאנחנו רוצים למנוע. </w:t>
      </w:r>
    </w:p>
    <w:p w14:paraId="5998446B" w14:textId="77777777" w:rsidR="00000000" w:rsidRDefault="00047014">
      <w:pPr>
        <w:pStyle w:val="a0"/>
        <w:rPr>
          <w:rFonts w:hint="cs"/>
          <w:rtl/>
        </w:rPr>
      </w:pPr>
    </w:p>
    <w:p w14:paraId="41859F54" w14:textId="77777777" w:rsidR="00000000" w:rsidRDefault="00047014">
      <w:pPr>
        <w:pStyle w:val="af0"/>
        <w:rPr>
          <w:rtl/>
        </w:rPr>
      </w:pPr>
      <w:r>
        <w:rPr>
          <w:rFonts w:hint="eastAsia"/>
          <w:rtl/>
        </w:rPr>
        <w:t>מוחמד</w:t>
      </w:r>
      <w:r>
        <w:rPr>
          <w:rtl/>
        </w:rPr>
        <w:t xml:space="preserve"> ברכה (חד"ש-תע"ל):</w:t>
      </w:r>
    </w:p>
    <w:p w14:paraId="3E3E26EB" w14:textId="77777777" w:rsidR="00000000" w:rsidRDefault="00047014">
      <w:pPr>
        <w:pStyle w:val="a0"/>
        <w:rPr>
          <w:rFonts w:hint="cs"/>
          <w:rtl/>
        </w:rPr>
      </w:pPr>
    </w:p>
    <w:p w14:paraId="7167D132" w14:textId="77777777" w:rsidR="00000000" w:rsidRDefault="00047014">
      <w:pPr>
        <w:pStyle w:val="a0"/>
        <w:rPr>
          <w:rFonts w:hint="cs"/>
          <w:rtl/>
        </w:rPr>
      </w:pPr>
      <w:r>
        <w:rPr>
          <w:rFonts w:hint="cs"/>
          <w:rtl/>
        </w:rPr>
        <w:t xml:space="preserve">ראש איגוד השחמט יכול להיות חבר הכנסת? אתה מביא כסף לשם. </w:t>
      </w:r>
    </w:p>
    <w:p w14:paraId="36D16479" w14:textId="77777777" w:rsidR="00000000" w:rsidRDefault="00047014">
      <w:pPr>
        <w:pStyle w:val="a0"/>
        <w:rPr>
          <w:rFonts w:hint="cs"/>
          <w:rtl/>
        </w:rPr>
      </w:pPr>
    </w:p>
    <w:p w14:paraId="1A0852CC" w14:textId="77777777" w:rsidR="00000000" w:rsidRDefault="00047014">
      <w:pPr>
        <w:pStyle w:val="af1"/>
        <w:rPr>
          <w:rtl/>
        </w:rPr>
      </w:pPr>
      <w:r>
        <w:rPr>
          <w:rFonts w:hint="eastAsia"/>
          <w:rtl/>
        </w:rPr>
        <w:t>היו</w:t>
      </w:r>
      <w:r>
        <w:rPr>
          <w:rtl/>
        </w:rPr>
        <w:t>"ר ראובן ריבלין:</w:t>
      </w:r>
    </w:p>
    <w:p w14:paraId="4C5D119C" w14:textId="77777777" w:rsidR="00000000" w:rsidRDefault="00047014">
      <w:pPr>
        <w:pStyle w:val="a0"/>
        <w:rPr>
          <w:rFonts w:hint="cs"/>
          <w:rtl/>
        </w:rPr>
      </w:pPr>
    </w:p>
    <w:p w14:paraId="29795BAD" w14:textId="77777777" w:rsidR="00000000" w:rsidRDefault="00047014">
      <w:pPr>
        <w:pStyle w:val="a0"/>
        <w:rPr>
          <w:rFonts w:hint="cs"/>
          <w:rtl/>
        </w:rPr>
      </w:pPr>
      <w:r>
        <w:rPr>
          <w:rFonts w:hint="cs"/>
          <w:rtl/>
        </w:rPr>
        <w:t xml:space="preserve">חבר הכנסת ברכה, אני איאלץ לקרוא אותך לסדר. </w:t>
      </w:r>
    </w:p>
    <w:p w14:paraId="2FBEB2B2" w14:textId="77777777" w:rsidR="00000000" w:rsidRDefault="00047014">
      <w:pPr>
        <w:pStyle w:val="a0"/>
        <w:rPr>
          <w:rFonts w:hint="cs"/>
          <w:rtl/>
        </w:rPr>
      </w:pPr>
    </w:p>
    <w:p w14:paraId="41DA2F01" w14:textId="77777777" w:rsidR="00000000" w:rsidRDefault="00047014">
      <w:pPr>
        <w:pStyle w:val="-"/>
        <w:rPr>
          <w:rtl/>
        </w:rPr>
      </w:pPr>
      <w:bookmarkStart w:id="154" w:name="FS000000517T27_07_2005_12_15_26C"/>
      <w:bookmarkEnd w:id="154"/>
      <w:r>
        <w:rPr>
          <w:rFonts w:hint="eastAsia"/>
          <w:rtl/>
        </w:rPr>
        <w:t>יוסף</w:t>
      </w:r>
      <w:r>
        <w:rPr>
          <w:rtl/>
        </w:rPr>
        <w:t xml:space="preserve"> לפיד (שינוי):</w:t>
      </w:r>
    </w:p>
    <w:p w14:paraId="6A4A191F" w14:textId="77777777" w:rsidR="00000000" w:rsidRDefault="00047014">
      <w:pPr>
        <w:pStyle w:val="a0"/>
        <w:rPr>
          <w:rFonts w:hint="cs"/>
          <w:rtl/>
        </w:rPr>
      </w:pPr>
    </w:p>
    <w:p w14:paraId="37B29959" w14:textId="77777777" w:rsidR="00000000" w:rsidRDefault="00047014">
      <w:pPr>
        <w:pStyle w:val="a0"/>
        <w:rPr>
          <w:rFonts w:hint="cs"/>
          <w:rtl/>
        </w:rPr>
      </w:pPr>
      <w:r>
        <w:rPr>
          <w:rFonts w:hint="cs"/>
          <w:rtl/>
        </w:rPr>
        <w:t xml:space="preserve">נכון שהנציג של המוני העם זכה בסך </w:t>
      </w:r>
      <w:r>
        <w:rPr>
          <w:rFonts w:hint="cs"/>
          <w:rtl/>
        </w:rPr>
        <w:t xml:space="preserve">הכול בשלושה מנדטים. זאת הפוזה הכי אהובה על עמיר פרץ </w:t>
      </w:r>
      <w:r>
        <w:rPr>
          <w:rtl/>
        </w:rPr>
        <w:t>–</w:t>
      </w:r>
      <w:r>
        <w:rPr>
          <w:rFonts w:hint="cs"/>
          <w:rtl/>
        </w:rPr>
        <w:t xml:space="preserve"> הנציג של העם, ה"עמך", העם האוהב אותו, העם הנוהר אחריו, מול האליטיסטים של שינוי. אלא מה, האליטיסטים של שינוי קיבלו בדיוק פי-חמישה קולות מעמיר פרץ. זה מה שקרה בבחירות. איפה העם הנוהר אחריך?</w:t>
      </w:r>
    </w:p>
    <w:p w14:paraId="59B1B210" w14:textId="77777777" w:rsidR="00000000" w:rsidRDefault="00047014">
      <w:pPr>
        <w:pStyle w:val="a0"/>
        <w:rPr>
          <w:rFonts w:hint="cs"/>
          <w:rtl/>
        </w:rPr>
      </w:pPr>
    </w:p>
    <w:p w14:paraId="1108FBA3" w14:textId="77777777" w:rsidR="00000000" w:rsidRDefault="00047014">
      <w:pPr>
        <w:pStyle w:val="af0"/>
        <w:rPr>
          <w:rtl/>
        </w:rPr>
      </w:pPr>
      <w:r>
        <w:rPr>
          <w:rFonts w:hint="eastAsia"/>
          <w:rtl/>
        </w:rPr>
        <w:t>יעקב</w:t>
      </w:r>
      <w:r>
        <w:rPr>
          <w:rtl/>
        </w:rPr>
        <w:t xml:space="preserve"> מרגי (ש"</w:t>
      </w:r>
      <w:r>
        <w:rPr>
          <w:rtl/>
        </w:rPr>
        <w:t>ס):</w:t>
      </w:r>
    </w:p>
    <w:p w14:paraId="20AA5E4E" w14:textId="77777777" w:rsidR="00000000" w:rsidRDefault="00047014">
      <w:pPr>
        <w:pStyle w:val="a0"/>
        <w:rPr>
          <w:rFonts w:hint="cs"/>
          <w:rtl/>
        </w:rPr>
      </w:pPr>
    </w:p>
    <w:p w14:paraId="42F091C1" w14:textId="77777777" w:rsidR="00000000" w:rsidRDefault="00047014">
      <w:pPr>
        <w:pStyle w:val="a0"/>
        <w:rPr>
          <w:rFonts w:hint="cs"/>
          <w:rtl/>
        </w:rPr>
      </w:pPr>
      <w:r>
        <w:rPr>
          <w:rFonts w:hint="cs"/>
          <w:rtl/>
        </w:rPr>
        <w:t xml:space="preserve">מותר לגנוב - - - בשביל זה יש ייחודיים. </w:t>
      </w:r>
    </w:p>
    <w:p w14:paraId="22147487" w14:textId="77777777" w:rsidR="00000000" w:rsidRDefault="00047014">
      <w:pPr>
        <w:pStyle w:val="a0"/>
        <w:rPr>
          <w:rFonts w:hint="cs"/>
          <w:rtl/>
        </w:rPr>
      </w:pPr>
    </w:p>
    <w:p w14:paraId="05C7299A" w14:textId="77777777" w:rsidR="00000000" w:rsidRDefault="00047014">
      <w:pPr>
        <w:pStyle w:val="af1"/>
        <w:rPr>
          <w:rtl/>
        </w:rPr>
      </w:pPr>
      <w:r>
        <w:rPr>
          <w:rFonts w:hint="eastAsia"/>
          <w:rtl/>
        </w:rPr>
        <w:t>היו</w:t>
      </w:r>
      <w:r>
        <w:rPr>
          <w:rtl/>
        </w:rPr>
        <w:t>"ר ראובן ריבלין:</w:t>
      </w:r>
    </w:p>
    <w:p w14:paraId="4493A228" w14:textId="77777777" w:rsidR="00000000" w:rsidRDefault="00047014">
      <w:pPr>
        <w:pStyle w:val="a0"/>
        <w:rPr>
          <w:rFonts w:hint="cs"/>
          <w:rtl/>
        </w:rPr>
      </w:pPr>
    </w:p>
    <w:p w14:paraId="6EC0AE9F" w14:textId="77777777" w:rsidR="00000000" w:rsidRDefault="00047014">
      <w:pPr>
        <w:pStyle w:val="a0"/>
        <w:rPr>
          <w:rFonts w:hint="cs"/>
          <w:rtl/>
        </w:rPr>
      </w:pPr>
      <w:r>
        <w:rPr>
          <w:rFonts w:hint="cs"/>
          <w:rtl/>
        </w:rPr>
        <w:t xml:space="preserve">חבר הכנסת מרגי. </w:t>
      </w:r>
    </w:p>
    <w:p w14:paraId="70F7FEA6" w14:textId="77777777" w:rsidR="00000000" w:rsidRDefault="00047014">
      <w:pPr>
        <w:pStyle w:val="a0"/>
        <w:rPr>
          <w:rFonts w:hint="cs"/>
          <w:rtl/>
        </w:rPr>
      </w:pPr>
    </w:p>
    <w:p w14:paraId="74F10DED" w14:textId="77777777" w:rsidR="00000000" w:rsidRDefault="00047014">
      <w:pPr>
        <w:pStyle w:val="-"/>
        <w:rPr>
          <w:rtl/>
        </w:rPr>
      </w:pPr>
      <w:bookmarkStart w:id="155" w:name="FS000000517T27_07_2005_12_16_09C"/>
      <w:bookmarkEnd w:id="155"/>
      <w:r>
        <w:rPr>
          <w:rFonts w:hint="eastAsia"/>
          <w:rtl/>
        </w:rPr>
        <w:t>יוסף</w:t>
      </w:r>
      <w:r>
        <w:rPr>
          <w:rtl/>
        </w:rPr>
        <w:t xml:space="preserve"> לפיד (שינוי):</w:t>
      </w:r>
    </w:p>
    <w:p w14:paraId="5EB04564" w14:textId="77777777" w:rsidR="00000000" w:rsidRDefault="00047014">
      <w:pPr>
        <w:pStyle w:val="a0"/>
        <w:rPr>
          <w:rFonts w:hint="cs"/>
          <w:rtl/>
        </w:rPr>
      </w:pPr>
    </w:p>
    <w:p w14:paraId="2B62F6C1" w14:textId="77777777" w:rsidR="00000000" w:rsidRDefault="00047014">
      <w:pPr>
        <w:pStyle w:val="a0"/>
        <w:rPr>
          <w:rFonts w:hint="cs"/>
          <w:rtl/>
        </w:rPr>
      </w:pPr>
      <w:r>
        <w:rPr>
          <w:rFonts w:hint="cs"/>
          <w:rtl/>
        </w:rPr>
        <w:t xml:space="preserve">עכשיו אתה מתחבא בתוך מפלגת העבודה, כי נכשלת, כי העם לא אחריך. </w:t>
      </w:r>
    </w:p>
    <w:p w14:paraId="0EA11366" w14:textId="77777777" w:rsidR="00000000" w:rsidRDefault="00047014">
      <w:pPr>
        <w:pStyle w:val="a0"/>
        <w:rPr>
          <w:rFonts w:hint="cs"/>
          <w:rtl/>
        </w:rPr>
      </w:pPr>
    </w:p>
    <w:p w14:paraId="5471D5E4" w14:textId="77777777" w:rsidR="00000000" w:rsidRDefault="00047014">
      <w:pPr>
        <w:pStyle w:val="af0"/>
        <w:rPr>
          <w:rtl/>
        </w:rPr>
      </w:pPr>
      <w:r>
        <w:rPr>
          <w:rFonts w:hint="eastAsia"/>
          <w:rtl/>
        </w:rPr>
        <w:t>חיים</w:t>
      </w:r>
      <w:r>
        <w:rPr>
          <w:rtl/>
        </w:rPr>
        <w:t xml:space="preserve"> אורון (מרצ-יחד):</w:t>
      </w:r>
    </w:p>
    <w:p w14:paraId="2E27819E" w14:textId="77777777" w:rsidR="00000000" w:rsidRDefault="00047014">
      <w:pPr>
        <w:pStyle w:val="a0"/>
        <w:rPr>
          <w:rFonts w:hint="cs"/>
          <w:rtl/>
        </w:rPr>
      </w:pPr>
    </w:p>
    <w:p w14:paraId="3CA4528E" w14:textId="77777777" w:rsidR="00000000" w:rsidRDefault="00047014">
      <w:pPr>
        <w:pStyle w:val="a0"/>
        <w:rPr>
          <w:rFonts w:hint="cs"/>
          <w:rtl/>
        </w:rPr>
      </w:pPr>
      <w:r>
        <w:rPr>
          <w:rFonts w:hint="cs"/>
          <w:rtl/>
        </w:rPr>
        <w:t xml:space="preserve">אמרת שזה לא אישי. </w:t>
      </w:r>
    </w:p>
    <w:p w14:paraId="06FFE85B" w14:textId="77777777" w:rsidR="00000000" w:rsidRDefault="00047014">
      <w:pPr>
        <w:pStyle w:val="a0"/>
        <w:rPr>
          <w:rFonts w:hint="cs"/>
          <w:rtl/>
        </w:rPr>
      </w:pPr>
    </w:p>
    <w:p w14:paraId="2281AB93" w14:textId="77777777" w:rsidR="00000000" w:rsidRDefault="00047014">
      <w:pPr>
        <w:pStyle w:val="-"/>
        <w:rPr>
          <w:rtl/>
        </w:rPr>
      </w:pPr>
      <w:bookmarkStart w:id="156" w:name="FS000000517T27_07_2005_12_16_18C"/>
      <w:bookmarkEnd w:id="156"/>
      <w:r>
        <w:rPr>
          <w:rFonts w:hint="eastAsia"/>
          <w:rtl/>
        </w:rPr>
        <w:t>יוסף</w:t>
      </w:r>
      <w:r>
        <w:rPr>
          <w:rtl/>
        </w:rPr>
        <w:t xml:space="preserve"> לפיד (שינוי):</w:t>
      </w:r>
    </w:p>
    <w:p w14:paraId="639FE8F0" w14:textId="77777777" w:rsidR="00000000" w:rsidRDefault="00047014">
      <w:pPr>
        <w:pStyle w:val="a0"/>
        <w:rPr>
          <w:rFonts w:hint="cs"/>
          <w:rtl/>
        </w:rPr>
      </w:pPr>
    </w:p>
    <w:p w14:paraId="08B8246B" w14:textId="77777777" w:rsidR="00000000" w:rsidRDefault="00047014">
      <w:pPr>
        <w:pStyle w:val="a0"/>
        <w:rPr>
          <w:rFonts w:hint="cs"/>
          <w:rtl/>
        </w:rPr>
      </w:pPr>
      <w:r>
        <w:rPr>
          <w:rFonts w:hint="cs"/>
          <w:rtl/>
        </w:rPr>
        <w:t>העם גם חושב, וזאת תהיה ה</w:t>
      </w:r>
      <w:r>
        <w:rPr>
          <w:rFonts w:hint="cs"/>
          <w:rtl/>
        </w:rPr>
        <w:t xml:space="preserve">חקיקה הבאה שאנחנו נצטרך לתת את דעתנו עליה </w:t>
      </w:r>
      <w:r>
        <w:rPr>
          <w:rtl/>
        </w:rPr>
        <w:t>–</w:t>
      </w:r>
      <w:r>
        <w:rPr>
          <w:rFonts w:hint="cs"/>
          <w:rtl/>
        </w:rPr>
        <w:t xml:space="preserve"> אדון פרץ, זה שאתה גובה מסים מחברי ההסתדרות, זה בסדר גמור. </w:t>
      </w:r>
    </w:p>
    <w:p w14:paraId="1B59DF8F" w14:textId="77777777" w:rsidR="00000000" w:rsidRDefault="00047014">
      <w:pPr>
        <w:pStyle w:val="a0"/>
        <w:rPr>
          <w:rFonts w:hint="cs"/>
          <w:rtl/>
        </w:rPr>
      </w:pPr>
      <w:r>
        <w:rPr>
          <w:rFonts w:hint="cs"/>
          <w:rtl/>
        </w:rPr>
        <w:t xml:space="preserve"> </w:t>
      </w:r>
    </w:p>
    <w:p w14:paraId="61E23DC0" w14:textId="77777777" w:rsidR="00000000" w:rsidRDefault="00047014">
      <w:pPr>
        <w:pStyle w:val="af0"/>
        <w:rPr>
          <w:rtl/>
        </w:rPr>
      </w:pPr>
      <w:r>
        <w:rPr>
          <w:rFonts w:hint="eastAsia"/>
          <w:rtl/>
        </w:rPr>
        <w:t>אבשלום</w:t>
      </w:r>
      <w:r>
        <w:rPr>
          <w:rtl/>
        </w:rPr>
        <w:t xml:space="preserve"> וילן (מרצ-יחד):</w:t>
      </w:r>
    </w:p>
    <w:p w14:paraId="3F67CF8F" w14:textId="77777777" w:rsidR="00000000" w:rsidRDefault="00047014">
      <w:pPr>
        <w:pStyle w:val="a0"/>
        <w:rPr>
          <w:rFonts w:hint="cs"/>
          <w:rtl/>
        </w:rPr>
      </w:pPr>
    </w:p>
    <w:p w14:paraId="0C926E81" w14:textId="77777777" w:rsidR="00000000" w:rsidRDefault="00047014">
      <w:pPr>
        <w:pStyle w:val="a0"/>
        <w:rPr>
          <w:rFonts w:hint="cs"/>
          <w:rtl/>
        </w:rPr>
      </w:pPr>
      <w:r>
        <w:rPr>
          <w:rFonts w:hint="cs"/>
          <w:rtl/>
        </w:rPr>
        <w:t xml:space="preserve">מה זאת המלה הזאת "אדון"? הוא חבר הכנסת, אדון טומי לפיד. </w:t>
      </w:r>
    </w:p>
    <w:p w14:paraId="68A5FE43" w14:textId="77777777" w:rsidR="00000000" w:rsidRDefault="00047014">
      <w:pPr>
        <w:pStyle w:val="a0"/>
        <w:rPr>
          <w:rFonts w:hint="cs"/>
          <w:rtl/>
        </w:rPr>
      </w:pPr>
    </w:p>
    <w:p w14:paraId="43184168" w14:textId="77777777" w:rsidR="00000000" w:rsidRDefault="00047014">
      <w:pPr>
        <w:pStyle w:val="af1"/>
        <w:rPr>
          <w:rtl/>
        </w:rPr>
      </w:pPr>
      <w:r>
        <w:rPr>
          <w:rFonts w:hint="eastAsia"/>
          <w:rtl/>
        </w:rPr>
        <w:t>היו</w:t>
      </w:r>
      <w:r>
        <w:rPr>
          <w:rtl/>
        </w:rPr>
        <w:t>"ר ראובן ריבלין:</w:t>
      </w:r>
    </w:p>
    <w:p w14:paraId="1492104B" w14:textId="77777777" w:rsidR="00000000" w:rsidRDefault="00047014">
      <w:pPr>
        <w:pStyle w:val="a0"/>
        <w:rPr>
          <w:rFonts w:hint="cs"/>
          <w:rtl/>
        </w:rPr>
      </w:pPr>
    </w:p>
    <w:p w14:paraId="4287DB19" w14:textId="77777777" w:rsidR="00000000" w:rsidRDefault="00047014">
      <w:pPr>
        <w:pStyle w:val="a0"/>
        <w:rPr>
          <w:rFonts w:hint="cs"/>
          <w:rtl/>
        </w:rPr>
      </w:pPr>
      <w:r>
        <w:rPr>
          <w:rFonts w:hint="cs"/>
          <w:rtl/>
        </w:rPr>
        <w:t>חבר הכנסת וילן, האם אדוני רוצה להתמנות לצנזור של</w:t>
      </w:r>
      <w:r>
        <w:rPr>
          <w:rFonts w:hint="cs"/>
          <w:rtl/>
        </w:rPr>
        <w:t xml:space="preserve"> הכנסת לגבי התוכן? זכות חופש הדיבור היא אחד מהעקרונות שאדוני מנסה כל הזמן להסביר לי עליו. </w:t>
      </w:r>
    </w:p>
    <w:p w14:paraId="70ED1D5A" w14:textId="77777777" w:rsidR="00000000" w:rsidRDefault="00047014">
      <w:pPr>
        <w:pStyle w:val="a0"/>
        <w:rPr>
          <w:rFonts w:hint="cs"/>
          <w:rtl/>
        </w:rPr>
      </w:pPr>
    </w:p>
    <w:p w14:paraId="538C0CA4" w14:textId="77777777" w:rsidR="00000000" w:rsidRDefault="00047014">
      <w:pPr>
        <w:pStyle w:val="-"/>
        <w:rPr>
          <w:rtl/>
        </w:rPr>
      </w:pPr>
      <w:bookmarkStart w:id="157" w:name="FS000000517T27_07_2005_12_16_55C"/>
      <w:bookmarkEnd w:id="157"/>
      <w:r>
        <w:rPr>
          <w:rFonts w:hint="eastAsia"/>
          <w:rtl/>
        </w:rPr>
        <w:t>יוסף</w:t>
      </w:r>
      <w:r>
        <w:rPr>
          <w:rtl/>
        </w:rPr>
        <w:t xml:space="preserve"> לפיד (שינוי):</w:t>
      </w:r>
    </w:p>
    <w:p w14:paraId="3ECDCEAA" w14:textId="77777777" w:rsidR="00000000" w:rsidRDefault="00047014">
      <w:pPr>
        <w:pStyle w:val="a0"/>
        <w:rPr>
          <w:rFonts w:hint="cs"/>
          <w:rtl/>
        </w:rPr>
      </w:pPr>
    </w:p>
    <w:p w14:paraId="787E167D" w14:textId="77777777" w:rsidR="00000000" w:rsidRDefault="00047014">
      <w:pPr>
        <w:pStyle w:val="a0"/>
        <w:rPr>
          <w:rFonts w:hint="cs"/>
          <w:rtl/>
        </w:rPr>
      </w:pPr>
      <w:r>
        <w:rPr>
          <w:rFonts w:hint="cs"/>
          <w:rtl/>
        </w:rPr>
        <w:t xml:space="preserve">לא כשמדובר בי. </w:t>
      </w:r>
    </w:p>
    <w:p w14:paraId="1831A53C" w14:textId="77777777" w:rsidR="00000000" w:rsidRDefault="00047014">
      <w:pPr>
        <w:pStyle w:val="a0"/>
        <w:rPr>
          <w:rFonts w:hint="cs"/>
          <w:rtl/>
        </w:rPr>
      </w:pPr>
    </w:p>
    <w:p w14:paraId="439CB0F5" w14:textId="77777777" w:rsidR="00000000" w:rsidRDefault="00047014">
      <w:pPr>
        <w:pStyle w:val="af1"/>
        <w:rPr>
          <w:rtl/>
        </w:rPr>
      </w:pPr>
      <w:r>
        <w:rPr>
          <w:rFonts w:hint="eastAsia"/>
          <w:rtl/>
        </w:rPr>
        <w:t>היו</w:t>
      </w:r>
      <w:r>
        <w:rPr>
          <w:rtl/>
        </w:rPr>
        <w:t>"ר ראובן ריבלין:</w:t>
      </w:r>
    </w:p>
    <w:p w14:paraId="6D3D8FC0" w14:textId="77777777" w:rsidR="00000000" w:rsidRDefault="00047014">
      <w:pPr>
        <w:pStyle w:val="a0"/>
        <w:rPr>
          <w:rFonts w:hint="cs"/>
          <w:rtl/>
        </w:rPr>
      </w:pPr>
    </w:p>
    <w:p w14:paraId="6DC0B667" w14:textId="77777777" w:rsidR="00000000" w:rsidRDefault="00047014">
      <w:pPr>
        <w:pStyle w:val="a0"/>
        <w:rPr>
          <w:rFonts w:hint="cs"/>
          <w:rtl/>
        </w:rPr>
      </w:pPr>
      <w:r>
        <w:rPr>
          <w:rFonts w:hint="cs"/>
          <w:rtl/>
        </w:rPr>
        <w:t xml:space="preserve">אני אשמור עליך. </w:t>
      </w:r>
    </w:p>
    <w:p w14:paraId="15227ECA" w14:textId="77777777" w:rsidR="00000000" w:rsidRDefault="00047014">
      <w:pPr>
        <w:pStyle w:val="a0"/>
        <w:rPr>
          <w:rFonts w:hint="cs"/>
          <w:rtl/>
        </w:rPr>
      </w:pPr>
    </w:p>
    <w:p w14:paraId="6766B81D" w14:textId="77777777" w:rsidR="00000000" w:rsidRDefault="00047014">
      <w:pPr>
        <w:pStyle w:val="-"/>
        <w:rPr>
          <w:rtl/>
        </w:rPr>
      </w:pPr>
      <w:bookmarkStart w:id="158" w:name="FS000000517T27_07_2005_12_41_50"/>
      <w:bookmarkStart w:id="159" w:name="FS000000517T27_07_2005_12_41_53C"/>
      <w:bookmarkEnd w:id="158"/>
      <w:bookmarkEnd w:id="159"/>
      <w:r>
        <w:rPr>
          <w:rFonts w:hint="eastAsia"/>
          <w:rtl/>
        </w:rPr>
        <w:t>יוסף</w:t>
      </w:r>
      <w:r>
        <w:rPr>
          <w:rtl/>
        </w:rPr>
        <w:t xml:space="preserve"> לפיד (שינוי):</w:t>
      </w:r>
    </w:p>
    <w:p w14:paraId="6AB21B3B" w14:textId="77777777" w:rsidR="00000000" w:rsidRDefault="00047014">
      <w:pPr>
        <w:pStyle w:val="a0"/>
        <w:rPr>
          <w:rFonts w:hint="cs"/>
          <w:rtl/>
        </w:rPr>
      </w:pPr>
    </w:p>
    <w:p w14:paraId="4DCB9973" w14:textId="77777777" w:rsidR="00000000" w:rsidRDefault="00047014">
      <w:pPr>
        <w:pStyle w:val="a0"/>
        <w:rPr>
          <w:rFonts w:hint="cs"/>
          <w:rtl/>
        </w:rPr>
      </w:pPr>
      <w:r>
        <w:rPr>
          <w:rFonts w:hint="cs"/>
          <w:rtl/>
        </w:rPr>
        <w:t>חבר הכנסת פרץ, אתה גובה סכומי עתק, ועוד מעלה את זה, מאנשים שאינם חבר</w:t>
      </w:r>
      <w:r>
        <w:rPr>
          <w:rFonts w:hint="cs"/>
          <w:rtl/>
        </w:rPr>
        <w:t>י הסתדרות. אין שום הצדקה לכך שעובד אשר עובד באיזה מקום עבודה, ובמפורש ובמופגן אינו רוצה להיות חבר הסתדרות,  ישלם מסים כדי שאתה תוכל לשלוט במדינה הזאת. אני מודיע לך ששינוי תנקוט צעדים כדי לשים קץ לנוהג הזה. מי שרוצה להיות חבר הסתדרות, שישלם, ומי שלא חבר הסת</w:t>
      </w:r>
      <w:r>
        <w:rPr>
          <w:rFonts w:hint="cs"/>
          <w:rtl/>
        </w:rPr>
        <w:t xml:space="preserve">דרות, לגבות ממנו כסף זאת גנבה של כסף וגנבת הדעת. זה השלב הבא שאנחנו חייבים לנקוט כדי לשים קץ לתקופה שההסתדרות השתוללה במדינה הזאת. </w:t>
      </w:r>
    </w:p>
    <w:p w14:paraId="16CAA3A7" w14:textId="77777777" w:rsidR="00000000" w:rsidRDefault="00047014">
      <w:pPr>
        <w:pStyle w:val="a0"/>
        <w:rPr>
          <w:rFonts w:hint="cs"/>
          <w:rtl/>
        </w:rPr>
      </w:pPr>
    </w:p>
    <w:p w14:paraId="76F4ED18" w14:textId="77777777" w:rsidR="00000000" w:rsidRDefault="00047014">
      <w:pPr>
        <w:pStyle w:val="af0"/>
        <w:rPr>
          <w:rtl/>
        </w:rPr>
      </w:pPr>
      <w:r>
        <w:rPr>
          <w:rFonts w:hint="eastAsia"/>
          <w:rtl/>
        </w:rPr>
        <w:t>יצחק</w:t>
      </w:r>
      <w:r>
        <w:rPr>
          <w:rtl/>
        </w:rPr>
        <w:t xml:space="preserve"> כהן (ש"ס):</w:t>
      </w:r>
    </w:p>
    <w:p w14:paraId="2D38B119" w14:textId="77777777" w:rsidR="00000000" w:rsidRDefault="00047014">
      <w:pPr>
        <w:pStyle w:val="a0"/>
        <w:rPr>
          <w:rFonts w:hint="cs"/>
          <w:rtl/>
        </w:rPr>
      </w:pPr>
    </w:p>
    <w:p w14:paraId="72EEDDD3" w14:textId="77777777" w:rsidR="00000000" w:rsidRDefault="00047014">
      <w:pPr>
        <w:pStyle w:val="a0"/>
        <w:rPr>
          <w:rFonts w:hint="cs"/>
          <w:rtl/>
        </w:rPr>
      </w:pPr>
      <w:r>
        <w:rPr>
          <w:rFonts w:hint="cs"/>
          <w:rtl/>
        </w:rPr>
        <w:t xml:space="preserve">אבל אתם לא תהיו בו. </w:t>
      </w:r>
    </w:p>
    <w:p w14:paraId="50C0EE5F" w14:textId="77777777" w:rsidR="00000000" w:rsidRDefault="00047014">
      <w:pPr>
        <w:pStyle w:val="a0"/>
        <w:rPr>
          <w:rFonts w:hint="cs"/>
          <w:rtl/>
        </w:rPr>
      </w:pPr>
    </w:p>
    <w:p w14:paraId="1485A322" w14:textId="77777777" w:rsidR="00000000" w:rsidRDefault="00047014">
      <w:pPr>
        <w:pStyle w:val="-"/>
        <w:rPr>
          <w:rtl/>
        </w:rPr>
      </w:pPr>
      <w:bookmarkStart w:id="160" w:name="FS000000517T27_07_2005_12_17_46C"/>
      <w:bookmarkEnd w:id="160"/>
      <w:r>
        <w:rPr>
          <w:rFonts w:hint="eastAsia"/>
          <w:rtl/>
        </w:rPr>
        <w:t>יוסף</w:t>
      </w:r>
      <w:r>
        <w:rPr>
          <w:rtl/>
        </w:rPr>
        <w:t xml:space="preserve"> לפיד (שינוי):</w:t>
      </w:r>
    </w:p>
    <w:p w14:paraId="65D0030D" w14:textId="77777777" w:rsidR="00000000" w:rsidRDefault="00047014">
      <w:pPr>
        <w:pStyle w:val="a0"/>
        <w:rPr>
          <w:rFonts w:hint="cs"/>
          <w:rtl/>
        </w:rPr>
      </w:pPr>
    </w:p>
    <w:p w14:paraId="7811F04C" w14:textId="77777777" w:rsidR="00000000" w:rsidRDefault="00047014">
      <w:pPr>
        <w:pStyle w:val="a0"/>
        <w:rPr>
          <w:rFonts w:hint="cs"/>
          <w:rtl/>
        </w:rPr>
      </w:pPr>
      <w:r>
        <w:rPr>
          <w:rFonts w:hint="cs"/>
          <w:rtl/>
        </w:rPr>
        <w:t>ההסתדרות רכשה זכויות רבות וחשובות בתקופה שטרם קום המדינה. מאז קו</w:t>
      </w:r>
      <w:r>
        <w:rPr>
          <w:rFonts w:hint="cs"/>
          <w:rtl/>
        </w:rPr>
        <w:t xml:space="preserve">ם המדינה ועד היום היא עשתה כל מה שאפשר להרס הכלכלה הישראלית. למזלנו, בתקופה האחרונה נפתחים השערים וקצת אוויר צח נכנס לתוך הכלכלה ומתחילה הפריחה, בזכות העובדה שגימדנו את כוחה של ההסתדרות, אבל זה עוד לא הסתיים. חבר הכנסת פרץ, חבר פרץ, אדון פרץ - - - </w:t>
      </w:r>
    </w:p>
    <w:p w14:paraId="633C86FF" w14:textId="77777777" w:rsidR="00000000" w:rsidRDefault="00047014">
      <w:pPr>
        <w:pStyle w:val="a0"/>
        <w:rPr>
          <w:rFonts w:hint="cs"/>
          <w:rtl/>
        </w:rPr>
      </w:pPr>
    </w:p>
    <w:p w14:paraId="2413DA5A" w14:textId="77777777" w:rsidR="00000000" w:rsidRDefault="00047014">
      <w:pPr>
        <w:pStyle w:val="af1"/>
        <w:rPr>
          <w:rtl/>
        </w:rPr>
      </w:pPr>
      <w:r>
        <w:rPr>
          <w:rFonts w:hint="eastAsia"/>
          <w:rtl/>
        </w:rPr>
        <w:t>היו</w:t>
      </w:r>
      <w:r>
        <w:rPr>
          <w:rtl/>
        </w:rPr>
        <w:t xml:space="preserve">"ר </w:t>
      </w:r>
      <w:r>
        <w:rPr>
          <w:rtl/>
        </w:rPr>
        <w:t>ראובן ריבלין:</w:t>
      </w:r>
    </w:p>
    <w:p w14:paraId="28AC6FE2" w14:textId="77777777" w:rsidR="00000000" w:rsidRDefault="00047014">
      <w:pPr>
        <w:pStyle w:val="a0"/>
        <w:rPr>
          <w:rFonts w:hint="cs"/>
          <w:rtl/>
        </w:rPr>
      </w:pPr>
    </w:p>
    <w:p w14:paraId="7A4D0BFD" w14:textId="77777777" w:rsidR="00000000" w:rsidRDefault="00047014">
      <w:pPr>
        <w:pStyle w:val="a0"/>
        <w:rPr>
          <w:rFonts w:hint="cs"/>
          <w:rtl/>
        </w:rPr>
      </w:pPr>
      <w:r>
        <w:rPr>
          <w:rFonts w:hint="cs"/>
          <w:rtl/>
        </w:rPr>
        <w:t xml:space="preserve">לא, חבר הכנסת פרץ. פה אין כינוי אחר לחבר הכנסת, רק חבר הכנסת.  </w:t>
      </w:r>
    </w:p>
    <w:p w14:paraId="78D1CF69" w14:textId="77777777" w:rsidR="00000000" w:rsidRDefault="00047014">
      <w:pPr>
        <w:pStyle w:val="a0"/>
        <w:rPr>
          <w:rFonts w:hint="cs"/>
          <w:rtl/>
        </w:rPr>
      </w:pPr>
    </w:p>
    <w:p w14:paraId="240EDB91" w14:textId="77777777" w:rsidR="00000000" w:rsidRDefault="00047014">
      <w:pPr>
        <w:pStyle w:val="-"/>
        <w:rPr>
          <w:rtl/>
        </w:rPr>
      </w:pPr>
      <w:bookmarkStart w:id="161" w:name="FS000000517T27_07_2005_12_18_41C"/>
      <w:bookmarkEnd w:id="161"/>
      <w:r>
        <w:rPr>
          <w:rFonts w:hint="eastAsia"/>
          <w:rtl/>
        </w:rPr>
        <w:t>יוסף</w:t>
      </w:r>
      <w:r>
        <w:rPr>
          <w:rtl/>
        </w:rPr>
        <w:t xml:space="preserve"> לפיד (שינוי):</w:t>
      </w:r>
    </w:p>
    <w:p w14:paraId="690A1D38" w14:textId="77777777" w:rsidR="00000000" w:rsidRDefault="00047014">
      <w:pPr>
        <w:pStyle w:val="a0"/>
        <w:rPr>
          <w:rFonts w:hint="cs"/>
          <w:rtl/>
        </w:rPr>
      </w:pPr>
    </w:p>
    <w:p w14:paraId="440FDB7D" w14:textId="77777777" w:rsidR="00000000" w:rsidRDefault="00047014">
      <w:pPr>
        <w:pStyle w:val="a0"/>
        <w:rPr>
          <w:rFonts w:hint="cs"/>
          <w:rtl/>
        </w:rPr>
      </w:pPr>
      <w:r>
        <w:rPr>
          <w:rFonts w:hint="cs"/>
          <w:rtl/>
        </w:rPr>
        <w:t>אני לא מכוון את הדברים נגדך. הייתי נושא את אותו נאום אילו ישב במקומך מישהו אחר. לא מדובר בך, מדובר במדינה שוויונית. מדובר במדינה שבה לא יכול להיות שלמוסד אח</w:t>
      </w:r>
      <w:r>
        <w:rPr>
          <w:rFonts w:hint="cs"/>
          <w:rtl/>
        </w:rPr>
        <w:t>ד יהיו זכויות יתר על פני כל שאר מוסדות המדינה. לא יכול להיות שיושב-ראש ההסתדרות ישבית את כל המדינה מפני שעסקן אחד של ההסתדרות נעצר על-ידי המשטרה. הפגנת השרירים שלך כאשר חבר קרוב שלך נעצר כחוק על-ידי משטרת ישראל, וממטולה עד הנגב הושבתה מדינת ישראל, כי אתה ל</w:t>
      </w:r>
      <w:r>
        <w:rPr>
          <w:rFonts w:hint="cs"/>
          <w:rtl/>
        </w:rPr>
        <w:t xml:space="preserve">א היית מרוצה מהתנהגות המשטרה, היתה הוכחה לכך שאסור להפקיד כל כך הרבה כוח בידיו של אדם אחד. </w:t>
      </w:r>
    </w:p>
    <w:p w14:paraId="2F6424B3" w14:textId="77777777" w:rsidR="00000000" w:rsidRDefault="00047014">
      <w:pPr>
        <w:pStyle w:val="a0"/>
        <w:rPr>
          <w:rFonts w:hint="cs"/>
          <w:rtl/>
        </w:rPr>
      </w:pPr>
    </w:p>
    <w:p w14:paraId="2FE0BC26" w14:textId="77777777" w:rsidR="00000000" w:rsidRDefault="00047014">
      <w:pPr>
        <w:pStyle w:val="a0"/>
        <w:rPr>
          <w:rFonts w:hint="cs"/>
          <w:rtl/>
        </w:rPr>
      </w:pPr>
      <w:r>
        <w:rPr>
          <w:rFonts w:hint="cs"/>
          <w:rtl/>
        </w:rPr>
        <w:t>אנחנו לא נגד העובדים, חלילה. כל אנשי שינוי הם אנשים עובדים. הם עובדים ומתפרנסים ומשלמים מסים, גם לאלה שיושבים בכנסת ומייצגים אנשים שנאסרה עליהם העבודה. אבל להיות נ</w:t>
      </w:r>
      <w:r>
        <w:rPr>
          <w:rFonts w:hint="cs"/>
          <w:rtl/>
        </w:rPr>
        <w:t xml:space="preserve">ציג של עובדים ולדאוג לאינטרסים פרטיקולריים של מפלגה מסוימת, של מחנה מסוים, ולנצל את הזכות הכפולה הזאת </w:t>
      </w:r>
      <w:r>
        <w:rPr>
          <w:rtl/>
        </w:rPr>
        <w:t>–</w:t>
      </w:r>
      <w:r>
        <w:rPr>
          <w:rFonts w:hint="cs"/>
          <w:rtl/>
        </w:rPr>
        <w:t xml:space="preserve"> זה לא. היום יורד מהתורן הסמל האחרון של שליטת ההסתדרות במדינת ישראל. </w:t>
      </w:r>
    </w:p>
    <w:p w14:paraId="5B9EBE77" w14:textId="77777777" w:rsidR="00000000" w:rsidRDefault="00047014">
      <w:pPr>
        <w:pStyle w:val="a0"/>
        <w:rPr>
          <w:rFonts w:hint="cs"/>
          <w:rtl/>
        </w:rPr>
      </w:pPr>
    </w:p>
    <w:p w14:paraId="73FDD210" w14:textId="77777777" w:rsidR="00000000" w:rsidRDefault="00047014">
      <w:pPr>
        <w:pStyle w:val="af1"/>
        <w:rPr>
          <w:rtl/>
        </w:rPr>
      </w:pPr>
      <w:r>
        <w:rPr>
          <w:rFonts w:hint="eastAsia"/>
          <w:rtl/>
        </w:rPr>
        <w:t>היו</w:t>
      </w:r>
      <w:r>
        <w:rPr>
          <w:rtl/>
        </w:rPr>
        <w:t>"ר ראובן ריבלין:</w:t>
      </w:r>
    </w:p>
    <w:p w14:paraId="6B70B329" w14:textId="77777777" w:rsidR="00000000" w:rsidRDefault="00047014">
      <w:pPr>
        <w:pStyle w:val="a0"/>
        <w:rPr>
          <w:rFonts w:hint="cs"/>
          <w:rtl/>
        </w:rPr>
      </w:pPr>
    </w:p>
    <w:p w14:paraId="5D9615C4" w14:textId="77777777" w:rsidR="00000000" w:rsidRDefault="00047014">
      <w:pPr>
        <w:pStyle w:val="a0"/>
        <w:rPr>
          <w:rFonts w:hint="cs"/>
          <w:rtl/>
        </w:rPr>
      </w:pPr>
      <w:r>
        <w:rPr>
          <w:rFonts w:hint="cs"/>
          <w:rtl/>
        </w:rPr>
        <w:t>תודה רבה לחבר הכנסת לפיד. חבר הכנסת רשף חן מוותר בשם סיעתו על</w:t>
      </w:r>
      <w:r>
        <w:rPr>
          <w:rFonts w:hint="cs"/>
          <w:rtl/>
        </w:rPr>
        <w:t xml:space="preserve"> כל הדיבורים. תודה רבה. חברי הכנסת יולי תמיר ועזמי בשארה - אינם נוכחים. חבר הכנסת ג'מאל זחאלקה, ואחריו </w:t>
      </w:r>
      <w:r>
        <w:rPr>
          <w:rtl/>
        </w:rPr>
        <w:t>–</w:t>
      </w:r>
      <w:r>
        <w:rPr>
          <w:rFonts w:hint="cs"/>
          <w:rtl/>
        </w:rPr>
        <w:t xml:space="preserve"> חבר הכנסת ואסל טאהא. </w:t>
      </w:r>
    </w:p>
    <w:p w14:paraId="61CDF35E" w14:textId="77777777" w:rsidR="00000000" w:rsidRDefault="00047014">
      <w:pPr>
        <w:pStyle w:val="a0"/>
        <w:rPr>
          <w:rFonts w:hint="cs"/>
          <w:rtl/>
        </w:rPr>
      </w:pPr>
    </w:p>
    <w:p w14:paraId="34FE3DF5" w14:textId="77777777" w:rsidR="00000000" w:rsidRDefault="00047014">
      <w:pPr>
        <w:pStyle w:val="a"/>
        <w:rPr>
          <w:rtl/>
        </w:rPr>
      </w:pPr>
      <w:bookmarkStart w:id="162" w:name="FS000001061T27_07_2005_12_20_42"/>
      <w:bookmarkStart w:id="163" w:name="_Toc110840602"/>
      <w:bookmarkEnd w:id="162"/>
      <w:r>
        <w:rPr>
          <w:rFonts w:hint="eastAsia"/>
          <w:rtl/>
        </w:rPr>
        <w:t>ג</w:t>
      </w:r>
      <w:r>
        <w:rPr>
          <w:rtl/>
        </w:rPr>
        <w:t>'מאל זחאלקה (בל"ד):</w:t>
      </w:r>
      <w:bookmarkEnd w:id="163"/>
    </w:p>
    <w:p w14:paraId="189BAD8F" w14:textId="77777777" w:rsidR="00000000" w:rsidRDefault="00047014">
      <w:pPr>
        <w:pStyle w:val="a0"/>
        <w:rPr>
          <w:rFonts w:hint="cs"/>
          <w:rtl/>
        </w:rPr>
      </w:pPr>
    </w:p>
    <w:p w14:paraId="275DFA5A" w14:textId="77777777" w:rsidR="00000000" w:rsidRDefault="00047014">
      <w:pPr>
        <w:pStyle w:val="a0"/>
        <w:rPr>
          <w:rFonts w:hint="cs"/>
          <w:rtl/>
        </w:rPr>
      </w:pPr>
      <w:r>
        <w:rPr>
          <w:rFonts w:hint="cs"/>
          <w:rtl/>
        </w:rPr>
        <w:t xml:space="preserve">אני מדבר בשם שלושת המסתייגים. </w:t>
      </w:r>
    </w:p>
    <w:p w14:paraId="5B5A1966" w14:textId="77777777" w:rsidR="00000000" w:rsidRDefault="00047014">
      <w:pPr>
        <w:pStyle w:val="a0"/>
        <w:rPr>
          <w:rFonts w:hint="cs"/>
          <w:rtl/>
        </w:rPr>
      </w:pPr>
    </w:p>
    <w:p w14:paraId="2A8D3B91" w14:textId="77777777" w:rsidR="00000000" w:rsidRDefault="00047014">
      <w:pPr>
        <w:pStyle w:val="af1"/>
        <w:rPr>
          <w:rtl/>
        </w:rPr>
      </w:pPr>
      <w:r>
        <w:rPr>
          <w:rFonts w:hint="eastAsia"/>
          <w:rtl/>
        </w:rPr>
        <w:t>היו</w:t>
      </w:r>
      <w:r>
        <w:rPr>
          <w:rtl/>
        </w:rPr>
        <w:t>"ר ראובן ריבלין:</w:t>
      </w:r>
    </w:p>
    <w:p w14:paraId="0732F788" w14:textId="77777777" w:rsidR="00000000" w:rsidRDefault="00047014">
      <w:pPr>
        <w:pStyle w:val="a0"/>
        <w:rPr>
          <w:rFonts w:hint="cs"/>
          <w:rtl/>
        </w:rPr>
      </w:pPr>
    </w:p>
    <w:p w14:paraId="494EC551" w14:textId="77777777" w:rsidR="00000000" w:rsidRDefault="00047014">
      <w:pPr>
        <w:pStyle w:val="a0"/>
        <w:rPr>
          <w:rFonts w:hint="cs"/>
          <w:rtl/>
        </w:rPr>
      </w:pPr>
      <w:r>
        <w:rPr>
          <w:rFonts w:hint="cs"/>
          <w:rtl/>
        </w:rPr>
        <w:t>בסדר. הואיל ואתם שלושה, אז במקום שלוש דקות אתן לך ארב</w:t>
      </w:r>
      <w:r>
        <w:rPr>
          <w:rFonts w:hint="cs"/>
          <w:rtl/>
        </w:rPr>
        <w:t xml:space="preserve">ע דקות. </w:t>
      </w:r>
    </w:p>
    <w:p w14:paraId="6DF49502" w14:textId="77777777" w:rsidR="00000000" w:rsidRDefault="00047014">
      <w:pPr>
        <w:pStyle w:val="a0"/>
        <w:rPr>
          <w:rFonts w:hint="cs"/>
          <w:rtl/>
        </w:rPr>
      </w:pPr>
    </w:p>
    <w:p w14:paraId="5B054CBC" w14:textId="77777777" w:rsidR="00000000" w:rsidRDefault="00047014">
      <w:pPr>
        <w:pStyle w:val="-"/>
        <w:rPr>
          <w:rtl/>
        </w:rPr>
      </w:pPr>
      <w:bookmarkStart w:id="164" w:name="FS000001061T27_07_2005_12_20_54C"/>
      <w:bookmarkEnd w:id="164"/>
      <w:r>
        <w:rPr>
          <w:rFonts w:hint="eastAsia"/>
          <w:rtl/>
        </w:rPr>
        <w:t>ג</w:t>
      </w:r>
      <w:r>
        <w:rPr>
          <w:rtl/>
        </w:rPr>
        <w:t>'מאל זחאלקה (בל"ד):</w:t>
      </w:r>
    </w:p>
    <w:p w14:paraId="755DAE6C" w14:textId="77777777" w:rsidR="00000000" w:rsidRDefault="00047014">
      <w:pPr>
        <w:pStyle w:val="a0"/>
        <w:rPr>
          <w:rFonts w:hint="cs"/>
          <w:rtl/>
        </w:rPr>
      </w:pPr>
    </w:p>
    <w:p w14:paraId="25F9552E" w14:textId="77777777" w:rsidR="00000000" w:rsidRDefault="00047014">
      <w:pPr>
        <w:pStyle w:val="a0"/>
        <w:rPr>
          <w:rFonts w:hint="cs"/>
          <w:rtl/>
        </w:rPr>
      </w:pPr>
      <w:r>
        <w:rPr>
          <w:rFonts w:hint="cs"/>
          <w:rtl/>
        </w:rPr>
        <w:t>כבוד היושב-ראש, אין ספק שיש לפנינו חוק מפלה, חוק לא שוויוני, חוק אישי למהדרין, חוק אידיאולוגי, שבא מבית-המדרש של האידיאולוגיה האנטי-חברתית. כלומר, כל אלה שתומכים בחוק הם לא רק נגד הכפילות בתפקיד. אני מאמין להם, אני מאמין לטו</w:t>
      </w:r>
      <w:r>
        <w:rPr>
          <w:rFonts w:hint="cs"/>
          <w:rtl/>
        </w:rPr>
        <w:t>מי לפיד. הבעיה שלו היא לא עמיר פרץ ואפילו לא ההסתדרות. הבעיה שלו היא שהוא רוצה מצב הפוך ממה שהוא הצהיר על הבמה הזאת. הוא אמר שהוא רוצה מדינה שוויונית, אבל הוא רוצה מדינה של אי-שוויון. הוא רוצה לפרק כל מנגנון שנלחם באי-שוויון, כל מנגנון שנלחם למען שוויון. א</w:t>
      </w:r>
      <w:r>
        <w:rPr>
          <w:rFonts w:hint="cs"/>
          <w:rtl/>
        </w:rPr>
        <w:t xml:space="preserve">ין ספק שאיגוד מקצועי של עובדים זה אחד המנגנונים החשובים ביותר. הוא נגד האיגודים המקצועיים, והשאר זה מלים. זאת האמת. כך גם גדעון סער, כך גם האחרים. זאת האמת. זה חוק מפלה, כי כל מה שיש בחוק על כפל תפקידים - מדובר בתפקידים סטטוטוריים, לא של גופים וולונטריים. </w:t>
      </w:r>
      <w:r>
        <w:rPr>
          <w:rFonts w:hint="cs"/>
          <w:rtl/>
        </w:rPr>
        <w:t xml:space="preserve">מדובר בשופטים ובאנשים בצבא ומדובר בראשי ערים. זה שונה מיושב-ראש הסתדרות. </w:t>
      </w:r>
    </w:p>
    <w:p w14:paraId="69458792" w14:textId="77777777" w:rsidR="00000000" w:rsidRDefault="00047014">
      <w:pPr>
        <w:pStyle w:val="a0"/>
        <w:rPr>
          <w:rFonts w:hint="cs"/>
          <w:rtl/>
        </w:rPr>
      </w:pPr>
    </w:p>
    <w:p w14:paraId="2B6EDF48" w14:textId="77777777" w:rsidR="00000000" w:rsidRDefault="00047014">
      <w:pPr>
        <w:pStyle w:val="a0"/>
        <w:rPr>
          <w:rFonts w:hint="cs"/>
          <w:rtl/>
        </w:rPr>
      </w:pPr>
      <w:r>
        <w:rPr>
          <w:rFonts w:hint="cs"/>
          <w:rtl/>
        </w:rPr>
        <w:t xml:space="preserve">אם תרצו, יושב-ראש ההסתדרות נמצא בליגה של יושב-ראש לשכת המסחר, של התעשיינים, של כל מיני גופים גדולים בארץ, של יושב-ראש לשכת עורכי-הדין. לא ראיתי מישהו שקפץ פה. יש כל מיני גופים כאלה </w:t>
      </w:r>
      <w:r>
        <w:rPr>
          <w:rFonts w:hint="cs"/>
          <w:rtl/>
        </w:rPr>
        <w:t>בארץ. יש כאן אפליה נגד יושב-ראש ההסתדרות, זו האמת. אם היה כאן אדם ישר, שמפריעה לו הכפילות בכל מיני תפקידים, הוא היה מביא בפנינו רשימה ארוכה - - -</w:t>
      </w:r>
    </w:p>
    <w:p w14:paraId="57788E91" w14:textId="77777777" w:rsidR="00000000" w:rsidRDefault="00047014">
      <w:pPr>
        <w:pStyle w:val="a0"/>
        <w:rPr>
          <w:rFonts w:hint="cs"/>
          <w:rtl/>
        </w:rPr>
      </w:pPr>
    </w:p>
    <w:p w14:paraId="47024078" w14:textId="77777777" w:rsidR="00000000" w:rsidRDefault="00047014">
      <w:pPr>
        <w:pStyle w:val="af1"/>
        <w:rPr>
          <w:rtl/>
        </w:rPr>
      </w:pPr>
      <w:r>
        <w:rPr>
          <w:rFonts w:hint="eastAsia"/>
          <w:rtl/>
        </w:rPr>
        <w:t>היו</w:t>
      </w:r>
      <w:r>
        <w:rPr>
          <w:rtl/>
        </w:rPr>
        <w:t>"</w:t>
      </w:r>
      <w:r>
        <w:rPr>
          <w:rFonts w:hint="eastAsia"/>
          <w:rtl/>
        </w:rPr>
        <w:t>ר ראובן ריבלין:</w:t>
      </w:r>
    </w:p>
    <w:p w14:paraId="3C7015BC" w14:textId="77777777" w:rsidR="00000000" w:rsidRDefault="00047014">
      <w:pPr>
        <w:pStyle w:val="a0"/>
        <w:rPr>
          <w:rFonts w:hint="cs"/>
          <w:rtl/>
        </w:rPr>
      </w:pPr>
    </w:p>
    <w:p w14:paraId="32FE947B" w14:textId="77777777" w:rsidR="00000000" w:rsidRDefault="00047014">
      <w:pPr>
        <w:pStyle w:val="a0"/>
        <w:rPr>
          <w:rFonts w:hint="cs"/>
          <w:rtl/>
        </w:rPr>
      </w:pPr>
      <w:r>
        <w:rPr>
          <w:rFonts w:hint="cs"/>
          <w:rtl/>
        </w:rPr>
        <w:t>לגבי יושב-ראש לשכת עורכי-דין, או כל רמה מקצועית, אנו כלולים בחוק רוזן-צבי, אסור לנו לעסו</w:t>
      </w:r>
      <w:r>
        <w:rPr>
          <w:rFonts w:hint="cs"/>
          <w:rtl/>
        </w:rPr>
        <w:t>ק בעריכת-דין. אתה לא יכול להיות יושב-ראש לשכת עורכי-דין אם אתה לא עורך-דין פעיל. צריך שיהיה דיוק. אותו דבר רוקח.</w:t>
      </w:r>
    </w:p>
    <w:p w14:paraId="6B92FB96" w14:textId="77777777" w:rsidR="00000000" w:rsidRDefault="00047014">
      <w:pPr>
        <w:pStyle w:val="a0"/>
        <w:rPr>
          <w:rFonts w:hint="cs"/>
          <w:rtl/>
        </w:rPr>
      </w:pPr>
    </w:p>
    <w:p w14:paraId="00CA9F95" w14:textId="77777777" w:rsidR="00000000" w:rsidRDefault="00047014">
      <w:pPr>
        <w:pStyle w:val="-"/>
        <w:rPr>
          <w:rtl/>
        </w:rPr>
      </w:pPr>
      <w:bookmarkStart w:id="165" w:name="FS000001061T27_07_2005_15_02_28C"/>
      <w:bookmarkEnd w:id="165"/>
      <w:r>
        <w:rPr>
          <w:rFonts w:hint="eastAsia"/>
          <w:rtl/>
        </w:rPr>
        <w:t>ג</w:t>
      </w:r>
      <w:r>
        <w:rPr>
          <w:rtl/>
        </w:rPr>
        <w:t>'מאל זחאלקה (בל"ד):</w:t>
      </w:r>
    </w:p>
    <w:p w14:paraId="7858D4CB" w14:textId="77777777" w:rsidR="00000000" w:rsidRDefault="00047014">
      <w:pPr>
        <w:pStyle w:val="a0"/>
        <w:rPr>
          <w:rFonts w:hint="cs"/>
          <w:rtl/>
        </w:rPr>
      </w:pPr>
    </w:p>
    <w:p w14:paraId="02E85C66" w14:textId="77777777" w:rsidR="00000000" w:rsidRDefault="00047014">
      <w:pPr>
        <w:pStyle w:val="a0"/>
        <w:rPr>
          <w:rFonts w:hint="cs"/>
          <w:rtl/>
        </w:rPr>
      </w:pPr>
      <w:r>
        <w:rPr>
          <w:rFonts w:hint="cs"/>
          <w:rtl/>
        </w:rPr>
        <w:t>אני ממשיך להיות רוקח גם אם אני לא עוסק בתחום. יושב-ראש יכול להיות יושב-ראש איגוד מקצועי, שזה עורכי-דין, בלי שהוא יעסוק ב</w:t>
      </w:r>
      <w:r>
        <w:rPr>
          <w:rFonts w:hint="cs"/>
          <w:rtl/>
        </w:rPr>
        <w:t>פרקטיקה. לשכת המסחר, כל מיני תפקידים בארץ. אדוני היושב-ראש, אתה עצמך יכול להמציא מאה תפקידים כאלה, יש כאלה.</w:t>
      </w:r>
    </w:p>
    <w:p w14:paraId="272D5C3E" w14:textId="77777777" w:rsidR="00000000" w:rsidRDefault="00047014">
      <w:pPr>
        <w:pStyle w:val="a0"/>
        <w:rPr>
          <w:rFonts w:hint="cs"/>
          <w:rtl/>
        </w:rPr>
      </w:pPr>
    </w:p>
    <w:p w14:paraId="1238904B" w14:textId="77777777" w:rsidR="00000000" w:rsidRDefault="00047014">
      <w:pPr>
        <w:pStyle w:val="af1"/>
        <w:rPr>
          <w:rtl/>
        </w:rPr>
      </w:pPr>
      <w:r>
        <w:rPr>
          <w:rFonts w:hint="eastAsia"/>
          <w:rtl/>
        </w:rPr>
        <w:t>היו</w:t>
      </w:r>
      <w:r>
        <w:rPr>
          <w:rtl/>
        </w:rPr>
        <w:t>"</w:t>
      </w:r>
      <w:r>
        <w:rPr>
          <w:rFonts w:hint="eastAsia"/>
          <w:rtl/>
        </w:rPr>
        <w:t>ר ראובן ריבלין:</w:t>
      </w:r>
    </w:p>
    <w:p w14:paraId="1F044897" w14:textId="77777777" w:rsidR="00000000" w:rsidRDefault="00047014">
      <w:pPr>
        <w:pStyle w:val="a0"/>
        <w:rPr>
          <w:rFonts w:hint="cs"/>
          <w:rtl/>
        </w:rPr>
      </w:pPr>
    </w:p>
    <w:p w14:paraId="02619D4E" w14:textId="77777777" w:rsidR="00000000" w:rsidRDefault="00047014">
      <w:pPr>
        <w:pStyle w:val="a0"/>
        <w:rPr>
          <w:rFonts w:hint="cs"/>
          <w:rtl/>
        </w:rPr>
      </w:pPr>
      <w:r>
        <w:rPr>
          <w:rFonts w:hint="cs"/>
          <w:rtl/>
        </w:rPr>
        <w:t>אין ספק.</w:t>
      </w:r>
    </w:p>
    <w:p w14:paraId="75DC61A5" w14:textId="77777777" w:rsidR="00000000" w:rsidRDefault="00047014">
      <w:pPr>
        <w:pStyle w:val="a0"/>
        <w:rPr>
          <w:rFonts w:hint="cs"/>
          <w:rtl/>
        </w:rPr>
      </w:pPr>
    </w:p>
    <w:p w14:paraId="229AEC82" w14:textId="77777777" w:rsidR="00000000" w:rsidRDefault="00047014">
      <w:pPr>
        <w:pStyle w:val="-"/>
        <w:rPr>
          <w:rtl/>
        </w:rPr>
      </w:pPr>
      <w:bookmarkStart w:id="166" w:name="FS000001061T27_07_2005_12_24_37C"/>
      <w:bookmarkEnd w:id="166"/>
      <w:r>
        <w:rPr>
          <w:rFonts w:hint="eastAsia"/>
          <w:rtl/>
        </w:rPr>
        <w:t>ג</w:t>
      </w:r>
      <w:r>
        <w:rPr>
          <w:rtl/>
        </w:rPr>
        <w:t>'מאל זחאלקה (בל"ד):</w:t>
      </w:r>
    </w:p>
    <w:p w14:paraId="2C70017B" w14:textId="77777777" w:rsidR="00000000" w:rsidRDefault="00047014">
      <w:pPr>
        <w:pStyle w:val="a0"/>
        <w:rPr>
          <w:rFonts w:hint="cs"/>
          <w:rtl/>
        </w:rPr>
      </w:pPr>
    </w:p>
    <w:p w14:paraId="5FF5A5BF" w14:textId="77777777" w:rsidR="00000000" w:rsidRDefault="00047014">
      <w:pPr>
        <w:pStyle w:val="a0"/>
        <w:rPr>
          <w:rFonts w:hint="cs"/>
          <w:rtl/>
        </w:rPr>
      </w:pPr>
      <w:r>
        <w:rPr>
          <w:rFonts w:hint="cs"/>
          <w:rtl/>
        </w:rPr>
        <w:t>אז יש פה חוסר יושר, יש גלגול עיניים, יש הטעיה של הציבור.</w:t>
      </w:r>
    </w:p>
    <w:p w14:paraId="6DE476F6" w14:textId="77777777" w:rsidR="00000000" w:rsidRDefault="00047014">
      <w:pPr>
        <w:pStyle w:val="a0"/>
        <w:rPr>
          <w:rFonts w:hint="cs"/>
          <w:rtl/>
        </w:rPr>
      </w:pPr>
    </w:p>
    <w:p w14:paraId="70B4AEC1" w14:textId="77777777" w:rsidR="00000000" w:rsidRDefault="00047014">
      <w:pPr>
        <w:pStyle w:val="a0"/>
        <w:rPr>
          <w:rFonts w:hint="cs"/>
          <w:rtl/>
        </w:rPr>
      </w:pPr>
      <w:r>
        <w:rPr>
          <w:rFonts w:hint="cs"/>
          <w:rtl/>
        </w:rPr>
        <w:t>אני רוצה לשאול, מה מפריע לכם שיושב-ר</w:t>
      </w:r>
      <w:r>
        <w:rPr>
          <w:rFonts w:hint="cs"/>
          <w:rtl/>
        </w:rPr>
        <w:t>אש ההסתדרות יהיה בכנסת?</w:t>
      </w:r>
    </w:p>
    <w:p w14:paraId="5EA117D3" w14:textId="77777777" w:rsidR="00000000" w:rsidRDefault="00047014">
      <w:pPr>
        <w:pStyle w:val="a0"/>
        <w:rPr>
          <w:rFonts w:hint="cs"/>
          <w:rtl/>
        </w:rPr>
      </w:pPr>
    </w:p>
    <w:p w14:paraId="651BE147" w14:textId="77777777" w:rsidR="00000000" w:rsidRDefault="00047014">
      <w:pPr>
        <w:pStyle w:val="af0"/>
        <w:rPr>
          <w:rtl/>
        </w:rPr>
      </w:pPr>
      <w:r>
        <w:rPr>
          <w:rFonts w:hint="eastAsia"/>
          <w:rtl/>
        </w:rPr>
        <w:t>רשף</w:t>
      </w:r>
      <w:r>
        <w:rPr>
          <w:rtl/>
        </w:rPr>
        <w:t xml:space="preserve"> חן (שינוי):</w:t>
      </w:r>
    </w:p>
    <w:p w14:paraId="799E42A5" w14:textId="77777777" w:rsidR="00000000" w:rsidRDefault="00047014">
      <w:pPr>
        <w:pStyle w:val="a0"/>
        <w:rPr>
          <w:rFonts w:hint="cs"/>
          <w:rtl/>
        </w:rPr>
      </w:pPr>
    </w:p>
    <w:p w14:paraId="476FBCAF" w14:textId="77777777" w:rsidR="00000000" w:rsidRDefault="00047014">
      <w:pPr>
        <w:pStyle w:val="a0"/>
        <w:rPr>
          <w:rFonts w:hint="cs"/>
          <w:rtl/>
        </w:rPr>
      </w:pPr>
      <w:r>
        <w:rPr>
          <w:rFonts w:hint="cs"/>
          <w:rtl/>
        </w:rPr>
        <w:t>ניגוד עניינים.</w:t>
      </w:r>
    </w:p>
    <w:p w14:paraId="24A67272" w14:textId="77777777" w:rsidR="00000000" w:rsidRDefault="00047014">
      <w:pPr>
        <w:pStyle w:val="a0"/>
        <w:rPr>
          <w:rFonts w:hint="cs"/>
          <w:rtl/>
        </w:rPr>
      </w:pPr>
    </w:p>
    <w:p w14:paraId="20815655" w14:textId="77777777" w:rsidR="00000000" w:rsidRDefault="00047014">
      <w:pPr>
        <w:pStyle w:val="af1"/>
        <w:rPr>
          <w:rtl/>
        </w:rPr>
      </w:pPr>
      <w:r>
        <w:rPr>
          <w:rFonts w:hint="eastAsia"/>
          <w:rtl/>
        </w:rPr>
        <w:t>היו</w:t>
      </w:r>
      <w:r>
        <w:rPr>
          <w:rtl/>
        </w:rPr>
        <w:t>"</w:t>
      </w:r>
      <w:r>
        <w:rPr>
          <w:rFonts w:hint="eastAsia"/>
          <w:rtl/>
        </w:rPr>
        <w:t>ר ראובן ריבלין:</w:t>
      </w:r>
    </w:p>
    <w:p w14:paraId="1CD9C955" w14:textId="77777777" w:rsidR="00000000" w:rsidRDefault="00047014">
      <w:pPr>
        <w:pStyle w:val="a0"/>
        <w:rPr>
          <w:rFonts w:hint="cs"/>
          <w:rtl/>
        </w:rPr>
      </w:pPr>
    </w:p>
    <w:p w14:paraId="6A0D7C2C" w14:textId="77777777" w:rsidR="00000000" w:rsidRDefault="00047014">
      <w:pPr>
        <w:pStyle w:val="a0"/>
        <w:rPr>
          <w:rFonts w:hint="cs"/>
          <w:rtl/>
        </w:rPr>
      </w:pPr>
      <w:r>
        <w:rPr>
          <w:rFonts w:hint="cs"/>
          <w:rtl/>
        </w:rPr>
        <w:t>חבר הכנסת חן, טומי לפיד הציג את עמדתו בצורה ברורה.</w:t>
      </w:r>
    </w:p>
    <w:p w14:paraId="226189F7" w14:textId="77777777" w:rsidR="00000000" w:rsidRDefault="00047014">
      <w:pPr>
        <w:pStyle w:val="a0"/>
        <w:rPr>
          <w:rFonts w:hint="cs"/>
          <w:rtl/>
        </w:rPr>
      </w:pPr>
    </w:p>
    <w:p w14:paraId="12F68460" w14:textId="77777777" w:rsidR="00000000" w:rsidRDefault="00047014">
      <w:pPr>
        <w:pStyle w:val="-"/>
        <w:rPr>
          <w:rtl/>
        </w:rPr>
      </w:pPr>
      <w:bookmarkStart w:id="167" w:name="FS000001061T27_07_2005_12_25_15C"/>
      <w:bookmarkEnd w:id="167"/>
      <w:r>
        <w:rPr>
          <w:rFonts w:hint="eastAsia"/>
          <w:rtl/>
        </w:rPr>
        <w:t>ג</w:t>
      </w:r>
      <w:r>
        <w:rPr>
          <w:rtl/>
        </w:rPr>
        <w:t>'מאל זחאלקה (בל"ד):</w:t>
      </w:r>
    </w:p>
    <w:p w14:paraId="164120D5" w14:textId="77777777" w:rsidR="00000000" w:rsidRDefault="00047014">
      <w:pPr>
        <w:pStyle w:val="a0"/>
        <w:rPr>
          <w:rFonts w:hint="cs"/>
          <w:rtl/>
        </w:rPr>
      </w:pPr>
    </w:p>
    <w:p w14:paraId="5B954991" w14:textId="77777777" w:rsidR="00000000" w:rsidRDefault="00047014">
      <w:pPr>
        <w:pStyle w:val="a0"/>
        <w:rPr>
          <w:rFonts w:hint="cs"/>
          <w:rtl/>
        </w:rPr>
      </w:pPr>
      <w:r>
        <w:rPr>
          <w:rFonts w:hint="cs"/>
          <w:rtl/>
        </w:rPr>
        <w:t>יש לי ביקורת רבה על ההסתדרות, על דרך התנהלותה, על המבנה שלה ועל ההיסטוריה שלה, אני לא מאלה שמהללים את ה</w:t>
      </w:r>
      <w:r>
        <w:rPr>
          <w:rFonts w:hint="cs"/>
          <w:rtl/>
        </w:rPr>
        <w:t>היסטוריה שלה ולא את תפקידה ואיך שהיא בנויה. אך מכאן ועד לקבוע בצעד דורסני - יש פה דורסנות, ואם כבר חוק אישי נגד עמיר פרץ, וזה אישי, גדעון סער רוצה להתהדר בזה במרכז הליכוד, הוא יודע, יש "עליהום" על העובדים, על ההסתדרות, וכל מי שיפגע בעמיר פרץ מקבל פופולריות</w:t>
      </w:r>
      <w:r>
        <w:rPr>
          <w:rFonts w:hint="cs"/>
          <w:rtl/>
        </w:rPr>
        <w:t xml:space="preserve"> במקום אחר.</w:t>
      </w:r>
    </w:p>
    <w:p w14:paraId="093436BE" w14:textId="77777777" w:rsidR="00000000" w:rsidRDefault="00047014">
      <w:pPr>
        <w:pStyle w:val="a0"/>
        <w:rPr>
          <w:rFonts w:hint="cs"/>
          <w:rtl/>
        </w:rPr>
      </w:pPr>
    </w:p>
    <w:p w14:paraId="3324BC30" w14:textId="77777777" w:rsidR="00000000" w:rsidRDefault="00047014">
      <w:pPr>
        <w:pStyle w:val="a0"/>
        <w:rPr>
          <w:rFonts w:hint="cs"/>
          <w:rtl/>
        </w:rPr>
      </w:pPr>
      <w:r>
        <w:rPr>
          <w:rFonts w:hint="cs"/>
          <w:rtl/>
        </w:rPr>
        <w:t>זה חוק לא ראוי, זה חוק לא שוויוני, זה חוק אישי, וצריך להצביע נגדו.</w:t>
      </w:r>
    </w:p>
    <w:p w14:paraId="23545AE0" w14:textId="77777777" w:rsidR="00000000" w:rsidRDefault="00047014">
      <w:pPr>
        <w:pStyle w:val="a0"/>
        <w:rPr>
          <w:rFonts w:hint="cs"/>
          <w:rtl/>
        </w:rPr>
      </w:pPr>
    </w:p>
    <w:p w14:paraId="762F0A41" w14:textId="77777777" w:rsidR="00000000" w:rsidRDefault="00047014">
      <w:pPr>
        <w:pStyle w:val="af1"/>
        <w:rPr>
          <w:rtl/>
        </w:rPr>
      </w:pPr>
      <w:r>
        <w:rPr>
          <w:rFonts w:hint="eastAsia"/>
          <w:rtl/>
        </w:rPr>
        <w:t>היו</w:t>
      </w:r>
      <w:r>
        <w:rPr>
          <w:rtl/>
        </w:rPr>
        <w:t>"</w:t>
      </w:r>
      <w:r>
        <w:rPr>
          <w:rFonts w:hint="eastAsia"/>
          <w:rtl/>
        </w:rPr>
        <w:t>ר ראובן ריבלין:</w:t>
      </w:r>
    </w:p>
    <w:p w14:paraId="05A95960" w14:textId="77777777" w:rsidR="00000000" w:rsidRDefault="00047014">
      <w:pPr>
        <w:pStyle w:val="a0"/>
        <w:rPr>
          <w:rFonts w:hint="cs"/>
          <w:rtl/>
        </w:rPr>
      </w:pPr>
    </w:p>
    <w:p w14:paraId="4CD671CB" w14:textId="77777777" w:rsidR="00000000" w:rsidRDefault="00047014">
      <w:pPr>
        <w:pStyle w:val="a0"/>
        <w:rPr>
          <w:rFonts w:hint="cs"/>
          <w:rtl/>
        </w:rPr>
      </w:pPr>
      <w:r>
        <w:rPr>
          <w:rFonts w:hint="cs"/>
          <w:rtl/>
        </w:rPr>
        <w:t xml:space="preserve">תודה רבה. חברת הכנסת יולי תמיר, שקראתי בשמה, חשבה שיש עוד רבים לפניה, ולכן הלכה בשירות הכנסת לוועדת החוקה, חוק ומשפט, כדי שחוק מסוים יוכל לעבור היום, לכן </w:t>
      </w:r>
      <w:r>
        <w:rPr>
          <w:rFonts w:hint="cs"/>
          <w:rtl/>
        </w:rPr>
        <w:t xml:space="preserve">אני מאפשר לה לדבר, שלוש דקות. אחריה - חבר הכנסת זבולון אורלב. אם הוא לא יהיה נוכח - שאול יהלום, אם הוא לא יהיה נוכח - יוסי שריד, ואם לא, חבר הכנסת חיים אורון. </w:t>
      </w:r>
    </w:p>
    <w:p w14:paraId="59D8623E" w14:textId="77777777" w:rsidR="00000000" w:rsidRDefault="00047014">
      <w:pPr>
        <w:pStyle w:val="a0"/>
        <w:rPr>
          <w:rFonts w:hint="cs"/>
          <w:rtl/>
        </w:rPr>
      </w:pPr>
    </w:p>
    <w:p w14:paraId="5D3DDB22" w14:textId="77777777" w:rsidR="00000000" w:rsidRDefault="00047014">
      <w:pPr>
        <w:pStyle w:val="a"/>
        <w:rPr>
          <w:rtl/>
        </w:rPr>
      </w:pPr>
      <w:bookmarkStart w:id="168" w:name="FS000001043T27_07_2005_12_26_32"/>
      <w:bookmarkStart w:id="169" w:name="_Toc110840603"/>
      <w:bookmarkEnd w:id="168"/>
      <w:r>
        <w:rPr>
          <w:rFonts w:hint="eastAsia"/>
          <w:rtl/>
        </w:rPr>
        <w:t>יולי</w:t>
      </w:r>
      <w:r>
        <w:rPr>
          <w:rtl/>
        </w:rPr>
        <w:t xml:space="preserve"> תמיר (העבודה - מימד - עם אחד):</w:t>
      </w:r>
      <w:bookmarkEnd w:id="169"/>
    </w:p>
    <w:p w14:paraId="290C95CC" w14:textId="77777777" w:rsidR="00000000" w:rsidRDefault="00047014">
      <w:pPr>
        <w:pStyle w:val="a0"/>
        <w:rPr>
          <w:rFonts w:hint="cs"/>
          <w:rtl/>
        </w:rPr>
      </w:pPr>
    </w:p>
    <w:p w14:paraId="62DB82E8" w14:textId="77777777" w:rsidR="00000000" w:rsidRDefault="00047014">
      <w:pPr>
        <w:pStyle w:val="a0"/>
        <w:rPr>
          <w:rFonts w:hint="cs"/>
          <w:rtl/>
        </w:rPr>
      </w:pPr>
      <w:r>
        <w:rPr>
          <w:rFonts w:hint="cs"/>
          <w:rtl/>
        </w:rPr>
        <w:t>אדוני היושב-ראש, חברי חברי הכנסת, נדמה לי שהדיון הנוכחי הו</w:t>
      </w:r>
      <w:r>
        <w:rPr>
          <w:rFonts w:hint="cs"/>
          <w:rtl/>
        </w:rPr>
        <w:t xml:space="preserve">א בגדר נקודת מפנה בתפיסת החברה הישראלית. נדמה לי, שהחוק הנוכחי מהווה נקודת מפנה ביחסי הכנסת וההסתדרות. לא מקרה הוא, שמיום הקמתה של מדינת ישראל, ועוד קודם לכן בתקופת היישוב, נהוג היה שיושב-ראש ההסתדרות נמנה עם חברי הכנסת. מאחורי זה הסתתרה תפיסת עולם שצידדה </w:t>
      </w:r>
      <w:r>
        <w:rPr>
          <w:rFonts w:hint="cs"/>
          <w:rtl/>
        </w:rPr>
        <w:t>ביחסים מסוימים, מוגדרים בין העובדים לבין הרשות המחוקקת.</w:t>
      </w:r>
    </w:p>
    <w:p w14:paraId="1A39E948" w14:textId="77777777" w:rsidR="00000000" w:rsidRDefault="00047014">
      <w:pPr>
        <w:pStyle w:val="a0"/>
        <w:rPr>
          <w:rFonts w:hint="cs"/>
          <w:rtl/>
        </w:rPr>
      </w:pPr>
    </w:p>
    <w:p w14:paraId="3AB73152" w14:textId="77777777" w:rsidR="00000000" w:rsidRDefault="00047014">
      <w:pPr>
        <w:pStyle w:val="a0"/>
        <w:rPr>
          <w:rFonts w:hint="cs"/>
          <w:rtl/>
        </w:rPr>
      </w:pPr>
      <w:r>
        <w:rPr>
          <w:rFonts w:hint="cs"/>
          <w:rtl/>
        </w:rPr>
        <w:t xml:space="preserve">הדוגמה של ההסתדרות יוחדה גם כשהוצעו ראשי עיר, כי הטענה לגבי ראש עיר היתה עודף עיסוק </w:t>
      </w:r>
      <w:r>
        <w:rPr>
          <w:rtl/>
        </w:rPr>
        <w:t>–</w:t>
      </w:r>
      <w:r>
        <w:rPr>
          <w:rFonts w:hint="cs"/>
          <w:rtl/>
        </w:rPr>
        <w:t xml:space="preserve"> איך יתפנה אדם.</w:t>
      </w:r>
    </w:p>
    <w:p w14:paraId="20EBD92E" w14:textId="77777777" w:rsidR="00000000" w:rsidRDefault="00047014">
      <w:pPr>
        <w:pStyle w:val="a0"/>
        <w:rPr>
          <w:rFonts w:hint="cs"/>
          <w:rtl/>
        </w:rPr>
      </w:pPr>
    </w:p>
    <w:p w14:paraId="12F76AA4" w14:textId="77777777" w:rsidR="00000000" w:rsidRDefault="00047014">
      <w:pPr>
        <w:pStyle w:val="af1"/>
        <w:rPr>
          <w:rtl/>
        </w:rPr>
      </w:pPr>
      <w:r>
        <w:rPr>
          <w:rFonts w:hint="eastAsia"/>
          <w:rtl/>
        </w:rPr>
        <w:t>היו</w:t>
      </w:r>
      <w:r>
        <w:rPr>
          <w:rtl/>
        </w:rPr>
        <w:t>"</w:t>
      </w:r>
      <w:r>
        <w:rPr>
          <w:rFonts w:hint="eastAsia"/>
          <w:rtl/>
        </w:rPr>
        <w:t>ר ראובן ריבלין:</w:t>
      </w:r>
    </w:p>
    <w:p w14:paraId="38C2E082" w14:textId="77777777" w:rsidR="00000000" w:rsidRDefault="00047014">
      <w:pPr>
        <w:pStyle w:val="a0"/>
        <w:rPr>
          <w:rFonts w:hint="cs"/>
          <w:rtl/>
        </w:rPr>
      </w:pPr>
    </w:p>
    <w:p w14:paraId="272BA748" w14:textId="77777777" w:rsidR="00000000" w:rsidRDefault="00047014">
      <w:pPr>
        <w:pStyle w:val="a0"/>
        <w:rPr>
          <w:rFonts w:hint="cs"/>
          <w:rtl/>
        </w:rPr>
      </w:pPr>
      <w:r>
        <w:rPr>
          <w:rFonts w:hint="cs"/>
          <w:rtl/>
        </w:rPr>
        <w:t>זה נכון.</w:t>
      </w:r>
    </w:p>
    <w:p w14:paraId="50BD36A5" w14:textId="77777777" w:rsidR="00000000" w:rsidRDefault="00047014">
      <w:pPr>
        <w:pStyle w:val="a0"/>
        <w:rPr>
          <w:rFonts w:hint="cs"/>
          <w:rtl/>
        </w:rPr>
      </w:pPr>
    </w:p>
    <w:p w14:paraId="05E62858" w14:textId="77777777" w:rsidR="00000000" w:rsidRDefault="00047014">
      <w:pPr>
        <w:pStyle w:val="-"/>
        <w:rPr>
          <w:rtl/>
        </w:rPr>
      </w:pPr>
      <w:bookmarkStart w:id="170" w:name="FS000001043T27_07_2005_12_27_51C"/>
      <w:bookmarkEnd w:id="170"/>
      <w:r>
        <w:rPr>
          <w:rFonts w:hint="eastAsia"/>
          <w:rtl/>
        </w:rPr>
        <w:t>יולי</w:t>
      </w:r>
      <w:r>
        <w:rPr>
          <w:rtl/>
        </w:rPr>
        <w:t xml:space="preserve"> תמיר (העבודה - מימד - עם אחד):</w:t>
      </w:r>
    </w:p>
    <w:p w14:paraId="69A6679F" w14:textId="77777777" w:rsidR="00000000" w:rsidRDefault="00047014">
      <w:pPr>
        <w:pStyle w:val="a0"/>
        <w:rPr>
          <w:rFonts w:hint="cs"/>
          <w:rtl/>
        </w:rPr>
      </w:pPr>
    </w:p>
    <w:p w14:paraId="2FE22CAF" w14:textId="77777777" w:rsidR="00000000" w:rsidRDefault="00047014">
      <w:pPr>
        <w:pStyle w:val="a0"/>
        <w:rPr>
          <w:rFonts w:hint="cs"/>
          <w:rtl/>
        </w:rPr>
      </w:pPr>
      <w:r>
        <w:rPr>
          <w:rFonts w:hint="cs"/>
          <w:rtl/>
        </w:rPr>
        <w:t>הטענה לגבי ההסתדרות אינה תלוי</w:t>
      </w:r>
      <w:r>
        <w:rPr>
          <w:rFonts w:hint="cs"/>
          <w:rtl/>
        </w:rPr>
        <w:t>ה בשאלת העיסוק, השאלה היא של תפיסת עולם.</w:t>
      </w:r>
    </w:p>
    <w:p w14:paraId="12D8FAF6" w14:textId="77777777" w:rsidR="00000000" w:rsidRDefault="00047014">
      <w:pPr>
        <w:pStyle w:val="a0"/>
        <w:rPr>
          <w:rFonts w:hint="cs"/>
          <w:rtl/>
        </w:rPr>
      </w:pPr>
    </w:p>
    <w:p w14:paraId="29206A7D" w14:textId="77777777" w:rsidR="00000000" w:rsidRDefault="00047014">
      <w:pPr>
        <w:pStyle w:val="a0"/>
        <w:rPr>
          <w:rFonts w:hint="cs"/>
          <w:rtl/>
        </w:rPr>
      </w:pPr>
      <w:r>
        <w:rPr>
          <w:rFonts w:hint="cs"/>
          <w:rtl/>
        </w:rPr>
        <w:t>אמר פה חבר הכנסת גדעון סער, מעל במה זו, ציטט את מורו ורבו ז'בוטינסקי, שבדברים רבים אני נמנית עם מעריכיו, אך בחר לצטט דווקא את "יא ברעכן", כן לשבור, זו התפיסה שהיום מוצגת פה להצבעה. זו לא שאלה על עמיר פרץ, זו לא שאל</w:t>
      </w:r>
      <w:r>
        <w:rPr>
          <w:rFonts w:hint="cs"/>
          <w:rtl/>
        </w:rPr>
        <w:t>ה אישית, אלא עקרונית. מי שמצביע היום בעד החוק כפי שהוא מוצע, וזה לא מקרה שהוא מוצע על-ידי גדעון סער וטומי לפיד, ואותם אנשים שבשבילם, בשם החוק החופשי, מותר לדרוס כל זכות שיש לעובד וכל זכות שיש לאדם אם היא מפריעה למשק להתנהל. והם רוצים את ההפרדה הזאת לא כי ה</w:t>
      </w:r>
      <w:r>
        <w:rPr>
          <w:rFonts w:hint="cs"/>
          <w:rtl/>
        </w:rPr>
        <w:t xml:space="preserve">ם רוצים משק יותר מאוזן, או לא כי הם רוצים משק שיש בו פחות שביתות. ההיפך הוא הנכון </w:t>
      </w:r>
      <w:r>
        <w:rPr>
          <w:rtl/>
        </w:rPr>
        <w:t>–</w:t>
      </w:r>
      <w:r>
        <w:rPr>
          <w:rFonts w:hint="cs"/>
          <w:rtl/>
        </w:rPr>
        <w:t xml:space="preserve"> כשההסתדרות מיוצגת בבית זה, הסיכוי להגיע לעסקת חבילה כמו שהיה בשנים הטובות של המשק הישראלי גדול לאין ערוך. אך חברי הכנסת גדעון סער ולפיד רוצים משהו אחר, הם רוצים מאבק עם העו</w:t>
      </w:r>
      <w:r>
        <w:rPr>
          <w:rFonts w:hint="cs"/>
          <w:rtl/>
        </w:rPr>
        <w:t>בדים, הם היו שמחים שתהיינה שביתות כדי להוכיח שהעובדים לא ממלאים את חובתם האזרחית. הם ניסו להעביר פה חקיקה נגד שביתות כדי להגיע לעימותים בלתי רצויים.</w:t>
      </w:r>
    </w:p>
    <w:p w14:paraId="5BA1FCF3" w14:textId="77777777" w:rsidR="00000000" w:rsidRDefault="00047014">
      <w:pPr>
        <w:pStyle w:val="a0"/>
        <w:rPr>
          <w:rFonts w:hint="cs"/>
          <w:rtl/>
        </w:rPr>
      </w:pPr>
    </w:p>
    <w:p w14:paraId="7071D150" w14:textId="77777777" w:rsidR="00000000" w:rsidRDefault="00047014">
      <w:pPr>
        <w:pStyle w:val="a0"/>
        <w:rPr>
          <w:rFonts w:hint="cs"/>
          <w:rtl/>
        </w:rPr>
      </w:pPr>
      <w:r>
        <w:rPr>
          <w:rFonts w:hint="cs"/>
          <w:rtl/>
        </w:rPr>
        <w:t>לכן, מה שעומד פה על סדר-היום הוא למעשה דיון בשאלת יחסי העבודה ומבנה המשק הישראלי. לכן, אני חושבת שאני צודק</w:t>
      </w:r>
      <w:r>
        <w:rPr>
          <w:rFonts w:hint="cs"/>
          <w:rtl/>
        </w:rPr>
        <w:t>ת כשאני אומרת שהחוק נחקק בחיפזון. כי נדונו סוגיות משניות, אך הסוגיה העיקרית, האם זה טוב למדינת ישראל, כפי שהיא רוצה להגדיר את עצמה, שהעובדים יהיו מיוצגים בכנסת, האם זה טוב למשק הישראלי שהעובדים יהיו מיוצגים בכנסת, האם זה טוב לעובדים שהעובדים יהיו מיוצגים ב</w:t>
      </w:r>
      <w:r>
        <w:rPr>
          <w:rFonts w:hint="cs"/>
          <w:rtl/>
        </w:rPr>
        <w:t xml:space="preserve">כנסת </w:t>
      </w:r>
      <w:r>
        <w:rPr>
          <w:rtl/>
        </w:rPr>
        <w:t>–</w:t>
      </w:r>
      <w:r>
        <w:rPr>
          <w:rFonts w:hint="cs"/>
          <w:rtl/>
        </w:rPr>
        <w:t xml:space="preserve"> השאלות האלה בכלל לא נדונו. הדיון חשף את הסיבה האמיתית לחוק, את הסיבה האמיתית לחיפזון. לא היה רצון לדון בשאלות העקרוניות, וכך בלי משים הכנסת עלולה היום לשנות סדרי עולם, להביא למצב שכל יום שיעבור מהרגע שיושב-ראש ההסתדרות לא ישב בבית הזה, העובדים ייחלש</w:t>
      </w:r>
      <w:r>
        <w:rPr>
          <w:rFonts w:hint="cs"/>
          <w:rtl/>
        </w:rPr>
        <w:t>ו ויחסי עבודה יחריפו.</w:t>
      </w:r>
    </w:p>
    <w:p w14:paraId="5977DE80" w14:textId="77777777" w:rsidR="00000000" w:rsidRDefault="00047014">
      <w:pPr>
        <w:pStyle w:val="a0"/>
        <w:rPr>
          <w:rFonts w:hint="cs"/>
          <w:rtl/>
        </w:rPr>
      </w:pPr>
    </w:p>
    <w:p w14:paraId="669FB8D4" w14:textId="77777777" w:rsidR="00000000" w:rsidRDefault="00047014">
      <w:pPr>
        <w:pStyle w:val="a0"/>
        <w:rPr>
          <w:rFonts w:hint="cs"/>
          <w:rtl/>
        </w:rPr>
      </w:pPr>
      <w:r>
        <w:rPr>
          <w:rFonts w:hint="cs"/>
          <w:rtl/>
        </w:rPr>
        <w:t>אני רוצה לסיים בדבר שאמרו לי אתמול, במקרה נקלעתי לפורום של אנשי ימין שביקשו ממני לבוא ולדבר על  ההתנתקות - - -</w:t>
      </w:r>
    </w:p>
    <w:p w14:paraId="18827F2D" w14:textId="77777777" w:rsidR="00000000" w:rsidRDefault="00047014">
      <w:pPr>
        <w:pStyle w:val="a0"/>
        <w:rPr>
          <w:rFonts w:hint="cs"/>
          <w:rtl/>
        </w:rPr>
      </w:pPr>
    </w:p>
    <w:p w14:paraId="615592E0" w14:textId="77777777" w:rsidR="00000000" w:rsidRDefault="00047014">
      <w:pPr>
        <w:pStyle w:val="af1"/>
        <w:rPr>
          <w:rtl/>
        </w:rPr>
      </w:pPr>
      <w:r>
        <w:rPr>
          <w:rFonts w:hint="eastAsia"/>
          <w:rtl/>
        </w:rPr>
        <w:t>היו</w:t>
      </w:r>
      <w:r>
        <w:rPr>
          <w:rtl/>
        </w:rPr>
        <w:t>"</w:t>
      </w:r>
      <w:r>
        <w:rPr>
          <w:rFonts w:hint="eastAsia"/>
          <w:rtl/>
        </w:rPr>
        <w:t>ר ראובן ריבלין:</w:t>
      </w:r>
    </w:p>
    <w:p w14:paraId="2AF077B0" w14:textId="77777777" w:rsidR="00000000" w:rsidRDefault="00047014">
      <w:pPr>
        <w:pStyle w:val="a0"/>
        <w:rPr>
          <w:rFonts w:hint="cs"/>
          <w:rtl/>
        </w:rPr>
      </w:pPr>
    </w:p>
    <w:p w14:paraId="662C6C62" w14:textId="77777777" w:rsidR="00000000" w:rsidRDefault="00047014">
      <w:pPr>
        <w:pStyle w:val="a0"/>
        <w:rPr>
          <w:rFonts w:hint="cs"/>
          <w:rtl/>
        </w:rPr>
      </w:pPr>
      <w:r>
        <w:rPr>
          <w:rFonts w:hint="cs"/>
          <w:rtl/>
        </w:rPr>
        <w:t>את ברוכה תמיד לבוא ולדבר.</w:t>
      </w:r>
    </w:p>
    <w:p w14:paraId="5146D673" w14:textId="77777777" w:rsidR="00000000" w:rsidRDefault="00047014">
      <w:pPr>
        <w:pStyle w:val="a0"/>
        <w:rPr>
          <w:rFonts w:hint="cs"/>
          <w:rtl/>
        </w:rPr>
      </w:pPr>
    </w:p>
    <w:p w14:paraId="259DD45E" w14:textId="77777777" w:rsidR="00000000" w:rsidRDefault="00047014">
      <w:pPr>
        <w:pStyle w:val="-"/>
        <w:rPr>
          <w:rtl/>
        </w:rPr>
      </w:pPr>
      <w:bookmarkStart w:id="171" w:name="FS000001043T27_07_2005_12_30_51C"/>
      <w:bookmarkEnd w:id="171"/>
      <w:r>
        <w:rPr>
          <w:rFonts w:hint="eastAsia"/>
          <w:rtl/>
        </w:rPr>
        <w:t>יולי</w:t>
      </w:r>
      <w:r>
        <w:rPr>
          <w:rtl/>
        </w:rPr>
        <w:t xml:space="preserve"> תמיר (העבודה - מימד - עם אחד):</w:t>
      </w:r>
    </w:p>
    <w:p w14:paraId="32E8E4C7" w14:textId="77777777" w:rsidR="00000000" w:rsidRDefault="00047014">
      <w:pPr>
        <w:pStyle w:val="a0"/>
        <w:rPr>
          <w:rFonts w:hint="cs"/>
          <w:rtl/>
        </w:rPr>
      </w:pPr>
    </w:p>
    <w:p w14:paraId="2B9D7CD6" w14:textId="77777777" w:rsidR="00000000" w:rsidRDefault="00047014">
      <w:pPr>
        <w:pStyle w:val="a0"/>
        <w:rPr>
          <w:rFonts w:hint="cs"/>
          <w:rtl/>
        </w:rPr>
      </w:pPr>
      <w:r>
        <w:rPr>
          <w:rFonts w:hint="cs"/>
          <w:rtl/>
        </w:rPr>
        <w:t>תודה, אני מודה על ההזמנה ואני תמיד ב</w:t>
      </w:r>
      <w:r>
        <w:rPr>
          <w:rFonts w:hint="cs"/>
          <w:rtl/>
        </w:rPr>
        <w:t>אה. הם אמרו לי משהו, שאולי נלמד ממנו לקח גם לפעם הזאת, הם אמרו לי: אם היינו יודעים שזה מה שיעשו לנו כיוון שאנו שותקים על מה שעושים לערבים, אולי היינו מתקוממים קודם לכן. אני אומרת את זה עכשיו גם לבאי הבית הזה. אם מה שעושים היום לעובדים, אתם חושבים שייעצר ול</w:t>
      </w:r>
      <w:r>
        <w:rPr>
          <w:rFonts w:hint="cs"/>
          <w:rtl/>
        </w:rPr>
        <w:t>א יגיע לשכבות אחרות באוכלוסייה הישראלית, זו טעות. כוחניות היא כוחניות היא כוחניות, היא תגיע לכל מקום, ואם היום נעדיף את הכוחניות על פני השילוב והמשא-ומתן של העובדים בעיצוב המשק הישראלי, התוצאות תהיינה חמורות ביותר, לכן כולנו צריכים להצביע נגד החוק.</w:t>
      </w:r>
    </w:p>
    <w:p w14:paraId="53CAEFB6" w14:textId="77777777" w:rsidR="00000000" w:rsidRDefault="00047014">
      <w:pPr>
        <w:pStyle w:val="a0"/>
        <w:rPr>
          <w:rFonts w:hint="cs"/>
          <w:rtl/>
        </w:rPr>
      </w:pPr>
    </w:p>
    <w:p w14:paraId="2B5B0E62" w14:textId="77777777" w:rsidR="00000000" w:rsidRDefault="00047014">
      <w:pPr>
        <w:pStyle w:val="af1"/>
        <w:rPr>
          <w:rtl/>
        </w:rPr>
      </w:pPr>
      <w:r>
        <w:rPr>
          <w:rFonts w:hint="eastAsia"/>
          <w:rtl/>
        </w:rPr>
        <w:t>היו</w:t>
      </w:r>
      <w:r>
        <w:rPr>
          <w:rtl/>
        </w:rPr>
        <w:t>"</w:t>
      </w:r>
      <w:r>
        <w:rPr>
          <w:rFonts w:hint="eastAsia"/>
          <w:rtl/>
        </w:rPr>
        <w:t xml:space="preserve">ר </w:t>
      </w:r>
      <w:r>
        <w:rPr>
          <w:rFonts w:hint="eastAsia"/>
          <w:rtl/>
        </w:rPr>
        <w:t>ראובן ריבלין:</w:t>
      </w:r>
    </w:p>
    <w:p w14:paraId="5F438357" w14:textId="77777777" w:rsidR="00000000" w:rsidRDefault="00047014">
      <w:pPr>
        <w:pStyle w:val="a0"/>
        <w:rPr>
          <w:rFonts w:hint="cs"/>
          <w:rtl/>
        </w:rPr>
      </w:pPr>
    </w:p>
    <w:p w14:paraId="3C129438" w14:textId="77777777" w:rsidR="00000000" w:rsidRDefault="00047014">
      <w:pPr>
        <w:pStyle w:val="a0"/>
        <w:rPr>
          <w:rFonts w:hint="cs"/>
          <w:rtl/>
        </w:rPr>
      </w:pPr>
      <w:r>
        <w:rPr>
          <w:rFonts w:hint="cs"/>
          <w:rtl/>
        </w:rPr>
        <w:t>תודה. חבר הכנסת זבולון אורלב - אינו נוכח. חבר הכנסת שאול יהלום. אחריו - חבר הכנסת חיים אורון.</w:t>
      </w:r>
    </w:p>
    <w:p w14:paraId="2FCD0C99" w14:textId="77777777" w:rsidR="00000000" w:rsidRDefault="00047014">
      <w:pPr>
        <w:pStyle w:val="a0"/>
        <w:rPr>
          <w:rFonts w:hint="cs"/>
          <w:rtl/>
        </w:rPr>
      </w:pPr>
    </w:p>
    <w:p w14:paraId="686924C5" w14:textId="77777777" w:rsidR="00000000" w:rsidRDefault="00047014">
      <w:pPr>
        <w:pStyle w:val="a"/>
        <w:rPr>
          <w:rtl/>
        </w:rPr>
      </w:pPr>
      <w:bookmarkStart w:id="172" w:name="FS000000524T27_07_2005_12_31_50"/>
      <w:bookmarkStart w:id="173" w:name="_Toc110840604"/>
      <w:bookmarkEnd w:id="172"/>
      <w:r>
        <w:rPr>
          <w:rFonts w:hint="eastAsia"/>
          <w:rtl/>
        </w:rPr>
        <w:t>שאול</w:t>
      </w:r>
      <w:r>
        <w:rPr>
          <w:rtl/>
        </w:rPr>
        <w:t xml:space="preserve"> יהלום (מפד"ל):</w:t>
      </w:r>
      <w:bookmarkEnd w:id="173"/>
    </w:p>
    <w:p w14:paraId="24B47595" w14:textId="77777777" w:rsidR="00000000" w:rsidRDefault="00047014">
      <w:pPr>
        <w:pStyle w:val="a0"/>
        <w:rPr>
          <w:rFonts w:hint="cs"/>
          <w:rtl/>
        </w:rPr>
      </w:pPr>
    </w:p>
    <w:p w14:paraId="3A0F8AB4" w14:textId="77777777" w:rsidR="00000000" w:rsidRDefault="00047014">
      <w:pPr>
        <w:pStyle w:val="a0"/>
        <w:rPr>
          <w:rFonts w:hint="cs"/>
          <w:rtl/>
        </w:rPr>
      </w:pPr>
      <w:r>
        <w:rPr>
          <w:rFonts w:hint="cs"/>
          <w:rtl/>
        </w:rPr>
        <w:t>אדוני היושב-ראש, אני רוצה להבהיר את עמדת המפד"ל בהצבעה על החוק; אנו תחילה התנגדנו לחוק, ובוועדת הכנסת בהצבעה הראשונה גם הצבענ</w:t>
      </w:r>
      <w:r>
        <w:rPr>
          <w:rFonts w:hint="cs"/>
          <w:rtl/>
        </w:rPr>
        <w:t>ו נגד. באותה הצבעה אמרתי: אני מבקש שהחוק לא יהיה אישי והחוק לא יחול בקדנציה הזאת. אם החוק הוא כללי, הריני להודיעכם, אמרתי לגדעון סער, אם תשנו את החוק והחוק יחול מהכנסת ה-17, אנו נתרום את תרומתנו לפשרה הוגנת זו, נצביע בעד החוק. הרשות בידיכם.</w:t>
      </w:r>
    </w:p>
    <w:p w14:paraId="0148F05D" w14:textId="77777777" w:rsidR="00000000" w:rsidRDefault="00047014">
      <w:pPr>
        <w:pStyle w:val="a0"/>
        <w:rPr>
          <w:rFonts w:hint="cs"/>
          <w:rtl/>
        </w:rPr>
      </w:pPr>
    </w:p>
    <w:p w14:paraId="6639D282" w14:textId="77777777" w:rsidR="00000000" w:rsidRDefault="00047014">
      <w:pPr>
        <w:pStyle w:val="a0"/>
        <w:rPr>
          <w:rFonts w:hint="cs"/>
          <w:rtl/>
        </w:rPr>
      </w:pPr>
      <w:r>
        <w:rPr>
          <w:rFonts w:hint="cs"/>
          <w:rtl/>
        </w:rPr>
        <w:t>היו שני שלבים.</w:t>
      </w:r>
      <w:r>
        <w:rPr>
          <w:rFonts w:hint="cs"/>
          <w:rtl/>
        </w:rPr>
        <w:t xml:space="preserve"> בשלב הראשון הם הלכו מחצית הדרך, ואמרו: כמה ימים קודם יחליט עמיר פרץ אם הוא מזכ"ל ההסתדרות או חבר כנסת, והוא לא יוכל להיות מועמד, אם הוא מזכ"ל ההסתדרות, לכנסת.</w:t>
      </w:r>
    </w:p>
    <w:p w14:paraId="534DC44E" w14:textId="77777777" w:rsidR="00000000" w:rsidRDefault="00047014">
      <w:pPr>
        <w:pStyle w:val="a0"/>
        <w:rPr>
          <w:rFonts w:hint="cs"/>
          <w:rtl/>
        </w:rPr>
      </w:pPr>
    </w:p>
    <w:p w14:paraId="6970CC09" w14:textId="77777777" w:rsidR="00000000" w:rsidRDefault="00047014">
      <w:pPr>
        <w:pStyle w:val="a0"/>
        <w:rPr>
          <w:rFonts w:hint="cs"/>
          <w:rtl/>
        </w:rPr>
      </w:pPr>
      <w:r>
        <w:rPr>
          <w:rFonts w:hint="cs"/>
          <w:rtl/>
        </w:rPr>
        <w:t>לא יוכל להיות מועמד לכנסת. אמרנו: זה לא מספק ולא לזה התכוונו. מה שהתכוונו זה לתת את הבחירה בידו</w:t>
      </w:r>
      <w:r>
        <w:rPr>
          <w:rFonts w:hint="cs"/>
          <w:rtl/>
        </w:rPr>
        <w:t xml:space="preserve"> בצורה ריאלית. דהיינו, הוא יכול להתמודד לכנסת כמועמד, ואז כאשר הוא יגיע וייבחר לכנסת, הוא יחליט אם הוא נשאר חבר כנסת או מזכ"ל ההסתדרות. חס וחלילה לא ייבחר בכנסת, אז הוא מזכ"ל ההסתדרות. רק אחרי שקיבלו את עמדתנו זאת, אמרנו שאנחנו, למען הפשרה, כדי להשיג אותה </w:t>
      </w:r>
      <w:r>
        <w:rPr>
          <w:rtl/>
        </w:rPr>
        <w:t>–</w:t>
      </w:r>
      <w:r>
        <w:rPr>
          <w:rFonts w:hint="cs"/>
          <w:rtl/>
        </w:rPr>
        <w:t xml:space="preserve"> מלכתחילה לא היינו מצביעים בכלל אם זה היה בידינו, אבל כדי להשיג את הפשרה, שגם עמיר פרץ אמר לי: זוהי פשרה הוגנת - - </w:t>
      </w:r>
    </w:p>
    <w:p w14:paraId="27505E19" w14:textId="77777777" w:rsidR="00000000" w:rsidRDefault="00047014">
      <w:pPr>
        <w:pStyle w:val="a0"/>
        <w:rPr>
          <w:rFonts w:hint="cs"/>
          <w:rtl/>
        </w:rPr>
      </w:pPr>
    </w:p>
    <w:p w14:paraId="51369CFA" w14:textId="77777777" w:rsidR="00000000" w:rsidRDefault="00047014">
      <w:pPr>
        <w:pStyle w:val="af0"/>
        <w:rPr>
          <w:rtl/>
        </w:rPr>
      </w:pPr>
      <w:r>
        <w:rPr>
          <w:rFonts w:hint="eastAsia"/>
          <w:rtl/>
        </w:rPr>
        <w:t>עמיר</w:t>
      </w:r>
      <w:r>
        <w:rPr>
          <w:rtl/>
        </w:rPr>
        <w:t xml:space="preserve"> פרץ (העבודה - מימד - עם אחד):</w:t>
      </w:r>
    </w:p>
    <w:p w14:paraId="37310FFE" w14:textId="77777777" w:rsidR="00000000" w:rsidRDefault="00047014">
      <w:pPr>
        <w:pStyle w:val="a0"/>
        <w:rPr>
          <w:rFonts w:hint="cs"/>
          <w:rtl/>
        </w:rPr>
      </w:pPr>
    </w:p>
    <w:p w14:paraId="703F4FB3" w14:textId="77777777" w:rsidR="00000000" w:rsidRDefault="00047014">
      <w:pPr>
        <w:pStyle w:val="a0"/>
        <w:rPr>
          <w:rFonts w:hint="cs"/>
          <w:rtl/>
        </w:rPr>
      </w:pPr>
      <w:r>
        <w:rPr>
          <w:rFonts w:hint="cs"/>
          <w:rtl/>
        </w:rPr>
        <w:t xml:space="preserve">לא, לא. </w:t>
      </w:r>
    </w:p>
    <w:p w14:paraId="47E16A5B" w14:textId="77777777" w:rsidR="00000000" w:rsidRDefault="00047014">
      <w:pPr>
        <w:pStyle w:val="a0"/>
        <w:rPr>
          <w:rFonts w:hint="cs"/>
          <w:rtl/>
        </w:rPr>
      </w:pPr>
    </w:p>
    <w:p w14:paraId="2DBA074B" w14:textId="77777777" w:rsidR="00000000" w:rsidRDefault="00047014">
      <w:pPr>
        <w:pStyle w:val="-"/>
        <w:rPr>
          <w:rtl/>
        </w:rPr>
      </w:pPr>
      <w:bookmarkStart w:id="174" w:name="FS000000524T27_07_2005_13_22_52C"/>
      <w:bookmarkEnd w:id="174"/>
      <w:r>
        <w:rPr>
          <w:rFonts w:hint="eastAsia"/>
          <w:rtl/>
        </w:rPr>
        <w:t>שאול</w:t>
      </w:r>
      <w:r>
        <w:rPr>
          <w:rtl/>
        </w:rPr>
        <w:t xml:space="preserve"> יהלום (מפד"ל):</w:t>
      </w:r>
    </w:p>
    <w:p w14:paraId="54B680BE" w14:textId="77777777" w:rsidR="00000000" w:rsidRDefault="00047014">
      <w:pPr>
        <w:pStyle w:val="a0"/>
        <w:rPr>
          <w:rFonts w:hint="cs"/>
          <w:rtl/>
        </w:rPr>
      </w:pPr>
    </w:p>
    <w:p w14:paraId="7875D136" w14:textId="77777777" w:rsidR="00000000" w:rsidRDefault="00047014">
      <w:pPr>
        <w:pStyle w:val="a0"/>
        <w:rPr>
          <w:rFonts w:hint="cs"/>
          <w:rtl/>
        </w:rPr>
      </w:pPr>
      <w:r>
        <w:rPr>
          <w:rFonts w:hint="cs"/>
          <w:rtl/>
        </w:rPr>
        <w:t>- - וכדאי להתאמץ עבורה - - -</w:t>
      </w:r>
    </w:p>
    <w:p w14:paraId="5AE7FCCD" w14:textId="77777777" w:rsidR="00000000" w:rsidRDefault="00047014">
      <w:pPr>
        <w:pStyle w:val="a0"/>
        <w:rPr>
          <w:rFonts w:hint="cs"/>
          <w:rtl/>
        </w:rPr>
      </w:pPr>
    </w:p>
    <w:p w14:paraId="10DA2BCD" w14:textId="77777777" w:rsidR="00000000" w:rsidRDefault="00047014">
      <w:pPr>
        <w:pStyle w:val="af1"/>
        <w:rPr>
          <w:rtl/>
        </w:rPr>
      </w:pPr>
      <w:r>
        <w:rPr>
          <w:rFonts w:hint="eastAsia"/>
          <w:rtl/>
        </w:rPr>
        <w:t>היו</w:t>
      </w:r>
      <w:r>
        <w:rPr>
          <w:rtl/>
        </w:rPr>
        <w:t>"ר ראובן ריבלין:</w:t>
      </w:r>
    </w:p>
    <w:p w14:paraId="1CCF1D75" w14:textId="77777777" w:rsidR="00000000" w:rsidRDefault="00047014">
      <w:pPr>
        <w:pStyle w:val="a0"/>
        <w:rPr>
          <w:rFonts w:hint="cs"/>
          <w:rtl/>
        </w:rPr>
      </w:pPr>
    </w:p>
    <w:p w14:paraId="50A9DE01" w14:textId="77777777" w:rsidR="00000000" w:rsidRDefault="00047014">
      <w:pPr>
        <w:pStyle w:val="a0"/>
        <w:rPr>
          <w:rFonts w:hint="cs"/>
          <w:rtl/>
        </w:rPr>
      </w:pPr>
      <w:r>
        <w:rPr>
          <w:rFonts w:hint="cs"/>
          <w:rtl/>
        </w:rPr>
        <w:t>אתה תשיב. אתה תשיב.</w:t>
      </w:r>
    </w:p>
    <w:p w14:paraId="1FB6B7AA" w14:textId="77777777" w:rsidR="00000000" w:rsidRDefault="00047014">
      <w:pPr>
        <w:pStyle w:val="a0"/>
        <w:rPr>
          <w:rFonts w:hint="cs"/>
          <w:rtl/>
        </w:rPr>
      </w:pPr>
    </w:p>
    <w:p w14:paraId="3FB0AC6E" w14:textId="77777777" w:rsidR="00000000" w:rsidRDefault="00047014">
      <w:pPr>
        <w:pStyle w:val="-"/>
        <w:rPr>
          <w:rtl/>
        </w:rPr>
      </w:pPr>
      <w:bookmarkStart w:id="175" w:name="FS000000524T27_07_2005_13_23_12C"/>
      <w:bookmarkEnd w:id="175"/>
      <w:r>
        <w:rPr>
          <w:rFonts w:hint="eastAsia"/>
          <w:rtl/>
        </w:rPr>
        <w:t>שאול</w:t>
      </w:r>
      <w:r>
        <w:rPr>
          <w:rtl/>
        </w:rPr>
        <w:t xml:space="preserve"> יהלום (מפד"ל):</w:t>
      </w:r>
    </w:p>
    <w:p w14:paraId="77D3D039" w14:textId="77777777" w:rsidR="00000000" w:rsidRDefault="00047014">
      <w:pPr>
        <w:pStyle w:val="a0"/>
        <w:rPr>
          <w:rFonts w:hint="cs"/>
          <w:rtl/>
        </w:rPr>
      </w:pPr>
    </w:p>
    <w:p w14:paraId="13E819DD" w14:textId="77777777" w:rsidR="00000000" w:rsidRDefault="00047014">
      <w:pPr>
        <w:pStyle w:val="a0"/>
        <w:rPr>
          <w:rFonts w:hint="cs"/>
          <w:rtl/>
        </w:rPr>
      </w:pPr>
      <w:r>
        <w:rPr>
          <w:rFonts w:hint="cs"/>
          <w:rtl/>
        </w:rPr>
        <w:t xml:space="preserve">רק כאשר הושגה הפשרה במלואה והכול מגיע לכנסת ה-17, אמרנו: כדי להשיג את הפשרה, אנחנו נצביע בעד החוק וזו הסיבה היחידה שאנו מצביעים בעדה. תודה רבה. </w:t>
      </w:r>
    </w:p>
    <w:p w14:paraId="4A34F034" w14:textId="77777777" w:rsidR="00000000" w:rsidRDefault="00047014">
      <w:pPr>
        <w:pStyle w:val="a0"/>
        <w:rPr>
          <w:rFonts w:hint="cs"/>
          <w:rtl/>
        </w:rPr>
      </w:pPr>
    </w:p>
    <w:p w14:paraId="6BEFC837" w14:textId="77777777" w:rsidR="00000000" w:rsidRDefault="00047014">
      <w:pPr>
        <w:pStyle w:val="af1"/>
        <w:rPr>
          <w:rtl/>
        </w:rPr>
      </w:pPr>
      <w:r>
        <w:rPr>
          <w:rFonts w:hint="eastAsia"/>
          <w:rtl/>
        </w:rPr>
        <w:t>היו</w:t>
      </w:r>
      <w:r>
        <w:rPr>
          <w:rtl/>
        </w:rPr>
        <w:t>"ר ראובן ריבלין:</w:t>
      </w:r>
    </w:p>
    <w:p w14:paraId="68E0D133" w14:textId="77777777" w:rsidR="00000000" w:rsidRDefault="00047014">
      <w:pPr>
        <w:pStyle w:val="a0"/>
        <w:rPr>
          <w:rFonts w:hint="cs"/>
          <w:rtl/>
        </w:rPr>
      </w:pPr>
    </w:p>
    <w:p w14:paraId="13C68F09" w14:textId="77777777" w:rsidR="00000000" w:rsidRDefault="00047014">
      <w:pPr>
        <w:pStyle w:val="a0"/>
        <w:rPr>
          <w:rFonts w:hint="cs"/>
          <w:rtl/>
        </w:rPr>
      </w:pPr>
      <w:r>
        <w:rPr>
          <w:rFonts w:hint="cs"/>
          <w:rtl/>
        </w:rPr>
        <w:t xml:space="preserve">תודה רבה לחבר הכנסת שאול יהלום. </w:t>
      </w:r>
    </w:p>
    <w:p w14:paraId="436A0943" w14:textId="77777777" w:rsidR="00000000" w:rsidRDefault="00047014">
      <w:pPr>
        <w:pStyle w:val="a0"/>
        <w:rPr>
          <w:rFonts w:hint="cs"/>
          <w:rtl/>
        </w:rPr>
      </w:pPr>
    </w:p>
    <w:p w14:paraId="55F223A2" w14:textId="77777777" w:rsidR="00000000" w:rsidRDefault="00047014">
      <w:pPr>
        <w:pStyle w:val="a0"/>
        <w:rPr>
          <w:rFonts w:hint="cs"/>
          <w:rtl/>
        </w:rPr>
      </w:pPr>
      <w:r>
        <w:rPr>
          <w:rFonts w:hint="cs"/>
          <w:rtl/>
        </w:rPr>
        <w:t>חבר הכנסת חיים אורון. נמסר לי מהס</w:t>
      </w:r>
      <w:r>
        <w:rPr>
          <w:rFonts w:hint="cs"/>
          <w:rtl/>
        </w:rPr>
        <w:t xml:space="preserve">יעה ששניים מתוך שישה ידברו. לכן, לכל אחד - ארבע דקות מתוך שלוש. בבקשה. </w:t>
      </w:r>
    </w:p>
    <w:p w14:paraId="454DE4F4" w14:textId="77777777" w:rsidR="00000000" w:rsidRDefault="00047014">
      <w:pPr>
        <w:pStyle w:val="a0"/>
        <w:rPr>
          <w:rFonts w:hint="cs"/>
          <w:rtl/>
        </w:rPr>
      </w:pPr>
    </w:p>
    <w:p w14:paraId="58553C15" w14:textId="77777777" w:rsidR="00000000" w:rsidRDefault="00047014">
      <w:pPr>
        <w:pStyle w:val="a"/>
        <w:rPr>
          <w:rtl/>
        </w:rPr>
      </w:pPr>
      <w:bookmarkStart w:id="176" w:name="FS000001065T27_07_2005_13_24_58"/>
      <w:bookmarkStart w:id="177" w:name="_Toc110840605"/>
      <w:bookmarkEnd w:id="176"/>
      <w:r>
        <w:rPr>
          <w:rFonts w:hint="eastAsia"/>
          <w:rtl/>
        </w:rPr>
        <w:t>חיים</w:t>
      </w:r>
      <w:r>
        <w:rPr>
          <w:rtl/>
        </w:rPr>
        <w:t xml:space="preserve"> אורון (מרצ-יחד):</w:t>
      </w:r>
      <w:bookmarkEnd w:id="177"/>
    </w:p>
    <w:p w14:paraId="58EECA7E" w14:textId="77777777" w:rsidR="00000000" w:rsidRDefault="00047014">
      <w:pPr>
        <w:pStyle w:val="a0"/>
        <w:rPr>
          <w:rFonts w:hint="cs"/>
          <w:rtl/>
        </w:rPr>
      </w:pPr>
    </w:p>
    <w:p w14:paraId="5BDB2DF2" w14:textId="77777777" w:rsidR="00000000" w:rsidRDefault="00047014">
      <w:pPr>
        <w:pStyle w:val="a0"/>
        <w:rPr>
          <w:rFonts w:hint="cs"/>
          <w:rtl/>
        </w:rPr>
      </w:pPr>
      <w:r>
        <w:rPr>
          <w:rFonts w:hint="cs"/>
          <w:rtl/>
        </w:rPr>
        <w:t xml:space="preserve">אדוני היושב-ראש, חברי הכנסת, הדיון הזה מתנהל בשלושה רבדים, ואני רוצה להתייחס לשלושתם. הרובד הראשון </w:t>
      </w:r>
      <w:r>
        <w:rPr>
          <w:rtl/>
        </w:rPr>
        <w:t>–</w:t>
      </w:r>
      <w:r>
        <w:rPr>
          <w:rFonts w:hint="cs"/>
          <w:rtl/>
        </w:rPr>
        <w:t xml:space="preserve"> ואני שמח שיושב-ראש שינוי, טומי לפיד, הציג אותו באופן הגלוי </w:t>
      </w:r>
      <w:r>
        <w:rPr>
          <w:rFonts w:hint="cs"/>
          <w:rtl/>
        </w:rPr>
        <w:t xml:space="preserve">ביותר </w:t>
      </w:r>
      <w:r>
        <w:rPr>
          <w:rtl/>
        </w:rPr>
        <w:t>–</w:t>
      </w:r>
      <w:r>
        <w:rPr>
          <w:rFonts w:hint="cs"/>
          <w:rtl/>
        </w:rPr>
        <w:t xml:space="preserve"> הוא הרובד של שבירת ארגון עובדים. הרובד השני הוא הרובד של ניגוד עניינים, והרובד השלישי הוא הרובד של עיסוק נוסף. </w:t>
      </w:r>
    </w:p>
    <w:p w14:paraId="027E8585" w14:textId="77777777" w:rsidR="00000000" w:rsidRDefault="00047014">
      <w:pPr>
        <w:pStyle w:val="a0"/>
        <w:rPr>
          <w:rFonts w:hint="cs"/>
          <w:rtl/>
        </w:rPr>
      </w:pPr>
    </w:p>
    <w:p w14:paraId="4AD4E24F" w14:textId="77777777" w:rsidR="00000000" w:rsidRDefault="00047014">
      <w:pPr>
        <w:pStyle w:val="a0"/>
        <w:rPr>
          <w:rFonts w:hint="cs"/>
          <w:rtl/>
        </w:rPr>
      </w:pPr>
      <w:r>
        <w:rPr>
          <w:rFonts w:hint="cs"/>
          <w:rtl/>
        </w:rPr>
        <w:t>מה בעצם נאמר כאן היום? נאמר שיש ציבור, ארגון עובדים, חזק מדי. את הטענות האלה כבר לא משמיעים באמריקה, את הטענות האלה כבר לא משמיעים באנג</w:t>
      </w:r>
      <w:r>
        <w:rPr>
          <w:rFonts w:hint="cs"/>
          <w:rtl/>
        </w:rPr>
        <w:t xml:space="preserve">ליה </w:t>
      </w:r>
      <w:r>
        <w:rPr>
          <w:rtl/>
        </w:rPr>
        <w:t>–</w:t>
      </w:r>
      <w:r>
        <w:rPr>
          <w:rFonts w:hint="cs"/>
          <w:rtl/>
        </w:rPr>
        <w:t xml:space="preserve"> אני כבר לא מדבר על ארצות מסודרות אחרות </w:t>
      </w:r>
      <w:r>
        <w:rPr>
          <w:rtl/>
        </w:rPr>
        <w:t>–</w:t>
      </w:r>
      <w:r>
        <w:rPr>
          <w:rFonts w:hint="cs"/>
          <w:rtl/>
        </w:rPr>
        <w:t xml:space="preserve"> שחושבות שארגון עובדים חזק הוא חלק ממערכת מאוזנת. באירלנד, טומי לפיד, באירלנד, שבה יש זכות לגיטימית שתורמת לחברה, שתורמת לכלכלה, שיש ציבור עובדים מאורגן, שיש לו נציגות, שהיא בדרך כלל יותר אחראית </w:t>
      </w:r>
      <w:r>
        <w:rPr>
          <w:rtl/>
        </w:rPr>
        <w:t>–</w:t>
      </w:r>
      <w:r>
        <w:rPr>
          <w:rFonts w:hint="cs"/>
          <w:rtl/>
        </w:rPr>
        <w:t xml:space="preserve"> והמבחן הזה הו</w:t>
      </w:r>
      <w:r>
        <w:rPr>
          <w:rFonts w:hint="cs"/>
          <w:rtl/>
        </w:rPr>
        <w:t xml:space="preserve">כח בעשרות דוגמאות </w:t>
      </w:r>
      <w:r>
        <w:rPr>
          <w:rtl/>
        </w:rPr>
        <w:t>–</w:t>
      </w:r>
      <w:r>
        <w:rPr>
          <w:rFonts w:hint="cs"/>
          <w:rtl/>
        </w:rPr>
        <w:t xml:space="preserve"> מאשר אלפי ארגונים מפוזרים, שאחד מהם נלחם בשני. </w:t>
      </w:r>
    </w:p>
    <w:p w14:paraId="63FAC3DF" w14:textId="77777777" w:rsidR="00000000" w:rsidRDefault="00047014">
      <w:pPr>
        <w:pStyle w:val="a0"/>
        <w:rPr>
          <w:rFonts w:hint="cs"/>
          <w:rtl/>
        </w:rPr>
      </w:pPr>
    </w:p>
    <w:p w14:paraId="26392452" w14:textId="77777777" w:rsidR="00000000" w:rsidRDefault="00047014">
      <w:pPr>
        <w:pStyle w:val="a0"/>
        <w:rPr>
          <w:rFonts w:hint="cs"/>
          <w:rtl/>
        </w:rPr>
      </w:pPr>
      <w:r>
        <w:rPr>
          <w:rFonts w:hint="cs"/>
          <w:rtl/>
        </w:rPr>
        <w:t>אני יודע: אנשים, על-פי תפיסתכם, לא רוצים את זה, כי הם רוצים ערב-רב. המודל הוא לא יום שביתה שעמיר פרץ עשה. המודל הוא "קלאבמרקט". זה המודל שלכם, בזה אתם תומכים. נכון, כדי שלא יהיה "קלאבמרקט</w:t>
      </w:r>
      <w:r>
        <w:rPr>
          <w:rFonts w:hint="cs"/>
          <w:rtl/>
        </w:rPr>
        <w:t>", צריך כנראה ציבור עובדים חזק. זה חלק מהעניין. האם בכל המהלכים שההסתדרות עשתה אני תומך? לא תומך בכולם. אני אפילו לא תומך בכל המהלכים של הכנסת. אני צריך לתמוך בכל המהלכים? האם זה הוויכוח? אבל עצם הטענה שלא יהיה גורם שיהיה לו כוח, אלא יעשו מה שרוצים - פעם מ</w:t>
      </w:r>
      <w:r>
        <w:rPr>
          <w:rFonts w:hint="cs"/>
          <w:rtl/>
        </w:rPr>
        <w:t xml:space="preserve">משלה, פעם מעסיק </w:t>
      </w:r>
      <w:r>
        <w:rPr>
          <w:rtl/>
        </w:rPr>
        <w:t>–</w:t>
      </w:r>
      <w:r>
        <w:rPr>
          <w:rFonts w:hint="cs"/>
          <w:rtl/>
        </w:rPr>
        <w:t xml:space="preserve"> בדרך כלל שניהם ביחד. </w:t>
      </w:r>
    </w:p>
    <w:p w14:paraId="79331D40" w14:textId="77777777" w:rsidR="00000000" w:rsidRDefault="00047014">
      <w:pPr>
        <w:pStyle w:val="a0"/>
        <w:rPr>
          <w:rFonts w:hint="cs"/>
          <w:rtl/>
        </w:rPr>
      </w:pPr>
    </w:p>
    <w:p w14:paraId="38F61AAF" w14:textId="77777777" w:rsidR="00000000" w:rsidRDefault="00047014">
      <w:pPr>
        <w:pStyle w:val="a0"/>
        <w:rPr>
          <w:rFonts w:hint="cs"/>
          <w:rtl/>
        </w:rPr>
      </w:pPr>
      <w:r>
        <w:rPr>
          <w:rFonts w:hint="cs"/>
          <w:rtl/>
        </w:rPr>
        <w:t xml:space="preserve">הנימוק השני שהוא ממש צבוע - שמעתי אותו מרשף חן, שעכשיו יצא </w:t>
      </w:r>
      <w:r>
        <w:rPr>
          <w:rtl/>
        </w:rPr>
        <w:t>–</w:t>
      </w:r>
      <w:r>
        <w:rPr>
          <w:rFonts w:hint="cs"/>
          <w:rtl/>
        </w:rPr>
        <w:t xml:space="preserve"> ניגוד עניינים. אני יושב בכנסת, במקום </w:t>
      </w:r>
      <w:r>
        <w:rPr>
          <w:rtl/>
        </w:rPr>
        <w:t>–</w:t>
      </w:r>
      <w:r>
        <w:rPr>
          <w:rFonts w:hint="cs"/>
          <w:rtl/>
        </w:rPr>
        <w:t xml:space="preserve"> חבר הכנסת לפיד </w:t>
      </w:r>
      <w:r>
        <w:rPr>
          <w:rtl/>
        </w:rPr>
        <w:t>–</w:t>
      </w:r>
      <w:r>
        <w:rPr>
          <w:rFonts w:hint="cs"/>
          <w:rtl/>
        </w:rPr>
        <w:t xml:space="preserve"> שבו ניגוד העניינים צף על פני השטח כל הזמן. למשל בדוח-בכר. מישהו בא בטענות לבנקים הגדולים, הקטנים, </w:t>
      </w:r>
      <w:r>
        <w:rPr>
          <w:rFonts w:hint="cs"/>
          <w:rtl/>
        </w:rPr>
        <w:t xml:space="preserve">הבינוניים, שבאו וייצגו עם הרבה כסף את האינטרסים שלהם? מישהו אמר להם שאסור להם להופיע? אתה אמרת להם שאסור להופיע? נציגי מפלגתך בוועדת הכספים לא ייצגו חלק מהעמדות שלהם? זה בסדר גמור. מה קרה? יותר מזה. הבוקר, בוועדת הפנים </w:t>
      </w:r>
      <w:r>
        <w:rPr>
          <w:rtl/>
        </w:rPr>
        <w:t>–</w:t>
      </w:r>
      <w:r>
        <w:rPr>
          <w:rFonts w:hint="cs"/>
          <w:rtl/>
        </w:rPr>
        <w:t xml:space="preserve"> הייתי שם במקרה </w:t>
      </w:r>
      <w:r>
        <w:rPr>
          <w:rtl/>
        </w:rPr>
        <w:t>–</w:t>
      </w:r>
      <w:r>
        <w:rPr>
          <w:rFonts w:hint="cs"/>
          <w:rtl/>
        </w:rPr>
        <w:t xml:space="preserve"> הקימו, אדוני היושב</w:t>
      </w:r>
      <w:r>
        <w:rPr>
          <w:rFonts w:hint="cs"/>
          <w:rtl/>
        </w:rPr>
        <w:t>-ראש, ועדה לאנטנות בחיפה. מי חברי הוועדה לאנטנות בחיפה? יושב-ראש ועדת הפנים חבר הכנסת גאלב מג'אדלה, חבר הכנסת מצנע וחבר הכנסת רשף חן. אף אחד לא יגיד למצנע ולרשף חן, שהם בניגוד עניינים. רק איפה יש ניגוד עניינים? אם מישהו מייצג את האינטרסים של העובדים. תגידו</w:t>
      </w:r>
      <w:r>
        <w:rPr>
          <w:rFonts w:hint="cs"/>
          <w:rtl/>
        </w:rPr>
        <w:t>, אתם משוגעים? השתבשה עליכם דעתכם? מה קרה?</w:t>
      </w:r>
    </w:p>
    <w:p w14:paraId="546A7DEB" w14:textId="77777777" w:rsidR="00000000" w:rsidRDefault="00047014">
      <w:pPr>
        <w:pStyle w:val="a0"/>
        <w:rPr>
          <w:rFonts w:hint="cs"/>
          <w:rtl/>
        </w:rPr>
      </w:pPr>
    </w:p>
    <w:p w14:paraId="146D921D" w14:textId="77777777" w:rsidR="00000000" w:rsidRDefault="00047014">
      <w:pPr>
        <w:pStyle w:val="a0"/>
        <w:rPr>
          <w:rFonts w:hint="cs"/>
          <w:rtl/>
        </w:rPr>
      </w:pPr>
      <w:r>
        <w:rPr>
          <w:rFonts w:hint="cs"/>
          <w:rtl/>
        </w:rPr>
        <w:t>ישבנו אתמול בשלוש ישיבות נוראיות, על "עשות אשקלון", על המפעלים הפטרוכימיים בעכו, עם ציבורי עובדים שנשמט מטה לחמם. הם מיוצגים חזק מדי? הם באים לכנסת עם עודף כוח? רק אנשים שלא רואים מה קורה סביבם יכולים לדבר, בהקשר</w:t>
      </w:r>
      <w:r>
        <w:rPr>
          <w:rFonts w:hint="cs"/>
          <w:rtl/>
        </w:rPr>
        <w:t xml:space="preserve"> של הוויכוח הזה, כך. </w:t>
      </w:r>
    </w:p>
    <w:p w14:paraId="4A8B3209" w14:textId="77777777" w:rsidR="00000000" w:rsidRDefault="00047014">
      <w:pPr>
        <w:pStyle w:val="a0"/>
        <w:rPr>
          <w:rFonts w:hint="cs"/>
          <w:rtl/>
        </w:rPr>
      </w:pPr>
    </w:p>
    <w:p w14:paraId="590B5265" w14:textId="77777777" w:rsidR="00000000" w:rsidRDefault="00047014">
      <w:pPr>
        <w:pStyle w:val="a0"/>
        <w:rPr>
          <w:rFonts w:hint="cs"/>
          <w:rtl/>
        </w:rPr>
      </w:pPr>
      <w:r>
        <w:rPr>
          <w:rFonts w:hint="cs"/>
          <w:rtl/>
        </w:rPr>
        <w:t xml:space="preserve">ויש הנושא השלישי, וזה הנושא של כפל עיסוק. הכנסת לא במקרה אמרה, אחרי שחוק העיסוק הנוסף היה בתוקפו </w:t>
      </w:r>
      <w:r>
        <w:rPr>
          <w:rtl/>
        </w:rPr>
        <w:t>–</w:t>
      </w:r>
      <w:r>
        <w:rPr>
          <w:rFonts w:hint="cs"/>
          <w:rtl/>
        </w:rPr>
        <w:t xml:space="preserve"> היא ראתה בתחום הזה תחום שונה. אז כל זמן שהיה גם חבר הכנסת הירשזון, ידידי חבר הכנסת הירשזון, וגם עמיר פרץ, לא נוצרה העילה הפוליטית. נכו</w:t>
      </w:r>
      <w:r>
        <w:rPr>
          <w:rFonts w:hint="cs"/>
          <w:rtl/>
        </w:rPr>
        <w:t>ן, לכם, אנשי שינוי, היו מיותרים גם איחוד העובדים הלאומי וגם ההסתדרות. מבחינתכם, שלא יהיה שום ציבור עובדים, רק ארגוני שחמט. אבל סליחה, העולם לא בנוי על-פי תפיסתכם, ואף בארצות מאוד מאוד מתקדמות, מאוד מאוד ליברליות, מכירים בייצוג של ציבור העובדים כחלק מהמערכת</w:t>
      </w:r>
      <w:r>
        <w:rPr>
          <w:rFonts w:hint="cs"/>
          <w:rtl/>
        </w:rPr>
        <w:t xml:space="preserve"> האינטרסנטית, הכוחנית, שבתוכה מתמודדים הכוחות בחברה. מה זאת היומרה להחליש אותם? מה זאת החגיגה שהם נחלשים? אני כואב את ההיחלשות של ציבור העובדים, כי אני יודע מי משלם את המחיר. משלמים את המחיר הזה ציבור העובדים, קודם כול, והחברה הישראלית כולה. חלק גדול ממה ש</w:t>
      </w:r>
      <w:r>
        <w:rPr>
          <w:rFonts w:hint="cs"/>
          <w:rtl/>
        </w:rPr>
        <w:t xml:space="preserve">קורה בחברה הישראלית </w:t>
      </w:r>
      <w:r>
        <w:rPr>
          <w:rtl/>
        </w:rPr>
        <w:t>–</w:t>
      </w:r>
      <w:r>
        <w:rPr>
          <w:rFonts w:hint="cs"/>
          <w:rtl/>
        </w:rPr>
        <w:t xml:space="preserve"> הפערים, עשרות ומאות אלפי עובדים מתחת לשכר מינימום, עובדים שזכותם הסוציאלית לא מתממשת </w:t>
      </w:r>
      <w:r>
        <w:rPr>
          <w:rtl/>
        </w:rPr>
        <w:t>–</w:t>
      </w:r>
      <w:r>
        <w:rPr>
          <w:rFonts w:hint="cs"/>
          <w:rtl/>
        </w:rPr>
        <w:t xml:space="preserve"> הוא תוצאה של ההיחלשות של המערכות הללו. אז איזה אינטרס יש לכנסת להחליש אותן? איזה אינטרס, אני רוצה להבין. איזה אינטרס, חוץ מאשר אינטרס אחד, שאני מבי</w:t>
      </w:r>
      <w:r>
        <w:rPr>
          <w:rFonts w:hint="cs"/>
          <w:rtl/>
        </w:rPr>
        <w:t xml:space="preserve">ן שמייצגים אותו. </w:t>
      </w:r>
    </w:p>
    <w:p w14:paraId="2264BF57" w14:textId="77777777" w:rsidR="00000000" w:rsidRDefault="00047014">
      <w:pPr>
        <w:pStyle w:val="a0"/>
        <w:rPr>
          <w:rFonts w:hint="cs"/>
          <w:rtl/>
        </w:rPr>
      </w:pPr>
    </w:p>
    <w:p w14:paraId="0E0D2D7F" w14:textId="77777777" w:rsidR="00000000" w:rsidRDefault="00047014">
      <w:pPr>
        <w:pStyle w:val="a0"/>
        <w:rPr>
          <w:rFonts w:hint="cs"/>
          <w:rtl/>
        </w:rPr>
      </w:pPr>
      <w:r>
        <w:rPr>
          <w:rFonts w:hint="cs"/>
          <w:rtl/>
        </w:rPr>
        <w:t xml:space="preserve">אתם יודעים מה? גם מי שברצינות עוסק בנושאים הללו מהצד השני, לא רוצה ארגון עובדים חלש. תדברו עם מנכ"ל "טבע", הוא לא רוצה ארגון עובדים חלש. תדברו עם דוביק לאוטמן, הוא לא רוצה ארגון עובדים חלש. תדברו עם דן פרופר </w:t>
      </w:r>
      <w:r>
        <w:rPr>
          <w:rtl/>
        </w:rPr>
        <w:t>–</w:t>
      </w:r>
      <w:r>
        <w:rPr>
          <w:rFonts w:hint="cs"/>
          <w:rtl/>
        </w:rPr>
        <w:t xml:space="preserve"> הם לא רוצים ארגון עובדים חל</w:t>
      </w:r>
      <w:r>
        <w:rPr>
          <w:rFonts w:hint="cs"/>
          <w:rtl/>
        </w:rPr>
        <w:t xml:space="preserve">ש, כי הם מבינים שבשביל לקיים כלכלה אמיתית, לא כלכלה של שוק פרוע, צריך ארגון עובדים נאמן, יציג </w:t>
      </w:r>
      <w:r>
        <w:rPr>
          <w:rtl/>
        </w:rPr>
        <w:t>–</w:t>
      </w:r>
      <w:r>
        <w:rPr>
          <w:rFonts w:hint="cs"/>
          <w:rtl/>
        </w:rPr>
        <w:t xml:space="preserve"> לפעמים מתווכחים אתו, לפעמים מתעמתים אתו. נו? ושני בעלי תעשייה לא מתעמתים זה עם זה? ושני בעלי עסקים לא מתעמתים זה עם זה?  </w:t>
      </w:r>
    </w:p>
    <w:p w14:paraId="2A972027" w14:textId="77777777" w:rsidR="00000000" w:rsidRDefault="00047014">
      <w:pPr>
        <w:pStyle w:val="a0"/>
        <w:rPr>
          <w:rFonts w:hint="cs"/>
          <w:rtl/>
        </w:rPr>
      </w:pPr>
    </w:p>
    <w:p w14:paraId="02B948CB" w14:textId="77777777" w:rsidR="00000000" w:rsidRDefault="00047014">
      <w:pPr>
        <w:pStyle w:val="a0"/>
        <w:rPr>
          <w:rFonts w:hint="cs"/>
          <w:rtl/>
        </w:rPr>
      </w:pPr>
      <w:r>
        <w:rPr>
          <w:rFonts w:hint="cs"/>
          <w:rtl/>
        </w:rPr>
        <w:t xml:space="preserve">ומשפט אחרון, אדוני היושב-ראש </w:t>
      </w:r>
      <w:r>
        <w:rPr>
          <w:rtl/>
        </w:rPr>
        <w:t>–</w:t>
      </w:r>
      <w:r>
        <w:rPr>
          <w:rFonts w:hint="cs"/>
          <w:rtl/>
        </w:rPr>
        <w:t xml:space="preserve"> אני לא</w:t>
      </w:r>
      <w:r>
        <w:rPr>
          <w:rFonts w:hint="cs"/>
          <w:rtl/>
        </w:rPr>
        <w:t xml:space="preserve"> רוצה לנצל את טוב לבך - - - </w:t>
      </w:r>
    </w:p>
    <w:p w14:paraId="192A584F" w14:textId="77777777" w:rsidR="00000000" w:rsidRDefault="00047014">
      <w:pPr>
        <w:pStyle w:val="a0"/>
        <w:rPr>
          <w:rFonts w:hint="cs"/>
          <w:rtl/>
        </w:rPr>
      </w:pPr>
    </w:p>
    <w:p w14:paraId="088A89E6" w14:textId="77777777" w:rsidR="00000000" w:rsidRDefault="00047014">
      <w:pPr>
        <w:pStyle w:val="af1"/>
        <w:rPr>
          <w:rtl/>
        </w:rPr>
      </w:pPr>
      <w:r>
        <w:rPr>
          <w:rFonts w:hint="eastAsia"/>
          <w:rtl/>
        </w:rPr>
        <w:t>היו</w:t>
      </w:r>
      <w:r>
        <w:rPr>
          <w:rtl/>
        </w:rPr>
        <w:t>"ר ראובן ריבלין:</w:t>
      </w:r>
    </w:p>
    <w:p w14:paraId="45D8F3B4" w14:textId="77777777" w:rsidR="00000000" w:rsidRDefault="00047014">
      <w:pPr>
        <w:pStyle w:val="a0"/>
        <w:rPr>
          <w:rFonts w:hint="cs"/>
          <w:rtl/>
        </w:rPr>
      </w:pPr>
    </w:p>
    <w:p w14:paraId="2F0A0E3E" w14:textId="77777777" w:rsidR="00000000" w:rsidRDefault="00047014">
      <w:pPr>
        <w:pStyle w:val="a0"/>
        <w:rPr>
          <w:rFonts w:hint="cs"/>
          <w:rtl/>
        </w:rPr>
      </w:pPr>
      <w:r>
        <w:rPr>
          <w:rFonts w:hint="cs"/>
          <w:rtl/>
        </w:rPr>
        <w:t xml:space="preserve">לא, יש לך עוד 25 שניות. </w:t>
      </w:r>
    </w:p>
    <w:p w14:paraId="2FD12FCD" w14:textId="77777777" w:rsidR="00000000" w:rsidRDefault="00047014">
      <w:pPr>
        <w:pStyle w:val="a0"/>
        <w:rPr>
          <w:rFonts w:hint="cs"/>
          <w:rtl/>
        </w:rPr>
      </w:pPr>
    </w:p>
    <w:p w14:paraId="072385B2" w14:textId="77777777" w:rsidR="00000000" w:rsidRDefault="00047014">
      <w:pPr>
        <w:pStyle w:val="-"/>
        <w:rPr>
          <w:rtl/>
        </w:rPr>
      </w:pPr>
      <w:bookmarkStart w:id="178" w:name="FS000001065T27_07_2005_13_53_19C"/>
      <w:bookmarkEnd w:id="178"/>
      <w:r>
        <w:rPr>
          <w:rFonts w:hint="eastAsia"/>
          <w:rtl/>
        </w:rPr>
        <w:t>חיים</w:t>
      </w:r>
      <w:r>
        <w:rPr>
          <w:rtl/>
        </w:rPr>
        <w:t xml:space="preserve"> אורון (מרצ-יחד):</w:t>
      </w:r>
    </w:p>
    <w:p w14:paraId="78CCB64F" w14:textId="77777777" w:rsidR="00000000" w:rsidRDefault="00047014">
      <w:pPr>
        <w:pStyle w:val="a0"/>
        <w:rPr>
          <w:rFonts w:hint="cs"/>
          <w:rtl/>
        </w:rPr>
      </w:pPr>
    </w:p>
    <w:p w14:paraId="607ADAD3" w14:textId="77777777" w:rsidR="00000000" w:rsidRDefault="00047014">
      <w:pPr>
        <w:pStyle w:val="a0"/>
        <w:rPr>
          <w:rFonts w:hint="cs"/>
          <w:rtl/>
        </w:rPr>
      </w:pPr>
      <w:r>
        <w:rPr>
          <w:rFonts w:hint="cs"/>
          <w:rtl/>
        </w:rPr>
        <w:t xml:space="preserve">אז אני אומר: ההכרה בתחום הזה כתחום יחיד שבו העיסוק הנוסף מתאזן עם הצורך לחזק את נציגות ציבור העובדים בכנסת, היתה שיקול נכון. </w:t>
      </w:r>
    </w:p>
    <w:p w14:paraId="6429C0AB" w14:textId="77777777" w:rsidR="00000000" w:rsidRDefault="00047014">
      <w:pPr>
        <w:pStyle w:val="a0"/>
        <w:rPr>
          <w:rFonts w:hint="cs"/>
          <w:rtl/>
        </w:rPr>
      </w:pPr>
    </w:p>
    <w:p w14:paraId="30D14F2B" w14:textId="77777777" w:rsidR="00000000" w:rsidRDefault="00047014">
      <w:pPr>
        <w:pStyle w:val="af0"/>
        <w:rPr>
          <w:rtl/>
        </w:rPr>
      </w:pPr>
      <w:r>
        <w:rPr>
          <w:rFonts w:hint="eastAsia"/>
          <w:rtl/>
        </w:rPr>
        <w:t>צבי</w:t>
      </w:r>
      <w:r>
        <w:rPr>
          <w:rtl/>
        </w:rPr>
        <w:t xml:space="preserve"> הנדל (האיחוד הלאומי - ישר</w:t>
      </w:r>
      <w:r>
        <w:rPr>
          <w:rtl/>
        </w:rPr>
        <w:t>אל ביתנו):</w:t>
      </w:r>
    </w:p>
    <w:p w14:paraId="68D6DF70" w14:textId="77777777" w:rsidR="00000000" w:rsidRDefault="00047014">
      <w:pPr>
        <w:pStyle w:val="a0"/>
        <w:rPr>
          <w:rFonts w:hint="cs"/>
          <w:rtl/>
        </w:rPr>
      </w:pPr>
    </w:p>
    <w:p w14:paraId="1646BC15" w14:textId="77777777" w:rsidR="00000000" w:rsidRDefault="00047014">
      <w:pPr>
        <w:pStyle w:val="a0"/>
        <w:rPr>
          <w:rFonts w:hint="cs"/>
          <w:rtl/>
        </w:rPr>
      </w:pPr>
      <w:r>
        <w:rPr>
          <w:rFonts w:hint="cs"/>
          <w:rtl/>
        </w:rPr>
        <w:t xml:space="preserve">באיזו התלהבות אתה יכול לדבר על דבר שאתה לא מאמין בו. </w:t>
      </w:r>
    </w:p>
    <w:p w14:paraId="32AA36CA" w14:textId="77777777" w:rsidR="00000000" w:rsidRDefault="00047014">
      <w:pPr>
        <w:pStyle w:val="a0"/>
        <w:rPr>
          <w:rFonts w:hint="cs"/>
          <w:rtl/>
        </w:rPr>
      </w:pPr>
    </w:p>
    <w:p w14:paraId="4704AFF6" w14:textId="77777777" w:rsidR="00000000" w:rsidRDefault="00047014">
      <w:pPr>
        <w:pStyle w:val="-"/>
        <w:rPr>
          <w:rtl/>
        </w:rPr>
      </w:pPr>
      <w:bookmarkStart w:id="179" w:name="FS000001065T27_07_2005_13_56_09C"/>
      <w:bookmarkEnd w:id="179"/>
      <w:r>
        <w:rPr>
          <w:rFonts w:hint="eastAsia"/>
          <w:rtl/>
        </w:rPr>
        <w:t>חיים</w:t>
      </w:r>
      <w:r>
        <w:rPr>
          <w:rtl/>
        </w:rPr>
        <w:t xml:space="preserve"> אורון (מרצ-יחד):</w:t>
      </w:r>
    </w:p>
    <w:p w14:paraId="19DF3C46" w14:textId="77777777" w:rsidR="00000000" w:rsidRDefault="00047014">
      <w:pPr>
        <w:pStyle w:val="a0"/>
        <w:rPr>
          <w:rFonts w:hint="cs"/>
          <w:rtl/>
        </w:rPr>
      </w:pPr>
    </w:p>
    <w:p w14:paraId="2417FCFB" w14:textId="77777777" w:rsidR="00000000" w:rsidRDefault="00047014">
      <w:pPr>
        <w:pStyle w:val="a0"/>
        <w:rPr>
          <w:rFonts w:hint="cs"/>
          <w:rtl/>
        </w:rPr>
      </w:pPr>
      <w:r>
        <w:rPr>
          <w:rFonts w:hint="cs"/>
          <w:rtl/>
        </w:rPr>
        <w:t>צבי הנדל - - -</w:t>
      </w:r>
    </w:p>
    <w:p w14:paraId="475101D3" w14:textId="77777777" w:rsidR="00000000" w:rsidRDefault="00047014">
      <w:pPr>
        <w:pStyle w:val="a0"/>
        <w:rPr>
          <w:rFonts w:hint="cs"/>
          <w:rtl/>
        </w:rPr>
      </w:pPr>
    </w:p>
    <w:p w14:paraId="09BFD0ED" w14:textId="77777777" w:rsidR="00000000" w:rsidRDefault="00047014">
      <w:pPr>
        <w:pStyle w:val="af1"/>
        <w:rPr>
          <w:rtl/>
        </w:rPr>
      </w:pPr>
      <w:r>
        <w:rPr>
          <w:rFonts w:hint="eastAsia"/>
          <w:rtl/>
        </w:rPr>
        <w:t>היו</w:t>
      </w:r>
      <w:r>
        <w:rPr>
          <w:rtl/>
        </w:rPr>
        <w:t>"ר ראובן ריבלין:</w:t>
      </w:r>
    </w:p>
    <w:p w14:paraId="1EBEBC56" w14:textId="77777777" w:rsidR="00000000" w:rsidRDefault="00047014">
      <w:pPr>
        <w:pStyle w:val="a0"/>
        <w:rPr>
          <w:rFonts w:hint="cs"/>
          <w:rtl/>
        </w:rPr>
      </w:pPr>
    </w:p>
    <w:p w14:paraId="164BF77A" w14:textId="77777777" w:rsidR="00000000" w:rsidRDefault="00047014">
      <w:pPr>
        <w:pStyle w:val="a0"/>
        <w:rPr>
          <w:rFonts w:hint="cs"/>
          <w:rtl/>
        </w:rPr>
      </w:pPr>
      <w:r>
        <w:rPr>
          <w:rFonts w:hint="cs"/>
          <w:rtl/>
        </w:rPr>
        <w:t xml:space="preserve">צבי, אל </w:t>
      </w:r>
      <w:r>
        <w:rPr>
          <w:rtl/>
        </w:rPr>
        <w:t>–</w:t>
      </w:r>
      <w:r>
        <w:rPr>
          <w:rFonts w:hint="cs"/>
          <w:rtl/>
        </w:rPr>
        <w:t xml:space="preserve"> בעניין הזה האמונה שלו היא עמוקה.</w:t>
      </w:r>
    </w:p>
    <w:p w14:paraId="7B61BAB0" w14:textId="77777777" w:rsidR="00000000" w:rsidRDefault="00047014">
      <w:pPr>
        <w:pStyle w:val="a0"/>
        <w:rPr>
          <w:rFonts w:hint="cs"/>
          <w:rtl/>
        </w:rPr>
      </w:pPr>
    </w:p>
    <w:p w14:paraId="6F43FB0E" w14:textId="77777777" w:rsidR="00000000" w:rsidRDefault="00047014">
      <w:pPr>
        <w:pStyle w:val="-"/>
        <w:rPr>
          <w:rtl/>
        </w:rPr>
      </w:pPr>
      <w:bookmarkStart w:id="180" w:name="FS000001065T27_07_2005_13_55_02C"/>
      <w:bookmarkEnd w:id="180"/>
      <w:r>
        <w:rPr>
          <w:rFonts w:hint="eastAsia"/>
          <w:rtl/>
        </w:rPr>
        <w:t>חיים</w:t>
      </w:r>
      <w:r>
        <w:rPr>
          <w:rtl/>
        </w:rPr>
        <w:t xml:space="preserve"> אורון (מרצ-יחד):</w:t>
      </w:r>
    </w:p>
    <w:p w14:paraId="1E033183" w14:textId="77777777" w:rsidR="00000000" w:rsidRDefault="00047014">
      <w:pPr>
        <w:pStyle w:val="a0"/>
        <w:rPr>
          <w:rFonts w:hint="cs"/>
          <w:rtl/>
        </w:rPr>
      </w:pPr>
    </w:p>
    <w:p w14:paraId="7B8F37F1" w14:textId="77777777" w:rsidR="00000000" w:rsidRDefault="00047014">
      <w:pPr>
        <w:pStyle w:val="a0"/>
        <w:rPr>
          <w:rFonts w:hint="cs"/>
          <w:rtl/>
        </w:rPr>
      </w:pPr>
      <w:r>
        <w:rPr>
          <w:rFonts w:hint="cs"/>
          <w:rtl/>
        </w:rPr>
        <w:t>אני חושב שהמקרה המיוחד הזה הוא מוצדק. ובכל מקרה, צבי הנדל, המח</w:t>
      </w:r>
      <w:r>
        <w:rPr>
          <w:rFonts w:hint="cs"/>
          <w:rtl/>
        </w:rPr>
        <w:t xml:space="preserve">טף הזה, לפני ועדת זמיר, לפני שכל הנושא הזה מוצג לפני הכנסת, יש לו רק מניע פוליטי צר: להוריד עוד קרקפת לקראת הבחירות המתקרבות, בעיקר הבחירות הפנימיות. בעיקר הבחירות הפנימיות. </w:t>
      </w:r>
    </w:p>
    <w:p w14:paraId="40621216" w14:textId="77777777" w:rsidR="00000000" w:rsidRDefault="00047014">
      <w:pPr>
        <w:pStyle w:val="a0"/>
        <w:rPr>
          <w:rFonts w:hint="cs"/>
          <w:rtl/>
        </w:rPr>
      </w:pPr>
    </w:p>
    <w:p w14:paraId="0D5CA173" w14:textId="77777777" w:rsidR="00000000" w:rsidRDefault="00047014">
      <w:pPr>
        <w:pStyle w:val="af1"/>
        <w:rPr>
          <w:rtl/>
        </w:rPr>
      </w:pPr>
      <w:r>
        <w:rPr>
          <w:rFonts w:hint="eastAsia"/>
          <w:rtl/>
        </w:rPr>
        <w:t>היו</w:t>
      </w:r>
      <w:r>
        <w:rPr>
          <w:rtl/>
        </w:rPr>
        <w:t>"ר ראובן ריבלין:</w:t>
      </w:r>
    </w:p>
    <w:p w14:paraId="35AA68E2" w14:textId="77777777" w:rsidR="00000000" w:rsidRDefault="00047014">
      <w:pPr>
        <w:pStyle w:val="a0"/>
        <w:rPr>
          <w:rFonts w:hint="cs"/>
          <w:rtl/>
        </w:rPr>
      </w:pPr>
    </w:p>
    <w:p w14:paraId="6586711A" w14:textId="77777777" w:rsidR="00000000" w:rsidRDefault="00047014">
      <w:pPr>
        <w:pStyle w:val="a0"/>
        <w:rPr>
          <w:rFonts w:hint="cs"/>
          <w:rtl/>
        </w:rPr>
      </w:pPr>
      <w:r>
        <w:rPr>
          <w:rFonts w:hint="cs"/>
          <w:rtl/>
        </w:rPr>
        <w:t>תודה רבה. חברת הכנסת גלאון, אני מבין שהוא דיבר בשמך.</w:t>
      </w:r>
    </w:p>
    <w:p w14:paraId="71ADEBD4" w14:textId="77777777" w:rsidR="00000000" w:rsidRDefault="00047014">
      <w:pPr>
        <w:pStyle w:val="a0"/>
        <w:rPr>
          <w:rFonts w:hint="cs"/>
          <w:rtl/>
        </w:rPr>
      </w:pPr>
    </w:p>
    <w:p w14:paraId="383D07BF" w14:textId="77777777" w:rsidR="00000000" w:rsidRDefault="00047014">
      <w:pPr>
        <w:pStyle w:val="af0"/>
        <w:rPr>
          <w:rtl/>
        </w:rPr>
      </w:pPr>
      <w:r>
        <w:rPr>
          <w:rFonts w:hint="eastAsia"/>
          <w:rtl/>
        </w:rPr>
        <w:t>זהבה</w:t>
      </w:r>
      <w:r>
        <w:rPr>
          <w:rtl/>
        </w:rPr>
        <w:t xml:space="preserve"> </w:t>
      </w:r>
      <w:r>
        <w:rPr>
          <w:rtl/>
        </w:rPr>
        <w:t>גלאון (מרצ-יחד):</w:t>
      </w:r>
    </w:p>
    <w:p w14:paraId="185EFB3D" w14:textId="77777777" w:rsidR="00000000" w:rsidRDefault="00047014">
      <w:pPr>
        <w:pStyle w:val="a0"/>
        <w:rPr>
          <w:rFonts w:hint="cs"/>
          <w:rtl/>
        </w:rPr>
      </w:pPr>
    </w:p>
    <w:p w14:paraId="0ED90644" w14:textId="77777777" w:rsidR="00000000" w:rsidRDefault="00047014">
      <w:pPr>
        <w:pStyle w:val="a0"/>
        <w:rPr>
          <w:rFonts w:hint="cs"/>
          <w:rtl/>
        </w:rPr>
      </w:pPr>
      <w:r>
        <w:rPr>
          <w:rFonts w:hint="cs"/>
          <w:rtl/>
        </w:rPr>
        <w:t>- - -</w:t>
      </w:r>
    </w:p>
    <w:p w14:paraId="36D20D89" w14:textId="77777777" w:rsidR="00000000" w:rsidRDefault="00047014">
      <w:pPr>
        <w:pStyle w:val="a0"/>
        <w:rPr>
          <w:rFonts w:hint="cs"/>
          <w:rtl/>
        </w:rPr>
      </w:pPr>
    </w:p>
    <w:p w14:paraId="335E0867" w14:textId="77777777" w:rsidR="00000000" w:rsidRDefault="00047014">
      <w:pPr>
        <w:pStyle w:val="af0"/>
        <w:rPr>
          <w:rtl/>
        </w:rPr>
      </w:pPr>
      <w:r>
        <w:rPr>
          <w:rFonts w:hint="eastAsia"/>
          <w:rtl/>
        </w:rPr>
        <w:t>אילן</w:t>
      </w:r>
      <w:r>
        <w:rPr>
          <w:rtl/>
        </w:rPr>
        <w:t xml:space="preserve"> שלגי (שינוי):</w:t>
      </w:r>
    </w:p>
    <w:p w14:paraId="397523C5" w14:textId="77777777" w:rsidR="00000000" w:rsidRDefault="00047014">
      <w:pPr>
        <w:pStyle w:val="a0"/>
        <w:rPr>
          <w:rFonts w:hint="cs"/>
          <w:rtl/>
        </w:rPr>
      </w:pPr>
    </w:p>
    <w:p w14:paraId="5DEA19ED" w14:textId="77777777" w:rsidR="00000000" w:rsidRDefault="00047014">
      <w:pPr>
        <w:pStyle w:val="a0"/>
        <w:rPr>
          <w:rFonts w:hint="cs"/>
          <w:rtl/>
        </w:rPr>
      </w:pPr>
      <w:r>
        <w:rPr>
          <w:rFonts w:hint="cs"/>
          <w:rtl/>
        </w:rPr>
        <w:t>אנחנו מעוניינים שהוא יצליח.</w:t>
      </w:r>
    </w:p>
    <w:p w14:paraId="78F17F5F" w14:textId="77777777" w:rsidR="00000000" w:rsidRDefault="00047014">
      <w:pPr>
        <w:pStyle w:val="a0"/>
        <w:rPr>
          <w:rFonts w:hint="cs"/>
          <w:rtl/>
        </w:rPr>
      </w:pPr>
    </w:p>
    <w:p w14:paraId="63B05D64" w14:textId="77777777" w:rsidR="00000000" w:rsidRDefault="00047014">
      <w:pPr>
        <w:pStyle w:val="af1"/>
        <w:rPr>
          <w:rtl/>
        </w:rPr>
      </w:pPr>
      <w:r>
        <w:rPr>
          <w:rFonts w:hint="eastAsia"/>
          <w:rtl/>
        </w:rPr>
        <w:t>היו</w:t>
      </w:r>
      <w:r>
        <w:rPr>
          <w:rtl/>
        </w:rPr>
        <w:t>"ר ראובן ריבלין:</w:t>
      </w:r>
    </w:p>
    <w:p w14:paraId="7FFBA528" w14:textId="77777777" w:rsidR="00000000" w:rsidRDefault="00047014">
      <w:pPr>
        <w:pStyle w:val="a0"/>
        <w:rPr>
          <w:rFonts w:hint="cs"/>
          <w:rtl/>
        </w:rPr>
      </w:pPr>
    </w:p>
    <w:p w14:paraId="73FBFBF2" w14:textId="77777777" w:rsidR="00000000" w:rsidRDefault="00047014">
      <w:pPr>
        <w:pStyle w:val="a0"/>
        <w:rPr>
          <w:rFonts w:hint="cs"/>
          <w:rtl/>
        </w:rPr>
      </w:pPr>
      <w:r>
        <w:rPr>
          <w:rFonts w:hint="cs"/>
          <w:rtl/>
        </w:rPr>
        <w:t>חבר הכנסת וילן, גם לאדוני ארבע דקות, מכיוון שמששת חברי הכנסת רק אתה וחבר הכנסת אורון מדברים. אחריו יעלה גדעון סער, לפני אחרון הדוברים, ויסיים חבר הכנסת עמיר פרץ.</w:t>
      </w:r>
      <w:r>
        <w:rPr>
          <w:rFonts w:hint="cs"/>
          <w:rtl/>
        </w:rPr>
        <w:t xml:space="preserve"> </w:t>
      </w:r>
    </w:p>
    <w:p w14:paraId="24FD5C0A" w14:textId="77777777" w:rsidR="00000000" w:rsidRDefault="00047014">
      <w:pPr>
        <w:pStyle w:val="a0"/>
        <w:rPr>
          <w:rFonts w:hint="cs"/>
          <w:rtl/>
        </w:rPr>
      </w:pPr>
    </w:p>
    <w:p w14:paraId="26C0BF7B" w14:textId="77777777" w:rsidR="00000000" w:rsidRDefault="00047014">
      <w:pPr>
        <w:pStyle w:val="a0"/>
        <w:rPr>
          <w:rFonts w:hint="cs"/>
          <w:rtl/>
        </w:rPr>
      </w:pPr>
      <w:r>
        <w:rPr>
          <w:rFonts w:hint="cs"/>
          <w:rtl/>
        </w:rPr>
        <w:t xml:space="preserve">בבקשה, חבר הכנסת וילן. </w:t>
      </w:r>
    </w:p>
    <w:p w14:paraId="4B7E8EF9" w14:textId="77777777" w:rsidR="00000000" w:rsidRDefault="00047014">
      <w:pPr>
        <w:pStyle w:val="a0"/>
        <w:rPr>
          <w:rFonts w:hint="cs"/>
          <w:rtl/>
        </w:rPr>
      </w:pPr>
    </w:p>
    <w:p w14:paraId="513FD6A0" w14:textId="77777777" w:rsidR="00000000" w:rsidRDefault="00047014">
      <w:pPr>
        <w:pStyle w:val="a"/>
        <w:rPr>
          <w:rtl/>
        </w:rPr>
      </w:pPr>
      <w:bookmarkStart w:id="181" w:name="FS000000505T27_07_2005_13_59_41"/>
      <w:bookmarkStart w:id="182" w:name="_Toc110840606"/>
      <w:bookmarkEnd w:id="181"/>
      <w:r>
        <w:rPr>
          <w:rFonts w:hint="eastAsia"/>
          <w:rtl/>
        </w:rPr>
        <w:t>אבשלום</w:t>
      </w:r>
      <w:r>
        <w:rPr>
          <w:rtl/>
        </w:rPr>
        <w:t xml:space="preserve"> וילן (מרצ-יחד):</w:t>
      </w:r>
      <w:bookmarkEnd w:id="182"/>
    </w:p>
    <w:p w14:paraId="19198EBF" w14:textId="77777777" w:rsidR="00000000" w:rsidRDefault="00047014">
      <w:pPr>
        <w:pStyle w:val="a0"/>
        <w:rPr>
          <w:rFonts w:hint="cs"/>
          <w:rtl/>
        </w:rPr>
      </w:pPr>
    </w:p>
    <w:p w14:paraId="0485E7F8" w14:textId="77777777" w:rsidR="00000000" w:rsidRDefault="00047014">
      <w:pPr>
        <w:pStyle w:val="a0"/>
        <w:rPr>
          <w:rFonts w:hint="cs"/>
          <w:rtl/>
        </w:rPr>
      </w:pPr>
      <w:r>
        <w:rPr>
          <w:rFonts w:hint="cs"/>
          <w:rtl/>
        </w:rPr>
        <w:t>אדוני היושב-ראש, היום הולך להיות יום שחור בתולדות הכנסת. הכנסת הזאת הולכת להיות בית-דין שדה. היא הולכת להיות בית-דין שדה מסודר ומנומק, משום שגדעון סער וטומי לפיד החליטו שנוצרה שעת כושר. ושעת הכושר הזאת הי</w:t>
      </w:r>
      <w:r>
        <w:rPr>
          <w:rFonts w:hint="cs"/>
          <w:rtl/>
        </w:rPr>
        <w:t xml:space="preserve">א, כשאברהם הירשזון נבחר לשר וגמר את תפקידו כיושב-ראש הסתדרות העובדים הלאומיים, ואז אפשר להכות בארגוני העובדים ולהציל את המולדת. </w:t>
      </w:r>
    </w:p>
    <w:p w14:paraId="2020B983" w14:textId="77777777" w:rsidR="00000000" w:rsidRDefault="00047014">
      <w:pPr>
        <w:pStyle w:val="a0"/>
        <w:rPr>
          <w:rFonts w:hint="cs"/>
          <w:rtl/>
        </w:rPr>
      </w:pPr>
    </w:p>
    <w:p w14:paraId="227994B5" w14:textId="77777777" w:rsidR="00000000" w:rsidRDefault="00047014">
      <w:pPr>
        <w:pStyle w:val="af0"/>
        <w:rPr>
          <w:rtl/>
        </w:rPr>
      </w:pPr>
      <w:r>
        <w:rPr>
          <w:rFonts w:hint="eastAsia"/>
          <w:rtl/>
        </w:rPr>
        <w:t>שר</w:t>
      </w:r>
      <w:r>
        <w:rPr>
          <w:rtl/>
        </w:rPr>
        <w:t xml:space="preserve"> התיירות אברהם הירשזון:</w:t>
      </w:r>
    </w:p>
    <w:p w14:paraId="2D4AAD7C" w14:textId="77777777" w:rsidR="00000000" w:rsidRDefault="00047014">
      <w:pPr>
        <w:pStyle w:val="a0"/>
        <w:rPr>
          <w:rFonts w:hint="cs"/>
          <w:rtl/>
        </w:rPr>
      </w:pPr>
    </w:p>
    <w:p w14:paraId="24EE3DB3" w14:textId="77777777" w:rsidR="00000000" w:rsidRDefault="00047014">
      <w:pPr>
        <w:pStyle w:val="a0"/>
        <w:rPr>
          <w:rFonts w:hint="cs"/>
          <w:rtl/>
        </w:rPr>
      </w:pPr>
      <w:r>
        <w:rPr>
          <w:rFonts w:hint="cs"/>
          <w:rtl/>
        </w:rPr>
        <w:t>אבשלום, סיים, לא גמר.</w:t>
      </w:r>
    </w:p>
    <w:p w14:paraId="62C1B2B9" w14:textId="77777777" w:rsidR="00000000" w:rsidRDefault="00047014">
      <w:pPr>
        <w:pStyle w:val="a0"/>
        <w:rPr>
          <w:rFonts w:hint="cs"/>
          <w:rtl/>
        </w:rPr>
      </w:pPr>
    </w:p>
    <w:p w14:paraId="3BF253FA" w14:textId="77777777" w:rsidR="00000000" w:rsidRDefault="00047014">
      <w:pPr>
        <w:pStyle w:val="-"/>
        <w:rPr>
          <w:rtl/>
        </w:rPr>
      </w:pPr>
      <w:bookmarkStart w:id="183" w:name="FS000000505T27_07_2005_13_00_13"/>
      <w:bookmarkStart w:id="184" w:name="FS000000505T27_07_2005_13_00_16C"/>
      <w:bookmarkEnd w:id="183"/>
      <w:r>
        <w:rPr>
          <w:rFonts w:hint="eastAsia"/>
          <w:rtl/>
        </w:rPr>
        <w:t>אבשלום</w:t>
      </w:r>
      <w:r>
        <w:rPr>
          <w:rtl/>
        </w:rPr>
        <w:t xml:space="preserve"> וילן (מרצ-יחד):</w:t>
      </w:r>
    </w:p>
    <w:p w14:paraId="5A8C5F75" w14:textId="77777777" w:rsidR="00000000" w:rsidRDefault="00047014">
      <w:pPr>
        <w:pStyle w:val="a0"/>
        <w:rPr>
          <w:rtl/>
        </w:rPr>
      </w:pPr>
    </w:p>
    <w:p w14:paraId="5636E9D6" w14:textId="77777777" w:rsidR="00000000" w:rsidRDefault="00047014">
      <w:pPr>
        <w:pStyle w:val="a0"/>
        <w:rPr>
          <w:rFonts w:hint="cs"/>
          <w:rtl/>
        </w:rPr>
      </w:pPr>
      <w:r>
        <w:rPr>
          <w:rFonts w:hint="cs"/>
          <w:rtl/>
        </w:rPr>
        <w:t>סיים, בהחלט.</w:t>
      </w:r>
    </w:p>
    <w:p w14:paraId="13B5AAE2" w14:textId="77777777" w:rsidR="00000000" w:rsidRDefault="00047014">
      <w:pPr>
        <w:pStyle w:val="a0"/>
        <w:rPr>
          <w:rFonts w:hint="cs"/>
          <w:rtl/>
        </w:rPr>
      </w:pPr>
    </w:p>
    <w:p w14:paraId="3B696868" w14:textId="77777777" w:rsidR="00000000" w:rsidRDefault="00047014">
      <w:pPr>
        <w:pStyle w:val="a0"/>
        <w:rPr>
          <w:rFonts w:hint="cs"/>
          <w:rtl/>
        </w:rPr>
      </w:pPr>
      <w:r>
        <w:rPr>
          <w:rFonts w:hint="cs"/>
          <w:rtl/>
        </w:rPr>
        <w:t>למען הגילוי הנאות, אדוני היושב-ראש, אנ</w:t>
      </w:r>
      <w:r>
        <w:rPr>
          <w:rFonts w:hint="cs"/>
          <w:rtl/>
        </w:rPr>
        <w:t>י בא מבית שבו אבי, כן, היה עסקן הסתדרותי, משנת 1935, ולאורך שמונה שנים עמד בראש קרנות הפנסיה ההסתדרותיות, שהיה בהן הרבה כסף.</w:t>
      </w:r>
    </w:p>
    <w:p w14:paraId="55D7427C" w14:textId="77777777" w:rsidR="00000000" w:rsidRDefault="00047014">
      <w:pPr>
        <w:pStyle w:val="a0"/>
        <w:rPr>
          <w:rFonts w:hint="cs"/>
          <w:rtl/>
        </w:rPr>
      </w:pPr>
    </w:p>
    <w:p w14:paraId="3E1E6DAF" w14:textId="77777777" w:rsidR="00000000" w:rsidRDefault="00047014">
      <w:pPr>
        <w:pStyle w:val="af1"/>
        <w:rPr>
          <w:rtl/>
        </w:rPr>
      </w:pPr>
      <w:r>
        <w:rPr>
          <w:rFonts w:hint="eastAsia"/>
          <w:rtl/>
        </w:rPr>
        <w:t>היו</w:t>
      </w:r>
      <w:r>
        <w:rPr>
          <w:rtl/>
        </w:rPr>
        <w:t>"ר ראובן ריבלין:</w:t>
      </w:r>
    </w:p>
    <w:p w14:paraId="306295DC" w14:textId="77777777" w:rsidR="00000000" w:rsidRDefault="00047014">
      <w:pPr>
        <w:pStyle w:val="a0"/>
        <w:rPr>
          <w:rFonts w:hint="cs"/>
          <w:rtl/>
        </w:rPr>
      </w:pPr>
    </w:p>
    <w:p w14:paraId="511BF71B" w14:textId="77777777" w:rsidR="00000000" w:rsidRDefault="00047014">
      <w:pPr>
        <w:pStyle w:val="a0"/>
        <w:rPr>
          <w:rFonts w:hint="cs"/>
          <w:rtl/>
        </w:rPr>
      </w:pPr>
      <w:r>
        <w:rPr>
          <w:rFonts w:hint="cs"/>
          <w:rtl/>
        </w:rPr>
        <w:t>גילוי נאות, למה?</w:t>
      </w:r>
    </w:p>
    <w:p w14:paraId="38E3AD03" w14:textId="77777777" w:rsidR="00000000" w:rsidRDefault="00047014">
      <w:pPr>
        <w:pStyle w:val="a0"/>
        <w:rPr>
          <w:rFonts w:hint="cs"/>
          <w:rtl/>
        </w:rPr>
      </w:pPr>
    </w:p>
    <w:p w14:paraId="11711CA4" w14:textId="77777777" w:rsidR="00000000" w:rsidRDefault="00047014">
      <w:pPr>
        <w:pStyle w:val="-"/>
        <w:rPr>
          <w:rtl/>
        </w:rPr>
      </w:pPr>
      <w:bookmarkStart w:id="185" w:name="FS000000505T27_07_2005_13_01_35C"/>
      <w:bookmarkEnd w:id="184"/>
      <w:bookmarkEnd w:id="185"/>
      <w:r>
        <w:rPr>
          <w:rFonts w:hint="eastAsia"/>
          <w:rtl/>
        </w:rPr>
        <w:t>אבשלום</w:t>
      </w:r>
      <w:r>
        <w:rPr>
          <w:rtl/>
        </w:rPr>
        <w:t xml:space="preserve"> וילן (מרצ-יחד):</w:t>
      </w:r>
    </w:p>
    <w:p w14:paraId="3B647D2B" w14:textId="77777777" w:rsidR="00000000" w:rsidRDefault="00047014">
      <w:pPr>
        <w:pStyle w:val="a0"/>
        <w:rPr>
          <w:rFonts w:hint="cs"/>
          <w:rtl/>
        </w:rPr>
      </w:pPr>
    </w:p>
    <w:p w14:paraId="1922C04D" w14:textId="77777777" w:rsidR="00000000" w:rsidRDefault="00047014">
      <w:pPr>
        <w:pStyle w:val="a0"/>
        <w:rPr>
          <w:rFonts w:hint="cs"/>
          <w:rtl/>
        </w:rPr>
      </w:pPr>
      <w:r>
        <w:rPr>
          <w:rFonts w:hint="cs"/>
          <w:rtl/>
        </w:rPr>
        <w:t>כל אחד פה אומר אחרי זה: בעלי עניין. כן, אני בעל עניין, אני מודה.</w:t>
      </w:r>
    </w:p>
    <w:p w14:paraId="6538101B" w14:textId="77777777" w:rsidR="00000000" w:rsidRDefault="00047014">
      <w:pPr>
        <w:pStyle w:val="a0"/>
        <w:rPr>
          <w:rFonts w:hint="cs"/>
          <w:rtl/>
        </w:rPr>
      </w:pPr>
    </w:p>
    <w:p w14:paraId="32CEB640" w14:textId="77777777" w:rsidR="00000000" w:rsidRDefault="00047014">
      <w:pPr>
        <w:pStyle w:val="af1"/>
        <w:rPr>
          <w:rtl/>
        </w:rPr>
      </w:pPr>
      <w:r>
        <w:rPr>
          <w:rFonts w:hint="eastAsia"/>
          <w:rtl/>
        </w:rPr>
        <w:t>ה</w:t>
      </w:r>
      <w:r>
        <w:rPr>
          <w:rFonts w:hint="eastAsia"/>
          <w:rtl/>
        </w:rPr>
        <w:t>יו</w:t>
      </w:r>
      <w:r>
        <w:rPr>
          <w:rtl/>
        </w:rPr>
        <w:t>"ר ראובן ריבלין:</w:t>
      </w:r>
    </w:p>
    <w:p w14:paraId="3F3271F1" w14:textId="77777777" w:rsidR="00000000" w:rsidRDefault="00047014">
      <w:pPr>
        <w:pStyle w:val="a0"/>
        <w:rPr>
          <w:rFonts w:hint="cs"/>
          <w:rtl/>
        </w:rPr>
      </w:pPr>
    </w:p>
    <w:p w14:paraId="0D4A0957" w14:textId="77777777" w:rsidR="00000000" w:rsidRDefault="00047014">
      <w:pPr>
        <w:pStyle w:val="a0"/>
        <w:rPr>
          <w:rFonts w:hint="cs"/>
          <w:rtl/>
        </w:rPr>
      </w:pPr>
      <w:r>
        <w:rPr>
          <w:rFonts w:hint="cs"/>
          <w:rtl/>
        </w:rPr>
        <w:t>אתה בעל עניין אם אבא שלך היה בכנסת, הוא לא בכנסת.</w:t>
      </w:r>
    </w:p>
    <w:p w14:paraId="6C54F976" w14:textId="77777777" w:rsidR="00000000" w:rsidRDefault="00047014">
      <w:pPr>
        <w:pStyle w:val="a0"/>
        <w:rPr>
          <w:rFonts w:hint="cs"/>
          <w:rtl/>
        </w:rPr>
      </w:pPr>
    </w:p>
    <w:p w14:paraId="12F3202D" w14:textId="77777777" w:rsidR="00000000" w:rsidRDefault="00047014">
      <w:pPr>
        <w:pStyle w:val="-"/>
        <w:rPr>
          <w:rtl/>
        </w:rPr>
      </w:pPr>
      <w:bookmarkStart w:id="186" w:name="FS000000505T27_07_2005_13_02_01C"/>
      <w:bookmarkEnd w:id="186"/>
      <w:r>
        <w:rPr>
          <w:rFonts w:hint="eastAsia"/>
          <w:rtl/>
        </w:rPr>
        <w:t>אבשלום</w:t>
      </w:r>
      <w:r>
        <w:rPr>
          <w:rtl/>
        </w:rPr>
        <w:t xml:space="preserve"> וילן (מרצ-יחד):</w:t>
      </w:r>
    </w:p>
    <w:p w14:paraId="14261F04" w14:textId="77777777" w:rsidR="00000000" w:rsidRDefault="00047014">
      <w:pPr>
        <w:pStyle w:val="a0"/>
        <w:rPr>
          <w:rFonts w:hint="cs"/>
          <w:rtl/>
        </w:rPr>
      </w:pPr>
    </w:p>
    <w:p w14:paraId="15808691" w14:textId="77777777" w:rsidR="00000000" w:rsidRDefault="00047014">
      <w:pPr>
        <w:pStyle w:val="a0"/>
        <w:rPr>
          <w:rFonts w:hint="cs"/>
          <w:rtl/>
        </w:rPr>
      </w:pPr>
      <w:r>
        <w:rPr>
          <w:rFonts w:hint="cs"/>
          <w:rtl/>
        </w:rPr>
        <w:t xml:space="preserve">לא. אני בעל עניין בנושא האידיאולוגי, ואמרתי בקריאה הראשונה, שמי שלא מבין שארגוני עובדים, בניגוד לכל הנושאים האחרים, כאשר הם בתוך הפרלמנט, בהגדרה ובמהות הם מגלים </w:t>
      </w:r>
      <w:r>
        <w:rPr>
          <w:rFonts w:hint="cs"/>
          <w:rtl/>
        </w:rPr>
        <w:t>הרבה הרבה יותר אחריות מאשר כשהם מחוץ לפרלמנט, לא מבין על מה הוא מדבר.</w:t>
      </w:r>
    </w:p>
    <w:p w14:paraId="7EB71F4C" w14:textId="77777777" w:rsidR="00000000" w:rsidRDefault="00047014">
      <w:pPr>
        <w:pStyle w:val="a0"/>
        <w:rPr>
          <w:rFonts w:hint="cs"/>
          <w:rtl/>
        </w:rPr>
      </w:pPr>
    </w:p>
    <w:p w14:paraId="52389068" w14:textId="77777777" w:rsidR="00000000" w:rsidRDefault="00047014">
      <w:pPr>
        <w:pStyle w:val="a0"/>
        <w:rPr>
          <w:rFonts w:hint="cs"/>
          <w:rtl/>
        </w:rPr>
      </w:pPr>
      <w:r>
        <w:rPr>
          <w:rFonts w:hint="cs"/>
          <w:rtl/>
        </w:rPr>
        <w:t>על-פי מה שטומי לפיד הציג לנו פה בהרחבה, עמיר פרץ מחוץ לכנסת, יהיה לו פחות כוח? מסוגל לעשות פחות מכל מה שאמרת, אולי יותר? תהיה לו רק קצת פחות אחריות. וזאת הטעות העקרונית בתפיסה.</w:t>
      </w:r>
    </w:p>
    <w:p w14:paraId="5F08D1E7" w14:textId="77777777" w:rsidR="00000000" w:rsidRDefault="00047014">
      <w:pPr>
        <w:pStyle w:val="a0"/>
        <w:rPr>
          <w:rFonts w:hint="cs"/>
          <w:rtl/>
        </w:rPr>
      </w:pPr>
    </w:p>
    <w:p w14:paraId="706968E0" w14:textId="77777777" w:rsidR="00000000" w:rsidRDefault="00047014">
      <w:pPr>
        <w:pStyle w:val="a0"/>
        <w:rPr>
          <w:rFonts w:hint="cs"/>
          <w:rtl/>
        </w:rPr>
      </w:pPr>
      <w:r>
        <w:rPr>
          <w:rFonts w:hint="cs"/>
          <w:rtl/>
        </w:rPr>
        <w:t>אני רוצ</w:t>
      </w:r>
      <w:r>
        <w:rPr>
          <w:rFonts w:hint="cs"/>
          <w:rtl/>
        </w:rPr>
        <w:t xml:space="preserve">ה להגיד פה כמה דברים למפלגות. למפלגת שינוי </w:t>
      </w:r>
      <w:r>
        <w:rPr>
          <w:rtl/>
        </w:rPr>
        <w:t>–</w:t>
      </w:r>
      <w:r>
        <w:rPr>
          <w:rFonts w:hint="cs"/>
          <w:rtl/>
        </w:rPr>
        <w:t xml:space="preserve"> יושב-ראש האופוזיציה, חבר הכנסת לפיד, הגעת ל-15 מנדטים, משום שהתקוממת, ובצדק, על הכניעה השלטונית לסחטנות החרדית. מה עשית? ברגע שהיתה לך הזדמנות ראשונה, הפעלת סחטנות בתקציב האחרון של 700 מיליוני שקלים, בדיוק באותן</w:t>
      </w:r>
      <w:r>
        <w:rPr>
          <w:rFonts w:hint="cs"/>
          <w:rtl/>
        </w:rPr>
        <w:t xml:space="preserve"> שיטות של החרדים, רק למטרות שאתה ואני מאמינים בהן. זה בסדר? כך מחלקים תקציב מדינה, בשיטות האלה? כלומר, להם מחר יהיה לגיטימי, כששוב הם יהיו כוח פוליטי, לסחוט את התקציב, ושלושה חברי כנסת שלהם יחליטו איך מחלקים 700 מיליון. אתה לא מבין שזה אבסורד, שזאת שיטה בל</w:t>
      </w:r>
      <w:r>
        <w:rPr>
          <w:rFonts w:hint="cs"/>
          <w:rtl/>
        </w:rPr>
        <w:t xml:space="preserve">תי אפשרית? אתה, פעם ראשונה שעמדת במבחן, התפתית וחרגת מכל נורמה. עכשיו אתה פה מטיף לעמיר פרץ על נורמות ציבוריות ראויות, מה נכון ומה לא נכון. אתה לא רואה את גודל האבסורד, איך אתה מגלגל עיניים לשמים? הלכת במטרה צודקת וכעבור שנתיים הפכת את עורך ונתת לגיטימציה </w:t>
      </w:r>
      <w:r>
        <w:rPr>
          <w:rFonts w:hint="cs"/>
          <w:rtl/>
        </w:rPr>
        <w:t>לסחטנות.</w:t>
      </w:r>
    </w:p>
    <w:p w14:paraId="16E9510A" w14:textId="77777777" w:rsidR="00000000" w:rsidRDefault="00047014">
      <w:pPr>
        <w:pStyle w:val="a0"/>
        <w:rPr>
          <w:rFonts w:hint="cs"/>
          <w:rtl/>
        </w:rPr>
      </w:pPr>
    </w:p>
    <w:p w14:paraId="0FD6A342" w14:textId="77777777" w:rsidR="00000000" w:rsidRDefault="00047014">
      <w:pPr>
        <w:pStyle w:val="a0"/>
        <w:rPr>
          <w:rFonts w:hint="cs"/>
          <w:rtl/>
        </w:rPr>
      </w:pPr>
      <w:r>
        <w:rPr>
          <w:rFonts w:hint="cs"/>
          <w:rtl/>
        </w:rPr>
        <w:t xml:space="preserve">דבר שני, למפד"ל </w:t>
      </w:r>
      <w:r>
        <w:rPr>
          <w:rtl/>
        </w:rPr>
        <w:t>–</w:t>
      </w:r>
      <w:r>
        <w:rPr>
          <w:rFonts w:hint="cs"/>
          <w:rtl/>
        </w:rPr>
        <w:t xml:space="preserve"> איפה שאול יהלום? איפה זבולון אורלב? אתה יושב-ראש המפד"ל, אתה נבחרת במפלגה שלאורך כל ההיסטוריה שלה היתה בעלת רגישות חברתית, ובמובן החברתי כמעט לא היו הבדלים בינינו לביניכם. מה קרה פה? איזה מין הסדר פשרה שפתאום עומד פה חבר הכנסת י</w:t>
      </w:r>
      <w:r>
        <w:rPr>
          <w:rFonts w:hint="cs"/>
          <w:rtl/>
        </w:rPr>
        <w:t>הלום ומסביר שהמפד"ל תתמוך בהדחתו של יושב-ראש ההסתדרות מהכנסת? שמע, זה מריח לא טוב.</w:t>
      </w:r>
    </w:p>
    <w:p w14:paraId="3841DE6A" w14:textId="77777777" w:rsidR="00000000" w:rsidRDefault="00047014">
      <w:pPr>
        <w:pStyle w:val="a0"/>
        <w:rPr>
          <w:rFonts w:hint="cs"/>
          <w:rtl/>
        </w:rPr>
      </w:pPr>
    </w:p>
    <w:p w14:paraId="51FE4E44" w14:textId="77777777" w:rsidR="00000000" w:rsidRDefault="00047014">
      <w:pPr>
        <w:pStyle w:val="af1"/>
        <w:rPr>
          <w:rtl/>
        </w:rPr>
      </w:pPr>
      <w:r>
        <w:rPr>
          <w:rFonts w:hint="eastAsia"/>
          <w:rtl/>
        </w:rPr>
        <w:t>היו</w:t>
      </w:r>
      <w:r>
        <w:rPr>
          <w:rtl/>
        </w:rPr>
        <w:t>"ר ראובן ריבלין:</w:t>
      </w:r>
    </w:p>
    <w:p w14:paraId="240D64AA" w14:textId="77777777" w:rsidR="00000000" w:rsidRDefault="00047014">
      <w:pPr>
        <w:pStyle w:val="a0"/>
        <w:rPr>
          <w:rFonts w:hint="cs"/>
          <w:rtl/>
        </w:rPr>
      </w:pPr>
    </w:p>
    <w:p w14:paraId="30DB9F0E" w14:textId="77777777" w:rsidR="00000000" w:rsidRDefault="00047014">
      <w:pPr>
        <w:pStyle w:val="a0"/>
        <w:rPr>
          <w:rFonts w:hint="cs"/>
          <w:rtl/>
        </w:rPr>
      </w:pPr>
      <w:r>
        <w:rPr>
          <w:rFonts w:hint="cs"/>
          <w:rtl/>
        </w:rPr>
        <w:t>הוא לא אמר הדחתו - -</w:t>
      </w:r>
    </w:p>
    <w:p w14:paraId="7471B8FF" w14:textId="77777777" w:rsidR="00000000" w:rsidRDefault="00047014">
      <w:pPr>
        <w:pStyle w:val="a0"/>
        <w:rPr>
          <w:rFonts w:hint="cs"/>
          <w:rtl/>
        </w:rPr>
      </w:pPr>
    </w:p>
    <w:p w14:paraId="49D2F178" w14:textId="77777777" w:rsidR="00000000" w:rsidRDefault="00047014">
      <w:pPr>
        <w:pStyle w:val="-"/>
        <w:rPr>
          <w:rtl/>
        </w:rPr>
      </w:pPr>
      <w:bookmarkStart w:id="187" w:name="FS000000505T27_07_2005_13_10_48C"/>
      <w:bookmarkEnd w:id="187"/>
      <w:r>
        <w:rPr>
          <w:rFonts w:hint="eastAsia"/>
          <w:rtl/>
        </w:rPr>
        <w:t>אבשלום</w:t>
      </w:r>
      <w:r>
        <w:rPr>
          <w:rtl/>
        </w:rPr>
        <w:t xml:space="preserve"> וילן (מרצ-יחד):</w:t>
      </w:r>
    </w:p>
    <w:p w14:paraId="3C86528C" w14:textId="77777777" w:rsidR="00000000" w:rsidRDefault="00047014">
      <w:pPr>
        <w:pStyle w:val="a0"/>
        <w:rPr>
          <w:rFonts w:hint="cs"/>
          <w:rtl/>
        </w:rPr>
      </w:pPr>
    </w:p>
    <w:p w14:paraId="0819A96B" w14:textId="77777777" w:rsidR="00000000" w:rsidRDefault="00047014">
      <w:pPr>
        <w:pStyle w:val="a0"/>
        <w:rPr>
          <w:rFonts w:hint="cs"/>
          <w:rtl/>
        </w:rPr>
      </w:pPr>
      <w:r>
        <w:rPr>
          <w:rFonts w:hint="cs"/>
          <w:rtl/>
        </w:rPr>
        <w:t>אני אומר: הדחתו.</w:t>
      </w:r>
    </w:p>
    <w:p w14:paraId="5B851834" w14:textId="77777777" w:rsidR="00000000" w:rsidRDefault="00047014">
      <w:pPr>
        <w:pStyle w:val="a0"/>
        <w:rPr>
          <w:rFonts w:hint="cs"/>
          <w:rtl/>
        </w:rPr>
      </w:pPr>
    </w:p>
    <w:p w14:paraId="1BFE74C9" w14:textId="77777777" w:rsidR="00000000" w:rsidRDefault="00047014">
      <w:pPr>
        <w:pStyle w:val="af1"/>
        <w:rPr>
          <w:rtl/>
        </w:rPr>
      </w:pPr>
      <w:r>
        <w:rPr>
          <w:rFonts w:hint="eastAsia"/>
          <w:rtl/>
        </w:rPr>
        <w:t>היו</w:t>
      </w:r>
      <w:r>
        <w:rPr>
          <w:rtl/>
        </w:rPr>
        <w:t>"ר ראובן ריבלין:</w:t>
      </w:r>
    </w:p>
    <w:p w14:paraId="0BD2FA18" w14:textId="77777777" w:rsidR="00000000" w:rsidRDefault="00047014">
      <w:pPr>
        <w:pStyle w:val="a0"/>
        <w:rPr>
          <w:rFonts w:hint="cs"/>
          <w:rtl/>
        </w:rPr>
      </w:pPr>
    </w:p>
    <w:p w14:paraId="37D1319A" w14:textId="77777777" w:rsidR="00000000" w:rsidRDefault="00047014">
      <w:pPr>
        <w:pStyle w:val="a0"/>
        <w:rPr>
          <w:rFonts w:hint="cs"/>
          <w:rtl/>
        </w:rPr>
      </w:pPr>
      <w:r>
        <w:rPr>
          <w:rFonts w:hint="cs"/>
          <w:rtl/>
        </w:rPr>
        <w:t>- - הוא אמר: אי-אפשרות של יושב-ראש ההסתדרות - - -</w:t>
      </w:r>
    </w:p>
    <w:p w14:paraId="6F68B457" w14:textId="77777777" w:rsidR="00000000" w:rsidRDefault="00047014">
      <w:pPr>
        <w:pStyle w:val="a0"/>
        <w:rPr>
          <w:rFonts w:hint="cs"/>
          <w:rtl/>
        </w:rPr>
      </w:pPr>
    </w:p>
    <w:p w14:paraId="1EDB4DD1" w14:textId="77777777" w:rsidR="00000000" w:rsidRDefault="00047014">
      <w:pPr>
        <w:pStyle w:val="-"/>
        <w:rPr>
          <w:rtl/>
        </w:rPr>
      </w:pPr>
      <w:bookmarkStart w:id="188" w:name="FS000000505T27_07_2005_12_46_08"/>
      <w:bookmarkStart w:id="189" w:name="FS000000505T27_07_2005_13_11_14C"/>
      <w:bookmarkEnd w:id="188"/>
      <w:r>
        <w:rPr>
          <w:rFonts w:hint="eastAsia"/>
          <w:rtl/>
        </w:rPr>
        <w:t>אבשלום</w:t>
      </w:r>
      <w:r>
        <w:rPr>
          <w:rtl/>
        </w:rPr>
        <w:t xml:space="preserve"> וילן (מר</w:t>
      </w:r>
      <w:r>
        <w:rPr>
          <w:rtl/>
        </w:rPr>
        <w:t>צ-יחד):</w:t>
      </w:r>
    </w:p>
    <w:p w14:paraId="5E450717" w14:textId="77777777" w:rsidR="00000000" w:rsidRDefault="00047014">
      <w:pPr>
        <w:pStyle w:val="a0"/>
        <w:rPr>
          <w:rtl/>
        </w:rPr>
      </w:pPr>
    </w:p>
    <w:bookmarkEnd w:id="189"/>
    <w:p w14:paraId="192DF817" w14:textId="77777777" w:rsidR="00000000" w:rsidRDefault="00047014">
      <w:pPr>
        <w:pStyle w:val="a0"/>
        <w:rPr>
          <w:rFonts w:hint="cs"/>
          <w:rtl/>
        </w:rPr>
      </w:pPr>
      <w:r>
        <w:rPr>
          <w:rFonts w:hint="cs"/>
          <w:rtl/>
        </w:rPr>
        <w:t>בפירוש זו הדחה, לא פרסונלית.</w:t>
      </w:r>
    </w:p>
    <w:p w14:paraId="13935211" w14:textId="77777777" w:rsidR="00000000" w:rsidRDefault="00047014">
      <w:pPr>
        <w:pStyle w:val="a0"/>
        <w:rPr>
          <w:rFonts w:hint="cs"/>
          <w:rtl/>
        </w:rPr>
      </w:pPr>
    </w:p>
    <w:p w14:paraId="15C00323" w14:textId="77777777" w:rsidR="00000000" w:rsidRDefault="00047014">
      <w:pPr>
        <w:pStyle w:val="a0"/>
        <w:rPr>
          <w:rFonts w:hint="cs"/>
          <w:rtl/>
        </w:rPr>
      </w:pPr>
      <w:r>
        <w:rPr>
          <w:rFonts w:hint="cs"/>
          <w:rtl/>
        </w:rPr>
        <w:t>מה קרה למפד"ל, שלאורך שנים היתה חלק אינטגרלי - - -</w:t>
      </w:r>
    </w:p>
    <w:p w14:paraId="02450898" w14:textId="77777777" w:rsidR="00000000" w:rsidRDefault="00047014">
      <w:pPr>
        <w:pStyle w:val="a0"/>
        <w:rPr>
          <w:rFonts w:hint="cs"/>
          <w:rtl/>
        </w:rPr>
      </w:pPr>
    </w:p>
    <w:p w14:paraId="2D676F82" w14:textId="77777777" w:rsidR="00000000" w:rsidRDefault="00047014">
      <w:pPr>
        <w:pStyle w:val="af1"/>
        <w:rPr>
          <w:rtl/>
        </w:rPr>
      </w:pPr>
      <w:r>
        <w:rPr>
          <w:rFonts w:hint="eastAsia"/>
          <w:rtl/>
        </w:rPr>
        <w:t>היו</w:t>
      </w:r>
      <w:r>
        <w:rPr>
          <w:rtl/>
        </w:rPr>
        <w:t>"ר ראובן ריבלין:</w:t>
      </w:r>
    </w:p>
    <w:p w14:paraId="742DA238" w14:textId="77777777" w:rsidR="00000000" w:rsidRDefault="00047014">
      <w:pPr>
        <w:pStyle w:val="a0"/>
        <w:rPr>
          <w:rFonts w:hint="cs"/>
          <w:rtl/>
        </w:rPr>
      </w:pPr>
    </w:p>
    <w:p w14:paraId="15B546F1" w14:textId="77777777" w:rsidR="00000000" w:rsidRDefault="00047014">
      <w:pPr>
        <w:pStyle w:val="a0"/>
        <w:rPr>
          <w:rFonts w:hint="cs"/>
          <w:rtl/>
        </w:rPr>
      </w:pPr>
      <w:r>
        <w:rPr>
          <w:rFonts w:hint="cs"/>
          <w:rtl/>
        </w:rPr>
        <w:t>מי יכול להדיח את עמיר פרץ? אפילו חוק לא יכול להדיח אותו.</w:t>
      </w:r>
    </w:p>
    <w:p w14:paraId="666F441F" w14:textId="77777777" w:rsidR="00000000" w:rsidRDefault="00047014">
      <w:pPr>
        <w:pStyle w:val="a0"/>
        <w:rPr>
          <w:rFonts w:hint="cs"/>
          <w:rtl/>
        </w:rPr>
      </w:pPr>
    </w:p>
    <w:p w14:paraId="5595386B" w14:textId="77777777" w:rsidR="00000000" w:rsidRDefault="00047014">
      <w:pPr>
        <w:pStyle w:val="af0"/>
        <w:rPr>
          <w:rtl/>
        </w:rPr>
      </w:pPr>
      <w:r>
        <w:rPr>
          <w:rFonts w:hint="eastAsia"/>
          <w:rtl/>
        </w:rPr>
        <w:t>זבולון</w:t>
      </w:r>
      <w:r>
        <w:rPr>
          <w:rtl/>
        </w:rPr>
        <w:t xml:space="preserve"> אורלב (מפד"ל):</w:t>
      </w:r>
    </w:p>
    <w:p w14:paraId="58A254EF" w14:textId="77777777" w:rsidR="00000000" w:rsidRDefault="00047014">
      <w:pPr>
        <w:pStyle w:val="a0"/>
        <w:rPr>
          <w:rFonts w:hint="cs"/>
          <w:rtl/>
        </w:rPr>
      </w:pPr>
    </w:p>
    <w:p w14:paraId="66A13C86" w14:textId="77777777" w:rsidR="00000000" w:rsidRDefault="00047014">
      <w:pPr>
        <w:pStyle w:val="a0"/>
        <w:rPr>
          <w:rFonts w:hint="cs"/>
          <w:rtl/>
        </w:rPr>
      </w:pPr>
      <w:r>
        <w:rPr>
          <w:rFonts w:hint="cs"/>
          <w:rtl/>
        </w:rPr>
        <w:t>אתה רוצה שיניחו אותו באמצע הכנסת השש-עשרה?</w:t>
      </w:r>
    </w:p>
    <w:p w14:paraId="529BC981" w14:textId="77777777" w:rsidR="00000000" w:rsidRDefault="00047014">
      <w:pPr>
        <w:pStyle w:val="af1"/>
        <w:rPr>
          <w:rtl/>
        </w:rPr>
      </w:pPr>
    </w:p>
    <w:p w14:paraId="3D8E3820" w14:textId="77777777" w:rsidR="00000000" w:rsidRDefault="00047014">
      <w:pPr>
        <w:pStyle w:val="af1"/>
        <w:rPr>
          <w:rtl/>
        </w:rPr>
      </w:pPr>
      <w:r>
        <w:rPr>
          <w:rFonts w:hint="eastAsia"/>
          <w:rtl/>
        </w:rPr>
        <w:t>היו</w:t>
      </w:r>
      <w:r>
        <w:rPr>
          <w:rtl/>
        </w:rPr>
        <w:t>"ר ראובן ריבלין:</w:t>
      </w:r>
    </w:p>
    <w:p w14:paraId="140BEA6F" w14:textId="77777777" w:rsidR="00000000" w:rsidRDefault="00047014">
      <w:pPr>
        <w:pStyle w:val="a0"/>
        <w:rPr>
          <w:rFonts w:hint="cs"/>
          <w:rtl/>
        </w:rPr>
      </w:pPr>
    </w:p>
    <w:p w14:paraId="282D70C1" w14:textId="77777777" w:rsidR="00000000" w:rsidRDefault="00047014">
      <w:pPr>
        <w:pStyle w:val="a0"/>
        <w:rPr>
          <w:rFonts w:hint="cs"/>
          <w:rtl/>
        </w:rPr>
      </w:pPr>
      <w:r>
        <w:rPr>
          <w:rFonts w:hint="cs"/>
          <w:rtl/>
        </w:rPr>
        <w:t>לא, לא, לא. זה בלתי אפשרי.</w:t>
      </w:r>
    </w:p>
    <w:p w14:paraId="724B5A14" w14:textId="77777777" w:rsidR="00000000" w:rsidRDefault="00047014">
      <w:pPr>
        <w:pStyle w:val="a0"/>
        <w:rPr>
          <w:rFonts w:hint="cs"/>
          <w:rtl/>
        </w:rPr>
      </w:pPr>
    </w:p>
    <w:p w14:paraId="4FCB936C" w14:textId="77777777" w:rsidR="00000000" w:rsidRDefault="00047014">
      <w:pPr>
        <w:pStyle w:val="-"/>
        <w:rPr>
          <w:rtl/>
        </w:rPr>
      </w:pPr>
      <w:bookmarkStart w:id="190" w:name="FS000000505T27_07_2005_12_46_29C"/>
      <w:bookmarkEnd w:id="190"/>
      <w:r>
        <w:rPr>
          <w:rFonts w:hint="eastAsia"/>
          <w:rtl/>
        </w:rPr>
        <w:t>אבשלום</w:t>
      </w:r>
      <w:r>
        <w:rPr>
          <w:rtl/>
        </w:rPr>
        <w:t xml:space="preserve"> וילן (מרצ-יחד):</w:t>
      </w:r>
    </w:p>
    <w:p w14:paraId="4FE36E46" w14:textId="77777777" w:rsidR="00000000" w:rsidRDefault="00047014">
      <w:pPr>
        <w:pStyle w:val="a0"/>
        <w:rPr>
          <w:rFonts w:hint="cs"/>
          <w:rtl/>
        </w:rPr>
      </w:pPr>
    </w:p>
    <w:p w14:paraId="630A5DAD" w14:textId="77777777" w:rsidR="00000000" w:rsidRDefault="00047014">
      <w:pPr>
        <w:pStyle w:val="a0"/>
        <w:rPr>
          <w:rFonts w:hint="cs"/>
          <w:rtl/>
        </w:rPr>
      </w:pPr>
      <w:r>
        <w:rPr>
          <w:rFonts w:hint="cs"/>
          <w:rtl/>
        </w:rPr>
        <w:t xml:space="preserve">גדעון סער, הרי האדון מגלגל עיניים. כאשר שאלתי את גדעון סער, שענה בקריאה ראשונה, האם נראה לך הגיוני שאדם שנבחר בקולות של 100,000 איש יודח מהכנסת, הוא אמר: על זה יש מה לדבר, בהחלט על זה נדון לקראת הקריאה </w:t>
      </w:r>
      <w:r>
        <w:rPr>
          <w:rFonts w:hint="cs"/>
          <w:rtl/>
        </w:rPr>
        <w:t>- - -</w:t>
      </w:r>
    </w:p>
    <w:p w14:paraId="1FB8A56B" w14:textId="77777777" w:rsidR="00000000" w:rsidRDefault="00047014">
      <w:pPr>
        <w:pStyle w:val="a0"/>
        <w:rPr>
          <w:rFonts w:hint="cs"/>
          <w:rtl/>
        </w:rPr>
      </w:pPr>
    </w:p>
    <w:p w14:paraId="09AEBF1C" w14:textId="77777777" w:rsidR="00000000" w:rsidRDefault="00047014">
      <w:pPr>
        <w:pStyle w:val="af0"/>
        <w:rPr>
          <w:rtl/>
        </w:rPr>
      </w:pPr>
      <w:r>
        <w:rPr>
          <w:rFonts w:hint="eastAsia"/>
          <w:rtl/>
        </w:rPr>
        <w:t>זבולון</w:t>
      </w:r>
      <w:r>
        <w:rPr>
          <w:rtl/>
        </w:rPr>
        <w:t xml:space="preserve"> אורלב (מפד"ל):</w:t>
      </w:r>
    </w:p>
    <w:p w14:paraId="0FE6425B" w14:textId="77777777" w:rsidR="00000000" w:rsidRDefault="00047014">
      <w:pPr>
        <w:pStyle w:val="a0"/>
        <w:rPr>
          <w:rFonts w:hint="cs"/>
          <w:rtl/>
        </w:rPr>
      </w:pPr>
    </w:p>
    <w:p w14:paraId="0F8C64D8" w14:textId="77777777" w:rsidR="00000000" w:rsidRDefault="00047014">
      <w:pPr>
        <w:pStyle w:val="a0"/>
        <w:rPr>
          <w:rFonts w:hint="cs"/>
          <w:rtl/>
        </w:rPr>
      </w:pPr>
      <w:r>
        <w:rPr>
          <w:rFonts w:hint="cs"/>
          <w:rtl/>
        </w:rPr>
        <w:t>תשאל אותו - - -</w:t>
      </w:r>
    </w:p>
    <w:p w14:paraId="18056666" w14:textId="77777777" w:rsidR="00000000" w:rsidRDefault="00047014">
      <w:pPr>
        <w:pStyle w:val="a0"/>
        <w:rPr>
          <w:rFonts w:hint="cs"/>
          <w:rtl/>
        </w:rPr>
      </w:pPr>
    </w:p>
    <w:p w14:paraId="223605D0" w14:textId="77777777" w:rsidR="00000000" w:rsidRDefault="00047014">
      <w:pPr>
        <w:pStyle w:val="-"/>
        <w:rPr>
          <w:rtl/>
        </w:rPr>
      </w:pPr>
      <w:bookmarkStart w:id="191" w:name="FS000000505T27_07_2005_12_46_44C"/>
      <w:bookmarkEnd w:id="191"/>
      <w:r>
        <w:rPr>
          <w:rFonts w:hint="eastAsia"/>
          <w:rtl/>
        </w:rPr>
        <w:t>אבשלום</w:t>
      </w:r>
      <w:r>
        <w:rPr>
          <w:rtl/>
        </w:rPr>
        <w:t xml:space="preserve"> וילן (מרצ-יחד):</w:t>
      </w:r>
    </w:p>
    <w:p w14:paraId="0D89BD3B" w14:textId="77777777" w:rsidR="00000000" w:rsidRDefault="00047014">
      <w:pPr>
        <w:pStyle w:val="a0"/>
        <w:rPr>
          <w:rFonts w:hint="cs"/>
          <w:rtl/>
        </w:rPr>
      </w:pPr>
    </w:p>
    <w:p w14:paraId="782D2A8A" w14:textId="77777777" w:rsidR="00000000" w:rsidRDefault="00047014">
      <w:pPr>
        <w:pStyle w:val="a0"/>
        <w:rPr>
          <w:rFonts w:hint="cs"/>
          <w:rtl/>
        </w:rPr>
      </w:pPr>
      <w:r>
        <w:rPr>
          <w:rFonts w:hint="cs"/>
          <w:rtl/>
        </w:rPr>
        <w:t>סלח לי, חבר הכנסת אורלב. אני רוצה לבטוח, יש יותר מדי עסקאות ביניכם לבין גדעון סער בשבוע האחרון שריח רע מאוד נודף מהן.</w:t>
      </w:r>
    </w:p>
    <w:p w14:paraId="77C5F37B" w14:textId="77777777" w:rsidR="00000000" w:rsidRDefault="00047014">
      <w:pPr>
        <w:pStyle w:val="a0"/>
        <w:rPr>
          <w:rFonts w:hint="cs"/>
          <w:rtl/>
        </w:rPr>
      </w:pPr>
    </w:p>
    <w:p w14:paraId="001A9F90" w14:textId="77777777" w:rsidR="00000000" w:rsidRDefault="00047014">
      <w:pPr>
        <w:pStyle w:val="af0"/>
        <w:rPr>
          <w:rtl/>
        </w:rPr>
      </w:pPr>
      <w:r>
        <w:rPr>
          <w:rFonts w:hint="eastAsia"/>
          <w:rtl/>
        </w:rPr>
        <w:t>זבולון</w:t>
      </w:r>
      <w:r>
        <w:rPr>
          <w:rtl/>
        </w:rPr>
        <w:t xml:space="preserve"> אורלב (מפד"ל):</w:t>
      </w:r>
    </w:p>
    <w:p w14:paraId="1867FDC1" w14:textId="77777777" w:rsidR="00000000" w:rsidRDefault="00047014">
      <w:pPr>
        <w:pStyle w:val="a0"/>
        <w:rPr>
          <w:rFonts w:hint="cs"/>
          <w:rtl/>
        </w:rPr>
      </w:pPr>
    </w:p>
    <w:p w14:paraId="687E8F8F" w14:textId="77777777" w:rsidR="00000000" w:rsidRDefault="00047014">
      <w:pPr>
        <w:pStyle w:val="a0"/>
        <w:rPr>
          <w:rFonts w:hint="cs"/>
          <w:rtl/>
        </w:rPr>
      </w:pPr>
      <w:r>
        <w:rPr>
          <w:rFonts w:hint="cs"/>
          <w:rtl/>
        </w:rPr>
        <w:t>יצא המרצע מן השק.</w:t>
      </w:r>
    </w:p>
    <w:p w14:paraId="5A563CDE" w14:textId="77777777" w:rsidR="00000000" w:rsidRDefault="00047014">
      <w:pPr>
        <w:pStyle w:val="a0"/>
        <w:rPr>
          <w:rFonts w:hint="cs"/>
          <w:rtl/>
        </w:rPr>
      </w:pPr>
    </w:p>
    <w:p w14:paraId="3969ED7C" w14:textId="77777777" w:rsidR="00000000" w:rsidRDefault="00047014">
      <w:pPr>
        <w:pStyle w:val="-"/>
        <w:rPr>
          <w:rtl/>
        </w:rPr>
      </w:pPr>
      <w:bookmarkStart w:id="192" w:name="FS000000505T27_07_2005_12_46_55C"/>
      <w:bookmarkEnd w:id="192"/>
      <w:r>
        <w:rPr>
          <w:rFonts w:hint="eastAsia"/>
          <w:rtl/>
        </w:rPr>
        <w:t>אבשלום</w:t>
      </w:r>
      <w:r>
        <w:rPr>
          <w:rtl/>
        </w:rPr>
        <w:t xml:space="preserve"> וילן (מרצ-יחד):</w:t>
      </w:r>
    </w:p>
    <w:p w14:paraId="2FC889E9" w14:textId="77777777" w:rsidR="00000000" w:rsidRDefault="00047014">
      <w:pPr>
        <w:pStyle w:val="a0"/>
        <w:rPr>
          <w:rFonts w:hint="cs"/>
          <w:rtl/>
        </w:rPr>
      </w:pPr>
    </w:p>
    <w:p w14:paraId="3B5F7DA5" w14:textId="77777777" w:rsidR="00000000" w:rsidRDefault="00047014">
      <w:pPr>
        <w:pStyle w:val="a0"/>
        <w:rPr>
          <w:rFonts w:hint="cs"/>
          <w:rtl/>
        </w:rPr>
      </w:pPr>
      <w:r>
        <w:rPr>
          <w:rFonts w:hint="cs"/>
          <w:rtl/>
        </w:rPr>
        <w:t xml:space="preserve">הנקודה השלישית, מפלגת העבודה </w:t>
      </w:r>
      <w:r>
        <w:rPr>
          <w:rtl/>
        </w:rPr>
        <w:t>–</w:t>
      </w:r>
      <w:r>
        <w:rPr>
          <w:rFonts w:hint="cs"/>
          <w:rtl/>
        </w:rPr>
        <w:t xml:space="preserve"> איפה המשנה לראש הממשלה?</w:t>
      </w:r>
    </w:p>
    <w:p w14:paraId="59640027" w14:textId="77777777" w:rsidR="00000000" w:rsidRDefault="00047014">
      <w:pPr>
        <w:pStyle w:val="a0"/>
        <w:rPr>
          <w:rFonts w:hint="cs"/>
          <w:rtl/>
        </w:rPr>
      </w:pPr>
    </w:p>
    <w:p w14:paraId="6C66B082" w14:textId="77777777" w:rsidR="00000000" w:rsidRDefault="00047014">
      <w:pPr>
        <w:pStyle w:val="af0"/>
        <w:rPr>
          <w:rtl/>
        </w:rPr>
      </w:pPr>
      <w:r>
        <w:rPr>
          <w:rFonts w:hint="eastAsia"/>
          <w:rtl/>
        </w:rPr>
        <w:t>קולט</w:t>
      </w:r>
      <w:r>
        <w:rPr>
          <w:rtl/>
        </w:rPr>
        <w:t xml:space="preserve"> אביטל (העבודה - מימד - עם אחד):</w:t>
      </w:r>
    </w:p>
    <w:p w14:paraId="3A8E4AFC" w14:textId="77777777" w:rsidR="00000000" w:rsidRDefault="00047014">
      <w:pPr>
        <w:pStyle w:val="a0"/>
        <w:rPr>
          <w:rFonts w:hint="cs"/>
          <w:rtl/>
        </w:rPr>
      </w:pPr>
    </w:p>
    <w:p w14:paraId="7FDF84C7" w14:textId="77777777" w:rsidR="00000000" w:rsidRDefault="00047014">
      <w:pPr>
        <w:pStyle w:val="a0"/>
        <w:rPr>
          <w:rFonts w:hint="cs"/>
          <w:rtl/>
        </w:rPr>
      </w:pPr>
      <w:r>
        <w:rPr>
          <w:rFonts w:hint="cs"/>
          <w:rtl/>
        </w:rPr>
        <w:t>מה אתה רוצה? הוא פה.</w:t>
      </w:r>
    </w:p>
    <w:p w14:paraId="3CF5C153" w14:textId="77777777" w:rsidR="00000000" w:rsidRDefault="00047014">
      <w:pPr>
        <w:pStyle w:val="a0"/>
        <w:rPr>
          <w:rFonts w:hint="cs"/>
          <w:rtl/>
        </w:rPr>
      </w:pPr>
    </w:p>
    <w:p w14:paraId="3B0670E2" w14:textId="77777777" w:rsidR="00000000" w:rsidRDefault="00047014">
      <w:pPr>
        <w:pStyle w:val="-"/>
        <w:rPr>
          <w:rtl/>
        </w:rPr>
      </w:pPr>
      <w:bookmarkStart w:id="193" w:name="FS000000505T27_07_2005_12_47_07C"/>
      <w:bookmarkEnd w:id="193"/>
      <w:r>
        <w:rPr>
          <w:rFonts w:hint="eastAsia"/>
          <w:rtl/>
        </w:rPr>
        <w:t>אבשלום</w:t>
      </w:r>
      <w:r>
        <w:rPr>
          <w:rtl/>
        </w:rPr>
        <w:t xml:space="preserve"> וילן (מרצ-יחד):</w:t>
      </w:r>
    </w:p>
    <w:p w14:paraId="01255EE1" w14:textId="77777777" w:rsidR="00000000" w:rsidRDefault="00047014">
      <w:pPr>
        <w:pStyle w:val="a0"/>
        <w:rPr>
          <w:rFonts w:hint="cs"/>
          <w:rtl/>
        </w:rPr>
      </w:pPr>
    </w:p>
    <w:p w14:paraId="11B589E0" w14:textId="77777777" w:rsidR="00000000" w:rsidRDefault="00047014">
      <w:pPr>
        <w:pStyle w:val="a0"/>
        <w:rPr>
          <w:rFonts w:hint="cs"/>
          <w:rtl/>
        </w:rPr>
      </w:pPr>
      <w:r>
        <w:rPr>
          <w:rFonts w:hint="cs"/>
          <w:rtl/>
        </w:rPr>
        <w:t xml:space="preserve">חברה בכירה בקואליציה, בעלת 19 מנדטים </w:t>
      </w:r>
      <w:r>
        <w:rPr>
          <w:rtl/>
        </w:rPr>
        <w:t>–</w:t>
      </w:r>
      <w:r>
        <w:rPr>
          <w:rFonts w:hint="cs"/>
          <w:rtl/>
        </w:rPr>
        <w:t xml:space="preserve"> איך אתם נותנים לדבר כזה לעבור? אפרים סנה, יושב-ראש הסיעה, איך אתם נותנים בתוך</w:t>
      </w:r>
      <w:r>
        <w:rPr>
          <w:rFonts w:hint="cs"/>
          <w:rtl/>
        </w:rPr>
        <w:t xml:space="preserve"> קואליציה לנושא עקרוני כזה לעבור?</w:t>
      </w:r>
    </w:p>
    <w:p w14:paraId="7C770953" w14:textId="77777777" w:rsidR="00000000" w:rsidRDefault="00047014">
      <w:pPr>
        <w:pStyle w:val="a0"/>
        <w:rPr>
          <w:rFonts w:hint="cs"/>
          <w:rtl/>
        </w:rPr>
      </w:pPr>
    </w:p>
    <w:p w14:paraId="7DADAE45" w14:textId="77777777" w:rsidR="00000000" w:rsidRDefault="00047014">
      <w:pPr>
        <w:pStyle w:val="af1"/>
        <w:rPr>
          <w:rtl/>
        </w:rPr>
      </w:pPr>
      <w:r>
        <w:rPr>
          <w:rFonts w:hint="eastAsia"/>
          <w:rtl/>
        </w:rPr>
        <w:t>היו</w:t>
      </w:r>
      <w:r>
        <w:rPr>
          <w:rtl/>
        </w:rPr>
        <w:t>"ר ראובן ריבלין:</w:t>
      </w:r>
    </w:p>
    <w:p w14:paraId="0B039211" w14:textId="77777777" w:rsidR="00000000" w:rsidRDefault="00047014">
      <w:pPr>
        <w:pStyle w:val="a0"/>
        <w:rPr>
          <w:rFonts w:hint="cs"/>
          <w:rtl/>
        </w:rPr>
      </w:pPr>
    </w:p>
    <w:p w14:paraId="2307598A" w14:textId="77777777" w:rsidR="00000000" w:rsidRDefault="00047014">
      <w:pPr>
        <w:pStyle w:val="a0"/>
        <w:rPr>
          <w:rFonts w:hint="cs"/>
          <w:rtl/>
        </w:rPr>
      </w:pPr>
      <w:r>
        <w:rPr>
          <w:rFonts w:hint="cs"/>
          <w:rtl/>
        </w:rPr>
        <w:t>אם הזמן שלך ייקבע לפי סיעות הבית, תצטרך לדבר פה שעתיים, חבר הכנסת וילן.</w:t>
      </w:r>
    </w:p>
    <w:p w14:paraId="6C02C1EC" w14:textId="77777777" w:rsidR="00000000" w:rsidRDefault="00047014">
      <w:pPr>
        <w:pStyle w:val="af0"/>
        <w:rPr>
          <w:rtl/>
        </w:rPr>
      </w:pPr>
    </w:p>
    <w:p w14:paraId="40D65CD1" w14:textId="77777777" w:rsidR="00000000" w:rsidRDefault="00047014">
      <w:pPr>
        <w:pStyle w:val="af0"/>
        <w:rPr>
          <w:rtl/>
        </w:rPr>
      </w:pPr>
      <w:r>
        <w:rPr>
          <w:rFonts w:hint="eastAsia"/>
          <w:rtl/>
        </w:rPr>
        <w:t>קולט</w:t>
      </w:r>
      <w:r>
        <w:rPr>
          <w:rtl/>
        </w:rPr>
        <w:t xml:space="preserve"> אביטל (העבודה - מימד - עם אחד):</w:t>
      </w:r>
    </w:p>
    <w:p w14:paraId="7AB38EEC" w14:textId="77777777" w:rsidR="00000000" w:rsidRDefault="00047014">
      <w:pPr>
        <w:pStyle w:val="a0"/>
        <w:rPr>
          <w:rFonts w:hint="cs"/>
          <w:rtl/>
        </w:rPr>
      </w:pPr>
    </w:p>
    <w:p w14:paraId="557EDB22" w14:textId="77777777" w:rsidR="00000000" w:rsidRDefault="00047014">
      <w:pPr>
        <w:pStyle w:val="a0"/>
        <w:rPr>
          <w:rFonts w:hint="cs"/>
          <w:rtl/>
        </w:rPr>
      </w:pPr>
      <w:r>
        <w:rPr>
          <w:rFonts w:hint="cs"/>
          <w:rtl/>
        </w:rPr>
        <w:t>מה אתה רוצה? הוא נמצא פה.</w:t>
      </w:r>
    </w:p>
    <w:p w14:paraId="7EA99AAA" w14:textId="77777777" w:rsidR="00000000" w:rsidRDefault="00047014">
      <w:pPr>
        <w:pStyle w:val="a0"/>
        <w:rPr>
          <w:rFonts w:hint="cs"/>
          <w:rtl/>
        </w:rPr>
      </w:pPr>
    </w:p>
    <w:p w14:paraId="4B9F5A80" w14:textId="77777777" w:rsidR="00000000" w:rsidRDefault="00047014">
      <w:pPr>
        <w:pStyle w:val="-"/>
        <w:rPr>
          <w:rtl/>
        </w:rPr>
      </w:pPr>
      <w:bookmarkStart w:id="194" w:name="FS000000505T27_07_2005_12_47_25C"/>
      <w:bookmarkEnd w:id="194"/>
      <w:r>
        <w:rPr>
          <w:rFonts w:hint="eastAsia"/>
          <w:rtl/>
        </w:rPr>
        <w:t>אבשלום</w:t>
      </w:r>
      <w:r>
        <w:rPr>
          <w:rtl/>
        </w:rPr>
        <w:t xml:space="preserve"> וילן (מרצ-יחד):</w:t>
      </w:r>
    </w:p>
    <w:p w14:paraId="3B5FCC53" w14:textId="77777777" w:rsidR="00000000" w:rsidRDefault="00047014">
      <w:pPr>
        <w:pStyle w:val="a0"/>
        <w:rPr>
          <w:rFonts w:hint="cs"/>
          <w:rtl/>
        </w:rPr>
      </w:pPr>
    </w:p>
    <w:p w14:paraId="652E4E3D" w14:textId="77777777" w:rsidR="00000000" w:rsidRDefault="00047014">
      <w:pPr>
        <w:pStyle w:val="a0"/>
        <w:rPr>
          <w:rFonts w:hint="cs"/>
          <w:rtl/>
        </w:rPr>
      </w:pPr>
      <w:r>
        <w:rPr>
          <w:rFonts w:hint="cs"/>
          <w:rtl/>
        </w:rPr>
        <w:t>מה אני רוצה? המשנה לראש הממשלה, שידע ל</w:t>
      </w:r>
      <w:r>
        <w:rPr>
          <w:rFonts w:hint="cs"/>
          <w:rtl/>
        </w:rPr>
        <w:t>משוך שלושה חודשים את הוויכוח עד אשר הגיעו לתואר המשנה, היה אומר לראש הממשלה: מבחינתנו זה נושא עקרוני, לא יקום ולא יהיה, חברי הכנסת המכובדים, סער ולפיד, לא יעבירו את זה, מבחינתנו זה קזוס-בלי, זה נושא עקרוני. אילו היה עושה כן, הייתי מעריך אתכם. אני מניח שראש</w:t>
      </w:r>
      <w:r>
        <w:rPr>
          <w:rFonts w:hint="cs"/>
          <w:rtl/>
        </w:rPr>
        <w:t xml:space="preserve"> הממשלה היה מגיע לפשרה, וכמו שעד היום זה לא עבר, זה לא היה עובר. צר לי, צר לי עליכם, מפלגת העבודה, ששוב אתם לא מגלים רוח לחימה היכן שצריך. תודה, אדוני היושב-ראש.</w:t>
      </w:r>
    </w:p>
    <w:p w14:paraId="3C7C5BF1" w14:textId="77777777" w:rsidR="00000000" w:rsidRDefault="00047014">
      <w:pPr>
        <w:pStyle w:val="a0"/>
        <w:rPr>
          <w:rFonts w:hint="cs"/>
          <w:rtl/>
        </w:rPr>
      </w:pPr>
    </w:p>
    <w:p w14:paraId="09E007F8" w14:textId="77777777" w:rsidR="00000000" w:rsidRDefault="00047014">
      <w:pPr>
        <w:pStyle w:val="af1"/>
        <w:rPr>
          <w:rtl/>
        </w:rPr>
      </w:pPr>
      <w:r>
        <w:rPr>
          <w:rFonts w:hint="eastAsia"/>
          <w:rtl/>
        </w:rPr>
        <w:t>היו</w:t>
      </w:r>
      <w:r>
        <w:rPr>
          <w:rtl/>
        </w:rPr>
        <w:t>"ר ראובן ריבלין:</w:t>
      </w:r>
    </w:p>
    <w:p w14:paraId="729E5948" w14:textId="77777777" w:rsidR="00000000" w:rsidRDefault="00047014">
      <w:pPr>
        <w:pStyle w:val="a0"/>
        <w:rPr>
          <w:rFonts w:hint="cs"/>
          <w:rtl/>
        </w:rPr>
      </w:pPr>
    </w:p>
    <w:p w14:paraId="3FD41518" w14:textId="77777777" w:rsidR="00000000" w:rsidRDefault="00047014">
      <w:pPr>
        <w:pStyle w:val="a0"/>
        <w:rPr>
          <w:rFonts w:hint="cs"/>
          <w:rtl/>
        </w:rPr>
      </w:pPr>
      <w:r>
        <w:rPr>
          <w:rFonts w:hint="cs"/>
          <w:rtl/>
        </w:rPr>
        <w:t>תודה רבה לחבר הכנסת וילן. רבותי חברי הכנסת, אני מזמין את חבר הכנסת גדעון</w:t>
      </w:r>
      <w:r>
        <w:rPr>
          <w:rFonts w:hint="cs"/>
          <w:rtl/>
        </w:rPr>
        <w:t xml:space="preserve"> סער, ואחריו, אחרון הדוברים לפני תשובת יושב-ראש הוועדה </w:t>
      </w:r>
      <w:r>
        <w:rPr>
          <w:rtl/>
        </w:rPr>
        <w:t>–</w:t>
      </w:r>
      <w:r>
        <w:rPr>
          <w:rFonts w:hint="cs"/>
          <w:rtl/>
        </w:rPr>
        <w:t xml:space="preserve"> חבר הכנסת עמיר פרץ.</w:t>
      </w:r>
    </w:p>
    <w:p w14:paraId="463A0FF6" w14:textId="77777777" w:rsidR="00000000" w:rsidRDefault="00047014">
      <w:pPr>
        <w:pStyle w:val="a0"/>
        <w:rPr>
          <w:rFonts w:hint="cs"/>
          <w:rtl/>
        </w:rPr>
      </w:pPr>
    </w:p>
    <w:p w14:paraId="3C832CD4" w14:textId="77777777" w:rsidR="00000000" w:rsidRDefault="00047014">
      <w:pPr>
        <w:pStyle w:val="a"/>
        <w:rPr>
          <w:rtl/>
        </w:rPr>
      </w:pPr>
      <w:bookmarkStart w:id="195" w:name="FS000001027T27_07_2005_12_48_12"/>
      <w:bookmarkStart w:id="196" w:name="_Toc110840607"/>
      <w:bookmarkEnd w:id="195"/>
      <w:r>
        <w:rPr>
          <w:rFonts w:hint="eastAsia"/>
          <w:rtl/>
        </w:rPr>
        <w:t>גדעון</w:t>
      </w:r>
      <w:r>
        <w:rPr>
          <w:rtl/>
        </w:rPr>
        <w:t xml:space="preserve"> סער (הליכוד):</w:t>
      </w:r>
      <w:bookmarkEnd w:id="196"/>
    </w:p>
    <w:p w14:paraId="0F5BA067" w14:textId="77777777" w:rsidR="00000000" w:rsidRDefault="00047014">
      <w:pPr>
        <w:pStyle w:val="a0"/>
        <w:rPr>
          <w:rFonts w:hint="cs"/>
          <w:rtl/>
        </w:rPr>
      </w:pPr>
    </w:p>
    <w:p w14:paraId="49254BA9" w14:textId="77777777" w:rsidR="00000000" w:rsidRDefault="00047014">
      <w:pPr>
        <w:pStyle w:val="a0"/>
        <w:rPr>
          <w:rFonts w:hint="cs"/>
          <w:rtl/>
        </w:rPr>
      </w:pPr>
      <w:r>
        <w:rPr>
          <w:rFonts w:hint="cs"/>
          <w:rtl/>
        </w:rPr>
        <w:t xml:space="preserve">אדוני היושב-ראש, כנסת נכבדה, בניגוד מוחלט לרושם שמנסים ליצור דוברי כל מפלגות השמאל - מרצ, מפלגת העבודה והמפלגות הערביות, מאות אלפי עובדים, והרבה למעלה מכך </w:t>
      </w:r>
      <w:r>
        <w:rPr>
          <w:rtl/>
        </w:rPr>
        <w:t>–</w:t>
      </w:r>
      <w:r>
        <w:rPr>
          <w:rFonts w:hint="cs"/>
          <w:rtl/>
        </w:rPr>
        <w:t xml:space="preserve"> </w:t>
      </w:r>
      <w:r>
        <w:rPr>
          <w:rFonts w:hint="cs"/>
          <w:rtl/>
        </w:rPr>
        <w:t>אזרחים ישמחו ויעלצו כאשר החוק הזה יעבור בקריאה השנייה והשלישית.</w:t>
      </w:r>
    </w:p>
    <w:p w14:paraId="36D46DBC" w14:textId="77777777" w:rsidR="00000000" w:rsidRDefault="00047014">
      <w:pPr>
        <w:pStyle w:val="a0"/>
        <w:rPr>
          <w:rFonts w:hint="cs"/>
          <w:rtl/>
        </w:rPr>
      </w:pPr>
    </w:p>
    <w:p w14:paraId="0E8288E3" w14:textId="77777777" w:rsidR="00000000" w:rsidRDefault="00047014">
      <w:pPr>
        <w:pStyle w:val="a0"/>
        <w:rPr>
          <w:rFonts w:hint="cs"/>
          <w:rtl/>
        </w:rPr>
      </w:pPr>
      <w:r>
        <w:rPr>
          <w:rFonts w:hint="cs"/>
          <w:rtl/>
        </w:rPr>
        <w:t xml:space="preserve">הלחצים שהיו על חברי הבית בימים האחרונים, סיפרו לי פה כמה מהחברים, הוכיחו ביתר שאת את הסכנה, שיושב-ראש ההסתדרות מייצג אותה היטב, של העירוב בין פוליטיקה לפרנסה. </w:t>
      </w:r>
    </w:p>
    <w:p w14:paraId="40CA19CC" w14:textId="77777777" w:rsidR="00000000" w:rsidRDefault="00047014">
      <w:pPr>
        <w:pStyle w:val="a0"/>
        <w:rPr>
          <w:rFonts w:hint="cs"/>
          <w:rtl/>
        </w:rPr>
      </w:pPr>
    </w:p>
    <w:p w14:paraId="244C7CD4" w14:textId="77777777" w:rsidR="00000000" w:rsidRDefault="00047014">
      <w:pPr>
        <w:pStyle w:val="a0"/>
        <w:rPr>
          <w:rFonts w:hint="cs"/>
          <w:rtl/>
        </w:rPr>
      </w:pPr>
      <w:r>
        <w:rPr>
          <w:rFonts w:hint="cs"/>
          <w:rtl/>
        </w:rPr>
        <w:t>והגיע הזמן, אדוני היושב-ראש, ל</w:t>
      </w:r>
      <w:r>
        <w:rPr>
          <w:rFonts w:hint="cs"/>
          <w:rtl/>
        </w:rPr>
        <w:t xml:space="preserve">החיל את העיקרון של איסור כפל התפקידים גם על יושב-ראש ההסתדרות, הוא הוחל פה על רבים אשר נמצאים אתנו כאן. נכון שחבר הכנסת פרץ אוהב לחזור לימי קום המדינה, להזכיר לנו מה קרה בימי מפא"י העליזים, אבל לפני עשור הכנסת חוקקה את העיקרון של איסור כפל התפקידים </w:t>
      </w:r>
      <w:r>
        <w:rPr>
          <w:rtl/>
        </w:rPr>
        <w:t>–</w:t>
      </w:r>
      <w:r>
        <w:rPr>
          <w:rFonts w:hint="cs"/>
          <w:rtl/>
        </w:rPr>
        <w:t xml:space="preserve"> סגן ה</w:t>
      </w:r>
      <w:r>
        <w:rPr>
          <w:rFonts w:hint="cs"/>
          <w:rtl/>
        </w:rPr>
        <w:t>שר זאביק בוים היה צריך לבחור אם הוא רוצה להישאר ראש העיר בקריית-גת או להיות חבר כנסת; ממלא-מקום ראש הממשלה, שיצא לפני רגע, אהוד אולמרט, היה צריך לבחור אם הוא רוצה להיות ראש העיר ירושלים או רוצה להיות חבר כנסת. ראש העיר ירושלים, בירת ישראל, לא יכול לאחוז בכ</w:t>
      </w:r>
      <w:r>
        <w:rPr>
          <w:rFonts w:hint="cs"/>
          <w:rtl/>
        </w:rPr>
        <w:t>פל תפקידים. רק יושב-ראש ההסתדרות יכול להיות מעל לכל מערכת נורמטיבית.</w:t>
      </w:r>
    </w:p>
    <w:p w14:paraId="255DA310" w14:textId="77777777" w:rsidR="00000000" w:rsidRDefault="00047014">
      <w:pPr>
        <w:pStyle w:val="a0"/>
        <w:rPr>
          <w:rFonts w:hint="cs"/>
          <w:rtl/>
        </w:rPr>
      </w:pPr>
    </w:p>
    <w:p w14:paraId="144572AF" w14:textId="77777777" w:rsidR="00000000" w:rsidRDefault="00047014">
      <w:pPr>
        <w:pStyle w:val="a0"/>
        <w:rPr>
          <w:rFonts w:hint="cs"/>
          <w:rtl/>
        </w:rPr>
      </w:pPr>
      <w:r>
        <w:rPr>
          <w:rFonts w:hint="cs"/>
          <w:rtl/>
        </w:rPr>
        <w:t>האמת היא, שאין שום סיבה לזכויות היתר האלה, אין סיבה, מכיוון שציבור העובדים לא רשום על שמו של חבר הכנסת פרץ בטאבו. יש פה נציגי עובדים, יושבת מאחורי חבר הכנסת פרץ חברת הכנסת כהן, יושב שם ב</w:t>
      </w:r>
      <w:r>
        <w:rPr>
          <w:rFonts w:hint="cs"/>
          <w:rtl/>
        </w:rPr>
        <w:t>דרך כלל חבר הכנסת חיים כץ, יש הרבה נציגים לעובדים בכנסת, לא ייפגע הנושא של ייצוג זכויות העובדים אם יושב-ראש ההסתדרות לא יהיה, נהפוך הוא. כאשר נגיע לעידן שבו יושב-ראש ההסתדרות לא יהיה חבר כנסת, תהיה לו יותר עוצמה, יהיה לו יותר כוח, הוא יהיה פחות שנוי במחלוק</w:t>
      </w:r>
      <w:r>
        <w:rPr>
          <w:rFonts w:hint="cs"/>
          <w:rtl/>
        </w:rPr>
        <w:t xml:space="preserve">ת והוא יהיה פחות קונטרוורסלי. </w:t>
      </w:r>
    </w:p>
    <w:p w14:paraId="474D5D32" w14:textId="77777777" w:rsidR="00000000" w:rsidRDefault="00047014">
      <w:pPr>
        <w:pStyle w:val="a0"/>
        <w:rPr>
          <w:rFonts w:hint="cs"/>
          <w:rtl/>
        </w:rPr>
      </w:pPr>
    </w:p>
    <w:p w14:paraId="7DFD14C9" w14:textId="77777777" w:rsidR="00000000" w:rsidRDefault="00047014">
      <w:pPr>
        <w:pStyle w:val="a0"/>
        <w:rPr>
          <w:rFonts w:hint="cs"/>
          <w:rtl/>
        </w:rPr>
      </w:pPr>
      <w:r>
        <w:rPr>
          <w:rFonts w:hint="cs"/>
          <w:rtl/>
        </w:rPr>
        <w:t>המחנה שמתייצב היום מול החקיקה החשובה הזאת הוא, כפי שהגדיר אחד העיתונאים, מחנה כפייה. מחנה כפייה בסגנון קובני או צפון-קוריאני, שבו יש שני סוגים של נכפים: יש סוג אחד, שבאים אלי ואומרים לי: תשמע, אנחנו מתים להצביע בעד החוק, אנח</w:t>
      </w:r>
      <w:r>
        <w:rPr>
          <w:rFonts w:hint="cs"/>
          <w:rtl/>
        </w:rPr>
        <w:t>נו מתים שתעביר את החוק, אבל אנחנו בקואליציה עם עמיר פרץ בהסתדרות, הדבר הזה היה חשוב לו, הוא החתים אותנו על חוזים, הוא משגע אותנו, ולכן מתוקף השותפות הקואליציונית שם אנחנו מחויבים להתנגד לדבר שאנחנו בכל לבנו מאמינים שהוא נכון.</w:t>
      </w:r>
    </w:p>
    <w:p w14:paraId="71136A1D" w14:textId="77777777" w:rsidR="00000000" w:rsidRDefault="00047014">
      <w:pPr>
        <w:pStyle w:val="a0"/>
        <w:rPr>
          <w:rFonts w:hint="cs"/>
          <w:rtl/>
        </w:rPr>
      </w:pPr>
    </w:p>
    <w:p w14:paraId="10DAC78F" w14:textId="77777777" w:rsidR="00000000" w:rsidRDefault="00047014">
      <w:pPr>
        <w:pStyle w:val="a0"/>
        <w:rPr>
          <w:rFonts w:hint="cs"/>
          <w:rtl/>
        </w:rPr>
      </w:pPr>
      <w:r>
        <w:rPr>
          <w:rFonts w:hint="cs"/>
          <w:rtl/>
        </w:rPr>
        <w:t>המחנה השני הוא המחנה שיושב בש</w:t>
      </w:r>
      <w:r>
        <w:rPr>
          <w:rFonts w:hint="cs"/>
          <w:rtl/>
        </w:rPr>
        <w:t>ורות האלה של סיעת העבודה. אני מכבד שיחות בארבע עיניים. אני לא יכול לגלות את השמות של התומכים הגדולים ביותר של החוק, אבל העובדה שאלה שמתחננים שהחוק הזה יעבור, הם חברי סיעת העבודה בכנסת.</w:t>
      </w:r>
    </w:p>
    <w:p w14:paraId="34267784" w14:textId="77777777" w:rsidR="00000000" w:rsidRDefault="00047014">
      <w:pPr>
        <w:pStyle w:val="a0"/>
        <w:rPr>
          <w:rFonts w:hint="cs"/>
          <w:rtl/>
        </w:rPr>
      </w:pPr>
    </w:p>
    <w:p w14:paraId="42C3D021" w14:textId="77777777" w:rsidR="00000000" w:rsidRDefault="00047014">
      <w:pPr>
        <w:pStyle w:val="af0"/>
        <w:rPr>
          <w:rtl/>
        </w:rPr>
      </w:pPr>
      <w:r>
        <w:rPr>
          <w:rFonts w:hint="eastAsia"/>
          <w:rtl/>
        </w:rPr>
        <w:t>קריאות</w:t>
      </w:r>
      <w:r>
        <w:rPr>
          <w:rtl/>
        </w:rPr>
        <w:t>:</w:t>
      </w:r>
    </w:p>
    <w:p w14:paraId="6D145F46" w14:textId="77777777" w:rsidR="00000000" w:rsidRDefault="00047014">
      <w:pPr>
        <w:pStyle w:val="a0"/>
        <w:rPr>
          <w:rFonts w:hint="cs"/>
          <w:rtl/>
        </w:rPr>
      </w:pPr>
    </w:p>
    <w:p w14:paraId="4197DFBD" w14:textId="77777777" w:rsidR="00000000" w:rsidRDefault="00047014">
      <w:pPr>
        <w:pStyle w:val="a0"/>
        <w:rPr>
          <w:rFonts w:hint="cs"/>
          <w:rtl/>
        </w:rPr>
      </w:pPr>
      <w:r>
        <w:rPr>
          <w:rFonts w:hint="cs"/>
          <w:rtl/>
        </w:rPr>
        <w:t>- - -</w:t>
      </w:r>
    </w:p>
    <w:p w14:paraId="7A6F314B" w14:textId="77777777" w:rsidR="00000000" w:rsidRDefault="00047014">
      <w:pPr>
        <w:pStyle w:val="a0"/>
        <w:rPr>
          <w:rFonts w:hint="cs"/>
          <w:rtl/>
        </w:rPr>
      </w:pPr>
    </w:p>
    <w:p w14:paraId="16C31012" w14:textId="77777777" w:rsidR="00000000" w:rsidRDefault="00047014">
      <w:pPr>
        <w:pStyle w:val="af0"/>
        <w:rPr>
          <w:rtl/>
        </w:rPr>
      </w:pPr>
      <w:r>
        <w:rPr>
          <w:rFonts w:hint="eastAsia"/>
          <w:rtl/>
        </w:rPr>
        <w:t>נסים</w:t>
      </w:r>
      <w:r>
        <w:rPr>
          <w:rtl/>
        </w:rPr>
        <w:t xml:space="preserve"> זאב (ש"ס):</w:t>
      </w:r>
    </w:p>
    <w:p w14:paraId="544C45E6" w14:textId="77777777" w:rsidR="00000000" w:rsidRDefault="00047014">
      <w:pPr>
        <w:pStyle w:val="a0"/>
        <w:rPr>
          <w:rFonts w:hint="cs"/>
          <w:rtl/>
        </w:rPr>
      </w:pPr>
    </w:p>
    <w:p w14:paraId="0D226DB6" w14:textId="77777777" w:rsidR="00000000" w:rsidRDefault="00047014">
      <w:pPr>
        <w:pStyle w:val="a0"/>
        <w:rPr>
          <w:rFonts w:hint="cs"/>
          <w:rtl/>
        </w:rPr>
      </w:pPr>
      <w:r>
        <w:rPr>
          <w:rFonts w:hint="cs"/>
          <w:rtl/>
        </w:rPr>
        <w:t>למה אתה לא מגלה?</w:t>
      </w:r>
    </w:p>
    <w:p w14:paraId="7CD79AD5" w14:textId="77777777" w:rsidR="00000000" w:rsidRDefault="00047014">
      <w:pPr>
        <w:pStyle w:val="a0"/>
        <w:rPr>
          <w:rFonts w:hint="cs"/>
          <w:rtl/>
        </w:rPr>
      </w:pPr>
    </w:p>
    <w:p w14:paraId="765BD4A9" w14:textId="77777777" w:rsidR="00000000" w:rsidRDefault="00047014">
      <w:pPr>
        <w:pStyle w:val="-"/>
        <w:rPr>
          <w:rtl/>
        </w:rPr>
      </w:pPr>
      <w:bookmarkStart w:id="197" w:name="FS000000505T27_07_2005_13_32_42"/>
      <w:bookmarkStart w:id="198" w:name="FS000001027T27_07_2005_13_32_46"/>
      <w:bookmarkStart w:id="199" w:name="FS000001027T27_07_2005_13_32_54C"/>
      <w:bookmarkEnd w:id="197"/>
      <w:r>
        <w:rPr>
          <w:rFonts w:hint="eastAsia"/>
          <w:rtl/>
        </w:rPr>
        <w:t>גדעון</w:t>
      </w:r>
      <w:r>
        <w:rPr>
          <w:rtl/>
        </w:rPr>
        <w:t xml:space="preserve"> סער (הליכוד):</w:t>
      </w:r>
    </w:p>
    <w:p w14:paraId="3BFA5E31" w14:textId="77777777" w:rsidR="00000000" w:rsidRDefault="00047014">
      <w:pPr>
        <w:pStyle w:val="a0"/>
        <w:rPr>
          <w:rtl/>
        </w:rPr>
      </w:pPr>
    </w:p>
    <w:bookmarkEnd w:id="198"/>
    <w:bookmarkEnd w:id="199"/>
    <w:p w14:paraId="0EFC4EF4" w14:textId="77777777" w:rsidR="00000000" w:rsidRDefault="00047014">
      <w:pPr>
        <w:pStyle w:val="a0"/>
        <w:rPr>
          <w:rFonts w:hint="cs"/>
          <w:rtl/>
        </w:rPr>
      </w:pPr>
      <w:r>
        <w:rPr>
          <w:rFonts w:hint="cs"/>
          <w:rtl/>
        </w:rPr>
        <w:t>אני אומר, ואני אחראי לכל מלה. רוב חברי סיעת העבודה, ובשמה המעודכן "העבודה - מימד- עם אחד", ואני מחשיב את אנשי עם אחד בצד של המתנגדים, הרוב תומך תמיכה נלהבת בחוק, אבל הם במחנה כפייה מסוג אחר. הם במחנה כפייה של המפקד, כי הם יודעים שעמיר פרץ הוא היום אדם חז</w:t>
      </w:r>
      <w:r>
        <w:rPr>
          <w:rFonts w:hint="cs"/>
          <w:rtl/>
        </w:rPr>
        <w:t xml:space="preserve">ק במפלגת העבודה, הוא פקד באמצעות הוועדים עשרות אלפים, שגם הם מתקשרים אלי בימים האחרונים, איך הם גילו את האור כשהם הצטרפו למפלגת העבודה.   </w:t>
      </w:r>
    </w:p>
    <w:p w14:paraId="006D8F42" w14:textId="77777777" w:rsidR="00000000" w:rsidRDefault="00047014">
      <w:pPr>
        <w:pStyle w:val="a0"/>
        <w:rPr>
          <w:rFonts w:hint="cs"/>
          <w:rtl/>
        </w:rPr>
      </w:pPr>
    </w:p>
    <w:p w14:paraId="061D7554" w14:textId="77777777" w:rsidR="00000000" w:rsidRDefault="00047014">
      <w:pPr>
        <w:pStyle w:val="a0"/>
        <w:rPr>
          <w:rFonts w:hint="cs"/>
          <w:rtl/>
        </w:rPr>
      </w:pPr>
      <w:r>
        <w:rPr>
          <w:rFonts w:hint="cs"/>
          <w:rtl/>
        </w:rPr>
        <w:t>אין להם שום קשר למפלגת העבודה, ואתה יודע זאת היטב, אבל הם התפקדו בנסיבות שבהן בכירים במפלגת העבודה - אני לא אזכיר שמ</w:t>
      </w:r>
      <w:r>
        <w:rPr>
          <w:rFonts w:hint="cs"/>
          <w:rtl/>
        </w:rPr>
        <w:t xml:space="preserve">ות כדי שלא ייאמר שאני מתערב בענייני המעצמה הזרה הזאת - הגדירו אותן - - - חברת הכנסת קולט אביטל, זה שאת תומכת בו להנהגת מפלגת העבודה הגדיר את המפקד הזה במלים הכי קשות. הוא דיבר על אנשים שפחדו על מקום עבודתם, שאיימו עליהם בגמלאות, בפנסיה, בזכויות. אהוד ברק, </w:t>
      </w:r>
      <w:r>
        <w:rPr>
          <w:rFonts w:hint="cs"/>
          <w:rtl/>
        </w:rPr>
        <w:t xml:space="preserve">את תומכת בו. אני לא יכול להגיע לשיאים הרטוריים שאהוד ברק גייס כדי להסביר איזה סוג של מפקד היה פה. הרי בכירים אצלכם אומרים שתהיה רעידת אדמה בעוד כמה ימים, כשיתגלה כמה עשרות אלפי טפסים מזויפים היו במפקד הזה. </w:t>
      </w:r>
    </w:p>
    <w:p w14:paraId="332ABA49" w14:textId="77777777" w:rsidR="00000000" w:rsidRDefault="00047014">
      <w:pPr>
        <w:pStyle w:val="a0"/>
        <w:rPr>
          <w:rFonts w:hint="cs"/>
          <w:rtl/>
        </w:rPr>
      </w:pPr>
    </w:p>
    <w:p w14:paraId="09394C49" w14:textId="77777777" w:rsidR="00000000" w:rsidRDefault="00047014">
      <w:pPr>
        <w:pStyle w:val="a0"/>
        <w:rPr>
          <w:rFonts w:hint="cs"/>
          <w:rtl/>
        </w:rPr>
      </w:pPr>
      <w:r>
        <w:rPr>
          <w:rFonts w:hint="cs"/>
          <w:rtl/>
        </w:rPr>
        <w:t>יש מחנה הכפייה של ההסתדרות, של בניין הוועד הפועל</w:t>
      </w:r>
      <w:r>
        <w:rPr>
          <w:rFonts w:hint="cs"/>
          <w:rtl/>
        </w:rPr>
        <w:t xml:space="preserve"> בתל-אביב, ויש מחנה הכפייה של מפקד החברים, "החברים" במפלגת העבודה. אלמלא אלה שמצביעים פה בכפייה היו אולי תריסר או חצי תריסרים שמתנגדים לחוק. חבר הכנסת אורון היה מתנגד, חברת הכנסת תמיר היתה מתנגדת, וזאת השקפת עולמם. יש לי ויכוח אתם ויש לי גם אתך ויכוח גדול.</w:t>
      </w:r>
      <w:r>
        <w:rPr>
          <w:rFonts w:hint="cs"/>
          <w:rtl/>
        </w:rPr>
        <w:t xml:space="preserve"> אצלך זאת השקפת עולם, אבל כמה מהם מצביעים היום אך ורק משיקולים שאינם נוגעים לעניין?</w:t>
      </w:r>
    </w:p>
    <w:p w14:paraId="763044D3" w14:textId="77777777" w:rsidR="00000000" w:rsidRDefault="00047014">
      <w:pPr>
        <w:pStyle w:val="a0"/>
        <w:rPr>
          <w:rFonts w:hint="cs"/>
          <w:rtl/>
        </w:rPr>
      </w:pPr>
    </w:p>
    <w:p w14:paraId="34CD52F8" w14:textId="77777777" w:rsidR="00000000" w:rsidRDefault="00047014">
      <w:pPr>
        <w:pStyle w:val="a0"/>
        <w:rPr>
          <w:rFonts w:hint="cs"/>
          <w:rtl/>
        </w:rPr>
      </w:pPr>
      <w:r>
        <w:rPr>
          <w:rFonts w:hint="cs"/>
          <w:rtl/>
        </w:rPr>
        <w:t>אדוני היושב-ראש, למרות זאת ולמרות העובדה שמחנה השמאל התגייס בכל כוחו על מנת למנוע את החקיקה הנכונה והצודקת הזאת, זאת תהיה שעתה הגדולה של הכנסת מול לחצים ומול איומים לומר ב</w:t>
      </w:r>
      <w:r>
        <w:rPr>
          <w:rFonts w:hint="cs"/>
          <w:rtl/>
        </w:rPr>
        <w:t xml:space="preserve">עוד כמה רגעים שתם העידן הזה. תם העידן הזה. הנורמות שחלות על כל אחד מחברי הכנסת והמגבלות שיש בכהונת כל אחד מחברי הכנסת יחולו גם על יושב-ראש ההסתדרות הכללית. תודה רבה. </w:t>
      </w:r>
    </w:p>
    <w:p w14:paraId="43F4BD26" w14:textId="77777777" w:rsidR="00000000" w:rsidRDefault="00047014">
      <w:pPr>
        <w:pStyle w:val="a0"/>
        <w:rPr>
          <w:rFonts w:hint="cs"/>
          <w:rtl/>
        </w:rPr>
      </w:pPr>
    </w:p>
    <w:p w14:paraId="1F093878" w14:textId="77777777" w:rsidR="00000000" w:rsidRDefault="00047014">
      <w:pPr>
        <w:pStyle w:val="af1"/>
        <w:rPr>
          <w:rtl/>
        </w:rPr>
      </w:pPr>
      <w:r>
        <w:rPr>
          <w:rFonts w:hint="eastAsia"/>
          <w:rtl/>
        </w:rPr>
        <w:t>היו</w:t>
      </w:r>
      <w:r>
        <w:rPr>
          <w:rtl/>
        </w:rPr>
        <w:t>"ר ראובן ריבלין:</w:t>
      </w:r>
    </w:p>
    <w:p w14:paraId="3FC80905" w14:textId="77777777" w:rsidR="00000000" w:rsidRDefault="00047014">
      <w:pPr>
        <w:pStyle w:val="a0"/>
        <w:rPr>
          <w:rFonts w:hint="cs"/>
          <w:rtl/>
        </w:rPr>
      </w:pPr>
    </w:p>
    <w:p w14:paraId="780ECBD8" w14:textId="77777777" w:rsidR="00000000" w:rsidRDefault="00047014">
      <w:pPr>
        <w:pStyle w:val="a0"/>
        <w:rPr>
          <w:rFonts w:hint="cs"/>
          <w:rtl/>
        </w:rPr>
      </w:pPr>
      <w:r>
        <w:rPr>
          <w:rFonts w:hint="cs"/>
          <w:rtl/>
        </w:rPr>
        <w:t xml:space="preserve">תודה רבה. יעלה ויבוא חבר הכנסת עמיר פרץ. גם לרשותו עומדות עשר דקות </w:t>
      </w:r>
      <w:r>
        <w:rPr>
          <w:rFonts w:hint="cs"/>
          <w:rtl/>
        </w:rPr>
        <w:t xml:space="preserve">תמימות. חבר הכנסת בר-און, אתה תדבר לפחות חמש דקות? </w:t>
      </w:r>
    </w:p>
    <w:p w14:paraId="6AAF2529" w14:textId="77777777" w:rsidR="00000000" w:rsidRDefault="00047014">
      <w:pPr>
        <w:pStyle w:val="a0"/>
        <w:rPr>
          <w:rFonts w:hint="cs"/>
          <w:rtl/>
        </w:rPr>
      </w:pPr>
    </w:p>
    <w:p w14:paraId="5C31944C" w14:textId="77777777" w:rsidR="00000000" w:rsidRDefault="00047014">
      <w:pPr>
        <w:pStyle w:val="af0"/>
        <w:rPr>
          <w:rtl/>
        </w:rPr>
      </w:pPr>
      <w:r>
        <w:rPr>
          <w:rFonts w:hint="eastAsia"/>
          <w:rtl/>
        </w:rPr>
        <w:t>רוני</w:t>
      </w:r>
      <w:r>
        <w:rPr>
          <w:rtl/>
        </w:rPr>
        <w:t xml:space="preserve"> בר-און (הליכוד):</w:t>
      </w:r>
    </w:p>
    <w:p w14:paraId="751311DB" w14:textId="77777777" w:rsidR="00000000" w:rsidRDefault="00047014">
      <w:pPr>
        <w:pStyle w:val="a0"/>
        <w:rPr>
          <w:rFonts w:hint="cs"/>
          <w:rtl/>
        </w:rPr>
      </w:pPr>
    </w:p>
    <w:p w14:paraId="77A0EE20" w14:textId="77777777" w:rsidR="00000000" w:rsidRDefault="00047014">
      <w:pPr>
        <w:pStyle w:val="a0"/>
        <w:rPr>
          <w:rFonts w:hint="cs"/>
          <w:rtl/>
        </w:rPr>
      </w:pPr>
      <w:r>
        <w:rPr>
          <w:rFonts w:hint="cs"/>
          <w:rtl/>
        </w:rPr>
        <w:t xml:space="preserve">כן. </w:t>
      </w:r>
    </w:p>
    <w:p w14:paraId="73DC2D4B" w14:textId="77777777" w:rsidR="00000000" w:rsidRDefault="00047014">
      <w:pPr>
        <w:pStyle w:val="a0"/>
        <w:rPr>
          <w:rFonts w:hint="cs"/>
          <w:rtl/>
        </w:rPr>
      </w:pPr>
    </w:p>
    <w:p w14:paraId="60C29732" w14:textId="77777777" w:rsidR="00000000" w:rsidRDefault="00047014">
      <w:pPr>
        <w:pStyle w:val="af1"/>
        <w:rPr>
          <w:rtl/>
        </w:rPr>
      </w:pPr>
      <w:r>
        <w:rPr>
          <w:rFonts w:hint="eastAsia"/>
          <w:rtl/>
        </w:rPr>
        <w:t>היו</w:t>
      </w:r>
      <w:r>
        <w:rPr>
          <w:rtl/>
        </w:rPr>
        <w:t>"ר ראובן ריבלין:</w:t>
      </w:r>
    </w:p>
    <w:p w14:paraId="242F4A3C" w14:textId="77777777" w:rsidR="00000000" w:rsidRDefault="00047014">
      <w:pPr>
        <w:pStyle w:val="a0"/>
        <w:rPr>
          <w:rFonts w:hint="cs"/>
          <w:rtl/>
        </w:rPr>
      </w:pPr>
    </w:p>
    <w:p w14:paraId="453F96F2" w14:textId="77777777" w:rsidR="00000000" w:rsidRDefault="00047014">
      <w:pPr>
        <w:pStyle w:val="a0"/>
        <w:rPr>
          <w:rFonts w:hint="cs"/>
          <w:rtl/>
        </w:rPr>
      </w:pPr>
      <w:r>
        <w:rPr>
          <w:rFonts w:hint="cs"/>
          <w:rtl/>
        </w:rPr>
        <w:t xml:space="preserve">נצלצל כשבר-און יעלה. לא צריך לצלצל. אל תטריח אנשים. חבר הכנסת עמיר פרץ, בבקשה. </w:t>
      </w:r>
    </w:p>
    <w:p w14:paraId="338E8FC4" w14:textId="77777777" w:rsidR="00000000" w:rsidRDefault="00047014">
      <w:pPr>
        <w:pStyle w:val="a0"/>
        <w:rPr>
          <w:rFonts w:hint="cs"/>
          <w:rtl/>
        </w:rPr>
      </w:pPr>
    </w:p>
    <w:p w14:paraId="7F2E2179" w14:textId="77777777" w:rsidR="00000000" w:rsidRDefault="00047014">
      <w:pPr>
        <w:pStyle w:val="a"/>
        <w:rPr>
          <w:rtl/>
        </w:rPr>
      </w:pPr>
      <w:bookmarkStart w:id="200" w:name="FS000000557T27_07_2005_13_11_32"/>
      <w:bookmarkStart w:id="201" w:name="_Toc110840608"/>
      <w:bookmarkEnd w:id="200"/>
      <w:r>
        <w:rPr>
          <w:rFonts w:hint="eastAsia"/>
          <w:rtl/>
        </w:rPr>
        <w:t>עמיר</w:t>
      </w:r>
      <w:r>
        <w:rPr>
          <w:rtl/>
        </w:rPr>
        <w:t xml:space="preserve"> פרץ (העבודה - מימד - עם אחד):</w:t>
      </w:r>
      <w:bookmarkEnd w:id="201"/>
    </w:p>
    <w:p w14:paraId="27C725E8" w14:textId="77777777" w:rsidR="00000000" w:rsidRDefault="00047014">
      <w:pPr>
        <w:pStyle w:val="a0"/>
        <w:rPr>
          <w:rFonts w:hint="cs"/>
          <w:rtl/>
        </w:rPr>
      </w:pPr>
    </w:p>
    <w:p w14:paraId="1E05EE01" w14:textId="77777777" w:rsidR="00000000" w:rsidRDefault="00047014">
      <w:pPr>
        <w:pStyle w:val="a0"/>
        <w:rPr>
          <w:rFonts w:hint="cs"/>
          <w:rtl/>
        </w:rPr>
      </w:pPr>
      <w:r>
        <w:rPr>
          <w:rFonts w:hint="cs"/>
          <w:rtl/>
        </w:rPr>
        <w:t>אדוני היושב-ראש, חברי הכנסת, שרי הממ</w:t>
      </w:r>
      <w:r>
        <w:rPr>
          <w:rFonts w:hint="cs"/>
          <w:rtl/>
        </w:rPr>
        <w:t>שלה, הייתי בהחלט שמח אם הדיון היום היה הופך לדיון רב משמעות על המצב במדינת ישראל, על המטוטלת הגדולה המתרחשת בתוך מדינת ישראל, על השאלה מה הוא שלטון פרלמנטרי, מה היא ההפרדה בין כנסת לממשלה, מה הוא תפקידה של רשות מחוקקת, מה הוא תפקידה של רשות מבצעת, ולתוך זה</w:t>
      </w:r>
      <w:r>
        <w:rPr>
          <w:rFonts w:hint="cs"/>
          <w:rtl/>
        </w:rPr>
        <w:t xml:space="preserve"> היינו מכניסים את שאלת מעמדם של הכוחות שהם כוחות לא ממשלתיים. לצערי הרב, מתקיים פה דיון שרובו ככולו דיון פוליטי, לא דיון פוליטי במובן הרחב של המלה, פוליטיקה שמייצגת מדיניות, שמדברת על שינוי סדרים, אלא פוליטיקה אישית, פוליטיקה ממוקדת מאוד. </w:t>
      </w:r>
    </w:p>
    <w:p w14:paraId="64886318" w14:textId="77777777" w:rsidR="00000000" w:rsidRDefault="00047014">
      <w:pPr>
        <w:pStyle w:val="a0"/>
        <w:rPr>
          <w:rFonts w:hint="cs"/>
          <w:rtl/>
        </w:rPr>
      </w:pPr>
    </w:p>
    <w:p w14:paraId="5F4E7B8A" w14:textId="77777777" w:rsidR="00000000" w:rsidRDefault="00047014">
      <w:pPr>
        <w:pStyle w:val="a0"/>
        <w:rPr>
          <w:rFonts w:hint="cs"/>
          <w:rtl/>
        </w:rPr>
      </w:pPr>
      <w:r>
        <w:rPr>
          <w:rFonts w:hint="cs"/>
          <w:rtl/>
        </w:rPr>
        <w:t xml:space="preserve">ברשותכם, הייתי </w:t>
      </w:r>
      <w:r>
        <w:rPr>
          <w:rFonts w:hint="cs"/>
          <w:rtl/>
        </w:rPr>
        <w:t>רוצה בכמה דקות להביא אמירות מסוימות שיבהירו קצת את המצב במדינת ישראל. אדוני היושב-ראש, ההמולה גדולה מדי.</w:t>
      </w:r>
    </w:p>
    <w:p w14:paraId="60E64595" w14:textId="77777777" w:rsidR="00000000" w:rsidRDefault="00047014">
      <w:pPr>
        <w:pStyle w:val="a0"/>
        <w:rPr>
          <w:rFonts w:hint="cs"/>
          <w:rtl/>
        </w:rPr>
      </w:pPr>
    </w:p>
    <w:p w14:paraId="7D0846E8" w14:textId="77777777" w:rsidR="00000000" w:rsidRDefault="00047014">
      <w:pPr>
        <w:pStyle w:val="af1"/>
        <w:rPr>
          <w:rtl/>
        </w:rPr>
      </w:pPr>
      <w:r>
        <w:rPr>
          <w:rFonts w:hint="eastAsia"/>
          <w:rtl/>
        </w:rPr>
        <w:t>היו</w:t>
      </w:r>
      <w:r>
        <w:rPr>
          <w:rtl/>
        </w:rPr>
        <w:t>"ר ראובן ריבלין:</w:t>
      </w:r>
    </w:p>
    <w:p w14:paraId="4195340F" w14:textId="77777777" w:rsidR="00000000" w:rsidRDefault="00047014">
      <w:pPr>
        <w:pStyle w:val="a0"/>
        <w:rPr>
          <w:rFonts w:hint="cs"/>
          <w:rtl/>
        </w:rPr>
      </w:pPr>
    </w:p>
    <w:p w14:paraId="13FAEE02" w14:textId="77777777" w:rsidR="00000000" w:rsidRDefault="00047014">
      <w:pPr>
        <w:pStyle w:val="a0"/>
        <w:rPr>
          <w:rFonts w:hint="cs"/>
          <w:rtl/>
        </w:rPr>
      </w:pPr>
      <w:r>
        <w:rPr>
          <w:rFonts w:hint="cs"/>
          <w:rtl/>
        </w:rPr>
        <w:t xml:space="preserve">לכן אמרתי לא לצלצל. רבותי, ההצבעה תהיה לפחות בעוד 15 דקות, ולכן מי שרוצה לדבר, שיצא החוצה. </w:t>
      </w:r>
    </w:p>
    <w:p w14:paraId="1C896BF1" w14:textId="77777777" w:rsidR="00000000" w:rsidRDefault="00047014">
      <w:pPr>
        <w:pStyle w:val="a0"/>
        <w:rPr>
          <w:rFonts w:hint="cs"/>
          <w:rtl/>
        </w:rPr>
      </w:pPr>
    </w:p>
    <w:p w14:paraId="5EFEAC47" w14:textId="77777777" w:rsidR="00000000" w:rsidRDefault="00047014">
      <w:pPr>
        <w:pStyle w:val="-"/>
        <w:rPr>
          <w:rtl/>
        </w:rPr>
      </w:pPr>
      <w:bookmarkStart w:id="202" w:name="FS000000557T27_07_2005_13_16_02C"/>
      <w:bookmarkEnd w:id="202"/>
      <w:r>
        <w:rPr>
          <w:rFonts w:hint="eastAsia"/>
          <w:rtl/>
        </w:rPr>
        <w:t>עמיר</w:t>
      </w:r>
      <w:r>
        <w:rPr>
          <w:rtl/>
        </w:rPr>
        <w:t xml:space="preserve"> פרץ (העבודה - מימד - עם אחד):</w:t>
      </w:r>
    </w:p>
    <w:p w14:paraId="6B2414AE" w14:textId="77777777" w:rsidR="00000000" w:rsidRDefault="00047014">
      <w:pPr>
        <w:pStyle w:val="a0"/>
        <w:rPr>
          <w:rFonts w:hint="cs"/>
          <w:rtl/>
        </w:rPr>
      </w:pPr>
    </w:p>
    <w:p w14:paraId="623A3ED6" w14:textId="77777777" w:rsidR="00000000" w:rsidRDefault="00047014">
      <w:pPr>
        <w:pStyle w:val="a0"/>
        <w:rPr>
          <w:rFonts w:hint="cs"/>
          <w:rtl/>
        </w:rPr>
      </w:pPr>
      <w:r>
        <w:rPr>
          <w:rFonts w:hint="cs"/>
          <w:rtl/>
        </w:rPr>
        <w:t>אדוני היושב-ראש, הייתי רוצה להציג דברים שלצערי השימוש בהם נובע, להערכתי, בעיקר בגלל חוסר אינפורמציה. לא הייתי רוצה להשתמש במלה בורות, ואני חושב שאין מקום למלה הזאת כשמדברים על חברי כנסת. ראשית, אני רוצה להתייחס לחבר הכנסת טומי לפיד, שאמור, אחרי ניסיונו הרב</w:t>
      </w:r>
      <w:r>
        <w:rPr>
          <w:rFonts w:hint="cs"/>
          <w:rtl/>
        </w:rPr>
        <w:t xml:space="preserve"> כשר משפטים, להציג את מצב החוקים בישראל בצורה שמתקרבת לאמת. לא האמת המוחלטת. אני אגיע לפוליטיקה, לדברים שמעניינים את כולם, אבל אני אנצל את ההזדמנות הזאת לומר כמה משפטים מאוד מאוד משמעותיים. </w:t>
      </w:r>
    </w:p>
    <w:p w14:paraId="6F8979AC" w14:textId="77777777" w:rsidR="00000000" w:rsidRDefault="00047014">
      <w:pPr>
        <w:pStyle w:val="a0"/>
        <w:rPr>
          <w:rFonts w:hint="cs"/>
          <w:rtl/>
        </w:rPr>
      </w:pPr>
    </w:p>
    <w:p w14:paraId="080DA4D6" w14:textId="77777777" w:rsidR="00000000" w:rsidRDefault="00047014">
      <w:pPr>
        <w:pStyle w:val="a0"/>
        <w:rPr>
          <w:rFonts w:hint="cs"/>
          <w:rtl/>
        </w:rPr>
      </w:pPr>
      <w:r>
        <w:rPr>
          <w:rFonts w:hint="cs"/>
          <w:rtl/>
        </w:rPr>
        <w:t>חבר הכנסת טומי לפיד, גם כשאתה מנסה להציג תפיסה עקרונית מאוד, כבי</w:t>
      </w:r>
      <w:r>
        <w:rPr>
          <w:rFonts w:hint="cs"/>
          <w:rtl/>
        </w:rPr>
        <w:t>כול, אני מציע לך ללמוד את העובדות במדינת ישראל. נכון שהיית עיתונאי, אבל אתה כבר לא שם. מעבר לקריאה בעיתונים אתה גם מחויב ללמוד חומר, ללמוד נושאים. חבר הכנסת טומי לפיד, בבואך לדבר על השאלה מה הם דמי חבר של ארגון עובדים, כדאי מאוד שתלמד קצת. תלמד קצת. אני רו</w:t>
      </w:r>
      <w:r>
        <w:rPr>
          <w:rFonts w:hint="cs"/>
          <w:rtl/>
        </w:rPr>
        <w:t xml:space="preserve">צה שתדע רק מצב חוקי אחד קטן, בניגוד למה שאתה חושב. המקום היחיד שבו רק מי שנהנה מזכויות משתתף בהשקעה הוא ארגוני העובדים. כדאי שתדע. מדינת ישראל מאפשרת בחוק למעסיקים בישראל לגבות דמי חבר של מעסיקים גם ממי שאין להם שום קשר לארגון. כל תעשיין בישראל מחויב לשלם </w:t>
      </w:r>
      <w:r>
        <w:rPr>
          <w:rFonts w:hint="cs"/>
          <w:rtl/>
        </w:rPr>
        <w:t xml:space="preserve">את דמי החבר שלו להתאחדות התעשיינים גם אם הוא לא רוצה להיות שם, וזה מתוקף צו הרחבה שהממשלה חתומה עליו והכנסת אישרה אותו. </w:t>
      </w:r>
    </w:p>
    <w:p w14:paraId="0E796835" w14:textId="77777777" w:rsidR="00000000" w:rsidRDefault="00047014">
      <w:pPr>
        <w:pStyle w:val="a0"/>
        <w:rPr>
          <w:rFonts w:hint="cs"/>
          <w:rtl/>
        </w:rPr>
      </w:pPr>
    </w:p>
    <w:p w14:paraId="629F7126" w14:textId="77777777" w:rsidR="00000000" w:rsidRDefault="00047014">
      <w:pPr>
        <w:pStyle w:val="a0"/>
        <w:rPr>
          <w:rFonts w:hint="cs"/>
          <w:rtl/>
        </w:rPr>
      </w:pPr>
      <w:r>
        <w:rPr>
          <w:rFonts w:hint="cs"/>
          <w:rtl/>
        </w:rPr>
        <w:t xml:space="preserve">לארגון העובדים אין מעמד כזה, אלא בדיוק להיפך. לארגון העובדים אין מעמד כזה. גם אם יש נושאים שמטפלים בהם, לא כל מי שנהנה משלם, ואני אתן </w:t>
      </w:r>
      <w:r>
        <w:rPr>
          <w:rFonts w:hint="cs"/>
          <w:rtl/>
        </w:rPr>
        <w:t xml:space="preserve">דוגמה. חבר הכנסת טומי לפיד, ב-1 באוגוסט עומדים למחוק לך 1,800 שקל מהתלוש שלך, ואתה עומד לקבל 1,800 שקל נוספים בנטו. </w:t>
      </w:r>
    </w:p>
    <w:p w14:paraId="19C4ABFA" w14:textId="77777777" w:rsidR="00000000" w:rsidRDefault="00047014">
      <w:pPr>
        <w:pStyle w:val="a0"/>
        <w:rPr>
          <w:rFonts w:hint="cs"/>
          <w:rtl/>
        </w:rPr>
      </w:pPr>
    </w:p>
    <w:p w14:paraId="29066240" w14:textId="77777777" w:rsidR="00000000" w:rsidRDefault="00047014">
      <w:pPr>
        <w:pStyle w:val="af0"/>
        <w:rPr>
          <w:rtl/>
        </w:rPr>
      </w:pPr>
      <w:r>
        <w:rPr>
          <w:rFonts w:hint="eastAsia"/>
          <w:rtl/>
        </w:rPr>
        <w:t>אברהם</w:t>
      </w:r>
      <w:r>
        <w:rPr>
          <w:rtl/>
        </w:rPr>
        <w:t xml:space="preserve"> בייגה שוחט (העבודה - מימד - עם אחד):</w:t>
      </w:r>
    </w:p>
    <w:p w14:paraId="74F3EF36" w14:textId="77777777" w:rsidR="00000000" w:rsidRDefault="00047014">
      <w:pPr>
        <w:pStyle w:val="a0"/>
        <w:rPr>
          <w:rFonts w:hint="cs"/>
          <w:rtl/>
        </w:rPr>
      </w:pPr>
    </w:p>
    <w:p w14:paraId="4D2CF323" w14:textId="77777777" w:rsidR="00000000" w:rsidRDefault="00047014">
      <w:pPr>
        <w:pStyle w:val="a0"/>
        <w:rPr>
          <w:rFonts w:hint="cs"/>
          <w:rtl/>
        </w:rPr>
      </w:pPr>
      <w:r>
        <w:rPr>
          <w:rFonts w:hint="cs"/>
          <w:rtl/>
        </w:rPr>
        <w:t xml:space="preserve">בברוטו. </w:t>
      </w:r>
    </w:p>
    <w:p w14:paraId="50785DC1" w14:textId="77777777" w:rsidR="00000000" w:rsidRDefault="00047014">
      <w:pPr>
        <w:pStyle w:val="a0"/>
        <w:rPr>
          <w:rFonts w:hint="cs"/>
          <w:rtl/>
        </w:rPr>
      </w:pPr>
    </w:p>
    <w:p w14:paraId="34B19F5D" w14:textId="77777777" w:rsidR="00000000" w:rsidRDefault="00047014">
      <w:pPr>
        <w:pStyle w:val="-"/>
        <w:rPr>
          <w:rtl/>
        </w:rPr>
      </w:pPr>
      <w:bookmarkStart w:id="203" w:name="FS000000557T27_07_2005_13_20_55C"/>
      <w:bookmarkEnd w:id="203"/>
      <w:r>
        <w:rPr>
          <w:rFonts w:hint="eastAsia"/>
          <w:rtl/>
        </w:rPr>
        <w:t>עמיר</w:t>
      </w:r>
      <w:r>
        <w:rPr>
          <w:rtl/>
        </w:rPr>
        <w:t xml:space="preserve"> פרץ (העבודה - מימד - עם אחד):</w:t>
      </w:r>
    </w:p>
    <w:p w14:paraId="1D3B7BFE" w14:textId="77777777" w:rsidR="00000000" w:rsidRDefault="00047014">
      <w:pPr>
        <w:pStyle w:val="a0"/>
        <w:rPr>
          <w:rFonts w:hint="cs"/>
          <w:rtl/>
        </w:rPr>
      </w:pPr>
    </w:p>
    <w:p w14:paraId="0E108483" w14:textId="77777777" w:rsidR="00000000" w:rsidRDefault="00047014">
      <w:pPr>
        <w:pStyle w:val="a0"/>
        <w:rPr>
          <w:rFonts w:hint="cs"/>
          <w:rtl/>
        </w:rPr>
      </w:pPr>
      <w:r>
        <w:rPr>
          <w:rFonts w:hint="cs"/>
          <w:rtl/>
        </w:rPr>
        <w:t>בברוטו. עומדים למחוק לך מתוקף הסכם שאני חתמתי על</w:t>
      </w:r>
      <w:r>
        <w:rPr>
          <w:rFonts w:hint="cs"/>
          <w:rtl/>
        </w:rPr>
        <w:t>יו. אתה נהנה מההסכם שאני חתמתי. אתה לא משתתף כהוא-זה בהשקעה בהסכם הזה. מי שניהל את המאבק הזה הם ארגוני העובדים כולם. כל הכנסת פה, כל חברי הכנסת, ב-1 באוגוסט ימחקו להם את הסעיף שנקרא עידוד הצמיחה. כששר האוצר בא הנה וביקש להטיל גזירה כזאת לעולמי עד, אנחנו, א</w:t>
      </w:r>
      <w:r>
        <w:rPr>
          <w:rFonts w:hint="cs"/>
          <w:rtl/>
        </w:rPr>
        <w:t>רגוני העובדים, התנגדנו כי אמרנו שבשום פנים ואופן לא ייתכן מצב שמקצצים בשכרו של עובד בישראל גם אם הוא חבר כנסת.</w:t>
      </w:r>
    </w:p>
    <w:p w14:paraId="2AB842C6" w14:textId="77777777" w:rsidR="00000000" w:rsidRDefault="00047014">
      <w:pPr>
        <w:pStyle w:val="a0"/>
        <w:ind w:firstLine="0"/>
        <w:rPr>
          <w:rFonts w:hint="cs"/>
          <w:rtl/>
        </w:rPr>
      </w:pPr>
    </w:p>
    <w:p w14:paraId="79E66DB5" w14:textId="77777777" w:rsidR="00000000" w:rsidRDefault="00047014">
      <w:pPr>
        <w:pStyle w:val="a0"/>
        <w:ind w:firstLine="0"/>
        <w:rPr>
          <w:rFonts w:hint="cs"/>
          <w:rtl/>
        </w:rPr>
      </w:pPr>
      <w:r>
        <w:rPr>
          <w:rFonts w:hint="cs"/>
          <w:rtl/>
        </w:rPr>
        <w:tab/>
        <w:t>אומר לך עוד דבר, חבר הכנסת לפיד, במשבר הכי גדול של המדינה הזאת, כששר האוצר בנימין נתניהו הוביל פה גזירות מאוד קשות, ואני לא מאוהביו של שר האוצר</w:t>
      </w:r>
      <w:r>
        <w:rPr>
          <w:rFonts w:hint="cs"/>
          <w:rtl/>
        </w:rPr>
        <w:t xml:space="preserve">, אילו ארגוני העובדים היו מחוץ לפרלמנט, אני מודיע לך שספק רב אם היו מצליחים להגיע - - - </w:t>
      </w:r>
    </w:p>
    <w:p w14:paraId="180BB969" w14:textId="77777777" w:rsidR="00000000" w:rsidRDefault="00047014">
      <w:pPr>
        <w:pStyle w:val="a0"/>
        <w:ind w:firstLine="0"/>
        <w:rPr>
          <w:rFonts w:hint="cs"/>
          <w:rtl/>
        </w:rPr>
      </w:pPr>
    </w:p>
    <w:p w14:paraId="14D49FFA" w14:textId="77777777" w:rsidR="00000000" w:rsidRDefault="00047014">
      <w:pPr>
        <w:pStyle w:val="af1"/>
        <w:rPr>
          <w:rtl/>
        </w:rPr>
      </w:pPr>
      <w:r>
        <w:rPr>
          <w:rFonts w:hint="eastAsia"/>
          <w:rtl/>
        </w:rPr>
        <w:t>היו</w:t>
      </w:r>
      <w:r>
        <w:rPr>
          <w:rtl/>
        </w:rPr>
        <w:t>"ר ראובן ריבלין:</w:t>
      </w:r>
    </w:p>
    <w:p w14:paraId="3C0A0174" w14:textId="77777777" w:rsidR="00000000" w:rsidRDefault="00047014">
      <w:pPr>
        <w:pStyle w:val="a0"/>
        <w:rPr>
          <w:rFonts w:hint="cs"/>
          <w:rtl/>
        </w:rPr>
      </w:pPr>
    </w:p>
    <w:p w14:paraId="66E68B7E" w14:textId="77777777" w:rsidR="00000000" w:rsidRDefault="00047014">
      <w:pPr>
        <w:pStyle w:val="a0"/>
        <w:rPr>
          <w:rFonts w:hint="cs"/>
          <w:rtl/>
        </w:rPr>
      </w:pPr>
      <w:r>
        <w:rPr>
          <w:rFonts w:hint="cs"/>
          <w:rtl/>
        </w:rPr>
        <w:t>באמת. וילן, חיים אורון, ברכה, מח'ול, בייגה שוחט ומצנע ועמיר פרץ לא היו משיגים את אותו הסכם אם אתה לא היית פה כיושב-ראש ההסתדרות? אני מכיר אותם. א</w:t>
      </w:r>
      <w:r>
        <w:rPr>
          <w:rFonts w:hint="cs"/>
          <w:rtl/>
        </w:rPr>
        <w:t>ני הייתי מצביע אתם.</w:t>
      </w:r>
    </w:p>
    <w:p w14:paraId="35823E23" w14:textId="77777777" w:rsidR="00000000" w:rsidRDefault="00047014">
      <w:pPr>
        <w:pStyle w:val="a0"/>
        <w:ind w:firstLine="0"/>
        <w:rPr>
          <w:rFonts w:hint="cs"/>
          <w:rtl/>
        </w:rPr>
      </w:pPr>
    </w:p>
    <w:p w14:paraId="609684A1" w14:textId="77777777" w:rsidR="00000000" w:rsidRDefault="00047014">
      <w:pPr>
        <w:pStyle w:val="-"/>
        <w:rPr>
          <w:rtl/>
        </w:rPr>
      </w:pPr>
      <w:bookmarkStart w:id="204" w:name="FS000000557T27_07_2005_13_04_22C"/>
      <w:bookmarkEnd w:id="204"/>
      <w:r>
        <w:rPr>
          <w:rFonts w:hint="eastAsia"/>
          <w:rtl/>
        </w:rPr>
        <w:t>עמיר</w:t>
      </w:r>
      <w:r>
        <w:rPr>
          <w:rtl/>
        </w:rPr>
        <w:t xml:space="preserve"> פרץ (העבודה - מימד - עם אחד):</w:t>
      </w:r>
    </w:p>
    <w:p w14:paraId="096AEC02" w14:textId="77777777" w:rsidR="00000000" w:rsidRDefault="00047014">
      <w:pPr>
        <w:pStyle w:val="a0"/>
        <w:rPr>
          <w:rFonts w:hint="cs"/>
          <w:rtl/>
        </w:rPr>
      </w:pPr>
    </w:p>
    <w:p w14:paraId="65ECC232" w14:textId="77777777" w:rsidR="00000000" w:rsidRDefault="00047014">
      <w:pPr>
        <w:pStyle w:val="a0"/>
        <w:rPr>
          <w:rFonts w:hint="cs"/>
          <w:rtl/>
        </w:rPr>
      </w:pPr>
      <w:r>
        <w:rPr>
          <w:rFonts w:hint="cs"/>
          <w:rtl/>
        </w:rPr>
        <w:t>תסלח לי מאוד, אדוני היושב-ראש, הכנסת אישרה את ההסכם שאנחנו חתמנו, ולא ההיפך.</w:t>
      </w:r>
    </w:p>
    <w:p w14:paraId="46E2DE37" w14:textId="77777777" w:rsidR="00000000" w:rsidRDefault="00047014">
      <w:pPr>
        <w:pStyle w:val="a0"/>
        <w:ind w:firstLine="0"/>
        <w:rPr>
          <w:rFonts w:hint="cs"/>
          <w:rtl/>
        </w:rPr>
      </w:pPr>
    </w:p>
    <w:p w14:paraId="0873CCF5" w14:textId="77777777" w:rsidR="00000000" w:rsidRDefault="00047014">
      <w:pPr>
        <w:pStyle w:val="af1"/>
        <w:rPr>
          <w:rtl/>
        </w:rPr>
      </w:pPr>
      <w:r>
        <w:rPr>
          <w:rFonts w:hint="eastAsia"/>
          <w:rtl/>
        </w:rPr>
        <w:t>היו</w:t>
      </w:r>
      <w:r>
        <w:rPr>
          <w:rtl/>
        </w:rPr>
        <w:t>"ר ראובן ריבלין:</w:t>
      </w:r>
    </w:p>
    <w:p w14:paraId="5D8A98D6" w14:textId="77777777" w:rsidR="00000000" w:rsidRDefault="00047014">
      <w:pPr>
        <w:pStyle w:val="a0"/>
        <w:rPr>
          <w:rFonts w:hint="cs"/>
          <w:rtl/>
        </w:rPr>
      </w:pPr>
    </w:p>
    <w:p w14:paraId="29162EAC" w14:textId="77777777" w:rsidR="00000000" w:rsidRDefault="00047014">
      <w:pPr>
        <w:pStyle w:val="a0"/>
        <w:rPr>
          <w:rFonts w:hint="cs"/>
          <w:rtl/>
        </w:rPr>
      </w:pPr>
      <w:r>
        <w:rPr>
          <w:rFonts w:hint="cs"/>
          <w:rtl/>
        </w:rPr>
        <w:t>מאה אחוז. אתם חתמתם. ברוכים תהיו.</w:t>
      </w:r>
    </w:p>
    <w:p w14:paraId="530949A9" w14:textId="77777777" w:rsidR="00000000" w:rsidRDefault="00047014">
      <w:pPr>
        <w:pStyle w:val="a0"/>
        <w:ind w:firstLine="0"/>
        <w:rPr>
          <w:rFonts w:hint="cs"/>
          <w:rtl/>
        </w:rPr>
      </w:pPr>
    </w:p>
    <w:p w14:paraId="265BB5AF" w14:textId="77777777" w:rsidR="00000000" w:rsidRDefault="00047014">
      <w:pPr>
        <w:pStyle w:val="-"/>
        <w:rPr>
          <w:rtl/>
        </w:rPr>
      </w:pPr>
      <w:bookmarkStart w:id="205" w:name="FS000000557T27_07_2005_13_04_30C"/>
      <w:bookmarkEnd w:id="205"/>
      <w:r>
        <w:rPr>
          <w:rFonts w:hint="eastAsia"/>
          <w:rtl/>
        </w:rPr>
        <w:t>עמיר</w:t>
      </w:r>
      <w:r>
        <w:rPr>
          <w:rtl/>
        </w:rPr>
        <w:t xml:space="preserve"> פרץ (העבודה - מימד - עם אחד):</w:t>
      </w:r>
    </w:p>
    <w:p w14:paraId="2755B386" w14:textId="77777777" w:rsidR="00000000" w:rsidRDefault="00047014">
      <w:pPr>
        <w:pStyle w:val="a0"/>
        <w:rPr>
          <w:rFonts w:hint="cs"/>
          <w:rtl/>
        </w:rPr>
      </w:pPr>
    </w:p>
    <w:p w14:paraId="1DD4D0F5" w14:textId="77777777" w:rsidR="00000000" w:rsidRDefault="00047014">
      <w:pPr>
        <w:pStyle w:val="a0"/>
        <w:rPr>
          <w:rFonts w:hint="cs"/>
          <w:rtl/>
        </w:rPr>
      </w:pPr>
      <w:r>
        <w:rPr>
          <w:rFonts w:hint="cs"/>
          <w:rtl/>
        </w:rPr>
        <w:t xml:space="preserve">תן לי להשלים את דברי. </w:t>
      </w:r>
    </w:p>
    <w:p w14:paraId="0861001A" w14:textId="77777777" w:rsidR="00000000" w:rsidRDefault="00047014">
      <w:pPr>
        <w:pStyle w:val="a0"/>
        <w:ind w:firstLine="0"/>
        <w:rPr>
          <w:rFonts w:hint="cs"/>
          <w:rtl/>
        </w:rPr>
      </w:pPr>
    </w:p>
    <w:p w14:paraId="0C4DA8A9" w14:textId="77777777" w:rsidR="00000000" w:rsidRDefault="00047014">
      <w:pPr>
        <w:pStyle w:val="af1"/>
        <w:rPr>
          <w:rtl/>
        </w:rPr>
      </w:pPr>
      <w:r>
        <w:rPr>
          <w:rFonts w:hint="eastAsia"/>
          <w:rtl/>
        </w:rPr>
        <w:t>היו</w:t>
      </w:r>
      <w:r>
        <w:rPr>
          <w:rtl/>
        </w:rPr>
        <w:t>"ר</w:t>
      </w:r>
      <w:r>
        <w:rPr>
          <w:rtl/>
        </w:rPr>
        <w:t xml:space="preserve"> ראובן ריבלין:</w:t>
      </w:r>
    </w:p>
    <w:p w14:paraId="1A4C0C40" w14:textId="77777777" w:rsidR="00000000" w:rsidRDefault="00047014">
      <w:pPr>
        <w:pStyle w:val="a0"/>
        <w:rPr>
          <w:rFonts w:hint="cs"/>
          <w:rtl/>
        </w:rPr>
      </w:pPr>
    </w:p>
    <w:p w14:paraId="727EB735" w14:textId="77777777" w:rsidR="00000000" w:rsidRDefault="00047014">
      <w:pPr>
        <w:pStyle w:val="a0"/>
        <w:rPr>
          <w:rFonts w:hint="cs"/>
          <w:rtl/>
        </w:rPr>
      </w:pPr>
      <w:r>
        <w:rPr>
          <w:rFonts w:hint="cs"/>
          <w:rtl/>
        </w:rPr>
        <w:t>עצרתי את השעון.</w:t>
      </w:r>
    </w:p>
    <w:p w14:paraId="024762CB" w14:textId="77777777" w:rsidR="00000000" w:rsidRDefault="00047014">
      <w:pPr>
        <w:pStyle w:val="a0"/>
        <w:ind w:firstLine="0"/>
        <w:rPr>
          <w:rFonts w:hint="cs"/>
          <w:rtl/>
        </w:rPr>
      </w:pPr>
    </w:p>
    <w:p w14:paraId="07A5C703" w14:textId="77777777" w:rsidR="00000000" w:rsidRDefault="00047014">
      <w:pPr>
        <w:pStyle w:val="-"/>
        <w:rPr>
          <w:rtl/>
        </w:rPr>
      </w:pPr>
      <w:bookmarkStart w:id="206" w:name="FS000000557T27_07_2005_13_26_51"/>
      <w:bookmarkStart w:id="207" w:name="FS000000557T27_07_2005_13_27_03C"/>
      <w:bookmarkEnd w:id="206"/>
      <w:bookmarkEnd w:id="207"/>
      <w:r>
        <w:rPr>
          <w:rFonts w:hint="eastAsia"/>
          <w:rtl/>
        </w:rPr>
        <w:t>עמיר</w:t>
      </w:r>
      <w:r>
        <w:rPr>
          <w:rtl/>
        </w:rPr>
        <w:t xml:space="preserve"> פרץ (העבודה - מימד - עם אחד):</w:t>
      </w:r>
    </w:p>
    <w:p w14:paraId="7DD07995" w14:textId="77777777" w:rsidR="00000000" w:rsidRDefault="00047014">
      <w:pPr>
        <w:pStyle w:val="a0"/>
        <w:rPr>
          <w:rFonts w:hint="cs"/>
          <w:rtl/>
        </w:rPr>
      </w:pPr>
    </w:p>
    <w:p w14:paraId="41D54281" w14:textId="77777777" w:rsidR="00000000" w:rsidRDefault="00047014">
      <w:pPr>
        <w:pStyle w:val="a0"/>
        <w:ind w:firstLine="720"/>
        <w:rPr>
          <w:rFonts w:hint="cs"/>
          <w:rtl/>
        </w:rPr>
      </w:pPr>
      <w:r>
        <w:rPr>
          <w:rFonts w:hint="cs"/>
          <w:rtl/>
        </w:rPr>
        <w:t>את ההסכמה לכך הבאנו, ובניגוד למה שאומרים כאן, יכול להיות שהנוכחות בכנסת מביאה אותך לראייה יותר כוללת, כי ספק רב אם ארגוני העובדים היו מחוץ לפעילות הדמוקרטית בישראל, מחוץ לאחריות הדמוקרטית</w:t>
      </w:r>
      <w:r>
        <w:rPr>
          <w:rFonts w:hint="cs"/>
          <w:rtl/>
        </w:rPr>
        <w:t xml:space="preserve"> - - - תסלח לי מאוד, חבר הכנסת סער, אומר לך עכשיו דבר קשה שאני יודע שיקומם אותך, אותך ואת טומי לפיד, אבל אתם אל תסתתרו מאחורי המלים הגדולות. בשבילכם נציגות העובדים הם כמו אויבים.</w:t>
      </w:r>
    </w:p>
    <w:p w14:paraId="2D652375" w14:textId="77777777" w:rsidR="00000000" w:rsidRDefault="00047014">
      <w:pPr>
        <w:pStyle w:val="a0"/>
        <w:ind w:firstLine="0"/>
        <w:rPr>
          <w:rFonts w:hint="cs"/>
          <w:rtl/>
        </w:rPr>
      </w:pPr>
    </w:p>
    <w:p w14:paraId="1C0E1C1E" w14:textId="77777777" w:rsidR="00000000" w:rsidRDefault="00047014">
      <w:pPr>
        <w:pStyle w:val="af0"/>
        <w:rPr>
          <w:rtl/>
        </w:rPr>
      </w:pPr>
      <w:r>
        <w:rPr>
          <w:rFonts w:hint="eastAsia"/>
          <w:rtl/>
        </w:rPr>
        <w:t>גדעון</w:t>
      </w:r>
      <w:r>
        <w:rPr>
          <w:rtl/>
        </w:rPr>
        <w:t xml:space="preserve"> סער (הליכוד):</w:t>
      </w:r>
    </w:p>
    <w:p w14:paraId="645971DB" w14:textId="77777777" w:rsidR="00000000" w:rsidRDefault="00047014">
      <w:pPr>
        <w:pStyle w:val="a0"/>
        <w:rPr>
          <w:rFonts w:hint="cs"/>
          <w:rtl/>
        </w:rPr>
      </w:pPr>
    </w:p>
    <w:p w14:paraId="5671B8EC" w14:textId="77777777" w:rsidR="00000000" w:rsidRDefault="00047014">
      <w:pPr>
        <w:pStyle w:val="a0"/>
        <w:rPr>
          <w:rFonts w:hint="cs"/>
          <w:rtl/>
        </w:rPr>
      </w:pPr>
      <w:r>
        <w:rPr>
          <w:rFonts w:hint="cs"/>
          <w:rtl/>
        </w:rPr>
        <w:t>בחייך, רד מזה.</w:t>
      </w:r>
    </w:p>
    <w:p w14:paraId="63D011D2" w14:textId="77777777" w:rsidR="00000000" w:rsidRDefault="00047014">
      <w:pPr>
        <w:pStyle w:val="a0"/>
        <w:ind w:firstLine="0"/>
        <w:rPr>
          <w:rFonts w:hint="cs"/>
          <w:rtl/>
        </w:rPr>
      </w:pPr>
    </w:p>
    <w:p w14:paraId="40488832" w14:textId="77777777" w:rsidR="00000000" w:rsidRDefault="00047014">
      <w:pPr>
        <w:pStyle w:val="-"/>
        <w:rPr>
          <w:rtl/>
        </w:rPr>
      </w:pPr>
      <w:bookmarkStart w:id="208" w:name="FS000000557T27_07_2005_13_05_23C"/>
      <w:bookmarkEnd w:id="208"/>
      <w:r>
        <w:rPr>
          <w:rFonts w:hint="eastAsia"/>
          <w:rtl/>
        </w:rPr>
        <w:t>עמיר</w:t>
      </w:r>
      <w:r>
        <w:rPr>
          <w:rtl/>
        </w:rPr>
        <w:t xml:space="preserve"> פרץ (העבודה - מימד - עם אחד):</w:t>
      </w:r>
    </w:p>
    <w:p w14:paraId="399DB703" w14:textId="77777777" w:rsidR="00000000" w:rsidRDefault="00047014">
      <w:pPr>
        <w:pStyle w:val="a0"/>
        <w:rPr>
          <w:rFonts w:hint="cs"/>
          <w:rtl/>
        </w:rPr>
      </w:pPr>
    </w:p>
    <w:p w14:paraId="7282C78D" w14:textId="77777777" w:rsidR="00000000" w:rsidRDefault="00047014">
      <w:pPr>
        <w:pStyle w:val="a0"/>
        <w:rPr>
          <w:rFonts w:hint="cs"/>
          <w:rtl/>
        </w:rPr>
      </w:pPr>
      <w:r>
        <w:rPr>
          <w:rFonts w:hint="cs"/>
          <w:rtl/>
        </w:rPr>
        <w:t>תאר</w:t>
      </w:r>
      <w:r>
        <w:rPr>
          <w:rFonts w:hint="cs"/>
          <w:rtl/>
        </w:rPr>
        <w:t xml:space="preserve"> לך, יהיה לך קשה לשמוע, בחיים דמוקרטיים, להבדיל אלף אלפי הבדלות, אבל זה מה שטומי לפיד חושב על העובדים, על הגמלאים בישראל. אבו מאזן עושה מאמץ להכניס את ה"חמאס" לפעילות הדמוקרטית שלו. לא במקרה. שם יש להם תפיסה דמוקרטית יותר מתקדמת מכם. שם מבינים - - -</w:t>
      </w:r>
    </w:p>
    <w:p w14:paraId="1E2E67C8" w14:textId="77777777" w:rsidR="00000000" w:rsidRDefault="00047014">
      <w:pPr>
        <w:pStyle w:val="a0"/>
        <w:ind w:firstLine="0"/>
        <w:rPr>
          <w:rFonts w:hint="cs"/>
          <w:rtl/>
        </w:rPr>
      </w:pPr>
    </w:p>
    <w:p w14:paraId="75502B5C" w14:textId="77777777" w:rsidR="00000000" w:rsidRDefault="00047014">
      <w:pPr>
        <w:pStyle w:val="af0"/>
        <w:rPr>
          <w:rFonts w:hint="cs"/>
          <w:rtl/>
        </w:rPr>
      </w:pPr>
      <w:r>
        <w:rPr>
          <w:rFonts w:hint="eastAsia"/>
          <w:rtl/>
        </w:rPr>
        <w:t>חמי</w:t>
      </w:r>
      <w:r>
        <w:rPr>
          <w:rtl/>
        </w:rPr>
        <w:t xml:space="preserve"> ד</w:t>
      </w:r>
      <w:r>
        <w:rPr>
          <w:rtl/>
        </w:rPr>
        <w:t>ורון (שינוי):</w:t>
      </w:r>
    </w:p>
    <w:p w14:paraId="1F9C621C" w14:textId="77777777" w:rsidR="00000000" w:rsidRDefault="00047014">
      <w:pPr>
        <w:pStyle w:val="a0"/>
        <w:rPr>
          <w:rFonts w:hint="cs"/>
          <w:rtl/>
        </w:rPr>
      </w:pPr>
    </w:p>
    <w:p w14:paraId="4D6C7F0C" w14:textId="77777777" w:rsidR="00000000" w:rsidRDefault="00047014">
      <w:pPr>
        <w:pStyle w:val="a0"/>
        <w:rPr>
          <w:rFonts w:hint="cs"/>
          <w:rtl/>
        </w:rPr>
      </w:pPr>
      <w:r>
        <w:rPr>
          <w:rFonts w:hint="cs"/>
          <w:rtl/>
        </w:rPr>
        <w:t>אתה משווה אותי ל"חמאס"?</w:t>
      </w:r>
    </w:p>
    <w:p w14:paraId="5652D603" w14:textId="77777777" w:rsidR="00000000" w:rsidRDefault="00047014">
      <w:pPr>
        <w:pStyle w:val="a0"/>
        <w:ind w:firstLine="0"/>
        <w:rPr>
          <w:rFonts w:hint="cs"/>
          <w:rtl/>
        </w:rPr>
      </w:pPr>
    </w:p>
    <w:p w14:paraId="42E90516" w14:textId="77777777" w:rsidR="00000000" w:rsidRDefault="00047014">
      <w:pPr>
        <w:pStyle w:val="-"/>
        <w:rPr>
          <w:rtl/>
        </w:rPr>
      </w:pPr>
      <w:bookmarkStart w:id="209" w:name="FS000000557T27_07_2005_13_29_42C"/>
      <w:bookmarkEnd w:id="209"/>
      <w:r>
        <w:rPr>
          <w:rFonts w:hint="eastAsia"/>
          <w:rtl/>
        </w:rPr>
        <w:t>עמיר</w:t>
      </w:r>
      <w:r>
        <w:rPr>
          <w:rtl/>
        </w:rPr>
        <w:t xml:space="preserve"> פרץ (העבודה - מימד - עם אחד):</w:t>
      </w:r>
    </w:p>
    <w:p w14:paraId="0074E839" w14:textId="77777777" w:rsidR="00000000" w:rsidRDefault="00047014">
      <w:pPr>
        <w:pStyle w:val="a0"/>
        <w:rPr>
          <w:rFonts w:hint="cs"/>
          <w:rtl/>
        </w:rPr>
      </w:pPr>
    </w:p>
    <w:p w14:paraId="1FFD9446" w14:textId="77777777" w:rsidR="00000000" w:rsidRDefault="00047014">
      <w:pPr>
        <w:pStyle w:val="a0"/>
        <w:rPr>
          <w:rFonts w:hint="cs"/>
          <w:rtl/>
        </w:rPr>
      </w:pPr>
      <w:r>
        <w:rPr>
          <w:rFonts w:hint="cs"/>
          <w:rtl/>
        </w:rPr>
        <w:t xml:space="preserve">אתה משווה. בשבילך ובשביל היושב-ראש שלך העובדים יותר גרועים מאויבים. </w:t>
      </w:r>
    </w:p>
    <w:p w14:paraId="5E2DF26F" w14:textId="77777777" w:rsidR="00000000" w:rsidRDefault="00047014">
      <w:pPr>
        <w:pStyle w:val="a0"/>
        <w:ind w:firstLine="0"/>
        <w:rPr>
          <w:rFonts w:hint="cs"/>
          <w:rtl/>
        </w:rPr>
      </w:pPr>
    </w:p>
    <w:p w14:paraId="23BA69B9" w14:textId="77777777" w:rsidR="00000000" w:rsidRDefault="00047014">
      <w:pPr>
        <w:pStyle w:val="af0"/>
        <w:rPr>
          <w:rtl/>
        </w:rPr>
      </w:pPr>
      <w:r>
        <w:rPr>
          <w:rFonts w:hint="eastAsia"/>
          <w:rtl/>
        </w:rPr>
        <w:t>חמי</w:t>
      </w:r>
      <w:r>
        <w:rPr>
          <w:rtl/>
        </w:rPr>
        <w:t xml:space="preserve"> דורון (שינוי):</w:t>
      </w:r>
    </w:p>
    <w:p w14:paraId="4176B4D3" w14:textId="77777777" w:rsidR="00000000" w:rsidRDefault="00047014">
      <w:pPr>
        <w:pStyle w:val="a0"/>
        <w:rPr>
          <w:rFonts w:hint="cs"/>
          <w:rtl/>
        </w:rPr>
      </w:pPr>
    </w:p>
    <w:p w14:paraId="0203DB99" w14:textId="77777777" w:rsidR="00000000" w:rsidRDefault="00047014">
      <w:pPr>
        <w:pStyle w:val="a0"/>
        <w:rPr>
          <w:rFonts w:hint="cs"/>
          <w:rtl/>
        </w:rPr>
      </w:pPr>
      <w:r>
        <w:rPr>
          <w:rFonts w:hint="cs"/>
          <w:rtl/>
        </w:rPr>
        <w:t xml:space="preserve">- - - </w:t>
      </w:r>
    </w:p>
    <w:p w14:paraId="690C20FF" w14:textId="77777777" w:rsidR="00000000" w:rsidRDefault="00047014">
      <w:pPr>
        <w:pStyle w:val="a0"/>
        <w:rPr>
          <w:rFonts w:hint="cs"/>
          <w:rtl/>
        </w:rPr>
      </w:pPr>
    </w:p>
    <w:p w14:paraId="115ABB1F" w14:textId="77777777" w:rsidR="00000000" w:rsidRDefault="00047014">
      <w:pPr>
        <w:pStyle w:val="-"/>
        <w:rPr>
          <w:rtl/>
        </w:rPr>
      </w:pPr>
      <w:bookmarkStart w:id="210" w:name="FS000000557T27_07_2005_13_05_56C"/>
      <w:bookmarkEnd w:id="210"/>
      <w:r>
        <w:rPr>
          <w:rFonts w:hint="eastAsia"/>
          <w:rtl/>
        </w:rPr>
        <w:t>עמיר</w:t>
      </w:r>
      <w:r>
        <w:rPr>
          <w:rtl/>
        </w:rPr>
        <w:t xml:space="preserve"> פרץ (העבודה - מימד - עם אחד):</w:t>
      </w:r>
    </w:p>
    <w:p w14:paraId="60C94EA1" w14:textId="77777777" w:rsidR="00000000" w:rsidRDefault="00047014">
      <w:pPr>
        <w:pStyle w:val="a0"/>
        <w:rPr>
          <w:rFonts w:hint="cs"/>
          <w:rtl/>
        </w:rPr>
      </w:pPr>
    </w:p>
    <w:p w14:paraId="25DA6370" w14:textId="77777777" w:rsidR="00000000" w:rsidRDefault="00047014">
      <w:pPr>
        <w:pStyle w:val="a0"/>
        <w:rPr>
          <w:rFonts w:hint="cs"/>
          <w:rtl/>
        </w:rPr>
      </w:pPr>
      <w:r>
        <w:rPr>
          <w:rFonts w:hint="cs"/>
          <w:rtl/>
        </w:rPr>
        <w:t>אני לא משווה, אני יודע מה טומי לפיד, תסלח לי מ</w:t>
      </w:r>
      <w:r>
        <w:rPr>
          <w:rFonts w:hint="cs"/>
          <w:rtl/>
        </w:rPr>
        <w:t xml:space="preserve">אוד, אני יודע בדיוק מה טומי לפיד חושב על העובדים בישראל. בשבילו הם אויבים, הם מיותרים, הם לא אמורים להיות כאן. הגיע הזמן לחשוף את פרצופכם האמיתי. תפסיקו להסתתר מאחורי כל המלים הגדולות האלה, כל הניסיונות לדבר על דמוקרטיה, לדבר בשם הליברליזם הגדול, שמאחוריו </w:t>
      </w:r>
      <w:r>
        <w:rPr>
          <w:rFonts w:hint="cs"/>
          <w:rtl/>
        </w:rPr>
        <w:t>מסתתרת מגמה אחת בלבד - לא לאפשר לשום פעילות דמוקרטית שתביא לידי ביטוי את רצונם של העובדים בישראל.</w:t>
      </w:r>
    </w:p>
    <w:p w14:paraId="46257736" w14:textId="77777777" w:rsidR="00000000" w:rsidRDefault="00047014">
      <w:pPr>
        <w:pStyle w:val="a0"/>
        <w:ind w:firstLine="0"/>
        <w:rPr>
          <w:rFonts w:hint="cs"/>
          <w:rtl/>
        </w:rPr>
      </w:pPr>
    </w:p>
    <w:p w14:paraId="265B1CF3" w14:textId="77777777" w:rsidR="00000000" w:rsidRDefault="00047014">
      <w:pPr>
        <w:pStyle w:val="a0"/>
        <w:ind w:firstLine="0"/>
        <w:rPr>
          <w:rFonts w:hint="cs"/>
          <w:rtl/>
        </w:rPr>
      </w:pPr>
      <w:r>
        <w:rPr>
          <w:rFonts w:hint="cs"/>
          <w:rtl/>
        </w:rPr>
        <w:tab/>
        <w:t xml:space="preserve">חבר הכנסת גדעון סער, אתה איש מוכשר, אתה יריב ראוי, אני לא מבין מדוע אחד כמוך נזקק לטיעונים שכביכול מפעילים לחץ על חברי הכנסת. מאיפה המצאת את הטיעונים האלה? </w:t>
      </w:r>
      <w:r>
        <w:rPr>
          <w:rFonts w:hint="cs"/>
          <w:rtl/>
        </w:rPr>
        <w:t>מדוע אתה לא מסוגל להכיר בעובדה, שיש בתוך הליכוד קבוצה ערכית שחושבת אחרת ממך? מדוע אתה לא מסוגל להכיר בעובדה שבתוך הסיעה שלך אני מכיר הרבה מאוד שהיו מצביעים נגדך היום, בניגוד למה שאתה מנסה לטעון לגבי חברי סיעת העבודה או אנשים מהמפלגות שהיום מתנגדות להצעות ש</w:t>
      </w:r>
      <w:r>
        <w:rPr>
          <w:rFonts w:hint="cs"/>
          <w:rtl/>
        </w:rPr>
        <w:t xml:space="preserve">לך. בדיוק להיפך. מה כל כך מפריע לך שיש קבוצה בתוך הליכוד שהנושאים החברתיים מאוד מדאיגים אותה? מה כל כך מפריע לך שיש קבוצה שמאמינה שהמדיניות שלך ושל שר האוצר מייצרת פערים חברתיים בישראל? אתה מייד נזקק לטיעונים האלה של לחץ ואיומים? מאיפה המצאת את זה? </w:t>
      </w:r>
    </w:p>
    <w:p w14:paraId="107250F3" w14:textId="77777777" w:rsidR="00000000" w:rsidRDefault="00047014">
      <w:pPr>
        <w:pStyle w:val="a0"/>
        <w:ind w:firstLine="0"/>
        <w:rPr>
          <w:rFonts w:hint="cs"/>
          <w:rtl/>
        </w:rPr>
      </w:pPr>
    </w:p>
    <w:p w14:paraId="0C983660" w14:textId="77777777" w:rsidR="00000000" w:rsidRDefault="00047014">
      <w:pPr>
        <w:pStyle w:val="a0"/>
        <w:ind w:firstLine="0"/>
        <w:rPr>
          <w:rFonts w:hint="cs"/>
          <w:rtl/>
        </w:rPr>
      </w:pPr>
      <w:r>
        <w:rPr>
          <w:rFonts w:hint="cs"/>
          <w:rtl/>
        </w:rPr>
        <w:tab/>
        <w:t>לצער</w:t>
      </w:r>
      <w:r>
        <w:rPr>
          <w:rFonts w:hint="cs"/>
          <w:rtl/>
        </w:rPr>
        <w:t>י הרב, כאשר מדובר פה בלוביסטים בכנסת, שמשלמים להם ממון רב כדי שיהיה מי שיגן על האינטרסים שלהם, אף אחד לא קם ומזדעק. רואים בזה חלק חשוב בדמוקרטיה הישראלית,    בוויכוח הישראלי, וזכותם של גופים להיות מיוצגים. אבל כאשר עובדים, כאשר גמלאים, באים להגן על עצמם, מ</w:t>
      </w:r>
      <w:r>
        <w:rPr>
          <w:rFonts w:hint="cs"/>
          <w:rtl/>
        </w:rPr>
        <w:t>ייד זה נשמע כאיזה לחץ גדול וכאיזה איום גדול.</w:t>
      </w:r>
    </w:p>
    <w:p w14:paraId="466AA7EA" w14:textId="77777777" w:rsidR="00000000" w:rsidRDefault="00047014">
      <w:pPr>
        <w:pStyle w:val="a0"/>
        <w:ind w:firstLine="0"/>
        <w:rPr>
          <w:rFonts w:hint="cs"/>
          <w:rtl/>
        </w:rPr>
      </w:pPr>
    </w:p>
    <w:p w14:paraId="04B887D7" w14:textId="77777777" w:rsidR="00000000" w:rsidRDefault="00047014">
      <w:pPr>
        <w:pStyle w:val="a0"/>
        <w:ind w:firstLine="0"/>
        <w:rPr>
          <w:rFonts w:hint="cs"/>
          <w:rtl/>
        </w:rPr>
      </w:pPr>
      <w:r>
        <w:rPr>
          <w:rFonts w:hint="cs"/>
          <w:rtl/>
        </w:rPr>
        <w:tab/>
        <w:t>אני רוצה לומר לכם, שזהו יום שאני בטוח שבסופו של דבר יירשם כאחד הימים שבהם הכנסת רשמה לעצמה, לצערי הרב, נקודה שחורה אחת גדולה. כי, אדוני היושב-ראש, לו אפשרו לוועדת-זמיר, וזה ההבדל הגדול, אילו ועדת-זמיר, שאתה הק</w:t>
      </w:r>
      <w:r>
        <w:rPr>
          <w:rFonts w:hint="cs"/>
          <w:rtl/>
        </w:rPr>
        <w:t>מת, הגיעה הנה והציעה מצב חדש בישראל - וזה לא נכון שיושב-ראש לשכת עורכי-הדין לא יכול להיות חבר כנסת. הוא יכול להיות חבר כנסת. אם הוא יהיה ראש לשכת עורכי-הדין ולשכת עורכי-הדין תאפשר בתקנוניה, זה משהו אחר. גם ההסתדרות יכולה להכניס בתקנוניה לא לאפשר לחבריה להי</w:t>
      </w:r>
      <w:r>
        <w:rPr>
          <w:rFonts w:hint="cs"/>
          <w:rtl/>
        </w:rPr>
        <w:t>ות חברי כנסת.</w:t>
      </w:r>
    </w:p>
    <w:p w14:paraId="363FEFB0" w14:textId="77777777" w:rsidR="00000000" w:rsidRDefault="00047014">
      <w:pPr>
        <w:pStyle w:val="a0"/>
        <w:ind w:firstLine="0"/>
        <w:rPr>
          <w:rFonts w:hint="cs"/>
          <w:rtl/>
        </w:rPr>
      </w:pPr>
    </w:p>
    <w:p w14:paraId="4DDB0FB3" w14:textId="77777777" w:rsidR="00000000" w:rsidRDefault="00047014">
      <w:pPr>
        <w:pStyle w:val="af1"/>
        <w:rPr>
          <w:rtl/>
        </w:rPr>
      </w:pPr>
      <w:r>
        <w:rPr>
          <w:rFonts w:hint="eastAsia"/>
          <w:rtl/>
        </w:rPr>
        <w:t>היו</w:t>
      </w:r>
      <w:r>
        <w:rPr>
          <w:rtl/>
        </w:rPr>
        <w:t>"ר ראובן ריבלין:</w:t>
      </w:r>
    </w:p>
    <w:p w14:paraId="67F61AEB" w14:textId="77777777" w:rsidR="00000000" w:rsidRDefault="00047014">
      <w:pPr>
        <w:pStyle w:val="a0"/>
        <w:rPr>
          <w:rFonts w:hint="cs"/>
          <w:rtl/>
        </w:rPr>
      </w:pPr>
    </w:p>
    <w:p w14:paraId="6773A1DB" w14:textId="77777777" w:rsidR="00000000" w:rsidRDefault="00047014">
      <w:pPr>
        <w:pStyle w:val="a0"/>
        <w:rPr>
          <w:rFonts w:hint="cs"/>
          <w:rtl/>
        </w:rPr>
      </w:pPr>
      <w:r>
        <w:rPr>
          <w:rFonts w:hint="cs"/>
          <w:rtl/>
        </w:rPr>
        <w:t>אם לשכת עורכי-הדין תסכים שבראשה יעמוד עורך-דין שהשעה את עצמו מחברותו בלשכה.</w:t>
      </w:r>
    </w:p>
    <w:p w14:paraId="5A152B65" w14:textId="77777777" w:rsidR="00000000" w:rsidRDefault="00047014">
      <w:pPr>
        <w:pStyle w:val="a0"/>
        <w:ind w:firstLine="0"/>
        <w:rPr>
          <w:rFonts w:hint="cs"/>
          <w:rtl/>
        </w:rPr>
      </w:pPr>
    </w:p>
    <w:p w14:paraId="792E9D8D" w14:textId="77777777" w:rsidR="00000000" w:rsidRDefault="00047014">
      <w:pPr>
        <w:pStyle w:val="-"/>
        <w:rPr>
          <w:rtl/>
        </w:rPr>
      </w:pPr>
      <w:bookmarkStart w:id="211" w:name="FS000000557T27_07_2005_13_36_42C"/>
      <w:bookmarkEnd w:id="211"/>
      <w:r>
        <w:rPr>
          <w:rFonts w:hint="eastAsia"/>
          <w:rtl/>
        </w:rPr>
        <w:t>עמיר</w:t>
      </w:r>
      <w:r>
        <w:rPr>
          <w:rtl/>
        </w:rPr>
        <w:t xml:space="preserve"> פרץ (העבודה - מימד - עם אחד):</w:t>
      </w:r>
    </w:p>
    <w:p w14:paraId="0C5F1E97" w14:textId="77777777" w:rsidR="00000000" w:rsidRDefault="00047014">
      <w:pPr>
        <w:pStyle w:val="a0"/>
        <w:rPr>
          <w:rFonts w:hint="cs"/>
          <w:rtl/>
        </w:rPr>
      </w:pPr>
    </w:p>
    <w:p w14:paraId="38253DC7" w14:textId="77777777" w:rsidR="00000000" w:rsidRDefault="00047014">
      <w:pPr>
        <w:pStyle w:val="a0"/>
        <w:rPr>
          <w:rFonts w:hint="cs"/>
          <w:rtl/>
        </w:rPr>
      </w:pPr>
      <w:r>
        <w:rPr>
          <w:rFonts w:hint="cs"/>
          <w:rtl/>
        </w:rPr>
        <w:t>אבל זה עניינה, לא עניינה של הכנסת.</w:t>
      </w:r>
    </w:p>
    <w:p w14:paraId="07BFDA9B" w14:textId="77777777" w:rsidR="00000000" w:rsidRDefault="00047014">
      <w:pPr>
        <w:pStyle w:val="a0"/>
        <w:ind w:firstLine="0"/>
        <w:rPr>
          <w:rFonts w:hint="cs"/>
          <w:rtl/>
        </w:rPr>
      </w:pPr>
    </w:p>
    <w:p w14:paraId="66322195" w14:textId="77777777" w:rsidR="00000000" w:rsidRDefault="00047014">
      <w:pPr>
        <w:pStyle w:val="af1"/>
        <w:rPr>
          <w:rtl/>
        </w:rPr>
      </w:pPr>
      <w:r>
        <w:rPr>
          <w:rFonts w:hint="eastAsia"/>
          <w:rtl/>
        </w:rPr>
        <w:t>היו</w:t>
      </w:r>
      <w:r>
        <w:rPr>
          <w:rtl/>
        </w:rPr>
        <w:t>"ר ראובן ריבלין:</w:t>
      </w:r>
    </w:p>
    <w:p w14:paraId="2C3F3097" w14:textId="77777777" w:rsidR="00000000" w:rsidRDefault="00047014">
      <w:pPr>
        <w:pStyle w:val="a0"/>
        <w:rPr>
          <w:rFonts w:hint="cs"/>
          <w:rtl/>
        </w:rPr>
      </w:pPr>
    </w:p>
    <w:p w14:paraId="0F37D412" w14:textId="77777777" w:rsidR="00000000" w:rsidRDefault="00047014">
      <w:pPr>
        <w:pStyle w:val="a0"/>
        <w:rPr>
          <w:rFonts w:hint="cs"/>
          <w:rtl/>
        </w:rPr>
      </w:pPr>
      <w:r>
        <w:rPr>
          <w:rFonts w:hint="cs"/>
          <w:rtl/>
        </w:rPr>
        <w:t>אתה צודק.</w:t>
      </w:r>
    </w:p>
    <w:p w14:paraId="6BCF6764" w14:textId="77777777" w:rsidR="00000000" w:rsidRDefault="00047014">
      <w:pPr>
        <w:pStyle w:val="af0"/>
        <w:rPr>
          <w:rFonts w:hint="cs"/>
          <w:rtl/>
        </w:rPr>
      </w:pPr>
    </w:p>
    <w:p w14:paraId="0EBE51A8" w14:textId="77777777" w:rsidR="00000000" w:rsidRDefault="00047014">
      <w:pPr>
        <w:pStyle w:val="af0"/>
        <w:rPr>
          <w:rtl/>
        </w:rPr>
      </w:pPr>
      <w:r>
        <w:rPr>
          <w:rFonts w:hint="eastAsia"/>
          <w:rtl/>
        </w:rPr>
        <w:t>יוסף</w:t>
      </w:r>
      <w:r>
        <w:rPr>
          <w:rtl/>
        </w:rPr>
        <w:t xml:space="preserve"> פריצקי (צל"ש - ציונות, ליברליות וש</w:t>
      </w:r>
      <w:r>
        <w:rPr>
          <w:rtl/>
        </w:rPr>
        <w:t>וויון):</w:t>
      </w:r>
    </w:p>
    <w:p w14:paraId="364F43EB" w14:textId="77777777" w:rsidR="00000000" w:rsidRDefault="00047014">
      <w:pPr>
        <w:pStyle w:val="a0"/>
        <w:rPr>
          <w:rFonts w:hint="cs"/>
          <w:rtl/>
        </w:rPr>
      </w:pPr>
    </w:p>
    <w:p w14:paraId="19ED5674" w14:textId="77777777" w:rsidR="00000000" w:rsidRDefault="00047014">
      <w:pPr>
        <w:pStyle w:val="a0"/>
        <w:rPr>
          <w:rFonts w:hint="cs"/>
          <w:rtl/>
        </w:rPr>
      </w:pPr>
      <w:r>
        <w:rPr>
          <w:rFonts w:hint="cs"/>
          <w:rtl/>
        </w:rPr>
        <w:t>הוא יכול להיות חבר כנסת?</w:t>
      </w:r>
    </w:p>
    <w:p w14:paraId="411A6FF1" w14:textId="77777777" w:rsidR="00000000" w:rsidRDefault="00047014">
      <w:pPr>
        <w:pStyle w:val="a0"/>
        <w:ind w:firstLine="0"/>
        <w:rPr>
          <w:rFonts w:hint="cs"/>
          <w:rtl/>
        </w:rPr>
      </w:pPr>
    </w:p>
    <w:p w14:paraId="2E453530" w14:textId="77777777" w:rsidR="00000000" w:rsidRDefault="00047014">
      <w:pPr>
        <w:pStyle w:val="-"/>
        <w:rPr>
          <w:rtl/>
        </w:rPr>
      </w:pPr>
      <w:bookmarkStart w:id="212" w:name="FS000000557T27_07_2005_13_09_31C"/>
      <w:bookmarkEnd w:id="212"/>
      <w:r>
        <w:rPr>
          <w:rFonts w:hint="eastAsia"/>
          <w:rtl/>
        </w:rPr>
        <w:t>עמיר</w:t>
      </w:r>
      <w:r>
        <w:rPr>
          <w:rtl/>
        </w:rPr>
        <w:t xml:space="preserve"> פרץ (העבודה - מימד - עם אחד):</w:t>
      </w:r>
    </w:p>
    <w:p w14:paraId="3016349A" w14:textId="77777777" w:rsidR="00000000" w:rsidRDefault="00047014">
      <w:pPr>
        <w:pStyle w:val="a0"/>
        <w:rPr>
          <w:rFonts w:hint="cs"/>
          <w:rtl/>
        </w:rPr>
      </w:pPr>
    </w:p>
    <w:p w14:paraId="5EECBA55" w14:textId="77777777" w:rsidR="00000000" w:rsidRDefault="00047014">
      <w:pPr>
        <w:pStyle w:val="a0"/>
        <w:rPr>
          <w:rFonts w:hint="cs"/>
          <w:rtl/>
        </w:rPr>
      </w:pPr>
      <w:r>
        <w:rPr>
          <w:rFonts w:hint="cs"/>
          <w:rtl/>
        </w:rPr>
        <w:t>ודאי.</w:t>
      </w:r>
    </w:p>
    <w:p w14:paraId="3AB5262C" w14:textId="77777777" w:rsidR="00000000" w:rsidRDefault="00047014">
      <w:pPr>
        <w:pStyle w:val="af1"/>
        <w:rPr>
          <w:rFonts w:hint="cs"/>
          <w:rtl/>
        </w:rPr>
      </w:pPr>
    </w:p>
    <w:p w14:paraId="528630E9" w14:textId="77777777" w:rsidR="00000000" w:rsidRDefault="00047014">
      <w:pPr>
        <w:pStyle w:val="af0"/>
        <w:rPr>
          <w:rtl/>
        </w:rPr>
      </w:pPr>
      <w:r>
        <w:rPr>
          <w:rFonts w:hint="eastAsia"/>
          <w:rtl/>
        </w:rPr>
        <w:t>יוסף</w:t>
      </w:r>
      <w:r>
        <w:rPr>
          <w:rtl/>
        </w:rPr>
        <w:t xml:space="preserve"> פריצקי (צל"ש - ציונות, ליברליות ושוויון):</w:t>
      </w:r>
    </w:p>
    <w:p w14:paraId="010F4D10" w14:textId="77777777" w:rsidR="00000000" w:rsidRDefault="00047014">
      <w:pPr>
        <w:pStyle w:val="a0"/>
        <w:rPr>
          <w:rFonts w:hint="cs"/>
          <w:rtl/>
        </w:rPr>
      </w:pPr>
    </w:p>
    <w:p w14:paraId="430C204D" w14:textId="77777777" w:rsidR="00000000" w:rsidRDefault="00047014">
      <w:pPr>
        <w:pStyle w:val="a0"/>
        <w:rPr>
          <w:rFonts w:hint="cs"/>
          <w:rtl/>
        </w:rPr>
      </w:pPr>
      <w:r>
        <w:rPr>
          <w:rFonts w:hint="cs"/>
          <w:rtl/>
        </w:rPr>
        <w:t>לא.</w:t>
      </w:r>
    </w:p>
    <w:p w14:paraId="433FFA5F" w14:textId="77777777" w:rsidR="00000000" w:rsidRDefault="00047014">
      <w:pPr>
        <w:pStyle w:val="a0"/>
        <w:ind w:firstLine="0"/>
        <w:rPr>
          <w:rFonts w:hint="cs"/>
          <w:b/>
          <w:bCs/>
          <w:u w:val="single"/>
          <w:rtl/>
        </w:rPr>
      </w:pPr>
    </w:p>
    <w:p w14:paraId="0874EFFF" w14:textId="77777777" w:rsidR="00000000" w:rsidRDefault="00047014">
      <w:pPr>
        <w:pStyle w:val="-"/>
        <w:rPr>
          <w:rtl/>
        </w:rPr>
      </w:pPr>
      <w:bookmarkStart w:id="213" w:name="FS000000557T27_07_2005_13_37_14C"/>
      <w:bookmarkEnd w:id="213"/>
      <w:r>
        <w:rPr>
          <w:rFonts w:hint="eastAsia"/>
          <w:rtl/>
        </w:rPr>
        <w:t>עמיר</w:t>
      </w:r>
      <w:r>
        <w:rPr>
          <w:rtl/>
        </w:rPr>
        <w:t xml:space="preserve"> פרץ (העבודה - מימד - עם אחד):</w:t>
      </w:r>
    </w:p>
    <w:p w14:paraId="0927C92E" w14:textId="77777777" w:rsidR="00000000" w:rsidRDefault="00047014">
      <w:pPr>
        <w:pStyle w:val="a0"/>
        <w:rPr>
          <w:rFonts w:hint="cs"/>
          <w:rtl/>
        </w:rPr>
      </w:pPr>
    </w:p>
    <w:p w14:paraId="565D9E62" w14:textId="77777777" w:rsidR="00000000" w:rsidRDefault="00047014">
      <w:pPr>
        <w:pStyle w:val="a0"/>
        <w:rPr>
          <w:rFonts w:hint="cs"/>
          <w:rtl/>
        </w:rPr>
      </w:pPr>
      <w:r>
        <w:rPr>
          <w:rFonts w:hint="cs"/>
          <w:rtl/>
        </w:rPr>
        <w:t>תסלח לי מאוד.</w:t>
      </w:r>
    </w:p>
    <w:p w14:paraId="60920A0A" w14:textId="77777777" w:rsidR="00000000" w:rsidRDefault="00047014">
      <w:pPr>
        <w:pStyle w:val="a0"/>
        <w:rPr>
          <w:rFonts w:hint="cs"/>
          <w:rtl/>
        </w:rPr>
      </w:pPr>
    </w:p>
    <w:p w14:paraId="5D9805CF" w14:textId="77777777" w:rsidR="00000000" w:rsidRDefault="00047014">
      <w:pPr>
        <w:pStyle w:val="af1"/>
        <w:rPr>
          <w:rtl/>
        </w:rPr>
      </w:pPr>
      <w:r>
        <w:rPr>
          <w:rFonts w:hint="eastAsia"/>
          <w:rtl/>
        </w:rPr>
        <w:t>היו</w:t>
      </w:r>
      <w:r>
        <w:rPr>
          <w:rtl/>
        </w:rPr>
        <w:t>"ר ראובן ריבלין:</w:t>
      </w:r>
    </w:p>
    <w:p w14:paraId="2C23D0C9" w14:textId="77777777" w:rsidR="00000000" w:rsidRDefault="00047014">
      <w:pPr>
        <w:pStyle w:val="a0"/>
        <w:rPr>
          <w:rFonts w:hint="cs"/>
          <w:rtl/>
        </w:rPr>
      </w:pPr>
    </w:p>
    <w:p w14:paraId="750D68C9" w14:textId="77777777" w:rsidR="00000000" w:rsidRDefault="00047014">
      <w:pPr>
        <w:pStyle w:val="a0"/>
        <w:rPr>
          <w:rFonts w:hint="cs"/>
          <w:rtl/>
        </w:rPr>
      </w:pPr>
      <w:r>
        <w:rPr>
          <w:rFonts w:hint="cs"/>
          <w:rtl/>
        </w:rPr>
        <w:t>בתוצאה, אבל במצג התיאורטי שהוא מציג, הוא אומר שאם לשכ</w:t>
      </w:r>
      <w:r>
        <w:rPr>
          <w:rFonts w:hint="cs"/>
          <w:rtl/>
        </w:rPr>
        <w:t>ת עורכי-הדין תחליט שבראשה יעמוד אדם שהוא לא עורך-דין, אין איסור לזה.</w:t>
      </w:r>
    </w:p>
    <w:p w14:paraId="1E79E8F3" w14:textId="77777777" w:rsidR="00000000" w:rsidRDefault="00047014">
      <w:pPr>
        <w:pStyle w:val="a0"/>
        <w:ind w:firstLine="0"/>
        <w:rPr>
          <w:rFonts w:hint="cs"/>
          <w:rtl/>
        </w:rPr>
      </w:pPr>
    </w:p>
    <w:p w14:paraId="45EA648E" w14:textId="77777777" w:rsidR="00000000" w:rsidRDefault="00047014">
      <w:pPr>
        <w:pStyle w:val="-"/>
        <w:rPr>
          <w:rtl/>
        </w:rPr>
      </w:pPr>
      <w:bookmarkStart w:id="214" w:name="FS000000557T27_07_2005_13_09_43C"/>
      <w:bookmarkEnd w:id="214"/>
      <w:r>
        <w:rPr>
          <w:rFonts w:hint="eastAsia"/>
          <w:rtl/>
        </w:rPr>
        <w:t>עמיר</w:t>
      </w:r>
      <w:r>
        <w:rPr>
          <w:rtl/>
        </w:rPr>
        <w:t xml:space="preserve"> פרץ (העבודה - מימד - עם אחד):</w:t>
      </w:r>
    </w:p>
    <w:p w14:paraId="4C2070DB" w14:textId="77777777" w:rsidR="00000000" w:rsidRDefault="00047014">
      <w:pPr>
        <w:pStyle w:val="a0"/>
        <w:rPr>
          <w:rFonts w:hint="cs"/>
          <w:rtl/>
        </w:rPr>
      </w:pPr>
    </w:p>
    <w:p w14:paraId="13965029" w14:textId="77777777" w:rsidR="00000000" w:rsidRDefault="00047014">
      <w:pPr>
        <w:pStyle w:val="a0"/>
        <w:rPr>
          <w:rFonts w:hint="cs"/>
          <w:rtl/>
        </w:rPr>
      </w:pPr>
      <w:r>
        <w:rPr>
          <w:rFonts w:hint="cs"/>
          <w:rtl/>
        </w:rPr>
        <w:t>לא, שהוא עורך-דין ולא עוסק בעריכת-דין.</w:t>
      </w:r>
    </w:p>
    <w:p w14:paraId="088DFD21" w14:textId="77777777" w:rsidR="00000000" w:rsidRDefault="00047014">
      <w:pPr>
        <w:pStyle w:val="a0"/>
        <w:ind w:firstLine="0"/>
        <w:rPr>
          <w:rFonts w:hint="cs"/>
          <w:rtl/>
        </w:rPr>
      </w:pPr>
    </w:p>
    <w:p w14:paraId="4A34925C" w14:textId="77777777" w:rsidR="00000000" w:rsidRDefault="00047014">
      <w:pPr>
        <w:pStyle w:val="af1"/>
        <w:rPr>
          <w:rtl/>
        </w:rPr>
      </w:pPr>
      <w:r>
        <w:rPr>
          <w:rFonts w:hint="eastAsia"/>
          <w:rtl/>
        </w:rPr>
        <w:t>היו</w:t>
      </w:r>
      <w:r>
        <w:rPr>
          <w:rtl/>
        </w:rPr>
        <w:t>"ר ראובן ריבלין:</w:t>
      </w:r>
    </w:p>
    <w:p w14:paraId="5DDFB62D" w14:textId="77777777" w:rsidR="00000000" w:rsidRDefault="00047014">
      <w:pPr>
        <w:pStyle w:val="a0"/>
        <w:rPr>
          <w:rFonts w:hint="cs"/>
          <w:rtl/>
        </w:rPr>
      </w:pPr>
    </w:p>
    <w:p w14:paraId="6A5CC59F" w14:textId="77777777" w:rsidR="00000000" w:rsidRDefault="00047014">
      <w:pPr>
        <w:pStyle w:val="a0"/>
        <w:rPr>
          <w:rFonts w:hint="cs"/>
          <w:rtl/>
        </w:rPr>
      </w:pPr>
      <w:r>
        <w:rPr>
          <w:rFonts w:hint="cs"/>
          <w:rtl/>
        </w:rPr>
        <w:t>שהוא לא עורך-דין פעיל.</w:t>
      </w:r>
    </w:p>
    <w:p w14:paraId="04164679" w14:textId="77777777" w:rsidR="00000000" w:rsidRDefault="00047014">
      <w:pPr>
        <w:pStyle w:val="a0"/>
        <w:ind w:firstLine="0"/>
        <w:rPr>
          <w:rFonts w:hint="cs"/>
          <w:rtl/>
        </w:rPr>
      </w:pPr>
    </w:p>
    <w:p w14:paraId="659A3E09" w14:textId="77777777" w:rsidR="00000000" w:rsidRDefault="00047014">
      <w:pPr>
        <w:pStyle w:val="-"/>
        <w:rPr>
          <w:rtl/>
        </w:rPr>
      </w:pPr>
      <w:bookmarkStart w:id="215" w:name="FS000000557T27_07_2005_13_38_22C"/>
      <w:bookmarkEnd w:id="215"/>
      <w:r>
        <w:rPr>
          <w:rFonts w:hint="eastAsia"/>
          <w:rtl/>
        </w:rPr>
        <w:t>עמיר</w:t>
      </w:r>
      <w:r>
        <w:rPr>
          <w:rtl/>
        </w:rPr>
        <w:t xml:space="preserve"> פרץ (העבודה - מימד - עם אחד):</w:t>
      </w:r>
    </w:p>
    <w:p w14:paraId="694AD44E" w14:textId="77777777" w:rsidR="00000000" w:rsidRDefault="00047014">
      <w:pPr>
        <w:pStyle w:val="a0"/>
        <w:rPr>
          <w:rFonts w:hint="cs"/>
          <w:rtl/>
        </w:rPr>
      </w:pPr>
    </w:p>
    <w:p w14:paraId="76BFA9E5" w14:textId="77777777" w:rsidR="00000000" w:rsidRDefault="00047014">
      <w:pPr>
        <w:pStyle w:val="a0"/>
        <w:rPr>
          <w:rFonts w:hint="cs"/>
          <w:rtl/>
        </w:rPr>
      </w:pPr>
      <w:r>
        <w:rPr>
          <w:rFonts w:hint="cs"/>
          <w:rtl/>
        </w:rPr>
        <w:t>הוא יכול להיות עורך-דין ולא ע</w:t>
      </w:r>
      <w:r>
        <w:rPr>
          <w:rFonts w:hint="cs"/>
          <w:rtl/>
        </w:rPr>
        <w:t>ורך-דין פעיל.</w:t>
      </w:r>
    </w:p>
    <w:p w14:paraId="31E5B62C" w14:textId="77777777" w:rsidR="00000000" w:rsidRDefault="00047014">
      <w:pPr>
        <w:pStyle w:val="a0"/>
        <w:ind w:firstLine="0"/>
        <w:rPr>
          <w:rFonts w:hint="cs"/>
          <w:rtl/>
        </w:rPr>
      </w:pPr>
    </w:p>
    <w:p w14:paraId="548A72C0" w14:textId="77777777" w:rsidR="00000000" w:rsidRDefault="00047014">
      <w:pPr>
        <w:pStyle w:val="af0"/>
        <w:rPr>
          <w:rtl/>
        </w:rPr>
      </w:pPr>
      <w:r>
        <w:rPr>
          <w:rFonts w:hint="eastAsia"/>
          <w:rtl/>
        </w:rPr>
        <w:t>יוסף</w:t>
      </w:r>
      <w:r>
        <w:rPr>
          <w:rtl/>
        </w:rPr>
        <w:t xml:space="preserve"> פריצקי (צל"ש - ציונות, ליברליות ושוויון):</w:t>
      </w:r>
    </w:p>
    <w:p w14:paraId="5E611580" w14:textId="77777777" w:rsidR="00000000" w:rsidRDefault="00047014">
      <w:pPr>
        <w:pStyle w:val="a0"/>
        <w:rPr>
          <w:rFonts w:hint="cs"/>
          <w:rtl/>
        </w:rPr>
      </w:pPr>
    </w:p>
    <w:p w14:paraId="4D82C2F7" w14:textId="77777777" w:rsidR="00000000" w:rsidRDefault="00047014">
      <w:pPr>
        <w:pStyle w:val="a0"/>
        <w:rPr>
          <w:rFonts w:hint="cs"/>
          <w:rtl/>
        </w:rPr>
      </w:pPr>
      <w:r>
        <w:rPr>
          <w:rFonts w:hint="cs"/>
          <w:rtl/>
        </w:rPr>
        <w:t>לא חבר כנסת.</w:t>
      </w:r>
    </w:p>
    <w:p w14:paraId="2C7E540D" w14:textId="77777777" w:rsidR="00000000" w:rsidRDefault="00047014">
      <w:pPr>
        <w:pStyle w:val="a0"/>
        <w:rPr>
          <w:rFonts w:hint="cs"/>
          <w:rtl/>
        </w:rPr>
      </w:pPr>
    </w:p>
    <w:p w14:paraId="056B33CB" w14:textId="77777777" w:rsidR="00000000" w:rsidRDefault="00047014">
      <w:pPr>
        <w:pStyle w:val="af1"/>
        <w:rPr>
          <w:rtl/>
        </w:rPr>
      </w:pPr>
      <w:r>
        <w:rPr>
          <w:rFonts w:hint="eastAsia"/>
          <w:rtl/>
        </w:rPr>
        <w:t>היו</w:t>
      </w:r>
      <w:r>
        <w:rPr>
          <w:rtl/>
        </w:rPr>
        <w:t>"ר ראובן ריבלין:</w:t>
      </w:r>
    </w:p>
    <w:p w14:paraId="7CAEA7A4" w14:textId="77777777" w:rsidR="00000000" w:rsidRDefault="00047014">
      <w:pPr>
        <w:pStyle w:val="a0"/>
        <w:rPr>
          <w:rFonts w:hint="cs"/>
          <w:rtl/>
        </w:rPr>
      </w:pPr>
    </w:p>
    <w:p w14:paraId="536247EC" w14:textId="77777777" w:rsidR="00000000" w:rsidRDefault="00047014">
      <w:pPr>
        <w:pStyle w:val="a0"/>
        <w:rPr>
          <w:rFonts w:hint="cs"/>
          <w:rtl/>
        </w:rPr>
      </w:pPr>
      <w:r>
        <w:rPr>
          <w:rFonts w:hint="cs"/>
          <w:rtl/>
        </w:rPr>
        <w:t xml:space="preserve">חבר הכנסת פריצקי, זו שאלה תיאורטית. </w:t>
      </w:r>
    </w:p>
    <w:p w14:paraId="7C6E009F" w14:textId="77777777" w:rsidR="00000000" w:rsidRDefault="00047014">
      <w:pPr>
        <w:pStyle w:val="a0"/>
        <w:rPr>
          <w:rFonts w:hint="cs"/>
          <w:rtl/>
        </w:rPr>
      </w:pPr>
    </w:p>
    <w:p w14:paraId="231AD670" w14:textId="77777777" w:rsidR="00000000" w:rsidRDefault="00047014">
      <w:pPr>
        <w:pStyle w:val="af0"/>
        <w:rPr>
          <w:rtl/>
        </w:rPr>
      </w:pPr>
      <w:r>
        <w:rPr>
          <w:rFonts w:hint="eastAsia"/>
          <w:rtl/>
        </w:rPr>
        <w:t>יוסף</w:t>
      </w:r>
      <w:r>
        <w:rPr>
          <w:rtl/>
        </w:rPr>
        <w:t xml:space="preserve"> פריצקי (צל"ש - ציונות, ליברליות ושוויון):</w:t>
      </w:r>
    </w:p>
    <w:p w14:paraId="57A15822" w14:textId="77777777" w:rsidR="00000000" w:rsidRDefault="00047014">
      <w:pPr>
        <w:pStyle w:val="a0"/>
        <w:rPr>
          <w:rFonts w:hint="cs"/>
          <w:rtl/>
        </w:rPr>
      </w:pPr>
    </w:p>
    <w:p w14:paraId="63BEFB33" w14:textId="77777777" w:rsidR="00000000" w:rsidRDefault="00047014">
      <w:pPr>
        <w:pStyle w:val="a0"/>
        <w:rPr>
          <w:rFonts w:hint="cs"/>
          <w:rtl/>
        </w:rPr>
      </w:pPr>
      <w:r>
        <w:rPr>
          <w:rFonts w:hint="cs"/>
          <w:rtl/>
        </w:rPr>
        <w:t xml:space="preserve">- - - </w:t>
      </w:r>
    </w:p>
    <w:p w14:paraId="30B7AE1E" w14:textId="77777777" w:rsidR="00000000" w:rsidRDefault="00047014">
      <w:pPr>
        <w:pStyle w:val="a0"/>
        <w:ind w:firstLine="0"/>
        <w:rPr>
          <w:rFonts w:hint="cs"/>
          <w:rtl/>
        </w:rPr>
      </w:pPr>
    </w:p>
    <w:p w14:paraId="119F7F88" w14:textId="77777777" w:rsidR="00000000" w:rsidRDefault="00047014">
      <w:pPr>
        <w:pStyle w:val="af1"/>
        <w:rPr>
          <w:rtl/>
        </w:rPr>
      </w:pPr>
      <w:r>
        <w:rPr>
          <w:rFonts w:hint="eastAsia"/>
          <w:rtl/>
        </w:rPr>
        <w:t>היו</w:t>
      </w:r>
      <w:r>
        <w:rPr>
          <w:rtl/>
        </w:rPr>
        <w:t>"ר ראובן ריבלין:</w:t>
      </w:r>
    </w:p>
    <w:p w14:paraId="2EEC3496" w14:textId="77777777" w:rsidR="00000000" w:rsidRDefault="00047014">
      <w:pPr>
        <w:pStyle w:val="a0"/>
        <w:rPr>
          <w:rFonts w:hint="cs"/>
          <w:rtl/>
        </w:rPr>
      </w:pPr>
    </w:p>
    <w:p w14:paraId="36AA3077" w14:textId="77777777" w:rsidR="00000000" w:rsidRDefault="00047014">
      <w:pPr>
        <w:pStyle w:val="a0"/>
        <w:rPr>
          <w:rFonts w:hint="cs"/>
          <w:rtl/>
        </w:rPr>
      </w:pPr>
      <w:r>
        <w:rPr>
          <w:rFonts w:hint="cs"/>
          <w:rtl/>
        </w:rPr>
        <w:t>חבר הכנסת פריצקי חושב שזה לא כך. בהחלט זכות</w:t>
      </w:r>
      <w:r>
        <w:rPr>
          <w:rFonts w:hint="cs"/>
          <w:rtl/>
        </w:rPr>
        <w:t>ו לחשוב כך.</w:t>
      </w:r>
    </w:p>
    <w:p w14:paraId="3A121421" w14:textId="77777777" w:rsidR="00000000" w:rsidRDefault="00047014">
      <w:pPr>
        <w:pStyle w:val="a0"/>
        <w:ind w:firstLine="0"/>
        <w:rPr>
          <w:rFonts w:hint="cs"/>
          <w:rtl/>
        </w:rPr>
      </w:pPr>
    </w:p>
    <w:p w14:paraId="629B1A17" w14:textId="77777777" w:rsidR="00000000" w:rsidRDefault="00047014">
      <w:pPr>
        <w:pStyle w:val="-"/>
        <w:rPr>
          <w:rtl/>
        </w:rPr>
      </w:pPr>
      <w:bookmarkStart w:id="216" w:name="FS000000557T27_07_2005_13_10_00C"/>
      <w:bookmarkEnd w:id="216"/>
      <w:r>
        <w:rPr>
          <w:rFonts w:hint="eastAsia"/>
          <w:rtl/>
        </w:rPr>
        <w:t>עמיר</w:t>
      </w:r>
      <w:r>
        <w:rPr>
          <w:rtl/>
        </w:rPr>
        <w:t xml:space="preserve"> פרץ (העבודה - מימד - עם אחד):</w:t>
      </w:r>
    </w:p>
    <w:p w14:paraId="7344D7F8" w14:textId="77777777" w:rsidR="00000000" w:rsidRDefault="00047014">
      <w:pPr>
        <w:pStyle w:val="a0"/>
        <w:rPr>
          <w:rFonts w:hint="cs"/>
          <w:rtl/>
        </w:rPr>
      </w:pPr>
    </w:p>
    <w:p w14:paraId="331E2959" w14:textId="77777777" w:rsidR="00000000" w:rsidRDefault="00047014">
      <w:pPr>
        <w:pStyle w:val="a0"/>
        <w:rPr>
          <w:rFonts w:hint="cs"/>
          <w:rtl/>
        </w:rPr>
      </w:pPr>
      <w:r>
        <w:rPr>
          <w:rFonts w:hint="cs"/>
          <w:rtl/>
        </w:rPr>
        <w:t>חבר הכנסת פריצקי, יש הבדל בין העובדה שארגון כלשהו בישראל גוזר על עצמו כללים לבין זה שהכנסת קובעת את הכללים של הארגון. אם לשכת עורכי-הדין קבעה לעצמה שהיושב-ראש שלה לא יכול להיות חבר כנסת, זו זכותה, אבל לא החק</w:t>
      </w:r>
      <w:r>
        <w:rPr>
          <w:rFonts w:hint="cs"/>
          <w:rtl/>
        </w:rPr>
        <w:t>יקה בכנסת היא המגבילה.</w:t>
      </w:r>
    </w:p>
    <w:p w14:paraId="272516AC" w14:textId="77777777" w:rsidR="00000000" w:rsidRDefault="00047014">
      <w:pPr>
        <w:pStyle w:val="a0"/>
        <w:ind w:firstLine="0"/>
        <w:rPr>
          <w:rFonts w:hint="cs"/>
          <w:rtl/>
        </w:rPr>
      </w:pPr>
    </w:p>
    <w:p w14:paraId="54E38812" w14:textId="77777777" w:rsidR="00000000" w:rsidRDefault="00047014">
      <w:pPr>
        <w:pStyle w:val="af1"/>
        <w:rPr>
          <w:rtl/>
        </w:rPr>
      </w:pPr>
      <w:r>
        <w:rPr>
          <w:rFonts w:hint="eastAsia"/>
          <w:rtl/>
        </w:rPr>
        <w:t>היו</w:t>
      </w:r>
      <w:r>
        <w:rPr>
          <w:rtl/>
        </w:rPr>
        <w:t>"ר ראובן ריבלין:</w:t>
      </w:r>
    </w:p>
    <w:p w14:paraId="37E7EE3C" w14:textId="77777777" w:rsidR="00000000" w:rsidRDefault="00047014">
      <w:pPr>
        <w:pStyle w:val="a0"/>
        <w:rPr>
          <w:rFonts w:hint="cs"/>
          <w:rtl/>
        </w:rPr>
      </w:pPr>
    </w:p>
    <w:p w14:paraId="57AB4984" w14:textId="77777777" w:rsidR="00000000" w:rsidRDefault="00047014">
      <w:pPr>
        <w:pStyle w:val="a0"/>
        <w:rPr>
          <w:rFonts w:hint="cs"/>
          <w:rtl/>
        </w:rPr>
      </w:pPr>
      <w:r>
        <w:rPr>
          <w:rFonts w:hint="cs"/>
          <w:rtl/>
        </w:rPr>
        <w:t>לא, הכנסת קבעה שהוא לא יכול. היא יכולה לקבוע שבראשה לא יעמוד עורך-דין פעיל.</w:t>
      </w:r>
    </w:p>
    <w:p w14:paraId="61301EFF" w14:textId="77777777" w:rsidR="00000000" w:rsidRDefault="00047014">
      <w:pPr>
        <w:pStyle w:val="a0"/>
        <w:ind w:firstLine="0"/>
        <w:rPr>
          <w:rFonts w:hint="cs"/>
          <w:rtl/>
        </w:rPr>
      </w:pPr>
    </w:p>
    <w:p w14:paraId="0E2218DF" w14:textId="77777777" w:rsidR="00000000" w:rsidRDefault="00047014">
      <w:pPr>
        <w:pStyle w:val="-"/>
        <w:rPr>
          <w:rtl/>
        </w:rPr>
      </w:pPr>
      <w:bookmarkStart w:id="217" w:name="FS000000557T27_07_2005_13_10_28C"/>
      <w:bookmarkEnd w:id="217"/>
      <w:r>
        <w:rPr>
          <w:rFonts w:hint="eastAsia"/>
          <w:rtl/>
        </w:rPr>
        <w:t>עמיר</w:t>
      </w:r>
      <w:r>
        <w:rPr>
          <w:rtl/>
        </w:rPr>
        <w:t xml:space="preserve"> פרץ (העבודה - מימד - עם אחד):</w:t>
      </w:r>
    </w:p>
    <w:p w14:paraId="4D20DCA2" w14:textId="77777777" w:rsidR="00000000" w:rsidRDefault="00047014">
      <w:pPr>
        <w:pStyle w:val="a0"/>
        <w:rPr>
          <w:rFonts w:hint="cs"/>
          <w:rtl/>
        </w:rPr>
      </w:pPr>
    </w:p>
    <w:p w14:paraId="00BD007B" w14:textId="77777777" w:rsidR="00000000" w:rsidRDefault="00047014">
      <w:pPr>
        <w:pStyle w:val="a0"/>
        <w:rPr>
          <w:rFonts w:hint="cs"/>
          <w:rtl/>
        </w:rPr>
      </w:pPr>
      <w:r>
        <w:rPr>
          <w:rFonts w:hint="cs"/>
          <w:rtl/>
        </w:rPr>
        <w:t>נשיא התאחדות התעשיינים בישראל יכול להיות חבר כנסת. איש לא מונע את זאת ממנו. נשיא לשכת המסחר בישראל</w:t>
      </w:r>
      <w:r>
        <w:rPr>
          <w:rFonts w:hint="cs"/>
          <w:rtl/>
        </w:rPr>
        <w:t xml:space="preserve"> יכול להיות חבר כנסת. יכול לבוא מחר אוריאל לין ולהחליט שהוא מתמודד לכנסת, ואם הוא ייבחר, ואם לשכת המסחר תאפשר לו להיות כאן בכנסת, איש לא יוכל למנוע זאת ממנו. לכן כל הניסיון לעשות השוואה בין ראשי ערים ליושב-ראש הסתדרות, היא השוואה שלא במקומה. עם כל הכבוד, מ</w:t>
      </w:r>
      <w:r>
        <w:rPr>
          <w:rFonts w:hint="cs"/>
          <w:rtl/>
        </w:rPr>
        <w:t>משלת ישראל רואה בעיריות זרוע מנגנונית שלה. ממשלת ישראל  ברצותה יכולה לאחד ערים, יכולה לפצל ערים. ממשלת ישראל מתקצבת את תקציבן של הערים בישראל. מה הקשר בכלל בין ראשי ערים לבין יושב-ראש הסתדרות? אלה שני גורמים שונים לחלוטין. מדובר פה במצב חדש בישראל. החל ממח</w:t>
      </w:r>
      <w:r>
        <w:rPr>
          <w:rFonts w:hint="cs"/>
          <w:rtl/>
        </w:rPr>
        <w:t>ר המצב הוא, שכל נציגי ההון בישראל יכולים להיות חברי כנסת, כל ראשי ההתאחדויות בישראל, על כל מרכיביהן, יכולים להיות חברי כנסת, רק נציגי העובדים לא יכולים להיות כאן בכנסת.</w:t>
      </w:r>
    </w:p>
    <w:p w14:paraId="6DC8290D" w14:textId="77777777" w:rsidR="00000000" w:rsidRDefault="00047014">
      <w:pPr>
        <w:pStyle w:val="a0"/>
        <w:ind w:firstLine="0"/>
        <w:rPr>
          <w:rFonts w:hint="cs"/>
          <w:rtl/>
        </w:rPr>
      </w:pPr>
    </w:p>
    <w:p w14:paraId="32DBC4AC" w14:textId="77777777" w:rsidR="00000000" w:rsidRDefault="00047014">
      <w:pPr>
        <w:pStyle w:val="a0"/>
        <w:ind w:firstLine="0"/>
        <w:rPr>
          <w:rFonts w:hint="cs"/>
          <w:rtl/>
        </w:rPr>
      </w:pPr>
      <w:r>
        <w:rPr>
          <w:rFonts w:hint="cs"/>
          <w:rtl/>
        </w:rPr>
        <w:tab/>
        <w:t>לצערי הרב, זה מצטרף למגמה שהכנסת הזאת מובילה בשנים האחרונות. היה ניסיון לגמד את בתי-ה</w:t>
      </w:r>
      <w:r>
        <w:rPr>
          <w:rFonts w:hint="cs"/>
          <w:rtl/>
        </w:rPr>
        <w:t xml:space="preserve">דין לעבודה. הביאו פה חקיקה והצעות חוק שלמזלנו הרב ברגע האחרון הכנסת התעשתה וחזרה בה, ובמקום זה הקימה ועדה שתבדוק את העניין ותביא המלצות מלומדות שאולי יתקבלו או לא יתקבלו, אבל הביאו  את זה למסלול אובייקטיבי, הגיוני, שבודק את כל המרכיבים במדינת ישראל. לצערי </w:t>
      </w:r>
      <w:r>
        <w:rPr>
          <w:rFonts w:hint="cs"/>
          <w:rtl/>
        </w:rPr>
        <w:t>הרב, זו כנסת שניסתה להטיל חקיקה שמגבילה את זכות ההתאגדות בישראל, שמגבילה את זכות השביתה בישראל.</w:t>
      </w:r>
    </w:p>
    <w:p w14:paraId="3414BD8C" w14:textId="77777777" w:rsidR="00000000" w:rsidRDefault="00047014">
      <w:pPr>
        <w:pStyle w:val="a0"/>
        <w:ind w:firstLine="0"/>
        <w:rPr>
          <w:rFonts w:hint="cs"/>
          <w:rtl/>
        </w:rPr>
      </w:pPr>
    </w:p>
    <w:p w14:paraId="1AB86D24" w14:textId="77777777" w:rsidR="00000000" w:rsidRDefault="00047014">
      <w:pPr>
        <w:pStyle w:val="a0"/>
        <w:rPr>
          <w:rFonts w:hint="cs"/>
          <w:rtl/>
        </w:rPr>
      </w:pPr>
      <w:r>
        <w:rPr>
          <w:rFonts w:hint="cs"/>
          <w:rtl/>
        </w:rPr>
        <w:t>לצערי הרב, זו כנסת שאיננה מצליחה להעביר חוק-יסוד של זכויות חברתיות. אם היה היום חוק-יסוד: זכויות חברתיות בישראל, יכול להיות שהיינו יכולים להיות רגועים יותר. ומ</w:t>
      </w:r>
      <w:r>
        <w:rPr>
          <w:rFonts w:hint="cs"/>
          <w:rtl/>
        </w:rPr>
        <w:t xml:space="preserve">י שיאמר שאין משמעות לסמלים, ינסה להתעלם מהמצב במדינת ישראל. </w:t>
      </w:r>
    </w:p>
    <w:p w14:paraId="303FCA48" w14:textId="77777777" w:rsidR="00000000" w:rsidRDefault="00047014">
      <w:pPr>
        <w:pStyle w:val="a0"/>
        <w:rPr>
          <w:rFonts w:hint="cs"/>
          <w:rtl/>
        </w:rPr>
      </w:pPr>
    </w:p>
    <w:p w14:paraId="1A3FFB95" w14:textId="77777777" w:rsidR="00000000" w:rsidRDefault="00047014">
      <w:pPr>
        <w:pStyle w:val="a0"/>
        <w:rPr>
          <w:rFonts w:hint="cs"/>
          <w:rtl/>
        </w:rPr>
      </w:pPr>
      <w:r>
        <w:rPr>
          <w:rFonts w:hint="cs"/>
          <w:rtl/>
        </w:rPr>
        <w:t>כל מי שמצביע היום בעד חוק סער, יודע שאולי קולו של סער כאן, אבל בניגוד למה שאומר גדעון סער שהידיים ידי העבודה, אני חושד בגדעון סער שהקול קול סער והידיים ידי נתניהו, ולא ידי העבודה ולא ידי מרצ, כפ</w:t>
      </w:r>
      <w:r>
        <w:rPr>
          <w:rFonts w:hint="cs"/>
          <w:rtl/>
        </w:rPr>
        <w:t>י שאתה מנסה לתאר.</w:t>
      </w:r>
    </w:p>
    <w:p w14:paraId="23A34B49" w14:textId="77777777" w:rsidR="00000000" w:rsidRDefault="00047014">
      <w:pPr>
        <w:pStyle w:val="a0"/>
        <w:rPr>
          <w:rFonts w:hint="cs"/>
          <w:rtl/>
        </w:rPr>
      </w:pPr>
    </w:p>
    <w:p w14:paraId="4A8C0649" w14:textId="77777777" w:rsidR="00000000" w:rsidRDefault="00047014">
      <w:pPr>
        <w:pStyle w:val="a0"/>
        <w:rPr>
          <w:rFonts w:hint="cs"/>
          <w:rtl/>
        </w:rPr>
      </w:pPr>
      <w:r>
        <w:rPr>
          <w:rFonts w:hint="cs"/>
          <w:rtl/>
        </w:rPr>
        <w:t xml:space="preserve">ולכן, לצערי הרב, מדובר בסופו של דבר בפוליטיקה קטנה, ואינני יכול להגדיר רמה פוליטית כל כך נמוכה כאשר מדובר בחקיקה שמשנה סדרי עולם במדינת ישראל. </w:t>
      </w:r>
    </w:p>
    <w:p w14:paraId="78DA0565" w14:textId="77777777" w:rsidR="00000000" w:rsidRDefault="00047014">
      <w:pPr>
        <w:pStyle w:val="a0"/>
        <w:rPr>
          <w:rFonts w:hint="cs"/>
          <w:rtl/>
        </w:rPr>
      </w:pPr>
    </w:p>
    <w:p w14:paraId="5F0DDC97" w14:textId="77777777" w:rsidR="00000000" w:rsidRDefault="00047014">
      <w:pPr>
        <w:pStyle w:val="a0"/>
        <w:rPr>
          <w:rFonts w:hint="cs"/>
          <w:rtl/>
        </w:rPr>
      </w:pPr>
      <w:r>
        <w:rPr>
          <w:rFonts w:hint="cs"/>
          <w:rtl/>
        </w:rPr>
        <w:t>הגורם המרכזי שהביא לחוק הזה ונתן לו את הדלק ונתן לו את הרוח הגבית שהוא מקבל היום מאגפים שלמי</w:t>
      </w:r>
      <w:r>
        <w:rPr>
          <w:rFonts w:hint="cs"/>
          <w:rtl/>
        </w:rPr>
        <w:t>ם בכנסת, הגורם המרכזי שגרם לכך הוא אותה גברת שנקראת מינה צמח. אני יודע כמה גדעון סער מומחה לסקרים, כמה הוא וחבריו מומחים לבדוק תהליכים ודעת קהל - - -</w:t>
      </w:r>
    </w:p>
    <w:p w14:paraId="31D47216" w14:textId="77777777" w:rsidR="00000000" w:rsidRDefault="00047014">
      <w:pPr>
        <w:pStyle w:val="af1"/>
        <w:rPr>
          <w:rtl/>
        </w:rPr>
      </w:pPr>
      <w:r>
        <w:rPr>
          <w:rtl/>
        </w:rPr>
        <w:br/>
        <w:t>היו"ר ראובן ריבלין:</w:t>
      </w:r>
    </w:p>
    <w:p w14:paraId="3E2978AE" w14:textId="77777777" w:rsidR="00000000" w:rsidRDefault="00047014">
      <w:pPr>
        <w:pStyle w:val="a0"/>
        <w:rPr>
          <w:rtl/>
        </w:rPr>
      </w:pPr>
    </w:p>
    <w:p w14:paraId="58077803" w14:textId="77777777" w:rsidR="00000000" w:rsidRDefault="00047014">
      <w:pPr>
        <w:pStyle w:val="a0"/>
        <w:rPr>
          <w:rFonts w:hint="cs"/>
          <w:rtl/>
        </w:rPr>
      </w:pPr>
      <w:r>
        <w:rPr>
          <w:rFonts w:hint="cs"/>
          <w:rtl/>
        </w:rPr>
        <w:t>חבר הכנסת עמיר פרץ, רק אומר לך. כל זמן שדיברת על התפקיד - אף שאנחנו בני-פלוגתא - תדב</w:t>
      </w:r>
      <w:r>
        <w:rPr>
          <w:rFonts w:hint="cs"/>
          <w:rtl/>
        </w:rPr>
        <w:t xml:space="preserve">ר, אבל אם עכשיו מתחילים לדבר על סיכוייך - - </w:t>
      </w:r>
    </w:p>
    <w:p w14:paraId="3193EBE6" w14:textId="77777777" w:rsidR="00000000" w:rsidRDefault="00047014">
      <w:pPr>
        <w:pStyle w:val="-"/>
        <w:rPr>
          <w:rtl/>
        </w:rPr>
      </w:pPr>
      <w:r>
        <w:rPr>
          <w:rtl/>
        </w:rPr>
        <w:br/>
      </w:r>
      <w:bookmarkStart w:id="218" w:name="FS000000557T27_07_2005_13_35_07C"/>
      <w:bookmarkEnd w:id="218"/>
      <w:r>
        <w:rPr>
          <w:rtl/>
        </w:rPr>
        <w:t>עמיר פרץ (העבודה - מימד - עם אחד):</w:t>
      </w:r>
    </w:p>
    <w:p w14:paraId="12CDA41C" w14:textId="77777777" w:rsidR="00000000" w:rsidRDefault="00047014">
      <w:pPr>
        <w:pStyle w:val="a0"/>
        <w:rPr>
          <w:rtl/>
        </w:rPr>
      </w:pPr>
    </w:p>
    <w:p w14:paraId="761D7992" w14:textId="77777777" w:rsidR="00000000" w:rsidRDefault="00047014">
      <w:pPr>
        <w:pStyle w:val="a0"/>
        <w:rPr>
          <w:rFonts w:hint="cs"/>
          <w:rtl/>
        </w:rPr>
      </w:pPr>
      <w:r>
        <w:rPr>
          <w:rFonts w:hint="cs"/>
          <w:rtl/>
        </w:rPr>
        <w:t>לא, לא, אני לא מדבר. אני מדבר - - -</w:t>
      </w:r>
    </w:p>
    <w:p w14:paraId="63CDC71B" w14:textId="77777777" w:rsidR="00000000" w:rsidRDefault="00047014">
      <w:pPr>
        <w:pStyle w:val="af1"/>
        <w:rPr>
          <w:rtl/>
        </w:rPr>
      </w:pPr>
      <w:r>
        <w:rPr>
          <w:rtl/>
        </w:rPr>
        <w:br/>
        <w:t>היו"ר ראובן ריבלין:</w:t>
      </w:r>
    </w:p>
    <w:p w14:paraId="685C3464" w14:textId="77777777" w:rsidR="00000000" w:rsidRDefault="00047014">
      <w:pPr>
        <w:pStyle w:val="a0"/>
        <w:rPr>
          <w:rtl/>
        </w:rPr>
      </w:pPr>
    </w:p>
    <w:p w14:paraId="3452DB83" w14:textId="77777777" w:rsidR="00000000" w:rsidRDefault="00047014">
      <w:pPr>
        <w:pStyle w:val="a0"/>
        <w:rPr>
          <w:rFonts w:hint="cs"/>
          <w:rtl/>
        </w:rPr>
      </w:pPr>
      <w:r>
        <w:rPr>
          <w:rFonts w:hint="cs"/>
          <w:rtl/>
        </w:rPr>
        <w:t xml:space="preserve">- - אני מסכים לתת לך לדבר, אבל אני מגביל אותך בזמן. </w:t>
      </w:r>
    </w:p>
    <w:p w14:paraId="69BBFBBE" w14:textId="77777777" w:rsidR="00000000" w:rsidRDefault="00047014">
      <w:pPr>
        <w:pStyle w:val="af0"/>
        <w:rPr>
          <w:rtl/>
        </w:rPr>
      </w:pPr>
      <w:r>
        <w:rPr>
          <w:rtl/>
        </w:rPr>
        <w:br/>
        <w:t>גדעון סער (הליכוד):</w:t>
      </w:r>
    </w:p>
    <w:p w14:paraId="6BB588FA" w14:textId="77777777" w:rsidR="00000000" w:rsidRDefault="00047014">
      <w:pPr>
        <w:pStyle w:val="a0"/>
        <w:rPr>
          <w:rtl/>
        </w:rPr>
      </w:pPr>
    </w:p>
    <w:p w14:paraId="2E54E0AC" w14:textId="77777777" w:rsidR="00000000" w:rsidRDefault="00047014">
      <w:pPr>
        <w:pStyle w:val="a0"/>
        <w:rPr>
          <w:rFonts w:hint="cs"/>
          <w:rtl/>
        </w:rPr>
      </w:pPr>
      <w:r>
        <w:rPr>
          <w:rFonts w:hint="cs"/>
          <w:rtl/>
        </w:rPr>
        <w:t>- - - פריימריז - - -</w:t>
      </w:r>
    </w:p>
    <w:p w14:paraId="093BF816" w14:textId="77777777" w:rsidR="00000000" w:rsidRDefault="00047014">
      <w:pPr>
        <w:pStyle w:val="af1"/>
        <w:rPr>
          <w:rtl/>
        </w:rPr>
      </w:pPr>
      <w:r>
        <w:rPr>
          <w:rtl/>
        </w:rPr>
        <w:br/>
        <w:t>היו"ר ראובן ריבלין:</w:t>
      </w:r>
    </w:p>
    <w:p w14:paraId="5CA9100C" w14:textId="77777777" w:rsidR="00000000" w:rsidRDefault="00047014">
      <w:pPr>
        <w:pStyle w:val="a0"/>
        <w:rPr>
          <w:rtl/>
        </w:rPr>
      </w:pPr>
    </w:p>
    <w:p w14:paraId="5CD99511" w14:textId="77777777" w:rsidR="00000000" w:rsidRDefault="00047014">
      <w:pPr>
        <w:pStyle w:val="a0"/>
        <w:rPr>
          <w:rFonts w:hint="cs"/>
          <w:rtl/>
        </w:rPr>
      </w:pPr>
      <w:r>
        <w:rPr>
          <w:rFonts w:hint="cs"/>
          <w:rtl/>
        </w:rPr>
        <w:t>רק רגע, חבר הכנסת סער. אבל אז אני מגביל אותך בזמן. על הזעקה שאתה זועק - - -</w:t>
      </w:r>
    </w:p>
    <w:p w14:paraId="22389EEB" w14:textId="77777777" w:rsidR="00000000" w:rsidRDefault="00047014">
      <w:pPr>
        <w:pStyle w:val="-"/>
        <w:rPr>
          <w:rtl/>
        </w:rPr>
      </w:pPr>
      <w:r>
        <w:rPr>
          <w:rtl/>
        </w:rPr>
        <w:br/>
      </w:r>
      <w:bookmarkStart w:id="219" w:name="FS000000557T27_07_2005_13_35_57C"/>
      <w:bookmarkEnd w:id="219"/>
      <w:r>
        <w:rPr>
          <w:rtl/>
        </w:rPr>
        <w:t>עמיר פרץ (העבודה - מימד - עם אחד):</w:t>
      </w:r>
    </w:p>
    <w:p w14:paraId="71356CDE" w14:textId="77777777" w:rsidR="00000000" w:rsidRDefault="00047014">
      <w:pPr>
        <w:pStyle w:val="a0"/>
        <w:rPr>
          <w:rtl/>
        </w:rPr>
      </w:pPr>
    </w:p>
    <w:p w14:paraId="299E7623" w14:textId="77777777" w:rsidR="00000000" w:rsidRDefault="00047014">
      <w:pPr>
        <w:pStyle w:val="a0"/>
        <w:rPr>
          <w:rFonts w:hint="cs"/>
          <w:rtl/>
        </w:rPr>
      </w:pPr>
      <w:r>
        <w:rPr>
          <w:rFonts w:hint="cs"/>
          <w:rtl/>
        </w:rPr>
        <w:t>אני עומד לסיים. כמה אתה נותן לי? שתי דקות?</w:t>
      </w:r>
    </w:p>
    <w:p w14:paraId="3F26EF5C" w14:textId="77777777" w:rsidR="00000000" w:rsidRDefault="00047014">
      <w:pPr>
        <w:pStyle w:val="af1"/>
        <w:rPr>
          <w:rtl/>
        </w:rPr>
      </w:pPr>
    </w:p>
    <w:p w14:paraId="53B983AC" w14:textId="77777777" w:rsidR="00000000" w:rsidRDefault="00047014">
      <w:pPr>
        <w:pStyle w:val="af1"/>
        <w:rPr>
          <w:rtl/>
        </w:rPr>
      </w:pPr>
      <w:r>
        <w:rPr>
          <w:rtl/>
        </w:rPr>
        <w:t>היו"ר ראובן ריבלין:</w:t>
      </w:r>
    </w:p>
    <w:p w14:paraId="0EFD42DE" w14:textId="77777777" w:rsidR="00000000" w:rsidRDefault="00047014">
      <w:pPr>
        <w:pStyle w:val="a0"/>
        <w:rPr>
          <w:rtl/>
        </w:rPr>
      </w:pPr>
    </w:p>
    <w:p w14:paraId="24FAE8E9" w14:textId="77777777" w:rsidR="00000000" w:rsidRDefault="00047014">
      <w:pPr>
        <w:pStyle w:val="a0"/>
        <w:rPr>
          <w:rFonts w:hint="cs"/>
          <w:rtl/>
        </w:rPr>
      </w:pPr>
      <w:r>
        <w:rPr>
          <w:rFonts w:hint="cs"/>
          <w:rtl/>
        </w:rPr>
        <w:t xml:space="preserve">מאה אחוז. בבקשה, אני נותן לו שתי דקות לסיום. מה שאתה רוצה, תבחר. </w:t>
      </w:r>
    </w:p>
    <w:p w14:paraId="48C5F734" w14:textId="77777777" w:rsidR="00000000" w:rsidRDefault="00047014">
      <w:pPr>
        <w:pStyle w:val="af0"/>
        <w:rPr>
          <w:rtl/>
        </w:rPr>
      </w:pPr>
      <w:r>
        <w:rPr>
          <w:rtl/>
        </w:rPr>
        <w:br/>
        <w:t>אליעזר כה</w:t>
      </w:r>
      <w:r>
        <w:rPr>
          <w:rtl/>
        </w:rPr>
        <w:t>ן (האיחוד הלאומי - ישראל ביתנו):</w:t>
      </w:r>
    </w:p>
    <w:p w14:paraId="6DA96772" w14:textId="77777777" w:rsidR="00000000" w:rsidRDefault="00047014">
      <w:pPr>
        <w:pStyle w:val="a0"/>
        <w:rPr>
          <w:rtl/>
        </w:rPr>
      </w:pPr>
    </w:p>
    <w:p w14:paraId="16F26D4A" w14:textId="77777777" w:rsidR="00000000" w:rsidRDefault="00047014">
      <w:pPr>
        <w:pStyle w:val="a0"/>
        <w:rPr>
          <w:rFonts w:hint="cs"/>
          <w:rtl/>
        </w:rPr>
      </w:pPr>
      <w:r>
        <w:rPr>
          <w:rFonts w:hint="cs"/>
          <w:rtl/>
        </w:rPr>
        <w:t xml:space="preserve">אדוני היושב-ראש, זמנו תם. </w:t>
      </w:r>
    </w:p>
    <w:p w14:paraId="6D576082" w14:textId="77777777" w:rsidR="00000000" w:rsidRDefault="00047014">
      <w:pPr>
        <w:pStyle w:val="-"/>
        <w:rPr>
          <w:rtl/>
        </w:rPr>
      </w:pPr>
      <w:r>
        <w:rPr>
          <w:rtl/>
        </w:rPr>
        <w:br/>
      </w:r>
      <w:bookmarkStart w:id="220" w:name="FS000000557T27_07_2005_13_39_04C"/>
      <w:bookmarkEnd w:id="220"/>
      <w:r>
        <w:rPr>
          <w:rtl/>
        </w:rPr>
        <w:t>עמיר פרץ (העבודה - מימד - עם אחד):</w:t>
      </w:r>
    </w:p>
    <w:p w14:paraId="4C1E5702" w14:textId="77777777" w:rsidR="00000000" w:rsidRDefault="00047014">
      <w:pPr>
        <w:pStyle w:val="a0"/>
        <w:rPr>
          <w:rtl/>
        </w:rPr>
      </w:pPr>
    </w:p>
    <w:p w14:paraId="42FCC443" w14:textId="77777777" w:rsidR="00000000" w:rsidRDefault="00047014">
      <w:pPr>
        <w:pStyle w:val="a0"/>
        <w:rPr>
          <w:rFonts w:hint="cs"/>
          <w:rtl/>
        </w:rPr>
      </w:pPr>
      <w:r>
        <w:rPr>
          <w:rFonts w:hint="cs"/>
          <w:rtl/>
        </w:rPr>
        <w:t xml:space="preserve">חבר הכנסת גדעון סער, אתם יכולים לצהול - אתה ושר האוצר שלך - על כך שהצלחתם להציל את המשק הישראלי. המשק הישראלי ניצל בעיקר בזכות העובדה שהיו מספיק גורמים במשק, </w:t>
      </w:r>
      <w:r>
        <w:rPr>
          <w:rFonts w:hint="cs"/>
          <w:rtl/>
        </w:rPr>
        <w:t>לרבות ההסתדרות, שגילו אחריות ושיתפו פעולה למען מדינת ישראל, לא מתוך ראייה פוליטית, אבל בצדה של ההצלה של המשק הישראלי, הרסתם את החברה הישראלית עד היסוד, ואתם מנסים היום ליצור מצב שאיש לא יוכל לומר זאת, שתהיה פה סתימת פיות מוחלטת, כי המסר יהיה מסר חד-משמעי -</w:t>
      </w:r>
      <w:r>
        <w:rPr>
          <w:rFonts w:hint="cs"/>
          <w:rtl/>
        </w:rPr>
        <w:t xml:space="preserve"> במדינת ישראל היום ציבורים שלמים יודעים שהרצון שלהם להגן על עצמם נתקל בהתנגדות עזה, שנתמכת על-ידי כל הגורמים השלטוניים בישראל.</w:t>
      </w:r>
    </w:p>
    <w:p w14:paraId="760224B0" w14:textId="77777777" w:rsidR="00000000" w:rsidRDefault="00047014">
      <w:pPr>
        <w:pStyle w:val="a0"/>
        <w:rPr>
          <w:rFonts w:hint="cs"/>
          <w:rtl/>
        </w:rPr>
      </w:pPr>
    </w:p>
    <w:p w14:paraId="4B4678C9" w14:textId="77777777" w:rsidR="00000000" w:rsidRDefault="00047014">
      <w:pPr>
        <w:pStyle w:val="a0"/>
        <w:rPr>
          <w:rFonts w:hint="cs"/>
          <w:rtl/>
        </w:rPr>
      </w:pPr>
      <w:r>
        <w:rPr>
          <w:rFonts w:hint="cs"/>
          <w:rtl/>
        </w:rPr>
        <w:t xml:space="preserve">ראו מה קרה ב"מטרודן". היום, לשמחתי, בג"ץ החזיר לממשלה את כבודה בזה שהוא פסק נגד הממשלה ונגד החלטותיו של שר התחבורה להתערב באותו </w:t>
      </w:r>
      <w:r>
        <w:rPr>
          <w:rFonts w:hint="cs"/>
          <w:rtl/>
        </w:rPr>
        <w:t xml:space="preserve">אירוע. זה המצב, שאנחנו נידרש לבג"ץ בכל פעם שנצטרך להגן על איזו קבוצה במדינת ישראל. </w:t>
      </w:r>
    </w:p>
    <w:p w14:paraId="699492CE" w14:textId="77777777" w:rsidR="00000000" w:rsidRDefault="00047014">
      <w:pPr>
        <w:pStyle w:val="a0"/>
        <w:rPr>
          <w:rFonts w:hint="cs"/>
          <w:rtl/>
        </w:rPr>
      </w:pPr>
    </w:p>
    <w:p w14:paraId="03D0D63C" w14:textId="77777777" w:rsidR="00000000" w:rsidRDefault="00047014">
      <w:pPr>
        <w:pStyle w:val="a0"/>
        <w:rPr>
          <w:rFonts w:hint="cs"/>
          <w:rtl/>
        </w:rPr>
      </w:pPr>
      <w:r>
        <w:rPr>
          <w:rFonts w:hint="cs"/>
          <w:rtl/>
        </w:rPr>
        <w:t>אבל לא יעזור שום דבר, גדעון סער. הליכוד, בצדק, מפחדים. הם יודעים שהקרקע מתחת התמיכה של האוכלוסיות - האוכלוסיות המסורתיות שתמכו בהם כל חייהם - הקרקע הזאת הולכת ונשמטת, ואנח</w:t>
      </w:r>
      <w:r>
        <w:rPr>
          <w:rFonts w:hint="cs"/>
          <w:rtl/>
        </w:rPr>
        <w:t>נו עוד נוכיח זאת. כל אלה שהיום מצביעים בצהלה גדולה בעד חיסולו של הסמל בתוך הכנסת כאן - וזה לא משנה אם יש חברי כנסת שעוסקים בנושאים; יש גם סמלים, וסמלים לא מחסלים בצורה כל כך בוטה וכל כך חסרת אחריות - ומי שהיום משתתף בחיסול הסמל הזה של נציגות העובדים, הגמלא</w:t>
      </w:r>
      <w:r>
        <w:rPr>
          <w:rFonts w:hint="cs"/>
          <w:rtl/>
        </w:rPr>
        <w:t xml:space="preserve">ים, הקבוצות החלשות בישראל, הם יכו אתכם חזרה בקלפיות. אני מקווה שלא תצליחו לטשטש - לא באמצעות כלכלת בחירות, לא באמצעות קניית קולות - כי אנחנו כבר מרגישים את הסימנים הראשונים. כולם יודעים שהבחירות בפתח - - </w:t>
      </w:r>
    </w:p>
    <w:p w14:paraId="7DB776C3" w14:textId="77777777" w:rsidR="00000000" w:rsidRDefault="00047014">
      <w:pPr>
        <w:pStyle w:val="af0"/>
        <w:rPr>
          <w:rtl/>
        </w:rPr>
      </w:pPr>
      <w:r>
        <w:rPr>
          <w:rtl/>
        </w:rPr>
        <w:br/>
        <w:t>אליעזר כהן (האיחוד הלאומי - ישראל ביתנו):</w:t>
      </w:r>
    </w:p>
    <w:p w14:paraId="0254152C" w14:textId="77777777" w:rsidR="00000000" w:rsidRDefault="00047014">
      <w:pPr>
        <w:pStyle w:val="a0"/>
        <w:rPr>
          <w:rtl/>
        </w:rPr>
      </w:pPr>
    </w:p>
    <w:p w14:paraId="6EBCF60C" w14:textId="77777777" w:rsidR="00000000" w:rsidRDefault="00047014">
      <w:pPr>
        <w:pStyle w:val="a0"/>
        <w:rPr>
          <w:rFonts w:hint="cs"/>
          <w:rtl/>
        </w:rPr>
      </w:pPr>
      <w:r>
        <w:rPr>
          <w:rFonts w:hint="cs"/>
          <w:rtl/>
        </w:rPr>
        <w:t>- - -</w:t>
      </w:r>
    </w:p>
    <w:p w14:paraId="62382BFC" w14:textId="77777777" w:rsidR="00000000" w:rsidRDefault="00047014">
      <w:pPr>
        <w:pStyle w:val="-"/>
        <w:rPr>
          <w:rtl/>
        </w:rPr>
      </w:pPr>
      <w:r>
        <w:rPr>
          <w:rtl/>
        </w:rPr>
        <w:br/>
      </w:r>
      <w:bookmarkStart w:id="221" w:name="FS000000557T27_07_2005_13_46_06C"/>
      <w:bookmarkEnd w:id="221"/>
      <w:r>
        <w:rPr>
          <w:rtl/>
        </w:rPr>
        <w:t>עמיר פרץ (העבודה - מימד - עם אחד):</w:t>
      </w:r>
    </w:p>
    <w:p w14:paraId="1FFC5C9B" w14:textId="77777777" w:rsidR="00000000" w:rsidRDefault="00047014">
      <w:pPr>
        <w:pStyle w:val="a0"/>
        <w:rPr>
          <w:rtl/>
        </w:rPr>
      </w:pPr>
    </w:p>
    <w:p w14:paraId="2F797C07" w14:textId="77777777" w:rsidR="00000000" w:rsidRDefault="00047014">
      <w:pPr>
        <w:pStyle w:val="a0"/>
        <w:rPr>
          <w:rFonts w:hint="cs"/>
          <w:rtl/>
        </w:rPr>
      </w:pPr>
      <w:r>
        <w:rPr>
          <w:rFonts w:hint="cs"/>
          <w:rtl/>
        </w:rPr>
        <w:t xml:space="preserve">- -  ואני מקווה שהם יחזירו לכם כגמולכם. </w:t>
      </w:r>
    </w:p>
    <w:p w14:paraId="6297EA96" w14:textId="77777777" w:rsidR="00000000" w:rsidRDefault="00047014">
      <w:pPr>
        <w:pStyle w:val="a0"/>
        <w:rPr>
          <w:rFonts w:hint="cs"/>
          <w:rtl/>
        </w:rPr>
      </w:pPr>
    </w:p>
    <w:p w14:paraId="790F78B8" w14:textId="77777777" w:rsidR="00000000" w:rsidRDefault="00047014">
      <w:pPr>
        <w:pStyle w:val="a0"/>
        <w:rPr>
          <w:rFonts w:hint="cs"/>
          <w:rtl/>
        </w:rPr>
      </w:pPr>
      <w:r>
        <w:rPr>
          <w:rFonts w:hint="cs"/>
          <w:rtl/>
        </w:rPr>
        <w:t xml:space="preserve">ומשפט אחרון - - - </w:t>
      </w:r>
    </w:p>
    <w:p w14:paraId="61973130" w14:textId="77777777" w:rsidR="00000000" w:rsidRDefault="00047014">
      <w:pPr>
        <w:pStyle w:val="af0"/>
        <w:rPr>
          <w:rtl/>
        </w:rPr>
      </w:pPr>
      <w:r>
        <w:rPr>
          <w:rtl/>
        </w:rPr>
        <w:br/>
        <w:t>קריאות:</w:t>
      </w:r>
    </w:p>
    <w:p w14:paraId="0046F281" w14:textId="77777777" w:rsidR="00000000" w:rsidRDefault="00047014">
      <w:pPr>
        <w:pStyle w:val="a0"/>
        <w:rPr>
          <w:rtl/>
        </w:rPr>
      </w:pPr>
    </w:p>
    <w:p w14:paraId="3CD20034" w14:textId="77777777" w:rsidR="00000000" w:rsidRDefault="00047014">
      <w:pPr>
        <w:pStyle w:val="a0"/>
        <w:rPr>
          <w:rFonts w:hint="cs"/>
          <w:rtl/>
        </w:rPr>
      </w:pPr>
      <w:r>
        <w:rPr>
          <w:rFonts w:hint="cs"/>
          <w:rtl/>
        </w:rPr>
        <w:t>- - -</w:t>
      </w:r>
    </w:p>
    <w:p w14:paraId="5F5E8D5A" w14:textId="77777777" w:rsidR="00000000" w:rsidRDefault="00047014">
      <w:pPr>
        <w:pStyle w:val="af1"/>
        <w:rPr>
          <w:rtl/>
        </w:rPr>
      </w:pPr>
      <w:r>
        <w:rPr>
          <w:rtl/>
        </w:rPr>
        <w:br/>
        <w:t>היו"ר ראובן ריבלין:</w:t>
      </w:r>
    </w:p>
    <w:p w14:paraId="4961A257" w14:textId="77777777" w:rsidR="00000000" w:rsidRDefault="00047014">
      <w:pPr>
        <w:pStyle w:val="a0"/>
        <w:rPr>
          <w:rtl/>
        </w:rPr>
      </w:pPr>
    </w:p>
    <w:p w14:paraId="419DCBFB" w14:textId="77777777" w:rsidR="00000000" w:rsidRDefault="00047014">
      <w:pPr>
        <w:pStyle w:val="a0"/>
        <w:rPr>
          <w:rFonts w:hint="cs"/>
          <w:rtl/>
        </w:rPr>
      </w:pPr>
      <w:r>
        <w:rPr>
          <w:rFonts w:hint="cs"/>
          <w:rtl/>
        </w:rPr>
        <w:t xml:space="preserve">רק רגע. משפט אחרון. </w:t>
      </w:r>
    </w:p>
    <w:p w14:paraId="5DA736FF" w14:textId="77777777" w:rsidR="00000000" w:rsidRDefault="00047014">
      <w:pPr>
        <w:pStyle w:val="-"/>
        <w:rPr>
          <w:rtl/>
        </w:rPr>
      </w:pPr>
      <w:r>
        <w:rPr>
          <w:rtl/>
        </w:rPr>
        <w:br/>
      </w:r>
      <w:bookmarkStart w:id="222" w:name="FS000000557T27_07_2005_13_46_40C"/>
      <w:bookmarkEnd w:id="222"/>
      <w:r>
        <w:rPr>
          <w:rtl/>
        </w:rPr>
        <w:t>עמיר פרץ (העבודה - מימד - עם אחד):</w:t>
      </w:r>
    </w:p>
    <w:p w14:paraId="72F5B42B" w14:textId="77777777" w:rsidR="00000000" w:rsidRDefault="00047014">
      <w:pPr>
        <w:pStyle w:val="a0"/>
        <w:rPr>
          <w:rtl/>
        </w:rPr>
      </w:pPr>
    </w:p>
    <w:p w14:paraId="570DC62A" w14:textId="77777777" w:rsidR="00000000" w:rsidRDefault="00047014">
      <w:pPr>
        <w:pStyle w:val="a0"/>
        <w:rPr>
          <w:rFonts w:hint="cs"/>
          <w:rtl/>
        </w:rPr>
      </w:pPr>
      <w:r>
        <w:rPr>
          <w:rFonts w:hint="cs"/>
          <w:rtl/>
        </w:rPr>
        <w:t xml:space="preserve">אילו רציתי למנוע את החקיקה - הייתי יכול. </w:t>
      </w:r>
    </w:p>
    <w:p w14:paraId="46780C81" w14:textId="77777777" w:rsidR="00000000" w:rsidRDefault="00047014">
      <w:pPr>
        <w:pStyle w:val="af0"/>
        <w:rPr>
          <w:rtl/>
        </w:rPr>
      </w:pPr>
      <w:r>
        <w:rPr>
          <w:rtl/>
        </w:rPr>
        <w:br/>
        <w:t>רוני בר-און (הליכוד)</w:t>
      </w:r>
      <w:r>
        <w:rPr>
          <w:rtl/>
        </w:rPr>
        <w:t>:</w:t>
      </w:r>
    </w:p>
    <w:p w14:paraId="06848323" w14:textId="77777777" w:rsidR="00000000" w:rsidRDefault="00047014">
      <w:pPr>
        <w:pStyle w:val="a0"/>
        <w:rPr>
          <w:rtl/>
        </w:rPr>
      </w:pPr>
    </w:p>
    <w:p w14:paraId="24A79A20" w14:textId="77777777" w:rsidR="00000000" w:rsidRDefault="00047014">
      <w:pPr>
        <w:pStyle w:val="a0"/>
        <w:rPr>
          <w:rFonts w:hint="cs"/>
          <w:rtl/>
        </w:rPr>
      </w:pPr>
      <w:r>
        <w:rPr>
          <w:rFonts w:hint="cs"/>
          <w:rtl/>
        </w:rPr>
        <w:t>- - -</w:t>
      </w:r>
    </w:p>
    <w:p w14:paraId="4CD0913F" w14:textId="77777777" w:rsidR="00000000" w:rsidRDefault="00047014">
      <w:pPr>
        <w:pStyle w:val="-"/>
        <w:rPr>
          <w:rtl/>
        </w:rPr>
      </w:pPr>
      <w:r>
        <w:rPr>
          <w:rtl/>
        </w:rPr>
        <w:br/>
      </w:r>
      <w:bookmarkStart w:id="223" w:name="FS000000557T27_07_2005_13_46_58C"/>
      <w:bookmarkEnd w:id="223"/>
      <w:r>
        <w:rPr>
          <w:rtl/>
        </w:rPr>
        <w:t>עמיר פרץ (העבודה - מימד - עם אחד):</w:t>
      </w:r>
    </w:p>
    <w:p w14:paraId="7860ECA2" w14:textId="77777777" w:rsidR="00000000" w:rsidRDefault="00047014">
      <w:pPr>
        <w:pStyle w:val="a0"/>
        <w:rPr>
          <w:rtl/>
        </w:rPr>
      </w:pPr>
    </w:p>
    <w:p w14:paraId="3962FF62" w14:textId="77777777" w:rsidR="00000000" w:rsidRDefault="00047014">
      <w:pPr>
        <w:pStyle w:val="a0"/>
        <w:rPr>
          <w:rFonts w:hint="cs"/>
          <w:rtl/>
        </w:rPr>
      </w:pPr>
      <w:r>
        <w:rPr>
          <w:rFonts w:hint="cs"/>
          <w:rtl/>
        </w:rPr>
        <w:t>אילו רציתי, הייתי יכול להשיג רוב בקריאה הראשונה, אבל מה לעשות - אני אדם שנמצא פה בכנסת, וכולם יודעים, שאני על עקרונותי עומד. יש כאלה שמסכימים אתי, יש כאלה שלא מסכימים אתי, ואמרתי: אני לא אשתמש בשום שמות, אבל כו</w:t>
      </w:r>
      <w:r>
        <w:rPr>
          <w:rFonts w:hint="cs"/>
          <w:rtl/>
        </w:rPr>
        <w:t xml:space="preserve">לם יודעים שיכולתי להגיע להסכמות, כפי שגדעון סער פה, בדרך מאוד מתוחכמת, הצליח להעביר אליו תמיכה של חברי כנסת רבים. </w:t>
      </w:r>
    </w:p>
    <w:p w14:paraId="25EC283F" w14:textId="77777777" w:rsidR="00000000" w:rsidRDefault="00047014">
      <w:pPr>
        <w:pStyle w:val="a0"/>
        <w:rPr>
          <w:rFonts w:hint="cs"/>
          <w:rtl/>
        </w:rPr>
      </w:pPr>
    </w:p>
    <w:p w14:paraId="6FD0C3F6" w14:textId="77777777" w:rsidR="00000000" w:rsidRDefault="00047014">
      <w:pPr>
        <w:pStyle w:val="a0"/>
        <w:rPr>
          <w:rFonts w:hint="cs"/>
          <w:rtl/>
        </w:rPr>
      </w:pPr>
      <w:r>
        <w:rPr>
          <w:rFonts w:hint="cs"/>
          <w:rtl/>
        </w:rPr>
        <w:t>גם לי הציעו הצעה. גם אני - אם הייתי מסכים להצביע נגד ההתנתקות, הייתי מקבל פה קולות שהיו מונעים את החקיקה הזאת, אבל אני לא שם. אני אעמוד על ע</w:t>
      </w:r>
      <w:r>
        <w:rPr>
          <w:rFonts w:hint="cs"/>
          <w:rtl/>
        </w:rPr>
        <w:t>קרונותי, אני אגן על ההסתדרות כי אני חושב שזה ערך, אני אגן על העובדים כי אני חושב שזה ערך, אני אגן על הגמלאים כי אני חושב שזה ערך, ואני אמשיך לתמוך בשלום, גם במחיר העובדה שאצטרך לעזוב את הכנסת. תודה רבה.</w:t>
      </w:r>
    </w:p>
    <w:p w14:paraId="36FAB4B8" w14:textId="77777777" w:rsidR="00000000" w:rsidRDefault="00047014">
      <w:pPr>
        <w:pStyle w:val="af1"/>
        <w:rPr>
          <w:rtl/>
        </w:rPr>
      </w:pPr>
      <w:r>
        <w:rPr>
          <w:rtl/>
        </w:rPr>
        <w:br/>
        <w:t>היו"ר ראובן ריבלין:</w:t>
      </w:r>
    </w:p>
    <w:p w14:paraId="4AF3D687" w14:textId="77777777" w:rsidR="00000000" w:rsidRDefault="00047014">
      <w:pPr>
        <w:pStyle w:val="a0"/>
        <w:rPr>
          <w:rtl/>
        </w:rPr>
      </w:pPr>
    </w:p>
    <w:p w14:paraId="0779D12A" w14:textId="77777777" w:rsidR="00000000" w:rsidRDefault="00047014">
      <w:pPr>
        <w:pStyle w:val="a0"/>
        <w:rPr>
          <w:rFonts w:hint="cs"/>
          <w:rtl/>
        </w:rPr>
      </w:pPr>
      <w:r>
        <w:rPr>
          <w:rFonts w:hint="cs"/>
          <w:rtl/>
        </w:rPr>
        <w:t>תודה רבה לחבר הכנסת עמיר פרץ. י</w:t>
      </w:r>
      <w:r>
        <w:rPr>
          <w:rFonts w:hint="cs"/>
          <w:rtl/>
        </w:rPr>
        <w:t xml:space="preserve">ושב-ראש ועדת הכנסת ישיב לטענות המסתייגים. נא לצלצל. חבר הכנסת אורון, האם אנחנו מצביעים על ההסתייגות, או שמצביעים ישר על הצעת החוק? אתם תחליטו, זה הרי יכול להיות מבחן כוח, איך שאתם רוצים. </w:t>
      </w:r>
    </w:p>
    <w:p w14:paraId="6759DCBF" w14:textId="77777777" w:rsidR="00000000" w:rsidRDefault="00047014">
      <w:pPr>
        <w:pStyle w:val="af0"/>
        <w:rPr>
          <w:rtl/>
        </w:rPr>
      </w:pPr>
      <w:r>
        <w:rPr>
          <w:rtl/>
        </w:rPr>
        <w:br/>
        <w:t>חיים אורון (מרצ-יחד):</w:t>
      </w:r>
    </w:p>
    <w:p w14:paraId="7D7676D5" w14:textId="77777777" w:rsidR="00000000" w:rsidRDefault="00047014">
      <w:pPr>
        <w:pStyle w:val="a0"/>
        <w:rPr>
          <w:rtl/>
        </w:rPr>
      </w:pPr>
    </w:p>
    <w:p w14:paraId="44B9B55A" w14:textId="77777777" w:rsidR="00000000" w:rsidRDefault="00047014">
      <w:pPr>
        <w:pStyle w:val="a0"/>
        <w:rPr>
          <w:rFonts w:hint="cs"/>
          <w:rtl/>
        </w:rPr>
      </w:pPr>
      <w:r>
        <w:rPr>
          <w:rFonts w:hint="cs"/>
          <w:rtl/>
        </w:rPr>
        <w:t>- - -</w:t>
      </w:r>
    </w:p>
    <w:p w14:paraId="236F0DCC" w14:textId="77777777" w:rsidR="00000000" w:rsidRDefault="00047014">
      <w:pPr>
        <w:pStyle w:val="af1"/>
        <w:rPr>
          <w:rtl/>
        </w:rPr>
      </w:pPr>
    </w:p>
    <w:p w14:paraId="76710540" w14:textId="77777777" w:rsidR="00000000" w:rsidRDefault="00047014">
      <w:pPr>
        <w:pStyle w:val="af1"/>
        <w:rPr>
          <w:rtl/>
        </w:rPr>
      </w:pPr>
      <w:r>
        <w:rPr>
          <w:rtl/>
        </w:rPr>
        <w:t>היו"ר ראובן ריבלין:</w:t>
      </w:r>
    </w:p>
    <w:p w14:paraId="68E366A7" w14:textId="77777777" w:rsidR="00000000" w:rsidRDefault="00047014">
      <w:pPr>
        <w:pStyle w:val="a0"/>
        <w:rPr>
          <w:rtl/>
        </w:rPr>
      </w:pPr>
    </w:p>
    <w:p w14:paraId="76E5FEFD" w14:textId="77777777" w:rsidR="00000000" w:rsidRDefault="00047014">
      <w:pPr>
        <w:pStyle w:val="a0"/>
        <w:rPr>
          <w:rFonts w:hint="cs"/>
          <w:rtl/>
        </w:rPr>
      </w:pPr>
      <w:r>
        <w:rPr>
          <w:rFonts w:hint="cs"/>
          <w:rtl/>
        </w:rPr>
        <w:t xml:space="preserve">חבר הכנסת לפיד, </w:t>
      </w:r>
      <w:r>
        <w:rPr>
          <w:rFonts w:hint="cs"/>
          <w:rtl/>
        </w:rPr>
        <w:t xml:space="preserve">אני מבין שאדוני לא רוצה להצביע את ההסתייגות. </w:t>
      </w:r>
    </w:p>
    <w:p w14:paraId="70742672" w14:textId="77777777" w:rsidR="00000000" w:rsidRDefault="00047014">
      <w:pPr>
        <w:pStyle w:val="af0"/>
        <w:rPr>
          <w:rtl/>
        </w:rPr>
      </w:pPr>
      <w:r>
        <w:rPr>
          <w:rtl/>
        </w:rPr>
        <w:br/>
        <w:t>יוסף לפיד (שינוי):</w:t>
      </w:r>
    </w:p>
    <w:p w14:paraId="32F3CB0B" w14:textId="77777777" w:rsidR="00000000" w:rsidRDefault="00047014">
      <w:pPr>
        <w:pStyle w:val="a0"/>
        <w:rPr>
          <w:rtl/>
        </w:rPr>
      </w:pPr>
    </w:p>
    <w:p w14:paraId="4DC12090" w14:textId="77777777" w:rsidR="00000000" w:rsidRDefault="00047014">
      <w:pPr>
        <w:pStyle w:val="a0"/>
        <w:rPr>
          <w:rFonts w:hint="cs"/>
          <w:rtl/>
        </w:rPr>
      </w:pPr>
      <w:r>
        <w:rPr>
          <w:rFonts w:hint="cs"/>
          <w:rtl/>
        </w:rPr>
        <w:t xml:space="preserve">לא. </w:t>
      </w:r>
    </w:p>
    <w:p w14:paraId="050B1DAA" w14:textId="77777777" w:rsidR="00000000" w:rsidRDefault="00047014">
      <w:pPr>
        <w:pStyle w:val="af1"/>
        <w:rPr>
          <w:rtl/>
        </w:rPr>
      </w:pPr>
      <w:r>
        <w:rPr>
          <w:rtl/>
        </w:rPr>
        <w:br/>
        <w:t>היו"ר ראובן ריבלין:</w:t>
      </w:r>
    </w:p>
    <w:p w14:paraId="167DC512" w14:textId="77777777" w:rsidR="00000000" w:rsidRDefault="00047014">
      <w:pPr>
        <w:pStyle w:val="a0"/>
        <w:rPr>
          <w:rtl/>
        </w:rPr>
      </w:pPr>
    </w:p>
    <w:p w14:paraId="71FE13DC" w14:textId="77777777" w:rsidR="00000000" w:rsidRDefault="00047014">
      <w:pPr>
        <w:pStyle w:val="a0"/>
        <w:rPr>
          <w:rFonts w:hint="cs"/>
          <w:rtl/>
        </w:rPr>
      </w:pPr>
      <w:r>
        <w:rPr>
          <w:rFonts w:hint="cs"/>
          <w:rtl/>
        </w:rPr>
        <w:t xml:space="preserve">אתם לא מצביעים, אז אין הצבעה. זחאלקה. </w:t>
      </w:r>
    </w:p>
    <w:p w14:paraId="3B4CD456" w14:textId="77777777" w:rsidR="00000000" w:rsidRDefault="00047014">
      <w:pPr>
        <w:pStyle w:val="af0"/>
        <w:rPr>
          <w:rtl/>
        </w:rPr>
      </w:pPr>
      <w:r>
        <w:rPr>
          <w:rtl/>
        </w:rPr>
        <w:br/>
        <w:t>ג'מאל זחאלקה (בל"ד):</w:t>
      </w:r>
    </w:p>
    <w:p w14:paraId="0D7AB300" w14:textId="77777777" w:rsidR="00000000" w:rsidRDefault="00047014">
      <w:pPr>
        <w:pStyle w:val="a0"/>
        <w:rPr>
          <w:rtl/>
        </w:rPr>
      </w:pPr>
    </w:p>
    <w:p w14:paraId="3731AC9D" w14:textId="77777777" w:rsidR="00000000" w:rsidRDefault="00047014">
      <w:pPr>
        <w:pStyle w:val="a0"/>
        <w:rPr>
          <w:rFonts w:hint="cs"/>
          <w:rtl/>
        </w:rPr>
      </w:pPr>
      <w:r>
        <w:rPr>
          <w:rFonts w:hint="cs"/>
          <w:rtl/>
        </w:rPr>
        <w:t xml:space="preserve">לא. </w:t>
      </w:r>
    </w:p>
    <w:p w14:paraId="07B7E3EC" w14:textId="77777777" w:rsidR="00000000" w:rsidRDefault="00047014">
      <w:pPr>
        <w:pStyle w:val="af1"/>
        <w:rPr>
          <w:rtl/>
        </w:rPr>
      </w:pPr>
      <w:r>
        <w:rPr>
          <w:rtl/>
        </w:rPr>
        <w:br/>
        <w:t>היו"ר ראובן ריבלין:</w:t>
      </w:r>
    </w:p>
    <w:p w14:paraId="34AF82E4" w14:textId="77777777" w:rsidR="00000000" w:rsidRDefault="00047014">
      <w:pPr>
        <w:pStyle w:val="a0"/>
        <w:rPr>
          <w:rtl/>
        </w:rPr>
      </w:pPr>
    </w:p>
    <w:p w14:paraId="4C3D3A79" w14:textId="77777777" w:rsidR="00000000" w:rsidRDefault="00047014">
      <w:pPr>
        <w:pStyle w:val="a0"/>
        <w:rPr>
          <w:rFonts w:hint="cs"/>
          <w:rtl/>
        </w:rPr>
      </w:pPr>
      <w:r>
        <w:rPr>
          <w:rFonts w:hint="cs"/>
          <w:rtl/>
        </w:rPr>
        <w:t>אין הצבעה על ההסתייגות. עמיר.</w:t>
      </w:r>
    </w:p>
    <w:p w14:paraId="63F8FF09" w14:textId="77777777" w:rsidR="00000000" w:rsidRDefault="00047014">
      <w:pPr>
        <w:pStyle w:val="af0"/>
        <w:rPr>
          <w:rtl/>
        </w:rPr>
      </w:pPr>
      <w:r>
        <w:rPr>
          <w:rtl/>
        </w:rPr>
        <w:br/>
        <w:t>עמיר פרץ (העבודה - מימד - עם אחד):</w:t>
      </w:r>
    </w:p>
    <w:p w14:paraId="625CD642" w14:textId="77777777" w:rsidR="00000000" w:rsidRDefault="00047014">
      <w:pPr>
        <w:pStyle w:val="a0"/>
        <w:rPr>
          <w:rtl/>
        </w:rPr>
      </w:pPr>
    </w:p>
    <w:p w14:paraId="1E948196" w14:textId="77777777" w:rsidR="00000000" w:rsidRDefault="00047014">
      <w:pPr>
        <w:pStyle w:val="a0"/>
        <w:rPr>
          <w:rFonts w:hint="cs"/>
          <w:rtl/>
        </w:rPr>
      </w:pPr>
      <w:r>
        <w:rPr>
          <w:rFonts w:hint="cs"/>
          <w:rtl/>
        </w:rPr>
        <w:t>- - -</w:t>
      </w:r>
    </w:p>
    <w:p w14:paraId="423C28A4" w14:textId="77777777" w:rsidR="00000000" w:rsidRDefault="00047014">
      <w:pPr>
        <w:pStyle w:val="af1"/>
        <w:rPr>
          <w:rtl/>
        </w:rPr>
      </w:pPr>
      <w:r>
        <w:rPr>
          <w:rtl/>
        </w:rPr>
        <w:br/>
        <w:t>היו"ר ראובן ריבלין:</w:t>
      </w:r>
    </w:p>
    <w:p w14:paraId="18EFEA8E" w14:textId="77777777" w:rsidR="00000000" w:rsidRDefault="00047014">
      <w:pPr>
        <w:pStyle w:val="a0"/>
        <w:rPr>
          <w:rtl/>
        </w:rPr>
      </w:pPr>
    </w:p>
    <w:p w14:paraId="47060E4C" w14:textId="77777777" w:rsidR="00000000" w:rsidRDefault="00047014">
      <w:pPr>
        <w:pStyle w:val="a0"/>
        <w:rPr>
          <w:rFonts w:hint="cs"/>
          <w:rtl/>
        </w:rPr>
      </w:pPr>
      <w:r>
        <w:rPr>
          <w:rFonts w:hint="cs"/>
          <w:rtl/>
        </w:rPr>
        <w:t xml:space="preserve">אין הצבעה על ההסתייגות. ברכה. </w:t>
      </w:r>
    </w:p>
    <w:p w14:paraId="4E5F42BD" w14:textId="77777777" w:rsidR="00000000" w:rsidRDefault="00047014">
      <w:pPr>
        <w:pStyle w:val="af0"/>
        <w:rPr>
          <w:rtl/>
        </w:rPr>
      </w:pPr>
      <w:r>
        <w:rPr>
          <w:rtl/>
        </w:rPr>
        <w:br/>
        <w:t>קריאה:</w:t>
      </w:r>
    </w:p>
    <w:p w14:paraId="3790314A" w14:textId="77777777" w:rsidR="00000000" w:rsidRDefault="00047014">
      <w:pPr>
        <w:pStyle w:val="a0"/>
        <w:rPr>
          <w:rtl/>
        </w:rPr>
      </w:pPr>
    </w:p>
    <w:p w14:paraId="31BFBB8D" w14:textId="77777777" w:rsidR="00000000" w:rsidRDefault="00047014">
      <w:pPr>
        <w:pStyle w:val="a0"/>
        <w:rPr>
          <w:rFonts w:hint="cs"/>
          <w:rtl/>
        </w:rPr>
      </w:pPr>
      <w:r>
        <w:rPr>
          <w:rFonts w:hint="cs"/>
          <w:rtl/>
        </w:rPr>
        <w:t>- - -</w:t>
      </w:r>
    </w:p>
    <w:p w14:paraId="238AD7A2" w14:textId="77777777" w:rsidR="00000000" w:rsidRDefault="00047014">
      <w:pPr>
        <w:pStyle w:val="af0"/>
        <w:rPr>
          <w:rtl/>
        </w:rPr>
      </w:pPr>
      <w:r>
        <w:rPr>
          <w:rtl/>
        </w:rPr>
        <w:br/>
        <w:t>בנימין אלון (האיחוד הלאומי - ישראל ביתנו):</w:t>
      </w:r>
    </w:p>
    <w:p w14:paraId="207F194D" w14:textId="77777777" w:rsidR="00000000" w:rsidRDefault="00047014">
      <w:pPr>
        <w:pStyle w:val="a0"/>
        <w:rPr>
          <w:rtl/>
        </w:rPr>
      </w:pPr>
    </w:p>
    <w:p w14:paraId="46FA6255" w14:textId="77777777" w:rsidR="00000000" w:rsidRDefault="00047014">
      <w:pPr>
        <w:pStyle w:val="a0"/>
        <w:rPr>
          <w:rFonts w:hint="cs"/>
          <w:rtl/>
        </w:rPr>
      </w:pPr>
      <w:r>
        <w:rPr>
          <w:rFonts w:hint="cs"/>
          <w:rtl/>
        </w:rPr>
        <w:t xml:space="preserve">אין מה להשיב. </w:t>
      </w:r>
    </w:p>
    <w:p w14:paraId="0E9B3C09" w14:textId="77777777" w:rsidR="00000000" w:rsidRDefault="00047014">
      <w:pPr>
        <w:pStyle w:val="af1"/>
        <w:rPr>
          <w:rtl/>
        </w:rPr>
      </w:pPr>
      <w:r>
        <w:rPr>
          <w:rtl/>
        </w:rPr>
        <w:br/>
        <w:t>היו"ר ראובן ריבלין:</w:t>
      </w:r>
    </w:p>
    <w:p w14:paraId="745AE0FC" w14:textId="77777777" w:rsidR="00000000" w:rsidRDefault="00047014">
      <w:pPr>
        <w:pStyle w:val="a0"/>
        <w:rPr>
          <w:rtl/>
        </w:rPr>
      </w:pPr>
    </w:p>
    <w:p w14:paraId="5D761AD5" w14:textId="77777777" w:rsidR="00000000" w:rsidRDefault="00047014">
      <w:pPr>
        <w:pStyle w:val="a0"/>
        <w:rPr>
          <w:rFonts w:hint="cs"/>
          <w:rtl/>
        </w:rPr>
      </w:pPr>
      <w:r>
        <w:rPr>
          <w:rFonts w:hint="cs"/>
          <w:rtl/>
        </w:rPr>
        <w:t xml:space="preserve">זכותו של היושב-ראש להשיב. </w:t>
      </w:r>
    </w:p>
    <w:p w14:paraId="16F03DD0" w14:textId="77777777" w:rsidR="00000000" w:rsidRDefault="00047014">
      <w:pPr>
        <w:pStyle w:val="a"/>
        <w:rPr>
          <w:rtl/>
        </w:rPr>
      </w:pPr>
      <w:r>
        <w:rPr>
          <w:rtl/>
        </w:rPr>
        <w:br/>
      </w:r>
      <w:bookmarkStart w:id="224" w:name="FS000001038T27_07_2005_13_53_10"/>
      <w:bookmarkStart w:id="225" w:name="_Toc110840609"/>
      <w:bookmarkEnd w:id="224"/>
      <w:r>
        <w:rPr>
          <w:rtl/>
        </w:rPr>
        <w:t>רוני בר-און (יו"ר ועדת הכנסת):</w:t>
      </w:r>
      <w:bookmarkEnd w:id="225"/>
    </w:p>
    <w:p w14:paraId="198025A3" w14:textId="77777777" w:rsidR="00000000" w:rsidRDefault="00047014">
      <w:pPr>
        <w:pStyle w:val="a0"/>
        <w:rPr>
          <w:rtl/>
        </w:rPr>
      </w:pPr>
    </w:p>
    <w:p w14:paraId="6430A638" w14:textId="77777777" w:rsidR="00000000" w:rsidRDefault="00047014">
      <w:pPr>
        <w:pStyle w:val="a0"/>
        <w:rPr>
          <w:rFonts w:hint="cs"/>
          <w:rtl/>
        </w:rPr>
      </w:pPr>
      <w:r>
        <w:rPr>
          <w:rFonts w:hint="cs"/>
          <w:rtl/>
        </w:rPr>
        <w:t>אדוני היושב-ראש, רבותי השרים, חברי חברי הכנסת,</w:t>
      </w:r>
      <w:r>
        <w:rPr>
          <w:rFonts w:hint="cs"/>
          <w:rtl/>
        </w:rPr>
        <w:t xml:space="preserve"> היו פה כאלה שטענו שהחוק הזה הוא חוק פרסונלי. יכול להיות שהם לא טועים, אבל על דבר אחד כולם בבית הזה חייבים להסכים - שהחוק הזה מבטל חוק פרסונלי. היום יש חוק שנוגע רק לאדם אחד בבית הזה, לעמיר פרץ. </w:t>
      </w:r>
    </w:p>
    <w:p w14:paraId="3965A18A" w14:textId="77777777" w:rsidR="00000000" w:rsidRDefault="00047014">
      <w:pPr>
        <w:pStyle w:val="a0"/>
        <w:rPr>
          <w:rFonts w:hint="cs"/>
          <w:rtl/>
        </w:rPr>
      </w:pPr>
    </w:p>
    <w:p w14:paraId="0AF2F3E4" w14:textId="77777777" w:rsidR="00000000" w:rsidRDefault="00047014">
      <w:pPr>
        <w:pStyle w:val="a0"/>
        <w:rPr>
          <w:rFonts w:hint="cs"/>
          <w:rtl/>
        </w:rPr>
      </w:pPr>
      <w:r>
        <w:rPr>
          <w:rFonts w:hint="cs"/>
          <w:rtl/>
        </w:rPr>
        <w:t>אין איסור למשל על להיות יושב-ראש עמותה כזאת או אחרת; אין אי</w:t>
      </w:r>
      <w:r>
        <w:rPr>
          <w:rFonts w:hint="cs"/>
          <w:rtl/>
        </w:rPr>
        <w:t xml:space="preserve">סור להיות יושב-ראש ארגון כזה או אחר. ההיפך מכך, אפילו ועדת האתיקה החליטה, למשל בעניין של חברנו חיים כץ, שזה בסדר וזה מקובל, והדברים נבחנו בבג"ץ ועמדו בבג"ץ. </w:t>
      </w:r>
    </w:p>
    <w:p w14:paraId="2583339E" w14:textId="77777777" w:rsidR="00000000" w:rsidRDefault="00047014">
      <w:pPr>
        <w:pStyle w:val="a0"/>
        <w:rPr>
          <w:rFonts w:hint="cs"/>
          <w:rtl/>
        </w:rPr>
      </w:pPr>
    </w:p>
    <w:p w14:paraId="355FFA4F" w14:textId="77777777" w:rsidR="00000000" w:rsidRDefault="00047014">
      <w:pPr>
        <w:pStyle w:val="a0"/>
        <w:rPr>
          <w:rFonts w:hint="cs"/>
          <w:rtl/>
        </w:rPr>
      </w:pPr>
      <w:r>
        <w:rPr>
          <w:rFonts w:hint="cs"/>
          <w:rtl/>
        </w:rPr>
        <w:t>כשדיברו פה על כך שזו איזו התנפלות אישית של חברי כנסת, של המציעים - גדעון סער, ושל יושב-ראש האופוז</w:t>
      </w:r>
      <w:r>
        <w:rPr>
          <w:rFonts w:hint="cs"/>
          <w:rtl/>
        </w:rPr>
        <w:t xml:space="preserve">יציה עם חברי שינוי, של חבר הכנסת אדלשטיין ושל אלדד, אני אומר לכם: אתם לא מכירים את ההיסטוריה. עוד הרבה לפני שכל חברי הכנסת המציעים הגיעו לכנסת ישראל - - </w:t>
      </w:r>
    </w:p>
    <w:p w14:paraId="3E126E3C" w14:textId="77777777" w:rsidR="00000000" w:rsidRDefault="00047014">
      <w:pPr>
        <w:pStyle w:val="af1"/>
        <w:rPr>
          <w:rtl/>
        </w:rPr>
      </w:pPr>
      <w:r>
        <w:rPr>
          <w:rtl/>
        </w:rPr>
        <w:br/>
        <w:t>היו"ר ראובן ריבלין:</w:t>
      </w:r>
    </w:p>
    <w:p w14:paraId="641BBCDA" w14:textId="77777777" w:rsidR="00000000" w:rsidRDefault="00047014">
      <w:pPr>
        <w:pStyle w:val="a0"/>
        <w:rPr>
          <w:rtl/>
        </w:rPr>
      </w:pPr>
    </w:p>
    <w:p w14:paraId="1728D4DC" w14:textId="77777777" w:rsidR="00000000" w:rsidRDefault="00047014">
      <w:pPr>
        <w:pStyle w:val="a0"/>
        <w:rPr>
          <w:rFonts w:hint="cs"/>
          <w:rtl/>
        </w:rPr>
      </w:pPr>
      <w:r>
        <w:rPr>
          <w:rFonts w:hint="cs"/>
          <w:rtl/>
        </w:rPr>
        <w:t xml:space="preserve">היתה הצעת חוק כזאת. </w:t>
      </w:r>
    </w:p>
    <w:p w14:paraId="147AB159" w14:textId="77777777" w:rsidR="00000000" w:rsidRDefault="00047014">
      <w:pPr>
        <w:pStyle w:val="-"/>
        <w:rPr>
          <w:rtl/>
        </w:rPr>
      </w:pPr>
      <w:r>
        <w:rPr>
          <w:rtl/>
        </w:rPr>
        <w:br/>
      </w:r>
      <w:bookmarkStart w:id="226" w:name="FS000001038T27_07_2005_13_56_32C"/>
      <w:bookmarkEnd w:id="226"/>
      <w:r>
        <w:rPr>
          <w:rtl/>
        </w:rPr>
        <w:t>רוני בר-און (יו"ר ועדת הכנסת):</w:t>
      </w:r>
    </w:p>
    <w:p w14:paraId="41F26A5D" w14:textId="77777777" w:rsidR="00000000" w:rsidRDefault="00047014">
      <w:pPr>
        <w:pStyle w:val="a0"/>
        <w:rPr>
          <w:rtl/>
        </w:rPr>
      </w:pPr>
    </w:p>
    <w:p w14:paraId="0BE7531F" w14:textId="77777777" w:rsidR="00000000" w:rsidRDefault="00047014">
      <w:pPr>
        <w:pStyle w:val="a0"/>
        <w:rPr>
          <w:rFonts w:hint="cs"/>
          <w:rtl/>
        </w:rPr>
      </w:pPr>
      <w:r>
        <w:rPr>
          <w:rFonts w:hint="cs"/>
          <w:rtl/>
        </w:rPr>
        <w:t>- -  העניין הזה עלה על סדר</w:t>
      </w:r>
      <w:r>
        <w:rPr>
          <w:rFonts w:hint="cs"/>
          <w:rtl/>
        </w:rPr>
        <w:t xml:space="preserve">-היום של הכנסת. </w:t>
      </w:r>
    </w:p>
    <w:p w14:paraId="446C7DDD" w14:textId="77777777" w:rsidR="00000000" w:rsidRDefault="00047014">
      <w:pPr>
        <w:pStyle w:val="af1"/>
        <w:rPr>
          <w:rtl/>
        </w:rPr>
      </w:pPr>
      <w:r>
        <w:rPr>
          <w:rtl/>
        </w:rPr>
        <w:br/>
        <w:t>היו"ר ראובן ריבלין:</w:t>
      </w:r>
    </w:p>
    <w:p w14:paraId="11256A91" w14:textId="77777777" w:rsidR="00000000" w:rsidRDefault="00047014">
      <w:pPr>
        <w:pStyle w:val="a0"/>
        <w:rPr>
          <w:rtl/>
        </w:rPr>
      </w:pPr>
    </w:p>
    <w:p w14:paraId="63760A00" w14:textId="77777777" w:rsidR="00000000" w:rsidRDefault="00047014">
      <w:pPr>
        <w:pStyle w:val="a0"/>
        <w:rPr>
          <w:rFonts w:hint="cs"/>
          <w:rtl/>
        </w:rPr>
      </w:pPr>
      <w:r>
        <w:rPr>
          <w:rFonts w:hint="cs"/>
          <w:rtl/>
        </w:rPr>
        <w:t xml:space="preserve">היתה הצעת חוק של שטרית. </w:t>
      </w:r>
    </w:p>
    <w:p w14:paraId="426A8D39" w14:textId="77777777" w:rsidR="00000000" w:rsidRDefault="00047014">
      <w:pPr>
        <w:pStyle w:val="-"/>
        <w:rPr>
          <w:rtl/>
        </w:rPr>
      </w:pPr>
      <w:r>
        <w:rPr>
          <w:rtl/>
        </w:rPr>
        <w:br/>
      </w:r>
      <w:bookmarkStart w:id="227" w:name="FS000001038T27_07_2005_13_56_49C"/>
      <w:bookmarkEnd w:id="227"/>
      <w:r>
        <w:rPr>
          <w:rtl/>
        </w:rPr>
        <w:t>רוני בר-און (יו"ר ועדת הכנסת):</w:t>
      </w:r>
    </w:p>
    <w:p w14:paraId="0CB89AC7" w14:textId="77777777" w:rsidR="00000000" w:rsidRDefault="00047014">
      <w:pPr>
        <w:pStyle w:val="a0"/>
        <w:rPr>
          <w:rtl/>
        </w:rPr>
      </w:pPr>
    </w:p>
    <w:p w14:paraId="21167A52" w14:textId="77777777" w:rsidR="00000000" w:rsidRDefault="00047014">
      <w:pPr>
        <w:pStyle w:val="a0"/>
        <w:rPr>
          <w:rFonts w:hint="cs"/>
          <w:rtl/>
        </w:rPr>
      </w:pPr>
      <w:r>
        <w:rPr>
          <w:rFonts w:hint="cs"/>
          <w:rtl/>
        </w:rPr>
        <w:t>לא, אדוני, אני לא מתכוון להצעות חוק פרטיות. אני מתכוון לאנשים שמסתכלים על הכנסת מבחוץ, אנשים שבקשר לניקיון הכפיים הציבורי שלהם, או חוסר המלחמה הפנימית הזאת שלה</w:t>
      </w:r>
      <w:r>
        <w:rPr>
          <w:rFonts w:hint="cs"/>
          <w:rtl/>
        </w:rPr>
        <w:t>ם- ליכוד--עבודה - אם אתה משעבד את העובדים או אם הליכוד משדרג את העובדים - אני מדבר אתכם על ועדות ציבוריות מהרמה הגבוהה ביותר. אמרתי לכם: הוועדה הציבורית בראשות המנוח, פרופסור אריאל רוזן-צבי, המליצה בשנת 95' על הכללים בעניין האיסור של כפל תפקידים, הכללים של</w:t>
      </w:r>
      <w:r>
        <w:rPr>
          <w:rFonts w:hint="cs"/>
          <w:rtl/>
        </w:rPr>
        <w:t xml:space="preserve">פיהם אנחנו פועלים היום. </w:t>
      </w:r>
    </w:p>
    <w:p w14:paraId="765F4DD7" w14:textId="77777777" w:rsidR="00000000" w:rsidRDefault="00047014">
      <w:pPr>
        <w:pStyle w:val="a0"/>
        <w:rPr>
          <w:rFonts w:hint="cs"/>
          <w:rtl/>
        </w:rPr>
      </w:pPr>
    </w:p>
    <w:p w14:paraId="413A17D5" w14:textId="77777777" w:rsidR="00000000" w:rsidRDefault="00047014">
      <w:pPr>
        <w:pStyle w:val="a0"/>
        <w:rPr>
          <w:rFonts w:hint="cs"/>
          <w:rtl/>
        </w:rPr>
      </w:pPr>
      <w:r>
        <w:rPr>
          <w:rFonts w:hint="cs"/>
          <w:rtl/>
        </w:rPr>
        <w:t>בוא תשמע, ידידי עמיר פרץ, מה אמרה הוועדה הזאת. עכשיו אני מצטט, זה לא דבר שאני אומר, או גדעון סער או טומי לפיד או מישהו אחר.  ועדה ציבורית, בראשות פרופסור באוניברסיטה: "עיסוק נוסף של חבר כנסת יוצר ניגוד אינטרסים מובנה. חבר הכנסת, מ</w:t>
      </w:r>
      <w:r>
        <w:rPr>
          <w:rFonts w:hint="cs"/>
          <w:rtl/>
        </w:rPr>
        <w:t>צודתו פרושה על הכול. כמחוקק, עניינו בכל ההסדרים החברתיים והכלכליים במדינה, כחבר פרלמנט הוא מפקח על הממשלה ורשויותיה וכן על כל רשויות הציבור למיניהן", לרבות על ההסתדרות. "מראית העין של ניגוד האינטרסים או של ניצול לרעה בתפקיד כה מרכזי של חבר הרשות המחוקקת אי</w:t>
      </w:r>
      <w:r>
        <w:rPr>
          <w:rFonts w:hint="cs"/>
          <w:rtl/>
        </w:rPr>
        <w:t>נו עולה בקנה אחד עם מידת האמון הרחבה הנדרשת בתפקיד".</w:t>
      </w:r>
    </w:p>
    <w:p w14:paraId="6CB1216A" w14:textId="77777777" w:rsidR="00000000" w:rsidRDefault="00047014">
      <w:pPr>
        <w:pStyle w:val="a0"/>
        <w:rPr>
          <w:color w:val="0000FF"/>
          <w:szCs w:val="28"/>
          <w:rtl/>
        </w:rPr>
      </w:pPr>
    </w:p>
    <w:p w14:paraId="625BD3F2" w14:textId="77777777" w:rsidR="00000000" w:rsidRDefault="00047014">
      <w:pPr>
        <w:pStyle w:val="a0"/>
        <w:rPr>
          <w:rFonts w:hint="cs"/>
          <w:rtl/>
        </w:rPr>
      </w:pPr>
      <w:r>
        <w:rPr>
          <w:rFonts w:hint="cs"/>
          <w:rtl/>
        </w:rPr>
        <w:t xml:space="preserve">"בדברנו על עיסוקים נוספים שפגיעתם רעה, הן במישור של השקעת הזמן והן במישור החשש לניגוד עניינים, אנו כוללים לא רק עיסוק בשכר, אלא גם כל כפל תפקידים למיניהו". </w:t>
      </w:r>
    </w:p>
    <w:p w14:paraId="77DECF3D" w14:textId="77777777" w:rsidR="00000000" w:rsidRDefault="00047014">
      <w:pPr>
        <w:pStyle w:val="a0"/>
        <w:rPr>
          <w:rFonts w:hint="cs"/>
          <w:rtl/>
        </w:rPr>
      </w:pPr>
    </w:p>
    <w:p w14:paraId="39C15FAE" w14:textId="77777777" w:rsidR="00000000" w:rsidRDefault="00047014">
      <w:pPr>
        <w:pStyle w:val="a0"/>
        <w:rPr>
          <w:rFonts w:hint="cs"/>
          <w:rtl/>
        </w:rPr>
      </w:pPr>
      <w:r>
        <w:rPr>
          <w:rFonts w:hint="cs"/>
          <w:rtl/>
        </w:rPr>
        <w:t xml:space="preserve">ועכשיו תשמע, חבר הכנסת עמיר פרץ, דיברו עליך </w:t>
      </w:r>
      <w:r>
        <w:rPr>
          <w:rFonts w:hint="cs"/>
          <w:rtl/>
        </w:rPr>
        <w:t>בוועדה: "חבר הכנסת איננו יכול למלא תפקיד נוסף של ראש רשות מקומית או של יושב-ראש ההסתדרות", של יושב ראש ההסתדרות. "עבודתו של חבר הכנסת", עמיר פרץ, אם אתה רוצה או לא רוצה, כתבה הוועדה, "איננה חלטורה. עבודתו של חבר הכנסת תהיה קודש לעבודת הכנסת. חבר הכנסת לא י</w:t>
      </w:r>
      <w:r>
        <w:rPr>
          <w:rFonts w:hint="cs"/>
          <w:rtl/>
        </w:rPr>
        <w:t xml:space="preserve">היה רשאי למלא תפקיד כפול כלשהו". </w:t>
      </w:r>
    </w:p>
    <w:p w14:paraId="4A806E40" w14:textId="77777777" w:rsidR="00000000" w:rsidRDefault="00047014">
      <w:pPr>
        <w:pStyle w:val="a0"/>
        <w:rPr>
          <w:rFonts w:hint="cs"/>
          <w:rtl/>
        </w:rPr>
      </w:pPr>
    </w:p>
    <w:p w14:paraId="3C127780" w14:textId="77777777" w:rsidR="00000000" w:rsidRDefault="00047014">
      <w:pPr>
        <w:pStyle w:val="a0"/>
        <w:rPr>
          <w:rFonts w:hint="cs"/>
          <w:rtl/>
        </w:rPr>
      </w:pPr>
      <w:r>
        <w:rPr>
          <w:rFonts w:hint="cs"/>
          <w:rtl/>
        </w:rPr>
        <w:t>אבל, הכנסת, מטעמיה שלה, בשלב מסוים החליטה אחרת והחריגה אותך מהעניין הזה. עברו עשר שנים, יושב-ראש הכנסת מינה ועדה מאוד מכובדת בראשות השופט זמיר, הוועדה של הקוד האתי, שאני נמנה עמה, מבין חברי הכנסת הפעילים. הוועדה דנה בעניי</w:t>
      </w:r>
      <w:r>
        <w:rPr>
          <w:rFonts w:hint="cs"/>
          <w:rtl/>
        </w:rPr>
        <w:t xml:space="preserve">ן הזה. הוועדה הזאת הזמינה אותך, חבר הכנסת עמיר פרץ, וגם את חבר הכנסת הירשזון, שאז היה עדיין יושב-ראש הסתדרות העובדים הלאומית. היא שמעה אותך והיא הביעה את דעתה המפורשת בעניין הזה והחליטה בעניין הזה החלטה סופית. זה נכון שההחלטה הזאת תבוא יחד עם החלטות אחרות </w:t>
      </w:r>
      <w:r>
        <w:rPr>
          <w:rFonts w:hint="cs"/>
          <w:rtl/>
        </w:rPr>
        <w:t xml:space="preserve">כאשר הקוד האתי יוגש לכנסת. </w:t>
      </w:r>
    </w:p>
    <w:p w14:paraId="2B7F32B5" w14:textId="77777777" w:rsidR="00000000" w:rsidRDefault="00047014">
      <w:pPr>
        <w:pStyle w:val="a0"/>
        <w:rPr>
          <w:rFonts w:hint="cs"/>
          <w:rtl/>
        </w:rPr>
      </w:pPr>
    </w:p>
    <w:p w14:paraId="49C90EFD" w14:textId="77777777" w:rsidR="00000000" w:rsidRDefault="00047014">
      <w:pPr>
        <w:pStyle w:val="a0"/>
        <w:rPr>
          <w:rFonts w:hint="cs"/>
          <w:rtl/>
        </w:rPr>
      </w:pPr>
      <w:r>
        <w:rPr>
          <w:rFonts w:hint="cs"/>
          <w:rtl/>
        </w:rPr>
        <w:t xml:space="preserve">עכשיו אני רוצה להגיד לך מה אמר פרופסור זמיר. לא אגיד לך מה אמרו חברי כנסת, לא מה אמרו חברי כנסת לשעבר, לא מה אמרו יועצים משפטיים, רק השופט זמיר. ואני מצטט: "אני חושב שמקובל על כולם שזה לא היה טוב אם לא היו בכנסת אנשים שמתמצאים </w:t>
      </w:r>
      <w:r>
        <w:rPr>
          <w:rFonts w:hint="cs"/>
          <w:rtl/>
        </w:rPr>
        <w:t>מתוך ניסיון אישי בענייני השלטון המקומי או בענייני האיגוד המקצוע. אבל החוק לא מונע מראשי הערים מלהתמודד בבחירות לכנסת. הוא לא אומר להם, גמרתם להיות ראש עיר, תיקחו את הניסיון שלכם לאקדמיה או לנופש או לפנסיה. הוא לא מונע מהם להתמודד בבחירות לכנסת. ואז הם באים</w:t>
      </w:r>
      <w:r>
        <w:rPr>
          <w:rFonts w:hint="cs"/>
          <w:rtl/>
        </w:rPr>
        <w:t xml:space="preserve">, אחרי שהם נבחרים, הם באים לכנסת עם כל הניסיון שיש להם כראשי ערים ואומרים: עכשיו אתה מתמסר לתפקיד בכנסת, כאשר אתה בונה את התפקיד הזה על הניסיון העשיר שהיה לך כראש עיר.  למה?" שואל השופט זמיר, "למה אי-אפשר לומר את זה על יושב-ראש של איגוד עובדים? אתה תתמודד </w:t>
      </w:r>
      <w:r>
        <w:rPr>
          <w:rFonts w:hint="cs"/>
          <w:rtl/>
        </w:rPr>
        <w:t xml:space="preserve">לבחירות לכנסת, עמיר פרץ. כשאתה תבוא לכנסת, יש לך היכרות עם ענייני העובדים ואתה  תוכל לייצג את ענייני העובדים גם בלי להיות יושב-ראש ההסתדרות". אלה לא דברים שלי, אלה דברים של הפרופסור זמיר. </w:t>
      </w:r>
    </w:p>
    <w:p w14:paraId="4150D375" w14:textId="77777777" w:rsidR="00000000" w:rsidRDefault="00047014">
      <w:pPr>
        <w:pStyle w:val="a0"/>
        <w:rPr>
          <w:rFonts w:hint="cs"/>
          <w:rtl/>
        </w:rPr>
      </w:pPr>
    </w:p>
    <w:p w14:paraId="54CCF749" w14:textId="77777777" w:rsidR="00000000" w:rsidRDefault="00047014">
      <w:pPr>
        <w:pStyle w:val="a0"/>
        <w:rPr>
          <w:rFonts w:hint="cs"/>
          <w:rtl/>
        </w:rPr>
      </w:pPr>
      <w:r>
        <w:rPr>
          <w:rFonts w:hint="cs"/>
          <w:rtl/>
        </w:rPr>
        <w:t>יתירה מזאת, אומר הפרופסור זמיר, כמי שבא מארגון העובדים, אתה בוודאי</w:t>
      </w:r>
      <w:r>
        <w:rPr>
          <w:rFonts w:hint="cs"/>
          <w:rtl/>
        </w:rPr>
        <w:t xml:space="preserve"> שומר על קשר. יש לך המידע השוטף, אתה מתייעץ עם האנשים שם, ואתה תמשיך, כפי שאני מקווה, תבחר בכנסת להמשיך לייצג את עניין העובדים. אתה לא חייב, אומר השופט זמיר, וסוגר את העניין הזה, אתה לא חייב, עמיר פרץ, בשביל זה להיות יושב-ראש ארגון העובדים גם כשאתה חבר כנס</w:t>
      </w:r>
      <w:r>
        <w:rPr>
          <w:rFonts w:hint="cs"/>
          <w:rtl/>
        </w:rPr>
        <w:t>ת.</w:t>
      </w:r>
    </w:p>
    <w:p w14:paraId="563785CF" w14:textId="77777777" w:rsidR="00000000" w:rsidRDefault="00047014">
      <w:pPr>
        <w:pStyle w:val="a0"/>
        <w:rPr>
          <w:rFonts w:hint="cs"/>
          <w:rtl/>
        </w:rPr>
      </w:pPr>
    </w:p>
    <w:p w14:paraId="2B152B52" w14:textId="77777777" w:rsidR="00000000" w:rsidRDefault="00047014">
      <w:pPr>
        <w:pStyle w:val="a0"/>
        <w:rPr>
          <w:rFonts w:hint="cs"/>
          <w:rtl/>
        </w:rPr>
      </w:pPr>
      <w:r>
        <w:rPr>
          <w:rFonts w:hint="cs"/>
          <w:rtl/>
        </w:rPr>
        <w:t>גם ועדת האתיקה של הכנסת, שדנה בעניין הזה, סברה שיש לאסור כפל כהונה, ואחת מהצעות החוק הוגשה על-ידי חברי ועדת האתיקה.</w:t>
      </w:r>
    </w:p>
    <w:p w14:paraId="662BA973" w14:textId="77777777" w:rsidR="00000000" w:rsidRDefault="00047014">
      <w:pPr>
        <w:pStyle w:val="a0"/>
        <w:rPr>
          <w:rFonts w:hint="cs"/>
          <w:rtl/>
        </w:rPr>
      </w:pPr>
    </w:p>
    <w:p w14:paraId="3410979D" w14:textId="77777777" w:rsidR="00000000" w:rsidRDefault="00047014">
      <w:pPr>
        <w:pStyle w:val="a0"/>
        <w:rPr>
          <w:rFonts w:hint="cs"/>
          <w:rtl/>
        </w:rPr>
      </w:pPr>
      <w:r>
        <w:rPr>
          <w:rFonts w:hint="cs"/>
          <w:rtl/>
        </w:rPr>
        <w:t>עמיר פרץ, אין לי ספק, ואני לא אומר את זה בציניות, אתה תשתמש בכל הכישורים שיש לך, בכל הידע, בכל הניסיון, בכל הכריזמה יוצאת הדופן שלך כמנ</w:t>
      </w:r>
      <w:r>
        <w:rPr>
          <w:rFonts w:hint="cs"/>
          <w:rtl/>
        </w:rPr>
        <w:t>היג עובדים, גם בכנסת. אבל תעשה את זה כשתהיה חבר כנסת, לא כאשר תהיה יושב-ראש ארגון עובדים. ואולי תשתמש בכל הניסיון הפוליטי שצברת, בכל הניסיון הפרלמנטרי, בכל ניסיון החקיקה, בכל הקשרים הפוליטיים שיש לך, כל מה שצברת כחבר כנסת תשתמש בו לתפקיד יושב-ראש ארגון העו</w:t>
      </w:r>
      <w:r>
        <w:rPr>
          <w:rFonts w:hint="cs"/>
          <w:rtl/>
        </w:rPr>
        <w:t>בדים, אבל לא תהיה חבר כנסת.</w:t>
      </w:r>
    </w:p>
    <w:p w14:paraId="7B953F05" w14:textId="77777777" w:rsidR="00000000" w:rsidRDefault="00047014">
      <w:pPr>
        <w:pStyle w:val="a0"/>
        <w:rPr>
          <w:rFonts w:hint="cs"/>
          <w:rtl/>
        </w:rPr>
      </w:pPr>
    </w:p>
    <w:p w14:paraId="279F8C9E" w14:textId="77777777" w:rsidR="00000000" w:rsidRDefault="00047014">
      <w:pPr>
        <w:pStyle w:val="a0"/>
        <w:rPr>
          <w:rFonts w:hint="cs"/>
          <w:rtl/>
        </w:rPr>
      </w:pPr>
      <w:r>
        <w:rPr>
          <w:rFonts w:hint="cs"/>
          <w:rtl/>
        </w:rPr>
        <w:t>אני קורא לכנסת, לפני הקריאה השנייה והשלישית - אנחנו מתקנים היום, חבר הכנסת גדעון סער, ועל כך אתה וטומי לפיד ראויים לברכה, וגם חבר הכנסת אדלשטיין ואחרים, עיוות היסטורי, פגיעה בוטה בכללי השלטון, בכללי המינהל התקין ובעיקר בכללי הצ</w:t>
      </w:r>
      <w:r>
        <w:rPr>
          <w:rFonts w:hint="cs"/>
          <w:rtl/>
        </w:rPr>
        <w:t>דק הטבעי. למה יושב-ראש רשות של כפר קטן או של עיר בינונית לא יכול להיות בכפל תפקידים? למה יושב-ראש ההסתדרות הכללית כן?</w:t>
      </w:r>
    </w:p>
    <w:p w14:paraId="2EE24F28" w14:textId="77777777" w:rsidR="00000000" w:rsidRDefault="00047014">
      <w:pPr>
        <w:pStyle w:val="a0"/>
        <w:rPr>
          <w:rFonts w:hint="cs"/>
          <w:rtl/>
        </w:rPr>
      </w:pPr>
    </w:p>
    <w:p w14:paraId="3B038F7E" w14:textId="77777777" w:rsidR="00000000" w:rsidRDefault="00047014">
      <w:pPr>
        <w:pStyle w:val="af1"/>
        <w:rPr>
          <w:rtl/>
        </w:rPr>
      </w:pPr>
      <w:r>
        <w:rPr>
          <w:rtl/>
        </w:rPr>
        <w:t>היו"ר ראובן ריבלין:</w:t>
      </w:r>
    </w:p>
    <w:p w14:paraId="12A4A613" w14:textId="77777777" w:rsidR="00000000" w:rsidRDefault="00047014">
      <w:pPr>
        <w:pStyle w:val="a0"/>
        <w:rPr>
          <w:rtl/>
        </w:rPr>
      </w:pPr>
    </w:p>
    <w:p w14:paraId="5183DD73" w14:textId="77777777" w:rsidR="00000000" w:rsidRDefault="00047014">
      <w:pPr>
        <w:pStyle w:val="a0"/>
        <w:rPr>
          <w:rFonts w:hint="cs"/>
          <w:rtl/>
        </w:rPr>
      </w:pPr>
      <w:r>
        <w:rPr>
          <w:rFonts w:hint="cs"/>
          <w:rtl/>
        </w:rPr>
        <w:t xml:space="preserve">חבר הכנסת איתן, יושב-ראש ועדת החוקה - היו חברי כנסת שגם כשהירשזון היה חבר כנסת הצביעו בעד החוק הזה. </w:t>
      </w:r>
    </w:p>
    <w:p w14:paraId="4AD3679C" w14:textId="77777777" w:rsidR="00000000" w:rsidRDefault="00047014">
      <w:pPr>
        <w:pStyle w:val="a0"/>
        <w:rPr>
          <w:rFonts w:hint="cs"/>
          <w:rtl/>
        </w:rPr>
      </w:pPr>
    </w:p>
    <w:p w14:paraId="2B3A958E" w14:textId="77777777" w:rsidR="00000000" w:rsidRDefault="00047014">
      <w:pPr>
        <w:pStyle w:val="-"/>
        <w:rPr>
          <w:rtl/>
        </w:rPr>
      </w:pPr>
      <w:bookmarkStart w:id="228" w:name="FS000001038T27_07_2005_14_09_45C"/>
      <w:bookmarkEnd w:id="228"/>
      <w:r>
        <w:rPr>
          <w:rFonts w:hint="eastAsia"/>
          <w:rtl/>
        </w:rPr>
        <w:t>רוני</w:t>
      </w:r>
      <w:r>
        <w:rPr>
          <w:rtl/>
        </w:rPr>
        <w:t xml:space="preserve"> בר-און (י</w:t>
      </w:r>
      <w:r>
        <w:rPr>
          <w:rtl/>
        </w:rPr>
        <w:t>ו"ר ועדת הכנסת):</w:t>
      </w:r>
    </w:p>
    <w:p w14:paraId="01881FD0" w14:textId="77777777" w:rsidR="00000000" w:rsidRDefault="00047014">
      <w:pPr>
        <w:pStyle w:val="a0"/>
        <w:rPr>
          <w:rFonts w:hint="cs"/>
          <w:rtl/>
        </w:rPr>
      </w:pPr>
    </w:p>
    <w:p w14:paraId="5E391D04" w14:textId="77777777" w:rsidR="00000000" w:rsidRDefault="00047014">
      <w:pPr>
        <w:pStyle w:val="a0"/>
        <w:rPr>
          <w:rFonts w:hint="cs"/>
          <w:rtl/>
        </w:rPr>
      </w:pPr>
      <w:r>
        <w:rPr>
          <w:rFonts w:hint="cs"/>
          <w:rtl/>
        </w:rPr>
        <w:t>ושניהם נמצאים על הבמה, אדוני היושב-ראש.</w:t>
      </w:r>
    </w:p>
    <w:p w14:paraId="501B13F8" w14:textId="77777777" w:rsidR="00000000" w:rsidRDefault="00047014">
      <w:pPr>
        <w:pStyle w:val="a0"/>
        <w:rPr>
          <w:rFonts w:hint="cs"/>
          <w:rtl/>
        </w:rPr>
      </w:pPr>
    </w:p>
    <w:p w14:paraId="39D9FD84" w14:textId="77777777" w:rsidR="00000000" w:rsidRDefault="00047014">
      <w:pPr>
        <w:pStyle w:val="af1"/>
        <w:rPr>
          <w:rtl/>
        </w:rPr>
      </w:pPr>
      <w:r>
        <w:rPr>
          <w:rFonts w:hint="eastAsia"/>
          <w:rtl/>
        </w:rPr>
        <w:t>היו</w:t>
      </w:r>
      <w:r>
        <w:rPr>
          <w:rtl/>
        </w:rPr>
        <w:t>"ר ראובן ריבלין:</w:t>
      </w:r>
    </w:p>
    <w:p w14:paraId="7ADF846C" w14:textId="77777777" w:rsidR="00000000" w:rsidRDefault="00047014">
      <w:pPr>
        <w:pStyle w:val="a0"/>
        <w:rPr>
          <w:rFonts w:hint="cs"/>
          <w:rtl/>
        </w:rPr>
      </w:pPr>
    </w:p>
    <w:p w14:paraId="6BE80A69" w14:textId="77777777" w:rsidR="00000000" w:rsidRDefault="00047014">
      <w:pPr>
        <w:pStyle w:val="a0"/>
        <w:rPr>
          <w:rFonts w:hint="cs"/>
          <w:rtl/>
        </w:rPr>
      </w:pPr>
      <w:r>
        <w:rPr>
          <w:rFonts w:hint="cs"/>
          <w:rtl/>
        </w:rPr>
        <w:t xml:space="preserve">גם חבר הכנסת איתן היה שם, גם חבר הכנסת שטייניץ. הייתי בכנסת, זה היה לפני שנה. וגם השרה לבני. טוב, עכשיו לא עושים ספירת מלאי. </w:t>
      </w:r>
    </w:p>
    <w:p w14:paraId="3FE43CA1" w14:textId="77777777" w:rsidR="00000000" w:rsidRDefault="00047014">
      <w:pPr>
        <w:pStyle w:val="a0"/>
        <w:rPr>
          <w:rFonts w:hint="cs"/>
          <w:rtl/>
        </w:rPr>
      </w:pPr>
    </w:p>
    <w:p w14:paraId="31F6C847" w14:textId="77777777" w:rsidR="00000000" w:rsidRDefault="00047014">
      <w:pPr>
        <w:pStyle w:val="a0"/>
        <w:rPr>
          <w:rFonts w:hint="cs"/>
          <w:rtl/>
        </w:rPr>
      </w:pPr>
      <w:r>
        <w:rPr>
          <w:rFonts w:hint="cs"/>
          <w:rtl/>
        </w:rPr>
        <w:t xml:space="preserve">רבותי, עוד מעט תהיה לכם הצבעה אחרת להתייחס אליה. </w:t>
      </w:r>
    </w:p>
    <w:p w14:paraId="636E12D3" w14:textId="77777777" w:rsidR="00000000" w:rsidRDefault="00047014">
      <w:pPr>
        <w:pStyle w:val="a0"/>
        <w:rPr>
          <w:rFonts w:hint="cs"/>
          <w:rtl/>
        </w:rPr>
      </w:pPr>
    </w:p>
    <w:p w14:paraId="10D509FD" w14:textId="77777777" w:rsidR="00000000" w:rsidRDefault="00047014">
      <w:pPr>
        <w:pStyle w:val="-"/>
        <w:rPr>
          <w:rtl/>
        </w:rPr>
      </w:pPr>
      <w:bookmarkStart w:id="229" w:name="FS000001038T27_07_2005_14_10_53C"/>
      <w:bookmarkEnd w:id="229"/>
      <w:r>
        <w:rPr>
          <w:rFonts w:hint="eastAsia"/>
          <w:rtl/>
        </w:rPr>
        <w:t>רוני</w:t>
      </w:r>
      <w:r>
        <w:rPr>
          <w:rtl/>
        </w:rPr>
        <w:t xml:space="preserve"> בר-און (יו"ר ועדת הכנסת):</w:t>
      </w:r>
    </w:p>
    <w:p w14:paraId="57ECE083" w14:textId="77777777" w:rsidR="00000000" w:rsidRDefault="00047014">
      <w:pPr>
        <w:pStyle w:val="a0"/>
        <w:rPr>
          <w:rFonts w:hint="cs"/>
          <w:rtl/>
        </w:rPr>
      </w:pPr>
    </w:p>
    <w:p w14:paraId="356DE4DF" w14:textId="77777777" w:rsidR="00000000" w:rsidRDefault="00047014">
      <w:pPr>
        <w:pStyle w:val="a0"/>
        <w:rPr>
          <w:rFonts w:hint="cs"/>
          <w:rtl/>
        </w:rPr>
      </w:pPr>
      <w:r>
        <w:rPr>
          <w:rFonts w:hint="cs"/>
          <w:rtl/>
        </w:rPr>
        <w:t>כשאני שואל, ואני מסיים בזה, למה דווקא אתה? למה לא יושב-ראש מועצה מקומית עומר? למה לא ראש העיר מעלה-אדומים? מה, להם אין ניסיון? להם אין ייצוג של אנשים? זה רק בגלל הפוליטיזציה של ההסתדרות. רק משום שההסתדרות עברה תהליך קשה של</w:t>
      </w:r>
      <w:r>
        <w:rPr>
          <w:rFonts w:hint="cs"/>
          <w:rtl/>
        </w:rPr>
        <w:t xml:space="preserve"> פוליטיזציה, רק בגלל הכוח שצברה ההסתדרות, רק בגלל זה אתה ראוי להטבה הזאת? אנחנו היום מבטלים את ההטבה הזאת. אנחנו מבטלים אותה דווקא בגלל הפוליטיזציה הזאת בהסתדרות. </w:t>
      </w:r>
    </w:p>
    <w:p w14:paraId="53F20C56" w14:textId="77777777" w:rsidR="00000000" w:rsidRDefault="00047014">
      <w:pPr>
        <w:pStyle w:val="a0"/>
        <w:rPr>
          <w:rFonts w:hint="cs"/>
          <w:rtl/>
        </w:rPr>
      </w:pPr>
    </w:p>
    <w:p w14:paraId="07D02A78" w14:textId="77777777" w:rsidR="00000000" w:rsidRDefault="00047014">
      <w:pPr>
        <w:pStyle w:val="af1"/>
        <w:rPr>
          <w:rtl/>
        </w:rPr>
      </w:pPr>
      <w:r>
        <w:rPr>
          <w:rFonts w:hint="eastAsia"/>
          <w:rtl/>
        </w:rPr>
        <w:t>היו</w:t>
      </w:r>
      <w:r>
        <w:rPr>
          <w:rtl/>
        </w:rPr>
        <w:t>"ר ראובן ריבלין:</w:t>
      </w:r>
    </w:p>
    <w:p w14:paraId="57F9EE4C" w14:textId="77777777" w:rsidR="00000000" w:rsidRDefault="00047014">
      <w:pPr>
        <w:pStyle w:val="a0"/>
        <w:rPr>
          <w:rFonts w:hint="cs"/>
          <w:rtl/>
        </w:rPr>
      </w:pPr>
    </w:p>
    <w:p w14:paraId="2A37B5FF" w14:textId="77777777" w:rsidR="00000000" w:rsidRDefault="00047014">
      <w:pPr>
        <w:pStyle w:val="a0"/>
        <w:rPr>
          <w:rFonts w:hint="cs"/>
          <w:rtl/>
        </w:rPr>
      </w:pPr>
      <w:r>
        <w:rPr>
          <w:rFonts w:hint="cs"/>
          <w:rtl/>
        </w:rPr>
        <w:t>אנחנו לא מבטלים, אנחנו נצביע, ואם היא תבוטל, אז נבטל.</w:t>
      </w:r>
    </w:p>
    <w:p w14:paraId="364DD00E" w14:textId="77777777" w:rsidR="00000000" w:rsidRDefault="00047014">
      <w:pPr>
        <w:pStyle w:val="a0"/>
        <w:rPr>
          <w:rFonts w:hint="cs"/>
          <w:rtl/>
        </w:rPr>
      </w:pPr>
    </w:p>
    <w:p w14:paraId="62336973" w14:textId="77777777" w:rsidR="00000000" w:rsidRDefault="00047014">
      <w:pPr>
        <w:pStyle w:val="-"/>
        <w:rPr>
          <w:rtl/>
        </w:rPr>
      </w:pPr>
      <w:bookmarkStart w:id="230" w:name="FS000001038T27_07_2005_14_13_08C"/>
      <w:bookmarkEnd w:id="230"/>
      <w:r>
        <w:rPr>
          <w:rFonts w:hint="eastAsia"/>
          <w:rtl/>
        </w:rPr>
        <w:t>רוני</w:t>
      </w:r>
      <w:r>
        <w:rPr>
          <w:rtl/>
        </w:rPr>
        <w:t xml:space="preserve"> בר-און (יו</w:t>
      </w:r>
      <w:r>
        <w:rPr>
          <w:rtl/>
        </w:rPr>
        <w:t>"ר ועדת הכנסת):</w:t>
      </w:r>
    </w:p>
    <w:p w14:paraId="69613BBD" w14:textId="77777777" w:rsidR="00000000" w:rsidRDefault="00047014">
      <w:pPr>
        <w:pStyle w:val="a0"/>
        <w:rPr>
          <w:rFonts w:hint="cs"/>
          <w:rtl/>
        </w:rPr>
      </w:pPr>
    </w:p>
    <w:p w14:paraId="523DAF21" w14:textId="77777777" w:rsidR="00000000" w:rsidRDefault="00047014">
      <w:pPr>
        <w:pStyle w:val="a0"/>
        <w:rPr>
          <w:rFonts w:hint="cs"/>
          <w:rtl/>
        </w:rPr>
      </w:pPr>
      <w:r>
        <w:rPr>
          <w:rFonts w:hint="cs"/>
          <w:rtl/>
        </w:rPr>
        <w:t>כן. אני קורא היום לכנסת לבטל את ההטבה, לבטל את תוספת היוקר הזאת שאתה מקבל. דווקא בגלל הפוליטיזציה של ההסתדרות, דווקא בגלל הכוח הבלתי-אפשרי שהיא צברה. אני מודה לכם, מבקש את תמיכתם בחוק.</w:t>
      </w:r>
    </w:p>
    <w:p w14:paraId="23746D4A" w14:textId="77777777" w:rsidR="00000000" w:rsidRDefault="00047014">
      <w:pPr>
        <w:pStyle w:val="a0"/>
        <w:rPr>
          <w:rFonts w:hint="cs"/>
          <w:rtl/>
        </w:rPr>
      </w:pPr>
    </w:p>
    <w:p w14:paraId="449183BA" w14:textId="77777777" w:rsidR="00000000" w:rsidRDefault="00047014">
      <w:pPr>
        <w:pStyle w:val="af1"/>
        <w:rPr>
          <w:rtl/>
        </w:rPr>
      </w:pPr>
      <w:r>
        <w:rPr>
          <w:rFonts w:hint="eastAsia"/>
          <w:rtl/>
        </w:rPr>
        <w:t>היו</w:t>
      </w:r>
      <w:r>
        <w:rPr>
          <w:rtl/>
        </w:rPr>
        <w:t>"ר ראובן ריבלין:</w:t>
      </w:r>
    </w:p>
    <w:p w14:paraId="1D775A3A" w14:textId="77777777" w:rsidR="00000000" w:rsidRDefault="00047014">
      <w:pPr>
        <w:pStyle w:val="a0"/>
        <w:rPr>
          <w:rFonts w:hint="cs"/>
          <w:rtl/>
        </w:rPr>
      </w:pPr>
    </w:p>
    <w:p w14:paraId="06CD2CE1" w14:textId="77777777" w:rsidR="00000000" w:rsidRDefault="00047014">
      <w:pPr>
        <w:pStyle w:val="a0"/>
        <w:rPr>
          <w:rFonts w:hint="cs"/>
          <w:rtl/>
        </w:rPr>
      </w:pPr>
      <w:r>
        <w:rPr>
          <w:rFonts w:hint="cs"/>
          <w:rtl/>
        </w:rPr>
        <w:t>תודה רבה. רבותי, אנחנו עוברים לה</w:t>
      </w:r>
      <w:r>
        <w:rPr>
          <w:rFonts w:hint="cs"/>
          <w:rtl/>
        </w:rPr>
        <w:t xml:space="preserve">ליך ההצבעה. חבר הכנסת עמיר פרץ, האם אדוני מבקש הצבעה שמית, כי יש בידי חתימות טריות של למעלה מ-20 חברי כנסת המבקשים הצבעה שמית. לכן, אנחנו נקיים הצבעה שמית, נא לשבת כולם. </w:t>
      </w:r>
    </w:p>
    <w:p w14:paraId="083F63FF" w14:textId="77777777" w:rsidR="00000000" w:rsidRDefault="00047014">
      <w:pPr>
        <w:pStyle w:val="a0"/>
        <w:rPr>
          <w:rFonts w:hint="cs"/>
          <w:rtl/>
        </w:rPr>
      </w:pPr>
    </w:p>
    <w:p w14:paraId="02EBE038" w14:textId="77777777" w:rsidR="00000000" w:rsidRDefault="00047014">
      <w:pPr>
        <w:pStyle w:val="a0"/>
        <w:rPr>
          <w:rFonts w:hint="cs"/>
          <w:rtl/>
        </w:rPr>
      </w:pPr>
      <w:r>
        <w:rPr>
          <w:rFonts w:hint="cs"/>
          <w:rtl/>
        </w:rPr>
        <w:t>אדוני מזכיר הכנסת, נא להתחיל מאל"ף לת"ו. אנחנו מצביעים על הצעת חוק חסינות חברי הכנסת</w:t>
      </w:r>
      <w:r>
        <w:rPr>
          <w:rFonts w:hint="cs"/>
          <w:rtl/>
        </w:rPr>
        <w:t xml:space="preserve">, זכויותיהם וחובותיהם (תיקון מס' 34), התשס"ה-2005, בקריאה שנייה. </w:t>
      </w:r>
    </w:p>
    <w:p w14:paraId="2E0568C3" w14:textId="77777777" w:rsidR="00000000" w:rsidRDefault="00047014">
      <w:pPr>
        <w:pStyle w:val="a0"/>
        <w:rPr>
          <w:rFonts w:hint="cs"/>
          <w:rtl/>
        </w:rPr>
      </w:pPr>
    </w:p>
    <w:p w14:paraId="2090BEF6" w14:textId="77777777" w:rsidR="00000000" w:rsidRDefault="00047014">
      <w:pPr>
        <w:pStyle w:val="a0"/>
        <w:rPr>
          <w:rFonts w:hint="cs"/>
          <w:rtl/>
        </w:rPr>
      </w:pPr>
      <w:r>
        <w:rPr>
          <w:rFonts w:hint="cs"/>
          <w:rtl/>
        </w:rPr>
        <w:t xml:space="preserve">כדי להסיר כל ספק מלב, אני מודע שההסתייגויות היו הסתייגויות לדיבור, וכל ראשי הסיעות אשר הגישו הסתייגויות הודיעו לי שהם לא מבקשים להצביע על ההסתייגות אלא להצביע בקריאה שנייה ולאחר מכן בקריאה </w:t>
      </w:r>
      <w:r>
        <w:rPr>
          <w:rFonts w:hint="cs"/>
          <w:rtl/>
        </w:rPr>
        <w:t xml:space="preserve">שלישית על הצעת החוק. בבקשה. </w:t>
      </w:r>
    </w:p>
    <w:p w14:paraId="6BFA9DBC" w14:textId="77777777" w:rsidR="00000000" w:rsidRDefault="00047014">
      <w:pPr>
        <w:pStyle w:val="a0"/>
        <w:rPr>
          <w:rFonts w:hint="cs"/>
          <w:rtl/>
        </w:rPr>
      </w:pPr>
    </w:p>
    <w:p w14:paraId="0882223F" w14:textId="77777777" w:rsidR="00000000" w:rsidRDefault="00047014">
      <w:pPr>
        <w:pStyle w:val="a0"/>
        <w:rPr>
          <w:rFonts w:hint="cs"/>
          <w:rtl/>
        </w:rPr>
      </w:pPr>
      <w:r>
        <w:rPr>
          <w:rFonts w:hint="cs"/>
          <w:rtl/>
        </w:rPr>
        <w:t>הצעת חוק חסינות חברי הכנסת, זכויותיהם וחובותיהם, הידוע כ"חוק עמיר פרץ", בקריאה שנייה, נא להצביע.</w:t>
      </w:r>
    </w:p>
    <w:p w14:paraId="03688290" w14:textId="77777777" w:rsidR="00000000" w:rsidRDefault="00047014">
      <w:pPr>
        <w:pStyle w:val="a0"/>
        <w:rPr>
          <w:rFonts w:hint="cs"/>
          <w:rtl/>
        </w:rPr>
      </w:pPr>
    </w:p>
    <w:p w14:paraId="5B658037" w14:textId="77777777" w:rsidR="00000000" w:rsidRDefault="00047014">
      <w:pPr>
        <w:pStyle w:val="a"/>
        <w:rPr>
          <w:rFonts w:hint="cs"/>
          <w:rtl/>
        </w:rPr>
      </w:pPr>
      <w:bookmarkStart w:id="231" w:name="_Toc110840610"/>
      <w:r>
        <w:rPr>
          <w:rFonts w:hint="eastAsia"/>
          <w:rtl/>
        </w:rPr>
        <w:t>מזכיר</w:t>
      </w:r>
      <w:r>
        <w:rPr>
          <w:rtl/>
        </w:rPr>
        <w:t xml:space="preserve"> הכנסת אריה האן:</w:t>
      </w:r>
      <w:bookmarkEnd w:id="231"/>
    </w:p>
    <w:p w14:paraId="5FF496C5" w14:textId="77777777" w:rsidR="00000000" w:rsidRDefault="00047014">
      <w:pPr>
        <w:pStyle w:val="a0"/>
        <w:ind w:firstLine="0"/>
        <w:rPr>
          <w:rFonts w:hint="cs"/>
          <w:rtl/>
        </w:rPr>
      </w:pPr>
      <w:r>
        <w:rPr>
          <w:rFonts w:hint="cs"/>
          <w:rtl/>
        </w:rPr>
        <w:t>(קורא בשמות חברי הכנסת)</w:t>
      </w:r>
    </w:p>
    <w:p w14:paraId="4548E6C5" w14:textId="77777777" w:rsidR="00000000" w:rsidRDefault="00047014">
      <w:pPr>
        <w:pStyle w:val="a0"/>
        <w:rPr>
          <w:rFonts w:hint="cs"/>
          <w:rtl/>
        </w:rPr>
      </w:pPr>
    </w:p>
    <w:p w14:paraId="18CA004A" w14:textId="77777777" w:rsidR="00000000" w:rsidRDefault="00047014">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נגד</w:t>
      </w:r>
    </w:p>
    <w:p w14:paraId="1879DFDE" w14:textId="77777777" w:rsidR="00000000" w:rsidRDefault="00047014">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בעד</w:t>
      </w:r>
    </w:p>
    <w:p w14:paraId="168DF7FB" w14:textId="77777777" w:rsidR="00000000" w:rsidRDefault="00047014">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בעד</w:t>
      </w:r>
    </w:p>
    <w:p w14:paraId="5F6F11BA" w14:textId="77777777" w:rsidR="00000000" w:rsidRDefault="00047014">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בעד</w:t>
      </w:r>
    </w:p>
    <w:p w14:paraId="4307F997" w14:textId="77777777" w:rsidR="00000000" w:rsidRDefault="00047014">
      <w:pPr>
        <w:pStyle w:val="a0"/>
        <w:tabs>
          <w:tab w:val="left" w:pos="2835"/>
        </w:tabs>
        <w:rPr>
          <w:rFonts w:hint="cs"/>
          <w:rtl/>
        </w:rPr>
      </w:pPr>
      <w:r>
        <w:rPr>
          <w:rFonts w:hint="eastAsia"/>
          <w:rtl/>
        </w:rPr>
        <w:t>אהוד</w:t>
      </w:r>
      <w:r>
        <w:rPr>
          <w:rtl/>
        </w:rPr>
        <w:t xml:space="preserve"> </w:t>
      </w:r>
      <w:r>
        <w:rPr>
          <w:rtl/>
        </w:rPr>
        <w:t>אולמרט</w:t>
      </w:r>
      <w:r>
        <w:rPr>
          <w:rtl/>
        </w:rPr>
        <w:tab/>
        <w:t>-</w:t>
      </w:r>
      <w:r>
        <w:rPr>
          <w:rtl/>
        </w:rPr>
        <w:tab/>
      </w:r>
      <w:r>
        <w:rPr>
          <w:rFonts w:hint="cs"/>
          <w:rtl/>
        </w:rPr>
        <w:t>בעד</w:t>
      </w:r>
    </w:p>
    <w:p w14:paraId="23FEFAB6" w14:textId="77777777" w:rsidR="00000000" w:rsidRDefault="00047014">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נגד</w:t>
      </w:r>
    </w:p>
    <w:p w14:paraId="07E4DE54" w14:textId="77777777" w:rsidR="00000000" w:rsidRDefault="00047014">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בעד</w:t>
      </w:r>
    </w:p>
    <w:p w14:paraId="7231F78E" w14:textId="77777777" w:rsidR="00000000" w:rsidRDefault="00047014">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נגד</w:t>
      </w:r>
    </w:p>
    <w:p w14:paraId="01F307E3" w14:textId="77777777" w:rsidR="00000000" w:rsidRDefault="00047014">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אינה נוכחת</w:t>
      </w:r>
    </w:p>
    <w:p w14:paraId="63824855" w14:textId="77777777" w:rsidR="00000000" w:rsidRDefault="00047014">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בעד</w:t>
      </w:r>
    </w:p>
    <w:p w14:paraId="181DDFEB" w14:textId="77777777" w:rsidR="00000000" w:rsidRDefault="00047014">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בעד</w:t>
      </w:r>
    </w:p>
    <w:p w14:paraId="4D23E83A" w14:textId="77777777" w:rsidR="00000000" w:rsidRDefault="00047014">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בעד</w:t>
      </w:r>
    </w:p>
    <w:p w14:paraId="7590D933" w14:textId="77777777" w:rsidR="00000000" w:rsidRDefault="00047014">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בעד</w:t>
      </w:r>
    </w:p>
    <w:p w14:paraId="50E97B74" w14:textId="77777777" w:rsidR="00000000" w:rsidRDefault="00047014">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אינו נוכח</w:t>
      </w:r>
    </w:p>
    <w:p w14:paraId="2831E9C8" w14:textId="77777777" w:rsidR="00000000" w:rsidRDefault="00047014">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אינו נוכח</w:t>
      </w:r>
    </w:p>
    <w:p w14:paraId="1DE272ED" w14:textId="77777777" w:rsidR="00000000" w:rsidRDefault="00047014">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בעד</w:t>
      </w:r>
    </w:p>
    <w:p w14:paraId="135FBCB3" w14:textId="77777777" w:rsidR="00000000" w:rsidRDefault="00047014">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בעד</w:t>
      </w:r>
    </w:p>
    <w:p w14:paraId="5AD6E742" w14:textId="77777777" w:rsidR="00000000" w:rsidRDefault="00047014">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בעד</w:t>
      </w:r>
    </w:p>
    <w:p w14:paraId="0172ACB7" w14:textId="77777777" w:rsidR="00000000" w:rsidRDefault="00047014">
      <w:pPr>
        <w:pStyle w:val="a0"/>
        <w:tabs>
          <w:tab w:val="left" w:pos="2835"/>
        </w:tabs>
        <w:rPr>
          <w:rFonts w:hint="cs"/>
          <w:rtl/>
        </w:rPr>
      </w:pPr>
      <w:r>
        <w:rPr>
          <w:rFonts w:hint="eastAsia"/>
          <w:rtl/>
        </w:rPr>
        <w:t>נעמי</w:t>
      </w:r>
      <w:r>
        <w:rPr>
          <w:rtl/>
        </w:rPr>
        <w:t xml:space="preserve"> </w:t>
      </w:r>
      <w:r>
        <w:rPr>
          <w:rtl/>
        </w:rPr>
        <w:t>בלומנטל</w:t>
      </w:r>
      <w:r>
        <w:rPr>
          <w:rtl/>
        </w:rPr>
        <w:tab/>
        <w:t>-</w:t>
      </w:r>
      <w:r>
        <w:rPr>
          <w:rtl/>
        </w:rPr>
        <w:tab/>
      </w:r>
      <w:r>
        <w:rPr>
          <w:rFonts w:hint="cs"/>
          <w:rtl/>
        </w:rPr>
        <w:t>אינה נוכחת</w:t>
      </w:r>
    </w:p>
    <w:p w14:paraId="2758A4E0" w14:textId="77777777" w:rsidR="00000000" w:rsidRDefault="00047014">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נגד</w:t>
      </w:r>
    </w:p>
    <w:p w14:paraId="0EB9E84A" w14:textId="77777777" w:rsidR="00000000" w:rsidRDefault="00047014">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נגד</w:t>
      </w:r>
    </w:p>
    <w:p w14:paraId="0D1125BB" w14:textId="77777777" w:rsidR="00000000" w:rsidRDefault="00047014">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בעד</w:t>
      </w:r>
    </w:p>
    <w:p w14:paraId="65E133A9" w14:textId="77777777" w:rsidR="00000000" w:rsidRDefault="00047014">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נגד</w:t>
      </w:r>
    </w:p>
    <w:p w14:paraId="0B87CFD9" w14:textId="77777777" w:rsidR="00000000" w:rsidRDefault="00047014">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בעד</w:t>
      </w:r>
    </w:p>
    <w:p w14:paraId="743D73C6" w14:textId="77777777" w:rsidR="00000000" w:rsidRDefault="00047014">
      <w:pPr>
        <w:pStyle w:val="a0"/>
        <w:tabs>
          <w:tab w:val="left" w:pos="2835"/>
        </w:tabs>
        <w:rPr>
          <w:rFonts w:hint="cs"/>
          <w:rtl/>
        </w:rPr>
      </w:pPr>
      <w:r>
        <w:rPr>
          <w:rtl/>
        </w:rPr>
        <w:t>רומן ברונפמן</w:t>
      </w:r>
      <w:r>
        <w:rPr>
          <w:rtl/>
        </w:rPr>
        <w:tab/>
        <w:t>-</w:t>
      </w:r>
      <w:r>
        <w:rPr>
          <w:rtl/>
        </w:rPr>
        <w:tab/>
      </w:r>
      <w:r>
        <w:rPr>
          <w:rFonts w:hint="cs"/>
          <w:rtl/>
        </w:rPr>
        <w:t>נגד</w:t>
      </w:r>
    </w:p>
    <w:p w14:paraId="748F58C1" w14:textId="77777777" w:rsidR="00000000" w:rsidRDefault="00047014">
      <w:pPr>
        <w:pStyle w:val="a0"/>
        <w:tabs>
          <w:tab w:val="left" w:pos="2835"/>
        </w:tabs>
        <w:rPr>
          <w:rFonts w:hint="cs"/>
          <w:rtl/>
        </w:rPr>
      </w:pPr>
      <w:r>
        <w:rPr>
          <w:rtl/>
        </w:rPr>
        <w:t>רוני בריזון</w:t>
      </w:r>
      <w:r>
        <w:rPr>
          <w:rtl/>
        </w:rPr>
        <w:tab/>
        <w:t>-</w:t>
      </w:r>
      <w:r>
        <w:rPr>
          <w:rtl/>
        </w:rPr>
        <w:tab/>
      </w:r>
      <w:r>
        <w:rPr>
          <w:rFonts w:hint="cs"/>
          <w:rtl/>
        </w:rPr>
        <w:t>בעד</w:t>
      </w:r>
    </w:p>
    <w:p w14:paraId="3A4CDE9F" w14:textId="77777777" w:rsidR="00000000" w:rsidRDefault="00047014">
      <w:pPr>
        <w:pStyle w:val="a0"/>
        <w:tabs>
          <w:tab w:val="left" w:pos="2835"/>
        </w:tabs>
        <w:rPr>
          <w:rFonts w:hint="cs"/>
          <w:rtl/>
        </w:rPr>
      </w:pPr>
      <w:r>
        <w:rPr>
          <w:rtl/>
        </w:rPr>
        <w:t>ויקטור בריילובסקי</w:t>
      </w:r>
      <w:r>
        <w:rPr>
          <w:rtl/>
        </w:rPr>
        <w:tab/>
        <w:t>-</w:t>
      </w:r>
      <w:r>
        <w:rPr>
          <w:rtl/>
        </w:rPr>
        <w:tab/>
      </w:r>
      <w:r>
        <w:rPr>
          <w:rFonts w:hint="cs"/>
          <w:rtl/>
        </w:rPr>
        <w:t>בעד</w:t>
      </w:r>
    </w:p>
    <w:p w14:paraId="32055301" w14:textId="77777777" w:rsidR="00000000" w:rsidRDefault="00047014">
      <w:pPr>
        <w:pStyle w:val="a0"/>
        <w:tabs>
          <w:tab w:val="left" w:pos="2835"/>
        </w:tabs>
        <w:rPr>
          <w:rFonts w:hint="cs"/>
          <w:rtl/>
        </w:rPr>
      </w:pPr>
      <w:r>
        <w:rPr>
          <w:rtl/>
        </w:rPr>
        <w:t>מוחמד ברכה</w:t>
      </w:r>
      <w:r>
        <w:rPr>
          <w:rtl/>
        </w:rPr>
        <w:tab/>
        <w:t>-</w:t>
      </w:r>
      <w:r>
        <w:rPr>
          <w:rtl/>
        </w:rPr>
        <w:tab/>
      </w:r>
      <w:r>
        <w:rPr>
          <w:rFonts w:hint="cs"/>
          <w:rtl/>
        </w:rPr>
        <w:t>נגד</w:t>
      </w:r>
    </w:p>
    <w:p w14:paraId="114E0DA8" w14:textId="77777777" w:rsidR="00000000" w:rsidRDefault="00047014">
      <w:pPr>
        <w:pStyle w:val="a0"/>
        <w:tabs>
          <w:tab w:val="left" w:pos="2835"/>
        </w:tabs>
        <w:rPr>
          <w:rFonts w:hint="cs"/>
          <w:rtl/>
        </w:rPr>
      </w:pPr>
      <w:r>
        <w:rPr>
          <w:rtl/>
        </w:rPr>
        <w:t>עזמי בשארה</w:t>
      </w:r>
      <w:r>
        <w:rPr>
          <w:rtl/>
        </w:rPr>
        <w:tab/>
        <w:t>-</w:t>
      </w:r>
      <w:r>
        <w:rPr>
          <w:rtl/>
        </w:rPr>
        <w:tab/>
      </w:r>
      <w:r>
        <w:rPr>
          <w:rFonts w:hint="cs"/>
          <w:rtl/>
        </w:rPr>
        <w:t>נגד</w:t>
      </w:r>
    </w:p>
    <w:p w14:paraId="7A6E93A9" w14:textId="77777777" w:rsidR="00000000" w:rsidRDefault="00047014">
      <w:pPr>
        <w:pStyle w:val="a0"/>
        <w:tabs>
          <w:tab w:val="left" w:pos="2835"/>
        </w:tabs>
        <w:rPr>
          <w:rFonts w:hint="cs"/>
          <w:rtl/>
        </w:rPr>
      </w:pPr>
      <w:r>
        <w:rPr>
          <w:rtl/>
        </w:rPr>
        <w:t>ענבל גבריאלי</w:t>
      </w:r>
      <w:r>
        <w:rPr>
          <w:rtl/>
        </w:rPr>
        <w:tab/>
        <w:t>-</w:t>
      </w:r>
      <w:r>
        <w:rPr>
          <w:rtl/>
        </w:rPr>
        <w:tab/>
      </w:r>
      <w:r>
        <w:rPr>
          <w:rFonts w:hint="cs"/>
          <w:rtl/>
        </w:rPr>
        <w:t>בעד</w:t>
      </w:r>
    </w:p>
    <w:p w14:paraId="7F23ABFB" w14:textId="77777777" w:rsidR="00000000" w:rsidRDefault="00047014">
      <w:pPr>
        <w:pStyle w:val="a0"/>
        <w:tabs>
          <w:tab w:val="left" w:pos="2835"/>
        </w:tabs>
        <w:rPr>
          <w:rFonts w:hint="cs"/>
          <w:rtl/>
        </w:rPr>
      </w:pPr>
      <w:r>
        <w:rPr>
          <w:rtl/>
        </w:rPr>
        <w:t>אראלה גולן</w:t>
      </w:r>
      <w:r>
        <w:rPr>
          <w:rtl/>
        </w:rPr>
        <w:tab/>
        <w:t>-</w:t>
      </w:r>
      <w:r>
        <w:rPr>
          <w:rtl/>
        </w:rPr>
        <w:tab/>
      </w:r>
      <w:r>
        <w:rPr>
          <w:rFonts w:hint="cs"/>
          <w:rtl/>
        </w:rPr>
        <w:t>בעד</w:t>
      </w:r>
    </w:p>
    <w:p w14:paraId="1689CA7A" w14:textId="77777777" w:rsidR="00000000" w:rsidRDefault="00047014">
      <w:pPr>
        <w:pStyle w:val="a0"/>
        <w:tabs>
          <w:tab w:val="left" w:pos="2835"/>
        </w:tabs>
        <w:rPr>
          <w:rFonts w:hint="cs"/>
          <w:rtl/>
        </w:rPr>
      </w:pPr>
      <w:r>
        <w:rPr>
          <w:rtl/>
        </w:rPr>
        <w:t>מיכאל ג</w:t>
      </w:r>
      <w:r>
        <w:rPr>
          <w:rtl/>
        </w:rPr>
        <w:t>ורלובסקי</w:t>
      </w:r>
      <w:r>
        <w:rPr>
          <w:rtl/>
        </w:rPr>
        <w:tab/>
        <w:t>-</w:t>
      </w:r>
      <w:r>
        <w:rPr>
          <w:rtl/>
        </w:rPr>
        <w:tab/>
      </w:r>
      <w:r>
        <w:rPr>
          <w:rFonts w:hint="cs"/>
          <w:rtl/>
        </w:rPr>
        <w:t>בעד</w:t>
      </w:r>
    </w:p>
    <w:p w14:paraId="3F295B66" w14:textId="77777777" w:rsidR="00000000" w:rsidRDefault="00047014">
      <w:pPr>
        <w:pStyle w:val="a0"/>
        <w:tabs>
          <w:tab w:val="left" w:pos="2835"/>
        </w:tabs>
        <w:rPr>
          <w:rFonts w:hint="cs"/>
          <w:rtl/>
        </w:rPr>
      </w:pPr>
      <w:r>
        <w:rPr>
          <w:rtl/>
        </w:rPr>
        <w:t>זהבה גלאון</w:t>
      </w:r>
      <w:r>
        <w:rPr>
          <w:rtl/>
        </w:rPr>
        <w:tab/>
        <w:t>-</w:t>
      </w:r>
      <w:r>
        <w:rPr>
          <w:rtl/>
        </w:rPr>
        <w:tab/>
      </w:r>
      <w:r>
        <w:rPr>
          <w:rFonts w:hint="cs"/>
          <w:rtl/>
        </w:rPr>
        <w:t>נגד</w:t>
      </w:r>
    </w:p>
    <w:p w14:paraId="30A430EC" w14:textId="77777777" w:rsidR="00000000" w:rsidRDefault="00047014">
      <w:pPr>
        <w:pStyle w:val="a0"/>
        <w:tabs>
          <w:tab w:val="left" w:pos="2835"/>
        </w:tabs>
        <w:rPr>
          <w:rFonts w:hint="cs"/>
          <w:rtl/>
        </w:rPr>
      </w:pPr>
      <w:r>
        <w:rPr>
          <w:rtl/>
        </w:rPr>
        <w:t>גילה גמליאל</w:t>
      </w:r>
      <w:r>
        <w:rPr>
          <w:rtl/>
        </w:rPr>
        <w:tab/>
        <w:t>-</w:t>
      </w:r>
      <w:r>
        <w:rPr>
          <w:rtl/>
        </w:rPr>
        <w:tab/>
      </w:r>
      <w:r>
        <w:rPr>
          <w:rFonts w:hint="cs"/>
          <w:rtl/>
        </w:rPr>
        <w:t>אינה נוכחת</w:t>
      </w:r>
    </w:p>
    <w:p w14:paraId="25F5918C" w14:textId="77777777" w:rsidR="00000000" w:rsidRDefault="00047014">
      <w:pPr>
        <w:pStyle w:val="a0"/>
        <w:tabs>
          <w:tab w:val="left" w:pos="2835"/>
        </w:tabs>
        <w:rPr>
          <w:rFonts w:hint="cs"/>
          <w:rtl/>
        </w:rPr>
      </w:pPr>
      <w:r>
        <w:rPr>
          <w:rtl/>
        </w:rPr>
        <w:t>משה גפני</w:t>
      </w:r>
      <w:r>
        <w:rPr>
          <w:rtl/>
        </w:rPr>
        <w:tab/>
        <w:t>-</w:t>
      </w:r>
      <w:r>
        <w:rPr>
          <w:rtl/>
        </w:rPr>
        <w:tab/>
      </w:r>
      <w:r>
        <w:rPr>
          <w:rFonts w:hint="cs"/>
          <w:rtl/>
        </w:rPr>
        <w:t>אינו נוכח</w:t>
      </w:r>
    </w:p>
    <w:p w14:paraId="58DD6A18" w14:textId="77777777" w:rsidR="00000000" w:rsidRDefault="00047014">
      <w:pPr>
        <w:pStyle w:val="a0"/>
        <w:tabs>
          <w:tab w:val="left" w:pos="2835"/>
        </w:tabs>
        <w:rPr>
          <w:rFonts w:hint="cs"/>
          <w:rtl/>
        </w:rPr>
      </w:pPr>
      <w:r>
        <w:rPr>
          <w:rtl/>
        </w:rPr>
        <w:t>עבד-אלמאלכ דהאמשה</w:t>
      </w:r>
      <w:r>
        <w:rPr>
          <w:rtl/>
        </w:rPr>
        <w:tab/>
        <w:t>-</w:t>
      </w:r>
      <w:r>
        <w:rPr>
          <w:rtl/>
        </w:rPr>
        <w:tab/>
      </w:r>
      <w:r>
        <w:rPr>
          <w:rFonts w:hint="cs"/>
          <w:rtl/>
        </w:rPr>
        <w:t>נגד</w:t>
      </w:r>
    </w:p>
    <w:p w14:paraId="413C0A70" w14:textId="77777777" w:rsidR="00000000" w:rsidRDefault="00047014">
      <w:pPr>
        <w:pStyle w:val="a0"/>
        <w:tabs>
          <w:tab w:val="left" w:pos="2835"/>
        </w:tabs>
        <w:rPr>
          <w:rFonts w:hint="cs"/>
          <w:rtl/>
        </w:rPr>
      </w:pPr>
      <w:r>
        <w:rPr>
          <w:rtl/>
        </w:rPr>
        <w:t>נסים דהן</w:t>
      </w:r>
      <w:r>
        <w:rPr>
          <w:rtl/>
        </w:rPr>
        <w:tab/>
        <w:t>-</w:t>
      </w:r>
      <w:r>
        <w:rPr>
          <w:rtl/>
        </w:rPr>
        <w:tab/>
      </w:r>
      <w:r>
        <w:rPr>
          <w:rFonts w:hint="cs"/>
          <w:rtl/>
        </w:rPr>
        <w:t>נגד</w:t>
      </w:r>
    </w:p>
    <w:p w14:paraId="37693DDC" w14:textId="77777777" w:rsidR="00000000" w:rsidRDefault="00047014">
      <w:pPr>
        <w:pStyle w:val="a0"/>
        <w:tabs>
          <w:tab w:val="left" w:pos="2835"/>
        </w:tabs>
        <w:rPr>
          <w:rFonts w:hint="cs"/>
          <w:rtl/>
        </w:rPr>
      </w:pPr>
      <w:r>
        <w:rPr>
          <w:rtl/>
        </w:rPr>
        <w:t>חמי דורון</w:t>
      </w:r>
      <w:r>
        <w:rPr>
          <w:rtl/>
        </w:rPr>
        <w:tab/>
        <w:t>-</w:t>
      </w:r>
      <w:r>
        <w:rPr>
          <w:rtl/>
        </w:rPr>
        <w:tab/>
      </w:r>
      <w:r>
        <w:rPr>
          <w:rFonts w:hint="cs"/>
          <w:rtl/>
        </w:rPr>
        <w:t>בעד</w:t>
      </w:r>
    </w:p>
    <w:p w14:paraId="5B76EC39" w14:textId="77777777" w:rsidR="00000000" w:rsidRDefault="00047014">
      <w:pPr>
        <w:pStyle w:val="a0"/>
        <w:tabs>
          <w:tab w:val="left" w:pos="2835"/>
        </w:tabs>
        <w:rPr>
          <w:rFonts w:hint="cs"/>
          <w:rtl/>
        </w:rPr>
      </w:pPr>
      <w:r>
        <w:rPr>
          <w:rtl/>
        </w:rPr>
        <w:t>אברהם הירשזון</w:t>
      </w:r>
      <w:r>
        <w:rPr>
          <w:rtl/>
        </w:rPr>
        <w:tab/>
        <w:t>-</w:t>
      </w:r>
      <w:r>
        <w:rPr>
          <w:rtl/>
        </w:rPr>
        <w:tab/>
      </w:r>
      <w:r>
        <w:rPr>
          <w:rFonts w:hint="cs"/>
          <w:rtl/>
        </w:rPr>
        <w:t>נמנע</w:t>
      </w:r>
    </w:p>
    <w:p w14:paraId="7C513599" w14:textId="77777777" w:rsidR="00000000" w:rsidRDefault="00047014">
      <w:pPr>
        <w:pStyle w:val="a0"/>
        <w:tabs>
          <w:tab w:val="left" w:pos="2835"/>
        </w:tabs>
        <w:rPr>
          <w:rFonts w:hint="cs"/>
          <w:rtl/>
        </w:rPr>
      </w:pPr>
      <w:r>
        <w:rPr>
          <w:rtl/>
        </w:rPr>
        <w:t>שמואל הלפרט</w:t>
      </w:r>
      <w:r>
        <w:rPr>
          <w:rtl/>
        </w:rPr>
        <w:tab/>
        <w:t>-</w:t>
      </w:r>
      <w:r>
        <w:rPr>
          <w:rtl/>
        </w:rPr>
        <w:tab/>
      </w:r>
      <w:r>
        <w:rPr>
          <w:rFonts w:hint="cs"/>
          <w:rtl/>
        </w:rPr>
        <w:t>בעד</w:t>
      </w:r>
    </w:p>
    <w:p w14:paraId="52822831" w14:textId="77777777" w:rsidR="00000000" w:rsidRDefault="00047014">
      <w:pPr>
        <w:pStyle w:val="a0"/>
        <w:tabs>
          <w:tab w:val="left" w:pos="2835"/>
        </w:tabs>
        <w:rPr>
          <w:rFonts w:hint="cs"/>
          <w:rtl/>
        </w:rPr>
      </w:pPr>
      <w:r>
        <w:rPr>
          <w:rtl/>
        </w:rPr>
        <w:t>צחי הנגבי</w:t>
      </w:r>
      <w:r>
        <w:rPr>
          <w:rtl/>
        </w:rPr>
        <w:tab/>
        <w:t>-</w:t>
      </w:r>
      <w:r>
        <w:rPr>
          <w:rtl/>
        </w:rPr>
        <w:tab/>
      </w:r>
      <w:r>
        <w:rPr>
          <w:rFonts w:hint="cs"/>
          <w:rtl/>
        </w:rPr>
        <w:t>בעד</w:t>
      </w:r>
    </w:p>
    <w:p w14:paraId="664CB225" w14:textId="77777777" w:rsidR="00000000" w:rsidRDefault="00047014">
      <w:pPr>
        <w:pStyle w:val="a0"/>
        <w:tabs>
          <w:tab w:val="left" w:pos="2835"/>
        </w:tabs>
        <w:rPr>
          <w:rFonts w:hint="cs"/>
          <w:rtl/>
        </w:rPr>
      </w:pPr>
      <w:r>
        <w:rPr>
          <w:rtl/>
        </w:rPr>
        <w:t>צבי הנדל</w:t>
      </w:r>
      <w:r>
        <w:rPr>
          <w:rtl/>
        </w:rPr>
        <w:tab/>
        <w:t>-</w:t>
      </w:r>
      <w:r>
        <w:rPr>
          <w:rtl/>
        </w:rPr>
        <w:tab/>
      </w:r>
      <w:r>
        <w:rPr>
          <w:rFonts w:hint="cs"/>
          <w:rtl/>
        </w:rPr>
        <w:t>בעד</w:t>
      </w:r>
    </w:p>
    <w:p w14:paraId="275B272F" w14:textId="77777777" w:rsidR="00000000" w:rsidRDefault="00047014">
      <w:pPr>
        <w:pStyle w:val="a0"/>
        <w:tabs>
          <w:tab w:val="left" w:pos="2835"/>
        </w:tabs>
        <w:rPr>
          <w:rFonts w:hint="cs"/>
          <w:rtl/>
        </w:rPr>
      </w:pPr>
      <w:r>
        <w:rPr>
          <w:rtl/>
        </w:rPr>
        <w:t>יצחק הרצוג</w:t>
      </w:r>
      <w:r>
        <w:rPr>
          <w:rtl/>
        </w:rPr>
        <w:tab/>
        <w:t>-</w:t>
      </w:r>
      <w:r>
        <w:rPr>
          <w:rtl/>
        </w:rPr>
        <w:tab/>
      </w:r>
      <w:r>
        <w:rPr>
          <w:rFonts w:hint="cs"/>
          <w:rtl/>
        </w:rPr>
        <w:t>נגד</w:t>
      </w:r>
    </w:p>
    <w:p w14:paraId="6EFB0592" w14:textId="77777777" w:rsidR="00000000" w:rsidRDefault="00047014">
      <w:pPr>
        <w:pStyle w:val="a0"/>
        <w:tabs>
          <w:tab w:val="left" w:pos="2835"/>
        </w:tabs>
        <w:rPr>
          <w:rFonts w:hint="cs"/>
          <w:rtl/>
        </w:rPr>
      </w:pPr>
      <w:r>
        <w:rPr>
          <w:rtl/>
        </w:rPr>
        <w:t>מגלי והבה</w:t>
      </w:r>
      <w:r>
        <w:rPr>
          <w:rtl/>
        </w:rPr>
        <w:tab/>
        <w:t>-</w:t>
      </w:r>
      <w:r>
        <w:rPr>
          <w:rtl/>
        </w:rPr>
        <w:tab/>
      </w:r>
      <w:r>
        <w:rPr>
          <w:rFonts w:hint="cs"/>
          <w:rtl/>
        </w:rPr>
        <w:t>בעד</w:t>
      </w:r>
    </w:p>
    <w:p w14:paraId="2F11A787" w14:textId="77777777" w:rsidR="00000000" w:rsidRDefault="00047014">
      <w:pPr>
        <w:pStyle w:val="a0"/>
        <w:tabs>
          <w:tab w:val="left" w:pos="2835"/>
        </w:tabs>
        <w:rPr>
          <w:rFonts w:hint="cs"/>
          <w:rtl/>
        </w:rPr>
      </w:pPr>
      <w:r>
        <w:rPr>
          <w:rtl/>
        </w:rPr>
        <w:t>אבשלום וילן</w:t>
      </w:r>
      <w:r>
        <w:rPr>
          <w:rtl/>
        </w:rPr>
        <w:tab/>
        <w:t>-</w:t>
      </w:r>
      <w:r>
        <w:rPr>
          <w:rtl/>
        </w:rPr>
        <w:tab/>
      </w:r>
      <w:r>
        <w:rPr>
          <w:rFonts w:hint="cs"/>
          <w:rtl/>
        </w:rPr>
        <w:t>נגד</w:t>
      </w:r>
    </w:p>
    <w:p w14:paraId="5354B8B0" w14:textId="77777777" w:rsidR="00000000" w:rsidRDefault="00047014">
      <w:pPr>
        <w:pStyle w:val="a0"/>
        <w:tabs>
          <w:tab w:val="left" w:pos="2835"/>
        </w:tabs>
        <w:rPr>
          <w:rFonts w:hint="cs"/>
          <w:rtl/>
        </w:rPr>
      </w:pPr>
      <w:r>
        <w:rPr>
          <w:rtl/>
        </w:rPr>
        <w:t>מת</w:t>
      </w:r>
      <w:r>
        <w:rPr>
          <w:rtl/>
        </w:rPr>
        <w:t>ן וילנאי</w:t>
      </w:r>
      <w:r>
        <w:rPr>
          <w:rtl/>
        </w:rPr>
        <w:tab/>
        <w:t>-</w:t>
      </w:r>
      <w:r>
        <w:rPr>
          <w:rtl/>
        </w:rPr>
        <w:tab/>
      </w:r>
      <w:r>
        <w:rPr>
          <w:rFonts w:hint="cs"/>
          <w:rtl/>
        </w:rPr>
        <w:t>אינו נוכח</w:t>
      </w:r>
    </w:p>
    <w:p w14:paraId="743E1F30" w14:textId="77777777" w:rsidR="00000000" w:rsidRDefault="00047014">
      <w:pPr>
        <w:pStyle w:val="af1"/>
        <w:rPr>
          <w:rFonts w:hint="cs"/>
          <w:rtl/>
        </w:rPr>
      </w:pPr>
    </w:p>
    <w:p w14:paraId="0E3F59D2" w14:textId="77777777" w:rsidR="00000000" w:rsidRDefault="00047014">
      <w:pPr>
        <w:pStyle w:val="af1"/>
        <w:rPr>
          <w:rtl/>
        </w:rPr>
      </w:pPr>
      <w:r>
        <w:rPr>
          <w:rFonts w:hint="eastAsia"/>
          <w:rtl/>
        </w:rPr>
        <w:t>היו</w:t>
      </w:r>
      <w:r>
        <w:rPr>
          <w:rtl/>
        </w:rPr>
        <w:t>"ר ראובן ריבלין:</w:t>
      </w:r>
    </w:p>
    <w:p w14:paraId="2F6577A0" w14:textId="77777777" w:rsidR="00000000" w:rsidRDefault="00047014">
      <w:pPr>
        <w:pStyle w:val="a0"/>
        <w:rPr>
          <w:rFonts w:hint="cs"/>
          <w:rtl/>
        </w:rPr>
      </w:pPr>
    </w:p>
    <w:p w14:paraId="62AB00A7" w14:textId="77777777" w:rsidR="00000000" w:rsidRDefault="00047014">
      <w:pPr>
        <w:pStyle w:val="a0"/>
        <w:rPr>
          <w:rFonts w:hint="cs"/>
          <w:rtl/>
        </w:rPr>
      </w:pPr>
      <w:r>
        <w:rPr>
          <w:rFonts w:hint="cs"/>
          <w:rtl/>
        </w:rPr>
        <w:t>אינו נוכח מהטעם שהוא עדיין מאושפז, ואנחנו מאחלים לו בריאות מלאה.</w:t>
      </w:r>
    </w:p>
    <w:p w14:paraId="5544E41A" w14:textId="77777777" w:rsidR="00000000" w:rsidRDefault="00047014">
      <w:pPr>
        <w:pStyle w:val="a0"/>
        <w:ind w:firstLine="0"/>
        <w:rPr>
          <w:rFonts w:hint="cs"/>
          <w:rtl/>
        </w:rPr>
      </w:pPr>
    </w:p>
    <w:p w14:paraId="4EEFA6B1" w14:textId="77777777" w:rsidR="00000000" w:rsidRDefault="00047014">
      <w:pPr>
        <w:pStyle w:val="a"/>
        <w:rPr>
          <w:rFonts w:hint="cs"/>
          <w:rtl/>
        </w:rPr>
      </w:pPr>
      <w:bookmarkStart w:id="232" w:name="FS000000650T27_07_2005_14_58_49"/>
      <w:bookmarkStart w:id="233" w:name="_Toc110840611"/>
      <w:bookmarkEnd w:id="232"/>
      <w:r>
        <w:rPr>
          <w:rFonts w:hint="eastAsia"/>
          <w:rtl/>
        </w:rPr>
        <w:t>מזכיר</w:t>
      </w:r>
      <w:r>
        <w:rPr>
          <w:rtl/>
        </w:rPr>
        <w:t xml:space="preserve"> הכנסת אריה האן:</w:t>
      </w:r>
      <w:bookmarkEnd w:id="233"/>
    </w:p>
    <w:p w14:paraId="5ADAA7B2" w14:textId="77777777" w:rsidR="00000000" w:rsidRDefault="00047014">
      <w:pPr>
        <w:pStyle w:val="a0"/>
        <w:ind w:firstLine="0"/>
        <w:rPr>
          <w:rFonts w:hint="cs"/>
          <w:rtl/>
        </w:rPr>
      </w:pPr>
      <w:r>
        <w:rPr>
          <w:rFonts w:hint="cs"/>
          <w:rtl/>
        </w:rPr>
        <w:t>(קורא בשמות חברי הכנסת)</w:t>
      </w:r>
    </w:p>
    <w:p w14:paraId="116037E0" w14:textId="77777777" w:rsidR="00000000" w:rsidRDefault="00047014">
      <w:pPr>
        <w:pStyle w:val="a0"/>
        <w:rPr>
          <w:rFonts w:hint="cs"/>
          <w:rtl/>
        </w:rPr>
      </w:pPr>
    </w:p>
    <w:p w14:paraId="334C488B" w14:textId="77777777" w:rsidR="00000000" w:rsidRDefault="00047014">
      <w:pPr>
        <w:pStyle w:val="a0"/>
        <w:tabs>
          <w:tab w:val="left" w:pos="2835"/>
        </w:tabs>
        <w:rPr>
          <w:rFonts w:hint="cs"/>
          <w:rtl/>
        </w:rPr>
      </w:pPr>
      <w:r>
        <w:rPr>
          <w:rFonts w:hint="cs"/>
          <w:rtl/>
        </w:rPr>
        <w:t>י</w:t>
      </w:r>
      <w:r>
        <w:rPr>
          <w:rtl/>
        </w:rPr>
        <w:t>צחק  וקנין</w:t>
      </w:r>
      <w:r>
        <w:rPr>
          <w:rtl/>
        </w:rPr>
        <w:tab/>
        <w:t>-</w:t>
      </w:r>
      <w:r>
        <w:rPr>
          <w:rtl/>
        </w:rPr>
        <w:tab/>
      </w:r>
      <w:r>
        <w:rPr>
          <w:rFonts w:hint="cs"/>
          <w:rtl/>
        </w:rPr>
        <w:t>אינו נוכח</w:t>
      </w:r>
    </w:p>
    <w:p w14:paraId="1087D0DE" w14:textId="77777777" w:rsidR="00000000" w:rsidRDefault="00047014">
      <w:pPr>
        <w:pStyle w:val="a0"/>
        <w:tabs>
          <w:tab w:val="left" w:pos="2835"/>
        </w:tabs>
        <w:rPr>
          <w:rFonts w:hint="cs"/>
          <w:rtl/>
        </w:rPr>
      </w:pPr>
      <w:r>
        <w:rPr>
          <w:rtl/>
        </w:rPr>
        <w:t>נסים זאב</w:t>
      </w:r>
      <w:r>
        <w:rPr>
          <w:rtl/>
        </w:rPr>
        <w:tab/>
        <w:t>-</w:t>
      </w:r>
      <w:r>
        <w:rPr>
          <w:rtl/>
        </w:rPr>
        <w:tab/>
      </w:r>
      <w:r>
        <w:rPr>
          <w:rFonts w:hint="cs"/>
          <w:rtl/>
        </w:rPr>
        <w:t>נגד</w:t>
      </w:r>
    </w:p>
    <w:p w14:paraId="45649C5B" w14:textId="77777777" w:rsidR="00000000" w:rsidRDefault="00047014">
      <w:pPr>
        <w:pStyle w:val="a0"/>
        <w:tabs>
          <w:tab w:val="left" w:pos="2835"/>
        </w:tabs>
        <w:rPr>
          <w:rFonts w:hint="cs"/>
          <w:rtl/>
        </w:rPr>
      </w:pPr>
      <w:r>
        <w:rPr>
          <w:rtl/>
        </w:rPr>
        <w:t>ג'מאל זחאלקה</w:t>
      </w:r>
      <w:r>
        <w:rPr>
          <w:rtl/>
        </w:rPr>
        <w:tab/>
        <w:t>-</w:t>
      </w:r>
      <w:r>
        <w:rPr>
          <w:rtl/>
        </w:rPr>
        <w:tab/>
      </w:r>
      <w:r>
        <w:rPr>
          <w:rFonts w:hint="cs"/>
          <w:rtl/>
        </w:rPr>
        <w:t>נגד</w:t>
      </w:r>
    </w:p>
    <w:p w14:paraId="3FCF2261" w14:textId="77777777" w:rsidR="00000000" w:rsidRDefault="00047014">
      <w:pPr>
        <w:pStyle w:val="a0"/>
        <w:tabs>
          <w:tab w:val="left" w:pos="2835"/>
        </w:tabs>
        <w:rPr>
          <w:rFonts w:hint="cs"/>
          <w:rtl/>
        </w:rPr>
      </w:pPr>
      <w:r>
        <w:rPr>
          <w:rtl/>
        </w:rPr>
        <w:t>אליעזר זנדברג</w:t>
      </w:r>
      <w:r>
        <w:rPr>
          <w:rtl/>
        </w:rPr>
        <w:tab/>
        <w:t>-</w:t>
      </w:r>
      <w:r>
        <w:rPr>
          <w:rtl/>
        </w:rPr>
        <w:tab/>
      </w:r>
      <w:r>
        <w:rPr>
          <w:rFonts w:hint="cs"/>
          <w:rtl/>
        </w:rPr>
        <w:t>בעד</w:t>
      </w:r>
    </w:p>
    <w:p w14:paraId="0866BC7B" w14:textId="77777777" w:rsidR="00000000" w:rsidRDefault="00047014">
      <w:pPr>
        <w:pStyle w:val="a0"/>
        <w:tabs>
          <w:tab w:val="left" w:pos="2835"/>
        </w:tabs>
        <w:rPr>
          <w:rFonts w:hint="cs"/>
          <w:rtl/>
        </w:rPr>
      </w:pPr>
      <w:r>
        <w:rPr>
          <w:rtl/>
        </w:rPr>
        <w:t>יחיאל חזן</w:t>
      </w:r>
      <w:r>
        <w:rPr>
          <w:rtl/>
        </w:rPr>
        <w:tab/>
        <w:t>-</w:t>
      </w:r>
      <w:r>
        <w:rPr>
          <w:rtl/>
        </w:rPr>
        <w:tab/>
      </w:r>
      <w:r>
        <w:rPr>
          <w:rFonts w:hint="cs"/>
          <w:rtl/>
        </w:rPr>
        <w:t>בעד</w:t>
      </w:r>
    </w:p>
    <w:p w14:paraId="68597AF8" w14:textId="77777777" w:rsidR="00000000" w:rsidRDefault="00047014">
      <w:pPr>
        <w:pStyle w:val="a0"/>
        <w:tabs>
          <w:tab w:val="left" w:pos="2835"/>
        </w:tabs>
        <w:rPr>
          <w:rFonts w:hint="cs"/>
          <w:rtl/>
        </w:rPr>
      </w:pPr>
      <w:r>
        <w:rPr>
          <w:rtl/>
        </w:rPr>
        <w:t>רשף  ח</w:t>
      </w:r>
      <w:r>
        <w:rPr>
          <w:rtl/>
        </w:rPr>
        <w:t>ן</w:t>
      </w:r>
      <w:r>
        <w:rPr>
          <w:rtl/>
        </w:rPr>
        <w:tab/>
        <w:t>-</w:t>
      </w:r>
      <w:r>
        <w:rPr>
          <w:rtl/>
        </w:rPr>
        <w:tab/>
      </w:r>
      <w:r>
        <w:rPr>
          <w:rFonts w:hint="cs"/>
          <w:rtl/>
        </w:rPr>
        <w:t>בעד</w:t>
      </w:r>
    </w:p>
    <w:p w14:paraId="4BCF7674" w14:textId="77777777" w:rsidR="00000000" w:rsidRDefault="00047014">
      <w:pPr>
        <w:pStyle w:val="a0"/>
        <w:tabs>
          <w:tab w:val="left" w:pos="2835"/>
        </w:tabs>
        <w:rPr>
          <w:rFonts w:hint="cs"/>
          <w:rtl/>
        </w:rPr>
      </w:pPr>
      <w:r>
        <w:rPr>
          <w:rtl/>
        </w:rPr>
        <w:t>ואסל טאהא</w:t>
      </w:r>
      <w:r>
        <w:rPr>
          <w:rtl/>
        </w:rPr>
        <w:tab/>
        <w:t>-</w:t>
      </w:r>
      <w:r>
        <w:rPr>
          <w:rtl/>
        </w:rPr>
        <w:tab/>
      </w:r>
      <w:r>
        <w:rPr>
          <w:rFonts w:hint="cs"/>
          <w:rtl/>
        </w:rPr>
        <w:t>נגד</w:t>
      </w:r>
    </w:p>
    <w:p w14:paraId="71000B5E" w14:textId="77777777" w:rsidR="00000000" w:rsidRDefault="00047014">
      <w:pPr>
        <w:pStyle w:val="a0"/>
        <w:tabs>
          <w:tab w:val="left" w:pos="2835"/>
        </w:tabs>
        <w:rPr>
          <w:rFonts w:hint="cs"/>
          <w:rtl/>
        </w:rPr>
      </w:pPr>
      <w:r>
        <w:rPr>
          <w:rtl/>
        </w:rPr>
        <w:t>אחמד טיבי</w:t>
      </w:r>
      <w:r>
        <w:rPr>
          <w:rtl/>
        </w:rPr>
        <w:tab/>
        <w:t>-</w:t>
      </w:r>
      <w:r>
        <w:rPr>
          <w:rtl/>
        </w:rPr>
        <w:tab/>
      </w:r>
      <w:r>
        <w:rPr>
          <w:rFonts w:hint="cs"/>
          <w:rtl/>
        </w:rPr>
        <w:t>נגד</w:t>
      </w:r>
    </w:p>
    <w:p w14:paraId="29C0FD13" w14:textId="77777777" w:rsidR="00000000" w:rsidRDefault="00047014">
      <w:pPr>
        <w:pStyle w:val="a0"/>
        <w:tabs>
          <w:tab w:val="left" w:pos="2835"/>
        </w:tabs>
        <w:rPr>
          <w:rFonts w:hint="cs"/>
          <w:rtl/>
        </w:rPr>
      </w:pPr>
      <w:r>
        <w:rPr>
          <w:rtl/>
        </w:rPr>
        <w:t>דוד טל</w:t>
      </w:r>
      <w:r>
        <w:rPr>
          <w:rtl/>
        </w:rPr>
        <w:tab/>
        <w:t>-</w:t>
      </w:r>
      <w:r>
        <w:rPr>
          <w:rtl/>
        </w:rPr>
        <w:tab/>
      </w:r>
      <w:r>
        <w:rPr>
          <w:rFonts w:hint="cs"/>
          <w:rtl/>
        </w:rPr>
        <w:t>נגד</w:t>
      </w:r>
    </w:p>
    <w:p w14:paraId="6BB99957" w14:textId="77777777" w:rsidR="00000000" w:rsidRDefault="00047014">
      <w:pPr>
        <w:pStyle w:val="a0"/>
        <w:tabs>
          <w:tab w:val="left" w:pos="2835"/>
        </w:tabs>
        <w:rPr>
          <w:rFonts w:hint="cs"/>
          <w:rtl/>
        </w:rPr>
      </w:pPr>
      <w:r>
        <w:rPr>
          <w:rtl/>
        </w:rPr>
        <w:t>יגאל יאסינוב</w:t>
      </w:r>
      <w:r>
        <w:rPr>
          <w:rtl/>
        </w:rPr>
        <w:tab/>
        <w:t>-</w:t>
      </w:r>
      <w:r>
        <w:rPr>
          <w:rtl/>
        </w:rPr>
        <w:tab/>
      </w:r>
      <w:r>
        <w:rPr>
          <w:rFonts w:hint="cs"/>
          <w:rtl/>
        </w:rPr>
        <w:t>בעד</w:t>
      </w:r>
    </w:p>
    <w:p w14:paraId="4A3C9DD5" w14:textId="77777777" w:rsidR="00000000" w:rsidRDefault="00047014">
      <w:pPr>
        <w:pStyle w:val="a0"/>
        <w:tabs>
          <w:tab w:val="left" w:pos="2835"/>
        </w:tabs>
        <w:rPr>
          <w:rFonts w:hint="cs"/>
          <w:rtl/>
        </w:rPr>
      </w:pPr>
      <w:r>
        <w:rPr>
          <w:rtl/>
        </w:rPr>
        <w:t>שאול יהלום</w:t>
      </w:r>
      <w:r>
        <w:rPr>
          <w:rtl/>
        </w:rPr>
        <w:tab/>
        <w:t>-</w:t>
      </w:r>
      <w:r>
        <w:rPr>
          <w:rtl/>
        </w:rPr>
        <w:tab/>
      </w:r>
      <w:r>
        <w:rPr>
          <w:rFonts w:hint="cs"/>
          <w:rtl/>
        </w:rPr>
        <w:t>בעד</w:t>
      </w:r>
    </w:p>
    <w:p w14:paraId="127FDEB5" w14:textId="77777777" w:rsidR="00000000" w:rsidRDefault="00047014">
      <w:pPr>
        <w:pStyle w:val="a0"/>
        <w:tabs>
          <w:tab w:val="left" w:pos="2835"/>
        </w:tabs>
        <w:rPr>
          <w:rFonts w:hint="cs"/>
          <w:rtl/>
        </w:rPr>
      </w:pPr>
      <w:r>
        <w:rPr>
          <w:rtl/>
        </w:rPr>
        <w:t>אליהו ישי</w:t>
      </w:r>
      <w:r>
        <w:rPr>
          <w:rtl/>
        </w:rPr>
        <w:tab/>
        <w:t>-</w:t>
      </w:r>
      <w:r>
        <w:rPr>
          <w:rtl/>
        </w:rPr>
        <w:tab/>
      </w:r>
      <w:r>
        <w:rPr>
          <w:rFonts w:hint="cs"/>
          <w:rtl/>
        </w:rPr>
        <w:t>נגד</w:t>
      </w:r>
    </w:p>
    <w:p w14:paraId="4E8F6F90" w14:textId="77777777" w:rsidR="00000000" w:rsidRDefault="00047014">
      <w:pPr>
        <w:pStyle w:val="a0"/>
        <w:tabs>
          <w:tab w:val="left" w:pos="2835"/>
        </w:tabs>
        <w:rPr>
          <w:rFonts w:hint="cs"/>
          <w:rtl/>
        </w:rPr>
      </w:pPr>
      <w:r>
        <w:rPr>
          <w:rtl/>
        </w:rPr>
        <w:t>אהוד יתום</w:t>
      </w:r>
      <w:r>
        <w:rPr>
          <w:rtl/>
        </w:rPr>
        <w:tab/>
        <w:t>-</w:t>
      </w:r>
      <w:r>
        <w:rPr>
          <w:rtl/>
        </w:rPr>
        <w:tab/>
      </w:r>
      <w:r>
        <w:rPr>
          <w:rFonts w:hint="cs"/>
          <w:rtl/>
        </w:rPr>
        <w:t>בעד</w:t>
      </w:r>
    </w:p>
    <w:p w14:paraId="6FB7CEC9" w14:textId="77777777" w:rsidR="00000000" w:rsidRDefault="00047014">
      <w:pPr>
        <w:pStyle w:val="a0"/>
        <w:tabs>
          <w:tab w:val="left" w:pos="2835"/>
        </w:tabs>
        <w:rPr>
          <w:rFonts w:hint="cs"/>
          <w:rtl/>
        </w:rPr>
      </w:pPr>
      <w:r>
        <w:rPr>
          <w:rtl/>
        </w:rPr>
        <w:t>דני יתום</w:t>
      </w:r>
      <w:r>
        <w:rPr>
          <w:rtl/>
        </w:rPr>
        <w:tab/>
        <w:t>-</w:t>
      </w:r>
      <w:r>
        <w:rPr>
          <w:rtl/>
        </w:rPr>
        <w:tab/>
      </w:r>
      <w:r>
        <w:rPr>
          <w:rFonts w:hint="cs"/>
          <w:rtl/>
        </w:rPr>
        <w:t>נגד</w:t>
      </w:r>
    </w:p>
    <w:p w14:paraId="7984EF4D" w14:textId="77777777" w:rsidR="00000000" w:rsidRDefault="00047014">
      <w:pPr>
        <w:pStyle w:val="a0"/>
        <w:tabs>
          <w:tab w:val="left" w:pos="2835"/>
        </w:tabs>
        <w:rPr>
          <w:rFonts w:hint="cs"/>
          <w:rtl/>
        </w:rPr>
      </w:pPr>
      <w:r>
        <w:rPr>
          <w:rtl/>
        </w:rPr>
        <w:t>איתן כבל</w:t>
      </w:r>
      <w:r>
        <w:rPr>
          <w:rtl/>
        </w:rPr>
        <w:tab/>
        <w:t>-</w:t>
      </w:r>
      <w:r>
        <w:rPr>
          <w:rtl/>
        </w:rPr>
        <w:tab/>
      </w:r>
      <w:r>
        <w:rPr>
          <w:rFonts w:hint="cs"/>
          <w:rtl/>
        </w:rPr>
        <w:t>אינו נוכח</w:t>
      </w:r>
    </w:p>
    <w:p w14:paraId="7BDD4798" w14:textId="77777777" w:rsidR="00000000" w:rsidRDefault="00047014">
      <w:pPr>
        <w:pStyle w:val="a0"/>
        <w:tabs>
          <w:tab w:val="left" w:pos="2835"/>
        </w:tabs>
        <w:rPr>
          <w:rFonts w:hint="cs"/>
          <w:rtl/>
        </w:rPr>
      </w:pPr>
      <w:r>
        <w:rPr>
          <w:rtl/>
        </w:rPr>
        <w:t>אילנה כהן</w:t>
      </w:r>
      <w:r>
        <w:rPr>
          <w:rtl/>
        </w:rPr>
        <w:tab/>
        <w:t>-</w:t>
      </w:r>
      <w:r>
        <w:rPr>
          <w:rtl/>
        </w:rPr>
        <w:tab/>
      </w:r>
      <w:r>
        <w:rPr>
          <w:rFonts w:hint="cs"/>
          <w:rtl/>
        </w:rPr>
        <w:t>נגד</w:t>
      </w:r>
    </w:p>
    <w:p w14:paraId="73107E56" w14:textId="77777777" w:rsidR="00000000" w:rsidRDefault="00047014">
      <w:pPr>
        <w:pStyle w:val="a0"/>
        <w:tabs>
          <w:tab w:val="left" w:pos="2835"/>
        </w:tabs>
        <w:rPr>
          <w:rFonts w:hint="cs"/>
          <w:rtl/>
        </w:rPr>
      </w:pPr>
      <w:r>
        <w:rPr>
          <w:rtl/>
        </w:rPr>
        <w:t>אליעזר כהן</w:t>
      </w:r>
      <w:r>
        <w:rPr>
          <w:rtl/>
        </w:rPr>
        <w:tab/>
        <w:t>-</w:t>
      </w:r>
      <w:r>
        <w:rPr>
          <w:rtl/>
        </w:rPr>
        <w:tab/>
      </w:r>
      <w:r>
        <w:rPr>
          <w:rFonts w:hint="cs"/>
          <w:rtl/>
        </w:rPr>
        <w:t>בעד</w:t>
      </w:r>
    </w:p>
    <w:p w14:paraId="5ACBADA4" w14:textId="77777777" w:rsidR="00000000" w:rsidRDefault="00047014">
      <w:pPr>
        <w:pStyle w:val="a0"/>
        <w:tabs>
          <w:tab w:val="left" w:pos="2835"/>
        </w:tabs>
        <w:rPr>
          <w:rFonts w:hint="cs"/>
          <w:rtl/>
        </w:rPr>
      </w:pPr>
      <w:r>
        <w:rPr>
          <w:rtl/>
        </w:rPr>
        <w:t>אמנון כהן</w:t>
      </w:r>
      <w:r>
        <w:rPr>
          <w:rtl/>
        </w:rPr>
        <w:tab/>
        <w:t>-</w:t>
      </w:r>
      <w:r>
        <w:rPr>
          <w:rtl/>
        </w:rPr>
        <w:tab/>
      </w:r>
      <w:r>
        <w:rPr>
          <w:rFonts w:hint="cs"/>
          <w:rtl/>
        </w:rPr>
        <w:t>נגד</w:t>
      </w:r>
    </w:p>
    <w:p w14:paraId="52D144EB" w14:textId="77777777" w:rsidR="00000000" w:rsidRDefault="00047014">
      <w:pPr>
        <w:pStyle w:val="a0"/>
        <w:tabs>
          <w:tab w:val="left" w:pos="2835"/>
        </w:tabs>
        <w:rPr>
          <w:rFonts w:hint="cs"/>
          <w:rtl/>
        </w:rPr>
      </w:pPr>
      <w:r>
        <w:rPr>
          <w:rtl/>
        </w:rPr>
        <w:t>יצחק כהן</w:t>
      </w:r>
      <w:r>
        <w:rPr>
          <w:rtl/>
        </w:rPr>
        <w:tab/>
        <w:t>-</w:t>
      </w:r>
      <w:r>
        <w:rPr>
          <w:rtl/>
        </w:rPr>
        <w:tab/>
      </w:r>
      <w:r>
        <w:rPr>
          <w:rFonts w:hint="cs"/>
          <w:rtl/>
        </w:rPr>
        <w:t>נגד</w:t>
      </w:r>
    </w:p>
    <w:p w14:paraId="414DCB21" w14:textId="77777777" w:rsidR="00000000" w:rsidRDefault="00047014">
      <w:pPr>
        <w:pStyle w:val="a0"/>
        <w:tabs>
          <w:tab w:val="left" w:pos="2835"/>
        </w:tabs>
        <w:rPr>
          <w:rFonts w:hint="cs"/>
          <w:rtl/>
        </w:rPr>
      </w:pPr>
      <w:r>
        <w:rPr>
          <w:rtl/>
        </w:rPr>
        <w:t>רן כהן</w:t>
      </w:r>
      <w:r>
        <w:rPr>
          <w:rtl/>
        </w:rPr>
        <w:tab/>
        <w:t>-</w:t>
      </w:r>
      <w:r>
        <w:rPr>
          <w:rtl/>
        </w:rPr>
        <w:tab/>
      </w:r>
      <w:r>
        <w:rPr>
          <w:rFonts w:hint="cs"/>
          <w:rtl/>
        </w:rPr>
        <w:t>אינו נוכח</w:t>
      </w:r>
    </w:p>
    <w:p w14:paraId="60769012" w14:textId="77777777" w:rsidR="00000000" w:rsidRDefault="00047014">
      <w:pPr>
        <w:pStyle w:val="a0"/>
        <w:tabs>
          <w:tab w:val="left" w:pos="2835"/>
        </w:tabs>
        <w:rPr>
          <w:rFonts w:hint="cs"/>
          <w:rtl/>
        </w:rPr>
      </w:pPr>
      <w:r>
        <w:rPr>
          <w:rtl/>
        </w:rPr>
        <w:t>משה כחלון</w:t>
      </w:r>
      <w:r>
        <w:rPr>
          <w:rtl/>
        </w:rPr>
        <w:tab/>
        <w:t>-</w:t>
      </w:r>
      <w:r>
        <w:rPr>
          <w:rtl/>
        </w:rPr>
        <w:tab/>
      </w:r>
      <w:r>
        <w:rPr>
          <w:rFonts w:hint="cs"/>
          <w:rtl/>
        </w:rPr>
        <w:t>אינו</w:t>
      </w:r>
      <w:r>
        <w:rPr>
          <w:rFonts w:hint="cs"/>
          <w:rtl/>
        </w:rPr>
        <w:t xml:space="preserve"> נוכח</w:t>
      </w:r>
    </w:p>
    <w:p w14:paraId="3F81EFA3" w14:textId="77777777" w:rsidR="00000000" w:rsidRDefault="00047014">
      <w:pPr>
        <w:pStyle w:val="a0"/>
        <w:tabs>
          <w:tab w:val="left" w:pos="2835"/>
        </w:tabs>
        <w:rPr>
          <w:rFonts w:hint="cs"/>
          <w:rtl/>
        </w:rPr>
      </w:pPr>
      <w:r>
        <w:rPr>
          <w:rtl/>
        </w:rPr>
        <w:t>חיים כץ</w:t>
      </w:r>
      <w:r>
        <w:rPr>
          <w:rtl/>
        </w:rPr>
        <w:tab/>
        <w:t>-</w:t>
      </w:r>
      <w:r>
        <w:rPr>
          <w:rtl/>
        </w:rPr>
        <w:tab/>
      </w:r>
      <w:r>
        <w:rPr>
          <w:rFonts w:hint="cs"/>
          <w:rtl/>
        </w:rPr>
        <w:t>אינו נוכח</w:t>
      </w:r>
    </w:p>
    <w:p w14:paraId="76D305AC" w14:textId="77777777" w:rsidR="00000000" w:rsidRDefault="00047014">
      <w:pPr>
        <w:pStyle w:val="a0"/>
        <w:tabs>
          <w:tab w:val="left" w:pos="2835"/>
        </w:tabs>
        <w:rPr>
          <w:rFonts w:hint="cs"/>
          <w:rtl/>
        </w:rPr>
      </w:pPr>
      <w:r>
        <w:rPr>
          <w:rtl/>
        </w:rPr>
        <w:t>ישראל כץ</w:t>
      </w:r>
      <w:r>
        <w:rPr>
          <w:rtl/>
        </w:rPr>
        <w:tab/>
        <w:t>-</w:t>
      </w:r>
      <w:r>
        <w:rPr>
          <w:rtl/>
        </w:rPr>
        <w:tab/>
      </w:r>
      <w:r>
        <w:rPr>
          <w:rFonts w:hint="cs"/>
          <w:rtl/>
        </w:rPr>
        <w:t>אינו נוכח</w:t>
      </w:r>
    </w:p>
    <w:p w14:paraId="188D7FF0" w14:textId="77777777" w:rsidR="00000000" w:rsidRDefault="00047014">
      <w:pPr>
        <w:pStyle w:val="a0"/>
        <w:tabs>
          <w:tab w:val="left" w:pos="2835"/>
        </w:tabs>
        <w:rPr>
          <w:rFonts w:hint="cs"/>
          <w:rtl/>
        </w:rPr>
      </w:pPr>
      <w:r>
        <w:rPr>
          <w:rtl/>
        </w:rPr>
        <w:t>אתי לבני</w:t>
      </w:r>
      <w:r>
        <w:rPr>
          <w:rtl/>
        </w:rPr>
        <w:tab/>
        <w:t>-</w:t>
      </w:r>
      <w:r>
        <w:rPr>
          <w:rtl/>
        </w:rPr>
        <w:tab/>
      </w:r>
      <w:r>
        <w:rPr>
          <w:rFonts w:hint="cs"/>
          <w:rtl/>
        </w:rPr>
        <w:t>בעד</w:t>
      </w:r>
    </w:p>
    <w:p w14:paraId="0771D5C2" w14:textId="77777777" w:rsidR="00000000" w:rsidRDefault="00047014">
      <w:pPr>
        <w:pStyle w:val="a0"/>
        <w:tabs>
          <w:tab w:val="left" w:pos="2835"/>
        </w:tabs>
        <w:rPr>
          <w:rFonts w:hint="cs"/>
          <w:rtl/>
        </w:rPr>
      </w:pPr>
      <w:r>
        <w:rPr>
          <w:rtl/>
        </w:rPr>
        <w:t>ציפי לבני</w:t>
      </w:r>
      <w:r>
        <w:rPr>
          <w:rtl/>
        </w:rPr>
        <w:tab/>
        <w:t>-</w:t>
      </w:r>
      <w:r>
        <w:rPr>
          <w:rtl/>
        </w:rPr>
        <w:tab/>
      </w:r>
      <w:r>
        <w:rPr>
          <w:rFonts w:hint="cs"/>
          <w:rtl/>
        </w:rPr>
        <w:t>בעד</w:t>
      </w:r>
    </w:p>
    <w:p w14:paraId="35223677" w14:textId="77777777" w:rsidR="00000000" w:rsidRDefault="00047014">
      <w:pPr>
        <w:pStyle w:val="a0"/>
        <w:tabs>
          <w:tab w:val="left" w:pos="2835"/>
        </w:tabs>
        <w:rPr>
          <w:rFonts w:hint="cs"/>
          <w:rtl/>
        </w:rPr>
      </w:pPr>
      <w:r>
        <w:rPr>
          <w:rtl/>
        </w:rPr>
        <w:t>לימור לבנת</w:t>
      </w:r>
      <w:r>
        <w:rPr>
          <w:rtl/>
        </w:rPr>
        <w:tab/>
        <w:t>-</w:t>
      </w:r>
      <w:r>
        <w:rPr>
          <w:rtl/>
        </w:rPr>
        <w:tab/>
      </w:r>
      <w:r>
        <w:rPr>
          <w:rFonts w:hint="cs"/>
          <w:rtl/>
        </w:rPr>
        <w:t>בעד</w:t>
      </w:r>
    </w:p>
    <w:p w14:paraId="7C90358A" w14:textId="77777777" w:rsidR="00000000" w:rsidRDefault="00047014">
      <w:pPr>
        <w:pStyle w:val="a0"/>
        <w:tabs>
          <w:tab w:val="left" w:pos="2835"/>
        </w:tabs>
        <w:rPr>
          <w:rFonts w:hint="cs"/>
          <w:rtl/>
        </w:rPr>
      </w:pPr>
      <w:r>
        <w:rPr>
          <w:rtl/>
        </w:rPr>
        <w:t>דוד לוי</w:t>
      </w:r>
      <w:r>
        <w:rPr>
          <w:rtl/>
        </w:rPr>
        <w:tab/>
        <w:t>-</w:t>
      </w:r>
      <w:r>
        <w:rPr>
          <w:rtl/>
        </w:rPr>
        <w:tab/>
      </w:r>
      <w:r>
        <w:rPr>
          <w:rFonts w:hint="cs"/>
          <w:rtl/>
        </w:rPr>
        <w:t>אינו נוכח</w:t>
      </w:r>
    </w:p>
    <w:p w14:paraId="4362E5D2" w14:textId="77777777" w:rsidR="00000000" w:rsidRDefault="00047014">
      <w:pPr>
        <w:pStyle w:val="a0"/>
        <w:tabs>
          <w:tab w:val="left" w:pos="2835"/>
        </w:tabs>
        <w:rPr>
          <w:rFonts w:hint="cs"/>
          <w:rtl/>
        </w:rPr>
      </w:pPr>
      <w:r>
        <w:rPr>
          <w:rtl/>
        </w:rPr>
        <w:t>יצחק לוי</w:t>
      </w:r>
      <w:r>
        <w:rPr>
          <w:rtl/>
        </w:rPr>
        <w:tab/>
        <w:t>-</w:t>
      </w:r>
      <w:r>
        <w:rPr>
          <w:rtl/>
        </w:rPr>
        <w:tab/>
      </w:r>
      <w:r>
        <w:rPr>
          <w:rFonts w:hint="cs"/>
          <w:rtl/>
        </w:rPr>
        <w:t>בעד</w:t>
      </w:r>
    </w:p>
    <w:p w14:paraId="44177857" w14:textId="77777777" w:rsidR="00000000" w:rsidRDefault="00047014">
      <w:pPr>
        <w:pStyle w:val="a0"/>
        <w:tabs>
          <w:tab w:val="left" w:pos="2835"/>
        </w:tabs>
        <w:rPr>
          <w:rFonts w:hint="cs"/>
          <w:rtl/>
        </w:rPr>
      </w:pPr>
      <w:r>
        <w:rPr>
          <w:rtl/>
        </w:rPr>
        <w:t>אילן ליבוביץ</w:t>
      </w:r>
      <w:r>
        <w:rPr>
          <w:rtl/>
        </w:rPr>
        <w:tab/>
        <w:t>-</w:t>
      </w:r>
      <w:r>
        <w:rPr>
          <w:rtl/>
        </w:rPr>
        <w:tab/>
      </w:r>
      <w:r>
        <w:rPr>
          <w:rFonts w:hint="cs"/>
          <w:rtl/>
        </w:rPr>
        <w:t>בעד</w:t>
      </w:r>
    </w:p>
    <w:p w14:paraId="53706D48" w14:textId="77777777" w:rsidR="00000000" w:rsidRDefault="00047014">
      <w:pPr>
        <w:pStyle w:val="a0"/>
        <w:tabs>
          <w:tab w:val="left" w:pos="2835"/>
        </w:tabs>
        <w:rPr>
          <w:rFonts w:hint="cs"/>
          <w:rtl/>
        </w:rPr>
      </w:pPr>
      <w:r>
        <w:rPr>
          <w:rtl/>
        </w:rPr>
        <w:t>יעקב ליצמן</w:t>
      </w:r>
      <w:r>
        <w:rPr>
          <w:rtl/>
        </w:rPr>
        <w:tab/>
        <w:t>-</w:t>
      </w:r>
      <w:r>
        <w:rPr>
          <w:rtl/>
        </w:rPr>
        <w:tab/>
      </w:r>
      <w:r>
        <w:rPr>
          <w:rFonts w:hint="cs"/>
          <w:rtl/>
        </w:rPr>
        <w:t>בעד</w:t>
      </w:r>
    </w:p>
    <w:p w14:paraId="1B1D4E88" w14:textId="77777777" w:rsidR="00000000" w:rsidRDefault="00047014">
      <w:pPr>
        <w:pStyle w:val="a0"/>
        <w:tabs>
          <w:tab w:val="left" w:pos="2835"/>
        </w:tabs>
        <w:rPr>
          <w:rFonts w:hint="cs"/>
          <w:rtl/>
        </w:rPr>
      </w:pPr>
      <w:r>
        <w:rPr>
          <w:rtl/>
        </w:rPr>
        <w:t>עוזי לנדאו</w:t>
      </w:r>
      <w:r>
        <w:rPr>
          <w:rtl/>
        </w:rPr>
        <w:tab/>
        <w:t>-</w:t>
      </w:r>
      <w:r>
        <w:rPr>
          <w:rtl/>
        </w:rPr>
        <w:tab/>
      </w:r>
      <w:r>
        <w:rPr>
          <w:rFonts w:hint="cs"/>
          <w:rtl/>
        </w:rPr>
        <w:t>אינו נוכח</w:t>
      </w:r>
    </w:p>
    <w:p w14:paraId="4E5A760C" w14:textId="77777777" w:rsidR="00000000" w:rsidRDefault="00047014">
      <w:pPr>
        <w:pStyle w:val="a0"/>
        <w:tabs>
          <w:tab w:val="left" w:pos="2835"/>
        </w:tabs>
        <w:rPr>
          <w:rFonts w:hint="cs"/>
          <w:rtl/>
        </w:rPr>
      </w:pPr>
      <w:r>
        <w:rPr>
          <w:rtl/>
        </w:rPr>
        <w:t>יוסף לפיד</w:t>
      </w:r>
      <w:r>
        <w:rPr>
          <w:rtl/>
        </w:rPr>
        <w:tab/>
        <w:t>-</w:t>
      </w:r>
      <w:r>
        <w:rPr>
          <w:rtl/>
        </w:rPr>
        <w:tab/>
      </w:r>
      <w:r>
        <w:rPr>
          <w:rFonts w:hint="cs"/>
          <w:rtl/>
        </w:rPr>
        <w:t>בעד</w:t>
      </w:r>
    </w:p>
    <w:p w14:paraId="7F6F7E80" w14:textId="77777777" w:rsidR="00000000" w:rsidRDefault="00047014">
      <w:pPr>
        <w:pStyle w:val="a0"/>
        <w:tabs>
          <w:tab w:val="left" w:pos="2835"/>
        </w:tabs>
        <w:rPr>
          <w:rFonts w:hint="cs"/>
          <w:rtl/>
        </w:rPr>
      </w:pPr>
      <w:r>
        <w:rPr>
          <w:rtl/>
        </w:rPr>
        <w:t>גאלב מג'אדלה</w:t>
      </w:r>
      <w:r>
        <w:rPr>
          <w:rtl/>
        </w:rPr>
        <w:tab/>
        <w:t>-</w:t>
      </w:r>
      <w:r>
        <w:rPr>
          <w:rtl/>
        </w:rPr>
        <w:tab/>
      </w:r>
      <w:r>
        <w:rPr>
          <w:rFonts w:hint="cs"/>
          <w:rtl/>
        </w:rPr>
        <w:t>נגד</w:t>
      </w:r>
    </w:p>
    <w:p w14:paraId="7354F406" w14:textId="77777777" w:rsidR="00000000" w:rsidRDefault="00047014">
      <w:pPr>
        <w:pStyle w:val="a0"/>
        <w:tabs>
          <w:tab w:val="left" w:pos="2835"/>
        </w:tabs>
        <w:rPr>
          <w:rFonts w:hint="cs"/>
          <w:rtl/>
        </w:rPr>
      </w:pPr>
      <w:r>
        <w:rPr>
          <w:rtl/>
        </w:rPr>
        <w:t>עסאם מח'ול</w:t>
      </w:r>
      <w:r>
        <w:rPr>
          <w:rtl/>
        </w:rPr>
        <w:tab/>
        <w:t>-</w:t>
      </w:r>
      <w:r>
        <w:rPr>
          <w:rtl/>
        </w:rPr>
        <w:tab/>
      </w:r>
      <w:r>
        <w:rPr>
          <w:rFonts w:hint="cs"/>
          <w:rtl/>
        </w:rPr>
        <w:t>נגד</w:t>
      </w:r>
    </w:p>
    <w:p w14:paraId="1D229061" w14:textId="77777777" w:rsidR="00000000" w:rsidRDefault="00047014">
      <w:pPr>
        <w:pStyle w:val="a0"/>
        <w:tabs>
          <w:tab w:val="left" w:pos="2835"/>
        </w:tabs>
        <w:rPr>
          <w:rFonts w:hint="cs"/>
          <w:rtl/>
        </w:rPr>
      </w:pPr>
      <w:r>
        <w:rPr>
          <w:rtl/>
        </w:rPr>
        <w:t>מיכאל מלכיאור</w:t>
      </w:r>
      <w:r>
        <w:rPr>
          <w:rtl/>
        </w:rPr>
        <w:tab/>
        <w:t>-</w:t>
      </w:r>
      <w:r>
        <w:rPr>
          <w:rtl/>
        </w:rPr>
        <w:tab/>
      </w:r>
      <w:r>
        <w:rPr>
          <w:rFonts w:hint="cs"/>
          <w:rtl/>
        </w:rPr>
        <w:t>נגד</w:t>
      </w:r>
    </w:p>
    <w:p w14:paraId="52099900" w14:textId="77777777" w:rsidR="00000000" w:rsidRDefault="00047014">
      <w:pPr>
        <w:pStyle w:val="a0"/>
        <w:tabs>
          <w:tab w:val="left" w:pos="2835"/>
        </w:tabs>
        <w:rPr>
          <w:rFonts w:hint="cs"/>
          <w:rtl/>
        </w:rPr>
      </w:pPr>
      <w:r>
        <w:rPr>
          <w:rtl/>
        </w:rPr>
        <w:t>עמרם מצנע</w:t>
      </w:r>
      <w:r>
        <w:rPr>
          <w:rtl/>
        </w:rPr>
        <w:tab/>
        <w:t>-</w:t>
      </w:r>
      <w:r>
        <w:rPr>
          <w:rtl/>
        </w:rPr>
        <w:tab/>
      </w:r>
      <w:r>
        <w:rPr>
          <w:rFonts w:hint="cs"/>
          <w:rtl/>
        </w:rPr>
        <w:t>נגד</w:t>
      </w:r>
    </w:p>
    <w:p w14:paraId="553F84F1" w14:textId="77777777" w:rsidR="00000000" w:rsidRDefault="00047014">
      <w:pPr>
        <w:pStyle w:val="a0"/>
        <w:tabs>
          <w:tab w:val="left" w:pos="2835"/>
        </w:tabs>
        <w:rPr>
          <w:rFonts w:hint="cs"/>
          <w:rtl/>
        </w:rPr>
      </w:pPr>
      <w:r>
        <w:rPr>
          <w:rtl/>
        </w:rPr>
        <w:t>יעקב מרגי</w:t>
      </w:r>
      <w:r>
        <w:rPr>
          <w:rtl/>
        </w:rPr>
        <w:tab/>
        <w:t>-</w:t>
      </w:r>
      <w:r>
        <w:rPr>
          <w:rtl/>
        </w:rPr>
        <w:tab/>
      </w:r>
      <w:r>
        <w:rPr>
          <w:rFonts w:hint="cs"/>
          <w:rtl/>
        </w:rPr>
        <w:t>נגד</w:t>
      </w:r>
    </w:p>
    <w:p w14:paraId="00DBF9A1" w14:textId="77777777" w:rsidR="00000000" w:rsidRDefault="00047014">
      <w:pPr>
        <w:pStyle w:val="a0"/>
        <w:tabs>
          <w:tab w:val="left" w:pos="2835"/>
        </w:tabs>
        <w:rPr>
          <w:rFonts w:hint="cs"/>
          <w:rtl/>
        </w:rPr>
      </w:pPr>
      <w:r>
        <w:rPr>
          <w:rtl/>
        </w:rPr>
        <w:t>משולם נהרי</w:t>
      </w:r>
      <w:r>
        <w:rPr>
          <w:rtl/>
        </w:rPr>
        <w:tab/>
        <w:t>-</w:t>
      </w:r>
      <w:r>
        <w:rPr>
          <w:rtl/>
        </w:rPr>
        <w:tab/>
      </w:r>
      <w:r>
        <w:rPr>
          <w:rFonts w:hint="cs"/>
          <w:rtl/>
        </w:rPr>
        <w:t>נגד</w:t>
      </w:r>
    </w:p>
    <w:p w14:paraId="1204546E" w14:textId="77777777" w:rsidR="00000000" w:rsidRDefault="00047014">
      <w:pPr>
        <w:pStyle w:val="a0"/>
        <w:tabs>
          <w:tab w:val="left" w:pos="2835"/>
        </w:tabs>
        <w:rPr>
          <w:rFonts w:hint="cs"/>
          <w:rtl/>
        </w:rPr>
      </w:pPr>
      <w:r>
        <w:rPr>
          <w:rtl/>
        </w:rPr>
        <w:t>מיכאל נודלמן</w:t>
      </w:r>
      <w:r>
        <w:rPr>
          <w:rtl/>
        </w:rPr>
        <w:tab/>
        <w:t>-</w:t>
      </w:r>
      <w:r>
        <w:rPr>
          <w:rtl/>
        </w:rPr>
        <w:tab/>
      </w:r>
      <w:r>
        <w:rPr>
          <w:rFonts w:hint="cs"/>
          <w:rtl/>
        </w:rPr>
        <w:t>בעד</w:t>
      </w:r>
    </w:p>
    <w:p w14:paraId="4B27C99E" w14:textId="77777777" w:rsidR="00000000" w:rsidRDefault="00047014">
      <w:pPr>
        <w:pStyle w:val="a0"/>
        <w:tabs>
          <w:tab w:val="left" w:pos="2835"/>
        </w:tabs>
        <w:rPr>
          <w:rFonts w:hint="cs"/>
          <w:rtl/>
        </w:rPr>
      </w:pPr>
      <w:r>
        <w:rPr>
          <w:rtl/>
        </w:rPr>
        <w:t>דני נוה</w:t>
      </w:r>
      <w:r>
        <w:rPr>
          <w:rtl/>
        </w:rPr>
        <w:tab/>
        <w:t>-</w:t>
      </w:r>
      <w:r>
        <w:rPr>
          <w:rtl/>
        </w:rPr>
        <w:tab/>
      </w:r>
      <w:r>
        <w:rPr>
          <w:rFonts w:hint="cs"/>
          <w:rtl/>
        </w:rPr>
        <w:t>אינו נוכח</w:t>
      </w:r>
    </w:p>
    <w:p w14:paraId="506E8694" w14:textId="77777777" w:rsidR="00000000" w:rsidRDefault="00047014">
      <w:pPr>
        <w:pStyle w:val="a0"/>
        <w:tabs>
          <w:tab w:val="left" w:pos="2835"/>
        </w:tabs>
        <w:rPr>
          <w:rFonts w:hint="cs"/>
          <w:rtl/>
        </w:rPr>
      </w:pPr>
      <w:r>
        <w:rPr>
          <w:rtl/>
        </w:rPr>
        <w:t>אורית נוקד</w:t>
      </w:r>
      <w:r>
        <w:rPr>
          <w:rtl/>
        </w:rPr>
        <w:tab/>
        <w:t>-</w:t>
      </w:r>
      <w:r>
        <w:rPr>
          <w:rtl/>
        </w:rPr>
        <w:tab/>
      </w:r>
      <w:r>
        <w:rPr>
          <w:rFonts w:hint="cs"/>
          <w:rtl/>
        </w:rPr>
        <w:t>נגד</w:t>
      </w:r>
    </w:p>
    <w:p w14:paraId="3B2DCB8F" w14:textId="77777777" w:rsidR="00000000" w:rsidRDefault="00047014">
      <w:pPr>
        <w:pStyle w:val="a0"/>
        <w:tabs>
          <w:tab w:val="left" w:pos="2835"/>
        </w:tabs>
        <w:rPr>
          <w:rFonts w:hint="cs"/>
          <w:rtl/>
        </w:rPr>
      </w:pPr>
      <w:r>
        <w:rPr>
          <w:rtl/>
        </w:rPr>
        <w:t>לאה נס</w:t>
      </w:r>
      <w:r>
        <w:rPr>
          <w:rtl/>
        </w:rPr>
        <w:tab/>
        <w:t>-</w:t>
      </w:r>
      <w:r>
        <w:rPr>
          <w:rtl/>
        </w:rPr>
        <w:tab/>
      </w:r>
      <w:r>
        <w:rPr>
          <w:rFonts w:hint="cs"/>
          <w:rtl/>
        </w:rPr>
        <w:t>בעד</w:t>
      </w:r>
    </w:p>
    <w:p w14:paraId="66E70716" w14:textId="77777777" w:rsidR="00000000" w:rsidRDefault="00047014">
      <w:pPr>
        <w:pStyle w:val="a0"/>
        <w:tabs>
          <w:tab w:val="left" w:pos="2835"/>
        </w:tabs>
        <w:rPr>
          <w:rFonts w:hint="cs"/>
          <w:rtl/>
        </w:rPr>
      </w:pPr>
      <w:r>
        <w:rPr>
          <w:rtl/>
        </w:rPr>
        <w:t>בנימין נתניהו</w:t>
      </w:r>
      <w:r>
        <w:rPr>
          <w:rtl/>
        </w:rPr>
        <w:tab/>
        <w:t>-</w:t>
      </w:r>
      <w:r>
        <w:rPr>
          <w:rtl/>
        </w:rPr>
        <w:tab/>
      </w:r>
      <w:r>
        <w:rPr>
          <w:rFonts w:hint="cs"/>
          <w:rtl/>
        </w:rPr>
        <w:t>בעד</w:t>
      </w:r>
    </w:p>
    <w:p w14:paraId="4807C48A" w14:textId="77777777" w:rsidR="00000000" w:rsidRDefault="00047014">
      <w:pPr>
        <w:pStyle w:val="a0"/>
        <w:tabs>
          <w:tab w:val="left" w:pos="2835"/>
        </w:tabs>
        <w:rPr>
          <w:rFonts w:hint="cs"/>
          <w:rtl/>
        </w:rPr>
      </w:pPr>
      <w:r>
        <w:rPr>
          <w:rtl/>
        </w:rPr>
        <w:t>מרינה סולודקין</w:t>
      </w:r>
      <w:r>
        <w:rPr>
          <w:rtl/>
        </w:rPr>
        <w:tab/>
        <w:t>-</w:t>
      </w:r>
      <w:r>
        <w:rPr>
          <w:rtl/>
        </w:rPr>
        <w:tab/>
      </w:r>
      <w:r>
        <w:rPr>
          <w:rFonts w:hint="cs"/>
          <w:rtl/>
        </w:rPr>
        <w:t>נמנעת</w:t>
      </w:r>
    </w:p>
    <w:p w14:paraId="6D0BAB09" w14:textId="77777777" w:rsidR="00000000" w:rsidRDefault="00047014">
      <w:pPr>
        <w:pStyle w:val="a0"/>
        <w:tabs>
          <w:tab w:val="left" w:pos="2835"/>
        </w:tabs>
        <w:rPr>
          <w:rFonts w:hint="cs"/>
          <w:rtl/>
        </w:rPr>
      </w:pPr>
      <w:r>
        <w:rPr>
          <w:rtl/>
        </w:rPr>
        <w:t>ניסן סלומינסקי</w:t>
      </w:r>
      <w:r>
        <w:rPr>
          <w:rtl/>
        </w:rPr>
        <w:tab/>
        <w:t>-</w:t>
      </w:r>
      <w:r>
        <w:rPr>
          <w:rtl/>
        </w:rPr>
        <w:tab/>
      </w:r>
      <w:r>
        <w:rPr>
          <w:rFonts w:hint="cs"/>
          <w:rtl/>
        </w:rPr>
        <w:t>בעד</w:t>
      </w:r>
    </w:p>
    <w:p w14:paraId="73AD6E5B" w14:textId="77777777" w:rsidR="00000000" w:rsidRDefault="00047014">
      <w:pPr>
        <w:pStyle w:val="a0"/>
        <w:tabs>
          <w:tab w:val="left" w:pos="2835"/>
        </w:tabs>
        <w:rPr>
          <w:rFonts w:hint="cs"/>
          <w:rtl/>
        </w:rPr>
      </w:pPr>
      <w:r>
        <w:rPr>
          <w:rtl/>
        </w:rPr>
        <w:t>אפרים סנה</w:t>
      </w:r>
      <w:r>
        <w:rPr>
          <w:rtl/>
        </w:rPr>
        <w:tab/>
        <w:t>-</w:t>
      </w:r>
      <w:r>
        <w:rPr>
          <w:rtl/>
        </w:rPr>
        <w:tab/>
      </w:r>
      <w:r>
        <w:rPr>
          <w:rFonts w:hint="cs"/>
          <w:rtl/>
        </w:rPr>
        <w:t>נגד</w:t>
      </w:r>
    </w:p>
    <w:p w14:paraId="5F6F7D16" w14:textId="77777777" w:rsidR="00000000" w:rsidRDefault="00047014">
      <w:pPr>
        <w:pStyle w:val="a0"/>
        <w:tabs>
          <w:tab w:val="left" w:pos="2835"/>
        </w:tabs>
        <w:rPr>
          <w:rFonts w:hint="cs"/>
          <w:rtl/>
        </w:rPr>
      </w:pPr>
      <w:r>
        <w:rPr>
          <w:rtl/>
        </w:rPr>
        <w:t>גדעון סער</w:t>
      </w:r>
      <w:r>
        <w:rPr>
          <w:rtl/>
        </w:rPr>
        <w:tab/>
        <w:t>-</w:t>
      </w:r>
      <w:r>
        <w:rPr>
          <w:rtl/>
        </w:rPr>
        <w:tab/>
      </w:r>
      <w:r>
        <w:rPr>
          <w:rFonts w:hint="cs"/>
          <w:rtl/>
        </w:rPr>
        <w:t>בעד</w:t>
      </w:r>
    </w:p>
    <w:p w14:paraId="531EA1B6" w14:textId="77777777" w:rsidR="00000000" w:rsidRDefault="00047014">
      <w:pPr>
        <w:pStyle w:val="a0"/>
        <w:tabs>
          <w:tab w:val="left" w:pos="2835"/>
        </w:tabs>
        <w:rPr>
          <w:rFonts w:hint="cs"/>
          <w:rtl/>
        </w:rPr>
      </w:pPr>
      <w:r>
        <w:rPr>
          <w:rtl/>
        </w:rPr>
        <w:t>גדעון עזרא</w:t>
      </w:r>
      <w:r>
        <w:rPr>
          <w:rtl/>
        </w:rPr>
        <w:tab/>
        <w:t>-</w:t>
      </w:r>
      <w:r>
        <w:rPr>
          <w:rtl/>
        </w:rPr>
        <w:tab/>
      </w:r>
      <w:r>
        <w:rPr>
          <w:rFonts w:hint="cs"/>
          <w:rtl/>
        </w:rPr>
        <w:t>בעד</w:t>
      </w:r>
    </w:p>
    <w:p w14:paraId="592EB276" w14:textId="77777777" w:rsidR="00000000" w:rsidRDefault="00047014">
      <w:pPr>
        <w:pStyle w:val="a0"/>
        <w:tabs>
          <w:tab w:val="left" w:pos="2835"/>
        </w:tabs>
        <w:rPr>
          <w:rFonts w:hint="cs"/>
          <w:rtl/>
        </w:rPr>
      </w:pPr>
      <w:r>
        <w:rPr>
          <w:rtl/>
        </w:rPr>
        <w:t>מל פולישוק-בלוך</w:t>
      </w:r>
      <w:r>
        <w:rPr>
          <w:rtl/>
        </w:rPr>
        <w:tab/>
        <w:t>-</w:t>
      </w:r>
      <w:r>
        <w:rPr>
          <w:rtl/>
        </w:rPr>
        <w:tab/>
      </w:r>
      <w:r>
        <w:rPr>
          <w:rFonts w:hint="cs"/>
          <w:rtl/>
        </w:rPr>
        <w:t>בע</w:t>
      </w:r>
      <w:r>
        <w:rPr>
          <w:rFonts w:hint="cs"/>
          <w:rtl/>
        </w:rPr>
        <w:t>ד</w:t>
      </w:r>
    </w:p>
    <w:p w14:paraId="6F812F8F" w14:textId="77777777" w:rsidR="00000000" w:rsidRDefault="00047014">
      <w:pPr>
        <w:pStyle w:val="a0"/>
        <w:tabs>
          <w:tab w:val="left" w:pos="2835"/>
        </w:tabs>
        <w:rPr>
          <w:rFonts w:hint="cs"/>
          <w:rtl/>
        </w:rPr>
      </w:pPr>
      <w:r>
        <w:rPr>
          <w:rtl/>
        </w:rPr>
        <w:t>אברהם  פורז</w:t>
      </w:r>
      <w:r>
        <w:rPr>
          <w:rtl/>
        </w:rPr>
        <w:tab/>
        <w:t>-</w:t>
      </w:r>
      <w:r>
        <w:rPr>
          <w:rtl/>
        </w:rPr>
        <w:tab/>
      </w:r>
      <w:r>
        <w:rPr>
          <w:rFonts w:hint="cs"/>
          <w:rtl/>
        </w:rPr>
        <w:t>אינו נוכח</w:t>
      </w:r>
    </w:p>
    <w:p w14:paraId="4A0A60DB" w14:textId="77777777" w:rsidR="00000000" w:rsidRDefault="00047014">
      <w:pPr>
        <w:pStyle w:val="a0"/>
        <w:tabs>
          <w:tab w:val="left" w:pos="2835"/>
        </w:tabs>
        <w:rPr>
          <w:rFonts w:hint="cs"/>
          <w:rtl/>
        </w:rPr>
      </w:pPr>
      <w:r>
        <w:rPr>
          <w:rtl/>
        </w:rPr>
        <w:t>אופיר פינס-פז</w:t>
      </w:r>
      <w:r>
        <w:rPr>
          <w:rtl/>
        </w:rPr>
        <w:tab/>
        <w:t>-</w:t>
      </w:r>
      <w:r>
        <w:rPr>
          <w:rtl/>
        </w:rPr>
        <w:tab/>
      </w:r>
      <w:r>
        <w:rPr>
          <w:rFonts w:hint="cs"/>
          <w:rtl/>
        </w:rPr>
        <w:t>נגד</w:t>
      </w:r>
    </w:p>
    <w:p w14:paraId="0B329E95" w14:textId="77777777" w:rsidR="00000000" w:rsidRDefault="00047014">
      <w:pPr>
        <w:pStyle w:val="a0"/>
        <w:tabs>
          <w:tab w:val="left" w:pos="2835"/>
        </w:tabs>
        <w:rPr>
          <w:rFonts w:hint="cs"/>
          <w:rtl/>
        </w:rPr>
      </w:pPr>
      <w:r>
        <w:rPr>
          <w:rtl/>
        </w:rPr>
        <w:t>גילה פינקלשטיין</w:t>
      </w:r>
      <w:r>
        <w:rPr>
          <w:rtl/>
        </w:rPr>
        <w:tab/>
        <w:t>-</w:t>
      </w:r>
      <w:r>
        <w:rPr>
          <w:rtl/>
        </w:rPr>
        <w:tab/>
      </w:r>
      <w:r>
        <w:rPr>
          <w:rFonts w:hint="cs"/>
          <w:rtl/>
        </w:rPr>
        <w:t>בעד</w:t>
      </w:r>
    </w:p>
    <w:p w14:paraId="2FFA789F" w14:textId="77777777" w:rsidR="00000000" w:rsidRDefault="00047014">
      <w:pPr>
        <w:pStyle w:val="a0"/>
        <w:tabs>
          <w:tab w:val="left" w:pos="2835"/>
        </w:tabs>
        <w:rPr>
          <w:rFonts w:hint="cs"/>
          <w:rtl/>
        </w:rPr>
      </w:pPr>
      <w:r>
        <w:rPr>
          <w:rtl/>
        </w:rPr>
        <w:t>מאיר פרוש</w:t>
      </w:r>
      <w:r>
        <w:rPr>
          <w:rtl/>
        </w:rPr>
        <w:tab/>
        <w:t>-</w:t>
      </w:r>
      <w:r>
        <w:rPr>
          <w:rtl/>
        </w:rPr>
        <w:tab/>
      </w:r>
      <w:r>
        <w:rPr>
          <w:rFonts w:hint="cs"/>
          <w:rtl/>
        </w:rPr>
        <w:t>אינו נוכח</w:t>
      </w:r>
    </w:p>
    <w:p w14:paraId="36F231F8" w14:textId="77777777" w:rsidR="00000000" w:rsidRDefault="00047014">
      <w:pPr>
        <w:pStyle w:val="a0"/>
        <w:tabs>
          <w:tab w:val="left" w:pos="2835"/>
        </w:tabs>
        <w:rPr>
          <w:rFonts w:hint="cs"/>
          <w:rtl/>
        </w:rPr>
      </w:pPr>
      <w:r>
        <w:rPr>
          <w:rtl/>
        </w:rPr>
        <w:t xml:space="preserve">יוסף </w:t>
      </w:r>
      <w:r>
        <w:rPr>
          <w:rFonts w:hint="cs"/>
          <w:rtl/>
        </w:rPr>
        <w:t>פ</w:t>
      </w:r>
      <w:r>
        <w:rPr>
          <w:rtl/>
        </w:rPr>
        <w:t>ריצקי</w:t>
      </w:r>
      <w:r>
        <w:rPr>
          <w:rtl/>
        </w:rPr>
        <w:tab/>
        <w:t>-</w:t>
      </w:r>
      <w:r>
        <w:rPr>
          <w:rtl/>
        </w:rPr>
        <w:tab/>
      </w:r>
      <w:r>
        <w:rPr>
          <w:rFonts w:hint="cs"/>
          <w:rtl/>
        </w:rPr>
        <w:t>בעד</w:t>
      </w:r>
    </w:p>
    <w:p w14:paraId="0473D881" w14:textId="77777777" w:rsidR="00000000" w:rsidRDefault="00047014">
      <w:pPr>
        <w:pStyle w:val="a0"/>
        <w:tabs>
          <w:tab w:val="left" w:pos="2835"/>
        </w:tabs>
        <w:rPr>
          <w:rFonts w:hint="cs"/>
          <w:rtl/>
        </w:rPr>
      </w:pPr>
      <w:r>
        <w:rPr>
          <w:rtl/>
        </w:rPr>
        <w:t>שמעון פרס</w:t>
      </w:r>
      <w:r>
        <w:rPr>
          <w:rtl/>
        </w:rPr>
        <w:tab/>
        <w:t>-</w:t>
      </w:r>
      <w:r>
        <w:rPr>
          <w:rtl/>
        </w:rPr>
        <w:tab/>
      </w:r>
      <w:r>
        <w:rPr>
          <w:rFonts w:hint="cs"/>
          <w:rtl/>
        </w:rPr>
        <w:t>נגד</w:t>
      </w:r>
    </w:p>
    <w:p w14:paraId="6B45856F" w14:textId="77777777" w:rsidR="00000000" w:rsidRDefault="00047014">
      <w:pPr>
        <w:pStyle w:val="a0"/>
        <w:tabs>
          <w:tab w:val="left" w:pos="2835"/>
        </w:tabs>
        <w:rPr>
          <w:rFonts w:hint="cs"/>
          <w:rtl/>
        </w:rPr>
      </w:pPr>
      <w:r>
        <w:rPr>
          <w:rtl/>
        </w:rPr>
        <w:t>יאיר פרץ</w:t>
      </w:r>
      <w:r>
        <w:rPr>
          <w:rtl/>
        </w:rPr>
        <w:tab/>
        <w:t>-</w:t>
      </w:r>
      <w:r>
        <w:rPr>
          <w:rtl/>
        </w:rPr>
        <w:tab/>
      </w:r>
      <w:r>
        <w:rPr>
          <w:rFonts w:hint="cs"/>
          <w:rtl/>
        </w:rPr>
        <w:t>נגד</w:t>
      </w:r>
    </w:p>
    <w:p w14:paraId="651CD27B" w14:textId="77777777" w:rsidR="00000000" w:rsidRDefault="00047014">
      <w:pPr>
        <w:pStyle w:val="a0"/>
        <w:tabs>
          <w:tab w:val="left" w:pos="2835"/>
        </w:tabs>
        <w:rPr>
          <w:rFonts w:hint="cs"/>
          <w:rtl/>
        </w:rPr>
      </w:pPr>
      <w:r>
        <w:rPr>
          <w:rtl/>
        </w:rPr>
        <w:t>עמיר פרץ</w:t>
      </w:r>
      <w:r>
        <w:rPr>
          <w:rtl/>
        </w:rPr>
        <w:tab/>
        <w:t>-</w:t>
      </w:r>
      <w:r>
        <w:rPr>
          <w:rtl/>
        </w:rPr>
        <w:tab/>
      </w:r>
      <w:r>
        <w:rPr>
          <w:rFonts w:hint="cs"/>
          <w:rtl/>
        </w:rPr>
        <w:t>נגד</w:t>
      </w:r>
    </w:p>
    <w:p w14:paraId="1DC3ACE6" w14:textId="77777777" w:rsidR="00000000" w:rsidRDefault="00047014">
      <w:pPr>
        <w:pStyle w:val="a0"/>
        <w:tabs>
          <w:tab w:val="left" w:pos="2835"/>
        </w:tabs>
        <w:rPr>
          <w:rFonts w:hint="cs"/>
          <w:rtl/>
        </w:rPr>
      </w:pPr>
      <w:r>
        <w:rPr>
          <w:rtl/>
        </w:rPr>
        <w:t>איוב קרא</w:t>
      </w:r>
      <w:r>
        <w:rPr>
          <w:rtl/>
        </w:rPr>
        <w:tab/>
        <w:t>-</w:t>
      </w:r>
      <w:r>
        <w:rPr>
          <w:rtl/>
        </w:rPr>
        <w:tab/>
      </w:r>
      <w:r>
        <w:rPr>
          <w:rFonts w:hint="cs"/>
          <w:rtl/>
        </w:rPr>
        <w:t>אינו נוכח</w:t>
      </w:r>
    </w:p>
    <w:p w14:paraId="76CCC2D3" w14:textId="77777777" w:rsidR="00000000" w:rsidRDefault="00047014">
      <w:pPr>
        <w:pStyle w:val="a0"/>
        <w:tabs>
          <w:tab w:val="left" w:pos="2835"/>
        </w:tabs>
        <w:rPr>
          <w:rFonts w:hint="cs"/>
          <w:rtl/>
        </w:rPr>
      </w:pPr>
      <w:r>
        <w:rPr>
          <w:rtl/>
        </w:rPr>
        <w:t>אברהם רביץ</w:t>
      </w:r>
      <w:r>
        <w:rPr>
          <w:rtl/>
        </w:rPr>
        <w:tab/>
        <w:t>-</w:t>
      </w:r>
      <w:r>
        <w:rPr>
          <w:rtl/>
        </w:rPr>
        <w:tab/>
      </w:r>
      <w:r>
        <w:rPr>
          <w:rFonts w:hint="cs"/>
          <w:rtl/>
        </w:rPr>
        <w:t>אינו נוכח</w:t>
      </w:r>
    </w:p>
    <w:p w14:paraId="285B1F9A" w14:textId="77777777" w:rsidR="00000000" w:rsidRDefault="00047014">
      <w:pPr>
        <w:pStyle w:val="a0"/>
        <w:tabs>
          <w:tab w:val="left" w:pos="2835"/>
        </w:tabs>
        <w:rPr>
          <w:rFonts w:hint="cs"/>
          <w:rtl/>
        </w:rPr>
      </w:pPr>
      <w:r>
        <w:rPr>
          <w:rtl/>
        </w:rPr>
        <w:t>ראובן ריבלין</w:t>
      </w:r>
      <w:r>
        <w:rPr>
          <w:rtl/>
        </w:rPr>
        <w:tab/>
        <w:t>-</w:t>
      </w:r>
      <w:r>
        <w:rPr>
          <w:rtl/>
        </w:rPr>
        <w:tab/>
      </w:r>
      <w:r>
        <w:rPr>
          <w:rFonts w:hint="cs"/>
          <w:rtl/>
        </w:rPr>
        <w:t>בעד</w:t>
      </w:r>
    </w:p>
    <w:p w14:paraId="4AD80FAA" w14:textId="77777777" w:rsidR="00000000" w:rsidRDefault="00047014">
      <w:pPr>
        <w:pStyle w:val="a0"/>
        <w:tabs>
          <w:tab w:val="left" w:pos="2835"/>
        </w:tabs>
        <w:rPr>
          <w:rFonts w:hint="cs"/>
          <w:rtl/>
        </w:rPr>
      </w:pPr>
      <w:r>
        <w:rPr>
          <w:rtl/>
        </w:rPr>
        <w:t>חיים רמון</w:t>
      </w:r>
      <w:r>
        <w:rPr>
          <w:rtl/>
        </w:rPr>
        <w:tab/>
        <w:t>-</w:t>
      </w:r>
      <w:r>
        <w:rPr>
          <w:rtl/>
        </w:rPr>
        <w:tab/>
      </w:r>
      <w:r>
        <w:rPr>
          <w:rFonts w:hint="cs"/>
          <w:rtl/>
        </w:rPr>
        <w:t>נגד</w:t>
      </w:r>
    </w:p>
    <w:p w14:paraId="5DDDD9DA" w14:textId="77777777" w:rsidR="00000000" w:rsidRDefault="00047014">
      <w:pPr>
        <w:pStyle w:val="a0"/>
        <w:tabs>
          <w:tab w:val="left" w:pos="2835"/>
        </w:tabs>
        <w:rPr>
          <w:rFonts w:hint="cs"/>
          <w:rtl/>
        </w:rPr>
      </w:pPr>
      <w:r>
        <w:rPr>
          <w:rtl/>
        </w:rPr>
        <w:t>אהוד רצאבי</w:t>
      </w:r>
      <w:r>
        <w:rPr>
          <w:rtl/>
        </w:rPr>
        <w:tab/>
        <w:t>-</w:t>
      </w:r>
      <w:r>
        <w:rPr>
          <w:rtl/>
        </w:rPr>
        <w:tab/>
      </w:r>
      <w:r>
        <w:rPr>
          <w:rFonts w:hint="cs"/>
          <w:rtl/>
        </w:rPr>
        <w:t>בעד</w:t>
      </w:r>
    </w:p>
    <w:p w14:paraId="22FB6C05" w14:textId="77777777" w:rsidR="00000000" w:rsidRDefault="00047014">
      <w:pPr>
        <w:pStyle w:val="a0"/>
        <w:tabs>
          <w:tab w:val="left" w:pos="2835"/>
        </w:tabs>
        <w:rPr>
          <w:rFonts w:hint="cs"/>
          <w:rtl/>
        </w:rPr>
      </w:pPr>
      <w:r>
        <w:rPr>
          <w:rtl/>
        </w:rPr>
        <w:t xml:space="preserve">מיכאל </w:t>
      </w:r>
      <w:r>
        <w:rPr>
          <w:rtl/>
        </w:rPr>
        <w:t>רצון</w:t>
      </w:r>
      <w:r>
        <w:rPr>
          <w:rtl/>
        </w:rPr>
        <w:tab/>
        <w:t>-</w:t>
      </w:r>
      <w:r>
        <w:rPr>
          <w:rtl/>
        </w:rPr>
        <w:tab/>
      </w:r>
      <w:r>
        <w:rPr>
          <w:rFonts w:hint="cs"/>
          <w:rtl/>
        </w:rPr>
        <w:t>בעד</w:t>
      </w:r>
    </w:p>
    <w:p w14:paraId="226BBDE8" w14:textId="77777777" w:rsidR="00000000" w:rsidRDefault="00047014">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1A6128B4" w14:textId="77777777" w:rsidR="00000000" w:rsidRDefault="00047014">
      <w:pPr>
        <w:pStyle w:val="a0"/>
        <w:tabs>
          <w:tab w:val="left" w:pos="2835"/>
        </w:tabs>
        <w:rPr>
          <w:rFonts w:hint="cs"/>
          <w:rtl/>
        </w:rPr>
      </w:pPr>
      <w:r>
        <w:rPr>
          <w:rtl/>
        </w:rPr>
        <w:t>יובל שטייניץ</w:t>
      </w:r>
      <w:r>
        <w:rPr>
          <w:rtl/>
        </w:rPr>
        <w:tab/>
        <w:t>-</w:t>
      </w:r>
      <w:r>
        <w:rPr>
          <w:rtl/>
        </w:rPr>
        <w:tab/>
      </w:r>
      <w:r>
        <w:rPr>
          <w:rFonts w:hint="cs"/>
          <w:rtl/>
        </w:rPr>
        <w:t>בעד</w:t>
      </w:r>
    </w:p>
    <w:p w14:paraId="1C633671" w14:textId="77777777" w:rsidR="00000000" w:rsidRDefault="00047014">
      <w:pPr>
        <w:pStyle w:val="a0"/>
        <w:tabs>
          <w:tab w:val="left" w:pos="2835"/>
        </w:tabs>
        <w:rPr>
          <w:rFonts w:hint="cs"/>
          <w:rtl/>
        </w:rPr>
      </w:pPr>
      <w:r>
        <w:rPr>
          <w:rtl/>
        </w:rPr>
        <w:t>מאיר שטרית</w:t>
      </w:r>
      <w:r>
        <w:rPr>
          <w:rtl/>
        </w:rPr>
        <w:tab/>
        <w:t>-</w:t>
      </w:r>
      <w:r>
        <w:rPr>
          <w:rtl/>
        </w:rPr>
        <w:tab/>
      </w:r>
      <w:r>
        <w:rPr>
          <w:rFonts w:hint="cs"/>
          <w:rtl/>
        </w:rPr>
        <w:t>בעד</w:t>
      </w:r>
    </w:p>
    <w:p w14:paraId="252C579B" w14:textId="77777777" w:rsidR="00000000" w:rsidRDefault="00047014">
      <w:pPr>
        <w:pStyle w:val="a0"/>
        <w:tabs>
          <w:tab w:val="left" w:pos="2835"/>
        </w:tabs>
        <w:rPr>
          <w:rFonts w:hint="cs"/>
          <w:rtl/>
        </w:rPr>
      </w:pPr>
      <w:r>
        <w:rPr>
          <w:rtl/>
        </w:rPr>
        <w:t>יורי שטרן</w:t>
      </w:r>
      <w:r>
        <w:rPr>
          <w:rtl/>
        </w:rPr>
        <w:tab/>
        <w:t>-</w:t>
      </w:r>
      <w:r>
        <w:rPr>
          <w:rtl/>
        </w:rPr>
        <w:tab/>
      </w:r>
      <w:r>
        <w:rPr>
          <w:rFonts w:hint="cs"/>
          <w:rtl/>
        </w:rPr>
        <w:t>בעד</w:t>
      </w:r>
    </w:p>
    <w:p w14:paraId="3129A4E2" w14:textId="77777777" w:rsidR="00000000" w:rsidRDefault="00047014">
      <w:pPr>
        <w:pStyle w:val="a0"/>
        <w:tabs>
          <w:tab w:val="left" w:pos="2835"/>
        </w:tabs>
        <w:rPr>
          <w:rFonts w:hint="cs"/>
          <w:rtl/>
        </w:rPr>
      </w:pPr>
      <w:r>
        <w:rPr>
          <w:rtl/>
        </w:rPr>
        <w:t>אילן שלגי</w:t>
      </w:r>
      <w:r>
        <w:rPr>
          <w:rtl/>
        </w:rPr>
        <w:tab/>
        <w:t>-</w:t>
      </w:r>
      <w:r>
        <w:rPr>
          <w:rtl/>
        </w:rPr>
        <w:tab/>
      </w:r>
      <w:r>
        <w:rPr>
          <w:rFonts w:hint="cs"/>
          <w:rtl/>
        </w:rPr>
        <w:t>בעד</w:t>
      </w:r>
    </w:p>
    <w:p w14:paraId="25A74832" w14:textId="77777777" w:rsidR="00000000" w:rsidRDefault="00047014">
      <w:pPr>
        <w:pStyle w:val="a0"/>
        <w:tabs>
          <w:tab w:val="left" w:pos="2835"/>
        </w:tabs>
        <w:rPr>
          <w:rFonts w:hint="cs"/>
          <w:rtl/>
        </w:rPr>
      </w:pPr>
      <w:r>
        <w:rPr>
          <w:rtl/>
        </w:rPr>
        <w:t>סילבן שלום</w:t>
      </w:r>
      <w:r>
        <w:rPr>
          <w:rtl/>
        </w:rPr>
        <w:tab/>
        <w:t>-</w:t>
      </w:r>
      <w:r>
        <w:rPr>
          <w:rtl/>
        </w:rPr>
        <w:tab/>
      </w:r>
      <w:r>
        <w:rPr>
          <w:rFonts w:hint="cs"/>
          <w:rtl/>
        </w:rPr>
        <w:t>בעד</w:t>
      </w:r>
    </w:p>
    <w:p w14:paraId="1D8974B1" w14:textId="77777777" w:rsidR="00000000" w:rsidRDefault="00047014">
      <w:pPr>
        <w:pStyle w:val="a0"/>
        <w:tabs>
          <w:tab w:val="left" w:pos="2835"/>
        </w:tabs>
        <w:rPr>
          <w:rFonts w:hint="cs"/>
          <w:rtl/>
        </w:rPr>
      </w:pPr>
      <w:r>
        <w:rPr>
          <w:rtl/>
        </w:rPr>
        <w:t>שלום שמחון</w:t>
      </w:r>
      <w:r>
        <w:rPr>
          <w:rtl/>
        </w:rPr>
        <w:tab/>
        <w:t>-</w:t>
      </w:r>
      <w:r>
        <w:rPr>
          <w:rtl/>
        </w:rPr>
        <w:tab/>
      </w:r>
      <w:r>
        <w:rPr>
          <w:rFonts w:hint="cs"/>
          <w:rtl/>
        </w:rPr>
        <w:t>אינו נוכח</w:t>
      </w:r>
    </w:p>
    <w:p w14:paraId="3D4E6B90" w14:textId="77777777" w:rsidR="00000000" w:rsidRDefault="00047014">
      <w:pPr>
        <w:pStyle w:val="a0"/>
        <w:tabs>
          <w:tab w:val="left" w:pos="2835"/>
        </w:tabs>
        <w:rPr>
          <w:rFonts w:hint="cs"/>
          <w:rtl/>
        </w:rPr>
      </w:pPr>
      <w:r>
        <w:rPr>
          <w:rtl/>
        </w:rPr>
        <w:t>אריאל שרון</w:t>
      </w:r>
      <w:r>
        <w:rPr>
          <w:rtl/>
        </w:rPr>
        <w:tab/>
        <w:t>-</w:t>
      </w:r>
      <w:r>
        <w:rPr>
          <w:rtl/>
        </w:rPr>
        <w:tab/>
      </w:r>
      <w:r>
        <w:rPr>
          <w:rFonts w:hint="cs"/>
          <w:rtl/>
        </w:rPr>
        <w:t>אינו נוכח</w:t>
      </w:r>
    </w:p>
    <w:p w14:paraId="0481552C" w14:textId="77777777" w:rsidR="00000000" w:rsidRDefault="00047014">
      <w:pPr>
        <w:pStyle w:val="a0"/>
        <w:tabs>
          <w:tab w:val="left" w:pos="2835"/>
        </w:tabs>
        <w:rPr>
          <w:rFonts w:hint="cs"/>
          <w:rtl/>
        </w:rPr>
      </w:pPr>
      <w:r>
        <w:rPr>
          <w:rtl/>
        </w:rPr>
        <w:t>עמרי שרון</w:t>
      </w:r>
      <w:r>
        <w:rPr>
          <w:rtl/>
        </w:rPr>
        <w:tab/>
        <w:t>-</w:t>
      </w:r>
      <w:r>
        <w:rPr>
          <w:rtl/>
        </w:rPr>
        <w:tab/>
      </w:r>
      <w:r>
        <w:rPr>
          <w:rFonts w:hint="cs"/>
          <w:rtl/>
        </w:rPr>
        <w:t>בעד</w:t>
      </w:r>
    </w:p>
    <w:p w14:paraId="70AD3500" w14:textId="77777777" w:rsidR="00000000" w:rsidRDefault="00047014">
      <w:pPr>
        <w:pStyle w:val="a0"/>
        <w:tabs>
          <w:tab w:val="left" w:pos="2835"/>
        </w:tabs>
        <w:rPr>
          <w:rFonts w:hint="cs"/>
          <w:rtl/>
        </w:rPr>
      </w:pPr>
      <w:r>
        <w:rPr>
          <w:rtl/>
        </w:rPr>
        <w:t>יוסי שריד</w:t>
      </w:r>
      <w:r>
        <w:rPr>
          <w:rtl/>
        </w:rPr>
        <w:tab/>
        <w:t>-</w:t>
      </w:r>
      <w:r>
        <w:rPr>
          <w:rtl/>
        </w:rPr>
        <w:tab/>
      </w:r>
      <w:r>
        <w:rPr>
          <w:rFonts w:hint="cs"/>
          <w:rtl/>
        </w:rPr>
        <w:t>נגד</w:t>
      </w:r>
    </w:p>
    <w:p w14:paraId="3FD72DCC" w14:textId="77777777" w:rsidR="00000000" w:rsidRDefault="00047014">
      <w:pPr>
        <w:pStyle w:val="a0"/>
        <w:tabs>
          <w:tab w:val="left" w:pos="2835"/>
        </w:tabs>
        <w:rPr>
          <w:rFonts w:hint="cs"/>
          <w:rtl/>
        </w:rPr>
      </w:pPr>
      <w:r>
        <w:rPr>
          <w:rtl/>
        </w:rPr>
        <w:t>יולי תמיר</w:t>
      </w:r>
      <w:r>
        <w:rPr>
          <w:rtl/>
        </w:rPr>
        <w:tab/>
        <w:t>-</w:t>
      </w:r>
      <w:r>
        <w:rPr>
          <w:rtl/>
        </w:rPr>
        <w:tab/>
      </w:r>
      <w:r>
        <w:rPr>
          <w:rFonts w:hint="cs"/>
          <w:rtl/>
        </w:rPr>
        <w:t>נגד</w:t>
      </w:r>
    </w:p>
    <w:p w14:paraId="3D04BB0F" w14:textId="77777777" w:rsidR="00000000" w:rsidRDefault="00047014">
      <w:pPr>
        <w:pStyle w:val="af1"/>
        <w:rPr>
          <w:rFonts w:hint="cs"/>
          <w:rtl/>
        </w:rPr>
      </w:pPr>
    </w:p>
    <w:p w14:paraId="79890104" w14:textId="77777777" w:rsidR="00000000" w:rsidRDefault="00047014">
      <w:pPr>
        <w:pStyle w:val="af1"/>
        <w:rPr>
          <w:rtl/>
        </w:rPr>
      </w:pPr>
      <w:r>
        <w:rPr>
          <w:rtl/>
        </w:rPr>
        <w:t>היו"ר ראובן ריבלין:</w:t>
      </w:r>
    </w:p>
    <w:p w14:paraId="17F8FD1A" w14:textId="77777777" w:rsidR="00000000" w:rsidRDefault="00047014">
      <w:pPr>
        <w:pStyle w:val="a0"/>
        <w:rPr>
          <w:rtl/>
        </w:rPr>
      </w:pPr>
    </w:p>
    <w:p w14:paraId="461291A8" w14:textId="77777777" w:rsidR="00000000" w:rsidRDefault="00047014">
      <w:pPr>
        <w:pStyle w:val="a0"/>
        <w:rPr>
          <w:rFonts w:hint="cs"/>
          <w:rtl/>
        </w:rPr>
      </w:pPr>
      <w:r>
        <w:rPr>
          <w:rFonts w:hint="cs"/>
          <w:rtl/>
        </w:rPr>
        <w:t>נא לקרוא בקריאה שנייה</w:t>
      </w:r>
      <w:r>
        <w:rPr>
          <w:rFonts w:hint="cs"/>
          <w:rtl/>
        </w:rPr>
        <w:t xml:space="preserve"> את אלה שלא היו נוכחים.</w:t>
      </w:r>
    </w:p>
    <w:p w14:paraId="516AB13F" w14:textId="77777777" w:rsidR="00000000" w:rsidRDefault="00047014">
      <w:pPr>
        <w:pStyle w:val="a0"/>
        <w:rPr>
          <w:rFonts w:hint="cs"/>
          <w:rtl/>
        </w:rPr>
      </w:pPr>
    </w:p>
    <w:p w14:paraId="051EA837" w14:textId="77777777" w:rsidR="00000000" w:rsidRDefault="00047014">
      <w:pPr>
        <w:pStyle w:val="a"/>
        <w:rPr>
          <w:rFonts w:hint="cs"/>
          <w:rtl/>
        </w:rPr>
      </w:pPr>
      <w:bookmarkStart w:id="234" w:name="FS000000650T27_07_2005_13_38_00"/>
      <w:bookmarkStart w:id="235" w:name="_Toc110840612"/>
      <w:bookmarkEnd w:id="234"/>
      <w:r>
        <w:rPr>
          <w:rFonts w:hint="eastAsia"/>
          <w:rtl/>
        </w:rPr>
        <w:t>מזכיר</w:t>
      </w:r>
      <w:r>
        <w:rPr>
          <w:rtl/>
        </w:rPr>
        <w:t xml:space="preserve"> הכנסת אריה האן:</w:t>
      </w:r>
      <w:bookmarkEnd w:id="235"/>
    </w:p>
    <w:p w14:paraId="0427EFCB" w14:textId="77777777" w:rsidR="00000000" w:rsidRDefault="00047014">
      <w:pPr>
        <w:pStyle w:val="a0"/>
        <w:ind w:firstLine="0"/>
        <w:rPr>
          <w:rFonts w:hint="cs"/>
          <w:rtl/>
        </w:rPr>
      </w:pPr>
      <w:r>
        <w:rPr>
          <w:rFonts w:hint="cs"/>
          <w:rtl/>
        </w:rPr>
        <w:t>(קורא בשמות חברי הכנסת)</w:t>
      </w:r>
    </w:p>
    <w:p w14:paraId="0B26FFDD" w14:textId="77777777" w:rsidR="00000000" w:rsidRDefault="00047014">
      <w:pPr>
        <w:pStyle w:val="a0"/>
        <w:rPr>
          <w:rFonts w:hint="cs"/>
          <w:rtl/>
        </w:rPr>
      </w:pPr>
    </w:p>
    <w:p w14:paraId="72326ED7" w14:textId="77777777" w:rsidR="00000000" w:rsidRDefault="00047014">
      <w:pPr>
        <w:pStyle w:val="a0"/>
        <w:rPr>
          <w:rFonts w:hint="cs"/>
          <w:rtl/>
        </w:rPr>
      </w:pPr>
      <w:r>
        <w:rPr>
          <w:rFonts w:hint="cs"/>
          <w:rtl/>
        </w:rPr>
        <w:t>דליה איציק</w:t>
      </w:r>
      <w:r>
        <w:rPr>
          <w:rFonts w:hint="cs"/>
          <w:rtl/>
        </w:rPr>
        <w:tab/>
      </w:r>
      <w:r>
        <w:rPr>
          <w:rFonts w:hint="cs"/>
          <w:rtl/>
        </w:rPr>
        <w:tab/>
        <w:t xml:space="preserve">- </w:t>
      </w:r>
      <w:r>
        <w:rPr>
          <w:rFonts w:hint="cs"/>
          <w:rtl/>
        </w:rPr>
        <w:tab/>
        <w:t>אינה נוכחת</w:t>
      </w:r>
    </w:p>
    <w:p w14:paraId="13D318BB" w14:textId="77777777" w:rsidR="00000000" w:rsidRDefault="00047014">
      <w:pPr>
        <w:pStyle w:val="a0"/>
        <w:rPr>
          <w:rFonts w:hint="cs"/>
          <w:rtl/>
        </w:rPr>
      </w:pPr>
      <w:r>
        <w:rPr>
          <w:rFonts w:hint="cs"/>
          <w:rtl/>
        </w:rPr>
        <w:t>טלב אלסאנע</w:t>
      </w:r>
      <w:r>
        <w:rPr>
          <w:rFonts w:hint="cs"/>
          <w:rtl/>
        </w:rPr>
        <w:tab/>
        <w:t xml:space="preserve"> </w:t>
      </w:r>
      <w:r>
        <w:rPr>
          <w:rFonts w:hint="cs"/>
          <w:rtl/>
        </w:rPr>
        <w:tab/>
        <w:t>-</w:t>
      </w:r>
      <w:r>
        <w:rPr>
          <w:rFonts w:hint="cs"/>
          <w:rtl/>
        </w:rPr>
        <w:tab/>
        <w:t>נגד</w:t>
      </w:r>
    </w:p>
    <w:p w14:paraId="246883B2" w14:textId="77777777" w:rsidR="00000000" w:rsidRDefault="00047014">
      <w:pPr>
        <w:pStyle w:val="a0"/>
        <w:rPr>
          <w:rFonts w:hint="cs"/>
          <w:rtl/>
        </w:rPr>
      </w:pPr>
      <w:r>
        <w:rPr>
          <w:rFonts w:hint="cs"/>
          <w:rtl/>
        </w:rPr>
        <w:t>אלי אפללו</w:t>
      </w:r>
      <w:r>
        <w:rPr>
          <w:rFonts w:hint="cs"/>
          <w:rtl/>
        </w:rPr>
        <w:tab/>
      </w:r>
      <w:r>
        <w:rPr>
          <w:rFonts w:hint="cs"/>
          <w:rtl/>
        </w:rPr>
        <w:tab/>
        <w:t xml:space="preserve">- </w:t>
      </w:r>
      <w:r>
        <w:rPr>
          <w:rFonts w:hint="cs"/>
          <w:rtl/>
        </w:rPr>
        <w:tab/>
        <w:t>אינו נוכח</w:t>
      </w:r>
    </w:p>
    <w:p w14:paraId="5890FB42" w14:textId="77777777" w:rsidR="00000000" w:rsidRDefault="00047014">
      <w:pPr>
        <w:pStyle w:val="a0"/>
        <w:rPr>
          <w:rFonts w:hint="cs"/>
          <w:rtl/>
        </w:rPr>
      </w:pPr>
      <w:r>
        <w:rPr>
          <w:rFonts w:hint="cs"/>
          <w:rtl/>
        </w:rPr>
        <w:t>נעמי בלומנטל</w:t>
      </w:r>
      <w:r>
        <w:rPr>
          <w:rFonts w:hint="cs"/>
          <w:rtl/>
        </w:rPr>
        <w:tab/>
        <w:t xml:space="preserve"> </w:t>
      </w:r>
      <w:r>
        <w:rPr>
          <w:rFonts w:hint="cs"/>
          <w:rtl/>
        </w:rPr>
        <w:tab/>
        <w:t xml:space="preserve">-  </w:t>
      </w:r>
      <w:r>
        <w:rPr>
          <w:rFonts w:hint="cs"/>
          <w:rtl/>
        </w:rPr>
        <w:tab/>
        <w:t>אינה נוכחת</w:t>
      </w:r>
    </w:p>
    <w:p w14:paraId="4D040AA3" w14:textId="77777777" w:rsidR="00000000" w:rsidRDefault="00047014">
      <w:pPr>
        <w:pStyle w:val="a0"/>
        <w:rPr>
          <w:rFonts w:hint="cs"/>
          <w:rtl/>
        </w:rPr>
      </w:pPr>
      <w:r>
        <w:rPr>
          <w:rFonts w:hint="cs"/>
          <w:rtl/>
        </w:rPr>
        <w:t>גילה גמליאל</w:t>
      </w:r>
      <w:r>
        <w:rPr>
          <w:rFonts w:hint="cs"/>
          <w:rtl/>
        </w:rPr>
        <w:tab/>
      </w:r>
      <w:r>
        <w:rPr>
          <w:rFonts w:hint="cs"/>
          <w:rtl/>
        </w:rPr>
        <w:tab/>
        <w:t xml:space="preserve">- </w:t>
      </w:r>
      <w:r>
        <w:rPr>
          <w:rFonts w:hint="cs"/>
          <w:rtl/>
        </w:rPr>
        <w:tab/>
        <w:t>אינה נוכחת</w:t>
      </w:r>
    </w:p>
    <w:p w14:paraId="2F18EC21" w14:textId="77777777" w:rsidR="00000000" w:rsidRDefault="00047014">
      <w:pPr>
        <w:pStyle w:val="a0"/>
        <w:rPr>
          <w:rFonts w:hint="cs"/>
          <w:rtl/>
        </w:rPr>
      </w:pPr>
      <w:r>
        <w:rPr>
          <w:rFonts w:hint="cs"/>
          <w:rtl/>
        </w:rPr>
        <w:t>משה גפני</w:t>
      </w:r>
      <w:r>
        <w:rPr>
          <w:rFonts w:hint="cs"/>
          <w:rtl/>
        </w:rPr>
        <w:tab/>
      </w:r>
      <w:r>
        <w:rPr>
          <w:rFonts w:hint="cs"/>
          <w:rtl/>
        </w:rPr>
        <w:tab/>
        <w:t xml:space="preserve">- </w:t>
      </w:r>
      <w:r>
        <w:rPr>
          <w:rFonts w:hint="cs"/>
          <w:rtl/>
        </w:rPr>
        <w:tab/>
        <w:t>אינו נוכח</w:t>
      </w:r>
    </w:p>
    <w:p w14:paraId="6A276A74" w14:textId="77777777" w:rsidR="00000000" w:rsidRDefault="00047014">
      <w:pPr>
        <w:pStyle w:val="a0"/>
        <w:rPr>
          <w:rFonts w:hint="cs"/>
          <w:rtl/>
        </w:rPr>
      </w:pPr>
      <w:r>
        <w:rPr>
          <w:rFonts w:hint="cs"/>
          <w:rtl/>
        </w:rPr>
        <w:t>מתן וילנאי</w:t>
      </w:r>
      <w:r>
        <w:rPr>
          <w:rFonts w:hint="cs"/>
          <w:rtl/>
        </w:rPr>
        <w:tab/>
      </w:r>
      <w:r>
        <w:rPr>
          <w:rFonts w:hint="cs"/>
          <w:rtl/>
        </w:rPr>
        <w:tab/>
        <w:t xml:space="preserve">- </w:t>
      </w:r>
      <w:r>
        <w:rPr>
          <w:rFonts w:hint="cs"/>
          <w:rtl/>
        </w:rPr>
        <w:tab/>
        <w:t>אינו נוכח</w:t>
      </w:r>
    </w:p>
    <w:p w14:paraId="052BD463" w14:textId="77777777" w:rsidR="00000000" w:rsidRDefault="00047014">
      <w:pPr>
        <w:pStyle w:val="a0"/>
        <w:rPr>
          <w:rFonts w:hint="cs"/>
          <w:rtl/>
        </w:rPr>
      </w:pPr>
      <w:r>
        <w:rPr>
          <w:rFonts w:hint="cs"/>
          <w:rtl/>
        </w:rPr>
        <w:t>יצחק וקנין</w:t>
      </w:r>
      <w:r>
        <w:rPr>
          <w:rFonts w:hint="cs"/>
          <w:rtl/>
        </w:rPr>
        <w:tab/>
      </w:r>
      <w:r>
        <w:rPr>
          <w:rFonts w:hint="cs"/>
          <w:rtl/>
        </w:rPr>
        <w:tab/>
        <w:t xml:space="preserve">- </w:t>
      </w:r>
      <w:r>
        <w:rPr>
          <w:rFonts w:hint="cs"/>
          <w:rtl/>
        </w:rPr>
        <w:tab/>
        <w:t>אינו נוכח</w:t>
      </w:r>
    </w:p>
    <w:p w14:paraId="7D7F912F" w14:textId="77777777" w:rsidR="00000000" w:rsidRDefault="00047014">
      <w:pPr>
        <w:pStyle w:val="a0"/>
        <w:rPr>
          <w:rFonts w:hint="cs"/>
          <w:rtl/>
        </w:rPr>
      </w:pPr>
      <w:r>
        <w:rPr>
          <w:rFonts w:hint="cs"/>
          <w:rtl/>
        </w:rPr>
        <w:t>איתן כבל</w:t>
      </w:r>
      <w:r>
        <w:rPr>
          <w:rFonts w:hint="cs"/>
          <w:rtl/>
        </w:rPr>
        <w:tab/>
      </w:r>
      <w:r>
        <w:rPr>
          <w:rFonts w:hint="cs"/>
          <w:rtl/>
        </w:rPr>
        <w:tab/>
        <w:t xml:space="preserve">- </w:t>
      </w:r>
      <w:r>
        <w:rPr>
          <w:rFonts w:hint="cs"/>
          <w:rtl/>
        </w:rPr>
        <w:tab/>
        <w:t>אינו נוכח</w:t>
      </w:r>
    </w:p>
    <w:p w14:paraId="21F1B342" w14:textId="77777777" w:rsidR="00000000" w:rsidRDefault="00047014">
      <w:pPr>
        <w:pStyle w:val="a0"/>
        <w:rPr>
          <w:rFonts w:hint="cs"/>
          <w:rtl/>
        </w:rPr>
      </w:pPr>
      <w:r>
        <w:rPr>
          <w:rFonts w:hint="cs"/>
          <w:rtl/>
        </w:rPr>
        <w:t>רן כהן</w:t>
      </w:r>
      <w:r>
        <w:rPr>
          <w:rFonts w:hint="cs"/>
          <w:rtl/>
        </w:rPr>
        <w:tab/>
      </w:r>
      <w:r>
        <w:rPr>
          <w:rFonts w:hint="cs"/>
          <w:rtl/>
        </w:rPr>
        <w:tab/>
      </w:r>
      <w:r>
        <w:rPr>
          <w:rFonts w:hint="cs"/>
          <w:rtl/>
        </w:rPr>
        <w:tab/>
        <w:t xml:space="preserve">- </w:t>
      </w:r>
      <w:r>
        <w:rPr>
          <w:rFonts w:hint="cs"/>
          <w:rtl/>
        </w:rPr>
        <w:tab/>
        <w:t>אינו נוכח</w:t>
      </w:r>
    </w:p>
    <w:p w14:paraId="5076B621" w14:textId="77777777" w:rsidR="00000000" w:rsidRDefault="00047014">
      <w:pPr>
        <w:pStyle w:val="a0"/>
        <w:rPr>
          <w:rFonts w:hint="cs"/>
          <w:rtl/>
        </w:rPr>
      </w:pPr>
      <w:r>
        <w:rPr>
          <w:rFonts w:hint="cs"/>
          <w:rtl/>
        </w:rPr>
        <w:t>משה כחלון</w:t>
      </w:r>
      <w:r>
        <w:rPr>
          <w:rFonts w:hint="cs"/>
          <w:rtl/>
        </w:rPr>
        <w:tab/>
      </w:r>
      <w:r>
        <w:rPr>
          <w:rFonts w:hint="cs"/>
          <w:rtl/>
        </w:rPr>
        <w:tab/>
        <w:t xml:space="preserve"> - </w:t>
      </w:r>
      <w:r>
        <w:rPr>
          <w:rFonts w:hint="cs"/>
          <w:rtl/>
        </w:rPr>
        <w:tab/>
        <w:t>בעד</w:t>
      </w:r>
    </w:p>
    <w:p w14:paraId="7535F0F1" w14:textId="77777777" w:rsidR="00000000" w:rsidRDefault="00047014">
      <w:pPr>
        <w:pStyle w:val="a0"/>
        <w:rPr>
          <w:rFonts w:hint="cs"/>
          <w:rtl/>
        </w:rPr>
      </w:pPr>
      <w:r>
        <w:rPr>
          <w:rFonts w:hint="cs"/>
          <w:rtl/>
        </w:rPr>
        <w:t>חיים כץ</w:t>
      </w:r>
      <w:r>
        <w:rPr>
          <w:rFonts w:hint="cs"/>
          <w:rtl/>
        </w:rPr>
        <w:tab/>
      </w:r>
      <w:r>
        <w:rPr>
          <w:rFonts w:hint="cs"/>
          <w:rtl/>
        </w:rPr>
        <w:tab/>
      </w:r>
      <w:r>
        <w:rPr>
          <w:rFonts w:hint="cs"/>
          <w:rtl/>
        </w:rPr>
        <w:tab/>
        <w:t xml:space="preserve">- </w:t>
      </w:r>
      <w:r>
        <w:rPr>
          <w:rFonts w:hint="cs"/>
          <w:rtl/>
        </w:rPr>
        <w:tab/>
        <w:t>אינו נוכח</w:t>
      </w:r>
    </w:p>
    <w:p w14:paraId="31694F67" w14:textId="77777777" w:rsidR="00000000" w:rsidRDefault="00047014">
      <w:pPr>
        <w:pStyle w:val="a0"/>
        <w:rPr>
          <w:rFonts w:hint="cs"/>
          <w:rtl/>
        </w:rPr>
      </w:pPr>
      <w:r>
        <w:rPr>
          <w:rFonts w:hint="cs"/>
          <w:rtl/>
        </w:rPr>
        <w:t>ישראל כץ</w:t>
      </w:r>
      <w:r>
        <w:rPr>
          <w:rFonts w:hint="cs"/>
          <w:rtl/>
        </w:rPr>
        <w:tab/>
      </w:r>
      <w:r>
        <w:rPr>
          <w:rFonts w:hint="cs"/>
          <w:rtl/>
        </w:rPr>
        <w:tab/>
        <w:t xml:space="preserve">- </w:t>
      </w:r>
      <w:r>
        <w:rPr>
          <w:rFonts w:hint="cs"/>
          <w:rtl/>
        </w:rPr>
        <w:tab/>
        <w:t>אינו נוכח</w:t>
      </w:r>
    </w:p>
    <w:p w14:paraId="3017F404" w14:textId="77777777" w:rsidR="00000000" w:rsidRDefault="00047014">
      <w:pPr>
        <w:pStyle w:val="a0"/>
        <w:rPr>
          <w:rFonts w:hint="cs"/>
          <w:rtl/>
        </w:rPr>
      </w:pPr>
      <w:r>
        <w:rPr>
          <w:rFonts w:hint="cs"/>
          <w:rtl/>
        </w:rPr>
        <w:t>דוד לוי</w:t>
      </w:r>
      <w:r>
        <w:rPr>
          <w:rFonts w:hint="cs"/>
          <w:rtl/>
        </w:rPr>
        <w:tab/>
      </w:r>
      <w:r>
        <w:rPr>
          <w:rFonts w:hint="cs"/>
          <w:rtl/>
        </w:rPr>
        <w:tab/>
      </w:r>
      <w:r>
        <w:rPr>
          <w:rFonts w:hint="cs"/>
          <w:rtl/>
        </w:rPr>
        <w:tab/>
        <w:t xml:space="preserve">- </w:t>
      </w:r>
      <w:r>
        <w:rPr>
          <w:rFonts w:hint="cs"/>
          <w:rtl/>
        </w:rPr>
        <w:tab/>
        <w:t>אינו נוח</w:t>
      </w:r>
    </w:p>
    <w:p w14:paraId="21F90FE0" w14:textId="77777777" w:rsidR="00000000" w:rsidRDefault="00047014">
      <w:pPr>
        <w:pStyle w:val="a0"/>
        <w:rPr>
          <w:rFonts w:hint="cs"/>
          <w:rtl/>
        </w:rPr>
      </w:pPr>
      <w:r>
        <w:rPr>
          <w:rFonts w:hint="cs"/>
          <w:rtl/>
        </w:rPr>
        <w:t>עוזי לנדאו</w:t>
      </w:r>
      <w:r>
        <w:rPr>
          <w:rFonts w:hint="cs"/>
          <w:rtl/>
        </w:rPr>
        <w:tab/>
      </w:r>
      <w:r>
        <w:rPr>
          <w:rFonts w:hint="cs"/>
          <w:rtl/>
        </w:rPr>
        <w:tab/>
        <w:t xml:space="preserve">- </w:t>
      </w:r>
      <w:r>
        <w:rPr>
          <w:rFonts w:hint="cs"/>
          <w:rtl/>
        </w:rPr>
        <w:tab/>
        <w:t>אינו נוכח</w:t>
      </w:r>
    </w:p>
    <w:p w14:paraId="6AE2D6B8" w14:textId="77777777" w:rsidR="00000000" w:rsidRDefault="00047014">
      <w:pPr>
        <w:pStyle w:val="a0"/>
        <w:rPr>
          <w:rFonts w:hint="cs"/>
          <w:rtl/>
        </w:rPr>
      </w:pPr>
      <w:r>
        <w:rPr>
          <w:rFonts w:hint="cs"/>
          <w:rtl/>
        </w:rPr>
        <w:t>דני נוה</w:t>
      </w:r>
      <w:r>
        <w:rPr>
          <w:rFonts w:hint="cs"/>
          <w:rtl/>
        </w:rPr>
        <w:tab/>
      </w:r>
      <w:r>
        <w:rPr>
          <w:rFonts w:hint="cs"/>
          <w:rtl/>
        </w:rPr>
        <w:tab/>
      </w:r>
      <w:r>
        <w:rPr>
          <w:rFonts w:hint="cs"/>
          <w:rtl/>
        </w:rPr>
        <w:tab/>
        <w:t xml:space="preserve">- </w:t>
      </w:r>
      <w:r>
        <w:rPr>
          <w:rFonts w:hint="cs"/>
          <w:rtl/>
        </w:rPr>
        <w:tab/>
        <w:t>אינו נוכח</w:t>
      </w:r>
    </w:p>
    <w:p w14:paraId="1B544296" w14:textId="77777777" w:rsidR="00000000" w:rsidRDefault="00047014">
      <w:pPr>
        <w:pStyle w:val="a0"/>
        <w:rPr>
          <w:rFonts w:hint="cs"/>
          <w:rtl/>
        </w:rPr>
      </w:pPr>
      <w:r>
        <w:rPr>
          <w:rFonts w:hint="cs"/>
          <w:rtl/>
        </w:rPr>
        <w:t>אברהם פורז</w:t>
      </w:r>
      <w:r>
        <w:rPr>
          <w:rFonts w:hint="cs"/>
          <w:rtl/>
        </w:rPr>
        <w:tab/>
      </w:r>
      <w:r>
        <w:rPr>
          <w:rFonts w:hint="cs"/>
          <w:rtl/>
        </w:rPr>
        <w:tab/>
        <w:t xml:space="preserve">- </w:t>
      </w:r>
      <w:r>
        <w:rPr>
          <w:rFonts w:hint="cs"/>
          <w:rtl/>
        </w:rPr>
        <w:tab/>
        <w:t>אינו נוכח</w:t>
      </w:r>
    </w:p>
    <w:p w14:paraId="0A8B4425" w14:textId="77777777" w:rsidR="00000000" w:rsidRDefault="00047014">
      <w:pPr>
        <w:pStyle w:val="a0"/>
        <w:rPr>
          <w:rFonts w:hint="cs"/>
          <w:rtl/>
        </w:rPr>
      </w:pPr>
      <w:r>
        <w:rPr>
          <w:rFonts w:hint="cs"/>
          <w:rtl/>
        </w:rPr>
        <w:t>מאיר פרוש</w:t>
      </w:r>
      <w:r>
        <w:rPr>
          <w:rFonts w:hint="cs"/>
          <w:rtl/>
        </w:rPr>
        <w:tab/>
      </w:r>
      <w:r>
        <w:rPr>
          <w:rFonts w:hint="cs"/>
          <w:rtl/>
        </w:rPr>
        <w:tab/>
        <w:t xml:space="preserve">- </w:t>
      </w:r>
      <w:r>
        <w:rPr>
          <w:rFonts w:hint="cs"/>
          <w:rtl/>
        </w:rPr>
        <w:tab/>
        <w:t>אינו נוכח</w:t>
      </w:r>
    </w:p>
    <w:p w14:paraId="1BC1F624" w14:textId="77777777" w:rsidR="00000000" w:rsidRDefault="00047014">
      <w:pPr>
        <w:pStyle w:val="a0"/>
        <w:rPr>
          <w:rFonts w:hint="cs"/>
          <w:rtl/>
        </w:rPr>
      </w:pPr>
      <w:r>
        <w:rPr>
          <w:rFonts w:hint="cs"/>
          <w:rtl/>
        </w:rPr>
        <w:t>איוב קרא</w:t>
      </w:r>
      <w:r>
        <w:rPr>
          <w:rFonts w:hint="cs"/>
          <w:rtl/>
        </w:rPr>
        <w:tab/>
        <w:t xml:space="preserve"> </w:t>
      </w:r>
      <w:r>
        <w:rPr>
          <w:rFonts w:hint="cs"/>
          <w:rtl/>
        </w:rPr>
        <w:tab/>
        <w:t>-</w:t>
      </w:r>
      <w:r>
        <w:rPr>
          <w:rFonts w:hint="cs"/>
          <w:rtl/>
        </w:rPr>
        <w:t xml:space="preserve"> </w:t>
      </w:r>
      <w:r>
        <w:rPr>
          <w:rFonts w:hint="cs"/>
          <w:rtl/>
        </w:rPr>
        <w:tab/>
        <w:t>בעד</w:t>
      </w:r>
    </w:p>
    <w:p w14:paraId="7B0C8D7B" w14:textId="77777777" w:rsidR="00000000" w:rsidRDefault="00047014">
      <w:pPr>
        <w:pStyle w:val="a0"/>
        <w:rPr>
          <w:rFonts w:hint="cs"/>
          <w:rtl/>
        </w:rPr>
      </w:pPr>
      <w:r>
        <w:rPr>
          <w:rFonts w:hint="cs"/>
          <w:rtl/>
        </w:rPr>
        <w:t>אברהם רביץ</w:t>
      </w:r>
      <w:r>
        <w:rPr>
          <w:rFonts w:hint="cs"/>
          <w:rtl/>
        </w:rPr>
        <w:tab/>
      </w:r>
      <w:r>
        <w:rPr>
          <w:rFonts w:hint="cs"/>
          <w:rtl/>
        </w:rPr>
        <w:tab/>
        <w:t xml:space="preserve">- </w:t>
      </w:r>
      <w:r>
        <w:rPr>
          <w:rFonts w:hint="cs"/>
          <w:rtl/>
        </w:rPr>
        <w:tab/>
        <w:t>אינו נוכח</w:t>
      </w:r>
    </w:p>
    <w:p w14:paraId="2B9C8FB0" w14:textId="77777777" w:rsidR="00000000" w:rsidRDefault="00047014">
      <w:pPr>
        <w:pStyle w:val="a0"/>
        <w:rPr>
          <w:rFonts w:hint="cs"/>
          <w:rtl/>
        </w:rPr>
      </w:pPr>
      <w:r>
        <w:rPr>
          <w:rFonts w:hint="cs"/>
          <w:rtl/>
        </w:rPr>
        <w:t>שלום שמחון</w:t>
      </w:r>
      <w:r>
        <w:rPr>
          <w:rFonts w:hint="cs"/>
          <w:rtl/>
        </w:rPr>
        <w:tab/>
      </w:r>
      <w:r>
        <w:rPr>
          <w:rFonts w:hint="cs"/>
          <w:rtl/>
        </w:rPr>
        <w:tab/>
        <w:t xml:space="preserve">- </w:t>
      </w:r>
      <w:r>
        <w:rPr>
          <w:rFonts w:hint="cs"/>
          <w:rtl/>
        </w:rPr>
        <w:tab/>
        <w:t>אינו נוכח</w:t>
      </w:r>
    </w:p>
    <w:p w14:paraId="30410AE9" w14:textId="77777777" w:rsidR="00000000" w:rsidRDefault="00047014">
      <w:pPr>
        <w:pStyle w:val="a0"/>
        <w:rPr>
          <w:rFonts w:hint="cs"/>
          <w:rtl/>
        </w:rPr>
      </w:pPr>
      <w:r>
        <w:rPr>
          <w:rFonts w:hint="cs"/>
          <w:rtl/>
        </w:rPr>
        <w:t>אריאל שרון</w:t>
      </w:r>
      <w:r>
        <w:rPr>
          <w:rFonts w:hint="cs"/>
          <w:rtl/>
        </w:rPr>
        <w:tab/>
      </w:r>
      <w:r>
        <w:rPr>
          <w:rFonts w:hint="cs"/>
          <w:rtl/>
        </w:rPr>
        <w:tab/>
        <w:t xml:space="preserve">- </w:t>
      </w:r>
      <w:r>
        <w:rPr>
          <w:rFonts w:hint="cs"/>
          <w:rtl/>
        </w:rPr>
        <w:tab/>
        <w:t>אינו נוכח</w:t>
      </w:r>
    </w:p>
    <w:p w14:paraId="4A4C5A6B" w14:textId="77777777" w:rsidR="00000000" w:rsidRDefault="00047014">
      <w:pPr>
        <w:pStyle w:val="a0"/>
        <w:rPr>
          <w:rFonts w:hint="cs"/>
          <w:rtl/>
        </w:rPr>
      </w:pPr>
    </w:p>
    <w:p w14:paraId="6E35A98A" w14:textId="77777777" w:rsidR="00000000" w:rsidRDefault="00047014">
      <w:pPr>
        <w:pStyle w:val="af1"/>
        <w:rPr>
          <w:rtl/>
        </w:rPr>
      </w:pPr>
      <w:r>
        <w:rPr>
          <w:rFonts w:hint="eastAsia"/>
          <w:rtl/>
        </w:rPr>
        <w:t>היו</w:t>
      </w:r>
      <w:r>
        <w:rPr>
          <w:rtl/>
        </w:rPr>
        <w:t>"ר ראובן ריבלין:</w:t>
      </w:r>
    </w:p>
    <w:p w14:paraId="1BB5F7D7" w14:textId="77777777" w:rsidR="00000000" w:rsidRDefault="00047014">
      <w:pPr>
        <w:pStyle w:val="a0"/>
        <w:rPr>
          <w:rFonts w:hint="cs"/>
          <w:rtl/>
        </w:rPr>
      </w:pPr>
    </w:p>
    <w:p w14:paraId="2EF1AB61" w14:textId="77777777" w:rsidR="00000000" w:rsidRDefault="00047014">
      <w:pPr>
        <w:pStyle w:val="a0"/>
        <w:rPr>
          <w:rFonts w:hint="cs"/>
          <w:rtl/>
        </w:rPr>
      </w:pPr>
      <w:r>
        <w:rPr>
          <w:rFonts w:hint="cs"/>
          <w:rtl/>
        </w:rPr>
        <w:t>תודה רבה. יש אדם באולם שקראו בשמו ולא הצביע? חיים כץ, ראיתי אותו פה. אם אין אדם כזה, נא להביא לי את תוצאות ההצבעה. תמה ההצבעה בקריאה שנייה. נא להמתין, מי</w:t>
      </w:r>
      <w:r>
        <w:rPr>
          <w:rFonts w:hint="cs"/>
          <w:rtl/>
        </w:rPr>
        <w:t>יד נצביע בקריאה שלישית.</w:t>
      </w:r>
    </w:p>
    <w:p w14:paraId="08486B87" w14:textId="77777777" w:rsidR="00000000" w:rsidRDefault="00047014">
      <w:pPr>
        <w:pStyle w:val="a0"/>
        <w:rPr>
          <w:rFonts w:hint="cs"/>
          <w:rtl/>
        </w:rPr>
      </w:pPr>
    </w:p>
    <w:p w14:paraId="5D51D1DD" w14:textId="77777777" w:rsidR="00000000" w:rsidRDefault="00047014">
      <w:pPr>
        <w:pStyle w:val="a0"/>
        <w:rPr>
          <w:rFonts w:hint="cs"/>
          <w:rtl/>
        </w:rPr>
      </w:pPr>
      <w:r>
        <w:rPr>
          <w:rFonts w:hint="cs"/>
          <w:rtl/>
        </w:rPr>
        <w:t>רבותי, יש לנו עוד קריאה שלישית. שר האוצר, יש לנו קריאה שלישית. רבותי חברי הכנסת, לא שחררתי איש מההצבעה. מי שרוצה, יכול ללכת כמובן.</w:t>
      </w:r>
    </w:p>
    <w:p w14:paraId="26ECF17D" w14:textId="77777777" w:rsidR="00000000" w:rsidRDefault="00047014">
      <w:pPr>
        <w:pStyle w:val="a0"/>
        <w:rPr>
          <w:rFonts w:hint="cs"/>
          <w:rtl/>
        </w:rPr>
      </w:pPr>
    </w:p>
    <w:p w14:paraId="6AF918F5" w14:textId="77777777" w:rsidR="00000000" w:rsidRDefault="00047014">
      <w:pPr>
        <w:pStyle w:val="a0"/>
        <w:rPr>
          <w:rFonts w:hint="cs"/>
          <w:rtl/>
        </w:rPr>
      </w:pPr>
      <w:r>
        <w:rPr>
          <w:rFonts w:hint="cs"/>
          <w:rtl/>
        </w:rPr>
        <w:t xml:space="preserve">רבותי חברי הכנסת, נמנעו </w:t>
      </w:r>
      <w:r>
        <w:rPr>
          <w:rtl/>
        </w:rPr>
        <w:t>–</w:t>
      </w:r>
      <w:r>
        <w:rPr>
          <w:rFonts w:hint="cs"/>
          <w:rtl/>
        </w:rPr>
        <w:t xml:space="preserve"> 2, נגד </w:t>
      </w:r>
      <w:r>
        <w:rPr>
          <w:rtl/>
        </w:rPr>
        <w:t>–</w:t>
      </w:r>
      <w:r>
        <w:rPr>
          <w:rFonts w:hint="cs"/>
          <w:rtl/>
        </w:rPr>
        <w:t xml:space="preserve"> 41, בעד </w:t>
      </w:r>
      <w:r>
        <w:rPr>
          <w:rtl/>
        </w:rPr>
        <w:t>–</w:t>
      </w:r>
      <w:r>
        <w:rPr>
          <w:rFonts w:hint="cs"/>
          <w:rtl/>
        </w:rPr>
        <w:t xml:space="preserve"> 58. אני קובע שהצעת חוק חסינות חברי הכנסת, זכויותיהם וח</w:t>
      </w:r>
      <w:r>
        <w:rPr>
          <w:rFonts w:hint="cs"/>
          <w:rtl/>
        </w:rPr>
        <w:t>ובותיהם (תיקון 34), עבר בקריאה שנייה.</w:t>
      </w:r>
    </w:p>
    <w:p w14:paraId="713F52F5" w14:textId="77777777" w:rsidR="00000000" w:rsidRDefault="00047014">
      <w:pPr>
        <w:pStyle w:val="a0"/>
        <w:rPr>
          <w:rFonts w:hint="cs"/>
          <w:rtl/>
        </w:rPr>
      </w:pPr>
    </w:p>
    <w:p w14:paraId="255E66D5" w14:textId="77777777" w:rsidR="00000000" w:rsidRDefault="00047014">
      <w:pPr>
        <w:pStyle w:val="a0"/>
        <w:rPr>
          <w:rFonts w:hint="cs"/>
          <w:rtl/>
        </w:rPr>
      </w:pPr>
      <w:r>
        <w:rPr>
          <w:rFonts w:hint="cs"/>
          <w:rtl/>
        </w:rPr>
        <w:t>רבותי חברי הכנסת, אנחנו עוברים להצבעה אלקטרונית. האם כולם יושבים על מקומותיהם, כי לא תהיה כאן הצבעה שמית, וגם אין צורך בה. הצעת חוק חסינות חברי הכנסת, זכויותיהם וחובותיהם (תיקון מס' 34), התשס"ה-2005, בקריאה שלישית. נא</w:t>
      </w:r>
      <w:r>
        <w:rPr>
          <w:rFonts w:hint="cs"/>
          <w:rtl/>
        </w:rPr>
        <w:t xml:space="preserve"> להצביע, מי בעד, מי נגד מי נמנע.</w:t>
      </w:r>
    </w:p>
    <w:p w14:paraId="319BCD86" w14:textId="77777777" w:rsidR="00000000" w:rsidRDefault="00047014">
      <w:pPr>
        <w:pStyle w:val="ab"/>
        <w:bidi/>
        <w:rPr>
          <w:rFonts w:hint="cs"/>
          <w:rtl/>
        </w:rPr>
      </w:pPr>
    </w:p>
    <w:p w14:paraId="412866D8" w14:textId="77777777" w:rsidR="00000000" w:rsidRDefault="00047014">
      <w:pPr>
        <w:pStyle w:val="ab"/>
        <w:bidi/>
        <w:rPr>
          <w:rFonts w:hint="cs"/>
          <w:rtl/>
        </w:rPr>
      </w:pPr>
      <w:r>
        <w:rPr>
          <w:rFonts w:hint="cs"/>
          <w:rtl/>
        </w:rPr>
        <w:t>הצבעה מס' 2</w:t>
      </w:r>
    </w:p>
    <w:p w14:paraId="45FE4C27" w14:textId="77777777" w:rsidR="00000000" w:rsidRDefault="00047014">
      <w:pPr>
        <w:pStyle w:val="a0"/>
        <w:rPr>
          <w:rFonts w:hint="cs"/>
          <w:rtl/>
        </w:rPr>
      </w:pPr>
    </w:p>
    <w:p w14:paraId="47BC4C49" w14:textId="77777777" w:rsidR="00000000" w:rsidRDefault="00047014">
      <w:pPr>
        <w:pStyle w:val="ac"/>
        <w:bidi/>
        <w:rPr>
          <w:rFonts w:hint="cs"/>
          <w:rtl/>
        </w:rPr>
      </w:pPr>
      <w:r>
        <w:rPr>
          <w:rFonts w:hint="cs"/>
          <w:rtl/>
        </w:rPr>
        <w:t xml:space="preserve">בעד החוק </w:t>
      </w:r>
      <w:r>
        <w:rPr>
          <w:rtl/>
        </w:rPr>
        <w:t>–</w:t>
      </w:r>
      <w:r>
        <w:rPr>
          <w:rFonts w:hint="cs"/>
          <w:rtl/>
        </w:rPr>
        <w:t xml:space="preserve"> 55</w:t>
      </w:r>
    </w:p>
    <w:p w14:paraId="1DC75760" w14:textId="77777777" w:rsidR="00000000" w:rsidRDefault="00047014">
      <w:pPr>
        <w:pStyle w:val="ac"/>
        <w:bidi/>
        <w:rPr>
          <w:rFonts w:hint="cs"/>
          <w:rtl/>
        </w:rPr>
      </w:pPr>
      <w:r>
        <w:rPr>
          <w:rFonts w:hint="cs"/>
          <w:rtl/>
        </w:rPr>
        <w:t xml:space="preserve">נגד </w:t>
      </w:r>
      <w:r>
        <w:rPr>
          <w:rtl/>
        </w:rPr>
        <w:t>–</w:t>
      </w:r>
      <w:r>
        <w:rPr>
          <w:rFonts w:hint="cs"/>
          <w:rtl/>
        </w:rPr>
        <w:t xml:space="preserve"> 41</w:t>
      </w:r>
    </w:p>
    <w:p w14:paraId="036FC2F7" w14:textId="77777777" w:rsidR="00000000" w:rsidRDefault="00047014">
      <w:pPr>
        <w:pStyle w:val="ac"/>
        <w:bidi/>
        <w:rPr>
          <w:rFonts w:hint="cs"/>
          <w:rtl/>
        </w:rPr>
      </w:pPr>
      <w:r>
        <w:rPr>
          <w:rFonts w:hint="cs"/>
          <w:rtl/>
        </w:rPr>
        <w:t xml:space="preserve">נמנעים </w:t>
      </w:r>
      <w:r>
        <w:rPr>
          <w:rtl/>
        </w:rPr>
        <w:t>–</w:t>
      </w:r>
      <w:r>
        <w:rPr>
          <w:rFonts w:hint="cs"/>
          <w:rtl/>
        </w:rPr>
        <w:t xml:space="preserve"> 2</w:t>
      </w:r>
    </w:p>
    <w:p w14:paraId="71971CF9" w14:textId="77777777" w:rsidR="00000000" w:rsidRDefault="00047014">
      <w:pPr>
        <w:pStyle w:val="ad"/>
        <w:bidi/>
        <w:rPr>
          <w:rFonts w:hint="cs"/>
          <w:rtl/>
        </w:rPr>
      </w:pPr>
      <w:r>
        <w:rPr>
          <w:rFonts w:hint="cs"/>
          <w:rtl/>
        </w:rPr>
        <w:t>חוק חסינות חברי הכנסת, זכויותיהם וחובותיהם (תיקון מס' 34), התשס"ה-2005, נתקבל.</w:t>
      </w:r>
    </w:p>
    <w:p w14:paraId="4D3F72D8" w14:textId="77777777" w:rsidR="00000000" w:rsidRDefault="00047014">
      <w:pPr>
        <w:pStyle w:val="a0"/>
        <w:rPr>
          <w:rFonts w:hint="cs"/>
          <w:rtl/>
        </w:rPr>
      </w:pPr>
    </w:p>
    <w:p w14:paraId="1625A203" w14:textId="77777777" w:rsidR="00000000" w:rsidRDefault="00047014">
      <w:pPr>
        <w:pStyle w:val="af1"/>
        <w:rPr>
          <w:rtl/>
        </w:rPr>
      </w:pPr>
      <w:r>
        <w:rPr>
          <w:rFonts w:hint="eastAsia"/>
          <w:rtl/>
        </w:rPr>
        <w:t>היו</w:t>
      </w:r>
      <w:r>
        <w:rPr>
          <w:rtl/>
        </w:rPr>
        <w:t>"ר ראובן ריבלין:</w:t>
      </w:r>
    </w:p>
    <w:p w14:paraId="3CC502E4" w14:textId="77777777" w:rsidR="00000000" w:rsidRDefault="00047014">
      <w:pPr>
        <w:pStyle w:val="a0"/>
        <w:rPr>
          <w:rFonts w:hint="cs"/>
          <w:rtl/>
        </w:rPr>
      </w:pPr>
    </w:p>
    <w:p w14:paraId="6D0CA856" w14:textId="77777777" w:rsidR="00000000" w:rsidRDefault="00047014">
      <w:pPr>
        <w:pStyle w:val="a0"/>
        <w:rPr>
          <w:rFonts w:hint="cs"/>
          <w:rtl/>
        </w:rPr>
      </w:pPr>
      <w:r>
        <w:rPr>
          <w:rFonts w:hint="cs"/>
          <w:rtl/>
        </w:rPr>
        <w:t>רבותי חברי הכנסת, 55 בעד, 41 נגד, שני נמנעים. אני קובע שחוק חסינות חברי הכ</w:t>
      </w:r>
      <w:r>
        <w:rPr>
          <w:rFonts w:hint="cs"/>
          <w:rtl/>
        </w:rPr>
        <w:t>נסת, זכויותיהם וחובותיהם (תיקון מס' 34), עבר בקריאה שלישית וייכנס לספר החוקים של מדינת ישראל. חבר הכנסת ויוזם הצעת החוק, חבר הכנסת סער, זכות הברכה לאדוני.</w:t>
      </w:r>
    </w:p>
    <w:p w14:paraId="19A2DE56" w14:textId="77777777" w:rsidR="00000000" w:rsidRDefault="00047014">
      <w:pPr>
        <w:pStyle w:val="a0"/>
        <w:rPr>
          <w:rFonts w:hint="cs"/>
          <w:rtl/>
        </w:rPr>
      </w:pPr>
    </w:p>
    <w:p w14:paraId="18383CB8" w14:textId="77777777" w:rsidR="00000000" w:rsidRDefault="00047014">
      <w:pPr>
        <w:pStyle w:val="a"/>
        <w:rPr>
          <w:rtl/>
        </w:rPr>
      </w:pPr>
      <w:bookmarkStart w:id="236" w:name="FS000001027T27_07_2005_13_42_27"/>
      <w:bookmarkStart w:id="237" w:name="_Toc110840613"/>
      <w:bookmarkEnd w:id="236"/>
      <w:r>
        <w:rPr>
          <w:rFonts w:hint="eastAsia"/>
          <w:rtl/>
        </w:rPr>
        <w:t>גדעון</w:t>
      </w:r>
      <w:r>
        <w:rPr>
          <w:rtl/>
        </w:rPr>
        <w:t xml:space="preserve"> סער (הליכוד):</w:t>
      </w:r>
      <w:bookmarkEnd w:id="237"/>
    </w:p>
    <w:p w14:paraId="407E3084" w14:textId="77777777" w:rsidR="00000000" w:rsidRDefault="00047014">
      <w:pPr>
        <w:pStyle w:val="a0"/>
        <w:rPr>
          <w:rFonts w:hint="cs"/>
          <w:rtl/>
        </w:rPr>
      </w:pPr>
    </w:p>
    <w:p w14:paraId="44181158" w14:textId="77777777" w:rsidR="00000000" w:rsidRDefault="00047014">
      <w:pPr>
        <w:pStyle w:val="a0"/>
        <w:rPr>
          <w:rFonts w:hint="cs"/>
          <w:rtl/>
        </w:rPr>
      </w:pPr>
      <w:r>
        <w:rPr>
          <w:rFonts w:hint="cs"/>
          <w:rtl/>
        </w:rPr>
        <w:t>תודה, אדוני היושב-ראש. אני רוצה להודות לשותפי לחוק, לאסיר ציון ואיש ההתיישבות ח</w:t>
      </w:r>
      <w:r>
        <w:rPr>
          <w:rFonts w:hint="cs"/>
          <w:rtl/>
        </w:rPr>
        <w:t>בר הכנסת יולי אדלשטיין, סגן יושב-ראש הכנסת. ליושב-ראש שינוי, חבר הכנסת טומי לפיד. לחבר הכנסת אריה אלדד מהאיחוד הלאומי. אני רוצה להודות ליושב-ראש ועדת הכנסת על הטיפול המקצועי והטוב בהצעת החוק. אני רוצה להודות ללשכה המשפטית של הכנסת. אני רוצה להודות לחברים מ</w:t>
      </w:r>
      <w:r>
        <w:rPr>
          <w:rFonts w:hint="cs"/>
          <w:rtl/>
        </w:rPr>
        <w:t>כל הבית, שהתייצבו לתמוך, ומאחר שאני יודע את מידת הלחצים, אני מעריך את אלה שעמדו בלחצים. אני רוצה להודות באופן מיוחד - -</w:t>
      </w:r>
    </w:p>
    <w:p w14:paraId="6A5E2B31" w14:textId="77777777" w:rsidR="00000000" w:rsidRDefault="00047014">
      <w:pPr>
        <w:pStyle w:val="a0"/>
        <w:rPr>
          <w:rFonts w:hint="cs"/>
          <w:rtl/>
        </w:rPr>
      </w:pPr>
    </w:p>
    <w:p w14:paraId="39ABE8EB" w14:textId="77777777" w:rsidR="00000000" w:rsidRDefault="00047014">
      <w:pPr>
        <w:pStyle w:val="af0"/>
        <w:rPr>
          <w:rtl/>
        </w:rPr>
      </w:pPr>
      <w:r>
        <w:rPr>
          <w:rFonts w:hint="eastAsia"/>
          <w:rtl/>
        </w:rPr>
        <w:t>חיים</w:t>
      </w:r>
      <w:r>
        <w:rPr>
          <w:rtl/>
        </w:rPr>
        <w:t xml:space="preserve"> אורון (מרצ-יחד):</w:t>
      </w:r>
    </w:p>
    <w:p w14:paraId="13134B5A" w14:textId="77777777" w:rsidR="00000000" w:rsidRDefault="00047014">
      <w:pPr>
        <w:pStyle w:val="a0"/>
        <w:rPr>
          <w:rFonts w:hint="cs"/>
          <w:rtl/>
        </w:rPr>
      </w:pPr>
    </w:p>
    <w:p w14:paraId="663E7636" w14:textId="77777777" w:rsidR="00000000" w:rsidRDefault="00047014">
      <w:pPr>
        <w:pStyle w:val="a0"/>
        <w:rPr>
          <w:rFonts w:hint="cs"/>
          <w:rtl/>
        </w:rPr>
      </w:pPr>
      <w:r>
        <w:rPr>
          <w:rFonts w:hint="cs"/>
          <w:rtl/>
        </w:rPr>
        <w:t>הלחצים - - - די כבר.</w:t>
      </w:r>
    </w:p>
    <w:p w14:paraId="0549F081" w14:textId="77777777" w:rsidR="00000000" w:rsidRDefault="00047014">
      <w:pPr>
        <w:pStyle w:val="a0"/>
        <w:rPr>
          <w:rFonts w:hint="cs"/>
          <w:rtl/>
        </w:rPr>
      </w:pPr>
    </w:p>
    <w:p w14:paraId="009C3426" w14:textId="77777777" w:rsidR="00000000" w:rsidRDefault="00047014">
      <w:pPr>
        <w:pStyle w:val="-"/>
        <w:rPr>
          <w:rtl/>
        </w:rPr>
      </w:pPr>
      <w:bookmarkStart w:id="238" w:name="FS000001027T27_07_2005_13_43_25C"/>
      <w:bookmarkEnd w:id="238"/>
      <w:r>
        <w:rPr>
          <w:rFonts w:hint="eastAsia"/>
          <w:rtl/>
        </w:rPr>
        <w:t>גדעון</w:t>
      </w:r>
      <w:r>
        <w:rPr>
          <w:rtl/>
        </w:rPr>
        <w:t xml:space="preserve"> סער (הליכוד):</w:t>
      </w:r>
    </w:p>
    <w:p w14:paraId="03893A86" w14:textId="77777777" w:rsidR="00000000" w:rsidRDefault="00047014">
      <w:pPr>
        <w:pStyle w:val="a0"/>
        <w:rPr>
          <w:rFonts w:hint="cs"/>
          <w:rtl/>
        </w:rPr>
      </w:pPr>
    </w:p>
    <w:p w14:paraId="4296DA4E" w14:textId="77777777" w:rsidR="00000000" w:rsidRDefault="00047014">
      <w:pPr>
        <w:pStyle w:val="a0"/>
        <w:rPr>
          <w:rFonts w:hint="cs"/>
          <w:rtl/>
        </w:rPr>
      </w:pPr>
      <w:r>
        <w:rPr>
          <w:rFonts w:hint="cs"/>
          <w:rtl/>
        </w:rPr>
        <w:t>- -  לחבר הכנסת יעקב ליצמן. אני רוצה להודות לעוזרי, למיכל שיר ואלי חז</w:t>
      </w:r>
      <w:r>
        <w:rPr>
          <w:rFonts w:hint="cs"/>
          <w:rtl/>
        </w:rPr>
        <w:t>ן. לעשרות אנשים שהתנדבו לסייע להעברת החוק הזה. העובדה שהצלחנו מקריאה לקריאה להגדיל את הרוב מוכיחה שגם שכנענו. אני התחייבתי, אדוני היושב-ראש, להשלים את החקיקה במושב הנוכחי, וקיימנו את זה. זהו יום גדול לכנסת, שלמרות לחצים של המנגנון ההסתדרותי הוחלט שיושב-ראש</w:t>
      </w:r>
      <w:r>
        <w:rPr>
          <w:rFonts w:hint="cs"/>
          <w:rtl/>
        </w:rPr>
        <w:t xml:space="preserve"> ההסתדרות אינו נמצא מעל העיקרון של איסור כפל התפקידים. תודה.</w:t>
      </w:r>
    </w:p>
    <w:p w14:paraId="3041CD71" w14:textId="77777777" w:rsidR="00000000" w:rsidRDefault="00047014">
      <w:pPr>
        <w:pStyle w:val="a0"/>
        <w:rPr>
          <w:rFonts w:hint="cs"/>
          <w:rtl/>
        </w:rPr>
      </w:pPr>
    </w:p>
    <w:p w14:paraId="6773403D" w14:textId="77777777" w:rsidR="00000000" w:rsidRDefault="00047014">
      <w:pPr>
        <w:pStyle w:val="af1"/>
        <w:rPr>
          <w:rtl/>
        </w:rPr>
      </w:pPr>
      <w:r>
        <w:rPr>
          <w:rFonts w:hint="eastAsia"/>
          <w:rtl/>
        </w:rPr>
        <w:t>היו</w:t>
      </w:r>
      <w:r>
        <w:rPr>
          <w:rtl/>
        </w:rPr>
        <w:t>"ר ראובן ריבלין:</w:t>
      </w:r>
    </w:p>
    <w:p w14:paraId="4B745C58" w14:textId="77777777" w:rsidR="00000000" w:rsidRDefault="00047014">
      <w:pPr>
        <w:pStyle w:val="a0"/>
        <w:rPr>
          <w:rFonts w:hint="cs"/>
          <w:rtl/>
        </w:rPr>
      </w:pPr>
    </w:p>
    <w:p w14:paraId="4A07834B" w14:textId="77777777" w:rsidR="00000000" w:rsidRDefault="00047014">
      <w:pPr>
        <w:pStyle w:val="a0"/>
        <w:rPr>
          <w:rFonts w:hint="cs"/>
          <w:rtl/>
        </w:rPr>
      </w:pPr>
      <w:r>
        <w:rPr>
          <w:rFonts w:hint="cs"/>
          <w:rtl/>
        </w:rPr>
        <w:t>חבר הכנסת פרץ, אם היית יוזם את החוק הייתי נותן לך לברך. חבר הכנסת פרץ, לא קופחת בזכות הדיבור.</w:t>
      </w:r>
    </w:p>
    <w:p w14:paraId="1D44C098" w14:textId="77777777" w:rsidR="00000000" w:rsidRDefault="00047014">
      <w:pPr>
        <w:pStyle w:val="a0"/>
        <w:rPr>
          <w:rFonts w:hint="cs"/>
          <w:rtl/>
        </w:rPr>
      </w:pPr>
    </w:p>
    <w:p w14:paraId="719D53B8" w14:textId="77777777" w:rsidR="00000000" w:rsidRDefault="00047014">
      <w:pPr>
        <w:pStyle w:val="af0"/>
        <w:rPr>
          <w:rtl/>
        </w:rPr>
      </w:pPr>
      <w:r>
        <w:rPr>
          <w:rFonts w:hint="eastAsia"/>
          <w:rtl/>
        </w:rPr>
        <w:t>עמיר</w:t>
      </w:r>
      <w:r>
        <w:rPr>
          <w:rtl/>
        </w:rPr>
        <w:t xml:space="preserve"> פרץ (העבודה - מימד - עם אחד):</w:t>
      </w:r>
    </w:p>
    <w:p w14:paraId="3BA1A524" w14:textId="77777777" w:rsidR="00000000" w:rsidRDefault="00047014">
      <w:pPr>
        <w:pStyle w:val="a0"/>
        <w:rPr>
          <w:rFonts w:hint="cs"/>
          <w:rtl/>
        </w:rPr>
      </w:pPr>
    </w:p>
    <w:p w14:paraId="4349341D" w14:textId="77777777" w:rsidR="00000000" w:rsidRDefault="00047014">
      <w:pPr>
        <w:pStyle w:val="a0"/>
        <w:rPr>
          <w:rFonts w:hint="cs"/>
          <w:rtl/>
        </w:rPr>
      </w:pPr>
      <w:r>
        <w:rPr>
          <w:rFonts w:hint="cs"/>
          <w:rtl/>
        </w:rPr>
        <w:t>הוא נואם.</w:t>
      </w:r>
    </w:p>
    <w:p w14:paraId="6A6114CC" w14:textId="77777777" w:rsidR="00000000" w:rsidRDefault="00047014">
      <w:pPr>
        <w:pStyle w:val="a2"/>
        <w:rPr>
          <w:rFonts w:hint="cs"/>
          <w:rtl/>
        </w:rPr>
      </w:pPr>
    </w:p>
    <w:p w14:paraId="2967D544" w14:textId="77777777" w:rsidR="00000000" w:rsidRDefault="00047014">
      <w:pPr>
        <w:pStyle w:val="a0"/>
        <w:rPr>
          <w:rFonts w:hint="cs"/>
          <w:rtl/>
        </w:rPr>
      </w:pPr>
    </w:p>
    <w:p w14:paraId="0F6D4E8C" w14:textId="77777777" w:rsidR="00000000" w:rsidRDefault="00047014">
      <w:pPr>
        <w:pStyle w:val="a2"/>
        <w:rPr>
          <w:rFonts w:hint="cs"/>
          <w:rtl/>
        </w:rPr>
      </w:pPr>
      <w:bookmarkStart w:id="239" w:name="CS116200FI0116200T27_07_2005_13_44_55"/>
      <w:bookmarkStart w:id="240" w:name="CS81555FI0081555T27_07_2005_15_20_25"/>
      <w:bookmarkStart w:id="241" w:name="_Toc110840614"/>
      <w:bookmarkEnd w:id="239"/>
      <w:bookmarkEnd w:id="240"/>
      <w:r>
        <w:rPr>
          <w:rtl/>
        </w:rPr>
        <w:t>הצעת חוק הנזיקים האזרחיים (אחר</w:t>
      </w:r>
      <w:r>
        <w:rPr>
          <w:rtl/>
        </w:rPr>
        <w:t>יות המדינה) (תיקון מס' 7), התשס"ה-2005</w:t>
      </w:r>
      <w:bookmarkEnd w:id="241"/>
    </w:p>
    <w:p w14:paraId="6F6B1737" w14:textId="77777777" w:rsidR="00000000" w:rsidRDefault="00047014">
      <w:pPr>
        <w:pStyle w:val="a0"/>
        <w:rPr>
          <w:rFonts w:hint="cs"/>
          <w:rtl/>
        </w:rPr>
      </w:pPr>
      <w:r>
        <w:rPr>
          <w:rtl/>
        </w:rPr>
        <w:t>[מס'</w:t>
      </w:r>
      <w:r>
        <w:rPr>
          <w:rFonts w:hint="cs"/>
          <w:rtl/>
        </w:rPr>
        <w:t xml:space="preserve"> 3173</w:t>
      </w:r>
      <w:r>
        <w:rPr>
          <w:rtl/>
        </w:rPr>
        <w:t xml:space="preserve">; "דברי הכנסת", </w:t>
      </w:r>
      <w:r>
        <w:rPr>
          <w:rFonts w:hint="cs"/>
          <w:rtl/>
        </w:rPr>
        <w:t xml:space="preserve">כרך 198, עמ' 8247; </w:t>
      </w:r>
      <w:r>
        <w:rPr>
          <w:rtl/>
        </w:rPr>
        <w:t xml:space="preserve">חוב' </w:t>
      </w:r>
      <w:r>
        <w:rPr>
          <w:rFonts w:hint="cs"/>
          <w:rtl/>
        </w:rPr>
        <w:t>ו'</w:t>
      </w:r>
      <w:r>
        <w:rPr>
          <w:rtl/>
        </w:rPr>
        <w:t>, עמ' ;  נספחות.]</w:t>
      </w:r>
    </w:p>
    <w:p w14:paraId="7A668852" w14:textId="77777777" w:rsidR="00000000" w:rsidRDefault="00047014">
      <w:pPr>
        <w:pStyle w:val="-0"/>
        <w:rPr>
          <w:rFonts w:hint="cs"/>
          <w:rtl/>
        </w:rPr>
      </w:pPr>
      <w:r>
        <w:rPr>
          <w:rFonts w:hint="cs"/>
          <w:rtl/>
        </w:rPr>
        <w:t>(קריאה שנייה וקריאה שלישית)</w:t>
      </w:r>
    </w:p>
    <w:p w14:paraId="4A88AEFE" w14:textId="77777777" w:rsidR="00000000" w:rsidRDefault="00047014">
      <w:pPr>
        <w:pStyle w:val="-0"/>
        <w:rPr>
          <w:rFonts w:hint="cs"/>
          <w:rtl/>
        </w:rPr>
      </w:pPr>
    </w:p>
    <w:p w14:paraId="78AE3431" w14:textId="77777777" w:rsidR="00000000" w:rsidRDefault="00047014">
      <w:pPr>
        <w:pStyle w:val="af1"/>
        <w:rPr>
          <w:rtl/>
        </w:rPr>
      </w:pPr>
      <w:r>
        <w:rPr>
          <w:rFonts w:hint="eastAsia"/>
          <w:rtl/>
        </w:rPr>
        <w:t>היו</w:t>
      </w:r>
      <w:r>
        <w:rPr>
          <w:rtl/>
        </w:rPr>
        <w:t>"ר ראובן ריבלין:</w:t>
      </w:r>
    </w:p>
    <w:p w14:paraId="4E15278C" w14:textId="77777777" w:rsidR="00000000" w:rsidRDefault="00047014">
      <w:pPr>
        <w:pStyle w:val="a0"/>
        <w:rPr>
          <w:rFonts w:hint="cs"/>
          <w:rtl/>
        </w:rPr>
      </w:pPr>
    </w:p>
    <w:p w14:paraId="1C9B077E" w14:textId="77777777" w:rsidR="00000000" w:rsidRDefault="00047014">
      <w:pPr>
        <w:pStyle w:val="a0"/>
        <w:rPr>
          <w:rFonts w:hint="cs"/>
          <w:rtl/>
        </w:rPr>
      </w:pPr>
      <w:r>
        <w:rPr>
          <w:rFonts w:hint="cs"/>
          <w:rtl/>
        </w:rPr>
        <w:t>רבותי חברי הכנסת, אנחנו ממשיכים בסדר-היום. אני מזמין את יושב-ראש ועדת החוקה, חוק ומשפט של הכנסת, ל</w:t>
      </w:r>
      <w:r>
        <w:rPr>
          <w:rFonts w:hint="cs"/>
          <w:rtl/>
        </w:rPr>
        <w:t xml:space="preserve">הציג את הצעת חוק הנזיקים האזרחיים. </w:t>
      </w:r>
    </w:p>
    <w:p w14:paraId="027B3A41" w14:textId="77777777" w:rsidR="00000000" w:rsidRDefault="00047014">
      <w:pPr>
        <w:pStyle w:val="a0"/>
        <w:rPr>
          <w:rFonts w:hint="cs"/>
          <w:rtl/>
        </w:rPr>
      </w:pPr>
    </w:p>
    <w:p w14:paraId="4C767C0C" w14:textId="77777777" w:rsidR="00000000" w:rsidRDefault="00047014">
      <w:pPr>
        <w:pStyle w:val="a0"/>
        <w:rPr>
          <w:rFonts w:hint="cs"/>
          <w:rtl/>
        </w:rPr>
      </w:pPr>
      <w:r>
        <w:rPr>
          <w:rFonts w:hint="cs"/>
          <w:rtl/>
        </w:rPr>
        <w:t>רבותי, מייד אנחנו עוברים לדיון בהסתייגויות. מי שייקרא שמו ולא יהיה, מאבד את זכותו לדבר. ראשון המסתייגים הוא חבר הכנסת מוחמד ברכה, להיות מוכן. בבקשה, אדוני יושב-ראש ועדת החוקה הנכבד, אני מוכרח לומר מעל במת הכנסת: אנחנו ר</w:t>
      </w:r>
      <w:r>
        <w:rPr>
          <w:rFonts w:hint="cs"/>
          <w:rtl/>
        </w:rPr>
        <w:t xml:space="preserve">אינו היום את דוח הפעולות שלך והראינו לעיתונאים. אומנם, לפי הסטטיסטיקה הוועדה שלך לא הרבתה בישיבות, אבל כל ישיבה ארכה לפחות שמונה, תשע שעות. </w:t>
      </w:r>
    </w:p>
    <w:p w14:paraId="7881A72F" w14:textId="77777777" w:rsidR="00000000" w:rsidRDefault="00047014">
      <w:pPr>
        <w:pStyle w:val="a0"/>
        <w:rPr>
          <w:rFonts w:hint="cs"/>
          <w:rtl/>
        </w:rPr>
      </w:pPr>
    </w:p>
    <w:p w14:paraId="20F7AA37" w14:textId="77777777" w:rsidR="00000000" w:rsidRDefault="00047014">
      <w:pPr>
        <w:pStyle w:val="a0"/>
        <w:rPr>
          <w:rFonts w:hint="cs"/>
          <w:rtl/>
        </w:rPr>
      </w:pPr>
      <w:r>
        <w:rPr>
          <w:rFonts w:hint="cs"/>
          <w:rtl/>
        </w:rPr>
        <w:t>אני מוכרח, בשם כל חברי הכנסת, להודות לך, אדוני, יושב-ראש ועדת החוקה, חוק ומשפט, גם על הכמות ובעיקר על איכות החוקים</w:t>
      </w:r>
      <w:r>
        <w:rPr>
          <w:rFonts w:hint="cs"/>
          <w:rtl/>
        </w:rPr>
        <w:t>. גם על הליווי של הוועדה בזמן אמת את פעולות הממשלה בנושאים שהם בנפשה של מדינת ישראל, תהיה הדעה לכאן או לכאן. גם בעניין חוק ההתנתקות וגם בנושאי ההתנתקות עצמה. גם בנושאי המשטרה ומעקב אחרי פעולותיה וגם בנושאים של עבודת פרקליטות המדינה והיועץ המשפטי. אנחנו מתב</w:t>
      </w:r>
      <w:r>
        <w:rPr>
          <w:rFonts w:hint="cs"/>
          <w:rtl/>
        </w:rPr>
        <w:t>רכים בך. תודה רבה.</w:t>
      </w:r>
    </w:p>
    <w:p w14:paraId="5849C86F" w14:textId="77777777" w:rsidR="00000000" w:rsidRDefault="00047014">
      <w:pPr>
        <w:pStyle w:val="a0"/>
        <w:rPr>
          <w:rFonts w:hint="cs"/>
          <w:rtl/>
        </w:rPr>
      </w:pPr>
    </w:p>
    <w:p w14:paraId="219B3CF7" w14:textId="77777777" w:rsidR="00000000" w:rsidRDefault="00047014">
      <w:pPr>
        <w:pStyle w:val="a"/>
        <w:rPr>
          <w:rtl/>
        </w:rPr>
      </w:pPr>
      <w:bookmarkStart w:id="242" w:name="FS000000462T27_07_2005_13_45_48"/>
      <w:bookmarkStart w:id="243" w:name="_Toc110840615"/>
      <w:bookmarkEnd w:id="242"/>
      <w:r>
        <w:rPr>
          <w:rFonts w:hint="eastAsia"/>
          <w:rtl/>
        </w:rPr>
        <w:t>מיכאל איתן (יו</w:t>
      </w:r>
      <w:r>
        <w:rPr>
          <w:rtl/>
        </w:rPr>
        <w:t>"</w:t>
      </w:r>
      <w:r>
        <w:rPr>
          <w:rFonts w:hint="eastAsia"/>
          <w:rtl/>
        </w:rPr>
        <w:t>ר ועדת החוקה, חוק ומשפט):</w:t>
      </w:r>
      <w:bookmarkEnd w:id="243"/>
    </w:p>
    <w:p w14:paraId="5B7EA61F" w14:textId="77777777" w:rsidR="00000000" w:rsidRDefault="00047014">
      <w:pPr>
        <w:pStyle w:val="a0"/>
        <w:rPr>
          <w:rFonts w:hint="cs"/>
          <w:rtl/>
        </w:rPr>
      </w:pPr>
    </w:p>
    <w:p w14:paraId="24B7DDA9" w14:textId="77777777" w:rsidR="00000000" w:rsidRDefault="00047014">
      <w:pPr>
        <w:pStyle w:val="a0"/>
        <w:rPr>
          <w:rFonts w:hint="cs"/>
          <w:rtl/>
        </w:rPr>
      </w:pPr>
      <w:r>
        <w:rPr>
          <w:rFonts w:hint="cs"/>
          <w:rtl/>
        </w:rPr>
        <w:t>אני מאוד מודה לך. יש שכר לעבודה הפרלמנטרית. אני לא בטוח אם העבודה הפרלמנטרית נותנת משהו למישהו מחברי הכנסת בקרב הציבור שצריך לבחור אותו, שם זה בכלל לא נחשב, אבל לפחות זה נחשב כאן בבית. זה גם משה</w:t>
      </w:r>
      <w:r>
        <w:rPr>
          <w:rFonts w:hint="cs"/>
          <w:rtl/>
        </w:rPr>
        <w:t>ו.</w:t>
      </w:r>
    </w:p>
    <w:p w14:paraId="3CBF7389" w14:textId="77777777" w:rsidR="00000000" w:rsidRDefault="00047014">
      <w:pPr>
        <w:pStyle w:val="a0"/>
        <w:rPr>
          <w:rFonts w:hint="cs"/>
          <w:rtl/>
        </w:rPr>
      </w:pPr>
    </w:p>
    <w:p w14:paraId="17C03221" w14:textId="77777777" w:rsidR="00000000" w:rsidRDefault="00047014">
      <w:pPr>
        <w:pStyle w:val="af1"/>
        <w:rPr>
          <w:rtl/>
        </w:rPr>
      </w:pPr>
      <w:r>
        <w:rPr>
          <w:rFonts w:hint="eastAsia"/>
          <w:rtl/>
        </w:rPr>
        <w:t>היו</w:t>
      </w:r>
      <w:r>
        <w:rPr>
          <w:rtl/>
        </w:rPr>
        <w:t>"ר ראובן ריבלין:</w:t>
      </w:r>
    </w:p>
    <w:p w14:paraId="434FC9EB" w14:textId="77777777" w:rsidR="00000000" w:rsidRDefault="00047014">
      <w:pPr>
        <w:pStyle w:val="a0"/>
        <w:rPr>
          <w:rFonts w:hint="cs"/>
          <w:rtl/>
        </w:rPr>
      </w:pPr>
    </w:p>
    <w:p w14:paraId="67022378" w14:textId="77777777" w:rsidR="00000000" w:rsidRDefault="00047014">
      <w:pPr>
        <w:pStyle w:val="a0"/>
        <w:rPr>
          <w:rFonts w:hint="cs"/>
          <w:rtl/>
        </w:rPr>
      </w:pPr>
      <w:r>
        <w:rPr>
          <w:rFonts w:hint="cs"/>
          <w:rtl/>
        </w:rPr>
        <w:t>אתה מאז 84' מוכיח שיש שכר לעמלך.</w:t>
      </w:r>
    </w:p>
    <w:p w14:paraId="5817B066" w14:textId="77777777" w:rsidR="00000000" w:rsidRDefault="00047014">
      <w:pPr>
        <w:pStyle w:val="a0"/>
        <w:rPr>
          <w:rFonts w:hint="cs"/>
          <w:rtl/>
        </w:rPr>
      </w:pPr>
    </w:p>
    <w:p w14:paraId="1FD711EC" w14:textId="77777777" w:rsidR="00000000" w:rsidRDefault="00047014">
      <w:pPr>
        <w:pStyle w:val="af0"/>
        <w:rPr>
          <w:rtl/>
        </w:rPr>
      </w:pPr>
      <w:r>
        <w:rPr>
          <w:rFonts w:hint="eastAsia"/>
          <w:rtl/>
        </w:rPr>
        <w:t>חיים</w:t>
      </w:r>
      <w:r>
        <w:rPr>
          <w:rtl/>
        </w:rPr>
        <w:t xml:space="preserve"> אורון (מרצ-יחד):</w:t>
      </w:r>
    </w:p>
    <w:p w14:paraId="18D74E8C" w14:textId="77777777" w:rsidR="00000000" w:rsidRDefault="00047014">
      <w:pPr>
        <w:pStyle w:val="a0"/>
        <w:rPr>
          <w:rFonts w:hint="cs"/>
          <w:rtl/>
        </w:rPr>
      </w:pPr>
    </w:p>
    <w:p w14:paraId="16ED1319" w14:textId="77777777" w:rsidR="00000000" w:rsidRDefault="00047014">
      <w:pPr>
        <w:pStyle w:val="a0"/>
        <w:rPr>
          <w:rFonts w:hint="cs"/>
          <w:rtl/>
        </w:rPr>
      </w:pPr>
      <w:r>
        <w:rPr>
          <w:rFonts w:hint="cs"/>
          <w:rtl/>
        </w:rPr>
        <w:t>מיקי, אין בונוסים.</w:t>
      </w:r>
    </w:p>
    <w:p w14:paraId="20026F70" w14:textId="77777777" w:rsidR="00000000" w:rsidRDefault="00047014">
      <w:pPr>
        <w:pStyle w:val="a0"/>
        <w:rPr>
          <w:rFonts w:hint="cs"/>
          <w:rtl/>
        </w:rPr>
      </w:pPr>
    </w:p>
    <w:p w14:paraId="1879EEDC" w14:textId="77777777" w:rsidR="00000000" w:rsidRDefault="00047014">
      <w:pPr>
        <w:pStyle w:val="-"/>
        <w:rPr>
          <w:rtl/>
        </w:rPr>
      </w:pPr>
      <w:bookmarkStart w:id="244" w:name="FS000000462T27_07_2005_13_46_14C"/>
      <w:bookmarkEnd w:id="244"/>
      <w:r>
        <w:rPr>
          <w:rFonts w:hint="eastAsia"/>
          <w:rtl/>
        </w:rPr>
        <w:t>מיכאל איתן (יו</w:t>
      </w:r>
      <w:r>
        <w:rPr>
          <w:rtl/>
        </w:rPr>
        <w:t>"</w:t>
      </w:r>
      <w:r>
        <w:rPr>
          <w:rFonts w:hint="eastAsia"/>
          <w:rtl/>
        </w:rPr>
        <w:t>ר ועדת החוקה, חוק ומשפט):</w:t>
      </w:r>
    </w:p>
    <w:p w14:paraId="18CD393A" w14:textId="77777777" w:rsidR="00000000" w:rsidRDefault="00047014">
      <w:pPr>
        <w:pStyle w:val="a0"/>
        <w:rPr>
          <w:rFonts w:hint="cs"/>
          <w:rtl/>
        </w:rPr>
      </w:pPr>
    </w:p>
    <w:p w14:paraId="14192E9B" w14:textId="77777777" w:rsidR="00000000" w:rsidRDefault="00047014">
      <w:pPr>
        <w:pStyle w:val="a0"/>
        <w:rPr>
          <w:rFonts w:hint="cs"/>
          <w:rtl/>
        </w:rPr>
      </w:pPr>
      <w:r>
        <w:rPr>
          <w:rFonts w:hint="cs"/>
          <w:rtl/>
        </w:rPr>
        <w:t xml:space="preserve">נכון. רבותי, בואו נעבור להצעת החוק שהיא אומנם הצעת חוק לא כל כך דרמטית, כמו אם מזכיר ההסתדרות יהיה חבר כנסת, כן </w:t>
      </w:r>
      <w:r>
        <w:rPr>
          <w:rFonts w:hint="cs"/>
          <w:rtl/>
        </w:rPr>
        <w:t xml:space="preserve">או לא, אבל היא גם נוגעת לעניינים קצת חשובים. </w:t>
      </w:r>
    </w:p>
    <w:p w14:paraId="251D9D31" w14:textId="77777777" w:rsidR="00000000" w:rsidRDefault="00047014">
      <w:pPr>
        <w:pStyle w:val="a0"/>
        <w:rPr>
          <w:rFonts w:hint="cs"/>
          <w:rtl/>
        </w:rPr>
      </w:pPr>
    </w:p>
    <w:p w14:paraId="7C243312" w14:textId="77777777" w:rsidR="00000000" w:rsidRDefault="00047014">
      <w:pPr>
        <w:pStyle w:val="a0"/>
        <w:rPr>
          <w:rFonts w:hint="cs"/>
          <w:rtl/>
        </w:rPr>
      </w:pPr>
      <w:r>
        <w:rPr>
          <w:rFonts w:hint="cs"/>
          <w:rtl/>
        </w:rPr>
        <w:t>הצעת החוק שאני מבקש להביא למליאה היא הצעת חוק מאוד מורכבת, מאוד חשובה, שיש לה השלכות גם ברמה העקרונית-המוסרית על אופיה הדמוקרטי המוסרי של מדינת ישראל, ויש לה גם השלכות מעשיות.</w:t>
      </w:r>
    </w:p>
    <w:p w14:paraId="13C82451" w14:textId="77777777" w:rsidR="00000000" w:rsidRDefault="00047014">
      <w:pPr>
        <w:pStyle w:val="a0"/>
        <w:rPr>
          <w:rFonts w:hint="cs"/>
          <w:rtl/>
        </w:rPr>
      </w:pPr>
    </w:p>
    <w:p w14:paraId="0025E4C3" w14:textId="77777777" w:rsidR="00000000" w:rsidRDefault="00047014">
      <w:pPr>
        <w:pStyle w:val="a3"/>
        <w:rPr>
          <w:rtl/>
        </w:rPr>
      </w:pPr>
      <w:r>
        <w:rPr>
          <w:rtl/>
        </w:rPr>
        <w:t xml:space="preserve">(היו"ר </w:t>
      </w:r>
      <w:r>
        <w:rPr>
          <w:rFonts w:hint="cs"/>
          <w:rtl/>
        </w:rPr>
        <w:t>עבד-אלמאלכ</w:t>
      </w:r>
      <w:r>
        <w:rPr>
          <w:rtl/>
        </w:rPr>
        <w:t xml:space="preserve"> </w:t>
      </w:r>
      <w:r>
        <w:rPr>
          <w:rFonts w:hint="cs"/>
          <w:rtl/>
        </w:rPr>
        <w:t>דהאמשה</w:t>
      </w:r>
      <w:r>
        <w:rPr>
          <w:rtl/>
        </w:rPr>
        <w:t>, שעה 13</w:t>
      </w:r>
      <w:r>
        <w:rPr>
          <w:rtl/>
        </w:rPr>
        <w:t>:43)</w:t>
      </w:r>
    </w:p>
    <w:p w14:paraId="48C5BC32" w14:textId="77777777" w:rsidR="00000000" w:rsidRDefault="00047014">
      <w:pPr>
        <w:pStyle w:val="a0"/>
        <w:ind w:firstLine="0"/>
        <w:rPr>
          <w:rFonts w:hint="cs"/>
          <w:rtl/>
        </w:rPr>
      </w:pPr>
    </w:p>
    <w:p w14:paraId="64D19C36" w14:textId="77777777" w:rsidR="00000000" w:rsidRDefault="00047014">
      <w:pPr>
        <w:pStyle w:val="a0"/>
        <w:ind w:firstLine="720"/>
        <w:rPr>
          <w:rFonts w:hint="cs"/>
          <w:rtl/>
        </w:rPr>
      </w:pPr>
      <w:r>
        <w:rPr>
          <w:rFonts w:hint="cs"/>
          <w:rtl/>
        </w:rPr>
        <w:t>מדינת ישראל מנהלת בשנים האחרונות מלחמה בעלת אופי צבאי נגד ארגוני מחבלים וטרוריסטים, שאולי אינם מאורגנים בארגונים גדולים, ששמו להם למטרה לפגוע באוכלוסייה אזרחית, ששמו להם למטרה להשליט טרור, לפגוע במדינה, באזרחיה, בכלכלתה, בתנועת התיירים אליה, וכל זה ת</w:t>
      </w:r>
      <w:r>
        <w:rPr>
          <w:rFonts w:hint="cs"/>
          <w:rtl/>
        </w:rPr>
        <w:t xml:space="preserve">וך שימוש באמצעים שהוכרזו על-ידי הקהילייה הבין-לאומית כפשעי מלחמה. מדינת ישראל היחידה, הבודדה, צריכה לעמוד ללא עזרת הקהילייה הבין-לאומית במלחמה נגד אותם ארגונים, נגד אותם טרוריסטים, נגד אותם פושעי מלחמה. זוהי מלחמה. ובמלחמה -  כמו במלחמה. </w:t>
      </w:r>
    </w:p>
    <w:p w14:paraId="5862A7DF" w14:textId="77777777" w:rsidR="00000000" w:rsidRDefault="00047014">
      <w:pPr>
        <w:pStyle w:val="a0"/>
        <w:ind w:firstLine="720"/>
        <w:rPr>
          <w:rFonts w:hint="cs"/>
          <w:rtl/>
        </w:rPr>
      </w:pPr>
    </w:p>
    <w:p w14:paraId="5BCEF133" w14:textId="77777777" w:rsidR="00000000" w:rsidRDefault="00047014">
      <w:pPr>
        <w:pStyle w:val="a0"/>
        <w:ind w:firstLine="720"/>
        <w:rPr>
          <w:rFonts w:hint="cs"/>
          <w:rtl/>
        </w:rPr>
      </w:pPr>
      <w:r>
        <w:rPr>
          <w:rFonts w:hint="cs"/>
          <w:rtl/>
        </w:rPr>
        <w:t>כאשר מדינה נלחמת</w:t>
      </w:r>
      <w:r>
        <w:rPr>
          <w:rFonts w:hint="cs"/>
          <w:rtl/>
        </w:rPr>
        <w:t>, וגם זה מקובל, נהוג במשפט הבין-לאומי, אין היא כפופה לתביעות נזיקין גם כאשר עקב המלחמה, במהלך המלחמה, היא פגעה בחפים מפשע, גם כאשר במהלך המלחמה היא פגעה במטרות שגרמו נזק לרכוש, נזק לגוף, תוך כדי פעולות המלחמה. במהלך עבודת הוועדה לא הובא לידיעתנו על-ידי איש</w:t>
      </w:r>
      <w:r>
        <w:rPr>
          <w:rFonts w:hint="cs"/>
          <w:rtl/>
        </w:rPr>
        <w:t xml:space="preserve"> מהגורמים שישבו סביב שולחן הוועדה, אפילו מקרה אחד בתולדות מדינות בנות-תרבות, שמדינה שהיתה קשורה במעשי מלחמה, הוגשה נגדה תביעה על-ידי אזרח שנפגע, ואותה מדינה פתחה את שערי בית-המשפט שלה והסכימה שתידון תביעה ובתי-המשפט פסקו פיצויים נגד המדינה בגין פעולה שנעשת</w:t>
      </w:r>
      <w:r>
        <w:rPr>
          <w:rFonts w:hint="cs"/>
          <w:rtl/>
        </w:rPr>
        <w:t>ה תוך כדי מלחמה.</w:t>
      </w:r>
    </w:p>
    <w:p w14:paraId="2D080D8A" w14:textId="77777777" w:rsidR="00000000" w:rsidRDefault="00047014">
      <w:pPr>
        <w:pStyle w:val="a0"/>
        <w:ind w:firstLine="0"/>
        <w:rPr>
          <w:rFonts w:hint="cs"/>
          <w:rtl/>
        </w:rPr>
      </w:pPr>
    </w:p>
    <w:p w14:paraId="28FC4312" w14:textId="77777777" w:rsidR="00000000" w:rsidRDefault="00047014">
      <w:pPr>
        <w:pStyle w:val="a0"/>
        <w:ind w:firstLine="720"/>
        <w:rPr>
          <w:rFonts w:hint="cs"/>
          <w:rtl/>
        </w:rPr>
      </w:pPr>
      <w:r>
        <w:rPr>
          <w:rFonts w:hint="cs"/>
          <w:rtl/>
        </w:rPr>
        <w:t>זה לא אומר שכאשר מדינות הגיעו להסכמי שלום - אז המדינות כמדינות הסדירו נושאים שונים.</w:t>
      </w:r>
    </w:p>
    <w:p w14:paraId="70A5DE81" w14:textId="77777777" w:rsidR="00000000" w:rsidRDefault="00047014">
      <w:pPr>
        <w:pStyle w:val="a0"/>
        <w:ind w:firstLine="0"/>
        <w:rPr>
          <w:rFonts w:hint="cs"/>
          <w:rtl/>
        </w:rPr>
      </w:pPr>
    </w:p>
    <w:p w14:paraId="2655FA51" w14:textId="77777777" w:rsidR="00000000" w:rsidRDefault="00047014">
      <w:pPr>
        <w:pStyle w:val="af0"/>
        <w:rPr>
          <w:rtl/>
        </w:rPr>
      </w:pPr>
      <w:r>
        <w:rPr>
          <w:rFonts w:hint="eastAsia"/>
          <w:rtl/>
        </w:rPr>
        <w:t>עזמי</w:t>
      </w:r>
      <w:r>
        <w:rPr>
          <w:rtl/>
        </w:rPr>
        <w:t xml:space="preserve"> בשארה (בל"ד):</w:t>
      </w:r>
    </w:p>
    <w:p w14:paraId="4B70CE37" w14:textId="77777777" w:rsidR="00000000" w:rsidRDefault="00047014">
      <w:pPr>
        <w:pStyle w:val="a0"/>
        <w:rPr>
          <w:rFonts w:hint="cs"/>
          <w:rtl/>
        </w:rPr>
      </w:pPr>
    </w:p>
    <w:p w14:paraId="41A3F730" w14:textId="77777777" w:rsidR="00000000" w:rsidRDefault="00047014">
      <w:pPr>
        <w:pStyle w:val="a0"/>
        <w:rPr>
          <w:rFonts w:hint="cs"/>
          <w:rtl/>
        </w:rPr>
      </w:pPr>
      <w:r>
        <w:rPr>
          <w:rFonts w:hint="cs"/>
          <w:rtl/>
        </w:rPr>
        <w:t>באילו שתי מדינות מדובר כאן? אזרחי איזו מדינה?</w:t>
      </w:r>
    </w:p>
    <w:p w14:paraId="4A4EB2CB" w14:textId="77777777" w:rsidR="00000000" w:rsidRDefault="00047014">
      <w:pPr>
        <w:pStyle w:val="a0"/>
        <w:rPr>
          <w:rFonts w:hint="cs"/>
          <w:rtl/>
        </w:rPr>
      </w:pPr>
    </w:p>
    <w:p w14:paraId="482E0517" w14:textId="77777777" w:rsidR="00000000" w:rsidRDefault="00047014">
      <w:pPr>
        <w:pStyle w:val="-"/>
        <w:rPr>
          <w:rtl/>
        </w:rPr>
      </w:pPr>
      <w:bookmarkStart w:id="245" w:name="FS000000462T27_07_2005_13_50_16C"/>
      <w:bookmarkEnd w:id="245"/>
      <w:r>
        <w:rPr>
          <w:rFonts w:hint="eastAsia"/>
          <w:rtl/>
        </w:rPr>
        <w:t>מיכאל איתן (יו</w:t>
      </w:r>
      <w:r>
        <w:rPr>
          <w:rtl/>
        </w:rPr>
        <w:t>"</w:t>
      </w:r>
      <w:r>
        <w:rPr>
          <w:rFonts w:hint="eastAsia"/>
          <w:rtl/>
        </w:rPr>
        <w:t>ר ועדת החוקה, חוק ומשפט):</w:t>
      </w:r>
    </w:p>
    <w:p w14:paraId="28861A0D" w14:textId="77777777" w:rsidR="00000000" w:rsidRDefault="00047014">
      <w:pPr>
        <w:pStyle w:val="a0"/>
        <w:rPr>
          <w:rFonts w:hint="cs"/>
          <w:rtl/>
        </w:rPr>
      </w:pPr>
    </w:p>
    <w:p w14:paraId="3BA21E45" w14:textId="77777777" w:rsidR="00000000" w:rsidRDefault="00047014">
      <w:pPr>
        <w:pStyle w:val="a0"/>
        <w:rPr>
          <w:rFonts w:hint="cs"/>
          <w:rtl/>
        </w:rPr>
      </w:pPr>
      <w:r>
        <w:rPr>
          <w:rFonts w:hint="cs"/>
          <w:rtl/>
        </w:rPr>
        <w:t xml:space="preserve">אדוני, עוד לא הגעתי לזה. תאזין בסבלנות, אני </w:t>
      </w:r>
      <w:r>
        <w:rPr>
          <w:rFonts w:hint="cs"/>
          <w:rtl/>
        </w:rPr>
        <w:t>אגיע גם לזה. תאמין לי שלא אתחמק.</w:t>
      </w:r>
    </w:p>
    <w:p w14:paraId="557003B9" w14:textId="77777777" w:rsidR="00000000" w:rsidRDefault="00047014">
      <w:pPr>
        <w:pStyle w:val="a0"/>
        <w:rPr>
          <w:rFonts w:hint="cs"/>
          <w:rtl/>
        </w:rPr>
      </w:pPr>
    </w:p>
    <w:p w14:paraId="454BB50F" w14:textId="77777777" w:rsidR="00000000" w:rsidRDefault="00047014">
      <w:pPr>
        <w:pStyle w:val="af0"/>
        <w:rPr>
          <w:rtl/>
        </w:rPr>
      </w:pPr>
      <w:r>
        <w:rPr>
          <w:rFonts w:hint="eastAsia"/>
          <w:rtl/>
        </w:rPr>
        <w:t>עסאם</w:t>
      </w:r>
      <w:r>
        <w:rPr>
          <w:rtl/>
        </w:rPr>
        <w:t xml:space="preserve"> מח'ול (חד"ש-תע"ל):</w:t>
      </w:r>
    </w:p>
    <w:p w14:paraId="046DED06" w14:textId="77777777" w:rsidR="00000000" w:rsidRDefault="00047014">
      <w:pPr>
        <w:pStyle w:val="a0"/>
        <w:ind w:firstLine="0"/>
        <w:rPr>
          <w:rFonts w:hint="cs"/>
          <w:rtl/>
        </w:rPr>
      </w:pPr>
    </w:p>
    <w:p w14:paraId="082ABA3A" w14:textId="77777777" w:rsidR="00000000" w:rsidRDefault="00047014">
      <w:pPr>
        <w:pStyle w:val="a0"/>
        <w:ind w:firstLine="0"/>
        <w:rPr>
          <w:rFonts w:hint="cs"/>
          <w:rtl/>
        </w:rPr>
      </w:pPr>
      <w:r>
        <w:rPr>
          <w:rFonts w:hint="cs"/>
          <w:rtl/>
        </w:rPr>
        <w:tab/>
        <w:t>- - -</w:t>
      </w:r>
    </w:p>
    <w:p w14:paraId="6A36FBA4" w14:textId="77777777" w:rsidR="00000000" w:rsidRDefault="00047014">
      <w:pPr>
        <w:pStyle w:val="a0"/>
        <w:rPr>
          <w:rFonts w:hint="cs"/>
          <w:rtl/>
        </w:rPr>
      </w:pPr>
    </w:p>
    <w:p w14:paraId="5A60A1BC" w14:textId="77777777" w:rsidR="00000000" w:rsidRDefault="00047014">
      <w:pPr>
        <w:pStyle w:val="-"/>
        <w:rPr>
          <w:rtl/>
        </w:rPr>
      </w:pPr>
      <w:bookmarkStart w:id="246" w:name="FS000000462T27_07_2005_13_50_28C"/>
      <w:bookmarkEnd w:id="246"/>
      <w:r>
        <w:rPr>
          <w:rFonts w:hint="eastAsia"/>
          <w:rtl/>
        </w:rPr>
        <w:t>מיכאל איתן (יו</w:t>
      </w:r>
      <w:r>
        <w:rPr>
          <w:rtl/>
        </w:rPr>
        <w:t>"</w:t>
      </w:r>
      <w:r>
        <w:rPr>
          <w:rFonts w:hint="eastAsia"/>
          <w:rtl/>
        </w:rPr>
        <w:t>ר ועדת החוקה, חוק ומשפט):</w:t>
      </w:r>
    </w:p>
    <w:p w14:paraId="48299D5C" w14:textId="77777777" w:rsidR="00000000" w:rsidRDefault="00047014">
      <w:pPr>
        <w:pStyle w:val="a0"/>
        <w:rPr>
          <w:rFonts w:hint="cs"/>
          <w:rtl/>
        </w:rPr>
      </w:pPr>
    </w:p>
    <w:p w14:paraId="7F86BA1E" w14:textId="77777777" w:rsidR="00000000" w:rsidRDefault="00047014">
      <w:pPr>
        <w:pStyle w:val="a0"/>
        <w:rPr>
          <w:rFonts w:hint="cs"/>
          <w:rtl/>
        </w:rPr>
      </w:pPr>
      <w:r>
        <w:rPr>
          <w:rFonts w:hint="cs"/>
          <w:rtl/>
        </w:rPr>
        <w:t>לא הובא לידיעתנו אפילו מקרה אחד שבו באיזו מדינה בעולם שהיתה מעורבת במעשה מלחמה ותוך כדי מעשה המלחמה פגעה או גרמה נזק למישהו, האדם שנגרם לו נזק הגיש</w:t>
      </w:r>
      <w:r>
        <w:rPr>
          <w:rFonts w:hint="cs"/>
          <w:rtl/>
        </w:rPr>
        <w:t xml:space="preserve"> תביעה נגד המדינה במדינה שניהלה את המלחמה וזכה לתביעת פיצוי. אין דבר כזה. </w:t>
      </w:r>
    </w:p>
    <w:p w14:paraId="6E9F2015" w14:textId="77777777" w:rsidR="00000000" w:rsidRDefault="00047014">
      <w:pPr>
        <w:pStyle w:val="a0"/>
        <w:rPr>
          <w:rFonts w:hint="cs"/>
          <w:rtl/>
        </w:rPr>
      </w:pPr>
    </w:p>
    <w:p w14:paraId="699ECA53" w14:textId="77777777" w:rsidR="00000000" w:rsidRDefault="00047014">
      <w:pPr>
        <w:pStyle w:val="a0"/>
        <w:rPr>
          <w:rFonts w:hint="cs"/>
          <w:rtl/>
        </w:rPr>
      </w:pPr>
      <w:r>
        <w:rPr>
          <w:rFonts w:hint="cs"/>
          <w:rtl/>
        </w:rPr>
        <w:t>אני לא רוצה כרגע להרחיב, אבל מי שרוצה להסתכל על הדין העברי בסוגיות האלה, אני מציע להפנות אותו לביטוי ולפרשנות של הדין העברי האומר: "אוי לרשע ואוי לשכנו". זו סוגיה שכדאי לדון בה ובה</w:t>
      </w:r>
      <w:r>
        <w:rPr>
          <w:rFonts w:hint="cs"/>
          <w:rtl/>
        </w:rPr>
        <w:t xml:space="preserve">יבט המודרני שלה. אנחנו אומרים שכאשר שתי מדינות נלחמות, יכול להיות מצב שאזרחים של אחד הצדדים, שהם לא צד לוחם, הם בסופו של דבר משלמים מחיר, וזה חלק מהאחריות הקולקטיבית של מי שנמצא בתחומי אותה מדינה. </w:t>
      </w:r>
    </w:p>
    <w:p w14:paraId="0BC4C65F" w14:textId="77777777" w:rsidR="00000000" w:rsidRDefault="00047014">
      <w:pPr>
        <w:pStyle w:val="a0"/>
        <w:rPr>
          <w:rFonts w:hint="cs"/>
          <w:rtl/>
        </w:rPr>
      </w:pPr>
    </w:p>
    <w:p w14:paraId="16FAD36D" w14:textId="77777777" w:rsidR="00000000" w:rsidRDefault="00047014">
      <w:pPr>
        <w:pStyle w:val="a0"/>
        <w:rPr>
          <w:rFonts w:hint="cs"/>
          <w:rtl/>
        </w:rPr>
      </w:pPr>
      <w:r>
        <w:rPr>
          <w:rFonts w:hint="cs"/>
          <w:rtl/>
        </w:rPr>
        <w:t>יתר על כן, כל מדינה בסופו של דבר צריכה לפצות את אזרחיה, ל</w:t>
      </w:r>
      <w:r>
        <w:rPr>
          <w:rFonts w:hint="cs"/>
          <w:rtl/>
        </w:rPr>
        <w:t>שקם אותם ואת הריסות המלחמה. זה לא אומר שאין מצבים שאנשים ברגעים כאלה, לא נפתרת להם הבעיה הפרטית. איך? למשל, בתום מלחמה מגיעים להסכם, משלמים פיצויים כאלה או אחרים בין מדינות, והמדינות דואגות לאזרחים שלהן או לאלה שנפגעו בתחומיהן גם אם הם לא אזרחים. הסדרים קי</w:t>
      </w:r>
      <w:r>
        <w:rPr>
          <w:rFonts w:hint="cs"/>
          <w:rtl/>
        </w:rPr>
        <w:t>ימים. אבל אני חוזר ואומר, תביעה בנזיקין נגד מדינה בגין מעשה מלחמה - אין לדבר הזה תקדים.</w:t>
      </w:r>
    </w:p>
    <w:p w14:paraId="2F8DB6D1" w14:textId="77777777" w:rsidR="00000000" w:rsidRDefault="00047014">
      <w:pPr>
        <w:pStyle w:val="a0"/>
        <w:rPr>
          <w:rFonts w:hint="cs"/>
          <w:rtl/>
        </w:rPr>
      </w:pPr>
    </w:p>
    <w:p w14:paraId="6AAB4EEF" w14:textId="77777777" w:rsidR="00000000" w:rsidRDefault="00047014">
      <w:pPr>
        <w:pStyle w:val="a0"/>
        <w:rPr>
          <w:rFonts w:hint="cs"/>
          <w:rtl/>
        </w:rPr>
      </w:pPr>
      <w:r>
        <w:rPr>
          <w:rFonts w:hint="cs"/>
          <w:rtl/>
        </w:rPr>
        <w:t>כפי שאמרתי, מדינת ישראל - - -</w:t>
      </w:r>
    </w:p>
    <w:p w14:paraId="49000CF4" w14:textId="77777777" w:rsidR="00000000" w:rsidRDefault="00047014">
      <w:pPr>
        <w:pStyle w:val="a0"/>
        <w:rPr>
          <w:rFonts w:hint="cs"/>
          <w:rtl/>
        </w:rPr>
      </w:pPr>
    </w:p>
    <w:p w14:paraId="21FDB639" w14:textId="77777777" w:rsidR="00000000" w:rsidRDefault="00047014">
      <w:pPr>
        <w:pStyle w:val="af0"/>
        <w:rPr>
          <w:rtl/>
        </w:rPr>
      </w:pPr>
      <w:r>
        <w:rPr>
          <w:rFonts w:hint="eastAsia"/>
          <w:rtl/>
        </w:rPr>
        <w:t>עזמי</w:t>
      </w:r>
      <w:r>
        <w:rPr>
          <w:rtl/>
        </w:rPr>
        <w:t xml:space="preserve"> בשארה (בל"ד):</w:t>
      </w:r>
    </w:p>
    <w:p w14:paraId="1D446A6C" w14:textId="77777777" w:rsidR="00000000" w:rsidRDefault="00047014">
      <w:pPr>
        <w:pStyle w:val="a0"/>
        <w:rPr>
          <w:rFonts w:hint="cs"/>
          <w:rtl/>
        </w:rPr>
      </w:pPr>
    </w:p>
    <w:p w14:paraId="64B3702C" w14:textId="77777777" w:rsidR="00000000" w:rsidRDefault="00047014">
      <w:pPr>
        <w:pStyle w:val="a0"/>
        <w:rPr>
          <w:rFonts w:hint="cs"/>
          <w:rtl/>
        </w:rPr>
      </w:pPr>
      <w:r>
        <w:rPr>
          <w:rFonts w:hint="cs"/>
          <w:rtl/>
        </w:rPr>
        <w:t>כוויית תבעה את עירק והיא מקבלת כסף. אז זה לא בבית-המשפט שלה, זה נכון, רק במקרה הזה יש שתי מדינות, וכאן אין שתי מדינו</w:t>
      </w:r>
      <w:r>
        <w:rPr>
          <w:rFonts w:hint="cs"/>
          <w:rtl/>
        </w:rPr>
        <w:t>ת.</w:t>
      </w:r>
    </w:p>
    <w:p w14:paraId="52E33800" w14:textId="77777777" w:rsidR="00000000" w:rsidRDefault="00047014">
      <w:pPr>
        <w:pStyle w:val="a0"/>
        <w:rPr>
          <w:rFonts w:hint="cs"/>
          <w:rtl/>
        </w:rPr>
      </w:pPr>
    </w:p>
    <w:p w14:paraId="71E8470A"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76FA522D" w14:textId="77777777" w:rsidR="00000000" w:rsidRDefault="00047014">
      <w:pPr>
        <w:pStyle w:val="a0"/>
        <w:rPr>
          <w:rFonts w:hint="cs"/>
          <w:rtl/>
        </w:rPr>
      </w:pPr>
    </w:p>
    <w:p w14:paraId="7C2F78D0" w14:textId="77777777" w:rsidR="00000000" w:rsidRDefault="00047014">
      <w:pPr>
        <w:pStyle w:val="a0"/>
        <w:rPr>
          <w:rFonts w:hint="cs"/>
          <w:rtl/>
        </w:rPr>
      </w:pPr>
      <w:r>
        <w:rPr>
          <w:rFonts w:hint="cs"/>
          <w:rtl/>
        </w:rPr>
        <w:t>אז אני חוזר ואומר: ביחסים בין מדינות, מדינת כוויית תבעה את מדינת עירק, אבל לא אזרח כווייתי תבע בעירק, בבית-משפט עירקי. חבר הכנסת בשארה, אין מצב שאזרח כווייתי יגיש תביעה בעירק, בבית-דין של עירק. תביעת כוויית נגד</w:t>
      </w:r>
      <w:r>
        <w:rPr>
          <w:rFonts w:hint="cs"/>
          <w:rtl/>
        </w:rPr>
        <w:t xml:space="preserve"> עירק מתבררת בבית-המשפט הבין-לאומי, זה לא נוגע כרגע לענייננו. </w:t>
      </w:r>
    </w:p>
    <w:p w14:paraId="443AB621" w14:textId="77777777" w:rsidR="00000000" w:rsidRDefault="00047014">
      <w:pPr>
        <w:pStyle w:val="a0"/>
        <w:rPr>
          <w:rFonts w:hint="cs"/>
          <w:rtl/>
        </w:rPr>
      </w:pPr>
    </w:p>
    <w:p w14:paraId="1B69DF7D" w14:textId="77777777" w:rsidR="00000000" w:rsidRDefault="00047014">
      <w:pPr>
        <w:pStyle w:val="a0"/>
        <w:rPr>
          <w:rFonts w:hint="cs"/>
          <w:rtl/>
        </w:rPr>
      </w:pPr>
      <w:r>
        <w:rPr>
          <w:rFonts w:hint="cs"/>
          <w:rtl/>
        </w:rPr>
        <w:t>היינו במצב מלחמה, וברמת העיקרון, תוך כדי מצב המלחמה הזה, למדינה צריכה להיות הגנה מפני תביעות נזיקין. בפועל, מה שקורה הוא, שבתי-המשפט בישראל מוצפים במאות תביעות, בסכומים של מאות מיליונים של שקל</w:t>
      </w:r>
      <w:r>
        <w:rPr>
          <w:rFonts w:hint="cs"/>
          <w:rtl/>
        </w:rPr>
        <w:t>ים, נגד מדינת ישראל בגין תביעות נזיקין שנגרמו לפלסטינים מחוץ לשטח מדינת ישראל, שסבלו במהלך העימותים בין ישראל לבין אותם אויבים שנגדם נלחמנו. הם סבלו מפגיעות. הם באים לבית-המשפט, מלווים בעדים רבים, וטענתם שהם בכלל לא היו צד בעניין; הם עברו במקרה, לא יידו אב</w:t>
      </w:r>
      <w:r>
        <w:rPr>
          <w:rFonts w:hint="cs"/>
          <w:rtl/>
        </w:rPr>
        <w:t>נים, לא היו במקום, ישבו על גג או מרפסת ופתאום פגעו בהם חיילים, והם מגישים תביעות.</w:t>
      </w:r>
    </w:p>
    <w:p w14:paraId="47AF8D89" w14:textId="77777777" w:rsidR="00000000" w:rsidRDefault="00047014">
      <w:pPr>
        <w:pStyle w:val="a0"/>
        <w:rPr>
          <w:rFonts w:hint="cs"/>
          <w:rtl/>
        </w:rPr>
      </w:pPr>
    </w:p>
    <w:p w14:paraId="34D5936B" w14:textId="77777777" w:rsidR="00000000" w:rsidRDefault="00047014">
      <w:pPr>
        <w:pStyle w:val="a0"/>
        <w:rPr>
          <w:rFonts w:hint="cs"/>
          <w:rtl/>
        </w:rPr>
      </w:pPr>
      <w:r>
        <w:rPr>
          <w:rFonts w:hint="cs"/>
          <w:rtl/>
        </w:rPr>
        <w:t>אנחנו נמצאים בשני מצבים. במצב הראשון אנחנו אומרים, שיש אחריות מסוימת שאנחנו לוקחים על עצמנו, ויש אחריות שאנחנו לא רוצים לקחת על עצמנו. אני מדבר על אותם מקרים שאנשים נפגעו כש</w:t>
      </w:r>
      <w:r>
        <w:rPr>
          <w:rFonts w:hint="cs"/>
          <w:rtl/>
        </w:rPr>
        <w:t xml:space="preserve">היו צד שלישי, ולא היו שותפים ממש למלחמה שהתחוללה באותו רגע. מדוע יש לנו התלבטות? מדוע איננו מחילים בצורה גורפת את אותו כלל, שעליו דיברתי, שמדינה לוחמת ונמצאת במצב מלחמה, היא פטורה מכל אחריות כלפי נתינים, בצורה גורפת? </w:t>
      </w:r>
    </w:p>
    <w:p w14:paraId="008530C3" w14:textId="77777777" w:rsidR="00000000" w:rsidRDefault="00047014">
      <w:pPr>
        <w:pStyle w:val="a0"/>
        <w:rPr>
          <w:rFonts w:hint="cs"/>
          <w:rtl/>
        </w:rPr>
      </w:pPr>
    </w:p>
    <w:p w14:paraId="10AC67DC" w14:textId="77777777" w:rsidR="00000000" w:rsidRDefault="00047014">
      <w:pPr>
        <w:pStyle w:val="a0"/>
        <w:rPr>
          <w:rFonts w:hint="cs"/>
          <w:rtl/>
        </w:rPr>
      </w:pPr>
      <w:r>
        <w:rPr>
          <w:rFonts w:hint="cs"/>
          <w:rtl/>
        </w:rPr>
        <w:t>חבר הכנסת בשארה, אני פונה אליך כי אתה</w:t>
      </w:r>
      <w:r>
        <w:rPr>
          <w:rFonts w:hint="cs"/>
          <w:rtl/>
        </w:rPr>
        <w:t xml:space="preserve"> הערת. אנחנו מכירים בעובדה, שמדינת ישראל, כאשר היא מנהלת את הדיאלוג הזה, נתבעת על-ידי פלסטינים שגרים בשטחי </w:t>
      </w:r>
      <w:r>
        <w:rPr>
          <w:rFonts w:hint="cs"/>
        </w:rPr>
        <w:t>C</w:t>
      </w:r>
      <w:r>
        <w:rPr>
          <w:rFonts w:hint="cs"/>
          <w:rtl/>
        </w:rPr>
        <w:t xml:space="preserve"> או בשטחי </w:t>
      </w:r>
      <w:r>
        <w:rPr>
          <w:rFonts w:hint="cs"/>
        </w:rPr>
        <w:t>B</w:t>
      </w:r>
      <w:r>
        <w:rPr>
          <w:rFonts w:hint="cs"/>
          <w:rtl/>
        </w:rPr>
        <w:t xml:space="preserve">, אבל אפילו בשטחי  </w:t>
      </w:r>
      <w:r>
        <w:rPr>
          <w:rFonts w:hint="cs"/>
        </w:rPr>
        <w:t>A</w:t>
      </w:r>
      <w:r>
        <w:rPr>
          <w:rFonts w:hint="cs"/>
          <w:rtl/>
        </w:rPr>
        <w:t>, בכל אחד מהמקומות האלה למדינת ישראל יש אחריות מסוימת. זה לא מצב מלחמה קלאסי, שבו מדינת ישראל נלחמת נגד מדינה זרה. אם</w:t>
      </w:r>
      <w:r>
        <w:rPr>
          <w:rFonts w:hint="cs"/>
          <w:rtl/>
        </w:rPr>
        <w:t xml:space="preserve"> תיקחו את שטחי </w:t>
      </w:r>
      <w:r>
        <w:rPr>
          <w:rFonts w:hint="cs"/>
        </w:rPr>
        <w:t>C</w:t>
      </w:r>
      <w:r>
        <w:rPr>
          <w:rFonts w:hint="cs"/>
          <w:rtl/>
        </w:rPr>
        <w:t xml:space="preserve">, בשטחי </w:t>
      </w:r>
      <w:r>
        <w:rPr>
          <w:rFonts w:hint="cs"/>
        </w:rPr>
        <w:t>C</w:t>
      </w:r>
      <w:r>
        <w:rPr>
          <w:rFonts w:hint="cs"/>
          <w:rtl/>
        </w:rPr>
        <w:t xml:space="preserve"> למדינת ישראל יש האחריות הביטחונית וגם המשטרתית, אחריות כמעט מלאה. בשטחי </w:t>
      </w:r>
      <w:r>
        <w:rPr>
          <w:rFonts w:hint="cs"/>
        </w:rPr>
        <w:t>B</w:t>
      </w:r>
      <w:r>
        <w:rPr>
          <w:rFonts w:hint="cs"/>
          <w:rtl/>
        </w:rPr>
        <w:t xml:space="preserve"> יש  האחריות הביטחונית הכוללת. בשטחי </w:t>
      </w:r>
      <w:r>
        <w:rPr>
          <w:rFonts w:hint="cs"/>
        </w:rPr>
        <w:t>A</w:t>
      </w:r>
      <w:r>
        <w:rPr>
          <w:rFonts w:hint="cs"/>
          <w:rtl/>
        </w:rPr>
        <w:t>, נכון, הרשות שלטה שם, אבל עדיין אנחנו שומרים על זיקה מסוימת.</w:t>
      </w:r>
    </w:p>
    <w:p w14:paraId="41190D2F" w14:textId="77777777" w:rsidR="00000000" w:rsidRDefault="00047014">
      <w:pPr>
        <w:pStyle w:val="a0"/>
        <w:rPr>
          <w:rFonts w:hint="cs"/>
          <w:rtl/>
        </w:rPr>
      </w:pPr>
    </w:p>
    <w:p w14:paraId="791B9422" w14:textId="77777777" w:rsidR="00000000" w:rsidRDefault="00047014">
      <w:pPr>
        <w:pStyle w:val="a0"/>
        <w:rPr>
          <w:rFonts w:hint="cs"/>
          <w:rtl/>
        </w:rPr>
      </w:pPr>
      <w:r>
        <w:rPr>
          <w:rFonts w:hint="cs"/>
          <w:rtl/>
        </w:rPr>
        <w:t>לכן, כאשר באה הצעת החוק הממשלתית ואמרה, שאנחנו רוצים לעש</w:t>
      </w:r>
      <w:r>
        <w:rPr>
          <w:rFonts w:hint="cs"/>
          <w:rtl/>
        </w:rPr>
        <w:t>ות את ההשוואה למצב מלחמה, וקבעה שם שאין להגיש תביעות שנבעו ממצב המלחמה הזה, ופסלה כל תביעה של כל נתין, כל אדם שגר באותו אזור עימות, על פניה, הכנסת אמרה, שיש כאן מהלך גורף מדי, שמייצר מצבים שאף אחד מאתנו לא רוצה שיקרו, כי הוא מונע גישה לבית-המשפט. הוא לא מא</w:t>
      </w:r>
      <w:r>
        <w:rPr>
          <w:rFonts w:hint="cs"/>
          <w:rtl/>
        </w:rPr>
        <w:t xml:space="preserve">פשר אפילו את בירור המצב המשפטי. הממשלה אמרה, שאותו אדם שגר שם הוא כאילו נתין של מדינת אויב, הוא לא יכול להגיע בכלל לבית-המשפט. </w:t>
      </w:r>
    </w:p>
    <w:p w14:paraId="320ECC98" w14:textId="77777777" w:rsidR="00000000" w:rsidRDefault="00047014">
      <w:pPr>
        <w:pStyle w:val="a0"/>
        <w:rPr>
          <w:rFonts w:hint="cs"/>
          <w:rtl/>
        </w:rPr>
      </w:pPr>
    </w:p>
    <w:p w14:paraId="7CCBC0F3" w14:textId="77777777" w:rsidR="00000000" w:rsidRDefault="00047014">
      <w:pPr>
        <w:pStyle w:val="a0"/>
        <w:rPr>
          <w:rFonts w:hint="cs"/>
          <w:rtl/>
        </w:rPr>
      </w:pPr>
      <w:r>
        <w:rPr>
          <w:rFonts w:hint="cs"/>
          <w:rtl/>
        </w:rPr>
        <w:t>נוצרו מצבים אבסורדיים. למשל, ישבו על מרפסת שני ילדים, ילד יהודי תושב אחת ההתנחלויות וילד פלסטיני. נגיד שזה היה באחד הכפרים, שיש</w:t>
      </w:r>
      <w:r>
        <w:rPr>
          <w:rFonts w:hint="cs"/>
          <w:rtl/>
        </w:rPr>
        <w:t xml:space="preserve"> בהם עדיין איזה אי של דו-קיום. נורו יריות, ושני הילדים האלה נפצעו. הילד היהודי יכול להגיש תביעת נזיקין, ואילו הילד הפלסטיני לא יכול. חשבנו שזה לא תקין, כי אם היה מעשה נזיקין כלפי אחד מהם, יש גם כלפי השני. מניעה שרירותית, רק בגלל העובדה שהילד הזה הוא תושב ה</w:t>
      </w:r>
      <w:r>
        <w:rPr>
          <w:rFonts w:hint="cs"/>
          <w:rtl/>
        </w:rPr>
        <w:t xml:space="preserve">אזור, והילד השני אינו תושב האזור, המניעה הזאת לא נראתה לנו הגיונית, כאשר היריות לא היו קשורות בשום פנים ואופן בשום פעילות צבאית. נגיד לרגע אחד שרצו לצוד שם יונים והתרשלו, נגיד שעשו מטווח לאימונים והתרשלו, אף אחד מאתנו לא חשב שבמקרים האלה אנחנו רוצים לסגור </w:t>
      </w:r>
      <w:r>
        <w:rPr>
          <w:rFonts w:hint="cs"/>
          <w:rtl/>
        </w:rPr>
        <w:t>את שערי בית-המשפט.</w:t>
      </w:r>
    </w:p>
    <w:p w14:paraId="2FB63366" w14:textId="77777777" w:rsidR="00000000" w:rsidRDefault="00047014">
      <w:pPr>
        <w:pStyle w:val="a0"/>
        <w:rPr>
          <w:rFonts w:hint="cs"/>
          <w:rtl/>
        </w:rPr>
      </w:pPr>
    </w:p>
    <w:p w14:paraId="7BDE931D" w14:textId="77777777" w:rsidR="00000000" w:rsidRDefault="00047014">
      <w:pPr>
        <w:pStyle w:val="a0"/>
        <w:rPr>
          <w:rFonts w:hint="cs"/>
          <w:rtl/>
        </w:rPr>
      </w:pPr>
      <w:r>
        <w:rPr>
          <w:rFonts w:hint="cs"/>
          <w:rtl/>
        </w:rPr>
        <w:t>לכן, אני חושב שזה חוק מאוד חשוב. אני מסתכל בחיוך, כמה אטרקטיביות היתה להצעת החוק הקודמת, כמה מתח, כמה תשומת לב, כמה דיונים, כמה התפלפלויות, עד לפרטי הפרטים,  בעניין שבסופו של דבר מוגבל לכל כך מעט אנשים. יש לו חשיבות ציבורית, אני לא מזלז</w:t>
      </w:r>
      <w:r>
        <w:rPr>
          <w:rFonts w:hint="cs"/>
          <w:rtl/>
        </w:rPr>
        <w:t>ל. כאן אנחנו נוגעים באחת הסוגיות הציבוריות החשבות ביותר, שיש לה השלכות גם לעבר, גם לעתיד, גם למצב משפטי, גם למערכת היחסים בינינו לבין הפלסטינים, גם כוונות לעתיד, גם בעיות מוסריות, גם משפטיות וגם פרקטיות. אבל, אני מקבל.</w:t>
      </w:r>
    </w:p>
    <w:p w14:paraId="24BEAF2E" w14:textId="77777777" w:rsidR="00000000" w:rsidRDefault="00047014">
      <w:pPr>
        <w:pStyle w:val="a0"/>
        <w:rPr>
          <w:rFonts w:hint="cs"/>
          <w:rtl/>
        </w:rPr>
      </w:pPr>
    </w:p>
    <w:p w14:paraId="42534410" w14:textId="77777777" w:rsidR="00000000" w:rsidRDefault="00047014">
      <w:pPr>
        <w:pStyle w:val="af1"/>
        <w:rPr>
          <w:rtl/>
        </w:rPr>
      </w:pPr>
      <w:r>
        <w:rPr>
          <w:rFonts w:hint="eastAsia"/>
          <w:rtl/>
        </w:rPr>
        <w:t>היו</w:t>
      </w:r>
      <w:r>
        <w:rPr>
          <w:rtl/>
        </w:rPr>
        <w:t>"ר</w:t>
      </w:r>
      <w:r>
        <w:rPr>
          <w:rFonts w:hint="cs"/>
          <w:rtl/>
        </w:rPr>
        <w:t xml:space="preserve"> עבד אלמאלכ דהאמשה</w:t>
      </w:r>
      <w:r>
        <w:rPr>
          <w:rtl/>
        </w:rPr>
        <w:t>:</w:t>
      </w:r>
    </w:p>
    <w:p w14:paraId="0F66F72D" w14:textId="77777777" w:rsidR="00000000" w:rsidRDefault="00047014">
      <w:pPr>
        <w:pStyle w:val="a0"/>
        <w:rPr>
          <w:rFonts w:hint="cs"/>
          <w:rtl/>
        </w:rPr>
      </w:pPr>
    </w:p>
    <w:p w14:paraId="7C253942" w14:textId="77777777" w:rsidR="00000000" w:rsidRDefault="00047014">
      <w:pPr>
        <w:pStyle w:val="a0"/>
        <w:rPr>
          <w:rFonts w:hint="cs"/>
          <w:rtl/>
        </w:rPr>
      </w:pPr>
      <w:r>
        <w:rPr>
          <w:rFonts w:hint="cs"/>
          <w:rtl/>
        </w:rPr>
        <w:t xml:space="preserve">הכול תלוי </w:t>
      </w:r>
      <w:r>
        <w:rPr>
          <w:rFonts w:hint="cs"/>
          <w:rtl/>
        </w:rPr>
        <w:t>במי יושב על המרפסת. מי שיושב על המרפסת בחוק הזה, אז ההתעניינות שונה.</w:t>
      </w:r>
    </w:p>
    <w:p w14:paraId="3B1296DB" w14:textId="77777777" w:rsidR="00000000" w:rsidRDefault="00047014">
      <w:pPr>
        <w:pStyle w:val="a0"/>
        <w:rPr>
          <w:rFonts w:hint="cs"/>
          <w:rtl/>
        </w:rPr>
      </w:pPr>
    </w:p>
    <w:p w14:paraId="53322F64" w14:textId="77777777" w:rsidR="00000000" w:rsidRDefault="00047014">
      <w:pPr>
        <w:pStyle w:val="-"/>
        <w:rPr>
          <w:rtl/>
        </w:rPr>
      </w:pPr>
      <w:bookmarkStart w:id="247" w:name="FS000000462T27_07_2005_14_00_48"/>
      <w:bookmarkStart w:id="248" w:name="FS000000462T27_07_2005_14_00_52C"/>
      <w:bookmarkEnd w:id="247"/>
      <w:r>
        <w:rPr>
          <w:rFonts w:hint="eastAsia"/>
          <w:rtl/>
        </w:rPr>
        <w:t>מיכאל איתן (יו</w:t>
      </w:r>
      <w:r>
        <w:rPr>
          <w:rtl/>
        </w:rPr>
        <w:t>"</w:t>
      </w:r>
      <w:r>
        <w:rPr>
          <w:rFonts w:hint="eastAsia"/>
          <w:rtl/>
        </w:rPr>
        <w:t>ר ועדת החוקה, חוק ומשפט):</w:t>
      </w:r>
    </w:p>
    <w:p w14:paraId="4750F561" w14:textId="77777777" w:rsidR="00000000" w:rsidRDefault="00047014">
      <w:pPr>
        <w:pStyle w:val="a0"/>
        <w:rPr>
          <w:rtl/>
        </w:rPr>
      </w:pPr>
    </w:p>
    <w:p w14:paraId="07E27337" w14:textId="77777777" w:rsidR="00000000" w:rsidRDefault="00047014">
      <w:pPr>
        <w:pStyle w:val="a0"/>
        <w:rPr>
          <w:rFonts w:hint="cs"/>
          <w:rtl/>
        </w:rPr>
      </w:pPr>
      <w:r>
        <w:rPr>
          <w:rFonts w:hint="cs"/>
          <w:rtl/>
        </w:rPr>
        <w:t>נכון. אני רוצה לסכם את הנקודה הזאת. יצרנו בוועדה קונסטרוקציה שונה לחלוטין, והממשלה קיבלה את עמדתנו. הקונסטרוקציה חוזרת לאותו כלל שעליו דיברתי קו</w:t>
      </w:r>
      <w:r>
        <w:rPr>
          <w:rFonts w:hint="cs"/>
          <w:rtl/>
        </w:rPr>
        <w:t xml:space="preserve">דם, אבל היא מתחשבת בבעיות המיוחדות שיש לנו מול השטחים שבהם גרים הפלסטינים ובהם פעלו ארגוני הטרור. </w:t>
      </w:r>
    </w:p>
    <w:p w14:paraId="156ACAD1" w14:textId="77777777" w:rsidR="00000000" w:rsidRDefault="00047014">
      <w:pPr>
        <w:pStyle w:val="a0"/>
        <w:rPr>
          <w:rFonts w:hint="cs"/>
          <w:rtl/>
        </w:rPr>
      </w:pPr>
    </w:p>
    <w:p w14:paraId="3CF3727E" w14:textId="77777777" w:rsidR="00000000" w:rsidRDefault="00047014">
      <w:pPr>
        <w:pStyle w:val="a0"/>
        <w:rPr>
          <w:rFonts w:hint="cs"/>
          <w:rtl/>
        </w:rPr>
      </w:pPr>
      <w:r>
        <w:rPr>
          <w:rFonts w:hint="cs"/>
          <w:rtl/>
        </w:rPr>
        <w:t>מה עשינו? קבענו שמדינת ישראל רואה ומחילה את המצב המלחמתי על אזור שבו שוהים ופועלים כוחות צה"ל במסגרת עימות. מה זאת אומרת ההגדרה: "כוחות צה"ל שוהים ופועלים ב</w:t>
      </w:r>
      <w:r>
        <w:rPr>
          <w:rFonts w:hint="cs"/>
          <w:rtl/>
        </w:rPr>
        <w:t>מסגרת עימות"? גם המלה "עימות" מוגדרת כפעולות איבה, כפעולות מלחמה של כוחותיה הסדירים של מדינת ישראל נגד ארגוני טרור, פעולות שקשורות בדיכוי מעשי איבה נגד אזרחי ישראל, פעולות שהן פעולות מלחמתיות, בהגדרה קצת יותר רחבה, שתופסת את כל הפעילות שלנו, של כוחות הביטח</w:t>
      </w:r>
      <w:r>
        <w:rPr>
          <w:rFonts w:hint="cs"/>
          <w:rtl/>
        </w:rPr>
        <w:t xml:space="preserve">ון, נגד ארגוני הטרור. </w:t>
      </w:r>
    </w:p>
    <w:p w14:paraId="627C18F3" w14:textId="77777777" w:rsidR="00000000" w:rsidRDefault="00047014">
      <w:pPr>
        <w:pStyle w:val="a0"/>
        <w:rPr>
          <w:rFonts w:hint="cs"/>
          <w:rtl/>
        </w:rPr>
      </w:pPr>
    </w:p>
    <w:p w14:paraId="4DD5FF90" w14:textId="77777777" w:rsidR="00000000" w:rsidRDefault="00047014">
      <w:pPr>
        <w:pStyle w:val="a0"/>
        <w:rPr>
          <w:rFonts w:hint="cs"/>
          <w:rtl/>
        </w:rPr>
      </w:pPr>
      <w:r>
        <w:rPr>
          <w:rFonts w:hint="cs"/>
          <w:rtl/>
        </w:rPr>
        <w:t xml:space="preserve">בנינו מצב שאומר: דבר ראשון, אם כוחות צה"ל פועלים במסגרת עימות, אפשר להכריז על האזור הזה, שבו מתקיימת הפעילות, כעל אזור עימות, ואז פטורה המדינה מאחריות בנזיקין. </w:t>
      </w:r>
      <w:bookmarkEnd w:id="248"/>
      <w:r>
        <w:rPr>
          <w:rFonts w:hint="cs"/>
          <w:rtl/>
        </w:rPr>
        <w:t>ההגדרה של אזור העימות קשורה במסגרת העימות. יכול להיות מקום שבו הפעילות א</w:t>
      </w:r>
      <w:r>
        <w:rPr>
          <w:rFonts w:hint="cs"/>
          <w:rtl/>
        </w:rPr>
        <w:t>ינה פעילות שיש בה עימות. למשל, מעבר במחסום. שמעתי טענות כאילו זה כולל את המחסומים. לא, המחסום אינו מקום שבו אנחנו מקיימים פעילות במסגרת עימות. לכן יש אחריות בנזיקין לגבי מה שקורה בפעילות הזאת במחסום. אלא מה, אם ברגע מסוים יש שם התקפה של ארגוני טרור, ואנחנו</w:t>
      </w:r>
      <w:r>
        <w:rPr>
          <w:rFonts w:hint="cs"/>
          <w:rtl/>
        </w:rPr>
        <w:t xml:space="preserve"> נמצאים בפעילות מלחמתית באותו מקום, לתקופה זאת, במסגרת העימות המתקיים, זהו אזור עימות ואין אחריות בנזיקין. </w:t>
      </w:r>
    </w:p>
    <w:p w14:paraId="25BA16A0" w14:textId="77777777" w:rsidR="00000000" w:rsidRDefault="00047014">
      <w:pPr>
        <w:pStyle w:val="a0"/>
        <w:rPr>
          <w:rFonts w:hint="cs"/>
          <w:rtl/>
        </w:rPr>
      </w:pPr>
    </w:p>
    <w:p w14:paraId="6F02AD65" w14:textId="77777777" w:rsidR="00000000" w:rsidRDefault="00047014">
      <w:pPr>
        <w:pStyle w:val="a0"/>
        <w:rPr>
          <w:rFonts w:hint="cs"/>
          <w:rtl/>
        </w:rPr>
      </w:pPr>
      <w:r>
        <w:rPr>
          <w:rFonts w:hint="cs"/>
          <w:rtl/>
        </w:rPr>
        <w:t>חשוב להדגיש, שאזור העימות חייב להיות מחוץ למדינת ישראל. דבר שני שחשוב לי להדגיש, אין הבחנה מבחינת אחריות המדינה בנזיקין אם במהלך אותו עימות, כאשר א</w:t>
      </w:r>
      <w:r>
        <w:rPr>
          <w:rFonts w:hint="cs"/>
          <w:rtl/>
        </w:rPr>
        <w:t xml:space="preserve">נחנו לוקחים אותו מחסום ויש התקפת מחבלים, נלחמים במחבלים, מישהו שלישי נפגע ברכושו או נפגע בגופו והוא אומר שניהלו את המלחמה ברשלנות והוא תובע את המדינה בנזיקין, כי הקצין נהג ברשלנות והוא לא כיוון את האש במדויק לעבר המחבלים, אלא כיוון אותה לכיוון אחר ומגיעים </w:t>
      </w:r>
      <w:r>
        <w:rPr>
          <w:rFonts w:hint="cs"/>
          <w:rtl/>
        </w:rPr>
        <w:t xml:space="preserve">לו פיצויים בנזיקין. אומרים לו שזה מצב מלחמה ואין נזיקין. אבל אומרים את זה גם ליהודי וגם לפלסטיני, גם למוסלמי וגם לנוצרי, גם לערבי וגם לישראלי. לא משנה. וזה לא נכון שאומרים כאן שהחוק הזה הוא חוק נגד הפלסטינים. </w:t>
      </w:r>
    </w:p>
    <w:p w14:paraId="54C30183" w14:textId="77777777" w:rsidR="00000000" w:rsidRDefault="00047014">
      <w:pPr>
        <w:pStyle w:val="a0"/>
        <w:rPr>
          <w:rFonts w:hint="cs"/>
          <w:rtl/>
        </w:rPr>
      </w:pPr>
    </w:p>
    <w:p w14:paraId="581DE850" w14:textId="77777777" w:rsidR="00000000" w:rsidRDefault="00047014">
      <w:pPr>
        <w:pStyle w:val="af0"/>
        <w:rPr>
          <w:rtl/>
        </w:rPr>
      </w:pPr>
      <w:r>
        <w:rPr>
          <w:rFonts w:hint="eastAsia"/>
          <w:rtl/>
        </w:rPr>
        <w:t>זהבה</w:t>
      </w:r>
      <w:r>
        <w:rPr>
          <w:rtl/>
        </w:rPr>
        <w:t xml:space="preserve"> גלאון (מרצ-יחד):</w:t>
      </w:r>
    </w:p>
    <w:p w14:paraId="0E662A38" w14:textId="77777777" w:rsidR="00000000" w:rsidRDefault="00047014">
      <w:pPr>
        <w:pStyle w:val="a0"/>
        <w:rPr>
          <w:rFonts w:hint="cs"/>
          <w:rtl/>
        </w:rPr>
      </w:pPr>
    </w:p>
    <w:p w14:paraId="006E6211" w14:textId="77777777" w:rsidR="00000000" w:rsidRDefault="00047014">
      <w:pPr>
        <w:pStyle w:val="a0"/>
        <w:rPr>
          <w:rFonts w:hint="cs"/>
          <w:rtl/>
        </w:rPr>
      </w:pPr>
      <w:r>
        <w:rPr>
          <w:rFonts w:hint="cs"/>
          <w:rtl/>
        </w:rPr>
        <w:t>לא?</w:t>
      </w:r>
    </w:p>
    <w:p w14:paraId="25B4D0BD" w14:textId="77777777" w:rsidR="00000000" w:rsidRDefault="00047014">
      <w:pPr>
        <w:pStyle w:val="a0"/>
        <w:ind w:firstLine="0"/>
        <w:rPr>
          <w:rFonts w:hint="cs"/>
          <w:rtl/>
        </w:rPr>
      </w:pPr>
    </w:p>
    <w:p w14:paraId="24B89CBC" w14:textId="77777777" w:rsidR="00000000" w:rsidRDefault="00047014">
      <w:pPr>
        <w:pStyle w:val="-"/>
        <w:rPr>
          <w:rtl/>
        </w:rPr>
      </w:pPr>
      <w:bookmarkStart w:id="249" w:name="FS000000462T27_07_2005_14_51_54"/>
      <w:bookmarkStart w:id="250" w:name="FS000000462T27_07_2005_14_51_59C"/>
      <w:bookmarkEnd w:id="249"/>
      <w:bookmarkEnd w:id="250"/>
      <w:r>
        <w:rPr>
          <w:rFonts w:hint="eastAsia"/>
          <w:rtl/>
        </w:rPr>
        <w:t>מיכאל</w:t>
      </w:r>
      <w:r>
        <w:rPr>
          <w:rtl/>
        </w:rPr>
        <w:t xml:space="preserve"> איתן (יו"ר </w:t>
      </w:r>
      <w:r>
        <w:rPr>
          <w:rtl/>
        </w:rPr>
        <w:t>ועדת החוקה, חוק ומשפט):</w:t>
      </w:r>
    </w:p>
    <w:p w14:paraId="59618E82" w14:textId="77777777" w:rsidR="00000000" w:rsidRDefault="00047014">
      <w:pPr>
        <w:pStyle w:val="a0"/>
        <w:rPr>
          <w:rFonts w:hint="cs"/>
          <w:rtl/>
        </w:rPr>
      </w:pPr>
    </w:p>
    <w:p w14:paraId="0EA4E7E2" w14:textId="77777777" w:rsidR="00000000" w:rsidRDefault="00047014">
      <w:pPr>
        <w:pStyle w:val="a0"/>
        <w:rPr>
          <w:rFonts w:hint="cs"/>
          <w:rtl/>
        </w:rPr>
      </w:pPr>
      <w:r>
        <w:rPr>
          <w:rFonts w:hint="cs"/>
          <w:rtl/>
        </w:rPr>
        <w:t>חברת הכנסת זהבה גלאון, קראתי את ההשמצה שלך. עלילת דם. איך את לא מתביישת?</w:t>
      </w:r>
    </w:p>
    <w:p w14:paraId="67609261" w14:textId="77777777" w:rsidR="00000000" w:rsidRDefault="00047014">
      <w:pPr>
        <w:pStyle w:val="a0"/>
        <w:rPr>
          <w:rFonts w:hint="cs"/>
          <w:rtl/>
        </w:rPr>
      </w:pPr>
    </w:p>
    <w:p w14:paraId="7EDC85CD" w14:textId="77777777" w:rsidR="00000000" w:rsidRDefault="00047014">
      <w:pPr>
        <w:pStyle w:val="af0"/>
        <w:rPr>
          <w:rtl/>
        </w:rPr>
      </w:pPr>
      <w:r>
        <w:rPr>
          <w:rFonts w:hint="eastAsia"/>
          <w:rtl/>
        </w:rPr>
        <w:t>זהבה</w:t>
      </w:r>
      <w:r>
        <w:rPr>
          <w:rtl/>
        </w:rPr>
        <w:t xml:space="preserve"> גלאון (מרצ-יחד):</w:t>
      </w:r>
    </w:p>
    <w:p w14:paraId="6D05FF42" w14:textId="77777777" w:rsidR="00000000" w:rsidRDefault="00047014">
      <w:pPr>
        <w:pStyle w:val="a0"/>
        <w:rPr>
          <w:rFonts w:hint="cs"/>
          <w:rtl/>
        </w:rPr>
      </w:pPr>
    </w:p>
    <w:p w14:paraId="1A1E7580" w14:textId="77777777" w:rsidR="00000000" w:rsidRDefault="00047014">
      <w:pPr>
        <w:pStyle w:val="a0"/>
        <w:rPr>
          <w:rFonts w:hint="cs"/>
          <w:rtl/>
        </w:rPr>
      </w:pPr>
      <w:r>
        <w:rPr>
          <w:rFonts w:hint="cs"/>
          <w:rtl/>
        </w:rPr>
        <w:t xml:space="preserve">אני עושה עלילת דם? </w:t>
      </w:r>
    </w:p>
    <w:p w14:paraId="1D8E5FFB" w14:textId="77777777" w:rsidR="00000000" w:rsidRDefault="00047014">
      <w:pPr>
        <w:pStyle w:val="a0"/>
        <w:rPr>
          <w:rFonts w:hint="cs"/>
          <w:rtl/>
        </w:rPr>
      </w:pPr>
    </w:p>
    <w:p w14:paraId="7A04E7A9" w14:textId="77777777" w:rsidR="00000000" w:rsidRDefault="00047014">
      <w:pPr>
        <w:pStyle w:val="-"/>
        <w:rPr>
          <w:rtl/>
        </w:rPr>
      </w:pPr>
      <w:bookmarkStart w:id="251" w:name="FS000000462T27_07_2005_14_52_27C"/>
      <w:bookmarkEnd w:id="251"/>
      <w:r>
        <w:rPr>
          <w:rFonts w:hint="eastAsia"/>
          <w:rtl/>
        </w:rPr>
        <w:t>מיכאל</w:t>
      </w:r>
      <w:r>
        <w:rPr>
          <w:rtl/>
        </w:rPr>
        <w:t xml:space="preserve"> איתן (יו"ר ועדת החוקה, חוק ומשפט):</w:t>
      </w:r>
    </w:p>
    <w:p w14:paraId="2938498A" w14:textId="77777777" w:rsidR="00000000" w:rsidRDefault="00047014">
      <w:pPr>
        <w:pStyle w:val="a0"/>
        <w:rPr>
          <w:rFonts w:hint="cs"/>
          <w:rtl/>
        </w:rPr>
      </w:pPr>
    </w:p>
    <w:p w14:paraId="6F69F272" w14:textId="77777777" w:rsidR="00000000" w:rsidRDefault="00047014">
      <w:pPr>
        <w:pStyle w:val="a0"/>
        <w:rPr>
          <w:rFonts w:hint="cs"/>
          <w:rtl/>
        </w:rPr>
      </w:pPr>
      <w:r>
        <w:rPr>
          <w:rFonts w:hint="cs"/>
          <w:rtl/>
        </w:rPr>
        <w:t>החוק הזה מפלה בין דם לדם?</w:t>
      </w:r>
    </w:p>
    <w:p w14:paraId="4E86EBE9" w14:textId="77777777" w:rsidR="00000000" w:rsidRDefault="00047014">
      <w:pPr>
        <w:pStyle w:val="a0"/>
        <w:rPr>
          <w:rFonts w:hint="cs"/>
          <w:rtl/>
        </w:rPr>
      </w:pPr>
    </w:p>
    <w:p w14:paraId="29152416" w14:textId="77777777" w:rsidR="00000000" w:rsidRDefault="00047014">
      <w:pPr>
        <w:pStyle w:val="af0"/>
        <w:rPr>
          <w:rtl/>
        </w:rPr>
      </w:pPr>
      <w:r>
        <w:rPr>
          <w:rFonts w:hint="eastAsia"/>
          <w:rtl/>
        </w:rPr>
        <w:t>זהבה</w:t>
      </w:r>
      <w:r>
        <w:rPr>
          <w:rtl/>
        </w:rPr>
        <w:t xml:space="preserve"> גלאון (מרצ-יחד):</w:t>
      </w:r>
    </w:p>
    <w:p w14:paraId="2B161CB0" w14:textId="77777777" w:rsidR="00000000" w:rsidRDefault="00047014">
      <w:pPr>
        <w:pStyle w:val="a0"/>
        <w:rPr>
          <w:rFonts w:hint="cs"/>
          <w:rtl/>
        </w:rPr>
      </w:pPr>
    </w:p>
    <w:p w14:paraId="0A57445D" w14:textId="77777777" w:rsidR="00000000" w:rsidRDefault="00047014">
      <w:pPr>
        <w:pStyle w:val="a0"/>
        <w:rPr>
          <w:rFonts w:hint="cs"/>
          <w:rtl/>
        </w:rPr>
      </w:pPr>
      <w:r>
        <w:rPr>
          <w:rFonts w:hint="cs"/>
          <w:rtl/>
        </w:rPr>
        <w:t xml:space="preserve">כן, מפלה בין דם לדם. </w:t>
      </w:r>
    </w:p>
    <w:p w14:paraId="50E64EA5" w14:textId="77777777" w:rsidR="00000000" w:rsidRDefault="00047014">
      <w:pPr>
        <w:pStyle w:val="a0"/>
        <w:rPr>
          <w:rFonts w:hint="cs"/>
          <w:rtl/>
        </w:rPr>
      </w:pPr>
    </w:p>
    <w:p w14:paraId="2E63E5E3" w14:textId="77777777" w:rsidR="00000000" w:rsidRDefault="00047014">
      <w:pPr>
        <w:pStyle w:val="-"/>
        <w:rPr>
          <w:rtl/>
        </w:rPr>
      </w:pPr>
      <w:bookmarkStart w:id="252" w:name="FS000000462T27_07_2005_14_52_46C"/>
      <w:bookmarkEnd w:id="252"/>
      <w:r>
        <w:rPr>
          <w:rFonts w:hint="eastAsia"/>
          <w:rtl/>
        </w:rPr>
        <w:t>מיכאל</w:t>
      </w:r>
      <w:r>
        <w:rPr>
          <w:rtl/>
        </w:rPr>
        <w:t xml:space="preserve"> איתן (יו"ר ועדת החוקה, חוק ומשפט):</w:t>
      </w:r>
    </w:p>
    <w:p w14:paraId="4976F60E" w14:textId="77777777" w:rsidR="00000000" w:rsidRDefault="00047014">
      <w:pPr>
        <w:pStyle w:val="a0"/>
        <w:rPr>
          <w:rFonts w:hint="cs"/>
          <w:rtl/>
        </w:rPr>
      </w:pPr>
    </w:p>
    <w:p w14:paraId="73CA4096" w14:textId="77777777" w:rsidR="00000000" w:rsidRDefault="00047014">
      <w:pPr>
        <w:pStyle w:val="a0"/>
        <w:rPr>
          <w:rFonts w:hint="cs"/>
          <w:rtl/>
        </w:rPr>
      </w:pPr>
      <w:r>
        <w:rPr>
          <w:rFonts w:hint="cs"/>
          <w:rtl/>
        </w:rPr>
        <w:t xml:space="preserve">אתם שקרנים. אתם מסיתים. אתם מוציאים דיבה. </w:t>
      </w:r>
    </w:p>
    <w:p w14:paraId="311CC1F7" w14:textId="77777777" w:rsidR="00000000" w:rsidRDefault="00047014">
      <w:pPr>
        <w:pStyle w:val="a0"/>
        <w:rPr>
          <w:rFonts w:hint="cs"/>
          <w:rtl/>
        </w:rPr>
      </w:pPr>
    </w:p>
    <w:p w14:paraId="3749E3CB" w14:textId="77777777" w:rsidR="00000000" w:rsidRDefault="00047014">
      <w:pPr>
        <w:pStyle w:val="af0"/>
        <w:rPr>
          <w:rtl/>
        </w:rPr>
      </w:pPr>
      <w:r>
        <w:rPr>
          <w:rtl/>
        </w:rPr>
        <w:t>מוחמד ברכה (חד"ש-תע"ל):</w:t>
      </w:r>
    </w:p>
    <w:p w14:paraId="28B4AC07" w14:textId="77777777" w:rsidR="00000000" w:rsidRDefault="00047014">
      <w:pPr>
        <w:pStyle w:val="a0"/>
        <w:rPr>
          <w:rtl/>
        </w:rPr>
      </w:pPr>
    </w:p>
    <w:p w14:paraId="363854BF" w14:textId="77777777" w:rsidR="00000000" w:rsidRDefault="00047014">
      <w:pPr>
        <w:pStyle w:val="a0"/>
        <w:rPr>
          <w:rFonts w:hint="cs"/>
          <w:rtl/>
        </w:rPr>
      </w:pPr>
      <w:r>
        <w:rPr>
          <w:rFonts w:hint="cs"/>
          <w:rtl/>
        </w:rPr>
        <w:t xml:space="preserve">אתה שקרן פאשיסט. אתה נותן יד לתועבה. </w:t>
      </w:r>
    </w:p>
    <w:p w14:paraId="2A17F2D0" w14:textId="77777777" w:rsidR="00000000" w:rsidRDefault="00047014">
      <w:pPr>
        <w:pStyle w:val="a0"/>
        <w:rPr>
          <w:rFonts w:hint="cs"/>
          <w:rtl/>
        </w:rPr>
      </w:pPr>
    </w:p>
    <w:p w14:paraId="73CADDB7" w14:textId="77777777" w:rsidR="00000000" w:rsidRDefault="00047014">
      <w:pPr>
        <w:pStyle w:val="-"/>
        <w:rPr>
          <w:rtl/>
        </w:rPr>
      </w:pPr>
      <w:bookmarkStart w:id="253" w:name="FS000000462T27_07_2005_14_53_10C"/>
      <w:bookmarkEnd w:id="253"/>
      <w:r>
        <w:rPr>
          <w:rFonts w:hint="eastAsia"/>
          <w:rtl/>
        </w:rPr>
        <w:t>מיכאל</w:t>
      </w:r>
      <w:r>
        <w:rPr>
          <w:rtl/>
        </w:rPr>
        <w:t xml:space="preserve"> איתן (יו"ר ועדת החוקה, חוק ומשפט):</w:t>
      </w:r>
    </w:p>
    <w:p w14:paraId="48A8B29C" w14:textId="77777777" w:rsidR="00000000" w:rsidRDefault="00047014">
      <w:pPr>
        <w:pStyle w:val="a0"/>
        <w:rPr>
          <w:rFonts w:hint="cs"/>
          <w:rtl/>
        </w:rPr>
      </w:pPr>
    </w:p>
    <w:p w14:paraId="0AD8F1B4" w14:textId="77777777" w:rsidR="00000000" w:rsidRDefault="00047014">
      <w:pPr>
        <w:pStyle w:val="a0"/>
        <w:rPr>
          <w:rFonts w:hint="cs"/>
          <w:rtl/>
        </w:rPr>
      </w:pPr>
      <w:r>
        <w:rPr>
          <w:rFonts w:hint="cs"/>
          <w:rtl/>
        </w:rPr>
        <w:t>אין בחוק הזה התרה לתביעת נזיקין בפעולת מלחמה, לא של יהודים ולא</w:t>
      </w:r>
      <w:r>
        <w:rPr>
          <w:rFonts w:hint="cs"/>
          <w:rtl/>
        </w:rPr>
        <w:t xml:space="preserve"> של ערבים. תפסיקו עם השקרים. תפסיקו עם זה. לא קראתם את החוק ורצתם להגיד. </w:t>
      </w:r>
    </w:p>
    <w:p w14:paraId="3FBD3080" w14:textId="77777777" w:rsidR="00000000" w:rsidRDefault="00047014">
      <w:pPr>
        <w:pStyle w:val="a0"/>
        <w:rPr>
          <w:rFonts w:hint="cs"/>
          <w:rtl/>
        </w:rPr>
      </w:pPr>
    </w:p>
    <w:p w14:paraId="57FA7B7C" w14:textId="77777777" w:rsidR="00000000" w:rsidRDefault="00047014">
      <w:pPr>
        <w:pStyle w:val="af0"/>
        <w:rPr>
          <w:rtl/>
        </w:rPr>
      </w:pPr>
      <w:r>
        <w:rPr>
          <w:rFonts w:hint="eastAsia"/>
          <w:rtl/>
        </w:rPr>
        <w:t>מוחמד</w:t>
      </w:r>
      <w:r>
        <w:rPr>
          <w:rtl/>
        </w:rPr>
        <w:t xml:space="preserve"> ברכה (חד"ש-תע"ל):</w:t>
      </w:r>
    </w:p>
    <w:p w14:paraId="3F602DD9" w14:textId="77777777" w:rsidR="00000000" w:rsidRDefault="00047014">
      <w:pPr>
        <w:pStyle w:val="a0"/>
        <w:rPr>
          <w:rFonts w:hint="cs"/>
          <w:rtl/>
        </w:rPr>
      </w:pPr>
    </w:p>
    <w:p w14:paraId="67CBA397" w14:textId="77777777" w:rsidR="00000000" w:rsidRDefault="00047014">
      <w:pPr>
        <w:pStyle w:val="a0"/>
        <w:rPr>
          <w:rFonts w:hint="cs"/>
          <w:rtl/>
        </w:rPr>
      </w:pPr>
      <w:r>
        <w:rPr>
          <w:rFonts w:hint="cs"/>
          <w:rtl/>
        </w:rPr>
        <w:t>אם זה לא נכון, בשביל מה היה צריך את החוק הזה?</w:t>
      </w:r>
    </w:p>
    <w:p w14:paraId="0A4FB5D2" w14:textId="77777777" w:rsidR="00000000" w:rsidRDefault="00047014">
      <w:pPr>
        <w:pStyle w:val="a0"/>
        <w:rPr>
          <w:rFonts w:hint="cs"/>
          <w:rtl/>
        </w:rPr>
      </w:pPr>
    </w:p>
    <w:p w14:paraId="2EFEE439" w14:textId="77777777" w:rsidR="00000000" w:rsidRDefault="00047014">
      <w:pPr>
        <w:pStyle w:val="af0"/>
        <w:rPr>
          <w:rtl/>
        </w:rPr>
      </w:pPr>
      <w:r>
        <w:rPr>
          <w:rtl/>
        </w:rPr>
        <w:t>זהבה גלאון (מרצ-יחד):</w:t>
      </w:r>
    </w:p>
    <w:p w14:paraId="03863B9F" w14:textId="77777777" w:rsidR="00000000" w:rsidRDefault="00047014">
      <w:pPr>
        <w:pStyle w:val="a0"/>
        <w:rPr>
          <w:rtl/>
        </w:rPr>
      </w:pPr>
    </w:p>
    <w:p w14:paraId="4FA9FF3A" w14:textId="77777777" w:rsidR="00000000" w:rsidRDefault="00047014">
      <w:pPr>
        <w:pStyle w:val="a0"/>
        <w:rPr>
          <w:rFonts w:hint="cs"/>
          <w:rtl/>
        </w:rPr>
      </w:pPr>
      <w:r>
        <w:rPr>
          <w:rFonts w:hint="cs"/>
          <w:rtl/>
        </w:rPr>
        <w:t>אדוני, תחזור בך מהמלה "שקרנים".</w:t>
      </w:r>
    </w:p>
    <w:p w14:paraId="47B14450" w14:textId="77777777" w:rsidR="00000000" w:rsidRDefault="00047014">
      <w:pPr>
        <w:pStyle w:val="a0"/>
        <w:rPr>
          <w:rFonts w:hint="cs"/>
          <w:rtl/>
        </w:rPr>
      </w:pPr>
    </w:p>
    <w:p w14:paraId="76968EA5" w14:textId="77777777" w:rsidR="00000000" w:rsidRDefault="00047014">
      <w:pPr>
        <w:pStyle w:val="-"/>
        <w:rPr>
          <w:rtl/>
        </w:rPr>
      </w:pPr>
      <w:bookmarkStart w:id="254" w:name="FS000000462T27_07_2005_14_54_10C"/>
      <w:bookmarkEnd w:id="254"/>
      <w:r>
        <w:rPr>
          <w:rFonts w:hint="eastAsia"/>
          <w:rtl/>
        </w:rPr>
        <w:t>מיכאל</w:t>
      </w:r>
      <w:r>
        <w:rPr>
          <w:rtl/>
        </w:rPr>
        <w:t xml:space="preserve"> איתן (יו"ר ועדת החוקה, חוק ומשפט):</w:t>
      </w:r>
    </w:p>
    <w:p w14:paraId="08EB4B21" w14:textId="77777777" w:rsidR="00000000" w:rsidRDefault="00047014">
      <w:pPr>
        <w:pStyle w:val="a0"/>
        <w:rPr>
          <w:rFonts w:hint="cs"/>
          <w:rtl/>
        </w:rPr>
      </w:pPr>
    </w:p>
    <w:p w14:paraId="45ADD5C7" w14:textId="77777777" w:rsidR="00000000" w:rsidRDefault="00047014">
      <w:pPr>
        <w:pStyle w:val="a0"/>
        <w:rPr>
          <w:rFonts w:hint="cs"/>
          <w:rtl/>
        </w:rPr>
      </w:pPr>
      <w:r>
        <w:rPr>
          <w:rFonts w:hint="cs"/>
          <w:rtl/>
        </w:rPr>
        <w:t xml:space="preserve">לא, אני לא </w:t>
      </w:r>
      <w:r>
        <w:rPr>
          <w:rFonts w:hint="cs"/>
          <w:rtl/>
        </w:rPr>
        <w:t xml:space="preserve">אחזור. עד שאת לא תחזרי בך מכך שיש כאן אפליה בין דם לדם, אני לא אחזור בי. </w:t>
      </w:r>
    </w:p>
    <w:p w14:paraId="38EF1440" w14:textId="77777777" w:rsidR="00000000" w:rsidRDefault="00047014">
      <w:pPr>
        <w:pStyle w:val="a0"/>
        <w:rPr>
          <w:rFonts w:hint="cs"/>
          <w:rtl/>
        </w:rPr>
      </w:pPr>
    </w:p>
    <w:p w14:paraId="46E8B6BD" w14:textId="77777777" w:rsidR="00000000" w:rsidRDefault="00047014">
      <w:pPr>
        <w:pStyle w:val="af0"/>
        <w:rPr>
          <w:rtl/>
        </w:rPr>
      </w:pPr>
      <w:r>
        <w:rPr>
          <w:rFonts w:hint="eastAsia"/>
          <w:rtl/>
        </w:rPr>
        <w:t>זהבה</w:t>
      </w:r>
      <w:r>
        <w:rPr>
          <w:rtl/>
        </w:rPr>
        <w:t xml:space="preserve"> גלאון (מרצ-יחד):</w:t>
      </w:r>
    </w:p>
    <w:p w14:paraId="68B7422E" w14:textId="77777777" w:rsidR="00000000" w:rsidRDefault="00047014">
      <w:pPr>
        <w:pStyle w:val="a0"/>
        <w:rPr>
          <w:rFonts w:hint="cs"/>
          <w:rtl/>
        </w:rPr>
      </w:pPr>
    </w:p>
    <w:p w14:paraId="5972D087" w14:textId="77777777" w:rsidR="00000000" w:rsidRDefault="00047014">
      <w:pPr>
        <w:pStyle w:val="a0"/>
        <w:rPr>
          <w:rFonts w:hint="cs"/>
          <w:rtl/>
        </w:rPr>
      </w:pPr>
      <w:r>
        <w:rPr>
          <w:rFonts w:hint="cs"/>
          <w:rtl/>
        </w:rPr>
        <w:t xml:space="preserve">אתה תחזור בך. </w:t>
      </w:r>
    </w:p>
    <w:p w14:paraId="24B6A183" w14:textId="77777777" w:rsidR="00000000" w:rsidRDefault="00047014">
      <w:pPr>
        <w:pStyle w:val="a0"/>
        <w:rPr>
          <w:rFonts w:hint="cs"/>
          <w:rtl/>
        </w:rPr>
      </w:pPr>
    </w:p>
    <w:p w14:paraId="0D5EE999" w14:textId="77777777" w:rsidR="00000000" w:rsidRDefault="00047014">
      <w:pPr>
        <w:pStyle w:val="-"/>
        <w:rPr>
          <w:rtl/>
        </w:rPr>
      </w:pPr>
      <w:bookmarkStart w:id="255" w:name="FS000000462T27_07_2005_14_56_02C"/>
      <w:bookmarkEnd w:id="255"/>
      <w:r>
        <w:rPr>
          <w:rFonts w:hint="eastAsia"/>
          <w:rtl/>
        </w:rPr>
        <w:t>מיכאל</w:t>
      </w:r>
      <w:r>
        <w:rPr>
          <w:rtl/>
        </w:rPr>
        <w:t xml:space="preserve"> איתן (יו"ר ועדת החוקה, חוק ומשפט):</w:t>
      </w:r>
    </w:p>
    <w:p w14:paraId="0D343F3E" w14:textId="77777777" w:rsidR="00000000" w:rsidRDefault="00047014">
      <w:pPr>
        <w:pStyle w:val="a0"/>
        <w:rPr>
          <w:rFonts w:hint="cs"/>
          <w:rtl/>
        </w:rPr>
      </w:pPr>
    </w:p>
    <w:p w14:paraId="286AEAE4" w14:textId="77777777" w:rsidR="00000000" w:rsidRDefault="00047014">
      <w:pPr>
        <w:pStyle w:val="a0"/>
        <w:rPr>
          <w:rFonts w:hint="cs"/>
          <w:rtl/>
        </w:rPr>
      </w:pPr>
      <w:r>
        <w:rPr>
          <w:rFonts w:hint="cs"/>
          <w:rtl/>
        </w:rPr>
        <w:t xml:space="preserve">אני לא אחזור בי. </w:t>
      </w:r>
    </w:p>
    <w:p w14:paraId="28C1FD9A" w14:textId="77777777" w:rsidR="00000000" w:rsidRDefault="00047014">
      <w:pPr>
        <w:pStyle w:val="a0"/>
        <w:rPr>
          <w:rFonts w:hint="cs"/>
          <w:rtl/>
        </w:rPr>
      </w:pPr>
    </w:p>
    <w:p w14:paraId="352ACF71" w14:textId="77777777" w:rsidR="00000000" w:rsidRDefault="00047014">
      <w:pPr>
        <w:pStyle w:val="af0"/>
        <w:rPr>
          <w:rtl/>
        </w:rPr>
      </w:pPr>
      <w:r>
        <w:rPr>
          <w:rFonts w:hint="eastAsia"/>
          <w:rtl/>
        </w:rPr>
        <w:t>זהבה</w:t>
      </w:r>
      <w:r>
        <w:rPr>
          <w:rtl/>
        </w:rPr>
        <w:t xml:space="preserve"> גלאון (מרצ-יחד):</w:t>
      </w:r>
    </w:p>
    <w:p w14:paraId="4664FB5E" w14:textId="77777777" w:rsidR="00000000" w:rsidRDefault="00047014">
      <w:pPr>
        <w:pStyle w:val="a0"/>
        <w:rPr>
          <w:rFonts w:hint="cs"/>
          <w:rtl/>
        </w:rPr>
      </w:pPr>
    </w:p>
    <w:p w14:paraId="2B0C0C68" w14:textId="77777777" w:rsidR="00000000" w:rsidRDefault="00047014">
      <w:pPr>
        <w:pStyle w:val="a0"/>
        <w:rPr>
          <w:rFonts w:hint="cs"/>
          <w:rtl/>
        </w:rPr>
      </w:pPr>
      <w:r>
        <w:rPr>
          <w:rFonts w:hint="cs"/>
          <w:rtl/>
        </w:rPr>
        <w:t xml:space="preserve">אני מציעה לך שתחזור בך. אני אטפל בך - - - </w:t>
      </w:r>
    </w:p>
    <w:p w14:paraId="0844C1A9" w14:textId="77777777" w:rsidR="00000000" w:rsidRDefault="00047014">
      <w:pPr>
        <w:pStyle w:val="a0"/>
        <w:rPr>
          <w:rFonts w:hint="cs"/>
          <w:rtl/>
        </w:rPr>
      </w:pPr>
    </w:p>
    <w:p w14:paraId="50C615A2" w14:textId="77777777" w:rsidR="00000000" w:rsidRDefault="00047014">
      <w:pPr>
        <w:pStyle w:val="af1"/>
        <w:rPr>
          <w:rtl/>
        </w:rPr>
      </w:pPr>
      <w:r>
        <w:rPr>
          <w:rFonts w:hint="eastAsia"/>
          <w:rtl/>
        </w:rPr>
        <w:t>היו</w:t>
      </w:r>
      <w:r>
        <w:rPr>
          <w:rtl/>
        </w:rPr>
        <w:t>"ר</w:t>
      </w:r>
      <w:r>
        <w:rPr>
          <w:rFonts w:hint="cs"/>
          <w:rtl/>
        </w:rPr>
        <w:t xml:space="preserve"> עבד-אלמא</w:t>
      </w:r>
      <w:r>
        <w:rPr>
          <w:rFonts w:hint="cs"/>
          <w:rtl/>
        </w:rPr>
        <w:t>לכ דהאמשה</w:t>
      </w:r>
      <w:r>
        <w:rPr>
          <w:rtl/>
        </w:rPr>
        <w:t>:</w:t>
      </w:r>
    </w:p>
    <w:p w14:paraId="5A38CC41" w14:textId="77777777" w:rsidR="00000000" w:rsidRDefault="00047014">
      <w:pPr>
        <w:pStyle w:val="a0"/>
        <w:rPr>
          <w:rFonts w:hint="cs"/>
          <w:rtl/>
        </w:rPr>
      </w:pPr>
    </w:p>
    <w:p w14:paraId="5000C2BD" w14:textId="77777777" w:rsidR="00000000" w:rsidRDefault="00047014">
      <w:pPr>
        <w:pStyle w:val="a0"/>
        <w:rPr>
          <w:rFonts w:hint="cs"/>
          <w:rtl/>
        </w:rPr>
      </w:pPr>
      <w:r>
        <w:rPr>
          <w:rFonts w:hint="cs"/>
          <w:rtl/>
        </w:rPr>
        <w:t xml:space="preserve">דיברת כבר פי-שניים ויותר מהזמן הקצוב. </w:t>
      </w:r>
    </w:p>
    <w:p w14:paraId="483BA06E" w14:textId="77777777" w:rsidR="00000000" w:rsidRDefault="00047014">
      <w:pPr>
        <w:pStyle w:val="a0"/>
        <w:rPr>
          <w:rFonts w:hint="cs"/>
          <w:rtl/>
        </w:rPr>
      </w:pPr>
    </w:p>
    <w:p w14:paraId="328678A6" w14:textId="77777777" w:rsidR="00000000" w:rsidRDefault="00047014">
      <w:pPr>
        <w:pStyle w:val="-"/>
        <w:rPr>
          <w:rtl/>
        </w:rPr>
      </w:pPr>
      <w:bookmarkStart w:id="256" w:name="FS000000462T27_07_2005_14_56_35C"/>
      <w:bookmarkEnd w:id="256"/>
      <w:r>
        <w:rPr>
          <w:rFonts w:hint="eastAsia"/>
          <w:rtl/>
        </w:rPr>
        <w:t>מיכאל</w:t>
      </w:r>
      <w:r>
        <w:rPr>
          <w:rtl/>
        </w:rPr>
        <w:t xml:space="preserve"> איתן (יו"ר ועדת החוקה, חוק ומשפט):</w:t>
      </w:r>
    </w:p>
    <w:p w14:paraId="6BCF463A" w14:textId="77777777" w:rsidR="00000000" w:rsidRDefault="00047014">
      <w:pPr>
        <w:pStyle w:val="a0"/>
        <w:rPr>
          <w:rFonts w:hint="cs"/>
          <w:rtl/>
        </w:rPr>
      </w:pPr>
    </w:p>
    <w:p w14:paraId="09C61BAE" w14:textId="77777777" w:rsidR="00000000" w:rsidRDefault="00047014">
      <w:pPr>
        <w:pStyle w:val="a0"/>
        <w:rPr>
          <w:rFonts w:hint="cs"/>
          <w:rtl/>
        </w:rPr>
      </w:pPr>
      <w:r>
        <w:rPr>
          <w:rFonts w:hint="cs"/>
          <w:rtl/>
        </w:rPr>
        <w:t>איך זה יכול להיות?</w:t>
      </w:r>
    </w:p>
    <w:p w14:paraId="10209863" w14:textId="77777777" w:rsidR="00000000" w:rsidRDefault="00047014">
      <w:pPr>
        <w:pStyle w:val="a0"/>
        <w:rPr>
          <w:rFonts w:hint="cs"/>
          <w:rtl/>
        </w:rPr>
      </w:pPr>
    </w:p>
    <w:p w14:paraId="4D82CDF4"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2E23E820" w14:textId="77777777" w:rsidR="00000000" w:rsidRDefault="00047014">
      <w:pPr>
        <w:pStyle w:val="a0"/>
        <w:rPr>
          <w:rFonts w:hint="cs"/>
          <w:rtl/>
        </w:rPr>
      </w:pPr>
    </w:p>
    <w:p w14:paraId="328CEF57" w14:textId="77777777" w:rsidR="00000000" w:rsidRDefault="00047014">
      <w:pPr>
        <w:pStyle w:val="a0"/>
        <w:rPr>
          <w:rFonts w:hint="cs"/>
          <w:rtl/>
        </w:rPr>
      </w:pPr>
      <w:r>
        <w:rPr>
          <w:rFonts w:hint="cs"/>
          <w:rtl/>
        </w:rPr>
        <w:t xml:space="preserve">אתה לא מסתכל על השעון, אני מסתכל. הזמן עבר פעמיים לפחות. </w:t>
      </w:r>
    </w:p>
    <w:p w14:paraId="63C69CAB" w14:textId="77777777" w:rsidR="00000000" w:rsidRDefault="00047014">
      <w:pPr>
        <w:pStyle w:val="a0"/>
        <w:rPr>
          <w:rFonts w:hint="cs"/>
          <w:rtl/>
        </w:rPr>
      </w:pPr>
    </w:p>
    <w:p w14:paraId="55753193" w14:textId="77777777" w:rsidR="00000000" w:rsidRDefault="00047014">
      <w:pPr>
        <w:pStyle w:val="-"/>
        <w:rPr>
          <w:rtl/>
        </w:rPr>
      </w:pPr>
      <w:bookmarkStart w:id="257" w:name="FS000000462T27_07_2005_14_56_55C"/>
      <w:bookmarkEnd w:id="257"/>
      <w:r>
        <w:rPr>
          <w:rFonts w:hint="eastAsia"/>
          <w:rtl/>
        </w:rPr>
        <w:t>מיכאל</w:t>
      </w:r>
      <w:r>
        <w:rPr>
          <w:rtl/>
        </w:rPr>
        <w:t xml:space="preserve"> איתן (יו"ר ועדת החוקה, חוק ומשפט):</w:t>
      </w:r>
    </w:p>
    <w:p w14:paraId="0BFBABFF" w14:textId="77777777" w:rsidR="00000000" w:rsidRDefault="00047014">
      <w:pPr>
        <w:pStyle w:val="a0"/>
        <w:rPr>
          <w:rFonts w:hint="cs"/>
          <w:rtl/>
        </w:rPr>
      </w:pPr>
    </w:p>
    <w:p w14:paraId="51021613" w14:textId="77777777" w:rsidR="00000000" w:rsidRDefault="00047014">
      <w:pPr>
        <w:pStyle w:val="a0"/>
        <w:rPr>
          <w:rFonts w:hint="cs"/>
          <w:rtl/>
        </w:rPr>
      </w:pPr>
      <w:r>
        <w:rPr>
          <w:rFonts w:hint="cs"/>
          <w:rtl/>
        </w:rPr>
        <w:t>כמה זמן יש לי ל</w:t>
      </w:r>
      <w:r>
        <w:rPr>
          <w:rFonts w:hint="cs"/>
          <w:rtl/>
        </w:rPr>
        <w:t>הציג את הצעת החוק?</w:t>
      </w:r>
    </w:p>
    <w:p w14:paraId="5815B8D5" w14:textId="77777777" w:rsidR="00000000" w:rsidRDefault="00047014">
      <w:pPr>
        <w:pStyle w:val="a0"/>
        <w:rPr>
          <w:rFonts w:hint="cs"/>
          <w:rtl/>
        </w:rPr>
      </w:pPr>
    </w:p>
    <w:p w14:paraId="5460ACBA"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1BCF443F" w14:textId="77777777" w:rsidR="00000000" w:rsidRDefault="00047014">
      <w:pPr>
        <w:pStyle w:val="a0"/>
        <w:rPr>
          <w:rFonts w:hint="cs"/>
          <w:rtl/>
        </w:rPr>
      </w:pPr>
    </w:p>
    <w:p w14:paraId="7979F535" w14:textId="77777777" w:rsidR="00000000" w:rsidRDefault="00047014">
      <w:pPr>
        <w:pStyle w:val="a0"/>
        <w:rPr>
          <w:rFonts w:hint="cs"/>
          <w:rtl/>
        </w:rPr>
      </w:pPr>
      <w:r>
        <w:rPr>
          <w:rFonts w:hint="cs"/>
          <w:rtl/>
        </w:rPr>
        <w:t xml:space="preserve">בעיקרון זה עשר דקות. דיברת כבר 25 דקות, בלי להגזים. </w:t>
      </w:r>
    </w:p>
    <w:p w14:paraId="56C0E7AA" w14:textId="77777777" w:rsidR="00000000" w:rsidRDefault="00047014">
      <w:pPr>
        <w:pStyle w:val="a0"/>
        <w:rPr>
          <w:rFonts w:hint="cs"/>
          <w:rtl/>
        </w:rPr>
      </w:pPr>
    </w:p>
    <w:p w14:paraId="418456E0" w14:textId="77777777" w:rsidR="00000000" w:rsidRDefault="00047014">
      <w:pPr>
        <w:pStyle w:val="-"/>
        <w:rPr>
          <w:rtl/>
        </w:rPr>
      </w:pPr>
      <w:bookmarkStart w:id="258" w:name="FS000000462T27_07_2005_14_06_35"/>
      <w:bookmarkStart w:id="259" w:name="FS000000462T27_07_2005_14_06_39C"/>
      <w:bookmarkEnd w:id="258"/>
      <w:bookmarkEnd w:id="259"/>
      <w:r>
        <w:rPr>
          <w:rFonts w:hint="eastAsia"/>
          <w:rtl/>
        </w:rPr>
        <w:t>מיכאל</w:t>
      </w:r>
      <w:r>
        <w:rPr>
          <w:rtl/>
        </w:rPr>
        <w:t xml:space="preserve"> איתן (יו"ר ועדת החוקה, חוק ומשפט):</w:t>
      </w:r>
    </w:p>
    <w:p w14:paraId="0D059B5B" w14:textId="77777777" w:rsidR="00000000" w:rsidRDefault="00047014">
      <w:pPr>
        <w:pStyle w:val="a0"/>
        <w:rPr>
          <w:rFonts w:hint="cs"/>
          <w:rtl/>
        </w:rPr>
      </w:pPr>
    </w:p>
    <w:p w14:paraId="2B25AC94" w14:textId="77777777" w:rsidR="00000000" w:rsidRDefault="00047014">
      <w:pPr>
        <w:pStyle w:val="a0"/>
        <w:rPr>
          <w:rFonts w:hint="cs"/>
          <w:rtl/>
        </w:rPr>
      </w:pPr>
      <w:r>
        <w:rPr>
          <w:rFonts w:hint="cs"/>
          <w:rtl/>
        </w:rPr>
        <w:t xml:space="preserve">קודם כול, אני רוצה שתבדוק את עצמך. לדעתי, בעת הצגת החוק אני לא מוגבל בזמן. </w:t>
      </w:r>
    </w:p>
    <w:p w14:paraId="5F5A7E48" w14:textId="77777777" w:rsidR="00000000" w:rsidRDefault="00047014">
      <w:pPr>
        <w:pStyle w:val="a0"/>
        <w:rPr>
          <w:rFonts w:hint="cs"/>
          <w:rtl/>
        </w:rPr>
      </w:pPr>
    </w:p>
    <w:p w14:paraId="2DAB8C2A" w14:textId="77777777" w:rsidR="00000000" w:rsidRDefault="00047014">
      <w:pPr>
        <w:pStyle w:val="af0"/>
        <w:rPr>
          <w:rtl/>
        </w:rPr>
      </w:pPr>
      <w:r>
        <w:rPr>
          <w:rFonts w:hint="eastAsia"/>
          <w:rtl/>
        </w:rPr>
        <w:t>עזמי</w:t>
      </w:r>
      <w:r>
        <w:rPr>
          <w:rtl/>
        </w:rPr>
        <w:t xml:space="preserve"> בשארה (בל"ד):</w:t>
      </w:r>
    </w:p>
    <w:p w14:paraId="292CF256" w14:textId="77777777" w:rsidR="00000000" w:rsidRDefault="00047014">
      <w:pPr>
        <w:pStyle w:val="a0"/>
        <w:rPr>
          <w:rFonts w:hint="cs"/>
          <w:rtl/>
        </w:rPr>
      </w:pPr>
    </w:p>
    <w:p w14:paraId="3C59A73B" w14:textId="77777777" w:rsidR="00000000" w:rsidRDefault="00047014">
      <w:pPr>
        <w:pStyle w:val="a0"/>
        <w:rPr>
          <w:rFonts w:hint="cs"/>
          <w:rtl/>
        </w:rPr>
      </w:pPr>
      <w:r>
        <w:rPr>
          <w:rFonts w:hint="cs"/>
          <w:rtl/>
        </w:rPr>
        <w:t>הוא לא מוגבל בזמן</w:t>
      </w:r>
      <w:r>
        <w:rPr>
          <w:rFonts w:hint="cs"/>
          <w:rtl/>
        </w:rPr>
        <w:t xml:space="preserve">. </w:t>
      </w:r>
    </w:p>
    <w:p w14:paraId="5671620B" w14:textId="77777777" w:rsidR="00000000" w:rsidRDefault="00047014">
      <w:pPr>
        <w:pStyle w:val="a0"/>
        <w:rPr>
          <w:rFonts w:hint="cs"/>
          <w:rtl/>
        </w:rPr>
      </w:pPr>
    </w:p>
    <w:p w14:paraId="56CB1124" w14:textId="77777777" w:rsidR="00000000" w:rsidRDefault="00047014">
      <w:pPr>
        <w:pStyle w:val="-"/>
        <w:rPr>
          <w:rtl/>
        </w:rPr>
      </w:pPr>
      <w:bookmarkStart w:id="260" w:name="FS000000462T27_07_2005_14_06_58C"/>
      <w:bookmarkEnd w:id="260"/>
      <w:r>
        <w:rPr>
          <w:rFonts w:hint="eastAsia"/>
          <w:rtl/>
        </w:rPr>
        <w:t>מיכאל</w:t>
      </w:r>
      <w:r>
        <w:rPr>
          <w:rtl/>
        </w:rPr>
        <w:t xml:space="preserve"> איתן (יו"ר ועדת החוקה, חוק ומשפט):</w:t>
      </w:r>
    </w:p>
    <w:p w14:paraId="475D876A" w14:textId="77777777" w:rsidR="00000000" w:rsidRDefault="00047014">
      <w:pPr>
        <w:pStyle w:val="a0"/>
        <w:rPr>
          <w:rFonts w:hint="cs"/>
          <w:rtl/>
        </w:rPr>
      </w:pPr>
    </w:p>
    <w:p w14:paraId="6A20D894" w14:textId="77777777" w:rsidR="00000000" w:rsidRDefault="00047014">
      <w:pPr>
        <w:pStyle w:val="a0"/>
        <w:rPr>
          <w:rFonts w:hint="cs"/>
          <w:rtl/>
        </w:rPr>
      </w:pPr>
      <w:r>
        <w:rPr>
          <w:rFonts w:hint="cs"/>
          <w:rtl/>
        </w:rPr>
        <w:t xml:space="preserve">אני יכול לשבור פה את השיא שלי של 11 שעות, אבל אני לא אעשה את זה, אני מבטיח לך. אני יכול לדבר 11 שעות, אם אני רוצה. </w:t>
      </w:r>
    </w:p>
    <w:p w14:paraId="09219543" w14:textId="77777777" w:rsidR="00000000" w:rsidRDefault="00047014">
      <w:pPr>
        <w:pStyle w:val="a0"/>
        <w:rPr>
          <w:rFonts w:hint="cs"/>
          <w:rtl/>
        </w:rPr>
      </w:pPr>
    </w:p>
    <w:p w14:paraId="6867E99A" w14:textId="77777777" w:rsidR="00000000" w:rsidRDefault="00047014">
      <w:pPr>
        <w:pStyle w:val="af0"/>
        <w:rPr>
          <w:rtl/>
        </w:rPr>
      </w:pPr>
      <w:r>
        <w:rPr>
          <w:rFonts w:hint="eastAsia"/>
          <w:rtl/>
        </w:rPr>
        <w:t>שאול</w:t>
      </w:r>
      <w:r>
        <w:rPr>
          <w:rtl/>
        </w:rPr>
        <w:t xml:space="preserve"> יהלום (מפד"ל):</w:t>
      </w:r>
    </w:p>
    <w:p w14:paraId="7579B6F9" w14:textId="77777777" w:rsidR="00000000" w:rsidRDefault="00047014">
      <w:pPr>
        <w:pStyle w:val="a0"/>
        <w:rPr>
          <w:rFonts w:hint="cs"/>
          <w:rtl/>
        </w:rPr>
      </w:pPr>
    </w:p>
    <w:p w14:paraId="596D5C3A" w14:textId="77777777" w:rsidR="00000000" w:rsidRDefault="00047014">
      <w:pPr>
        <w:pStyle w:val="a0"/>
        <w:rPr>
          <w:rFonts w:hint="cs"/>
          <w:rtl/>
        </w:rPr>
      </w:pPr>
      <w:r>
        <w:rPr>
          <w:rFonts w:hint="cs"/>
          <w:rtl/>
        </w:rPr>
        <w:t xml:space="preserve">לא, לא. </w:t>
      </w:r>
    </w:p>
    <w:p w14:paraId="5377FAF4" w14:textId="77777777" w:rsidR="00000000" w:rsidRDefault="00047014">
      <w:pPr>
        <w:pStyle w:val="a0"/>
        <w:rPr>
          <w:rFonts w:hint="cs"/>
          <w:rtl/>
        </w:rPr>
      </w:pPr>
    </w:p>
    <w:p w14:paraId="3CE35355" w14:textId="77777777" w:rsidR="00000000" w:rsidRDefault="00047014">
      <w:pPr>
        <w:pStyle w:val="-"/>
        <w:rPr>
          <w:rtl/>
        </w:rPr>
      </w:pPr>
      <w:bookmarkStart w:id="261" w:name="FS000000462T27_07_2005_14_58_02C"/>
      <w:bookmarkEnd w:id="261"/>
      <w:r>
        <w:rPr>
          <w:rFonts w:hint="eastAsia"/>
          <w:rtl/>
        </w:rPr>
        <w:t>מיכאל</w:t>
      </w:r>
      <w:r>
        <w:rPr>
          <w:rtl/>
        </w:rPr>
        <w:t xml:space="preserve"> איתן (יו"ר ועדת החוקה, חוק ומשפט):</w:t>
      </w:r>
    </w:p>
    <w:p w14:paraId="7800C4E8" w14:textId="77777777" w:rsidR="00000000" w:rsidRDefault="00047014">
      <w:pPr>
        <w:pStyle w:val="a0"/>
        <w:rPr>
          <w:rFonts w:hint="cs"/>
          <w:rtl/>
        </w:rPr>
      </w:pPr>
    </w:p>
    <w:p w14:paraId="508F011A" w14:textId="77777777" w:rsidR="00000000" w:rsidRDefault="00047014">
      <w:pPr>
        <w:pStyle w:val="a0"/>
        <w:rPr>
          <w:rFonts w:hint="cs"/>
          <w:rtl/>
        </w:rPr>
      </w:pPr>
      <w:r>
        <w:rPr>
          <w:rFonts w:hint="cs"/>
          <w:rtl/>
        </w:rPr>
        <w:t>אם זה לא היה היום הא</w:t>
      </w:r>
      <w:r>
        <w:rPr>
          <w:rFonts w:hint="cs"/>
          <w:rtl/>
        </w:rPr>
        <w:t xml:space="preserve">חרון למושב הכנסת, הייתי מסתכן. אבל היום כולם רוצים ללכת הביתה, יהרגו אותי פה. לקחתי על עצמי את המגבלה, אני אעמוד בה. </w:t>
      </w:r>
    </w:p>
    <w:p w14:paraId="192A1000" w14:textId="77777777" w:rsidR="00000000" w:rsidRDefault="00047014">
      <w:pPr>
        <w:pStyle w:val="a0"/>
        <w:rPr>
          <w:rtl/>
        </w:rPr>
      </w:pPr>
    </w:p>
    <w:p w14:paraId="7DB48366"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1121D120" w14:textId="77777777" w:rsidR="00000000" w:rsidRDefault="00047014">
      <w:pPr>
        <w:pStyle w:val="a0"/>
        <w:rPr>
          <w:rFonts w:hint="cs"/>
          <w:rtl/>
        </w:rPr>
      </w:pPr>
    </w:p>
    <w:p w14:paraId="59606FD9" w14:textId="77777777" w:rsidR="00000000" w:rsidRDefault="00047014">
      <w:pPr>
        <w:pStyle w:val="a0"/>
        <w:rPr>
          <w:rFonts w:hint="cs"/>
          <w:rtl/>
        </w:rPr>
      </w:pPr>
      <w:r>
        <w:rPr>
          <w:rFonts w:hint="cs"/>
          <w:rtl/>
        </w:rPr>
        <w:t xml:space="preserve">גם אם אין הגבלה תקנונית, יש פה הבנה. </w:t>
      </w:r>
    </w:p>
    <w:p w14:paraId="63AFACA6" w14:textId="77777777" w:rsidR="00000000" w:rsidRDefault="00047014">
      <w:pPr>
        <w:pStyle w:val="a0"/>
        <w:rPr>
          <w:rFonts w:hint="cs"/>
          <w:rtl/>
        </w:rPr>
      </w:pPr>
    </w:p>
    <w:p w14:paraId="657F4DD2" w14:textId="77777777" w:rsidR="00000000" w:rsidRDefault="00047014">
      <w:pPr>
        <w:pStyle w:val="-"/>
        <w:rPr>
          <w:rtl/>
        </w:rPr>
      </w:pPr>
      <w:bookmarkStart w:id="262" w:name="FS000000462T27_07_2005_14_07_19C"/>
      <w:bookmarkEnd w:id="262"/>
      <w:r>
        <w:rPr>
          <w:rFonts w:hint="eastAsia"/>
          <w:rtl/>
        </w:rPr>
        <w:t>מיכאל</w:t>
      </w:r>
      <w:r>
        <w:rPr>
          <w:rtl/>
        </w:rPr>
        <w:t xml:space="preserve"> איתן (יו"ר ועדת החוקה, חוק ומשפט):</w:t>
      </w:r>
    </w:p>
    <w:p w14:paraId="5FD9523F" w14:textId="77777777" w:rsidR="00000000" w:rsidRDefault="00047014">
      <w:pPr>
        <w:pStyle w:val="a0"/>
        <w:rPr>
          <w:rFonts w:hint="cs"/>
          <w:rtl/>
        </w:rPr>
      </w:pPr>
    </w:p>
    <w:p w14:paraId="2F351660" w14:textId="77777777" w:rsidR="00000000" w:rsidRDefault="00047014">
      <w:pPr>
        <w:pStyle w:val="a0"/>
        <w:rPr>
          <w:rFonts w:hint="cs"/>
          <w:rtl/>
        </w:rPr>
      </w:pPr>
      <w:r>
        <w:rPr>
          <w:rFonts w:hint="cs"/>
          <w:rtl/>
        </w:rPr>
        <w:t xml:space="preserve">אני לא הסכמתי להבנה הזאת. אין </w:t>
      </w:r>
      <w:r>
        <w:rPr>
          <w:rFonts w:hint="cs"/>
          <w:rtl/>
        </w:rPr>
        <w:t xml:space="preserve">לך הבנה אתי. אני עומד על זכויותי. אני אדבר כמה שאני ארצה, אם אתה מדבר אתי בצורה כזאת. אני אדבר כמה שאני צריך לנמק את הצעת החוק, אלא אם תוריד אותי בכוח. </w:t>
      </w:r>
    </w:p>
    <w:p w14:paraId="22A83266" w14:textId="77777777" w:rsidR="00000000" w:rsidRDefault="00047014">
      <w:pPr>
        <w:pStyle w:val="a0"/>
        <w:rPr>
          <w:rFonts w:hint="cs"/>
          <w:rtl/>
        </w:rPr>
      </w:pPr>
    </w:p>
    <w:p w14:paraId="29A23E82"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5044D7B1" w14:textId="77777777" w:rsidR="00000000" w:rsidRDefault="00047014">
      <w:pPr>
        <w:pStyle w:val="a0"/>
        <w:rPr>
          <w:rFonts w:hint="cs"/>
          <w:rtl/>
        </w:rPr>
      </w:pPr>
    </w:p>
    <w:p w14:paraId="7C1392AA" w14:textId="77777777" w:rsidR="00000000" w:rsidRDefault="00047014">
      <w:pPr>
        <w:pStyle w:val="a0"/>
        <w:rPr>
          <w:rFonts w:hint="cs"/>
          <w:rtl/>
        </w:rPr>
      </w:pPr>
      <w:r>
        <w:rPr>
          <w:rFonts w:hint="cs"/>
          <w:rtl/>
        </w:rPr>
        <w:t xml:space="preserve">היתה לך הבנה אתי. בכוח אני לא אוריד אותך, אבל אתה תרד. </w:t>
      </w:r>
    </w:p>
    <w:p w14:paraId="15EE7D25" w14:textId="77777777" w:rsidR="00000000" w:rsidRDefault="00047014">
      <w:pPr>
        <w:pStyle w:val="a0"/>
        <w:rPr>
          <w:rFonts w:hint="cs"/>
          <w:rtl/>
        </w:rPr>
      </w:pPr>
    </w:p>
    <w:p w14:paraId="7943B1CE" w14:textId="77777777" w:rsidR="00000000" w:rsidRDefault="00047014">
      <w:pPr>
        <w:pStyle w:val="-"/>
        <w:rPr>
          <w:rtl/>
        </w:rPr>
      </w:pPr>
      <w:bookmarkStart w:id="263" w:name="FS000000462T27_07_2005_14_59_33C"/>
      <w:bookmarkEnd w:id="263"/>
      <w:r>
        <w:rPr>
          <w:rFonts w:hint="eastAsia"/>
          <w:rtl/>
        </w:rPr>
        <w:t>מיכאל</w:t>
      </w:r>
      <w:r>
        <w:rPr>
          <w:rtl/>
        </w:rPr>
        <w:t xml:space="preserve"> איתן (יו"ר וע</w:t>
      </w:r>
      <w:r>
        <w:rPr>
          <w:rtl/>
        </w:rPr>
        <w:t>דת החוקה, חוק ומשפט):</w:t>
      </w:r>
    </w:p>
    <w:p w14:paraId="350922F9" w14:textId="77777777" w:rsidR="00000000" w:rsidRDefault="00047014">
      <w:pPr>
        <w:pStyle w:val="a0"/>
        <w:rPr>
          <w:rFonts w:hint="cs"/>
          <w:rtl/>
        </w:rPr>
      </w:pPr>
    </w:p>
    <w:p w14:paraId="3A8F7D1B" w14:textId="77777777" w:rsidR="00000000" w:rsidRDefault="00047014">
      <w:pPr>
        <w:pStyle w:val="a0"/>
        <w:rPr>
          <w:rFonts w:hint="cs"/>
          <w:rtl/>
        </w:rPr>
      </w:pPr>
      <w:r>
        <w:rPr>
          <w:rFonts w:hint="cs"/>
          <w:rtl/>
        </w:rPr>
        <w:t xml:space="preserve">לא היתה לי שום הבנה אתך. מתי עשית אתך הבנה? ממתי אני בכלל דן על הזכויות שלי? לי יש זכויות, ואני לא אוותר עליהן. </w:t>
      </w:r>
    </w:p>
    <w:p w14:paraId="2DBF35B3" w14:textId="77777777" w:rsidR="00000000" w:rsidRDefault="00047014">
      <w:pPr>
        <w:pStyle w:val="a0"/>
        <w:rPr>
          <w:rFonts w:hint="cs"/>
          <w:rtl/>
        </w:rPr>
      </w:pPr>
    </w:p>
    <w:p w14:paraId="1B7BD30B"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785C1D9E" w14:textId="77777777" w:rsidR="00000000" w:rsidRDefault="00047014">
      <w:pPr>
        <w:pStyle w:val="a0"/>
        <w:rPr>
          <w:rFonts w:hint="cs"/>
          <w:rtl/>
        </w:rPr>
      </w:pPr>
    </w:p>
    <w:p w14:paraId="00E92153" w14:textId="77777777" w:rsidR="00000000" w:rsidRDefault="00047014">
      <w:pPr>
        <w:pStyle w:val="a0"/>
        <w:rPr>
          <w:rFonts w:hint="cs"/>
          <w:rtl/>
        </w:rPr>
      </w:pPr>
      <w:r>
        <w:rPr>
          <w:rFonts w:hint="cs"/>
          <w:rtl/>
        </w:rPr>
        <w:t xml:space="preserve">תן לי להזכיר לך. אל תתלהם. היתה הבנה לפני כמה דקות. </w:t>
      </w:r>
    </w:p>
    <w:p w14:paraId="0AB0286D" w14:textId="77777777" w:rsidR="00000000" w:rsidRDefault="00047014">
      <w:pPr>
        <w:pStyle w:val="a0"/>
        <w:rPr>
          <w:rFonts w:hint="cs"/>
          <w:rtl/>
        </w:rPr>
      </w:pPr>
    </w:p>
    <w:p w14:paraId="230B84B7" w14:textId="77777777" w:rsidR="00000000" w:rsidRDefault="00047014">
      <w:pPr>
        <w:pStyle w:val="-"/>
        <w:rPr>
          <w:rtl/>
        </w:rPr>
      </w:pPr>
      <w:bookmarkStart w:id="264" w:name="FS000000462T27_07_2005_15_00_26C"/>
      <w:bookmarkEnd w:id="264"/>
      <w:r>
        <w:rPr>
          <w:rFonts w:hint="eastAsia"/>
          <w:rtl/>
        </w:rPr>
        <w:t>מיכאל</w:t>
      </w:r>
      <w:r>
        <w:rPr>
          <w:rtl/>
        </w:rPr>
        <w:t xml:space="preserve"> איתן (יו"ר ועדת החוקה, חוק ומשפט)</w:t>
      </w:r>
      <w:r>
        <w:rPr>
          <w:rtl/>
        </w:rPr>
        <w:t>:</w:t>
      </w:r>
    </w:p>
    <w:p w14:paraId="0BEF186B" w14:textId="77777777" w:rsidR="00000000" w:rsidRDefault="00047014">
      <w:pPr>
        <w:pStyle w:val="a0"/>
        <w:rPr>
          <w:rFonts w:hint="cs"/>
          <w:rtl/>
        </w:rPr>
      </w:pPr>
    </w:p>
    <w:p w14:paraId="6E8877FA" w14:textId="77777777" w:rsidR="00000000" w:rsidRDefault="00047014">
      <w:pPr>
        <w:pStyle w:val="a0"/>
        <w:rPr>
          <w:rFonts w:hint="cs"/>
          <w:rtl/>
        </w:rPr>
      </w:pPr>
      <w:r>
        <w:rPr>
          <w:rFonts w:hint="cs"/>
          <w:rtl/>
        </w:rPr>
        <w:t>מה זה "היתה הבנה לפני כמה דקות"?</w:t>
      </w:r>
    </w:p>
    <w:p w14:paraId="046FB5BC" w14:textId="77777777" w:rsidR="00000000" w:rsidRDefault="00047014">
      <w:pPr>
        <w:pStyle w:val="a0"/>
        <w:rPr>
          <w:rFonts w:hint="cs"/>
          <w:rtl/>
        </w:rPr>
      </w:pPr>
    </w:p>
    <w:p w14:paraId="4C9BAB90"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0B118AFB" w14:textId="77777777" w:rsidR="00000000" w:rsidRDefault="00047014">
      <w:pPr>
        <w:pStyle w:val="a0"/>
        <w:rPr>
          <w:rFonts w:hint="cs"/>
          <w:rtl/>
        </w:rPr>
      </w:pPr>
    </w:p>
    <w:p w14:paraId="3B0D8697" w14:textId="77777777" w:rsidR="00000000" w:rsidRDefault="00047014">
      <w:pPr>
        <w:pStyle w:val="a0"/>
        <w:rPr>
          <w:rFonts w:hint="cs"/>
          <w:rtl/>
        </w:rPr>
      </w:pPr>
      <w:r>
        <w:rPr>
          <w:rFonts w:hint="cs"/>
          <w:rtl/>
        </w:rPr>
        <w:t xml:space="preserve">כשהתחלתי לנהל את הישיבה אמרת במפורש שתשאיר חלק מהדברים ותענה אחר כך. </w:t>
      </w:r>
    </w:p>
    <w:p w14:paraId="10F12CAB" w14:textId="77777777" w:rsidR="00000000" w:rsidRDefault="00047014">
      <w:pPr>
        <w:pStyle w:val="a0"/>
        <w:rPr>
          <w:rFonts w:hint="cs"/>
          <w:rtl/>
        </w:rPr>
      </w:pPr>
    </w:p>
    <w:p w14:paraId="0F4B5F7C" w14:textId="77777777" w:rsidR="00000000" w:rsidRDefault="00047014">
      <w:pPr>
        <w:pStyle w:val="-"/>
        <w:rPr>
          <w:rtl/>
        </w:rPr>
      </w:pPr>
      <w:bookmarkStart w:id="265" w:name="FS000000462T27_07_2005_15_01_08C"/>
      <w:bookmarkEnd w:id="265"/>
      <w:r>
        <w:rPr>
          <w:rFonts w:hint="eastAsia"/>
          <w:rtl/>
        </w:rPr>
        <w:t>מיכאל</w:t>
      </w:r>
      <w:r>
        <w:rPr>
          <w:rtl/>
        </w:rPr>
        <w:t xml:space="preserve"> איתן (יו"ר ועדת החוקה, חוק ומשפט):</w:t>
      </w:r>
    </w:p>
    <w:p w14:paraId="599AD6D6" w14:textId="77777777" w:rsidR="00000000" w:rsidRDefault="00047014">
      <w:pPr>
        <w:pStyle w:val="a0"/>
        <w:rPr>
          <w:rFonts w:hint="cs"/>
          <w:rtl/>
        </w:rPr>
      </w:pPr>
    </w:p>
    <w:p w14:paraId="2430B1D3" w14:textId="77777777" w:rsidR="00000000" w:rsidRDefault="00047014">
      <w:pPr>
        <w:pStyle w:val="a0"/>
        <w:rPr>
          <w:rFonts w:hint="cs"/>
          <w:rtl/>
        </w:rPr>
      </w:pPr>
      <w:r>
        <w:rPr>
          <w:rFonts w:hint="cs"/>
          <w:rtl/>
        </w:rPr>
        <w:t xml:space="preserve">נכון, אני אומר את זה גם עכשיו. </w:t>
      </w:r>
    </w:p>
    <w:p w14:paraId="7B22BC92" w14:textId="77777777" w:rsidR="00000000" w:rsidRDefault="00047014">
      <w:pPr>
        <w:pStyle w:val="a0"/>
        <w:rPr>
          <w:rFonts w:hint="cs"/>
          <w:rtl/>
        </w:rPr>
      </w:pPr>
    </w:p>
    <w:p w14:paraId="7EA933D5"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3C3669E4" w14:textId="77777777" w:rsidR="00000000" w:rsidRDefault="00047014">
      <w:pPr>
        <w:pStyle w:val="a0"/>
        <w:rPr>
          <w:rFonts w:hint="cs"/>
          <w:rtl/>
        </w:rPr>
      </w:pPr>
    </w:p>
    <w:p w14:paraId="0E891EE1" w14:textId="77777777" w:rsidR="00000000" w:rsidRDefault="00047014">
      <w:pPr>
        <w:pStyle w:val="a0"/>
        <w:rPr>
          <w:rFonts w:hint="cs"/>
          <w:rtl/>
        </w:rPr>
      </w:pPr>
      <w:r>
        <w:rPr>
          <w:rFonts w:hint="cs"/>
          <w:rtl/>
        </w:rPr>
        <w:t xml:space="preserve">אז היתה הבנה.  </w:t>
      </w:r>
    </w:p>
    <w:p w14:paraId="3D72696B" w14:textId="77777777" w:rsidR="00000000" w:rsidRDefault="00047014">
      <w:pPr>
        <w:pStyle w:val="a0"/>
        <w:rPr>
          <w:rFonts w:hint="cs"/>
          <w:rtl/>
        </w:rPr>
      </w:pPr>
    </w:p>
    <w:p w14:paraId="6942F2E1" w14:textId="77777777" w:rsidR="00000000" w:rsidRDefault="00047014">
      <w:pPr>
        <w:pStyle w:val="-"/>
        <w:rPr>
          <w:rtl/>
        </w:rPr>
      </w:pPr>
      <w:bookmarkStart w:id="266" w:name="FS000000462T27_07_2005_14_08_12C"/>
      <w:bookmarkEnd w:id="266"/>
      <w:r>
        <w:rPr>
          <w:rFonts w:hint="eastAsia"/>
          <w:rtl/>
        </w:rPr>
        <w:t>מיכא</w:t>
      </w:r>
      <w:r>
        <w:rPr>
          <w:rFonts w:hint="eastAsia"/>
          <w:rtl/>
        </w:rPr>
        <w:t>ל</w:t>
      </w:r>
      <w:r>
        <w:rPr>
          <w:rtl/>
        </w:rPr>
        <w:t xml:space="preserve"> איתן (יו"ר ועדת החוקה, חוק ומשפט):</w:t>
      </w:r>
    </w:p>
    <w:p w14:paraId="486C86BE" w14:textId="77777777" w:rsidR="00000000" w:rsidRDefault="00047014">
      <w:pPr>
        <w:pStyle w:val="a0"/>
        <w:rPr>
          <w:rFonts w:hint="cs"/>
          <w:rtl/>
        </w:rPr>
      </w:pPr>
    </w:p>
    <w:p w14:paraId="0679FB2C" w14:textId="77777777" w:rsidR="00000000" w:rsidRDefault="00047014">
      <w:pPr>
        <w:pStyle w:val="a0"/>
        <w:rPr>
          <w:rFonts w:hint="cs"/>
          <w:rtl/>
        </w:rPr>
      </w:pPr>
      <w:r>
        <w:rPr>
          <w:rFonts w:hint="cs"/>
          <w:rtl/>
        </w:rPr>
        <w:t>אני אגיד מה היתה ההבנה. היתה הבטחה מצדי, חד-צדדית, לא תמורת עסקה. ביקשת שאני אקצר ואמרתי שאני מסכים שחלק מן הדברים שרציתי לומר עכשיו, שאני יכול לומר אותם ללא הגבלה, לומר בדברי התשובה שלי לחברי הכנסת המסתייגים. אני רוצה</w:t>
      </w:r>
      <w:r>
        <w:rPr>
          <w:rFonts w:hint="cs"/>
          <w:rtl/>
        </w:rPr>
        <w:t xml:space="preserve"> כבר מראש לומר לך, שגם בדברי התשובה שלי למסתייגים אני יכול לדבר ללא הגבלה. אבל אני לא אנצל את זכויותי אם לא תקשה עלי ותיתן לי לומר.  </w:t>
      </w:r>
    </w:p>
    <w:p w14:paraId="10A579CA" w14:textId="77777777" w:rsidR="00000000" w:rsidRDefault="00047014">
      <w:pPr>
        <w:pStyle w:val="a0"/>
        <w:rPr>
          <w:rFonts w:hint="cs"/>
          <w:rtl/>
        </w:rPr>
      </w:pPr>
    </w:p>
    <w:p w14:paraId="373DF3B4"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5EBB1881" w14:textId="77777777" w:rsidR="00000000" w:rsidRDefault="00047014">
      <w:pPr>
        <w:pStyle w:val="a0"/>
        <w:rPr>
          <w:rFonts w:hint="cs"/>
          <w:rtl/>
        </w:rPr>
      </w:pPr>
    </w:p>
    <w:p w14:paraId="4AA7FE14" w14:textId="77777777" w:rsidR="00000000" w:rsidRDefault="00047014">
      <w:pPr>
        <w:pStyle w:val="a0"/>
        <w:rPr>
          <w:rFonts w:hint="cs"/>
          <w:rtl/>
        </w:rPr>
      </w:pPr>
      <w:r>
        <w:rPr>
          <w:rFonts w:hint="cs"/>
          <w:rtl/>
        </w:rPr>
        <w:t xml:space="preserve">אני חושב שהבהרנו את הדברים. אני מבקש להצטמצם ולסיים ולדבר בתחום הסבירות. </w:t>
      </w:r>
    </w:p>
    <w:p w14:paraId="29CB30B7" w14:textId="77777777" w:rsidR="00000000" w:rsidRDefault="00047014">
      <w:pPr>
        <w:pStyle w:val="a0"/>
        <w:rPr>
          <w:rFonts w:hint="cs"/>
          <w:rtl/>
        </w:rPr>
      </w:pPr>
    </w:p>
    <w:p w14:paraId="7318A216" w14:textId="77777777" w:rsidR="00000000" w:rsidRDefault="00047014">
      <w:pPr>
        <w:pStyle w:val="af0"/>
        <w:rPr>
          <w:rtl/>
        </w:rPr>
      </w:pPr>
      <w:r>
        <w:rPr>
          <w:rFonts w:hint="eastAsia"/>
          <w:rtl/>
        </w:rPr>
        <w:t>עזמי</w:t>
      </w:r>
      <w:r>
        <w:rPr>
          <w:rtl/>
        </w:rPr>
        <w:t xml:space="preserve"> בשארה (בל"ד):</w:t>
      </w:r>
    </w:p>
    <w:p w14:paraId="130F1C62" w14:textId="77777777" w:rsidR="00000000" w:rsidRDefault="00047014">
      <w:pPr>
        <w:pStyle w:val="a0"/>
        <w:rPr>
          <w:rFonts w:hint="cs"/>
          <w:rtl/>
        </w:rPr>
      </w:pPr>
    </w:p>
    <w:p w14:paraId="45C08EC7" w14:textId="77777777" w:rsidR="00000000" w:rsidRDefault="00047014">
      <w:pPr>
        <w:pStyle w:val="a0"/>
        <w:rPr>
          <w:rFonts w:hint="cs"/>
          <w:rtl/>
        </w:rPr>
      </w:pPr>
      <w:r>
        <w:rPr>
          <w:rFonts w:hint="cs"/>
          <w:rtl/>
        </w:rPr>
        <w:t xml:space="preserve">מיקי, תיכף יוכרז על הדוכן - - - </w:t>
      </w:r>
    </w:p>
    <w:p w14:paraId="07324475" w14:textId="77777777" w:rsidR="00000000" w:rsidRDefault="00047014">
      <w:pPr>
        <w:pStyle w:val="a0"/>
        <w:rPr>
          <w:rFonts w:hint="cs"/>
          <w:rtl/>
        </w:rPr>
      </w:pPr>
    </w:p>
    <w:p w14:paraId="2E790004" w14:textId="77777777" w:rsidR="00000000" w:rsidRDefault="00047014">
      <w:pPr>
        <w:pStyle w:val="-"/>
        <w:rPr>
          <w:rtl/>
        </w:rPr>
      </w:pPr>
      <w:bookmarkStart w:id="267" w:name="FS000000462T27_07_2005_15_03_41C"/>
      <w:bookmarkEnd w:id="267"/>
      <w:r>
        <w:rPr>
          <w:rFonts w:hint="eastAsia"/>
          <w:rtl/>
        </w:rPr>
        <w:t>מיכאל</w:t>
      </w:r>
      <w:r>
        <w:rPr>
          <w:rtl/>
        </w:rPr>
        <w:t xml:space="preserve"> איתן (יו"ר ועדת החוקה, חוק ומשפט):</w:t>
      </w:r>
    </w:p>
    <w:p w14:paraId="7302662D" w14:textId="77777777" w:rsidR="00000000" w:rsidRDefault="00047014">
      <w:pPr>
        <w:pStyle w:val="a0"/>
        <w:rPr>
          <w:rFonts w:hint="cs"/>
          <w:rtl/>
        </w:rPr>
      </w:pPr>
    </w:p>
    <w:p w14:paraId="3E16CC8D" w14:textId="77777777" w:rsidR="00000000" w:rsidRDefault="00047014">
      <w:pPr>
        <w:pStyle w:val="a0"/>
        <w:rPr>
          <w:rFonts w:hint="cs"/>
          <w:rtl/>
        </w:rPr>
      </w:pPr>
      <w:r>
        <w:rPr>
          <w:rFonts w:hint="cs"/>
          <w:rtl/>
        </w:rPr>
        <w:t xml:space="preserve">אני רוצה לומר מדוע אני נלחם על זכותי לדבר כאן. </w:t>
      </w:r>
    </w:p>
    <w:p w14:paraId="0BB20EF9" w14:textId="77777777" w:rsidR="00000000" w:rsidRDefault="00047014">
      <w:pPr>
        <w:pStyle w:val="a0"/>
        <w:rPr>
          <w:rFonts w:hint="cs"/>
          <w:rtl/>
        </w:rPr>
      </w:pPr>
    </w:p>
    <w:p w14:paraId="48F52074" w14:textId="77777777" w:rsidR="00000000" w:rsidRDefault="00047014">
      <w:pPr>
        <w:pStyle w:val="af0"/>
        <w:rPr>
          <w:rtl/>
        </w:rPr>
      </w:pPr>
      <w:r>
        <w:rPr>
          <w:rFonts w:hint="eastAsia"/>
          <w:rtl/>
        </w:rPr>
        <w:t>שאול</w:t>
      </w:r>
      <w:r>
        <w:rPr>
          <w:rtl/>
        </w:rPr>
        <w:t xml:space="preserve"> יהלום (מפד"ל):</w:t>
      </w:r>
    </w:p>
    <w:p w14:paraId="7EEACC3E" w14:textId="77777777" w:rsidR="00000000" w:rsidRDefault="00047014">
      <w:pPr>
        <w:pStyle w:val="a0"/>
        <w:rPr>
          <w:rFonts w:hint="cs"/>
          <w:rtl/>
        </w:rPr>
      </w:pPr>
    </w:p>
    <w:p w14:paraId="10AA5904" w14:textId="77777777" w:rsidR="00000000" w:rsidRDefault="00047014">
      <w:pPr>
        <w:pStyle w:val="a0"/>
        <w:rPr>
          <w:rFonts w:hint="cs"/>
          <w:rtl/>
        </w:rPr>
      </w:pPr>
      <w:r>
        <w:rPr>
          <w:rFonts w:hint="cs"/>
          <w:rtl/>
        </w:rPr>
        <w:t xml:space="preserve">דבר, דבר. </w:t>
      </w:r>
    </w:p>
    <w:p w14:paraId="7225B6E8" w14:textId="77777777" w:rsidR="00000000" w:rsidRDefault="00047014">
      <w:pPr>
        <w:pStyle w:val="a0"/>
        <w:rPr>
          <w:rFonts w:hint="cs"/>
          <w:rtl/>
        </w:rPr>
      </w:pPr>
    </w:p>
    <w:p w14:paraId="2BE6D4EC" w14:textId="77777777" w:rsidR="00000000" w:rsidRDefault="00047014">
      <w:pPr>
        <w:pStyle w:val="af0"/>
        <w:rPr>
          <w:rtl/>
        </w:rPr>
      </w:pPr>
      <w:r>
        <w:rPr>
          <w:rFonts w:hint="eastAsia"/>
          <w:rtl/>
        </w:rPr>
        <w:t>טלב</w:t>
      </w:r>
      <w:r>
        <w:rPr>
          <w:rtl/>
        </w:rPr>
        <w:t xml:space="preserve"> אלסאנע (רע"ם):</w:t>
      </w:r>
    </w:p>
    <w:p w14:paraId="51833847" w14:textId="77777777" w:rsidR="00000000" w:rsidRDefault="00047014">
      <w:pPr>
        <w:pStyle w:val="a0"/>
        <w:rPr>
          <w:rFonts w:hint="cs"/>
          <w:rtl/>
        </w:rPr>
      </w:pPr>
    </w:p>
    <w:p w14:paraId="3212CDC4" w14:textId="77777777" w:rsidR="00000000" w:rsidRDefault="00047014">
      <w:pPr>
        <w:pStyle w:val="a0"/>
        <w:rPr>
          <w:rFonts w:hint="cs"/>
          <w:rtl/>
        </w:rPr>
      </w:pPr>
      <w:r>
        <w:rPr>
          <w:rFonts w:hint="cs"/>
          <w:rtl/>
        </w:rPr>
        <w:t xml:space="preserve">קשה לשכנע על דבר כזה. </w:t>
      </w:r>
    </w:p>
    <w:p w14:paraId="166CA71B" w14:textId="77777777" w:rsidR="00000000" w:rsidRDefault="00047014">
      <w:pPr>
        <w:pStyle w:val="a0"/>
        <w:rPr>
          <w:rFonts w:hint="cs"/>
          <w:rtl/>
        </w:rPr>
      </w:pPr>
    </w:p>
    <w:p w14:paraId="6153748C" w14:textId="77777777" w:rsidR="00000000" w:rsidRDefault="00047014">
      <w:pPr>
        <w:pStyle w:val="-"/>
        <w:rPr>
          <w:rtl/>
        </w:rPr>
      </w:pPr>
      <w:bookmarkStart w:id="268" w:name="FS000000462T27_07_2005_15_03_58C"/>
      <w:bookmarkEnd w:id="268"/>
      <w:r>
        <w:rPr>
          <w:rFonts w:hint="eastAsia"/>
          <w:rtl/>
        </w:rPr>
        <w:t>מיכאל</w:t>
      </w:r>
      <w:r>
        <w:rPr>
          <w:rtl/>
        </w:rPr>
        <w:t xml:space="preserve"> איתן (יו"ר ועדת החוקה, חוק ומשפט):</w:t>
      </w:r>
    </w:p>
    <w:p w14:paraId="59AB1279" w14:textId="77777777" w:rsidR="00000000" w:rsidRDefault="00047014">
      <w:pPr>
        <w:pStyle w:val="a0"/>
        <w:rPr>
          <w:rFonts w:hint="cs"/>
          <w:rtl/>
        </w:rPr>
      </w:pPr>
    </w:p>
    <w:p w14:paraId="12F09037" w14:textId="77777777" w:rsidR="00000000" w:rsidRDefault="00047014">
      <w:pPr>
        <w:pStyle w:val="a0"/>
        <w:rPr>
          <w:rFonts w:hint="cs"/>
          <w:rtl/>
        </w:rPr>
      </w:pPr>
      <w:r>
        <w:rPr>
          <w:rFonts w:hint="cs"/>
          <w:rtl/>
        </w:rPr>
        <w:t>אני קורא בעי</w:t>
      </w:r>
      <w:r>
        <w:rPr>
          <w:rFonts w:hint="cs"/>
          <w:rtl/>
        </w:rPr>
        <w:t xml:space="preserve">תונים דבר מדהים. יש דברים מדהימים. רוב המסתייגים כבר יצאו במסע השמצות נגד החוק. </w:t>
      </w:r>
    </w:p>
    <w:p w14:paraId="31D942CE" w14:textId="77777777" w:rsidR="00000000" w:rsidRDefault="00047014">
      <w:pPr>
        <w:pStyle w:val="a0"/>
        <w:rPr>
          <w:rFonts w:hint="cs"/>
          <w:rtl/>
        </w:rPr>
      </w:pPr>
    </w:p>
    <w:p w14:paraId="76E4B4D8" w14:textId="77777777" w:rsidR="00000000" w:rsidRDefault="00047014">
      <w:pPr>
        <w:pStyle w:val="af0"/>
        <w:rPr>
          <w:rtl/>
        </w:rPr>
      </w:pPr>
      <w:r>
        <w:rPr>
          <w:rFonts w:hint="eastAsia"/>
          <w:rtl/>
        </w:rPr>
        <w:t>זהבה</w:t>
      </w:r>
      <w:r>
        <w:rPr>
          <w:rtl/>
        </w:rPr>
        <w:t xml:space="preserve"> גלאון (מרצ-יחד):</w:t>
      </w:r>
    </w:p>
    <w:p w14:paraId="3EFAC4C5" w14:textId="77777777" w:rsidR="00000000" w:rsidRDefault="00047014">
      <w:pPr>
        <w:pStyle w:val="a0"/>
        <w:rPr>
          <w:rFonts w:hint="cs"/>
          <w:rtl/>
        </w:rPr>
      </w:pPr>
    </w:p>
    <w:p w14:paraId="355B8E9C" w14:textId="77777777" w:rsidR="00000000" w:rsidRDefault="00047014">
      <w:pPr>
        <w:pStyle w:val="a0"/>
        <w:rPr>
          <w:rFonts w:hint="cs"/>
          <w:rtl/>
        </w:rPr>
      </w:pPr>
      <w:r>
        <w:rPr>
          <w:rFonts w:hint="cs"/>
          <w:rtl/>
        </w:rPr>
        <w:t xml:space="preserve">נכון. </w:t>
      </w:r>
    </w:p>
    <w:p w14:paraId="147AD6BC" w14:textId="77777777" w:rsidR="00000000" w:rsidRDefault="00047014">
      <w:pPr>
        <w:pStyle w:val="a0"/>
        <w:rPr>
          <w:rFonts w:hint="cs"/>
          <w:rtl/>
        </w:rPr>
      </w:pPr>
    </w:p>
    <w:p w14:paraId="478C9887" w14:textId="77777777" w:rsidR="00000000" w:rsidRDefault="00047014">
      <w:pPr>
        <w:pStyle w:val="-"/>
        <w:rPr>
          <w:rtl/>
        </w:rPr>
      </w:pPr>
      <w:bookmarkStart w:id="269" w:name="FS000000462T27_07_2005_14_09_38C"/>
      <w:bookmarkEnd w:id="269"/>
      <w:r>
        <w:rPr>
          <w:rFonts w:hint="eastAsia"/>
          <w:rtl/>
        </w:rPr>
        <w:t>מיכאל</w:t>
      </w:r>
      <w:r>
        <w:rPr>
          <w:rtl/>
        </w:rPr>
        <w:t xml:space="preserve"> איתן (יו"ר ועדת החוקה, חוק ומשפט):</w:t>
      </w:r>
    </w:p>
    <w:p w14:paraId="77C44FA7" w14:textId="77777777" w:rsidR="00000000" w:rsidRDefault="00047014">
      <w:pPr>
        <w:pStyle w:val="a0"/>
        <w:rPr>
          <w:rFonts w:hint="cs"/>
          <w:rtl/>
        </w:rPr>
      </w:pPr>
    </w:p>
    <w:p w14:paraId="4130A6FD" w14:textId="77777777" w:rsidR="00000000" w:rsidRDefault="00047014">
      <w:pPr>
        <w:pStyle w:val="a0"/>
        <w:rPr>
          <w:rFonts w:hint="cs"/>
          <w:rtl/>
        </w:rPr>
      </w:pPr>
      <w:r>
        <w:rPr>
          <w:rFonts w:hint="cs"/>
          <w:rtl/>
        </w:rPr>
        <w:t>אז אני שומר על זכותי להשיב. אני לא מוכן שגם בכנסת עכשיו יעלו שישה, שבעה או שמונה מסתייגים, כל אחד יגד</w:t>
      </w:r>
      <w:r>
        <w:rPr>
          <w:rFonts w:hint="cs"/>
          <w:rtl/>
        </w:rPr>
        <w:t>ף וינאץ ולא יאמר את הדברים לאשורם, ויגבילו את זכותי להציג את העניין. זה לא יהיה.</w:t>
      </w:r>
    </w:p>
    <w:p w14:paraId="0283125A" w14:textId="77777777" w:rsidR="00000000" w:rsidRDefault="00047014">
      <w:pPr>
        <w:pStyle w:val="a0"/>
        <w:rPr>
          <w:rFonts w:hint="cs"/>
          <w:rtl/>
        </w:rPr>
      </w:pPr>
    </w:p>
    <w:p w14:paraId="7963C362"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034B8BC1" w14:textId="77777777" w:rsidR="00000000" w:rsidRDefault="00047014">
      <w:pPr>
        <w:pStyle w:val="a0"/>
        <w:rPr>
          <w:rFonts w:hint="cs"/>
          <w:rtl/>
        </w:rPr>
      </w:pPr>
    </w:p>
    <w:p w14:paraId="043D2CFB" w14:textId="77777777" w:rsidR="00000000" w:rsidRDefault="00047014">
      <w:pPr>
        <w:pStyle w:val="a0"/>
        <w:rPr>
          <w:rFonts w:hint="cs"/>
          <w:rtl/>
        </w:rPr>
      </w:pPr>
      <w:r>
        <w:rPr>
          <w:rFonts w:hint="cs"/>
          <w:rtl/>
        </w:rPr>
        <w:t xml:space="preserve">אתה כבר אמרת את מה שאתה רוצה. </w:t>
      </w:r>
    </w:p>
    <w:p w14:paraId="39F33FB3" w14:textId="77777777" w:rsidR="00000000" w:rsidRDefault="00047014">
      <w:pPr>
        <w:pStyle w:val="a0"/>
        <w:rPr>
          <w:rFonts w:hint="cs"/>
          <w:rtl/>
        </w:rPr>
      </w:pPr>
    </w:p>
    <w:p w14:paraId="43DF8E6F" w14:textId="77777777" w:rsidR="00000000" w:rsidRDefault="00047014">
      <w:pPr>
        <w:pStyle w:val="-"/>
        <w:rPr>
          <w:rtl/>
        </w:rPr>
      </w:pPr>
      <w:bookmarkStart w:id="270" w:name="FS000000462T27_07_2005_15_05_14C"/>
      <w:bookmarkEnd w:id="270"/>
      <w:r>
        <w:rPr>
          <w:rFonts w:hint="eastAsia"/>
          <w:rtl/>
        </w:rPr>
        <w:t>מיכאל</w:t>
      </w:r>
      <w:r>
        <w:rPr>
          <w:rtl/>
        </w:rPr>
        <w:t xml:space="preserve"> איתן (יו"ר ועדת החוקה, חוק ומשפט):</w:t>
      </w:r>
    </w:p>
    <w:p w14:paraId="72680FC3" w14:textId="77777777" w:rsidR="00000000" w:rsidRDefault="00047014">
      <w:pPr>
        <w:pStyle w:val="a0"/>
        <w:rPr>
          <w:rFonts w:hint="cs"/>
          <w:rtl/>
        </w:rPr>
      </w:pPr>
    </w:p>
    <w:p w14:paraId="1D31AB12" w14:textId="77777777" w:rsidR="00000000" w:rsidRDefault="00047014">
      <w:pPr>
        <w:pStyle w:val="a0"/>
        <w:rPr>
          <w:rFonts w:hint="cs"/>
          <w:rtl/>
        </w:rPr>
      </w:pPr>
      <w:r>
        <w:rPr>
          <w:rFonts w:hint="cs"/>
          <w:rtl/>
        </w:rPr>
        <w:t xml:space="preserve">לא אמרתי את מה שאני רוצה. </w:t>
      </w:r>
    </w:p>
    <w:p w14:paraId="157C9580" w14:textId="77777777" w:rsidR="00000000" w:rsidRDefault="00047014">
      <w:pPr>
        <w:pStyle w:val="a0"/>
        <w:rPr>
          <w:rFonts w:hint="cs"/>
          <w:rtl/>
        </w:rPr>
      </w:pPr>
    </w:p>
    <w:p w14:paraId="67801FAC"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394BF0F6" w14:textId="77777777" w:rsidR="00000000" w:rsidRDefault="00047014">
      <w:pPr>
        <w:pStyle w:val="a0"/>
        <w:rPr>
          <w:rFonts w:hint="cs"/>
          <w:rtl/>
        </w:rPr>
      </w:pPr>
    </w:p>
    <w:p w14:paraId="3167E14A" w14:textId="77777777" w:rsidR="00000000" w:rsidRDefault="00047014">
      <w:pPr>
        <w:pStyle w:val="a0"/>
        <w:rPr>
          <w:rFonts w:hint="cs"/>
          <w:rtl/>
        </w:rPr>
      </w:pPr>
      <w:r>
        <w:rPr>
          <w:rFonts w:hint="cs"/>
          <w:rtl/>
        </w:rPr>
        <w:t xml:space="preserve">מה חסכת פה? הצגת את </w:t>
      </w:r>
      <w:r>
        <w:rPr>
          <w:rFonts w:hint="cs"/>
          <w:rtl/>
        </w:rPr>
        <w:t xml:space="preserve">החוק, דיברת על העניין, דיברת בהתלהמות, רבת אתם, הכול עשית.  </w:t>
      </w:r>
    </w:p>
    <w:p w14:paraId="793A9824" w14:textId="77777777" w:rsidR="00000000" w:rsidRDefault="00047014">
      <w:pPr>
        <w:pStyle w:val="a0"/>
        <w:rPr>
          <w:rFonts w:hint="cs"/>
          <w:rtl/>
        </w:rPr>
      </w:pPr>
    </w:p>
    <w:p w14:paraId="57EB8920" w14:textId="77777777" w:rsidR="00000000" w:rsidRDefault="00047014">
      <w:pPr>
        <w:pStyle w:val="af0"/>
        <w:rPr>
          <w:rtl/>
        </w:rPr>
      </w:pPr>
      <w:r>
        <w:rPr>
          <w:rFonts w:hint="eastAsia"/>
          <w:rtl/>
        </w:rPr>
        <w:t>עזמי</w:t>
      </w:r>
      <w:r>
        <w:rPr>
          <w:rtl/>
        </w:rPr>
        <w:t xml:space="preserve"> בשארה (בל"ד):</w:t>
      </w:r>
    </w:p>
    <w:p w14:paraId="01F867C5" w14:textId="77777777" w:rsidR="00000000" w:rsidRDefault="00047014">
      <w:pPr>
        <w:pStyle w:val="a0"/>
        <w:rPr>
          <w:rFonts w:hint="cs"/>
          <w:rtl/>
        </w:rPr>
      </w:pPr>
    </w:p>
    <w:p w14:paraId="31B1AD8F" w14:textId="77777777" w:rsidR="00000000" w:rsidRDefault="00047014">
      <w:pPr>
        <w:pStyle w:val="a0"/>
        <w:rPr>
          <w:rFonts w:hint="cs"/>
          <w:rtl/>
        </w:rPr>
      </w:pPr>
      <w:r>
        <w:rPr>
          <w:rFonts w:hint="cs"/>
          <w:rtl/>
        </w:rPr>
        <w:t>אתה תוכל להשיב, מה לא הוגן?</w:t>
      </w:r>
    </w:p>
    <w:p w14:paraId="085C1B40" w14:textId="77777777" w:rsidR="00000000" w:rsidRDefault="00047014">
      <w:pPr>
        <w:pStyle w:val="a0"/>
        <w:rPr>
          <w:rFonts w:hint="cs"/>
          <w:rtl/>
        </w:rPr>
      </w:pPr>
    </w:p>
    <w:p w14:paraId="508E17A1" w14:textId="77777777" w:rsidR="00000000" w:rsidRDefault="00047014">
      <w:pPr>
        <w:pStyle w:val="-"/>
        <w:rPr>
          <w:rtl/>
        </w:rPr>
      </w:pPr>
      <w:bookmarkStart w:id="271" w:name="FS000000462T27_07_2005_15_05_52C"/>
      <w:bookmarkEnd w:id="271"/>
      <w:r>
        <w:rPr>
          <w:rFonts w:hint="eastAsia"/>
          <w:rtl/>
        </w:rPr>
        <w:t>מיכאל</w:t>
      </w:r>
      <w:r>
        <w:rPr>
          <w:rtl/>
        </w:rPr>
        <w:t xml:space="preserve"> איתן (יו"ר ועדת החוקה, חוק ומשפט):</w:t>
      </w:r>
    </w:p>
    <w:p w14:paraId="762D49DC" w14:textId="77777777" w:rsidR="00000000" w:rsidRDefault="00047014">
      <w:pPr>
        <w:pStyle w:val="a0"/>
        <w:rPr>
          <w:rFonts w:hint="cs"/>
          <w:rtl/>
        </w:rPr>
      </w:pPr>
    </w:p>
    <w:p w14:paraId="42777CF9" w14:textId="77777777" w:rsidR="00000000" w:rsidRDefault="00047014">
      <w:pPr>
        <w:pStyle w:val="a0"/>
        <w:rPr>
          <w:rFonts w:hint="cs"/>
          <w:rtl/>
        </w:rPr>
      </w:pPr>
      <w:r>
        <w:rPr>
          <w:rFonts w:hint="cs"/>
          <w:rtl/>
        </w:rPr>
        <w:t>ביקשתי להסביר, ואני אומר פעם נוספת: אני מקבל את בקשתך שאני אוותר מזכותי ואעביר אותה לחלק השני של הדברים</w:t>
      </w:r>
      <w:r>
        <w:rPr>
          <w:rFonts w:hint="cs"/>
          <w:rtl/>
        </w:rPr>
        <w:t xml:space="preserve">, ואני לוקח את זה בחשבון. מה אתה רוצה יותר מזה? </w:t>
      </w:r>
    </w:p>
    <w:p w14:paraId="7D0246A1" w14:textId="77777777" w:rsidR="00000000" w:rsidRDefault="00047014">
      <w:pPr>
        <w:pStyle w:val="a0"/>
        <w:rPr>
          <w:rFonts w:hint="cs"/>
          <w:rtl/>
        </w:rPr>
      </w:pPr>
    </w:p>
    <w:p w14:paraId="5B5C7716" w14:textId="77777777" w:rsidR="00000000" w:rsidRDefault="00047014">
      <w:pPr>
        <w:pStyle w:val="af0"/>
        <w:rPr>
          <w:rtl/>
        </w:rPr>
      </w:pPr>
      <w:r>
        <w:rPr>
          <w:rFonts w:hint="eastAsia"/>
          <w:rtl/>
        </w:rPr>
        <w:t>שאול</w:t>
      </w:r>
      <w:r>
        <w:rPr>
          <w:rtl/>
        </w:rPr>
        <w:t xml:space="preserve"> יהלום (מפד"ל):</w:t>
      </w:r>
    </w:p>
    <w:p w14:paraId="055176B7" w14:textId="77777777" w:rsidR="00000000" w:rsidRDefault="00047014">
      <w:pPr>
        <w:pStyle w:val="a0"/>
        <w:rPr>
          <w:rFonts w:hint="cs"/>
          <w:rtl/>
        </w:rPr>
      </w:pPr>
    </w:p>
    <w:p w14:paraId="2143F74A" w14:textId="77777777" w:rsidR="00000000" w:rsidRDefault="00047014">
      <w:pPr>
        <w:pStyle w:val="a0"/>
        <w:rPr>
          <w:rFonts w:hint="cs"/>
          <w:rtl/>
        </w:rPr>
      </w:pPr>
      <w:r>
        <w:rPr>
          <w:rFonts w:hint="cs"/>
          <w:rtl/>
        </w:rPr>
        <w:t xml:space="preserve">אנחנו רוצים לשמוע. </w:t>
      </w:r>
    </w:p>
    <w:p w14:paraId="47729D30" w14:textId="77777777" w:rsidR="00000000" w:rsidRDefault="00047014">
      <w:pPr>
        <w:pStyle w:val="a0"/>
        <w:rPr>
          <w:rFonts w:hint="cs"/>
          <w:rtl/>
        </w:rPr>
      </w:pPr>
    </w:p>
    <w:p w14:paraId="130502F9" w14:textId="77777777" w:rsidR="00000000" w:rsidRDefault="00047014">
      <w:pPr>
        <w:pStyle w:val="-"/>
        <w:rPr>
          <w:rtl/>
        </w:rPr>
      </w:pPr>
      <w:bookmarkStart w:id="272" w:name="FS000000462T27_07_2005_14_10_22C"/>
      <w:bookmarkEnd w:id="272"/>
      <w:r>
        <w:rPr>
          <w:rFonts w:hint="eastAsia"/>
          <w:rtl/>
        </w:rPr>
        <w:t>מיכאל</w:t>
      </w:r>
      <w:r>
        <w:rPr>
          <w:rtl/>
        </w:rPr>
        <w:t xml:space="preserve"> איתן (יו"ר ועדת החוקה, חוק ומשפט):</w:t>
      </w:r>
    </w:p>
    <w:p w14:paraId="424FB757" w14:textId="77777777" w:rsidR="00000000" w:rsidRDefault="00047014">
      <w:pPr>
        <w:pStyle w:val="a0"/>
        <w:rPr>
          <w:rFonts w:hint="cs"/>
          <w:rtl/>
        </w:rPr>
      </w:pPr>
    </w:p>
    <w:p w14:paraId="073956E1" w14:textId="77777777" w:rsidR="00000000" w:rsidRDefault="00047014">
      <w:pPr>
        <w:pStyle w:val="a0"/>
        <w:rPr>
          <w:rFonts w:hint="cs"/>
          <w:rtl/>
        </w:rPr>
      </w:pPr>
      <w:r>
        <w:rPr>
          <w:rFonts w:hint="cs"/>
          <w:rtl/>
        </w:rPr>
        <w:t xml:space="preserve">אבל אני רוצה שגם אתה </w:t>
      </w:r>
      <w:r>
        <w:rPr>
          <w:rtl/>
        </w:rPr>
        <w:t>–</w:t>
      </w:r>
      <w:r>
        <w:rPr>
          <w:rFonts w:hint="cs"/>
          <w:rtl/>
        </w:rPr>
        <w:t xml:space="preserve"> ואתה אדם הגון, ואני פונה אליך כאדם הגון </w:t>
      </w:r>
      <w:r>
        <w:rPr>
          <w:rtl/>
        </w:rPr>
        <w:t>–</w:t>
      </w:r>
      <w:r>
        <w:rPr>
          <w:rFonts w:hint="cs"/>
          <w:rtl/>
        </w:rPr>
        <w:t xml:space="preserve"> תביא בחשבון את צורת הוויכוח הזאת. נניח שאני אדבר עכשיו 20</w:t>
      </w:r>
      <w:r>
        <w:rPr>
          <w:rFonts w:hint="cs"/>
          <w:rtl/>
        </w:rPr>
        <w:t xml:space="preserve"> דקות. אחרי יעלו מוחמד ברכה, עסאם מח'ול, אחמד טיבי, עזמי בשארה, ג'מאל זחאלקה. ואם הם ישכחו להגיד משהו רע על החוק, ישלימו אותם זהבה גלאון, יוסי שריד, חיים אורון וכו'. </w:t>
      </w:r>
    </w:p>
    <w:p w14:paraId="3DC6BA26" w14:textId="77777777" w:rsidR="00000000" w:rsidRDefault="00047014">
      <w:pPr>
        <w:pStyle w:val="a0"/>
        <w:rPr>
          <w:rFonts w:hint="cs"/>
          <w:rtl/>
        </w:rPr>
      </w:pPr>
    </w:p>
    <w:p w14:paraId="0BE0176E" w14:textId="77777777" w:rsidR="00000000" w:rsidRDefault="00047014">
      <w:pPr>
        <w:pStyle w:val="af0"/>
        <w:rPr>
          <w:rtl/>
        </w:rPr>
      </w:pPr>
      <w:r>
        <w:rPr>
          <w:rFonts w:hint="eastAsia"/>
          <w:rtl/>
        </w:rPr>
        <w:t>עזמי</w:t>
      </w:r>
      <w:r>
        <w:rPr>
          <w:rtl/>
        </w:rPr>
        <w:t xml:space="preserve"> בשארה (בל"ד):</w:t>
      </w:r>
    </w:p>
    <w:p w14:paraId="2EEF7F59" w14:textId="77777777" w:rsidR="00000000" w:rsidRDefault="00047014">
      <w:pPr>
        <w:pStyle w:val="a0"/>
        <w:rPr>
          <w:rFonts w:hint="cs"/>
          <w:rtl/>
        </w:rPr>
      </w:pPr>
    </w:p>
    <w:p w14:paraId="34F54F80" w14:textId="77777777" w:rsidR="00000000" w:rsidRDefault="00047014">
      <w:pPr>
        <w:pStyle w:val="a0"/>
        <w:rPr>
          <w:rFonts w:hint="cs"/>
          <w:rtl/>
        </w:rPr>
      </w:pPr>
      <w:r>
        <w:rPr>
          <w:rFonts w:hint="cs"/>
          <w:rtl/>
        </w:rPr>
        <w:t xml:space="preserve">תוכל להשיב. </w:t>
      </w:r>
    </w:p>
    <w:p w14:paraId="41F7B6FE" w14:textId="77777777" w:rsidR="00000000" w:rsidRDefault="00047014">
      <w:pPr>
        <w:pStyle w:val="a0"/>
        <w:rPr>
          <w:rFonts w:hint="cs"/>
          <w:rtl/>
        </w:rPr>
      </w:pPr>
    </w:p>
    <w:p w14:paraId="573411C7" w14:textId="77777777" w:rsidR="00000000" w:rsidRDefault="00047014">
      <w:pPr>
        <w:pStyle w:val="af0"/>
        <w:rPr>
          <w:rtl/>
        </w:rPr>
      </w:pPr>
      <w:r>
        <w:rPr>
          <w:rFonts w:hint="eastAsia"/>
          <w:rtl/>
        </w:rPr>
        <w:t>עסאם</w:t>
      </w:r>
      <w:r>
        <w:rPr>
          <w:rtl/>
        </w:rPr>
        <w:t xml:space="preserve"> מח'ול (חד"ש-תע"ל):</w:t>
      </w:r>
    </w:p>
    <w:p w14:paraId="039AE187" w14:textId="77777777" w:rsidR="00000000" w:rsidRDefault="00047014">
      <w:pPr>
        <w:pStyle w:val="a0"/>
        <w:rPr>
          <w:rFonts w:hint="cs"/>
          <w:rtl/>
        </w:rPr>
      </w:pPr>
    </w:p>
    <w:p w14:paraId="67CAB089" w14:textId="77777777" w:rsidR="00000000" w:rsidRDefault="00047014">
      <w:pPr>
        <w:pStyle w:val="a0"/>
        <w:rPr>
          <w:rFonts w:hint="cs"/>
          <w:rtl/>
        </w:rPr>
      </w:pPr>
      <w:r>
        <w:rPr>
          <w:rFonts w:hint="cs"/>
          <w:rtl/>
        </w:rPr>
        <w:t>עכשיו הפלת את הכנסת. עכשיו הכ</w:t>
      </w:r>
      <w:r>
        <w:rPr>
          <w:rFonts w:hint="cs"/>
          <w:rtl/>
        </w:rPr>
        <w:t xml:space="preserve">נסת על הקרשים, אם כל אלה ידברו. </w:t>
      </w:r>
    </w:p>
    <w:p w14:paraId="65E37652" w14:textId="77777777" w:rsidR="00000000" w:rsidRDefault="00047014">
      <w:pPr>
        <w:pStyle w:val="a0"/>
        <w:rPr>
          <w:rFonts w:hint="cs"/>
          <w:rtl/>
        </w:rPr>
      </w:pPr>
    </w:p>
    <w:p w14:paraId="623F1FF9" w14:textId="77777777" w:rsidR="00000000" w:rsidRDefault="00047014">
      <w:pPr>
        <w:pStyle w:val="af0"/>
        <w:rPr>
          <w:rtl/>
        </w:rPr>
      </w:pPr>
      <w:r>
        <w:rPr>
          <w:rFonts w:hint="eastAsia"/>
          <w:rtl/>
        </w:rPr>
        <w:t>זהבה</w:t>
      </w:r>
      <w:r>
        <w:rPr>
          <w:rtl/>
        </w:rPr>
        <w:t xml:space="preserve"> גלאון (מרצ-יחד):</w:t>
      </w:r>
    </w:p>
    <w:p w14:paraId="2ABA7AC9" w14:textId="77777777" w:rsidR="00000000" w:rsidRDefault="00047014">
      <w:pPr>
        <w:pStyle w:val="a0"/>
        <w:rPr>
          <w:rFonts w:hint="cs"/>
          <w:rtl/>
        </w:rPr>
      </w:pPr>
    </w:p>
    <w:p w14:paraId="4F053701" w14:textId="77777777" w:rsidR="00000000" w:rsidRDefault="00047014">
      <w:pPr>
        <w:pStyle w:val="a0"/>
        <w:rPr>
          <w:rFonts w:hint="cs"/>
          <w:rtl/>
        </w:rPr>
      </w:pPr>
      <w:r>
        <w:rPr>
          <w:rFonts w:hint="cs"/>
          <w:rtl/>
        </w:rPr>
        <w:t xml:space="preserve">כל השקרנים. </w:t>
      </w:r>
    </w:p>
    <w:p w14:paraId="161BEDDE" w14:textId="77777777" w:rsidR="00000000" w:rsidRDefault="00047014">
      <w:pPr>
        <w:pStyle w:val="a0"/>
        <w:rPr>
          <w:rFonts w:hint="cs"/>
          <w:rtl/>
        </w:rPr>
      </w:pPr>
    </w:p>
    <w:p w14:paraId="48812295" w14:textId="77777777" w:rsidR="00000000" w:rsidRDefault="00047014">
      <w:pPr>
        <w:pStyle w:val="-"/>
        <w:rPr>
          <w:rtl/>
        </w:rPr>
      </w:pPr>
      <w:bookmarkStart w:id="273" w:name="FS000000462T27_07_2005_14_11_29C"/>
      <w:bookmarkEnd w:id="273"/>
      <w:r>
        <w:rPr>
          <w:rFonts w:hint="eastAsia"/>
          <w:rtl/>
        </w:rPr>
        <w:t>מיכאל</w:t>
      </w:r>
      <w:r>
        <w:rPr>
          <w:rtl/>
        </w:rPr>
        <w:t xml:space="preserve"> איתן (יו"ר ועדת החוקה, חוק ומשפט):</w:t>
      </w:r>
    </w:p>
    <w:p w14:paraId="1D188C2B" w14:textId="77777777" w:rsidR="00000000" w:rsidRDefault="00047014">
      <w:pPr>
        <w:pStyle w:val="a0"/>
        <w:rPr>
          <w:rFonts w:hint="cs"/>
          <w:rtl/>
        </w:rPr>
      </w:pPr>
    </w:p>
    <w:p w14:paraId="51C5FF86" w14:textId="77777777" w:rsidR="00000000" w:rsidRDefault="00047014">
      <w:pPr>
        <w:pStyle w:val="a0"/>
        <w:rPr>
          <w:rFonts w:hint="cs"/>
          <w:rtl/>
        </w:rPr>
      </w:pPr>
      <w:r>
        <w:rPr>
          <w:rFonts w:hint="cs"/>
          <w:rtl/>
        </w:rPr>
        <w:t>עם כל הכבוד, אז אני דיברתי קצת יותר. אז מה?</w:t>
      </w:r>
    </w:p>
    <w:p w14:paraId="33E89079" w14:textId="77777777" w:rsidR="00000000" w:rsidRDefault="00047014">
      <w:pPr>
        <w:pStyle w:val="a0"/>
        <w:rPr>
          <w:rFonts w:hint="cs"/>
          <w:rtl/>
        </w:rPr>
      </w:pPr>
    </w:p>
    <w:p w14:paraId="7BFB2ECC"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6E3F34D4" w14:textId="77777777" w:rsidR="00000000" w:rsidRDefault="00047014">
      <w:pPr>
        <w:pStyle w:val="a0"/>
        <w:rPr>
          <w:rFonts w:hint="cs"/>
          <w:rtl/>
        </w:rPr>
      </w:pPr>
    </w:p>
    <w:p w14:paraId="09DA9870" w14:textId="77777777" w:rsidR="00000000" w:rsidRDefault="00047014">
      <w:pPr>
        <w:pStyle w:val="a0"/>
        <w:rPr>
          <w:rFonts w:hint="cs"/>
          <w:rtl/>
        </w:rPr>
      </w:pPr>
      <w:r>
        <w:rPr>
          <w:rFonts w:hint="cs"/>
          <w:rtl/>
        </w:rPr>
        <w:t xml:space="preserve">אחרי כל זה אתה תשלים ותענה. </w:t>
      </w:r>
    </w:p>
    <w:p w14:paraId="2216B810" w14:textId="77777777" w:rsidR="00000000" w:rsidRDefault="00047014">
      <w:pPr>
        <w:pStyle w:val="a0"/>
        <w:rPr>
          <w:rFonts w:hint="cs"/>
          <w:rtl/>
        </w:rPr>
      </w:pPr>
    </w:p>
    <w:p w14:paraId="5C9FFA34" w14:textId="77777777" w:rsidR="00000000" w:rsidRDefault="00047014">
      <w:pPr>
        <w:pStyle w:val="-"/>
        <w:rPr>
          <w:rtl/>
        </w:rPr>
      </w:pPr>
      <w:bookmarkStart w:id="274" w:name="FS000000462T27_07_2005_15_08_34C"/>
      <w:bookmarkEnd w:id="274"/>
      <w:r>
        <w:rPr>
          <w:rFonts w:hint="eastAsia"/>
          <w:rtl/>
        </w:rPr>
        <w:t>מיכאל</w:t>
      </w:r>
      <w:r>
        <w:rPr>
          <w:rtl/>
        </w:rPr>
        <w:t xml:space="preserve"> איתן (יו"ר ועדת החוקה, חוק ומשפט):</w:t>
      </w:r>
    </w:p>
    <w:p w14:paraId="004E862B" w14:textId="77777777" w:rsidR="00000000" w:rsidRDefault="00047014">
      <w:pPr>
        <w:pStyle w:val="a0"/>
        <w:rPr>
          <w:rFonts w:hint="cs"/>
          <w:rtl/>
        </w:rPr>
      </w:pPr>
    </w:p>
    <w:p w14:paraId="5F7DDAF6" w14:textId="77777777" w:rsidR="00000000" w:rsidRDefault="00047014">
      <w:pPr>
        <w:pStyle w:val="a0"/>
        <w:rPr>
          <w:rFonts w:hint="cs"/>
          <w:rtl/>
        </w:rPr>
      </w:pPr>
      <w:r>
        <w:rPr>
          <w:rFonts w:hint="cs"/>
          <w:rtl/>
        </w:rPr>
        <w:t xml:space="preserve">אני רוצה להשלים. לא אקרא כרגע את ההצעה ולא אעשה את הטבלה, לא אשווה כרגע. ההצעה, כפי שהובאה לוועדה, שונה בשישה סעיפים מרכזיים. </w:t>
      </w:r>
    </w:p>
    <w:p w14:paraId="7A460A2C" w14:textId="77777777" w:rsidR="00000000" w:rsidRDefault="00047014">
      <w:pPr>
        <w:pStyle w:val="a0"/>
        <w:rPr>
          <w:rFonts w:hint="cs"/>
          <w:rtl/>
        </w:rPr>
      </w:pPr>
    </w:p>
    <w:p w14:paraId="6C013D68" w14:textId="77777777" w:rsidR="00000000" w:rsidRDefault="00047014">
      <w:pPr>
        <w:pStyle w:val="af0"/>
        <w:rPr>
          <w:rtl/>
        </w:rPr>
      </w:pPr>
      <w:r>
        <w:rPr>
          <w:rFonts w:hint="eastAsia"/>
          <w:rtl/>
        </w:rPr>
        <w:t>שאול</w:t>
      </w:r>
      <w:r>
        <w:rPr>
          <w:rtl/>
        </w:rPr>
        <w:t xml:space="preserve"> יהלום (מפד"ל):</w:t>
      </w:r>
    </w:p>
    <w:p w14:paraId="069DAFB4" w14:textId="77777777" w:rsidR="00000000" w:rsidRDefault="00047014">
      <w:pPr>
        <w:pStyle w:val="a0"/>
        <w:rPr>
          <w:rFonts w:hint="cs"/>
          <w:rtl/>
        </w:rPr>
      </w:pPr>
    </w:p>
    <w:p w14:paraId="6A6A35AD" w14:textId="77777777" w:rsidR="00000000" w:rsidRDefault="00047014">
      <w:pPr>
        <w:pStyle w:val="a0"/>
        <w:rPr>
          <w:rFonts w:hint="cs"/>
          <w:rtl/>
        </w:rPr>
      </w:pPr>
      <w:r>
        <w:rPr>
          <w:rFonts w:hint="cs"/>
          <w:rtl/>
        </w:rPr>
        <w:t xml:space="preserve">אתה מוכן לפרט מה אתם שיפרתם לעומת הצעת הממשלה? </w:t>
      </w:r>
    </w:p>
    <w:p w14:paraId="079A0AEA" w14:textId="77777777" w:rsidR="00000000" w:rsidRDefault="00047014">
      <w:pPr>
        <w:pStyle w:val="a0"/>
        <w:rPr>
          <w:rFonts w:hint="cs"/>
          <w:rtl/>
        </w:rPr>
      </w:pPr>
    </w:p>
    <w:p w14:paraId="3BA1570D" w14:textId="77777777" w:rsidR="00000000" w:rsidRDefault="00047014">
      <w:pPr>
        <w:pStyle w:val="-"/>
        <w:rPr>
          <w:rtl/>
        </w:rPr>
      </w:pPr>
      <w:bookmarkStart w:id="275" w:name="FS000000462T27_07_2005_15_09_27C"/>
      <w:bookmarkEnd w:id="275"/>
      <w:r>
        <w:rPr>
          <w:rFonts w:hint="eastAsia"/>
          <w:rtl/>
        </w:rPr>
        <w:t>מיכאל</w:t>
      </w:r>
      <w:r>
        <w:rPr>
          <w:rtl/>
        </w:rPr>
        <w:t xml:space="preserve"> איתן (יו"ר ועדת החוקה, חוק ומשפט):</w:t>
      </w:r>
    </w:p>
    <w:p w14:paraId="37954F5C" w14:textId="77777777" w:rsidR="00000000" w:rsidRDefault="00047014">
      <w:pPr>
        <w:pStyle w:val="a0"/>
        <w:rPr>
          <w:rFonts w:hint="cs"/>
          <w:rtl/>
        </w:rPr>
      </w:pPr>
    </w:p>
    <w:p w14:paraId="76125AC1" w14:textId="77777777" w:rsidR="00000000" w:rsidRDefault="00047014">
      <w:pPr>
        <w:pStyle w:val="a0"/>
        <w:rPr>
          <w:rFonts w:hint="cs"/>
          <w:rtl/>
        </w:rPr>
      </w:pPr>
      <w:r>
        <w:rPr>
          <w:rFonts w:hint="cs"/>
          <w:rtl/>
        </w:rPr>
        <w:t>לא, אני לא אפרט.</w:t>
      </w:r>
      <w:r>
        <w:rPr>
          <w:rFonts w:hint="cs"/>
          <w:rtl/>
        </w:rPr>
        <w:t xml:space="preserve"> שאול, תגן עלי, החברים כבר רוצים ללכת לחופש. </w:t>
      </w:r>
    </w:p>
    <w:p w14:paraId="39309241" w14:textId="77777777" w:rsidR="00000000" w:rsidRDefault="00047014">
      <w:pPr>
        <w:pStyle w:val="a0"/>
        <w:rPr>
          <w:rFonts w:hint="cs"/>
          <w:rtl/>
        </w:rPr>
      </w:pPr>
    </w:p>
    <w:p w14:paraId="17679012"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7B0ECED0" w14:textId="77777777" w:rsidR="00000000" w:rsidRDefault="00047014">
      <w:pPr>
        <w:pStyle w:val="a0"/>
        <w:rPr>
          <w:rFonts w:hint="cs"/>
          <w:rtl/>
        </w:rPr>
      </w:pPr>
    </w:p>
    <w:p w14:paraId="0220FE52" w14:textId="77777777" w:rsidR="00000000" w:rsidRDefault="00047014">
      <w:pPr>
        <w:pStyle w:val="a0"/>
        <w:rPr>
          <w:rFonts w:hint="cs"/>
          <w:rtl/>
        </w:rPr>
      </w:pPr>
      <w:r>
        <w:rPr>
          <w:rFonts w:hint="cs"/>
          <w:rtl/>
        </w:rPr>
        <w:t xml:space="preserve">ההצעה מונחת לפניך, אדוני, ואתה יכול להתעמק בה כמה שאתה רוצה. </w:t>
      </w:r>
    </w:p>
    <w:p w14:paraId="46C953E6" w14:textId="77777777" w:rsidR="00000000" w:rsidRDefault="00047014">
      <w:pPr>
        <w:pStyle w:val="a0"/>
        <w:rPr>
          <w:rFonts w:hint="cs"/>
          <w:rtl/>
        </w:rPr>
      </w:pPr>
    </w:p>
    <w:p w14:paraId="34A47CAB" w14:textId="77777777" w:rsidR="00000000" w:rsidRDefault="00047014">
      <w:pPr>
        <w:pStyle w:val="af0"/>
        <w:rPr>
          <w:rtl/>
        </w:rPr>
      </w:pPr>
      <w:r>
        <w:rPr>
          <w:rFonts w:hint="eastAsia"/>
          <w:rtl/>
        </w:rPr>
        <w:t>שאול</w:t>
      </w:r>
      <w:r>
        <w:rPr>
          <w:rtl/>
        </w:rPr>
        <w:t xml:space="preserve"> יהלום (מפד"ל):</w:t>
      </w:r>
    </w:p>
    <w:p w14:paraId="254F7BFF" w14:textId="77777777" w:rsidR="00000000" w:rsidRDefault="00047014">
      <w:pPr>
        <w:pStyle w:val="a0"/>
        <w:rPr>
          <w:rFonts w:hint="cs"/>
          <w:rtl/>
        </w:rPr>
      </w:pPr>
    </w:p>
    <w:p w14:paraId="7554B13D" w14:textId="77777777" w:rsidR="00000000" w:rsidRDefault="00047014">
      <w:pPr>
        <w:pStyle w:val="a0"/>
        <w:rPr>
          <w:rFonts w:hint="cs"/>
          <w:rtl/>
        </w:rPr>
      </w:pPr>
      <w:r>
        <w:rPr>
          <w:rFonts w:hint="cs"/>
          <w:rtl/>
        </w:rPr>
        <w:t xml:space="preserve">ההצעה לא מונחת. ההשוואה, מה הוא שיפר לעומת הצעת הממשלה לא מונחת. </w:t>
      </w:r>
    </w:p>
    <w:p w14:paraId="4D205590" w14:textId="77777777" w:rsidR="00000000" w:rsidRDefault="00047014">
      <w:pPr>
        <w:pStyle w:val="a0"/>
        <w:rPr>
          <w:rFonts w:hint="cs"/>
          <w:rtl/>
        </w:rPr>
      </w:pPr>
    </w:p>
    <w:p w14:paraId="6C7F5E6F" w14:textId="77777777" w:rsidR="00000000" w:rsidRDefault="00047014">
      <w:pPr>
        <w:pStyle w:val="-"/>
        <w:rPr>
          <w:rtl/>
        </w:rPr>
      </w:pPr>
      <w:bookmarkStart w:id="276" w:name="FS000000462T27_07_2005_15_10_23C"/>
      <w:bookmarkEnd w:id="276"/>
      <w:r>
        <w:rPr>
          <w:rFonts w:hint="eastAsia"/>
          <w:rtl/>
        </w:rPr>
        <w:t>מיכאל</w:t>
      </w:r>
      <w:r>
        <w:rPr>
          <w:rtl/>
        </w:rPr>
        <w:t xml:space="preserve"> איתן (יו"ר ועדת החוקה, חוק</w:t>
      </w:r>
      <w:r>
        <w:rPr>
          <w:rtl/>
        </w:rPr>
        <w:t xml:space="preserve"> ומשפט):</w:t>
      </w:r>
    </w:p>
    <w:p w14:paraId="6D56C274" w14:textId="77777777" w:rsidR="00000000" w:rsidRDefault="00047014">
      <w:pPr>
        <w:pStyle w:val="a0"/>
        <w:rPr>
          <w:rFonts w:hint="cs"/>
          <w:rtl/>
        </w:rPr>
      </w:pPr>
    </w:p>
    <w:p w14:paraId="346EDF57" w14:textId="77777777" w:rsidR="00000000" w:rsidRDefault="00047014">
      <w:pPr>
        <w:pStyle w:val="a0"/>
        <w:rPr>
          <w:rFonts w:hint="cs"/>
          <w:rtl/>
        </w:rPr>
      </w:pPr>
      <w:r>
        <w:rPr>
          <w:rFonts w:hint="cs"/>
          <w:rtl/>
        </w:rPr>
        <w:t xml:space="preserve">אני מודה לך, אבל אני אעשה את זה בדברי תשובתי. </w:t>
      </w:r>
    </w:p>
    <w:p w14:paraId="1C7AE88C" w14:textId="77777777" w:rsidR="00000000" w:rsidRDefault="00047014">
      <w:pPr>
        <w:pStyle w:val="a0"/>
        <w:rPr>
          <w:rFonts w:hint="cs"/>
          <w:rtl/>
        </w:rPr>
      </w:pPr>
    </w:p>
    <w:p w14:paraId="3237F177" w14:textId="77777777" w:rsidR="00000000" w:rsidRDefault="00047014">
      <w:pPr>
        <w:pStyle w:val="af0"/>
        <w:rPr>
          <w:rtl/>
        </w:rPr>
      </w:pPr>
      <w:r>
        <w:rPr>
          <w:rFonts w:hint="eastAsia"/>
          <w:rtl/>
        </w:rPr>
        <w:t>שאול</w:t>
      </w:r>
      <w:r>
        <w:rPr>
          <w:rtl/>
        </w:rPr>
        <w:t xml:space="preserve"> יהלום (מפד"ל):</w:t>
      </w:r>
    </w:p>
    <w:p w14:paraId="27373B52" w14:textId="77777777" w:rsidR="00000000" w:rsidRDefault="00047014">
      <w:pPr>
        <w:pStyle w:val="a0"/>
        <w:rPr>
          <w:rFonts w:hint="cs"/>
          <w:rtl/>
        </w:rPr>
      </w:pPr>
    </w:p>
    <w:p w14:paraId="0CEB9182" w14:textId="77777777" w:rsidR="00000000" w:rsidRDefault="00047014">
      <w:pPr>
        <w:pStyle w:val="a0"/>
        <w:rPr>
          <w:rFonts w:hint="cs"/>
          <w:rtl/>
        </w:rPr>
      </w:pPr>
      <w:r>
        <w:rPr>
          <w:rFonts w:hint="cs"/>
          <w:rtl/>
        </w:rPr>
        <w:t xml:space="preserve">למה לא עכשיו? </w:t>
      </w:r>
    </w:p>
    <w:p w14:paraId="4439DE1A" w14:textId="77777777" w:rsidR="00000000" w:rsidRDefault="00047014">
      <w:pPr>
        <w:pStyle w:val="a0"/>
        <w:rPr>
          <w:rFonts w:hint="cs"/>
          <w:rtl/>
        </w:rPr>
      </w:pPr>
    </w:p>
    <w:p w14:paraId="7B0A55EC" w14:textId="77777777" w:rsidR="00000000" w:rsidRDefault="00047014">
      <w:pPr>
        <w:pStyle w:val="af0"/>
        <w:rPr>
          <w:rtl/>
        </w:rPr>
      </w:pPr>
      <w:r>
        <w:rPr>
          <w:rFonts w:hint="eastAsia"/>
          <w:rtl/>
        </w:rPr>
        <w:t>מוחמד</w:t>
      </w:r>
      <w:r>
        <w:rPr>
          <w:rtl/>
        </w:rPr>
        <w:t xml:space="preserve"> ברכה (חד"ש-תע"ל):</w:t>
      </w:r>
    </w:p>
    <w:p w14:paraId="568F2DB4" w14:textId="77777777" w:rsidR="00000000" w:rsidRDefault="00047014">
      <w:pPr>
        <w:pStyle w:val="a0"/>
        <w:rPr>
          <w:rFonts w:hint="cs"/>
          <w:rtl/>
        </w:rPr>
      </w:pPr>
    </w:p>
    <w:p w14:paraId="4DD92CAE" w14:textId="77777777" w:rsidR="00000000" w:rsidRDefault="00047014">
      <w:pPr>
        <w:pStyle w:val="a0"/>
        <w:rPr>
          <w:rFonts w:hint="cs"/>
          <w:rtl/>
        </w:rPr>
      </w:pPr>
      <w:r>
        <w:rPr>
          <w:rFonts w:hint="cs"/>
          <w:rtl/>
        </w:rPr>
        <w:t>למה אתה מתחמק מפירוט?</w:t>
      </w:r>
    </w:p>
    <w:p w14:paraId="1F93E455" w14:textId="77777777" w:rsidR="00000000" w:rsidRDefault="00047014">
      <w:pPr>
        <w:pStyle w:val="a0"/>
        <w:rPr>
          <w:rFonts w:hint="cs"/>
          <w:rtl/>
        </w:rPr>
      </w:pPr>
    </w:p>
    <w:p w14:paraId="07AB518C" w14:textId="77777777" w:rsidR="00000000" w:rsidRDefault="00047014">
      <w:pPr>
        <w:pStyle w:val="-"/>
        <w:rPr>
          <w:rtl/>
        </w:rPr>
      </w:pPr>
      <w:bookmarkStart w:id="277" w:name="FS000000462T27_07_2005_15_10_42C"/>
      <w:bookmarkEnd w:id="277"/>
      <w:r>
        <w:rPr>
          <w:rFonts w:hint="eastAsia"/>
          <w:rtl/>
        </w:rPr>
        <w:t>מיכאל</w:t>
      </w:r>
      <w:r>
        <w:rPr>
          <w:rtl/>
        </w:rPr>
        <w:t xml:space="preserve"> איתן (יו"ר ועדת החוקה, חוק ומשפט):</w:t>
      </w:r>
    </w:p>
    <w:p w14:paraId="526411F8" w14:textId="77777777" w:rsidR="00000000" w:rsidRDefault="00047014">
      <w:pPr>
        <w:pStyle w:val="a0"/>
        <w:rPr>
          <w:rFonts w:hint="cs"/>
          <w:rtl/>
        </w:rPr>
      </w:pPr>
    </w:p>
    <w:p w14:paraId="64123414" w14:textId="77777777" w:rsidR="00000000" w:rsidRDefault="00047014">
      <w:pPr>
        <w:pStyle w:val="a0"/>
        <w:rPr>
          <w:rFonts w:hint="cs"/>
          <w:rtl/>
        </w:rPr>
      </w:pPr>
      <w:r>
        <w:rPr>
          <w:rFonts w:hint="cs"/>
          <w:rtl/>
        </w:rPr>
        <w:t>אתם רוצים שנשב פה עוד שעה?</w:t>
      </w:r>
    </w:p>
    <w:p w14:paraId="2964CD11" w14:textId="77777777" w:rsidR="00000000" w:rsidRDefault="00047014">
      <w:pPr>
        <w:pStyle w:val="a0"/>
        <w:rPr>
          <w:rFonts w:hint="cs"/>
          <w:rtl/>
        </w:rPr>
      </w:pPr>
    </w:p>
    <w:p w14:paraId="1B1BCAF0" w14:textId="77777777" w:rsidR="00000000" w:rsidRDefault="00047014">
      <w:pPr>
        <w:pStyle w:val="af0"/>
        <w:rPr>
          <w:rtl/>
        </w:rPr>
      </w:pPr>
      <w:r>
        <w:rPr>
          <w:rFonts w:hint="eastAsia"/>
          <w:rtl/>
        </w:rPr>
        <w:t>זהבה</w:t>
      </w:r>
      <w:r>
        <w:rPr>
          <w:rtl/>
        </w:rPr>
        <w:t xml:space="preserve"> גלאון (מרצ-יחד):</w:t>
      </w:r>
    </w:p>
    <w:p w14:paraId="144510CA" w14:textId="77777777" w:rsidR="00000000" w:rsidRDefault="00047014">
      <w:pPr>
        <w:pStyle w:val="a0"/>
        <w:rPr>
          <w:rFonts w:hint="cs"/>
          <w:rtl/>
        </w:rPr>
      </w:pPr>
    </w:p>
    <w:p w14:paraId="38A1C051" w14:textId="77777777" w:rsidR="00000000" w:rsidRDefault="00047014">
      <w:pPr>
        <w:pStyle w:val="a0"/>
        <w:rPr>
          <w:rFonts w:hint="cs"/>
          <w:rtl/>
        </w:rPr>
      </w:pPr>
      <w:r>
        <w:rPr>
          <w:rFonts w:hint="cs"/>
          <w:rtl/>
        </w:rPr>
        <w:t xml:space="preserve">התשובה היא כן. </w:t>
      </w:r>
    </w:p>
    <w:p w14:paraId="305BC057" w14:textId="77777777" w:rsidR="00000000" w:rsidRDefault="00047014">
      <w:pPr>
        <w:pStyle w:val="a0"/>
        <w:rPr>
          <w:rFonts w:hint="cs"/>
          <w:rtl/>
        </w:rPr>
      </w:pPr>
    </w:p>
    <w:p w14:paraId="4AEE8612" w14:textId="77777777" w:rsidR="00000000" w:rsidRDefault="00047014">
      <w:pPr>
        <w:pStyle w:val="af0"/>
        <w:rPr>
          <w:rtl/>
        </w:rPr>
      </w:pPr>
      <w:r>
        <w:rPr>
          <w:rFonts w:hint="eastAsia"/>
          <w:rtl/>
        </w:rPr>
        <w:t>טלב</w:t>
      </w:r>
      <w:r>
        <w:rPr>
          <w:rtl/>
        </w:rPr>
        <w:t xml:space="preserve"> אלסאנע (רע"ם):</w:t>
      </w:r>
    </w:p>
    <w:p w14:paraId="3B9A50C8" w14:textId="77777777" w:rsidR="00000000" w:rsidRDefault="00047014">
      <w:pPr>
        <w:pStyle w:val="a0"/>
        <w:rPr>
          <w:rFonts w:hint="cs"/>
          <w:rtl/>
        </w:rPr>
      </w:pPr>
    </w:p>
    <w:p w14:paraId="2A19E63E" w14:textId="77777777" w:rsidR="00000000" w:rsidRDefault="00047014">
      <w:pPr>
        <w:pStyle w:val="a0"/>
        <w:rPr>
          <w:rFonts w:hint="cs"/>
          <w:rtl/>
        </w:rPr>
      </w:pPr>
      <w:r>
        <w:rPr>
          <w:rFonts w:hint="cs"/>
          <w:rtl/>
        </w:rPr>
        <w:t xml:space="preserve">יש לנו כל הזמן, עד מחר. </w:t>
      </w:r>
    </w:p>
    <w:p w14:paraId="3EA2AD58" w14:textId="77777777" w:rsidR="00000000" w:rsidRDefault="00047014">
      <w:pPr>
        <w:pStyle w:val="a0"/>
        <w:rPr>
          <w:rFonts w:hint="cs"/>
          <w:rtl/>
        </w:rPr>
      </w:pPr>
    </w:p>
    <w:p w14:paraId="01E0D420" w14:textId="77777777" w:rsidR="00000000" w:rsidRDefault="00047014">
      <w:pPr>
        <w:pStyle w:val="-"/>
        <w:rPr>
          <w:rtl/>
        </w:rPr>
      </w:pPr>
      <w:bookmarkStart w:id="278" w:name="FS000000462T27_07_2005_15_11_00C"/>
      <w:bookmarkEnd w:id="278"/>
      <w:r>
        <w:rPr>
          <w:rFonts w:hint="eastAsia"/>
          <w:rtl/>
        </w:rPr>
        <w:t>מיכאל</w:t>
      </w:r>
      <w:r>
        <w:rPr>
          <w:rtl/>
        </w:rPr>
        <w:t xml:space="preserve"> איתן (יו"ר ועדת החוקה, חוק ומשפט):</w:t>
      </w:r>
    </w:p>
    <w:p w14:paraId="29368A38" w14:textId="77777777" w:rsidR="00000000" w:rsidRDefault="00047014">
      <w:pPr>
        <w:pStyle w:val="a0"/>
        <w:rPr>
          <w:rFonts w:hint="cs"/>
          <w:rtl/>
        </w:rPr>
      </w:pPr>
    </w:p>
    <w:p w14:paraId="2C6161D6" w14:textId="77777777" w:rsidR="00000000" w:rsidRDefault="00047014">
      <w:pPr>
        <w:pStyle w:val="a0"/>
        <w:rPr>
          <w:rFonts w:hint="cs"/>
          <w:rtl/>
        </w:rPr>
      </w:pPr>
      <w:r>
        <w:rPr>
          <w:rFonts w:hint="cs"/>
          <w:rtl/>
        </w:rPr>
        <w:t xml:space="preserve">לי אין בעיה. </w:t>
      </w:r>
    </w:p>
    <w:p w14:paraId="2EF310E8" w14:textId="77777777" w:rsidR="00000000" w:rsidRDefault="00047014">
      <w:pPr>
        <w:pStyle w:val="a0"/>
        <w:rPr>
          <w:rFonts w:hint="cs"/>
          <w:rtl/>
        </w:rPr>
      </w:pPr>
    </w:p>
    <w:p w14:paraId="3DDC56AB"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48F5B56A" w14:textId="77777777" w:rsidR="00000000" w:rsidRDefault="00047014">
      <w:pPr>
        <w:pStyle w:val="a0"/>
        <w:rPr>
          <w:rFonts w:hint="cs"/>
          <w:rtl/>
        </w:rPr>
      </w:pPr>
    </w:p>
    <w:p w14:paraId="153D6E70" w14:textId="77777777" w:rsidR="00000000" w:rsidRDefault="00047014">
      <w:pPr>
        <w:pStyle w:val="a0"/>
        <w:rPr>
          <w:rFonts w:hint="cs"/>
          <w:rtl/>
        </w:rPr>
      </w:pPr>
      <w:r>
        <w:rPr>
          <w:rFonts w:hint="cs"/>
          <w:rtl/>
        </w:rPr>
        <w:t xml:space="preserve">חברי הכנסת, אני מבקש לחזור לפס הרציני של הדיון. כולם התבטאו. </w:t>
      </w:r>
    </w:p>
    <w:p w14:paraId="70C28ABD" w14:textId="77777777" w:rsidR="00000000" w:rsidRDefault="00047014">
      <w:pPr>
        <w:pStyle w:val="a0"/>
        <w:rPr>
          <w:rFonts w:hint="cs"/>
          <w:rtl/>
        </w:rPr>
      </w:pPr>
    </w:p>
    <w:p w14:paraId="72515C82" w14:textId="77777777" w:rsidR="00000000" w:rsidRDefault="00047014">
      <w:pPr>
        <w:pStyle w:val="af0"/>
        <w:rPr>
          <w:rtl/>
        </w:rPr>
      </w:pPr>
      <w:r>
        <w:rPr>
          <w:rFonts w:hint="eastAsia"/>
          <w:rtl/>
        </w:rPr>
        <w:t>מוחמד</w:t>
      </w:r>
      <w:r>
        <w:rPr>
          <w:rtl/>
        </w:rPr>
        <w:t xml:space="preserve"> ברכה (חד"ש-תע"ל):</w:t>
      </w:r>
    </w:p>
    <w:p w14:paraId="3656DE24" w14:textId="77777777" w:rsidR="00000000" w:rsidRDefault="00047014">
      <w:pPr>
        <w:pStyle w:val="a0"/>
        <w:rPr>
          <w:rFonts w:hint="cs"/>
          <w:rtl/>
        </w:rPr>
      </w:pPr>
    </w:p>
    <w:p w14:paraId="3D94C8BF" w14:textId="77777777" w:rsidR="00000000" w:rsidRDefault="00047014">
      <w:pPr>
        <w:pStyle w:val="a0"/>
        <w:rPr>
          <w:rFonts w:hint="cs"/>
          <w:rtl/>
        </w:rPr>
      </w:pPr>
      <w:r>
        <w:rPr>
          <w:rFonts w:hint="cs"/>
          <w:rtl/>
        </w:rPr>
        <w:t xml:space="preserve">ככל שהוא ימשיך בדיבור, אישור החוק יתעכב. </w:t>
      </w:r>
    </w:p>
    <w:p w14:paraId="0FE60DAC" w14:textId="77777777" w:rsidR="00000000" w:rsidRDefault="00047014">
      <w:pPr>
        <w:pStyle w:val="a0"/>
        <w:rPr>
          <w:rFonts w:hint="cs"/>
          <w:rtl/>
        </w:rPr>
      </w:pPr>
    </w:p>
    <w:p w14:paraId="07A74180" w14:textId="77777777" w:rsidR="00000000" w:rsidRDefault="00047014">
      <w:pPr>
        <w:pStyle w:val="af0"/>
        <w:rPr>
          <w:rtl/>
        </w:rPr>
      </w:pPr>
      <w:r>
        <w:rPr>
          <w:rFonts w:hint="eastAsia"/>
          <w:rtl/>
        </w:rPr>
        <w:t>עסאם</w:t>
      </w:r>
      <w:r>
        <w:rPr>
          <w:rtl/>
        </w:rPr>
        <w:t xml:space="preserve"> מח'ול (חד"ש-תע"ל):</w:t>
      </w:r>
    </w:p>
    <w:p w14:paraId="36887FF3" w14:textId="77777777" w:rsidR="00000000" w:rsidRDefault="00047014">
      <w:pPr>
        <w:pStyle w:val="a0"/>
        <w:rPr>
          <w:rFonts w:hint="cs"/>
          <w:rtl/>
        </w:rPr>
      </w:pPr>
    </w:p>
    <w:p w14:paraId="2DA16CD0" w14:textId="77777777" w:rsidR="00000000" w:rsidRDefault="00047014">
      <w:pPr>
        <w:pStyle w:val="a0"/>
        <w:rPr>
          <w:rFonts w:hint="cs"/>
          <w:rtl/>
        </w:rPr>
      </w:pPr>
      <w:r>
        <w:rPr>
          <w:rFonts w:hint="cs"/>
          <w:rtl/>
        </w:rPr>
        <w:t xml:space="preserve">יש כאלה שחושבים שאין לך מה לפרט. </w:t>
      </w:r>
    </w:p>
    <w:p w14:paraId="24D831BE" w14:textId="77777777" w:rsidR="00000000" w:rsidRDefault="00047014">
      <w:pPr>
        <w:pStyle w:val="a0"/>
        <w:rPr>
          <w:rFonts w:hint="cs"/>
          <w:rtl/>
        </w:rPr>
      </w:pPr>
    </w:p>
    <w:p w14:paraId="14F9191F" w14:textId="77777777" w:rsidR="00000000" w:rsidRDefault="00047014">
      <w:pPr>
        <w:pStyle w:val="af0"/>
        <w:rPr>
          <w:rtl/>
        </w:rPr>
      </w:pPr>
      <w:r>
        <w:rPr>
          <w:rFonts w:hint="eastAsia"/>
          <w:rtl/>
        </w:rPr>
        <w:t>זהבה</w:t>
      </w:r>
      <w:r>
        <w:rPr>
          <w:rtl/>
        </w:rPr>
        <w:t xml:space="preserve"> גלאון (מרצ-יחד):</w:t>
      </w:r>
    </w:p>
    <w:p w14:paraId="33457E99" w14:textId="77777777" w:rsidR="00000000" w:rsidRDefault="00047014">
      <w:pPr>
        <w:pStyle w:val="a0"/>
        <w:rPr>
          <w:rFonts w:hint="cs"/>
          <w:rtl/>
        </w:rPr>
      </w:pPr>
    </w:p>
    <w:p w14:paraId="0C16803D" w14:textId="77777777" w:rsidR="00000000" w:rsidRDefault="00047014">
      <w:pPr>
        <w:pStyle w:val="a0"/>
        <w:rPr>
          <w:rFonts w:hint="cs"/>
          <w:rtl/>
        </w:rPr>
      </w:pPr>
      <w:r>
        <w:rPr>
          <w:rFonts w:hint="cs"/>
          <w:rtl/>
        </w:rPr>
        <w:t xml:space="preserve">שאול, חשבתי שאתה נגד החוק. שמעתי אותך ברדיו. </w:t>
      </w:r>
    </w:p>
    <w:p w14:paraId="564250AB" w14:textId="77777777" w:rsidR="00000000" w:rsidRDefault="00047014">
      <w:pPr>
        <w:pStyle w:val="a0"/>
        <w:rPr>
          <w:rFonts w:hint="cs"/>
          <w:rtl/>
        </w:rPr>
      </w:pPr>
    </w:p>
    <w:p w14:paraId="491D85EA" w14:textId="77777777" w:rsidR="00000000" w:rsidRDefault="00047014">
      <w:pPr>
        <w:pStyle w:val="af0"/>
        <w:rPr>
          <w:rtl/>
        </w:rPr>
      </w:pPr>
      <w:r>
        <w:rPr>
          <w:rFonts w:hint="eastAsia"/>
          <w:rtl/>
        </w:rPr>
        <w:t>שאול</w:t>
      </w:r>
      <w:r>
        <w:rPr>
          <w:rtl/>
        </w:rPr>
        <w:t xml:space="preserve"> יהלום (מפד"ל):</w:t>
      </w:r>
    </w:p>
    <w:p w14:paraId="0CA73B07" w14:textId="77777777" w:rsidR="00000000" w:rsidRDefault="00047014">
      <w:pPr>
        <w:pStyle w:val="a0"/>
        <w:rPr>
          <w:rFonts w:hint="cs"/>
          <w:rtl/>
        </w:rPr>
      </w:pPr>
    </w:p>
    <w:p w14:paraId="069026EE" w14:textId="77777777" w:rsidR="00000000" w:rsidRDefault="00047014">
      <w:pPr>
        <w:pStyle w:val="a0"/>
        <w:rPr>
          <w:rFonts w:hint="cs"/>
          <w:rtl/>
        </w:rPr>
      </w:pPr>
      <w:r>
        <w:rPr>
          <w:rFonts w:hint="cs"/>
          <w:rtl/>
        </w:rPr>
        <w:t>לכן חשוב לי שהוא יפרט. לכן רציתי לשמוע לגופו. אני דיברתי על החוק הממשלתי. אם הוא שיפר אותו, אני רוצה לשמ</w:t>
      </w:r>
      <w:r>
        <w:rPr>
          <w:rFonts w:hint="cs"/>
          <w:rtl/>
        </w:rPr>
        <w:t xml:space="preserve">וע. </w:t>
      </w:r>
    </w:p>
    <w:p w14:paraId="63323274" w14:textId="77777777" w:rsidR="00000000" w:rsidRDefault="00047014">
      <w:pPr>
        <w:pStyle w:val="a0"/>
        <w:rPr>
          <w:rFonts w:hint="cs"/>
          <w:rtl/>
        </w:rPr>
      </w:pPr>
    </w:p>
    <w:p w14:paraId="17C67C9C" w14:textId="77777777" w:rsidR="00000000" w:rsidRDefault="00047014">
      <w:pPr>
        <w:pStyle w:val="-"/>
        <w:rPr>
          <w:rtl/>
        </w:rPr>
      </w:pPr>
      <w:bookmarkStart w:id="279" w:name="FS000000462T27_07_2005_15_12_15C"/>
      <w:bookmarkEnd w:id="279"/>
      <w:r>
        <w:rPr>
          <w:rFonts w:hint="eastAsia"/>
          <w:rtl/>
        </w:rPr>
        <w:t>מיכאל</w:t>
      </w:r>
      <w:r>
        <w:rPr>
          <w:rtl/>
        </w:rPr>
        <w:t xml:space="preserve"> איתן (יו"ר ועדת החוקה, חוק ומשפט):</w:t>
      </w:r>
    </w:p>
    <w:p w14:paraId="34A738CD" w14:textId="77777777" w:rsidR="00000000" w:rsidRDefault="00047014">
      <w:pPr>
        <w:pStyle w:val="a0"/>
        <w:rPr>
          <w:rFonts w:hint="cs"/>
          <w:rtl/>
        </w:rPr>
      </w:pPr>
    </w:p>
    <w:p w14:paraId="0E3AD8EF" w14:textId="77777777" w:rsidR="00000000" w:rsidRDefault="00047014">
      <w:pPr>
        <w:pStyle w:val="a0"/>
        <w:rPr>
          <w:rFonts w:hint="cs"/>
          <w:rtl/>
        </w:rPr>
      </w:pPr>
      <w:r>
        <w:rPr>
          <w:rFonts w:hint="cs"/>
          <w:rtl/>
        </w:rPr>
        <w:t xml:space="preserve">מה שאומר חבר הכנסת שאול יהלום אינו משולל יסוד. יש חברי כנסת רבים </w:t>
      </w:r>
      <w:r>
        <w:rPr>
          <w:rtl/>
        </w:rPr>
        <w:t>–</w:t>
      </w:r>
      <w:r>
        <w:rPr>
          <w:rFonts w:hint="cs"/>
          <w:rtl/>
        </w:rPr>
        <w:t xml:space="preserve"> שאולי הצלחנו לשכנע אותם, חלקם אולי עוד יתנגדו </w:t>
      </w:r>
      <w:r>
        <w:rPr>
          <w:rtl/>
        </w:rPr>
        <w:t>–</w:t>
      </w:r>
      <w:r>
        <w:rPr>
          <w:rFonts w:hint="cs"/>
          <w:rtl/>
        </w:rPr>
        <w:t xml:space="preserve"> שהתנגדו לשורה של שינויים והלכו בגישה הרבה יותר גורפת ויותר קרובה לגרסה הממשלתית הראשונה. </w:t>
      </w:r>
    </w:p>
    <w:p w14:paraId="02A0EEBE" w14:textId="77777777" w:rsidR="00000000" w:rsidRDefault="00047014">
      <w:pPr>
        <w:pStyle w:val="a0"/>
        <w:rPr>
          <w:rFonts w:hint="cs"/>
          <w:rtl/>
        </w:rPr>
      </w:pPr>
    </w:p>
    <w:p w14:paraId="72F39F0D" w14:textId="77777777" w:rsidR="00000000" w:rsidRDefault="00047014">
      <w:pPr>
        <w:pStyle w:val="af0"/>
        <w:rPr>
          <w:rtl/>
        </w:rPr>
      </w:pPr>
      <w:r>
        <w:rPr>
          <w:rFonts w:hint="eastAsia"/>
          <w:rtl/>
        </w:rPr>
        <w:t>זה</w:t>
      </w:r>
      <w:r>
        <w:rPr>
          <w:rFonts w:hint="eastAsia"/>
          <w:rtl/>
        </w:rPr>
        <w:t>בה</w:t>
      </w:r>
      <w:r>
        <w:rPr>
          <w:rtl/>
        </w:rPr>
        <w:t xml:space="preserve"> גלאון (מרצ-יחד):</w:t>
      </w:r>
    </w:p>
    <w:p w14:paraId="0729A021" w14:textId="77777777" w:rsidR="00000000" w:rsidRDefault="00047014">
      <w:pPr>
        <w:pStyle w:val="a0"/>
        <w:rPr>
          <w:rFonts w:hint="cs"/>
          <w:rtl/>
        </w:rPr>
      </w:pPr>
    </w:p>
    <w:p w14:paraId="62F0B37B" w14:textId="77777777" w:rsidR="00000000" w:rsidRDefault="00047014">
      <w:pPr>
        <w:pStyle w:val="a0"/>
        <w:rPr>
          <w:rFonts w:hint="cs"/>
          <w:rtl/>
        </w:rPr>
      </w:pPr>
      <w:r>
        <w:rPr>
          <w:rFonts w:hint="cs"/>
          <w:rtl/>
        </w:rPr>
        <w:t xml:space="preserve">אבל הם החמירו אותה. </w:t>
      </w:r>
    </w:p>
    <w:p w14:paraId="472256F1" w14:textId="77777777" w:rsidR="00000000" w:rsidRDefault="00047014">
      <w:pPr>
        <w:pStyle w:val="a0"/>
        <w:rPr>
          <w:rFonts w:hint="cs"/>
          <w:rtl/>
        </w:rPr>
      </w:pPr>
    </w:p>
    <w:p w14:paraId="0B6E2C8D" w14:textId="77777777" w:rsidR="00000000" w:rsidRDefault="00047014">
      <w:pPr>
        <w:pStyle w:val="-"/>
        <w:rPr>
          <w:rtl/>
        </w:rPr>
      </w:pPr>
      <w:bookmarkStart w:id="280" w:name="FS000000462T27_07_2005_15_17_27C"/>
      <w:bookmarkEnd w:id="280"/>
      <w:r>
        <w:rPr>
          <w:rFonts w:hint="eastAsia"/>
          <w:rtl/>
        </w:rPr>
        <w:t>מיכאל איתן (יו</w:t>
      </w:r>
      <w:r>
        <w:rPr>
          <w:rtl/>
        </w:rPr>
        <w:t>"</w:t>
      </w:r>
      <w:r>
        <w:rPr>
          <w:rFonts w:hint="eastAsia"/>
          <w:rtl/>
        </w:rPr>
        <w:t>ר ועדת החוקה, חוק ומשפט):</w:t>
      </w:r>
    </w:p>
    <w:p w14:paraId="1CAFDE43" w14:textId="77777777" w:rsidR="00000000" w:rsidRDefault="00047014">
      <w:pPr>
        <w:pStyle w:val="a0"/>
        <w:rPr>
          <w:rFonts w:hint="cs"/>
          <w:rtl/>
        </w:rPr>
      </w:pPr>
    </w:p>
    <w:p w14:paraId="21EE7D4B" w14:textId="77777777" w:rsidR="00000000" w:rsidRDefault="00047014">
      <w:pPr>
        <w:pStyle w:val="a0"/>
        <w:rPr>
          <w:rFonts w:hint="cs"/>
          <w:rtl/>
        </w:rPr>
      </w:pPr>
      <w:r>
        <w:rPr>
          <w:rFonts w:hint="cs"/>
          <w:rtl/>
        </w:rPr>
        <w:t>הממשלה עצמה - - -</w:t>
      </w:r>
    </w:p>
    <w:p w14:paraId="55496EA0" w14:textId="77777777" w:rsidR="00000000" w:rsidRDefault="00047014">
      <w:pPr>
        <w:pStyle w:val="a0"/>
        <w:rPr>
          <w:rFonts w:hint="cs"/>
          <w:rtl/>
        </w:rPr>
      </w:pPr>
    </w:p>
    <w:p w14:paraId="7D25DBCB" w14:textId="77777777" w:rsidR="00000000" w:rsidRDefault="00047014">
      <w:pPr>
        <w:pStyle w:val="af0"/>
        <w:rPr>
          <w:rtl/>
        </w:rPr>
      </w:pPr>
      <w:r>
        <w:rPr>
          <w:rFonts w:hint="eastAsia"/>
          <w:rtl/>
        </w:rPr>
        <w:t>זהבה</w:t>
      </w:r>
      <w:r>
        <w:rPr>
          <w:rtl/>
        </w:rPr>
        <w:t xml:space="preserve"> גלאון (מרצ-יחד):</w:t>
      </w:r>
    </w:p>
    <w:p w14:paraId="306DFBA0" w14:textId="77777777" w:rsidR="00000000" w:rsidRDefault="00047014">
      <w:pPr>
        <w:pStyle w:val="a0"/>
        <w:rPr>
          <w:rFonts w:hint="cs"/>
          <w:rtl/>
        </w:rPr>
      </w:pPr>
    </w:p>
    <w:p w14:paraId="065AECCA" w14:textId="77777777" w:rsidR="00000000" w:rsidRDefault="00047014">
      <w:pPr>
        <w:pStyle w:val="a0"/>
        <w:rPr>
          <w:rFonts w:hint="cs"/>
          <w:rtl/>
        </w:rPr>
      </w:pPr>
      <w:r>
        <w:rPr>
          <w:rFonts w:hint="cs"/>
          <w:rtl/>
        </w:rPr>
        <w:t>הם החמירו את ההצעה הממשלתית. לזה נתת יד.</w:t>
      </w:r>
    </w:p>
    <w:p w14:paraId="693AB5AE" w14:textId="77777777" w:rsidR="00000000" w:rsidRDefault="00047014">
      <w:pPr>
        <w:pStyle w:val="a0"/>
        <w:rPr>
          <w:rFonts w:hint="cs"/>
          <w:rtl/>
        </w:rPr>
      </w:pPr>
    </w:p>
    <w:p w14:paraId="0C58CC2D" w14:textId="77777777" w:rsidR="00000000" w:rsidRDefault="00047014">
      <w:pPr>
        <w:pStyle w:val="af1"/>
        <w:rPr>
          <w:rFonts w:hint="cs"/>
          <w:rtl/>
        </w:rPr>
      </w:pPr>
      <w:r>
        <w:rPr>
          <w:rFonts w:hint="cs"/>
          <w:rtl/>
        </w:rPr>
        <w:t>היו"ר עבד-אלמאלכ דהאמשה:</w:t>
      </w:r>
    </w:p>
    <w:p w14:paraId="459D8668" w14:textId="77777777" w:rsidR="00000000" w:rsidRDefault="00047014">
      <w:pPr>
        <w:pStyle w:val="af1"/>
        <w:rPr>
          <w:rtl/>
        </w:rPr>
      </w:pPr>
    </w:p>
    <w:p w14:paraId="473A1621" w14:textId="77777777" w:rsidR="00000000" w:rsidRDefault="00047014">
      <w:pPr>
        <w:pStyle w:val="a0"/>
        <w:rPr>
          <w:rFonts w:hint="cs"/>
          <w:rtl/>
        </w:rPr>
      </w:pPr>
      <w:r>
        <w:rPr>
          <w:rFonts w:hint="cs"/>
          <w:rtl/>
        </w:rPr>
        <w:t xml:space="preserve">חברת הכנסת גלאון. </w:t>
      </w:r>
    </w:p>
    <w:p w14:paraId="1A6FBB5E" w14:textId="77777777" w:rsidR="00000000" w:rsidRDefault="00047014">
      <w:pPr>
        <w:pStyle w:val="a0"/>
        <w:rPr>
          <w:rFonts w:hint="cs"/>
          <w:rtl/>
        </w:rPr>
      </w:pPr>
    </w:p>
    <w:p w14:paraId="4B73D4A6" w14:textId="77777777" w:rsidR="00000000" w:rsidRDefault="00047014">
      <w:pPr>
        <w:pStyle w:val="-"/>
        <w:rPr>
          <w:rtl/>
        </w:rPr>
      </w:pPr>
      <w:bookmarkStart w:id="281" w:name="FS000000462T27_07_2005_15_17_41C"/>
      <w:bookmarkEnd w:id="281"/>
      <w:r>
        <w:rPr>
          <w:rFonts w:hint="eastAsia"/>
          <w:rtl/>
        </w:rPr>
        <w:t>מיכאל איתן (יו</w:t>
      </w:r>
      <w:r>
        <w:rPr>
          <w:rtl/>
        </w:rPr>
        <w:t>"</w:t>
      </w:r>
      <w:r>
        <w:rPr>
          <w:rFonts w:hint="eastAsia"/>
          <w:rtl/>
        </w:rPr>
        <w:t>ר ועדת החוקה, חוק ומשפט):</w:t>
      </w:r>
    </w:p>
    <w:p w14:paraId="35B1B36E" w14:textId="77777777" w:rsidR="00000000" w:rsidRDefault="00047014">
      <w:pPr>
        <w:pStyle w:val="a0"/>
        <w:rPr>
          <w:rFonts w:hint="cs"/>
          <w:rtl/>
        </w:rPr>
      </w:pPr>
    </w:p>
    <w:p w14:paraId="7D3D559A" w14:textId="77777777" w:rsidR="00000000" w:rsidRDefault="00047014">
      <w:pPr>
        <w:pStyle w:val="a0"/>
        <w:rPr>
          <w:rFonts w:hint="cs"/>
          <w:rtl/>
        </w:rPr>
      </w:pPr>
      <w:r>
        <w:rPr>
          <w:rFonts w:hint="cs"/>
          <w:rtl/>
        </w:rPr>
        <w:t>אני לא יודע, חברת הכנסת גלאון.</w:t>
      </w:r>
    </w:p>
    <w:p w14:paraId="350A0290" w14:textId="77777777" w:rsidR="00000000" w:rsidRDefault="00047014">
      <w:pPr>
        <w:pStyle w:val="a0"/>
        <w:rPr>
          <w:rFonts w:hint="cs"/>
          <w:rtl/>
        </w:rPr>
      </w:pPr>
    </w:p>
    <w:p w14:paraId="5C110D7A" w14:textId="77777777" w:rsidR="00000000" w:rsidRDefault="00047014">
      <w:pPr>
        <w:pStyle w:val="af0"/>
        <w:rPr>
          <w:rtl/>
        </w:rPr>
      </w:pPr>
      <w:r>
        <w:rPr>
          <w:rFonts w:hint="eastAsia"/>
          <w:rtl/>
        </w:rPr>
        <w:t>זהבה</w:t>
      </w:r>
      <w:r>
        <w:rPr>
          <w:rtl/>
        </w:rPr>
        <w:t xml:space="preserve"> גלאון (מרצ-יחד):</w:t>
      </w:r>
    </w:p>
    <w:p w14:paraId="153EDFE2" w14:textId="77777777" w:rsidR="00000000" w:rsidRDefault="00047014">
      <w:pPr>
        <w:pStyle w:val="a0"/>
        <w:rPr>
          <w:rFonts w:hint="cs"/>
          <w:rtl/>
        </w:rPr>
      </w:pPr>
    </w:p>
    <w:p w14:paraId="281F9D6C" w14:textId="77777777" w:rsidR="00000000" w:rsidRDefault="00047014">
      <w:pPr>
        <w:pStyle w:val="a0"/>
        <w:rPr>
          <w:rFonts w:hint="cs"/>
          <w:rtl/>
        </w:rPr>
      </w:pPr>
      <w:r>
        <w:rPr>
          <w:rFonts w:hint="cs"/>
          <w:rtl/>
        </w:rPr>
        <w:t>- - -</w:t>
      </w:r>
    </w:p>
    <w:p w14:paraId="5FE6F42D" w14:textId="77777777" w:rsidR="00000000" w:rsidRDefault="00047014">
      <w:pPr>
        <w:pStyle w:val="a0"/>
        <w:rPr>
          <w:rFonts w:hint="cs"/>
          <w:rtl/>
        </w:rPr>
      </w:pPr>
    </w:p>
    <w:p w14:paraId="3A32482D" w14:textId="77777777" w:rsidR="00000000" w:rsidRDefault="00047014">
      <w:pPr>
        <w:pStyle w:val="-"/>
        <w:rPr>
          <w:rtl/>
        </w:rPr>
      </w:pPr>
      <w:bookmarkStart w:id="282" w:name="FS000000462T27_07_2005_15_23_23C"/>
      <w:bookmarkEnd w:id="282"/>
      <w:r>
        <w:rPr>
          <w:rFonts w:hint="eastAsia"/>
          <w:rtl/>
        </w:rPr>
        <w:t>מיכאל איתן (יו</w:t>
      </w:r>
      <w:r>
        <w:rPr>
          <w:rtl/>
        </w:rPr>
        <w:t>"</w:t>
      </w:r>
      <w:r>
        <w:rPr>
          <w:rFonts w:hint="eastAsia"/>
          <w:rtl/>
        </w:rPr>
        <w:t>ר ועדת החוקה, חוק ומשפט):</w:t>
      </w:r>
    </w:p>
    <w:p w14:paraId="3607BA6B" w14:textId="77777777" w:rsidR="00000000" w:rsidRDefault="00047014">
      <w:pPr>
        <w:pStyle w:val="a0"/>
        <w:rPr>
          <w:rFonts w:hint="cs"/>
          <w:rtl/>
        </w:rPr>
      </w:pPr>
    </w:p>
    <w:p w14:paraId="61876D11" w14:textId="77777777" w:rsidR="00000000" w:rsidRDefault="00047014">
      <w:pPr>
        <w:pStyle w:val="a0"/>
        <w:rPr>
          <w:rFonts w:hint="cs"/>
          <w:rtl/>
        </w:rPr>
      </w:pPr>
      <w:r>
        <w:rPr>
          <w:rFonts w:hint="cs"/>
          <w:rtl/>
        </w:rPr>
        <w:t>חברת הכנסת גלאון, את תעלי לכאן ותגידי מה שאת רוצה לומר. תני לי לומר ולסיים את דברי. הממשלה עצמה, כאשר עמדה על הפגמים ועל המשמעויות השונות שהיו בהצעת הח</w:t>
      </w:r>
      <w:r>
        <w:rPr>
          <w:rFonts w:hint="cs"/>
          <w:rtl/>
        </w:rPr>
        <w:t xml:space="preserve">וק בקריאה ראשונה, ושמעה את ההערות בוועדה, תיקנה וסמכה את ידיה על הנוסח המוצע. לעומת זאת, היו חברים בוועדה שדרשו נוסח מוקצן יותר, שאינו מאזן </w:t>
      </w:r>
      <w:r>
        <w:rPr>
          <w:rtl/>
        </w:rPr>
        <w:t>–</w:t>
      </w:r>
      <w:r>
        <w:rPr>
          <w:rFonts w:hint="cs"/>
          <w:rtl/>
        </w:rPr>
        <w:t xml:space="preserve"> לא רק בין הזכויות המשפטיות, אלא לטעמי גם אינו מאזן את ההיבטים הפוליטיים. </w:t>
      </w:r>
    </w:p>
    <w:p w14:paraId="237008FB" w14:textId="77777777" w:rsidR="00000000" w:rsidRDefault="00047014">
      <w:pPr>
        <w:pStyle w:val="a0"/>
        <w:rPr>
          <w:rFonts w:hint="cs"/>
          <w:rtl/>
        </w:rPr>
      </w:pPr>
    </w:p>
    <w:p w14:paraId="1C155CED" w14:textId="77777777" w:rsidR="00000000" w:rsidRDefault="00047014">
      <w:pPr>
        <w:pStyle w:val="a0"/>
        <w:rPr>
          <w:rFonts w:hint="cs"/>
          <w:rtl/>
        </w:rPr>
      </w:pPr>
      <w:r>
        <w:rPr>
          <w:rFonts w:hint="cs"/>
          <w:rtl/>
        </w:rPr>
        <w:t xml:space="preserve">מובן שזה לא הגיוני שאנחנו נשלם פיצויים </w:t>
      </w:r>
      <w:r>
        <w:rPr>
          <w:rFonts w:hint="cs"/>
          <w:rtl/>
        </w:rPr>
        <w:t xml:space="preserve">למחבל שעושה את דרכו לפגוע בנו, ובדרך יש חור בכביש והוא נופל. </w:t>
      </w:r>
    </w:p>
    <w:p w14:paraId="7A9ABE78" w14:textId="77777777" w:rsidR="00000000" w:rsidRDefault="00047014">
      <w:pPr>
        <w:pStyle w:val="a0"/>
        <w:rPr>
          <w:rFonts w:hint="cs"/>
          <w:rtl/>
        </w:rPr>
      </w:pPr>
    </w:p>
    <w:p w14:paraId="1D8A01A6" w14:textId="77777777" w:rsidR="00000000" w:rsidRDefault="00047014">
      <w:pPr>
        <w:pStyle w:val="af0"/>
        <w:rPr>
          <w:rtl/>
        </w:rPr>
      </w:pPr>
      <w:r>
        <w:rPr>
          <w:rFonts w:hint="eastAsia"/>
          <w:rtl/>
        </w:rPr>
        <w:t>יולי</w:t>
      </w:r>
      <w:r>
        <w:rPr>
          <w:rtl/>
        </w:rPr>
        <w:t xml:space="preserve"> תמיר (העבודה - מימד - עם אחד):</w:t>
      </w:r>
    </w:p>
    <w:p w14:paraId="526E011D" w14:textId="77777777" w:rsidR="00000000" w:rsidRDefault="00047014">
      <w:pPr>
        <w:pStyle w:val="a0"/>
        <w:rPr>
          <w:rFonts w:hint="cs"/>
          <w:rtl/>
        </w:rPr>
      </w:pPr>
    </w:p>
    <w:p w14:paraId="612D9E22" w14:textId="77777777" w:rsidR="00000000" w:rsidRDefault="00047014">
      <w:pPr>
        <w:pStyle w:val="a0"/>
        <w:rPr>
          <w:rFonts w:hint="cs"/>
          <w:rtl/>
        </w:rPr>
      </w:pPr>
      <w:r>
        <w:rPr>
          <w:rFonts w:hint="cs"/>
          <w:rtl/>
        </w:rPr>
        <w:t xml:space="preserve">אבל אף אחד לא מדבר על זה. </w:t>
      </w:r>
    </w:p>
    <w:p w14:paraId="2E186E12" w14:textId="77777777" w:rsidR="00000000" w:rsidRDefault="00047014">
      <w:pPr>
        <w:pStyle w:val="a0"/>
        <w:rPr>
          <w:rFonts w:hint="cs"/>
          <w:rtl/>
        </w:rPr>
      </w:pPr>
    </w:p>
    <w:p w14:paraId="7A437BB5" w14:textId="77777777" w:rsidR="00000000" w:rsidRDefault="00047014">
      <w:pPr>
        <w:pStyle w:val="af0"/>
        <w:rPr>
          <w:rtl/>
        </w:rPr>
      </w:pPr>
      <w:r>
        <w:rPr>
          <w:rFonts w:hint="eastAsia"/>
          <w:rtl/>
        </w:rPr>
        <w:t>זהבה</w:t>
      </w:r>
      <w:r>
        <w:rPr>
          <w:rtl/>
        </w:rPr>
        <w:t xml:space="preserve"> גלאון (מרצ-יחד):</w:t>
      </w:r>
    </w:p>
    <w:p w14:paraId="09EDC06C" w14:textId="77777777" w:rsidR="00000000" w:rsidRDefault="00047014">
      <w:pPr>
        <w:pStyle w:val="a0"/>
        <w:rPr>
          <w:rFonts w:hint="cs"/>
          <w:rtl/>
        </w:rPr>
      </w:pPr>
    </w:p>
    <w:p w14:paraId="00FBB7D8" w14:textId="77777777" w:rsidR="00000000" w:rsidRDefault="00047014">
      <w:pPr>
        <w:pStyle w:val="a0"/>
        <w:rPr>
          <w:rFonts w:hint="cs"/>
          <w:rtl/>
        </w:rPr>
      </w:pPr>
      <w:r>
        <w:rPr>
          <w:rFonts w:hint="cs"/>
          <w:rtl/>
        </w:rPr>
        <w:t xml:space="preserve">אבל לא מדובר על זה. </w:t>
      </w:r>
    </w:p>
    <w:p w14:paraId="53C88D51" w14:textId="77777777" w:rsidR="00000000" w:rsidRDefault="00047014">
      <w:pPr>
        <w:pStyle w:val="a0"/>
        <w:rPr>
          <w:rFonts w:hint="cs"/>
          <w:rtl/>
        </w:rPr>
      </w:pPr>
    </w:p>
    <w:p w14:paraId="4FE250F1" w14:textId="77777777" w:rsidR="00000000" w:rsidRDefault="00047014">
      <w:pPr>
        <w:pStyle w:val="-"/>
        <w:rPr>
          <w:rtl/>
        </w:rPr>
      </w:pPr>
      <w:bookmarkStart w:id="283" w:name="FS000000462T27_07_2005_15_29_19C"/>
      <w:bookmarkEnd w:id="283"/>
      <w:r>
        <w:rPr>
          <w:rFonts w:hint="eastAsia"/>
          <w:rtl/>
        </w:rPr>
        <w:t>מיכאל איתן (יו</w:t>
      </w:r>
      <w:r>
        <w:rPr>
          <w:rtl/>
        </w:rPr>
        <w:t>"</w:t>
      </w:r>
      <w:r>
        <w:rPr>
          <w:rFonts w:hint="eastAsia"/>
          <w:rtl/>
        </w:rPr>
        <w:t>ר ועדת החוקה, חוק ומשפט):</w:t>
      </w:r>
    </w:p>
    <w:p w14:paraId="3847FDCD" w14:textId="77777777" w:rsidR="00000000" w:rsidRDefault="00047014">
      <w:pPr>
        <w:pStyle w:val="a0"/>
        <w:rPr>
          <w:rFonts w:hint="cs"/>
          <w:rtl/>
        </w:rPr>
      </w:pPr>
    </w:p>
    <w:p w14:paraId="3CE0698E" w14:textId="77777777" w:rsidR="00000000" w:rsidRDefault="00047014">
      <w:pPr>
        <w:pStyle w:val="a0"/>
        <w:rPr>
          <w:rFonts w:hint="cs"/>
          <w:rtl/>
        </w:rPr>
      </w:pPr>
      <w:r>
        <w:rPr>
          <w:rFonts w:hint="cs"/>
          <w:rtl/>
        </w:rPr>
        <w:t>רבותי, תנו לי לסיים.</w:t>
      </w:r>
    </w:p>
    <w:p w14:paraId="083E3C63" w14:textId="77777777" w:rsidR="00000000" w:rsidRDefault="00047014">
      <w:pPr>
        <w:pStyle w:val="a0"/>
        <w:rPr>
          <w:rFonts w:hint="cs"/>
          <w:rtl/>
        </w:rPr>
      </w:pPr>
    </w:p>
    <w:p w14:paraId="569F6699" w14:textId="77777777" w:rsidR="00000000" w:rsidRDefault="00047014">
      <w:pPr>
        <w:pStyle w:val="af0"/>
        <w:rPr>
          <w:rtl/>
        </w:rPr>
      </w:pPr>
      <w:r>
        <w:rPr>
          <w:rFonts w:hint="eastAsia"/>
          <w:rtl/>
        </w:rPr>
        <w:t>עסאם</w:t>
      </w:r>
      <w:r>
        <w:rPr>
          <w:rtl/>
        </w:rPr>
        <w:t xml:space="preserve"> מח'ול (חד"ש-תע</w:t>
      </w:r>
      <w:r>
        <w:rPr>
          <w:rtl/>
        </w:rPr>
        <w:t>"ל):</w:t>
      </w:r>
    </w:p>
    <w:p w14:paraId="3C2FE41C" w14:textId="77777777" w:rsidR="00000000" w:rsidRDefault="00047014">
      <w:pPr>
        <w:pStyle w:val="a0"/>
        <w:rPr>
          <w:rFonts w:hint="cs"/>
          <w:rtl/>
        </w:rPr>
      </w:pPr>
    </w:p>
    <w:p w14:paraId="144EC890" w14:textId="77777777" w:rsidR="00000000" w:rsidRDefault="00047014">
      <w:pPr>
        <w:pStyle w:val="a0"/>
        <w:rPr>
          <w:rFonts w:hint="cs"/>
          <w:rtl/>
        </w:rPr>
      </w:pPr>
      <w:r>
        <w:rPr>
          <w:rFonts w:hint="cs"/>
          <w:rtl/>
        </w:rPr>
        <w:t>זה לא רלוונטי.</w:t>
      </w:r>
    </w:p>
    <w:p w14:paraId="2D70ED3E" w14:textId="77777777" w:rsidR="00000000" w:rsidRDefault="00047014">
      <w:pPr>
        <w:pStyle w:val="a0"/>
        <w:rPr>
          <w:rFonts w:hint="cs"/>
          <w:rtl/>
        </w:rPr>
      </w:pPr>
    </w:p>
    <w:p w14:paraId="604A2E73" w14:textId="77777777" w:rsidR="00000000" w:rsidRDefault="00047014">
      <w:pPr>
        <w:pStyle w:val="-"/>
        <w:rPr>
          <w:rtl/>
        </w:rPr>
      </w:pPr>
      <w:bookmarkStart w:id="284" w:name="FS000000462T27_07_2005_15_29_30C"/>
      <w:bookmarkEnd w:id="284"/>
      <w:r>
        <w:rPr>
          <w:rFonts w:hint="eastAsia"/>
          <w:rtl/>
        </w:rPr>
        <w:t>מיכאל איתן (יו</w:t>
      </w:r>
      <w:r>
        <w:rPr>
          <w:rtl/>
        </w:rPr>
        <w:t>"</w:t>
      </w:r>
      <w:r>
        <w:rPr>
          <w:rFonts w:hint="eastAsia"/>
          <w:rtl/>
        </w:rPr>
        <w:t>ר ועדת החוקה, חוק ומשפט):</w:t>
      </w:r>
    </w:p>
    <w:p w14:paraId="18E4E432" w14:textId="77777777" w:rsidR="00000000" w:rsidRDefault="00047014">
      <w:pPr>
        <w:pStyle w:val="a0"/>
        <w:rPr>
          <w:rFonts w:hint="cs"/>
          <w:rtl/>
        </w:rPr>
      </w:pPr>
    </w:p>
    <w:p w14:paraId="201313A7" w14:textId="77777777" w:rsidR="00000000" w:rsidRDefault="00047014">
      <w:pPr>
        <w:pStyle w:val="a0"/>
        <w:rPr>
          <w:rFonts w:hint="cs"/>
          <w:rtl/>
        </w:rPr>
      </w:pPr>
      <w:r>
        <w:rPr>
          <w:rFonts w:hint="cs"/>
          <w:rtl/>
        </w:rPr>
        <w:t>תנו לי לסיים. מובן שאין שום היגיון שמדינת ישראל -  נגיד שיש מחבל שישב בבית-סוהר - - -</w:t>
      </w:r>
    </w:p>
    <w:p w14:paraId="16E5BE12" w14:textId="77777777" w:rsidR="00000000" w:rsidRDefault="00047014">
      <w:pPr>
        <w:pStyle w:val="a0"/>
        <w:rPr>
          <w:rFonts w:hint="cs"/>
          <w:rtl/>
        </w:rPr>
      </w:pPr>
    </w:p>
    <w:p w14:paraId="06B96833" w14:textId="77777777" w:rsidR="00000000" w:rsidRDefault="00047014">
      <w:pPr>
        <w:pStyle w:val="af0"/>
        <w:rPr>
          <w:rtl/>
        </w:rPr>
      </w:pPr>
      <w:r>
        <w:rPr>
          <w:rFonts w:hint="eastAsia"/>
          <w:rtl/>
        </w:rPr>
        <w:t>עסאם</w:t>
      </w:r>
      <w:r>
        <w:rPr>
          <w:rtl/>
        </w:rPr>
        <w:t xml:space="preserve"> מח'ול (חד"ש-תע"ל):</w:t>
      </w:r>
    </w:p>
    <w:p w14:paraId="11DF0DB9" w14:textId="77777777" w:rsidR="00000000" w:rsidRDefault="00047014">
      <w:pPr>
        <w:pStyle w:val="a0"/>
        <w:rPr>
          <w:rFonts w:hint="cs"/>
          <w:rtl/>
        </w:rPr>
      </w:pPr>
    </w:p>
    <w:p w14:paraId="351E3797" w14:textId="77777777" w:rsidR="00000000" w:rsidRDefault="00047014">
      <w:pPr>
        <w:pStyle w:val="a0"/>
        <w:rPr>
          <w:rFonts w:hint="cs"/>
          <w:rtl/>
        </w:rPr>
      </w:pPr>
      <w:r>
        <w:rPr>
          <w:rFonts w:hint="cs"/>
          <w:rtl/>
        </w:rPr>
        <w:t xml:space="preserve">אבל ילד שישב על המרפסת וזרקו עליו פצצה, זה מותר לו? </w:t>
      </w:r>
    </w:p>
    <w:p w14:paraId="63477D56" w14:textId="77777777" w:rsidR="00000000" w:rsidRDefault="00047014">
      <w:pPr>
        <w:pStyle w:val="a0"/>
        <w:rPr>
          <w:rFonts w:hint="cs"/>
          <w:rtl/>
        </w:rPr>
      </w:pPr>
    </w:p>
    <w:p w14:paraId="48A03225" w14:textId="77777777" w:rsidR="00000000" w:rsidRDefault="00047014">
      <w:pPr>
        <w:pStyle w:val="af1"/>
        <w:rPr>
          <w:rFonts w:hint="cs"/>
          <w:rtl/>
        </w:rPr>
      </w:pPr>
      <w:r>
        <w:rPr>
          <w:rFonts w:hint="cs"/>
          <w:rtl/>
        </w:rPr>
        <w:t>היו"ר עבד-אלמאלכ דהאמשה:</w:t>
      </w:r>
    </w:p>
    <w:p w14:paraId="44B0907B" w14:textId="77777777" w:rsidR="00000000" w:rsidRDefault="00047014">
      <w:pPr>
        <w:pStyle w:val="a0"/>
        <w:rPr>
          <w:rFonts w:hint="cs"/>
          <w:rtl/>
        </w:rPr>
      </w:pPr>
    </w:p>
    <w:p w14:paraId="44A38CC2" w14:textId="77777777" w:rsidR="00000000" w:rsidRDefault="00047014">
      <w:pPr>
        <w:pStyle w:val="a0"/>
        <w:rPr>
          <w:rFonts w:hint="cs"/>
          <w:rtl/>
        </w:rPr>
      </w:pPr>
      <w:r>
        <w:rPr>
          <w:rFonts w:hint="cs"/>
          <w:rtl/>
        </w:rPr>
        <w:t>חבר הכנסת מח'ול.</w:t>
      </w:r>
    </w:p>
    <w:p w14:paraId="515BD2A8" w14:textId="77777777" w:rsidR="00000000" w:rsidRDefault="00047014">
      <w:pPr>
        <w:pStyle w:val="a0"/>
        <w:rPr>
          <w:rFonts w:hint="cs"/>
          <w:rtl/>
        </w:rPr>
      </w:pPr>
    </w:p>
    <w:p w14:paraId="4AAD4B40" w14:textId="77777777" w:rsidR="00000000" w:rsidRDefault="00047014">
      <w:pPr>
        <w:pStyle w:val="-"/>
        <w:rPr>
          <w:rtl/>
        </w:rPr>
      </w:pPr>
      <w:bookmarkStart w:id="285" w:name="FS000000462T27_07_2005_15_30_38C"/>
      <w:bookmarkEnd w:id="285"/>
      <w:r>
        <w:rPr>
          <w:rFonts w:hint="eastAsia"/>
          <w:rtl/>
        </w:rPr>
        <w:t>מיכאל איתן (יו</w:t>
      </w:r>
      <w:r>
        <w:rPr>
          <w:rtl/>
        </w:rPr>
        <w:t>"</w:t>
      </w:r>
      <w:r>
        <w:rPr>
          <w:rFonts w:hint="eastAsia"/>
          <w:rtl/>
        </w:rPr>
        <w:t>ר ועדת החוקה, חוק ומשפט):</w:t>
      </w:r>
    </w:p>
    <w:p w14:paraId="752CB661" w14:textId="77777777" w:rsidR="00000000" w:rsidRDefault="00047014">
      <w:pPr>
        <w:pStyle w:val="a0"/>
        <w:rPr>
          <w:rFonts w:hint="cs"/>
          <w:rtl/>
        </w:rPr>
      </w:pPr>
    </w:p>
    <w:p w14:paraId="4F5DA92A" w14:textId="77777777" w:rsidR="00000000" w:rsidRDefault="00047014">
      <w:pPr>
        <w:pStyle w:val="a0"/>
        <w:rPr>
          <w:rFonts w:hint="cs"/>
          <w:rtl/>
        </w:rPr>
      </w:pPr>
      <w:r>
        <w:rPr>
          <w:rFonts w:hint="cs"/>
          <w:rtl/>
        </w:rPr>
        <w:t>תחכה רגע אחד.</w:t>
      </w:r>
    </w:p>
    <w:p w14:paraId="572F88E6" w14:textId="77777777" w:rsidR="00000000" w:rsidRDefault="00047014">
      <w:pPr>
        <w:pStyle w:val="a0"/>
        <w:rPr>
          <w:rFonts w:hint="cs"/>
          <w:rtl/>
        </w:rPr>
      </w:pPr>
    </w:p>
    <w:p w14:paraId="55A3B4D2" w14:textId="77777777" w:rsidR="00000000" w:rsidRDefault="00047014">
      <w:pPr>
        <w:pStyle w:val="af1"/>
        <w:rPr>
          <w:rFonts w:hint="cs"/>
          <w:rtl/>
        </w:rPr>
      </w:pPr>
      <w:r>
        <w:rPr>
          <w:rFonts w:hint="cs"/>
          <w:rtl/>
        </w:rPr>
        <w:t>היו"ר עבד-אלמאלכ דהאמשה:</w:t>
      </w:r>
    </w:p>
    <w:p w14:paraId="045CD142" w14:textId="77777777" w:rsidR="00000000" w:rsidRDefault="00047014">
      <w:pPr>
        <w:pStyle w:val="a0"/>
        <w:rPr>
          <w:rFonts w:hint="cs"/>
          <w:rtl/>
        </w:rPr>
      </w:pPr>
    </w:p>
    <w:p w14:paraId="77D472D7" w14:textId="77777777" w:rsidR="00000000" w:rsidRDefault="00047014">
      <w:pPr>
        <w:pStyle w:val="a0"/>
        <w:rPr>
          <w:rFonts w:hint="cs"/>
          <w:rtl/>
        </w:rPr>
      </w:pPr>
      <w:r>
        <w:rPr>
          <w:rFonts w:hint="cs"/>
          <w:rtl/>
        </w:rPr>
        <w:t>- - -</w:t>
      </w:r>
    </w:p>
    <w:p w14:paraId="2C46A635" w14:textId="77777777" w:rsidR="00000000" w:rsidRDefault="00047014">
      <w:pPr>
        <w:pStyle w:val="a0"/>
        <w:rPr>
          <w:rFonts w:hint="cs"/>
          <w:rtl/>
        </w:rPr>
      </w:pPr>
    </w:p>
    <w:p w14:paraId="2D62FBB9" w14:textId="77777777" w:rsidR="00000000" w:rsidRDefault="00047014">
      <w:pPr>
        <w:pStyle w:val="-"/>
        <w:rPr>
          <w:rtl/>
        </w:rPr>
      </w:pPr>
      <w:bookmarkStart w:id="286" w:name="FS000000462T27_07_2005_15_32_00C"/>
      <w:bookmarkEnd w:id="286"/>
      <w:r>
        <w:rPr>
          <w:rFonts w:hint="eastAsia"/>
          <w:rtl/>
        </w:rPr>
        <w:t>מיכאל איתן (יו</w:t>
      </w:r>
      <w:r>
        <w:rPr>
          <w:rtl/>
        </w:rPr>
        <w:t>"</w:t>
      </w:r>
      <w:r>
        <w:rPr>
          <w:rFonts w:hint="eastAsia"/>
          <w:rtl/>
        </w:rPr>
        <w:t>ר ועדת החוקה, חוק ומשפט):</w:t>
      </w:r>
    </w:p>
    <w:p w14:paraId="495FB216" w14:textId="77777777" w:rsidR="00000000" w:rsidRDefault="00047014">
      <w:pPr>
        <w:pStyle w:val="a0"/>
        <w:rPr>
          <w:rFonts w:hint="cs"/>
          <w:rtl/>
        </w:rPr>
      </w:pPr>
    </w:p>
    <w:p w14:paraId="773FD393" w14:textId="77777777" w:rsidR="00000000" w:rsidRDefault="00047014">
      <w:pPr>
        <w:pStyle w:val="a0"/>
        <w:rPr>
          <w:rFonts w:hint="cs"/>
          <w:rtl/>
        </w:rPr>
      </w:pPr>
      <w:r>
        <w:rPr>
          <w:rFonts w:hint="cs"/>
          <w:rtl/>
        </w:rPr>
        <w:t xml:space="preserve">מובן שאין היגיון שאדם שהוא פעיל בארגון טרור </w:t>
      </w:r>
      <w:r>
        <w:rPr>
          <w:rtl/>
        </w:rPr>
        <w:t>–</w:t>
      </w:r>
      <w:r>
        <w:rPr>
          <w:rFonts w:hint="cs"/>
          <w:rtl/>
        </w:rPr>
        <w:t xml:space="preserve"> פעיל </w:t>
      </w:r>
      <w:r>
        <w:rPr>
          <w:rtl/>
        </w:rPr>
        <w:t>–</w:t>
      </w:r>
      <w:r>
        <w:rPr>
          <w:rFonts w:hint="cs"/>
          <w:rtl/>
        </w:rPr>
        <w:t xml:space="preserve"> ונלחם נגדנו, ואולי אפילו רוצים לחסל אותו, תהיה לו זכו</w:t>
      </w:r>
      <w:r>
        <w:rPr>
          <w:rFonts w:hint="cs"/>
          <w:rtl/>
        </w:rPr>
        <w:t xml:space="preserve">ת להגיש תביעה בבית-משפט בישראל, שיפצו אותו על נזק שקרה. זה לא הגיוני. </w:t>
      </w:r>
    </w:p>
    <w:p w14:paraId="66A4A995" w14:textId="77777777" w:rsidR="00000000" w:rsidRDefault="00047014">
      <w:pPr>
        <w:pStyle w:val="a0"/>
        <w:rPr>
          <w:rFonts w:hint="cs"/>
          <w:rtl/>
        </w:rPr>
      </w:pPr>
    </w:p>
    <w:p w14:paraId="560AAAA5" w14:textId="77777777" w:rsidR="00000000" w:rsidRDefault="00047014">
      <w:pPr>
        <w:pStyle w:val="af0"/>
        <w:rPr>
          <w:rtl/>
        </w:rPr>
      </w:pPr>
      <w:r>
        <w:rPr>
          <w:rFonts w:hint="eastAsia"/>
          <w:rtl/>
        </w:rPr>
        <w:t>עסאם</w:t>
      </w:r>
      <w:r>
        <w:rPr>
          <w:rtl/>
        </w:rPr>
        <w:t xml:space="preserve"> מח'ול (חד"ש-תע"ל):</w:t>
      </w:r>
    </w:p>
    <w:p w14:paraId="72415CE5" w14:textId="77777777" w:rsidR="00000000" w:rsidRDefault="00047014">
      <w:pPr>
        <w:pStyle w:val="a0"/>
        <w:rPr>
          <w:rFonts w:hint="cs"/>
          <w:rtl/>
        </w:rPr>
      </w:pPr>
    </w:p>
    <w:p w14:paraId="5095BF0B" w14:textId="77777777" w:rsidR="00000000" w:rsidRDefault="00047014">
      <w:pPr>
        <w:pStyle w:val="a0"/>
        <w:rPr>
          <w:rFonts w:hint="cs"/>
          <w:rtl/>
        </w:rPr>
      </w:pPr>
      <w:r>
        <w:rPr>
          <w:rFonts w:hint="cs"/>
          <w:rtl/>
        </w:rPr>
        <w:t xml:space="preserve">אבל החוק לא מטפל בסוג כזה של מקרים. </w:t>
      </w:r>
    </w:p>
    <w:p w14:paraId="1BCEDA98" w14:textId="77777777" w:rsidR="00000000" w:rsidRDefault="00047014">
      <w:pPr>
        <w:pStyle w:val="a0"/>
        <w:rPr>
          <w:rFonts w:hint="cs"/>
          <w:rtl/>
        </w:rPr>
      </w:pPr>
    </w:p>
    <w:p w14:paraId="69A4CBA3" w14:textId="77777777" w:rsidR="00000000" w:rsidRDefault="00047014">
      <w:pPr>
        <w:pStyle w:val="-"/>
        <w:rPr>
          <w:rtl/>
        </w:rPr>
      </w:pPr>
      <w:bookmarkStart w:id="287" w:name="FS000000462T27_07_2005_15_34_38C"/>
      <w:bookmarkEnd w:id="287"/>
      <w:r>
        <w:rPr>
          <w:rFonts w:hint="eastAsia"/>
          <w:rtl/>
        </w:rPr>
        <w:t>מיכאל איתן (יו</w:t>
      </w:r>
      <w:r>
        <w:rPr>
          <w:rtl/>
        </w:rPr>
        <w:t>"</w:t>
      </w:r>
      <w:r>
        <w:rPr>
          <w:rFonts w:hint="eastAsia"/>
          <w:rtl/>
        </w:rPr>
        <w:t>ר ועדת החוקה, חוק ומשפט):</w:t>
      </w:r>
    </w:p>
    <w:p w14:paraId="722524EC" w14:textId="77777777" w:rsidR="00000000" w:rsidRDefault="00047014">
      <w:pPr>
        <w:pStyle w:val="a0"/>
        <w:rPr>
          <w:rFonts w:hint="cs"/>
          <w:rtl/>
        </w:rPr>
      </w:pPr>
    </w:p>
    <w:p w14:paraId="1606637A" w14:textId="77777777" w:rsidR="00000000" w:rsidRDefault="00047014">
      <w:pPr>
        <w:pStyle w:val="a0"/>
        <w:rPr>
          <w:rFonts w:hint="cs"/>
          <w:rtl/>
        </w:rPr>
      </w:pPr>
      <w:r>
        <w:rPr>
          <w:rFonts w:hint="cs"/>
          <w:rtl/>
        </w:rPr>
        <w:t xml:space="preserve">אבל, רבותי, היו ויכוחים מסוג אחר. אני חושב, על דעת כל חברי הוועדה </w:t>
      </w:r>
      <w:r>
        <w:rPr>
          <w:rtl/>
        </w:rPr>
        <w:t>–</w:t>
      </w:r>
      <w:r>
        <w:rPr>
          <w:rFonts w:hint="cs"/>
          <w:rtl/>
        </w:rPr>
        <w:t xml:space="preserve"> באחריות מסו</w:t>
      </w:r>
      <w:r>
        <w:rPr>
          <w:rFonts w:hint="cs"/>
          <w:rtl/>
        </w:rPr>
        <w:t xml:space="preserve">ימת כולנו נושאים. אנחנו לא בורחים מאחריות. השאלה היתה, למשל, היה ויכוח לגבי השאלה, אם אדם שהוא חבר בארגון טרור נפגע, האם הוא יכול להגיש תביעה, כן או לא. חבר בארגון טרור. </w:t>
      </w:r>
    </w:p>
    <w:p w14:paraId="0E230EF9" w14:textId="77777777" w:rsidR="00000000" w:rsidRDefault="00047014">
      <w:pPr>
        <w:pStyle w:val="a0"/>
        <w:rPr>
          <w:rFonts w:hint="cs"/>
          <w:rtl/>
        </w:rPr>
      </w:pPr>
    </w:p>
    <w:p w14:paraId="72021D27" w14:textId="77777777" w:rsidR="00000000" w:rsidRDefault="00047014">
      <w:pPr>
        <w:pStyle w:val="a0"/>
        <w:rPr>
          <w:rFonts w:hint="cs"/>
          <w:rtl/>
        </w:rPr>
      </w:pPr>
      <w:r>
        <w:rPr>
          <w:rFonts w:hint="cs"/>
          <w:rtl/>
        </w:rPr>
        <w:t>לכאורה - - -</w:t>
      </w:r>
    </w:p>
    <w:p w14:paraId="562551EF" w14:textId="77777777" w:rsidR="00000000" w:rsidRDefault="00047014">
      <w:pPr>
        <w:pStyle w:val="a0"/>
        <w:rPr>
          <w:rFonts w:hint="cs"/>
          <w:rtl/>
        </w:rPr>
      </w:pPr>
    </w:p>
    <w:p w14:paraId="70C525E6" w14:textId="77777777" w:rsidR="00000000" w:rsidRDefault="00047014">
      <w:pPr>
        <w:pStyle w:val="af0"/>
        <w:rPr>
          <w:rtl/>
        </w:rPr>
      </w:pPr>
      <w:r>
        <w:rPr>
          <w:rFonts w:hint="eastAsia"/>
          <w:rtl/>
        </w:rPr>
        <w:t>זהבה</w:t>
      </w:r>
      <w:r>
        <w:rPr>
          <w:rtl/>
        </w:rPr>
        <w:t xml:space="preserve"> גלאון (מרצ-יחד):</w:t>
      </w:r>
    </w:p>
    <w:p w14:paraId="564BCDDB" w14:textId="77777777" w:rsidR="00000000" w:rsidRDefault="00047014">
      <w:pPr>
        <w:pStyle w:val="a0"/>
        <w:rPr>
          <w:rFonts w:hint="cs"/>
          <w:rtl/>
        </w:rPr>
      </w:pPr>
    </w:p>
    <w:p w14:paraId="35253A94" w14:textId="77777777" w:rsidR="00000000" w:rsidRDefault="00047014">
      <w:pPr>
        <w:pStyle w:val="a0"/>
        <w:rPr>
          <w:rFonts w:hint="cs"/>
          <w:rtl/>
        </w:rPr>
      </w:pPr>
      <w:r>
        <w:rPr>
          <w:rFonts w:hint="cs"/>
          <w:rtl/>
        </w:rPr>
        <w:t xml:space="preserve">זה לא הוויכוח. </w:t>
      </w:r>
    </w:p>
    <w:p w14:paraId="70450872" w14:textId="77777777" w:rsidR="00000000" w:rsidRDefault="00047014">
      <w:pPr>
        <w:pStyle w:val="a0"/>
        <w:rPr>
          <w:rFonts w:hint="cs"/>
          <w:rtl/>
        </w:rPr>
      </w:pPr>
    </w:p>
    <w:p w14:paraId="2361DE99" w14:textId="77777777" w:rsidR="00000000" w:rsidRDefault="00047014">
      <w:pPr>
        <w:pStyle w:val="af0"/>
        <w:rPr>
          <w:rtl/>
        </w:rPr>
      </w:pPr>
      <w:r>
        <w:rPr>
          <w:rFonts w:hint="eastAsia"/>
          <w:rtl/>
        </w:rPr>
        <w:t>קריאות</w:t>
      </w:r>
      <w:r>
        <w:rPr>
          <w:rtl/>
        </w:rPr>
        <w:t>:</w:t>
      </w:r>
    </w:p>
    <w:p w14:paraId="7CA55DAF" w14:textId="77777777" w:rsidR="00000000" w:rsidRDefault="00047014">
      <w:pPr>
        <w:pStyle w:val="a0"/>
        <w:rPr>
          <w:rFonts w:hint="cs"/>
          <w:rtl/>
        </w:rPr>
      </w:pPr>
    </w:p>
    <w:p w14:paraId="6F07F510" w14:textId="77777777" w:rsidR="00000000" w:rsidRDefault="00047014">
      <w:pPr>
        <w:pStyle w:val="a0"/>
        <w:rPr>
          <w:rFonts w:hint="cs"/>
          <w:rtl/>
        </w:rPr>
      </w:pPr>
      <w:r>
        <w:rPr>
          <w:rFonts w:hint="cs"/>
          <w:rtl/>
        </w:rPr>
        <w:t>- - -</w:t>
      </w:r>
    </w:p>
    <w:p w14:paraId="1F5155A2" w14:textId="77777777" w:rsidR="00000000" w:rsidRDefault="00047014">
      <w:pPr>
        <w:pStyle w:val="a0"/>
        <w:rPr>
          <w:rFonts w:hint="cs"/>
          <w:rtl/>
        </w:rPr>
      </w:pPr>
    </w:p>
    <w:p w14:paraId="0E4EF435" w14:textId="77777777" w:rsidR="00000000" w:rsidRDefault="00047014">
      <w:pPr>
        <w:pStyle w:val="af0"/>
        <w:rPr>
          <w:rtl/>
        </w:rPr>
      </w:pPr>
      <w:r>
        <w:rPr>
          <w:rFonts w:hint="eastAsia"/>
          <w:rtl/>
        </w:rPr>
        <w:t>עזמי</w:t>
      </w:r>
      <w:r>
        <w:rPr>
          <w:rtl/>
        </w:rPr>
        <w:t xml:space="preserve"> בשארה (בל</w:t>
      </w:r>
      <w:r>
        <w:rPr>
          <w:rtl/>
        </w:rPr>
        <w:t>"ד):</w:t>
      </w:r>
    </w:p>
    <w:p w14:paraId="05FB4C41" w14:textId="77777777" w:rsidR="00000000" w:rsidRDefault="00047014">
      <w:pPr>
        <w:pStyle w:val="a0"/>
        <w:rPr>
          <w:rFonts w:hint="cs"/>
          <w:rtl/>
        </w:rPr>
      </w:pPr>
    </w:p>
    <w:p w14:paraId="14A91988" w14:textId="77777777" w:rsidR="00000000" w:rsidRDefault="00047014">
      <w:pPr>
        <w:pStyle w:val="a0"/>
        <w:rPr>
          <w:rFonts w:hint="cs"/>
          <w:rtl/>
        </w:rPr>
      </w:pPr>
      <w:r>
        <w:rPr>
          <w:rFonts w:hint="cs"/>
          <w:rtl/>
        </w:rPr>
        <w:t xml:space="preserve">זה לא הוויכוח - - - הרציני בוועדה. זה הוויכוח על הסעיף שאתה הוספת. </w:t>
      </w:r>
    </w:p>
    <w:p w14:paraId="3645278F" w14:textId="77777777" w:rsidR="00000000" w:rsidRDefault="00047014">
      <w:pPr>
        <w:pStyle w:val="a0"/>
        <w:rPr>
          <w:rFonts w:hint="cs"/>
          <w:rtl/>
        </w:rPr>
      </w:pPr>
    </w:p>
    <w:p w14:paraId="160B78C9" w14:textId="77777777" w:rsidR="00000000" w:rsidRDefault="00047014">
      <w:pPr>
        <w:pStyle w:val="-"/>
        <w:rPr>
          <w:rtl/>
        </w:rPr>
      </w:pPr>
      <w:bookmarkStart w:id="288" w:name="FS000000462T27_07_2005_15_37_34C"/>
      <w:bookmarkEnd w:id="288"/>
      <w:r>
        <w:rPr>
          <w:rFonts w:hint="eastAsia"/>
          <w:rtl/>
        </w:rPr>
        <w:t>מיכאל איתן (יו</w:t>
      </w:r>
      <w:r>
        <w:rPr>
          <w:rtl/>
        </w:rPr>
        <w:t>"</w:t>
      </w:r>
      <w:r>
        <w:rPr>
          <w:rFonts w:hint="eastAsia"/>
          <w:rtl/>
        </w:rPr>
        <w:t>ר ועדת החוקה, חוק ומשפט):</w:t>
      </w:r>
    </w:p>
    <w:p w14:paraId="512576B5" w14:textId="77777777" w:rsidR="00000000" w:rsidRDefault="00047014">
      <w:pPr>
        <w:pStyle w:val="a0"/>
        <w:rPr>
          <w:rFonts w:hint="cs"/>
          <w:rtl/>
        </w:rPr>
      </w:pPr>
    </w:p>
    <w:p w14:paraId="2547E6BB" w14:textId="77777777" w:rsidR="00000000" w:rsidRDefault="00047014">
      <w:pPr>
        <w:pStyle w:val="a0"/>
        <w:rPr>
          <w:rFonts w:hint="cs"/>
          <w:rtl/>
        </w:rPr>
      </w:pPr>
      <w:r>
        <w:rPr>
          <w:rFonts w:hint="cs"/>
          <w:rtl/>
        </w:rPr>
        <w:t>הוויכוח על מה?</w:t>
      </w:r>
    </w:p>
    <w:p w14:paraId="526B59C4" w14:textId="77777777" w:rsidR="00000000" w:rsidRDefault="00047014">
      <w:pPr>
        <w:pStyle w:val="a0"/>
        <w:rPr>
          <w:rFonts w:hint="cs"/>
          <w:rtl/>
        </w:rPr>
      </w:pPr>
    </w:p>
    <w:p w14:paraId="7B5F9921" w14:textId="77777777" w:rsidR="00000000" w:rsidRDefault="00047014">
      <w:pPr>
        <w:pStyle w:val="af0"/>
        <w:rPr>
          <w:rtl/>
        </w:rPr>
      </w:pPr>
      <w:r>
        <w:rPr>
          <w:rFonts w:hint="eastAsia"/>
          <w:rtl/>
        </w:rPr>
        <w:t>עזמי</w:t>
      </w:r>
      <w:r>
        <w:rPr>
          <w:rtl/>
        </w:rPr>
        <w:t xml:space="preserve"> בשארה (בל"ד):</w:t>
      </w:r>
    </w:p>
    <w:p w14:paraId="1D827A88" w14:textId="77777777" w:rsidR="00000000" w:rsidRDefault="00047014">
      <w:pPr>
        <w:pStyle w:val="a0"/>
        <w:rPr>
          <w:rFonts w:hint="cs"/>
          <w:rtl/>
        </w:rPr>
      </w:pPr>
    </w:p>
    <w:p w14:paraId="31A36A7B" w14:textId="77777777" w:rsidR="00000000" w:rsidRDefault="00047014">
      <w:pPr>
        <w:pStyle w:val="a0"/>
        <w:rPr>
          <w:rFonts w:hint="cs"/>
          <w:rtl/>
        </w:rPr>
      </w:pPr>
      <w:r>
        <w:rPr>
          <w:rFonts w:hint="cs"/>
          <w:rtl/>
        </w:rPr>
        <w:t xml:space="preserve">זה הוויכוח על הסעיף שאתה הוספת. זה לא הוויכוח - - - של הממשלה. </w:t>
      </w:r>
    </w:p>
    <w:p w14:paraId="6538B790" w14:textId="77777777" w:rsidR="00000000" w:rsidRDefault="00047014">
      <w:pPr>
        <w:pStyle w:val="a0"/>
        <w:rPr>
          <w:rFonts w:hint="cs"/>
          <w:rtl/>
        </w:rPr>
      </w:pPr>
    </w:p>
    <w:p w14:paraId="4BE70912" w14:textId="77777777" w:rsidR="00000000" w:rsidRDefault="00047014">
      <w:pPr>
        <w:pStyle w:val="-"/>
        <w:rPr>
          <w:rtl/>
        </w:rPr>
      </w:pPr>
      <w:bookmarkStart w:id="289" w:name="FS000000462T27_07_2005_15_38_16C"/>
      <w:bookmarkEnd w:id="289"/>
      <w:r>
        <w:rPr>
          <w:rFonts w:hint="eastAsia"/>
          <w:rtl/>
        </w:rPr>
        <w:t>מיכאל איתן (יו</w:t>
      </w:r>
      <w:r>
        <w:rPr>
          <w:rtl/>
        </w:rPr>
        <w:t>"</w:t>
      </w:r>
      <w:r>
        <w:rPr>
          <w:rFonts w:hint="eastAsia"/>
          <w:rtl/>
        </w:rPr>
        <w:t>ר ועדת החוקה, חוק ומשפט</w:t>
      </w:r>
      <w:r>
        <w:rPr>
          <w:rFonts w:hint="eastAsia"/>
          <w:rtl/>
        </w:rPr>
        <w:t>):</w:t>
      </w:r>
    </w:p>
    <w:p w14:paraId="7953D7BE" w14:textId="77777777" w:rsidR="00000000" w:rsidRDefault="00047014">
      <w:pPr>
        <w:pStyle w:val="a0"/>
        <w:rPr>
          <w:rFonts w:hint="cs"/>
          <w:rtl/>
        </w:rPr>
      </w:pPr>
    </w:p>
    <w:p w14:paraId="20889CEB" w14:textId="77777777" w:rsidR="00000000" w:rsidRDefault="00047014">
      <w:pPr>
        <w:pStyle w:val="a0"/>
        <w:rPr>
          <w:rFonts w:hint="cs"/>
          <w:rtl/>
        </w:rPr>
      </w:pPr>
      <w:r>
        <w:rPr>
          <w:rFonts w:hint="cs"/>
          <w:rtl/>
        </w:rPr>
        <w:t>לא, לא. זה היה בהתחלה: חבר או פעיל בארגון טרור. היה כתוב בהתחלה פעיל - - -</w:t>
      </w:r>
    </w:p>
    <w:p w14:paraId="33F8B7D1" w14:textId="77777777" w:rsidR="00000000" w:rsidRDefault="00047014">
      <w:pPr>
        <w:pStyle w:val="a0"/>
        <w:rPr>
          <w:rFonts w:hint="cs"/>
          <w:rtl/>
        </w:rPr>
      </w:pPr>
    </w:p>
    <w:p w14:paraId="67B09B99" w14:textId="77777777" w:rsidR="00000000" w:rsidRDefault="00047014">
      <w:pPr>
        <w:pStyle w:val="af0"/>
        <w:rPr>
          <w:rtl/>
        </w:rPr>
      </w:pPr>
      <w:r>
        <w:rPr>
          <w:rFonts w:hint="eastAsia"/>
          <w:rtl/>
        </w:rPr>
        <w:t>זהבה</w:t>
      </w:r>
      <w:r>
        <w:rPr>
          <w:rtl/>
        </w:rPr>
        <w:t xml:space="preserve"> גלאון (מרצ-יחד):</w:t>
      </w:r>
    </w:p>
    <w:p w14:paraId="7D4E3224" w14:textId="77777777" w:rsidR="00000000" w:rsidRDefault="00047014">
      <w:pPr>
        <w:pStyle w:val="a0"/>
        <w:rPr>
          <w:rFonts w:hint="cs"/>
          <w:rtl/>
        </w:rPr>
      </w:pPr>
    </w:p>
    <w:p w14:paraId="3BE68F0E" w14:textId="77777777" w:rsidR="00000000" w:rsidRDefault="00047014">
      <w:pPr>
        <w:pStyle w:val="a0"/>
        <w:rPr>
          <w:rFonts w:hint="cs"/>
          <w:rtl/>
        </w:rPr>
      </w:pPr>
      <w:r>
        <w:rPr>
          <w:rFonts w:hint="cs"/>
          <w:rtl/>
        </w:rPr>
        <w:t xml:space="preserve">אבל התקבלה הגרסה המחמירה של החברים שלך מהליכוד, בניגוד לדעת - - - </w:t>
      </w:r>
      <w:bookmarkStart w:id="290" w:name="FS000000462T27_07_2005_15_39_05C"/>
      <w:bookmarkEnd w:id="290"/>
    </w:p>
    <w:p w14:paraId="170AEF38" w14:textId="77777777" w:rsidR="00000000" w:rsidRDefault="00047014">
      <w:pPr>
        <w:pStyle w:val="a0"/>
        <w:rPr>
          <w:rFonts w:hint="cs"/>
          <w:rtl/>
        </w:rPr>
      </w:pPr>
    </w:p>
    <w:p w14:paraId="1987F6BC" w14:textId="77777777" w:rsidR="00000000" w:rsidRDefault="00047014">
      <w:pPr>
        <w:pStyle w:val="-"/>
        <w:rPr>
          <w:rtl/>
        </w:rPr>
      </w:pPr>
      <w:bookmarkStart w:id="291" w:name="FS000000462T27_07_2005_15_41_47C"/>
      <w:bookmarkEnd w:id="291"/>
      <w:r>
        <w:rPr>
          <w:rtl/>
        </w:rPr>
        <w:t>מיכאל איתן (יו"ר ועדת החוקה, חוק ומשפט):</w:t>
      </w:r>
    </w:p>
    <w:p w14:paraId="10115767" w14:textId="77777777" w:rsidR="00000000" w:rsidRDefault="00047014">
      <w:pPr>
        <w:pStyle w:val="a0"/>
        <w:rPr>
          <w:rtl/>
        </w:rPr>
      </w:pPr>
    </w:p>
    <w:p w14:paraId="0452BA60" w14:textId="77777777" w:rsidR="00000000" w:rsidRDefault="00047014">
      <w:pPr>
        <w:pStyle w:val="a0"/>
        <w:rPr>
          <w:rFonts w:hint="cs"/>
          <w:rtl/>
        </w:rPr>
      </w:pPr>
      <w:r>
        <w:rPr>
          <w:rFonts w:hint="cs"/>
          <w:rtl/>
        </w:rPr>
        <w:t>אבל אני רוצה להציג את דעתי בעניין הזה.</w:t>
      </w:r>
    </w:p>
    <w:p w14:paraId="74C4B1F0" w14:textId="77777777" w:rsidR="00000000" w:rsidRDefault="00047014">
      <w:pPr>
        <w:pStyle w:val="a0"/>
        <w:rPr>
          <w:rFonts w:hint="cs"/>
          <w:rtl/>
        </w:rPr>
      </w:pPr>
    </w:p>
    <w:p w14:paraId="38EB45D0" w14:textId="77777777" w:rsidR="00000000" w:rsidRDefault="00047014">
      <w:pPr>
        <w:pStyle w:val="af0"/>
        <w:rPr>
          <w:rtl/>
        </w:rPr>
      </w:pPr>
      <w:r>
        <w:rPr>
          <w:rFonts w:hint="eastAsia"/>
          <w:rtl/>
        </w:rPr>
        <w:t>זהב</w:t>
      </w:r>
      <w:r>
        <w:rPr>
          <w:rFonts w:hint="eastAsia"/>
          <w:rtl/>
        </w:rPr>
        <w:t>ה</w:t>
      </w:r>
      <w:r>
        <w:rPr>
          <w:rtl/>
        </w:rPr>
        <w:t xml:space="preserve"> גלאון (מרצ-יחד):</w:t>
      </w:r>
    </w:p>
    <w:p w14:paraId="34E21FB2" w14:textId="77777777" w:rsidR="00000000" w:rsidRDefault="00047014">
      <w:pPr>
        <w:pStyle w:val="a0"/>
        <w:rPr>
          <w:rFonts w:hint="cs"/>
          <w:rtl/>
        </w:rPr>
      </w:pPr>
    </w:p>
    <w:p w14:paraId="61E6AF0D" w14:textId="77777777" w:rsidR="00000000" w:rsidRDefault="00047014">
      <w:pPr>
        <w:pStyle w:val="a0"/>
        <w:rPr>
          <w:rFonts w:hint="cs"/>
          <w:rtl/>
        </w:rPr>
      </w:pPr>
      <w:r>
        <w:rPr>
          <w:rFonts w:hint="cs"/>
          <w:rtl/>
        </w:rPr>
        <w:t xml:space="preserve">אבל מה זה משנה אם תציג את דעתך. זה מה שהתקבל. זה מה שהתקבל. מה שאתה - - - </w:t>
      </w:r>
    </w:p>
    <w:p w14:paraId="69D6792F" w14:textId="77777777" w:rsidR="00000000" w:rsidRDefault="00047014">
      <w:pPr>
        <w:pStyle w:val="a0"/>
        <w:rPr>
          <w:rFonts w:hint="cs"/>
          <w:rtl/>
        </w:rPr>
      </w:pPr>
    </w:p>
    <w:p w14:paraId="63F3FCC1" w14:textId="77777777" w:rsidR="00000000" w:rsidRDefault="00047014">
      <w:pPr>
        <w:pStyle w:val="-"/>
        <w:rPr>
          <w:rtl/>
        </w:rPr>
      </w:pPr>
      <w:bookmarkStart w:id="292" w:name="FS000000462T27_07_2005_15_42_52C"/>
      <w:bookmarkEnd w:id="292"/>
      <w:r>
        <w:rPr>
          <w:rFonts w:hint="eastAsia"/>
          <w:rtl/>
        </w:rPr>
        <w:t>מיכאל איתן (יו</w:t>
      </w:r>
      <w:r>
        <w:rPr>
          <w:rtl/>
        </w:rPr>
        <w:t>"</w:t>
      </w:r>
      <w:r>
        <w:rPr>
          <w:rFonts w:hint="eastAsia"/>
          <w:rtl/>
        </w:rPr>
        <w:t>ר ועדת החוקה, חוק ומשפט):</w:t>
      </w:r>
    </w:p>
    <w:p w14:paraId="22345B8C" w14:textId="77777777" w:rsidR="00000000" w:rsidRDefault="00047014">
      <w:pPr>
        <w:pStyle w:val="a0"/>
        <w:rPr>
          <w:rFonts w:hint="cs"/>
          <w:rtl/>
        </w:rPr>
      </w:pPr>
    </w:p>
    <w:p w14:paraId="4DA8BEC2" w14:textId="77777777" w:rsidR="00000000" w:rsidRDefault="00047014">
      <w:pPr>
        <w:pStyle w:val="a0"/>
        <w:rPr>
          <w:rFonts w:hint="cs"/>
          <w:rtl/>
        </w:rPr>
      </w:pPr>
      <w:r>
        <w:rPr>
          <w:rFonts w:hint="cs"/>
          <w:rtl/>
        </w:rPr>
        <w:t>אני מסכים עם מה שאת אומרת, אבל - - -</w:t>
      </w:r>
    </w:p>
    <w:p w14:paraId="5DAAFB75" w14:textId="77777777" w:rsidR="00000000" w:rsidRDefault="00047014">
      <w:pPr>
        <w:pStyle w:val="a0"/>
        <w:rPr>
          <w:rFonts w:hint="cs"/>
          <w:rtl/>
        </w:rPr>
      </w:pPr>
    </w:p>
    <w:p w14:paraId="037D8F53" w14:textId="77777777" w:rsidR="00000000" w:rsidRDefault="00047014">
      <w:pPr>
        <w:pStyle w:val="af0"/>
        <w:rPr>
          <w:rtl/>
        </w:rPr>
      </w:pPr>
      <w:r>
        <w:rPr>
          <w:rFonts w:hint="eastAsia"/>
          <w:rtl/>
        </w:rPr>
        <w:t>זהבה</w:t>
      </w:r>
      <w:r>
        <w:rPr>
          <w:rtl/>
        </w:rPr>
        <w:t xml:space="preserve"> גלאון (מרצ-יחד):</w:t>
      </w:r>
    </w:p>
    <w:p w14:paraId="02F01223" w14:textId="77777777" w:rsidR="00000000" w:rsidRDefault="00047014">
      <w:pPr>
        <w:pStyle w:val="a0"/>
        <w:rPr>
          <w:rFonts w:hint="cs"/>
          <w:rtl/>
        </w:rPr>
      </w:pPr>
    </w:p>
    <w:p w14:paraId="4EF477EB" w14:textId="77777777" w:rsidR="00000000" w:rsidRDefault="00047014">
      <w:pPr>
        <w:pStyle w:val="a0"/>
        <w:rPr>
          <w:rFonts w:hint="cs"/>
          <w:rtl/>
        </w:rPr>
      </w:pPr>
      <w:r>
        <w:rPr>
          <w:rFonts w:hint="cs"/>
          <w:rtl/>
        </w:rPr>
        <w:t>אתה מכשיר את השרץ - - -</w:t>
      </w:r>
    </w:p>
    <w:p w14:paraId="13A95CD9" w14:textId="77777777" w:rsidR="00000000" w:rsidRDefault="00047014">
      <w:pPr>
        <w:pStyle w:val="a0"/>
        <w:rPr>
          <w:rFonts w:hint="cs"/>
          <w:rtl/>
        </w:rPr>
      </w:pPr>
    </w:p>
    <w:p w14:paraId="635BBF94" w14:textId="77777777" w:rsidR="00000000" w:rsidRDefault="00047014">
      <w:pPr>
        <w:pStyle w:val="-"/>
        <w:rPr>
          <w:rtl/>
        </w:rPr>
      </w:pPr>
      <w:bookmarkStart w:id="293" w:name="FS000000462T27_07_2005_15_43_15C"/>
      <w:bookmarkEnd w:id="293"/>
      <w:r>
        <w:rPr>
          <w:rFonts w:hint="eastAsia"/>
          <w:rtl/>
        </w:rPr>
        <w:t>מיכאל איתן (יו</w:t>
      </w:r>
      <w:r>
        <w:rPr>
          <w:rtl/>
        </w:rPr>
        <w:t>"</w:t>
      </w:r>
      <w:r>
        <w:rPr>
          <w:rFonts w:hint="eastAsia"/>
          <w:rtl/>
        </w:rPr>
        <w:t>ר ועדת החוקה, חוק</w:t>
      </w:r>
      <w:r>
        <w:rPr>
          <w:rFonts w:hint="eastAsia"/>
          <w:rtl/>
        </w:rPr>
        <w:t xml:space="preserve"> ומשפט):</w:t>
      </w:r>
    </w:p>
    <w:p w14:paraId="51D18D4C" w14:textId="77777777" w:rsidR="00000000" w:rsidRDefault="00047014">
      <w:pPr>
        <w:pStyle w:val="a0"/>
        <w:rPr>
          <w:rFonts w:hint="cs"/>
          <w:rtl/>
        </w:rPr>
      </w:pPr>
    </w:p>
    <w:p w14:paraId="6F26721A" w14:textId="77777777" w:rsidR="00000000" w:rsidRDefault="00047014">
      <w:pPr>
        <w:pStyle w:val="a0"/>
        <w:rPr>
          <w:rFonts w:hint="cs"/>
          <w:rtl/>
        </w:rPr>
      </w:pPr>
      <w:r>
        <w:rPr>
          <w:rFonts w:hint="cs"/>
          <w:rtl/>
        </w:rPr>
        <w:t>אבל אני רוצה לשקף את הממד- - -</w:t>
      </w:r>
    </w:p>
    <w:p w14:paraId="30F432F4" w14:textId="77777777" w:rsidR="00000000" w:rsidRDefault="00047014">
      <w:pPr>
        <w:pStyle w:val="a0"/>
        <w:rPr>
          <w:rFonts w:hint="cs"/>
          <w:rtl/>
        </w:rPr>
      </w:pPr>
    </w:p>
    <w:p w14:paraId="23537683" w14:textId="77777777" w:rsidR="00000000" w:rsidRDefault="00047014">
      <w:pPr>
        <w:pStyle w:val="af0"/>
        <w:rPr>
          <w:rtl/>
        </w:rPr>
      </w:pPr>
      <w:r>
        <w:rPr>
          <w:rFonts w:hint="eastAsia"/>
          <w:rtl/>
        </w:rPr>
        <w:t>שאול</w:t>
      </w:r>
      <w:r>
        <w:rPr>
          <w:rtl/>
        </w:rPr>
        <w:t xml:space="preserve"> יהלום (מפד"ל):</w:t>
      </w:r>
    </w:p>
    <w:p w14:paraId="53F63816" w14:textId="77777777" w:rsidR="00000000" w:rsidRDefault="00047014">
      <w:pPr>
        <w:pStyle w:val="a0"/>
        <w:rPr>
          <w:rFonts w:hint="cs"/>
          <w:rtl/>
        </w:rPr>
      </w:pPr>
    </w:p>
    <w:p w14:paraId="27D27C2F" w14:textId="77777777" w:rsidR="00000000" w:rsidRDefault="00047014">
      <w:pPr>
        <w:pStyle w:val="a0"/>
        <w:rPr>
          <w:rFonts w:hint="cs"/>
          <w:rtl/>
        </w:rPr>
      </w:pPr>
      <w:r>
        <w:rPr>
          <w:rFonts w:hint="cs"/>
          <w:rtl/>
        </w:rPr>
        <w:t>- - -</w:t>
      </w:r>
    </w:p>
    <w:p w14:paraId="50F2E8E5" w14:textId="77777777" w:rsidR="00000000" w:rsidRDefault="00047014">
      <w:pPr>
        <w:pStyle w:val="a0"/>
        <w:rPr>
          <w:rFonts w:hint="cs"/>
          <w:rtl/>
        </w:rPr>
      </w:pPr>
    </w:p>
    <w:p w14:paraId="11DD8085" w14:textId="77777777" w:rsidR="00000000" w:rsidRDefault="00047014">
      <w:pPr>
        <w:pStyle w:val="-"/>
        <w:rPr>
          <w:rtl/>
        </w:rPr>
      </w:pPr>
      <w:bookmarkStart w:id="294" w:name="FS000000462T27_07_2005_15_44_14C"/>
      <w:bookmarkEnd w:id="294"/>
      <w:r>
        <w:rPr>
          <w:rFonts w:hint="eastAsia"/>
          <w:rtl/>
        </w:rPr>
        <w:t>מיכאל איתן (יו</w:t>
      </w:r>
      <w:r>
        <w:rPr>
          <w:rtl/>
        </w:rPr>
        <w:t>"</w:t>
      </w:r>
      <w:r>
        <w:rPr>
          <w:rFonts w:hint="eastAsia"/>
          <w:rtl/>
        </w:rPr>
        <w:t>ר ועדת החוקה, חוק ומשפט):</w:t>
      </w:r>
    </w:p>
    <w:p w14:paraId="7998344C" w14:textId="77777777" w:rsidR="00000000" w:rsidRDefault="00047014">
      <w:pPr>
        <w:pStyle w:val="a0"/>
        <w:rPr>
          <w:rFonts w:hint="cs"/>
          <w:rtl/>
        </w:rPr>
      </w:pPr>
    </w:p>
    <w:p w14:paraId="5F1B3A79" w14:textId="77777777" w:rsidR="00000000" w:rsidRDefault="00047014">
      <w:pPr>
        <w:pStyle w:val="a0"/>
        <w:rPr>
          <w:rFonts w:hint="cs"/>
          <w:rtl/>
        </w:rPr>
      </w:pPr>
      <w:r>
        <w:rPr>
          <w:rFonts w:hint="cs"/>
          <w:rtl/>
        </w:rPr>
        <w:t>אני רוצה לסיים, בסדר?</w:t>
      </w:r>
    </w:p>
    <w:p w14:paraId="329F1F55" w14:textId="77777777" w:rsidR="00000000" w:rsidRDefault="00047014">
      <w:pPr>
        <w:pStyle w:val="a0"/>
        <w:rPr>
          <w:rFonts w:hint="cs"/>
          <w:rtl/>
        </w:rPr>
      </w:pPr>
    </w:p>
    <w:p w14:paraId="1D81BE85" w14:textId="77777777" w:rsidR="00000000" w:rsidRDefault="00047014">
      <w:pPr>
        <w:pStyle w:val="af1"/>
        <w:rPr>
          <w:rFonts w:hint="cs"/>
          <w:rtl/>
        </w:rPr>
      </w:pPr>
      <w:r>
        <w:rPr>
          <w:rFonts w:hint="cs"/>
          <w:rtl/>
        </w:rPr>
        <w:t>היו"ר עבד-אלמאלכ דהאמשה:</w:t>
      </w:r>
    </w:p>
    <w:p w14:paraId="1576C877" w14:textId="77777777" w:rsidR="00000000" w:rsidRDefault="00047014">
      <w:pPr>
        <w:pStyle w:val="a0"/>
        <w:rPr>
          <w:rFonts w:hint="cs"/>
          <w:rtl/>
        </w:rPr>
      </w:pPr>
    </w:p>
    <w:p w14:paraId="08F53009" w14:textId="77777777" w:rsidR="00000000" w:rsidRDefault="00047014">
      <w:pPr>
        <w:pStyle w:val="a0"/>
        <w:rPr>
          <w:rFonts w:hint="cs"/>
          <w:rtl/>
        </w:rPr>
      </w:pPr>
      <w:r>
        <w:rPr>
          <w:rFonts w:hint="cs"/>
          <w:rtl/>
        </w:rPr>
        <w:t>חברי הכנסת, אני מבקש לאפשר  - - -</w:t>
      </w:r>
    </w:p>
    <w:p w14:paraId="41408297" w14:textId="77777777" w:rsidR="00000000" w:rsidRDefault="00047014">
      <w:pPr>
        <w:pStyle w:val="a0"/>
        <w:rPr>
          <w:rFonts w:hint="cs"/>
          <w:rtl/>
        </w:rPr>
      </w:pPr>
    </w:p>
    <w:p w14:paraId="62DEB2F8" w14:textId="77777777" w:rsidR="00000000" w:rsidRDefault="00047014">
      <w:pPr>
        <w:pStyle w:val="af0"/>
        <w:rPr>
          <w:rtl/>
        </w:rPr>
      </w:pPr>
      <w:r>
        <w:rPr>
          <w:rFonts w:hint="eastAsia"/>
          <w:rtl/>
        </w:rPr>
        <w:t>שאול</w:t>
      </w:r>
      <w:r>
        <w:rPr>
          <w:rtl/>
        </w:rPr>
        <w:t xml:space="preserve"> יהלום (מפד"ל):</w:t>
      </w:r>
    </w:p>
    <w:p w14:paraId="1484C550" w14:textId="77777777" w:rsidR="00000000" w:rsidRDefault="00047014">
      <w:pPr>
        <w:pStyle w:val="a0"/>
        <w:rPr>
          <w:rFonts w:hint="cs"/>
          <w:rtl/>
        </w:rPr>
      </w:pPr>
    </w:p>
    <w:p w14:paraId="44925325" w14:textId="77777777" w:rsidR="00000000" w:rsidRDefault="00047014">
      <w:pPr>
        <w:pStyle w:val="a0"/>
        <w:rPr>
          <w:rFonts w:hint="cs"/>
          <w:rtl/>
        </w:rPr>
      </w:pPr>
      <w:r>
        <w:rPr>
          <w:rFonts w:hint="cs"/>
          <w:rtl/>
        </w:rPr>
        <w:t>- - -</w:t>
      </w:r>
    </w:p>
    <w:p w14:paraId="3C8C9E6A" w14:textId="77777777" w:rsidR="00000000" w:rsidRDefault="00047014">
      <w:pPr>
        <w:pStyle w:val="a0"/>
        <w:rPr>
          <w:rFonts w:hint="cs"/>
          <w:rtl/>
        </w:rPr>
      </w:pPr>
    </w:p>
    <w:p w14:paraId="79A61887" w14:textId="77777777" w:rsidR="00000000" w:rsidRDefault="00047014">
      <w:pPr>
        <w:pStyle w:val="af1"/>
        <w:rPr>
          <w:rFonts w:hint="cs"/>
          <w:rtl/>
        </w:rPr>
      </w:pPr>
      <w:r>
        <w:rPr>
          <w:rFonts w:hint="cs"/>
          <w:rtl/>
        </w:rPr>
        <w:t>היו"ר עבד-אלמאלכ דהאמשה:</w:t>
      </w:r>
    </w:p>
    <w:p w14:paraId="7407F2F1" w14:textId="77777777" w:rsidR="00000000" w:rsidRDefault="00047014">
      <w:pPr>
        <w:pStyle w:val="a0"/>
        <w:rPr>
          <w:rFonts w:hint="cs"/>
          <w:rtl/>
        </w:rPr>
      </w:pPr>
    </w:p>
    <w:p w14:paraId="70000A26" w14:textId="77777777" w:rsidR="00000000" w:rsidRDefault="00047014">
      <w:pPr>
        <w:pStyle w:val="a0"/>
        <w:rPr>
          <w:rFonts w:hint="cs"/>
          <w:rtl/>
        </w:rPr>
      </w:pPr>
      <w:r>
        <w:rPr>
          <w:rFonts w:hint="cs"/>
          <w:rtl/>
        </w:rPr>
        <w:t>חבר הכ</w:t>
      </w:r>
      <w:r>
        <w:rPr>
          <w:rFonts w:hint="cs"/>
          <w:rtl/>
        </w:rPr>
        <w:t>נסת יהלום, חבר הכנסת יהלום.</w:t>
      </w:r>
    </w:p>
    <w:p w14:paraId="4C9244B9" w14:textId="77777777" w:rsidR="00000000" w:rsidRDefault="00047014">
      <w:pPr>
        <w:pStyle w:val="a0"/>
        <w:rPr>
          <w:rFonts w:hint="cs"/>
          <w:rtl/>
        </w:rPr>
      </w:pPr>
    </w:p>
    <w:p w14:paraId="22633CDC" w14:textId="77777777" w:rsidR="00000000" w:rsidRDefault="00047014">
      <w:pPr>
        <w:pStyle w:val="af0"/>
        <w:rPr>
          <w:rtl/>
        </w:rPr>
      </w:pPr>
      <w:r>
        <w:rPr>
          <w:rFonts w:hint="eastAsia"/>
          <w:rtl/>
        </w:rPr>
        <w:t>שאול</w:t>
      </w:r>
      <w:r>
        <w:rPr>
          <w:rtl/>
        </w:rPr>
        <w:t xml:space="preserve"> יהלום (מפד"ל):</w:t>
      </w:r>
    </w:p>
    <w:p w14:paraId="54227A9E" w14:textId="77777777" w:rsidR="00000000" w:rsidRDefault="00047014">
      <w:pPr>
        <w:pStyle w:val="a0"/>
        <w:rPr>
          <w:rFonts w:hint="cs"/>
          <w:rtl/>
        </w:rPr>
      </w:pPr>
    </w:p>
    <w:p w14:paraId="49C6F02A" w14:textId="77777777" w:rsidR="00000000" w:rsidRDefault="00047014">
      <w:pPr>
        <w:pStyle w:val="a0"/>
        <w:rPr>
          <w:rFonts w:hint="cs"/>
          <w:rtl/>
        </w:rPr>
      </w:pPr>
      <w:r>
        <w:rPr>
          <w:rFonts w:hint="cs"/>
          <w:rtl/>
        </w:rPr>
        <w:t>אדם חף מפשע שנדרס במרדף אחרי מחבל.</w:t>
      </w:r>
    </w:p>
    <w:p w14:paraId="6FF86341" w14:textId="77777777" w:rsidR="00000000" w:rsidRDefault="00047014">
      <w:pPr>
        <w:pStyle w:val="a0"/>
        <w:rPr>
          <w:rFonts w:hint="cs"/>
          <w:rtl/>
        </w:rPr>
      </w:pPr>
    </w:p>
    <w:p w14:paraId="2704B950" w14:textId="77777777" w:rsidR="00000000" w:rsidRDefault="00047014">
      <w:pPr>
        <w:pStyle w:val="af0"/>
        <w:rPr>
          <w:rtl/>
        </w:rPr>
      </w:pPr>
      <w:r>
        <w:rPr>
          <w:rFonts w:hint="eastAsia"/>
          <w:rtl/>
        </w:rPr>
        <w:t>זהבה</w:t>
      </w:r>
      <w:r>
        <w:rPr>
          <w:rtl/>
        </w:rPr>
        <w:t xml:space="preserve"> גלאון (מרצ-יחד):</w:t>
      </w:r>
    </w:p>
    <w:p w14:paraId="7B45FFE9" w14:textId="77777777" w:rsidR="00000000" w:rsidRDefault="00047014">
      <w:pPr>
        <w:pStyle w:val="a0"/>
        <w:rPr>
          <w:rFonts w:hint="cs"/>
          <w:rtl/>
        </w:rPr>
      </w:pPr>
    </w:p>
    <w:p w14:paraId="47778348" w14:textId="77777777" w:rsidR="00000000" w:rsidRDefault="00047014">
      <w:pPr>
        <w:pStyle w:val="a0"/>
        <w:rPr>
          <w:rFonts w:hint="cs"/>
          <w:rtl/>
        </w:rPr>
      </w:pPr>
      <w:r>
        <w:rPr>
          <w:rFonts w:hint="cs"/>
          <w:rtl/>
        </w:rPr>
        <w:t>לא יכול. לא יכול לתבוע - - -</w:t>
      </w:r>
    </w:p>
    <w:p w14:paraId="4EF441E3" w14:textId="77777777" w:rsidR="00000000" w:rsidRDefault="00047014">
      <w:pPr>
        <w:pStyle w:val="a0"/>
        <w:rPr>
          <w:rFonts w:hint="cs"/>
          <w:rtl/>
        </w:rPr>
      </w:pPr>
    </w:p>
    <w:p w14:paraId="0B908E6A" w14:textId="77777777" w:rsidR="00000000" w:rsidRDefault="00047014">
      <w:pPr>
        <w:pStyle w:val="af1"/>
        <w:rPr>
          <w:rFonts w:hint="cs"/>
          <w:rtl/>
        </w:rPr>
      </w:pPr>
      <w:r>
        <w:rPr>
          <w:rFonts w:hint="cs"/>
          <w:rtl/>
        </w:rPr>
        <w:t>היו"ר עבד-אלמאלכ דהאמשה:</w:t>
      </w:r>
    </w:p>
    <w:p w14:paraId="43B43008" w14:textId="77777777" w:rsidR="00000000" w:rsidRDefault="00047014">
      <w:pPr>
        <w:pStyle w:val="a0"/>
        <w:rPr>
          <w:rFonts w:hint="cs"/>
          <w:rtl/>
        </w:rPr>
      </w:pPr>
    </w:p>
    <w:p w14:paraId="72A36D3B" w14:textId="77777777" w:rsidR="00000000" w:rsidRDefault="00047014">
      <w:pPr>
        <w:pStyle w:val="a0"/>
        <w:rPr>
          <w:rFonts w:hint="cs"/>
          <w:rtl/>
        </w:rPr>
      </w:pPr>
      <w:r>
        <w:rPr>
          <w:rFonts w:hint="cs"/>
          <w:rtl/>
        </w:rPr>
        <w:t xml:space="preserve">חברי הכנסת, אני מבקש. </w:t>
      </w:r>
    </w:p>
    <w:p w14:paraId="02A277D5" w14:textId="77777777" w:rsidR="00000000" w:rsidRDefault="00047014">
      <w:pPr>
        <w:pStyle w:val="a0"/>
        <w:rPr>
          <w:rFonts w:hint="cs"/>
          <w:rtl/>
        </w:rPr>
      </w:pPr>
    </w:p>
    <w:p w14:paraId="2DDBE28C" w14:textId="77777777" w:rsidR="00000000" w:rsidRDefault="00047014">
      <w:pPr>
        <w:pStyle w:val="-"/>
        <w:rPr>
          <w:rtl/>
        </w:rPr>
      </w:pPr>
      <w:bookmarkStart w:id="295" w:name="FS000000462T27_07_2005_15_46_36C"/>
      <w:bookmarkEnd w:id="295"/>
      <w:r>
        <w:rPr>
          <w:rFonts w:hint="eastAsia"/>
          <w:rtl/>
        </w:rPr>
        <w:t>מיכאל איתן (יו</w:t>
      </w:r>
      <w:r>
        <w:rPr>
          <w:rtl/>
        </w:rPr>
        <w:t>"</w:t>
      </w:r>
      <w:r>
        <w:rPr>
          <w:rFonts w:hint="eastAsia"/>
          <w:rtl/>
        </w:rPr>
        <w:t>ר ועדת החוקה, חוק ומשפט):</w:t>
      </w:r>
    </w:p>
    <w:p w14:paraId="678EE93B" w14:textId="77777777" w:rsidR="00000000" w:rsidRDefault="00047014">
      <w:pPr>
        <w:pStyle w:val="a0"/>
        <w:rPr>
          <w:rFonts w:hint="cs"/>
          <w:rtl/>
        </w:rPr>
      </w:pPr>
    </w:p>
    <w:p w14:paraId="70965B24" w14:textId="77777777" w:rsidR="00000000" w:rsidRDefault="00047014">
      <w:pPr>
        <w:pStyle w:val="a0"/>
        <w:rPr>
          <w:rFonts w:hint="cs"/>
          <w:rtl/>
        </w:rPr>
      </w:pPr>
      <w:r>
        <w:rPr>
          <w:rFonts w:hint="cs"/>
          <w:rtl/>
        </w:rPr>
        <w:t>אם זה במסגרת עימות. כלומר</w:t>
      </w:r>
      <w:r>
        <w:rPr>
          <w:rFonts w:hint="cs"/>
          <w:rtl/>
        </w:rPr>
        <w:t>: במסגרת פעולה - - -</w:t>
      </w:r>
    </w:p>
    <w:p w14:paraId="533364B2" w14:textId="77777777" w:rsidR="00000000" w:rsidRDefault="00047014">
      <w:pPr>
        <w:pStyle w:val="a0"/>
        <w:rPr>
          <w:rFonts w:hint="cs"/>
          <w:rtl/>
        </w:rPr>
      </w:pPr>
    </w:p>
    <w:p w14:paraId="75AADACD" w14:textId="77777777" w:rsidR="00000000" w:rsidRDefault="00047014">
      <w:pPr>
        <w:pStyle w:val="af0"/>
        <w:rPr>
          <w:rtl/>
        </w:rPr>
      </w:pPr>
      <w:r>
        <w:rPr>
          <w:rFonts w:hint="eastAsia"/>
          <w:rtl/>
        </w:rPr>
        <w:t>זהבה</w:t>
      </w:r>
      <w:r>
        <w:rPr>
          <w:rtl/>
        </w:rPr>
        <w:t xml:space="preserve"> גלאון (מרצ-יחד):</w:t>
      </w:r>
    </w:p>
    <w:p w14:paraId="3698D805" w14:textId="77777777" w:rsidR="00000000" w:rsidRDefault="00047014">
      <w:pPr>
        <w:pStyle w:val="a0"/>
        <w:rPr>
          <w:rFonts w:hint="cs"/>
          <w:rtl/>
        </w:rPr>
      </w:pPr>
    </w:p>
    <w:p w14:paraId="20A400E0" w14:textId="77777777" w:rsidR="00000000" w:rsidRDefault="00047014">
      <w:pPr>
        <w:pStyle w:val="a0"/>
        <w:rPr>
          <w:rFonts w:hint="cs"/>
          <w:rtl/>
        </w:rPr>
      </w:pPr>
      <w:r>
        <w:rPr>
          <w:rFonts w:hint="cs"/>
          <w:rtl/>
        </w:rPr>
        <w:t>לא, לא נכון.</w:t>
      </w:r>
    </w:p>
    <w:p w14:paraId="4EC248AC" w14:textId="77777777" w:rsidR="00000000" w:rsidRDefault="00047014">
      <w:pPr>
        <w:pStyle w:val="a0"/>
        <w:rPr>
          <w:rFonts w:hint="cs"/>
          <w:rtl/>
        </w:rPr>
      </w:pPr>
    </w:p>
    <w:p w14:paraId="0E6ACA46" w14:textId="77777777" w:rsidR="00000000" w:rsidRDefault="00047014">
      <w:pPr>
        <w:pStyle w:val="af0"/>
        <w:rPr>
          <w:rtl/>
        </w:rPr>
      </w:pPr>
      <w:r>
        <w:rPr>
          <w:rFonts w:hint="eastAsia"/>
          <w:rtl/>
        </w:rPr>
        <w:t>עזמי</w:t>
      </w:r>
      <w:r>
        <w:rPr>
          <w:rtl/>
        </w:rPr>
        <w:t xml:space="preserve"> בשארה (בל"ד):</w:t>
      </w:r>
    </w:p>
    <w:p w14:paraId="31DEA677" w14:textId="77777777" w:rsidR="00000000" w:rsidRDefault="00047014">
      <w:pPr>
        <w:pStyle w:val="a0"/>
        <w:rPr>
          <w:rFonts w:hint="cs"/>
          <w:rtl/>
        </w:rPr>
      </w:pPr>
    </w:p>
    <w:p w14:paraId="45A4DE33" w14:textId="77777777" w:rsidR="00000000" w:rsidRDefault="00047014">
      <w:pPr>
        <w:pStyle w:val="a0"/>
        <w:rPr>
          <w:rFonts w:hint="cs"/>
          <w:rtl/>
        </w:rPr>
      </w:pPr>
      <w:r>
        <w:rPr>
          <w:rFonts w:hint="cs"/>
          <w:rtl/>
        </w:rPr>
        <w:t xml:space="preserve">לא, לא, באזור עימות. </w:t>
      </w:r>
    </w:p>
    <w:p w14:paraId="60ED227E" w14:textId="77777777" w:rsidR="00000000" w:rsidRDefault="00047014">
      <w:pPr>
        <w:pStyle w:val="a0"/>
        <w:rPr>
          <w:rFonts w:hint="cs"/>
          <w:rtl/>
        </w:rPr>
      </w:pPr>
    </w:p>
    <w:p w14:paraId="04511F0F" w14:textId="77777777" w:rsidR="00000000" w:rsidRDefault="00047014">
      <w:pPr>
        <w:pStyle w:val="-"/>
        <w:rPr>
          <w:rtl/>
        </w:rPr>
      </w:pPr>
      <w:bookmarkStart w:id="296" w:name="FS000000462T27_07_2005_15_47_39C"/>
      <w:bookmarkEnd w:id="296"/>
      <w:r>
        <w:rPr>
          <w:rFonts w:hint="eastAsia"/>
          <w:rtl/>
        </w:rPr>
        <w:t>מיכאל איתן (יו</w:t>
      </w:r>
      <w:r>
        <w:rPr>
          <w:rtl/>
        </w:rPr>
        <w:t>"</w:t>
      </w:r>
      <w:r>
        <w:rPr>
          <w:rFonts w:hint="eastAsia"/>
          <w:rtl/>
        </w:rPr>
        <w:t>ר ועדת החוקה, חוק ומשפט):</w:t>
      </w:r>
    </w:p>
    <w:p w14:paraId="3721296A" w14:textId="77777777" w:rsidR="00000000" w:rsidRDefault="00047014">
      <w:pPr>
        <w:pStyle w:val="a0"/>
        <w:rPr>
          <w:rFonts w:hint="cs"/>
          <w:rtl/>
        </w:rPr>
      </w:pPr>
    </w:p>
    <w:p w14:paraId="0E3E8C5F" w14:textId="77777777" w:rsidR="00000000" w:rsidRDefault="00047014">
      <w:pPr>
        <w:pStyle w:val="a0"/>
        <w:rPr>
          <w:rFonts w:hint="cs"/>
          <w:rtl/>
        </w:rPr>
      </w:pPr>
      <w:r>
        <w:rPr>
          <w:rFonts w:hint="cs"/>
          <w:rtl/>
        </w:rPr>
        <w:t xml:space="preserve">אבל אזור עימות יכול להיות רק אם היה במסגרת עימות. </w:t>
      </w:r>
    </w:p>
    <w:p w14:paraId="109BC938" w14:textId="77777777" w:rsidR="00000000" w:rsidRDefault="00047014">
      <w:pPr>
        <w:pStyle w:val="a0"/>
        <w:rPr>
          <w:rFonts w:hint="cs"/>
          <w:rtl/>
        </w:rPr>
      </w:pPr>
    </w:p>
    <w:p w14:paraId="43831F5E" w14:textId="77777777" w:rsidR="00000000" w:rsidRDefault="00047014">
      <w:pPr>
        <w:pStyle w:val="af0"/>
        <w:rPr>
          <w:rtl/>
        </w:rPr>
      </w:pPr>
      <w:r>
        <w:rPr>
          <w:rFonts w:hint="eastAsia"/>
          <w:rtl/>
        </w:rPr>
        <w:t>עזמי</w:t>
      </w:r>
      <w:r>
        <w:rPr>
          <w:rtl/>
        </w:rPr>
        <w:t xml:space="preserve"> בשארה (בל"ד):</w:t>
      </w:r>
    </w:p>
    <w:p w14:paraId="18573191" w14:textId="77777777" w:rsidR="00000000" w:rsidRDefault="00047014">
      <w:pPr>
        <w:pStyle w:val="a0"/>
        <w:rPr>
          <w:rFonts w:hint="cs"/>
          <w:rtl/>
        </w:rPr>
      </w:pPr>
    </w:p>
    <w:p w14:paraId="6415480A" w14:textId="77777777" w:rsidR="00000000" w:rsidRDefault="00047014">
      <w:pPr>
        <w:pStyle w:val="a0"/>
        <w:rPr>
          <w:rFonts w:hint="cs"/>
          <w:rtl/>
        </w:rPr>
      </w:pPr>
      <w:r>
        <w:rPr>
          <w:rFonts w:hint="cs"/>
          <w:rtl/>
        </w:rPr>
        <w:t>לא נכון. - - -</w:t>
      </w:r>
    </w:p>
    <w:p w14:paraId="1F798299" w14:textId="77777777" w:rsidR="00000000" w:rsidRDefault="00047014">
      <w:pPr>
        <w:pStyle w:val="a0"/>
        <w:rPr>
          <w:rFonts w:hint="cs"/>
          <w:rtl/>
        </w:rPr>
      </w:pPr>
    </w:p>
    <w:p w14:paraId="1393EEB1" w14:textId="77777777" w:rsidR="00000000" w:rsidRDefault="00047014">
      <w:pPr>
        <w:pStyle w:val="-"/>
        <w:rPr>
          <w:rtl/>
        </w:rPr>
      </w:pPr>
      <w:bookmarkStart w:id="297" w:name="FS000000462T27_07_2005_15_48_24C"/>
      <w:bookmarkEnd w:id="297"/>
      <w:r>
        <w:rPr>
          <w:rFonts w:hint="eastAsia"/>
          <w:rtl/>
        </w:rPr>
        <w:t>מיכאל איתן (יו</w:t>
      </w:r>
      <w:r>
        <w:rPr>
          <w:rtl/>
        </w:rPr>
        <w:t>"</w:t>
      </w:r>
      <w:r>
        <w:rPr>
          <w:rFonts w:hint="eastAsia"/>
          <w:rtl/>
        </w:rPr>
        <w:t>ר ועדת הח</w:t>
      </w:r>
      <w:r>
        <w:rPr>
          <w:rFonts w:hint="eastAsia"/>
          <w:rtl/>
        </w:rPr>
        <w:t>וקה, חוק ומשפט):</w:t>
      </w:r>
    </w:p>
    <w:p w14:paraId="2D38BE3D" w14:textId="77777777" w:rsidR="00000000" w:rsidRDefault="00047014">
      <w:pPr>
        <w:pStyle w:val="a0"/>
        <w:rPr>
          <w:rFonts w:hint="cs"/>
          <w:rtl/>
        </w:rPr>
      </w:pPr>
    </w:p>
    <w:p w14:paraId="74E6FE01" w14:textId="77777777" w:rsidR="00000000" w:rsidRDefault="00047014">
      <w:pPr>
        <w:pStyle w:val="a0"/>
        <w:rPr>
          <w:rFonts w:hint="cs"/>
          <w:rtl/>
        </w:rPr>
      </w:pPr>
      <w:r>
        <w:rPr>
          <w:rFonts w:hint="cs"/>
          <w:rtl/>
        </w:rPr>
        <w:t xml:space="preserve">שר הביטחון </w:t>
      </w:r>
      <w:r>
        <w:rPr>
          <w:rtl/>
        </w:rPr>
        <w:t>–</w:t>
      </w:r>
      <w:r>
        <w:rPr>
          <w:rFonts w:hint="cs"/>
          <w:rtl/>
        </w:rPr>
        <w:t xml:space="preserve"> סליחה - - -</w:t>
      </w:r>
    </w:p>
    <w:p w14:paraId="5CAB5004" w14:textId="77777777" w:rsidR="00000000" w:rsidRDefault="00047014">
      <w:pPr>
        <w:pStyle w:val="a0"/>
        <w:rPr>
          <w:rFonts w:hint="cs"/>
          <w:rtl/>
        </w:rPr>
      </w:pPr>
    </w:p>
    <w:p w14:paraId="332999C6" w14:textId="77777777" w:rsidR="00000000" w:rsidRDefault="00047014">
      <w:pPr>
        <w:pStyle w:val="af0"/>
        <w:rPr>
          <w:rtl/>
        </w:rPr>
      </w:pPr>
      <w:r>
        <w:rPr>
          <w:rFonts w:hint="eastAsia"/>
          <w:rtl/>
        </w:rPr>
        <w:t>עזמי</w:t>
      </w:r>
      <w:r>
        <w:rPr>
          <w:rtl/>
        </w:rPr>
        <w:t xml:space="preserve"> בשארה (בל"ד):</w:t>
      </w:r>
    </w:p>
    <w:p w14:paraId="5DFCFF1E" w14:textId="77777777" w:rsidR="00000000" w:rsidRDefault="00047014">
      <w:pPr>
        <w:pStyle w:val="a0"/>
        <w:rPr>
          <w:rFonts w:hint="cs"/>
          <w:rtl/>
        </w:rPr>
      </w:pPr>
    </w:p>
    <w:p w14:paraId="4DD418F5" w14:textId="77777777" w:rsidR="00000000" w:rsidRDefault="00047014">
      <w:pPr>
        <w:pStyle w:val="a0"/>
        <w:rPr>
          <w:rFonts w:hint="cs"/>
          <w:rtl/>
        </w:rPr>
      </w:pPr>
      <w:r>
        <w:rPr>
          <w:rFonts w:hint="cs"/>
          <w:rtl/>
        </w:rPr>
        <w:t>- - -</w:t>
      </w:r>
    </w:p>
    <w:p w14:paraId="5CCE60E5" w14:textId="77777777" w:rsidR="00000000" w:rsidRDefault="00047014">
      <w:pPr>
        <w:pStyle w:val="a0"/>
        <w:rPr>
          <w:rFonts w:hint="cs"/>
          <w:rtl/>
        </w:rPr>
      </w:pPr>
    </w:p>
    <w:p w14:paraId="74680EA0" w14:textId="77777777" w:rsidR="00000000" w:rsidRDefault="00047014">
      <w:pPr>
        <w:pStyle w:val="-"/>
        <w:rPr>
          <w:rtl/>
        </w:rPr>
      </w:pPr>
      <w:bookmarkStart w:id="298" w:name="FS000000462T27_07_2005_15_48_54C"/>
      <w:bookmarkEnd w:id="298"/>
      <w:r>
        <w:rPr>
          <w:rFonts w:hint="eastAsia"/>
          <w:rtl/>
        </w:rPr>
        <w:t>מיכאל איתן (יו</w:t>
      </w:r>
      <w:r>
        <w:rPr>
          <w:rtl/>
        </w:rPr>
        <w:t>"</w:t>
      </w:r>
      <w:r>
        <w:rPr>
          <w:rFonts w:hint="eastAsia"/>
          <w:rtl/>
        </w:rPr>
        <w:t>ר ועדת החוקה, חוק ומשפט):</w:t>
      </w:r>
    </w:p>
    <w:p w14:paraId="5705FD5F" w14:textId="77777777" w:rsidR="00000000" w:rsidRDefault="00047014">
      <w:pPr>
        <w:pStyle w:val="a0"/>
        <w:rPr>
          <w:rFonts w:hint="cs"/>
          <w:rtl/>
        </w:rPr>
      </w:pPr>
    </w:p>
    <w:p w14:paraId="1BD5F90F" w14:textId="77777777" w:rsidR="00000000" w:rsidRDefault="00047014">
      <w:pPr>
        <w:pStyle w:val="a0"/>
        <w:rPr>
          <w:rFonts w:hint="cs"/>
          <w:rtl/>
        </w:rPr>
      </w:pPr>
      <w:r>
        <w:rPr>
          <w:rFonts w:hint="cs"/>
          <w:rtl/>
        </w:rPr>
        <w:t xml:space="preserve">לא, לא נכון. לא נכון. אתה טועה. תן לי שנייה, אני אסביר. </w:t>
      </w:r>
    </w:p>
    <w:p w14:paraId="7AC07C3A" w14:textId="77777777" w:rsidR="00000000" w:rsidRDefault="00047014">
      <w:pPr>
        <w:pStyle w:val="a0"/>
        <w:rPr>
          <w:rFonts w:hint="cs"/>
          <w:rtl/>
        </w:rPr>
      </w:pPr>
    </w:p>
    <w:p w14:paraId="456ABDB9" w14:textId="77777777" w:rsidR="00000000" w:rsidRDefault="00047014">
      <w:pPr>
        <w:pStyle w:val="af1"/>
        <w:rPr>
          <w:rFonts w:hint="cs"/>
          <w:rtl/>
        </w:rPr>
      </w:pPr>
      <w:r>
        <w:rPr>
          <w:rFonts w:hint="cs"/>
          <w:rtl/>
        </w:rPr>
        <w:t>היו"ר עבד-אלמאלכ דהאמשה:</w:t>
      </w:r>
    </w:p>
    <w:p w14:paraId="2AFD3767" w14:textId="77777777" w:rsidR="00000000" w:rsidRDefault="00047014">
      <w:pPr>
        <w:pStyle w:val="a0"/>
        <w:rPr>
          <w:rFonts w:hint="cs"/>
          <w:rtl/>
        </w:rPr>
      </w:pPr>
    </w:p>
    <w:p w14:paraId="4F43320C" w14:textId="77777777" w:rsidR="00000000" w:rsidRDefault="00047014">
      <w:pPr>
        <w:pStyle w:val="a0"/>
        <w:rPr>
          <w:rFonts w:hint="cs"/>
          <w:rtl/>
        </w:rPr>
      </w:pPr>
      <w:r>
        <w:rPr>
          <w:rFonts w:hint="cs"/>
          <w:rtl/>
        </w:rPr>
        <w:t>חבר הכנסת איתן, אני שואל דבר אחד: אם אדוני רוצה לשמוע כל שא</w:t>
      </w:r>
      <w:r>
        <w:rPr>
          <w:rFonts w:hint="cs"/>
          <w:rtl/>
        </w:rPr>
        <w:t xml:space="preserve">לה ולהסביר כל תשובה, לא נצא מזה. </w:t>
      </w:r>
    </w:p>
    <w:p w14:paraId="5FE3E913" w14:textId="77777777" w:rsidR="00000000" w:rsidRDefault="00047014">
      <w:pPr>
        <w:pStyle w:val="a0"/>
        <w:rPr>
          <w:rFonts w:hint="cs"/>
          <w:rtl/>
        </w:rPr>
      </w:pPr>
    </w:p>
    <w:p w14:paraId="45715B43" w14:textId="77777777" w:rsidR="00000000" w:rsidRDefault="00047014">
      <w:pPr>
        <w:pStyle w:val="af0"/>
        <w:rPr>
          <w:rtl/>
        </w:rPr>
      </w:pPr>
      <w:r>
        <w:rPr>
          <w:rFonts w:hint="eastAsia"/>
          <w:rtl/>
        </w:rPr>
        <w:t>קריאות</w:t>
      </w:r>
      <w:r>
        <w:rPr>
          <w:rtl/>
        </w:rPr>
        <w:t>:</w:t>
      </w:r>
    </w:p>
    <w:p w14:paraId="28C6FF9E" w14:textId="77777777" w:rsidR="00000000" w:rsidRDefault="00047014">
      <w:pPr>
        <w:pStyle w:val="a0"/>
        <w:rPr>
          <w:rFonts w:hint="cs"/>
          <w:rtl/>
        </w:rPr>
      </w:pPr>
    </w:p>
    <w:p w14:paraId="754927E9" w14:textId="77777777" w:rsidR="00000000" w:rsidRDefault="00047014">
      <w:pPr>
        <w:pStyle w:val="a0"/>
        <w:rPr>
          <w:rFonts w:hint="cs"/>
          <w:rtl/>
        </w:rPr>
      </w:pPr>
      <w:r>
        <w:rPr>
          <w:rFonts w:hint="cs"/>
          <w:rtl/>
        </w:rPr>
        <w:t>- - -</w:t>
      </w:r>
    </w:p>
    <w:p w14:paraId="128D1BD8" w14:textId="77777777" w:rsidR="00000000" w:rsidRDefault="00047014">
      <w:pPr>
        <w:pStyle w:val="a0"/>
        <w:rPr>
          <w:rFonts w:hint="cs"/>
          <w:rtl/>
        </w:rPr>
      </w:pPr>
    </w:p>
    <w:p w14:paraId="4A71ED3B" w14:textId="77777777" w:rsidR="00000000" w:rsidRDefault="00047014">
      <w:pPr>
        <w:pStyle w:val="af0"/>
        <w:rPr>
          <w:rtl/>
        </w:rPr>
      </w:pPr>
      <w:r>
        <w:rPr>
          <w:rFonts w:hint="eastAsia"/>
          <w:rtl/>
        </w:rPr>
        <w:t>מל</w:t>
      </w:r>
      <w:r>
        <w:rPr>
          <w:rtl/>
        </w:rPr>
        <w:t xml:space="preserve"> פולישוק-בלוך (שינוי):</w:t>
      </w:r>
    </w:p>
    <w:p w14:paraId="0FA6E061" w14:textId="77777777" w:rsidR="00000000" w:rsidRDefault="00047014">
      <w:pPr>
        <w:pStyle w:val="a0"/>
        <w:rPr>
          <w:rFonts w:hint="cs"/>
          <w:rtl/>
        </w:rPr>
      </w:pPr>
    </w:p>
    <w:p w14:paraId="0FFAAAF4" w14:textId="77777777" w:rsidR="00000000" w:rsidRDefault="00047014">
      <w:pPr>
        <w:pStyle w:val="a0"/>
        <w:rPr>
          <w:rFonts w:hint="cs"/>
          <w:rtl/>
        </w:rPr>
      </w:pPr>
      <w:r>
        <w:rPr>
          <w:rFonts w:hint="cs"/>
          <w:rtl/>
        </w:rPr>
        <w:t>זו ועדה עכשיו?</w:t>
      </w:r>
    </w:p>
    <w:p w14:paraId="1E7D1195" w14:textId="77777777" w:rsidR="00000000" w:rsidRDefault="00047014">
      <w:pPr>
        <w:pStyle w:val="a0"/>
        <w:rPr>
          <w:rFonts w:hint="cs"/>
          <w:rtl/>
        </w:rPr>
      </w:pPr>
    </w:p>
    <w:p w14:paraId="3F184AC9" w14:textId="77777777" w:rsidR="00000000" w:rsidRDefault="00047014">
      <w:pPr>
        <w:pStyle w:val="-"/>
        <w:rPr>
          <w:rtl/>
        </w:rPr>
      </w:pPr>
      <w:bookmarkStart w:id="299" w:name="FS000000462T27_07_2005_15_50_00C"/>
      <w:bookmarkEnd w:id="299"/>
      <w:r>
        <w:rPr>
          <w:rFonts w:hint="eastAsia"/>
          <w:rtl/>
        </w:rPr>
        <w:t>מיכאל איתן (יו</w:t>
      </w:r>
      <w:r>
        <w:rPr>
          <w:rtl/>
        </w:rPr>
        <w:t>"</w:t>
      </w:r>
      <w:r>
        <w:rPr>
          <w:rFonts w:hint="eastAsia"/>
          <w:rtl/>
        </w:rPr>
        <w:t>ר ועדת החוקה, חוק ומשפט):</w:t>
      </w:r>
    </w:p>
    <w:p w14:paraId="21F9C9B4" w14:textId="77777777" w:rsidR="00000000" w:rsidRDefault="00047014">
      <w:pPr>
        <w:pStyle w:val="a0"/>
        <w:rPr>
          <w:rFonts w:hint="cs"/>
          <w:rtl/>
        </w:rPr>
      </w:pPr>
    </w:p>
    <w:p w14:paraId="06BBB937" w14:textId="77777777" w:rsidR="00000000" w:rsidRDefault="00047014">
      <w:pPr>
        <w:pStyle w:val="a0"/>
        <w:rPr>
          <w:rFonts w:hint="cs"/>
          <w:rtl/>
        </w:rPr>
      </w:pPr>
      <w:r>
        <w:rPr>
          <w:rFonts w:hint="cs"/>
          <w:rtl/>
        </w:rPr>
        <w:t>אז יצביעו בלי לדעת?</w:t>
      </w:r>
    </w:p>
    <w:p w14:paraId="6ABD16A5" w14:textId="77777777" w:rsidR="00000000" w:rsidRDefault="00047014">
      <w:pPr>
        <w:pStyle w:val="a0"/>
        <w:rPr>
          <w:rFonts w:hint="cs"/>
          <w:rtl/>
        </w:rPr>
      </w:pPr>
    </w:p>
    <w:p w14:paraId="731AA376" w14:textId="77777777" w:rsidR="00000000" w:rsidRDefault="00047014">
      <w:pPr>
        <w:pStyle w:val="af1"/>
        <w:rPr>
          <w:rFonts w:hint="cs"/>
          <w:rtl/>
        </w:rPr>
      </w:pPr>
      <w:r>
        <w:rPr>
          <w:rFonts w:hint="cs"/>
          <w:rtl/>
        </w:rPr>
        <w:t>היו"ר עבד-אלמאלכ דהאמשה:</w:t>
      </w:r>
    </w:p>
    <w:p w14:paraId="5FFDD8CE" w14:textId="77777777" w:rsidR="00000000" w:rsidRDefault="00047014">
      <w:pPr>
        <w:pStyle w:val="a0"/>
        <w:rPr>
          <w:rFonts w:hint="cs"/>
          <w:rtl/>
        </w:rPr>
      </w:pPr>
    </w:p>
    <w:p w14:paraId="28734941" w14:textId="77777777" w:rsidR="00000000" w:rsidRDefault="00047014">
      <w:pPr>
        <w:pStyle w:val="a0"/>
        <w:rPr>
          <w:rFonts w:hint="cs"/>
          <w:rtl/>
        </w:rPr>
      </w:pPr>
      <w:r>
        <w:rPr>
          <w:rFonts w:hint="cs"/>
          <w:rtl/>
        </w:rPr>
        <w:t>אני נותן לך הזדמנות לסיים את הדברים, ואני לא אסכים שאף אחד ידבר.</w:t>
      </w:r>
    </w:p>
    <w:p w14:paraId="69CE0419" w14:textId="77777777" w:rsidR="00000000" w:rsidRDefault="00047014">
      <w:pPr>
        <w:pStyle w:val="a0"/>
        <w:rPr>
          <w:rFonts w:hint="cs"/>
          <w:rtl/>
        </w:rPr>
      </w:pPr>
    </w:p>
    <w:p w14:paraId="1F8029D8" w14:textId="77777777" w:rsidR="00000000" w:rsidRDefault="00047014">
      <w:pPr>
        <w:pStyle w:val="a0"/>
        <w:rPr>
          <w:rFonts w:hint="cs"/>
          <w:rtl/>
        </w:rPr>
      </w:pPr>
      <w:r>
        <w:rPr>
          <w:rFonts w:hint="cs"/>
          <w:rtl/>
        </w:rPr>
        <w:t>חברי הכנ</w:t>
      </w:r>
      <w:r>
        <w:rPr>
          <w:rFonts w:hint="cs"/>
          <w:rtl/>
        </w:rPr>
        <w:t xml:space="preserve">סת, תם הפרק הזה. אף אחד לא יאמר מלה עכשיו עד שיסיים את דבריו. תודה רבה. זה לא שאלות ותשובות. </w:t>
      </w:r>
    </w:p>
    <w:p w14:paraId="12D2197D" w14:textId="77777777" w:rsidR="00000000" w:rsidRDefault="00047014">
      <w:pPr>
        <w:pStyle w:val="a0"/>
        <w:rPr>
          <w:rFonts w:hint="cs"/>
          <w:rtl/>
        </w:rPr>
      </w:pPr>
    </w:p>
    <w:p w14:paraId="212897F8" w14:textId="77777777" w:rsidR="00000000" w:rsidRDefault="00047014">
      <w:pPr>
        <w:pStyle w:val="af0"/>
        <w:rPr>
          <w:rtl/>
        </w:rPr>
      </w:pPr>
      <w:r>
        <w:rPr>
          <w:rFonts w:hint="eastAsia"/>
          <w:rtl/>
        </w:rPr>
        <w:t>שאול</w:t>
      </w:r>
      <w:r>
        <w:rPr>
          <w:rtl/>
        </w:rPr>
        <w:t xml:space="preserve"> יהלום (מפד"ל):</w:t>
      </w:r>
    </w:p>
    <w:p w14:paraId="2D5ACA7B" w14:textId="77777777" w:rsidR="00000000" w:rsidRDefault="00047014">
      <w:pPr>
        <w:pStyle w:val="a0"/>
        <w:rPr>
          <w:rFonts w:hint="cs"/>
          <w:rtl/>
        </w:rPr>
      </w:pPr>
    </w:p>
    <w:p w14:paraId="0F168BCE" w14:textId="77777777" w:rsidR="00000000" w:rsidRDefault="00047014">
      <w:pPr>
        <w:pStyle w:val="a0"/>
        <w:rPr>
          <w:rFonts w:hint="cs"/>
          <w:rtl/>
        </w:rPr>
      </w:pPr>
      <w:r>
        <w:rPr>
          <w:rFonts w:hint="cs"/>
          <w:rtl/>
        </w:rPr>
        <w:t>למה לא?</w:t>
      </w:r>
    </w:p>
    <w:p w14:paraId="6EFE1D5F" w14:textId="77777777" w:rsidR="00000000" w:rsidRDefault="00047014">
      <w:pPr>
        <w:pStyle w:val="a0"/>
        <w:rPr>
          <w:rFonts w:hint="cs"/>
          <w:rtl/>
        </w:rPr>
      </w:pPr>
    </w:p>
    <w:p w14:paraId="25B9C6EA" w14:textId="77777777" w:rsidR="00000000" w:rsidRDefault="00047014">
      <w:pPr>
        <w:pStyle w:val="af1"/>
        <w:rPr>
          <w:rFonts w:hint="cs"/>
          <w:rtl/>
        </w:rPr>
      </w:pPr>
      <w:r>
        <w:rPr>
          <w:rFonts w:hint="cs"/>
          <w:rtl/>
        </w:rPr>
        <w:t>היו"ר עבד-אלמאלכ דהאמשה:</w:t>
      </w:r>
    </w:p>
    <w:p w14:paraId="6310CD28" w14:textId="77777777" w:rsidR="00000000" w:rsidRDefault="00047014">
      <w:pPr>
        <w:pStyle w:val="a0"/>
        <w:rPr>
          <w:rFonts w:hint="cs"/>
          <w:rtl/>
        </w:rPr>
      </w:pPr>
    </w:p>
    <w:p w14:paraId="169B62AE" w14:textId="77777777" w:rsidR="00000000" w:rsidRDefault="00047014">
      <w:pPr>
        <w:pStyle w:val="a0"/>
        <w:rPr>
          <w:rFonts w:hint="cs"/>
          <w:rtl/>
        </w:rPr>
      </w:pPr>
      <w:r>
        <w:rPr>
          <w:rFonts w:hint="cs"/>
          <w:rtl/>
        </w:rPr>
        <w:t>לא, זה לא. זה לא המקום.</w:t>
      </w:r>
    </w:p>
    <w:p w14:paraId="62257D4F" w14:textId="77777777" w:rsidR="00000000" w:rsidRDefault="00047014">
      <w:pPr>
        <w:pStyle w:val="a0"/>
        <w:rPr>
          <w:rFonts w:hint="cs"/>
          <w:rtl/>
        </w:rPr>
      </w:pPr>
    </w:p>
    <w:p w14:paraId="53452035" w14:textId="77777777" w:rsidR="00000000" w:rsidRDefault="00047014">
      <w:pPr>
        <w:pStyle w:val="af0"/>
        <w:rPr>
          <w:rtl/>
        </w:rPr>
      </w:pPr>
      <w:r>
        <w:rPr>
          <w:rFonts w:hint="eastAsia"/>
          <w:rtl/>
        </w:rPr>
        <w:t>שאול</w:t>
      </w:r>
      <w:r>
        <w:rPr>
          <w:rtl/>
        </w:rPr>
        <w:t xml:space="preserve"> יהלום (מפד"ל):</w:t>
      </w:r>
    </w:p>
    <w:p w14:paraId="1DF1694C" w14:textId="77777777" w:rsidR="00000000" w:rsidRDefault="00047014">
      <w:pPr>
        <w:pStyle w:val="a0"/>
        <w:rPr>
          <w:rFonts w:hint="cs"/>
          <w:rtl/>
        </w:rPr>
      </w:pPr>
    </w:p>
    <w:p w14:paraId="51614C7E" w14:textId="77777777" w:rsidR="00000000" w:rsidRDefault="00047014">
      <w:pPr>
        <w:pStyle w:val="a0"/>
        <w:rPr>
          <w:rFonts w:hint="cs"/>
          <w:rtl/>
        </w:rPr>
      </w:pPr>
      <w:r>
        <w:rPr>
          <w:rFonts w:hint="cs"/>
          <w:rtl/>
        </w:rPr>
        <w:t xml:space="preserve">אבל זה מקובל. </w:t>
      </w:r>
    </w:p>
    <w:p w14:paraId="1CC06D58" w14:textId="77777777" w:rsidR="00000000" w:rsidRDefault="00047014">
      <w:pPr>
        <w:pStyle w:val="a0"/>
        <w:rPr>
          <w:rFonts w:hint="cs"/>
          <w:rtl/>
        </w:rPr>
      </w:pPr>
    </w:p>
    <w:p w14:paraId="1D2F8E34" w14:textId="77777777" w:rsidR="00000000" w:rsidRDefault="00047014">
      <w:pPr>
        <w:pStyle w:val="af1"/>
        <w:rPr>
          <w:rFonts w:hint="cs"/>
          <w:rtl/>
        </w:rPr>
      </w:pPr>
      <w:r>
        <w:rPr>
          <w:rFonts w:hint="cs"/>
          <w:rtl/>
        </w:rPr>
        <w:t>היו"ר עבד-אלמאלכ דהאמשה:</w:t>
      </w:r>
    </w:p>
    <w:p w14:paraId="446F3470" w14:textId="77777777" w:rsidR="00000000" w:rsidRDefault="00047014">
      <w:pPr>
        <w:pStyle w:val="a0"/>
        <w:rPr>
          <w:rFonts w:hint="cs"/>
          <w:rtl/>
        </w:rPr>
      </w:pPr>
    </w:p>
    <w:p w14:paraId="793B7477" w14:textId="77777777" w:rsidR="00000000" w:rsidRDefault="00047014">
      <w:pPr>
        <w:pStyle w:val="a0"/>
        <w:rPr>
          <w:rFonts w:hint="cs"/>
          <w:rtl/>
        </w:rPr>
      </w:pPr>
      <w:r>
        <w:rPr>
          <w:rFonts w:hint="cs"/>
          <w:rtl/>
        </w:rPr>
        <w:t>לא. הגדשת את הסאה</w:t>
      </w:r>
      <w:r>
        <w:rPr>
          <w:rFonts w:hint="cs"/>
          <w:rtl/>
        </w:rPr>
        <w:t xml:space="preserve"> כבר. זה כבר מעבר לכל מידה סבירה. תודה רבה, בבקשה, אדוני, נא לסכם.</w:t>
      </w:r>
    </w:p>
    <w:p w14:paraId="78EFF9E1" w14:textId="77777777" w:rsidR="00000000" w:rsidRDefault="00047014">
      <w:pPr>
        <w:pStyle w:val="a0"/>
        <w:rPr>
          <w:rFonts w:hint="cs"/>
          <w:rtl/>
        </w:rPr>
      </w:pPr>
    </w:p>
    <w:p w14:paraId="2952284C" w14:textId="77777777" w:rsidR="00000000" w:rsidRDefault="00047014">
      <w:pPr>
        <w:pStyle w:val="af0"/>
        <w:rPr>
          <w:rtl/>
        </w:rPr>
      </w:pPr>
      <w:r>
        <w:rPr>
          <w:rFonts w:hint="eastAsia"/>
          <w:rtl/>
        </w:rPr>
        <w:t>שאול</w:t>
      </w:r>
      <w:r>
        <w:rPr>
          <w:rtl/>
        </w:rPr>
        <w:t xml:space="preserve"> יהלום (מפד"ל):</w:t>
      </w:r>
    </w:p>
    <w:p w14:paraId="4FE0B351" w14:textId="77777777" w:rsidR="00000000" w:rsidRDefault="00047014">
      <w:pPr>
        <w:pStyle w:val="a0"/>
        <w:rPr>
          <w:rFonts w:hint="cs"/>
          <w:rtl/>
        </w:rPr>
      </w:pPr>
    </w:p>
    <w:p w14:paraId="7A4BFDBE" w14:textId="77777777" w:rsidR="00000000" w:rsidRDefault="00047014">
      <w:pPr>
        <w:pStyle w:val="a0"/>
        <w:rPr>
          <w:rFonts w:hint="cs"/>
          <w:rtl/>
        </w:rPr>
      </w:pPr>
      <w:r>
        <w:rPr>
          <w:rFonts w:hint="cs"/>
          <w:rtl/>
        </w:rPr>
        <w:t>- - -</w:t>
      </w:r>
    </w:p>
    <w:p w14:paraId="505261A0" w14:textId="77777777" w:rsidR="00000000" w:rsidRDefault="00047014">
      <w:pPr>
        <w:pStyle w:val="a0"/>
        <w:rPr>
          <w:rFonts w:hint="cs"/>
          <w:rtl/>
        </w:rPr>
      </w:pPr>
    </w:p>
    <w:p w14:paraId="03781DDB" w14:textId="77777777" w:rsidR="00000000" w:rsidRDefault="00047014">
      <w:pPr>
        <w:pStyle w:val="-"/>
        <w:rPr>
          <w:rtl/>
        </w:rPr>
      </w:pPr>
      <w:bookmarkStart w:id="300" w:name="FS000000462T27_07_2005_15_54_27C"/>
      <w:bookmarkEnd w:id="300"/>
      <w:r>
        <w:rPr>
          <w:rFonts w:hint="eastAsia"/>
          <w:rtl/>
        </w:rPr>
        <w:t>מיכאל איתן (יו</w:t>
      </w:r>
      <w:r>
        <w:rPr>
          <w:rtl/>
        </w:rPr>
        <w:t>"</w:t>
      </w:r>
      <w:r>
        <w:rPr>
          <w:rFonts w:hint="eastAsia"/>
          <w:rtl/>
        </w:rPr>
        <w:t>ר ועדת החוקה, חוק ומשפט):</w:t>
      </w:r>
    </w:p>
    <w:p w14:paraId="321E0F29" w14:textId="77777777" w:rsidR="00000000" w:rsidRDefault="00047014">
      <w:pPr>
        <w:pStyle w:val="a0"/>
        <w:rPr>
          <w:rFonts w:hint="cs"/>
          <w:rtl/>
        </w:rPr>
      </w:pPr>
    </w:p>
    <w:p w14:paraId="46385F00" w14:textId="77777777" w:rsidR="00000000" w:rsidRDefault="00047014">
      <w:pPr>
        <w:pStyle w:val="a0"/>
        <w:rPr>
          <w:rFonts w:hint="cs"/>
          <w:rtl/>
        </w:rPr>
      </w:pPr>
      <w:r>
        <w:rPr>
          <w:rFonts w:hint="cs"/>
          <w:rtl/>
        </w:rPr>
        <w:t>אני אשיב על השאלה הזאת בחלק השני. יש על זה תשובה. יש על זה תשובה, ומה שהם אומרים זה לא נכון.</w:t>
      </w:r>
    </w:p>
    <w:p w14:paraId="7BA16B4C" w14:textId="77777777" w:rsidR="00000000" w:rsidRDefault="00047014">
      <w:pPr>
        <w:pStyle w:val="a0"/>
        <w:rPr>
          <w:rFonts w:hint="cs"/>
          <w:rtl/>
        </w:rPr>
      </w:pPr>
    </w:p>
    <w:p w14:paraId="7A9E3CD0" w14:textId="77777777" w:rsidR="00000000" w:rsidRDefault="00047014">
      <w:pPr>
        <w:pStyle w:val="af0"/>
        <w:rPr>
          <w:rtl/>
        </w:rPr>
      </w:pPr>
      <w:r>
        <w:rPr>
          <w:rFonts w:hint="eastAsia"/>
          <w:rtl/>
        </w:rPr>
        <w:t>שאול</w:t>
      </w:r>
      <w:r>
        <w:rPr>
          <w:rtl/>
        </w:rPr>
        <w:t xml:space="preserve"> יהלום (מפד"ל):</w:t>
      </w:r>
    </w:p>
    <w:p w14:paraId="239001A8" w14:textId="77777777" w:rsidR="00000000" w:rsidRDefault="00047014">
      <w:pPr>
        <w:pStyle w:val="a0"/>
        <w:rPr>
          <w:rFonts w:hint="cs"/>
          <w:rtl/>
        </w:rPr>
      </w:pPr>
    </w:p>
    <w:p w14:paraId="669C5AE0" w14:textId="77777777" w:rsidR="00000000" w:rsidRDefault="00047014">
      <w:pPr>
        <w:pStyle w:val="a0"/>
        <w:rPr>
          <w:rFonts w:hint="cs"/>
          <w:rtl/>
        </w:rPr>
      </w:pPr>
      <w:r>
        <w:rPr>
          <w:rFonts w:hint="cs"/>
          <w:rtl/>
        </w:rPr>
        <w:t xml:space="preserve">אז </w:t>
      </w:r>
      <w:r>
        <w:rPr>
          <w:rFonts w:hint="cs"/>
          <w:rtl/>
        </w:rPr>
        <w:t xml:space="preserve">תענה לי. </w:t>
      </w:r>
    </w:p>
    <w:p w14:paraId="17574335" w14:textId="77777777" w:rsidR="00000000" w:rsidRDefault="00047014">
      <w:pPr>
        <w:pStyle w:val="a0"/>
        <w:rPr>
          <w:rFonts w:hint="cs"/>
          <w:rtl/>
        </w:rPr>
      </w:pPr>
    </w:p>
    <w:p w14:paraId="09B9F716" w14:textId="77777777" w:rsidR="00000000" w:rsidRDefault="00047014">
      <w:pPr>
        <w:pStyle w:val="af0"/>
        <w:rPr>
          <w:rtl/>
        </w:rPr>
      </w:pPr>
      <w:r>
        <w:rPr>
          <w:rFonts w:hint="eastAsia"/>
          <w:rtl/>
        </w:rPr>
        <w:t>זהבה</w:t>
      </w:r>
      <w:r>
        <w:rPr>
          <w:rtl/>
        </w:rPr>
        <w:t xml:space="preserve"> גלאון (מרצ-יחד):</w:t>
      </w:r>
    </w:p>
    <w:p w14:paraId="3E48CEA0" w14:textId="77777777" w:rsidR="00000000" w:rsidRDefault="00047014">
      <w:pPr>
        <w:pStyle w:val="a0"/>
        <w:rPr>
          <w:rFonts w:hint="cs"/>
          <w:rtl/>
        </w:rPr>
      </w:pPr>
    </w:p>
    <w:p w14:paraId="0A2B9C7B" w14:textId="77777777" w:rsidR="00000000" w:rsidRDefault="00047014">
      <w:pPr>
        <w:pStyle w:val="a0"/>
        <w:rPr>
          <w:rFonts w:hint="cs"/>
          <w:rtl/>
        </w:rPr>
      </w:pPr>
      <w:r>
        <w:rPr>
          <w:rFonts w:hint="cs"/>
          <w:rtl/>
        </w:rPr>
        <w:t>למה לא נכון?</w:t>
      </w:r>
    </w:p>
    <w:p w14:paraId="461ED1AE" w14:textId="77777777" w:rsidR="00000000" w:rsidRDefault="00047014">
      <w:pPr>
        <w:pStyle w:val="a0"/>
        <w:rPr>
          <w:rFonts w:hint="cs"/>
          <w:rtl/>
        </w:rPr>
      </w:pPr>
    </w:p>
    <w:p w14:paraId="275EE67D" w14:textId="77777777" w:rsidR="00000000" w:rsidRDefault="00047014">
      <w:pPr>
        <w:pStyle w:val="af0"/>
        <w:rPr>
          <w:rtl/>
        </w:rPr>
      </w:pPr>
      <w:r>
        <w:rPr>
          <w:rFonts w:hint="eastAsia"/>
          <w:rtl/>
        </w:rPr>
        <w:t>שאול</w:t>
      </w:r>
      <w:r>
        <w:rPr>
          <w:rtl/>
        </w:rPr>
        <w:t xml:space="preserve"> יהלום (מפד"ל):</w:t>
      </w:r>
    </w:p>
    <w:p w14:paraId="7EBD20EC" w14:textId="77777777" w:rsidR="00000000" w:rsidRDefault="00047014">
      <w:pPr>
        <w:pStyle w:val="a0"/>
        <w:rPr>
          <w:rFonts w:hint="cs"/>
          <w:rtl/>
        </w:rPr>
      </w:pPr>
    </w:p>
    <w:p w14:paraId="38A503EF" w14:textId="77777777" w:rsidR="00000000" w:rsidRDefault="00047014">
      <w:pPr>
        <w:pStyle w:val="a0"/>
        <w:rPr>
          <w:rFonts w:hint="cs"/>
          <w:rtl/>
        </w:rPr>
      </w:pPr>
      <w:r>
        <w:rPr>
          <w:rFonts w:hint="cs"/>
          <w:rtl/>
        </w:rPr>
        <w:t xml:space="preserve">אז תענה לי. </w:t>
      </w:r>
    </w:p>
    <w:p w14:paraId="2D94A797" w14:textId="77777777" w:rsidR="00000000" w:rsidRDefault="00047014">
      <w:pPr>
        <w:pStyle w:val="a0"/>
        <w:rPr>
          <w:rFonts w:hint="cs"/>
          <w:rtl/>
        </w:rPr>
      </w:pPr>
    </w:p>
    <w:p w14:paraId="3AEE1570" w14:textId="77777777" w:rsidR="00000000" w:rsidRDefault="00047014">
      <w:pPr>
        <w:pStyle w:val="-"/>
        <w:rPr>
          <w:rtl/>
        </w:rPr>
      </w:pPr>
      <w:bookmarkStart w:id="301" w:name="FS000000462T27_07_2005_15_55_13C"/>
      <w:bookmarkEnd w:id="301"/>
      <w:r>
        <w:rPr>
          <w:rFonts w:hint="eastAsia"/>
          <w:rtl/>
        </w:rPr>
        <w:t>מיכאל איתן (יו</w:t>
      </w:r>
      <w:r>
        <w:rPr>
          <w:rtl/>
        </w:rPr>
        <w:t>"</w:t>
      </w:r>
      <w:r>
        <w:rPr>
          <w:rFonts w:hint="eastAsia"/>
          <w:rtl/>
        </w:rPr>
        <w:t>ר ועדת החוקה, חוק ומשפט):</w:t>
      </w:r>
    </w:p>
    <w:p w14:paraId="5AB92B66" w14:textId="77777777" w:rsidR="00000000" w:rsidRDefault="00047014">
      <w:pPr>
        <w:pStyle w:val="a0"/>
        <w:rPr>
          <w:rFonts w:hint="cs"/>
          <w:rtl/>
        </w:rPr>
      </w:pPr>
    </w:p>
    <w:p w14:paraId="0CC2CD5C" w14:textId="77777777" w:rsidR="00000000" w:rsidRDefault="00047014">
      <w:pPr>
        <w:pStyle w:val="a0"/>
        <w:rPr>
          <w:rFonts w:hint="cs"/>
          <w:rtl/>
        </w:rPr>
      </w:pPr>
      <w:r>
        <w:rPr>
          <w:rFonts w:hint="cs"/>
          <w:rtl/>
        </w:rPr>
        <w:t xml:space="preserve">אז אני אענה. בסדר, אני אענה. </w:t>
      </w:r>
    </w:p>
    <w:p w14:paraId="284D0C14" w14:textId="77777777" w:rsidR="00000000" w:rsidRDefault="00047014">
      <w:pPr>
        <w:pStyle w:val="a0"/>
        <w:rPr>
          <w:rFonts w:hint="cs"/>
          <w:rtl/>
        </w:rPr>
      </w:pPr>
    </w:p>
    <w:p w14:paraId="2ED523F3" w14:textId="77777777" w:rsidR="00000000" w:rsidRDefault="00047014">
      <w:pPr>
        <w:pStyle w:val="a0"/>
        <w:rPr>
          <w:rFonts w:hint="cs"/>
          <w:rtl/>
        </w:rPr>
      </w:pPr>
      <w:r>
        <w:rPr>
          <w:rFonts w:hint="cs"/>
          <w:rtl/>
        </w:rPr>
        <w:t>המצב הוא כזה: החוק קובע, א. כל אחד יכול ללכת לבית-משפט. בא הנפגע והולך לבית- משפט, ואומר: אני נפגעתי</w:t>
      </w:r>
      <w:r>
        <w:rPr>
          <w:rFonts w:hint="cs"/>
          <w:rtl/>
        </w:rPr>
        <w:t xml:space="preserve">. החוק קובע ששר הביטחון יכול להוציא תעודה, הודעה, שהפעולה שעליה מדובר, התביעה, נעשתה באזור עימות. עכשיו </w:t>
      </w:r>
      <w:r>
        <w:rPr>
          <w:rtl/>
        </w:rPr>
        <w:t>–</w:t>
      </w:r>
      <w:r>
        <w:rPr>
          <w:rFonts w:hint="cs"/>
          <w:rtl/>
        </w:rPr>
        <w:t xml:space="preserve"> מה זה אזור עימות? זה אזור שהוא מחוץ לשטח מדינת ישראל, וכוחות </w:t>
      </w:r>
      <w:r>
        <w:rPr>
          <w:rtl/>
        </w:rPr>
        <w:t>–</w:t>
      </w:r>
      <w:r>
        <w:rPr>
          <w:rFonts w:hint="cs"/>
          <w:rtl/>
        </w:rPr>
        <w:t xml:space="preserve"> הפעולה שהתבצעה נעשתה במסגרת עימות. כלומר: אותו אזור, אם אין מסגרת עימות, שר הביטחון לא </w:t>
      </w:r>
      <w:r>
        <w:rPr>
          <w:rFonts w:hint="cs"/>
          <w:rtl/>
        </w:rPr>
        <w:t xml:space="preserve">יכול להוציא לגביו תעודה. אבל יותר מזה - - - </w:t>
      </w:r>
    </w:p>
    <w:p w14:paraId="41D0DC19" w14:textId="77777777" w:rsidR="00000000" w:rsidRDefault="00047014">
      <w:pPr>
        <w:pStyle w:val="a0"/>
        <w:rPr>
          <w:rFonts w:hint="cs"/>
          <w:rtl/>
        </w:rPr>
      </w:pPr>
    </w:p>
    <w:p w14:paraId="0498751D" w14:textId="77777777" w:rsidR="00000000" w:rsidRDefault="00047014">
      <w:pPr>
        <w:pStyle w:val="af0"/>
        <w:rPr>
          <w:rtl/>
        </w:rPr>
      </w:pPr>
      <w:r>
        <w:rPr>
          <w:rFonts w:hint="eastAsia"/>
          <w:rtl/>
        </w:rPr>
        <w:t>קריאות</w:t>
      </w:r>
      <w:r>
        <w:rPr>
          <w:rtl/>
        </w:rPr>
        <w:t>:</w:t>
      </w:r>
    </w:p>
    <w:p w14:paraId="67D19EB1" w14:textId="77777777" w:rsidR="00000000" w:rsidRDefault="00047014">
      <w:pPr>
        <w:pStyle w:val="a0"/>
        <w:rPr>
          <w:rFonts w:hint="cs"/>
          <w:rtl/>
        </w:rPr>
      </w:pPr>
    </w:p>
    <w:p w14:paraId="6FC1DF3D" w14:textId="77777777" w:rsidR="00000000" w:rsidRDefault="00047014">
      <w:pPr>
        <w:pStyle w:val="a0"/>
        <w:rPr>
          <w:rFonts w:hint="cs"/>
          <w:rtl/>
        </w:rPr>
      </w:pPr>
      <w:r>
        <w:rPr>
          <w:rFonts w:hint="cs"/>
          <w:rtl/>
        </w:rPr>
        <w:t>- - -</w:t>
      </w:r>
    </w:p>
    <w:p w14:paraId="7B9E196C" w14:textId="77777777" w:rsidR="00000000" w:rsidRDefault="00047014">
      <w:pPr>
        <w:pStyle w:val="a0"/>
        <w:rPr>
          <w:rFonts w:hint="cs"/>
          <w:rtl/>
        </w:rPr>
      </w:pPr>
    </w:p>
    <w:p w14:paraId="7B424495" w14:textId="77777777" w:rsidR="00000000" w:rsidRDefault="00047014">
      <w:pPr>
        <w:pStyle w:val="-"/>
        <w:rPr>
          <w:rtl/>
        </w:rPr>
      </w:pPr>
      <w:bookmarkStart w:id="302" w:name="FS000000462T27_07_2005_15_58_32C"/>
      <w:bookmarkEnd w:id="302"/>
      <w:r>
        <w:rPr>
          <w:rFonts w:hint="eastAsia"/>
          <w:rtl/>
        </w:rPr>
        <w:t>מיכאל איתן (יו</w:t>
      </w:r>
      <w:r>
        <w:rPr>
          <w:rtl/>
        </w:rPr>
        <w:t>"</w:t>
      </w:r>
      <w:r>
        <w:rPr>
          <w:rFonts w:hint="eastAsia"/>
          <w:rtl/>
        </w:rPr>
        <w:t>ר ועדת החוקה, חוק ומשפט):</w:t>
      </w:r>
    </w:p>
    <w:p w14:paraId="384E0E2D" w14:textId="77777777" w:rsidR="00000000" w:rsidRDefault="00047014">
      <w:pPr>
        <w:pStyle w:val="a0"/>
        <w:rPr>
          <w:rFonts w:hint="cs"/>
          <w:rtl/>
        </w:rPr>
      </w:pPr>
    </w:p>
    <w:p w14:paraId="2582AC8A" w14:textId="77777777" w:rsidR="00000000" w:rsidRDefault="00047014">
      <w:pPr>
        <w:pStyle w:val="a0"/>
        <w:rPr>
          <w:rFonts w:hint="cs"/>
          <w:rtl/>
        </w:rPr>
      </w:pPr>
      <w:r>
        <w:rPr>
          <w:rFonts w:hint="cs"/>
          <w:rtl/>
        </w:rPr>
        <w:t xml:space="preserve">רגע. רגע. </w:t>
      </w:r>
    </w:p>
    <w:p w14:paraId="2121FBF5" w14:textId="77777777" w:rsidR="00000000" w:rsidRDefault="00047014">
      <w:pPr>
        <w:pStyle w:val="a0"/>
        <w:rPr>
          <w:rFonts w:hint="cs"/>
          <w:rtl/>
        </w:rPr>
      </w:pPr>
    </w:p>
    <w:p w14:paraId="2FCBA6F8" w14:textId="77777777" w:rsidR="00000000" w:rsidRDefault="00047014">
      <w:pPr>
        <w:pStyle w:val="af1"/>
        <w:rPr>
          <w:rFonts w:hint="cs"/>
          <w:rtl/>
        </w:rPr>
      </w:pPr>
      <w:r>
        <w:rPr>
          <w:rFonts w:hint="cs"/>
          <w:rtl/>
        </w:rPr>
        <w:t>היו"ר עבד-אלמאלכ דהאמשה:</w:t>
      </w:r>
    </w:p>
    <w:p w14:paraId="32D13E14" w14:textId="77777777" w:rsidR="00000000" w:rsidRDefault="00047014">
      <w:pPr>
        <w:pStyle w:val="a0"/>
        <w:rPr>
          <w:rFonts w:hint="cs"/>
          <w:rtl/>
        </w:rPr>
      </w:pPr>
    </w:p>
    <w:p w14:paraId="204751C5" w14:textId="77777777" w:rsidR="00000000" w:rsidRDefault="00047014">
      <w:pPr>
        <w:pStyle w:val="a0"/>
        <w:rPr>
          <w:rFonts w:hint="cs"/>
          <w:rtl/>
        </w:rPr>
      </w:pPr>
      <w:r>
        <w:rPr>
          <w:rFonts w:hint="cs"/>
          <w:rtl/>
        </w:rPr>
        <w:t xml:space="preserve">חברי הכנסת - - - אז תקשיבו. </w:t>
      </w:r>
    </w:p>
    <w:p w14:paraId="6B18B780" w14:textId="77777777" w:rsidR="00000000" w:rsidRDefault="00047014">
      <w:pPr>
        <w:pStyle w:val="a0"/>
        <w:rPr>
          <w:rFonts w:hint="cs"/>
          <w:rtl/>
        </w:rPr>
      </w:pPr>
    </w:p>
    <w:p w14:paraId="2E448789" w14:textId="77777777" w:rsidR="00000000" w:rsidRDefault="00047014">
      <w:pPr>
        <w:pStyle w:val="-"/>
        <w:rPr>
          <w:rtl/>
        </w:rPr>
      </w:pPr>
      <w:bookmarkStart w:id="303" w:name="FS000000462T27_07_2005_15_58_53C"/>
      <w:bookmarkEnd w:id="303"/>
      <w:r>
        <w:rPr>
          <w:rFonts w:hint="eastAsia"/>
          <w:rtl/>
        </w:rPr>
        <w:t>מיכאל איתן (יו</w:t>
      </w:r>
      <w:r>
        <w:rPr>
          <w:rtl/>
        </w:rPr>
        <w:t>"</w:t>
      </w:r>
      <w:r>
        <w:rPr>
          <w:rFonts w:hint="eastAsia"/>
          <w:rtl/>
        </w:rPr>
        <w:t>ר ועדת החוקה, חוק ומשפט):</w:t>
      </w:r>
    </w:p>
    <w:p w14:paraId="16106B1D" w14:textId="77777777" w:rsidR="00000000" w:rsidRDefault="00047014">
      <w:pPr>
        <w:pStyle w:val="a0"/>
        <w:rPr>
          <w:rFonts w:hint="cs"/>
          <w:rtl/>
        </w:rPr>
      </w:pPr>
    </w:p>
    <w:p w14:paraId="0EE9F0EF" w14:textId="77777777" w:rsidR="00000000" w:rsidRDefault="00047014">
      <w:pPr>
        <w:pStyle w:val="a0"/>
        <w:rPr>
          <w:rFonts w:hint="cs"/>
          <w:rtl/>
        </w:rPr>
      </w:pPr>
      <w:r>
        <w:rPr>
          <w:rFonts w:hint="cs"/>
          <w:rtl/>
        </w:rPr>
        <w:t xml:space="preserve">בא הבן-אדם לבית-המשפט, ואומר: עם כל הכבוד </w:t>
      </w:r>
      <w:r>
        <w:rPr>
          <w:rFonts w:hint="cs"/>
          <w:rtl/>
        </w:rPr>
        <w:t>לשר הביטחון, הוא הוציא תעודות סתם, על הבאב-אללה, לא הסתכל, לא ראה, לא בדק, אני רוצה לתקוף את העניין. הוא יכול לתקוף.</w:t>
      </w:r>
    </w:p>
    <w:p w14:paraId="3FCCB98C" w14:textId="77777777" w:rsidR="00000000" w:rsidRDefault="00047014">
      <w:pPr>
        <w:pStyle w:val="a0"/>
        <w:rPr>
          <w:rFonts w:hint="cs"/>
          <w:rtl/>
        </w:rPr>
      </w:pPr>
    </w:p>
    <w:p w14:paraId="2BF6F698" w14:textId="77777777" w:rsidR="00000000" w:rsidRDefault="00047014">
      <w:pPr>
        <w:pStyle w:val="af0"/>
        <w:rPr>
          <w:rtl/>
        </w:rPr>
      </w:pPr>
      <w:r>
        <w:rPr>
          <w:rFonts w:hint="eastAsia"/>
          <w:rtl/>
        </w:rPr>
        <w:t>יולי</w:t>
      </w:r>
      <w:r>
        <w:rPr>
          <w:rtl/>
        </w:rPr>
        <w:t xml:space="preserve"> תמיר (העבודה - מימד - עם אחד):</w:t>
      </w:r>
    </w:p>
    <w:p w14:paraId="3C5EEAAE" w14:textId="77777777" w:rsidR="00000000" w:rsidRDefault="00047014">
      <w:pPr>
        <w:pStyle w:val="a0"/>
        <w:rPr>
          <w:rFonts w:hint="cs"/>
          <w:rtl/>
        </w:rPr>
      </w:pPr>
    </w:p>
    <w:p w14:paraId="205DD74D" w14:textId="77777777" w:rsidR="00000000" w:rsidRDefault="00047014">
      <w:pPr>
        <w:pStyle w:val="a0"/>
        <w:rPr>
          <w:rFonts w:hint="cs"/>
          <w:rtl/>
        </w:rPr>
      </w:pPr>
      <w:r>
        <w:rPr>
          <w:rFonts w:hint="cs"/>
          <w:rtl/>
        </w:rPr>
        <w:t xml:space="preserve">נו, באמת. </w:t>
      </w:r>
    </w:p>
    <w:p w14:paraId="4B196064" w14:textId="77777777" w:rsidR="00000000" w:rsidRDefault="00047014">
      <w:pPr>
        <w:pStyle w:val="a0"/>
        <w:rPr>
          <w:rFonts w:hint="cs"/>
          <w:rtl/>
        </w:rPr>
      </w:pPr>
    </w:p>
    <w:p w14:paraId="2793B7BE" w14:textId="77777777" w:rsidR="00000000" w:rsidRDefault="00047014">
      <w:pPr>
        <w:pStyle w:val="-"/>
        <w:rPr>
          <w:rtl/>
        </w:rPr>
      </w:pPr>
      <w:bookmarkStart w:id="304" w:name="FS000000462T27_07_2005_16_00_12C"/>
      <w:bookmarkEnd w:id="304"/>
      <w:r>
        <w:rPr>
          <w:rFonts w:hint="eastAsia"/>
          <w:rtl/>
        </w:rPr>
        <w:t>מיכאל איתן (יו</w:t>
      </w:r>
      <w:r>
        <w:rPr>
          <w:rtl/>
        </w:rPr>
        <w:t>"</w:t>
      </w:r>
      <w:r>
        <w:rPr>
          <w:rFonts w:hint="eastAsia"/>
          <w:rtl/>
        </w:rPr>
        <w:t>ר ועדת החוקה, חוק ומשפט):</w:t>
      </w:r>
    </w:p>
    <w:p w14:paraId="68FCBE93" w14:textId="77777777" w:rsidR="00000000" w:rsidRDefault="00047014">
      <w:pPr>
        <w:pStyle w:val="a0"/>
        <w:rPr>
          <w:rFonts w:hint="cs"/>
          <w:rtl/>
        </w:rPr>
      </w:pPr>
    </w:p>
    <w:p w14:paraId="43280357" w14:textId="77777777" w:rsidR="00000000" w:rsidRDefault="00047014">
      <w:pPr>
        <w:pStyle w:val="a0"/>
        <w:rPr>
          <w:rFonts w:hint="cs"/>
          <w:rtl/>
        </w:rPr>
      </w:pPr>
      <w:r>
        <w:rPr>
          <w:rFonts w:hint="cs"/>
          <w:rtl/>
        </w:rPr>
        <w:t>מה זה "נו באמת"?</w:t>
      </w:r>
    </w:p>
    <w:p w14:paraId="7114F6B2" w14:textId="77777777" w:rsidR="00000000" w:rsidRDefault="00047014">
      <w:pPr>
        <w:pStyle w:val="a0"/>
        <w:rPr>
          <w:rFonts w:hint="cs"/>
          <w:rtl/>
        </w:rPr>
      </w:pPr>
    </w:p>
    <w:p w14:paraId="4C48FF8D" w14:textId="77777777" w:rsidR="00000000" w:rsidRDefault="00047014">
      <w:pPr>
        <w:pStyle w:val="af0"/>
        <w:rPr>
          <w:rtl/>
        </w:rPr>
      </w:pPr>
      <w:r>
        <w:rPr>
          <w:rFonts w:hint="eastAsia"/>
          <w:rtl/>
        </w:rPr>
        <w:t>יולי</w:t>
      </w:r>
      <w:r>
        <w:rPr>
          <w:rtl/>
        </w:rPr>
        <w:t xml:space="preserve"> תמיר (העבודה - מימד - עם</w:t>
      </w:r>
      <w:r>
        <w:rPr>
          <w:rtl/>
        </w:rPr>
        <w:t xml:space="preserve"> אחד):</w:t>
      </w:r>
    </w:p>
    <w:p w14:paraId="2780ABDA" w14:textId="77777777" w:rsidR="00000000" w:rsidRDefault="00047014">
      <w:pPr>
        <w:pStyle w:val="a0"/>
        <w:rPr>
          <w:rFonts w:hint="cs"/>
          <w:rtl/>
        </w:rPr>
      </w:pPr>
    </w:p>
    <w:p w14:paraId="0E4D85B1" w14:textId="77777777" w:rsidR="00000000" w:rsidRDefault="00047014">
      <w:pPr>
        <w:pStyle w:val="a0"/>
        <w:rPr>
          <w:rFonts w:hint="cs"/>
          <w:rtl/>
        </w:rPr>
      </w:pPr>
      <w:r>
        <w:rPr>
          <w:rFonts w:hint="cs"/>
          <w:rtl/>
        </w:rPr>
        <w:t xml:space="preserve">נו באמת, זה - - - </w:t>
      </w:r>
    </w:p>
    <w:p w14:paraId="4F0E9351" w14:textId="77777777" w:rsidR="00000000" w:rsidRDefault="00047014">
      <w:pPr>
        <w:pStyle w:val="a0"/>
        <w:rPr>
          <w:rFonts w:hint="cs"/>
          <w:rtl/>
        </w:rPr>
      </w:pPr>
    </w:p>
    <w:p w14:paraId="7D367738" w14:textId="77777777" w:rsidR="00000000" w:rsidRDefault="00047014">
      <w:pPr>
        <w:pStyle w:val="af0"/>
        <w:rPr>
          <w:rtl/>
        </w:rPr>
      </w:pPr>
      <w:r>
        <w:rPr>
          <w:rFonts w:hint="eastAsia"/>
          <w:rtl/>
        </w:rPr>
        <w:t>זהבה</w:t>
      </w:r>
      <w:r>
        <w:rPr>
          <w:rtl/>
        </w:rPr>
        <w:t xml:space="preserve"> גלאון (מרצ-יחד):</w:t>
      </w:r>
    </w:p>
    <w:p w14:paraId="2D8895A8" w14:textId="77777777" w:rsidR="00000000" w:rsidRDefault="00047014">
      <w:pPr>
        <w:pStyle w:val="a0"/>
        <w:rPr>
          <w:rFonts w:hint="cs"/>
          <w:rtl/>
        </w:rPr>
      </w:pPr>
    </w:p>
    <w:p w14:paraId="6BE220AD" w14:textId="77777777" w:rsidR="00000000" w:rsidRDefault="00047014">
      <w:pPr>
        <w:pStyle w:val="a0"/>
        <w:rPr>
          <w:rFonts w:hint="cs"/>
          <w:rtl/>
        </w:rPr>
      </w:pPr>
      <w:r>
        <w:rPr>
          <w:rFonts w:hint="cs"/>
          <w:rtl/>
        </w:rPr>
        <w:t>- - -</w:t>
      </w:r>
    </w:p>
    <w:p w14:paraId="5D0C7419" w14:textId="77777777" w:rsidR="00000000" w:rsidRDefault="00047014">
      <w:pPr>
        <w:pStyle w:val="a0"/>
        <w:rPr>
          <w:rFonts w:hint="cs"/>
          <w:rtl/>
        </w:rPr>
      </w:pPr>
    </w:p>
    <w:p w14:paraId="41CEC89C"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34F2E73B" w14:textId="77777777" w:rsidR="00000000" w:rsidRDefault="00047014">
      <w:pPr>
        <w:pStyle w:val="a0"/>
        <w:rPr>
          <w:rFonts w:hint="cs"/>
          <w:rtl/>
        </w:rPr>
      </w:pPr>
    </w:p>
    <w:p w14:paraId="659DA51D" w14:textId="77777777" w:rsidR="00000000" w:rsidRDefault="00047014">
      <w:pPr>
        <w:pStyle w:val="a0"/>
        <w:rPr>
          <w:rFonts w:hint="cs"/>
          <w:rtl/>
        </w:rPr>
      </w:pPr>
      <w:r>
        <w:rPr>
          <w:rFonts w:hint="cs"/>
          <w:rtl/>
        </w:rPr>
        <w:t>טוב, רבותי. אני מבין, אני מבין יפה מאוד שעד שאתם לא תחילו על ישראל כללים שלא קיימים בשום מקום בעולם, שמדינה שהולכת להילחם בטרור צריכה לשלם פיצויים למי שנפגע</w:t>
      </w:r>
      <w:r>
        <w:rPr>
          <w:rFonts w:hint="cs"/>
          <w:rtl/>
        </w:rPr>
        <w:t xml:space="preserve"> תוך כדי המלחמה הזאת </w:t>
      </w:r>
      <w:r>
        <w:rPr>
          <w:rtl/>
        </w:rPr>
        <w:t>–</w:t>
      </w:r>
      <w:r>
        <w:rPr>
          <w:rFonts w:hint="cs"/>
          <w:rtl/>
        </w:rPr>
        <w:t xml:space="preserve"> אני לא רואה את ארצות-הברית משלמת בעירק, אני לא רואה את בריטניה, אני לא רואה את איטליה. אני לא רואה שום מדינה עושה את זה.</w:t>
      </w:r>
    </w:p>
    <w:p w14:paraId="6BD42BD7" w14:textId="77777777" w:rsidR="00000000" w:rsidRDefault="00047014">
      <w:pPr>
        <w:pStyle w:val="a0"/>
        <w:rPr>
          <w:rFonts w:hint="cs"/>
          <w:rtl/>
        </w:rPr>
      </w:pPr>
    </w:p>
    <w:p w14:paraId="45A2BCEF" w14:textId="77777777" w:rsidR="00000000" w:rsidRDefault="00047014">
      <w:pPr>
        <w:pStyle w:val="af0"/>
        <w:rPr>
          <w:rtl/>
        </w:rPr>
      </w:pPr>
      <w:r>
        <w:rPr>
          <w:rFonts w:hint="eastAsia"/>
          <w:rtl/>
        </w:rPr>
        <w:t>עסאם</w:t>
      </w:r>
      <w:r>
        <w:rPr>
          <w:rtl/>
        </w:rPr>
        <w:t xml:space="preserve"> מח'ול (חד"ש-תע"ל):</w:t>
      </w:r>
    </w:p>
    <w:p w14:paraId="0F36F0F9" w14:textId="77777777" w:rsidR="00000000" w:rsidRDefault="00047014">
      <w:pPr>
        <w:pStyle w:val="a0"/>
        <w:rPr>
          <w:rFonts w:hint="cs"/>
          <w:rtl/>
        </w:rPr>
      </w:pPr>
    </w:p>
    <w:p w14:paraId="49C73342" w14:textId="77777777" w:rsidR="00000000" w:rsidRDefault="00047014">
      <w:pPr>
        <w:pStyle w:val="a0"/>
        <w:rPr>
          <w:rFonts w:hint="cs"/>
          <w:rtl/>
        </w:rPr>
      </w:pPr>
      <w:r>
        <w:rPr>
          <w:rFonts w:hint="cs"/>
          <w:rtl/>
        </w:rPr>
        <w:t>- - -</w:t>
      </w:r>
    </w:p>
    <w:p w14:paraId="7A064AA8"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5E6B0D82" w14:textId="77777777" w:rsidR="00000000" w:rsidRDefault="00047014">
      <w:pPr>
        <w:pStyle w:val="a0"/>
        <w:rPr>
          <w:rFonts w:hint="cs"/>
          <w:rtl/>
        </w:rPr>
      </w:pPr>
    </w:p>
    <w:p w14:paraId="4BF22571" w14:textId="77777777" w:rsidR="00000000" w:rsidRDefault="00047014">
      <w:pPr>
        <w:pStyle w:val="a0"/>
        <w:rPr>
          <w:rFonts w:hint="cs"/>
          <w:rtl/>
        </w:rPr>
      </w:pPr>
      <w:r>
        <w:rPr>
          <w:rFonts w:hint="cs"/>
          <w:rtl/>
        </w:rPr>
        <w:t>אין דבר כזה. רק אתם עם הלא יודע איזו ת</w:t>
      </w:r>
      <w:r>
        <w:rPr>
          <w:rFonts w:hint="cs"/>
          <w:rtl/>
        </w:rPr>
        <w:t>חושת אשמה. עדיין החוק הזה הוא חוק מוסרי, הוא חוק ענייני, הוא חוק שמצמצם את ההגנה שכל מדינה לוקחת על עצמה להימנע מתשלומי נזיקין, ומייצר מסלולים שבהם נוכל לעשות צדק ולהמשיך ולהרגיש ולהיות מדינה מוסרית שנלחמת על קיומה ולא מוכנה לקחת על עצמה לממן את האני לא רו</w:t>
      </w:r>
      <w:r>
        <w:rPr>
          <w:rFonts w:hint="cs"/>
          <w:rtl/>
        </w:rPr>
        <w:t xml:space="preserve">צה להגיד - את הטרוריסטים ובני משפחותיהם. מספיק אנחנו צריכים לממן את הנזקים שהם גורמים לנו. אני שואל: את תומכת בזה שהרשות הפלסטינית, ששלחה לנו טרוריסטים </w:t>
      </w:r>
      <w:r>
        <w:rPr>
          <w:rtl/>
        </w:rPr>
        <w:t>–</w:t>
      </w:r>
      <w:r>
        <w:rPr>
          <w:rFonts w:hint="cs"/>
          <w:rtl/>
        </w:rPr>
        <w:t xml:space="preserve"> היא תפצה את הפגועים שלנו?</w:t>
      </w:r>
    </w:p>
    <w:p w14:paraId="23934B80" w14:textId="77777777" w:rsidR="00000000" w:rsidRDefault="00047014">
      <w:pPr>
        <w:pStyle w:val="a0"/>
        <w:rPr>
          <w:rFonts w:hint="cs"/>
          <w:rtl/>
        </w:rPr>
      </w:pPr>
    </w:p>
    <w:p w14:paraId="64C4331B" w14:textId="77777777" w:rsidR="00000000" w:rsidRDefault="00047014">
      <w:pPr>
        <w:pStyle w:val="af0"/>
        <w:rPr>
          <w:rtl/>
        </w:rPr>
      </w:pPr>
      <w:r>
        <w:rPr>
          <w:rFonts w:hint="eastAsia"/>
          <w:rtl/>
        </w:rPr>
        <w:t>יולי</w:t>
      </w:r>
      <w:r>
        <w:rPr>
          <w:rtl/>
        </w:rPr>
        <w:t xml:space="preserve"> תמיר (העבודה - מימד - עם אחד):</w:t>
      </w:r>
    </w:p>
    <w:p w14:paraId="55E98932" w14:textId="77777777" w:rsidR="00000000" w:rsidRDefault="00047014">
      <w:pPr>
        <w:pStyle w:val="a0"/>
        <w:rPr>
          <w:rFonts w:hint="cs"/>
          <w:rtl/>
        </w:rPr>
      </w:pPr>
    </w:p>
    <w:p w14:paraId="7B411CB3" w14:textId="77777777" w:rsidR="00000000" w:rsidRDefault="00047014">
      <w:pPr>
        <w:pStyle w:val="a0"/>
        <w:rPr>
          <w:rFonts w:hint="cs"/>
          <w:rtl/>
        </w:rPr>
      </w:pPr>
      <w:r>
        <w:rPr>
          <w:rFonts w:hint="cs"/>
          <w:rtl/>
        </w:rPr>
        <w:t>כשתהיה מדינה פלסטינית.</w:t>
      </w:r>
    </w:p>
    <w:p w14:paraId="0BF7018E" w14:textId="77777777" w:rsidR="00000000" w:rsidRDefault="00047014">
      <w:pPr>
        <w:pStyle w:val="a0"/>
        <w:rPr>
          <w:rFonts w:hint="cs"/>
          <w:rtl/>
        </w:rPr>
      </w:pPr>
    </w:p>
    <w:p w14:paraId="1E036840"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03C3138E" w14:textId="77777777" w:rsidR="00000000" w:rsidRDefault="00047014">
      <w:pPr>
        <w:pStyle w:val="a0"/>
        <w:rPr>
          <w:rFonts w:hint="cs"/>
          <w:rtl/>
        </w:rPr>
      </w:pPr>
    </w:p>
    <w:p w14:paraId="6DD1D9D1" w14:textId="77777777" w:rsidR="00000000" w:rsidRDefault="00047014">
      <w:pPr>
        <w:pStyle w:val="a0"/>
        <w:rPr>
          <w:rFonts w:hint="cs"/>
          <w:rtl/>
        </w:rPr>
      </w:pPr>
      <w:r>
        <w:rPr>
          <w:rFonts w:hint="cs"/>
          <w:rtl/>
        </w:rPr>
        <w:t xml:space="preserve">כשתהיה מדינה. עם מי אני אדבר במדינה הזאת? איזו מדינה בעולם מפצה? תראי לי אחת. אחת תראי לי, שמפצה. לא תוכלו להראות מדינה אחת בעולם. מישראל לתבוע </w:t>
      </w:r>
      <w:r>
        <w:rPr>
          <w:rtl/>
        </w:rPr>
        <w:t>–</w:t>
      </w:r>
      <w:r>
        <w:rPr>
          <w:rFonts w:hint="cs"/>
          <w:rtl/>
        </w:rPr>
        <w:t xml:space="preserve"> בזה אתם טובים. עוד ועוד ועוד. אתם יודעים למה? כי התחושה המוסרית שלכם באיזה מקום נפ</w:t>
      </w:r>
      <w:r>
        <w:rPr>
          <w:rFonts w:hint="cs"/>
          <w:rtl/>
        </w:rPr>
        <w:t xml:space="preserve">גמה. ויש הרבה דברים שראויים לגינוי. </w:t>
      </w:r>
    </w:p>
    <w:p w14:paraId="269E1FB6" w14:textId="77777777" w:rsidR="00000000" w:rsidRDefault="00047014">
      <w:pPr>
        <w:pStyle w:val="a0"/>
        <w:rPr>
          <w:rFonts w:hint="cs"/>
          <w:rtl/>
        </w:rPr>
      </w:pPr>
    </w:p>
    <w:p w14:paraId="1B335B77" w14:textId="77777777" w:rsidR="00000000" w:rsidRDefault="00047014">
      <w:pPr>
        <w:pStyle w:val="af1"/>
        <w:rPr>
          <w:rFonts w:hint="cs"/>
          <w:rtl/>
        </w:rPr>
      </w:pPr>
      <w:r>
        <w:rPr>
          <w:rFonts w:hint="cs"/>
          <w:rtl/>
        </w:rPr>
        <w:t>היו"ר עבד-אלמאלכ דהאמשה:</w:t>
      </w:r>
    </w:p>
    <w:p w14:paraId="1C48AF9C" w14:textId="77777777" w:rsidR="00000000" w:rsidRDefault="00047014">
      <w:pPr>
        <w:pStyle w:val="a0"/>
        <w:rPr>
          <w:rFonts w:hint="cs"/>
          <w:rtl/>
        </w:rPr>
      </w:pPr>
    </w:p>
    <w:p w14:paraId="2B85C32C" w14:textId="77777777" w:rsidR="00000000" w:rsidRDefault="00047014">
      <w:pPr>
        <w:pStyle w:val="a0"/>
        <w:rPr>
          <w:rFonts w:hint="cs"/>
          <w:rtl/>
        </w:rPr>
      </w:pPr>
      <w:r>
        <w:rPr>
          <w:rFonts w:hint="cs"/>
          <w:rtl/>
        </w:rPr>
        <w:t>חבר הכנסת איתן. חבר הכנסת איתן.</w:t>
      </w:r>
    </w:p>
    <w:p w14:paraId="459D3E1C" w14:textId="77777777" w:rsidR="00000000" w:rsidRDefault="00047014">
      <w:pPr>
        <w:pStyle w:val="a0"/>
        <w:rPr>
          <w:rFonts w:hint="cs"/>
          <w:rtl/>
        </w:rPr>
      </w:pPr>
    </w:p>
    <w:p w14:paraId="3C648AD1"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782E5B2D" w14:textId="77777777" w:rsidR="00000000" w:rsidRDefault="00047014">
      <w:pPr>
        <w:pStyle w:val="a0"/>
        <w:rPr>
          <w:rFonts w:hint="cs"/>
          <w:rtl/>
        </w:rPr>
      </w:pPr>
    </w:p>
    <w:p w14:paraId="256CB2BA" w14:textId="77777777" w:rsidR="00000000" w:rsidRDefault="00047014">
      <w:pPr>
        <w:pStyle w:val="a0"/>
        <w:rPr>
          <w:rFonts w:hint="cs"/>
          <w:rtl/>
        </w:rPr>
      </w:pPr>
      <w:r>
        <w:rPr>
          <w:rFonts w:hint="cs"/>
          <w:rtl/>
        </w:rPr>
        <w:t>אני מרגיש, גם כן, שיש דברים, ואתם יודעים יפה מאוד שיש דברים בוועדה שאנחנו מרגישים אתם לא נוח. אבל לא צריך להגיע עד למ</w:t>
      </w:r>
      <w:r>
        <w:rPr>
          <w:rFonts w:hint="cs"/>
          <w:rtl/>
        </w:rPr>
        <w:t>צב הזה, שאנחנו נאבד כל היגיון.</w:t>
      </w:r>
    </w:p>
    <w:p w14:paraId="56115A44" w14:textId="77777777" w:rsidR="00000000" w:rsidRDefault="00047014">
      <w:pPr>
        <w:pStyle w:val="a0"/>
        <w:rPr>
          <w:rFonts w:hint="cs"/>
          <w:rtl/>
        </w:rPr>
      </w:pPr>
    </w:p>
    <w:p w14:paraId="72C0D497" w14:textId="77777777" w:rsidR="00000000" w:rsidRDefault="00047014">
      <w:pPr>
        <w:pStyle w:val="af1"/>
        <w:rPr>
          <w:rFonts w:hint="cs"/>
          <w:rtl/>
        </w:rPr>
      </w:pPr>
      <w:r>
        <w:rPr>
          <w:rFonts w:hint="cs"/>
          <w:rtl/>
        </w:rPr>
        <w:t>היו"ר עבד-אלמאלכ דהאמשה:</w:t>
      </w:r>
    </w:p>
    <w:p w14:paraId="6AA8A8A7" w14:textId="77777777" w:rsidR="00000000" w:rsidRDefault="00047014">
      <w:pPr>
        <w:pStyle w:val="a0"/>
        <w:rPr>
          <w:rFonts w:hint="cs"/>
          <w:rtl/>
        </w:rPr>
      </w:pPr>
    </w:p>
    <w:p w14:paraId="635AFBFD" w14:textId="77777777" w:rsidR="00000000" w:rsidRDefault="00047014">
      <w:pPr>
        <w:pStyle w:val="a0"/>
        <w:rPr>
          <w:rFonts w:hint="cs"/>
          <w:rtl/>
        </w:rPr>
      </w:pPr>
      <w:r>
        <w:rPr>
          <w:rFonts w:hint="cs"/>
          <w:rtl/>
        </w:rPr>
        <w:t>חבר הכנסת איתן.</w:t>
      </w:r>
    </w:p>
    <w:p w14:paraId="3481F346" w14:textId="77777777" w:rsidR="00000000" w:rsidRDefault="00047014">
      <w:pPr>
        <w:pStyle w:val="a0"/>
        <w:rPr>
          <w:rFonts w:hint="cs"/>
          <w:rtl/>
        </w:rPr>
      </w:pPr>
    </w:p>
    <w:p w14:paraId="785EA083" w14:textId="77777777" w:rsidR="00000000" w:rsidRDefault="00047014">
      <w:pPr>
        <w:pStyle w:val="af0"/>
        <w:rPr>
          <w:rtl/>
        </w:rPr>
      </w:pPr>
      <w:r>
        <w:rPr>
          <w:rFonts w:hint="eastAsia"/>
          <w:rtl/>
        </w:rPr>
        <w:t>זהבה</w:t>
      </w:r>
      <w:r>
        <w:rPr>
          <w:rtl/>
        </w:rPr>
        <w:t xml:space="preserve"> גלאון (מרצ-יחד):</w:t>
      </w:r>
    </w:p>
    <w:p w14:paraId="6140CADB" w14:textId="77777777" w:rsidR="00000000" w:rsidRDefault="00047014">
      <w:pPr>
        <w:pStyle w:val="a0"/>
        <w:rPr>
          <w:rFonts w:hint="cs"/>
          <w:rtl/>
        </w:rPr>
      </w:pPr>
    </w:p>
    <w:p w14:paraId="0DB32AC6" w14:textId="77777777" w:rsidR="00000000" w:rsidRDefault="00047014">
      <w:pPr>
        <w:pStyle w:val="a0"/>
        <w:rPr>
          <w:rFonts w:hint="cs"/>
          <w:rtl/>
        </w:rPr>
      </w:pPr>
      <w:r>
        <w:rPr>
          <w:rFonts w:hint="cs"/>
          <w:rtl/>
        </w:rPr>
        <w:t>לפלסטינים יש מדינה? אני רוצה להבין.</w:t>
      </w:r>
    </w:p>
    <w:p w14:paraId="2D7CA108" w14:textId="77777777" w:rsidR="00000000" w:rsidRDefault="00047014">
      <w:pPr>
        <w:pStyle w:val="a0"/>
        <w:rPr>
          <w:rFonts w:hint="cs"/>
          <w:rtl/>
        </w:rPr>
      </w:pPr>
    </w:p>
    <w:p w14:paraId="213A851A"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5D10FE13" w14:textId="77777777" w:rsidR="00000000" w:rsidRDefault="00047014">
      <w:pPr>
        <w:pStyle w:val="a0"/>
        <w:rPr>
          <w:rFonts w:hint="cs"/>
          <w:rtl/>
        </w:rPr>
      </w:pPr>
    </w:p>
    <w:p w14:paraId="6FF0119D" w14:textId="77777777" w:rsidR="00000000" w:rsidRDefault="00047014">
      <w:pPr>
        <w:pStyle w:val="a0"/>
        <w:rPr>
          <w:rFonts w:hint="cs"/>
          <w:rtl/>
        </w:rPr>
      </w:pPr>
      <w:r>
        <w:rPr>
          <w:rFonts w:hint="cs"/>
          <w:rtl/>
        </w:rPr>
        <w:t xml:space="preserve">ומשפט אחרון - אני מסיים. </w:t>
      </w:r>
    </w:p>
    <w:p w14:paraId="67E0B7C2" w14:textId="77777777" w:rsidR="00000000" w:rsidRDefault="00047014">
      <w:pPr>
        <w:pStyle w:val="a0"/>
        <w:rPr>
          <w:rFonts w:hint="cs"/>
          <w:rtl/>
        </w:rPr>
      </w:pPr>
    </w:p>
    <w:p w14:paraId="32F673E8" w14:textId="77777777" w:rsidR="00000000" w:rsidRDefault="00047014">
      <w:pPr>
        <w:pStyle w:val="af1"/>
        <w:rPr>
          <w:rFonts w:hint="cs"/>
          <w:rtl/>
        </w:rPr>
      </w:pPr>
      <w:r>
        <w:rPr>
          <w:rFonts w:hint="cs"/>
          <w:rtl/>
        </w:rPr>
        <w:t>היו"ר עבד-אלמאלכ דהאמשה:</w:t>
      </w:r>
    </w:p>
    <w:p w14:paraId="33C94A5F" w14:textId="77777777" w:rsidR="00000000" w:rsidRDefault="00047014">
      <w:pPr>
        <w:pStyle w:val="-"/>
        <w:rPr>
          <w:rFonts w:hint="cs"/>
          <w:rtl/>
        </w:rPr>
      </w:pPr>
    </w:p>
    <w:p w14:paraId="4C36F61A" w14:textId="77777777" w:rsidR="00000000" w:rsidRDefault="00047014">
      <w:pPr>
        <w:pStyle w:val="-"/>
        <w:rPr>
          <w:rFonts w:hint="cs"/>
          <w:b w:val="0"/>
          <w:bCs w:val="0"/>
          <w:u w:val="none"/>
          <w:rtl/>
        </w:rPr>
      </w:pPr>
      <w:r>
        <w:rPr>
          <w:rFonts w:hint="cs"/>
          <w:b w:val="0"/>
          <w:bCs w:val="0"/>
          <w:u w:val="none"/>
          <w:rtl/>
        </w:rPr>
        <w:tab/>
        <w:t>כשאתה אומר: אין מדינה בעו</w:t>
      </w:r>
      <w:r>
        <w:rPr>
          <w:rFonts w:hint="cs"/>
          <w:b w:val="0"/>
          <w:bCs w:val="0"/>
          <w:u w:val="none"/>
          <w:rtl/>
        </w:rPr>
        <w:t>לם, יכול להיות שאתה צודק. אבל, אין מצב כזה בעולם.</w:t>
      </w:r>
    </w:p>
    <w:p w14:paraId="738C2A3E" w14:textId="77777777" w:rsidR="00000000" w:rsidRDefault="00047014">
      <w:pPr>
        <w:pStyle w:val="-"/>
        <w:rPr>
          <w:rFonts w:hint="cs"/>
          <w:b w:val="0"/>
          <w:bCs w:val="0"/>
          <w:u w:val="none"/>
          <w:rtl/>
        </w:rPr>
      </w:pPr>
    </w:p>
    <w:p w14:paraId="633D94D1" w14:textId="77777777" w:rsidR="00000000" w:rsidRDefault="00047014">
      <w:pPr>
        <w:pStyle w:val="-"/>
        <w:rPr>
          <w:rFonts w:hint="cs"/>
          <w:b w:val="0"/>
          <w:bCs w:val="0"/>
          <w:u w:val="none"/>
          <w:rtl/>
        </w:rPr>
      </w:pPr>
    </w:p>
    <w:p w14:paraId="4C82FF59"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588AE8F9" w14:textId="77777777" w:rsidR="00000000" w:rsidRDefault="00047014">
      <w:pPr>
        <w:pStyle w:val="a0"/>
        <w:rPr>
          <w:rFonts w:hint="cs"/>
          <w:rtl/>
        </w:rPr>
      </w:pPr>
    </w:p>
    <w:p w14:paraId="64188B05" w14:textId="77777777" w:rsidR="00000000" w:rsidRDefault="00047014">
      <w:pPr>
        <w:pStyle w:val="a0"/>
        <w:rPr>
          <w:rFonts w:hint="cs"/>
          <w:rtl/>
        </w:rPr>
      </w:pPr>
      <w:r>
        <w:rPr>
          <w:rFonts w:hint="cs"/>
          <w:rtl/>
        </w:rPr>
        <w:t>למה? ארצות-הברית ועירק. ארצות-הברית נמצאת בעירק, נלחמת, יעלה על הדעת שאזרח עירקי ילך לבית-משפט בארצות-הברית, יגיד: תשמעו, במסגרת המלחמה שם, במסגרת הרדיפות אחרי סד</w:t>
      </w:r>
      <w:r>
        <w:rPr>
          <w:rFonts w:hint="cs"/>
          <w:rtl/>
        </w:rPr>
        <w:t xml:space="preserve">אם חוסיין, פגעו לי בווילה, פגעו בבן שלי, הבן שלי עכשיו בכיסא גלגלים. הוא יתבע עכשיו את ארצות-הברית? יצחקו עליו. </w:t>
      </w:r>
    </w:p>
    <w:p w14:paraId="1C9A349B" w14:textId="77777777" w:rsidR="00000000" w:rsidRDefault="00047014">
      <w:pPr>
        <w:pStyle w:val="a0"/>
        <w:rPr>
          <w:rFonts w:hint="cs"/>
          <w:rtl/>
        </w:rPr>
      </w:pPr>
    </w:p>
    <w:p w14:paraId="62E0E676" w14:textId="77777777" w:rsidR="00000000" w:rsidRDefault="00047014">
      <w:pPr>
        <w:pStyle w:val="af0"/>
        <w:rPr>
          <w:rtl/>
        </w:rPr>
      </w:pPr>
      <w:r>
        <w:rPr>
          <w:rFonts w:hint="eastAsia"/>
          <w:rtl/>
        </w:rPr>
        <w:t>עסאם</w:t>
      </w:r>
      <w:r>
        <w:rPr>
          <w:rtl/>
        </w:rPr>
        <w:t xml:space="preserve"> מח'ול (חד"ש-תע"ל):</w:t>
      </w:r>
    </w:p>
    <w:p w14:paraId="68F639FF" w14:textId="77777777" w:rsidR="00000000" w:rsidRDefault="00047014">
      <w:pPr>
        <w:pStyle w:val="a0"/>
        <w:rPr>
          <w:rFonts w:hint="cs"/>
          <w:rtl/>
        </w:rPr>
      </w:pPr>
    </w:p>
    <w:p w14:paraId="491BD283" w14:textId="77777777" w:rsidR="00000000" w:rsidRDefault="00047014">
      <w:pPr>
        <w:pStyle w:val="a0"/>
        <w:rPr>
          <w:rFonts w:hint="cs"/>
          <w:rtl/>
        </w:rPr>
      </w:pPr>
      <w:r>
        <w:rPr>
          <w:rFonts w:hint="cs"/>
          <w:rtl/>
        </w:rPr>
        <w:t>הוא יתבע אותם מעל - - -</w:t>
      </w:r>
    </w:p>
    <w:p w14:paraId="4B67D47D" w14:textId="77777777" w:rsidR="00000000" w:rsidRDefault="00047014">
      <w:pPr>
        <w:pStyle w:val="a0"/>
        <w:rPr>
          <w:rFonts w:hint="cs"/>
          <w:rtl/>
        </w:rPr>
      </w:pPr>
    </w:p>
    <w:p w14:paraId="694FA4A3"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2F6BEA44" w14:textId="77777777" w:rsidR="00000000" w:rsidRDefault="00047014">
      <w:pPr>
        <w:pStyle w:val="a0"/>
        <w:rPr>
          <w:rFonts w:hint="cs"/>
          <w:rtl/>
        </w:rPr>
      </w:pPr>
    </w:p>
    <w:p w14:paraId="5A06FF81" w14:textId="77777777" w:rsidR="00000000" w:rsidRDefault="00047014">
      <w:pPr>
        <w:pStyle w:val="a0"/>
        <w:rPr>
          <w:rFonts w:hint="cs"/>
          <w:rtl/>
        </w:rPr>
      </w:pPr>
      <w:r>
        <w:rPr>
          <w:rFonts w:hint="cs"/>
          <w:rtl/>
        </w:rPr>
        <w:t>האמריקנים יחוקקו חוק שמאפשר את זה? הם לא יצאו מדעת</w:t>
      </w:r>
      <w:r>
        <w:rPr>
          <w:rFonts w:hint="cs"/>
          <w:rtl/>
        </w:rPr>
        <w:t>ם. אצלנו הרגישות יותר גבוהה. אנחנו מחוקקים חוקים שמאפשרים.</w:t>
      </w:r>
    </w:p>
    <w:p w14:paraId="5984D8AB" w14:textId="77777777" w:rsidR="00000000" w:rsidRDefault="00047014">
      <w:pPr>
        <w:pStyle w:val="a0"/>
        <w:rPr>
          <w:rFonts w:hint="cs"/>
          <w:rtl/>
        </w:rPr>
      </w:pPr>
    </w:p>
    <w:p w14:paraId="58790C09" w14:textId="77777777" w:rsidR="00000000" w:rsidRDefault="00047014">
      <w:pPr>
        <w:pStyle w:val="af0"/>
        <w:rPr>
          <w:rtl/>
        </w:rPr>
      </w:pPr>
      <w:r>
        <w:rPr>
          <w:rFonts w:hint="eastAsia"/>
          <w:rtl/>
        </w:rPr>
        <w:t>שאול</w:t>
      </w:r>
      <w:r>
        <w:rPr>
          <w:rtl/>
        </w:rPr>
        <w:t xml:space="preserve"> יהלום (מפד"ל):</w:t>
      </w:r>
    </w:p>
    <w:p w14:paraId="36CF8F09" w14:textId="77777777" w:rsidR="00000000" w:rsidRDefault="00047014">
      <w:pPr>
        <w:pStyle w:val="a0"/>
        <w:rPr>
          <w:rFonts w:hint="cs"/>
          <w:rtl/>
        </w:rPr>
      </w:pPr>
    </w:p>
    <w:p w14:paraId="53AF16F9" w14:textId="77777777" w:rsidR="00000000" w:rsidRDefault="00047014">
      <w:pPr>
        <w:pStyle w:val="a0"/>
        <w:rPr>
          <w:rFonts w:hint="cs"/>
          <w:rtl/>
        </w:rPr>
      </w:pPr>
      <w:r>
        <w:rPr>
          <w:rFonts w:hint="cs"/>
          <w:rtl/>
        </w:rPr>
        <w:t xml:space="preserve">תתגאה בזה. אל תתבייש בזה. </w:t>
      </w:r>
    </w:p>
    <w:p w14:paraId="7F112BF7" w14:textId="77777777" w:rsidR="00000000" w:rsidRDefault="00047014">
      <w:pPr>
        <w:pStyle w:val="a0"/>
        <w:rPr>
          <w:rFonts w:hint="cs"/>
          <w:rtl/>
        </w:rPr>
      </w:pPr>
    </w:p>
    <w:p w14:paraId="50D096F2" w14:textId="77777777" w:rsidR="00000000" w:rsidRDefault="00047014">
      <w:pPr>
        <w:pStyle w:val="-"/>
        <w:rPr>
          <w:rtl/>
        </w:rPr>
      </w:pPr>
      <w:r>
        <w:rPr>
          <w:rFonts w:hint="eastAsia"/>
          <w:rtl/>
        </w:rPr>
        <w:t>מיכאל איתן (יו</w:t>
      </w:r>
      <w:r>
        <w:rPr>
          <w:rtl/>
        </w:rPr>
        <w:t>"</w:t>
      </w:r>
      <w:r>
        <w:rPr>
          <w:rFonts w:hint="eastAsia"/>
          <w:rtl/>
        </w:rPr>
        <w:t>ר ועדת החוקה, חוק ומשפט):</w:t>
      </w:r>
    </w:p>
    <w:p w14:paraId="6D3B9143" w14:textId="77777777" w:rsidR="00000000" w:rsidRDefault="00047014">
      <w:pPr>
        <w:pStyle w:val="a0"/>
        <w:rPr>
          <w:rFonts w:hint="cs"/>
          <w:rtl/>
        </w:rPr>
      </w:pPr>
    </w:p>
    <w:p w14:paraId="21409EE5" w14:textId="77777777" w:rsidR="00000000" w:rsidRDefault="00047014">
      <w:pPr>
        <w:pStyle w:val="a0"/>
        <w:rPr>
          <w:rFonts w:hint="cs"/>
          <w:rtl/>
        </w:rPr>
      </w:pPr>
      <w:r>
        <w:rPr>
          <w:rFonts w:hint="cs"/>
          <w:rtl/>
        </w:rPr>
        <w:t>אני מתגאה בזה, אני מתבייש? אני מתגאה. אני עומד כאן ואני מתגאה. אני רק אומר, מה קורה לחברים שלנו? זו השאלה</w:t>
      </w:r>
      <w:r>
        <w:rPr>
          <w:rFonts w:hint="cs"/>
          <w:rtl/>
        </w:rPr>
        <w:t xml:space="preserve"> שלי.</w:t>
      </w:r>
    </w:p>
    <w:p w14:paraId="471C6BDE" w14:textId="77777777" w:rsidR="00000000" w:rsidRDefault="00047014">
      <w:pPr>
        <w:pStyle w:val="a0"/>
        <w:rPr>
          <w:rFonts w:hint="cs"/>
          <w:rtl/>
        </w:rPr>
      </w:pPr>
    </w:p>
    <w:p w14:paraId="2862F1BA" w14:textId="77777777" w:rsidR="00000000" w:rsidRDefault="00047014">
      <w:pPr>
        <w:pStyle w:val="a0"/>
        <w:rPr>
          <w:rFonts w:hint="cs"/>
          <w:rtl/>
        </w:rPr>
      </w:pPr>
      <w:r>
        <w:rPr>
          <w:rFonts w:hint="cs"/>
          <w:rtl/>
        </w:rPr>
        <w:t xml:space="preserve">קודם דיברתי על כך שאני מקבל את ההבחנה בין מלחמה שבין מדינה למדינה למצב המיוחד שיש במדינת ישראל, כשאנו האחראים לביטחון גם בשטחי </w:t>
      </w:r>
      <w:r>
        <w:rPr>
          <w:rFonts w:hint="cs"/>
        </w:rPr>
        <w:t>B</w:t>
      </w:r>
      <w:r>
        <w:rPr>
          <w:rFonts w:hint="cs"/>
          <w:rtl/>
        </w:rPr>
        <w:t xml:space="preserve"> ו-</w:t>
      </w:r>
      <w:r>
        <w:rPr>
          <w:rFonts w:hint="cs"/>
        </w:rPr>
        <w:t>C</w:t>
      </w:r>
      <w:r>
        <w:rPr>
          <w:rFonts w:hint="cs"/>
          <w:rtl/>
        </w:rPr>
        <w:t xml:space="preserve"> ובמערכת יחסים מיוחדת - בשטחי </w:t>
      </w:r>
      <w:r>
        <w:rPr>
          <w:rFonts w:hint="cs"/>
        </w:rPr>
        <w:t>A</w:t>
      </w:r>
      <w:r>
        <w:rPr>
          <w:rFonts w:hint="cs"/>
          <w:rtl/>
        </w:rPr>
        <w:t>. לכן גם צמצמנו זאת רק למצבים שבהם במסגרת העימות הדברים קורים.</w:t>
      </w:r>
    </w:p>
    <w:p w14:paraId="76E02A62" w14:textId="77777777" w:rsidR="00000000" w:rsidRDefault="00047014">
      <w:pPr>
        <w:pStyle w:val="a0"/>
        <w:rPr>
          <w:rFonts w:hint="cs"/>
          <w:rtl/>
        </w:rPr>
      </w:pPr>
    </w:p>
    <w:p w14:paraId="10C6EC30" w14:textId="77777777" w:rsidR="00000000" w:rsidRDefault="00047014">
      <w:pPr>
        <w:pStyle w:val="a0"/>
        <w:rPr>
          <w:rFonts w:hint="cs"/>
          <w:rtl/>
        </w:rPr>
      </w:pPr>
      <w:r>
        <w:rPr>
          <w:rFonts w:hint="cs"/>
          <w:rtl/>
        </w:rPr>
        <w:t xml:space="preserve">יש גם אספקט נוסף; אני </w:t>
      </w:r>
      <w:r>
        <w:rPr>
          <w:rFonts w:hint="cs"/>
          <w:rtl/>
        </w:rPr>
        <w:t>מסתכל על הדברים מבחינת הדו-קיום והיכולת שלנו ללכת לעתיד, לא מבחינת החוק והצדק הבין-לאומי והנורמות הבין-לאומיות. אנו חיים מול הפלסטינים, נחיה מולם שנים רבות. יש לנו כמיליון איש, אזרחים ישראלים, שמזדהים עם הפלסטינים, לכן אי-אפשר להתעלם מדברים אלה גם כשדנים ב</w:t>
      </w:r>
      <w:r>
        <w:rPr>
          <w:rFonts w:hint="cs"/>
          <w:rtl/>
        </w:rPr>
        <w:t>סוגיות אלה. אנו צודקים, אנו לא חייבים לממן, אנו לא צריכים לממן, המדינה פטורה, זה מעוגן חזק מאוד באמות-מידה משפטיות, אך יש גם מסלולים של צדק ורחמים ושיקולים נוספים ורצון ליצור אווירה טובה. חוק זה מאפשר גם את הדברים האלה.</w:t>
      </w:r>
    </w:p>
    <w:p w14:paraId="3A5FA735" w14:textId="77777777" w:rsidR="00000000" w:rsidRDefault="00047014">
      <w:pPr>
        <w:pStyle w:val="a0"/>
        <w:rPr>
          <w:rFonts w:hint="cs"/>
          <w:rtl/>
        </w:rPr>
      </w:pPr>
    </w:p>
    <w:p w14:paraId="029E77D2" w14:textId="77777777" w:rsidR="00000000" w:rsidRDefault="00047014">
      <w:pPr>
        <w:pStyle w:val="af1"/>
        <w:rPr>
          <w:rtl/>
        </w:rPr>
      </w:pPr>
      <w:r>
        <w:rPr>
          <w:rFonts w:hint="eastAsia"/>
          <w:rtl/>
        </w:rPr>
        <w:t>היו</w:t>
      </w:r>
      <w:r>
        <w:rPr>
          <w:rtl/>
        </w:rPr>
        <w:t>"</w:t>
      </w:r>
      <w:r>
        <w:rPr>
          <w:rFonts w:hint="eastAsia"/>
          <w:rtl/>
        </w:rPr>
        <w:t>ר עבד-אלמאלכ דהאמשה:</w:t>
      </w:r>
    </w:p>
    <w:p w14:paraId="1467656B" w14:textId="77777777" w:rsidR="00000000" w:rsidRDefault="00047014">
      <w:pPr>
        <w:pStyle w:val="a0"/>
        <w:rPr>
          <w:rFonts w:hint="cs"/>
          <w:rtl/>
        </w:rPr>
      </w:pPr>
    </w:p>
    <w:p w14:paraId="5DAA8134" w14:textId="77777777" w:rsidR="00000000" w:rsidRDefault="00047014">
      <w:pPr>
        <w:pStyle w:val="a0"/>
        <w:rPr>
          <w:rFonts w:hint="cs"/>
          <w:rtl/>
        </w:rPr>
      </w:pPr>
      <w:r>
        <w:rPr>
          <w:rFonts w:hint="cs"/>
          <w:rtl/>
        </w:rPr>
        <w:t>תודה רבה.</w:t>
      </w:r>
      <w:r>
        <w:rPr>
          <w:rFonts w:hint="cs"/>
          <w:rtl/>
        </w:rPr>
        <w:t xml:space="preserve"> יש שורת מסתייגים.</w:t>
      </w:r>
    </w:p>
    <w:p w14:paraId="712B95BC" w14:textId="77777777" w:rsidR="00000000" w:rsidRDefault="00047014">
      <w:pPr>
        <w:pStyle w:val="a0"/>
        <w:rPr>
          <w:rFonts w:hint="cs"/>
          <w:rtl/>
        </w:rPr>
      </w:pPr>
    </w:p>
    <w:p w14:paraId="301C3214" w14:textId="77777777" w:rsidR="00000000" w:rsidRDefault="00047014">
      <w:pPr>
        <w:pStyle w:val="a2"/>
        <w:rPr>
          <w:rtl/>
        </w:rPr>
      </w:pPr>
    </w:p>
    <w:p w14:paraId="44B9E894" w14:textId="77777777" w:rsidR="00000000" w:rsidRDefault="00047014">
      <w:pPr>
        <w:pStyle w:val="a2"/>
        <w:rPr>
          <w:rFonts w:hint="cs"/>
          <w:rtl/>
        </w:rPr>
      </w:pPr>
      <w:bookmarkStart w:id="305" w:name="_Toc110840616"/>
      <w:r>
        <w:rPr>
          <w:rFonts w:hint="cs"/>
          <w:rtl/>
        </w:rPr>
        <w:t>מסמכים שהונחו על שולחן הכנסת</w:t>
      </w:r>
      <w:bookmarkEnd w:id="305"/>
    </w:p>
    <w:p w14:paraId="2B1C6243" w14:textId="77777777" w:rsidR="00000000" w:rsidRDefault="00047014">
      <w:pPr>
        <w:pStyle w:val="a0"/>
        <w:rPr>
          <w:rFonts w:hint="cs"/>
          <w:rtl/>
        </w:rPr>
      </w:pPr>
    </w:p>
    <w:p w14:paraId="7AF27EC6" w14:textId="77777777" w:rsidR="00000000" w:rsidRDefault="00047014">
      <w:pPr>
        <w:pStyle w:val="af1"/>
        <w:rPr>
          <w:rtl/>
        </w:rPr>
      </w:pPr>
      <w:r>
        <w:rPr>
          <w:rFonts w:hint="eastAsia"/>
          <w:rtl/>
        </w:rPr>
        <w:t>היו</w:t>
      </w:r>
      <w:r>
        <w:rPr>
          <w:rtl/>
        </w:rPr>
        <w:t>"</w:t>
      </w:r>
      <w:r>
        <w:rPr>
          <w:rFonts w:hint="eastAsia"/>
          <w:rtl/>
        </w:rPr>
        <w:t>ר עבד-אלמאלכ דהאמשה:</w:t>
      </w:r>
    </w:p>
    <w:p w14:paraId="43F67B59" w14:textId="77777777" w:rsidR="00000000" w:rsidRDefault="00047014">
      <w:pPr>
        <w:pStyle w:val="a0"/>
        <w:rPr>
          <w:rFonts w:hint="cs"/>
          <w:rtl/>
        </w:rPr>
      </w:pPr>
    </w:p>
    <w:p w14:paraId="61E6E444" w14:textId="77777777" w:rsidR="00000000" w:rsidRDefault="00047014">
      <w:pPr>
        <w:pStyle w:val="a0"/>
        <w:rPr>
          <w:rFonts w:hint="cs"/>
          <w:rtl/>
        </w:rPr>
      </w:pPr>
      <w:r>
        <w:rPr>
          <w:rFonts w:hint="cs"/>
          <w:rtl/>
        </w:rPr>
        <w:t>לפני שיעלו להסתייג, יש הודעה לסגנית מזכיר הכנסת.</w:t>
      </w:r>
    </w:p>
    <w:p w14:paraId="71CFE3DC" w14:textId="77777777" w:rsidR="00000000" w:rsidRDefault="00047014">
      <w:pPr>
        <w:pStyle w:val="a0"/>
        <w:rPr>
          <w:rFonts w:hint="cs"/>
          <w:rtl/>
        </w:rPr>
      </w:pPr>
    </w:p>
    <w:p w14:paraId="4F6562FC" w14:textId="77777777" w:rsidR="00000000" w:rsidRDefault="00047014">
      <w:pPr>
        <w:pStyle w:val="a"/>
        <w:rPr>
          <w:rtl/>
        </w:rPr>
      </w:pPr>
      <w:bookmarkStart w:id="306" w:name="FS000000048T27_07_2005_14_55_46"/>
      <w:bookmarkStart w:id="307" w:name="_Toc110840617"/>
      <w:bookmarkEnd w:id="306"/>
      <w:r>
        <w:rPr>
          <w:rFonts w:hint="eastAsia"/>
          <w:rtl/>
        </w:rPr>
        <w:t>סגנית</w:t>
      </w:r>
      <w:r>
        <w:rPr>
          <w:rtl/>
        </w:rPr>
        <w:t xml:space="preserve"> מזכיר הכנסת ירדנה מלר-הורוביץ:</w:t>
      </w:r>
      <w:bookmarkEnd w:id="307"/>
    </w:p>
    <w:p w14:paraId="7F934552" w14:textId="77777777" w:rsidR="00000000" w:rsidRDefault="00047014">
      <w:pPr>
        <w:pStyle w:val="a0"/>
        <w:rPr>
          <w:rFonts w:hint="cs"/>
          <w:rtl/>
        </w:rPr>
      </w:pPr>
    </w:p>
    <w:p w14:paraId="4FD74A95" w14:textId="77777777" w:rsidR="00000000" w:rsidRDefault="00047014">
      <w:pPr>
        <w:pStyle w:val="a0"/>
        <w:rPr>
          <w:rFonts w:hint="cs"/>
          <w:rtl/>
        </w:rPr>
      </w:pPr>
      <w:r>
        <w:rPr>
          <w:rFonts w:hint="cs"/>
          <w:rtl/>
        </w:rPr>
        <w:t>ברשות יושב-ראש הישיבה, הנני מתכבדת להודיעכם, כי הונחו היום על שולחן הכנסת - לקריאה שנייה ול</w:t>
      </w:r>
      <w:r>
        <w:rPr>
          <w:rFonts w:hint="cs"/>
          <w:rtl/>
        </w:rPr>
        <w:t>קריאה שלישית: הצעת חוק הספנות (כלי שיט זר בשליטה של גורם ישראלי), התשס"ה-2005, שהחזירה ועדת הכלכלה; הצעת חוק האזרחות והכניסה לישראל (הוראת שעה) (תיקון), התשס"ה-2005, שהחזירה ועדת הפנים ואיכות הסביבה; הצעת חוק לתיקון פקודת המשטרה (מס' 19), התשס"ה-2005, שהחז</w:t>
      </w:r>
      <w:r>
        <w:rPr>
          <w:rFonts w:hint="cs"/>
          <w:rtl/>
        </w:rPr>
        <w:t>ירה ועדת הפנים ואיכות הסביבה.</w:t>
      </w:r>
    </w:p>
    <w:p w14:paraId="11551045" w14:textId="77777777" w:rsidR="00000000" w:rsidRDefault="00047014">
      <w:pPr>
        <w:pStyle w:val="a0"/>
        <w:rPr>
          <w:rFonts w:hint="cs"/>
          <w:rtl/>
        </w:rPr>
      </w:pPr>
    </w:p>
    <w:p w14:paraId="075DEE41" w14:textId="77777777" w:rsidR="00000000" w:rsidRDefault="00047014">
      <w:pPr>
        <w:pStyle w:val="a0"/>
        <w:rPr>
          <w:rFonts w:hint="cs"/>
          <w:rtl/>
        </w:rPr>
      </w:pPr>
      <w:r>
        <w:rPr>
          <w:rFonts w:hint="cs"/>
          <w:rtl/>
        </w:rPr>
        <w:t>עוד הונחה היום על שולחן הכנסת - החלטת ועדת הכנסת בדבר שינוי שם סיעת יחד (ישראל חברתית דמוקרטית) והבחירה הדמוקרטית. שמה החדש של הסיעה הוא: מרצ-יחד והבחירה הדמוקרטית.</w:t>
      </w:r>
    </w:p>
    <w:p w14:paraId="3989D628" w14:textId="77777777" w:rsidR="00000000" w:rsidRDefault="00047014">
      <w:pPr>
        <w:pStyle w:val="a0"/>
        <w:rPr>
          <w:rFonts w:hint="cs"/>
          <w:rtl/>
        </w:rPr>
      </w:pPr>
    </w:p>
    <w:p w14:paraId="77E98C40" w14:textId="77777777" w:rsidR="00000000" w:rsidRDefault="00047014">
      <w:pPr>
        <w:pStyle w:val="a0"/>
        <w:rPr>
          <w:rFonts w:hint="cs"/>
          <w:rtl/>
        </w:rPr>
      </w:pPr>
      <w:r>
        <w:rPr>
          <w:rFonts w:hint="cs"/>
          <w:rtl/>
        </w:rPr>
        <w:t xml:space="preserve">  כן הונחו - מסקנות ועדת המדע הטכנולוגיה בנושא: הרעש בדרום-</w:t>
      </w:r>
      <w:r>
        <w:rPr>
          <w:rFonts w:hint="cs"/>
          <w:rtl/>
        </w:rPr>
        <w:t xml:space="preserve">מזרח אסיה ומוכנות בישראל לרעידות אדמה; מסקנות הוועדה לזכויות הילד, בעקבות דיון מהיר בנושא: החזרת ילדי פנימיות בסיכון לבתיהם בחופשת הקיץ; מסקנות הוועדה לענייני ביקורת המדינה, בעקבות דיון מהיר, בנושא: מינוי תת-אלוף (במיל') עיבל גלעדי לעמוד בראש קרן פורטלנד; </w:t>
      </w:r>
      <w:r>
        <w:rPr>
          <w:rFonts w:hint="cs"/>
          <w:rtl/>
        </w:rPr>
        <w:t>החלטת ועדת החוקה, חוק ומשפט בדבר חלוקת הצעת חוק שיפוט בענייני התרת נישואין (מקרים מיוחדים וסמכות בין-לאומית) ( תיקוני חקיקה), התשס"ה-2005; דיווח מהכינוס השנתי של הארגון לביטחון ושיתוף אירופה בוושינגטון, מטעם חברת הכנסת קולט אביטל; צו תעריף המכס והפטורים ומ</w:t>
      </w:r>
      <w:r>
        <w:rPr>
          <w:rFonts w:hint="cs"/>
          <w:rtl/>
        </w:rPr>
        <w:t>ס קנייה על טובין (תיקון מס' 23), התשס"ה-2005. תודה.</w:t>
      </w:r>
    </w:p>
    <w:p w14:paraId="55B67DA4" w14:textId="77777777" w:rsidR="00000000" w:rsidRDefault="00047014">
      <w:pPr>
        <w:pStyle w:val="a0"/>
        <w:rPr>
          <w:rFonts w:hint="cs"/>
          <w:rtl/>
        </w:rPr>
      </w:pPr>
    </w:p>
    <w:p w14:paraId="54FEE94C" w14:textId="77777777" w:rsidR="00000000" w:rsidRDefault="00047014">
      <w:pPr>
        <w:pStyle w:val="af1"/>
        <w:rPr>
          <w:rtl/>
        </w:rPr>
      </w:pPr>
      <w:r>
        <w:rPr>
          <w:rFonts w:hint="eastAsia"/>
          <w:rtl/>
        </w:rPr>
        <w:t>היו</w:t>
      </w:r>
      <w:r>
        <w:rPr>
          <w:rtl/>
        </w:rPr>
        <w:t>"</w:t>
      </w:r>
      <w:r>
        <w:rPr>
          <w:rFonts w:hint="eastAsia"/>
          <w:rtl/>
        </w:rPr>
        <w:t>ר עבד-אלמאלכ דהאמשה:</w:t>
      </w:r>
    </w:p>
    <w:p w14:paraId="5248F7F4" w14:textId="77777777" w:rsidR="00000000" w:rsidRDefault="00047014">
      <w:pPr>
        <w:pStyle w:val="a0"/>
        <w:rPr>
          <w:rFonts w:hint="cs"/>
          <w:rtl/>
        </w:rPr>
      </w:pPr>
    </w:p>
    <w:p w14:paraId="545D2255" w14:textId="77777777" w:rsidR="00000000" w:rsidRDefault="00047014">
      <w:pPr>
        <w:pStyle w:val="a0"/>
        <w:rPr>
          <w:rFonts w:hint="cs"/>
          <w:rtl/>
        </w:rPr>
      </w:pPr>
      <w:r>
        <w:rPr>
          <w:rFonts w:hint="cs"/>
          <w:rtl/>
        </w:rPr>
        <w:t xml:space="preserve">תודה רבה לסגנית המזכיר. </w:t>
      </w:r>
    </w:p>
    <w:p w14:paraId="13FAF6CA" w14:textId="77777777" w:rsidR="00000000" w:rsidRDefault="00047014">
      <w:pPr>
        <w:pStyle w:val="a0"/>
        <w:rPr>
          <w:rFonts w:hint="cs"/>
          <w:rtl/>
        </w:rPr>
      </w:pPr>
    </w:p>
    <w:p w14:paraId="1DDA6A0B" w14:textId="77777777" w:rsidR="00000000" w:rsidRDefault="00047014">
      <w:pPr>
        <w:pStyle w:val="a2"/>
        <w:rPr>
          <w:rtl/>
        </w:rPr>
      </w:pPr>
    </w:p>
    <w:p w14:paraId="5F22E67C" w14:textId="77777777" w:rsidR="00000000" w:rsidRDefault="00047014">
      <w:pPr>
        <w:pStyle w:val="a2"/>
        <w:rPr>
          <w:rtl/>
        </w:rPr>
      </w:pPr>
      <w:bookmarkStart w:id="308" w:name="CS81555FI0081555T27_07_2005_16_44_17"/>
      <w:bookmarkStart w:id="309" w:name="_Toc110840618"/>
      <w:bookmarkEnd w:id="308"/>
      <w:r>
        <w:rPr>
          <w:rtl/>
        </w:rPr>
        <w:t>הצעת חוק הנזיקים האזרחיים (אחריות המדינה) (תיקון מס' 7), התשס"ה-2005</w:t>
      </w:r>
      <w:bookmarkEnd w:id="309"/>
    </w:p>
    <w:p w14:paraId="58F10F9E" w14:textId="77777777" w:rsidR="00000000" w:rsidRDefault="00047014">
      <w:pPr>
        <w:pStyle w:val="-0"/>
        <w:rPr>
          <w:rFonts w:hint="cs"/>
          <w:rtl/>
        </w:rPr>
      </w:pPr>
      <w:r>
        <w:rPr>
          <w:rFonts w:hint="cs"/>
          <w:rtl/>
        </w:rPr>
        <w:t>(קריאה שנייה וקריאה שלישית)</w:t>
      </w:r>
    </w:p>
    <w:p w14:paraId="32F101CE" w14:textId="77777777" w:rsidR="00000000" w:rsidRDefault="00047014">
      <w:pPr>
        <w:pStyle w:val="a0"/>
        <w:rPr>
          <w:rFonts w:hint="cs"/>
          <w:rtl/>
        </w:rPr>
      </w:pPr>
    </w:p>
    <w:p w14:paraId="62DF1AC5" w14:textId="77777777" w:rsidR="00000000" w:rsidRDefault="00047014">
      <w:pPr>
        <w:pStyle w:val="af1"/>
        <w:rPr>
          <w:rtl/>
        </w:rPr>
      </w:pPr>
      <w:r>
        <w:rPr>
          <w:rFonts w:hint="eastAsia"/>
          <w:rtl/>
        </w:rPr>
        <w:t>היו</w:t>
      </w:r>
      <w:r>
        <w:rPr>
          <w:rtl/>
        </w:rPr>
        <w:t>"ר</w:t>
      </w:r>
      <w:r>
        <w:rPr>
          <w:rFonts w:hint="cs"/>
          <w:rtl/>
        </w:rPr>
        <w:t xml:space="preserve"> עבד אלמאלכ דהאמשה</w:t>
      </w:r>
      <w:r>
        <w:rPr>
          <w:rtl/>
        </w:rPr>
        <w:t>:</w:t>
      </w:r>
    </w:p>
    <w:p w14:paraId="2412D6BA" w14:textId="77777777" w:rsidR="00000000" w:rsidRDefault="00047014">
      <w:pPr>
        <w:pStyle w:val="a0"/>
        <w:rPr>
          <w:rFonts w:hint="cs"/>
          <w:rtl/>
        </w:rPr>
      </w:pPr>
    </w:p>
    <w:p w14:paraId="01C46B46" w14:textId="77777777" w:rsidR="00000000" w:rsidRDefault="00047014">
      <w:pPr>
        <w:pStyle w:val="a0"/>
        <w:rPr>
          <w:rFonts w:hint="cs"/>
          <w:rtl/>
        </w:rPr>
      </w:pPr>
      <w:r>
        <w:rPr>
          <w:rFonts w:hint="cs"/>
          <w:rtl/>
        </w:rPr>
        <w:t>חבר הכנסת מוחמד ברכה, ראשו</w:t>
      </w:r>
      <w:r>
        <w:rPr>
          <w:rFonts w:hint="cs"/>
          <w:rtl/>
        </w:rPr>
        <w:t>ן המסתייגים, בבקשה, אחריו יעלו לפי הסדר, אם יהיו נוכחים, חברי הכנסת מח'ול, בשארה, זחאלקה, טאהא ואחרים.</w:t>
      </w:r>
    </w:p>
    <w:p w14:paraId="67541DC4" w14:textId="77777777" w:rsidR="00000000" w:rsidRDefault="00047014">
      <w:pPr>
        <w:pStyle w:val="a0"/>
        <w:rPr>
          <w:rFonts w:hint="cs"/>
          <w:rtl/>
        </w:rPr>
      </w:pPr>
    </w:p>
    <w:p w14:paraId="2106D108" w14:textId="77777777" w:rsidR="00000000" w:rsidRDefault="00047014">
      <w:pPr>
        <w:pStyle w:val="a"/>
        <w:rPr>
          <w:rtl/>
        </w:rPr>
      </w:pPr>
      <w:bookmarkStart w:id="310" w:name="FS000000540T27_07_2005_14_26_51"/>
      <w:bookmarkStart w:id="311" w:name="_Toc110840619"/>
      <w:bookmarkEnd w:id="310"/>
      <w:r>
        <w:rPr>
          <w:rFonts w:hint="eastAsia"/>
          <w:rtl/>
        </w:rPr>
        <w:t>מוחמד</w:t>
      </w:r>
      <w:r>
        <w:rPr>
          <w:rtl/>
        </w:rPr>
        <w:t xml:space="preserve"> ברכה (חד"ש-תע"ל):</w:t>
      </w:r>
      <w:bookmarkEnd w:id="311"/>
    </w:p>
    <w:p w14:paraId="1D8DEECF" w14:textId="77777777" w:rsidR="00000000" w:rsidRDefault="00047014">
      <w:pPr>
        <w:pStyle w:val="a0"/>
        <w:rPr>
          <w:rFonts w:hint="cs"/>
          <w:rtl/>
        </w:rPr>
      </w:pPr>
    </w:p>
    <w:p w14:paraId="690F38F0" w14:textId="77777777" w:rsidR="00000000" w:rsidRDefault="00047014">
      <w:pPr>
        <w:pStyle w:val="a0"/>
        <w:rPr>
          <w:rFonts w:hint="cs"/>
          <w:rtl/>
        </w:rPr>
      </w:pPr>
      <w:r>
        <w:rPr>
          <w:rFonts w:hint="cs"/>
          <w:rtl/>
        </w:rPr>
        <w:t>אדוני היושב-ראש, רבותי חברי הכנסת, בדברי הימים, כשיבואו לנתח וללמוד איך הידרדרה מדינת ישראל לחקיקה אינטנסיבית בעלת אופי פאשיסטי</w:t>
      </w:r>
      <w:r>
        <w:rPr>
          <w:rFonts w:hint="cs"/>
          <w:rtl/>
        </w:rPr>
        <w:t>, לא רק יירשמו האותיות היבשות של החקיקה, לא רק יוצאו הניירות המעופשים של ספרי החוקים, אלא גם יירשם הלהט וחוסר הבושה שבהם עומד יושב-ראש ועדה של הכנסת והלהט של רוב של הכנסת של הפרלמנט בישראל כדי להעביר במצח נחושה חקיקה זו.</w:t>
      </w:r>
    </w:p>
    <w:p w14:paraId="080842CE" w14:textId="77777777" w:rsidR="00000000" w:rsidRDefault="00047014">
      <w:pPr>
        <w:pStyle w:val="a0"/>
        <w:rPr>
          <w:rFonts w:hint="cs"/>
          <w:rtl/>
        </w:rPr>
      </w:pPr>
    </w:p>
    <w:p w14:paraId="3FF796BA" w14:textId="77777777" w:rsidR="00000000" w:rsidRDefault="00047014">
      <w:pPr>
        <w:pStyle w:val="a0"/>
        <w:rPr>
          <w:rFonts w:hint="cs"/>
          <w:rtl/>
        </w:rPr>
      </w:pPr>
      <w:r>
        <w:rPr>
          <w:rFonts w:hint="cs"/>
          <w:rtl/>
        </w:rPr>
        <w:t>הסתכלו על התפוקה של היום, על תפוקת</w:t>
      </w:r>
      <w:r>
        <w:rPr>
          <w:rFonts w:hint="cs"/>
          <w:rtl/>
        </w:rPr>
        <w:t xml:space="preserve"> החקיקה היום. התחלנו בחקיקה נגד האיגוד המקצועי, עכשיו אנו בעיצומה של חקיקה שמייצרת תשתית לשפיטה סלקטיבית, שמבדילה בין דם לדם, ונסיים עם זה ונלך לחקיקה על חוק אזרחות, שמקנה אזרחות או שולל אותה על-פי גזע, לאום והשתייכות לאומית. אלה מאפיינים קלאסיים של חקיקה </w:t>
      </w:r>
      <w:r>
        <w:rPr>
          <w:rFonts w:hint="cs"/>
          <w:rtl/>
        </w:rPr>
        <w:t>פאשיסטית, כל הניסיון של עליית משטרים פאשיסטיים היה תוך פגיעה באיגוד המקצועי, פגיעה במיעוט הלאומי, פגיעה בשוויוניות של מערכת המשפט. ומדינת ישראל והכנסת של ישראל, תחת שרביט הממשלה והקואליציה הזאת, צועדות בצעדי ענק כדי לייצר תשתית זו, על-ידי מאפיינים חד-משמעי</w:t>
      </w:r>
      <w:r>
        <w:rPr>
          <w:rFonts w:hint="cs"/>
          <w:rtl/>
        </w:rPr>
        <w:t>ים של חקיקה ושל התנהגות - אם להוסיף לזה את האווירה של ההסתה נגד העם הפלסטיני, נגד האזרחים הערבים במדינת ישראל, נגד השכבות החלשות, אם מוסיפים לזה את השיגעון וטירוף הגלובליזציה והכנעת המשק במדינת ישראל לאינטרסים של חופן של בעלי הון - אלה יחד המאפיינים הקלאסי</w:t>
      </w:r>
      <w:r>
        <w:rPr>
          <w:rFonts w:hint="cs"/>
          <w:rtl/>
        </w:rPr>
        <w:t>ים של החקיקה הפאשיסטית שהיתה קיימת במקומות אחרים, אך מדינת ישראל צועדת בצעדי ענק לאותו כיוון.</w:t>
      </w:r>
    </w:p>
    <w:p w14:paraId="185E38C3" w14:textId="77777777" w:rsidR="00000000" w:rsidRDefault="00047014">
      <w:pPr>
        <w:pStyle w:val="a0"/>
        <w:rPr>
          <w:rFonts w:hint="cs"/>
          <w:rtl/>
        </w:rPr>
      </w:pPr>
    </w:p>
    <w:p w14:paraId="71B4467C" w14:textId="77777777" w:rsidR="00000000" w:rsidRDefault="00047014">
      <w:pPr>
        <w:pStyle w:val="a0"/>
        <w:rPr>
          <w:rFonts w:hint="cs"/>
          <w:rtl/>
        </w:rPr>
      </w:pPr>
      <w:r>
        <w:rPr>
          <w:rFonts w:hint="cs"/>
          <w:rtl/>
        </w:rPr>
        <w:t>אין מחלוקת על כך שמדינת ישראל היא הריבון בשטחים הכבושים בהיותה כובשת, אך יש ספורט נלעג, אכזרי, שמתקיים במערכת השלטון, של לשמור את הכיבוש, לשמור את הפשעים, אך להת</w:t>
      </w:r>
      <w:r>
        <w:rPr>
          <w:rFonts w:hint="cs"/>
          <w:rtl/>
        </w:rPr>
        <w:t xml:space="preserve">נער מכל אחריות. מה קורה עכשיו בגדה המערבית </w:t>
      </w:r>
      <w:r>
        <w:rPr>
          <w:rtl/>
        </w:rPr>
        <w:t>–</w:t>
      </w:r>
      <w:r>
        <w:rPr>
          <w:rFonts w:hint="cs"/>
          <w:rtl/>
        </w:rPr>
        <w:t xml:space="preserve"> נושא הגדר, נושא ההתנחלויות ועיבוי ההתנחלויות, לחתוך בין יישובים ובין ערים פלסטיניים, לייצר כבישים עוקפים וכבישים ליהודים, למתנחלים, וכבישים לפלסטינים. ואחר כך באים לספר סיפורים על מדינה פלסטינית שתהיה כביכול שם,</w:t>
      </w:r>
      <w:r>
        <w:rPr>
          <w:rFonts w:hint="cs"/>
          <w:rtl/>
        </w:rPr>
        <w:t xml:space="preserve"> שתהיה לה אחריות על האנשים ולא על האדמה. כלומר, מדינת ישראל תשמור את כל מנגנוני הכיבוש, אך לא תישא בשום אחריות על-פי החוק הבין-לאומי בתור כובש, לא לחייהם, לא לרווחתם ולא לפרנסתם ולנכסיהם של האנשים שחיים תחת הכיבוש. </w:t>
      </w:r>
    </w:p>
    <w:p w14:paraId="2C010559" w14:textId="77777777" w:rsidR="00000000" w:rsidRDefault="00047014">
      <w:pPr>
        <w:pStyle w:val="a0"/>
        <w:rPr>
          <w:rFonts w:hint="cs"/>
          <w:rtl/>
        </w:rPr>
      </w:pPr>
    </w:p>
    <w:p w14:paraId="3E36FC60" w14:textId="77777777" w:rsidR="00000000" w:rsidRDefault="00047014">
      <w:pPr>
        <w:pStyle w:val="a0"/>
        <w:rPr>
          <w:rFonts w:hint="cs"/>
          <w:rtl/>
        </w:rPr>
      </w:pPr>
      <w:r>
        <w:rPr>
          <w:rFonts w:hint="cs"/>
          <w:rtl/>
        </w:rPr>
        <w:t>חוק זה בא להשלים את התמונה. כשיבואו לתב</w:t>
      </w:r>
      <w:r>
        <w:rPr>
          <w:rFonts w:hint="cs"/>
          <w:rtl/>
        </w:rPr>
        <w:t>וע תביעות, על מה יתבעו, ואיפה יתבעו? יתבעו על העוול שנעשה? איפה יתבעו? יתבעו בבתי-הדין, בבתי-המשפט של מדינת ישראל, לא בשום מקום אחר בעולם. אבל הפרקליטות שדחפה לכיוון זה והצבא שדחף לכיוון זה ידע שהוא לא יכול להתמודד במערכת המשפט, כפי  שהיא קיימת היום, כדי ל</w:t>
      </w:r>
      <w:r>
        <w:rPr>
          <w:rFonts w:hint="cs"/>
          <w:rtl/>
        </w:rPr>
        <w:t>הצדיק ולהעביר פשעים כאילו זה תאונה וכאילו אין אחריות וכאילו אין דין ואין דיין.</w:t>
      </w:r>
    </w:p>
    <w:p w14:paraId="5E7CCEEE" w14:textId="77777777" w:rsidR="00000000" w:rsidRDefault="00047014">
      <w:pPr>
        <w:pStyle w:val="a0"/>
        <w:rPr>
          <w:rFonts w:hint="cs"/>
          <w:rtl/>
        </w:rPr>
      </w:pPr>
    </w:p>
    <w:p w14:paraId="751B7B6A" w14:textId="77777777" w:rsidR="00000000" w:rsidRDefault="00047014">
      <w:pPr>
        <w:pStyle w:val="a0"/>
        <w:rPr>
          <w:rFonts w:hint="cs"/>
          <w:rtl/>
        </w:rPr>
      </w:pPr>
      <w:r>
        <w:rPr>
          <w:rFonts w:hint="cs"/>
          <w:rtl/>
        </w:rPr>
        <w:t xml:space="preserve">לכן, מה שעומד על הפרק פה הוא שמדינת ישראל, הכיבוש הישראלי לא אומרים שאנו נעשה מנגנונים כדי שפשעים לא יקרו ועוולות לא יקרו, אלא שהפשעים ימשיכו לקרות, העוולות ימשיכו לקרות, אותו </w:t>
      </w:r>
      <w:r>
        <w:rPr>
          <w:rFonts w:hint="cs"/>
          <w:rtl/>
        </w:rPr>
        <w:t>ילד שייפגע באותה מרפסת ימשיך להיפגע, אך מדינת ישראל לא תישא בשום אחריות. אם זה לא הבדלה בין דם לדם, אני לא יודע מה זו הבדלה בין דם לדם. זה חוק שלקוח מבית-המדרש של האפלים שבמשטרים בהיסטוריה המודרנית. זה חוק שבא להבדיל בין דם לדם ולייצר מערכת שפיטה סלקטיבית.</w:t>
      </w:r>
      <w:r>
        <w:rPr>
          <w:rFonts w:hint="cs"/>
          <w:rtl/>
        </w:rPr>
        <w:t xml:space="preserve"> זה חוק שבא לערער על העקרון היסודי במשפט כלשהו והוא עקרון השוויון. לכן, אין מקום לחוק הזה. אין מקום לתועבה הזאת.</w:t>
      </w:r>
    </w:p>
    <w:p w14:paraId="3A5A947C" w14:textId="77777777" w:rsidR="00000000" w:rsidRDefault="00047014">
      <w:pPr>
        <w:pStyle w:val="a0"/>
        <w:rPr>
          <w:rFonts w:hint="cs"/>
          <w:rtl/>
        </w:rPr>
      </w:pPr>
    </w:p>
    <w:p w14:paraId="3FFF2001" w14:textId="77777777" w:rsidR="00000000" w:rsidRDefault="00047014">
      <w:pPr>
        <w:pStyle w:val="a0"/>
        <w:rPr>
          <w:rFonts w:hint="cs"/>
          <w:rtl/>
        </w:rPr>
      </w:pPr>
      <w:r>
        <w:rPr>
          <w:rFonts w:hint="cs"/>
          <w:rtl/>
        </w:rPr>
        <w:t>אני אומר שוב: לא יירשמו רק האותיות היבשות בבוא הימים, אלא יירשם גם הלהט של חבר הכנסת מיכאל איתן ודומיו כשבאו להעביר את התועבות האלה. תודה רבה.</w:t>
      </w:r>
    </w:p>
    <w:p w14:paraId="397BA0BA" w14:textId="77777777" w:rsidR="00000000" w:rsidRDefault="00047014">
      <w:pPr>
        <w:pStyle w:val="a0"/>
        <w:rPr>
          <w:rFonts w:hint="cs"/>
          <w:rtl/>
        </w:rPr>
      </w:pPr>
    </w:p>
    <w:p w14:paraId="56D1DBA8" w14:textId="77777777" w:rsidR="00000000" w:rsidRDefault="00047014">
      <w:pPr>
        <w:pStyle w:val="af1"/>
        <w:rPr>
          <w:rtl/>
        </w:rPr>
      </w:pPr>
      <w:r>
        <w:rPr>
          <w:rFonts w:hint="eastAsia"/>
          <w:rtl/>
        </w:rPr>
        <w:t>היו</w:t>
      </w:r>
      <w:r>
        <w:rPr>
          <w:rtl/>
        </w:rPr>
        <w:t>"ר</w:t>
      </w:r>
      <w:r>
        <w:rPr>
          <w:rFonts w:hint="cs"/>
          <w:rtl/>
        </w:rPr>
        <w:t xml:space="preserve"> עבד אלמלכ דהאמשה</w:t>
      </w:r>
      <w:r>
        <w:rPr>
          <w:rtl/>
        </w:rPr>
        <w:t>:</w:t>
      </w:r>
    </w:p>
    <w:p w14:paraId="4BE49EF0" w14:textId="77777777" w:rsidR="00000000" w:rsidRDefault="00047014">
      <w:pPr>
        <w:pStyle w:val="a0"/>
        <w:rPr>
          <w:rFonts w:hint="cs"/>
          <w:rtl/>
        </w:rPr>
      </w:pPr>
    </w:p>
    <w:p w14:paraId="1CB22E0A" w14:textId="77777777" w:rsidR="00000000" w:rsidRDefault="00047014">
      <w:pPr>
        <w:pStyle w:val="a0"/>
        <w:rPr>
          <w:rFonts w:hint="cs"/>
          <w:rtl/>
        </w:rPr>
      </w:pPr>
      <w:r>
        <w:rPr>
          <w:rFonts w:hint="cs"/>
          <w:rtl/>
        </w:rPr>
        <w:t>תודה רבה לחבר הכנסת מוחמד ברכה. חבר הכנסת עסאם מח'ול, בבקשה. אחריו - חברי הכנסת טיבי, בשארה, זחאלקה ואחרים לפי הסדר.</w:t>
      </w:r>
    </w:p>
    <w:p w14:paraId="7A9CE8BB" w14:textId="77777777" w:rsidR="00000000" w:rsidRDefault="00047014">
      <w:pPr>
        <w:pStyle w:val="a0"/>
        <w:rPr>
          <w:rFonts w:hint="cs"/>
          <w:rtl/>
        </w:rPr>
      </w:pPr>
    </w:p>
    <w:p w14:paraId="7099497D"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43A52E7B" w14:textId="77777777" w:rsidR="00000000" w:rsidRDefault="00047014">
      <w:pPr>
        <w:pStyle w:val="a0"/>
        <w:rPr>
          <w:rFonts w:hint="cs"/>
          <w:rtl/>
        </w:rPr>
      </w:pPr>
    </w:p>
    <w:p w14:paraId="32F4F814" w14:textId="77777777" w:rsidR="00000000" w:rsidRDefault="00047014">
      <w:pPr>
        <w:pStyle w:val="a0"/>
        <w:rPr>
          <w:rFonts w:hint="cs"/>
          <w:rtl/>
        </w:rPr>
      </w:pPr>
      <w:r>
        <w:rPr>
          <w:rFonts w:hint="cs"/>
          <w:rtl/>
        </w:rPr>
        <w:t xml:space="preserve">אני מדברת בשם כל הסיעה שלי. </w:t>
      </w:r>
    </w:p>
    <w:p w14:paraId="7ADDF778" w14:textId="77777777" w:rsidR="00000000" w:rsidRDefault="00047014">
      <w:pPr>
        <w:pStyle w:val="a0"/>
        <w:rPr>
          <w:rFonts w:hint="cs"/>
          <w:rtl/>
        </w:rPr>
      </w:pPr>
    </w:p>
    <w:p w14:paraId="306BBF7D" w14:textId="77777777" w:rsidR="00000000" w:rsidRDefault="00047014">
      <w:pPr>
        <w:pStyle w:val="a"/>
        <w:rPr>
          <w:rtl/>
        </w:rPr>
      </w:pPr>
      <w:bookmarkStart w:id="312" w:name="FS000000542T27_07_2005_15_20_13"/>
      <w:bookmarkStart w:id="313" w:name="_Toc110840620"/>
      <w:bookmarkEnd w:id="312"/>
      <w:r>
        <w:rPr>
          <w:rFonts w:hint="eastAsia"/>
          <w:rtl/>
        </w:rPr>
        <w:t>עסאם</w:t>
      </w:r>
      <w:r>
        <w:rPr>
          <w:rtl/>
        </w:rPr>
        <w:t xml:space="preserve"> מח'ול (חד"ש-תע"ל):</w:t>
      </w:r>
      <w:bookmarkEnd w:id="313"/>
    </w:p>
    <w:p w14:paraId="309DF2DB" w14:textId="77777777" w:rsidR="00000000" w:rsidRDefault="00047014">
      <w:pPr>
        <w:pStyle w:val="a0"/>
        <w:rPr>
          <w:rFonts w:hint="cs"/>
          <w:rtl/>
        </w:rPr>
      </w:pPr>
    </w:p>
    <w:p w14:paraId="367A8A3C" w14:textId="77777777" w:rsidR="00000000" w:rsidRDefault="00047014">
      <w:pPr>
        <w:pStyle w:val="a0"/>
        <w:rPr>
          <w:rFonts w:hint="cs"/>
          <w:rtl/>
        </w:rPr>
      </w:pPr>
      <w:r>
        <w:rPr>
          <w:rFonts w:hint="cs"/>
          <w:rtl/>
        </w:rPr>
        <w:t>אדוני היושב-ראש, חברי הכנסת, אם צ</w:t>
      </w:r>
      <w:r>
        <w:rPr>
          <w:rFonts w:hint="cs"/>
          <w:rtl/>
        </w:rPr>
        <w:t>ריך לקרוא לחוק הזה ולתת לו כותרת זה: "חוק חוסר הבושה". זה חוק הסגידה לצבא, וזה חוק הסגידה והתירוץ ומתן הסבר מראש לפשעי מלחמה שיקרו ובהחלט שייתן תירוץ וינסה להסביר פשעי מלחמה שקרו.</w:t>
      </w:r>
    </w:p>
    <w:p w14:paraId="1615EF00" w14:textId="77777777" w:rsidR="00000000" w:rsidRDefault="00047014">
      <w:pPr>
        <w:pStyle w:val="a0"/>
        <w:rPr>
          <w:rFonts w:hint="cs"/>
          <w:rtl/>
        </w:rPr>
      </w:pPr>
    </w:p>
    <w:p w14:paraId="627E8640" w14:textId="77777777" w:rsidR="00000000" w:rsidRDefault="00047014">
      <w:pPr>
        <w:pStyle w:val="a0"/>
        <w:rPr>
          <w:rFonts w:hint="cs"/>
          <w:rtl/>
        </w:rPr>
      </w:pPr>
      <w:r>
        <w:rPr>
          <w:rFonts w:hint="cs"/>
          <w:rtl/>
        </w:rPr>
        <w:t>אינני רוצה להיכנס לפן שעליו דיבר חבר הכנסת ברכה עכשיו, שהיו דיקטטורות ומשטר</w:t>
      </w:r>
      <w:r>
        <w:rPr>
          <w:rFonts w:hint="cs"/>
          <w:rtl/>
        </w:rPr>
        <w:t>ים יותר גזעניים, יותר אותנטיים בגזענות שלהם. לדעתי, אם היה חוק כזה, ובכל מקום שהיה קיים חוק כזה, הוא נזרק בבושת פנים אל פח ההיסטוריה, מכיוון שהוא לא ראוי.</w:t>
      </w:r>
    </w:p>
    <w:p w14:paraId="2AF12862" w14:textId="77777777" w:rsidR="00000000" w:rsidRDefault="00047014">
      <w:pPr>
        <w:pStyle w:val="a0"/>
        <w:rPr>
          <w:rFonts w:hint="cs"/>
          <w:rtl/>
        </w:rPr>
      </w:pPr>
    </w:p>
    <w:p w14:paraId="00A6F6FF" w14:textId="77777777" w:rsidR="00000000" w:rsidRDefault="00047014">
      <w:pPr>
        <w:pStyle w:val="a0"/>
        <w:rPr>
          <w:rFonts w:hint="cs"/>
          <w:rtl/>
        </w:rPr>
      </w:pPr>
      <w:r>
        <w:rPr>
          <w:rFonts w:hint="cs"/>
          <w:rtl/>
        </w:rPr>
        <w:t>אני לא יכול לראות בחוק הזה אלא התרת ידיים לכוחות הצבא, לחיילי כיבוש, לא במלחמה ולא באזור מלחמה, כי א</w:t>
      </w:r>
      <w:r>
        <w:rPr>
          <w:rFonts w:hint="cs"/>
          <w:rtl/>
        </w:rPr>
        <w:t>ין מלחמה בין שתי מדינות ואין מלחמה בין שני צבאות. יש כאן כיבוש ויש כאן ניסיון לכפות את רצונו של הכיבוש ואת עוולות הכיבוש על עם, על חברה שלמה, על ציבור רחב שמורכב בעיקר לא מאנשי צבא ולא מאנשים חמושים אלא מילדים, מנשים ומזקנים, והם קורבנות הכיבוש הזה. הצעת ה</w:t>
      </w:r>
      <w:r>
        <w:rPr>
          <w:rFonts w:hint="cs"/>
          <w:rtl/>
        </w:rPr>
        <w:t xml:space="preserve">חוק, שמביא חבר הכנסת איתן, שמנסה ללבוש על פניו מסכה של הומניות כאשר הוא מביא אותה, היא הצעת חוק שמתירה את דמה של האוכלוסייה האזרחית שנשללת, נגזלת, ממנה אפילו הברירה, האופציה, לקבל או לתבוע פיצויים גם כאשר מדובר בפיצויים על פגיעה באנשים שיש הסכמה כוללת שהם </w:t>
      </w:r>
      <w:r>
        <w:rPr>
          <w:rFonts w:hint="cs"/>
          <w:rtl/>
        </w:rPr>
        <w:t xml:space="preserve">חפים מפשע. כאשר נזרקה הפצצה של טונה על סלאח שחאדה, אותם אנשים שנפגעו נפגעו באזור שהכריז עליו שר המלחמה כאזור לחימה, כאזור עימות. </w:t>
      </w:r>
    </w:p>
    <w:p w14:paraId="205E3B60" w14:textId="77777777" w:rsidR="00000000" w:rsidRDefault="00047014">
      <w:pPr>
        <w:pStyle w:val="a0"/>
        <w:rPr>
          <w:rFonts w:hint="cs"/>
          <w:rtl/>
        </w:rPr>
      </w:pPr>
    </w:p>
    <w:p w14:paraId="5A18A831" w14:textId="77777777" w:rsidR="00000000" w:rsidRDefault="00047014">
      <w:pPr>
        <w:pStyle w:val="af0"/>
        <w:rPr>
          <w:rtl/>
        </w:rPr>
      </w:pPr>
      <w:r>
        <w:rPr>
          <w:rFonts w:hint="eastAsia"/>
          <w:rtl/>
        </w:rPr>
        <w:t>מיכאל</w:t>
      </w:r>
      <w:r>
        <w:rPr>
          <w:rtl/>
        </w:rPr>
        <w:t xml:space="preserve"> איתן (הליכוד):</w:t>
      </w:r>
    </w:p>
    <w:p w14:paraId="7EF94EBB" w14:textId="77777777" w:rsidR="00000000" w:rsidRDefault="00047014">
      <w:pPr>
        <w:pStyle w:val="a0"/>
        <w:rPr>
          <w:rFonts w:hint="cs"/>
          <w:rtl/>
        </w:rPr>
      </w:pPr>
    </w:p>
    <w:p w14:paraId="3D4E45E2" w14:textId="77777777" w:rsidR="00000000" w:rsidRDefault="00047014">
      <w:pPr>
        <w:pStyle w:val="a0"/>
        <w:rPr>
          <w:rFonts w:hint="cs"/>
          <w:rtl/>
        </w:rPr>
      </w:pPr>
      <w:r>
        <w:rPr>
          <w:rFonts w:hint="cs"/>
          <w:rtl/>
        </w:rPr>
        <w:t>ומה זה היה? ומה זה היה?</w:t>
      </w:r>
    </w:p>
    <w:p w14:paraId="7EDBC2F1" w14:textId="77777777" w:rsidR="00000000" w:rsidRDefault="00047014">
      <w:pPr>
        <w:pStyle w:val="a0"/>
        <w:rPr>
          <w:rFonts w:hint="cs"/>
          <w:rtl/>
        </w:rPr>
      </w:pPr>
    </w:p>
    <w:p w14:paraId="4FD2A191" w14:textId="77777777" w:rsidR="00000000" w:rsidRDefault="00047014">
      <w:pPr>
        <w:pStyle w:val="-"/>
        <w:rPr>
          <w:rtl/>
        </w:rPr>
      </w:pPr>
      <w:bookmarkStart w:id="314" w:name="FS000000542T27_07_2005_15_20_30C"/>
      <w:bookmarkEnd w:id="314"/>
      <w:r>
        <w:rPr>
          <w:rFonts w:hint="eastAsia"/>
          <w:rtl/>
        </w:rPr>
        <w:t>עסאם</w:t>
      </w:r>
      <w:r>
        <w:rPr>
          <w:rtl/>
        </w:rPr>
        <w:t xml:space="preserve"> מח'ול (חד"ש-תע"ל):</w:t>
      </w:r>
    </w:p>
    <w:p w14:paraId="5E8D27FE" w14:textId="77777777" w:rsidR="00000000" w:rsidRDefault="00047014">
      <w:pPr>
        <w:pStyle w:val="a0"/>
        <w:rPr>
          <w:rFonts w:hint="cs"/>
          <w:rtl/>
        </w:rPr>
      </w:pPr>
    </w:p>
    <w:p w14:paraId="68441FD3" w14:textId="77777777" w:rsidR="00000000" w:rsidRDefault="00047014">
      <w:pPr>
        <w:pStyle w:val="a0"/>
        <w:rPr>
          <w:rFonts w:hint="cs"/>
          <w:rtl/>
        </w:rPr>
      </w:pPr>
      <w:r>
        <w:rPr>
          <w:rFonts w:hint="cs"/>
          <w:rtl/>
        </w:rPr>
        <w:t>אותם 100 אנשים שנפגעו, אותם 100 ילדים ונשים וזקנים שנ</w:t>
      </w:r>
      <w:r>
        <w:rPr>
          <w:rFonts w:hint="cs"/>
          <w:rtl/>
        </w:rPr>
        <w:t>פגעו, בפצצה הזאת - אין להם הזכות אפילו לתבוע נזיקין. מה שאתה מביא לשולחן - ולא אם ייפגעו אם אותו אדם לוחם בצבא או לא לוחם בצבא. אתה לא מדבר על מה שאתה מגדיר "מחבלים". אתה מדבר על ילדים. אתה שולל את הזכות הזאת מנשים, מזקנים וכו'. את האמת הזאת צריך לעמוד כאן</w:t>
      </w:r>
      <w:r>
        <w:rPr>
          <w:rFonts w:hint="cs"/>
          <w:rtl/>
        </w:rPr>
        <w:t xml:space="preserve"> ולהגיד, וזה מה שאנחנו מנסים לעשות. אנחנו מנסים להתיר את ידי הצבא שלא יחשוש כאשר הוא פוגע בחפים מפשע.</w:t>
      </w:r>
    </w:p>
    <w:p w14:paraId="1885D8B7" w14:textId="77777777" w:rsidR="00000000" w:rsidRDefault="00047014">
      <w:pPr>
        <w:pStyle w:val="a0"/>
        <w:rPr>
          <w:rFonts w:hint="cs"/>
          <w:rtl/>
        </w:rPr>
      </w:pPr>
    </w:p>
    <w:p w14:paraId="61D7B002" w14:textId="77777777" w:rsidR="00000000" w:rsidRDefault="00047014">
      <w:pPr>
        <w:pStyle w:val="af0"/>
        <w:rPr>
          <w:rtl/>
        </w:rPr>
      </w:pPr>
      <w:r>
        <w:rPr>
          <w:rFonts w:hint="eastAsia"/>
          <w:rtl/>
        </w:rPr>
        <w:t>מיכאל</w:t>
      </w:r>
      <w:r>
        <w:rPr>
          <w:rtl/>
        </w:rPr>
        <w:t xml:space="preserve"> איתן (הליכוד):</w:t>
      </w:r>
    </w:p>
    <w:p w14:paraId="2A881A2A" w14:textId="77777777" w:rsidR="00000000" w:rsidRDefault="00047014">
      <w:pPr>
        <w:pStyle w:val="a0"/>
        <w:rPr>
          <w:rFonts w:hint="cs"/>
          <w:rtl/>
        </w:rPr>
      </w:pPr>
    </w:p>
    <w:p w14:paraId="42608424" w14:textId="77777777" w:rsidR="00000000" w:rsidRDefault="00047014">
      <w:pPr>
        <w:pStyle w:val="a0"/>
        <w:rPr>
          <w:rFonts w:hint="cs"/>
          <w:rtl/>
        </w:rPr>
      </w:pPr>
      <w:r>
        <w:rPr>
          <w:rFonts w:hint="cs"/>
          <w:rtl/>
        </w:rPr>
        <w:t>לא. לא.</w:t>
      </w:r>
    </w:p>
    <w:p w14:paraId="0BBA2C7A" w14:textId="77777777" w:rsidR="00000000" w:rsidRDefault="00047014">
      <w:pPr>
        <w:pStyle w:val="a0"/>
        <w:rPr>
          <w:rFonts w:hint="cs"/>
          <w:rtl/>
        </w:rPr>
      </w:pPr>
    </w:p>
    <w:p w14:paraId="0048FE2B" w14:textId="77777777" w:rsidR="00000000" w:rsidRDefault="00047014">
      <w:pPr>
        <w:pStyle w:val="-"/>
        <w:rPr>
          <w:rtl/>
        </w:rPr>
      </w:pPr>
      <w:bookmarkStart w:id="315" w:name="FS000000542T27_07_2005_15_26_08C"/>
      <w:bookmarkEnd w:id="315"/>
      <w:r>
        <w:rPr>
          <w:rFonts w:hint="eastAsia"/>
          <w:rtl/>
        </w:rPr>
        <w:t>עסאם</w:t>
      </w:r>
      <w:r>
        <w:rPr>
          <w:rtl/>
        </w:rPr>
        <w:t xml:space="preserve"> מח'ול (חד"ש-תע"ל):</w:t>
      </w:r>
    </w:p>
    <w:p w14:paraId="0B4B73CB" w14:textId="77777777" w:rsidR="00000000" w:rsidRDefault="00047014">
      <w:pPr>
        <w:pStyle w:val="a0"/>
        <w:rPr>
          <w:rFonts w:hint="cs"/>
          <w:rtl/>
        </w:rPr>
      </w:pPr>
    </w:p>
    <w:p w14:paraId="68A5E0C0" w14:textId="77777777" w:rsidR="00000000" w:rsidRDefault="00047014">
      <w:pPr>
        <w:pStyle w:val="a0"/>
        <w:rPr>
          <w:rFonts w:hint="cs"/>
          <w:rtl/>
        </w:rPr>
      </w:pPr>
      <w:r>
        <w:rPr>
          <w:rFonts w:hint="cs"/>
          <w:rtl/>
        </w:rPr>
        <w:t>אנחנו אומרים כאן, ואנחנו עדים לתופעות של אנשי צבא שקראנו את העדויות שלהם ב"מעריב" לא מזמן, שאומרי</w:t>
      </w:r>
      <w:r>
        <w:rPr>
          <w:rFonts w:hint="cs"/>
          <w:rtl/>
        </w:rPr>
        <w:t>ם, אחרי רצח נקמני ושפל בליל רצח השוטרים הפלסטינים, שהם הרגישו אחרי זה כמו אחרי סקס טוב. אתם רוצים שהם יבצעו את הפשעים שלהם וירגישו כמו סקס טוב? זה מה שאתם מביאים כאן היום. זה מה שאתם מביאים לספר החוקים של מדינת ישראל. זה הכתם.</w:t>
      </w:r>
    </w:p>
    <w:p w14:paraId="3EAC2232" w14:textId="77777777" w:rsidR="00000000" w:rsidRDefault="00047014">
      <w:pPr>
        <w:pStyle w:val="a0"/>
        <w:rPr>
          <w:rFonts w:hint="cs"/>
          <w:rtl/>
        </w:rPr>
      </w:pPr>
    </w:p>
    <w:p w14:paraId="6CA8BDC4" w14:textId="77777777" w:rsidR="00000000" w:rsidRDefault="00047014">
      <w:pPr>
        <w:pStyle w:val="a0"/>
        <w:rPr>
          <w:rFonts w:hint="cs"/>
          <w:rtl/>
        </w:rPr>
      </w:pPr>
      <w:r>
        <w:rPr>
          <w:rFonts w:hint="cs"/>
          <w:rtl/>
        </w:rPr>
        <w:t>איפה חברת הכנסת תמיר? לפני ש</w:t>
      </w:r>
      <w:r>
        <w:rPr>
          <w:rFonts w:hint="cs"/>
          <w:rtl/>
        </w:rPr>
        <w:t>בועיים קיימנו, בפעם הראשונה, פגישה של שדולה לשמירה על זכויות האדם בכנסת, בהשתתפות נציגים של כעשרה ארגוני זכויות אדם, וביניהם הופיעה גם עדות. שמענו את קולם של חיילים, חיילי חיל הים, שמספרים שהם סיירו בחופי עזה והם שומעים ממפקד חיל הים אמירה לפקודיו, שאף אחד</w:t>
      </w:r>
      <w:r>
        <w:rPr>
          <w:rFonts w:hint="cs"/>
          <w:rtl/>
        </w:rPr>
        <w:t xml:space="preserve"> לא מפרסם בעיתונות היום. הוא אומר להם: "אני רוצה שתי גוויות של פלסטינים". את זה אתם רוצים להסתיר, ועל זה אתם רוצים לחפות.</w:t>
      </w:r>
    </w:p>
    <w:p w14:paraId="2084EDBC" w14:textId="77777777" w:rsidR="00000000" w:rsidRDefault="00047014">
      <w:pPr>
        <w:pStyle w:val="a0"/>
        <w:rPr>
          <w:rFonts w:hint="cs"/>
          <w:rtl/>
        </w:rPr>
      </w:pPr>
    </w:p>
    <w:p w14:paraId="26A0FD92" w14:textId="77777777" w:rsidR="00000000" w:rsidRDefault="00047014">
      <w:pPr>
        <w:pStyle w:val="af1"/>
        <w:rPr>
          <w:rtl/>
        </w:rPr>
      </w:pPr>
      <w:r>
        <w:rPr>
          <w:rFonts w:hint="eastAsia"/>
          <w:rtl/>
        </w:rPr>
        <w:t>היו</w:t>
      </w:r>
      <w:r>
        <w:rPr>
          <w:rtl/>
        </w:rPr>
        <w:t>"ר</w:t>
      </w:r>
      <w:r>
        <w:rPr>
          <w:rFonts w:hint="cs"/>
          <w:rtl/>
        </w:rPr>
        <w:t xml:space="preserve"> עבד אל מלכ דהאמשה</w:t>
      </w:r>
      <w:r>
        <w:rPr>
          <w:rtl/>
        </w:rPr>
        <w:t>:</w:t>
      </w:r>
    </w:p>
    <w:p w14:paraId="092C8D54" w14:textId="77777777" w:rsidR="00000000" w:rsidRDefault="00047014">
      <w:pPr>
        <w:pStyle w:val="a0"/>
        <w:rPr>
          <w:rFonts w:hint="cs"/>
          <w:rtl/>
        </w:rPr>
      </w:pPr>
    </w:p>
    <w:p w14:paraId="0D368757" w14:textId="77777777" w:rsidR="00000000" w:rsidRDefault="00047014">
      <w:pPr>
        <w:pStyle w:val="a0"/>
        <w:rPr>
          <w:rFonts w:hint="cs"/>
          <w:rtl/>
        </w:rPr>
      </w:pPr>
      <w:r>
        <w:rPr>
          <w:rFonts w:hint="cs"/>
          <w:rtl/>
        </w:rPr>
        <w:t>תודה רבה.</w:t>
      </w:r>
    </w:p>
    <w:p w14:paraId="7FF2D471" w14:textId="77777777" w:rsidR="00000000" w:rsidRDefault="00047014">
      <w:pPr>
        <w:pStyle w:val="a0"/>
        <w:rPr>
          <w:rFonts w:hint="cs"/>
          <w:rtl/>
        </w:rPr>
      </w:pPr>
    </w:p>
    <w:p w14:paraId="21CCE9F7" w14:textId="77777777" w:rsidR="00000000" w:rsidRDefault="00047014">
      <w:pPr>
        <w:pStyle w:val="-"/>
        <w:rPr>
          <w:rtl/>
        </w:rPr>
      </w:pPr>
      <w:bookmarkStart w:id="316" w:name="FS000000542T27_07_2005_15_29_07C"/>
      <w:bookmarkEnd w:id="316"/>
      <w:r>
        <w:rPr>
          <w:rFonts w:hint="eastAsia"/>
          <w:rtl/>
        </w:rPr>
        <w:t>עסאם</w:t>
      </w:r>
      <w:r>
        <w:rPr>
          <w:rtl/>
        </w:rPr>
        <w:t xml:space="preserve"> מח'ול (חד"ש-תע"ל):</w:t>
      </w:r>
    </w:p>
    <w:p w14:paraId="4D386665" w14:textId="77777777" w:rsidR="00000000" w:rsidRDefault="00047014">
      <w:pPr>
        <w:pStyle w:val="a0"/>
        <w:rPr>
          <w:rFonts w:hint="cs"/>
          <w:rtl/>
        </w:rPr>
      </w:pPr>
    </w:p>
    <w:p w14:paraId="07BD1D57" w14:textId="77777777" w:rsidR="00000000" w:rsidRDefault="00047014">
      <w:pPr>
        <w:pStyle w:val="a0"/>
        <w:rPr>
          <w:rtl/>
        </w:rPr>
      </w:pPr>
      <w:r>
        <w:rPr>
          <w:rFonts w:hint="cs"/>
          <w:rtl/>
        </w:rPr>
        <w:t>אתם רוצים לתת יד חופשית לפשעי מלחמה ולפשעים נגד האנושות. אתם רוצים לעשו</w:t>
      </w:r>
      <w:r>
        <w:rPr>
          <w:rFonts w:hint="cs"/>
          <w:rtl/>
        </w:rPr>
        <w:t>ת את זה גם בלי מחיר ובחינם. ולא יהיה בחינם. אתם עושים דבר נתעב, כאשר אתם מביאים הצעת חוק כזאת. את הצעת החוק הזאת צריך לזרוק לסל האשפה ולהסיר את הכתם הזה ולהציל את החברה הישראלית מהכתם הזה, מהמדיניות הזאת, מהקו הזה.</w:t>
      </w:r>
    </w:p>
    <w:p w14:paraId="7D1B549D" w14:textId="77777777" w:rsidR="00000000" w:rsidRDefault="00047014">
      <w:pPr>
        <w:pStyle w:val="af1"/>
        <w:rPr>
          <w:rtl/>
        </w:rPr>
      </w:pPr>
    </w:p>
    <w:p w14:paraId="1C8A0C37" w14:textId="77777777" w:rsidR="00000000" w:rsidRDefault="00047014">
      <w:pPr>
        <w:pStyle w:val="af1"/>
        <w:rPr>
          <w:rtl/>
        </w:rPr>
      </w:pPr>
      <w:r>
        <w:rPr>
          <w:rFonts w:hint="eastAsia"/>
          <w:rtl/>
        </w:rPr>
        <w:t>היו</w:t>
      </w:r>
      <w:r>
        <w:rPr>
          <w:rtl/>
        </w:rPr>
        <w:t>"ר</w:t>
      </w:r>
      <w:r>
        <w:rPr>
          <w:rFonts w:hint="cs"/>
          <w:rtl/>
        </w:rPr>
        <w:t xml:space="preserve"> עבד אל מלכ דהאמשה</w:t>
      </w:r>
      <w:r>
        <w:rPr>
          <w:rtl/>
        </w:rPr>
        <w:t>:</w:t>
      </w:r>
    </w:p>
    <w:p w14:paraId="77035326" w14:textId="77777777" w:rsidR="00000000" w:rsidRDefault="00047014">
      <w:pPr>
        <w:pStyle w:val="a0"/>
        <w:rPr>
          <w:rFonts w:hint="cs"/>
          <w:rtl/>
        </w:rPr>
      </w:pPr>
    </w:p>
    <w:p w14:paraId="5599C959" w14:textId="77777777" w:rsidR="00000000" w:rsidRDefault="00047014">
      <w:pPr>
        <w:pStyle w:val="a0"/>
        <w:rPr>
          <w:rFonts w:hint="cs"/>
          <w:rtl/>
        </w:rPr>
      </w:pPr>
      <w:r>
        <w:rPr>
          <w:rFonts w:hint="cs"/>
          <w:rtl/>
        </w:rPr>
        <w:t xml:space="preserve">תודה רבה לחבר </w:t>
      </w:r>
      <w:r>
        <w:rPr>
          <w:rFonts w:hint="cs"/>
          <w:rtl/>
        </w:rPr>
        <w:t>הכנסת מח'ול.  חבר הכנסת אחמד טיבי, בבקשה.</w:t>
      </w:r>
    </w:p>
    <w:p w14:paraId="07CE2E95" w14:textId="77777777" w:rsidR="00000000" w:rsidRDefault="00047014">
      <w:pPr>
        <w:pStyle w:val="a0"/>
        <w:rPr>
          <w:rFonts w:hint="cs"/>
          <w:rtl/>
        </w:rPr>
      </w:pPr>
    </w:p>
    <w:p w14:paraId="0BDDB60A" w14:textId="77777777" w:rsidR="00000000" w:rsidRDefault="00047014">
      <w:pPr>
        <w:pStyle w:val="a"/>
        <w:rPr>
          <w:rtl/>
        </w:rPr>
      </w:pPr>
      <w:bookmarkStart w:id="317" w:name="FS000000560T27_07_2005_15_30_36"/>
      <w:bookmarkStart w:id="318" w:name="_Toc110840621"/>
      <w:bookmarkEnd w:id="317"/>
      <w:r>
        <w:rPr>
          <w:rFonts w:hint="eastAsia"/>
          <w:rtl/>
        </w:rPr>
        <w:t>אחמד</w:t>
      </w:r>
      <w:r>
        <w:rPr>
          <w:rtl/>
        </w:rPr>
        <w:t xml:space="preserve"> טיבי (חד"ש-תע"ל):</w:t>
      </w:r>
      <w:bookmarkEnd w:id="318"/>
    </w:p>
    <w:p w14:paraId="539D620B" w14:textId="77777777" w:rsidR="00000000" w:rsidRDefault="00047014">
      <w:pPr>
        <w:pStyle w:val="a0"/>
        <w:rPr>
          <w:rFonts w:hint="cs"/>
          <w:rtl/>
        </w:rPr>
      </w:pPr>
    </w:p>
    <w:p w14:paraId="57C7139D" w14:textId="77777777" w:rsidR="00000000" w:rsidRDefault="00047014">
      <w:pPr>
        <w:pStyle w:val="a0"/>
        <w:rPr>
          <w:rFonts w:hint="cs"/>
          <w:rtl/>
        </w:rPr>
      </w:pPr>
      <w:r>
        <w:rPr>
          <w:rFonts w:hint="cs"/>
          <w:rtl/>
        </w:rPr>
        <w:t>אדוני היושב-ראש, רבותי חברי הכנסת, יש רציונל מאחורי החוק הזה. זה לא חוק סתמי. זה חוק עם כוונות. זה חוק עם משנה סדורה, שמי שעומד מאחוריו יודע מה הוא עושה. אני חושב שהוועדה היתה כלי כדי להעבי</w:t>
      </w:r>
      <w:r>
        <w:rPr>
          <w:rFonts w:hint="cs"/>
          <w:rtl/>
        </w:rPr>
        <w:t>ר את מה שהצבא רוצה לומר לחיילים ולקצינים שמשרתים בשטח כבוש. הוא רוצה לומר להם: אנחנו מאחוריכם, מגינים עליכם כחומה בצורה ויהי מה, בכל מקרה, גם כשאתם פוצעים, גם כשאתם הורגים חמוש פלסטיני, זקן פלסטיני, אשה הרה או ילדה. תעשו את המוטל עליכם. אף אחד לא יכול להטי</w:t>
      </w:r>
      <w:r>
        <w:rPr>
          <w:rFonts w:hint="cs"/>
          <w:rtl/>
        </w:rPr>
        <w:t>ל עליכם אחריות. זה מסר חמור. זה מסר של משטרים שפאשיזם הוא הערך המוביל אצלם.</w:t>
      </w:r>
    </w:p>
    <w:p w14:paraId="0B486327" w14:textId="77777777" w:rsidR="00000000" w:rsidRDefault="00047014">
      <w:pPr>
        <w:pStyle w:val="a0"/>
        <w:rPr>
          <w:rFonts w:hint="cs"/>
          <w:rtl/>
        </w:rPr>
      </w:pPr>
    </w:p>
    <w:p w14:paraId="73107EF8" w14:textId="77777777" w:rsidR="00000000" w:rsidRDefault="00047014">
      <w:pPr>
        <w:pStyle w:val="a0"/>
        <w:rPr>
          <w:rFonts w:hint="cs"/>
          <w:rtl/>
        </w:rPr>
      </w:pPr>
      <w:r>
        <w:rPr>
          <w:rFonts w:hint="cs"/>
          <w:rtl/>
        </w:rPr>
        <w:t>אדוני היושב-ראש, לפני שנה וחצי, ילדה פלסטינית בת ארבע בשם בתוּל מטול-כרם חזרה עם אביה מייד אחרי בית-הספר. אביה, ג'עפר, לקח אותה מבית-הספר ברכב ה"סובארו" שלו. זה היה רגיל ומצב שקט,</w:t>
      </w:r>
      <w:r>
        <w:rPr>
          <w:rFonts w:hint="cs"/>
          <w:rtl/>
        </w:rPr>
        <w:t xml:space="preserve"> וחודשים של שקט היו בטול-כרם. בחזרה מבית-הספר עמד רכב צה"לי במרכז טול-כרם. אחרי שה"סובארו" עברה אותו בכמה עשרות מטרים ירו מאחור ברכב שהיו בו ג'עפר, אשתו ושתי בנותיו, פגעו בבתול וכמה כדורים פילחו את גבה, וזה הגיע לחזה, כי זה הגיע מאחורי בתול. מישהו נושא באח</w:t>
      </w:r>
      <w:r>
        <w:rPr>
          <w:rFonts w:hint="cs"/>
          <w:rtl/>
        </w:rPr>
        <w:t>ריות לירי הזה? החייל אומר שהוא הבין שאלה ההוראות. החוק הזה אומר שהחייל צודק, כי זה אזור עימות, אזור לוחמה, אזור מלחמה, ולכן ידע כל חייל שבכל פעם שהוא יורה בבתול, בילד פלסטיני אחר או באשה זו או אחרת או באזרח פלסטיני, מקדימה או מאחורה, גם אם הוא לא חמוש, הוא</w:t>
      </w:r>
      <w:r>
        <w:rPr>
          <w:rFonts w:hint="cs"/>
          <w:rtl/>
        </w:rPr>
        <w:t xml:space="preserve"> פועל על-פי חוק. זה המסר שחבר הכנסת איתן מביא לנו היום.</w:t>
      </w:r>
    </w:p>
    <w:p w14:paraId="5AE3EBF3" w14:textId="77777777" w:rsidR="00000000" w:rsidRDefault="00047014">
      <w:pPr>
        <w:pStyle w:val="a0"/>
        <w:rPr>
          <w:rFonts w:hint="cs"/>
          <w:rtl/>
        </w:rPr>
      </w:pPr>
    </w:p>
    <w:p w14:paraId="74DFACDB" w14:textId="77777777" w:rsidR="00000000" w:rsidRDefault="00047014">
      <w:pPr>
        <w:pStyle w:val="a0"/>
        <w:rPr>
          <w:rFonts w:hint="cs"/>
          <w:rtl/>
        </w:rPr>
      </w:pPr>
      <w:r>
        <w:rPr>
          <w:rFonts w:hint="cs"/>
          <w:rtl/>
        </w:rPr>
        <w:t xml:space="preserve">האמת היא, אדוני חבר הכנסת, חבר הכנסת איתן ומי שעומדים מאחורי החוק "לא שמים" על מה שאנחנו אומרים, זה לא מעניין אותם. הם קיר אטום כאשר יש חוקים אנטי-פלסטיניים, אנטי-ערביים. למה? תמיד יש הסבר </w:t>
      </w:r>
      <w:r>
        <w:rPr>
          <w:rtl/>
        </w:rPr>
        <w:t>–</w:t>
      </w:r>
      <w:r>
        <w:rPr>
          <w:rFonts w:hint="cs"/>
          <w:rtl/>
        </w:rPr>
        <w:t xml:space="preserve"> המצב הבי</w:t>
      </w:r>
      <w:r>
        <w:rPr>
          <w:rFonts w:hint="cs"/>
          <w:rtl/>
        </w:rPr>
        <w:t xml:space="preserve">טחוני, מצוקה ביטחונית, יש עימות, וכאשר יש עימות, צריך להתגונן. איך מתגוננים? - בחוקים כאלה. </w:t>
      </w:r>
    </w:p>
    <w:p w14:paraId="43F736C2" w14:textId="77777777" w:rsidR="00000000" w:rsidRDefault="00047014">
      <w:pPr>
        <w:pStyle w:val="a0"/>
        <w:rPr>
          <w:rFonts w:hint="cs"/>
          <w:rtl/>
        </w:rPr>
      </w:pPr>
    </w:p>
    <w:p w14:paraId="7DFC8B36" w14:textId="77777777" w:rsidR="00000000" w:rsidRDefault="00047014">
      <w:pPr>
        <w:pStyle w:val="a0"/>
        <w:rPr>
          <w:rFonts w:hint="cs"/>
          <w:rtl/>
        </w:rPr>
      </w:pPr>
      <w:r>
        <w:rPr>
          <w:rFonts w:hint="cs"/>
          <w:rtl/>
        </w:rPr>
        <w:t xml:space="preserve">זה ההסבר שמעבירים לציבור הישראלי, וצר לי, והציבור הישראלי גומע זאת בשקיקה. למה הוא גומע זאת בשקיקה? כי החברה הישראלית לא מתייחסת </w:t>
      </w:r>
      <w:r>
        <w:rPr>
          <w:rtl/>
        </w:rPr>
        <w:t>–</w:t>
      </w:r>
      <w:r>
        <w:rPr>
          <w:rFonts w:hint="cs"/>
          <w:rtl/>
        </w:rPr>
        <w:t xml:space="preserve"> אני אומר את זה בפעם ה-20 מעל הד</w:t>
      </w:r>
      <w:r>
        <w:rPr>
          <w:rFonts w:hint="cs"/>
          <w:rtl/>
        </w:rPr>
        <w:t xml:space="preserve">וכן </w:t>
      </w:r>
      <w:r>
        <w:rPr>
          <w:rtl/>
        </w:rPr>
        <w:t>–</w:t>
      </w:r>
      <w:r>
        <w:rPr>
          <w:rFonts w:hint="cs"/>
          <w:rtl/>
        </w:rPr>
        <w:t xml:space="preserve"> לאנטי-ערביות כלדבר גזעני, היא מתייחסת לאנטי-ערביות כאל מנגנון הגנה, במיוחד בתקופה של עימות ישראלי--פלסטיני או עימות אחר. ולכן חוקים כאלה הם מנגנון של הגנה. </w:t>
      </w:r>
    </w:p>
    <w:p w14:paraId="5C75958B" w14:textId="77777777" w:rsidR="00000000" w:rsidRDefault="00047014">
      <w:pPr>
        <w:pStyle w:val="a0"/>
        <w:rPr>
          <w:rFonts w:hint="cs"/>
          <w:rtl/>
        </w:rPr>
      </w:pPr>
    </w:p>
    <w:p w14:paraId="25F6EA50" w14:textId="77777777" w:rsidR="00000000" w:rsidRDefault="00047014">
      <w:pPr>
        <w:pStyle w:val="a0"/>
        <w:rPr>
          <w:rFonts w:hint="cs"/>
          <w:rtl/>
        </w:rPr>
      </w:pPr>
      <w:r>
        <w:rPr>
          <w:rFonts w:hint="cs"/>
          <w:rtl/>
        </w:rPr>
        <w:t xml:space="preserve">טנק שיורה פגז על מחנה פליטים ברפיח והורג שלושה ילדים, הסיבה היחידה שהטנק יורה והורג אותם זו </w:t>
      </w:r>
      <w:r>
        <w:rPr>
          <w:rFonts w:hint="cs"/>
          <w:rtl/>
        </w:rPr>
        <w:t xml:space="preserve">הגנה עצמית. זו זכות של מדינת ישראל. הטנק נמצא ברפיח, לא בתל-אביב, והוא הורג שלושה ילדים בתוך רפיח, בתוך שטח כבוש, אבל זו הגנה עצמית, ואין להטיל אחריות משפטית, חוקית, על מי שמבצע זאת. זה המסר. </w:t>
      </w:r>
    </w:p>
    <w:p w14:paraId="0C87B95C" w14:textId="77777777" w:rsidR="00000000" w:rsidRDefault="00047014">
      <w:pPr>
        <w:pStyle w:val="a0"/>
        <w:rPr>
          <w:rFonts w:hint="cs"/>
          <w:rtl/>
        </w:rPr>
      </w:pPr>
    </w:p>
    <w:p w14:paraId="4DDEBE09" w14:textId="77777777" w:rsidR="00000000" w:rsidRDefault="00047014">
      <w:pPr>
        <w:pStyle w:val="a0"/>
        <w:rPr>
          <w:rFonts w:hint="cs"/>
          <w:rtl/>
        </w:rPr>
      </w:pPr>
      <w:r>
        <w:rPr>
          <w:rFonts w:hint="cs"/>
          <w:rtl/>
        </w:rPr>
        <w:t xml:space="preserve">אולי אולי, אני לא יודע, מבחינה משפטית, נקודת האור היחידה בחוק </w:t>
      </w:r>
      <w:r>
        <w:rPr>
          <w:rFonts w:hint="cs"/>
          <w:rtl/>
        </w:rPr>
        <w:t>הזה, שלהבא פלסטינים יוכלו לתבוע קצינים ישראלים וחיילים ישראלים בחוץ-לארץ, בשל העובדה שלא תעמוד יותר הטענה של מדינת ישראל כלפי תביעות בחוץ-לארץ, שיש הליך שיפוטי כאן.</w:t>
      </w:r>
    </w:p>
    <w:p w14:paraId="752D4146" w14:textId="77777777" w:rsidR="00000000" w:rsidRDefault="00047014">
      <w:pPr>
        <w:pStyle w:val="a0"/>
        <w:rPr>
          <w:rFonts w:hint="cs"/>
          <w:rtl/>
        </w:rPr>
      </w:pPr>
    </w:p>
    <w:p w14:paraId="642E0ABF"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555F2604" w14:textId="77777777" w:rsidR="00000000" w:rsidRDefault="00047014">
      <w:pPr>
        <w:pStyle w:val="a0"/>
        <w:rPr>
          <w:rFonts w:hint="cs"/>
          <w:rtl/>
        </w:rPr>
      </w:pPr>
    </w:p>
    <w:p w14:paraId="3E423F1F" w14:textId="77777777" w:rsidR="00000000" w:rsidRDefault="00047014">
      <w:pPr>
        <w:pStyle w:val="a0"/>
        <w:rPr>
          <w:rFonts w:hint="cs"/>
          <w:rtl/>
        </w:rPr>
      </w:pPr>
      <w:r>
        <w:rPr>
          <w:rFonts w:hint="cs"/>
          <w:rtl/>
        </w:rPr>
        <w:t>אתה מדבר על התביעה הפלילית ועל עניין נזיקים, אין</w:t>
      </w:r>
      <w:r>
        <w:rPr>
          <w:rFonts w:hint="cs"/>
          <w:rtl/>
        </w:rPr>
        <w:t xml:space="preserve"> לזה קשר בכלל. אתה מדבר על דברים שאין לך מושג ירוק בהם. בדרך כלל אתה מבין משהו, כאן לא הבנת כלום. </w:t>
      </w:r>
    </w:p>
    <w:p w14:paraId="0E7C4FAC" w14:textId="77777777" w:rsidR="00000000" w:rsidRDefault="00047014">
      <w:pPr>
        <w:pStyle w:val="a0"/>
        <w:rPr>
          <w:rFonts w:hint="cs"/>
          <w:rtl/>
        </w:rPr>
      </w:pPr>
    </w:p>
    <w:p w14:paraId="520930EE" w14:textId="77777777" w:rsidR="00000000" w:rsidRDefault="00047014">
      <w:pPr>
        <w:pStyle w:val="-"/>
        <w:rPr>
          <w:rtl/>
        </w:rPr>
      </w:pPr>
      <w:bookmarkStart w:id="319" w:name="FS000000560T27_07_2005_15_07_49"/>
      <w:bookmarkStart w:id="320" w:name="FS000000560T27_07_2005_15_07_53C"/>
      <w:bookmarkEnd w:id="319"/>
      <w:r>
        <w:rPr>
          <w:rFonts w:hint="eastAsia"/>
          <w:rtl/>
        </w:rPr>
        <w:t>אחמד</w:t>
      </w:r>
      <w:r>
        <w:rPr>
          <w:rtl/>
        </w:rPr>
        <w:t xml:space="preserve"> טיבי (חד"ש-תע"ל):</w:t>
      </w:r>
    </w:p>
    <w:p w14:paraId="45A7042F" w14:textId="77777777" w:rsidR="00000000" w:rsidRDefault="00047014">
      <w:pPr>
        <w:pStyle w:val="a0"/>
        <w:rPr>
          <w:rtl/>
        </w:rPr>
      </w:pPr>
    </w:p>
    <w:p w14:paraId="3358643A" w14:textId="77777777" w:rsidR="00000000" w:rsidRDefault="00047014">
      <w:pPr>
        <w:pStyle w:val="a0"/>
        <w:rPr>
          <w:rFonts w:hint="cs"/>
          <w:rtl/>
        </w:rPr>
      </w:pPr>
      <w:r>
        <w:rPr>
          <w:rFonts w:hint="cs"/>
          <w:rtl/>
        </w:rPr>
        <w:t>תודה.</w:t>
      </w:r>
    </w:p>
    <w:p w14:paraId="6109E726" w14:textId="77777777" w:rsidR="00000000" w:rsidRDefault="00047014">
      <w:pPr>
        <w:pStyle w:val="a0"/>
        <w:rPr>
          <w:rFonts w:hint="cs"/>
          <w:rtl/>
        </w:rPr>
      </w:pPr>
    </w:p>
    <w:p w14:paraId="53F59417"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0F3F16CB" w14:textId="77777777" w:rsidR="00000000" w:rsidRDefault="00047014">
      <w:pPr>
        <w:pStyle w:val="a0"/>
        <w:rPr>
          <w:rtl/>
        </w:rPr>
      </w:pPr>
    </w:p>
    <w:bookmarkEnd w:id="320"/>
    <w:p w14:paraId="025A1476" w14:textId="77777777" w:rsidR="00000000" w:rsidRDefault="00047014">
      <w:pPr>
        <w:pStyle w:val="a0"/>
        <w:rPr>
          <w:rFonts w:hint="cs"/>
          <w:rtl/>
        </w:rPr>
      </w:pPr>
      <w:r>
        <w:rPr>
          <w:rFonts w:hint="cs"/>
          <w:rtl/>
        </w:rPr>
        <w:t>אם היית בא להתעניין, היית מבין, אבל זה לא מעניין.</w:t>
      </w:r>
    </w:p>
    <w:p w14:paraId="54CF9482" w14:textId="77777777" w:rsidR="00000000" w:rsidRDefault="00047014">
      <w:pPr>
        <w:pStyle w:val="a0"/>
        <w:rPr>
          <w:rFonts w:hint="cs"/>
          <w:rtl/>
        </w:rPr>
      </w:pPr>
    </w:p>
    <w:p w14:paraId="3A812E6C" w14:textId="77777777" w:rsidR="00000000" w:rsidRDefault="00047014">
      <w:pPr>
        <w:pStyle w:val="-"/>
        <w:rPr>
          <w:rtl/>
        </w:rPr>
      </w:pPr>
      <w:bookmarkStart w:id="321" w:name="FS000000560T27_07_2005_15_08_12C"/>
      <w:bookmarkEnd w:id="321"/>
      <w:r>
        <w:rPr>
          <w:rFonts w:hint="eastAsia"/>
          <w:rtl/>
        </w:rPr>
        <w:t>אחמד</w:t>
      </w:r>
      <w:r>
        <w:rPr>
          <w:rtl/>
        </w:rPr>
        <w:t xml:space="preserve"> טיבי (חד"ש-תע"ל):</w:t>
      </w:r>
    </w:p>
    <w:p w14:paraId="08DEC4FF" w14:textId="77777777" w:rsidR="00000000" w:rsidRDefault="00047014">
      <w:pPr>
        <w:pStyle w:val="a0"/>
        <w:rPr>
          <w:rFonts w:hint="cs"/>
          <w:rtl/>
        </w:rPr>
      </w:pPr>
    </w:p>
    <w:p w14:paraId="6538235B" w14:textId="77777777" w:rsidR="00000000" w:rsidRDefault="00047014">
      <w:pPr>
        <w:pStyle w:val="a0"/>
        <w:rPr>
          <w:rFonts w:hint="cs"/>
          <w:rtl/>
        </w:rPr>
      </w:pPr>
      <w:r>
        <w:rPr>
          <w:rFonts w:hint="cs"/>
          <w:rtl/>
        </w:rPr>
        <w:t>שלוש פעמ</w:t>
      </w:r>
      <w:r>
        <w:rPr>
          <w:rFonts w:hint="cs"/>
          <w:rtl/>
        </w:rPr>
        <w:t>ים הייתי אצלך בדיון.</w:t>
      </w:r>
    </w:p>
    <w:p w14:paraId="35B14728" w14:textId="77777777" w:rsidR="00000000" w:rsidRDefault="00047014">
      <w:pPr>
        <w:pStyle w:val="af0"/>
        <w:rPr>
          <w:rtl/>
        </w:rPr>
      </w:pPr>
    </w:p>
    <w:p w14:paraId="6D038EFD" w14:textId="77777777" w:rsidR="00000000" w:rsidRDefault="00047014">
      <w:pPr>
        <w:pStyle w:val="af0"/>
        <w:rPr>
          <w:rtl/>
        </w:rPr>
      </w:pPr>
      <w:r>
        <w:rPr>
          <w:rFonts w:hint="eastAsia"/>
          <w:rtl/>
        </w:rPr>
        <w:t>זאב</w:t>
      </w:r>
      <w:r>
        <w:rPr>
          <w:rtl/>
        </w:rPr>
        <w:t xml:space="preserve"> בוים (הליכוד):</w:t>
      </w:r>
    </w:p>
    <w:p w14:paraId="3C91685C" w14:textId="77777777" w:rsidR="00000000" w:rsidRDefault="00047014">
      <w:pPr>
        <w:pStyle w:val="a0"/>
        <w:rPr>
          <w:rFonts w:hint="cs"/>
          <w:rtl/>
        </w:rPr>
      </w:pPr>
    </w:p>
    <w:p w14:paraId="315D735B" w14:textId="77777777" w:rsidR="00000000" w:rsidRDefault="00047014">
      <w:pPr>
        <w:pStyle w:val="a0"/>
        <w:rPr>
          <w:rFonts w:hint="cs"/>
          <w:rtl/>
        </w:rPr>
      </w:pPr>
      <w:r>
        <w:rPr>
          <w:rFonts w:hint="cs"/>
          <w:rtl/>
        </w:rPr>
        <w:t>למה לא לעשות תעמולה?</w:t>
      </w:r>
    </w:p>
    <w:p w14:paraId="691F2D0B" w14:textId="77777777" w:rsidR="00000000" w:rsidRDefault="00047014">
      <w:pPr>
        <w:pStyle w:val="a0"/>
        <w:rPr>
          <w:rFonts w:hint="cs"/>
          <w:rtl/>
        </w:rPr>
      </w:pPr>
    </w:p>
    <w:p w14:paraId="6C0FE7AB" w14:textId="77777777" w:rsidR="00000000" w:rsidRDefault="00047014">
      <w:pPr>
        <w:pStyle w:val="-"/>
        <w:rPr>
          <w:rtl/>
        </w:rPr>
      </w:pPr>
      <w:bookmarkStart w:id="322" w:name="FS000000560T27_07_2005_15_08_37C"/>
      <w:bookmarkEnd w:id="322"/>
      <w:r>
        <w:rPr>
          <w:rFonts w:hint="eastAsia"/>
          <w:rtl/>
        </w:rPr>
        <w:t>אחמד</w:t>
      </w:r>
      <w:r>
        <w:rPr>
          <w:rtl/>
        </w:rPr>
        <w:t xml:space="preserve"> טיבי (חד"ש-תע"ל):</w:t>
      </w:r>
    </w:p>
    <w:p w14:paraId="393781CF" w14:textId="77777777" w:rsidR="00000000" w:rsidRDefault="00047014">
      <w:pPr>
        <w:pStyle w:val="a0"/>
        <w:rPr>
          <w:rFonts w:hint="cs"/>
          <w:rtl/>
        </w:rPr>
      </w:pPr>
    </w:p>
    <w:p w14:paraId="217BB140" w14:textId="77777777" w:rsidR="00000000" w:rsidRDefault="00047014">
      <w:pPr>
        <w:pStyle w:val="a0"/>
        <w:rPr>
          <w:rFonts w:hint="cs"/>
          <w:rtl/>
        </w:rPr>
      </w:pPr>
      <w:r>
        <w:rPr>
          <w:rFonts w:hint="cs"/>
          <w:rtl/>
        </w:rPr>
        <w:t>דווקא בחוק הזה הקפדתי לבוא לדיונים אצלך.</w:t>
      </w:r>
    </w:p>
    <w:p w14:paraId="214BAFEE" w14:textId="77777777" w:rsidR="00000000" w:rsidRDefault="00047014">
      <w:pPr>
        <w:pStyle w:val="af0"/>
        <w:rPr>
          <w:rFonts w:hint="cs"/>
          <w:rtl/>
        </w:rPr>
      </w:pPr>
    </w:p>
    <w:p w14:paraId="6FA90278" w14:textId="77777777" w:rsidR="00000000" w:rsidRDefault="00047014">
      <w:pPr>
        <w:pStyle w:val="af0"/>
        <w:rPr>
          <w:rtl/>
        </w:rPr>
      </w:pPr>
      <w:r>
        <w:rPr>
          <w:rFonts w:hint="cs"/>
          <w:rtl/>
        </w:rPr>
        <w:t>ז</w:t>
      </w:r>
      <w:r>
        <w:rPr>
          <w:rFonts w:hint="eastAsia"/>
          <w:rtl/>
        </w:rPr>
        <w:t>זהבה</w:t>
      </w:r>
      <w:r>
        <w:rPr>
          <w:rtl/>
        </w:rPr>
        <w:t xml:space="preserve"> גלאון (</w:t>
      </w:r>
      <w:r>
        <w:rPr>
          <w:rFonts w:hint="cs"/>
          <w:rtl/>
        </w:rPr>
        <w:t>מרצ-</w:t>
      </w:r>
      <w:r>
        <w:rPr>
          <w:rtl/>
        </w:rPr>
        <w:t>יחד):</w:t>
      </w:r>
    </w:p>
    <w:p w14:paraId="41D09A99" w14:textId="77777777" w:rsidR="00000000" w:rsidRDefault="00047014">
      <w:pPr>
        <w:pStyle w:val="a0"/>
        <w:rPr>
          <w:rFonts w:hint="cs"/>
          <w:rtl/>
        </w:rPr>
      </w:pPr>
    </w:p>
    <w:p w14:paraId="7AC7B3B9" w14:textId="77777777" w:rsidR="00000000" w:rsidRDefault="00047014">
      <w:pPr>
        <w:pStyle w:val="a0"/>
        <w:rPr>
          <w:rFonts w:hint="cs"/>
          <w:rtl/>
        </w:rPr>
      </w:pPr>
      <w:r>
        <w:rPr>
          <w:rFonts w:hint="cs"/>
          <w:rtl/>
        </w:rPr>
        <w:t>גם מי שבא, אתה אומר שהוא לא מבין.</w:t>
      </w:r>
    </w:p>
    <w:p w14:paraId="5A46BFBC" w14:textId="77777777" w:rsidR="00000000" w:rsidRDefault="00047014">
      <w:pPr>
        <w:pStyle w:val="a0"/>
        <w:rPr>
          <w:rFonts w:hint="cs"/>
          <w:rtl/>
        </w:rPr>
      </w:pPr>
    </w:p>
    <w:p w14:paraId="67366F21" w14:textId="77777777" w:rsidR="00000000" w:rsidRDefault="00047014">
      <w:pPr>
        <w:pStyle w:val="-"/>
        <w:rPr>
          <w:rtl/>
        </w:rPr>
      </w:pPr>
      <w:bookmarkStart w:id="323" w:name="FS000000560T27_07_2005_16_22_29C"/>
      <w:bookmarkEnd w:id="323"/>
      <w:r>
        <w:rPr>
          <w:rFonts w:hint="eastAsia"/>
          <w:rtl/>
        </w:rPr>
        <w:t>אחמד</w:t>
      </w:r>
      <w:r>
        <w:rPr>
          <w:rtl/>
        </w:rPr>
        <w:t xml:space="preserve"> טיבי (חד"ש-תע"ל):</w:t>
      </w:r>
    </w:p>
    <w:p w14:paraId="2E522B0B" w14:textId="77777777" w:rsidR="00000000" w:rsidRDefault="00047014">
      <w:pPr>
        <w:pStyle w:val="a0"/>
        <w:rPr>
          <w:rFonts w:hint="cs"/>
          <w:rtl/>
        </w:rPr>
      </w:pPr>
    </w:p>
    <w:p w14:paraId="214A079C" w14:textId="77777777" w:rsidR="00000000" w:rsidRDefault="00047014">
      <w:pPr>
        <w:pStyle w:val="a0"/>
        <w:rPr>
          <w:rFonts w:hint="cs"/>
          <w:rtl/>
        </w:rPr>
      </w:pPr>
      <w:r>
        <w:rPr>
          <w:rFonts w:hint="cs"/>
          <w:rtl/>
        </w:rPr>
        <w:t>אמרתי, לפני שהגבת, שאתם פשוט "לא שמים" על מ</w:t>
      </w:r>
      <w:r>
        <w:rPr>
          <w:rFonts w:hint="cs"/>
          <w:rtl/>
        </w:rPr>
        <w:t>ה שאנחנו אומרים. מילא אתה לא מסכים אתי, אתם פשוט "לא שמים", זו חומה אטומה, שבה הכול מותר. החוק הזה, והחוק שבא אחריו, חוק מניעת איחוד משפחות. היש חוקים שחורים משחור יותר מהחוקים האלה? היש חוקים שהם פאשיסטיים, אנטי-ערביים, אנטי-אזרחיים, אנטי-דמוקרטיים יותר מ</w:t>
      </w:r>
      <w:r>
        <w:rPr>
          <w:rFonts w:hint="cs"/>
          <w:rtl/>
        </w:rPr>
        <w:t xml:space="preserve">החוקים האלה? </w:t>
      </w:r>
    </w:p>
    <w:p w14:paraId="3012B182" w14:textId="77777777" w:rsidR="00000000" w:rsidRDefault="00047014">
      <w:pPr>
        <w:pStyle w:val="a0"/>
        <w:rPr>
          <w:rFonts w:hint="cs"/>
          <w:rtl/>
        </w:rPr>
      </w:pPr>
    </w:p>
    <w:p w14:paraId="583086CA" w14:textId="77777777" w:rsidR="00000000" w:rsidRDefault="00047014">
      <w:pPr>
        <w:pStyle w:val="a0"/>
        <w:rPr>
          <w:rFonts w:hint="cs"/>
          <w:rtl/>
        </w:rPr>
      </w:pPr>
      <w:r>
        <w:rPr>
          <w:rFonts w:hint="cs"/>
          <w:rtl/>
        </w:rPr>
        <w:t>לכן, אדוני היושב-ראש, אני עצוב על שחוקים כאלה מתקבלים, אבל, כבר אמרתי בשבוע שעבר שהכנסת הזאת היא הכנסת הרדיקלית, הקיצונית והגזענית ביותר שהיתה אי-פעם, וכל כך מתאים לה לחוקק חוקים כאלה. תודה.</w:t>
      </w:r>
    </w:p>
    <w:p w14:paraId="58AFE6EC" w14:textId="77777777" w:rsidR="00000000" w:rsidRDefault="00047014">
      <w:pPr>
        <w:pStyle w:val="a0"/>
        <w:rPr>
          <w:rFonts w:hint="cs"/>
          <w:rtl/>
        </w:rPr>
      </w:pPr>
    </w:p>
    <w:p w14:paraId="6F3AC904" w14:textId="77777777" w:rsidR="00000000" w:rsidRDefault="00047014">
      <w:pPr>
        <w:pStyle w:val="af1"/>
        <w:rPr>
          <w:rFonts w:hint="cs"/>
          <w:rtl/>
        </w:rPr>
      </w:pPr>
      <w:r>
        <w:rPr>
          <w:rFonts w:hint="cs"/>
          <w:rtl/>
        </w:rPr>
        <w:t xml:space="preserve">היו"ר </w:t>
      </w:r>
      <w:r>
        <w:rPr>
          <w:rFonts w:hint="eastAsia"/>
          <w:rtl/>
        </w:rPr>
        <w:t>עבד</w:t>
      </w:r>
      <w:r>
        <w:rPr>
          <w:rtl/>
        </w:rPr>
        <w:t>-אלמאלכ דהאמש</w:t>
      </w:r>
      <w:r>
        <w:rPr>
          <w:rFonts w:hint="cs"/>
          <w:rtl/>
        </w:rPr>
        <w:t>ה:</w:t>
      </w:r>
    </w:p>
    <w:p w14:paraId="3D3EA420" w14:textId="77777777" w:rsidR="00000000" w:rsidRDefault="00047014">
      <w:pPr>
        <w:pStyle w:val="af1"/>
        <w:rPr>
          <w:rtl/>
        </w:rPr>
      </w:pPr>
    </w:p>
    <w:p w14:paraId="272B3B44" w14:textId="77777777" w:rsidR="00000000" w:rsidRDefault="00047014">
      <w:pPr>
        <w:pStyle w:val="a0"/>
        <w:rPr>
          <w:rFonts w:hint="cs"/>
          <w:rtl/>
        </w:rPr>
      </w:pPr>
      <w:r>
        <w:rPr>
          <w:rFonts w:hint="cs"/>
          <w:rtl/>
        </w:rPr>
        <w:t>תודה רבה לחבר הכנסת טיב</w:t>
      </w:r>
      <w:r>
        <w:rPr>
          <w:rFonts w:hint="cs"/>
          <w:rtl/>
        </w:rPr>
        <w:t xml:space="preserve">י. חבר הכנסת עזמי בשארה. בבקשה, אדוני. אחריו </w:t>
      </w:r>
      <w:r>
        <w:rPr>
          <w:rtl/>
        </w:rPr>
        <w:t>–</w:t>
      </w:r>
      <w:r>
        <w:rPr>
          <w:rFonts w:hint="cs"/>
          <w:rtl/>
        </w:rPr>
        <w:t xml:space="preserve"> חברי הכנסת זחאלקה, טאהא ואלסאנע.</w:t>
      </w:r>
    </w:p>
    <w:p w14:paraId="408D58CC" w14:textId="77777777" w:rsidR="00000000" w:rsidRDefault="00047014">
      <w:pPr>
        <w:pStyle w:val="a0"/>
        <w:rPr>
          <w:rFonts w:hint="cs"/>
          <w:rtl/>
        </w:rPr>
      </w:pPr>
    </w:p>
    <w:p w14:paraId="099473B0" w14:textId="77777777" w:rsidR="00000000" w:rsidRDefault="00047014">
      <w:pPr>
        <w:pStyle w:val="a"/>
        <w:rPr>
          <w:rtl/>
        </w:rPr>
      </w:pPr>
      <w:bookmarkStart w:id="324" w:name="FS000000558T27_07_2005_14_47_01"/>
      <w:bookmarkStart w:id="325" w:name="_Toc110840622"/>
      <w:bookmarkEnd w:id="324"/>
      <w:r>
        <w:rPr>
          <w:rFonts w:hint="eastAsia"/>
          <w:rtl/>
        </w:rPr>
        <w:t>עזמי</w:t>
      </w:r>
      <w:r>
        <w:rPr>
          <w:rtl/>
        </w:rPr>
        <w:t xml:space="preserve"> בשארה (בל"ד):</w:t>
      </w:r>
      <w:bookmarkEnd w:id="325"/>
    </w:p>
    <w:p w14:paraId="1F26D7CB" w14:textId="77777777" w:rsidR="00000000" w:rsidRDefault="00047014">
      <w:pPr>
        <w:pStyle w:val="a0"/>
        <w:rPr>
          <w:rFonts w:hint="cs"/>
          <w:rtl/>
        </w:rPr>
      </w:pPr>
    </w:p>
    <w:p w14:paraId="30314AB5" w14:textId="77777777" w:rsidR="00000000" w:rsidRDefault="00047014">
      <w:pPr>
        <w:pStyle w:val="a0"/>
        <w:rPr>
          <w:rFonts w:hint="cs"/>
          <w:rtl/>
        </w:rPr>
      </w:pPr>
      <w:r>
        <w:rPr>
          <w:rFonts w:hint="cs"/>
          <w:rtl/>
        </w:rPr>
        <w:t>אדוני היושב-ראש, חברי הכנסת, אדוני יושב-ראש הוועדה, חבר הכנסת מיכאל איתן - - -</w:t>
      </w:r>
    </w:p>
    <w:p w14:paraId="6E0BD1ED" w14:textId="77777777" w:rsidR="00000000" w:rsidRDefault="00047014">
      <w:pPr>
        <w:pStyle w:val="a0"/>
        <w:rPr>
          <w:rFonts w:hint="cs"/>
          <w:rtl/>
        </w:rPr>
      </w:pPr>
    </w:p>
    <w:p w14:paraId="56815893" w14:textId="77777777" w:rsidR="00000000" w:rsidRDefault="00047014">
      <w:pPr>
        <w:pStyle w:val="af1"/>
        <w:rPr>
          <w:rFonts w:hint="cs"/>
          <w:rtl/>
        </w:rPr>
      </w:pPr>
      <w:r>
        <w:rPr>
          <w:rFonts w:hint="cs"/>
          <w:rtl/>
        </w:rPr>
        <w:t xml:space="preserve">היו"ר </w:t>
      </w:r>
      <w:r>
        <w:rPr>
          <w:rFonts w:hint="eastAsia"/>
          <w:rtl/>
        </w:rPr>
        <w:t>עבד</w:t>
      </w:r>
      <w:r>
        <w:rPr>
          <w:rtl/>
        </w:rPr>
        <w:t>-אלמאלכ דהאמש</w:t>
      </w:r>
      <w:r>
        <w:rPr>
          <w:rFonts w:hint="cs"/>
          <w:rtl/>
        </w:rPr>
        <w:t>ה:</w:t>
      </w:r>
    </w:p>
    <w:p w14:paraId="3B2FD366" w14:textId="77777777" w:rsidR="00000000" w:rsidRDefault="00047014">
      <w:pPr>
        <w:pStyle w:val="a0"/>
        <w:rPr>
          <w:rFonts w:hint="cs"/>
          <w:rtl/>
        </w:rPr>
      </w:pPr>
    </w:p>
    <w:p w14:paraId="34CDBB49" w14:textId="77777777" w:rsidR="00000000" w:rsidRDefault="00047014">
      <w:pPr>
        <w:pStyle w:val="a0"/>
        <w:rPr>
          <w:rFonts w:hint="cs"/>
          <w:rtl/>
        </w:rPr>
      </w:pPr>
      <w:r>
        <w:rPr>
          <w:rFonts w:hint="cs"/>
          <w:rtl/>
        </w:rPr>
        <w:t>חבר הכנסת איתן, חבר הכנסת עזמי בשארה פונה אליך. ח</w:t>
      </w:r>
      <w:r>
        <w:rPr>
          <w:rFonts w:hint="cs"/>
          <w:rtl/>
        </w:rPr>
        <w:t>בר הכנסת איתן, הוא רוצה לענות על דבריך.</w:t>
      </w:r>
    </w:p>
    <w:p w14:paraId="5396A115" w14:textId="77777777" w:rsidR="00000000" w:rsidRDefault="00047014">
      <w:pPr>
        <w:pStyle w:val="a0"/>
        <w:rPr>
          <w:rtl/>
        </w:rPr>
      </w:pPr>
    </w:p>
    <w:p w14:paraId="54AE79FF" w14:textId="77777777" w:rsidR="00000000" w:rsidRDefault="00047014">
      <w:pPr>
        <w:pStyle w:val="-"/>
        <w:rPr>
          <w:rtl/>
        </w:rPr>
      </w:pPr>
      <w:bookmarkStart w:id="326" w:name="FS000000558T27_07_2005_14_47_26C"/>
      <w:bookmarkEnd w:id="326"/>
      <w:r>
        <w:rPr>
          <w:rFonts w:hint="eastAsia"/>
          <w:rtl/>
        </w:rPr>
        <w:t>עזמי</w:t>
      </w:r>
      <w:r>
        <w:rPr>
          <w:rtl/>
        </w:rPr>
        <w:t xml:space="preserve"> בשארה (בל"ד):</w:t>
      </w:r>
    </w:p>
    <w:p w14:paraId="448AFD89" w14:textId="77777777" w:rsidR="00000000" w:rsidRDefault="00047014">
      <w:pPr>
        <w:pStyle w:val="a0"/>
        <w:rPr>
          <w:rFonts w:hint="cs"/>
          <w:rtl/>
        </w:rPr>
      </w:pPr>
    </w:p>
    <w:p w14:paraId="232D38B4" w14:textId="77777777" w:rsidR="00000000" w:rsidRDefault="00047014">
      <w:pPr>
        <w:pStyle w:val="a0"/>
        <w:rPr>
          <w:rFonts w:hint="cs"/>
          <w:rtl/>
        </w:rPr>
      </w:pPr>
      <w:r>
        <w:rPr>
          <w:rFonts w:hint="cs"/>
          <w:rtl/>
        </w:rPr>
        <w:t>החוק הזה הוא חוק תפור, הוא לא בנוי על שום קונספציה ועל שום ערכים. הוא חוק תפור במיוחד לבקשתה של הפרקליטות. לדעתי, לא נכנסת ולא עיינת כיושב-ראש הוועדה בעניינים הרציניים ביותר, גם כשרצית זמן. לדעתי</w:t>
      </w:r>
      <w:r>
        <w:rPr>
          <w:rFonts w:hint="cs"/>
          <w:rtl/>
        </w:rPr>
        <w:t xml:space="preserve"> היית צריך להסביר לכנסת מה החוק הזה צריך לעשות, אתה לא הסברת, בעצם כיסית על החוק, וזה לא מתאים לך כיושב-ראש ועדת החוקה, חוק ומשפט, גם לא מתאים לך לקבל הוראות מאנשים כמו סער ואחרים. זה לא מתאים לך. אתה בדרך כלל, בכל מיני עניינים, מתייצב מול הפרקליטות ובקשות</w:t>
      </w:r>
      <w:r>
        <w:rPr>
          <w:rFonts w:hint="cs"/>
          <w:rtl/>
        </w:rPr>
        <w:t>יה. במקרה הזה הפכת את הוועדה כלי שרת בידי הפרקליטות, כאשר הנקודה העיקרית, אדוני יושב-ראש הוועדה, היא הרטרואקטיביות של החוק. עזוב את כל השאר.</w:t>
      </w:r>
    </w:p>
    <w:p w14:paraId="18E51341" w14:textId="77777777" w:rsidR="00000000" w:rsidRDefault="00047014">
      <w:pPr>
        <w:pStyle w:val="a0"/>
        <w:rPr>
          <w:rFonts w:hint="cs"/>
          <w:rtl/>
        </w:rPr>
      </w:pPr>
    </w:p>
    <w:p w14:paraId="2720717E" w14:textId="77777777" w:rsidR="00000000" w:rsidRDefault="00047014">
      <w:pPr>
        <w:pStyle w:val="a0"/>
        <w:rPr>
          <w:rFonts w:hint="cs"/>
          <w:rtl/>
        </w:rPr>
      </w:pPr>
      <w:r>
        <w:rPr>
          <w:rFonts w:hint="cs"/>
          <w:rtl/>
        </w:rPr>
        <w:t>אתה פה נתת יד לחוק החל רטרואקטיבית על עניינים שעכשיו נדונים בבתי-משפט. איך אתה לא עומד פה ומסביר את זה? איך אתה לא</w:t>
      </w:r>
      <w:r>
        <w:rPr>
          <w:rFonts w:hint="cs"/>
          <w:rtl/>
        </w:rPr>
        <w:t xml:space="preserve"> אומר את זה לכנסת? זה העניין העיקרי. החוק הזה בא לעזור לפרקליטות, כי היא לא מצליחה בבתי-המשפט. החוק הזה בא מכיוון שאתם לא סומכים על שופטי מדינת ישראל. שופטי מדינת ישראל נותנים יד לכל מה שדיברת פה? אתם לא סומכים על השופטים, עשיתם להם חוק. החוק הוא רטרואקטיב</w:t>
      </w:r>
      <w:r>
        <w:rPr>
          <w:rFonts w:hint="cs"/>
          <w:rtl/>
        </w:rPr>
        <w:t>י, על מאות מקרים שנדונים עכשיו בבתי-המשפט. למה לא אמרת את זה? איך אתה עומד פה, מסביר ואומר שאתה צריך זמן ועוד זמן, ואתה לא מסביר את העניין העיקרי בחוק?</w:t>
      </w:r>
    </w:p>
    <w:p w14:paraId="22AEB030" w14:textId="77777777" w:rsidR="00000000" w:rsidRDefault="00047014">
      <w:pPr>
        <w:pStyle w:val="a0"/>
        <w:rPr>
          <w:rFonts w:hint="cs"/>
          <w:rtl/>
        </w:rPr>
      </w:pPr>
    </w:p>
    <w:p w14:paraId="22A9EADF"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6BA420C9" w14:textId="77777777" w:rsidR="00000000" w:rsidRDefault="00047014">
      <w:pPr>
        <w:pStyle w:val="a0"/>
        <w:rPr>
          <w:rFonts w:hint="cs"/>
          <w:rtl/>
        </w:rPr>
      </w:pPr>
    </w:p>
    <w:p w14:paraId="128AAC91" w14:textId="77777777" w:rsidR="00000000" w:rsidRDefault="00047014">
      <w:pPr>
        <w:pStyle w:val="a0"/>
        <w:rPr>
          <w:rFonts w:hint="cs"/>
          <w:rtl/>
        </w:rPr>
      </w:pPr>
      <w:r>
        <w:rPr>
          <w:rFonts w:hint="cs"/>
          <w:rtl/>
        </w:rPr>
        <w:t>כל אחד והעיקר שלו.</w:t>
      </w:r>
    </w:p>
    <w:p w14:paraId="6D0AFFBA" w14:textId="77777777" w:rsidR="00000000" w:rsidRDefault="00047014">
      <w:pPr>
        <w:pStyle w:val="a0"/>
        <w:rPr>
          <w:rFonts w:hint="cs"/>
          <w:rtl/>
        </w:rPr>
      </w:pPr>
    </w:p>
    <w:p w14:paraId="5A018698" w14:textId="77777777" w:rsidR="00000000" w:rsidRDefault="00047014">
      <w:pPr>
        <w:pStyle w:val="-"/>
        <w:rPr>
          <w:rtl/>
        </w:rPr>
      </w:pPr>
      <w:bookmarkStart w:id="327" w:name="FS000000558T27_07_2005_14_49_19C"/>
      <w:bookmarkEnd w:id="327"/>
      <w:r>
        <w:rPr>
          <w:rFonts w:hint="eastAsia"/>
          <w:rtl/>
        </w:rPr>
        <w:t>עזמי</w:t>
      </w:r>
      <w:r>
        <w:rPr>
          <w:rtl/>
        </w:rPr>
        <w:t xml:space="preserve"> בשארה (בל"ד):</w:t>
      </w:r>
    </w:p>
    <w:p w14:paraId="07955129" w14:textId="77777777" w:rsidR="00000000" w:rsidRDefault="00047014">
      <w:pPr>
        <w:pStyle w:val="a0"/>
        <w:rPr>
          <w:rFonts w:hint="cs"/>
          <w:rtl/>
        </w:rPr>
      </w:pPr>
    </w:p>
    <w:p w14:paraId="06574081" w14:textId="77777777" w:rsidR="00000000" w:rsidRDefault="00047014">
      <w:pPr>
        <w:pStyle w:val="a0"/>
        <w:rPr>
          <w:rFonts w:hint="cs"/>
          <w:rtl/>
        </w:rPr>
      </w:pPr>
      <w:r>
        <w:rPr>
          <w:rFonts w:hint="cs"/>
          <w:rtl/>
        </w:rPr>
        <w:t>על כל פנים, ההסתייגות</w:t>
      </w:r>
      <w:r>
        <w:rPr>
          <w:rFonts w:hint="cs"/>
          <w:rtl/>
        </w:rPr>
        <w:t xml:space="preserve"> שלי ושל חברת הכנסת זהבה גלאון היא על הנושא הזה, וזאת הסתייגות מהותית, לא עשינו שום הסתייגות לדיבור. דנו ונלחמנו על זה בוועדה, ולכן אנחנו מבקשים את עזרתה של המליאה בנושא הזה, על הדבר שנקרא "רטרואקטיביות של החוק", ולא סתם רטרואקטיביות, אלא על מקרים שעכשיו נ</w:t>
      </w:r>
      <w:r>
        <w:rPr>
          <w:rFonts w:hint="cs"/>
          <w:rtl/>
        </w:rPr>
        <w:t xml:space="preserve">דונים בבתי-המשפט. הוצאתם מכלל אפשרות רק עניינים אשר התחיל בהם תהליך הצגת הראיות. כל השאר, כאילו לא הגישו לבתי-המשפט.  </w:t>
      </w:r>
    </w:p>
    <w:p w14:paraId="5C524797" w14:textId="77777777" w:rsidR="00000000" w:rsidRDefault="00047014">
      <w:pPr>
        <w:pStyle w:val="a0"/>
        <w:rPr>
          <w:rFonts w:hint="cs"/>
          <w:rtl/>
        </w:rPr>
      </w:pPr>
    </w:p>
    <w:p w14:paraId="5B914492" w14:textId="77777777" w:rsidR="00000000" w:rsidRDefault="00047014">
      <w:pPr>
        <w:pStyle w:val="a0"/>
        <w:rPr>
          <w:rFonts w:hint="cs"/>
          <w:rtl/>
        </w:rPr>
      </w:pPr>
      <w:r>
        <w:rPr>
          <w:rFonts w:hint="cs"/>
          <w:rtl/>
        </w:rPr>
        <w:t>לקונספציה של החוק. יש פה באמת תועבה משפטית. יש פה בעיה משפטית, ואתם התעלמתם. כל המשפטנים הרציניים במדינת ישראל באו לוועדה והזהירו אתכם ש</w:t>
      </w:r>
      <w:r>
        <w:rPr>
          <w:rFonts w:hint="cs"/>
          <w:rtl/>
        </w:rPr>
        <w:t>אתם עושים דבר לא נכון מבחינה חוקתית לערכים הדמוקרטיים והחוקתיים, שעליהם מבוסס המשטר הזה. על זה עכשיו מדובר. וזו ועדת החוקה, חוק ומשפט, היא צריכה לחסום ניסיונות כאלה ולהגן על בתי-המשפט. זה הדבר הראשון.</w:t>
      </w:r>
    </w:p>
    <w:p w14:paraId="6F007146" w14:textId="77777777" w:rsidR="00000000" w:rsidRDefault="00047014">
      <w:pPr>
        <w:pStyle w:val="a0"/>
        <w:rPr>
          <w:rFonts w:hint="cs"/>
          <w:rtl/>
        </w:rPr>
      </w:pPr>
    </w:p>
    <w:p w14:paraId="7F067B45" w14:textId="77777777" w:rsidR="00000000" w:rsidRDefault="00047014">
      <w:pPr>
        <w:pStyle w:val="a0"/>
        <w:rPr>
          <w:rFonts w:hint="cs"/>
          <w:rtl/>
        </w:rPr>
      </w:pPr>
      <w:r>
        <w:rPr>
          <w:rFonts w:hint="cs"/>
          <w:rtl/>
        </w:rPr>
        <w:t>הדבר השני הוא הניסיון שלך להציג את זה ולעשות הקבלות, כ</w:t>
      </w:r>
      <w:r>
        <w:rPr>
          <w:rFonts w:hint="cs"/>
          <w:rtl/>
        </w:rPr>
        <w:t xml:space="preserve">שאחר כך אתה אומר: זה נכון שזה מופרך, אז למה דיברת עליהם? כשאתה אומר: תראו לי מדינה בעולם שאזרחיה ניגשים לבתי-המשפט במדינה שנמצאת אתם במצב מלחמה לתביעות נזיקים. אחר כך אמרת שזה לא המקרה, אז בשביל מה דיברת על זה? מה אתה עושה? מה אתה עושה בדיוק? זה לא המקרה, </w:t>
      </w:r>
      <w:r>
        <w:rPr>
          <w:rFonts w:hint="cs"/>
          <w:rtl/>
        </w:rPr>
        <w:t xml:space="preserve">אז למה אתם מזכירים את זה כל הזמן? </w:t>
      </w:r>
    </w:p>
    <w:p w14:paraId="36B3F530" w14:textId="77777777" w:rsidR="00000000" w:rsidRDefault="00047014">
      <w:pPr>
        <w:pStyle w:val="a0"/>
        <w:rPr>
          <w:rFonts w:hint="cs"/>
          <w:rtl/>
        </w:rPr>
      </w:pPr>
    </w:p>
    <w:p w14:paraId="30D1F44D" w14:textId="77777777" w:rsidR="00000000" w:rsidRDefault="00047014">
      <w:pPr>
        <w:pStyle w:val="a0"/>
        <w:rPr>
          <w:rFonts w:hint="cs"/>
          <w:rtl/>
        </w:rPr>
      </w:pPr>
      <w:r>
        <w:rPr>
          <w:rFonts w:hint="cs"/>
          <w:rtl/>
        </w:rPr>
        <w:t xml:space="preserve">תראה לי מדינה ערבית אחת שאזרח בה פנה לבית-משפט ישראלי וביקש נזיקים. אזרחי לבנון, סוריה, מצרים וסוריה מתדפקים על בתי-המשפט של מדינת ישראל? הרי יש להם שם חוקים שאוסרים עליהם לבוא בכלל למדינת ישראל. על מה אתם מדברים? על מה </w:t>
      </w:r>
      <w:r>
        <w:rPr>
          <w:rFonts w:hint="cs"/>
          <w:rtl/>
        </w:rPr>
        <w:t>אתם מדברים? אין באמת אזרחים במדינות שנמצאות במצב מלחמה שפונים לבתי-המשפט של הצד שכנגד בתביעות נזיקים, זה נכון, אבל למה אתם אומרים את זה כל הזמן? זה אלף-בית. הרי אף מדינה ערבית לא עושה זאת. בשביל להגיד שזאת מדינה, וזאת לא מדינה, המקרה הפלסטיני? מה אתם רוצים</w:t>
      </w:r>
      <w:r>
        <w:rPr>
          <w:rFonts w:hint="cs"/>
          <w:rtl/>
        </w:rPr>
        <w:t xml:space="preserve"> להגיד בדיוק? </w:t>
      </w:r>
    </w:p>
    <w:p w14:paraId="0195FADA" w14:textId="77777777" w:rsidR="00000000" w:rsidRDefault="00047014">
      <w:pPr>
        <w:pStyle w:val="a0"/>
        <w:rPr>
          <w:rFonts w:hint="cs"/>
          <w:rtl/>
        </w:rPr>
      </w:pPr>
    </w:p>
    <w:p w14:paraId="71C53E9B" w14:textId="77777777" w:rsidR="00000000" w:rsidRDefault="00047014">
      <w:pPr>
        <w:pStyle w:val="a0"/>
        <w:rPr>
          <w:rFonts w:hint="cs"/>
          <w:rtl/>
        </w:rPr>
      </w:pPr>
      <w:r>
        <w:rPr>
          <w:rFonts w:hint="cs"/>
          <w:rtl/>
        </w:rPr>
        <w:t>אדוני היושב-ראש, חברי חברי הכנסת, יש פה מעשה רמאות שמלא אידיאולוגיה, שמלא עמדות פוליטיות מוקדמות, שמלא חיסול חשבונות פוליטי ומלא בפטריוטיזם מהסוג שנאמר עליו - הפטריוטיזם הוא המקלט האחרון של הנבל.</w:t>
      </w:r>
    </w:p>
    <w:p w14:paraId="36FFB01B" w14:textId="77777777" w:rsidR="00000000" w:rsidRDefault="00047014">
      <w:pPr>
        <w:pStyle w:val="a0"/>
        <w:rPr>
          <w:rFonts w:hint="cs"/>
          <w:rtl/>
        </w:rPr>
      </w:pPr>
    </w:p>
    <w:p w14:paraId="0A13BB20"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31FE80C2" w14:textId="77777777" w:rsidR="00000000" w:rsidRDefault="00047014">
      <w:pPr>
        <w:pStyle w:val="a0"/>
        <w:rPr>
          <w:rFonts w:hint="cs"/>
          <w:rtl/>
        </w:rPr>
      </w:pPr>
    </w:p>
    <w:p w14:paraId="0B9E6CEB" w14:textId="77777777" w:rsidR="00000000" w:rsidRDefault="00047014">
      <w:pPr>
        <w:pStyle w:val="a0"/>
        <w:rPr>
          <w:rFonts w:hint="cs"/>
          <w:rtl/>
        </w:rPr>
      </w:pPr>
      <w:r>
        <w:rPr>
          <w:rFonts w:hint="cs"/>
          <w:rtl/>
        </w:rPr>
        <w:t>מי כאן הנבל? תסביר כ</w:t>
      </w:r>
      <w:r>
        <w:rPr>
          <w:rFonts w:hint="cs"/>
          <w:rtl/>
        </w:rPr>
        <w:t>אן מי הנבל.</w:t>
      </w:r>
    </w:p>
    <w:p w14:paraId="57C53010" w14:textId="77777777" w:rsidR="00000000" w:rsidRDefault="00047014">
      <w:pPr>
        <w:pStyle w:val="a0"/>
        <w:rPr>
          <w:rFonts w:hint="cs"/>
          <w:rtl/>
        </w:rPr>
      </w:pPr>
    </w:p>
    <w:p w14:paraId="42D1B499" w14:textId="77777777" w:rsidR="00000000" w:rsidRDefault="00047014">
      <w:pPr>
        <w:pStyle w:val="-"/>
        <w:rPr>
          <w:rtl/>
        </w:rPr>
      </w:pPr>
      <w:bookmarkStart w:id="328" w:name="FS000000558T27_07_2005_14_52_26C"/>
      <w:bookmarkEnd w:id="328"/>
      <w:r>
        <w:rPr>
          <w:rFonts w:hint="eastAsia"/>
          <w:rtl/>
        </w:rPr>
        <w:t>עזמי</w:t>
      </w:r>
      <w:r>
        <w:rPr>
          <w:rtl/>
        </w:rPr>
        <w:t xml:space="preserve"> בשארה (בל"ד):</w:t>
      </w:r>
    </w:p>
    <w:p w14:paraId="020A22CF" w14:textId="77777777" w:rsidR="00000000" w:rsidRDefault="00047014">
      <w:pPr>
        <w:pStyle w:val="a0"/>
        <w:rPr>
          <w:rFonts w:hint="cs"/>
          <w:rtl/>
        </w:rPr>
      </w:pPr>
    </w:p>
    <w:p w14:paraId="59E60EC7" w14:textId="77777777" w:rsidR="00000000" w:rsidRDefault="00047014">
      <w:pPr>
        <w:pStyle w:val="a0"/>
        <w:rPr>
          <w:rFonts w:hint="cs"/>
          <w:rtl/>
        </w:rPr>
      </w:pPr>
      <w:r>
        <w:rPr>
          <w:rFonts w:hint="cs"/>
          <w:rtl/>
        </w:rPr>
        <w:t>המקרה הוא לא מקרה של מדינה. הרשות הפלסטינית היא גם לא בדיוק במצב מלחמה, הרי אם אין מדינות, זה לא מלחמה. מלחמה היא בין מדינות. אפשר כמטאפורה להגיד: מלחמה בטרור. כמטאפורה. אבל יודעים שיש ריבונות אחת.</w:t>
      </w:r>
    </w:p>
    <w:p w14:paraId="69D1CF3F" w14:textId="77777777" w:rsidR="00000000" w:rsidRDefault="00047014">
      <w:pPr>
        <w:pStyle w:val="a0"/>
        <w:rPr>
          <w:rFonts w:hint="cs"/>
          <w:rtl/>
        </w:rPr>
      </w:pPr>
    </w:p>
    <w:p w14:paraId="31088465" w14:textId="77777777" w:rsidR="00000000" w:rsidRDefault="00047014">
      <w:pPr>
        <w:pStyle w:val="a0"/>
        <w:rPr>
          <w:rFonts w:hint="cs"/>
          <w:rtl/>
        </w:rPr>
      </w:pPr>
      <w:r>
        <w:rPr>
          <w:rFonts w:hint="cs"/>
          <w:rtl/>
        </w:rPr>
        <w:t>אדוני יושב-ראש הוועדה, א</w:t>
      </w:r>
      <w:r>
        <w:rPr>
          <w:rFonts w:hint="cs"/>
          <w:rtl/>
        </w:rPr>
        <w:t>דוני סגן השר, אני מדבר אליכם בנושא כל כך חשוב. סגן שר הביטחון.</w:t>
      </w:r>
    </w:p>
    <w:p w14:paraId="2ECBEEBC" w14:textId="77777777" w:rsidR="00000000" w:rsidRDefault="00047014">
      <w:pPr>
        <w:pStyle w:val="a0"/>
        <w:rPr>
          <w:rFonts w:hint="cs"/>
          <w:rtl/>
        </w:rPr>
      </w:pPr>
    </w:p>
    <w:p w14:paraId="6092662E" w14:textId="77777777" w:rsidR="00000000" w:rsidRDefault="00047014">
      <w:pPr>
        <w:pStyle w:val="af1"/>
        <w:rPr>
          <w:rFonts w:hint="cs"/>
          <w:rtl/>
        </w:rPr>
      </w:pPr>
      <w:r>
        <w:rPr>
          <w:rFonts w:hint="cs"/>
          <w:rtl/>
        </w:rPr>
        <w:t xml:space="preserve">היו"ר </w:t>
      </w:r>
      <w:r>
        <w:rPr>
          <w:rFonts w:hint="eastAsia"/>
          <w:rtl/>
        </w:rPr>
        <w:t>עבד</w:t>
      </w:r>
      <w:r>
        <w:rPr>
          <w:rtl/>
        </w:rPr>
        <w:t>-אלמאלכ דהאמש</w:t>
      </w:r>
      <w:r>
        <w:rPr>
          <w:rFonts w:hint="cs"/>
          <w:rtl/>
        </w:rPr>
        <w:t>ה:</w:t>
      </w:r>
    </w:p>
    <w:p w14:paraId="6B66E247" w14:textId="77777777" w:rsidR="00000000" w:rsidRDefault="00047014">
      <w:pPr>
        <w:pStyle w:val="a0"/>
        <w:rPr>
          <w:rFonts w:hint="cs"/>
          <w:rtl/>
        </w:rPr>
      </w:pPr>
    </w:p>
    <w:p w14:paraId="6503A963" w14:textId="77777777" w:rsidR="00000000" w:rsidRDefault="00047014">
      <w:pPr>
        <w:pStyle w:val="a0"/>
        <w:rPr>
          <w:rFonts w:hint="cs"/>
          <w:rtl/>
        </w:rPr>
      </w:pPr>
      <w:r>
        <w:rPr>
          <w:rFonts w:hint="cs"/>
          <w:rtl/>
        </w:rPr>
        <w:t>אדוני יושב-ראש ועדת החוקה, חבר הכנסת איתן.</w:t>
      </w:r>
    </w:p>
    <w:p w14:paraId="588634DF" w14:textId="77777777" w:rsidR="00000000" w:rsidRDefault="00047014">
      <w:pPr>
        <w:pStyle w:val="a0"/>
        <w:rPr>
          <w:rFonts w:hint="cs"/>
          <w:rtl/>
        </w:rPr>
      </w:pPr>
    </w:p>
    <w:p w14:paraId="2FA73D28" w14:textId="77777777" w:rsidR="00000000" w:rsidRDefault="00047014">
      <w:pPr>
        <w:pStyle w:val="-"/>
        <w:rPr>
          <w:rtl/>
        </w:rPr>
      </w:pPr>
      <w:bookmarkStart w:id="329" w:name="FS000000560T27_07_2005_15_24_03C"/>
      <w:bookmarkStart w:id="330" w:name="FS000000558T27_07_2005_15_24_08"/>
      <w:bookmarkStart w:id="331" w:name="FS000000558T27_07_2005_15_24_10C"/>
      <w:bookmarkEnd w:id="329"/>
      <w:r>
        <w:rPr>
          <w:rFonts w:hint="eastAsia"/>
          <w:rtl/>
        </w:rPr>
        <w:t>עזמי</w:t>
      </w:r>
      <w:r>
        <w:rPr>
          <w:rtl/>
        </w:rPr>
        <w:t xml:space="preserve"> בשארה (בל"ד):</w:t>
      </w:r>
    </w:p>
    <w:p w14:paraId="3DE201D2" w14:textId="77777777" w:rsidR="00000000" w:rsidRDefault="00047014">
      <w:pPr>
        <w:pStyle w:val="a0"/>
        <w:rPr>
          <w:rtl/>
        </w:rPr>
      </w:pPr>
    </w:p>
    <w:p w14:paraId="226CAA69" w14:textId="77777777" w:rsidR="00000000" w:rsidRDefault="00047014">
      <w:pPr>
        <w:pStyle w:val="a0"/>
        <w:rPr>
          <w:rFonts w:hint="cs"/>
          <w:rtl/>
        </w:rPr>
      </w:pPr>
      <w:r>
        <w:rPr>
          <w:rFonts w:hint="cs"/>
          <w:rtl/>
        </w:rPr>
        <w:t>אלה שני האנשים הנוגעים בדבר.</w:t>
      </w:r>
    </w:p>
    <w:p w14:paraId="3DD23ECF" w14:textId="77777777" w:rsidR="00000000" w:rsidRDefault="00047014">
      <w:pPr>
        <w:pStyle w:val="a0"/>
        <w:rPr>
          <w:rFonts w:hint="cs"/>
          <w:rtl/>
        </w:rPr>
      </w:pPr>
    </w:p>
    <w:p w14:paraId="45C05BAC" w14:textId="77777777" w:rsidR="00000000" w:rsidRDefault="00047014">
      <w:pPr>
        <w:pStyle w:val="af1"/>
        <w:rPr>
          <w:rFonts w:hint="cs"/>
          <w:rtl/>
        </w:rPr>
      </w:pPr>
      <w:r>
        <w:rPr>
          <w:rFonts w:hint="cs"/>
          <w:rtl/>
        </w:rPr>
        <w:t xml:space="preserve">היו"ר </w:t>
      </w:r>
      <w:r>
        <w:rPr>
          <w:rFonts w:hint="eastAsia"/>
          <w:rtl/>
        </w:rPr>
        <w:t>עבד</w:t>
      </w:r>
      <w:r>
        <w:rPr>
          <w:rtl/>
        </w:rPr>
        <w:t>-אלמאלכ דהאמש</w:t>
      </w:r>
      <w:r>
        <w:rPr>
          <w:rFonts w:hint="cs"/>
          <w:rtl/>
        </w:rPr>
        <w:t>ה:</w:t>
      </w:r>
    </w:p>
    <w:p w14:paraId="7F89B278" w14:textId="77777777" w:rsidR="00000000" w:rsidRDefault="00047014">
      <w:pPr>
        <w:pStyle w:val="a0"/>
        <w:rPr>
          <w:rFonts w:hint="cs"/>
          <w:rtl/>
        </w:rPr>
      </w:pPr>
    </w:p>
    <w:p w14:paraId="60908F64" w14:textId="77777777" w:rsidR="00000000" w:rsidRDefault="00047014">
      <w:pPr>
        <w:pStyle w:val="a0"/>
        <w:rPr>
          <w:rFonts w:hint="cs"/>
          <w:rtl/>
        </w:rPr>
      </w:pPr>
      <w:r>
        <w:rPr>
          <w:rFonts w:hint="cs"/>
          <w:rtl/>
        </w:rPr>
        <w:t>יושב-ראש ועדת החוקה, חבר הכנסת איתן, תקשיב, בר</w:t>
      </w:r>
      <w:r>
        <w:rPr>
          <w:rFonts w:hint="cs"/>
          <w:rtl/>
        </w:rPr>
        <w:t>שותך.</w:t>
      </w:r>
    </w:p>
    <w:p w14:paraId="24D9DB74" w14:textId="77777777" w:rsidR="00000000" w:rsidRDefault="00047014">
      <w:pPr>
        <w:pStyle w:val="a0"/>
        <w:rPr>
          <w:rFonts w:hint="cs"/>
          <w:rtl/>
        </w:rPr>
      </w:pPr>
    </w:p>
    <w:bookmarkEnd w:id="330"/>
    <w:bookmarkEnd w:id="331"/>
    <w:p w14:paraId="54C4A8BD" w14:textId="77777777" w:rsidR="00000000" w:rsidRDefault="00047014">
      <w:pPr>
        <w:pStyle w:val="-"/>
        <w:rPr>
          <w:rtl/>
        </w:rPr>
      </w:pPr>
      <w:r>
        <w:rPr>
          <w:rFonts w:hint="eastAsia"/>
          <w:rtl/>
        </w:rPr>
        <w:t>עזמי</w:t>
      </w:r>
      <w:r>
        <w:rPr>
          <w:rtl/>
        </w:rPr>
        <w:t xml:space="preserve"> בשארה (בל"ד):</w:t>
      </w:r>
    </w:p>
    <w:p w14:paraId="178A2BF6" w14:textId="77777777" w:rsidR="00000000" w:rsidRDefault="00047014">
      <w:pPr>
        <w:pStyle w:val="a0"/>
        <w:rPr>
          <w:rFonts w:hint="cs"/>
          <w:rtl/>
        </w:rPr>
      </w:pPr>
    </w:p>
    <w:p w14:paraId="2AC532EB" w14:textId="77777777" w:rsidR="00000000" w:rsidRDefault="00047014">
      <w:pPr>
        <w:pStyle w:val="a0"/>
        <w:ind w:firstLine="720"/>
        <w:rPr>
          <w:rFonts w:hint="cs"/>
          <w:rtl/>
        </w:rPr>
      </w:pPr>
      <w:r>
        <w:rPr>
          <w:rFonts w:hint="cs"/>
          <w:rtl/>
        </w:rPr>
        <w:t xml:space="preserve">כולכם תצעקו, גם בימין, שבין הנהר לים אין חוץ מריבונות אחת. יש ריבונות אחרת? תגידו לי. יש ריבונות אחת שזו מדינת ישראל. אז מה לך כי תלין? אתה בעל הקונספציה של ריבונות אחת. מה לך להלין שאנשים פונים לבתי-המשפט שלך? </w:t>
      </w:r>
    </w:p>
    <w:p w14:paraId="6A3F1DD6" w14:textId="77777777" w:rsidR="00000000" w:rsidRDefault="00047014">
      <w:pPr>
        <w:pStyle w:val="a0"/>
        <w:ind w:firstLine="0"/>
        <w:rPr>
          <w:rFonts w:hint="cs"/>
          <w:rtl/>
        </w:rPr>
      </w:pPr>
    </w:p>
    <w:p w14:paraId="12688AFD" w14:textId="77777777" w:rsidR="00000000" w:rsidRDefault="00047014">
      <w:pPr>
        <w:pStyle w:val="af0"/>
        <w:rPr>
          <w:rtl/>
        </w:rPr>
      </w:pPr>
      <w:r>
        <w:rPr>
          <w:rFonts w:hint="eastAsia"/>
          <w:rtl/>
        </w:rPr>
        <w:t>מיכאל</w:t>
      </w:r>
      <w:r>
        <w:rPr>
          <w:rtl/>
        </w:rPr>
        <w:t xml:space="preserve"> איתן (יו"ר</w:t>
      </w:r>
      <w:r>
        <w:rPr>
          <w:rtl/>
        </w:rPr>
        <w:t xml:space="preserve"> ועדת החוקה, חוק ומשפט):</w:t>
      </w:r>
    </w:p>
    <w:p w14:paraId="4FA8C322" w14:textId="77777777" w:rsidR="00000000" w:rsidRDefault="00047014">
      <w:pPr>
        <w:pStyle w:val="a0"/>
        <w:ind w:firstLine="0"/>
        <w:rPr>
          <w:rFonts w:hint="cs"/>
          <w:rtl/>
        </w:rPr>
      </w:pPr>
    </w:p>
    <w:p w14:paraId="1852C42C" w14:textId="77777777" w:rsidR="00000000" w:rsidRDefault="00047014">
      <w:pPr>
        <w:pStyle w:val="a0"/>
        <w:rPr>
          <w:rFonts w:hint="cs"/>
          <w:rtl/>
        </w:rPr>
      </w:pPr>
      <w:r>
        <w:rPr>
          <w:rFonts w:hint="cs"/>
          <w:rtl/>
        </w:rPr>
        <w:t xml:space="preserve">מה זה לדעתך האחריות של הרשות הפלסטינית על שטחי </w:t>
      </w:r>
      <w:r>
        <w:rPr>
          <w:rFonts w:hint="cs"/>
        </w:rPr>
        <w:t>A</w:t>
      </w:r>
      <w:r>
        <w:rPr>
          <w:rFonts w:hint="cs"/>
          <w:rtl/>
        </w:rPr>
        <w:t xml:space="preserve">, ששם היא אחראית גם על הנושא הביטחוני? </w:t>
      </w:r>
    </w:p>
    <w:p w14:paraId="3A3C9723" w14:textId="77777777" w:rsidR="00000000" w:rsidRDefault="00047014">
      <w:pPr>
        <w:pStyle w:val="a0"/>
        <w:rPr>
          <w:rFonts w:hint="cs"/>
          <w:rtl/>
        </w:rPr>
      </w:pPr>
    </w:p>
    <w:p w14:paraId="417EFAAC" w14:textId="77777777" w:rsidR="00000000" w:rsidRDefault="00047014">
      <w:pPr>
        <w:pStyle w:val="-"/>
        <w:rPr>
          <w:rtl/>
        </w:rPr>
      </w:pPr>
      <w:bookmarkStart w:id="332" w:name="FS000000558T27_07_2005_16_23_33C"/>
      <w:bookmarkEnd w:id="332"/>
      <w:r>
        <w:rPr>
          <w:rFonts w:hint="eastAsia"/>
          <w:rtl/>
        </w:rPr>
        <w:t>עזמי</w:t>
      </w:r>
      <w:r>
        <w:rPr>
          <w:rtl/>
        </w:rPr>
        <w:t xml:space="preserve"> בשארה (בל"ד):</w:t>
      </w:r>
    </w:p>
    <w:p w14:paraId="3F6373F9" w14:textId="77777777" w:rsidR="00000000" w:rsidRDefault="00047014">
      <w:pPr>
        <w:pStyle w:val="a0"/>
        <w:rPr>
          <w:rFonts w:hint="cs"/>
          <w:rtl/>
        </w:rPr>
      </w:pPr>
    </w:p>
    <w:p w14:paraId="6564E8FA" w14:textId="77777777" w:rsidR="00000000" w:rsidRDefault="00047014">
      <w:pPr>
        <w:pStyle w:val="a0"/>
        <w:ind w:firstLine="0"/>
        <w:rPr>
          <w:rFonts w:hint="cs"/>
          <w:rtl/>
        </w:rPr>
      </w:pPr>
      <w:r>
        <w:rPr>
          <w:rFonts w:hint="cs"/>
          <w:rtl/>
        </w:rPr>
        <w:tab/>
        <w:t xml:space="preserve">בסדר, על שטחי </w:t>
      </w:r>
      <w:r>
        <w:rPr>
          <w:rFonts w:hint="cs"/>
        </w:rPr>
        <w:t>A</w:t>
      </w:r>
      <w:r>
        <w:rPr>
          <w:rFonts w:hint="cs"/>
          <w:rtl/>
        </w:rPr>
        <w:t>. אבל קודם כול בוא נסכים שיש ריבונות אחת, והפלסטינים הם לא בעלי הרעיון לפתוח בפניהם שני דברים - את בתי-המ</w:t>
      </w:r>
      <w:r>
        <w:rPr>
          <w:rFonts w:hint="cs"/>
          <w:rtl/>
        </w:rPr>
        <w:t xml:space="preserve">שפט הישראליים, מצד אחד, ואת הגשרים לירדן, מצד שני. זו בחירה ישראלית. ככה ישראל תפסה את הכיבוש שלה, עשתה כנראה </w:t>
      </w:r>
      <w:r>
        <w:t>outlet</w:t>
      </w:r>
      <w:r>
        <w:rPr>
          <w:rFonts w:hint="cs"/>
          <w:rtl/>
        </w:rPr>
        <w:t xml:space="preserve"> ללחץ. לדעתי, זה האריך את ימיו של הכיבוש, העובדה שהשאירו גשרים פתוחים לירדן והשאירו גשרים פתוחים לבתי-המשפט הישראליים. זה רק האריך את חייו ש</w:t>
      </w:r>
      <w:r>
        <w:rPr>
          <w:rFonts w:hint="cs"/>
          <w:rtl/>
        </w:rPr>
        <w:t>ל הכיבוש הישראלי. זו בחירה ישראלית, לא בחירה פלסטינית. אתה פתחת את בתי-המשפט שלך, במיוחד בג"ץ, לתלונות מהצד הפלסטיני.  למה? -  אין להם ריבונות אחרת. זה מה שיש.</w:t>
      </w:r>
    </w:p>
    <w:p w14:paraId="6B4AB0A2" w14:textId="77777777" w:rsidR="00000000" w:rsidRDefault="00047014">
      <w:pPr>
        <w:pStyle w:val="a0"/>
        <w:ind w:firstLine="0"/>
        <w:rPr>
          <w:rFonts w:hint="cs"/>
          <w:rtl/>
        </w:rPr>
      </w:pPr>
    </w:p>
    <w:p w14:paraId="2B6733AF" w14:textId="77777777" w:rsidR="00000000" w:rsidRDefault="00047014">
      <w:pPr>
        <w:pStyle w:val="a0"/>
        <w:ind w:firstLine="720"/>
        <w:rPr>
          <w:rFonts w:hint="cs"/>
          <w:rtl/>
        </w:rPr>
      </w:pPr>
      <w:r>
        <w:rPr>
          <w:rFonts w:hint="cs"/>
          <w:rtl/>
        </w:rPr>
        <w:t>עכשיו מה אתה אומר? אתה אומר: אני לא אתן לכם מדינה, אני לא אכיר בשטח הזה כשטח ריבוני, אבל אני אס</w:t>
      </w:r>
      <w:r>
        <w:rPr>
          <w:rFonts w:hint="cs"/>
          <w:rtl/>
        </w:rPr>
        <w:t>גור את בתי-המשפט שלי בפני פיצויים. כלומר, זו לא מלחמה, זה כן כיבוש. אתה מודה בזה, לא אתה, ראש הממשלה מודה בזה ואומר זה כיבוש. זה לא מלחמה, זה כיבוש. אבל אתה אומר: אני אעשה בכיבוש כפי שכובש עושה, כלומר אני אלך ואני אסגור ואני אעשה עוצר, ואני אכנס ואעשה כל מ</w:t>
      </w:r>
      <w:r>
        <w:rPr>
          <w:rFonts w:hint="cs"/>
          <w:rtl/>
        </w:rPr>
        <w:t>יני דברים, כתגובה על כל מיני דברים שהפלסטינים עושים, זה נכון; אבל אני אכנס באוכלוסייה האזרחית, אני אחפש בבתים בלילה, אני אשבור טלוויזיות ואשבור רהיטים, ולפעמים אפילו אגנוב, לפעמים, זה קורה; ואנשים שיושבים במרפסת יקבלו כדור, לפעמים במקרה לפעמים בכוונה, ואני</w:t>
      </w:r>
      <w:r>
        <w:rPr>
          <w:rFonts w:hint="cs"/>
          <w:rtl/>
        </w:rPr>
        <w:t xml:space="preserve"> לא אשלם פיצויים. כלומר, אני אקח את כל הזכויות שיש לי ככובש, אבל את החובות - לא. כאילו הם מדינה ריבונית שנמצאת אתי במלחמה. אני לא מבין אתכם.   </w:t>
      </w:r>
    </w:p>
    <w:p w14:paraId="31368BBB" w14:textId="77777777" w:rsidR="00000000" w:rsidRDefault="00047014">
      <w:pPr>
        <w:pStyle w:val="a0"/>
        <w:ind w:firstLine="0"/>
        <w:rPr>
          <w:rFonts w:hint="cs"/>
          <w:rtl/>
        </w:rPr>
      </w:pPr>
    </w:p>
    <w:p w14:paraId="149B3F88" w14:textId="77777777" w:rsidR="00000000" w:rsidRDefault="00047014">
      <w:pPr>
        <w:pStyle w:val="a0"/>
        <w:ind w:firstLine="720"/>
        <w:rPr>
          <w:rFonts w:hint="cs"/>
          <w:rtl/>
        </w:rPr>
      </w:pPr>
      <w:r>
        <w:rPr>
          <w:rFonts w:hint="cs"/>
          <w:rtl/>
        </w:rPr>
        <w:t>עכשיו אני אדבר בכובע של הזהויות. בואו נדבר קצת על זהויות. אדבר קצת כערבי-פלסטיני. אתם יודעים שלפעמים אני מלא בו</w:t>
      </w:r>
      <w:r>
        <w:rPr>
          <w:rFonts w:hint="cs"/>
          <w:rtl/>
        </w:rPr>
        <w:t>שה בעניין הזה של התביעות המשפטיות? אתם חושבים שזה מקור גאווה לפלסטינים שהם באים לבתי-המשפט הישראליים להגיש תביעות? אתם לא חושבים שיש בזה כל מיני רמאויות של עורכי-דין, ועורכי-דין ישראלים שמעודדים, בואו תתבעו פיצויים והם יקבלו אחוזים? יש תעשייה שלמה. איך פות</w:t>
      </w:r>
      <w:r>
        <w:rPr>
          <w:rFonts w:hint="cs"/>
          <w:rtl/>
        </w:rPr>
        <w:t xml:space="preserve">רים את זה? אומרים לא לתת פיצויים לפלסטינים, או - אני אתן גיבוי לחייל, מכאן ואילך הוא ידע שהמדינה לא תידרש לשלם פיצויים, לכן היא גם לא תכעס עליו אם הוא יעשה משהו. שהחייל ידע, שהקצין ידע, בפעם הבאה שהוא ירביץ, שהוא יירה, גם כשזה לא מוצדק. למה? אגיד לכם למה: </w:t>
      </w:r>
      <w:r>
        <w:rPr>
          <w:rFonts w:hint="cs"/>
          <w:rtl/>
        </w:rPr>
        <w:t xml:space="preserve">כי שר הביטחון גם יכול רטרואקטיבית להכריז על אזור כאזור עימות. את זה לא סיפר לכם חבר הכנסת איתן. החוק חל רטרואקטיבית, אבל הוא לא סיפר לכם את הקונספציה שלו ושל חבריו לגבי אזור עימות. </w:t>
      </w:r>
    </w:p>
    <w:p w14:paraId="22E0F988" w14:textId="77777777" w:rsidR="00000000" w:rsidRDefault="00047014">
      <w:pPr>
        <w:pStyle w:val="a0"/>
        <w:ind w:firstLine="0"/>
        <w:rPr>
          <w:rFonts w:hint="cs"/>
          <w:rtl/>
        </w:rPr>
      </w:pPr>
    </w:p>
    <w:p w14:paraId="2BD1A7EE" w14:textId="77777777" w:rsidR="00000000" w:rsidRDefault="00047014">
      <w:pPr>
        <w:pStyle w:val="a0"/>
        <w:ind w:firstLine="720"/>
        <w:rPr>
          <w:rFonts w:hint="cs"/>
          <w:rtl/>
        </w:rPr>
      </w:pPr>
      <w:r>
        <w:rPr>
          <w:rFonts w:hint="cs"/>
          <w:rtl/>
        </w:rPr>
        <w:t>אם מישהו פונה בתביעת נזיקין, שר הביטחון יכול רטרואקטיבית להגיד: אה, לא אמ</w:t>
      </w:r>
      <w:r>
        <w:rPr>
          <w:rFonts w:hint="cs"/>
          <w:rtl/>
        </w:rPr>
        <w:t>רנו שזה אזור עימות? עכשיו אני אומר לך, רטרואקטיבית, שהאזור הוא עימות ולכן אין לך מה לפנות. זה ייאמן? כלומר, שר הביטחון יכול בכל נקודת זמן להגיד - רטרואקטיבית.</w:t>
      </w:r>
    </w:p>
    <w:p w14:paraId="252420EA" w14:textId="77777777" w:rsidR="00000000" w:rsidRDefault="00047014">
      <w:pPr>
        <w:pStyle w:val="a0"/>
        <w:ind w:firstLine="0"/>
        <w:rPr>
          <w:rFonts w:hint="cs"/>
          <w:rtl/>
        </w:rPr>
      </w:pPr>
    </w:p>
    <w:p w14:paraId="760F8779" w14:textId="77777777" w:rsidR="00000000" w:rsidRDefault="00047014">
      <w:pPr>
        <w:pStyle w:val="af0"/>
        <w:rPr>
          <w:rtl/>
        </w:rPr>
      </w:pPr>
      <w:r>
        <w:rPr>
          <w:rFonts w:hint="eastAsia"/>
          <w:rtl/>
        </w:rPr>
        <w:t>עסאם</w:t>
      </w:r>
      <w:r>
        <w:rPr>
          <w:rtl/>
        </w:rPr>
        <w:t xml:space="preserve"> מח'ול (חד"ש-תע"ל):</w:t>
      </w:r>
    </w:p>
    <w:p w14:paraId="4CCD1E53" w14:textId="77777777" w:rsidR="00000000" w:rsidRDefault="00047014">
      <w:pPr>
        <w:pStyle w:val="a0"/>
        <w:rPr>
          <w:rFonts w:hint="cs"/>
          <w:rtl/>
        </w:rPr>
      </w:pPr>
    </w:p>
    <w:p w14:paraId="7411293F" w14:textId="77777777" w:rsidR="00000000" w:rsidRDefault="00047014">
      <w:pPr>
        <w:pStyle w:val="a0"/>
        <w:rPr>
          <w:rFonts w:hint="cs"/>
          <w:rtl/>
        </w:rPr>
      </w:pPr>
      <w:r>
        <w:rPr>
          <w:rFonts w:hint="cs"/>
          <w:rtl/>
        </w:rPr>
        <w:t>להכשיר את השרץ.</w:t>
      </w:r>
    </w:p>
    <w:p w14:paraId="51684095" w14:textId="77777777" w:rsidR="00000000" w:rsidRDefault="00047014">
      <w:pPr>
        <w:pStyle w:val="a0"/>
        <w:ind w:firstLine="0"/>
        <w:rPr>
          <w:rFonts w:hint="cs"/>
          <w:rtl/>
        </w:rPr>
      </w:pPr>
    </w:p>
    <w:p w14:paraId="27828725" w14:textId="77777777" w:rsidR="00000000" w:rsidRDefault="00047014">
      <w:pPr>
        <w:pStyle w:val="-"/>
        <w:rPr>
          <w:rtl/>
        </w:rPr>
      </w:pPr>
      <w:bookmarkStart w:id="333" w:name="FS000000558T27_07_2005_14_57_09C"/>
      <w:bookmarkEnd w:id="333"/>
      <w:r>
        <w:rPr>
          <w:rFonts w:hint="eastAsia"/>
          <w:rtl/>
        </w:rPr>
        <w:t>עזמי</w:t>
      </w:r>
      <w:r>
        <w:rPr>
          <w:rtl/>
        </w:rPr>
        <w:t xml:space="preserve"> בשארה (בל"ד):</w:t>
      </w:r>
    </w:p>
    <w:p w14:paraId="55876950" w14:textId="77777777" w:rsidR="00000000" w:rsidRDefault="00047014">
      <w:pPr>
        <w:pStyle w:val="a0"/>
        <w:rPr>
          <w:rFonts w:hint="cs"/>
          <w:rtl/>
        </w:rPr>
      </w:pPr>
    </w:p>
    <w:p w14:paraId="46DFF7DB" w14:textId="77777777" w:rsidR="00000000" w:rsidRDefault="00047014">
      <w:pPr>
        <w:pStyle w:val="a0"/>
        <w:rPr>
          <w:rFonts w:hint="cs"/>
          <w:rtl/>
        </w:rPr>
      </w:pPr>
      <w:r>
        <w:rPr>
          <w:rFonts w:hint="cs"/>
          <w:rtl/>
        </w:rPr>
        <w:t>אם הוא יראה שבתביעה הזאת מדינת ישר</w:t>
      </w:r>
      <w:r>
        <w:rPr>
          <w:rFonts w:hint="cs"/>
          <w:rtl/>
        </w:rPr>
        <w:t xml:space="preserve">אל תפסיד, הוא יגיד: זה היה אזור עימות. החוק מאפשר לו. להיפך, הוא מזמין אותו להכריז על אזור כעל אזור עימות. </w:t>
      </w:r>
    </w:p>
    <w:p w14:paraId="19346593" w14:textId="77777777" w:rsidR="00000000" w:rsidRDefault="00047014">
      <w:pPr>
        <w:pStyle w:val="a0"/>
        <w:rPr>
          <w:rFonts w:hint="cs"/>
          <w:rtl/>
        </w:rPr>
      </w:pPr>
    </w:p>
    <w:p w14:paraId="0A298A27" w14:textId="77777777" w:rsidR="00000000" w:rsidRDefault="00047014">
      <w:pPr>
        <w:pStyle w:val="a0"/>
        <w:ind w:firstLine="720"/>
        <w:rPr>
          <w:rFonts w:hint="cs"/>
          <w:rtl/>
        </w:rPr>
      </w:pPr>
      <w:r>
        <w:rPr>
          <w:rFonts w:hint="cs"/>
          <w:rtl/>
        </w:rPr>
        <w:t>עכשיו עוד פעם, המשפטן, אדוני היושב-ראש, גם אתה עורך-דין -  יש מה שנקרא חזקה. חזקה על מי להוכיח שזה אזור עימות? שתדעו לכם, שר הביטחון מכריז בכל נקוד</w:t>
      </w:r>
      <w:r>
        <w:rPr>
          <w:rFonts w:hint="cs"/>
          <w:rtl/>
        </w:rPr>
        <w:t>ת זמן, רטרואקטיבית, שזה היה אזור עימות. עכשיו חזקה על הפלסטיני, ותראו כמה הוא יודע ואיך הוא יוכיח שזה לא נכון: שהיחידה הזאת מס' כך וכך לא שהתה במקום הזה ביום כך וכך, בתאריך כך וכך, ושם המפקד שלה הוא כזה. הפלסטיני צריך להוכיח את זה. לא ייאמן. איזה מין דבר ז</w:t>
      </w:r>
      <w:r>
        <w:rPr>
          <w:rFonts w:hint="cs"/>
          <w:rtl/>
        </w:rPr>
        <w:t>ה?</w:t>
      </w:r>
    </w:p>
    <w:p w14:paraId="76A5B429" w14:textId="77777777" w:rsidR="00000000" w:rsidRDefault="00047014">
      <w:pPr>
        <w:pStyle w:val="a0"/>
        <w:ind w:firstLine="0"/>
        <w:rPr>
          <w:rFonts w:hint="cs"/>
          <w:rtl/>
        </w:rPr>
      </w:pPr>
    </w:p>
    <w:p w14:paraId="4DFD795D" w14:textId="77777777" w:rsidR="00000000" w:rsidRDefault="00047014">
      <w:pPr>
        <w:pStyle w:val="af0"/>
        <w:rPr>
          <w:rtl/>
        </w:rPr>
      </w:pPr>
      <w:r>
        <w:rPr>
          <w:rFonts w:hint="eastAsia"/>
          <w:rtl/>
        </w:rPr>
        <w:t>ג</w:t>
      </w:r>
      <w:r>
        <w:rPr>
          <w:rtl/>
        </w:rPr>
        <w:t>'מאל זחאלקה (בל"ד):</w:t>
      </w:r>
    </w:p>
    <w:p w14:paraId="1025B0FE" w14:textId="77777777" w:rsidR="00000000" w:rsidRDefault="00047014">
      <w:pPr>
        <w:pStyle w:val="a0"/>
        <w:rPr>
          <w:rFonts w:hint="cs"/>
          <w:rtl/>
        </w:rPr>
      </w:pPr>
    </w:p>
    <w:p w14:paraId="1103A956" w14:textId="77777777" w:rsidR="00000000" w:rsidRDefault="00047014">
      <w:pPr>
        <w:pStyle w:val="a0"/>
        <w:rPr>
          <w:rFonts w:hint="cs"/>
          <w:rtl/>
        </w:rPr>
      </w:pPr>
      <w:r>
        <w:rPr>
          <w:rFonts w:hint="cs"/>
          <w:rtl/>
        </w:rPr>
        <w:t xml:space="preserve">גם את הססמה הסודית - - - </w:t>
      </w:r>
    </w:p>
    <w:p w14:paraId="54841066" w14:textId="77777777" w:rsidR="00000000" w:rsidRDefault="00047014">
      <w:pPr>
        <w:pStyle w:val="a0"/>
        <w:ind w:firstLine="0"/>
        <w:rPr>
          <w:rFonts w:hint="cs"/>
          <w:rtl/>
        </w:rPr>
      </w:pPr>
    </w:p>
    <w:p w14:paraId="6975EFD2" w14:textId="77777777" w:rsidR="00000000" w:rsidRDefault="00047014">
      <w:pPr>
        <w:pStyle w:val="-"/>
        <w:rPr>
          <w:rtl/>
        </w:rPr>
      </w:pPr>
      <w:bookmarkStart w:id="334" w:name="FS000000558T27_07_2005_14_57_57C"/>
      <w:bookmarkEnd w:id="334"/>
      <w:r>
        <w:rPr>
          <w:rFonts w:hint="eastAsia"/>
          <w:rtl/>
        </w:rPr>
        <w:t>עזמי</w:t>
      </w:r>
      <w:r>
        <w:rPr>
          <w:rtl/>
        </w:rPr>
        <w:t xml:space="preserve"> בשארה (בל"ד):</w:t>
      </w:r>
    </w:p>
    <w:p w14:paraId="6C7E322A" w14:textId="77777777" w:rsidR="00000000" w:rsidRDefault="00047014">
      <w:pPr>
        <w:pStyle w:val="a0"/>
        <w:rPr>
          <w:rFonts w:hint="cs"/>
          <w:rtl/>
        </w:rPr>
      </w:pPr>
    </w:p>
    <w:p w14:paraId="40575E28" w14:textId="77777777" w:rsidR="00000000" w:rsidRDefault="00047014">
      <w:pPr>
        <w:pStyle w:val="a0"/>
        <w:rPr>
          <w:rFonts w:hint="cs"/>
          <w:rtl/>
        </w:rPr>
      </w:pPr>
      <w:r>
        <w:rPr>
          <w:rFonts w:hint="cs"/>
          <w:rtl/>
        </w:rPr>
        <w:t>אחר כך הוא מוסיף לי סעיף, חבר בארגון טרור, וזה כאילו התביעות הן תביעות של אנשים שחברים בכל מיני ארגונים פלסטיניים שבזמן שבאו לבצע פעולה נגד ישראל נפלו בבור והם מגישים תביעת פיצויים נג</w:t>
      </w:r>
      <w:r>
        <w:rPr>
          <w:rFonts w:hint="cs"/>
          <w:rtl/>
        </w:rPr>
        <w:t>ד מדינת ישראל. זה סעיף מצוץ מן האצבע, סתם קמופלאז', בשביל להראות את המצב מגוחך. הוא מקצין לגמרי בשביל להראות את הגיחוך שבמצב, שבתשלום פיצויים. אין דבר כזה כמעט.</w:t>
      </w:r>
    </w:p>
    <w:p w14:paraId="72C409C2" w14:textId="77777777" w:rsidR="00000000" w:rsidRDefault="00047014">
      <w:pPr>
        <w:pStyle w:val="a0"/>
        <w:rPr>
          <w:rFonts w:hint="cs"/>
          <w:rtl/>
        </w:rPr>
      </w:pPr>
    </w:p>
    <w:p w14:paraId="65B74086" w14:textId="77777777" w:rsidR="00000000" w:rsidRDefault="00047014">
      <w:pPr>
        <w:pStyle w:val="a0"/>
        <w:rPr>
          <w:rFonts w:hint="cs"/>
          <w:rtl/>
        </w:rPr>
      </w:pPr>
      <w:r>
        <w:rPr>
          <w:rFonts w:hint="cs"/>
          <w:rtl/>
        </w:rPr>
        <w:t xml:space="preserve">    הדבר העיקרי בחוק הוא, שאזרח פלסטיני שניזוק בזמן שהוא נטע או בזמן מסיק זיתים או בזמן שהוא ה</w:t>
      </w:r>
      <w:r>
        <w:rPr>
          <w:rFonts w:hint="cs"/>
          <w:rtl/>
        </w:rPr>
        <w:t xml:space="preserve">יה על המרפסת או בזמן שנהג לתומו </w:t>
      </w:r>
      <w:r>
        <w:rPr>
          <w:rtl/>
        </w:rPr>
        <w:t>–</w:t>
      </w:r>
      <w:r>
        <w:rPr>
          <w:rFonts w:hint="cs"/>
          <w:rtl/>
        </w:rPr>
        <w:t xml:space="preserve"> אלה המקרים שיש לנו, שילדים וילדות ואנשים נורו או נגרם נזק ללא סיבה, גם לא בזמן עימות - עכשיו זה ייקרא זמן עימות. למה? כי יחידת חיילים שהתה שם. סתם מפני שיחידת חיילים שהתה שם כבר אפשר להגיד שהאזור הוא אזור עימות. תסתכלו על </w:t>
      </w:r>
      <w:r>
        <w:rPr>
          <w:rFonts w:hint="cs"/>
          <w:rtl/>
        </w:rPr>
        <w:t>ההגדרות. המליאה צריכה לדון על החוק הזה, ואנשים לא קראו ולא רואים מה קורה.</w:t>
      </w:r>
    </w:p>
    <w:p w14:paraId="423347FF" w14:textId="77777777" w:rsidR="00000000" w:rsidRDefault="00047014">
      <w:pPr>
        <w:pStyle w:val="a0"/>
        <w:ind w:firstLine="0"/>
        <w:rPr>
          <w:rFonts w:hint="cs"/>
          <w:rtl/>
        </w:rPr>
      </w:pPr>
    </w:p>
    <w:p w14:paraId="445DCA04" w14:textId="77777777" w:rsidR="00000000" w:rsidRDefault="00047014">
      <w:pPr>
        <w:pStyle w:val="a0"/>
        <w:rPr>
          <w:rFonts w:hint="cs"/>
          <w:rtl/>
        </w:rPr>
      </w:pPr>
      <w:r>
        <w:rPr>
          <w:rFonts w:hint="cs"/>
          <w:rtl/>
        </w:rPr>
        <w:t xml:space="preserve"> אני לא מבין איך יושב-ראש הוועדה נפל את הנפילה הזאת, ואני באמת  נותן לו מחמאה כשאני אומר שהוא נפל. כלומר, אני מניח שהוא היה באיזה איגרא רמא והוא נפל לבירא עמיקתא. אני מניח שהוא היה </w:t>
      </w:r>
      <w:r>
        <w:rPr>
          <w:rFonts w:hint="cs"/>
          <w:rtl/>
        </w:rPr>
        <w:t xml:space="preserve">במקום גבוה יותר כשאני אומר שהוא נפל, כי זו באמת נפילה. ואם זה בזדון, עוד יותר גרוע. כי אסור להצביע למען החוק הזה. עזבו את כל האידיאולוגיה, זה פשוט משפטית "דפוק". </w:t>
      </w:r>
    </w:p>
    <w:p w14:paraId="5D1BE720" w14:textId="77777777" w:rsidR="00000000" w:rsidRDefault="00047014">
      <w:pPr>
        <w:pStyle w:val="a0"/>
        <w:rPr>
          <w:rFonts w:hint="cs"/>
          <w:rtl/>
        </w:rPr>
      </w:pPr>
    </w:p>
    <w:p w14:paraId="127E9124" w14:textId="77777777" w:rsidR="00000000" w:rsidRDefault="00047014">
      <w:pPr>
        <w:pStyle w:val="a0"/>
        <w:rPr>
          <w:rFonts w:hint="cs"/>
          <w:rtl/>
        </w:rPr>
      </w:pPr>
      <w:r>
        <w:rPr>
          <w:rFonts w:hint="cs"/>
          <w:rtl/>
        </w:rPr>
        <w:t>אין דבר כזה. מדינת ישראל רוצה לחסוך לעצמה תביעות משפטיות כמדינה כובשת, יש פתרון, והוא הפתרון</w:t>
      </w:r>
      <w:r>
        <w:rPr>
          <w:rFonts w:hint="cs"/>
          <w:rtl/>
        </w:rPr>
        <w:t xml:space="preserve"> שבו התחיל מיקי איתן: לסגת מהשטחים עד גבולות ה-4 ביוני, להקים מדינה פלסטינית, ואז מי שיתבע יהיה נתין של מדינה אחרת. הוא לא יוכל לתבוע וגמרנו. אבל אי-אפשר גם לשלוט בהם 50 שנה וגם להתנהג כמו ארצות-הברית בעירק, שהיא מניחה שזו מדינה ריבונית, והיא בהזמנה של מדי</w:t>
      </w:r>
      <w:r>
        <w:rPr>
          <w:rFonts w:hint="cs"/>
          <w:rtl/>
        </w:rPr>
        <w:t>נה ריבונית עכשיו. למה ארצות-הברית הכריזה כל כך מהר שעירק היא מדינה ריבונית, והיו בה בחירות וכו'? כי היא לא רוצה להיות במצב הזה שהיא מדינה כובשת ואז היא אחראית לכל דבר שקורה בעירק. אבל אתה לא רוצה את זה, ואתה לא רוצה מדינה פלסטינית ריבונית על כל השטח, ולא ר</w:t>
      </w:r>
      <w:r>
        <w:rPr>
          <w:rFonts w:hint="cs"/>
          <w:rtl/>
        </w:rPr>
        <w:t xml:space="preserve">וצה שהם יהיו נתיני מדינה זרה, אבל לסגור בפניהם ולא להיות אחראי לכל הנזק שאתה תגרום שם כמדינה כובשת? </w:t>
      </w:r>
    </w:p>
    <w:p w14:paraId="1C92D5BE" w14:textId="77777777" w:rsidR="00000000" w:rsidRDefault="00047014">
      <w:pPr>
        <w:pStyle w:val="a0"/>
        <w:rPr>
          <w:rFonts w:hint="cs"/>
          <w:rtl/>
        </w:rPr>
      </w:pPr>
    </w:p>
    <w:p w14:paraId="481E8E53" w14:textId="77777777" w:rsidR="00000000" w:rsidRDefault="00047014">
      <w:pPr>
        <w:pStyle w:val="a0"/>
        <w:rPr>
          <w:rFonts w:hint="cs"/>
          <w:rtl/>
        </w:rPr>
      </w:pPr>
      <w:r>
        <w:rPr>
          <w:rFonts w:hint="cs"/>
          <w:rtl/>
        </w:rPr>
        <w:t>אתה מביא לי השוואות לא נכונות - ארצות-הברית בעירק. אני ארצה לראות את הקונגרס האמריקני אחרי 50 שנות שלטון ארצות-הברית בעירק, אם הוא ירשה דבר כזה, שהיא גם ל</w:t>
      </w:r>
      <w:r>
        <w:rPr>
          <w:rFonts w:hint="cs"/>
          <w:rtl/>
        </w:rPr>
        <w:t>א תהיה אחראית לשום דבר שקורה שם. אני ארצה לראות את זה. למה היא ממהרת בבחירות, ולמה כל הזמן ארצות-הברית מנסה לשכנע את העולם שיש שם מדינה ריבונית וממשלה ריבונית? בשביל להוכיח שאתה טועה. היא לא רוצה את הסטטוס הזה של מצב כובש. היא רוצה את הסטטוס של הסכמים בין-</w:t>
      </w:r>
      <w:r>
        <w:rPr>
          <w:rFonts w:hint="cs"/>
          <w:rtl/>
        </w:rPr>
        <w:t xml:space="preserve">לאומיים. </w:t>
      </w:r>
    </w:p>
    <w:p w14:paraId="5746D7C0" w14:textId="77777777" w:rsidR="00000000" w:rsidRDefault="00047014">
      <w:pPr>
        <w:pStyle w:val="a0"/>
        <w:ind w:firstLine="0"/>
        <w:rPr>
          <w:rFonts w:hint="cs"/>
          <w:rtl/>
        </w:rPr>
      </w:pPr>
    </w:p>
    <w:p w14:paraId="53CFB32C" w14:textId="77777777" w:rsidR="00000000" w:rsidRDefault="00047014">
      <w:pPr>
        <w:pStyle w:val="af0"/>
        <w:rPr>
          <w:rtl/>
        </w:rPr>
      </w:pPr>
      <w:r>
        <w:rPr>
          <w:rFonts w:hint="eastAsia"/>
          <w:rtl/>
        </w:rPr>
        <w:t>מיכאל</w:t>
      </w:r>
      <w:r>
        <w:rPr>
          <w:rtl/>
        </w:rPr>
        <w:t xml:space="preserve"> איתן (הליכוד):</w:t>
      </w:r>
    </w:p>
    <w:p w14:paraId="62197154" w14:textId="77777777" w:rsidR="00000000" w:rsidRDefault="00047014">
      <w:pPr>
        <w:pStyle w:val="a0"/>
        <w:rPr>
          <w:rFonts w:hint="cs"/>
          <w:rtl/>
        </w:rPr>
      </w:pPr>
    </w:p>
    <w:p w14:paraId="051D9543" w14:textId="77777777" w:rsidR="00000000" w:rsidRDefault="00047014">
      <w:pPr>
        <w:pStyle w:val="a0"/>
        <w:rPr>
          <w:rFonts w:hint="cs"/>
          <w:rtl/>
        </w:rPr>
      </w:pPr>
      <w:r>
        <w:rPr>
          <w:rFonts w:hint="cs"/>
          <w:rtl/>
        </w:rPr>
        <w:t>חבר הכנסת בשארה, יש לי דוגמה: פגיעות בגרמניה, ששם יש צבא ארצות-הברית עשרות שנים, הם לא אחראים להן.</w:t>
      </w:r>
    </w:p>
    <w:p w14:paraId="5AF3D479" w14:textId="77777777" w:rsidR="00000000" w:rsidRDefault="00047014">
      <w:pPr>
        <w:pStyle w:val="a0"/>
        <w:ind w:firstLine="0"/>
        <w:rPr>
          <w:rFonts w:hint="cs"/>
          <w:rtl/>
        </w:rPr>
      </w:pPr>
    </w:p>
    <w:p w14:paraId="572B1B72" w14:textId="77777777" w:rsidR="00000000" w:rsidRDefault="00047014">
      <w:pPr>
        <w:pStyle w:val="-"/>
        <w:rPr>
          <w:rtl/>
        </w:rPr>
      </w:pPr>
      <w:bookmarkStart w:id="335" w:name="FS000000558T27_07_2005_15_01_26C"/>
      <w:bookmarkEnd w:id="335"/>
      <w:r>
        <w:rPr>
          <w:rFonts w:hint="eastAsia"/>
          <w:rtl/>
        </w:rPr>
        <w:t>עזמי</w:t>
      </w:r>
      <w:r>
        <w:rPr>
          <w:rtl/>
        </w:rPr>
        <w:t xml:space="preserve"> בשארה (בל"ד):</w:t>
      </w:r>
    </w:p>
    <w:p w14:paraId="2BC8B710" w14:textId="77777777" w:rsidR="00000000" w:rsidRDefault="00047014">
      <w:pPr>
        <w:pStyle w:val="a0"/>
        <w:rPr>
          <w:rFonts w:hint="cs"/>
          <w:rtl/>
        </w:rPr>
      </w:pPr>
    </w:p>
    <w:p w14:paraId="4E23A1B3" w14:textId="77777777" w:rsidR="00000000" w:rsidRDefault="00047014">
      <w:pPr>
        <w:pStyle w:val="a0"/>
        <w:rPr>
          <w:rFonts w:hint="cs"/>
          <w:rtl/>
        </w:rPr>
      </w:pPr>
      <w:r>
        <w:rPr>
          <w:rFonts w:hint="cs"/>
          <w:rtl/>
        </w:rPr>
        <w:t>זה בהסכמים. כשתקים בסיס ישראלי במדינה הפלסטינית, בהזמנה של המדינה הפלסטינית, בהסכמים בין-לאומיים בין מד</w:t>
      </w:r>
      <w:r>
        <w:rPr>
          <w:rFonts w:hint="cs"/>
          <w:rtl/>
        </w:rPr>
        <w:t xml:space="preserve">ינה ריבונית למדינה ריבונית, כשאתה תשהה שם - - - </w:t>
      </w:r>
    </w:p>
    <w:p w14:paraId="47FF3568" w14:textId="77777777" w:rsidR="00000000" w:rsidRDefault="00047014">
      <w:pPr>
        <w:pStyle w:val="a0"/>
        <w:ind w:firstLine="0"/>
        <w:rPr>
          <w:rFonts w:hint="cs"/>
          <w:rtl/>
        </w:rPr>
      </w:pPr>
    </w:p>
    <w:p w14:paraId="24B0A768"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28130558" w14:textId="77777777" w:rsidR="00000000" w:rsidRDefault="00047014">
      <w:pPr>
        <w:pStyle w:val="a0"/>
        <w:rPr>
          <w:rFonts w:hint="cs"/>
          <w:rtl/>
        </w:rPr>
      </w:pPr>
    </w:p>
    <w:p w14:paraId="7CC0BC29" w14:textId="77777777" w:rsidR="00000000" w:rsidRDefault="00047014">
      <w:pPr>
        <w:pStyle w:val="a0"/>
        <w:ind w:firstLine="0"/>
        <w:rPr>
          <w:rFonts w:hint="cs"/>
          <w:rtl/>
        </w:rPr>
      </w:pPr>
      <w:r>
        <w:rPr>
          <w:rFonts w:hint="cs"/>
          <w:rtl/>
        </w:rPr>
        <w:tab/>
        <w:t xml:space="preserve">- - - </w:t>
      </w:r>
    </w:p>
    <w:p w14:paraId="08FF5DC5" w14:textId="77777777" w:rsidR="00000000" w:rsidRDefault="00047014">
      <w:pPr>
        <w:pStyle w:val="af0"/>
        <w:rPr>
          <w:rFonts w:hint="cs"/>
          <w:rtl/>
        </w:rPr>
      </w:pPr>
    </w:p>
    <w:p w14:paraId="47BCFF32" w14:textId="77777777" w:rsidR="00000000" w:rsidRDefault="00047014">
      <w:pPr>
        <w:pStyle w:val="af0"/>
        <w:rPr>
          <w:rtl/>
        </w:rPr>
      </w:pPr>
      <w:r>
        <w:rPr>
          <w:rFonts w:hint="eastAsia"/>
          <w:rtl/>
        </w:rPr>
        <w:t>מיכאל</w:t>
      </w:r>
      <w:r>
        <w:rPr>
          <w:rtl/>
        </w:rPr>
        <w:t xml:space="preserve"> איתן (הליכוד):</w:t>
      </w:r>
    </w:p>
    <w:p w14:paraId="3896F695" w14:textId="77777777" w:rsidR="00000000" w:rsidRDefault="00047014">
      <w:pPr>
        <w:pStyle w:val="a0"/>
        <w:rPr>
          <w:rFonts w:hint="cs"/>
          <w:rtl/>
        </w:rPr>
      </w:pPr>
    </w:p>
    <w:p w14:paraId="127E8EAB" w14:textId="77777777" w:rsidR="00000000" w:rsidRDefault="00047014">
      <w:pPr>
        <w:pStyle w:val="a0"/>
        <w:rPr>
          <w:rFonts w:hint="cs"/>
          <w:rtl/>
        </w:rPr>
      </w:pPr>
      <w:r>
        <w:rPr>
          <w:rFonts w:hint="cs"/>
          <w:rtl/>
        </w:rPr>
        <w:t xml:space="preserve">בגרמניה - - - </w:t>
      </w:r>
    </w:p>
    <w:p w14:paraId="1C33F61D" w14:textId="77777777" w:rsidR="00000000" w:rsidRDefault="00047014">
      <w:pPr>
        <w:pStyle w:val="a0"/>
        <w:ind w:firstLine="0"/>
        <w:rPr>
          <w:rFonts w:hint="cs"/>
          <w:rtl/>
        </w:rPr>
      </w:pPr>
    </w:p>
    <w:p w14:paraId="10756EA9" w14:textId="77777777" w:rsidR="00000000" w:rsidRDefault="00047014">
      <w:pPr>
        <w:pStyle w:val="-"/>
        <w:rPr>
          <w:rtl/>
        </w:rPr>
      </w:pPr>
      <w:bookmarkStart w:id="336" w:name="FS000000558T27_07_2005_15_01_57C"/>
      <w:bookmarkEnd w:id="336"/>
      <w:r>
        <w:rPr>
          <w:rFonts w:hint="eastAsia"/>
          <w:rtl/>
        </w:rPr>
        <w:t>עזמי</w:t>
      </w:r>
      <w:r>
        <w:rPr>
          <w:rtl/>
        </w:rPr>
        <w:t xml:space="preserve"> בשארה (בל"ד):</w:t>
      </w:r>
    </w:p>
    <w:p w14:paraId="0422FEBF" w14:textId="77777777" w:rsidR="00000000" w:rsidRDefault="00047014">
      <w:pPr>
        <w:pStyle w:val="a0"/>
        <w:rPr>
          <w:rFonts w:hint="cs"/>
          <w:rtl/>
        </w:rPr>
      </w:pPr>
    </w:p>
    <w:p w14:paraId="4D93A573" w14:textId="77777777" w:rsidR="00000000" w:rsidRDefault="00047014">
      <w:pPr>
        <w:pStyle w:val="a0"/>
        <w:rPr>
          <w:rFonts w:hint="cs"/>
          <w:rtl/>
        </w:rPr>
      </w:pPr>
      <w:r>
        <w:rPr>
          <w:rFonts w:hint="cs"/>
          <w:rtl/>
        </w:rPr>
        <w:t>איזו דמגוגיה. על מה אתה מדבר? ארצות-הברית היא מדינה כובשת בגרמניה? גרמניה היא מדינה ריבונית. גרמניה יכולה להגיד לארצ</w:t>
      </w:r>
      <w:r>
        <w:rPr>
          <w:rFonts w:hint="cs"/>
          <w:rtl/>
        </w:rPr>
        <w:t xml:space="preserve">ות-הברית: אתם יודעים מה? אני לא רוצה את התנאים האלה, תצאו מכאן. אני לא מקבלת את התנאים האלה שאתם יושבים אצלי בגרמניה. גרמניה היא מדינה ריבונית. אתה נמצא במדינה פלסטינית, מתוך הסכם עם מדינת פלסטין שמשחרר אותך מאחריות אזרחית ומאחריות נזיקין? אילו מין דברים, </w:t>
      </w:r>
      <w:r>
        <w:rPr>
          <w:rFonts w:hint="cs"/>
          <w:rtl/>
        </w:rPr>
        <w:t xml:space="preserve">על מה אתה מדבר? על מה אתם מדברים?  </w:t>
      </w:r>
    </w:p>
    <w:p w14:paraId="343F123B" w14:textId="77777777" w:rsidR="00000000" w:rsidRDefault="00047014">
      <w:pPr>
        <w:pStyle w:val="a0"/>
        <w:ind w:firstLine="0"/>
        <w:rPr>
          <w:rFonts w:hint="cs"/>
          <w:rtl/>
        </w:rPr>
      </w:pPr>
    </w:p>
    <w:p w14:paraId="72AB3906" w14:textId="77777777" w:rsidR="00000000" w:rsidRDefault="00047014">
      <w:pPr>
        <w:pStyle w:val="af0"/>
        <w:rPr>
          <w:rtl/>
        </w:rPr>
      </w:pPr>
      <w:r>
        <w:rPr>
          <w:rFonts w:hint="eastAsia"/>
          <w:rtl/>
        </w:rPr>
        <w:t>מיכאל</w:t>
      </w:r>
      <w:r>
        <w:rPr>
          <w:rtl/>
        </w:rPr>
        <w:t xml:space="preserve"> איתן (הליכוד):</w:t>
      </w:r>
    </w:p>
    <w:p w14:paraId="2DB781FC" w14:textId="77777777" w:rsidR="00000000" w:rsidRDefault="00047014">
      <w:pPr>
        <w:pStyle w:val="a0"/>
        <w:rPr>
          <w:rFonts w:hint="cs"/>
          <w:rtl/>
        </w:rPr>
      </w:pPr>
    </w:p>
    <w:p w14:paraId="74025C1D" w14:textId="77777777" w:rsidR="00000000" w:rsidRDefault="00047014">
      <w:pPr>
        <w:pStyle w:val="a0"/>
        <w:rPr>
          <w:rFonts w:hint="cs"/>
          <w:rtl/>
        </w:rPr>
      </w:pPr>
      <w:r>
        <w:rPr>
          <w:rFonts w:hint="cs"/>
          <w:rtl/>
        </w:rPr>
        <w:t>יש רשות פלסטינית.</w:t>
      </w:r>
    </w:p>
    <w:p w14:paraId="1994ADE3" w14:textId="77777777" w:rsidR="00000000" w:rsidRDefault="00047014">
      <w:pPr>
        <w:pStyle w:val="a0"/>
        <w:ind w:firstLine="0"/>
        <w:rPr>
          <w:rFonts w:hint="cs"/>
          <w:rtl/>
        </w:rPr>
      </w:pPr>
    </w:p>
    <w:p w14:paraId="77DF9FEC" w14:textId="77777777" w:rsidR="00000000" w:rsidRDefault="00047014">
      <w:pPr>
        <w:pStyle w:val="-"/>
        <w:rPr>
          <w:rtl/>
        </w:rPr>
      </w:pPr>
      <w:bookmarkStart w:id="337" w:name="FS000000558T27_07_2005_15_02_16C"/>
      <w:bookmarkEnd w:id="337"/>
      <w:r>
        <w:rPr>
          <w:rFonts w:hint="eastAsia"/>
          <w:rtl/>
        </w:rPr>
        <w:t>עזמי</w:t>
      </w:r>
      <w:r>
        <w:rPr>
          <w:rtl/>
        </w:rPr>
        <w:t xml:space="preserve"> בשארה (בל"ד):</w:t>
      </w:r>
    </w:p>
    <w:p w14:paraId="5907255B" w14:textId="77777777" w:rsidR="00000000" w:rsidRDefault="00047014">
      <w:pPr>
        <w:pStyle w:val="a0"/>
        <w:rPr>
          <w:rFonts w:hint="cs"/>
          <w:rtl/>
        </w:rPr>
      </w:pPr>
    </w:p>
    <w:p w14:paraId="02310162" w14:textId="77777777" w:rsidR="00000000" w:rsidRDefault="00047014">
      <w:pPr>
        <w:pStyle w:val="a0"/>
        <w:rPr>
          <w:rFonts w:hint="cs"/>
          <w:rtl/>
        </w:rPr>
      </w:pPr>
      <w:r>
        <w:rPr>
          <w:rFonts w:hint="cs"/>
          <w:rtl/>
        </w:rPr>
        <w:t>זה כיבוש אחרי מלחמת עולם, שמדינה התקיפה מדינה? אתה נמצא שם, אין לך קונספציה. פעם אמרת שאלה שטחים מוחזקים, פעם אמרת מנוהלים, פעם אתה קורא להם יו"ש. כל הדברים ה</w:t>
      </w:r>
      <w:r>
        <w:rPr>
          <w:rFonts w:hint="cs"/>
          <w:rtl/>
        </w:rPr>
        <w:t xml:space="preserve">אלה בשביל להגיד שזה לא עַם עִם הגדרה עצמית וריבונות. אתה קורא לזה במיליון שמות בשביל לא להכיר בריבונות פלסטינית על כל השטח, ועכשיו אתה משווה לי עם גרמניה וארצות-הברית ועם יפן וארצות-הברית, שארצות-הברית לא אחראית בנזיקין על מעשי חייליה ביפן ובגרמניה? מאיפה </w:t>
      </w:r>
      <w:r>
        <w:rPr>
          <w:rFonts w:hint="cs"/>
          <w:rtl/>
        </w:rPr>
        <w:t>אתם מביאים את הדוגמאות האלה?</w:t>
      </w:r>
    </w:p>
    <w:p w14:paraId="2D0EC09A" w14:textId="77777777" w:rsidR="00000000" w:rsidRDefault="00047014">
      <w:pPr>
        <w:pStyle w:val="a0"/>
        <w:rPr>
          <w:rFonts w:hint="cs"/>
          <w:color w:val="0000FF"/>
          <w:szCs w:val="28"/>
          <w:rtl/>
        </w:rPr>
      </w:pPr>
    </w:p>
    <w:p w14:paraId="29FFB009" w14:textId="77777777" w:rsidR="00000000" w:rsidRDefault="00047014">
      <w:pPr>
        <w:pStyle w:val="a0"/>
        <w:rPr>
          <w:rFonts w:hint="cs"/>
          <w:rtl/>
        </w:rPr>
      </w:pPr>
      <w:r>
        <w:rPr>
          <w:rFonts w:hint="cs"/>
          <w:rtl/>
        </w:rPr>
        <w:t>50 שנות שלטון ישיר על האוכלוסייה הגרמנית? צריך לבקש רשות מארצות-הברית בשביל לצאת מגרמניה? אני צריך להגיש לך אלף בקשות של אנשים חולים שצריכים טיפול והם מבקשים רשות ממך, ואתה לא רוצה להיות אחראי. אתה מגביל את תנועתם, אתה שם מחסו</w:t>
      </w:r>
      <w:r>
        <w:rPr>
          <w:rFonts w:hint="cs"/>
          <w:rtl/>
        </w:rPr>
        <w:t>מים, אתה מונע מהם טיפול כשאתה רוצה. אתה אחראי, אבל אתה לא רוצה להיות אחראי ורוצה לסגור את בתי-המשפט. לא ייאמן. איך נפלת לדבר הזה, מיקי איתן? אני לא מבין אותך איך נפלת. בא אליך יושב-ראש הקואליציה, אומר וצועק. אתה אריה, אבל רק מול זה אתה משתפן. הפרקליטות הצב</w:t>
      </w:r>
      <w:r>
        <w:rPr>
          <w:rFonts w:hint="cs"/>
          <w:rtl/>
        </w:rPr>
        <w:t xml:space="preserve">אית באה אליך במדים לוועדת החוקה, ומול גדעון סער אתה משתפן. תודה רבה. </w:t>
      </w:r>
    </w:p>
    <w:p w14:paraId="51111CD0" w14:textId="77777777" w:rsidR="00000000" w:rsidRDefault="00047014">
      <w:pPr>
        <w:pStyle w:val="a0"/>
        <w:rPr>
          <w:rFonts w:hint="cs"/>
          <w:rtl/>
        </w:rPr>
      </w:pPr>
    </w:p>
    <w:p w14:paraId="188B45B6" w14:textId="77777777" w:rsidR="00000000" w:rsidRDefault="00047014">
      <w:pPr>
        <w:pStyle w:val="af1"/>
        <w:rPr>
          <w:rFonts w:hint="cs"/>
          <w:rtl/>
        </w:rPr>
      </w:pPr>
      <w:r>
        <w:rPr>
          <w:rFonts w:hint="eastAsia"/>
          <w:rtl/>
        </w:rPr>
        <w:t>היו</w:t>
      </w:r>
      <w:r>
        <w:rPr>
          <w:rtl/>
        </w:rPr>
        <w:t>"ר</w:t>
      </w:r>
      <w:r>
        <w:rPr>
          <w:rFonts w:hint="cs"/>
          <w:rtl/>
        </w:rPr>
        <w:t xml:space="preserve"> עבד אלמאלכ דהאמשה:</w:t>
      </w:r>
    </w:p>
    <w:p w14:paraId="31FE0B0B" w14:textId="77777777" w:rsidR="00000000" w:rsidRDefault="00047014">
      <w:pPr>
        <w:pStyle w:val="a0"/>
        <w:rPr>
          <w:rFonts w:hint="cs"/>
          <w:rtl/>
        </w:rPr>
      </w:pPr>
    </w:p>
    <w:p w14:paraId="79FA7A1D" w14:textId="77777777" w:rsidR="00000000" w:rsidRDefault="00047014">
      <w:pPr>
        <w:pStyle w:val="a0"/>
        <w:rPr>
          <w:rFonts w:hint="cs"/>
          <w:rtl/>
        </w:rPr>
      </w:pPr>
      <w:r>
        <w:rPr>
          <w:rFonts w:hint="cs"/>
          <w:rtl/>
        </w:rPr>
        <w:t xml:space="preserve">תודה רבה לחבר הכנסת עזמי בשארה. חבר הכנסת ג'מאל זחאלקה, בבקשה, אדוני. </w:t>
      </w:r>
    </w:p>
    <w:p w14:paraId="192B9190" w14:textId="77777777" w:rsidR="00000000" w:rsidRDefault="00047014">
      <w:pPr>
        <w:pStyle w:val="a0"/>
        <w:rPr>
          <w:rFonts w:hint="cs"/>
          <w:rtl/>
        </w:rPr>
      </w:pPr>
    </w:p>
    <w:p w14:paraId="377C11DC" w14:textId="77777777" w:rsidR="00000000" w:rsidRDefault="00047014">
      <w:pPr>
        <w:pStyle w:val="a"/>
        <w:rPr>
          <w:rtl/>
        </w:rPr>
      </w:pPr>
      <w:bookmarkStart w:id="338" w:name="FS000001061T27_07_2005_15_32_53"/>
      <w:bookmarkStart w:id="339" w:name="_Toc110840623"/>
      <w:bookmarkEnd w:id="338"/>
      <w:r>
        <w:rPr>
          <w:rFonts w:hint="eastAsia"/>
          <w:rtl/>
        </w:rPr>
        <w:t>ג</w:t>
      </w:r>
      <w:r>
        <w:rPr>
          <w:rtl/>
        </w:rPr>
        <w:t>'מאל זחאלקה (בל"ד):</w:t>
      </w:r>
      <w:bookmarkEnd w:id="339"/>
    </w:p>
    <w:p w14:paraId="2DC608E1" w14:textId="77777777" w:rsidR="00000000" w:rsidRDefault="00047014">
      <w:pPr>
        <w:pStyle w:val="a0"/>
        <w:rPr>
          <w:rFonts w:hint="cs"/>
          <w:rtl/>
        </w:rPr>
      </w:pPr>
    </w:p>
    <w:p w14:paraId="214F5F0E" w14:textId="77777777" w:rsidR="00000000" w:rsidRDefault="00047014">
      <w:pPr>
        <w:pStyle w:val="a0"/>
        <w:rPr>
          <w:rFonts w:hint="cs"/>
          <w:rtl/>
        </w:rPr>
      </w:pPr>
      <w:r>
        <w:rPr>
          <w:rFonts w:hint="cs"/>
          <w:rtl/>
        </w:rPr>
        <w:t>אדוני היושב-ראש, בחוק המוצע לנו יש מיזוג של רשעות, של פשיטת רגל מ</w:t>
      </w:r>
      <w:r>
        <w:rPr>
          <w:rFonts w:hint="cs"/>
          <w:rtl/>
        </w:rPr>
        <w:t>וסרית, של התנערות מאחריות, של מעשה הפרדה מוחלטת, ממש גדר סינית בין הצדק לבין המשפט. אין שום ממד ואפילו לא ניסיון לעשות "ישראבלוף" כפי שהתרגלנו. אין אפילו ניסיון לעשות כאילו, אין אפילו ניסיון להתחכם. יש כאן רשעות חוצפנית, חוצפנית, מחוצפת וערומה. את הרשעות ב</w:t>
      </w:r>
      <w:r>
        <w:rPr>
          <w:rFonts w:hint="cs"/>
          <w:rtl/>
        </w:rPr>
        <w:t xml:space="preserve">מערומיה אנחנו רואים כאן. </w:t>
      </w:r>
    </w:p>
    <w:p w14:paraId="7CFE6237" w14:textId="77777777" w:rsidR="00000000" w:rsidRDefault="00047014">
      <w:pPr>
        <w:pStyle w:val="a0"/>
        <w:rPr>
          <w:rFonts w:hint="cs"/>
          <w:rtl/>
        </w:rPr>
      </w:pPr>
    </w:p>
    <w:p w14:paraId="460AD8C8" w14:textId="77777777" w:rsidR="00000000" w:rsidRDefault="00047014">
      <w:pPr>
        <w:pStyle w:val="a0"/>
        <w:rPr>
          <w:rFonts w:hint="cs"/>
          <w:rtl/>
        </w:rPr>
      </w:pPr>
      <w:r>
        <w:rPr>
          <w:rFonts w:hint="cs"/>
          <w:rtl/>
        </w:rPr>
        <w:t>אני רוצה, אדוני היושב-ראש, לקרוא מהחוק כדי שאנשים יבינו במה מדובר. החוק מתחיל בהצהרה של התנערות מאחריות: "על אף האמור בכל דין אין המדינה אחראית בנזיקים לנזק שנגרם באיזור עימות בשל מעשה שביצעו כוחות הביטחון". כך מתחיל החוק. זאת הצ</w:t>
      </w:r>
      <w:r>
        <w:rPr>
          <w:rFonts w:hint="cs"/>
          <w:rtl/>
        </w:rPr>
        <w:t>הרה ראשונה. בבחינת יעשו מה שהם רוצים - אתם יכולים לרצוח ילדים, אתם יכולים למנוע מאשה הרה להגיע לבית-חולים, אתם יכולים לעשות מה שאתם רוצים ואין אנחנו אחראים. חוק שמתחיל כך לוקח מרחק של מיליארד קילומטר ואומר: אנחנו בצד אחד והצדק בצד שני. אין אפילו ניסיון להת</w:t>
      </w:r>
      <w:r>
        <w:rPr>
          <w:rFonts w:hint="cs"/>
          <w:rtl/>
        </w:rPr>
        <w:t xml:space="preserve">חכם או להעמיד פנים. רשעות במערומיה. אנטי-צדק, כי הצדק אומר שיש ממד של אחריות. אומרים - אנחנו מתנערים מאחריות, אנחנו לא אחראים. אנחנו יכולים לעשות בפלסטינים מה שאנחנו רוצים, כל דבר, ואין אנחנו אחראים למעשינו. זה החוק. כל השאר הם פרטים. </w:t>
      </w:r>
    </w:p>
    <w:p w14:paraId="292B53CA" w14:textId="77777777" w:rsidR="00000000" w:rsidRDefault="00047014">
      <w:pPr>
        <w:pStyle w:val="a0"/>
        <w:rPr>
          <w:rFonts w:hint="cs"/>
          <w:rtl/>
        </w:rPr>
      </w:pPr>
    </w:p>
    <w:p w14:paraId="7E3A2BC5" w14:textId="77777777" w:rsidR="00000000" w:rsidRDefault="00047014">
      <w:pPr>
        <w:pStyle w:val="a0"/>
        <w:rPr>
          <w:rFonts w:hint="cs"/>
          <w:rtl/>
        </w:rPr>
      </w:pPr>
      <w:r>
        <w:rPr>
          <w:rFonts w:hint="cs"/>
          <w:rtl/>
        </w:rPr>
        <w:t>מתחילים להכניס סעיפ</w:t>
      </w:r>
      <w:r>
        <w:rPr>
          <w:rFonts w:hint="cs"/>
          <w:rtl/>
        </w:rPr>
        <w:t>ים. חבר הכנסת בשארה דיבר לפני על כך שמדובר בחוק באזור עימות. כדי להבטיח שהמדינה יכולה להבטיח מתי שהיא רוצה, ברגע שהיא רוצה ובכל מקום, קובע סעיף 1(ג): "שר הביטחון רשאי להכריז על שטח כעל אזור עימות", כלומר הסמכות היא של שר הביטחון. "הכריז השר כאמור, יקבע בהכ</w:t>
      </w:r>
      <w:r>
        <w:rPr>
          <w:rFonts w:hint="cs"/>
          <w:rtl/>
        </w:rPr>
        <w:t xml:space="preserve">רזה את גבולות אזור העימות ואת התקופה שלגביה חלה ההכרזה". מי שחושב שיש מקומות מחוץ לגבול ההכרזה הזאת, באים הסעיפים האחרים ואומרים ש"בתוך תשעים יום מיום קבלת ההודעה בכתב רשאי להכריז בדיעבד על האזור כאזור עימות". </w:t>
      </w:r>
    </w:p>
    <w:p w14:paraId="18AE1809" w14:textId="77777777" w:rsidR="00000000" w:rsidRDefault="00047014">
      <w:pPr>
        <w:pStyle w:val="a0"/>
        <w:rPr>
          <w:rFonts w:hint="cs"/>
          <w:rtl/>
        </w:rPr>
      </w:pPr>
    </w:p>
    <w:p w14:paraId="69DCC14C" w14:textId="77777777" w:rsidR="00000000" w:rsidRDefault="00047014">
      <w:pPr>
        <w:pStyle w:val="a0"/>
        <w:rPr>
          <w:rFonts w:hint="cs"/>
          <w:rtl/>
        </w:rPr>
      </w:pPr>
      <w:r>
        <w:rPr>
          <w:rFonts w:hint="cs"/>
          <w:rtl/>
        </w:rPr>
        <w:t>בשביל מה כל הסעיפים האלה? בשביל מה ההתחכמות?</w:t>
      </w:r>
      <w:r>
        <w:rPr>
          <w:rFonts w:hint="cs"/>
          <w:rtl/>
        </w:rPr>
        <w:t xml:space="preserve"> אלה רק סעיפים ריקים מתוכן. יש חמישה-שישה סעיפים שמגדירים מתי הוא יכול לעשות ובסופו של דבר אתה אומר לו: תעשה מה שאתה רוצה. מה שאתה רוצה. לא רק שיש הפרדה בין החוק הזה לבין הצדק, אלא זהו חוק שבא להילחם בצדק. זה חוק שאומר לפרקליט שיעמוד בבית-המשפט: אתה לובש ש</w:t>
      </w:r>
      <w:r>
        <w:rPr>
          <w:rFonts w:hint="cs"/>
          <w:rtl/>
        </w:rPr>
        <w:t xml:space="preserve">חור כי אנחנו מתאבלים על הצדק. אם אני רואה שחבר הכנסת איתן לובש חליפה שחורה - הוא מתאבל על הצדק. זאת חליפת אבל. זה יום אבל. </w:t>
      </w:r>
    </w:p>
    <w:p w14:paraId="54F06B02" w14:textId="77777777" w:rsidR="00000000" w:rsidRDefault="00047014">
      <w:pPr>
        <w:pStyle w:val="a0"/>
        <w:rPr>
          <w:rFonts w:hint="cs"/>
          <w:rtl/>
        </w:rPr>
      </w:pPr>
    </w:p>
    <w:p w14:paraId="264602DF"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66E8E200" w14:textId="77777777" w:rsidR="00000000" w:rsidRDefault="00047014">
      <w:pPr>
        <w:pStyle w:val="a0"/>
        <w:rPr>
          <w:rFonts w:hint="cs"/>
          <w:rtl/>
        </w:rPr>
      </w:pPr>
    </w:p>
    <w:p w14:paraId="0F3314A9" w14:textId="77777777" w:rsidR="00000000" w:rsidRDefault="00047014">
      <w:pPr>
        <w:pStyle w:val="a0"/>
        <w:rPr>
          <w:rFonts w:hint="cs"/>
          <w:rtl/>
        </w:rPr>
      </w:pPr>
      <w:r>
        <w:rPr>
          <w:rFonts w:hint="cs"/>
          <w:rtl/>
        </w:rPr>
        <w:t xml:space="preserve">הוא לא מתאבל. אתה מתאבל. </w:t>
      </w:r>
    </w:p>
    <w:p w14:paraId="35AC5822" w14:textId="77777777" w:rsidR="00000000" w:rsidRDefault="00047014">
      <w:pPr>
        <w:pStyle w:val="a0"/>
        <w:rPr>
          <w:rFonts w:hint="cs"/>
          <w:rtl/>
        </w:rPr>
      </w:pPr>
    </w:p>
    <w:p w14:paraId="2FBDE7CB" w14:textId="77777777" w:rsidR="00000000" w:rsidRDefault="00047014">
      <w:pPr>
        <w:pStyle w:val="-"/>
        <w:rPr>
          <w:rtl/>
        </w:rPr>
      </w:pPr>
      <w:bookmarkStart w:id="340" w:name="FS000001061T27_07_2005_15_55_37C"/>
      <w:bookmarkEnd w:id="340"/>
      <w:r>
        <w:rPr>
          <w:rFonts w:hint="eastAsia"/>
          <w:rtl/>
        </w:rPr>
        <w:t>ג</w:t>
      </w:r>
      <w:r>
        <w:rPr>
          <w:rtl/>
        </w:rPr>
        <w:t>'מאל זחאלקה (בל"ד):</w:t>
      </w:r>
    </w:p>
    <w:p w14:paraId="23722F9D" w14:textId="77777777" w:rsidR="00000000" w:rsidRDefault="00047014">
      <w:pPr>
        <w:pStyle w:val="a0"/>
        <w:rPr>
          <w:rFonts w:hint="cs"/>
          <w:rtl/>
        </w:rPr>
      </w:pPr>
    </w:p>
    <w:p w14:paraId="6E995DD8" w14:textId="77777777" w:rsidR="00000000" w:rsidRDefault="00047014">
      <w:pPr>
        <w:pStyle w:val="a0"/>
        <w:rPr>
          <w:rFonts w:hint="cs"/>
          <w:rtl/>
        </w:rPr>
      </w:pPr>
      <w:r>
        <w:rPr>
          <w:rFonts w:hint="cs"/>
          <w:rtl/>
        </w:rPr>
        <w:t xml:space="preserve">יום אבל. זהו יום אבל על הצדק. כפי שאמרתי - רשעות במערומיה, </w:t>
      </w:r>
      <w:r>
        <w:rPr>
          <w:rFonts w:hint="cs"/>
          <w:rtl/>
        </w:rPr>
        <w:t xml:space="preserve">התנערות מאחריות ופשיטת רגל מוסרית לחלוטין, שמגרדים בה את התחתית ולא משאירים כלום. אדוני היושב-ראש, יש אחריות למדינה כובשת. </w:t>
      </w:r>
    </w:p>
    <w:p w14:paraId="0CB21012" w14:textId="77777777" w:rsidR="00000000" w:rsidRDefault="00047014">
      <w:pPr>
        <w:pStyle w:val="a0"/>
        <w:rPr>
          <w:rFonts w:hint="cs"/>
          <w:rtl/>
        </w:rPr>
      </w:pPr>
    </w:p>
    <w:p w14:paraId="261F4BE5" w14:textId="77777777" w:rsidR="00000000" w:rsidRDefault="00047014">
      <w:pPr>
        <w:pStyle w:val="af0"/>
        <w:rPr>
          <w:rtl/>
        </w:rPr>
      </w:pPr>
      <w:r>
        <w:rPr>
          <w:rFonts w:hint="eastAsia"/>
          <w:rtl/>
        </w:rPr>
        <w:t>צבי</w:t>
      </w:r>
      <w:r>
        <w:rPr>
          <w:rtl/>
        </w:rPr>
        <w:t xml:space="preserve"> הנדל (האיחוד הלאומי - ישראל ביתנו):</w:t>
      </w:r>
    </w:p>
    <w:p w14:paraId="19AF635D" w14:textId="77777777" w:rsidR="00000000" w:rsidRDefault="00047014">
      <w:pPr>
        <w:pStyle w:val="a0"/>
        <w:rPr>
          <w:rFonts w:hint="cs"/>
          <w:rtl/>
        </w:rPr>
      </w:pPr>
    </w:p>
    <w:p w14:paraId="7883B216" w14:textId="77777777" w:rsidR="00000000" w:rsidRDefault="00047014">
      <w:pPr>
        <w:pStyle w:val="a0"/>
        <w:rPr>
          <w:rFonts w:hint="cs"/>
          <w:rtl/>
        </w:rPr>
      </w:pPr>
      <w:r>
        <w:rPr>
          <w:rFonts w:hint="cs"/>
          <w:rtl/>
        </w:rPr>
        <w:t xml:space="preserve">אנחנו לא כובשים. </w:t>
      </w:r>
    </w:p>
    <w:p w14:paraId="6F53E4E2" w14:textId="77777777" w:rsidR="00000000" w:rsidRDefault="00047014">
      <w:pPr>
        <w:pStyle w:val="a0"/>
        <w:rPr>
          <w:rFonts w:hint="cs"/>
          <w:rtl/>
        </w:rPr>
      </w:pPr>
    </w:p>
    <w:p w14:paraId="0080ABB7" w14:textId="77777777" w:rsidR="00000000" w:rsidRDefault="00047014">
      <w:pPr>
        <w:pStyle w:val="-"/>
        <w:rPr>
          <w:rtl/>
        </w:rPr>
      </w:pPr>
      <w:bookmarkStart w:id="341" w:name="FS000001061T27_07_2005_15_56_25C"/>
      <w:bookmarkEnd w:id="341"/>
      <w:r>
        <w:rPr>
          <w:rFonts w:hint="eastAsia"/>
          <w:rtl/>
        </w:rPr>
        <w:t>ג</w:t>
      </w:r>
      <w:r>
        <w:rPr>
          <w:rtl/>
        </w:rPr>
        <w:t>'מאל זחאלקה (בל"ד):</w:t>
      </w:r>
    </w:p>
    <w:p w14:paraId="63483776" w14:textId="77777777" w:rsidR="00000000" w:rsidRDefault="00047014">
      <w:pPr>
        <w:pStyle w:val="a0"/>
        <w:rPr>
          <w:rFonts w:hint="cs"/>
          <w:rtl/>
        </w:rPr>
      </w:pPr>
    </w:p>
    <w:p w14:paraId="64849B9C" w14:textId="77777777" w:rsidR="00000000" w:rsidRDefault="00047014">
      <w:pPr>
        <w:pStyle w:val="a0"/>
        <w:rPr>
          <w:rFonts w:hint="cs"/>
          <w:rtl/>
        </w:rPr>
      </w:pPr>
      <w:r>
        <w:rPr>
          <w:rFonts w:hint="cs"/>
          <w:rtl/>
        </w:rPr>
        <w:t>יש אחריות של מדינה כובשת. החוק הבין-לאומי הגדיר ד</w:t>
      </w:r>
      <w:r>
        <w:rPr>
          <w:rFonts w:hint="cs"/>
          <w:rtl/>
        </w:rPr>
        <w:t>ברים כאלה. יש החלטות בבתי-משפט בין-לאומיים, שאומרות שבשטחים הכבושים חל הדין הבין-לאומי בדבר זכויות אדם. כל מגילות זכויות האדם חלות בשטחים הכבושים. החוק הזה הוא התגרות בחוק הבין-לאומי. אנחנו מנסים לשכנע, אבל אני יודע שאוזניים להם ולא ישמעו, עיניים להם ולא י</w:t>
      </w:r>
      <w:r>
        <w:rPr>
          <w:rFonts w:hint="cs"/>
          <w:rtl/>
        </w:rPr>
        <w:t>ראו ומצפון אין להם כדי שייראו. אין מצפון. יש השתקת מצפון היום בחלק הזה של הבית. אם יתקבל חוק כזה יהיו תביעות בבתי-דין בין-לאומיים. החוק הזה לא יסיים את הסיפור. אשה הרה שהגיעה למחסום, מנעו ממנה להגיע לבית-החולים והילד שלה מת כי המפקד בשטח אמר שהוא לא רוצה ל</w:t>
      </w:r>
      <w:r>
        <w:rPr>
          <w:rFonts w:hint="cs"/>
          <w:rtl/>
        </w:rPr>
        <w:t xml:space="preserve">תת לה לעבור, יש לה זכות לתבוע או אין לה זכות לתבוע? החוק הזה אומר שאין לה, כי שר הביטחון יכול להכריז על האזור כעל אזור עימות. אזור עימות, זה מה שאומרים. </w:t>
      </w:r>
    </w:p>
    <w:p w14:paraId="4E528AA2" w14:textId="77777777" w:rsidR="00000000" w:rsidRDefault="00047014">
      <w:pPr>
        <w:pStyle w:val="a0"/>
        <w:rPr>
          <w:rFonts w:hint="cs"/>
          <w:rtl/>
        </w:rPr>
      </w:pPr>
    </w:p>
    <w:p w14:paraId="4F9D5652" w14:textId="77777777" w:rsidR="00000000" w:rsidRDefault="00047014">
      <w:pPr>
        <w:pStyle w:val="a0"/>
        <w:rPr>
          <w:rFonts w:hint="cs"/>
          <w:rtl/>
        </w:rPr>
      </w:pPr>
      <w:r>
        <w:rPr>
          <w:rFonts w:hint="cs"/>
          <w:rtl/>
        </w:rPr>
        <w:t>הכנסת מחוקקת חוקים בניגוד גמור ומוחלט - לא וריאציה, לא שוני, לא בשונה מהחוק הבין-לאומי אלא בניגוד מוח</w:t>
      </w:r>
      <w:r>
        <w:rPr>
          <w:rFonts w:hint="cs"/>
          <w:rtl/>
        </w:rPr>
        <w:t xml:space="preserve">לט לקביעות מפורשות של החוק הבין-לאומי - זה מה שאנחנו מקבלים היום. הצבא הישראלי הרג מאות ילדים, שלא יספרו לנו על עימות, על פעולות טרור וסיפורים כאלה. מה עשה ילד בן 5 שהרגו אותו? מה עשתה ילדה בת 11? מה יכולה לעשות ילדה בת 7? במה הם פשעו? </w:t>
      </w:r>
      <w:r>
        <w:rPr>
          <w:rFonts w:hint="cs"/>
          <w:rtl/>
        </w:rPr>
        <w:tab/>
      </w:r>
      <w:r>
        <w:rPr>
          <w:rFonts w:hint="cs"/>
          <w:rtl/>
        </w:rPr>
        <w:tab/>
      </w:r>
      <w:r>
        <w:rPr>
          <w:rFonts w:hint="cs"/>
          <w:rtl/>
        </w:rPr>
        <w:tab/>
      </w:r>
      <w:r>
        <w:rPr>
          <w:rFonts w:hint="cs"/>
          <w:rtl/>
        </w:rPr>
        <w:tab/>
      </w:r>
    </w:p>
    <w:p w14:paraId="62057016" w14:textId="77777777" w:rsidR="00000000" w:rsidRDefault="00047014">
      <w:pPr>
        <w:pStyle w:val="a0"/>
        <w:rPr>
          <w:rFonts w:hint="cs"/>
          <w:color w:val="0000FF"/>
          <w:szCs w:val="28"/>
          <w:rtl/>
        </w:rPr>
      </w:pPr>
    </w:p>
    <w:p w14:paraId="05A9F634" w14:textId="77777777" w:rsidR="00000000" w:rsidRDefault="00047014">
      <w:pPr>
        <w:pStyle w:val="af0"/>
        <w:rPr>
          <w:rtl/>
        </w:rPr>
      </w:pPr>
      <w:r>
        <w:rPr>
          <w:rFonts w:hint="eastAsia"/>
          <w:rtl/>
        </w:rPr>
        <w:t>מיכאל</w:t>
      </w:r>
      <w:r>
        <w:rPr>
          <w:rtl/>
        </w:rPr>
        <w:t xml:space="preserve"> נודלמן (</w:t>
      </w:r>
      <w:r>
        <w:rPr>
          <w:rtl/>
        </w:rPr>
        <w:t>האיחוד הלאומי - ישראל ביתנו):</w:t>
      </w:r>
    </w:p>
    <w:p w14:paraId="6456E62E" w14:textId="77777777" w:rsidR="00000000" w:rsidRDefault="00047014">
      <w:pPr>
        <w:pStyle w:val="a0"/>
        <w:rPr>
          <w:rFonts w:hint="cs"/>
          <w:rtl/>
        </w:rPr>
      </w:pPr>
    </w:p>
    <w:p w14:paraId="74C962E0" w14:textId="77777777" w:rsidR="00000000" w:rsidRDefault="00047014">
      <w:pPr>
        <w:pStyle w:val="a0"/>
        <w:rPr>
          <w:rFonts w:hint="cs"/>
          <w:rtl/>
        </w:rPr>
      </w:pPr>
      <w:r>
        <w:rPr>
          <w:rFonts w:hint="cs"/>
          <w:rtl/>
        </w:rPr>
        <w:t>גם פה הרגו ילדים - - -</w:t>
      </w:r>
    </w:p>
    <w:p w14:paraId="6CE3285A" w14:textId="77777777" w:rsidR="00000000" w:rsidRDefault="00047014">
      <w:pPr>
        <w:pStyle w:val="af0"/>
        <w:rPr>
          <w:rtl/>
        </w:rPr>
      </w:pPr>
      <w:r>
        <w:rPr>
          <w:rtl/>
        </w:rPr>
        <w:br/>
        <w:t>זהבה גלאון (</w:t>
      </w:r>
      <w:r>
        <w:rPr>
          <w:rFonts w:hint="cs"/>
          <w:rtl/>
        </w:rPr>
        <w:t>מרצ-</w:t>
      </w:r>
      <w:r>
        <w:rPr>
          <w:rtl/>
        </w:rPr>
        <w:t>יחד):</w:t>
      </w:r>
    </w:p>
    <w:p w14:paraId="619003FF" w14:textId="77777777" w:rsidR="00000000" w:rsidRDefault="00047014">
      <w:pPr>
        <w:pStyle w:val="a0"/>
        <w:rPr>
          <w:rtl/>
        </w:rPr>
      </w:pPr>
    </w:p>
    <w:p w14:paraId="6CF63EDA" w14:textId="77777777" w:rsidR="00000000" w:rsidRDefault="00047014">
      <w:pPr>
        <w:pStyle w:val="a0"/>
        <w:rPr>
          <w:rFonts w:hint="cs"/>
          <w:rtl/>
        </w:rPr>
      </w:pPr>
      <w:r>
        <w:rPr>
          <w:rFonts w:hint="cs"/>
          <w:rtl/>
        </w:rPr>
        <w:t>נכון, אבל פה יש חוק פעולות איבה - - -</w:t>
      </w:r>
    </w:p>
    <w:p w14:paraId="3DD61CA5" w14:textId="77777777" w:rsidR="00000000" w:rsidRDefault="00047014">
      <w:pPr>
        <w:pStyle w:val="-"/>
        <w:rPr>
          <w:rtl/>
        </w:rPr>
      </w:pPr>
      <w:r>
        <w:rPr>
          <w:rtl/>
        </w:rPr>
        <w:br/>
      </w:r>
      <w:bookmarkStart w:id="342" w:name="FS000001061T27_07_2005_15_33_25"/>
      <w:bookmarkStart w:id="343" w:name="FS000001061T27_07_2005_15_33_28C"/>
      <w:bookmarkEnd w:id="342"/>
      <w:bookmarkEnd w:id="343"/>
      <w:r>
        <w:rPr>
          <w:rtl/>
        </w:rPr>
        <w:t>ג'מאל זחאלקה (בל"ד):</w:t>
      </w:r>
    </w:p>
    <w:p w14:paraId="5A15ABB3" w14:textId="77777777" w:rsidR="00000000" w:rsidRDefault="00047014">
      <w:pPr>
        <w:pStyle w:val="a0"/>
        <w:rPr>
          <w:rFonts w:hint="cs"/>
          <w:rtl/>
        </w:rPr>
      </w:pPr>
    </w:p>
    <w:p w14:paraId="0C68CFFE" w14:textId="77777777" w:rsidR="00000000" w:rsidRDefault="00047014">
      <w:pPr>
        <w:pStyle w:val="a0"/>
        <w:rPr>
          <w:rFonts w:hint="cs"/>
          <w:rtl/>
        </w:rPr>
      </w:pPr>
      <w:r>
        <w:rPr>
          <w:rFonts w:hint="cs"/>
          <w:rtl/>
        </w:rPr>
        <w:t xml:space="preserve">מה הם פשעו? מה הם פשעו? יש כאן אחריות - - - </w:t>
      </w:r>
    </w:p>
    <w:p w14:paraId="2BFFEE35" w14:textId="77777777" w:rsidR="00000000" w:rsidRDefault="00047014">
      <w:pPr>
        <w:pStyle w:val="af0"/>
        <w:rPr>
          <w:rtl/>
        </w:rPr>
      </w:pPr>
      <w:r>
        <w:rPr>
          <w:rtl/>
        </w:rPr>
        <w:br/>
        <w:t>קריאות:</w:t>
      </w:r>
    </w:p>
    <w:p w14:paraId="1462442B" w14:textId="77777777" w:rsidR="00000000" w:rsidRDefault="00047014">
      <w:pPr>
        <w:pStyle w:val="a0"/>
        <w:rPr>
          <w:rtl/>
        </w:rPr>
      </w:pPr>
    </w:p>
    <w:p w14:paraId="18DDE217" w14:textId="77777777" w:rsidR="00000000" w:rsidRDefault="00047014">
      <w:pPr>
        <w:pStyle w:val="a0"/>
        <w:rPr>
          <w:rFonts w:hint="cs"/>
          <w:rtl/>
        </w:rPr>
      </w:pPr>
      <w:r>
        <w:rPr>
          <w:rFonts w:hint="cs"/>
          <w:rtl/>
        </w:rPr>
        <w:t>- - -</w:t>
      </w:r>
    </w:p>
    <w:p w14:paraId="1337563D" w14:textId="77777777" w:rsidR="00000000" w:rsidRDefault="00047014">
      <w:pPr>
        <w:pStyle w:val="-"/>
        <w:rPr>
          <w:rtl/>
        </w:rPr>
      </w:pPr>
      <w:r>
        <w:rPr>
          <w:rtl/>
        </w:rPr>
        <w:br/>
      </w:r>
      <w:bookmarkStart w:id="344" w:name="FS000001061T27_07_2005_15_40_10C"/>
      <w:bookmarkEnd w:id="344"/>
      <w:r>
        <w:rPr>
          <w:rtl/>
        </w:rPr>
        <w:t>ג'מאל זחאלקה (בל"ד):</w:t>
      </w:r>
    </w:p>
    <w:p w14:paraId="4CF41962" w14:textId="77777777" w:rsidR="00000000" w:rsidRDefault="00047014">
      <w:pPr>
        <w:pStyle w:val="a0"/>
        <w:rPr>
          <w:rtl/>
        </w:rPr>
      </w:pPr>
    </w:p>
    <w:p w14:paraId="4B7E996C" w14:textId="77777777" w:rsidR="00000000" w:rsidRDefault="00047014">
      <w:pPr>
        <w:pStyle w:val="a0"/>
        <w:rPr>
          <w:rFonts w:hint="cs"/>
          <w:rtl/>
        </w:rPr>
      </w:pPr>
      <w:r>
        <w:rPr>
          <w:rFonts w:hint="cs"/>
          <w:rtl/>
        </w:rPr>
        <w:t xml:space="preserve">כל ההתחכמויות - - - אבל בשביל מה </w:t>
      </w:r>
      <w:r>
        <w:rPr>
          <w:rFonts w:hint="cs"/>
          <w:rtl/>
        </w:rPr>
        <w:t xml:space="preserve">חוקקו את החוק הזה, אדוני היושב-ראש? אני אגיד לך למה חוקקו אותו. </w:t>
      </w:r>
    </w:p>
    <w:p w14:paraId="52D08F63" w14:textId="77777777" w:rsidR="00000000" w:rsidRDefault="00047014">
      <w:pPr>
        <w:pStyle w:val="af0"/>
        <w:rPr>
          <w:rtl/>
        </w:rPr>
      </w:pPr>
      <w:r>
        <w:rPr>
          <w:rtl/>
        </w:rPr>
        <w:br/>
        <w:t>קריאה:</w:t>
      </w:r>
    </w:p>
    <w:p w14:paraId="2619A9ED" w14:textId="77777777" w:rsidR="00000000" w:rsidRDefault="00047014">
      <w:pPr>
        <w:pStyle w:val="a0"/>
        <w:rPr>
          <w:rtl/>
        </w:rPr>
      </w:pPr>
    </w:p>
    <w:p w14:paraId="41989E39" w14:textId="77777777" w:rsidR="00000000" w:rsidRDefault="00047014">
      <w:pPr>
        <w:pStyle w:val="a0"/>
        <w:rPr>
          <w:rFonts w:hint="cs"/>
          <w:rtl/>
        </w:rPr>
      </w:pPr>
      <w:r>
        <w:rPr>
          <w:rFonts w:hint="cs"/>
          <w:rtl/>
        </w:rPr>
        <w:t>- - -</w:t>
      </w:r>
    </w:p>
    <w:p w14:paraId="16FAC23B" w14:textId="77777777" w:rsidR="00000000" w:rsidRDefault="00047014">
      <w:pPr>
        <w:pStyle w:val="-"/>
        <w:rPr>
          <w:rtl/>
        </w:rPr>
      </w:pPr>
      <w:r>
        <w:rPr>
          <w:rtl/>
        </w:rPr>
        <w:br/>
      </w:r>
      <w:bookmarkStart w:id="345" w:name="FS000001061T27_07_2005_15_40_48C"/>
      <w:bookmarkEnd w:id="345"/>
      <w:r>
        <w:rPr>
          <w:rtl/>
        </w:rPr>
        <w:t>ג'מאל זחאלקה (בל"ד):</w:t>
      </w:r>
    </w:p>
    <w:p w14:paraId="2CFA1CE3" w14:textId="77777777" w:rsidR="00000000" w:rsidRDefault="00047014">
      <w:pPr>
        <w:pStyle w:val="a0"/>
        <w:rPr>
          <w:rtl/>
        </w:rPr>
      </w:pPr>
    </w:p>
    <w:p w14:paraId="123306EF" w14:textId="77777777" w:rsidR="00000000" w:rsidRDefault="00047014">
      <w:pPr>
        <w:pStyle w:val="a0"/>
        <w:rPr>
          <w:rFonts w:hint="cs"/>
          <w:rtl/>
        </w:rPr>
      </w:pPr>
      <w:r>
        <w:rPr>
          <w:rFonts w:hint="cs"/>
          <w:rtl/>
        </w:rPr>
        <w:t>לא שבתי-המשפט בישראל הם היכלי הצדק; לא שפלסטיני שמגיע לבית-משפט ישראלי זוכה לצדק. יש חורים מסוימים שיכולים דרכם לצאת סממנים של צדק, או צדק חלקי, או פיצוי</w:t>
      </w:r>
      <w:r>
        <w:rPr>
          <w:rFonts w:hint="cs"/>
          <w:rtl/>
        </w:rPr>
        <w:t xml:space="preserve"> חלקי, שהוא זניח לעומת הסבל של הפלסטינים - ואת זה צריכים לסתום. זה מה שהם רוצים לעשות.</w:t>
      </w:r>
    </w:p>
    <w:p w14:paraId="4A9DC9D4" w14:textId="77777777" w:rsidR="00000000" w:rsidRDefault="00047014">
      <w:pPr>
        <w:pStyle w:val="a0"/>
        <w:rPr>
          <w:rFonts w:hint="cs"/>
          <w:rtl/>
        </w:rPr>
      </w:pPr>
    </w:p>
    <w:p w14:paraId="22549D0A" w14:textId="77777777" w:rsidR="00000000" w:rsidRDefault="00047014">
      <w:pPr>
        <w:pStyle w:val="a0"/>
        <w:rPr>
          <w:rFonts w:hint="cs"/>
          <w:rtl/>
        </w:rPr>
      </w:pPr>
      <w:r>
        <w:rPr>
          <w:rFonts w:hint="cs"/>
          <w:rtl/>
        </w:rPr>
        <w:t>זה חוק שבא נגד החוק הישראלי. לא רק נגד הצדק, לא רק נגד החוק הבין-לאומי, אלא אפילו נגד החוק הישראלי. זה חוק לא מוסרי, חוק של פשיטת רגל מוסרית, וכל מי שיתמוך בו - אני חוש</w:t>
      </w:r>
      <w:r>
        <w:rPr>
          <w:rFonts w:hint="cs"/>
          <w:rtl/>
        </w:rPr>
        <w:t>ב שיכול להכריז היום ולפתוח - איך אומרים אצל היהודים, שבעה? - לשבת שבעה על הצדק. תודה רבה.</w:t>
      </w:r>
    </w:p>
    <w:p w14:paraId="23194600" w14:textId="77777777" w:rsidR="00000000" w:rsidRDefault="00047014">
      <w:pPr>
        <w:pStyle w:val="af1"/>
        <w:rPr>
          <w:rtl/>
        </w:rPr>
      </w:pPr>
      <w:r>
        <w:rPr>
          <w:rtl/>
        </w:rPr>
        <w:br/>
        <w:t>היו"ר חמי דורון:</w:t>
      </w:r>
    </w:p>
    <w:p w14:paraId="1B9F3EC6" w14:textId="77777777" w:rsidR="00000000" w:rsidRDefault="00047014">
      <w:pPr>
        <w:pStyle w:val="a0"/>
        <w:rPr>
          <w:rtl/>
        </w:rPr>
      </w:pPr>
    </w:p>
    <w:p w14:paraId="4738046D" w14:textId="77777777" w:rsidR="00000000" w:rsidRDefault="00047014">
      <w:pPr>
        <w:pStyle w:val="a0"/>
        <w:rPr>
          <w:rFonts w:hint="cs"/>
          <w:rtl/>
        </w:rPr>
      </w:pPr>
      <w:r>
        <w:rPr>
          <w:rFonts w:hint="cs"/>
          <w:rtl/>
        </w:rPr>
        <w:t xml:space="preserve">תודה רבה לחבר הכנסת ג'מאל זחאלקה. חבר הכנסת טלב אלסאנע, בבקשה. חבר הכנסת ואסל טאהא ויתר על זכותו לדבר ולנמק את הסתייגויותיו. </w:t>
      </w:r>
    </w:p>
    <w:p w14:paraId="4B0EA2E9" w14:textId="77777777" w:rsidR="00000000" w:rsidRDefault="00047014">
      <w:pPr>
        <w:pStyle w:val="af0"/>
        <w:rPr>
          <w:rtl/>
        </w:rPr>
      </w:pPr>
    </w:p>
    <w:p w14:paraId="0B8CB245" w14:textId="77777777" w:rsidR="00000000" w:rsidRDefault="00047014">
      <w:pPr>
        <w:pStyle w:val="af0"/>
        <w:rPr>
          <w:rtl/>
        </w:rPr>
      </w:pPr>
    </w:p>
    <w:p w14:paraId="2F9FAA94" w14:textId="77777777" w:rsidR="00000000" w:rsidRDefault="00047014">
      <w:pPr>
        <w:pStyle w:val="af0"/>
        <w:rPr>
          <w:rtl/>
        </w:rPr>
      </w:pPr>
      <w:r>
        <w:rPr>
          <w:rtl/>
        </w:rPr>
        <w:t>זהבה גלאון (</w:t>
      </w:r>
      <w:r>
        <w:rPr>
          <w:rFonts w:hint="cs"/>
          <w:rtl/>
        </w:rPr>
        <w:t>מרצ-</w:t>
      </w:r>
      <w:r>
        <w:rPr>
          <w:rtl/>
        </w:rPr>
        <w:t>יחד</w:t>
      </w:r>
      <w:r>
        <w:rPr>
          <w:rtl/>
        </w:rPr>
        <w:t>):</w:t>
      </w:r>
    </w:p>
    <w:p w14:paraId="1B5FBB5F" w14:textId="77777777" w:rsidR="00000000" w:rsidRDefault="00047014">
      <w:pPr>
        <w:pStyle w:val="a0"/>
        <w:rPr>
          <w:rtl/>
        </w:rPr>
      </w:pPr>
    </w:p>
    <w:p w14:paraId="42A3E98D" w14:textId="77777777" w:rsidR="00000000" w:rsidRDefault="00047014">
      <w:pPr>
        <w:pStyle w:val="a0"/>
        <w:rPr>
          <w:rFonts w:hint="cs"/>
          <w:rtl/>
        </w:rPr>
      </w:pPr>
      <w:r>
        <w:rPr>
          <w:rFonts w:hint="cs"/>
          <w:rtl/>
        </w:rPr>
        <w:t xml:space="preserve">סוכת אבלים. </w:t>
      </w:r>
    </w:p>
    <w:p w14:paraId="2543AF59" w14:textId="77777777" w:rsidR="00000000" w:rsidRDefault="00047014">
      <w:pPr>
        <w:pStyle w:val="af0"/>
        <w:rPr>
          <w:rtl/>
        </w:rPr>
      </w:pPr>
      <w:r>
        <w:rPr>
          <w:rtl/>
        </w:rPr>
        <w:br/>
        <w:t>ג'מאל זחאלקה (בל"ד):</w:t>
      </w:r>
    </w:p>
    <w:p w14:paraId="30AABD1A" w14:textId="77777777" w:rsidR="00000000" w:rsidRDefault="00047014">
      <w:pPr>
        <w:pStyle w:val="a0"/>
        <w:rPr>
          <w:rtl/>
        </w:rPr>
      </w:pPr>
    </w:p>
    <w:p w14:paraId="21256B22" w14:textId="77777777" w:rsidR="00000000" w:rsidRDefault="00047014">
      <w:pPr>
        <w:pStyle w:val="a0"/>
        <w:rPr>
          <w:rFonts w:hint="cs"/>
          <w:rtl/>
        </w:rPr>
      </w:pPr>
      <w:r>
        <w:rPr>
          <w:rFonts w:hint="cs"/>
          <w:rtl/>
        </w:rPr>
        <w:t xml:space="preserve">סוכת אבלים. </w:t>
      </w:r>
    </w:p>
    <w:p w14:paraId="338BC547" w14:textId="77777777" w:rsidR="00000000" w:rsidRDefault="00047014">
      <w:pPr>
        <w:pStyle w:val="a"/>
        <w:rPr>
          <w:rtl/>
        </w:rPr>
      </w:pPr>
      <w:r>
        <w:rPr>
          <w:rtl/>
        </w:rPr>
        <w:br/>
      </w:r>
      <w:bookmarkStart w:id="346" w:name="FS000000549T27_07_2005_15_44_03"/>
      <w:bookmarkStart w:id="347" w:name="_Toc110840624"/>
      <w:bookmarkEnd w:id="346"/>
      <w:r>
        <w:rPr>
          <w:rtl/>
        </w:rPr>
        <w:t>טלב אלסאנע (רע"ם):</w:t>
      </w:r>
      <w:bookmarkEnd w:id="347"/>
    </w:p>
    <w:p w14:paraId="141C0B0A" w14:textId="77777777" w:rsidR="00000000" w:rsidRDefault="00047014">
      <w:pPr>
        <w:pStyle w:val="a0"/>
        <w:rPr>
          <w:rtl/>
        </w:rPr>
      </w:pPr>
    </w:p>
    <w:p w14:paraId="12E034BC" w14:textId="77777777" w:rsidR="00000000" w:rsidRDefault="00047014">
      <w:pPr>
        <w:pStyle w:val="a0"/>
        <w:rPr>
          <w:rFonts w:hint="cs"/>
          <w:rtl/>
        </w:rPr>
      </w:pPr>
      <w:r>
        <w:rPr>
          <w:rFonts w:hint="cs"/>
          <w:rtl/>
        </w:rPr>
        <w:t xml:space="preserve">אדוני היושב-ראש, חברי הכנסת, אני ממש מופתע מחברי שמותחים ביקורת צודקת על החוק, כי הם יוצאים מתוך הנחה כאילו הממשלה הזאת צריכה לנהוג אחרת - ממשלה שזה שנים מנציחה את הכיבוש של עם אחר. </w:t>
      </w:r>
      <w:r>
        <w:rPr>
          <w:rFonts w:hint="cs"/>
          <w:rtl/>
        </w:rPr>
        <w:t xml:space="preserve">במהלך ארבע השנים האחרונות אתם יודעים כמה ילדים פלסטינים נהרגו? כמה פצצות נפלו על בתים, הרגו חפים מפשע? שימוש בטנקים נגד אוכלוסייה אזרחית. בצד הפלסטיני כולנו יודעים שאין מטוסים, אין טנקים, אין כוח צבאי בעצם. </w:t>
      </w:r>
    </w:p>
    <w:p w14:paraId="3E53C951" w14:textId="77777777" w:rsidR="00000000" w:rsidRDefault="00047014">
      <w:pPr>
        <w:pStyle w:val="a0"/>
        <w:rPr>
          <w:rFonts w:hint="cs"/>
          <w:rtl/>
        </w:rPr>
      </w:pPr>
    </w:p>
    <w:p w14:paraId="2F5F0B08" w14:textId="77777777" w:rsidR="00000000" w:rsidRDefault="00047014">
      <w:pPr>
        <w:pStyle w:val="a0"/>
        <w:rPr>
          <w:rFonts w:hint="cs"/>
          <w:rtl/>
        </w:rPr>
      </w:pPr>
      <w:r>
        <w:rPr>
          <w:rFonts w:hint="cs"/>
          <w:rtl/>
        </w:rPr>
        <w:t>ואנחנו באים ומצפים שהממשלה הזאת - שנהגה באכזריו</w:t>
      </w:r>
      <w:r>
        <w:rPr>
          <w:rFonts w:hint="cs"/>
          <w:rtl/>
        </w:rPr>
        <w:t xml:space="preserve">ת כלפי אוכלוסייה אזרחית, ששוללת מהם את הזכות הבסיסית לעצמאות וחירות - תנהג אחרת? מי שמופתע, לדעתי מטעה את עצמו, כי הצעת החוק הזאת, חבר כנסת מיקי איתן, זה הפרצוף האמיתי של ממשלת ישראל, זה הפרצוף האמיתי של מדינת ישראל כמדינה כובשת. </w:t>
      </w:r>
    </w:p>
    <w:p w14:paraId="6C370D3E" w14:textId="77777777" w:rsidR="00000000" w:rsidRDefault="00047014">
      <w:pPr>
        <w:pStyle w:val="a0"/>
        <w:rPr>
          <w:rFonts w:hint="cs"/>
          <w:rtl/>
        </w:rPr>
      </w:pPr>
    </w:p>
    <w:p w14:paraId="1703ED7A" w14:textId="77777777" w:rsidR="00000000" w:rsidRDefault="00047014">
      <w:pPr>
        <w:pStyle w:val="a0"/>
        <w:rPr>
          <w:rFonts w:hint="cs"/>
          <w:rtl/>
        </w:rPr>
      </w:pPr>
      <w:r>
        <w:rPr>
          <w:rFonts w:hint="cs"/>
          <w:rtl/>
        </w:rPr>
        <w:t>וכל הזמן כולנו יודעים שה</w:t>
      </w:r>
      <w:r>
        <w:rPr>
          <w:rFonts w:hint="cs"/>
          <w:rtl/>
        </w:rPr>
        <w:t xml:space="preserve">כיבוש משחית, והוא השחית עד כדי כך שאתה בהצעת החוק הזאת בא לקעקע את היסודות, את עקרונות היסוד במשטר דמוקרטי ובמערכת המשפט. </w:t>
      </w:r>
    </w:p>
    <w:p w14:paraId="0CBA0ECE" w14:textId="77777777" w:rsidR="00000000" w:rsidRDefault="00047014">
      <w:pPr>
        <w:pStyle w:val="a0"/>
        <w:rPr>
          <w:rFonts w:hint="cs"/>
          <w:rtl/>
        </w:rPr>
      </w:pPr>
    </w:p>
    <w:p w14:paraId="58D6B220" w14:textId="77777777" w:rsidR="00000000" w:rsidRDefault="00047014">
      <w:pPr>
        <w:pStyle w:val="a0"/>
        <w:rPr>
          <w:rFonts w:hint="cs"/>
          <w:rtl/>
        </w:rPr>
      </w:pPr>
      <w:r>
        <w:rPr>
          <w:rFonts w:hint="cs"/>
          <w:rtl/>
        </w:rPr>
        <w:t>נשכח את הפלסטינים, הרי בלאו הכי מעולם לא דאגתם לפלסטינים. דמו של הפלסטיני לא נחשב אצלכם, אתם לא רואים את זכותו לחיות, אתם כל הזמן מצ</w:t>
      </w:r>
      <w:r>
        <w:rPr>
          <w:rFonts w:hint="cs"/>
          <w:rtl/>
        </w:rPr>
        <w:t xml:space="preserve">דיקים אותו תחת כל מיני תירוצים של ביטחון, שיקולי ביטחון, שמכסים על כל הפשעים שנעשים. </w:t>
      </w:r>
    </w:p>
    <w:p w14:paraId="3F7C65CB" w14:textId="77777777" w:rsidR="00000000" w:rsidRDefault="00047014">
      <w:pPr>
        <w:pStyle w:val="a0"/>
        <w:rPr>
          <w:rFonts w:hint="cs"/>
          <w:rtl/>
        </w:rPr>
      </w:pPr>
    </w:p>
    <w:p w14:paraId="2259F35E" w14:textId="77777777" w:rsidR="00000000" w:rsidRDefault="00047014">
      <w:pPr>
        <w:pStyle w:val="a0"/>
        <w:rPr>
          <w:rFonts w:hint="cs"/>
          <w:rtl/>
        </w:rPr>
      </w:pPr>
      <w:r>
        <w:rPr>
          <w:rFonts w:hint="cs"/>
          <w:rtl/>
        </w:rPr>
        <w:t>בהצעת החוק הזאת, דברים בסיסיים בחקיקה - אתה מתעלם מהם, אתה רומס אותם, אתה בעצם מביע אי-אמון במערכת המשפט בישראל. אתה אומר לשופטים: אני, אין לי אמון בכם, אתם לא פטריוטים,</w:t>
      </w:r>
      <w:r>
        <w:rPr>
          <w:rFonts w:hint="cs"/>
          <w:rtl/>
        </w:rPr>
        <w:t xml:space="preserve"> אתם לא ציונים, אני ציוני. אתם לא יודעים לפסוק, אבל אני שולל מכם את הזכות, אני מעביר את הזכות הזאת לנתבע, לשר הביטחון - שהוא נתבע. אני מעביר את הזכות הזאת למדינת ישראל, שהיא הנתבע. היא הפוסקת בעצם והיא המחליטה למי לתת ובאילו נסיבות לתת. </w:t>
      </w:r>
    </w:p>
    <w:p w14:paraId="6FDA0FB9" w14:textId="77777777" w:rsidR="00000000" w:rsidRDefault="00047014">
      <w:pPr>
        <w:pStyle w:val="a0"/>
        <w:rPr>
          <w:rFonts w:hint="cs"/>
          <w:rtl/>
        </w:rPr>
      </w:pPr>
    </w:p>
    <w:p w14:paraId="1B9A1D5A" w14:textId="77777777" w:rsidR="00000000" w:rsidRDefault="00047014">
      <w:pPr>
        <w:pStyle w:val="a0"/>
        <w:rPr>
          <w:rFonts w:hint="cs"/>
          <w:rtl/>
        </w:rPr>
      </w:pPr>
      <w:r>
        <w:rPr>
          <w:rFonts w:hint="cs"/>
          <w:rtl/>
        </w:rPr>
        <w:t>ואתה מעביר את נטל</w:t>
      </w:r>
      <w:r>
        <w:rPr>
          <w:rFonts w:hint="cs"/>
          <w:rtl/>
        </w:rPr>
        <w:t xml:space="preserve"> ההוכחה לאדם החלש, אתה מעמיד אותו בפני גזירה שהוא לא יכול לעמוד בה, אתה יודע שהוא לא יכול לעמוד בה. גם אתה במקומו לא היית יכול לעשות כלום, מאומה. </w:t>
      </w:r>
    </w:p>
    <w:p w14:paraId="0264C3F7" w14:textId="77777777" w:rsidR="00000000" w:rsidRDefault="00047014">
      <w:pPr>
        <w:pStyle w:val="a0"/>
        <w:rPr>
          <w:rFonts w:hint="cs"/>
          <w:rtl/>
        </w:rPr>
      </w:pPr>
    </w:p>
    <w:p w14:paraId="6EBE8C08" w14:textId="77777777" w:rsidR="00000000" w:rsidRDefault="00047014">
      <w:pPr>
        <w:pStyle w:val="a0"/>
        <w:rPr>
          <w:rFonts w:hint="cs"/>
          <w:rtl/>
        </w:rPr>
      </w:pPr>
      <w:r>
        <w:rPr>
          <w:rFonts w:hint="cs"/>
          <w:rtl/>
        </w:rPr>
        <w:t>ולכן, הצעת החוק הזאת משמיטה דברים, פוגעת פגיעה קשה במערכת המשפט בישראל, וגם מהווה חוק רטרואקטיבי - כמו שאמרו</w:t>
      </w:r>
      <w:r>
        <w:rPr>
          <w:rFonts w:hint="cs"/>
          <w:rtl/>
        </w:rPr>
        <w:t xml:space="preserve"> קודמי. בעצם, נוסף על הרטרואקטיביות הפסולה, אתה אומר: מי שרץ ומקדים ומגיש הצעת תביעה והוא הגיע לשלב הראיות, אז בסדר. לא הגיע - - - הרי אם השופט היה חולה או דחה ולא היה דיון מוקדם, אז החוק הזה חל לגביו, אבל אם התקיימו ראיות אז החוק הזה לא חל לגביו. זו סוגיה</w:t>
      </w:r>
      <w:r>
        <w:rPr>
          <w:rFonts w:hint="cs"/>
          <w:rtl/>
        </w:rPr>
        <w:t xml:space="preserve"> טכנית לחלוטין - התקיים דיון מתי החל שלב הראיות, מתי לא החל שלב הראיות; האם חוות הדעת של מומחה רפואי זה תחילת ראיות או זה לא תחילת ראיות. אלה סוגיות טכניות לחלוטין. </w:t>
      </w:r>
    </w:p>
    <w:p w14:paraId="1F0EFCAE" w14:textId="77777777" w:rsidR="00000000" w:rsidRDefault="00047014">
      <w:pPr>
        <w:pStyle w:val="a0"/>
        <w:rPr>
          <w:rFonts w:hint="cs"/>
          <w:rtl/>
        </w:rPr>
      </w:pPr>
    </w:p>
    <w:p w14:paraId="1D006DAA" w14:textId="77777777" w:rsidR="00000000" w:rsidRDefault="00047014">
      <w:pPr>
        <w:pStyle w:val="a0"/>
        <w:rPr>
          <w:rFonts w:hint="cs"/>
          <w:rtl/>
        </w:rPr>
      </w:pPr>
      <w:r>
        <w:rPr>
          <w:rFonts w:hint="cs"/>
          <w:rtl/>
        </w:rPr>
        <w:t xml:space="preserve">ולכן, הצעת החוק הזאת, מבחינת המהות שלה היא הצעת חוק אנטי-דמוקרטית. </w:t>
      </w:r>
    </w:p>
    <w:p w14:paraId="347BCD0E" w14:textId="77777777" w:rsidR="00000000" w:rsidRDefault="00047014">
      <w:pPr>
        <w:pStyle w:val="a0"/>
        <w:rPr>
          <w:rFonts w:hint="cs"/>
          <w:rtl/>
        </w:rPr>
      </w:pPr>
    </w:p>
    <w:p w14:paraId="0C7651B4" w14:textId="77777777" w:rsidR="00000000" w:rsidRDefault="00047014">
      <w:pPr>
        <w:pStyle w:val="a0"/>
        <w:rPr>
          <w:rFonts w:hint="cs"/>
          <w:rtl/>
        </w:rPr>
      </w:pPr>
      <w:r>
        <w:rPr>
          <w:rFonts w:hint="cs"/>
          <w:rtl/>
        </w:rPr>
        <w:t>דבר נוסף - היא לא צו</w:t>
      </w:r>
      <w:r>
        <w:rPr>
          <w:rFonts w:hint="cs"/>
          <w:rtl/>
        </w:rPr>
        <w:t xml:space="preserve">דקת. אם היה חייל אחד שכיוון וירה בילד פלסטיני, היינו אומרים שהוא רוצח, אבל אם באה ממשלה ונותנת אישור למעשה הזה - אנחנו אומרים שזו ממשלה פושעת וגזענית. וכשבאה הכנסת ועושה חוק, זו איננה מדיניות; זה מדינה שאחראית לדבר הזה. </w:t>
      </w:r>
    </w:p>
    <w:p w14:paraId="32292209" w14:textId="77777777" w:rsidR="00000000" w:rsidRDefault="00047014">
      <w:pPr>
        <w:pStyle w:val="a0"/>
        <w:rPr>
          <w:rFonts w:hint="cs"/>
          <w:rtl/>
        </w:rPr>
      </w:pPr>
    </w:p>
    <w:p w14:paraId="6F0B7D39" w14:textId="77777777" w:rsidR="00000000" w:rsidRDefault="00047014">
      <w:pPr>
        <w:pStyle w:val="a0"/>
        <w:rPr>
          <w:rFonts w:hint="cs"/>
          <w:rtl/>
        </w:rPr>
      </w:pPr>
      <w:r>
        <w:rPr>
          <w:rFonts w:hint="cs"/>
          <w:rtl/>
        </w:rPr>
        <w:t>ואם מישהו היה רוצה לראות דוגמה לחו</w:t>
      </w:r>
      <w:r>
        <w:rPr>
          <w:rFonts w:hint="cs"/>
          <w:rtl/>
        </w:rPr>
        <w:t xml:space="preserve">קי נירנברג, זאת אומרת חוקים שמקבלים רוב אבל הם לא חוקתיים; חוקים שמקבלים רוב אבל הם לא צודקים - זו דוגמה טובה לחוקים כאלה, לחוקי נירנברג.  חוק שיש לו רוב, אבל לפי כל הנורמות ולפי כל העקרונות, הוא פסול, הוא לא צודק, כאשר ממי שוללים את הזכות להגיש תביעות? - </w:t>
      </w:r>
      <w:r>
        <w:rPr>
          <w:rFonts w:hint="cs"/>
          <w:rtl/>
        </w:rPr>
        <w:t xml:space="preserve">לא מדברים לא על מבוקשים, לא מדברים על אנשים שניסו לפגוע. מדברים על חפים מפשע, חבר כנסת מיקי איתן, חפים מפשע, ילדים, אלה שיושבים בבית-הספר או יושבים בבתים שלהם, או נוסעים ברכב שלהם ונפגעים. </w:t>
      </w:r>
    </w:p>
    <w:p w14:paraId="26CFD843" w14:textId="77777777" w:rsidR="00000000" w:rsidRDefault="00047014">
      <w:pPr>
        <w:pStyle w:val="a0"/>
        <w:rPr>
          <w:rFonts w:hint="cs"/>
          <w:rtl/>
        </w:rPr>
      </w:pPr>
    </w:p>
    <w:p w14:paraId="0EA85331" w14:textId="77777777" w:rsidR="00000000" w:rsidRDefault="00047014">
      <w:pPr>
        <w:pStyle w:val="a0"/>
        <w:rPr>
          <w:rFonts w:hint="cs"/>
          <w:rtl/>
        </w:rPr>
      </w:pPr>
      <w:r>
        <w:rPr>
          <w:rFonts w:hint="cs"/>
          <w:rtl/>
        </w:rPr>
        <w:t>מי נושא בנזק שנגרם להם? מי צריך לשאת בנזק הזה? מה הם אשמים? למה ה</w:t>
      </w:r>
      <w:r>
        <w:rPr>
          <w:rFonts w:hint="cs"/>
          <w:rtl/>
        </w:rPr>
        <w:t>ם צריכים לסבול? הרי כולנו יודעים שעל-פי אמנות בין-לאומיות, מדינת ישראל בתור כובש היא נושאת באחריות לשלומה ולרווחתה של האוכלוסייה הפלסטינית. היא נושאת באחריות. היא לא רוצה לשאת באחריות - שתצא משם, אבל כל עוד היא נמצאת שם, היא בעצם הריבון, הצבא הוא הריבון, ו</w:t>
      </w:r>
      <w:r>
        <w:rPr>
          <w:rFonts w:hint="cs"/>
          <w:rtl/>
        </w:rPr>
        <w:t xml:space="preserve">הם נושאים באחריות לרווחתם ולחינוכם ולתעסוקה, ולכל דבר. </w:t>
      </w:r>
    </w:p>
    <w:p w14:paraId="6A8C31E6" w14:textId="77777777" w:rsidR="00000000" w:rsidRDefault="00047014">
      <w:pPr>
        <w:pStyle w:val="a0"/>
        <w:rPr>
          <w:rFonts w:hint="cs"/>
          <w:rtl/>
        </w:rPr>
      </w:pPr>
    </w:p>
    <w:p w14:paraId="1F63401D" w14:textId="77777777" w:rsidR="00000000" w:rsidRDefault="00047014">
      <w:pPr>
        <w:pStyle w:val="a0"/>
        <w:rPr>
          <w:rFonts w:hint="cs"/>
          <w:rtl/>
        </w:rPr>
      </w:pPr>
      <w:r>
        <w:rPr>
          <w:rFonts w:hint="cs"/>
          <w:rtl/>
        </w:rPr>
        <w:t>אתה בא ואומר להם: אתם תישארו שם, אבל אתם לא תישאו באחריות. אם הם לא נושאים באחריות, אין להם סיבה להישאר שם, והאחריות הזאת - אי-אפשר לחלק אותה לחלקים. ולכן, אני אומר - החוק הזה, אפילו אם יעבור, הוא א.</w:t>
      </w:r>
      <w:r>
        <w:rPr>
          <w:rFonts w:hint="cs"/>
          <w:rtl/>
        </w:rPr>
        <w:t xml:space="preserve"> פשיטת רגל מוסרית; ב. הוא אות קין וקלון; ג. זה חוק לא חוקתי, וזה חוק שמכניס את הכנסת למערכת חקיקת חוקי נירנברג - חוקים עם רוב, אבל חוקים לא צודקים. תודה רבה.</w:t>
      </w:r>
    </w:p>
    <w:p w14:paraId="3D9F602B" w14:textId="77777777" w:rsidR="00000000" w:rsidRDefault="00047014">
      <w:pPr>
        <w:pStyle w:val="af1"/>
        <w:rPr>
          <w:rtl/>
        </w:rPr>
      </w:pPr>
    </w:p>
    <w:p w14:paraId="26391DFA" w14:textId="77777777" w:rsidR="00000000" w:rsidRDefault="00047014">
      <w:pPr>
        <w:pStyle w:val="af1"/>
        <w:rPr>
          <w:rtl/>
        </w:rPr>
      </w:pPr>
      <w:r>
        <w:rPr>
          <w:rtl/>
        </w:rPr>
        <w:t>היו"ר חמי דורון:</w:t>
      </w:r>
    </w:p>
    <w:p w14:paraId="783FB6D1" w14:textId="77777777" w:rsidR="00000000" w:rsidRDefault="00047014">
      <w:pPr>
        <w:pStyle w:val="a0"/>
        <w:rPr>
          <w:rtl/>
        </w:rPr>
      </w:pPr>
    </w:p>
    <w:p w14:paraId="3F555634" w14:textId="77777777" w:rsidR="00000000" w:rsidRDefault="00047014">
      <w:pPr>
        <w:pStyle w:val="a0"/>
        <w:rPr>
          <w:rFonts w:hint="cs"/>
          <w:rtl/>
        </w:rPr>
      </w:pPr>
      <w:r>
        <w:rPr>
          <w:rFonts w:hint="cs"/>
          <w:rtl/>
        </w:rPr>
        <w:t xml:space="preserve">תודה רבה. חברת הכנסת זהבה גלאון, בבקשה. </w:t>
      </w:r>
    </w:p>
    <w:p w14:paraId="47D8E07B" w14:textId="77777777" w:rsidR="00000000" w:rsidRDefault="00047014">
      <w:pPr>
        <w:pStyle w:val="a"/>
        <w:rPr>
          <w:rtl/>
        </w:rPr>
      </w:pPr>
      <w:r>
        <w:rPr>
          <w:rtl/>
        </w:rPr>
        <w:br/>
      </w:r>
      <w:bookmarkStart w:id="348" w:name="FS000000504T27_07_2005_16_05_36"/>
      <w:bookmarkStart w:id="349" w:name="_Toc110840625"/>
      <w:bookmarkEnd w:id="348"/>
      <w:r>
        <w:rPr>
          <w:rtl/>
        </w:rPr>
        <w:t>זהבה גלאון (</w:t>
      </w:r>
      <w:r>
        <w:rPr>
          <w:rFonts w:hint="cs"/>
          <w:rtl/>
        </w:rPr>
        <w:t>מרצ-</w:t>
      </w:r>
      <w:r>
        <w:rPr>
          <w:rtl/>
        </w:rPr>
        <w:t>יחד):</w:t>
      </w:r>
      <w:bookmarkEnd w:id="349"/>
    </w:p>
    <w:p w14:paraId="6628B57C" w14:textId="77777777" w:rsidR="00000000" w:rsidRDefault="00047014">
      <w:pPr>
        <w:pStyle w:val="a0"/>
        <w:rPr>
          <w:rtl/>
        </w:rPr>
      </w:pPr>
    </w:p>
    <w:p w14:paraId="42C737FA" w14:textId="77777777" w:rsidR="00000000" w:rsidRDefault="00047014">
      <w:pPr>
        <w:pStyle w:val="a0"/>
        <w:rPr>
          <w:rFonts w:hint="cs"/>
          <w:rtl/>
        </w:rPr>
      </w:pPr>
      <w:r>
        <w:rPr>
          <w:rFonts w:hint="cs"/>
          <w:rtl/>
        </w:rPr>
        <w:t xml:space="preserve">אני מדברת בשם </w:t>
      </w:r>
      <w:r>
        <w:rPr>
          <w:rFonts w:hint="cs"/>
          <w:rtl/>
        </w:rPr>
        <w:t xml:space="preserve">כל הסיעה שלי.  </w:t>
      </w:r>
    </w:p>
    <w:p w14:paraId="6FBB5B2B" w14:textId="77777777" w:rsidR="00000000" w:rsidRDefault="00047014">
      <w:pPr>
        <w:pStyle w:val="af0"/>
        <w:rPr>
          <w:rtl/>
        </w:rPr>
      </w:pPr>
      <w:r>
        <w:rPr>
          <w:rtl/>
        </w:rPr>
        <w:br/>
        <w:t>צבי הנדל (האיחוד הלאומי - ישראל ביתנו):</w:t>
      </w:r>
    </w:p>
    <w:p w14:paraId="01A5694D" w14:textId="77777777" w:rsidR="00000000" w:rsidRDefault="00047014">
      <w:pPr>
        <w:pStyle w:val="a0"/>
        <w:rPr>
          <w:rtl/>
        </w:rPr>
      </w:pPr>
    </w:p>
    <w:p w14:paraId="41C55902" w14:textId="77777777" w:rsidR="00000000" w:rsidRDefault="00047014">
      <w:pPr>
        <w:pStyle w:val="a0"/>
        <w:rPr>
          <w:rFonts w:hint="cs"/>
          <w:rtl/>
        </w:rPr>
      </w:pPr>
      <w:r>
        <w:rPr>
          <w:rFonts w:hint="cs"/>
          <w:rtl/>
        </w:rPr>
        <w:t>נכון שזה לא חוקתי? - - -</w:t>
      </w:r>
    </w:p>
    <w:p w14:paraId="4AF477BF" w14:textId="77777777" w:rsidR="00000000" w:rsidRDefault="00047014">
      <w:pPr>
        <w:pStyle w:val="-"/>
        <w:rPr>
          <w:rtl/>
        </w:rPr>
      </w:pPr>
      <w:r>
        <w:rPr>
          <w:rtl/>
        </w:rPr>
        <w:br/>
      </w:r>
      <w:bookmarkStart w:id="350" w:name="FS000000504T27_07_2005_16_07_14C"/>
      <w:bookmarkEnd w:id="350"/>
      <w:r>
        <w:rPr>
          <w:rtl/>
        </w:rPr>
        <w:t>זהבה גלאון (</w:t>
      </w:r>
      <w:r>
        <w:rPr>
          <w:rFonts w:hint="cs"/>
          <w:rtl/>
        </w:rPr>
        <w:t>מרצ-</w:t>
      </w:r>
      <w:r>
        <w:rPr>
          <w:rtl/>
        </w:rPr>
        <w:t>יחד):</w:t>
      </w:r>
    </w:p>
    <w:p w14:paraId="1FA2AD69" w14:textId="77777777" w:rsidR="00000000" w:rsidRDefault="00047014">
      <w:pPr>
        <w:pStyle w:val="a0"/>
        <w:rPr>
          <w:rtl/>
        </w:rPr>
      </w:pPr>
    </w:p>
    <w:p w14:paraId="3EE35283" w14:textId="77777777" w:rsidR="00000000" w:rsidRDefault="00047014">
      <w:pPr>
        <w:pStyle w:val="a0"/>
        <w:rPr>
          <w:rFonts w:hint="cs"/>
          <w:rtl/>
        </w:rPr>
      </w:pPr>
      <w:r>
        <w:rPr>
          <w:rFonts w:hint="cs"/>
          <w:rtl/>
        </w:rPr>
        <w:t>אדוני היושב-ראש, חברי חברי הכנסת, יושב-ראש ועדת החוקה, ידידי חבר הכנסת מיקי איתן - היום אני עצבנית אליך. אתה לא יכול לעמוד כאן על הדוכן - אתה לא יכול</w:t>
      </w:r>
      <w:r>
        <w:rPr>
          <w:rFonts w:hint="cs"/>
          <w:rtl/>
        </w:rPr>
        <w:t xml:space="preserve"> לעמוד כאן על הדוכן  ולקרוא לנו שקרנים, גם אם העמדה שלנו, לצורך העניין - שלי, היא לא לרוחך. </w:t>
      </w:r>
    </w:p>
    <w:p w14:paraId="31E13C5D" w14:textId="77777777" w:rsidR="00000000" w:rsidRDefault="00047014">
      <w:pPr>
        <w:pStyle w:val="a0"/>
        <w:rPr>
          <w:rFonts w:hint="cs"/>
          <w:rtl/>
        </w:rPr>
      </w:pPr>
    </w:p>
    <w:p w14:paraId="28D58E48" w14:textId="77777777" w:rsidR="00000000" w:rsidRDefault="00047014">
      <w:pPr>
        <w:pStyle w:val="a0"/>
        <w:rPr>
          <w:rFonts w:hint="cs"/>
          <w:rtl/>
        </w:rPr>
      </w:pPr>
      <w:r>
        <w:rPr>
          <w:rFonts w:hint="cs"/>
          <w:rtl/>
        </w:rPr>
        <w:t>ולכן, עד סוף הדיון יש עוד הרבה זמן, אני מציעה לך לשקול לחזור בך. אתה יכול להגיד הרבה דברים, אתה יכול לחלוק עלי בהרבה דברים, ואנחנו בני-פלוגתא. אתה לא יכול להגיד ל</w:t>
      </w:r>
      <w:r>
        <w:rPr>
          <w:rFonts w:hint="cs"/>
          <w:rtl/>
        </w:rPr>
        <w:t xml:space="preserve">י שקרנית, בטח לא על דברים שאני מוכיחה והוכחו כאן עכשיו, שאני צודקת. </w:t>
      </w:r>
    </w:p>
    <w:p w14:paraId="23C03979" w14:textId="77777777" w:rsidR="00000000" w:rsidRDefault="00047014">
      <w:pPr>
        <w:pStyle w:val="a0"/>
        <w:rPr>
          <w:rFonts w:hint="cs"/>
          <w:rtl/>
        </w:rPr>
      </w:pPr>
    </w:p>
    <w:p w14:paraId="20699E37" w14:textId="77777777" w:rsidR="00000000" w:rsidRDefault="00047014">
      <w:pPr>
        <w:pStyle w:val="a0"/>
        <w:rPr>
          <w:rFonts w:hint="cs"/>
          <w:rtl/>
        </w:rPr>
      </w:pPr>
      <w:r>
        <w:rPr>
          <w:rFonts w:hint="cs"/>
          <w:rtl/>
        </w:rPr>
        <w:t xml:space="preserve">ואני חוזרת ואומרת, חבר הכנסת איתן - החוק הזה הוא חוק שמפלה בין דם לדם. </w:t>
      </w:r>
    </w:p>
    <w:p w14:paraId="0EE773DB" w14:textId="77777777" w:rsidR="00000000" w:rsidRDefault="00047014">
      <w:pPr>
        <w:pStyle w:val="a0"/>
        <w:rPr>
          <w:rFonts w:hint="cs"/>
          <w:rtl/>
        </w:rPr>
      </w:pPr>
    </w:p>
    <w:p w14:paraId="60546429" w14:textId="77777777" w:rsidR="00000000" w:rsidRDefault="00047014">
      <w:pPr>
        <w:pStyle w:val="a0"/>
        <w:rPr>
          <w:rFonts w:hint="cs"/>
          <w:rtl/>
        </w:rPr>
      </w:pPr>
      <w:r>
        <w:rPr>
          <w:rFonts w:hint="cs"/>
          <w:rtl/>
        </w:rPr>
        <w:t>ועכשיו, לפני שאדבר לגופו של החוק, יש לי כמה דברים להגיד לך. אני אומרת את זה לך - דווקא - - -</w:t>
      </w:r>
    </w:p>
    <w:p w14:paraId="20935D4D" w14:textId="77777777" w:rsidR="00000000" w:rsidRDefault="00047014">
      <w:pPr>
        <w:pStyle w:val="af0"/>
        <w:rPr>
          <w:rtl/>
        </w:rPr>
      </w:pPr>
      <w:r>
        <w:rPr>
          <w:rtl/>
        </w:rPr>
        <w:br/>
        <w:t>צבי הנדל (האיחוד הל</w:t>
      </w:r>
      <w:r>
        <w:rPr>
          <w:rtl/>
        </w:rPr>
        <w:t>אומי - ישראל ביתנו):</w:t>
      </w:r>
    </w:p>
    <w:p w14:paraId="506F15BC" w14:textId="77777777" w:rsidR="00000000" w:rsidRDefault="00047014">
      <w:pPr>
        <w:pStyle w:val="a0"/>
        <w:rPr>
          <w:rtl/>
        </w:rPr>
      </w:pPr>
    </w:p>
    <w:p w14:paraId="50A1A111" w14:textId="77777777" w:rsidR="00000000" w:rsidRDefault="00047014">
      <w:pPr>
        <w:pStyle w:val="a0"/>
        <w:rPr>
          <w:rFonts w:hint="cs"/>
          <w:rtl/>
        </w:rPr>
      </w:pPr>
      <w:r>
        <w:rPr>
          <w:rFonts w:hint="cs"/>
          <w:rtl/>
        </w:rPr>
        <w:t>אם אני ניזוק מהם, אני יכול לתבוע אותם?</w:t>
      </w:r>
    </w:p>
    <w:p w14:paraId="63ACE5DC" w14:textId="77777777" w:rsidR="00000000" w:rsidRDefault="00047014">
      <w:pPr>
        <w:pStyle w:val="af1"/>
        <w:rPr>
          <w:rtl/>
        </w:rPr>
      </w:pPr>
      <w:r>
        <w:rPr>
          <w:rtl/>
        </w:rPr>
        <w:br/>
        <w:t>היו"ר חמי דורון:</w:t>
      </w:r>
    </w:p>
    <w:p w14:paraId="7AFB1D35" w14:textId="77777777" w:rsidR="00000000" w:rsidRDefault="00047014">
      <w:pPr>
        <w:pStyle w:val="a0"/>
        <w:rPr>
          <w:rtl/>
        </w:rPr>
      </w:pPr>
    </w:p>
    <w:p w14:paraId="0E9C76DD" w14:textId="77777777" w:rsidR="00000000" w:rsidRDefault="00047014">
      <w:pPr>
        <w:pStyle w:val="a0"/>
        <w:rPr>
          <w:rFonts w:hint="cs"/>
          <w:rtl/>
        </w:rPr>
      </w:pPr>
      <w:r>
        <w:rPr>
          <w:rFonts w:hint="cs"/>
          <w:rtl/>
        </w:rPr>
        <w:t xml:space="preserve">חבר הכנסת הנדל. </w:t>
      </w:r>
    </w:p>
    <w:p w14:paraId="2388B276" w14:textId="77777777" w:rsidR="00000000" w:rsidRDefault="00047014">
      <w:pPr>
        <w:pStyle w:val="af0"/>
        <w:rPr>
          <w:rtl/>
        </w:rPr>
      </w:pPr>
      <w:r>
        <w:rPr>
          <w:rtl/>
        </w:rPr>
        <w:br/>
        <w:t>מיכאל איתן (</w:t>
      </w:r>
      <w:r>
        <w:rPr>
          <w:rFonts w:hint="cs"/>
          <w:rtl/>
        </w:rPr>
        <w:t>יו"ר ועדת החוקה, חוק ומשפט</w:t>
      </w:r>
      <w:r>
        <w:rPr>
          <w:rtl/>
        </w:rPr>
        <w:t>):</w:t>
      </w:r>
    </w:p>
    <w:p w14:paraId="4E3318DB" w14:textId="77777777" w:rsidR="00000000" w:rsidRDefault="00047014">
      <w:pPr>
        <w:pStyle w:val="a0"/>
        <w:rPr>
          <w:rtl/>
        </w:rPr>
      </w:pPr>
    </w:p>
    <w:p w14:paraId="194D680C" w14:textId="77777777" w:rsidR="00000000" w:rsidRDefault="00047014">
      <w:pPr>
        <w:pStyle w:val="a0"/>
        <w:rPr>
          <w:rFonts w:hint="cs"/>
          <w:rtl/>
        </w:rPr>
      </w:pPr>
      <w:r>
        <w:rPr>
          <w:rFonts w:hint="cs"/>
          <w:rtl/>
        </w:rPr>
        <w:t>היא לא חייבת להסביר. היא אמרה - - -</w:t>
      </w:r>
    </w:p>
    <w:p w14:paraId="499D49B5" w14:textId="77777777" w:rsidR="00000000" w:rsidRDefault="00047014">
      <w:pPr>
        <w:pStyle w:val="af1"/>
        <w:rPr>
          <w:rtl/>
        </w:rPr>
      </w:pPr>
      <w:r>
        <w:rPr>
          <w:rtl/>
        </w:rPr>
        <w:br/>
        <w:t>היו"ר חמי דורון:</w:t>
      </w:r>
    </w:p>
    <w:p w14:paraId="32218B2F" w14:textId="77777777" w:rsidR="00000000" w:rsidRDefault="00047014">
      <w:pPr>
        <w:pStyle w:val="a0"/>
        <w:rPr>
          <w:rtl/>
        </w:rPr>
      </w:pPr>
    </w:p>
    <w:p w14:paraId="4BE5492A" w14:textId="77777777" w:rsidR="00000000" w:rsidRDefault="00047014">
      <w:pPr>
        <w:pStyle w:val="a0"/>
        <w:rPr>
          <w:rFonts w:hint="cs"/>
          <w:rtl/>
        </w:rPr>
      </w:pPr>
      <w:r>
        <w:rPr>
          <w:rFonts w:hint="cs"/>
          <w:rtl/>
        </w:rPr>
        <w:t>חבר כנסת מיקי איתן.</w:t>
      </w:r>
    </w:p>
    <w:p w14:paraId="3634A7DA" w14:textId="77777777" w:rsidR="00000000" w:rsidRDefault="00047014">
      <w:pPr>
        <w:pStyle w:val="af0"/>
        <w:rPr>
          <w:rtl/>
        </w:rPr>
      </w:pPr>
      <w:r>
        <w:rPr>
          <w:rtl/>
        </w:rPr>
        <w:br/>
      </w:r>
    </w:p>
    <w:p w14:paraId="1D1816A3" w14:textId="77777777" w:rsidR="00000000" w:rsidRDefault="00047014">
      <w:pPr>
        <w:pStyle w:val="af0"/>
        <w:rPr>
          <w:rtl/>
        </w:rPr>
      </w:pPr>
      <w:r>
        <w:rPr>
          <w:rtl/>
        </w:rPr>
        <w:t>מיכאל איתן (</w:t>
      </w:r>
      <w:r>
        <w:rPr>
          <w:rFonts w:hint="cs"/>
          <w:rtl/>
        </w:rPr>
        <w:t>יו"ר ועדת החוקה, חוק ומשפט</w:t>
      </w:r>
      <w:r>
        <w:rPr>
          <w:rtl/>
        </w:rPr>
        <w:t>)</w:t>
      </w:r>
      <w:r>
        <w:rPr>
          <w:rtl/>
        </w:rPr>
        <w:t>:</w:t>
      </w:r>
    </w:p>
    <w:p w14:paraId="402926C8" w14:textId="77777777" w:rsidR="00000000" w:rsidRDefault="00047014">
      <w:pPr>
        <w:pStyle w:val="a0"/>
        <w:rPr>
          <w:rtl/>
        </w:rPr>
      </w:pPr>
    </w:p>
    <w:p w14:paraId="05C1B002" w14:textId="77777777" w:rsidR="00000000" w:rsidRDefault="00047014">
      <w:pPr>
        <w:pStyle w:val="a0"/>
        <w:rPr>
          <w:rFonts w:hint="cs"/>
          <w:rtl/>
        </w:rPr>
      </w:pPr>
      <w:r>
        <w:rPr>
          <w:rFonts w:hint="cs"/>
          <w:rtl/>
        </w:rPr>
        <w:t>- - -</w:t>
      </w:r>
    </w:p>
    <w:p w14:paraId="7289FF09" w14:textId="77777777" w:rsidR="00000000" w:rsidRDefault="00047014">
      <w:pPr>
        <w:pStyle w:val="af1"/>
        <w:rPr>
          <w:rtl/>
        </w:rPr>
      </w:pPr>
      <w:r>
        <w:rPr>
          <w:rtl/>
        </w:rPr>
        <w:br/>
        <w:t>היו"ר חמי דורון:</w:t>
      </w:r>
    </w:p>
    <w:p w14:paraId="3309F2F5" w14:textId="77777777" w:rsidR="00000000" w:rsidRDefault="00047014">
      <w:pPr>
        <w:pStyle w:val="a0"/>
        <w:rPr>
          <w:rtl/>
        </w:rPr>
      </w:pPr>
    </w:p>
    <w:p w14:paraId="1FBA700E" w14:textId="77777777" w:rsidR="00000000" w:rsidRDefault="00047014">
      <w:pPr>
        <w:pStyle w:val="a0"/>
        <w:rPr>
          <w:rFonts w:hint="cs"/>
          <w:rtl/>
        </w:rPr>
      </w:pPr>
      <w:r>
        <w:rPr>
          <w:rFonts w:hint="cs"/>
          <w:rtl/>
        </w:rPr>
        <w:t>חבר הכנסת מיקי איתן. חברת הכנסת גלאון - - -</w:t>
      </w:r>
    </w:p>
    <w:p w14:paraId="4E6994C3" w14:textId="77777777" w:rsidR="00000000" w:rsidRDefault="00047014">
      <w:pPr>
        <w:pStyle w:val="af0"/>
        <w:rPr>
          <w:rtl/>
        </w:rPr>
      </w:pPr>
      <w:r>
        <w:rPr>
          <w:rtl/>
        </w:rPr>
        <w:br/>
        <w:t>צבי הנדל (האיחוד הלאומי - ישראל ביתנו):</w:t>
      </w:r>
    </w:p>
    <w:p w14:paraId="437CE836" w14:textId="77777777" w:rsidR="00000000" w:rsidRDefault="00047014">
      <w:pPr>
        <w:pStyle w:val="a0"/>
        <w:rPr>
          <w:rtl/>
        </w:rPr>
      </w:pPr>
    </w:p>
    <w:p w14:paraId="29E5449F" w14:textId="77777777" w:rsidR="00000000" w:rsidRDefault="00047014">
      <w:pPr>
        <w:pStyle w:val="a0"/>
        <w:rPr>
          <w:rFonts w:hint="cs"/>
          <w:rtl/>
        </w:rPr>
      </w:pPr>
      <w:r>
        <w:rPr>
          <w:rFonts w:hint="cs"/>
          <w:rtl/>
        </w:rPr>
        <w:t>- - -</w:t>
      </w:r>
    </w:p>
    <w:p w14:paraId="5B865BE8" w14:textId="77777777" w:rsidR="00000000" w:rsidRDefault="00047014">
      <w:pPr>
        <w:pStyle w:val="af1"/>
        <w:rPr>
          <w:rtl/>
        </w:rPr>
      </w:pPr>
      <w:r>
        <w:rPr>
          <w:rtl/>
        </w:rPr>
        <w:br/>
        <w:t>היו"ר חמי דורון:</w:t>
      </w:r>
    </w:p>
    <w:p w14:paraId="4C80AC72" w14:textId="77777777" w:rsidR="00000000" w:rsidRDefault="00047014">
      <w:pPr>
        <w:pStyle w:val="a0"/>
        <w:rPr>
          <w:rtl/>
        </w:rPr>
      </w:pPr>
    </w:p>
    <w:p w14:paraId="7F647118" w14:textId="77777777" w:rsidR="00000000" w:rsidRDefault="00047014">
      <w:pPr>
        <w:pStyle w:val="a0"/>
        <w:rPr>
          <w:rFonts w:hint="cs"/>
          <w:rtl/>
        </w:rPr>
      </w:pPr>
      <w:r>
        <w:rPr>
          <w:rFonts w:hint="cs"/>
          <w:rtl/>
        </w:rPr>
        <w:t>חבר הכנסת הנדל. חברת הכנסת גלאון תעמוד כאן, תאמר את כל מה שהיא רוצה לומר. לא תפריע לה - - -</w:t>
      </w:r>
    </w:p>
    <w:p w14:paraId="4B53A433" w14:textId="77777777" w:rsidR="00000000" w:rsidRDefault="00047014">
      <w:pPr>
        <w:pStyle w:val="af0"/>
        <w:rPr>
          <w:rtl/>
        </w:rPr>
      </w:pPr>
      <w:r>
        <w:rPr>
          <w:rtl/>
        </w:rPr>
        <w:br/>
        <w:t xml:space="preserve">צבי הנדל (האיחוד הלאומי </w:t>
      </w:r>
      <w:r>
        <w:rPr>
          <w:rtl/>
        </w:rPr>
        <w:t>- ישראל ביתנו):</w:t>
      </w:r>
    </w:p>
    <w:p w14:paraId="62CF0361" w14:textId="77777777" w:rsidR="00000000" w:rsidRDefault="00047014">
      <w:pPr>
        <w:pStyle w:val="a0"/>
        <w:rPr>
          <w:rtl/>
        </w:rPr>
      </w:pPr>
    </w:p>
    <w:p w14:paraId="3AC18BB0" w14:textId="77777777" w:rsidR="00000000" w:rsidRDefault="00047014">
      <w:pPr>
        <w:pStyle w:val="a0"/>
        <w:rPr>
          <w:rFonts w:hint="cs"/>
          <w:rtl/>
        </w:rPr>
      </w:pPr>
      <w:r>
        <w:rPr>
          <w:rFonts w:hint="cs"/>
          <w:rtl/>
        </w:rPr>
        <w:t>- - -</w:t>
      </w:r>
    </w:p>
    <w:p w14:paraId="2E18A48C" w14:textId="77777777" w:rsidR="00000000" w:rsidRDefault="00047014">
      <w:pPr>
        <w:pStyle w:val="af1"/>
        <w:rPr>
          <w:rtl/>
        </w:rPr>
      </w:pPr>
      <w:r>
        <w:rPr>
          <w:rtl/>
        </w:rPr>
        <w:br/>
        <w:t>היו"ר חמי דורון:</w:t>
      </w:r>
    </w:p>
    <w:p w14:paraId="026D5EE3" w14:textId="77777777" w:rsidR="00000000" w:rsidRDefault="00047014">
      <w:pPr>
        <w:pStyle w:val="a0"/>
        <w:rPr>
          <w:rtl/>
        </w:rPr>
      </w:pPr>
    </w:p>
    <w:p w14:paraId="38DDDDA4" w14:textId="77777777" w:rsidR="00000000" w:rsidRDefault="00047014">
      <w:pPr>
        <w:pStyle w:val="a0"/>
        <w:rPr>
          <w:rFonts w:hint="cs"/>
          <w:rtl/>
        </w:rPr>
      </w:pPr>
      <w:r>
        <w:rPr>
          <w:rFonts w:hint="cs"/>
          <w:rtl/>
        </w:rPr>
        <w:t>חבר הכנסת הנדל, אתה לא תפריע לה.</w:t>
      </w:r>
    </w:p>
    <w:p w14:paraId="328CB8BE" w14:textId="77777777" w:rsidR="00000000" w:rsidRDefault="00047014">
      <w:pPr>
        <w:pStyle w:val="af0"/>
        <w:rPr>
          <w:rtl/>
        </w:rPr>
      </w:pPr>
      <w:r>
        <w:rPr>
          <w:rtl/>
        </w:rPr>
        <w:br/>
        <w:t>צבי הנדל (האיחוד הלאומי - ישראל ביתנו):</w:t>
      </w:r>
    </w:p>
    <w:p w14:paraId="5B982B89" w14:textId="77777777" w:rsidR="00000000" w:rsidRDefault="00047014">
      <w:pPr>
        <w:pStyle w:val="a0"/>
        <w:rPr>
          <w:rtl/>
        </w:rPr>
      </w:pPr>
    </w:p>
    <w:p w14:paraId="77CB10CA" w14:textId="77777777" w:rsidR="00000000" w:rsidRDefault="00047014">
      <w:pPr>
        <w:pStyle w:val="a0"/>
        <w:rPr>
          <w:rFonts w:hint="cs"/>
          <w:rtl/>
        </w:rPr>
      </w:pPr>
      <w:r>
        <w:rPr>
          <w:rFonts w:hint="cs"/>
          <w:rtl/>
        </w:rPr>
        <w:t>למה לא?</w:t>
      </w:r>
    </w:p>
    <w:p w14:paraId="44501669" w14:textId="77777777" w:rsidR="00000000" w:rsidRDefault="00047014">
      <w:pPr>
        <w:pStyle w:val="af1"/>
        <w:rPr>
          <w:rtl/>
        </w:rPr>
      </w:pPr>
      <w:r>
        <w:rPr>
          <w:rtl/>
        </w:rPr>
        <w:br/>
        <w:t>היו"ר חמי דורון:</w:t>
      </w:r>
    </w:p>
    <w:p w14:paraId="4F788BE4" w14:textId="77777777" w:rsidR="00000000" w:rsidRDefault="00047014">
      <w:pPr>
        <w:pStyle w:val="a0"/>
        <w:rPr>
          <w:rtl/>
        </w:rPr>
      </w:pPr>
    </w:p>
    <w:p w14:paraId="5E9B8A2F" w14:textId="77777777" w:rsidR="00000000" w:rsidRDefault="00047014">
      <w:pPr>
        <w:pStyle w:val="a0"/>
        <w:rPr>
          <w:rFonts w:hint="cs"/>
          <w:rtl/>
        </w:rPr>
      </w:pPr>
      <w:r>
        <w:rPr>
          <w:rFonts w:hint="cs"/>
          <w:rtl/>
        </w:rPr>
        <w:t>ככה, מכיוון שכשאתה עומד, אני שומר על זכותך שלא יפריעו לך, אז אני מבקש לתת לה לומר את כל מה שהיא רוצה - זו זכותה.</w:t>
      </w:r>
      <w:r>
        <w:rPr>
          <w:rFonts w:hint="cs"/>
          <w:rtl/>
        </w:rPr>
        <w:t xml:space="preserve"> זה הכול. </w:t>
      </w:r>
    </w:p>
    <w:p w14:paraId="10111D8B" w14:textId="77777777" w:rsidR="00000000" w:rsidRDefault="00047014">
      <w:pPr>
        <w:pStyle w:val="af0"/>
        <w:rPr>
          <w:rtl/>
        </w:rPr>
      </w:pPr>
      <w:r>
        <w:rPr>
          <w:rtl/>
        </w:rPr>
        <w:br/>
        <w:t>נסים זאב (ש"ס):</w:t>
      </w:r>
    </w:p>
    <w:p w14:paraId="7BA7299F" w14:textId="77777777" w:rsidR="00000000" w:rsidRDefault="00047014">
      <w:pPr>
        <w:pStyle w:val="a0"/>
        <w:rPr>
          <w:rtl/>
        </w:rPr>
      </w:pPr>
    </w:p>
    <w:p w14:paraId="56F4A794" w14:textId="77777777" w:rsidR="00000000" w:rsidRDefault="00047014">
      <w:pPr>
        <w:pStyle w:val="a0"/>
        <w:rPr>
          <w:rFonts w:hint="cs"/>
          <w:rtl/>
        </w:rPr>
      </w:pPr>
      <w:r>
        <w:rPr>
          <w:rFonts w:hint="cs"/>
          <w:rtl/>
        </w:rPr>
        <w:t xml:space="preserve">אדוני היושב-ראש, על כל דקה שמפריעים, תוסיף לה שתי דקות. </w:t>
      </w:r>
    </w:p>
    <w:p w14:paraId="02CDCB7C" w14:textId="77777777" w:rsidR="00000000" w:rsidRDefault="00047014">
      <w:pPr>
        <w:pStyle w:val="af1"/>
        <w:rPr>
          <w:rtl/>
        </w:rPr>
      </w:pPr>
      <w:r>
        <w:rPr>
          <w:rtl/>
        </w:rPr>
        <w:br/>
        <w:t>היו"ר חמי דורון:</w:t>
      </w:r>
    </w:p>
    <w:p w14:paraId="2C040B0C" w14:textId="77777777" w:rsidR="00000000" w:rsidRDefault="00047014">
      <w:pPr>
        <w:pStyle w:val="a0"/>
        <w:rPr>
          <w:rtl/>
        </w:rPr>
      </w:pPr>
    </w:p>
    <w:p w14:paraId="32288B47" w14:textId="77777777" w:rsidR="00000000" w:rsidRDefault="00047014">
      <w:pPr>
        <w:pStyle w:val="a0"/>
        <w:rPr>
          <w:rFonts w:hint="cs"/>
          <w:rtl/>
        </w:rPr>
      </w:pPr>
      <w:r>
        <w:rPr>
          <w:rFonts w:hint="cs"/>
          <w:rtl/>
        </w:rPr>
        <w:t xml:space="preserve">כן, ואז אנחנו נגמור מחר בבוקר, אז חבר כנסת נסים זאב, אני מקווה שאתה לא תצטרף לחגיגה עכשיו. </w:t>
      </w:r>
    </w:p>
    <w:p w14:paraId="5873EAF3" w14:textId="77777777" w:rsidR="00000000" w:rsidRDefault="00047014">
      <w:pPr>
        <w:pStyle w:val="-"/>
        <w:rPr>
          <w:rtl/>
        </w:rPr>
      </w:pPr>
      <w:r>
        <w:rPr>
          <w:rtl/>
        </w:rPr>
        <w:br/>
      </w:r>
      <w:bookmarkStart w:id="351" w:name="FS000000504T27_07_2005_16_14_13C"/>
      <w:bookmarkEnd w:id="351"/>
      <w:r>
        <w:rPr>
          <w:rtl/>
        </w:rPr>
        <w:t>זהבה גלאון (</w:t>
      </w:r>
      <w:r>
        <w:rPr>
          <w:rFonts w:hint="cs"/>
          <w:rtl/>
        </w:rPr>
        <w:t>מרצ-</w:t>
      </w:r>
      <w:r>
        <w:rPr>
          <w:rtl/>
        </w:rPr>
        <w:t>יחד):</w:t>
      </w:r>
    </w:p>
    <w:p w14:paraId="7209430B" w14:textId="77777777" w:rsidR="00000000" w:rsidRDefault="00047014">
      <w:pPr>
        <w:pStyle w:val="a0"/>
        <w:rPr>
          <w:rtl/>
        </w:rPr>
      </w:pPr>
    </w:p>
    <w:p w14:paraId="685DE3DF" w14:textId="77777777" w:rsidR="00000000" w:rsidRDefault="00047014">
      <w:pPr>
        <w:pStyle w:val="a0"/>
        <w:rPr>
          <w:rFonts w:hint="cs"/>
          <w:rtl/>
        </w:rPr>
      </w:pPr>
      <w:r>
        <w:rPr>
          <w:rFonts w:hint="cs"/>
          <w:rtl/>
        </w:rPr>
        <w:t>אדוני היושב-ראש, דווקא כיוון שיש לי</w:t>
      </w:r>
      <w:r>
        <w:rPr>
          <w:rFonts w:hint="cs"/>
          <w:rtl/>
        </w:rPr>
        <w:t xml:space="preserve"> הערכה כל כך גדולה לחבר הכנסת איתן - אני חושבת שאתה נפלת לפח היקוש שטמנו לך, ואולי הלכת לשם בעיניים עצומות בכוונה. ואולי הדברים שלי עכשיו, לפני שאני מדברת לגופו של החוק - חבר הכנסת אלון מפריע לי.</w:t>
      </w:r>
    </w:p>
    <w:p w14:paraId="74FBCAFC" w14:textId="77777777" w:rsidR="00000000" w:rsidRDefault="00047014">
      <w:pPr>
        <w:pStyle w:val="a0"/>
        <w:rPr>
          <w:rFonts w:hint="cs"/>
          <w:rtl/>
        </w:rPr>
      </w:pPr>
    </w:p>
    <w:p w14:paraId="7AA711BD" w14:textId="77777777" w:rsidR="00000000" w:rsidRDefault="00047014">
      <w:pPr>
        <w:pStyle w:val="af1"/>
        <w:rPr>
          <w:rtl/>
        </w:rPr>
      </w:pPr>
      <w:r>
        <w:rPr>
          <w:rFonts w:hint="eastAsia"/>
          <w:rtl/>
        </w:rPr>
        <w:t>היו</w:t>
      </w:r>
      <w:r>
        <w:rPr>
          <w:rtl/>
        </w:rPr>
        <w:t>"ר חמי דורון:</w:t>
      </w:r>
    </w:p>
    <w:p w14:paraId="76608AF3" w14:textId="77777777" w:rsidR="00000000" w:rsidRDefault="00047014">
      <w:pPr>
        <w:pStyle w:val="a0"/>
        <w:rPr>
          <w:rFonts w:hint="cs"/>
          <w:rtl/>
        </w:rPr>
      </w:pPr>
    </w:p>
    <w:p w14:paraId="70BF7FE4" w14:textId="77777777" w:rsidR="00000000" w:rsidRDefault="00047014">
      <w:pPr>
        <w:pStyle w:val="a0"/>
        <w:rPr>
          <w:rFonts w:hint="cs"/>
          <w:rtl/>
        </w:rPr>
      </w:pPr>
      <w:r>
        <w:rPr>
          <w:rFonts w:hint="cs"/>
          <w:rtl/>
        </w:rPr>
        <w:t>חבר הכנסת אלון, כבודו מפריע לדוברת. שומעי</w:t>
      </w:r>
      <w:r>
        <w:rPr>
          <w:rFonts w:hint="cs"/>
          <w:rtl/>
        </w:rPr>
        <w:t xml:space="preserve">ם אותך חזק מדי. </w:t>
      </w:r>
    </w:p>
    <w:p w14:paraId="7D9A3227" w14:textId="77777777" w:rsidR="00000000" w:rsidRDefault="00047014">
      <w:pPr>
        <w:pStyle w:val="a0"/>
        <w:rPr>
          <w:rFonts w:hint="cs"/>
          <w:rtl/>
        </w:rPr>
      </w:pPr>
    </w:p>
    <w:p w14:paraId="1F830AC4" w14:textId="77777777" w:rsidR="00000000" w:rsidRDefault="00047014">
      <w:pPr>
        <w:pStyle w:val="-"/>
        <w:rPr>
          <w:rtl/>
        </w:rPr>
      </w:pPr>
      <w:bookmarkStart w:id="352" w:name="FS000000504T27_07_2005_15_49_50"/>
      <w:bookmarkStart w:id="353" w:name="FS000000504T27_07_2005_15_49_56C"/>
      <w:bookmarkEnd w:id="352"/>
      <w:bookmarkEnd w:id="353"/>
      <w:r>
        <w:rPr>
          <w:rFonts w:hint="eastAsia"/>
          <w:rtl/>
        </w:rPr>
        <w:t>זהבה</w:t>
      </w:r>
      <w:r>
        <w:rPr>
          <w:rtl/>
        </w:rPr>
        <w:t xml:space="preserve"> גלאון (</w:t>
      </w:r>
      <w:r>
        <w:rPr>
          <w:rFonts w:hint="cs"/>
          <w:rtl/>
        </w:rPr>
        <w:t>מרצ-</w:t>
      </w:r>
      <w:r>
        <w:rPr>
          <w:rtl/>
        </w:rPr>
        <w:t>יחד):</w:t>
      </w:r>
    </w:p>
    <w:p w14:paraId="0140B9C7" w14:textId="77777777" w:rsidR="00000000" w:rsidRDefault="00047014">
      <w:pPr>
        <w:pStyle w:val="a0"/>
        <w:rPr>
          <w:rFonts w:hint="cs"/>
          <w:rtl/>
        </w:rPr>
      </w:pPr>
    </w:p>
    <w:p w14:paraId="2B23C017" w14:textId="77777777" w:rsidR="00000000" w:rsidRDefault="00047014">
      <w:pPr>
        <w:pStyle w:val="a0"/>
        <w:rPr>
          <w:rFonts w:hint="cs"/>
          <w:rtl/>
        </w:rPr>
      </w:pPr>
      <w:r>
        <w:rPr>
          <w:rFonts w:hint="cs"/>
          <w:rtl/>
        </w:rPr>
        <w:t>אדוני היושב-ראש, אתה יודע? לפני כמה ימים קראתי בעיתון, ראיתי בטלוויזיה שבארצות-הברית הרשיעו את אדגר ריי קילן. אדגר ריי קילן הוא אדם בן 80 שהרשיעו אותו בהריגה על כך שהוא היה שותף לרציחתם של שלושה פעילי זכויות אזרח שח</w:t>
      </w:r>
      <w:r>
        <w:rPr>
          <w:rFonts w:hint="cs"/>
          <w:rtl/>
        </w:rPr>
        <w:t xml:space="preserve">ורים במיסיסיפי. היום, כל כך הרבה שנים אחרי, בעצם ההרשעה הזאת אומרת שמיסיסיפי בוערת והאיש הזה יבלה בכלא. </w:t>
      </w:r>
    </w:p>
    <w:p w14:paraId="158D000F" w14:textId="77777777" w:rsidR="00000000" w:rsidRDefault="00047014">
      <w:pPr>
        <w:pStyle w:val="a0"/>
        <w:rPr>
          <w:rFonts w:hint="cs"/>
          <w:rtl/>
        </w:rPr>
      </w:pPr>
    </w:p>
    <w:p w14:paraId="5D480C49" w14:textId="77777777" w:rsidR="00000000" w:rsidRDefault="00047014">
      <w:pPr>
        <w:pStyle w:val="a0"/>
        <w:rPr>
          <w:rFonts w:hint="cs"/>
          <w:rtl/>
        </w:rPr>
      </w:pPr>
      <w:r>
        <w:rPr>
          <w:rFonts w:hint="cs"/>
          <w:rtl/>
        </w:rPr>
        <w:t>אני לא חושבת שאנחנו צריכים להיות שמחים לאידו של אדם בן 80. אבל הלקח שלי מכך ששולחים היום בן אדם לכלא, 50 שנה או לא יודעת כמה שנים אחרי הפרשה הזאת, שהי</w:t>
      </w:r>
      <w:r>
        <w:rPr>
          <w:rFonts w:hint="cs"/>
          <w:rtl/>
        </w:rPr>
        <w:t>תה בשנות ה-60', הלקח שלי מכך אומר שלזיכרון יש ערך. ואני אומרת את זה בהקשר של החוק הזה. לזיכרון הזה יש ערך, כי החוק הזה הוא עוול היסטורי שלא ישכחו ולא יסלחו. אני מזכירה לכם, כי אני אומרת שמדינת ישראל ממהרת לסלוח, חוששת לחקור, מבקשת לקבור תרתי משמע, גם את המ</w:t>
      </w:r>
      <w:r>
        <w:rPr>
          <w:rFonts w:hint="cs"/>
          <w:rtl/>
        </w:rPr>
        <w:t xml:space="preserve">תים אבל גם את התביעות שלהם. </w:t>
      </w:r>
    </w:p>
    <w:p w14:paraId="300C43FE" w14:textId="77777777" w:rsidR="00000000" w:rsidRDefault="00047014">
      <w:pPr>
        <w:pStyle w:val="a0"/>
        <w:rPr>
          <w:rFonts w:hint="cs"/>
          <w:rtl/>
        </w:rPr>
      </w:pPr>
    </w:p>
    <w:p w14:paraId="619945FB" w14:textId="77777777" w:rsidR="00000000" w:rsidRDefault="00047014">
      <w:pPr>
        <w:pStyle w:val="a0"/>
        <w:rPr>
          <w:rFonts w:hint="cs"/>
          <w:rtl/>
        </w:rPr>
      </w:pPr>
      <w:r>
        <w:rPr>
          <w:rFonts w:hint="cs"/>
          <w:rtl/>
        </w:rPr>
        <w:t>ואת זה אני אומרת לכם חברים, הרבה שנים אחרי, מיסיסיפי תמשיך לבעור, ואת זה אדוני, יושב-ראש ועדת החוקה, חבר הכנסת מיקי איתן, לצערי, אני חושבת שיזכרו לך. כי הפרשה הזאת, פרשת מיסיסיפי, היא סמל לפצע שסירב להגליד בנפש האמריקנית.</w:t>
      </w:r>
    </w:p>
    <w:p w14:paraId="501E9ECD" w14:textId="77777777" w:rsidR="00000000" w:rsidRDefault="00047014">
      <w:pPr>
        <w:pStyle w:val="a0"/>
        <w:rPr>
          <w:rFonts w:hint="cs"/>
          <w:rtl/>
        </w:rPr>
      </w:pPr>
    </w:p>
    <w:p w14:paraId="41BEF889" w14:textId="77777777" w:rsidR="00000000" w:rsidRDefault="00047014">
      <w:pPr>
        <w:pStyle w:val="a0"/>
        <w:rPr>
          <w:rFonts w:hint="cs"/>
          <w:rtl/>
        </w:rPr>
      </w:pPr>
      <w:r>
        <w:rPr>
          <w:rFonts w:hint="cs"/>
          <w:rtl/>
        </w:rPr>
        <w:t xml:space="preserve">כי </w:t>
      </w:r>
      <w:r>
        <w:rPr>
          <w:rFonts w:hint="cs"/>
          <w:rtl/>
        </w:rPr>
        <w:t>מה זה אומר? מה זה אומר עלינו? ואני עושה כאן השוואה. מה זה אומר עלינו? שלא נותנים יד לאורך זמן לגזענות, ולא רק לגזענות, אלא למעשים שהגזענות יוצרת, למעשים איומים. וזה אומר שיש עוצמה לזיכרון וזה אומר שהעובדה שאנשים נושאים בלבם פצע מדמם, זה לא יישכח, זה לא ייס</w:t>
      </w:r>
      <w:r>
        <w:rPr>
          <w:rFonts w:hint="cs"/>
          <w:rtl/>
        </w:rPr>
        <w:t xml:space="preserve">לח, כי הפצעים האלה מדממים, ידממו שנים. </w:t>
      </w:r>
    </w:p>
    <w:p w14:paraId="56518658" w14:textId="77777777" w:rsidR="00000000" w:rsidRDefault="00047014">
      <w:pPr>
        <w:pStyle w:val="a0"/>
        <w:rPr>
          <w:rFonts w:hint="cs"/>
          <w:rtl/>
        </w:rPr>
      </w:pPr>
    </w:p>
    <w:p w14:paraId="109BD15D" w14:textId="77777777" w:rsidR="00000000" w:rsidRDefault="00047014">
      <w:pPr>
        <w:pStyle w:val="a0"/>
        <w:rPr>
          <w:rFonts w:hint="cs"/>
          <w:rtl/>
        </w:rPr>
      </w:pPr>
      <w:r>
        <w:rPr>
          <w:rFonts w:hint="cs"/>
          <w:rtl/>
        </w:rPr>
        <w:t>כי אומרים להם עכשיו, וזה אני עונה לחבר הכנסת שאול יהלום: לא רק שנפצעת בתאונת דרכים, חבר הכנסת שאול יהלום, לא רק במקרה שחצית כביש באזור, שעכשיו מכריזים עליו שהוא אזור עימות, גם עכשיו מוציאים תעודה שזה מסגרת אזור עימו</w:t>
      </w:r>
      <w:r>
        <w:rPr>
          <w:rFonts w:hint="cs"/>
          <w:rtl/>
        </w:rPr>
        <w:t xml:space="preserve">ת. לא מספיק שהלכת, ולא מספיק שנדרסת בשוגג, אתה גם רוצה? אתה מהין? אתה מעז בכלל לבקש פיצויים על זה שנדרסת? תתבייש לך בכלל איך אתה מעז לבקש פיצויים. מייד אנחנו מכריזים שזה אזור עימות. רטרואקטיבית, חבר הכנסת מיקי איתן.  </w:t>
      </w:r>
    </w:p>
    <w:p w14:paraId="44BB85C5" w14:textId="77777777" w:rsidR="00000000" w:rsidRDefault="00047014">
      <w:pPr>
        <w:pStyle w:val="a0"/>
        <w:rPr>
          <w:rFonts w:hint="cs"/>
          <w:rtl/>
        </w:rPr>
      </w:pPr>
    </w:p>
    <w:p w14:paraId="6907BE1D" w14:textId="77777777" w:rsidR="00000000" w:rsidRDefault="00047014">
      <w:pPr>
        <w:pStyle w:val="a0"/>
        <w:rPr>
          <w:rFonts w:hint="cs"/>
          <w:rtl/>
        </w:rPr>
      </w:pPr>
      <w:r>
        <w:rPr>
          <w:rFonts w:hint="cs"/>
          <w:rtl/>
        </w:rPr>
        <w:t>ולמה? כי ברוב חוצפתה ממשלת ישראל, על-</w:t>
      </w:r>
      <w:r>
        <w:rPr>
          <w:rFonts w:hint="cs"/>
          <w:rtl/>
        </w:rPr>
        <w:t>ידי שליחיה ממשרד המשפטים והפרקליטות ישבו בלי בושה -  מעולם לא ראיתי נציגות כל כך לא משפטית, כל כך פוליטית בוועדת החוקה, שמסבירה לנו: רחמנא ליצלן, אתם יודעים כמה תביעות של פלסטינים יש בבתי-המשפט בישראל? איך בכלל נתמודד עם זה?</w:t>
      </w:r>
    </w:p>
    <w:p w14:paraId="69155FC9" w14:textId="77777777" w:rsidR="00000000" w:rsidRDefault="00047014">
      <w:pPr>
        <w:pStyle w:val="a0"/>
        <w:rPr>
          <w:rFonts w:hint="cs"/>
          <w:rtl/>
        </w:rPr>
      </w:pPr>
    </w:p>
    <w:p w14:paraId="74088885" w14:textId="77777777" w:rsidR="00000000" w:rsidRDefault="00047014">
      <w:pPr>
        <w:pStyle w:val="a0"/>
        <w:rPr>
          <w:rFonts w:hint="cs"/>
          <w:rtl/>
        </w:rPr>
      </w:pPr>
      <w:r>
        <w:rPr>
          <w:rFonts w:hint="cs"/>
          <w:rtl/>
        </w:rPr>
        <w:t>מייד נשנה כאן את כל הנורמות וא</w:t>
      </w:r>
      <w:r>
        <w:rPr>
          <w:rFonts w:hint="cs"/>
          <w:rtl/>
        </w:rPr>
        <w:t>ת כל החוקים שהכנסת הזאת חוקקה. הכנסת הזאת תמיד אמרה: אנחנו לא עושים חקיקה רטרואקטיבית, אנחנו לא עושים חקיקה לגופם של אנשים. אבל כשבאים נציגי משרד המשפטים הישראלי והפרקליטות ומסבירים: הפלסטינים החצופים האלה, מה הם רוצים? הם רוצים אחרי שפגענו בהם, אחרי שהיתה</w:t>
      </w:r>
      <w:r>
        <w:rPr>
          <w:rFonts w:hint="cs"/>
          <w:rtl/>
        </w:rPr>
        <w:t xml:space="preserve"> ביזה, אחרי שהיה ירי ברשלנות, אחרי שהיתה פגיעה בשוגג, הם גם רוצים עכשיו כסף על זה? איזה חוצפה? אין גבול לחוצפה הזאת, להיות גם פלסטיני, גם פצוע וגם לנסות להיות צודק ולתבוע, זה כבר יש גבול לחוצפה. </w:t>
      </w:r>
    </w:p>
    <w:p w14:paraId="066A42BE" w14:textId="77777777" w:rsidR="00000000" w:rsidRDefault="00047014">
      <w:pPr>
        <w:pStyle w:val="a0"/>
        <w:rPr>
          <w:rFonts w:hint="cs"/>
          <w:rtl/>
        </w:rPr>
      </w:pPr>
    </w:p>
    <w:p w14:paraId="358F2035" w14:textId="77777777" w:rsidR="00000000" w:rsidRDefault="00047014">
      <w:pPr>
        <w:pStyle w:val="a0"/>
        <w:rPr>
          <w:rFonts w:hint="cs"/>
          <w:rtl/>
        </w:rPr>
      </w:pPr>
      <w:r>
        <w:rPr>
          <w:rFonts w:hint="cs"/>
          <w:rtl/>
        </w:rPr>
        <w:t>עכשיו אני רוצה לומר לכם משהו, חברי חברי הכנסת. אמרו כבר קוד</w:t>
      </w:r>
      <w:r>
        <w:rPr>
          <w:rFonts w:hint="cs"/>
          <w:rtl/>
        </w:rPr>
        <w:t>מי לפני, שזה חוק שמכתים את ספר החוקים, זה חוק לא צודק, חוק לא מוסרי, ואני מוסיפה שתכליתו בוודאי שאינה ראויה.</w:t>
      </w:r>
    </w:p>
    <w:p w14:paraId="4ED35909" w14:textId="77777777" w:rsidR="00000000" w:rsidRDefault="00047014">
      <w:pPr>
        <w:pStyle w:val="a0"/>
        <w:rPr>
          <w:rFonts w:hint="cs"/>
          <w:rtl/>
        </w:rPr>
      </w:pPr>
    </w:p>
    <w:p w14:paraId="1D0B8890" w14:textId="77777777" w:rsidR="00000000" w:rsidRDefault="00047014">
      <w:pPr>
        <w:pStyle w:val="a0"/>
        <w:rPr>
          <w:rFonts w:hint="cs"/>
          <w:rtl/>
        </w:rPr>
      </w:pPr>
      <w:r>
        <w:rPr>
          <w:rFonts w:hint="cs"/>
          <w:rtl/>
        </w:rPr>
        <w:t>מה הממשלה מבקשת עכשיו? הממשלה מבקשת חסינות גורפת מתביעות של פלסטינים. אני מזכירה, הרי לא מדובר כאן בניסיון לחסום תביעות בגין נזקים שגרמו כוחות הבי</w:t>
      </w:r>
      <w:r>
        <w:rPr>
          <w:rFonts w:hint="cs"/>
          <w:rtl/>
        </w:rPr>
        <w:t>טחון בפעולות המבצעיות שלהם. למי שלא יודע, חברי חברי הכנסת, בשנת 2002 כבר היה תיקון לחוק הזה, שהגבילו מאוד את אפשרות התביעה בגין נזיקין שנגרמו בשטחים כתוצאה מפעולות טרור, כתוצאה מפעולות של לוחמה בטרור, דיכוי, פעולות שנעשו בתנאי סיכון. כבר אז היה מי שאמר שזה</w:t>
      </w:r>
      <w:r>
        <w:rPr>
          <w:rFonts w:hint="cs"/>
          <w:rtl/>
        </w:rPr>
        <w:t xml:space="preserve"> תיקון שהוא בלתי חוקתי. כבר היה אז מי שהזהיר. אבל מה שעכשיו עשו זה הוספת חטא על פשע. כי מה ההצעה הנוכחית הזאת מבקשת לעשות? </w:t>
      </w:r>
    </w:p>
    <w:p w14:paraId="5E82AB11" w14:textId="77777777" w:rsidR="00000000" w:rsidRDefault="00047014">
      <w:pPr>
        <w:pStyle w:val="a0"/>
        <w:rPr>
          <w:rFonts w:hint="cs"/>
          <w:rtl/>
        </w:rPr>
      </w:pPr>
    </w:p>
    <w:p w14:paraId="55E99233" w14:textId="77777777" w:rsidR="00000000" w:rsidRDefault="00047014">
      <w:pPr>
        <w:pStyle w:val="a0"/>
        <w:rPr>
          <w:rFonts w:hint="cs"/>
          <w:rtl/>
        </w:rPr>
      </w:pPr>
      <w:r>
        <w:rPr>
          <w:rFonts w:hint="cs"/>
          <w:rtl/>
        </w:rPr>
        <w:t>שמעתי את חבר הכנסת איתן עומד כאן על הבמה ומסביר את הדברים שנוחים לו להסביר. אבל דבר אחד לא הסברת, חבר הכנסת איתן, לא אמרת שההצעה הז</w:t>
      </w:r>
      <w:r>
        <w:rPr>
          <w:rFonts w:hint="cs"/>
          <w:rtl/>
        </w:rPr>
        <w:t xml:space="preserve">את היא תיקון להצעה הזאת שכבר התקבלה, שעכשיו ההצעה הזאת מבקשת גם לפטור את המדינה מלפצות פלסטינים, בין השאר, אני אומרת בין השאר, על נזקים מביזה, מירי רשלני, התעללות במחסומים. </w:t>
      </w:r>
    </w:p>
    <w:p w14:paraId="7C9AA55C" w14:textId="77777777" w:rsidR="00000000" w:rsidRDefault="00047014">
      <w:pPr>
        <w:pStyle w:val="a0"/>
        <w:ind w:firstLine="0"/>
        <w:rPr>
          <w:rFonts w:hint="cs"/>
          <w:rtl/>
        </w:rPr>
      </w:pPr>
    </w:p>
    <w:p w14:paraId="53C6BDC5" w14:textId="77777777" w:rsidR="00000000" w:rsidRDefault="00047014">
      <w:pPr>
        <w:pStyle w:val="a0"/>
        <w:ind w:firstLine="0"/>
        <w:rPr>
          <w:rFonts w:hint="cs"/>
          <w:rtl/>
        </w:rPr>
      </w:pPr>
      <w:r>
        <w:rPr>
          <w:rFonts w:hint="cs"/>
          <w:rtl/>
        </w:rPr>
        <w:tab/>
        <w:t xml:space="preserve">סיפרו כאן חברי חברי הכנסת על ילדים שישבו באקראי, ונפגעו באקראי ובשוגג. אני, דרך </w:t>
      </w:r>
      <w:r>
        <w:rPr>
          <w:rFonts w:hint="cs"/>
          <w:rtl/>
        </w:rPr>
        <w:t>אגב, לא מאשימה את כוחות הביטחון שהם פוגעים במזיד. אני לא מאשימה, אבל קורים דברים באקראי ובשוגג. אז עכשיו האנשים האלה ילכו לבית-משפט, הם יצטרכו ללכת לוועדת חריגים. וכשכבר ילכו לשם יגידו: כמה תביעות יש לנו? אנחנו מוציאים להם תעודה, שר הביטחון יוציא להם תעודה</w:t>
      </w:r>
      <w:r>
        <w:rPr>
          <w:rFonts w:hint="cs"/>
          <w:rtl/>
        </w:rPr>
        <w:t>, ואז הוא גם יגיד שזה רטרואקטיבי.</w:t>
      </w:r>
    </w:p>
    <w:p w14:paraId="0A6B1872" w14:textId="77777777" w:rsidR="00000000" w:rsidRDefault="00047014">
      <w:pPr>
        <w:pStyle w:val="a0"/>
        <w:ind w:firstLine="0"/>
        <w:rPr>
          <w:rFonts w:hint="cs"/>
          <w:rtl/>
        </w:rPr>
      </w:pPr>
    </w:p>
    <w:p w14:paraId="499573C7" w14:textId="77777777" w:rsidR="00000000" w:rsidRDefault="00047014">
      <w:pPr>
        <w:pStyle w:val="a0"/>
        <w:ind w:firstLine="720"/>
        <w:rPr>
          <w:rFonts w:hint="cs"/>
          <w:rtl/>
        </w:rPr>
      </w:pPr>
      <w:r>
        <w:rPr>
          <w:rFonts w:hint="cs"/>
          <w:rtl/>
        </w:rPr>
        <w:t xml:space="preserve">אני חוזרת ואומרת ומדגישה ואומרת - - - </w:t>
      </w:r>
    </w:p>
    <w:p w14:paraId="05877323" w14:textId="77777777" w:rsidR="00000000" w:rsidRDefault="00047014">
      <w:pPr>
        <w:pStyle w:val="a0"/>
        <w:ind w:firstLine="0"/>
        <w:rPr>
          <w:rFonts w:hint="cs"/>
          <w:rtl/>
        </w:rPr>
      </w:pPr>
    </w:p>
    <w:p w14:paraId="3858B106"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3D8C0C92" w14:textId="77777777" w:rsidR="00000000" w:rsidRDefault="00047014">
      <w:pPr>
        <w:pStyle w:val="a0"/>
        <w:rPr>
          <w:rFonts w:hint="cs"/>
          <w:rtl/>
        </w:rPr>
      </w:pPr>
    </w:p>
    <w:p w14:paraId="40CB0B44" w14:textId="77777777" w:rsidR="00000000" w:rsidRDefault="00047014">
      <w:pPr>
        <w:pStyle w:val="a0"/>
        <w:ind w:firstLine="720"/>
        <w:rPr>
          <w:rFonts w:hint="cs"/>
          <w:rtl/>
        </w:rPr>
      </w:pPr>
      <w:r>
        <w:rPr>
          <w:rFonts w:hint="cs"/>
          <w:rtl/>
        </w:rPr>
        <w:t>זה לא נכון. את לא רוצה ששוב אומר שאת משקרת.</w:t>
      </w:r>
    </w:p>
    <w:p w14:paraId="487BFB75" w14:textId="77777777" w:rsidR="00000000" w:rsidRDefault="00047014">
      <w:pPr>
        <w:pStyle w:val="a0"/>
        <w:ind w:firstLine="0"/>
        <w:rPr>
          <w:rFonts w:hint="cs"/>
          <w:rtl/>
        </w:rPr>
      </w:pPr>
    </w:p>
    <w:p w14:paraId="576A837B" w14:textId="77777777" w:rsidR="00000000" w:rsidRDefault="00047014">
      <w:pPr>
        <w:pStyle w:val="-"/>
        <w:rPr>
          <w:rtl/>
        </w:rPr>
      </w:pPr>
      <w:bookmarkStart w:id="354" w:name="FS000000504T27_07_2005_16_08_02C"/>
      <w:bookmarkEnd w:id="354"/>
      <w:r>
        <w:rPr>
          <w:rFonts w:hint="eastAsia"/>
          <w:rtl/>
        </w:rPr>
        <w:t>זהבה</w:t>
      </w:r>
      <w:r>
        <w:rPr>
          <w:rtl/>
        </w:rPr>
        <w:t xml:space="preserve"> גלאון (</w:t>
      </w:r>
      <w:r>
        <w:rPr>
          <w:rFonts w:hint="cs"/>
          <w:rtl/>
        </w:rPr>
        <w:t>מרצ-</w:t>
      </w:r>
      <w:r>
        <w:rPr>
          <w:rtl/>
        </w:rPr>
        <w:t>יחד):</w:t>
      </w:r>
    </w:p>
    <w:p w14:paraId="2C42E691" w14:textId="77777777" w:rsidR="00000000" w:rsidRDefault="00047014">
      <w:pPr>
        <w:pStyle w:val="a0"/>
        <w:rPr>
          <w:rFonts w:hint="cs"/>
          <w:rtl/>
        </w:rPr>
      </w:pPr>
    </w:p>
    <w:p w14:paraId="1D941D33" w14:textId="77777777" w:rsidR="00000000" w:rsidRDefault="00047014">
      <w:pPr>
        <w:pStyle w:val="a0"/>
        <w:rPr>
          <w:rFonts w:hint="cs"/>
          <w:rtl/>
        </w:rPr>
      </w:pPr>
      <w:r>
        <w:rPr>
          <w:rFonts w:hint="cs"/>
          <w:rtl/>
        </w:rPr>
        <w:t>אני שמעתי אותך, לא היו לך הסברים.</w:t>
      </w:r>
    </w:p>
    <w:p w14:paraId="5630DCCE" w14:textId="77777777" w:rsidR="00000000" w:rsidRDefault="00047014">
      <w:pPr>
        <w:pStyle w:val="a0"/>
        <w:ind w:firstLine="0"/>
        <w:rPr>
          <w:rFonts w:hint="cs"/>
          <w:rtl/>
        </w:rPr>
      </w:pPr>
    </w:p>
    <w:p w14:paraId="2B93BC47" w14:textId="77777777" w:rsidR="00000000" w:rsidRDefault="00047014">
      <w:pPr>
        <w:pStyle w:val="af1"/>
        <w:rPr>
          <w:rtl/>
        </w:rPr>
      </w:pPr>
      <w:r>
        <w:rPr>
          <w:rFonts w:hint="eastAsia"/>
          <w:rtl/>
        </w:rPr>
        <w:t>היו</w:t>
      </w:r>
      <w:r>
        <w:rPr>
          <w:rtl/>
        </w:rPr>
        <w:t>"ר חמי דורון:</w:t>
      </w:r>
    </w:p>
    <w:p w14:paraId="5DAAC9C8" w14:textId="77777777" w:rsidR="00000000" w:rsidRDefault="00047014">
      <w:pPr>
        <w:pStyle w:val="a0"/>
        <w:rPr>
          <w:rFonts w:hint="cs"/>
          <w:rtl/>
        </w:rPr>
      </w:pPr>
    </w:p>
    <w:p w14:paraId="7C0BDD43" w14:textId="77777777" w:rsidR="00000000" w:rsidRDefault="00047014">
      <w:pPr>
        <w:pStyle w:val="a0"/>
        <w:rPr>
          <w:rFonts w:hint="cs"/>
          <w:rtl/>
        </w:rPr>
      </w:pPr>
      <w:r>
        <w:rPr>
          <w:rFonts w:hint="cs"/>
          <w:rtl/>
        </w:rPr>
        <w:t>חבר הכנסת איתן, תה</w:t>
      </w:r>
      <w:r>
        <w:rPr>
          <w:rFonts w:hint="cs"/>
          <w:rtl/>
        </w:rPr>
        <w:t>יה לך אפשרות בתום ההסתייגויות לעלות ולהסביר מחדש את עמדתך, אז אני מבקש שתרשום לך את כל הנקודות שאתה רוצה להדגיש.</w:t>
      </w:r>
    </w:p>
    <w:p w14:paraId="6E344AD9" w14:textId="77777777" w:rsidR="00000000" w:rsidRDefault="00047014">
      <w:pPr>
        <w:pStyle w:val="a0"/>
        <w:rPr>
          <w:rFonts w:hint="cs"/>
          <w:rtl/>
        </w:rPr>
      </w:pPr>
    </w:p>
    <w:p w14:paraId="67285C3E" w14:textId="77777777" w:rsidR="00000000" w:rsidRDefault="00047014">
      <w:pPr>
        <w:pStyle w:val="-"/>
        <w:rPr>
          <w:rtl/>
        </w:rPr>
      </w:pPr>
      <w:bookmarkStart w:id="355" w:name="FS000000504T27_07_2005_16_08_46C"/>
      <w:bookmarkEnd w:id="355"/>
      <w:r>
        <w:rPr>
          <w:rFonts w:hint="eastAsia"/>
          <w:rtl/>
        </w:rPr>
        <w:t>זהבה</w:t>
      </w:r>
      <w:r>
        <w:rPr>
          <w:rtl/>
        </w:rPr>
        <w:t xml:space="preserve"> גלאון (</w:t>
      </w:r>
      <w:r>
        <w:rPr>
          <w:rFonts w:hint="cs"/>
          <w:rtl/>
        </w:rPr>
        <w:t>מרצ-</w:t>
      </w:r>
      <w:r>
        <w:rPr>
          <w:rtl/>
        </w:rPr>
        <w:t>יחד):</w:t>
      </w:r>
    </w:p>
    <w:p w14:paraId="1267A8A4" w14:textId="77777777" w:rsidR="00000000" w:rsidRDefault="00047014">
      <w:pPr>
        <w:pStyle w:val="a0"/>
        <w:rPr>
          <w:rFonts w:hint="cs"/>
          <w:rtl/>
        </w:rPr>
      </w:pPr>
    </w:p>
    <w:p w14:paraId="2DBD678F" w14:textId="77777777" w:rsidR="00000000" w:rsidRDefault="00047014">
      <w:pPr>
        <w:pStyle w:val="a0"/>
        <w:ind w:firstLine="720"/>
        <w:rPr>
          <w:rFonts w:hint="cs"/>
          <w:rtl/>
        </w:rPr>
      </w:pPr>
      <w:r>
        <w:rPr>
          <w:rFonts w:hint="cs"/>
          <w:rtl/>
        </w:rPr>
        <w:t>אדוני היושב-ראש, שר הביטחון יכול בכל רגע נתון, וזה אולי הדבר המהותי, להכריז שהמקום שאותו ילד או אותה ילדה נפגעו, זה אזו</w:t>
      </w:r>
      <w:r>
        <w:rPr>
          <w:rFonts w:hint="cs"/>
          <w:rtl/>
        </w:rPr>
        <w:t xml:space="preserve">ר עימות. הוא יכול להכריז את זה רטרואקטיבית. אז זה לא ניסיון להפלות בין דם לדם? </w:t>
      </w:r>
    </w:p>
    <w:p w14:paraId="563A9378" w14:textId="77777777" w:rsidR="00000000" w:rsidRDefault="00047014">
      <w:pPr>
        <w:pStyle w:val="a0"/>
        <w:ind w:firstLine="720"/>
        <w:rPr>
          <w:rFonts w:hint="cs"/>
          <w:rtl/>
        </w:rPr>
      </w:pPr>
    </w:p>
    <w:p w14:paraId="2038371D" w14:textId="77777777" w:rsidR="00000000" w:rsidRDefault="00047014">
      <w:pPr>
        <w:pStyle w:val="a0"/>
        <w:ind w:firstLine="720"/>
        <w:rPr>
          <w:rFonts w:hint="cs"/>
          <w:rtl/>
        </w:rPr>
      </w:pPr>
      <w:r>
        <w:rPr>
          <w:rFonts w:hint="cs"/>
          <w:rtl/>
        </w:rPr>
        <w:t xml:space="preserve">אני חושבת שזאת הצעה שהיה ראוי לגנוז אותה. זאת הצעה שנותנת חסינות למעשים של המדינה, חסינות למעשים שנעשו שלא כדין; הדגש הוא במעשים שנעשו שלא כדין. </w:t>
      </w:r>
    </w:p>
    <w:p w14:paraId="27A7292E" w14:textId="77777777" w:rsidR="00000000" w:rsidRDefault="00047014">
      <w:pPr>
        <w:pStyle w:val="a0"/>
        <w:ind w:firstLine="0"/>
        <w:rPr>
          <w:rFonts w:hint="cs"/>
          <w:rtl/>
        </w:rPr>
      </w:pPr>
    </w:p>
    <w:p w14:paraId="52E394CA" w14:textId="77777777" w:rsidR="00000000" w:rsidRDefault="00047014">
      <w:pPr>
        <w:pStyle w:val="a0"/>
        <w:ind w:firstLine="720"/>
        <w:rPr>
          <w:rFonts w:hint="cs"/>
          <w:rtl/>
        </w:rPr>
      </w:pPr>
      <w:r>
        <w:rPr>
          <w:rFonts w:hint="cs"/>
          <w:rtl/>
        </w:rPr>
        <w:t>אתם יודעים מה ההצעה הזאת תעש</w:t>
      </w:r>
      <w:r>
        <w:rPr>
          <w:rFonts w:hint="cs"/>
          <w:rtl/>
        </w:rPr>
        <w:t>ה? ההצעה הזאת תגרום לכך שאלפי פלסטינים יתבעו את מדינת ישראל בחו"ל. אתם תגרמו לכך שאנשים יפנו לבתי-המשפט במדינות באירופה, בארצות-הברית, ויתחילו לתבוע את מדינת ישראל. כל מה שרציתם למנוע, שלא יוציאו את קלונה של מדינת ישראל, שלא יספרו עלינו ברבים, עכשיו כל הדב</w:t>
      </w:r>
      <w:r>
        <w:rPr>
          <w:rFonts w:hint="cs"/>
          <w:rtl/>
        </w:rPr>
        <w:t xml:space="preserve">רים האלה יתנהלו שם. והדבר הזה יהיה בתקשורת ויחגגו עלינו, ומיקי איתן יצטרך להסביר שלא נכון, שהוא ניסה למתן. </w:t>
      </w:r>
    </w:p>
    <w:p w14:paraId="7FCFE35E" w14:textId="77777777" w:rsidR="00000000" w:rsidRDefault="00047014">
      <w:pPr>
        <w:pStyle w:val="a0"/>
        <w:ind w:firstLine="0"/>
        <w:rPr>
          <w:rFonts w:hint="cs"/>
          <w:rtl/>
        </w:rPr>
      </w:pPr>
    </w:p>
    <w:p w14:paraId="6552931E" w14:textId="77777777" w:rsidR="00000000" w:rsidRDefault="00047014">
      <w:pPr>
        <w:pStyle w:val="a0"/>
        <w:ind w:firstLine="720"/>
        <w:rPr>
          <w:rFonts w:hint="cs"/>
          <w:rtl/>
        </w:rPr>
      </w:pPr>
      <w:r>
        <w:rPr>
          <w:rFonts w:hint="cs"/>
          <w:rtl/>
        </w:rPr>
        <w:t>אני רוצה לספר לכם, למי שלא היה בוועדה, מה היה. תשמע אדוני היושב-ראש, אתה לא ישבת בוועדה. חבר הכנסת איתן, שאני אומרת כאן על הדוכן שהוא איש הגון, מצא</w:t>
      </w:r>
      <w:r>
        <w:rPr>
          <w:rFonts w:hint="cs"/>
          <w:rtl/>
        </w:rPr>
        <w:t xml:space="preserve"> עצמו במלכוד. באה נציגת משרד המשפטים, הביאה לו חוק, הוא היה צריך לנסות לתמרן, הוא ניסה להביא שינויים.</w:t>
      </w:r>
    </w:p>
    <w:p w14:paraId="2BE2DD69" w14:textId="77777777" w:rsidR="00000000" w:rsidRDefault="00047014">
      <w:pPr>
        <w:pStyle w:val="a0"/>
        <w:ind w:firstLine="0"/>
        <w:rPr>
          <w:rFonts w:hint="cs"/>
          <w:rtl/>
        </w:rPr>
      </w:pPr>
    </w:p>
    <w:p w14:paraId="3954D41F" w14:textId="77777777" w:rsidR="00000000" w:rsidRDefault="00047014">
      <w:pPr>
        <w:pStyle w:val="a0"/>
        <w:ind w:firstLine="720"/>
        <w:rPr>
          <w:rFonts w:hint="cs"/>
          <w:rtl/>
        </w:rPr>
      </w:pPr>
      <w:r>
        <w:rPr>
          <w:rFonts w:hint="cs"/>
          <w:rtl/>
        </w:rPr>
        <w:t>היה סעיף בחוק הזה שאמר "פעיל בארגון טרור או חבר בארגון טרור". רצה מיקי איתן, חבר הכנסת איתן, ואני אומרת את זה לשבחו, בכל זאת למתן. אבל באו החברים שלו מהל</w:t>
      </w:r>
      <w:r>
        <w:rPr>
          <w:rFonts w:hint="cs"/>
          <w:rtl/>
        </w:rPr>
        <w:t xml:space="preserve">יכוד, חבר הכנסת סער ואחרים מהממשלה וכפו עליו להכניס סעיף של חבר. </w:t>
      </w:r>
    </w:p>
    <w:p w14:paraId="065A6DFA" w14:textId="77777777" w:rsidR="00000000" w:rsidRDefault="00047014">
      <w:pPr>
        <w:pStyle w:val="a0"/>
        <w:ind w:firstLine="720"/>
        <w:rPr>
          <w:rFonts w:hint="cs"/>
          <w:rtl/>
        </w:rPr>
      </w:pPr>
    </w:p>
    <w:p w14:paraId="5639B296" w14:textId="77777777" w:rsidR="00000000" w:rsidRDefault="00047014">
      <w:pPr>
        <w:pStyle w:val="a0"/>
        <w:ind w:firstLine="720"/>
        <w:rPr>
          <w:rFonts w:hint="cs"/>
          <w:rtl/>
        </w:rPr>
      </w:pPr>
      <w:r>
        <w:rPr>
          <w:rFonts w:hint="cs"/>
          <w:rtl/>
        </w:rPr>
        <w:t xml:space="preserve">עכשיו אני רוצה להגיד לכם, מה זה חבר מביא חבר? חבר הכנסת זאב, אתה היית לידי. במציאות הפלסטינית אנחנו יודעים שכולם חברים בארגונים. הפלסטינים משתייכים לארגונים. </w:t>
      </w:r>
    </w:p>
    <w:p w14:paraId="7E85091E" w14:textId="77777777" w:rsidR="00000000" w:rsidRDefault="00047014">
      <w:pPr>
        <w:pStyle w:val="a0"/>
        <w:ind w:firstLine="0"/>
        <w:rPr>
          <w:rFonts w:hint="cs"/>
          <w:rtl/>
        </w:rPr>
      </w:pPr>
    </w:p>
    <w:p w14:paraId="50BBC1ED" w14:textId="77777777" w:rsidR="00000000" w:rsidRDefault="00047014">
      <w:pPr>
        <w:pStyle w:val="af0"/>
        <w:rPr>
          <w:rtl/>
        </w:rPr>
      </w:pPr>
      <w:r>
        <w:rPr>
          <w:rFonts w:hint="eastAsia"/>
          <w:rtl/>
        </w:rPr>
        <w:t>מיכאל איתן (יו</w:t>
      </w:r>
      <w:r>
        <w:rPr>
          <w:rtl/>
        </w:rPr>
        <w:t>"</w:t>
      </w:r>
      <w:r>
        <w:rPr>
          <w:rFonts w:hint="eastAsia"/>
          <w:rtl/>
        </w:rPr>
        <w:t xml:space="preserve">ר ועדת החוקה, </w:t>
      </w:r>
      <w:r>
        <w:rPr>
          <w:rFonts w:hint="eastAsia"/>
          <w:rtl/>
        </w:rPr>
        <w:t>חוק ומשפט):</w:t>
      </w:r>
    </w:p>
    <w:p w14:paraId="4E0B8F04" w14:textId="77777777" w:rsidR="00000000" w:rsidRDefault="00047014">
      <w:pPr>
        <w:pStyle w:val="a0"/>
        <w:rPr>
          <w:rFonts w:hint="cs"/>
          <w:rtl/>
        </w:rPr>
      </w:pPr>
    </w:p>
    <w:p w14:paraId="2C7A7834" w14:textId="77777777" w:rsidR="00000000" w:rsidRDefault="00047014">
      <w:pPr>
        <w:pStyle w:val="a0"/>
        <w:ind w:firstLine="720"/>
        <w:rPr>
          <w:rFonts w:hint="cs"/>
          <w:rtl/>
        </w:rPr>
      </w:pPr>
      <w:r>
        <w:rPr>
          <w:rFonts w:hint="cs"/>
          <w:rtl/>
        </w:rPr>
        <w:t>יש הסתייגות שלי.</w:t>
      </w:r>
    </w:p>
    <w:p w14:paraId="71621E02" w14:textId="77777777" w:rsidR="00000000" w:rsidRDefault="00047014">
      <w:pPr>
        <w:pStyle w:val="a0"/>
        <w:ind w:firstLine="0"/>
        <w:rPr>
          <w:rFonts w:hint="cs"/>
          <w:rtl/>
        </w:rPr>
      </w:pPr>
    </w:p>
    <w:p w14:paraId="5C2618A1"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3C8BB387" w14:textId="77777777" w:rsidR="00000000" w:rsidRDefault="00047014">
      <w:pPr>
        <w:pStyle w:val="a0"/>
        <w:rPr>
          <w:rFonts w:hint="cs"/>
          <w:rtl/>
        </w:rPr>
      </w:pPr>
    </w:p>
    <w:p w14:paraId="5673101E" w14:textId="77777777" w:rsidR="00000000" w:rsidRDefault="00047014">
      <w:pPr>
        <w:pStyle w:val="a0"/>
        <w:rPr>
          <w:rFonts w:hint="cs"/>
          <w:rtl/>
        </w:rPr>
      </w:pPr>
      <w:r>
        <w:rPr>
          <w:rFonts w:hint="cs"/>
          <w:rtl/>
        </w:rPr>
        <w:t>אנחנו נצביע אתך, ניפול יחד אתך חלל.</w:t>
      </w:r>
    </w:p>
    <w:p w14:paraId="173E3315" w14:textId="77777777" w:rsidR="00000000" w:rsidRDefault="00047014">
      <w:pPr>
        <w:pStyle w:val="a0"/>
        <w:ind w:firstLine="0"/>
        <w:rPr>
          <w:rFonts w:hint="cs"/>
          <w:rtl/>
        </w:rPr>
      </w:pPr>
    </w:p>
    <w:p w14:paraId="483A5A7C" w14:textId="77777777" w:rsidR="00000000" w:rsidRDefault="00047014">
      <w:pPr>
        <w:pStyle w:val="-"/>
        <w:rPr>
          <w:rtl/>
        </w:rPr>
      </w:pPr>
      <w:bookmarkStart w:id="356" w:name="FS000000504T27_07_2005_16_16_38C"/>
      <w:bookmarkEnd w:id="356"/>
      <w:r>
        <w:rPr>
          <w:rFonts w:hint="eastAsia"/>
          <w:rtl/>
        </w:rPr>
        <w:t>זהבה</w:t>
      </w:r>
      <w:r>
        <w:rPr>
          <w:rtl/>
        </w:rPr>
        <w:t xml:space="preserve"> גלאון (</w:t>
      </w:r>
      <w:r>
        <w:rPr>
          <w:rFonts w:hint="cs"/>
          <w:rtl/>
        </w:rPr>
        <w:t>מרצ-</w:t>
      </w:r>
      <w:r>
        <w:rPr>
          <w:rtl/>
        </w:rPr>
        <w:t>יחד):</w:t>
      </w:r>
    </w:p>
    <w:p w14:paraId="01AE272F" w14:textId="77777777" w:rsidR="00000000" w:rsidRDefault="00047014">
      <w:pPr>
        <w:pStyle w:val="a0"/>
        <w:rPr>
          <w:rFonts w:hint="cs"/>
          <w:rtl/>
        </w:rPr>
      </w:pPr>
    </w:p>
    <w:p w14:paraId="1121EB47" w14:textId="77777777" w:rsidR="00000000" w:rsidRDefault="00047014">
      <w:pPr>
        <w:pStyle w:val="a0"/>
        <w:ind w:firstLine="720"/>
        <w:rPr>
          <w:rFonts w:hint="cs"/>
          <w:rtl/>
        </w:rPr>
      </w:pPr>
      <w:r>
        <w:rPr>
          <w:rFonts w:hint="cs"/>
          <w:rtl/>
        </w:rPr>
        <w:t xml:space="preserve">אני רק רוצה להראות את האבסורד ואת הפח היקוש שטמנו לך. אתה חושב שבכסות הזאת של הסעיפים האלה, של ההסתייגויות שאתה מגיש, אתה יכול לזכך את המצפון </w:t>
      </w:r>
      <w:r>
        <w:rPr>
          <w:rFonts w:hint="cs"/>
          <w:rtl/>
        </w:rPr>
        <w:t>ואו להשקיט את המצפון? לא, זה לא יכסה על הבושה הגדולה, על החוק המבזה את מדינת ישראל. זה חוק שמבזה את מדינת ישראל. זה חוק מחפיר. זה כתם על ספר החוקים.</w:t>
      </w:r>
    </w:p>
    <w:p w14:paraId="5D4BB4EC" w14:textId="77777777" w:rsidR="00000000" w:rsidRDefault="00047014">
      <w:pPr>
        <w:pStyle w:val="a0"/>
        <w:ind w:firstLine="720"/>
        <w:rPr>
          <w:rFonts w:hint="cs"/>
          <w:rtl/>
        </w:rPr>
      </w:pPr>
    </w:p>
    <w:p w14:paraId="3C68A012" w14:textId="77777777" w:rsidR="00000000" w:rsidRDefault="00047014">
      <w:pPr>
        <w:pStyle w:val="a0"/>
        <w:ind w:firstLine="720"/>
        <w:rPr>
          <w:rFonts w:hint="cs"/>
          <w:rtl/>
        </w:rPr>
      </w:pPr>
      <w:r>
        <w:rPr>
          <w:rFonts w:hint="cs"/>
          <w:rtl/>
        </w:rPr>
        <w:t>בכלל, היום אנחנו בסיטואציה - אני גם אעלה בסעיף הבא, אז אני אשמור את הלהט הזה לסעיף הבא. אבל הרצף הזה שבאים</w:t>
      </w:r>
      <w:r>
        <w:rPr>
          <w:rFonts w:hint="cs"/>
          <w:rtl/>
        </w:rPr>
        <w:t xml:space="preserve"> שני חוקים כאלה, חוק פיצויי נזיקין וחוק האזרחות ביחד, זה אחד הימים היותר שחורים של כנסת ישראל, אם היא תאשר אותם. </w:t>
      </w:r>
    </w:p>
    <w:p w14:paraId="14D1A051" w14:textId="77777777" w:rsidR="00000000" w:rsidRDefault="00047014">
      <w:pPr>
        <w:pStyle w:val="a0"/>
        <w:ind w:firstLine="0"/>
        <w:rPr>
          <w:rFonts w:hint="cs"/>
          <w:rtl/>
        </w:rPr>
      </w:pPr>
    </w:p>
    <w:p w14:paraId="49000BBB" w14:textId="77777777" w:rsidR="00000000" w:rsidRDefault="00047014">
      <w:pPr>
        <w:pStyle w:val="a0"/>
        <w:ind w:firstLine="720"/>
        <w:rPr>
          <w:rFonts w:hint="cs"/>
          <w:rtl/>
        </w:rPr>
      </w:pPr>
      <w:r>
        <w:rPr>
          <w:rFonts w:hint="cs"/>
          <w:rtl/>
        </w:rPr>
        <w:t xml:space="preserve">אז יושב חבר הכנסת איתן ומנסה לשכנע את חבריו בוועדה להסתפק בסעיף </w:t>
      </w:r>
      <w:r>
        <w:rPr>
          <w:rtl/>
        </w:rPr>
        <w:t>–</w:t>
      </w:r>
      <w:r>
        <w:rPr>
          <w:rFonts w:hint="cs"/>
          <w:rtl/>
        </w:rPr>
        <w:t xml:space="preserve"> פעיל. אבל חברים שלו? הנאמנים למדינת ישראל, הנאמנים לזכויות האדם, אותם אנשים</w:t>
      </w:r>
      <w:r>
        <w:rPr>
          <w:rFonts w:hint="cs"/>
          <w:rtl/>
        </w:rPr>
        <w:t xml:space="preserve"> שבאים בשם ז'בוטינסקי, מה הם אמרו?</w:t>
      </w:r>
    </w:p>
    <w:p w14:paraId="21CEE9A4" w14:textId="77777777" w:rsidR="00000000" w:rsidRDefault="00047014">
      <w:pPr>
        <w:pStyle w:val="a0"/>
        <w:ind w:firstLine="720"/>
        <w:rPr>
          <w:rFonts w:hint="cs"/>
          <w:rtl/>
        </w:rPr>
      </w:pPr>
    </w:p>
    <w:p w14:paraId="19E5F0DA" w14:textId="77777777" w:rsidR="00000000" w:rsidRDefault="00047014">
      <w:pPr>
        <w:pStyle w:val="af1"/>
        <w:rPr>
          <w:rtl/>
        </w:rPr>
      </w:pPr>
      <w:r>
        <w:rPr>
          <w:rFonts w:hint="eastAsia"/>
          <w:rtl/>
        </w:rPr>
        <w:t>היו</w:t>
      </w:r>
      <w:r>
        <w:rPr>
          <w:rtl/>
        </w:rPr>
        <w:t>"ר חמי דורון:</w:t>
      </w:r>
    </w:p>
    <w:p w14:paraId="25559E7C" w14:textId="77777777" w:rsidR="00000000" w:rsidRDefault="00047014">
      <w:pPr>
        <w:pStyle w:val="a0"/>
        <w:rPr>
          <w:rFonts w:hint="cs"/>
          <w:rtl/>
        </w:rPr>
      </w:pPr>
    </w:p>
    <w:p w14:paraId="60ADB2DE" w14:textId="77777777" w:rsidR="00000000" w:rsidRDefault="00047014">
      <w:pPr>
        <w:pStyle w:val="a0"/>
        <w:ind w:firstLine="0"/>
        <w:rPr>
          <w:rFonts w:hint="cs"/>
          <w:rtl/>
        </w:rPr>
      </w:pPr>
      <w:r>
        <w:rPr>
          <w:rFonts w:hint="cs"/>
          <w:rtl/>
        </w:rPr>
        <w:tab/>
        <w:t xml:space="preserve">חברת הכנסת גלאון, אנחנו מדברים על החוק הזה, דיברת על הסעיף. </w:t>
      </w:r>
    </w:p>
    <w:p w14:paraId="02B3D4DB" w14:textId="77777777" w:rsidR="00000000" w:rsidRDefault="00047014">
      <w:pPr>
        <w:pStyle w:val="a0"/>
        <w:ind w:firstLine="0"/>
        <w:rPr>
          <w:rFonts w:hint="cs"/>
          <w:rtl/>
        </w:rPr>
      </w:pPr>
    </w:p>
    <w:p w14:paraId="47F97FBE" w14:textId="77777777" w:rsidR="00000000" w:rsidRDefault="00047014">
      <w:pPr>
        <w:pStyle w:val="-"/>
        <w:rPr>
          <w:rtl/>
        </w:rPr>
      </w:pPr>
      <w:bookmarkStart w:id="357" w:name="FS000000504T27_07_2005_16_20_35C"/>
      <w:bookmarkEnd w:id="357"/>
      <w:r>
        <w:rPr>
          <w:rFonts w:hint="eastAsia"/>
          <w:rtl/>
        </w:rPr>
        <w:t>זהבה</w:t>
      </w:r>
      <w:r>
        <w:rPr>
          <w:rtl/>
        </w:rPr>
        <w:t xml:space="preserve"> גלאון (</w:t>
      </w:r>
      <w:r>
        <w:rPr>
          <w:rFonts w:hint="cs"/>
          <w:rtl/>
        </w:rPr>
        <w:t>מרצ-</w:t>
      </w:r>
      <w:r>
        <w:rPr>
          <w:rtl/>
        </w:rPr>
        <w:t>יחד):</w:t>
      </w:r>
    </w:p>
    <w:p w14:paraId="49A67FFB" w14:textId="77777777" w:rsidR="00000000" w:rsidRDefault="00047014">
      <w:pPr>
        <w:pStyle w:val="a0"/>
        <w:rPr>
          <w:rFonts w:hint="cs"/>
          <w:rtl/>
        </w:rPr>
      </w:pPr>
    </w:p>
    <w:p w14:paraId="13889681" w14:textId="77777777" w:rsidR="00000000" w:rsidRDefault="00047014">
      <w:pPr>
        <w:pStyle w:val="a0"/>
        <w:rPr>
          <w:rFonts w:hint="cs"/>
          <w:rtl/>
        </w:rPr>
      </w:pPr>
      <w:r>
        <w:rPr>
          <w:rFonts w:hint="cs"/>
          <w:rtl/>
        </w:rPr>
        <w:t xml:space="preserve">בוודאי. התכוונתי לחוק הבא, עכשיו אני מבלה בחוק הזה. </w:t>
      </w:r>
    </w:p>
    <w:p w14:paraId="7A028FED" w14:textId="77777777" w:rsidR="00000000" w:rsidRDefault="00047014">
      <w:pPr>
        <w:pStyle w:val="a0"/>
        <w:rPr>
          <w:rFonts w:hint="cs"/>
          <w:rtl/>
        </w:rPr>
      </w:pPr>
    </w:p>
    <w:p w14:paraId="4F5878B9" w14:textId="77777777" w:rsidR="00000000" w:rsidRDefault="00047014">
      <w:pPr>
        <w:pStyle w:val="a0"/>
        <w:rPr>
          <w:rFonts w:hint="cs"/>
          <w:rtl/>
        </w:rPr>
      </w:pPr>
      <w:r>
        <w:rPr>
          <w:rFonts w:hint="cs"/>
          <w:rtl/>
        </w:rPr>
        <w:t>אני רוצה למצות את הנקודה הזאת, חבר הכנסת איתן מנסה לשכנע את וע</w:t>
      </w:r>
      <w:r>
        <w:rPr>
          <w:rFonts w:hint="cs"/>
          <w:rtl/>
        </w:rPr>
        <w:t xml:space="preserve">דת החוקה שצריך לתמוך בסעיף שהוא מתון לכאורה, שאומר </w:t>
      </w:r>
      <w:r>
        <w:rPr>
          <w:rtl/>
        </w:rPr>
        <w:t>–</w:t>
      </w:r>
      <w:r>
        <w:rPr>
          <w:rFonts w:hint="cs"/>
          <w:rtl/>
        </w:rPr>
        <w:t xml:space="preserve"> פעיל. באים החברים שלו ביחד עם הממשלה, מה פתאום פעיל?</w:t>
      </w:r>
    </w:p>
    <w:p w14:paraId="101C3457" w14:textId="77777777" w:rsidR="00000000" w:rsidRDefault="00047014">
      <w:pPr>
        <w:pStyle w:val="a0"/>
        <w:rPr>
          <w:rFonts w:hint="cs"/>
          <w:rtl/>
        </w:rPr>
      </w:pPr>
    </w:p>
    <w:p w14:paraId="2510ACFF" w14:textId="77777777" w:rsidR="00000000" w:rsidRDefault="00047014">
      <w:pPr>
        <w:pStyle w:val="a0"/>
        <w:rPr>
          <w:rFonts w:hint="cs"/>
          <w:rtl/>
        </w:rPr>
      </w:pPr>
      <w:r>
        <w:rPr>
          <w:rFonts w:hint="cs"/>
          <w:rtl/>
        </w:rPr>
        <w:t>ג'ומס ידידי, אתה יודע שאצל הפלסטינים כולם חברים בארגונים. או שאתה ב"פתח" או שאתה בחזית העממית, כולם חברים בארגון.</w:t>
      </w:r>
    </w:p>
    <w:p w14:paraId="0BC97FBE" w14:textId="77777777" w:rsidR="00000000" w:rsidRDefault="00047014">
      <w:pPr>
        <w:pStyle w:val="a0"/>
        <w:rPr>
          <w:rFonts w:hint="cs"/>
          <w:rtl/>
        </w:rPr>
      </w:pPr>
    </w:p>
    <w:p w14:paraId="4C364BFA"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5A0D9940" w14:textId="77777777" w:rsidR="00000000" w:rsidRDefault="00047014">
      <w:pPr>
        <w:pStyle w:val="a0"/>
        <w:rPr>
          <w:rFonts w:hint="cs"/>
          <w:rtl/>
        </w:rPr>
      </w:pPr>
    </w:p>
    <w:p w14:paraId="56BD0783" w14:textId="77777777" w:rsidR="00000000" w:rsidRDefault="00047014">
      <w:pPr>
        <w:pStyle w:val="a0"/>
        <w:ind w:firstLine="720"/>
        <w:rPr>
          <w:rFonts w:hint="cs"/>
          <w:rtl/>
        </w:rPr>
      </w:pPr>
      <w:r>
        <w:rPr>
          <w:rFonts w:hint="cs"/>
          <w:rtl/>
        </w:rPr>
        <w:t>הם חושבים ש</w:t>
      </w:r>
      <w:r>
        <w:rPr>
          <w:rFonts w:hint="cs"/>
          <w:rtl/>
        </w:rPr>
        <w:t xml:space="preserve">גם אנחנו חברים בארגונים האלה. </w:t>
      </w:r>
    </w:p>
    <w:p w14:paraId="2CD60F92" w14:textId="77777777" w:rsidR="00000000" w:rsidRDefault="00047014">
      <w:pPr>
        <w:pStyle w:val="a0"/>
        <w:ind w:firstLine="0"/>
        <w:rPr>
          <w:rFonts w:hint="cs"/>
          <w:rtl/>
        </w:rPr>
      </w:pPr>
      <w:bookmarkStart w:id="358" w:name="FS000000504T27_07_2005_16_24_31C"/>
      <w:bookmarkEnd w:id="358"/>
    </w:p>
    <w:p w14:paraId="2B202BDB" w14:textId="77777777" w:rsidR="00000000" w:rsidRDefault="00047014">
      <w:pPr>
        <w:pStyle w:val="a"/>
        <w:rPr>
          <w:rtl/>
        </w:rPr>
      </w:pPr>
      <w:bookmarkStart w:id="359" w:name="FS000000504T27_07_2005_16_12_44"/>
      <w:bookmarkStart w:id="360" w:name="_Toc110840626"/>
      <w:bookmarkEnd w:id="359"/>
      <w:r>
        <w:rPr>
          <w:rFonts w:hint="eastAsia"/>
          <w:rtl/>
        </w:rPr>
        <w:t>זהבה</w:t>
      </w:r>
      <w:r>
        <w:rPr>
          <w:rtl/>
        </w:rPr>
        <w:t xml:space="preserve"> גלאון (</w:t>
      </w:r>
      <w:r>
        <w:rPr>
          <w:rFonts w:hint="cs"/>
          <w:rtl/>
        </w:rPr>
        <w:t>מרצ-</w:t>
      </w:r>
      <w:r>
        <w:rPr>
          <w:rtl/>
        </w:rPr>
        <w:t>יחד):</w:t>
      </w:r>
      <w:bookmarkEnd w:id="360"/>
    </w:p>
    <w:p w14:paraId="0C3F45E8" w14:textId="77777777" w:rsidR="00000000" w:rsidRDefault="00047014">
      <w:pPr>
        <w:pStyle w:val="a0"/>
        <w:rPr>
          <w:rFonts w:hint="cs"/>
          <w:rtl/>
        </w:rPr>
      </w:pPr>
    </w:p>
    <w:p w14:paraId="7269847C" w14:textId="77777777" w:rsidR="00000000" w:rsidRDefault="00047014">
      <w:pPr>
        <w:pStyle w:val="a0"/>
        <w:rPr>
          <w:rFonts w:hint="cs"/>
          <w:rtl/>
        </w:rPr>
      </w:pPr>
      <w:r>
        <w:rPr>
          <w:rFonts w:hint="cs"/>
          <w:rtl/>
        </w:rPr>
        <w:t>נכון. עכשיו תראה מה קורה: חבר הכנסת רצון וחבר הכנסת איתן וחבר הכנסת סער  וכל מיני חברי כנסת מהליכוד נוסעים להם לחו"ל ונפגשים לדיונים עם חברים פלסטינים, שהם חברים כי הם בארגונים. הם יושבים אתם בחו"ל. ננ</w:t>
      </w:r>
      <w:r>
        <w:rPr>
          <w:rFonts w:hint="cs"/>
          <w:rtl/>
        </w:rPr>
        <w:t>יח, שאותו חבר שמיקי איתן יושב אתו בחו"ל או מיכי רצון יושב אתו בחו"ל במקרה חזר לרמאללה, לבית-לחם ונפגע בשוגג והוא חבר. הוא גם חבר שלהם, הוא גם חבר בארגון והוא גם נפגע בשוגג. החבר המסכן הזה, החוצפה הזאת של להיות פלסטיני, להיות חבר, להיפגע בשוגג וגם לרצות לתב</w:t>
      </w:r>
      <w:r>
        <w:rPr>
          <w:rFonts w:hint="cs"/>
          <w:rtl/>
        </w:rPr>
        <w:t xml:space="preserve">וע פיצויים כדי לאפשר לקבל טיפול רפואי. זה כבר עובר כל גבול. גם לרצות להיות פלסטיני, גם לרצות להיות חבר, גם לרצות להיות חבר של מיקי איתן וגם לקבל טיפול רפואי על-ידי ממשלת ישראל </w:t>
      </w:r>
      <w:r>
        <w:rPr>
          <w:rtl/>
        </w:rPr>
        <w:t>–</w:t>
      </w:r>
      <w:r>
        <w:rPr>
          <w:rFonts w:hint="cs"/>
          <w:rtl/>
        </w:rPr>
        <w:t xml:space="preserve"> חוצפה כזאת עוד לא היתה.</w:t>
      </w:r>
    </w:p>
    <w:p w14:paraId="550C7385" w14:textId="77777777" w:rsidR="00000000" w:rsidRDefault="00047014">
      <w:pPr>
        <w:pStyle w:val="a0"/>
        <w:rPr>
          <w:rFonts w:hint="cs"/>
          <w:rtl/>
        </w:rPr>
      </w:pPr>
    </w:p>
    <w:p w14:paraId="59B89380" w14:textId="77777777" w:rsidR="00000000" w:rsidRDefault="00047014">
      <w:pPr>
        <w:pStyle w:val="a0"/>
        <w:rPr>
          <w:rFonts w:hint="cs"/>
          <w:rtl/>
        </w:rPr>
      </w:pPr>
      <w:r>
        <w:rPr>
          <w:rFonts w:hint="cs"/>
          <w:rtl/>
        </w:rPr>
        <w:t>חברים, חברי חברי הכנסת, אין גבול לחוצפה, אין גבול לבו</w:t>
      </w:r>
      <w:r>
        <w:rPr>
          <w:rFonts w:hint="cs"/>
          <w:rtl/>
        </w:rPr>
        <w:t>שה, וחבל, חבר הכנסת איתן, שאתה נתת יד ואני חוזרת ומזכירה לך: מיסיסיפי בוערת והיא תבער עוד הרבה זמן. תודה רבה.</w:t>
      </w:r>
    </w:p>
    <w:p w14:paraId="18FF7BB4" w14:textId="77777777" w:rsidR="00000000" w:rsidRDefault="00047014">
      <w:pPr>
        <w:pStyle w:val="a0"/>
        <w:rPr>
          <w:rFonts w:hint="cs"/>
          <w:rtl/>
        </w:rPr>
      </w:pPr>
    </w:p>
    <w:p w14:paraId="1C3978F1" w14:textId="77777777" w:rsidR="00000000" w:rsidRDefault="00047014">
      <w:pPr>
        <w:pStyle w:val="af1"/>
        <w:rPr>
          <w:rtl/>
        </w:rPr>
      </w:pPr>
      <w:r>
        <w:rPr>
          <w:rFonts w:hint="eastAsia"/>
          <w:rtl/>
        </w:rPr>
        <w:t>היו</w:t>
      </w:r>
      <w:r>
        <w:rPr>
          <w:rtl/>
        </w:rPr>
        <w:t>"ר חמי דורון:</w:t>
      </w:r>
    </w:p>
    <w:p w14:paraId="63E17324" w14:textId="77777777" w:rsidR="00000000" w:rsidRDefault="00047014">
      <w:pPr>
        <w:pStyle w:val="a0"/>
        <w:rPr>
          <w:rFonts w:hint="cs"/>
          <w:rtl/>
        </w:rPr>
      </w:pPr>
    </w:p>
    <w:p w14:paraId="5B0B11C1" w14:textId="77777777" w:rsidR="00000000" w:rsidRDefault="00047014">
      <w:pPr>
        <w:pStyle w:val="a0"/>
        <w:rPr>
          <w:rFonts w:hint="cs"/>
          <w:rtl/>
        </w:rPr>
      </w:pPr>
      <w:r>
        <w:rPr>
          <w:rFonts w:hint="cs"/>
          <w:rtl/>
        </w:rPr>
        <w:t>תודה רבה לחברת הכנסת זהבה גלאון. חברת הכנסת אתי לבני, בבקשה.</w:t>
      </w:r>
    </w:p>
    <w:p w14:paraId="52B5059C" w14:textId="77777777" w:rsidR="00000000" w:rsidRDefault="00047014">
      <w:pPr>
        <w:pStyle w:val="a0"/>
        <w:rPr>
          <w:rFonts w:hint="cs"/>
          <w:rtl/>
        </w:rPr>
      </w:pPr>
    </w:p>
    <w:p w14:paraId="05A50C1D" w14:textId="77777777" w:rsidR="00000000" w:rsidRDefault="00047014">
      <w:pPr>
        <w:pStyle w:val="a"/>
        <w:rPr>
          <w:rtl/>
        </w:rPr>
      </w:pPr>
      <w:bookmarkStart w:id="361" w:name="FS000001051T27_07_2005_17_24_29"/>
      <w:bookmarkStart w:id="362" w:name="_Toc110840627"/>
      <w:bookmarkEnd w:id="361"/>
      <w:r>
        <w:rPr>
          <w:rFonts w:hint="eastAsia"/>
          <w:rtl/>
        </w:rPr>
        <w:t>אתי</w:t>
      </w:r>
      <w:r>
        <w:rPr>
          <w:rtl/>
        </w:rPr>
        <w:t xml:space="preserve"> לבני (שינוי):</w:t>
      </w:r>
      <w:bookmarkEnd w:id="362"/>
    </w:p>
    <w:p w14:paraId="27CE713B" w14:textId="77777777" w:rsidR="00000000" w:rsidRDefault="00047014">
      <w:pPr>
        <w:pStyle w:val="a0"/>
        <w:rPr>
          <w:rFonts w:hint="cs"/>
          <w:rtl/>
        </w:rPr>
      </w:pPr>
    </w:p>
    <w:p w14:paraId="35DA9CDB" w14:textId="77777777" w:rsidR="00000000" w:rsidRDefault="00047014">
      <w:pPr>
        <w:pStyle w:val="a0"/>
        <w:rPr>
          <w:rFonts w:hint="cs"/>
          <w:rtl/>
        </w:rPr>
      </w:pPr>
      <w:r>
        <w:rPr>
          <w:rFonts w:hint="cs"/>
          <w:rtl/>
        </w:rPr>
        <w:t>אדוני היושב-ראש, חברותי וחברי חברי הכנסת, אכן,</w:t>
      </w:r>
      <w:r>
        <w:rPr>
          <w:rFonts w:hint="cs"/>
          <w:rtl/>
        </w:rPr>
        <w:t xml:space="preserve"> כמו שנאמר לפני, החוק הזה מאוד בעייתי. אפשר היה ללכת למצב דהיום, שבו יש חוק הנזיקין, עם הגדרה של מצב מלחמה, ולהרחיב אותו בכל נושא העימות, ולומר, שהמדינה אחראית לנזיקין אלא במקרה של מצבי עימות ומלחמה ולא להביא חוק כזה, שמשחרר את המדינה כמעט מכל מקרה של פעול</w:t>
      </w:r>
      <w:r>
        <w:rPr>
          <w:rFonts w:hint="cs"/>
          <w:rtl/>
        </w:rPr>
        <w:t>ת נזיקין עם כל מיני קונסטרוקציות של עימות אחרי והגדרת עימות. בכל אופן, החוק הזה היה קיים ונמצא על השולחן ובאו כל המומחים מכל הפקולטות למשפטים, ולא שמעתי מלה אחת של אנשים שמתעסקים בחוקים האלה, שתמכו בחוק הזה. אף אחד מהם לא היה בוועדת החוקה - - -</w:t>
      </w:r>
    </w:p>
    <w:p w14:paraId="1EC04EC9" w14:textId="77777777" w:rsidR="00000000" w:rsidRDefault="00047014">
      <w:pPr>
        <w:pStyle w:val="a0"/>
        <w:rPr>
          <w:rFonts w:hint="cs"/>
          <w:rtl/>
        </w:rPr>
      </w:pPr>
    </w:p>
    <w:p w14:paraId="529B2499" w14:textId="77777777" w:rsidR="00000000" w:rsidRDefault="00047014">
      <w:pPr>
        <w:pStyle w:val="af0"/>
        <w:rPr>
          <w:rtl/>
        </w:rPr>
      </w:pPr>
      <w:r>
        <w:rPr>
          <w:rFonts w:hint="eastAsia"/>
          <w:rtl/>
        </w:rPr>
        <w:t>מיכאל איתן</w:t>
      </w:r>
      <w:r>
        <w:rPr>
          <w:rFonts w:hint="eastAsia"/>
          <w:rtl/>
        </w:rPr>
        <w:t xml:space="preserve"> (יו</w:t>
      </w:r>
      <w:r>
        <w:rPr>
          <w:rtl/>
        </w:rPr>
        <w:t>"</w:t>
      </w:r>
      <w:r>
        <w:rPr>
          <w:rFonts w:hint="eastAsia"/>
          <w:rtl/>
        </w:rPr>
        <w:t>ר ועדת החוקה, חוק ומשפט):</w:t>
      </w:r>
    </w:p>
    <w:p w14:paraId="24D7E889" w14:textId="77777777" w:rsidR="00000000" w:rsidRDefault="00047014">
      <w:pPr>
        <w:pStyle w:val="a0"/>
        <w:rPr>
          <w:rFonts w:hint="cs"/>
          <w:rtl/>
        </w:rPr>
      </w:pPr>
    </w:p>
    <w:p w14:paraId="0A009947" w14:textId="77777777" w:rsidR="00000000" w:rsidRDefault="00047014">
      <w:pPr>
        <w:pStyle w:val="a0"/>
        <w:rPr>
          <w:rFonts w:hint="cs"/>
          <w:rtl/>
        </w:rPr>
      </w:pPr>
      <w:r>
        <w:rPr>
          <w:rFonts w:hint="cs"/>
          <w:rtl/>
        </w:rPr>
        <w:t>חברת הכנסת לבני, את יודעת יפה מאוד שהתגובה של כל אנשי האקדמיה היתה על החוק בגרסתו הממשלתית. לאחר מכן הועבר שינוי, ואני רוצה לומר לך שהאגודה לזכויות האזרח ניסתה לעניין את אנשי האקדמיה, וחלקם פנו אלי. הראיתי להם את הנוסח והם ס</w:t>
      </w:r>
      <w:r>
        <w:rPr>
          <w:rFonts w:hint="cs"/>
          <w:rtl/>
        </w:rPr>
        <w:t>ירבו לחתום. אז כל מה שאת אומרת - - -</w:t>
      </w:r>
    </w:p>
    <w:p w14:paraId="5404F389" w14:textId="77777777" w:rsidR="00000000" w:rsidRDefault="00047014">
      <w:pPr>
        <w:pStyle w:val="af1"/>
        <w:rPr>
          <w:rtl/>
        </w:rPr>
      </w:pPr>
    </w:p>
    <w:p w14:paraId="5CFFB831" w14:textId="77777777" w:rsidR="00000000" w:rsidRDefault="00047014">
      <w:pPr>
        <w:pStyle w:val="af1"/>
        <w:rPr>
          <w:rtl/>
        </w:rPr>
      </w:pPr>
      <w:r>
        <w:rPr>
          <w:rtl/>
        </w:rPr>
        <w:t>היו"ר חמי דורון:</w:t>
      </w:r>
    </w:p>
    <w:p w14:paraId="594A1F71" w14:textId="77777777" w:rsidR="00000000" w:rsidRDefault="00047014">
      <w:pPr>
        <w:pStyle w:val="a0"/>
        <w:rPr>
          <w:rtl/>
        </w:rPr>
      </w:pPr>
    </w:p>
    <w:p w14:paraId="0BA5249F" w14:textId="77777777" w:rsidR="00000000" w:rsidRDefault="00047014">
      <w:pPr>
        <w:pStyle w:val="a0"/>
        <w:rPr>
          <w:rFonts w:hint="cs"/>
          <w:rtl/>
        </w:rPr>
      </w:pPr>
      <w:r>
        <w:rPr>
          <w:rFonts w:hint="cs"/>
          <w:rtl/>
        </w:rPr>
        <w:t xml:space="preserve">חבר הכנסת מיקי איתן, אני יודע שזה נורא מדגדג לך, אני מבין את זה. אבל יש לך גם הסתייגות שיכול להיות שתרצה לדבר עליה בנפרד, אף שבהצגת החוק וגם בדברי התשובה שלך אתה יכול לאחד את הדברים האלה, וממילא תעלה </w:t>
      </w:r>
      <w:r>
        <w:rPr>
          <w:rFonts w:hint="cs"/>
          <w:rtl/>
        </w:rPr>
        <w:t>לענות על ההסתייגויות. אז אנא שמור לך את זה, בסדר? תודה.</w:t>
      </w:r>
    </w:p>
    <w:p w14:paraId="597A90D2" w14:textId="77777777" w:rsidR="00000000" w:rsidRDefault="00047014">
      <w:pPr>
        <w:pStyle w:val="a0"/>
        <w:rPr>
          <w:rFonts w:hint="cs"/>
          <w:rtl/>
        </w:rPr>
      </w:pPr>
    </w:p>
    <w:p w14:paraId="4E12B6CF" w14:textId="77777777" w:rsidR="00000000" w:rsidRDefault="00047014">
      <w:pPr>
        <w:pStyle w:val="-"/>
        <w:rPr>
          <w:rtl/>
        </w:rPr>
      </w:pPr>
      <w:bookmarkStart w:id="363" w:name="FS000001051T27_07_2005_15_36_43C"/>
      <w:bookmarkEnd w:id="363"/>
      <w:r>
        <w:rPr>
          <w:rFonts w:hint="eastAsia"/>
          <w:rtl/>
        </w:rPr>
        <w:t>אתי</w:t>
      </w:r>
      <w:r>
        <w:rPr>
          <w:rtl/>
        </w:rPr>
        <w:t xml:space="preserve"> לבני (שינוי):</w:t>
      </w:r>
    </w:p>
    <w:p w14:paraId="3EFBF9F7" w14:textId="77777777" w:rsidR="00000000" w:rsidRDefault="00047014">
      <w:pPr>
        <w:pStyle w:val="a0"/>
        <w:rPr>
          <w:rFonts w:hint="cs"/>
          <w:rtl/>
        </w:rPr>
      </w:pPr>
    </w:p>
    <w:p w14:paraId="63B15F9B" w14:textId="77777777" w:rsidR="00000000" w:rsidRDefault="00047014">
      <w:pPr>
        <w:pStyle w:val="a0"/>
        <w:rPr>
          <w:rFonts w:hint="cs"/>
          <w:rtl/>
        </w:rPr>
      </w:pPr>
      <w:r>
        <w:rPr>
          <w:rFonts w:hint="cs"/>
          <w:rtl/>
        </w:rPr>
        <w:t>מכיוון שהחוק הזה הונח על השולחן הזה והיתה נחרצות להעביר את זה מטעם הממשלה, מטעם הפרקליטות, התגייס מיקי איתן כדי לנסות למתן את הסעיפים הדרקוניים בחוק הזה. בישיבה האחרונה שלנו, הוא ה</w:t>
      </w:r>
      <w:r>
        <w:rPr>
          <w:rFonts w:hint="cs"/>
          <w:rtl/>
        </w:rPr>
        <w:t>סתכל בעיניים נואשות ואמר: מנסים "לסבן" אותי. הממשלה מנסה "לסבן" אותי, משרד המשפטים "מסבן" אותי. אני לא מוכן להעביר את החוק הזה. ואז, נמצאה איזו דרך, ועל-ידי זה שזה שונה ונתקבלה ההסתייגות שלו, שיהיה במסגרת עימות ולא בשל העימות או מחמת העימות, בא מיקי איתן ע</w:t>
      </w:r>
      <w:r>
        <w:rPr>
          <w:rFonts w:hint="cs"/>
          <w:rtl/>
        </w:rPr>
        <w:t xml:space="preserve">ל סיפוקו והוא חושב שהחוק הזה יכול להיכנס לספר החוקים. </w:t>
      </w:r>
    </w:p>
    <w:p w14:paraId="26ADA636" w14:textId="77777777" w:rsidR="00000000" w:rsidRDefault="00047014">
      <w:pPr>
        <w:pStyle w:val="a0"/>
        <w:rPr>
          <w:rFonts w:hint="cs"/>
          <w:rtl/>
        </w:rPr>
      </w:pPr>
    </w:p>
    <w:p w14:paraId="6ECE247B" w14:textId="77777777" w:rsidR="00000000" w:rsidRDefault="00047014">
      <w:pPr>
        <w:pStyle w:val="a0"/>
        <w:rPr>
          <w:rFonts w:hint="cs"/>
          <w:rtl/>
        </w:rPr>
      </w:pPr>
      <w:r>
        <w:rPr>
          <w:rFonts w:hint="cs"/>
          <w:rtl/>
        </w:rPr>
        <w:t>לשיטתו של מיקי איתן, שהוא באמת יושב-ראש שמנסה לתת מענה גם לזכויות אדם במסגרת הוועדה הזאת, ולא רק להתלהמות נגד עוכרי מדינת ישראל והשמאל, השמאל, השמאל. מי שמדבר בשם זכויות אדם, מי שמדבר בשם אותם אנשים ש</w:t>
      </w:r>
      <w:r>
        <w:rPr>
          <w:rFonts w:hint="cs"/>
          <w:rtl/>
        </w:rPr>
        <w:t>מקבלים מכות במחסומים, נפצעים או שמתעללים בהם, גם להם יש פה, ואני שמחה שיש מיקי איתן שמשמש פה לאנשים האלה.</w:t>
      </w:r>
    </w:p>
    <w:p w14:paraId="755A6BBB" w14:textId="77777777" w:rsidR="00000000" w:rsidRDefault="00047014">
      <w:pPr>
        <w:pStyle w:val="a0"/>
        <w:rPr>
          <w:rFonts w:hint="cs"/>
          <w:rtl/>
        </w:rPr>
      </w:pPr>
    </w:p>
    <w:p w14:paraId="28E3D840" w14:textId="77777777" w:rsidR="00000000" w:rsidRDefault="00047014">
      <w:pPr>
        <w:pStyle w:val="a0"/>
        <w:rPr>
          <w:rFonts w:hint="cs"/>
          <w:rtl/>
        </w:rPr>
      </w:pPr>
      <w:r>
        <w:rPr>
          <w:rFonts w:hint="cs"/>
          <w:rtl/>
        </w:rPr>
        <w:t>אבל, יש הרבה מאוד סעיפים שבמסגרת החוק הזה, כמו שהוא מובא היום, אנחנו צריכים להתעקש ולומר שהם יתוקנו ויינתן מענה לערכים שאנחנו בכל זאת רוצים לשמור עלי</w:t>
      </w:r>
      <w:r>
        <w:rPr>
          <w:rFonts w:hint="cs"/>
          <w:rtl/>
        </w:rPr>
        <w:t>הם במסגרת זכויות האדם הפלסטיניות, אף שהם חברים בארגון או לא חברים בארגון. אותם אנשים שנמצאים כבר 35 שנה תחת המשטר הישראלי הכובש. זה לא דומה לשום אנגליה, לשום אמריקה, לשום עירק. זה לא דומה לשום דבר כזה. יש לנו הרבה מאוד סעיפים, שאחרי שבא התיקון הזה שהעביר ח</w:t>
      </w:r>
      <w:r>
        <w:rPr>
          <w:rFonts w:hint="cs"/>
          <w:rtl/>
        </w:rPr>
        <w:t xml:space="preserve">בר הכנסת איתן ובא על סיפוקו, עדיין נשארו פתוחים ואנחנו צריכים לא להעביר אותם, או לשנות אותם. הסעיפים האלו - החל מסעיף הרטרואקטיביות, שלא נשמע כדבר הזה שאנחנו מחילים את החוק לגבי זכויות, רטרואקטיבית. לא יכול להיות דבר כזה. </w:t>
      </w:r>
    </w:p>
    <w:p w14:paraId="47EBD7B5" w14:textId="77777777" w:rsidR="00000000" w:rsidRDefault="00047014">
      <w:pPr>
        <w:pStyle w:val="a0"/>
        <w:rPr>
          <w:rFonts w:hint="cs"/>
          <w:rtl/>
        </w:rPr>
      </w:pPr>
    </w:p>
    <w:p w14:paraId="3DBF0708" w14:textId="77777777" w:rsidR="00000000" w:rsidRDefault="00047014">
      <w:pPr>
        <w:pStyle w:val="a0"/>
        <w:rPr>
          <w:rFonts w:hint="cs"/>
          <w:rtl/>
        </w:rPr>
      </w:pPr>
      <w:r>
        <w:rPr>
          <w:rFonts w:hint="cs"/>
          <w:rtl/>
        </w:rPr>
        <w:t xml:space="preserve">דבר שני, לגבי פסק-דין חלוט, שבו </w:t>
      </w:r>
      <w:r>
        <w:rPr>
          <w:rFonts w:hint="cs"/>
          <w:rtl/>
        </w:rPr>
        <w:t xml:space="preserve">יורשע או יועמד לדין חייל שעשה מעשה בזדון או ברשלנות, מעשה כזה שבגינו הוא הועמד לדין. החוק הזה נותן מסר לרשויות הצבא: אל תעמידו את החיילים לדין, אל תמצו אתם שום דין, כי אם תמצו אתם דין, אתם תחייבו את מדינת ישראל. יבוא הלחץ הזה. גם היום, כמות המקרים שחיילים </w:t>
      </w:r>
      <w:r>
        <w:rPr>
          <w:rFonts w:hint="cs"/>
          <w:rtl/>
        </w:rPr>
        <w:t>שעשו מעשים שלא ייעשו, שאף אחד מאתנו לא רוצה שייעשו בשמנו, לא עומדים לדין. כאשר מגיע הפרקליט הצבאי לדיווח שנתי או חצי-שנתי בפני הוועדה, כמות המקרים שממצים בהם את הדין או מוצאים את האחראי או מאתרים את הפוגעים היא לא גדולה. היא לא מקיפה את כל המקרים, ואפילו ל</w:t>
      </w:r>
      <w:r>
        <w:rPr>
          <w:rFonts w:hint="cs"/>
          <w:rtl/>
        </w:rPr>
        <w:t xml:space="preserve">א את חלקם. במקרים כאלה, שלא מוצאים את האדם, אין פיצוי לנפגעים. במקרים כאלה שבחרו שלא להעמיד לדין פלילי בפסק-דין חלוט, אין פתרון לאנשים שנפגעו. </w:t>
      </w:r>
    </w:p>
    <w:p w14:paraId="647D944C" w14:textId="77777777" w:rsidR="00000000" w:rsidRDefault="00047014">
      <w:pPr>
        <w:pStyle w:val="a0"/>
        <w:rPr>
          <w:rFonts w:hint="cs"/>
          <w:rtl/>
        </w:rPr>
      </w:pPr>
    </w:p>
    <w:p w14:paraId="40AF1202" w14:textId="77777777" w:rsidR="00000000" w:rsidRDefault="00047014">
      <w:pPr>
        <w:pStyle w:val="a0"/>
        <w:rPr>
          <w:rFonts w:hint="cs"/>
          <w:rtl/>
        </w:rPr>
      </w:pPr>
      <w:r>
        <w:rPr>
          <w:rFonts w:hint="cs"/>
          <w:rtl/>
        </w:rPr>
        <w:t>אין מחלוקת על כך שיש המון מקרים כאלה שאנחנו מתקוממים נגדם. אנחנו לא רוצים להעביר את המסר לחיילי צה"ל שהכול פרוץ</w:t>
      </w:r>
      <w:r>
        <w:rPr>
          <w:rFonts w:hint="cs"/>
          <w:rtl/>
        </w:rPr>
        <w:t>, שלאף אחד אין אחריות. אנחנו רוצים להעביר מסר אחר: תתנהגו כמו בני-אדם. תקפידו, תקפידו בכבוד בני-האדם שחיים שם - לא לארגוני הטרור, לא למחבלים - אבל לאנשים שרוצים לקיים מינימום של חיים סבירים. תודה.</w:t>
      </w:r>
    </w:p>
    <w:p w14:paraId="1752ADDF" w14:textId="77777777" w:rsidR="00000000" w:rsidRDefault="00047014">
      <w:pPr>
        <w:pStyle w:val="a0"/>
        <w:rPr>
          <w:rFonts w:hint="cs"/>
          <w:rtl/>
        </w:rPr>
      </w:pPr>
    </w:p>
    <w:p w14:paraId="59E50101" w14:textId="77777777" w:rsidR="00000000" w:rsidRDefault="00047014">
      <w:pPr>
        <w:pStyle w:val="af1"/>
        <w:rPr>
          <w:rtl/>
        </w:rPr>
      </w:pPr>
      <w:r>
        <w:rPr>
          <w:rFonts w:hint="eastAsia"/>
          <w:rtl/>
        </w:rPr>
        <w:t>היו</w:t>
      </w:r>
      <w:r>
        <w:rPr>
          <w:rtl/>
        </w:rPr>
        <w:t>"ר חמי דורון:</w:t>
      </w:r>
    </w:p>
    <w:p w14:paraId="416457A8" w14:textId="77777777" w:rsidR="00000000" w:rsidRDefault="00047014">
      <w:pPr>
        <w:pStyle w:val="a0"/>
        <w:rPr>
          <w:rFonts w:hint="cs"/>
          <w:rtl/>
        </w:rPr>
      </w:pPr>
    </w:p>
    <w:p w14:paraId="4183AF22" w14:textId="77777777" w:rsidR="00000000" w:rsidRDefault="00047014">
      <w:pPr>
        <w:pStyle w:val="a0"/>
        <w:rPr>
          <w:rFonts w:hint="cs"/>
          <w:rtl/>
        </w:rPr>
      </w:pPr>
      <w:r>
        <w:rPr>
          <w:rFonts w:hint="cs"/>
          <w:rtl/>
        </w:rPr>
        <w:t>תודה רבה. המסתייג הבא, חבר הכנסת גלעד אר</w:t>
      </w:r>
      <w:r>
        <w:rPr>
          <w:rFonts w:hint="cs"/>
          <w:rtl/>
        </w:rPr>
        <w:t>דן - אינו נמצא. חבר הכנסת נסים זאב, בבקשה.</w:t>
      </w:r>
    </w:p>
    <w:p w14:paraId="73E282CA" w14:textId="77777777" w:rsidR="00000000" w:rsidRDefault="00047014">
      <w:pPr>
        <w:pStyle w:val="a0"/>
        <w:rPr>
          <w:rFonts w:hint="cs"/>
          <w:rtl/>
        </w:rPr>
      </w:pPr>
    </w:p>
    <w:p w14:paraId="53C07E9C" w14:textId="77777777" w:rsidR="00000000" w:rsidRDefault="00047014">
      <w:pPr>
        <w:pStyle w:val="a"/>
        <w:rPr>
          <w:rtl/>
        </w:rPr>
      </w:pPr>
      <w:bookmarkStart w:id="364" w:name="FS000000490T27_07_2005_15_41_21"/>
      <w:bookmarkStart w:id="365" w:name="_Toc110840628"/>
      <w:bookmarkEnd w:id="364"/>
      <w:r>
        <w:rPr>
          <w:rFonts w:hint="eastAsia"/>
          <w:rtl/>
        </w:rPr>
        <w:t>נסים</w:t>
      </w:r>
      <w:r>
        <w:rPr>
          <w:rtl/>
        </w:rPr>
        <w:t xml:space="preserve"> זאב (ש"ס):</w:t>
      </w:r>
      <w:bookmarkEnd w:id="365"/>
    </w:p>
    <w:p w14:paraId="1AC610FF" w14:textId="77777777" w:rsidR="00000000" w:rsidRDefault="00047014">
      <w:pPr>
        <w:pStyle w:val="a0"/>
        <w:rPr>
          <w:rFonts w:hint="cs"/>
          <w:rtl/>
        </w:rPr>
      </w:pPr>
    </w:p>
    <w:p w14:paraId="3B86D6D0" w14:textId="77777777" w:rsidR="00000000" w:rsidRDefault="00047014">
      <w:pPr>
        <w:pStyle w:val="a0"/>
        <w:rPr>
          <w:rFonts w:hint="cs"/>
          <w:rtl/>
        </w:rPr>
      </w:pPr>
      <w:r>
        <w:rPr>
          <w:rFonts w:hint="cs"/>
          <w:rtl/>
        </w:rPr>
        <w:t>אדוני היושב בראש, כנסת נכבדה, חברת הכנסת אתי לבני, למי את אומרת, תתנהגו כמו בני-אדם? לחיילי צה"ל? מי שומר על טוהר הנשק? כמה חיילים שילמו בחייהם? מה קרה בג'נין? 16 חיילים נטבחו שם, רק כדי לא לפגוע</w:t>
      </w:r>
      <w:r>
        <w:rPr>
          <w:rFonts w:hint="cs"/>
          <w:rtl/>
        </w:rPr>
        <w:t xml:space="preserve"> באזרחים חפים מפשע. את מטיפה מוסר לחיילי צה"ל? מה הקשר לחוק הנזיקים האזרחיים, כשמדובר בשטח עימות? </w:t>
      </w:r>
    </w:p>
    <w:p w14:paraId="3EEBAAAD" w14:textId="77777777" w:rsidR="00000000" w:rsidRDefault="00047014">
      <w:pPr>
        <w:pStyle w:val="a0"/>
        <w:rPr>
          <w:rFonts w:hint="cs"/>
          <w:rtl/>
        </w:rPr>
      </w:pPr>
    </w:p>
    <w:p w14:paraId="71FF82C4" w14:textId="77777777" w:rsidR="00000000" w:rsidRDefault="00047014">
      <w:pPr>
        <w:pStyle w:val="a0"/>
        <w:rPr>
          <w:rFonts w:hint="cs"/>
          <w:rtl/>
        </w:rPr>
      </w:pPr>
      <w:r>
        <w:rPr>
          <w:rFonts w:hint="cs"/>
          <w:rtl/>
        </w:rPr>
        <w:t>אדוני היושב-ראש, אני מבחינתי, אם היה בכוחי כרמטכ"ל לומר שכל יהודה ושומרון וחבל-עזה זה אזור עימות - מה, פעם נגיד שאזור ג'נין הוא אזור עימות ופעם שכם אזור עימ</w:t>
      </w:r>
      <w:r>
        <w:rPr>
          <w:rFonts w:hint="cs"/>
          <w:rtl/>
        </w:rPr>
        <w:t>ות ופעם חברון? המחבלים צצים מכל עבר ומכל פינה. אפילו בתחום ה"קו הירוק" שלנו, המתאבדים נכנסים לכאן, המחבלים נכנסים לכאן. אז מה מבקשים בסך-הכול? אני רוצה לדעת האם האמריקנים, כאשר עכשיו נלחמים בעירקים בעירק, הולכים לשלם פיצויים לאזרחים שנפגעים שם? הולכים להיל</w:t>
      </w:r>
      <w:r>
        <w:rPr>
          <w:rFonts w:hint="cs"/>
          <w:rtl/>
        </w:rPr>
        <w:t>חם נגד טרור, נגד מדינת אויב.</w:t>
      </w:r>
    </w:p>
    <w:p w14:paraId="724883D3" w14:textId="77777777" w:rsidR="00000000" w:rsidRDefault="00047014">
      <w:pPr>
        <w:pStyle w:val="a0"/>
        <w:rPr>
          <w:rFonts w:hint="cs"/>
          <w:rtl/>
        </w:rPr>
      </w:pPr>
    </w:p>
    <w:p w14:paraId="62F621C6" w14:textId="77777777" w:rsidR="00000000" w:rsidRDefault="00047014">
      <w:pPr>
        <w:pStyle w:val="af0"/>
        <w:rPr>
          <w:rtl/>
        </w:rPr>
      </w:pPr>
      <w:r>
        <w:rPr>
          <w:rtl/>
        </w:rPr>
        <w:t>יוסף פריצקי (צל"ש - ציונות, ליברליות ושוויון):</w:t>
      </w:r>
    </w:p>
    <w:p w14:paraId="177A86F8" w14:textId="77777777" w:rsidR="00000000" w:rsidRDefault="00047014">
      <w:pPr>
        <w:pStyle w:val="a0"/>
        <w:rPr>
          <w:rtl/>
        </w:rPr>
      </w:pPr>
    </w:p>
    <w:p w14:paraId="529889FF" w14:textId="77777777" w:rsidR="00000000" w:rsidRDefault="00047014">
      <w:pPr>
        <w:pStyle w:val="a0"/>
        <w:rPr>
          <w:rFonts w:hint="cs"/>
          <w:rtl/>
        </w:rPr>
      </w:pPr>
      <w:r>
        <w:rPr>
          <w:rFonts w:hint="cs"/>
          <w:rtl/>
        </w:rPr>
        <w:t xml:space="preserve">- - - תובעים אותם בבית-המשפט. </w:t>
      </w:r>
    </w:p>
    <w:p w14:paraId="40F2D46D" w14:textId="77777777" w:rsidR="00000000" w:rsidRDefault="00047014">
      <w:pPr>
        <w:pStyle w:val="a0"/>
        <w:rPr>
          <w:rFonts w:hint="cs"/>
          <w:rtl/>
        </w:rPr>
      </w:pPr>
    </w:p>
    <w:p w14:paraId="3ECC3CCE" w14:textId="77777777" w:rsidR="00000000" w:rsidRDefault="00047014">
      <w:pPr>
        <w:pStyle w:val="-"/>
        <w:rPr>
          <w:rtl/>
        </w:rPr>
      </w:pPr>
      <w:bookmarkStart w:id="366" w:name="FS000000490T27_07_2005_17_31_20C"/>
      <w:bookmarkEnd w:id="366"/>
      <w:r>
        <w:rPr>
          <w:rFonts w:hint="eastAsia"/>
          <w:rtl/>
        </w:rPr>
        <w:t>נסים</w:t>
      </w:r>
      <w:r>
        <w:rPr>
          <w:rtl/>
        </w:rPr>
        <w:t xml:space="preserve"> זאב (ש"ס):</w:t>
      </w:r>
    </w:p>
    <w:p w14:paraId="3C457132" w14:textId="77777777" w:rsidR="00000000" w:rsidRDefault="00047014">
      <w:pPr>
        <w:pStyle w:val="a0"/>
        <w:rPr>
          <w:rFonts w:hint="cs"/>
          <w:rtl/>
        </w:rPr>
      </w:pPr>
    </w:p>
    <w:p w14:paraId="4F145425" w14:textId="77777777" w:rsidR="00000000" w:rsidRDefault="00047014">
      <w:pPr>
        <w:pStyle w:val="a0"/>
        <w:rPr>
          <w:rFonts w:hint="cs"/>
          <w:rtl/>
        </w:rPr>
      </w:pPr>
      <w:r>
        <w:rPr>
          <w:rFonts w:hint="cs"/>
          <w:rtl/>
        </w:rPr>
        <w:t>לא, אין ממי. אין ממי, אדוני. אם זה היה הדדי, בכל הכבוד - אנחנו משלמים בדמים שלנו, ומה עושים שם, צה"ל? מה הם הולכים לעשות שם? הולכ</w:t>
      </w:r>
      <w:r>
        <w:rPr>
          <w:rFonts w:hint="cs"/>
          <w:rtl/>
        </w:rPr>
        <w:t xml:space="preserve">ים להגן עליך, יוסי פריצקי, שלא יבוא מתאבד, יתפוצץ לידך. </w:t>
      </w:r>
    </w:p>
    <w:p w14:paraId="59ECE622" w14:textId="77777777" w:rsidR="00000000" w:rsidRDefault="00047014">
      <w:pPr>
        <w:pStyle w:val="a0"/>
        <w:rPr>
          <w:rFonts w:hint="cs"/>
          <w:rtl/>
        </w:rPr>
      </w:pPr>
    </w:p>
    <w:p w14:paraId="70458642" w14:textId="77777777" w:rsidR="00000000" w:rsidRDefault="00047014">
      <w:pPr>
        <w:pStyle w:val="af0"/>
        <w:rPr>
          <w:rtl/>
        </w:rPr>
      </w:pPr>
      <w:r>
        <w:rPr>
          <w:rFonts w:hint="eastAsia"/>
          <w:rtl/>
        </w:rPr>
        <w:t>יוסף</w:t>
      </w:r>
      <w:r>
        <w:rPr>
          <w:rtl/>
        </w:rPr>
        <w:t xml:space="preserve"> פריצקי (צל"ש - ציונות, ליברליות ושוויון):</w:t>
      </w:r>
    </w:p>
    <w:p w14:paraId="363C7F00" w14:textId="77777777" w:rsidR="00000000" w:rsidRDefault="00047014">
      <w:pPr>
        <w:pStyle w:val="a0"/>
        <w:rPr>
          <w:rFonts w:hint="cs"/>
          <w:rtl/>
        </w:rPr>
      </w:pPr>
    </w:p>
    <w:p w14:paraId="49E0E191" w14:textId="77777777" w:rsidR="00000000" w:rsidRDefault="00047014">
      <w:pPr>
        <w:pStyle w:val="a0"/>
        <w:rPr>
          <w:rFonts w:hint="cs"/>
          <w:rtl/>
        </w:rPr>
      </w:pPr>
      <w:r>
        <w:rPr>
          <w:rFonts w:hint="cs"/>
          <w:rtl/>
        </w:rPr>
        <w:t>יש לי הצעה, חבר הכנסת זאב - אל תטיף לי מוסר.</w:t>
      </w:r>
    </w:p>
    <w:p w14:paraId="533A44DA" w14:textId="77777777" w:rsidR="00000000" w:rsidRDefault="00047014">
      <w:pPr>
        <w:pStyle w:val="a0"/>
        <w:rPr>
          <w:rFonts w:hint="cs"/>
          <w:rtl/>
        </w:rPr>
      </w:pPr>
    </w:p>
    <w:p w14:paraId="7D703C7A" w14:textId="77777777" w:rsidR="00000000" w:rsidRDefault="00047014">
      <w:pPr>
        <w:pStyle w:val="af1"/>
        <w:rPr>
          <w:rtl/>
        </w:rPr>
      </w:pPr>
      <w:r>
        <w:rPr>
          <w:rFonts w:hint="eastAsia"/>
          <w:rtl/>
        </w:rPr>
        <w:t>היו</w:t>
      </w:r>
      <w:r>
        <w:rPr>
          <w:rtl/>
        </w:rPr>
        <w:t>"ר</w:t>
      </w:r>
      <w:r>
        <w:rPr>
          <w:rFonts w:hint="cs"/>
          <w:rtl/>
        </w:rPr>
        <w:t xml:space="preserve"> חמי דורון</w:t>
      </w:r>
      <w:r>
        <w:rPr>
          <w:rtl/>
        </w:rPr>
        <w:t>:</w:t>
      </w:r>
    </w:p>
    <w:p w14:paraId="55CD19FE" w14:textId="77777777" w:rsidR="00000000" w:rsidRDefault="00047014">
      <w:pPr>
        <w:pStyle w:val="a0"/>
        <w:rPr>
          <w:rFonts w:hint="cs"/>
          <w:rtl/>
        </w:rPr>
      </w:pPr>
    </w:p>
    <w:p w14:paraId="386B00E9" w14:textId="77777777" w:rsidR="00000000" w:rsidRDefault="00047014">
      <w:pPr>
        <w:pStyle w:val="a0"/>
        <w:rPr>
          <w:rFonts w:hint="cs"/>
          <w:rtl/>
        </w:rPr>
      </w:pPr>
      <w:r>
        <w:rPr>
          <w:rFonts w:hint="cs"/>
          <w:rtl/>
        </w:rPr>
        <w:t xml:space="preserve">חבר הכנסת פריצקי. </w:t>
      </w:r>
    </w:p>
    <w:p w14:paraId="7C0ECA1A" w14:textId="77777777" w:rsidR="00000000" w:rsidRDefault="00047014">
      <w:pPr>
        <w:pStyle w:val="a0"/>
        <w:rPr>
          <w:rFonts w:hint="cs"/>
          <w:rtl/>
        </w:rPr>
      </w:pPr>
    </w:p>
    <w:p w14:paraId="5E6C3105" w14:textId="77777777" w:rsidR="00000000" w:rsidRDefault="00047014">
      <w:pPr>
        <w:pStyle w:val="-"/>
        <w:rPr>
          <w:rtl/>
        </w:rPr>
      </w:pPr>
      <w:bookmarkStart w:id="367" w:name="FS000000490T27_07_2005_16_08_03C"/>
      <w:bookmarkEnd w:id="367"/>
      <w:r>
        <w:rPr>
          <w:rFonts w:hint="eastAsia"/>
          <w:rtl/>
        </w:rPr>
        <w:t>נסים</w:t>
      </w:r>
      <w:r>
        <w:rPr>
          <w:rtl/>
        </w:rPr>
        <w:t xml:space="preserve"> זאב (ש"ס):</w:t>
      </w:r>
    </w:p>
    <w:p w14:paraId="77A1641B" w14:textId="77777777" w:rsidR="00000000" w:rsidRDefault="00047014">
      <w:pPr>
        <w:pStyle w:val="a0"/>
        <w:rPr>
          <w:rFonts w:hint="cs"/>
          <w:rtl/>
        </w:rPr>
      </w:pPr>
    </w:p>
    <w:p w14:paraId="058A511B" w14:textId="77777777" w:rsidR="00000000" w:rsidRDefault="00047014">
      <w:pPr>
        <w:pStyle w:val="a0"/>
        <w:rPr>
          <w:rFonts w:hint="cs"/>
          <w:rtl/>
        </w:rPr>
      </w:pPr>
      <w:r>
        <w:rPr>
          <w:rFonts w:hint="cs"/>
          <w:rtl/>
        </w:rPr>
        <w:t>אני לא מטיף לך מוסר. אתה לא ראוי למוסר, בכלל. אתה</w:t>
      </w:r>
      <w:r>
        <w:rPr>
          <w:rFonts w:hint="cs"/>
          <w:rtl/>
        </w:rPr>
        <w:t xml:space="preserve"> לא ראוי למוסר. </w:t>
      </w:r>
    </w:p>
    <w:p w14:paraId="26561E80" w14:textId="77777777" w:rsidR="00000000" w:rsidRDefault="00047014">
      <w:pPr>
        <w:pStyle w:val="a0"/>
        <w:rPr>
          <w:rFonts w:hint="cs"/>
          <w:rtl/>
        </w:rPr>
      </w:pPr>
    </w:p>
    <w:p w14:paraId="50DCD5FD" w14:textId="77777777" w:rsidR="00000000" w:rsidRDefault="00047014">
      <w:pPr>
        <w:pStyle w:val="af0"/>
        <w:rPr>
          <w:rtl/>
        </w:rPr>
      </w:pPr>
      <w:r>
        <w:rPr>
          <w:rFonts w:hint="eastAsia"/>
          <w:rtl/>
        </w:rPr>
        <w:t>יוסף</w:t>
      </w:r>
      <w:r>
        <w:rPr>
          <w:rtl/>
        </w:rPr>
        <w:t xml:space="preserve"> פריצקי (צל"ש - ציונות, ליברליות ושוויון):</w:t>
      </w:r>
    </w:p>
    <w:p w14:paraId="430A1B4F" w14:textId="77777777" w:rsidR="00000000" w:rsidRDefault="00047014">
      <w:pPr>
        <w:pStyle w:val="a0"/>
        <w:rPr>
          <w:rFonts w:hint="cs"/>
          <w:rtl/>
        </w:rPr>
      </w:pPr>
    </w:p>
    <w:p w14:paraId="75C67BB7" w14:textId="77777777" w:rsidR="00000000" w:rsidRDefault="00047014">
      <w:pPr>
        <w:pStyle w:val="a0"/>
        <w:rPr>
          <w:rFonts w:hint="cs"/>
          <w:rtl/>
        </w:rPr>
      </w:pPr>
      <w:r>
        <w:rPr>
          <w:rFonts w:hint="cs"/>
          <w:rtl/>
        </w:rPr>
        <w:t>- - -</w:t>
      </w:r>
    </w:p>
    <w:p w14:paraId="5A850966" w14:textId="77777777" w:rsidR="00000000" w:rsidRDefault="00047014">
      <w:pPr>
        <w:pStyle w:val="a0"/>
        <w:rPr>
          <w:rFonts w:hint="cs"/>
          <w:rtl/>
        </w:rPr>
      </w:pPr>
    </w:p>
    <w:p w14:paraId="3CC679E1" w14:textId="77777777" w:rsidR="00000000" w:rsidRDefault="00047014">
      <w:pPr>
        <w:pStyle w:val="af1"/>
        <w:rPr>
          <w:rtl/>
        </w:rPr>
      </w:pPr>
      <w:r>
        <w:rPr>
          <w:rFonts w:hint="eastAsia"/>
          <w:rtl/>
        </w:rPr>
        <w:t>היו</w:t>
      </w:r>
      <w:r>
        <w:rPr>
          <w:rtl/>
        </w:rPr>
        <w:t>"ר</w:t>
      </w:r>
      <w:r>
        <w:rPr>
          <w:rFonts w:hint="cs"/>
          <w:rtl/>
        </w:rPr>
        <w:t xml:space="preserve"> חמי דורון</w:t>
      </w:r>
      <w:r>
        <w:rPr>
          <w:rtl/>
        </w:rPr>
        <w:t>:</w:t>
      </w:r>
    </w:p>
    <w:p w14:paraId="253E6ED4" w14:textId="77777777" w:rsidR="00000000" w:rsidRDefault="00047014">
      <w:pPr>
        <w:pStyle w:val="a0"/>
        <w:rPr>
          <w:rFonts w:hint="cs"/>
          <w:rtl/>
        </w:rPr>
      </w:pPr>
    </w:p>
    <w:p w14:paraId="672E766F" w14:textId="77777777" w:rsidR="00000000" w:rsidRDefault="00047014">
      <w:pPr>
        <w:pStyle w:val="a0"/>
        <w:rPr>
          <w:rFonts w:hint="cs"/>
          <w:rtl/>
        </w:rPr>
      </w:pPr>
      <w:r>
        <w:rPr>
          <w:rFonts w:hint="cs"/>
          <w:rtl/>
        </w:rPr>
        <w:t xml:space="preserve">חבר הכנסת פריצקי. </w:t>
      </w:r>
    </w:p>
    <w:p w14:paraId="7C825BBC" w14:textId="77777777" w:rsidR="00000000" w:rsidRDefault="00047014">
      <w:pPr>
        <w:pStyle w:val="a0"/>
        <w:ind w:firstLine="0"/>
        <w:rPr>
          <w:rFonts w:hint="cs"/>
          <w:rtl/>
        </w:rPr>
      </w:pPr>
    </w:p>
    <w:p w14:paraId="30062C37" w14:textId="77777777" w:rsidR="00000000" w:rsidRDefault="00047014">
      <w:pPr>
        <w:pStyle w:val="-"/>
        <w:rPr>
          <w:rtl/>
        </w:rPr>
      </w:pPr>
      <w:bookmarkStart w:id="368" w:name="FS000000490T27_07_2005_16_11_42C"/>
      <w:bookmarkEnd w:id="368"/>
      <w:r>
        <w:rPr>
          <w:rFonts w:hint="eastAsia"/>
          <w:rtl/>
        </w:rPr>
        <w:t>נסים</w:t>
      </w:r>
      <w:r>
        <w:rPr>
          <w:rtl/>
        </w:rPr>
        <w:t xml:space="preserve"> זאב (ש"ס):</w:t>
      </w:r>
    </w:p>
    <w:p w14:paraId="77DB09A0" w14:textId="77777777" w:rsidR="00000000" w:rsidRDefault="00047014">
      <w:pPr>
        <w:pStyle w:val="a0"/>
        <w:rPr>
          <w:rFonts w:hint="cs"/>
          <w:rtl/>
        </w:rPr>
      </w:pPr>
    </w:p>
    <w:p w14:paraId="290D428D" w14:textId="77777777" w:rsidR="00000000" w:rsidRDefault="00047014">
      <w:pPr>
        <w:pStyle w:val="a0"/>
        <w:rPr>
          <w:rFonts w:hint="cs"/>
          <w:rtl/>
        </w:rPr>
      </w:pPr>
      <w:r>
        <w:rPr>
          <w:rFonts w:hint="cs"/>
          <w:rtl/>
        </w:rPr>
        <w:t>מה פרצת עליך פרץ, פריצקי? חוק הנזיקין האזרחיים בא בעצם לשלול- ממי? מאותם נתינים של מדינת אויב או פעילים בארגון מחבלים, ומי שניזו</w:t>
      </w:r>
      <w:r>
        <w:rPr>
          <w:rFonts w:hint="cs"/>
          <w:rtl/>
        </w:rPr>
        <w:t xml:space="preserve">ק בעת שפעל בשליחותו או מטעמו של נתין של מדינת אויב, ואין קשר להוראות של פתיחה באש נגד אזרחים חפים מפשע, כשההוראות הן ברורות וחד-משמעיות, של מדינת ישראל, של צה"ל, של כוחות הביטחון - שהם עושים את הכול כדי למנוע פגיעה בחפים מפשע. </w:t>
      </w:r>
    </w:p>
    <w:p w14:paraId="7CBEE5C6" w14:textId="77777777" w:rsidR="00000000" w:rsidRDefault="00047014">
      <w:pPr>
        <w:pStyle w:val="a0"/>
        <w:rPr>
          <w:rFonts w:hint="cs"/>
          <w:rtl/>
        </w:rPr>
      </w:pPr>
    </w:p>
    <w:p w14:paraId="4281D2DE" w14:textId="77777777" w:rsidR="00000000" w:rsidRDefault="00047014">
      <w:pPr>
        <w:pStyle w:val="a0"/>
        <w:rPr>
          <w:rFonts w:hint="cs"/>
          <w:rtl/>
        </w:rPr>
      </w:pPr>
      <w:r>
        <w:rPr>
          <w:rFonts w:hint="cs"/>
          <w:rtl/>
        </w:rPr>
        <w:t>אני שומע כאן: אנחנו כובשים.</w:t>
      </w:r>
      <w:r>
        <w:rPr>
          <w:rFonts w:hint="cs"/>
          <w:rtl/>
        </w:rPr>
        <w:t xml:space="preserve"> אנחנו פה הריבון, ובשביל זה אנחנו צריכים לשלם, ואם אתה ריבון, אתה חייב לשלם. אז מה אתם רוצים, שאנחנו לא נגן על האזרחים שלנו? על איזה כיבוש? הנה, ראש הממשלה כבר למעלה משנתיים אומר: אני התעייפתי כבר. אני רוצה כבר לברוח מעזה, אבל לא נותנים לו. פשוט לא נותנים </w:t>
      </w:r>
      <w:r>
        <w:rPr>
          <w:rFonts w:hint="cs"/>
          <w:rtl/>
        </w:rPr>
        <w:t xml:space="preserve">לו. כל שבוע אתם רואים עוד טרור ועוד פעולות של חבלה, ועוד טרוריסטים ממשיכים, כי הם החליטו שהנסיגה תהיה בריחה, והבריחה תהיה תחת אש, ולא יעזור שום דבר לראש הממשלה. אם ראש הממשלה חושב שרק ביום הפינוי יהיה לו הסכם עם ראש הרשות הפלסטינית, והוא חושב, ראש הממשלה, </w:t>
      </w:r>
      <w:r>
        <w:rPr>
          <w:rFonts w:hint="cs"/>
          <w:rtl/>
        </w:rPr>
        <w:t>שב-24 שעות השקטות האלה הוא יצליח לפנות את כל המתיישבים, ולאחר מכן - לא משנה מה שיהיה, שימשיך הטרור, שימשיכו המחבלים, וצה"ל מודיע לו, והרמטכ"ל מודיע לו: גם אחרי הנסיגה הזאת, גם אחרי ההשפלה הזאת, גם אחרי הבריחה הזאת, הטרור ימשיך ביתר שאת - אותו זה לא מעניין.</w:t>
      </w:r>
      <w:r>
        <w:rPr>
          <w:rFonts w:hint="cs"/>
          <w:rtl/>
        </w:rPr>
        <w:t xml:space="preserve"> </w:t>
      </w:r>
    </w:p>
    <w:p w14:paraId="098364E5" w14:textId="77777777" w:rsidR="00000000" w:rsidRDefault="00047014">
      <w:pPr>
        <w:pStyle w:val="a0"/>
        <w:rPr>
          <w:rFonts w:hint="cs"/>
          <w:rtl/>
        </w:rPr>
      </w:pPr>
    </w:p>
    <w:p w14:paraId="10C25B4B" w14:textId="77777777" w:rsidR="00000000" w:rsidRDefault="00047014">
      <w:pPr>
        <w:pStyle w:val="a0"/>
        <w:rPr>
          <w:rFonts w:hint="cs"/>
          <w:rtl/>
        </w:rPr>
      </w:pPr>
      <w:r>
        <w:rPr>
          <w:rFonts w:hint="cs"/>
          <w:rtl/>
        </w:rPr>
        <w:t>אז לפחות, אם אנחנו נמצאים במצב של עימות, שהוא מצב של מלחמה - זה הרבה יותר גרוע ממלחמה, אדוני, כי המלחמה היא יומיומית, הטרור נמצא על כל שעל, בכל מקום, בכל פינה, בכל שכונה. ומה החוק בסך הכול מבקש? התביעות, כשנמצא צה"ל בזמן מלחמה, בזמן עימות - לא יכול לבוא</w:t>
      </w:r>
      <w:r>
        <w:rPr>
          <w:rFonts w:hint="cs"/>
          <w:rtl/>
        </w:rPr>
        <w:t xml:space="preserve"> אותו נתין זר ולתבוע את מדינת ישראל, כי אם אנחנו נכיר בתביעות האלה, אני מודיע לך, אדוני היושב-ראש: אלפים ורבבות יבואו לתבוע, והממשלה לא תצא ראש. </w:t>
      </w:r>
    </w:p>
    <w:p w14:paraId="0B350545" w14:textId="77777777" w:rsidR="00000000" w:rsidRDefault="00047014">
      <w:pPr>
        <w:pStyle w:val="a0"/>
        <w:ind w:firstLine="0"/>
        <w:rPr>
          <w:rFonts w:hint="cs"/>
          <w:rtl/>
        </w:rPr>
      </w:pPr>
    </w:p>
    <w:p w14:paraId="0C17E450" w14:textId="77777777" w:rsidR="00000000" w:rsidRDefault="00047014">
      <w:pPr>
        <w:pStyle w:val="a0"/>
        <w:ind w:firstLine="0"/>
        <w:rPr>
          <w:rFonts w:hint="cs"/>
          <w:rtl/>
        </w:rPr>
      </w:pPr>
      <w:r>
        <w:rPr>
          <w:rFonts w:hint="cs"/>
          <w:rtl/>
        </w:rPr>
        <w:tab/>
        <w:t>אם אנחנו בזמן מלחמה, בזמן עימות - אנחנו חייבים לתת את מרב ההגנה, קודם כול - לחיילי צה"ל, שיעשו את מלאכתם נאמ</w:t>
      </w:r>
      <w:r>
        <w:rPr>
          <w:rFonts w:hint="cs"/>
          <w:rtl/>
        </w:rPr>
        <w:t xml:space="preserve">נה, ואני סומך על צה"ל שעושה את הכול כדי לשמור על טוהר נשקו. </w:t>
      </w:r>
    </w:p>
    <w:p w14:paraId="0B9E860A" w14:textId="77777777" w:rsidR="00000000" w:rsidRDefault="00047014">
      <w:pPr>
        <w:pStyle w:val="a0"/>
        <w:ind w:firstLine="0"/>
        <w:rPr>
          <w:rFonts w:hint="cs"/>
          <w:rtl/>
        </w:rPr>
      </w:pPr>
    </w:p>
    <w:p w14:paraId="5B88F137" w14:textId="77777777" w:rsidR="00000000" w:rsidRDefault="00047014">
      <w:pPr>
        <w:pStyle w:val="af1"/>
        <w:rPr>
          <w:rtl/>
        </w:rPr>
      </w:pPr>
      <w:r>
        <w:rPr>
          <w:rFonts w:hint="eastAsia"/>
          <w:rtl/>
        </w:rPr>
        <w:t>היו</w:t>
      </w:r>
      <w:r>
        <w:rPr>
          <w:rtl/>
        </w:rPr>
        <w:t>"ר</w:t>
      </w:r>
      <w:r>
        <w:rPr>
          <w:rFonts w:hint="cs"/>
          <w:rtl/>
        </w:rPr>
        <w:t xml:space="preserve"> חמי דורון</w:t>
      </w:r>
      <w:r>
        <w:rPr>
          <w:rtl/>
        </w:rPr>
        <w:t>:</w:t>
      </w:r>
    </w:p>
    <w:p w14:paraId="2F9AC50A" w14:textId="77777777" w:rsidR="00000000" w:rsidRDefault="00047014">
      <w:pPr>
        <w:pStyle w:val="a0"/>
        <w:rPr>
          <w:rFonts w:hint="cs"/>
          <w:rtl/>
        </w:rPr>
      </w:pPr>
    </w:p>
    <w:p w14:paraId="5F85E659" w14:textId="77777777" w:rsidR="00000000" w:rsidRDefault="00047014">
      <w:pPr>
        <w:pStyle w:val="a0"/>
        <w:rPr>
          <w:rFonts w:hint="cs"/>
          <w:rtl/>
        </w:rPr>
      </w:pPr>
      <w:r>
        <w:rPr>
          <w:rFonts w:hint="cs"/>
          <w:rtl/>
        </w:rPr>
        <w:t xml:space="preserve">תודה רבה. חברת הכנסת יולי תמיר, בבקשה. חבר הכנסת רשף חן, ויענה - חבר הכנסת מיקי איתן. </w:t>
      </w:r>
    </w:p>
    <w:p w14:paraId="2EE2DCBE" w14:textId="77777777" w:rsidR="00000000" w:rsidRDefault="00047014">
      <w:pPr>
        <w:pStyle w:val="a0"/>
        <w:rPr>
          <w:rFonts w:hint="cs"/>
          <w:rtl/>
        </w:rPr>
      </w:pPr>
    </w:p>
    <w:p w14:paraId="503B3AE4" w14:textId="77777777" w:rsidR="00000000" w:rsidRDefault="00047014">
      <w:pPr>
        <w:pStyle w:val="a"/>
        <w:rPr>
          <w:rtl/>
        </w:rPr>
      </w:pPr>
      <w:bookmarkStart w:id="369" w:name="FS000001043T27_07_2005_15_47_27"/>
      <w:bookmarkStart w:id="370" w:name="_Toc110840629"/>
      <w:bookmarkEnd w:id="369"/>
      <w:r>
        <w:rPr>
          <w:rFonts w:hint="eastAsia"/>
          <w:rtl/>
        </w:rPr>
        <w:t>יולי</w:t>
      </w:r>
      <w:r>
        <w:rPr>
          <w:rtl/>
        </w:rPr>
        <w:t xml:space="preserve"> תמיר (העבודה - מימד - עם אחד):</w:t>
      </w:r>
      <w:bookmarkEnd w:id="370"/>
    </w:p>
    <w:p w14:paraId="0B4F1CD1" w14:textId="77777777" w:rsidR="00000000" w:rsidRDefault="00047014">
      <w:pPr>
        <w:pStyle w:val="a0"/>
        <w:rPr>
          <w:rFonts w:hint="cs"/>
          <w:rtl/>
        </w:rPr>
      </w:pPr>
    </w:p>
    <w:p w14:paraId="7511252F" w14:textId="77777777" w:rsidR="00000000" w:rsidRDefault="00047014">
      <w:pPr>
        <w:pStyle w:val="a0"/>
        <w:rPr>
          <w:rFonts w:hint="cs"/>
          <w:rtl/>
        </w:rPr>
      </w:pPr>
      <w:r>
        <w:rPr>
          <w:rFonts w:hint="cs"/>
          <w:rtl/>
        </w:rPr>
        <w:t>אדוני היושב-ראש, חברי חברי הכנסת, א. יורשה לי להעיר</w:t>
      </w:r>
      <w:r>
        <w:rPr>
          <w:rFonts w:hint="cs"/>
          <w:rtl/>
        </w:rPr>
        <w:t xml:space="preserve"> שזה משונה לקיים דיון כשאפילו שר אחד משרי הממשלה אינו נוכח. נדמה לי שיש נוהג, נוהל, האמור להביא לפחות אחד משרי הממשלה, שמא הוא ישמע ויביא את דברינו - - - </w:t>
      </w:r>
    </w:p>
    <w:p w14:paraId="2DCC832C" w14:textId="77777777" w:rsidR="00000000" w:rsidRDefault="00047014">
      <w:pPr>
        <w:pStyle w:val="a0"/>
        <w:rPr>
          <w:rFonts w:hint="cs"/>
          <w:rtl/>
        </w:rPr>
      </w:pPr>
    </w:p>
    <w:p w14:paraId="19D0F5A5" w14:textId="77777777" w:rsidR="00000000" w:rsidRDefault="00047014">
      <w:pPr>
        <w:pStyle w:val="af1"/>
        <w:rPr>
          <w:rtl/>
        </w:rPr>
      </w:pPr>
      <w:r>
        <w:rPr>
          <w:rFonts w:hint="eastAsia"/>
          <w:rtl/>
        </w:rPr>
        <w:t>היו</w:t>
      </w:r>
      <w:r>
        <w:rPr>
          <w:rtl/>
        </w:rPr>
        <w:t>"ר</w:t>
      </w:r>
      <w:r>
        <w:rPr>
          <w:rFonts w:hint="cs"/>
          <w:rtl/>
        </w:rPr>
        <w:t xml:space="preserve"> חמי דורון</w:t>
      </w:r>
      <w:r>
        <w:rPr>
          <w:rtl/>
        </w:rPr>
        <w:t>:</w:t>
      </w:r>
    </w:p>
    <w:p w14:paraId="006C7970" w14:textId="77777777" w:rsidR="00000000" w:rsidRDefault="00047014">
      <w:pPr>
        <w:pStyle w:val="a0"/>
        <w:rPr>
          <w:rFonts w:hint="cs"/>
          <w:rtl/>
        </w:rPr>
      </w:pPr>
    </w:p>
    <w:p w14:paraId="5C7B5D88" w14:textId="77777777" w:rsidR="00000000" w:rsidRDefault="00047014">
      <w:pPr>
        <w:pStyle w:val="a0"/>
        <w:rPr>
          <w:rFonts w:hint="cs"/>
          <w:rtl/>
        </w:rPr>
      </w:pPr>
      <w:r>
        <w:rPr>
          <w:rFonts w:hint="cs"/>
          <w:rtl/>
        </w:rPr>
        <w:t>גברתי צודקת. גברתי צודקת לחלוטין. אני אבקש מסגנית המזכיר לאתר נציג של הממשלה. זו ג</w:t>
      </w:r>
      <w:r>
        <w:rPr>
          <w:rFonts w:hint="cs"/>
          <w:rtl/>
        </w:rPr>
        <w:t xml:space="preserve">ם הצעת חוק ממשלתית, ולאחרונה </w:t>
      </w:r>
      <w:r>
        <w:rPr>
          <w:rtl/>
        </w:rPr>
        <w:t>–</w:t>
      </w:r>
      <w:r>
        <w:rPr>
          <w:rFonts w:hint="cs"/>
          <w:rtl/>
        </w:rPr>
        <w:t xml:space="preserve"> הצעת  חוק ממשלתית שאנחנו היינו נוכחים בדיון בה, לא עברה עקב העובדה שלא היה פה נציג של הממשלה. לא רק שהיא לא עברה, היא נפלה, אז אולי כדאי שהממשלה תעשה את מה שהיא צריכה לעשות ותשלח לכאן נציג. בבקשה, גברתי. </w:t>
      </w:r>
    </w:p>
    <w:p w14:paraId="03C00BD1" w14:textId="77777777" w:rsidR="00000000" w:rsidRDefault="00047014">
      <w:pPr>
        <w:pStyle w:val="a0"/>
        <w:rPr>
          <w:rFonts w:hint="cs"/>
          <w:rtl/>
        </w:rPr>
      </w:pPr>
    </w:p>
    <w:p w14:paraId="799214F5" w14:textId="77777777" w:rsidR="00000000" w:rsidRDefault="00047014">
      <w:pPr>
        <w:pStyle w:val="-"/>
        <w:rPr>
          <w:rtl/>
        </w:rPr>
      </w:pPr>
      <w:bookmarkStart w:id="371" w:name="FS000001043T27_07_2005_15_48_20C"/>
      <w:bookmarkEnd w:id="371"/>
      <w:r>
        <w:rPr>
          <w:rFonts w:hint="eastAsia"/>
          <w:rtl/>
        </w:rPr>
        <w:t>יולי</w:t>
      </w:r>
      <w:r>
        <w:rPr>
          <w:rtl/>
        </w:rPr>
        <w:t xml:space="preserve"> תמיר (העבודה -</w:t>
      </w:r>
      <w:r>
        <w:rPr>
          <w:rtl/>
        </w:rPr>
        <w:t xml:space="preserve"> מימד - עם אחד):</w:t>
      </w:r>
    </w:p>
    <w:p w14:paraId="743AF882" w14:textId="77777777" w:rsidR="00000000" w:rsidRDefault="00047014">
      <w:pPr>
        <w:pStyle w:val="a0"/>
        <w:rPr>
          <w:rFonts w:hint="cs"/>
          <w:rtl/>
        </w:rPr>
      </w:pPr>
    </w:p>
    <w:p w14:paraId="155C76A9" w14:textId="77777777" w:rsidR="00000000" w:rsidRDefault="00047014">
      <w:pPr>
        <w:pStyle w:val="a0"/>
        <w:rPr>
          <w:rFonts w:hint="cs"/>
          <w:rtl/>
        </w:rPr>
      </w:pPr>
      <w:r>
        <w:rPr>
          <w:rFonts w:hint="cs"/>
          <w:rtl/>
        </w:rPr>
        <w:t xml:space="preserve">מדובר בהצעת חוק מאוד בעייתית, שבסופו של יום מרעה באופן ניכר דווקא את מצבם  של החפים מפשע. צריך להבהיר על מה הוויכוח. אין ויכוח </w:t>
      </w:r>
      <w:r>
        <w:rPr>
          <w:rtl/>
        </w:rPr>
        <w:t>–</w:t>
      </w:r>
      <w:r>
        <w:rPr>
          <w:rFonts w:hint="cs"/>
          <w:rtl/>
        </w:rPr>
        <w:t xml:space="preserve"> לפחות לא ביני לבין חבר הכנסת איתן  על הצורך להילחם בטרור. העניין הזה, בעיני, הוא נתון, שבחיים שלנו, כאן, הוא </w:t>
      </w:r>
      <w:r>
        <w:rPr>
          <w:rFonts w:hint="cs"/>
          <w:rtl/>
        </w:rPr>
        <w:t xml:space="preserve">מובן מאליו. השאלה שהחוק הזה עוסק בה היא שאלת הפיצוי לאנשים שנקלעו לאזור עימות - ותיכף אני אומר משהו על ההגדרה של "אזור עימות", כי כאן, בעיני, עיקר הבעיה של החוק - ונפגעו בהיותם באזור זה. והשאלה היא אם אנחנו חייבים לשלם להם פיצויים או לא. </w:t>
      </w:r>
    </w:p>
    <w:p w14:paraId="1740E65F" w14:textId="77777777" w:rsidR="00000000" w:rsidRDefault="00047014">
      <w:pPr>
        <w:pStyle w:val="a0"/>
        <w:rPr>
          <w:rFonts w:hint="cs"/>
          <w:rtl/>
        </w:rPr>
      </w:pPr>
    </w:p>
    <w:p w14:paraId="2FD28E19" w14:textId="77777777" w:rsidR="00000000" w:rsidRDefault="00047014">
      <w:pPr>
        <w:pStyle w:val="a0"/>
        <w:rPr>
          <w:rFonts w:hint="cs"/>
          <w:rtl/>
        </w:rPr>
      </w:pPr>
      <w:r>
        <w:rPr>
          <w:rFonts w:hint="cs"/>
          <w:rtl/>
        </w:rPr>
        <w:t>נדמה לי, וכאן אנ</w:t>
      </w:r>
      <w:r>
        <w:rPr>
          <w:rFonts w:hint="cs"/>
          <w:rtl/>
        </w:rPr>
        <w:t>י אומרת את זה לחבר הכנסת איתן, נדמה לי שגדולתה של מדינת ישראל בכך שהיה ונפגע - העלינו בוועדה את הדוגמה, שנדמה לי שכאבה לי וודאי גם לך - של הילד מוחמד א-דורה, שלפי כל ההגדרות שלנו היום, לא היה אביו יכול לקבל בעבורו פיצוי, כי הוא היה באזור עימות. התיאור של מ</w:t>
      </w:r>
      <w:r>
        <w:rPr>
          <w:rFonts w:hint="cs"/>
          <w:rtl/>
        </w:rPr>
        <w:t xml:space="preserve">ה שהיה באותה צומת: היה עימות, היו יריות, היה חשש לתקיפה, היתה אי-ודאות. לי, ונדמה לי שכך כולם צריכים להרגיש </w:t>
      </w:r>
      <w:r>
        <w:rPr>
          <w:rtl/>
        </w:rPr>
        <w:t>–</w:t>
      </w:r>
      <w:r>
        <w:rPr>
          <w:rFonts w:hint="cs"/>
          <w:rtl/>
        </w:rPr>
        <w:t xml:space="preserve"> זה מפריע. אני לא רוצה להצטדק. קורים דברים כאלה במהלך עימותים מזוינים. אבל להגיד, אחרי שקורה דבר כל כך מזעזע, שאנחנו לא ניתן על זה פיצוי? למה? מה, </w:t>
      </w:r>
      <w:r>
        <w:rPr>
          <w:rFonts w:hint="cs"/>
          <w:rtl/>
        </w:rPr>
        <w:t xml:space="preserve">מדינת ישראל לא יכולה להרשות לעצמה לפצות את המקרים האלה, שהם, יחסית בודדים - של פגיעה בחפים מפשע? או אולי רוצים להגיד פה משהו שמסתתר בין השורות, שיש המוני אנשים חפים מפשע שפגענו בהם? נדמה לי שזאת לא האמירה, ואם זאת האמירה </w:t>
      </w:r>
      <w:r>
        <w:rPr>
          <w:rtl/>
        </w:rPr>
        <w:t>–</w:t>
      </w:r>
      <w:r>
        <w:rPr>
          <w:rFonts w:hint="cs"/>
          <w:rtl/>
        </w:rPr>
        <w:t xml:space="preserve"> אז  רבותי, משהו נורא קורה כאן, עו</w:t>
      </w:r>
      <w:r>
        <w:rPr>
          <w:rFonts w:hint="cs"/>
          <w:rtl/>
        </w:rPr>
        <w:t xml:space="preserve">ד יותר ממה שנדמה לי. אבל אם האמירה היא שצה"ל משתדל כמיטב יכולתו לפעול באורח תקין, ומדי פעם חורג, בגלל נסיבות העניין </w:t>
      </w:r>
      <w:r>
        <w:rPr>
          <w:rtl/>
        </w:rPr>
        <w:t>–</w:t>
      </w:r>
      <w:r>
        <w:rPr>
          <w:rFonts w:hint="cs"/>
          <w:rtl/>
        </w:rPr>
        <w:t xml:space="preserve"> אז אנחנו נצא להגנת הפוגעים ולא ניתן אפשרות לאדם לתבוע פיצויים? </w:t>
      </w:r>
    </w:p>
    <w:p w14:paraId="3BA228C7" w14:textId="77777777" w:rsidR="00000000" w:rsidRDefault="00047014">
      <w:pPr>
        <w:pStyle w:val="a0"/>
        <w:rPr>
          <w:rFonts w:hint="cs"/>
          <w:rtl/>
        </w:rPr>
      </w:pPr>
    </w:p>
    <w:p w14:paraId="57033003" w14:textId="77777777" w:rsidR="00000000" w:rsidRDefault="00047014">
      <w:pPr>
        <w:pStyle w:val="a0"/>
        <w:rPr>
          <w:rFonts w:hint="cs"/>
          <w:rtl/>
        </w:rPr>
      </w:pPr>
      <w:r>
        <w:rPr>
          <w:rFonts w:hint="cs"/>
          <w:rtl/>
        </w:rPr>
        <w:t xml:space="preserve">למה? מה ההיגיון שבזה? ומדינת ישראל תתמוטט כלכלית מ-1,000, נאמר, פלסטינים </w:t>
      </w:r>
      <w:r>
        <w:rPr>
          <w:rFonts w:hint="cs"/>
          <w:rtl/>
        </w:rPr>
        <w:t xml:space="preserve">שיבואו ויתבעו נזיקין? מזה? על זה אנחנו חוסכים, פתאום? לא על הגדר, לא על ההתנחלויות, לא על הוצאת המתפנים מעזה - כל זה בסדר, יש אין-סוף כסף. על 1,000 הפלסטינים שאולי יבואו לתבוע נזיקין - זה הדבר שלא יעלה על הדעת שנכיר בו? </w:t>
      </w:r>
    </w:p>
    <w:p w14:paraId="3055B523" w14:textId="77777777" w:rsidR="00000000" w:rsidRDefault="00047014">
      <w:pPr>
        <w:pStyle w:val="a0"/>
        <w:rPr>
          <w:rFonts w:hint="cs"/>
          <w:rtl/>
        </w:rPr>
      </w:pPr>
    </w:p>
    <w:p w14:paraId="6312D595" w14:textId="77777777" w:rsidR="00000000" w:rsidRDefault="00047014">
      <w:pPr>
        <w:pStyle w:val="a0"/>
        <w:rPr>
          <w:rFonts w:hint="cs"/>
          <w:rtl/>
        </w:rPr>
      </w:pPr>
      <w:r>
        <w:rPr>
          <w:rFonts w:hint="cs"/>
          <w:rtl/>
        </w:rPr>
        <w:t>עכשיו, בחוק יש בעיה מבנית שצריך לת</w:t>
      </w:r>
      <w:r>
        <w:rPr>
          <w:rFonts w:hint="cs"/>
          <w:rtl/>
        </w:rPr>
        <w:t>ת עליה את הדעת. אכן, יש אפשרות לערער. לכאורה, מה יכול להיות יותר צודק מזה? יש חוק, יש כלל, ויש יוצאים מן הכלל. איך יודעים שמצב הוא יוצא מן הכלל? - פונים לוועדה. אבל בואו נתאר לעצמנו  לרגע, איך נראה הדיון בוועדה. הדיון בוועדה נראה כך: בא נציג הממשלה - דרך א</w:t>
      </w:r>
      <w:r>
        <w:rPr>
          <w:rFonts w:hint="cs"/>
          <w:rtl/>
        </w:rPr>
        <w:t>גב, זה יכול להיות, עכשיו, בתיקון הנוכחי,  גם שישה  חודשים אחרי המעשה - ואומר זה היה אזור עימות. האזור שבו נפגע הפונה לקבלת פיצוי, האזור הזה הוא אזור עימות. מה אומר עכשיו הנפגע? הנפגע צריך להוכיח, מול דבריו של המפקד הצבאי, שההגדרה כאזור עימות של מפקד האוגדה</w:t>
      </w:r>
      <w:r>
        <w:rPr>
          <w:rFonts w:hint="cs"/>
          <w:rtl/>
        </w:rPr>
        <w:t xml:space="preserve"> או מפקד המרחב היתה שגויה, והוא, הפלסטיני שתובע, יודע טוב יותר מהמפקד שזה לא אזור עימות. </w:t>
      </w:r>
    </w:p>
    <w:p w14:paraId="6498951C" w14:textId="77777777" w:rsidR="00000000" w:rsidRDefault="00047014">
      <w:pPr>
        <w:pStyle w:val="a0"/>
        <w:rPr>
          <w:rFonts w:hint="cs"/>
          <w:rtl/>
        </w:rPr>
      </w:pPr>
    </w:p>
    <w:p w14:paraId="4C9D4729" w14:textId="77777777" w:rsidR="00000000" w:rsidRDefault="00047014">
      <w:pPr>
        <w:pStyle w:val="a0"/>
        <w:rPr>
          <w:rFonts w:hint="cs"/>
          <w:rtl/>
        </w:rPr>
      </w:pPr>
      <w:r>
        <w:rPr>
          <w:rFonts w:hint="cs"/>
          <w:rtl/>
        </w:rPr>
        <w:t>אם מישהו חושב שתביעה כזאת תעבור אי-פעם, אני מוכנה כבר עכשיו לעמוד פה ולהתנצל התנצלות רבתי בפני עם ועולם. אם פעם אחת יקבלו תביעה של פלסטיני נגד מפקד צבאי על הגדרת אזו</w:t>
      </w:r>
      <w:r>
        <w:rPr>
          <w:rFonts w:hint="cs"/>
          <w:rtl/>
        </w:rPr>
        <w:t xml:space="preserve">ר כ"אזור עימות". </w:t>
      </w:r>
    </w:p>
    <w:p w14:paraId="48BFD0A0" w14:textId="77777777" w:rsidR="00000000" w:rsidRDefault="00047014">
      <w:pPr>
        <w:pStyle w:val="a0"/>
        <w:rPr>
          <w:rFonts w:hint="cs"/>
          <w:rtl/>
        </w:rPr>
      </w:pPr>
    </w:p>
    <w:p w14:paraId="01B37713" w14:textId="77777777" w:rsidR="00000000" w:rsidRDefault="00047014">
      <w:pPr>
        <w:pStyle w:val="af0"/>
        <w:rPr>
          <w:rtl/>
        </w:rPr>
      </w:pPr>
      <w:r>
        <w:rPr>
          <w:rFonts w:hint="eastAsia"/>
          <w:rtl/>
        </w:rPr>
        <w:t>יגאל</w:t>
      </w:r>
      <w:r>
        <w:rPr>
          <w:rtl/>
        </w:rPr>
        <w:t xml:space="preserve"> יאסינוב (שינוי):</w:t>
      </w:r>
    </w:p>
    <w:p w14:paraId="5CEBCB6C" w14:textId="77777777" w:rsidR="00000000" w:rsidRDefault="00047014">
      <w:pPr>
        <w:pStyle w:val="a0"/>
        <w:rPr>
          <w:rFonts w:hint="cs"/>
          <w:rtl/>
        </w:rPr>
      </w:pPr>
    </w:p>
    <w:p w14:paraId="5CE7DEED" w14:textId="77777777" w:rsidR="00000000" w:rsidRDefault="00047014">
      <w:pPr>
        <w:pStyle w:val="a0"/>
        <w:rPr>
          <w:rFonts w:hint="cs"/>
          <w:rtl/>
        </w:rPr>
      </w:pPr>
      <w:r>
        <w:rPr>
          <w:rFonts w:hint="cs"/>
          <w:rtl/>
        </w:rPr>
        <w:t>למה בכלל אנחנו צריכים לקבל תביעות שלהם? אנחנו במלחמה - -  -</w:t>
      </w:r>
    </w:p>
    <w:p w14:paraId="46602222" w14:textId="77777777" w:rsidR="00000000" w:rsidRDefault="00047014">
      <w:pPr>
        <w:pStyle w:val="a0"/>
        <w:rPr>
          <w:rFonts w:hint="cs"/>
          <w:rtl/>
        </w:rPr>
      </w:pPr>
    </w:p>
    <w:p w14:paraId="710A4BBD" w14:textId="77777777" w:rsidR="00000000" w:rsidRDefault="00047014">
      <w:pPr>
        <w:pStyle w:val="-"/>
        <w:rPr>
          <w:rtl/>
        </w:rPr>
      </w:pPr>
      <w:bookmarkStart w:id="372" w:name="FS000001043T27_07_2005_15_52_49C"/>
      <w:bookmarkEnd w:id="372"/>
      <w:r>
        <w:rPr>
          <w:rFonts w:hint="eastAsia"/>
          <w:rtl/>
        </w:rPr>
        <w:t>יולי</w:t>
      </w:r>
      <w:r>
        <w:rPr>
          <w:rtl/>
        </w:rPr>
        <w:t xml:space="preserve"> תמיר (העבודה - מימד - עם אחד):</w:t>
      </w:r>
    </w:p>
    <w:p w14:paraId="33088640" w14:textId="77777777" w:rsidR="00000000" w:rsidRDefault="00047014">
      <w:pPr>
        <w:pStyle w:val="a0"/>
        <w:rPr>
          <w:rFonts w:hint="cs"/>
          <w:rtl/>
        </w:rPr>
      </w:pPr>
    </w:p>
    <w:p w14:paraId="69131100" w14:textId="77777777" w:rsidR="00000000" w:rsidRDefault="00047014">
      <w:pPr>
        <w:pStyle w:val="a0"/>
        <w:rPr>
          <w:rFonts w:hint="cs"/>
          <w:rtl/>
        </w:rPr>
      </w:pPr>
      <w:r>
        <w:rPr>
          <w:rFonts w:hint="cs"/>
          <w:rtl/>
        </w:rPr>
        <w:t xml:space="preserve">למה בכלל? כי אנחנו נמצאים במצב שאנחנו לא רוצים להיות בו, שמפעם לפעם, בטעות, אנחנו פוגעים בחפים מפשע. </w:t>
      </w:r>
    </w:p>
    <w:p w14:paraId="1B801F58" w14:textId="77777777" w:rsidR="00000000" w:rsidRDefault="00047014">
      <w:pPr>
        <w:pStyle w:val="a0"/>
        <w:rPr>
          <w:rFonts w:hint="cs"/>
          <w:rtl/>
        </w:rPr>
      </w:pPr>
    </w:p>
    <w:p w14:paraId="1D3F2D7D" w14:textId="77777777" w:rsidR="00000000" w:rsidRDefault="00047014">
      <w:pPr>
        <w:pStyle w:val="af0"/>
        <w:rPr>
          <w:rtl/>
        </w:rPr>
      </w:pPr>
      <w:r>
        <w:rPr>
          <w:rFonts w:hint="eastAsia"/>
          <w:rtl/>
        </w:rPr>
        <w:t>יגאל</w:t>
      </w:r>
      <w:r>
        <w:rPr>
          <w:rtl/>
        </w:rPr>
        <w:t xml:space="preserve"> יאסינוב </w:t>
      </w:r>
      <w:r>
        <w:rPr>
          <w:rtl/>
        </w:rPr>
        <w:t>(שינוי):</w:t>
      </w:r>
    </w:p>
    <w:p w14:paraId="1BC0E8EF" w14:textId="77777777" w:rsidR="00000000" w:rsidRDefault="00047014">
      <w:pPr>
        <w:pStyle w:val="a0"/>
        <w:rPr>
          <w:rFonts w:hint="cs"/>
          <w:rtl/>
        </w:rPr>
      </w:pPr>
    </w:p>
    <w:p w14:paraId="52B4C81A" w14:textId="77777777" w:rsidR="00000000" w:rsidRDefault="00047014">
      <w:pPr>
        <w:pStyle w:val="a0"/>
        <w:rPr>
          <w:rFonts w:hint="cs"/>
          <w:rtl/>
        </w:rPr>
      </w:pPr>
      <w:r>
        <w:rPr>
          <w:rFonts w:hint="cs"/>
          <w:rtl/>
        </w:rPr>
        <w:t>- - -</w:t>
      </w:r>
    </w:p>
    <w:p w14:paraId="7C6D7EE2" w14:textId="77777777" w:rsidR="00000000" w:rsidRDefault="00047014">
      <w:pPr>
        <w:pStyle w:val="a0"/>
        <w:rPr>
          <w:rFonts w:hint="cs"/>
          <w:rtl/>
        </w:rPr>
      </w:pPr>
    </w:p>
    <w:p w14:paraId="0FA9A475" w14:textId="77777777" w:rsidR="00000000" w:rsidRDefault="00047014">
      <w:pPr>
        <w:pStyle w:val="-"/>
        <w:rPr>
          <w:rtl/>
        </w:rPr>
      </w:pPr>
      <w:bookmarkStart w:id="373" w:name="FS000001043T27_07_2005_17_32_00C"/>
      <w:bookmarkEnd w:id="373"/>
      <w:r>
        <w:rPr>
          <w:rFonts w:hint="eastAsia"/>
          <w:rtl/>
        </w:rPr>
        <w:t>יולי</w:t>
      </w:r>
      <w:r>
        <w:rPr>
          <w:rtl/>
        </w:rPr>
        <w:t xml:space="preserve"> תמיר (העבודה - מימד - עם אחד):</w:t>
      </w:r>
    </w:p>
    <w:p w14:paraId="7A16D5D2" w14:textId="77777777" w:rsidR="00000000" w:rsidRDefault="00047014">
      <w:pPr>
        <w:pStyle w:val="a0"/>
        <w:rPr>
          <w:rFonts w:hint="cs"/>
          <w:rtl/>
        </w:rPr>
      </w:pPr>
    </w:p>
    <w:p w14:paraId="5915D7C4" w14:textId="77777777" w:rsidR="00000000" w:rsidRDefault="00047014">
      <w:pPr>
        <w:pStyle w:val="a0"/>
        <w:rPr>
          <w:rFonts w:hint="cs"/>
          <w:rtl/>
        </w:rPr>
      </w:pPr>
      <w:r>
        <w:rPr>
          <w:rFonts w:hint="cs"/>
          <w:rtl/>
        </w:rPr>
        <w:t xml:space="preserve">וגם אתה, חבר הכנסת יאסינוב, לא רוצה צבא ולא רוצה מדינה שמתעלמים מזכויות חפים מפשע. </w:t>
      </w:r>
    </w:p>
    <w:p w14:paraId="36036B6C" w14:textId="77777777" w:rsidR="00000000" w:rsidRDefault="00047014">
      <w:pPr>
        <w:pStyle w:val="a0"/>
        <w:rPr>
          <w:rFonts w:hint="cs"/>
          <w:rtl/>
        </w:rPr>
      </w:pPr>
    </w:p>
    <w:p w14:paraId="3C3CD352" w14:textId="77777777" w:rsidR="00000000" w:rsidRDefault="00047014">
      <w:pPr>
        <w:pStyle w:val="af1"/>
        <w:rPr>
          <w:rtl/>
        </w:rPr>
      </w:pPr>
      <w:r>
        <w:rPr>
          <w:rFonts w:hint="eastAsia"/>
          <w:rtl/>
        </w:rPr>
        <w:t>היו</w:t>
      </w:r>
      <w:r>
        <w:rPr>
          <w:rtl/>
        </w:rPr>
        <w:t>"ר חמי דורון:</w:t>
      </w:r>
    </w:p>
    <w:p w14:paraId="0483B667" w14:textId="77777777" w:rsidR="00000000" w:rsidRDefault="00047014">
      <w:pPr>
        <w:pStyle w:val="a0"/>
        <w:rPr>
          <w:rFonts w:hint="cs"/>
          <w:rtl/>
        </w:rPr>
      </w:pPr>
    </w:p>
    <w:p w14:paraId="4BF93714" w14:textId="77777777" w:rsidR="00000000" w:rsidRDefault="00047014">
      <w:pPr>
        <w:pStyle w:val="a0"/>
        <w:rPr>
          <w:rFonts w:hint="cs"/>
          <w:rtl/>
        </w:rPr>
      </w:pPr>
      <w:r>
        <w:rPr>
          <w:rFonts w:hint="cs"/>
          <w:rtl/>
        </w:rPr>
        <w:t>חבר הכנסת יאסינוב, אתה עכשיו מנהל דיאלוג. גבירתי, אני מבקש לא לנהל דיאלוג. תגידי את מה שיש לך לומר.</w:t>
      </w:r>
      <w:r>
        <w:rPr>
          <w:rFonts w:hint="cs"/>
          <w:rtl/>
        </w:rPr>
        <w:t xml:space="preserve"> זמנך קצוב.</w:t>
      </w:r>
    </w:p>
    <w:p w14:paraId="32C2D3CE" w14:textId="77777777" w:rsidR="00000000" w:rsidRDefault="00047014">
      <w:pPr>
        <w:pStyle w:val="a0"/>
        <w:rPr>
          <w:rFonts w:hint="cs"/>
          <w:rtl/>
        </w:rPr>
      </w:pPr>
    </w:p>
    <w:p w14:paraId="774461FF" w14:textId="77777777" w:rsidR="00000000" w:rsidRDefault="00047014">
      <w:pPr>
        <w:pStyle w:val="-"/>
        <w:rPr>
          <w:rtl/>
        </w:rPr>
      </w:pPr>
      <w:bookmarkStart w:id="374" w:name="FS000001043T27_07_2005_16_09_38C"/>
      <w:bookmarkEnd w:id="374"/>
      <w:r>
        <w:rPr>
          <w:rFonts w:hint="eastAsia"/>
          <w:rtl/>
        </w:rPr>
        <w:t>יולי</w:t>
      </w:r>
      <w:r>
        <w:rPr>
          <w:rtl/>
        </w:rPr>
        <w:t xml:space="preserve"> תמיר (העבודה - מימד - עם אחד):</w:t>
      </w:r>
    </w:p>
    <w:p w14:paraId="15705D83" w14:textId="77777777" w:rsidR="00000000" w:rsidRDefault="00047014">
      <w:pPr>
        <w:pStyle w:val="a0"/>
        <w:rPr>
          <w:rFonts w:hint="cs"/>
          <w:rtl/>
        </w:rPr>
      </w:pPr>
    </w:p>
    <w:p w14:paraId="12C03765" w14:textId="77777777" w:rsidR="00000000" w:rsidRDefault="00047014">
      <w:pPr>
        <w:pStyle w:val="a0"/>
        <w:rPr>
          <w:rFonts w:hint="cs"/>
          <w:rtl/>
        </w:rPr>
      </w:pPr>
      <w:bookmarkStart w:id="375" w:name="FS000001043T27_07_2005_16_09_37"/>
      <w:bookmarkEnd w:id="375"/>
      <w:r>
        <w:rPr>
          <w:rFonts w:hint="cs"/>
          <w:rtl/>
        </w:rPr>
        <w:t>אני יודעת. תודה.</w:t>
      </w:r>
    </w:p>
    <w:p w14:paraId="7319D822" w14:textId="77777777" w:rsidR="00000000" w:rsidRDefault="00047014">
      <w:pPr>
        <w:pStyle w:val="a0"/>
        <w:rPr>
          <w:rFonts w:hint="cs"/>
          <w:rtl/>
        </w:rPr>
      </w:pPr>
    </w:p>
    <w:p w14:paraId="41858444" w14:textId="77777777" w:rsidR="00000000" w:rsidRDefault="00047014">
      <w:pPr>
        <w:pStyle w:val="a0"/>
        <w:rPr>
          <w:rFonts w:hint="cs"/>
          <w:rtl/>
        </w:rPr>
      </w:pPr>
      <w:r>
        <w:rPr>
          <w:rFonts w:hint="cs"/>
          <w:rtl/>
        </w:rPr>
        <w:t>חבר הכנסת יאסינוב, השאלה שהעלית היא, אם הם מפצים אותנו, והתשובה היא לא. האם אני אהיה בעד, כאשר תקום מדינה פלסטינית, שמדינת ישראל תתבע בשם כל הנפגעים שבה מהמדינה הפלסטינית פיצויים? כן. על ס</w:t>
      </w:r>
      <w:r>
        <w:rPr>
          <w:rFonts w:hint="cs"/>
          <w:rtl/>
        </w:rPr>
        <w:t>מך אותו עניין, על סמך אותו עיקרון בין-לאומי, אנושי וכללי, שכאשר נפגע מישהו שהוא חף מפשע אתה מנסה כמיטב יכולתך להקל על סבלו. אחרת, מה יקרה? אנחנו ניתן בעצימת עיניים או באמירה גלויה הצדקה למה שקרה. תחזור לסיפור של מוחמד א-דורה, ודרך אגב יכלו לקרוא לו גם "מנח</w:t>
      </w:r>
      <w:r>
        <w:rPr>
          <w:rFonts w:hint="cs"/>
          <w:rtl/>
        </w:rPr>
        <w:t>ם" וזה יכול - - -</w:t>
      </w:r>
    </w:p>
    <w:p w14:paraId="3A2FFE8B" w14:textId="77777777" w:rsidR="00000000" w:rsidRDefault="00047014">
      <w:pPr>
        <w:pStyle w:val="a0"/>
        <w:rPr>
          <w:rFonts w:hint="cs"/>
          <w:rtl/>
        </w:rPr>
      </w:pPr>
    </w:p>
    <w:p w14:paraId="5E44EC2B" w14:textId="77777777" w:rsidR="00000000" w:rsidRDefault="00047014">
      <w:pPr>
        <w:pStyle w:val="af1"/>
        <w:rPr>
          <w:rtl/>
        </w:rPr>
      </w:pPr>
      <w:r>
        <w:rPr>
          <w:rFonts w:hint="eastAsia"/>
          <w:rtl/>
        </w:rPr>
        <w:t>היו</w:t>
      </w:r>
      <w:r>
        <w:rPr>
          <w:rtl/>
        </w:rPr>
        <w:t>"ר חמי דורון:</w:t>
      </w:r>
    </w:p>
    <w:p w14:paraId="15250703" w14:textId="77777777" w:rsidR="00000000" w:rsidRDefault="00047014">
      <w:pPr>
        <w:pStyle w:val="a0"/>
        <w:rPr>
          <w:rFonts w:hint="cs"/>
          <w:rtl/>
        </w:rPr>
      </w:pPr>
    </w:p>
    <w:p w14:paraId="488ACC51" w14:textId="77777777" w:rsidR="00000000" w:rsidRDefault="00047014">
      <w:pPr>
        <w:pStyle w:val="a0"/>
        <w:rPr>
          <w:rFonts w:hint="cs"/>
          <w:rtl/>
        </w:rPr>
      </w:pPr>
      <w:r>
        <w:rPr>
          <w:rFonts w:hint="cs"/>
          <w:rtl/>
        </w:rPr>
        <w:t>עברתת את שמו.</w:t>
      </w:r>
    </w:p>
    <w:p w14:paraId="0FCD0B2E" w14:textId="77777777" w:rsidR="00000000" w:rsidRDefault="00047014">
      <w:pPr>
        <w:pStyle w:val="a0"/>
        <w:rPr>
          <w:rFonts w:hint="cs"/>
          <w:rtl/>
        </w:rPr>
      </w:pPr>
    </w:p>
    <w:p w14:paraId="4832AFB0" w14:textId="77777777" w:rsidR="00000000" w:rsidRDefault="00047014">
      <w:pPr>
        <w:pStyle w:val="-"/>
        <w:rPr>
          <w:rtl/>
        </w:rPr>
      </w:pPr>
      <w:bookmarkStart w:id="376" w:name="FS000001043T27_07_2005_16_14_29C"/>
      <w:bookmarkEnd w:id="376"/>
      <w:r>
        <w:rPr>
          <w:rFonts w:hint="eastAsia"/>
          <w:rtl/>
        </w:rPr>
        <w:t>יולי</w:t>
      </w:r>
      <w:r>
        <w:rPr>
          <w:rtl/>
        </w:rPr>
        <w:t xml:space="preserve"> תמיר (העבודה - מימד - עם אחד):</w:t>
      </w:r>
    </w:p>
    <w:p w14:paraId="5B8AD3D2" w14:textId="77777777" w:rsidR="00000000" w:rsidRDefault="00047014">
      <w:pPr>
        <w:pStyle w:val="a0"/>
        <w:rPr>
          <w:rFonts w:hint="cs"/>
          <w:rtl/>
        </w:rPr>
      </w:pPr>
    </w:p>
    <w:p w14:paraId="77ECF3CE" w14:textId="77777777" w:rsidR="00000000" w:rsidRDefault="00047014">
      <w:pPr>
        <w:pStyle w:val="a0"/>
        <w:rPr>
          <w:rFonts w:hint="cs"/>
          <w:rtl/>
        </w:rPr>
      </w:pPr>
      <w:r>
        <w:rPr>
          <w:rFonts w:hint="cs"/>
          <w:rtl/>
        </w:rPr>
        <w:t>כן, עברתתי את שמו. זה יכול היה להיות גם בסיטואציות אחרות. אז מה אנחנו נגיד עכשיו? גם פגענו וגם ניערנו את ידינו?</w:t>
      </w:r>
    </w:p>
    <w:p w14:paraId="585221D7" w14:textId="77777777" w:rsidR="00000000" w:rsidRDefault="00047014">
      <w:pPr>
        <w:pStyle w:val="a0"/>
        <w:rPr>
          <w:rFonts w:hint="cs"/>
          <w:rtl/>
        </w:rPr>
      </w:pPr>
    </w:p>
    <w:p w14:paraId="61E9269F" w14:textId="77777777" w:rsidR="00000000" w:rsidRDefault="00047014">
      <w:pPr>
        <w:pStyle w:val="a0"/>
        <w:rPr>
          <w:rFonts w:hint="cs"/>
          <w:rtl/>
        </w:rPr>
      </w:pPr>
      <w:r>
        <w:rPr>
          <w:rFonts w:hint="cs"/>
          <w:rtl/>
        </w:rPr>
        <w:t>אני רוצה לסיים בזה שאפנה דווקא לחברי מהימין. בימים האח</w:t>
      </w:r>
      <w:r>
        <w:rPr>
          <w:rFonts w:hint="cs"/>
          <w:rtl/>
        </w:rPr>
        <w:t>רונים אני שומעת לא פעם ולא פעמיים מחברי כנסת של הימין, גם אתמול - - -</w:t>
      </w:r>
    </w:p>
    <w:p w14:paraId="487B82B8" w14:textId="77777777" w:rsidR="00000000" w:rsidRDefault="00047014">
      <w:pPr>
        <w:pStyle w:val="a0"/>
        <w:rPr>
          <w:rFonts w:hint="cs"/>
          <w:rtl/>
        </w:rPr>
      </w:pPr>
    </w:p>
    <w:p w14:paraId="4552A855"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0F109667" w14:textId="77777777" w:rsidR="00000000" w:rsidRDefault="00047014">
      <w:pPr>
        <w:pStyle w:val="a0"/>
        <w:rPr>
          <w:rFonts w:hint="cs"/>
          <w:rtl/>
        </w:rPr>
      </w:pPr>
    </w:p>
    <w:p w14:paraId="0A66B8E0" w14:textId="77777777" w:rsidR="00000000" w:rsidRDefault="00047014">
      <w:pPr>
        <w:pStyle w:val="a0"/>
        <w:rPr>
          <w:rFonts w:hint="cs"/>
          <w:rtl/>
        </w:rPr>
      </w:pPr>
      <w:r>
        <w:rPr>
          <w:rFonts w:hint="cs"/>
          <w:rtl/>
        </w:rPr>
        <w:t>חברת הכנסת תמיר, הביאי רק בחשבון שאם במקום מוחמד היה שם מנחם, גם הוא לא יכול היה לתבוע.</w:t>
      </w:r>
    </w:p>
    <w:p w14:paraId="21CF197B" w14:textId="77777777" w:rsidR="00000000" w:rsidRDefault="00047014">
      <w:pPr>
        <w:pStyle w:val="a0"/>
        <w:rPr>
          <w:rFonts w:hint="cs"/>
          <w:rtl/>
        </w:rPr>
      </w:pPr>
    </w:p>
    <w:p w14:paraId="21114EB0" w14:textId="77777777" w:rsidR="00000000" w:rsidRDefault="00047014">
      <w:pPr>
        <w:pStyle w:val="-"/>
        <w:rPr>
          <w:rtl/>
        </w:rPr>
      </w:pPr>
      <w:bookmarkStart w:id="377" w:name="FS000001043T27_07_2005_16_15_22C"/>
      <w:bookmarkEnd w:id="377"/>
      <w:r>
        <w:rPr>
          <w:rFonts w:hint="eastAsia"/>
          <w:rtl/>
        </w:rPr>
        <w:t>יולי</w:t>
      </w:r>
      <w:r>
        <w:rPr>
          <w:rtl/>
        </w:rPr>
        <w:t xml:space="preserve"> תמיר (העבודה - מימד - עם אחד):</w:t>
      </w:r>
    </w:p>
    <w:p w14:paraId="300488F6" w14:textId="77777777" w:rsidR="00000000" w:rsidRDefault="00047014">
      <w:pPr>
        <w:pStyle w:val="a0"/>
        <w:rPr>
          <w:rFonts w:hint="cs"/>
          <w:rtl/>
        </w:rPr>
      </w:pPr>
    </w:p>
    <w:p w14:paraId="390702BC" w14:textId="77777777" w:rsidR="00000000" w:rsidRDefault="00047014">
      <w:pPr>
        <w:pStyle w:val="a0"/>
        <w:rPr>
          <w:rFonts w:hint="cs"/>
          <w:rtl/>
        </w:rPr>
      </w:pPr>
      <w:r>
        <w:rPr>
          <w:rFonts w:hint="cs"/>
          <w:rtl/>
        </w:rPr>
        <w:t>לא. אם הוא אזרח י</w:t>
      </w:r>
      <w:r>
        <w:rPr>
          <w:rFonts w:hint="cs"/>
          <w:rtl/>
        </w:rPr>
        <w:t>שראלי-יהודי?</w:t>
      </w:r>
    </w:p>
    <w:p w14:paraId="5D00B711" w14:textId="77777777" w:rsidR="00000000" w:rsidRDefault="00047014">
      <w:pPr>
        <w:pStyle w:val="af0"/>
        <w:rPr>
          <w:rtl/>
        </w:rPr>
      </w:pPr>
    </w:p>
    <w:p w14:paraId="7F7C0008"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531A3295" w14:textId="77777777" w:rsidR="00000000" w:rsidRDefault="00047014">
      <w:pPr>
        <w:pStyle w:val="a0"/>
        <w:rPr>
          <w:rFonts w:hint="cs"/>
          <w:rtl/>
        </w:rPr>
      </w:pPr>
    </w:p>
    <w:p w14:paraId="2F136BC0" w14:textId="77777777" w:rsidR="00000000" w:rsidRDefault="00047014">
      <w:pPr>
        <w:pStyle w:val="a0"/>
        <w:rPr>
          <w:rFonts w:hint="cs"/>
          <w:rtl/>
        </w:rPr>
      </w:pPr>
      <w:r>
        <w:rPr>
          <w:rFonts w:hint="cs"/>
          <w:rtl/>
        </w:rPr>
        <w:t>לא, הוא לא יכול לתבוע.</w:t>
      </w:r>
    </w:p>
    <w:p w14:paraId="171974A0" w14:textId="77777777" w:rsidR="00000000" w:rsidRDefault="00047014">
      <w:pPr>
        <w:pStyle w:val="a0"/>
        <w:rPr>
          <w:rFonts w:hint="cs"/>
          <w:rtl/>
        </w:rPr>
      </w:pPr>
    </w:p>
    <w:p w14:paraId="469BE9BA" w14:textId="77777777" w:rsidR="00000000" w:rsidRDefault="00047014">
      <w:pPr>
        <w:pStyle w:val="-"/>
        <w:rPr>
          <w:rtl/>
        </w:rPr>
      </w:pPr>
      <w:bookmarkStart w:id="378" w:name="FS000001043T27_07_2005_16_10_49C"/>
      <w:bookmarkEnd w:id="378"/>
      <w:r>
        <w:rPr>
          <w:rFonts w:hint="eastAsia"/>
          <w:rtl/>
        </w:rPr>
        <w:t>יולי</w:t>
      </w:r>
      <w:r>
        <w:rPr>
          <w:rtl/>
        </w:rPr>
        <w:t xml:space="preserve"> תמיר (העבודה - מימד - עם אחד):</w:t>
      </w:r>
    </w:p>
    <w:p w14:paraId="666268F9" w14:textId="77777777" w:rsidR="00000000" w:rsidRDefault="00047014">
      <w:pPr>
        <w:pStyle w:val="a0"/>
        <w:rPr>
          <w:rFonts w:hint="cs"/>
          <w:rtl/>
        </w:rPr>
      </w:pPr>
    </w:p>
    <w:p w14:paraId="68620194" w14:textId="77777777" w:rsidR="00000000" w:rsidRDefault="00047014">
      <w:pPr>
        <w:pStyle w:val="a0"/>
        <w:rPr>
          <w:rFonts w:hint="cs"/>
          <w:rtl/>
        </w:rPr>
      </w:pPr>
      <w:r>
        <w:rPr>
          <w:rFonts w:hint="cs"/>
          <w:rtl/>
        </w:rPr>
        <w:t>אז ההתנגדות שלי לחוק היא עוד יותר חמורה מזה.</w:t>
      </w:r>
    </w:p>
    <w:p w14:paraId="12E384E7" w14:textId="77777777" w:rsidR="00000000" w:rsidRDefault="00047014">
      <w:pPr>
        <w:pStyle w:val="a0"/>
        <w:rPr>
          <w:rFonts w:hint="cs"/>
          <w:rtl/>
        </w:rPr>
      </w:pPr>
    </w:p>
    <w:p w14:paraId="3D6E483E"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4AD64073" w14:textId="77777777" w:rsidR="00000000" w:rsidRDefault="00047014">
      <w:pPr>
        <w:pStyle w:val="a0"/>
        <w:rPr>
          <w:rFonts w:hint="cs"/>
          <w:rtl/>
        </w:rPr>
      </w:pPr>
    </w:p>
    <w:p w14:paraId="18735206" w14:textId="77777777" w:rsidR="00000000" w:rsidRDefault="00047014">
      <w:pPr>
        <w:pStyle w:val="a0"/>
        <w:rPr>
          <w:rFonts w:hint="cs"/>
          <w:rtl/>
        </w:rPr>
      </w:pPr>
      <w:r>
        <w:rPr>
          <w:rFonts w:hint="cs"/>
          <w:rtl/>
        </w:rPr>
        <w:t>הוא לא יכול לתבוע.</w:t>
      </w:r>
    </w:p>
    <w:p w14:paraId="1B1E6648" w14:textId="77777777" w:rsidR="00000000" w:rsidRDefault="00047014">
      <w:pPr>
        <w:pStyle w:val="a0"/>
        <w:rPr>
          <w:rFonts w:hint="cs"/>
          <w:rtl/>
        </w:rPr>
      </w:pPr>
    </w:p>
    <w:p w14:paraId="7846912C" w14:textId="77777777" w:rsidR="00000000" w:rsidRDefault="00047014">
      <w:pPr>
        <w:pStyle w:val="-"/>
        <w:rPr>
          <w:rtl/>
        </w:rPr>
      </w:pPr>
      <w:bookmarkStart w:id="379" w:name="FS000001043T27_07_2005_16_16_00C"/>
      <w:bookmarkEnd w:id="379"/>
      <w:r>
        <w:rPr>
          <w:rFonts w:hint="eastAsia"/>
          <w:rtl/>
        </w:rPr>
        <w:t>יולי</w:t>
      </w:r>
      <w:r>
        <w:rPr>
          <w:rtl/>
        </w:rPr>
        <w:t xml:space="preserve"> תמיר (העבודה - מימד - עם א</w:t>
      </w:r>
      <w:r>
        <w:rPr>
          <w:rtl/>
        </w:rPr>
        <w:t>חד):</w:t>
      </w:r>
    </w:p>
    <w:p w14:paraId="463C4DF4" w14:textId="77777777" w:rsidR="00000000" w:rsidRDefault="00047014">
      <w:pPr>
        <w:pStyle w:val="a0"/>
        <w:rPr>
          <w:rFonts w:hint="cs"/>
          <w:rtl/>
        </w:rPr>
      </w:pPr>
    </w:p>
    <w:p w14:paraId="128764FB" w14:textId="77777777" w:rsidR="00000000" w:rsidRDefault="00047014">
      <w:pPr>
        <w:pStyle w:val="a0"/>
        <w:rPr>
          <w:rFonts w:hint="cs"/>
          <w:rtl/>
        </w:rPr>
      </w:pPr>
      <w:r>
        <w:rPr>
          <w:rFonts w:hint="cs"/>
          <w:rtl/>
        </w:rPr>
        <w:t>אני לא בטוחה שהפרשנות הזאת נכונה - -</w:t>
      </w:r>
    </w:p>
    <w:p w14:paraId="6F39B4C4" w14:textId="77777777" w:rsidR="00000000" w:rsidRDefault="00047014">
      <w:pPr>
        <w:pStyle w:val="a0"/>
        <w:rPr>
          <w:rFonts w:hint="cs"/>
          <w:rtl/>
        </w:rPr>
      </w:pPr>
    </w:p>
    <w:p w14:paraId="13D8BD44"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7CE18921" w14:textId="77777777" w:rsidR="00000000" w:rsidRDefault="00047014">
      <w:pPr>
        <w:pStyle w:val="a0"/>
        <w:rPr>
          <w:rFonts w:hint="cs"/>
          <w:rtl/>
        </w:rPr>
      </w:pPr>
    </w:p>
    <w:p w14:paraId="7356B65D" w14:textId="77777777" w:rsidR="00000000" w:rsidRDefault="00047014">
      <w:pPr>
        <w:pStyle w:val="a0"/>
        <w:rPr>
          <w:rFonts w:hint="cs"/>
          <w:rtl/>
        </w:rPr>
      </w:pPr>
      <w:r>
        <w:rPr>
          <w:rFonts w:hint="cs"/>
          <w:rtl/>
        </w:rPr>
        <w:t>הוא לא יכול לתבוע.</w:t>
      </w:r>
    </w:p>
    <w:p w14:paraId="609F05E5" w14:textId="77777777" w:rsidR="00000000" w:rsidRDefault="00047014">
      <w:pPr>
        <w:pStyle w:val="a0"/>
        <w:rPr>
          <w:rFonts w:hint="cs"/>
          <w:rtl/>
        </w:rPr>
      </w:pPr>
    </w:p>
    <w:p w14:paraId="4FB202A0" w14:textId="77777777" w:rsidR="00000000" w:rsidRDefault="00047014">
      <w:pPr>
        <w:pStyle w:val="-"/>
        <w:rPr>
          <w:rtl/>
        </w:rPr>
      </w:pPr>
      <w:bookmarkStart w:id="380" w:name="FS000001043T27_07_2005_16_16_32C"/>
      <w:bookmarkEnd w:id="380"/>
      <w:r>
        <w:rPr>
          <w:rFonts w:hint="eastAsia"/>
          <w:rtl/>
        </w:rPr>
        <w:t>יולי</w:t>
      </w:r>
      <w:r>
        <w:rPr>
          <w:rtl/>
        </w:rPr>
        <w:t xml:space="preserve"> תמיר (העבודה - מימד - עם אחד):</w:t>
      </w:r>
    </w:p>
    <w:p w14:paraId="7B1B8532" w14:textId="77777777" w:rsidR="00000000" w:rsidRDefault="00047014">
      <w:pPr>
        <w:pStyle w:val="a0"/>
        <w:rPr>
          <w:rFonts w:hint="cs"/>
          <w:rtl/>
        </w:rPr>
      </w:pPr>
    </w:p>
    <w:p w14:paraId="69D1BD88" w14:textId="77777777" w:rsidR="00000000" w:rsidRDefault="00047014">
      <w:pPr>
        <w:pStyle w:val="a0"/>
        <w:rPr>
          <w:rFonts w:hint="cs"/>
          <w:rtl/>
        </w:rPr>
      </w:pPr>
      <w:r>
        <w:rPr>
          <w:rFonts w:hint="cs"/>
          <w:rtl/>
        </w:rPr>
        <w:t>- - אבל יסתבר שבצומת הטראגי הזה היו נקלעים שני - - -</w:t>
      </w:r>
    </w:p>
    <w:p w14:paraId="2E60F9AD" w14:textId="77777777" w:rsidR="00000000" w:rsidRDefault="00047014">
      <w:pPr>
        <w:pStyle w:val="a0"/>
        <w:rPr>
          <w:rFonts w:hint="cs"/>
          <w:rtl/>
        </w:rPr>
      </w:pPr>
    </w:p>
    <w:p w14:paraId="59573192" w14:textId="77777777" w:rsidR="00000000" w:rsidRDefault="00047014">
      <w:pPr>
        <w:pStyle w:val="af0"/>
        <w:rPr>
          <w:rtl/>
        </w:rPr>
      </w:pPr>
      <w:r>
        <w:rPr>
          <w:rFonts w:hint="eastAsia"/>
          <w:rtl/>
        </w:rPr>
        <w:t>מיכאל איתן (יו</w:t>
      </w:r>
      <w:r>
        <w:rPr>
          <w:rtl/>
        </w:rPr>
        <w:t>"</w:t>
      </w:r>
      <w:r>
        <w:rPr>
          <w:rFonts w:hint="eastAsia"/>
          <w:rtl/>
        </w:rPr>
        <w:t>ר ועדת החוקה, חוק ומשפט):</w:t>
      </w:r>
    </w:p>
    <w:p w14:paraId="01159213" w14:textId="77777777" w:rsidR="00000000" w:rsidRDefault="00047014">
      <w:pPr>
        <w:pStyle w:val="a0"/>
        <w:rPr>
          <w:rFonts w:hint="cs"/>
          <w:rtl/>
        </w:rPr>
      </w:pPr>
    </w:p>
    <w:p w14:paraId="339182D3" w14:textId="77777777" w:rsidR="00000000" w:rsidRDefault="00047014">
      <w:pPr>
        <w:pStyle w:val="a0"/>
        <w:rPr>
          <w:rFonts w:hint="cs"/>
          <w:rtl/>
        </w:rPr>
      </w:pPr>
      <w:r>
        <w:rPr>
          <w:rFonts w:hint="cs"/>
          <w:rtl/>
        </w:rPr>
        <w:t>אם זה היה מנחם, ה</w:t>
      </w:r>
      <w:r>
        <w:rPr>
          <w:rFonts w:hint="cs"/>
          <w:rtl/>
        </w:rPr>
        <w:t>וא לא יכול לתבוע.</w:t>
      </w:r>
    </w:p>
    <w:p w14:paraId="70549AAA" w14:textId="77777777" w:rsidR="00000000" w:rsidRDefault="00047014">
      <w:pPr>
        <w:pStyle w:val="a0"/>
        <w:rPr>
          <w:rFonts w:hint="cs"/>
          <w:rtl/>
        </w:rPr>
      </w:pPr>
    </w:p>
    <w:p w14:paraId="78BE5212" w14:textId="77777777" w:rsidR="00000000" w:rsidRDefault="00047014">
      <w:pPr>
        <w:pStyle w:val="af1"/>
        <w:rPr>
          <w:rtl/>
        </w:rPr>
      </w:pPr>
      <w:r>
        <w:rPr>
          <w:rFonts w:hint="eastAsia"/>
          <w:rtl/>
        </w:rPr>
        <w:t>היו</w:t>
      </w:r>
      <w:r>
        <w:rPr>
          <w:rtl/>
        </w:rPr>
        <w:t>"ר חמי דורון:</w:t>
      </w:r>
    </w:p>
    <w:p w14:paraId="385F6AC2" w14:textId="77777777" w:rsidR="00000000" w:rsidRDefault="00047014">
      <w:pPr>
        <w:pStyle w:val="a0"/>
        <w:rPr>
          <w:rFonts w:hint="cs"/>
          <w:rtl/>
        </w:rPr>
      </w:pPr>
    </w:p>
    <w:p w14:paraId="3F8F75CF" w14:textId="77777777" w:rsidR="00000000" w:rsidRDefault="00047014">
      <w:pPr>
        <w:pStyle w:val="a0"/>
        <w:rPr>
          <w:rFonts w:hint="cs"/>
          <w:rtl/>
        </w:rPr>
      </w:pPr>
      <w:r>
        <w:rPr>
          <w:rFonts w:hint="cs"/>
          <w:rtl/>
        </w:rPr>
        <w:t>חבר הכנסת איתן, אתה תוכל לומר זאת מעל הדוכן בעוד שתי דקות.</w:t>
      </w:r>
    </w:p>
    <w:p w14:paraId="7DA75E29" w14:textId="77777777" w:rsidR="00000000" w:rsidRDefault="00047014">
      <w:pPr>
        <w:pStyle w:val="a0"/>
        <w:rPr>
          <w:rFonts w:hint="cs"/>
          <w:rtl/>
        </w:rPr>
      </w:pPr>
    </w:p>
    <w:p w14:paraId="18D4548A" w14:textId="77777777" w:rsidR="00000000" w:rsidRDefault="00047014">
      <w:pPr>
        <w:pStyle w:val="-"/>
        <w:rPr>
          <w:rtl/>
        </w:rPr>
      </w:pPr>
      <w:bookmarkStart w:id="381" w:name="FS000001043T27_07_2005_16_16_42C"/>
      <w:bookmarkEnd w:id="381"/>
      <w:r>
        <w:rPr>
          <w:rFonts w:hint="eastAsia"/>
          <w:rtl/>
        </w:rPr>
        <w:t>יולי</w:t>
      </w:r>
      <w:r>
        <w:rPr>
          <w:rtl/>
        </w:rPr>
        <w:t xml:space="preserve"> תמיר (העבודה - מימד - עם אחד):</w:t>
      </w:r>
    </w:p>
    <w:p w14:paraId="24BBFF89" w14:textId="77777777" w:rsidR="00000000" w:rsidRDefault="00047014">
      <w:pPr>
        <w:pStyle w:val="a0"/>
        <w:rPr>
          <w:rFonts w:hint="cs"/>
          <w:rtl/>
        </w:rPr>
      </w:pPr>
    </w:p>
    <w:p w14:paraId="5B46F698" w14:textId="77777777" w:rsidR="00000000" w:rsidRDefault="00047014">
      <w:pPr>
        <w:pStyle w:val="a0"/>
        <w:rPr>
          <w:rFonts w:hint="cs"/>
          <w:rtl/>
        </w:rPr>
      </w:pPr>
      <w:r>
        <w:rPr>
          <w:rFonts w:hint="cs"/>
          <w:rtl/>
        </w:rPr>
        <w:t>אם כך, חבר הכנסת איתן, ההסתייגות שלי כפולה ומכופלת, כי לפגוע בשני חפים מפשע בני עמים שונים זה לא יותר טוב מאשר לפגוע בחף מ</w:t>
      </w:r>
      <w:r>
        <w:rPr>
          <w:rFonts w:hint="cs"/>
          <w:rtl/>
        </w:rPr>
        <w:t>פשע אחד.</w:t>
      </w:r>
    </w:p>
    <w:p w14:paraId="4C6F1E87" w14:textId="77777777" w:rsidR="00000000" w:rsidRDefault="00047014">
      <w:pPr>
        <w:pStyle w:val="a0"/>
        <w:rPr>
          <w:rFonts w:hint="cs"/>
          <w:rtl/>
        </w:rPr>
      </w:pPr>
    </w:p>
    <w:p w14:paraId="5DF2FDCD" w14:textId="77777777" w:rsidR="00000000" w:rsidRDefault="00047014">
      <w:pPr>
        <w:pStyle w:val="a0"/>
        <w:rPr>
          <w:rtl/>
        </w:rPr>
      </w:pPr>
      <w:r>
        <w:rPr>
          <w:rFonts w:hint="cs"/>
          <w:rtl/>
        </w:rPr>
        <w:t>חבר הכנסת איתן, העיקרון כאן הוא שקובע. העיקרון הוא שמדינה שמה לעצמה גבולות, וחלק מהגבולות שהיא יודעת שבאקראי וללא כוונת זדון היא עוברת אותם לפעמים והיא מוכנה לפצות בגין הפגיעה.</w:t>
      </w:r>
    </w:p>
    <w:p w14:paraId="4DFF9CBB" w14:textId="77777777" w:rsidR="00000000" w:rsidRDefault="00047014">
      <w:pPr>
        <w:pStyle w:val="a0"/>
        <w:rPr>
          <w:rFonts w:hint="cs"/>
          <w:rtl/>
        </w:rPr>
      </w:pPr>
    </w:p>
    <w:p w14:paraId="622C840E" w14:textId="77777777" w:rsidR="00000000" w:rsidRDefault="00047014">
      <w:pPr>
        <w:pStyle w:val="a0"/>
        <w:rPr>
          <w:rFonts w:hint="cs"/>
          <w:rtl/>
        </w:rPr>
      </w:pPr>
      <w:r>
        <w:rPr>
          <w:rFonts w:hint="cs"/>
          <w:rtl/>
        </w:rPr>
        <w:t>אחזור לרגע למשפט שבו הופסקתי קודם, ואסיים בכך. אני אומרת שוב לחברי מ</w:t>
      </w:r>
      <w:r>
        <w:rPr>
          <w:rFonts w:hint="cs"/>
          <w:rtl/>
        </w:rPr>
        <w:t>הימין, שששים מאוד לקצץ בזכויות נפגעים אם הם לא שייכים לבני העם היהודי. אני אומרת לכם את מה שאתם אומרים לי בימים האחרונים: אם היינו יודעים שהכללים והחוקים האלה יופנו יום אחד נגדנו, היינו נוהגים אחרת. אני שומעת את האמירה הזאת השכם והערב.</w:t>
      </w:r>
    </w:p>
    <w:p w14:paraId="60D2E9EC" w14:textId="77777777" w:rsidR="00000000" w:rsidRDefault="00047014">
      <w:pPr>
        <w:pStyle w:val="a0"/>
        <w:rPr>
          <w:rFonts w:hint="cs"/>
          <w:rtl/>
        </w:rPr>
      </w:pPr>
    </w:p>
    <w:p w14:paraId="1664DE99" w14:textId="77777777" w:rsidR="00000000" w:rsidRDefault="00047014">
      <w:pPr>
        <w:pStyle w:val="af0"/>
        <w:rPr>
          <w:rtl/>
        </w:rPr>
      </w:pPr>
      <w:r>
        <w:rPr>
          <w:rFonts w:hint="eastAsia"/>
          <w:rtl/>
        </w:rPr>
        <w:t>רשף</w:t>
      </w:r>
      <w:r>
        <w:rPr>
          <w:rtl/>
        </w:rPr>
        <w:t xml:space="preserve"> חן (שינוי):</w:t>
      </w:r>
    </w:p>
    <w:p w14:paraId="36BC6195" w14:textId="77777777" w:rsidR="00000000" w:rsidRDefault="00047014">
      <w:pPr>
        <w:pStyle w:val="a0"/>
        <w:rPr>
          <w:rFonts w:hint="cs"/>
          <w:rtl/>
        </w:rPr>
      </w:pPr>
    </w:p>
    <w:p w14:paraId="73F86E56" w14:textId="77777777" w:rsidR="00000000" w:rsidRDefault="00047014">
      <w:pPr>
        <w:pStyle w:val="a0"/>
        <w:rPr>
          <w:rFonts w:hint="cs"/>
          <w:rtl/>
        </w:rPr>
      </w:pPr>
      <w:r>
        <w:rPr>
          <w:rFonts w:hint="cs"/>
          <w:rtl/>
        </w:rPr>
        <w:t>הר</w:t>
      </w:r>
      <w:r>
        <w:rPr>
          <w:rFonts w:hint="cs"/>
          <w:rtl/>
        </w:rPr>
        <w:t>שות הפלסטינית - - -</w:t>
      </w:r>
    </w:p>
    <w:p w14:paraId="1CADD7F3" w14:textId="77777777" w:rsidR="00000000" w:rsidRDefault="00047014">
      <w:pPr>
        <w:pStyle w:val="-"/>
        <w:rPr>
          <w:rFonts w:hint="cs"/>
          <w:rtl/>
        </w:rPr>
      </w:pPr>
      <w:bookmarkStart w:id="382" w:name="FS000001043T27_07_2005_16_19_31C"/>
      <w:bookmarkEnd w:id="382"/>
    </w:p>
    <w:p w14:paraId="54423EBF" w14:textId="77777777" w:rsidR="00000000" w:rsidRDefault="00047014">
      <w:pPr>
        <w:pStyle w:val="-"/>
        <w:rPr>
          <w:rtl/>
        </w:rPr>
      </w:pPr>
      <w:r>
        <w:rPr>
          <w:rFonts w:hint="eastAsia"/>
          <w:rtl/>
        </w:rPr>
        <w:t>יולי</w:t>
      </w:r>
      <w:r>
        <w:rPr>
          <w:rtl/>
        </w:rPr>
        <w:t xml:space="preserve"> תמיר (העבודה - מימד - עם אחד):</w:t>
      </w:r>
    </w:p>
    <w:p w14:paraId="0C6E0B71" w14:textId="77777777" w:rsidR="00000000" w:rsidRDefault="00047014">
      <w:pPr>
        <w:pStyle w:val="a0"/>
        <w:rPr>
          <w:rFonts w:hint="cs"/>
          <w:rtl/>
        </w:rPr>
      </w:pPr>
    </w:p>
    <w:p w14:paraId="74B9B0A9" w14:textId="77777777" w:rsidR="00000000" w:rsidRDefault="00047014">
      <w:pPr>
        <w:pStyle w:val="a0"/>
        <w:rPr>
          <w:rFonts w:hint="cs"/>
          <w:rtl/>
        </w:rPr>
      </w:pPr>
      <w:r>
        <w:rPr>
          <w:rFonts w:hint="cs"/>
          <w:rtl/>
        </w:rPr>
        <w:t>אני שומעת את אנשי הימין שבאים ואומרים לי: לו ידענו איזה שימוש אפשר לעשות בתקנות לשעת-חירום, היינו יוצאים נגדן. אז, אני אומרת לכם את הדבר הבא: שנים באתי לכאן כיושבת-ראש האגודה לזכויות האזרח, ובידי בק</w:t>
      </w:r>
      <w:r>
        <w:rPr>
          <w:rFonts w:hint="cs"/>
          <w:rtl/>
        </w:rPr>
        <w:t>שה להסיר את התקנות לשעת-חירום. אתם אמרתם לא, כי לא חשבתם שזה יגיע אליכם. אם אתם עכשיו תיתנו יד לחוק הזה, חוק דרקוני ובלתי צודק, זה יגיע אליכם. ואז, אני אומרת לכם מראש: אל תבואו אלינו להתלונן, כי אתם יצרתם את המציאות הזאת - -</w:t>
      </w:r>
    </w:p>
    <w:p w14:paraId="12BB2F98" w14:textId="77777777" w:rsidR="00000000" w:rsidRDefault="00047014">
      <w:pPr>
        <w:pStyle w:val="a0"/>
        <w:rPr>
          <w:rFonts w:hint="cs"/>
          <w:rtl/>
        </w:rPr>
      </w:pPr>
    </w:p>
    <w:p w14:paraId="321D98C9" w14:textId="77777777" w:rsidR="00000000" w:rsidRDefault="00047014">
      <w:pPr>
        <w:pStyle w:val="af0"/>
        <w:rPr>
          <w:rtl/>
        </w:rPr>
      </w:pPr>
      <w:r>
        <w:rPr>
          <w:rFonts w:hint="eastAsia"/>
          <w:rtl/>
        </w:rPr>
        <w:t>אליעזר</w:t>
      </w:r>
      <w:r>
        <w:rPr>
          <w:rtl/>
        </w:rPr>
        <w:t xml:space="preserve"> כהן (האיחוד הלאומי - יש</w:t>
      </w:r>
      <w:r>
        <w:rPr>
          <w:rtl/>
        </w:rPr>
        <w:t>ראל ביתנו):</w:t>
      </w:r>
    </w:p>
    <w:p w14:paraId="347B2432" w14:textId="77777777" w:rsidR="00000000" w:rsidRDefault="00047014">
      <w:pPr>
        <w:pStyle w:val="a0"/>
        <w:rPr>
          <w:rFonts w:hint="cs"/>
          <w:rtl/>
        </w:rPr>
      </w:pPr>
    </w:p>
    <w:p w14:paraId="73286F72" w14:textId="77777777" w:rsidR="00000000" w:rsidRDefault="00047014">
      <w:pPr>
        <w:pStyle w:val="a0"/>
        <w:rPr>
          <w:rFonts w:hint="cs"/>
          <w:rtl/>
        </w:rPr>
      </w:pPr>
      <w:r>
        <w:rPr>
          <w:rFonts w:hint="cs"/>
          <w:rtl/>
        </w:rPr>
        <w:t>- - -</w:t>
      </w:r>
    </w:p>
    <w:p w14:paraId="71486E15" w14:textId="77777777" w:rsidR="00000000" w:rsidRDefault="00047014">
      <w:pPr>
        <w:pStyle w:val="a0"/>
        <w:rPr>
          <w:rFonts w:hint="cs"/>
          <w:rtl/>
        </w:rPr>
      </w:pPr>
    </w:p>
    <w:p w14:paraId="02B41DA2" w14:textId="77777777" w:rsidR="00000000" w:rsidRDefault="00047014">
      <w:pPr>
        <w:pStyle w:val="-"/>
        <w:rPr>
          <w:rtl/>
        </w:rPr>
      </w:pPr>
      <w:bookmarkStart w:id="383" w:name="FS000001043T27_07_2005_16_21_16C"/>
      <w:bookmarkEnd w:id="383"/>
      <w:r>
        <w:rPr>
          <w:rFonts w:hint="eastAsia"/>
          <w:rtl/>
        </w:rPr>
        <w:t>יולי</w:t>
      </w:r>
      <w:r>
        <w:rPr>
          <w:rtl/>
        </w:rPr>
        <w:t xml:space="preserve"> תמיר (העבודה - מימד - עם אחד):</w:t>
      </w:r>
    </w:p>
    <w:p w14:paraId="52E18905" w14:textId="77777777" w:rsidR="00000000" w:rsidRDefault="00047014">
      <w:pPr>
        <w:pStyle w:val="a0"/>
        <w:rPr>
          <w:rFonts w:hint="cs"/>
          <w:rtl/>
        </w:rPr>
      </w:pPr>
    </w:p>
    <w:p w14:paraId="3152755D" w14:textId="77777777" w:rsidR="00000000" w:rsidRDefault="00047014">
      <w:pPr>
        <w:pStyle w:val="a0"/>
        <w:rPr>
          <w:rFonts w:hint="cs"/>
          <w:rtl/>
        </w:rPr>
      </w:pPr>
      <w:r>
        <w:rPr>
          <w:rFonts w:hint="cs"/>
          <w:rtl/>
        </w:rPr>
        <w:t>- - ואתם תשלמו ואנחנו נשלם בעטיה מחיר כבד, ובדרך יישחקו החפים מפשע.</w:t>
      </w:r>
    </w:p>
    <w:p w14:paraId="436D3485" w14:textId="77777777" w:rsidR="00000000" w:rsidRDefault="00047014">
      <w:pPr>
        <w:pStyle w:val="a0"/>
        <w:rPr>
          <w:rFonts w:hint="cs"/>
          <w:rtl/>
        </w:rPr>
      </w:pPr>
    </w:p>
    <w:p w14:paraId="4F84B3F3" w14:textId="77777777" w:rsidR="00000000" w:rsidRDefault="00047014">
      <w:pPr>
        <w:pStyle w:val="af1"/>
        <w:rPr>
          <w:rtl/>
        </w:rPr>
      </w:pPr>
      <w:r>
        <w:rPr>
          <w:rFonts w:hint="eastAsia"/>
          <w:rtl/>
        </w:rPr>
        <w:t>היו</w:t>
      </w:r>
      <w:r>
        <w:rPr>
          <w:rtl/>
        </w:rPr>
        <w:t>"ר חמי דורון:</w:t>
      </w:r>
    </w:p>
    <w:p w14:paraId="30F83EC1" w14:textId="77777777" w:rsidR="00000000" w:rsidRDefault="00047014">
      <w:pPr>
        <w:pStyle w:val="a0"/>
        <w:rPr>
          <w:rFonts w:hint="cs"/>
          <w:rtl/>
        </w:rPr>
      </w:pPr>
    </w:p>
    <w:p w14:paraId="3E8C44E9" w14:textId="77777777" w:rsidR="00000000" w:rsidRDefault="00047014">
      <w:pPr>
        <w:pStyle w:val="a0"/>
        <w:rPr>
          <w:rFonts w:hint="cs"/>
          <w:rtl/>
        </w:rPr>
      </w:pPr>
      <w:r>
        <w:rPr>
          <w:rFonts w:hint="cs"/>
          <w:rtl/>
        </w:rPr>
        <w:t>תודה רבה.  חבר הכנסת רשף חן, המסתייג האחרון בהצעת החוק הזאת, בבקשה. לאחר הסתייגות זו יעלה יושב-ראש הוועדה.</w:t>
      </w:r>
    </w:p>
    <w:p w14:paraId="263C6D79" w14:textId="77777777" w:rsidR="00000000" w:rsidRDefault="00047014">
      <w:pPr>
        <w:pStyle w:val="a0"/>
        <w:rPr>
          <w:rFonts w:hint="cs"/>
          <w:rtl/>
        </w:rPr>
      </w:pPr>
    </w:p>
    <w:p w14:paraId="774071BA" w14:textId="77777777" w:rsidR="00000000" w:rsidRDefault="00047014">
      <w:pPr>
        <w:pStyle w:val="a"/>
        <w:rPr>
          <w:rtl/>
        </w:rPr>
      </w:pPr>
      <w:bookmarkStart w:id="384" w:name="FS000001048T27_07_2005_16_21_59"/>
      <w:bookmarkStart w:id="385" w:name="_Toc110840630"/>
      <w:bookmarkEnd w:id="384"/>
      <w:r>
        <w:rPr>
          <w:rFonts w:hint="eastAsia"/>
          <w:rtl/>
        </w:rPr>
        <w:t>רשף</w:t>
      </w:r>
      <w:r>
        <w:rPr>
          <w:rtl/>
        </w:rPr>
        <w:t xml:space="preserve"> </w:t>
      </w:r>
      <w:r>
        <w:rPr>
          <w:rtl/>
        </w:rPr>
        <w:t>חן (שינוי):</w:t>
      </w:r>
      <w:bookmarkEnd w:id="385"/>
    </w:p>
    <w:p w14:paraId="7E57E44D" w14:textId="77777777" w:rsidR="00000000" w:rsidRDefault="00047014">
      <w:pPr>
        <w:pStyle w:val="a0"/>
        <w:rPr>
          <w:rFonts w:hint="cs"/>
          <w:rtl/>
        </w:rPr>
      </w:pPr>
    </w:p>
    <w:p w14:paraId="0CDE685E" w14:textId="77777777" w:rsidR="00000000" w:rsidRDefault="00047014">
      <w:pPr>
        <w:pStyle w:val="a0"/>
        <w:rPr>
          <w:rtl/>
        </w:rPr>
      </w:pPr>
      <w:r>
        <w:rPr>
          <w:rFonts w:hint="cs"/>
          <w:rtl/>
        </w:rPr>
        <w:t>אדוני היושב-ראש, חברי חברי הכנסת, גבירתי השרה, אני תמיד מתרשם מחדש מהיכולת של חלק מהדוברים לא להתבלבל מהעובדות. חברת הכנסת תמיר, אומר לך מהן העובדות כפי שאני רואה אותן. העובדה, כפי שאני רואה אותה, היא שמתנהלת מלחמה בין מדינת ישראל לבין - תקראי</w:t>
      </w:r>
      <w:r>
        <w:rPr>
          <w:rFonts w:hint="cs"/>
          <w:rtl/>
        </w:rPr>
        <w:t xml:space="preserve"> לזה איך שאת רוצה, הפלסטינים - רשות, מדינה, ישות או </w:t>
      </w:r>
      <w:r>
        <w:t>whatever</w:t>
      </w:r>
      <w:r>
        <w:rPr>
          <w:rFonts w:hint="cs"/>
          <w:rtl/>
        </w:rPr>
        <w:t>. אין מלחמה שמתנהלת בזהירות סבירה. זו סתירה פנימית. יש מלחמה שמתנהלת בצורה חוקית או בלתי חוקית.</w:t>
      </w:r>
    </w:p>
    <w:p w14:paraId="4B56A481" w14:textId="77777777" w:rsidR="00000000" w:rsidRDefault="00047014">
      <w:pPr>
        <w:pStyle w:val="af0"/>
        <w:rPr>
          <w:rtl/>
        </w:rPr>
      </w:pPr>
    </w:p>
    <w:p w14:paraId="55F1D835" w14:textId="77777777" w:rsidR="00000000" w:rsidRDefault="00047014">
      <w:pPr>
        <w:pStyle w:val="af0"/>
        <w:rPr>
          <w:rtl/>
        </w:rPr>
      </w:pPr>
      <w:r>
        <w:rPr>
          <w:rtl/>
        </w:rPr>
        <w:t>יולי תמיר (העבודה - מימד - עם אחד):</w:t>
      </w:r>
    </w:p>
    <w:p w14:paraId="3A003FF2" w14:textId="77777777" w:rsidR="00000000" w:rsidRDefault="00047014">
      <w:pPr>
        <w:pStyle w:val="a0"/>
        <w:rPr>
          <w:rFonts w:hint="cs"/>
          <w:rtl/>
        </w:rPr>
      </w:pPr>
    </w:p>
    <w:p w14:paraId="36A206D3" w14:textId="77777777" w:rsidR="00000000" w:rsidRDefault="00047014">
      <w:pPr>
        <w:pStyle w:val="a0"/>
        <w:rPr>
          <w:rFonts w:hint="cs"/>
          <w:rtl/>
        </w:rPr>
      </w:pPr>
      <w:r>
        <w:rPr>
          <w:rFonts w:hint="cs"/>
          <w:rtl/>
        </w:rPr>
        <w:t>חבר הכנסת חן, אותי חינכו אחרת. אותי חינכו על טוהר הנשק, על הטל</w:t>
      </w:r>
      <w:r>
        <w:rPr>
          <w:rFonts w:hint="cs"/>
          <w:rtl/>
        </w:rPr>
        <w:t>ת מגבלות - - - על ניסיון - - -</w:t>
      </w:r>
    </w:p>
    <w:p w14:paraId="00EC9350" w14:textId="77777777" w:rsidR="00000000" w:rsidRDefault="00047014">
      <w:pPr>
        <w:pStyle w:val="a0"/>
        <w:rPr>
          <w:rFonts w:hint="cs"/>
          <w:rtl/>
        </w:rPr>
      </w:pPr>
    </w:p>
    <w:p w14:paraId="0EDC228E" w14:textId="77777777" w:rsidR="00000000" w:rsidRDefault="00047014">
      <w:pPr>
        <w:pStyle w:val="-"/>
        <w:rPr>
          <w:rtl/>
        </w:rPr>
      </w:pPr>
      <w:bookmarkStart w:id="386" w:name="FS000001048T27_07_2005_16_22_06C"/>
      <w:bookmarkEnd w:id="386"/>
      <w:r>
        <w:rPr>
          <w:rFonts w:hint="eastAsia"/>
          <w:rtl/>
        </w:rPr>
        <w:t>רשף</w:t>
      </w:r>
      <w:r>
        <w:rPr>
          <w:rtl/>
        </w:rPr>
        <w:t xml:space="preserve"> חן (שינוי):</w:t>
      </w:r>
    </w:p>
    <w:p w14:paraId="2E2667CC" w14:textId="77777777" w:rsidR="00000000" w:rsidRDefault="00047014">
      <w:pPr>
        <w:pStyle w:val="a0"/>
        <w:rPr>
          <w:rFonts w:hint="cs"/>
          <w:rtl/>
        </w:rPr>
      </w:pPr>
    </w:p>
    <w:p w14:paraId="1268C3A8" w14:textId="77777777" w:rsidR="00000000" w:rsidRDefault="00047014">
      <w:pPr>
        <w:pStyle w:val="a0"/>
        <w:rPr>
          <w:rFonts w:hint="cs"/>
          <w:rtl/>
        </w:rPr>
      </w:pPr>
      <w:r>
        <w:rPr>
          <w:rFonts w:hint="cs"/>
          <w:rtl/>
        </w:rPr>
        <w:t>חברת הכנסת תמיר, הנה, את רואה? זו בדיוק הדוגמה למה שאני לפחות מחשיב כאיזו מידה של היתממות. כשאתה שולח טנק לירות ולהרוס רכוש, זה בניגוד לפקודת הנזיקין, ולא יעזור כלום. אילו זה התקיים במדינתך, זה היה מעשה ביזא</w:t>
      </w:r>
      <w:r>
        <w:rPr>
          <w:rFonts w:hint="cs"/>
          <w:rtl/>
        </w:rPr>
        <w:t>רי לחלוטין. זה מעשה שיכול להיות בקונטקסט של המלחמה. בקונטקסט של המלחמה אנחנו לא מדברים על רשלנות ועל זהירות סבירה. אנחנו נותנים לאנשים כלי משחית כדי להרוג. אלא מה? - - -</w:t>
      </w:r>
    </w:p>
    <w:p w14:paraId="5826CB40" w14:textId="77777777" w:rsidR="00000000" w:rsidRDefault="00047014">
      <w:pPr>
        <w:pStyle w:val="a0"/>
        <w:rPr>
          <w:rFonts w:hint="cs"/>
          <w:rtl/>
        </w:rPr>
      </w:pPr>
    </w:p>
    <w:p w14:paraId="635035D2" w14:textId="77777777" w:rsidR="00000000" w:rsidRDefault="00047014">
      <w:pPr>
        <w:pStyle w:val="af0"/>
        <w:rPr>
          <w:rtl/>
        </w:rPr>
      </w:pPr>
      <w:r>
        <w:rPr>
          <w:rFonts w:hint="eastAsia"/>
          <w:rtl/>
        </w:rPr>
        <w:t>יולי</w:t>
      </w:r>
      <w:r>
        <w:rPr>
          <w:rtl/>
        </w:rPr>
        <w:t xml:space="preserve"> תמיר (העבודה - מימד - עם אחד):</w:t>
      </w:r>
    </w:p>
    <w:p w14:paraId="172D9A19" w14:textId="77777777" w:rsidR="00000000" w:rsidRDefault="00047014">
      <w:pPr>
        <w:pStyle w:val="a0"/>
        <w:rPr>
          <w:rFonts w:hint="cs"/>
          <w:rtl/>
        </w:rPr>
      </w:pPr>
    </w:p>
    <w:p w14:paraId="4B7D7EA2" w14:textId="77777777" w:rsidR="00000000" w:rsidRDefault="00047014">
      <w:pPr>
        <w:pStyle w:val="a0"/>
        <w:rPr>
          <w:rFonts w:hint="cs"/>
          <w:rtl/>
        </w:rPr>
      </w:pPr>
      <w:r>
        <w:rPr>
          <w:rFonts w:hint="cs"/>
          <w:rtl/>
        </w:rPr>
        <w:t>והכול מותר? אין גבולות?</w:t>
      </w:r>
    </w:p>
    <w:p w14:paraId="286FE69E" w14:textId="77777777" w:rsidR="00000000" w:rsidRDefault="00047014">
      <w:pPr>
        <w:pStyle w:val="a0"/>
        <w:rPr>
          <w:rFonts w:hint="cs"/>
          <w:rtl/>
        </w:rPr>
      </w:pPr>
    </w:p>
    <w:p w14:paraId="67EF061A" w14:textId="77777777" w:rsidR="00000000" w:rsidRDefault="00047014">
      <w:pPr>
        <w:pStyle w:val="-"/>
        <w:rPr>
          <w:rtl/>
        </w:rPr>
      </w:pPr>
      <w:bookmarkStart w:id="387" w:name="FS000001048T27_07_2005_16_25_35C"/>
      <w:bookmarkEnd w:id="387"/>
      <w:r>
        <w:rPr>
          <w:rFonts w:hint="eastAsia"/>
          <w:rtl/>
        </w:rPr>
        <w:t>רשף</w:t>
      </w:r>
      <w:r>
        <w:rPr>
          <w:rtl/>
        </w:rPr>
        <w:t xml:space="preserve"> חן (שינוי):</w:t>
      </w:r>
    </w:p>
    <w:p w14:paraId="57C9F0F4" w14:textId="77777777" w:rsidR="00000000" w:rsidRDefault="00047014">
      <w:pPr>
        <w:pStyle w:val="a0"/>
        <w:rPr>
          <w:rFonts w:hint="cs"/>
          <w:rtl/>
        </w:rPr>
      </w:pPr>
    </w:p>
    <w:p w14:paraId="792DB4DA" w14:textId="77777777" w:rsidR="00000000" w:rsidRDefault="00047014">
      <w:pPr>
        <w:pStyle w:val="a0"/>
        <w:rPr>
          <w:rFonts w:hint="cs"/>
          <w:rtl/>
        </w:rPr>
      </w:pPr>
      <w:r>
        <w:rPr>
          <w:rFonts w:hint="cs"/>
          <w:rtl/>
        </w:rPr>
        <w:t>יש גבו</w:t>
      </w:r>
      <w:r>
        <w:rPr>
          <w:rFonts w:hint="cs"/>
          <w:rtl/>
        </w:rPr>
        <w:t>לות. הגבולות הם גבולות החוקי והבלתי-חוקי, המלחמה הפלילית והבלתי-פלילית. זה הגבול שקיים בעולם של מלחמה.</w:t>
      </w:r>
    </w:p>
    <w:p w14:paraId="698004D5" w14:textId="77777777" w:rsidR="00000000" w:rsidRDefault="00047014">
      <w:pPr>
        <w:pStyle w:val="a0"/>
        <w:rPr>
          <w:rFonts w:hint="cs"/>
          <w:rtl/>
        </w:rPr>
      </w:pPr>
    </w:p>
    <w:p w14:paraId="6F46401C" w14:textId="77777777" w:rsidR="00000000" w:rsidRDefault="00047014">
      <w:pPr>
        <w:pStyle w:val="a0"/>
        <w:rPr>
          <w:rFonts w:hint="cs"/>
          <w:rtl/>
        </w:rPr>
      </w:pPr>
      <w:r>
        <w:rPr>
          <w:rFonts w:hint="cs"/>
          <w:rtl/>
        </w:rPr>
        <w:t>החוק הזה מנסה להתמודד עם מצב אנומלי, שבו המלחמה מתנהלת בשטח שלכאורה ניתן לטעון לגביו שהוא כמו מדינת ישראל, כאילו שלחנו טנק לנסוע ברחוב דיזנגוף, ואיך אנח</w:t>
      </w:r>
      <w:r>
        <w:rPr>
          <w:rFonts w:hint="cs"/>
          <w:rtl/>
        </w:rPr>
        <w:t>נו מתמודדים עם הסיטואציה הזאת. אי-אפשר להתמודד עם הסיטואציה הזאת. לכן, בצורה המינימלית האפשרית, באמת במידה רבה בהובלתו של יושב-ראש הוועדה, חבר הכנסת מיכאל איתן, אנחנו נדרשים להגדיר באופן מאוד מדויק ומאוד מצומצם שטח שהוא לא אזרחי אלא הוא שטח מלחמה. שטח המלח</w:t>
      </w:r>
      <w:r>
        <w:rPr>
          <w:rFonts w:hint="cs"/>
          <w:rtl/>
        </w:rPr>
        <w:t xml:space="preserve">מה הזאת, אנחנו מחילים עליו את דיני המלחמה. </w:t>
      </w:r>
    </w:p>
    <w:p w14:paraId="75165F1D" w14:textId="77777777" w:rsidR="00000000" w:rsidRDefault="00047014">
      <w:pPr>
        <w:pStyle w:val="a0"/>
        <w:rPr>
          <w:rFonts w:hint="cs"/>
          <w:rtl/>
        </w:rPr>
      </w:pPr>
    </w:p>
    <w:p w14:paraId="764BDFEE" w14:textId="77777777" w:rsidR="00000000" w:rsidRDefault="00047014">
      <w:pPr>
        <w:pStyle w:val="a0"/>
        <w:rPr>
          <w:rFonts w:hint="cs"/>
          <w:rtl/>
        </w:rPr>
      </w:pPr>
      <w:r>
        <w:rPr>
          <w:rFonts w:hint="cs"/>
          <w:rtl/>
        </w:rPr>
        <w:t>חברת הכנסת תמיר, דיני המלחמה - - -</w:t>
      </w:r>
    </w:p>
    <w:p w14:paraId="57DAAC2A" w14:textId="77777777" w:rsidR="00000000" w:rsidRDefault="00047014">
      <w:pPr>
        <w:pStyle w:val="a0"/>
        <w:rPr>
          <w:rFonts w:hint="cs"/>
          <w:rtl/>
        </w:rPr>
      </w:pPr>
    </w:p>
    <w:p w14:paraId="7B0BA716" w14:textId="77777777" w:rsidR="00000000" w:rsidRDefault="00047014">
      <w:pPr>
        <w:pStyle w:val="af0"/>
        <w:rPr>
          <w:rtl/>
        </w:rPr>
      </w:pPr>
      <w:r>
        <w:rPr>
          <w:rFonts w:hint="eastAsia"/>
          <w:rtl/>
        </w:rPr>
        <w:t>יולי</w:t>
      </w:r>
      <w:r>
        <w:rPr>
          <w:rtl/>
        </w:rPr>
        <w:t xml:space="preserve"> תמיר (העבודה - מימד - עם אחד):</w:t>
      </w:r>
    </w:p>
    <w:p w14:paraId="09160369" w14:textId="77777777" w:rsidR="00000000" w:rsidRDefault="00047014">
      <w:pPr>
        <w:pStyle w:val="a0"/>
        <w:rPr>
          <w:rFonts w:hint="cs"/>
          <w:rtl/>
        </w:rPr>
      </w:pPr>
    </w:p>
    <w:p w14:paraId="2C8D95E8" w14:textId="77777777" w:rsidR="00000000" w:rsidRDefault="00047014">
      <w:pPr>
        <w:pStyle w:val="a0"/>
        <w:rPr>
          <w:rFonts w:hint="cs"/>
          <w:rtl/>
        </w:rPr>
      </w:pPr>
      <w:r>
        <w:rPr>
          <w:rFonts w:hint="cs"/>
          <w:rtl/>
        </w:rPr>
        <w:t>לא דיני מלחמה ולא - - -</w:t>
      </w:r>
    </w:p>
    <w:p w14:paraId="4EBCB90D" w14:textId="77777777" w:rsidR="00000000" w:rsidRDefault="00047014">
      <w:pPr>
        <w:pStyle w:val="a0"/>
        <w:rPr>
          <w:rFonts w:hint="cs"/>
          <w:rtl/>
        </w:rPr>
      </w:pPr>
    </w:p>
    <w:p w14:paraId="39140469" w14:textId="77777777" w:rsidR="00000000" w:rsidRDefault="00047014">
      <w:pPr>
        <w:pStyle w:val="af1"/>
        <w:rPr>
          <w:rtl/>
        </w:rPr>
      </w:pPr>
      <w:r>
        <w:rPr>
          <w:rFonts w:hint="eastAsia"/>
          <w:rtl/>
        </w:rPr>
        <w:t>היו</w:t>
      </w:r>
      <w:r>
        <w:rPr>
          <w:rtl/>
        </w:rPr>
        <w:t>"ר חמי דורון:</w:t>
      </w:r>
    </w:p>
    <w:p w14:paraId="4FF9FE12" w14:textId="77777777" w:rsidR="00000000" w:rsidRDefault="00047014">
      <w:pPr>
        <w:pStyle w:val="a0"/>
        <w:rPr>
          <w:rFonts w:hint="cs"/>
          <w:rtl/>
        </w:rPr>
      </w:pPr>
    </w:p>
    <w:p w14:paraId="4494CEC8" w14:textId="77777777" w:rsidR="00000000" w:rsidRDefault="00047014">
      <w:pPr>
        <w:pStyle w:val="a0"/>
        <w:rPr>
          <w:rtl/>
        </w:rPr>
      </w:pPr>
      <w:r>
        <w:rPr>
          <w:rFonts w:hint="cs"/>
          <w:rtl/>
        </w:rPr>
        <w:t>חבר הכנסת איתן. חבר הכנסת יצחק לוי. חבר הכנסת איתן, אי-אפשר לנהל דיאלוג כזה. אם אתה רוצה, תשב ל</w:t>
      </w:r>
      <w:r>
        <w:rPr>
          <w:rFonts w:hint="cs"/>
          <w:rtl/>
        </w:rPr>
        <w:t>ידו ועוד אפשר להבין זאת. מה זה?</w:t>
      </w:r>
    </w:p>
    <w:p w14:paraId="1BCDAB1F" w14:textId="77777777" w:rsidR="00000000" w:rsidRDefault="00047014">
      <w:pPr>
        <w:pStyle w:val="a0"/>
        <w:rPr>
          <w:rFonts w:hint="cs"/>
          <w:rtl/>
        </w:rPr>
      </w:pPr>
    </w:p>
    <w:p w14:paraId="3C2A7D48" w14:textId="77777777" w:rsidR="00000000" w:rsidRDefault="00047014">
      <w:pPr>
        <w:pStyle w:val="-"/>
        <w:rPr>
          <w:rtl/>
        </w:rPr>
      </w:pPr>
      <w:bookmarkStart w:id="388" w:name="FS000001048T27_07_2005_16_30_10C"/>
      <w:bookmarkEnd w:id="388"/>
      <w:r>
        <w:rPr>
          <w:rFonts w:hint="eastAsia"/>
          <w:rtl/>
        </w:rPr>
        <w:t>רשף</w:t>
      </w:r>
      <w:r>
        <w:rPr>
          <w:rtl/>
        </w:rPr>
        <w:t xml:space="preserve"> חן (שינוי):</w:t>
      </w:r>
    </w:p>
    <w:p w14:paraId="451515C3" w14:textId="77777777" w:rsidR="00000000" w:rsidRDefault="00047014">
      <w:pPr>
        <w:pStyle w:val="a0"/>
        <w:rPr>
          <w:rFonts w:hint="cs"/>
          <w:rtl/>
        </w:rPr>
      </w:pPr>
    </w:p>
    <w:p w14:paraId="54F0B52D" w14:textId="77777777" w:rsidR="00000000" w:rsidRDefault="00047014">
      <w:pPr>
        <w:pStyle w:val="a0"/>
        <w:rPr>
          <w:rFonts w:hint="cs"/>
          <w:rtl/>
        </w:rPr>
      </w:pPr>
      <w:r>
        <w:rPr>
          <w:rFonts w:hint="cs"/>
          <w:rtl/>
        </w:rPr>
        <w:t>חברת הכנסת תמיר, דיני המלחמה הם שבמלחמה יש נפגעים שהם חפים מפשע. מדינה נלחמת, שנלחמת להגנת אזרחיה - -</w:t>
      </w:r>
    </w:p>
    <w:p w14:paraId="3163694C" w14:textId="77777777" w:rsidR="00000000" w:rsidRDefault="00047014">
      <w:pPr>
        <w:pStyle w:val="a0"/>
        <w:rPr>
          <w:rFonts w:hint="cs"/>
          <w:rtl/>
        </w:rPr>
      </w:pPr>
    </w:p>
    <w:p w14:paraId="4DCB5C4E" w14:textId="77777777" w:rsidR="00000000" w:rsidRDefault="00047014">
      <w:pPr>
        <w:pStyle w:val="-"/>
        <w:rPr>
          <w:rtl/>
        </w:rPr>
      </w:pPr>
      <w:bookmarkStart w:id="389" w:name="FS000001043T27_07_2005_16_10_50C"/>
      <w:bookmarkEnd w:id="389"/>
      <w:r>
        <w:rPr>
          <w:rFonts w:hint="eastAsia"/>
          <w:rtl/>
        </w:rPr>
        <w:t>יולי</w:t>
      </w:r>
      <w:r>
        <w:rPr>
          <w:rtl/>
        </w:rPr>
        <w:t xml:space="preserve"> תמיר (העבודה - מימד - עם אחד):</w:t>
      </w:r>
    </w:p>
    <w:p w14:paraId="0DA0F20F" w14:textId="77777777" w:rsidR="00000000" w:rsidRDefault="00047014">
      <w:pPr>
        <w:pStyle w:val="a0"/>
        <w:rPr>
          <w:rFonts w:hint="cs"/>
          <w:rtl/>
        </w:rPr>
      </w:pPr>
    </w:p>
    <w:p w14:paraId="7272D521" w14:textId="77777777" w:rsidR="00000000" w:rsidRDefault="00047014">
      <w:pPr>
        <w:pStyle w:val="a0"/>
        <w:rPr>
          <w:rFonts w:hint="cs"/>
          <w:rtl/>
        </w:rPr>
      </w:pPr>
      <w:r>
        <w:rPr>
          <w:rFonts w:hint="cs"/>
          <w:rtl/>
        </w:rPr>
        <w:t>- - -</w:t>
      </w:r>
    </w:p>
    <w:p w14:paraId="3A674F38" w14:textId="77777777" w:rsidR="00000000" w:rsidRDefault="00047014">
      <w:pPr>
        <w:pStyle w:val="a0"/>
        <w:rPr>
          <w:rFonts w:hint="cs"/>
          <w:rtl/>
        </w:rPr>
      </w:pPr>
    </w:p>
    <w:p w14:paraId="2856F77B" w14:textId="77777777" w:rsidR="00000000" w:rsidRDefault="00047014">
      <w:pPr>
        <w:pStyle w:val="af0"/>
        <w:rPr>
          <w:rtl/>
        </w:rPr>
      </w:pPr>
      <w:r>
        <w:rPr>
          <w:rFonts w:hint="eastAsia"/>
          <w:rtl/>
        </w:rPr>
        <w:t>יוסף</w:t>
      </w:r>
      <w:r>
        <w:rPr>
          <w:rtl/>
        </w:rPr>
        <w:t xml:space="preserve"> פריצקי (צל"ש - ציונות, ליברליות ושוויון):</w:t>
      </w:r>
    </w:p>
    <w:p w14:paraId="2B60DEE2" w14:textId="77777777" w:rsidR="00000000" w:rsidRDefault="00047014">
      <w:pPr>
        <w:pStyle w:val="a0"/>
        <w:rPr>
          <w:rFonts w:hint="cs"/>
          <w:rtl/>
        </w:rPr>
      </w:pPr>
    </w:p>
    <w:p w14:paraId="3E535C98" w14:textId="77777777" w:rsidR="00000000" w:rsidRDefault="00047014">
      <w:pPr>
        <w:pStyle w:val="a0"/>
        <w:rPr>
          <w:rFonts w:hint="cs"/>
          <w:rtl/>
        </w:rPr>
      </w:pPr>
      <w:r>
        <w:rPr>
          <w:rFonts w:hint="cs"/>
          <w:rtl/>
        </w:rPr>
        <w:t>היא לא מפצה</w:t>
      </w:r>
      <w:r>
        <w:rPr>
          <w:rFonts w:hint="cs"/>
          <w:rtl/>
        </w:rPr>
        <w:t>?</w:t>
      </w:r>
    </w:p>
    <w:p w14:paraId="1F13FA8E" w14:textId="77777777" w:rsidR="00000000" w:rsidRDefault="00047014">
      <w:pPr>
        <w:pStyle w:val="a0"/>
        <w:rPr>
          <w:rFonts w:hint="cs"/>
          <w:rtl/>
        </w:rPr>
      </w:pPr>
    </w:p>
    <w:p w14:paraId="5C7FCA10" w14:textId="77777777" w:rsidR="00000000" w:rsidRDefault="00047014">
      <w:pPr>
        <w:pStyle w:val="-"/>
        <w:rPr>
          <w:rtl/>
        </w:rPr>
      </w:pPr>
      <w:bookmarkStart w:id="390" w:name="FS000001048T27_07_2005_16_31_25C"/>
      <w:bookmarkEnd w:id="390"/>
      <w:r>
        <w:rPr>
          <w:rFonts w:hint="eastAsia"/>
          <w:rtl/>
        </w:rPr>
        <w:t>רשף</w:t>
      </w:r>
      <w:r>
        <w:rPr>
          <w:rtl/>
        </w:rPr>
        <w:t xml:space="preserve"> חן (שינוי):</w:t>
      </w:r>
    </w:p>
    <w:p w14:paraId="2D77B5A9" w14:textId="77777777" w:rsidR="00000000" w:rsidRDefault="00047014">
      <w:pPr>
        <w:pStyle w:val="a0"/>
        <w:rPr>
          <w:rFonts w:hint="cs"/>
          <w:rtl/>
        </w:rPr>
      </w:pPr>
    </w:p>
    <w:p w14:paraId="6480D2CF" w14:textId="77777777" w:rsidR="00000000" w:rsidRDefault="00047014">
      <w:pPr>
        <w:pStyle w:val="a0"/>
        <w:rPr>
          <w:rFonts w:hint="cs"/>
          <w:rtl/>
        </w:rPr>
      </w:pPr>
      <w:r>
        <w:rPr>
          <w:rFonts w:hint="cs"/>
          <w:rtl/>
        </w:rPr>
        <w:t>- - ולא עוברת על החוק, לא עושה מעשים שהם אסורים, פליליים, לפי חוקי המלחמה - - - חבר הכנסת פריצקי, לא.</w:t>
      </w:r>
    </w:p>
    <w:p w14:paraId="3D2434CD" w14:textId="77777777" w:rsidR="00000000" w:rsidRDefault="00047014">
      <w:pPr>
        <w:pStyle w:val="a0"/>
        <w:rPr>
          <w:rFonts w:hint="cs"/>
          <w:rtl/>
        </w:rPr>
      </w:pPr>
    </w:p>
    <w:p w14:paraId="310A8200" w14:textId="77777777" w:rsidR="00000000" w:rsidRDefault="00047014">
      <w:pPr>
        <w:pStyle w:val="af0"/>
        <w:rPr>
          <w:rtl/>
        </w:rPr>
      </w:pPr>
      <w:r>
        <w:rPr>
          <w:rFonts w:hint="eastAsia"/>
          <w:rtl/>
        </w:rPr>
        <w:t>יולי</w:t>
      </w:r>
      <w:r>
        <w:rPr>
          <w:rtl/>
        </w:rPr>
        <w:t xml:space="preserve"> תמיר (העבודה - מימד - עם אחד):</w:t>
      </w:r>
    </w:p>
    <w:p w14:paraId="7B2A188E" w14:textId="77777777" w:rsidR="00000000" w:rsidRDefault="00047014">
      <w:pPr>
        <w:pStyle w:val="a0"/>
        <w:rPr>
          <w:rFonts w:hint="cs"/>
          <w:rtl/>
        </w:rPr>
      </w:pPr>
    </w:p>
    <w:p w14:paraId="18FD08A2" w14:textId="77777777" w:rsidR="00000000" w:rsidRDefault="00047014">
      <w:pPr>
        <w:pStyle w:val="a0"/>
        <w:rPr>
          <w:rFonts w:hint="cs"/>
          <w:rtl/>
        </w:rPr>
      </w:pPr>
      <w:r>
        <w:rPr>
          <w:rFonts w:hint="cs"/>
          <w:rtl/>
        </w:rPr>
        <w:t>איפה למדת משפטים?</w:t>
      </w:r>
    </w:p>
    <w:p w14:paraId="3E40EADF" w14:textId="77777777" w:rsidR="00000000" w:rsidRDefault="00047014">
      <w:pPr>
        <w:pStyle w:val="a0"/>
        <w:rPr>
          <w:rFonts w:hint="cs"/>
          <w:rtl/>
        </w:rPr>
      </w:pPr>
    </w:p>
    <w:p w14:paraId="5B7F3371" w14:textId="77777777" w:rsidR="00000000" w:rsidRDefault="00047014">
      <w:pPr>
        <w:pStyle w:val="-"/>
        <w:rPr>
          <w:rtl/>
        </w:rPr>
      </w:pPr>
      <w:bookmarkStart w:id="391" w:name="FS000001048T27_07_2005_16_33_14C"/>
      <w:bookmarkEnd w:id="391"/>
      <w:r>
        <w:rPr>
          <w:rtl/>
        </w:rPr>
        <w:t>רשף חן (שינוי):</w:t>
      </w:r>
    </w:p>
    <w:p w14:paraId="39E56C5D" w14:textId="77777777" w:rsidR="00000000" w:rsidRDefault="00047014">
      <w:pPr>
        <w:pStyle w:val="a0"/>
        <w:rPr>
          <w:rtl/>
        </w:rPr>
      </w:pPr>
    </w:p>
    <w:p w14:paraId="317AFE5B" w14:textId="77777777" w:rsidR="00000000" w:rsidRDefault="00047014">
      <w:pPr>
        <w:pStyle w:val="a0"/>
        <w:rPr>
          <w:rFonts w:hint="cs"/>
          <w:rtl/>
        </w:rPr>
      </w:pPr>
      <w:r>
        <w:rPr>
          <w:rFonts w:hint="cs"/>
          <w:rtl/>
        </w:rPr>
        <w:t xml:space="preserve">אני מציע לךָ להביא לי דוגמה אחת על מדינה שנלחמה מלחמה, פגעה </w:t>
      </w:r>
      <w:r>
        <w:rPr>
          <w:rFonts w:hint="cs"/>
          <w:rtl/>
        </w:rPr>
        <w:t>בנפש או ברכוש בלי הפרת חוק, תוך כדי המלחמה, ושילמה פיצוי. תלך לאיזו מלחמה שאתה רוצה.</w:t>
      </w:r>
    </w:p>
    <w:p w14:paraId="567CC957" w14:textId="77777777" w:rsidR="00000000" w:rsidRDefault="00047014">
      <w:pPr>
        <w:pStyle w:val="a0"/>
        <w:rPr>
          <w:rFonts w:hint="cs"/>
          <w:rtl/>
        </w:rPr>
      </w:pPr>
    </w:p>
    <w:p w14:paraId="0C44F81C" w14:textId="77777777" w:rsidR="00000000" w:rsidRDefault="00047014">
      <w:pPr>
        <w:pStyle w:val="af0"/>
        <w:rPr>
          <w:rtl/>
        </w:rPr>
      </w:pPr>
      <w:r>
        <w:rPr>
          <w:rFonts w:hint="eastAsia"/>
          <w:rtl/>
        </w:rPr>
        <w:t>יוסף</w:t>
      </w:r>
      <w:r>
        <w:rPr>
          <w:rtl/>
        </w:rPr>
        <w:t xml:space="preserve"> פריצקי (צל"ש - ציונות, ליברליות ושוויון):</w:t>
      </w:r>
    </w:p>
    <w:p w14:paraId="4CEEF40E" w14:textId="77777777" w:rsidR="00000000" w:rsidRDefault="00047014">
      <w:pPr>
        <w:pStyle w:val="a0"/>
        <w:rPr>
          <w:rFonts w:hint="cs"/>
          <w:rtl/>
        </w:rPr>
      </w:pPr>
    </w:p>
    <w:p w14:paraId="0615AB89" w14:textId="77777777" w:rsidR="00000000" w:rsidRDefault="00047014">
      <w:pPr>
        <w:pStyle w:val="a0"/>
        <w:rPr>
          <w:rFonts w:hint="cs"/>
          <w:rtl/>
        </w:rPr>
      </w:pPr>
      <w:r>
        <w:rPr>
          <w:rFonts w:hint="cs"/>
          <w:rtl/>
        </w:rPr>
        <w:t>אני לא רוצה להגיד לך איזו מדינה עשתה את זה.</w:t>
      </w:r>
    </w:p>
    <w:p w14:paraId="08625035" w14:textId="77777777" w:rsidR="00000000" w:rsidRDefault="00047014">
      <w:pPr>
        <w:pStyle w:val="a0"/>
        <w:rPr>
          <w:rFonts w:hint="cs"/>
          <w:rtl/>
        </w:rPr>
      </w:pPr>
    </w:p>
    <w:p w14:paraId="3EABC5E3" w14:textId="77777777" w:rsidR="00000000" w:rsidRDefault="00047014">
      <w:pPr>
        <w:pStyle w:val="-"/>
        <w:rPr>
          <w:rtl/>
        </w:rPr>
      </w:pPr>
      <w:bookmarkStart w:id="392" w:name="FS000001048T27_07_2005_16_34_09C"/>
      <w:bookmarkEnd w:id="392"/>
      <w:r>
        <w:rPr>
          <w:rFonts w:hint="eastAsia"/>
          <w:rtl/>
        </w:rPr>
        <w:t>רשף</w:t>
      </w:r>
      <w:r>
        <w:rPr>
          <w:rtl/>
        </w:rPr>
        <w:t xml:space="preserve"> חן (שינוי):</w:t>
      </w:r>
    </w:p>
    <w:p w14:paraId="5ED37DFD" w14:textId="77777777" w:rsidR="00000000" w:rsidRDefault="00047014">
      <w:pPr>
        <w:pStyle w:val="a0"/>
        <w:rPr>
          <w:rFonts w:hint="cs"/>
          <w:rtl/>
        </w:rPr>
      </w:pPr>
    </w:p>
    <w:p w14:paraId="72953BA8" w14:textId="77777777" w:rsidR="00000000" w:rsidRDefault="00047014">
      <w:pPr>
        <w:pStyle w:val="a0"/>
        <w:rPr>
          <w:rFonts w:hint="cs"/>
          <w:rtl/>
        </w:rPr>
      </w:pPr>
      <w:r>
        <w:rPr>
          <w:rFonts w:hint="cs"/>
          <w:rtl/>
        </w:rPr>
        <w:t>תן לי דוגמה.</w:t>
      </w:r>
    </w:p>
    <w:p w14:paraId="621E99AF" w14:textId="77777777" w:rsidR="00000000" w:rsidRDefault="00047014">
      <w:pPr>
        <w:pStyle w:val="a0"/>
        <w:rPr>
          <w:rFonts w:hint="cs"/>
          <w:rtl/>
        </w:rPr>
      </w:pPr>
    </w:p>
    <w:p w14:paraId="4AFABFF1" w14:textId="77777777" w:rsidR="00000000" w:rsidRDefault="00047014">
      <w:pPr>
        <w:pStyle w:val="af0"/>
        <w:rPr>
          <w:rtl/>
        </w:rPr>
      </w:pPr>
      <w:r>
        <w:rPr>
          <w:rFonts w:hint="eastAsia"/>
          <w:rtl/>
        </w:rPr>
        <w:t>יולי</w:t>
      </w:r>
      <w:r>
        <w:rPr>
          <w:rtl/>
        </w:rPr>
        <w:t xml:space="preserve"> תמיר (העבודה - מימד - עם אחד):</w:t>
      </w:r>
    </w:p>
    <w:p w14:paraId="10A25393" w14:textId="77777777" w:rsidR="00000000" w:rsidRDefault="00047014">
      <w:pPr>
        <w:pStyle w:val="a0"/>
        <w:rPr>
          <w:rFonts w:hint="cs"/>
          <w:rtl/>
        </w:rPr>
      </w:pPr>
    </w:p>
    <w:p w14:paraId="3E6CEBC5" w14:textId="77777777" w:rsidR="00000000" w:rsidRDefault="00047014">
      <w:pPr>
        <w:pStyle w:val="a0"/>
        <w:rPr>
          <w:rtl/>
        </w:rPr>
      </w:pPr>
      <w:r>
        <w:rPr>
          <w:rFonts w:hint="cs"/>
          <w:rtl/>
        </w:rPr>
        <w:t>חבר הכנסת</w:t>
      </w:r>
      <w:r>
        <w:rPr>
          <w:rFonts w:hint="cs"/>
          <w:rtl/>
        </w:rPr>
        <w:t xml:space="preserve"> פריצקי - - -</w:t>
      </w:r>
    </w:p>
    <w:p w14:paraId="739DB556" w14:textId="77777777" w:rsidR="00000000" w:rsidRDefault="00047014">
      <w:pPr>
        <w:pStyle w:val="a0"/>
        <w:rPr>
          <w:rFonts w:hint="cs"/>
          <w:rtl/>
        </w:rPr>
      </w:pPr>
    </w:p>
    <w:p w14:paraId="04429D1B" w14:textId="77777777" w:rsidR="00000000" w:rsidRDefault="00047014">
      <w:pPr>
        <w:pStyle w:val="af0"/>
        <w:rPr>
          <w:rtl/>
        </w:rPr>
      </w:pPr>
      <w:r>
        <w:rPr>
          <w:rFonts w:hint="eastAsia"/>
          <w:rtl/>
        </w:rPr>
        <w:t>יוסף</w:t>
      </w:r>
      <w:r>
        <w:rPr>
          <w:rtl/>
        </w:rPr>
        <w:t xml:space="preserve"> פריצקי (צל"ש - ציונות, ליברליות ושוויון):</w:t>
      </w:r>
    </w:p>
    <w:p w14:paraId="0A91C7D7" w14:textId="77777777" w:rsidR="00000000" w:rsidRDefault="00047014">
      <w:pPr>
        <w:pStyle w:val="a0"/>
        <w:rPr>
          <w:rFonts w:hint="cs"/>
          <w:rtl/>
        </w:rPr>
      </w:pPr>
    </w:p>
    <w:p w14:paraId="15AC2AF8" w14:textId="77777777" w:rsidR="00000000" w:rsidRDefault="00047014">
      <w:pPr>
        <w:pStyle w:val="a0"/>
        <w:rPr>
          <w:rFonts w:hint="cs"/>
          <w:rtl/>
        </w:rPr>
      </w:pPr>
      <w:r>
        <w:rPr>
          <w:rFonts w:hint="cs"/>
          <w:rtl/>
        </w:rPr>
        <w:t>אני לא רוצה להגיד לך.</w:t>
      </w:r>
    </w:p>
    <w:p w14:paraId="08F937DA" w14:textId="77777777" w:rsidR="00000000" w:rsidRDefault="00047014">
      <w:pPr>
        <w:pStyle w:val="a0"/>
        <w:rPr>
          <w:rFonts w:hint="cs"/>
          <w:rtl/>
        </w:rPr>
      </w:pPr>
    </w:p>
    <w:p w14:paraId="5BE04BCF" w14:textId="77777777" w:rsidR="00000000" w:rsidRDefault="00047014">
      <w:pPr>
        <w:pStyle w:val="-"/>
        <w:rPr>
          <w:rtl/>
        </w:rPr>
      </w:pPr>
      <w:bookmarkStart w:id="393" w:name="FS000001048T27_07_2005_16_35_11C"/>
      <w:bookmarkEnd w:id="393"/>
      <w:r>
        <w:rPr>
          <w:rFonts w:hint="eastAsia"/>
          <w:rtl/>
        </w:rPr>
        <w:t>רשף</w:t>
      </w:r>
      <w:r>
        <w:rPr>
          <w:rtl/>
        </w:rPr>
        <w:t xml:space="preserve"> חן (שינוי):</w:t>
      </w:r>
    </w:p>
    <w:p w14:paraId="46C92515" w14:textId="77777777" w:rsidR="00000000" w:rsidRDefault="00047014">
      <w:pPr>
        <w:pStyle w:val="a0"/>
        <w:rPr>
          <w:rFonts w:hint="cs"/>
          <w:rtl/>
        </w:rPr>
      </w:pPr>
    </w:p>
    <w:p w14:paraId="2DA06B26" w14:textId="77777777" w:rsidR="00000000" w:rsidRDefault="00047014">
      <w:pPr>
        <w:pStyle w:val="a0"/>
        <w:rPr>
          <w:rFonts w:hint="cs"/>
          <w:rtl/>
        </w:rPr>
      </w:pPr>
      <w:r>
        <w:rPr>
          <w:rFonts w:hint="cs"/>
          <w:rtl/>
        </w:rPr>
        <w:t>אתה רוצה לדבר אתי על זו ששילמה על פשעי מלחמה, וזה ההבדל.</w:t>
      </w:r>
    </w:p>
    <w:p w14:paraId="7E3B6672" w14:textId="77777777" w:rsidR="00000000" w:rsidRDefault="00047014">
      <w:pPr>
        <w:pStyle w:val="a0"/>
        <w:rPr>
          <w:rFonts w:hint="cs"/>
          <w:rtl/>
        </w:rPr>
      </w:pPr>
    </w:p>
    <w:p w14:paraId="47D614DB" w14:textId="77777777" w:rsidR="00000000" w:rsidRDefault="00047014">
      <w:pPr>
        <w:pStyle w:val="af0"/>
        <w:rPr>
          <w:rtl/>
        </w:rPr>
      </w:pPr>
      <w:r>
        <w:rPr>
          <w:rFonts w:hint="eastAsia"/>
          <w:rtl/>
        </w:rPr>
        <w:t>יוסף</w:t>
      </w:r>
      <w:r>
        <w:rPr>
          <w:rtl/>
        </w:rPr>
        <w:t xml:space="preserve"> פריצקי (צל"ש - ציונות, ליברליות ושוויון):</w:t>
      </w:r>
    </w:p>
    <w:p w14:paraId="7AEAEFB2" w14:textId="77777777" w:rsidR="00000000" w:rsidRDefault="00047014">
      <w:pPr>
        <w:pStyle w:val="a0"/>
        <w:rPr>
          <w:rFonts w:hint="cs"/>
          <w:rtl/>
        </w:rPr>
      </w:pPr>
    </w:p>
    <w:p w14:paraId="21FA6D36" w14:textId="77777777" w:rsidR="00000000" w:rsidRDefault="00047014">
      <w:pPr>
        <w:pStyle w:val="a0"/>
        <w:rPr>
          <w:rFonts w:hint="cs"/>
          <w:rtl/>
        </w:rPr>
      </w:pPr>
      <w:r>
        <w:rPr>
          <w:rFonts w:hint="cs"/>
          <w:rtl/>
        </w:rPr>
        <w:t>מה זה פשע מלחמה? בוא ולא ניכנס לזה. יותר טוב של</w:t>
      </w:r>
      <w:r>
        <w:rPr>
          <w:rFonts w:hint="cs"/>
          <w:rtl/>
        </w:rPr>
        <w:t>א ניכנס לזה.</w:t>
      </w:r>
    </w:p>
    <w:p w14:paraId="1F3C79AD" w14:textId="77777777" w:rsidR="00000000" w:rsidRDefault="00047014">
      <w:pPr>
        <w:pStyle w:val="a0"/>
        <w:rPr>
          <w:rFonts w:hint="cs"/>
          <w:rtl/>
        </w:rPr>
      </w:pPr>
    </w:p>
    <w:p w14:paraId="6E149924" w14:textId="77777777" w:rsidR="00000000" w:rsidRDefault="00047014">
      <w:pPr>
        <w:pStyle w:val="-"/>
        <w:rPr>
          <w:rtl/>
        </w:rPr>
      </w:pPr>
      <w:bookmarkStart w:id="394" w:name="FS000001048T27_07_2005_16_35_14C"/>
      <w:bookmarkEnd w:id="394"/>
      <w:r>
        <w:rPr>
          <w:rFonts w:hint="eastAsia"/>
          <w:rtl/>
        </w:rPr>
        <w:t>רשף</w:t>
      </w:r>
      <w:r>
        <w:rPr>
          <w:rtl/>
        </w:rPr>
        <w:t xml:space="preserve"> חן (שינוי):</w:t>
      </w:r>
    </w:p>
    <w:p w14:paraId="2743FC3B" w14:textId="77777777" w:rsidR="00000000" w:rsidRDefault="00047014">
      <w:pPr>
        <w:pStyle w:val="a0"/>
        <w:rPr>
          <w:rFonts w:hint="cs"/>
          <w:rtl/>
        </w:rPr>
      </w:pPr>
    </w:p>
    <w:p w14:paraId="76302A8A" w14:textId="77777777" w:rsidR="00000000" w:rsidRDefault="00047014">
      <w:pPr>
        <w:pStyle w:val="a0"/>
        <w:rPr>
          <w:rFonts w:hint="cs"/>
          <w:rtl/>
        </w:rPr>
      </w:pPr>
      <w:r>
        <w:rPr>
          <w:rFonts w:hint="cs"/>
          <w:rtl/>
        </w:rPr>
        <w:t>חבר הכנסת פריצקי, המלחמה היא לא פשע. ההגנה על האזרחים שלנו היא לא פשע.</w:t>
      </w:r>
    </w:p>
    <w:p w14:paraId="30DCD86F" w14:textId="77777777" w:rsidR="00000000" w:rsidRDefault="00047014">
      <w:pPr>
        <w:pStyle w:val="a0"/>
        <w:rPr>
          <w:rFonts w:hint="cs"/>
          <w:rtl/>
        </w:rPr>
      </w:pPr>
    </w:p>
    <w:p w14:paraId="2367EE2C" w14:textId="77777777" w:rsidR="00000000" w:rsidRDefault="00047014">
      <w:pPr>
        <w:pStyle w:val="af0"/>
        <w:rPr>
          <w:rtl/>
        </w:rPr>
      </w:pPr>
      <w:r>
        <w:rPr>
          <w:rFonts w:hint="eastAsia"/>
          <w:rtl/>
        </w:rPr>
        <w:t>יוסף</w:t>
      </w:r>
      <w:r>
        <w:rPr>
          <w:rtl/>
        </w:rPr>
        <w:t xml:space="preserve"> פריצקי (צל"ש - ציונות, ליברליות ושוויון):</w:t>
      </w:r>
    </w:p>
    <w:p w14:paraId="6528CB46" w14:textId="77777777" w:rsidR="00000000" w:rsidRDefault="00047014">
      <w:pPr>
        <w:pStyle w:val="a0"/>
        <w:rPr>
          <w:rFonts w:hint="cs"/>
          <w:rtl/>
        </w:rPr>
      </w:pPr>
    </w:p>
    <w:p w14:paraId="690B2C98" w14:textId="77777777" w:rsidR="00000000" w:rsidRDefault="00047014">
      <w:pPr>
        <w:pStyle w:val="a0"/>
        <w:rPr>
          <w:rFonts w:hint="cs"/>
          <w:rtl/>
        </w:rPr>
      </w:pPr>
      <w:r>
        <w:rPr>
          <w:rFonts w:hint="cs"/>
          <w:rtl/>
        </w:rPr>
        <w:t>אין לי ויכוח אתך.</w:t>
      </w:r>
    </w:p>
    <w:p w14:paraId="6CBAC032" w14:textId="77777777" w:rsidR="00000000" w:rsidRDefault="00047014">
      <w:pPr>
        <w:pStyle w:val="a0"/>
        <w:rPr>
          <w:rFonts w:hint="cs"/>
          <w:rtl/>
        </w:rPr>
      </w:pPr>
    </w:p>
    <w:p w14:paraId="536C3D77" w14:textId="77777777" w:rsidR="00000000" w:rsidRDefault="00047014">
      <w:pPr>
        <w:pStyle w:val="-"/>
        <w:rPr>
          <w:rtl/>
        </w:rPr>
      </w:pPr>
      <w:bookmarkStart w:id="395" w:name="FS000001048T27_07_2005_16_35_48C"/>
      <w:bookmarkEnd w:id="395"/>
      <w:r>
        <w:rPr>
          <w:rFonts w:hint="eastAsia"/>
          <w:rtl/>
        </w:rPr>
        <w:t>רשף</w:t>
      </w:r>
      <w:r>
        <w:rPr>
          <w:rtl/>
        </w:rPr>
        <w:t xml:space="preserve"> חן (שינוי):</w:t>
      </w:r>
    </w:p>
    <w:p w14:paraId="7A7EEF72" w14:textId="77777777" w:rsidR="00000000" w:rsidRDefault="00047014">
      <w:pPr>
        <w:pStyle w:val="a0"/>
        <w:rPr>
          <w:rFonts w:hint="cs"/>
          <w:rtl/>
        </w:rPr>
      </w:pPr>
    </w:p>
    <w:p w14:paraId="72B4D3DC" w14:textId="77777777" w:rsidR="00000000" w:rsidRDefault="00047014">
      <w:pPr>
        <w:pStyle w:val="a0"/>
        <w:rPr>
          <w:rFonts w:hint="cs"/>
          <w:rtl/>
        </w:rPr>
      </w:pPr>
      <w:r>
        <w:rPr>
          <w:rFonts w:hint="cs"/>
          <w:rtl/>
        </w:rPr>
        <w:t>העובדה שייגרם נזק לרכוש ולנפש היא עובדה ידועה מראש שלא משלמים עליה פי</w:t>
      </w:r>
      <w:r>
        <w:rPr>
          <w:rFonts w:hint="cs"/>
          <w:rtl/>
        </w:rPr>
        <w:t>צוי. לכן, החוק הזה עושה את האבחנה הנכונה ואומר: א. הגדרה ברורה של מצב מלחמה; ב. הוא מחריג ואומר: כן ישולם פיצוי היכן שהפגיעה היא תוצאה של עבירה פלילית. האמת היא, שהוא מרחיב ואומר  - למעשה, כל עבירה פלילית. במצב הזה כן ישולם פיצוי. כאן הבעיה שיש לי עם החוק,</w:t>
      </w:r>
      <w:r>
        <w:rPr>
          <w:rFonts w:hint="cs"/>
          <w:rtl/>
        </w:rPr>
        <w:t xml:space="preserve"> כי הדרך שבה זה נאמר היא שתהיה הרשעה חלוטה בהליך פלילי. מה שרוצה המחוקק לומר הוא, שאם מדובר בפגיעה זדונית, לא בפגיעה שהיא תוצאה של המלחמה, אם מדובר בחייל שהלך ועשה פשע מלחמה, אנחנו רוצים לומר - ולכן עליתי לכאן לדבר - ואנחנו אומרים בצורה הברורה ביותר שבמצב </w:t>
      </w:r>
      <w:r>
        <w:rPr>
          <w:rFonts w:hint="cs"/>
          <w:rtl/>
        </w:rPr>
        <w:t>הזה מדינת ישראל לא רק שתשלח את החייל הזה לכלא, והיא תשלח אותו לכלא, אלא היא גם תשלם פיצוי למי שנפגע. החוק אומר את זה. אלא מה? הוא לא מתמודד בצורה מספיק ישירה, לטעמי, עם סיטואציה מסוימת, והיא מצב שבו אנחנו יודעים שהפגיעה היא תוצאה של פשע מלחמה או עבירה פליל</w:t>
      </w:r>
      <w:r>
        <w:rPr>
          <w:rFonts w:hint="cs"/>
          <w:rtl/>
        </w:rPr>
        <w:t>ית כזו או אחרת, אבל אנחנו לא מצליחים להעמיד מישהו לדין מסיבה כזו או אחרת. למשל: לא מצאנו את האשם המדויק.</w:t>
      </w:r>
    </w:p>
    <w:p w14:paraId="1E308B0C" w14:textId="77777777" w:rsidR="00000000" w:rsidRDefault="00047014">
      <w:pPr>
        <w:pStyle w:val="af0"/>
        <w:rPr>
          <w:rtl/>
        </w:rPr>
      </w:pPr>
    </w:p>
    <w:p w14:paraId="47530308"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56A8222C" w14:textId="77777777" w:rsidR="00000000" w:rsidRDefault="00047014">
      <w:pPr>
        <w:pStyle w:val="a0"/>
        <w:rPr>
          <w:rFonts w:hint="cs"/>
          <w:rtl/>
        </w:rPr>
      </w:pPr>
    </w:p>
    <w:p w14:paraId="0B33CAC7" w14:textId="77777777" w:rsidR="00000000" w:rsidRDefault="00047014">
      <w:pPr>
        <w:pStyle w:val="a0"/>
        <w:rPr>
          <w:rFonts w:hint="cs"/>
          <w:rtl/>
        </w:rPr>
      </w:pPr>
      <w:r>
        <w:rPr>
          <w:rFonts w:hint="cs"/>
          <w:rtl/>
        </w:rPr>
        <w:t>אני שומעת אותך. אני פשוט לא מאמינה למשמע אוזני. אתה הכי גרוע שמכשיר את השרץ. לפחות אתן - - -</w:t>
      </w:r>
    </w:p>
    <w:p w14:paraId="5CF6F122" w14:textId="77777777" w:rsidR="00000000" w:rsidRDefault="00047014">
      <w:pPr>
        <w:pStyle w:val="a0"/>
        <w:rPr>
          <w:rtl/>
        </w:rPr>
      </w:pPr>
    </w:p>
    <w:p w14:paraId="088D9214" w14:textId="77777777" w:rsidR="00000000" w:rsidRDefault="00047014">
      <w:pPr>
        <w:pStyle w:val="-"/>
        <w:rPr>
          <w:rtl/>
        </w:rPr>
      </w:pPr>
      <w:bookmarkStart w:id="396" w:name="FS000001048T27_07_2005_16_39_51C"/>
      <w:bookmarkEnd w:id="396"/>
      <w:r>
        <w:rPr>
          <w:rtl/>
        </w:rPr>
        <w:t>רשף חן (שינוי):</w:t>
      </w:r>
    </w:p>
    <w:p w14:paraId="3A29ABE2" w14:textId="77777777" w:rsidR="00000000" w:rsidRDefault="00047014">
      <w:pPr>
        <w:pStyle w:val="a0"/>
        <w:rPr>
          <w:rFonts w:hint="cs"/>
          <w:rtl/>
        </w:rPr>
      </w:pPr>
    </w:p>
    <w:p w14:paraId="6BB3D3CB" w14:textId="77777777" w:rsidR="00000000" w:rsidRDefault="00047014">
      <w:pPr>
        <w:pStyle w:val="a0"/>
        <w:rPr>
          <w:rFonts w:hint="cs"/>
          <w:rtl/>
        </w:rPr>
      </w:pPr>
      <w:r>
        <w:rPr>
          <w:rFonts w:hint="cs"/>
          <w:rtl/>
        </w:rPr>
        <w:t xml:space="preserve">חברת הכנסת זהבה </w:t>
      </w:r>
      <w:r>
        <w:rPr>
          <w:rFonts w:hint="cs"/>
          <w:rtl/>
        </w:rPr>
        <w:t>גלאון, אני מודה - - -</w:t>
      </w:r>
    </w:p>
    <w:p w14:paraId="6CD0F2A7" w14:textId="77777777" w:rsidR="00000000" w:rsidRDefault="00047014">
      <w:pPr>
        <w:pStyle w:val="a0"/>
        <w:rPr>
          <w:rFonts w:hint="cs"/>
          <w:rtl/>
        </w:rPr>
      </w:pPr>
    </w:p>
    <w:p w14:paraId="26F9DDB1" w14:textId="77777777" w:rsidR="00000000" w:rsidRDefault="00047014">
      <w:pPr>
        <w:pStyle w:val="af1"/>
        <w:rPr>
          <w:rtl/>
        </w:rPr>
      </w:pPr>
      <w:r>
        <w:rPr>
          <w:rFonts w:hint="eastAsia"/>
          <w:rtl/>
        </w:rPr>
        <w:t>היו</w:t>
      </w:r>
      <w:r>
        <w:rPr>
          <w:rtl/>
        </w:rPr>
        <w:t>"ר חמי דורון:</w:t>
      </w:r>
    </w:p>
    <w:p w14:paraId="5ABA8DDD" w14:textId="77777777" w:rsidR="00000000" w:rsidRDefault="00047014">
      <w:pPr>
        <w:pStyle w:val="a0"/>
        <w:rPr>
          <w:rFonts w:hint="cs"/>
          <w:rtl/>
        </w:rPr>
      </w:pPr>
    </w:p>
    <w:p w14:paraId="41E14AD3" w14:textId="77777777" w:rsidR="00000000" w:rsidRDefault="00047014">
      <w:pPr>
        <w:pStyle w:val="a0"/>
        <w:rPr>
          <w:rFonts w:hint="cs"/>
          <w:rtl/>
        </w:rPr>
      </w:pPr>
      <w:r>
        <w:rPr>
          <w:rFonts w:hint="cs"/>
          <w:rtl/>
        </w:rPr>
        <w:t>חברת הכנסת זהבה גלאון, עמדת עשר דקות ואמרת את כל מה שהיה לך לומר.</w:t>
      </w:r>
    </w:p>
    <w:p w14:paraId="7B005DEF" w14:textId="77777777" w:rsidR="00000000" w:rsidRDefault="00047014">
      <w:pPr>
        <w:pStyle w:val="a0"/>
        <w:rPr>
          <w:rFonts w:hint="cs"/>
          <w:rtl/>
        </w:rPr>
      </w:pPr>
    </w:p>
    <w:p w14:paraId="58209F7F"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7693A6C5" w14:textId="77777777" w:rsidR="00000000" w:rsidRDefault="00047014">
      <w:pPr>
        <w:pStyle w:val="a0"/>
        <w:rPr>
          <w:rFonts w:hint="cs"/>
          <w:rtl/>
        </w:rPr>
      </w:pPr>
    </w:p>
    <w:p w14:paraId="1971D964" w14:textId="77777777" w:rsidR="00000000" w:rsidRDefault="00047014">
      <w:pPr>
        <w:pStyle w:val="a0"/>
        <w:rPr>
          <w:rFonts w:hint="cs"/>
          <w:rtl/>
        </w:rPr>
      </w:pPr>
      <w:r>
        <w:rPr>
          <w:rFonts w:hint="cs"/>
          <w:rtl/>
        </w:rPr>
        <w:t>אבל, אז עוד לא התעצבנתי על - - -</w:t>
      </w:r>
    </w:p>
    <w:p w14:paraId="3FAD94B0" w14:textId="77777777" w:rsidR="00000000" w:rsidRDefault="00047014">
      <w:pPr>
        <w:pStyle w:val="a0"/>
        <w:rPr>
          <w:rFonts w:hint="cs"/>
          <w:rtl/>
        </w:rPr>
      </w:pPr>
    </w:p>
    <w:p w14:paraId="012E0918" w14:textId="77777777" w:rsidR="00000000" w:rsidRDefault="00047014">
      <w:pPr>
        <w:pStyle w:val="af1"/>
        <w:rPr>
          <w:rtl/>
        </w:rPr>
      </w:pPr>
      <w:r>
        <w:rPr>
          <w:rFonts w:hint="eastAsia"/>
          <w:rtl/>
        </w:rPr>
        <w:t>היו</w:t>
      </w:r>
      <w:r>
        <w:rPr>
          <w:rtl/>
        </w:rPr>
        <w:t>"ר חמי דורון:</w:t>
      </w:r>
    </w:p>
    <w:p w14:paraId="5E1F996F" w14:textId="77777777" w:rsidR="00000000" w:rsidRDefault="00047014">
      <w:pPr>
        <w:pStyle w:val="a0"/>
        <w:rPr>
          <w:rFonts w:hint="cs"/>
          <w:rtl/>
        </w:rPr>
      </w:pPr>
    </w:p>
    <w:p w14:paraId="7D4E2E9C" w14:textId="77777777" w:rsidR="00000000" w:rsidRDefault="00047014">
      <w:pPr>
        <w:pStyle w:val="a0"/>
        <w:rPr>
          <w:rFonts w:hint="cs"/>
          <w:rtl/>
        </w:rPr>
      </w:pPr>
      <w:r>
        <w:rPr>
          <w:rFonts w:hint="cs"/>
          <w:rtl/>
        </w:rPr>
        <w:t xml:space="preserve">אז, תתעצבני בשלב הבא. יש לך עוד חוק. את אמרת שאת רוצה לשמור את רוח הקרב? </w:t>
      </w:r>
      <w:r>
        <w:rPr>
          <w:rFonts w:hint="cs"/>
          <w:rtl/>
        </w:rPr>
        <w:t>אז בסעיף הבא תתעצבני על חבר הכנסת רשף חן, ופתרנו את הבעיה, ובא לציון גואל.</w:t>
      </w:r>
    </w:p>
    <w:p w14:paraId="3B5F0292" w14:textId="77777777" w:rsidR="00000000" w:rsidRDefault="00047014">
      <w:pPr>
        <w:pStyle w:val="a0"/>
        <w:rPr>
          <w:rFonts w:hint="cs"/>
          <w:rtl/>
        </w:rPr>
      </w:pPr>
    </w:p>
    <w:p w14:paraId="46F26418" w14:textId="77777777" w:rsidR="00000000" w:rsidRDefault="00047014">
      <w:pPr>
        <w:pStyle w:val="af0"/>
        <w:rPr>
          <w:rtl/>
        </w:rPr>
      </w:pPr>
      <w:r>
        <w:rPr>
          <w:rFonts w:hint="eastAsia"/>
          <w:rtl/>
        </w:rPr>
        <w:t>מל</w:t>
      </w:r>
      <w:r>
        <w:rPr>
          <w:rtl/>
        </w:rPr>
        <w:t xml:space="preserve"> פולישוק-בלוך (שינוי):</w:t>
      </w:r>
    </w:p>
    <w:p w14:paraId="5BF6CA61" w14:textId="77777777" w:rsidR="00000000" w:rsidRDefault="00047014">
      <w:pPr>
        <w:pStyle w:val="a0"/>
        <w:rPr>
          <w:rFonts w:hint="cs"/>
          <w:rtl/>
        </w:rPr>
      </w:pPr>
    </w:p>
    <w:p w14:paraId="25BEC707" w14:textId="77777777" w:rsidR="00000000" w:rsidRDefault="00047014">
      <w:pPr>
        <w:pStyle w:val="a0"/>
        <w:rPr>
          <w:rFonts w:hint="cs"/>
          <w:rtl/>
        </w:rPr>
      </w:pPr>
      <w:r>
        <w:rPr>
          <w:rFonts w:hint="cs"/>
          <w:rtl/>
        </w:rPr>
        <w:t>- - -</w:t>
      </w:r>
    </w:p>
    <w:p w14:paraId="22E61E94" w14:textId="77777777" w:rsidR="00000000" w:rsidRDefault="00047014">
      <w:pPr>
        <w:pStyle w:val="af0"/>
        <w:rPr>
          <w:rFonts w:hint="cs"/>
          <w:rtl/>
        </w:rPr>
      </w:pPr>
    </w:p>
    <w:p w14:paraId="712FCEBB" w14:textId="77777777" w:rsidR="00000000" w:rsidRDefault="00047014">
      <w:pPr>
        <w:pStyle w:val="af0"/>
        <w:rPr>
          <w:rtl/>
        </w:rPr>
      </w:pPr>
      <w:r>
        <w:rPr>
          <w:rFonts w:hint="eastAsia"/>
          <w:rtl/>
        </w:rPr>
        <w:t>אראלה</w:t>
      </w:r>
      <w:r>
        <w:rPr>
          <w:rtl/>
        </w:rPr>
        <w:t xml:space="preserve"> גולן (שינוי):</w:t>
      </w:r>
    </w:p>
    <w:p w14:paraId="521ADA43" w14:textId="77777777" w:rsidR="00000000" w:rsidRDefault="00047014">
      <w:pPr>
        <w:pStyle w:val="a0"/>
        <w:rPr>
          <w:rFonts w:hint="cs"/>
          <w:rtl/>
        </w:rPr>
      </w:pPr>
    </w:p>
    <w:p w14:paraId="6B341FC4" w14:textId="77777777" w:rsidR="00000000" w:rsidRDefault="00047014">
      <w:pPr>
        <w:pStyle w:val="a0"/>
        <w:rPr>
          <w:rFonts w:hint="cs"/>
          <w:rtl/>
        </w:rPr>
      </w:pPr>
      <w:r>
        <w:rPr>
          <w:rFonts w:hint="cs"/>
          <w:rtl/>
        </w:rPr>
        <w:t>- - -</w:t>
      </w:r>
    </w:p>
    <w:p w14:paraId="49B3A3D4" w14:textId="77777777" w:rsidR="00000000" w:rsidRDefault="00047014">
      <w:pPr>
        <w:pStyle w:val="a0"/>
        <w:rPr>
          <w:rFonts w:hint="cs"/>
          <w:rtl/>
        </w:rPr>
      </w:pPr>
    </w:p>
    <w:p w14:paraId="0BA0DF26" w14:textId="77777777" w:rsidR="00000000" w:rsidRDefault="00047014">
      <w:pPr>
        <w:pStyle w:val="af0"/>
        <w:rPr>
          <w:rtl/>
        </w:rPr>
      </w:pPr>
      <w:r>
        <w:rPr>
          <w:rFonts w:hint="eastAsia"/>
          <w:rtl/>
        </w:rPr>
        <w:t>יולי</w:t>
      </w:r>
      <w:r>
        <w:rPr>
          <w:rtl/>
        </w:rPr>
        <w:t xml:space="preserve"> תמיר (העבודה - מימד - עם אחד):</w:t>
      </w:r>
    </w:p>
    <w:p w14:paraId="359D7432" w14:textId="77777777" w:rsidR="00000000" w:rsidRDefault="00047014">
      <w:pPr>
        <w:pStyle w:val="a0"/>
        <w:rPr>
          <w:rFonts w:hint="cs"/>
          <w:rtl/>
        </w:rPr>
      </w:pPr>
    </w:p>
    <w:p w14:paraId="747F6F43" w14:textId="77777777" w:rsidR="00000000" w:rsidRDefault="00047014">
      <w:pPr>
        <w:pStyle w:val="a0"/>
        <w:rPr>
          <w:rFonts w:hint="cs"/>
          <w:rtl/>
        </w:rPr>
      </w:pPr>
      <w:r>
        <w:rPr>
          <w:rFonts w:hint="cs"/>
          <w:rtl/>
        </w:rPr>
        <w:t>יש כאן בעיה. בסעיף הבא - - -</w:t>
      </w:r>
    </w:p>
    <w:p w14:paraId="57DC5A05" w14:textId="77777777" w:rsidR="00000000" w:rsidRDefault="00047014">
      <w:pPr>
        <w:pStyle w:val="a0"/>
        <w:rPr>
          <w:rFonts w:hint="cs"/>
          <w:rtl/>
        </w:rPr>
      </w:pPr>
    </w:p>
    <w:p w14:paraId="3B76553F" w14:textId="77777777" w:rsidR="00000000" w:rsidRDefault="00047014">
      <w:pPr>
        <w:pStyle w:val="af1"/>
        <w:rPr>
          <w:rtl/>
        </w:rPr>
      </w:pPr>
      <w:r>
        <w:rPr>
          <w:rFonts w:hint="eastAsia"/>
          <w:rtl/>
        </w:rPr>
        <w:t>היו</w:t>
      </w:r>
      <w:r>
        <w:rPr>
          <w:rtl/>
        </w:rPr>
        <w:t>"ר חמי דורון:</w:t>
      </w:r>
    </w:p>
    <w:p w14:paraId="45B12D26" w14:textId="77777777" w:rsidR="00000000" w:rsidRDefault="00047014">
      <w:pPr>
        <w:pStyle w:val="a0"/>
        <w:rPr>
          <w:rFonts w:hint="cs"/>
          <w:rtl/>
        </w:rPr>
      </w:pPr>
    </w:p>
    <w:p w14:paraId="391DEDC9" w14:textId="77777777" w:rsidR="00000000" w:rsidRDefault="00047014">
      <w:pPr>
        <w:pStyle w:val="a0"/>
        <w:rPr>
          <w:rFonts w:hint="cs"/>
          <w:rtl/>
        </w:rPr>
      </w:pPr>
      <w:r>
        <w:rPr>
          <w:rFonts w:hint="cs"/>
          <w:rtl/>
        </w:rPr>
        <w:t>רבותי, אני מבקש. חבר הכנסת רשף חן,</w:t>
      </w:r>
      <w:r>
        <w:rPr>
          <w:rFonts w:hint="cs"/>
          <w:rtl/>
        </w:rPr>
        <w:t xml:space="preserve"> אתה מסיים את הזמן.</w:t>
      </w:r>
    </w:p>
    <w:p w14:paraId="4C380FD6" w14:textId="77777777" w:rsidR="00000000" w:rsidRDefault="00047014">
      <w:pPr>
        <w:pStyle w:val="a0"/>
        <w:rPr>
          <w:rFonts w:hint="cs"/>
          <w:rtl/>
        </w:rPr>
      </w:pPr>
    </w:p>
    <w:p w14:paraId="1DC45A17" w14:textId="77777777" w:rsidR="00000000" w:rsidRDefault="00047014">
      <w:pPr>
        <w:pStyle w:val="-"/>
        <w:rPr>
          <w:rtl/>
        </w:rPr>
      </w:pPr>
      <w:bookmarkStart w:id="397" w:name="FS000001048T27_07_2005_16_41_56C"/>
      <w:bookmarkEnd w:id="397"/>
      <w:r>
        <w:rPr>
          <w:rFonts w:hint="eastAsia"/>
          <w:rtl/>
        </w:rPr>
        <w:t>רשף</w:t>
      </w:r>
      <w:r>
        <w:rPr>
          <w:rtl/>
        </w:rPr>
        <w:t xml:space="preserve"> חן (שינוי):</w:t>
      </w:r>
    </w:p>
    <w:p w14:paraId="10C0D390" w14:textId="77777777" w:rsidR="00000000" w:rsidRDefault="00047014">
      <w:pPr>
        <w:pStyle w:val="a0"/>
        <w:rPr>
          <w:rFonts w:hint="cs"/>
          <w:rtl/>
        </w:rPr>
      </w:pPr>
    </w:p>
    <w:p w14:paraId="5080FF6C" w14:textId="77777777" w:rsidR="00000000" w:rsidRDefault="00047014">
      <w:pPr>
        <w:pStyle w:val="a0"/>
        <w:rPr>
          <w:rFonts w:hint="cs"/>
          <w:rtl/>
        </w:rPr>
      </w:pPr>
      <w:r>
        <w:rPr>
          <w:rFonts w:hint="cs"/>
          <w:rtl/>
        </w:rPr>
        <w:t>כן, אבל תן לי זמן פציעות דקה.</w:t>
      </w:r>
    </w:p>
    <w:p w14:paraId="7FD3B057" w14:textId="77777777" w:rsidR="00000000" w:rsidRDefault="00047014">
      <w:pPr>
        <w:pStyle w:val="a0"/>
        <w:rPr>
          <w:rFonts w:hint="cs"/>
          <w:rtl/>
        </w:rPr>
      </w:pPr>
    </w:p>
    <w:p w14:paraId="7720FF33" w14:textId="77777777" w:rsidR="00000000" w:rsidRDefault="00047014">
      <w:pPr>
        <w:pStyle w:val="af1"/>
        <w:rPr>
          <w:rtl/>
        </w:rPr>
      </w:pPr>
      <w:r>
        <w:rPr>
          <w:rFonts w:hint="eastAsia"/>
          <w:rtl/>
        </w:rPr>
        <w:t>היו</w:t>
      </w:r>
      <w:r>
        <w:rPr>
          <w:rtl/>
        </w:rPr>
        <w:t>"ר חמי דורון:</w:t>
      </w:r>
    </w:p>
    <w:p w14:paraId="47EB42A2" w14:textId="77777777" w:rsidR="00000000" w:rsidRDefault="00047014">
      <w:pPr>
        <w:pStyle w:val="a0"/>
        <w:rPr>
          <w:rFonts w:hint="cs"/>
          <w:rtl/>
        </w:rPr>
      </w:pPr>
    </w:p>
    <w:p w14:paraId="27682B7A" w14:textId="77777777" w:rsidR="00000000" w:rsidRDefault="00047014">
      <w:pPr>
        <w:pStyle w:val="a0"/>
        <w:rPr>
          <w:rFonts w:hint="cs"/>
          <w:rtl/>
        </w:rPr>
      </w:pPr>
      <w:r>
        <w:rPr>
          <w:rFonts w:hint="cs"/>
          <w:rtl/>
        </w:rPr>
        <w:t>לא דקה.</w:t>
      </w:r>
    </w:p>
    <w:p w14:paraId="6258AD00" w14:textId="77777777" w:rsidR="00000000" w:rsidRDefault="00047014">
      <w:pPr>
        <w:pStyle w:val="a0"/>
        <w:rPr>
          <w:rFonts w:hint="cs"/>
          <w:rtl/>
        </w:rPr>
      </w:pPr>
    </w:p>
    <w:p w14:paraId="7EF1D65A" w14:textId="77777777" w:rsidR="00000000" w:rsidRDefault="00047014">
      <w:pPr>
        <w:pStyle w:val="-"/>
        <w:rPr>
          <w:rtl/>
        </w:rPr>
      </w:pPr>
      <w:bookmarkStart w:id="398" w:name="FS000001048T27_07_2005_16_41_57C"/>
      <w:bookmarkEnd w:id="398"/>
      <w:r>
        <w:rPr>
          <w:rFonts w:hint="eastAsia"/>
          <w:rtl/>
        </w:rPr>
        <w:t>רשף</w:t>
      </w:r>
      <w:r>
        <w:rPr>
          <w:rtl/>
        </w:rPr>
        <w:t xml:space="preserve"> חן (שינוי):</w:t>
      </w:r>
    </w:p>
    <w:p w14:paraId="1EB9367B" w14:textId="77777777" w:rsidR="00000000" w:rsidRDefault="00047014">
      <w:pPr>
        <w:pStyle w:val="a0"/>
        <w:rPr>
          <w:rFonts w:hint="cs"/>
          <w:rtl/>
        </w:rPr>
      </w:pPr>
    </w:p>
    <w:p w14:paraId="426BC2DB" w14:textId="77777777" w:rsidR="00000000" w:rsidRDefault="00047014">
      <w:pPr>
        <w:pStyle w:val="a0"/>
        <w:rPr>
          <w:rFonts w:hint="cs"/>
          <w:rtl/>
        </w:rPr>
      </w:pPr>
      <w:r>
        <w:rPr>
          <w:rFonts w:hint="cs"/>
          <w:rtl/>
        </w:rPr>
        <w:t>אנשים דיברו פה 17 שעות.</w:t>
      </w:r>
    </w:p>
    <w:p w14:paraId="3B1F31E9" w14:textId="77777777" w:rsidR="00000000" w:rsidRDefault="00047014">
      <w:pPr>
        <w:pStyle w:val="a0"/>
        <w:rPr>
          <w:rFonts w:hint="cs"/>
          <w:rtl/>
        </w:rPr>
      </w:pPr>
    </w:p>
    <w:p w14:paraId="36CA9621" w14:textId="77777777" w:rsidR="00000000" w:rsidRDefault="00047014">
      <w:pPr>
        <w:pStyle w:val="af1"/>
        <w:rPr>
          <w:rtl/>
        </w:rPr>
      </w:pPr>
      <w:r>
        <w:rPr>
          <w:rFonts w:hint="eastAsia"/>
          <w:rtl/>
        </w:rPr>
        <w:t>היו</w:t>
      </w:r>
      <w:r>
        <w:rPr>
          <w:rtl/>
        </w:rPr>
        <w:t>"ר חמי דורון:</w:t>
      </w:r>
    </w:p>
    <w:p w14:paraId="14EE4BB4" w14:textId="77777777" w:rsidR="00000000" w:rsidRDefault="00047014">
      <w:pPr>
        <w:pStyle w:val="a0"/>
        <w:rPr>
          <w:rFonts w:hint="cs"/>
          <w:rtl/>
        </w:rPr>
      </w:pPr>
    </w:p>
    <w:p w14:paraId="14DAF875" w14:textId="77777777" w:rsidR="00000000" w:rsidRDefault="00047014">
      <w:pPr>
        <w:pStyle w:val="a0"/>
        <w:rPr>
          <w:rFonts w:hint="cs"/>
          <w:rtl/>
        </w:rPr>
      </w:pPr>
      <w:r>
        <w:rPr>
          <w:rFonts w:hint="cs"/>
          <w:rtl/>
        </w:rPr>
        <w:t>לא. אנשים דיברו לפי מספר ההסתייגויות שיש להם, ולך יש הסתייגות אחת, ולכן הוקצבו לך חמש דקות. דיברת חמ</w:t>
      </w:r>
      <w:r>
        <w:rPr>
          <w:rFonts w:hint="cs"/>
          <w:rtl/>
        </w:rPr>
        <w:t>ש דקות. אני מוסיף לך עוד חצי דקה. בבקשה.</w:t>
      </w:r>
    </w:p>
    <w:p w14:paraId="2F7A5F98" w14:textId="77777777" w:rsidR="00000000" w:rsidRDefault="00047014">
      <w:pPr>
        <w:pStyle w:val="a0"/>
        <w:rPr>
          <w:rFonts w:hint="cs"/>
          <w:rtl/>
        </w:rPr>
      </w:pPr>
    </w:p>
    <w:p w14:paraId="04B221D0" w14:textId="77777777" w:rsidR="00000000" w:rsidRDefault="00047014">
      <w:pPr>
        <w:pStyle w:val="-"/>
        <w:rPr>
          <w:rtl/>
        </w:rPr>
      </w:pPr>
      <w:bookmarkStart w:id="399" w:name="FS000001048T27_07_2005_16_42_16C"/>
      <w:bookmarkEnd w:id="399"/>
      <w:r>
        <w:rPr>
          <w:rFonts w:hint="eastAsia"/>
          <w:rtl/>
        </w:rPr>
        <w:t>רשף</w:t>
      </w:r>
      <w:r>
        <w:rPr>
          <w:rtl/>
        </w:rPr>
        <w:t xml:space="preserve"> חן (שינוי):</w:t>
      </w:r>
    </w:p>
    <w:p w14:paraId="40C7E900" w14:textId="77777777" w:rsidR="00000000" w:rsidRDefault="00047014">
      <w:pPr>
        <w:pStyle w:val="a0"/>
        <w:rPr>
          <w:rFonts w:hint="cs"/>
          <w:rtl/>
        </w:rPr>
      </w:pPr>
    </w:p>
    <w:p w14:paraId="504286EE" w14:textId="77777777" w:rsidR="00000000" w:rsidRDefault="00047014">
      <w:pPr>
        <w:pStyle w:val="a0"/>
        <w:rPr>
          <w:rFonts w:hint="cs"/>
          <w:rtl/>
        </w:rPr>
      </w:pPr>
      <w:r>
        <w:rPr>
          <w:rFonts w:hint="cs"/>
          <w:rtl/>
        </w:rPr>
        <w:t>חברת הכנסת גלאון, אני מודה שבניגוד לך, אני נותן לעובדות לבלבל אותי, אני נותן למציאות לבלבל אותי. אני לא חי בעולם של אידיאולוגיה צרופה שמנותקת מהמציאות.</w:t>
      </w:r>
    </w:p>
    <w:p w14:paraId="233F41D0" w14:textId="77777777" w:rsidR="00000000" w:rsidRDefault="00047014">
      <w:pPr>
        <w:pStyle w:val="a0"/>
        <w:rPr>
          <w:rFonts w:hint="cs"/>
          <w:rtl/>
        </w:rPr>
      </w:pPr>
    </w:p>
    <w:p w14:paraId="4CCC8AE0" w14:textId="77777777" w:rsidR="00000000" w:rsidRDefault="00047014">
      <w:pPr>
        <w:pStyle w:val="a0"/>
        <w:rPr>
          <w:rFonts w:hint="cs"/>
          <w:rtl/>
        </w:rPr>
      </w:pPr>
      <w:bookmarkStart w:id="400" w:name="FS000001048T27_07_2005_16_30_29C"/>
      <w:r>
        <w:rPr>
          <w:rFonts w:hint="cs"/>
          <w:rtl/>
        </w:rPr>
        <w:t>חזרה לעניין ההסתייגות. חשבתי שצריך לקבוע שלא</w:t>
      </w:r>
      <w:r>
        <w:rPr>
          <w:rFonts w:hint="cs"/>
          <w:rtl/>
        </w:rPr>
        <w:t xml:space="preserve"> מספיק שיש ועדת חריגים. שאלתי: מה קורה כאשר לא נוכל להעמיד מישהו לדין, ונדע שנעברה עבירה? אמרו לי: בשביל זה יש ועדת החריגים. אמרו שזה ברור ומובן מאליו שבשביל זה קיימת ועדת החריגים. אני לא חושב שזה ברור ומובן מאליו, אני חושב שהיה רצוי לכתוב, שכאשר ועדת החרי</w:t>
      </w:r>
      <w:r>
        <w:rPr>
          <w:rFonts w:hint="cs"/>
          <w:rtl/>
        </w:rPr>
        <w:t>גים תיווכח שנעברה עבירה, והפגיעה היא תוצאה מהעבירה, אז חובה תהיה עליה לפצות את אותו אדם.</w:t>
      </w:r>
      <w:bookmarkEnd w:id="400"/>
      <w:r>
        <w:rPr>
          <w:rFonts w:hint="cs"/>
          <w:rtl/>
        </w:rPr>
        <w:t xml:space="preserve"> תודה רבה. </w:t>
      </w:r>
    </w:p>
    <w:p w14:paraId="5DF883B2" w14:textId="77777777" w:rsidR="00000000" w:rsidRDefault="00047014">
      <w:pPr>
        <w:pStyle w:val="a0"/>
        <w:rPr>
          <w:rFonts w:hint="cs"/>
          <w:rtl/>
        </w:rPr>
      </w:pPr>
    </w:p>
    <w:p w14:paraId="21E13914" w14:textId="77777777" w:rsidR="00000000" w:rsidRDefault="00047014">
      <w:pPr>
        <w:pStyle w:val="af1"/>
        <w:rPr>
          <w:rtl/>
        </w:rPr>
      </w:pPr>
      <w:r>
        <w:rPr>
          <w:rtl/>
        </w:rPr>
        <w:t>היו"ר חמי דורון:</w:t>
      </w:r>
    </w:p>
    <w:p w14:paraId="58577FF1" w14:textId="77777777" w:rsidR="00000000" w:rsidRDefault="00047014">
      <w:pPr>
        <w:pStyle w:val="a0"/>
        <w:rPr>
          <w:rtl/>
        </w:rPr>
      </w:pPr>
    </w:p>
    <w:p w14:paraId="2FD42BED" w14:textId="77777777" w:rsidR="00000000" w:rsidRDefault="00047014">
      <w:pPr>
        <w:pStyle w:val="a0"/>
        <w:rPr>
          <w:rFonts w:hint="cs"/>
          <w:rtl/>
        </w:rPr>
      </w:pPr>
      <w:r>
        <w:rPr>
          <w:rFonts w:hint="cs"/>
          <w:rtl/>
        </w:rPr>
        <w:t xml:space="preserve">תודה רבה לחבר הכנסת רשף חן. חבר הכנסת איתן, יש פה משלחת שאנחנו רוצים לברך, ומייד אחר כך אקרא לך. </w:t>
      </w:r>
    </w:p>
    <w:p w14:paraId="79A5E1BC" w14:textId="77777777" w:rsidR="00000000" w:rsidRDefault="00047014">
      <w:pPr>
        <w:pStyle w:val="a0"/>
        <w:rPr>
          <w:rFonts w:hint="cs"/>
          <w:rtl/>
        </w:rPr>
      </w:pPr>
    </w:p>
    <w:p w14:paraId="6BD1E3CD" w14:textId="77777777" w:rsidR="00000000" w:rsidRDefault="00047014">
      <w:pPr>
        <w:pStyle w:val="a0"/>
        <w:rPr>
          <w:rFonts w:hint="cs"/>
          <w:rtl/>
        </w:rPr>
      </w:pPr>
    </w:p>
    <w:p w14:paraId="6E1D2F13" w14:textId="77777777" w:rsidR="00000000" w:rsidRDefault="00047014">
      <w:pPr>
        <w:pStyle w:val="a2"/>
        <w:rPr>
          <w:rFonts w:hint="cs"/>
          <w:rtl/>
        </w:rPr>
      </w:pPr>
      <w:bookmarkStart w:id="401" w:name="_Toc110840631"/>
      <w:r>
        <w:rPr>
          <w:rFonts w:hint="cs"/>
          <w:rtl/>
        </w:rPr>
        <w:t>דברי ברכה של היושב-ראש למשלחת חברי וע</w:t>
      </w:r>
      <w:r>
        <w:rPr>
          <w:rFonts w:hint="cs"/>
          <w:rtl/>
        </w:rPr>
        <w:t>דת המודיעין של הפרלמנט הקוריאני</w:t>
      </w:r>
      <w:bookmarkEnd w:id="401"/>
    </w:p>
    <w:p w14:paraId="70A3D2A0" w14:textId="77777777" w:rsidR="00000000" w:rsidRDefault="00047014">
      <w:pPr>
        <w:pStyle w:val="a0"/>
        <w:rPr>
          <w:rFonts w:hint="cs"/>
          <w:rtl/>
        </w:rPr>
      </w:pPr>
    </w:p>
    <w:p w14:paraId="57D44586" w14:textId="77777777" w:rsidR="00000000" w:rsidRDefault="00047014">
      <w:pPr>
        <w:pStyle w:val="af1"/>
        <w:rPr>
          <w:rtl/>
        </w:rPr>
      </w:pPr>
      <w:r>
        <w:rPr>
          <w:rtl/>
        </w:rPr>
        <w:t>היו"ר חמי דורון:</w:t>
      </w:r>
    </w:p>
    <w:p w14:paraId="057C1A32" w14:textId="77777777" w:rsidR="00000000" w:rsidRDefault="00047014">
      <w:pPr>
        <w:pStyle w:val="a0"/>
        <w:rPr>
          <w:rFonts w:hint="cs"/>
          <w:rtl/>
        </w:rPr>
      </w:pPr>
    </w:p>
    <w:p w14:paraId="0505B4F4" w14:textId="77777777" w:rsidR="00000000" w:rsidRDefault="00047014">
      <w:pPr>
        <w:pStyle w:val="a0"/>
        <w:rPr>
          <w:rFonts w:hint="cs"/>
          <w:rtl/>
        </w:rPr>
      </w:pPr>
      <w:r>
        <w:rPr>
          <w:rFonts w:hint="cs"/>
          <w:rtl/>
        </w:rPr>
        <w:t>רבותי חברי הכנסת, אנו שמחים לקבל היום בביתנו משלחת של חברי ועדת המודיעין של הפרלמנט הקוריאני, שבאו להתארח בכנסת ובארצנו. הקוריאנים הם אחד העמים העתיקים  בהיסטוריה, ששמרו במשך אלפי שנים על קיום רצוף. לנו, כ</w:t>
      </w:r>
      <w:r>
        <w:rPr>
          <w:rFonts w:hint="cs"/>
          <w:rtl/>
        </w:rPr>
        <w:t>עם עתיק ששורשיו בני אלפי שנים, עם היודע לכבד את מורשת העבר שלו, יש יחס מיוחד לעם ייחודי זה.</w:t>
      </w:r>
    </w:p>
    <w:p w14:paraId="46FB9E60" w14:textId="77777777" w:rsidR="00000000" w:rsidRDefault="00047014">
      <w:pPr>
        <w:pStyle w:val="a0"/>
        <w:rPr>
          <w:rFonts w:hint="cs"/>
          <w:rtl/>
        </w:rPr>
      </w:pPr>
    </w:p>
    <w:p w14:paraId="3DF7A962" w14:textId="77777777" w:rsidR="00000000" w:rsidRDefault="00047014">
      <w:pPr>
        <w:pStyle w:val="a0"/>
        <w:rPr>
          <w:rFonts w:hint="cs"/>
          <w:rtl/>
        </w:rPr>
      </w:pPr>
      <w:r>
        <w:rPr>
          <w:rFonts w:hint="cs"/>
          <w:rtl/>
        </w:rPr>
        <w:t>קוריאה, כישראל, ידעה את טעמה המר של המלחמה, הכאב, השכול וההרס והחורבן שהמיטה עליהם מלחמה אכזרית, שפרצה בקיץ 1950, לפני 55 שנים, פיצלה את חצי האי המאוחד לשניים, פצע</w:t>
      </w:r>
      <w:r>
        <w:rPr>
          <w:rFonts w:hint="cs"/>
          <w:rtl/>
        </w:rPr>
        <w:t xml:space="preserve"> שלמרות הזמן שחלף, לעולם לא יגליד. דרום-קוריאה, כמדינת ישראל, היתה לארץ מקלט לאחים מהגרים שנהרו אליה מהצפון ומצאו בית חם וסיוע לשיקום חייהם.</w:t>
      </w:r>
    </w:p>
    <w:p w14:paraId="6129ECA4" w14:textId="77777777" w:rsidR="00000000" w:rsidRDefault="00047014">
      <w:pPr>
        <w:pStyle w:val="a0"/>
        <w:rPr>
          <w:rFonts w:hint="cs"/>
          <w:rtl/>
        </w:rPr>
      </w:pPr>
    </w:p>
    <w:p w14:paraId="206839D4" w14:textId="77777777" w:rsidR="00000000" w:rsidRDefault="00047014">
      <w:pPr>
        <w:pStyle w:val="a0"/>
        <w:rPr>
          <w:rFonts w:hint="cs"/>
          <w:rtl/>
        </w:rPr>
      </w:pPr>
      <w:r>
        <w:rPr>
          <w:rFonts w:hint="cs"/>
          <w:rtl/>
        </w:rPr>
        <w:t>העם הקוריאני שמר אמונים למדינת ישראל גם בימים קשים של האינתיפאדה. זרם התיירים, בעיקר התיירים הנוצרים, לא פסק באותם</w:t>
      </w:r>
      <w:r>
        <w:rPr>
          <w:rFonts w:hint="cs"/>
          <w:rtl/>
        </w:rPr>
        <w:t xml:space="preserve"> ימים, שעה שמדינות אחרות העדיפו לשלוח את התיירים שלהן לארצות אחרות. כולנו התפעלנו מ-2,500 בני קוריאה, שערכו אשתקד בחוצות ירושלים צעדה למען השלום. שמחתי לשמוע שבקרוב מאוד נזכה למצעד נוסף בבירתנו ירושלים. יש גם קוריאנים שעלו לכאן, למדו עברית, והם משמשים מדרי</w:t>
      </w:r>
      <w:r>
        <w:rPr>
          <w:rFonts w:hint="cs"/>
          <w:rtl/>
        </w:rPr>
        <w:t xml:space="preserve">כי תיירות, המוליכים את בני עמם בשבילי הארץ ונתיבותיה. </w:t>
      </w:r>
    </w:p>
    <w:p w14:paraId="597F4338" w14:textId="77777777" w:rsidR="00000000" w:rsidRDefault="00047014">
      <w:pPr>
        <w:pStyle w:val="a0"/>
        <w:rPr>
          <w:rFonts w:hint="cs"/>
          <w:rtl/>
        </w:rPr>
      </w:pPr>
    </w:p>
    <w:p w14:paraId="0242A6F2" w14:textId="77777777" w:rsidR="00000000" w:rsidRDefault="00047014">
      <w:pPr>
        <w:pStyle w:val="a0"/>
        <w:rPr>
          <w:rFonts w:hint="cs"/>
          <w:rtl/>
        </w:rPr>
      </w:pPr>
      <w:r>
        <w:rPr>
          <w:rFonts w:hint="cs"/>
          <w:rtl/>
        </w:rPr>
        <w:t>בין הכנסת לפרלמנט הקוריאני נטוו קשרי ידידות. בשני הפרלמנטים קיימות אגודות לידידות הדדית. אנחנו מברכים אתכם, ידידים שמרחוק הגיעו, לרגל בואכם אלינו, ומאחלים לכם ביקור פורה ומוצלח.</w:t>
      </w:r>
    </w:p>
    <w:p w14:paraId="520B3F18" w14:textId="77777777" w:rsidR="00000000" w:rsidRDefault="00047014">
      <w:pPr>
        <w:pStyle w:val="a0"/>
        <w:rPr>
          <w:rFonts w:hint="cs"/>
          <w:rtl/>
        </w:rPr>
      </w:pPr>
    </w:p>
    <w:p w14:paraId="148069DE" w14:textId="77777777" w:rsidR="00000000" w:rsidRDefault="00047014">
      <w:pPr>
        <w:pStyle w:val="a0"/>
        <w:rPr>
          <w:rFonts w:hint="cs"/>
          <w:rtl/>
        </w:rPr>
      </w:pPr>
    </w:p>
    <w:p w14:paraId="1D6A3494" w14:textId="77777777" w:rsidR="00000000" w:rsidRDefault="00047014">
      <w:pPr>
        <w:pStyle w:val="a2"/>
        <w:rPr>
          <w:rFonts w:hint="cs"/>
          <w:rtl/>
        </w:rPr>
      </w:pPr>
      <w:bookmarkStart w:id="402" w:name="_Toc110840632"/>
      <w:r>
        <w:rPr>
          <w:rtl/>
        </w:rPr>
        <w:t>הצעת חוק הנזיקים האז</w:t>
      </w:r>
      <w:r>
        <w:rPr>
          <w:rtl/>
        </w:rPr>
        <w:t>רחיים (אחריות המדינה) (תיקון מס' 7), התשס"ה-2005</w:t>
      </w:r>
      <w:bookmarkEnd w:id="402"/>
    </w:p>
    <w:p w14:paraId="0E6FDDD2" w14:textId="77777777" w:rsidR="00000000" w:rsidRDefault="00047014">
      <w:pPr>
        <w:pStyle w:val="-0"/>
        <w:rPr>
          <w:rFonts w:hint="cs"/>
          <w:rtl/>
        </w:rPr>
      </w:pPr>
      <w:r>
        <w:rPr>
          <w:rFonts w:hint="cs"/>
          <w:rtl/>
        </w:rPr>
        <w:t>(קריאה שנייה וקריאה שלישית)</w:t>
      </w:r>
    </w:p>
    <w:p w14:paraId="749D82C6" w14:textId="77777777" w:rsidR="00000000" w:rsidRDefault="00047014">
      <w:pPr>
        <w:pStyle w:val="a0"/>
        <w:rPr>
          <w:rFonts w:hint="cs"/>
          <w:rtl/>
        </w:rPr>
      </w:pPr>
    </w:p>
    <w:p w14:paraId="59AEDCB1" w14:textId="77777777" w:rsidR="00000000" w:rsidRDefault="00047014">
      <w:pPr>
        <w:pStyle w:val="af1"/>
        <w:rPr>
          <w:rtl/>
        </w:rPr>
      </w:pPr>
      <w:r>
        <w:rPr>
          <w:rtl/>
        </w:rPr>
        <w:t>היו"ר חמי דורון:</w:t>
      </w:r>
    </w:p>
    <w:p w14:paraId="24554865" w14:textId="77777777" w:rsidR="00000000" w:rsidRDefault="00047014">
      <w:pPr>
        <w:pStyle w:val="a0"/>
        <w:rPr>
          <w:rFonts w:hint="cs"/>
          <w:rtl/>
        </w:rPr>
      </w:pPr>
    </w:p>
    <w:p w14:paraId="76C71937" w14:textId="77777777" w:rsidR="00000000" w:rsidRDefault="00047014">
      <w:pPr>
        <w:pStyle w:val="a0"/>
        <w:rPr>
          <w:rFonts w:hint="cs"/>
          <w:rtl/>
        </w:rPr>
      </w:pPr>
      <w:r>
        <w:rPr>
          <w:rFonts w:hint="cs"/>
          <w:rtl/>
        </w:rPr>
        <w:t xml:space="preserve">נעבור לשלב הבא. חבר הכנסת מיקי איתן, תשובתך על הצעת החוק. </w:t>
      </w:r>
    </w:p>
    <w:p w14:paraId="4F1F3A9B" w14:textId="77777777" w:rsidR="00000000" w:rsidRDefault="00047014">
      <w:pPr>
        <w:pStyle w:val="a0"/>
        <w:rPr>
          <w:rFonts w:hint="cs"/>
          <w:rtl/>
        </w:rPr>
      </w:pPr>
    </w:p>
    <w:p w14:paraId="7C182E3D" w14:textId="77777777" w:rsidR="00000000" w:rsidRDefault="00047014">
      <w:pPr>
        <w:pStyle w:val="a"/>
        <w:rPr>
          <w:rtl/>
        </w:rPr>
      </w:pPr>
      <w:bookmarkStart w:id="403" w:name="FS000000462T27_07_2005_16_05_38"/>
      <w:bookmarkStart w:id="404" w:name="_Toc110840633"/>
      <w:bookmarkEnd w:id="403"/>
      <w:r>
        <w:rPr>
          <w:rFonts w:hint="eastAsia"/>
          <w:rtl/>
        </w:rPr>
        <w:t>מיכאל איתן (יו</w:t>
      </w:r>
      <w:r>
        <w:rPr>
          <w:rtl/>
        </w:rPr>
        <w:t>"</w:t>
      </w:r>
      <w:r>
        <w:rPr>
          <w:rFonts w:hint="eastAsia"/>
          <w:rtl/>
        </w:rPr>
        <w:t>ר ועדת החוקה, חוק ומשפט):</w:t>
      </w:r>
      <w:bookmarkEnd w:id="404"/>
    </w:p>
    <w:p w14:paraId="46B2C382" w14:textId="77777777" w:rsidR="00000000" w:rsidRDefault="00047014">
      <w:pPr>
        <w:pStyle w:val="a0"/>
        <w:rPr>
          <w:rFonts w:hint="cs"/>
          <w:rtl/>
        </w:rPr>
      </w:pPr>
    </w:p>
    <w:p w14:paraId="53033B0D" w14:textId="77777777" w:rsidR="00000000" w:rsidRDefault="00047014">
      <w:pPr>
        <w:pStyle w:val="a0"/>
        <w:rPr>
          <w:rFonts w:hint="cs"/>
          <w:rtl/>
        </w:rPr>
      </w:pPr>
      <w:r>
        <w:rPr>
          <w:rFonts w:hint="cs"/>
          <w:rtl/>
        </w:rPr>
        <w:t>אדוני היושב-ראש, כנסת נכבדה, אפרופו הברכות למשלחת הקוריאני</w:t>
      </w:r>
      <w:r>
        <w:rPr>
          <w:rFonts w:hint="cs"/>
          <w:rtl/>
        </w:rPr>
        <w:t>ת, אתם מעלים על דל דעתכם, שתושב קוריאה תמים, חף מפשע, שנפגע באמת מיפנים בעת שהם נלחמו בקוריאה, היה מגיש תביעה ביפן? היו צוחקים לו.</w:t>
      </w:r>
    </w:p>
    <w:p w14:paraId="3DFD3FFC" w14:textId="77777777" w:rsidR="00000000" w:rsidRDefault="00047014">
      <w:pPr>
        <w:pStyle w:val="a0"/>
        <w:rPr>
          <w:rFonts w:hint="cs"/>
          <w:rtl/>
        </w:rPr>
      </w:pPr>
    </w:p>
    <w:p w14:paraId="378C6D5B" w14:textId="77777777" w:rsidR="00000000" w:rsidRDefault="00047014">
      <w:pPr>
        <w:pStyle w:val="af0"/>
        <w:rPr>
          <w:rtl/>
        </w:rPr>
      </w:pPr>
      <w:r>
        <w:rPr>
          <w:rFonts w:hint="eastAsia"/>
          <w:rtl/>
        </w:rPr>
        <w:t>יולי</w:t>
      </w:r>
      <w:r>
        <w:rPr>
          <w:rtl/>
        </w:rPr>
        <w:t xml:space="preserve"> תמיר (העבודה - מימד - עם אחד):</w:t>
      </w:r>
    </w:p>
    <w:p w14:paraId="214C087D" w14:textId="77777777" w:rsidR="00000000" w:rsidRDefault="00047014">
      <w:pPr>
        <w:pStyle w:val="a0"/>
        <w:rPr>
          <w:rFonts w:hint="cs"/>
          <w:rtl/>
        </w:rPr>
      </w:pPr>
    </w:p>
    <w:p w14:paraId="7CEE615F" w14:textId="77777777" w:rsidR="00000000" w:rsidRDefault="00047014">
      <w:pPr>
        <w:pStyle w:val="a0"/>
        <w:rPr>
          <w:rFonts w:hint="cs"/>
          <w:rtl/>
        </w:rPr>
      </w:pPr>
      <w:r>
        <w:rPr>
          <w:rFonts w:hint="cs"/>
          <w:rtl/>
        </w:rPr>
        <w:t>אתה טועה, יש תביעות עכשיו.</w:t>
      </w:r>
    </w:p>
    <w:p w14:paraId="601A8208" w14:textId="77777777" w:rsidR="00000000" w:rsidRDefault="00047014">
      <w:pPr>
        <w:pStyle w:val="a0"/>
        <w:rPr>
          <w:rFonts w:hint="cs"/>
          <w:rtl/>
        </w:rPr>
      </w:pPr>
    </w:p>
    <w:p w14:paraId="73FB44F2" w14:textId="77777777" w:rsidR="00000000" w:rsidRDefault="00047014">
      <w:pPr>
        <w:pStyle w:val="-"/>
        <w:rPr>
          <w:rtl/>
        </w:rPr>
      </w:pPr>
      <w:bookmarkStart w:id="405" w:name="FS000000462T27_07_2005_16_06_16C"/>
      <w:bookmarkEnd w:id="405"/>
      <w:r>
        <w:rPr>
          <w:rFonts w:hint="eastAsia"/>
          <w:rtl/>
        </w:rPr>
        <w:t>מיכאל איתן (יו</w:t>
      </w:r>
      <w:r>
        <w:rPr>
          <w:rtl/>
        </w:rPr>
        <w:t>"</w:t>
      </w:r>
      <w:r>
        <w:rPr>
          <w:rFonts w:hint="eastAsia"/>
          <w:rtl/>
        </w:rPr>
        <w:t>ר ועדת החוקה, חוק ומשפט):</w:t>
      </w:r>
    </w:p>
    <w:p w14:paraId="0990E22B" w14:textId="77777777" w:rsidR="00000000" w:rsidRDefault="00047014">
      <w:pPr>
        <w:pStyle w:val="a0"/>
        <w:rPr>
          <w:rFonts w:hint="cs"/>
          <w:rtl/>
        </w:rPr>
      </w:pPr>
    </w:p>
    <w:p w14:paraId="16412E9E" w14:textId="77777777" w:rsidR="00000000" w:rsidRDefault="00047014">
      <w:pPr>
        <w:pStyle w:val="a0"/>
        <w:rPr>
          <w:rFonts w:hint="cs"/>
          <w:rtl/>
        </w:rPr>
      </w:pPr>
      <w:r>
        <w:rPr>
          <w:rFonts w:hint="cs"/>
          <w:rtl/>
        </w:rPr>
        <w:t>התביעות הן בין המ</w:t>
      </w:r>
      <w:r>
        <w:rPr>
          <w:rFonts w:hint="cs"/>
          <w:rtl/>
        </w:rPr>
        <w:t>דינות, זה בסדר, ויכולות להיות. אני מדבר על מצב שהאזרח ילך למדינה השנייה ויתבע אותה. אתם יודעים למה זה אבסורד? יש היגיון גם באבסורד הזה. חברת הכנסת יולי תמיר, התביעה מבוססת על רשלנות, והרשלנות היא בניהול המלחמה. מאחר שהמלחמה היא מין פעילות מורכבת, וקשה מאוד</w:t>
      </w:r>
      <w:r>
        <w:rPr>
          <w:rFonts w:hint="cs"/>
          <w:rtl/>
        </w:rPr>
        <w:t xml:space="preserve"> להגיד מתי היתה הרשלנות תוך כדי זה שניהלו את המלחמה, כיוונו את הרובה לא בכיוון הנכון, הפגיזו לא את הבית הנכון, החברה הבין-לאומית התארגנה בנורמה כזאת, שהיא קבעה שכל מדינה שמנהלת מלחמה אינה יכולה להיתבע ברשלנות על-ידי מי שנפגע. ברור שמדובר כרגע על אנשים תמימ</w:t>
      </w:r>
      <w:r>
        <w:rPr>
          <w:rFonts w:hint="cs"/>
          <w:rtl/>
        </w:rPr>
        <w:t>ים.</w:t>
      </w:r>
    </w:p>
    <w:p w14:paraId="5DA61034" w14:textId="77777777" w:rsidR="00000000" w:rsidRDefault="00047014">
      <w:pPr>
        <w:pStyle w:val="a0"/>
        <w:rPr>
          <w:rFonts w:hint="cs"/>
          <w:rtl/>
        </w:rPr>
      </w:pPr>
    </w:p>
    <w:p w14:paraId="46C88C8F" w14:textId="77777777" w:rsidR="00000000" w:rsidRDefault="00047014">
      <w:pPr>
        <w:pStyle w:val="a0"/>
        <w:rPr>
          <w:rFonts w:hint="cs"/>
          <w:rtl/>
        </w:rPr>
      </w:pPr>
      <w:r>
        <w:rPr>
          <w:rFonts w:hint="cs"/>
          <w:rtl/>
        </w:rPr>
        <w:t>אני רוצה לענות בצורה מסודרת, אחד לאחד, לחברי הכנסת. חברת הכנסת אתי לבני דיברה על הנוסח הראשון שהוגש לוועדה. חשוב שתבינו את ההבדל העצום בין הנוסח הראשון לבין מה שעומד לפנינו היום. בנוסח הראשון שהממשלה הביאה נאמר כך: "על אף האמור בכל דין, אין המדינה אחר</w:t>
      </w:r>
      <w:r>
        <w:rPr>
          <w:rFonts w:hint="cs"/>
          <w:rtl/>
        </w:rPr>
        <w:t xml:space="preserve">אית בנזיקין לנזק שנגרם לתושב אזור עימות". כלומר, השלילה "אין אחראית בנזיקין לנזק שנגרם לתושב". התושב, בהיותו תושב, הופך לחסר יכולת תביעה כלפי המדינה. זאת היתה אמירה גורפת מאוד, כי לא מדובר על השאלה האם זה נזק כזה או אחר, אלא כל תושב של אזור עימות,  במסגרת </w:t>
      </w:r>
      <w:r>
        <w:rPr>
          <w:rFonts w:hint="cs"/>
          <w:rtl/>
        </w:rPr>
        <w:t>המעשים שנעשו, בתוקף היותו תושב, לא יכול היה לתבוע. כלומר, אם היה תושב תל-אביב ותושב אזור העימות, תושב תל-אביב יכול היה לתבוע, תושב אזור העימות לא יכול היה לתבוע.</w:t>
      </w:r>
    </w:p>
    <w:p w14:paraId="16C5127C" w14:textId="77777777" w:rsidR="00000000" w:rsidRDefault="00047014">
      <w:pPr>
        <w:pStyle w:val="a0"/>
        <w:rPr>
          <w:rFonts w:hint="cs"/>
          <w:rtl/>
        </w:rPr>
      </w:pPr>
    </w:p>
    <w:p w14:paraId="2162CBEE" w14:textId="77777777" w:rsidR="00000000" w:rsidRDefault="00047014">
      <w:pPr>
        <w:pStyle w:val="a0"/>
        <w:rPr>
          <w:rFonts w:hint="cs"/>
          <w:rtl/>
        </w:rPr>
      </w:pPr>
      <w:r>
        <w:rPr>
          <w:rFonts w:hint="cs"/>
          <w:rtl/>
        </w:rPr>
        <w:t>מחקנו את זה והשתמשנו בנוסחה שאומרת, ששר הביטחון יכול להוציא תעודה רק לגבי מקום ומעשים שנעשו -</w:t>
      </w:r>
      <w:r>
        <w:rPr>
          <w:rFonts w:hint="cs"/>
          <w:rtl/>
        </w:rPr>
        <w:t xml:space="preserve"> ועל זה נלחמתי, ועל זה לא נתתי להצעה לעבור אלא אם זה יוכנס - במסגרת עימות. עימות גם הוא מוגדר בחוק. נתתי הגנה, לא כמו שהיה קודם שתושב אזור לא יכול היה לתבוע. הוא יכול לתבוע, אבל ההגנה חלה על המסגרת של העימות. כשכוחות צה"ל נלחמים יש הגנה.</w:t>
      </w:r>
    </w:p>
    <w:p w14:paraId="66363BBB" w14:textId="77777777" w:rsidR="00000000" w:rsidRDefault="00047014">
      <w:pPr>
        <w:pStyle w:val="a0"/>
        <w:rPr>
          <w:rFonts w:hint="cs"/>
          <w:rtl/>
        </w:rPr>
      </w:pPr>
    </w:p>
    <w:p w14:paraId="499E5FB5" w14:textId="77777777" w:rsidR="00000000" w:rsidRDefault="00047014">
      <w:pPr>
        <w:pStyle w:val="a0"/>
        <w:rPr>
          <w:rFonts w:hint="cs"/>
          <w:rtl/>
        </w:rPr>
      </w:pPr>
      <w:r>
        <w:rPr>
          <w:rFonts w:hint="cs"/>
          <w:rtl/>
        </w:rPr>
        <w:t>עכשיו נדבר על המו</w:t>
      </w:r>
      <w:r>
        <w:rPr>
          <w:rFonts w:hint="cs"/>
          <w:rtl/>
        </w:rPr>
        <w:t>סר שמאחורי הדברים האלה. שמעתי את חבר הכנסת טלב אלסאנע אומר כמה פצצות נפלו, כמה אנשים חפים מפשע נפגעו מפצצות של טנקים. חברת הכנסת זהבה גלאון וחברת הכנסת יולי תמיר אמרו: אנשים חפים מפשע נפגעו, מסכנים, הולכים היום עם קביים, ילדים. מגייסים תמיד את המקרים שמזעז</w:t>
      </w:r>
      <w:r>
        <w:rPr>
          <w:rFonts w:hint="cs"/>
          <w:rtl/>
        </w:rPr>
        <w:t>עים את כולנו. אומרת חברת הכנסת יולי תמיר: אנחנו, כאנשים הומניים, אין מקום שנפצה אותם?</w:t>
      </w:r>
    </w:p>
    <w:p w14:paraId="5BCA765F" w14:textId="77777777" w:rsidR="00000000" w:rsidRDefault="00047014">
      <w:pPr>
        <w:pStyle w:val="a0"/>
        <w:rPr>
          <w:rFonts w:hint="cs"/>
          <w:rtl/>
        </w:rPr>
      </w:pPr>
    </w:p>
    <w:p w14:paraId="012C0FA1" w14:textId="77777777" w:rsidR="00000000" w:rsidRDefault="00047014">
      <w:pPr>
        <w:pStyle w:val="a0"/>
        <w:rPr>
          <w:rFonts w:hint="cs"/>
          <w:rtl/>
        </w:rPr>
      </w:pPr>
      <w:r>
        <w:rPr>
          <w:rFonts w:hint="cs"/>
          <w:rtl/>
        </w:rPr>
        <w:t xml:space="preserve">אסביר מה התשובה על השאלה הזאת. דבר ראשון, לבי אינו גס בשאלה ובאתגר להשיב עליה. נקודה שנייה, החוק אינו מונע, אבל לא נותן להם זכות קנויה. הוא מקים ועדת חריגים והוא מאפשר, </w:t>
      </w:r>
      <w:r>
        <w:rPr>
          <w:rFonts w:hint="cs"/>
          <w:rtl/>
        </w:rPr>
        <w:t xml:space="preserve">אבל לא נותן זכות קנויה. אסביר מדוע זה צודק שלא תהיה זכות קנויה. יושב לו מר שחאדה בעזה. מתכנן, מדריך, מבצע, שולח טרוריסטים לחסל, לפגוע, בוחר מטרות אזרחיות. הוא פושע מלחמה. הוא בוחר מקומות אזרחיים, בעיקר מקומות שיש שם ילדים, דיסקוטקים, בתי-ספר. לא בוחל בשום </w:t>
      </w:r>
      <w:r>
        <w:rPr>
          <w:rFonts w:hint="cs"/>
          <w:rtl/>
        </w:rPr>
        <w:t xml:space="preserve">אמצעי. אותו מר שחאדה, עם כל הכבוד לכולכם - - - </w:t>
      </w:r>
    </w:p>
    <w:p w14:paraId="1260434C" w14:textId="77777777" w:rsidR="00000000" w:rsidRDefault="00047014">
      <w:pPr>
        <w:pStyle w:val="a0"/>
        <w:rPr>
          <w:rFonts w:hint="cs"/>
          <w:rtl/>
        </w:rPr>
      </w:pPr>
    </w:p>
    <w:p w14:paraId="120269BE" w14:textId="77777777" w:rsidR="00000000" w:rsidRDefault="00047014">
      <w:pPr>
        <w:pStyle w:val="af0"/>
        <w:rPr>
          <w:rtl/>
        </w:rPr>
      </w:pPr>
      <w:r>
        <w:rPr>
          <w:rFonts w:hint="eastAsia"/>
          <w:rtl/>
        </w:rPr>
        <w:t>עסאם</w:t>
      </w:r>
      <w:r>
        <w:rPr>
          <w:rtl/>
        </w:rPr>
        <w:t xml:space="preserve"> מח'ול (חד"ש-תע"ל):</w:t>
      </w:r>
    </w:p>
    <w:p w14:paraId="019F66AC" w14:textId="77777777" w:rsidR="00000000" w:rsidRDefault="00047014">
      <w:pPr>
        <w:pStyle w:val="a0"/>
        <w:rPr>
          <w:rFonts w:hint="cs"/>
          <w:rtl/>
        </w:rPr>
      </w:pPr>
    </w:p>
    <w:p w14:paraId="5B3278A3" w14:textId="77777777" w:rsidR="00000000" w:rsidRDefault="00047014">
      <w:pPr>
        <w:pStyle w:val="a0"/>
        <w:rPr>
          <w:rFonts w:hint="cs"/>
          <w:rtl/>
        </w:rPr>
      </w:pPr>
      <w:r>
        <w:rPr>
          <w:rFonts w:hint="cs"/>
          <w:rtl/>
        </w:rPr>
        <w:t>אתה מגן על מי שעושה אותו דבר.</w:t>
      </w:r>
    </w:p>
    <w:p w14:paraId="3A4AE47D" w14:textId="77777777" w:rsidR="00000000" w:rsidRDefault="00047014">
      <w:pPr>
        <w:pStyle w:val="a0"/>
        <w:rPr>
          <w:rFonts w:hint="cs"/>
          <w:rtl/>
        </w:rPr>
      </w:pPr>
    </w:p>
    <w:p w14:paraId="662C5FE2" w14:textId="77777777" w:rsidR="00000000" w:rsidRDefault="00047014">
      <w:pPr>
        <w:pStyle w:val="-"/>
        <w:rPr>
          <w:rtl/>
        </w:rPr>
      </w:pPr>
      <w:bookmarkStart w:id="406" w:name="FS000000462T27_07_2005_16_11_40C"/>
      <w:bookmarkEnd w:id="406"/>
      <w:r>
        <w:rPr>
          <w:rFonts w:hint="eastAsia"/>
          <w:rtl/>
        </w:rPr>
        <w:t>מיכאל איתן (יו</w:t>
      </w:r>
      <w:r>
        <w:rPr>
          <w:rtl/>
        </w:rPr>
        <w:t>"</w:t>
      </w:r>
      <w:r>
        <w:rPr>
          <w:rFonts w:hint="eastAsia"/>
          <w:rtl/>
        </w:rPr>
        <w:t>ר ועדת החוקה, חוק ומשפט):</w:t>
      </w:r>
    </w:p>
    <w:p w14:paraId="4F673E16" w14:textId="77777777" w:rsidR="00000000" w:rsidRDefault="00047014">
      <w:pPr>
        <w:pStyle w:val="a0"/>
        <w:rPr>
          <w:rFonts w:hint="cs"/>
          <w:rtl/>
        </w:rPr>
      </w:pPr>
    </w:p>
    <w:p w14:paraId="46C5BBCA" w14:textId="77777777" w:rsidR="00000000" w:rsidRDefault="00047014">
      <w:pPr>
        <w:pStyle w:val="a0"/>
        <w:rPr>
          <w:rFonts w:hint="cs"/>
          <w:rtl/>
        </w:rPr>
      </w:pPr>
      <w:r>
        <w:rPr>
          <w:rFonts w:hint="cs"/>
          <w:rtl/>
        </w:rPr>
        <w:t xml:space="preserve">אותו מר שחאדה, עם כל הכבוד, לא יושב תחת שליטת ישראל, הוא לא יושב במקום שצה"ל נמצא. מי שנמצא במקום, מי שאחראי </w:t>
      </w:r>
      <w:r>
        <w:rPr>
          <w:rFonts w:hint="cs"/>
          <w:rtl/>
        </w:rPr>
        <w:t>לכך שהוא נמצא שם ועושה את מה שהוא עושה זה הרשות הפלסטינית. נכון, היתממתם פה, אמרתם: זאת לא מדינה. אבל אותה רשות פלסטינית נותנת לו מחסה, נותנת לו את התנאים, אינה אוסרת אותו, אינה פוגעת בו, אינה מבודדת אותו, וגרים שם אנשים. הוא משתמש במחסה האזרחי, והאזרחים ש</w:t>
      </w:r>
      <w:r>
        <w:rPr>
          <w:rFonts w:hint="cs"/>
          <w:rtl/>
        </w:rPr>
        <w:t xml:space="preserve">נמצאים שם נותנים לו גיבוי ומחסה. </w:t>
      </w:r>
    </w:p>
    <w:p w14:paraId="2AC22082" w14:textId="77777777" w:rsidR="00000000" w:rsidRDefault="00047014">
      <w:pPr>
        <w:pStyle w:val="a0"/>
        <w:rPr>
          <w:rFonts w:hint="cs"/>
          <w:rtl/>
        </w:rPr>
      </w:pPr>
    </w:p>
    <w:p w14:paraId="7465D2D2" w14:textId="77777777" w:rsidR="00000000" w:rsidRDefault="00047014">
      <w:pPr>
        <w:pStyle w:val="a0"/>
        <w:rPr>
          <w:rFonts w:hint="cs"/>
          <w:rtl/>
        </w:rPr>
      </w:pPr>
      <w:r>
        <w:rPr>
          <w:rFonts w:hint="cs"/>
          <w:rtl/>
        </w:rPr>
        <w:t>צריך לעצור אותו, יש לנו פעולת מלחמה. הוא הכריז עלינו מלחמה, לא אנחנו עליו, הוא שולח לנו טרוריסטים. מדינת ישראל נמצאת במצב מלחמה מולו, מול שכמותו, מול הארגונים שלו ומול מי שנותן לו מחסה. יש פעולה מלחמית, צה"ל שולח מטוס. יש</w:t>
      </w:r>
      <w:r>
        <w:rPr>
          <w:rFonts w:hint="cs"/>
          <w:rtl/>
        </w:rPr>
        <w:t xml:space="preserve"> שיקול, אנחנו חייבים לכלכל את מעשינו, ואם אנחנו מגיעים למסקנה, שפעולה מלחמתית תגרום לאובדן אזרחים בהיקף ניכר, אנחנו לא שולחים את המטוס. אבל, שלחו מטוס ויש מעשה רשלנות ולפעמים גם טועים. זרק המטוס פצצה כדי לחסל את שחאדה. נפגעו חפים מפשע. עכשיו השאלה היא, אם </w:t>
      </w:r>
      <w:r>
        <w:rPr>
          <w:rFonts w:hint="cs"/>
          <w:rtl/>
        </w:rPr>
        <w:t xml:space="preserve">נוצרה עילת נזיקין נגד מדינת ישראל. אמרתי כבר קודם: אם באותו בית לא היה עבדאללה אלא היה עובדיה, יהודי שהגיע לשם, והוא נפגע, אין לו עילת תביעה נגד מדינת ישראל, כי המדינה מנהלת פעולת מלחמה, ונפגעים בה חפים מפשע. </w:t>
      </w:r>
    </w:p>
    <w:p w14:paraId="0155B9F4" w14:textId="77777777" w:rsidR="00000000" w:rsidRDefault="00047014">
      <w:pPr>
        <w:pStyle w:val="a0"/>
        <w:rPr>
          <w:rFonts w:hint="cs"/>
          <w:rtl/>
        </w:rPr>
      </w:pPr>
    </w:p>
    <w:p w14:paraId="50CB7C43" w14:textId="77777777" w:rsidR="00000000" w:rsidRDefault="00047014">
      <w:pPr>
        <w:pStyle w:val="a0"/>
        <w:rPr>
          <w:rFonts w:hint="cs"/>
          <w:rtl/>
        </w:rPr>
      </w:pPr>
      <w:r>
        <w:rPr>
          <w:rFonts w:hint="cs"/>
          <w:rtl/>
        </w:rPr>
        <w:t xml:space="preserve">חברת הכנסת יולי תמיר, את יודעת כמה חפים מפשע </w:t>
      </w:r>
      <w:r>
        <w:rPr>
          <w:rFonts w:hint="cs"/>
          <w:rtl/>
        </w:rPr>
        <w:t>נהרגים בכל מלחמה? אירופה מלאה - - -</w:t>
      </w:r>
    </w:p>
    <w:p w14:paraId="296B0024" w14:textId="77777777" w:rsidR="00000000" w:rsidRDefault="00047014">
      <w:pPr>
        <w:pStyle w:val="a0"/>
        <w:rPr>
          <w:rFonts w:hint="cs"/>
          <w:rtl/>
        </w:rPr>
      </w:pPr>
    </w:p>
    <w:p w14:paraId="08F1364E" w14:textId="77777777" w:rsidR="00000000" w:rsidRDefault="00047014">
      <w:pPr>
        <w:pStyle w:val="af0"/>
        <w:rPr>
          <w:rtl/>
        </w:rPr>
      </w:pPr>
      <w:r>
        <w:rPr>
          <w:rFonts w:hint="eastAsia"/>
          <w:rtl/>
        </w:rPr>
        <w:t>טלב</w:t>
      </w:r>
      <w:r>
        <w:rPr>
          <w:rtl/>
        </w:rPr>
        <w:t xml:space="preserve"> אלסאנע (רע"ם):</w:t>
      </w:r>
    </w:p>
    <w:p w14:paraId="28BCFDEB" w14:textId="77777777" w:rsidR="00000000" w:rsidRDefault="00047014">
      <w:pPr>
        <w:pStyle w:val="a0"/>
        <w:rPr>
          <w:rFonts w:hint="cs"/>
          <w:rtl/>
        </w:rPr>
      </w:pPr>
    </w:p>
    <w:p w14:paraId="7565E0F5" w14:textId="77777777" w:rsidR="00000000" w:rsidRDefault="00047014">
      <w:pPr>
        <w:pStyle w:val="a0"/>
        <w:ind w:firstLine="720"/>
        <w:rPr>
          <w:rFonts w:hint="cs"/>
          <w:rtl/>
        </w:rPr>
      </w:pPr>
      <w:r>
        <w:rPr>
          <w:rFonts w:hint="cs"/>
          <w:rtl/>
        </w:rPr>
        <w:t>- - -</w:t>
      </w:r>
    </w:p>
    <w:p w14:paraId="607406DF" w14:textId="77777777" w:rsidR="00000000" w:rsidRDefault="00047014">
      <w:pPr>
        <w:pStyle w:val="a0"/>
        <w:ind w:left="719" w:firstLine="0"/>
        <w:rPr>
          <w:rFonts w:hint="cs"/>
          <w:rtl/>
        </w:rPr>
      </w:pPr>
    </w:p>
    <w:p w14:paraId="5E387A31" w14:textId="77777777" w:rsidR="00000000" w:rsidRDefault="00047014">
      <w:pPr>
        <w:pStyle w:val="af1"/>
        <w:rPr>
          <w:rtl/>
        </w:rPr>
      </w:pPr>
      <w:r>
        <w:rPr>
          <w:rFonts w:hint="eastAsia"/>
          <w:rtl/>
        </w:rPr>
        <w:t>היו</w:t>
      </w:r>
      <w:r>
        <w:rPr>
          <w:rtl/>
        </w:rPr>
        <w:t>"</w:t>
      </w:r>
      <w:r>
        <w:rPr>
          <w:rFonts w:hint="eastAsia"/>
          <w:rtl/>
        </w:rPr>
        <w:t>ר חמי דורון:</w:t>
      </w:r>
    </w:p>
    <w:p w14:paraId="37B49A32" w14:textId="77777777" w:rsidR="00000000" w:rsidRDefault="00047014">
      <w:pPr>
        <w:pStyle w:val="a0"/>
        <w:rPr>
          <w:rFonts w:hint="cs"/>
          <w:rtl/>
        </w:rPr>
      </w:pPr>
    </w:p>
    <w:p w14:paraId="268C3553" w14:textId="77777777" w:rsidR="00000000" w:rsidRDefault="00047014">
      <w:pPr>
        <w:pStyle w:val="a0"/>
        <w:rPr>
          <w:rFonts w:hint="cs"/>
          <w:rtl/>
        </w:rPr>
      </w:pPr>
      <w:r>
        <w:rPr>
          <w:rFonts w:hint="cs"/>
          <w:rtl/>
        </w:rPr>
        <w:t>חבר הכנסת טלב אלסאנע, לא הפריעו לך כשדיברת מעל הדוכן.</w:t>
      </w:r>
    </w:p>
    <w:p w14:paraId="6BE67DBA" w14:textId="77777777" w:rsidR="00000000" w:rsidRDefault="00047014">
      <w:pPr>
        <w:pStyle w:val="a0"/>
        <w:rPr>
          <w:rFonts w:hint="cs"/>
          <w:rtl/>
        </w:rPr>
      </w:pPr>
    </w:p>
    <w:p w14:paraId="04723AD7" w14:textId="77777777" w:rsidR="00000000" w:rsidRDefault="00047014">
      <w:pPr>
        <w:pStyle w:val="af0"/>
        <w:rPr>
          <w:rtl/>
        </w:rPr>
      </w:pPr>
      <w:r>
        <w:rPr>
          <w:rFonts w:hint="eastAsia"/>
          <w:rtl/>
        </w:rPr>
        <w:t>יובל</w:t>
      </w:r>
      <w:r>
        <w:rPr>
          <w:rtl/>
        </w:rPr>
        <w:t xml:space="preserve"> שטייניץ (הליכוד):</w:t>
      </w:r>
    </w:p>
    <w:p w14:paraId="2D47FDBC" w14:textId="77777777" w:rsidR="00000000" w:rsidRDefault="00047014">
      <w:pPr>
        <w:pStyle w:val="a0"/>
        <w:ind w:left="719" w:firstLine="0"/>
        <w:rPr>
          <w:rFonts w:hint="cs"/>
          <w:rtl/>
        </w:rPr>
      </w:pPr>
    </w:p>
    <w:p w14:paraId="3DDDCE8B" w14:textId="77777777" w:rsidR="00000000" w:rsidRDefault="00047014">
      <w:pPr>
        <w:pStyle w:val="a0"/>
        <w:ind w:firstLine="720"/>
        <w:rPr>
          <w:rFonts w:hint="cs"/>
          <w:rtl/>
        </w:rPr>
      </w:pPr>
      <w:r>
        <w:rPr>
          <w:rFonts w:hint="cs"/>
          <w:rtl/>
        </w:rPr>
        <w:t>- - -</w:t>
      </w:r>
    </w:p>
    <w:p w14:paraId="01497BA6" w14:textId="77777777" w:rsidR="00000000" w:rsidRDefault="00047014">
      <w:pPr>
        <w:pStyle w:val="a0"/>
        <w:rPr>
          <w:rFonts w:hint="cs"/>
          <w:rtl/>
        </w:rPr>
      </w:pPr>
    </w:p>
    <w:p w14:paraId="7B1937EA" w14:textId="77777777" w:rsidR="00000000" w:rsidRDefault="00047014">
      <w:pPr>
        <w:pStyle w:val="af1"/>
        <w:rPr>
          <w:rtl/>
        </w:rPr>
      </w:pPr>
      <w:r>
        <w:rPr>
          <w:rFonts w:hint="eastAsia"/>
          <w:rtl/>
        </w:rPr>
        <w:t>היו</w:t>
      </w:r>
      <w:r>
        <w:rPr>
          <w:rtl/>
        </w:rPr>
        <w:t>"</w:t>
      </w:r>
      <w:r>
        <w:rPr>
          <w:rFonts w:hint="eastAsia"/>
          <w:rtl/>
        </w:rPr>
        <w:t>ר חמי דורון:</w:t>
      </w:r>
    </w:p>
    <w:p w14:paraId="1182F716" w14:textId="77777777" w:rsidR="00000000" w:rsidRDefault="00047014">
      <w:pPr>
        <w:pStyle w:val="a0"/>
        <w:rPr>
          <w:rFonts w:hint="cs"/>
          <w:rtl/>
        </w:rPr>
      </w:pPr>
    </w:p>
    <w:p w14:paraId="684DB55F" w14:textId="77777777" w:rsidR="00000000" w:rsidRDefault="00047014">
      <w:pPr>
        <w:pStyle w:val="a0"/>
        <w:rPr>
          <w:rFonts w:hint="cs"/>
          <w:rtl/>
        </w:rPr>
      </w:pPr>
      <w:r>
        <w:rPr>
          <w:rFonts w:hint="cs"/>
          <w:rtl/>
        </w:rPr>
        <w:t>חבר הכנסת שטייניץ, אני צריך לקרוא אותך לסדר?</w:t>
      </w:r>
    </w:p>
    <w:p w14:paraId="0833E810" w14:textId="77777777" w:rsidR="00000000" w:rsidRDefault="00047014">
      <w:pPr>
        <w:pStyle w:val="a0"/>
        <w:rPr>
          <w:rFonts w:hint="cs"/>
          <w:rtl/>
        </w:rPr>
      </w:pPr>
    </w:p>
    <w:p w14:paraId="4A5A6C87" w14:textId="77777777" w:rsidR="00000000" w:rsidRDefault="00047014">
      <w:pPr>
        <w:pStyle w:val="af0"/>
        <w:rPr>
          <w:rtl/>
        </w:rPr>
      </w:pPr>
      <w:r>
        <w:rPr>
          <w:rFonts w:hint="eastAsia"/>
          <w:rtl/>
        </w:rPr>
        <w:t>טלב</w:t>
      </w:r>
      <w:r>
        <w:rPr>
          <w:rtl/>
        </w:rPr>
        <w:t xml:space="preserve"> אלסאנע (רע"ם):</w:t>
      </w:r>
    </w:p>
    <w:p w14:paraId="0A025229" w14:textId="77777777" w:rsidR="00000000" w:rsidRDefault="00047014">
      <w:pPr>
        <w:pStyle w:val="a0"/>
        <w:rPr>
          <w:rFonts w:hint="cs"/>
          <w:rtl/>
        </w:rPr>
      </w:pPr>
    </w:p>
    <w:p w14:paraId="16169D94" w14:textId="77777777" w:rsidR="00000000" w:rsidRDefault="00047014">
      <w:pPr>
        <w:pStyle w:val="a0"/>
        <w:ind w:firstLine="720"/>
        <w:rPr>
          <w:rFonts w:hint="cs"/>
          <w:rtl/>
        </w:rPr>
      </w:pPr>
      <w:r>
        <w:rPr>
          <w:rFonts w:hint="cs"/>
          <w:rtl/>
        </w:rPr>
        <w:t xml:space="preserve">- - </w:t>
      </w:r>
      <w:r>
        <w:rPr>
          <w:rFonts w:hint="cs"/>
          <w:rtl/>
        </w:rPr>
        <w:t>-</w:t>
      </w:r>
    </w:p>
    <w:p w14:paraId="7CA7F075" w14:textId="77777777" w:rsidR="00000000" w:rsidRDefault="00047014">
      <w:pPr>
        <w:pStyle w:val="a0"/>
        <w:rPr>
          <w:rFonts w:hint="cs"/>
          <w:rtl/>
        </w:rPr>
      </w:pPr>
    </w:p>
    <w:p w14:paraId="51C0B376" w14:textId="77777777" w:rsidR="00000000" w:rsidRDefault="00047014">
      <w:pPr>
        <w:pStyle w:val="af1"/>
        <w:rPr>
          <w:rtl/>
        </w:rPr>
      </w:pPr>
      <w:r>
        <w:rPr>
          <w:rFonts w:hint="eastAsia"/>
          <w:rtl/>
        </w:rPr>
        <w:t>היו</w:t>
      </w:r>
      <w:r>
        <w:rPr>
          <w:rtl/>
        </w:rPr>
        <w:t>"</w:t>
      </w:r>
      <w:r>
        <w:rPr>
          <w:rFonts w:hint="eastAsia"/>
          <w:rtl/>
        </w:rPr>
        <w:t>ר חמי דורון:</w:t>
      </w:r>
    </w:p>
    <w:p w14:paraId="68B1928D" w14:textId="77777777" w:rsidR="00000000" w:rsidRDefault="00047014">
      <w:pPr>
        <w:pStyle w:val="a0"/>
        <w:rPr>
          <w:rFonts w:hint="cs"/>
          <w:rtl/>
        </w:rPr>
      </w:pPr>
    </w:p>
    <w:p w14:paraId="7F501F82" w14:textId="77777777" w:rsidR="00000000" w:rsidRDefault="00047014">
      <w:pPr>
        <w:pStyle w:val="a0"/>
        <w:rPr>
          <w:rFonts w:hint="cs"/>
          <w:rtl/>
        </w:rPr>
      </w:pPr>
      <w:r>
        <w:rPr>
          <w:rFonts w:hint="cs"/>
          <w:rtl/>
        </w:rPr>
        <w:t>חבר הכנסת אלסאנע, אני קורא אותך לסדר פעם ראשונה.</w:t>
      </w:r>
    </w:p>
    <w:p w14:paraId="3FD5BAD5" w14:textId="77777777" w:rsidR="00000000" w:rsidRDefault="00047014">
      <w:pPr>
        <w:pStyle w:val="a0"/>
        <w:rPr>
          <w:rFonts w:hint="cs"/>
          <w:rtl/>
        </w:rPr>
      </w:pPr>
    </w:p>
    <w:p w14:paraId="056D59EB" w14:textId="77777777" w:rsidR="00000000" w:rsidRDefault="00047014">
      <w:pPr>
        <w:pStyle w:val="-"/>
        <w:rPr>
          <w:rtl/>
        </w:rPr>
      </w:pPr>
      <w:bookmarkStart w:id="407" w:name="FS000000462T27_07_2005_17_40_28C"/>
      <w:bookmarkEnd w:id="407"/>
      <w:r>
        <w:rPr>
          <w:rFonts w:hint="eastAsia"/>
          <w:rtl/>
        </w:rPr>
        <w:t>מיכאל</w:t>
      </w:r>
      <w:r>
        <w:rPr>
          <w:rtl/>
        </w:rPr>
        <w:t xml:space="preserve"> איתן (יו"ר ועדת החוקה, חוק ומשפט):</w:t>
      </w:r>
    </w:p>
    <w:p w14:paraId="4F1F4C5C" w14:textId="77777777" w:rsidR="00000000" w:rsidRDefault="00047014">
      <w:pPr>
        <w:pStyle w:val="a0"/>
        <w:rPr>
          <w:rFonts w:hint="cs"/>
          <w:rtl/>
        </w:rPr>
      </w:pPr>
    </w:p>
    <w:p w14:paraId="7EC143E7" w14:textId="77777777" w:rsidR="00000000" w:rsidRDefault="00047014">
      <w:pPr>
        <w:pStyle w:val="a0"/>
        <w:rPr>
          <w:rFonts w:hint="cs"/>
          <w:rtl/>
        </w:rPr>
      </w:pPr>
      <w:r>
        <w:rPr>
          <w:rFonts w:hint="cs"/>
          <w:rtl/>
        </w:rPr>
        <w:t>המשפט הבין-לאומי קובע כעבירה פלילית מצבים שבהם בוחרים מטרות אזרחיות, גם תוך כדי מלחמה. אבל, כאשר המטרה הנבחרת היא צבאית ותוך כדי כך יש פעילות ש</w:t>
      </w:r>
      <w:r>
        <w:rPr>
          <w:rFonts w:hint="cs"/>
          <w:rtl/>
        </w:rPr>
        <w:t>גורמת לקורבנות חפים מפשע, הפעילות הזו אינה פלילית, וגם במקרים שיש פעילות פלילית, לא קמה חובת נזיקין נגד המדינה שממנה יצאו האנשים שביצעו את המעשים.</w:t>
      </w:r>
    </w:p>
    <w:p w14:paraId="5756F6FE" w14:textId="77777777" w:rsidR="00000000" w:rsidRDefault="00047014">
      <w:pPr>
        <w:pStyle w:val="a0"/>
        <w:rPr>
          <w:rFonts w:hint="cs"/>
          <w:rtl/>
        </w:rPr>
      </w:pPr>
    </w:p>
    <w:p w14:paraId="3E4E54B3" w14:textId="77777777" w:rsidR="00000000" w:rsidRDefault="00047014">
      <w:pPr>
        <w:pStyle w:val="af0"/>
        <w:rPr>
          <w:rtl/>
        </w:rPr>
      </w:pPr>
      <w:r>
        <w:rPr>
          <w:rFonts w:hint="eastAsia"/>
          <w:rtl/>
        </w:rPr>
        <w:t>יוסף</w:t>
      </w:r>
      <w:r>
        <w:rPr>
          <w:rtl/>
        </w:rPr>
        <w:t xml:space="preserve"> פריצקי (צל"ש - ציונות, ליברליות ושוויון):</w:t>
      </w:r>
    </w:p>
    <w:p w14:paraId="5E143C7B" w14:textId="77777777" w:rsidR="00000000" w:rsidRDefault="00047014">
      <w:pPr>
        <w:pStyle w:val="a0"/>
        <w:rPr>
          <w:rFonts w:hint="cs"/>
          <w:rtl/>
        </w:rPr>
      </w:pPr>
    </w:p>
    <w:p w14:paraId="49611246" w14:textId="77777777" w:rsidR="00000000" w:rsidRDefault="00047014">
      <w:pPr>
        <w:pStyle w:val="a0"/>
        <w:rPr>
          <w:rFonts w:hint="cs"/>
          <w:rtl/>
        </w:rPr>
      </w:pPr>
      <w:r>
        <w:rPr>
          <w:rFonts w:hint="cs"/>
          <w:rtl/>
        </w:rPr>
        <w:t>אם זה המצב, למה החוק הזה?</w:t>
      </w:r>
    </w:p>
    <w:p w14:paraId="2C06EE3C" w14:textId="77777777" w:rsidR="00000000" w:rsidRDefault="00047014">
      <w:pPr>
        <w:pStyle w:val="a0"/>
        <w:rPr>
          <w:rFonts w:hint="cs"/>
          <w:rtl/>
        </w:rPr>
      </w:pPr>
    </w:p>
    <w:p w14:paraId="20EE2F5E" w14:textId="77777777" w:rsidR="00000000" w:rsidRDefault="00047014">
      <w:pPr>
        <w:pStyle w:val="-"/>
        <w:rPr>
          <w:rtl/>
        </w:rPr>
      </w:pPr>
      <w:bookmarkStart w:id="408" w:name="FS000000462T27_07_2005_16_15_44C"/>
      <w:bookmarkEnd w:id="408"/>
      <w:r>
        <w:rPr>
          <w:rFonts w:hint="eastAsia"/>
          <w:rtl/>
        </w:rPr>
        <w:t>מיכאל איתן (יו</w:t>
      </w:r>
      <w:r>
        <w:rPr>
          <w:rtl/>
        </w:rPr>
        <w:t>"</w:t>
      </w:r>
      <w:r>
        <w:rPr>
          <w:rFonts w:hint="eastAsia"/>
          <w:rtl/>
        </w:rPr>
        <w:t xml:space="preserve">ר ועדת החוקה, חוק </w:t>
      </w:r>
      <w:r>
        <w:rPr>
          <w:rFonts w:hint="eastAsia"/>
          <w:rtl/>
        </w:rPr>
        <w:t>ומשפט):</w:t>
      </w:r>
    </w:p>
    <w:p w14:paraId="6C9BEC22" w14:textId="77777777" w:rsidR="00000000" w:rsidRDefault="00047014">
      <w:pPr>
        <w:pStyle w:val="a0"/>
        <w:rPr>
          <w:rFonts w:hint="cs"/>
          <w:rtl/>
        </w:rPr>
      </w:pPr>
    </w:p>
    <w:p w14:paraId="34BEBD07" w14:textId="77777777" w:rsidR="00000000" w:rsidRDefault="00047014">
      <w:pPr>
        <w:pStyle w:val="a0"/>
        <w:rPr>
          <w:rFonts w:hint="cs"/>
          <w:rtl/>
        </w:rPr>
      </w:pPr>
      <w:r>
        <w:rPr>
          <w:rFonts w:hint="cs"/>
          <w:rtl/>
        </w:rPr>
        <w:t>חבר הכנסת פריצקי שואל למה צריך את החוק, אם זה המצב. המצב הוא שכאשר אנו, מדינת ישראל, נמצאים מול הרשות הפלסטינית, המצב לא מוגדר במאה אחוז. אני מודה, הם לא מדינה, אך יש היגיון שיש לנו מקרה מיוחד. אנו במצב שיש רשות פלסטינית. האם כשאנו תוקפים את מפקדו</w:t>
      </w:r>
      <w:r>
        <w:rPr>
          <w:rFonts w:hint="cs"/>
          <w:rtl/>
        </w:rPr>
        <w:t>ת ארגוני הטרור בעזה אנו דומים יותר למצב מלחמה או אנו דומים יותר לפעולת שיטור נגד מפגינים? ולכן היה צורך בחוק, כי החוק ברמת העיקרון אינו שולל, כפי שרצתה המדינה בתחילה, אינו סוגר את בתי-המשפט. הוא רק אומר שפעולה מלחמתית, אנו מייבאים ומגדירים ומצמצמים אותה. ה</w:t>
      </w:r>
      <w:r>
        <w:rPr>
          <w:rFonts w:hint="cs"/>
          <w:rtl/>
        </w:rPr>
        <w:t>יא לא כל הזמן. היא רק במסגרת העימות כשיש עימות. ואצלנו יש מצב לא נורמלי, שבו אנו אומרים: מעבר מסוים, למשל מעבר א-ראם, עוברים שם אלפי פלסטינים. אנו אחראים שהם יקבלו את זכות המעבר הזאת, ואם אנו עושים משהו לא בסדר, נשלם פיצויים, זה מוכר, ומקובל על כולם. אך אם</w:t>
      </w:r>
      <w:r>
        <w:rPr>
          <w:rFonts w:hint="cs"/>
          <w:rtl/>
        </w:rPr>
        <w:t xml:space="preserve"> היתה התקפה מחבלים והיו שם חילופי יריות ותוך כדי חילופי יריות המפקד נתן הוראה לירות במחבל וזה לא היה המחבל, והוא עשה זאת ברשלנות, הפעולה הזאת מוגנת, כי אי-אפשר לנהל מלחמה על-פי דיני הרשלנות.</w:t>
      </w:r>
    </w:p>
    <w:p w14:paraId="146685F2" w14:textId="77777777" w:rsidR="00000000" w:rsidRDefault="00047014">
      <w:pPr>
        <w:pStyle w:val="a0"/>
        <w:rPr>
          <w:rFonts w:hint="cs"/>
          <w:rtl/>
        </w:rPr>
      </w:pPr>
    </w:p>
    <w:p w14:paraId="3C2D4492" w14:textId="77777777" w:rsidR="00000000" w:rsidRDefault="00047014">
      <w:pPr>
        <w:pStyle w:val="a0"/>
        <w:rPr>
          <w:rFonts w:hint="cs"/>
          <w:rtl/>
        </w:rPr>
      </w:pPr>
      <w:r>
        <w:rPr>
          <w:rFonts w:hint="cs"/>
          <w:rtl/>
        </w:rPr>
        <w:t>בכל אופן, ישאל מי שישאל: מיכאל איתן, מכונית נוסעת רודפת אחרי מחב</w:t>
      </w:r>
      <w:r>
        <w:rPr>
          <w:rFonts w:hint="cs"/>
          <w:rtl/>
        </w:rPr>
        <w:t xml:space="preserve">לים, שני ילדים עברו את הכביש </w:t>
      </w:r>
      <w:r>
        <w:rPr>
          <w:rtl/>
        </w:rPr>
        <w:t>–</w:t>
      </w:r>
      <w:r>
        <w:rPr>
          <w:rFonts w:hint="cs"/>
          <w:rtl/>
        </w:rPr>
        <w:t xml:space="preserve"> פלסטיני וילד ישראלי יהודי. שניהם נדרסים, לשניהם אין עילת תביעה נגד המדינה, אלא מה יש כן? הילד היהודי יפנה לקרן לתגמולים לנפגעי פעולות איבה, המדינה אינה אחראית בנזיקין, הוא יקבל תגמולים. הילד הפלסטיני יצטרך ללכת לוועדת החריגים</w:t>
      </w:r>
      <w:r>
        <w:rPr>
          <w:rFonts w:hint="cs"/>
          <w:rtl/>
        </w:rPr>
        <w:t xml:space="preserve">. המדינה לא אחראית גם כלפיו, אך יצרנו מנגנון שבמקרים שאנו מרגישים, שגם בזמן מלחמה - מתוך היותנו מדינה מוסרית מתחשבת - אף שאנו לא אחראים בנזיקין, אנו נהיה מוכנים. </w:t>
      </w:r>
    </w:p>
    <w:p w14:paraId="2FAC5C99" w14:textId="77777777" w:rsidR="00000000" w:rsidRDefault="00047014">
      <w:pPr>
        <w:pStyle w:val="a0"/>
        <w:rPr>
          <w:rFonts w:hint="cs"/>
          <w:rtl/>
        </w:rPr>
      </w:pPr>
    </w:p>
    <w:p w14:paraId="02691EF8" w14:textId="77777777" w:rsidR="00000000" w:rsidRDefault="00047014">
      <w:pPr>
        <w:pStyle w:val="a0"/>
        <w:rPr>
          <w:rFonts w:hint="cs"/>
          <w:rtl/>
        </w:rPr>
      </w:pPr>
      <w:r>
        <w:rPr>
          <w:rFonts w:hint="cs"/>
          <w:rtl/>
        </w:rPr>
        <w:t>ולטלב אלסאנע ולכל החברים הנהדרים שמדברים על החפים מפשע שנפגעים ומי ישלם להם, למה אתם לא דואג</w:t>
      </w:r>
      <w:r>
        <w:rPr>
          <w:rFonts w:hint="cs"/>
          <w:rtl/>
        </w:rPr>
        <w:t>ים לתמימים - - -</w:t>
      </w:r>
    </w:p>
    <w:p w14:paraId="15D5CB37" w14:textId="77777777" w:rsidR="00000000" w:rsidRDefault="00047014">
      <w:pPr>
        <w:pStyle w:val="a0"/>
        <w:rPr>
          <w:rFonts w:hint="cs"/>
          <w:rtl/>
        </w:rPr>
      </w:pPr>
    </w:p>
    <w:p w14:paraId="45E1BC86" w14:textId="77777777" w:rsidR="00000000" w:rsidRDefault="00047014">
      <w:pPr>
        <w:pStyle w:val="af0"/>
        <w:rPr>
          <w:rtl/>
        </w:rPr>
      </w:pPr>
      <w:r>
        <w:rPr>
          <w:rFonts w:hint="eastAsia"/>
          <w:rtl/>
        </w:rPr>
        <w:t>טלב</w:t>
      </w:r>
      <w:r>
        <w:rPr>
          <w:rtl/>
        </w:rPr>
        <w:t xml:space="preserve"> אלסאנע (רע"ם):</w:t>
      </w:r>
    </w:p>
    <w:p w14:paraId="000A2C5D" w14:textId="77777777" w:rsidR="00000000" w:rsidRDefault="00047014">
      <w:pPr>
        <w:pStyle w:val="a0"/>
        <w:ind w:firstLine="0"/>
        <w:rPr>
          <w:rFonts w:hint="cs"/>
          <w:rtl/>
        </w:rPr>
      </w:pPr>
    </w:p>
    <w:p w14:paraId="21548A6F" w14:textId="77777777" w:rsidR="00000000" w:rsidRDefault="00047014">
      <w:pPr>
        <w:pStyle w:val="a0"/>
        <w:ind w:firstLine="0"/>
        <w:rPr>
          <w:rFonts w:hint="cs"/>
          <w:rtl/>
        </w:rPr>
      </w:pPr>
      <w:r>
        <w:rPr>
          <w:rFonts w:hint="cs"/>
          <w:rtl/>
        </w:rPr>
        <w:tab/>
        <w:t xml:space="preserve">- - - </w:t>
      </w:r>
    </w:p>
    <w:p w14:paraId="434F82F7" w14:textId="77777777" w:rsidR="00000000" w:rsidRDefault="00047014">
      <w:pPr>
        <w:pStyle w:val="a0"/>
        <w:rPr>
          <w:rFonts w:hint="cs"/>
          <w:rtl/>
        </w:rPr>
      </w:pPr>
    </w:p>
    <w:p w14:paraId="5C601F83" w14:textId="77777777" w:rsidR="00000000" w:rsidRDefault="00047014">
      <w:pPr>
        <w:pStyle w:val="af1"/>
        <w:rPr>
          <w:rtl/>
        </w:rPr>
      </w:pPr>
      <w:r>
        <w:rPr>
          <w:rFonts w:hint="eastAsia"/>
          <w:rtl/>
        </w:rPr>
        <w:t>היו</w:t>
      </w:r>
      <w:r>
        <w:rPr>
          <w:rtl/>
        </w:rPr>
        <w:t>"</w:t>
      </w:r>
      <w:r>
        <w:rPr>
          <w:rFonts w:hint="eastAsia"/>
          <w:rtl/>
        </w:rPr>
        <w:t>ר חמי דורון:</w:t>
      </w:r>
    </w:p>
    <w:p w14:paraId="6EA5C000" w14:textId="77777777" w:rsidR="00000000" w:rsidRDefault="00047014">
      <w:pPr>
        <w:pStyle w:val="a0"/>
        <w:rPr>
          <w:rFonts w:hint="cs"/>
          <w:rtl/>
        </w:rPr>
      </w:pPr>
    </w:p>
    <w:p w14:paraId="67C3B0EA" w14:textId="77777777" w:rsidR="00000000" w:rsidRDefault="00047014">
      <w:pPr>
        <w:pStyle w:val="a0"/>
        <w:rPr>
          <w:rFonts w:hint="cs"/>
          <w:rtl/>
        </w:rPr>
      </w:pPr>
      <w:r>
        <w:rPr>
          <w:rFonts w:hint="cs"/>
          <w:rtl/>
        </w:rPr>
        <w:t>חבר הכנסת טלב אלסאנע, קראתי אותך לסדר פעם ראשונה. אני קורא אותך לסדר פעם שנייה.</w:t>
      </w:r>
    </w:p>
    <w:p w14:paraId="5966F705" w14:textId="77777777" w:rsidR="00000000" w:rsidRDefault="00047014">
      <w:pPr>
        <w:pStyle w:val="a0"/>
        <w:rPr>
          <w:rFonts w:hint="cs"/>
          <w:rtl/>
        </w:rPr>
      </w:pPr>
    </w:p>
    <w:p w14:paraId="5E1F57E0" w14:textId="77777777" w:rsidR="00000000" w:rsidRDefault="00047014">
      <w:pPr>
        <w:pStyle w:val="-"/>
        <w:rPr>
          <w:rtl/>
        </w:rPr>
      </w:pPr>
      <w:bookmarkStart w:id="409" w:name="FS000000462T27_07_2005_16_19_47C"/>
      <w:bookmarkEnd w:id="409"/>
      <w:r>
        <w:rPr>
          <w:rFonts w:hint="eastAsia"/>
          <w:rtl/>
        </w:rPr>
        <w:t>מיכאל איתן (יו</w:t>
      </w:r>
      <w:r>
        <w:rPr>
          <w:rtl/>
        </w:rPr>
        <w:t>"</w:t>
      </w:r>
      <w:r>
        <w:rPr>
          <w:rFonts w:hint="eastAsia"/>
          <w:rtl/>
        </w:rPr>
        <w:t>ר ועדת החוקה, חוק ומשפט):</w:t>
      </w:r>
    </w:p>
    <w:p w14:paraId="737B1D24" w14:textId="77777777" w:rsidR="00000000" w:rsidRDefault="00047014">
      <w:pPr>
        <w:pStyle w:val="a0"/>
        <w:rPr>
          <w:rFonts w:hint="cs"/>
          <w:rtl/>
        </w:rPr>
      </w:pPr>
    </w:p>
    <w:p w14:paraId="5519D614" w14:textId="77777777" w:rsidR="00000000" w:rsidRDefault="00047014">
      <w:pPr>
        <w:pStyle w:val="a0"/>
        <w:rPr>
          <w:rFonts w:hint="cs"/>
          <w:rtl/>
        </w:rPr>
      </w:pPr>
      <w:r>
        <w:rPr>
          <w:rFonts w:hint="cs"/>
          <w:rtl/>
        </w:rPr>
        <w:t>בדמעות תנין בכה חבר הכנסת טלב אלסאנע - כמה פצצות נפלו, כמה אנשים חפי</w:t>
      </w:r>
      <w:r>
        <w:rPr>
          <w:rFonts w:hint="cs"/>
          <w:rtl/>
        </w:rPr>
        <w:t>ם מפשע נפגעו על ידי צה"ל. למה לא שאלת, כמה חפים משפע נהרגו על-ידי הטרור? מי ישלם לשקם את האנשים האלה? מי ישלם פיצויים? ממשלת ישראל, לטעמי, בצורה לא ראויה, במקום לתבוע, היא עוד מעבירה כספים לרשות הפלסטינית. הרשות הפלסטינית אחראית לכך שחלקים מכוחותיה המאורגנ</w:t>
      </w:r>
      <w:r>
        <w:rPr>
          <w:rFonts w:hint="cs"/>
          <w:rtl/>
        </w:rPr>
        <w:t>ים - - -</w:t>
      </w:r>
    </w:p>
    <w:p w14:paraId="5B369B99" w14:textId="77777777" w:rsidR="00000000" w:rsidRDefault="00047014">
      <w:pPr>
        <w:pStyle w:val="a0"/>
        <w:rPr>
          <w:rFonts w:hint="cs"/>
          <w:rtl/>
        </w:rPr>
      </w:pPr>
    </w:p>
    <w:p w14:paraId="58FC30B8" w14:textId="77777777" w:rsidR="00000000" w:rsidRDefault="00047014">
      <w:pPr>
        <w:pStyle w:val="af0"/>
        <w:rPr>
          <w:rtl/>
        </w:rPr>
      </w:pPr>
      <w:r>
        <w:rPr>
          <w:rFonts w:hint="eastAsia"/>
          <w:rtl/>
        </w:rPr>
        <w:t>טלב</w:t>
      </w:r>
      <w:r>
        <w:rPr>
          <w:rtl/>
        </w:rPr>
        <w:t xml:space="preserve"> אלסאנע (רע"ם):</w:t>
      </w:r>
    </w:p>
    <w:p w14:paraId="5DE5F183" w14:textId="77777777" w:rsidR="00000000" w:rsidRDefault="00047014">
      <w:pPr>
        <w:pStyle w:val="a0"/>
        <w:ind w:firstLine="0"/>
        <w:rPr>
          <w:rFonts w:hint="cs"/>
          <w:rtl/>
        </w:rPr>
      </w:pPr>
    </w:p>
    <w:p w14:paraId="596F134B" w14:textId="77777777" w:rsidR="00000000" w:rsidRDefault="00047014">
      <w:pPr>
        <w:pStyle w:val="a0"/>
        <w:ind w:firstLine="0"/>
        <w:rPr>
          <w:rFonts w:hint="cs"/>
          <w:rtl/>
        </w:rPr>
      </w:pPr>
      <w:r>
        <w:rPr>
          <w:rFonts w:hint="cs"/>
          <w:rtl/>
        </w:rPr>
        <w:tab/>
        <w:t>- - -</w:t>
      </w:r>
    </w:p>
    <w:p w14:paraId="154402E2" w14:textId="77777777" w:rsidR="00000000" w:rsidRDefault="00047014">
      <w:pPr>
        <w:pStyle w:val="a0"/>
        <w:rPr>
          <w:rFonts w:hint="cs"/>
          <w:rtl/>
        </w:rPr>
      </w:pPr>
    </w:p>
    <w:p w14:paraId="6D2F5B62" w14:textId="77777777" w:rsidR="00000000" w:rsidRDefault="00047014">
      <w:pPr>
        <w:pStyle w:val="-"/>
        <w:rPr>
          <w:rtl/>
        </w:rPr>
      </w:pPr>
      <w:bookmarkStart w:id="410" w:name="FS000000462T27_07_2005_16_20_23C"/>
      <w:bookmarkEnd w:id="410"/>
      <w:r>
        <w:rPr>
          <w:rFonts w:hint="eastAsia"/>
          <w:rtl/>
        </w:rPr>
        <w:t>מיכאל איתן (יו</w:t>
      </w:r>
      <w:r>
        <w:rPr>
          <w:rtl/>
        </w:rPr>
        <w:t>"</w:t>
      </w:r>
      <w:r>
        <w:rPr>
          <w:rFonts w:hint="eastAsia"/>
          <w:rtl/>
        </w:rPr>
        <w:t>ר ועדת החוקה, חוק ומשפט):</w:t>
      </w:r>
    </w:p>
    <w:p w14:paraId="4CD1C326" w14:textId="77777777" w:rsidR="00000000" w:rsidRDefault="00047014">
      <w:pPr>
        <w:pStyle w:val="a0"/>
        <w:rPr>
          <w:rFonts w:hint="cs"/>
          <w:rtl/>
        </w:rPr>
      </w:pPr>
    </w:p>
    <w:p w14:paraId="26386F15" w14:textId="77777777" w:rsidR="00000000" w:rsidRDefault="00047014">
      <w:pPr>
        <w:pStyle w:val="a0"/>
        <w:rPr>
          <w:rFonts w:hint="cs"/>
          <w:rtl/>
        </w:rPr>
      </w:pPr>
      <w:r>
        <w:rPr>
          <w:rFonts w:hint="cs"/>
          <w:rtl/>
        </w:rPr>
        <w:t>עם כל הכבוד, הרשות הפלסטינית שלא נגועה ברשלנות לכך שכוחותיה ירו ופגעו בחפים מפשע, היא נגועה בכך שהיא כיוונה, עזרה, מימנה. ממשלת ישראל לא לוקחת את הכספים שעלה לנו לשקם את האנשים</w:t>
      </w:r>
      <w:r>
        <w:rPr>
          <w:rFonts w:hint="cs"/>
          <w:rtl/>
        </w:rPr>
        <w:t xml:space="preserve"> ולתת להם פיצויים ולתת להם כיסאות שיוכלו לנוע, כי אין להם רגליים, ולשקם אותם. מי מממן את זה? אנחנו. אז במקרה מלחמה, כשיש מלחמה - מי יממן את החפים מפשע, שלבי אתם? יש להם קהילה, יש להם רשות; אנו עוד מעבירים להם גם כסף. במקום לקנות כלי נשק, להילחם אתנו, במקום</w:t>
      </w:r>
      <w:r>
        <w:rPr>
          <w:rFonts w:hint="cs"/>
          <w:rtl/>
        </w:rPr>
        <w:t xml:space="preserve"> לעודד טרור, שייקחו את הכסף הזה וישקמו את הנפגעים שלהם.</w:t>
      </w:r>
    </w:p>
    <w:p w14:paraId="5E0A5025" w14:textId="77777777" w:rsidR="00000000" w:rsidRDefault="00047014">
      <w:pPr>
        <w:pStyle w:val="a0"/>
        <w:rPr>
          <w:rFonts w:hint="cs"/>
          <w:rtl/>
        </w:rPr>
      </w:pPr>
    </w:p>
    <w:p w14:paraId="4CB17B46" w14:textId="77777777" w:rsidR="00000000" w:rsidRDefault="00047014">
      <w:pPr>
        <w:pStyle w:val="af0"/>
        <w:rPr>
          <w:rtl/>
        </w:rPr>
      </w:pPr>
      <w:r>
        <w:rPr>
          <w:rFonts w:hint="eastAsia"/>
          <w:rtl/>
        </w:rPr>
        <w:t>עסאם</w:t>
      </w:r>
      <w:r>
        <w:rPr>
          <w:rtl/>
        </w:rPr>
        <w:t xml:space="preserve"> מח'ול (חד"ש-תע"ל):</w:t>
      </w:r>
    </w:p>
    <w:p w14:paraId="4FD3127B" w14:textId="77777777" w:rsidR="00000000" w:rsidRDefault="00047014">
      <w:pPr>
        <w:pStyle w:val="a0"/>
        <w:ind w:firstLine="0"/>
        <w:rPr>
          <w:rFonts w:hint="cs"/>
          <w:rtl/>
        </w:rPr>
      </w:pPr>
    </w:p>
    <w:p w14:paraId="6F78E1A8" w14:textId="77777777" w:rsidR="00000000" w:rsidRDefault="00047014">
      <w:pPr>
        <w:pStyle w:val="a0"/>
        <w:ind w:firstLine="0"/>
        <w:rPr>
          <w:rFonts w:hint="cs"/>
          <w:rtl/>
        </w:rPr>
      </w:pPr>
      <w:r>
        <w:rPr>
          <w:rFonts w:hint="cs"/>
          <w:rtl/>
        </w:rPr>
        <w:tab/>
        <w:t xml:space="preserve">- - - </w:t>
      </w:r>
    </w:p>
    <w:p w14:paraId="0B75D63B" w14:textId="77777777" w:rsidR="00000000" w:rsidRDefault="00047014">
      <w:pPr>
        <w:pStyle w:val="a0"/>
        <w:rPr>
          <w:rFonts w:hint="cs"/>
          <w:rtl/>
        </w:rPr>
      </w:pPr>
    </w:p>
    <w:p w14:paraId="42A85400" w14:textId="77777777" w:rsidR="00000000" w:rsidRDefault="00047014">
      <w:pPr>
        <w:pStyle w:val="-"/>
        <w:rPr>
          <w:rtl/>
        </w:rPr>
      </w:pPr>
      <w:bookmarkStart w:id="411" w:name="FS000000462T27_07_2005_16_21_37C"/>
      <w:bookmarkEnd w:id="411"/>
      <w:r>
        <w:rPr>
          <w:rFonts w:hint="eastAsia"/>
          <w:rtl/>
        </w:rPr>
        <w:t>מיכאל איתן (יו</w:t>
      </w:r>
      <w:r>
        <w:rPr>
          <w:rtl/>
        </w:rPr>
        <w:t>"</w:t>
      </w:r>
      <w:r>
        <w:rPr>
          <w:rFonts w:hint="eastAsia"/>
          <w:rtl/>
        </w:rPr>
        <w:t>ר ועדת החוקה, חוק ומשפט):</w:t>
      </w:r>
    </w:p>
    <w:p w14:paraId="4EAB512D" w14:textId="77777777" w:rsidR="00000000" w:rsidRDefault="00047014">
      <w:pPr>
        <w:pStyle w:val="a0"/>
        <w:rPr>
          <w:rFonts w:hint="cs"/>
          <w:rtl/>
        </w:rPr>
      </w:pPr>
    </w:p>
    <w:p w14:paraId="1D5608A3" w14:textId="77777777" w:rsidR="00000000" w:rsidRDefault="00047014">
      <w:pPr>
        <w:pStyle w:val="a0"/>
        <w:rPr>
          <w:rFonts w:hint="cs"/>
          <w:rtl/>
        </w:rPr>
      </w:pPr>
      <w:r>
        <w:rPr>
          <w:rFonts w:hint="cs"/>
          <w:rtl/>
        </w:rPr>
        <w:t>במדינות שנלחמות יש מצב שכל מדינה צריכה לדאוג לאוכלוסייה החפה מפשע שנפגעה בתחומיה. ואם יהיה יום אחד הסכם בין המדינות, יכולים</w:t>
      </w:r>
      <w:r>
        <w:rPr>
          <w:rFonts w:hint="cs"/>
          <w:rtl/>
        </w:rPr>
        <w:t xml:space="preserve"> לעלות כל מיני נושאים - יש תקדימים לכך במשפט הבין-לאומי; אבל אז זה בא במסגרת הסכמים בין מדינה למדינה. אין תקדים למצב שבו מדינה פותחת את שערי בתי-המשפט שלה לתביעות נזיקין של אנשים שנפגעו כחפים מפשע כדי לתבוע את הצבא שנלחם, צבא של אותה מדינה.</w:t>
      </w:r>
    </w:p>
    <w:p w14:paraId="08960E2A" w14:textId="77777777" w:rsidR="00000000" w:rsidRDefault="00047014">
      <w:pPr>
        <w:pStyle w:val="a0"/>
        <w:rPr>
          <w:rFonts w:hint="cs"/>
          <w:rtl/>
        </w:rPr>
      </w:pPr>
    </w:p>
    <w:p w14:paraId="7FAA1687" w14:textId="77777777" w:rsidR="00000000" w:rsidRDefault="00047014">
      <w:pPr>
        <w:pStyle w:val="a0"/>
        <w:rPr>
          <w:rFonts w:hint="cs"/>
          <w:rtl/>
        </w:rPr>
      </w:pPr>
      <w:r>
        <w:rPr>
          <w:rFonts w:hint="cs"/>
          <w:rtl/>
        </w:rPr>
        <w:t xml:space="preserve">אני רוצה לומר </w:t>
      </w:r>
      <w:r>
        <w:rPr>
          <w:rFonts w:hint="cs"/>
          <w:rtl/>
        </w:rPr>
        <w:t>משהו - - -</w:t>
      </w:r>
    </w:p>
    <w:p w14:paraId="3B2F3EDE" w14:textId="77777777" w:rsidR="00000000" w:rsidRDefault="00047014">
      <w:pPr>
        <w:pStyle w:val="a0"/>
        <w:rPr>
          <w:rFonts w:hint="cs"/>
          <w:rtl/>
        </w:rPr>
      </w:pPr>
    </w:p>
    <w:p w14:paraId="1E8B8E03" w14:textId="77777777" w:rsidR="00000000" w:rsidRDefault="00047014">
      <w:pPr>
        <w:pStyle w:val="af0"/>
        <w:rPr>
          <w:rtl/>
        </w:rPr>
      </w:pPr>
      <w:r>
        <w:rPr>
          <w:rFonts w:hint="eastAsia"/>
          <w:rtl/>
        </w:rPr>
        <w:t>טלב</w:t>
      </w:r>
      <w:r>
        <w:rPr>
          <w:rtl/>
        </w:rPr>
        <w:t xml:space="preserve"> אלסאנע (רע"ם):</w:t>
      </w:r>
    </w:p>
    <w:p w14:paraId="6AD3C7E1" w14:textId="77777777" w:rsidR="00000000" w:rsidRDefault="00047014">
      <w:pPr>
        <w:pStyle w:val="a0"/>
        <w:rPr>
          <w:rFonts w:hint="cs"/>
          <w:rtl/>
        </w:rPr>
      </w:pPr>
    </w:p>
    <w:p w14:paraId="59A7E4D1" w14:textId="77777777" w:rsidR="00000000" w:rsidRDefault="00047014">
      <w:pPr>
        <w:pStyle w:val="a0"/>
        <w:rPr>
          <w:rFonts w:hint="cs"/>
          <w:rtl/>
        </w:rPr>
      </w:pPr>
      <w:r>
        <w:rPr>
          <w:rFonts w:hint="cs"/>
          <w:rtl/>
        </w:rPr>
        <w:t>אתה לא משכנע.</w:t>
      </w:r>
    </w:p>
    <w:p w14:paraId="19021D4A" w14:textId="77777777" w:rsidR="00000000" w:rsidRDefault="00047014">
      <w:pPr>
        <w:pStyle w:val="a0"/>
        <w:rPr>
          <w:rFonts w:hint="cs"/>
          <w:rtl/>
        </w:rPr>
      </w:pPr>
    </w:p>
    <w:p w14:paraId="012A60ED" w14:textId="77777777" w:rsidR="00000000" w:rsidRDefault="00047014">
      <w:pPr>
        <w:pStyle w:val="af0"/>
        <w:rPr>
          <w:rtl/>
        </w:rPr>
      </w:pPr>
      <w:r>
        <w:rPr>
          <w:rFonts w:hint="eastAsia"/>
          <w:rtl/>
        </w:rPr>
        <w:t>יוסי</w:t>
      </w:r>
      <w:r>
        <w:rPr>
          <w:rtl/>
        </w:rPr>
        <w:t xml:space="preserve"> שריד (</w:t>
      </w:r>
      <w:r>
        <w:rPr>
          <w:rFonts w:hint="cs"/>
          <w:rtl/>
        </w:rPr>
        <w:t>מרצ-</w:t>
      </w:r>
      <w:r>
        <w:rPr>
          <w:rtl/>
        </w:rPr>
        <w:t>יחד):</w:t>
      </w:r>
    </w:p>
    <w:p w14:paraId="51D50AAF" w14:textId="77777777" w:rsidR="00000000" w:rsidRDefault="00047014">
      <w:pPr>
        <w:pStyle w:val="a0"/>
        <w:rPr>
          <w:rFonts w:hint="cs"/>
          <w:rtl/>
        </w:rPr>
      </w:pPr>
    </w:p>
    <w:p w14:paraId="7507CA51" w14:textId="77777777" w:rsidR="00000000" w:rsidRDefault="00047014">
      <w:pPr>
        <w:pStyle w:val="a0"/>
        <w:rPr>
          <w:rFonts w:hint="cs"/>
          <w:rtl/>
        </w:rPr>
      </w:pPr>
      <w:r>
        <w:rPr>
          <w:rFonts w:hint="cs"/>
          <w:rtl/>
        </w:rPr>
        <w:t>אתה מוכרח לקצר, לא יכול להיות שבשלב זה תדבר שעה.</w:t>
      </w:r>
    </w:p>
    <w:p w14:paraId="46E97C90" w14:textId="77777777" w:rsidR="00000000" w:rsidRDefault="00047014">
      <w:pPr>
        <w:pStyle w:val="a0"/>
        <w:rPr>
          <w:rFonts w:hint="cs"/>
          <w:rtl/>
        </w:rPr>
      </w:pPr>
    </w:p>
    <w:p w14:paraId="065C72F6" w14:textId="77777777" w:rsidR="00000000" w:rsidRDefault="00047014">
      <w:pPr>
        <w:pStyle w:val="a"/>
        <w:rPr>
          <w:rtl/>
        </w:rPr>
      </w:pPr>
      <w:bookmarkStart w:id="412" w:name="FS000000462T27_07_2005_16_40_29"/>
      <w:bookmarkStart w:id="413" w:name="_Toc110840634"/>
      <w:bookmarkEnd w:id="412"/>
      <w:r>
        <w:rPr>
          <w:rFonts w:hint="eastAsia"/>
          <w:rtl/>
        </w:rPr>
        <w:t>מיכאל איתן (יו</w:t>
      </w:r>
      <w:r>
        <w:rPr>
          <w:rtl/>
        </w:rPr>
        <w:t>"</w:t>
      </w:r>
      <w:r>
        <w:rPr>
          <w:rFonts w:hint="eastAsia"/>
          <w:rtl/>
        </w:rPr>
        <w:t>ר ועדת החוקה, חוק ומשפט):</w:t>
      </w:r>
      <w:bookmarkEnd w:id="413"/>
    </w:p>
    <w:p w14:paraId="23B30842" w14:textId="77777777" w:rsidR="00000000" w:rsidRDefault="00047014">
      <w:pPr>
        <w:pStyle w:val="a0"/>
        <w:rPr>
          <w:rFonts w:hint="cs"/>
          <w:rtl/>
        </w:rPr>
      </w:pPr>
    </w:p>
    <w:p w14:paraId="26508AFE" w14:textId="77777777" w:rsidR="00000000" w:rsidRDefault="00047014">
      <w:pPr>
        <w:pStyle w:val="a0"/>
        <w:rPr>
          <w:rFonts w:hint="cs"/>
          <w:rtl/>
        </w:rPr>
      </w:pPr>
      <w:r>
        <w:rPr>
          <w:rFonts w:hint="cs"/>
          <w:rtl/>
        </w:rPr>
        <w:t>חבר הכנסת שריד, אתמול העברתי שש הצעות חוק, זה לקח לי בערך שעתיים. למה אני מאריך בדיבור עכשיו? ה</w:t>
      </w:r>
      <w:r>
        <w:rPr>
          <w:rFonts w:hint="cs"/>
          <w:rtl/>
        </w:rPr>
        <w:t>רוב המכריע, 90% מהמסתייגים, היו אנשים שעלו לכאן - א. אמרו דברים לא מדויקים; ב.- - -</w:t>
      </w:r>
    </w:p>
    <w:p w14:paraId="7AF102E5" w14:textId="77777777" w:rsidR="00000000" w:rsidRDefault="00047014">
      <w:pPr>
        <w:pStyle w:val="a0"/>
        <w:ind w:firstLine="0"/>
        <w:rPr>
          <w:rFonts w:hint="cs"/>
          <w:rtl/>
        </w:rPr>
      </w:pPr>
    </w:p>
    <w:p w14:paraId="0B08F61E" w14:textId="77777777" w:rsidR="00000000" w:rsidRDefault="00047014">
      <w:pPr>
        <w:pStyle w:val="af0"/>
        <w:rPr>
          <w:rtl/>
        </w:rPr>
      </w:pPr>
      <w:r>
        <w:rPr>
          <w:rFonts w:hint="eastAsia"/>
          <w:rtl/>
        </w:rPr>
        <w:t>קריאה</w:t>
      </w:r>
      <w:r>
        <w:rPr>
          <w:rtl/>
        </w:rPr>
        <w:t>:</w:t>
      </w:r>
    </w:p>
    <w:p w14:paraId="71D6982A" w14:textId="77777777" w:rsidR="00000000" w:rsidRDefault="00047014">
      <w:pPr>
        <w:pStyle w:val="a0"/>
        <w:rPr>
          <w:rFonts w:hint="cs"/>
          <w:rtl/>
        </w:rPr>
      </w:pPr>
    </w:p>
    <w:p w14:paraId="50987719" w14:textId="77777777" w:rsidR="00000000" w:rsidRDefault="00047014">
      <w:pPr>
        <w:pStyle w:val="a0"/>
        <w:rPr>
          <w:rFonts w:hint="cs"/>
          <w:rtl/>
        </w:rPr>
      </w:pPr>
      <w:r>
        <w:rPr>
          <w:rFonts w:hint="cs"/>
          <w:rtl/>
        </w:rPr>
        <w:t>- - -</w:t>
      </w:r>
    </w:p>
    <w:p w14:paraId="041DCD08" w14:textId="77777777" w:rsidR="00000000" w:rsidRDefault="00047014">
      <w:pPr>
        <w:pStyle w:val="a0"/>
        <w:rPr>
          <w:rFonts w:hint="cs"/>
          <w:rtl/>
        </w:rPr>
      </w:pPr>
    </w:p>
    <w:p w14:paraId="064F624F" w14:textId="77777777" w:rsidR="00000000" w:rsidRDefault="00047014">
      <w:pPr>
        <w:pStyle w:val="-"/>
        <w:rPr>
          <w:rtl/>
        </w:rPr>
      </w:pPr>
      <w:bookmarkStart w:id="414" w:name="FS000000462T27_07_2005_16_43_34"/>
      <w:bookmarkStart w:id="415" w:name="FS000000462T27_07_2005_16_43_38C"/>
      <w:bookmarkEnd w:id="414"/>
      <w:r>
        <w:rPr>
          <w:rFonts w:hint="eastAsia"/>
          <w:rtl/>
        </w:rPr>
        <w:t>מיכאל</w:t>
      </w:r>
      <w:r>
        <w:rPr>
          <w:rtl/>
        </w:rPr>
        <w:t xml:space="preserve"> איתן (יו"ר ועדת החוקה, חוק ומשפט):</w:t>
      </w:r>
    </w:p>
    <w:p w14:paraId="2E7B1F3B" w14:textId="77777777" w:rsidR="00000000" w:rsidRDefault="00047014">
      <w:pPr>
        <w:pStyle w:val="a0"/>
        <w:rPr>
          <w:rtl/>
        </w:rPr>
      </w:pPr>
    </w:p>
    <w:p w14:paraId="4469EC8E" w14:textId="77777777" w:rsidR="00000000" w:rsidRDefault="00047014">
      <w:pPr>
        <w:pStyle w:val="a0"/>
        <w:rPr>
          <w:rFonts w:hint="cs"/>
          <w:rtl/>
        </w:rPr>
      </w:pPr>
      <w:r>
        <w:rPr>
          <w:rFonts w:hint="cs"/>
          <w:rtl/>
        </w:rPr>
        <w:t xml:space="preserve">רגע, רגע אחד, עם כל הכבוד, אני פותח את אמצעי התקשורת - מתנהל מסע הסתה נגד החוק הזה. אני לא מדבר על ביקורת. ביקורת </w:t>
      </w:r>
      <w:r>
        <w:rPr>
          <w:rFonts w:hint="cs"/>
          <w:rtl/>
        </w:rPr>
        <w:t xml:space="preserve">בעיני היא לגיטימית וראויה. מה ההבדל בין ביקורת להסתה? שאנשים מסרבים לקרוא את החוק, מסרבים לראות את העובדות, וצועקים בססמאות: </w:t>
      </w:r>
      <w:bookmarkEnd w:id="415"/>
      <w:r>
        <w:rPr>
          <w:rFonts w:hint="cs"/>
          <w:rtl/>
        </w:rPr>
        <w:t xml:space="preserve">זה חוק מפלה בין דם לדם. דברים שאין להם שחר. </w:t>
      </w:r>
    </w:p>
    <w:p w14:paraId="2EA4E06C" w14:textId="77777777" w:rsidR="00000000" w:rsidRDefault="00047014">
      <w:pPr>
        <w:pStyle w:val="a0"/>
        <w:rPr>
          <w:rFonts w:hint="cs"/>
          <w:rtl/>
        </w:rPr>
      </w:pPr>
    </w:p>
    <w:p w14:paraId="06426B1A" w14:textId="77777777" w:rsidR="00000000" w:rsidRDefault="00047014">
      <w:pPr>
        <w:pStyle w:val="af0"/>
        <w:rPr>
          <w:rtl/>
        </w:rPr>
      </w:pPr>
      <w:r>
        <w:rPr>
          <w:rFonts w:hint="eastAsia"/>
          <w:rtl/>
        </w:rPr>
        <w:t>טלב</w:t>
      </w:r>
      <w:r>
        <w:rPr>
          <w:rtl/>
        </w:rPr>
        <w:t xml:space="preserve"> אלסאנע (רע"ם):</w:t>
      </w:r>
    </w:p>
    <w:p w14:paraId="3D136C15" w14:textId="77777777" w:rsidR="00000000" w:rsidRDefault="00047014">
      <w:pPr>
        <w:pStyle w:val="a0"/>
        <w:rPr>
          <w:rFonts w:hint="cs"/>
          <w:rtl/>
        </w:rPr>
      </w:pPr>
    </w:p>
    <w:p w14:paraId="2D263ED7" w14:textId="77777777" w:rsidR="00000000" w:rsidRDefault="00047014">
      <w:pPr>
        <w:pStyle w:val="a0"/>
        <w:rPr>
          <w:rFonts w:hint="cs"/>
          <w:rtl/>
        </w:rPr>
      </w:pPr>
      <w:r>
        <w:rPr>
          <w:rFonts w:hint="cs"/>
          <w:rtl/>
        </w:rPr>
        <w:t>זה חוק התרת הדם.</w:t>
      </w:r>
    </w:p>
    <w:p w14:paraId="2F459673" w14:textId="77777777" w:rsidR="00000000" w:rsidRDefault="00047014">
      <w:pPr>
        <w:pStyle w:val="a0"/>
        <w:rPr>
          <w:rFonts w:hint="cs"/>
          <w:rtl/>
        </w:rPr>
      </w:pPr>
    </w:p>
    <w:p w14:paraId="1BA9732D" w14:textId="77777777" w:rsidR="00000000" w:rsidRDefault="00047014">
      <w:pPr>
        <w:pStyle w:val="af0"/>
        <w:rPr>
          <w:rtl/>
        </w:rPr>
      </w:pPr>
      <w:r>
        <w:rPr>
          <w:rFonts w:hint="eastAsia"/>
          <w:rtl/>
        </w:rPr>
        <w:t>יוסי</w:t>
      </w:r>
      <w:r>
        <w:rPr>
          <w:rtl/>
        </w:rPr>
        <w:t xml:space="preserve"> שריד (</w:t>
      </w:r>
      <w:r>
        <w:rPr>
          <w:rFonts w:hint="cs"/>
          <w:rtl/>
        </w:rPr>
        <w:t>מרצ-</w:t>
      </w:r>
      <w:r>
        <w:rPr>
          <w:rtl/>
        </w:rPr>
        <w:t>יחד):</w:t>
      </w:r>
    </w:p>
    <w:p w14:paraId="4EB43E11" w14:textId="77777777" w:rsidR="00000000" w:rsidRDefault="00047014">
      <w:pPr>
        <w:pStyle w:val="a0"/>
        <w:rPr>
          <w:rFonts w:hint="cs"/>
          <w:rtl/>
        </w:rPr>
      </w:pPr>
    </w:p>
    <w:p w14:paraId="73BDFF45" w14:textId="77777777" w:rsidR="00000000" w:rsidRDefault="00047014">
      <w:pPr>
        <w:pStyle w:val="a0"/>
        <w:rPr>
          <w:rFonts w:hint="cs"/>
          <w:rtl/>
        </w:rPr>
      </w:pPr>
      <w:r>
        <w:rPr>
          <w:rFonts w:hint="cs"/>
          <w:rtl/>
        </w:rPr>
        <w:t>חבר הכנסת איתן, אני מקשיב</w:t>
      </w:r>
      <w:r>
        <w:rPr>
          <w:rFonts w:hint="cs"/>
          <w:rtl/>
        </w:rPr>
        <w:t xml:space="preserve"> לך 20 דקות, תאמין לי, אתה לא עוזר לחוק. הנימוקים שלך ממש לא עוזרים לחוק.</w:t>
      </w:r>
    </w:p>
    <w:p w14:paraId="5AF6E5E3" w14:textId="77777777" w:rsidR="00000000" w:rsidRDefault="00047014">
      <w:pPr>
        <w:pStyle w:val="a0"/>
        <w:rPr>
          <w:rFonts w:hint="cs"/>
          <w:rtl/>
        </w:rPr>
      </w:pPr>
    </w:p>
    <w:p w14:paraId="4CDE1DFD" w14:textId="77777777" w:rsidR="00000000" w:rsidRDefault="00047014">
      <w:pPr>
        <w:pStyle w:val="-"/>
        <w:rPr>
          <w:rtl/>
        </w:rPr>
      </w:pPr>
      <w:bookmarkStart w:id="416" w:name="FS000000462T27_07_2005_16_45_49C"/>
      <w:bookmarkEnd w:id="416"/>
      <w:r>
        <w:rPr>
          <w:rFonts w:hint="eastAsia"/>
          <w:rtl/>
        </w:rPr>
        <w:t>מיכאל</w:t>
      </w:r>
      <w:r>
        <w:rPr>
          <w:rtl/>
        </w:rPr>
        <w:t xml:space="preserve"> איתן (יו"ר ועדת החוקה, חוק ומשפט):</w:t>
      </w:r>
    </w:p>
    <w:p w14:paraId="00315BAA" w14:textId="77777777" w:rsidR="00000000" w:rsidRDefault="00047014">
      <w:pPr>
        <w:pStyle w:val="a0"/>
        <w:rPr>
          <w:rFonts w:hint="cs"/>
          <w:rtl/>
        </w:rPr>
      </w:pPr>
    </w:p>
    <w:p w14:paraId="009639B1" w14:textId="77777777" w:rsidR="00000000" w:rsidRDefault="00047014">
      <w:pPr>
        <w:pStyle w:val="a0"/>
        <w:rPr>
          <w:rFonts w:hint="cs"/>
          <w:rtl/>
        </w:rPr>
      </w:pPr>
      <w:r>
        <w:rPr>
          <w:rFonts w:hint="cs"/>
          <w:rtl/>
        </w:rPr>
        <w:t>חבר הכנסת שריד, כל אחד מאתנו זכאי לעזור לחוק. שמעתי איך חברת הכנסת זהבה גלאון עוזרת לחוק, אני רוצה לעזור לו בדרך אחרת. שמעתי את טלב אלסאנע,</w:t>
      </w:r>
      <w:r>
        <w:rPr>
          <w:rFonts w:hint="cs"/>
          <w:rtl/>
        </w:rPr>
        <w:t xml:space="preserve"> שמעתי פה את אחמד טיבי, שמעתי את חבר הכנסת האובייקטיבי, ברכה, ושמעתי את חבר הכנסת עסאם מח'ול; גם לי מגיע לענות. גם לי מותר לאזן את הדברים.</w:t>
      </w:r>
    </w:p>
    <w:p w14:paraId="1E2FDFDF" w14:textId="77777777" w:rsidR="00000000" w:rsidRDefault="00047014">
      <w:pPr>
        <w:pStyle w:val="a0"/>
        <w:rPr>
          <w:rFonts w:hint="cs"/>
          <w:rtl/>
        </w:rPr>
      </w:pPr>
    </w:p>
    <w:p w14:paraId="2DAC2213" w14:textId="77777777" w:rsidR="00000000" w:rsidRDefault="00047014">
      <w:pPr>
        <w:pStyle w:val="af1"/>
        <w:rPr>
          <w:rtl/>
        </w:rPr>
      </w:pPr>
      <w:r>
        <w:rPr>
          <w:rFonts w:hint="eastAsia"/>
          <w:rtl/>
        </w:rPr>
        <w:t>היו</w:t>
      </w:r>
      <w:r>
        <w:rPr>
          <w:rtl/>
        </w:rPr>
        <w:t>"ר חמי דורון:</w:t>
      </w:r>
    </w:p>
    <w:p w14:paraId="3FA40A92" w14:textId="77777777" w:rsidR="00000000" w:rsidRDefault="00047014">
      <w:pPr>
        <w:pStyle w:val="a0"/>
        <w:rPr>
          <w:rFonts w:hint="cs"/>
          <w:rtl/>
        </w:rPr>
      </w:pPr>
    </w:p>
    <w:p w14:paraId="13364A73" w14:textId="77777777" w:rsidR="00000000" w:rsidRDefault="00047014">
      <w:pPr>
        <w:pStyle w:val="a0"/>
        <w:rPr>
          <w:rFonts w:hint="cs"/>
          <w:rtl/>
        </w:rPr>
      </w:pPr>
      <w:r>
        <w:rPr>
          <w:rFonts w:hint="cs"/>
          <w:rtl/>
        </w:rPr>
        <w:t>חבר הכנסת איתן.</w:t>
      </w:r>
    </w:p>
    <w:p w14:paraId="24D2D53A" w14:textId="77777777" w:rsidR="00000000" w:rsidRDefault="00047014">
      <w:pPr>
        <w:pStyle w:val="a0"/>
        <w:rPr>
          <w:rFonts w:hint="cs"/>
          <w:rtl/>
        </w:rPr>
      </w:pPr>
    </w:p>
    <w:p w14:paraId="474AD56E" w14:textId="77777777" w:rsidR="00000000" w:rsidRDefault="00047014">
      <w:pPr>
        <w:pStyle w:val="-"/>
        <w:rPr>
          <w:rtl/>
        </w:rPr>
      </w:pPr>
      <w:bookmarkStart w:id="417" w:name="FS000000462T27_07_2005_16_46_48C"/>
      <w:bookmarkEnd w:id="417"/>
      <w:r>
        <w:rPr>
          <w:rFonts w:hint="eastAsia"/>
          <w:rtl/>
        </w:rPr>
        <w:t>מיכאל</w:t>
      </w:r>
      <w:r>
        <w:rPr>
          <w:rtl/>
        </w:rPr>
        <w:t xml:space="preserve"> איתן (יו"ר ועדת החוקה, חוק ומשפט):</w:t>
      </w:r>
    </w:p>
    <w:p w14:paraId="1CEAC21E" w14:textId="77777777" w:rsidR="00000000" w:rsidRDefault="00047014">
      <w:pPr>
        <w:pStyle w:val="a0"/>
        <w:rPr>
          <w:rFonts w:hint="cs"/>
          <w:rtl/>
        </w:rPr>
      </w:pPr>
    </w:p>
    <w:p w14:paraId="7525B49D" w14:textId="77777777" w:rsidR="00000000" w:rsidRDefault="00047014">
      <w:pPr>
        <w:pStyle w:val="a0"/>
        <w:rPr>
          <w:rFonts w:hint="cs"/>
          <w:rtl/>
        </w:rPr>
      </w:pPr>
      <w:r>
        <w:rPr>
          <w:rFonts w:hint="cs"/>
          <w:rtl/>
        </w:rPr>
        <w:t>לא ראיתי אותך בא לכאן ואומר להם: חברים,</w:t>
      </w:r>
      <w:r>
        <w:rPr>
          <w:rFonts w:hint="cs"/>
          <w:rtl/>
        </w:rPr>
        <w:t xml:space="preserve"> כולכם חוזרים כמו פטיפון על ססמאות ודמגוגיה.</w:t>
      </w:r>
    </w:p>
    <w:p w14:paraId="428EE252" w14:textId="77777777" w:rsidR="00000000" w:rsidRDefault="00047014">
      <w:pPr>
        <w:pStyle w:val="a0"/>
        <w:rPr>
          <w:rFonts w:hint="cs"/>
          <w:rtl/>
        </w:rPr>
      </w:pPr>
    </w:p>
    <w:p w14:paraId="7E8D4438" w14:textId="77777777" w:rsidR="00000000" w:rsidRDefault="00047014">
      <w:pPr>
        <w:pStyle w:val="af1"/>
        <w:rPr>
          <w:rtl/>
        </w:rPr>
      </w:pPr>
      <w:r>
        <w:rPr>
          <w:rFonts w:hint="eastAsia"/>
          <w:rtl/>
        </w:rPr>
        <w:t>היו</w:t>
      </w:r>
      <w:r>
        <w:rPr>
          <w:rtl/>
        </w:rPr>
        <w:t>"ר חמי דורון:</w:t>
      </w:r>
    </w:p>
    <w:p w14:paraId="0C7F0FC8" w14:textId="77777777" w:rsidR="00000000" w:rsidRDefault="00047014">
      <w:pPr>
        <w:pStyle w:val="a0"/>
        <w:rPr>
          <w:rFonts w:hint="cs"/>
          <w:rtl/>
        </w:rPr>
      </w:pPr>
    </w:p>
    <w:p w14:paraId="018D33D1" w14:textId="77777777" w:rsidR="00000000" w:rsidRDefault="00047014">
      <w:pPr>
        <w:pStyle w:val="a0"/>
        <w:rPr>
          <w:rFonts w:hint="cs"/>
          <w:rtl/>
        </w:rPr>
      </w:pPr>
      <w:r>
        <w:rPr>
          <w:rFonts w:hint="cs"/>
          <w:rtl/>
        </w:rPr>
        <w:t xml:space="preserve">חבר הכנסת איתן. חבר הכנסת איתן, אני יודע שאתה יכול לדבר גם 11 שעות - - </w:t>
      </w:r>
    </w:p>
    <w:p w14:paraId="21098955" w14:textId="77777777" w:rsidR="00000000" w:rsidRDefault="00047014">
      <w:pPr>
        <w:pStyle w:val="a0"/>
        <w:rPr>
          <w:rFonts w:hint="cs"/>
          <w:rtl/>
        </w:rPr>
      </w:pPr>
    </w:p>
    <w:p w14:paraId="05E64266" w14:textId="77777777" w:rsidR="00000000" w:rsidRDefault="00047014">
      <w:pPr>
        <w:pStyle w:val="af0"/>
        <w:rPr>
          <w:rtl/>
        </w:rPr>
      </w:pPr>
      <w:r>
        <w:rPr>
          <w:rFonts w:hint="eastAsia"/>
          <w:rtl/>
        </w:rPr>
        <w:t>טלב</w:t>
      </w:r>
      <w:r>
        <w:rPr>
          <w:rtl/>
        </w:rPr>
        <w:t xml:space="preserve"> אלסאנע (רע"ם):</w:t>
      </w:r>
    </w:p>
    <w:p w14:paraId="6D8DEABA" w14:textId="77777777" w:rsidR="00000000" w:rsidRDefault="00047014">
      <w:pPr>
        <w:pStyle w:val="a0"/>
        <w:rPr>
          <w:rFonts w:hint="cs"/>
          <w:rtl/>
        </w:rPr>
      </w:pPr>
    </w:p>
    <w:p w14:paraId="7872D572" w14:textId="77777777" w:rsidR="00000000" w:rsidRDefault="00047014">
      <w:pPr>
        <w:pStyle w:val="a0"/>
        <w:rPr>
          <w:rFonts w:hint="cs"/>
          <w:rtl/>
        </w:rPr>
      </w:pPr>
      <w:r>
        <w:rPr>
          <w:rFonts w:hint="cs"/>
          <w:rtl/>
        </w:rPr>
        <w:t>את השרץ הזה אי-אפשר להכשיר גם בנאום של עשר שעות.</w:t>
      </w:r>
    </w:p>
    <w:p w14:paraId="68735FFC" w14:textId="77777777" w:rsidR="00000000" w:rsidRDefault="00047014">
      <w:pPr>
        <w:pStyle w:val="a0"/>
        <w:rPr>
          <w:rFonts w:hint="cs"/>
          <w:rtl/>
        </w:rPr>
      </w:pPr>
    </w:p>
    <w:p w14:paraId="2D364434" w14:textId="77777777" w:rsidR="00000000" w:rsidRDefault="00047014">
      <w:pPr>
        <w:pStyle w:val="af1"/>
        <w:rPr>
          <w:rtl/>
        </w:rPr>
      </w:pPr>
      <w:r>
        <w:rPr>
          <w:rFonts w:hint="eastAsia"/>
          <w:rtl/>
        </w:rPr>
        <w:t>היו</w:t>
      </w:r>
      <w:r>
        <w:rPr>
          <w:rtl/>
        </w:rPr>
        <w:t>"ר חמי דורון:</w:t>
      </w:r>
    </w:p>
    <w:p w14:paraId="15E349D2" w14:textId="77777777" w:rsidR="00000000" w:rsidRDefault="00047014">
      <w:pPr>
        <w:pStyle w:val="a0"/>
        <w:rPr>
          <w:rFonts w:hint="cs"/>
          <w:rtl/>
        </w:rPr>
      </w:pPr>
    </w:p>
    <w:p w14:paraId="4B93C957" w14:textId="77777777" w:rsidR="00000000" w:rsidRDefault="00047014">
      <w:pPr>
        <w:pStyle w:val="a0"/>
        <w:rPr>
          <w:rFonts w:hint="cs"/>
          <w:rtl/>
        </w:rPr>
      </w:pPr>
      <w:r>
        <w:rPr>
          <w:rFonts w:hint="cs"/>
          <w:rtl/>
        </w:rPr>
        <w:t>- - אבל יש לנו סדר-יום ארוך מאו</w:t>
      </w:r>
      <w:r>
        <w:rPr>
          <w:rFonts w:hint="cs"/>
          <w:rtl/>
        </w:rPr>
        <w:t>ד. אני מבקש, קודם כול, אל תנהל דו-שיח עם כל אחד ואחד, זה לא בסדר.</w:t>
      </w:r>
    </w:p>
    <w:p w14:paraId="7F9FF674" w14:textId="77777777" w:rsidR="00000000" w:rsidRDefault="00047014">
      <w:pPr>
        <w:pStyle w:val="a0"/>
        <w:rPr>
          <w:rFonts w:hint="cs"/>
          <w:rtl/>
        </w:rPr>
      </w:pPr>
    </w:p>
    <w:p w14:paraId="36BEB6E7" w14:textId="77777777" w:rsidR="00000000" w:rsidRDefault="00047014">
      <w:pPr>
        <w:pStyle w:val="af0"/>
        <w:rPr>
          <w:rtl/>
        </w:rPr>
      </w:pPr>
      <w:r>
        <w:rPr>
          <w:rFonts w:hint="eastAsia"/>
          <w:rtl/>
        </w:rPr>
        <w:t>צבי</w:t>
      </w:r>
      <w:r>
        <w:rPr>
          <w:rtl/>
        </w:rPr>
        <w:t xml:space="preserve"> הנדל (האיחוד הלאומי - ישראל ביתנו):</w:t>
      </w:r>
    </w:p>
    <w:p w14:paraId="4D7B9203" w14:textId="77777777" w:rsidR="00000000" w:rsidRDefault="00047014">
      <w:pPr>
        <w:pStyle w:val="a0"/>
        <w:rPr>
          <w:rFonts w:hint="cs"/>
          <w:rtl/>
        </w:rPr>
      </w:pPr>
    </w:p>
    <w:p w14:paraId="189D4B9E" w14:textId="77777777" w:rsidR="00000000" w:rsidRDefault="00047014">
      <w:pPr>
        <w:pStyle w:val="a0"/>
        <w:rPr>
          <w:rFonts w:hint="cs"/>
          <w:rtl/>
        </w:rPr>
      </w:pPr>
      <w:r>
        <w:rPr>
          <w:rFonts w:hint="cs"/>
          <w:rtl/>
        </w:rPr>
        <w:t>מיכאל איתן, אנחנו רוצים להצביע, השתכנענו.</w:t>
      </w:r>
    </w:p>
    <w:p w14:paraId="656AADA9" w14:textId="77777777" w:rsidR="00000000" w:rsidRDefault="00047014">
      <w:pPr>
        <w:pStyle w:val="a0"/>
        <w:rPr>
          <w:rFonts w:hint="cs"/>
          <w:rtl/>
        </w:rPr>
      </w:pPr>
    </w:p>
    <w:p w14:paraId="48950E40" w14:textId="77777777" w:rsidR="00000000" w:rsidRDefault="00047014">
      <w:pPr>
        <w:pStyle w:val="af0"/>
        <w:rPr>
          <w:rtl/>
        </w:rPr>
      </w:pPr>
      <w:r>
        <w:rPr>
          <w:rFonts w:hint="eastAsia"/>
          <w:rtl/>
        </w:rPr>
        <w:t>אחמד</w:t>
      </w:r>
      <w:r>
        <w:rPr>
          <w:rtl/>
        </w:rPr>
        <w:t xml:space="preserve"> טיבי (חד"ש-תע"ל):</w:t>
      </w:r>
    </w:p>
    <w:p w14:paraId="19508FA2" w14:textId="77777777" w:rsidR="00000000" w:rsidRDefault="00047014">
      <w:pPr>
        <w:pStyle w:val="a0"/>
        <w:rPr>
          <w:rFonts w:hint="cs"/>
          <w:rtl/>
        </w:rPr>
      </w:pPr>
    </w:p>
    <w:p w14:paraId="42A30049" w14:textId="77777777" w:rsidR="00000000" w:rsidRDefault="00047014">
      <w:pPr>
        <w:pStyle w:val="a0"/>
        <w:rPr>
          <w:rFonts w:hint="cs"/>
          <w:rtl/>
        </w:rPr>
      </w:pPr>
      <w:r>
        <w:rPr>
          <w:rFonts w:hint="cs"/>
          <w:rtl/>
        </w:rPr>
        <w:t>זה חוק שחור משחור.</w:t>
      </w:r>
    </w:p>
    <w:p w14:paraId="024EC079" w14:textId="77777777" w:rsidR="00000000" w:rsidRDefault="00047014">
      <w:pPr>
        <w:pStyle w:val="a0"/>
        <w:rPr>
          <w:rFonts w:hint="cs"/>
          <w:rtl/>
        </w:rPr>
      </w:pPr>
    </w:p>
    <w:p w14:paraId="223A8E2B" w14:textId="77777777" w:rsidR="00000000" w:rsidRDefault="00047014">
      <w:pPr>
        <w:pStyle w:val="af1"/>
        <w:rPr>
          <w:rtl/>
        </w:rPr>
      </w:pPr>
      <w:r>
        <w:rPr>
          <w:rtl/>
        </w:rPr>
        <w:t>היו"ר חמי דורון:</w:t>
      </w:r>
    </w:p>
    <w:p w14:paraId="3B6CC18B" w14:textId="77777777" w:rsidR="00000000" w:rsidRDefault="00047014">
      <w:pPr>
        <w:pStyle w:val="a0"/>
        <w:rPr>
          <w:rtl/>
        </w:rPr>
      </w:pPr>
    </w:p>
    <w:p w14:paraId="5649CBA2" w14:textId="77777777" w:rsidR="00000000" w:rsidRDefault="00047014">
      <w:pPr>
        <w:pStyle w:val="a0"/>
        <w:rPr>
          <w:rFonts w:hint="cs"/>
          <w:rtl/>
        </w:rPr>
      </w:pPr>
      <w:r>
        <w:rPr>
          <w:rFonts w:hint="cs"/>
          <w:rtl/>
        </w:rPr>
        <w:t>חבר הכנסת טיבי, אני מבקש לא להפריע. אמרת את</w:t>
      </w:r>
      <w:r>
        <w:rPr>
          <w:rFonts w:hint="cs"/>
          <w:rtl/>
        </w:rPr>
        <w:t xml:space="preserve"> שלך, כולם שמעו. אני מבקש לא להפריע, לתת לחבר הכנסת איתן לסיים את דבריו.</w:t>
      </w:r>
    </w:p>
    <w:p w14:paraId="6815F365" w14:textId="77777777" w:rsidR="00000000" w:rsidRDefault="00047014">
      <w:pPr>
        <w:pStyle w:val="a0"/>
        <w:rPr>
          <w:rFonts w:hint="cs"/>
          <w:rtl/>
        </w:rPr>
      </w:pPr>
    </w:p>
    <w:p w14:paraId="2D2758F6" w14:textId="77777777" w:rsidR="00000000" w:rsidRDefault="00047014">
      <w:pPr>
        <w:pStyle w:val="af0"/>
        <w:rPr>
          <w:rtl/>
        </w:rPr>
      </w:pPr>
      <w:r>
        <w:rPr>
          <w:rFonts w:hint="eastAsia"/>
          <w:rtl/>
        </w:rPr>
        <w:t>אברהם</w:t>
      </w:r>
      <w:r>
        <w:rPr>
          <w:rtl/>
        </w:rPr>
        <w:t xml:space="preserve"> בייגה שוחט (העבודה - מימד - עם אחד):</w:t>
      </w:r>
    </w:p>
    <w:p w14:paraId="598CA517" w14:textId="77777777" w:rsidR="00000000" w:rsidRDefault="00047014">
      <w:pPr>
        <w:pStyle w:val="a0"/>
        <w:rPr>
          <w:rFonts w:hint="cs"/>
          <w:rtl/>
        </w:rPr>
      </w:pPr>
    </w:p>
    <w:p w14:paraId="03A64764" w14:textId="77777777" w:rsidR="00000000" w:rsidRDefault="00047014">
      <w:pPr>
        <w:pStyle w:val="a0"/>
        <w:rPr>
          <w:rFonts w:hint="cs"/>
          <w:rtl/>
        </w:rPr>
      </w:pPr>
      <w:r>
        <w:rPr>
          <w:rFonts w:hint="cs"/>
          <w:rtl/>
        </w:rPr>
        <w:t>תעשה מסיבת עיתונאים.</w:t>
      </w:r>
    </w:p>
    <w:p w14:paraId="1D0D6740" w14:textId="77777777" w:rsidR="00000000" w:rsidRDefault="00047014">
      <w:pPr>
        <w:pStyle w:val="a0"/>
        <w:rPr>
          <w:rFonts w:hint="cs"/>
          <w:rtl/>
        </w:rPr>
      </w:pPr>
    </w:p>
    <w:p w14:paraId="263EC444" w14:textId="77777777" w:rsidR="00000000" w:rsidRDefault="00047014">
      <w:pPr>
        <w:pStyle w:val="af1"/>
        <w:rPr>
          <w:rtl/>
        </w:rPr>
      </w:pPr>
      <w:r>
        <w:rPr>
          <w:rFonts w:hint="eastAsia"/>
          <w:rtl/>
        </w:rPr>
        <w:t>היו</w:t>
      </w:r>
      <w:r>
        <w:rPr>
          <w:rtl/>
        </w:rPr>
        <w:t>"ר חמי דורון:</w:t>
      </w:r>
    </w:p>
    <w:p w14:paraId="50FC1927" w14:textId="77777777" w:rsidR="00000000" w:rsidRDefault="00047014">
      <w:pPr>
        <w:pStyle w:val="a0"/>
        <w:rPr>
          <w:rFonts w:hint="cs"/>
          <w:rtl/>
        </w:rPr>
      </w:pPr>
    </w:p>
    <w:p w14:paraId="725DCCB3" w14:textId="77777777" w:rsidR="00000000" w:rsidRDefault="00047014">
      <w:pPr>
        <w:pStyle w:val="a0"/>
        <w:rPr>
          <w:rFonts w:hint="cs"/>
          <w:rtl/>
        </w:rPr>
      </w:pPr>
      <w:r>
        <w:rPr>
          <w:rFonts w:hint="cs"/>
          <w:rtl/>
        </w:rPr>
        <w:t>אל תענה להם. תעשה קצר, ונגמור. אני רוצה לעבור להצבעה. זה לא מוסיף שום דבר.</w:t>
      </w:r>
    </w:p>
    <w:p w14:paraId="1382DF93" w14:textId="77777777" w:rsidR="00000000" w:rsidRDefault="00047014">
      <w:pPr>
        <w:pStyle w:val="a0"/>
        <w:rPr>
          <w:rFonts w:hint="cs"/>
          <w:rtl/>
        </w:rPr>
      </w:pPr>
    </w:p>
    <w:p w14:paraId="1EC7B749" w14:textId="77777777" w:rsidR="00000000" w:rsidRDefault="00047014">
      <w:pPr>
        <w:pStyle w:val="-"/>
        <w:rPr>
          <w:rtl/>
        </w:rPr>
      </w:pPr>
      <w:bookmarkStart w:id="418" w:name="FS000000462T27_07_2005_16_25_09"/>
      <w:bookmarkStart w:id="419" w:name="FS000000462T27_07_2005_16_25_12C"/>
      <w:bookmarkEnd w:id="418"/>
      <w:r>
        <w:rPr>
          <w:rFonts w:hint="eastAsia"/>
          <w:rtl/>
        </w:rPr>
        <w:t>מיכאל</w:t>
      </w:r>
      <w:r>
        <w:rPr>
          <w:rtl/>
        </w:rPr>
        <w:t xml:space="preserve"> איתן (יו"ר ועדת </w:t>
      </w:r>
      <w:r>
        <w:rPr>
          <w:rtl/>
        </w:rPr>
        <w:t>החוקה, חוק ומשפט):</w:t>
      </w:r>
    </w:p>
    <w:p w14:paraId="6ECF3DCA" w14:textId="77777777" w:rsidR="00000000" w:rsidRDefault="00047014">
      <w:pPr>
        <w:pStyle w:val="a0"/>
        <w:rPr>
          <w:rtl/>
        </w:rPr>
      </w:pPr>
    </w:p>
    <w:p w14:paraId="1F825928" w14:textId="77777777" w:rsidR="00000000" w:rsidRDefault="00047014">
      <w:pPr>
        <w:pStyle w:val="a0"/>
        <w:rPr>
          <w:rFonts w:hint="cs"/>
          <w:rtl/>
        </w:rPr>
      </w:pPr>
      <w:r>
        <w:rPr>
          <w:rFonts w:hint="cs"/>
          <w:rtl/>
        </w:rPr>
        <w:t>החוק הזה לא נוח, כי המצב לא נוח, אבל הוא דורש הסבר, ואנחנו לא מתביישים בו. אני לא מתבייש בו, וחברי לא מתביישים בו.</w:t>
      </w:r>
    </w:p>
    <w:p w14:paraId="66A32739" w14:textId="77777777" w:rsidR="00000000" w:rsidRDefault="00047014">
      <w:pPr>
        <w:pStyle w:val="a0"/>
        <w:rPr>
          <w:rFonts w:hint="cs"/>
          <w:rtl/>
        </w:rPr>
      </w:pPr>
    </w:p>
    <w:p w14:paraId="1C24B1CA" w14:textId="77777777" w:rsidR="00000000" w:rsidRDefault="00047014">
      <w:pPr>
        <w:pStyle w:val="a0"/>
        <w:rPr>
          <w:rFonts w:hint="cs"/>
          <w:rtl/>
        </w:rPr>
      </w:pPr>
      <w:r>
        <w:rPr>
          <w:rFonts w:hint="cs"/>
          <w:rtl/>
        </w:rPr>
        <w:t xml:space="preserve">אני רוצה דקה לשלוש הערות. הראשונה, הגבלת הזמן על הכרזה של שטח כאזור עימות. בגרסה המקורית אפשר היה להכריז ללא הגבלת זמן. </w:t>
      </w:r>
      <w:r>
        <w:rPr>
          <w:rFonts w:hint="cs"/>
          <w:rtl/>
        </w:rPr>
        <w:t>קבענו בחוק שהכרזה על אזור עימות צריכה להתבצע בתוך 90 יום.</w:t>
      </w:r>
    </w:p>
    <w:p w14:paraId="46C5646E" w14:textId="77777777" w:rsidR="00000000" w:rsidRDefault="00047014">
      <w:pPr>
        <w:pStyle w:val="a0"/>
        <w:rPr>
          <w:rFonts w:hint="cs"/>
          <w:rtl/>
        </w:rPr>
      </w:pPr>
    </w:p>
    <w:p w14:paraId="1DAAA5D5" w14:textId="77777777" w:rsidR="00000000" w:rsidRDefault="00047014">
      <w:pPr>
        <w:pStyle w:val="af0"/>
        <w:rPr>
          <w:rtl/>
        </w:rPr>
      </w:pPr>
      <w:r>
        <w:rPr>
          <w:rFonts w:hint="eastAsia"/>
          <w:rtl/>
        </w:rPr>
        <w:t>ג</w:t>
      </w:r>
      <w:r>
        <w:rPr>
          <w:rtl/>
        </w:rPr>
        <w:t>'מאל זחאלקה (בל"ד):</w:t>
      </w:r>
    </w:p>
    <w:p w14:paraId="36A89600" w14:textId="77777777" w:rsidR="00000000" w:rsidRDefault="00047014">
      <w:pPr>
        <w:pStyle w:val="a0"/>
        <w:rPr>
          <w:rFonts w:hint="cs"/>
          <w:rtl/>
        </w:rPr>
      </w:pPr>
    </w:p>
    <w:p w14:paraId="7C8F4B9F" w14:textId="77777777" w:rsidR="00000000" w:rsidRDefault="00047014">
      <w:pPr>
        <w:pStyle w:val="a0"/>
        <w:rPr>
          <w:rFonts w:hint="cs"/>
          <w:rtl/>
        </w:rPr>
      </w:pPr>
      <w:r>
        <w:rPr>
          <w:rFonts w:hint="cs"/>
          <w:rtl/>
        </w:rPr>
        <w:t>90 יום ממתי?</w:t>
      </w:r>
    </w:p>
    <w:p w14:paraId="205519DC" w14:textId="77777777" w:rsidR="00000000" w:rsidRDefault="00047014">
      <w:pPr>
        <w:pStyle w:val="a0"/>
        <w:rPr>
          <w:rFonts w:hint="cs"/>
          <w:rtl/>
        </w:rPr>
      </w:pPr>
    </w:p>
    <w:p w14:paraId="7BCDD393" w14:textId="77777777" w:rsidR="00000000" w:rsidRDefault="00047014">
      <w:pPr>
        <w:pStyle w:val="-"/>
        <w:rPr>
          <w:rtl/>
        </w:rPr>
      </w:pPr>
      <w:bookmarkStart w:id="420" w:name="FS000000462T27_07_2005_16_51_27C"/>
      <w:r>
        <w:rPr>
          <w:rFonts w:hint="eastAsia"/>
          <w:rtl/>
        </w:rPr>
        <w:t>מיכאל</w:t>
      </w:r>
      <w:r>
        <w:rPr>
          <w:rtl/>
        </w:rPr>
        <w:t xml:space="preserve"> איתן (יו"ר ועדת החוקה, חוק ומשפט):</w:t>
      </w:r>
    </w:p>
    <w:p w14:paraId="223AB99F" w14:textId="77777777" w:rsidR="00000000" w:rsidRDefault="00047014">
      <w:pPr>
        <w:pStyle w:val="a0"/>
        <w:rPr>
          <w:rFonts w:hint="cs"/>
          <w:rtl/>
        </w:rPr>
      </w:pPr>
    </w:p>
    <w:p w14:paraId="41EFCF1F" w14:textId="77777777" w:rsidR="00000000" w:rsidRDefault="00047014">
      <w:pPr>
        <w:pStyle w:val="a0"/>
        <w:rPr>
          <w:rFonts w:hint="cs"/>
          <w:rtl/>
        </w:rPr>
      </w:pPr>
      <w:r>
        <w:rPr>
          <w:rFonts w:hint="cs"/>
          <w:rtl/>
        </w:rPr>
        <w:t>90 יום מיום שאדם הגיש בקשה לפיצוי.</w:t>
      </w:r>
    </w:p>
    <w:p w14:paraId="27E9A13E" w14:textId="77777777" w:rsidR="00000000" w:rsidRDefault="00047014">
      <w:pPr>
        <w:pStyle w:val="a0"/>
        <w:rPr>
          <w:rFonts w:hint="cs"/>
          <w:rtl/>
        </w:rPr>
      </w:pPr>
    </w:p>
    <w:p w14:paraId="48DB9E37" w14:textId="77777777" w:rsidR="00000000" w:rsidRDefault="00047014">
      <w:pPr>
        <w:pStyle w:val="af0"/>
        <w:rPr>
          <w:rtl/>
        </w:rPr>
      </w:pPr>
      <w:r>
        <w:rPr>
          <w:rFonts w:hint="eastAsia"/>
          <w:rtl/>
        </w:rPr>
        <w:t>ג</w:t>
      </w:r>
      <w:r>
        <w:rPr>
          <w:rtl/>
        </w:rPr>
        <w:t>'מאל זחאלקה (בל"ד):</w:t>
      </w:r>
    </w:p>
    <w:p w14:paraId="2C5183E4" w14:textId="77777777" w:rsidR="00000000" w:rsidRDefault="00047014">
      <w:pPr>
        <w:pStyle w:val="a0"/>
        <w:rPr>
          <w:rFonts w:hint="cs"/>
          <w:rtl/>
        </w:rPr>
      </w:pPr>
    </w:p>
    <w:bookmarkEnd w:id="420"/>
    <w:p w14:paraId="4E3D887C" w14:textId="77777777" w:rsidR="00000000" w:rsidRDefault="00047014">
      <w:pPr>
        <w:pStyle w:val="a0"/>
        <w:rPr>
          <w:rFonts w:hint="cs"/>
          <w:rtl/>
        </w:rPr>
      </w:pPr>
      <w:r>
        <w:rPr>
          <w:rFonts w:hint="cs"/>
          <w:rtl/>
        </w:rPr>
        <w:t>אדם מגיש בקשה אחרי שנה - - - תסביר לאנשים, אתה מאחז עיניים. ת</w:t>
      </w:r>
      <w:r>
        <w:rPr>
          <w:rFonts w:hint="cs"/>
          <w:rtl/>
        </w:rPr>
        <w:t>סביר לאנשים את האמת.</w:t>
      </w:r>
    </w:p>
    <w:p w14:paraId="29A9E1E7" w14:textId="77777777" w:rsidR="00000000" w:rsidRDefault="00047014">
      <w:pPr>
        <w:pStyle w:val="a0"/>
        <w:rPr>
          <w:rFonts w:hint="cs"/>
          <w:rtl/>
        </w:rPr>
      </w:pPr>
    </w:p>
    <w:p w14:paraId="754C211F" w14:textId="77777777" w:rsidR="00000000" w:rsidRDefault="00047014">
      <w:pPr>
        <w:pStyle w:val="af1"/>
        <w:rPr>
          <w:rtl/>
        </w:rPr>
      </w:pPr>
      <w:r>
        <w:rPr>
          <w:rFonts w:hint="eastAsia"/>
          <w:rtl/>
        </w:rPr>
        <w:t>היו</w:t>
      </w:r>
      <w:r>
        <w:rPr>
          <w:rtl/>
        </w:rPr>
        <w:t>"ר חמי דורון:</w:t>
      </w:r>
    </w:p>
    <w:p w14:paraId="049FAA09" w14:textId="77777777" w:rsidR="00000000" w:rsidRDefault="00047014">
      <w:pPr>
        <w:pStyle w:val="a0"/>
        <w:rPr>
          <w:rFonts w:hint="cs"/>
          <w:rtl/>
        </w:rPr>
      </w:pPr>
    </w:p>
    <w:p w14:paraId="7C4AD3D6" w14:textId="77777777" w:rsidR="00000000" w:rsidRDefault="00047014">
      <w:pPr>
        <w:pStyle w:val="a0"/>
        <w:rPr>
          <w:rFonts w:hint="cs"/>
          <w:rtl/>
        </w:rPr>
      </w:pPr>
      <w:r>
        <w:rPr>
          <w:rFonts w:hint="cs"/>
          <w:rtl/>
        </w:rPr>
        <w:t>חבר הכנסת איתן, אתה שוב נכנס למשא-ומתן, למה אתה מנהל משא-ומתן?</w:t>
      </w:r>
    </w:p>
    <w:p w14:paraId="5DADBE43" w14:textId="77777777" w:rsidR="00000000" w:rsidRDefault="00047014">
      <w:pPr>
        <w:pStyle w:val="a0"/>
        <w:rPr>
          <w:rFonts w:hint="cs"/>
          <w:rtl/>
        </w:rPr>
      </w:pPr>
    </w:p>
    <w:p w14:paraId="6D69048D" w14:textId="77777777" w:rsidR="00000000" w:rsidRDefault="00047014">
      <w:pPr>
        <w:pStyle w:val="-"/>
        <w:rPr>
          <w:rtl/>
        </w:rPr>
      </w:pPr>
      <w:bookmarkStart w:id="421" w:name="FS000000462T27_07_2005_16_26_22C"/>
      <w:bookmarkEnd w:id="421"/>
      <w:r>
        <w:rPr>
          <w:rFonts w:hint="eastAsia"/>
          <w:rtl/>
        </w:rPr>
        <w:t>מיכאל</w:t>
      </w:r>
      <w:r>
        <w:rPr>
          <w:rtl/>
        </w:rPr>
        <w:t xml:space="preserve"> איתן (יו"ר ועדת החוקה, חוק ומשפט):</w:t>
      </w:r>
    </w:p>
    <w:p w14:paraId="70E08ADC" w14:textId="77777777" w:rsidR="00000000" w:rsidRDefault="00047014">
      <w:pPr>
        <w:pStyle w:val="a0"/>
        <w:rPr>
          <w:rFonts w:hint="cs"/>
          <w:rtl/>
        </w:rPr>
      </w:pPr>
    </w:p>
    <w:p w14:paraId="713BFAA7" w14:textId="77777777" w:rsidR="00000000" w:rsidRDefault="00047014">
      <w:pPr>
        <w:pStyle w:val="a0"/>
        <w:rPr>
          <w:rFonts w:hint="cs"/>
          <w:rtl/>
        </w:rPr>
      </w:pPr>
      <w:r>
        <w:rPr>
          <w:rFonts w:hint="cs"/>
          <w:rtl/>
        </w:rPr>
        <w:t xml:space="preserve">המצב לפני ההצעה היה שאדם הגיש הודעה ובקשה לתביעה, לא היו חייבים לענות לו. היום המצב שיש חובה, ויש חובה להכריז </w:t>
      </w:r>
      <w:r>
        <w:rPr>
          <w:rFonts w:hint="cs"/>
          <w:rtl/>
        </w:rPr>
        <w:t xml:space="preserve">בתוך 90 יום מיום שבו הוגשה התביעה. </w:t>
      </w:r>
    </w:p>
    <w:p w14:paraId="250BC5B1" w14:textId="77777777" w:rsidR="00000000" w:rsidRDefault="00047014">
      <w:pPr>
        <w:pStyle w:val="a0"/>
        <w:rPr>
          <w:rFonts w:hint="cs"/>
          <w:rtl/>
        </w:rPr>
      </w:pPr>
    </w:p>
    <w:p w14:paraId="4FABD5DE" w14:textId="77777777" w:rsidR="00000000" w:rsidRDefault="00047014">
      <w:pPr>
        <w:pStyle w:val="a0"/>
        <w:rPr>
          <w:rFonts w:hint="cs"/>
          <w:rtl/>
        </w:rPr>
      </w:pPr>
      <w:r>
        <w:rPr>
          <w:rFonts w:hint="cs"/>
          <w:rtl/>
        </w:rPr>
        <w:t xml:space="preserve">קבענו את הרכב ועדת החריגים, וקבענו את החובה וההגבלה בזמן לגבי הזמן שבו תוקם ועדת החריגים ותוכל לפעול. </w:t>
      </w:r>
    </w:p>
    <w:p w14:paraId="0E3872D4" w14:textId="77777777" w:rsidR="00000000" w:rsidRDefault="00047014">
      <w:pPr>
        <w:pStyle w:val="a0"/>
        <w:rPr>
          <w:rFonts w:hint="cs"/>
          <w:rtl/>
        </w:rPr>
      </w:pPr>
    </w:p>
    <w:p w14:paraId="2699E5F1" w14:textId="77777777" w:rsidR="00000000" w:rsidRDefault="00047014">
      <w:pPr>
        <w:pStyle w:val="a0"/>
        <w:rPr>
          <w:rFonts w:hint="cs"/>
          <w:rtl/>
        </w:rPr>
      </w:pPr>
      <w:r>
        <w:rPr>
          <w:rFonts w:hint="cs"/>
          <w:rtl/>
        </w:rPr>
        <w:t>הוספנו חריג של עבירה בעבירות. בכל מצב שבו הורשע איש ביטחון בגרימת נזק, שיש בעבירה הזאת זדון, המדינה לא תשלח את התוב</w:t>
      </w:r>
      <w:r>
        <w:rPr>
          <w:rFonts w:hint="cs"/>
          <w:rtl/>
        </w:rPr>
        <w:t>ע אל אותו אדם, אלא תהיה מוכנה לעמוד ולפצות את התובע, מתוך הבנה שהיא יכולה לחזור אל מי שביצע את הנזק ולתבוע ממנו.</w:t>
      </w:r>
    </w:p>
    <w:p w14:paraId="7917077E" w14:textId="77777777" w:rsidR="00000000" w:rsidRDefault="00047014">
      <w:pPr>
        <w:pStyle w:val="a0"/>
        <w:rPr>
          <w:rFonts w:hint="cs"/>
          <w:rtl/>
        </w:rPr>
      </w:pPr>
    </w:p>
    <w:p w14:paraId="03876EC7" w14:textId="77777777" w:rsidR="00000000" w:rsidRDefault="00047014">
      <w:pPr>
        <w:pStyle w:val="a0"/>
        <w:rPr>
          <w:rFonts w:hint="cs"/>
          <w:rtl/>
        </w:rPr>
      </w:pPr>
      <w:r>
        <w:rPr>
          <w:rFonts w:hint="cs"/>
          <w:rtl/>
        </w:rPr>
        <w:t>לסיכום, אני רוצה לומר: אנחנו לא נותנים שום אישור, שלא יתפרש כדבר הזה, למישהו, לבצע איזו פעולה של חריגה מסמכות, חריגה מהוראות הצבא, נטילת דין ל</w:t>
      </w:r>
      <w:r>
        <w:rPr>
          <w:rFonts w:hint="cs"/>
          <w:rtl/>
        </w:rPr>
        <w:t>ידיים, וביצוע פעולות שיש בהן פגיעה ברכוש או בגוף של אנשים, לרבות אנשים שבהם אנחנו נלחמים. הכול צריך להיעשות במסגרת החוק והוראות הצבא.</w:t>
      </w:r>
    </w:p>
    <w:p w14:paraId="7DB18176" w14:textId="77777777" w:rsidR="00000000" w:rsidRDefault="00047014">
      <w:pPr>
        <w:pStyle w:val="a0"/>
        <w:rPr>
          <w:rFonts w:hint="cs"/>
          <w:rtl/>
        </w:rPr>
      </w:pPr>
    </w:p>
    <w:p w14:paraId="1DC07C69" w14:textId="77777777" w:rsidR="00000000" w:rsidRDefault="00047014">
      <w:pPr>
        <w:pStyle w:val="af0"/>
        <w:rPr>
          <w:rtl/>
        </w:rPr>
      </w:pPr>
      <w:r>
        <w:rPr>
          <w:rFonts w:hint="eastAsia"/>
          <w:rtl/>
        </w:rPr>
        <w:t>עבד</w:t>
      </w:r>
      <w:r>
        <w:rPr>
          <w:rtl/>
        </w:rPr>
        <w:t>-אלמאלכ דהאמשה (רע"ם):</w:t>
      </w:r>
    </w:p>
    <w:p w14:paraId="7C719B63" w14:textId="77777777" w:rsidR="00000000" w:rsidRDefault="00047014">
      <w:pPr>
        <w:pStyle w:val="a0"/>
        <w:rPr>
          <w:rFonts w:hint="cs"/>
          <w:rtl/>
        </w:rPr>
      </w:pPr>
    </w:p>
    <w:p w14:paraId="2D631D9A" w14:textId="77777777" w:rsidR="00000000" w:rsidRDefault="00047014">
      <w:pPr>
        <w:pStyle w:val="a0"/>
        <w:rPr>
          <w:rFonts w:hint="cs"/>
          <w:rtl/>
        </w:rPr>
      </w:pPr>
      <w:r>
        <w:rPr>
          <w:rFonts w:hint="cs"/>
          <w:rtl/>
        </w:rPr>
        <w:t xml:space="preserve">החוק הזה בא להכשיר את השרצים האלה בדיעבד. </w:t>
      </w:r>
    </w:p>
    <w:p w14:paraId="4E736181" w14:textId="77777777" w:rsidR="00000000" w:rsidRDefault="00047014">
      <w:pPr>
        <w:pStyle w:val="a0"/>
        <w:rPr>
          <w:rFonts w:hint="cs"/>
          <w:rtl/>
        </w:rPr>
      </w:pPr>
    </w:p>
    <w:p w14:paraId="3B70736C" w14:textId="77777777" w:rsidR="00000000" w:rsidRDefault="00047014">
      <w:pPr>
        <w:pStyle w:val="-"/>
        <w:rPr>
          <w:rtl/>
        </w:rPr>
      </w:pPr>
      <w:bookmarkStart w:id="422" w:name="FS000000462T27_07_2005_16_54_49C"/>
      <w:bookmarkEnd w:id="422"/>
      <w:r>
        <w:rPr>
          <w:rFonts w:hint="eastAsia"/>
          <w:rtl/>
        </w:rPr>
        <w:t>מיכאל</w:t>
      </w:r>
      <w:r>
        <w:rPr>
          <w:rtl/>
        </w:rPr>
        <w:t xml:space="preserve"> איתן (יו"ר ועדת החוקה, חוק ומשפט):</w:t>
      </w:r>
    </w:p>
    <w:p w14:paraId="6408BCBD" w14:textId="77777777" w:rsidR="00000000" w:rsidRDefault="00047014">
      <w:pPr>
        <w:pStyle w:val="a0"/>
        <w:rPr>
          <w:rFonts w:hint="cs"/>
          <w:rtl/>
        </w:rPr>
      </w:pPr>
    </w:p>
    <w:p w14:paraId="3E3D9BF1" w14:textId="77777777" w:rsidR="00000000" w:rsidRDefault="00047014">
      <w:pPr>
        <w:pStyle w:val="a0"/>
        <w:rPr>
          <w:rFonts w:hint="cs"/>
          <w:rtl/>
        </w:rPr>
      </w:pPr>
      <w:r>
        <w:rPr>
          <w:rFonts w:hint="cs"/>
          <w:rtl/>
        </w:rPr>
        <w:t>אנחנו מו</w:t>
      </w:r>
      <w:r>
        <w:rPr>
          <w:rFonts w:hint="cs"/>
          <w:rtl/>
        </w:rPr>
        <w:t>כנים - - -</w:t>
      </w:r>
    </w:p>
    <w:p w14:paraId="5C943B00" w14:textId="77777777" w:rsidR="00000000" w:rsidRDefault="00047014">
      <w:pPr>
        <w:pStyle w:val="a0"/>
        <w:rPr>
          <w:rFonts w:hint="cs"/>
          <w:rtl/>
        </w:rPr>
      </w:pPr>
    </w:p>
    <w:p w14:paraId="3DA84FA8" w14:textId="77777777" w:rsidR="00000000" w:rsidRDefault="00047014">
      <w:pPr>
        <w:pStyle w:val="af0"/>
        <w:rPr>
          <w:rtl/>
        </w:rPr>
      </w:pPr>
      <w:r>
        <w:rPr>
          <w:rFonts w:hint="eastAsia"/>
          <w:rtl/>
        </w:rPr>
        <w:t>עבד</w:t>
      </w:r>
      <w:r>
        <w:rPr>
          <w:rtl/>
        </w:rPr>
        <w:t>-אלמאלכ דהאמשה (רע"ם):</w:t>
      </w:r>
    </w:p>
    <w:p w14:paraId="7D04C601" w14:textId="77777777" w:rsidR="00000000" w:rsidRDefault="00047014">
      <w:pPr>
        <w:pStyle w:val="a0"/>
        <w:rPr>
          <w:rFonts w:hint="cs"/>
          <w:rtl/>
        </w:rPr>
      </w:pPr>
    </w:p>
    <w:p w14:paraId="3B2D1CBC" w14:textId="77777777" w:rsidR="00000000" w:rsidRDefault="00047014">
      <w:pPr>
        <w:pStyle w:val="a0"/>
        <w:rPr>
          <w:rFonts w:hint="cs"/>
          <w:rtl/>
        </w:rPr>
      </w:pPr>
      <w:r>
        <w:rPr>
          <w:rFonts w:hint="cs"/>
          <w:rtl/>
        </w:rPr>
        <w:t xml:space="preserve">אזור עימות </w:t>
      </w:r>
      <w:r>
        <w:rPr>
          <w:rtl/>
        </w:rPr>
        <w:t>–</w:t>
      </w:r>
      <w:r>
        <w:rPr>
          <w:rFonts w:hint="cs"/>
          <w:rtl/>
        </w:rPr>
        <w:t xml:space="preserve"> הכול כשר.</w:t>
      </w:r>
    </w:p>
    <w:p w14:paraId="4CB42240" w14:textId="77777777" w:rsidR="00000000" w:rsidRDefault="00047014">
      <w:pPr>
        <w:pStyle w:val="a0"/>
        <w:rPr>
          <w:rFonts w:hint="cs"/>
          <w:rtl/>
        </w:rPr>
      </w:pPr>
    </w:p>
    <w:p w14:paraId="3592D5CE" w14:textId="77777777" w:rsidR="00000000" w:rsidRDefault="00047014">
      <w:pPr>
        <w:pStyle w:val="-"/>
        <w:rPr>
          <w:rtl/>
        </w:rPr>
      </w:pPr>
      <w:bookmarkStart w:id="423" w:name="FS000000462T27_07_2005_16_28_13C"/>
      <w:bookmarkEnd w:id="423"/>
      <w:r>
        <w:rPr>
          <w:rFonts w:hint="eastAsia"/>
          <w:rtl/>
        </w:rPr>
        <w:t>מיכאל</w:t>
      </w:r>
      <w:r>
        <w:rPr>
          <w:rtl/>
        </w:rPr>
        <w:t xml:space="preserve"> איתן (יו"ר ועדת החוקה, חוק ומשפט):</w:t>
      </w:r>
    </w:p>
    <w:p w14:paraId="5D211088" w14:textId="77777777" w:rsidR="00000000" w:rsidRDefault="00047014">
      <w:pPr>
        <w:pStyle w:val="a0"/>
        <w:rPr>
          <w:rFonts w:hint="cs"/>
          <w:rtl/>
        </w:rPr>
      </w:pPr>
    </w:p>
    <w:p w14:paraId="5884234C" w14:textId="77777777" w:rsidR="00000000" w:rsidRDefault="00047014">
      <w:pPr>
        <w:pStyle w:val="a0"/>
        <w:rPr>
          <w:rFonts w:hint="cs"/>
          <w:rtl/>
        </w:rPr>
      </w:pPr>
      <w:r>
        <w:rPr>
          <w:rFonts w:hint="cs"/>
          <w:rtl/>
        </w:rPr>
        <w:t>אנחנו מוכנים ללכת לפנים משורת הדין ולדון במקרים על בסיס מוסרי ועל בסיס של חסד - -</w:t>
      </w:r>
    </w:p>
    <w:bookmarkEnd w:id="419"/>
    <w:p w14:paraId="604AF80B" w14:textId="77777777" w:rsidR="00000000" w:rsidRDefault="00047014">
      <w:pPr>
        <w:pStyle w:val="a0"/>
        <w:rPr>
          <w:rFonts w:hint="cs"/>
          <w:rtl/>
        </w:rPr>
      </w:pPr>
    </w:p>
    <w:p w14:paraId="371AAB3E" w14:textId="77777777" w:rsidR="00000000" w:rsidRDefault="00047014">
      <w:pPr>
        <w:pStyle w:val="af0"/>
        <w:rPr>
          <w:rtl/>
        </w:rPr>
      </w:pPr>
      <w:r>
        <w:rPr>
          <w:rFonts w:hint="eastAsia"/>
          <w:rtl/>
        </w:rPr>
        <w:t>עסאם</w:t>
      </w:r>
      <w:r>
        <w:rPr>
          <w:rtl/>
        </w:rPr>
        <w:t xml:space="preserve"> מח'ול (חד"ש-תע"ל):</w:t>
      </w:r>
    </w:p>
    <w:p w14:paraId="15283CEC" w14:textId="77777777" w:rsidR="00000000" w:rsidRDefault="00047014">
      <w:pPr>
        <w:pStyle w:val="a0"/>
        <w:rPr>
          <w:rFonts w:hint="cs"/>
          <w:rtl/>
        </w:rPr>
      </w:pPr>
    </w:p>
    <w:p w14:paraId="43B5E394" w14:textId="77777777" w:rsidR="00000000" w:rsidRDefault="00047014">
      <w:pPr>
        <w:pStyle w:val="a0"/>
        <w:rPr>
          <w:rFonts w:hint="cs"/>
          <w:rtl/>
        </w:rPr>
      </w:pPr>
      <w:r>
        <w:rPr>
          <w:rFonts w:hint="cs"/>
          <w:rtl/>
        </w:rPr>
        <w:t>אל תזכיר את המלה מוסרי בחוק הזה.</w:t>
      </w:r>
    </w:p>
    <w:p w14:paraId="33E8874C" w14:textId="77777777" w:rsidR="00000000" w:rsidRDefault="00047014">
      <w:pPr>
        <w:pStyle w:val="a0"/>
        <w:rPr>
          <w:rFonts w:hint="cs"/>
          <w:rtl/>
        </w:rPr>
      </w:pPr>
    </w:p>
    <w:p w14:paraId="7A9B42FA" w14:textId="77777777" w:rsidR="00000000" w:rsidRDefault="00047014">
      <w:pPr>
        <w:pStyle w:val="-"/>
        <w:rPr>
          <w:rtl/>
        </w:rPr>
      </w:pPr>
      <w:bookmarkStart w:id="424" w:name="FS000000462T27_07_2005_16_28_34C"/>
      <w:bookmarkEnd w:id="424"/>
      <w:r>
        <w:rPr>
          <w:rFonts w:hint="eastAsia"/>
          <w:rtl/>
        </w:rPr>
        <w:t>מיכאל</w:t>
      </w:r>
      <w:r>
        <w:rPr>
          <w:rtl/>
        </w:rPr>
        <w:t xml:space="preserve"> אית</w:t>
      </w:r>
      <w:r>
        <w:rPr>
          <w:rtl/>
        </w:rPr>
        <w:t>ן (יו"ר ועדת החוקה, חוק ומשפט):</w:t>
      </w:r>
    </w:p>
    <w:p w14:paraId="31655EE4" w14:textId="77777777" w:rsidR="00000000" w:rsidRDefault="00047014">
      <w:pPr>
        <w:pStyle w:val="a0"/>
        <w:rPr>
          <w:rFonts w:hint="cs"/>
          <w:rtl/>
        </w:rPr>
      </w:pPr>
    </w:p>
    <w:p w14:paraId="18F6243A" w14:textId="77777777" w:rsidR="00000000" w:rsidRDefault="00047014">
      <w:pPr>
        <w:pStyle w:val="a0"/>
        <w:rPr>
          <w:rFonts w:hint="cs"/>
          <w:rtl/>
        </w:rPr>
      </w:pPr>
      <w:r>
        <w:rPr>
          <w:rFonts w:hint="cs"/>
          <w:rtl/>
        </w:rPr>
        <w:t xml:space="preserve">- - אנחנו לא מקבלים את הצביעות הזאת, שעל-פיה מנסים לייחס לנו אחריות בנזיקים, כשהיא לא קיימת בשום מקום, בשום מקרה אחר בהיסטוריה האנושית. </w:t>
      </w:r>
    </w:p>
    <w:p w14:paraId="35D87EEA" w14:textId="77777777" w:rsidR="00000000" w:rsidRDefault="00047014">
      <w:pPr>
        <w:pStyle w:val="a0"/>
        <w:rPr>
          <w:rFonts w:hint="cs"/>
          <w:rtl/>
        </w:rPr>
      </w:pPr>
    </w:p>
    <w:p w14:paraId="4D89B98A" w14:textId="77777777" w:rsidR="00000000" w:rsidRDefault="00047014">
      <w:pPr>
        <w:pStyle w:val="af1"/>
        <w:rPr>
          <w:rtl/>
        </w:rPr>
      </w:pPr>
      <w:r>
        <w:rPr>
          <w:rFonts w:hint="eastAsia"/>
          <w:rtl/>
        </w:rPr>
        <w:t>היו</w:t>
      </w:r>
      <w:r>
        <w:rPr>
          <w:rtl/>
        </w:rPr>
        <w:t>"ר חמי דורון:</w:t>
      </w:r>
    </w:p>
    <w:p w14:paraId="379FB781" w14:textId="77777777" w:rsidR="00000000" w:rsidRDefault="00047014">
      <w:pPr>
        <w:pStyle w:val="a0"/>
        <w:rPr>
          <w:rFonts w:hint="cs"/>
          <w:rtl/>
        </w:rPr>
      </w:pPr>
    </w:p>
    <w:p w14:paraId="054F9793" w14:textId="77777777" w:rsidR="00000000" w:rsidRDefault="00047014">
      <w:pPr>
        <w:pStyle w:val="a0"/>
        <w:rPr>
          <w:rFonts w:hint="cs"/>
          <w:rtl/>
        </w:rPr>
      </w:pPr>
      <w:r>
        <w:rPr>
          <w:rFonts w:hint="cs"/>
          <w:rtl/>
        </w:rPr>
        <w:t>תודה רבה לחבר הכנסת מיקי איתן, יושב-ראש ועדת החוקה, חוק ומשפט.</w:t>
      </w:r>
    </w:p>
    <w:p w14:paraId="59768F5C" w14:textId="77777777" w:rsidR="00000000" w:rsidRDefault="00047014">
      <w:pPr>
        <w:pStyle w:val="a0"/>
        <w:rPr>
          <w:rFonts w:hint="cs"/>
          <w:rtl/>
        </w:rPr>
      </w:pPr>
    </w:p>
    <w:p w14:paraId="346695AA" w14:textId="77777777" w:rsidR="00000000" w:rsidRDefault="00047014">
      <w:pPr>
        <w:pStyle w:val="af0"/>
        <w:rPr>
          <w:rtl/>
        </w:rPr>
      </w:pPr>
      <w:r>
        <w:rPr>
          <w:rFonts w:hint="eastAsia"/>
          <w:rtl/>
        </w:rPr>
        <w:t>עבד</w:t>
      </w:r>
      <w:r>
        <w:rPr>
          <w:rtl/>
        </w:rPr>
        <w:t>-אלמאלכ דהאמשה (רע"ם):</w:t>
      </w:r>
    </w:p>
    <w:p w14:paraId="5E885B0B" w14:textId="77777777" w:rsidR="00000000" w:rsidRDefault="00047014">
      <w:pPr>
        <w:pStyle w:val="a0"/>
        <w:rPr>
          <w:rFonts w:hint="cs"/>
          <w:rtl/>
        </w:rPr>
      </w:pPr>
    </w:p>
    <w:p w14:paraId="3019AF5B" w14:textId="77777777" w:rsidR="00000000" w:rsidRDefault="00047014">
      <w:pPr>
        <w:pStyle w:val="a0"/>
        <w:rPr>
          <w:rFonts w:hint="cs"/>
          <w:rtl/>
        </w:rPr>
      </w:pPr>
      <w:r>
        <w:rPr>
          <w:rFonts w:hint="cs"/>
          <w:rtl/>
        </w:rPr>
        <w:t>שום חוק לא - - -</w:t>
      </w:r>
    </w:p>
    <w:p w14:paraId="64690149" w14:textId="77777777" w:rsidR="00000000" w:rsidRDefault="00047014">
      <w:pPr>
        <w:pStyle w:val="a0"/>
        <w:rPr>
          <w:rFonts w:hint="cs"/>
          <w:rtl/>
        </w:rPr>
      </w:pPr>
    </w:p>
    <w:p w14:paraId="2B633572" w14:textId="77777777" w:rsidR="00000000" w:rsidRDefault="00047014">
      <w:pPr>
        <w:pStyle w:val="af1"/>
        <w:rPr>
          <w:rtl/>
        </w:rPr>
      </w:pPr>
      <w:r>
        <w:rPr>
          <w:rFonts w:hint="eastAsia"/>
          <w:rtl/>
        </w:rPr>
        <w:t>היו</w:t>
      </w:r>
      <w:r>
        <w:rPr>
          <w:rtl/>
        </w:rPr>
        <w:t>"ר חמי דורון:</w:t>
      </w:r>
    </w:p>
    <w:p w14:paraId="18062DC9" w14:textId="77777777" w:rsidR="00000000" w:rsidRDefault="00047014">
      <w:pPr>
        <w:pStyle w:val="a0"/>
        <w:rPr>
          <w:rFonts w:hint="cs"/>
          <w:rtl/>
        </w:rPr>
      </w:pPr>
    </w:p>
    <w:p w14:paraId="4017238E" w14:textId="77777777" w:rsidR="00000000" w:rsidRDefault="00047014">
      <w:pPr>
        <w:pStyle w:val="a0"/>
        <w:rPr>
          <w:rFonts w:hint="cs"/>
          <w:rtl/>
        </w:rPr>
      </w:pPr>
      <w:r>
        <w:rPr>
          <w:rFonts w:hint="cs"/>
          <w:rtl/>
        </w:rPr>
        <w:t>חבר הכנסת דהאמשה, אני מבקש. אנחנו עוברים להצבעות. חבר הכנסת מיקי איתן. רבותי חברי הכנסת, אנחנו עוברים להצבעות.</w:t>
      </w:r>
    </w:p>
    <w:p w14:paraId="52BBC684" w14:textId="77777777" w:rsidR="00000000" w:rsidRDefault="00047014">
      <w:pPr>
        <w:pStyle w:val="a0"/>
        <w:rPr>
          <w:rFonts w:hint="cs"/>
          <w:rtl/>
        </w:rPr>
      </w:pPr>
    </w:p>
    <w:p w14:paraId="08BB9E2F" w14:textId="77777777" w:rsidR="00000000" w:rsidRDefault="00047014">
      <w:pPr>
        <w:pStyle w:val="a0"/>
        <w:rPr>
          <w:rFonts w:hint="cs"/>
          <w:rtl/>
        </w:rPr>
      </w:pPr>
      <w:r>
        <w:rPr>
          <w:rFonts w:hint="cs"/>
          <w:rtl/>
        </w:rPr>
        <w:t>לשם החוק, אין הסתייגויות, ולכן אנחנו מצביעים על שם החוק כנוסח הוועדה.</w:t>
      </w:r>
    </w:p>
    <w:p w14:paraId="20B01797" w14:textId="77777777" w:rsidR="00000000" w:rsidRDefault="00047014">
      <w:pPr>
        <w:pStyle w:val="ab"/>
        <w:bidi/>
        <w:rPr>
          <w:rtl/>
        </w:rPr>
      </w:pPr>
    </w:p>
    <w:p w14:paraId="1E85BD45" w14:textId="77777777" w:rsidR="00000000" w:rsidRDefault="00047014">
      <w:pPr>
        <w:pStyle w:val="ab"/>
        <w:bidi/>
        <w:rPr>
          <w:rFonts w:hint="cs"/>
          <w:rtl/>
        </w:rPr>
      </w:pPr>
      <w:r>
        <w:rPr>
          <w:rFonts w:hint="cs"/>
          <w:rtl/>
        </w:rPr>
        <w:t>הצבעה מס' 3</w:t>
      </w:r>
    </w:p>
    <w:p w14:paraId="0BBAC980" w14:textId="77777777" w:rsidR="00000000" w:rsidRDefault="00047014">
      <w:pPr>
        <w:pStyle w:val="a0"/>
        <w:rPr>
          <w:rFonts w:hint="cs"/>
          <w:rtl/>
        </w:rPr>
      </w:pPr>
    </w:p>
    <w:p w14:paraId="17D0E747" w14:textId="77777777" w:rsidR="00000000" w:rsidRDefault="00047014">
      <w:pPr>
        <w:pStyle w:val="ac"/>
        <w:bidi/>
        <w:rPr>
          <w:rFonts w:hint="cs"/>
          <w:rtl/>
        </w:rPr>
      </w:pPr>
      <w:r>
        <w:rPr>
          <w:rFonts w:hint="cs"/>
          <w:rtl/>
        </w:rPr>
        <w:t xml:space="preserve">בעד שם החוק </w:t>
      </w:r>
      <w:r>
        <w:rPr>
          <w:rtl/>
        </w:rPr>
        <w:t>–</w:t>
      </w:r>
      <w:r>
        <w:rPr>
          <w:rFonts w:hint="cs"/>
          <w:rtl/>
        </w:rPr>
        <w:t xml:space="preserve"> 45</w:t>
      </w:r>
    </w:p>
    <w:p w14:paraId="444555FA" w14:textId="77777777" w:rsidR="00000000" w:rsidRDefault="00047014">
      <w:pPr>
        <w:pStyle w:val="ac"/>
        <w:bidi/>
        <w:rPr>
          <w:rFonts w:hint="cs"/>
          <w:rtl/>
        </w:rPr>
      </w:pPr>
      <w:r>
        <w:rPr>
          <w:rFonts w:hint="cs"/>
          <w:rtl/>
        </w:rPr>
        <w:t xml:space="preserve"> נגד </w:t>
      </w:r>
      <w:r>
        <w:rPr>
          <w:rtl/>
        </w:rPr>
        <w:t>–</w:t>
      </w:r>
      <w:r>
        <w:rPr>
          <w:rFonts w:hint="cs"/>
          <w:rtl/>
        </w:rPr>
        <w:t xml:space="preserve"> 14 </w:t>
      </w:r>
    </w:p>
    <w:p w14:paraId="330020BA"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26F44F4C" w14:textId="77777777" w:rsidR="00000000" w:rsidRDefault="00047014">
      <w:pPr>
        <w:pStyle w:val="a0"/>
        <w:rPr>
          <w:rFonts w:hint="cs"/>
          <w:rtl/>
        </w:rPr>
      </w:pPr>
    </w:p>
    <w:p w14:paraId="0592D447" w14:textId="77777777" w:rsidR="00000000" w:rsidRDefault="00047014">
      <w:pPr>
        <w:pStyle w:val="af1"/>
        <w:rPr>
          <w:rtl/>
        </w:rPr>
      </w:pPr>
      <w:r>
        <w:rPr>
          <w:rFonts w:hint="eastAsia"/>
          <w:rtl/>
        </w:rPr>
        <w:t>היו</w:t>
      </w:r>
      <w:r>
        <w:rPr>
          <w:rtl/>
        </w:rPr>
        <w:t>"ר חמי דורון:</w:t>
      </w:r>
    </w:p>
    <w:p w14:paraId="6CE66E13" w14:textId="77777777" w:rsidR="00000000" w:rsidRDefault="00047014">
      <w:pPr>
        <w:pStyle w:val="a0"/>
        <w:rPr>
          <w:rFonts w:hint="cs"/>
          <w:rtl/>
        </w:rPr>
      </w:pPr>
    </w:p>
    <w:p w14:paraId="5F19B747" w14:textId="77777777" w:rsidR="00000000" w:rsidRDefault="00047014">
      <w:pPr>
        <w:pStyle w:val="a0"/>
        <w:rPr>
          <w:rFonts w:hint="cs"/>
          <w:rtl/>
        </w:rPr>
      </w:pPr>
      <w:r>
        <w:rPr>
          <w:rFonts w:hint="cs"/>
          <w:rtl/>
        </w:rPr>
        <w:t xml:space="preserve">אנחנו שוב נצביע. אנחנו מצביעים על שם החוק, ללא הסתייגויות. </w:t>
      </w:r>
    </w:p>
    <w:p w14:paraId="7898F9AE" w14:textId="77777777" w:rsidR="00000000" w:rsidRDefault="00047014">
      <w:pPr>
        <w:pStyle w:val="a0"/>
        <w:rPr>
          <w:rFonts w:hint="cs"/>
          <w:rtl/>
        </w:rPr>
      </w:pPr>
    </w:p>
    <w:p w14:paraId="1FAF6EB7" w14:textId="77777777" w:rsidR="00000000" w:rsidRDefault="00047014">
      <w:pPr>
        <w:pStyle w:val="af0"/>
        <w:rPr>
          <w:rtl/>
        </w:rPr>
      </w:pPr>
      <w:r>
        <w:rPr>
          <w:rFonts w:hint="eastAsia"/>
          <w:rtl/>
        </w:rPr>
        <w:t>גדעון</w:t>
      </w:r>
      <w:r>
        <w:rPr>
          <w:rtl/>
        </w:rPr>
        <w:t xml:space="preserve"> סער (הליכוד):</w:t>
      </w:r>
    </w:p>
    <w:p w14:paraId="2837288A" w14:textId="77777777" w:rsidR="00000000" w:rsidRDefault="00047014">
      <w:pPr>
        <w:pStyle w:val="a0"/>
        <w:rPr>
          <w:rFonts w:hint="cs"/>
          <w:rtl/>
        </w:rPr>
      </w:pPr>
    </w:p>
    <w:p w14:paraId="671B099A" w14:textId="77777777" w:rsidR="00000000" w:rsidRDefault="00047014">
      <w:pPr>
        <w:pStyle w:val="a0"/>
        <w:rPr>
          <w:rFonts w:hint="cs"/>
          <w:rtl/>
        </w:rPr>
      </w:pPr>
      <w:r>
        <w:rPr>
          <w:rFonts w:hint="cs"/>
          <w:rtl/>
        </w:rPr>
        <w:t>זה רץ לפני שאתה אומר על מה מצביעים.</w:t>
      </w:r>
    </w:p>
    <w:p w14:paraId="134C4020" w14:textId="77777777" w:rsidR="00000000" w:rsidRDefault="00047014">
      <w:pPr>
        <w:pStyle w:val="a0"/>
        <w:rPr>
          <w:rFonts w:hint="cs"/>
          <w:rtl/>
        </w:rPr>
      </w:pPr>
    </w:p>
    <w:p w14:paraId="6F44C3AB" w14:textId="77777777" w:rsidR="00000000" w:rsidRDefault="00047014">
      <w:pPr>
        <w:pStyle w:val="af1"/>
        <w:rPr>
          <w:rtl/>
        </w:rPr>
      </w:pPr>
      <w:r>
        <w:rPr>
          <w:rFonts w:hint="eastAsia"/>
          <w:rtl/>
        </w:rPr>
        <w:t>היו</w:t>
      </w:r>
      <w:r>
        <w:rPr>
          <w:rtl/>
        </w:rPr>
        <w:t>"ר חמי דורון:</w:t>
      </w:r>
    </w:p>
    <w:p w14:paraId="3C13723B" w14:textId="77777777" w:rsidR="00000000" w:rsidRDefault="00047014">
      <w:pPr>
        <w:pStyle w:val="a0"/>
        <w:rPr>
          <w:rFonts w:hint="cs"/>
          <w:rtl/>
        </w:rPr>
      </w:pPr>
    </w:p>
    <w:p w14:paraId="511205B1" w14:textId="77777777" w:rsidR="00000000" w:rsidRDefault="00047014">
      <w:pPr>
        <w:pStyle w:val="a0"/>
        <w:rPr>
          <w:rFonts w:hint="cs"/>
          <w:rtl/>
        </w:rPr>
      </w:pPr>
      <w:r>
        <w:rPr>
          <w:rFonts w:hint="cs"/>
          <w:rtl/>
        </w:rPr>
        <w:t>זו פעם שנייה, חבר הכנסת סער, שאנחנו מצביעים על שם החוק.</w:t>
      </w:r>
    </w:p>
    <w:p w14:paraId="3B714359" w14:textId="77777777" w:rsidR="00000000" w:rsidRDefault="00047014">
      <w:pPr>
        <w:pStyle w:val="a0"/>
        <w:rPr>
          <w:rFonts w:hint="cs"/>
          <w:rtl/>
        </w:rPr>
      </w:pPr>
    </w:p>
    <w:p w14:paraId="03318454" w14:textId="77777777" w:rsidR="00000000" w:rsidRDefault="00047014">
      <w:pPr>
        <w:pStyle w:val="ab"/>
        <w:bidi/>
        <w:rPr>
          <w:rFonts w:hint="cs"/>
          <w:rtl/>
        </w:rPr>
      </w:pPr>
      <w:r>
        <w:rPr>
          <w:rFonts w:hint="cs"/>
          <w:rtl/>
        </w:rPr>
        <w:t>הצ</w:t>
      </w:r>
      <w:r>
        <w:rPr>
          <w:rFonts w:hint="cs"/>
          <w:rtl/>
        </w:rPr>
        <w:t>בעה מס' 4</w:t>
      </w:r>
    </w:p>
    <w:p w14:paraId="1DAE3993" w14:textId="77777777" w:rsidR="00000000" w:rsidRDefault="00047014">
      <w:pPr>
        <w:pStyle w:val="a0"/>
        <w:rPr>
          <w:rFonts w:hint="cs"/>
          <w:rtl/>
        </w:rPr>
      </w:pPr>
    </w:p>
    <w:p w14:paraId="3FE37294" w14:textId="77777777" w:rsidR="00000000" w:rsidRDefault="00047014">
      <w:pPr>
        <w:pStyle w:val="ac"/>
        <w:bidi/>
        <w:rPr>
          <w:rFonts w:hint="cs"/>
          <w:rtl/>
        </w:rPr>
      </w:pPr>
      <w:r>
        <w:rPr>
          <w:rFonts w:hint="cs"/>
          <w:rtl/>
        </w:rPr>
        <w:t xml:space="preserve">בעד שם החוק - 43 </w:t>
      </w:r>
    </w:p>
    <w:p w14:paraId="13AF6EC3" w14:textId="77777777" w:rsidR="00000000" w:rsidRDefault="00047014">
      <w:pPr>
        <w:pStyle w:val="ac"/>
        <w:bidi/>
        <w:rPr>
          <w:rFonts w:hint="cs"/>
          <w:rtl/>
        </w:rPr>
      </w:pPr>
      <w:r>
        <w:rPr>
          <w:rFonts w:hint="cs"/>
          <w:rtl/>
        </w:rPr>
        <w:t xml:space="preserve">נגד </w:t>
      </w:r>
      <w:r>
        <w:rPr>
          <w:rtl/>
        </w:rPr>
        <w:t>–</w:t>
      </w:r>
      <w:r>
        <w:rPr>
          <w:rFonts w:hint="cs"/>
          <w:rtl/>
        </w:rPr>
        <w:t xml:space="preserve"> 13</w:t>
      </w:r>
    </w:p>
    <w:p w14:paraId="4C38DDE5"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3CA576BA" w14:textId="77777777" w:rsidR="00000000" w:rsidRDefault="00047014">
      <w:pPr>
        <w:pStyle w:val="ad"/>
        <w:bidi/>
        <w:rPr>
          <w:rFonts w:hint="cs"/>
          <w:rtl/>
        </w:rPr>
      </w:pPr>
      <w:r>
        <w:rPr>
          <w:rFonts w:hint="cs"/>
          <w:rtl/>
        </w:rPr>
        <w:t>שם החוק נתקבל.</w:t>
      </w:r>
    </w:p>
    <w:p w14:paraId="32C8A3EC" w14:textId="77777777" w:rsidR="00000000" w:rsidRDefault="00047014">
      <w:pPr>
        <w:pStyle w:val="a0"/>
        <w:rPr>
          <w:rFonts w:hint="cs"/>
          <w:rtl/>
        </w:rPr>
      </w:pPr>
    </w:p>
    <w:p w14:paraId="56457338" w14:textId="77777777" w:rsidR="00000000" w:rsidRDefault="00047014">
      <w:pPr>
        <w:pStyle w:val="af1"/>
        <w:rPr>
          <w:rtl/>
        </w:rPr>
      </w:pPr>
      <w:r>
        <w:rPr>
          <w:rFonts w:hint="eastAsia"/>
          <w:rtl/>
        </w:rPr>
        <w:t>היו</w:t>
      </w:r>
      <w:r>
        <w:rPr>
          <w:rtl/>
        </w:rPr>
        <w:t>"ר חמי דורון:</w:t>
      </w:r>
    </w:p>
    <w:p w14:paraId="4162070E" w14:textId="77777777" w:rsidR="00000000" w:rsidRDefault="00047014">
      <w:pPr>
        <w:pStyle w:val="a0"/>
        <w:rPr>
          <w:rFonts w:hint="cs"/>
          <w:rtl/>
        </w:rPr>
      </w:pPr>
    </w:p>
    <w:p w14:paraId="68B58A83" w14:textId="77777777" w:rsidR="00000000" w:rsidRDefault="00047014">
      <w:pPr>
        <w:pStyle w:val="a0"/>
        <w:rPr>
          <w:rFonts w:hint="cs"/>
          <w:rtl/>
        </w:rPr>
      </w:pPr>
      <w:r>
        <w:rPr>
          <w:rFonts w:hint="cs"/>
          <w:rtl/>
        </w:rPr>
        <w:t>43 בעד, אין מתנגדים. שם החוק - - -</w:t>
      </w:r>
    </w:p>
    <w:p w14:paraId="178FA90C" w14:textId="77777777" w:rsidR="00000000" w:rsidRDefault="00047014">
      <w:pPr>
        <w:pStyle w:val="a0"/>
        <w:rPr>
          <w:rFonts w:hint="cs"/>
          <w:rtl/>
        </w:rPr>
      </w:pPr>
    </w:p>
    <w:p w14:paraId="7D54E295" w14:textId="77777777" w:rsidR="00000000" w:rsidRDefault="00047014">
      <w:pPr>
        <w:pStyle w:val="af0"/>
        <w:rPr>
          <w:rtl/>
        </w:rPr>
      </w:pPr>
      <w:r>
        <w:rPr>
          <w:rFonts w:hint="eastAsia"/>
          <w:rtl/>
        </w:rPr>
        <w:t>קריאות</w:t>
      </w:r>
      <w:r>
        <w:rPr>
          <w:rtl/>
        </w:rPr>
        <w:t>:</w:t>
      </w:r>
    </w:p>
    <w:p w14:paraId="3C857B4B" w14:textId="77777777" w:rsidR="00000000" w:rsidRDefault="00047014">
      <w:pPr>
        <w:pStyle w:val="a0"/>
        <w:rPr>
          <w:rFonts w:hint="cs"/>
          <w:rtl/>
        </w:rPr>
      </w:pPr>
    </w:p>
    <w:p w14:paraId="67D7CE2D" w14:textId="77777777" w:rsidR="00000000" w:rsidRDefault="00047014">
      <w:pPr>
        <w:pStyle w:val="a0"/>
        <w:rPr>
          <w:rFonts w:hint="cs"/>
          <w:rtl/>
        </w:rPr>
      </w:pPr>
      <w:r>
        <w:rPr>
          <w:rFonts w:hint="cs"/>
          <w:rtl/>
        </w:rPr>
        <w:t>- - -</w:t>
      </w:r>
    </w:p>
    <w:p w14:paraId="5D0D7DB2" w14:textId="77777777" w:rsidR="00000000" w:rsidRDefault="00047014">
      <w:pPr>
        <w:pStyle w:val="a0"/>
        <w:rPr>
          <w:rFonts w:hint="cs"/>
          <w:rtl/>
        </w:rPr>
      </w:pPr>
    </w:p>
    <w:p w14:paraId="699BFE56" w14:textId="77777777" w:rsidR="00000000" w:rsidRDefault="00047014">
      <w:pPr>
        <w:pStyle w:val="af1"/>
        <w:rPr>
          <w:rtl/>
        </w:rPr>
      </w:pPr>
      <w:r>
        <w:rPr>
          <w:rFonts w:hint="eastAsia"/>
          <w:rtl/>
        </w:rPr>
        <w:t>היו</w:t>
      </w:r>
      <w:r>
        <w:rPr>
          <w:rtl/>
        </w:rPr>
        <w:t>"ר חמי דורון:</w:t>
      </w:r>
    </w:p>
    <w:p w14:paraId="20791FEE" w14:textId="77777777" w:rsidR="00000000" w:rsidRDefault="00047014">
      <w:pPr>
        <w:pStyle w:val="a0"/>
        <w:rPr>
          <w:rFonts w:hint="cs"/>
          <w:rtl/>
        </w:rPr>
      </w:pPr>
    </w:p>
    <w:p w14:paraId="61CABC82" w14:textId="77777777" w:rsidR="00000000" w:rsidRDefault="00047014">
      <w:pPr>
        <w:pStyle w:val="a0"/>
        <w:rPr>
          <w:rFonts w:hint="cs"/>
          <w:rtl/>
        </w:rPr>
      </w:pPr>
      <w:r>
        <w:rPr>
          <w:rFonts w:hint="cs"/>
          <w:rtl/>
        </w:rPr>
        <w:t>סליחה, 13 מתנגדים, אין נמנעים. ובכן, לסעיף 1, לסעיף 5ב המוצע, יש הסתייגות של חברי הכנסת. האם מישהו מח</w:t>
      </w:r>
      <w:r>
        <w:rPr>
          <w:rFonts w:hint="cs"/>
          <w:rtl/>
        </w:rPr>
        <w:t>ברי הכנסת רוצה להצביע על ההסתייגות?</w:t>
      </w:r>
    </w:p>
    <w:p w14:paraId="39AEB945" w14:textId="77777777" w:rsidR="00000000" w:rsidRDefault="00047014">
      <w:pPr>
        <w:pStyle w:val="af0"/>
        <w:rPr>
          <w:rtl/>
        </w:rPr>
      </w:pPr>
    </w:p>
    <w:p w14:paraId="7F065112" w14:textId="77777777" w:rsidR="00000000" w:rsidRDefault="00047014">
      <w:pPr>
        <w:pStyle w:val="af0"/>
        <w:rPr>
          <w:rtl/>
        </w:rPr>
      </w:pPr>
      <w:r>
        <w:rPr>
          <w:rFonts w:hint="eastAsia"/>
          <w:rtl/>
        </w:rPr>
        <w:t>מוחמד</w:t>
      </w:r>
      <w:r>
        <w:rPr>
          <w:rtl/>
        </w:rPr>
        <w:t xml:space="preserve"> ברכה (חד"ש-תע"ל):</w:t>
      </w:r>
    </w:p>
    <w:p w14:paraId="30612AE8" w14:textId="77777777" w:rsidR="00000000" w:rsidRDefault="00047014">
      <w:pPr>
        <w:pStyle w:val="a0"/>
        <w:rPr>
          <w:rFonts w:hint="cs"/>
          <w:rtl/>
        </w:rPr>
      </w:pPr>
    </w:p>
    <w:p w14:paraId="1AB7DA6E" w14:textId="77777777" w:rsidR="00000000" w:rsidRDefault="00047014">
      <w:pPr>
        <w:pStyle w:val="a0"/>
        <w:rPr>
          <w:rFonts w:hint="cs"/>
          <w:rtl/>
        </w:rPr>
      </w:pPr>
      <w:r>
        <w:rPr>
          <w:rFonts w:hint="cs"/>
          <w:rtl/>
        </w:rPr>
        <w:t>להצביע.</w:t>
      </w:r>
    </w:p>
    <w:p w14:paraId="1A4360C4" w14:textId="77777777" w:rsidR="00000000" w:rsidRDefault="00047014">
      <w:pPr>
        <w:pStyle w:val="a0"/>
        <w:rPr>
          <w:rFonts w:hint="cs"/>
          <w:rtl/>
        </w:rPr>
      </w:pPr>
    </w:p>
    <w:p w14:paraId="25E3F886" w14:textId="77777777" w:rsidR="00000000" w:rsidRDefault="00047014">
      <w:pPr>
        <w:pStyle w:val="af1"/>
        <w:rPr>
          <w:rtl/>
        </w:rPr>
      </w:pPr>
      <w:r>
        <w:rPr>
          <w:rtl/>
        </w:rPr>
        <w:t>היו"ר חמי דורון:</w:t>
      </w:r>
    </w:p>
    <w:p w14:paraId="35C204CC" w14:textId="77777777" w:rsidR="00000000" w:rsidRDefault="00047014">
      <w:pPr>
        <w:pStyle w:val="a0"/>
        <w:rPr>
          <w:rtl/>
        </w:rPr>
      </w:pPr>
    </w:p>
    <w:p w14:paraId="6F3ED0F6" w14:textId="77777777" w:rsidR="00000000" w:rsidRDefault="00047014">
      <w:pPr>
        <w:pStyle w:val="a0"/>
        <w:rPr>
          <w:rFonts w:hint="cs"/>
          <w:rtl/>
        </w:rPr>
      </w:pPr>
      <w:r>
        <w:rPr>
          <w:rFonts w:hint="cs"/>
          <w:rtl/>
        </w:rPr>
        <w:t>ובכן, אנחנו מצביעים על הסתייגות לסעיף 5ב של חברי הכנסת מוחמד ברכה, עסאם מח'ול, אחמד טיבי, עזמי בשארה, ג'מאל זחאלקה, טלב אלסאנע, זהבה גלאון, אבשלום וילן, יוסי שריד, חיי</w:t>
      </w:r>
      <w:r>
        <w:rPr>
          <w:rFonts w:hint="cs"/>
          <w:rtl/>
        </w:rPr>
        <w:t>ם אורון, רן כהן, רומן ברונפמן ואתי לבני. אנחנו מצביעים על ההסתייגות.</w:t>
      </w:r>
    </w:p>
    <w:p w14:paraId="57E358D0" w14:textId="77777777" w:rsidR="00000000" w:rsidRDefault="00047014">
      <w:pPr>
        <w:pStyle w:val="a0"/>
        <w:rPr>
          <w:rFonts w:hint="cs"/>
          <w:rtl/>
        </w:rPr>
      </w:pPr>
    </w:p>
    <w:p w14:paraId="47D30FAF" w14:textId="77777777" w:rsidR="00000000" w:rsidRDefault="00047014">
      <w:pPr>
        <w:pStyle w:val="ab"/>
        <w:bidi/>
        <w:rPr>
          <w:rFonts w:hint="cs"/>
          <w:rtl/>
        </w:rPr>
      </w:pPr>
      <w:r>
        <w:rPr>
          <w:rFonts w:hint="cs"/>
          <w:rtl/>
        </w:rPr>
        <w:t>הצבעה מס' 5</w:t>
      </w:r>
    </w:p>
    <w:p w14:paraId="070D8A8A" w14:textId="77777777" w:rsidR="00000000" w:rsidRDefault="00047014">
      <w:pPr>
        <w:pStyle w:val="a0"/>
        <w:rPr>
          <w:rFonts w:hint="cs"/>
          <w:rtl/>
        </w:rPr>
      </w:pPr>
    </w:p>
    <w:p w14:paraId="2D887B11" w14:textId="77777777" w:rsidR="00000000" w:rsidRDefault="00047014">
      <w:pPr>
        <w:pStyle w:val="ac"/>
        <w:bidi/>
        <w:rPr>
          <w:rFonts w:hint="cs"/>
          <w:rtl/>
        </w:rPr>
      </w:pPr>
      <w:r>
        <w:rPr>
          <w:rFonts w:hint="cs"/>
          <w:rtl/>
        </w:rPr>
        <w:t>בעד ההסתייגות- 13</w:t>
      </w:r>
    </w:p>
    <w:p w14:paraId="67E61816" w14:textId="77777777" w:rsidR="00000000" w:rsidRDefault="00047014">
      <w:pPr>
        <w:pStyle w:val="ac"/>
        <w:bidi/>
        <w:rPr>
          <w:rFonts w:hint="cs"/>
          <w:rtl/>
        </w:rPr>
      </w:pPr>
      <w:r>
        <w:rPr>
          <w:rFonts w:hint="cs"/>
          <w:rtl/>
        </w:rPr>
        <w:t xml:space="preserve">נגד </w:t>
      </w:r>
      <w:r>
        <w:rPr>
          <w:rtl/>
        </w:rPr>
        <w:t>–</w:t>
      </w:r>
      <w:r>
        <w:rPr>
          <w:rFonts w:hint="cs"/>
          <w:rtl/>
        </w:rPr>
        <w:t xml:space="preserve"> 48 </w:t>
      </w:r>
    </w:p>
    <w:p w14:paraId="0136E6D4"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3241F688" w14:textId="77777777" w:rsidR="00000000" w:rsidRDefault="00047014">
      <w:pPr>
        <w:pStyle w:val="ad"/>
        <w:bidi/>
        <w:rPr>
          <w:rFonts w:hint="cs"/>
          <w:rtl/>
        </w:rPr>
      </w:pPr>
      <w:r>
        <w:rPr>
          <w:rFonts w:hint="cs"/>
          <w:rtl/>
        </w:rPr>
        <w:t>ההסתייגות של חברי הכנסת מוחמד ברכה, עסאם מח'ול, אחמד טיבי, עזמי בשארה, ג'מאל זחאלקה, ואסל טאהא, טלב אלסאנע, זהבה גלאון, אבשלום וילן,</w:t>
      </w:r>
      <w:r>
        <w:rPr>
          <w:rFonts w:hint="cs"/>
          <w:rtl/>
        </w:rPr>
        <w:t xml:space="preserve"> יוסי שריד, חיים אורון, רן כהן, רומן ברונפמן ואתי לבני לסעיף 1 (סעיף 5ב המוצע) לא נתקבלה.</w:t>
      </w:r>
    </w:p>
    <w:p w14:paraId="279B9CFF" w14:textId="77777777" w:rsidR="00000000" w:rsidRDefault="00047014">
      <w:pPr>
        <w:pStyle w:val="a0"/>
        <w:rPr>
          <w:rFonts w:hint="cs"/>
          <w:rtl/>
        </w:rPr>
      </w:pPr>
    </w:p>
    <w:p w14:paraId="17E29C99" w14:textId="77777777" w:rsidR="00000000" w:rsidRDefault="00047014">
      <w:pPr>
        <w:pStyle w:val="af1"/>
        <w:rPr>
          <w:rtl/>
        </w:rPr>
      </w:pPr>
      <w:r>
        <w:rPr>
          <w:rFonts w:hint="eastAsia"/>
          <w:rtl/>
        </w:rPr>
        <w:t>היו</w:t>
      </w:r>
      <w:r>
        <w:rPr>
          <w:rtl/>
        </w:rPr>
        <w:t>"ר חמי דורון:</w:t>
      </w:r>
    </w:p>
    <w:p w14:paraId="6B9E4D05" w14:textId="77777777" w:rsidR="00000000" w:rsidRDefault="00047014">
      <w:pPr>
        <w:pStyle w:val="a0"/>
        <w:rPr>
          <w:rFonts w:hint="cs"/>
          <w:rtl/>
        </w:rPr>
      </w:pPr>
    </w:p>
    <w:p w14:paraId="32FD9A30" w14:textId="77777777" w:rsidR="00000000" w:rsidRDefault="00047014">
      <w:pPr>
        <w:pStyle w:val="a0"/>
        <w:rPr>
          <w:rFonts w:hint="cs"/>
          <w:rtl/>
        </w:rPr>
      </w:pPr>
      <w:r>
        <w:rPr>
          <w:rFonts w:hint="cs"/>
          <w:rtl/>
        </w:rPr>
        <w:t>ובכן, 48 נגד, 13 בעד, אין נמנעים, אני קובע שההסתייגות נפלה.</w:t>
      </w:r>
    </w:p>
    <w:p w14:paraId="4610EBBE" w14:textId="77777777" w:rsidR="00000000" w:rsidRDefault="00047014">
      <w:pPr>
        <w:pStyle w:val="a0"/>
        <w:rPr>
          <w:rFonts w:hint="cs"/>
          <w:rtl/>
        </w:rPr>
      </w:pPr>
    </w:p>
    <w:p w14:paraId="1230BCBB" w14:textId="77777777" w:rsidR="00000000" w:rsidRDefault="00047014">
      <w:pPr>
        <w:pStyle w:val="a0"/>
        <w:rPr>
          <w:rFonts w:hint="cs"/>
          <w:rtl/>
        </w:rPr>
      </w:pPr>
      <w:r>
        <w:rPr>
          <w:rFonts w:hint="cs"/>
          <w:rtl/>
        </w:rPr>
        <w:t>ובכן, חבר הכנסת מיקי איתן, האם אתה רוצה שיצביעו על ההסתייגות שלך? אנחנו מצביעים על ההס</w:t>
      </w:r>
      <w:r>
        <w:rPr>
          <w:rFonts w:hint="cs"/>
          <w:rtl/>
        </w:rPr>
        <w:t>תייגות של חבר הכנסת מיקי איתן באותו סעיף.</w:t>
      </w:r>
    </w:p>
    <w:p w14:paraId="72C50A34" w14:textId="77777777" w:rsidR="00000000" w:rsidRDefault="00047014">
      <w:pPr>
        <w:pStyle w:val="a0"/>
        <w:rPr>
          <w:rFonts w:hint="cs"/>
          <w:rtl/>
        </w:rPr>
      </w:pPr>
    </w:p>
    <w:p w14:paraId="0C25568B" w14:textId="77777777" w:rsidR="00000000" w:rsidRDefault="00047014">
      <w:pPr>
        <w:pStyle w:val="ab"/>
        <w:bidi/>
        <w:rPr>
          <w:rFonts w:hint="cs"/>
          <w:rtl/>
        </w:rPr>
      </w:pPr>
      <w:r>
        <w:rPr>
          <w:rFonts w:hint="cs"/>
          <w:rtl/>
        </w:rPr>
        <w:t>הצבעה מס' 6</w:t>
      </w:r>
    </w:p>
    <w:p w14:paraId="0F75CA79" w14:textId="77777777" w:rsidR="00000000" w:rsidRDefault="00047014">
      <w:pPr>
        <w:pStyle w:val="a0"/>
        <w:rPr>
          <w:rFonts w:hint="cs"/>
          <w:rtl/>
        </w:rPr>
      </w:pPr>
    </w:p>
    <w:p w14:paraId="34E52B5F" w14:textId="77777777" w:rsidR="00000000" w:rsidRDefault="00047014">
      <w:pPr>
        <w:pStyle w:val="ac"/>
        <w:bidi/>
        <w:rPr>
          <w:rFonts w:hint="cs"/>
          <w:rtl/>
        </w:rPr>
      </w:pPr>
      <w:r>
        <w:rPr>
          <w:rFonts w:hint="cs"/>
          <w:rtl/>
        </w:rPr>
        <w:t>בעד ההסתייגות- 8</w:t>
      </w:r>
    </w:p>
    <w:p w14:paraId="56BDA3D1" w14:textId="77777777" w:rsidR="00000000" w:rsidRDefault="00047014">
      <w:pPr>
        <w:pStyle w:val="ac"/>
        <w:bidi/>
        <w:rPr>
          <w:rFonts w:hint="cs"/>
          <w:rtl/>
        </w:rPr>
      </w:pPr>
      <w:r>
        <w:rPr>
          <w:rFonts w:hint="cs"/>
          <w:rtl/>
        </w:rPr>
        <w:t xml:space="preserve">נגד </w:t>
      </w:r>
      <w:r>
        <w:rPr>
          <w:rtl/>
        </w:rPr>
        <w:t>–</w:t>
      </w:r>
      <w:r>
        <w:rPr>
          <w:rFonts w:hint="cs"/>
          <w:rtl/>
        </w:rPr>
        <w:t xml:space="preserve"> 42 </w:t>
      </w:r>
    </w:p>
    <w:p w14:paraId="44426DA1" w14:textId="77777777" w:rsidR="00000000" w:rsidRDefault="00047014">
      <w:pPr>
        <w:pStyle w:val="ac"/>
        <w:bidi/>
        <w:rPr>
          <w:rFonts w:hint="cs"/>
          <w:rtl/>
        </w:rPr>
      </w:pPr>
      <w:r>
        <w:rPr>
          <w:rFonts w:hint="cs"/>
          <w:rtl/>
        </w:rPr>
        <w:t xml:space="preserve">נמנעים </w:t>
      </w:r>
      <w:r>
        <w:rPr>
          <w:rtl/>
        </w:rPr>
        <w:t>–</w:t>
      </w:r>
      <w:r>
        <w:rPr>
          <w:rFonts w:hint="cs"/>
          <w:rtl/>
        </w:rPr>
        <w:t xml:space="preserve"> 9</w:t>
      </w:r>
    </w:p>
    <w:p w14:paraId="4374981F" w14:textId="77777777" w:rsidR="00000000" w:rsidRDefault="00047014">
      <w:pPr>
        <w:pStyle w:val="ad"/>
        <w:bidi/>
        <w:rPr>
          <w:rFonts w:hint="cs"/>
          <w:rtl/>
        </w:rPr>
      </w:pPr>
      <w:r>
        <w:rPr>
          <w:rFonts w:hint="cs"/>
          <w:rtl/>
        </w:rPr>
        <w:t>ההסתייגות של חבר הכנסת מיכאל איתן לסעיף 1 (סעיף 5ב המוצע) לא נתקבלה.</w:t>
      </w:r>
    </w:p>
    <w:p w14:paraId="6AFCC6E9" w14:textId="77777777" w:rsidR="00000000" w:rsidRDefault="00047014">
      <w:pPr>
        <w:pStyle w:val="a0"/>
        <w:rPr>
          <w:rFonts w:hint="cs"/>
          <w:rtl/>
        </w:rPr>
      </w:pPr>
    </w:p>
    <w:p w14:paraId="7E67B6D3" w14:textId="77777777" w:rsidR="00000000" w:rsidRDefault="00047014">
      <w:pPr>
        <w:pStyle w:val="af1"/>
        <w:rPr>
          <w:rtl/>
        </w:rPr>
      </w:pPr>
      <w:r>
        <w:rPr>
          <w:rFonts w:hint="eastAsia"/>
          <w:rtl/>
        </w:rPr>
        <w:t>היו</w:t>
      </w:r>
      <w:r>
        <w:rPr>
          <w:rtl/>
        </w:rPr>
        <w:t>"ר חמי דורון:</w:t>
      </w:r>
    </w:p>
    <w:p w14:paraId="6BDDC94A" w14:textId="77777777" w:rsidR="00000000" w:rsidRDefault="00047014">
      <w:pPr>
        <w:pStyle w:val="a0"/>
        <w:rPr>
          <w:rFonts w:hint="cs"/>
          <w:rtl/>
        </w:rPr>
      </w:pPr>
    </w:p>
    <w:p w14:paraId="368019D7" w14:textId="77777777" w:rsidR="00000000" w:rsidRDefault="00047014">
      <w:pPr>
        <w:pStyle w:val="a0"/>
        <w:rPr>
          <w:rFonts w:hint="cs"/>
          <w:rtl/>
        </w:rPr>
      </w:pPr>
      <w:r>
        <w:rPr>
          <w:rFonts w:hint="cs"/>
          <w:rtl/>
        </w:rPr>
        <w:t>ובכן, בעד - 8, 42 נגד, תשעה נמנעים. גם ההסתייגות הזאת נפלה.</w:t>
      </w:r>
    </w:p>
    <w:p w14:paraId="6B6C0D9E" w14:textId="77777777" w:rsidR="00000000" w:rsidRDefault="00047014">
      <w:pPr>
        <w:pStyle w:val="af0"/>
        <w:rPr>
          <w:rtl/>
        </w:rPr>
      </w:pPr>
    </w:p>
    <w:p w14:paraId="2B534F4D" w14:textId="77777777" w:rsidR="00000000" w:rsidRDefault="00047014">
      <w:pPr>
        <w:pStyle w:val="af0"/>
        <w:rPr>
          <w:rtl/>
        </w:rPr>
      </w:pPr>
      <w:r>
        <w:rPr>
          <w:rFonts w:hint="eastAsia"/>
          <w:rtl/>
        </w:rPr>
        <w:t>זהבה</w:t>
      </w:r>
      <w:r>
        <w:rPr>
          <w:rtl/>
        </w:rPr>
        <w:t xml:space="preserve"> גלאון (</w:t>
      </w:r>
      <w:r>
        <w:rPr>
          <w:rFonts w:hint="cs"/>
          <w:rtl/>
        </w:rPr>
        <w:t>מ</w:t>
      </w:r>
      <w:r>
        <w:rPr>
          <w:rFonts w:hint="cs"/>
          <w:rtl/>
        </w:rPr>
        <w:t>רצ-</w:t>
      </w:r>
      <w:r>
        <w:rPr>
          <w:rtl/>
        </w:rPr>
        <w:t>יחד):</w:t>
      </w:r>
    </w:p>
    <w:p w14:paraId="3615FBD7" w14:textId="77777777" w:rsidR="00000000" w:rsidRDefault="00047014">
      <w:pPr>
        <w:pStyle w:val="a0"/>
        <w:rPr>
          <w:rFonts w:hint="cs"/>
          <w:rtl/>
        </w:rPr>
      </w:pPr>
    </w:p>
    <w:p w14:paraId="046B29CC" w14:textId="77777777" w:rsidR="00000000" w:rsidRDefault="00047014">
      <w:pPr>
        <w:pStyle w:val="a0"/>
        <w:rPr>
          <w:rFonts w:hint="cs"/>
          <w:rtl/>
        </w:rPr>
      </w:pPr>
      <w:r>
        <w:rPr>
          <w:rFonts w:hint="cs"/>
          <w:rtl/>
        </w:rPr>
        <w:t>- - -</w:t>
      </w:r>
    </w:p>
    <w:p w14:paraId="1E2F1D8D" w14:textId="77777777" w:rsidR="00000000" w:rsidRDefault="00047014">
      <w:pPr>
        <w:pStyle w:val="a0"/>
        <w:rPr>
          <w:rFonts w:hint="cs"/>
          <w:rtl/>
        </w:rPr>
      </w:pPr>
    </w:p>
    <w:p w14:paraId="108D64AC" w14:textId="77777777" w:rsidR="00000000" w:rsidRDefault="00047014">
      <w:pPr>
        <w:pStyle w:val="af1"/>
        <w:rPr>
          <w:rtl/>
        </w:rPr>
      </w:pPr>
      <w:r>
        <w:rPr>
          <w:rFonts w:hint="eastAsia"/>
          <w:rtl/>
        </w:rPr>
        <w:t>היו</w:t>
      </w:r>
      <w:r>
        <w:rPr>
          <w:rtl/>
        </w:rPr>
        <w:t>"ר חמי דורון:</w:t>
      </w:r>
    </w:p>
    <w:p w14:paraId="1B5BC1AD" w14:textId="77777777" w:rsidR="00000000" w:rsidRDefault="00047014">
      <w:pPr>
        <w:pStyle w:val="a0"/>
        <w:rPr>
          <w:rFonts w:hint="cs"/>
          <w:rtl/>
        </w:rPr>
      </w:pPr>
    </w:p>
    <w:p w14:paraId="2A21BD40" w14:textId="77777777" w:rsidR="00000000" w:rsidRDefault="00047014">
      <w:pPr>
        <w:pStyle w:val="a0"/>
        <w:rPr>
          <w:rFonts w:hint="cs"/>
          <w:rtl/>
        </w:rPr>
      </w:pPr>
      <w:r>
        <w:rPr>
          <w:rFonts w:hint="cs"/>
          <w:rtl/>
        </w:rPr>
        <w:t xml:space="preserve">חברת הכנסת זהבה גלאון, את מפריעה באמצע הצבעה. אנחנו מצביעים על סעיף - - - </w:t>
      </w:r>
    </w:p>
    <w:p w14:paraId="6B660AF4" w14:textId="77777777" w:rsidR="00000000" w:rsidRDefault="00047014">
      <w:pPr>
        <w:pStyle w:val="a0"/>
        <w:rPr>
          <w:rFonts w:hint="cs"/>
          <w:rtl/>
        </w:rPr>
      </w:pPr>
    </w:p>
    <w:p w14:paraId="44BF1027"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70DB7604" w14:textId="77777777" w:rsidR="00000000" w:rsidRDefault="00047014">
      <w:pPr>
        <w:pStyle w:val="a0"/>
        <w:rPr>
          <w:rFonts w:hint="cs"/>
          <w:rtl/>
        </w:rPr>
      </w:pPr>
    </w:p>
    <w:p w14:paraId="2E4B6D18" w14:textId="77777777" w:rsidR="00000000" w:rsidRDefault="00047014">
      <w:pPr>
        <w:pStyle w:val="a0"/>
        <w:rPr>
          <w:rFonts w:hint="cs"/>
          <w:rtl/>
        </w:rPr>
      </w:pPr>
      <w:r>
        <w:rPr>
          <w:rFonts w:hint="cs"/>
          <w:rtl/>
        </w:rPr>
        <w:t>מיקי, אתה רואה מה עשו לך החברים שלך?</w:t>
      </w:r>
    </w:p>
    <w:p w14:paraId="1EA4EC17" w14:textId="77777777" w:rsidR="00000000" w:rsidRDefault="00047014">
      <w:pPr>
        <w:pStyle w:val="a0"/>
        <w:rPr>
          <w:rFonts w:hint="cs"/>
          <w:rtl/>
        </w:rPr>
      </w:pPr>
    </w:p>
    <w:p w14:paraId="3801F4F0" w14:textId="77777777" w:rsidR="00000000" w:rsidRDefault="00047014">
      <w:pPr>
        <w:pStyle w:val="af1"/>
        <w:rPr>
          <w:rtl/>
        </w:rPr>
      </w:pPr>
      <w:r>
        <w:rPr>
          <w:rFonts w:hint="eastAsia"/>
          <w:rtl/>
        </w:rPr>
        <w:t>היו</w:t>
      </w:r>
      <w:r>
        <w:rPr>
          <w:rtl/>
        </w:rPr>
        <w:t>"ר חמי דורון:</w:t>
      </w:r>
    </w:p>
    <w:p w14:paraId="3E1E7913" w14:textId="77777777" w:rsidR="00000000" w:rsidRDefault="00047014">
      <w:pPr>
        <w:pStyle w:val="a0"/>
        <w:rPr>
          <w:rFonts w:hint="cs"/>
          <w:rtl/>
        </w:rPr>
      </w:pPr>
    </w:p>
    <w:p w14:paraId="3217983B" w14:textId="77777777" w:rsidR="00000000" w:rsidRDefault="00047014">
      <w:pPr>
        <w:pStyle w:val="a0"/>
        <w:rPr>
          <w:rFonts w:hint="cs"/>
          <w:rtl/>
        </w:rPr>
      </w:pPr>
      <w:r>
        <w:rPr>
          <w:rFonts w:hint="cs"/>
          <w:rtl/>
        </w:rPr>
        <w:t>אנחנו נעבור להסתייגות לסעיף 5ג. חברי הכנסת, האם אתם רוצים להצביע ע</w:t>
      </w:r>
      <w:r>
        <w:rPr>
          <w:rFonts w:hint="cs"/>
          <w:rtl/>
        </w:rPr>
        <w:t>ל ההסתייגויות? חבר הכנסת ברכה, מוותר?</w:t>
      </w:r>
    </w:p>
    <w:p w14:paraId="4E37F077" w14:textId="77777777" w:rsidR="00000000" w:rsidRDefault="00047014">
      <w:pPr>
        <w:pStyle w:val="a0"/>
        <w:rPr>
          <w:rFonts w:hint="cs"/>
          <w:rtl/>
        </w:rPr>
      </w:pPr>
    </w:p>
    <w:p w14:paraId="5310E7AF" w14:textId="77777777" w:rsidR="00000000" w:rsidRDefault="00047014">
      <w:pPr>
        <w:pStyle w:val="af0"/>
        <w:rPr>
          <w:rtl/>
        </w:rPr>
      </w:pPr>
      <w:r>
        <w:rPr>
          <w:rFonts w:hint="eastAsia"/>
          <w:rtl/>
        </w:rPr>
        <w:t>מוחמד</w:t>
      </w:r>
      <w:r>
        <w:rPr>
          <w:rtl/>
        </w:rPr>
        <w:t xml:space="preserve"> ברכה (חד"ש-תע"ל):</w:t>
      </w:r>
    </w:p>
    <w:p w14:paraId="4A951857" w14:textId="77777777" w:rsidR="00000000" w:rsidRDefault="00047014">
      <w:pPr>
        <w:pStyle w:val="a0"/>
        <w:rPr>
          <w:rFonts w:hint="cs"/>
          <w:rtl/>
        </w:rPr>
      </w:pPr>
    </w:p>
    <w:p w14:paraId="54D38D6F" w14:textId="77777777" w:rsidR="00000000" w:rsidRDefault="00047014">
      <w:pPr>
        <w:pStyle w:val="a0"/>
        <w:rPr>
          <w:rFonts w:hint="cs"/>
          <w:rtl/>
        </w:rPr>
      </w:pPr>
      <w:r>
        <w:rPr>
          <w:rFonts w:hint="cs"/>
          <w:rtl/>
        </w:rPr>
        <w:t>להצביע.</w:t>
      </w:r>
    </w:p>
    <w:p w14:paraId="52E5AE45" w14:textId="77777777" w:rsidR="00000000" w:rsidRDefault="00047014">
      <w:pPr>
        <w:pStyle w:val="a0"/>
        <w:rPr>
          <w:rFonts w:hint="cs"/>
          <w:rtl/>
        </w:rPr>
      </w:pPr>
    </w:p>
    <w:p w14:paraId="505B69D4" w14:textId="77777777" w:rsidR="00000000" w:rsidRDefault="00047014">
      <w:pPr>
        <w:pStyle w:val="af1"/>
        <w:rPr>
          <w:rtl/>
        </w:rPr>
      </w:pPr>
      <w:r>
        <w:rPr>
          <w:rFonts w:hint="eastAsia"/>
          <w:rtl/>
        </w:rPr>
        <w:t>היו</w:t>
      </w:r>
      <w:r>
        <w:rPr>
          <w:rtl/>
        </w:rPr>
        <w:t>"ר חמי דורון:</w:t>
      </w:r>
    </w:p>
    <w:p w14:paraId="5DF7BEE8" w14:textId="77777777" w:rsidR="00000000" w:rsidRDefault="00047014">
      <w:pPr>
        <w:pStyle w:val="a0"/>
        <w:rPr>
          <w:rFonts w:hint="cs"/>
          <w:rtl/>
        </w:rPr>
      </w:pPr>
    </w:p>
    <w:p w14:paraId="0463C2C5" w14:textId="77777777" w:rsidR="00000000" w:rsidRDefault="00047014">
      <w:pPr>
        <w:pStyle w:val="a0"/>
        <w:rPr>
          <w:rFonts w:hint="cs"/>
          <w:rtl/>
        </w:rPr>
      </w:pPr>
      <w:r>
        <w:rPr>
          <w:rFonts w:hint="cs"/>
          <w:rtl/>
        </w:rPr>
        <w:t xml:space="preserve">ובכן, אנחנו מצביעים על ההסתייגות של חברי הכנסת עזמי בשארה, ג'מאל זחאלקה </w:t>
      </w:r>
      <w:r>
        <w:rPr>
          <w:rtl/>
        </w:rPr>
        <w:t>–</w:t>
      </w:r>
      <w:r>
        <w:rPr>
          <w:rFonts w:hint="cs"/>
          <w:rtl/>
        </w:rPr>
        <w:t xml:space="preserve"> סליחה, שאלתי את האיש הלא נכון. חבר הכנסת עזמי בשארה וחבר הכנסת ג'מאל זחאלקה, ההסתייגות היא </w:t>
      </w:r>
      <w:r>
        <w:rPr>
          <w:rFonts w:hint="cs"/>
          <w:rtl/>
        </w:rPr>
        <w:t>שלכם. להצביע על זה?</w:t>
      </w:r>
    </w:p>
    <w:p w14:paraId="0233B60B" w14:textId="77777777" w:rsidR="00000000" w:rsidRDefault="00047014">
      <w:pPr>
        <w:pStyle w:val="a0"/>
        <w:rPr>
          <w:rFonts w:hint="cs"/>
          <w:rtl/>
        </w:rPr>
      </w:pPr>
    </w:p>
    <w:p w14:paraId="14DB797F"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42D0CB24" w14:textId="77777777" w:rsidR="00000000" w:rsidRDefault="00047014">
      <w:pPr>
        <w:pStyle w:val="a0"/>
        <w:rPr>
          <w:rFonts w:hint="cs"/>
          <w:rtl/>
        </w:rPr>
      </w:pPr>
    </w:p>
    <w:p w14:paraId="5F0DF1ED" w14:textId="77777777" w:rsidR="00000000" w:rsidRDefault="00047014">
      <w:pPr>
        <w:pStyle w:val="a0"/>
        <w:rPr>
          <w:rFonts w:hint="cs"/>
          <w:rtl/>
        </w:rPr>
      </w:pPr>
      <w:r>
        <w:rPr>
          <w:rFonts w:hint="cs"/>
          <w:rtl/>
        </w:rPr>
        <w:t xml:space="preserve">מצביעים על כל ההסתייגויות. </w:t>
      </w:r>
    </w:p>
    <w:p w14:paraId="350706BC" w14:textId="77777777" w:rsidR="00000000" w:rsidRDefault="00047014">
      <w:pPr>
        <w:pStyle w:val="a0"/>
        <w:rPr>
          <w:rFonts w:hint="cs"/>
          <w:rtl/>
        </w:rPr>
      </w:pPr>
    </w:p>
    <w:p w14:paraId="699A3AE1" w14:textId="77777777" w:rsidR="00000000" w:rsidRDefault="00047014">
      <w:pPr>
        <w:pStyle w:val="af1"/>
        <w:rPr>
          <w:rtl/>
        </w:rPr>
      </w:pPr>
      <w:r>
        <w:rPr>
          <w:rFonts w:hint="eastAsia"/>
          <w:rtl/>
        </w:rPr>
        <w:t>היו</w:t>
      </w:r>
      <w:r>
        <w:rPr>
          <w:rtl/>
        </w:rPr>
        <w:t>"ר חמי דורון:</w:t>
      </w:r>
    </w:p>
    <w:p w14:paraId="5CD1A8BF" w14:textId="77777777" w:rsidR="00000000" w:rsidRDefault="00047014">
      <w:pPr>
        <w:pStyle w:val="a0"/>
        <w:rPr>
          <w:rFonts w:hint="cs"/>
          <w:rtl/>
        </w:rPr>
      </w:pPr>
    </w:p>
    <w:p w14:paraId="72438D83" w14:textId="77777777" w:rsidR="00000000" w:rsidRDefault="00047014">
      <w:pPr>
        <w:pStyle w:val="a0"/>
        <w:rPr>
          <w:rFonts w:hint="cs"/>
          <w:rtl/>
        </w:rPr>
      </w:pPr>
      <w:r>
        <w:rPr>
          <w:rFonts w:hint="cs"/>
          <w:rtl/>
        </w:rPr>
        <w:t>גברתי, את יכולה לדבר בשמך ובשם קבוצתך, לא בשם אחרים.</w:t>
      </w:r>
    </w:p>
    <w:p w14:paraId="2498CA89" w14:textId="77777777" w:rsidR="00000000" w:rsidRDefault="00047014">
      <w:pPr>
        <w:pStyle w:val="a0"/>
        <w:rPr>
          <w:rFonts w:hint="cs"/>
          <w:rtl/>
        </w:rPr>
      </w:pPr>
    </w:p>
    <w:p w14:paraId="149EABA2"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262B32BB" w14:textId="77777777" w:rsidR="00000000" w:rsidRDefault="00047014">
      <w:pPr>
        <w:pStyle w:val="a0"/>
        <w:rPr>
          <w:rFonts w:hint="cs"/>
          <w:rtl/>
        </w:rPr>
      </w:pPr>
    </w:p>
    <w:p w14:paraId="6245F158" w14:textId="77777777" w:rsidR="00000000" w:rsidRDefault="00047014">
      <w:pPr>
        <w:pStyle w:val="a0"/>
        <w:rPr>
          <w:rFonts w:hint="cs"/>
          <w:rtl/>
        </w:rPr>
      </w:pPr>
      <w:r>
        <w:rPr>
          <w:rFonts w:hint="cs"/>
          <w:rtl/>
        </w:rPr>
        <w:t>אני מדברת בשם הקבוצה.</w:t>
      </w:r>
    </w:p>
    <w:p w14:paraId="3048ACC3" w14:textId="77777777" w:rsidR="00000000" w:rsidRDefault="00047014">
      <w:pPr>
        <w:pStyle w:val="af1"/>
        <w:rPr>
          <w:rtl/>
        </w:rPr>
      </w:pPr>
    </w:p>
    <w:p w14:paraId="6F188EFA" w14:textId="77777777" w:rsidR="00000000" w:rsidRDefault="00047014">
      <w:pPr>
        <w:pStyle w:val="af1"/>
        <w:rPr>
          <w:rtl/>
        </w:rPr>
      </w:pPr>
      <w:r>
        <w:rPr>
          <w:rFonts w:hint="eastAsia"/>
          <w:rtl/>
        </w:rPr>
        <w:t>היו</w:t>
      </w:r>
      <w:r>
        <w:rPr>
          <w:rtl/>
        </w:rPr>
        <w:t>"ר חמי דורון:</w:t>
      </w:r>
    </w:p>
    <w:p w14:paraId="1C31FA5E" w14:textId="77777777" w:rsidR="00000000" w:rsidRDefault="00047014">
      <w:pPr>
        <w:pStyle w:val="a0"/>
        <w:rPr>
          <w:rFonts w:hint="cs"/>
          <w:rtl/>
        </w:rPr>
      </w:pPr>
    </w:p>
    <w:p w14:paraId="445EB134" w14:textId="77777777" w:rsidR="00000000" w:rsidRDefault="00047014">
      <w:pPr>
        <w:pStyle w:val="a0"/>
        <w:rPr>
          <w:rFonts w:hint="cs"/>
          <w:rtl/>
        </w:rPr>
      </w:pPr>
      <w:r>
        <w:rPr>
          <w:rFonts w:hint="cs"/>
          <w:rtl/>
        </w:rPr>
        <w:t>לא, הקבוצה שלך מונה אך ורק את קבוצת מרצ-יחד.</w:t>
      </w:r>
    </w:p>
    <w:p w14:paraId="7FC0F58C" w14:textId="77777777" w:rsidR="00000000" w:rsidRDefault="00047014">
      <w:pPr>
        <w:pStyle w:val="a0"/>
        <w:rPr>
          <w:rFonts w:hint="cs"/>
          <w:rtl/>
        </w:rPr>
      </w:pPr>
    </w:p>
    <w:p w14:paraId="2898FE03" w14:textId="77777777" w:rsidR="00000000" w:rsidRDefault="00047014">
      <w:pPr>
        <w:pStyle w:val="a0"/>
        <w:rPr>
          <w:rFonts w:hint="cs"/>
          <w:rtl/>
        </w:rPr>
      </w:pPr>
      <w:r>
        <w:rPr>
          <w:rFonts w:hint="cs"/>
          <w:rtl/>
        </w:rPr>
        <w:t>ו</w:t>
      </w:r>
      <w:r>
        <w:rPr>
          <w:rFonts w:hint="cs"/>
          <w:rtl/>
        </w:rPr>
        <w:t>בכן, אנחנו מצביעים על ההסתייגות לסעיף 5ג, של חברי הכנסת עזמי בשארה, ג'מאל זחאלקה. בבקשה.</w:t>
      </w:r>
    </w:p>
    <w:p w14:paraId="10558033" w14:textId="77777777" w:rsidR="00000000" w:rsidRDefault="00047014">
      <w:pPr>
        <w:pStyle w:val="a0"/>
        <w:rPr>
          <w:rFonts w:hint="cs"/>
          <w:rtl/>
        </w:rPr>
      </w:pPr>
    </w:p>
    <w:p w14:paraId="3B23E677" w14:textId="77777777" w:rsidR="00000000" w:rsidRDefault="00047014">
      <w:pPr>
        <w:pStyle w:val="ab"/>
        <w:bidi/>
        <w:rPr>
          <w:rFonts w:hint="cs"/>
          <w:rtl/>
        </w:rPr>
      </w:pPr>
      <w:r>
        <w:rPr>
          <w:rFonts w:hint="cs"/>
          <w:rtl/>
        </w:rPr>
        <w:t>הצבעה מס' 7</w:t>
      </w:r>
    </w:p>
    <w:p w14:paraId="6B4D3713" w14:textId="77777777" w:rsidR="00000000" w:rsidRDefault="00047014">
      <w:pPr>
        <w:pStyle w:val="a0"/>
        <w:rPr>
          <w:rFonts w:hint="cs"/>
          <w:rtl/>
        </w:rPr>
      </w:pPr>
    </w:p>
    <w:p w14:paraId="0C46B78F" w14:textId="77777777" w:rsidR="00000000" w:rsidRDefault="00047014">
      <w:pPr>
        <w:pStyle w:val="ac"/>
        <w:bidi/>
        <w:rPr>
          <w:rFonts w:hint="cs"/>
          <w:rtl/>
        </w:rPr>
      </w:pPr>
      <w:r>
        <w:rPr>
          <w:rFonts w:hint="cs"/>
          <w:rtl/>
        </w:rPr>
        <w:t>בעד ההסתייגות - 14</w:t>
      </w:r>
    </w:p>
    <w:p w14:paraId="0FFCB2E8" w14:textId="77777777" w:rsidR="00000000" w:rsidRDefault="00047014">
      <w:pPr>
        <w:pStyle w:val="ac"/>
        <w:bidi/>
        <w:rPr>
          <w:rFonts w:hint="cs"/>
          <w:rtl/>
        </w:rPr>
      </w:pPr>
      <w:r>
        <w:rPr>
          <w:rFonts w:hint="cs"/>
          <w:rtl/>
        </w:rPr>
        <w:t>נגד - 52</w:t>
      </w:r>
    </w:p>
    <w:p w14:paraId="6C682C78" w14:textId="77777777" w:rsidR="00000000" w:rsidRDefault="00047014">
      <w:pPr>
        <w:pStyle w:val="ac"/>
        <w:bidi/>
        <w:rPr>
          <w:rFonts w:hint="cs"/>
          <w:rtl/>
        </w:rPr>
      </w:pPr>
      <w:r>
        <w:rPr>
          <w:rFonts w:hint="cs"/>
          <w:rtl/>
        </w:rPr>
        <w:t>נמנעים - 2</w:t>
      </w:r>
    </w:p>
    <w:p w14:paraId="737EEEA7" w14:textId="77777777" w:rsidR="00000000" w:rsidRDefault="00047014">
      <w:pPr>
        <w:pStyle w:val="ad"/>
        <w:bidi/>
        <w:rPr>
          <w:rFonts w:hint="cs"/>
          <w:rtl/>
        </w:rPr>
      </w:pPr>
      <w:r>
        <w:rPr>
          <w:rFonts w:hint="cs"/>
          <w:rtl/>
        </w:rPr>
        <w:t xml:space="preserve">ההסתייגות של חברי הכנסת עזמי בשארה, ג'מאל זחאלקה וואסל טאהא לסעיף 1 </w:t>
      </w:r>
      <w:r>
        <w:rPr>
          <w:rtl/>
        </w:rPr>
        <w:br/>
      </w:r>
      <w:r>
        <w:rPr>
          <w:rFonts w:hint="cs"/>
          <w:rtl/>
        </w:rPr>
        <w:t>(סעיף 5ג המוצע) לא נתקבלה.</w:t>
      </w:r>
    </w:p>
    <w:p w14:paraId="67966EA2" w14:textId="77777777" w:rsidR="00000000" w:rsidRDefault="00047014">
      <w:pPr>
        <w:pStyle w:val="ad"/>
        <w:bidi/>
        <w:rPr>
          <w:rFonts w:hint="cs"/>
          <w:rtl/>
        </w:rPr>
      </w:pPr>
    </w:p>
    <w:p w14:paraId="111F2155" w14:textId="77777777" w:rsidR="00000000" w:rsidRDefault="00047014">
      <w:pPr>
        <w:pStyle w:val="af1"/>
        <w:rPr>
          <w:rtl/>
        </w:rPr>
      </w:pPr>
      <w:r>
        <w:rPr>
          <w:rFonts w:hint="eastAsia"/>
          <w:rtl/>
        </w:rPr>
        <w:t>היו</w:t>
      </w:r>
      <w:r>
        <w:rPr>
          <w:rtl/>
        </w:rPr>
        <w:t>"ר חמי דורון:</w:t>
      </w:r>
    </w:p>
    <w:p w14:paraId="724E839B" w14:textId="77777777" w:rsidR="00000000" w:rsidRDefault="00047014">
      <w:pPr>
        <w:pStyle w:val="a0"/>
        <w:rPr>
          <w:rFonts w:hint="cs"/>
          <w:rtl/>
        </w:rPr>
      </w:pPr>
    </w:p>
    <w:p w14:paraId="491BC752" w14:textId="77777777" w:rsidR="00000000" w:rsidRDefault="00047014">
      <w:pPr>
        <w:pStyle w:val="a0"/>
        <w:rPr>
          <w:rFonts w:hint="cs"/>
          <w:rtl/>
        </w:rPr>
      </w:pPr>
      <w:r>
        <w:rPr>
          <w:rFonts w:hint="cs"/>
          <w:rtl/>
        </w:rPr>
        <w:t xml:space="preserve">ובכן, 52 נגד, 14 בעד, שני נמנעים - ההסתייגות נפלה. </w:t>
      </w:r>
    </w:p>
    <w:p w14:paraId="49BA71ED" w14:textId="77777777" w:rsidR="00000000" w:rsidRDefault="00047014">
      <w:pPr>
        <w:pStyle w:val="a0"/>
        <w:rPr>
          <w:rFonts w:hint="cs"/>
          <w:rtl/>
        </w:rPr>
      </w:pPr>
    </w:p>
    <w:p w14:paraId="10B16279" w14:textId="77777777" w:rsidR="00000000" w:rsidRDefault="00047014">
      <w:pPr>
        <w:pStyle w:val="a0"/>
        <w:rPr>
          <w:rFonts w:hint="cs"/>
          <w:rtl/>
        </w:rPr>
      </w:pPr>
      <w:r>
        <w:rPr>
          <w:rFonts w:hint="cs"/>
          <w:rtl/>
        </w:rPr>
        <w:t>הסתייגות של חבר הכנסת נסים זאב. אתה רוצה להצביע על ההסתייגות?</w:t>
      </w:r>
    </w:p>
    <w:p w14:paraId="001B797A" w14:textId="77777777" w:rsidR="00000000" w:rsidRDefault="00047014">
      <w:pPr>
        <w:pStyle w:val="a0"/>
        <w:rPr>
          <w:rFonts w:hint="cs"/>
          <w:rtl/>
        </w:rPr>
      </w:pPr>
    </w:p>
    <w:p w14:paraId="390FF5AB" w14:textId="77777777" w:rsidR="00000000" w:rsidRDefault="00047014">
      <w:pPr>
        <w:pStyle w:val="af0"/>
        <w:rPr>
          <w:rtl/>
        </w:rPr>
      </w:pPr>
      <w:r>
        <w:rPr>
          <w:rFonts w:hint="eastAsia"/>
          <w:rtl/>
        </w:rPr>
        <w:t>נסים</w:t>
      </w:r>
      <w:r>
        <w:rPr>
          <w:rtl/>
        </w:rPr>
        <w:t xml:space="preserve"> זאב (ש"ס):</w:t>
      </w:r>
    </w:p>
    <w:p w14:paraId="34506B61" w14:textId="77777777" w:rsidR="00000000" w:rsidRDefault="00047014">
      <w:pPr>
        <w:pStyle w:val="a0"/>
        <w:rPr>
          <w:rFonts w:hint="cs"/>
          <w:rtl/>
        </w:rPr>
      </w:pPr>
    </w:p>
    <w:p w14:paraId="0C342A54" w14:textId="77777777" w:rsidR="00000000" w:rsidRDefault="00047014">
      <w:pPr>
        <w:pStyle w:val="a0"/>
        <w:rPr>
          <w:rFonts w:hint="cs"/>
          <w:rtl/>
        </w:rPr>
      </w:pPr>
      <w:r>
        <w:rPr>
          <w:rFonts w:hint="cs"/>
          <w:rtl/>
        </w:rPr>
        <w:t xml:space="preserve">מסיר. </w:t>
      </w:r>
    </w:p>
    <w:p w14:paraId="484893EF" w14:textId="77777777" w:rsidR="00000000" w:rsidRDefault="00047014">
      <w:pPr>
        <w:pStyle w:val="a0"/>
        <w:rPr>
          <w:rFonts w:hint="cs"/>
          <w:rtl/>
        </w:rPr>
      </w:pPr>
    </w:p>
    <w:p w14:paraId="2360133D" w14:textId="77777777" w:rsidR="00000000" w:rsidRDefault="00047014">
      <w:pPr>
        <w:pStyle w:val="af1"/>
        <w:rPr>
          <w:rtl/>
        </w:rPr>
      </w:pPr>
      <w:r>
        <w:rPr>
          <w:rFonts w:hint="eastAsia"/>
          <w:rtl/>
        </w:rPr>
        <w:t>היו</w:t>
      </w:r>
      <w:r>
        <w:rPr>
          <w:rtl/>
        </w:rPr>
        <w:t>"ר חמי דורון:</w:t>
      </w:r>
    </w:p>
    <w:p w14:paraId="37CED5B7" w14:textId="77777777" w:rsidR="00000000" w:rsidRDefault="00047014">
      <w:pPr>
        <w:pStyle w:val="a0"/>
        <w:rPr>
          <w:rFonts w:hint="cs"/>
          <w:rtl/>
        </w:rPr>
      </w:pPr>
    </w:p>
    <w:p w14:paraId="14E99D0F" w14:textId="77777777" w:rsidR="00000000" w:rsidRDefault="00047014">
      <w:pPr>
        <w:pStyle w:val="a0"/>
        <w:rPr>
          <w:rFonts w:hint="cs"/>
          <w:rtl/>
        </w:rPr>
      </w:pPr>
      <w:r>
        <w:rPr>
          <w:rFonts w:hint="cs"/>
          <w:rtl/>
        </w:rPr>
        <w:t>מסיר את ההסתייגות. הסתייגות של חברי הכנסת עזמי בשארה, ג'מאל זחאלקה וואסל טאהא. להצביע?</w:t>
      </w:r>
    </w:p>
    <w:p w14:paraId="613AF82D" w14:textId="77777777" w:rsidR="00000000" w:rsidRDefault="00047014">
      <w:pPr>
        <w:pStyle w:val="a0"/>
        <w:rPr>
          <w:rFonts w:hint="cs"/>
          <w:rtl/>
        </w:rPr>
      </w:pPr>
    </w:p>
    <w:p w14:paraId="2E4FCB3D" w14:textId="77777777" w:rsidR="00000000" w:rsidRDefault="00047014">
      <w:pPr>
        <w:pStyle w:val="af0"/>
        <w:rPr>
          <w:rtl/>
        </w:rPr>
      </w:pPr>
      <w:r>
        <w:rPr>
          <w:rFonts w:hint="eastAsia"/>
          <w:rtl/>
        </w:rPr>
        <w:t>עזמי</w:t>
      </w:r>
      <w:r>
        <w:rPr>
          <w:rtl/>
        </w:rPr>
        <w:t xml:space="preserve"> בשא</w:t>
      </w:r>
      <w:r>
        <w:rPr>
          <w:rtl/>
        </w:rPr>
        <w:t>רה (בל"ד):</w:t>
      </w:r>
    </w:p>
    <w:p w14:paraId="4634A46C" w14:textId="77777777" w:rsidR="00000000" w:rsidRDefault="00047014">
      <w:pPr>
        <w:pStyle w:val="a0"/>
        <w:rPr>
          <w:rFonts w:hint="cs"/>
          <w:rtl/>
        </w:rPr>
      </w:pPr>
    </w:p>
    <w:p w14:paraId="6C94A517" w14:textId="77777777" w:rsidR="00000000" w:rsidRDefault="00047014">
      <w:pPr>
        <w:pStyle w:val="a0"/>
        <w:rPr>
          <w:rFonts w:hint="cs"/>
          <w:rtl/>
        </w:rPr>
      </w:pPr>
      <w:r>
        <w:rPr>
          <w:rFonts w:hint="cs"/>
          <w:rtl/>
        </w:rPr>
        <w:t>כן.</w:t>
      </w:r>
    </w:p>
    <w:p w14:paraId="1D8E45BD" w14:textId="77777777" w:rsidR="00000000" w:rsidRDefault="00047014">
      <w:pPr>
        <w:pStyle w:val="a0"/>
        <w:rPr>
          <w:rFonts w:hint="cs"/>
          <w:rtl/>
        </w:rPr>
      </w:pPr>
    </w:p>
    <w:p w14:paraId="76162A2A" w14:textId="77777777" w:rsidR="00000000" w:rsidRDefault="00047014">
      <w:pPr>
        <w:pStyle w:val="af1"/>
        <w:rPr>
          <w:rtl/>
        </w:rPr>
      </w:pPr>
      <w:r>
        <w:rPr>
          <w:rFonts w:hint="eastAsia"/>
          <w:rtl/>
        </w:rPr>
        <w:t>היו</w:t>
      </w:r>
      <w:r>
        <w:rPr>
          <w:rtl/>
        </w:rPr>
        <w:t>"ר חמי דורון:</w:t>
      </w:r>
    </w:p>
    <w:p w14:paraId="4B5C8A8A" w14:textId="77777777" w:rsidR="00000000" w:rsidRDefault="00047014">
      <w:pPr>
        <w:pStyle w:val="a0"/>
        <w:rPr>
          <w:rFonts w:hint="cs"/>
          <w:rtl/>
        </w:rPr>
      </w:pPr>
    </w:p>
    <w:p w14:paraId="383B9E95" w14:textId="77777777" w:rsidR="00000000" w:rsidRDefault="00047014">
      <w:pPr>
        <w:pStyle w:val="a0"/>
        <w:rPr>
          <w:rFonts w:hint="cs"/>
          <w:rtl/>
        </w:rPr>
      </w:pPr>
      <w:r>
        <w:rPr>
          <w:rFonts w:hint="cs"/>
          <w:rtl/>
        </w:rPr>
        <w:t>אנחנו מצביעים. אנחנו מצביעים על ההסתייגות - - -</w:t>
      </w:r>
    </w:p>
    <w:p w14:paraId="623F9AC9" w14:textId="77777777" w:rsidR="00000000" w:rsidRDefault="00047014">
      <w:pPr>
        <w:pStyle w:val="a0"/>
        <w:rPr>
          <w:rFonts w:hint="cs"/>
          <w:rtl/>
        </w:rPr>
      </w:pPr>
    </w:p>
    <w:p w14:paraId="3D21F6FF" w14:textId="77777777" w:rsidR="00000000" w:rsidRDefault="00047014">
      <w:pPr>
        <w:pStyle w:val="af0"/>
        <w:rPr>
          <w:rtl/>
        </w:rPr>
      </w:pPr>
      <w:r>
        <w:rPr>
          <w:rFonts w:hint="eastAsia"/>
          <w:rtl/>
        </w:rPr>
        <w:t>קריאות</w:t>
      </w:r>
      <w:r>
        <w:rPr>
          <w:rtl/>
        </w:rPr>
        <w:t>:</w:t>
      </w:r>
    </w:p>
    <w:p w14:paraId="5B0D76A4" w14:textId="77777777" w:rsidR="00000000" w:rsidRDefault="00047014">
      <w:pPr>
        <w:pStyle w:val="a0"/>
        <w:rPr>
          <w:rFonts w:hint="cs"/>
          <w:rtl/>
        </w:rPr>
      </w:pPr>
    </w:p>
    <w:p w14:paraId="2E8D61E6" w14:textId="77777777" w:rsidR="00000000" w:rsidRDefault="00047014">
      <w:pPr>
        <w:pStyle w:val="a0"/>
        <w:rPr>
          <w:rFonts w:hint="cs"/>
          <w:rtl/>
        </w:rPr>
      </w:pPr>
      <w:r>
        <w:rPr>
          <w:rFonts w:hint="cs"/>
          <w:rtl/>
        </w:rPr>
        <w:t>על מה?</w:t>
      </w:r>
    </w:p>
    <w:p w14:paraId="00F172C0" w14:textId="77777777" w:rsidR="00000000" w:rsidRDefault="00047014">
      <w:pPr>
        <w:pStyle w:val="a0"/>
        <w:rPr>
          <w:rFonts w:hint="cs"/>
          <w:rtl/>
        </w:rPr>
      </w:pPr>
    </w:p>
    <w:p w14:paraId="49CBDA16" w14:textId="77777777" w:rsidR="00000000" w:rsidRDefault="00047014">
      <w:pPr>
        <w:pStyle w:val="af1"/>
        <w:rPr>
          <w:rtl/>
        </w:rPr>
      </w:pPr>
      <w:r>
        <w:rPr>
          <w:rFonts w:hint="eastAsia"/>
          <w:rtl/>
        </w:rPr>
        <w:t>היו</w:t>
      </w:r>
      <w:r>
        <w:rPr>
          <w:rtl/>
        </w:rPr>
        <w:t>"ר חמי דורון:</w:t>
      </w:r>
    </w:p>
    <w:p w14:paraId="2C7A4986" w14:textId="77777777" w:rsidR="00000000" w:rsidRDefault="00047014">
      <w:pPr>
        <w:pStyle w:val="a0"/>
        <w:rPr>
          <w:rFonts w:hint="cs"/>
          <w:rtl/>
        </w:rPr>
      </w:pPr>
    </w:p>
    <w:p w14:paraId="6A635C37" w14:textId="77777777" w:rsidR="00000000" w:rsidRDefault="00047014">
      <w:pPr>
        <w:pStyle w:val="a0"/>
        <w:rPr>
          <w:rFonts w:hint="cs"/>
          <w:rtl/>
        </w:rPr>
      </w:pPr>
      <w:r>
        <w:rPr>
          <w:rFonts w:hint="cs"/>
          <w:rtl/>
        </w:rPr>
        <w:t xml:space="preserve">סליחה, עצרתי את ההצבעה. </w:t>
      </w:r>
    </w:p>
    <w:p w14:paraId="00D58F36" w14:textId="77777777" w:rsidR="00000000" w:rsidRDefault="00047014">
      <w:pPr>
        <w:pStyle w:val="a0"/>
        <w:rPr>
          <w:rFonts w:hint="cs"/>
          <w:rtl/>
        </w:rPr>
      </w:pPr>
    </w:p>
    <w:p w14:paraId="1BE3CD4E" w14:textId="77777777" w:rsidR="00000000" w:rsidRDefault="00047014">
      <w:pPr>
        <w:pStyle w:val="af0"/>
        <w:rPr>
          <w:rtl/>
        </w:rPr>
      </w:pPr>
      <w:r>
        <w:rPr>
          <w:rFonts w:hint="eastAsia"/>
          <w:rtl/>
        </w:rPr>
        <w:t>עמרי</w:t>
      </w:r>
      <w:r>
        <w:rPr>
          <w:rtl/>
        </w:rPr>
        <w:t xml:space="preserve"> שרון (הליכוד):</w:t>
      </w:r>
    </w:p>
    <w:p w14:paraId="0D47F624" w14:textId="77777777" w:rsidR="00000000" w:rsidRDefault="00047014">
      <w:pPr>
        <w:pStyle w:val="a0"/>
        <w:rPr>
          <w:rFonts w:hint="cs"/>
          <w:rtl/>
        </w:rPr>
      </w:pPr>
    </w:p>
    <w:p w14:paraId="1CBA8907" w14:textId="77777777" w:rsidR="00000000" w:rsidRDefault="00047014">
      <w:pPr>
        <w:pStyle w:val="a0"/>
        <w:rPr>
          <w:rFonts w:hint="cs"/>
          <w:rtl/>
        </w:rPr>
      </w:pPr>
      <w:r>
        <w:rPr>
          <w:rFonts w:hint="cs"/>
          <w:rtl/>
        </w:rPr>
        <w:t xml:space="preserve">אני לא יודע על מה מצביעים. </w:t>
      </w:r>
    </w:p>
    <w:p w14:paraId="3B278761" w14:textId="77777777" w:rsidR="00000000" w:rsidRDefault="00047014">
      <w:pPr>
        <w:pStyle w:val="a0"/>
        <w:rPr>
          <w:rFonts w:hint="cs"/>
          <w:rtl/>
        </w:rPr>
      </w:pPr>
    </w:p>
    <w:p w14:paraId="76816E69" w14:textId="77777777" w:rsidR="00000000" w:rsidRDefault="00047014">
      <w:pPr>
        <w:pStyle w:val="af1"/>
        <w:rPr>
          <w:rtl/>
        </w:rPr>
      </w:pPr>
      <w:r>
        <w:rPr>
          <w:rFonts w:hint="eastAsia"/>
          <w:rtl/>
        </w:rPr>
        <w:t>היו</w:t>
      </w:r>
      <w:r>
        <w:rPr>
          <w:rtl/>
        </w:rPr>
        <w:t>"ר חמי דורון:</w:t>
      </w:r>
    </w:p>
    <w:p w14:paraId="5E75B651" w14:textId="77777777" w:rsidR="00000000" w:rsidRDefault="00047014">
      <w:pPr>
        <w:pStyle w:val="a0"/>
        <w:rPr>
          <w:rFonts w:hint="cs"/>
          <w:rtl/>
        </w:rPr>
      </w:pPr>
    </w:p>
    <w:p w14:paraId="64E02B26" w14:textId="77777777" w:rsidR="00000000" w:rsidRDefault="00047014">
      <w:pPr>
        <w:pStyle w:val="a0"/>
        <w:rPr>
          <w:rFonts w:hint="cs"/>
          <w:rtl/>
        </w:rPr>
      </w:pPr>
      <w:r>
        <w:rPr>
          <w:rFonts w:hint="cs"/>
          <w:rtl/>
        </w:rPr>
        <w:t>רק רגע, לא להתרגש. אדוני, אם אדוני לא יפטפט</w:t>
      </w:r>
      <w:r>
        <w:rPr>
          <w:rFonts w:hint="cs"/>
          <w:rtl/>
        </w:rPr>
        <w:t xml:space="preserve"> עם חבריו לשולחן ויקשיב - - -</w:t>
      </w:r>
    </w:p>
    <w:p w14:paraId="06E435F6" w14:textId="77777777" w:rsidR="00000000" w:rsidRDefault="00047014">
      <w:pPr>
        <w:pStyle w:val="a0"/>
        <w:rPr>
          <w:rFonts w:hint="cs"/>
          <w:rtl/>
        </w:rPr>
      </w:pPr>
    </w:p>
    <w:p w14:paraId="7BF6DA15" w14:textId="77777777" w:rsidR="00000000" w:rsidRDefault="00047014">
      <w:pPr>
        <w:pStyle w:val="af0"/>
        <w:rPr>
          <w:rtl/>
        </w:rPr>
      </w:pPr>
      <w:r>
        <w:rPr>
          <w:rFonts w:hint="eastAsia"/>
          <w:rtl/>
        </w:rPr>
        <w:t>קריאות</w:t>
      </w:r>
      <w:r>
        <w:rPr>
          <w:rtl/>
        </w:rPr>
        <w:t>:</w:t>
      </w:r>
    </w:p>
    <w:p w14:paraId="48194EEA" w14:textId="77777777" w:rsidR="00000000" w:rsidRDefault="00047014">
      <w:pPr>
        <w:pStyle w:val="a0"/>
        <w:rPr>
          <w:rFonts w:hint="cs"/>
          <w:rtl/>
        </w:rPr>
      </w:pPr>
    </w:p>
    <w:p w14:paraId="0DF54772" w14:textId="77777777" w:rsidR="00000000" w:rsidRDefault="00047014">
      <w:pPr>
        <w:pStyle w:val="a0"/>
        <w:rPr>
          <w:rFonts w:hint="cs"/>
          <w:rtl/>
        </w:rPr>
      </w:pPr>
      <w:r>
        <w:rPr>
          <w:rFonts w:hint="cs"/>
          <w:rtl/>
        </w:rPr>
        <w:t>- - -</w:t>
      </w:r>
    </w:p>
    <w:p w14:paraId="15C28B20" w14:textId="77777777" w:rsidR="00000000" w:rsidRDefault="00047014">
      <w:pPr>
        <w:pStyle w:val="a0"/>
        <w:rPr>
          <w:rFonts w:hint="cs"/>
          <w:rtl/>
        </w:rPr>
      </w:pPr>
    </w:p>
    <w:p w14:paraId="636012A1" w14:textId="77777777" w:rsidR="00000000" w:rsidRDefault="00047014">
      <w:pPr>
        <w:pStyle w:val="af0"/>
        <w:rPr>
          <w:rtl/>
        </w:rPr>
      </w:pPr>
      <w:r>
        <w:rPr>
          <w:rFonts w:hint="eastAsia"/>
          <w:rtl/>
        </w:rPr>
        <w:t>עמרי</w:t>
      </w:r>
      <w:r>
        <w:rPr>
          <w:rtl/>
        </w:rPr>
        <w:t xml:space="preserve"> שרון (הליכוד):</w:t>
      </w:r>
    </w:p>
    <w:p w14:paraId="77B799AE" w14:textId="77777777" w:rsidR="00000000" w:rsidRDefault="00047014">
      <w:pPr>
        <w:pStyle w:val="a0"/>
        <w:rPr>
          <w:rFonts w:hint="cs"/>
          <w:rtl/>
        </w:rPr>
      </w:pPr>
    </w:p>
    <w:p w14:paraId="598F9754" w14:textId="77777777" w:rsidR="00000000" w:rsidRDefault="00047014">
      <w:pPr>
        <w:pStyle w:val="a0"/>
        <w:rPr>
          <w:rFonts w:hint="cs"/>
          <w:rtl/>
        </w:rPr>
      </w:pPr>
      <w:r>
        <w:rPr>
          <w:rFonts w:hint="cs"/>
          <w:rtl/>
        </w:rPr>
        <w:t>- - -</w:t>
      </w:r>
    </w:p>
    <w:p w14:paraId="74AD59BD" w14:textId="77777777" w:rsidR="00000000" w:rsidRDefault="00047014">
      <w:pPr>
        <w:pStyle w:val="a0"/>
        <w:rPr>
          <w:rFonts w:hint="cs"/>
          <w:rtl/>
        </w:rPr>
      </w:pPr>
    </w:p>
    <w:p w14:paraId="39589AE7" w14:textId="77777777" w:rsidR="00000000" w:rsidRDefault="00047014">
      <w:pPr>
        <w:pStyle w:val="af1"/>
        <w:rPr>
          <w:rtl/>
        </w:rPr>
      </w:pPr>
      <w:r>
        <w:rPr>
          <w:rFonts w:hint="eastAsia"/>
          <w:rtl/>
        </w:rPr>
        <w:t>היו</w:t>
      </w:r>
      <w:r>
        <w:rPr>
          <w:rtl/>
        </w:rPr>
        <w:t>"ר חמי דורון:</w:t>
      </w:r>
    </w:p>
    <w:p w14:paraId="173B517C" w14:textId="77777777" w:rsidR="00000000" w:rsidRDefault="00047014">
      <w:pPr>
        <w:pStyle w:val="a0"/>
        <w:rPr>
          <w:rFonts w:hint="cs"/>
          <w:rtl/>
        </w:rPr>
      </w:pPr>
    </w:p>
    <w:p w14:paraId="59B1B30C" w14:textId="77777777" w:rsidR="00000000" w:rsidRDefault="00047014">
      <w:pPr>
        <w:pStyle w:val="a0"/>
        <w:rPr>
          <w:rFonts w:hint="cs"/>
          <w:rtl/>
        </w:rPr>
      </w:pPr>
      <w:r>
        <w:rPr>
          <w:rFonts w:hint="cs"/>
          <w:rtl/>
        </w:rPr>
        <w:t xml:space="preserve">חבר הכנסת עמרי שרון, זה שאתה צועק, לא אומר שאתה צודק. אז אני מבקש ממך. זה שאתה צועק, לא אומר שאתה צודק. </w:t>
      </w:r>
    </w:p>
    <w:p w14:paraId="112ECB9F" w14:textId="77777777" w:rsidR="00000000" w:rsidRDefault="00047014">
      <w:pPr>
        <w:pStyle w:val="a0"/>
        <w:rPr>
          <w:rFonts w:hint="cs"/>
          <w:rtl/>
        </w:rPr>
      </w:pPr>
    </w:p>
    <w:p w14:paraId="4B465AB1" w14:textId="77777777" w:rsidR="00000000" w:rsidRDefault="00047014">
      <w:pPr>
        <w:pStyle w:val="a0"/>
        <w:rPr>
          <w:rFonts w:hint="cs"/>
          <w:rtl/>
        </w:rPr>
      </w:pPr>
      <w:r>
        <w:rPr>
          <w:rFonts w:hint="cs"/>
          <w:rtl/>
        </w:rPr>
        <w:t>אנחנו מצביעים על ההסתייגות של חברי הכנסת עזמי בשארה, ג'מא</w:t>
      </w:r>
      <w:r>
        <w:rPr>
          <w:rFonts w:hint="cs"/>
          <w:rtl/>
        </w:rPr>
        <w:t xml:space="preserve">ל זחאלקה וואסל טאהא, באותו סעיף, 5ג. הסתייגות נוספת, עליה אנחנו מצביעים, בבקשה. </w:t>
      </w:r>
    </w:p>
    <w:p w14:paraId="65122086" w14:textId="77777777" w:rsidR="00000000" w:rsidRDefault="00047014">
      <w:pPr>
        <w:pStyle w:val="a0"/>
        <w:rPr>
          <w:rFonts w:hint="cs"/>
          <w:rtl/>
        </w:rPr>
      </w:pPr>
    </w:p>
    <w:p w14:paraId="0376A7EC" w14:textId="77777777" w:rsidR="00000000" w:rsidRDefault="00047014">
      <w:pPr>
        <w:pStyle w:val="ad"/>
        <w:bidi/>
        <w:rPr>
          <w:rFonts w:hint="cs"/>
          <w:rtl/>
        </w:rPr>
      </w:pPr>
      <w:r>
        <w:rPr>
          <w:rFonts w:hint="cs"/>
          <w:rtl/>
        </w:rPr>
        <w:t>הצבעה מס' 8</w:t>
      </w:r>
    </w:p>
    <w:p w14:paraId="7A14CA25" w14:textId="77777777" w:rsidR="00000000" w:rsidRDefault="00047014">
      <w:pPr>
        <w:pStyle w:val="a0"/>
        <w:rPr>
          <w:rFonts w:hint="cs"/>
          <w:rtl/>
        </w:rPr>
      </w:pPr>
    </w:p>
    <w:p w14:paraId="0A9BDD3D" w14:textId="77777777" w:rsidR="00000000" w:rsidRDefault="00047014">
      <w:pPr>
        <w:pStyle w:val="ac"/>
        <w:bidi/>
        <w:rPr>
          <w:rFonts w:hint="cs"/>
          <w:rtl/>
        </w:rPr>
      </w:pPr>
      <w:r>
        <w:rPr>
          <w:rFonts w:hint="cs"/>
          <w:rtl/>
        </w:rPr>
        <w:t>בעד ההסתייגות - 14</w:t>
      </w:r>
    </w:p>
    <w:p w14:paraId="188320F0" w14:textId="77777777" w:rsidR="00000000" w:rsidRDefault="00047014">
      <w:pPr>
        <w:pStyle w:val="ac"/>
        <w:bidi/>
        <w:rPr>
          <w:rFonts w:hint="cs"/>
          <w:rtl/>
        </w:rPr>
      </w:pPr>
      <w:r>
        <w:rPr>
          <w:rFonts w:hint="cs"/>
          <w:rtl/>
        </w:rPr>
        <w:t>נגד - 54</w:t>
      </w:r>
    </w:p>
    <w:p w14:paraId="79935E5E" w14:textId="77777777" w:rsidR="00000000" w:rsidRDefault="00047014">
      <w:pPr>
        <w:pStyle w:val="ac"/>
        <w:bidi/>
        <w:rPr>
          <w:rFonts w:hint="cs"/>
          <w:rtl/>
        </w:rPr>
      </w:pPr>
      <w:r>
        <w:rPr>
          <w:rFonts w:hint="cs"/>
          <w:rtl/>
        </w:rPr>
        <w:t>נמנעים - אין</w:t>
      </w:r>
    </w:p>
    <w:p w14:paraId="25982B6B" w14:textId="77777777" w:rsidR="00000000" w:rsidRDefault="00047014">
      <w:pPr>
        <w:pStyle w:val="ad"/>
        <w:bidi/>
        <w:rPr>
          <w:rFonts w:hint="cs"/>
          <w:rtl/>
        </w:rPr>
      </w:pPr>
      <w:r>
        <w:rPr>
          <w:rFonts w:hint="cs"/>
          <w:rtl/>
        </w:rPr>
        <w:t>ההסתייגות של חברי הכנסת עזמי בשארה, ג'מאל זחאלקה וואסל טאהא לסעיף 1 (סעיף 5ג המוצע)</w:t>
      </w:r>
    </w:p>
    <w:p w14:paraId="59C677AB" w14:textId="77777777" w:rsidR="00000000" w:rsidRDefault="00047014">
      <w:pPr>
        <w:pStyle w:val="ad"/>
        <w:bidi/>
        <w:rPr>
          <w:rFonts w:hint="cs"/>
          <w:rtl/>
        </w:rPr>
      </w:pPr>
      <w:r>
        <w:rPr>
          <w:rFonts w:hint="cs"/>
          <w:rtl/>
        </w:rPr>
        <w:t xml:space="preserve">לא נתקבלה. </w:t>
      </w:r>
    </w:p>
    <w:p w14:paraId="2DE9C61F" w14:textId="77777777" w:rsidR="00000000" w:rsidRDefault="00047014">
      <w:pPr>
        <w:pStyle w:val="a0"/>
        <w:rPr>
          <w:rFonts w:hint="cs"/>
          <w:rtl/>
        </w:rPr>
      </w:pPr>
    </w:p>
    <w:p w14:paraId="7C62556C" w14:textId="77777777" w:rsidR="00000000" w:rsidRDefault="00047014">
      <w:pPr>
        <w:pStyle w:val="af1"/>
        <w:rPr>
          <w:rtl/>
        </w:rPr>
      </w:pPr>
      <w:r>
        <w:rPr>
          <w:rFonts w:hint="eastAsia"/>
          <w:rtl/>
        </w:rPr>
        <w:t>היו</w:t>
      </w:r>
      <w:r>
        <w:rPr>
          <w:rtl/>
        </w:rPr>
        <w:t>"ר חמי דורון:</w:t>
      </w:r>
    </w:p>
    <w:p w14:paraId="6373F8FB" w14:textId="77777777" w:rsidR="00000000" w:rsidRDefault="00047014">
      <w:pPr>
        <w:pStyle w:val="a0"/>
        <w:rPr>
          <w:rFonts w:hint="cs"/>
          <w:rtl/>
        </w:rPr>
      </w:pPr>
    </w:p>
    <w:p w14:paraId="7323B2FC" w14:textId="77777777" w:rsidR="00000000" w:rsidRDefault="00047014">
      <w:pPr>
        <w:pStyle w:val="a0"/>
        <w:rPr>
          <w:rFonts w:hint="cs"/>
          <w:rtl/>
        </w:rPr>
      </w:pPr>
      <w:r>
        <w:rPr>
          <w:rFonts w:hint="cs"/>
          <w:rtl/>
        </w:rPr>
        <w:t>54 נג</w:t>
      </w:r>
      <w:r>
        <w:rPr>
          <w:rFonts w:hint="cs"/>
          <w:rtl/>
        </w:rPr>
        <w:t>ד, 14 בעד - - -</w:t>
      </w:r>
    </w:p>
    <w:p w14:paraId="3B966CC7" w14:textId="77777777" w:rsidR="00000000" w:rsidRDefault="00047014">
      <w:pPr>
        <w:pStyle w:val="a0"/>
        <w:rPr>
          <w:rFonts w:hint="cs"/>
          <w:rtl/>
        </w:rPr>
      </w:pPr>
    </w:p>
    <w:p w14:paraId="14D7D242" w14:textId="77777777" w:rsidR="00000000" w:rsidRDefault="00047014">
      <w:pPr>
        <w:pStyle w:val="af0"/>
        <w:rPr>
          <w:rtl/>
        </w:rPr>
      </w:pPr>
      <w:r>
        <w:rPr>
          <w:rFonts w:hint="eastAsia"/>
          <w:rtl/>
        </w:rPr>
        <w:t>קריאות</w:t>
      </w:r>
      <w:r>
        <w:rPr>
          <w:rtl/>
        </w:rPr>
        <w:t>:</w:t>
      </w:r>
    </w:p>
    <w:p w14:paraId="36A9D7CA" w14:textId="77777777" w:rsidR="00000000" w:rsidRDefault="00047014">
      <w:pPr>
        <w:pStyle w:val="a0"/>
        <w:rPr>
          <w:rFonts w:hint="cs"/>
          <w:rtl/>
        </w:rPr>
      </w:pPr>
    </w:p>
    <w:p w14:paraId="2CC8217F" w14:textId="77777777" w:rsidR="00000000" w:rsidRDefault="00047014">
      <w:pPr>
        <w:pStyle w:val="a0"/>
        <w:rPr>
          <w:rFonts w:hint="cs"/>
          <w:rtl/>
        </w:rPr>
      </w:pPr>
      <w:r>
        <w:rPr>
          <w:rFonts w:hint="cs"/>
          <w:rtl/>
        </w:rPr>
        <w:t xml:space="preserve">- - - לא, לא. זה לא התחלף. </w:t>
      </w:r>
    </w:p>
    <w:p w14:paraId="14B9D90F" w14:textId="77777777" w:rsidR="00000000" w:rsidRDefault="00047014">
      <w:pPr>
        <w:pStyle w:val="a0"/>
        <w:rPr>
          <w:rFonts w:hint="cs"/>
          <w:rtl/>
        </w:rPr>
      </w:pPr>
    </w:p>
    <w:p w14:paraId="38C8D8B6" w14:textId="77777777" w:rsidR="00000000" w:rsidRDefault="00047014">
      <w:pPr>
        <w:pStyle w:val="af1"/>
        <w:rPr>
          <w:rtl/>
        </w:rPr>
      </w:pPr>
      <w:r>
        <w:rPr>
          <w:rFonts w:hint="eastAsia"/>
          <w:rtl/>
        </w:rPr>
        <w:t>היו</w:t>
      </w:r>
      <w:r>
        <w:rPr>
          <w:rtl/>
        </w:rPr>
        <w:t>"ר חמי דורון:</w:t>
      </w:r>
    </w:p>
    <w:p w14:paraId="0C2E83CE" w14:textId="77777777" w:rsidR="00000000" w:rsidRDefault="00047014">
      <w:pPr>
        <w:pStyle w:val="a0"/>
        <w:rPr>
          <w:rFonts w:hint="cs"/>
          <w:rtl/>
        </w:rPr>
      </w:pPr>
    </w:p>
    <w:p w14:paraId="6F832676" w14:textId="77777777" w:rsidR="00000000" w:rsidRDefault="00047014">
      <w:pPr>
        <w:pStyle w:val="a0"/>
        <w:rPr>
          <w:rFonts w:hint="cs"/>
          <w:rtl/>
        </w:rPr>
      </w:pPr>
      <w:r>
        <w:rPr>
          <w:rFonts w:hint="cs"/>
          <w:rtl/>
        </w:rPr>
        <w:t>רבותי, אנחנו נצביע שוב על אותו סעיף, על אותה הסתייגות, כדי שלא תהיה בעיה. בבקשה, למען הסר ספק.</w:t>
      </w:r>
    </w:p>
    <w:p w14:paraId="156778A7" w14:textId="77777777" w:rsidR="00000000" w:rsidRDefault="00047014">
      <w:pPr>
        <w:pStyle w:val="a0"/>
        <w:rPr>
          <w:rFonts w:hint="cs"/>
          <w:rtl/>
        </w:rPr>
      </w:pPr>
    </w:p>
    <w:p w14:paraId="3D8C54D7" w14:textId="77777777" w:rsidR="00000000" w:rsidRDefault="00047014">
      <w:pPr>
        <w:pStyle w:val="ab"/>
        <w:bidi/>
        <w:rPr>
          <w:rFonts w:hint="cs"/>
          <w:rtl/>
        </w:rPr>
      </w:pPr>
      <w:r>
        <w:rPr>
          <w:rFonts w:hint="cs"/>
          <w:rtl/>
        </w:rPr>
        <w:t>הצבעה מס' 9</w:t>
      </w:r>
    </w:p>
    <w:p w14:paraId="4B9FA275" w14:textId="77777777" w:rsidR="00000000" w:rsidRDefault="00047014">
      <w:pPr>
        <w:pStyle w:val="a0"/>
        <w:rPr>
          <w:rFonts w:hint="cs"/>
          <w:rtl/>
        </w:rPr>
      </w:pPr>
    </w:p>
    <w:p w14:paraId="462840FD" w14:textId="77777777" w:rsidR="00000000" w:rsidRDefault="00047014">
      <w:pPr>
        <w:pStyle w:val="ac"/>
        <w:bidi/>
        <w:rPr>
          <w:rFonts w:hint="cs"/>
          <w:rtl/>
        </w:rPr>
      </w:pPr>
      <w:r>
        <w:rPr>
          <w:rFonts w:hint="cs"/>
          <w:rtl/>
        </w:rPr>
        <w:t>בעד ההסתייגות - 14</w:t>
      </w:r>
    </w:p>
    <w:p w14:paraId="115205A0" w14:textId="77777777" w:rsidR="00000000" w:rsidRDefault="00047014">
      <w:pPr>
        <w:pStyle w:val="ac"/>
        <w:bidi/>
        <w:rPr>
          <w:rFonts w:hint="cs"/>
          <w:rtl/>
        </w:rPr>
      </w:pPr>
      <w:r>
        <w:rPr>
          <w:rFonts w:hint="cs"/>
          <w:rtl/>
        </w:rPr>
        <w:t>נגד - 53</w:t>
      </w:r>
    </w:p>
    <w:p w14:paraId="12AE8B31" w14:textId="77777777" w:rsidR="00000000" w:rsidRDefault="00047014">
      <w:pPr>
        <w:pStyle w:val="ac"/>
        <w:bidi/>
        <w:rPr>
          <w:rFonts w:hint="cs"/>
          <w:rtl/>
        </w:rPr>
      </w:pPr>
      <w:r>
        <w:rPr>
          <w:rFonts w:hint="cs"/>
          <w:rtl/>
        </w:rPr>
        <w:t>נמנעים - אין</w:t>
      </w:r>
    </w:p>
    <w:p w14:paraId="4D1E95E4" w14:textId="77777777" w:rsidR="00000000" w:rsidRDefault="00047014">
      <w:pPr>
        <w:pStyle w:val="ad"/>
        <w:bidi/>
        <w:rPr>
          <w:rFonts w:hint="cs"/>
          <w:rtl/>
        </w:rPr>
      </w:pPr>
      <w:r>
        <w:rPr>
          <w:rFonts w:hint="cs"/>
          <w:rtl/>
        </w:rPr>
        <w:t>ההסתייגות של חברי הכנסת עזמי בשאר</w:t>
      </w:r>
      <w:r>
        <w:rPr>
          <w:rFonts w:hint="cs"/>
          <w:rtl/>
        </w:rPr>
        <w:t>ה, ג'מאל זחאלקה וואסל טאהא לסעיף 1 (סעיף 5ג המוצע)</w:t>
      </w:r>
    </w:p>
    <w:p w14:paraId="2969236C" w14:textId="77777777" w:rsidR="00000000" w:rsidRDefault="00047014">
      <w:pPr>
        <w:pStyle w:val="ad"/>
        <w:bidi/>
        <w:rPr>
          <w:rFonts w:hint="cs"/>
          <w:rtl/>
        </w:rPr>
      </w:pPr>
      <w:r>
        <w:rPr>
          <w:rFonts w:hint="cs"/>
          <w:rtl/>
        </w:rPr>
        <w:t>לא נתקבלה.</w:t>
      </w:r>
    </w:p>
    <w:p w14:paraId="4180A6AC" w14:textId="77777777" w:rsidR="00000000" w:rsidRDefault="00047014">
      <w:pPr>
        <w:pStyle w:val="a0"/>
        <w:rPr>
          <w:rFonts w:hint="cs"/>
          <w:rtl/>
        </w:rPr>
      </w:pPr>
    </w:p>
    <w:p w14:paraId="7F86F669" w14:textId="77777777" w:rsidR="00000000" w:rsidRDefault="00047014">
      <w:pPr>
        <w:pStyle w:val="af1"/>
        <w:rPr>
          <w:rtl/>
        </w:rPr>
      </w:pPr>
      <w:r>
        <w:rPr>
          <w:rFonts w:hint="eastAsia"/>
          <w:rtl/>
        </w:rPr>
        <w:t>היו</w:t>
      </w:r>
      <w:r>
        <w:rPr>
          <w:rtl/>
        </w:rPr>
        <w:t>"ר חמי דורון:</w:t>
      </w:r>
    </w:p>
    <w:p w14:paraId="77A829DB" w14:textId="77777777" w:rsidR="00000000" w:rsidRDefault="00047014">
      <w:pPr>
        <w:pStyle w:val="a0"/>
        <w:rPr>
          <w:rFonts w:hint="cs"/>
          <w:rtl/>
        </w:rPr>
      </w:pPr>
    </w:p>
    <w:p w14:paraId="095A9F63" w14:textId="77777777" w:rsidR="00000000" w:rsidRDefault="00047014">
      <w:pPr>
        <w:pStyle w:val="a0"/>
        <w:rPr>
          <w:rFonts w:hint="cs"/>
          <w:rtl/>
        </w:rPr>
      </w:pPr>
      <w:r>
        <w:rPr>
          <w:rFonts w:hint="cs"/>
          <w:rtl/>
        </w:rPr>
        <w:t xml:space="preserve">ובכן, 53 נגד, 14 בעד, אין נמנעים, גם ההסתייגות הזאת נפלה. </w:t>
      </w:r>
    </w:p>
    <w:p w14:paraId="74A150EF" w14:textId="77777777" w:rsidR="00000000" w:rsidRDefault="00047014">
      <w:pPr>
        <w:pStyle w:val="a0"/>
        <w:rPr>
          <w:rFonts w:hint="cs"/>
          <w:rtl/>
        </w:rPr>
      </w:pPr>
    </w:p>
    <w:p w14:paraId="6BAAD4F6" w14:textId="77777777" w:rsidR="00000000" w:rsidRDefault="00047014">
      <w:pPr>
        <w:pStyle w:val="a0"/>
        <w:rPr>
          <w:rFonts w:hint="cs"/>
          <w:rtl/>
        </w:rPr>
      </w:pPr>
      <w:r>
        <w:rPr>
          <w:rFonts w:hint="cs"/>
          <w:rtl/>
        </w:rPr>
        <w:t xml:space="preserve">אנחנו עוברים להצבעה על ההסתייגות לסעיף 5ד. חברת הכנסת יולי תמיר, את רוצה הצבעה? </w:t>
      </w:r>
    </w:p>
    <w:p w14:paraId="13B8D030" w14:textId="77777777" w:rsidR="00000000" w:rsidRDefault="00047014">
      <w:pPr>
        <w:pStyle w:val="a0"/>
        <w:rPr>
          <w:rFonts w:hint="cs"/>
          <w:rtl/>
        </w:rPr>
      </w:pPr>
    </w:p>
    <w:p w14:paraId="34178DCA" w14:textId="77777777" w:rsidR="00000000" w:rsidRDefault="00047014">
      <w:pPr>
        <w:pStyle w:val="af0"/>
        <w:rPr>
          <w:rtl/>
        </w:rPr>
      </w:pPr>
      <w:r>
        <w:rPr>
          <w:rFonts w:hint="eastAsia"/>
          <w:rtl/>
        </w:rPr>
        <w:t>יולי</w:t>
      </w:r>
      <w:r>
        <w:rPr>
          <w:rtl/>
        </w:rPr>
        <w:t xml:space="preserve"> תמיר (העבודה - מימד - עם אחד</w:t>
      </w:r>
      <w:r>
        <w:rPr>
          <w:rtl/>
        </w:rPr>
        <w:t>):</w:t>
      </w:r>
    </w:p>
    <w:p w14:paraId="06A75BBF" w14:textId="77777777" w:rsidR="00000000" w:rsidRDefault="00047014">
      <w:pPr>
        <w:pStyle w:val="a0"/>
        <w:rPr>
          <w:rFonts w:hint="cs"/>
          <w:rtl/>
        </w:rPr>
      </w:pPr>
    </w:p>
    <w:p w14:paraId="5D776E4D" w14:textId="77777777" w:rsidR="00000000" w:rsidRDefault="00047014">
      <w:pPr>
        <w:pStyle w:val="a0"/>
        <w:rPr>
          <w:rFonts w:hint="cs"/>
          <w:rtl/>
        </w:rPr>
      </w:pPr>
      <w:r>
        <w:rPr>
          <w:rFonts w:hint="cs"/>
          <w:rtl/>
        </w:rPr>
        <w:t>מסירה.</w:t>
      </w:r>
    </w:p>
    <w:p w14:paraId="49CF577D" w14:textId="77777777" w:rsidR="00000000" w:rsidRDefault="00047014">
      <w:pPr>
        <w:pStyle w:val="a0"/>
        <w:rPr>
          <w:rFonts w:hint="cs"/>
          <w:rtl/>
        </w:rPr>
      </w:pPr>
    </w:p>
    <w:p w14:paraId="325C363F" w14:textId="77777777" w:rsidR="00000000" w:rsidRDefault="00047014">
      <w:pPr>
        <w:pStyle w:val="af1"/>
        <w:rPr>
          <w:rtl/>
        </w:rPr>
      </w:pPr>
      <w:r>
        <w:rPr>
          <w:rFonts w:hint="eastAsia"/>
          <w:rtl/>
        </w:rPr>
        <w:t>היו</w:t>
      </w:r>
      <w:r>
        <w:rPr>
          <w:rtl/>
        </w:rPr>
        <w:t>"ר חמי דורון:</w:t>
      </w:r>
    </w:p>
    <w:p w14:paraId="1699CE94" w14:textId="77777777" w:rsidR="00000000" w:rsidRDefault="00047014">
      <w:pPr>
        <w:pStyle w:val="a0"/>
        <w:rPr>
          <w:rFonts w:hint="cs"/>
          <w:rtl/>
        </w:rPr>
      </w:pPr>
    </w:p>
    <w:p w14:paraId="2596C661" w14:textId="77777777" w:rsidR="00000000" w:rsidRDefault="00047014">
      <w:pPr>
        <w:pStyle w:val="a0"/>
        <w:rPr>
          <w:rFonts w:hint="cs"/>
          <w:rtl/>
        </w:rPr>
      </w:pPr>
      <w:r>
        <w:rPr>
          <w:rFonts w:hint="cs"/>
          <w:rtl/>
        </w:rPr>
        <w:t xml:space="preserve">מסירה. אין הסתייגות. ובכן, אין הסתייגויות נוספות לסעיף 1, אנחנו מצביעים על סעיף 1 כנוסח הוועדה, בבקשה. </w:t>
      </w:r>
    </w:p>
    <w:p w14:paraId="24453D13" w14:textId="77777777" w:rsidR="00000000" w:rsidRDefault="00047014">
      <w:pPr>
        <w:pStyle w:val="a0"/>
        <w:rPr>
          <w:rFonts w:hint="cs"/>
          <w:rtl/>
        </w:rPr>
      </w:pPr>
    </w:p>
    <w:p w14:paraId="0F44C079" w14:textId="77777777" w:rsidR="00000000" w:rsidRDefault="00047014">
      <w:pPr>
        <w:pStyle w:val="ab"/>
        <w:bidi/>
        <w:rPr>
          <w:rFonts w:hint="cs"/>
          <w:rtl/>
        </w:rPr>
      </w:pPr>
      <w:r>
        <w:rPr>
          <w:rFonts w:hint="cs"/>
          <w:rtl/>
        </w:rPr>
        <w:t>הצבעה מס' 10</w:t>
      </w:r>
    </w:p>
    <w:p w14:paraId="5B9888C5" w14:textId="77777777" w:rsidR="00000000" w:rsidRDefault="00047014">
      <w:pPr>
        <w:pStyle w:val="a0"/>
        <w:rPr>
          <w:rFonts w:hint="cs"/>
          <w:rtl/>
        </w:rPr>
      </w:pPr>
    </w:p>
    <w:p w14:paraId="05C3CADB" w14:textId="77777777" w:rsidR="00000000" w:rsidRDefault="00047014">
      <w:pPr>
        <w:pStyle w:val="ac"/>
        <w:bidi/>
        <w:rPr>
          <w:rFonts w:hint="cs"/>
          <w:rtl/>
        </w:rPr>
      </w:pPr>
      <w:r>
        <w:rPr>
          <w:rFonts w:hint="cs"/>
          <w:rtl/>
        </w:rPr>
        <w:t>בעד סעיף 1 - 53</w:t>
      </w:r>
    </w:p>
    <w:p w14:paraId="4349EC81" w14:textId="77777777" w:rsidR="00000000" w:rsidRDefault="00047014">
      <w:pPr>
        <w:pStyle w:val="ac"/>
        <w:bidi/>
        <w:rPr>
          <w:rFonts w:hint="cs"/>
          <w:rtl/>
        </w:rPr>
      </w:pPr>
      <w:r>
        <w:rPr>
          <w:rFonts w:hint="cs"/>
          <w:rtl/>
        </w:rPr>
        <w:t>נגד - 16</w:t>
      </w:r>
    </w:p>
    <w:p w14:paraId="0602EC81" w14:textId="77777777" w:rsidR="00000000" w:rsidRDefault="00047014">
      <w:pPr>
        <w:pStyle w:val="ac"/>
        <w:bidi/>
        <w:rPr>
          <w:rFonts w:hint="cs"/>
          <w:rtl/>
        </w:rPr>
      </w:pPr>
      <w:r>
        <w:rPr>
          <w:rFonts w:hint="cs"/>
          <w:rtl/>
        </w:rPr>
        <w:t>נמנעים - אין</w:t>
      </w:r>
    </w:p>
    <w:p w14:paraId="3937C9F6" w14:textId="77777777" w:rsidR="00000000" w:rsidRDefault="00047014">
      <w:pPr>
        <w:pStyle w:val="ad"/>
        <w:bidi/>
        <w:rPr>
          <w:rFonts w:hint="cs"/>
          <w:rtl/>
        </w:rPr>
      </w:pPr>
      <w:r>
        <w:rPr>
          <w:rFonts w:hint="cs"/>
          <w:rtl/>
        </w:rPr>
        <w:t>סעיף 1, כהצעת הוועדה, נתקבל.</w:t>
      </w:r>
    </w:p>
    <w:p w14:paraId="2C4BA594" w14:textId="77777777" w:rsidR="00000000" w:rsidRDefault="00047014">
      <w:pPr>
        <w:pStyle w:val="a0"/>
        <w:rPr>
          <w:rFonts w:hint="cs"/>
          <w:rtl/>
        </w:rPr>
      </w:pPr>
    </w:p>
    <w:p w14:paraId="6D1BF5FB" w14:textId="77777777" w:rsidR="00000000" w:rsidRDefault="00047014">
      <w:pPr>
        <w:pStyle w:val="a0"/>
        <w:rPr>
          <w:rFonts w:hint="cs"/>
          <w:rtl/>
        </w:rPr>
      </w:pPr>
    </w:p>
    <w:p w14:paraId="64B88881" w14:textId="77777777" w:rsidR="00000000" w:rsidRDefault="00047014">
      <w:pPr>
        <w:pStyle w:val="af1"/>
        <w:rPr>
          <w:rtl/>
        </w:rPr>
      </w:pPr>
      <w:r>
        <w:rPr>
          <w:rFonts w:hint="eastAsia"/>
          <w:rtl/>
        </w:rPr>
        <w:t>היו</w:t>
      </w:r>
      <w:r>
        <w:rPr>
          <w:rtl/>
        </w:rPr>
        <w:t>"ר חמי דורון:</w:t>
      </w:r>
    </w:p>
    <w:p w14:paraId="1659B37A" w14:textId="77777777" w:rsidR="00000000" w:rsidRDefault="00047014">
      <w:pPr>
        <w:pStyle w:val="a0"/>
        <w:rPr>
          <w:rFonts w:hint="cs"/>
          <w:rtl/>
        </w:rPr>
      </w:pPr>
    </w:p>
    <w:p w14:paraId="0A471768" w14:textId="77777777" w:rsidR="00000000" w:rsidRDefault="00047014">
      <w:pPr>
        <w:pStyle w:val="a0"/>
        <w:rPr>
          <w:rFonts w:hint="cs"/>
          <w:rtl/>
        </w:rPr>
      </w:pPr>
      <w:r>
        <w:rPr>
          <w:rFonts w:hint="cs"/>
          <w:rtl/>
        </w:rPr>
        <w:t>ובכן, 53 בעד, 16 נגד</w:t>
      </w:r>
      <w:r>
        <w:rPr>
          <w:rFonts w:hint="cs"/>
          <w:rtl/>
        </w:rPr>
        <w:t>, אין נמנעים, סעיף 1 כנוסח הוועדה התקבל.</w:t>
      </w:r>
    </w:p>
    <w:p w14:paraId="64599A37" w14:textId="77777777" w:rsidR="00000000" w:rsidRDefault="00047014">
      <w:pPr>
        <w:pStyle w:val="a0"/>
        <w:rPr>
          <w:rFonts w:hint="cs"/>
          <w:rtl/>
        </w:rPr>
      </w:pPr>
    </w:p>
    <w:p w14:paraId="5C7E1AFA" w14:textId="77777777" w:rsidR="00000000" w:rsidRDefault="00047014">
      <w:pPr>
        <w:pStyle w:val="a0"/>
        <w:rPr>
          <w:rFonts w:hint="cs"/>
          <w:rtl/>
        </w:rPr>
      </w:pPr>
      <w:r>
        <w:rPr>
          <w:rFonts w:hint="cs"/>
          <w:rtl/>
        </w:rPr>
        <w:t xml:space="preserve">לסעיף 2 אין הסתייגויות, ולכן אנחנו מצביעים עליו. </w:t>
      </w:r>
    </w:p>
    <w:p w14:paraId="6CDDD158" w14:textId="77777777" w:rsidR="00000000" w:rsidRDefault="00047014">
      <w:pPr>
        <w:pStyle w:val="a0"/>
        <w:rPr>
          <w:rFonts w:hint="cs"/>
          <w:rtl/>
        </w:rPr>
      </w:pPr>
    </w:p>
    <w:p w14:paraId="14B505B9" w14:textId="77777777" w:rsidR="00000000" w:rsidRDefault="00047014">
      <w:pPr>
        <w:pStyle w:val="af0"/>
        <w:rPr>
          <w:rtl/>
        </w:rPr>
      </w:pPr>
      <w:r>
        <w:rPr>
          <w:rFonts w:hint="eastAsia"/>
          <w:rtl/>
        </w:rPr>
        <w:t>טלב</w:t>
      </w:r>
      <w:r>
        <w:rPr>
          <w:rtl/>
        </w:rPr>
        <w:t xml:space="preserve"> אלסאנע (רע"ם):</w:t>
      </w:r>
    </w:p>
    <w:p w14:paraId="7FA93B48" w14:textId="77777777" w:rsidR="00000000" w:rsidRDefault="00047014">
      <w:pPr>
        <w:pStyle w:val="a0"/>
        <w:rPr>
          <w:rFonts w:hint="cs"/>
          <w:rtl/>
        </w:rPr>
      </w:pPr>
    </w:p>
    <w:p w14:paraId="1A543863" w14:textId="77777777" w:rsidR="00000000" w:rsidRDefault="00047014">
      <w:pPr>
        <w:pStyle w:val="a0"/>
        <w:rPr>
          <w:rFonts w:hint="cs"/>
          <w:rtl/>
        </w:rPr>
      </w:pPr>
      <w:r>
        <w:rPr>
          <w:rFonts w:hint="cs"/>
          <w:rtl/>
        </w:rPr>
        <w:t xml:space="preserve">- - - שינוי וש"ס - קואליציה, אופוזיציה - לא יודע איך הם מצביעים. </w:t>
      </w:r>
    </w:p>
    <w:p w14:paraId="2C03F1ED" w14:textId="77777777" w:rsidR="00000000" w:rsidRDefault="00047014">
      <w:pPr>
        <w:pStyle w:val="a0"/>
        <w:rPr>
          <w:rFonts w:hint="cs"/>
          <w:rtl/>
        </w:rPr>
      </w:pPr>
    </w:p>
    <w:p w14:paraId="2E64E146" w14:textId="77777777" w:rsidR="00000000" w:rsidRDefault="00047014">
      <w:pPr>
        <w:pStyle w:val="af0"/>
        <w:rPr>
          <w:rtl/>
        </w:rPr>
      </w:pPr>
      <w:r>
        <w:rPr>
          <w:rFonts w:hint="eastAsia"/>
          <w:rtl/>
        </w:rPr>
        <w:t>קריאות</w:t>
      </w:r>
      <w:r>
        <w:rPr>
          <w:rtl/>
        </w:rPr>
        <w:t>:</w:t>
      </w:r>
    </w:p>
    <w:p w14:paraId="6F22FB8A" w14:textId="77777777" w:rsidR="00000000" w:rsidRDefault="00047014">
      <w:pPr>
        <w:pStyle w:val="a0"/>
        <w:rPr>
          <w:rFonts w:hint="cs"/>
          <w:rtl/>
        </w:rPr>
      </w:pPr>
    </w:p>
    <w:p w14:paraId="2C18D76B" w14:textId="77777777" w:rsidR="00000000" w:rsidRDefault="00047014">
      <w:pPr>
        <w:pStyle w:val="a0"/>
        <w:rPr>
          <w:rFonts w:hint="cs"/>
          <w:rtl/>
        </w:rPr>
      </w:pPr>
      <w:r>
        <w:rPr>
          <w:rFonts w:hint="cs"/>
          <w:rtl/>
        </w:rPr>
        <w:t>- - -</w:t>
      </w:r>
    </w:p>
    <w:p w14:paraId="500CE821" w14:textId="77777777" w:rsidR="00000000" w:rsidRDefault="00047014">
      <w:pPr>
        <w:pStyle w:val="a0"/>
        <w:rPr>
          <w:rFonts w:hint="cs"/>
          <w:rtl/>
        </w:rPr>
      </w:pPr>
    </w:p>
    <w:p w14:paraId="1A32260A" w14:textId="77777777" w:rsidR="00000000" w:rsidRDefault="00047014">
      <w:pPr>
        <w:pStyle w:val="af1"/>
        <w:rPr>
          <w:rtl/>
        </w:rPr>
      </w:pPr>
      <w:r>
        <w:rPr>
          <w:rFonts w:hint="eastAsia"/>
          <w:rtl/>
        </w:rPr>
        <w:t>היו</w:t>
      </w:r>
      <w:r>
        <w:rPr>
          <w:rtl/>
        </w:rPr>
        <w:t>"ר חמי דורון:</w:t>
      </w:r>
    </w:p>
    <w:p w14:paraId="10E9FE44" w14:textId="77777777" w:rsidR="00000000" w:rsidRDefault="00047014">
      <w:pPr>
        <w:pStyle w:val="a0"/>
        <w:rPr>
          <w:rFonts w:hint="cs"/>
          <w:rtl/>
        </w:rPr>
      </w:pPr>
    </w:p>
    <w:p w14:paraId="7BCC25C1" w14:textId="77777777" w:rsidR="00000000" w:rsidRDefault="00047014">
      <w:pPr>
        <w:pStyle w:val="a0"/>
        <w:rPr>
          <w:rFonts w:hint="cs"/>
          <w:rtl/>
        </w:rPr>
      </w:pPr>
      <w:r>
        <w:rPr>
          <w:rFonts w:hint="cs"/>
          <w:rtl/>
        </w:rPr>
        <w:t>לסעיף 2 אין הסתייגויות, נצביע עליו.</w:t>
      </w:r>
    </w:p>
    <w:p w14:paraId="61D16003" w14:textId="77777777" w:rsidR="00000000" w:rsidRDefault="00047014">
      <w:pPr>
        <w:pStyle w:val="a0"/>
        <w:rPr>
          <w:rFonts w:hint="cs"/>
          <w:rtl/>
        </w:rPr>
      </w:pPr>
    </w:p>
    <w:p w14:paraId="385D3985" w14:textId="77777777" w:rsidR="00000000" w:rsidRDefault="00047014">
      <w:pPr>
        <w:pStyle w:val="a0"/>
        <w:rPr>
          <w:rFonts w:hint="cs"/>
          <w:rtl/>
        </w:rPr>
      </w:pPr>
    </w:p>
    <w:p w14:paraId="6B746267" w14:textId="77777777" w:rsidR="00000000" w:rsidRDefault="00047014">
      <w:pPr>
        <w:pStyle w:val="ab"/>
        <w:bidi/>
        <w:rPr>
          <w:rFonts w:hint="cs"/>
          <w:rtl/>
        </w:rPr>
      </w:pPr>
      <w:r>
        <w:rPr>
          <w:rFonts w:hint="cs"/>
          <w:rtl/>
        </w:rPr>
        <w:t>הצבע</w:t>
      </w:r>
      <w:r>
        <w:rPr>
          <w:rFonts w:hint="cs"/>
          <w:rtl/>
        </w:rPr>
        <w:t>ה מס' 11</w:t>
      </w:r>
    </w:p>
    <w:p w14:paraId="6AF0075F" w14:textId="77777777" w:rsidR="00000000" w:rsidRDefault="00047014">
      <w:pPr>
        <w:pStyle w:val="a0"/>
        <w:rPr>
          <w:rFonts w:hint="cs"/>
          <w:rtl/>
        </w:rPr>
      </w:pPr>
    </w:p>
    <w:p w14:paraId="1557AE64" w14:textId="77777777" w:rsidR="00000000" w:rsidRDefault="00047014">
      <w:pPr>
        <w:pStyle w:val="ac"/>
        <w:bidi/>
        <w:rPr>
          <w:rFonts w:hint="cs"/>
          <w:rtl/>
        </w:rPr>
      </w:pPr>
      <w:r>
        <w:rPr>
          <w:rFonts w:hint="cs"/>
          <w:rtl/>
        </w:rPr>
        <w:t>בעד סעיף 2 - 47</w:t>
      </w:r>
    </w:p>
    <w:p w14:paraId="5FC9F4F0" w14:textId="77777777" w:rsidR="00000000" w:rsidRDefault="00047014">
      <w:pPr>
        <w:pStyle w:val="ac"/>
        <w:bidi/>
        <w:rPr>
          <w:rFonts w:hint="cs"/>
          <w:rtl/>
        </w:rPr>
      </w:pPr>
      <w:r>
        <w:rPr>
          <w:rFonts w:hint="cs"/>
          <w:rtl/>
        </w:rPr>
        <w:t>נגד - 10</w:t>
      </w:r>
    </w:p>
    <w:p w14:paraId="61C68762" w14:textId="77777777" w:rsidR="00000000" w:rsidRDefault="00047014">
      <w:pPr>
        <w:pStyle w:val="ac"/>
        <w:bidi/>
        <w:rPr>
          <w:rFonts w:hint="cs"/>
          <w:rtl/>
        </w:rPr>
      </w:pPr>
      <w:r>
        <w:rPr>
          <w:rFonts w:hint="cs"/>
          <w:rtl/>
        </w:rPr>
        <w:t>נמנעים - אין</w:t>
      </w:r>
    </w:p>
    <w:p w14:paraId="18449F88" w14:textId="77777777" w:rsidR="00000000" w:rsidRDefault="00047014">
      <w:pPr>
        <w:pStyle w:val="ad"/>
        <w:bidi/>
        <w:rPr>
          <w:rFonts w:hint="cs"/>
          <w:rtl/>
        </w:rPr>
      </w:pPr>
      <w:r>
        <w:rPr>
          <w:rFonts w:hint="cs"/>
          <w:rtl/>
        </w:rPr>
        <w:t>סעיף 2 נתקבל.</w:t>
      </w:r>
    </w:p>
    <w:p w14:paraId="1BA8F196" w14:textId="77777777" w:rsidR="00000000" w:rsidRDefault="00047014">
      <w:pPr>
        <w:pStyle w:val="a0"/>
        <w:rPr>
          <w:rFonts w:hint="cs"/>
          <w:rtl/>
        </w:rPr>
      </w:pPr>
    </w:p>
    <w:p w14:paraId="3B48BE6A" w14:textId="77777777" w:rsidR="00000000" w:rsidRDefault="00047014">
      <w:pPr>
        <w:pStyle w:val="af1"/>
        <w:rPr>
          <w:rtl/>
        </w:rPr>
      </w:pPr>
      <w:r>
        <w:rPr>
          <w:rFonts w:hint="eastAsia"/>
          <w:rtl/>
        </w:rPr>
        <w:t>היו</w:t>
      </w:r>
      <w:r>
        <w:rPr>
          <w:rtl/>
        </w:rPr>
        <w:t>"ר חמי דורון:</w:t>
      </w:r>
    </w:p>
    <w:p w14:paraId="70BDC7D0" w14:textId="77777777" w:rsidR="00000000" w:rsidRDefault="00047014">
      <w:pPr>
        <w:pStyle w:val="a0"/>
        <w:rPr>
          <w:rFonts w:hint="cs"/>
          <w:rtl/>
        </w:rPr>
      </w:pPr>
    </w:p>
    <w:p w14:paraId="3BA77890" w14:textId="77777777" w:rsidR="00000000" w:rsidRDefault="00047014">
      <w:pPr>
        <w:pStyle w:val="a0"/>
        <w:rPr>
          <w:rFonts w:hint="cs"/>
          <w:rtl/>
        </w:rPr>
      </w:pPr>
      <w:r>
        <w:rPr>
          <w:rFonts w:hint="cs"/>
          <w:rtl/>
        </w:rPr>
        <w:t xml:space="preserve">ובכן, 47 בעד, עשרה נגד, אין נמנעים - סעיף 2, כנוסח הוועדה, התקבל. </w:t>
      </w:r>
    </w:p>
    <w:p w14:paraId="22C90BD9" w14:textId="77777777" w:rsidR="00000000" w:rsidRDefault="00047014">
      <w:pPr>
        <w:pStyle w:val="a0"/>
        <w:rPr>
          <w:rFonts w:hint="cs"/>
          <w:rtl/>
        </w:rPr>
      </w:pPr>
    </w:p>
    <w:p w14:paraId="15D84E04" w14:textId="77777777" w:rsidR="00000000" w:rsidRDefault="00047014">
      <w:pPr>
        <w:pStyle w:val="a0"/>
        <w:rPr>
          <w:rFonts w:hint="cs"/>
          <w:rtl/>
        </w:rPr>
      </w:pPr>
      <w:r>
        <w:rPr>
          <w:rFonts w:hint="cs"/>
          <w:rtl/>
        </w:rPr>
        <w:t>לסעיף 3 יש כמה הסתייגויות. ההסתייגות של חברי הכנסת עזמי בשארה, ג'מאל זחאלקה ואסל טאהא וזהבה גלאון, להצביע?</w:t>
      </w:r>
    </w:p>
    <w:p w14:paraId="26359C30" w14:textId="77777777" w:rsidR="00000000" w:rsidRDefault="00047014">
      <w:pPr>
        <w:pStyle w:val="a0"/>
        <w:rPr>
          <w:rFonts w:hint="cs"/>
          <w:rtl/>
        </w:rPr>
      </w:pPr>
    </w:p>
    <w:p w14:paraId="71B5A1C5" w14:textId="77777777" w:rsidR="00000000" w:rsidRDefault="00047014">
      <w:pPr>
        <w:pStyle w:val="af0"/>
        <w:rPr>
          <w:rtl/>
        </w:rPr>
      </w:pPr>
      <w:r>
        <w:rPr>
          <w:rFonts w:hint="eastAsia"/>
          <w:rtl/>
        </w:rPr>
        <w:t>קריאות</w:t>
      </w:r>
      <w:r>
        <w:rPr>
          <w:rtl/>
        </w:rPr>
        <w:t>:</w:t>
      </w:r>
    </w:p>
    <w:p w14:paraId="600BF594" w14:textId="77777777" w:rsidR="00000000" w:rsidRDefault="00047014">
      <w:pPr>
        <w:pStyle w:val="a0"/>
        <w:rPr>
          <w:rFonts w:hint="cs"/>
          <w:rtl/>
        </w:rPr>
      </w:pPr>
    </w:p>
    <w:p w14:paraId="45D92813" w14:textId="77777777" w:rsidR="00000000" w:rsidRDefault="00047014">
      <w:pPr>
        <w:pStyle w:val="a0"/>
        <w:rPr>
          <w:rFonts w:hint="cs"/>
          <w:rtl/>
        </w:rPr>
      </w:pPr>
      <w:r>
        <w:rPr>
          <w:rFonts w:hint="cs"/>
          <w:rtl/>
        </w:rPr>
        <w:t>- - -</w:t>
      </w:r>
    </w:p>
    <w:p w14:paraId="36E33DAA" w14:textId="77777777" w:rsidR="00000000" w:rsidRDefault="00047014">
      <w:pPr>
        <w:pStyle w:val="a0"/>
        <w:rPr>
          <w:rFonts w:hint="cs"/>
          <w:rtl/>
        </w:rPr>
      </w:pPr>
    </w:p>
    <w:p w14:paraId="46C177A7" w14:textId="77777777" w:rsidR="00000000" w:rsidRDefault="00047014">
      <w:pPr>
        <w:pStyle w:val="af1"/>
        <w:rPr>
          <w:rtl/>
        </w:rPr>
      </w:pPr>
      <w:r>
        <w:rPr>
          <w:rFonts w:hint="eastAsia"/>
          <w:rtl/>
        </w:rPr>
        <w:t>היו</w:t>
      </w:r>
      <w:r>
        <w:rPr>
          <w:rtl/>
        </w:rPr>
        <w:t>"ר חמי דורון:</w:t>
      </w:r>
    </w:p>
    <w:p w14:paraId="071813CB" w14:textId="77777777" w:rsidR="00000000" w:rsidRDefault="00047014">
      <w:pPr>
        <w:pStyle w:val="a0"/>
        <w:rPr>
          <w:rFonts w:hint="cs"/>
          <w:rtl/>
        </w:rPr>
      </w:pPr>
    </w:p>
    <w:p w14:paraId="41BC0938" w14:textId="77777777" w:rsidR="00000000" w:rsidRDefault="00047014">
      <w:pPr>
        <w:pStyle w:val="a0"/>
        <w:rPr>
          <w:rFonts w:hint="cs"/>
          <w:rtl/>
        </w:rPr>
      </w:pPr>
      <w:r>
        <w:rPr>
          <w:rFonts w:hint="cs"/>
          <w:rtl/>
        </w:rPr>
        <w:t>סליחה. חברת הכנסת זהבה גלאון.</w:t>
      </w:r>
    </w:p>
    <w:p w14:paraId="65BA8534" w14:textId="77777777" w:rsidR="00000000" w:rsidRDefault="00047014">
      <w:pPr>
        <w:pStyle w:val="a0"/>
        <w:rPr>
          <w:rFonts w:hint="cs"/>
          <w:rtl/>
        </w:rPr>
      </w:pPr>
    </w:p>
    <w:p w14:paraId="3F951041"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549D6AD3" w14:textId="77777777" w:rsidR="00000000" w:rsidRDefault="00047014">
      <w:pPr>
        <w:pStyle w:val="a0"/>
        <w:rPr>
          <w:rFonts w:hint="cs"/>
          <w:rtl/>
        </w:rPr>
      </w:pPr>
    </w:p>
    <w:p w14:paraId="3617F8FE" w14:textId="77777777" w:rsidR="00000000" w:rsidRDefault="00047014">
      <w:pPr>
        <w:pStyle w:val="a0"/>
        <w:rPr>
          <w:rFonts w:hint="cs"/>
          <w:rtl/>
        </w:rPr>
      </w:pPr>
      <w:r>
        <w:rPr>
          <w:rFonts w:hint="cs"/>
          <w:rtl/>
        </w:rPr>
        <w:t xml:space="preserve">להצביע. </w:t>
      </w:r>
    </w:p>
    <w:p w14:paraId="50B80808" w14:textId="77777777" w:rsidR="00000000" w:rsidRDefault="00047014">
      <w:pPr>
        <w:pStyle w:val="a0"/>
        <w:rPr>
          <w:rFonts w:hint="cs"/>
          <w:rtl/>
        </w:rPr>
      </w:pPr>
    </w:p>
    <w:p w14:paraId="3F18F9FE" w14:textId="77777777" w:rsidR="00000000" w:rsidRDefault="00047014">
      <w:pPr>
        <w:pStyle w:val="af1"/>
        <w:rPr>
          <w:rtl/>
        </w:rPr>
      </w:pPr>
      <w:r>
        <w:rPr>
          <w:rFonts w:hint="eastAsia"/>
          <w:rtl/>
        </w:rPr>
        <w:t>היו</w:t>
      </w:r>
      <w:r>
        <w:rPr>
          <w:rtl/>
        </w:rPr>
        <w:t>"ר חמי דורון:</w:t>
      </w:r>
    </w:p>
    <w:p w14:paraId="3C3B4C02" w14:textId="77777777" w:rsidR="00000000" w:rsidRDefault="00047014">
      <w:pPr>
        <w:pStyle w:val="a0"/>
        <w:rPr>
          <w:rFonts w:hint="cs"/>
          <w:rtl/>
        </w:rPr>
      </w:pPr>
    </w:p>
    <w:p w14:paraId="49DFAE2F" w14:textId="77777777" w:rsidR="00000000" w:rsidRDefault="00047014">
      <w:pPr>
        <w:pStyle w:val="a0"/>
        <w:rPr>
          <w:rFonts w:hint="cs"/>
          <w:rtl/>
        </w:rPr>
      </w:pPr>
      <w:r>
        <w:rPr>
          <w:rFonts w:hint="cs"/>
          <w:rtl/>
        </w:rPr>
        <w:t xml:space="preserve">להצביע. אנחנו מצביעים על הסתייגות לסעיף 3, בבקשה. </w:t>
      </w:r>
    </w:p>
    <w:p w14:paraId="252A2987" w14:textId="77777777" w:rsidR="00000000" w:rsidRDefault="00047014">
      <w:pPr>
        <w:pStyle w:val="a0"/>
        <w:rPr>
          <w:rFonts w:hint="cs"/>
          <w:rtl/>
        </w:rPr>
      </w:pPr>
    </w:p>
    <w:p w14:paraId="5D87DB76" w14:textId="77777777" w:rsidR="00000000" w:rsidRDefault="00047014">
      <w:pPr>
        <w:pStyle w:val="ab"/>
        <w:bidi/>
        <w:rPr>
          <w:rFonts w:hint="cs"/>
          <w:rtl/>
        </w:rPr>
      </w:pPr>
      <w:r>
        <w:rPr>
          <w:rFonts w:hint="cs"/>
          <w:rtl/>
        </w:rPr>
        <w:t>הצבעה מס' 12</w:t>
      </w:r>
    </w:p>
    <w:p w14:paraId="3FFB1948" w14:textId="77777777" w:rsidR="00000000" w:rsidRDefault="00047014">
      <w:pPr>
        <w:pStyle w:val="a0"/>
        <w:rPr>
          <w:rFonts w:hint="cs"/>
          <w:rtl/>
        </w:rPr>
      </w:pPr>
    </w:p>
    <w:p w14:paraId="1F05A9B6" w14:textId="77777777" w:rsidR="00000000" w:rsidRDefault="00047014">
      <w:pPr>
        <w:pStyle w:val="ac"/>
        <w:bidi/>
        <w:rPr>
          <w:rFonts w:hint="cs"/>
          <w:rtl/>
        </w:rPr>
      </w:pPr>
      <w:r>
        <w:rPr>
          <w:rFonts w:hint="cs"/>
          <w:rtl/>
        </w:rPr>
        <w:t>בעד ההסתייגות - 14</w:t>
      </w:r>
    </w:p>
    <w:p w14:paraId="374C7AB1" w14:textId="77777777" w:rsidR="00000000" w:rsidRDefault="00047014">
      <w:pPr>
        <w:pStyle w:val="ac"/>
        <w:bidi/>
        <w:rPr>
          <w:rFonts w:hint="cs"/>
          <w:rtl/>
        </w:rPr>
      </w:pPr>
      <w:r>
        <w:rPr>
          <w:rFonts w:hint="cs"/>
          <w:rtl/>
        </w:rPr>
        <w:t>נגד - 50</w:t>
      </w:r>
    </w:p>
    <w:p w14:paraId="0C0BAE66" w14:textId="77777777" w:rsidR="00000000" w:rsidRDefault="00047014">
      <w:pPr>
        <w:pStyle w:val="ac"/>
        <w:bidi/>
        <w:rPr>
          <w:rFonts w:hint="cs"/>
          <w:rtl/>
        </w:rPr>
      </w:pPr>
      <w:r>
        <w:rPr>
          <w:rFonts w:hint="cs"/>
          <w:rtl/>
        </w:rPr>
        <w:t>נמנעים - 1</w:t>
      </w:r>
    </w:p>
    <w:p w14:paraId="372E2738" w14:textId="77777777" w:rsidR="00000000" w:rsidRDefault="00047014">
      <w:pPr>
        <w:pStyle w:val="ad"/>
        <w:bidi/>
        <w:rPr>
          <w:rFonts w:hint="cs"/>
          <w:rtl/>
        </w:rPr>
      </w:pPr>
      <w:r>
        <w:rPr>
          <w:rFonts w:hint="cs"/>
          <w:rtl/>
        </w:rPr>
        <w:t>ההסתייגות של חברי הכנסת עזמי בשארה</w:t>
      </w:r>
      <w:r>
        <w:rPr>
          <w:rFonts w:hint="cs"/>
          <w:rtl/>
        </w:rPr>
        <w:t xml:space="preserve">, ג'מאל זחאלקה, ואסל טאהא וזהבה גלאון </w:t>
      </w:r>
    </w:p>
    <w:p w14:paraId="00A3509C" w14:textId="77777777" w:rsidR="00000000" w:rsidRDefault="00047014">
      <w:pPr>
        <w:pStyle w:val="ad"/>
        <w:bidi/>
        <w:rPr>
          <w:rFonts w:hint="cs"/>
          <w:rtl/>
        </w:rPr>
      </w:pPr>
      <w:r>
        <w:rPr>
          <w:rFonts w:hint="cs"/>
          <w:rtl/>
        </w:rPr>
        <w:t xml:space="preserve">לסעיף 3 לא נתקבלה. </w:t>
      </w:r>
    </w:p>
    <w:p w14:paraId="14582C2B" w14:textId="77777777" w:rsidR="00000000" w:rsidRDefault="00047014">
      <w:pPr>
        <w:pStyle w:val="a0"/>
        <w:rPr>
          <w:rFonts w:hint="cs"/>
          <w:rtl/>
        </w:rPr>
      </w:pPr>
    </w:p>
    <w:p w14:paraId="15A329A5" w14:textId="77777777" w:rsidR="00000000" w:rsidRDefault="00047014">
      <w:pPr>
        <w:pStyle w:val="af1"/>
        <w:rPr>
          <w:rtl/>
        </w:rPr>
      </w:pPr>
      <w:r>
        <w:rPr>
          <w:rFonts w:hint="eastAsia"/>
          <w:rtl/>
        </w:rPr>
        <w:t>היו</w:t>
      </w:r>
      <w:r>
        <w:rPr>
          <w:rtl/>
        </w:rPr>
        <w:t>"ר חמי דורון:</w:t>
      </w:r>
    </w:p>
    <w:p w14:paraId="2F814A83" w14:textId="77777777" w:rsidR="00000000" w:rsidRDefault="00047014">
      <w:pPr>
        <w:pStyle w:val="a0"/>
        <w:rPr>
          <w:rFonts w:hint="cs"/>
          <w:rtl/>
        </w:rPr>
      </w:pPr>
    </w:p>
    <w:p w14:paraId="0E146231" w14:textId="77777777" w:rsidR="00000000" w:rsidRDefault="00047014">
      <w:pPr>
        <w:pStyle w:val="a0"/>
        <w:rPr>
          <w:rFonts w:hint="cs"/>
          <w:rtl/>
        </w:rPr>
      </w:pPr>
      <w:r>
        <w:rPr>
          <w:rFonts w:hint="cs"/>
          <w:rtl/>
        </w:rPr>
        <w:t xml:space="preserve">נגד </w:t>
      </w:r>
      <w:r>
        <w:rPr>
          <w:rtl/>
        </w:rPr>
        <w:t>–</w:t>
      </w:r>
      <w:r>
        <w:rPr>
          <w:rFonts w:hint="cs"/>
          <w:rtl/>
        </w:rPr>
        <w:t xml:space="preserve"> 50, 14 בעד, נמנע אחד - ההסתייגות נופלת. </w:t>
      </w:r>
    </w:p>
    <w:p w14:paraId="3F079E6C" w14:textId="77777777" w:rsidR="00000000" w:rsidRDefault="00047014">
      <w:pPr>
        <w:pStyle w:val="a0"/>
        <w:rPr>
          <w:rFonts w:hint="cs"/>
          <w:rtl/>
        </w:rPr>
      </w:pPr>
    </w:p>
    <w:p w14:paraId="2255624D" w14:textId="77777777" w:rsidR="00000000" w:rsidRDefault="00047014">
      <w:pPr>
        <w:pStyle w:val="a0"/>
        <w:rPr>
          <w:rFonts w:hint="cs"/>
          <w:rtl/>
        </w:rPr>
      </w:pPr>
      <w:r>
        <w:rPr>
          <w:rFonts w:hint="cs"/>
          <w:rtl/>
        </w:rPr>
        <w:t>חברת הכנסת יולי תמיר - להצביע על ההסתייגות שלך?</w:t>
      </w:r>
    </w:p>
    <w:p w14:paraId="40A8E3A9" w14:textId="77777777" w:rsidR="00000000" w:rsidRDefault="00047014">
      <w:pPr>
        <w:pStyle w:val="a0"/>
        <w:rPr>
          <w:rFonts w:hint="cs"/>
          <w:rtl/>
        </w:rPr>
      </w:pPr>
    </w:p>
    <w:p w14:paraId="2A32B35F" w14:textId="77777777" w:rsidR="00000000" w:rsidRDefault="00047014">
      <w:pPr>
        <w:pStyle w:val="af0"/>
        <w:rPr>
          <w:rtl/>
        </w:rPr>
      </w:pPr>
      <w:r>
        <w:rPr>
          <w:rFonts w:hint="eastAsia"/>
          <w:rtl/>
        </w:rPr>
        <w:t>יולי</w:t>
      </w:r>
      <w:r>
        <w:rPr>
          <w:rtl/>
        </w:rPr>
        <w:t xml:space="preserve"> תמיר (העבודה - מימד - עם אחד):</w:t>
      </w:r>
    </w:p>
    <w:p w14:paraId="76180958" w14:textId="77777777" w:rsidR="00000000" w:rsidRDefault="00047014">
      <w:pPr>
        <w:pStyle w:val="a0"/>
        <w:rPr>
          <w:rFonts w:hint="cs"/>
          <w:rtl/>
        </w:rPr>
      </w:pPr>
    </w:p>
    <w:p w14:paraId="132B59E6" w14:textId="77777777" w:rsidR="00000000" w:rsidRDefault="00047014">
      <w:pPr>
        <w:pStyle w:val="a0"/>
        <w:rPr>
          <w:rFonts w:hint="cs"/>
          <w:rtl/>
        </w:rPr>
      </w:pPr>
      <w:r>
        <w:rPr>
          <w:rFonts w:hint="cs"/>
          <w:rtl/>
        </w:rPr>
        <w:t>- - -</w:t>
      </w:r>
    </w:p>
    <w:p w14:paraId="012499CF" w14:textId="77777777" w:rsidR="00000000" w:rsidRDefault="00047014">
      <w:pPr>
        <w:pStyle w:val="a0"/>
        <w:rPr>
          <w:rFonts w:hint="cs"/>
          <w:rtl/>
        </w:rPr>
      </w:pPr>
    </w:p>
    <w:p w14:paraId="742D5816" w14:textId="77777777" w:rsidR="00000000" w:rsidRDefault="00047014">
      <w:pPr>
        <w:pStyle w:val="af1"/>
        <w:rPr>
          <w:rtl/>
        </w:rPr>
      </w:pPr>
      <w:r>
        <w:rPr>
          <w:rFonts w:hint="eastAsia"/>
          <w:rtl/>
        </w:rPr>
        <w:t>היו</w:t>
      </w:r>
      <w:r>
        <w:rPr>
          <w:rtl/>
        </w:rPr>
        <w:t>"ר חמי דורון:</w:t>
      </w:r>
    </w:p>
    <w:p w14:paraId="0A99458C" w14:textId="77777777" w:rsidR="00000000" w:rsidRDefault="00047014">
      <w:pPr>
        <w:pStyle w:val="a0"/>
        <w:rPr>
          <w:rFonts w:hint="cs"/>
          <w:rtl/>
        </w:rPr>
      </w:pPr>
    </w:p>
    <w:p w14:paraId="350DCD1F" w14:textId="77777777" w:rsidR="00000000" w:rsidRDefault="00047014">
      <w:pPr>
        <w:pStyle w:val="a0"/>
        <w:rPr>
          <w:rFonts w:hint="cs"/>
          <w:rtl/>
        </w:rPr>
      </w:pPr>
      <w:r>
        <w:rPr>
          <w:rFonts w:hint="cs"/>
          <w:rtl/>
        </w:rPr>
        <w:t>להצביע על ההסתייגות</w:t>
      </w:r>
      <w:r>
        <w:rPr>
          <w:rFonts w:hint="cs"/>
          <w:rtl/>
        </w:rPr>
        <w:t xml:space="preserve">. ובכן, אנחנו מצביעים על ההסתייגות של חברת הכנסת יולי תמיר. הצבעה. </w:t>
      </w:r>
    </w:p>
    <w:p w14:paraId="6D83001E" w14:textId="77777777" w:rsidR="00000000" w:rsidRDefault="00047014">
      <w:pPr>
        <w:pStyle w:val="a0"/>
        <w:rPr>
          <w:rFonts w:hint="cs"/>
          <w:rtl/>
        </w:rPr>
      </w:pPr>
    </w:p>
    <w:p w14:paraId="55A86147" w14:textId="77777777" w:rsidR="00000000" w:rsidRDefault="00047014">
      <w:pPr>
        <w:pStyle w:val="ab"/>
        <w:bidi/>
        <w:rPr>
          <w:rFonts w:hint="cs"/>
          <w:rtl/>
        </w:rPr>
      </w:pPr>
      <w:r>
        <w:rPr>
          <w:rFonts w:hint="cs"/>
          <w:rtl/>
        </w:rPr>
        <w:t>הצבעה מס' 13</w:t>
      </w:r>
    </w:p>
    <w:p w14:paraId="37A8CDAA" w14:textId="77777777" w:rsidR="00000000" w:rsidRDefault="00047014">
      <w:pPr>
        <w:pStyle w:val="a0"/>
        <w:rPr>
          <w:rFonts w:hint="cs"/>
          <w:rtl/>
        </w:rPr>
      </w:pPr>
    </w:p>
    <w:p w14:paraId="61E6C9AC" w14:textId="77777777" w:rsidR="00000000" w:rsidRDefault="00047014">
      <w:pPr>
        <w:pStyle w:val="ac"/>
        <w:bidi/>
        <w:rPr>
          <w:rFonts w:hint="cs"/>
          <w:rtl/>
        </w:rPr>
      </w:pPr>
      <w:r>
        <w:rPr>
          <w:rFonts w:hint="cs"/>
          <w:rtl/>
        </w:rPr>
        <w:t>בעד ההסתייגות - 14</w:t>
      </w:r>
    </w:p>
    <w:p w14:paraId="6DD3C04C" w14:textId="77777777" w:rsidR="00000000" w:rsidRDefault="00047014">
      <w:pPr>
        <w:pStyle w:val="ac"/>
        <w:bidi/>
        <w:rPr>
          <w:rFonts w:hint="cs"/>
          <w:rtl/>
        </w:rPr>
      </w:pPr>
      <w:r>
        <w:rPr>
          <w:rFonts w:hint="cs"/>
          <w:rtl/>
        </w:rPr>
        <w:t>נגד - 51</w:t>
      </w:r>
    </w:p>
    <w:p w14:paraId="6F850444" w14:textId="77777777" w:rsidR="00000000" w:rsidRDefault="00047014">
      <w:pPr>
        <w:pStyle w:val="ac"/>
        <w:bidi/>
        <w:rPr>
          <w:rFonts w:hint="cs"/>
          <w:rtl/>
        </w:rPr>
      </w:pPr>
      <w:r>
        <w:rPr>
          <w:rFonts w:hint="cs"/>
          <w:rtl/>
        </w:rPr>
        <w:t>נמנעים - 2</w:t>
      </w:r>
    </w:p>
    <w:p w14:paraId="5D018AD4" w14:textId="77777777" w:rsidR="00000000" w:rsidRDefault="00047014">
      <w:pPr>
        <w:pStyle w:val="ad"/>
        <w:bidi/>
        <w:rPr>
          <w:rFonts w:hint="cs"/>
          <w:rtl/>
        </w:rPr>
      </w:pPr>
      <w:r>
        <w:rPr>
          <w:rFonts w:hint="cs"/>
          <w:rtl/>
        </w:rPr>
        <w:t xml:space="preserve">ההסתייגות של חברת הכנסת יולי תמיר לסעיף 3 לא נתקבלה. </w:t>
      </w:r>
    </w:p>
    <w:p w14:paraId="1F37D709" w14:textId="77777777" w:rsidR="00000000" w:rsidRDefault="00047014">
      <w:pPr>
        <w:pStyle w:val="a0"/>
        <w:rPr>
          <w:rFonts w:hint="cs"/>
          <w:rtl/>
        </w:rPr>
      </w:pPr>
    </w:p>
    <w:p w14:paraId="3C413CF3" w14:textId="77777777" w:rsidR="00000000" w:rsidRDefault="00047014">
      <w:pPr>
        <w:pStyle w:val="af1"/>
        <w:rPr>
          <w:rtl/>
        </w:rPr>
      </w:pPr>
      <w:r>
        <w:rPr>
          <w:rFonts w:hint="eastAsia"/>
          <w:rtl/>
        </w:rPr>
        <w:t>היו</w:t>
      </w:r>
      <w:r>
        <w:rPr>
          <w:rtl/>
        </w:rPr>
        <w:t>"ר חמי דורון:</w:t>
      </w:r>
    </w:p>
    <w:p w14:paraId="2DCC1776" w14:textId="77777777" w:rsidR="00000000" w:rsidRDefault="00047014">
      <w:pPr>
        <w:pStyle w:val="a0"/>
        <w:rPr>
          <w:rFonts w:hint="cs"/>
          <w:rtl/>
        </w:rPr>
      </w:pPr>
    </w:p>
    <w:p w14:paraId="09ACD3E6" w14:textId="77777777" w:rsidR="00000000" w:rsidRDefault="00047014">
      <w:pPr>
        <w:pStyle w:val="a0"/>
        <w:rPr>
          <w:rFonts w:hint="cs"/>
          <w:rtl/>
        </w:rPr>
      </w:pPr>
      <w:r>
        <w:rPr>
          <w:rFonts w:hint="cs"/>
          <w:rtl/>
        </w:rPr>
        <w:t xml:space="preserve">51 נגד, 14 בעד, שני נמנעים. ההסתייגות נפלה. </w:t>
      </w:r>
    </w:p>
    <w:p w14:paraId="4649E3B7" w14:textId="77777777" w:rsidR="00000000" w:rsidRDefault="00047014">
      <w:pPr>
        <w:pStyle w:val="a0"/>
        <w:rPr>
          <w:rFonts w:hint="cs"/>
          <w:rtl/>
        </w:rPr>
      </w:pPr>
    </w:p>
    <w:p w14:paraId="1BB1B00F" w14:textId="77777777" w:rsidR="00000000" w:rsidRDefault="00047014">
      <w:pPr>
        <w:pStyle w:val="af0"/>
        <w:rPr>
          <w:rtl/>
        </w:rPr>
      </w:pPr>
      <w:r>
        <w:rPr>
          <w:rFonts w:hint="eastAsia"/>
          <w:rtl/>
        </w:rPr>
        <w:t>אחמד</w:t>
      </w:r>
      <w:r>
        <w:rPr>
          <w:rtl/>
        </w:rPr>
        <w:t xml:space="preserve"> טיבי (חד"ש</w:t>
      </w:r>
      <w:r>
        <w:rPr>
          <w:rtl/>
        </w:rPr>
        <w:t>-תע"ל):</w:t>
      </w:r>
    </w:p>
    <w:p w14:paraId="0ABBFB5B" w14:textId="77777777" w:rsidR="00000000" w:rsidRDefault="00047014">
      <w:pPr>
        <w:pStyle w:val="a0"/>
        <w:rPr>
          <w:rFonts w:hint="cs"/>
          <w:rtl/>
        </w:rPr>
      </w:pPr>
    </w:p>
    <w:p w14:paraId="68A6859B" w14:textId="77777777" w:rsidR="00000000" w:rsidRDefault="00047014">
      <w:pPr>
        <w:pStyle w:val="a0"/>
        <w:rPr>
          <w:rFonts w:hint="cs"/>
          <w:rtl/>
        </w:rPr>
      </w:pPr>
      <w:r>
        <w:rPr>
          <w:rFonts w:hint="cs"/>
          <w:rtl/>
        </w:rPr>
        <w:t>- - -</w:t>
      </w:r>
    </w:p>
    <w:p w14:paraId="57608A50" w14:textId="77777777" w:rsidR="00000000" w:rsidRDefault="00047014">
      <w:pPr>
        <w:pStyle w:val="a0"/>
        <w:rPr>
          <w:rFonts w:hint="cs"/>
          <w:rtl/>
        </w:rPr>
      </w:pPr>
    </w:p>
    <w:p w14:paraId="2DA6F455" w14:textId="77777777" w:rsidR="00000000" w:rsidRDefault="00047014">
      <w:pPr>
        <w:pStyle w:val="af1"/>
        <w:rPr>
          <w:rtl/>
        </w:rPr>
      </w:pPr>
      <w:r>
        <w:rPr>
          <w:rFonts w:hint="eastAsia"/>
          <w:rtl/>
        </w:rPr>
        <w:t>היו</w:t>
      </w:r>
      <w:r>
        <w:rPr>
          <w:rtl/>
        </w:rPr>
        <w:t>"ר חמי דורון:</w:t>
      </w:r>
    </w:p>
    <w:p w14:paraId="78F82F7A" w14:textId="77777777" w:rsidR="00000000" w:rsidRDefault="00047014">
      <w:pPr>
        <w:pStyle w:val="a0"/>
        <w:rPr>
          <w:rFonts w:hint="cs"/>
          <w:rtl/>
        </w:rPr>
      </w:pPr>
    </w:p>
    <w:p w14:paraId="644249EA" w14:textId="77777777" w:rsidR="00000000" w:rsidRDefault="00047014">
      <w:pPr>
        <w:pStyle w:val="a0"/>
        <w:rPr>
          <w:rFonts w:hint="cs"/>
          <w:rtl/>
        </w:rPr>
      </w:pPr>
      <w:r>
        <w:rPr>
          <w:rFonts w:hint="cs"/>
          <w:rtl/>
        </w:rPr>
        <w:t>חברת הכנסת אתי לבני, את רוצה שיצביעו על ההסתייגות שלך?</w:t>
      </w:r>
    </w:p>
    <w:p w14:paraId="5E1A73BE" w14:textId="77777777" w:rsidR="00000000" w:rsidRDefault="00047014">
      <w:pPr>
        <w:pStyle w:val="a0"/>
        <w:rPr>
          <w:rFonts w:hint="cs"/>
          <w:rtl/>
        </w:rPr>
      </w:pPr>
    </w:p>
    <w:p w14:paraId="37D722C8" w14:textId="77777777" w:rsidR="00000000" w:rsidRDefault="00047014">
      <w:pPr>
        <w:pStyle w:val="af0"/>
        <w:rPr>
          <w:rtl/>
        </w:rPr>
      </w:pPr>
      <w:r>
        <w:rPr>
          <w:rFonts w:hint="eastAsia"/>
          <w:rtl/>
        </w:rPr>
        <w:t>אתי</w:t>
      </w:r>
      <w:r>
        <w:rPr>
          <w:rtl/>
        </w:rPr>
        <w:t xml:space="preserve"> לבני (שינוי):</w:t>
      </w:r>
    </w:p>
    <w:p w14:paraId="535E1591" w14:textId="77777777" w:rsidR="00000000" w:rsidRDefault="00047014">
      <w:pPr>
        <w:pStyle w:val="a0"/>
        <w:rPr>
          <w:rFonts w:hint="cs"/>
          <w:rtl/>
        </w:rPr>
      </w:pPr>
    </w:p>
    <w:p w14:paraId="5B6E3D62" w14:textId="77777777" w:rsidR="00000000" w:rsidRDefault="00047014">
      <w:pPr>
        <w:pStyle w:val="a0"/>
        <w:rPr>
          <w:rFonts w:hint="cs"/>
          <w:rtl/>
        </w:rPr>
      </w:pPr>
      <w:r>
        <w:rPr>
          <w:rFonts w:hint="cs"/>
          <w:rtl/>
        </w:rPr>
        <w:t>מסירה.</w:t>
      </w:r>
    </w:p>
    <w:p w14:paraId="2F35AD0C" w14:textId="77777777" w:rsidR="00000000" w:rsidRDefault="00047014">
      <w:pPr>
        <w:pStyle w:val="a0"/>
        <w:rPr>
          <w:rFonts w:hint="cs"/>
          <w:rtl/>
        </w:rPr>
      </w:pPr>
    </w:p>
    <w:p w14:paraId="393C7409" w14:textId="77777777" w:rsidR="00000000" w:rsidRDefault="00047014">
      <w:pPr>
        <w:pStyle w:val="af1"/>
        <w:rPr>
          <w:rtl/>
        </w:rPr>
      </w:pPr>
      <w:r>
        <w:rPr>
          <w:rFonts w:hint="eastAsia"/>
          <w:rtl/>
        </w:rPr>
        <w:t>היו</w:t>
      </w:r>
      <w:r>
        <w:rPr>
          <w:rtl/>
        </w:rPr>
        <w:t>"ר חמי דורון:</w:t>
      </w:r>
    </w:p>
    <w:p w14:paraId="5F3C4C78" w14:textId="77777777" w:rsidR="00000000" w:rsidRDefault="00047014">
      <w:pPr>
        <w:pStyle w:val="a0"/>
        <w:rPr>
          <w:rFonts w:hint="cs"/>
          <w:rtl/>
        </w:rPr>
      </w:pPr>
    </w:p>
    <w:p w14:paraId="274E7136" w14:textId="77777777" w:rsidR="00000000" w:rsidRDefault="00047014">
      <w:pPr>
        <w:pStyle w:val="a0"/>
        <w:rPr>
          <w:rFonts w:hint="cs"/>
          <w:rtl/>
        </w:rPr>
      </w:pPr>
      <w:r>
        <w:rPr>
          <w:rFonts w:hint="cs"/>
          <w:rtl/>
        </w:rPr>
        <w:t xml:space="preserve">מסירה את ההסתייגות. </w:t>
      </w:r>
    </w:p>
    <w:p w14:paraId="0759E163" w14:textId="77777777" w:rsidR="00000000" w:rsidRDefault="00047014">
      <w:pPr>
        <w:pStyle w:val="a0"/>
        <w:rPr>
          <w:rFonts w:hint="cs"/>
          <w:rtl/>
        </w:rPr>
      </w:pPr>
    </w:p>
    <w:p w14:paraId="1E28525B" w14:textId="77777777" w:rsidR="00000000" w:rsidRDefault="00047014">
      <w:pPr>
        <w:pStyle w:val="a0"/>
        <w:rPr>
          <w:rFonts w:hint="cs"/>
          <w:rtl/>
        </w:rPr>
      </w:pPr>
      <w:r>
        <w:rPr>
          <w:rFonts w:hint="cs"/>
          <w:rtl/>
        </w:rPr>
        <w:t>ובכן, רבותי, אנחנו מצביעים על סעיף 3 כנוסח הוועדה, בבקשה. סעיף 3 כנוסח הוועדה.</w:t>
      </w:r>
    </w:p>
    <w:p w14:paraId="0BEC3A2A" w14:textId="77777777" w:rsidR="00000000" w:rsidRDefault="00047014">
      <w:pPr>
        <w:pStyle w:val="a0"/>
        <w:rPr>
          <w:rFonts w:hint="cs"/>
          <w:rtl/>
        </w:rPr>
      </w:pPr>
    </w:p>
    <w:p w14:paraId="00800D37" w14:textId="77777777" w:rsidR="00000000" w:rsidRDefault="00047014">
      <w:pPr>
        <w:pStyle w:val="ab"/>
        <w:bidi/>
        <w:rPr>
          <w:rFonts w:hint="cs"/>
          <w:rtl/>
        </w:rPr>
      </w:pPr>
      <w:r>
        <w:rPr>
          <w:rFonts w:hint="cs"/>
          <w:rtl/>
        </w:rPr>
        <w:t>הצבעה מס' 14</w:t>
      </w:r>
    </w:p>
    <w:p w14:paraId="4B87B40C" w14:textId="77777777" w:rsidR="00000000" w:rsidRDefault="00047014">
      <w:pPr>
        <w:pStyle w:val="a0"/>
        <w:rPr>
          <w:rFonts w:hint="cs"/>
          <w:rtl/>
        </w:rPr>
      </w:pPr>
    </w:p>
    <w:p w14:paraId="30130BA0" w14:textId="77777777" w:rsidR="00000000" w:rsidRDefault="00047014">
      <w:pPr>
        <w:pStyle w:val="ac"/>
        <w:bidi/>
        <w:rPr>
          <w:rFonts w:hint="cs"/>
          <w:rtl/>
        </w:rPr>
      </w:pPr>
      <w:r>
        <w:rPr>
          <w:rFonts w:hint="cs"/>
          <w:rtl/>
        </w:rPr>
        <w:t>בעד ס</w:t>
      </w:r>
      <w:r>
        <w:rPr>
          <w:rFonts w:hint="cs"/>
          <w:rtl/>
        </w:rPr>
        <w:t>עיף 3, כהצעת הוועדה - 51</w:t>
      </w:r>
    </w:p>
    <w:p w14:paraId="65B1C134" w14:textId="77777777" w:rsidR="00000000" w:rsidRDefault="00047014">
      <w:pPr>
        <w:pStyle w:val="ac"/>
        <w:bidi/>
        <w:rPr>
          <w:rFonts w:hint="cs"/>
          <w:rtl/>
        </w:rPr>
      </w:pPr>
      <w:r>
        <w:rPr>
          <w:rFonts w:hint="cs"/>
          <w:rtl/>
        </w:rPr>
        <w:t xml:space="preserve"> נגד- 16</w:t>
      </w:r>
    </w:p>
    <w:p w14:paraId="6F4DDE0D" w14:textId="77777777" w:rsidR="00000000" w:rsidRDefault="00047014">
      <w:pPr>
        <w:pStyle w:val="ac"/>
        <w:bidi/>
        <w:rPr>
          <w:rFonts w:hint="cs"/>
          <w:rtl/>
        </w:rPr>
      </w:pPr>
      <w:r>
        <w:rPr>
          <w:rFonts w:hint="cs"/>
          <w:rtl/>
        </w:rPr>
        <w:t>נמנעים - 1</w:t>
      </w:r>
    </w:p>
    <w:p w14:paraId="194C83B9" w14:textId="77777777" w:rsidR="00000000" w:rsidRDefault="00047014">
      <w:pPr>
        <w:pStyle w:val="ad"/>
        <w:bidi/>
        <w:rPr>
          <w:rFonts w:hint="cs"/>
          <w:rtl/>
        </w:rPr>
      </w:pPr>
      <w:r>
        <w:rPr>
          <w:rFonts w:hint="cs"/>
          <w:rtl/>
        </w:rPr>
        <w:t xml:space="preserve">סעיף 3, כהצעת הוועדה, נתקבל. </w:t>
      </w:r>
    </w:p>
    <w:p w14:paraId="2766125F" w14:textId="77777777" w:rsidR="00000000" w:rsidRDefault="00047014">
      <w:pPr>
        <w:pStyle w:val="a0"/>
        <w:rPr>
          <w:rFonts w:hint="cs"/>
          <w:rtl/>
        </w:rPr>
      </w:pPr>
    </w:p>
    <w:p w14:paraId="11DB88E7" w14:textId="77777777" w:rsidR="00000000" w:rsidRDefault="00047014">
      <w:pPr>
        <w:pStyle w:val="af1"/>
        <w:rPr>
          <w:rtl/>
        </w:rPr>
      </w:pPr>
      <w:r>
        <w:rPr>
          <w:rFonts w:hint="eastAsia"/>
          <w:rtl/>
        </w:rPr>
        <w:t>היו</w:t>
      </w:r>
      <w:r>
        <w:rPr>
          <w:rtl/>
        </w:rPr>
        <w:t>"ר חמי דורון:</w:t>
      </w:r>
    </w:p>
    <w:p w14:paraId="2E1FB6D9" w14:textId="77777777" w:rsidR="00000000" w:rsidRDefault="00047014">
      <w:pPr>
        <w:pStyle w:val="a0"/>
        <w:rPr>
          <w:rFonts w:hint="cs"/>
          <w:rtl/>
        </w:rPr>
      </w:pPr>
    </w:p>
    <w:p w14:paraId="11B66DC3" w14:textId="77777777" w:rsidR="00000000" w:rsidRDefault="00047014">
      <w:pPr>
        <w:pStyle w:val="a0"/>
        <w:rPr>
          <w:rFonts w:hint="cs"/>
          <w:rtl/>
        </w:rPr>
      </w:pPr>
      <w:r>
        <w:rPr>
          <w:rFonts w:hint="cs"/>
          <w:rtl/>
        </w:rPr>
        <w:t xml:space="preserve">51 בעד, 16 נגד, נמנע אחד, הסעיף עבר כנוסח הוועדה. </w:t>
      </w:r>
    </w:p>
    <w:p w14:paraId="1E9D9DE5" w14:textId="77777777" w:rsidR="00000000" w:rsidRDefault="00047014">
      <w:pPr>
        <w:pStyle w:val="a0"/>
        <w:rPr>
          <w:rFonts w:hint="cs"/>
          <w:rtl/>
        </w:rPr>
      </w:pPr>
    </w:p>
    <w:p w14:paraId="1FBF1BAE" w14:textId="77777777" w:rsidR="00000000" w:rsidRDefault="00047014">
      <w:pPr>
        <w:pStyle w:val="a0"/>
        <w:rPr>
          <w:rFonts w:hint="cs"/>
          <w:rtl/>
        </w:rPr>
      </w:pPr>
      <w:r>
        <w:rPr>
          <w:rFonts w:hint="cs"/>
          <w:rtl/>
        </w:rPr>
        <w:t xml:space="preserve">אנחנו מצביעים לתוספת הראשונה, שלגביה אין הסתייגויות. אנחנו מצביעים, רבותי. </w:t>
      </w:r>
    </w:p>
    <w:p w14:paraId="0195B29D" w14:textId="77777777" w:rsidR="00000000" w:rsidRDefault="00047014">
      <w:pPr>
        <w:pStyle w:val="a0"/>
        <w:rPr>
          <w:rFonts w:hint="cs"/>
          <w:rtl/>
        </w:rPr>
      </w:pPr>
    </w:p>
    <w:p w14:paraId="66F1E0B0" w14:textId="77777777" w:rsidR="00000000" w:rsidRDefault="00047014">
      <w:pPr>
        <w:pStyle w:val="af0"/>
        <w:rPr>
          <w:rtl/>
        </w:rPr>
      </w:pPr>
      <w:r>
        <w:rPr>
          <w:rFonts w:hint="eastAsia"/>
          <w:rtl/>
        </w:rPr>
        <w:t>גדעון</w:t>
      </w:r>
      <w:r>
        <w:rPr>
          <w:rtl/>
        </w:rPr>
        <w:t xml:space="preserve"> סער (הליכוד):</w:t>
      </w:r>
    </w:p>
    <w:p w14:paraId="6845ADDB" w14:textId="77777777" w:rsidR="00000000" w:rsidRDefault="00047014">
      <w:pPr>
        <w:pStyle w:val="a0"/>
        <w:rPr>
          <w:rFonts w:hint="cs"/>
          <w:rtl/>
        </w:rPr>
      </w:pPr>
    </w:p>
    <w:p w14:paraId="542BA1C5" w14:textId="77777777" w:rsidR="00000000" w:rsidRDefault="00047014">
      <w:pPr>
        <w:pStyle w:val="a0"/>
        <w:rPr>
          <w:rFonts w:hint="cs"/>
          <w:rtl/>
        </w:rPr>
      </w:pPr>
      <w:r>
        <w:rPr>
          <w:rFonts w:hint="cs"/>
          <w:rtl/>
        </w:rPr>
        <w:t>על מה?</w:t>
      </w:r>
    </w:p>
    <w:p w14:paraId="28E9DC08" w14:textId="77777777" w:rsidR="00000000" w:rsidRDefault="00047014">
      <w:pPr>
        <w:pStyle w:val="a0"/>
        <w:rPr>
          <w:rFonts w:hint="cs"/>
          <w:rtl/>
        </w:rPr>
      </w:pPr>
    </w:p>
    <w:p w14:paraId="2EAAF41A" w14:textId="77777777" w:rsidR="00000000" w:rsidRDefault="00047014">
      <w:pPr>
        <w:pStyle w:val="af1"/>
        <w:rPr>
          <w:rtl/>
        </w:rPr>
      </w:pPr>
      <w:r>
        <w:rPr>
          <w:rFonts w:hint="eastAsia"/>
          <w:rtl/>
        </w:rPr>
        <w:t>היו</w:t>
      </w:r>
      <w:r>
        <w:rPr>
          <w:rtl/>
        </w:rPr>
        <w:t>"</w:t>
      </w:r>
      <w:r>
        <w:rPr>
          <w:rtl/>
        </w:rPr>
        <w:t>ר חמי דורון:</w:t>
      </w:r>
    </w:p>
    <w:p w14:paraId="6F635113" w14:textId="77777777" w:rsidR="00000000" w:rsidRDefault="00047014">
      <w:pPr>
        <w:pStyle w:val="a0"/>
        <w:rPr>
          <w:rFonts w:hint="cs"/>
          <w:rtl/>
        </w:rPr>
      </w:pPr>
    </w:p>
    <w:p w14:paraId="502A389E" w14:textId="77777777" w:rsidR="00000000" w:rsidRDefault="00047014">
      <w:pPr>
        <w:pStyle w:val="a0"/>
        <w:rPr>
          <w:rFonts w:hint="cs"/>
          <w:rtl/>
        </w:rPr>
      </w:pPr>
      <w:r>
        <w:rPr>
          <w:rFonts w:hint="cs"/>
          <w:rtl/>
        </w:rPr>
        <w:t xml:space="preserve">על התוספת הראשונה. </w:t>
      </w:r>
    </w:p>
    <w:p w14:paraId="7ECAE2D5" w14:textId="77777777" w:rsidR="00000000" w:rsidRDefault="00047014">
      <w:pPr>
        <w:pStyle w:val="a0"/>
        <w:rPr>
          <w:rFonts w:hint="cs"/>
          <w:rtl/>
        </w:rPr>
      </w:pPr>
    </w:p>
    <w:p w14:paraId="486CF2A0" w14:textId="77777777" w:rsidR="00000000" w:rsidRDefault="00047014">
      <w:pPr>
        <w:pStyle w:val="ab"/>
        <w:bidi/>
        <w:rPr>
          <w:rFonts w:hint="cs"/>
          <w:rtl/>
        </w:rPr>
      </w:pPr>
      <w:r>
        <w:rPr>
          <w:rFonts w:hint="cs"/>
          <w:rtl/>
        </w:rPr>
        <w:t>הצבעה מס' 15</w:t>
      </w:r>
    </w:p>
    <w:p w14:paraId="16A4B7AC" w14:textId="77777777" w:rsidR="00000000" w:rsidRDefault="00047014">
      <w:pPr>
        <w:pStyle w:val="a0"/>
        <w:rPr>
          <w:rFonts w:hint="cs"/>
          <w:rtl/>
        </w:rPr>
      </w:pPr>
    </w:p>
    <w:p w14:paraId="48270944" w14:textId="77777777" w:rsidR="00000000" w:rsidRDefault="00047014">
      <w:pPr>
        <w:pStyle w:val="ac"/>
        <w:bidi/>
        <w:rPr>
          <w:rFonts w:hint="cs"/>
          <w:rtl/>
        </w:rPr>
      </w:pPr>
      <w:r>
        <w:rPr>
          <w:rFonts w:hint="cs"/>
          <w:rtl/>
        </w:rPr>
        <w:t>בעד התוספת הראשונה - 51</w:t>
      </w:r>
    </w:p>
    <w:p w14:paraId="1C9B4FFF" w14:textId="77777777" w:rsidR="00000000" w:rsidRDefault="00047014">
      <w:pPr>
        <w:pStyle w:val="ac"/>
        <w:bidi/>
        <w:rPr>
          <w:rFonts w:hint="cs"/>
          <w:rtl/>
        </w:rPr>
      </w:pPr>
      <w:r>
        <w:rPr>
          <w:rFonts w:hint="cs"/>
          <w:rtl/>
        </w:rPr>
        <w:t>נגד - 13</w:t>
      </w:r>
    </w:p>
    <w:p w14:paraId="0D589865" w14:textId="77777777" w:rsidR="00000000" w:rsidRDefault="00047014">
      <w:pPr>
        <w:pStyle w:val="ac"/>
        <w:bidi/>
        <w:rPr>
          <w:rFonts w:hint="cs"/>
          <w:rtl/>
        </w:rPr>
      </w:pPr>
      <w:r>
        <w:rPr>
          <w:rFonts w:hint="cs"/>
          <w:rtl/>
        </w:rPr>
        <w:t>נמנעים - 1</w:t>
      </w:r>
    </w:p>
    <w:p w14:paraId="1ADB1B5B" w14:textId="77777777" w:rsidR="00000000" w:rsidRDefault="00047014">
      <w:pPr>
        <w:pStyle w:val="ad"/>
        <w:bidi/>
        <w:rPr>
          <w:rFonts w:hint="cs"/>
          <w:rtl/>
        </w:rPr>
      </w:pPr>
      <w:r>
        <w:rPr>
          <w:rFonts w:hint="cs"/>
          <w:rtl/>
        </w:rPr>
        <w:t xml:space="preserve">התוספת הראשונה נתקבלה. </w:t>
      </w:r>
    </w:p>
    <w:p w14:paraId="62B54288" w14:textId="77777777" w:rsidR="00000000" w:rsidRDefault="00047014">
      <w:pPr>
        <w:pStyle w:val="a0"/>
        <w:rPr>
          <w:rFonts w:hint="cs"/>
          <w:rtl/>
        </w:rPr>
      </w:pPr>
    </w:p>
    <w:p w14:paraId="5EC63864" w14:textId="77777777" w:rsidR="00000000" w:rsidRDefault="00047014">
      <w:pPr>
        <w:pStyle w:val="af1"/>
        <w:rPr>
          <w:rFonts w:hint="cs"/>
          <w:rtl/>
        </w:rPr>
      </w:pPr>
      <w:r>
        <w:rPr>
          <w:rFonts w:hint="eastAsia"/>
          <w:rtl/>
        </w:rPr>
        <w:t>היו</w:t>
      </w:r>
      <w:r>
        <w:rPr>
          <w:rtl/>
        </w:rPr>
        <w:t>"ר חמי דורון:</w:t>
      </w:r>
    </w:p>
    <w:p w14:paraId="756E3E20" w14:textId="77777777" w:rsidR="00000000" w:rsidRDefault="00047014">
      <w:pPr>
        <w:pStyle w:val="a0"/>
        <w:rPr>
          <w:rFonts w:hint="cs"/>
          <w:rtl/>
        </w:rPr>
      </w:pPr>
    </w:p>
    <w:p w14:paraId="21523DC0" w14:textId="77777777" w:rsidR="00000000" w:rsidRDefault="00047014">
      <w:pPr>
        <w:pStyle w:val="a0"/>
        <w:rPr>
          <w:rFonts w:hint="cs"/>
          <w:rtl/>
        </w:rPr>
      </w:pPr>
      <w:r>
        <w:rPr>
          <w:rFonts w:hint="cs"/>
          <w:rtl/>
        </w:rPr>
        <w:t xml:space="preserve">בעד - 51, נגד - 13, נמנע אחד - התוספת הראשונה עברה. </w:t>
      </w:r>
    </w:p>
    <w:p w14:paraId="6B17A66B" w14:textId="77777777" w:rsidR="00000000" w:rsidRDefault="00047014">
      <w:pPr>
        <w:pStyle w:val="a0"/>
        <w:rPr>
          <w:rFonts w:hint="cs"/>
          <w:rtl/>
        </w:rPr>
      </w:pPr>
    </w:p>
    <w:p w14:paraId="05585581" w14:textId="77777777" w:rsidR="00000000" w:rsidRDefault="00047014">
      <w:pPr>
        <w:pStyle w:val="a0"/>
        <w:rPr>
          <w:rFonts w:hint="cs"/>
          <w:rtl/>
        </w:rPr>
      </w:pPr>
      <w:r>
        <w:rPr>
          <w:rFonts w:hint="cs"/>
          <w:rtl/>
        </w:rPr>
        <w:t>אנחנו חוזרים לסעיף 4, לגביו אין הסתייגויות, ואנחנו נצביע גם על סעי</w:t>
      </w:r>
      <w:r>
        <w:rPr>
          <w:rFonts w:hint="cs"/>
          <w:rtl/>
        </w:rPr>
        <w:t xml:space="preserve">ף 4, כנוסח הוועדה, רבותי. </w:t>
      </w:r>
    </w:p>
    <w:p w14:paraId="28D4E871" w14:textId="77777777" w:rsidR="00000000" w:rsidRDefault="00047014">
      <w:pPr>
        <w:pStyle w:val="a0"/>
        <w:rPr>
          <w:rFonts w:hint="cs"/>
          <w:rtl/>
        </w:rPr>
      </w:pPr>
    </w:p>
    <w:p w14:paraId="0AE601D5" w14:textId="77777777" w:rsidR="00000000" w:rsidRDefault="00047014">
      <w:pPr>
        <w:pStyle w:val="ab"/>
        <w:bidi/>
        <w:rPr>
          <w:rFonts w:hint="cs"/>
          <w:rtl/>
        </w:rPr>
      </w:pPr>
      <w:r>
        <w:rPr>
          <w:rFonts w:hint="cs"/>
          <w:rtl/>
        </w:rPr>
        <w:t>הצבעה מס' 16</w:t>
      </w:r>
    </w:p>
    <w:p w14:paraId="34E1067F" w14:textId="77777777" w:rsidR="00000000" w:rsidRDefault="00047014">
      <w:pPr>
        <w:pStyle w:val="a0"/>
        <w:rPr>
          <w:rFonts w:hint="cs"/>
          <w:rtl/>
        </w:rPr>
      </w:pPr>
    </w:p>
    <w:p w14:paraId="37C2FFDE" w14:textId="77777777" w:rsidR="00000000" w:rsidRDefault="00047014">
      <w:pPr>
        <w:pStyle w:val="ac"/>
        <w:bidi/>
        <w:rPr>
          <w:rFonts w:hint="cs"/>
          <w:rtl/>
        </w:rPr>
      </w:pPr>
      <w:r>
        <w:rPr>
          <w:rFonts w:hint="cs"/>
          <w:rtl/>
        </w:rPr>
        <w:t>בעד סעיף 4 - 55</w:t>
      </w:r>
    </w:p>
    <w:p w14:paraId="4EDEB74C" w14:textId="77777777" w:rsidR="00000000" w:rsidRDefault="00047014">
      <w:pPr>
        <w:pStyle w:val="ac"/>
        <w:bidi/>
        <w:rPr>
          <w:rFonts w:hint="cs"/>
          <w:rtl/>
        </w:rPr>
      </w:pPr>
      <w:r>
        <w:rPr>
          <w:rFonts w:hint="cs"/>
          <w:rtl/>
        </w:rPr>
        <w:t>נגד - 15</w:t>
      </w:r>
    </w:p>
    <w:p w14:paraId="512ABBAB" w14:textId="77777777" w:rsidR="00000000" w:rsidRDefault="00047014">
      <w:pPr>
        <w:pStyle w:val="ac"/>
        <w:bidi/>
        <w:rPr>
          <w:rFonts w:hint="cs"/>
          <w:rtl/>
        </w:rPr>
      </w:pPr>
      <w:r>
        <w:rPr>
          <w:rFonts w:hint="cs"/>
          <w:rtl/>
        </w:rPr>
        <w:t>נמנעים - 1</w:t>
      </w:r>
    </w:p>
    <w:p w14:paraId="6F6E7FE3" w14:textId="77777777" w:rsidR="00000000" w:rsidRDefault="00047014">
      <w:pPr>
        <w:pStyle w:val="ad"/>
        <w:bidi/>
        <w:rPr>
          <w:rFonts w:hint="cs"/>
          <w:rtl/>
        </w:rPr>
      </w:pPr>
      <w:r>
        <w:rPr>
          <w:rFonts w:hint="cs"/>
          <w:rtl/>
        </w:rPr>
        <w:t xml:space="preserve">סעיף 4 נתקבל. </w:t>
      </w:r>
    </w:p>
    <w:p w14:paraId="7D2D0F76" w14:textId="77777777" w:rsidR="00000000" w:rsidRDefault="00047014">
      <w:pPr>
        <w:pStyle w:val="a0"/>
        <w:rPr>
          <w:rFonts w:hint="cs"/>
          <w:rtl/>
        </w:rPr>
      </w:pPr>
    </w:p>
    <w:p w14:paraId="44B72691" w14:textId="77777777" w:rsidR="00000000" w:rsidRDefault="00047014">
      <w:pPr>
        <w:pStyle w:val="af1"/>
        <w:rPr>
          <w:rtl/>
        </w:rPr>
      </w:pPr>
      <w:r>
        <w:rPr>
          <w:rFonts w:hint="eastAsia"/>
          <w:rtl/>
        </w:rPr>
        <w:t>היו</w:t>
      </w:r>
      <w:r>
        <w:rPr>
          <w:rtl/>
        </w:rPr>
        <w:t>"ר חמי דורון:</w:t>
      </w:r>
    </w:p>
    <w:p w14:paraId="414F5687" w14:textId="77777777" w:rsidR="00000000" w:rsidRDefault="00047014">
      <w:pPr>
        <w:pStyle w:val="a0"/>
        <w:rPr>
          <w:rFonts w:hint="cs"/>
          <w:rtl/>
        </w:rPr>
      </w:pPr>
    </w:p>
    <w:p w14:paraId="1BB74852" w14:textId="77777777" w:rsidR="00000000" w:rsidRDefault="00047014">
      <w:pPr>
        <w:pStyle w:val="a0"/>
        <w:rPr>
          <w:rFonts w:hint="cs"/>
          <w:rtl/>
        </w:rPr>
      </w:pPr>
      <w:r>
        <w:rPr>
          <w:rFonts w:hint="cs"/>
          <w:rtl/>
        </w:rPr>
        <w:t xml:space="preserve">בעד - 55, 15 נגד, נמנע אחד, גם סעיף 4 עבר. </w:t>
      </w:r>
    </w:p>
    <w:p w14:paraId="615E2C02" w14:textId="77777777" w:rsidR="00000000" w:rsidRDefault="00047014">
      <w:pPr>
        <w:pStyle w:val="a0"/>
        <w:rPr>
          <w:rFonts w:hint="cs"/>
          <w:rtl/>
        </w:rPr>
      </w:pPr>
    </w:p>
    <w:p w14:paraId="74CB27BC" w14:textId="77777777" w:rsidR="00000000" w:rsidRDefault="00047014">
      <w:pPr>
        <w:pStyle w:val="a0"/>
        <w:rPr>
          <w:rFonts w:hint="cs"/>
          <w:rtl/>
        </w:rPr>
      </w:pPr>
      <w:r>
        <w:rPr>
          <w:rFonts w:hint="cs"/>
          <w:rtl/>
        </w:rPr>
        <w:t>אנחנו עוברים לתוספת השנייה. יש הסתייגות אחת. חבר הכנסת רשף חן?</w:t>
      </w:r>
    </w:p>
    <w:p w14:paraId="30C03D6D" w14:textId="77777777" w:rsidR="00000000" w:rsidRDefault="00047014">
      <w:pPr>
        <w:pStyle w:val="a0"/>
        <w:rPr>
          <w:rFonts w:hint="cs"/>
          <w:rtl/>
        </w:rPr>
      </w:pPr>
    </w:p>
    <w:p w14:paraId="5A014840" w14:textId="77777777" w:rsidR="00000000" w:rsidRDefault="00047014">
      <w:pPr>
        <w:pStyle w:val="af0"/>
        <w:rPr>
          <w:rtl/>
        </w:rPr>
      </w:pPr>
      <w:r>
        <w:rPr>
          <w:rFonts w:hint="eastAsia"/>
          <w:rtl/>
        </w:rPr>
        <w:t>רשף</w:t>
      </w:r>
      <w:r>
        <w:rPr>
          <w:rtl/>
        </w:rPr>
        <w:t xml:space="preserve"> חן (שינוי):</w:t>
      </w:r>
    </w:p>
    <w:p w14:paraId="7E3DAE4A" w14:textId="77777777" w:rsidR="00000000" w:rsidRDefault="00047014">
      <w:pPr>
        <w:pStyle w:val="a0"/>
        <w:rPr>
          <w:rFonts w:hint="cs"/>
          <w:rtl/>
        </w:rPr>
      </w:pPr>
    </w:p>
    <w:p w14:paraId="1F54546E" w14:textId="77777777" w:rsidR="00000000" w:rsidRDefault="00047014">
      <w:pPr>
        <w:pStyle w:val="a0"/>
        <w:rPr>
          <w:rFonts w:hint="cs"/>
          <w:rtl/>
        </w:rPr>
      </w:pPr>
      <w:r>
        <w:rPr>
          <w:rFonts w:hint="cs"/>
          <w:rtl/>
        </w:rPr>
        <w:t>להצביע.</w:t>
      </w:r>
    </w:p>
    <w:p w14:paraId="0137CA12" w14:textId="77777777" w:rsidR="00000000" w:rsidRDefault="00047014">
      <w:pPr>
        <w:pStyle w:val="a0"/>
        <w:rPr>
          <w:rFonts w:hint="cs"/>
          <w:rtl/>
        </w:rPr>
      </w:pPr>
    </w:p>
    <w:p w14:paraId="544FBA4D" w14:textId="77777777" w:rsidR="00000000" w:rsidRDefault="00047014">
      <w:pPr>
        <w:pStyle w:val="af1"/>
        <w:rPr>
          <w:rtl/>
        </w:rPr>
      </w:pPr>
      <w:r>
        <w:rPr>
          <w:rFonts w:hint="eastAsia"/>
          <w:rtl/>
        </w:rPr>
        <w:t>היו</w:t>
      </w:r>
      <w:r>
        <w:rPr>
          <w:rtl/>
        </w:rPr>
        <w:t>"ר חמי</w:t>
      </w:r>
      <w:r>
        <w:rPr>
          <w:rtl/>
        </w:rPr>
        <w:t xml:space="preserve"> דורון:</w:t>
      </w:r>
    </w:p>
    <w:p w14:paraId="11AB0ACC" w14:textId="77777777" w:rsidR="00000000" w:rsidRDefault="00047014">
      <w:pPr>
        <w:pStyle w:val="a0"/>
        <w:rPr>
          <w:rFonts w:hint="cs"/>
          <w:rtl/>
        </w:rPr>
      </w:pPr>
    </w:p>
    <w:p w14:paraId="69C9E57C" w14:textId="77777777" w:rsidR="00000000" w:rsidRDefault="00047014">
      <w:pPr>
        <w:pStyle w:val="a0"/>
        <w:rPr>
          <w:rFonts w:hint="cs"/>
          <w:rtl/>
        </w:rPr>
      </w:pPr>
      <w:r>
        <w:rPr>
          <w:rFonts w:hint="cs"/>
          <w:rtl/>
        </w:rPr>
        <w:t xml:space="preserve">להצביע על ההסתייגות. אנחנו מצביעים על ההסתייגות לתוספת השנייה. </w:t>
      </w:r>
    </w:p>
    <w:p w14:paraId="0175BACA" w14:textId="77777777" w:rsidR="00000000" w:rsidRDefault="00047014">
      <w:pPr>
        <w:pStyle w:val="a0"/>
        <w:rPr>
          <w:rFonts w:hint="cs"/>
          <w:rtl/>
        </w:rPr>
      </w:pPr>
    </w:p>
    <w:p w14:paraId="1C8B8AB6" w14:textId="77777777" w:rsidR="00000000" w:rsidRDefault="00047014">
      <w:pPr>
        <w:pStyle w:val="ab"/>
        <w:bidi/>
        <w:rPr>
          <w:rFonts w:hint="cs"/>
          <w:rtl/>
        </w:rPr>
      </w:pPr>
      <w:r>
        <w:rPr>
          <w:rFonts w:hint="cs"/>
          <w:rtl/>
        </w:rPr>
        <w:t>הצבעה מס' 17</w:t>
      </w:r>
    </w:p>
    <w:p w14:paraId="30552BDB" w14:textId="77777777" w:rsidR="00000000" w:rsidRDefault="00047014">
      <w:pPr>
        <w:pStyle w:val="a0"/>
        <w:rPr>
          <w:rFonts w:hint="cs"/>
          <w:rtl/>
        </w:rPr>
      </w:pPr>
    </w:p>
    <w:p w14:paraId="4E803754" w14:textId="77777777" w:rsidR="00000000" w:rsidRDefault="00047014">
      <w:pPr>
        <w:pStyle w:val="ac"/>
        <w:bidi/>
        <w:rPr>
          <w:rFonts w:hint="cs"/>
          <w:rtl/>
        </w:rPr>
      </w:pPr>
      <w:r>
        <w:rPr>
          <w:rFonts w:hint="cs"/>
          <w:rtl/>
        </w:rPr>
        <w:t>בעד ההסתייגות - 22</w:t>
      </w:r>
    </w:p>
    <w:p w14:paraId="27D76DA4" w14:textId="77777777" w:rsidR="00000000" w:rsidRDefault="00047014">
      <w:pPr>
        <w:pStyle w:val="ac"/>
        <w:bidi/>
        <w:rPr>
          <w:rFonts w:hint="cs"/>
          <w:rtl/>
        </w:rPr>
      </w:pPr>
      <w:r>
        <w:rPr>
          <w:rFonts w:hint="cs"/>
          <w:rtl/>
        </w:rPr>
        <w:t>נגד - 46</w:t>
      </w:r>
    </w:p>
    <w:p w14:paraId="0E95FFC0" w14:textId="77777777" w:rsidR="00000000" w:rsidRDefault="00047014">
      <w:pPr>
        <w:pStyle w:val="ac"/>
        <w:bidi/>
        <w:rPr>
          <w:rFonts w:hint="cs"/>
          <w:rtl/>
        </w:rPr>
      </w:pPr>
      <w:r>
        <w:rPr>
          <w:rFonts w:hint="cs"/>
          <w:rtl/>
        </w:rPr>
        <w:t>נמנעים - 2</w:t>
      </w:r>
    </w:p>
    <w:p w14:paraId="2B81340E" w14:textId="77777777" w:rsidR="00000000" w:rsidRDefault="00047014">
      <w:pPr>
        <w:pStyle w:val="ad"/>
        <w:bidi/>
        <w:rPr>
          <w:rFonts w:hint="cs"/>
          <w:rtl/>
        </w:rPr>
      </w:pPr>
      <w:r>
        <w:rPr>
          <w:rFonts w:hint="cs"/>
          <w:rtl/>
        </w:rPr>
        <w:t>ההסתייגות של חבר הכנסת רשף חן לתוספת השנייה לא נתקבלה.</w:t>
      </w:r>
    </w:p>
    <w:p w14:paraId="16B6C59F" w14:textId="77777777" w:rsidR="00000000" w:rsidRDefault="00047014">
      <w:pPr>
        <w:pStyle w:val="ad"/>
        <w:bidi/>
        <w:rPr>
          <w:rFonts w:hint="cs"/>
          <w:rtl/>
        </w:rPr>
      </w:pPr>
    </w:p>
    <w:p w14:paraId="7CC811A4" w14:textId="77777777" w:rsidR="00000000" w:rsidRDefault="00047014">
      <w:pPr>
        <w:pStyle w:val="af1"/>
        <w:rPr>
          <w:rtl/>
        </w:rPr>
      </w:pPr>
      <w:r>
        <w:rPr>
          <w:rFonts w:hint="eastAsia"/>
          <w:rtl/>
        </w:rPr>
        <w:t>היו</w:t>
      </w:r>
      <w:r>
        <w:rPr>
          <w:rtl/>
        </w:rPr>
        <w:t>"ר חמי דורון:</w:t>
      </w:r>
    </w:p>
    <w:p w14:paraId="2259B937" w14:textId="77777777" w:rsidR="00000000" w:rsidRDefault="00047014">
      <w:pPr>
        <w:pStyle w:val="a0"/>
        <w:rPr>
          <w:rFonts w:hint="cs"/>
          <w:rtl/>
        </w:rPr>
      </w:pPr>
    </w:p>
    <w:p w14:paraId="6723378A" w14:textId="77777777" w:rsidR="00000000" w:rsidRDefault="00047014">
      <w:pPr>
        <w:pStyle w:val="a0"/>
        <w:rPr>
          <w:rFonts w:hint="cs"/>
          <w:rtl/>
        </w:rPr>
      </w:pPr>
      <w:r>
        <w:rPr>
          <w:rFonts w:hint="cs"/>
          <w:rtl/>
        </w:rPr>
        <w:t xml:space="preserve">ובכן, 46 נגד, 22 בעד, שני נמנעים, ההסתייגות נפלה. </w:t>
      </w:r>
    </w:p>
    <w:p w14:paraId="4D168AB0" w14:textId="77777777" w:rsidR="00000000" w:rsidRDefault="00047014">
      <w:pPr>
        <w:pStyle w:val="a0"/>
        <w:rPr>
          <w:rFonts w:hint="cs"/>
          <w:rtl/>
        </w:rPr>
      </w:pPr>
    </w:p>
    <w:p w14:paraId="74D36ECE" w14:textId="77777777" w:rsidR="00000000" w:rsidRDefault="00047014">
      <w:pPr>
        <w:pStyle w:val="a0"/>
        <w:rPr>
          <w:rFonts w:hint="cs"/>
          <w:rtl/>
        </w:rPr>
      </w:pPr>
      <w:r>
        <w:rPr>
          <w:rFonts w:hint="cs"/>
          <w:rtl/>
        </w:rPr>
        <w:t>אנח</w:t>
      </w:r>
      <w:r>
        <w:rPr>
          <w:rFonts w:hint="cs"/>
          <w:rtl/>
        </w:rPr>
        <w:t xml:space="preserve">נו מצביעים על התוספת השנייה כנוסח הוועדה. </w:t>
      </w:r>
    </w:p>
    <w:p w14:paraId="6E4ED21D" w14:textId="77777777" w:rsidR="00000000" w:rsidRDefault="00047014">
      <w:pPr>
        <w:pStyle w:val="a0"/>
        <w:rPr>
          <w:rFonts w:hint="cs"/>
          <w:rtl/>
        </w:rPr>
      </w:pPr>
    </w:p>
    <w:p w14:paraId="60DF9759" w14:textId="77777777" w:rsidR="00000000" w:rsidRDefault="00047014">
      <w:pPr>
        <w:pStyle w:val="ab"/>
        <w:bidi/>
        <w:rPr>
          <w:rFonts w:hint="cs"/>
          <w:rtl/>
        </w:rPr>
      </w:pPr>
      <w:r>
        <w:rPr>
          <w:rFonts w:hint="cs"/>
          <w:rtl/>
        </w:rPr>
        <w:t>הצבעה מס' 18</w:t>
      </w:r>
    </w:p>
    <w:p w14:paraId="7CBE1210" w14:textId="77777777" w:rsidR="00000000" w:rsidRDefault="00047014">
      <w:pPr>
        <w:pStyle w:val="a0"/>
        <w:rPr>
          <w:rFonts w:hint="cs"/>
          <w:rtl/>
        </w:rPr>
      </w:pPr>
    </w:p>
    <w:p w14:paraId="22C7DCC3" w14:textId="77777777" w:rsidR="00000000" w:rsidRDefault="00047014">
      <w:pPr>
        <w:pStyle w:val="ac"/>
        <w:bidi/>
        <w:rPr>
          <w:rFonts w:hint="cs"/>
          <w:rtl/>
        </w:rPr>
      </w:pPr>
      <w:r>
        <w:rPr>
          <w:rFonts w:hint="cs"/>
          <w:rtl/>
        </w:rPr>
        <w:t>בעד התוספת השנייה, כהצעת הוועדה - 55</w:t>
      </w:r>
    </w:p>
    <w:p w14:paraId="686CDC82" w14:textId="77777777" w:rsidR="00000000" w:rsidRDefault="00047014">
      <w:pPr>
        <w:pStyle w:val="ac"/>
        <w:bidi/>
        <w:rPr>
          <w:rFonts w:hint="cs"/>
          <w:rtl/>
        </w:rPr>
      </w:pPr>
      <w:r>
        <w:rPr>
          <w:rFonts w:hint="cs"/>
          <w:rtl/>
        </w:rPr>
        <w:t>נגד - 14</w:t>
      </w:r>
    </w:p>
    <w:p w14:paraId="335465DB" w14:textId="77777777" w:rsidR="00000000" w:rsidRDefault="00047014">
      <w:pPr>
        <w:pStyle w:val="ac"/>
        <w:bidi/>
        <w:rPr>
          <w:rFonts w:hint="cs"/>
          <w:rtl/>
        </w:rPr>
      </w:pPr>
      <w:r>
        <w:rPr>
          <w:rFonts w:hint="cs"/>
          <w:rtl/>
        </w:rPr>
        <w:t>נמנעים - 1</w:t>
      </w:r>
    </w:p>
    <w:p w14:paraId="47D45B59" w14:textId="77777777" w:rsidR="00000000" w:rsidRDefault="00047014">
      <w:pPr>
        <w:pStyle w:val="ad"/>
        <w:bidi/>
        <w:rPr>
          <w:rFonts w:hint="cs"/>
          <w:rtl/>
        </w:rPr>
      </w:pPr>
      <w:r>
        <w:rPr>
          <w:rFonts w:hint="cs"/>
          <w:rtl/>
        </w:rPr>
        <w:t xml:space="preserve">התוספת השנייה, כהצעת הוועדה, נתקבלה.  </w:t>
      </w:r>
    </w:p>
    <w:p w14:paraId="38C1488A" w14:textId="77777777" w:rsidR="00000000" w:rsidRDefault="00047014">
      <w:pPr>
        <w:pStyle w:val="a0"/>
        <w:rPr>
          <w:rFonts w:hint="cs"/>
          <w:rtl/>
        </w:rPr>
      </w:pPr>
    </w:p>
    <w:p w14:paraId="6A089C7D" w14:textId="77777777" w:rsidR="00000000" w:rsidRDefault="00047014">
      <w:pPr>
        <w:pStyle w:val="af1"/>
        <w:rPr>
          <w:rtl/>
        </w:rPr>
      </w:pPr>
      <w:r>
        <w:rPr>
          <w:rFonts w:hint="eastAsia"/>
          <w:rtl/>
        </w:rPr>
        <w:t>היו</w:t>
      </w:r>
      <w:r>
        <w:rPr>
          <w:rtl/>
        </w:rPr>
        <w:t>"ר חמי דורון:</w:t>
      </w:r>
    </w:p>
    <w:p w14:paraId="676856C0" w14:textId="77777777" w:rsidR="00000000" w:rsidRDefault="00047014">
      <w:pPr>
        <w:pStyle w:val="a0"/>
        <w:rPr>
          <w:rFonts w:hint="cs"/>
          <w:rtl/>
        </w:rPr>
      </w:pPr>
    </w:p>
    <w:p w14:paraId="28D500CF" w14:textId="77777777" w:rsidR="00000000" w:rsidRDefault="00047014">
      <w:pPr>
        <w:pStyle w:val="a0"/>
        <w:rPr>
          <w:rtl/>
        </w:rPr>
      </w:pPr>
      <w:r>
        <w:rPr>
          <w:rFonts w:hint="cs"/>
          <w:rtl/>
        </w:rPr>
        <w:t xml:space="preserve">55 בעד, נגד - 14, נמנע אחד, התוספת השנייה עברה על-פי נוסח הוועדה. </w:t>
      </w:r>
    </w:p>
    <w:p w14:paraId="0E8CBEBF" w14:textId="77777777" w:rsidR="00000000" w:rsidRDefault="00047014">
      <w:pPr>
        <w:pStyle w:val="a0"/>
        <w:rPr>
          <w:rFonts w:hint="cs"/>
          <w:rtl/>
        </w:rPr>
      </w:pPr>
    </w:p>
    <w:p w14:paraId="487E6C0B" w14:textId="77777777" w:rsidR="00000000" w:rsidRDefault="00047014">
      <w:pPr>
        <w:pStyle w:val="a0"/>
        <w:rPr>
          <w:rFonts w:hint="cs"/>
          <w:rtl/>
        </w:rPr>
      </w:pPr>
      <w:r>
        <w:rPr>
          <w:rFonts w:hint="cs"/>
          <w:rtl/>
        </w:rPr>
        <w:t>רבותי, אנחנו נע</w:t>
      </w:r>
      <w:r>
        <w:rPr>
          <w:rFonts w:hint="cs"/>
          <w:rtl/>
        </w:rPr>
        <w:t xml:space="preserve">בור להצבעה בקריאה שלישית כנוסח הוועדה, כפי שאושרה בקריאה שנייה. </w:t>
      </w:r>
    </w:p>
    <w:p w14:paraId="3503C6DA" w14:textId="77777777" w:rsidR="00000000" w:rsidRDefault="00047014">
      <w:pPr>
        <w:pStyle w:val="a0"/>
        <w:rPr>
          <w:rFonts w:hint="cs"/>
          <w:rtl/>
        </w:rPr>
      </w:pPr>
    </w:p>
    <w:p w14:paraId="6CF05F67" w14:textId="77777777" w:rsidR="00000000" w:rsidRDefault="00047014">
      <w:pPr>
        <w:pStyle w:val="ab"/>
        <w:bidi/>
        <w:rPr>
          <w:rFonts w:hint="cs"/>
          <w:rtl/>
        </w:rPr>
      </w:pPr>
      <w:r>
        <w:rPr>
          <w:rFonts w:hint="cs"/>
          <w:rtl/>
        </w:rPr>
        <w:t>הצבעה מס' 19</w:t>
      </w:r>
    </w:p>
    <w:p w14:paraId="5C88D3D3" w14:textId="77777777" w:rsidR="00000000" w:rsidRDefault="00047014">
      <w:pPr>
        <w:pStyle w:val="a0"/>
        <w:rPr>
          <w:rFonts w:hint="cs"/>
          <w:rtl/>
        </w:rPr>
      </w:pPr>
    </w:p>
    <w:p w14:paraId="08332497" w14:textId="77777777" w:rsidR="00000000" w:rsidRDefault="00047014">
      <w:pPr>
        <w:pStyle w:val="ac"/>
        <w:bidi/>
        <w:rPr>
          <w:rFonts w:hint="cs"/>
          <w:rtl/>
        </w:rPr>
      </w:pPr>
      <w:r>
        <w:rPr>
          <w:rFonts w:hint="cs"/>
          <w:rtl/>
        </w:rPr>
        <w:t>בעד החוק - 54</w:t>
      </w:r>
    </w:p>
    <w:p w14:paraId="2D0F6DA7" w14:textId="77777777" w:rsidR="00000000" w:rsidRDefault="00047014">
      <w:pPr>
        <w:pStyle w:val="ac"/>
        <w:bidi/>
        <w:rPr>
          <w:rFonts w:hint="cs"/>
          <w:rtl/>
        </w:rPr>
      </w:pPr>
      <w:r>
        <w:rPr>
          <w:rFonts w:hint="cs"/>
          <w:rtl/>
        </w:rPr>
        <w:t>נגד - 15</w:t>
      </w:r>
    </w:p>
    <w:p w14:paraId="43EE6D5E" w14:textId="77777777" w:rsidR="00000000" w:rsidRDefault="00047014">
      <w:pPr>
        <w:pStyle w:val="ac"/>
        <w:bidi/>
        <w:rPr>
          <w:rFonts w:hint="cs"/>
          <w:rtl/>
        </w:rPr>
      </w:pPr>
      <w:r>
        <w:rPr>
          <w:rFonts w:hint="cs"/>
          <w:rtl/>
        </w:rPr>
        <w:t>נמנעים - 1</w:t>
      </w:r>
    </w:p>
    <w:p w14:paraId="2CE696DA" w14:textId="77777777" w:rsidR="00000000" w:rsidRDefault="00047014">
      <w:pPr>
        <w:pStyle w:val="ad"/>
        <w:bidi/>
        <w:rPr>
          <w:rFonts w:hint="cs"/>
          <w:rtl/>
        </w:rPr>
      </w:pPr>
      <w:r>
        <w:rPr>
          <w:rFonts w:hint="cs"/>
          <w:rtl/>
        </w:rPr>
        <w:t xml:space="preserve">חוק הנזיקים האזרחיים (אחריות המדינה) (תיקון מס' 7), התשס"ה-2005, נתקבל. </w:t>
      </w:r>
    </w:p>
    <w:p w14:paraId="2535EBA9" w14:textId="77777777" w:rsidR="00000000" w:rsidRDefault="00047014">
      <w:pPr>
        <w:pStyle w:val="a0"/>
        <w:rPr>
          <w:rFonts w:hint="cs"/>
          <w:rtl/>
        </w:rPr>
      </w:pPr>
    </w:p>
    <w:p w14:paraId="209E6A4B" w14:textId="77777777" w:rsidR="00000000" w:rsidRDefault="00047014">
      <w:pPr>
        <w:pStyle w:val="af0"/>
        <w:rPr>
          <w:rtl/>
        </w:rPr>
      </w:pPr>
      <w:r>
        <w:rPr>
          <w:rFonts w:hint="eastAsia"/>
          <w:rtl/>
        </w:rPr>
        <w:t>קריאות</w:t>
      </w:r>
      <w:r>
        <w:rPr>
          <w:rtl/>
        </w:rPr>
        <w:t>:</w:t>
      </w:r>
    </w:p>
    <w:p w14:paraId="7860860D" w14:textId="77777777" w:rsidR="00000000" w:rsidRDefault="00047014">
      <w:pPr>
        <w:pStyle w:val="a0"/>
        <w:rPr>
          <w:rFonts w:hint="cs"/>
          <w:rtl/>
        </w:rPr>
      </w:pPr>
    </w:p>
    <w:p w14:paraId="2A039384" w14:textId="77777777" w:rsidR="00000000" w:rsidRDefault="00047014">
      <w:pPr>
        <w:pStyle w:val="a0"/>
        <w:rPr>
          <w:rFonts w:hint="cs"/>
          <w:rtl/>
        </w:rPr>
      </w:pPr>
      <w:r>
        <w:rPr>
          <w:rFonts w:hint="cs"/>
          <w:rtl/>
        </w:rPr>
        <w:t>- - -</w:t>
      </w:r>
    </w:p>
    <w:p w14:paraId="663EECEB" w14:textId="77777777" w:rsidR="00000000" w:rsidRDefault="00047014">
      <w:pPr>
        <w:pStyle w:val="a0"/>
        <w:rPr>
          <w:rFonts w:hint="cs"/>
          <w:rtl/>
        </w:rPr>
      </w:pPr>
    </w:p>
    <w:p w14:paraId="1713D588" w14:textId="77777777" w:rsidR="00000000" w:rsidRDefault="00047014">
      <w:pPr>
        <w:pStyle w:val="af0"/>
        <w:rPr>
          <w:rtl/>
        </w:rPr>
      </w:pPr>
      <w:r>
        <w:rPr>
          <w:rFonts w:hint="eastAsia"/>
          <w:rtl/>
        </w:rPr>
        <w:t>עבד</w:t>
      </w:r>
      <w:r>
        <w:rPr>
          <w:rtl/>
        </w:rPr>
        <w:t>-אלמאלכ דהאמשה (רע"ם):</w:t>
      </w:r>
    </w:p>
    <w:p w14:paraId="6EF373EE" w14:textId="77777777" w:rsidR="00000000" w:rsidRDefault="00047014">
      <w:pPr>
        <w:pStyle w:val="a0"/>
        <w:rPr>
          <w:rFonts w:hint="cs"/>
          <w:rtl/>
        </w:rPr>
      </w:pPr>
    </w:p>
    <w:p w14:paraId="0CB37424" w14:textId="77777777" w:rsidR="00000000" w:rsidRDefault="00047014">
      <w:pPr>
        <w:pStyle w:val="a0"/>
        <w:rPr>
          <w:rFonts w:hint="cs"/>
          <w:rtl/>
        </w:rPr>
      </w:pPr>
      <w:r>
        <w:rPr>
          <w:rFonts w:hint="cs"/>
          <w:rtl/>
        </w:rPr>
        <w:t>הרצחת וגם ירשת. אתם לא מת</w:t>
      </w:r>
      <w:r>
        <w:rPr>
          <w:rFonts w:hint="cs"/>
          <w:rtl/>
        </w:rPr>
        <w:t xml:space="preserve">ביישים. </w:t>
      </w:r>
    </w:p>
    <w:p w14:paraId="5B7B3429" w14:textId="77777777" w:rsidR="00000000" w:rsidRDefault="00047014">
      <w:pPr>
        <w:pStyle w:val="a0"/>
        <w:rPr>
          <w:rFonts w:hint="cs"/>
          <w:rtl/>
        </w:rPr>
      </w:pPr>
    </w:p>
    <w:p w14:paraId="208CF3BF" w14:textId="77777777" w:rsidR="00000000" w:rsidRDefault="00047014">
      <w:pPr>
        <w:pStyle w:val="af1"/>
        <w:rPr>
          <w:rtl/>
        </w:rPr>
      </w:pPr>
      <w:r>
        <w:rPr>
          <w:rFonts w:hint="eastAsia"/>
          <w:rtl/>
        </w:rPr>
        <w:t>היו</w:t>
      </w:r>
      <w:r>
        <w:rPr>
          <w:rtl/>
        </w:rPr>
        <w:t>"ר חמי דורון:</w:t>
      </w:r>
    </w:p>
    <w:p w14:paraId="5A6F9A9C" w14:textId="77777777" w:rsidR="00000000" w:rsidRDefault="00047014">
      <w:pPr>
        <w:pStyle w:val="a0"/>
        <w:rPr>
          <w:rFonts w:hint="cs"/>
          <w:rtl/>
        </w:rPr>
      </w:pPr>
    </w:p>
    <w:p w14:paraId="068B43AB" w14:textId="77777777" w:rsidR="00000000" w:rsidRDefault="00047014">
      <w:pPr>
        <w:pStyle w:val="a0"/>
        <w:rPr>
          <w:rFonts w:hint="cs"/>
          <w:rtl/>
        </w:rPr>
      </w:pPr>
      <w:r>
        <w:rPr>
          <w:rFonts w:hint="cs"/>
          <w:rtl/>
        </w:rPr>
        <w:t>54 בעד, 15 נגד, נמנע אחד. אני קובע שהצעת החוק עברה - - -</w:t>
      </w:r>
    </w:p>
    <w:p w14:paraId="27AFA74D" w14:textId="77777777" w:rsidR="00000000" w:rsidRDefault="00047014">
      <w:pPr>
        <w:pStyle w:val="a0"/>
        <w:rPr>
          <w:rFonts w:hint="cs"/>
          <w:rtl/>
        </w:rPr>
      </w:pPr>
    </w:p>
    <w:p w14:paraId="18B206F2" w14:textId="77777777" w:rsidR="00000000" w:rsidRDefault="00047014">
      <w:pPr>
        <w:pStyle w:val="af0"/>
        <w:rPr>
          <w:rtl/>
        </w:rPr>
      </w:pPr>
      <w:r>
        <w:rPr>
          <w:rFonts w:hint="eastAsia"/>
          <w:rtl/>
        </w:rPr>
        <w:t>קריאות</w:t>
      </w:r>
      <w:r>
        <w:rPr>
          <w:rtl/>
        </w:rPr>
        <w:t>:</w:t>
      </w:r>
    </w:p>
    <w:p w14:paraId="00C140D1" w14:textId="77777777" w:rsidR="00000000" w:rsidRDefault="00047014">
      <w:pPr>
        <w:pStyle w:val="a0"/>
        <w:rPr>
          <w:rFonts w:hint="cs"/>
          <w:rtl/>
        </w:rPr>
      </w:pPr>
    </w:p>
    <w:p w14:paraId="10E04FAB" w14:textId="77777777" w:rsidR="00000000" w:rsidRDefault="00047014">
      <w:pPr>
        <w:pStyle w:val="a0"/>
        <w:rPr>
          <w:rFonts w:hint="cs"/>
          <w:rtl/>
        </w:rPr>
      </w:pPr>
      <w:r>
        <w:rPr>
          <w:rFonts w:hint="cs"/>
          <w:rtl/>
        </w:rPr>
        <w:t>- - -</w:t>
      </w:r>
    </w:p>
    <w:p w14:paraId="085D2061" w14:textId="77777777" w:rsidR="00000000" w:rsidRDefault="00047014">
      <w:pPr>
        <w:pStyle w:val="a0"/>
        <w:rPr>
          <w:rFonts w:hint="cs"/>
          <w:rtl/>
        </w:rPr>
      </w:pPr>
    </w:p>
    <w:p w14:paraId="77AFCC44" w14:textId="77777777" w:rsidR="00000000" w:rsidRDefault="00047014">
      <w:pPr>
        <w:pStyle w:val="af1"/>
        <w:rPr>
          <w:rtl/>
        </w:rPr>
      </w:pPr>
      <w:r>
        <w:rPr>
          <w:rFonts w:hint="eastAsia"/>
          <w:rtl/>
        </w:rPr>
        <w:t>היו</w:t>
      </w:r>
      <w:r>
        <w:rPr>
          <w:rtl/>
        </w:rPr>
        <w:t>"ר חמי דורון:</w:t>
      </w:r>
    </w:p>
    <w:p w14:paraId="2E3C368A" w14:textId="77777777" w:rsidR="00000000" w:rsidRDefault="00047014">
      <w:pPr>
        <w:pStyle w:val="a0"/>
        <w:rPr>
          <w:rFonts w:hint="cs"/>
          <w:rtl/>
        </w:rPr>
      </w:pPr>
    </w:p>
    <w:p w14:paraId="570528AB" w14:textId="77777777" w:rsidR="00000000" w:rsidRDefault="00047014">
      <w:pPr>
        <w:pStyle w:val="a0"/>
        <w:rPr>
          <w:rFonts w:hint="cs"/>
          <w:rtl/>
        </w:rPr>
      </w:pPr>
      <w:r>
        <w:rPr>
          <w:rFonts w:hint="cs"/>
          <w:rtl/>
        </w:rPr>
        <w:t xml:space="preserve">חבר הכנסת גדעון סער, חבר הכנסת גדעון סער. חבר הכנסת דהאמשה. אדוני, אדוני סגן היושב-ראש. </w:t>
      </w:r>
    </w:p>
    <w:p w14:paraId="7BF60E78" w14:textId="77777777" w:rsidR="00000000" w:rsidRDefault="00047014">
      <w:pPr>
        <w:pStyle w:val="a0"/>
        <w:rPr>
          <w:rtl/>
        </w:rPr>
      </w:pPr>
    </w:p>
    <w:p w14:paraId="29961671" w14:textId="77777777" w:rsidR="00000000" w:rsidRDefault="00047014">
      <w:pPr>
        <w:pStyle w:val="a0"/>
        <w:rPr>
          <w:rFonts w:hint="cs"/>
          <w:rtl/>
        </w:rPr>
      </w:pPr>
    </w:p>
    <w:p w14:paraId="7DE7C8D6" w14:textId="77777777" w:rsidR="00000000" w:rsidRDefault="00047014">
      <w:pPr>
        <w:pStyle w:val="a2"/>
        <w:rPr>
          <w:rFonts w:hint="cs"/>
          <w:rtl/>
        </w:rPr>
      </w:pPr>
      <w:bookmarkStart w:id="425" w:name="_Toc110840635"/>
      <w:r>
        <w:rPr>
          <w:rFonts w:hint="cs"/>
          <w:rtl/>
        </w:rPr>
        <w:t>מסמכים שהונחו על שולחן הכנסת</w:t>
      </w:r>
      <w:bookmarkEnd w:id="425"/>
    </w:p>
    <w:p w14:paraId="4010A723" w14:textId="77777777" w:rsidR="00000000" w:rsidRDefault="00047014">
      <w:pPr>
        <w:pStyle w:val="a0"/>
        <w:rPr>
          <w:rFonts w:hint="cs"/>
          <w:rtl/>
        </w:rPr>
      </w:pPr>
    </w:p>
    <w:p w14:paraId="59E8CB0C" w14:textId="77777777" w:rsidR="00000000" w:rsidRDefault="00047014">
      <w:pPr>
        <w:pStyle w:val="af1"/>
        <w:rPr>
          <w:rtl/>
        </w:rPr>
      </w:pPr>
      <w:r>
        <w:rPr>
          <w:rFonts w:hint="eastAsia"/>
          <w:rtl/>
        </w:rPr>
        <w:t>היו</w:t>
      </w:r>
      <w:r>
        <w:rPr>
          <w:rtl/>
        </w:rPr>
        <w:t>"ר חמי דורון</w:t>
      </w:r>
      <w:r>
        <w:rPr>
          <w:rtl/>
        </w:rPr>
        <w:t>:</w:t>
      </w:r>
    </w:p>
    <w:p w14:paraId="52C26353" w14:textId="77777777" w:rsidR="00000000" w:rsidRDefault="00047014">
      <w:pPr>
        <w:pStyle w:val="a0"/>
        <w:rPr>
          <w:rFonts w:hint="cs"/>
          <w:rtl/>
        </w:rPr>
      </w:pPr>
    </w:p>
    <w:p w14:paraId="06694A70" w14:textId="77777777" w:rsidR="00000000" w:rsidRDefault="00047014">
      <w:pPr>
        <w:pStyle w:val="a0"/>
        <w:rPr>
          <w:rFonts w:hint="cs"/>
          <w:rtl/>
        </w:rPr>
      </w:pPr>
      <w:r>
        <w:rPr>
          <w:rFonts w:hint="cs"/>
          <w:rtl/>
        </w:rPr>
        <w:t>הודעה לסגן המזכיר, בבקשה.</w:t>
      </w:r>
    </w:p>
    <w:p w14:paraId="105951A7" w14:textId="77777777" w:rsidR="00000000" w:rsidRDefault="00047014">
      <w:pPr>
        <w:pStyle w:val="a0"/>
        <w:rPr>
          <w:rFonts w:hint="cs"/>
          <w:rtl/>
        </w:rPr>
      </w:pPr>
    </w:p>
    <w:p w14:paraId="4D9E3887" w14:textId="77777777" w:rsidR="00000000" w:rsidRDefault="00047014">
      <w:pPr>
        <w:pStyle w:val="a"/>
        <w:rPr>
          <w:rtl/>
        </w:rPr>
      </w:pPr>
      <w:bookmarkStart w:id="426" w:name="FS000000128T27_07_2005_18_07_53"/>
      <w:bookmarkStart w:id="427" w:name="_Toc110840636"/>
      <w:bookmarkEnd w:id="426"/>
      <w:r>
        <w:rPr>
          <w:rFonts w:hint="eastAsia"/>
          <w:rtl/>
        </w:rPr>
        <w:t>סגן</w:t>
      </w:r>
      <w:r>
        <w:rPr>
          <w:rtl/>
        </w:rPr>
        <w:t xml:space="preserve"> מזכיר הכנסת דוד לב:</w:t>
      </w:r>
      <w:bookmarkEnd w:id="427"/>
    </w:p>
    <w:p w14:paraId="49EB6A1C" w14:textId="77777777" w:rsidR="00000000" w:rsidRDefault="00047014">
      <w:pPr>
        <w:pStyle w:val="a0"/>
        <w:rPr>
          <w:rFonts w:hint="cs"/>
          <w:rtl/>
        </w:rPr>
      </w:pPr>
    </w:p>
    <w:p w14:paraId="6752908E" w14:textId="77777777" w:rsidR="00000000" w:rsidRDefault="00047014">
      <w:pPr>
        <w:pStyle w:val="a0"/>
        <w:rPr>
          <w:rFonts w:hint="cs"/>
          <w:rtl/>
        </w:rPr>
      </w:pPr>
      <w:r>
        <w:rPr>
          <w:rFonts w:hint="cs"/>
          <w:rtl/>
        </w:rPr>
        <w:t xml:space="preserve">ברשות יושב-ראש הישיבה אני מתכבד להודיע, כי הונחו היום על שולחן הכנסת - לקריאה ראשונה מטעם הממשלה: הצעת חוק שיפוט בתי-דין רבניים (נישואין וגירושין) (תיקון מס' 4) (בוררות וגישור), התשס"ה-2005, והצעת חוק </w:t>
      </w:r>
      <w:r>
        <w:rPr>
          <w:rFonts w:hint="cs"/>
          <w:rtl/>
        </w:rPr>
        <w:t>שירות ביטחון (הוראת שעה) (תיקון מס' 9), התשס"ה-2005.</w:t>
      </w:r>
    </w:p>
    <w:p w14:paraId="6580965D" w14:textId="77777777" w:rsidR="00000000" w:rsidRDefault="00047014">
      <w:pPr>
        <w:pStyle w:val="a0"/>
        <w:rPr>
          <w:rFonts w:hint="cs"/>
          <w:rtl/>
        </w:rPr>
      </w:pPr>
    </w:p>
    <w:p w14:paraId="11155484" w14:textId="77777777" w:rsidR="00000000" w:rsidRDefault="00047014">
      <w:pPr>
        <w:pStyle w:val="a0"/>
        <w:rPr>
          <w:rFonts w:hint="cs"/>
          <w:rtl/>
        </w:rPr>
      </w:pPr>
      <w:r>
        <w:rPr>
          <w:rFonts w:hint="cs"/>
          <w:rtl/>
        </w:rPr>
        <w:t xml:space="preserve">לקריאה ראשונה מטעם חברי הכנסת: הצעת חוק עבודה נתמכת, התשס"ה-2005, של חבר הכנסת שאול יהלום. </w:t>
      </w:r>
    </w:p>
    <w:p w14:paraId="7A58008D" w14:textId="77777777" w:rsidR="00000000" w:rsidRDefault="00047014">
      <w:pPr>
        <w:pStyle w:val="a0"/>
        <w:rPr>
          <w:rFonts w:hint="cs"/>
          <w:rtl/>
        </w:rPr>
      </w:pPr>
    </w:p>
    <w:p w14:paraId="1D1A0EB2" w14:textId="77777777" w:rsidR="00000000" w:rsidRDefault="00047014">
      <w:pPr>
        <w:pStyle w:val="a0"/>
        <w:rPr>
          <w:rFonts w:hint="cs"/>
          <w:rtl/>
        </w:rPr>
      </w:pPr>
      <w:r>
        <w:rPr>
          <w:rFonts w:hint="cs"/>
          <w:rtl/>
        </w:rPr>
        <w:t>וכן, שני לוחות תיקונים להסתייגויות להצעת חוק האזרחות והכניסה לישראל (הוראת שעה) (תיקון), התשס"ה-2005, ולהסתיי</w:t>
      </w:r>
      <w:r>
        <w:rPr>
          <w:rFonts w:hint="cs"/>
          <w:rtl/>
        </w:rPr>
        <w:t xml:space="preserve">גויות להצעת חוק לתיקון פקודת העיריות (מס' 104), התשס"ה-2005. </w:t>
      </w:r>
    </w:p>
    <w:p w14:paraId="0BB284AE" w14:textId="77777777" w:rsidR="00000000" w:rsidRDefault="00047014">
      <w:pPr>
        <w:pStyle w:val="a0"/>
        <w:rPr>
          <w:rFonts w:hint="cs"/>
          <w:rtl/>
        </w:rPr>
      </w:pPr>
    </w:p>
    <w:p w14:paraId="5A98BBA9" w14:textId="77777777" w:rsidR="00000000" w:rsidRDefault="00047014">
      <w:pPr>
        <w:pStyle w:val="a0"/>
        <w:rPr>
          <w:rFonts w:hint="cs"/>
          <w:rtl/>
        </w:rPr>
      </w:pPr>
      <w:r>
        <w:rPr>
          <w:rFonts w:hint="cs"/>
          <w:rtl/>
        </w:rPr>
        <w:t xml:space="preserve">וכן, מסקנות הוועדה לזכויות הילד, בעקבות דיון מהיר בנושא: העסקת קטינות כנערות ליווי ובמופעי חשפנות בחופש הגדול, של חבר הכנסת יגאל יאסינוב. </w:t>
      </w:r>
    </w:p>
    <w:p w14:paraId="306421EE" w14:textId="77777777" w:rsidR="00000000" w:rsidRDefault="00047014">
      <w:pPr>
        <w:pStyle w:val="a0"/>
        <w:rPr>
          <w:rFonts w:hint="cs"/>
          <w:rtl/>
        </w:rPr>
      </w:pPr>
    </w:p>
    <w:p w14:paraId="0C7671A5" w14:textId="77777777" w:rsidR="00000000" w:rsidRDefault="00047014">
      <w:pPr>
        <w:pStyle w:val="af1"/>
        <w:rPr>
          <w:rtl/>
        </w:rPr>
      </w:pPr>
      <w:r>
        <w:rPr>
          <w:rFonts w:hint="eastAsia"/>
          <w:rtl/>
        </w:rPr>
        <w:t>היו</w:t>
      </w:r>
      <w:r>
        <w:rPr>
          <w:rtl/>
        </w:rPr>
        <w:t>"ר חמי דורון:</w:t>
      </w:r>
    </w:p>
    <w:p w14:paraId="36F273AD" w14:textId="77777777" w:rsidR="00000000" w:rsidRDefault="00047014">
      <w:pPr>
        <w:pStyle w:val="a0"/>
        <w:rPr>
          <w:rFonts w:hint="cs"/>
          <w:rtl/>
        </w:rPr>
      </w:pPr>
    </w:p>
    <w:p w14:paraId="0E4C7830" w14:textId="77777777" w:rsidR="00000000" w:rsidRDefault="00047014">
      <w:pPr>
        <w:pStyle w:val="a0"/>
        <w:rPr>
          <w:rFonts w:hint="cs"/>
          <w:rtl/>
        </w:rPr>
      </w:pPr>
      <w:r>
        <w:rPr>
          <w:rFonts w:hint="cs"/>
          <w:rtl/>
        </w:rPr>
        <w:t xml:space="preserve">תודה רבה לסגן המזכיר. </w:t>
      </w:r>
    </w:p>
    <w:p w14:paraId="26AB6FBA" w14:textId="77777777" w:rsidR="00000000" w:rsidRDefault="00047014">
      <w:pPr>
        <w:pStyle w:val="a0"/>
        <w:rPr>
          <w:rFonts w:hint="cs"/>
          <w:rtl/>
        </w:rPr>
      </w:pPr>
    </w:p>
    <w:p w14:paraId="19EA0572" w14:textId="77777777" w:rsidR="00000000" w:rsidRDefault="00047014">
      <w:pPr>
        <w:pStyle w:val="-0"/>
        <w:rPr>
          <w:rFonts w:hint="cs"/>
          <w:rtl/>
        </w:rPr>
      </w:pPr>
      <w:bookmarkStart w:id="428" w:name="CS81555FI0081555T27_07_2005_17_00_41"/>
      <w:bookmarkEnd w:id="428"/>
    </w:p>
    <w:p w14:paraId="41DF95D8" w14:textId="77777777" w:rsidR="00000000" w:rsidRDefault="00047014">
      <w:pPr>
        <w:pStyle w:val="-0"/>
        <w:rPr>
          <w:rtl/>
        </w:rPr>
      </w:pPr>
      <w:r>
        <w:rPr>
          <w:rtl/>
        </w:rPr>
        <w:t>הצעת חוק ה</w:t>
      </w:r>
      <w:r>
        <w:rPr>
          <w:rtl/>
        </w:rPr>
        <w:t>נזיקים האזרחיים (אחריות המדינה) (תיקון מס' 7), התשס"ה-2005</w:t>
      </w:r>
    </w:p>
    <w:p w14:paraId="3984587C" w14:textId="77777777" w:rsidR="00000000" w:rsidRDefault="00047014">
      <w:pPr>
        <w:pStyle w:val="-0"/>
        <w:rPr>
          <w:rFonts w:hint="cs"/>
          <w:rtl/>
        </w:rPr>
      </w:pPr>
      <w:r>
        <w:rPr>
          <w:rFonts w:hint="cs"/>
          <w:rtl/>
        </w:rPr>
        <w:t>(קריאה שנייה וקריאה שלישית)</w:t>
      </w:r>
    </w:p>
    <w:p w14:paraId="25435ECC" w14:textId="77777777" w:rsidR="00000000" w:rsidRDefault="00047014">
      <w:pPr>
        <w:pStyle w:val="a0"/>
        <w:ind w:firstLine="0"/>
        <w:rPr>
          <w:rFonts w:hint="cs"/>
          <w:rtl/>
        </w:rPr>
      </w:pPr>
    </w:p>
    <w:p w14:paraId="2498721B" w14:textId="77777777" w:rsidR="00000000" w:rsidRDefault="00047014">
      <w:pPr>
        <w:pStyle w:val="af1"/>
        <w:rPr>
          <w:rtl/>
        </w:rPr>
      </w:pPr>
      <w:r>
        <w:rPr>
          <w:rFonts w:hint="eastAsia"/>
          <w:rtl/>
        </w:rPr>
        <w:t>היו</w:t>
      </w:r>
      <w:r>
        <w:rPr>
          <w:rtl/>
        </w:rPr>
        <w:t>"ר חמי דורון:</w:t>
      </w:r>
    </w:p>
    <w:p w14:paraId="075E3FEB" w14:textId="77777777" w:rsidR="00000000" w:rsidRDefault="00047014">
      <w:pPr>
        <w:pStyle w:val="a0"/>
        <w:rPr>
          <w:rFonts w:hint="cs"/>
          <w:rtl/>
        </w:rPr>
      </w:pPr>
    </w:p>
    <w:p w14:paraId="45C6C023" w14:textId="77777777" w:rsidR="00000000" w:rsidRDefault="00047014">
      <w:pPr>
        <w:pStyle w:val="a0"/>
        <w:rPr>
          <w:rFonts w:hint="cs"/>
          <w:rtl/>
        </w:rPr>
      </w:pPr>
      <w:r>
        <w:rPr>
          <w:rFonts w:hint="cs"/>
          <w:rtl/>
        </w:rPr>
        <w:t>חבר הכנסת מיכאל איתן, בבקשה, דברי תודה.</w:t>
      </w:r>
    </w:p>
    <w:p w14:paraId="74C5C72B" w14:textId="77777777" w:rsidR="00000000" w:rsidRDefault="00047014">
      <w:pPr>
        <w:pStyle w:val="a0"/>
        <w:ind w:firstLine="0"/>
        <w:rPr>
          <w:rFonts w:hint="cs"/>
          <w:rtl/>
        </w:rPr>
      </w:pPr>
    </w:p>
    <w:p w14:paraId="6276AF42" w14:textId="77777777" w:rsidR="00000000" w:rsidRDefault="00047014">
      <w:pPr>
        <w:pStyle w:val="a"/>
        <w:rPr>
          <w:rtl/>
        </w:rPr>
      </w:pPr>
      <w:bookmarkStart w:id="429" w:name="FS000000462T27_07_2005_17_02_08"/>
      <w:bookmarkStart w:id="430" w:name="_Toc110840637"/>
      <w:bookmarkEnd w:id="429"/>
      <w:r>
        <w:rPr>
          <w:rFonts w:hint="eastAsia"/>
          <w:rtl/>
        </w:rPr>
        <w:t>מיכאל</w:t>
      </w:r>
      <w:r>
        <w:rPr>
          <w:rtl/>
        </w:rPr>
        <w:t xml:space="preserve"> איתן (יו"ר ועדת החוקה, חוק ומשפט):</w:t>
      </w:r>
      <w:bookmarkEnd w:id="430"/>
    </w:p>
    <w:p w14:paraId="7E2E73E1" w14:textId="77777777" w:rsidR="00000000" w:rsidRDefault="00047014">
      <w:pPr>
        <w:pStyle w:val="a0"/>
        <w:rPr>
          <w:rFonts w:hint="cs"/>
          <w:rtl/>
        </w:rPr>
      </w:pPr>
    </w:p>
    <w:p w14:paraId="57207712" w14:textId="77777777" w:rsidR="00000000" w:rsidRDefault="00047014">
      <w:pPr>
        <w:pStyle w:val="a0"/>
        <w:rPr>
          <w:rFonts w:hint="cs"/>
          <w:rtl/>
        </w:rPr>
      </w:pPr>
      <w:r>
        <w:rPr>
          <w:rFonts w:hint="cs"/>
          <w:rtl/>
        </w:rPr>
        <w:t>אדוני היושב-ראש, כנסת נכבדה, אני מבקש להודות לכל מי שעמלו, טרחו והכ</w:t>
      </w:r>
      <w:r>
        <w:rPr>
          <w:rFonts w:hint="cs"/>
          <w:rtl/>
        </w:rPr>
        <w:t>ינו את הצעת החוק הזאת. לפעמים היו רגעים מסוימים שהיה נדמה לי שהמאבק בחוק הזה הוא מעין המשך המאבק בטרור. היו ביקורות, היו ביקורות מוצדקות, היו תיקונים, אולי גם לא עשינו מלאכה מושלמת, אבל בסך הכול זהו חוק ראוי, טוב, מגן על המדינה וגם פותח פתח להידברות ולהבנה</w:t>
      </w:r>
      <w:r>
        <w:rPr>
          <w:rFonts w:hint="cs"/>
          <w:rtl/>
        </w:rPr>
        <w:t xml:space="preserve"> עם מי שנלחמנו בהם בתור אויבים ואנחנו רוצים לראות אותם בתור שכנים שלווים ומקיימים יחסים של שלום.</w:t>
      </w:r>
    </w:p>
    <w:p w14:paraId="1384E2F4" w14:textId="77777777" w:rsidR="00000000" w:rsidRDefault="00047014">
      <w:pPr>
        <w:pStyle w:val="a0"/>
        <w:rPr>
          <w:rFonts w:hint="cs"/>
          <w:rtl/>
        </w:rPr>
      </w:pPr>
      <w:r>
        <w:rPr>
          <w:rFonts w:hint="cs"/>
          <w:rtl/>
        </w:rPr>
        <w:t xml:space="preserve"> </w:t>
      </w:r>
    </w:p>
    <w:p w14:paraId="6C037651" w14:textId="77777777" w:rsidR="00000000" w:rsidRDefault="00047014">
      <w:pPr>
        <w:pStyle w:val="a0"/>
        <w:ind w:firstLine="0"/>
        <w:rPr>
          <w:rFonts w:hint="cs"/>
          <w:rtl/>
        </w:rPr>
      </w:pPr>
      <w:r>
        <w:rPr>
          <w:rFonts w:hint="cs"/>
          <w:rtl/>
        </w:rPr>
        <w:tab/>
        <w:t>אני חייב להודות, בראש וראשונה, לצוות המשפטנים, שבראשם אני רוצה לציין שניים - את עורכת-הדין תמר קלהורה ואת עורכת-הדין קרן ויינשל, על עבודה באמת מאומצת שנמשכה</w:t>
      </w:r>
      <w:r>
        <w:rPr>
          <w:rFonts w:hint="cs"/>
          <w:rtl/>
        </w:rPr>
        <w:t xml:space="preserve"> תקופה ארוכה בתנאים לא הכי נוחים, תוך צורך לעמוד חזק על הניסוח הנכון ועל הרצון להביא את החוק להשלמתו, כפי שנעשה. יחד עמן, לכל האחרים ברכה ותודה. </w:t>
      </w:r>
    </w:p>
    <w:p w14:paraId="5BDEECCC" w14:textId="77777777" w:rsidR="00000000" w:rsidRDefault="00047014">
      <w:pPr>
        <w:pStyle w:val="a0"/>
        <w:ind w:firstLine="0"/>
        <w:rPr>
          <w:rFonts w:hint="cs"/>
          <w:rtl/>
        </w:rPr>
      </w:pPr>
    </w:p>
    <w:p w14:paraId="122F3331" w14:textId="77777777" w:rsidR="00000000" w:rsidRDefault="00047014">
      <w:pPr>
        <w:pStyle w:val="af1"/>
        <w:rPr>
          <w:rtl/>
        </w:rPr>
      </w:pPr>
      <w:r>
        <w:rPr>
          <w:rFonts w:hint="eastAsia"/>
          <w:rtl/>
        </w:rPr>
        <w:t>היו</w:t>
      </w:r>
      <w:r>
        <w:rPr>
          <w:rtl/>
        </w:rPr>
        <w:t>"ר חמי דורון:</w:t>
      </w:r>
    </w:p>
    <w:p w14:paraId="37CB938D" w14:textId="77777777" w:rsidR="00000000" w:rsidRDefault="00047014">
      <w:pPr>
        <w:pStyle w:val="a0"/>
        <w:rPr>
          <w:rFonts w:hint="cs"/>
          <w:rtl/>
        </w:rPr>
      </w:pPr>
    </w:p>
    <w:p w14:paraId="17E85D45" w14:textId="77777777" w:rsidR="00000000" w:rsidRDefault="00047014">
      <w:pPr>
        <w:pStyle w:val="a0"/>
        <w:rPr>
          <w:rFonts w:hint="cs"/>
          <w:rtl/>
        </w:rPr>
      </w:pPr>
      <w:r>
        <w:rPr>
          <w:rFonts w:hint="cs"/>
          <w:rtl/>
        </w:rPr>
        <w:t>תודה רבה לחבר הכנסת מיכאל איתן.</w:t>
      </w:r>
    </w:p>
    <w:p w14:paraId="484ED9C3" w14:textId="77777777" w:rsidR="00000000" w:rsidRDefault="00047014">
      <w:pPr>
        <w:pStyle w:val="a0"/>
        <w:rPr>
          <w:rFonts w:hint="cs"/>
          <w:rtl/>
        </w:rPr>
      </w:pPr>
    </w:p>
    <w:p w14:paraId="1404E270" w14:textId="77777777" w:rsidR="00000000" w:rsidRDefault="00047014">
      <w:pPr>
        <w:pStyle w:val="a0"/>
        <w:rPr>
          <w:rFonts w:hint="cs"/>
          <w:rtl/>
        </w:rPr>
      </w:pPr>
      <w:r>
        <w:rPr>
          <w:rFonts w:hint="cs"/>
          <w:rtl/>
        </w:rPr>
        <w:t>בבקשה, אדוני היושב-ראש.</w:t>
      </w:r>
    </w:p>
    <w:p w14:paraId="1A6F98F0" w14:textId="77777777" w:rsidR="00000000" w:rsidRDefault="00047014">
      <w:pPr>
        <w:pStyle w:val="a0"/>
        <w:rPr>
          <w:rFonts w:hint="cs"/>
          <w:rtl/>
        </w:rPr>
      </w:pPr>
    </w:p>
    <w:p w14:paraId="464AF625" w14:textId="77777777" w:rsidR="00000000" w:rsidRDefault="00047014">
      <w:pPr>
        <w:pStyle w:val="a2"/>
        <w:rPr>
          <w:rtl/>
        </w:rPr>
      </w:pPr>
      <w:bookmarkStart w:id="431" w:name="CS20488FI0020488T27_07_2005_16_46_24"/>
      <w:bookmarkEnd w:id="431"/>
    </w:p>
    <w:p w14:paraId="44D1C3CE" w14:textId="77777777" w:rsidR="00000000" w:rsidRDefault="00047014">
      <w:pPr>
        <w:pStyle w:val="a2"/>
        <w:rPr>
          <w:rFonts w:hint="cs"/>
          <w:rtl/>
        </w:rPr>
      </w:pPr>
      <w:bookmarkStart w:id="432" w:name="_Toc110840638"/>
      <w:r>
        <w:rPr>
          <w:rtl/>
        </w:rPr>
        <w:t>הצעת חוק בתי</w:t>
      </w:r>
      <w:r>
        <w:rPr>
          <w:rFonts w:hint="cs"/>
          <w:rtl/>
        </w:rPr>
        <w:t>-</w:t>
      </w:r>
      <w:r>
        <w:rPr>
          <w:rtl/>
        </w:rPr>
        <w:t>משפט לעניינים מינהל</w:t>
      </w:r>
      <w:r>
        <w:rPr>
          <w:rtl/>
        </w:rPr>
        <w:t>יים (תיקון מס' 15), התשס"ה-2005</w:t>
      </w:r>
      <w:bookmarkEnd w:id="432"/>
    </w:p>
    <w:p w14:paraId="3E5191EC" w14:textId="77777777" w:rsidR="00000000" w:rsidRDefault="00047014">
      <w:pPr>
        <w:pStyle w:val="a0"/>
        <w:ind w:firstLine="0"/>
        <w:rPr>
          <w:rFonts w:hint="cs"/>
          <w:rtl/>
        </w:rPr>
      </w:pPr>
      <w:r>
        <w:rPr>
          <w:rtl/>
        </w:rPr>
        <w:t>[מס</w:t>
      </w:r>
      <w:r>
        <w:rPr>
          <w:rFonts w:hint="cs"/>
          <w:rtl/>
        </w:rPr>
        <w:t xml:space="preserve"> מ/77</w:t>
      </w:r>
      <w:r>
        <w:rPr>
          <w:rtl/>
        </w:rPr>
        <w:t xml:space="preserve">; "דברי הכנסת", חוב' </w:t>
      </w:r>
      <w:r>
        <w:rPr>
          <w:rFonts w:hint="cs"/>
          <w:rtl/>
        </w:rPr>
        <w:t>ט"ו</w:t>
      </w:r>
      <w:r>
        <w:rPr>
          <w:rtl/>
        </w:rPr>
        <w:t xml:space="preserve">, עמ' </w:t>
      </w:r>
      <w:r>
        <w:rPr>
          <w:rFonts w:hint="cs"/>
          <w:rtl/>
        </w:rPr>
        <w:t xml:space="preserve">   ו</w:t>
      </w:r>
      <w:r>
        <w:rPr>
          <w:rtl/>
        </w:rPr>
        <w:t>חוברת זו, עמ'</w:t>
      </w:r>
      <w:r>
        <w:rPr>
          <w:rFonts w:hint="cs"/>
          <w:rtl/>
        </w:rPr>
        <w:t xml:space="preserve">      </w:t>
      </w:r>
      <w:r>
        <w:rPr>
          <w:rtl/>
        </w:rPr>
        <w:t>;  נספחות.]</w:t>
      </w:r>
    </w:p>
    <w:p w14:paraId="5A57EDA3" w14:textId="77777777" w:rsidR="00000000" w:rsidRDefault="00047014">
      <w:pPr>
        <w:pStyle w:val="-0"/>
        <w:rPr>
          <w:rFonts w:hint="cs"/>
          <w:rtl/>
        </w:rPr>
      </w:pPr>
      <w:r>
        <w:rPr>
          <w:rFonts w:hint="cs"/>
          <w:rtl/>
        </w:rPr>
        <w:t>(קריאה שנייה וקריאה שלישית)</w:t>
      </w:r>
    </w:p>
    <w:p w14:paraId="7A447D6C" w14:textId="77777777" w:rsidR="00000000" w:rsidRDefault="00047014">
      <w:pPr>
        <w:pStyle w:val="a0"/>
        <w:ind w:firstLine="0"/>
        <w:rPr>
          <w:rFonts w:hint="cs"/>
          <w:rtl/>
        </w:rPr>
      </w:pPr>
    </w:p>
    <w:p w14:paraId="308C9810" w14:textId="77777777" w:rsidR="00000000" w:rsidRDefault="00047014">
      <w:pPr>
        <w:pStyle w:val="af1"/>
        <w:rPr>
          <w:rtl/>
        </w:rPr>
      </w:pPr>
      <w:r>
        <w:rPr>
          <w:rFonts w:hint="eastAsia"/>
          <w:rtl/>
        </w:rPr>
        <w:t>היו</w:t>
      </w:r>
      <w:r>
        <w:rPr>
          <w:rtl/>
        </w:rPr>
        <w:t xml:space="preserve">"ר </w:t>
      </w:r>
      <w:r>
        <w:rPr>
          <w:rFonts w:hint="cs"/>
          <w:rtl/>
        </w:rPr>
        <w:t>ראובן ריבלין</w:t>
      </w:r>
      <w:r>
        <w:rPr>
          <w:rtl/>
        </w:rPr>
        <w:t>:</w:t>
      </w:r>
    </w:p>
    <w:p w14:paraId="1CB27329" w14:textId="77777777" w:rsidR="00000000" w:rsidRDefault="00047014">
      <w:pPr>
        <w:pStyle w:val="a0"/>
        <w:rPr>
          <w:rFonts w:hint="cs"/>
          <w:rtl/>
        </w:rPr>
      </w:pPr>
    </w:p>
    <w:p w14:paraId="04F89B1A" w14:textId="77777777" w:rsidR="00000000" w:rsidRDefault="00047014">
      <w:pPr>
        <w:pStyle w:val="a0"/>
        <w:rPr>
          <w:rFonts w:hint="cs"/>
          <w:rtl/>
        </w:rPr>
      </w:pPr>
      <w:r>
        <w:rPr>
          <w:rFonts w:hint="cs"/>
          <w:rtl/>
        </w:rPr>
        <w:t>כבוד היושב-ראש, יש כאן הצעת חוק בקריאה שנייה ובקריאה שלישית בלי הסתייגויות, של חבר הכנסת יצחק לוי, שה</w:t>
      </w:r>
      <w:r>
        <w:rPr>
          <w:rFonts w:hint="cs"/>
          <w:rtl/>
        </w:rPr>
        <w:t xml:space="preserve">יה יושב-ראש הוועדה. אם החברים מסכימים שאין הסתייגויות, נעלה אותה להצבעה עכשיו, כי פשוט החוק שאנחנו הולכים  לדון בו עכשיו הוא חוק שמשך הדיון בו רב. </w:t>
      </w:r>
    </w:p>
    <w:p w14:paraId="5062F88E" w14:textId="77777777" w:rsidR="00000000" w:rsidRDefault="00047014">
      <w:pPr>
        <w:pStyle w:val="a0"/>
        <w:ind w:firstLine="0"/>
        <w:rPr>
          <w:rFonts w:hint="cs"/>
          <w:rtl/>
        </w:rPr>
      </w:pPr>
    </w:p>
    <w:p w14:paraId="7FE63DB1" w14:textId="77777777" w:rsidR="00000000" w:rsidRDefault="00047014">
      <w:pPr>
        <w:pStyle w:val="af0"/>
        <w:rPr>
          <w:rtl/>
        </w:rPr>
      </w:pPr>
      <w:r>
        <w:rPr>
          <w:rFonts w:hint="eastAsia"/>
          <w:rtl/>
        </w:rPr>
        <w:t>מל</w:t>
      </w:r>
      <w:r>
        <w:rPr>
          <w:rtl/>
        </w:rPr>
        <w:t xml:space="preserve"> פולישוק-בלוך (שינוי):</w:t>
      </w:r>
    </w:p>
    <w:p w14:paraId="3ED9B4E6" w14:textId="77777777" w:rsidR="00000000" w:rsidRDefault="00047014">
      <w:pPr>
        <w:pStyle w:val="a0"/>
        <w:rPr>
          <w:rFonts w:hint="cs"/>
          <w:rtl/>
        </w:rPr>
      </w:pPr>
    </w:p>
    <w:p w14:paraId="40FDB04D" w14:textId="77777777" w:rsidR="00000000" w:rsidRDefault="00047014">
      <w:pPr>
        <w:pStyle w:val="a0"/>
        <w:rPr>
          <w:rFonts w:hint="cs"/>
          <w:rtl/>
        </w:rPr>
      </w:pPr>
      <w:r>
        <w:rPr>
          <w:rFonts w:hint="cs"/>
          <w:rtl/>
        </w:rPr>
        <w:t>אולי אפשר להעביר אותו לסוף?</w:t>
      </w:r>
    </w:p>
    <w:p w14:paraId="5F613E28" w14:textId="77777777" w:rsidR="00000000" w:rsidRDefault="00047014">
      <w:pPr>
        <w:pStyle w:val="a0"/>
        <w:ind w:firstLine="0"/>
        <w:rPr>
          <w:rFonts w:hint="cs"/>
          <w:rtl/>
        </w:rPr>
      </w:pPr>
    </w:p>
    <w:p w14:paraId="309A699C" w14:textId="77777777" w:rsidR="00000000" w:rsidRDefault="00047014">
      <w:pPr>
        <w:pStyle w:val="af1"/>
        <w:rPr>
          <w:rFonts w:hint="cs"/>
          <w:rtl/>
        </w:rPr>
      </w:pPr>
      <w:r>
        <w:rPr>
          <w:rFonts w:hint="eastAsia"/>
          <w:rtl/>
        </w:rPr>
        <w:t>היו</w:t>
      </w:r>
      <w:r>
        <w:rPr>
          <w:rtl/>
        </w:rPr>
        <w:t xml:space="preserve">"ר </w:t>
      </w:r>
      <w:r>
        <w:rPr>
          <w:rFonts w:hint="cs"/>
          <w:rtl/>
        </w:rPr>
        <w:t>ראובן ריבלין:</w:t>
      </w:r>
    </w:p>
    <w:p w14:paraId="2ED260C9" w14:textId="77777777" w:rsidR="00000000" w:rsidRDefault="00047014">
      <w:pPr>
        <w:pStyle w:val="a0"/>
        <w:rPr>
          <w:rFonts w:hint="cs"/>
          <w:rtl/>
        </w:rPr>
      </w:pPr>
    </w:p>
    <w:p w14:paraId="57D7D410" w14:textId="77777777" w:rsidR="00000000" w:rsidRDefault="00047014">
      <w:pPr>
        <w:pStyle w:val="a0"/>
        <w:rPr>
          <w:rFonts w:hint="cs"/>
          <w:rtl/>
        </w:rPr>
      </w:pPr>
      <w:r>
        <w:rPr>
          <w:rFonts w:hint="cs"/>
          <w:rtl/>
        </w:rPr>
        <w:t>על מה אתה מדברת?</w:t>
      </w:r>
    </w:p>
    <w:p w14:paraId="0DEF49E0" w14:textId="77777777" w:rsidR="00000000" w:rsidRDefault="00047014">
      <w:pPr>
        <w:pStyle w:val="a0"/>
        <w:rPr>
          <w:rFonts w:hint="cs"/>
          <w:rtl/>
        </w:rPr>
      </w:pPr>
    </w:p>
    <w:p w14:paraId="2FF1C49B" w14:textId="77777777" w:rsidR="00000000" w:rsidRDefault="00047014">
      <w:pPr>
        <w:pStyle w:val="a0"/>
        <w:rPr>
          <w:rFonts w:hint="cs"/>
          <w:rtl/>
        </w:rPr>
      </w:pPr>
      <w:r>
        <w:rPr>
          <w:rFonts w:hint="cs"/>
          <w:rtl/>
        </w:rPr>
        <w:t>חבר הכנסת רשף</w:t>
      </w:r>
      <w:r>
        <w:rPr>
          <w:rFonts w:hint="cs"/>
          <w:rtl/>
        </w:rPr>
        <w:t xml:space="preserve"> חן, אתה מסכים? חבר הכנסת נסים זאב, האם אתה מבטל את הסתייגותך? אם כך, בבקשה.</w:t>
      </w:r>
    </w:p>
    <w:p w14:paraId="69104AEB" w14:textId="77777777" w:rsidR="00000000" w:rsidRDefault="00047014">
      <w:pPr>
        <w:pStyle w:val="a0"/>
        <w:ind w:firstLine="0"/>
        <w:rPr>
          <w:rFonts w:hint="cs"/>
          <w:rtl/>
        </w:rPr>
      </w:pPr>
    </w:p>
    <w:p w14:paraId="311706B1" w14:textId="77777777" w:rsidR="00000000" w:rsidRDefault="00047014">
      <w:pPr>
        <w:pStyle w:val="af0"/>
        <w:rPr>
          <w:rtl/>
        </w:rPr>
      </w:pPr>
      <w:r>
        <w:rPr>
          <w:rFonts w:hint="eastAsia"/>
          <w:rtl/>
        </w:rPr>
        <w:t>גאלב</w:t>
      </w:r>
      <w:r>
        <w:rPr>
          <w:rtl/>
        </w:rPr>
        <w:t xml:space="preserve"> מג'אדלה (העבודה - מימד - עם אחד):</w:t>
      </w:r>
    </w:p>
    <w:p w14:paraId="5B688EAA" w14:textId="77777777" w:rsidR="00000000" w:rsidRDefault="00047014">
      <w:pPr>
        <w:pStyle w:val="a0"/>
        <w:rPr>
          <w:rFonts w:hint="cs"/>
          <w:rtl/>
        </w:rPr>
      </w:pPr>
    </w:p>
    <w:p w14:paraId="5535EBD8" w14:textId="77777777" w:rsidR="00000000" w:rsidRDefault="00047014">
      <w:pPr>
        <w:pStyle w:val="a0"/>
        <w:rPr>
          <w:rFonts w:hint="cs"/>
          <w:rtl/>
        </w:rPr>
      </w:pPr>
      <w:r>
        <w:rPr>
          <w:rFonts w:hint="cs"/>
          <w:rtl/>
        </w:rPr>
        <w:t xml:space="preserve">- - - </w:t>
      </w:r>
    </w:p>
    <w:p w14:paraId="10A5A061" w14:textId="77777777" w:rsidR="00000000" w:rsidRDefault="00047014">
      <w:pPr>
        <w:pStyle w:val="a0"/>
        <w:ind w:firstLine="0"/>
        <w:rPr>
          <w:rFonts w:hint="cs"/>
          <w:rtl/>
        </w:rPr>
      </w:pPr>
    </w:p>
    <w:p w14:paraId="3D0653B9" w14:textId="77777777" w:rsidR="00000000" w:rsidRDefault="00047014">
      <w:pPr>
        <w:pStyle w:val="af1"/>
        <w:rPr>
          <w:rtl/>
        </w:rPr>
      </w:pPr>
      <w:r>
        <w:rPr>
          <w:rFonts w:hint="eastAsia"/>
          <w:rtl/>
        </w:rPr>
        <w:t>היו</w:t>
      </w:r>
      <w:r>
        <w:rPr>
          <w:rtl/>
        </w:rPr>
        <w:t xml:space="preserve">"ר </w:t>
      </w:r>
      <w:r>
        <w:rPr>
          <w:rFonts w:hint="cs"/>
          <w:rtl/>
        </w:rPr>
        <w:t>ראובן ריבלין</w:t>
      </w:r>
      <w:r>
        <w:rPr>
          <w:rtl/>
        </w:rPr>
        <w:t>:</w:t>
      </w:r>
    </w:p>
    <w:p w14:paraId="36C6B9AC" w14:textId="77777777" w:rsidR="00000000" w:rsidRDefault="00047014">
      <w:pPr>
        <w:pStyle w:val="a0"/>
        <w:ind w:firstLine="0"/>
        <w:rPr>
          <w:rFonts w:hint="cs"/>
          <w:rtl/>
        </w:rPr>
      </w:pPr>
    </w:p>
    <w:p w14:paraId="00CDD0AF" w14:textId="77777777" w:rsidR="00000000" w:rsidRDefault="00047014">
      <w:pPr>
        <w:pStyle w:val="a0"/>
        <w:ind w:firstLine="0"/>
        <w:rPr>
          <w:rFonts w:hint="cs"/>
          <w:rtl/>
        </w:rPr>
      </w:pPr>
      <w:r>
        <w:rPr>
          <w:rFonts w:hint="cs"/>
          <w:rtl/>
        </w:rPr>
        <w:tab/>
        <w:t>זה שנייה אחת. פשוט על הצעתך אנחנו נכנסים עכשיו לדיון של שעתיים, שלוש שעות, ואם אנחנו יכולים בהסכמה לבצע איזו</w:t>
      </w:r>
      <w:r>
        <w:rPr>
          <w:rFonts w:hint="cs"/>
          <w:rtl/>
        </w:rPr>
        <w:t xml:space="preserve"> פעולה, מדוע לא. תודה רבה, אדוני היושב-ראש.</w:t>
      </w:r>
    </w:p>
    <w:p w14:paraId="72CB6AD7" w14:textId="77777777" w:rsidR="00000000" w:rsidRDefault="00047014">
      <w:pPr>
        <w:pStyle w:val="a0"/>
        <w:ind w:firstLine="0"/>
        <w:rPr>
          <w:rFonts w:hint="cs"/>
          <w:rtl/>
        </w:rPr>
      </w:pPr>
    </w:p>
    <w:p w14:paraId="00CEACD3" w14:textId="77777777" w:rsidR="00000000" w:rsidRDefault="00047014">
      <w:pPr>
        <w:pStyle w:val="af1"/>
        <w:rPr>
          <w:rtl/>
        </w:rPr>
      </w:pPr>
      <w:r>
        <w:rPr>
          <w:rFonts w:hint="eastAsia"/>
          <w:rtl/>
        </w:rPr>
        <w:t>היו</w:t>
      </w:r>
      <w:r>
        <w:rPr>
          <w:rtl/>
        </w:rPr>
        <w:t>"ר חמי דורון:</w:t>
      </w:r>
    </w:p>
    <w:p w14:paraId="13C8DD44" w14:textId="77777777" w:rsidR="00000000" w:rsidRDefault="00047014">
      <w:pPr>
        <w:pStyle w:val="a0"/>
        <w:rPr>
          <w:rFonts w:hint="cs"/>
          <w:rtl/>
        </w:rPr>
      </w:pPr>
    </w:p>
    <w:p w14:paraId="1BDD3F8A" w14:textId="77777777" w:rsidR="00000000" w:rsidRDefault="00047014">
      <w:pPr>
        <w:pStyle w:val="a0"/>
        <w:rPr>
          <w:rFonts w:hint="cs"/>
          <w:rtl/>
        </w:rPr>
      </w:pPr>
      <w:r>
        <w:rPr>
          <w:rFonts w:hint="cs"/>
          <w:rtl/>
        </w:rPr>
        <w:t>רבותי, אנחנו ממשיכים בסדר-היום כפי שביקש היושב-ראש. נדון בהצעת חוק בתי-משפט לעניינים מינהליים (תיקון מס' 15), התשס"ה-2005, בקריאה שנייה ובקריאה שלישית. אין לחוק הסתייגויות, יציג את הצעת החוק חב</w:t>
      </w:r>
      <w:r>
        <w:rPr>
          <w:rFonts w:hint="cs"/>
          <w:rtl/>
        </w:rPr>
        <w:t>ר הכנסת יצחק לוי.</w:t>
      </w:r>
    </w:p>
    <w:p w14:paraId="11DB5B34" w14:textId="77777777" w:rsidR="00000000" w:rsidRDefault="00047014">
      <w:pPr>
        <w:pStyle w:val="a0"/>
        <w:ind w:firstLine="0"/>
        <w:rPr>
          <w:rtl/>
        </w:rPr>
      </w:pPr>
    </w:p>
    <w:p w14:paraId="27468F5B" w14:textId="77777777" w:rsidR="00000000" w:rsidRDefault="00047014">
      <w:pPr>
        <w:pStyle w:val="af0"/>
        <w:rPr>
          <w:rtl/>
        </w:rPr>
      </w:pPr>
      <w:r>
        <w:rPr>
          <w:rFonts w:hint="eastAsia"/>
          <w:rtl/>
        </w:rPr>
        <w:t>נסים</w:t>
      </w:r>
      <w:r>
        <w:rPr>
          <w:rtl/>
        </w:rPr>
        <w:t xml:space="preserve"> זאב (ש"ס):</w:t>
      </w:r>
    </w:p>
    <w:p w14:paraId="58F64D64" w14:textId="77777777" w:rsidR="00000000" w:rsidRDefault="00047014">
      <w:pPr>
        <w:pStyle w:val="a0"/>
        <w:ind w:firstLine="0"/>
        <w:rPr>
          <w:rFonts w:hint="cs"/>
          <w:rtl/>
        </w:rPr>
      </w:pPr>
    </w:p>
    <w:p w14:paraId="7C03E7C7" w14:textId="77777777" w:rsidR="00000000" w:rsidRDefault="00047014">
      <w:pPr>
        <w:pStyle w:val="a0"/>
        <w:rPr>
          <w:rFonts w:hint="cs"/>
          <w:rtl/>
        </w:rPr>
      </w:pPr>
      <w:r>
        <w:rPr>
          <w:rFonts w:hint="cs"/>
          <w:rtl/>
        </w:rPr>
        <w:t>יש הסתייגויות אבל לא מנמקים.</w:t>
      </w:r>
    </w:p>
    <w:p w14:paraId="3CDFBBC6" w14:textId="77777777" w:rsidR="00000000" w:rsidRDefault="00047014">
      <w:pPr>
        <w:pStyle w:val="af1"/>
        <w:rPr>
          <w:rFonts w:hint="cs"/>
          <w:rtl/>
        </w:rPr>
      </w:pPr>
    </w:p>
    <w:p w14:paraId="6E3365C8" w14:textId="77777777" w:rsidR="00000000" w:rsidRDefault="00047014">
      <w:pPr>
        <w:pStyle w:val="af1"/>
        <w:rPr>
          <w:rtl/>
        </w:rPr>
      </w:pPr>
      <w:r>
        <w:rPr>
          <w:rFonts w:hint="eastAsia"/>
          <w:rtl/>
        </w:rPr>
        <w:t>היו</w:t>
      </w:r>
      <w:r>
        <w:rPr>
          <w:rtl/>
        </w:rPr>
        <w:t>"ר חמי דורון:</w:t>
      </w:r>
    </w:p>
    <w:p w14:paraId="44D4951A" w14:textId="77777777" w:rsidR="00000000" w:rsidRDefault="00047014">
      <w:pPr>
        <w:pStyle w:val="a0"/>
        <w:rPr>
          <w:rFonts w:hint="cs"/>
          <w:rtl/>
        </w:rPr>
      </w:pPr>
    </w:p>
    <w:p w14:paraId="2A68F292" w14:textId="77777777" w:rsidR="00000000" w:rsidRDefault="00047014">
      <w:pPr>
        <w:pStyle w:val="a0"/>
        <w:rPr>
          <w:rFonts w:hint="cs"/>
          <w:rtl/>
        </w:rPr>
      </w:pPr>
      <w:r>
        <w:rPr>
          <w:rFonts w:hint="cs"/>
          <w:rtl/>
        </w:rPr>
        <w:t>אתה הסרת אותה.</w:t>
      </w:r>
    </w:p>
    <w:p w14:paraId="172E82A4" w14:textId="77777777" w:rsidR="00000000" w:rsidRDefault="00047014">
      <w:pPr>
        <w:pStyle w:val="a0"/>
        <w:ind w:firstLine="0"/>
        <w:rPr>
          <w:rFonts w:hint="cs"/>
          <w:rtl/>
        </w:rPr>
      </w:pPr>
    </w:p>
    <w:p w14:paraId="6E567882" w14:textId="77777777" w:rsidR="00000000" w:rsidRDefault="00047014">
      <w:pPr>
        <w:pStyle w:val="af0"/>
        <w:rPr>
          <w:rtl/>
        </w:rPr>
      </w:pPr>
      <w:r>
        <w:rPr>
          <w:rFonts w:hint="eastAsia"/>
          <w:rtl/>
        </w:rPr>
        <w:t>נסים</w:t>
      </w:r>
      <w:r>
        <w:rPr>
          <w:rtl/>
        </w:rPr>
        <w:t xml:space="preserve"> זאב (ש"ס):</w:t>
      </w:r>
    </w:p>
    <w:p w14:paraId="065A1681" w14:textId="77777777" w:rsidR="00000000" w:rsidRDefault="00047014">
      <w:pPr>
        <w:pStyle w:val="a0"/>
        <w:rPr>
          <w:rFonts w:hint="cs"/>
          <w:rtl/>
        </w:rPr>
      </w:pPr>
    </w:p>
    <w:p w14:paraId="491E0F55" w14:textId="77777777" w:rsidR="00000000" w:rsidRDefault="00047014">
      <w:pPr>
        <w:pStyle w:val="a0"/>
        <w:rPr>
          <w:rFonts w:hint="cs"/>
          <w:rtl/>
        </w:rPr>
      </w:pPr>
      <w:r>
        <w:rPr>
          <w:rFonts w:hint="cs"/>
          <w:rtl/>
        </w:rPr>
        <w:t>אני לא מנמק.</w:t>
      </w:r>
    </w:p>
    <w:p w14:paraId="213EF9C3" w14:textId="77777777" w:rsidR="00000000" w:rsidRDefault="00047014">
      <w:pPr>
        <w:pStyle w:val="a0"/>
        <w:ind w:firstLine="0"/>
        <w:rPr>
          <w:rFonts w:hint="cs"/>
          <w:rtl/>
        </w:rPr>
      </w:pPr>
    </w:p>
    <w:p w14:paraId="08006511" w14:textId="77777777" w:rsidR="00000000" w:rsidRDefault="00047014">
      <w:pPr>
        <w:pStyle w:val="af1"/>
        <w:rPr>
          <w:rtl/>
        </w:rPr>
      </w:pPr>
      <w:r>
        <w:rPr>
          <w:rFonts w:hint="eastAsia"/>
          <w:rtl/>
        </w:rPr>
        <w:t>היו</w:t>
      </w:r>
      <w:r>
        <w:rPr>
          <w:rtl/>
        </w:rPr>
        <w:t>"ר חמי דורון:</w:t>
      </w:r>
    </w:p>
    <w:p w14:paraId="1231EBA2" w14:textId="77777777" w:rsidR="00000000" w:rsidRDefault="00047014">
      <w:pPr>
        <w:pStyle w:val="a0"/>
        <w:rPr>
          <w:rFonts w:hint="cs"/>
          <w:rtl/>
        </w:rPr>
      </w:pPr>
    </w:p>
    <w:p w14:paraId="20297102" w14:textId="77777777" w:rsidR="00000000" w:rsidRDefault="00047014">
      <w:pPr>
        <w:pStyle w:val="a0"/>
        <w:rPr>
          <w:rFonts w:hint="cs"/>
          <w:rtl/>
        </w:rPr>
      </w:pPr>
      <w:r>
        <w:rPr>
          <w:rFonts w:hint="cs"/>
          <w:rtl/>
        </w:rPr>
        <w:t>אתה רוצה להצביע עליה?</w:t>
      </w:r>
    </w:p>
    <w:p w14:paraId="70E11451" w14:textId="77777777" w:rsidR="00000000" w:rsidRDefault="00047014">
      <w:pPr>
        <w:pStyle w:val="a0"/>
        <w:ind w:firstLine="0"/>
        <w:rPr>
          <w:rFonts w:hint="cs"/>
          <w:rtl/>
        </w:rPr>
      </w:pPr>
    </w:p>
    <w:p w14:paraId="05D56948" w14:textId="77777777" w:rsidR="00000000" w:rsidRDefault="00047014">
      <w:pPr>
        <w:pStyle w:val="af0"/>
        <w:rPr>
          <w:rtl/>
        </w:rPr>
      </w:pPr>
      <w:r>
        <w:rPr>
          <w:rFonts w:hint="eastAsia"/>
          <w:rtl/>
        </w:rPr>
        <w:t>נסים</w:t>
      </w:r>
      <w:r>
        <w:rPr>
          <w:rtl/>
        </w:rPr>
        <w:t xml:space="preserve"> זאב (ש"ס):</w:t>
      </w:r>
    </w:p>
    <w:p w14:paraId="67349A63" w14:textId="77777777" w:rsidR="00000000" w:rsidRDefault="00047014">
      <w:pPr>
        <w:pStyle w:val="a0"/>
        <w:rPr>
          <w:rFonts w:hint="cs"/>
          <w:rtl/>
        </w:rPr>
      </w:pPr>
    </w:p>
    <w:p w14:paraId="6813C0BF" w14:textId="77777777" w:rsidR="00000000" w:rsidRDefault="00047014">
      <w:pPr>
        <w:pStyle w:val="a0"/>
        <w:rPr>
          <w:rFonts w:hint="cs"/>
          <w:rtl/>
        </w:rPr>
      </w:pPr>
      <w:r>
        <w:rPr>
          <w:rFonts w:hint="cs"/>
          <w:rtl/>
        </w:rPr>
        <w:t>כן.</w:t>
      </w:r>
    </w:p>
    <w:p w14:paraId="58D65818" w14:textId="77777777" w:rsidR="00000000" w:rsidRDefault="00047014">
      <w:pPr>
        <w:pStyle w:val="a0"/>
        <w:ind w:firstLine="0"/>
        <w:rPr>
          <w:rFonts w:hint="cs"/>
          <w:rtl/>
        </w:rPr>
      </w:pPr>
    </w:p>
    <w:p w14:paraId="31FE8276" w14:textId="77777777" w:rsidR="00000000" w:rsidRDefault="00047014">
      <w:pPr>
        <w:pStyle w:val="af1"/>
        <w:rPr>
          <w:rtl/>
        </w:rPr>
      </w:pPr>
      <w:r>
        <w:rPr>
          <w:rFonts w:hint="eastAsia"/>
          <w:rtl/>
        </w:rPr>
        <w:t>היו</w:t>
      </w:r>
      <w:r>
        <w:rPr>
          <w:rtl/>
        </w:rPr>
        <w:t>"ר חמי דורון:</w:t>
      </w:r>
    </w:p>
    <w:p w14:paraId="0BDFB85F" w14:textId="77777777" w:rsidR="00000000" w:rsidRDefault="00047014">
      <w:pPr>
        <w:pStyle w:val="a0"/>
        <w:rPr>
          <w:rFonts w:hint="cs"/>
          <w:rtl/>
        </w:rPr>
      </w:pPr>
    </w:p>
    <w:p w14:paraId="20B0BD46" w14:textId="77777777" w:rsidR="00000000" w:rsidRDefault="00047014">
      <w:pPr>
        <w:pStyle w:val="a0"/>
        <w:rPr>
          <w:rFonts w:hint="cs"/>
          <w:rtl/>
        </w:rPr>
      </w:pPr>
      <w:r>
        <w:rPr>
          <w:rFonts w:hint="cs"/>
          <w:rtl/>
        </w:rPr>
        <w:t xml:space="preserve">אין בעיה. חבר הכנסת נסים זאב הגיש הסתייגות, </w:t>
      </w:r>
      <w:r>
        <w:rPr>
          <w:rFonts w:hint="cs"/>
          <w:rtl/>
        </w:rPr>
        <w:t>מבקש שיצביעו עליה ומוותר על זכות הדיבור. הגדרתי נכון?</w:t>
      </w:r>
    </w:p>
    <w:p w14:paraId="3759F914" w14:textId="77777777" w:rsidR="00000000" w:rsidRDefault="00047014">
      <w:pPr>
        <w:pStyle w:val="a0"/>
        <w:ind w:firstLine="0"/>
        <w:rPr>
          <w:rFonts w:hint="cs"/>
          <w:rtl/>
        </w:rPr>
      </w:pPr>
    </w:p>
    <w:p w14:paraId="11B53528" w14:textId="77777777" w:rsidR="00000000" w:rsidRDefault="00047014">
      <w:pPr>
        <w:pStyle w:val="af0"/>
        <w:rPr>
          <w:rtl/>
        </w:rPr>
      </w:pPr>
      <w:r>
        <w:rPr>
          <w:rFonts w:hint="eastAsia"/>
          <w:rtl/>
        </w:rPr>
        <w:t>נסים</w:t>
      </w:r>
      <w:r>
        <w:rPr>
          <w:rtl/>
        </w:rPr>
        <w:t xml:space="preserve"> זאב (ש"ס):</w:t>
      </w:r>
    </w:p>
    <w:p w14:paraId="6FC4FE8B" w14:textId="77777777" w:rsidR="00000000" w:rsidRDefault="00047014">
      <w:pPr>
        <w:pStyle w:val="a0"/>
        <w:rPr>
          <w:rFonts w:hint="cs"/>
          <w:rtl/>
        </w:rPr>
      </w:pPr>
    </w:p>
    <w:p w14:paraId="7366117B" w14:textId="77777777" w:rsidR="00000000" w:rsidRDefault="00047014">
      <w:pPr>
        <w:pStyle w:val="a0"/>
        <w:rPr>
          <w:rFonts w:hint="cs"/>
          <w:rtl/>
        </w:rPr>
      </w:pPr>
      <w:r>
        <w:rPr>
          <w:rFonts w:hint="cs"/>
          <w:rtl/>
        </w:rPr>
        <w:t xml:space="preserve">כן. בבקשה, חבר הכנסת יצחק לוי. </w:t>
      </w:r>
    </w:p>
    <w:p w14:paraId="2DB9869C" w14:textId="77777777" w:rsidR="00000000" w:rsidRDefault="00047014">
      <w:pPr>
        <w:pStyle w:val="a0"/>
        <w:ind w:firstLine="0"/>
        <w:rPr>
          <w:rFonts w:hint="cs"/>
          <w:rtl/>
        </w:rPr>
      </w:pPr>
    </w:p>
    <w:p w14:paraId="416DC9F1" w14:textId="77777777" w:rsidR="00000000" w:rsidRDefault="00047014">
      <w:pPr>
        <w:pStyle w:val="a"/>
        <w:rPr>
          <w:rtl/>
        </w:rPr>
      </w:pPr>
      <w:bookmarkStart w:id="433" w:name="FS000000765T27_07_2005_16_46_56"/>
      <w:bookmarkStart w:id="434" w:name="_Toc110840639"/>
      <w:bookmarkEnd w:id="433"/>
      <w:r>
        <w:rPr>
          <w:rFonts w:hint="eastAsia"/>
          <w:rtl/>
        </w:rPr>
        <w:t>יצחק</w:t>
      </w:r>
      <w:r>
        <w:rPr>
          <w:rtl/>
        </w:rPr>
        <w:t xml:space="preserve"> לוי (</w:t>
      </w:r>
      <w:r>
        <w:rPr>
          <w:rFonts w:hint="cs"/>
          <w:rtl/>
        </w:rPr>
        <w:t>בשם ועדת החוקה, חוק ומשפט</w:t>
      </w:r>
      <w:r>
        <w:rPr>
          <w:rtl/>
        </w:rPr>
        <w:t>):</w:t>
      </w:r>
      <w:bookmarkEnd w:id="434"/>
    </w:p>
    <w:p w14:paraId="2BE8F007" w14:textId="77777777" w:rsidR="00000000" w:rsidRDefault="00047014">
      <w:pPr>
        <w:pStyle w:val="a0"/>
        <w:rPr>
          <w:rFonts w:hint="cs"/>
          <w:rtl/>
        </w:rPr>
      </w:pPr>
    </w:p>
    <w:p w14:paraId="224D0F57" w14:textId="77777777" w:rsidR="00000000" w:rsidRDefault="00047014">
      <w:pPr>
        <w:pStyle w:val="a0"/>
        <w:rPr>
          <w:rFonts w:hint="cs"/>
          <w:rtl/>
        </w:rPr>
      </w:pPr>
      <w:r>
        <w:rPr>
          <w:rFonts w:hint="cs"/>
          <w:rtl/>
        </w:rPr>
        <w:t>אדוני היושב-ראש, כנסת נכבדה, אני מודה ליושב-ראש הישיבה ולחברי הכנסת. אני מתכבד להביא היום בפני הכנסת את הצעת חוק</w:t>
      </w:r>
      <w:r>
        <w:rPr>
          <w:rFonts w:hint="cs"/>
          <w:rtl/>
        </w:rPr>
        <w:t xml:space="preserve"> בתי-משפט לעניינים מינהליים (תיקון מס' 15), התשס"ה-2005, אשר מתקנת את חוק בתי-משפט לעניינים מינהליים, התש"ס-2000, שנכנס לתוקף בחודש יוני 2000.</w:t>
      </w:r>
    </w:p>
    <w:p w14:paraId="01524B6F" w14:textId="77777777" w:rsidR="00000000" w:rsidRDefault="00047014">
      <w:pPr>
        <w:pStyle w:val="a0"/>
        <w:ind w:firstLine="0"/>
        <w:rPr>
          <w:rFonts w:hint="cs"/>
          <w:rtl/>
        </w:rPr>
      </w:pPr>
    </w:p>
    <w:p w14:paraId="4D249819" w14:textId="77777777" w:rsidR="00000000" w:rsidRDefault="00047014">
      <w:pPr>
        <w:pStyle w:val="a0"/>
        <w:ind w:firstLine="0"/>
        <w:rPr>
          <w:rFonts w:hint="cs"/>
          <w:rtl/>
        </w:rPr>
      </w:pPr>
      <w:r>
        <w:rPr>
          <w:rFonts w:hint="cs"/>
          <w:rtl/>
        </w:rPr>
        <w:tab/>
        <w:t xml:space="preserve">אביא בפניכם את עיקרי החוק. החוק התקבל פה-אחד, מלבד שתי הסתייגויות של חבר הכנסת נסים זאב. עמדתי בראש ועדת המשנה </w:t>
      </w:r>
      <w:r>
        <w:rPr>
          <w:rFonts w:hint="cs"/>
          <w:rtl/>
        </w:rPr>
        <w:t>שהכינה את החוק. החוק מכליל הרבה מאוד חוקים נוספים במסגרת חוק בתי-משפט לעניינים מינהליים. המגמה הכללית היא להקל על הבג"ץ ולהעביר עניינים מינהליים מהבג"ץ לבתי-משפט מינהליים. זה תהליך ארוך שהתחיל בשנת 2000, ועכשיו אנחנו ממשיכים אותו ועדיין אנחנו לא מסיימים או</w:t>
      </w:r>
      <w:r>
        <w:rPr>
          <w:rFonts w:hint="cs"/>
          <w:rtl/>
        </w:rPr>
        <w:t>תו. כלומר, משרד המשפטים מכין בוועדה בראשות השופט זמיר עוד שורה של חוקים שנעביר אותם בבוא הזמן, גם הם בעניין עתירה או ערעור לבתי-משפט מינהליים.</w:t>
      </w:r>
    </w:p>
    <w:p w14:paraId="0FEBC875" w14:textId="77777777" w:rsidR="00000000" w:rsidRDefault="00047014">
      <w:pPr>
        <w:pStyle w:val="a0"/>
        <w:ind w:firstLine="0"/>
        <w:rPr>
          <w:rFonts w:hint="cs"/>
          <w:rtl/>
        </w:rPr>
      </w:pPr>
      <w:r>
        <w:rPr>
          <w:rFonts w:hint="cs"/>
          <w:rtl/>
        </w:rPr>
        <w:tab/>
      </w:r>
    </w:p>
    <w:p w14:paraId="6375F97B" w14:textId="77777777" w:rsidR="00000000" w:rsidRDefault="00047014">
      <w:pPr>
        <w:pStyle w:val="a0"/>
        <w:ind w:firstLine="0"/>
        <w:rPr>
          <w:rFonts w:hint="cs"/>
          <w:rtl/>
        </w:rPr>
      </w:pPr>
      <w:r>
        <w:rPr>
          <w:rFonts w:hint="cs"/>
          <w:rtl/>
        </w:rPr>
        <w:tab/>
        <w:t xml:space="preserve">בחוק שלושה עניינים עיקריים: 1. הרחבת העניינים שעתירות עליהם מוגשות לבית-משפט לעניינים מינהליים, ויש כאן חוקים </w:t>
      </w:r>
      <w:r>
        <w:rPr>
          <w:rFonts w:hint="cs"/>
          <w:rtl/>
        </w:rPr>
        <w:t xml:space="preserve">רבים שהעברנו; 2. כמה עניינים מינהליים שתיקנו; 3. הצעת החוק כוללת תיקונים מקיפים, והתיקון המרכזי שנעשה כאן הוא תיקון עקיף לחוק התכנון והבנייה, שבו הסדרנו הסדר חדש. </w:t>
      </w:r>
    </w:p>
    <w:p w14:paraId="3FF0E0BD" w14:textId="77777777" w:rsidR="00000000" w:rsidRDefault="00047014">
      <w:pPr>
        <w:pStyle w:val="a0"/>
        <w:ind w:firstLine="0"/>
        <w:rPr>
          <w:rFonts w:hint="cs"/>
          <w:rtl/>
        </w:rPr>
      </w:pPr>
    </w:p>
    <w:p w14:paraId="16EA9292" w14:textId="77777777" w:rsidR="00000000" w:rsidRDefault="00047014">
      <w:pPr>
        <w:pStyle w:val="a0"/>
        <w:ind w:firstLine="720"/>
        <w:rPr>
          <w:rFonts w:hint="cs"/>
          <w:rtl/>
        </w:rPr>
      </w:pPr>
      <w:r>
        <w:rPr>
          <w:rFonts w:hint="cs"/>
          <w:rtl/>
        </w:rPr>
        <w:t xml:space="preserve">בנושא סגירת החצרים יצוין שהגענו להסכמה עם הממשלה, שהדבר יידון בהצעת החוק הבאה שתוגש בעניין </w:t>
      </w:r>
      <w:r>
        <w:rPr>
          <w:rFonts w:hint="cs"/>
          <w:rtl/>
        </w:rPr>
        <w:t>הזה.</w:t>
      </w:r>
    </w:p>
    <w:p w14:paraId="4005B1B2" w14:textId="77777777" w:rsidR="00000000" w:rsidRDefault="00047014">
      <w:pPr>
        <w:pStyle w:val="a0"/>
        <w:ind w:firstLine="0"/>
        <w:rPr>
          <w:rFonts w:hint="cs"/>
          <w:rtl/>
        </w:rPr>
      </w:pPr>
    </w:p>
    <w:p w14:paraId="357EDE85" w14:textId="77777777" w:rsidR="00000000" w:rsidRDefault="00047014">
      <w:pPr>
        <w:pStyle w:val="a0"/>
        <w:ind w:firstLine="720"/>
        <w:rPr>
          <w:rFonts w:hint="cs"/>
          <w:rtl/>
        </w:rPr>
      </w:pPr>
      <w:r>
        <w:rPr>
          <w:rFonts w:hint="cs"/>
          <w:rtl/>
        </w:rPr>
        <w:t xml:space="preserve"> כדי שלא לעלות עוד פעם לבמה, אדוני היושב-ראש, אני רוצה להודות לחברי הוועדה שהשתתפו עמי, ובעיקר ליועצת המשפטית תמי סלע, ואני מבקש מהכנסת להצביע בעד החוק ולקבל אותו בקריאה שנייה ובקריאה שלישית.  תודה רבה, אדוני.</w:t>
      </w:r>
    </w:p>
    <w:p w14:paraId="5F2B5A86" w14:textId="77777777" w:rsidR="00000000" w:rsidRDefault="00047014">
      <w:pPr>
        <w:pStyle w:val="a0"/>
        <w:ind w:firstLine="0"/>
        <w:rPr>
          <w:rFonts w:hint="cs"/>
          <w:rtl/>
        </w:rPr>
      </w:pPr>
    </w:p>
    <w:p w14:paraId="1D3CA817" w14:textId="77777777" w:rsidR="00000000" w:rsidRDefault="00047014">
      <w:pPr>
        <w:pStyle w:val="af1"/>
        <w:rPr>
          <w:rtl/>
        </w:rPr>
      </w:pPr>
      <w:r>
        <w:rPr>
          <w:rFonts w:hint="eastAsia"/>
          <w:rtl/>
        </w:rPr>
        <w:t>היו</w:t>
      </w:r>
      <w:r>
        <w:rPr>
          <w:rtl/>
        </w:rPr>
        <w:t>"ר חמי דורון:</w:t>
      </w:r>
    </w:p>
    <w:p w14:paraId="3B0932ED" w14:textId="77777777" w:rsidR="00000000" w:rsidRDefault="00047014">
      <w:pPr>
        <w:pStyle w:val="a0"/>
        <w:rPr>
          <w:rFonts w:hint="cs"/>
          <w:rtl/>
        </w:rPr>
      </w:pPr>
    </w:p>
    <w:p w14:paraId="6AF38D41" w14:textId="77777777" w:rsidR="00000000" w:rsidRDefault="00047014">
      <w:pPr>
        <w:pStyle w:val="a0"/>
        <w:rPr>
          <w:rFonts w:hint="cs"/>
          <w:rtl/>
        </w:rPr>
      </w:pPr>
      <w:r>
        <w:rPr>
          <w:rFonts w:hint="cs"/>
          <w:rtl/>
        </w:rPr>
        <w:t>מאחר שאין מסתייגים לה</w:t>
      </w:r>
      <w:r>
        <w:rPr>
          <w:rFonts w:hint="cs"/>
          <w:rtl/>
        </w:rPr>
        <w:t>צעת חוק זו, אנחנו נצביע.</w:t>
      </w:r>
    </w:p>
    <w:p w14:paraId="1C7EEAAE" w14:textId="77777777" w:rsidR="00000000" w:rsidRDefault="00047014">
      <w:pPr>
        <w:pStyle w:val="a0"/>
        <w:ind w:firstLine="0"/>
        <w:rPr>
          <w:rFonts w:hint="cs"/>
          <w:rtl/>
        </w:rPr>
      </w:pPr>
    </w:p>
    <w:p w14:paraId="4BFDD69F" w14:textId="77777777" w:rsidR="00000000" w:rsidRDefault="00047014">
      <w:pPr>
        <w:pStyle w:val="af0"/>
        <w:rPr>
          <w:rtl/>
        </w:rPr>
      </w:pPr>
      <w:r>
        <w:rPr>
          <w:rFonts w:hint="eastAsia"/>
          <w:rtl/>
        </w:rPr>
        <w:t>נסים</w:t>
      </w:r>
      <w:r>
        <w:rPr>
          <w:rtl/>
        </w:rPr>
        <w:t xml:space="preserve"> זאב (ש"ס):</w:t>
      </w:r>
    </w:p>
    <w:p w14:paraId="641F818E" w14:textId="77777777" w:rsidR="00000000" w:rsidRDefault="00047014">
      <w:pPr>
        <w:pStyle w:val="a0"/>
        <w:rPr>
          <w:rFonts w:hint="cs"/>
          <w:rtl/>
        </w:rPr>
      </w:pPr>
    </w:p>
    <w:p w14:paraId="27B9FEBA" w14:textId="77777777" w:rsidR="00000000" w:rsidRDefault="00047014">
      <w:pPr>
        <w:pStyle w:val="a0"/>
        <w:rPr>
          <w:rFonts w:hint="cs"/>
          <w:rtl/>
        </w:rPr>
      </w:pPr>
      <w:r>
        <w:rPr>
          <w:rFonts w:hint="cs"/>
          <w:rtl/>
        </w:rPr>
        <w:t>יש.</w:t>
      </w:r>
    </w:p>
    <w:p w14:paraId="256DECC1" w14:textId="77777777" w:rsidR="00000000" w:rsidRDefault="00047014">
      <w:pPr>
        <w:pStyle w:val="a0"/>
        <w:ind w:firstLine="0"/>
        <w:rPr>
          <w:rFonts w:hint="cs"/>
          <w:rtl/>
        </w:rPr>
      </w:pPr>
    </w:p>
    <w:p w14:paraId="05207106" w14:textId="77777777" w:rsidR="00000000" w:rsidRDefault="00047014">
      <w:pPr>
        <w:pStyle w:val="af1"/>
        <w:rPr>
          <w:rtl/>
        </w:rPr>
      </w:pPr>
      <w:r>
        <w:rPr>
          <w:rFonts w:hint="eastAsia"/>
          <w:rtl/>
        </w:rPr>
        <w:t>היו</w:t>
      </w:r>
      <w:r>
        <w:rPr>
          <w:rtl/>
        </w:rPr>
        <w:t>"ר חמי דורון:</w:t>
      </w:r>
    </w:p>
    <w:p w14:paraId="489C9C8A" w14:textId="77777777" w:rsidR="00000000" w:rsidRDefault="00047014">
      <w:pPr>
        <w:pStyle w:val="a0"/>
        <w:rPr>
          <w:rFonts w:hint="cs"/>
          <w:rtl/>
        </w:rPr>
      </w:pPr>
    </w:p>
    <w:p w14:paraId="3B2E3E2A" w14:textId="77777777" w:rsidR="00000000" w:rsidRDefault="00047014">
      <w:pPr>
        <w:pStyle w:val="a0"/>
        <w:rPr>
          <w:rFonts w:hint="cs"/>
          <w:rtl/>
        </w:rPr>
      </w:pPr>
      <w:r>
        <w:rPr>
          <w:rFonts w:hint="cs"/>
          <w:rtl/>
        </w:rPr>
        <w:t>חבר הכנסת נסים זאב, אתה בכל זאת רוצה להצביע על ההסתייגות שלך?</w:t>
      </w:r>
    </w:p>
    <w:p w14:paraId="7813978A" w14:textId="77777777" w:rsidR="00000000" w:rsidRDefault="00047014">
      <w:pPr>
        <w:pStyle w:val="a0"/>
        <w:ind w:firstLine="0"/>
        <w:rPr>
          <w:rFonts w:hint="cs"/>
          <w:rtl/>
        </w:rPr>
      </w:pPr>
    </w:p>
    <w:p w14:paraId="22A97183" w14:textId="77777777" w:rsidR="00000000" w:rsidRDefault="00047014">
      <w:pPr>
        <w:pStyle w:val="af0"/>
        <w:rPr>
          <w:rtl/>
        </w:rPr>
      </w:pPr>
      <w:r>
        <w:rPr>
          <w:rFonts w:hint="eastAsia"/>
          <w:rtl/>
        </w:rPr>
        <w:t>נסים</w:t>
      </w:r>
      <w:r>
        <w:rPr>
          <w:rtl/>
        </w:rPr>
        <w:t xml:space="preserve"> זאב (ש"ס):</w:t>
      </w:r>
    </w:p>
    <w:p w14:paraId="5974631D" w14:textId="77777777" w:rsidR="00000000" w:rsidRDefault="00047014">
      <w:pPr>
        <w:pStyle w:val="a0"/>
        <w:rPr>
          <w:rFonts w:hint="cs"/>
          <w:rtl/>
        </w:rPr>
      </w:pPr>
    </w:p>
    <w:p w14:paraId="610B3609" w14:textId="77777777" w:rsidR="00000000" w:rsidRDefault="00047014">
      <w:pPr>
        <w:pStyle w:val="a0"/>
        <w:ind w:firstLine="0"/>
        <w:rPr>
          <w:rFonts w:hint="cs"/>
          <w:rtl/>
        </w:rPr>
      </w:pPr>
      <w:r>
        <w:rPr>
          <w:rFonts w:hint="cs"/>
          <w:rtl/>
        </w:rPr>
        <w:tab/>
        <w:t>אני חושב שיש לי תמיכה.</w:t>
      </w:r>
    </w:p>
    <w:p w14:paraId="0624E3B2" w14:textId="77777777" w:rsidR="00000000" w:rsidRDefault="00047014">
      <w:pPr>
        <w:pStyle w:val="a0"/>
        <w:ind w:firstLine="0"/>
        <w:rPr>
          <w:rFonts w:hint="cs"/>
          <w:rtl/>
        </w:rPr>
      </w:pPr>
    </w:p>
    <w:p w14:paraId="503FD0C5" w14:textId="77777777" w:rsidR="00000000" w:rsidRDefault="00047014">
      <w:pPr>
        <w:pStyle w:val="af1"/>
        <w:rPr>
          <w:rtl/>
        </w:rPr>
      </w:pPr>
      <w:r>
        <w:rPr>
          <w:rFonts w:hint="eastAsia"/>
          <w:rtl/>
        </w:rPr>
        <w:t>היו</w:t>
      </w:r>
      <w:r>
        <w:rPr>
          <w:rtl/>
        </w:rPr>
        <w:t>"ר חמי דורון:</w:t>
      </w:r>
    </w:p>
    <w:p w14:paraId="3B38FCBE" w14:textId="77777777" w:rsidR="00000000" w:rsidRDefault="00047014">
      <w:pPr>
        <w:pStyle w:val="a0"/>
        <w:rPr>
          <w:rFonts w:hint="cs"/>
          <w:rtl/>
        </w:rPr>
      </w:pPr>
    </w:p>
    <w:p w14:paraId="1444E370" w14:textId="77777777" w:rsidR="00000000" w:rsidRDefault="00047014">
      <w:pPr>
        <w:pStyle w:val="a0"/>
        <w:rPr>
          <w:rFonts w:hint="cs"/>
          <w:rtl/>
        </w:rPr>
      </w:pPr>
      <w:r>
        <w:rPr>
          <w:rFonts w:hint="cs"/>
          <w:rtl/>
        </w:rPr>
        <w:t>חבר הכנסת נסים זאב, אתה רוצה להצביע על ההסתייגות שלך?</w:t>
      </w:r>
    </w:p>
    <w:p w14:paraId="31D5EE12" w14:textId="77777777" w:rsidR="00000000" w:rsidRDefault="00047014">
      <w:pPr>
        <w:pStyle w:val="a0"/>
        <w:rPr>
          <w:rFonts w:hint="cs"/>
          <w:rtl/>
        </w:rPr>
      </w:pPr>
    </w:p>
    <w:p w14:paraId="771AECB9" w14:textId="77777777" w:rsidR="00000000" w:rsidRDefault="00047014">
      <w:pPr>
        <w:pStyle w:val="af0"/>
        <w:rPr>
          <w:rtl/>
        </w:rPr>
      </w:pPr>
      <w:r>
        <w:rPr>
          <w:rFonts w:hint="eastAsia"/>
          <w:rtl/>
        </w:rPr>
        <w:t>נסים</w:t>
      </w:r>
      <w:r>
        <w:rPr>
          <w:rtl/>
        </w:rPr>
        <w:t xml:space="preserve"> זאב (ש"</w:t>
      </w:r>
      <w:r>
        <w:rPr>
          <w:rtl/>
        </w:rPr>
        <w:t>ס):</w:t>
      </w:r>
    </w:p>
    <w:p w14:paraId="5EF85A49" w14:textId="77777777" w:rsidR="00000000" w:rsidRDefault="00047014">
      <w:pPr>
        <w:pStyle w:val="a0"/>
        <w:rPr>
          <w:rFonts w:hint="cs"/>
          <w:rtl/>
        </w:rPr>
      </w:pPr>
    </w:p>
    <w:p w14:paraId="78AC7DB4" w14:textId="77777777" w:rsidR="00000000" w:rsidRDefault="00047014">
      <w:pPr>
        <w:pStyle w:val="a0"/>
        <w:rPr>
          <w:rFonts w:hint="cs"/>
          <w:rtl/>
        </w:rPr>
      </w:pPr>
      <w:r>
        <w:rPr>
          <w:rFonts w:hint="cs"/>
          <w:rtl/>
        </w:rPr>
        <w:t>אני מסיר.</w:t>
      </w:r>
    </w:p>
    <w:p w14:paraId="0C5F64C5" w14:textId="77777777" w:rsidR="00000000" w:rsidRDefault="00047014">
      <w:pPr>
        <w:pStyle w:val="af1"/>
        <w:rPr>
          <w:rFonts w:hint="cs"/>
          <w:rtl/>
        </w:rPr>
      </w:pPr>
    </w:p>
    <w:p w14:paraId="42A98F24" w14:textId="77777777" w:rsidR="00000000" w:rsidRDefault="00047014">
      <w:pPr>
        <w:pStyle w:val="af1"/>
        <w:rPr>
          <w:rtl/>
        </w:rPr>
      </w:pPr>
      <w:r>
        <w:rPr>
          <w:rFonts w:hint="eastAsia"/>
          <w:rtl/>
        </w:rPr>
        <w:t>היו</w:t>
      </w:r>
      <w:r>
        <w:rPr>
          <w:rtl/>
        </w:rPr>
        <w:t>"ר חמי דורון:</w:t>
      </w:r>
    </w:p>
    <w:p w14:paraId="7DE52D0B" w14:textId="77777777" w:rsidR="00000000" w:rsidRDefault="00047014">
      <w:pPr>
        <w:pStyle w:val="a0"/>
        <w:rPr>
          <w:rFonts w:hint="cs"/>
          <w:rtl/>
        </w:rPr>
      </w:pPr>
    </w:p>
    <w:p w14:paraId="5BFDFE73" w14:textId="77777777" w:rsidR="00000000" w:rsidRDefault="00047014">
      <w:pPr>
        <w:pStyle w:val="a0"/>
        <w:rPr>
          <w:rFonts w:hint="cs"/>
          <w:rtl/>
        </w:rPr>
      </w:pPr>
      <w:r>
        <w:rPr>
          <w:rFonts w:hint="cs"/>
          <w:rtl/>
        </w:rPr>
        <w:t>רבותי, להצעת חוק בתי-משפט לעניינים מינהליים יש לוח תיקונים בסעיף 28, בפסקת משנה           (5)(3)(3), בסעיף 14(ג)(3)(2) המוצע. נא להביא את זה בחשבון.</w:t>
      </w:r>
    </w:p>
    <w:p w14:paraId="3A175A91" w14:textId="77777777" w:rsidR="00000000" w:rsidRDefault="00047014">
      <w:pPr>
        <w:pStyle w:val="a0"/>
        <w:rPr>
          <w:rFonts w:hint="cs"/>
          <w:rtl/>
        </w:rPr>
      </w:pPr>
    </w:p>
    <w:p w14:paraId="2CFA4FE2" w14:textId="77777777" w:rsidR="00000000" w:rsidRDefault="00047014">
      <w:pPr>
        <w:pStyle w:val="a0"/>
        <w:rPr>
          <w:rFonts w:hint="cs"/>
          <w:rtl/>
        </w:rPr>
      </w:pPr>
      <w:r>
        <w:rPr>
          <w:rFonts w:hint="cs"/>
          <w:rtl/>
        </w:rPr>
        <w:t>אנחנו מצביעים בקריאה שנייה על הצעת חוק בתי-משפט לעניינים מינהליים (תיקון</w:t>
      </w:r>
      <w:r>
        <w:rPr>
          <w:rFonts w:hint="cs"/>
          <w:rtl/>
        </w:rPr>
        <w:t xml:space="preserve"> מס' 15), התשס"ה-2005. חבר הכנסת נסים זאב הסיר את ההסתייגות.</w:t>
      </w:r>
    </w:p>
    <w:p w14:paraId="19D75776" w14:textId="77777777" w:rsidR="00000000" w:rsidRDefault="00047014">
      <w:pPr>
        <w:pStyle w:val="a0"/>
        <w:rPr>
          <w:rFonts w:hint="cs"/>
          <w:rtl/>
        </w:rPr>
      </w:pPr>
    </w:p>
    <w:p w14:paraId="754312D8" w14:textId="77777777" w:rsidR="00000000" w:rsidRDefault="00047014">
      <w:pPr>
        <w:pStyle w:val="ab"/>
        <w:bidi/>
        <w:rPr>
          <w:rFonts w:hint="cs"/>
          <w:rtl/>
        </w:rPr>
      </w:pPr>
      <w:r>
        <w:rPr>
          <w:rFonts w:hint="cs"/>
          <w:rtl/>
        </w:rPr>
        <w:t>הצבעה מס'  20</w:t>
      </w:r>
    </w:p>
    <w:p w14:paraId="2936E587" w14:textId="77777777" w:rsidR="00000000" w:rsidRDefault="00047014">
      <w:pPr>
        <w:pStyle w:val="a0"/>
        <w:jc w:val="center"/>
        <w:rPr>
          <w:rFonts w:hint="cs"/>
          <w:rtl/>
        </w:rPr>
      </w:pPr>
    </w:p>
    <w:p w14:paraId="3A1025AA" w14:textId="77777777" w:rsidR="00000000" w:rsidRDefault="00047014">
      <w:pPr>
        <w:pStyle w:val="ac"/>
        <w:bidi/>
        <w:rPr>
          <w:rFonts w:hint="cs"/>
          <w:rtl/>
        </w:rPr>
      </w:pPr>
      <w:r>
        <w:rPr>
          <w:rFonts w:hint="cs"/>
          <w:rtl/>
        </w:rPr>
        <w:t xml:space="preserve">בעד סעיפים 1-45  </w:t>
      </w:r>
      <w:r>
        <w:rPr>
          <w:rtl/>
        </w:rPr>
        <w:t>–</w:t>
      </w:r>
      <w:r>
        <w:rPr>
          <w:rFonts w:hint="cs"/>
          <w:rtl/>
        </w:rPr>
        <w:t xml:space="preserve"> 26</w:t>
      </w:r>
    </w:p>
    <w:p w14:paraId="1881B863" w14:textId="77777777" w:rsidR="00000000" w:rsidRDefault="00047014">
      <w:pPr>
        <w:pStyle w:val="ac"/>
        <w:bidi/>
        <w:rPr>
          <w:rFonts w:hint="cs"/>
          <w:rtl/>
        </w:rPr>
      </w:pPr>
      <w:r>
        <w:rPr>
          <w:rFonts w:hint="cs"/>
          <w:rtl/>
        </w:rPr>
        <w:t xml:space="preserve">נגד </w:t>
      </w:r>
      <w:r>
        <w:rPr>
          <w:rtl/>
        </w:rPr>
        <w:t>–</w:t>
      </w:r>
      <w:r>
        <w:rPr>
          <w:rFonts w:hint="cs"/>
          <w:rtl/>
        </w:rPr>
        <w:t xml:space="preserve"> אין </w:t>
      </w:r>
    </w:p>
    <w:p w14:paraId="438B6856" w14:textId="77777777" w:rsidR="00000000" w:rsidRDefault="00047014">
      <w:pPr>
        <w:pStyle w:val="ac"/>
        <w:bidi/>
        <w:rPr>
          <w:rFonts w:hint="cs"/>
          <w:rtl/>
        </w:rPr>
      </w:pPr>
      <w:r>
        <w:rPr>
          <w:rFonts w:hint="cs"/>
          <w:rtl/>
        </w:rPr>
        <w:t xml:space="preserve">נמנעים </w:t>
      </w:r>
      <w:r>
        <w:rPr>
          <w:rtl/>
        </w:rPr>
        <w:t>–</w:t>
      </w:r>
      <w:r>
        <w:rPr>
          <w:rFonts w:hint="cs"/>
          <w:rtl/>
        </w:rPr>
        <w:t xml:space="preserve"> 2</w:t>
      </w:r>
    </w:p>
    <w:p w14:paraId="562E71D3" w14:textId="77777777" w:rsidR="00000000" w:rsidRDefault="00047014">
      <w:pPr>
        <w:pStyle w:val="ad"/>
        <w:bidi/>
        <w:rPr>
          <w:rFonts w:hint="cs"/>
          <w:rtl/>
        </w:rPr>
      </w:pPr>
      <w:r>
        <w:rPr>
          <w:rFonts w:hint="cs"/>
          <w:rtl/>
        </w:rPr>
        <w:t>סעיפים 1-45 נתקבלו.</w:t>
      </w:r>
    </w:p>
    <w:p w14:paraId="4ED18989" w14:textId="77777777" w:rsidR="00000000" w:rsidRDefault="00047014">
      <w:pPr>
        <w:pStyle w:val="af1"/>
        <w:rPr>
          <w:rFonts w:hint="cs"/>
          <w:rtl/>
        </w:rPr>
      </w:pPr>
    </w:p>
    <w:p w14:paraId="57963D76" w14:textId="77777777" w:rsidR="00000000" w:rsidRDefault="00047014">
      <w:pPr>
        <w:pStyle w:val="af1"/>
        <w:rPr>
          <w:rtl/>
        </w:rPr>
      </w:pPr>
      <w:r>
        <w:rPr>
          <w:rFonts w:hint="eastAsia"/>
          <w:rtl/>
        </w:rPr>
        <w:t>היו</w:t>
      </w:r>
      <w:r>
        <w:rPr>
          <w:rtl/>
        </w:rPr>
        <w:t>"ר חמי דורון:</w:t>
      </w:r>
    </w:p>
    <w:p w14:paraId="39C0B8E6" w14:textId="77777777" w:rsidR="00000000" w:rsidRDefault="00047014">
      <w:pPr>
        <w:pStyle w:val="a0"/>
        <w:rPr>
          <w:rFonts w:hint="cs"/>
          <w:rtl/>
        </w:rPr>
      </w:pPr>
    </w:p>
    <w:p w14:paraId="31823203" w14:textId="77777777" w:rsidR="00000000" w:rsidRDefault="00047014">
      <w:pPr>
        <w:pStyle w:val="a0"/>
        <w:rPr>
          <w:rFonts w:hint="cs"/>
          <w:rtl/>
        </w:rPr>
      </w:pPr>
      <w:r>
        <w:rPr>
          <w:rFonts w:hint="cs"/>
          <w:rtl/>
        </w:rPr>
        <w:t xml:space="preserve">26 בעד, אין מתנגדים, שני נמנעים. הצעת החוק עברה בקריאה שנייה. אנחנו עוברים להצבעה בקריאה שלישית </w:t>
      </w:r>
      <w:r>
        <w:rPr>
          <w:rFonts w:hint="cs"/>
          <w:rtl/>
        </w:rPr>
        <w:t>על הצעת חוק בתי-משפט לעניינים מינהליים (תיקון מס' 15), התשס"ה-2005.</w:t>
      </w:r>
    </w:p>
    <w:p w14:paraId="6AC56A7D" w14:textId="77777777" w:rsidR="00000000" w:rsidRDefault="00047014">
      <w:pPr>
        <w:pStyle w:val="a0"/>
        <w:rPr>
          <w:rFonts w:hint="cs"/>
          <w:rtl/>
        </w:rPr>
      </w:pPr>
    </w:p>
    <w:p w14:paraId="32932F9A" w14:textId="77777777" w:rsidR="00000000" w:rsidRDefault="00047014">
      <w:pPr>
        <w:pStyle w:val="a0"/>
        <w:jc w:val="center"/>
        <w:rPr>
          <w:rFonts w:hint="cs"/>
          <w:rtl/>
        </w:rPr>
      </w:pPr>
      <w:r>
        <w:rPr>
          <w:rFonts w:hint="cs"/>
          <w:rtl/>
        </w:rPr>
        <w:t>הצבעה מס' 21</w:t>
      </w:r>
    </w:p>
    <w:p w14:paraId="5395F9E4" w14:textId="77777777" w:rsidR="00000000" w:rsidRDefault="00047014">
      <w:pPr>
        <w:pStyle w:val="a0"/>
        <w:jc w:val="center"/>
        <w:rPr>
          <w:rFonts w:hint="cs"/>
          <w:rtl/>
        </w:rPr>
      </w:pPr>
    </w:p>
    <w:p w14:paraId="3BA07C97" w14:textId="77777777" w:rsidR="00000000" w:rsidRDefault="00047014">
      <w:pPr>
        <w:pStyle w:val="a0"/>
        <w:jc w:val="center"/>
        <w:rPr>
          <w:rFonts w:hint="cs"/>
          <w:rtl/>
        </w:rPr>
      </w:pPr>
      <w:r>
        <w:rPr>
          <w:rFonts w:hint="cs"/>
          <w:rtl/>
        </w:rPr>
        <w:t xml:space="preserve">בעד החוק </w:t>
      </w:r>
      <w:r>
        <w:rPr>
          <w:rtl/>
        </w:rPr>
        <w:t>–</w:t>
      </w:r>
      <w:r>
        <w:rPr>
          <w:rFonts w:hint="cs"/>
          <w:rtl/>
        </w:rPr>
        <w:t xml:space="preserve"> 22</w:t>
      </w:r>
    </w:p>
    <w:p w14:paraId="16D881C1" w14:textId="77777777" w:rsidR="00000000" w:rsidRDefault="00047014">
      <w:pPr>
        <w:pStyle w:val="a0"/>
        <w:jc w:val="center"/>
        <w:rPr>
          <w:rFonts w:hint="cs"/>
          <w:rtl/>
        </w:rPr>
      </w:pPr>
      <w:r>
        <w:rPr>
          <w:rFonts w:hint="cs"/>
          <w:rtl/>
        </w:rPr>
        <w:t xml:space="preserve">נגד </w:t>
      </w:r>
      <w:r>
        <w:rPr>
          <w:rtl/>
        </w:rPr>
        <w:t>–</w:t>
      </w:r>
      <w:r>
        <w:rPr>
          <w:rFonts w:hint="cs"/>
          <w:rtl/>
        </w:rPr>
        <w:t xml:space="preserve"> אין</w:t>
      </w:r>
    </w:p>
    <w:p w14:paraId="0AF674E0" w14:textId="77777777" w:rsidR="00000000" w:rsidRDefault="00047014">
      <w:pPr>
        <w:pStyle w:val="a0"/>
        <w:jc w:val="center"/>
        <w:rPr>
          <w:rFonts w:hint="cs"/>
          <w:rtl/>
        </w:rPr>
      </w:pPr>
      <w:r>
        <w:rPr>
          <w:rFonts w:hint="cs"/>
          <w:rtl/>
        </w:rPr>
        <w:t xml:space="preserve">נמנעים </w:t>
      </w:r>
      <w:r>
        <w:rPr>
          <w:rtl/>
        </w:rPr>
        <w:t>–</w:t>
      </w:r>
      <w:r>
        <w:rPr>
          <w:rFonts w:hint="cs"/>
          <w:rtl/>
        </w:rPr>
        <w:t xml:space="preserve"> 3</w:t>
      </w:r>
    </w:p>
    <w:p w14:paraId="2BEE6BD9" w14:textId="77777777" w:rsidR="00000000" w:rsidRDefault="00047014">
      <w:pPr>
        <w:pStyle w:val="ad"/>
        <w:bidi/>
        <w:rPr>
          <w:rFonts w:hint="cs"/>
          <w:rtl/>
        </w:rPr>
      </w:pPr>
      <w:r>
        <w:rPr>
          <w:rFonts w:hint="cs"/>
          <w:rtl/>
        </w:rPr>
        <w:t>חוק בתי-משפט לעניינים מינהליים (תיקון מס' 15), התשס"ה-2005, נתקבל.</w:t>
      </w:r>
    </w:p>
    <w:p w14:paraId="74AC3FB1" w14:textId="77777777" w:rsidR="00000000" w:rsidRDefault="00047014">
      <w:pPr>
        <w:pStyle w:val="af1"/>
        <w:rPr>
          <w:rFonts w:hint="cs"/>
          <w:rtl/>
        </w:rPr>
      </w:pPr>
    </w:p>
    <w:p w14:paraId="0F145DAB" w14:textId="77777777" w:rsidR="00000000" w:rsidRDefault="00047014">
      <w:pPr>
        <w:pStyle w:val="af1"/>
        <w:rPr>
          <w:rtl/>
        </w:rPr>
      </w:pPr>
      <w:r>
        <w:rPr>
          <w:rFonts w:hint="eastAsia"/>
          <w:rtl/>
        </w:rPr>
        <w:t>היו</w:t>
      </w:r>
      <w:r>
        <w:rPr>
          <w:rtl/>
        </w:rPr>
        <w:t>"ר חמי דורון:</w:t>
      </w:r>
    </w:p>
    <w:p w14:paraId="1B5A200C" w14:textId="77777777" w:rsidR="00000000" w:rsidRDefault="00047014">
      <w:pPr>
        <w:pStyle w:val="a0"/>
        <w:rPr>
          <w:rFonts w:hint="cs"/>
          <w:rtl/>
        </w:rPr>
      </w:pPr>
    </w:p>
    <w:p w14:paraId="6B8C254D" w14:textId="77777777" w:rsidR="00000000" w:rsidRDefault="00047014">
      <w:pPr>
        <w:pStyle w:val="a0"/>
        <w:rPr>
          <w:rFonts w:hint="cs"/>
          <w:rtl/>
        </w:rPr>
      </w:pPr>
      <w:r>
        <w:rPr>
          <w:rFonts w:hint="cs"/>
          <w:rtl/>
        </w:rPr>
        <w:t>22 בעד, אין מתנגדים, שלושה נמנעים. חוק בתי-משפט לעני</w:t>
      </w:r>
      <w:r>
        <w:rPr>
          <w:rFonts w:hint="cs"/>
          <w:rtl/>
        </w:rPr>
        <w:t>ינים מינהליים (תיקון מס' 15), התשס"ה-2005, אושר וייכנס לספר החוקים.</w:t>
      </w:r>
    </w:p>
    <w:p w14:paraId="7A7FFCF8" w14:textId="77777777" w:rsidR="00000000" w:rsidRDefault="00047014">
      <w:pPr>
        <w:pStyle w:val="a0"/>
        <w:rPr>
          <w:rFonts w:hint="cs"/>
          <w:rtl/>
        </w:rPr>
      </w:pPr>
    </w:p>
    <w:p w14:paraId="1B18BBFE" w14:textId="77777777" w:rsidR="00000000" w:rsidRDefault="00047014">
      <w:pPr>
        <w:pStyle w:val="a0"/>
        <w:rPr>
          <w:rFonts w:hint="cs"/>
          <w:rtl/>
        </w:rPr>
      </w:pPr>
      <w:r>
        <w:rPr>
          <w:rFonts w:hint="cs"/>
          <w:rtl/>
        </w:rPr>
        <w:t xml:space="preserve">רבותי, אני מבקש לקבל את הסכמת הכנסת לשתי הצעות חוק שמונחות על סדר-היום שלנו ואין להן הסתייגויות: האחת זו הצעת חוק הפיקוח על עסקי הביטוח (תיקון מס' 15), והשנייה היא הצעת החוק לתיקון פקודת </w:t>
      </w:r>
      <w:r>
        <w:rPr>
          <w:rFonts w:hint="cs"/>
          <w:rtl/>
        </w:rPr>
        <w:t>העיריות (מס' 104), התשס"ה-2005.</w:t>
      </w:r>
    </w:p>
    <w:p w14:paraId="1EF0C988" w14:textId="77777777" w:rsidR="00000000" w:rsidRDefault="00047014">
      <w:pPr>
        <w:pStyle w:val="a0"/>
        <w:ind w:firstLine="0"/>
        <w:rPr>
          <w:rFonts w:hint="cs"/>
          <w:rtl/>
        </w:rPr>
      </w:pPr>
    </w:p>
    <w:p w14:paraId="16701A1C" w14:textId="77777777" w:rsidR="00000000" w:rsidRDefault="00047014">
      <w:pPr>
        <w:pStyle w:val="af0"/>
        <w:rPr>
          <w:rtl/>
        </w:rPr>
      </w:pPr>
      <w:r>
        <w:rPr>
          <w:rFonts w:hint="eastAsia"/>
          <w:rtl/>
        </w:rPr>
        <w:t>גדעון</w:t>
      </w:r>
      <w:r>
        <w:rPr>
          <w:rtl/>
        </w:rPr>
        <w:t xml:space="preserve"> סער (הליכוד):</w:t>
      </w:r>
    </w:p>
    <w:p w14:paraId="65A66462" w14:textId="77777777" w:rsidR="00000000" w:rsidRDefault="00047014">
      <w:pPr>
        <w:pStyle w:val="a0"/>
        <w:rPr>
          <w:rFonts w:hint="cs"/>
          <w:rtl/>
        </w:rPr>
      </w:pPr>
    </w:p>
    <w:p w14:paraId="3B65F6FE" w14:textId="77777777" w:rsidR="00000000" w:rsidRDefault="00047014">
      <w:pPr>
        <w:pStyle w:val="a0"/>
        <w:rPr>
          <w:rFonts w:hint="cs"/>
          <w:rtl/>
        </w:rPr>
      </w:pPr>
      <w:r>
        <w:rPr>
          <w:rFonts w:hint="cs"/>
          <w:rtl/>
        </w:rPr>
        <w:t>פקודת העיריות?</w:t>
      </w:r>
    </w:p>
    <w:p w14:paraId="51C13D9F" w14:textId="77777777" w:rsidR="00000000" w:rsidRDefault="00047014">
      <w:pPr>
        <w:pStyle w:val="a0"/>
        <w:ind w:firstLine="0"/>
        <w:rPr>
          <w:rFonts w:hint="cs"/>
          <w:rtl/>
        </w:rPr>
      </w:pPr>
    </w:p>
    <w:p w14:paraId="7D65E44F" w14:textId="77777777" w:rsidR="00000000" w:rsidRDefault="00047014">
      <w:pPr>
        <w:pStyle w:val="af1"/>
        <w:rPr>
          <w:rtl/>
        </w:rPr>
      </w:pPr>
      <w:r>
        <w:rPr>
          <w:rFonts w:hint="eastAsia"/>
          <w:rtl/>
        </w:rPr>
        <w:t>היו</w:t>
      </w:r>
      <w:r>
        <w:rPr>
          <w:rtl/>
        </w:rPr>
        <w:t>"ר חמי דורון:</w:t>
      </w:r>
    </w:p>
    <w:p w14:paraId="48F4ABF3" w14:textId="77777777" w:rsidR="00000000" w:rsidRDefault="00047014">
      <w:pPr>
        <w:pStyle w:val="a0"/>
        <w:rPr>
          <w:rFonts w:hint="cs"/>
          <w:rtl/>
        </w:rPr>
      </w:pPr>
    </w:p>
    <w:p w14:paraId="6D756FDA" w14:textId="77777777" w:rsidR="00000000" w:rsidRDefault="00047014">
      <w:pPr>
        <w:pStyle w:val="a0"/>
        <w:rPr>
          <w:rFonts w:hint="cs"/>
          <w:rtl/>
        </w:rPr>
      </w:pPr>
      <w:r>
        <w:rPr>
          <w:rFonts w:hint="cs"/>
          <w:rtl/>
        </w:rPr>
        <w:t>לגבי הנושא של עובדים בכירים. זו ההצעה של חברי הכנסת מצנע ופורז.</w:t>
      </w:r>
    </w:p>
    <w:p w14:paraId="4D50F196" w14:textId="77777777" w:rsidR="00000000" w:rsidRDefault="00047014">
      <w:pPr>
        <w:pStyle w:val="a0"/>
        <w:ind w:firstLine="0"/>
        <w:rPr>
          <w:rFonts w:hint="cs"/>
          <w:rtl/>
        </w:rPr>
      </w:pPr>
    </w:p>
    <w:p w14:paraId="3550D6D8" w14:textId="77777777" w:rsidR="00000000" w:rsidRDefault="00047014">
      <w:pPr>
        <w:pStyle w:val="af0"/>
        <w:rPr>
          <w:rtl/>
        </w:rPr>
      </w:pPr>
      <w:r>
        <w:rPr>
          <w:rFonts w:hint="eastAsia"/>
          <w:rtl/>
        </w:rPr>
        <w:t>גדעון</w:t>
      </w:r>
      <w:r>
        <w:rPr>
          <w:rtl/>
        </w:rPr>
        <w:t xml:space="preserve"> סער (הליכוד):</w:t>
      </w:r>
    </w:p>
    <w:p w14:paraId="794EDDA7" w14:textId="77777777" w:rsidR="00000000" w:rsidRDefault="00047014">
      <w:pPr>
        <w:pStyle w:val="a0"/>
        <w:rPr>
          <w:rFonts w:hint="cs"/>
          <w:rtl/>
        </w:rPr>
      </w:pPr>
    </w:p>
    <w:p w14:paraId="619A50EB" w14:textId="77777777" w:rsidR="00000000" w:rsidRDefault="00047014">
      <w:pPr>
        <w:pStyle w:val="a0"/>
        <w:rPr>
          <w:rFonts w:hint="cs"/>
          <w:rtl/>
        </w:rPr>
      </w:pPr>
      <w:r>
        <w:rPr>
          <w:rFonts w:hint="cs"/>
          <w:rtl/>
        </w:rPr>
        <w:t>אין הסכמה.</w:t>
      </w:r>
    </w:p>
    <w:p w14:paraId="781F2DF2" w14:textId="77777777" w:rsidR="00000000" w:rsidRDefault="00047014">
      <w:pPr>
        <w:pStyle w:val="a0"/>
        <w:ind w:firstLine="0"/>
        <w:rPr>
          <w:rFonts w:hint="cs"/>
          <w:rtl/>
        </w:rPr>
      </w:pPr>
    </w:p>
    <w:p w14:paraId="5F32904D" w14:textId="77777777" w:rsidR="00000000" w:rsidRDefault="00047014">
      <w:pPr>
        <w:pStyle w:val="af1"/>
        <w:rPr>
          <w:rtl/>
        </w:rPr>
      </w:pPr>
      <w:r>
        <w:rPr>
          <w:rFonts w:hint="eastAsia"/>
          <w:rtl/>
        </w:rPr>
        <w:t>היו</w:t>
      </w:r>
      <w:r>
        <w:rPr>
          <w:rtl/>
        </w:rPr>
        <w:t>"ר חמי דורון:</w:t>
      </w:r>
    </w:p>
    <w:p w14:paraId="31D6CFB0" w14:textId="77777777" w:rsidR="00000000" w:rsidRDefault="00047014">
      <w:pPr>
        <w:pStyle w:val="a0"/>
        <w:rPr>
          <w:rFonts w:hint="cs"/>
          <w:rtl/>
        </w:rPr>
      </w:pPr>
    </w:p>
    <w:p w14:paraId="18EA5421" w14:textId="77777777" w:rsidR="00000000" w:rsidRDefault="00047014">
      <w:pPr>
        <w:pStyle w:val="a0"/>
        <w:rPr>
          <w:rFonts w:hint="cs"/>
          <w:rtl/>
        </w:rPr>
      </w:pPr>
      <w:r>
        <w:rPr>
          <w:rFonts w:hint="cs"/>
          <w:rtl/>
        </w:rPr>
        <w:t>אם אין הסכמה, נמשיך בסדר-היום כפי שהוא.</w:t>
      </w:r>
    </w:p>
    <w:p w14:paraId="70AA2A83" w14:textId="77777777" w:rsidR="00000000" w:rsidRDefault="00047014">
      <w:pPr>
        <w:pStyle w:val="a0"/>
        <w:rPr>
          <w:rFonts w:hint="cs"/>
          <w:rtl/>
        </w:rPr>
      </w:pPr>
    </w:p>
    <w:p w14:paraId="4B2DCA17" w14:textId="77777777" w:rsidR="00000000" w:rsidRDefault="00047014">
      <w:pPr>
        <w:pStyle w:val="a2"/>
        <w:rPr>
          <w:rFonts w:hint="cs"/>
          <w:rtl/>
        </w:rPr>
      </w:pPr>
      <w:bookmarkStart w:id="435" w:name="CS100091FI0100091T27_07_2005_17_08_19"/>
      <w:bookmarkEnd w:id="435"/>
    </w:p>
    <w:p w14:paraId="36AEC0C7" w14:textId="77777777" w:rsidR="00000000" w:rsidRDefault="00047014">
      <w:pPr>
        <w:pStyle w:val="a2"/>
        <w:rPr>
          <w:rFonts w:hint="cs"/>
          <w:rtl/>
        </w:rPr>
      </w:pPr>
      <w:bookmarkStart w:id="436" w:name="_Toc110840640"/>
      <w:r>
        <w:rPr>
          <w:rtl/>
        </w:rPr>
        <w:t>הצעת חוק ה</w:t>
      </w:r>
      <w:r>
        <w:rPr>
          <w:rtl/>
        </w:rPr>
        <w:t>אזרחות והכניסה לישראל (הוראת שעה)</w:t>
      </w:r>
      <w:r>
        <w:rPr>
          <w:rFonts w:hint="cs"/>
          <w:rtl/>
        </w:rPr>
        <w:t xml:space="preserve"> </w:t>
      </w:r>
      <w:r>
        <w:rPr>
          <w:rtl/>
        </w:rPr>
        <w:t>(תיקון), התשס"ה-2005</w:t>
      </w:r>
      <w:bookmarkEnd w:id="436"/>
      <w:r>
        <w:rPr>
          <w:rtl/>
        </w:rPr>
        <w:t xml:space="preserve"> </w:t>
      </w:r>
    </w:p>
    <w:p w14:paraId="692665C3" w14:textId="77777777" w:rsidR="00000000" w:rsidRDefault="00047014">
      <w:pPr>
        <w:pStyle w:val="a0"/>
        <w:ind w:firstLine="0"/>
        <w:rPr>
          <w:rFonts w:hint="cs"/>
          <w:rtl/>
        </w:rPr>
      </w:pPr>
      <w:r>
        <w:rPr>
          <w:rtl/>
        </w:rPr>
        <w:t>[מס'</w:t>
      </w:r>
      <w:r>
        <w:rPr>
          <w:rFonts w:hint="cs"/>
          <w:rtl/>
        </w:rPr>
        <w:t xml:space="preserve"> מ/173</w:t>
      </w:r>
      <w:r>
        <w:rPr>
          <w:rtl/>
        </w:rPr>
        <w:t xml:space="preserve">; "דברי הכנסת", חוב' </w:t>
      </w:r>
      <w:r>
        <w:rPr>
          <w:rFonts w:hint="cs"/>
          <w:rtl/>
        </w:rPr>
        <w:t>ל'</w:t>
      </w:r>
      <w:r>
        <w:rPr>
          <w:rtl/>
        </w:rPr>
        <w:t>, עמ' ;  נספחות.]</w:t>
      </w:r>
    </w:p>
    <w:p w14:paraId="011AD105" w14:textId="77777777" w:rsidR="00000000" w:rsidRDefault="00047014">
      <w:pPr>
        <w:pStyle w:val="-0"/>
        <w:rPr>
          <w:rFonts w:hint="cs"/>
          <w:rtl/>
        </w:rPr>
      </w:pPr>
      <w:r>
        <w:rPr>
          <w:rFonts w:hint="cs"/>
          <w:rtl/>
        </w:rPr>
        <w:t>(קריאה שנייה וקריאה שלישית)</w:t>
      </w:r>
    </w:p>
    <w:p w14:paraId="7CD164DC" w14:textId="77777777" w:rsidR="00000000" w:rsidRDefault="00047014">
      <w:pPr>
        <w:pStyle w:val="-0"/>
        <w:rPr>
          <w:rFonts w:hint="cs"/>
          <w:rtl/>
        </w:rPr>
      </w:pPr>
    </w:p>
    <w:p w14:paraId="08174709" w14:textId="77777777" w:rsidR="00000000" w:rsidRDefault="00047014">
      <w:pPr>
        <w:pStyle w:val="af1"/>
        <w:rPr>
          <w:rtl/>
        </w:rPr>
      </w:pPr>
      <w:r>
        <w:rPr>
          <w:rFonts w:hint="eastAsia"/>
          <w:rtl/>
        </w:rPr>
        <w:t>היו</w:t>
      </w:r>
      <w:r>
        <w:rPr>
          <w:rtl/>
        </w:rPr>
        <w:t>"ר חמי דורון:</w:t>
      </w:r>
    </w:p>
    <w:p w14:paraId="000CCDB6" w14:textId="77777777" w:rsidR="00000000" w:rsidRDefault="00047014">
      <w:pPr>
        <w:pStyle w:val="a0"/>
        <w:rPr>
          <w:rFonts w:hint="cs"/>
          <w:rtl/>
        </w:rPr>
      </w:pPr>
    </w:p>
    <w:p w14:paraId="063C5D64" w14:textId="77777777" w:rsidR="00000000" w:rsidRDefault="00047014">
      <w:pPr>
        <w:pStyle w:val="a0"/>
        <w:rPr>
          <w:rFonts w:hint="cs"/>
          <w:rtl/>
        </w:rPr>
      </w:pPr>
      <w:r>
        <w:rPr>
          <w:rFonts w:hint="cs"/>
          <w:rtl/>
        </w:rPr>
        <w:t>רבותי, אנחנו עוברים לדיון בהצעת חוק האזרחות והכניסה לישראל (הוראת שעה) (תיקון). נוסף על ההסתייגויות הק</w:t>
      </w:r>
      <w:r>
        <w:rPr>
          <w:rFonts w:hint="cs"/>
          <w:rtl/>
        </w:rPr>
        <w:t xml:space="preserve">יימות, יש לנו לוח תיקונים להסתייגויות. חבר הכנסת גאלב מג'אדלה, בבקשה להציג את החוק. </w:t>
      </w:r>
    </w:p>
    <w:p w14:paraId="54D7877E" w14:textId="77777777" w:rsidR="00000000" w:rsidRDefault="00047014">
      <w:pPr>
        <w:pStyle w:val="a0"/>
        <w:rPr>
          <w:rFonts w:hint="cs"/>
          <w:rtl/>
        </w:rPr>
      </w:pPr>
    </w:p>
    <w:p w14:paraId="6B75BCD0" w14:textId="77777777" w:rsidR="00000000" w:rsidRDefault="00047014">
      <w:pPr>
        <w:pStyle w:val="a"/>
        <w:rPr>
          <w:rtl/>
        </w:rPr>
      </w:pPr>
      <w:bookmarkStart w:id="437" w:name="FS000002014T27_07_2005_17_15_20"/>
      <w:bookmarkStart w:id="438" w:name="_Toc110840641"/>
      <w:bookmarkEnd w:id="437"/>
      <w:r>
        <w:rPr>
          <w:rFonts w:hint="eastAsia"/>
          <w:rtl/>
        </w:rPr>
        <w:t>גאלב</w:t>
      </w:r>
      <w:r>
        <w:rPr>
          <w:rtl/>
        </w:rPr>
        <w:t xml:space="preserve"> מג'אדלה (יו"ר ועדת הפנים ואיכות הסביבה):</w:t>
      </w:r>
      <w:bookmarkEnd w:id="438"/>
    </w:p>
    <w:p w14:paraId="1ED96F9A" w14:textId="77777777" w:rsidR="00000000" w:rsidRDefault="00047014">
      <w:pPr>
        <w:pStyle w:val="a0"/>
        <w:rPr>
          <w:rFonts w:hint="cs"/>
          <w:rtl/>
        </w:rPr>
      </w:pPr>
    </w:p>
    <w:p w14:paraId="169B1A20" w14:textId="77777777" w:rsidR="00000000" w:rsidRDefault="00047014">
      <w:pPr>
        <w:pStyle w:val="a0"/>
        <w:rPr>
          <w:rFonts w:hint="cs"/>
          <w:rtl/>
        </w:rPr>
      </w:pPr>
      <w:r>
        <w:rPr>
          <w:rFonts w:hint="cs"/>
          <w:rtl/>
        </w:rPr>
        <w:t>אדוני היושב-ראש, גברתי השרה, מכובדי חברי הכנסת, אני מתכבד להביא בפניכם לקריאה שנייה ושלישית את הצעת חוק האזרחות והכניסה ליש</w:t>
      </w:r>
      <w:r>
        <w:rPr>
          <w:rFonts w:hint="cs"/>
          <w:rtl/>
        </w:rPr>
        <w:t>ראל (הוראת שעה) (תיקון), התשס"ה-2005. בחוק האזרחות והכניסה לישראל (הוראת שעה), התשס"ג-2003, הוגבלה, במהלך תקופת תוקפה, האפשרות להעניק לתושבי יהודה, שומרון וחבל-עזה אזרחות לפי חוק האזרחות.</w:t>
      </w:r>
    </w:p>
    <w:p w14:paraId="5745F36C" w14:textId="77777777" w:rsidR="00000000" w:rsidRDefault="00047014">
      <w:pPr>
        <w:pStyle w:val="a0"/>
        <w:rPr>
          <w:rFonts w:hint="cs"/>
          <w:rtl/>
        </w:rPr>
      </w:pPr>
    </w:p>
    <w:p w14:paraId="3198601C" w14:textId="77777777" w:rsidR="00000000" w:rsidRDefault="00047014">
      <w:pPr>
        <w:pStyle w:val="a0"/>
        <w:rPr>
          <w:rFonts w:hint="cs"/>
          <w:rtl/>
        </w:rPr>
      </w:pPr>
      <w:r>
        <w:rPr>
          <w:rFonts w:hint="cs"/>
          <w:rtl/>
        </w:rPr>
        <w:t>הצעת החוק המונחת בפניכם מרחיבה את הסייגים ביחס לאוכלוסיות, אשר על-פ</w:t>
      </w:r>
      <w:r>
        <w:rPr>
          <w:rFonts w:hint="cs"/>
          <w:rtl/>
        </w:rPr>
        <w:t xml:space="preserve">י הערכת גורמי הביטחון הן בעלות פוטנציאל לסיכון ביטחוני מופחת, וזאת כדי להשיג את מטרתה של הוראת השעה מחד גיסא, אך להבטיח כי מטרה זו תושג באופן מידתי יותר, ומאריכה את תוקפה של הוראת השעה עד יום ב' בניסן התשס"ו, 31 במרס 2006. </w:t>
      </w:r>
    </w:p>
    <w:p w14:paraId="3DABDEE6" w14:textId="77777777" w:rsidR="00000000" w:rsidRDefault="00047014">
      <w:pPr>
        <w:pStyle w:val="a0"/>
        <w:rPr>
          <w:rFonts w:hint="cs"/>
          <w:rtl/>
        </w:rPr>
      </w:pPr>
    </w:p>
    <w:p w14:paraId="0592F766" w14:textId="77777777" w:rsidR="00000000" w:rsidRDefault="00047014">
      <w:pPr>
        <w:pStyle w:val="a0"/>
        <w:rPr>
          <w:rFonts w:hint="cs"/>
          <w:rtl/>
        </w:rPr>
      </w:pPr>
      <w:r>
        <w:rPr>
          <w:rFonts w:hint="cs"/>
          <w:rtl/>
        </w:rPr>
        <w:t xml:space="preserve">אדוני היושב-ראש, לא סוד הוא כי </w:t>
      </w:r>
      <w:r>
        <w:rPr>
          <w:rFonts w:hint="cs"/>
          <w:rtl/>
        </w:rPr>
        <w:t>הוראת השעה הזאת עברה שישה דיונים בוועדת הפנים, נשמעו כל הגופים והמשרדים השונים, היתה מעורבות פעילה של שרת המשפטים, חברת הכנסת ציפי לבני, היועץ המשפטי לממשלה, והוזמן לוועדה גם ראש השב"כ. גורמי הביטחון ונציגי הממשלה טענו מלכתחילה שתכליתו של החוק ביטחונית.</w:t>
      </w:r>
    </w:p>
    <w:p w14:paraId="7229AF5C" w14:textId="77777777" w:rsidR="00000000" w:rsidRDefault="00047014">
      <w:pPr>
        <w:pStyle w:val="a0"/>
        <w:rPr>
          <w:rFonts w:hint="cs"/>
          <w:rtl/>
        </w:rPr>
      </w:pPr>
    </w:p>
    <w:p w14:paraId="44395C2D" w14:textId="77777777" w:rsidR="00000000" w:rsidRDefault="00047014">
      <w:pPr>
        <w:pStyle w:val="af0"/>
        <w:rPr>
          <w:rtl/>
        </w:rPr>
      </w:pPr>
      <w:r>
        <w:rPr>
          <w:rFonts w:hint="eastAsia"/>
          <w:rtl/>
        </w:rPr>
        <w:t>ג</w:t>
      </w:r>
      <w:r>
        <w:rPr>
          <w:rtl/>
        </w:rPr>
        <w:t>'מאל זחאלקה (בל"ד):</w:t>
      </w:r>
    </w:p>
    <w:p w14:paraId="6791F8A5" w14:textId="77777777" w:rsidR="00000000" w:rsidRDefault="00047014">
      <w:pPr>
        <w:pStyle w:val="a0"/>
        <w:rPr>
          <w:rFonts w:hint="cs"/>
          <w:rtl/>
        </w:rPr>
      </w:pPr>
    </w:p>
    <w:p w14:paraId="65FCCB06" w14:textId="77777777" w:rsidR="00000000" w:rsidRDefault="00047014">
      <w:pPr>
        <w:pStyle w:val="a0"/>
        <w:rPr>
          <w:rFonts w:hint="cs"/>
          <w:rtl/>
        </w:rPr>
      </w:pPr>
      <w:r>
        <w:rPr>
          <w:rFonts w:hint="cs"/>
          <w:rtl/>
        </w:rPr>
        <w:t xml:space="preserve">טענו ושיקרו. ראש הממשלה אמר אחרת, שזה חוק דמוקרטי. </w:t>
      </w:r>
    </w:p>
    <w:p w14:paraId="2E059367" w14:textId="77777777" w:rsidR="00000000" w:rsidRDefault="00047014">
      <w:pPr>
        <w:pStyle w:val="a0"/>
        <w:rPr>
          <w:rFonts w:hint="cs"/>
          <w:rtl/>
        </w:rPr>
      </w:pPr>
    </w:p>
    <w:p w14:paraId="26F49150" w14:textId="77777777" w:rsidR="00000000" w:rsidRDefault="00047014">
      <w:pPr>
        <w:pStyle w:val="-"/>
        <w:rPr>
          <w:rtl/>
        </w:rPr>
      </w:pPr>
      <w:bookmarkStart w:id="439" w:name="FS000002014T27_07_2005_17_21_12C"/>
      <w:bookmarkEnd w:id="439"/>
      <w:r>
        <w:rPr>
          <w:rFonts w:hint="eastAsia"/>
          <w:rtl/>
        </w:rPr>
        <w:t>גאלב</w:t>
      </w:r>
      <w:r>
        <w:rPr>
          <w:rtl/>
        </w:rPr>
        <w:t xml:space="preserve"> מג'אדלה (יו"ר ועדת הפנים ואיכות הסביבה):</w:t>
      </w:r>
    </w:p>
    <w:p w14:paraId="0F777B10" w14:textId="77777777" w:rsidR="00000000" w:rsidRDefault="00047014">
      <w:pPr>
        <w:pStyle w:val="a0"/>
        <w:rPr>
          <w:rFonts w:hint="cs"/>
          <w:rtl/>
        </w:rPr>
      </w:pPr>
    </w:p>
    <w:p w14:paraId="75B8D5D9" w14:textId="77777777" w:rsidR="00000000" w:rsidRDefault="00047014">
      <w:pPr>
        <w:pStyle w:val="a0"/>
        <w:rPr>
          <w:rFonts w:hint="cs"/>
          <w:rtl/>
        </w:rPr>
      </w:pPr>
      <w:r>
        <w:rPr>
          <w:rFonts w:hint="cs"/>
          <w:rtl/>
        </w:rPr>
        <w:t xml:space="preserve">חבר הכנסת זחאלקה, עכשיו אני אומר את מה שאני אומר. </w:t>
      </w:r>
    </w:p>
    <w:p w14:paraId="4EF0D925" w14:textId="77777777" w:rsidR="00000000" w:rsidRDefault="00047014">
      <w:pPr>
        <w:pStyle w:val="a0"/>
        <w:rPr>
          <w:rFonts w:hint="cs"/>
          <w:rtl/>
        </w:rPr>
      </w:pPr>
    </w:p>
    <w:p w14:paraId="08C74F44" w14:textId="77777777" w:rsidR="00000000" w:rsidRDefault="00047014">
      <w:pPr>
        <w:pStyle w:val="af0"/>
        <w:rPr>
          <w:rtl/>
        </w:rPr>
      </w:pPr>
      <w:r>
        <w:rPr>
          <w:rFonts w:hint="eastAsia"/>
          <w:rtl/>
        </w:rPr>
        <w:t>ג</w:t>
      </w:r>
      <w:r>
        <w:rPr>
          <w:rtl/>
        </w:rPr>
        <w:t>'מאל זחאלקה (בל"ד):</w:t>
      </w:r>
    </w:p>
    <w:p w14:paraId="6138899D" w14:textId="77777777" w:rsidR="00000000" w:rsidRDefault="00047014">
      <w:pPr>
        <w:pStyle w:val="a0"/>
        <w:rPr>
          <w:rFonts w:hint="cs"/>
          <w:rtl/>
        </w:rPr>
      </w:pPr>
    </w:p>
    <w:p w14:paraId="510448CA" w14:textId="77777777" w:rsidR="00000000" w:rsidRDefault="00047014">
      <w:pPr>
        <w:pStyle w:val="a0"/>
        <w:rPr>
          <w:rFonts w:hint="cs"/>
          <w:rtl/>
        </w:rPr>
      </w:pPr>
      <w:r>
        <w:rPr>
          <w:rFonts w:hint="cs"/>
          <w:rtl/>
        </w:rPr>
        <w:t xml:space="preserve">גם אני אומר את מה שאני אומר. </w:t>
      </w:r>
    </w:p>
    <w:p w14:paraId="2C6957C8" w14:textId="77777777" w:rsidR="00000000" w:rsidRDefault="00047014">
      <w:pPr>
        <w:pStyle w:val="a0"/>
        <w:rPr>
          <w:rFonts w:hint="cs"/>
          <w:rtl/>
        </w:rPr>
      </w:pPr>
    </w:p>
    <w:p w14:paraId="60596ACC" w14:textId="77777777" w:rsidR="00000000" w:rsidRDefault="00047014">
      <w:pPr>
        <w:pStyle w:val="-"/>
        <w:rPr>
          <w:rtl/>
        </w:rPr>
      </w:pPr>
      <w:bookmarkStart w:id="440" w:name="FS000002014T27_07_2005_17_21_31C"/>
      <w:bookmarkEnd w:id="440"/>
      <w:r>
        <w:rPr>
          <w:rFonts w:hint="eastAsia"/>
          <w:rtl/>
        </w:rPr>
        <w:t>גאלב</w:t>
      </w:r>
      <w:r>
        <w:rPr>
          <w:rtl/>
        </w:rPr>
        <w:t xml:space="preserve"> מג'אדלה (יו"ר ועדת הפנים </w:t>
      </w:r>
      <w:r>
        <w:rPr>
          <w:rtl/>
        </w:rPr>
        <w:t>ואיכות הסביבה):</w:t>
      </w:r>
    </w:p>
    <w:p w14:paraId="6162F776" w14:textId="77777777" w:rsidR="00000000" w:rsidRDefault="00047014">
      <w:pPr>
        <w:pStyle w:val="a0"/>
        <w:rPr>
          <w:rFonts w:hint="cs"/>
          <w:rtl/>
        </w:rPr>
      </w:pPr>
    </w:p>
    <w:p w14:paraId="2CBC6487" w14:textId="77777777" w:rsidR="00000000" w:rsidRDefault="00047014">
      <w:pPr>
        <w:pStyle w:val="a0"/>
        <w:rPr>
          <w:rFonts w:hint="cs"/>
          <w:rtl/>
        </w:rPr>
      </w:pPr>
      <w:r>
        <w:rPr>
          <w:rFonts w:hint="cs"/>
          <w:rtl/>
        </w:rPr>
        <w:t>אתה תעלה בהסתייגויות ותגיד מה הם אמרו. לאורך כל הדיונים - היו שישה דיונים - נאמר שתכליתו של החוק ביטחונית, ואף-על-פי-כן ניסינו לעשות הקלות וסייגים בצד האזרחי, בזכויות הסוציאליות, בנושא הילדים ובנושא מעמד שר הפנים. עשינו כמיטב יכולתנו כוועד</w:t>
      </w:r>
      <w:r>
        <w:rPr>
          <w:rFonts w:hint="cs"/>
          <w:rtl/>
        </w:rPr>
        <w:t xml:space="preserve">ה במשאים ומתנים שניהלנו עם גורמי הממשלה השונים, בראשם שרת המשפטים. הצלחנו באופן חלקי, וההישגים שלנו התמקדו, אדוני היושב-ראש, רבותי חברי הכנסת, בנושא ילדים מגיל אפס עד 14. היו הישגים גם בגילים 14 עד 18, אבל היו יותר הישגים בגילים אפס עד עד 14. </w:t>
      </w:r>
    </w:p>
    <w:p w14:paraId="52694FC8" w14:textId="77777777" w:rsidR="00000000" w:rsidRDefault="00047014">
      <w:pPr>
        <w:pStyle w:val="a0"/>
        <w:rPr>
          <w:rFonts w:hint="cs"/>
          <w:rtl/>
        </w:rPr>
      </w:pPr>
    </w:p>
    <w:p w14:paraId="2D268319" w14:textId="77777777" w:rsidR="00000000" w:rsidRDefault="00047014">
      <w:pPr>
        <w:pStyle w:val="a0"/>
        <w:rPr>
          <w:rFonts w:hint="cs"/>
          <w:rtl/>
        </w:rPr>
      </w:pPr>
      <w:r>
        <w:rPr>
          <w:rFonts w:hint="cs"/>
          <w:rtl/>
        </w:rPr>
        <w:t xml:space="preserve">החזרנו לשר </w:t>
      </w:r>
      <w:r>
        <w:rPr>
          <w:rFonts w:hint="cs"/>
          <w:rtl/>
        </w:rPr>
        <w:t>הפנים את מעמדו, אחרי שבהצעת החוק המקורית היה לו מעמד יותר משפיע. אני תקווה שבעתיד ישרור שלום, שהוא המענה האמיתי, לדעתי, ולא שום הצעת חוק אחרת, כדי שלא נצטרך להאריך הוראת שעה כזאת או אחרת. אדוני היושב-ראש, היו הסתייגויות של חברי הוועדה, ואני אומר בנימה אישי</w:t>
      </w:r>
      <w:r>
        <w:rPr>
          <w:rFonts w:hint="cs"/>
          <w:rtl/>
        </w:rPr>
        <w:t xml:space="preserve">ת שבעניין הזה עמדתי בהתלבטות קשה בין היותי יושב-ראש הוועדה ומילאתי את חובתי כחבר קואליציה שעומד בראשות ועדה לבין דעתי ותחושותי בעניין הוראת השעה. למען הגילוי הנאות אני אומר, שבוועדה הצבעתי נגד, ואני מתכוון להצביע נגד גם במליאה, אבל את חובתי כיושב-ראש ועדה </w:t>
      </w:r>
      <w:r>
        <w:rPr>
          <w:rFonts w:hint="cs"/>
          <w:rtl/>
        </w:rPr>
        <w:t xml:space="preserve">מילאתי כלפי הממשלה וכלפי הכנסת. תודה רבה. </w:t>
      </w:r>
    </w:p>
    <w:p w14:paraId="39802EF3" w14:textId="77777777" w:rsidR="00000000" w:rsidRDefault="00047014">
      <w:pPr>
        <w:pStyle w:val="a0"/>
        <w:rPr>
          <w:rFonts w:hint="cs"/>
          <w:rtl/>
        </w:rPr>
      </w:pPr>
    </w:p>
    <w:p w14:paraId="0595E417" w14:textId="77777777" w:rsidR="00000000" w:rsidRDefault="00047014">
      <w:pPr>
        <w:pStyle w:val="af1"/>
        <w:rPr>
          <w:rtl/>
        </w:rPr>
      </w:pPr>
      <w:r>
        <w:rPr>
          <w:rFonts w:hint="eastAsia"/>
          <w:rtl/>
        </w:rPr>
        <w:t>היו</w:t>
      </w:r>
      <w:r>
        <w:rPr>
          <w:rtl/>
        </w:rPr>
        <w:t>"ר חמי דורון:</w:t>
      </w:r>
    </w:p>
    <w:p w14:paraId="625C0897" w14:textId="77777777" w:rsidR="00000000" w:rsidRDefault="00047014">
      <w:pPr>
        <w:pStyle w:val="a0"/>
        <w:rPr>
          <w:rFonts w:hint="cs"/>
          <w:rtl/>
        </w:rPr>
      </w:pPr>
    </w:p>
    <w:p w14:paraId="7FC27892" w14:textId="77777777" w:rsidR="00000000" w:rsidRDefault="00047014">
      <w:pPr>
        <w:pStyle w:val="a0"/>
        <w:rPr>
          <w:rFonts w:hint="cs"/>
          <w:rtl/>
        </w:rPr>
      </w:pPr>
      <w:r>
        <w:rPr>
          <w:rFonts w:hint="cs"/>
          <w:rtl/>
        </w:rPr>
        <w:t xml:space="preserve">תודה רבה לחבר הכנסת גאלב מג'אדלה. יש לנו מספר רב של מסתייגים. ההסתייגות הראשונה היא לשם החוק. חברי הכנסת מוחמד ברכה, עסאם מח'ול ואחמד טיבי, להלן קבוצת חד"ש-תע"ל, מי מביניכם רוצה לדבר, או כולכם? </w:t>
      </w:r>
      <w:r>
        <w:rPr>
          <w:rFonts w:hint="cs"/>
          <w:rtl/>
        </w:rPr>
        <w:t xml:space="preserve">חבר הכנסת עסאם מח'ול, היות שאתה היחיד שנוכח כאן כרגע, אני מציע שתעלה. חברי הכנסת, יש מספר רב של הסתייגויות, ולכן אני מציע שנקבץ אותן וכל אחד ידבר עשר דקות. אני מציע שיהיו עשר דקות מקסימום לכל הסתייגות. בבקשה, אדוני. </w:t>
      </w:r>
    </w:p>
    <w:p w14:paraId="62987292" w14:textId="77777777" w:rsidR="00000000" w:rsidRDefault="00047014">
      <w:pPr>
        <w:pStyle w:val="a0"/>
        <w:rPr>
          <w:rFonts w:hint="cs"/>
          <w:rtl/>
        </w:rPr>
      </w:pPr>
    </w:p>
    <w:p w14:paraId="0D703CDC" w14:textId="77777777" w:rsidR="00000000" w:rsidRDefault="00047014">
      <w:pPr>
        <w:pStyle w:val="a"/>
        <w:rPr>
          <w:rtl/>
        </w:rPr>
      </w:pPr>
      <w:bookmarkStart w:id="441" w:name="FS000000542T27_07_2005_17_52_03"/>
      <w:bookmarkStart w:id="442" w:name="_Toc110840642"/>
      <w:bookmarkEnd w:id="441"/>
      <w:r>
        <w:rPr>
          <w:rFonts w:hint="eastAsia"/>
          <w:rtl/>
        </w:rPr>
        <w:t>עסאם</w:t>
      </w:r>
      <w:r>
        <w:rPr>
          <w:rtl/>
        </w:rPr>
        <w:t xml:space="preserve"> מח'ול (חד"ש-תע"ל):</w:t>
      </w:r>
      <w:bookmarkEnd w:id="442"/>
    </w:p>
    <w:p w14:paraId="25DB7407" w14:textId="77777777" w:rsidR="00000000" w:rsidRDefault="00047014">
      <w:pPr>
        <w:pStyle w:val="a0"/>
        <w:rPr>
          <w:rFonts w:hint="cs"/>
          <w:rtl/>
        </w:rPr>
      </w:pPr>
    </w:p>
    <w:p w14:paraId="6EFEFB8B" w14:textId="77777777" w:rsidR="00000000" w:rsidRDefault="00047014">
      <w:pPr>
        <w:pStyle w:val="a0"/>
        <w:rPr>
          <w:rFonts w:hint="cs"/>
          <w:rtl/>
        </w:rPr>
      </w:pPr>
      <w:r>
        <w:rPr>
          <w:rFonts w:hint="cs"/>
          <w:rtl/>
        </w:rPr>
        <w:t xml:space="preserve">אני מציע רבע </w:t>
      </w:r>
      <w:r>
        <w:rPr>
          <w:rFonts w:hint="cs"/>
          <w:rtl/>
        </w:rPr>
        <w:t xml:space="preserve">שעה, כי ההסתייגויות הן הסתייגויות אמיתיות. אני אנסה לצמצם. </w:t>
      </w:r>
    </w:p>
    <w:p w14:paraId="4704FCE1" w14:textId="77777777" w:rsidR="00000000" w:rsidRDefault="00047014">
      <w:pPr>
        <w:pStyle w:val="a0"/>
        <w:rPr>
          <w:rFonts w:hint="cs"/>
          <w:rtl/>
        </w:rPr>
      </w:pPr>
    </w:p>
    <w:p w14:paraId="25662778" w14:textId="77777777" w:rsidR="00000000" w:rsidRDefault="00047014">
      <w:pPr>
        <w:pStyle w:val="af1"/>
        <w:rPr>
          <w:rtl/>
        </w:rPr>
      </w:pPr>
      <w:r>
        <w:rPr>
          <w:rFonts w:hint="eastAsia"/>
          <w:rtl/>
        </w:rPr>
        <w:t>היו</w:t>
      </w:r>
      <w:r>
        <w:rPr>
          <w:rtl/>
        </w:rPr>
        <w:t>"ר חמי דורון:</w:t>
      </w:r>
    </w:p>
    <w:p w14:paraId="5B04F75D" w14:textId="77777777" w:rsidR="00000000" w:rsidRDefault="00047014">
      <w:pPr>
        <w:pStyle w:val="a0"/>
        <w:rPr>
          <w:rFonts w:hint="cs"/>
          <w:rtl/>
        </w:rPr>
      </w:pPr>
    </w:p>
    <w:p w14:paraId="6892A3A4" w14:textId="77777777" w:rsidR="00000000" w:rsidRDefault="00047014">
      <w:pPr>
        <w:pStyle w:val="a0"/>
        <w:rPr>
          <w:rFonts w:hint="cs"/>
          <w:rtl/>
        </w:rPr>
      </w:pPr>
      <w:r>
        <w:rPr>
          <w:rFonts w:hint="cs"/>
          <w:rtl/>
        </w:rPr>
        <w:t xml:space="preserve">אני מודה לך. בבקשה, ראשון המסתייגים. </w:t>
      </w:r>
    </w:p>
    <w:p w14:paraId="5C9CCA41" w14:textId="77777777" w:rsidR="00000000" w:rsidRDefault="00047014">
      <w:pPr>
        <w:pStyle w:val="a0"/>
        <w:rPr>
          <w:rFonts w:hint="cs"/>
          <w:rtl/>
        </w:rPr>
      </w:pPr>
    </w:p>
    <w:p w14:paraId="06080D3D" w14:textId="77777777" w:rsidR="00000000" w:rsidRDefault="00047014">
      <w:pPr>
        <w:pStyle w:val="-"/>
        <w:rPr>
          <w:rtl/>
        </w:rPr>
      </w:pPr>
      <w:bookmarkStart w:id="443" w:name="FS000000542T27_07_2005_17_53_17C"/>
      <w:bookmarkEnd w:id="443"/>
      <w:r>
        <w:rPr>
          <w:rFonts w:hint="eastAsia"/>
          <w:rtl/>
        </w:rPr>
        <w:t>עסאם</w:t>
      </w:r>
      <w:r>
        <w:rPr>
          <w:rtl/>
        </w:rPr>
        <w:t xml:space="preserve"> מח'ול (חד"ש-תע"ל):</w:t>
      </w:r>
    </w:p>
    <w:p w14:paraId="7DF086AB" w14:textId="77777777" w:rsidR="00000000" w:rsidRDefault="00047014">
      <w:pPr>
        <w:pStyle w:val="a0"/>
        <w:rPr>
          <w:rFonts w:hint="cs"/>
          <w:rtl/>
        </w:rPr>
      </w:pPr>
    </w:p>
    <w:p w14:paraId="0F6B4017" w14:textId="77777777" w:rsidR="00000000" w:rsidRDefault="00047014">
      <w:pPr>
        <w:pStyle w:val="a0"/>
        <w:rPr>
          <w:rtl/>
        </w:rPr>
      </w:pPr>
      <w:r>
        <w:rPr>
          <w:rFonts w:hint="cs"/>
          <w:rtl/>
        </w:rPr>
        <w:t xml:space="preserve">אדוני היושב-ראש, חברי הכנסת, זהו עוד חוק חסר בושה ומקומם שמגיע היום לשולחן הכנסת להצבעה, וזהו שלב נוסף בהידרדרות </w:t>
      </w:r>
      <w:r>
        <w:rPr>
          <w:rFonts w:hint="cs"/>
          <w:rtl/>
        </w:rPr>
        <w:t xml:space="preserve">במדרון מהדמוקרטיה אל הפאשיזם ואל הגזענות. </w:t>
      </w:r>
    </w:p>
    <w:p w14:paraId="20867079" w14:textId="77777777" w:rsidR="00000000" w:rsidRDefault="00047014">
      <w:pPr>
        <w:pStyle w:val="a0"/>
        <w:rPr>
          <w:rtl/>
        </w:rPr>
      </w:pPr>
    </w:p>
    <w:p w14:paraId="60959BAF" w14:textId="77777777" w:rsidR="00000000" w:rsidRDefault="00047014">
      <w:pPr>
        <w:pStyle w:val="a0"/>
        <w:rPr>
          <w:rFonts w:hint="cs"/>
          <w:rtl/>
        </w:rPr>
      </w:pPr>
      <w:r>
        <w:rPr>
          <w:rFonts w:hint="cs"/>
          <w:rtl/>
        </w:rPr>
        <w:t xml:space="preserve">אני יודע שחברי כנסת לפעמים מגלים רגישות למלים האלה, אבל כנראה גם הרגישות הזאת, הרגישות האמיתית שהיתה צריכה לבוא לידי ביטוי בבית הזה, הולכת ונעלמת. יש מתקפה ודהירה לחסל כל חלקה טובה, כל אופציה לזכויות אדם שמבצבצת </w:t>
      </w:r>
      <w:r>
        <w:rPr>
          <w:rFonts w:hint="cs"/>
          <w:rtl/>
        </w:rPr>
        <w:t xml:space="preserve">מתוך מדיניות הכיבוש, מדיניות ההשפלה ומדיניות הפגיעה בעם הפלסטיני, רק על בסיס שייכות האדם לעם מסוים ולזה קוראים גזענות. </w:t>
      </w:r>
    </w:p>
    <w:p w14:paraId="66827E96" w14:textId="77777777" w:rsidR="00000000" w:rsidRDefault="00047014">
      <w:pPr>
        <w:pStyle w:val="a0"/>
        <w:rPr>
          <w:rFonts w:hint="cs"/>
          <w:rtl/>
        </w:rPr>
      </w:pPr>
    </w:p>
    <w:p w14:paraId="373F1D8E" w14:textId="77777777" w:rsidR="00000000" w:rsidRDefault="00047014">
      <w:pPr>
        <w:pStyle w:val="a0"/>
        <w:rPr>
          <w:rFonts w:hint="cs"/>
          <w:rtl/>
        </w:rPr>
      </w:pPr>
      <w:r>
        <w:rPr>
          <w:rFonts w:hint="cs"/>
          <w:rtl/>
        </w:rPr>
        <w:t>החוק הזה הוא חוק הדמוגרפיה. בעצם הוא אפילו לא חוק הדמוגרפיה, אלא חוק שמנסה להכשיר את השרץ אחרי שלוש-ארבע שנים שבהן הונהגה כאן, לא על-פי</w:t>
      </w:r>
      <w:r>
        <w:rPr>
          <w:rFonts w:hint="cs"/>
          <w:rtl/>
        </w:rPr>
        <w:t xml:space="preserve"> חוק אלא על-פי מדיניות ממשלה, מדיניות דמוגרפית שקבעה מי יכול להיכנס ומי יכול לשהות במדינת ישראל ובגבולותיה על-פי קריטריון דמוגרפי. מדיניות שקבעה מי יכול להצטרף למשפחתו ומי צריך להיקרע ממשפחתו על-פי עמדה דמוגרפית, על-פי עמדה גזענית ועל-פי שייכות לאומית של ה</w:t>
      </w:r>
      <w:r>
        <w:rPr>
          <w:rFonts w:hint="cs"/>
          <w:rtl/>
        </w:rPr>
        <w:t xml:space="preserve">אדם שמדובר בו. </w:t>
      </w:r>
    </w:p>
    <w:p w14:paraId="0B5D9AFE" w14:textId="77777777" w:rsidR="00000000" w:rsidRDefault="00047014">
      <w:pPr>
        <w:pStyle w:val="a0"/>
        <w:rPr>
          <w:rFonts w:hint="cs"/>
          <w:rtl/>
        </w:rPr>
      </w:pPr>
    </w:p>
    <w:p w14:paraId="210FC3EA" w14:textId="77777777" w:rsidR="00000000" w:rsidRDefault="00047014">
      <w:pPr>
        <w:pStyle w:val="a0"/>
        <w:rPr>
          <w:rFonts w:hint="cs"/>
          <w:rtl/>
        </w:rPr>
      </w:pPr>
      <w:r>
        <w:rPr>
          <w:rFonts w:hint="cs"/>
          <w:rtl/>
        </w:rPr>
        <w:t xml:space="preserve">הצעת החוק הזאת באה להכניס אל החוק, לעגן בחוק, את המדיניות שנקבעה ואז נאמרה בגאווה, שזאת מדיניות שבאה להגן על המאזן הדמוגרפי במדינת ישראל, תוך הפצת שקרים לגבי מספר האנשים והנשים והילדים שכתוצאה מנישואין של פלסטיני או פלסטינית עם פלסטיני או </w:t>
      </w:r>
      <w:r>
        <w:rPr>
          <w:rFonts w:hint="cs"/>
          <w:rtl/>
        </w:rPr>
        <w:t>פלסטינית אזרח מדינת ישראל, הם קיבלו אזרחות או קיבלו זכות לישיבת קבע במדינת ישראל.</w:t>
      </w:r>
    </w:p>
    <w:p w14:paraId="74DB9FFA" w14:textId="77777777" w:rsidR="00000000" w:rsidRDefault="00047014">
      <w:pPr>
        <w:pStyle w:val="a0"/>
        <w:rPr>
          <w:rFonts w:hint="cs"/>
          <w:rtl/>
        </w:rPr>
      </w:pPr>
    </w:p>
    <w:p w14:paraId="28952DF6" w14:textId="77777777" w:rsidR="00000000" w:rsidRDefault="00047014">
      <w:pPr>
        <w:pStyle w:val="a0"/>
        <w:rPr>
          <w:rFonts w:hint="cs"/>
          <w:rtl/>
        </w:rPr>
      </w:pPr>
      <w:r>
        <w:rPr>
          <w:rFonts w:hint="cs"/>
          <w:rtl/>
        </w:rPr>
        <w:t>אני לא אכנס לפרטים האלה, אבל אני רוצה להגיד שכל הטענה שעומדת מאחורי החוק הזה כאילו הוא חוק ביטחוני, היא טענת שקר וכזב. יש כאן ניסיון נלוז להשתמש בכאבם של אנשים שנפגעו במדינת</w:t>
      </w:r>
      <w:r>
        <w:rPr>
          <w:rFonts w:hint="cs"/>
          <w:rtl/>
        </w:rPr>
        <w:t xml:space="preserve"> ישראל במשך ארבע השנים האחרונות בגלל מדיניות הכיבוש, בגלל מדיניות ההתכחשות לזכויות העם הפלסטיני, שהביאה לאינתיפאדה והובילה לפיגועים למיניהם, כשיש לנו עמדה חד-משמעית שאנחנו מתנגדים לפגיעה בחפים מפשע, באזרחים במדינת ישראל, אבל כל זה לא שייך, זה לא רלוונטי. מ</w:t>
      </w:r>
      <w:r>
        <w:rPr>
          <w:rFonts w:hint="cs"/>
          <w:rtl/>
        </w:rPr>
        <w:t>ה שעומד על הפרק היום - שאלה אידיאולוגית, שאלה דמוגרפית, אמירה דמוגרפית, אחרי שהשיח הדמוגרפי, השיח הכהניסטי בעצם, שולט היום לא רק בשולי החברה הישראלית, בשולי הימין הסהרורי, אלא הוא בלב לבו של השלטון במדינת ישראל.</w:t>
      </w:r>
    </w:p>
    <w:p w14:paraId="7E10FED2" w14:textId="77777777" w:rsidR="00000000" w:rsidRDefault="00047014">
      <w:pPr>
        <w:pStyle w:val="a0"/>
        <w:rPr>
          <w:rFonts w:hint="cs"/>
          <w:rtl/>
        </w:rPr>
      </w:pPr>
    </w:p>
    <w:p w14:paraId="6D0CB0ED" w14:textId="77777777" w:rsidR="00000000" w:rsidRDefault="00047014">
      <w:pPr>
        <w:pStyle w:val="a0"/>
        <w:rPr>
          <w:rFonts w:hint="cs"/>
          <w:rtl/>
        </w:rPr>
      </w:pPr>
      <w:r>
        <w:rPr>
          <w:rFonts w:hint="cs"/>
          <w:rtl/>
        </w:rPr>
        <w:t xml:space="preserve">זהו חוק כהניסטי, זהו חוק של ניצחון הכהניזם </w:t>
      </w:r>
      <w:r>
        <w:rPr>
          <w:rFonts w:hint="cs"/>
          <w:rtl/>
        </w:rPr>
        <w:t xml:space="preserve">במדינת ישראל, ואנחנו מביאים את זה. ואם לפני 20 שנה חוקק חוק שמוציא את הכהניזם אל מחוץ לחוק, היום הכהניזם קובע את החוק במדינת ישראל וקובע את ההתפתחות ואת פניה של החברה הזאת. </w:t>
      </w:r>
    </w:p>
    <w:p w14:paraId="1AEC7101" w14:textId="77777777" w:rsidR="00000000" w:rsidRDefault="00047014">
      <w:pPr>
        <w:pStyle w:val="a0"/>
        <w:rPr>
          <w:rFonts w:hint="cs"/>
          <w:rtl/>
        </w:rPr>
      </w:pPr>
    </w:p>
    <w:p w14:paraId="7BB80568" w14:textId="77777777" w:rsidR="00000000" w:rsidRDefault="00047014">
      <w:pPr>
        <w:pStyle w:val="a0"/>
        <w:rPr>
          <w:rFonts w:hint="cs"/>
          <w:rtl/>
        </w:rPr>
      </w:pPr>
      <w:r>
        <w:rPr>
          <w:rFonts w:hint="cs"/>
          <w:rtl/>
        </w:rPr>
        <w:t>ואני אומר שהטענה השקרית הזאת, שמסתתרים מאחוריה אנשים שהיו אמורים לכבד את מעמדם, כ</w:t>
      </w:r>
      <w:r>
        <w:rPr>
          <w:rFonts w:hint="cs"/>
          <w:rtl/>
        </w:rPr>
        <w:t>מו ראש הממשלה -  לפחות ראש הממשלה, אני צריך לומר עליו מלה אחת טובה, הוא בא ואמר שהחוק הזה הוא דמוגרפי, הוא בא ואמר שכאן עומדת השאלה הדמוגרפית - אז מה מביאים לנו חוק ואומרים לנו שיש כאן שאלה ביטחונית, וכל-כולו בנוי כאילו יש כאן שאלה ביטחונית.</w:t>
      </w:r>
    </w:p>
    <w:p w14:paraId="5DB46303" w14:textId="77777777" w:rsidR="00000000" w:rsidRDefault="00047014">
      <w:pPr>
        <w:pStyle w:val="a0"/>
        <w:rPr>
          <w:rFonts w:hint="cs"/>
          <w:rtl/>
        </w:rPr>
      </w:pPr>
    </w:p>
    <w:p w14:paraId="6C474A38" w14:textId="77777777" w:rsidR="00000000" w:rsidRDefault="00047014">
      <w:pPr>
        <w:pStyle w:val="a0"/>
        <w:rPr>
          <w:rFonts w:hint="cs"/>
          <w:rtl/>
        </w:rPr>
      </w:pPr>
      <w:r>
        <w:rPr>
          <w:rFonts w:hint="cs"/>
          <w:rtl/>
        </w:rPr>
        <w:t>אני אשאל את ז</w:t>
      </w:r>
      <w:r>
        <w:rPr>
          <w:rFonts w:hint="cs"/>
          <w:rtl/>
        </w:rPr>
        <w:t>ה אחרת. הגיע לוועדת הפנים ראש השב"כ, עם מצגת ועם הסברים ועם מספרים, ומה שלא תרצו. מה הוא הציג? על-פי הצגת הדברים שלו, דווקא בשנים שלא היה בהן איחוד משפחות, שהדלתות היו סגורות לגמרי, אטומות, על-ידי מדיניות של הממשלה, של שר הפנים - של אלי ישי בזמנו, שהתחיל א</w:t>
      </w:r>
      <w:r>
        <w:rPr>
          <w:rFonts w:hint="cs"/>
          <w:rtl/>
        </w:rPr>
        <w:t xml:space="preserve">ת זה, והמשיכו בה - דווקא בשנים האלה שהכול היה אטום, היתה עלייה בפיגועים. </w:t>
      </w:r>
    </w:p>
    <w:p w14:paraId="05F74846" w14:textId="77777777" w:rsidR="00000000" w:rsidRDefault="00047014">
      <w:pPr>
        <w:pStyle w:val="a0"/>
        <w:rPr>
          <w:rFonts w:hint="cs"/>
          <w:rtl/>
        </w:rPr>
      </w:pPr>
    </w:p>
    <w:p w14:paraId="7A9C57B4" w14:textId="77777777" w:rsidR="00000000" w:rsidRDefault="00047014">
      <w:pPr>
        <w:pStyle w:val="a0"/>
        <w:rPr>
          <w:rFonts w:hint="cs"/>
          <w:rtl/>
        </w:rPr>
      </w:pPr>
      <w:r>
        <w:rPr>
          <w:rFonts w:hint="cs"/>
          <w:rtl/>
        </w:rPr>
        <w:t xml:space="preserve">אבל עוד דבר - מהנתונים שהביא ראש השב"כ מתברר, שבהשוואה בין שנת 2005 לבין שנת 2004 או 2003, חלה ירידה אולי מ-45% או 47% של נפגעים כתוצאה מפעילות נשים מתחת לגיל 25, למשל, כפי שמביאים </w:t>
      </w:r>
      <w:r>
        <w:rPr>
          <w:rFonts w:hint="cs"/>
          <w:rtl/>
        </w:rPr>
        <w:t>את זה בחוק - חלה ירידה מ-47% ל-2% ב-2005, וכמעט בכל קבוצה שמדבר עליה החוק, נראה שיש ירידה ב-2005. אז למה כשיש ירידה בפיגועים אתם מביאים את החוק הזה ולמה כשאתם מנהלים את המדיניות הזאת יש עלייה בפיגועים?</w:t>
      </w:r>
    </w:p>
    <w:p w14:paraId="5ADD9005" w14:textId="77777777" w:rsidR="00000000" w:rsidRDefault="00047014">
      <w:pPr>
        <w:pStyle w:val="a0"/>
        <w:rPr>
          <w:rFonts w:hint="cs"/>
          <w:rtl/>
        </w:rPr>
      </w:pPr>
    </w:p>
    <w:p w14:paraId="00EB04EF" w14:textId="77777777" w:rsidR="00000000" w:rsidRDefault="00047014">
      <w:pPr>
        <w:pStyle w:val="a0"/>
        <w:rPr>
          <w:rFonts w:hint="cs"/>
          <w:rtl/>
        </w:rPr>
      </w:pPr>
      <w:r>
        <w:rPr>
          <w:rFonts w:hint="cs"/>
          <w:rtl/>
        </w:rPr>
        <w:t>אז מה הקשר? איך מתחברים הדברים? איך אתם משכנעים את הת</w:t>
      </w:r>
      <w:r>
        <w:rPr>
          <w:rFonts w:hint="cs"/>
          <w:rtl/>
        </w:rPr>
        <w:t xml:space="preserve">ושבים שיושבים היום בבית ושומעים אותנו, שזה חוק ביטחוני באמת? איך? </w:t>
      </w:r>
    </w:p>
    <w:p w14:paraId="5328F4A1" w14:textId="77777777" w:rsidR="00000000" w:rsidRDefault="00047014">
      <w:pPr>
        <w:pStyle w:val="a0"/>
        <w:rPr>
          <w:rFonts w:hint="cs"/>
          <w:rtl/>
        </w:rPr>
      </w:pPr>
    </w:p>
    <w:p w14:paraId="653D99FB" w14:textId="77777777" w:rsidR="00000000" w:rsidRDefault="00047014">
      <w:pPr>
        <w:pStyle w:val="a0"/>
        <w:rPr>
          <w:rFonts w:hint="cs"/>
          <w:rtl/>
        </w:rPr>
      </w:pPr>
      <w:r>
        <w:rPr>
          <w:rFonts w:hint="cs"/>
          <w:rtl/>
        </w:rPr>
        <w:t>דבר נוסף  - אנחנו רצינו להקשות על ראש השב"כ, שהביא והראה כמה הרוגים היו כתוצאה מאיזה פיגוע שהשתתפה בו אשה מתחת לגיל 25, או גבר מתחת לגיל 35. אנחנו שאלנו: אולי באותו היגיון תסביר לנו כמה אנ</w:t>
      </w:r>
      <w:r>
        <w:rPr>
          <w:rFonts w:hint="cs"/>
          <w:rtl/>
        </w:rPr>
        <w:t xml:space="preserve">שים, כמה הרוגים היו כתוצאה מפיגועים שגלגלו אותם וביצעו אותם משת"פים? משת"פים - משתפי פעולה עם הכיבוש, פלסטינים ששיתפו פעולה עם הכיבוש, והיו זרועו הימנית או זרועו הארוכה בתוך העם הפלסטיני. </w:t>
      </w:r>
    </w:p>
    <w:p w14:paraId="07492128" w14:textId="77777777" w:rsidR="00000000" w:rsidRDefault="00047014">
      <w:pPr>
        <w:pStyle w:val="a0"/>
        <w:rPr>
          <w:rFonts w:hint="cs"/>
          <w:rtl/>
        </w:rPr>
      </w:pPr>
    </w:p>
    <w:p w14:paraId="1B89AF62" w14:textId="77777777" w:rsidR="00000000" w:rsidRDefault="00047014">
      <w:pPr>
        <w:pStyle w:val="a0"/>
        <w:rPr>
          <w:rFonts w:hint="cs"/>
          <w:rtl/>
        </w:rPr>
      </w:pPr>
      <w:r>
        <w:rPr>
          <w:rFonts w:hint="cs"/>
          <w:rtl/>
        </w:rPr>
        <w:t>אז הוא סירב לענות, הוא אמר: על שאלה כזאת אני לא אענה. אנחנו נענה א</w:t>
      </w:r>
      <w:r>
        <w:rPr>
          <w:rFonts w:hint="cs"/>
          <w:rtl/>
        </w:rPr>
        <w:t xml:space="preserve">ם הוא לא יענה. אנחנו נענה, ואנחנו נגיד שעשרות ישראלים נהרגו, נרצחו, כתוצאה מפיגועים שגלגלו אותם משתפי פעולה, ואותו ראש שב"כ מחפה עליהם היום ואותו חוק בא לחפות עליהם בהמשך. </w:t>
      </w:r>
    </w:p>
    <w:p w14:paraId="0C1A10C1" w14:textId="77777777" w:rsidR="00000000" w:rsidRDefault="00047014">
      <w:pPr>
        <w:pStyle w:val="a0"/>
        <w:rPr>
          <w:rFonts w:hint="cs"/>
          <w:rtl/>
        </w:rPr>
      </w:pPr>
    </w:p>
    <w:p w14:paraId="5F0180E5" w14:textId="77777777" w:rsidR="00000000" w:rsidRDefault="00047014">
      <w:pPr>
        <w:pStyle w:val="a0"/>
        <w:rPr>
          <w:rFonts w:hint="cs"/>
          <w:rtl/>
        </w:rPr>
      </w:pPr>
      <w:r>
        <w:rPr>
          <w:rFonts w:hint="cs"/>
          <w:rtl/>
        </w:rPr>
        <w:t>אם זה חוק ביטחוני, אז תחליט איך אתה מגביל את כניסתם של המשת"פים ואת קבלתם כאזרחים.</w:t>
      </w:r>
      <w:r>
        <w:rPr>
          <w:rFonts w:hint="cs"/>
          <w:rtl/>
        </w:rPr>
        <w:t xml:space="preserve"> הוא לא מגביל. להיפך, הוא מכניס סעיף נוסף בתוך החוק, שאומר שגם משת"פים, בזכות היותם משת"פים, יכולים להיכנס - ואני הגשתי את ההסתייגות מתוך ידיעה שאותם משת"פים בעבר גלגלו והובילו פיגועים שהביאו לרציחתם, להריגתם, למותם, לשפיכת דמם, של עשרות ישראלים. </w:t>
      </w:r>
    </w:p>
    <w:p w14:paraId="57BAC7A7" w14:textId="77777777" w:rsidR="00000000" w:rsidRDefault="00047014">
      <w:pPr>
        <w:pStyle w:val="a0"/>
        <w:rPr>
          <w:rFonts w:hint="cs"/>
          <w:rtl/>
        </w:rPr>
      </w:pPr>
    </w:p>
    <w:p w14:paraId="338A322D" w14:textId="77777777" w:rsidR="00000000" w:rsidRDefault="00047014">
      <w:pPr>
        <w:pStyle w:val="a0"/>
        <w:rPr>
          <w:rFonts w:hint="cs"/>
          <w:rtl/>
        </w:rPr>
      </w:pPr>
      <w:r>
        <w:rPr>
          <w:rFonts w:hint="cs"/>
          <w:rtl/>
        </w:rPr>
        <w:t>מי שדוא</w:t>
      </w:r>
      <w:r>
        <w:rPr>
          <w:rFonts w:hint="cs"/>
          <w:rtl/>
        </w:rPr>
        <w:t>ג לדמם של הישראלים - שייתן תשובה. שייתן תשובה לקורבנות, למשפחות של קורבנות האוטובוס בחיפה, שייתן תשובה לקורבנות אוטובוסים אחרים שגלגלו אותם משת"פים.</w:t>
      </w:r>
    </w:p>
    <w:p w14:paraId="57B3C063" w14:textId="77777777" w:rsidR="00000000" w:rsidRDefault="00047014">
      <w:pPr>
        <w:pStyle w:val="a0"/>
        <w:rPr>
          <w:rFonts w:hint="cs"/>
          <w:rtl/>
        </w:rPr>
      </w:pPr>
    </w:p>
    <w:p w14:paraId="25E88037" w14:textId="77777777" w:rsidR="00000000" w:rsidRDefault="00047014">
      <w:pPr>
        <w:pStyle w:val="a0"/>
        <w:rPr>
          <w:rFonts w:hint="cs"/>
          <w:rtl/>
        </w:rPr>
      </w:pPr>
      <w:r>
        <w:rPr>
          <w:rFonts w:hint="cs"/>
          <w:rtl/>
        </w:rPr>
        <w:t>החוק הזה הוא לא חוק ביטחוני. החוק הזה קובע דבר אומלל, חוק גזעני, וחוק גזעני שקובע שגם השר - אין לו שיקול ד</w:t>
      </w:r>
      <w:r>
        <w:rPr>
          <w:rFonts w:hint="cs"/>
          <w:rtl/>
        </w:rPr>
        <w:t>עת - המדינה הזאת מוותרת על שיקול דעת, מוותרת על דעת בכלל. היא מחליטה להיות מדינה מטורפת עם החוק הזה.</w:t>
      </w:r>
    </w:p>
    <w:p w14:paraId="638B872F" w14:textId="77777777" w:rsidR="00000000" w:rsidRDefault="00047014">
      <w:pPr>
        <w:pStyle w:val="a0"/>
        <w:rPr>
          <w:rFonts w:hint="cs"/>
          <w:rtl/>
        </w:rPr>
      </w:pPr>
    </w:p>
    <w:p w14:paraId="7ACE01AB" w14:textId="77777777" w:rsidR="00000000" w:rsidRDefault="00047014">
      <w:pPr>
        <w:pStyle w:val="a0"/>
        <w:rPr>
          <w:rFonts w:hint="cs"/>
          <w:rtl/>
        </w:rPr>
      </w:pPr>
      <w:r>
        <w:rPr>
          <w:rFonts w:hint="cs"/>
          <w:rtl/>
        </w:rPr>
        <w:t>החוק הזה קובע שמי שאין לו זכות, גם למרות כל הסעיפים שנותנים איזה פתח בחוק הזה - זה פלסטיני שיש לו אבא, או אח, או בן, או בן-זוג, או קרוב משפחה, שעלול, שקשו</w:t>
      </w:r>
      <w:r>
        <w:rPr>
          <w:rFonts w:hint="cs"/>
          <w:rtl/>
        </w:rPr>
        <w:t>ר באיזו צורה למישהו שהיה סיכון ביטחוני - ולפי ההגדרות של מדינת ישראל, של אותו היגיון של הממשלה הזאת, מתוך 5 מיליוני פלסטינים, כמה פלסטינים אין להם קרוב משפחה, או שנרצח, שנהרג, או שפוצץ ביתו, או שאין לו קרוב משפחה שהוא אסיר ואין לו מישהו שהוא מבוקש, ואין לו</w:t>
      </w:r>
      <w:r>
        <w:rPr>
          <w:rFonts w:hint="cs"/>
          <w:rtl/>
        </w:rPr>
        <w:t xml:space="preserve"> מישהו שמוחשד, ואין לו מישהו ששלטונות ישראל חושדים שהוא עלול - - -</w:t>
      </w:r>
    </w:p>
    <w:p w14:paraId="4C22F707" w14:textId="77777777" w:rsidR="00000000" w:rsidRDefault="00047014">
      <w:pPr>
        <w:pStyle w:val="a0"/>
        <w:rPr>
          <w:rFonts w:hint="cs"/>
          <w:rtl/>
        </w:rPr>
      </w:pPr>
    </w:p>
    <w:p w14:paraId="746BB5C2" w14:textId="77777777" w:rsidR="00000000" w:rsidRDefault="00047014">
      <w:pPr>
        <w:pStyle w:val="a0"/>
        <w:rPr>
          <w:rFonts w:hint="cs"/>
          <w:rtl/>
        </w:rPr>
      </w:pPr>
      <w:r>
        <w:rPr>
          <w:rFonts w:hint="cs"/>
          <w:rtl/>
        </w:rPr>
        <w:t>במובן הזה, החוק הזה בא להגיד שהעם הפלסטיני כעם, האדם הפלסטיני כפלסטיני, הוא לא יכול לקבל שום דבר מהאופציות האלה שכביכול החוק הזה - - -</w:t>
      </w:r>
    </w:p>
    <w:p w14:paraId="6328DB18" w14:textId="77777777" w:rsidR="00000000" w:rsidRDefault="00047014">
      <w:pPr>
        <w:pStyle w:val="af1"/>
        <w:rPr>
          <w:rtl/>
        </w:rPr>
      </w:pPr>
    </w:p>
    <w:p w14:paraId="316A1F3B" w14:textId="77777777" w:rsidR="00000000" w:rsidRDefault="00047014">
      <w:pPr>
        <w:pStyle w:val="af1"/>
        <w:rPr>
          <w:rtl/>
        </w:rPr>
      </w:pPr>
    </w:p>
    <w:p w14:paraId="4F3CE968" w14:textId="77777777" w:rsidR="00000000" w:rsidRDefault="00047014">
      <w:pPr>
        <w:pStyle w:val="af1"/>
        <w:rPr>
          <w:rtl/>
        </w:rPr>
      </w:pPr>
      <w:r>
        <w:rPr>
          <w:rtl/>
        </w:rPr>
        <w:t xml:space="preserve">היו"ר </w:t>
      </w:r>
      <w:r>
        <w:rPr>
          <w:rFonts w:hint="cs"/>
          <w:rtl/>
        </w:rPr>
        <w:t>ראובן ריבלין</w:t>
      </w:r>
      <w:r>
        <w:rPr>
          <w:rtl/>
        </w:rPr>
        <w:t>:</w:t>
      </w:r>
    </w:p>
    <w:p w14:paraId="6ED325DA" w14:textId="77777777" w:rsidR="00000000" w:rsidRDefault="00047014">
      <w:pPr>
        <w:pStyle w:val="a0"/>
        <w:rPr>
          <w:rtl/>
        </w:rPr>
      </w:pPr>
    </w:p>
    <w:p w14:paraId="35600BB1" w14:textId="77777777" w:rsidR="00000000" w:rsidRDefault="00047014">
      <w:pPr>
        <w:pStyle w:val="a0"/>
        <w:rPr>
          <w:rFonts w:hint="cs"/>
          <w:rtl/>
        </w:rPr>
      </w:pPr>
      <w:r>
        <w:rPr>
          <w:rFonts w:hint="cs"/>
          <w:rtl/>
        </w:rPr>
        <w:t>כמה זמן אתה צריך? אתה בדרך לסי</w:t>
      </w:r>
      <w:r>
        <w:rPr>
          <w:rFonts w:hint="cs"/>
          <w:rtl/>
        </w:rPr>
        <w:t>ים.</w:t>
      </w:r>
    </w:p>
    <w:p w14:paraId="40AD4391" w14:textId="77777777" w:rsidR="00000000" w:rsidRDefault="00047014">
      <w:pPr>
        <w:pStyle w:val="-"/>
        <w:rPr>
          <w:rtl/>
        </w:rPr>
      </w:pPr>
      <w:r>
        <w:rPr>
          <w:rtl/>
        </w:rPr>
        <w:br/>
      </w:r>
      <w:bookmarkStart w:id="444" w:name="FS000000542T27_07_2005_18_02_17C"/>
      <w:bookmarkEnd w:id="444"/>
      <w:r>
        <w:rPr>
          <w:rtl/>
        </w:rPr>
        <w:t>עסאם מח'ול (חד"ש-תע"ל):</w:t>
      </w:r>
    </w:p>
    <w:p w14:paraId="5205E957" w14:textId="77777777" w:rsidR="00000000" w:rsidRDefault="00047014">
      <w:pPr>
        <w:pStyle w:val="a0"/>
        <w:rPr>
          <w:rtl/>
        </w:rPr>
      </w:pPr>
    </w:p>
    <w:p w14:paraId="47D59C60" w14:textId="77777777" w:rsidR="00000000" w:rsidRDefault="00047014">
      <w:pPr>
        <w:pStyle w:val="a0"/>
        <w:rPr>
          <w:rFonts w:hint="cs"/>
          <w:rtl/>
        </w:rPr>
      </w:pPr>
      <w:r>
        <w:rPr>
          <w:rFonts w:hint="cs"/>
          <w:rtl/>
        </w:rPr>
        <w:t xml:space="preserve">כן, שלוש דקות. </w:t>
      </w:r>
    </w:p>
    <w:p w14:paraId="68DCECAF" w14:textId="77777777" w:rsidR="00000000" w:rsidRDefault="00047014">
      <w:pPr>
        <w:pStyle w:val="af1"/>
        <w:rPr>
          <w:rtl/>
        </w:rPr>
      </w:pPr>
      <w:r>
        <w:rPr>
          <w:rtl/>
        </w:rPr>
        <w:br/>
        <w:t xml:space="preserve">היו"ר </w:t>
      </w:r>
      <w:r>
        <w:rPr>
          <w:rFonts w:hint="cs"/>
          <w:rtl/>
        </w:rPr>
        <w:t>ראובן ריבלין</w:t>
      </w:r>
      <w:r>
        <w:rPr>
          <w:rtl/>
        </w:rPr>
        <w:t>:</w:t>
      </w:r>
    </w:p>
    <w:p w14:paraId="7E70DF4B" w14:textId="77777777" w:rsidR="00000000" w:rsidRDefault="00047014">
      <w:pPr>
        <w:pStyle w:val="a0"/>
        <w:rPr>
          <w:rtl/>
        </w:rPr>
      </w:pPr>
    </w:p>
    <w:p w14:paraId="4B334BC3" w14:textId="77777777" w:rsidR="00000000" w:rsidRDefault="00047014">
      <w:pPr>
        <w:pStyle w:val="a0"/>
        <w:rPr>
          <w:rFonts w:hint="cs"/>
          <w:rtl/>
        </w:rPr>
      </w:pPr>
      <w:r>
        <w:rPr>
          <w:rFonts w:hint="cs"/>
          <w:rtl/>
        </w:rPr>
        <w:t>שלוש דקות זה היה הזמן שהוקצב לך מראש. עכשיו כמה אתה צריך עוד? שתיים-שלוש דקות? חבר הכנסת אורון, איך קרה שאין לך הסתייגות?</w:t>
      </w:r>
    </w:p>
    <w:p w14:paraId="09EE5A13" w14:textId="77777777" w:rsidR="00000000" w:rsidRDefault="00047014">
      <w:pPr>
        <w:pStyle w:val="af0"/>
        <w:rPr>
          <w:rtl/>
        </w:rPr>
      </w:pPr>
      <w:r>
        <w:rPr>
          <w:rtl/>
        </w:rPr>
        <w:br/>
        <w:t>חיים אורון (</w:t>
      </w:r>
      <w:r>
        <w:rPr>
          <w:rFonts w:hint="cs"/>
          <w:rtl/>
        </w:rPr>
        <w:t>מרצ-</w:t>
      </w:r>
      <w:r>
        <w:rPr>
          <w:rtl/>
        </w:rPr>
        <w:t>יחד):</w:t>
      </w:r>
    </w:p>
    <w:p w14:paraId="18024367" w14:textId="77777777" w:rsidR="00000000" w:rsidRDefault="00047014">
      <w:pPr>
        <w:pStyle w:val="a0"/>
        <w:rPr>
          <w:rtl/>
        </w:rPr>
      </w:pPr>
    </w:p>
    <w:p w14:paraId="29E0783F" w14:textId="77777777" w:rsidR="00000000" w:rsidRDefault="00047014">
      <w:pPr>
        <w:pStyle w:val="a0"/>
        <w:rPr>
          <w:rFonts w:hint="cs"/>
          <w:rtl/>
        </w:rPr>
      </w:pPr>
      <w:r>
        <w:rPr>
          <w:rFonts w:hint="cs"/>
          <w:rtl/>
        </w:rPr>
        <w:t xml:space="preserve">יש, בדף התיקונים. </w:t>
      </w:r>
    </w:p>
    <w:p w14:paraId="2371DAB6" w14:textId="77777777" w:rsidR="00000000" w:rsidRDefault="00047014">
      <w:pPr>
        <w:pStyle w:val="af0"/>
        <w:rPr>
          <w:rtl/>
        </w:rPr>
      </w:pPr>
      <w:r>
        <w:rPr>
          <w:rtl/>
        </w:rPr>
        <w:br/>
        <w:t>טלב אלסאנע (רע"ם):</w:t>
      </w:r>
    </w:p>
    <w:p w14:paraId="61E03914" w14:textId="77777777" w:rsidR="00000000" w:rsidRDefault="00047014">
      <w:pPr>
        <w:pStyle w:val="a0"/>
        <w:rPr>
          <w:rtl/>
        </w:rPr>
      </w:pPr>
    </w:p>
    <w:p w14:paraId="71FAA09C" w14:textId="77777777" w:rsidR="00000000" w:rsidRDefault="00047014">
      <w:pPr>
        <w:pStyle w:val="a0"/>
        <w:rPr>
          <w:rFonts w:hint="cs"/>
          <w:rtl/>
        </w:rPr>
      </w:pPr>
      <w:r>
        <w:rPr>
          <w:rFonts w:hint="cs"/>
          <w:rtl/>
        </w:rPr>
        <w:t>גם</w:t>
      </w:r>
      <w:r>
        <w:rPr>
          <w:rFonts w:hint="cs"/>
          <w:rtl/>
        </w:rPr>
        <w:t xml:space="preserve"> לי - - -</w:t>
      </w:r>
    </w:p>
    <w:p w14:paraId="36F0738A" w14:textId="77777777" w:rsidR="00000000" w:rsidRDefault="00047014">
      <w:pPr>
        <w:pStyle w:val="-"/>
        <w:rPr>
          <w:rtl/>
        </w:rPr>
      </w:pPr>
      <w:r>
        <w:rPr>
          <w:rtl/>
        </w:rPr>
        <w:br/>
      </w:r>
      <w:bookmarkStart w:id="445" w:name="FS000000542T27_07_2005_18_02_45C"/>
      <w:bookmarkEnd w:id="445"/>
      <w:r>
        <w:rPr>
          <w:rtl/>
        </w:rPr>
        <w:t>עסאם מח'ול (חד"ש-תע"ל):</w:t>
      </w:r>
    </w:p>
    <w:p w14:paraId="418D3A24" w14:textId="77777777" w:rsidR="00000000" w:rsidRDefault="00047014">
      <w:pPr>
        <w:pStyle w:val="a0"/>
        <w:rPr>
          <w:rtl/>
        </w:rPr>
      </w:pPr>
    </w:p>
    <w:p w14:paraId="61FC5C14" w14:textId="77777777" w:rsidR="00000000" w:rsidRDefault="00047014">
      <w:pPr>
        <w:pStyle w:val="a0"/>
        <w:rPr>
          <w:rFonts w:hint="cs"/>
          <w:rtl/>
        </w:rPr>
      </w:pPr>
      <w:r>
        <w:rPr>
          <w:rFonts w:hint="cs"/>
          <w:rtl/>
        </w:rPr>
        <w:t xml:space="preserve">אני רוצה, אדוני, להוסיף עוד דבר. אני אנסה לסיים. אני אומר שזה חוק גורף, שזה חוק שבעצם מוציא אל מחוץ לאפשרות כל פלסטיני, באשר הוא פלסטיני, אבל אני אומר שהחוק הזה בא לא בגלל הפיגועים, לא בגלל הביטחון, אלא בא בגלל הרגיעה. </w:t>
      </w:r>
    </w:p>
    <w:p w14:paraId="296565C6" w14:textId="77777777" w:rsidR="00000000" w:rsidRDefault="00047014">
      <w:pPr>
        <w:pStyle w:val="a0"/>
        <w:rPr>
          <w:rFonts w:hint="cs"/>
          <w:rtl/>
        </w:rPr>
      </w:pPr>
    </w:p>
    <w:p w14:paraId="31FE3618" w14:textId="77777777" w:rsidR="00000000" w:rsidRDefault="00047014">
      <w:pPr>
        <w:pStyle w:val="a0"/>
        <w:rPr>
          <w:rFonts w:hint="cs"/>
          <w:rtl/>
        </w:rPr>
      </w:pPr>
      <w:r>
        <w:rPr>
          <w:rFonts w:hint="cs"/>
          <w:rtl/>
        </w:rPr>
        <w:t>החוק הזה מובא היום מכיוון שאין פיגועים. כאשר היו פיגועים, האווירה אפשרה לממשלה להוביל את המדיניות שהיא הובילה, בלי חוק. כאשר הממשלה הזאת היתה צריכה לעמוד בפני בג"ץ ולהסביר את אי-המידתיות ואת האבסורד במדיניות הזאת, אז היא צריכה חוק שיגן עליה, והחוק הזה - א</w:t>
      </w:r>
      <w:r>
        <w:rPr>
          <w:rFonts w:hint="cs"/>
          <w:rtl/>
        </w:rPr>
        <w:t>ין לו אחיזה במציאות, אין לו אמת - - -</w:t>
      </w:r>
    </w:p>
    <w:p w14:paraId="006E1668" w14:textId="77777777" w:rsidR="00000000" w:rsidRDefault="00047014">
      <w:pPr>
        <w:pStyle w:val="af1"/>
        <w:rPr>
          <w:rFonts w:hint="cs"/>
          <w:rtl/>
        </w:rPr>
      </w:pPr>
      <w:r>
        <w:rPr>
          <w:rtl/>
        </w:rPr>
        <w:br/>
        <w:t xml:space="preserve">היו"ר </w:t>
      </w:r>
      <w:r>
        <w:rPr>
          <w:rFonts w:hint="cs"/>
          <w:rtl/>
        </w:rPr>
        <w:t>ראובן ריבלין</w:t>
      </w:r>
      <w:r>
        <w:rPr>
          <w:rtl/>
        </w:rPr>
        <w:t>:</w:t>
      </w:r>
    </w:p>
    <w:p w14:paraId="1A5E4589" w14:textId="77777777" w:rsidR="00000000" w:rsidRDefault="00047014">
      <w:pPr>
        <w:pStyle w:val="a0"/>
        <w:rPr>
          <w:rFonts w:hint="cs"/>
          <w:rtl/>
        </w:rPr>
      </w:pPr>
    </w:p>
    <w:p w14:paraId="2D9E63A0" w14:textId="77777777" w:rsidR="00000000" w:rsidRDefault="00047014">
      <w:pPr>
        <w:pStyle w:val="a0"/>
        <w:rPr>
          <w:rFonts w:hint="cs"/>
          <w:rtl/>
        </w:rPr>
      </w:pPr>
      <w:r>
        <w:rPr>
          <w:rFonts w:hint="cs"/>
          <w:rtl/>
        </w:rPr>
        <w:t>הלוואי ואתה צודק.</w:t>
      </w:r>
    </w:p>
    <w:p w14:paraId="3060C1B6" w14:textId="77777777" w:rsidR="00000000" w:rsidRDefault="00047014">
      <w:pPr>
        <w:pStyle w:val="-"/>
        <w:rPr>
          <w:rtl/>
        </w:rPr>
      </w:pPr>
      <w:r>
        <w:rPr>
          <w:rtl/>
        </w:rPr>
        <w:br/>
      </w:r>
      <w:bookmarkStart w:id="446" w:name="FS000000542T27_07_2005_18_06_07C"/>
      <w:bookmarkEnd w:id="446"/>
      <w:r>
        <w:rPr>
          <w:rtl/>
        </w:rPr>
        <w:t>עסאם מח'ול (חד"ש-תע"ל):</w:t>
      </w:r>
    </w:p>
    <w:p w14:paraId="0AF43761" w14:textId="77777777" w:rsidR="00000000" w:rsidRDefault="00047014">
      <w:pPr>
        <w:pStyle w:val="a0"/>
        <w:rPr>
          <w:rtl/>
        </w:rPr>
      </w:pPr>
    </w:p>
    <w:p w14:paraId="55FD2E4F" w14:textId="77777777" w:rsidR="00000000" w:rsidRDefault="00047014">
      <w:pPr>
        <w:pStyle w:val="a0"/>
        <w:rPr>
          <w:rFonts w:hint="cs"/>
          <w:rtl/>
        </w:rPr>
      </w:pPr>
      <w:r>
        <w:rPr>
          <w:rFonts w:hint="cs"/>
          <w:rtl/>
        </w:rPr>
        <w:t>אין לו אמת, אין לו בסיס - - -</w:t>
      </w:r>
    </w:p>
    <w:p w14:paraId="6CE67961" w14:textId="77777777" w:rsidR="00000000" w:rsidRDefault="00047014">
      <w:pPr>
        <w:pStyle w:val="af1"/>
        <w:rPr>
          <w:rtl/>
        </w:rPr>
      </w:pPr>
    </w:p>
    <w:p w14:paraId="60CB7D51" w14:textId="77777777" w:rsidR="00000000" w:rsidRDefault="00047014">
      <w:pPr>
        <w:pStyle w:val="af1"/>
        <w:rPr>
          <w:rtl/>
        </w:rPr>
      </w:pPr>
      <w:r>
        <w:rPr>
          <w:rtl/>
        </w:rPr>
        <w:t xml:space="preserve">היו"ר </w:t>
      </w:r>
      <w:r>
        <w:rPr>
          <w:rFonts w:hint="cs"/>
          <w:rtl/>
        </w:rPr>
        <w:t>ראובן ריבלין</w:t>
      </w:r>
      <w:r>
        <w:rPr>
          <w:rtl/>
        </w:rPr>
        <w:t>:</w:t>
      </w:r>
    </w:p>
    <w:p w14:paraId="799368A9" w14:textId="77777777" w:rsidR="00000000" w:rsidRDefault="00047014">
      <w:pPr>
        <w:pStyle w:val="a0"/>
        <w:rPr>
          <w:rtl/>
        </w:rPr>
      </w:pPr>
    </w:p>
    <w:p w14:paraId="27230C3D" w14:textId="77777777" w:rsidR="00000000" w:rsidRDefault="00047014">
      <w:pPr>
        <w:pStyle w:val="a0"/>
        <w:rPr>
          <w:rFonts w:hint="cs"/>
          <w:rtl/>
        </w:rPr>
      </w:pPr>
      <w:r>
        <w:rPr>
          <w:rFonts w:hint="cs"/>
          <w:rtl/>
        </w:rPr>
        <w:t>הלוואי ואתה צודק.</w:t>
      </w:r>
    </w:p>
    <w:p w14:paraId="069948EB" w14:textId="77777777" w:rsidR="00000000" w:rsidRDefault="00047014">
      <w:pPr>
        <w:pStyle w:val="-"/>
        <w:rPr>
          <w:rtl/>
        </w:rPr>
      </w:pPr>
      <w:r>
        <w:rPr>
          <w:rtl/>
        </w:rPr>
        <w:br/>
      </w:r>
      <w:bookmarkStart w:id="447" w:name="FS000000542T27_07_2005_18_06_44C"/>
      <w:bookmarkEnd w:id="447"/>
      <w:r>
        <w:rPr>
          <w:rtl/>
        </w:rPr>
        <w:t>עסאם מח'ול (חד"ש-תע"ל):</w:t>
      </w:r>
    </w:p>
    <w:p w14:paraId="418F2129" w14:textId="77777777" w:rsidR="00000000" w:rsidRDefault="00047014">
      <w:pPr>
        <w:pStyle w:val="a0"/>
        <w:rPr>
          <w:rtl/>
        </w:rPr>
      </w:pPr>
    </w:p>
    <w:p w14:paraId="2AF7E7CE" w14:textId="77777777" w:rsidR="00000000" w:rsidRDefault="00047014">
      <w:pPr>
        <w:pStyle w:val="a0"/>
        <w:rPr>
          <w:rFonts w:hint="cs"/>
          <w:rtl/>
        </w:rPr>
      </w:pPr>
      <w:r>
        <w:rPr>
          <w:rFonts w:hint="cs"/>
          <w:rtl/>
        </w:rPr>
        <w:t>- -  חוץ מהבסיס הדמוגרפי, חוץ מהאובססיה הדמוגרפית ששולטת</w:t>
      </w:r>
      <w:r>
        <w:rPr>
          <w:rFonts w:hint="cs"/>
          <w:rtl/>
        </w:rPr>
        <w:t xml:space="preserve"> בבית הזה ושולטת בשיח הציבורי בישראל, ומובילים אותה בצורה בוטה, בצורה גזענית ביותר, שמאפשרת גם את החוק הזה, מאפשרת גם את החוק שהצבענו עליו לפני שעה קלה, וגם את החוקים האחרים שפוגעים בדמוקרטיה ומובילים את מדינת ישראל בכל מה שנוגע לזכויות האדם הפלסטיני, למדי</w:t>
      </w:r>
      <w:r>
        <w:rPr>
          <w:rFonts w:hint="cs"/>
          <w:rtl/>
        </w:rPr>
        <w:t xml:space="preserve">נה מטורפת, למדינה שלא רוצה להכיר בזכויות אדם, למדינה שחושבת שדמוקרטיה וזכויות אדם ואופציה לחיים ותקווה לשני העמים, היא דבר שצריך להסיר אותו מדרכה ולחסל אותו. </w:t>
      </w:r>
    </w:p>
    <w:p w14:paraId="03848F60" w14:textId="77777777" w:rsidR="00000000" w:rsidRDefault="00047014">
      <w:pPr>
        <w:pStyle w:val="af1"/>
        <w:rPr>
          <w:rtl/>
        </w:rPr>
      </w:pPr>
      <w:r>
        <w:rPr>
          <w:rtl/>
        </w:rPr>
        <w:br/>
        <w:t>היו"ר ראובן ריבלין:</w:t>
      </w:r>
    </w:p>
    <w:p w14:paraId="0F7CF892" w14:textId="77777777" w:rsidR="00000000" w:rsidRDefault="00047014">
      <w:pPr>
        <w:pStyle w:val="a0"/>
        <w:rPr>
          <w:rtl/>
        </w:rPr>
      </w:pPr>
    </w:p>
    <w:p w14:paraId="4858B056" w14:textId="77777777" w:rsidR="00000000" w:rsidRDefault="00047014">
      <w:pPr>
        <w:pStyle w:val="a0"/>
        <w:rPr>
          <w:rFonts w:hint="cs"/>
          <w:rtl/>
        </w:rPr>
      </w:pPr>
      <w:r>
        <w:rPr>
          <w:rFonts w:hint="cs"/>
          <w:rtl/>
        </w:rPr>
        <w:t>חבר הכנסת מח'ול, לישות הפלסטינית או למדינה שתהיה, אם תהיה, לא תהיה בעיה כזא</w:t>
      </w:r>
      <w:r>
        <w:rPr>
          <w:rFonts w:hint="cs"/>
          <w:rtl/>
        </w:rPr>
        <w:t>ת, כי בה לא יהיו יהודים. יגרשו את כולם מהאזור.</w:t>
      </w:r>
    </w:p>
    <w:p w14:paraId="0D71AF08" w14:textId="77777777" w:rsidR="00000000" w:rsidRDefault="00047014">
      <w:pPr>
        <w:pStyle w:val="a0"/>
        <w:rPr>
          <w:rFonts w:hint="cs"/>
          <w:rtl/>
        </w:rPr>
      </w:pPr>
    </w:p>
    <w:p w14:paraId="5D548CF0" w14:textId="77777777" w:rsidR="00000000" w:rsidRDefault="00047014">
      <w:pPr>
        <w:pStyle w:val="af0"/>
        <w:rPr>
          <w:rtl/>
        </w:rPr>
      </w:pPr>
      <w:r>
        <w:rPr>
          <w:rFonts w:hint="eastAsia"/>
          <w:rtl/>
        </w:rPr>
        <w:t>אחמד</w:t>
      </w:r>
      <w:r>
        <w:rPr>
          <w:rtl/>
        </w:rPr>
        <w:t xml:space="preserve"> טיבי (חד"ש-תע"ל):</w:t>
      </w:r>
    </w:p>
    <w:p w14:paraId="0FAFB486" w14:textId="77777777" w:rsidR="00000000" w:rsidRDefault="00047014">
      <w:pPr>
        <w:pStyle w:val="a0"/>
        <w:rPr>
          <w:rFonts w:hint="cs"/>
          <w:rtl/>
        </w:rPr>
      </w:pPr>
    </w:p>
    <w:p w14:paraId="62AD2A48" w14:textId="77777777" w:rsidR="00000000" w:rsidRDefault="00047014">
      <w:pPr>
        <w:pStyle w:val="a0"/>
        <w:rPr>
          <w:rFonts w:hint="cs"/>
          <w:rtl/>
        </w:rPr>
      </w:pPr>
      <w:r>
        <w:rPr>
          <w:rFonts w:hint="cs"/>
          <w:rtl/>
        </w:rPr>
        <w:t>מי יגרש אותם?</w:t>
      </w:r>
    </w:p>
    <w:p w14:paraId="283BEF70" w14:textId="77777777" w:rsidR="00000000" w:rsidRDefault="00047014">
      <w:pPr>
        <w:pStyle w:val="a0"/>
        <w:rPr>
          <w:rFonts w:hint="cs"/>
          <w:rtl/>
        </w:rPr>
      </w:pPr>
    </w:p>
    <w:p w14:paraId="1E5D6904" w14:textId="77777777" w:rsidR="00000000" w:rsidRDefault="00047014">
      <w:pPr>
        <w:pStyle w:val="af1"/>
        <w:rPr>
          <w:rtl/>
        </w:rPr>
      </w:pPr>
      <w:r>
        <w:rPr>
          <w:rFonts w:hint="eastAsia"/>
          <w:rtl/>
        </w:rPr>
        <w:t>היו</w:t>
      </w:r>
      <w:r>
        <w:rPr>
          <w:rtl/>
        </w:rPr>
        <w:t>"ר ראובן ריבלין:</w:t>
      </w:r>
    </w:p>
    <w:p w14:paraId="00928351" w14:textId="77777777" w:rsidR="00000000" w:rsidRDefault="00047014">
      <w:pPr>
        <w:pStyle w:val="a0"/>
        <w:rPr>
          <w:rFonts w:hint="cs"/>
          <w:rtl/>
        </w:rPr>
      </w:pPr>
    </w:p>
    <w:p w14:paraId="0FC46B22" w14:textId="77777777" w:rsidR="00000000" w:rsidRDefault="00047014">
      <w:pPr>
        <w:pStyle w:val="a0"/>
        <w:rPr>
          <w:rFonts w:hint="cs"/>
          <w:rtl/>
        </w:rPr>
      </w:pPr>
      <w:r>
        <w:rPr>
          <w:rFonts w:hint="cs"/>
          <w:rtl/>
        </w:rPr>
        <w:t>היהודים יגרשו אותם. כלומר, יש לנו בעיה מובנית, ואני מסכים שיש לנו כאן דילמה לא פשוטה.</w:t>
      </w:r>
    </w:p>
    <w:p w14:paraId="7D4EAD5F" w14:textId="77777777" w:rsidR="00000000" w:rsidRDefault="00047014">
      <w:pPr>
        <w:pStyle w:val="a0"/>
        <w:rPr>
          <w:rFonts w:hint="cs"/>
          <w:rtl/>
        </w:rPr>
      </w:pPr>
    </w:p>
    <w:p w14:paraId="4E5E1FCB" w14:textId="77777777" w:rsidR="00000000" w:rsidRDefault="00047014">
      <w:pPr>
        <w:pStyle w:val="-"/>
        <w:rPr>
          <w:rtl/>
        </w:rPr>
      </w:pPr>
      <w:bookmarkStart w:id="448" w:name="FS000000542T27_07_2005_17_30_29C"/>
      <w:bookmarkEnd w:id="448"/>
      <w:r>
        <w:rPr>
          <w:rFonts w:hint="eastAsia"/>
          <w:rtl/>
        </w:rPr>
        <w:t>עסאם</w:t>
      </w:r>
      <w:r>
        <w:rPr>
          <w:rtl/>
        </w:rPr>
        <w:t xml:space="preserve"> מח'ול (חד"ש-תע"ל):</w:t>
      </w:r>
    </w:p>
    <w:p w14:paraId="0BF67DCD" w14:textId="77777777" w:rsidR="00000000" w:rsidRDefault="00047014">
      <w:pPr>
        <w:pStyle w:val="a0"/>
        <w:rPr>
          <w:rFonts w:hint="cs"/>
          <w:rtl/>
        </w:rPr>
      </w:pPr>
    </w:p>
    <w:p w14:paraId="0A44C6CA" w14:textId="77777777" w:rsidR="00000000" w:rsidRDefault="00047014">
      <w:pPr>
        <w:pStyle w:val="a0"/>
        <w:rPr>
          <w:rFonts w:hint="cs"/>
          <w:rtl/>
        </w:rPr>
      </w:pPr>
      <w:r>
        <w:rPr>
          <w:rFonts w:hint="cs"/>
          <w:rtl/>
        </w:rPr>
        <w:t>אדוני היושב-ראש, אני - - -</w:t>
      </w:r>
    </w:p>
    <w:p w14:paraId="0B8AF865" w14:textId="77777777" w:rsidR="00000000" w:rsidRDefault="00047014">
      <w:pPr>
        <w:pStyle w:val="a0"/>
        <w:rPr>
          <w:rFonts w:hint="cs"/>
          <w:rtl/>
        </w:rPr>
      </w:pPr>
    </w:p>
    <w:p w14:paraId="6D67F954" w14:textId="77777777" w:rsidR="00000000" w:rsidRDefault="00047014">
      <w:pPr>
        <w:pStyle w:val="af1"/>
        <w:rPr>
          <w:rtl/>
        </w:rPr>
      </w:pPr>
      <w:r>
        <w:rPr>
          <w:rFonts w:hint="eastAsia"/>
          <w:rtl/>
        </w:rPr>
        <w:t>היו</w:t>
      </w:r>
      <w:r>
        <w:rPr>
          <w:rtl/>
        </w:rPr>
        <w:t>"ר רא</w:t>
      </w:r>
      <w:r>
        <w:rPr>
          <w:rtl/>
        </w:rPr>
        <w:t>ובן ריבלין:</w:t>
      </w:r>
    </w:p>
    <w:p w14:paraId="48D50606" w14:textId="77777777" w:rsidR="00000000" w:rsidRDefault="00047014">
      <w:pPr>
        <w:pStyle w:val="a0"/>
        <w:rPr>
          <w:rFonts w:hint="cs"/>
          <w:rtl/>
        </w:rPr>
      </w:pPr>
    </w:p>
    <w:p w14:paraId="2F54ED6C" w14:textId="77777777" w:rsidR="00000000" w:rsidRDefault="00047014">
      <w:pPr>
        <w:pStyle w:val="a0"/>
        <w:rPr>
          <w:rFonts w:hint="cs"/>
          <w:rtl/>
        </w:rPr>
      </w:pPr>
      <w:bookmarkStart w:id="449" w:name="FS000000542T27_07_2005_17_30_28"/>
      <w:bookmarkEnd w:id="449"/>
      <w:r>
        <w:rPr>
          <w:rFonts w:hint="cs"/>
          <w:rtl/>
        </w:rPr>
        <w:t>בסך הכול, השמאל אומר שהכול מותר - -</w:t>
      </w:r>
    </w:p>
    <w:p w14:paraId="68250885" w14:textId="77777777" w:rsidR="00000000" w:rsidRDefault="00047014">
      <w:pPr>
        <w:pStyle w:val="a0"/>
        <w:rPr>
          <w:rFonts w:hint="cs"/>
          <w:rtl/>
        </w:rPr>
      </w:pPr>
    </w:p>
    <w:p w14:paraId="6FC4D0AC" w14:textId="77777777" w:rsidR="00000000" w:rsidRDefault="00047014">
      <w:pPr>
        <w:pStyle w:val="af0"/>
        <w:rPr>
          <w:rtl/>
        </w:rPr>
      </w:pPr>
      <w:r>
        <w:rPr>
          <w:rFonts w:hint="eastAsia"/>
          <w:rtl/>
        </w:rPr>
        <w:t>ג</w:t>
      </w:r>
      <w:r>
        <w:rPr>
          <w:rtl/>
        </w:rPr>
        <w:t>'מאל זחאלקה (בל"ד):</w:t>
      </w:r>
    </w:p>
    <w:p w14:paraId="6C864813" w14:textId="77777777" w:rsidR="00000000" w:rsidRDefault="00047014">
      <w:pPr>
        <w:pStyle w:val="a0"/>
        <w:rPr>
          <w:rFonts w:hint="cs"/>
          <w:rtl/>
        </w:rPr>
      </w:pPr>
    </w:p>
    <w:p w14:paraId="7687E8D3" w14:textId="77777777" w:rsidR="00000000" w:rsidRDefault="00047014">
      <w:pPr>
        <w:pStyle w:val="a0"/>
        <w:rPr>
          <w:rFonts w:hint="cs"/>
          <w:rtl/>
        </w:rPr>
      </w:pPr>
      <w:r>
        <w:rPr>
          <w:rFonts w:hint="cs"/>
          <w:rtl/>
        </w:rPr>
        <w:t>לרשות הפלסטינית אין בעיה. - - - נישאר יותר קרובים ליהודים.</w:t>
      </w:r>
    </w:p>
    <w:p w14:paraId="56FBE475" w14:textId="77777777" w:rsidR="00000000" w:rsidRDefault="00047014">
      <w:pPr>
        <w:pStyle w:val="a0"/>
        <w:rPr>
          <w:rFonts w:hint="cs"/>
          <w:rtl/>
        </w:rPr>
      </w:pPr>
    </w:p>
    <w:p w14:paraId="18783572" w14:textId="77777777" w:rsidR="00000000" w:rsidRDefault="00047014">
      <w:pPr>
        <w:pStyle w:val="af1"/>
        <w:rPr>
          <w:rtl/>
        </w:rPr>
      </w:pPr>
      <w:r>
        <w:rPr>
          <w:rFonts w:hint="eastAsia"/>
          <w:rtl/>
        </w:rPr>
        <w:t>היו</w:t>
      </w:r>
      <w:r>
        <w:rPr>
          <w:rtl/>
        </w:rPr>
        <w:t>"ר ראובן ריבלין:</w:t>
      </w:r>
    </w:p>
    <w:p w14:paraId="56A72131" w14:textId="77777777" w:rsidR="00000000" w:rsidRDefault="00047014">
      <w:pPr>
        <w:pStyle w:val="a0"/>
        <w:rPr>
          <w:rFonts w:hint="cs"/>
          <w:rtl/>
        </w:rPr>
      </w:pPr>
    </w:p>
    <w:p w14:paraId="64B13947" w14:textId="77777777" w:rsidR="00000000" w:rsidRDefault="00047014">
      <w:pPr>
        <w:pStyle w:val="a0"/>
        <w:rPr>
          <w:rFonts w:hint="cs"/>
          <w:rtl/>
        </w:rPr>
      </w:pPr>
      <w:r>
        <w:rPr>
          <w:rFonts w:hint="cs"/>
          <w:rtl/>
        </w:rPr>
        <w:t>- - כי אנחנו רוצים מדינה יהודית. אתה מבין? מה זו מדינה יהודית? אני רוצה אותך במדינה הזאת.</w:t>
      </w:r>
    </w:p>
    <w:p w14:paraId="7DEF48E2" w14:textId="77777777" w:rsidR="00000000" w:rsidRDefault="00047014">
      <w:pPr>
        <w:pStyle w:val="a0"/>
        <w:rPr>
          <w:rFonts w:hint="cs"/>
          <w:rtl/>
        </w:rPr>
      </w:pPr>
    </w:p>
    <w:p w14:paraId="5FCBFC1D" w14:textId="77777777" w:rsidR="00000000" w:rsidRDefault="00047014">
      <w:pPr>
        <w:pStyle w:val="af0"/>
        <w:rPr>
          <w:rtl/>
        </w:rPr>
      </w:pPr>
      <w:r>
        <w:rPr>
          <w:rFonts w:hint="eastAsia"/>
          <w:rtl/>
        </w:rPr>
        <w:t>קריאה</w:t>
      </w:r>
      <w:r>
        <w:rPr>
          <w:rtl/>
        </w:rPr>
        <w:t>:</w:t>
      </w:r>
    </w:p>
    <w:p w14:paraId="2F93C1AC" w14:textId="77777777" w:rsidR="00000000" w:rsidRDefault="00047014">
      <w:pPr>
        <w:pStyle w:val="a0"/>
        <w:rPr>
          <w:rFonts w:hint="cs"/>
          <w:rtl/>
        </w:rPr>
      </w:pPr>
    </w:p>
    <w:p w14:paraId="5279B4DB" w14:textId="77777777" w:rsidR="00000000" w:rsidRDefault="00047014">
      <w:pPr>
        <w:pStyle w:val="a0"/>
        <w:rPr>
          <w:rFonts w:hint="cs"/>
          <w:rtl/>
        </w:rPr>
      </w:pPr>
      <w:r>
        <w:rPr>
          <w:rFonts w:hint="cs"/>
          <w:rtl/>
        </w:rPr>
        <w:t>אם י</w:t>
      </w:r>
      <w:r>
        <w:rPr>
          <w:rFonts w:hint="cs"/>
          <w:rtl/>
        </w:rPr>
        <w:t>ש שאלה - - -</w:t>
      </w:r>
    </w:p>
    <w:p w14:paraId="221C1971" w14:textId="77777777" w:rsidR="00000000" w:rsidRDefault="00047014">
      <w:pPr>
        <w:pStyle w:val="a0"/>
        <w:rPr>
          <w:rFonts w:hint="cs"/>
          <w:rtl/>
        </w:rPr>
      </w:pPr>
    </w:p>
    <w:p w14:paraId="2B08BC66" w14:textId="77777777" w:rsidR="00000000" w:rsidRDefault="00047014">
      <w:pPr>
        <w:pStyle w:val="af1"/>
        <w:rPr>
          <w:rtl/>
        </w:rPr>
      </w:pPr>
      <w:r>
        <w:rPr>
          <w:rFonts w:hint="eastAsia"/>
          <w:rtl/>
        </w:rPr>
        <w:t>היו</w:t>
      </w:r>
      <w:r>
        <w:rPr>
          <w:rtl/>
        </w:rPr>
        <w:t>"ר ראובן ריבלין:</w:t>
      </w:r>
    </w:p>
    <w:p w14:paraId="09305F50" w14:textId="77777777" w:rsidR="00000000" w:rsidRDefault="00047014">
      <w:pPr>
        <w:pStyle w:val="a0"/>
        <w:rPr>
          <w:rFonts w:hint="cs"/>
          <w:rtl/>
        </w:rPr>
      </w:pPr>
    </w:p>
    <w:p w14:paraId="1FC533C4" w14:textId="77777777" w:rsidR="00000000" w:rsidRDefault="00047014">
      <w:pPr>
        <w:pStyle w:val="a0"/>
        <w:rPr>
          <w:rFonts w:hint="cs"/>
          <w:rtl/>
        </w:rPr>
      </w:pPr>
      <w:r>
        <w:rPr>
          <w:rFonts w:hint="cs"/>
          <w:rtl/>
        </w:rPr>
        <w:t>אני רוצה אותך. אני לא יכול בלי לשמוע אותך כל שבוע לפחות ארבע פעמים, אף שיש לנו יום אחד שאני מצליח לוותר עליך לפי החלטת ועדת האתיקה.</w:t>
      </w:r>
    </w:p>
    <w:p w14:paraId="6B5FA66A" w14:textId="77777777" w:rsidR="00000000" w:rsidRDefault="00047014">
      <w:pPr>
        <w:pStyle w:val="a0"/>
        <w:rPr>
          <w:rFonts w:hint="cs"/>
          <w:rtl/>
        </w:rPr>
      </w:pPr>
    </w:p>
    <w:p w14:paraId="4F8023E6" w14:textId="77777777" w:rsidR="00000000" w:rsidRDefault="00047014">
      <w:pPr>
        <w:pStyle w:val="-"/>
        <w:rPr>
          <w:rtl/>
        </w:rPr>
      </w:pPr>
      <w:bookmarkStart w:id="450" w:name="FS000000542T27_07_2005_17_32_36C"/>
      <w:bookmarkEnd w:id="450"/>
      <w:r>
        <w:rPr>
          <w:rFonts w:hint="eastAsia"/>
          <w:rtl/>
        </w:rPr>
        <w:t>עסאם</w:t>
      </w:r>
      <w:r>
        <w:rPr>
          <w:rtl/>
        </w:rPr>
        <w:t xml:space="preserve"> מח'ול (חד"ש-תע"ל):</w:t>
      </w:r>
    </w:p>
    <w:p w14:paraId="01EDFDE8" w14:textId="77777777" w:rsidR="00000000" w:rsidRDefault="00047014">
      <w:pPr>
        <w:pStyle w:val="a0"/>
        <w:rPr>
          <w:rFonts w:hint="cs"/>
          <w:rtl/>
        </w:rPr>
      </w:pPr>
    </w:p>
    <w:p w14:paraId="22326E79" w14:textId="77777777" w:rsidR="00000000" w:rsidRDefault="00047014">
      <w:pPr>
        <w:pStyle w:val="a0"/>
        <w:rPr>
          <w:rFonts w:hint="cs"/>
          <w:rtl/>
        </w:rPr>
      </w:pPr>
      <w:r>
        <w:rPr>
          <w:rFonts w:hint="cs"/>
          <w:rtl/>
        </w:rPr>
        <w:t>ויתרנו כבר. זה היה אתמול.</w:t>
      </w:r>
    </w:p>
    <w:p w14:paraId="03C4CC7D" w14:textId="77777777" w:rsidR="00000000" w:rsidRDefault="00047014">
      <w:pPr>
        <w:pStyle w:val="a0"/>
        <w:rPr>
          <w:rFonts w:hint="cs"/>
          <w:rtl/>
        </w:rPr>
      </w:pPr>
    </w:p>
    <w:p w14:paraId="2FE58831" w14:textId="77777777" w:rsidR="00000000" w:rsidRDefault="00047014">
      <w:pPr>
        <w:pStyle w:val="af1"/>
        <w:rPr>
          <w:rtl/>
        </w:rPr>
      </w:pPr>
      <w:r>
        <w:rPr>
          <w:rFonts w:hint="eastAsia"/>
          <w:rtl/>
        </w:rPr>
        <w:t>היו</w:t>
      </w:r>
      <w:r>
        <w:rPr>
          <w:rtl/>
        </w:rPr>
        <w:t>"ר ראובן ריבלין:</w:t>
      </w:r>
    </w:p>
    <w:p w14:paraId="13A67CCC" w14:textId="77777777" w:rsidR="00000000" w:rsidRDefault="00047014">
      <w:pPr>
        <w:pStyle w:val="a0"/>
        <w:rPr>
          <w:rFonts w:hint="cs"/>
          <w:rtl/>
        </w:rPr>
      </w:pPr>
    </w:p>
    <w:p w14:paraId="750E4C0A" w14:textId="77777777" w:rsidR="00000000" w:rsidRDefault="00047014">
      <w:pPr>
        <w:pStyle w:val="a0"/>
        <w:rPr>
          <w:rFonts w:hint="cs"/>
          <w:rtl/>
        </w:rPr>
      </w:pPr>
      <w:r>
        <w:rPr>
          <w:rFonts w:hint="cs"/>
          <w:rtl/>
        </w:rPr>
        <w:t xml:space="preserve">אתמול לא הייתי </w:t>
      </w:r>
      <w:r>
        <w:rPr>
          <w:rFonts w:hint="cs"/>
          <w:rtl/>
        </w:rPr>
        <w:t>פה. אז יכול להיות שלא דיברת.</w:t>
      </w:r>
    </w:p>
    <w:p w14:paraId="408802BC" w14:textId="77777777" w:rsidR="00000000" w:rsidRDefault="00047014">
      <w:pPr>
        <w:pStyle w:val="a0"/>
        <w:rPr>
          <w:rFonts w:hint="cs"/>
          <w:rtl/>
        </w:rPr>
      </w:pPr>
    </w:p>
    <w:p w14:paraId="3CDDBDBD" w14:textId="77777777" w:rsidR="00000000" w:rsidRDefault="00047014">
      <w:pPr>
        <w:pStyle w:val="-"/>
        <w:rPr>
          <w:rtl/>
        </w:rPr>
      </w:pPr>
      <w:bookmarkStart w:id="451" w:name="FS000000542T27_07_2005_17_33_24C"/>
      <w:bookmarkEnd w:id="451"/>
      <w:r>
        <w:rPr>
          <w:rFonts w:hint="eastAsia"/>
          <w:rtl/>
        </w:rPr>
        <w:t>עסאם</w:t>
      </w:r>
      <w:r>
        <w:rPr>
          <w:rtl/>
        </w:rPr>
        <w:t xml:space="preserve"> מח'ול (חד"ש-תע"ל):</w:t>
      </w:r>
    </w:p>
    <w:p w14:paraId="21C4D487" w14:textId="77777777" w:rsidR="00000000" w:rsidRDefault="00047014">
      <w:pPr>
        <w:pStyle w:val="a0"/>
        <w:rPr>
          <w:rFonts w:hint="cs"/>
          <w:rtl/>
        </w:rPr>
      </w:pPr>
    </w:p>
    <w:p w14:paraId="171A02DB" w14:textId="77777777" w:rsidR="00000000" w:rsidRDefault="00047014">
      <w:pPr>
        <w:pStyle w:val="a0"/>
        <w:rPr>
          <w:rFonts w:hint="cs"/>
          <w:rtl/>
        </w:rPr>
      </w:pPr>
      <w:r>
        <w:rPr>
          <w:rFonts w:hint="cs"/>
          <w:rtl/>
        </w:rPr>
        <w:t>אל תזכיר לי נשכחות, כי אני מדבר על זה - - -</w:t>
      </w:r>
    </w:p>
    <w:p w14:paraId="5BEC4DCB" w14:textId="77777777" w:rsidR="00000000" w:rsidRDefault="00047014">
      <w:pPr>
        <w:pStyle w:val="a0"/>
        <w:rPr>
          <w:rFonts w:hint="cs"/>
          <w:rtl/>
        </w:rPr>
      </w:pPr>
    </w:p>
    <w:p w14:paraId="13715478" w14:textId="77777777" w:rsidR="00000000" w:rsidRDefault="00047014">
      <w:pPr>
        <w:pStyle w:val="af1"/>
        <w:rPr>
          <w:rtl/>
        </w:rPr>
      </w:pPr>
      <w:r>
        <w:rPr>
          <w:rFonts w:hint="eastAsia"/>
          <w:rtl/>
        </w:rPr>
        <w:t>היו</w:t>
      </w:r>
      <w:r>
        <w:rPr>
          <w:rtl/>
        </w:rPr>
        <w:t>"ר ראובן ריבלין:</w:t>
      </w:r>
    </w:p>
    <w:p w14:paraId="7DC22C66" w14:textId="77777777" w:rsidR="00000000" w:rsidRDefault="00047014">
      <w:pPr>
        <w:pStyle w:val="a0"/>
        <w:rPr>
          <w:rFonts w:hint="cs"/>
          <w:rtl/>
        </w:rPr>
      </w:pPr>
    </w:p>
    <w:p w14:paraId="1D2E36B9" w14:textId="77777777" w:rsidR="00000000" w:rsidRDefault="00047014">
      <w:pPr>
        <w:pStyle w:val="a0"/>
        <w:rPr>
          <w:rFonts w:hint="cs"/>
          <w:rtl/>
        </w:rPr>
      </w:pPr>
      <w:r>
        <w:rPr>
          <w:rFonts w:hint="cs"/>
          <w:rtl/>
        </w:rPr>
        <w:t>אתה רואה שלא אמרתי לך אפילו כלום. אבל הנה, אני רוצה אותך פה. אני רוצה את חבר הכנסת בשארה פה. יכול להיות שאחד מכם רוצה רק אותי פה ואחרים</w:t>
      </w:r>
      <w:r>
        <w:rPr>
          <w:rFonts w:hint="cs"/>
          <w:rtl/>
        </w:rPr>
        <w:t xml:space="preserve"> - לא, אבל  יש לנו בעיה.</w:t>
      </w:r>
    </w:p>
    <w:p w14:paraId="10F61FD1" w14:textId="77777777" w:rsidR="00000000" w:rsidRDefault="00047014">
      <w:pPr>
        <w:pStyle w:val="a0"/>
        <w:rPr>
          <w:rFonts w:hint="cs"/>
          <w:rtl/>
        </w:rPr>
      </w:pPr>
    </w:p>
    <w:p w14:paraId="4D2F48C7" w14:textId="77777777" w:rsidR="00000000" w:rsidRDefault="00047014">
      <w:pPr>
        <w:pStyle w:val="-"/>
        <w:rPr>
          <w:rtl/>
        </w:rPr>
      </w:pPr>
      <w:r>
        <w:rPr>
          <w:rFonts w:hint="eastAsia"/>
          <w:rtl/>
        </w:rPr>
        <w:t>עסאם</w:t>
      </w:r>
      <w:r>
        <w:rPr>
          <w:rtl/>
        </w:rPr>
        <w:t xml:space="preserve"> מח'ול (חד"ש-תע"ל):</w:t>
      </w:r>
    </w:p>
    <w:p w14:paraId="2A07C872" w14:textId="77777777" w:rsidR="00000000" w:rsidRDefault="00047014">
      <w:pPr>
        <w:pStyle w:val="a0"/>
        <w:rPr>
          <w:rFonts w:hint="cs"/>
          <w:rtl/>
        </w:rPr>
      </w:pPr>
    </w:p>
    <w:p w14:paraId="07A18234" w14:textId="77777777" w:rsidR="00000000" w:rsidRDefault="00047014">
      <w:pPr>
        <w:pStyle w:val="a0"/>
        <w:rPr>
          <w:rFonts w:hint="cs"/>
          <w:rtl/>
        </w:rPr>
      </w:pPr>
      <w:r>
        <w:rPr>
          <w:rFonts w:hint="cs"/>
          <w:rtl/>
        </w:rPr>
        <w:t>לא. אתה אסלי. אתה בסדר.</w:t>
      </w:r>
    </w:p>
    <w:p w14:paraId="5A0CAEA0" w14:textId="77777777" w:rsidR="00000000" w:rsidRDefault="00047014">
      <w:pPr>
        <w:pStyle w:val="a0"/>
        <w:rPr>
          <w:rFonts w:hint="cs"/>
          <w:rtl/>
        </w:rPr>
      </w:pPr>
    </w:p>
    <w:p w14:paraId="339410A2" w14:textId="77777777" w:rsidR="00000000" w:rsidRDefault="00047014">
      <w:pPr>
        <w:pStyle w:val="af1"/>
        <w:rPr>
          <w:rtl/>
        </w:rPr>
      </w:pPr>
      <w:r>
        <w:rPr>
          <w:rFonts w:hint="eastAsia"/>
          <w:rtl/>
        </w:rPr>
        <w:t>היו</w:t>
      </w:r>
      <w:r>
        <w:rPr>
          <w:rtl/>
        </w:rPr>
        <w:t>"ר ראובן ריבלין:</w:t>
      </w:r>
    </w:p>
    <w:p w14:paraId="524EEEE4" w14:textId="77777777" w:rsidR="00000000" w:rsidRDefault="00047014">
      <w:pPr>
        <w:pStyle w:val="a0"/>
        <w:rPr>
          <w:rFonts w:hint="cs"/>
          <w:rtl/>
        </w:rPr>
      </w:pPr>
    </w:p>
    <w:p w14:paraId="392F8B14" w14:textId="77777777" w:rsidR="00000000" w:rsidRDefault="00047014">
      <w:pPr>
        <w:pStyle w:val="a0"/>
        <w:rPr>
          <w:rFonts w:hint="cs"/>
          <w:rtl/>
        </w:rPr>
      </w:pPr>
      <w:r>
        <w:rPr>
          <w:rFonts w:hint="cs"/>
          <w:rtl/>
        </w:rPr>
        <w:t>יש לנו בעיה.</w:t>
      </w:r>
    </w:p>
    <w:p w14:paraId="6FF74778" w14:textId="77777777" w:rsidR="00000000" w:rsidRDefault="00047014">
      <w:pPr>
        <w:pStyle w:val="a0"/>
        <w:rPr>
          <w:rFonts w:hint="cs"/>
          <w:rtl/>
        </w:rPr>
      </w:pPr>
    </w:p>
    <w:p w14:paraId="7C7DB230" w14:textId="77777777" w:rsidR="00000000" w:rsidRDefault="00047014">
      <w:pPr>
        <w:pStyle w:val="-"/>
        <w:rPr>
          <w:rtl/>
        </w:rPr>
      </w:pPr>
      <w:bookmarkStart w:id="452" w:name="FS000000542T27_07_2005_17_33_59C"/>
      <w:bookmarkEnd w:id="452"/>
      <w:r>
        <w:rPr>
          <w:rFonts w:hint="eastAsia"/>
          <w:rtl/>
        </w:rPr>
        <w:t>עסאם</w:t>
      </w:r>
      <w:r>
        <w:rPr>
          <w:rtl/>
        </w:rPr>
        <w:t xml:space="preserve"> מח'ול (חד"ש-תע"ל):</w:t>
      </w:r>
    </w:p>
    <w:p w14:paraId="7D29D558" w14:textId="77777777" w:rsidR="00000000" w:rsidRDefault="00047014">
      <w:pPr>
        <w:pStyle w:val="a0"/>
        <w:rPr>
          <w:rFonts w:hint="cs"/>
          <w:rtl/>
        </w:rPr>
      </w:pPr>
    </w:p>
    <w:p w14:paraId="48EA7F30" w14:textId="77777777" w:rsidR="00000000" w:rsidRDefault="00047014">
      <w:pPr>
        <w:pStyle w:val="a0"/>
        <w:rPr>
          <w:rFonts w:hint="cs"/>
          <w:rtl/>
        </w:rPr>
      </w:pPr>
      <w:r>
        <w:rPr>
          <w:rFonts w:hint="cs"/>
          <w:rtl/>
        </w:rPr>
        <w:t>אתה יהודי-פלסטיני.</w:t>
      </w:r>
    </w:p>
    <w:p w14:paraId="671E35C4" w14:textId="77777777" w:rsidR="00000000" w:rsidRDefault="00047014">
      <w:pPr>
        <w:pStyle w:val="a0"/>
        <w:rPr>
          <w:rFonts w:hint="cs"/>
          <w:rtl/>
        </w:rPr>
      </w:pPr>
    </w:p>
    <w:p w14:paraId="0D019E89" w14:textId="77777777" w:rsidR="00000000" w:rsidRDefault="00047014">
      <w:pPr>
        <w:pStyle w:val="af1"/>
        <w:rPr>
          <w:rtl/>
        </w:rPr>
      </w:pPr>
      <w:r>
        <w:rPr>
          <w:rFonts w:hint="eastAsia"/>
          <w:rtl/>
        </w:rPr>
        <w:t>היו</w:t>
      </w:r>
      <w:r>
        <w:rPr>
          <w:rtl/>
        </w:rPr>
        <w:t>"ר ראובן ריבלין:</w:t>
      </w:r>
    </w:p>
    <w:p w14:paraId="122BAAB0" w14:textId="77777777" w:rsidR="00000000" w:rsidRDefault="00047014">
      <w:pPr>
        <w:pStyle w:val="a0"/>
        <w:rPr>
          <w:rFonts w:hint="cs"/>
          <w:rtl/>
        </w:rPr>
      </w:pPr>
    </w:p>
    <w:p w14:paraId="303FEF44" w14:textId="77777777" w:rsidR="00000000" w:rsidRDefault="00047014">
      <w:pPr>
        <w:pStyle w:val="a0"/>
        <w:rPr>
          <w:rFonts w:hint="cs"/>
          <w:rtl/>
        </w:rPr>
      </w:pPr>
      <w:r>
        <w:rPr>
          <w:rFonts w:hint="cs"/>
          <w:rtl/>
        </w:rPr>
        <w:t>יש לנו בעיה. רבותי, יש לנו בעיה. הבעיה היא גם לפטרונים וגם לאלה ש - - -</w:t>
      </w:r>
    </w:p>
    <w:p w14:paraId="1FCAC891" w14:textId="77777777" w:rsidR="00000000" w:rsidRDefault="00047014">
      <w:pPr>
        <w:pStyle w:val="a0"/>
        <w:rPr>
          <w:rFonts w:hint="cs"/>
          <w:rtl/>
        </w:rPr>
      </w:pPr>
    </w:p>
    <w:p w14:paraId="417D1361" w14:textId="77777777" w:rsidR="00000000" w:rsidRDefault="00047014">
      <w:pPr>
        <w:pStyle w:val="-"/>
        <w:rPr>
          <w:rtl/>
        </w:rPr>
      </w:pPr>
      <w:bookmarkStart w:id="453" w:name="FS000000542T27_07_2005_17_34_41C"/>
      <w:bookmarkEnd w:id="453"/>
      <w:r>
        <w:rPr>
          <w:rFonts w:hint="eastAsia"/>
          <w:rtl/>
        </w:rPr>
        <w:t>עסאם</w:t>
      </w:r>
      <w:r>
        <w:rPr>
          <w:rtl/>
        </w:rPr>
        <w:t xml:space="preserve"> מ</w:t>
      </w:r>
      <w:r>
        <w:rPr>
          <w:rtl/>
        </w:rPr>
        <w:t>ח'ול (חד"ש-תע"ל):</w:t>
      </w:r>
    </w:p>
    <w:p w14:paraId="765D4C9F" w14:textId="77777777" w:rsidR="00000000" w:rsidRDefault="00047014">
      <w:pPr>
        <w:pStyle w:val="a0"/>
        <w:rPr>
          <w:rFonts w:hint="cs"/>
          <w:rtl/>
        </w:rPr>
      </w:pPr>
    </w:p>
    <w:p w14:paraId="74516E8A" w14:textId="77777777" w:rsidR="00000000" w:rsidRDefault="00047014">
      <w:pPr>
        <w:pStyle w:val="a0"/>
        <w:rPr>
          <w:rFonts w:hint="cs"/>
          <w:rtl/>
        </w:rPr>
      </w:pPr>
      <w:r>
        <w:rPr>
          <w:rFonts w:hint="cs"/>
          <w:rtl/>
        </w:rPr>
        <w:t>אבל, אדוני היושב-ראש, מתוך היכרות עם עמדותיך, אני מקווה שאתה לא מתכוון להעמיד אותנו, את חברי הכנסת הערבים שהזכרת - -</w:t>
      </w:r>
    </w:p>
    <w:p w14:paraId="730A8ADB" w14:textId="77777777" w:rsidR="00000000" w:rsidRDefault="00047014">
      <w:pPr>
        <w:pStyle w:val="af1"/>
        <w:rPr>
          <w:rtl/>
        </w:rPr>
      </w:pPr>
    </w:p>
    <w:p w14:paraId="767DF4F5" w14:textId="77777777" w:rsidR="00000000" w:rsidRDefault="00047014">
      <w:pPr>
        <w:pStyle w:val="af1"/>
        <w:rPr>
          <w:rtl/>
        </w:rPr>
      </w:pPr>
      <w:r>
        <w:rPr>
          <w:rtl/>
        </w:rPr>
        <w:t>היו"ר ראובן ריבלין:</w:t>
      </w:r>
    </w:p>
    <w:p w14:paraId="592B4F84" w14:textId="77777777" w:rsidR="00000000" w:rsidRDefault="00047014">
      <w:pPr>
        <w:pStyle w:val="a0"/>
        <w:rPr>
          <w:rFonts w:hint="cs"/>
          <w:rtl/>
        </w:rPr>
      </w:pPr>
    </w:p>
    <w:p w14:paraId="6D96662C" w14:textId="77777777" w:rsidR="00000000" w:rsidRDefault="00047014">
      <w:pPr>
        <w:pStyle w:val="a0"/>
        <w:rPr>
          <w:rFonts w:hint="cs"/>
          <w:rtl/>
        </w:rPr>
      </w:pPr>
      <w:r>
        <w:rPr>
          <w:rFonts w:hint="cs"/>
          <w:rtl/>
        </w:rPr>
        <w:t>יש פה - - - רבה.</w:t>
      </w:r>
    </w:p>
    <w:p w14:paraId="3DDAA36A" w14:textId="77777777" w:rsidR="00000000" w:rsidRDefault="00047014">
      <w:pPr>
        <w:pStyle w:val="a0"/>
        <w:rPr>
          <w:rFonts w:hint="cs"/>
          <w:rtl/>
        </w:rPr>
      </w:pPr>
    </w:p>
    <w:p w14:paraId="07BBF60C" w14:textId="77777777" w:rsidR="00000000" w:rsidRDefault="00047014">
      <w:pPr>
        <w:pStyle w:val="-"/>
        <w:rPr>
          <w:rtl/>
        </w:rPr>
      </w:pPr>
      <w:bookmarkStart w:id="454" w:name="FS000000542T27_07_2005_17_35_24C"/>
      <w:bookmarkEnd w:id="454"/>
      <w:r>
        <w:rPr>
          <w:rFonts w:hint="eastAsia"/>
          <w:rtl/>
        </w:rPr>
        <w:t>עסאם</w:t>
      </w:r>
      <w:r>
        <w:rPr>
          <w:rtl/>
        </w:rPr>
        <w:t xml:space="preserve"> מח'ול (חד"ש-תע"ל):</w:t>
      </w:r>
    </w:p>
    <w:p w14:paraId="50DAEA59" w14:textId="77777777" w:rsidR="00000000" w:rsidRDefault="00047014">
      <w:pPr>
        <w:pStyle w:val="a0"/>
        <w:rPr>
          <w:rFonts w:hint="cs"/>
          <w:rtl/>
        </w:rPr>
      </w:pPr>
    </w:p>
    <w:p w14:paraId="795D36D0" w14:textId="77777777" w:rsidR="00000000" w:rsidRDefault="00047014">
      <w:pPr>
        <w:pStyle w:val="a0"/>
        <w:rPr>
          <w:rFonts w:hint="cs"/>
          <w:rtl/>
        </w:rPr>
      </w:pPr>
      <w:r>
        <w:rPr>
          <w:rFonts w:hint="cs"/>
          <w:rtl/>
        </w:rPr>
        <w:t>- - במעמד של כובשים במדינת ישראל. אנחנו לא כובשים.</w:t>
      </w:r>
    </w:p>
    <w:p w14:paraId="080CCBA4" w14:textId="77777777" w:rsidR="00000000" w:rsidRDefault="00047014">
      <w:pPr>
        <w:pStyle w:val="a0"/>
        <w:rPr>
          <w:rFonts w:hint="cs"/>
          <w:rtl/>
        </w:rPr>
      </w:pPr>
    </w:p>
    <w:p w14:paraId="6DED12A4" w14:textId="77777777" w:rsidR="00000000" w:rsidRDefault="00047014">
      <w:pPr>
        <w:pStyle w:val="af0"/>
        <w:rPr>
          <w:rtl/>
        </w:rPr>
      </w:pPr>
      <w:r>
        <w:rPr>
          <w:rFonts w:hint="eastAsia"/>
          <w:rtl/>
        </w:rPr>
        <w:t>עזמ</w:t>
      </w:r>
      <w:r>
        <w:rPr>
          <w:rFonts w:hint="eastAsia"/>
          <w:rtl/>
        </w:rPr>
        <w:t>י</w:t>
      </w:r>
      <w:r>
        <w:rPr>
          <w:rtl/>
        </w:rPr>
        <w:t xml:space="preserve"> בשארה (בל"ד):</w:t>
      </w:r>
    </w:p>
    <w:p w14:paraId="3AF10308" w14:textId="77777777" w:rsidR="00000000" w:rsidRDefault="00047014">
      <w:pPr>
        <w:pStyle w:val="a0"/>
        <w:rPr>
          <w:rFonts w:hint="cs"/>
          <w:rtl/>
        </w:rPr>
      </w:pPr>
    </w:p>
    <w:p w14:paraId="4B0E21A6" w14:textId="77777777" w:rsidR="00000000" w:rsidRDefault="00047014">
      <w:pPr>
        <w:pStyle w:val="a0"/>
        <w:rPr>
          <w:rFonts w:hint="cs"/>
          <w:rtl/>
        </w:rPr>
      </w:pPr>
      <w:r>
        <w:rPr>
          <w:rFonts w:hint="cs"/>
          <w:rtl/>
        </w:rPr>
        <w:t>זה נתון לדיון. אל תנסה אותו.</w:t>
      </w:r>
    </w:p>
    <w:p w14:paraId="782DABAD" w14:textId="77777777" w:rsidR="00000000" w:rsidRDefault="00047014">
      <w:pPr>
        <w:pStyle w:val="a0"/>
        <w:rPr>
          <w:rFonts w:hint="cs"/>
          <w:rtl/>
        </w:rPr>
      </w:pPr>
    </w:p>
    <w:p w14:paraId="0B200BE7" w14:textId="77777777" w:rsidR="00000000" w:rsidRDefault="00047014">
      <w:pPr>
        <w:pStyle w:val="-"/>
        <w:rPr>
          <w:rtl/>
        </w:rPr>
      </w:pPr>
      <w:bookmarkStart w:id="455" w:name="FS000000542T27_07_2005_17_36_00C"/>
      <w:bookmarkEnd w:id="455"/>
      <w:r>
        <w:rPr>
          <w:rFonts w:hint="eastAsia"/>
          <w:rtl/>
        </w:rPr>
        <w:t>עסאם</w:t>
      </w:r>
      <w:r>
        <w:rPr>
          <w:rtl/>
        </w:rPr>
        <w:t xml:space="preserve"> מח'ול (חד"ש-תע"ל):</w:t>
      </w:r>
    </w:p>
    <w:p w14:paraId="677560BA" w14:textId="77777777" w:rsidR="00000000" w:rsidRDefault="00047014">
      <w:pPr>
        <w:pStyle w:val="a0"/>
        <w:rPr>
          <w:rFonts w:hint="cs"/>
          <w:rtl/>
        </w:rPr>
      </w:pPr>
    </w:p>
    <w:p w14:paraId="1D0CA82C" w14:textId="77777777" w:rsidR="00000000" w:rsidRDefault="00047014">
      <w:pPr>
        <w:pStyle w:val="a0"/>
        <w:rPr>
          <w:rFonts w:hint="cs"/>
          <w:rtl/>
        </w:rPr>
      </w:pPr>
      <w:r>
        <w:rPr>
          <w:rFonts w:hint="cs"/>
          <w:rtl/>
        </w:rPr>
        <w:t>אנחנו לא במעמד של כובשים במדינת ישראל. אילו היינו במעמד של כובשים, היינו מנהלים משא-ומתן לסגת.</w:t>
      </w:r>
    </w:p>
    <w:p w14:paraId="099C6958" w14:textId="77777777" w:rsidR="00000000" w:rsidRDefault="00047014">
      <w:pPr>
        <w:pStyle w:val="a0"/>
        <w:rPr>
          <w:rFonts w:hint="cs"/>
          <w:rtl/>
        </w:rPr>
      </w:pPr>
    </w:p>
    <w:p w14:paraId="508201C6" w14:textId="77777777" w:rsidR="00000000" w:rsidRDefault="00047014">
      <w:pPr>
        <w:pStyle w:val="af0"/>
        <w:rPr>
          <w:rtl/>
        </w:rPr>
      </w:pPr>
      <w:r>
        <w:rPr>
          <w:rFonts w:hint="eastAsia"/>
          <w:rtl/>
        </w:rPr>
        <w:t>עזמי</w:t>
      </w:r>
      <w:r>
        <w:rPr>
          <w:rtl/>
        </w:rPr>
        <w:t xml:space="preserve"> בשארה (בל"ד):</w:t>
      </w:r>
    </w:p>
    <w:p w14:paraId="268AFA99" w14:textId="77777777" w:rsidR="00000000" w:rsidRDefault="00047014">
      <w:pPr>
        <w:pStyle w:val="a0"/>
        <w:rPr>
          <w:rFonts w:hint="cs"/>
          <w:rtl/>
        </w:rPr>
      </w:pPr>
    </w:p>
    <w:p w14:paraId="3CBC881D" w14:textId="77777777" w:rsidR="00000000" w:rsidRDefault="00047014">
      <w:pPr>
        <w:pStyle w:val="a0"/>
        <w:rPr>
          <w:rFonts w:hint="cs"/>
          <w:rtl/>
        </w:rPr>
      </w:pPr>
      <w:r>
        <w:rPr>
          <w:rFonts w:hint="cs"/>
          <w:rtl/>
        </w:rPr>
        <w:t>פולשים. פולשים.</w:t>
      </w:r>
    </w:p>
    <w:p w14:paraId="27BE93C8" w14:textId="77777777" w:rsidR="00000000" w:rsidRDefault="00047014">
      <w:pPr>
        <w:pStyle w:val="a0"/>
        <w:rPr>
          <w:rFonts w:hint="cs"/>
          <w:rtl/>
        </w:rPr>
      </w:pPr>
    </w:p>
    <w:p w14:paraId="553831ED" w14:textId="77777777" w:rsidR="00000000" w:rsidRDefault="00047014">
      <w:pPr>
        <w:pStyle w:val="-"/>
        <w:rPr>
          <w:rtl/>
        </w:rPr>
      </w:pPr>
      <w:bookmarkStart w:id="456" w:name="FS000000542T27_07_2005_17_36_23C"/>
      <w:bookmarkEnd w:id="456"/>
      <w:r>
        <w:rPr>
          <w:rFonts w:hint="eastAsia"/>
          <w:rtl/>
        </w:rPr>
        <w:t>עסאם</w:t>
      </w:r>
      <w:r>
        <w:rPr>
          <w:rtl/>
        </w:rPr>
        <w:t xml:space="preserve"> מח'ול (חד"ש-תע"ל):</w:t>
      </w:r>
    </w:p>
    <w:p w14:paraId="67E03BDE" w14:textId="77777777" w:rsidR="00000000" w:rsidRDefault="00047014">
      <w:pPr>
        <w:pStyle w:val="a0"/>
        <w:rPr>
          <w:rFonts w:hint="cs"/>
          <w:rtl/>
        </w:rPr>
      </w:pPr>
    </w:p>
    <w:p w14:paraId="2065ADA2" w14:textId="77777777" w:rsidR="00000000" w:rsidRDefault="00047014">
      <w:pPr>
        <w:pStyle w:val="a0"/>
        <w:rPr>
          <w:rFonts w:hint="cs"/>
          <w:rtl/>
        </w:rPr>
      </w:pPr>
      <w:r>
        <w:rPr>
          <w:rFonts w:hint="cs"/>
          <w:rtl/>
        </w:rPr>
        <w:t>כן. פולשים.</w:t>
      </w:r>
    </w:p>
    <w:p w14:paraId="77C2EE99" w14:textId="77777777" w:rsidR="00000000" w:rsidRDefault="00047014">
      <w:pPr>
        <w:pStyle w:val="a0"/>
        <w:rPr>
          <w:rFonts w:hint="cs"/>
          <w:rtl/>
        </w:rPr>
      </w:pPr>
    </w:p>
    <w:p w14:paraId="0C48601E" w14:textId="77777777" w:rsidR="00000000" w:rsidRDefault="00047014">
      <w:pPr>
        <w:pStyle w:val="af0"/>
        <w:rPr>
          <w:rtl/>
        </w:rPr>
      </w:pPr>
      <w:r>
        <w:rPr>
          <w:rFonts w:hint="eastAsia"/>
          <w:rtl/>
        </w:rPr>
        <w:t>מוחמד</w:t>
      </w:r>
      <w:r>
        <w:rPr>
          <w:rtl/>
        </w:rPr>
        <w:t xml:space="preserve"> ברכה (ח</w:t>
      </w:r>
      <w:r>
        <w:rPr>
          <w:rtl/>
        </w:rPr>
        <w:t>ד"ש-תע"ל):</w:t>
      </w:r>
    </w:p>
    <w:p w14:paraId="4F9C0E2D" w14:textId="77777777" w:rsidR="00000000" w:rsidRDefault="00047014">
      <w:pPr>
        <w:pStyle w:val="a0"/>
        <w:rPr>
          <w:rFonts w:hint="cs"/>
          <w:rtl/>
        </w:rPr>
      </w:pPr>
    </w:p>
    <w:p w14:paraId="30D8C5CA" w14:textId="77777777" w:rsidR="00000000" w:rsidRDefault="00047014">
      <w:pPr>
        <w:pStyle w:val="a0"/>
        <w:rPr>
          <w:rFonts w:hint="cs"/>
          <w:rtl/>
        </w:rPr>
      </w:pPr>
      <w:r>
        <w:rPr>
          <w:rFonts w:hint="cs"/>
          <w:rtl/>
        </w:rPr>
        <w:t>כן, פולשים.</w:t>
      </w:r>
    </w:p>
    <w:p w14:paraId="0728B060" w14:textId="77777777" w:rsidR="00000000" w:rsidRDefault="00047014">
      <w:pPr>
        <w:pStyle w:val="a0"/>
        <w:rPr>
          <w:rFonts w:hint="cs"/>
          <w:rtl/>
        </w:rPr>
      </w:pPr>
    </w:p>
    <w:p w14:paraId="3F030C1F" w14:textId="77777777" w:rsidR="00000000" w:rsidRDefault="00047014">
      <w:pPr>
        <w:pStyle w:val="af1"/>
        <w:rPr>
          <w:rtl/>
        </w:rPr>
      </w:pPr>
      <w:r>
        <w:rPr>
          <w:rFonts w:hint="eastAsia"/>
          <w:rtl/>
        </w:rPr>
        <w:t>היו</w:t>
      </w:r>
      <w:r>
        <w:rPr>
          <w:rtl/>
        </w:rPr>
        <w:t>"ר ראובן ריבלין:</w:t>
      </w:r>
    </w:p>
    <w:p w14:paraId="72F4D268" w14:textId="77777777" w:rsidR="00000000" w:rsidRDefault="00047014">
      <w:pPr>
        <w:pStyle w:val="a0"/>
        <w:rPr>
          <w:rFonts w:hint="cs"/>
          <w:rtl/>
        </w:rPr>
      </w:pPr>
    </w:p>
    <w:p w14:paraId="3538D51F" w14:textId="77777777" w:rsidR="00000000" w:rsidRDefault="00047014">
      <w:pPr>
        <w:pStyle w:val="a0"/>
        <w:rPr>
          <w:rFonts w:hint="cs"/>
          <w:rtl/>
        </w:rPr>
      </w:pPr>
      <w:r>
        <w:rPr>
          <w:rFonts w:hint="cs"/>
          <w:rtl/>
        </w:rPr>
        <w:t>יש כאלה - ותשאל את חבר הכנסת טלב אלסאנע - בין השבטים הבדואיים שיאמרו לך: מה פתאום? אלה לא פלסטינים.</w:t>
      </w:r>
    </w:p>
    <w:p w14:paraId="6054CB1F" w14:textId="77777777" w:rsidR="00000000" w:rsidRDefault="00047014">
      <w:pPr>
        <w:pStyle w:val="a0"/>
        <w:rPr>
          <w:rFonts w:hint="cs"/>
          <w:rtl/>
        </w:rPr>
      </w:pPr>
    </w:p>
    <w:p w14:paraId="30013B54" w14:textId="77777777" w:rsidR="00000000" w:rsidRDefault="00047014">
      <w:pPr>
        <w:pStyle w:val="af0"/>
        <w:rPr>
          <w:rtl/>
        </w:rPr>
      </w:pPr>
      <w:r>
        <w:rPr>
          <w:rFonts w:hint="eastAsia"/>
          <w:rtl/>
        </w:rPr>
        <w:t>מוחמד</w:t>
      </w:r>
      <w:r>
        <w:rPr>
          <w:rtl/>
        </w:rPr>
        <w:t xml:space="preserve"> ברכה (חד"ש-תע"ל):</w:t>
      </w:r>
    </w:p>
    <w:p w14:paraId="3A4DE1E7" w14:textId="77777777" w:rsidR="00000000" w:rsidRDefault="00047014">
      <w:pPr>
        <w:pStyle w:val="a0"/>
        <w:rPr>
          <w:rFonts w:hint="cs"/>
          <w:rtl/>
        </w:rPr>
      </w:pPr>
    </w:p>
    <w:p w14:paraId="58E03355" w14:textId="77777777" w:rsidR="00000000" w:rsidRDefault="00047014">
      <w:pPr>
        <w:pStyle w:val="a0"/>
        <w:rPr>
          <w:rFonts w:hint="cs"/>
          <w:rtl/>
        </w:rPr>
      </w:pPr>
      <w:r>
        <w:rPr>
          <w:rFonts w:hint="cs"/>
          <w:rtl/>
        </w:rPr>
        <w:t>יש חוק.</w:t>
      </w:r>
    </w:p>
    <w:p w14:paraId="2C1E2A9B" w14:textId="77777777" w:rsidR="00000000" w:rsidRDefault="00047014">
      <w:pPr>
        <w:pStyle w:val="af1"/>
        <w:rPr>
          <w:rFonts w:hint="cs"/>
          <w:rtl/>
        </w:rPr>
      </w:pPr>
    </w:p>
    <w:p w14:paraId="1C555746" w14:textId="77777777" w:rsidR="00000000" w:rsidRDefault="00047014">
      <w:pPr>
        <w:pStyle w:val="af1"/>
        <w:rPr>
          <w:rtl/>
        </w:rPr>
      </w:pPr>
    </w:p>
    <w:p w14:paraId="1101DF8A" w14:textId="77777777" w:rsidR="00000000" w:rsidRDefault="00047014">
      <w:pPr>
        <w:pStyle w:val="af1"/>
        <w:rPr>
          <w:rtl/>
        </w:rPr>
      </w:pPr>
      <w:r>
        <w:rPr>
          <w:rFonts w:hint="eastAsia"/>
          <w:rtl/>
        </w:rPr>
        <w:t>היו</w:t>
      </w:r>
      <w:r>
        <w:rPr>
          <w:rtl/>
        </w:rPr>
        <w:t>"ר ראובן ריבלין:</w:t>
      </w:r>
    </w:p>
    <w:p w14:paraId="0FE97313" w14:textId="77777777" w:rsidR="00000000" w:rsidRDefault="00047014">
      <w:pPr>
        <w:pStyle w:val="a0"/>
        <w:rPr>
          <w:rFonts w:hint="cs"/>
          <w:rtl/>
        </w:rPr>
      </w:pPr>
    </w:p>
    <w:p w14:paraId="09F04D63" w14:textId="77777777" w:rsidR="00000000" w:rsidRDefault="00047014">
      <w:pPr>
        <w:pStyle w:val="a0"/>
        <w:rPr>
          <w:rFonts w:hint="cs"/>
          <w:rtl/>
        </w:rPr>
      </w:pPr>
      <w:r>
        <w:rPr>
          <w:rFonts w:hint="cs"/>
          <w:rtl/>
        </w:rPr>
        <w:t>אתה צודק.</w:t>
      </w:r>
    </w:p>
    <w:p w14:paraId="62D58C41" w14:textId="77777777" w:rsidR="00000000" w:rsidRDefault="00047014">
      <w:pPr>
        <w:pStyle w:val="a0"/>
        <w:rPr>
          <w:rFonts w:hint="cs"/>
          <w:rtl/>
        </w:rPr>
      </w:pPr>
    </w:p>
    <w:p w14:paraId="357289C8" w14:textId="77777777" w:rsidR="00000000" w:rsidRDefault="00047014">
      <w:pPr>
        <w:pStyle w:val="af0"/>
        <w:rPr>
          <w:rtl/>
        </w:rPr>
      </w:pPr>
      <w:r>
        <w:rPr>
          <w:rFonts w:hint="eastAsia"/>
          <w:rtl/>
        </w:rPr>
        <w:t>מוחמד</w:t>
      </w:r>
      <w:r>
        <w:rPr>
          <w:rtl/>
        </w:rPr>
        <w:t xml:space="preserve"> ברכה (חד"ש-תע"ל):</w:t>
      </w:r>
    </w:p>
    <w:p w14:paraId="061C9447" w14:textId="77777777" w:rsidR="00000000" w:rsidRDefault="00047014">
      <w:pPr>
        <w:pStyle w:val="a0"/>
        <w:rPr>
          <w:rFonts w:hint="cs"/>
          <w:rtl/>
        </w:rPr>
      </w:pPr>
    </w:p>
    <w:p w14:paraId="11711A5F" w14:textId="77777777" w:rsidR="00000000" w:rsidRDefault="00047014">
      <w:pPr>
        <w:pStyle w:val="a0"/>
        <w:rPr>
          <w:rFonts w:hint="cs"/>
          <w:rtl/>
        </w:rPr>
      </w:pPr>
      <w:r>
        <w:rPr>
          <w:rFonts w:hint="cs"/>
          <w:rtl/>
        </w:rPr>
        <w:t>יש חוק על פולשים.</w:t>
      </w:r>
    </w:p>
    <w:p w14:paraId="3B0D794A" w14:textId="77777777" w:rsidR="00000000" w:rsidRDefault="00047014">
      <w:pPr>
        <w:pStyle w:val="a0"/>
        <w:rPr>
          <w:rFonts w:hint="cs"/>
          <w:rtl/>
        </w:rPr>
      </w:pPr>
    </w:p>
    <w:p w14:paraId="0EF2F05D" w14:textId="77777777" w:rsidR="00000000" w:rsidRDefault="00047014">
      <w:pPr>
        <w:pStyle w:val="af1"/>
        <w:rPr>
          <w:rtl/>
        </w:rPr>
      </w:pPr>
      <w:r>
        <w:rPr>
          <w:rFonts w:hint="eastAsia"/>
          <w:rtl/>
        </w:rPr>
        <w:t>היו</w:t>
      </w:r>
      <w:r>
        <w:rPr>
          <w:rtl/>
        </w:rPr>
        <w:t>"ר ראובן ריבלין:</w:t>
      </w:r>
    </w:p>
    <w:p w14:paraId="18FBE984" w14:textId="77777777" w:rsidR="00000000" w:rsidRDefault="00047014">
      <w:pPr>
        <w:pStyle w:val="a0"/>
        <w:rPr>
          <w:rFonts w:hint="cs"/>
          <w:rtl/>
        </w:rPr>
      </w:pPr>
    </w:p>
    <w:p w14:paraId="133A3C9B" w14:textId="77777777" w:rsidR="00000000" w:rsidRDefault="00047014">
      <w:pPr>
        <w:pStyle w:val="a0"/>
        <w:rPr>
          <w:rFonts w:hint="cs"/>
          <w:rtl/>
        </w:rPr>
      </w:pPr>
      <w:r>
        <w:rPr>
          <w:rFonts w:hint="cs"/>
          <w:rtl/>
        </w:rPr>
        <w:t>דרך אגב, בחוק הזה יש לפחות התקדמות אחת. היה לנו פה חבר כנסת שהשיא את בנו, וזה ממש חבר כנסת לתפארת, והייתי צריך פשוט לשאול מדוע ומה. יש פה דילמה קשה ביותר שהמצב מביא אותנו - - - אתם יודעים למי אני מתכוון.</w:t>
      </w:r>
    </w:p>
    <w:p w14:paraId="3C33BD02" w14:textId="77777777" w:rsidR="00000000" w:rsidRDefault="00047014">
      <w:pPr>
        <w:pStyle w:val="a0"/>
        <w:rPr>
          <w:rFonts w:hint="cs"/>
          <w:rtl/>
        </w:rPr>
      </w:pPr>
    </w:p>
    <w:p w14:paraId="27E6C022" w14:textId="77777777" w:rsidR="00000000" w:rsidRDefault="00047014">
      <w:pPr>
        <w:pStyle w:val="-"/>
        <w:rPr>
          <w:rtl/>
        </w:rPr>
      </w:pPr>
      <w:bookmarkStart w:id="457" w:name="FS000000542T27_07_2005_17_38_18C"/>
      <w:bookmarkEnd w:id="457"/>
      <w:r>
        <w:rPr>
          <w:rFonts w:hint="eastAsia"/>
          <w:rtl/>
        </w:rPr>
        <w:t>עסאם</w:t>
      </w:r>
      <w:r>
        <w:rPr>
          <w:rtl/>
        </w:rPr>
        <w:t xml:space="preserve"> מח'ול (חד"ש-תע"ל):</w:t>
      </w:r>
    </w:p>
    <w:p w14:paraId="5A6599FD" w14:textId="77777777" w:rsidR="00000000" w:rsidRDefault="00047014">
      <w:pPr>
        <w:pStyle w:val="a0"/>
        <w:rPr>
          <w:rFonts w:hint="cs"/>
          <w:rtl/>
        </w:rPr>
      </w:pPr>
    </w:p>
    <w:p w14:paraId="06D15D40" w14:textId="77777777" w:rsidR="00000000" w:rsidRDefault="00047014">
      <w:pPr>
        <w:pStyle w:val="a0"/>
        <w:rPr>
          <w:rFonts w:hint="cs"/>
          <w:rtl/>
        </w:rPr>
      </w:pPr>
      <w:r>
        <w:rPr>
          <w:rFonts w:hint="cs"/>
          <w:rtl/>
        </w:rPr>
        <w:t>אדו</w:t>
      </w:r>
      <w:r>
        <w:rPr>
          <w:rFonts w:hint="cs"/>
          <w:rtl/>
        </w:rPr>
        <w:t>ני היושב-ראש, בכל זאת, אני רוצה - - -</w:t>
      </w:r>
    </w:p>
    <w:p w14:paraId="28F307AA" w14:textId="77777777" w:rsidR="00000000" w:rsidRDefault="00047014">
      <w:pPr>
        <w:pStyle w:val="a0"/>
        <w:rPr>
          <w:rFonts w:hint="cs"/>
          <w:rtl/>
        </w:rPr>
      </w:pPr>
    </w:p>
    <w:p w14:paraId="0E79CD11" w14:textId="77777777" w:rsidR="00000000" w:rsidRDefault="00047014">
      <w:pPr>
        <w:pStyle w:val="af1"/>
        <w:rPr>
          <w:rtl/>
        </w:rPr>
      </w:pPr>
      <w:r>
        <w:rPr>
          <w:rFonts w:hint="eastAsia"/>
          <w:rtl/>
        </w:rPr>
        <w:t>היו</w:t>
      </w:r>
      <w:r>
        <w:rPr>
          <w:rtl/>
        </w:rPr>
        <w:t>"ר ראובן ריבלין:</w:t>
      </w:r>
    </w:p>
    <w:p w14:paraId="71BCC383" w14:textId="77777777" w:rsidR="00000000" w:rsidRDefault="00047014">
      <w:pPr>
        <w:pStyle w:val="a0"/>
        <w:rPr>
          <w:rFonts w:hint="cs"/>
          <w:rtl/>
        </w:rPr>
      </w:pPr>
    </w:p>
    <w:p w14:paraId="71A57D96" w14:textId="77777777" w:rsidR="00000000" w:rsidRDefault="00047014">
      <w:pPr>
        <w:pStyle w:val="a0"/>
        <w:rPr>
          <w:rFonts w:hint="cs"/>
          <w:rtl/>
        </w:rPr>
      </w:pPr>
      <w:r>
        <w:rPr>
          <w:rFonts w:hint="cs"/>
          <w:rtl/>
        </w:rPr>
        <w:t>עכשיו אני מבין שמגיל מסויים כבר אין מגבלה או - - - חבר הכנסת מג'אדלה, לא?</w:t>
      </w:r>
    </w:p>
    <w:p w14:paraId="74CFCD37" w14:textId="77777777" w:rsidR="00000000" w:rsidRDefault="00047014">
      <w:pPr>
        <w:pStyle w:val="a0"/>
        <w:rPr>
          <w:rFonts w:hint="cs"/>
          <w:rtl/>
        </w:rPr>
      </w:pPr>
    </w:p>
    <w:p w14:paraId="63009C35" w14:textId="77777777" w:rsidR="00000000" w:rsidRDefault="00047014">
      <w:pPr>
        <w:pStyle w:val="af0"/>
        <w:rPr>
          <w:rtl/>
        </w:rPr>
      </w:pPr>
      <w:r>
        <w:rPr>
          <w:rFonts w:hint="eastAsia"/>
          <w:rtl/>
        </w:rPr>
        <w:t>עזמי</w:t>
      </w:r>
      <w:r>
        <w:rPr>
          <w:rtl/>
        </w:rPr>
        <w:t xml:space="preserve"> בשארה (בל"ד):</w:t>
      </w:r>
    </w:p>
    <w:p w14:paraId="29758661" w14:textId="77777777" w:rsidR="00000000" w:rsidRDefault="00047014">
      <w:pPr>
        <w:pStyle w:val="a0"/>
        <w:rPr>
          <w:rFonts w:hint="cs"/>
          <w:rtl/>
        </w:rPr>
      </w:pPr>
    </w:p>
    <w:p w14:paraId="1CB10B03" w14:textId="77777777" w:rsidR="00000000" w:rsidRDefault="00047014">
      <w:pPr>
        <w:pStyle w:val="a0"/>
        <w:rPr>
          <w:rFonts w:hint="cs"/>
          <w:rtl/>
        </w:rPr>
      </w:pPr>
      <w:r>
        <w:rPr>
          <w:rFonts w:hint="cs"/>
          <w:rtl/>
        </w:rPr>
        <w:t>יש מגבלה.</w:t>
      </w:r>
    </w:p>
    <w:p w14:paraId="4F00286A" w14:textId="77777777" w:rsidR="00000000" w:rsidRDefault="00047014">
      <w:pPr>
        <w:pStyle w:val="a0"/>
        <w:rPr>
          <w:rFonts w:hint="cs"/>
          <w:rtl/>
        </w:rPr>
      </w:pPr>
    </w:p>
    <w:p w14:paraId="541B386F"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3350D091" w14:textId="77777777" w:rsidR="00000000" w:rsidRDefault="00047014">
      <w:pPr>
        <w:pStyle w:val="a0"/>
        <w:rPr>
          <w:rFonts w:hint="cs"/>
          <w:rtl/>
        </w:rPr>
      </w:pPr>
    </w:p>
    <w:p w14:paraId="3E5E2723" w14:textId="77777777" w:rsidR="00000000" w:rsidRDefault="00047014">
      <w:pPr>
        <w:pStyle w:val="a0"/>
        <w:rPr>
          <w:rFonts w:hint="cs"/>
          <w:rtl/>
        </w:rPr>
      </w:pPr>
      <w:r>
        <w:rPr>
          <w:rFonts w:hint="cs"/>
          <w:rtl/>
        </w:rPr>
        <w:t>יש סמכות לשר.</w:t>
      </w:r>
    </w:p>
    <w:p w14:paraId="3D104919" w14:textId="77777777" w:rsidR="00000000" w:rsidRDefault="00047014">
      <w:pPr>
        <w:pStyle w:val="a0"/>
        <w:rPr>
          <w:rFonts w:hint="cs"/>
          <w:rtl/>
        </w:rPr>
      </w:pPr>
    </w:p>
    <w:p w14:paraId="34D126B0" w14:textId="77777777" w:rsidR="00000000" w:rsidRDefault="00047014">
      <w:pPr>
        <w:pStyle w:val="af0"/>
        <w:rPr>
          <w:rtl/>
        </w:rPr>
      </w:pPr>
      <w:r>
        <w:rPr>
          <w:rFonts w:hint="eastAsia"/>
          <w:rtl/>
        </w:rPr>
        <w:t>מוחמד</w:t>
      </w:r>
      <w:r>
        <w:rPr>
          <w:rtl/>
        </w:rPr>
        <w:t xml:space="preserve"> ברכה (חד"ש-תע"ל):</w:t>
      </w:r>
    </w:p>
    <w:p w14:paraId="56C60946" w14:textId="77777777" w:rsidR="00000000" w:rsidRDefault="00047014">
      <w:pPr>
        <w:pStyle w:val="a0"/>
        <w:rPr>
          <w:rFonts w:hint="cs"/>
          <w:rtl/>
        </w:rPr>
      </w:pPr>
    </w:p>
    <w:p w14:paraId="065EAC62" w14:textId="77777777" w:rsidR="00000000" w:rsidRDefault="00047014">
      <w:pPr>
        <w:pStyle w:val="a0"/>
        <w:rPr>
          <w:rFonts w:hint="cs"/>
          <w:rtl/>
        </w:rPr>
      </w:pPr>
      <w:r>
        <w:rPr>
          <w:rFonts w:hint="cs"/>
          <w:rtl/>
        </w:rPr>
        <w:t>שזה גיל לא רלוונטי.</w:t>
      </w:r>
    </w:p>
    <w:p w14:paraId="7907D8EE" w14:textId="77777777" w:rsidR="00000000" w:rsidRDefault="00047014">
      <w:pPr>
        <w:pStyle w:val="a0"/>
        <w:rPr>
          <w:rFonts w:hint="cs"/>
          <w:rtl/>
        </w:rPr>
      </w:pPr>
    </w:p>
    <w:p w14:paraId="3D1A1E8B" w14:textId="77777777" w:rsidR="00000000" w:rsidRDefault="00047014">
      <w:pPr>
        <w:pStyle w:val="af1"/>
        <w:rPr>
          <w:rtl/>
        </w:rPr>
      </w:pPr>
      <w:r>
        <w:rPr>
          <w:rFonts w:hint="eastAsia"/>
          <w:rtl/>
        </w:rPr>
        <w:t>היו</w:t>
      </w:r>
      <w:r>
        <w:rPr>
          <w:rtl/>
        </w:rPr>
        <w:t xml:space="preserve">"ר </w:t>
      </w:r>
      <w:r>
        <w:rPr>
          <w:rtl/>
        </w:rPr>
        <w:t>ראובן ריבלין:</w:t>
      </w:r>
    </w:p>
    <w:p w14:paraId="2E128C8B" w14:textId="77777777" w:rsidR="00000000" w:rsidRDefault="00047014">
      <w:pPr>
        <w:pStyle w:val="a0"/>
        <w:rPr>
          <w:rFonts w:hint="cs"/>
          <w:rtl/>
        </w:rPr>
      </w:pPr>
    </w:p>
    <w:p w14:paraId="18A6865E" w14:textId="77777777" w:rsidR="00000000" w:rsidRDefault="00047014">
      <w:pPr>
        <w:pStyle w:val="a0"/>
        <w:rPr>
          <w:rFonts w:hint="cs"/>
          <w:rtl/>
        </w:rPr>
      </w:pPr>
      <w:r>
        <w:rPr>
          <w:rFonts w:hint="cs"/>
          <w:rtl/>
        </w:rPr>
        <w:t>לא צריך להגזים ולומר "לא רלוונטי".</w:t>
      </w:r>
    </w:p>
    <w:p w14:paraId="477D7DC5" w14:textId="77777777" w:rsidR="00000000" w:rsidRDefault="00047014">
      <w:pPr>
        <w:pStyle w:val="af0"/>
        <w:rPr>
          <w:rtl/>
        </w:rPr>
      </w:pPr>
    </w:p>
    <w:p w14:paraId="344EBC31"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4B968488" w14:textId="77777777" w:rsidR="00000000" w:rsidRDefault="00047014">
      <w:pPr>
        <w:pStyle w:val="a0"/>
        <w:rPr>
          <w:rFonts w:hint="cs"/>
          <w:rtl/>
        </w:rPr>
      </w:pPr>
    </w:p>
    <w:p w14:paraId="6867425A" w14:textId="77777777" w:rsidR="00000000" w:rsidRDefault="00047014">
      <w:pPr>
        <w:pStyle w:val="a0"/>
        <w:rPr>
          <w:rFonts w:hint="cs"/>
          <w:rtl/>
        </w:rPr>
      </w:pPr>
      <w:r>
        <w:rPr>
          <w:rFonts w:hint="cs"/>
          <w:rtl/>
        </w:rPr>
        <w:t>אדוני היושב-ראש - - -?</w:t>
      </w:r>
    </w:p>
    <w:p w14:paraId="5C695494" w14:textId="77777777" w:rsidR="00000000" w:rsidRDefault="00047014">
      <w:pPr>
        <w:pStyle w:val="a0"/>
        <w:rPr>
          <w:rFonts w:hint="cs"/>
          <w:rtl/>
        </w:rPr>
      </w:pPr>
    </w:p>
    <w:p w14:paraId="4FDEA275" w14:textId="77777777" w:rsidR="00000000" w:rsidRDefault="00047014">
      <w:pPr>
        <w:pStyle w:val="af1"/>
        <w:rPr>
          <w:rtl/>
        </w:rPr>
      </w:pPr>
      <w:r>
        <w:rPr>
          <w:rFonts w:hint="eastAsia"/>
          <w:rtl/>
        </w:rPr>
        <w:t>היו</w:t>
      </w:r>
      <w:r>
        <w:rPr>
          <w:rtl/>
        </w:rPr>
        <w:t>"ר ראובן ריבלין:</w:t>
      </w:r>
    </w:p>
    <w:p w14:paraId="2B0B438A" w14:textId="77777777" w:rsidR="00000000" w:rsidRDefault="00047014">
      <w:pPr>
        <w:pStyle w:val="a0"/>
        <w:rPr>
          <w:rFonts w:hint="cs"/>
          <w:rtl/>
        </w:rPr>
      </w:pPr>
    </w:p>
    <w:p w14:paraId="6A2AC139" w14:textId="77777777" w:rsidR="00000000" w:rsidRDefault="00047014">
      <w:pPr>
        <w:pStyle w:val="a0"/>
        <w:rPr>
          <w:rFonts w:hint="cs"/>
          <w:rtl/>
        </w:rPr>
      </w:pPr>
      <w:r>
        <w:rPr>
          <w:rFonts w:hint="cs"/>
          <w:rtl/>
        </w:rPr>
        <w:t>לא. בסדר גמור.</w:t>
      </w:r>
    </w:p>
    <w:p w14:paraId="05439B7A" w14:textId="77777777" w:rsidR="00000000" w:rsidRDefault="00047014">
      <w:pPr>
        <w:pStyle w:val="a0"/>
        <w:rPr>
          <w:rFonts w:hint="cs"/>
          <w:rtl/>
        </w:rPr>
      </w:pPr>
    </w:p>
    <w:p w14:paraId="0DB03CCA" w14:textId="77777777" w:rsidR="00000000" w:rsidRDefault="00047014">
      <w:pPr>
        <w:pStyle w:val="-"/>
        <w:rPr>
          <w:rtl/>
        </w:rPr>
      </w:pPr>
      <w:bookmarkStart w:id="458" w:name="FS000000542T27_07_2005_17_39_43C"/>
      <w:bookmarkEnd w:id="458"/>
      <w:r>
        <w:rPr>
          <w:rtl/>
        </w:rPr>
        <w:t>עסאם מח'ול (חד"ש-תע"ל):</w:t>
      </w:r>
    </w:p>
    <w:p w14:paraId="3D18BDF7" w14:textId="77777777" w:rsidR="00000000" w:rsidRDefault="00047014">
      <w:pPr>
        <w:pStyle w:val="a0"/>
        <w:rPr>
          <w:rtl/>
        </w:rPr>
      </w:pPr>
    </w:p>
    <w:p w14:paraId="793C897D" w14:textId="77777777" w:rsidR="00000000" w:rsidRDefault="00047014">
      <w:pPr>
        <w:pStyle w:val="a0"/>
        <w:rPr>
          <w:rFonts w:hint="cs"/>
          <w:rtl/>
        </w:rPr>
      </w:pPr>
      <w:r>
        <w:rPr>
          <w:rFonts w:hint="cs"/>
          <w:rtl/>
        </w:rPr>
        <w:t>לא. זה דווקא מעניין.</w:t>
      </w:r>
    </w:p>
    <w:p w14:paraId="22737BAB" w14:textId="77777777" w:rsidR="00000000" w:rsidRDefault="00047014">
      <w:pPr>
        <w:pStyle w:val="a0"/>
        <w:rPr>
          <w:rFonts w:hint="cs"/>
          <w:rtl/>
        </w:rPr>
      </w:pPr>
    </w:p>
    <w:p w14:paraId="435C2151" w14:textId="77777777" w:rsidR="00000000" w:rsidRDefault="00047014">
      <w:pPr>
        <w:pStyle w:val="af1"/>
        <w:rPr>
          <w:rtl/>
        </w:rPr>
      </w:pPr>
      <w:r>
        <w:rPr>
          <w:rFonts w:hint="eastAsia"/>
          <w:rtl/>
        </w:rPr>
        <w:t>היו</w:t>
      </w:r>
      <w:r>
        <w:rPr>
          <w:rtl/>
        </w:rPr>
        <w:t>"ר ראובן ריבלין:</w:t>
      </w:r>
    </w:p>
    <w:p w14:paraId="4077043B" w14:textId="77777777" w:rsidR="00000000" w:rsidRDefault="00047014">
      <w:pPr>
        <w:pStyle w:val="a0"/>
        <w:rPr>
          <w:rFonts w:hint="cs"/>
          <w:rtl/>
        </w:rPr>
      </w:pPr>
    </w:p>
    <w:p w14:paraId="30EA232D" w14:textId="77777777" w:rsidR="00000000" w:rsidRDefault="00047014">
      <w:pPr>
        <w:pStyle w:val="a0"/>
        <w:rPr>
          <w:rFonts w:hint="cs"/>
          <w:rtl/>
        </w:rPr>
      </w:pPr>
      <w:r>
        <w:rPr>
          <w:rFonts w:hint="cs"/>
          <w:rtl/>
        </w:rPr>
        <w:t>נא לסיים עכשיו. עוד עשר דקות - - -</w:t>
      </w:r>
    </w:p>
    <w:p w14:paraId="215443BA" w14:textId="77777777" w:rsidR="00000000" w:rsidRDefault="00047014">
      <w:pPr>
        <w:pStyle w:val="a0"/>
        <w:rPr>
          <w:rFonts w:hint="cs"/>
          <w:rtl/>
        </w:rPr>
      </w:pPr>
    </w:p>
    <w:p w14:paraId="38B6E9E6" w14:textId="77777777" w:rsidR="00000000" w:rsidRDefault="00047014">
      <w:pPr>
        <w:pStyle w:val="-"/>
        <w:rPr>
          <w:rtl/>
        </w:rPr>
      </w:pPr>
      <w:bookmarkStart w:id="459" w:name="FS000000542T27_07_2005_17_39_55C"/>
      <w:bookmarkEnd w:id="459"/>
      <w:r>
        <w:rPr>
          <w:rFonts w:hint="eastAsia"/>
          <w:rtl/>
        </w:rPr>
        <w:t>עסאם</w:t>
      </w:r>
      <w:r>
        <w:rPr>
          <w:rtl/>
        </w:rPr>
        <w:t xml:space="preserve"> מח'ול (חד"ש-</w:t>
      </w:r>
      <w:r>
        <w:rPr>
          <w:rtl/>
        </w:rPr>
        <w:t>תע"ל):</w:t>
      </w:r>
    </w:p>
    <w:p w14:paraId="5C37E04A" w14:textId="77777777" w:rsidR="00000000" w:rsidRDefault="00047014">
      <w:pPr>
        <w:pStyle w:val="a0"/>
        <w:rPr>
          <w:rFonts w:hint="cs"/>
          <w:rtl/>
        </w:rPr>
      </w:pPr>
    </w:p>
    <w:p w14:paraId="66A45883" w14:textId="77777777" w:rsidR="00000000" w:rsidRDefault="00047014">
      <w:pPr>
        <w:pStyle w:val="a0"/>
        <w:rPr>
          <w:rFonts w:hint="cs"/>
          <w:rtl/>
        </w:rPr>
      </w:pPr>
      <w:r>
        <w:rPr>
          <w:rFonts w:hint="cs"/>
          <w:rtl/>
        </w:rPr>
        <w:t>השאלה האחרונה שאני רוצה להגיד בשני משפטים - - -</w:t>
      </w:r>
    </w:p>
    <w:p w14:paraId="49E48D6E" w14:textId="77777777" w:rsidR="00000000" w:rsidRDefault="00047014">
      <w:pPr>
        <w:pStyle w:val="a0"/>
        <w:rPr>
          <w:rFonts w:hint="cs"/>
          <w:rtl/>
        </w:rPr>
      </w:pPr>
    </w:p>
    <w:p w14:paraId="601287C1" w14:textId="77777777" w:rsidR="00000000" w:rsidRDefault="00047014">
      <w:pPr>
        <w:pStyle w:val="af1"/>
        <w:rPr>
          <w:rtl/>
        </w:rPr>
      </w:pPr>
      <w:r>
        <w:rPr>
          <w:rFonts w:hint="eastAsia"/>
          <w:rtl/>
        </w:rPr>
        <w:t>היו</w:t>
      </w:r>
      <w:r>
        <w:rPr>
          <w:rtl/>
        </w:rPr>
        <w:t>"ר ראובן ריבלין:</w:t>
      </w:r>
    </w:p>
    <w:p w14:paraId="41EEEC4D" w14:textId="77777777" w:rsidR="00000000" w:rsidRDefault="00047014">
      <w:pPr>
        <w:pStyle w:val="a0"/>
        <w:rPr>
          <w:rFonts w:hint="cs"/>
          <w:rtl/>
        </w:rPr>
      </w:pPr>
    </w:p>
    <w:p w14:paraId="05EC231D" w14:textId="77777777" w:rsidR="00000000" w:rsidRDefault="00047014">
      <w:pPr>
        <w:pStyle w:val="a0"/>
        <w:rPr>
          <w:rFonts w:hint="cs"/>
          <w:rtl/>
        </w:rPr>
      </w:pPr>
      <w:r>
        <w:rPr>
          <w:rFonts w:hint="cs"/>
          <w:rtl/>
        </w:rPr>
        <w:t>תשאל את השאלה, אבל אל תשיב את התשובה.</w:t>
      </w:r>
    </w:p>
    <w:p w14:paraId="4F0BBA8B" w14:textId="77777777" w:rsidR="00000000" w:rsidRDefault="00047014">
      <w:pPr>
        <w:pStyle w:val="a0"/>
        <w:rPr>
          <w:rFonts w:hint="cs"/>
          <w:rtl/>
        </w:rPr>
      </w:pPr>
    </w:p>
    <w:p w14:paraId="10004A61" w14:textId="77777777" w:rsidR="00000000" w:rsidRDefault="00047014">
      <w:pPr>
        <w:pStyle w:val="-"/>
        <w:rPr>
          <w:rtl/>
        </w:rPr>
      </w:pPr>
      <w:bookmarkStart w:id="460" w:name="FS000000542T27_07_2005_17_44_19C"/>
      <w:bookmarkEnd w:id="460"/>
      <w:r>
        <w:rPr>
          <w:rFonts w:hint="eastAsia"/>
          <w:rtl/>
        </w:rPr>
        <w:t>עסאם</w:t>
      </w:r>
      <w:r>
        <w:rPr>
          <w:rtl/>
        </w:rPr>
        <w:t xml:space="preserve"> מח'ול (חד"ש-תע"ל):</w:t>
      </w:r>
    </w:p>
    <w:p w14:paraId="76322395" w14:textId="77777777" w:rsidR="00000000" w:rsidRDefault="00047014">
      <w:pPr>
        <w:pStyle w:val="a0"/>
        <w:rPr>
          <w:rFonts w:hint="cs"/>
          <w:rtl/>
        </w:rPr>
      </w:pPr>
    </w:p>
    <w:p w14:paraId="7C8BFBBE" w14:textId="77777777" w:rsidR="00000000" w:rsidRDefault="00047014">
      <w:pPr>
        <w:pStyle w:val="a0"/>
        <w:rPr>
          <w:rFonts w:hint="cs"/>
          <w:rtl/>
        </w:rPr>
      </w:pPr>
      <w:r>
        <w:rPr>
          <w:rFonts w:hint="cs"/>
          <w:rtl/>
        </w:rPr>
        <w:t xml:space="preserve">האם בכל זאת החוק הזה הוא צעד קדימה? אולי החוק הזה ייתן פתח לטיפול בכמה מקרים, אבל ברגע שהחוק הזה יעוגן וייחקק הוא </w:t>
      </w:r>
      <w:r>
        <w:rPr>
          <w:rFonts w:hint="cs"/>
          <w:rtl/>
        </w:rPr>
        <w:t>ינציח את הבעיה והוא יאפשר למדינת ישראל להכשיר את האבסורד ואת השרץ הבלתי אנושי הזה שנקרא חוק האזרחות.</w:t>
      </w:r>
    </w:p>
    <w:p w14:paraId="2145A887" w14:textId="77777777" w:rsidR="00000000" w:rsidRDefault="00047014">
      <w:pPr>
        <w:pStyle w:val="a0"/>
        <w:rPr>
          <w:rFonts w:hint="cs"/>
          <w:rtl/>
        </w:rPr>
      </w:pPr>
    </w:p>
    <w:p w14:paraId="085F0A4E" w14:textId="77777777" w:rsidR="00000000" w:rsidRDefault="00047014">
      <w:pPr>
        <w:pStyle w:val="a0"/>
        <w:rPr>
          <w:rFonts w:hint="cs"/>
          <w:rtl/>
        </w:rPr>
      </w:pPr>
      <w:r>
        <w:rPr>
          <w:rFonts w:hint="cs"/>
          <w:rtl/>
        </w:rPr>
        <w:t>אנחנו בעד חוק שיגדיר באילו תנאים אדם יכול להיכנס למדינת ישראל, באילו תנאים אדם יכול לשהות במדינת ישראל, באילו תנאים משפחה יכולה להתאחד או לא להתאחד, אבל ח</w:t>
      </w:r>
      <w:r>
        <w:rPr>
          <w:rFonts w:hint="cs"/>
          <w:rtl/>
        </w:rPr>
        <w:t>וק שנוגע לפלסטינים בלבד - אני חושב שזה דבר שזועק לשמים. לחבר את הסיפור הזה - - -</w:t>
      </w:r>
    </w:p>
    <w:p w14:paraId="411AFBD9" w14:textId="77777777" w:rsidR="00000000" w:rsidRDefault="00047014">
      <w:pPr>
        <w:pStyle w:val="a0"/>
        <w:rPr>
          <w:rFonts w:hint="cs"/>
          <w:rtl/>
        </w:rPr>
      </w:pPr>
    </w:p>
    <w:p w14:paraId="433C7F6F" w14:textId="77777777" w:rsidR="00000000" w:rsidRDefault="00047014">
      <w:pPr>
        <w:pStyle w:val="af0"/>
        <w:rPr>
          <w:rtl/>
        </w:rPr>
      </w:pPr>
      <w:r>
        <w:rPr>
          <w:rFonts w:hint="eastAsia"/>
          <w:rtl/>
        </w:rPr>
        <w:t>טלב</w:t>
      </w:r>
      <w:r>
        <w:rPr>
          <w:rtl/>
        </w:rPr>
        <w:t xml:space="preserve"> אלסאנע (רע"ם):</w:t>
      </w:r>
    </w:p>
    <w:p w14:paraId="02F1A9BB" w14:textId="77777777" w:rsidR="00000000" w:rsidRDefault="00047014">
      <w:pPr>
        <w:pStyle w:val="a0"/>
        <w:rPr>
          <w:rFonts w:hint="cs"/>
          <w:rtl/>
        </w:rPr>
      </w:pPr>
    </w:p>
    <w:p w14:paraId="0C092DB3" w14:textId="77777777" w:rsidR="00000000" w:rsidRDefault="00047014">
      <w:pPr>
        <w:pStyle w:val="a0"/>
        <w:rPr>
          <w:rFonts w:hint="cs"/>
          <w:rtl/>
        </w:rPr>
      </w:pPr>
      <w:r>
        <w:rPr>
          <w:rFonts w:hint="cs"/>
          <w:rtl/>
        </w:rPr>
        <w:t>הפתרון הוא להתגייר- - - ואז בכוח הזכות- - -</w:t>
      </w:r>
    </w:p>
    <w:p w14:paraId="572AD96F" w14:textId="77777777" w:rsidR="00000000" w:rsidRDefault="00047014">
      <w:pPr>
        <w:pStyle w:val="af1"/>
        <w:rPr>
          <w:rtl/>
        </w:rPr>
      </w:pPr>
    </w:p>
    <w:p w14:paraId="21E46B02" w14:textId="77777777" w:rsidR="00000000" w:rsidRDefault="00047014">
      <w:pPr>
        <w:pStyle w:val="af1"/>
        <w:rPr>
          <w:rtl/>
        </w:rPr>
      </w:pPr>
      <w:r>
        <w:rPr>
          <w:rFonts w:hint="eastAsia"/>
          <w:rtl/>
        </w:rPr>
        <w:t>היו</w:t>
      </w:r>
      <w:r>
        <w:rPr>
          <w:rtl/>
        </w:rPr>
        <w:t>"ר ראובן ריבלין:</w:t>
      </w:r>
    </w:p>
    <w:p w14:paraId="52E9E14D" w14:textId="77777777" w:rsidR="00000000" w:rsidRDefault="00047014">
      <w:pPr>
        <w:pStyle w:val="a0"/>
        <w:rPr>
          <w:rFonts w:hint="cs"/>
          <w:rtl/>
        </w:rPr>
      </w:pPr>
    </w:p>
    <w:p w14:paraId="71751BF0" w14:textId="77777777" w:rsidR="00000000" w:rsidRDefault="00047014">
      <w:pPr>
        <w:pStyle w:val="a0"/>
        <w:rPr>
          <w:rFonts w:hint="cs"/>
          <w:rtl/>
        </w:rPr>
      </w:pPr>
      <w:r>
        <w:rPr>
          <w:rFonts w:hint="cs"/>
          <w:rtl/>
        </w:rPr>
        <w:t>ההיגיון הוא לעשות זאת לגבי כל אזרח זר - - -</w:t>
      </w:r>
    </w:p>
    <w:p w14:paraId="34BDC5A4" w14:textId="77777777" w:rsidR="00000000" w:rsidRDefault="00047014">
      <w:pPr>
        <w:pStyle w:val="a0"/>
        <w:rPr>
          <w:rFonts w:hint="cs"/>
          <w:rtl/>
        </w:rPr>
      </w:pPr>
    </w:p>
    <w:p w14:paraId="6F53FD5E"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042BE25C" w14:textId="77777777" w:rsidR="00000000" w:rsidRDefault="00047014">
      <w:pPr>
        <w:pStyle w:val="a0"/>
        <w:rPr>
          <w:rFonts w:hint="cs"/>
          <w:rtl/>
        </w:rPr>
      </w:pPr>
    </w:p>
    <w:p w14:paraId="2297836B" w14:textId="77777777" w:rsidR="00000000" w:rsidRDefault="00047014">
      <w:pPr>
        <w:pStyle w:val="a0"/>
        <w:rPr>
          <w:rFonts w:hint="cs"/>
          <w:rtl/>
        </w:rPr>
      </w:pPr>
      <w:r>
        <w:rPr>
          <w:rFonts w:hint="cs"/>
          <w:rtl/>
        </w:rPr>
        <w:t>זה לא החוק.</w:t>
      </w:r>
    </w:p>
    <w:p w14:paraId="299968DA" w14:textId="77777777" w:rsidR="00000000" w:rsidRDefault="00047014">
      <w:pPr>
        <w:pStyle w:val="a0"/>
        <w:rPr>
          <w:rFonts w:hint="cs"/>
          <w:rtl/>
        </w:rPr>
      </w:pPr>
    </w:p>
    <w:p w14:paraId="7D5849E2" w14:textId="77777777" w:rsidR="00000000" w:rsidRDefault="00047014">
      <w:pPr>
        <w:pStyle w:val="af1"/>
        <w:rPr>
          <w:rtl/>
        </w:rPr>
      </w:pPr>
      <w:r>
        <w:rPr>
          <w:rFonts w:hint="eastAsia"/>
          <w:rtl/>
        </w:rPr>
        <w:t>היו</w:t>
      </w:r>
      <w:r>
        <w:rPr>
          <w:rtl/>
        </w:rPr>
        <w:t>"ר ר</w:t>
      </w:r>
      <w:r>
        <w:rPr>
          <w:rtl/>
        </w:rPr>
        <w:t>אובן ריבלין:</w:t>
      </w:r>
    </w:p>
    <w:p w14:paraId="3F176960" w14:textId="77777777" w:rsidR="00000000" w:rsidRDefault="00047014">
      <w:pPr>
        <w:pStyle w:val="a0"/>
        <w:rPr>
          <w:rFonts w:hint="cs"/>
          <w:rtl/>
        </w:rPr>
      </w:pPr>
    </w:p>
    <w:p w14:paraId="00324E89" w14:textId="77777777" w:rsidR="00000000" w:rsidRDefault="00047014">
      <w:pPr>
        <w:pStyle w:val="a0"/>
        <w:rPr>
          <w:rFonts w:hint="cs"/>
          <w:rtl/>
        </w:rPr>
      </w:pPr>
      <w:r>
        <w:rPr>
          <w:rFonts w:hint="cs"/>
          <w:rtl/>
        </w:rPr>
        <w:t>אני יודע שזה לא החוק.</w:t>
      </w:r>
    </w:p>
    <w:p w14:paraId="24FB9C43" w14:textId="77777777" w:rsidR="00000000" w:rsidRDefault="00047014">
      <w:pPr>
        <w:pStyle w:val="a0"/>
        <w:rPr>
          <w:rFonts w:hint="cs"/>
          <w:rtl/>
        </w:rPr>
      </w:pPr>
    </w:p>
    <w:p w14:paraId="63A67C8C" w14:textId="77777777" w:rsidR="00000000" w:rsidRDefault="00047014">
      <w:pPr>
        <w:pStyle w:val="-"/>
        <w:rPr>
          <w:rtl/>
        </w:rPr>
      </w:pPr>
      <w:bookmarkStart w:id="461" w:name="FS000000542T27_07_2005_17_46_47C"/>
      <w:bookmarkEnd w:id="461"/>
      <w:r>
        <w:rPr>
          <w:rFonts w:hint="eastAsia"/>
          <w:rtl/>
        </w:rPr>
        <w:t>עסאם</w:t>
      </w:r>
      <w:r>
        <w:rPr>
          <w:rtl/>
        </w:rPr>
        <w:t xml:space="preserve"> מח'ול (חד"ש-תע"ל):</w:t>
      </w:r>
    </w:p>
    <w:p w14:paraId="0504F6A8" w14:textId="77777777" w:rsidR="00000000" w:rsidRDefault="00047014">
      <w:pPr>
        <w:pStyle w:val="a0"/>
        <w:rPr>
          <w:rFonts w:hint="cs"/>
          <w:rtl/>
        </w:rPr>
      </w:pPr>
    </w:p>
    <w:p w14:paraId="2A773ECF" w14:textId="77777777" w:rsidR="00000000" w:rsidRDefault="00047014">
      <w:pPr>
        <w:pStyle w:val="a0"/>
        <w:rPr>
          <w:rFonts w:hint="cs"/>
          <w:rtl/>
        </w:rPr>
      </w:pPr>
      <w:r>
        <w:rPr>
          <w:rFonts w:hint="cs"/>
          <w:rtl/>
        </w:rPr>
        <w:t>לחבר את זה לשאלה הביטחונית, זה להקיש דבר מדבר שאי-אפשר להקיש ממנו את זה. זה סתם לעשות זילות לשאלה הביטחונית. זה סתם לעשות זילות לדמם של אלה שנשפך במשך תקופת האינתיפאדה, של ישראלים ושל פלסטינים.</w:t>
      </w:r>
    </w:p>
    <w:p w14:paraId="3BB15262" w14:textId="77777777" w:rsidR="00000000" w:rsidRDefault="00047014">
      <w:pPr>
        <w:pStyle w:val="a0"/>
        <w:rPr>
          <w:rFonts w:hint="cs"/>
          <w:rtl/>
        </w:rPr>
      </w:pPr>
    </w:p>
    <w:p w14:paraId="1CB24282" w14:textId="77777777" w:rsidR="00000000" w:rsidRDefault="00047014">
      <w:pPr>
        <w:pStyle w:val="af1"/>
        <w:rPr>
          <w:rtl/>
        </w:rPr>
      </w:pPr>
      <w:r>
        <w:rPr>
          <w:rFonts w:hint="eastAsia"/>
          <w:rtl/>
        </w:rPr>
        <w:t>היו</w:t>
      </w:r>
      <w:r>
        <w:rPr>
          <w:rtl/>
        </w:rPr>
        <w:t>"ר ראובן ריבלין:</w:t>
      </w:r>
    </w:p>
    <w:p w14:paraId="7DAE44F2" w14:textId="77777777" w:rsidR="00000000" w:rsidRDefault="00047014">
      <w:pPr>
        <w:pStyle w:val="a0"/>
        <w:rPr>
          <w:rFonts w:hint="cs"/>
          <w:rtl/>
        </w:rPr>
      </w:pPr>
    </w:p>
    <w:p w14:paraId="2198024F" w14:textId="77777777" w:rsidR="00000000" w:rsidRDefault="00047014">
      <w:pPr>
        <w:pStyle w:val="a0"/>
        <w:rPr>
          <w:rFonts w:hint="cs"/>
          <w:rtl/>
        </w:rPr>
      </w:pPr>
      <w:r>
        <w:rPr>
          <w:rFonts w:hint="cs"/>
          <w:rtl/>
        </w:rPr>
        <w:t>הבהרת.</w:t>
      </w:r>
    </w:p>
    <w:p w14:paraId="5F9D570E" w14:textId="77777777" w:rsidR="00000000" w:rsidRDefault="00047014">
      <w:pPr>
        <w:pStyle w:val="a0"/>
        <w:rPr>
          <w:rFonts w:hint="cs"/>
          <w:rtl/>
        </w:rPr>
      </w:pPr>
    </w:p>
    <w:p w14:paraId="3221A36E" w14:textId="77777777" w:rsidR="00000000" w:rsidRDefault="00047014">
      <w:pPr>
        <w:pStyle w:val="-"/>
        <w:rPr>
          <w:rtl/>
        </w:rPr>
      </w:pPr>
      <w:bookmarkStart w:id="462" w:name="FS000000542T27_07_2005_17_47_29C"/>
      <w:bookmarkEnd w:id="462"/>
      <w:r>
        <w:rPr>
          <w:rFonts w:hint="eastAsia"/>
          <w:rtl/>
        </w:rPr>
        <w:t>עסאם</w:t>
      </w:r>
      <w:r>
        <w:rPr>
          <w:rtl/>
        </w:rPr>
        <w:t xml:space="preserve"> מח'ול (חד"ש-תע"ל):</w:t>
      </w:r>
    </w:p>
    <w:p w14:paraId="4F8789A7" w14:textId="77777777" w:rsidR="00000000" w:rsidRDefault="00047014">
      <w:pPr>
        <w:pStyle w:val="a0"/>
        <w:rPr>
          <w:rFonts w:hint="cs"/>
          <w:rtl/>
        </w:rPr>
      </w:pPr>
    </w:p>
    <w:p w14:paraId="1DB8AB94" w14:textId="77777777" w:rsidR="00000000" w:rsidRDefault="00047014">
      <w:pPr>
        <w:pStyle w:val="a0"/>
        <w:rPr>
          <w:rFonts w:hint="cs"/>
          <w:rtl/>
        </w:rPr>
      </w:pPr>
      <w:r>
        <w:rPr>
          <w:rFonts w:hint="cs"/>
          <w:rtl/>
        </w:rPr>
        <w:t>אדוני, אני מסיים בזה. זה מזכיר אותו מדען שהלך עם סיפור הפרפר. הוא הלך לחקור את הפרפר. הוא שם אותו על היד ואמר, תעוף, והוא עף. הוא תפס אותו והוריד לו כנף אחת, והוא עף וצנח. הוא הוריד לו את הכנף השנייה ו</w:t>
      </w:r>
      <w:r>
        <w:rPr>
          <w:rFonts w:hint="cs"/>
          <w:rtl/>
        </w:rPr>
        <w:t>אמר: ברגע שמורידים שתי כנפיים לפרפר, הוא מפסיק לשמוע. כאן הם הפסיקו לשמוע, והם לא טיפלו בשאלה האמיתית, שהיא השאלה הבלתי האנושית, שהיא פרי ידיו של הכיבוש.</w:t>
      </w:r>
    </w:p>
    <w:p w14:paraId="509B136C" w14:textId="77777777" w:rsidR="00000000" w:rsidRDefault="00047014">
      <w:pPr>
        <w:pStyle w:val="a0"/>
        <w:rPr>
          <w:rFonts w:hint="cs"/>
          <w:rtl/>
        </w:rPr>
      </w:pPr>
    </w:p>
    <w:p w14:paraId="6844FB16" w14:textId="77777777" w:rsidR="00000000" w:rsidRDefault="00047014">
      <w:pPr>
        <w:pStyle w:val="af1"/>
        <w:rPr>
          <w:rtl/>
        </w:rPr>
      </w:pPr>
      <w:r>
        <w:rPr>
          <w:rFonts w:hint="eastAsia"/>
          <w:rtl/>
        </w:rPr>
        <w:t>היו</w:t>
      </w:r>
      <w:r>
        <w:rPr>
          <w:rtl/>
        </w:rPr>
        <w:t>"ר ראובן ריבלין:</w:t>
      </w:r>
    </w:p>
    <w:p w14:paraId="39616790" w14:textId="77777777" w:rsidR="00000000" w:rsidRDefault="00047014">
      <w:pPr>
        <w:pStyle w:val="a0"/>
        <w:rPr>
          <w:rFonts w:hint="cs"/>
          <w:rtl/>
        </w:rPr>
      </w:pPr>
    </w:p>
    <w:p w14:paraId="68CEE0B8" w14:textId="77777777" w:rsidR="00000000" w:rsidRDefault="00047014">
      <w:pPr>
        <w:pStyle w:val="a0"/>
        <w:rPr>
          <w:rFonts w:hint="cs"/>
          <w:rtl/>
        </w:rPr>
      </w:pPr>
      <w:r>
        <w:rPr>
          <w:rFonts w:hint="cs"/>
          <w:rtl/>
        </w:rPr>
        <w:t>תודה רבה. חבר הכנסת אחמד טיבי, בבקשה.</w:t>
      </w:r>
    </w:p>
    <w:p w14:paraId="638FD1C7" w14:textId="77777777" w:rsidR="00000000" w:rsidRDefault="00047014">
      <w:pPr>
        <w:pStyle w:val="a0"/>
        <w:rPr>
          <w:rFonts w:hint="cs"/>
          <w:rtl/>
        </w:rPr>
      </w:pPr>
    </w:p>
    <w:p w14:paraId="1F6F9E74" w14:textId="77777777" w:rsidR="00000000" w:rsidRDefault="00047014">
      <w:pPr>
        <w:pStyle w:val="af0"/>
        <w:rPr>
          <w:rtl/>
        </w:rPr>
      </w:pPr>
      <w:r>
        <w:rPr>
          <w:rFonts w:hint="eastAsia"/>
          <w:rtl/>
        </w:rPr>
        <w:t>קריאה</w:t>
      </w:r>
      <w:r>
        <w:rPr>
          <w:rtl/>
        </w:rPr>
        <w:t>:</w:t>
      </w:r>
    </w:p>
    <w:p w14:paraId="181E95D8" w14:textId="77777777" w:rsidR="00000000" w:rsidRDefault="00047014">
      <w:pPr>
        <w:pStyle w:val="a0"/>
        <w:rPr>
          <w:rFonts w:hint="cs"/>
          <w:rtl/>
        </w:rPr>
      </w:pPr>
    </w:p>
    <w:p w14:paraId="686740CE" w14:textId="77777777" w:rsidR="00000000" w:rsidRDefault="00047014">
      <w:pPr>
        <w:pStyle w:val="a0"/>
        <w:rPr>
          <w:rFonts w:hint="cs"/>
          <w:rtl/>
        </w:rPr>
      </w:pPr>
      <w:r>
        <w:rPr>
          <w:rFonts w:hint="cs"/>
          <w:rtl/>
        </w:rPr>
        <w:t>- - -</w:t>
      </w:r>
    </w:p>
    <w:p w14:paraId="5C2E07A9" w14:textId="77777777" w:rsidR="00000000" w:rsidRDefault="00047014">
      <w:pPr>
        <w:pStyle w:val="a0"/>
        <w:rPr>
          <w:rFonts w:hint="cs"/>
          <w:rtl/>
        </w:rPr>
      </w:pPr>
    </w:p>
    <w:p w14:paraId="6CE8BCA7" w14:textId="77777777" w:rsidR="00000000" w:rsidRDefault="00047014">
      <w:pPr>
        <w:pStyle w:val="af1"/>
        <w:rPr>
          <w:rtl/>
        </w:rPr>
      </w:pPr>
    </w:p>
    <w:p w14:paraId="379A3FD7" w14:textId="77777777" w:rsidR="00000000" w:rsidRDefault="00047014">
      <w:pPr>
        <w:pStyle w:val="af1"/>
        <w:rPr>
          <w:rtl/>
        </w:rPr>
      </w:pPr>
      <w:r>
        <w:rPr>
          <w:rFonts w:hint="eastAsia"/>
          <w:rtl/>
        </w:rPr>
        <w:t>היו</w:t>
      </w:r>
      <w:r>
        <w:rPr>
          <w:rtl/>
        </w:rPr>
        <w:t>"ר ראובן ריבלין:</w:t>
      </w:r>
    </w:p>
    <w:p w14:paraId="338FE79C" w14:textId="77777777" w:rsidR="00000000" w:rsidRDefault="00047014">
      <w:pPr>
        <w:pStyle w:val="a0"/>
        <w:rPr>
          <w:rFonts w:hint="cs"/>
          <w:rtl/>
        </w:rPr>
      </w:pPr>
    </w:p>
    <w:p w14:paraId="32B5109B" w14:textId="77777777" w:rsidR="00000000" w:rsidRDefault="00047014">
      <w:pPr>
        <w:pStyle w:val="a0"/>
        <w:rPr>
          <w:rFonts w:hint="cs"/>
          <w:rtl/>
        </w:rPr>
      </w:pPr>
      <w:r>
        <w:rPr>
          <w:rFonts w:hint="cs"/>
          <w:rtl/>
        </w:rPr>
        <w:t xml:space="preserve">אתה </w:t>
      </w:r>
      <w:r>
        <w:rPr>
          <w:rFonts w:hint="cs"/>
          <w:rtl/>
        </w:rPr>
        <w:t>עוד לא היית? לא ידעתי. הגעתי עולה חדש.</w:t>
      </w:r>
    </w:p>
    <w:p w14:paraId="674AE857" w14:textId="77777777" w:rsidR="00000000" w:rsidRDefault="00047014">
      <w:pPr>
        <w:pStyle w:val="a0"/>
        <w:rPr>
          <w:rFonts w:hint="cs"/>
          <w:rtl/>
        </w:rPr>
      </w:pPr>
    </w:p>
    <w:p w14:paraId="3FC0503C"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4FD2E696" w14:textId="77777777" w:rsidR="00000000" w:rsidRDefault="00047014">
      <w:pPr>
        <w:pStyle w:val="a0"/>
        <w:rPr>
          <w:rFonts w:hint="cs"/>
          <w:rtl/>
        </w:rPr>
      </w:pPr>
    </w:p>
    <w:p w14:paraId="68E4EBB2" w14:textId="77777777" w:rsidR="00000000" w:rsidRDefault="00047014">
      <w:pPr>
        <w:pStyle w:val="a0"/>
        <w:rPr>
          <w:rFonts w:hint="cs"/>
          <w:rtl/>
        </w:rPr>
      </w:pPr>
      <w:r>
        <w:rPr>
          <w:rFonts w:hint="cs"/>
          <w:rtl/>
        </w:rPr>
        <w:t>אדוני היושב-ראש, תגדיר כמה זכות דיבור יש לכל אחד.</w:t>
      </w:r>
    </w:p>
    <w:p w14:paraId="3132F863" w14:textId="77777777" w:rsidR="00000000" w:rsidRDefault="00047014">
      <w:pPr>
        <w:pStyle w:val="a0"/>
        <w:rPr>
          <w:rFonts w:hint="cs"/>
          <w:rtl/>
        </w:rPr>
      </w:pPr>
    </w:p>
    <w:p w14:paraId="0B6FB6F3" w14:textId="77777777" w:rsidR="00000000" w:rsidRDefault="00047014">
      <w:pPr>
        <w:pStyle w:val="af1"/>
        <w:rPr>
          <w:rtl/>
        </w:rPr>
      </w:pPr>
      <w:r>
        <w:rPr>
          <w:rFonts w:hint="eastAsia"/>
          <w:rtl/>
        </w:rPr>
        <w:t>היו</w:t>
      </w:r>
      <w:r>
        <w:rPr>
          <w:rtl/>
        </w:rPr>
        <w:t>"ר ראובן ריבלין:</w:t>
      </w:r>
    </w:p>
    <w:p w14:paraId="57CA389B" w14:textId="77777777" w:rsidR="00000000" w:rsidRDefault="00047014">
      <w:pPr>
        <w:pStyle w:val="a0"/>
        <w:rPr>
          <w:rFonts w:hint="cs"/>
          <w:rtl/>
        </w:rPr>
      </w:pPr>
    </w:p>
    <w:p w14:paraId="03EA7239" w14:textId="77777777" w:rsidR="00000000" w:rsidRDefault="00047014">
      <w:pPr>
        <w:pStyle w:val="a0"/>
        <w:rPr>
          <w:rFonts w:hint="cs"/>
          <w:rtl/>
        </w:rPr>
      </w:pPr>
      <w:r>
        <w:rPr>
          <w:rFonts w:hint="cs"/>
          <w:rtl/>
        </w:rPr>
        <w:t>מרגע זה יש לכל אחד חמש דקות.</w:t>
      </w:r>
    </w:p>
    <w:p w14:paraId="542C9500" w14:textId="77777777" w:rsidR="00000000" w:rsidRDefault="00047014">
      <w:pPr>
        <w:pStyle w:val="a0"/>
        <w:rPr>
          <w:rFonts w:hint="cs"/>
          <w:rtl/>
        </w:rPr>
      </w:pPr>
    </w:p>
    <w:p w14:paraId="4D5D05DA" w14:textId="77777777" w:rsidR="00000000" w:rsidRDefault="00047014">
      <w:pPr>
        <w:pStyle w:val="af0"/>
        <w:rPr>
          <w:rtl/>
        </w:rPr>
      </w:pPr>
      <w:r>
        <w:rPr>
          <w:rFonts w:hint="eastAsia"/>
          <w:rtl/>
        </w:rPr>
        <w:t>עזמי</w:t>
      </w:r>
      <w:r>
        <w:rPr>
          <w:rtl/>
        </w:rPr>
        <w:t xml:space="preserve"> בשארה (בל"ד):</w:t>
      </w:r>
    </w:p>
    <w:p w14:paraId="04B668C5" w14:textId="77777777" w:rsidR="00000000" w:rsidRDefault="00047014">
      <w:pPr>
        <w:pStyle w:val="a0"/>
        <w:rPr>
          <w:rFonts w:hint="cs"/>
          <w:rtl/>
        </w:rPr>
      </w:pPr>
    </w:p>
    <w:p w14:paraId="64DE089C" w14:textId="77777777" w:rsidR="00000000" w:rsidRDefault="00047014">
      <w:pPr>
        <w:pStyle w:val="a0"/>
        <w:rPr>
          <w:rFonts w:hint="cs"/>
          <w:rtl/>
        </w:rPr>
      </w:pPr>
      <w:r>
        <w:rPr>
          <w:rFonts w:hint="cs"/>
          <w:rtl/>
        </w:rPr>
        <w:t>זהו? כל ההסתייגויות?</w:t>
      </w:r>
    </w:p>
    <w:p w14:paraId="34FD279B" w14:textId="77777777" w:rsidR="00000000" w:rsidRDefault="00047014">
      <w:pPr>
        <w:pStyle w:val="a0"/>
        <w:rPr>
          <w:rFonts w:hint="cs"/>
          <w:rtl/>
        </w:rPr>
      </w:pPr>
    </w:p>
    <w:p w14:paraId="6EE54477" w14:textId="77777777" w:rsidR="00000000" w:rsidRDefault="00047014">
      <w:pPr>
        <w:pStyle w:val="af1"/>
        <w:rPr>
          <w:rtl/>
        </w:rPr>
      </w:pPr>
      <w:r>
        <w:rPr>
          <w:rFonts w:hint="eastAsia"/>
          <w:rtl/>
        </w:rPr>
        <w:t>היו</w:t>
      </w:r>
      <w:r>
        <w:rPr>
          <w:rtl/>
        </w:rPr>
        <w:t>"ר ראובן ריבלין:</w:t>
      </w:r>
    </w:p>
    <w:p w14:paraId="6C807D4B" w14:textId="77777777" w:rsidR="00000000" w:rsidRDefault="00047014">
      <w:pPr>
        <w:pStyle w:val="a0"/>
        <w:rPr>
          <w:rFonts w:hint="cs"/>
          <w:rtl/>
        </w:rPr>
      </w:pPr>
    </w:p>
    <w:p w14:paraId="18538E06" w14:textId="77777777" w:rsidR="00000000" w:rsidRDefault="00047014">
      <w:pPr>
        <w:pStyle w:val="a0"/>
        <w:rPr>
          <w:rFonts w:hint="cs"/>
          <w:rtl/>
        </w:rPr>
      </w:pPr>
      <w:r>
        <w:rPr>
          <w:rFonts w:hint="cs"/>
          <w:rtl/>
        </w:rPr>
        <w:t>לא. כל ראש סיעה. מכל סיעה יה</w:t>
      </w:r>
      <w:r>
        <w:rPr>
          <w:rFonts w:hint="cs"/>
          <w:rtl/>
        </w:rPr>
        <w:t>יה אחד 10 דקות, וכל השאר 5 דקות, אם הם רשומים כל הסיעה. כך נלך הלאה. זה גם כן עניין של שתיים-שלוש שעות.</w:t>
      </w:r>
    </w:p>
    <w:p w14:paraId="587C45AF" w14:textId="77777777" w:rsidR="00000000" w:rsidRDefault="00047014">
      <w:pPr>
        <w:pStyle w:val="a0"/>
        <w:rPr>
          <w:rFonts w:hint="cs"/>
          <w:rtl/>
        </w:rPr>
      </w:pPr>
    </w:p>
    <w:p w14:paraId="328A2BAF" w14:textId="77777777" w:rsidR="00000000" w:rsidRDefault="00047014">
      <w:pPr>
        <w:pStyle w:val="af0"/>
        <w:rPr>
          <w:rtl/>
        </w:rPr>
      </w:pPr>
      <w:r>
        <w:rPr>
          <w:rFonts w:hint="eastAsia"/>
          <w:rtl/>
        </w:rPr>
        <w:t>עסאם</w:t>
      </w:r>
      <w:r>
        <w:rPr>
          <w:rtl/>
        </w:rPr>
        <w:t xml:space="preserve"> מח'ול (חד"ש-תע"ל):</w:t>
      </w:r>
    </w:p>
    <w:p w14:paraId="79BA9BA2" w14:textId="77777777" w:rsidR="00000000" w:rsidRDefault="00047014">
      <w:pPr>
        <w:pStyle w:val="a0"/>
        <w:rPr>
          <w:rFonts w:hint="cs"/>
          <w:rtl/>
        </w:rPr>
      </w:pPr>
    </w:p>
    <w:p w14:paraId="06F18580" w14:textId="77777777" w:rsidR="00000000" w:rsidRDefault="00047014">
      <w:pPr>
        <w:pStyle w:val="a0"/>
        <w:rPr>
          <w:rFonts w:hint="cs"/>
          <w:rtl/>
        </w:rPr>
      </w:pPr>
      <w:r>
        <w:rPr>
          <w:rFonts w:hint="cs"/>
          <w:rtl/>
        </w:rPr>
        <w:t>- - - הסתייגויות.</w:t>
      </w:r>
    </w:p>
    <w:p w14:paraId="7A9B257C" w14:textId="77777777" w:rsidR="00000000" w:rsidRDefault="00047014">
      <w:pPr>
        <w:pStyle w:val="a0"/>
        <w:rPr>
          <w:rFonts w:hint="cs"/>
          <w:rtl/>
        </w:rPr>
      </w:pPr>
    </w:p>
    <w:p w14:paraId="2CFA09C6" w14:textId="77777777" w:rsidR="00000000" w:rsidRDefault="00047014">
      <w:pPr>
        <w:pStyle w:val="af1"/>
        <w:rPr>
          <w:rtl/>
        </w:rPr>
      </w:pPr>
      <w:r>
        <w:rPr>
          <w:rFonts w:hint="eastAsia"/>
          <w:rtl/>
        </w:rPr>
        <w:t>היו</w:t>
      </w:r>
      <w:r>
        <w:rPr>
          <w:rtl/>
        </w:rPr>
        <w:t>"ר ראובן ריבלין:</w:t>
      </w:r>
    </w:p>
    <w:p w14:paraId="0F55B0FF" w14:textId="77777777" w:rsidR="00000000" w:rsidRDefault="00047014">
      <w:pPr>
        <w:pStyle w:val="a0"/>
        <w:rPr>
          <w:rFonts w:hint="cs"/>
          <w:rtl/>
        </w:rPr>
      </w:pPr>
    </w:p>
    <w:p w14:paraId="6573E5B9" w14:textId="77777777" w:rsidR="00000000" w:rsidRDefault="00047014">
      <w:pPr>
        <w:pStyle w:val="a0"/>
        <w:rPr>
          <w:rFonts w:hint="cs"/>
          <w:rtl/>
        </w:rPr>
      </w:pPr>
      <w:r>
        <w:rPr>
          <w:rFonts w:hint="cs"/>
          <w:rtl/>
        </w:rPr>
        <w:t>אני אומר, שבסופו של דבר, צריך להכריע. ההסתייגויות ברורות. הרי אתם רוצים להביע את עמדתכ</w:t>
      </w:r>
      <w:r>
        <w:rPr>
          <w:rFonts w:hint="cs"/>
          <w:rtl/>
        </w:rPr>
        <w:t>ם, ונותנים לכם את זה בצורה ברורה.</w:t>
      </w:r>
    </w:p>
    <w:p w14:paraId="2A40E82A" w14:textId="77777777" w:rsidR="00000000" w:rsidRDefault="00047014">
      <w:pPr>
        <w:pStyle w:val="a0"/>
        <w:rPr>
          <w:rFonts w:hint="cs"/>
          <w:rtl/>
        </w:rPr>
      </w:pPr>
    </w:p>
    <w:p w14:paraId="171753B3" w14:textId="77777777" w:rsidR="00000000" w:rsidRDefault="00047014">
      <w:pPr>
        <w:pStyle w:val="af0"/>
        <w:rPr>
          <w:rtl/>
        </w:rPr>
      </w:pPr>
      <w:r>
        <w:rPr>
          <w:rFonts w:hint="eastAsia"/>
          <w:rtl/>
        </w:rPr>
        <w:t>עזמי</w:t>
      </w:r>
      <w:r>
        <w:rPr>
          <w:rtl/>
        </w:rPr>
        <w:t xml:space="preserve"> בשארה (בל"ד):</w:t>
      </w:r>
    </w:p>
    <w:p w14:paraId="74F2B598" w14:textId="77777777" w:rsidR="00000000" w:rsidRDefault="00047014">
      <w:pPr>
        <w:pStyle w:val="a0"/>
        <w:rPr>
          <w:rFonts w:hint="cs"/>
          <w:rtl/>
        </w:rPr>
      </w:pPr>
    </w:p>
    <w:p w14:paraId="1E2D7192" w14:textId="77777777" w:rsidR="00000000" w:rsidRDefault="00047014">
      <w:pPr>
        <w:pStyle w:val="a0"/>
        <w:rPr>
          <w:rFonts w:hint="cs"/>
          <w:rtl/>
        </w:rPr>
      </w:pPr>
      <w:r>
        <w:rPr>
          <w:rFonts w:hint="cs"/>
          <w:rtl/>
        </w:rPr>
        <w:t>פיליבסטר זה גם - - -</w:t>
      </w:r>
    </w:p>
    <w:p w14:paraId="506AB080" w14:textId="77777777" w:rsidR="00000000" w:rsidRDefault="00047014">
      <w:pPr>
        <w:pStyle w:val="a0"/>
        <w:rPr>
          <w:rFonts w:hint="cs"/>
          <w:rtl/>
        </w:rPr>
      </w:pPr>
    </w:p>
    <w:p w14:paraId="2801FCC3" w14:textId="77777777" w:rsidR="00000000" w:rsidRDefault="00047014">
      <w:pPr>
        <w:pStyle w:val="af1"/>
        <w:rPr>
          <w:rtl/>
        </w:rPr>
      </w:pPr>
      <w:r>
        <w:rPr>
          <w:rFonts w:hint="eastAsia"/>
          <w:rtl/>
        </w:rPr>
        <w:t>היו</w:t>
      </w:r>
      <w:r>
        <w:rPr>
          <w:rtl/>
        </w:rPr>
        <w:t>"ר ראובן ריבלין:</w:t>
      </w:r>
    </w:p>
    <w:p w14:paraId="6F4A8BA5" w14:textId="77777777" w:rsidR="00000000" w:rsidRDefault="00047014">
      <w:pPr>
        <w:pStyle w:val="a0"/>
        <w:rPr>
          <w:rFonts w:hint="cs"/>
          <w:rtl/>
        </w:rPr>
      </w:pPr>
    </w:p>
    <w:p w14:paraId="19DC2BBC" w14:textId="77777777" w:rsidR="00000000" w:rsidRDefault="00047014">
      <w:pPr>
        <w:pStyle w:val="a0"/>
        <w:rPr>
          <w:rtl/>
        </w:rPr>
      </w:pPr>
      <w:r>
        <w:rPr>
          <w:rFonts w:hint="cs"/>
          <w:rtl/>
        </w:rPr>
        <w:t>חבר הכנסת בשארה, לך יש עשר דקות - -</w:t>
      </w:r>
    </w:p>
    <w:p w14:paraId="2E868944" w14:textId="77777777" w:rsidR="00000000" w:rsidRDefault="00047014">
      <w:pPr>
        <w:pStyle w:val="af0"/>
        <w:rPr>
          <w:rtl/>
        </w:rPr>
      </w:pPr>
    </w:p>
    <w:p w14:paraId="7A4CB17E" w14:textId="77777777" w:rsidR="00000000" w:rsidRDefault="00047014">
      <w:pPr>
        <w:pStyle w:val="af0"/>
        <w:rPr>
          <w:rtl/>
        </w:rPr>
      </w:pPr>
      <w:r>
        <w:rPr>
          <w:rtl/>
        </w:rPr>
        <w:t>עזמי בשארה (בל"ד):</w:t>
      </w:r>
    </w:p>
    <w:p w14:paraId="6B422D06" w14:textId="77777777" w:rsidR="00000000" w:rsidRDefault="00047014">
      <w:pPr>
        <w:pStyle w:val="a0"/>
        <w:rPr>
          <w:rFonts w:hint="cs"/>
          <w:rtl/>
        </w:rPr>
      </w:pPr>
    </w:p>
    <w:p w14:paraId="64C641ED" w14:textId="77777777" w:rsidR="00000000" w:rsidRDefault="00047014">
      <w:pPr>
        <w:pStyle w:val="a0"/>
        <w:rPr>
          <w:rFonts w:hint="cs"/>
          <w:rtl/>
        </w:rPr>
      </w:pPr>
      <w:r>
        <w:rPr>
          <w:rFonts w:hint="cs"/>
          <w:rtl/>
        </w:rPr>
        <w:t>יש ויכוח בקונגרס על פיליבסטר.</w:t>
      </w:r>
    </w:p>
    <w:p w14:paraId="24DC1FF4" w14:textId="77777777" w:rsidR="00000000" w:rsidRDefault="00047014">
      <w:pPr>
        <w:pStyle w:val="a0"/>
        <w:rPr>
          <w:rFonts w:hint="cs"/>
          <w:rtl/>
        </w:rPr>
      </w:pPr>
    </w:p>
    <w:p w14:paraId="2BC29AF9" w14:textId="77777777" w:rsidR="00000000" w:rsidRDefault="00047014">
      <w:pPr>
        <w:pStyle w:val="af1"/>
        <w:rPr>
          <w:rtl/>
        </w:rPr>
      </w:pPr>
      <w:r>
        <w:rPr>
          <w:rtl/>
        </w:rPr>
        <w:t>היו"ר ראובן ריבלין:</w:t>
      </w:r>
    </w:p>
    <w:p w14:paraId="63C0194C" w14:textId="77777777" w:rsidR="00000000" w:rsidRDefault="00047014">
      <w:pPr>
        <w:pStyle w:val="a0"/>
        <w:rPr>
          <w:rFonts w:hint="cs"/>
          <w:rtl/>
        </w:rPr>
      </w:pPr>
    </w:p>
    <w:p w14:paraId="5B976674" w14:textId="77777777" w:rsidR="00000000" w:rsidRDefault="00047014">
      <w:pPr>
        <w:pStyle w:val="a0"/>
        <w:rPr>
          <w:rFonts w:hint="cs"/>
          <w:rtl/>
        </w:rPr>
      </w:pPr>
      <w:r>
        <w:rPr>
          <w:rFonts w:hint="cs"/>
          <w:rtl/>
        </w:rPr>
        <w:t>- - ולעומת זאת חבר הכנסת שאני בדרך כלל מקפח הוא ח</w:t>
      </w:r>
      <w:r>
        <w:rPr>
          <w:rFonts w:hint="cs"/>
          <w:rtl/>
        </w:rPr>
        <w:t>בר הכנסת טיבי ויש לו חמש דקות. גם לחבר הכנסת ברכה יש חמש דקות, כי חבר הכנסת מח'ול לקח את - - -</w:t>
      </w:r>
    </w:p>
    <w:p w14:paraId="5A4254EB" w14:textId="77777777" w:rsidR="00000000" w:rsidRDefault="00047014">
      <w:pPr>
        <w:pStyle w:val="a0"/>
        <w:rPr>
          <w:rFonts w:hint="cs"/>
          <w:rtl/>
        </w:rPr>
      </w:pPr>
    </w:p>
    <w:p w14:paraId="3DC0A0F9" w14:textId="77777777" w:rsidR="00000000" w:rsidRDefault="00047014">
      <w:pPr>
        <w:pStyle w:val="af0"/>
        <w:rPr>
          <w:rtl/>
        </w:rPr>
      </w:pPr>
      <w:r>
        <w:rPr>
          <w:rFonts w:hint="eastAsia"/>
          <w:rtl/>
        </w:rPr>
        <w:t>עזמי</w:t>
      </w:r>
      <w:r>
        <w:rPr>
          <w:rtl/>
        </w:rPr>
        <w:t xml:space="preserve"> בשארה (בל"ד):</w:t>
      </w:r>
    </w:p>
    <w:p w14:paraId="21EC55FD" w14:textId="77777777" w:rsidR="00000000" w:rsidRDefault="00047014">
      <w:pPr>
        <w:pStyle w:val="a0"/>
        <w:rPr>
          <w:rFonts w:hint="cs"/>
          <w:rtl/>
        </w:rPr>
      </w:pPr>
    </w:p>
    <w:p w14:paraId="02AB831C" w14:textId="77777777" w:rsidR="00000000" w:rsidRDefault="00047014">
      <w:pPr>
        <w:pStyle w:val="a0"/>
        <w:rPr>
          <w:rFonts w:hint="cs"/>
          <w:rtl/>
        </w:rPr>
      </w:pPr>
      <w:r>
        <w:rPr>
          <w:rFonts w:hint="cs"/>
          <w:rtl/>
        </w:rPr>
        <w:t>- - - אתן חמש דקות - - -</w:t>
      </w:r>
    </w:p>
    <w:p w14:paraId="08D1857E" w14:textId="77777777" w:rsidR="00000000" w:rsidRDefault="00047014">
      <w:pPr>
        <w:pStyle w:val="a0"/>
        <w:rPr>
          <w:rFonts w:hint="cs"/>
          <w:rtl/>
        </w:rPr>
      </w:pPr>
    </w:p>
    <w:p w14:paraId="68FAEEB7" w14:textId="77777777" w:rsidR="00000000" w:rsidRDefault="00047014">
      <w:pPr>
        <w:pStyle w:val="af0"/>
        <w:rPr>
          <w:rtl/>
        </w:rPr>
      </w:pPr>
      <w:r>
        <w:rPr>
          <w:rFonts w:hint="eastAsia"/>
          <w:rtl/>
        </w:rPr>
        <w:t>מוחמד</w:t>
      </w:r>
      <w:r>
        <w:rPr>
          <w:rtl/>
        </w:rPr>
        <w:t xml:space="preserve"> ברכה (חד"ש-תע"ל):</w:t>
      </w:r>
    </w:p>
    <w:p w14:paraId="7DA4DF4C" w14:textId="77777777" w:rsidR="00000000" w:rsidRDefault="00047014">
      <w:pPr>
        <w:pStyle w:val="a0"/>
        <w:rPr>
          <w:rFonts w:hint="cs"/>
          <w:rtl/>
        </w:rPr>
      </w:pPr>
    </w:p>
    <w:p w14:paraId="39176F0E" w14:textId="77777777" w:rsidR="00000000" w:rsidRDefault="00047014">
      <w:pPr>
        <w:pStyle w:val="a0"/>
        <w:rPr>
          <w:rFonts w:hint="cs"/>
          <w:rtl/>
        </w:rPr>
      </w:pPr>
      <w:r>
        <w:rPr>
          <w:rFonts w:hint="cs"/>
          <w:rtl/>
        </w:rPr>
        <w:t>אין בעיה.</w:t>
      </w:r>
    </w:p>
    <w:p w14:paraId="530C3D15" w14:textId="77777777" w:rsidR="00000000" w:rsidRDefault="00047014">
      <w:pPr>
        <w:pStyle w:val="a0"/>
        <w:rPr>
          <w:rFonts w:hint="cs"/>
          <w:rtl/>
        </w:rPr>
      </w:pPr>
    </w:p>
    <w:p w14:paraId="17903608" w14:textId="77777777" w:rsidR="00000000" w:rsidRDefault="00047014">
      <w:pPr>
        <w:pStyle w:val="af1"/>
        <w:rPr>
          <w:rtl/>
        </w:rPr>
      </w:pPr>
      <w:r>
        <w:rPr>
          <w:rFonts w:hint="eastAsia"/>
          <w:rtl/>
        </w:rPr>
        <w:t>היו</w:t>
      </w:r>
      <w:r>
        <w:rPr>
          <w:rtl/>
        </w:rPr>
        <w:t>"ר ראובן ריבלין:</w:t>
      </w:r>
    </w:p>
    <w:p w14:paraId="12759DDC" w14:textId="77777777" w:rsidR="00000000" w:rsidRDefault="00047014">
      <w:pPr>
        <w:pStyle w:val="a0"/>
        <w:rPr>
          <w:rFonts w:hint="cs"/>
          <w:rtl/>
        </w:rPr>
      </w:pPr>
    </w:p>
    <w:p w14:paraId="4535C94D" w14:textId="77777777" w:rsidR="00000000" w:rsidRDefault="00047014">
      <w:pPr>
        <w:pStyle w:val="a0"/>
        <w:rPr>
          <w:rFonts w:hint="cs"/>
          <w:rtl/>
        </w:rPr>
      </w:pPr>
      <w:r>
        <w:rPr>
          <w:rFonts w:hint="cs"/>
          <w:rtl/>
        </w:rPr>
        <w:t>תודה רבה.</w:t>
      </w:r>
    </w:p>
    <w:p w14:paraId="3B787AA5" w14:textId="77777777" w:rsidR="00000000" w:rsidRDefault="00047014">
      <w:pPr>
        <w:pStyle w:val="a0"/>
        <w:rPr>
          <w:rFonts w:hint="cs"/>
          <w:rtl/>
        </w:rPr>
      </w:pPr>
    </w:p>
    <w:p w14:paraId="1805E675" w14:textId="77777777" w:rsidR="00000000" w:rsidRDefault="00047014">
      <w:pPr>
        <w:pStyle w:val="a0"/>
        <w:rPr>
          <w:rFonts w:hint="cs"/>
          <w:rtl/>
        </w:rPr>
      </w:pPr>
      <w:r>
        <w:rPr>
          <w:rFonts w:hint="cs"/>
          <w:rtl/>
        </w:rPr>
        <w:t>חבר הכנסת טיבי, בבקשה.</w:t>
      </w:r>
    </w:p>
    <w:p w14:paraId="3566DA2A" w14:textId="77777777" w:rsidR="00000000" w:rsidRDefault="00047014">
      <w:pPr>
        <w:pStyle w:val="a0"/>
        <w:rPr>
          <w:rFonts w:hint="cs"/>
          <w:rtl/>
        </w:rPr>
      </w:pPr>
    </w:p>
    <w:p w14:paraId="45CC57EC" w14:textId="77777777" w:rsidR="00000000" w:rsidRDefault="00047014">
      <w:pPr>
        <w:pStyle w:val="a"/>
        <w:rPr>
          <w:rtl/>
        </w:rPr>
      </w:pPr>
      <w:bookmarkStart w:id="463" w:name="FS000000560T27_07_2005_17_53_39"/>
      <w:bookmarkStart w:id="464" w:name="_Toc110840643"/>
      <w:bookmarkEnd w:id="463"/>
      <w:r>
        <w:rPr>
          <w:rFonts w:hint="eastAsia"/>
          <w:rtl/>
        </w:rPr>
        <w:t>אחמד</w:t>
      </w:r>
      <w:r>
        <w:rPr>
          <w:rtl/>
        </w:rPr>
        <w:t xml:space="preserve"> טיבי (חד"ש-תע"ל):</w:t>
      </w:r>
      <w:bookmarkEnd w:id="464"/>
    </w:p>
    <w:p w14:paraId="4B55CA55" w14:textId="77777777" w:rsidR="00000000" w:rsidRDefault="00047014">
      <w:pPr>
        <w:pStyle w:val="a0"/>
        <w:rPr>
          <w:rFonts w:hint="cs"/>
          <w:rtl/>
        </w:rPr>
      </w:pPr>
    </w:p>
    <w:p w14:paraId="353FF14D" w14:textId="77777777" w:rsidR="00000000" w:rsidRDefault="00047014">
      <w:pPr>
        <w:pStyle w:val="a0"/>
        <w:rPr>
          <w:rFonts w:hint="cs"/>
          <w:rtl/>
        </w:rPr>
      </w:pPr>
      <w:r>
        <w:rPr>
          <w:rFonts w:hint="cs"/>
          <w:rtl/>
        </w:rPr>
        <w:t>אתה רוצה שנפתח את הנושא הזה?</w:t>
      </w:r>
    </w:p>
    <w:p w14:paraId="7118E951" w14:textId="77777777" w:rsidR="00000000" w:rsidRDefault="00047014">
      <w:pPr>
        <w:pStyle w:val="a0"/>
        <w:rPr>
          <w:rFonts w:hint="cs"/>
          <w:rtl/>
        </w:rPr>
      </w:pPr>
    </w:p>
    <w:p w14:paraId="63BBBA2A" w14:textId="77777777" w:rsidR="00000000" w:rsidRDefault="00047014">
      <w:pPr>
        <w:pStyle w:val="af0"/>
        <w:rPr>
          <w:rtl/>
        </w:rPr>
      </w:pPr>
      <w:r>
        <w:rPr>
          <w:rFonts w:hint="eastAsia"/>
          <w:rtl/>
        </w:rPr>
        <w:t>עסאם</w:t>
      </w:r>
      <w:r>
        <w:rPr>
          <w:rtl/>
        </w:rPr>
        <w:t xml:space="preserve"> מח'ול (חד"ש-תע"ל):</w:t>
      </w:r>
    </w:p>
    <w:p w14:paraId="33E1D345" w14:textId="77777777" w:rsidR="00000000" w:rsidRDefault="00047014">
      <w:pPr>
        <w:pStyle w:val="a0"/>
        <w:rPr>
          <w:rFonts w:hint="cs"/>
          <w:rtl/>
        </w:rPr>
      </w:pPr>
    </w:p>
    <w:p w14:paraId="7972DB20" w14:textId="77777777" w:rsidR="00000000" w:rsidRDefault="00047014">
      <w:pPr>
        <w:pStyle w:val="a0"/>
        <w:rPr>
          <w:rFonts w:hint="cs"/>
          <w:rtl/>
        </w:rPr>
      </w:pPr>
      <w:r>
        <w:rPr>
          <w:rFonts w:hint="cs"/>
          <w:rtl/>
        </w:rPr>
        <w:t>אדוני היושב-ראש, האם זה מפתיע שכל הקו הזה לא נמצא בזמן הדיון על החוק החשוב הזה חוץ מחבר הכנסת אהוד יתום.</w:t>
      </w:r>
    </w:p>
    <w:p w14:paraId="464D4B64" w14:textId="77777777" w:rsidR="00000000" w:rsidRDefault="00047014">
      <w:pPr>
        <w:pStyle w:val="a0"/>
        <w:rPr>
          <w:rFonts w:hint="cs"/>
          <w:rtl/>
        </w:rPr>
      </w:pPr>
    </w:p>
    <w:p w14:paraId="1E522368" w14:textId="77777777" w:rsidR="00000000" w:rsidRDefault="00047014">
      <w:pPr>
        <w:pStyle w:val="-"/>
        <w:rPr>
          <w:rtl/>
        </w:rPr>
      </w:pPr>
      <w:bookmarkStart w:id="465" w:name="FS000000560T27_07_2005_17_54_05C"/>
      <w:bookmarkEnd w:id="465"/>
      <w:r>
        <w:rPr>
          <w:rFonts w:hint="eastAsia"/>
          <w:rtl/>
        </w:rPr>
        <w:t>אחמד</w:t>
      </w:r>
      <w:r>
        <w:rPr>
          <w:rtl/>
        </w:rPr>
        <w:t xml:space="preserve"> טיבי (חד"ש-תע"ל):</w:t>
      </w:r>
    </w:p>
    <w:p w14:paraId="50250BB8" w14:textId="77777777" w:rsidR="00000000" w:rsidRDefault="00047014">
      <w:pPr>
        <w:pStyle w:val="a0"/>
        <w:rPr>
          <w:rFonts w:hint="cs"/>
          <w:rtl/>
        </w:rPr>
      </w:pPr>
    </w:p>
    <w:p w14:paraId="383F81DD" w14:textId="77777777" w:rsidR="00000000" w:rsidRDefault="00047014">
      <w:pPr>
        <w:pStyle w:val="a0"/>
        <w:rPr>
          <w:rFonts w:hint="cs"/>
          <w:rtl/>
        </w:rPr>
      </w:pPr>
      <w:r>
        <w:rPr>
          <w:rFonts w:hint="cs"/>
          <w:rtl/>
        </w:rPr>
        <w:t>שלא תקלקל להם את הראש.</w:t>
      </w:r>
    </w:p>
    <w:p w14:paraId="7765C3F6" w14:textId="77777777" w:rsidR="00000000" w:rsidRDefault="00047014">
      <w:pPr>
        <w:pStyle w:val="a0"/>
        <w:rPr>
          <w:rFonts w:hint="cs"/>
          <w:rtl/>
        </w:rPr>
      </w:pPr>
    </w:p>
    <w:p w14:paraId="161BBBEA" w14:textId="77777777" w:rsidR="00000000" w:rsidRDefault="00047014">
      <w:pPr>
        <w:pStyle w:val="af0"/>
        <w:rPr>
          <w:rtl/>
        </w:rPr>
      </w:pPr>
      <w:r>
        <w:rPr>
          <w:rFonts w:hint="eastAsia"/>
          <w:rtl/>
        </w:rPr>
        <w:t>אהוד</w:t>
      </w:r>
      <w:r>
        <w:rPr>
          <w:rtl/>
        </w:rPr>
        <w:t xml:space="preserve"> יתום (הליכוד):</w:t>
      </w:r>
    </w:p>
    <w:p w14:paraId="4104CA1D" w14:textId="77777777" w:rsidR="00000000" w:rsidRDefault="00047014">
      <w:pPr>
        <w:pStyle w:val="a0"/>
        <w:rPr>
          <w:rFonts w:hint="cs"/>
          <w:rtl/>
        </w:rPr>
      </w:pPr>
    </w:p>
    <w:p w14:paraId="6FCA86A9" w14:textId="77777777" w:rsidR="00000000" w:rsidRDefault="00047014">
      <w:pPr>
        <w:pStyle w:val="a0"/>
        <w:rPr>
          <w:rtl/>
        </w:rPr>
      </w:pPr>
      <w:r>
        <w:rPr>
          <w:rFonts w:hint="cs"/>
          <w:rtl/>
        </w:rPr>
        <w:t>מי לא נמצא?</w:t>
      </w:r>
    </w:p>
    <w:p w14:paraId="479CF037" w14:textId="77777777" w:rsidR="00000000" w:rsidRDefault="00047014">
      <w:pPr>
        <w:pStyle w:val="-"/>
        <w:rPr>
          <w:rtl/>
        </w:rPr>
      </w:pPr>
    </w:p>
    <w:p w14:paraId="6AB83A55" w14:textId="77777777" w:rsidR="00000000" w:rsidRDefault="00047014">
      <w:pPr>
        <w:pStyle w:val="-"/>
        <w:rPr>
          <w:rtl/>
        </w:rPr>
      </w:pPr>
      <w:bookmarkStart w:id="466" w:name="FS000000560T27_07_2005_17_54_40C"/>
      <w:bookmarkEnd w:id="466"/>
      <w:r>
        <w:rPr>
          <w:rtl/>
        </w:rPr>
        <w:t>אחמד טיבי (</w:t>
      </w:r>
      <w:r>
        <w:rPr>
          <w:rtl/>
        </w:rPr>
        <w:t>חד"ש-תע"ל):</w:t>
      </w:r>
    </w:p>
    <w:p w14:paraId="38A2AC3E" w14:textId="77777777" w:rsidR="00000000" w:rsidRDefault="00047014">
      <w:pPr>
        <w:pStyle w:val="a0"/>
        <w:rPr>
          <w:rFonts w:hint="cs"/>
          <w:rtl/>
        </w:rPr>
      </w:pPr>
    </w:p>
    <w:p w14:paraId="53B68670" w14:textId="77777777" w:rsidR="00000000" w:rsidRDefault="00047014">
      <w:pPr>
        <w:pStyle w:val="a0"/>
        <w:rPr>
          <w:rFonts w:hint="cs"/>
          <w:rtl/>
        </w:rPr>
      </w:pPr>
      <w:r>
        <w:rPr>
          <w:rFonts w:hint="cs"/>
          <w:rtl/>
        </w:rPr>
        <w:t>כל האגף הזה. כל התומכים בחוק, לרבות הממשלה, אגף הימין - - -</w:t>
      </w:r>
    </w:p>
    <w:p w14:paraId="1C504E35" w14:textId="77777777" w:rsidR="00000000" w:rsidRDefault="00047014">
      <w:pPr>
        <w:pStyle w:val="a0"/>
        <w:rPr>
          <w:rFonts w:hint="cs"/>
          <w:rtl/>
        </w:rPr>
      </w:pPr>
    </w:p>
    <w:p w14:paraId="4FD500B9" w14:textId="77777777" w:rsidR="00000000" w:rsidRDefault="00047014">
      <w:pPr>
        <w:pStyle w:val="af0"/>
        <w:rPr>
          <w:rtl/>
        </w:rPr>
      </w:pPr>
      <w:r>
        <w:rPr>
          <w:rFonts w:hint="eastAsia"/>
          <w:rtl/>
        </w:rPr>
        <w:t>גדעון</w:t>
      </w:r>
      <w:r>
        <w:rPr>
          <w:rtl/>
        </w:rPr>
        <w:t xml:space="preserve"> סער (הליכוד):</w:t>
      </w:r>
    </w:p>
    <w:p w14:paraId="39899F43" w14:textId="77777777" w:rsidR="00000000" w:rsidRDefault="00047014">
      <w:pPr>
        <w:pStyle w:val="a0"/>
        <w:rPr>
          <w:rFonts w:hint="cs"/>
          <w:rtl/>
        </w:rPr>
      </w:pPr>
    </w:p>
    <w:p w14:paraId="6FAF8FF3" w14:textId="77777777" w:rsidR="00000000" w:rsidRDefault="00047014">
      <w:pPr>
        <w:pStyle w:val="a0"/>
        <w:rPr>
          <w:rFonts w:hint="cs"/>
          <w:rtl/>
        </w:rPr>
      </w:pPr>
      <w:r>
        <w:rPr>
          <w:rFonts w:hint="cs"/>
          <w:rtl/>
        </w:rPr>
        <w:t>גם האופוזיציה תמכה - - -</w:t>
      </w:r>
    </w:p>
    <w:p w14:paraId="3D324979" w14:textId="77777777" w:rsidR="00000000" w:rsidRDefault="00047014">
      <w:pPr>
        <w:pStyle w:val="a0"/>
        <w:rPr>
          <w:rFonts w:hint="cs"/>
          <w:rtl/>
        </w:rPr>
      </w:pPr>
    </w:p>
    <w:p w14:paraId="4D398BE3" w14:textId="77777777" w:rsidR="00000000" w:rsidRDefault="00047014">
      <w:pPr>
        <w:pStyle w:val="-"/>
        <w:rPr>
          <w:rtl/>
        </w:rPr>
      </w:pPr>
      <w:bookmarkStart w:id="467" w:name="FS000000560T27_07_2005_17_54_41C"/>
      <w:bookmarkEnd w:id="467"/>
      <w:r>
        <w:rPr>
          <w:rFonts w:hint="eastAsia"/>
          <w:rtl/>
        </w:rPr>
        <w:t>אחמד</w:t>
      </w:r>
      <w:r>
        <w:rPr>
          <w:rtl/>
        </w:rPr>
        <w:t xml:space="preserve"> טיבי (חד"ש-תע"ל):</w:t>
      </w:r>
    </w:p>
    <w:p w14:paraId="33B850A4" w14:textId="77777777" w:rsidR="00000000" w:rsidRDefault="00047014">
      <w:pPr>
        <w:pStyle w:val="a0"/>
        <w:rPr>
          <w:rFonts w:hint="cs"/>
          <w:rtl/>
        </w:rPr>
      </w:pPr>
    </w:p>
    <w:p w14:paraId="40FA80DD" w14:textId="77777777" w:rsidR="00000000" w:rsidRDefault="00047014">
      <w:pPr>
        <w:pStyle w:val="a0"/>
        <w:rPr>
          <w:rFonts w:hint="cs"/>
          <w:rtl/>
        </w:rPr>
      </w:pPr>
      <w:r>
        <w:rPr>
          <w:rFonts w:hint="cs"/>
          <w:rtl/>
        </w:rPr>
        <w:t>האנשים האלה יבואו כמו אוטומטים, כשהפעמון יצלצל.</w:t>
      </w:r>
    </w:p>
    <w:p w14:paraId="652E7D98" w14:textId="77777777" w:rsidR="00000000" w:rsidRDefault="00047014">
      <w:pPr>
        <w:pStyle w:val="a0"/>
        <w:rPr>
          <w:rFonts w:hint="cs"/>
          <w:rtl/>
        </w:rPr>
      </w:pPr>
    </w:p>
    <w:p w14:paraId="43950BDB" w14:textId="77777777" w:rsidR="00000000" w:rsidRDefault="00047014">
      <w:pPr>
        <w:pStyle w:val="af0"/>
        <w:rPr>
          <w:rtl/>
        </w:rPr>
      </w:pPr>
      <w:r>
        <w:rPr>
          <w:rFonts w:hint="eastAsia"/>
          <w:rtl/>
        </w:rPr>
        <w:t>מוחמד</w:t>
      </w:r>
      <w:r>
        <w:rPr>
          <w:rtl/>
        </w:rPr>
        <w:t xml:space="preserve"> ברכה (חד"ש-תע"ל):</w:t>
      </w:r>
    </w:p>
    <w:p w14:paraId="47F4B004" w14:textId="77777777" w:rsidR="00000000" w:rsidRDefault="00047014">
      <w:pPr>
        <w:pStyle w:val="a0"/>
        <w:rPr>
          <w:rFonts w:hint="cs"/>
          <w:rtl/>
        </w:rPr>
      </w:pPr>
    </w:p>
    <w:p w14:paraId="11117308" w14:textId="77777777" w:rsidR="00000000" w:rsidRDefault="00047014">
      <w:pPr>
        <w:pStyle w:val="a0"/>
        <w:rPr>
          <w:rFonts w:hint="cs"/>
          <w:rtl/>
        </w:rPr>
      </w:pPr>
      <w:r>
        <w:rPr>
          <w:rFonts w:hint="cs"/>
          <w:rtl/>
        </w:rPr>
        <w:t>אתה מתכוון לומר שמישהו מתבייש?</w:t>
      </w:r>
    </w:p>
    <w:p w14:paraId="6576AAC2" w14:textId="77777777" w:rsidR="00000000" w:rsidRDefault="00047014">
      <w:pPr>
        <w:pStyle w:val="a0"/>
        <w:rPr>
          <w:rFonts w:hint="cs"/>
          <w:rtl/>
        </w:rPr>
      </w:pPr>
    </w:p>
    <w:p w14:paraId="1481BECE" w14:textId="77777777" w:rsidR="00000000" w:rsidRDefault="00047014">
      <w:pPr>
        <w:pStyle w:val="-"/>
        <w:rPr>
          <w:rtl/>
        </w:rPr>
      </w:pPr>
      <w:bookmarkStart w:id="468" w:name="FS000000560T27_07_2005_17_55_34C"/>
      <w:bookmarkEnd w:id="468"/>
      <w:r>
        <w:rPr>
          <w:rFonts w:hint="eastAsia"/>
          <w:rtl/>
        </w:rPr>
        <w:t>אחמד</w:t>
      </w:r>
      <w:r>
        <w:rPr>
          <w:rtl/>
        </w:rPr>
        <w:t xml:space="preserve"> </w:t>
      </w:r>
      <w:r>
        <w:rPr>
          <w:rtl/>
        </w:rPr>
        <w:t>טיבי (חד"ש-תע"ל):</w:t>
      </w:r>
    </w:p>
    <w:p w14:paraId="50818EA5" w14:textId="77777777" w:rsidR="00000000" w:rsidRDefault="00047014">
      <w:pPr>
        <w:pStyle w:val="a0"/>
        <w:rPr>
          <w:rFonts w:hint="cs"/>
          <w:rtl/>
        </w:rPr>
      </w:pPr>
    </w:p>
    <w:p w14:paraId="154A376C" w14:textId="77777777" w:rsidR="00000000" w:rsidRDefault="00047014">
      <w:pPr>
        <w:pStyle w:val="a0"/>
        <w:rPr>
          <w:rFonts w:hint="cs"/>
          <w:rtl/>
        </w:rPr>
      </w:pPr>
      <w:r>
        <w:rPr>
          <w:rFonts w:hint="cs"/>
          <w:rtl/>
        </w:rPr>
        <w:t>לא. חבר הכנסת ברכה, אני לא חושב שהם מתביישים.</w:t>
      </w:r>
    </w:p>
    <w:p w14:paraId="5B3CD7CA" w14:textId="77777777" w:rsidR="00000000" w:rsidRDefault="00047014">
      <w:pPr>
        <w:pStyle w:val="a0"/>
        <w:rPr>
          <w:rFonts w:hint="cs"/>
          <w:rtl/>
        </w:rPr>
      </w:pPr>
    </w:p>
    <w:p w14:paraId="482F4B01" w14:textId="77777777" w:rsidR="00000000" w:rsidRDefault="00047014">
      <w:pPr>
        <w:pStyle w:val="af0"/>
        <w:rPr>
          <w:rtl/>
        </w:rPr>
      </w:pPr>
      <w:r>
        <w:rPr>
          <w:rFonts w:hint="eastAsia"/>
          <w:rtl/>
        </w:rPr>
        <w:t>מוחמד</w:t>
      </w:r>
      <w:r>
        <w:rPr>
          <w:rtl/>
        </w:rPr>
        <w:t xml:space="preserve"> ברכה (חד"ש-תע"ל):</w:t>
      </w:r>
    </w:p>
    <w:p w14:paraId="595D5169" w14:textId="77777777" w:rsidR="00000000" w:rsidRDefault="00047014">
      <w:pPr>
        <w:pStyle w:val="a0"/>
        <w:rPr>
          <w:rFonts w:hint="cs"/>
          <w:rtl/>
        </w:rPr>
      </w:pPr>
    </w:p>
    <w:p w14:paraId="6C090022" w14:textId="77777777" w:rsidR="00000000" w:rsidRDefault="00047014">
      <w:pPr>
        <w:pStyle w:val="a0"/>
        <w:rPr>
          <w:rFonts w:hint="cs"/>
          <w:rtl/>
        </w:rPr>
      </w:pPr>
      <w:r>
        <w:rPr>
          <w:rFonts w:hint="cs"/>
          <w:rtl/>
        </w:rPr>
        <w:t>אל תיסחף.</w:t>
      </w:r>
    </w:p>
    <w:p w14:paraId="30571422" w14:textId="77777777" w:rsidR="00000000" w:rsidRDefault="00047014">
      <w:pPr>
        <w:pStyle w:val="a0"/>
        <w:rPr>
          <w:rFonts w:hint="cs"/>
          <w:rtl/>
        </w:rPr>
      </w:pPr>
    </w:p>
    <w:p w14:paraId="17AC38E4" w14:textId="77777777" w:rsidR="00000000" w:rsidRDefault="00047014">
      <w:pPr>
        <w:pStyle w:val="-"/>
        <w:rPr>
          <w:rtl/>
        </w:rPr>
      </w:pPr>
      <w:bookmarkStart w:id="469" w:name="FS000000560T27_07_2005_17_55_47C"/>
      <w:bookmarkEnd w:id="469"/>
      <w:r>
        <w:rPr>
          <w:rFonts w:hint="eastAsia"/>
          <w:rtl/>
        </w:rPr>
        <w:t>אחמד</w:t>
      </w:r>
      <w:r>
        <w:rPr>
          <w:rtl/>
        </w:rPr>
        <w:t xml:space="preserve"> טיבי (חד"ש-תע"ל):</w:t>
      </w:r>
    </w:p>
    <w:p w14:paraId="450F42D1" w14:textId="77777777" w:rsidR="00000000" w:rsidRDefault="00047014">
      <w:pPr>
        <w:pStyle w:val="a0"/>
        <w:rPr>
          <w:rFonts w:hint="cs"/>
          <w:rtl/>
        </w:rPr>
      </w:pPr>
    </w:p>
    <w:p w14:paraId="75832A68" w14:textId="77777777" w:rsidR="00000000" w:rsidRDefault="00047014">
      <w:pPr>
        <w:pStyle w:val="a0"/>
        <w:rPr>
          <w:rFonts w:hint="cs"/>
          <w:rtl/>
        </w:rPr>
      </w:pPr>
      <w:r>
        <w:rPr>
          <w:rFonts w:hint="cs"/>
          <w:rtl/>
        </w:rPr>
        <w:t>פשוט לא.</w:t>
      </w:r>
    </w:p>
    <w:p w14:paraId="43FED9DB" w14:textId="77777777" w:rsidR="00000000" w:rsidRDefault="00047014">
      <w:pPr>
        <w:pStyle w:val="a0"/>
        <w:rPr>
          <w:rFonts w:hint="cs"/>
          <w:rtl/>
        </w:rPr>
      </w:pPr>
    </w:p>
    <w:p w14:paraId="22F88CFD" w14:textId="77777777" w:rsidR="00000000" w:rsidRDefault="00047014">
      <w:pPr>
        <w:pStyle w:val="af0"/>
        <w:rPr>
          <w:rtl/>
        </w:rPr>
      </w:pPr>
      <w:r>
        <w:rPr>
          <w:rFonts w:hint="eastAsia"/>
          <w:rtl/>
        </w:rPr>
        <w:t>עסאם</w:t>
      </w:r>
      <w:r>
        <w:rPr>
          <w:rtl/>
        </w:rPr>
        <w:t xml:space="preserve"> מח'ול (חד"ש-תע"ל):</w:t>
      </w:r>
    </w:p>
    <w:p w14:paraId="34458500" w14:textId="77777777" w:rsidR="00000000" w:rsidRDefault="00047014">
      <w:pPr>
        <w:pStyle w:val="a0"/>
        <w:rPr>
          <w:rFonts w:hint="cs"/>
          <w:rtl/>
        </w:rPr>
      </w:pPr>
    </w:p>
    <w:p w14:paraId="6A0C2897" w14:textId="77777777" w:rsidR="00000000" w:rsidRDefault="00047014">
      <w:pPr>
        <w:pStyle w:val="a0"/>
        <w:rPr>
          <w:rFonts w:hint="cs"/>
          <w:rtl/>
        </w:rPr>
      </w:pPr>
      <w:r>
        <w:rPr>
          <w:rFonts w:hint="cs"/>
          <w:rtl/>
        </w:rPr>
        <w:t>הגזמתם.</w:t>
      </w:r>
    </w:p>
    <w:p w14:paraId="6F7E0FA8" w14:textId="77777777" w:rsidR="00000000" w:rsidRDefault="00047014">
      <w:pPr>
        <w:pStyle w:val="a0"/>
        <w:rPr>
          <w:rFonts w:hint="cs"/>
          <w:rtl/>
        </w:rPr>
      </w:pPr>
    </w:p>
    <w:p w14:paraId="522B81F6" w14:textId="77777777" w:rsidR="00000000" w:rsidRDefault="00047014">
      <w:pPr>
        <w:pStyle w:val="-"/>
        <w:rPr>
          <w:rtl/>
        </w:rPr>
      </w:pPr>
      <w:bookmarkStart w:id="470" w:name="FS000000560T27_07_2005_17_55_57C"/>
      <w:bookmarkEnd w:id="470"/>
      <w:r>
        <w:rPr>
          <w:rFonts w:hint="eastAsia"/>
          <w:rtl/>
        </w:rPr>
        <w:t>אחמד</w:t>
      </w:r>
      <w:r>
        <w:rPr>
          <w:rtl/>
        </w:rPr>
        <w:t xml:space="preserve"> טיבי (חד"ש-תע"ל):</w:t>
      </w:r>
    </w:p>
    <w:p w14:paraId="6A25A3CA" w14:textId="77777777" w:rsidR="00000000" w:rsidRDefault="00047014">
      <w:pPr>
        <w:pStyle w:val="a0"/>
        <w:rPr>
          <w:rFonts w:hint="cs"/>
          <w:rtl/>
        </w:rPr>
      </w:pPr>
    </w:p>
    <w:p w14:paraId="41096C07" w14:textId="77777777" w:rsidR="00000000" w:rsidRDefault="00047014">
      <w:pPr>
        <w:pStyle w:val="a0"/>
        <w:rPr>
          <w:rFonts w:hint="cs"/>
          <w:rtl/>
        </w:rPr>
      </w:pPr>
      <w:r>
        <w:rPr>
          <w:rFonts w:hint="cs"/>
          <w:rtl/>
        </w:rPr>
        <w:t>פשוט לא. אנשים, כמו אוטומט, מגיעים רק להצבעה, כי מה יש להם לומ</w:t>
      </w:r>
      <w:r>
        <w:rPr>
          <w:rFonts w:hint="cs"/>
          <w:rtl/>
        </w:rPr>
        <w:t xml:space="preserve">ר על החוק הזה בעצם? הרי מה החוק אומר? במדינת ישראל יש מעל מיליון אזרחים ערבים, והם אזרחי מדינת ישראל. בזמנו הביא אותו להחלטת ממשלה שר הפנים דאז, אלי ישי, שאמר: "החלטת הממשלה שמה קץ לזכות השיבה", וזה ציטוט. לאחר מכן, התחיל גלגול של טיעונים ביטחוניים. למרות </w:t>
      </w:r>
      <w:r>
        <w:rPr>
          <w:rFonts w:hint="cs"/>
          <w:rtl/>
        </w:rPr>
        <w:t>זה השר המקשר דאז, גדעון עזרא, כאן מעל הדוכן, אמר שהחוק הזה הוא חוק דמוגרפי נגד זכות השיבה. בוועדת הפנים, נדמה לי במושב הקודם, ראש השב"כ דיכטר בא והציג, לדעתי, אותה מצגת שהציג לכם בוועדת הפנים דיסקין עם נתונים שנראים -  כשחברי כנסת רואים ראש שב"כ מציג את הד</w:t>
      </w:r>
      <w:r>
        <w:rPr>
          <w:rFonts w:hint="cs"/>
          <w:rtl/>
        </w:rPr>
        <w:t>ברים האלה, זה בטח מרשים אותם.</w:t>
      </w:r>
    </w:p>
    <w:p w14:paraId="218214BF" w14:textId="77777777" w:rsidR="00000000" w:rsidRDefault="00047014">
      <w:pPr>
        <w:pStyle w:val="a0"/>
        <w:rPr>
          <w:rFonts w:hint="cs"/>
          <w:rtl/>
        </w:rPr>
      </w:pPr>
    </w:p>
    <w:p w14:paraId="1662B2D0" w14:textId="77777777" w:rsidR="00000000" w:rsidRDefault="00047014">
      <w:pPr>
        <w:pStyle w:val="af0"/>
        <w:rPr>
          <w:rtl/>
        </w:rPr>
      </w:pPr>
      <w:r>
        <w:rPr>
          <w:rFonts w:hint="eastAsia"/>
          <w:rtl/>
        </w:rPr>
        <w:t>גאלב</w:t>
      </w:r>
      <w:r>
        <w:rPr>
          <w:rtl/>
        </w:rPr>
        <w:t xml:space="preserve"> מג'אדלה (העבודה - מימד - עם אחד):</w:t>
      </w:r>
    </w:p>
    <w:p w14:paraId="63729DB7" w14:textId="77777777" w:rsidR="00000000" w:rsidRDefault="00047014">
      <w:pPr>
        <w:pStyle w:val="a0"/>
        <w:rPr>
          <w:rFonts w:hint="cs"/>
          <w:rtl/>
        </w:rPr>
      </w:pPr>
    </w:p>
    <w:p w14:paraId="3F19729C" w14:textId="77777777" w:rsidR="00000000" w:rsidRDefault="00047014">
      <w:pPr>
        <w:pStyle w:val="a0"/>
        <w:rPr>
          <w:rFonts w:hint="cs"/>
          <w:rtl/>
        </w:rPr>
      </w:pPr>
      <w:r>
        <w:rPr>
          <w:rFonts w:hint="cs"/>
          <w:rtl/>
        </w:rPr>
        <w:t>מפחיד.</w:t>
      </w:r>
    </w:p>
    <w:p w14:paraId="4E4EB18C" w14:textId="77777777" w:rsidR="00000000" w:rsidRDefault="00047014">
      <w:pPr>
        <w:pStyle w:val="a0"/>
        <w:rPr>
          <w:rFonts w:hint="cs"/>
          <w:rtl/>
        </w:rPr>
      </w:pPr>
    </w:p>
    <w:p w14:paraId="3BFE30C2" w14:textId="77777777" w:rsidR="00000000" w:rsidRDefault="00047014">
      <w:pPr>
        <w:pStyle w:val="-"/>
        <w:rPr>
          <w:rtl/>
        </w:rPr>
      </w:pPr>
      <w:r>
        <w:rPr>
          <w:rFonts w:hint="eastAsia"/>
          <w:rtl/>
        </w:rPr>
        <w:t>אחמד</w:t>
      </w:r>
      <w:r>
        <w:rPr>
          <w:rtl/>
        </w:rPr>
        <w:t xml:space="preserve"> טיבי (חד"ש-תע"ל):</w:t>
      </w:r>
    </w:p>
    <w:p w14:paraId="21A167B5" w14:textId="77777777" w:rsidR="00000000" w:rsidRDefault="00047014">
      <w:pPr>
        <w:pStyle w:val="a0"/>
        <w:rPr>
          <w:rFonts w:hint="cs"/>
          <w:rtl/>
        </w:rPr>
      </w:pPr>
    </w:p>
    <w:p w14:paraId="48144D71" w14:textId="77777777" w:rsidR="00000000" w:rsidRDefault="00047014">
      <w:pPr>
        <w:pStyle w:val="a0"/>
        <w:rPr>
          <w:rFonts w:hint="cs"/>
          <w:rtl/>
        </w:rPr>
      </w:pPr>
      <w:r>
        <w:rPr>
          <w:rFonts w:hint="cs"/>
          <w:rtl/>
        </w:rPr>
        <w:t>מאוד מפחיד. ודאי מפחיד. כל מקרה שהוא מציג - - -</w:t>
      </w:r>
    </w:p>
    <w:p w14:paraId="4DEBB4DA" w14:textId="77777777" w:rsidR="00000000" w:rsidRDefault="00047014">
      <w:pPr>
        <w:pStyle w:val="a0"/>
        <w:rPr>
          <w:rFonts w:hint="cs"/>
          <w:rtl/>
        </w:rPr>
      </w:pPr>
    </w:p>
    <w:p w14:paraId="6685F000" w14:textId="77777777" w:rsidR="00000000" w:rsidRDefault="00047014">
      <w:pPr>
        <w:pStyle w:val="af0"/>
        <w:rPr>
          <w:rtl/>
        </w:rPr>
      </w:pPr>
      <w:r>
        <w:rPr>
          <w:rFonts w:hint="eastAsia"/>
          <w:rtl/>
        </w:rPr>
        <w:t>גדעון</w:t>
      </w:r>
      <w:r>
        <w:rPr>
          <w:rtl/>
        </w:rPr>
        <w:t xml:space="preserve"> סער (הליכוד):</w:t>
      </w:r>
    </w:p>
    <w:p w14:paraId="3B5523EA" w14:textId="77777777" w:rsidR="00000000" w:rsidRDefault="00047014">
      <w:pPr>
        <w:pStyle w:val="a0"/>
        <w:rPr>
          <w:rFonts w:hint="cs"/>
          <w:rtl/>
        </w:rPr>
      </w:pPr>
    </w:p>
    <w:p w14:paraId="4C4FA1C5" w14:textId="77777777" w:rsidR="00000000" w:rsidRDefault="00047014">
      <w:pPr>
        <w:pStyle w:val="a0"/>
        <w:rPr>
          <w:rFonts w:hint="cs"/>
          <w:rtl/>
        </w:rPr>
      </w:pPr>
      <w:r>
        <w:rPr>
          <w:rFonts w:hint="cs"/>
          <w:rtl/>
        </w:rPr>
        <w:t>הפיגועים - - - לא מפחיד אותך? על זה הוא דיבר.</w:t>
      </w:r>
    </w:p>
    <w:p w14:paraId="25FDF3A3" w14:textId="77777777" w:rsidR="00000000" w:rsidRDefault="00047014">
      <w:pPr>
        <w:pStyle w:val="a0"/>
        <w:rPr>
          <w:rFonts w:hint="cs"/>
          <w:rtl/>
        </w:rPr>
      </w:pPr>
    </w:p>
    <w:p w14:paraId="1A786B5D" w14:textId="77777777" w:rsidR="00000000" w:rsidRDefault="00047014">
      <w:pPr>
        <w:pStyle w:val="-"/>
        <w:rPr>
          <w:rtl/>
        </w:rPr>
      </w:pPr>
      <w:bookmarkStart w:id="471" w:name="FS000000560T27_07_2005_17_58_11C"/>
      <w:bookmarkEnd w:id="471"/>
      <w:r>
        <w:rPr>
          <w:rFonts w:hint="eastAsia"/>
          <w:rtl/>
        </w:rPr>
        <w:t>אחמד</w:t>
      </w:r>
      <w:r>
        <w:rPr>
          <w:rtl/>
        </w:rPr>
        <w:t xml:space="preserve"> טיבי (חד"ש-תע"ל):</w:t>
      </w:r>
    </w:p>
    <w:p w14:paraId="18BB9CA3" w14:textId="77777777" w:rsidR="00000000" w:rsidRDefault="00047014">
      <w:pPr>
        <w:pStyle w:val="a0"/>
        <w:rPr>
          <w:rFonts w:hint="cs"/>
          <w:rtl/>
        </w:rPr>
      </w:pPr>
    </w:p>
    <w:p w14:paraId="7074E87D" w14:textId="77777777" w:rsidR="00000000" w:rsidRDefault="00047014">
      <w:pPr>
        <w:pStyle w:val="a0"/>
        <w:rPr>
          <w:rFonts w:hint="cs"/>
          <w:rtl/>
        </w:rPr>
      </w:pPr>
      <w:r>
        <w:rPr>
          <w:rFonts w:hint="cs"/>
          <w:rtl/>
        </w:rPr>
        <w:t xml:space="preserve">מה הקשר בין </w:t>
      </w:r>
      <w:r>
        <w:rPr>
          <w:rFonts w:hint="cs"/>
          <w:rtl/>
        </w:rPr>
        <w:t>פיגועים לבין מניעת נישואים באופן מעשי?</w:t>
      </w:r>
    </w:p>
    <w:p w14:paraId="5007E3FE" w14:textId="77777777" w:rsidR="00000000" w:rsidRDefault="00047014">
      <w:pPr>
        <w:pStyle w:val="a0"/>
        <w:rPr>
          <w:rFonts w:hint="cs"/>
          <w:rtl/>
        </w:rPr>
      </w:pPr>
    </w:p>
    <w:p w14:paraId="59C2665B" w14:textId="77777777" w:rsidR="00000000" w:rsidRDefault="00047014">
      <w:pPr>
        <w:pStyle w:val="af0"/>
        <w:rPr>
          <w:rtl/>
        </w:rPr>
      </w:pPr>
      <w:r>
        <w:rPr>
          <w:rFonts w:hint="eastAsia"/>
          <w:rtl/>
        </w:rPr>
        <w:t>גדעון</w:t>
      </w:r>
      <w:r>
        <w:rPr>
          <w:rtl/>
        </w:rPr>
        <w:t xml:space="preserve"> סער (הליכוד):</w:t>
      </w:r>
    </w:p>
    <w:p w14:paraId="11DD9E28" w14:textId="77777777" w:rsidR="00000000" w:rsidRDefault="00047014">
      <w:pPr>
        <w:pStyle w:val="a0"/>
        <w:rPr>
          <w:rFonts w:hint="cs"/>
          <w:rtl/>
        </w:rPr>
      </w:pPr>
    </w:p>
    <w:p w14:paraId="7E0929FC" w14:textId="77777777" w:rsidR="00000000" w:rsidRDefault="00047014">
      <w:pPr>
        <w:pStyle w:val="a0"/>
        <w:rPr>
          <w:rFonts w:hint="cs"/>
          <w:rtl/>
        </w:rPr>
      </w:pPr>
      <w:r>
        <w:rPr>
          <w:rFonts w:hint="cs"/>
          <w:rtl/>
        </w:rPr>
        <w:t>זה בדיוק הקשר.</w:t>
      </w:r>
    </w:p>
    <w:p w14:paraId="409CB75C" w14:textId="77777777" w:rsidR="00000000" w:rsidRDefault="00047014">
      <w:pPr>
        <w:pStyle w:val="a0"/>
        <w:rPr>
          <w:rFonts w:hint="cs"/>
          <w:rtl/>
        </w:rPr>
      </w:pPr>
    </w:p>
    <w:p w14:paraId="5733265A" w14:textId="77777777" w:rsidR="00000000" w:rsidRDefault="00047014">
      <w:pPr>
        <w:pStyle w:val="-"/>
        <w:rPr>
          <w:rtl/>
        </w:rPr>
      </w:pPr>
      <w:bookmarkStart w:id="472" w:name="FS000000560T27_07_2005_17_59_19C"/>
      <w:bookmarkEnd w:id="472"/>
      <w:r>
        <w:rPr>
          <w:rFonts w:hint="eastAsia"/>
          <w:rtl/>
        </w:rPr>
        <w:t>אחמד</w:t>
      </w:r>
      <w:r>
        <w:rPr>
          <w:rtl/>
        </w:rPr>
        <w:t xml:space="preserve"> טיבי (חד"ש-תע"ל):</w:t>
      </w:r>
    </w:p>
    <w:p w14:paraId="6053340B" w14:textId="77777777" w:rsidR="00000000" w:rsidRDefault="00047014">
      <w:pPr>
        <w:pStyle w:val="a0"/>
        <w:rPr>
          <w:rFonts w:hint="cs"/>
          <w:rtl/>
        </w:rPr>
      </w:pPr>
    </w:p>
    <w:p w14:paraId="730072AB" w14:textId="77777777" w:rsidR="00000000" w:rsidRDefault="00047014">
      <w:pPr>
        <w:pStyle w:val="a0"/>
        <w:rPr>
          <w:rFonts w:hint="cs"/>
          <w:rtl/>
        </w:rPr>
      </w:pPr>
      <w:r>
        <w:rPr>
          <w:rFonts w:hint="cs"/>
          <w:rtl/>
        </w:rPr>
        <w:t>לא. זה טיעון שקרי.</w:t>
      </w:r>
    </w:p>
    <w:p w14:paraId="733C00CE" w14:textId="77777777" w:rsidR="00000000" w:rsidRDefault="00047014">
      <w:pPr>
        <w:pStyle w:val="a0"/>
        <w:rPr>
          <w:rFonts w:hint="cs"/>
          <w:rtl/>
        </w:rPr>
      </w:pPr>
    </w:p>
    <w:p w14:paraId="5FF7D43F" w14:textId="77777777" w:rsidR="00000000" w:rsidRDefault="00047014">
      <w:pPr>
        <w:pStyle w:val="af0"/>
        <w:rPr>
          <w:rtl/>
        </w:rPr>
      </w:pPr>
      <w:r>
        <w:rPr>
          <w:rFonts w:hint="eastAsia"/>
          <w:rtl/>
        </w:rPr>
        <w:t>אהוד</w:t>
      </w:r>
      <w:r>
        <w:rPr>
          <w:rtl/>
        </w:rPr>
        <w:t xml:space="preserve"> יתום (הליכוד):</w:t>
      </w:r>
    </w:p>
    <w:p w14:paraId="41966701" w14:textId="77777777" w:rsidR="00000000" w:rsidRDefault="00047014">
      <w:pPr>
        <w:pStyle w:val="a0"/>
        <w:rPr>
          <w:rFonts w:hint="cs"/>
          <w:rtl/>
        </w:rPr>
      </w:pPr>
    </w:p>
    <w:p w14:paraId="41FA5D57" w14:textId="77777777" w:rsidR="00000000" w:rsidRDefault="00047014">
      <w:pPr>
        <w:pStyle w:val="a0"/>
        <w:rPr>
          <w:rFonts w:hint="cs"/>
          <w:rtl/>
        </w:rPr>
      </w:pPr>
      <w:r>
        <w:rPr>
          <w:rFonts w:hint="cs"/>
          <w:rtl/>
        </w:rPr>
        <w:t>- - -</w:t>
      </w:r>
    </w:p>
    <w:p w14:paraId="3CDBB37D" w14:textId="77777777" w:rsidR="00000000" w:rsidRDefault="00047014">
      <w:pPr>
        <w:pStyle w:val="a0"/>
        <w:rPr>
          <w:rFonts w:hint="cs"/>
          <w:rtl/>
        </w:rPr>
      </w:pPr>
    </w:p>
    <w:p w14:paraId="538196EE" w14:textId="77777777" w:rsidR="00000000" w:rsidRDefault="00047014">
      <w:pPr>
        <w:pStyle w:val="-"/>
        <w:rPr>
          <w:rtl/>
        </w:rPr>
      </w:pPr>
      <w:bookmarkStart w:id="473" w:name="FS000000560T27_07_2005_17_59_26C"/>
      <w:bookmarkEnd w:id="473"/>
      <w:r>
        <w:rPr>
          <w:rFonts w:hint="eastAsia"/>
          <w:rtl/>
        </w:rPr>
        <w:t>אחמד</w:t>
      </w:r>
      <w:r>
        <w:rPr>
          <w:rtl/>
        </w:rPr>
        <w:t xml:space="preserve"> טיבי (חד"ש-תע"ל):</w:t>
      </w:r>
    </w:p>
    <w:p w14:paraId="2D87FE1B" w14:textId="77777777" w:rsidR="00000000" w:rsidRDefault="00047014">
      <w:pPr>
        <w:pStyle w:val="a0"/>
        <w:rPr>
          <w:rFonts w:hint="cs"/>
          <w:rtl/>
        </w:rPr>
      </w:pPr>
    </w:p>
    <w:p w14:paraId="552C1CE3" w14:textId="77777777" w:rsidR="00000000" w:rsidRDefault="00047014">
      <w:pPr>
        <w:pStyle w:val="a0"/>
        <w:rPr>
          <w:rFonts w:hint="cs"/>
          <w:rtl/>
        </w:rPr>
      </w:pPr>
      <w:r>
        <w:rPr>
          <w:rFonts w:hint="cs"/>
          <w:rtl/>
        </w:rPr>
        <w:t>זה טיעון שקרי ומטעה אפילו באופן מספרי - א. זו מניפולציה של מספרים; ב. על מנת שהציבו</w:t>
      </w:r>
      <w:r>
        <w:rPr>
          <w:rFonts w:hint="cs"/>
          <w:rtl/>
        </w:rPr>
        <w:t>ר ידע שמטעים, מה היה לפני התיקון הזה? היה במשרד הפנים מה שקרוי: הליך מדורג. מה זה הליך מדורג? הליך מדורג נמשך חמש שנים. זה שבעת מדורי גיהינום לערבים שרוצים לעשות איחוד משפחות. בהתחלה היו מבקשים אישור נישואים. אחר כך החמירו. אחר כך היו מבקשים הוכחה להיריון.</w:t>
      </w:r>
      <w:r>
        <w:rPr>
          <w:rFonts w:hint="cs"/>
          <w:rtl/>
        </w:rPr>
        <w:t xml:space="preserve"> אחר כך היו מבקשים אולטרה-סאונד של היריון. לפני זה היו מבקשים תמונה ממסיבת הנישואים או מהכלולות, שמלת כלולות לבנה. אחר כך היו מבקשים ילדים, מה שקרוי אז "טופס האיקסים". אני זוכר שבכנסת הקודמת כולנו עמדנו פה, בזמנו של שרנסקי, וזעקנו חמס על עצם החוק הנורא הזה</w:t>
      </w:r>
      <w:r>
        <w:rPr>
          <w:rFonts w:hint="cs"/>
          <w:rtl/>
        </w:rPr>
        <w:t xml:space="preserve"> של ההליך הזה, ההליך המדורג. באים עכשיו לעשות שבעת מדורי גיהינום על שבעת מדורי גיהינום ולפגוע בזכות הבחירה החופשית, למעשה, של בני-זוג.</w:t>
      </w:r>
    </w:p>
    <w:p w14:paraId="185D0A75" w14:textId="77777777" w:rsidR="00000000" w:rsidRDefault="00047014">
      <w:pPr>
        <w:pStyle w:val="a0"/>
        <w:rPr>
          <w:rFonts w:hint="cs"/>
          <w:rtl/>
        </w:rPr>
      </w:pPr>
    </w:p>
    <w:p w14:paraId="4466E3C0" w14:textId="77777777" w:rsidR="00000000" w:rsidRDefault="00047014">
      <w:pPr>
        <w:pStyle w:val="a0"/>
        <w:rPr>
          <w:rFonts w:hint="cs"/>
          <w:rtl/>
        </w:rPr>
      </w:pPr>
      <w:r>
        <w:rPr>
          <w:rFonts w:hint="cs"/>
          <w:rtl/>
        </w:rPr>
        <w:t>מה נאמר לנו כאן על-ידי הממשלה, אדוני? נאמר: סליחה, רוצים להתחתן? תלכו לגור בחוץ-לארץ. מה זה הדברים האלה? זאת התערבות בוט</w:t>
      </w:r>
      <w:r>
        <w:rPr>
          <w:rFonts w:hint="cs"/>
          <w:rtl/>
        </w:rPr>
        <w:t xml:space="preserve">ה בזכות הבחירה האישית של בן-זוג. </w:t>
      </w:r>
    </w:p>
    <w:p w14:paraId="3A3C0DE6" w14:textId="77777777" w:rsidR="00000000" w:rsidRDefault="00047014">
      <w:pPr>
        <w:pStyle w:val="a0"/>
        <w:rPr>
          <w:rFonts w:hint="cs"/>
          <w:rtl/>
        </w:rPr>
      </w:pPr>
    </w:p>
    <w:p w14:paraId="2CEDFF88" w14:textId="77777777" w:rsidR="00000000" w:rsidRDefault="00047014">
      <w:pPr>
        <w:pStyle w:val="af0"/>
        <w:rPr>
          <w:rtl/>
        </w:rPr>
      </w:pPr>
      <w:r>
        <w:rPr>
          <w:rFonts w:hint="eastAsia"/>
          <w:rtl/>
        </w:rPr>
        <w:t>אהוד</w:t>
      </w:r>
      <w:r>
        <w:rPr>
          <w:rtl/>
        </w:rPr>
        <w:t xml:space="preserve"> יתום (הליכוד):</w:t>
      </w:r>
    </w:p>
    <w:p w14:paraId="4170C91E" w14:textId="77777777" w:rsidR="00000000" w:rsidRDefault="00047014">
      <w:pPr>
        <w:pStyle w:val="a0"/>
        <w:rPr>
          <w:rFonts w:hint="cs"/>
          <w:rtl/>
        </w:rPr>
      </w:pPr>
    </w:p>
    <w:p w14:paraId="1EE04D08" w14:textId="77777777" w:rsidR="00000000" w:rsidRDefault="00047014">
      <w:pPr>
        <w:pStyle w:val="a0"/>
        <w:rPr>
          <w:rFonts w:hint="cs"/>
          <w:rtl/>
        </w:rPr>
      </w:pPr>
      <w:r>
        <w:rPr>
          <w:rFonts w:hint="cs"/>
          <w:rtl/>
        </w:rPr>
        <w:t xml:space="preserve">בדרך כלל האשה הולכת אחרי הגבר. </w:t>
      </w:r>
    </w:p>
    <w:p w14:paraId="1DF7EA2D" w14:textId="77777777" w:rsidR="00000000" w:rsidRDefault="00047014">
      <w:pPr>
        <w:pStyle w:val="a0"/>
        <w:rPr>
          <w:rFonts w:hint="cs"/>
          <w:rtl/>
        </w:rPr>
      </w:pPr>
    </w:p>
    <w:p w14:paraId="4ADF71A6" w14:textId="77777777" w:rsidR="00000000" w:rsidRDefault="00047014">
      <w:pPr>
        <w:pStyle w:val="-"/>
        <w:rPr>
          <w:rtl/>
        </w:rPr>
      </w:pPr>
      <w:bookmarkStart w:id="474" w:name="FS000000560T27_07_2005_17_59_47C"/>
      <w:bookmarkEnd w:id="474"/>
      <w:r>
        <w:rPr>
          <w:rFonts w:hint="eastAsia"/>
          <w:rtl/>
        </w:rPr>
        <w:t>אחמד</w:t>
      </w:r>
      <w:r>
        <w:rPr>
          <w:rtl/>
        </w:rPr>
        <w:t xml:space="preserve"> טיבי (חד"ש-תע"ל):</w:t>
      </w:r>
    </w:p>
    <w:p w14:paraId="7917DB12" w14:textId="77777777" w:rsidR="00000000" w:rsidRDefault="00047014">
      <w:pPr>
        <w:pStyle w:val="a0"/>
        <w:rPr>
          <w:rFonts w:hint="cs"/>
          <w:rtl/>
        </w:rPr>
      </w:pPr>
    </w:p>
    <w:p w14:paraId="233C45B7" w14:textId="77777777" w:rsidR="00000000" w:rsidRDefault="00047014">
      <w:pPr>
        <w:pStyle w:val="a0"/>
        <w:rPr>
          <w:rFonts w:hint="cs"/>
          <w:rtl/>
        </w:rPr>
      </w:pPr>
      <w:r>
        <w:rPr>
          <w:rFonts w:hint="cs"/>
          <w:rtl/>
        </w:rPr>
        <w:t>אני כל פעם מחדש מתפלא על הניסיון של רבים במגזר היהודי להכיר את החברה הערבית יותר טוב מאשר הערבים עצמם. עובדתית, יש נשים ערביות בישראל שהלכו לגו</w:t>
      </w:r>
      <w:r>
        <w:rPr>
          <w:rFonts w:hint="cs"/>
          <w:rtl/>
        </w:rPr>
        <w:t>ר בשטחים, כי התחתנו. זה לא הרבה, זה לא מאות. עשרות הלכו, זאת עובדה. אז התנועה היא דו-כיוונית.</w:t>
      </w:r>
    </w:p>
    <w:p w14:paraId="5A4B40D7" w14:textId="77777777" w:rsidR="00000000" w:rsidRDefault="00047014">
      <w:pPr>
        <w:pStyle w:val="a0"/>
        <w:rPr>
          <w:rFonts w:hint="cs"/>
          <w:rtl/>
        </w:rPr>
      </w:pPr>
    </w:p>
    <w:p w14:paraId="14035D43" w14:textId="77777777" w:rsidR="00000000" w:rsidRDefault="00047014">
      <w:pPr>
        <w:pStyle w:val="af0"/>
        <w:rPr>
          <w:rtl/>
        </w:rPr>
      </w:pPr>
      <w:r>
        <w:rPr>
          <w:rFonts w:hint="eastAsia"/>
          <w:rtl/>
        </w:rPr>
        <w:t>גדעון</w:t>
      </w:r>
      <w:r>
        <w:rPr>
          <w:rtl/>
        </w:rPr>
        <w:t xml:space="preserve"> סער (הליכוד):</w:t>
      </w:r>
    </w:p>
    <w:p w14:paraId="601D8F0E" w14:textId="77777777" w:rsidR="00000000" w:rsidRDefault="00047014">
      <w:pPr>
        <w:pStyle w:val="a0"/>
        <w:rPr>
          <w:rFonts w:hint="cs"/>
          <w:rtl/>
        </w:rPr>
      </w:pPr>
    </w:p>
    <w:p w14:paraId="6906035F" w14:textId="77777777" w:rsidR="00000000" w:rsidRDefault="00047014">
      <w:pPr>
        <w:pStyle w:val="a0"/>
        <w:rPr>
          <w:rFonts w:hint="cs"/>
          <w:rtl/>
        </w:rPr>
      </w:pPr>
      <w:r>
        <w:rPr>
          <w:rFonts w:hint="cs"/>
          <w:rtl/>
        </w:rPr>
        <w:t>מיעוט קט, זעום.</w:t>
      </w:r>
    </w:p>
    <w:p w14:paraId="26BC33F2" w14:textId="77777777" w:rsidR="00000000" w:rsidRDefault="00047014">
      <w:pPr>
        <w:pStyle w:val="a0"/>
        <w:rPr>
          <w:rtl/>
        </w:rPr>
      </w:pPr>
    </w:p>
    <w:p w14:paraId="1D219BFD" w14:textId="77777777" w:rsidR="00000000" w:rsidRDefault="00047014">
      <w:pPr>
        <w:pStyle w:val="-"/>
        <w:rPr>
          <w:rtl/>
        </w:rPr>
      </w:pPr>
      <w:bookmarkStart w:id="475" w:name="FS000000560T27_07_2005_18_00_49C"/>
      <w:bookmarkEnd w:id="475"/>
      <w:r>
        <w:rPr>
          <w:rtl/>
        </w:rPr>
        <w:t>אחמד טיבי (חד"ש-תע"ל):</w:t>
      </w:r>
    </w:p>
    <w:p w14:paraId="2D6A00EB" w14:textId="77777777" w:rsidR="00000000" w:rsidRDefault="00047014">
      <w:pPr>
        <w:pStyle w:val="a0"/>
        <w:rPr>
          <w:rtl/>
        </w:rPr>
      </w:pPr>
    </w:p>
    <w:p w14:paraId="56B20033" w14:textId="77777777" w:rsidR="00000000" w:rsidRDefault="00047014">
      <w:pPr>
        <w:pStyle w:val="a0"/>
        <w:rPr>
          <w:rFonts w:hint="cs"/>
          <w:rtl/>
        </w:rPr>
      </w:pPr>
      <w:r>
        <w:rPr>
          <w:rFonts w:hint="cs"/>
          <w:rtl/>
        </w:rPr>
        <w:t>התנועה היא דו-כיוונית. קראתי מאמר, בנושא אחר אבל אותו קונספט, של דן מרגלית, עיתונאי בכיר, ששואל: מה</w:t>
      </w:r>
      <w:r>
        <w:rPr>
          <w:rFonts w:hint="cs"/>
          <w:rtl/>
        </w:rPr>
        <w:t xml:space="preserve"> פתאום חברי כנסת ערבים, וגם 56,000 ירושלמים עם תעודת זהות כחולה כל כך רוצים להישאר בישראל? מה זאת אהבת ישראל הזאת שהם כועסים שהגדר זורקת אותם החוצה? הוא רוצה לומר שהם כועסים מפני שהם מתנתקים מההוויה הציונית-הישראלית. מעולם לא שמעתי דברי הבל כאלה. פשוט, האנ</w:t>
      </w:r>
      <w:r>
        <w:rPr>
          <w:rFonts w:hint="cs"/>
          <w:rtl/>
        </w:rPr>
        <w:t>שים האלה כועסים כי הורסים להם את החיים, מנתקים להם את מרכז החיים. מרכז החיים שלהם הוא ירושלים המזרחית. הם מתעבים את הקשר עם תל-אביב, הם לא רוצים אותו. עם תל-אביב לא רוצים. עם קרית-יובל לא רוצים. אבל עם ירושלים המזרחית, אבו-דיס, הם רוצים קשר שלא באמצעות הגד</w:t>
      </w:r>
      <w:r>
        <w:rPr>
          <w:rFonts w:hint="cs"/>
          <w:rtl/>
        </w:rPr>
        <w:t xml:space="preserve">ר. לכן הטענה שהערבים רוצים להישאר אתנו בגלל הביטוח הלאומי - - - </w:t>
      </w:r>
    </w:p>
    <w:p w14:paraId="05BE93A6" w14:textId="77777777" w:rsidR="00000000" w:rsidRDefault="00047014">
      <w:pPr>
        <w:pStyle w:val="a0"/>
        <w:rPr>
          <w:rFonts w:hint="cs"/>
          <w:rtl/>
        </w:rPr>
      </w:pPr>
    </w:p>
    <w:p w14:paraId="7B330917" w14:textId="77777777" w:rsidR="00000000" w:rsidRDefault="00047014">
      <w:pPr>
        <w:pStyle w:val="af1"/>
        <w:rPr>
          <w:rtl/>
        </w:rPr>
      </w:pPr>
      <w:r>
        <w:rPr>
          <w:rFonts w:hint="eastAsia"/>
          <w:rtl/>
        </w:rPr>
        <w:t>היו</w:t>
      </w:r>
      <w:r>
        <w:rPr>
          <w:rtl/>
        </w:rPr>
        <w:t>"ר ראובן ריבלין:</w:t>
      </w:r>
    </w:p>
    <w:p w14:paraId="6FF0A3A0" w14:textId="77777777" w:rsidR="00000000" w:rsidRDefault="00047014">
      <w:pPr>
        <w:pStyle w:val="a0"/>
        <w:rPr>
          <w:rFonts w:hint="cs"/>
          <w:rtl/>
        </w:rPr>
      </w:pPr>
    </w:p>
    <w:p w14:paraId="7DC21D18" w14:textId="77777777" w:rsidR="00000000" w:rsidRDefault="00047014">
      <w:pPr>
        <w:pStyle w:val="a0"/>
        <w:rPr>
          <w:rFonts w:hint="cs"/>
          <w:rtl/>
        </w:rPr>
      </w:pPr>
      <w:r>
        <w:rPr>
          <w:rFonts w:hint="cs"/>
          <w:rtl/>
        </w:rPr>
        <w:t>אתה מתכוון למזרחה של ירושלים.</w:t>
      </w:r>
    </w:p>
    <w:p w14:paraId="1AE3182F" w14:textId="77777777" w:rsidR="00000000" w:rsidRDefault="00047014">
      <w:pPr>
        <w:pStyle w:val="a0"/>
        <w:rPr>
          <w:rFonts w:hint="cs"/>
          <w:rtl/>
        </w:rPr>
      </w:pPr>
    </w:p>
    <w:p w14:paraId="15237D4C" w14:textId="77777777" w:rsidR="00000000" w:rsidRDefault="00047014">
      <w:pPr>
        <w:pStyle w:val="-"/>
        <w:rPr>
          <w:rtl/>
        </w:rPr>
      </w:pPr>
      <w:bookmarkStart w:id="476" w:name="FS000000560T27_07_2005_18_03_30C"/>
      <w:bookmarkEnd w:id="476"/>
      <w:r>
        <w:rPr>
          <w:rFonts w:hint="eastAsia"/>
          <w:rtl/>
        </w:rPr>
        <w:t>אחמד</w:t>
      </w:r>
      <w:r>
        <w:rPr>
          <w:rtl/>
        </w:rPr>
        <w:t xml:space="preserve"> טיבי (חד"ש-תע"ל):</w:t>
      </w:r>
    </w:p>
    <w:p w14:paraId="0D8A8542" w14:textId="77777777" w:rsidR="00000000" w:rsidRDefault="00047014">
      <w:pPr>
        <w:pStyle w:val="a0"/>
        <w:rPr>
          <w:rFonts w:hint="cs"/>
          <w:rtl/>
        </w:rPr>
      </w:pPr>
    </w:p>
    <w:p w14:paraId="1626F4BE" w14:textId="77777777" w:rsidR="00000000" w:rsidRDefault="00047014">
      <w:pPr>
        <w:pStyle w:val="a0"/>
        <w:rPr>
          <w:rFonts w:hint="cs"/>
          <w:rtl/>
        </w:rPr>
      </w:pPr>
      <w:r>
        <w:rPr>
          <w:rFonts w:hint="cs"/>
          <w:rtl/>
        </w:rPr>
        <w:t>ירושלים המזרחית, לא מזרח-ירושלים. מי שאומר מזרח-ירושלים טועה, כי הוא מתכוון  לשכונה. ירושלים המזרחית היא עיר, נקוד</w:t>
      </w:r>
      <w:r>
        <w:rPr>
          <w:rFonts w:hint="cs"/>
          <w:rtl/>
        </w:rPr>
        <w:t>ה. רבים טועים בדברים האלה, וצריך לתקן את הטעות הזאת.</w:t>
      </w:r>
    </w:p>
    <w:p w14:paraId="6F87E69A" w14:textId="77777777" w:rsidR="00000000" w:rsidRDefault="00047014">
      <w:pPr>
        <w:pStyle w:val="a0"/>
        <w:rPr>
          <w:rFonts w:hint="cs"/>
          <w:rtl/>
        </w:rPr>
      </w:pPr>
    </w:p>
    <w:p w14:paraId="4BA68A05" w14:textId="77777777" w:rsidR="00000000" w:rsidRDefault="00047014">
      <w:pPr>
        <w:pStyle w:val="af0"/>
        <w:rPr>
          <w:rtl/>
        </w:rPr>
      </w:pPr>
      <w:r>
        <w:rPr>
          <w:rFonts w:hint="eastAsia"/>
          <w:rtl/>
        </w:rPr>
        <w:t>עסאם</w:t>
      </w:r>
      <w:r>
        <w:rPr>
          <w:rtl/>
        </w:rPr>
        <w:t xml:space="preserve"> מח'ול (חד"ש-תע"ל):</w:t>
      </w:r>
    </w:p>
    <w:p w14:paraId="4F09C732" w14:textId="77777777" w:rsidR="00000000" w:rsidRDefault="00047014">
      <w:pPr>
        <w:pStyle w:val="a0"/>
        <w:rPr>
          <w:rFonts w:hint="cs"/>
          <w:rtl/>
        </w:rPr>
      </w:pPr>
    </w:p>
    <w:p w14:paraId="452B99C9" w14:textId="77777777" w:rsidR="00000000" w:rsidRDefault="00047014">
      <w:pPr>
        <w:pStyle w:val="a0"/>
        <w:rPr>
          <w:rFonts w:hint="cs"/>
          <w:rtl/>
        </w:rPr>
      </w:pPr>
      <w:r>
        <w:rPr>
          <w:rFonts w:hint="cs"/>
          <w:rtl/>
        </w:rPr>
        <w:t xml:space="preserve">אומנם, היא מזרחית לירושלים המערבית, אבל היא מזרח-ירושלים. </w:t>
      </w:r>
    </w:p>
    <w:p w14:paraId="34B79EF1" w14:textId="77777777" w:rsidR="00000000" w:rsidRDefault="00047014">
      <w:pPr>
        <w:pStyle w:val="a0"/>
        <w:rPr>
          <w:rFonts w:hint="cs"/>
          <w:rtl/>
        </w:rPr>
      </w:pPr>
    </w:p>
    <w:p w14:paraId="0359651D" w14:textId="77777777" w:rsidR="00000000" w:rsidRDefault="00047014">
      <w:pPr>
        <w:pStyle w:val="-"/>
        <w:rPr>
          <w:rtl/>
        </w:rPr>
      </w:pPr>
      <w:bookmarkStart w:id="477" w:name="FS000000560T27_07_2005_18_04_34C"/>
      <w:bookmarkEnd w:id="477"/>
      <w:r>
        <w:rPr>
          <w:rFonts w:hint="eastAsia"/>
          <w:rtl/>
        </w:rPr>
        <w:t>אחמד</w:t>
      </w:r>
      <w:r>
        <w:rPr>
          <w:rtl/>
        </w:rPr>
        <w:t xml:space="preserve"> טיבי (חד"ש-תע"ל):</w:t>
      </w:r>
    </w:p>
    <w:p w14:paraId="1788A9AF" w14:textId="77777777" w:rsidR="00000000" w:rsidRDefault="00047014">
      <w:pPr>
        <w:pStyle w:val="a0"/>
        <w:rPr>
          <w:rFonts w:hint="cs"/>
          <w:rtl/>
        </w:rPr>
      </w:pPr>
    </w:p>
    <w:p w14:paraId="70E24F20" w14:textId="77777777" w:rsidR="00000000" w:rsidRDefault="00047014">
      <w:pPr>
        <w:pStyle w:val="a0"/>
        <w:rPr>
          <w:rFonts w:hint="cs"/>
          <w:rtl/>
        </w:rPr>
      </w:pPr>
      <w:r>
        <w:rPr>
          <w:rFonts w:hint="cs"/>
          <w:rtl/>
        </w:rPr>
        <w:t>לכן, הטענה הזאת, שהערבים רוצים בגלל הביטוח הלאומי היא טענה פטרנליסטית. מה זה הטיעון הזה? עכשי</w:t>
      </w:r>
      <w:r>
        <w:rPr>
          <w:rFonts w:hint="cs"/>
          <w:rtl/>
        </w:rPr>
        <w:t xml:space="preserve">ו יש תיקון, אגב, לחוק הביטוח הלאומי, אדוני היושב-ראש. </w:t>
      </w:r>
    </w:p>
    <w:p w14:paraId="35027370" w14:textId="77777777" w:rsidR="00000000" w:rsidRDefault="00047014">
      <w:pPr>
        <w:pStyle w:val="a0"/>
        <w:rPr>
          <w:rFonts w:hint="cs"/>
          <w:rtl/>
        </w:rPr>
      </w:pPr>
    </w:p>
    <w:p w14:paraId="3A13706C" w14:textId="77777777" w:rsidR="00000000" w:rsidRDefault="00047014">
      <w:pPr>
        <w:pStyle w:val="af1"/>
        <w:rPr>
          <w:rtl/>
        </w:rPr>
      </w:pPr>
      <w:r>
        <w:rPr>
          <w:rFonts w:hint="eastAsia"/>
          <w:rtl/>
        </w:rPr>
        <w:t>היו</w:t>
      </w:r>
      <w:r>
        <w:rPr>
          <w:rtl/>
        </w:rPr>
        <w:t>"ר ראובן ריבלין:</w:t>
      </w:r>
    </w:p>
    <w:p w14:paraId="16CCA5D2" w14:textId="77777777" w:rsidR="00000000" w:rsidRDefault="00047014">
      <w:pPr>
        <w:pStyle w:val="a0"/>
        <w:rPr>
          <w:rFonts w:hint="cs"/>
          <w:rtl/>
        </w:rPr>
      </w:pPr>
    </w:p>
    <w:p w14:paraId="440220D0" w14:textId="77777777" w:rsidR="00000000" w:rsidRDefault="00047014">
      <w:pPr>
        <w:pStyle w:val="a0"/>
        <w:rPr>
          <w:rFonts w:hint="cs"/>
          <w:rtl/>
        </w:rPr>
      </w:pPr>
      <w:r>
        <w:rPr>
          <w:rFonts w:hint="cs"/>
          <w:rtl/>
        </w:rPr>
        <w:t xml:space="preserve">קיבלת חמש דקות נטו, עכשיו תחליט כמה אתה צריך עוד לדבר. </w:t>
      </w:r>
    </w:p>
    <w:p w14:paraId="20B195E5" w14:textId="77777777" w:rsidR="00000000" w:rsidRDefault="00047014">
      <w:pPr>
        <w:pStyle w:val="a0"/>
        <w:ind w:firstLine="0"/>
        <w:rPr>
          <w:rFonts w:hint="cs"/>
          <w:rtl/>
        </w:rPr>
      </w:pPr>
    </w:p>
    <w:p w14:paraId="57D02CDC" w14:textId="77777777" w:rsidR="00000000" w:rsidRDefault="00047014">
      <w:pPr>
        <w:pStyle w:val="-"/>
        <w:rPr>
          <w:rtl/>
        </w:rPr>
      </w:pPr>
      <w:bookmarkStart w:id="478" w:name="FS000000560T27_07_2005_18_05_43C"/>
      <w:bookmarkEnd w:id="478"/>
      <w:r>
        <w:rPr>
          <w:rFonts w:hint="eastAsia"/>
          <w:rtl/>
        </w:rPr>
        <w:t>אחמד</w:t>
      </w:r>
      <w:r>
        <w:rPr>
          <w:rtl/>
        </w:rPr>
        <w:t xml:space="preserve"> טיבי (חד"ש-תע"ל):</w:t>
      </w:r>
    </w:p>
    <w:p w14:paraId="6855D660" w14:textId="77777777" w:rsidR="00000000" w:rsidRDefault="00047014">
      <w:pPr>
        <w:pStyle w:val="a0"/>
        <w:rPr>
          <w:rFonts w:hint="cs"/>
          <w:rtl/>
        </w:rPr>
      </w:pPr>
    </w:p>
    <w:p w14:paraId="400E14A4" w14:textId="77777777" w:rsidR="00000000" w:rsidRDefault="00047014">
      <w:pPr>
        <w:pStyle w:val="a0"/>
        <w:rPr>
          <w:rFonts w:hint="cs"/>
          <w:rtl/>
        </w:rPr>
      </w:pPr>
      <w:r>
        <w:rPr>
          <w:rFonts w:hint="cs"/>
          <w:rtl/>
        </w:rPr>
        <w:t>אתה ראית את ההפרעות.</w:t>
      </w:r>
    </w:p>
    <w:p w14:paraId="773AA367" w14:textId="77777777" w:rsidR="00000000" w:rsidRDefault="00047014">
      <w:pPr>
        <w:pStyle w:val="a0"/>
        <w:rPr>
          <w:rFonts w:hint="cs"/>
          <w:rtl/>
        </w:rPr>
      </w:pPr>
    </w:p>
    <w:p w14:paraId="1F9B9FBB" w14:textId="77777777" w:rsidR="00000000" w:rsidRDefault="00047014">
      <w:pPr>
        <w:pStyle w:val="af1"/>
        <w:rPr>
          <w:rtl/>
        </w:rPr>
      </w:pPr>
      <w:r>
        <w:rPr>
          <w:rFonts w:hint="eastAsia"/>
          <w:rtl/>
        </w:rPr>
        <w:t>היו</w:t>
      </w:r>
      <w:r>
        <w:rPr>
          <w:rtl/>
        </w:rPr>
        <w:t>"ר ראובן ריבלין:</w:t>
      </w:r>
    </w:p>
    <w:p w14:paraId="304B7F68" w14:textId="77777777" w:rsidR="00000000" w:rsidRDefault="00047014">
      <w:pPr>
        <w:pStyle w:val="a0"/>
        <w:rPr>
          <w:rFonts w:hint="cs"/>
          <w:rtl/>
        </w:rPr>
      </w:pPr>
    </w:p>
    <w:p w14:paraId="5B6394A4" w14:textId="77777777" w:rsidR="00000000" w:rsidRDefault="00047014">
      <w:pPr>
        <w:pStyle w:val="a0"/>
        <w:rPr>
          <w:rFonts w:hint="cs"/>
          <w:rtl/>
        </w:rPr>
      </w:pPr>
      <w:r>
        <w:rPr>
          <w:rFonts w:hint="cs"/>
          <w:rtl/>
        </w:rPr>
        <w:t>כשהיו הפרעות עצרתי. חמש דקות זה חמש דקות.</w:t>
      </w:r>
    </w:p>
    <w:p w14:paraId="164A4BF2" w14:textId="77777777" w:rsidR="00000000" w:rsidRDefault="00047014">
      <w:pPr>
        <w:pStyle w:val="a0"/>
        <w:rPr>
          <w:rFonts w:hint="cs"/>
          <w:rtl/>
        </w:rPr>
      </w:pPr>
    </w:p>
    <w:p w14:paraId="3B5039C3" w14:textId="77777777" w:rsidR="00000000" w:rsidRDefault="00047014">
      <w:pPr>
        <w:pStyle w:val="-"/>
        <w:rPr>
          <w:rtl/>
        </w:rPr>
      </w:pPr>
      <w:bookmarkStart w:id="479" w:name="FS000000560T27_07_2005_18_06_01C"/>
      <w:bookmarkEnd w:id="479"/>
      <w:r>
        <w:rPr>
          <w:rFonts w:hint="eastAsia"/>
          <w:rtl/>
        </w:rPr>
        <w:t>אחמד</w:t>
      </w:r>
      <w:r>
        <w:rPr>
          <w:rtl/>
        </w:rPr>
        <w:t xml:space="preserve"> טיבי (ח</w:t>
      </w:r>
      <w:r>
        <w:rPr>
          <w:rtl/>
        </w:rPr>
        <w:t>ד"ש-תע"ל):</w:t>
      </w:r>
    </w:p>
    <w:p w14:paraId="0FC4C62F" w14:textId="77777777" w:rsidR="00000000" w:rsidRDefault="00047014">
      <w:pPr>
        <w:pStyle w:val="a0"/>
        <w:rPr>
          <w:rFonts w:hint="cs"/>
          <w:rtl/>
        </w:rPr>
      </w:pPr>
    </w:p>
    <w:p w14:paraId="0AF3B279" w14:textId="77777777" w:rsidR="00000000" w:rsidRDefault="00047014">
      <w:pPr>
        <w:pStyle w:val="a0"/>
        <w:rPr>
          <w:rFonts w:hint="cs"/>
          <w:rtl/>
        </w:rPr>
      </w:pPr>
      <w:r>
        <w:rPr>
          <w:rFonts w:hint="cs"/>
          <w:rtl/>
        </w:rPr>
        <w:t xml:space="preserve">לכן, אדוני היושב-ראש, יש כאן שוב אותו שימוש בטיעון הביטחוני בעת מצוקה ביטחונית או עימות ביטחוני או עימות לאומי, כדי לקיים את הנושא הדמוגרפי שמאחד פה רבים מאנשי הבית הזה. אני רוצה לומר, שכשהשר אופיר פינס היה חבר כנסת, הוא התנגד לחוק הזה. הוא גם </w:t>
      </w:r>
      <w:r>
        <w:rPr>
          <w:rFonts w:hint="cs"/>
          <w:rtl/>
        </w:rPr>
        <w:t xml:space="preserve">הציע הצעה אחרת, בישיבת הממשלה. </w:t>
      </w:r>
    </w:p>
    <w:p w14:paraId="421284AE" w14:textId="77777777" w:rsidR="00000000" w:rsidRDefault="00047014">
      <w:pPr>
        <w:pStyle w:val="a0"/>
        <w:rPr>
          <w:rFonts w:hint="cs"/>
          <w:rtl/>
        </w:rPr>
      </w:pPr>
    </w:p>
    <w:p w14:paraId="5B78CDF1" w14:textId="77777777" w:rsidR="00000000" w:rsidRDefault="00047014">
      <w:pPr>
        <w:pStyle w:val="af1"/>
        <w:rPr>
          <w:rtl/>
        </w:rPr>
      </w:pPr>
      <w:r>
        <w:rPr>
          <w:rFonts w:hint="eastAsia"/>
          <w:rtl/>
        </w:rPr>
        <w:t>היו</w:t>
      </w:r>
      <w:r>
        <w:rPr>
          <w:rtl/>
        </w:rPr>
        <w:t>"ר ראובן ריבלין:</w:t>
      </w:r>
    </w:p>
    <w:p w14:paraId="4481825F" w14:textId="77777777" w:rsidR="00000000" w:rsidRDefault="00047014">
      <w:pPr>
        <w:pStyle w:val="a0"/>
        <w:rPr>
          <w:rFonts w:hint="cs"/>
          <w:rtl/>
        </w:rPr>
      </w:pPr>
    </w:p>
    <w:p w14:paraId="37735EF6" w14:textId="77777777" w:rsidR="00000000" w:rsidRDefault="00047014">
      <w:pPr>
        <w:pStyle w:val="a0"/>
        <w:rPr>
          <w:rFonts w:hint="cs"/>
          <w:rtl/>
        </w:rPr>
      </w:pPr>
      <w:r>
        <w:rPr>
          <w:rFonts w:hint="cs"/>
          <w:rtl/>
        </w:rPr>
        <w:t xml:space="preserve">חברת הכנסת גלאון אומרת: אני רוצה לשמר את מדינת ישראל כמדינתו של העם היהודי ויש לנו בעיה דמוגרפית. </w:t>
      </w:r>
    </w:p>
    <w:p w14:paraId="600EE526" w14:textId="77777777" w:rsidR="00000000" w:rsidRDefault="00047014">
      <w:pPr>
        <w:pStyle w:val="a0"/>
        <w:rPr>
          <w:rFonts w:hint="cs"/>
          <w:rtl/>
        </w:rPr>
      </w:pPr>
    </w:p>
    <w:p w14:paraId="3679BE38"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778334E5" w14:textId="77777777" w:rsidR="00000000" w:rsidRDefault="00047014">
      <w:pPr>
        <w:pStyle w:val="a0"/>
        <w:rPr>
          <w:rFonts w:hint="cs"/>
          <w:rtl/>
        </w:rPr>
      </w:pPr>
    </w:p>
    <w:p w14:paraId="7F912B20" w14:textId="77777777" w:rsidR="00000000" w:rsidRDefault="00047014">
      <w:pPr>
        <w:pStyle w:val="a0"/>
        <w:rPr>
          <w:rFonts w:hint="cs"/>
          <w:rtl/>
        </w:rPr>
      </w:pPr>
      <w:r>
        <w:rPr>
          <w:rFonts w:hint="cs"/>
          <w:rtl/>
        </w:rPr>
        <w:t>לכן, אני רוצה להחזיר את כל השטחים עם כל 200,000 הפלסטינים, לרבות בירושלים.</w:t>
      </w:r>
    </w:p>
    <w:p w14:paraId="7F30673A" w14:textId="77777777" w:rsidR="00000000" w:rsidRDefault="00047014">
      <w:pPr>
        <w:pStyle w:val="a0"/>
        <w:rPr>
          <w:rFonts w:hint="cs"/>
          <w:rtl/>
        </w:rPr>
      </w:pPr>
    </w:p>
    <w:p w14:paraId="7EF51EF7" w14:textId="77777777" w:rsidR="00000000" w:rsidRDefault="00047014">
      <w:pPr>
        <w:pStyle w:val="af0"/>
        <w:rPr>
          <w:rtl/>
        </w:rPr>
      </w:pPr>
      <w:r>
        <w:rPr>
          <w:rFonts w:hint="eastAsia"/>
          <w:rtl/>
        </w:rPr>
        <w:t>אהו</w:t>
      </w:r>
      <w:r>
        <w:rPr>
          <w:rFonts w:hint="eastAsia"/>
          <w:rtl/>
        </w:rPr>
        <w:t>ד</w:t>
      </w:r>
      <w:r>
        <w:rPr>
          <w:rtl/>
        </w:rPr>
        <w:t xml:space="preserve"> יתום (הליכוד):</w:t>
      </w:r>
    </w:p>
    <w:p w14:paraId="1CB1F686" w14:textId="77777777" w:rsidR="00000000" w:rsidRDefault="00047014">
      <w:pPr>
        <w:pStyle w:val="a0"/>
        <w:rPr>
          <w:rFonts w:hint="cs"/>
          <w:rtl/>
        </w:rPr>
      </w:pPr>
    </w:p>
    <w:p w14:paraId="724B31D7" w14:textId="77777777" w:rsidR="00000000" w:rsidRDefault="00047014">
      <w:pPr>
        <w:pStyle w:val="a0"/>
        <w:rPr>
          <w:rFonts w:hint="cs"/>
          <w:rtl/>
        </w:rPr>
      </w:pPr>
      <w:r>
        <w:rPr>
          <w:rFonts w:hint="cs"/>
          <w:rtl/>
        </w:rPr>
        <w:t>זה לא היה ככה עד ששת הימים?</w:t>
      </w:r>
    </w:p>
    <w:p w14:paraId="49C40A07" w14:textId="77777777" w:rsidR="00000000" w:rsidRDefault="00047014">
      <w:pPr>
        <w:pStyle w:val="a0"/>
        <w:rPr>
          <w:rFonts w:hint="cs"/>
          <w:rtl/>
        </w:rPr>
      </w:pPr>
    </w:p>
    <w:p w14:paraId="00C19161" w14:textId="77777777" w:rsidR="00000000" w:rsidRDefault="00047014">
      <w:pPr>
        <w:pStyle w:val="af0"/>
        <w:rPr>
          <w:rtl/>
        </w:rPr>
      </w:pPr>
      <w:r>
        <w:rPr>
          <w:rFonts w:hint="eastAsia"/>
          <w:rtl/>
        </w:rPr>
        <w:t>עזמי</w:t>
      </w:r>
      <w:r>
        <w:rPr>
          <w:rtl/>
        </w:rPr>
        <w:t xml:space="preserve"> בשארה (בל"ד):</w:t>
      </w:r>
    </w:p>
    <w:p w14:paraId="1CF2D9C2" w14:textId="77777777" w:rsidR="00000000" w:rsidRDefault="00047014">
      <w:pPr>
        <w:pStyle w:val="a0"/>
        <w:rPr>
          <w:rFonts w:hint="cs"/>
          <w:rtl/>
        </w:rPr>
      </w:pPr>
    </w:p>
    <w:p w14:paraId="2B989EB4" w14:textId="77777777" w:rsidR="00000000" w:rsidRDefault="00047014">
      <w:pPr>
        <w:pStyle w:val="a0"/>
        <w:rPr>
          <w:rFonts w:hint="cs"/>
          <w:rtl/>
        </w:rPr>
      </w:pPr>
      <w:r>
        <w:rPr>
          <w:rFonts w:hint="cs"/>
          <w:rtl/>
        </w:rPr>
        <w:t xml:space="preserve">אני גם לא רוצה להחזיר אותך. </w:t>
      </w:r>
    </w:p>
    <w:p w14:paraId="190D195A" w14:textId="77777777" w:rsidR="00000000" w:rsidRDefault="00047014">
      <w:pPr>
        <w:pStyle w:val="a0"/>
        <w:rPr>
          <w:rFonts w:hint="cs"/>
          <w:rtl/>
        </w:rPr>
      </w:pPr>
    </w:p>
    <w:p w14:paraId="26924523" w14:textId="77777777" w:rsidR="00000000" w:rsidRDefault="00047014">
      <w:pPr>
        <w:pStyle w:val="af1"/>
        <w:rPr>
          <w:rtl/>
        </w:rPr>
      </w:pPr>
      <w:r>
        <w:rPr>
          <w:rFonts w:hint="eastAsia"/>
          <w:rtl/>
        </w:rPr>
        <w:t>היו</w:t>
      </w:r>
      <w:r>
        <w:rPr>
          <w:rtl/>
        </w:rPr>
        <w:t>"ר ראובן ריבלין:</w:t>
      </w:r>
    </w:p>
    <w:p w14:paraId="54730AB8" w14:textId="77777777" w:rsidR="00000000" w:rsidRDefault="00047014">
      <w:pPr>
        <w:pStyle w:val="a0"/>
        <w:rPr>
          <w:rFonts w:hint="cs"/>
          <w:rtl/>
        </w:rPr>
      </w:pPr>
    </w:p>
    <w:p w14:paraId="5C6F2379" w14:textId="77777777" w:rsidR="00000000" w:rsidRDefault="00047014">
      <w:pPr>
        <w:pStyle w:val="a0"/>
        <w:rPr>
          <w:rFonts w:hint="cs"/>
          <w:rtl/>
        </w:rPr>
      </w:pPr>
      <w:r>
        <w:rPr>
          <w:rFonts w:hint="cs"/>
          <w:rtl/>
        </w:rPr>
        <w:t xml:space="preserve">אבל לא את בשארה ואת אחמד טיבי ואת ברכה, אותם אתה לא רוצה להשיב. ואם כל ערבי ישראלי ירצה להתחתן? </w:t>
      </w:r>
    </w:p>
    <w:p w14:paraId="2EB0CD66" w14:textId="77777777" w:rsidR="00000000" w:rsidRDefault="00047014">
      <w:pPr>
        <w:pStyle w:val="a0"/>
        <w:rPr>
          <w:rFonts w:hint="cs"/>
          <w:rtl/>
        </w:rPr>
      </w:pPr>
    </w:p>
    <w:p w14:paraId="4FC47FDF" w14:textId="77777777" w:rsidR="00000000" w:rsidRDefault="00047014">
      <w:pPr>
        <w:pStyle w:val="-"/>
        <w:rPr>
          <w:rtl/>
        </w:rPr>
      </w:pPr>
      <w:bookmarkStart w:id="480" w:name="FS000000560T27_07_2005_18_08_23C"/>
      <w:bookmarkEnd w:id="480"/>
      <w:r>
        <w:rPr>
          <w:rFonts w:hint="eastAsia"/>
          <w:rtl/>
        </w:rPr>
        <w:t>אחמד</w:t>
      </w:r>
      <w:r>
        <w:rPr>
          <w:rtl/>
        </w:rPr>
        <w:t xml:space="preserve"> טיבי (חד"ש-תע"ל):</w:t>
      </w:r>
    </w:p>
    <w:p w14:paraId="406A623B" w14:textId="77777777" w:rsidR="00000000" w:rsidRDefault="00047014">
      <w:pPr>
        <w:pStyle w:val="a0"/>
        <w:rPr>
          <w:rFonts w:hint="cs"/>
          <w:rtl/>
        </w:rPr>
      </w:pPr>
    </w:p>
    <w:p w14:paraId="4C475191" w14:textId="77777777" w:rsidR="00000000" w:rsidRDefault="00047014">
      <w:pPr>
        <w:pStyle w:val="a0"/>
        <w:rPr>
          <w:rFonts w:hint="cs"/>
          <w:rtl/>
        </w:rPr>
      </w:pPr>
      <w:r>
        <w:rPr>
          <w:rFonts w:hint="cs"/>
          <w:rtl/>
        </w:rPr>
        <w:t>לא כדאי ליהודי ב</w:t>
      </w:r>
      <w:r>
        <w:rPr>
          <w:rFonts w:hint="cs"/>
          <w:rtl/>
        </w:rPr>
        <w:t>אשר הוא, אדוני היושב-ראש, לדבר על החזרת אנשים לארץ מוצאם. אנחנו נישאר רוב פה. נדמה לי שאתה מבין את זה היטב.</w:t>
      </w:r>
    </w:p>
    <w:p w14:paraId="6711033C" w14:textId="77777777" w:rsidR="00000000" w:rsidRDefault="00047014">
      <w:pPr>
        <w:pStyle w:val="a0"/>
        <w:rPr>
          <w:rFonts w:hint="cs"/>
          <w:rtl/>
        </w:rPr>
      </w:pPr>
    </w:p>
    <w:p w14:paraId="12B613A7" w14:textId="77777777" w:rsidR="00000000" w:rsidRDefault="00047014">
      <w:pPr>
        <w:pStyle w:val="af1"/>
        <w:rPr>
          <w:rtl/>
        </w:rPr>
      </w:pPr>
      <w:r>
        <w:rPr>
          <w:rFonts w:hint="eastAsia"/>
          <w:rtl/>
        </w:rPr>
        <w:t>היו</w:t>
      </w:r>
      <w:r>
        <w:rPr>
          <w:rtl/>
        </w:rPr>
        <w:t>"ר ראובן ריבלין:</w:t>
      </w:r>
    </w:p>
    <w:p w14:paraId="6E1CB4FF" w14:textId="77777777" w:rsidR="00000000" w:rsidRDefault="00047014">
      <w:pPr>
        <w:pStyle w:val="a0"/>
        <w:rPr>
          <w:rFonts w:hint="cs"/>
          <w:rtl/>
        </w:rPr>
      </w:pPr>
    </w:p>
    <w:p w14:paraId="5E5897D7" w14:textId="77777777" w:rsidR="00000000" w:rsidRDefault="00047014">
      <w:pPr>
        <w:pStyle w:val="a0"/>
        <w:rPr>
          <w:rFonts w:hint="cs"/>
          <w:rtl/>
        </w:rPr>
      </w:pPr>
      <w:r>
        <w:rPr>
          <w:rFonts w:hint="cs"/>
          <w:rtl/>
        </w:rPr>
        <w:t>שאנחנו? זה בטוח.</w:t>
      </w:r>
    </w:p>
    <w:p w14:paraId="07C60107" w14:textId="77777777" w:rsidR="00000000" w:rsidRDefault="00047014">
      <w:pPr>
        <w:pStyle w:val="a0"/>
        <w:rPr>
          <w:rFonts w:hint="cs"/>
          <w:rtl/>
        </w:rPr>
      </w:pPr>
    </w:p>
    <w:p w14:paraId="52222EED" w14:textId="77777777" w:rsidR="00000000" w:rsidRDefault="00047014">
      <w:pPr>
        <w:pStyle w:val="-"/>
        <w:rPr>
          <w:rtl/>
        </w:rPr>
      </w:pPr>
      <w:bookmarkStart w:id="481" w:name="FS000000560T27_07_2005_18_10_03C"/>
      <w:bookmarkEnd w:id="481"/>
      <w:r>
        <w:rPr>
          <w:rFonts w:hint="eastAsia"/>
          <w:rtl/>
        </w:rPr>
        <w:t>אחמד</w:t>
      </w:r>
      <w:r>
        <w:rPr>
          <w:rtl/>
        </w:rPr>
        <w:t xml:space="preserve"> טיבי (חד"ש-תע"ל):</w:t>
      </w:r>
    </w:p>
    <w:p w14:paraId="046F1B95" w14:textId="77777777" w:rsidR="00000000" w:rsidRDefault="00047014">
      <w:pPr>
        <w:pStyle w:val="a0"/>
        <w:rPr>
          <w:rFonts w:hint="cs"/>
          <w:rtl/>
        </w:rPr>
      </w:pPr>
    </w:p>
    <w:p w14:paraId="3581E2AB" w14:textId="77777777" w:rsidR="00000000" w:rsidRDefault="00047014">
      <w:pPr>
        <w:pStyle w:val="a0"/>
        <w:rPr>
          <w:rFonts w:hint="cs"/>
          <w:rtl/>
        </w:rPr>
      </w:pPr>
      <w:r>
        <w:rPr>
          <w:rFonts w:hint="cs"/>
          <w:rtl/>
        </w:rPr>
        <w:t>אנחנו נישאר פה רוב אבסולוטי כמעט.</w:t>
      </w:r>
    </w:p>
    <w:p w14:paraId="52E19528" w14:textId="77777777" w:rsidR="00000000" w:rsidRDefault="00047014">
      <w:pPr>
        <w:pStyle w:val="a0"/>
        <w:rPr>
          <w:rFonts w:hint="cs"/>
          <w:rtl/>
        </w:rPr>
      </w:pPr>
    </w:p>
    <w:p w14:paraId="332413F9" w14:textId="77777777" w:rsidR="00000000" w:rsidRDefault="00047014">
      <w:pPr>
        <w:pStyle w:val="af1"/>
        <w:rPr>
          <w:rtl/>
        </w:rPr>
      </w:pPr>
      <w:r>
        <w:rPr>
          <w:rFonts w:hint="eastAsia"/>
          <w:rtl/>
        </w:rPr>
        <w:t>היו</w:t>
      </w:r>
      <w:r>
        <w:rPr>
          <w:rtl/>
        </w:rPr>
        <w:t>"ר ראובן ריבלין:</w:t>
      </w:r>
    </w:p>
    <w:p w14:paraId="0A1EF547" w14:textId="77777777" w:rsidR="00000000" w:rsidRDefault="00047014">
      <w:pPr>
        <w:pStyle w:val="a0"/>
        <w:rPr>
          <w:rFonts w:hint="cs"/>
          <w:rtl/>
        </w:rPr>
      </w:pPr>
    </w:p>
    <w:p w14:paraId="60B452A6" w14:textId="77777777" w:rsidR="00000000" w:rsidRDefault="00047014">
      <w:pPr>
        <w:pStyle w:val="a0"/>
        <w:rPr>
          <w:rFonts w:hint="cs"/>
          <w:rtl/>
        </w:rPr>
      </w:pPr>
      <w:r>
        <w:rPr>
          <w:rFonts w:hint="cs"/>
          <w:rtl/>
        </w:rPr>
        <w:t>אבל ארץ המוצא של היהודים היא</w:t>
      </w:r>
      <w:r>
        <w:rPr>
          <w:rFonts w:hint="cs"/>
          <w:rtl/>
        </w:rPr>
        <w:t xml:space="preserve"> פה. </w:t>
      </w:r>
    </w:p>
    <w:p w14:paraId="00D38A71" w14:textId="77777777" w:rsidR="00000000" w:rsidRDefault="00047014">
      <w:pPr>
        <w:pStyle w:val="a0"/>
        <w:rPr>
          <w:rFonts w:hint="cs"/>
          <w:rtl/>
        </w:rPr>
      </w:pPr>
    </w:p>
    <w:p w14:paraId="4E72C640" w14:textId="77777777" w:rsidR="00000000" w:rsidRDefault="00047014">
      <w:pPr>
        <w:pStyle w:val="-"/>
        <w:rPr>
          <w:rtl/>
        </w:rPr>
      </w:pPr>
      <w:bookmarkStart w:id="482" w:name="FS000000560T27_07_2005_18_10_22C"/>
      <w:bookmarkEnd w:id="482"/>
      <w:r>
        <w:rPr>
          <w:rFonts w:hint="eastAsia"/>
          <w:rtl/>
        </w:rPr>
        <w:t>אחמד</w:t>
      </w:r>
      <w:r>
        <w:rPr>
          <w:rtl/>
        </w:rPr>
        <w:t xml:space="preserve"> טיבי (חד"ש-תע"ל):</w:t>
      </w:r>
    </w:p>
    <w:p w14:paraId="242C5DBE" w14:textId="77777777" w:rsidR="00000000" w:rsidRDefault="00047014">
      <w:pPr>
        <w:pStyle w:val="a0"/>
        <w:rPr>
          <w:rFonts w:hint="cs"/>
          <w:rtl/>
        </w:rPr>
      </w:pPr>
    </w:p>
    <w:p w14:paraId="551514D1" w14:textId="77777777" w:rsidR="00000000" w:rsidRDefault="00047014">
      <w:pPr>
        <w:pStyle w:val="a0"/>
        <w:rPr>
          <w:rFonts w:hint="cs"/>
          <w:rtl/>
        </w:rPr>
      </w:pPr>
      <w:r>
        <w:rPr>
          <w:rFonts w:hint="cs"/>
          <w:rtl/>
        </w:rPr>
        <w:t>חבר הכנסת מג'אדלה, אתה הצעת את החוק? באופן החברי, הקולגיאלי ביותר, אני פונה אליך לשקול מחדש את עצם העלאה של החוק על-ידך, כי השר אופיר פינס סירב להציג את החוק כשר הפנים.</w:t>
      </w:r>
    </w:p>
    <w:p w14:paraId="24CC8B1E" w14:textId="77777777" w:rsidR="00000000" w:rsidRDefault="00047014">
      <w:pPr>
        <w:pStyle w:val="a0"/>
        <w:rPr>
          <w:rFonts w:hint="cs"/>
          <w:rtl/>
        </w:rPr>
      </w:pPr>
    </w:p>
    <w:p w14:paraId="5601B4AC" w14:textId="77777777" w:rsidR="00000000" w:rsidRDefault="00047014">
      <w:pPr>
        <w:pStyle w:val="af1"/>
        <w:rPr>
          <w:rtl/>
        </w:rPr>
      </w:pPr>
      <w:r>
        <w:rPr>
          <w:rFonts w:hint="eastAsia"/>
          <w:rtl/>
        </w:rPr>
        <w:t>היו</w:t>
      </w:r>
      <w:r>
        <w:rPr>
          <w:rtl/>
        </w:rPr>
        <w:t>"ר ראובן ריבלין:</w:t>
      </w:r>
    </w:p>
    <w:p w14:paraId="1A7CFBDC" w14:textId="77777777" w:rsidR="00000000" w:rsidRDefault="00047014">
      <w:pPr>
        <w:pStyle w:val="a0"/>
        <w:rPr>
          <w:rFonts w:hint="cs"/>
          <w:rtl/>
        </w:rPr>
      </w:pPr>
    </w:p>
    <w:p w14:paraId="47D6E470" w14:textId="77777777" w:rsidR="00000000" w:rsidRDefault="00047014">
      <w:pPr>
        <w:pStyle w:val="a0"/>
        <w:rPr>
          <w:rFonts w:hint="cs"/>
          <w:rtl/>
        </w:rPr>
      </w:pPr>
      <w:r>
        <w:rPr>
          <w:rFonts w:hint="cs"/>
          <w:rtl/>
        </w:rPr>
        <w:t xml:space="preserve">הוא לא יכול. חבר הכנסת מג'אדלה לא </w:t>
      </w:r>
      <w:r>
        <w:rPr>
          <w:rFonts w:hint="cs"/>
          <w:rtl/>
        </w:rPr>
        <w:t xml:space="preserve">יכול. אני לא מציע לך להציע לו. אפשר כאות מחאה. אני לא מתקיף אותו, אני פונה אליו באופן חברי, כמחאה, לא להסכים להציג את החוק הנורא הזה שאתה מסכים שהוא נורא ואתה אמרת הערות קשות נגד החוק בזמן הדיונים. השר פינס, בהיותו שר פנים, לא הסכים להציג את החוק. </w:t>
      </w:r>
    </w:p>
    <w:p w14:paraId="1A067B66" w14:textId="77777777" w:rsidR="00000000" w:rsidRDefault="00047014">
      <w:pPr>
        <w:pStyle w:val="a0"/>
        <w:rPr>
          <w:rFonts w:hint="cs"/>
          <w:rtl/>
        </w:rPr>
      </w:pPr>
    </w:p>
    <w:p w14:paraId="05B8C250" w14:textId="77777777" w:rsidR="00000000" w:rsidRDefault="00047014">
      <w:pPr>
        <w:pStyle w:val="a0"/>
        <w:rPr>
          <w:rFonts w:hint="cs"/>
          <w:rtl/>
        </w:rPr>
      </w:pPr>
      <w:r>
        <w:rPr>
          <w:rFonts w:hint="cs"/>
          <w:rtl/>
        </w:rPr>
        <w:t>חבר הכ</w:t>
      </w:r>
      <w:r>
        <w:rPr>
          <w:rFonts w:hint="cs"/>
          <w:rtl/>
        </w:rPr>
        <w:t>נסת מג'אדלה, אתה יכול לענות למיקרופון.</w:t>
      </w:r>
    </w:p>
    <w:p w14:paraId="1C032AC4" w14:textId="77777777" w:rsidR="00000000" w:rsidRDefault="00047014">
      <w:pPr>
        <w:pStyle w:val="a0"/>
        <w:rPr>
          <w:rFonts w:hint="cs"/>
          <w:rtl/>
        </w:rPr>
      </w:pPr>
    </w:p>
    <w:p w14:paraId="408C616B" w14:textId="77777777" w:rsidR="00000000" w:rsidRDefault="00047014">
      <w:pPr>
        <w:pStyle w:val="af0"/>
        <w:rPr>
          <w:rtl/>
        </w:rPr>
      </w:pPr>
      <w:r>
        <w:rPr>
          <w:rFonts w:hint="eastAsia"/>
          <w:rtl/>
        </w:rPr>
        <w:t>גאלב</w:t>
      </w:r>
      <w:r>
        <w:rPr>
          <w:rtl/>
        </w:rPr>
        <w:t xml:space="preserve"> מג'אדלה (העבודה - מימד - עם אחד):</w:t>
      </w:r>
    </w:p>
    <w:p w14:paraId="648212E5" w14:textId="77777777" w:rsidR="00000000" w:rsidRDefault="00047014">
      <w:pPr>
        <w:pStyle w:val="a0"/>
        <w:rPr>
          <w:rFonts w:hint="cs"/>
          <w:rtl/>
        </w:rPr>
      </w:pPr>
    </w:p>
    <w:p w14:paraId="6D1BD0E7" w14:textId="77777777" w:rsidR="00000000" w:rsidRDefault="00047014">
      <w:pPr>
        <w:pStyle w:val="a0"/>
        <w:rPr>
          <w:rFonts w:hint="cs"/>
          <w:rtl/>
        </w:rPr>
      </w:pPr>
      <w:r>
        <w:rPr>
          <w:rFonts w:hint="cs"/>
          <w:rtl/>
        </w:rPr>
        <w:t xml:space="preserve">תודה לאדוני היושב-ראש, שמאפשר לי לענות לחבר הכנסת טיבי. </w:t>
      </w:r>
    </w:p>
    <w:p w14:paraId="5F2A1578" w14:textId="77777777" w:rsidR="00000000" w:rsidRDefault="00047014">
      <w:pPr>
        <w:pStyle w:val="a0"/>
        <w:rPr>
          <w:rFonts w:hint="cs"/>
          <w:rtl/>
        </w:rPr>
      </w:pPr>
    </w:p>
    <w:p w14:paraId="6C8677A1" w14:textId="77777777" w:rsidR="00000000" w:rsidRDefault="00047014">
      <w:pPr>
        <w:pStyle w:val="-"/>
        <w:rPr>
          <w:rtl/>
        </w:rPr>
      </w:pPr>
      <w:bookmarkStart w:id="483" w:name="FS000000560T27_07_2005_18_15_20C"/>
      <w:bookmarkEnd w:id="483"/>
      <w:r>
        <w:rPr>
          <w:rtl/>
        </w:rPr>
        <w:t>אחמד טיבי (חד"ש-תע"ל):</w:t>
      </w:r>
    </w:p>
    <w:p w14:paraId="7DA84FEC" w14:textId="77777777" w:rsidR="00000000" w:rsidRDefault="00047014">
      <w:pPr>
        <w:pStyle w:val="a0"/>
        <w:rPr>
          <w:rtl/>
        </w:rPr>
      </w:pPr>
    </w:p>
    <w:p w14:paraId="3D0F1B6D" w14:textId="77777777" w:rsidR="00000000" w:rsidRDefault="00047014">
      <w:pPr>
        <w:pStyle w:val="a0"/>
        <w:rPr>
          <w:rFonts w:hint="cs"/>
          <w:rtl/>
        </w:rPr>
      </w:pPr>
      <w:r>
        <w:rPr>
          <w:rFonts w:hint="cs"/>
          <w:rtl/>
        </w:rPr>
        <w:t>החוק של החלטת הממשלה.</w:t>
      </w:r>
    </w:p>
    <w:p w14:paraId="079C06D5" w14:textId="77777777" w:rsidR="00000000" w:rsidRDefault="00047014">
      <w:pPr>
        <w:pStyle w:val="a0"/>
        <w:rPr>
          <w:rFonts w:hint="cs"/>
          <w:rtl/>
        </w:rPr>
      </w:pPr>
    </w:p>
    <w:p w14:paraId="07BED1E1" w14:textId="77777777" w:rsidR="00000000" w:rsidRDefault="00047014">
      <w:pPr>
        <w:pStyle w:val="af0"/>
        <w:rPr>
          <w:rtl/>
        </w:rPr>
      </w:pPr>
      <w:r>
        <w:rPr>
          <w:rFonts w:hint="eastAsia"/>
          <w:rtl/>
        </w:rPr>
        <w:t>גאלב</w:t>
      </w:r>
      <w:r>
        <w:rPr>
          <w:rtl/>
        </w:rPr>
        <w:t xml:space="preserve"> מג'אדלה (העבודה - מימד - עם אחד):</w:t>
      </w:r>
    </w:p>
    <w:p w14:paraId="3E865691" w14:textId="77777777" w:rsidR="00000000" w:rsidRDefault="00047014">
      <w:pPr>
        <w:pStyle w:val="a0"/>
        <w:rPr>
          <w:rFonts w:hint="cs"/>
          <w:rtl/>
        </w:rPr>
      </w:pPr>
    </w:p>
    <w:p w14:paraId="42B3CA7F" w14:textId="77777777" w:rsidR="00000000" w:rsidRDefault="00047014">
      <w:pPr>
        <w:pStyle w:val="a0"/>
        <w:rPr>
          <w:rFonts w:hint="cs"/>
          <w:rtl/>
        </w:rPr>
      </w:pPr>
      <w:r>
        <w:rPr>
          <w:rFonts w:hint="cs"/>
          <w:rtl/>
        </w:rPr>
        <w:t>החלטת הממשלה זה משהו אחר. את הח</w:t>
      </w:r>
      <w:r>
        <w:rPr>
          <w:rFonts w:hint="cs"/>
          <w:rtl/>
        </w:rPr>
        <w:t>לטת הממשלה היתה צריכה להציג שרת המשפטים.</w:t>
      </w:r>
    </w:p>
    <w:p w14:paraId="066C5177" w14:textId="77777777" w:rsidR="00000000" w:rsidRDefault="00047014">
      <w:pPr>
        <w:pStyle w:val="a0"/>
        <w:rPr>
          <w:rFonts w:hint="cs"/>
          <w:rtl/>
        </w:rPr>
      </w:pPr>
    </w:p>
    <w:p w14:paraId="047E0838" w14:textId="77777777" w:rsidR="00000000" w:rsidRDefault="00047014">
      <w:pPr>
        <w:pStyle w:val="af1"/>
        <w:rPr>
          <w:rtl/>
        </w:rPr>
      </w:pPr>
      <w:r>
        <w:rPr>
          <w:rFonts w:hint="eastAsia"/>
          <w:rtl/>
        </w:rPr>
        <w:t>היו</w:t>
      </w:r>
      <w:r>
        <w:rPr>
          <w:rtl/>
        </w:rPr>
        <w:t>"ר ראובן ריבלין:</w:t>
      </w:r>
    </w:p>
    <w:p w14:paraId="720DF27B" w14:textId="77777777" w:rsidR="00000000" w:rsidRDefault="00047014">
      <w:pPr>
        <w:pStyle w:val="a0"/>
        <w:rPr>
          <w:rFonts w:hint="cs"/>
          <w:rtl/>
        </w:rPr>
      </w:pPr>
    </w:p>
    <w:p w14:paraId="1C1C43FC" w14:textId="77777777" w:rsidR="00000000" w:rsidRDefault="00047014">
      <w:pPr>
        <w:pStyle w:val="a0"/>
        <w:rPr>
          <w:rFonts w:hint="cs"/>
          <w:rtl/>
        </w:rPr>
      </w:pPr>
      <w:r>
        <w:rPr>
          <w:rFonts w:hint="cs"/>
          <w:rtl/>
        </w:rPr>
        <w:t>הוא צודק.</w:t>
      </w:r>
    </w:p>
    <w:p w14:paraId="0368D239" w14:textId="77777777" w:rsidR="00000000" w:rsidRDefault="00047014">
      <w:pPr>
        <w:pStyle w:val="a0"/>
        <w:ind w:firstLine="0"/>
        <w:rPr>
          <w:rFonts w:hint="cs"/>
          <w:rtl/>
        </w:rPr>
      </w:pPr>
    </w:p>
    <w:p w14:paraId="6755869B" w14:textId="77777777" w:rsidR="00000000" w:rsidRDefault="00047014">
      <w:pPr>
        <w:pStyle w:val="af0"/>
        <w:rPr>
          <w:rtl/>
        </w:rPr>
      </w:pPr>
      <w:r>
        <w:rPr>
          <w:rFonts w:hint="eastAsia"/>
          <w:rtl/>
        </w:rPr>
        <w:t>גאלב</w:t>
      </w:r>
      <w:r>
        <w:rPr>
          <w:rtl/>
        </w:rPr>
        <w:t xml:space="preserve"> מג'אדלה (העבודה - מימד - עם אחד):</w:t>
      </w:r>
    </w:p>
    <w:p w14:paraId="5719E776" w14:textId="77777777" w:rsidR="00000000" w:rsidRDefault="00047014">
      <w:pPr>
        <w:pStyle w:val="a0"/>
        <w:rPr>
          <w:rFonts w:hint="cs"/>
          <w:rtl/>
        </w:rPr>
      </w:pPr>
    </w:p>
    <w:p w14:paraId="17D17D13" w14:textId="77777777" w:rsidR="00000000" w:rsidRDefault="00047014">
      <w:pPr>
        <w:pStyle w:val="a0"/>
        <w:rPr>
          <w:rFonts w:hint="cs"/>
          <w:rtl/>
        </w:rPr>
      </w:pPr>
      <w:r>
        <w:rPr>
          <w:rFonts w:hint="cs"/>
          <w:rtl/>
        </w:rPr>
        <w:t>אבל אדוני, חבר הכנסת טיבי, אני את מחאתי עשיתי בדרכי. אני מודה לך על ההצעה וזה כנראה תוך אמון הדדי. אבל אני מחיתי, אמרתי בדרכי, דווקא על-ידי כך</w:t>
      </w:r>
      <w:r>
        <w:rPr>
          <w:rFonts w:hint="cs"/>
          <w:rtl/>
        </w:rPr>
        <w:t xml:space="preserve"> שהצעתי את החוק והפרדתי בין חובתי כיושב-ראש ועדת הפנים ואיכות הסביבה ובין דעתי ועמדתי על חוק אומלל זה. גם הצבעתי בוועדה נגד וגם במליאה.</w:t>
      </w:r>
    </w:p>
    <w:p w14:paraId="5AB80842" w14:textId="77777777" w:rsidR="00000000" w:rsidRDefault="00047014">
      <w:pPr>
        <w:pStyle w:val="a0"/>
        <w:rPr>
          <w:rFonts w:hint="cs"/>
          <w:rtl/>
        </w:rPr>
      </w:pPr>
    </w:p>
    <w:p w14:paraId="6121BB51" w14:textId="77777777" w:rsidR="00000000" w:rsidRDefault="00047014">
      <w:pPr>
        <w:pStyle w:val="-"/>
        <w:rPr>
          <w:rtl/>
        </w:rPr>
      </w:pPr>
      <w:bookmarkStart w:id="484" w:name="FS000000560T27_07_2005_18_16_00C"/>
      <w:bookmarkEnd w:id="484"/>
      <w:r>
        <w:rPr>
          <w:rFonts w:hint="eastAsia"/>
          <w:rtl/>
        </w:rPr>
        <w:t>אחמד</w:t>
      </w:r>
      <w:r>
        <w:rPr>
          <w:rtl/>
        </w:rPr>
        <w:t xml:space="preserve"> טיבי (חד"ש-תע"ל):</w:t>
      </w:r>
    </w:p>
    <w:p w14:paraId="661C0F7B" w14:textId="77777777" w:rsidR="00000000" w:rsidRDefault="00047014">
      <w:pPr>
        <w:pStyle w:val="a0"/>
        <w:rPr>
          <w:rFonts w:hint="cs"/>
          <w:rtl/>
        </w:rPr>
      </w:pPr>
    </w:p>
    <w:p w14:paraId="5D8AC197" w14:textId="77777777" w:rsidR="00000000" w:rsidRDefault="00047014">
      <w:pPr>
        <w:pStyle w:val="a0"/>
        <w:rPr>
          <w:rFonts w:hint="cs"/>
          <w:rtl/>
        </w:rPr>
      </w:pPr>
      <w:r>
        <w:rPr>
          <w:rFonts w:hint="cs"/>
          <w:rtl/>
        </w:rPr>
        <w:t>אדוני היושב-ראש מדובר בחוק שבעוד חמש או שש שנים אני בטוח שאנשים כמוך יתביישו בו. אגב, כשפורז הצ</w:t>
      </w:r>
      <w:r>
        <w:rPr>
          <w:rFonts w:hint="cs"/>
          <w:rtl/>
        </w:rPr>
        <w:t>יג את החוק כאן, ואומנם פעם הוא סירב והיסס, אבל אחר כך עלה והזכיר את המלה בושה. אבל זה זמן רב בושה היא לא מצרך נפוץ בבית הזה, הבושה נעלמה. תודה רבה.</w:t>
      </w:r>
    </w:p>
    <w:p w14:paraId="2F31AAE1" w14:textId="77777777" w:rsidR="00000000" w:rsidRDefault="00047014">
      <w:pPr>
        <w:pStyle w:val="a0"/>
        <w:rPr>
          <w:rFonts w:hint="cs"/>
          <w:rtl/>
        </w:rPr>
      </w:pPr>
    </w:p>
    <w:p w14:paraId="1F75383B" w14:textId="77777777" w:rsidR="00000000" w:rsidRDefault="00047014">
      <w:pPr>
        <w:pStyle w:val="af1"/>
        <w:rPr>
          <w:rtl/>
        </w:rPr>
      </w:pPr>
      <w:r>
        <w:rPr>
          <w:rFonts w:hint="eastAsia"/>
          <w:rtl/>
        </w:rPr>
        <w:t>היו</w:t>
      </w:r>
      <w:r>
        <w:rPr>
          <w:rtl/>
        </w:rPr>
        <w:t>"ר ראובן ריבלין:</w:t>
      </w:r>
    </w:p>
    <w:p w14:paraId="6EFAF5A4" w14:textId="77777777" w:rsidR="00000000" w:rsidRDefault="00047014">
      <w:pPr>
        <w:pStyle w:val="a0"/>
        <w:rPr>
          <w:rFonts w:hint="cs"/>
          <w:rtl/>
        </w:rPr>
      </w:pPr>
    </w:p>
    <w:p w14:paraId="2CAE75FD" w14:textId="77777777" w:rsidR="00000000" w:rsidRDefault="00047014">
      <w:pPr>
        <w:pStyle w:val="a0"/>
        <w:rPr>
          <w:rFonts w:hint="cs"/>
          <w:rtl/>
        </w:rPr>
      </w:pPr>
      <w:r>
        <w:rPr>
          <w:rFonts w:hint="cs"/>
          <w:rtl/>
        </w:rPr>
        <w:t xml:space="preserve">תודה רבה. חבר הכנסת ברכה בבקשה, חמש דקות, ואחריו - חבר הכנסת בשארה. </w:t>
      </w:r>
    </w:p>
    <w:p w14:paraId="3BF1237B" w14:textId="77777777" w:rsidR="00000000" w:rsidRDefault="00047014">
      <w:pPr>
        <w:pStyle w:val="a0"/>
        <w:rPr>
          <w:rFonts w:hint="cs"/>
          <w:rtl/>
        </w:rPr>
      </w:pPr>
    </w:p>
    <w:p w14:paraId="2CEB04D8" w14:textId="77777777" w:rsidR="00000000" w:rsidRDefault="00047014">
      <w:pPr>
        <w:pStyle w:val="a0"/>
        <w:rPr>
          <w:rFonts w:hint="cs"/>
          <w:rtl/>
        </w:rPr>
      </w:pPr>
      <w:r>
        <w:rPr>
          <w:rFonts w:hint="cs"/>
          <w:rtl/>
        </w:rPr>
        <w:t xml:space="preserve">זהבה, מי מאצלכם </w:t>
      </w:r>
      <w:r>
        <w:rPr>
          <w:rFonts w:hint="cs"/>
          <w:rtl/>
        </w:rPr>
        <w:t>ידבר עשר דקות? את תדברי חמש דקות והוא ידבר עשר דקות.</w:t>
      </w:r>
    </w:p>
    <w:p w14:paraId="4F25A02B" w14:textId="77777777" w:rsidR="00000000" w:rsidRDefault="00047014">
      <w:pPr>
        <w:pStyle w:val="a0"/>
        <w:rPr>
          <w:rFonts w:hint="cs"/>
          <w:rtl/>
        </w:rPr>
      </w:pPr>
    </w:p>
    <w:p w14:paraId="717E7952" w14:textId="77777777" w:rsidR="00000000" w:rsidRDefault="00047014">
      <w:pPr>
        <w:pStyle w:val="a"/>
        <w:rPr>
          <w:rtl/>
        </w:rPr>
      </w:pPr>
      <w:bookmarkStart w:id="485" w:name="FS000000540T27_07_2005_18_17_18"/>
      <w:bookmarkStart w:id="486" w:name="_Toc110840644"/>
      <w:bookmarkEnd w:id="485"/>
      <w:r>
        <w:rPr>
          <w:rFonts w:hint="eastAsia"/>
          <w:rtl/>
        </w:rPr>
        <w:t>מוחמד</w:t>
      </w:r>
      <w:r>
        <w:rPr>
          <w:rtl/>
        </w:rPr>
        <w:t xml:space="preserve"> ברכה (חד"ש-תע"ל):</w:t>
      </w:r>
      <w:bookmarkEnd w:id="486"/>
    </w:p>
    <w:p w14:paraId="1C01279E" w14:textId="77777777" w:rsidR="00000000" w:rsidRDefault="00047014">
      <w:pPr>
        <w:pStyle w:val="a0"/>
        <w:rPr>
          <w:rFonts w:hint="cs"/>
          <w:rtl/>
        </w:rPr>
      </w:pPr>
    </w:p>
    <w:p w14:paraId="7359905E" w14:textId="77777777" w:rsidR="00000000" w:rsidRDefault="00047014">
      <w:pPr>
        <w:pStyle w:val="a0"/>
        <w:rPr>
          <w:rFonts w:hint="cs"/>
          <w:rtl/>
        </w:rPr>
      </w:pPr>
      <w:r>
        <w:rPr>
          <w:rFonts w:hint="cs"/>
          <w:rtl/>
        </w:rPr>
        <w:t xml:space="preserve">אדוני היושב-ראש, רבותי חברי הכנסת, חבר הכנסת מג'אדלה, אני לפחות מצפה שלא יעמוד אף חבר כנסת אחרי אישור החוק, אם יאושר, וכנראה יאושר, כדי להודות למישהו על התועבה הזאת. </w:t>
      </w:r>
    </w:p>
    <w:p w14:paraId="4E045A49" w14:textId="77777777" w:rsidR="00000000" w:rsidRDefault="00047014">
      <w:pPr>
        <w:pStyle w:val="a0"/>
        <w:rPr>
          <w:rFonts w:hint="cs"/>
          <w:rtl/>
        </w:rPr>
      </w:pPr>
    </w:p>
    <w:p w14:paraId="18089157" w14:textId="77777777" w:rsidR="00000000" w:rsidRDefault="00047014">
      <w:pPr>
        <w:pStyle w:val="af0"/>
        <w:rPr>
          <w:rtl/>
        </w:rPr>
      </w:pPr>
      <w:r>
        <w:rPr>
          <w:rFonts w:hint="eastAsia"/>
          <w:rtl/>
        </w:rPr>
        <w:t>גאלב</w:t>
      </w:r>
      <w:r>
        <w:rPr>
          <w:rtl/>
        </w:rPr>
        <w:t xml:space="preserve"> מג'א</w:t>
      </w:r>
      <w:r>
        <w:rPr>
          <w:rtl/>
        </w:rPr>
        <w:t>דלה (העבודה - מימד - עם אחד):</w:t>
      </w:r>
    </w:p>
    <w:p w14:paraId="1BBC82E3" w14:textId="77777777" w:rsidR="00000000" w:rsidRDefault="00047014">
      <w:pPr>
        <w:pStyle w:val="a0"/>
        <w:rPr>
          <w:rFonts w:hint="cs"/>
          <w:rtl/>
        </w:rPr>
      </w:pPr>
    </w:p>
    <w:p w14:paraId="29F5EE7F" w14:textId="77777777" w:rsidR="00000000" w:rsidRDefault="00047014">
      <w:pPr>
        <w:pStyle w:val="a0"/>
        <w:rPr>
          <w:rFonts w:hint="cs"/>
          <w:rtl/>
        </w:rPr>
      </w:pPr>
      <w:r>
        <w:rPr>
          <w:rFonts w:hint="cs"/>
          <w:rtl/>
        </w:rPr>
        <w:t>את התודות נעביר לשרת המשפטים.</w:t>
      </w:r>
    </w:p>
    <w:p w14:paraId="5ACB422C" w14:textId="77777777" w:rsidR="00000000" w:rsidRDefault="00047014">
      <w:pPr>
        <w:pStyle w:val="a0"/>
        <w:rPr>
          <w:rFonts w:hint="cs"/>
          <w:rtl/>
        </w:rPr>
      </w:pPr>
    </w:p>
    <w:p w14:paraId="42B66920" w14:textId="77777777" w:rsidR="00000000" w:rsidRDefault="00047014">
      <w:pPr>
        <w:pStyle w:val="-"/>
        <w:rPr>
          <w:rtl/>
        </w:rPr>
      </w:pPr>
      <w:bookmarkStart w:id="487" w:name="FS000000540T27_07_2005_18_23_15"/>
      <w:bookmarkStart w:id="488" w:name="FS000000540T27_07_2005_18_23_20C"/>
      <w:bookmarkEnd w:id="487"/>
      <w:bookmarkEnd w:id="488"/>
      <w:r>
        <w:rPr>
          <w:rFonts w:hint="eastAsia"/>
          <w:rtl/>
        </w:rPr>
        <w:t>מוחמד</w:t>
      </w:r>
      <w:r>
        <w:rPr>
          <w:rtl/>
        </w:rPr>
        <w:t xml:space="preserve"> ברכה (חד"ש-תע"ל):</w:t>
      </w:r>
    </w:p>
    <w:p w14:paraId="6AEBD3FA" w14:textId="77777777" w:rsidR="00000000" w:rsidRDefault="00047014">
      <w:pPr>
        <w:pStyle w:val="a0"/>
        <w:rPr>
          <w:rFonts w:hint="cs"/>
          <w:rtl/>
        </w:rPr>
      </w:pPr>
    </w:p>
    <w:p w14:paraId="7430187A" w14:textId="77777777" w:rsidR="00000000" w:rsidRDefault="00047014">
      <w:pPr>
        <w:pStyle w:val="a0"/>
        <w:rPr>
          <w:rFonts w:hint="cs"/>
          <w:rtl/>
        </w:rPr>
      </w:pPr>
      <w:r>
        <w:rPr>
          <w:rFonts w:hint="cs"/>
          <w:rtl/>
        </w:rPr>
        <w:t xml:space="preserve">האמת היא, אדוני היושב-ראש, אני מתלבט. מה אנחנו עושים כאן? בשביל מה אנחנו מדברים נגד החוק? הרי המשחק הוא כמעט מכור, או לא כמעט. לנסות לדבר על לבם ולשכנע, ולדבר על מושגים </w:t>
      </w:r>
      <w:r>
        <w:rPr>
          <w:rFonts w:hint="cs"/>
          <w:rtl/>
        </w:rPr>
        <w:t>של שיקולים אזרחיים ודמוקרטיה, ולא להבדיל בין מסלול אזרחות לאחר זה, כאילו לדבר מול קירות אטומים.</w:t>
      </w:r>
    </w:p>
    <w:p w14:paraId="7427E77E" w14:textId="77777777" w:rsidR="00000000" w:rsidRDefault="00047014">
      <w:pPr>
        <w:pStyle w:val="a0"/>
        <w:rPr>
          <w:rFonts w:hint="cs"/>
          <w:rtl/>
        </w:rPr>
      </w:pPr>
    </w:p>
    <w:p w14:paraId="39E8D19F" w14:textId="77777777" w:rsidR="00000000" w:rsidRDefault="00047014">
      <w:pPr>
        <w:pStyle w:val="a0"/>
        <w:rPr>
          <w:rFonts w:hint="cs"/>
          <w:rtl/>
        </w:rPr>
      </w:pPr>
      <w:r>
        <w:rPr>
          <w:rFonts w:hint="cs"/>
          <w:rtl/>
        </w:rPr>
        <w:t>אני חושש שאנחנו מדברים לבית שבו יש אנשים שקהו חושיהם ודהה צבע פניהם, עד כדי שהם לא יכולים להסמיק ולא יכולים לבטא מבוכה. עד לפני כמה שנים, ולא רבות, העלאת חוק כ</w:t>
      </w:r>
      <w:r>
        <w:rPr>
          <w:rFonts w:hint="cs"/>
          <w:rtl/>
        </w:rPr>
        <w:t xml:space="preserve">זה היתה נתקלת בדיון ציבורי נוקב גם בתוך הבית הזה. אבל כנראה הדברים משתנים והחקיקה הגזענית הופכת מנת חלקו של הבית הזה. </w:t>
      </w:r>
    </w:p>
    <w:p w14:paraId="33BE9C8D" w14:textId="77777777" w:rsidR="00000000" w:rsidRDefault="00047014">
      <w:pPr>
        <w:pStyle w:val="a0"/>
        <w:rPr>
          <w:rFonts w:hint="cs"/>
          <w:rtl/>
        </w:rPr>
      </w:pPr>
    </w:p>
    <w:p w14:paraId="32889441" w14:textId="77777777" w:rsidR="00000000" w:rsidRDefault="00047014">
      <w:pPr>
        <w:pStyle w:val="a0"/>
        <w:rPr>
          <w:rFonts w:hint="cs"/>
          <w:rtl/>
        </w:rPr>
      </w:pPr>
      <w:r>
        <w:rPr>
          <w:rFonts w:hint="cs"/>
          <w:rtl/>
        </w:rPr>
        <w:t>תראה מה קרה לנו היום, מהבוקר עד עכשיו, אדוני היושב-ראש? אישרנו חוק שמכוון נגד הארגונים המקצועיים. אחר כך אושר חוק שפשוט יותרו מנגנונים ש</w:t>
      </w:r>
      <w:r>
        <w:rPr>
          <w:rFonts w:hint="cs"/>
          <w:rtl/>
        </w:rPr>
        <w:t>ונים של שפיטה או של סלקטיביות בשפיטה, שאנשים לא יכולים אפילו לפנות לערכאה של בית-המשפט במדינת ישראל כדי לבקש סעד אם הם מרגישים שנגרם להם עוול.</w:t>
      </w:r>
    </w:p>
    <w:p w14:paraId="3CAC62F2" w14:textId="77777777" w:rsidR="00000000" w:rsidRDefault="00047014">
      <w:pPr>
        <w:pStyle w:val="a0"/>
        <w:rPr>
          <w:rFonts w:hint="cs"/>
          <w:rtl/>
        </w:rPr>
      </w:pPr>
    </w:p>
    <w:p w14:paraId="3C5CB5E1" w14:textId="77777777" w:rsidR="00000000" w:rsidRDefault="00047014">
      <w:pPr>
        <w:pStyle w:val="a0"/>
        <w:rPr>
          <w:rFonts w:hint="cs"/>
          <w:rtl/>
        </w:rPr>
      </w:pPr>
      <w:r>
        <w:rPr>
          <w:rFonts w:hint="cs"/>
          <w:rtl/>
        </w:rPr>
        <w:t>בחוק הזה אנחנו לא מדברים על שני מסלולים של התאזרחות. שני מסלולים היו מאז ומתמיד. אנחנו מדברים עכשיו על המסלול הש</w:t>
      </w:r>
      <w:r>
        <w:rPr>
          <w:rFonts w:hint="cs"/>
          <w:rtl/>
        </w:rPr>
        <w:t>לישי - שיש מסלול על-פי חוק השבות, שנותן לכל יהודי באשר הוא יהודי להיות אזרח ברגע שתדרוך רגלו בנמל בן-גוריון. היה מסלול של אזרחות בתוקף הנישואין. עכשיו יש ניסיון להתערב גם במסלול הזה ולייצר שני מסלולים בתוך המסלול הזה, על-פי זהות בן או בת-הזוג. זה דבר שפשוט</w:t>
      </w:r>
      <w:r>
        <w:rPr>
          <w:rFonts w:hint="cs"/>
          <w:rtl/>
        </w:rPr>
        <w:t xml:space="preserve"> איננו יכול להיכנס לספר חוקים במדינה מתוקנת, במדינה שמנסה לטעון שהיא שייכת לתרבות הבין-לאומית, לתרבות המודרנית של המאה שאנחנו חיים בה. </w:t>
      </w:r>
    </w:p>
    <w:p w14:paraId="4BBA5C05" w14:textId="77777777" w:rsidR="00000000" w:rsidRDefault="00047014">
      <w:pPr>
        <w:pStyle w:val="a0"/>
        <w:ind w:firstLine="0"/>
        <w:rPr>
          <w:rFonts w:hint="cs"/>
          <w:rtl/>
        </w:rPr>
      </w:pPr>
    </w:p>
    <w:p w14:paraId="4768F924" w14:textId="77777777" w:rsidR="00000000" w:rsidRDefault="00047014">
      <w:pPr>
        <w:pStyle w:val="a0"/>
        <w:rPr>
          <w:rFonts w:hint="cs"/>
          <w:rtl/>
        </w:rPr>
      </w:pPr>
      <w:r>
        <w:rPr>
          <w:rFonts w:hint="cs"/>
          <w:rtl/>
        </w:rPr>
        <w:t>הטיעון הביטחוני, שחברי לפני התייחסו אליו, הוא מופרך לחלוטין. הניסיון להלך אימים על החברה, שהנישואים של פלוני עם אלמונית</w:t>
      </w:r>
      <w:r>
        <w:rPr>
          <w:rFonts w:hint="cs"/>
          <w:rtl/>
        </w:rPr>
        <w:t xml:space="preserve"> ולהיפך, אם היא או הוא מהשטחים, הם מעין קונספירציה שמכוונת נגד ביטחון המדינה ואזרחיה </w:t>
      </w:r>
      <w:r>
        <w:rPr>
          <w:rtl/>
        </w:rPr>
        <w:t>–</w:t>
      </w:r>
      <w:r>
        <w:rPr>
          <w:rFonts w:hint="cs"/>
          <w:rtl/>
        </w:rPr>
        <w:t xml:space="preserve"> אלה דברים שאין להם שום יסוד במציאות. אנשים לא מתחתנים כקונספירציה. לא מביאים ילדים לאוויר העולם הזה כי הם רוצים לרקום מזימות נגד מישהו או מישהם. </w:t>
      </w:r>
    </w:p>
    <w:p w14:paraId="212AC54D" w14:textId="77777777" w:rsidR="00000000" w:rsidRDefault="00047014">
      <w:pPr>
        <w:pStyle w:val="a0"/>
        <w:rPr>
          <w:rFonts w:hint="cs"/>
          <w:rtl/>
        </w:rPr>
      </w:pPr>
    </w:p>
    <w:p w14:paraId="00DFF20B" w14:textId="77777777" w:rsidR="00000000" w:rsidRDefault="00047014">
      <w:pPr>
        <w:pStyle w:val="a0"/>
        <w:rPr>
          <w:rFonts w:hint="cs"/>
          <w:rtl/>
        </w:rPr>
      </w:pPr>
      <w:r>
        <w:rPr>
          <w:rFonts w:hint="cs"/>
          <w:rtl/>
        </w:rPr>
        <w:t xml:space="preserve">הטיעון הדמוגרפי מכוסה </w:t>
      </w:r>
      <w:r>
        <w:rPr>
          <w:rFonts w:hint="cs"/>
          <w:rtl/>
        </w:rPr>
        <w:t xml:space="preserve">על-ידי חוק השבות. הטיעון הזה הוא לא לגיטימי מעיקרו, אבל בהקשר הזה הוא שבעתיים אינו לגיטימי.  </w:t>
      </w:r>
    </w:p>
    <w:p w14:paraId="2A554605" w14:textId="77777777" w:rsidR="00000000" w:rsidRDefault="00047014">
      <w:pPr>
        <w:pStyle w:val="a0"/>
        <w:rPr>
          <w:rFonts w:hint="cs"/>
          <w:rtl/>
        </w:rPr>
      </w:pPr>
    </w:p>
    <w:p w14:paraId="246C063C" w14:textId="77777777" w:rsidR="00000000" w:rsidRDefault="00047014">
      <w:pPr>
        <w:pStyle w:val="af0"/>
        <w:rPr>
          <w:rtl/>
        </w:rPr>
      </w:pPr>
      <w:r>
        <w:rPr>
          <w:rFonts w:hint="eastAsia"/>
          <w:rtl/>
        </w:rPr>
        <w:t>קולט</w:t>
      </w:r>
      <w:r>
        <w:rPr>
          <w:rtl/>
        </w:rPr>
        <w:t xml:space="preserve"> אביטל (העבודה - מימד - עם אחד):</w:t>
      </w:r>
    </w:p>
    <w:p w14:paraId="5F37F7A9" w14:textId="77777777" w:rsidR="00000000" w:rsidRDefault="00047014">
      <w:pPr>
        <w:pStyle w:val="a0"/>
        <w:rPr>
          <w:rFonts w:hint="cs"/>
          <w:rtl/>
        </w:rPr>
      </w:pPr>
    </w:p>
    <w:p w14:paraId="0124F803" w14:textId="77777777" w:rsidR="00000000" w:rsidRDefault="00047014">
      <w:pPr>
        <w:pStyle w:val="a0"/>
        <w:rPr>
          <w:rFonts w:hint="cs"/>
          <w:rtl/>
        </w:rPr>
      </w:pPr>
      <w:r>
        <w:rPr>
          <w:rFonts w:hint="cs"/>
          <w:rtl/>
        </w:rPr>
        <w:t xml:space="preserve">לא נכון, כי דרך חוק השבות עכשיו נכנסים גם לא-יהודים. </w:t>
      </w:r>
    </w:p>
    <w:p w14:paraId="024B2C36" w14:textId="77777777" w:rsidR="00000000" w:rsidRDefault="00047014">
      <w:pPr>
        <w:pStyle w:val="a0"/>
        <w:rPr>
          <w:rFonts w:hint="cs"/>
          <w:rtl/>
        </w:rPr>
      </w:pPr>
    </w:p>
    <w:p w14:paraId="18EBD209" w14:textId="77777777" w:rsidR="00000000" w:rsidRDefault="00047014">
      <w:pPr>
        <w:pStyle w:val="-"/>
        <w:rPr>
          <w:rtl/>
        </w:rPr>
      </w:pPr>
      <w:bookmarkStart w:id="489" w:name="FS000000540T27_07_2005_17_34_40"/>
      <w:bookmarkStart w:id="490" w:name="FS000000540T27_07_2005_17_34_43C"/>
      <w:bookmarkEnd w:id="489"/>
      <w:bookmarkEnd w:id="490"/>
      <w:r>
        <w:rPr>
          <w:rFonts w:hint="eastAsia"/>
          <w:rtl/>
        </w:rPr>
        <w:t>מוחמד</w:t>
      </w:r>
      <w:r>
        <w:rPr>
          <w:rtl/>
        </w:rPr>
        <w:t xml:space="preserve"> ברכה (חד"ש-תע"ל):</w:t>
      </w:r>
    </w:p>
    <w:p w14:paraId="29E56E03" w14:textId="77777777" w:rsidR="00000000" w:rsidRDefault="00047014">
      <w:pPr>
        <w:pStyle w:val="a0"/>
        <w:rPr>
          <w:rFonts w:hint="cs"/>
          <w:rtl/>
        </w:rPr>
      </w:pPr>
    </w:p>
    <w:p w14:paraId="61BA1FE6" w14:textId="77777777" w:rsidR="00000000" w:rsidRDefault="00047014">
      <w:pPr>
        <w:pStyle w:val="a0"/>
        <w:rPr>
          <w:rFonts w:hint="cs"/>
          <w:rtl/>
        </w:rPr>
      </w:pPr>
      <w:r>
        <w:rPr>
          <w:rFonts w:hint="cs"/>
          <w:rtl/>
        </w:rPr>
        <w:t>טוב, זה לפי שיטת פורז. יש אזרחות למי שתרם ל</w:t>
      </w:r>
      <w:r>
        <w:rPr>
          <w:rFonts w:hint="cs"/>
          <w:rtl/>
        </w:rPr>
        <w:t xml:space="preserve">מדינה. אם הוא תרם ביטחונית, אם הוא משת"פ למשל, או לשיטת פורז אם הוא מביא מיליון דולר. </w:t>
      </w:r>
    </w:p>
    <w:p w14:paraId="3C66A298" w14:textId="77777777" w:rsidR="00000000" w:rsidRDefault="00047014">
      <w:pPr>
        <w:pStyle w:val="a0"/>
        <w:rPr>
          <w:rFonts w:hint="cs"/>
          <w:rtl/>
        </w:rPr>
      </w:pPr>
    </w:p>
    <w:p w14:paraId="48786FE5" w14:textId="77777777" w:rsidR="00000000" w:rsidRDefault="00047014">
      <w:pPr>
        <w:pStyle w:val="af1"/>
        <w:rPr>
          <w:rtl/>
        </w:rPr>
      </w:pPr>
      <w:r>
        <w:rPr>
          <w:rFonts w:hint="eastAsia"/>
          <w:rtl/>
        </w:rPr>
        <w:t>היו</w:t>
      </w:r>
      <w:r>
        <w:rPr>
          <w:rtl/>
        </w:rPr>
        <w:t>"ר ראובן ריבלין:</w:t>
      </w:r>
    </w:p>
    <w:p w14:paraId="4F697364" w14:textId="77777777" w:rsidR="00000000" w:rsidRDefault="00047014">
      <w:pPr>
        <w:pStyle w:val="a0"/>
        <w:rPr>
          <w:rFonts w:hint="cs"/>
          <w:rtl/>
        </w:rPr>
      </w:pPr>
    </w:p>
    <w:p w14:paraId="1B7C9CF2" w14:textId="77777777" w:rsidR="00000000" w:rsidRDefault="00047014">
      <w:pPr>
        <w:pStyle w:val="a0"/>
        <w:rPr>
          <w:rFonts w:hint="cs"/>
          <w:rtl/>
        </w:rPr>
      </w:pPr>
      <w:r>
        <w:rPr>
          <w:rFonts w:hint="cs"/>
          <w:rtl/>
        </w:rPr>
        <w:t xml:space="preserve">יש שיקול דעת לשר הפנים. </w:t>
      </w:r>
    </w:p>
    <w:p w14:paraId="169DACAF" w14:textId="77777777" w:rsidR="00000000" w:rsidRDefault="00047014">
      <w:pPr>
        <w:pStyle w:val="a0"/>
        <w:rPr>
          <w:rFonts w:hint="cs"/>
          <w:rtl/>
        </w:rPr>
      </w:pPr>
    </w:p>
    <w:p w14:paraId="39F674F7" w14:textId="77777777" w:rsidR="00000000" w:rsidRDefault="00047014">
      <w:pPr>
        <w:pStyle w:val="-"/>
        <w:rPr>
          <w:rtl/>
        </w:rPr>
      </w:pPr>
      <w:bookmarkStart w:id="491" w:name="FS000000540T27_07_2005_17_34_58C"/>
      <w:bookmarkEnd w:id="491"/>
      <w:r>
        <w:rPr>
          <w:rFonts w:hint="eastAsia"/>
          <w:rtl/>
        </w:rPr>
        <w:t>מוחמד</w:t>
      </w:r>
      <w:r>
        <w:rPr>
          <w:rtl/>
        </w:rPr>
        <w:t xml:space="preserve"> ברכה (חד"ש-תע"ל):</w:t>
      </w:r>
    </w:p>
    <w:p w14:paraId="3EF1F4D5" w14:textId="77777777" w:rsidR="00000000" w:rsidRDefault="00047014">
      <w:pPr>
        <w:pStyle w:val="a0"/>
        <w:rPr>
          <w:rFonts w:hint="cs"/>
          <w:rtl/>
        </w:rPr>
      </w:pPr>
    </w:p>
    <w:p w14:paraId="634A65B2" w14:textId="77777777" w:rsidR="00000000" w:rsidRDefault="00047014">
      <w:pPr>
        <w:pStyle w:val="a0"/>
        <w:rPr>
          <w:rFonts w:hint="cs"/>
          <w:rtl/>
        </w:rPr>
      </w:pPr>
      <w:r>
        <w:rPr>
          <w:rFonts w:hint="cs"/>
          <w:rtl/>
        </w:rPr>
        <w:t>אם הוא מביא לארץ מיליון דולר, לכל המרבה במחיר, כך זה האזרחות. הופכים את זה לשוק שבנוי על הון, אב</w:t>
      </w:r>
      <w:r>
        <w:rPr>
          <w:rFonts w:hint="cs"/>
          <w:rtl/>
        </w:rPr>
        <w:t>ל מעבר לזה, זה שוק שבנוי על צבע העור ועל השייכות הלאומית. אנחנו אומרים את מה שאנחנו אומרים כאן היום, ואני מודה ומתוודה שאני מדבר לאוזניים ערלות, אבל, שהדברים האלה יהיו רשומים איפה שיהיו רשומים. שיום אחד לא יבוא אף אחד ויגיד: לא ידעתי, לא שמעתי, לא ראיתי. א</w:t>
      </w:r>
      <w:r>
        <w:rPr>
          <w:rFonts w:hint="cs"/>
          <w:rtl/>
        </w:rPr>
        <w:t>תם שומעים, אתם רואים, אתם יודעים אילו תועבות גזעניות מחוקקים כאן, ויום אחד דורות ישאלו איך זה קרה. אני רוצה באותו יום שיחזרו לפרוטוקולים של הכנסת ויקראו את הדברים, וידעו שהיה מי שהתריע, היה קול בודד במדבר שהתריע וביקש שאנשים יתעשתו, שיחזירו את הסומק לפניהם</w:t>
      </w:r>
      <w:r>
        <w:rPr>
          <w:rFonts w:hint="cs"/>
          <w:rtl/>
        </w:rPr>
        <w:t xml:space="preserve">, את הבושה לרגשותיהם. אבל כנראה הסיכויים קלושים ביותר, אם לא אפסיים, בשלב הזה. תודה רבה, אדוני.  </w:t>
      </w:r>
    </w:p>
    <w:p w14:paraId="382C4118" w14:textId="77777777" w:rsidR="00000000" w:rsidRDefault="00047014">
      <w:pPr>
        <w:pStyle w:val="a0"/>
        <w:rPr>
          <w:rFonts w:hint="cs"/>
          <w:rtl/>
        </w:rPr>
      </w:pPr>
    </w:p>
    <w:p w14:paraId="14CA10FC" w14:textId="77777777" w:rsidR="00000000" w:rsidRDefault="00047014">
      <w:pPr>
        <w:pStyle w:val="af1"/>
        <w:rPr>
          <w:rtl/>
        </w:rPr>
      </w:pPr>
      <w:r>
        <w:rPr>
          <w:rFonts w:hint="eastAsia"/>
          <w:rtl/>
        </w:rPr>
        <w:t>היו</w:t>
      </w:r>
      <w:r>
        <w:rPr>
          <w:rtl/>
        </w:rPr>
        <w:t>"ר ראובן ריבלין:</w:t>
      </w:r>
    </w:p>
    <w:p w14:paraId="26FA502A" w14:textId="77777777" w:rsidR="00000000" w:rsidRDefault="00047014">
      <w:pPr>
        <w:pStyle w:val="a0"/>
        <w:rPr>
          <w:rFonts w:hint="cs"/>
          <w:rtl/>
        </w:rPr>
      </w:pPr>
    </w:p>
    <w:p w14:paraId="6BE23312" w14:textId="77777777" w:rsidR="00000000" w:rsidRDefault="00047014">
      <w:pPr>
        <w:pStyle w:val="a0"/>
        <w:rPr>
          <w:rFonts w:hint="cs"/>
          <w:rtl/>
        </w:rPr>
      </w:pPr>
      <w:r>
        <w:rPr>
          <w:rFonts w:hint="cs"/>
          <w:rtl/>
        </w:rPr>
        <w:t>תודה רבה לחבר הכנסת מוחמד ברכה. חבר הכנסת בשארה, אדוני הוא ראשון הדוברים מקבוצת בל"ד. אדוני מקבל עשר דקות. אם יהיו אחר כך חברי הכנסת זחא</w:t>
      </w:r>
      <w:r>
        <w:rPr>
          <w:rFonts w:hint="cs"/>
          <w:rtl/>
        </w:rPr>
        <w:t xml:space="preserve">לקה וטאהא, גם הם יוכלו לדבר. לאחר מכן אנחנו עוברים לקבוצת מרצ-יחד. </w:t>
      </w:r>
    </w:p>
    <w:p w14:paraId="5FCE353E" w14:textId="77777777" w:rsidR="00000000" w:rsidRDefault="00047014">
      <w:pPr>
        <w:pStyle w:val="a0"/>
        <w:rPr>
          <w:rFonts w:hint="cs"/>
          <w:rtl/>
        </w:rPr>
      </w:pPr>
    </w:p>
    <w:p w14:paraId="04DD8789" w14:textId="77777777" w:rsidR="00000000" w:rsidRDefault="00047014">
      <w:pPr>
        <w:pStyle w:val="a"/>
        <w:rPr>
          <w:rtl/>
        </w:rPr>
      </w:pPr>
      <w:bookmarkStart w:id="492" w:name="FS000000558T27_07_2005_17_36_20"/>
      <w:bookmarkStart w:id="493" w:name="_Toc110840645"/>
      <w:bookmarkEnd w:id="492"/>
      <w:r>
        <w:rPr>
          <w:rFonts w:hint="eastAsia"/>
          <w:rtl/>
        </w:rPr>
        <w:t>עזמי</w:t>
      </w:r>
      <w:r>
        <w:rPr>
          <w:rtl/>
        </w:rPr>
        <w:t xml:space="preserve"> בשארה (בל"ד):</w:t>
      </w:r>
      <w:bookmarkEnd w:id="493"/>
    </w:p>
    <w:p w14:paraId="41A5377C" w14:textId="77777777" w:rsidR="00000000" w:rsidRDefault="00047014">
      <w:pPr>
        <w:pStyle w:val="a0"/>
        <w:rPr>
          <w:rFonts w:hint="cs"/>
          <w:rtl/>
        </w:rPr>
      </w:pPr>
    </w:p>
    <w:p w14:paraId="7A4E6A08" w14:textId="77777777" w:rsidR="00000000" w:rsidRDefault="00047014">
      <w:pPr>
        <w:pStyle w:val="a0"/>
        <w:rPr>
          <w:rFonts w:hint="cs"/>
          <w:rtl/>
        </w:rPr>
      </w:pPr>
      <w:r>
        <w:rPr>
          <w:rFonts w:hint="cs"/>
          <w:rtl/>
        </w:rPr>
        <w:t>אדוני היושב-ראש, חברי הכנסת, אנחנו עוד מצויים תחת הרושם הקשה שהותיר החוק הקודם.</w:t>
      </w:r>
    </w:p>
    <w:p w14:paraId="2D46BAE1" w14:textId="77777777" w:rsidR="00000000" w:rsidRDefault="00047014">
      <w:pPr>
        <w:pStyle w:val="a0"/>
        <w:rPr>
          <w:rFonts w:hint="cs"/>
          <w:rtl/>
        </w:rPr>
      </w:pPr>
    </w:p>
    <w:p w14:paraId="0D7C1AE4" w14:textId="77777777" w:rsidR="00000000" w:rsidRDefault="00047014">
      <w:pPr>
        <w:pStyle w:val="af1"/>
        <w:rPr>
          <w:rtl/>
        </w:rPr>
      </w:pPr>
      <w:r>
        <w:rPr>
          <w:rFonts w:hint="eastAsia"/>
          <w:rtl/>
        </w:rPr>
        <w:t>היו</w:t>
      </w:r>
      <w:r>
        <w:rPr>
          <w:rtl/>
        </w:rPr>
        <w:t>"ר ראובן ריבלין:</w:t>
      </w:r>
    </w:p>
    <w:p w14:paraId="6D204570" w14:textId="77777777" w:rsidR="00000000" w:rsidRDefault="00047014">
      <w:pPr>
        <w:pStyle w:val="a0"/>
        <w:rPr>
          <w:rFonts w:hint="cs"/>
          <w:rtl/>
        </w:rPr>
      </w:pPr>
    </w:p>
    <w:p w14:paraId="0A14C4C3" w14:textId="77777777" w:rsidR="00000000" w:rsidRDefault="00047014">
      <w:pPr>
        <w:pStyle w:val="a0"/>
        <w:rPr>
          <w:rFonts w:hint="cs"/>
          <w:rtl/>
        </w:rPr>
      </w:pPr>
      <w:r>
        <w:rPr>
          <w:rFonts w:hint="cs"/>
          <w:rtl/>
        </w:rPr>
        <w:t xml:space="preserve">עוד זה מדבר וזה בא. </w:t>
      </w:r>
    </w:p>
    <w:p w14:paraId="59CD360B" w14:textId="77777777" w:rsidR="00000000" w:rsidRDefault="00047014">
      <w:pPr>
        <w:pStyle w:val="a0"/>
        <w:rPr>
          <w:rFonts w:hint="cs"/>
          <w:rtl/>
        </w:rPr>
      </w:pPr>
    </w:p>
    <w:p w14:paraId="309F2F98" w14:textId="77777777" w:rsidR="00000000" w:rsidRDefault="00047014">
      <w:pPr>
        <w:pStyle w:val="-"/>
        <w:rPr>
          <w:rtl/>
        </w:rPr>
      </w:pPr>
      <w:bookmarkStart w:id="494" w:name="FS000000558T27_07_2005_18_02_11C"/>
      <w:bookmarkEnd w:id="494"/>
      <w:r>
        <w:rPr>
          <w:rFonts w:hint="eastAsia"/>
          <w:rtl/>
        </w:rPr>
        <w:t>עזמי</w:t>
      </w:r>
      <w:r>
        <w:rPr>
          <w:rtl/>
        </w:rPr>
        <w:t xml:space="preserve"> בשארה (בל"ד):</w:t>
      </w:r>
    </w:p>
    <w:p w14:paraId="65F1ADC3" w14:textId="77777777" w:rsidR="00000000" w:rsidRDefault="00047014">
      <w:pPr>
        <w:pStyle w:val="a0"/>
        <w:rPr>
          <w:rFonts w:hint="cs"/>
          <w:rtl/>
        </w:rPr>
      </w:pPr>
    </w:p>
    <w:p w14:paraId="03A3FFFD" w14:textId="77777777" w:rsidR="00000000" w:rsidRDefault="00047014">
      <w:pPr>
        <w:pStyle w:val="a0"/>
        <w:rPr>
          <w:rFonts w:hint="cs"/>
          <w:rtl/>
        </w:rPr>
      </w:pPr>
      <w:bookmarkStart w:id="495" w:name="FS000000558T27_07_2005_18_01_42"/>
      <w:bookmarkEnd w:id="495"/>
      <w:r>
        <w:rPr>
          <w:rFonts w:hint="cs"/>
          <w:rtl/>
        </w:rPr>
        <w:t>אין שום ספק שדחיסת כל ה</w:t>
      </w:r>
      <w:r>
        <w:rPr>
          <w:rFonts w:hint="cs"/>
          <w:rtl/>
        </w:rPr>
        <w:t>חוקים האלה מהר מהר, לפני התחלת הפגרה, אומרת משהו על תהליך החקיקה שהרוב האוטומטי של הימין עשה בכנסת, עם מחסור בקולות ליברליים בתוך הימין בימים אלה. ציפיתי קצת יותר מחבר הכנסת מיכאל איתן בחוק הקודם, שיעמוד על המשמר לפחות בנושאי חוקה, בנושאים שהם בעקרונות המש</w:t>
      </w:r>
      <w:r>
        <w:rPr>
          <w:rFonts w:hint="cs"/>
          <w:rtl/>
        </w:rPr>
        <w:t xml:space="preserve">טר הדמוקרטי. למשל, שחוק לא יחול רטרואקטיבית על נושאים שכבר נדונים בבתי-המשפט. לא ייאמן מה שקורה פה. עכשיו, אנחנו כבר בחוק האזרחות, אשר בעצם מרים את הדגל של האפליה ומעלה אותה עד לדרגת חוק. </w:t>
      </w:r>
    </w:p>
    <w:p w14:paraId="45A040D6" w14:textId="77777777" w:rsidR="00000000" w:rsidRDefault="00047014">
      <w:pPr>
        <w:pStyle w:val="a0"/>
        <w:rPr>
          <w:rFonts w:hint="cs"/>
          <w:rtl/>
        </w:rPr>
      </w:pPr>
    </w:p>
    <w:p w14:paraId="2FE426DD" w14:textId="77777777" w:rsidR="00000000" w:rsidRDefault="00047014">
      <w:pPr>
        <w:pStyle w:val="a0"/>
        <w:rPr>
          <w:rFonts w:hint="cs"/>
          <w:rtl/>
        </w:rPr>
      </w:pPr>
      <w:r>
        <w:rPr>
          <w:rFonts w:hint="cs"/>
          <w:rtl/>
        </w:rPr>
        <w:t>חברת הכנסת גלאון ואני דיברנו לפני רגע, שאפשר לקצר את הדרך, שהסטיקר</w:t>
      </w:r>
      <w:r>
        <w:rPr>
          <w:rFonts w:hint="cs"/>
          <w:rtl/>
        </w:rPr>
        <w:t xml:space="preserve"> שעל המכוניות "אין ערבים, אין פיגועים" יהפוך לחוק וגמרנו. יש סטיקר כזה, "אין ערבים, אין פיגועים". הרי אם הכול כשר בנושאי ביטחון, הכי קל בלי ערבים וגמרנו. או למשל לאפיין את זה, בשביל להיות פרלמנטרית יותר פוליטיקלי-קורקט: "פחות ערבים, פחות פיגועים", או "פחות</w:t>
      </w:r>
      <w:r>
        <w:rPr>
          <w:rFonts w:hint="cs"/>
          <w:rtl/>
        </w:rPr>
        <w:t xml:space="preserve"> נישואים, פחות ערבים, פחות פיגועים". דברים כאלה. </w:t>
      </w:r>
    </w:p>
    <w:p w14:paraId="5EB3ACF2" w14:textId="77777777" w:rsidR="00000000" w:rsidRDefault="00047014">
      <w:pPr>
        <w:pStyle w:val="a0"/>
        <w:rPr>
          <w:rFonts w:hint="cs"/>
          <w:rtl/>
        </w:rPr>
      </w:pPr>
    </w:p>
    <w:p w14:paraId="2DFEB6C0" w14:textId="77777777" w:rsidR="00000000" w:rsidRDefault="00047014">
      <w:pPr>
        <w:pStyle w:val="af0"/>
        <w:rPr>
          <w:rtl/>
        </w:rPr>
      </w:pPr>
      <w:r>
        <w:rPr>
          <w:rFonts w:hint="eastAsia"/>
          <w:rtl/>
        </w:rPr>
        <w:t>קולט</w:t>
      </w:r>
      <w:r>
        <w:rPr>
          <w:rtl/>
        </w:rPr>
        <w:t xml:space="preserve"> אביטל (העבודה - מימד - עם אחד):</w:t>
      </w:r>
    </w:p>
    <w:p w14:paraId="1FB5C0BD" w14:textId="77777777" w:rsidR="00000000" w:rsidRDefault="00047014">
      <w:pPr>
        <w:pStyle w:val="a0"/>
        <w:rPr>
          <w:rFonts w:hint="cs"/>
          <w:rtl/>
        </w:rPr>
      </w:pPr>
    </w:p>
    <w:p w14:paraId="1AAFD619" w14:textId="77777777" w:rsidR="00000000" w:rsidRDefault="00047014">
      <w:pPr>
        <w:pStyle w:val="a0"/>
        <w:rPr>
          <w:rFonts w:hint="cs"/>
          <w:rtl/>
        </w:rPr>
      </w:pPr>
      <w:r>
        <w:rPr>
          <w:rFonts w:hint="cs"/>
          <w:rtl/>
        </w:rPr>
        <w:t xml:space="preserve">פחות ילדים. </w:t>
      </w:r>
    </w:p>
    <w:p w14:paraId="66B542D7" w14:textId="77777777" w:rsidR="00000000" w:rsidRDefault="00047014">
      <w:pPr>
        <w:pStyle w:val="a0"/>
        <w:rPr>
          <w:rFonts w:hint="cs"/>
          <w:rtl/>
        </w:rPr>
      </w:pPr>
    </w:p>
    <w:p w14:paraId="52D21011" w14:textId="77777777" w:rsidR="00000000" w:rsidRDefault="00047014">
      <w:pPr>
        <w:pStyle w:val="-"/>
        <w:rPr>
          <w:rtl/>
        </w:rPr>
      </w:pPr>
      <w:bookmarkStart w:id="496" w:name="FS000000558T27_07_2005_17_38_23C"/>
      <w:bookmarkEnd w:id="496"/>
      <w:r>
        <w:rPr>
          <w:rFonts w:hint="eastAsia"/>
          <w:rtl/>
        </w:rPr>
        <w:t>עזמי</w:t>
      </w:r>
      <w:r>
        <w:rPr>
          <w:rtl/>
        </w:rPr>
        <w:t xml:space="preserve"> בשארה (בל"ד):</w:t>
      </w:r>
    </w:p>
    <w:p w14:paraId="5FBF2D79" w14:textId="77777777" w:rsidR="00000000" w:rsidRDefault="00047014">
      <w:pPr>
        <w:pStyle w:val="a0"/>
        <w:rPr>
          <w:rFonts w:hint="cs"/>
          <w:rtl/>
        </w:rPr>
      </w:pPr>
    </w:p>
    <w:p w14:paraId="444057DE" w14:textId="77777777" w:rsidR="00000000" w:rsidRDefault="00047014">
      <w:pPr>
        <w:pStyle w:val="a0"/>
        <w:rPr>
          <w:rFonts w:hint="cs"/>
          <w:rtl/>
        </w:rPr>
      </w:pPr>
      <w:r>
        <w:rPr>
          <w:rFonts w:hint="cs"/>
          <w:rtl/>
        </w:rPr>
        <w:t>מה זה הדברים האלה? אני חושב שאנחנו עוד מדברים על זה בשפה פרלמנטרית סטרילית. אפשר לחשוב שלא מדובר בבני-אדם ובאלפי אנשים וילדים, שגם לא</w:t>
      </w:r>
      <w:r>
        <w:rPr>
          <w:rFonts w:hint="cs"/>
          <w:rtl/>
        </w:rPr>
        <w:t xml:space="preserve"> בחרו להיוולד אצל הורים כאלה. אומרים כאילו הילד בחר להיות פה, ועוד שואלים אם הוא בן 12 או 14. לא ייאמן המצב הזה. </w:t>
      </w:r>
    </w:p>
    <w:p w14:paraId="7377C27A" w14:textId="77777777" w:rsidR="00000000" w:rsidRDefault="00047014">
      <w:pPr>
        <w:pStyle w:val="a0"/>
        <w:rPr>
          <w:rFonts w:hint="cs"/>
          <w:rtl/>
        </w:rPr>
      </w:pPr>
    </w:p>
    <w:p w14:paraId="546CB290" w14:textId="77777777" w:rsidR="00000000" w:rsidRDefault="00047014">
      <w:pPr>
        <w:pStyle w:val="a0"/>
        <w:rPr>
          <w:rFonts w:hint="cs"/>
          <w:rtl/>
        </w:rPr>
      </w:pPr>
      <w:r>
        <w:rPr>
          <w:rFonts w:hint="cs"/>
          <w:rtl/>
        </w:rPr>
        <w:t xml:space="preserve">א. הגישה שלפיה יש כמה חוקי התאזרחות במדינת ישראל </w:t>
      </w:r>
      <w:r>
        <w:rPr>
          <w:rtl/>
        </w:rPr>
        <w:t>–</w:t>
      </w:r>
      <w:r>
        <w:rPr>
          <w:rFonts w:hint="cs"/>
          <w:rtl/>
        </w:rPr>
        <w:t xml:space="preserve">  זה נוסף עכשיו כחוק שלישי; ב.  עצם העובדה שלא רק מפלים אנשים, ומותר למדינה להפלות אנשים מל</w:t>
      </w:r>
      <w:r>
        <w:rPr>
          <w:rFonts w:hint="cs"/>
          <w:rtl/>
        </w:rPr>
        <w:t>הגר לתחומה, כלומר מדינות הגירה הן לא שוויוניות בעולם. אבל פה לא מדובר בהגירה, פה מדובר בנישואים, פה מדובר באפליית אזרחי מדינת ישראל עצמם, כאשר את מי שהם מביאים - הם לא מתחתנים עם אנשים שגרים באירופה או ברוסיה וכו'. גם שם ערבים ויהודים פוגשים בעיות עם נישוא</w:t>
      </w:r>
      <w:r>
        <w:rPr>
          <w:rFonts w:hint="cs"/>
          <w:rtl/>
        </w:rPr>
        <w:t xml:space="preserve">ים עם לא-יהודים, גם רוסים או פינים. בחתונה עם לא-יהודים יש בעיה. אבל גם על זה לא מדובר. ממילא יש בעיה, יש תהליכים שנמשכים עשר שנים אצלנו במשרדים. </w:t>
      </w:r>
    </w:p>
    <w:p w14:paraId="690B1C0C" w14:textId="77777777" w:rsidR="00000000" w:rsidRDefault="00047014">
      <w:pPr>
        <w:pStyle w:val="a0"/>
        <w:rPr>
          <w:rFonts w:hint="cs"/>
          <w:rtl/>
        </w:rPr>
      </w:pPr>
    </w:p>
    <w:p w14:paraId="6A3FDB1D" w14:textId="77777777" w:rsidR="00000000" w:rsidRDefault="00047014">
      <w:pPr>
        <w:pStyle w:val="a0"/>
        <w:rPr>
          <w:rFonts w:hint="cs"/>
          <w:rtl/>
        </w:rPr>
      </w:pPr>
      <w:r>
        <w:rPr>
          <w:rFonts w:hint="cs"/>
          <w:rtl/>
        </w:rPr>
        <w:t>מדובר באנשים מאותה ארץ, לפעמים בני-דוד, בני אותן משפחות, חלקן ממש חצו אותן בשנת 1948. אנשים מתוודעים אחד לשנ</w:t>
      </w:r>
      <w:r>
        <w:rPr>
          <w:rFonts w:hint="cs"/>
          <w:rtl/>
        </w:rPr>
        <w:t>י ומתחתנים. לא נכון שכולם בחרו לגור בארץ, פשוט לא נכון. פעם צריך לבדוק את המספרים - כמה נשים מהנגב גרות בעזה. זה פשוט לא נכון. התחתנו ובחרו את מקום מגוריהם לפי מקום העבודה, מי עובד ואיפה. העניין הוא שהמחסומים וחציית הגבולות בין שני העמים הביאו לכך שהרבה אנ</w:t>
      </w:r>
      <w:r>
        <w:rPr>
          <w:rFonts w:hint="cs"/>
          <w:rtl/>
        </w:rPr>
        <w:t>שים מהגדה הם מחוסרי מקום עבודה, ואם הם יגורו בגדה הם לא יוכלו להגיע לעבודה, ולכן הם שמו את מקום מגוריהם בישראל. זה נובע מרצון לעבוד. אני בטוח ש-70%-80% מהם היו גרים ברמאללה וממשיכים לבוא לעבוד בישראל. אבל, אם הם יגורו ברמאללה הם פשוט לא יוכלו להגיע לשום עב</w:t>
      </w:r>
      <w:r>
        <w:rPr>
          <w:rFonts w:hint="cs"/>
          <w:rtl/>
        </w:rPr>
        <w:t xml:space="preserve">ודה. גם חופש התנועה שלהם יהיה מוגבל. זה לא רק עניין של ביטוח לאומי. </w:t>
      </w:r>
    </w:p>
    <w:p w14:paraId="2EC5D0D0" w14:textId="77777777" w:rsidR="00000000" w:rsidRDefault="00047014">
      <w:pPr>
        <w:pStyle w:val="a0"/>
        <w:rPr>
          <w:rFonts w:hint="cs"/>
          <w:rtl/>
        </w:rPr>
      </w:pPr>
    </w:p>
    <w:p w14:paraId="75E876E7" w14:textId="77777777" w:rsidR="00000000" w:rsidRDefault="00047014">
      <w:pPr>
        <w:pStyle w:val="a0"/>
        <w:rPr>
          <w:rFonts w:hint="cs"/>
          <w:rtl/>
        </w:rPr>
      </w:pPr>
      <w:r>
        <w:rPr>
          <w:rFonts w:hint="cs"/>
          <w:rtl/>
        </w:rPr>
        <w:t xml:space="preserve">אגב, מקסיקנים מהגרים לארצות-הברית בשביל </w:t>
      </w:r>
      <w:r>
        <w:t>welfare</w:t>
      </w:r>
      <w:r>
        <w:rPr>
          <w:rFonts w:hint="cs"/>
          <w:rtl/>
        </w:rPr>
        <w:t>. זאת לא בושה, כל העולם עושה את זה. כל צפון-אפריקה מהגרת לאירופה, ואף אחד לא אומר - קוראים להם גזענים באירופה כיוון שהם טוענים את הטענות הא</w:t>
      </w:r>
      <w:r>
        <w:rPr>
          <w:rFonts w:hint="cs"/>
          <w:rtl/>
        </w:rPr>
        <w:t xml:space="preserve">לה. אבל לא מדובר בזה. מדובר באנשים נשואים. משפחה קובעת את מקום מגוריה לפי גורמים כמו מקום עבודה </w:t>
      </w:r>
      <w:r>
        <w:rPr>
          <w:rtl/>
        </w:rPr>
        <w:t>–</w:t>
      </w:r>
      <w:r>
        <w:rPr>
          <w:rFonts w:hint="cs"/>
          <w:rtl/>
        </w:rPr>
        <w:t xml:space="preserve"> של הגבר או של האשה, העיקר מי מהם עובד </w:t>
      </w:r>
      <w:r>
        <w:rPr>
          <w:rtl/>
        </w:rPr>
        <w:t>–</w:t>
      </w:r>
      <w:r>
        <w:rPr>
          <w:rFonts w:hint="cs"/>
          <w:rtl/>
        </w:rPr>
        <w:t xml:space="preserve"> האפשרות למצוא עבודה, האפשרות לחופש תנועה, דברים כאלה. חלק גדול מהאנשים גרו בעזה ובגדה לפני האינתיפאדה ולפני המחסומים, </w:t>
      </w:r>
      <w:r>
        <w:rPr>
          <w:rFonts w:hint="cs"/>
          <w:rtl/>
        </w:rPr>
        <w:t>לפני עידן המחסומים, והמשיכו. האשה יכלה לבקר את המשפחה שלה בחופשיות בזמן שהיא רצתה. עכשיו זה תהליך - אם אתה גר בגדה, זה סיפור.  חופש התנועה של מי שגר בישראל הוא יותר גדול. חופש תנועה הוא דבר חשוב בחיים, או לא? כך אנשים קובעים איפה הם יגורו. את זה מדינת ישרא</w:t>
      </w:r>
      <w:r>
        <w:rPr>
          <w:rFonts w:hint="cs"/>
          <w:rtl/>
        </w:rPr>
        <w:t>ל רוצה לשלול?</w:t>
      </w:r>
    </w:p>
    <w:p w14:paraId="722676B9" w14:textId="77777777" w:rsidR="00000000" w:rsidRDefault="00047014">
      <w:pPr>
        <w:pStyle w:val="a0"/>
        <w:rPr>
          <w:rFonts w:hint="cs"/>
          <w:rtl/>
        </w:rPr>
      </w:pPr>
    </w:p>
    <w:p w14:paraId="48A58C52" w14:textId="77777777" w:rsidR="00000000" w:rsidRDefault="00047014">
      <w:pPr>
        <w:pStyle w:val="a0"/>
        <w:rPr>
          <w:rFonts w:hint="cs"/>
          <w:rtl/>
        </w:rPr>
      </w:pPr>
      <w:r>
        <w:rPr>
          <w:rFonts w:hint="cs"/>
          <w:rtl/>
        </w:rPr>
        <w:t>למה החוק לא מוציא מכלל אפשרות שאשה תבוא אחרי בעלה לישראל? הרי החוק מונע מאשה ומגבר, מה השטויות האלה? אז למה כל פעם שולפים דבר? החוק הזה הוא דמוגרפי, הוא מבטא את הרצון שכמה שפחות ערבים יהיו במדינת ישראל. אני חושב שלטווח הארוך הוא שטותי. אני ל</w:t>
      </w:r>
      <w:r>
        <w:rPr>
          <w:rFonts w:hint="cs"/>
          <w:rtl/>
        </w:rPr>
        <w:t xml:space="preserve">א חשבתי אף פעם על דמוגרפיה כעל כלי למאבק, ויש לי בן ובת. אבל אם ממשיכים להעלות פה כל הזמן את הטיעון הדמוגרפי, אני בטוח שהרבה אנשים יחשבו על יותר ילדים. </w:t>
      </w:r>
    </w:p>
    <w:p w14:paraId="1204FC09" w14:textId="77777777" w:rsidR="00000000" w:rsidRDefault="00047014">
      <w:pPr>
        <w:pStyle w:val="a0"/>
        <w:rPr>
          <w:rFonts w:hint="cs"/>
          <w:rtl/>
        </w:rPr>
      </w:pPr>
    </w:p>
    <w:p w14:paraId="64459B5E" w14:textId="77777777" w:rsidR="00000000" w:rsidRDefault="00047014">
      <w:pPr>
        <w:pStyle w:val="a0"/>
        <w:rPr>
          <w:rFonts w:hint="cs"/>
          <w:rtl/>
        </w:rPr>
      </w:pPr>
      <w:r>
        <w:rPr>
          <w:rFonts w:hint="cs"/>
          <w:rtl/>
        </w:rPr>
        <w:t>למה עושים פוליטיזציה של הדבר הזה? מה השטויות האלה? אתם מכניסים לראש של האנשים את העניין הזה, ואז אני ח</w:t>
      </w:r>
      <w:r>
        <w:rPr>
          <w:rFonts w:hint="cs"/>
          <w:rtl/>
        </w:rPr>
        <w:t xml:space="preserve">ושב שבחצי חודש "נפצה" אתכם על כל האנשים שהגבלתם בכניסה לישראל. פשוט יעשו קצת יותר ילדים בנגב, זה הכול, אם כך נציג את המאבק בינינו, ונתחיל לאתגר את הערבים. איזה מין דבר פרימיטיבי, פוליטיזציה של הדבר הזה. </w:t>
      </w:r>
    </w:p>
    <w:p w14:paraId="5D664488" w14:textId="77777777" w:rsidR="00000000" w:rsidRDefault="00047014">
      <w:pPr>
        <w:pStyle w:val="a0"/>
        <w:rPr>
          <w:rFonts w:hint="cs"/>
          <w:rtl/>
        </w:rPr>
      </w:pPr>
    </w:p>
    <w:p w14:paraId="375FF803" w14:textId="77777777" w:rsidR="00000000" w:rsidRDefault="00047014">
      <w:pPr>
        <w:pStyle w:val="a0"/>
        <w:rPr>
          <w:rFonts w:hint="cs"/>
          <w:rtl/>
        </w:rPr>
      </w:pPr>
      <w:r>
        <w:rPr>
          <w:rFonts w:hint="cs"/>
          <w:rtl/>
        </w:rPr>
        <w:t>אמרו לי פעם: הרחם של האשה הפלסטינית הוא הכלי. אני א</w:t>
      </w:r>
      <w:r>
        <w:rPr>
          <w:rFonts w:hint="cs"/>
          <w:rtl/>
        </w:rPr>
        <w:t>צטט לכם עשרה ציטוטים כאלה מבן-גוריון, על הרחם של האשה הפלסטינית. שטויות. בשלבים פרימיטיביים של מאבקים לאומיים אנשים אומרים דברים שטותיים. אבל כאן, בפרלמנט? על סמך זה נעשה חוקים? על סמך זה נחוקק? על סמך ססמאות של מוביליזציה של עמים? ככה מחוקקים חוקים של אזר</w:t>
      </w:r>
      <w:r>
        <w:rPr>
          <w:rFonts w:hint="cs"/>
          <w:rtl/>
        </w:rPr>
        <w:t xml:space="preserve">חות? ועכשיו, מה נעשה? התיקון החדש של החוק יאפשר לפי הסטטיסטיקה שלי 200 בשנה או קצת יותר, ואם יש 4,000 והם לא ב-200? בשבילם זה 0%. מי שלא מקבל את האפשרות, בשבילו זה אפס. </w:t>
      </w:r>
    </w:p>
    <w:p w14:paraId="77BA666D" w14:textId="77777777" w:rsidR="00000000" w:rsidRDefault="00047014">
      <w:pPr>
        <w:pStyle w:val="a0"/>
        <w:rPr>
          <w:rFonts w:hint="cs"/>
          <w:rtl/>
        </w:rPr>
      </w:pPr>
    </w:p>
    <w:p w14:paraId="44F84D8C" w14:textId="77777777" w:rsidR="00000000" w:rsidRDefault="00047014">
      <w:pPr>
        <w:pStyle w:val="a0"/>
        <w:rPr>
          <w:rFonts w:hint="cs"/>
          <w:rtl/>
        </w:rPr>
      </w:pPr>
      <w:r>
        <w:rPr>
          <w:rFonts w:hint="cs"/>
          <w:rtl/>
        </w:rPr>
        <w:t>איך אפשר להעביר חוקים כאלה? איך אתם מכניסים נושאים כמו פיגועים ומאבק לאומי לנושאים של</w:t>
      </w:r>
      <w:r>
        <w:rPr>
          <w:rFonts w:hint="cs"/>
          <w:rtl/>
        </w:rPr>
        <w:t xml:space="preserve">  נישואין? איך אתם מערבים דברים ביחד? איך אפשר להעלות על הדעת דברים כאלה? לדעתי, החשיבה היא גזענית. חבר הכנסת מח'ול וחברי הראו בפירוש שאין שום קשר בין הדברים האלה לבין הפיגועים. הקשר הוא קשר ידוע לכולנו, שלום או אין שלום, כיבוש או אין כיבוש ולא נישואין. מי</w:t>
      </w:r>
      <w:r>
        <w:rPr>
          <w:rFonts w:hint="cs"/>
          <w:rtl/>
        </w:rPr>
        <w:t xml:space="preserve"> שלא רוצה פיגועים, שיעשה שלום, מי שלא רוצה ערבים שייסוג מהשטחים, לא שימנע נישואין. אני לא שותף לדעה הזאת, אני רוצה שנחיה ביחד, אבל מי שחושב שזה הפתרון, אז בסדר, וגם רוצה גדר - שישים אותה על גבולות ה-4 ביוני. מה ההתחכמויות האלה. אני גם לא רוצה לראות ערבים ו</w:t>
      </w:r>
      <w:r>
        <w:rPr>
          <w:rFonts w:hint="cs"/>
          <w:rtl/>
        </w:rPr>
        <w:t>גם רוצה לכבוש אותם וגם לשים גדר וגם לשים אותה על אדמתם ובתוך השכונות שלהם - - -</w:t>
      </w:r>
    </w:p>
    <w:p w14:paraId="04C3C7B5" w14:textId="77777777" w:rsidR="00000000" w:rsidRDefault="00047014">
      <w:pPr>
        <w:pStyle w:val="a0"/>
        <w:rPr>
          <w:rFonts w:hint="cs"/>
          <w:rtl/>
        </w:rPr>
      </w:pPr>
    </w:p>
    <w:p w14:paraId="65D1280B" w14:textId="77777777" w:rsidR="00000000" w:rsidRDefault="00047014">
      <w:pPr>
        <w:pStyle w:val="af1"/>
        <w:rPr>
          <w:rtl/>
        </w:rPr>
      </w:pPr>
      <w:r>
        <w:rPr>
          <w:rFonts w:hint="eastAsia"/>
          <w:rtl/>
        </w:rPr>
        <w:t>היו</w:t>
      </w:r>
      <w:r>
        <w:rPr>
          <w:rtl/>
        </w:rPr>
        <w:t>"ר ראובן ריבלין:</w:t>
      </w:r>
    </w:p>
    <w:p w14:paraId="23FA1E2A" w14:textId="77777777" w:rsidR="00000000" w:rsidRDefault="00047014">
      <w:pPr>
        <w:pStyle w:val="a0"/>
        <w:rPr>
          <w:rFonts w:hint="cs"/>
          <w:rtl/>
        </w:rPr>
      </w:pPr>
    </w:p>
    <w:p w14:paraId="4D6407E0" w14:textId="77777777" w:rsidR="00000000" w:rsidRDefault="00047014">
      <w:pPr>
        <w:pStyle w:val="a0"/>
        <w:rPr>
          <w:rFonts w:hint="cs"/>
          <w:rtl/>
        </w:rPr>
      </w:pPr>
      <w:r>
        <w:rPr>
          <w:rFonts w:hint="cs"/>
          <w:rtl/>
        </w:rPr>
        <w:t>חבר הכנסת בשארה, אני רוצה להבין. שנשים את הגדר על גבולות ה-4 ביוני - - -</w:t>
      </w:r>
    </w:p>
    <w:p w14:paraId="118EF551" w14:textId="77777777" w:rsidR="00000000" w:rsidRDefault="00047014">
      <w:pPr>
        <w:pStyle w:val="a0"/>
        <w:rPr>
          <w:rFonts w:hint="cs"/>
          <w:rtl/>
        </w:rPr>
      </w:pPr>
    </w:p>
    <w:p w14:paraId="3465EF35" w14:textId="77777777" w:rsidR="00000000" w:rsidRDefault="00047014">
      <w:pPr>
        <w:pStyle w:val="-"/>
        <w:rPr>
          <w:rtl/>
        </w:rPr>
      </w:pPr>
      <w:bookmarkStart w:id="497" w:name="FS000000558T27_07_2005_17_44_51C"/>
      <w:bookmarkEnd w:id="497"/>
      <w:r>
        <w:rPr>
          <w:rFonts w:hint="eastAsia"/>
          <w:rtl/>
        </w:rPr>
        <w:t>עזמי</w:t>
      </w:r>
      <w:r>
        <w:rPr>
          <w:rtl/>
        </w:rPr>
        <w:t xml:space="preserve"> בשארה (בל"ד):</w:t>
      </w:r>
    </w:p>
    <w:p w14:paraId="4596825F" w14:textId="77777777" w:rsidR="00000000" w:rsidRDefault="00047014">
      <w:pPr>
        <w:pStyle w:val="a0"/>
        <w:rPr>
          <w:rFonts w:hint="cs"/>
          <w:rtl/>
        </w:rPr>
      </w:pPr>
    </w:p>
    <w:p w14:paraId="3A14403E" w14:textId="77777777" w:rsidR="00000000" w:rsidRDefault="00047014">
      <w:pPr>
        <w:pStyle w:val="a0"/>
        <w:rPr>
          <w:rFonts w:hint="cs"/>
          <w:rtl/>
        </w:rPr>
      </w:pPr>
      <w:r>
        <w:rPr>
          <w:rFonts w:hint="cs"/>
          <w:rtl/>
        </w:rPr>
        <w:t xml:space="preserve">אני מתנגד. </w:t>
      </w:r>
    </w:p>
    <w:p w14:paraId="35F15A2C" w14:textId="77777777" w:rsidR="00000000" w:rsidRDefault="00047014">
      <w:pPr>
        <w:pStyle w:val="a0"/>
        <w:rPr>
          <w:rFonts w:hint="cs"/>
          <w:rtl/>
        </w:rPr>
      </w:pPr>
    </w:p>
    <w:p w14:paraId="071D270D" w14:textId="77777777" w:rsidR="00000000" w:rsidRDefault="00047014">
      <w:pPr>
        <w:pStyle w:val="af1"/>
        <w:rPr>
          <w:rtl/>
        </w:rPr>
      </w:pPr>
      <w:r>
        <w:rPr>
          <w:rFonts w:hint="eastAsia"/>
          <w:rtl/>
        </w:rPr>
        <w:t>היו</w:t>
      </w:r>
      <w:r>
        <w:rPr>
          <w:rtl/>
        </w:rPr>
        <w:t>"ר ראובן ריבלין:</w:t>
      </w:r>
    </w:p>
    <w:p w14:paraId="046FC1C4" w14:textId="77777777" w:rsidR="00000000" w:rsidRDefault="00047014">
      <w:pPr>
        <w:pStyle w:val="a0"/>
        <w:rPr>
          <w:rFonts w:hint="cs"/>
          <w:rtl/>
        </w:rPr>
      </w:pPr>
    </w:p>
    <w:p w14:paraId="4E693DD7" w14:textId="77777777" w:rsidR="00000000" w:rsidRDefault="00047014">
      <w:pPr>
        <w:pStyle w:val="a0"/>
        <w:rPr>
          <w:rFonts w:hint="cs"/>
          <w:rtl/>
        </w:rPr>
      </w:pPr>
      <w:r>
        <w:rPr>
          <w:rFonts w:hint="cs"/>
          <w:rtl/>
        </w:rPr>
        <w:t>אבל לא יוכלו לעבור מצד לצד</w:t>
      </w:r>
      <w:r>
        <w:rPr>
          <w:rFonts w:hint="cs"/>
          <w:rtl/>
        </w:rPr>
        <w:t>. הרי 19 שנה לא עברנו מצד לצד.</w:t>
      </w:r>
    </w:p>
    <w:p w14:paraId="36763F71" w14:textId="77777777" w:rsidR="00000000" w:rsidRDefault="00047014">
      <w:pPr>
        <w:pStyle w:val="a0"/>
        <w:rPr>
          <w:rFonts w:hint="cs"/>
          <w:rtl/>
        </w:rPr>
      </w:pPr>
    </w:p>
    <w:p w14:paraId="716C9FD3" w14:textId="77777777" w:rsidR="00000000" w:rsidRDefault="00047014">
      <w:pPr>
        <w:pStyle w:val="-"/>
        <w:rPr>
          <w:rtl/>
        </w:rPr>
      </w:pPr>
      <w:bookmarkStart w:id="498" w:name="FS000000558T27_07_2005_17_45_02C"/>
      <w:bookmarkEnd w:id="498"/>
      <w:r>
        <w:rPr>
          <w:rFonts w:hint="eastAsia"/>
          <w:rtl/>
        </w:rPr>
        <w:t>עזמי</w:t>
      </w:r>
      <w:r>
        <w:rPr>
          <w:rtl/>
        </w:rPr>
        <w:t xml:space="preserve"> בשארה (בל"ד):</w:t>
      </w:r>
    </w:p>
    <w:p w14:paraId="6F3C5052" w14:textId="77777777" w:rsidR="00000000" w:rsidRDefault="00047014">
      <w:pPr>
        <w:pStyle w:val="a0"/>
        <w:rPr>
          <w:rFonts w:hint="cs"/>
          <w:rtl/>
        </w:rPr>
      </w:pPr>
    </w:p>
    <w:p w14:paraId="77E23E91" w14:textId="77777777" w:rsidR="00000000" w:rsidRDefault="00047014">
      <w:pPr>
        <w:pStyle w:val="a0"/>
        <w:rPr>
          <w:rFonts w:hint="cs"/>
          <w:rtl/>
        </w:rPr>
      </w:pPr>
      <w:r>
        <w:rPr>
          <w:rFonts w:hint="cs"/>
          <w:rtl/>
        </w:rPr>
        <w:t>בסדר, מי שרוצה יעלה על הגג של נוטרדאם, כפי שעשו פעם, ויציץ ויראה ערבים - מה אני אעשה? - או שיבוא לנצרת. אבל גם לא רוצים את זה, גם רוצים לכבוש ולא לשלם פיצויים, רוצים להיות שם ולפגוע בחולה ולא לשלם, וגם רו</w:t>
      </w:r>
      <w:r>
        <w:rPr>
          <w:rFonts w:hint="cs"/>
          <w:rtl/>
        </w:rPr>
        <w:t>צים לכבוש את האדמה של הערבים וגם רוצים להיראות כאילו מדינה דמוקרטית ולהתערב עם מי אדם מתחתן. עכשיו אפשר להגיד, אנחנו מונעים נישואין? יכולים להתחתן -  רק לא פה. הוא יכול להינשא לבחירת לבו או לבחיר לבה, אבל לא פה. זה כמו להגיד: חופש ביטוי הוא ערך אצלנו, רק ל</w:t>
      </w:r>
      <w:r>
        <w:rPr>
          <w:rFonts w:hint="cs"/>
          <w:rtl/>
        </w:rPr>
        <w:t xml:space="preserve">א פה, תעשה אותו במקום אחר. זה לא חופש נישואין. חופש נישואין הוא אצלך, לא במקום אחר. חופש ביטוי הוא אצלך ולא במקום אחר. </w:t>
      </w:r>
    </w:p>
    <w:p w14:paraId="3D87265B" w14:textId="77777777" w:rsidR="00000000" w:rsidRDefault="00047014">
      <w:pPr>
        <w:pStyle w:val="a0"/>
        <w:rPr>
          <w:rFonts w:hint="cs"/>
          <w:rtl/>
        </w:rPr>
      </w:pPr>
    </w:p>
    <w:p w14:paraId="04D73745" w14:textId="77777777" w:rsidR="00000000" w:rsidRDefault="00047014">
      <w:pPr>
        <w:pStyle w:val="a0"/>
        <w:rPr>
          <w:rFonts w:hint="cs"/>
          <w:rtl/>
        </w:rPr>
      </w:pPr>
      <w:r>
        <w:rPr>
          <w:rFonts w:hint="cs"/>
          <w:rtl/>
        </w:rPr>
        <w:t>אז בסדר, תגידו את הדברים כפי שהם, אבל לבוא לישיבות? אנחנו פרלמנטרים. אנחנו מאבדים את החשק, לא רוצים. כל הזמן אנשים מביאים שב"כ. מה זה ה</w:t>
      </w:r>
      <w:r>
        <w:rPr>
          <w:rFonts w:hint="cs"/>
          <w:rtl/>
        </w:rPr>
        <w:t>דברים האלה? בישיבות של ועדות פרלמנטריות מטילים אימה. יושב-ראש קואליציה מטיל אימה על חבריו, מביאים את השב"כ ומטילים אימה על כולם, אם אתה מצביע נגד, אתה נגד ביטחון המדינה. אלה ועדות פרלמנטריות? באיזה מצב מביך אתם שמים אותנו?</w:t>
      </w:r>
    </w:p>
    <w:p w14:paraId="4F700D1C" w14:textId="77777777" w:rsidR="00000000" w:rsidRDefault="00047014">
      <w:pPr>
        <w:pStyle w:val="a0"/>
        <w:rPr>
          <w:rFonts w:hint="cs"/>
          <w:rtl/>
        </w:rPr>
      </w:pPr>
    </w:p>
    <w:p w14:paraId="18B3CA1C" w14:textId="77777777" w:rsidR="00000000" w:rsidRDefault="00047014">
      <w:pPr>
        <w:pStyle w:val="a0"/>
        <w:rPr>
          <w:rFonts w:hint="cs"/>
          <w:rtl/>
        </w:rPr>
      </w:pPr>
      <w:r>
        <w:rPr>
          <w:rFonts w:hint="cs"/>
          <w:rtl/>
        </w:rPr>
        <w:t xml:space="preserve">אני חושב שזה לא הוגן. יש ערכים, </w:t>
      </w:r>
      <w:r>
        <w:rPr>
          <w:rFonts w:hint="cs"/>
          <w:rtl/>
        </w:rPr>
        <w:t>איך זה נקרא? ייהרג ובל יעבור. יש ערכים -  לא ציות קואליציוני ובל יעבור. לא קואליציה ובל יעבור. יש דברים בחיים, אתה אומר חופש נישואין. לא מדובר במהגרים, אלא בבני אותה ארץ שחצו ביניהם בצורה מלאכותית, שמתוודעים אחד לשני ומתחתנים. זה דבר הכי נורמלי שיש, שפלסטי</w:t>
      </w:r>
      <w:r>
        <w:rPr>
          <w:rFonts w:hint="cs"/>
          <w:rtl/>
        </w:rPr>
        <w:t xml:space="preserve">ני מנצרת התוודע למישהי מרמאללה, או ההיפך? זה הדבר הכי נורמלי בעולם ובחיים. אלה בני אותה תרבות, בני אותו עם, בני אותה שפה. אתה אומר להם: לא, זה לא אצלנו. </w:t>
      </w:r>
    </w:p>
    <w:p w14:paraId="445D4CF8" w14:textId="77777777" w:rsidR="00000000" w:rsidRDefault="00047014">
      <w:pPr>
        <w:pStyle w:val="a0"/>
        <w:rPr>
          <w:rFonts w:hint="cs"/>
          <w:rtl/>
        </w:rPr>
      </w:pPr>
    </w:p>
    <w:p w14:paraId="4A5E93CB" w14:textId="77777777" w:rsidR="00000000" w:rsidRDefault="00047014">
      <w:pPr>
        <w:pStyle w:val="a0"/>
        <w:rPr>
          <w:rFonts w:hint="cs"/>
          <w:rtl/>
        </w:rPr>
      </w:pPr>
      <w:r>
        <w:rPr>
          <w:rFonts w:hint="cs"/>
          <w:rtl/>
        </w:rPr>
        <w:t>מה זו ההתערבות הזאת בחיי בני-אדם? כאשר במקומות אחרים בעולם "רזידנסי", "גרין קארד", זה מייד בעקבות חתו</w:t>
      </w:r>
      <w:r>
        <w:rPr>
          <w:rFonts w:hint="cs"/>
          <w:rtl/>
        </w:rPr>
        <w:t>נה, נישואין עם מישהו מעם אחר, מארץ אחרת, ממקום אחר. ועוד לא העזו בארצות-הברית, אחרי כל מה שהיה ב-11 בספטמבר להגיד: ארצות המפרץ לא. עוד לא העזו לעשות זאת, לקבוע  קטגוריה כוללת. אין פה 11 בספטמבר, אין פה מהגרים. הם בני אותה ארץ, זו מולדתם. ובכל זאת, מישהו הע</w:t>
      </w:r>
      <w:r>
        <w:rPr>
          <w:rFonts w:hint="cs"/>
          <w:rtl/>
        </w:rPr>
        <w:t>ז להגיד את הקטגוריה: בני ובנות השטחים שנכבשו - לא, אומרים בני ובנות יו"ש או משהו כזה, לא יכולים להתחתן או להיכנס לארץ או לקבל תושבות בעקבות  חתונה או נישואין.</w:t>
      </w:r>
    </w:p>
    <w:p w14:paraId="2958BA73" w14:textId="77777777" w:rsidR="00000000" w:rsidRDefault="00047014">
      <w:pPr>
        <w:pStyle w:val="a0"/>
        <w:rPr>
          <w:rFonts w:hint="cs"/>
          <w:rtl/>
        </w:rPr>
      </w:pPr>
    </w:p>
    <w:p w14:paraId="4BF5903D" w14:textId="77777777" w:rsidR="00000000" w:rsidRDefault="00047014">
      <w:pPr>
        <w:pStyle w:val="a0"/>
        <w:rPr>
          <w:rFonts w:hint="cs"/>
          <w:rtl/>
        </w:rPr>
      </w:pPr>
      <w:r>
        <w:rPr>
          <w:rFonts w:hint="cs"/>
          <w:rtl/>
        </w:rPr>
        <w:t>אני חושב שזה יעבור. מה נעשה? אנחנו נלך לפגרה ומי שיסבול הם אותם נשים וגברים שבחרו לחיות ביחד. אר</w:t>
      </w:r>
      <w:r>
        <w:rPr>
          <w:rFonts w:hint="cs"/>
          <w:rtl/>
        </w:rPr>
        <w:t>בע שנים, חמש שנים, שש שנים מתדפקים ומתדפקות על שערי לשכות הפנים בכל מקום. להם לא תהיה פגרה, לנו תהיה פגרה. נלך הביתה. הלוואי שיהיו קצת ייסורי מצפון, שלאנשים תהיה בעיה לישון. אין שום דבר. תודה רבה.</w:t>
      </w:r>
    </w:p>
    <w:p w14:paraId="26AB526C" w14:textId="77777777" w:rsidR="00000000" w:rsidRDefault="00047014">
      <w:pPr>
        <w:pStyle w:val="a0"/>
        <w:rPr>
          <w:rFonts w:hint="cs"/>
          <w:rtl/>
        </w:rPr>
      </w:pPr>
    </w:p>
    <w:p w14:paraId="1585C00B" w14:textId="77777777" w:rsidR="00000000" w:rsidRDefault="00047014">
      <w:pPr>
        <w:pStyle w:val="af1"/>
        <w:rPr>
          <w:rtl/>
        </w:rPr>
      </w:pPr>
      <w:r>
        <w:rPr>
          <w:rFonts w:hint="eastAsia"/>
          <w:rtl/>
        </w:rPr>
        <w:t>היו</w:t>
      </w:r>
      <w:r>
        <w:rPr>
          <w:rtl/>
        </w:rPr>
        <w:t>"ר ראובן ריבלין:</w:t>
      </w:r>
    </w:p>
    <w:p w14:paraId="4725326C" w14:textId="77777777" w:rsidR="00000000" w:rsidRDefault="00047014">
      <w:pPr>
        <w:pStyle w:val="a0"/>
        <w:rPr>
          <w:rFonts w:hint="cs"/>
          <w:rtl/>
        </w:rPr>
      </w:pPr>
    </w:p>
    <w:p w14:paraId="790C3D8F" w14:textId="77777777" w:rsidR="00000000" w:rsidRDefault="00047014">
      <w:pPr>
        <w:pStyle w:val="a0"/>
        <w:rPr>
          <w:rFonts w:hint="cs"/>
          <w:rtl/>
        </w:rPr>
      </w:pPr>
      <w:r>
        <w:rPr>
          <w:rFonts w:hint="cs"/>
          <w:rtl/>
        </w:rPr>
        <w:t>תודה רבה. נכון, יכול להיות שהשב"כ מטע</w:t>
      </w:r>
      <w:r>
        <w:rPr>
          <w:rFonts w:hint="cs"/>
          <w:rtl/>
        </w:rPr>
        <w:t>ה, אבל יכול להיות שהוא גם צודק. יש לנו בעיה קשה מאוד.</w:t>
      </w:r>
    </w:p>
    <w:p w14:paraId="65A29F77" w14:textId="77777777" w:rsidR="00000000" w:rsidRDefault="00047014">
      <w:pPr>
        <w:pStyle w:val="a0"/>
        <w:rPr>
          <w:rFonts w:hint="cs"/>
          <w:rtl/>
        </w:rPr>
      </w:pPr>
    </w:p>
    <w:p w14:paraId="2ACC96A3" w14:textId="77777777" w:rsidR="00000000" w:rsidRDefault="00047014">
      <w:pPr>
        <w:pStyle w:val="a0"/>
        <w:rPr>
          <w:rFonts w:hint="cs"/>
          <w:rtl/>
        </w:rPr>
      </w:pPr>
      <w:r>
        <w:rPr>
          <w:rFonts w:hint="cs"/>
          <w:rtl/>
        </w:rPr>
        <w:t>עכשיו, כדי לגוון, ידבר חבר הכנסת חיים אורון, ואחרי זה אתה. אחד מפה ואחד משם, שלא יאמרו לי שאני נותן לערבים כקבוצה אחת לדבר. אני לא רוצה שהערבים ידברו בקבוצה אחת.</w:t>
      </w:r>
    </w:p>
    <w:p w14:paraId="05BBAF1B" w14:textId="77777777" w:rsidR="00000000" w:rsidRDefault="00047014">
      <w:pPr>
        <w:pStyle w:val="a0"/>
        <w:rPr>
          <w:rFonts w:hint="cs"/>
          <w:rtl/>
        </w:rPr>
      </w:pPr>
    </w:p>
    <w:p w14:paraId="0C3941A7" w14:textId="77777777" w:rsidR="00000000" w:rsidRDefault="00047014">
      <w:pPr>
        <w:pStyle w:val="af0"/>
        <w:rPr>
          <w:rtl/>
        </w:rPr>
      </w:pPr>
      <w:r>
        <w:rPr>
          <w:rFonts w:hint="eastAsia"/>
          <w:rtl/>
        </w:rPr>
        <w:t>ג</w:t>
      </w:r>
      <w:r>
        <w:rPr>
          <w:rtl/>
        </w:rPr>
        <w:t>'מאל זחאלקה (בל"ד):</w:t>
      </w:r>
    </w:p>
    <w:p w14:paraId="0B9868E8" w14:textId="77777777" w:rsidR="00000000" w:rsidRDefault="00047014">
      <w:pPr>
        <w:pStyle w:val="a0"/>
        <w:rPr>
          <w:rFonts w:hint="cs"/>
          <w:rtl/>
        </w:rPr>
      </w:pPr>
    </w:p>
    <w:p w14:paraId="70FD3976" w14:textId="77777777" w:rsidR="00000000" w:rsidRDefault="00047014">
      <w:pPr>
        <w:pStyle w:val="a0"/>
        <w:rPr>
          <w:rFonts w:hint="cs"/>
          <w:rtl/>
        </w:rPr>
      </w:pPr>
      <w:r>
        <w:rPr>
          <w:rFonts w:hint="cs"/>
          <w:rtl/>
        </w:rPr>
        <w:t>רובי, אתה מחפש ד</w:t>
      </w:r>
      <w:r>
        <w:rPr>
          <w:rFonts w:hint="cs"/>
          <w:rtl/>
        </w:rPr>
        <w:t>רכים כל כך קלות לא לעשות אפליה. תצביע נגד החוק הזה.</w:t>
      </w:r>
    </w:p>
    <w:p w14:paraId="3D925203" w14:textId="77777777" w:rsidR="00000000" w:rsidRDefault="00047014">
      <w:pPr>
        <w:pStyle w:val="a0"/>
        <w:rPr>
          <w:rtl/>
        </w:rPr>
      </w:pPr>
    </w:p>
    <w:p w14:paraId="31611788" w14:textId="77777777" w:rsidR="00000000" w:rsidRDefault="00047014">
      <w:pPr>
        <w:pStyle w:val="af1"/>
        <w:rPr>
          <w:rtl/>
        </w:rPr>
      </w:pPr>
      <w:bookmarkStart w:id="499" w:name="FS000000558T27_07_2005_17_49_42C"/>
      <w:bookmarkStart w:id="500" w:name="FS000001065T27_07_2005_17_49_49"/>
      <w:bookmarkEnd w:id="499"/>
      <w:bookmarkEnd w:id="500"/>
      <w:r>
        <w:rPr>
          <w:rFonts w:hint="eastAsia"/>
          <w:rtl/>
        </w:rPr>
        <w:t>היו</w:t>
      </w:r>
      <w:r>
        <w:rPr>
          <w:rtl/>
        </w:rPr>
        <w:t>"ר ראובן ריבלין:</w:t>
      </w:r>
    </w:p>
    <w:p w14:paraId="74D07918" w14:textId="77777777" w:rsidR="00000000" w:rsidRDefault="00047014">
      <w:pPr>
        <w:pStyle w:val="a0"/>
        <w:rPr>
          <w:rFonts w:hint="cs"/>
          <w:rtl/>
        </w:rPr>
      </w:pPr>
    </w:p>
    <w:p w14:paraId="7CC292DD" w14:textId="77777777" w:rsidR="00000000" w:rsidRDefault="00047014">
      <w:pPr>
        <w:pStyle w:val="a0"/>
        <w:rPr>
          <w:rFonts w:hint="cs"/>
          <w:rtl/>
        </w:rPr>
      </w:pPr>
      <w:r>
        <w:rPr>
          <w:rFonts w:hint="cs"/>
          <w:rtl/>
        </w:rPr>
        <w:t>תשמע, יש לנו בעיה קשה ביותר משום שהשב"כ הביא ראיות מפורשות שלצערנו הרב, במקרים רבים אותם אנשים ניצלו לרעה את אותה זכות. אני חשבתי, שאם אנחנו עושים חוק כזה, הוא צריך לחול על כל אדם שא</w:t>
      </w:r>
      <w:r>
        <w:rPr>
          <w:rFonts w:hint="cs"/>
          <w:rtl/>
        </w:rPr>
        <w:t>ינו אזרח ישראלי.</w:t>
      </w:r>
    </w:p>
    <w:p w14:paraId="4F891FF2" w14:textId="77777777" w:rsidR="00000000" w:rsidRDefault="00047014">
      <w:pPr>
        <w:pStyle w:val="a"/>
        <w:rPr>
          <w:rFonts w:hint="cs"/>
          <w:rtl/>
        </w:rPr>
      </w:pPr>
    </w:p>
    <w:p w14:paraId="5A9B63E6" w14:textId="77777777" w:rsidR="00000000" w:rsidRDefault="00047014">
      <w:pPr>
        <w:pStyle w:val="af0"/>
        <w:rPr>
          <w:rtl/>
        </w:rPr>
      </w:pPr>
      <w:r>
        <w:rPr>
          <w:rFonts w:hint="eastAsia"/>
          <w:rtl/>
        </w:rPr>
        <w:t>עזמי</w:t>
      </w:r>
      <w:r>
        <w:rPr>
          <w:rtl/>
        </w:rPr>
        <w:t xml:space="preserve"> בשארה (בל"ד):</w:t>
      </w:r>
    </w:p>
    <w:p w14:paraId="1654585B" w14:textId="77777777" w:rsidR="00000000" w:rsidRDefault="00047014">
      <w:pPr>
        <w:pStyle w:val="a0"/>
        <w:rPr>
          <w:rFonts w:hint="cs"/>
          <w:rtl/>
        </w:rPr>
      </w:pPr>
    </w:p>
    <w:p w14:paraId="3CCE60D1" w14:textId="77777777" w:rsidR="00000000" w:rsidRDefault="00047014">
      <w:pPr>
        <w:pStyle w:val="a0"/>
        <w:rPr>
          <w:rFonts w:hint="cs"/>
          <w:rtl/>
        </w:rPr>
      </w:pPr>
      <w:r>
        <w:rPr>
          <w:rFonts w:hint="cs"/>
          <w:rtl/>
        </w:rPr>
        <w:t>אזרחות לפלסטינים.</w:t>
      </w:r>
    </w:p>
    <w:p w14:paraId="54650FE3" w14:textId="77777777" w:rsidR="00000000" w:rsidRDefault="00047014">
      <w:pPr>
        <w:pStyle w:val="a0"/>
        <w:rPr>
          <w:rFonts w:hint="cs"/>
          <w:rtl/>
        </w:rPr>
      </w:pPr>
    </w:p>
    <w:p w14:paraId="441F48C3" w14:textId="77777777" w:rsidR="00000000" w:rsidRDefault="00047014">
      <w:pPr>
        <w:pStyle w:val="af1"/>
        <w:rPr>
          <w:rtl/>
        </w:rPr>
      </w:pPr>
      <w:r>
        <w:rPr>
          <w:rFonts w:hint="eastAsia"/>
          <w:rtl/>
        </w:rPr>
        <w:t>היו</w:t>
      </w:r>
      <w:r>
        <w:rPr>
          <w:rtl/>
        </w:rPr>
        <w:t>"ר ראובן ריבלין:</w:t>
      </w:r>
    </w:p>
    <w:p w14:paraId="7F373DBF" w14:textId="77777777" w:rsidR="00000000" w:rsidRDefault="00047014">
      <w:pPr>
        <w:pStyle w:val="a0"/>
        <w:rPr>
          <w:rFonts w:hint="cs"/>
          <w:rtl/>
        </w:rPr>
      </w:pPr>
    </w:p>
    <w:p w14:paraId="0548D196" w14:textId="77777777" w:rsidR="00000000" w:rsidRDefault="00047014">
      <w:pPr>
        <w:pStyle w:val="a0"/>
        <w:rPr>
          <w:rFonts w:hint="cs"/>
          <w:rtl/>
        </w:rPr>
      </w:pPr>
      <w:r>
        <w:rPr>
          <w:rFonts w:hint="cs"/>
          <w:rtl/>
        </w:rPr>
        <w:t xml:space="preserve">יש לנו בעיה לא פשוטה. אני מסכים עם חבר הכנסת בשארה, ש-19 שנה, כאשר לא היתה השאלה של הקמת מדינה פלסטינית, חיינו פה כאשר הכול היה פתוח. גם לא היו פיגועים. אפשר באותו להט להסביר מה </w:t>
      </w:r>
      <w:r>
        <w:rPr>
          <w:rFonts w:hint="cs"/>
          <w:rtl/>
        </w:rPr>
        <w:t>הוא ההפוך.</w:t>
      </w:r>
    </w:p>
    <w:p w14:paraId="559D0B15" w14:textId="77777777" w:rsidR="00000000" w:rsidRDefault="00047014">
      <w:pPr>
        <w:pStyle w:val="a0"/>
        <w:rPr>
          <w:rFonts w:hint="cs"/>
          <w:rtl/>
        </w:rPr>
      </w:pPr>
    </w:p>
    <w:p w14:paraId="04BF0930" w14:textId="77777777" w:rsidR="00000000" w:rsidRDefault="00047014">
      <w:pPr>
        <w:pStyle w:val="af0"/>
        <w:rPr>
          <w:rtl/>
        </w:rPr>
      </w:pPr>
      <w:r>
        <w:rPr>
          <w:rFonts w:hint="eastAsia"/>
          <w:rtl/>
        </w:rPr>
        <w:t>עזמי</w:t>
      </w:r>
      <w:r>
        <w:rPr>
          <w:rtl/>
        </w:rPr>
        <w:t xml:space="preserve"> בשארה (בל"ד):</w:t>
      </w:r>
    </w:p>
    <w:p w14:paraId="2FD020C6" w14:textId="77777777" w:rsidR="00000000" w:rsidRDefault="00047014">
      <w:pPr>
        <w:pStyle w:val="a0"/>
        <w:rPr>
          <w:rFonts w:hint="cs"/>
          <w:rtl/>
        </w:rPr>
      </w:pPr>
    </w:p>
    <w:p w14:paraId="5E861775" w14:textId="77777777" w:rsidR="00000000" w:rsidRDefault="00047014">
      <w:pPr>
        <w:pStyle w:val="a0"/>
        <w:rPr>
          <w:rFonts w:hint="cs"/>
          <w:rtl/>
        </w:rPr>
      </w:pPr>
      <w:r>
        <w:rPr>
          <w:rFonts w:hint="cs"/>
          <w:rtl/>
        </w:rPr>
        <w:t>חיים, אני לא אעשה את מה שאתה עושה לי כל פעם.</w:t>
      </w:r>
    </w:p>
    <w:p w14:paraId="593EC0F0" w14:textId="77777777" w:rsidR="00000000" w:rsidRDefault="00047014">
      <w:pPr>
        <w:pStyle w:val="a0"/>
        <w:rPr>
          <w:rFonts w:hint="cs"/>
          <w:rtl/>
        </w:rPr>
      </w:pPr>
    </w:p>
    <w:p w14:paraId="577CA46F" w14:textId="77777777" w:rsidR="00000000" w:rsidRDefault="00047014">
      <w:pPr>
        <w:pStyle w:val="a"/>
        <w:rPr>
          <w:rtl/>
        </w:rPr>
      </w:pPr>
      <w:bookmarkStart w:id="501" w:name="FS000001065T27_07_2005_17_50_21"/>
      <w:bookmarkStart w:id="502" w:name="_Toc110840646"/>
      <w:bookmarkEnd w:id="501"/>
      <w:r>
        <w:rPr>
          <w:rFonts w:hint="eastAsia"/>
          <w:rtl/>
        </w:rPr>
        <w:t>חיים</w:t>
      </w:r>
      <w:r>
        <w:rPr>
          <w:rtl/>
        </w:rPr>
        <w:t xml:space="preserve"> אורון (</w:t>
      </w:r>
      <w:r>
        <w:rPr>
          <w:rFonts w:hint="cs"/>
          <w:rtl/>
        </w:rPr>
        <w:t>מרצ-</w:t>
      </w:r>
      <w:r>
        <w:rPr>
          <w:rtl/>
        </w:rPr>
        <w:t>יחד):</w:t>
      </w:r>
      <w:bookmarkEnd w:id="502"/>
    </w:p>
    <w:p w14:paraId="63BD09B8" w14:textId="77777777" w:rsidR="00000000" w:rsidRDefault="00047014">
      <w:pPr>
        <w:pStyle w:val="a0"/>
        <w:rPr>
          <w:rFonts w:hint="cs"/>
          <w:rtl/>
        </w:rPr>
      </w:pPr>
    </w:p>
    <w:p w14:paraId="662AB80D" w14:textId="77777777" w:rsidR="00000000" w:rsidRDefault="00047014">
      <w:pPr>
        <w:pStyle w:val="a0"/>
        <w:rPr>
          <w:rFonts w:hint="cs"/>
          <w:rtl/>
        </w:rPr>
      </w:pPr>
      <w:r>
        <w:rPr>
          <w:rFonts w:hint="cs"/>
          <w:rtl/>
        </w:rPr>
        <w:t>אתה יודע שהרבה פעמים אני לא עושה לך.</w:t>
      </w:r>
    </w:p>
    <w:p w14:paraId="0FE3AD42" w14:textId="77777777" w:rsidR="00000000" w:rsidRDefault="00047014">
      <w:pPr>
        <w:pStyle w:val="a0"/>
        <w:rPr>
          <w:rFonts w:hint="cs"/>
          <w:rtl/>
        </w:rPr>
      </w:pPr>
    </w:p>
    <w:p w14:paraId="2C7A6AFC" w14:textId="77777777" w:rsidR="00000000" w:rsidRDefault="00047014">
      <w:pPr>
        <w:pStyle w:val="a0"/>
        <w:rPr>
          <w:rFonts w:hint="cs"/>
          <w:rtl/>
        </w:rPr>
      </w:pPr>
      <w:r>
        <w:rPr>
          <w:rFonts w:hint="cs"/>
          <w:rtl/>
        </w:rPr>
        <w:t>אדוני היושב-ראש, חברי הכנסת, אני עולה לדיון הזה, אני לא זוכר איזו פעם, ומבחינתי, למרות מה שהערתי לחבר הכנסת עזמי בשאר</w:t>
      </w:r>
      <w:r>
        <w:rPr>
          <w:rFonts w:hint="cs"/>
          <w:rtl/>
        </w:rPr>
        <w:t>ה, חברי הכנסת הערבים, בכל הידידות, יכולים לצאת, כי אני לא מתכוון לדבר אליהם. אני מתכוון להסיט את השיח הזה לשיח בין יהודים. כדי שיהיה יותר קשה, שיהיה יותר כואב, ונדמה לי, שיהיה יותר אמיתי, כי הדברים שהחברים אמרו פה מאוד אמיתיים, אבל אולי אגע לפי השקפתי, בשו</w:t>
      </w:r>
      <w:r>
        <w:rPr>
          <w:rFonts w:hint="cs"/>
          <w:rtl/>
        </w:rPr>
        <w:t xml:space="preserve">רש העניין. </w:t>
      </w:r>
    </w:p>
    <w:p w14:paraId="6F670D40" w14:textId="77777777" w:rsidR="00000000" w:rsidRDefault="00047014">
      <w:pPr>
        <w:pStyle w:val="a0"/>
        <w:rPr>
          <w:rFonts w:hint="cs"/>
          <w:rtl/>
        </w:rPr>
      </w:pPr>
    </w:p>
    <w:p w14:paraId="5F7449EF" w14:textId="77777777" w:rsidR="00000000" w:rsidRDefault="00047014">
      <w:pPr>
        <w:pStyle w:val="a0"/>
        <w:rPr>
          <w:rFonts w:hint="cs"/>
          <w:rtl/>
        </w:rPr>
      </w:pPr>
      <w:r>
        <w:rPr>
          <w:rFonts w:hint="cs"/>
          <w:rtl/>
        </w:rPr>
        <w:t>השיח הזה שמתנהל, כאשר הנישואין הוא אחד הכלים במאבק בין העמים, נראה לי מעוות מיסודו. אני אומר לך, אדוני היושב-ראש, ולחברי הכנסת, ואני רוצה לדבר פה כיהודי וכציוני, וכמי שחושב שחוק השבות הוא חוק ראוי, וכמי שמתנגד לשיבת פלסטינים למדינת ישראל, ומהע</w:t>
      </w:r>
      <w:r>
        <w:rPr>
          <w:rFonts w:hint="cs"/>
          <w:rtl/>
        </w:rPr>
        <w:t>מדות הללו שלי נגזרות כמה הכרעות. אני לא רוצה לפרוש אותן לתחום המדיני, לכן אני לא מקבל גדר שמכניסה פנימה 200,000 ומוציאה החוצה 55,000,  ואתה קורא לזה חלוקת ירושלים - - -</w:t>
      </w:r>
    </w:p>
    <w:p w14:paraId="0B452F11" w14:textId="77777777" w:rsidR="00000000" w:rsidRDefault="00047014">
      <w:pPr>
        <w:pStyle w:val="a0"/>
        <w:rPr>
          <w:rFonts w:hint="cs"/>
          <w:rtl/>
        </w:rPr>
      </w:pPr>
    </w:p>
    <w:p w14:paraId="782B5F76" w14:textId="77777777" w:rsidR="00000000" w:rsidRDefault="00047014">
      <w:pPr>
        <w:pStyle w:val="af1"/>
        <w:rPr>
          <w:rtl/>
        </w:rPr>
      </w:pPr>
      <w:r>
        <w:rPr>
          <w:rFonts w:hint="eastAsia"/>
          <w:rtl/>
        </w:rPr>
        <w:t>היו</w:t>
      </w:r>
      <w:r>
        <w:rPr>
          <w:rtl/>
        </w:rPr>
        <w:t>"ר ראובן ריבלין:</w:t>
      </w:r>
    </w:p>
    <w:p w14:paraId="32FA2C3A" w14:textId="77777777" w:rsidR="00000000" w:rsidRDefault="00047014">
      <w:pPr>
        <w:pStyle w:val="a0"/>
        <w:rPr>
          <w:rFonts w:hint="cs"/>
          <w:rtl/>
        </w:rPr>
      </w:pPr>
    </w:p>
    <w:p w14:paraId="427F7860" w14:textId="77777777" w:rsidR="00000000" w:rsidRDefault="00047014">
      <w:pPr>
        <w:pStyle w:val="a0"/>
        <w:rPr>
          <w:rFonts w:hint="cs"/>
          <w:rtl/>
        </w:rPr>
      </w:pPr>
      <w:r>
        <w:rPr>
          <w:rFonts w:hint="cs"/>
          <w:rtl/>
        </w:rPr>
        <w:t>גם טיבי קרא לזה חלוקת ירושלים.</w:t>
      </w:r>
    </w:p>
    <w:p w14:paraId="2F39C368" w14:textId="77777777" w:rsidR="00000000" w:rsidRDefault="00047014">
      <w:pPr>
        <w:pStyle w:val="a0"/>
        <w:rPr>
          <w:rFonts w:hint="cs"/>
          <w:rtl/>
        </w:rPr>
      </w:pPr>
    </w:p>
    <w:p w14:paraId="560A4007" w14:textId="77777777" w:rsidR="00000000" w:rsidRDefault="00047014">
      <w:pPr>
        <w:pStyle w:val="-"/>
        <w:rPr>
          <w:rtl/>
        </w:rPr>
      </w:pPr>
      <w:bookmarkStart w:id="503" w:name="FS000001065T27_07_2005_17_51_58C"/>
      <w:bookmarkEnd w:id="503"/>
      <w:r>
        <w:rPr>
          <w:rFonts w:hint="eastAsia"/>
          <w:rtl/>
        </w:rPr>
        <w:t>חיים</w:t>
      </w:r>
      <w:r>
        <w:rPr>
          <w:rtl/>
        </w:rPr>
        <w:t xml:space="preserve"> אורון (</w:t>
      </w:r>
      <w:r>
        <w:rPr>
          <w:rFonts w:hint="cs"/>
          <w:rtl/>
        </w:rPr>
        <w:t>מרצ-</w:t>
      </w:r>
      <w:r>
        <w:rPr>
          <w:rtl/>
        </w:rPr>
        <w:t>יחד):</w:t>
      </w:r>
    </w:p>
    <w:p w14:paraId="62471ED0" w14:textId="77777777" w:rsidR="00000000" w:rsidRDefault="00047014">
      <w:pPr>
        <w:pStyle w:val="a0"/>
        <w:rPr>
          <w:rFonts w:hint="cs"/>
          <w:rtl/>
        </w:rPr>
      </w:pPr>
    </w:p>
    <w:p w14:paraId="5D75FC55" w14:textId="77777777" w:rsidR="00000000" w:rsidRDefault="00047014">
      <w:pPr>
        <w:pStyle w:val="a0"/>
        <w:rPr>
          <w:rFonts w:hint="cs"/>
          <w:rtl/>
        </w:rPr>
      </w:pPr>
      <w:r>
        <w:rPr>
          <w:rFonts w:hint="cs"/>
          <w:rtl/>
        </w:rPr>
        <w:t>לא בהיבט ש</w:t>
      </w:r>
      <w:r>
        <w:rPr>
          <w:rFonts w:hint="cs"/>
          <w:rtl/>
        </w:rPr>
        <w:t xml:space="preserve">לך. במפורש לא. אני בכוונה לא רוצה להיכנס לוויכוח על השטחים עכשיו. </w:t>
      </w:r>
    </w:p>
    <w:p w14:paraId="125E42DE" w14:textId="77777777" w:rsidR="00000000" w:rsidRDefault="00047014">
      <w:pPr>
        <w:pStyle w:val="a0"/>
        <w:rPr>
          <w:rFonts w:hint="cs"/>
          <w:rtl/>
        </w:rPr>
      </w:pPr>
    </w:p>
    <w:p w14:paraId="4537E709" w14:textId="77777777" w:rsidR="00000000" w:rsidRDefault="00047014">
      <w:pPr>
        <w:pStyle w:val="af1"/>
        <w:rPr>
          <w:rtl/>
        </w:rPr>
      </w:pPr>
      <w:r>
        <w:rPr>
          <w:rFonts w:hint="eastAsia"/>
          <w:rtl/>
        </w:rPr>
        <w:t>היו</w:t>
      </w:r>
      <w:r>
        <w:rPr>
          <w:rtl/>
        </w:rPr>
        <w:t>"ר ראובן ריבלין:</w:t>
      </w:r>
    </w:p>
    <w:p w14:paraId="0CA71A71" w14:textId="77777777" w:rsidR="00000000" w:rsidRDefault="00047014">
      <w:pPr>
        <w:pStyle w:val="a0"/>
        <w:rPr>
          <w:rFonts w:hint="cs"/>
          <w:rtl/>
        </w:rPr>
      </w:pPr>
    </w:p>
    <w:p w14:paraId="01AE102F" w14:textId="77777777" w:rsidR="00000000" w:rsidRDefault="00047014">
      <w:pPr>
        <w:pStyle w:val="a0"/>
        <w:rPr>
          <w:rFonts w:hint="cs"/>
          <w:rtl/>
        </w:rPr>
      </w:pPr>
      <w:r>
        <w:rPr>
          <w:rFonts w:hint="cs"/>
          <w:rtl/>
        </w:rPr>
        <w:t>זו התחמקות. אני כל כך אוהב אותך, אבל זו התחמקות. יש פה שלושה  צדדים, כאשר יש שני צדדים למטבע בדרך כלל.</w:t>
      </w:r>
    </w:p>
    <w:p w14:paraId="0DAF9838" w14:textId="77777777" w:rsidR="00000000" w:rsidRDefault="00047014">
      <w:pPr>
        <w:pStyle w:val="a0"/>
        <w:rPr>
          <w:rFonts w:hint="cs"/>
          <w:rtl/>
        </w:rPr>
      </w:pPr>
    </w:p>
    <w:p w14:paraId="246F5837" w14:textId="77777777" w:rsidR="00000000" w:rsidRDefault="00047014">
      <w:pPr>
        <w:pStyle w:val="af0"/>
        <w:rPr>
          <w:rtl/>
        </w:rPr>
      </w:pPr>
      <w:r>
        <w:rPr>
          <w:rFonts w:hint="eastAsia"/>
          <w:rtl/>
        </w:rPr>
        <w:t>ג</w:t>
      </w:r>
      <w:r>
        <w:rPr>
          <w:rtl/>
        </w:rPr>
        <w:t>'מאל זחאלקה (בל"ד):</w:t>
      </w:r>
    </w:p>
    <w:p w14:paraId="5E98057A" w14:textId="77777777" w:rsidR="00000000" w:rsidRDefault="00047014">
      <w:pPr>
        <w:pStyle w:val="a0"/>
        <w:rPr>
          <w:rFonts w:hint="cs"/>
          <w:rtl/>
        </w:rPr>
      </w:pPr>
    </w:p>
    <w:p w14:paraId="09170ED0" w14:textId="77777777" w:rsidR="00000000" w:rsidRDefault="00047014">
      <w:pPr>
        <w:pStyle w:val="a0"/>
        <w:rPr>
          <w:rFonts w:hint="cs"/>
          <w:rtl/>
        </w:rPr>
      </w:pPr>
      <w:r>
        <w:rPr>
          <w:rFonts w:hint="cs"/>
          <w:rtl/>
        </w:rPr>
        <w:t>זה הצד השלישי של המטבע.</w:t>
      </w:r>
    </w:p>
    <w:p w14:paraId="549FEDD8" w14:textId="77777777" w:rsidR="00000000" w:rsidRDefault="00047014">
      <w:pPr>
        <w:pStyle w:val="a0"/>
        <w:rPr>
          <w:rFonts w:hint="cs"/>
          <w:rtl/>
        </w:rPr>
      </w:pPr>
    </w:p>
    <w:p w14:paraId="16745EB9" w14:textId="77777777" w:rsidR="00000000" w:rsidRDefault="00047014">
      <w:pPr>
        <w:pStyle w:val="af0"/>
        <w:rPr>
          <w:rtl/>
        </w:rPr>
      </w:pPr>
      <w:r>
        <w:rPr>
          <w:rFonts w:hint="eastAsia"/>
          <w:rtl/>
        </w:rPr>
        <w:t>טלב</w:t>
      </w:r>
      <w:r>
        <w:rPr>
          <w:rtl/>
        </w:rPr>
        <w:t xml:space="preserve"> אלסאנע (רע"ם</w:t>
      </w:r>
      <w:r>
        <w:rPr>
          <w:rtl/>
        </w:rPr>
        <w:t>):</w:t>
      </w:r>
    </w:p>
    <w:p w14:paraId="09629E3A" w14:textId="77777777" w:rsidR="00000000" w:rsidRDefault="00047014">
      <w:pPr>
        <w:pStyle w:val="a0"/>
        <w:rPr>
          <w:rFonts w:hint="cs"/>
          <w:rtl/>
        </w:rPr>
      </w:pPr>
    </w:p>
    <w:p w14:paraId="275CC155" w14:textId="77777777" w:rsidR="00000000" w:rsidRDefault="00047014">
      <w:pPr>
        <w:pStyle w:val="a0"/>
        <w:rPr>
          <w:rFonts w:hint="cs"/>
          <w:rtl/>
        </w:rPr>
      </w:pPr>
      <w:r>
        <w:rPr>
          <w:rFonts w:hint="cs"/>
          <w:rtl/>
        </w:rPr>
        <w:t>יש רק שני צדדים, צודקים ולא צודקים.</w:t>
      </w:r>
    </w:p>
    <w:p w14:paraId="2C719E71" w14:textId="77777777" w:rsidR="00000000" w:rsidRDefault="00047014">
      <w:pPr>
        <w:pStyle w:val="a0"/>
        <w:rPr>
          <w:rFonts w:hint="cs"/>
          <w:rtl/>
        </w:rPr>
      </w:pPr>
    </w:p>
    <w:p w14:paraId="1DD8103F" w14:textId="77777777" w:rsidR="00000000" w:rsidRDefault="00047014">
      <w:pPr>
        <w:pStyle w:val="af1"/>
        <w:rPr>
          <w:rtl/>
        </w:rPr>
      </w:pPr>
      <w:r>
        <w:rPr>
          <w:rFonts w:hint="eastAsia"/>
          <w:rtl/>
        </w:rPr>
        <w:t>היו</w:t>
      </w:r>
      <w:r>
        <w:rPr>
          <w:rtl/>
        </w:rPr>
        <w:t>"ר ראובן ריבלין:</w:t>
      </w:r>
    </w:p>
    <w:p w14:paraId="04F40766" w14:textId="77777777" w:rsidR="00000000" w:rsidRDefault="00047014">
      <w:pPr>
        <w:pStyle w:val="a0"/>
        <w:rPr>
          <w:rFonts w:hint="cs"/>
          <w:rtl/>
        </w:rPr>
      </w:pPr>
    </w:p>
    <w:p w14:paraId="20CC849C" w14:textId="77777777" w:rsidR="00000000" w:rsidRDefault="00047014">
      <w:pPr>
        <w:pStyle w:val="a0"/>
        <w:rPr>
          <w:rtl/>
        </w:rPr>
      </w:pPr>
      <w:r>
        <w:rPr>
          <w:rFonts w:hint="cs"/>
          <w:rtl/>
        </w:rPr>
        <w:t xml:space="preserve">כי הם לא מסכימים אתך בדיוק כפי שהם לא מסכימים אתי. יש </w:t>
      </w:r>
      <w:r>
        <w:t>the right side and the wrong side</w:t>
      </w:r>
      <w:r>
        <w:rPr>
          <w:rFonts w:hint="cs"/>
          <w:rtl/>
        </w:rPr>
        <w:t>.</w:t>
      </w:r>
    </w:p>
    <w:p w14:paraId="6108231F" w14:textId="77777777" w:rsidR="00000000" w:rsidRDefault="00047014">
      <w:pPr>
        <w:pStyle w:val="a0"/>
        <w:rPr>
          <w:rtl/>
        </w:rPr>
      </w:pPr>
    </w:p>
    <w:p w14:paraId="10383CEC" w14:textId="77777777" w:rsidR="00000000" w:rsidRDefault="00047014">
      <w:pPr>
        <w:pStyle w:val="-"/>
        <w:rPr>
          <w:rtl/>
        </w:rPr>
      </w:pPr>
      <w:bookmarkStart w:id="504" w:name="FS000001065T27_07_2005_17_52_44C"/>
      <w:bookmarkEnd w:id="504"/>
      <w:r>
        <w:rPr>
          <w:rFonts w:hint="eastAsia"/>
          <w:rtl/>
        </w:rPr>
        <w:t>חיים</w:t>
      </w:r>
      <w:r>
        <w:rPr>
          <w:rtl/>
        </w:rPr>
        <w:t xml:space="preserve"> אורון (</w:t>
      </w:r>
      <w:r>
        <w:rPr>
          <w:rFonts w:hint="cs"/>
          <w:rtl/>
        </w:rPr>
        <w:t>מרצ-</w:t>
      </w:r>
      <w:r>
        <w:rPr>
          <w:rtl/>
        </w:rPr>
        <w:t>יחד):</w:t>
      </w:r>
    </w:p>
    <w:p w14:paraId="5885E959" w14:textId="77777777" w:rsidR="00000000" w:rsidRDefault="00047014">
      <w:pPr>
        <w:pStyle w:val="a0"/>
        <w:rPr>
          <w:rFonts w:hint="cs"/>
          <w:rtl/>
        </w:rPr>
      </w:pPr>
    </w:p>
    <w:p w14:paraId="2455DD57" w14:textId="77777777" w:rsidR="00000000" w:rsidRDefault="00047014">
      <w:pPr>
        <w:pStyle w:val="a0"/>
        <w:rPr>
          <w:rFonts w:hint="cs"/>
          <w:rtl/>
        </w:rPr>
      </w:pPr>
      <w:r>
        <w:rPr>
          <w:rFonts w:hint="cs"/>
          <w:rtl/>
        </w:rPr>
        <w:t>אדוני היושב-ראש, חברי הכנסת, מתוך העמדה הזאת שלי, אני חושב שיש שאלה של מדינה יהוד</w:t>
      </w:r>
      <w:r>
        <w:rPr>
          <w:rFonts w:hint="cs"/>
          <w:rtl/>
        </w:rPr>
        <w:t>ית או דמוקרטית שיש בה רוב יהודי.</w:t>
      </w:r>
    </w:p>
    <w:p w14:paraId="0D191C90" w14:textId="77777777" w:rsidR="00000000" w:rsidRDefault="00047014">
      <w:pPr>
        <w:pStyle w:val="a0"/>
        <w:rPr>
          <w:rFonts w:hint="cs"/>
          <w:rtl/>
        </w:rPr>
      </w:pPr>
    </w:p>
    <w:p w14:paraId="17697E81" w14:textId="77777777" w:rsidR="00000000" w:rsidRDefault="00047014">
      <w:pPr>
        <w:pStyle w:val="a0"/>
        <w:rPr>
          <w:rFonts w:hint="cs"/>
          <w:rtl/>
          <w:lang w:eastAsia="en-US"/>
        </w:rPr>
      </w:pPr>
      <w:r>
        <w:rPr>
          <w:rFonts w:hint="cs"/>
          <w:rtl/>
          <w:lang w:eastAsia="en-US"/>
        </w:rPr>
        <w:t xml:space="preserve">אני חושב שיש שאלה כזאת, יש בעיה כזאת, ואני מתמודד אתה, ואני יודע שלהתמודדות הזאת יש - - - </w:t>
      </w:r>
    </w:p>
    <w:p w14:paraId="4526EB90" w14:textId="77777777" w:rsidR="00000000" w:rsidRDefault="00047014">
      <w:pPr>
        <w:pStyle w:val="a0"/>
        <w:rPr>
          <w:rFonts w:hint="cs"/>
          <w:rtl/>
          <w:lang w:eastAsia="en-US"/>
        </w:rPr>
      </w:pPr>
    </w:p>
    <w:p w14:paraId="0127BED8" w14:textId="77777777" w:rsidR="00000000" w:rsidRDefault="00047014">
      <w:pPr>
        <w:pStyle w:val="af1"/>
        <w:rPr>
          <w:rtl/>
          <w:lang w:eastAsia="en-US"/>
        </w:rPr>
      </w:pPr>
      <w:r>
        <w:rPr>
          <w:rFonts w:hint="eastAsia"/>
          <w:rtl/>
          <w:lang w:eastAsia="en-US"/>
        </w:rPr>
        <w:t>היו</w:t>
      </w:r>
      <w:r>
        <w:rPr>
          <w:rtl/>
          <w:lang w:eastAsia="en-US"/>
        </w:rPr>
        <w:t>"ר ראובן ריבלין:</w:t>
      </w:r>
    </w:p>
    <w:p w14:paraId="6CD11B8A" w14:textId="77777777" w:rsidR="00000000" w:rsidRDefault="00047014">
      <w:pPr>
        <w:pStyle w:val="a0"/>
        <w:rPr>
          <w:rFonts w:hint="cs"/>
          <w:rtl/>
          <w:lang w:eastAsia="en-US"/>
        </w:rPr>
      </w:pPr>
    </w:p>
    <w:p w14:paraId="2D1A6A62" w14:textId="77777777" w:rsidR="00000000" w:rsidRDefault="00047014">
      <w:pPr>
        <w:pStyle w:val="a0"/>
        <w:rPr>
          <w:rFonts w:hint="cs"/>
          <w:rtl/>
          <w:lang w:eastAsia="en-US"/>
        </w:rPr>
      </w:pPr>
      <w:r>
        <w:rPr>
          <w:rFonts w:hint="cs"/>
          <w:rtl/>
          <w:lang w:eastAsia="en-US"/>
        </w:rPr>
        <w:t xml:space="preserve">אני מוכרח לשאול אותך פעם את השאלה הזאת בפומבי. מה יקרה אם 1.2 מיליון ערביי ישראל, באופן מתוכנן אפילו, יחליטו </w:t>
      </w:r>
      <w:r>
        <w:rPr>
          <w:rFonts w:hint="cs"/>
          <w:rtl/>
          <w:lang w:eastAsia="en-US"/>
        </w:rPr>
        <w:t xml:space="preserve">כולם להתחתן עם אנשים שלדעתם יש להם זכות שיבה. הם יאמרו: אנחנו מקדשים את אהבתנו - - - </w:t>
      </w:r>
    </w:p>
    <w:p w14:paraId="696FEA2C" w14:textId="77777777" w:rsidR="00000000" w:rsidRDefault="00047014">
      <w:pPr>
        <w:pStyle w:val="a0"/>
        <w:rPr>
          <w:rFonts w:hint="cs"/>
          <w:rtl/>
          <w:lang w:eastAsia="en-US"/>
        </w:rPr>
      </w:pPr>
    </w:p>
    <w:p w14:paraId="05777926" w14:textId="77777777" w:rsidR="00000000" w:rsidRDefault="00047014">
      <w:pPr>
        <w:pStyle w:val="af0"/>
        <w:rPr>
          <w:rtl/>
          <w:lang w:eastAsia="en-US"/>
        </w:rPr>
      </w:pPr>
      <w:r>
        <w:rPr>
          <w:rFonts w:hint="eastAsia"/>
          <w:rtl/>
          <w:lang w:eastAsia="en-US"/>
        </w:rPr>
        <w:t>עזמי</w:t>
      </w:r>
      <w:r>
        <w:rPr>
          <w:rtl/>
          <w:lang w:eastAsia="en-US"/>
        </w:rPr>
        <w:t xml:space="preserve"> בשארה (בל"ד):</w:t>
      </w:r>
    </w:p>
    <w:p w14:paraId="536F4E24" w14:textId="77777777" w:rsidR="00000000" w:rsidRDefault="00047014">
      <w:pPr>
        <w:pStyle w:val="a0"/>
        <w:rPr>
          <w:rFonts w:hint="cs"/>
          <w:rtl/>
          <w:lang w:eastAsia="en-US"/>
        </w:rPr>
      </w:pPr>
    </w:p>
    <w:p w14:paraId="7015A2C7" w14:textId="77777777" w:rsidR="00000000" w:rsidRDefault="00047014">
      <w:pPr>
        <w:pStyle w:val="a0"/>
        <w:rPr>
          <w:rFonts w:hint="cs"/>
          <w:rtl/>
          <w:lang w:eastAsia="en-US"/>
        </w:rPr>
      </w:pPr>
      <w:r>
        <w:rPr>
          <w:rFonts w:hint="cs"/>
          <w:rtl/>
          <w:lang w:eastAsia="en-US"/>
        </w:rPr>
        <w:t>יהיו הרבה גירושין, אדוני.</w:t>
      </w:r>
    </w:p>
    <w:p w14:paraId="0912951F" w14:textId="77777777" w:rsidR="00000000" w:rsidRDefault="00047014">
      <w:pPr>
        <w:pStyle w:val="a0"/>
        <w:rPr>
          <w:rFonts w:hint="cs"/>
          <w:rtl/>
          <w:lang w:eastAsia="en-US"/>
        </w:rPr>
      </w:pPr>
    </w:p>
    <w:p w14:paraId="28EF7E3C" w14:textId="77777777" w:rsidR="00000000" w:rsidRDefault="00047014">
      <w:pPr>
        <w:pStyle w:val="af1"/>
        <w:rPr>
          <w:rtl/>
          <w:lang w:eastAsia="en-US"/>
        </w:rPr>
      </w:pPr>
      <w:r>
        <w:rPr>
          <w:rFonts w:hint="eastAsia"/>
          <w:rtl/>
          <w:lang w:eastAsia="en-US"/>
        </w:rPr>
        <w:t>היו</w:t>
      </w:r>
      <w:r>
        <w:rPr>
          <w:rtl/>
          <w:lang w:eastAsia="en-US"/>
        </w:rPr>
        <w:t>"ר ראובן ריבלין:</w:t>
      </w:r>
    </w:p>
    <w:p w14:paraId="06CA9194" w14:textId="77777777" w:rsidR="00000000" w:rsidRDefault="00047014">
      <w:pPr>
        <w:pStyle w:val="a0"/>
        <w:rPr>
          <w:rFonts w:hint="cs"/>
          <w:rtl/>
          <w:lang w:eastAsia="en-US"/>
        </w:rPr>
      </w:pPr>
    </w:p>
    <w:p w14:paraId="243F7CB6" w14:textId="77777777" w:rsidR="00000000" w:rsidRDefault="00047014">
      <w:pPr>
        <w:pStyle w:val="a0"/>
        <w:rPr>
          <w:rFonts w:hint="cs"/>
          <w:rtl/>
          <w:lang w:eastAsia="en-US"/>
        </w:rPr>
      </w:pPr>
      <w:r>
        <w:rPr>
          <w:rFonts w:hint="cs"/>
          <w:rtl/>
          <w:lang w:eastAsia="en-US"/>
        </w:rPr>
        <w:t>אין בעיה, אחרי הגירושין כבר אין לנו מה לדבר. מה יקרה, חבר הכנסת אורון, האם תסכים לחוק הזה?</w:t>
      </w:r>
    </w:p>
    <w:p w14:paraId="32A01075" w14:textId="77777777" w:rsidR="00000000" w:rsidRDefault="00047014">
      <w:pPr>
        <w:pStyle w:val="a0"/>
        <w:rPr>
          <w:rFonts w:hint="cs"/>
          <w:rtl/>
          <w:lang w:eastAsia="en-US"/>
        </w:rPr>
      </w:pPr>
    </w:p>
    <w:p w14:paraId="41A43723" w14:textId="77777777" w:rsidR="00000000" w:rsidRDefault="00047014">
      <w:pPr>
        <w:pStyle w:val="-"/>
        <w:rPr>
          <w:rtl/>
          <w:lang w:eastAsia="en-US"/>
        </w:rPr>
      </w:pPr>
      <w:bookmarkStart w:id="505" w:name="FS000001065T27_07_2005_18_42_51C"/>
      <w:bookmarkEnd w:id="505"/>
      <w:r>
        <w:rPr>
          <w:rFonts w:hint="eastAsia"/>
          <w:rtl/>
          <w:lang w:eastAsia="en-US"/>
        </w:rPr>
        <w:t>חיים</w:t>
      </w:r>
      <w:r>
        <w:rPr>
          <w:rtl/>
          <w:lang w:eastAsia="en-US"/>
        </w:rPr>
        <w:t xml:space="preserve"> אורו</w:t>
      </w:r>
      <w:r>
        <w:rPr>
          <w:rtl/>
          <w:lang w:eastAsia="en-US"/>
        </w:rPr>
        <w:t>ן (</w:t>
      </w:r>
      <w:r>
        <w:rPr>
          <w:rFonts w:hint="cs"/>
          <w:rtl/>
          <w:lang w:eastAsia="en-US"/>
        </w:rPr>
        <w:t>מרצ-</w:t>
      </w:r>
      <w:r>
        <w:rPr>
          <w:rtl/>
          <w:lang w:eastAsia="en-US"/>
        </w:rPr>
        <w:t>יחד):</w:t>
      </w:r>
    </w:p>
    <w:p w14:paraId="53E4235D" w14:textId="77777777" w:rsidR="00000000" w:rsidRDefault="00047014">
      <w:pPr>
        <w:pStyle w:val="a0"/>
        <w:rPr>
          <w:rFonts w:hint="cs"/>
          <w:rtl/>
          <w:lang w:eastAsia="en-US"/>
        </w:rPr>
      </w:pPr>
    </w:p>
    <w:p w14:paraId="722D84F8" w14:textId="77777777" w:rsidR="00000000" w:rsidRDefault="00047014">
      <w:pPr>
        <w:pStyle w:val="a0"/>
        <w:rPr>
          <w:rFonts w:hint="cs"/>
          <w:rtl/>
          <w:lang w:eastAsia="en-US"/>
        </w:rPr>
      </w:pPr>
      <w:r>
        <w:rPr>
          <w:rFonts w:hint="cs"/>
          <w:rtl/>
          <w:lang w:eastAsia="en-US"/>
        </w:rPr>
        <w:t xml:space="preserve">אדוני היושב-ראש, אתה יודע שהשאלה היא היפותטית. יכולת לשאול אותי שאלה הרבה יותר קונקרטית: למה על-פי השקפתך אתה נגד זכות השיבה? זאת שאלה הרבה יותר קשה, שאני מתמודד אתה גם במעגלים שמשיקים בדרך כלשהי למעגל הפוסט-ציוני, הישראלי. אני לא מדבר עכשיו </w:t>
      </w:r>
      <w:r>
        <w:rPr>
          <w:rFonts w:hint="cs"/>
          <w:rtl/>
          <w:lang w:eastAsia="en-US"/>
        </w:rPr>
        <w:t xml:space="preserve">על שיחות עם חברים ערבים או פלסטינים. אני אומר לך: כן, שאלת קיומה של מדינת ישראל כמדינה יהודית ודמוקרטית היא שאלה, והיא תחייב התמודדות בלתי פוסקת. </w:t>
      </w:r>
    </w:p>
    <w:p w14:paraId="5753044B" w14:textId="77777777" w:rsidR="00000000" w:rsidRDefault="00047014">
      <w:pPr>
        <w:pStyle w:val="a0"/>
        <w:rPr>
          <w:rFonts w:hint="cs"/>
          <w:rtl/>
          <w:lang w:eastAsia="en-US"/>
        </w:rPr>
      </w:pPr>
    </w:p>
    <w:p w14:paraId="26D8A829" w14:textId="77777777" w:rsidR="00000000" w:rsidRDefault="00047014">
      <w:pPr>
        <w:pStyle w:val="a0"/>
        <w:rPr>
          <w:rFonts w:hint="cs"/>
          <w:rtl/>
          <w:lang w:eastAsia="en-US"/>
        </w:rPr>
      </w:pPr>
      <w:r>
        <w:rPr>
          <w:rFonts w:hint="cs"/>
          <w:rtl/>
          <w:lang w:eastAsia="en-US"/>
        </w:rPr>
        <w:t xml:space="preserve">אבל, השאלה שמונחת כאן </w:t>
      </w:r>
      <w:r>
        <w:rPr>
          <w:rtl/>
          <w:lang w:eastAsia="en-US"/>
        </w:rPr>
        <w:t>–</w:t>
      </w:r>
      <w:r>
        <w:rPr>
          <w:rFonts w:hint="cs"/>
          <w:rtl/>
          <w:lang w:eastAsia="en-US"/>
        </w:rPr>
        <w:t xml:space="preserve"> ואמרתי את זה כבר באחד הדיונים הקודמים - בחוקים מהסוג הזה אתה משמיט את הקרקע מחוק השב</w:t>
      </w:r>
      <w:r>
        <w:rPr>
          <w:rFonts w:hint="cs"/>
          <w:rtl/>
          <w:lang w:eastAsia="en-US"/>
        </w:rPr>
        <w:t>ות. מה הטענה שלי כלפי החברים הערבים? היות שעל הגלובוס יש מדינה אחת לעם היהודי, זכותו של יהודי לעלות מרוסיה ומאמריקה, מצרפת ומאתיופיה, וביום שהוא עולה הוא מקבל אזרחות ישראלית. הוא שואל אותי: למה לא בן-דודי או בן-אחי? אני מסביר לו ומתווכח אתו, הוא לא מסכים א</w:t>
      </w:r>
      <w:r>
        <w:rPr>
          <w:rFonts w:hint="cs"/>
          <w:rtl/>
          <w:lang w:eastAsia="en-US"/>
        </w:rPr>
        <w:t xml:space="preserve">תי, ואני לא מבקש מהם להסכים אתי. אבל אני עומד מאחורי הטיעון הזה, ואני נאבק אתו, ואני מתלבט אתו. </w:t>
      </w:r>
    </w:p>
    <w:p w14:paraId="60B7EA7C" w14:textId="77777777" w:rsidR="00000000" w:rsidRDefault="00047014">
      <w:pPr>
        <w:pStyle w:val="a0"/>
        <w:rPr>
          <w:rFonts w:hint="cs"/>
          <w:rtl/>
          <w:lang w:eastAsia="en-US"/>
        </w:rPr>
      </w:pPr>
    </w:p>
    <w:p w14:paraId="0AAB7CBA" w14:textId="77777777" w:rsidR="00000000" w:rsidRDefault="00047014">
      <w:pPr>
        <w:pStyle w:val="a0"/>
        <w:rPr>
          <w:rFonts w:hint="cs"/>
          <w:rtl/>
          <w:lang w:eastAsia="en-US"/>
        </w:rPr>
      </w:pPr>
      <w:r>
        <w:rPr>
          <w:rFonts w:hint="cs"/>
          <w:rtl/>
          <w:lang w:eastAsia="en-US"/>
        </w:rPr>
        <w:t>פתאום אתם אומרים: לא, זה לא במישור הזה, זה לא במישור האידיאולוגי. זה התחום היחיד שבו מתקיים המישור הלאומי והאידיאולוגי, שהוא גם במחלוקת. זה בכלל הופך עכשיו למ</w:t>
      </w:r>
      <w:r>
        <w:rPr>
          <w:rFonts w:hint="cs"/>
          <w:rtl/>
          <w:lang w:eastAsia="en-US"/>
        </w:rPr>
        <w:t>ישור של דיני אישות, למישור של אזרחות, לא למישור של הקרע, של העימות הקשה בין העמים. אתם מכניסים את זה לפה, ואתם בעצם משמיטים את הקרקע מהטיעון של אדם כמוני, שיש לי זכות, ויש אפליה בעובדה שאם מחר יבוא יהודי מצרפת ויעלה לארץ הוא יקבל אזרחות, ואם יבוא מוסלמי מצ</w:t>
      </w:r>
      <w:r>
        <w:rPr>
          <w:rFonts w:hint="cs"/>
          <w:rtl/>
          <w:lang w:eastAsia="en-US"/>
        </w:rPr>
        <w:t>רפת, שחי בצרפת בדיוק אותן שנים כמו היהודי מצרפת, נגיד לו: לא. אני חי עם המתח הזה, עם האפליה הזאת, משום שהיא מוצדקת.</w:t>
      </w:r>
    </w:p>
    <w:p w14:paraId="6FDCB1B3" w14:textId="77777777" w:rsidR="00000000" w:rsidRDefault="00047014">
      <w:pPr>
        <w:pStyle w:val="a0"/>
        <w:rPr>
          <w:rFonts w:hint="cs"/>
          <w:rtl/>
          <w:lang w:eastAsia="en-US"/>
        </w:rPr>
      </w:pPr>
    </w:p>
    <w:p w14:paraId="009A20D5" w14:textId="77777777" w:rsidR="00000000" w:rsidRDefault="00047014">
      <w:pPr>
        <w:pStyle w:val="af1"/>
        <w:rPr>
          <w:rtl/>
          <w:lang w:eastAsia="en-US"/>
        </w:rPr>
      </w:pPr>
      <w:r>
        <w:rPr>
          <w:rFonts w:hint="eastAsia"/>
          <w:rtl/>
          <w:lang w:eastAsia="en-US"/>
        </w:rPr>
        <w:t>היו</w:t>
      </w:r>
      <w:r>
        <w:rPr>
          <w:rtl/>
          <w:lang w:eastAsia="en-US"/>
        </w:rPr>
        <w:t>"ר ראובן ריבלין:</w:t>
      </w:r>
    </w:p>
    <w:p w14:paraId="33EA4826" w14:textId="77777777" w:rsidR="00000000" w:rsidRDefault="00047014">
      <w:pPr>
        <w:pStyle w:val="a0"/>
        <w:rPr>
          <w:rFonts w:hint="cs"/>
          <w:rtl/>
          <w:lang w:eastAsia="en-US"/>
        </w:rPr>
      </w:pPr>
    </w:p>
    <w:p w14:paraId="3DDE9932" w14:textId="77777777" w:rsidR="00000000" w:rsidRDefault="00047014">
      <w:pPr>
        <w:pStyle w:val="a0"/>
        <w:rPr>
          <w:rFonts w:hint="cs"/>
          <w:rtl/>
          <w:lang w:eastAsia="en-US"/>
        </w:rPr>
      </w:pPr>
      <w:r>
        <w:rPr>
          <w:rFonts w:hint="cs"/>
          <w:rtl/>
          <w:lang w:eastAsia="en-US"/>
        </w:rPr>
        <w:t xml:space="preserve">הוא מוסלמי בצרפת, שהיה במקורו פלסטיני, ושב-48' הוא החליט לעזוב את הארץ עד אשר - - - </w:t>
      </w:r>
    </w:p>
    <w:p w14:paraId="1FA7EBC5" w14:textId="77777777" w:rsidR="00000000" w:rsidRDefault="00047014">
      <w:pPr>
        <w:pStyle w:val="-"/>
        <w:rPr>
          <w:rFonts w:hint="cs"/>
          <w:rtl/>
          <w:lang w:eastAsia="en-US"/>
        </w:rPr>
      </w:pPr>
      <w:bookmarkStart w:id="506" w:name="FS000001065T27_07_2005_17_56_19C"/>
      <w:bookmarkEnd w:id="506"/>
    </w:p>
    <w:p w14:paraId="080CA336" w14:textId="77777777" w:rsidR="00000000" w:rsidRDefault="00047014">
      <w:pPr>
        <w:pStyle w:val="-"/>
        <w:rPr>
          <w:rtl/>
          <w:lang w:eastAsia="en-US"/>
        </w:rPr>
      </w:pPr>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67DDFC65" w14:textId="77777777" w:rsidR="00000000" w:rsidRDefault="00047014">
      <w:pPr>
        <w:pStyle w:val="a0"/>
        <w:rPr>
          <w:rFonts w:hint="cs"/>
          <w:rtl/>
          <w:lang w:eastAsia="en-US"/>
        </w:rPr>
      </w:pPr>
    </w:p>
    <w:p w14:paraId="4A28AE38" w14:textId="77777777" w:rsidR="00000000" w:rsidRDefault="00047014">
      <w:pPr>
        <w:pStyle w:val="a0"/>
        <w:rPr>
          <w:rFonts w:hint="cs"/>
          <w:rtl/>
          <w:lang w:eastAsia="en-US"/>
        </w:rPr>
      </w:pPr>
      <w:r>
        <w:rPr>
          <w:rFonts w:hint="cs"/>
          <w:rtl/>
          <w:lang w:eastAsia="en-US"/>
        </w:rPr>
        <w:t>ואני אומר</w:t>
      </w:r>
      <w:r>
        <w:rPr>
          <w:rFonts w:hint="cs"/>
          <w:rtl/>
          <w:lang w:eastAsia="en-US"/>
        </w:rPr>
        <w:t>: לא. תאמין לי, לא בשיחה אתך בכנסת, אני אומר "לא" ברמאללה. אני לא אומר פה, במקום נוח, אני אומר את זה בשיחה ברמאללה עם חברים.</w:t>
      </w:r>
    </w:p>
    <w:p w14:paraId="15B07A08" w14:textId="77777777" w:rsidR="00000000" w:rsidRDefault="00047014">
      <w:pPr>
        <w:pStyle w:val="a0"/>
        <w:rPr>
          <w:rFonts w:hint="cs"/>
          <w:rtl/>
          <w:lang w:eastAsia="en-US"/>
        </w:rPr>
      </w:pPr>
    </w:p>
    <w:p w14:paraId="2E4636A9" w14:textId="77777777" w:rsidR="00000000" w:rsidRDefault="00047014">
      <w:pPr>
        <w:pStyle w:val="af1"/>
        <w:rPr>
          <w:rtl/>
          <w:lang w:eastAsia="en-US"/>
        </w:rPr>
      </w:pPr>
      <w:r>
        <w:rPr>
          <w:rFonts w:hint="eastAsia"/>
          <w:rtl/>
          <w:lang w:eastAsia="en-US"/>
        </w:rPr>
        <w:t>היו</w:t>
      </w:r>
      <w:r>
        <w:rPr>
          <w:rtl/>
          <w:lang w:eastAsia="en-US"/>
        </w:rPr>
        <w:t>"ר ראובן ריבלין:</w:t>
      </w:r>
    </w:p>
    <w:p w14:paraId="56ABBC3F" w14:textId="77777777" w:rsidR="00000000" w:rsidRDefault="00047014">
      <w:pPr>
        <w:pStyle w:val="a0"/>
        <w:rPr>
          <w:rFonts w:hint="cs"/>
          <w:rtl/>
          <w:lang w:eastAsia="en-US"/>
        </w:rPr>
      </w:pPr>
    </w:p>
    <w:p w14:paraId="1561A856" w14:textId="77777777" w:rsidR="00000000" w:rsidRDefault="00047014">
      <w:pPr>
        <w:pStyle w:val="a0"/>
        <w:rPr>
          <w:rFonts w:hint="cs"/>
          <w:rtl/>
          <w:lang w:eastAsia="en-US"/>
        </w:rPr>
      </w:pPr>
      <w:r>
        <w:rPr>
          <w:rFonts w:hint="cs"/>
          <w:rtl/>
          <w:lang w:eastAsia="en-US"/>
        </w:rPr>
        <w:t>שמעתי אותך אומר את זה במצרים.</w:t>
      </w:r>
    </w:p>
    <w:p w14:paraId="5E83B0D9" w14:textId="77777777" w:rsidR="00000000" w:rsidRDefault="00047014">
      <w:pPr>
        <w:pStyle w:val="a0"/>
        <w:rPr>
          <w:rFonts w:hint="cs"/>
          <w:rtl/>
          <w:lang w:eastAsia="en-US"/>
        </w:rPr>
      </w:pPr>
    </w:p>
    <w:p w14:paraId="7D246B37" w14:textId="77777777" w:rsidR="00000000" w:rsidRDefault="00047014">
      <w:pPr>
        <w:pStyle w:val="-"/>
        <w:rPr>
          <w:rtl/>
          <w:lang w:eastAsia="en-US"/>
        </w:rPr>
      </w:pPr>
      <w:bookmarkStart w:id="507" w:name="FS000001065T27_07_2005_18_50_23C"/>
      <w:bookmarkEnd w:id="507"/>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79321CE1" w14:textId="77777777" w:rsidR="00000000" w:rsidRDefault="00047014">
      <w:pPr>
        <w:pStyle w:val="a0"/>
        <w:rPr>
          <w:rFonts w:hint="cs"/>
          <w:rtl/>
          <w:lang w:eastAsia="en-US"/>
        </w:rPr>
      </w:pPr>
    </w:p>
    <w:p w14:paraId="128AE657" w14:textId="77777777" w:rsidR="00000000" w:rsidRDefault="00047014">
      <w:pPr>
        <w:pStyle w:val="a0"/>
        <w:rPr>
          <w:rFonts w:hint="cs"/>
          <w:rtl/>
          <w:lang w:eastAsia="en-US"/>
        </w:rPr>
      </w:pPr>
      <w:r>
        <w:rPr>
          <w:rFonts w:hint="cs"/>
          <w:rtl/>
          <w:lang w:eastAsia="en-US"/>
        </w:rPr>
        <w:t>אומר את זה במצרים, אין עם זה בעיה. אז מה אתם מכניסים את</w:t>
      </w:r>
      <w:r>
        <w:rPr>
          <w:rFonts w:hint="cs"/>
          <w:rtl/>
          <w:lang w:eastAsia="en-US"/>
        </w:rPr>
        <w:t xml:space="preserve"> הסיפור הזה לפה? מאיפה צמח הסיפור הזה? איך הוא משתלב בתוך כל הדבר הזה?</w:t>
      </w:r>
    </w:p>
    <w:p w14:paraId="75B36228" w14:textId="77777777" w:rsidR="00000000" w:rsidRDefault="00047014">
      <w:pPr>
        <w:pStyle w:val="a0"/>
        <w:rPr>
          <w:rFonts w:hint="cs"/>
          <w:rtl/>
          <w:lang w:eastAsia="en-US"/>
        </w:rPr>
      </w:pPr>
    </w:p>
    <w:p w14:paraId="7DC98E77" w14:textId="77777777" w:rsidR="00000000" w:rsidRDefault="00047014">
      <w:pPr>
        <w:pStyle w:val="a0"/>
        <w:rPr>
          <w:rFonts w:hint="cs"/>
          <w:rtl/>
          <w:lang w:eastAsia="en-US"/>
        </w:rPr>
      </w:pPr>
      <w:r>
        <w:rPr>
          <w:rFonts w:hint="cs"/>
          <w:rtl/>
          <w:lang w:eastAsia="en-US"/>
        </w:rPr>
        <w:t>אדוני היושב-ראש, אל תברחו מהעניין, לא מדובר פה באקט ביטחוני, כבר מדברים על זה כולם. יש לזה אולי, בשביל להיות יותר מבין, גם היבט ביטחוני, אולי. אבל אז אני שואל את עצמי: רגע, האם זה במיד</w:t>
      </w:r>
      <w:r>
        <w:rPr>
          <w:rFonts w:hint="cs"/>
          <w:rtl/>
          <w:lang w:eastAsia="en-US"/>
        </w:rPr>
        <w:t>ה הראויה? נאמר שהיו 11% כמו שאמרו, האם ב-11% אני מפעיל חוק כזה? יש ויכוח אם היו 11%.</w:t>
      </w:r>
    </w:p>
    <w:p w14:paraId="386B67D6" w14:textId="77777777" w:rsidR="00000000" w:rsidRDefault="00047014">
      <w:pPr>
        <w:pStyle w:val="a0"/>
        <w:rPr>
          <w:rFonts w:hint="cs"/>
          <w:rtl/>
          <w:lang w:eastAsia="en-US"/>
        </w:rPr>
      </w:pPr>
    </w:p>
    <w:p w14:paraId="0B7B5948" w14:textId="77777777" w:rsidR="00000000" w:rsidRDefault="00047014">
      <w:pPr>
        <w:pStyle w:val="af0"/>
        <w:rPr>
          <w:rtl/>
          <w:lang w:eastAsia="en-US"/>
        </w:rPr>
      </w:pPr>
      <w:r>
        <w:rPr>
          <w:rFonts w:hint="eastAsia"/>
          <w:rtl/>
          <w:lang w:eastAsia="en-US"/>
        </w:rPr>
        <w:t>עסאם</w:t>
      </w:r>
      <w:r>
        <w:rPr>
          <w:rtl/>
          <w:lang w:eastAsia="en-US"/>
        </w:rPr>
        <w:t xml:space="preserve"> מח'ול (חד"ש-תע"ל):</w:t>
      </w:r>
    </w:p>
    <w:p w14:paraId="161CDF26" w14:textId="77777777" w:rsidR="00000000" w:rsidRDefault="00047014">
      <w:pPr>
        <w:pStyle w:val="a0"/>
        <w:rPr>
          <w:rFonts w:hint="cs"/>
          <w:rtl/>
          <w:lang w:eastAsia="en-US"/>
        </w:rPr>
      </w:pPr>
    </w:p>
    <w:p w14:paraId="6CA96CEC" w14:textId="77777777" w:rsidR="00000000" w:rsidRDefault="00047014">
      <w:pPr>
        <w:pStyle w:val="a0"/>
        <w:rPr>
          <w:rFonts w:hint="cs"/>
          <w:rtl/>
          <w:lang w:eastAsia="en-US"/>
        </w:rPr>
      </w:pPr>
      <w:r>
        <w:rPr>
          <w:rFonts w:hint="cs"/>
          <w:rtl/>
          <w:lang w:eastAsia="en-US"/>
        </w:rPr>
        <w:t xml:space="preserve">לפני החוק הביטחון היה מופקר? </w:t>
      </w:r>
    </w:p>
    <w:p w14:paraId="3AC49BCF" w14:textId="77777777" w:rsidR="00000000" w:rsidRDefault="00047014">
      <w:pPr>
        <w:pStyle w:val="a0"/>
        <w:rPr>
          <w:rFonts w:hint="cs"/>
          <w:rtl/>
          <w:lang w:eastAsia="en-US"/>
        </w:rPr>
      </w:pPr>
    </w:p>
    <w:p w14:paraId="239A3AA1" w14:textId="77777777" w:rsidR="00000000" w:rsidRDefault="00047014">
      <w:pPr>
        <w:pStyle w:val="-"/>
        <w:rPr>
          <w:rtl/>
          <w:lang w:eastAsia="en-US"/>
        </w:rPr>
      </w:pPr>
      <w:bookmarkStart w:id="508" w:name="FS000001065T27_07_2005_17_57_24C"/>
      <w:bookmarkEnd w:id="508"/>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6EC7F193" w14:textId="77777777" w:rsidR="00000000" w:rsidRDefault="00047014">
      <w:pPr>
        <w:pStyle w:val="a0"/>
        <w:rPr>
          <w:rFonts w:hint="cs"/>
          <w:rtl/>
          <w:lang w:eastAsia="en-US"/>
        </w:rPr>
      </w:pPr>
    </w:p>
    <w:p w14:paraId="078B925C" w14:textId="77777777" w:rsidR="00000000" w:rsidRDefault="00047014">
      <w:pPr>
        <w:pStyle w:val="a0"/>
        <w:rPr>
          <w:rFonts w:hint="cs"/>
          <w:rtl/>
          <w:lang w:eastAsia="en-US"/>
        </w:rPr>
      </w:pPr>
      <w:r>
        <w:rPr>
          <w:rFonts w:hint="cs"/>
          <w:rtl/>
          <w:lang w:eastAsia="en-US"/>
        </w:rPr>
        <w:t>אני בכוונה רוצה לברוח מהוויכוח הזה. אני לא רוצה להיכנס, כי אני חושב שהמהלך הזה בלתי ראוי. ש</w:t>
      </w:r>
      <w:r>
        <w:rPr>
          <w:rFonts w:hint="cs"/>
          <w:rtl/>
          <w:lang w:eastAsia="en-US"/>
        </w:rPr>
        <w:t>לא יביאו לי נתונים על 11%, 12%, 14%. כמו שהטיעון של היושב-ראש, אם 1.2 מיליון יתחתנו עם פלסטיניות, בסדר. מביאים את הוויכוח הלוגי לפינה שלו, ואז אומרים שהוא בלתי לוגי. אתה הפרופסור ללוגיקה, אני לא, אדוני עזמי בשארה, אז אתה תסביר ליושב-ראש שהטיעונים הללו לא מ</w:t>
      </w:r>
      <w:r>
        <w:rPr>
          <w:rFonts w:hint="cs"/>
          <w:rtl/>
          <w:lang w:eastAsia="en-US"/>
        </w:rPr>
        <w:t>חזיקים מים. אם היינו מדברים על מין מצב כזה, היה דיון אחר לגמרי, על נושאים אחרים.</w:t>
      </w:r>
    </w:p>
    <w:p w14:paraId="107A93F0" w14:textId="77777777" w:rsidR="00000000" w:rsidRDefault="00047014">
      <w:pPr>
        <w:pStyle w:val="a0"/>
        <w:rPr>
          <w:rFonts w:hint="cs"/>
          <w:rtl/>
          <w:lang w:eastAsia="en-US"/>
        </w:rPr>
      </w:pPr>
    </w:p>
    <w:p w14:paraId="498A20B9" w14:textId="77777777" w:rsidR="00000000" w:rsidRDefault="00047014">
      <w:pPr>
        <w:pStyle w:val="a0"/>
        <w:rPr>
          <w:rFonts w:hint="cs"/>
          <w:rtl/>
          <w:lang w:eastAsia="en-US"/>
        </w:rPr>
      </w:pPr>
      <w:r>
        <w:rPr>
          <w:rFonts w:hint="cs"/>
          <w:rtl/>
          <w:lang w:eastAsia="en-US"/>
        </w:rPr>
        <w:t xml:space="preserve">לכן, אדוני היושב-ראש, אסור למדינה, כי אין לזה הגדרה אחרת - שני אנשים ייכנסו יחד בלוד, האחד יהודי שהביא דנית, והשני פלסטיני שהביא פלסטינית לצורכי נישואים, ואומרים: אתה לך לפה </w:t>
      </w:r>
      <w:r>
        <w:rPr>
          <w:rFonts w:hint="cs"/>
          <w:rtl/>
          <w:lang w:eastAsia="en-US"/>
        </w:rPr>
        <w:t xml:space="preserve">ואתה לך לפה. אני לא מדבר על תיאוריה, אני מדבר על מקרים קונקרטיים. התיקים של כולנו מלאים בפניות של אנשים שמתארים תיאורים אנושיים לגמרי; למדתי יחד עם סטודנטית מרמאללה במוסקבה - - - </w:t>
      </w:r>
    </w:p>
    <w:p w14:paraId="53163E6F" w14:textId="77777777" w:rsidR="00000000" w:rsidRDefault="00047014">
      <w:pPr>
        <w:pStyle w:val="a0"/>
        <w:rPr>
          <w:rFonts w:hint="cs"/>
          <w:rtl/>
          <w:lang w:eastAsia="en-US"/>
        </w:rPr>
      </w:pPr>
    </w:p>
    <w:p w14:paraId="17661160" w14:textId="77777777" w:rsidR="00000000" w:rsidRDefault="00047014">
      <w:pPr>
        <w:pStyle w:val="af1"/>
        <w:rPr>
          <w:rtl/>
          <w:lang w:eastAsia="en-US"/>
        </w:rPr>
      </w:pPr>
      <w:r>
        <w:rPr>
          <w:rFonts w:hint="eastAsia"/>
          <w:rtl/>
          <w:lang w:eastAsia="en-US"/>
        </w:rPr>
        <w:t>היו</w:t>
      </w:r>
      <w:r>
        <w:rPr>
          <w:rtl/>
          <w:lang w:eastAsia="en-US"/>
        </w:rPr>
        <w:t>"ר ראובן ריבלין:</w:t>
      </w:r>
    </w:p>
    <w:p w14:paraId="41B55CAD" w14:textId="77777777" w:rsidR="00000000" w:rsidRDefault="00047014">
      <w:pPr>
        <w:pStyle w:val="a0"/>
        <w:rPr>
          <w:rFonts w:hint="cs"/>
          <w:rtl/>
          <w:lang w:eastAsia="en-US"/>
        </w:rPr>
      </w:pPr>
    </w:p>
    <w:p w14:paraId="65B139A7" w14:textId="77777777" w:rsidR="00000000" w:rsidRDefault="00047014">
      <w:pPr>
        <w:pStyle w:val="a0"/>
        <w:rPr>
          <w:rFonts w:hint="cs"/>
          <w:rtl/>
          <w:lang w:eastAsia="en-US"/>
        </w:rPr>
      </w:pPr>
      <w:r>
        <w:rPr>
          <w:rFonts w:hint="cs"/>
          <w:rtl/>
          <w:lang w:eastAsia="en-US"/>
        </w:rPr>
        <w:t>דרך אגב, לפי החוק הזה, מה קורה אם פלסטיני מביא דנית?</w:t>
      </w:r>
    </w:p>
    <w:p w14:paraId="5AFDAF95" w14:textId="77777777" w:rsidR="00000000" w:rsidRDefault="00047014">
      <w:pPr>
        <w:pStyle w:val="a0"/>
        <w:rPr>
          <w:rFonts w:hint="cs"/>
          <w:rtl/>
          <w:lang w:eastAsia="en-US"/>
        </w:rPr>
      </w:pPr>
    </w:p>
    <w:p w14:paraId="5145C0E4" w14:textId="77777777" w:rsidR="00000000" w:rsidRDefault="00047014">
      <w:pPr>
        <w:pStyle w:val="af0"/>
        <w:rPr>
          <w:rtl/>
          <w:lang w:eastAsia="en-US"/>
        </w:rPr>
      </w:pPr>
      <w:r>
        <w:rPr>
          <w:rFonts w:hint="eastAsia"/>
          <w:rtl/>
          <w:lang w:eastAsia="en-US"/>
        </w:rPr>
        <w:t>זהבה</w:t>
      </w:r>
      <w:r>
        <w:rPr>
          <w:rtl/>
          <w:lang w:eastAsia="en-US"/>
        </w:rPr>
        <w:t xml:space="preserve"> גלאון (</w:t>
      </w:r>
      <w:r>
        <w:rPr>
          <w:rFonts w:hint="cs"/>
          <w:rtl/>
          <w:lang w:eastAsia="en-US"/>
        </w:rPr>
        <w:t>מרצ-</w:t>
      </w:r>
      <w:r>
        <w:rPr>
          <w:rtl/>
          <w:lang w:eastAsia="en-US"/>
        </w:rPr>
        <w:t>יחד):</w:t>
      </w:r>
    </w:p>
    <w:p w14:paraId="7C05DBE4" w14:textId="77777777" w:rsidR="00000000" w:rsidRDefault="00047014">
      <w:pPr>
        <w:pStyle w:val="a0"/>
        <w:rPr>
          <w:rFonts w:hint="cs"/>
          <w:rtl/>
          <w:lang w:eastAsia="en-US"/>
        </w:rPr>
      </w:pPr>
    </w:p>
    <w:p w14:paraId="07D1BDB5" w14:textId="77777777" w:rsidR="00000000" w:rsidRDefault="00047014">
      <w:pPr>
        <w:pStyle w:val="a0"/>
        <w:rPr>
          <w:rFonts w:hint="cs"/>
          <w:rtl/>
          <w:lang w:eastAsia="en-US"/>
        </w:rPr>
      </w:pPr>
      <w:r>
        <w:rPr>
          <w:rFonts w:hint="cs"/>
          <w:rtl/>
          <w:lang w:eastAsia="en-US"/>
        </w:rPr>
        <w:t>אם היא מטול-כרם, היא לא באה.</w:t>
      </w:r>
    </w:p>
    <w:p w14:paraId="1467703E" w14:textId="77777777" w:rsidR="00000000" w:rsidRDefault="00047014">
      <w:pPr>
        <w:pStyle w:val="a0"/>
        <w:rPr>
          <w:rFonts w:hint="cs"/>
          <w:rtl/>
          <w:lang w:eastAsia="en-US"/>
        </w:rPr>
      </w:pPr>
    </w:p>
    <w:p w14:paraId="5F49C9CC" w14:textId="77777777" w:rsidR="00000000" w:rsidRDefault="00047014">
      <w:pPr>
        <w:pStyle w:val="-"/>
        <w:rPr>
          <w:rtl/>
          <w:lang w:eastAsia="en-US"/>
        </w:rPr>
      </w:pPr>
      <w:bookmarkStart w:id="509" w:name="FS000001065T27_07_2005_18_56_49C"/>
      <w:bookmarkEnd w:id="509"/>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2CCF77B2" w14:textId="77777777" w:rsidR="00000000" w:rsidRDefault="00047014">
      <w:pPr>
        <w:pStyle w:val="a0"/>
        <w:rPr>
          <w:rFonts w:hint="cs"/>
          <w:rtl/>
          <w:lang w:eastAsia="en-US"/>
        </w:rPr>
      </w:pPr>
    </w:p>
    <w:p w14:paraId="2E2FA050" w14:textId="77777777" w:rsidR="00000000" w:rsidRDefault="00047014">
      <w:pPr>
        <w:pStyle w:val="a0"/>
        <w:rPr>
          <w:rFonts w:hint="cs"/>
          <w:rtl/>
          <w:lang w:eastAsia="en-US"/>
        </w:rPr>
      </w:pPr>
      <w:r>
        <w:rPr>
          <w:rFonts w:hint="cs"/>
          <w:rtl/>
          <w:lang w:eastAsia="en-US"/>
        </w:rPr>
        <w:t>אם פלסטיני מביא דנית, יחולו עליה אותם כללים של קבלת אזרחות כמו יהודי שמביא דנית. מזל שעוד זה קיים.</w:t>
      </w:r>
    </w:p>
    <w:p w14:paraId="7425DCD3" w14:textId="77777777" w:rsidR="00000000" w:rsidRDefault="00047014">
      <w:pPr>
        <w:pStyle w:val="a0"/>
        <w:rPr>
          <w:rFonts w:hint="cs"/>
          <w:rtl/>
          <w:lang w:eastAsia="en-US"/>
        </w:rPr>
      </w:pPr>
    </w:p>
    <w:p w14:paraId="6B957A98" w14:textId="77777777" w:rsidR="00000000" w:rsidRDefault="00047014">
      <w:pPr>
        <w:pStyle w:val="af0"/>
        <w:rPr>
          <w:rtl/>
          <w:lang w:eastAsia="en-US"/>
        </w:rPr>
      </w:pPr>
      <w:r>
        <w:rPr>
          <w:rFonts w:hint="eastAsia"/>
          <w:rtl/>
          <w:lang w:eastAsia="en-US"/>
        </w:rPr>
        <w:t>רשף</w:t>
      </w:r>
      <w:r>
        <w:rPr>
          <w:rtl/>
          <w:lang w:eastAsia="en-US"/>
        </w:rPr>
        <w:t xml:space="preserve"> חן (שינוי):</w:t>
      </w:r>
    </w:p>
    <w:p w14:paraId="608D0171" w14:textId="77777777" w:rsidR="00000000" w:rsidRDefault="00047014">
      <w:pPr>
        <w:pStyle w:val="a0"/>
        <w:rPr>
          <w:rFonts w:hint="cs"/>
          <w:rtl/>
          <w:lang w:eastAsia="en-US"/>
        </w:rPr>
      </w:pPr>
    </w:p>
    <w:p w14:paraId="1C7D3F5E" w14:textId="77777777" w:rsidR="00000000" w:rsidRDefault="00047014">
      <w:pPr>
        <w:pStyle w:val="a0"/>
        <w:rPr>
          <w:rFonts w:hint="cs"/>
          <w:rtl/>
          <w:lang w:eastAsia="en-US"/>
        </w:rPr>
      </w:pPr>
      <w:r>
        <w:rPr>
          <w:rFonts w:hint="cs"/>
          <w:rtl/>
          <w:lang w:eastAsia="en-US"/>
        </w:rPr>
        <w:t>ואם היא יהודייה, יחולו עליו אותם תנאים.</w:t>
      </w:r>
    </w:p>
    <w:p w14:paraId="0BF4C188" w14:textId="77777777" w:rsidR="00000000" w:rsidRDefault="00047014">
      <w:pPr>
        <w:pStyle w:val="a0"/>
        <w:rPr>
          <w:rFonts w:hint="cs"/>
          <w:rtl/>
          <w:lang w:eastAsia="en-US"/>
        </w:rPr>
      </w:pPr>
    </w:p>
    <w:p w14:paraId="47B143B7" w14:textId="77777777" w:rsidR="00000000" w:rsidRDefault="00047014">
      <w:pPr>
        <w:pStyle w:val="af1"/>
        <w:rPr>
          <w:rtl/>
          <w:lang w:eastAsia="en-US"/>
        </w:rPr>
      </w:pPr>
      <w:r>
        <w:rPr>
          <w:rFonts w:hint="eastAsia"/>
          <w:rtl/>
          <w:lang w:eastAsia="en-US"/>
        </w:rPr>
        <w:t>היו</w:t>
      </w:r>
      <w:r>
        <w:rPr>
          <w:rtl/>
          <w:lang w:eastAsia="en-US"/>
        </w:rPr>
        <w:t>"ר ראובן ריבלין:</w:t>
      </w:r>
    </w:p>
    <w:p w14:paraId="767F9DFE" w14:textId="77777777" w:rsidR="00000000" w:rsidRDefault="00047014">
      <w:pPr>
        <w:pStyle w:val="a0"/>
        <w:rPr>
          <w:rFonts w:hint="cs"/>
          <w:rtl/>
          <w:lang w:eastAsia="en-US"/>
        </w:rPr>
      </w:pPr>
    </w:p>
    <w:p w14:paraId="18DD034D" w14:textId="77777777" w:rsidR="00000000" w:rsidRDefault="00047014">
      <w:pPr>
        <w:pStyle w:val="a0"/>
        <w:rPr>
          <w:rFonts w:hint="cs"/>
          <w:rtl/>
          <w:lang w:eastAsia="en-US"/>
        </w:rPr>
      </w:pPr>
      <w:r>
        <w:rPr>
          <w:rFonts w:hint="cs"/>
          <w:rtl/>
          <w:lang w:eastAsia="en-US"/>
        </w:rPr>
        <w:t>מ</w:t>
      </w:r>
      <w:r>
        <w:rPr>
          <w:rFonts w:hint="cs"/>
          <w:rtl/>
          <w:lang w:eastAsia="en-US"/>
        </w:rPr>
        <w:t>זל שהדנים לא רוצים להרוג אותנו.</w:t>
      </w:r>
    </w:p>
    <w:p w14:paraId="71D45558" w14:textId="77777777" w:rsidR="00000000" w:rsidRDefault="00047014">
      <w:pPr>
        <w:pStyle w:val="a0"/>
        <w:rPr>
          <w:rFonts w:hint="cs"/>
          <w:rtl/>
          <w:lang w:eastAsia="en-US"/>
        </w:rPr>
      </w:pPr>
    </w:p>
    <w:p w14:paraId="79DB0FE5" w14:textId="77777777" w:rsidR="00000000" w:rsidRDefault="00047014">
      <w:pPr>
        <w:pStyle w:val="af0"/>
        <w:rPr>
          <w:rtl/>
          <w:lang w:eastAsia="en-US"/>
        </w:rPr>
      </w:pPr>
      <w:r>
        <w:rPr>
          <w:rFonts w:hint="eastAsia"/>
          <w:rtl/>
          <w:lang w:eastAsia="en-US"/>
        </w:rPr>
        <w:t>עזמי</w:t>
      </w:r>
      <w:r>
        <w:rPr>
          <w:rtl/>
          <w:lang w:eastAsia="en-US"/>
        </w:rPr>
        <w:t xml:space="preserve"> בשארה (בל"ד):</w:t>
      </w:r>
    </w:p>
    <w:p w14:paraId="63FDB901" w14:textId="77777777" w:rsidR="00000000" w:rsidRDefault="00047014">
      <w:pPr>
        <w:pStyle w:val="a0"/>
        <w:rPr>
          <w:rFonts w:hint="cs"/>
          <w:rtl/>
          <w:lang w:eastAsia="en-US"/>
        </w:rPr>
      </w:pPr>
    </w:p>
    <w:p w14:paraId="17AF3C19" w14:textId="77777777" w:rsidR="00000000" w:rsidRDefault="00047014">
      <w:pPr>
        <w:pStyle w:val="a0"/>
        <w:rPr>
          <w:rFonts w:hint="cs"/>
          <w:rtl/>
          <w:lang w:eastAsia="en-US"/>
        </w:rPr>
      </w:pPr>
      <w:r>
        <w:rPr>
          <w:rFonts w:hint="cs"/>
          <w:rtl/>
          <w:lang w:eastAsia="en-US"/>
        </w:rPr>
        <w:t xml:space="preserve">- - - </w:t>
      </w:r>
    </w:p>
    <w:p w14:paraId="38A151AA" w14:textId="77777777" w:rsidR="00000000" w:rsidRDefault="00047014">
      <w:pPr>
        <w:pStyle w:val="a0"/>
        <w:rPr>
          <w:rFonts w:hint="cs"/>
          <w:rtl/>
          <w:lang w:eastAsia="en-US"/>
        </w:rPr>
      </w:pPr>
    </w:p>
    <w:p w14:paraId="1FC6C4A5" w14:textId="77777777" w:rsidR="00000000" w:rsidRDefault="00047014">
      <w:pPr>
        <w:pStyle w:val="af1"/>
        <w:rPr>
          <w:rtl/>
          <w:lang w:eastAsia="en-US"/>
        </w:rPr>
      </w:pPr>
      <w:r>
        <w:rPr>
          <w:rFonts w:hint="eastAsia"/>
          <w:rtl/>
          <w:lang w:eastAsia="en-US"/>
        </w:rPr>
        <w:t>היו</w:t>
      </w:r>
      <w:r>
        <w:rPr>
          <w:rtl/>
          <w:lang w:eastAsia="en-US"/>
        </w:rPr>
        <w:t>"ר ראובן ריבלין:</w:t>
      </w:r>
    </w:p>
    <w:p w14:paraId="2772B846" w14:textId="77777777" w:rsidR="00000000" w:rsidRDefault="00047014">
      <w:pPr>
        <w:pStyle w:val="a0"/>
        <w:rPr>
          <w:rFonts w:hint="cs"/>
          <w:rtl/>
          <w:lang w:eastAsia="en-US"/>
        </w:rPr>
      </w:pPr>
    </w:p>
    <w:p w14:paraId="77141018" w14:textId="77777777" w:rsidR="00000000" w:rsidRDefault="00047014">
      <w:pPr>
        <w:pStyle w:val="a0"/>
        <w:rPr>
          <w:rFonts w:hint="cs"/>
          <w:rtl/>
          <w:lang w:eastAsia="en-US"/>
        </w:rPr>
      </w:pPr>
      <w:r>
        <w:rPr>
          <w:rFonts w:hint="cs"/>
          <w:rtl/>
          <w:lang w:eastAsia="en-US"/>
        </w:rPr>
        <w:t>חברים, לא להיתמם, יש בעיה. היה לנו חבר כנסת שלא יכול היה להביא את אשתו, האשם מחאמיד.</w:t>
      </w:r>
    </w:p>
    <w:p w14:paraId="57BA7189" w14:textId="77777777" w:rsidR="00000000" w:rsidRDefault="00047014">
      <w:pPr>
        <w:pStyle w:val="a0"/>
        <w:rPr>
          <w:rFonts w:hint="cs"/>
          <w:rtl/>
          <w:lang w:eastAsia="en-US"/>
        </w:rPr>
      </w:pPr>
    </w:p>
    <w:p w14:paraId="26A288AF" w14:textId="77777777" w:rsidR="00000000" w:rsidRDefault="00047014">
      <w:pPr>
        <w:pStyle w:val="-"/>
        <w:rPr>
          <w:rtl/>
          <w:lang w:eastAsia="en-US"/>
        </w:rPr>
      </w:pPr>
      <w:bookmarkStart w:id="510" w:name="FS000001065T27_07_2005_17_58_47C"/>
      <w:bookmarkStart w:id="511" w:name="FS000001065T27_07_2005_17_59_38C"/>
      <w:bookmarkEnd w:id="510"/>
      <w:bookmarkEnd w:id="511"/>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44627B57" w14:textId="77777777" w:rsidR="00000000" w:rsidRDefault="00047014">
      <w:pPr>
        <w:pStyle w:val="a0"/>
        <w:rPr>
          <w:rFonts w:hint="cs"/>
          <w:rtl/>
          <w:lang w:eastAsia="en-US"/>
        </w:rPr>
      </w:pPr>
    </w:p>
    <w:p w14:paraId="11228350" w14:textId="77777777" w:rsidR="00000000" w:rsidRDefault="00047014">
      <w:pPr>
        <w:pStyle w:val="a0"/>
        <w:rPr>
          <w:rFonts w:hint="cs"/>
          <w:rtl/>
          <w:lang w:eastAsia="en-US"/>
        </w:rPr>
      </w:pPr>
      <w:r>
        <w:rPr>
          <w:rFonts w:hint="cs"/>
          <w:rtl/>
          <w:lang w:eastAsia="en-US"/>
        </w:rPr>
        <w:t>אי-אפשר להגן על זה, אי-אפשר לקבל את זה. כשאתה יורד מהרמה האידיאול</w:t>
      </w:r>
      <w:r>
        <w:rPr>
          <w:rFonts w:hint="cs"/>
          <w:rtl/>
          <w:lang w:eastAsia="en-US"/>
        </w:rPr>
        <w:t>וגית של הדיון פה, ונתקל במקרים קונקרטיים - אתה מתבייש, אין לך תשובה. לכן, אדוני היושב-ראש, אסור שהשיח הזה יתנהל בין חברי הכנסת הערבים לבין המיקרופון. הוא חייב להתנהל בינינו, ולצערי הרב הוא לא מתנהל בינינו.</w:t>
      </w:r>
    </w:p>
    <w:p w14:paraId="74144B35" w14:textId="77777777" w:rsidR="00000000" w:rsidRDefault="00047014">
      <w:pPr>
        <w:pStyle w:val="a0"/>
        <w:rPr>
          <w:rFonts w:hint="cs"/>
          <w:rtl/>
          <w:lang w:eastAsia="en-US"/>
        </w:rPr>
      </w:pPr>
    </w:p>
    <w:p w14:paraId="49962478" w14:textId="77777777" w:rsidR="00000000" w:rsidRDefault="00047014">
      <w:pPr>
        <w:pStyle w:val="af0"/>
        <w:rPr>
          <w:rtl/>
          <w:lang w:eastAsia="en-US"/>
        </w:rPr>
      </w:pPr>
      <w:r>
        <w:rPr>
          <w:rFonts w:hint="eastAsia"/>
          <w:rtl/>
          <w:lang w:eastAsia="en-US"/>
        </w:rPr>
        <w:t>עזמי</w:t>
      </w:r>
      <w:r>
        <w:rPr>
          <w:rtl/>
          <w:lang w:eastAsia="en-US"/>
        </w:rPr>
        <w:t xml:space="preserve"> בשארה (בל"ד):</w:t>
      </w:r>
    </w:p>
    <w:p w14:paraId="2001DEF2" w14:textId="77777777" w:rsidR="00000000" w:rsidRDefault="00047014">
      <w:pPr>
        <w:pStyle w:val="a0"/>
        <w:rPr>
          <w:rFonts w:hint="cs"/>
          <w:rtl/>
          <w:lang w:eastAsia="en-US"/>
        </w:rPr>
      </w:pPr>
    </w:p>
    <w:p w14:paraId="02D2AB1B" w14:textId="77777777" w:rsidR="00000000" w:rsidRDefault="00047014">
      <w:pPr>
        <w:pStyle w:val="a0"/>
        <w:rPr>
          <w:rFonts w:hint="cs"/>
          <w:rtl/>
          <w:lang w:eastAsia="en-US"/>
        </w:rPr>
      </w:pPr>
      <w:r>
        <w:rPr>
          <w:rFonts w:hint="cs"/>
          <w:rtl/>
          <w:lang w:eastAsia="en-US"/>
        </w:rPr>
        <w:t xml:space="preserve">זה העיקר בפרלמנט הישראלי - - </w:t>
      </w:r>
      <w:r>
        <w:rPr>
          <w:rFonts w:hint="cs"/>
          <w:rtl/>
          <w:lang w:eastAsia="en-US"/>
        </w:rPr>
        <w:t xml:space="preserve">- </w:t>
      </w:r>
    </w:p>
    <w:p w14:paraId="66FADF55" w14:textId="77777777" w:rsidR="00000000" w:rsidRDefault="00047014">
      <w:pPr>
        <w:pStyle w:val="a0"/>
        <w:rPr>
          <w:rFonts w:hint="cs"/>
          <w:rtl/>
          <w:lang w:eastAsia="en-US"/>
        </w:rPr>
      </w:pPr>
    </w:p>
    <w:p w14:paraId="4156A662" w14:textId="77777777" w:rsidR="00000000" w:rsidRDefault="00047014">
      <w:pPr>
        <w:pStyle w:val="-"/>
        <w:rPr>
          <w:rtl/>
          <w:lang w:eastAsia="en-US"/>
        </w:rPr>
      </w:pPr>
      <w:bookmarkStart w:id="512" w:name="FS000001065T27_07_2005_18_00_18C"/>
      <w:bookmarkEnd w:id="512"/>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3439DAAA" w14:textId="77777777" w:rsidR="00000000" w:rsidRDefault="00047014">
      <w:pPr>
        <w:pStyle w:val="a0"/>
        <w:rPr>
          <w:rFonts w:hint="cs"/>
          <w:rtl/>
          <w:lang w:eastAsia="en-US"/>
        </w:rPr>
      </w:pPr>
    </w:p>
    <w:p w14:paraId="2A86762A" w14:textId="77777777" w:rsidR="00000000" w:rsidRDefault="00047014">
      <w:pPr>
        <w:pStyle w:val="a0"/>
        <w:rPr>
          <w:rFonts w:hint="cs"/>
          <w:rtl/>
          <w:lang w:eastAsia="en-US"/>
        </w:rPr>
      </w:pPr>
      <w:r>
        <w:rPr>
          <w:rFonts w:hint="cs"/>
          <w:rtl/>
          <w:lang w:eastAsia="en-US"/>
        </w:rPr>
        <w:t>הרי זאת התזה המרכזית שלי. יש בינינו מחלוקת בתפיסת מדינת ישראל. מה המשמעות של מדינה יהודית ודמוקרטית, אם בשביל לקיים אותה אני צריך לעשות עוולות בלתי פוסקות? מה אתה רוצה שיגידו אנשים יותר צעירים? אם בשביל לקיים מדינה יהודית דמוקרטי</w:t>
      </w:r>
      <w:r>
        <w:rPr>
          <w:rFonts w:hint="cs"/>
          <w:rtl/>
          <w:lang w:eastAsia="en-US"/>
        </w:rPr>
        <w:t xml:space="preserve">ת אסור לתת לזה להתחתן, אסור לתת לזה לבוא, ואני גם עוד רוצה לכבוש שטחים ולהכניס פנימה פלסטינים - עזוב אותי מזה, אני לא רוצה. </w:t>
      </w:r>
    </w:p>
    <w:p w14:paraId="036FEAE6" w14:textId="77777777" w:rsidR="00000000" w:rsidRDefault="00047014">
      <w:pPr>
        <w:pStyle w:val="a0"/>
        <w:rPr>
          <w:rFonts w:hint="cs"/>
          <w:rtl/>
          <w:lang w:eastAsia="en-US"/>
        </w:rPr>
      </w:pPr>
    </w:p>
    <w:p w14:paraId="77933186" w14:textId="77777777" w:rsidR="00000000" w:rsidRDefault="00047014">
      <w:pPr>
        <w:pStyle w:val="af1"/>
        <w:rPr>
          <w:rtl/>
          <w:lang w:eastAsia="en-US"/>
        </w:rPr>
      </w:pPr>
      <w:r>
        <w:rPr>
          <w:rFonts w:hint="eastAsia"/>
          <w:rtl/>
          <w:lang w:eastAsia="en-US"/>
        </w:rPr>
        <w:t>היו</w:t>
      </w:r>
      <w:r>
        <w:rPr>
          <w:rtl/>
          <w:lang w:eastAsia="en-US"/>
        </w:rPr>
        <w:t>"ר ראובן ריבלין:</w:t>
      </w:r>
    </w:p>
    <w:p w14:paraId="64DFD5D1" w14:textId="77777777" w:rsidR="00000000" w:rsidRDefault="00047014">
      <w:pPr>
        <w:pStyle w:val="a0"/>
        <w:rPr>
          <w:rFonts w:hint="cs"/>
          <w:rtl/>
          <w:lang w:eastAsia="en-US"/>
        </w:rPr>
      </w:pPr>
    </w:p>
    <w:p w14:paraId="7A1AA1BE" w14:textId="77777777" w:rsidR="00000000" w:rsidRDefault="00047014">
      <w:pPr>
        <w:pStyle w:val="a0"/>
        <w:rPr>
          <w:rFonts w:hint="cs"/>
          <w:rtl/>
          <w:lang w:eastAsia="en-US"/>
        </w:rPr>
      </w:pPr>
      <w:r>
        <w:rPr>
          <w:rFonts w:hint="cs"/>
          <w:rtl/>
          <w:lang w:eastAsia="en-US"/>
        </w:rPr>
        <w:t>חבר הכנסת אורון, יש מצב מלחמה בינינו לבין הפלסטינים היום, נרצה או לא נרצה. כשבא אזרח ישראלי פלסטיני ורוצה להת</w:t>
      </w:r>
      <w:r>
        <w:rPr>
          <w:rFonts w:hint="cs"/>
          <w:rtl/>
          <w:lang w:eastAsia="en-US"/>
        </w:rPr>
        <w:t xml:space="preserve">חתן במקום שבו אין מלחמה, אין מגבלה חוץ מהמגבלות שקיימות בעליל בהגדרה של המדינה שלנו. אומרים לך בחוק הזה: עת צרה היא לישראל כולה, ובעניין זה אנחנו שומרים על עצמנו, על ביטחוננו ועל קיומנו, כמדינה יהודית ודמוקרטית, שזה פוגע ברמה של הדמוקרטיה. מידתיות </w:t>
      </w:r>
      <w:r>
        <w:rPr>
          <w:rtl/>
          <w:lang w:eastAsia="en-US"/>
        </w:rPr>
        <w:t>–</w:t>
      </w:r>
      <w:r>
        <w:rPr>
          <w:rFonts w:hint="cs"/>
          <w:rtl/>
          <w:lang w:eastAsia="en-US"/>
        </w:rPr>
        <w:t xml:space="preserve"> אני מס</w:t>
      </w:r>
      <w:r>
        <w:rPr>
          <w:rFonts w:hint="cs"/>
          <w:rtl/>
          <w:lang w:eastAsia="en-US"/>
        </w:rPr>
        <w:t>כים אתך.</w:t>
      </w:r>
    </w:p>
    <w:p w14:paraId="6ABBE8A9" w14:textId="77777777" w:rsidR="00000000" w:rsidRDefault="00047014">
      <w:pPr>
        <w:pStyle w:val="a0"/>
        <w:rPr>
          <w:rFonts w:hint="cs"/>
          <w:rtl/>
          <w:lang w:eastAsia="en-US"/>
        </w:rPr>
      </w:pPr>
    </w:p>
    <w:p w14:paraId="45D9984D" w14:textId="77777777" w:rsidR="00000000" w:rsidRDefault="00047014">
      <w:pPr>
        <w:pStyle w:val="-"/>
        <w:rPr>
          <w:rtl/>
          <w:lang w:eastAsia="en-US"/>
        </w:rPr>
      </w:pPr>
      <w:bookmarkStart w:id="513" w:name="FS000001065T27_07_2005_18_01_24C"/>
      <w:bookmarkEnd w:id="513"/>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47B493F2" w14:textId="77777777" w:rsidR="00000000" w:rsidRDefault="00047014">
      <w:pPr>
        <w:pStyle w:val="a0"/>
        <w:rPr>
          <w:rFonts w:hint="cs"/>
          <w:rtl/>
          <w:lang w:eastAsia="en-US"/>
        </w:rPr>
      </w:pPr>
    </w:p>
    <w:p w14:paraId="759C79D0" w14:textId="77777777" w:rsidR="00000000" w:rsidRDefault="00047014">
      <w:pPr>
        <w:pStyle w:val="a0"/>
        <w:rPr>
          <w:rFonts w:hint="cs"/>
          <w:rtl/>
          <w:lang w:eastAsia="en-US"/>
        </w:rPr>
      </w:pPr>
      <w:r>
        <w:rPr>
          <w:rFonts w:hint="cs"/>
          <w:rtl/>
          <w:lang w:eastAsia="en-US"/>
        </w:rPr>
        <w:t>אני אומר באופן הברור ביותר, אתה מעביר את זה כל הזמן למצב המלחמה.</w:t>
      </w:r>
    </w:p>
    <w:p w14:paraId="0EFA04AC" w14:textId="77777777" w:rsidR="00000000" w:rsidRDefault="00047014">
      <w:pPr>
        <w:pStyle w:val="a0"/>
        <w:rPr>
          <w:rFonts w:hint="cs"/>
          <w:rtl/>
          <w:lang w:eastAsia="en-US"/>
        </w:rPr>
      </w:pPr>
    </w:p>
    <w:p w14:paraId="2891E160" w14:textId="77777777" w:rsidR="00000000" w:rsidRDefault="00047014">
      <w:pPr>
        <w:pStyle w:val="af1"/>
        <w:rPr>
          <w:rtl/>
          <w:lang w:eastAsia="en-US"/>
        </w:rPr>
      </w:pPr>
      <w:r>
        <w:rPr>
          <w:rFonts w:hint="eastAsia"/>
          <w:rtl/>
          <w:lang w:eastAsia="en-US"/>
        </w:rPr>
        <w:t>היו</w:t>
      </w:r>
      <w:r>
        <w:rPr>
          <w:rtl/>
          <w:lang w:eastAsia="en-US"/>
        </w:rPr>
        <w:t>"ר ראובן ריבלין:</w:t>
      </w:r>
    </w:p>
    <w:p w14:paraId="7F7FDDC3" w14:textId="77777777" w:rsidR="00000000" w:rsidRDefault="00047014">
      <w:pPr>
        <w:pStyle w:val="a0"/>
        <w:rPr>
          <w:rFonts w:hint="cs"/>
          <w:rtl/>
          <w:lang w:eastAsia="en-US"/>
        </w:rPr>
      </w:pPr>
    </w:p>
    <w:p w14:paraId="676B8364" w14:textId="77777777" w:rsidR="00000000" w:rsidRDefault="00047014">
      <w:pPr>
        <w:pStyle w:val="a0"/>
        <w:rPr>
          <w:rFonts w:hint="cs"/>
          <w:rtl/>
          <w:lang w:eastAsia="en-US"/>
        </w:rPr>
      </w:pPr>
      <w:r>
        <w:rPr>
          <w:rFonts w:hint="cs"/>
          <w:rtl/>
          <w:lang w:eastAsia="en-US"/>
        </w:rPr>
        <w:t>מה, אנחנו לא במלחמה?</w:t>
      </w:r>
    </w:p>
    <w:p w14:paraId="229C6F6B" w14:textId="77777777" w:rsidR="00000000" w:rsidRDefault="00047014">
      <w:pPr>
        <w:pStyle w:val="a0"/>
        <w:rPr>
          <w:rFonts w:hint="cs"/>
          <w:rtl/>
          <w:lang w:eastAsia="en-US"/>
        </w:rPr>
      </w:pPr>
    </w:p>
    <w:p w14:paraId="666B1869" w14:textId="77777777" w:rsidR="00000000" w:rsidRDefault="00047014">
      <w:pPr>
        <w:pStyle w:val="-"/>
        <w:rPr>
          <w:rtl/>
          <w:lang w:eastAsia="en-US"/>
        </w:rPr>
      </w:pPr>
      <w:bookmarkStart w:id="514" w:name="FS000001065T27_07_2005_19_04_01C"/>
      <w:bookmarkEnd w:id="514"/>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35946B5B" w14:textId="77777777" w:rsidR="00000000" w:rsidRDefault="00047014">
      <w:pPr>
        <w:pStyle w:val="a0"/>
        <w:rPr>
          <w:rFonts w:hint="cs"/>
          <w:rtl/>
          <w:lang w:eastAsia="en-US"/>
        </w:rPr>
      </w:pPr>
    </w:p>
    <w:p w14:paraId="19E75B87" w14:textId="77777777" w:rsidR="00000000" w:rsidRDefault="00047014">
      <w:pPr>
        <w:pStyle w:val="a0"/>
        <w:rPr>
          <w:rFonts w:hint="cs"/>
          <w:rtl/>
          <w:lang w:eastAsia="en-US"/>
        </w:rPr>
      </w:pPr>
      <w:r>
        <w:rPr>
          <w:rFonts w:hint="cs"/>
          <w:rtl/>
          <w:lang w:eastAsia="en-US"/>
        </w:rPr>
        <w:t xml:space="preserve">אנחנו במלחמה, אבל אדוני היושב-ראש, אתה יודע, והדברים נאמרו בפי מציעי החוק לדורותיהם, המניע </w:t>
      </w:r>
      <w:r>
        <w:rPr>
          <w:rFonts w:hint="cs"/>
          <w:rtl/>
          <w:lang w:eastAsia="en-US"/>
        </w:rPr>
        <w:t>הראשוני אולי היה ביטחוני, אני אפילו בזה לא בטוח, אבל אין היום מחלוקת בהבנת העניין, שהמניע, המוטיבציה העמוקה, קריאות הביניים וההיעדרות מהאולם, מעבירות את זה לעוד קטע בוויכוח הדמוגרפי.</w:t>
      </w:r>
    </w:p>
    <w:p w14:paraId="5BAEF8DF" w14:textId="77777777" w:rsidR="00000000" w:rsidRDefault="00047014">
      <w:pPr>
        <w:pStyle w:val="af1"/>
        <w:rPr>
          <w:rFonts w:hint="cs"/>
          <w:rtl/>
          <w:lang w:eastAsia="en-US"/>
        </w:rPr>
      </w:pPr>
    </w:p>
    <w:p w14:paraId="628E7101" w14:textId="77777777" w:rsidR="00000000" w:rsidRDefault="00047014">
      <w:pPr>
        <w:pStyle w:val="af1"/>
        <w:rPr>
          <w:rtl/>
          <w:lang w:eastAsia="en-US"/>
        </w:rPr>
      </w:pPr>
      <w:r>
        <w:rPr>
          <w:rFonts w:hint="eastAsia"/>
          <w:rtl/>
          <w:lang w:eastAsia="en-US"/>
        </w:rPr>
        <w:t>היו</w:t>
      </w:r>
      <w:r>
        <w:rPr>
          <w:rtl/>
          <w:lang w:eastAsia="en-US"/>
        </w:rPr>
        <w:t>"ר ראובן ריבלין:</w:t>
      </w:r>
    </w:p>
    <w:p w14:paraId="0D922615" w14:textId="77777777" w:rsidR="00000000" w:rsidRDefault="00047014">
      <w:pPr>
        <w:pStyle w:val="a0"/>
        <w:rPr>
          <w:rFonts w:hint="cs"/>
          <w:rtl/>
          <w:lang w:eastAsia="en-US"/>
        </w:rPr>
      </w:pPr>
    </w:p>
    <w:p w14:paraId="3ACBAAA0" w14:textId="77777777" w:rsidR="00000000" w:rsidRDefault="00047014">
      <w:pPr>
        <w:pStyle w:val="a0"/>
        <w:rPr>
          <w:rFonts w:hint="cs"/>
          <w:rtl/>
          <w:lang w:eastAsia="en-US"/>
        </w:rPr>
      </w:pPr>
      <w:r>
        <w:rPr>
          <w:rFonts w:hint="cs"/>
          <w:rtl/>
          <w:lang w:eastAsia="en-US"/>
        </w:rPr>
        <w:t>אין ספק בכלל.</w:t>
      </w:r>
    </w:p>
    <w:p w14:paraId="325DA267" w14:textId="77777777" w:rsidR="00000000" w:rsidRDefault="00047014">
      <w:pPr>
        <w:pStyle w:val="a0"/>
        <w:rPr>
          <w:rFonts w:hint="cs"/>
          <w:rtl/>
          <w:lang w:eastAsia="en-US"/>
        </w:rPr>
      </w:pPr>
    </w:p>
    <w:p w14:paraId="4D2C20EF" w14:textId="77777777" w:rsidR="00000000" w:rsidRDefault="00047014">
      <w:pPr>
        <w:pStyle w:val="-"/>
        <w:rPr>
          <w:rtl/>
          <w:lang w:eastAsia="en-US"/>
        </w:rPr>
      </w:pPr>
      <w:bookmarkStart w:id="515" w:name="FS000001065T27_07_2005_19_05_12C"/>
      <w:bookmarkEnd w:id="515"/>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30F850A9" w14:textId="77777777" w:rsidR="00000000" w:rsidRDefault="00047014">
      <w:pPr>
        <w:pStyle w:val="a0"/>
        <w:rPr>
          <w:rFonts w:hint="cs"/>
          <w:rtl/>
          <w:lang w:eastAsia="en-US"/>
        </w:rPr>
      </w:pPr>
    </w:p>
    <w:p w14:paraId="413B2315" w14:textId="77777777" w:rsidR="00000000" w:rsidRDefault="00047014">
      <w:pPr>
        <w:pStyle w:val="a0"/>
        <w:rPr>
          <w:rFonts w:hint="cs"/>
          <w:rtl/>
          <w:lang w:eastAsia="en-US"/>
        </w:rPr>
      </w:pPr>
      <w:r>
        <w:rPr>
          <w:rFonts w:hint="cs"/>
          <w:rtl/>
          <w:lang w:eastAsia="en-US"/>
        </w:rPr>
        <w:t>אם אין ספק בז</w:t>
      </w:r>
      <w:r>
        <w:rPr>
          <w:rFonts w:hint="cs"/>
          <w:rtl/>
          <w:lang w:eastAsia="en-US"/>
        </w:rPr>
        <w:t>ה, עם זה אני מתמודד.</w:t>
      </w:r>
    </w:p>
    <w:p w14:paraId="14BDC59B" w14:textId="77777777" w:rsidR="00000000" w:rsidRDefault="00047014">
      <w:pPr>
        <w:pStyle w:val="a0"/>
        <w:rPr>
          <w:rFonts w:hint="cs"/>
          <w:rtl/>
          <w:lang w:eastAsia="en-US"/>
        </w:rPr>
      </w:pPr>
    </w:p>
    <w:p w14:paraId="4F529124" w14:textId="77777777" w:rsidR="00000000" w:rsidRDefault="00047014">
      <w:pPr>
        <w:pStyle w:val="af1"/>
        <w:rPr>
          <w:rtl/>
          <w:lang w:eastAsia="en-US"/>
        </w:rPr>
      </w:pPr>
      <w:r>
        <w:rPr>
          <w:rFonts w:hint="eastAsia"/>
          <w:rtl/>
          <w:lang w:eastAsia="en-US"/>
        </w:rPr>
        <w:t>היו</w:t>
      </w:r>
      <w:r>
        <w:rPr>
          <w:rtl/>
          <w:lang w:eastAsia="en-US"/>
        </w:rPr>
        <w:t>"ר ראובן ריבלין:</w:t>
      </w:r>
    </w:p>
    <w:p w14:paraId="2D96F702" w14:textId="77777777" w:rsidR="00000000" w:rsidRDefault="00047014">
      <w:pPr>
        <w:pStyle w:val="a0"/>
        <w:rPr>
          <w:rFonts w:hint="cs"/>
          <w:rtl/>
          <w:lang w:eastAsia="en-US"/>
        </w:rPr>
      </w:pPr>
    </w:p>
    <w:p w14:paraId="138ED4E8" w14:textId="77777777" w:rsidR="00000000" w:rsidRDefault="00047014">
      <w:pPr>
        <w:pStyle w:val="a0"/>
        <w:rPr>
          <w:rFonts w:hint="cs"/>
          <w:rtl/>
          <w:lang w:eastAsia="en-US"/>
        </w:rPr>
      </w:pPr>
      <w:r>
        <w:rPr>
          <w:rFonts w:hint="cs"/>
          <w:rtl/>
          <w:lang w:eastAsia="en-US"/>
        </w:rPr>
        <w:t>אני מסכים אתך במאה אחוז. לכן אמרתי לשבת עכשיו פה ולנהל את הדיון.</w:t>
      </w:r>
    </w:p>
    <w:p w14:paraId="698A7F34" w14:textId="77777777" w:rsidR="00000000" w:rsidRDefault="00047014">
      <w:pPr>
        <w:pStyle w:val="a0"/>
        <w:rPr>
          <w:rFonts w:hint="cs"/>
          <w:rtl/>
          <w:lang w:eastAsia="en-US"/>
        </w:rPr>
      </w:pPr>
    </w:p>
    <w:p w14:paraId="013ECD34" w14:textId="77777777" w:rsidR="00000000" w:rsidRDefault="00047014">
      <w:pPr>
        <w:pStyle w:val="-"/>
        <w:rPr>
          <w:rtl/>
          <w:lang w:eastAsia="en-US"/>
        </w:rPr>
      </w:pPr>
      <w:bookmarkStart w:id="516" w:name="FS000001065T27_07_2005_18_02_13C"/>
      <w:bookmarkEnd w:id="516"/>
      <w:r>
        <w:rPr>
          <w:rFonts w:hint="eastAsia"/>
          <w:rtl/>
          <w:lang w:eastAsia="en-US"/>
        </w:rPr>
        <w:t>חיים</w:t>
      </w:r>
      <w:r>
        <w:rPr>
          <w:rtl/>
          <w:lang w:eastAsia="en-US"/>
        </w:rPr>
        <w:t xml:space="preserve"> אורון (</w:t>
      </w:r>
      <w:r>
        <w:rPr>
          <w:rFonts w:hint="cs"/>
          <w:rtl/>
          <w:lang w:eastAsia="en-US"/>
        </w:rPr>
        <w:t>מרצ-</w:t>
      </w:r>
      <w:r>
        <w:rPr>
          <w:rtl/>
          <w:lang w:eastAsia="en-US"/>
        </w:rPr>
        <w:t>יחד):</w:t>
      </w:r>
    </w:p>
    <w:p w14:paraId="6152F92A" w14:textId="77777777" w:rsidR="00000000" w:rsidRDefault="00047014">
      <w:pPr>
        <w:pStyle w:val="a0"/>
        <w:rPr>
          <w:rFonts w:hint="cs"/>
          <w:rtl/>
          <w:lang w:eastAsia="en-US"/>
        </w:rPr>
      </w:pPr>
    </w:p>
    <w:p w14:paraId="472D9FB8" w14:textId="77777777" w:rsidR="00000000" w:rsidRDefault="00047014">
      <w:pPr>
        <w:pStyle w:val="a0"/>
        <w:rPr>
          <w:rFonts w:hint="cs"/>
          <w:rtl/>
          <w:lang w:eastAsia="en-US"/>
        </w:rPr>
      </w:pPr>
      <w:r>
        <w:rPr>
          <w:rFonts w:hint="cs"/>
          <w:rtl/>
          <w:lang w:eastAsia="en-US"/>
        </w:rPr>
        <w:t>אני מאוד מעריך את זה. אם זה הוויכוח המרכזי, הוא קודם כול בינינו, כי אם בשביל לקיים מדינה יהודית ודמוקרטית, אני מוכרח לפגוע ב</w:t>
      </w:r>
      <w:r>
        <w:rPr>
          <w:rFonts w:hint="cs"/>
          <w:rtl/>
          <w:lang w:eastAsia="en-US"/>
        </w:rPr>
        <w:t xml:space="preserve">ערכים הכי בסיסיים שלי, יכול להיות שברגע מסוים אגיד שאני לא יכול יותר. </w:t>
      </w:r>
    </w:p>
    <w:p w14:paraId="3C552485" w14:textId="77777777" w:rsidR="00000000" w:rsidRDefault="00047014">
      <w:pPr>
        <w:pStyle w:val="a0"/>
        <w:rPr>
          <w:rFonts w:hint="cs"/>
          <w:rtl/>
          <w:lang w:eastAsia="en-US"/>
        </w:rPr>
      </w:pPr>
    </w:p>
    <w:p w14:paraId="2966D184" w14:textId="77777777" w:rsidR="00000000" w:rsidRDefault="00047014">
      <w:pPr>
        <w:pStyle w:val="a0"/>
        <w:rPr>
          <w:rFonts w:hint="cs"/>
          <w:rtl/>
          <w:lang w:eastAsia="en-US"/>
        </w:rPr>
      </w:pPr>
      <w:r>
        <w:rPr>
          <w:rFonts w:hint="cs"/>
          <w:rtl/>
          <w:lang w:eastAsia="en-US"/>
        </w:rPr>
        <w:t xml:space="preserve">לנו תמיד קוראים תנועת ספר. באיזה מובן תנועת ספר? לא כי אנחנו חיים על הגבול </w:t>
      </w:r>
      <w:r>
        <w:rPr>
          <w:rtl/>
          <w:lang w:eastAsia="en-US"/>
        </w:rPr>
        <w:t>–</w:t>
      </w:r>
      <w:r>
        <w:rPr>
          <w:rFonts w:hint="cs"/>
          <w:rtl/>
          <w:lang w:eastAsia="en-US"/>
        </w:rPr>
        <w:t xml:space="preserve"> במקרה זה גם נכון - כי אנחנו נמצאים תמיד באותו מקום, עוד מימי "השומר הצעיר". יש סכנה שמאתנו יגלשו ל"בונד", ש</w:t>
      </w:r>
      <w:r>
        <w:rPr>
          <w:rFonts w:hint="cs"/>
          <w:rtl/>
          <w:lang w:eastAsia="en-US"/>
        </w:rPr>
        <w:t>מאתנו יגלשו לקומוניזם, שמאתנו יגלשו למקומות אחרים, כי אנחנו נמצאים בתנועת ספר. מהי תנועת ספר? זו אותה מסגרת שבה אתה מנסה לממש את העקרונות האידיאולוגיים שלך עד לקצה שלהם, אבל להגיד: לא, אני עוצר. לכן, אני נשאר ציוני.</w:t>
      </w:r>
    </w:p>
    <w:p w14:paraId="68808E91" w14:textId="77777777" w:rsidR="00000000" w:rsidRDefault="00047014">
      <w:pPr>
        <w:pStyle w:val="a0"/>
        <w:rPr>
          <w:rFonts w:hint="cs"/>
          <w:rtl/>
          <w:lang w:eastAsia="en-US"/>
        </w:rPr>
      </w:pPr>
    </w:p>
    <w:p w14:paraId="26EA33CF" w14:textId="77777777" w:rsidR="00000000" w:rsidRDefault="00047014">
      <w:pPr>
        <w:pStyle w:val="a0"/>
        <w:rPr>
          <w:rFonts w:hint="cs"/>
          <w:rtl/>
        </w:rPr>
      </w:pPr>
      <w:r>
        <w:rPr>
          <w:rFonts w:hint="cs"/>
          <w:rtl/>
        </w:rPr>
        <w:t xml:space="preserve">ולכן אני אומר: יש זכות שיבה, ולכן חשוב </w:t>
      </w:r>
      <w:r>
        <w:rPr>
          <w:rFonts w:hint="cs"/>
          <w:rtl/>
        </w:rPr>
        <w:t>לי לחדד את הנקודות הללו, כי אם הנקודות הללו לא מתקיימות - הבסיס מתערער. וככה, בהבל פה, בדיון של סוף מושב הכנסת, יעבירו פה חוקים, גם החוק הקודם, שבעצם מערערים את הבסיס של קיומה של מדינת ישראל כמדינה יהודית ודמוקרטית, כי הבסיס הזה מוכרח להישען על הביטחון - ל</w:t>
      </w:r>
      <w:r>
        <w:rPr>
          <w:rFonts w:hint="cs"/>
          <w:rtl/>
        </w:rPr>
        <w:t>א על הביטחון במובן של המצב הביטחוני, אלא על הביטחון המוסרי שגם כאשר אתה מחפש את האיזון, בין ה"דמוקרטית" ל"יהודית" - אתה נשאר נאמן לערכי היסוד שלך. יש יותר מדי אנשים שמתחילים להרגיש שהפשרה הזאת היא בלתי אפשרית, ואם היא בלתי אפשרית, לא בטוח שהם יבחרו בפשרה ש</w:t>
      </w:r>
      <w:r>
        <w:rPr>
          <w:rFonts w:hint="cs"/>
          <w:rtl/>
        </w:rPr>
        <w:t xml:space="preserve">לך, יכול להיות שהם ילכו לחפש פשרות שגם אני לא אוכל לקבל אותן. </w:t>
      </w:r>
    </w:p>
    <w:p w14:paraId="01D24B98" w14:textId="77777777" w:rsidR="00000000" w:rsidRDefault="00047014">
      <w:pPr>
        <w:pStyle w:val="a0"/>
        <w:rPr>
          <w:rFonts w:hint="cs"/>
          <w:rtl/>
        </w:rPr>
      </w:pPr>
    </w:p>
    <w:p w14:paraId="7BAAACF4" w14:textId="77777777" w:rsidR="00000000" w:rsidRDefault="00047014">
      <w:pPr>
        <w:pStyle w:val="a0"/>
        <w:rPr>
          <w:rFonts w:hint="cs"/>
          <w:rtl/>
        </w:rPr>
      </w:pPr>
      <w:r>
        <w:rPr>
          <w:rFonts w:hint="cs"/>
          <w:rtl/>
        </w:rPr>
        <w:t>לכן, בעיני, הוויכוח הזה הוא כל כך חשוב, הוא כל כך גורלי, ולכן אני בלי התלבטות הצבעתי נגד החוק הקודם ואני מצביע גם בחוק הזה.  לא כי אין לי התלבטות לגבי עמדותי, כי אין לי התלבטות לגבי המסקנות מה</w:t>
      </w:r>
      <w:r>
        <w:rPr>
          <w:rFonts w:hint="cs"/>
          <w:rtl/>
        </w:rPr>
        <w:t xml:space="preserve">עמדות שלי, שלפעמים הן לא כל כך מוחלטות לגבי חוקים מהסוג הזה. </w:t>
      </w:r>
    </w:p>
    <w:p w14:paraId="5DBA0952" w14:textId="77777777" w:rsidR="00000000" w:rsidRDefault="00047014">
      <w:pPr>
        <w:pStyle w:val="a0"/>
        <w:ind w:firstLine="0"/>
        <w:rPr>
          <w:rFonts w:hint="cs"/>
          <w:rtl/>
        </w:rPr>
      </w:pPr>
    </w:p>
    <w:p w14:paraId="4504894C"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A1401C6" w14:textId="77777777" w:rsidR="00000000" w:rsidRDefault="00047014">
      <w:pPr>
        <w:pStyle w:val="a0"/>
        <w:rPr>
          <w:rFonts w:hint="cs"/>
          <w:rtl/>
        </w:rPr>
      </w:pPr>
    </w:p>
    <w:p w14:paraId="4C94E89D" w14:textId="77777777" w:rsidR="00000000" w:rsidRDefault="00047014">
      <w:pPr>
        <w:pStyle w:val="a0"/>
        <w:rPr>
          <w:rFonts w:hint="cs"/>
          <w:rtl/>
        </w:rPr>
      </w:pPr>
      <w:r>
        <w:rPr>
          <w:rFonts w:hint="cs"/>
          <w:rtl/>
        </w:rPr>
        <w:t xml:space="preserve">תודה רבה לחבר הכנסת חיים אורון. חבר הכנסת זחאלקה, בבקשה, אדוני.  ואחריו </w:t>
      </w:r>
      <w:r>
        <w:rPr>
          <w:rtl/>
        </w:rPr>
        <w:t>–</w:t>
      </w:r>
      <w:r>
        <w:rPr>
          <w:rFonts w:hint="cs"/>
          <w:rtl/>
        </w:rPr>
        <w:t xml:space="preserve"> חברת הכנסת זהבה גלאון. טלב גם כן - אחרי זה. </w:t>
      </w:r>
    </w:p>
    <w:p w14:paraId="07ACA728" w14:textId="77777777" w:rsidR="00000000" w:rsidRDefault="00047014">
      <w:pPr>
        <w:pStyle w:val="a0"/>
        <w:rPr>
          <w:rFonts w:hint="cs"/>
          <w:rtl/>
        </w:rPr>
      </w:pPr>
    </w:p>
    <w:p w14:paraId="05954E06" w14:textId="77777777" w:rsidR="00000000" w:rsidRDefault="00047014">
      <w:pPr>
        <w:pStyle w:val="af0"/>
        <w:rPr>
          <w:rtl/>
        </w:rPr>
      </w:pPr>
      <w:r>
        <w:rPr>
          <w:rFonts w:hint="eastAsia"/>
          <w:rtl/>
        </w:rPr>
        <w:t>טלב</w:t>
      </w:r>
      <w:r>
        <w:rPr>
          <w:rtl/>
        </w:rPr>
        <w:t xml:space="preserve"> אלסאנע (רע"ם):</w:t>
      </w:r>
    </w:p>
    <w:p w14:paraId="4BDF0143" w14:textId="77777777" w:rsidR="00000000" w:rsidRDefault="00047014">
      <w:pPr>
        <w:pStyle w:val="a0"/>
        <w:rPr>
          <w:rFonts w:hint="cs"/>
          <w:rtl/>
        </w:rPr>
      </w:pPr>
    </w:p>
    <w:p w14:paraId="45405350" w14:textId="77777777" w:rsidR="00000000" w:rsidRDefault="00047014">
      <w:pPr>
        <w:pStyle w:val="a0"/>
        <w:rPr>
          <w:rFonts w:hint="cs"/>
          <w:rtl/>
        </w:rPr>
      </w:pPr>
      <w:r>
        <w:rPr>
          <w:rFonts w:hint="cs"/>
          <w:rtl/>
        </w:rPr>
        <w:t>אתה אמרת שאתה עובר סיעה סיעה.</w:t>
      </w:r>
    </w:p>
    <w:p w14:paraId="4FC8F416" w14:textId="77777777" w:rsidR="00000000" w:rsidRDefault="00047014">
      <w:pPr>
        <w:pStyle w:val="a0"/>
        <w:rPr>
          <w:rFonts w:hint="cs"/>
          <w:rtl/>
        </w:rPr>
      </w:pPr>
    </w:p>
    <w:p w14:paraId="6B48C987" w14:textId="77777777" w:rsidR="00000000" w:rsidRDefault="00047014">
      <w:pPr>
        <w:pStyle w:val="af1"/>
        <w:rPr>
          <w:rtl/>
        </w:rPr>
      </w:pPr>
      <w:r>
        <w:rPr>
          <w:rFonts w:hint="eastAsia"/>
          <w:rtl/>
        </w:rPr>
        <w:t>ה</w:t>
      </w:r>
      <w:r>
        <w:rPr>
          <w:rFonts w:hint="eastAsia"/>
          <w:rtl/>
        </w:rPr>
        <w:t>יו</w:t>
      </w:r>
      <w:r>
        <w:rPr>
          <w:rtl/>
        </w:rPr>
        <w:t>"ר</w:t>
      </w:r>
      <w:r>
        <w:rPr>
          <w:rFonts w:hint="cs"/>
          <w:rtl/>
        </w:rPr>
        <w:t xml:space="preserve"> ראובן ריבלין</w:t>
      </w:r>
      <w:r>
        <w:rPr>
          <w:rtl/>
        </w:rPr>
        <w:t>:</w:t>
      </w:r>
    </w:p>
    <w:p w14:paraId="62684291" w14:textId="77777777" w:rsidR="00000000" w:rsidRDefault="00047014">
      <w:pPr>
        <w:pStyle w:val="a0"/>
        <w:rPr>
          <w:rFonts w:hint="cs"/>
          <w:rtl/>
        </w:rPr>
      </w:pPr>
    </w:p>
    <w:p w14:paraId="54CE9EB3" w14:textId="77777777" w:rsidR="00000000" w:rsidRDefault="00047014">
      <w:pPr>
        <w:pStyle w:val="a0"/>
        <w:rPr>
          <w:rFonts w:hint="cs"/>
          <w:rtl/>
        </w:rPr>
      </w:pPr>
      <w:r>
        <w:rPr>
          <w:rFonts w:hint="cs"/>
          <w:rtl/>
        </w:rPr>
        <w:t xml:space="preserve">אה, נכון, נכון. בסדר. "בעדן" - זהבה ואחרי כן - אתה. </w:t>
      </w:r>
    </w:p>
    <w:p w14:paraId="15AB13B2" w14:textId="77777777" w:rsidR="00000000" w:rsidRDefault="00047014">
      <w:pPr>
        <w:pStyle w:val="a0"/>
        <w:rPr>
          <w:rFonts w:hint="cs"/>
          <w:rtl/>
        </w:rPr>
      </w:pPr>
    </w:p>
    <w:p w14:paraId="5F1F3EE5" w14:textId="77777777" w:rsidR="00000000" w:rsidRDefault="00047014">
      <w:pPr>
        <w:pStyle w:val="af0"/>
        <w:rPr>
          <w:rtl/>
        </w:rPr>
      </w:pPr>
      <w:r>
        <w:rPr>
          <w:rFonts w:hint="eastAsia"/>
          <w:rtl/>
        </w:rPr>
        <w:t>קריאה</w:t>
      </w:r>
      <w:r>
        <w:rPr>
          <w:rtl/>
        </w:rPr>
        <w:t>:</w:t>
      </w:r>
    </w:p>
    <w:p w14:paraId="4CBCCFFA" w14:textId="77777777" w:rsidR="00000000" w:rsidRDefault="00047014">
      <w:pPr>
        <w:pStyle w:val="a0"/>
        <w:rPr>
          <w:rFonts w:hint="cs"/>
          <w:rtl/>
        </w:rPr>
      </w:pPr>
    </w:p>
    <w:p w14:paraId="02837C2C" w14:textId="77777777" w:rsidR="00000000" w:rsidRDefault="00047014">
      <w:pPr>
        <w:pStyle w:val="a0"/>
        <w:rPr>
          <w:rFonts w:hint="cs"/>
          <w:rtl/>
        </w:rPr>
      </w:pPr>
      <w:r>
        <w:rPr>
          <w:rFonts w:hint="cs"/>
          <w:rtl/>
        </w:rPr>
        <w:t>- - -</w:t>
      </w:r>
    </w:p>
    <w:p w14:paraId="093F4901" w14:textId="77777777" w:rsidR="00000000" w:rsidRDefault="00047014">
      <w:pPr>
        <w:pStyle w:val="a0"/>
        <w:rPr>
          <w:rFonts w:hint="cs"/>
          <w:rtl/>
        </w:rPr>
      </w:pPr>
    </w:p>
    <w:p w14:paraId="5BE05480"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816989E" w14:textId="77777777" w:rsidR="00000000" w:rsidRDefault="00047014">
      <w:pPr>
        <w:pStyle w:val="a0"/>
        <w:rPr>
          <w:rFonts w:hint="cs"/>
          <w:rtl/>
        </w:rPr>
      </w:pPr>
    </w:p>
    <w:p w14:paraId="25E9C60F" w14:textId="77777777" w:rsidR="00000000" w:rsidRDefault="00047014">
      <w:pPr>
        <w:pStyle w:val="a0"/>
        <w:rPr>
          <w:rFonts w:hint="cs"/>
          <w:rtl/>
        </w:rPr>
      </w:pPr>
      <w:r>
        <w:rPr>
          <w:rFonts w:hint="cs"/>
          <w:rtl/>
        </w:rPr>
        <w:t xml:space="preserve">מותר, זו שפה רשמית, חבר הכנסת מח'ול. תספר להם שאנחנו התראיינו בערבית. אתה דיברת בערבית, ואני עניתי לך בעברית, בלי תרגום. </w:t>
      </w:r>
    </w:p>
    <w:p w14:paraId="145FED11" w14:textId="77777777" w:rsidR="00000000" w:rsidRDefault="00047014">
      <w:pPr>
        <w:pStyle w:val="a0"/>
        <w:rPr>
          <w:rFonts w:hint="cs"/>
          <w:rtl/>
        </w:rPr>
      </w:pPr>
    </w:p>
    <w:p w14:paraId="3F1660D2" w14:textId="77777777" w:rsidR="00000000" w:rsidRDefault="00047014">
      <w:pPr>
        <w:pStyle w:val="af0"/>
        <w:rPr>
          <w:rtl/>
        </w:rPr>
      </w:pPr>
      <w:r>
        <w:rPr>
          <w:rFonts w:hint="eastAsia"/>
          <w:rtl/>
        </w:rPr>
        <w:t>קריאה</w:t>
      </w:r>
      <w:r>
        <w:rPr>
          <w:rtl/>
        </w:rPr>
        <w:t>:</w:t>
      </w:r>
    </w:p>
    <w:p w14:paraId="588D223E" w14:textId="77777777" w:rsidR="00000000" w:rsidRDefault="00047014">
      <w:pPr>
        <w:pStyle w:val="a0"/>
        <w:rPr>
          <w:rFonts w:hint="cs"/>
          <w:rtl/>
        </w:rPr>
      </w:pPr>
    </w:p>
    <w:p w14:paraId="39678914" w14:textId="77777777" w:rsidR="00000000" w:rsidRDefault="00047014">
      <w:pPr>
        <w:pStyle w:val="a0"/>
        <w:rPr>
          <w:rFonts w:hint="cs"/>
          <w:rtl/>
        </w:rPr>
      </w:pPr>
      <w:r>
        <w:rPr>
          <w:rFonts w:hint="cs"/>
          <w:rtl/>
        </w:rPr>
        <w:t>- - -</w:t>
      </w:r>
    </w:p>
    <w:p w14:paraId="540294F6" w14:textId="77777777" w:rsidR="00000000" w:rsidRDefault="00047014">
      <w:pPr>
        <w:pStyle w:val="a0"/>
        <w:rPr>
          <w:rFonts w:hint="cs"/>
          <w:rtl/>
        </w:rPr>
      </w:pPr>
    </w:p>
    <w:p w14:paraId="02199343" w14:textId="77777777" w:rsidR="00000000" w:rsidRDefault="00047014">
      <w:pPr>
        <w:pStyle w:val="af0"/>
        <w:rPr>
          <w:rtl/>
        </w:rPr>
      </w:pPr>
      <w:r>
        <w:rPr>
          <w:rFonts w:hint="eastAsia"/>
          <w:rtl/>
        </w:rPr>
        <w:t>טלב</w:t>
      </w:r>
      <w:r>
        <w:rPr>
          <w:rtl/>
        </w:rPr>
        <w:t xml:space="preserve"> אלסא</w:t>
      </w:r>
      <w:r>
        <w:rPr>
          <w:rtl/>
        </w:rPr>
        <w:t>נע (רע"ם):</w:t>
      </w:r>
    </w:p>
    <w:p w14:paraId="2A33286A" w14:textId="77777777" w:rsidR="00000000" w:rsidRDefault="00047014">
      <w:pPr>
        <w:pStyle w:val="a0"/>
        <w:rPr>
          <w:rFonts w:hint="cs"/>
          <w:rtl/>
        </w:rPr>
      </w:pPr>
    </w:p>
    <w:p w14:paraId="07A23165" w14:textId="77777777" w:rsidR="00000000" w:rsidRDefault="00047014">
      <w:pPr>
        <w:pStyle w:val="a0"/>
        <w:rPr>
          <w:rFonts w:hint="cs"/>
          <w:rtl/>
        </w:rPr>
      </w:pPr>
      <w:r>
        <w:rPr>
          <w:rFonts w:hint="cs"/>
          <w:rtl/>
        </w:rPr>
        <w:t xml:space="preserve">תמיד אני מקופח אצלך . </w:t>
      </w:r>
    </w:p>
    <w:p w14:paraId="744DB3B9" w14:textId="77777777" w:rsidR="00000000" w:rsidRDefault="00047014">
      <w:pPr>
        <w:pStyle w:val="a0"/>
        <w:rPr>
          <w:rFonts w:hint="cs"/>
          <w:rtl/>
        </w:rPr>
      </w:pPr>
    </w:p>
    <w:p w14:paraId="63F4BDB6" w14:textId="77777777" w:rsidR="00000000" w:rsidRDefault="00047014">
      <w:pPr>
        <w:pStyle w:val="af0"/>
        <w:rPr>
          <w:rtl/>
        </w:rPr>
      </w:pPr>
      <w:r>
        <w:rPr>
          <w:rFonts w:hint="eastAsia"/>
          <w:rtl/>
        </w:rPr>
        <w:t>עזמי</w:t>
      </w:r>
      <w:r>
        <w:rPr>
          <w:rtl/>
        </w:rPr>
        <w:t xml:space="preserve"> בשארה (בל"ד):</w:t>
      </w:r>
    </w:p>
    <w:p w14:paraId="3F1ED28C" w14:textId="77777777" w:rsidR="00000000" w:rsidRDefault="00047014">
      <w:pPr>
        <w:pStyle w:val="a0"/>
        <w:rPr>
          <w:rFonts w:hint="cs"/>
          <w:rtl/>
        </w:rPr>
      </w:pPr>
    </w:p>
    <w:p w14:paraId="1C802020" w14:textId="77777777" w:rsidR="00000000" w:rsidRDefault="00047014">
      <w:pPr>
        <w:pStyle w:val="a0"/>
        <w:rPr>
          <w:rFonts w:hint="cs"/>
          <w:rtl/>
        </w:rPr>
      </w:pPr>
      <w:r>
        <w:rPr>
          <w:rFonts w:hint="cs"/>
          <w:rtl/>
        </w:rPr>
        <w:t>- - -</w:t>
      </w:r>
    </w:p>
    <w:p w14:paraId="7A5D283D" w14:textId="77777777" w:rsidR="00000000" w:rsidRDefault="00047014">
      <w:pPr>
        <w:pStyle w:val="a0"/>
        <w:rPr>
          <w:rFonts w:hint="cs"/>
          <w:rtl/>
        </w:rPr>
      </w:pPr>
    </w:p>
    <w:p w14:paraId="62DDAA56" w14:textId="77777777" w:rsidR="00000000" w:rsidRDefault="00047014">
      <w:pPr>
        <w:pStyle w:val="af1"/>
        <w:rPr>
          <w:rtl/>
        </w:rPr>
      </w:pPr>
      <w:r>
        <w:rPr>
          <w:rFonts w:hint="eastAsia"/>
          <w:rtl/>
        </w:rPr>
        <w:t>היו</w:t>
      </w:r>
      <w:r>
        <w:rPr>
          <w:rtl/>
        </w:rPr>
        <w:t>"ר</w:t>
      </w:r>
      <w:r>
        <w:rPr>
          <w:rFonts w:hint="cs"/>
          <w:rtl/>
        </w:rPr>
        <w:t xml:space="preserve"> ראובן ריבליין</w:t>
      </w:r>
      <w:r>
        <w:rPr>
          <w:rtl/>
        </w:rPr>
        <w:t>:</w:t>
      </w:r>
    </w:p>
    <w:p w14:paraId="6CDCA0F2" w14:textId="77777777" w:rsidR="00000000" w:rsidRDefault="00047014">
      <w:pPr>
        <w:pStyle w:val="a0"/>
        <w:rPr>
          <w:rFonts w:hint="cs"/>
          <w:rtl/>
        </w:rPr>
      </w:pPr>
    </w:p>
    <w:p w14:paraId="67175FD8" w14:textId="77777777" w:rsidR="00000000" w:rsidRDefault="00047014">
      <w:pPr>
        <w:pStyle w:val="a0"/>
        <w:rPr>
          <w:rFonts w:hint="cs"/>
          <w:rtl/>
        </w:rPr>
      </w:pPr>
      <w:r>
        <w:rPr>
          <w:rFonts w:hint="cs"/>
          <w:rtl/>
        </w:rPr>
        <w:t>בבקשה, חבר הכנסת זחאלקה. חמש דקות לרשות אדוני, כי חבר הכנסת בשארה ניצל את עשר הדקות. אתה בפעם הקודמת ייצגת את סיעתך. יש לך חמש דקות. חבר הכנסת טאהא - אותו דבר, בתורו. אחרי</w:t>
      </w:r>
      <w:r>
        <w:rPr>
          <w:rFonts w:hint="cs"/>
          <w:rtl/>
        </w:rPr>
        <w:t xml:space="preserve">ך - זהבה גלאון. אחרי כן - חבר הכנסת טלב אלסאנע, עשר דקות, אחר כך - דהאמשה יש לו חמש דקות. לא, רק לך יש. דהאמשה לא כאן. ואחר כך - חמי דורון משינוי </w:t>
      </w:r>
      <w:r>
        <w:rPr>
          <w:rtl/>
        </w:rPr>
        <w:t>–</w:t>
      </w:r>
      <w:r>
        <w:rPr>
          <w:rFonts w:hint="cs"/>
          <w:rtl/>
        </w:rPr>
        <w:t xml:space="preserve"> גם לו עשר דקות. בבקשה. </w:t>
      </w:r>
    </w:p>
    <w:p w14:paraId="06C4CC18" w14:textId="77777777" w:rsidR="00000000" w:rsidRDefault="00047014">
      <w:pPr>
        <w:pStyle w:val="a0"/>
        <w:ind w:firstLine="0"/>
        <w:rPr>
          <w:rFonts w:hint="cs"/>
          <w:rtl/>
        </w:rPr>
      </w:pPr>
    </w:p>
    <w:p w14:paraId="46D67A67" w14:textId="77777777" w:rsidR="00000000" w:rsidRDefault="00047014">
      <w:pPr>
        <w:pStyle w:val="a"/>
        <w:rPr>
          <w:rtl/>
        </w:rPr>
      </w:pPr>
      <w:bookmarkStart w:id="517" w:name="FS000001061T27_07_2005_18_05_09"/>
      <w:bookmarkStart w:id="518" w:name="_Toc110840647"/>
      <w:bookmarkEnd w:id="517"/>
      <w:r>
        <w:rPr>
          <w:rFonts w:hint="eastAsia"/>
          <w:rtl/>
        </w:rPr>
        <w:t>ג</w:t>
      </w:r>
      <w:r>
        <w:rPr>
          <w:rtl/>
        </w:rPr>
        <w:t>'מאל זחאלקה (בל"ד):</w:t>
      </w:r>
      <w:bookmarkEnd w:id="518"/>
    </w:p>
    <w:p w14:paraId="2D229869" w14:textId="77777777" w:rsidR="00000000" w:rsidRDefault="00047014">
      <w:pPr>
        <w:pStyle w:val="a0"/>
        <w:rPr>
          <w:rFonts w:hint="cs"/>
          <w:rtl/>
        </w:rPr>
      </w:pPr>
    </w:p>
    <w:p w14:paraId="233DC991" w14:textId="77777777" w:rsidR="00000000" w:rsidRDefault="00047014">
      <w:pPr>
        <w:pStyle w:val="a0"/>
        <w:rPr>
          <w:rFonts w:hint="cs"/>
          <w:rtl/>
        </w:rPr>
      </w:pPr>
      <w:r>
        <w:rPr>
          <w:rFonts w:hint="cs"/>
          <w:rtl/>
        </w:rPr>
        <w:t>מכובדי היושב-ראש, רבותי חברי הכנסת. אפשר לתת הרבה שמות תואר ל</w:t>
      </w:r>
      <w:r>
        <w:rPr>
          <w:rFonts w:hint="cs"/>
          <w:rtl/>
        </w:rPr>
        <w:t>חוק שאנו דנים בו, אבל לעניות דעתי, מעבר לכל דבר אחר, זהו חוק בלתי אנושי. יכול להיות שאם מסכמים את כל מה שנאמר,  ומנקודת מבטם ומבטן של קורבנות החוק - ויש קורבנות לחוק הזה, והרבה קורבנות לחוק הזה, זה חוק בלתי אנושי. יותר מאשר הוא גזעני, יותר מאשר אטימות-לב -</w:t>
      </w:r>
      <w:r>
        <w:rPr>
          <w:rFonts w:hint="cs"/>
          <w:rtl/>
        </w:rPr>
        <w:t xml:space="preserve"> זהו חוק בלתי אנושי. הוא בלתי אנושי במיוחד ברטרואקטיביות שבו. </w:t>
      </w:r>
    </w:p>
    <w:p w14:paraId="146A75DA" w14:textId="77777777" w:rsidR="00000000" w:rsidRDefault="00047014">
      <w:pPr>
        <w:pStyle w:val="a0"/>
        <w:rPr>
          <w:rFonts w:hint="cs"/>
          <w:rtl/>
        </w:rPr>
      </w:pPr>
    </w:p>
    <w:p w14:paraId="5337EC2F" w14:textId="77777777" w:rsidR="00000000" w:rsidRDefault="00047014">
      <w:pPr>
        <w:pStyle w:val="a0"/>
        <w:rPr>
          <w:rFonts w:hint="cs"/>
          <w:rtl/>
        </w:rPr>
      </w:pPr>
      <w:r>
        <w:rPr>
          <w:rFonts w:hint="cs"/>
          <w:rtl/>
        </w:rPr>
        <w:t xml:space="preserve">אני אסביר לך, אדוני היושב-ראש, אני רואה שאתה מתעניין בחוק הזה, וטוב שכך. בני-זוג שהתחתנו לפני חמש שנים, שש, שבע, תשע, עשר שנים, ארבע שנים אפילו </w:t>
      </w:r>
      <w:r>
        <w:rPr>
          <w:rtl/>
        </w:rPr>
        <w:t>–</w:t>
      </w:r>
      <w:r>
        <w:rPr>
          <w:rFonts w:hint="cs"/>
          <w:rtl/>
        </w:rPr>
        <w:t xml:space="preserve"> הם התחתנו כשידעו שיש אפשרות שהם יוכלו לקיים מש</w:t>
      </w:r>
      <w:r>
        <w:rPr>
          <w:rFonts w:hint="cs"/>
          <w:rtl/>
        </w:rPr>
        <w:t xml:space="preserve">פחה ביחד, שהם יכולים לחיות בבאקה אל-ע'רביה או באום-אל-פחם או בסח'נין. על סמך זה  הם באו בברית הנישואין, הם הביאו ילדים לעולם. </w:t>
      </w:r>
    </w:p>
    <w:p w14:paraId="236CA590" w14:textId="77777777" w:rsidR="00000000" w:rsidRDefault="00047014">
      <w:pPr>
        <w:pStyle w:val="a0"/>
        <w:rPr>
          <w:rFonts w:hint="cs"/>
          <w:rtl/>
        </w:rPr>
      </w:pPr>
    </w:p>
    <w:p w14:paraId="1A183AAA" w14:textId="77777777" w:rsidR="00000000" w:rsidRDefault="00047014">
      <w:pPr>
        <w:pStyle w:val="a0"/>
        <w:rPr>
          <w:rFonts w:hint="cs"/>
          <w:rtl/>
        </w:rPr>
      </w:pPr>
      <w:r>
        <w:rPr>
          <w:rFonts w:hint="cs"/>
          <w:rtl/>
        </w:rPr>
        <w:t>יום אחד - בום. בא, עולה לכאן הליברל הגדול, מר פורז, שר הפנים לשעבר, ומכריז: אתם לא יכולים לחיות ביחד. ואחר כך אמרו לי פעם</w:t>
      </w:r>
      <w:r>
        <w:rPr>
          <w:rtl/>
        </w:rPr>
        <w:t xml:space="preserve"> </w:t>
      </w:r>
      <w:r>
        <w:rPr>
          <w:rFonts w:hint="cs"/>
          <w:rtl/>
        </w:rPr>
        <w:t xml:space="preserve">אחת </w:t>
      </w:r>
      <w:r>
        <w:rPr>
          <w:rtl/>
        </w:rPr>
        <w:t>–</w:t>
      </w:r>
      <w:r>
        <w:rPr>
          <w:rFonts w:hint="cs"/>
          <w:rtl/>
        </w:rPr>
        <w:t xml:space="preserve"> </w:t>
      </w:r>
      <w:r>
        <w:rPr>
          <w:rFonts w:hint="cs"/>
          <w:rtl/>
        </w:rPr>
        <w:t xml:space="preserve">חוק לשנה. ואני זוכר את נאומו הראשון, צריך להזכיר. הוא אמר שהסיבה היא סיבה ביטחונית. ישתנה המצב, ישתפר המצב - נבטל את החוק הזה. ככה, ספורט. עכשיו, אנחנו יודעים, ואתה יודע, אדוני היושב-ראש,  שיש החלטה ממשלתית להפוך את זה לחוק של קבע. כלומר - לא לשנה-שנתיים. </w:t>
      </w:r>
      <w:r>
        <w:rPr>
          <w:rFonts w:hint="cs"/>
          <w:rtl/>
        </w:rPr>
        <w:t xml:space="preserve">ויש כאלה בבית הזה שרוצים להחמיר עוד יותר בחוק הזה. </w:t>
      </w:r>
    </w:p>
    <w:p w14:paraId="2E8F4BD3" w14:textId="77777777" w:rsidR="00000000" w:rsidRDefault="00047014">
      <w:pPr>
        <w:pStyle w:val="a0"/>
        <w:rPr>
          <w:rFonts w:hint="cs"/>
          <w:rtl/>
        </w:rPr>
      </w:pPr>
    </w:p>
    <w:p w14:paraId="4A5C9CBE" w14:textId="77777777" w:rsidR="00000000" w:rsidRDefault="00047014">
      <w:pPr>
        <w:pStyle w:val="a0"/>
        <w:rPr>
          <w:rFonts w:hint="cs"/>
          <w:rtl/>
        </w:rPr>
      </w:pPr>
      <w:r>
        <w:rPr>
          <w:rFonts w:hint="cs"/>
          <w:rtl/>
        </w:rPr>
        <w:t>אבל, מה יעשו אותן משפחות שלא ידעו שהאובססיה הדמוגרפית - שליוותה את מדינת ישראל מאז היווסדה - תהפוך לטירוף דמוגרפי? ואנחנו נמצאים עכשיו באטרף. לא באובססיה שאפשר לרפא אותה בצורה זו או אחרת, אלא באטרף, במצב</w:t>
      </w:r>
      <w:r>
        <w:rPr>
          <w:rFonts w:hint="cs"/>
          <w:rtl/>
        </w:rPr>
        <w:t xml:space="preserve"> של טירוף. וזהו חוק שבא מתוך הטירוף הדמוגרפי.  מתוך מתקפת טירוף. יש שד דמוגרפי. רואים שד, וככה קוראים לו, דרך אגב. תקשיבו לטרמינולוגיה שמדברים בה בעיתונות הישראלית: יש שד דמוגרפי. והשד הזה עושה טירוף. ואז מוציאים חוקים כאלה. </w:t>
      </w:r>
    </w:p>
    <w:p w14:paraId="5DF5FC9D" w14:textId="77777777" w:rsidR="00000000" w:rsidRDefault="00047014">
      <w:pPr>
        <w:pStyle w:val="a0"/>
        <w:rPr>
          <w:rFonts w:hint="cs"/>
          <w:rtl/>
        </w:rPr>
      </w:pPr>
    </w:p>
    <w:p w14:paraId="40E8F9D6" w14:textId="77777777" w:rsidR="00000000" w:rsidRDefault="00047014">
      <w:pPr>
        <w:pStyle w:val="a0"/>
        <w:rPr>
          <w:rFonts w:hint="cs"/>
          <w:rtl/>
        </w:rPr>
      </w:pPr>
      <w:r>
        <w:rPr>
          <w:rFonts w:hint="cs"/>
          <w:rtl/>
        </w:rPr>
        <w:t>אין שום הסבר אחר לחוק כזה. מה</w:t>
      </w:r>
      <w:r>
        <w:rPr>
          <w:rFonts w:hint="cs"/>
          <w:rtl/>
        </w:rPr>
        <w:t xml:space="preserve"> תעשה אותה משפחה? מה תעשה אותה אשה? מה יעשו אותם ילדים? הם לא ידעו, לא הוזהרו, חשבו שיש אפשרות, והם לא עשו מעשה שאפשר לחזור ממנו, מעשה רוורסיבילי. הם אפילו לא השקיעו כסף בבורסה. אם היתה כאן השקעה של כסף בבורסה, והיו משנים חוקים, כל הבית הזה היה מתהפך בשביל</w:t>
      </w:r>
      <w:r>
        <w:rPr>
          <w:rFonts w:hint="cs"/>
          <w:rtl/>
        </w:rPr>
        <w:t xml:space="preserve"> גרושים. בשביל 10,000 עד 100,000 שקלים או 200,000 שקל. מדובר במשפחה, מדובר בחיים. יום אחד באתם, קטעתם את החיים האלה. אמרתם לאנשים האלה </w:t>
      </w:r>
      <w:r>
        <w:rPr>
          <w:rtl/>
        </w:rPr>
        <w:t>–</w:t>
      </w:r>
      <w:r>
        <w:rPr>
          <w:rFonts w:hint="cs"/>
          <w:rtl/>
        </w:rPr>
        <w:t xml:space="preserve"> לא מהיום והלאה אלא לעבר. אנשים התחתנו על סמך מצב קיים, ואתם שיניתם. </w:t>
      </w:r>
    </w:p>
    <w:p w14:paraId="44C568AC" w14:textId="77777777" w:rsidR="00000000" w:rsidRDefault="00047014">
      <w:pPr>
        <w:pStyle w:val="a0"/>
        <w:rPr>
          <w:rFonts w:hint="cs"/>
          <w:rtl/>
        </w:rPr>
      </w:pPr>
    </w:p>
    <w:p w14:paraId="644D77D5" w14:textId="77777777" w:rsidR="00000000" w:rsidRDefault="00047014">
      <w:pPr>
        <w:pStyle w:val="a0"/>
        <w:rPr>
          <w:rFonts w:hint="cs"/>
          <w:rtl/>
        </w:rPr>
      </w:pPr>
      <w:r>
        <w:rPr>
          <w:rFonts w:hint="cs"/>
          <w:rtl/>
        </w:rPr>
        <w:t>אתה יודע מה אמרו על זה: הם שינו את חוקי המשחק, המ</w:t>
      </w:r>
      <w:r>
        <w:rPr>
          <w:rFonts w:hint="cs"/>
          <w:rtl/>
        </w:rPr>
        <w:t>נוולים. ואני אומר: המשפחות האלה, כולן אומרות את אותו דבר: הם שינו את כללי המשחק, המנוולים, כי זה חוק מנוול, חוק בלתי אנושי. זה המצב. אני אומר למחוקק: מי שמך להרוס משפחות? מי שמך להחליט יום אחד: הם לא יוכלו לחיות יחד.  על איזה צדק מדברים? על זה צריך לדבר. כ</w:t>
      </w:r>
      <w:r>
        <w:rPr>
          <w:rFonts w:hint="cs"/>
          <w:rtl/>
        </w:rPr>
        <w:t xml:space="preserve">ל התיקונים ששמענו כאן לא פותרים את המצב הקיים. אנחנו אמרנו, שלחלופין לפחות </w:t>
      </w:r>
      <w:r>
        <w:rPr>
          <w:rtl/>
        </w:rPr>
        <w:t>–</w:t>
      </w:r>
      <w:r>
        <w:rPr>
          <w:rFonts w:hint="cs"/>
          <w:rtl/>
        </w:rPr>
        <w:t xml:space="preserve"> קצת אנושיות, קצת רגש אנושי, קצת מצפון, נפתור את הבעיות הקיימות, ואז נתווכח על החוק. כמובן יש לי דעה. אבל, לפחות </w:t>
      </w:r>
      <w:r>
        <w:rPr>
          <w:rtl/>
        </w:rPr>
        <w:t>–</w:t>
      </w:r>
      <w:r>
        <w:rPr>
          <w:rFonts w:hint="cs"/>
          <w:rtl/>
        </w:rPr>
        <w:t xml:space="preserve"> נפתור את הבעיות הקיימות. מה יעשו אותן משפחות? זה חוק בלתי אנושי. </w:t>
      </w:r>
      <w:r>
        <w:rPr>
          <w:rFonts w:hint="cs"/>
          <w:rtl/>
        </w:rPr>
        <w:t xml:space="preserve">תודה רבה. </w:t>
      </w:r>
    </w:p>
    <w:p w14:paraId="0AFB0F0F" w14:textId="77777777" w:rsidR="00000000" w:rsidRDefault="00047014">
      <w:pPr>
        <w:pStyle w:val="a0"/>
        <w:rPr>
          <w:rFonts w:hint="cs"/>
          <w:rtl/>
        </w:rPr>
      </w:pPr>
    </w:p>
    <w:p w14:paraId="5C7D5C68"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04EF731" w14:textId="77777777" w:rsidR="00000000" w:rsidRDefault="00047014">
      <w:pPr>
        <w:pStyle w:val="a0"/>
        <w:rPr>
          <w:rFonts w:hint="cs"/>
          <w:rtl/>
        </w:rPr>
      </w:pPr>
    </w:p>
    <w:p w14:paraId="006E04D9" w14:textId="77777777" w:rsidR="00000000" w:rsidRDefault="00047014">
      <w:pPr>
        <w:pStyle w:val="a0"/>
        <w:rPr>
          <w:rFonts w:hint="cs"/>
          <w:rtl/>
        </w:rPr>
      </w:pPr>
      <w:r>
        <w:rPr>
          <w:rFonts w:hint="cs"/>
          <w:rtl/>
        </w:rPr>
        <w:t xml:space="preserve">תודה רבה, חבר הכנסת זחאלקה. חברת הכנסת זהבה גלאון, אחריה </w:t>
      </w:r>
      <w:r>
        <w:rPr>
          <w:rtl/>
        </w:rPr>
        <w:t>–</w:t>
      </w:r>
      <w:r>
        <w:rPr>
          <w:rFonts w:hint="cs"/>
          <w:rtl/>
        </w:rPr>
        <w:t xml:space="preserve"> חבר הכנסת טלב אלסאנע. אחריו - חבר הכנסת חמי דורון, ואחריו - חבר הכנסת טאהא. </w:t>
      </w:r>
    </w:p>
    <w:p w14:paraId="17BC977B" w14:textId="77777777" w:rsidR="00000000" w:rsidRDefault="00047014">
      <w:pPr>
        <w:pStyle w:val="a0"/>
        <w:rPr>
          <w:rFonts w:hint="cs"/>
          <w:rtl/>
        </w:rPr>
      </w:pPr>
    </w:p>
    <w:p w14:paraId="390C0853" w14:textId="77777777" w:rsidR="00000000" w:rsidRDefault="00047014">
      <w:pPr>
        <w:pStyle w:val="a"/>
        <w:rPr>
          <w:rtl/>
        </w:rPr>
      </w:pPr>
      <w:bookmarkStart w:id="519" w:name="FS000001061T27_07_2005_18_11_32"/>
      <w:bookmarkStart w:id="520" w:name="FS000000504T27_07_2005_18_51_40"/>
      <w:bookmarkStart w:id="521" w:name="_Toc110840648"/>
      <w:bookmarkEnd w:id="519"/>
      <w:bookmarkEnd w:id="520"/>
      <w:r>
        <w:rPr>
          <w:rFonts w:hint="eastAsia"/>
          <w:rtl/>
        </w:rPr>
        <w:t>זהבה</w:t>
      </w:r>
      <w:r>
        <w:rPr>
          <w:rtl/>
        </w:rPr>
        <w:t xml:space="preserve"> גלאון (</w:t>
      </w:r>
      <w:r>
        <w:rPr>
          <w:rFonts w:hint="cs"/>
          <w:rtl/>
        </w:rPr>
        <w:t>מרצ-</w:t>
      </w:r>
      <w:r>
        <w:rPr>
          <w:rtl/>
        </w:rPr>
        <w:t>יחד):</w:t>
      </w:r>
      <w:bookmarkEnd w:id="521"/>
    </w:p>
    <w:p w14:paraId="1DA837CD" w14:textId="77777777" w:rsidR="00000000" w:rsidRDefault="00047014">
      <w:pPr>
        <w:pStyle w:val="a0"/>
        <w:rPr>
          <w:rFonts w:hint="cs"/>
          <w:rtl/>
        </w:rPr>
      </w:pPr>
    </w:p>
    <w:p w14:paraId="597174F5" w14:textId="77777777" w:rsidR="00000000" w:rsidRDefault="00047014">
      <w:pPr>
        <w:pStyle w:val="a0"/>
        <w:rPr>
          <w:rFonts w:hint="cs"/>
          <w:rtl/>
        </w:rPr>
      </w:pPr>
      <w:r>
        <w:rPr>
          <w:rFonts w:hint="cs"/>
          <w:rtl/>
        </w:rPr>
        <w:t>אדוני היושב-ראש, אני מודה שהיום, הצירוף הזה של שני החוקים - החו</w:t>
      </w:r>
      <w:r>
        <w:rPr>
          <w:rFonts w:hint="cs"/>
          <w:rtl/>
        </w:rPr>
        <w:t>ק הקודם, חוק שאוסר לתבוע פיצויי נזיקין, והחוק הזה, ביחד - שני החוקים האלה, שיעברו כאן, להערכתי, חוק אחד כבר עבר והחוק השני כנראה גם יעבור - הם, בעיני, בסוף המושב, כתם בספר החוקים שחוקקה הכנסת. זו אחת החרפות היותר גדולות. איך הכנסת הזאת הופכת לקבלן ביצוע של</w:t>
      </w:r>
      <w:r>
        <w:rPr>
          <w:rFonts w:hint="cs"/>
          <w:rtl/>
        </w:rPr>
        <w:t xml:space="preserve"> הממשלה, בלי לשאול, בלי לערער. כל האגף הזה, שאיננו עכשיו, יבוא אחר כך כנשוך-נחש, מהר מהר מהר - להצביע ולתת גושפנקה לחוק שכבר נאמר כאן קודם על-ידי אחרים לפני - חוק גזעני, חוק שמפלה בין אזרחים, ובעיקר </w:t>
      </w:r>
      <w:r>
        <w:rPr>
          <w:rtl/>
        </w:rPr>
        <w:t>–</w:t>
      </w:r>
      <w:r>
        <w:rPr>
          <w:rFonts w:hint="cs"/>
          <w:rtl/>
        </w:rPr>
        <w:t xml:space="preserve"> חוק ששולל זכויות על בסיס של לאום. </w:t>
      </w:r>
    </w:p>
    <w:p w14:paraId="70A0D1C3" w14:textId="77777777" w:rsidR="00000000" w:rsidRDefault="00047014">
      <w:pPr>
        <w:pStyle w:val="a0"/>
        <w:rPr>
          <w:rFonts w:hint="cs"/>
          <w:rtl/>
        </w:rPr>
      </w:pPr>
    </w:p>
    <w:p w14:paraId="649C2238" w14:textId="77777777" w:rsidR="00000000" w:rsidRDefault="00047014">
      <w:pPr>
        <w:pStyle w:val="a0"/>
        <w:rPr>
          <w:rFonts w:hint="cs"/>
          <w:rtl/>
        </w:rPr>
      </w:pPr>
      <w:r>
        <w:rPr>
          <w:rFonts w:hint="cs"/>
          <w:rtl/>
        </w:rPr>
        <w:t>עכשיו, אני רוצה להג</w:t>
      </w:r>
      <w:r>
        <w:rPr>
          <w:rFonts w:hint="cs"/>
          <w:rtl/>
        </w:rPr>
        <w:t>יד לך משהו באופן אישי, אדוני היושב-ראש, באופן אישי ובאופן ציבורי. שמעתי שהשבוע התכנסה סיעת הליכוד בכנסת והחליטה לאפשר, או לתמוך או לחוקק חוק, שבינתיים נפל, של חבר הכנסת אליעזר כהן, שייתן זכות הצבעה ליורדים בחו"ל. לישראלים - - -</w:t>
      </w:r>
    </w:p>
    <w:p w14:paraId="54D9AC43" w14:textId="77777777" w:rsidR="00000000" w:rsidRDefault="00047014">
      <w:pPr>
        <w:pStyle w:val="a0"/>
        <w:rPr>
          <w:rFonts w:hint="cs"/>
          <w:rtl/>
        </w:rPr>
      </w:pPr>
    </w:p>
    <w:p w14:paraId="3DB27216" w14:textId="77777777" w:rsidR="00000000" w:rsidRDefault="00047014">
      <w:pPr>
        <w:pStyle w:val="af0"/>
        <w:rPr>
          <w:rtl/>
        </w:rPr>
      </w:pPr>
      <w:r>
        <w:rPr>
          <w:rFonts w:hint="eastAsia"/>
          <w:rtl/>
        </w:rPr>
        <w:t>אהוד</w:t>
      </w:r>
      <w:r>
        <w:rPr>
          <w:rtl/>
        </w:rPr>
        <w:t xml:space="preserve"> יתום (הליכוד):</w:t>
      </w:r>
    </w:p>
    <w:p w14:paraId="01CF977A" w14:textId="77777777" w:rsidR="00000000" w:rsidRDefault="00047014">
      <w:pPr>
        <w:pStyle w:val="a0"/>
        <w:rPr>
          <w:rFonts w:hint="cs"/>
          <w:rtl/>
        </w:rPr>
      </w:pPr>
    </w:p>
    <w:p w14:paraId="13F2E2DD" w14:textId="77777777" w:rsidR="00000000" w:rsidRDefault="00047014">
      <w:pPr>
        <w:pStyle w:val="a0"/>
        <w:rPr>
          <w:rFonts w:hint="cs"/>
          <w:rtl/>
        </w:rPr>
      </w:pPr>
      <w:r>
        <w:rPr>
          <w:rFonts w:hint="cs"/>
          <w:rtl/>
        </w:rPr>
        <w:t>נפל, א</w:t>
      </w:r>
      <w:r>
        <w:rPr>
          <w:rFonts w:hint="cs"/>
          <w:rtl/>
        </w:rPr>
        <w:t xml:space="preserve">ני הייתי נגד. </w:t>
      </w:r>
    </w:p>
    <w:p w14:paraId="67F5ECF6" w14:textId="77777777" w:rsidR="00000000" w:rsidRDefault="00047014">
      <w:pPr>
        <w:pStyle w:val="a0"/>
        <w:rPr>
          <w:rFonts w:hint="cs"/>
          <w:rtl/>
        </w:rPr>
      </w:pPr>
    </w:p>
    <w:p w14:paraId="60907E72" w14:textId="77777777" w:rsidR="00000000" w:rsidRDefault="00047014">
      <w:pPr>
        <w:pStyle w:val="-"/>
        <w:rPr>
          <w:rtl/>
        </w:rPr>
      </w:pPr>
      <w:bookmarkStart w:id="522" w:name="FS000000504T27_07_2005_18_55_48C"/>
      <w:bookmarkEnd w:id="522"/>
      <w:r>
        <w:rPr>
          <w:rFonts w:hint="eastAsia"/>
          <w:rtl/>
        </w:rPr>
        <w:t>זהבה</w:t>
      </w:r>
      <w:r>
        <w:rPr>
          <w:rtl/>
        </w:rPr>
        <w:t xml:space="preserve"> גלאון (</w:t>
      </w:r>
      <w:r>
        <w:rPr>
          <w:rFonts w:hint="cs"/>
          <w:rtl/>
        </w:rPr>
        <w:t>מרצ-</w:t>
      </w:r>
      <w:r>
        <w:rPr>
          <w:rtl/>
        </w:rPr>
        <w:t>יחד):</w:t>
      </w:r>
    </w:p>
    <w:p w14:paraId="224FB687" w14:textId="77777777" w:rsidR="00000000" w:rsidRDefault="00047014">
      <w:pPr>
        <w:pStyle w:val="a0"/>
        <w:rPr>
          <w:rFonts w:hint="cs"/>
          <w:rtl/>
        </w:rPr>
      </w:pPr>
    </w:p>
    <w:p w14:paraId="671A2E16" w14:textId="77777777" w:rsidR="00000000" w:rsidRDefault="00047014">
      <w:pPr>
        <w:pStyle w:val="a0"/>
        <w:rPr>
          <w:rFonts w:hint="cs"/>
          <w:rtl/>
        </w:rPr>
      </w:pPr>
      <w:r>
        <w:rPr>
          <w:rFonts w:hint="cs"/>
          <w:rtl/>
        </w:rPr>
        <w:t xml:space="preserve">נפל, נפל. אני יודעת. אבל רגע. חבר הכנסת אהוד יתום, הרי אתה מכיר אותי, אתה יודע שאני לא באה היום לספר לכנסת ישראל על חוק שנפל, לולא היתה לי נקודה. אנחנו לא מצלמים פה את האחוריים של ההיסטוריה עכשיו, תסלח לי. </w:t>
      </w:r>
    </w:p>
    <w:p w14:paraId="7266E20C" w14:textId="77777777" w:rsidR="00000000" w:rsidRDefault="00047014">
      <w:pPr>
        <w:pStyle w:val="a0"/>
        <w:rPr>
          <w:rFonts w:hint="cs"/>
          <w:rtl/>
        </w:rPr>
      </w:pPr>
    </w:p>
    <w:p w14:paraId="6FFAE150" w14:textId="77777777" w:rsidR="00000000" w:rsidRDefault="00047014">
      <w:pPr>
        <w:pStyle w:val="a0"/>
        <w:rPr>
          <w:rFonts w:hint="cs"/>
          <w:rtl/>
        </w:rPr>
      </w:pPr>
      <w:r>
        <w:rPr>
          <w:rFonts w:hint="cs"/>
          <w:rtl/>
        </w:rPr>
        <w:t>אבל, סיעת</w:t>
      </w:r>
      <w:r>
        <w:rPr>
          <w:rFonts w:hint="cs"/>
          <w:rtl/>
        </w:rPr>
        <w:t xml:space="preserve"> הליכוד חשבה שזה יהיה לגיטימי לתת זכות בחירה להשפיע על מה שיקרה פה במדינה - אני מדברת על גורלה של מדינה - לאנשים שנחשבים אזרחים. מי נחשב אזרח </w:t>
      </w:r>
      <w:r>
        <w:rPr>
          <w:rtl/>
        </w:rPr>
        <w:t>–</w:t>
      </w:r>
      <w:r>
        <w:rPr>
          <w:rFonts w:hint="cs"/>
          <w:rtl/>
        </w:rPr>
        <w:t xml:space="preserve"> אזרח הוא גם אדם שירד מהארץ לפני 20, 30 שנה, לא חי כאן, לא משתתף בהכרעות כאן, לא נושא בחובות - -</w:t>
      </w:r>
    </w:p>
    <w:p w14:paraId="06A2BD1E" w14:textId="77777777" w:rsidR="00000000" w:rsidRDefault="00047014">
      <w:pPr>
        <w:pStyle w:val="a0"/>
        <w:rPr>
          <w:rFonts w:hint="cs"/>
          <w:rtl/>
        </w:rPr>
      </w:pPr>
    </w:p>
    <w:p w14:paraId="2C3DCF89" w14:textId="77777777" w:rsidR="00000000" w:rsidRDefault="00047014">
      <w:pPr>
        <w:pStyle w:val="af0"/>
        <w:rPr>
          <w:rtl/>
        </w:rPr>
      </w:pPr>
      <w:r>
        <w:rPr>
          <w:rFonts w:hint="eastAsia"/>
          <w:rtl/>
        </w:rPr>
        <w:t>אהוד</w:t>
      </w:r>
      <w:r>
        <w:rPr>
          <w:rtl/>
        </w:rPr>
        <w:t xml:space="preserve"> יתום (הליכ</w:t>
      </w:r>
      <w:r>
        <w:rPr>
          <w:rtl/>
        </w:rPr>
        <w:t>וד):</w:t>
      </w:r>
    </w:p>
    <w:p w14:paraId="5A4F97FB" w14:textId="77777777" w:rsidR="00000000" w:rsidRDefault="00047014">
      <w:pPr>
        <w:pStyle w:val="a0"/>
        <w:rPr>
          <w:rFonts w:hint="cs"/>
          <w:rtl/>
        </w:rPr>
      </w:pPr>
    </w:p>
    <w:p w14:paraId="3A865086" w14:textId="77777777" w:rsidR="00000000" w:rsidRDefault="00047014">
      <w:pPr>
        <w:pStyle w:val="a0"/>
        <w:rPr>
          <w:rFonts w:hint="cs"/>
          <w:rtl/>
        </w:rPr>
      </w:pPr>
      <w:r>
        <w:rPr>
          <w:rFonts w:hint="cs"/>
          <w:rtl/>
        </w:rPr>
        <w:t>לא משרת בצבא.</w:t>
      </w:r>
    </w:p>
    <w:p w14:paraId="4DCC0470" w14:textId="77777777" w:rsidR="00000000" w:rsidRDefault="00047014">
      <w:pPr>
        <w:pStyle w:val="a0"/>
        <w:rPr>
          <w:rFonts w:hint="cs"/>
          <w:rtl/>
        </w:rPr>
      </w:pPr>
    </w:p>
    <w:p w14:paraId="26D31BC6" w14:textId="77777777" w:rsidR="00000000" w:rsidRDefault="00047014">
      <w:pPr>
        <w:pStyle w:val="-"/>
        <w:rPr>
          <w:rtl/>
        </w:rPr>
      </w:pPr>
      <w:bookmarkStart w:id="523" w:name="FS000000504T27_07_2005_19_43_03C"/>
      <w:bookmarkEnd w:id="523"/>
      <w:r>
        <w:rPr>
          <w:rFonts w:hint="eastAsia"/>
          <w:rtl/>
        </w:rPr>
        <w:t>זהבה</w:t>
      </w:r>
      <w:r>
        <w:rPr>
          <w:rtl/>
        </w:rPr>
        <w:t xml:space="preserve"> גלאון (מרצ-יחד):</w:t>
      </w:r>
    </w:p>
    <w:p w14:paraId="0BDD41AA" w14:textId="77777777" w:rsidR="00000000" w:rsidRDefault="00047014">
      <w:pPr>
        <w:pStyle w:val="a0"/>
        <w:rPr>
          <w:rFonts w:hint="cs"/>
          <w:rtl/>
        </w:rPr>
      </w:pPr>
    </w:p>
    <w:p w14:paraId="422CDC37" w14:textId="77777777" w:rsidR="00000000" w:rsidRDefault="00047014">
      <w:pPr>
        <w:pStyle w:val="a0"/>
        <w:rPr>
          <w:rFonts w:hint="cs"/>
          <w:rtl/>
        </w:rPr>
      </w:pPr>
      <w:r>
        <w:rPr>
          <w:rFonts w:hint="cs"/>
          <w:rtl/>
        </w:rPr>
        <w:t>- - לא משלם מסים, לא שותף בקהילה, אך ברגע שאחד, הוא או רעייתו, הם אזרחים, אז הבן שייוולד לו בארצות-הברית, שמעולם לא ביקר פה, גם הוא יהיה אזרח ויוכל להשפיע על גורל המדינה בהכרעה הפוליטית הכי חשובה במדינת ישראל. ול</w:t>
      </w:r>
      <w:r>
        <w:rPr>
          <w:rFonts w:hint="cs"/>
          <w:rtl/>
        </w:rPr>
        <w:t>זה כנסת ישראל כמעט נתנה יד, הפלנו חוק זה על חודם של שני קולות.</w:t>
      </w:r>
    </w:p>
    <w:p w14:paraId="4E09126E" w14:textId="77777777" w:rsidR="00000000" w:rsidRDefault="00047014">
      <w:pPr>
        <w:pStyle w:val="a0"/>
        <w:rPr>
          <w:rFonts w:hint="cs"/>
          <w:rtl/>
        </w:rPr>
      </w:pPr>
    </w:p>
    <w:p w14:paraId="4D14E7BE" w14:textId="77777777" w:rsidR="00000000" w:rsidRDefault="00047014">
      <w:pPr>
        <w:pStyle w:val="a0"/>
        <w:rPr>
          <w:rFonts w:hint="cs"/>
          <w:rtl/>
        </w:rPr>
      </w:pPr>
      <w:r>
        <w:rPr>
          <w:rFonts w:hint="cs"/>
          <w:rtl/>
        </w:rPr>
        <w:t>כשמדובר ביהודים, תראו באיזו קלות אפשר להיות אזרח, להשפיע על מה שקורה כאן במדינת ישראל. אך כשמדובר באזרחים, אבל הם לא יהודים, אז מנסים למנוע מהם את הדבר, בעיני, הכי משמעותי, את הזכות לחיי משפחה</w:t>
      </w:r>
      <w:r>
        <w:rPr>
          <w:rFonts w:hint="cs"/>
          <w:rtl/>
        </w:rPr>
        <w:t xml:space="preserve">, את הזכות לאהוב, את הזכות להינשא ואת הזכות להחליט ולבחור היכן לחיות. אמר את זה חבר הכנסת אורון, מזמן אנו כבר לא מדברים על סיבות ביטחוניות. כל הזמן ניסו להצדיק את החוק הזה בכסות של עילה ביטחונית. למה זה היה חמור גם בכסות הזאת של העילה הביטחונית </w:t>
      </w:r>
      <w:r>
        <w:rPr>
          <w:rtl/>
        </w:rPr>
        <w:t>–</w:t>
      </w:r>
      <w:r>
        <w:rPr>
          <w:rFonts w:hint="cs"/>
          <w:rtl/>
        </w:rPr>
        <w:t xml:space="preserve"> כי מחשידי</w:t>
      </w:r>
      <w:r>
        <w:rPr>
          <w:rFonts w:hint="cs"/>
          <w:rtl/>
        </w:rPr>
        <w:t xml:space="preserve">ם ומענישים קולקטיבית את אזרחי ישראל הערבים, כולם נהיו עכשיו מפגעים בפוטנציה, אבל אפילו כבר הכסות הביטחונית הזאת אין בה צורך. אין כבר בושה. כבר בכלל לא מדברים על כסות ביטחונית. אני שומעת את המועצה לביטחון לאומי ואני שומעת שרים בממשלה ואני שומעת חברי כנסת - </w:t>
      </w:r>
      <w:r>
        <w:rPr>
          <w:rFonts w:hint="cs"/>
          <w:rtl/>
        </w:rPr>
        <w:t>המרצע יצא מהשק, וכולם אומרים: אנו חוששים פה מהסכנה הדמוגרפית.</w:t>
      </w:r>
    </w:p>
    <w:p w14:paraId="360B3F70" w14:textId="77777777" w:rsidR="00000000" w:rsidRDefault="00047014">
      <w:pPr>
        <w:pStyle w:val="a0"/>
        <w:rPr>
          <w:rFonts w:hint="cs"/>
          <w:rtl/>
        </w:rPr>
      </w:pPr>
    </w:p>
    <w:p w14:paraId="688D763D" w14:textId="77777777" w:rsidR="00000000" w:rsidRDefault="00047014">
      <w:pPr>
        <w:pStyle w:val="a0"/>
        <w:rPr>
          <w:rFonts w:hint="cs"/>
          <w:rtl/>
        </w:rPr>
      </w:pPr>
      <w:r>
        <w:rPr>
          <w:rFonts w:hint="cs"/>
          <w:rtl/>
        </w:rPr>
        <w:t>החוק הזה לא נועד לתכלית ראויה. שמעתי שניסו לעשות פה תיקונים אלה או אחרים, התיקונים האלה הם לעג לרש. כל תיקון לא יהפוך אותו למידתי. החוק הזה היה, החוק הזה נשאר, החוק הזה יישאר לא מידתי, החוק הזה</w:t>
      </w:r>
      <w:r>
        <w:rPr>
          <w:rFonts w:hint="cs"/>
          <w:rtl/>
        </w:rPr>
        <w:t xml:space="preserve"> פוגע אנושות בערך השוויון של אזרחי ישראל הערבים. אני מזכירה לכל חברי הכנסת, כל אחד, רוממות השוויון בגרונו, שוויון זה ערך מרכזי, השוויון הוא ערך בעל מעמד חוקתי במדינת ישראל, אבל כשמדובר באזרחים שהם ערבים, אז הערך הזה כבר לא חל עליהם.</w:t>
      </w:r>
    </w:p>
    <w:p w14:paraId="15FDF81A" w14:textId="77777777" w:rsidR="00000000" w:rsidRDefault="00047014">
      <w:pPr>
        <w:pStyle w:val="a0"/>
        <w:rPr>
          <w:rFonts w:hint="cs"/>
          <w:rtl/>
        </w:rPr>
      </w:pPr>
    </w:p>
    <w:p w14:paraId="4B23AD2D" w14:textId="77777777" w:rsidR="00000000" w:rsidRDefault="00047014">
      <w:pPr>
        <w:pStyle w:val="a0"/>
        <w:rPr>
          <w:rFonts w:hint="cs"/>
          <w:rtl/>
        </w:rPr>
      </w:pPr>
      <w:r>
        <w:rPr>
          <w:rFonts w:hint="cs"/>
          <w:rtl/>
        </w:rPr>
        <w:t xml:space="preserve">אני חושבת שדווקא עתות </w:t>
      </w:r>
      <w:r>
        <w:rPr>
          <w:rFonts w:hint="cs"/>
          <w:rtl/>
        </w:rPr>
        <w:t>חירום הן רגעי המבחן לחברה שמנסה להחשיב עצמה דמוקרטית. אני כבר לא בטוחה שאנו יכולים להגדיר את עצמנו באופן הזה, כשאנו באופן כל כך בוטה פוגעים בקבוצה של אזרחים שמהווים חמישית מאזרחי המדינה.</w:t>
      </w:r>
    </w:p>
    <w:p w14:paraId="32B765E0" w14:textId="77777777" w:rsidR="00000000" w:rsidRDefault="00047014">
      <w:pPr>
        <w:pStyle w:val="a0"/>
        <w:rPr>
          <w:rFonts w:hint="cs"/>
          <w:rtl/>
        </w:rPr>
      </w:pPr>
    </w:p>
    <w:p w14:paraId="40CC03A3" w14:textId="77777777" w:rsidR="00000000" w:rsidRDefault="00047014">
      <w:pPr>
        <w:pStyle w:val="a0"/>
        <w:rPr>
          <w:rFonts w:hint="cs"/>
          <w:rtl/>
        </w:rPr>
      </w:pPr>
      <w:r>
        <w:rPr>
          <w:rFonts w:hint="cs"/>
          <w:rtl/>
        </w:rPr>
        <w:t>אדוני היושב-ראש, אני מודה שכל פעם יש לי התחושה הזאת, שהנה, בחוק הקוד</w:t>
      </w:r>
      <w:r>
        <w:rPr>
          <w:rFonts w:hint="cs"/>
          <w:rtl/>
        </w:rPr>
        <w:t>ם חשבתי שכבר אי-אפשר להתנוול יותר, שכבר הגענו לתחתית המדרון המוסרי. לא עולה על הדעת שום דבר שאפשר לעשות. כל פעם מחדש אני עולה כאן על הדוכן ומגלה שאין גבול לתחתית המדרון המוסרי, אין גבול לתהום הזאת שאנו נמצאים בה. אנחנו לא על ספו של מדרון. התנוולנו, אנחנו מ</w:t>
      </w:r>
      <w:r>
        <w:rPr>
          <w:rFonts w:hint="cs"/>
          <w:rtl/>
        </w:rPr>
        <w:t>תנוולים, והכנסת הזאת נותנת יד לאחת הנבלות היותר גדולות, שמכתימות את ספר החוקים הישראלי.</w:t>
      </w:r>
    </w:p>
    <w:p w14:paraId="6DB46612" w14:textId="77777777" w:rsidR="00000000" w:rsidRDefault="00047014">
      <w:pPr>
        <w:pStyle w:val="a0"/>
        <w:rPr>
          <w:rFonts w:hint="cs"/>
          <w:rtl/>
        </w:rPr>
      </w:pPr>
    </w:p>
    <w:p w14:paraId="3CBCA2EC" w14:textId="77777777" w:rsidR="00000000" w:rsidRDefault="00047014">
      <w:pPr>
        <w:pStyle w:val="af1"/>
        <w:rPr>
          <w:rtl/>
        </w:rPr>
      </w:pPr>
      <w:r>
        <w:rPr>
          <w:rFonts w:hint="eastAsia"/>
          <w:rtl/>
        </w:rPr>
        <w:t>היו</w:t>
      </w:r>
      <w:r>
        <w:rPr>
          <w:rtl/>
        </w:rPr>
        <w:t>"</w:t>
      </w:r>
      <w:r>
        <w:rPr>
          <w:rFonts w:hint="eastAsia"/>
          <w:rtl/>
        </w:rPr>
        <w:t>ר ראובן ריבלין:</w:t>
      </w:r>
    </w:p>
    <w:p w14:paraId="2BC2FE3E" w14:textId="77777777" w:rsidR="00000000" w:rsidRDefault="00047014">
      <w:pPr>
        <w:pStyle w:val="a0"/>
        <w:rPr>
          <w:rFonts w:hint="cs"/>
          <w:rtl/>
        </w:rPr>
      </w:pPr>
    </w:p>
    <w:p w14:paraId="72A06770" w14:textId="77777777" w:rsidR="00000000" w:rsidRDefault="00047014">
      <w:pPr>
        <w:pStyle w:val="a0"/>
        <w:rPr>
          <w:rFonts w:hint="cs"/>
          <w:rtl/>
        </w:rPr>
      </w:pPr>
      <w:r>
        <w:rPr>
          <w:rFonts w:hint="cs"/>
          <w:rtl/>
        </w:rPr>
        <w:t>חבר הכנסת טלב אלסאנע, בבקשה, אדוני. יש לך חמש דקות, כי אתה מסתייג יחיד ולא סיעה. ניתן לך שבע דקות.</w:t>
      </w:r>
    </w:p>
    <w:p w14:paraId="0EAD2881" w14:textId="77777777" w:rsidR="00000000" w:rsidRDefault="00047014">
      <w:pPr>
        <w:pStyle w:val="a0"/>
        <w:rPr>
          <w:rFonts w:hint="cs"/>
          <w:rtl/>
        </w:rPr>
      </w:pPr>
    </w:p>
    <w:p w14:paraId="23F7973C" w14:textId="77777777" w:rsidR="00000000" w:rsidRDefault="00047014">
      <w:pPr>
        <w:pStyle w:val="a"/>
        <w:rPr>
          <w:rtl/>
        </w:rPr>
      </w:pPr>
      <w:bookmarkStart w:id="524" w:name="FS000000549T27_07_2005_18_17_38"/>
      <w:bookmarkStart w:id="525" w:name="_Toc110840649"/>
      <w:bookmarkEnd w:id="524"/>
      <w:r>
        <w:rPr>
          <w:rFonts w:hint="eastAsia"/>
          <w:rtl/>
        </w:rPr>
        <w:t>טלב</w:t>
      </w:r>
      <w:r>
        <w:rPr>
          <w:rtl/>
        </w:rPr>
        <w:t xml:space="preserve"> אלסאנע (רע"ם):</w:t>
      </w:r>
      <w:bookmarkEnd w:id="525"/>
    </w:p>
    <w:p w14:paraId="6C719F60" w14:textId="77777777" w:rsidR="00000000" w:rsidRDefault="00047014">
      <w:pPr>
        <w:pStyle w:val="a0"/>
        <w:rPr>
          <w:rFonts w:hint="cs"/>
          <w:rtl/>
        </w:rPr>
      </w:pPr>
    </w:p>
    <w:p w14:paraId="5DFC2A1F" w14:textId="77777777" w:rsidR="00000000" w:rsidRDefault="00047014">
      <w:pPr>
        <w:pStyle w:val="a0"/>
        <w:rPr>
          <w:rFonts w:hint="cs"/>
          <w:rtl/>
        </w:rPr>
      </w:pPr>
      <w:r>
        <w:rPr>
          <w:rFonts w:hint="cs"/>
          <w:rtl/>
        </w:rPr>
        <w:t>אדוני היושב-ראש, חברי הכנס</w:t>
      </w:r>
      <w:r>
        <w:rPr>
          <w:rFonts w:hint="cs"/>
          <w:rtl/>
        </w:rPr>
        <w:t>ת, לפני כמה דקות אישרה הכנסת הצעת חוק בעניין שלילת זכותם של נפגעי האינתיפאדה לפיצוי, וראו זה פלא, אף שהיתה דעה אחידה, כמעט באופן אוטומטי ללא יוצא מן הכלל של כל הצד של הימין, כבוד היושב-ראש, איך אתה מסביר את העובדה שאנשי אקדמיה מאוד מוערכים כמו פרופסור מירי</w:t>
      </w:r>
      <w:r>
        <w:rPr>
          <w:rFonts w:hint="cs"/>
          <w:rtl/>
        </w:rPr>
        <w:t xml:space="preserve"> גור-אריה ועורכת-הדין יהודית קרפ, פרופסור מרדכי קרמניצר ופרופסור דוד קרצ'מר והרבה אחרים, כולם בעמדה אחידה שחוק זה הוא פסול ומגנים את החוק. אומרים שמדינת ישראל באה להתנתק מאחריותה כלפי האזרחים הפלסטינים שנמצאים בשליטה הביטחונית, ואני מציין את זה במלים שלהם:</w:t>
      </w:r>
      <w:r>
        <w:rPr>
          <w:rFonts w:hint="cs"/>
          <w:rtl/>
        </w:rPr>
        <w:t xml:space="preserve"> "ביד אחת מגנה ישראל מעשים אלה ולעתים אף מעמידה לדין חיילים המבצעים אותם, אולם בידה האחרת היא מבקשת להתנער מחובתה המשפטית והמוסרית לפצות את קורבנותיהם. אנו מזכירים לחברי הכנסת כי זכותם של פלסטינים לתבוע את המדינה על נזקים שנגרמו להם כתוצאה מפעילות מבצעית כ</w:t>
      </w:r>
      <w:r>
        <w:rPr>
          <w:rFonts w:hint="cs"/>
          <w:rtl/>
        </w:rPr>
        <w:t>בר צומצמה בתיקון משנת 2002".</w:t>
      </w:r>
    </w:p>
    <w:p w14:paraId="2DE8D808" w14:textId="77777777" w:rsidR="00000000" w:rsidRDefault="00047014">
      <w:pPr>
        <w:pStyle w:val="a0"/>
        <w:rPr>
          <w:rFonts w:hint="cs"/>
          <w:rtl/>
        </w:rPr>
      </w:pPr>
    </w:p>
    <w:p w14:paraId="58B46C8B" w14:textId="77777777" w:rsidR="00000000" w:rsidRDefault="00047014">
      <w:pPr>
        <w:pStyle w:val="a0"/>
        <w:rPr>
          <w:rFonts w:hint="cs"/>
          <w:rtl/>
        </w:rPr>
      </w:pPr>
      <w:r>
        <w:rPr>
          <w:rFonts w:hint="cs"/>
          <w:rtl/>
        </w:rPr>
        <w:t>יש העמדה האקדמית, יש עסקנים פוליטיים שאומרים: זה המצפן של החברה, זה הקול השפוי של החברה, ובאופן אוטומטי ללא יוצא דופן אפילו צדיק אחד לא נגד הצעת החוק, ולאחר מכן באה עוד הצעת חוק כזאת, שבה אנו דנים, והיא מתייחסת לחלק מאזרחי המד</w:t>
      </w:r>
      <w:r>
        <w:rPr>
          <w:rFonts w:hint="cs"/>
          <w:rtl/>
        </w:rPr>
        <w:t xml:space="preserve">ינה על-פי צבע עורם, על-פי השייכות הלאומית שלהם, כי כולנו יודעים שלא יהודים הולכים להתחתן עם פלסטיניות בגדה וברצועה אלא אזרחים ערבים. זה חוק שמיועד לאוכלוסייה המוגדרת על-פי סוג השייכות הלאומית והדתית שלה. </w:t>
      </w:r>
    </w:p>
    <w:p w14:paraId="1CB4EED5" w14:textId="77777777" w:rsidR="00000000" w:rsidRDefault="00047014">
      <w:pPr>
        <w:pStyle w:val="a0"/>
        <w:rPr>
          <w:rFonts w:hint="cs"/>
          <w:rtl/>
        </w:rPr>
      </w:pPr>
    </w:p>
    <w:p w14:paraId="643B2F27" w14:textId="77777777" w:rsidR="00000000" w:rsidRDefault="00047014">
      <w:pPr>
        <w:pStyle w:val="a0"/>
        <w:rPr>
          <w:rFonts w:hint="cs"/>
          <w:rtl/>
        </w:rPr>
      </w:pPr>
      <w:r>
        <w:rPr>
          <w:rFonts w:hint="cs"/>
          <w:rtl/>
        </w:rPr>
        <w:t>כל הארגונים של זכויות האזרח, ללא יוצא מן הכלל, והא</w:t>
      </w:r>
      <w:r>
        <w:rPr>
          <w:rFonts w:hint="cs"/>
          <w:rtl/>
        </w:rPr>
        <w:t>רגונים האלה לא ארגונים ערביים ולא פלסטיניים, כל הארגונים של זכויות האזרח אומרים שהחוק הזה הוא רע. איך אתה מסביר את זה, שכולם, ללא יוצא מן הכלל, ויוצא גם כן מהצד השני, שכל חברי הכנסת מהצד הזה לרבות אלה משינוי שמדברים על דמוקרטיה ומשמיעים כל מיני ססמאות ריקו</w:t>
      </w:r>
      <w:r>
        <w:rPr>
          <w:rFonts w:hint="cs"/>
          <w:rtl/>
        </w:rPr>
        <w:t>ת מתוכן, כששמים אותם במבחן האמיתי והממשי, כולם מצביעים פה-אחד בעד החוק הזה?</w:t>
      </w:r>
    </w:p>
    <w:p w14:paraId="4D8CD9D6" w14:textId="77777777" w:rsidR="00000000" w:rsidRDefault="00047014">
      <w:pPr>
        <w:pStyle w:val="a0"/>
        <w:rPr>
          <w:rFonts w:hint="cs"/>
          <w:rtl/>
        </w:rPr>
      </w:pPr>
    </w:p>
    <w:p w14:paraId="2F8DCB72" w14:textId="77777777" w:rsidR="00000000" w:rsidRDefault="00047014">
      <w:pPr>
        <w:pStyle w:val="a0"/>
        <w:rPr>
          <w:rFonts w:hint="cs"/>
          <w:rtl/>
        </w:rPr>
      </w:pPr>
      <w:r>
        <w:rPr>
          <w:rFonts w:hint="cs"/>
          <w:rtl/>
        </w:rPr>
        <w:t>לכן אני שואל: מדוע צריך להטריח את חברי הכנסת להצביע, אם כולם בעמדה אחת, כולם תוכנה אחת, כולם כמו רובוטים מגיעים, מצביעים? אז אולי נציגם, יושב-ראש הקואליציה, יצביע בשם כולם. הרי כו</w:t>
      </w:r>
      <w:r>
        <w:rPr>
          <w:rFonts w:hint="cs"/>
          <w:rtl/>
        </w:rPr>
        <w:t>לם יצביעו אותו דבר. אין שיקול דעת. מה זה, אנשים מהופנטים? לאנשים נמחק שיקול הדעת שלהם? אנשים לא מעזים לומר מלה אחרת מחוץ לעדר? מה שהרועה אומר, העדר הולך אחריו. זו פשיטת רגל, יש משהו פגום במערכת.</w:t>
      </w:r>
    </w:p>
    <w:p w14:paraId="6DC2B30C" w14:textId="77777777" w:rsidR="00000000" w:rsidRDefault="00047014">
      <w:pPr>
        <w:pStyle w:val="a0"/>
        <w:rPr>
          <w:rFonts w:hint="cs"/>
          <w:rtl/>
        </w:rPr>
      </w:pPr>
    </w:p>
    <w:p w14:paraId="615BBD02" w14:textId="77777777" w:rsidR="00000000" w:rsidRDefault="00047014">
      <w:pPr>
        <w:pStyle w:val="af1"/>
        <w:rPr>
          <w:rtl/>
        </w:rPr>
      </w:pPr>
      <w:r>
        <w:rPr>
          <w:rFonts w:hint="eastAsia"/>
          <w:rtl/>
        </w:rPr>
        <w:t>היו</w:t>
      </w:r>
      <w:r>
        <w:rPr>
          <w:rtl/>
        </w:rPr>
        <w:t>"</w:t>
      </w:r>
      <w:r>
        <w:rPr>
          <w:rFonts w:hint="eastAsia"/>
          <w:rtl/>
        </w:rPr>
        <w:t>ר ראובן ריבלין:</w:t>
      </w:r>
    </w:p>
    <w:p w14:paraId="176ED410" w14:textId="77777777" w:rsidR="00000000" w:rsidRDefault="00047014">
      <w:pPr>
        <w:pStyle w:val="a0"/>
        <w:rPr>
          <w:rFonts w:hint="cs"/>
          <w:rtl/>
        </w:rPr>
      </w:pPr>
    </w:p>
    <w:p w14:paraId="11CA3797" w14:textId="77777777" w:rsidR="00000000" w:rsidRDefault="00047014">
      <w:pPr>
        <w:pStyle w:val="a0"/>
        <w:rPr>
          <w:rFonts w:hint="cs"/>
          <w:rtl/>
        </w:rPr>
      </w:pPr>
      <w:r>
        <w:rPr>
          <w:rFonts w:hint="cs"/>
          <w:rtl/>
        </w:rPr>
        <w:t>יכול להיות שאתה תצביע נגד הקמת מדינה פל</w:t>
      </w:r>
      <w:r>
        <w:rPr>
          <w:rFonts w:hint="cs"/>
          <w:rtl/>
        </w:rPr>
        <w:t>סטינית?</w:t>
      </w:r>
    </w:p>
    <w:p w14:paraId="15C3642A" w14:textId="77777777" w:rsidR="00000000" w:rsidRDefault="00047014">
      <w:pPr>
        <w:pStyle w:val="a0"/>
        <w:rPr>
          <w:rFonts w:hint="cs"/>
          <w:rtl/>
        </w:rPr>
      </w:pPr>
    </w:p>
    <w:p w14:paraId="03E65D9A" w14:textId="77777777" w:rsidR="00000000" w:rsidRDefault="00047014">
      <w:pPr>
        <w:pStyle w:val="-"/>
        <w:rPr>
          <w:rtl/>
        </w:rPr>
      </w:pPr>
      <w:bookmarkStart w:id="526" w:name="FS000000549T27_07_2005_18_21_49C"/>
      <w:bookmarkEnd w:id="526"/>
      <w:r>
        <w:rPr>
          <w:rFonts w:hint="eastAsia"/>
          <w:rtl/>
        </w:rPr>
        <w:t>טלב</w:t>
      </w:r>
      <w:r>
        <w:rPr>
          <w:rtl/>
        </w:rPr>
        <w:t xml:space="preserve"> אלסאנע (רע"ם):</w:t>
      </w:r>
    </w:p>
    <w:p w14:paraId="37A19538" w14:textId="77777777" w:rsidR="00000000" w:rsidRDefault="00047014">
      <w:pPr>
        <w:pStyle w:val="a0"/>
        <w:rPr>
          <w:rFonts w:hint="cs"/>
          <w:rtl/>
        </w:rPr>
      </w:pPr>
    </w:p>
    <w:p w14:paraId="4CE648A1" w14:textId="77777777" w:rsidR="00000000" w:rsidRDefault="00047014">
      <w:pPr>
        <w:pStyle w:val="a0"/>
        <w:rPr>
          <w:rFonts w:hint="cs"/>
          <w:rtl/>
        </w:rPr>
      </w:pPr>
      <w:r>
        <w:rPr>
          <w:rFonts w:hint="cs"/>
          <w:rtl/>
        </w:rPr>
        <w:t>מה הקשר? אני מדבר על נישואים. אתן לך דוגמה טובה יותר: אני אצביע בעד יהודים פלסטינים שיתחתנו עם יהודיות ישראליות ויעשו איחוד משפחות בפלסטין. אני אצביע בעד יהודי מרוקאי שהתחתן עם יהודייה בכל מקום שתרצה, ויתאחדו שם במדינה שלהם, זה</w:t>
      </w:r>
      <w:r>
        <w:rPr>
          <w:rFonts w:hint="cs"/>
          <w:rtl/>
        </w:rPr>
        <w:t xml:space="preserve"> דומה. מה זה קשור, מדינה פלסטינית? נניח שיש שתי מדינות בעולם </w:t>
      </w:r>
      <w:r>
        <w:rPr>
          <w:rtl/>
        </w:rPr>
        <w:t>–</w:t>
      </w:r>
      <w:r>
        <w:rPr>
          <w:rFonts w:hint="cs"/>
          <w:rtl/>
        </w:rPr>
        <w:t xml:space="preserve"> יש מדינת ישראל בעולם - -</w:t>
      </w:r>
    </w:p>
    <w:p w14:paraId="397D26AD" w14:textId="77777777" w:rsidR="00000000" w:rsidRDefault="00047014">
      <w:pPr>
        <w:pStyle w:val="a0"/>
        <w:rPr>
          <w:rFonts w:hint="cs"/>
          <w:rtl/>
        </w:rPr>
      </w:pPr>
    </w:p>
    <w:p w14:paraId="11417AB1" w14:textId="77777777" w:rsidR="00000000" w:rsidRDefault="00047014">
      <w:pPr>
        <w:pStyle w:val="af1"/>
        <w:rPr>
          <w:rtl/>
        </w:rPr>
      </w:pPr>
      <w:r>
        <w:rPr>
          <w:rFonts w:hint="eastAsia"/>
          <w:rtl/>
        </w:rPr>
        <w:t>היו</w:t>
      </w:r>
      <w:r>
        <w:rPr>
          <w:rtl/>
        </w:rPr>
        <w:t>"</w:t>
      </w:r>
      <w:r>
        <w:rPr>
          <w:rFonts w:hint="eastAsia"/>
          <w:rtl/>
        </w:rPr>
        <w:t>ר ראובן ריבלין:</w:t>
      </w:r>
    </w:p>
    <w:p w14:paraId="180C827D" w14:textId="77777777" w:rsidR="00000000" w:rsidRDefault="00047014">
      <w:pPr>
        <w:pStyle w:val="a0"/>
        <w:rPr>
          <w:rFonts w:hint="cs"/>
          <w:rtl/>
        </w:rPr>
      </w:pPr>
    </w:p>
    <w:p w14:paraId="32F6B301" w14:textId="77777777" w:rsidR="00000000" w:rsidRDefault="00047014">
      <w:pPr>
        <w:pStyle w:val="a0"/>
        <w:rPr>
          <w:rFonts w:hint="cs"/>
          <w:rtl/>
        </w:rPr>
      </w:pPr>
      <w:r>
        <w:rPr>
          <w:rFonts w:hint="cs"/>
          <w:rtl/>
        </w:rPr>
        <w:t xml:space="preserve">ישראל וארצות-הברית נמצאות במלחמה, ואני מתחתן עם אמריקנית ורוצה להביא אותה לפה, כשיש לי טרור. דוגמה - ישראל וארצות-הברית נמצאות במלחמה, ויש בישראל </w:t>
      </w:r>
      <w:r>
        <w:rPr>
          <w:rFonts w:hint="cs"/>
          <w:rtl/>
        </w:rPr>
        <w:t xml:space="preserve">או בארצות-הברית טרור של אחת המדינות נגד אחרת, או של אזרחים. </w:t>
      </w:r>
      <w:bookmarkStart w:id="527" w:name="FS000000549T27_07_2005_18_22_35C"/>
      <w:bookmarkEnd w:id="527"/>
      <w:r>
        <w:rPr>
          <w:rFonts w:hint="cs"/>
          <w:rtl/>
        </w:rPr>
        <w:t>ואני בא ואומר: כל עוד אני נמצא במלחמה עם ארצות-הברית, אני מבקש למנוע את האפשרות שעקב אמצעי חיתון, ייכנסו מחבלים אלי, חלילה. חלילה, כי אני אומר זאת גם לגבי אנשים מעולים ומצוינים מבין אחינו ובני-דוד</w:t>
      </w:r>
      <w:r>
        <w:rPr>
          <w:rFonts w:hint="cs"/>
          <w:rtl/>
        </w:rPr>
        <w:t xml:space="preserve">ינו הפלסטינים, ואני מתייחס אל כל אדם כאדם. מי שהוא חבר שלי, הוא חבר שלי. ומי שהוא אויב שלי, אני אשתדל להיות יותר חזק ממנו. </w:t>
      </w:r>
    </w:p>
    <w:p w14:paraId="3D3DECAE" w14:textId="77777777" w:rsidR="00000000" w:rsidRDefault="00047014">
      <w:pPr>
        <w:pStyle w:val="a0"/>
        <w:rPr>
          <w:rFonts w:hint="cs"/>
          <w:rtl/>
        </w:rPr>
      </w:pPr>
    </w:p>
    <w:p w14:paraId="0BAD9559" w14:textId="77777777" w:rsidR="00000000" w:rsidRDefault="00047014">
      <w:pPr>
        <w:pStyle w:val="af0"/>
        <w:rPr>
          <w:rtl/>
        </w:rPr>
      </w:pPr>
      <w:r>
        <w:rPr>
          <w:rFonts w:hint="eastAsia"/>
          <w:rtl/>
        </w:rPr>
        <w:t>עמרם</w:t>
      </w:r>
      <w:r>
        <w:rPr>
          <w:rtl/>
        </w:rPr>
        <w:t xml:space="preserve"> מצנע (העבודה - מימד - עם אחד):</w:t>
      </w:r>
    </w:p>
    <w:p w14:paraId="1D472B69" w14:textId="77777777" w:rsidR="00000000" w:rsidRDefault="00047014">
      <w:pPr>
        <w:pStyle w:val="a0"/>
        <w:rPr>
          <w:rFonts w:hint="cs"/>
          <w:rtl/>
        </w:rPr>
      </w:pPr>
    </w:p>
    <w:p w14:paraId="4E5917D6" w14:textId="77777777" w:rsidR="00000000" w:rsidRDefault="00047014">
      <w:pPr>
        <w:pStyle w:val="a0"/>
        <w:rPr>
          <w:rFonts w:hint="cs"/>
          <w:rtl/>
        </w:rPr>
      </w:pPr>
      <w:r>
        <w:rPr>
          <w:rFonts w:hint="cs"/>
          <w:rtl/>
        </w:rPr>
        <w:t xml:space="preserve">תראה איך האמריקנים התנהגו ליפנים. </w:t>
      </w:r>
    </w:p>
    <w:p w14:paraId="4AF44B87" w14:textId="77777777" w:rsidR="00000000" w:rsidRDefault="00047014">
      <w:pPr>
        <w:pStyle w:val="a0"/>
        <w:rPr>
          <w:rFonts w:hint="cs"/>
          <w:rtl/>
        </w:rPr>
      </w:pPr>
    </w:p>
    <w:p w14:paraId="19024B45" w14:textId="77777777" w:rsidR="00000000" w:rsidRDefault="00047014">
      <w:pPr>
        <w:pStyle w:val="af1"/>
        <w:rPr>
          <w:rtl/>
        </w:rPr>
      </w:pPr>
      <w:r>
        <w:rPr>
          <w:rFonts w:hint="eastAsia"/>
          <w:rtl/>
        </w:rPr>
        <w:t>היו</w:t>
      </w:r>
      <w:r>
        <w:rPr>
          <w:rtl/>
        </w:rPr>
        <w:t>"ר ראובן ריבלין:</w:t>
      </w:r>
    </w:p>
    <w:p w14:paraId="080E45A6" w14:textId="77777777" w:rsidR="00000000" w:rsidRDefault="00047014">
      <w:pPr>
        <w:pStyle w:val="a0"/>
        <w:rPr>
          <w:rFonts w:hint="cs"/>
          <w:rtl/>
        </w:rPr>
      </w:pPr>
    </w:p>
    <w:p w14:paraId="2692B1E5" w14:textId="77777777" w:rsidR="00000000" w:rsidRDefault="00047014">
      <w:pPr>
        <w:pStyle w:val="a0"/>
        <w:rPr>
          <w:rFonts w:hint="cs"/>
          <w:rtl/>
        </w:rPr>
      </w:pPr>
      <w:r>
        <w:rPr>
          <w:rFonts w:hint="cs"/>
          <w:rtl/>
        </w:rPr>
        <w:t>נכון. אני לא מדבר על היפנים, אני לא ל</w:t>
      </w:r>
      <w:r>
        <w:rPr>
          <w:rFonts w:hint="cs"/>
          <w:rtl/>
        </w:rPr>
        <w:t xml:space="preserve">וקח דוגמה מהאמריקנים. </w:t>
      </w:r>
    </w:p>
    <w:p w14:paraId="64BF67B2" w14:textId="77777777" w:rsidR="00000000" w:rsidRDefault="00047014">
      <w:pPr>
        <w:pStyle w:val="a0"/>
        <w:rPr>
          <w:rFonts w:hint="cs"/>
          <w:rtl/>
        </w:rPr>
      </w:pPr>
    </w:p>
    <w:p w14:paraId="1DF9F8C6" w14:textId="77777777" w:rsidR="00000000" w:rsidRDefault="00047014">
      <w:pPr>
        <w:pStyle w:val="-"/>
        <w:rPr>
          <w:rtl/>
        </w:rPr>
      </w:pPr>
      <w:bookmarkStart w:id="528" w:name="FS000000549T27_07_2005_19_12_16C"/>
      <w:bookmarkEnd w:id="528"/>
      <w:r>
        <w:rPr>
          <w:rFonts w:hint="eastAsia"/>
          <w:rtl/>
        </w:rPr>
        <w:t>טלב</w:t>
      </w:r>
      <w:r>
        <w:rPr>
          <w:rtl/>
        </w:rPr>
        <w:t xml:space="preserve"> אלסאנע (רע"ם):</w:t>
      </w:r>
    </w:p>
    <w:p w14:paraId="19C986FE" w14:textId="77777777" w:rsidR="00000000" w:rsidRDefault="00047014">
      <w:pPr>
        <w:pStyle w:val="a0"/>
        <w:rPr>
          <w:rFonts w:hint="cs"/>
          <w:rtl/>
        </w:rPr>
      </w:pPr>
    </w:p>
    <w:p w14:paraId="634C878D" w14:textId="77777777" w:rsidR="00000000" w:rsidRDefault="00047014">
      <w:pPr>
        <w:pStyle w:val="a0"/>
        <w:rPr>
          <w:rFonts w:hint="cs"/>
          <w:rtl/>
        </w:rPr>
      </w:pPr>
      <w:r>
        <w:rPr>
          <w:rFonts w:hint="cs"/>
          <w:rtl/>
        </w:rPr>
        <w:t xml:space="preserve">לתקופה קצרה, אתה יודע, כשהיתה מלחמה. </w:t>
      </w:r>
    </w:p>
    <w:p w14:paraId="09F91ECB" w14:textId="77777777" w:rsidR="00000000" w:rsidRDefault="00047014">
      <w:pPr>
        <w:pStyle w:val="a0"/>
        <w:rPr>
          <w:rFonts w:hint="cs"/>
          <w:rtl/>
        </w:rPr>
      </w:pPr>
    </w:p>
    <w:p w14:paraId="351EFACF" w14:textId="77777777" w:rsidR="00000000" w:rsidRDefault="00047014">
      <w:pPr>
        <w:pStyle w:val="af0"/>
        <w:rPr>
          <w:rtl/>
        </w:rPr>
      </w:pPr>
      <w:r>
        <w:rPr>
          <w:rFonts w:hint="eastAsia"/>
          <w:rtl/>
        </w:rPr>
        <w:t>עמרם</w:t>
      </w:r>
      <w:r>
        <w:rPr>
          <w:rtl/>
        </w:rPr>
        <w:t xml:space="preserve"> מצנע (העבודה - מימד - עם אחד):</w:t>
      </w:r>
    </w:p>
    <w:p w14:paraId="00889F5C" w14:textId="77777777" w:rsidR="00000000" w:rsidRDefault="00047014">
      <w:pPr>
        <w:pStyle w:val="a0"/>
        <w:rPr>
          <w:rFonts w:hint="cs"/>
          <w:rtl/>
        </w:rPr>
      </w:pPr>
    </w:p>
    <w:p w14:paraId="14563CD4" w14:textId="77777777" w:rsidR="00000000" w:rsidRDefault="00047014">
      <w:pPr>
        <w:pStyle w:val="a0"/>
        <w:rPr>
          <w:rFonts w:hint="cs"/>
          <w:rtl/>
        </w:rPr>
      </w:pPr>
      <w:r>
        <w:rPr>
          <w:rFonts w:hint="cs"/>
          <w:rtl/>
        </w:rPr>
        <w:t xml:space="preserve">לתקופה קצרה. </w:t>
      </w:r>
    </w:p>
    <w:p w14:paraId="4B685188" w14:textId="77777777" w:rsidR="00000000" w:rsidRDefault="00047014">
      <w:pPr>
        <w:pStyle w:val="a0"/>
        <w:rPr>
          <w:rFonts w:hint="cs"/>
          <w:rtl/>
        </w:rPr>
      </w:pPr>
    </w:p>
    <w:p w14:paraId="7C0C9C71" w14:textId="77777777" w:rsidR="00000000" w:rsidRDefault="00047014">
      <w:pPr>
        <w:pStyle w:val="af1"/>
        <w:rPr>
          <w:rtl/>
        </w:rPr>
      </w:pPr>
      <w:r>
        <w:rPr>
          <w:rFonts w:hint="eastAsia"/>
          <w:rtl/>
        </w:rPr>
        <w:t>היו</w:t>
      </w:r>
      <w:r>
        <w:rPr>
          <w:rtl/>
        </w:rPr>
        <w:t>"ר ראובן ריבלין:</w:t>
      </w:r>
    </w:p>
    <w:p w14:paraId="0ADA8EE5" w14:textId="77777777" w:rsidR="00000000" w:rsidRDefault="00047014">
      <w:pPr>
        <w:pStyle w:val="a0"/>
        <w:rPr>
          <w:rFonts w:hint="cs"/>
          <w:rtl/>
        </w:rPr>
      </w:pPr>
    </w:p>
    <w:p w14:paraId="7DA893C5" w14:textId="77777777" w:rsidR="00000000" w:rsidRDefault="00047014">
      <w:pPr>
        <w:pStyle w:val="a0"/>
        <w:rPr>
          <w:rFonts w:hint="cs"/>
          <w:rtl/>
        </w:rPr>
      </w:pPr>
      <w:r>
        <w:rPr>
          <w:rFonts w:hint="cs"/>
          <w:rtl/>
        </w:rPr>
        <w:t>אני שואל אותו - - -</w:t>
      </w:r>
    </w:p>
    <w:p w14:paraId="4739EFB1" w14:textId="77777777" w:rsidR="00000000" w:rsidRDefault="00047014">
      <w:pPr>
        <w:pStyle w:val="a0"/>
        <w:rPr>
          <w:rFonts w:hint="cs"/>
          <w:rtl/>
        </w:rPr>
      </w:pPr>
    </w:p>
    <w:p w14:paraId="14AD2E59" w14:textId="77777777" w:rsidR="00000000" w:rsidRDefault="00047014">
      <w:pPr>
        <w:pStyle w:val="-"/>
        <w:rPr>
          <w:rtl/>
        </w:rPr>
      </w:pPr>
      <w:bookmarkStart w:id="529" w:name="FS000000549T27_07_2005_19_12_45C"/>
      <w:bookmarkEnd w:id="529"/>
      <w:r>
        <w:rPr>
          <w:rFonts w:hint="eastAsia"/>
          <w:rtl/>
        </w:rPr>
        <w:t>טלב</w:t>
      </w:r>
      <w:r>
        <w:rPr>
          <w:rtl/>
        </w:rPr>
        <w:t xml:space="preserve"> אלסאנע (רע"ם):</w:t>
      </w:r>
    </w:p>
    <w:p w14:paraId="52D7C607" w14:textId="77777777" w:rsidR="00000000" w:rsidRDefault="00047014">
      <w:pPr>
        <w:pStyle w:val="a0"/>
        <w:rPr>
          <w:rFonts w:hint="cs"/>
          <w:rtl/>
        </w:rPr>
      </w:pPr>
    </w:p>
    <w:p w14:paraId="3AD4CF23" w14:textId="77777777" w:rsidR="00000000" w:rsidRDefault="00047014">
      <w:pPr>
        <w:pStyle w:val="a0"/>
        <w:rPr>
          <w:rFonts w:hint="cs"/>
          <w:rtl/>
        </w:rPr>
      </w:pPr>
      <w:r>
        <w:rPr>
          <w:rFonts w:hint="cs"/>
          <w:rtl/>
        </w:rPr>
        <w:t xml:space="preserve">ואחר כך התנצלו על זה ושילמו פיצוי. שילמו להם פיצוי. </w:t>
      </w:r>
    </w:p>
    <w:p w14:paraId="111B4E54" w14:textId="77777777" w:rsidR="00000000" w:rsidRDefault="00047014">
      <w:pPr>
        <w:pStyle w:val="a0"/>
        <w:rPr>
          <w:rFonts w:hint="cs"/>
          <w:rtl/>
        </w:rPr>
      </w:pPr>
    </w:p>
    <w:p w14:paraId="5F98B379" w14:textId="77777777" w:rsidR="00000000" w:rsidRDefault="00047014">
      <w:pPr>
        <w:pStyle w:val="af1"/>
        <w:rPr>
          <w:rtl/>
        </w:rPr>
      </w:pPr>
      <w:r>
        <w:rPr>
          <w:rFonts w:hint="eastAsia"/>
          <w:rtl/>
        </w:rPr>
        <w:t>היו</w:t>
      </w:r>
      <w:r>
        <w:rPr>
          <w:rtl/>
        </w:rPr>
        <w:t>"ר</w:t>
      </w:r>
      <w:r>
        <w:rPr>
          <w:rtl/>
        </w:rPr>
        <w:t xml:space="preserve"> ראובן ריבלין:</w:t>
      </w:r>
    </w:p>
    <w:p w14:paraId="002A0353" w14:textId="77777777" w:rsidR="00000000" w:rsidRDefault="00047014">
      <w:pPr>
        <w:pStyle w:val="a0"/>
        <w:rPr>
          <w:rFonts w:hint="cs"/>
          <w:rtl/>
        </w:rPr>
      </w:pPr>
    </w:p>
    <w:p w14:paraId="66CE3CE0" w14:textId="77777777" w:rsidR="00000000" w:rsidRDefault="00047014">
      <w:pPr>
        <w:pStyle w:val="a0"/>
        <w:rPr>
          <w:rFonts w:hint="cs"/>
          <w:rtl/>
        </w:rPr>
      </w:pPr>
      <w:r>
        <w:rPr>
          <w:rFonts w:hint="cs"/>
          <w:rtl/>
        </w:rPr>
        <w:t>איך האירנים היו נוהגים עם העירקים בזמן מלחמה? האם היו מאפשרים, חלילה - יש שאלות קשות. חבר הכנסת מח'ול - אני עצרתי לך את השעון, אתה תקבל את הזמן - יש שאלות קשות. אי-אפשר לפעמים לאחוז את - - -</w:t>
      </w:r>
    </w:p>
    <w:p w14:paraId="11024049" w14:textId="77777777" w:rsidR="00000000" w:rsidRDefault="00047014">
      <w:pPr>
        <w:pStyle w:val="a0"/>
        <w:rPr>
          <w:rFonts w:hint="cs"/>
          <w:rtl/>
        </w:rPr>
      </w:pPr>
    </w:p>
    <w:p w14:paraId="1E68E964" w14:textId="77777777" w:rsidR="00000000" w:rsidRDefault="00047014">
      <w:pPr>
        <w:pStyle w:val="af0"/>
        <w:rPr>
          <w:rtl/>
        </w:rPr>
      </w:pPr>
      <w:r>
        <w:rPr>
          <w:rFonts w:hint="eastAsia"/>
          <w:rtl/>
        </w:rPr>
        <w:t>עסאם</w:t>
      </w:r>
      <w:r>
        <w:rPr>
          <w:rtl/>
        </w:rPr>
        <w:t xml:space="preserve"> מח'ול (חד"ש-תע"ל):</w:t>
      </w:r>
    </w:p>
    <w:p w14:paraId="39CE75FF" w14:textId="77777777" w:rsidR="00000000" w:rsidRDefault="00047014">
      <w:pPr>
        <w:pStyle w:val="a0"/>
        <w:rPr>
          <w:rFonts w:hint="cs"/>
          <w:rtl/>
        </w:rPr>
      </w:pPr>
    </w:p>
    <w:p w14:paraId="40919B37" w14:textId="77777777" w:rsidR="00000000" w:rsidRDefault="00047014">
      <w:pPr>
        <w:pStyle w:val="a0"/>
        <w:rPr>
          <w:rFonts w:hint="cs"/>
          <w:rtl/>
        </w:rPr>
      </w:pPr>
      <w:r>
        <w:rPr>
          <w:rFonts w:hint="cs"/>
          <w:rtl/>
        </w:rPr>
        <w:t>- - -</w:t>
      </w:r>
    </w:p>
    <w:p w14:paraId="2CFC762E" w14:textId="77777777" w:rsidR="00000000" w:rsidRDefault="00047014">
      <w:pPr>
        <w:pStyle w:val="af1"/>
        <w:rPr>
          <w:rtl/>
        </w:rPr>
      </w:pPr>
      <w:r>
        <w:rPr>
          <w:rFonts w:hint="eastAsia"/>
          <w:rtl/>
        </w:rPr>
        <w:t>היו</w:t>
      </w:r>
      <w:r>
        <w:rPr>
          <w:rtl/>
        </w:rPr>
        <w:t>"ר ראובן ריבלי</w:t>
      </w:r>
      <w:r>
        <w:rPr>
          <w:rtl/>
        </w:rPr>
        <w:t>ן:</w:t>
      </w:r>
    </w:p>
    <w:p w14:paraId="6C4E9D72" w14:textId="77777777" w:rsidR="00000000" w:rsidRDefault="00047014">
      <w:pPr>
        <w:pStyle w:val="a0"/>
        <w:rPr>
          <w:rFonts w:hint="cs"/>
          <w:rtl/>
        </w:rPr>
      </w:pPr>
    </w:p>
    <w:p w14:paraId="1EFB1D58" w14:textId="77777777" w:rsidR="00000000" w:rsidRDefault="00047014">
      <w:pPr>
        <w:pStyle w:val="a0"/>
        <w:rPr>
          <w:rFonts w:hint="cs"/>
          <w:rtl/>
        </w:rPr>
      </w:pPr>
      <w:r>
        <w:rPr>
          <w:rFonts w:hint="cs"/>
          <w:rtl/>
        </w:rPr>
        <w:t xml:space="preserve">מרגע זה, חבר הכנסת טלב אלסאנע, קודם כול, אני מוסיף לך דקה, בבקשה. ועכשיו יש לך שלוש דקות וחצי ותגמור את הדברים בצורה מסודרת. </w:t>
      </w:r>
    </w:p>
    <w:p w14:paraId="22A1876C" w14:textId="77777777" w:rsidR="00000000" w:rsidRDefault="00047014">
      <w:pPr>
        <w:pStyle w:val="a0"/>
        <w:rPr>
          <w:rFonts w:hint="cs"/>
          <w:rtl/>
        </w:rPr>
      </w:pPr>
    </w:p>
    <w:p w14:paraId="29D4F488" w14:textId="77777777" w:rsidR="00000000" w:rsidRDefault="00047014">
      <w:pPr>
        <w:pStyle w:val="-"/>
        <w:rPr>
          <w:rtl/>
        </w:rPr>
      </w:pPr>
      <w:bookmarkStart w:id="530" w:name="FS000000549T27_07_2005_19_16_45C"/>
      <w:bookmarkEnd w:id="530"/>
      <w:r>
        <w:rPr>
          <w:rFonts w:hint="eastAsia"/>
          <w:rtl/>
        </w:rPr>
        <w:t>טלב</w:t>
      </w:r>
      <w:r>
        <w:rPr>
          <w:rtl/>
        </w:rPr>
        <w:t xml:space="preserve"> אלסאנע (רע"ם):</w:t>
      </w:r>
    </w:p>
    <w:p w14:paraId="69B5C505" w14:textId="77777777" w:rsidR="00000000" w:rsidRDefault="00047014">
      <w:pPr>
        <w:pStyle w:val="a0"/>
        <w:rPr>
          <w:rFonts w:hint="cs"/>
          <w:rtl/>
        </w:rPr>
      </w:pPr>
    </w:p>
    <w:p w14:paraId="7D5432D2" w14:textId="77777777" w:rsidR="00000000" w:rsidRDefault="00047014">
      <w:pPr>
        <w:pStyle w:val="a0"/>
        <w:rPr>
          <w:rFonts w:hint="cs"/>
          <w:rtl/>
        </w:rPr>
      </w:pPr>
      <w:r>
        <w:rPr>
          <w:rFonts w:hint="cs"/>
          <w:rtl/>
        </w:rPr>
        <w:t>אני רוצה לענות לאדוני, עד כמה שאני יכול, ולומר שאי-אפשר שהאדם שלא הכריז מלחמה, הוא לא יכול לעשות שלום, הו</w:t>
      </w:r>
      <w:r>
        <w:rPr>
          <w:rFonts w:hint="cs"/>
          <w:rtl/>
        </w:rPr>
        <w:t xml:space="preserve">א יהיה הקורבן של מלחמות בין שתי מדינות. </w:t>
      </w:r>
    </w:p>
    <w:p w14:paraId="222E929C" w14:textId="77777777" w:rsidR="00000000" w:rsidRDefault="00047014">
      <w:pPr>
        <w:pStyle w:val="a0"/>
        <w:rPr>
          <w:rFonts w:hint="cs"/>
          <w:rtl/>
        </w:rPr>
      </w:pPr>
    </w:p>
    <w:p w14:paraId="6FBB28EF" w14:textId="77777777" w:rsidR="00000000" w:rsidRDefault="00047014">
      <w:pPr>
        <w:pStyle w:val="af1"/>
        <w:rPr>
          <w:rtl/>
        </w:rPr>
      </w:pPr>
      <w:r>
        <w:rPr>
          <w:rFonts w:hint="eastAsia"/>
          <w:rtl/>
        </w:rPr>
        <w:t>היו</w:t>
      </w:r>
      <w:r>
        <w:rPr>
          <w:rtl/>
        </w:rPr>
        <w:t>"ר ראובן ריבלין:</w:t>
      </w:r>
    </w:p>
    <w:p w14:paraId="7A1E56DA" w14:textId="77777777" w:rsidR="00000000" w:rsidRDefault="00047014">
      <w:pPr>
        <w:pStyle w:val="a0"/>
        <w:rPr>
          <w:rFonts w:hint="cs"/>
          <w:rtl/>
        </w:rPr>
      </w:pPr>
    </w:p>
    <w:p w14:paraId="78F6D71D" w14:textId="77777777" w:rsidR="00000000" w:rsidRDefault="00047014">
      <w:pPr>
        <w:pStyle w:val="a0"/>
        <w:rPr>
          <w:rFonts w:hint="cs"/>
          <w:rtl/>
        </w:rPr>
      </w:pPr>
      <w:r>
        <w:rPr>
          <w:rFonts w:hint="cs"/>
          <w:rtl/>
        </w:rPr>
        <w:t xml:space="preserve">זה נכון. זה נכון. </w:t>
      </w:r>
    </w:p>
    <w:p w14:paraId="30A75F5C" w14:textId="77777777" w:rsidR="00000000" w:rsidRDefault="00047014">
      <w:pPr>
        <w:pStyle w:val="a0"/>
        <w:rPr>
          <w:rFonts w:hint="cs"/>
          <w:rtl/>
        </w:rPr>
      </w:pPr>
    </w:p>
    <w:p w14:paraId="20020E96" w14:textId="77777777" w:rsidR="00000000" w:rsidRDefault="00047014">
      <w:pPr>
        <w:pStyle w:val="-"/>
        <w:rPr>
          <w:rtl/>
        </w:rPr>
      </w:pPr>
      <w:bookmarkStart w:id="531" w:name="FS000000549T27_07_2005_19_17_33C"/>
      <w:bookmarkEnd w:id="531"/>
      <w:r>
        <w:rPr>
          <w:rFonts w:hint="eastAsia"/>
          <w:rtl/>
        </w:rPr>
        <w:t>טלב</w:t>
      </w:r>
      <w:r>
        <w:rPr>
          <w:rtl/>
        </w:rPr>
        <w:t xml:space="preserve"> אלסאנע (רע"ם):</w:t>
      </w:r>
    </w:p>
    <w:p w14:paraId="09F652E2" w14:textId="77777777" w:rsidR="00000000" w:rsidRDefault="00047014">
      <w:pPr>
        <w:pStyle w:val="a0"/>
        <w:rPr>
          <w:rFonts w:hint="cs"/>
          <w:rtl/>
        </w:rPr>
      </w:pPr>
    </w:p>
    <w:p w14:paraId="49D65908" w14:textId="77777777" w:rsidR="00000000" w:rsidRDefault="00047014">
      <w:pPr>
        <w:pStyle w:val="a0"/>
        <w:rPr>
          <w:rFonts w:hint="cs"/>
          <w:rtl/>
        </w:rPr>
      </w:pPr>
      <w:r>
        <w:rPr>
          <w:rFonts w:hint="cs"/>
          <w:rtl/>
        </w:rPr>
        <w:t xml:space="preserve">ואת האדם צריך לדון כאדם, על-פי מעשיו. </w:t>
      </w:r>
    </w:p>
    <w:p w14:paraId="3F2252D6" w14:textId="77777777" w:rsidR="00000000" w:rsidRDefault="00047014">
      <w:pPr>
        <w:pStyle w:val="a0"/>
        <w:rPr>
          <w:rFonts w:hint="cs"/>
          <w:rtl/>
        </w:rPr>
      </w:pPr>
    </w:p>
    <w:p w14:paraId="22D0A7CC" w14:textId="77777777" w:rsidR="00000000" w:rsidRDefault="00047014">
      <w:pPr>
        <w:pStyle w:val="af1"/>
        <w:rPr>
          <w:rtl/>
        </w:rPr>
      </w:pPr>
      <w:r>
        <w:rPr>
          <w:rFonts w:hint="eastAsia"/>
          <w:rtl/>
        </w:rPr>
        <w:t>היו</w:t>
      </w:r>
      <w:r>
        <w:rPr>
          <w:rtl/>
        </w:rPr>
        <w:t>"ר ראובן ריבלין:</w:t>
      </w:r>
    </w:p>
    <w:p w14:paraId="39C1FE99" w14:textId="77777777" w:rsidR="00000000" w:rsidRDefault="00047014">
      <w:pPr>
        <w:pStyle w:val="a0"/>
        <w:rPr>
          <w:rFonts w:hint="cs"/>
          <w:rtl/>
        </w:rPr>
      </w:pPr>
    </w:p>
    <w:p w14:paraId="625103FA" w14:textId="77777777" w:rsidR="00000000" w:rsidRDefault="00047014">
      <w:pPr>
        <w:pStyle w:val="a0"/>
        <w:rPr>
          <w:rFonts w:hint="cs"/>
          <w:rtl/>
        </w:rPr>
      </w:pPr>
      <w:r>
        <w:rPr>
          <w:rFonts w:hint="cs"/>
          <w:rtl/>
        </w:rPr>
        <w:t xml:space="preserve">נכון. </w:t>
      </w:r>
    </w:p>
    <w:p w14:paraId="59128A33" w14:textId="77777777" w:rsidR="00000000" w:rsidRDefault="00047014">
      <w:pPr>
        <w:pStyle w:val="a0"/>
        <w:rPr>
          <w:rFonts w:hint="cs"/>
          <w:rtl/>
        </w:rPr>
      </w:pPr>
    </w:p>
    <w:p w14:paraId="374CB473" w14:textId="77777777" w:rsidR="00000000" w:rsidRDefault="00047014">
      <w:pPr>
        <w:pStyle w:val="-"/>
        <w:rPr>
          <w:rtl/>
        </w:rPr>
      </w:pPr>
      <w:bookmarkStart w:id="532" w:name="FS000000549T27_07_2005_19_17_58C"/>
      <w:bookmarkEnd w:id="532"/>
      <w:r>
        <w:rPr>
          <w:rFonts w:hint="eastAsia"/>
          <w:rtl/>
        </w:rPr>
        <w:t>טלב</w:t>
      </w:r>
      <w:r>
        <w:rPr>
          <w:rtl/>
        </w:rPr>
        <w:t xml:space="preserve"> אלסאנע (רע"ם):</w:t>
      </w:r>
    </w:p>
    <w:p w14:paraId="14B3652A" w14:textId="77777777" w:rsidR="00000000" w:rsidRDefault="00047014">
      <w:pPr>
        <w:pStyle w:val="a0"/>
        <w:rPr>
          <w:rFonts w:hint="cs"/>
          <w:rtl/>
        </w:rPr>
      </w:pPr>
    </w:p>
    <w:p w14:paraId="413CB760" w14:textId="77777777" w:rsidR="00000000" w:rsidRDefault="00047014">
      <w:pPr>
        <w:pStyle w:val="a0"/>
        <w:rPr>
          <w:rFonts w:hint="cs"/>
          <w:rtl/>
        </w:rPr>
      </w:pPr>
      <w:r>
        <w:rPr>
          <w:rFonts w:hint="cs"/>
          <w:rtl/>
        </w:rPr>
        <w:t>והדבר הנוסף: נניח, אדוני היושב-ראש - אני התחלתי לומר - שתי מדינו</w:t>
      </w:r>
      <w:r>
        <w:rPr>
          <w:rFonts w:hint="cs"/>
          <w:rtl/>
        </w:rPr>
        <w:t>ת. מדינת ישראל ומדינת פלסטין, בעולם אין מדינה נוספת. ואז, מדינת ישראל אומרת: נישואים - אין איחוד אצלנו. ומדינת פלסטין אומרת: נישואים מעורבים? אין איחוד נישואים אצלנו. איפה יגורו בני-זוג שמתחתנים בתוך שתי המדינות? זה דבר שהוא אבסורדי. חבר הכנסת יתום אמר משפ</w:t>
      </w:r>
      <w:r>
        <w:rPr>
          <w:rFonts w:hint="cs"/>
          <w:rtl/>
        </w:rPr>
        <w:t>ט. אמר: אשה הולכת אחרי הגבר. בוא נקבל את זה. כל אשה תלך אחרי הגבר - אבל 90% מהמקרים הם של נשים שמתחתנות עם הגברים - וגם החוק הזה מונע את ההלכה הזאת. הרי יש מקרה בתנ"ך - - -</w:t>
      </w:r>
    </w:p>
    <w:p w14:paraId="5153C3C7" w14:textId="77777777" w:rsidR="00000000" w:rsidRDefault="00047014">
      <w:pPr>
        <w:pStyle w:val="a0"/>
        <w:rPr>
          <w:rFonts w:hint="cs"/>
          <w:rtl/>
        </w:rPr>
      </w:pPr>
    </w:p>
    <w:p w14:paraId="158A8455" w14:textId="77777777" w:rsidR="00000000" w:rsidRDefault="00047014">
      <w:pPr>
        <w:pStyle w:val="af1"/>
        <w:rPr>
          <w:rtl/>
        </w:rPr>
      </w:pPr>
      <w:r>
        <w:rPr>
          <w:rFonts w:hint="eastAsia"/>
          <w:rtl/>
        </w:rPr>
        <w:t>היו</w:t>
      </w:r>
      <w:r>
        <w:rPr>
          <w:rtl/>
        </w:rPr>
        <w:t>"ר ראובן ריבלין:</w:t>
      </w:r>
    </w:p>
    <w:p w14:paraId="7E037EF3" w14:textId="77777777" w:rsidR="00000000" w:rsidRDefault="00047014">
      <w:pPr>
        <w:pStyle w:val="a0"/>
        <w:rPr>
          <w:rFonts w:hint="cs"/>
          <w:rtl/>
        </w:rPr>
      </w:pPr>
    </w:p>
    <w:p w14:paraId="672A3AD1" w14:textId="77777777" w:rsidR="00000000" w:rsidRDefault="00047014">
      <w:pPr>
        <w:pStyle w:val="a0"/>
        <w:rPr>
          <w:rFonts w:hint="cs"/>
          <w:rtl/>
        </w:rPr>
      </w:pPr>
      <w:r>
        <w:rPr>
          <w:rFonts w:hint="cs"/>
          <w:rtl/>
        </w:rPr>
        <w:t>יכול להיות שבהסתייגות של חד"ש יש ממש, בהסתייגות האומרת: על אף</w:t>
      </w:r>
      <w:r>
        <w:rPr>
          <w:rFonts w:hint="cs"/>
          <w:rtl/>
        </w:rPr>
        <w:t xml:space="preserve"> הוראות סעיף 2, רשאי שר הפנים או מפקד האזור - לפי העניין - לתת לתושב אזור רשיון ישיבה בישראל או היתר שהייה בישראל. יכול להיות בהחלט.</w:t>
      </w:r>
    </w:p>
    <w:p w14:paraId="5A1F5E95" w14:textId="77777777" w:rsidR="00000000" w:rsidRDefault="00047014">
      <w:pPr>
        <w:pStyle w:val="a0"/>
        <w:rPr>
          <w:rFonts w:hint="cs"/>
          <w:rtl/>
        </w:rPr>
      </w:pPr>
    </w:p>
    <w:p w14:paraId="007C613C" w14:textId="77777777" w:rsidR="00000000" w:rsidRDefault="00047014">
      <w:pPr>
        <w:pStyle w:val="-"/>
        <w:rPr>
          <w:rtl/>
        </w:rPr>
      </w:pPr>
      <w:bookmarkStart w:id="533" w:name="FS000000549T27_07_2005_19_21_51C"/>
      <w:bookmarkEnd w:id="533"/>
      <w:r>
        <w:rPr>
          <w:rFonts w:hint="eastAsia"/>
          <w:rtl/>
        </w:rPr>
        <w:t>טלב</w:t>
      </w:r>
      <w:r>
        <w:rPr>
          <w:rtl/>
        </w:rPr>
        <w:t xml:space="preserve"> אלסאנע (רע"ם):</w:t>
      </w:r>
    </w:p>
    <w:p w14:paraId="3EAAEBE0" w14:textId="77777777" w:rsidR="00000000" w:rsidRDefault="00047014">
      <w:pPr>
        <w:pStyle w:val="a0"/>
        <w:rPr>
          <w:rFonts w:hint="cs"/>
          <w:rtl/>
        </w:rPr>
      </w:pPr>
    </w:p>
    <w:p w14:paraId="3E27C93E" w14:textId="77777777" w:rsidR="00000000" w:rsidRDefault="00047014">
      <w:pPr>
        <w:pStyle w:val="a0"/>
        <w:rPr>
          <w:rFonts w:hint="cs"/>
          <w:rtl/>
        </w:rPr>
      </w:pPr>
      <w:r>
        <w:rPr>
          <w:rFonts w:hint="cs"/>
          <w:rtl/>
        </w:rPr>
        <w:t>נכון, נכון. יש דוגמה, אדוני, שלמדתי - הרי לא למדנו בתיכון את דת האסלאם, למדנו תנ"ך. ולמדנו על המקרה של</w:t>
      </w:r>
      <w:r>
        <w:rPr>
          <w:rFonts w:hint="cs"/>
          <w:rtl/>
        </w:rPr>
        <w:t xml:space="preserve"> רות המואבייה, ממואב. </w:t>
      </w:r>
    </w:p>
    <w:p w14:paraId="17601ECD" w14:textId="77777777" w:rsidR="00000000" w:rsidRDefault="00047014">
      <w:pPr>
        <w:pStyle w:val="a0"/>
        <w:rPr>
          <w:rFonts w:hint="cs"/>
          <w:rtl/>
        </w:rPr>
      </w:pPr>
    </w:p>
    <w:p w14:paraId="5D8A58B1" w14:textId="77777777" w:rsidR="00000000" w:rsidRDefault="00047014">
      <w:pPr>
        <w:pStyle w:val="af1"/>
        <w:rPr>
          <w:rtl/>
        </w:rPr>
      </w:pPr>
      <w:r>
        <w:rPr>
          <w:rFonts w:hint="eastAsia"/>
          <w:rtl/>
        </w:rPr>
        <w:t>היו</w:t>
      </w:r>
      <w:r>
        <w:rPr>
          <w:rtl/>
        </w:rPr>
        <w:t>"ר ראובן ריבלין:</w:t>
      </w:r>
    </w:p>
    <w:p w14:paraId="1F795D50" w14:textId="77777777" w:rsidR="00000000" w:rsidRDefault="00047014">
      <w:pPr>
        <w:pStyle w:val="a0"/>
        <w:rPr>
          <w:rFonts w:hint="cs"/>
          <w:rtl/>
        </w:rPr>
      </w:pPr>
    </w:p>
    <w:p w14:paraId="0DFD85D4" w14:textId="77777777" w:rsidR="00000000" w:rsidRDefault="00047014">
      <w:pPr>
        <w:pStyle w:val="a0"/>
        <w:rPr>
          <w:rFonts w:hint="cs"/>
          <w:rtl/>
        </w:rPr>
      </w:pPr>
      <w:r>
        <w:rPr>
          <w:rFonts w:hint="cs"/>
          <w:rtl/>
        </w:rPr>
        <w:t xml:space="preserve">מגילת רות. </w:t>
      </w:r>
    </w:p>
    <w:p w14:paraId="5203DF98" w14:textId="77777777" w:rsidR="00000000" w:rsidRDefault="00047014">
      <w:pPr>
        <w:pStyle w:val="a0"/>
        <w:rPr>
          <w:rFonts w:hint="cs"/>
          <w:rtl/>
        </w:rPr>
      </w:pPr>
    </w:p>
    <w:p w14:paraId="79A5B24A" w14:textId="77777777" w:rsidR="00000000" w:rsidRDefault="00047014">
      <w:pPr>
        <w:pStyle w:val="-"/>
        <w:rPr>
          <w:rtl/>
        </w:rPr>
      </w:pPr>
      <w:bookmarkStart w:id="534" w:name="FS000000549T27_07_2005_19_22_53C"/>
      <w:bookmarkEnd w:id="534"/>
      <w:r>
        <w:rPr>
          <w:rFonts w:hint="eastAsia"/>
          <w:rtl/>
        </w:rPr>
        <w:t>טלב</w:t>
      </w:r>
      <w:r>
        <w:rPr>
          <w:rtl/>
        </w:rPr>
        <w:t xml:space="preserve"> אלסאנע (רע"ם):</w:t>
      </w:r>
    </w:p>
    <w:p w14:paraId="64B5CC8C" w14:textId="77777777" w:rsidR="00000000" w:rsidRDefault="00047014">
      <w:pPr>
        <w:pStyle w:val="a0"/>
        <w:rPr>
          <w:rFonts w:hint="cs"/>
          <w:rtl/>
        </w:rPr>
      </w:pPr>
    </w:p>
    <w:p w14:paraId="2D7506E1" w14:textId="77777777" w:rsidR="00000000" w:rsidRDefault="00047014">
      <w:pPr>
        <w:pStyle w:val="a0"/>
        <w:rPr>
          <w:rFonts w:hint="cs"/>
          <w:rtl/>
        </w:rPr>
      </w:pPr>
      <w:r>
        <w:rPr>
          <w:rFonts w:hint="cs"/>
          <w:rtl/>
        </w:rPr>
        <w:t xml:space="preserve">כן. היתה פלסטינית. ועכשיו, אם היה החוק הזה, אם היו מיישמים אותו, היא לא היתה מקבלת איחוד משפחות - - </w:t>
      </w:r>
    </w:p>
    <w:p w14:paraId="7D95AE6A" w14:textId="77777777" w:rsidR="00000000" w:rsidRDefault="00047014">
      <w:pPr>
        <w:pStyle w:val="a0"/>
        <w:rPr>
          <w:rFonts w:hint="cs"/>
          <w:rtl/>
        </w:rPr>
      </w:pPr>
    </w:p>
    <w:p w14:paraId="7251200D" w14:textId="77777777" w:rsidR="00000000" w:rsidRDefault="00047014">
      <w:pPr>
        <w:pStyle w:val="af0"/>
        <w:rPr>
          <w:rtl/>
        </w:rPr>
      </w:pPr>
      <w:r>
        <w:rPr>
          <w:rFonts w:hint="eastAsia"/>
          <w:rtl/>
        </w:rPr>
        <w:t>אהוד</w:t>
      </w:r>
      <w:r>
        <w:rPr>
          <w:rtl/>
        </w:rPr>
        <w:t xml:space="preserve"> יתום (הליכוד):</w:t>
      </w:r>
    </w:p>
    <w:p w14:paraId="2D478331" w14:textId="77777777" w:rsidR="00000000" w:rsidRDefault="00047014">
      <w:pPr>
        <w:pStyle w:val="a0"/>
        <w:rPr>
          <w:rFonts w:hint="cs"/>
          <w:rtl/>
        </w:rPr>
      </w:pPr>
    </w:p>
    <w:p w14:paraId="2B80BB01" w14:textId="77777777" w:rsidR="00000000" w:rsidRDefault="00047014">
      <w:pPr>
        <w:pStyle w:val="a0"/>
        <w:rPr>
          <w:rFonts w:hint="cs"/>
          <w:rtl/>
        </w:rPr>
      </w:pPr>
      <w:r>
        <w:rPr>
          <w:rFonts w:hint="cs"/>
          <w:rtl/>
        </w:rPr>
        <w:t xml:space="preserve">היא התגיירה. </w:t>
      </w:r>
    </w:p>
    <w:p w14:paraId="0492E4CB" w14:textId="77777777" w:rsidR="00000000" w:rsidRDefault="00047014">
      <w:pPr>
        <w:pStyle w:val="a0"/>
        <w:rPr>
          <w:rFonts w:hint="cs"/>
          <w:rtl/>
        </w:rPr>
      </w:pPr>
    </w:p>
    <w:p w14:paraId="125FE18B" w14:textId="77777777" w:rsidR="00000000" w:rsidRDefault="00047014">
      <w:pPr>
        <w:pStyle w:val="-"/>
        <w:rPr>
          <w:rtl/>
        </w:rPr>
      </w:pPr>
      <w:bookmarkStart w:id="535" w:name="FS000000549T27_07_2005_19_23_18C"/>
      <w:bookmarkEnd w:id="535"/>
      <w:r>
        <w:rPr>
          <w:rFonts w:hint="eastAsia"/>
          <w:rtl/>
        </w:rPr>
        <w:t>טלב</w:t>
      </w:r>
      <w:r>
        <w:rPr>
          <w:rtl/>
        </w:rPr>
        <w:t xml:space="preserve"> אלסאנע (רע"ם):</w:t>
      </w:r>
    </w:p>
    <w:p w14:paraId="035C41E7" w14:textId="77777777" w:rsidR="00000000" w:rsidRDefault="00047014">
      <w:pPr>
        <w:pStyle w:val="a0"/>
        <w:rPr>
          <w:rFonts w:hint="cs"/>
          <w:rtl/>
        </w:rPr>
      </w:pPr>
    </w:p>
    <w:p w14:paraId="0558FB6F" w14:textId="77777777" w:rsidR="00000000" w:rsidRDefault="00047014">
      <w:pPr>
        <w:pStyle w:val="a0"/>
        <w:rPr>
          <w:rFonts w:hint="cs"/>
          <w:rtl/>
        </w:rPr>
      </w:pPr>
      <w:r>
        <w:rPr>
          <w:rFonts w:hint="cs"/>
          <w:rtl/>
        </w:rPr>
        <w:t xml:space="preserve">- - וגם דוד המלך לא </w:t>
      </w:r>
      <w:r>
        <w:rPr>
          <w:rFonts w:hint="cs"/>
          <w:rtl/>
        </w:rPr>
        <w:t xml:space="preserve">היה נולד. </w:t>
      </w:r>
    </w:p>
    <w:p w14:paraId="41B293DC" w14:textId="77777777" w:rsidR="00000000" w:rsidRDefault="00047014">
      <w:pPr>
        <w:pStyle w:val="a0"/>
        <w:rPr>
          <w:rFonts w:hint="cs"/>
          <w:rtl/>
        </w:rPr>
      </w:pPr>
    </w:p>
    <w:p w14:paraId="7ADF4426" w14:textId="77777777" w:rsidR="00000000" w:rsidRDefault="00047014">
      <w:pPr>
        <w:pStyle w:val="af0"/>
        <w:rPr>
          <w:rtl/>
        </w:rPr>
      </w:pPr>
      <w:r>
        <w:rPr>
          <w:rFonts w:hint="eastAsia"/>
          <w:rtl/>
        </w:rPr>
        <w:t>אהוד</w:t>
      </w:r>
      <w:r>
        <w:rPr>
          <w:rtl/>
        </w:rPr>
        <w:t xml:space="preserve"> יתום (הליכוד):</w:t>
      </w:r>
    </w:p>
    <w:p w14:paraId="62464EDA" w14:textId="77777777" w:rsidR="00000000" w:rsidRDefault="00047014">
      <w:pPr>
        <w:pStyle w:val="a0"/>
        <w:rPr>
          <w:rFonts w:hint="cs"/>
          <w:rtl/>
        </w:rPr>
      </w:pPr>
    </w:p>
    <w:p w14:paraId="3E4BF483" w14:textId="77777777" w:rsidR="00000000" w:rsidRDefault="00047014">
      <w:pPr>
        <w:pStyle w:val="a0"/>
        <w:rPr>
          <w:rFonts w:hint="cs"/>
          <w:rtl/>
        </w:rPr>
      </w:pPr>
      <w:r>
        <w:rPr>
          <w:rFonts w:hint="cs"/>
          <w:rtl/>
        </w:rPr>
        <w:t>אבל היא התגיירה - - -</w:t>
      </w:r>
    </w:p>
    <w:p w14:paraId="02F00DFA" w14:textId="77777777" w:rsidR="00000000" w:rsidRDefault="00047014">
      <w:pPr>
        <w:pStyle w:val="a0"/>
        <w:rPr>
          <w:rFonts w:hint="cs"/>
          <w:rtl/>
        </w:rPr>
      </w:pPr>
    </w:p>
    <w:p w14:paraId="4E54CEC4" w14:textId="77777777" w:rsidR="00000000" w:rsidRDefault="00047014">
      <w:pPr>
        <w:pStyle w:val="-"/>
        <w:rPr>
          <w:rtl/>
        </w:rPr>
      </w:pPr>
      <w:bookmarkStart w:id="536" w:name="FS000000549T27_07_2005_19_23_43C"/>
      <w:bookmarkEnd w:id="536"/>
      <w:r>
        <w:rPr>
          <w:rFonts w:hint="eastAsia"/>
          <w:rtl/>
        </w:rPr>
        <w:t>טלב</w:t>
      </w:r>
      <w:r>
        <w:rPr>
          <w:rtl/>
        </w:rPr>
        <w:t xml:space="preserve"> אלסאנע (רע"ם):</w:t>
      </w:r>
    </w:p>
    <w:p w14:paraId="268D0FB9" w14:textId="77777777" w:rsidR="00000000" w:rsidRDefault="00047014">
      <w:pPr>
        <w:pStyle w:val="a0"/>
        <w:rPr>
          <w:rFonts w:hint="cs"/>
          <w:rtl/>
        </w:rPr>
      </w:pPr>
    </w:p>
    <w:p w14:paraId="0CA0E083" w14:textId="77777777" w:rsidR="00000000" w:rsidRDefault="00047014">
      <w:pPr>
        <w:pStyle w:val="a0"/>
        <w:rPr>
          <w:rFonts w:hint="cs"/>
          <w:rtl/>
        </w:rPr>
      </w:pPr>
      <w:r>
        <w:rPr>
          <w:rFonts w:hint="cs"/>
          <w:rtl/>
        </w:rPr>
        <w:t>אז החוק - הרי בחברות, לפני קום המדינה, במדינות שלא מתיימרות להיות דמוקרטיות, בחברות הכי פרימיטיביות - - -</w:t>
      </w:r>
    </w:p>
    <w:p w14:paraId="12D1ACD4" w14:textId="77777777" w:rsidR="00000000" w:rsidRDefault="00047014">
      <w:pPr>
        <w:pStyle w:val="a0"/>
        <w:rPr>
          <w:rFonts w:hint="cs"/>
          <w:rtl/>
        </w:rPr>
      </w:pPr>
    </w:p>
    <w:p w14:paraId="10DFED14" w14:textId="77777777" w:rsidR="00000000" w:rsidRDefault="00047014">
      <w:pPr>
        <w:pStyle w:val="af1"/>
        <w:rPr>
          <w:rtl/>
        </w:rPr>
      </w:pPr>
      <w:r>
        <w:rPr>
          <w:rFonts w:hint="eastAsia"/>
          <w:rtl/>
        </w:rPr>
        <w:t>היו</w:t>
      </w:r>
      <w:r>
        <w:rPr>
          <w:rtl/>
        </w:rPr>
        <w:t>"ר ראובן ריבלין:</w:t>
      </w:r>
    </w:p>
    <w:p w14:paraId="7996C43F" w14:textId="77777777" w:rsidR="00000000" w:rsidRDefault="00047014">
      <w:pPr>
        <w:pStyle w:val="a0"/>
        <w:rPr>
          <w:rFonts w:hint="cs"/>
          <w:rtl/>
        </w:rPr>
      </w:pPr>
    </w:p>
    <w:p w14:paraId="27F396A1" w14:textId="77777777" w:rsidR="00000000" w:rsidRDefault="00047014">
      <w:pPr>
        <w:pStyle w:val="a0"/>
        <w:rPr>
          <w:rFonts w:hint="cs"/>
          <w:rtl/>
        </w:rPr>
      </w:pPr>
      <w:r>
        <w:rPr>
          <w:rFonts w:hint="cs"/>
          <w:rtl/>
        </w:rPr>
        <w:t>רות המואבייה היתה צאצא של פלסטינים. כי הכנענים היו -</w:t>
      </w:r>
      <w:r>
        <w:rPr>
          <w:rFonts w:hint="cs"/>
          <w:rtl/>
        </w:rPr>
        <w:t xml:space="preserve"> - -</w:t>
      </w:r>
    </w:p>
    <w:p w14:paraId="46E66E23" w14:textId="77777777" w:rsidR="00000000" w:rsidRDefault="00047014">
      <w:pPr>
        <w:pStyle w:val="a0"/>
        <w:rPr>
          <w:rFonts w:hint="cs"/>
          <w:rtl/>
        </w:rPr>
      </w:pPr>
    </w:p>
    <w:p w14:paraId="111C11C7" w14:textId="77777777" w:rsidR="00000000" w:rsidRDefault="00047014">
      <w:pPr>
        <w:pStyle w:val="af0"/>
        <w:rPr>
          <w:rtl/>
        </w:rPr>
      </w:pPr>
      <w:r>
        <w:rPr>
          <w:rFonts w:hint="eastAsia"/>
          <w:rtl/>
        </w:rPr>
        <w:t>אהוד</w:t>
      </w:r>
      <w:r>
        <w:rPr>
          <w:rtl/>
        </w:rPr>
        <w:t xml:space="preserve"> יתום (הליכוד):</w:t>
      </w:r>
    </w:p>
    <w:p w14:paraId="7CE2C9B2" w14:textId="77777777" w:rsidR="00000000" w:rsidRDefault="00047014">
      <w:pPr>
        <w:pStyle w:val="a0"/>
        <w:rPr>
          <w:rFonts w:hint="cs"/>
          <w:rtl/>
        </w:rPr>
      </w:pPr>
    </w:p>
    <w:p w14:paraId="236099AB" w14:textId="77777777" w:rsidR="00000000" w:rsidRDefault="00047014">
      <w:pPr>
        <w:pStyle w:val="a0"/>
        <w:rPr>
          <w:rFonts w:hint="cs"/>
          <w:rtl/>
        </w:rPr>
      </w:pPr>
      <w:r>
        <w:rPr>
          <w:rFonts w:hint="cs"/>
          <w:rtl/>
        </w:rPr>
        <w:t>אדוני היושב-ראש, אבל היא כאילו התגיירה.</w:t>
      </w:r>
    </w:p>
    <w:p w14:paraId="4BF3ED18" w14:textId="77777777" w:rsidR="00000000" w:rsidRDefault="00047014">
      <w:pPr>
        <w:pStyle w:val="a0"/>
        <w:rPr>
          <w:rFonts w:hint="cs"/>
          <w:rtl/>
        </w:rPr>
      </w:pPr>
    </w:p>
    <w:p w14:paraId="67DB7F7E" w14:textId="77777777" w:rsidR="00000000" w:rsidRDefault="00047014">
      <w:pPr>
        <w:pStyle w:val="-"/>
        <w:rPr>
          <w:rtl/>
        </w:rPr>
      </w:pPr>
      <w:bookmarkStart w:id="537" w:name="FS000000549T27_07_2005_19_24_51C"/>
      <w:bookmarkEnd w:id="537"/>
      <w:r>
        <w:rPr>
          <w:rFonts w:hint="eastAsia"/>
          <w:rtl/>
        </w:rPr>
        <w:t>טלב</w:t>
      </w:r>
      <w:r>
        <w:rPr>
          <w:rtl/>
        </w:rPr>
        <w:t xml:space="preserve"> אלסאנע (רע"ם):</w:t>
      </w:r>
    </w:p>
    <w:p w14:paraId="6AB6F371" w14:textId="77777777" w:rsidR="00000000" w:rsidRDefault="00047014">
      <w:pPr>
        <w:pStyle w:val="a0"/>
        <w:rPr>
          <w:rFonts w:hint="cs"/>
          <w:rtl/>
        </w:rPr>
      </w:pPr>
    </w:p>
    <w:p w14:paraId="07A61AC2" w14:textId="77777777" w:rsidR="00000000" w:rsidRDefault="00047014">
      <w:pPr>
        <w:pStyle w:val="a0"/>
        <w:rPr>
          <w:rFonts w:hint="cs"/>
          <w:rtl/>
        </w:rPr>
      </w:pPr>
      <w:r>
        <w:rPr>
          <w:rFonts w:hint="cs"/>
          <w:rtl/>
        </w:rPr>
        <w:t>הרי כל חברה שבטית - - -</w:t>
      </w:r>
    </w:p>
    <w:p w14:paraId="0A5D3CC0" w14:textId="77777777" w:rsidR="00000000" w:rsidRDefault="00047014">
      <w:pPr>
        <w:pStyle w:val="a0"/>
        <w:rPr>
          <w:rFonts w:hint="cs"/>
          <w:rtl/>
        </w:rPr>
      </w:pPr>
    </w:p>
    <w:p w14:paraId="35F05509" w14:textId="77777777" w:rsidR="00000000" w:rsidRDefault="00047014">
      <w:pPr>
        <w:pStyle w:val="af0"/>
        <w:rPr>
          <w:rtl/>
        </w:rPr>
      </w:pPr>
      <w:r>
        <w:rPr>
          <w:rFonts w:hint="eastAsia"/>
          <w:rtl/>
        </w:rPr>
        <w:t>אהוד</w:t>
      </w:r>
      <w:r>
        <w:rPr>
          <w:rtl/>
        </w:rPr>
        <w:t xml:space="preserve"> יתום (הליכוד):</w:t>
      </w:r>
    </w:p>
    <w:p w14:paraId="5FFB1874" w14:textId="77777777" w:rsidR="00000000" w:rsidRDefault="00047014">
      <w:pPr>
        <w:pStyle w:val="a0"/>
        <w:rPr>
          <w:rFonts w:hint="cs"/>
          <w:rtl/>
        </w:rPr>
      </w:pPr>
    </w:p>
    <w:p w14:paraId="3EE60058" w14:textId="77777777" w:rsidR="00000000" w:rsidRDefault="00047014">
      <w:pPr>
        <w:pStyle w:val="a0"/>
        <w:rPr>
          <w:rFonts w:hint="cs"/>
          <w:rtl/>
        </w:rPr>
      </w:pPr>
      <w:r>
        <w:rPr>
          <w:rFonts w:hint="cs"/>
          <w:rtl/>
        </w:rPr>
        <w:t xml:space="preserve">היא אמרה: עמי </w:t>
      </w:r>
      <w:r>
        <w:rPr>
          <w:rtl/>
        </w:rPr>
        <w:t>–</w:t>
      </w:r>
      <w:r>
        <w:rPr>
          <w:rFonts w:hint="cs"/>
          <w:rtl/>
        </w:rPr>
        <w:t xml:space="preserve"> עמך.</w:t>
      </w:r>
    </w:p>
    <w:p w14:paraId="18A80085" w14:textId="77777777" w:rsidR="00000000" w:rsidRDefault="00047014">
      <w:pPr>
        <w:pStyle w:val="a0"/>
        <w:rPr>
          <w:rFonts w:hint="cs"/>
          <w:rtl/>
        </w:rPr>
      </w:pPr>
    </w:p>
    <w:p w14:paraId="0028ABE9" w14:textId="77777777" w:rsidR="00000000" w:rsidRDefault="00047014">
      <w:pPr>
        <w:pStyle w:val="-"/>
        <w:rPr>
          <w:rtl/>
        </w:rPr>
      </w:pPr>
      <w:bookmarkStart w:id="538" w:name="FS000000549T27_07_2005_19_25_41C"/>
      <w:bookmarkEnd w:id="538"/>
      <w:r>
        <w:rPr>
          <w:rFonts w:hint="eastAsia"/>
          <w:rtl/>
        </w:rPr>
        <w:t>טלב</w:t>
      </w:r>
      <w:r>
        <w:rPr>
          <w:rtl/>
        </w:rPr>
        <w:t xml:space="preserve"> אלסאנע (רע"ם):</w:t>
      </w:r>
    </w:p>
    <w:p w14:paraId="3357C8F6" w14:textId="77777777" w:rsidR="00000000" w:rsidRDefault="00047014">
      <w:pPr>
        <w:pStyle w:val="a0"/>
        <w:rPr>
          <w:rFonts w:hint="cs"/>
          <w:rtl/>
        </w:rPr>
      </w:pPr>
    </w:p>
    <w:p w14:paraId="49C54B80" w14:textId="77777777" w:rsidR="00000000" w:rsidRDefault="00047014">
      <w:pPr>
        <w:pStyle w:val="a0"/>
        <w:rPr>
          <w:rFonts w:hint="cs"/>
          <w:rtl/>
        </w:rPr>
      </w:pPr>
      <w:r>
        <w:rPr>
          <w:rFonts w:hint="cs"/>
          <w:rtl/>
        </w:rPr>
        <w:t xml:space="preserve">יש נישואים מעורבים אפילו בין שבטים. </w:t>
      </w:r>
    </w:p>
    <w:p w14:paraId="30EE5653" w14:textId="77777777" w:rsidR="00000000" w:rsidRDefault="00047014">
      <w:pPr>
        <w:pStyle w:val="a0"/>
        <w:rPr>
          <w:rFonts w:hint="cs"/>
          <w:rtl/>
        </w:rPr>
      </w:pPr>
    </w:p>
    <w:p w14:paraId="42728C6A" w14:textId="77777777" w:rsidR="00000000" w:rsidRDefault="00047014">
      <w:pPr>
        <w:pStyle w:val="af1"/>
        <w:rPr>
          <w:rtl/>
        </w:rPr>
      </w:pPr>
      <w:r>
        <w:rPr>
          <w:rFonts w:hint="eastAsia"/>
          <w:rtl/>
        </w:rPr>
        <w:t>היו</w:t>
      </w:r>
      <w:r>
        <w:rPr>
          <w:rtl/>
        </w:rPr>
        <w:t>"ר ראובן ריבלין:</w:t>
      </w:r>
    </w:p>
    <w:p w14:paraId="3F818551" w14:textId="77777777" w:rsidR="00000000" w:rsidRDefault="00047014">
      <w:pPr>
        <w:pStyle w:val="a0"/>
        <w:rPr>
          <w:rFonts w:hint="cs"/>
          <w:rtl/>
        </w:rPr>
      </w:pPr>
    </w:p>
    <w:p w14:paraId="66E440DA" w14:textId="77777777" w:rsidR="00000000" w:rsidRDefault="00047014">
      <w:pPr>
        <w:pStyle w:val="a0"/>
        <w:rPr>
          <w:rFonts w:hint="cs"/>
          <w:rtl/>
        </w:rPr>
      </w:pPr>
      <w:r>
        <w:rPr>
          <w:rFonts w:hint="cs"/>
          <w:rtl/>
        </w:rPr>
        <w:t>אתה רואה שהפלסטינים ה</w:t>
      </w:r>
      <w:r>
        <w:rPr>
          <w:rFonts w:hint="cs"/>
          <w:rtl/>
        </w:rPr>
        <w:t xml:space="preserve">ולידו את דוד המלך, חבר הכנסת דהאמשה? כי הוא לא יודע שרות המואבייה היתה הסבתא של דוד המלך. </w:t>
      </w:r>
    </w:p>
    <w:p w14:paraId="5D98CF86" w14:textId="77777777" w:rsidR="00000000" w:rsidRDefault="00047014">
      <w:pPr>
        <w:pStyle w:val="a0"/>
        <w:rPr>
          <w:rFonts w:hint="cs"/>
          <w:rtl/>
        </w:rPr>
      </w:pPr>
    </w:p>
    <w:p w14:paraId="4A5E29D6" w14:textId="77777777" w:rsidR="00000000" w:rsidRDefault="00047014">
      <w:pPr>
        <w:pStyle w:val="-"/>
        <w:rPr>
          <w:rtl/>
        </w:rPr>
      </w:pPr>
      <w:bookmarkStart w:id="539" w:name="FS000000549T27_07_2005_19_26_25C"/>
      <w:bookmarkEnd w:id="539"/>
      <w:r>
        <w:rPr>
          <w:rFonts w:hint="eastAsia"/>
          <w:rtl/>
        </w:rPr>
        <w:t>טלב</w:t>
      </w:r>
      <w:r>
        <w:rPr>
          <w:rtl/>
        </w:rPr>
        <w:t xml:space="preserve"> אלסאנע (רע"ם):</w:t>
      </w:r>
    </w:p>
    <w:p w14:paraId="1977CEA3" w14:textId="77777777" w:rsidR="00000000" w:rsidRDefault="00047014">
      <w:pPr>
        <w:pStyle w:val="a0"/>
        <w:rPr>
          <w:rFonts w:hint="cs"/>
          <w:rtl/>
        </w:rPr>
      </w:pPr>
    </w:p>
    <w:p w14:paraId="243EF92A" w14:textId="77777777" w:rsidR="00000000" w:rsidRDefault="00047014">
      <w:pPr>
        <w:pStyle w:val="a0"/>
        <w:rPr>
          <w:rFonts w:hint="cs"/>
          <w:rtl/>
        </w:rPr>
      </w:pPr>
      <w:r>
        <w:rPr>
          <w:rFonts w:hint="cs"/>
          <w:rtl/>
        </w:rPr>
        <w:t xml:space="preserve">כן. הסבתא שלו. אני יודע. </w:t>
      </w:r>
    </w:p>
    <w:p w14:paraId="1EE991B5" w14:textId="77777777" w:rsidR="00000000" w:rsidRDefault="00047014">
      <w:pPr>
        <w:pStyle w:val="a0"/>
        <w:rPr>
          <w:rFonts w:hint="cs"/>
          <w:rtl/>
        </w:rPr>
      </w:pPr>
    </w:p>
    <w:p w14:paraId="0187913E" w14:textId="77777777" w:rsidR="00000000" w:rsidRDefault="00047014">
      <w:pPr>
        <w:pStyle w:val="af1"/>
        <w:rPr>
          <w:rtl/>
        </w:rPr>
      </w:pPr>
      <w:r>
        <w:rPr>
          <w:rFonts w:hint="eastAsia"/>
          <w:rtl/>
        </w:rPr>
        <w:t>היו</w:t>
      </w:r>
      <w:r>
        <w:rPr>
          <w:rtl/>
        </w:rPr>
        <w:t>"ר ראובן ריבלין:</w:t>
      </w:r>
    </w:p>
    <w:p w14:paraId="48DBABC0" w14:textId="77777777" w:rsidR="00000000" w:rsidRDefault="00047014">
      <w:pPr>
        <w:pStyle w:val="a0"/>
        <w:rPr>
          <w:rFonts w:hint="cs"/>
          <w:rtl/>
        </w:rPr>
      </w:pPr>
    </w:p>
    <w:p w14:paraId="2E58AF62" w14:textId="77777777" w:rsidR="00000000" w:rsidRDefault="00047014">
      <w:pPr>
        <w:pStyle w:val="a0"/>
        <w:rPr>
          <w:rFonts w:hint="cs"/>
          <w:rtl/>
        </w:rPr>
      </w:pPr>
      <w:r>
        <w:rPr>
          <w:rFonts w:hint="cs"/>
          <w:rtl/>
        </w:rPr>
        <w:t xml:space="preserve">היתה פלסטינית. </w:t>
      </w:r>
    </w:p>
    <w:p w14:paraId="1B4CFE3F" w14:textId="77777777" w:rsidR="00000000" w:rsidRDefault="00047014">
      <w:pPr>
        <w:pStyle w:val="a0"/>
        <w:rPr>
          <w:rFonts w:hint="cs"/>
          <w:rtl/>
        </w:rPr>
      </w:pPr>
    </w:p>
    <w:p w14:paraId="73C280D7" w14:textId="77777777" w:rsidR="00000000" w:rsidRDefault="00047014">
      <w:pPr>
        <w:pStyle w:val="-"/>
        <w:rPr>
          <w:rtl/>
        </w:rPr>
      </w:pPr>
      <w:bookmarkStart w:id="540" w:name="FS000000549T27_07_2005_19_26_38C"/>
      <w:bookmarkEnd w:id="540"/>
      <w:r>
        <w:rPr>
          <w:rFonts w:hint="eastAsia"/>
          <w:rtl/>
        </w:rPr>
        <w:t>טלב</w:t>
      </w:r>
      <w:r>
        <w:rPr>
          <w:rtl/>
        </w:rPr>
        <w:t xml:space="preserve"> אלסאנע (רע"ם):</w:t>
      </w:r>
    </w:p>
    <w:p w14:paraId="07D59CAA" w14:textId="77777777" w:rsidR="00000000" w:rsidRDefault="00047014">
      <w:pPr>
        <w:pStyle w:val="a0"/>
        <w:rPr>
          <w:rFonts w:hint="cs"/>
          <w:rtl/>
        </w:rPr>
      </w:pPr>
    </w:p>
    <w:p w14:paraId="28E7D03E" w14:textId="77777777" w:rsidR="00000000" w:rsidRDefault="00047014">
      <w:pPr>
        <w:pStyle w:val="a0"/>
        <w:rPr>
          <w:rFonts w:hint="cs"/>
          <w:rtl/>
        </w:rPr>
      </w:pPr>
      <w:r>
        <w:rPr>
          <w:rFonts w:hint="cs"/>
          <w:rtl/>
        </w:rPr>
        <w:t xml:space="preserve">ולכן אני אומר: אילו החוק הזה היה קיים, היא לא היתה מתחתנת, </w:t>
      </w:r>
      <w:r>
        <w:rPr>
          <w:rFonts w:hint="cs"/>
          <w:rtl/>
        </w:rPr>
        <w:t xml:space="preserve">לא היתה מקבלת איחוד משפחות. דוד המלך לא היה נולד. </w:t>
      </w:r>
    </w:p>
    <w:p w14:paraId="602CB3FC" w14:textId="77777777" w:rsidR="00000000" w:rsidRDefault="00047014">
      <w:pPr>
        <w:pStyle w:val="a0"/>
        <w:rPr>
          <w:rFonts w:hint="cs"/>
          <w:rtl/>
        </w:rPr>
      </w:pPr>
    </w:p>
    <w:p w14:paraId="2E01C61B" w14:textId="77777777" w:rsidR="00000000" w:rsidRDefault="00047014">
      <w:pPr>
        <w:pStyle w:val="af0"/>
        <w:rPr>
          <w:rtl/>
        </w:rPr>
      </w:pPr>
      <w:r>
        <w:rPr>
          <w:rFonts w:hint="eastAsia"/>
          <w:rtl/>
        </w:rPr>
        <w:t>אהוד</w:t>
      </w:r>
      <w:r>
        <w:rPr>
          <w:rtl/>
        </w:rPr>
        <w:t xml:space="preserve"> יתום (הליכוד):</w:t>
      </w:r>
    </w:p>
    <w:p w14:paraId="1519C171" w14:textId="77777777" w:rsidR="00000000" w:rsidRDefault="00047014">
      <w:pPr>
        <w:pStyle w:val="a0"/>
        <w:rPr>
          <w:rFonts w:hint="cs"/>
          <w:rtl/>
        </w:rPr>
      </w:pPr>
    </w:p>
    <w:p w14:paraId="181ED868" w14:textId="77777777" w:rsidR="00000000" w:rsidRDefault="00047014">
      <w:pPr>
        <w:pStyle w:val="a0"/>
        <w:rPr>
          <w:rFonts w:hint="cs"/>
          <w:rtl/>
        </w:rPr>
      </w:pPr>
      <w:r>
        <w:rPr>
          <w:rFonts w:hint="cs"/>
          <w:rtl/>
        </w:rPr>
        <w:t>- - -</w:t>
      </w:r>
    </w:p>
    <w:p w14:paraId="7260C4C7" w14:textId="77777777" w:rsidR="00000000" w:rsidRDefault="00047014">
      <w:pPr>
        <w:pStyle w:val="a0"/>
        <w:rPr>
          <w:rFonts w:hint="cs"/>
          <w:rtl/>
        </w:rPr>
      </w:pPr>
    </w:p>
    <w:p w14:paraId="0569EC93" w14:textId="77777777" w:rsidR="00000000" w:rsidRDefault="00047014">
      <w:pPr>
        <w:pStyle w:val="-"/>
        <w:rPr>
          <w:rtl/>
        </w:rPr>
      </w:pPr>
      <w:bookmarkStart w:id="541" w:name="FS000000549T27_07_2005_19_27_14C"/>
      <w:bookmarkEnd w:id="541"/>
      <w:r>
        <w:rPr>
          <w:rFonts w:hint="eastAsia"/>
          <w:rtl/>
        </w:rPr>
        <w:t>טלב</w:t>
      </w:r>
      <w:r>
        <w:rPr>
          <w:rtl/>
        </w:rPr>
        <w:t xml:space="preserve"> אלסאנע (רע"ם):</w:t>
      </w:r>
    </w:p>
    <w:p w14:paraId="4BA574A1" w14:textId="77777777" w:rsidR="00000000" w:rsidRDefault="00047014">
      <w:pPr>
        <w:pStyle w:val="a0"/>
        <w:rPr>
          <w:rFonts w:hint="cs"/>
          <w:rtl/>
        </w:rPr>
      </w:pPr>
    </w:p>
    <w:p w14:paraId="25782B4B" w14:textId="77777777" w:rsidR="00000000" w:rsidRDefault="00047014">
      <w:pPr>
        <w:pStyle w:val="a0"/>
        <w:rPr>
          <w:rFonts w:hint="cs"/>
          <w:rtl/>
        </w:rPr>
      </w:pPr>
      <w:r>
        <w:rPr>
          <w:rFonts w:hint="cs"/>
          <w:rtl/>
        </w:rPr>
        <w:t>אני רוצה לומר, אדוני היושב-ראש, שהיום, אצלנו - אבא שלי, זיכרונו לברכה, היה נשוי לארבע נשים. זה היה לפני קום מדינת ישראל. לא מסוגיות פוליטיות, לא היה מוסד לב</w:t>
      </w:r>
      <w:r>
        <w:rPr>
          <w:rFonts w:hint="cs"/>
          <w:rtl/>
        </w:rPr>
        <w:t xml:space="preserve">יטוח לאומי. הוא, פשוט מאוד, על-פי הקוראן, על-פי דת האסלאם, מותר לו להתחתן עם ארבע נשים, והוא יישם את ההלכה המוסלמית והתחתן עם ארבע נשים. </w:t>
      </w:r>
    </w:p>
    <w:p w14:paraId="0E2197D1" w14:textId="77777777" w:rsidR="00000000" w:rsidRDefault="00047014">
      <w:pPr>
        <w:pStyle w:val="a0"/>
        <w:rPr>
          <w:rFonts w:hint="cs"/>
          <w:rtl/>
        </w:rPr>
      </w:pPr>
    </w:p>
    <w:p w14:paraId="39C9EFEA" w14:textId="77777777" w:rsidR="00000000" w:rsidRDefault="00047014">
      <w:pPr>
        <w:pStyle w:val="a0"/>
        <w:rPr>
          <w:rFonts w:hint="cs"/>
          <w:rtl/>
        </w:rPr>
      </w:pPr>
      <w:r>
        <w:rPr>
          <w:rFonts w:hint="cs"/>
          <w:rtl/>
        </w:rPr>
        <w:t xml:space="preserve">היום אני נשוי לאשה אחת. אז אם היום - - </w:t>
      </w:r>
    </w:p>
    <w:p w14:paraId="1305A653" w14:textId="77777777" w:rsidR="00000000" w:rsidRDefault="00047014">
      <w:pPr>
        <w:pStyle w:val="a0"/>
        <w:rPr>
          <w:rFonts w:hint="cs"/>
          <w:rtl/>
        </w:rPr>
      </w:pPr>
    </w:p>
    <w:p w14:paraId="5ACA681C" w14:textId="77777777" w:rsidR="00000000" w:rsidRDefault="00047014">
      <w:pPr>
        <w:pStyle w:val="af0"/>
        <w:rPr>
          <w:rtl/>
        </w:rPr>
      </w:pPr>
      <w:r>
        <w:rPr>
          <w:rFonts w:hint="eastAsia"/>
          <w:rtl/>
        </w:rPr>
        <w:t>ואסל</w:t>
      </w:r>
      <w:r>
        <w:rPr>
          <w:rtl/>
        </w:rPr>
        <w:t xml:space="preserve"> טאהא (בל"ד):</w:t>
      </w:r>
    </w:p>
    <w:p w14:paraId="2208EF96" w14:textId="77777777" w:rsidR="00000000" w:rsidRDefault="00047014">
      <w:pPr>
        <w:pStyle w:val="a0"/>
        <w:rPr>
          <w:rFonts w:hint="cs"/>
          <w:rtl/>
        </w:rPr>
      </w:pPr>
    </w:p>
    <w:p w14:paraId="4BDC192B" w14:textId="77777777" w:rsidR="00000000" w:rsidRDefault="00047014">
      <w:pPr>
        <w:pStyle w:val="a0"/>
        <w:rPr>
          <w:rFonts w:hint="cs"/>
          <w:rtl/>
        </w:rPr>
      </w:pPr>
      <w:r>
        <w:rPr>
          <w:rFonts w:hint="cs"/>
          <w:rtl/>
        </w:rPr>
        <w:t>רק?</w:t>
      </w:r>
    </w:p>
    <w:p w14:paraId="55BE71FE" w14:textId="77777777" w:rsidR="00000000" w:rsidRDefault="00047014">
      <w:pPr>
        <w:pStyle w:val="a0"/>
        <w:rPr>
          <w:rFonts w:hint="cs"/>
          <w:rtl/>
        </w:rPr>
      </w:pPr>
    </w:p>
    <w:p w14:paraId="06280248" w14:textId="77777777" w:rsidR="00000000" w:rsidRDefault="00047014">
      <w:pPr>
        <w:pStyle w:val="af1"/>
        <w:rPr>
          <w:rtl/>
        </w:rPr>
      </w:pPr>
      <w:r>
        <w:rPr>
          <w:rFonts w:hint="eastAsia"/>
          <w:rtl/>
        </w:rPr>
        <w:t>היו</w:t>
      </w:r>
      <w:r>
        <w:rPr>
          <w:rtl/>
        </w:rPr>
        <w:t>"ר ראובן ריבלין:</w:t>
      </w:r>
    </w:p>
    <w:p w14:paraId="47EC31F0" w14:textId="77777777" w:rsidR="00000000" w:rsidRDefault="00047014">
      <w:pPr>
        <w:pStyle w:val="a0"/>
        <w:rPr>
          <w:rFonts w:hint="cs"/>
          <w:rtl/>
        </w:rPr>
      </w:pPr>
    </w:p>
    <w:p w14:paraId="4B449D5A" w14:textId="77777777" w:rsidR="00000000" w:rsidRDefault="00047014">
      <w:pPr>
        <w:pStyle w:val="a0"/>
        <w:rPr>
          <w:rFonts w:hint="cs"/>
          <w:rtl/>
        </w:rPr>
      </w:pPr>
      <w:r>
        <w:rPr>
          <w:rFonts w:hint="cs"/>
          <w:rtl/>
        </w:rPr>
        <w:t xml:space="preserve">את כל החוקים הטובים ביטלו. </w:t>
      </w:r>
    </w:p>
    <w:p w14:paraId="22556562" w14:textId="77777777" w:rsidR="00000000" w:rsidRDefault="00047014">
      <w:pPr>
        <w:pStyle w:val="a0"/>
        <w:rPr>
          <w:rFonts w:hint="cs"/>
          <w:rtl/>
        </w:rPr>
      </w:pPr>
    </w:p>
    <w:p w14:paraId="411F125B" w14:textId="77777777" w:rsidR="00000000" w:rsidRDefault="00047014">
      <w:pPr>
        <w:pStyle w:val="-"/>
        <w:rPr>
          <w:rtl/>
        </w:rPr>
      </w:pPr>
      <w:bookmarkStart w:id="542" w:name="FS000000549T27_07_2005_19_29_07C"/>
      <w:bookmarkEnd w:id="542"/>
      <w:r>
        <w:rPr>
          <w:rFonts w:hint="eastAsia"/>
          <w:rtl/>
        </w:rPr>
        <w:t>טל</w:t>
      </w:r>
      <w:r>
        <w:rPr>
          <w:rFonts w:hint="eastAsia"/>
          <w:rtl/>
        </w:rPr>
        <w:t>ב</w:t>
      </w:r>
      <w:r>
        <w:rPr>
          <w:rtl/>
        </w:rPr>
        <w:t xml:space="preserve"> אלסאנע (רע"ם):</w:t>
      </w:r>
    </w:p>
    <w:p w14:paraId="600FF7E9" w14:textId="77777777" w:rsidR="00000000" w:rsidRDefault="00047014">
      <w:pPr>
        <w:pStyle w:val="a0"/>
        <w:rPr>
          <w:rFonts w:hint="cs"/>
          <w:rtl/>
        </w:rPr>
      </w:pPr>
    </w:p>
    <w:p w14:paraId="5FA69117" w14:textId="77777777" w:rsidR="00000000" w:rsidRDefault="00047014">
      <w:pPr>
        <w:pStyle w:val="a0"/>
        <w:rPr>
          <w:rFonts w:hint="cs"/>
          <w:rtl/>
        </w:rPr>
      </w:pPr>
      <w:r>
        <w:rPr>
          <w:rFonts w:hint="cs"/>
          <w:rtl/>
        </w:rPr>
        <w:t>- - הופכים את זה לסוגיה פוליטית, ומי שמתחתן הופך להיות  פטריוט, אז אולי צריך לחשוב אחרת, אולי אבא שלי צדק, כי יש סיבות נוספות מעבר לסיבות שהיו לו להתחתן עם עוד נשים. אבל, אני רוצה לומר - -</w:t>
      </w:r>
    </w:p>
    <w:p w14:paraId="14190B55" w14:textId="77777777" w:rsidR="00000000" w:rsidRDefault="00047014">
      <w:pPr>
        <w:pStyle w:val="a0"/>
        <w:rPr>
          <w:rFonts w:hint="cs"/>
          <w:rtl/>
        </w:rPr>
      </w:pPr>
    </w:p>
    <w:p w14:paraId="1FD4658B" w14:textId="77777777" w:rsidR="00000000" w:rsidRDefault="00047014">
      <w:pPr>
        <w:pStyle w:val="af0"/>
        <w:rPr>
          <w:rtl/>
        </w:rPr>
      </w:pPr>
      <w:r>
        <w:rPr>
          <w:rFonts w:hint="eastAsia"/>
          <w:rtl/>
        </w:rPr>
        <w:t>יוסף</w:t>
      </w:r>
      <w:r>
        <w:rPr>
          <w:rtl/>
        </w:rPr>
        <w:t xml:space="preserve"> פריצקי (צל"ש - ציונות, ליברליות ושוויון):</w:t>
      </w:r>
    </w:p>
    <w:p w14:paraId="324838AC" w14:textId="77777777" w:rsidR="00000000" w:rsidRDefault="00047014">
      <w:pPr>
        <w:pStyle w:val="a0"/>
        <w:rPr>
          <w:rFonts w:hint="cs"/>
          <w:rtl/>
        </w:rPr>
      </w:pPr>
    </w:p>
    <w:p w14:paraId="17B2FAA6" w14:textId="77777777" w:rsidR="00000000" w:rsidRDefault="00047014">
      <w:pPr>
        <w:pStyle w:val="a0"/>
        <w:rPr>
          <w:rFonts w:hint="cs"/>
          <w:rtl/>
        </w:rPr>
      </w:pPr>
      <w:r>
        <w:rPr>
          <w:rFonts w:hint="cs"/>
          <w:rtl/>
        </w:rPr>
        <w:t>- - -</w:t>
      </w:r>
    </w:p>
    <w:p w14:paraId="484675D1" w14:textId="77777777" w:rsidR="00000000" w:rsidRDefault="00047014">
      <w:pPr>
        <w:pStyle w:val="a0"/>
        <w:rPr>
          <w:rFonts w:hint="cs"/>
          <w:rtl/>
        </w:rPr>
      </w:pPr>
    </w:p>
    <w:p w14:paraId="52229FA7" w14:textId="77777777" w:rsidR="00000000" w:rsidRDefault="00047014">
      <w:pPr>
        <w:pStyle w:val="af0"/>
        <w:rPr>
          <w:rtl/>
        </w:rPr>
      </w:pPr>
      <w:r>
        <w:rPr>
          <w:rFonts w:hint="eastAsia"/>
          <w:rtl/>
        </w:rPr>
        <w:t>עבד</w:t>
      </w:r>
      <w:r>
        <w:rPr>
          <w:rtl/>
        </w:rPr>
        <w:t>-אלמאלכ דהאמשה (רע"ם):</w:t>
      </w:r>
    </w:p>
    <w:p w14:paraId="1553A383" w14:textId="77777777" w:rsidR="00000000" w:rsidRDefault="00047014">
      <w:pPr>
        <w:pStyle w:val="a0"/>
        <w:rPr>
          <w:rFonts w:hint="cs"/>
          <w:rtl/>
        </w:rPr>
      </w:pPr>
    </w:p>
    <w:p w14:paraId="44B483E6" w14:textId="77777777" w:rsidR="00000000" w:rsidRDefault="00047014">
      <w:pPr>
        <w:pStyle w:val="a0"/>
        <w:rPr>
          <w:rFonts w:hint="cs"/>
          <w:rtl/>
        </w:rPr>
      </w:pPr>
      <w:r>
        <w:rPr>
          <w:rFonts w:hint="cs"/>
          <w:rtl/>
        </w:rPr>
        <w:t>למה אתה לא הולך בדרכי אבא?</w:t>
      </w:r>
    </w:p>
    <w:p w14:paraId="5C34E7F1" w14:textId="77777777" w:rsidR="00000000" w:rsidRDefault="00047014">
      <w:pPr>
        <w:pStyle w:val="a0"/>
        <w:rPr>
          <w:rFonts w:hint="cs"/>
          <w:rtl/>
        </w:rPr>
      </w:pPr>
    </w:p>
    <w:p w14:paraId="74B2FD23" w14:textId="77777777" w:rsidR="00000000" w:rsidRDefault="00047014">
      <w:pPr>
        <w:pStyle w:val="af0"/>
        <w:rPr>
          <w:rtl/>
        </w:rPr>
      </w:pPr>
      <w:r>
        <w:rPr>
          <w:rFonts w:hint="eastAsia"/>
          <w:rtl/>
        </w:rPr>
        <w:t>יוסף</w:t>
      </w:r>
      <w:r>
        <w:rPr>
          <w:rtl/>
        </w:rPr>
        <w:t xml:space="preserve"> פריצקי (צל"ש - ציונות, ליברליות ושוויון):</w:t>
      </w:r>
    </w:p>
    <w:p w14:paraId="11A619D5" w14:textId="77777777" w:rsidR="00000000" w:rsidRDefault="00047014">
      <w:pPr>
        <w:pStyle w:val="a0"/>
        <w:rPr>
          <w:rFonts w:hint="cs"/>
          <w:rtl/>
        </w:rPr>
      </w:pPr>
    </w:p>
    <w:p w14:paraId="2C39CC6F" w14:textId="77777777" w:rsidR="00000000" w:rsidRDefault="00047014">
      <w:pPr>
        <w:pStyle w:val="a0"/>
        <w:rPr>
          <w:rFonts w:hint="cs"/>
          <w:rtl/>
        </w:rPr>
      </w:pPr>
      <w:r>
        <w:rPr>
          <w:rFonts w:hint="cs"/>
          <w:rtl/>
        </w:rPr>
        <w:t>- - -</w:t>
      </w:r>
    </w:p>
    <w:p w14:paraId="40647FD0" w14:textId="77777777" w:rsidR="00000000" w:rsidRDefault="00047014">
      <w:pPr>
        <w:pStyle w:val="a0"/>
        <w:rPr>
          <w:rFonts w:hint="cs"/>
          <w:rtl/>
        </w:rPr>
      </w:pPr>
    </w:p>
    <w:p w14:paraId="6A881EF5" w14:textId="77777777" w:rsidR="00000000" w:rsidRDefault="00047014">
      <w:pPr>
        <w:pStyle w:val="-"/>
        <w:rPr>
          <w:rtl/>
        </w:rPr>
      </w:pPr>
      <w:bookmarkStart w:id="543" w:name="FS000000549T27_07_2005_19_31_18C"/>
      <w:bookmarkEnd w:id="543"/>
      <w:r>
        <w:rPr>
          <w:rFonts w:hint="eastAsia"/>
          <w:rtl/>
        </w:rPr>
        <w:t>טלב</w:t>
      </w:r>
      <w:r>
        <w:rPr>
          <w:rtl/>
        </w:rPr>
        <w:t xml:space="preserve"> אלסאנע (רע"ם):</w:t>
      </w:r>
    </w:p>
    <w:p w14:paraId="03189964" w14:textId="77777777" w:rsidR="00000000" w:rsidRDefault="00047014">
      <w:pPr>
        <w:pStyle w:val="a0"/>
        <w:rPr>
          <w:rFonts w:hint="cs"/>
          <w:rtl/>
        </w:rPr>
      </w:pPr>
    </w:p>
    <w:p w14:paraId="61C13285" w14:textId="77777777" w:rsidR="00000000" w:rsidRDefault="00047014">
      <w:pPr>
        <w:pStyle w:val="a0"/>
        <w:rPr>
          <w:rFonts w:hint="cs"/>
          <w:rtl/>
        </w:rPr>
      </w:pPr>
      <w:r>
        <w:rPr>
          <w:rFonts w:hint="cs"/>
          <w:rtl/>
        </w:rPr>
        <w:t>- - צריך להתייחס לדברים בהקשר הנכון. הזכות להתחתן זו זכות טבעית. זה אפילו בכל משטר, לא רק במדינה דמוקרטית כמו ישראל, שה</w:t>
      </w:r>
      <w:r>
        <w:rPr>
          <w:rFonts w:hint="cs"/>
          <w:rtl/>
        </w:rPr>
        <w:t>יא הדמוקרטיה היחידה במזרח התיכון, והדמוקרטיה היחידה ששוללת מאזרחיה להחליט עם מי הם מתחתנים. היום אפילו ההורים לא מחליטים לבנים שלהם את מי לאהוב ועם מי להתחתן. באה מדינת ישראל, והיא רוצה להחליט לאזרחים הערבים: אתה תתחתן עם ההיא, ואסור לך לאהוב את השנייה. זה</w:t>
      </w:r>
      <w:r>
        <w:rPr>
          <w:rFonts w:hint="cs"/>
          <w:rtl/>
        </w:rPr>
        <w:t xml:space="preserve"> דבר אבסורדי, זה דבר פסול. </w:t>
      </w:r>
    </w:p>
    <w:p w14:paraId="4BBC0411" w14:textId="77777777" w:rsidR="00000000" w:rsidRDefault="00047014">
      <w:pPr>
        <w:pStyle w:val="a0"/>
        <w:rPr>
          <w:rFonts w:hint="cs"/>
          <w:rtl/>
        </w:rPr>
      </w:pPr>
    </w:p>
    <w:p w14:paraId="06F4D24D" w14:textId="77777777" w:rsidR="00000000" w:rsidRDefault="00047014">
      <w:pPr>
        <w:pStyle w:val="a0"/>
        <w:rPr>
          <w:rFonts w:hint="cs"/>
          <w:rtl/>
        </w:rPr>
      </w:pPr>
      <w:r>
        <w:rPr>
          <w:rFonts w:hint="cs"/>
          <w:rtl/>
        </w:rPr>
        <w:t xml:space="preserve">ועכשיו, האבסורד הגדול ביותר, אדוני היושב-ראש, זה שנותנים שיקול ביטחוני, ואומרים: אנחנו צריכים להביא מומחים לסוגיה הביטחונית, להגיד לנו למה לעשות את זה. </w:t>
      </w:r>
    </w:p>
    <w:p w14:paraId="79348A71" w14:textId="77777777" w:rsidR="00000000" w:rsidRDefault="00047014">
      <w:pPr>
        <w:pStyle w:val="a0"/>
        <w:rPr>
          <w:rFonts w:hint="cs"/>
          <w:rtl/>
        </w:rPr>
      </w:pPr>
    </w:p>
    <w:p w14:paraId="6FB01346" w14:textId="77777777" w:rsidR="00000000" w:rsidRDefault="00047014">
      <w:pPr>
        <w:pStyle w:val="a0"/>
        <w:rPr>
          <w:rFonts w:hint="cs"/>
          <w:rtl/>
        </w:rPr>
      </w:pPr>
      <w:r>
        <w:rPr>
          <w:rFonts w:hint="cs"/>
          <w:rtl/>
        </w:rPr>
        <w:t>א. הרי כל המומחים הביטחוניים האלה, כשהועמדו במבחן אמיתי, נכשלו. גם בעניין</w:t>
      </w:r>
      <w:r>
        <w:rPr>
          <w:rFonts w:hint="cs"/>
          <w:rtl/>
        </w:rPr>
        <w:t xml:space="preserve"> האינתיפאדה, גם בעניין הנשק הלא-קונבנציונלי בעירק - לא ידעו כלום. אז המומחיות שלהם שווה לאפס. אבל, אם להתחתן או לא להתחתן, לזה צריך מומחה ביטחוני? באמת. מדינת ישראל, שיש לה נשק לא קונבנציונלי - ואני לא מומחה גדול. אני יכול להגיד את זה - מפחיד אותה שערבי מת</w:t>
      </w:r>
      <w:r>
        <w:rPr>
          <w:rFonts w:hint="cs"/>
          <w:rtl/>
        </w:rPr>
        <w:t xml:space="preserve">חתן עם ערבייה ומביאים ילד? תינוק ערבי מפחיד את מדינת ישראל? מה שמפחיד אותה זה חוסר המוסריות, חוסר הצדק. אם המדינה התקיימה 50 שנה והתפתחה, והיום יש שלום עם מצרים, יש שלום עם ירדן, יש סיכוי לשלום עם הפלסטינים </w:t>
      </w:r>
      <w:r>
        <w:rPr>
          <w:rtl/>
        </w:rPr>
        <w:t>–</w:t>
      </w:r>
      <w:r>
        <w:rPr>
          <w:rFonts w:hint="cs"/>
          <w:rtl/>
        </w:rPr>
        <w:t xml:space="preserve"> היום מחוקקים את החוק האבסורדי הזה? חוק שפוגע בז</w:t>
      </w:r>
      <w:r>
        <w:rPr>
          <w:rFonts w:hint="cs"/>
          <w:rtl/>
        </w:rPr>
        <w:t xml:space="preserve">כות-יסוד. איך אפשר להסביר את חוק-יסוד: כבוד האדם וחירותו, אם הזכות הזאת להקים משפחה היא לא חלק מהכבוד של האדם? </w:t>
      </w:r>
    </w:p>
    <w:p w14:paraId="50E058F1" w14:textId="77777777" w:rsidR="00000000" w:rsidRDefault="00047014">
      <w:pPr>
        <w:pStyle w:val="a0"/>
        <w:rPr>
          <w:rFonts w:hint="cs"/>
          <w:rtl/>
        </w:rPr>
      </w:pPr>
    </w:p>
    <w:p w14:paraId="49C100C6" w14:textId="77777777" w:rsidR="00000000" w:rsidRDefault="00047014">
      <w:pPr>
        <w:pStyle w:val="af1"/>
        <w:rPr>
          <w:rtl/>
        </w:rPr>
      </w:pPr>
      <w:r>
        <w:rPr>
          <w:rFonts w:hint="eastAsia"/>
          <w:rtl/>
        </w:rPr>
        <w:t>היו</w:t>
      </w:r>
      <w:r>
        <w:rPr>
          <w:rtl/>
        </w:rPr>
        <w:t>"ר ראובן ריבלין:</w:t>
      </w:r>
    </w:p>
    <w:p w14:paraId="0C478300" w14:textId="77777777" w:rsidR="00000000" w:rsidRDefault="00047014">
      <w:pPr>
        <w:pStyle w:val="a0"/>
        <w:rPr>
          <w:rFonts w:hint="cs"/>
          <w:rtl/>
        </w:rPr>
      </w:pPr>
    </w:p>
    <w:p w14:paraId="2E794D06" w14:textId="77777777" w:rsidR="00000000" w:rsidRDefault="00047014">
      <w:pPr>
        <w:pStyle w:val="a0"/>
        <w:rPr>
          <w:rFonts w:hint="cs"/>
          <w:rtl/>
        </w:rPr>
      </w:pPr>
      <w:r>
        <w:rPr>
          <w:rFonts w:hint="cs"/>
          <w:rtl/>
        </w:rPr>
        <w:t xml:space="preserve">תודה. </w:t>
      </w:r>
    </w:p>
    <w:p w14:paraId="7E8CB797" w14:textId="77777777" w:rsidR="00000000" w:rsidRDefault="00047014">
      <w:pPr>
        <w:pStyle w:val="a0"/>
        <w:rPr>
          <w:rFonts w:hint="cs"/>
          <w:rtl/>
        </w:rPr>
      </w:pPr>
    </w:p>
    <w:p w14:paraId="776C28F1" w14:textId="77777777" w:rsidR="00000000" w:rsidRDefault="00047014">
      <w:pPr>
        <w:pStyle w:val="-"/>
        <w:rPr>
          <w:rtl/>
        </w:rPr>
      </w:pPr>
      <w:bookmarkStart w:id="544" w:name="FS000000549T27_07_2005_19_37_45C"/>
      <w:bookmarkEnd w:id="544"/>
      <w:r>
        <w:rPr>
          <w:rFonts w:hint="eastAsia"/>
          <w:rtl/>
        </w:rPr>
        <w:t>טלב</w:t>
      </w:r>
      <w:r>
        <w:rPr>
          <w:rtl/>
        </w:rPr>
        <w:t xml:space="preserve"> אלסאנע (רע"ם):</w:t>
      </w:r>
    </w:p>
    <w:p w14:paraId="0B6BA6F5" w14:textId="77777777" w:rsidR="00000000" w:rsidRDefault="00047014">
      <w:pPr>
        <w:pStyle w:val="a0"/>
        <w:rPr>
          <w:rFonts w:hint="cs"/>
          <w:rtl/>
        </w:rPr>
      </w:pPr>
    </w:p>
    <w:p w14:paraId="3BF0ACCB" w14:textId="77777777" w:rsidR="00000000" w:rsidRDefault="00047014">
      <w:pPr>
        <w:pStyle w:val="a0"/>
        <w:rPr>
          <w:rFonts w:hint="cs"/>
          <w:rtl/>
        </w:rPr>
      </w:pPr>
      <w:r>
        <w:rPr>
          <w:rFonts w:hint="cs"/>
          <w:rtl/>
        </w:rPr>
        <w:t xml:space="preserve">איזה כבוד יש לאדם אם הוא יגור כאן, אשתו שם, והילדים שלו יהיו במקום אחר? זה דבר אבסורדי, זה לא </w:t>
      </w:r>
      <w:r>
        <w:rPr>
          <w:rFonts w:hint="cs"/>
          <w:rtl/>
        </w:rPr>
        <w:t>אנושי, זה לא טבעי - - -</w:t>
      </w:r>
    </w:p>
    <w:p w14:paraId="1B21AC88" w14:textId="77777777" w:rsidR="00000000" w:rsidRDefault="00047014">
      <w:pPr>
        <w:pStyle w:val="a0"/>
        <w:rPr>
          <w:rFonts w:hint="cs"/>
          <w:rtl/>
        </w:rPr>
      </w:pPr>
    </w:p>
    <w:p w14:paraId="75E4AD80" w14:textId="77777777" w:rsidR="00000000" w:rsidRDefault="00047014">
      <w:pPr>
        <w:pStyle w:val="af1"/>
        <w:rPr>
          <w:rtl/>
        </w:rPr>
      </w:pPr>
      <w:r>
        <w:rPr>
          <w:rFonts w:hint="eastAsia"/>
          <w:rtl/>
        </w:rPr>
        <w:t>היו</w:t>
      </w:r>
      <w:r>
        <w:rPr>
          <w:rtl/>
        </w:rPr>
        <w:t>"ר ראובן ריבלין:</w:t>
      </w:r>
    </w:p>
    <w:p w14:paraId="60E10E5F" w14:textId="77777777" w:rsidR="00000000" w:rsidRDefault="00047014">
      <w:pPr>
        <w:pStyle w:val="a0"/>
        <w:rPr>
          <w:rFonts w:hint="cs"/>
          <w:rtl/>
        </w:rPr>
      </w:pPr>
    </w:p>
    <w:p w14:paraId="34F12A8E" w14:textId="77777777" w:rsidR="00000000" w:rsidRDefault="00047014">
      <w:pPr>
        <w:pStyle w:val="a0"/>
        <w:rPr>
          <w:rFonts w:hint="cs"/>
          <w:rtl/>
        </w:rPr>
      </w:pPr>
      <w:r>
        <w:rPr>
          <w:rFonts w:hint="cs"/>
          <w:rtl/>
        </w:rPr>
        <w:t>אתה חוזר על דבריך. תודה רבה.</w:t>
      </w:r>
    </w:p>
    <w:p w14:paraId="22FA4D79" w14:textId="77777777" w:rsidR="00000000" w:rsidRDefault="00047014">
      <w:pPr>
        <w:pStyle w:val="a0"/>
        <w:rPr>
          <w:rFonts w:hint="cs"/>
          <w:rtl/>
        </w:rPr>
      </w:pPr>
    </w:p>
    <w:p w14:paraId="777AE429" w14:textId="77777777" w:rsidR="00000000" w:rsidRDefault="00047014">
      <w:pPr>
        <w:pStyle w:val="-"/>
        <w:rPr>
          <w:rtl/>
        </w:rPr>
      </w:pPr>
      <w:bookmarkStart w:id="545" w:name="FS000000549T27_07_2005_19_38_19C"/>
      <w:bookmarkEnd w:id="545"/>
      <w:r>
        <w:rPr>
          <w:rFonts w:hint="eastAsia"/>
          <w:rtl/>
        </w:rPr>
        <w:t>טלב</w:t>
      </w:r>
      <w:r>
        <w:rPr>
          <w:rtl/>
        </w:rPr>
        <w:t xml:space="preserve"> אלסאנע (רע"ם):</w:t>
      </w:r>
    </w:p>
    <w:p w14:paraId="408FE47E" w14:textId="77777777" w:rsidR="00000000" w:rsidRDefault="00047014">
      <w:pPr>
        <w:pStyle w:val="a0"/>
        <w:rPr>
          <w:rFonts w:hint="cs"/>
          <w:rtl/>
        </w:rPr>
      </w:pPr>
    </w:p>
    <w:p w14:paraId="6B3D8951" w14:textId="77777777" w:rsidR="00000000" w:rsidRDefault="00047014">
      <w:pPr>
        <w:pStyle w:val="a0"/>
        <w:rPr>
          <w:rFonts w:hint="cs"/>
          <w:rtl/>
        </w:rPr>
      </w:pPr>
      <w:r>
        <w:rPr>
          <w:rFonts w:hint="cs"/>
          <w:rtl/>
        </w:rPr>
        <w:t>וזה, לדעתי, מקעקע את הדבר הבסיסי שמתגאים בו כל הזמן - הדמוקרטיה היחידה במזרח התיכון. אז זו מדינה, במזרח התיכון, כשאר המדינות - - -</w:t>
      </w:r>
    </w:p>
    <w:p w14:paraId="32C9D692" w14:textId="77777777" w:rsidR="00000000" w:rsidRDefault="00047014">
      <w:pPr>
        <w:pStyle w:val="a0"/>
        <w:rPr>
          <w:rFonts w:hint="cs"/>
          <w:rtl/>
        </w:rPr>
      </w:pPr>
    </w:p>
    <w:p w14:paraId="0439797B" w14:textId="77777777" w:rsidR="00000000" w:rsidRDefault="00047014">
      <w:pPr>
        <w:pStyle w:val="af1"/>
        <w:rPr>
          <w:rtl/>
        </w:rPr>
      </w:pPr>
      <w:r>
        <w:rPr>
          <w:rFonts w:hint="eastAsia"/>
          <w:rtl/>
        </w:rPr>
        <w:t>היו</w:t>
      </w:r>
      <w:r>
        <w:rPr>
          <w:rtl/>
        </w:rPr>
        <w:t>"ר ראובן ריבלין:</w:t>
      </w:r>
    </w:p>
    <w:p w14:paraId="2BF62061" w14:textId="77777777" w:rsidR="00000000" w:rsidRDefault="00047014">
      <w:pPr>
        <w:pStyle w:val="a0"/>
        <w:rPr>
          <w:rFonts w:hint="cs"/>
          <w:rtl/>
        </w:rPr>
      </w:pPr>
    </w:p>
    <w:p w14:paraId="1C44E1A9" w14:textId="77777777" w:rsidR="00000000" w:rsidRDefault="00047014">
      <w:pPr>
        <w:pStyle w:val="a0"/>
        <w:rPr>
          <w:rFonts w:hint="cs"/>
          <w:rtl/>
        </w:rPr>
      </w:pPr>
      <w:r>
        <w:rPr>
          <w:rFonts w:hint="cs"/>
          <w:rtl/>
        </w:rPr>
        <w:t xml:space="preserve">תודה. </w:t>
      </w:r>
    </w:p>
    <w:p w14:paraId="1991E19F" w14:textId="77777777" w:rsidR="00000000" w:rsidRDefault="00047014">
      <w:pPr>
        <w:pStyle w:val="a0"/>
        <w:rPr>
          <w:rFonts w:hint="cs"/>
          <w:rtl/>
        </w:rPr>
      </w:pPr>
    </w:p>
    <w:p w14:paraId="0C894058" w14:textId="77777777" w:rsidR="00000000" w:rsidRDefault="00047014">
      <w:pPr>
        <w:pStyle w:val="-"/>
        <w:rPr>
          <w:rtl/>
        </w:rPr>
      </w:pPr>
      <w:bookmarkStart w:id="546" w:name="FS000000549T27_07_2005_19_39_15C"/>
      <w:bookmarkEnd w:id="546"/>
      <w:r>
        <w:rPr>
          <w:rFonts w:hint="eastAsia"/>
          <w:rtl/>
        </w:rPr>
        <w:t>טלב</w:t>
      </w:r>
      <w:r>
        <w:rPr>
          <w:rtl/>
        </w:rPr>
        <w:t xml:space="preserve"> אלסאנע (רע"ם):</w:t>
      </w:r>
    </w:p>
    <w:p w14:paraId="08763090" w14:textId="77777777" w:rsidR="00000000" w:rsidRDefault="00047014">
      <w:pPr>
        <w:pStyle w:val="a0"/>
        <w:rPr>
          <w:rFonts w:hint="cs"/>
          <w:rtl/>
        </w:rPr>
      </w:pPr>
    </w:p>
    <w:p w14:paraId="3931A774" w14:textId="77777777" w:rsidR="00000000" w:rsidRDefault="00047014">
      <w:pPr>
        <w:pStyle w:val="a0"/>
        <w:rPr>
          <w:rFonts w:hint="cs"/>
          <w:rtl/>
        </w:rPr>
      </w:pPr>
      <w:r>
        <w:rPr>
          <w:rFonts w:hint="cs"/>
          <w:rtl/>
        </w:rPr>
        <w:t xml:space="preserve">דמוקרטיה - בוודאי לא. </w:t>
      </w:r>
    </w:p>
    <w:p w14:paraId="40F1EE3F" w14:textId="77777777" w:rsidR="00000000" w:rsidRDefault="00047014">
      <w:pPr>
        <w:pStyle w:val="a0"/>
        <w:rPr>
          <w:rFonts w:hint="cs"/>
          <w:rtl/>
        </w:rPr>
      </w:pPr>
    </w:p>
    <w:p w14:paraId="1C4DD050" w14:textId="77777777" w:rsidR="00000000" w:rsidRDefault="00047014">
      <w:pPr>
        <w:pStyle w:val="af1"/>
        <w:rPr>
          <w:rtl/>
        </w:rPr>
      </w:pPr>
      <w:r>
        <w:rPr>
          <w:rFonts w:hint="eastAsia"/>
          <w:rtl/>
        </w:rPr>
        <w:t>היו</w:t>
      </w:r>
      <w:r>
        <w:rPr>
          <w:rtl/>
        </w:rPr>
        <w:t>"ר ראובן ריבלין:</w:t>
      </w:r>
    </w:p>
    <w:p w14:paraId="703D5657" w14:textId="77777777" w:rsidR="00000000" w:rsidRDefault="00047014">
      <w:pPr>
        <w:pStyle w:val="a0"/>
        <w:rPr>
          <w:rFonts w:hint="cs"/>
          <w:rtl/>
        </w:rPr>
      </w:pPr>
    </w:p>
    <w:p w14:paraId="7C263A2B" w14:textId="77777777" w:rsidR="00000000" w:rsidRDefault="00047014">
      <w:pPr>
        <w:pStyle w:val="a0"/>
        <w:rPr>
          <w:rFonts w:hint="cs"/>
          <w:rtl/>
        </w:rPr>
      </w:pPr>
      <w:r>
        <w:rPr>
          <w:rFonts w:hint="cs"/>
          <w:rtl/>
        </w:rPr>
        <w:t xml:space="preserve">תודה רבה. חבר הכנסת חמי דורון, בבקשה, אדוני. נציג סיעה. אחר כך טאהא, ואחר כך אהוד יתום. בבקשה. </w:t>
      </w:r>
    </w:p>
    <w:p w14:paraId="6192797B" w14:textId="77777777" w:rsidR="00000000" w:rsidRDefault="00047014">
      <w:pPr>
        <w:pStyle w:val="a0"/>
        <w:rPr>
          <w:rFonts w:hint="cs"/>
          <w:rtl/>
        </w:rPr>
      </w:pPr>
    </w:p>
    <w:p w14:paraId="4B4B593F" w14:textId="77777777" w:rsidR="00000000" w:rsidRDefault="00047014">
      <w:pPr>
        <w:pStyle w:val="af0"/>
        <w:rPr>
          <w:rtl/>
        </w:rPr>
      </w:pPr>
      <w:r>
        <w:rPr>
          <w:rFonts w:hint="eastAsia"/>
          <w:rtl/>
        </w:rPr>
        <w:t>עמרם</w:t>
      </w:r>
      <w:r>
        <w:rPr>
          <w:rtl/>
        </w:rPr>
        <w:t xml:space="preserve"> מצנע (העבודה - מימד - עם אחד):</w:t>
      </w:r>
    </w:p>
    <w:p w14:paraId="24AB9F81" w14:textId="77777777" w:rsidR="00000000" w:rsidRDefault="00047014">
      <w:pPr>
        <w:pStyle w:val="a0"/>
        <w:rPr>
          <w:rFonts w:hint="cs"/>
          <w:rtl/>
        </w:rPr>
      </w:pPr>
    </w:p>
    <w:p w14:paraId="6712D4A1" w14:textId="77777777" w:rsidR="00000000" w:rsidRDefault="00047014">
      <w:pPr>
        <w:pStyle w:val="a0"/>
        <w:rPr>
          <w:rFonts w:hint="cs"/>
          <w:rtl/>
        </w:rPr>
      </w:pPr>
      <w:r>
        <w:rPr>
          <w:rFonts w:hint="cs"/>
          <w:rtl/>
        </w:rPr>
        <w:t>לפי איזה סדר בדיוק?</w:t>
      </w:r>
    </w:p>
    <w:p w14:paraId="58740A3D" w14:textId="77777777" w:rsidR="00000000" w:rsidRDefault="00047014">
      <w:pPr>
        <w:pStyle w:val="a0"/>
        <w:rPr>
          <w:rFonts w:hint="cs"/>
          <w:rtl/>
        </w:rPr>
      </w:pPr>
    </w:p>
    <w:p w14:paraId="76B9B99F" w14:textId="77777777" w:rsidR="00000000" w:rsidRDefault="00047014">
      <w:pPr>
        <w:pStyle w:val="af1"/>
        <w:rPr>
          <w:rtl/>
        </w:rPr>
      </w:pPr>
      <w:r>
        <w:rPr>
          <w:rFonts w:hint="eastAsia"/>
          <w:rtl/>
        </w:rPr>
        <w:t>היו</w:t>
      </w:r>
      <w:r>
        <w:rPr>
          <w:rtl/>
        </w:rPr>
        <w:t>"ר ראובן ריבלין:</w:t>
      </w:r>
    </w:p>
    <w:p w14:paraId="4E130571" w14:textId="77777777" w:rsidR="00000000" w:rsidRDefault="00047014">
      <w:pPr>
        <w:pStyle w:val="a0"/>
        <w:rPr>
          <w:rFonts w:hint="cs"/>
          <w:rtl/>
        </w:rPr>
      </w:pPr>
    </w:p>
    <w:p w14:paraId="4AC4A37B" w14:textId="77777777" w:rsidR="00000000" w:rsidRDefault="00047014">
      <w:pPr>
        <w:pStyle w:val="a0"/>
        <w:rPr>
          <w:rFonts w:hint="cs"/>
          <w:rtl/>
        </w:rPr>
      </w:pPr>
      <w:r>
        <w:rPr>
          <w:rFonts w:hint="cs"/>
          <w:rtl/>
        </w:rPr>
        <w:t>לפי סדר ההסתיי</w:t>
      </w:r>
      <w:r>
        <w:rPr>
          <w:rFonts w:hint="cs"/>
          <w:rtl/>
        </w:rPr>
        <w:t>גויות. יש לכם הסתייגויות?</w:t>
      </w:r>
    </w:p>
    <w:p w14:paraId="74C080F1" w14:textId="77777777" w:rsidR="00000000" w:rsidRDefault="00047014">
      <w:pPr>
        <w:pStyle w:val="a0"/>
        <w:rPr>
          <w:rFonts w:hint="cs"/>
          <w:rtl/>
        </w:rPr>
      </w:pPr>
    </w:p>
    <w:p w14:paraId="181FA6E6" w14:textId="77777777" w:rsidR="00000000" w:rsidRDefault="00047014">
      <w:pPr>
        <w:pStyle w:val="af0"/>
        <w:rPr>
          <w:rtl/>
        </w:rPr>
      </w:pPr>
      <w:r>
        <w:rPr>
          <w:rFonts w:hint="eastAsia"/>
          <w:rtl/>
        </w:rPr>
        <w:t>עמרם</w:t>
      </w:r>
      <w:r>
        <w:rPr>
          <w:rtl/>
        </w:rPr>
        <w:t xml:space="preserve"> מצנע (העבודה - מימד - עם אחד):</w:t>
      </w:r>
    </w:p>
    <w:p w14:paraId="11527716" w14:textId="77777777" w:rsidR="00000000" w:rsidRDefault="00047014">
      <w:pPr>
        <w:pStyle w:val="a0"/>
        <w:rPr>
          <w:rFonts w:hint="cs"/>
          <w:rtl/>
        </w:rPr>
      </w:pPr>
    </w:p>
    <w:p w14:paraId="23AF3CF1" w14:textId="77777777" w:rsidR="00000000" w:rsidRDefault="00047014">
      <w:pPr>
        <w:pStyle w:val="a0"/>
        <w:rPr>
          <w:rFonts w:hint="cs"/>
          <w:rtl/>
        </w:rPr>
      </w:pPr>
      <w:r>
        <w:rPr>
          <w:rFonts w:hint="cs"/>
          <w:rtl/>
        </w:rPr>
        <w:t>לי יש.</w:t>
      </w:r>
    </w:p>
    <w:p w14:paraId="14C1BB00" w14:textId="77777777" w:rsidR="00000000" w:rsidRDefault="00047014">
      <w:pPr>
        <w:pStyle w:val="a0"/>
        <w:rPr>
          <w:rFonts w:hint="cs"/>
          <w:rtl/>
        </w:rPr>
      </w:pPr>
    </w:p>
    <w:p w14:paraId="672FB37B" w14:textId="77777777" w:rsidR="00000000" w:rsidRDefault="00047014">
      <w:pPr>
        <w:pStyle w:val="af1"/>
        <w:rPr>
          <w:rtl/>
        </w:rPr>
      </w:pPr>
      <w:r>
        <w:rPr>
          <w:rFonts w:hint="eastAsia"/>
          <w:rtl/>
        </w:rPr>
        <w:t>היו</w:t>
      </w:r>
      <w:r>
        <w:rPr>
          <w:rtl/>
        </w:rPr>
        <w:t>"ר ראובן ריבלין:</w:t>
      </w:r>
    </w:p>
    <w:p w14:paraId="2C0576A3" w14:textId="77777777" w:rsidR="00000000" w:rsidRDefault="00047014">
      <w:pPr>
        <w:pStyle w:val="a0"/>
        <w:rPr>
          <w:rFonts w:hint="cs"/>
          <w:rtl/>
        </w:rPr>
      </w:pPr>
    </w:p>
    <w:p w14:paraId="68A515D7" w14:textId="77777777" w:rsidR="00000000" w:rsidRDefault="00047014">
      <w:pPr>
        <w:pStyle w:val="a0"/>
        <w:rPr>
          <w:rFonts w:hint="cs"/>
          <w:rtl/>
        </w:rPr>
      </w:pPr>
      <w:r>
        <w:rPr>
          <w:rFonts w:hint="cs"/>
          <w:rtl/>
        </w:rPr>
        <w:t>מצנע. נכון. עוד מעט אני מגיע אליך. לא, אני אתן לך. בהחלט. לא ראיתי - אם היית מפנה את תשומת לבי.</w:t>
      </w:r>
    </w:p>
    <w:p w14:paraId="2043D603" w14:textId="77777777" w:rsidR="00000000" w:rsidRDefault="00047014">
      <w:pPr>
        <w:pStyle w:val="a0"/>
        <w:rPr>
          <w:rFonts w:hint="cs"/>
          <w:rtl/>
        </w:rPr>
      </w:pPr>
    </w:p>
    <w:p w14:paraId="6576030F" w14:textId="77777777" w:rsidR="00000000" w:rsidRDefault="00047014">
      <w:pPr>
        <w:pStyle w:val="af0"/>
        <w:rPr>
          <w:rtl/>
        </w:rPr>
      </w:pPr>
      <w:r>
        <w:rPr>
          <w:rFonts w:hint="eastAsia"/>
          <w:rtl/>
        </w:rPr>
        <w:t>חמי</w:t>
      </w:r>
      <w:r>
        <w:rPr>
          <w:rtl/>
        </w:rPr>
        <w:t xml:space="preserve"> דורון (שינוי):</w:t>
      </w:r>
    </w:p>
    <w:p w14:paraId="7B604BB5" w14:textId="77777777" w:rsidR="00000000" w:rsidRDefault="00047014">
      <w:pPr>
        <w:pStyle w:val="a0"/>
        <w:rPr>
          <w:rFonts w:hint="cs"/>
          <w:rtl/>
        </w:rPr>
      </w:pPr>
    </w:p>
    <w:p w14:paraId="38456939" w14:textId="77777777" w:rsidR="00000000" w:rsidRDefault="00047014">
      <w:pPr>
        <w:pStyle w:val="a0"/>
        <w:rPr>
          <w:rFonts w:hint="cs"/>
          <w:rtl/>
        </w:rPr>
      </w:pPr>
      <w:r>
        <w:rPr>
          <w:rFonts w:hint="cs"/>
          <w:rtl/>
        </w:rPr>
        <w:t>- - -</w:t>
      </w:r>
    </w:p>
    <w:p w14:paraId="59E27CF5" w14:textId="77777777" w:rsidR="00000000" w:rsidRDefault="00047014">
      <w:pPr>
        <w:pStyle w:val="a0"/>
        <w:rPr>
          <w:rFonts w:hint="cs"/>
          <w:rtl/>
        </w:rPr>
      </w:pPr>
    </w:p>
    <w:p w14:paraId="60E0A742" w14:textId="77777777" w:rsidR="00000000" w:rsidRDefault="00047014">
      <w:pPr>
        <w:pStyle w:val="af1"/>
        <w:rPr>
          <w:rtl/>
        </w:rPr>
      </w:pPr>
      <w:r>
        <w:rPr>
          <w:rFonts w:hint="eastAsia"/>
          <w:rtl/>
        </w:rPr>
        <w:t>היו</w:t>
      </w:r>
      <w:r>
        <w:rPr>
          <w:rtl/>
        </w:rPr>
        <w:t>"ר ראובן ריבלין:</w:t>
      </w:r>
    </w:p>
    <w:p w14:paraId="257D6A2B" w14:textId="77777777" w:rsidR="00000000" w:rsidRDefault="00047014">
      <w:pPr>
        <w:pStyle w:val="a0"/>
        <w:rPr>
          <w:rFonts w:hint="cs"/>
          <w:rtl/>
        </w:rPr>
      </w:pPr>
    </w:p>
    <w:p w14:paraId="575EA945" w14:textId="77777777" w:rsidR="00000000" w:rsidRDefault="00047014">
      <w:pPr>
        <w:pStyle w:val="a0"/>
        <w:rPr>
          <w:rFonts w:hint="cs"/>
          <w:rtl/>
        </w:rPr>
      </w:pPr>
      <w:r>
        <w:rPr>
          <w:rFonts w:hint="cs"/>
          <w:rtl/>
        </w:rPr>
        <w:t>טוב, בסדר. אם יאמר</w:t>
      </w:r>
      <w:r>
        <w:rPr>
          <w:rFonts w:hint="cs"/>
          <w:rtl/>
        </w:rPr>
        <w:t xml:space="preserve">ו לי שיש עוד ארבעה מהסיעה, כל אחד יקבל חמש דקות. בבקשה. </w:t>
      </w:r>
    </w:p>
    <w:p w14:paraId="65909800" w14:textId="77777777" w:rsidR="00000000" w:rsidRDefault="00047014">
      <w:pPr>
        <w:pStyle w:val="a0"/>
        <w:rPr>
          <w:rFonts w:hint="cs"/>
          <w:rtl/>
        </w:rPr>
      </w:pPr>
    </w:p>
    <w:p w14:paraId="77243354" w14:textId="77777777" w:rsidR="00000000" w:rsidRDefault="00047014">
      <w:pPr>
        <w:pStyle w:val="a"/>
        <w:rPr>
          <w:rtl/>
        </w:rPr>
      </w:pPr>
      <w:bookmarkStart w:id="547" w:name="FS000001053T27_07_2005_19_42_04"/>
      <w:bookmarkStart w:id="548" w:name="_Toc110840650"/>
      <w:bookmarkEnd w:id="547"/>
      <w:r>
        <w:rPr>
          <w:rFonts w:hint="eastAsia"/>
          <w:rtl/>
        </w:rPr>
        <w:t>חמי</w:t>
      </w:r>
      <w:r>
        <w:rPr>
          <w:rtl/>
        </w:rPr>
        <w:t xml:space="preserve"> דורון (שינוי):</w:t>
      </w:r>
      <w:bookmarkEnd w:id="548"/>
    </w:p>
    <w:p w14:paraId="42D21CF8" w14:textId="77777777" w:rsidR="00000000" w:rsidRDefault="00047014">
      <w:pPr>
        <w:pStyle w:val="a0"/>
        <w:rPr>
          <w:rFonts w:hint="cs"/>
          <w:rtl/>
        </w:rPr>
      </w:pPr>
    </w:p>
    <w:p w14:paraId="11AE2EE3" w14:textId="77777777" w:rsidR="00000000" w:rsidRDefault="00047014">
      <w:pPr>
        <w:pStyle w:val="a0"/>
        <w:rPr>
          <w:rFonts w:hint="cs"/>
          <w:rtl/>
        </w:rPr>
      </w:pPr>
      <w:r>
        <w:rPr>
          <w:rFonts w:hint="cs"/>
          <w:rtl/>
        </w:rPr>
        <w:t>אדוני היושב-ראש, חברי חברי הכנסת. אני ישבתי והקשבתי בקשב רב לדוברים, לסערה, לרגש הרב שנלווה לדבריהם - לפחות של חברי מרצ, ואני די התפלאתי. אני לא ראיתי אותם בישיבות הוועדה שדנה בנ</w:t>
      </w:r>
      <w:r>
        <w:rPr>
          <w:rFonts w:hint="cs"/>
          <w:rtl/>
        </w:rPr>
        <w:t>ושא הזה. גם לא ראיתי אף אחד מהם בישיבת הוועדה שבה הופיע היועץ המשפטי לממשלה עם ראש השב"כ. גם שם לא ראיתי את זה. ליוויתי את הוועדה בישיבות האלו, כמעט בכולן, ואנחנו מדברים פה - וצריך לשים את הדברים על השולחן פעם אחת ולתמיד. כולם יצרו איזה מצג שווא, כאילו מדו</w:t>
      </w:r>
      <w:r>
        <w:rPr>
          <w:rFonts w:hint="cs"/>
          <w:rtl/>
        </w:rPr>
        <w:t>בר בחוק שעכשיו הוא חל לתמיד, חוק שהוא לנצח, או לפחות כל זמן שכנסת ישראל ומדינת ישראל קיימות.</w:t>
      </w:r>
    </w:p>
    <w:p w14:paraId="6249774E" w14:textId="77777777" w:rsidR="00000000" w:rsidRDefault="00047014">
      <w:pPr>
        <w:pStyle w:val="a0"/>
        <w:rPr>
          <w:rFonts w:hint="cs"/>
          <w:rtl/>
        </w:rPr>
      </w:pPr>
    </w:p>
    <w:p w14:paraId="3772D80F" w14:textId="77777777" w:rsidR="00000000" w:rsidRDefault="00047014">
      <w:pPr>
        <w:pStyle w:val="a0"/>
        <w:rPr>
          <w:rFonts w:hint="cs"/>
          <w:rtl/>
        </w:rPr>
      </w:pPr>
      <w:r>
        <w:rPr>
          <w:rFonts w:hint="cs"/>
          <w:rtl/>
        </w:rPr>
        <w:t xml:space="preserve">מדובר כאן על הוראת שעה, שמסתיימת במרס 2006. זו האמת, וצריך לשים את הדברים על השולחן, ולא לנסות ולסובב את הדברים כאילו זה עכשיו לנצח נצחים. </w:t>
      </w:r>
    </w:p>
    <w:p w14:paraId="4BD7806E" w14:textId="77777777" w:rsidR="00000000" w:rsidRDefault="00047014">
      <w:pPr>
        <w:pStyle w:val="a0"/>
        <w:rPr>
          <w:rFonts w:hint="cs"/>
          <w:rtl/>
        </w:rPr>
      </w:pPr>
    </w:p>
    <w:p w14:paraId="2566D2A8" w14:textId="77777777" w:rsidR="00000000" w:rsidRDefault="00047014">
      <w:pPr>
        <w:pStyle w:val="af0"/>
        <w:rPr>
          <w:rtl/>
        </w:rPr>
      </w:pPr>
      <w:r>
        <w:rPr>
          <w:rFonts w:hint="eastAsia"/>
          <w:rtl/>
        </w:rPr>
        <w:t>ואסל</w:t>
      </w:r>
      <w:r>
        <w:rPr>
          <w:rtl/>
        </w:rPr>
        <w:t xml:space="preserve"> טאהא (בל"ד):</w:t>
      </w:r>
    </w:p>
    <w:p w14:paraId="74AC3093" w14:textId="77777777" w:rsidR="00000000" w:rsidRDefault="00047014">
      <w:pPr>
        <w:pStyle w:val="a0"/>
        <w:rPr>
          <w:rFonts w:hint="cs"/>
          <w:rtl/>
        </w:rPr>
      </w:pPr>
    </w:p>
    <w:p w14:paraId="0CD0646D" w14:textId="77777777" w:rsidR="00000000" w:rsidRDefault="00047014">
      <w:pPr>
        <w:pStyle w:val="a0"/>
        <w:rPr>
          <w:rFonts w:hint="cs"/>
          <w:rtl/>
        </w:rPr>
      </w:pPr>
      <w:r>
        <w:rPr>
          <w:rFonts w:hint="cs"/>
          <w:rtl/>
        </w:rPr>
        <w:t xml:space="preserve">- </w:t>
      </w:r>
      <w:r>
        <w:rPr>
          <w:rFonts w:hint="cs"/>
          <w:rtl/>
        </w:rPr>
        <w:t>- -</w:t>
      </w:r>
    </w:p>
    <w:p w14:paraId="31A9682A" w14:textId="77777777" w:rsidR="00000000" w:rsidRDefault="00047014">
      <w:pPr>
        <w:pStyle w:val="a0"/>
        <w:rPr>
          <w:rFonts w:hint="cs"/>
          <w:rtl/>
        </w:rPr>
      </w:pPr>
    </w:p>
    <w:p w14:paraId="4B0DE06F" w14:textId="77777777" w:rsidR="00000000" w:rsidRDefault="00047014">
      <w:pPr>
        <w:pStyle w:val="-"/>
        <w:rPr>
          <w:rtl/>
        </w:rPr>
      </w:pPr>
      <w:bookmarkStart w:id="549" w:name="FS000001053T27_07_2005_19_45_05C"/>
      <w:bookmarkEnd w:id="549"/>
      <w:r>
        <w:rPr>
          <w:rFonts w:hint="eastAsia"/>
          <w:rtl/>
        </w:rPr>
        <w:t>חמי</w:t>
      </w:r>
      <w:r>
        <w:rPr>
          <w:rtl/>
        </w:rPr>
        <w:t xml:space="preserve"> דורון (שינוי):</w:t>
      </w:r>
    </w:p>
    <w:p w14:paraId="6E67DF9C" w14:textId="77777777" w:rsidR="00000000" w:rsidRDefault="00047014">
      <w:pPr>
        <w:pStyle w:val="a0"/>
        <w:rPr>
          <w:rFonts w:hint="cs"/>
          <w:rtl/>
        </w:rPr>
      </w:pPr>
    </w:p>
    <w:p w14:paraId="21FA42FC" w14:textId="77777777" w:rsidR="00000000" w:rsidRDefault="00047014">
      <w:pPr>
        <w:pStyle w:val="a0"/>
        <w:rPr>
          <w:rFonts w:hint="cs"/>
          <w:rtl/>
        </w:rPr>
      </w:pPr>
      <w:r>
        <w:rPr>
          <w:rFonts w:hint="cs"/>
          <w:rtl/>
        </w:rPr>
        <w:t xml:space="preserve">חבר הכנסת ואסל טאהא, אתה ישבת בכל הישיבות. </w:t>
      </w:r>
    </w:p>
    <w:p w14:paraId="18E872D3" w14:textId="77777777" w:rsidR="00000000" w:rsidRDefault="00047014">
      <w:pPr>
        <w:pStyle w:val="a0"/>
        <w:rPr>
          <w:rFonts w:hint="cs"/>
          <w:rtl/>
        </w:rPr>
      </w:pPr>
    </w:p>
    <w:p w14:paraId="2889C1C0" w14:textId="77777777" w:rsidR="00000000" w:rsidRDefault="00047014">
      <w:pPr>
        <w:pStyle w:val="af1"/>
        <w:rPr>
          <w:rtl/>
        </w:rPr>
      </w:pPr>
      <w:r>
        <w:rPr>
          <w:rFonts w:hint="eastAsia"/>
          <w:rtl/>
        </w:rPr>
        <w:t>היו</w:t>
      </w:r>
      <w:r>
        <w:rPr>
          <w:rtl/>
        </w:rPr>
        <w:t>"ר ראובן ריבלין:</w:t>
      </w:r>
    </w:p>
    <w:p w14:paraId="47DAA5F6" w14:textId="77777777" w:rsidR="00000000" w:rsidRDefault="00047014">
      <w:pPr>
        <w:pStyle w:val="a0"/>
        <w:rPr>
          <w:rFonts w:hint="cs"/>
          <w:rtl/>
        </w:rPr>
      </w:pPr>
    </w:p>
    <w:p w14:paraId="2A1DA596" w14:textId="77777777" w:rsidR="00000000" w:rsidRDefault="00047014">
      <w:pPr>
        <w:pStyle w:val="a0"/>
        <w:rPr>
          <w:rFonts w:hint="cs"/>
          <w:rtl/>
        </w:rPr>
      </w:pPr>
      <w:r>
        <w:rPr>
          <w:rFonts w:hint="cs"/>
          <w:rtl/>
        </w:rPr>
        <w:t xml:space="preserve">לא להפריע לו. לא להפריע. </w:t>
      </w:r>
    </w:p>
    <w:p w14:paraId="4E662F74" w14:textId="77777777" w:rsidR="00000000" w:rsidRDefault="00047014">
      <w:pPr>
        <w:pStyle w:val="a0"/>
        <w:rPr>
          <w:rFonts w:hint="cs"/>
          <w:rtl/>
        </w:rPr>
      </w:pPr>
    </w:p>
    <w:p w14:paraId="41374550" w14:textId="77777777" w:rsidR="00000000" w:rsidRDefault="00047014">
      <w:pPr>
        <w:pStyle w:val="-"/>
        <w:rPr>
          <w:rtl/>
        </w:rPr>
      </w:pPr>
      <w:bookmarkStart w:id="550" w:name="FS000001053T27_07_2005_19_45_38C"/>
      <w:bookmarkEnd w:id="550"/>
      <w:r>
        <w:rPr>
          <w:rFonts w:hint="eastAsia"/>
          <w:rtl/>
        </w:rPr>
        <w:t>חמי</w:t>
      </w:r>
      <w:r>
        <w:rPr>
          <w:rtl/>
        </w:rPr>
        <w:t xml:space="preserve"> דורון (שינוי):</w:t>
      </w:r>
    </w:p>
    <w:p w14:paraId="006AF58B" w14:textId="77777777" w:rsidR="00000000" w:rsidRDefault="00047014">
      <w:pPr>
        <w:pStyle w:val="a0"/>
        <w:rPr>
          <w:rFonts w:hint="cs"/>
          <w:rtl/>
        </w:rPr>
      </w:pPr>
    </w:p>
    <w:p w14:paraId="225A830E" w14:textId="77777777" w:rsidR="00000000" w:rsidRDefault="00047014">
      <w:pPr>
        <w:pStyle w:val="a0"/>
        <w:rPr>
          <w:rFonts w:hint="cs"/>
          <w:rtl/>
        </w:rPr>
      </w:pPr>
      <w:r>
        <w:rPr>
          <w:rFonts w:hint="cs"/>
          <w:rtl/>
        </w:rPr>
        <w:t xml:space="preserve">ישבת בכל הישיבות. אתה גם היחיד שישבת בישיבה עם ראש השב"כ. היחיד, מחברי הכנסת הערבים. </w:t>
      </w:r>
    </w:p>
    <w:p w14:paraId="0562745A" w14:textId="77777777" w:rsidR="00000000" w:rsidRDefault="00047014">
      <w:pPr>
        <w:pStyle w:val="a0"/>
        <w:rPr>
          <w:rFonts w:hint="cs"/>
          <w:rtl/>
        </w:rPr>
      </w:pPr>
    </w:p>
    <w:p w14:paraId="2D164B85" w14:textId="77777777" w:rsidR="00000000" w:rsidRDefault="00047014">
      <w:pPr>
        <w:pStyle w:val="af0"/>
        <w:rPr>
          <w:rtl/>
        </w:rPr>
      </w:pPr>
      <w:r>
        <w:rPr>
          <w:rFonts w:hint="eastAsia"/>
          <w:rtl/>
        </w:rPr>
        <w:t>עסאם</w:t>
      </w:r>
      <w:r>
        <w:rPr>
          <w:rtl/>
        </w:rPr>
        <w:t xml:space="preserve"> מח'ול (חד"ש-תע"ל):</w:t>
      </w:r>
    </w:p>
    <w:p w14:paraId="4B5BEC98" w14:textId="77777777" w:rsidR="00000000" w:rsidRDefault="00047014">
      <w:pPr>
        <w:pStyle w:val="a0"/>
        <w:rPr>
          <w:rFonts w:hint="cs"/>
          <w:rtl/>
        </w:rPr>
      </w:pPr>
    </w:p>
    <w:p w14:paraId="2090590D" w14:textId="77777777" w:rsidR="00000000" w:rsidRDefault="00047014">
      <w:pPr>
        <w:pStyle w:val="a0"/>
        <w:rPr>
          <w:rFonts w:hint="cs"/>
          <w:rtl/>
        </w:rPr>
      </w:pPr>
      <w:r>
        <w:rPr>
          <w:rFonts w:hint="cs"/>
          <w:rtl/>
        </w:rPr>
        <w:t>מה?</w:t>
      </w:r>
    </w:p>
    <w:p w14:paraId="5CB51100" w14:textId="77777777" w:rsidR="00000000" w:rsidRDefault="00047014">
      <w:pPr>
        <w:pStyle w:val="a0"/>
        <w:rPr>
          <w:rFonts w:hint="cs"/>
          <w:rtl/>
        </w:rPr>
      </w:pPr>
    </w:p>
    <w:p w14:paraId="295A1F91" w14:textId="77777777" w:rsidR="00000000" w:rsidRDefault="00047014">
      <w:pPr>
        <w:pStyle w:val="-"/>
        <w:rPr>
          <w:rtl/>
        </w:rPr>
      </w:pPr>
      <w:bookmarkStart w:id="551" w:name="FS000001053T27_07_2005_19_49_11C"/>
      <w:bookmarkEnd w:id="551"/>
      <w:r>
        <w:rPr>
          <w:rFonts w:hint="eastAsia"/>
          <w:rtl/>
        </w:rPr>
        <w:t>ח</w:t>
      </w:r>
      <w:r>
        <w:rPr>
          <w:rFonts w:hint="eastAsia"/>
          <w:rtl/>
        </w:rPr>
        <w:t>מי</w:t>
      </w:r>
      <w:r>
        <w:rPr>
          <w:rtl/>
        </w:rPr>
        <w:t xml:space="preserve"> דורון (שינוי):</w:t>
      </w:r>
    </w:p>
    <w:p w14:paraId="0179CD1B" w14:textId="77777777" w:rsidR="00000000" w:rsidRDefault="00047014">
      <w:pPr>
        <w:pStyle w:val="a0"/>
        <w:rPr>
          <w:rFonts w:hint="cs"/>
          <w:rtl/>
        </w:rPr>
      </w:pPr>
    </w:p>
    <w:p w14:paraId="38BE269A" w14:textId="77777777" w:rsidR="00000000" w:rsidRDefault="00047014">
      <w:pPr>
        <w:pStyle w:val="a0"/>
        <w:rPr>
          <w:rFonts w:hint="cs"/>
          <w:rtl/>
        </w:rPr>
      </w:pPr>
      <w:r>
        <w:rPr>
          <w:rFonts w:hint="cs"/>
          <w:rtl/>
        </w:rPr>
        <w:t>מה מה? אתה, חבר הכנסת מח'ול, באת בסוף, לקראת הסוף. וחבר הכנסת טלב אלסאנע בא כשסיימנו את הישיבה, בכלל. אבל לבוא לכאן ולדבר גבוהה גבוהה - זה קל. נכון. כי מה? צריך לתת דין-וחשבון אמיתי? לא. הנייר סובל הכול, מותר להגיד הכול, אין שום בעיה. בו</w:t>
      </w:r>
      <w:r>
        <w:rPr>
          <w:rFonts w:hint="cs"/>
          <w:rtl/>
        </w:rPr>
        <w:t xml:space="preserve">או נעמיד את הדברים על דיוקם. </w:t>
      </w:r>
    </w:p>
    <w:p w14:paraId="71DBB8B6" w14:textId="77777777" w:rsidR="00000000" w:rsidRDefault="00047014">
      <w:pPr>
        <w:pStyle w:val="a0"/>
        <w:rPr>
          <w:rFonts w:hint="cs"/>
          <w:rtl/>
        </w:rPr>
      </w:pPr>
    </w:p>
    <w:p w14:paraId="154A1076" w14:textId="77777777" w:rsidR="00000000" w:rsidRDefault="00047014">
      <w:pPr>
        <w:pStyle w:val="af0"/>
        <w:rPr>
          <w:rtl/>
        </w:rPr>
      </w:pPr>
      <w:r>
        <w:rPr>
          <w:rFonts w:hint="eastAsia"/>
          <w:rtl/>
        </w:rPr>
        <w:t>עסאם</w:t>
      </w:r>
      <w:r>
        <w:rPr>
          <w:rtl/>
        </w:rPr>
        <w:t xml:space="preserve"> מח'ול (חד"ש-תע"ל):</w:t>
      </w:r>
    </w:p>
    <w:p w14:paraId="55663989" w14:textId="77777777" w:rsidR="00000000" w:rsidRDefault="00047014">
      <w:pPr>
        <w:pStyle w:val="a0"/>
        <w:rPr>
          <w:rFonts w:hint="cs"/>
          <w:rtl/>
        </w:rPr>
      </w:pPr>
    </w:p>
    <w:p w14:paraId="4DBA1F3A" w14:textId="77777777" w:rsidR="00000000" w:rsidRDefault="00047014">
      <w:pPr>
        <w:pStyle w:val="a0"/>
        <w:rPr>
          <w:rFonts w:hint="cs"/>
          <w:rtl/>
        </w:rPr>
      </w:pPr>
      <w:r>
        <w:rPr>
          <w:rFonts w:hint="cs"/>
          <w:rtl/>
        </w:rPr>
        <w:t>- - -</w:t>
      </w:r>
    </w:p>
    <w:p w14:paraId="784CC178" w14:textId="77777777" w:rsidR="00000000" w:rsidRDefault="00047014">
      <w:pPr>
        <w:pStyle w:val="a0"/>
        <w:rPr>
          <w:rFonts w:hint="cs"/>
          <w:rtl/>
        </w:rPr>
      </w:pPr>
    </w:p>
    <w:p w14:paraId="33A70AC9" w14:textId="77777777" w:rsidR="00000000" w:rsidRDefault="00047014">
      <w:pPr>
        <w:pStyle w:val="-"/>
        <w:rPr>
          <w:rtl/>
        </w:rPr>
      </w:pPr>
      <w:bookmarkStart w:id="552" w:name="FS000001053T27_07_2005_19_51_01C"/>
      <w:bookmarkEnd w:id="552"/>
      <w:r>
        <w:rPr>
          <w:rFonts w:hint="eastAsia"/>
          <w:rtl/>
        </w:rPr>
        <w:t>חמי</w:t>
      </w:r>
      <w:r>
        <w:rPr>
          <w:rtl/>
        </w:rPr>
        <w:t xml:space="preserve"> דורון (שינוי):</w:t>
      </w:r>
    </w:p>
    <w:p w14:paraId="2A5593F8" w14:textId="77777777" w:rsidR="00000000" w:rsidRDefault="00047014">
      <w:pPr>
        <w:pStyle w:val="a0"/>
        <w:rPr>
          <w:rFonts w:hint="cs"/>
          <w:rtl/>
        </w:rPr>
      </w:pPr>
    </w:p>
    <w:p w14:paraId="301A477E" w14:textId="77777777" w:rsidR="00000000" w:rsidRDefault="00047014">
      <w:pPr>
        <w:pStyle w:val="a0"/>
        <w:rPr>
          <w:rFonts w:hint="cs"/>
          <w:rtl/>
        </w:rPr>
      </w:pPr>
      <w:r>
        <w:rPr>
          <w:rFonts w:hint="cs"/>
          <w:rtl/>
        </w:rPr>
        <w:t xml:space="preserve">אמר היועץ המשפטי לממשלה בצורה הברורה ביותר: הצעת החוק הזאת נולדה לראשונה בשנת 2001, כאשר השב"כ הוא זה שביקש את הצעת החוק. חד וחלק, תבדקו את הפרוטוקולים של הוועדה. אז מה? אז </w:t>
      </w:r>
      <w:r>
        <w:rPr>
          <w:rFonts w:hint="cs"/>
          <w:rtl/>
        </w:rPr>
        <w:t>השב"כ דיבר על הבעיה הדמוגפית?</w:t>
      </w:r>
    </w:p>
    <w:p w14:paraId="7B3581AA" w14:textId="77777777" w:rsidR="00000000" w:rsidRDefault="00047014">
      <w:pPr>
        <w:pStyle w:val="a0"/>
        <w:rPr>
          <w:rFonts w:hint="cs"/>
          <w:rtl/>
        </w:rPr>
      </w:pPr>
    </w:p>
    <w:p w14:paraId="4EBC4F3E" w14:textId="77777777" w:rsidR="00000000" w:rsidRDefault="00047014">
      <w:pPr>
        <w:pStyle w:val="af0"/>
        <w:rPr>
          <w:rtl/>
        </w:rPr>
      </w:pPr>
      <w:r>
        <w:rPr>
          <w:rFonts w:hint="eastAsia"/>
          <w:rtl/>
        </w:rPr>
        <w:t>ואסל</w:t>
      </w:r>
      <w:r>
        <w:rPr>
          <w:rtl/>
        </w:rPr>
        <w:t xml:space="preserve"> טאהא (בל"ד):</w:t>
      </w:r>
    </w:p>
    <w:p w14:paraId="2938DA5C" w14:textId="77777777" w:rsidR="00000000" w:rsidRDefault="00047014">
      <w:pPr>
        <w:pStyle w:val="a0"/>
        <w:rPr>
          <w:rFonts w:hint="cs"/>
          <w:rtl/>
        </w:rPr>
      </w:pPr>
    </w:p>
    <w:p w14:paraId="051DD74A" w14:textId="77777777" w:rsidR="00000000" w:rsidRDefault="00047014">
      <w:pPr>
        <w:pStyle w:val="a0"/>
        <w:ind w:firstLine="0"/>
        <w:rPr>
          <w:rFonts w:hint="cs"/>
          <w:rtl/>
        </w:rPr>
      </w:pPr>
      <w:r>
        <w:rPr>
          <w:rFonts w:hint="cs"/>
          <w:rtl/>
        </w:rPr>
        <w:tab/>
        <w:t xml:space="preserve">כן. </w:t>
      </w:r>
    </w:p>
    <w:p w14:paraId="64D8D985" w14:textId="77777777" w:rsidR="00000000" w:rsidRDefault="00047014">
      <w:pPr>
        <w:pStyle w:val="a0"/>
        <w:ind w:firstLine="0"/>
        <w:rPr>
          <w:rFonts w:hint="cs"/>
          <w:rtl/>
        </w:rPr>
      </w:pPr>
    </w:p>
    <w:p w14:paraId="6E1DA086" w14:textId="77777777" w:rsidR="00000000" w:rsidRDefault="00047014">
      <w:pPr>
        <w:pStyle w:val="-"/>
        <w:rPr>
          <w:rtl/>
        </w:rPr>
      </w:pPr>
      <w:bookmarkStart w:id="553" w:name="FS000001053T27_07_2005_19_51_54C"/>
      <w:bookmarkEnd w:id="553"/>
      <w:r>
        <w:rPr>
          <w:rFonts w:hint="eastAsia"/>
          <w:rtl/>
        </w:rPr>
        <w:t>חמי</w:t>
      </w:r>
      <w:r>
        <w:rPr>
          <w:rtl/>
        </w:rPr>
        <w:t xml:space="preserve"> דורון (שינוי):</w:t>
      </w:r>
    </w:p>
    <w:p w14:paraId="01A43363" w14:textId="77777777" w:rsidR="00000000" w:rsidRDefault="00047014">
      <w:pPr>
        <w:pStyle w:val="a0"/>
        <w:rPr>
          <w:rFonts w:hint="cs"/>
          <w:rtl/>
        </w:rPr>
      </w:pPr>
    </w:p>
    <w:p w14:paraId="13541670" w14:textId="77777777" w:rsidR="00000000" w:rsidRDefault="00047014">
      <w:pPr>
        <w:pStyle w:val="a0"/>
        <w:ind w:firstLine="720"/>
        <w:rPr>
          <w:rFonts w:hint="cs"/>
          <w:rtl/>
        </w:rPr>
      </w:pPr>
      <w:r>
        <w:rPr>
          <w:rFonts w:hint="cs"/>
          <w:rtl/>
        </w:rPr>
        <w:t>לא. לא נכון.</w:t>
      </w:r>
    </w:p>
    <w:p w14:paraId="1BED8661" w14:textId="77777777" w:rsidR="00000000" w:rsidRDefault="00047014">
      <w:pPr>
        <w:pStyle w:val="a0"/>
        <w:ind w:firstLine="720"/>
        <w:rPr>
          <w:rFonts w:hint="cs"/>
          <w:rtl/>
        </w:rPr>
      </w:pPr>
    </w:p>
    <w:p w14:paraId="0249055B" w14:textId="77777777" w:rsidR="00000000" w:rsidRDefault="00047014">
      <w:pPr>
        <w:pStyle w:val="af0"/>
        <w:rPr>
          <w:rtl/>
        </w:rPr>
      </w:pPr>
      <w:r>
        <w:rPr>
          <w:rFonts w:hint="eastAsia"/>
          <w:rtl/>
        </w:rPr>
        <w:t>עסאם</w:t>
      </w:r>
      <w:r>
        <w:rPr>
          <w:rtl/>
        </w:rPr>
        <w:t xml:space="preserve"> מח'ול (חד"ש-תע"ל):</w:t>
      </w:r>
    </w:p>
    <w:p w14:paraId="465F222D" w14:textId="77777777" w:rsidR="00000000" w:rsidRDefault="00047014">
      <w:pPr>
        <w:pStyle w:val="a0"/>
        <w:rPr>
          <w:rFonts w:hint="cs"/>
          <w:rtl/>
        </w:rPr>
      </w:pPr>
    </w:p>
    <w:p w14:paraId="4AAEFDB1" w14:textId="77777777" w:rsidR="00000000" w:rsidRDefault="00047014">
      <w:pPr>
        <w:pStyle w:val="a0"/>
        <w:rPr>
          <w:rFonts w:hint="cs"/>
          <w:rtl/>
        </w:rPr>
      </w:pPr>
      <w:r>
        <w:rPr>
          <w:rFonts w:hint="cs"/>
          <w:rtl/>
        </w:rPr>
        <w:t>- - -</w:t>
      </w:r>
    </w:p>
    <w:p w14:paraId="36474039" w14:textId="77777777" w:rsidR="00000000" w:rsidRDefault="00047014">
      <w:pPr>
        <w:pStyle w:val="a0"/>
        <w:rPr>
          <w:rFonts w:hint="cs"/>
          <w:rtl/>
        </w:rPr>
      </w:pPr>
    </w:p>
    <w:p w14:paraId="6677AB23" w14:textId="77777777" w:rsidR="00000000" w:rsidRDefault="00047014">
      <w:pPr>
        <w:pStyle w:val="-"/>
        <w:rPr>
          <w:rtl/>
        </w:rPr>
      </w:pPr>
      <w:bookmarkStart w:id="554" w:name="FS000001053T27_07_2005_19_52_21C"/>
      <w:bookmarkEnd w:id="554"/>
      <w:r>
        <w:rPr>
          <w:rFonts w:hint="eastAsia"/>
          <w:rtl/>
        </w:rPr>
        <w:t>חמי</w:t>
      </w:r>
      <w:r>
        <w:rPr>
          <w:rtl/>
        </w:rPr>
        <w:t xml:space="preserve"> דורון (שינוי):</w:t>
      </w:r>
    </w:p>
    <w:p w14:paraId="17ED5527" w14:textId="77777777" w:rsidR="00000000" w:rsidRDefault="00047014">
      <w:pPr>
        <w:pStyle w:val="a0"/>
        <w:rPr>
          <w:rFonts w:hint="cs"/>
          <w:rtl/>
        </w:rPr>
      </w:pPr>
    </w:p>
    <w:p w14:paraId="06E8812E" w14:textId="77777777" w:rsidR="00000000" w:rsidRDefault="00047014">
      <w:pPr>
        <w:pStyle w:val="a0"/>
        <w:rPr>
          <w:rFonts w:hint="cs"/>
          <w:rtl/>
        </w:rPr>
      </w:pPr>
      <w:r>
        <w:rPr>
          <w:rFonts w:hint="cs"/>
          <w:rtl/>
        </w:rPr>
        <w:t>לא נכון, לא נכון. בואו וניקח את הפרוטוקולים של הוועדה. השב"כ הוא זה שביקש את הצעת החוק מהסיבה הפשוטה. הסתבר שיש פ</w:t>
      </w:r>
      <w:r>
        <w:rPr>
          <w:rFonts w:hint="cs"/>
          <w:rtl/>
        </w:rPr>
        <w:t>רופיל, שאפשר לצייר פרופיל של מפגע, פרופיל של מי שמעורב בפעילות טרור. ומסתבר, אדוני היושב-ראש, שלישיבה עם ראש השב"כ, כמו שאמרתי, מכל חברי הכנסת הערבים שהיו פה עכשיו ודיברו ברגש רב, ומחברי הכנסת של מרצ, הגיע רק חבר הכנסת ואסל טאהא, שנכח בכל הישיבה ושמע את כל</w:t>
      </w:r>
      <w:r>
        <w:rPr>
          <w:rFonts w:hint="cs"/>
          <w:rtl/>
        </w:rPr>
        <w:t xml:space="preserve"> הנתונים - - -</w:t>
      </w:r>
    </w:p>
    <w:p w14:paraId="20B0642E" w14:textId="77777777" w:rsidR="00000000" w:rsidRDefault="00047014">
      <w:pPr>
        <w:pStyle w:val="a0"/>
        <w:rPr>
          <w:rFonts w:hint="cs"/>
          <w:rtl/>
        </w:rPr>
      </w:pPr>
    </w:p>
    <w:p w14:paraId="2A000178" w14:textId="77777777" w:rsidR="00000000" w:rsidRDefault="00047014">
      <w:pPr>
        <w:pStyle w:val="af0"/>
        <w:rPr>
          <w:rtl/>
        </w:rPr>
      </w:pPr>
      <w:r>
        <w:rPr>
          <w:rFonts w:hint="eastAsia"/>
          <w:rtl/>
        </w:rPr>
        <w:t>עסאם</w:t>
      </w:r>
      <w:r>
        <w:rPr>
          <w:rtl/>
        </w:rPr>
        <w:t xml:space="preserve"> מח'ול (חד"ש-תע"ל):</w:t>
      </w:r>
    </w:p>
    <w:p w14:paraId="5D451A61" w14:textId="77777777" w:rsidR="00000000" w:rsidRDefault="00047014">
      <w:pPr>
        <w:pStyle w:val="a0"/>
        <w:rPr>
          <w:rFonts w:hint="cs"/>
          <w:rtl/>
        </w:rPr>
      </w:pPr>
    </w:p>
    <w:p w14:paraId="3F11E783" w14:textId="77777777" w:rsidR="00000000" w:rsidRDefault="00047014">
      <w:pPr>
        <w:pStyle w:val="a0"/>
        <w:ind w:firstLine="720"/>
        <w:rPr>
          <w:rFonts w:hint="cs"/>
          <w:rtl/>
        </w:rPr>
      </w:pPr>
      <w:r>
        <w:rPr>
          <w:rFonts w:hint="cs"/>
          <w:rtl/>
        </w:rPr>
        <w:t>למה?</w:t>
      </w:r>
    </w:p>
    <w:p w14:paraId="2CEB5220" w14:textId="77777777" w:rsidR="00000000" w:rsidRDefault="00047014">
      <w:pPr>
        <w:pStyle w:val="a0"/>
        <w:ind w:firstLine="720"/>
        <w:rPr>
          <w:rFonts w:hint="cs"/>
          <w:rtl/>
        </w:rPr>
      </w:pPr>
    </w:p>
    <w:p w14:paraId="5ABA5EAE" w14:textId="77777777" w:rsidR="00000000" w:rsidRDefault="00047014">
      <w:pPr>
        <w:pStyle w:val="-"/>
        <w:rPr>
          <w:rtl/>
        </w:rPr>
      </w:pPr>
      <w:bookmarkStart w:id="555" w:name="FS000001053T27_07_2005_19_53_54C"/>
      <w:bookmarkEnd w:id="555"/>
      <w:r>
        <w:rPr>
          <w:rFonts w:hint="eastAsia"/>
          <w:rtl/>
        </w:rPr>
        <w:t>חמי</w:t>
      </w:r>
      <w:r>
        <w:rPr>
          <w:rtl/>
        </w:rPr>
        <w:t xml:space="preserve"> דורון (שינוי):</w:t>
      </w:r>
    </w:p>
    <w:p w14:paraId="3ACF16DF" w14:textId="77777777" w:rsidR="00000000" w:rsidRDefault="00047014">
      <w:pPr>
        <w:pStyle w:val="a0"/>
        <w:rPr>
          <w:rFonts w:hint="cs"/>
          <w:rtl/>
        </w:rPr>
      </w:pPr>
    </w:p>
    <w:p w14:paraId="35AD44CD" w14:textId="77777777" w:rsidR="00000000" w:rsidRDefault="00047014">
      <w:pPr>
        <w:pStyle w:val="a0"/>
        <w:rPr>
          <w:rFonts w:hint="cs"/>
          <w:rtl/>
        </w:rPr>
      </w:pPr>
      <w:r>
        <w:rPr>
          <w:rFonts w:hint="cs"/>
          <w:rtl/>
        </w:rPr>
        <w:t xml:space="preserve">כי חבר הכנסת עסאם מח'ול, אתה באת באמצע הישיבה. </w:t>
      </w:r>
    </w:p>
    <w:p w14:paraId="53353381" w14:textId="77777777" w:rsidR="00000000" w:rsidRDefault="00047014">
      <w:pPr>
        <w:pStyle w:val="a0"/>
        <w:rPr>
          <w:rFonts w:hint="cs"/>
          <w:rtl/>
        </w:rPr>
      </w:pPr>
    </w:p>
    <w:p w14:paraId="3B05BD32" w14:textId="77777777" w:rsidR="00000000" w:rsidRDefault="00047014">
      <w:pPr>
        <w:pStyle w:val="af0"/>
        <w:rPr>
          <w:rtl/>
        </w:rPr>
      </w:pPr>
      <w:r>
        <w:rPr>
          <w:rFonts w:hint="eastAsia"/>
          <w:rtl/>
        </w:rPr>
        <w:t>עסאם</w:t>
      </w:r>
      <w:r>
        <w:rPr>
          <w:rtl/>
        </w:rPr>
        <w:t xml:space="preserve"> מח'ול (חד"ש-תע"ל):</w:t>
      </w:r>
    </w:p>
    <w:p w14:paraId="6637FF21" w14:textId="77777777" w:rsidR="00000000" w:rsidRDefault="00047014">
      <w:pPr>
        <w:pStyle w:val="a0"/>
        <w:rPr>
          <w:rFonts w:hint="cs"/>
          <w:rtl/>
        </w:rPr>
      </w:pPr>
    </w:p>
    <w:p w14:paraId="0D437846" w14:textId="77777777" w:rsidR="00000000" w:rsidRDefault="00047014">
      <w:pPr>
        <w:pStyle w:val="a0"/>
        <w:ind w:firstLine="720"/>
        <w:rPr>
          <w:rFonts w:hint="cs"/>
          <w:rtl/>
        </w:rPr>
      </w:pPr>
      <w:r>
        <w:rPr>
          <w:rFonts w:hint="cs"/>
          <w:rtl/>
        </w:rPr>
        <w:t>אני באתי ושמעתי אותו - - -</w:t>
      </w:r>
    </w:p>
    <w:p w14:paraId="7069BC64" w14:textId="77777777" w:rsidR="00000000" w:rsidRDefault="00047014">
      <w:pPr>
        <w:pStyle w:val="a0"/>
        <w:ind w:firstLine="720"/>
        <w:rPr>
          <w:rFonts w:hint="cs"/>
          <w:rtl/>
        </w:rPr>
      </w:pPr>
    </w:p>
    <w:p w14:paraId="236D338D" w14:textId="77777777" w:rsidR="00000000" w:rsidRDefault="00047014">
      <w:pPr>
        <w:pStyle w:val="-"/>
        <w:rPr>
          <w:rtl/>
        </w:rPr>
      </w:pPr>
      <w:bookmarkStart w:id="556" w:name="FS000001053T27_07_2005_19_54_21C"/>
      <w:bookmarkEnd w:id="556"/>
      <w:r>
        <w:rPr>
          <w:rFonts w:hint="eastAsia"/>
          <w:rtl/>
        </w:rPr>
        <w:t>חמי</w:t>
      </w:r>
      <w:r>
        <w:rPr>
          <w:rtl/>
        </w:rPr>
        <w:t xml:space="preserve"> דורון (שינוי):</w:t>
      </w:r>
    </w:p>
    <w:p w14:paraId="2F5F7F5E" w14:textId="77777777" w:rsidR="00000000" w:rsidRDefault="00047014">
      <w:pPr>
        <w:pStyle w:val="a0"/>
        <w:rPr>
          <w:rFonts w:hint="cs"/>
          <w:rtl/>
        </w:rPr>
      </w:pPr>
    </w:p>
    <w:p w14:paraId="7DA5F623" w14:textId="77777777" w:rsidR="00000000" w:rsidRDefault="00047014">
      <w:pPr>
        <w:pStyle w:val="a0"/>
        <w:rPr>
          <w:rFonts w:hint="cs"/>
          <w:rtl/>
        </w:rPr>
      </w:pPr>
      <w:r>
        <w:rPr>
          <w:rFonts w:hint="cs"/>
          <w:rtl/>
        </w:rPr>
        <w:t xml:space="preserve">באמצע הישיבה. </w:t>
      </w:r>
    </w:p>
    <w:p w14:paraId="62E0975F" w14:textId="77777777" w:rsidR="00000000" w:rsidRDefault="00047014">
      <w:pPr>
        <w:pStyle w:val="a0"/>
        <w:rPr>
          <w:rFonts w:hint="cs"/>
          <w:rtl/>
        </w:rPr>
      </w:pPr>
    </w:p>
    <w:p w14:paraId="5D1BFEB0" w14:textId="77777777" w:rsidR="00000000" w:rsidRDefault="00047014">
      <w:pPr>
        <w:pStyle w:val="af0"/>
        <w:rPr>
          <w:rtl/>
        </w:rPr>
      </w:pPr>
      <w:r>
        <w:rPr>
          <w:rFonts w:hint="eastAsia"/>
          <w:rtl/>
        </w:rPr>
        <w:t>עסאם</w:t>
      </w:r>
      <w:r>
        <w:rPr>
          <w:rtl/>
        </w:rPr>
        <w:t xml:space="preserve"> מח'ול (חד"ש-תע"ל):</w:t>
      </w:r>
    </w:p>
    <w:p w14:paraId="1606845A" w14:textId="77777777" w:rsidR="00000000" w:rsidRDefault="00047014">
      <w:pPr>
        <w:pStyle w:val="a0"/>
        <w:rPr>
          <w:rFonts w:hint="cs"/>
          <w:rtl/>
        </w:rPr>
      </w:pPr>
    </w:p>
    <w:p w14:paraId="13101F14" w14:textId="77777777" w:rsidR="00000000" w:rsidRDefault="00047014">
      <w:pPr>
        <w:pStyle w:val="a0"/>
        <w:ind w:firstLine="720"/>
        <w:rPr>
          <w:rFonts w:hint="cs"/>
          <w:rtl/>
        </w:rPr>
      </w:pPr>
      <w:r>
        <w:rPr>
          <w:rFonts w:hint="cs"/>
          <w:rtl/>
        </w:rPr>
        <w:t>והוא התחמק מלענות. למה אתה</w:t>
      </w:r>
      <w:r>
        <w:rPr>
          <w:rFonts w:hint="cs"/>
          <w:rtl/>
        </w:rPr>
        <w:t xml:space="preserve"> משקר?</w:t>
      </w:r>
    </w:p>
    <w:p w14:paraId="6C850673" w14:textId="77777777" w:rsidR="00000000" w:rsidRDefault="00047014">
      <w:pPr>
        <w:pStyle w:val="a0"/>
        <w:ind w:firstLine="720"/>
        <w:rPr>
          <w:rFonts w:hint="cs"/>
          <w:rtl/>
        </w:rPr>
      </w:pPr>
    </w:p>
    <w:p w14:paraId="46554EDB" w14:textId="77777777" w:rsidR="00000000" w:rsidRDefault="00047014">
      <w:pPr>
        <w:pStyle w:val="-"/>
        <w:rPr>
          <w:rtl/>
        </w:rPr>
      </w:pPr>
      <w:bookmarkStart w:id="557" w:name="FS000001053T27_07_2005_19_54_44C"/>
      <w:bookmarkEnd w:id="557"/>
      <w:r>
        <w:rPr>
          <w:rFonts w:hint="eastAsia"/>
          <w:rtl/>
        </w:rPr>
        <w:t>חמי</w:t>
      </w:r>
      <w:r>
        <w:rPr>
          <w:rtl/>
        </w:rPr>
        <w:t xml:space="preserve"> דורון (שינוי):</w:t>
      </w:r>
    </w:p>
    <w:p w14:paraId="51BF02BF" w14:textId="77777777" w:rsidR="00000000" w:rsidRDefault="00047014">
      <w:pPr>
        <w:pStyle w:val="a0"/>
        <w:rPr>
          <w:rFonts w:hint="cs"/>
          <w:rtl/>
        </w:rPr>
      </w:pPr>
    </w:p>
    <w:p w14:paraId="27D93567" w14:textId="77777777" w:rsidR="00000000" w:rsidRDefault="00047014">
      <w:pPr>
        <w:pStyle w:val="a0"/>
        <w:rPr>
          <w:rFonts w:hint="cs"/>
          <w:rtl/>
        </w:rPr>
      </w:pPr>
      <w:r>
        <w:rPr>
          <w:rFonts w:hint="cs"/>
          <w:rtl/>
        </w:rPr>
        <w:t xml:space="preserve">באמצע. כן. והוא ענה לך. </w:t>
      </w:r>
    </w:p>
    <w:p w14:paraId="52E265FE" w14:textId="77777777" w:rsidR="00000000" w:rsidRDefault="00047014">
      <w:pPr>
        <w:pStyle w:val="a0"/>
        <w:ind w:firstLine="0"/>
        <w:rPr>
          <w:rFonts w:hint="cs"/>
          <w:rtl/>
        </w:rPr>
      </w:pPr>
    </w:p>
    <w:p w14:paraId="526F963E" w14:textId="77777777" w:rsidR="00000000" w:rsidRDefault="00047014">
      <w:pPr>
        <w:pStyle w:val="a0"/>
        <w:rPr>
          <w:rFonts w:hint="cs"/>
          <w:rtl/>
        </w:rPr>
      </w:pPr>
      <w:r>
        <w:rPr>
          <w:rFonts w:hint="cs"/>
          <w:rtl/>
        </w:rPr>
        <w:t xml:space="preserve">וראש השב"כ נתן לי נתונים על 1,048 הרוגים ועל קרוב ל-6,000 פצועים. נדמה לי שהמספר היה 5,987 פצועים במהלך האינתיפאדה האחרונה. </w:t>
      </w:r>
    </w:p>
    <w:p w14:paraId="1DE3A19E" w14:textId="77777777" w:rsidR="00000000" w:rsidRDefault="00047014">
      <w:pPr>
        <w:pStyle w:val="a0"/>
        <w:rPr>
          <w:rFonts w:hint="cs"/>
          <w:rtl/>
        </w:rPr>
      </w:pPr>
    </w:p>
    <w:p w14:paraId="40BBDCC0" w14:textId="77777777" w:rsidR="00000000" w:rsidRDefault="00047014">
      <w:pPr>
        <w:pStyle w:val="af1"/>
        <w:rPr>
          <w:rtl/>
        </w:rPr>
      </w:pPr>
      <w:r>
        <w:rPr>
          <w:rtl/>
        </w:rPr>
        <w:t>היו"ר ראובן ריבלין:</w:t>
      </w:r>
    </w:p>
    <w:p w14:paraId="02108DFE" w14:textId="77777777" w:rsidR="00000000" w:rsidRDefault="00047014">
      <w:pPr>
        <w:pStyle w:val="a0"/>
        <w:rPr>
          <w:rtl/>
        </w:rPr>
      </w:pPr>
    </w:p>
    <w:p w14:paraId="5023ED63" w14:textId="77777777" w:rsidR="00000000" w:rsidRDefault="00047014">
      <w:pPr>
        <w:pStyle w:val="a0"/>
        <w:rPr>
          <w:rFonts w:hint="cs"/>
          <w:rtl/>
        </w:rPr>
      </w:pPr>
      <w:r>
        <w:rPr>
          <w:rFonts w:hint="cs"/>
          <w:rtl/>
        </w:rPr>
        <w:t>האם ראש השב"כ אמר, פשוט לי לא היתה ההזדמנות לשמוע את הס</w:t>
      </w:r>
      <w:r>
        <w:rPr>
          <w:rFonts w:hint="cs"/>
          <w:rtl/>
        </w:rPr>
        <w:t>יבוב הזה, שכל פלסטיני עלול להוות סכנה ביטחונית?</w:t>
      </w:r>
    </w:p>
    <w:p w14:paraId="0D56DDF0" w14:textId="77777777" w:rsidR="00000000" w:rsidRDefault="00047014">
      <w:pPr>
        <w:pStyle w:val="a0"/>
        <w:rPr>
          <w:rFonts w:hint="cs"/>
          <w:rtl/>
        </w:rPr>
      </w:pPr>
    </w:p>
    <w:p w14:paraId="588D0B0A" w14:textId="77777777" w:rsidR="00000000" w:rsidRDefault="00047014">
      <w:pPr>
        <w:pStyle w:val="-"/>
        <w:rPr>
          <w:rtl/>
        </w:rPr>
      </w:pPr>
      <w:bookmarkStart w:id="558" w:name="FS000001053T27_07_2005_18_48_37"/>
      <w:bookmarkStart w:id="559" w:name="FS000001053T27_07_2005_18_48_39C"/>
      <w:bookmarkEnd w:id="558"/>
      <w:r>
        <w:rPr>
          <w:rFonts w:hint="eastAsia"/>
          <w:rtl/>
        </w:rPr>
        <w:t>חמי</w:t>
      </w:r>
      <w:r>
        <w:rPr>
          <w:rtl/>
        </w:rPr>
        <w:t xml:space="preserve"> דורון (שינוי):</w:t>
      </w:r>
    </w:p>
    <w:p w14:paraId="35ED6A15" w14:textId="77777777" w:rsidR="00000000" w:rsidRDefault="00047014">
      <w:pPr>
        <w:pStyle w:val="a0"/>
        <w:rPr>
          <w:rtl/>
        </w:rPr>
      </w:pPr>
    </w:p>
    <w:p w14:paraId="700B6D3C" w14:textId="77777777" w:rsidR="00000000" w:rsidRDefault="00047014">
      <w:pPr>
        <w:pStyle w:val="a0"/>
        <w:rPr>
          <w:rFonts w:hint="cs"/>
          <w:rtl/>
        </w:rPr>
      </w:pPr>
      <w:r>
        <w:rPr>
          <w:rFonts w:hint="cs"/>
          <w:rtl/>
        </w:rPr>
        <w:t>ממש לא.</w:t>
      </w:r>
    </w:p>
    <w:bookmarkEnd w:id="559"/>
    <w:p w14:paraId="016A8D30" w14:textId="77777777" w:rsidR="00000000" w:rsidRDefault="00047014">
      <w:pPr>
        <w:pStyle w:val="a0"/>
        <w:rPr>
          <w:rFonts w:hint="cs"/>
          <w:rtl/>
        </w:rPr>
      </w:pPr>
    </w:p>
    <w:p w14:paraId="6FB71D9C" w14:textId="77777777" w:rsidR="00000000" w:rsidRDefault="00047014">
      <w:pPr>
        <w:pStyle w:val="af1"/>
        <w:rPr>
          <w:rtl/>
        </w:rPr>
      </w:pPr>
      <w:r>
        <w:rPr>
          <w:rFonts w:hint="eastAsia"/>
          <w:rtl/>
        </w:rPr>
        <w:t>היו</w:t>
      </w:r>
      <w:r>
        <w:rPr>
          <w:rtl/>
        </w:rPr>
        <w:t>"ר ראובן ריבלין:</w:t>
      </w:r>
    </w:p>
    <w:p w14:paraId="5EF7EC32" w14:textId="77777777" w:rsidR="00000000" w:rsidRDefault="00047014">
      <w:pPr>
        <w:pStyle w:val="a0"/>
        <w:rPr>
          <w:rFonts w:hint="cs"/>
          <w:rtl/>
        </w:rPr>
      </w:pPr>
    </w:p>
    <w:p w14:paraId="682D2F93" w14:textId="77777777" w:rsidR="00000000" w:rsidRDefault="00047014">
      <w:pPr>
        <w:pStyle w:val="a0"/>
        <w:rPr>
          <w:rFonts w:hint="cs"/>
          <w:rtl/>
        </w:rPr>
      </w:pPr>
      <w:r>
        <w:rPr>
          <w:rFonts w:hint="cs"/>
          <w:rtl/>
        </w:rPr>
        <w:t>האם אתה מסכים להסתייגות של מצנע, שבאה ואומרת: לא עלולים להיות, אלא מהווים.</w:t>
      </w:r>
    </w:p>
    <w:p w14:paraId="28870C72" w14:textId="77777777" w:rsidR="00000000" w:rsidRDefault="00047014">
      <w:pPr>
        <w:pStyle w:val="a0"/>
        <w:rPr>
          <w:rFonts w:hint="cs"/>
          <w:rtl/>
        </w:rPr>
      </w:pPr>
    </w:p>
    <w:p w14:paraId="5FF5366C" w14:textId="77777777" w:rsidR="00000000" w:rsidRDefault="00047014">
      <w:pPr>
        <w:pStyle w:val="-"/>
        <w:rPr>
          <w:rtl/>
        </w:rPr>
      </w:pPr>
      <w:bookmarkStart w:id="560" w:name="FS000001053T27_07_2005_18_49_35C"/>
      <w:bookmarkEnd w:id="560"/>
      <w:r>
        <w:rPr>
          <w:rFonts w:hint="eastAsia"/>
          <w:rtl/>
        </w:rPr>
        <w:t>חמי</w:t>
      </w:r>
      <w:r>
        <w:rPr>
          <w:rtl/>
        </w:rPr>
        <w:t xml:space="preserve"> דורון (שינוי):</w:t>
      </w:r>
    </w:p>
    <w:p w14:paraId="5D35B23C" w14:textId="77777777" w:rsidR="00000000" w:rsidRDefault="00047014">
      <w:pPr>
        <w:pStyle w:val="a0"/>
        <w:rPr>
          <w:rFonts w:hint="cs"/>
          <w:rtl/>
        </w:rPr>
      </w:pPr>
    </w:p>
    <w:p w14:paraId="7003A24D" w14:textId="77777777" w:rsidR="00000000" w:rsidRDefault="00047014">
      <w:pPr>
        <w:pStyle w:val="a0"/>
        <w:rPr>
          <w:rFonts w:hint="cs"/>
          <w:rtl/>
        </w:rPr>
      </w:pPr>
      <w:r>
        <w:rPr>
          <w:rFonts w:hint="cs"/>
          <w:rtl/>
        </w:rPr>
        <w:t>לא. אני אסביר לך. ראש השב"כ צייר פרופיל - -</w:t>
      </w:r>
    </w:p>
    <w:p w14:paraId="56766380" w14:textId="77777777" w:rsidR="00000000" w:rsidRDefault="00047014">
      <w:pPr>
        <w:pStyle w:val="a0"/>
        <w:rPr>
          <w:rFonts w:hint="cs"/>
          <w:rtl/>
        </w:rPr>
      </w:pPr>
    </w:p>
    <w:p w14:paraId="16D40556" w14:textId="77777777" w:rsidR="00000000" w:rsidRDefault="00047014">
      <w:pPr>
        <w:pStyle w:val="af1"/>
        <w:rPr>
          <w:rtl/>
        </w:rPr>
      </w:pPr>
      <w:r>
        <w:rPr>
          <w:rFonts w:hint="eastAsia"/>
          <w:rtl/>
        </w:rPr>
        <w:t>היו</w:t>
      </w:r>
      <w:r>
        <w:rPr>
          <w:rtl/>
        </w:rPr>
        <w:t>"ר ראובן ריבל</w:t>
      </w:r>
      <w:r>
        <w:rPr>
          <w:rtl/>
        </w:rPr>
        <w:t>ין:</w:t>
      </w:r>
    </w:p>
    <w:p w14:paraId="5EDD73EE" w14:textId="77777777" w:rsidR="00000000" w:rsidRDefault="00047014">
      <w:pPr>
        <w:pStyle w:val="a0"/>
        <w:rPr>
          <w:rFonts w:hint="cs"/>
          <w:rtl/>
        </w:rPr>
      </w:pPr>
    </w:p>
    <w:p w14:paraId="70B55A6F" w14:textId="77777777" w:rsidR="00000000" w:rsidRDefault="00047014">
      <w:pPr>
        <w:pStyle w:val="a0"/>
        <w:rPr>
          <w:rFonts w:hint="cs"/>
          <w:rtl/>
        </w:rPr>
      </w:pPr>
      <w:r>
        <w:rPr>
          <w:rFonts w:hint="cs"/>
          <w:rtl/>
        </w:rPr>
        <w:t>עסאם מח'ול, צריך לדעת לשאול.</w:t>
      </w:r>
    </w:p>
    <w:p w14:paraId="785B4084" w14:textId="77777777" w:rsidR="00000000" w:rsidRDefault="00047014">
      <w:pPr>
        <w:pStyle w:val="a0"/>
        <w:rPr>
          <w:rFonts w:hint="cs"/>
          <w:rtl/>
        </w:rPr>
      </w:pPr>
    </w:p>
    <w:p w14:paraId="5FC7133E" w14:textId="77777777" w:rsidR="00000000" w:rsidRDefault="00047014">
      <w:pPr>
        <w:pStyle w:val="-"/>
        <w:rPr>
          <w:rtl/>
        </w:rPr>
      </w:pPr>
      <w:bookmarkStart w:id="561" w:name="FS000001053T27_07_2005_19_59_55C"/>
      <w:bookmarkEnd w:id="561"/>
      <w:r>
        <w:rPr>
          <w:rFonts w:hint="eastAsia"/>
          <w:rtl/>
        </w:rPr>
        <w:t>חמי</w:t>
      </w:r>
      <w:r>
        <w:rPr>
          <w:rtl/>
        </w:rPr>
        <w:t xml:space="preserve"> דורון (שינוי):</w:t>
      </w:r>
    </w:p>
    <w:p w14:paraId="733A2523" w14:textId="77777777" w:rsidR="00000000" w:rsidRDefault="00047014">
      <w:pPr>
        <w:pStyle w:val="a0"/>
        <w:rPr>
          <w:rFonts w:hint="cs"/>
          <w:rtl/>
        </w:rPr>
      </w:pPr>
    </w:p>
    <w:p w14:paraId="18AF93F9" w14:textId="77777777" w:rsidR="00000000" w:rsidRDefault="00047014">
      <w:pPr>
        <w:pStyle w:val="a0"/>
        <w:rPr>
          <w:rFonts w:hint="cs"/>
          <w:rtl/>
        </w:rPr>
      </w:pPr>
      <w:r>
        <w:rPr>
          <w:rFonts w:hint="cs"/>
          <w:rtl/>
        </w:rPr>
        <w:t>- - מדויק של הגילאים המעורבים בטרור, לרבות הנתונים המדויקים והמספרים של חלוקת האנשים, ולכן בהוראת החוק הזאת נקבעו גילאים. יותר מזה, הוראת השעה הזאת היא הרי טובה יותר, ואתם יודעים את זה, היא עדיפה וטובה</w:t>
      </w:r>
      <w:r>
        <w:rPr>
          <w:rFonts w:hint="cs"/>
          <w:rtl/>
        </w:rPr>
        <w:t xml:space="preserve"> יותר מהצעת החוק שקיימת היום ומסתיימת ב-31 באוגוסט. אתם יודעים את זה, היא הרבה יותר קלה. </w:t>
      </w:r>
    </w:p>
    <w:p w14:paraId="22CC6C6F" w14:textId="77777777" w:rsidR="00000000" w:rsidRDefault="00047014">
      <w:pPr>
        <w:pStyle w:val="a0"/>
        <w:rPr>
          <w:rFonts w:hint="cs"/>
          <w:rtl/>
        </w:rPr>
      </w:pPr>
    </w:p>
    <w:p w14:paraId="1768A1EA" w14:textId="77777777" w:rsidR="00000000" w:rsidRDefault="00047014">
      <w:pPr>
        <w:pStyle w:val="a0"/>
        <w:rPr>
          <w:rFonts w:hint="cs"/>
          <w:rtl/>
        </w:rPr>
      </w:pPr>
      <w:r>
        <w:rPr>
          <w:rFonts w:hint="cs"/>
          <w:rtl/>
        </w:rPr>
        <w:t>לא לחינם אמר פה יושב-ראש הוועדה, שהוא אומנם מתנגד, כי הוא מתנגד ברמה האידיאולוגית לנושא הזה, שבסך הכול הצעת החוק הזאת, בהשוואה להוראות השעה הקודמת, היא הרבה יותר טוב</w:t>
      </w:r>
      <w:r>
        <w:rPr>
          <w:rFonts w:hint="cs"/>
          <w:rtl/>
        </w:rPr>
        <w:t>ה.</w:t>
      </w:r>
    </w:p>
    <w:p w14:paraId="24183B57" w14:textId="77777777" w:rsidR="00000000" w:rsidRDefault="00047014">
      <w:pPr>
        <w:pStyle w:val="a0"/>
        <w:rPr>
          <w:rFonts w:hint="cs"/>
          <w:rtl/>
        </w:rPr>
      </w:pPr>
    </w:p>
    <w:p w14:paraId="50A94E53" w14:textId="77777777" w:rsidR="00000000" w:rsidRDefault="00047014">
      <w:pPr>
        <w:pStyle w:val="a0"/>
        <w:rPr>
          <w:rFonts w:hint="cs"/>
          <w:rtl/>
        </w:rPr>
      </w:pPr>
      <w:r>
        <w:rPr>
          <w:rFonts w:hint="cs"/>
          <w:rtl/>
        </w:rPr>
        <w:t xml:space="preserve">אנחנו מדברים על הצעת חוק, כמו שאמרתי, שהיא בסך הכול לשמונה חודשים, אולי אפילו פחות, היא עד 31 במרס 2006, ותחילתה תהיה למעשה ב-1 בספטמבר. במקביל עובדת מדינת ישראל על הצעת חוק שתצטרך לעמוד במבחן בג"ץ. היא תצטרך לעמוד במבחן בג"ץ מבחינת ההתייחסות שלה לכלל </w:t>
      </w:r>
      <w:r>
        <w:rPr>
          <w:rFonts w:hint="cs"/>
          <w:rtl/>
        </w:rPr>
        <w:t>התושבים, לכלל האזרחים, לכל מי שמבקש אישור כניסה לישראל או אזרחות ישראלית.</w:t>
      </w:r>
    </w:p>
    <w:p w14:paraId="0A2E9834" w14:textId="77777777" w:rsidR="00000000" w:rsidRDefault="00047014">
      <w:pPr>
        <w:pStyle w:val="a0"/>
        <w:rPr>
          <w:rFonts w:hint="cs"/>
          <w:rtl/>
        </w:rPr>
      </w:pPr>
    </w:p>
    <w:p w14:paraId="3891B265" w14:textId="77777777" w:rsidR="00000000" w:rsidRDefault="00047014">
      <w:pPr>
        <w:pStyle w:val="a0"/>
        <w:rPr>
          <w:rFonts w:hint="cs"/>
          <w:rtl/>
        </w:rPr>
      </w:pPr>
      <w:r>
        <w:rPr>
          <w:rFonts w:hint="cs"/>
          <w:rtl/>
        </w:rPr>
        <w:t xml:space="preserve">אני רק רוצה להזכיר לחברי חברי הכנסת, שהמחבל המפגע האחרון שנעצר לפני עשרה ימים, בסוף השבוע, הסייען שלו היה בדיוק אותו אחד שמתאים לפרופיל האחמ"ש </w:t>
      </w:r>
      <w:r>
        <w:rPr>
          <w:rtl/>
        </w:rPr>
        <w:t>–</w:t>
      </w:r>
      <w:r>
        <w:rPr>
          <w:rFonts w:hint="cs"/>
          <w:rtl/>
        </w:rPr>
        <w:t xml:space="preserve"> איחוד משפחות. זה היה סייען מיפו שנעצ</w:t>
      </w:r>
      <w:r>
        <w:rPr>
          <w:rFonts w:hint="cs"/>
          <w:rtl/>
        </w:rPr>
        <w:t>ר.</w:t>
      </w:r>
    </w:p>
    <w:p w14:paraId="4875ACAD" w14:textId="77777777" w:rsidR="00000000" w:rsidRDefault="00047014">
      <w:pPr>
        <w:pStyle w:val="af1"/>
        <w:rPr>
          <w:rFonts w:hint="cs"/>
          <w:rtl/>
        </w:rPr>
      </w:pPr>
    </w:p>
    <w:p w14:paraId="656E3679" w14:textId="77777777" w:rsidR="00000000" w:rsidRDefault="00047014">
      <w:pPr>
        <w:pStyle w:val="af1"/>
        <w:rPr>
          <w:rtl/>
        </w:rPr>
      </w:pPr>
      <w:r>
        <w:rPr>
          <w:rFonts w:hint="eastAsia"/>
          <w:rtl/>
        </w:rPr>
        <w:t>היו</w:t>
      </w:r>
      <w:r>
        <w:rPr>
          <w:rtl/>
        </w:rPr>
        <w:t>"ר ראובן ריבלין:</w:t>
      </w:r>
    </w:p>
    <w:p w14:paraId="502CA0B0" w14:textId="77777777" w:rsidR="00000000" w:rsidRDefault="00047014">
      <w:pPr>
        <w:pStyle w:val="a0"/>
        <w:rPr>
          <w:rtl/>
        </w:rPr>
      </w:pPr>
    </w:p>
    <w:p w14:paraId="5B1D6CE2" w14:textId="77777777" w:rsidR="00000000" w:rsidRDefault="00047014">
      <w:pPr>
        <w:pStyle w:val="a0"/>
        <w:rPr>
          <w:rFonts w:hint="cs"/>
          <w:rtl/>
        </w:rPr>
      </w:pPr>
      <w:r>
        <w:rPr>
          <w:rFonts w:hint="cs"/>
          <w:rtl/>
        </w:rPr>
        <w:t>הסייען הוא אזרח.</w:t>
      </w:r>
    </w:p>
    <w:p w14:paraId="12E6F7FD" w14:textId="77777777" w:rsidR="00000000" w:rsidRDefault="00047014">
      <w:pPr>
        <w:pStyle w:val="a0"/>
        <w:rPr>
          <w:rFonts w:hint="cs"/>
          <w:rtl/>
        </w:rPr>
      </w:pPr>
    </w:p>
    <w:p w14:paraId="41C46F3D" w14:textId="77777777" w:rsidR="00000000" w:rsidRDefault="00047014">
      <w:pPr>
        <w:pStyle w:val="-"/>
        <w:rPr>
          <w:rtl/>
        </w:rPr>
      </w:pPr>
      <w:bookmarkStart w:id="562" w:name="FS000001053T27_07_2005_20_00_11C"/>
      <w:bookmarkEnd w:id="562"/>
      <w:r>
        <w:rPr>
          <w:rFonts w:hint="eastAsia"/>
          <w:rtl/>
        </w:rPr>
        <w:t>חמי</w:t>
      </w:r>
      <w:r>
        <w:rPr>
          <w:rtl/>
        </w:rPr>
        <w:t xml:space="preserve"> דורון (שינוי):</w:t>
      </w:r>
    </w:p>
    <w:p w14:paraId="27EC5832" w14:textId="77777777" w:rsidR="00000000" w:rsidRDefault="00047014">
      <w:pPr>
        <w:pStyle w:val="a0"/>
        <w:rPr>
          <w:rFonts w:hint="cs"/>
          <w:rtl/>
        </w:rPr>
      </w:pPr>
    </w:p>
    <w:p w14:paraId="31003242" w14:textId="77777777" w:rsidR="00000000" w:rsidRDefault="00047014">
      <w:pPr>
        <w:pStyle w:val="a0"/>
        <w:rPr>
          <w:rFonts w:hint="cs"/>
          <w:rtl/>
        </w:rPr>
      </w:pPr>
      <w:bookmarkStart w:id="563" w:name="FS000001053T27_07_2005_18_35_27"/>
      <w:r>
        <w:rPr>
          <w:rFonts w:hint="cs"/>
          <w:rtl/>
        </w:rPr>
        <w:t>הוא היה במסלול של אחמ"ש, של איחוד משפחות, כי הוא נשוי לשתי ערביות ישראליות. הוא היה בדיוק באותו מסלול. זה הקטע המדויק שמראה שהפרופיל הזה אכן צודק.</w:t>
      </w:r>
    </w:p>
    <w:p w14:paraId="6F94DB60" w14:textId="77777777" w:rsidR="00000000" w:rsidRDefault="00047014">
      <w:pPr>
        <w:pStyle w:val="a0"/>
        <w:rPr>
          <w:rFonts w:hint="cs"/>
          <w:rtl/>
        </w:rPr>
      </w:pPr>
    </w:p>
    <w:p w14:paraId="3CB0E411" w14:textId="77777777" w:rsidR="00000000" w:rsidRDefault="00047014">
      <w:pPr>
        <w:pStyle w:val="af0"/>
        <w:rPr>
          <w:rtl/>
        </w:rPr>
      </w:pPr>
      <w:r>
        <w:rPr>
          <w:rFonts w:hint="eastAsia"/>
          <w:rtl/>
        </w:rPr>
        <w:t>עסאם</w:t>
      </w:r>
      <w:r>
        <w:rPr>
          <w:rtl/>
        </w:rPr>
        <w:t xml:space="preserve"> מח'ול (חד"ש-תע"ל):</w:t>
      </w:r>
    </w:p>
    <w:p w14:paraId="692A331F" w14:textId="77777777" w:rsidR="00000000" w:rsidRDefault="00047014">
      <w:pPr>
        <w:pStyle w:val="a0"/>
        <w:rPr>
          <w:rFonts w:hint="cs"/>
          <w:rtl/>
        </w:rPr>
      </w:pPr>
    </w:p>
    <w:p w14:paraId="12F80907" w14:textId="77777777" w:rsidR="00000000" w:rsidRDefault="00047014">
      <w:pPr>
        <w:pStyle w:val="a0"/>
        <w:rPr>
          <w:rFonts w:hint="cs"/>
          <w:rtl/>
        </w:rPr>
      </w:pPr>
      <w:r>
        <w:rPr>
          <w:rFonts w:hint="cs"/>
          <w:rtl/>
        </w:rPr>
        <w:t>אולי תספר מה אמר ראש</w:t>
      </w:r>
      <w:r>
        <w:rPr>
          <w:rFonts w:hint="cs"/>
          <w:rtl/>
        </w:rPr>
        <w:t xml:space="preserve"> השב"כ לגבי המשת"פים. למה לא מראים את הפרופיל שם?</w:t>
      </w:r>
    </w:p>
    <w:p w14:paraId="507F0013" w14:textId="77777777" w:rsidR="00000000" w:rsidRDefault="00047014">
      <w:pPr>
        <w:pStyle w:val="a0"/>
        <w:rPr>
          <w:rFonts w:hint="cs"/>
          <w:rtl/>
        </w:rPr>
      </w:pPr>
    </w:p>
    <w:p w14:paraId="3332AB06" w14:textId="77777777" w:rsidR="00000000" w:rsidRDefault="00047014">
      <w:pPr>
        <w:pStyle w:val="-"/>
        <w:rPr>
          <w:rtl/>
        </w:rPr>
      </w:pPr>
      <w:bookmarkStart w:id="564" w:name="FS000001053T27_07_2005_18_56_22C"/>
      <w:bookmarkEnd w:id="564"/>
      <w:r>
        <w:rPr>
          <w:rFonts w:hint="eastAsia"/>
          <w:rtl/>
        </w:rPr>
        <w:t>חמי</w:t>
      </w:r>
      <w:r>
        <w:rPr>
          <w:rtl/>
        </w:rPr>
        <w:t xml:space="preserve"> דורון (שינוי):</w:t>
      </w:r>
    </w:p>
    <w:p w14:paraId="39D7E204" w14:textId="77777777" w:rsidR="00000000" w:rsidRDefault="00047014">
      <w:pPr>
        <w:pStyle w:val="a0"/>
        <w:rPr>
          <w:rFonts w:hint="cs"/>
          <w:rtl/>
        </w:rPr>
      </w:pPr>
    </w:p>
    <w:p w14:paraId="2A068F51" w14:textId="77777777" w:rsidR="00000000" w:rsidRDefault="00047014">
      <w:pPr>
        <w:pStyle w:val="a0"/>
        <w:rPr>
          <w:rFonts w:hint="cs"/>
          <w:rtl/>
        </w:rPr>
      </w:pPr>
      <w:r>
        <w:rPr>
          <w:rFonts w:hint="cs"/>
          <w:rtl/>
        </w:rPr>
        <w:t>למרות הניסיון של חבר הכנסת מח'ול לנסות ולהציג, כביכול, שכל אלה שמעורבים בפיגועים הם המשת"פים - - -</w:t>
      </w:r>
    </w:p>
    <w:p w14:paraId="58B4E46D" w14:textId="77777777" w:rsidR="00000000" w:rsidRDefault="00047014">
      <w:pPr>
        <w:pStyle w:val="a0"/>
        <w:rPr>
          <w:rFonts w:hint="cs"/>
          <w:rtl/>
        </w:rPr>
      </w:pPr>
    </w:p>
    <w:p w14:paraId="2EAC06CF" w14:textId="77777777" w:rsidR="00000000" w:rsidRDefault="00047014">
      <w:pPr>
        <w:pStyle w:val="af0"/>
        <w:rPr>
          <w:rtl/>
        </w:rPr>
      </w:pPr>
      <w:r>
        <w:rPr>
          <w:rFonts w:hint="eastAsia"/>
          <w:rtl/>
        </w:rPr>
        <w:t>עסאם</w:t>
      </w:r>
      <w:r>
        <w:rPr>
          <w:rtl/>
        </w:rPr>
        <w:t xml:space="preserve"> מח'ול (חד"ש-תע"ל):</w:t>
      </w:r>
    </w:p>
    <w:p w14:paraId="188E0B8B" w14:textId="77777777" w:rsidR="00000000" w:rsidRDefault="00047014">
      <w:pPr>
        <w:pStyle w:val="a0"/>
        <w:rPr>
          <w:rFonts w:hint="cs"/>
          <w:rtl/>
        </w:rPr>
      </w:pPr>
    </w:p>
    <w:p w14:paraId="1C5D8CE5" w14:textId="77777777" w:rsidR="00000000" w:rsidRDefault="00047014">
      <w:pPr>
        <w:pStyle w:val="a0"/>
        <w:rPr>
          <w:rFonts w:hint="cs"/>
          <w:rtl/>
        </w:rPr>
      </w:pPr>
      <w:r>
        <w:rPr>
          <w:rFonts w:hint="cs"/>
          <w:rtl/>
        </w:rPr>
        <w:t>למה לא מראים את הפרופיל שם?</w:t>
      </w:r>
    </w:p>
    <w:p w14:paraId="4BF2E5E9" w14:textId="77777777" w:rsidR="00000000" w:rsidRDefault="00047014">
      <w:pPr>
        <w:pStyle w:val="a0"/>
        <w:rPr>
          <w:rFonts w:hint="cs"/>
          <w:rtl/>
        </w:rPr>
      </w:pPr>
    </w:p>
    <w:p w14:paraId="406B08BE" w14:textId="77777777" w:rsidR="00000000" w:rsidRDefault="00047014">
      <w:pPr>
        <w:pStyle w:val="-"/>
        <w:rPr>
          <w:rtl/>
        </w:rPr>
      </w:pPr>
      <w:bookmarkStart w:id="565" w:name="FS000001053T27_07_2005_18_57_17C"/>
      <w:bookmarkEnd w:id="565"/>
      <w:r>
        <w:rPr>
          <w:rFonts w:hint="eastAsia"/>
          <w:rtl/>
        </w:rPr>
        <w:t>חמי</w:t>
      </w:r>
      <w:r>
        <w:rPr>
          <w:rtl/>
        </w:rPr>
        <w:t xml:space="preserve"> דורון (שינוי):</w:t>
      </w:r>
    </w:p>
    <w:p w14:paraId="653B267B" w14:textId="77777777" w:rsidR="00000000" w:rsidRDefault="00047014">
      <w:pPr>
        <w:pStyle w:val="a0"/>
        <w:rPr>
          <w:rFonts w:hint="cs"/>
          <w:rtl/>
        </w:rPr>
      </w:pPr>
    </w:p>
    <w:p w14:paraId="29402523" w14:textId="77777777" w:rsidR="00000000" w:rsidRDefault="00047014">
      <w:pPr>
        <w:pStyle w:val="a0"/>
        <w:rPr>
          <w:rFonts w:hint="cs"/>
          <w:rtl/>
        </w:rPr>
      </w:pPr>
      <w:r>
        <w:rPr>
          <w:rFonts w:hint="cs"/>
          <w:rtl/>
        </w:rPr>
        <w:t>חבר הכנסת מ</w:t>
      </w:r>
      <w:r>
        <w:rPr>
          <w:rFonts w:hint="cs"/>
          <w:rtl/>
        </w:rPr>
        <w:t>ח'ול, הרי לא הפרעתי לך כשדיברת. אמר לך ראש השב"כ: אני מוכן להביא את הנתונים, בתנאי שתיתנו לי להציג את הנתונים של כמה אנשים - -</w:t>
      </w:r>
    </w:p>
    <w:p w14:paraId="1CDD6B23" w14:textId="77777777" w:rsidR="00000000" w:rsidRDefault="00047014">
      <w:pPr>
        <w:pStyle w:val="a0"/>
        <w:rPr>
          <w:rFonts w:hint="cs"/>
          <w:rtl/>
        </w:rPr>
      </w:pPr>
    </w:p>
    <w:p w14:paraId="7563D2C3" w14:textId="77777777" w:rsidR="00000000" w:rsidRDefault="00047014">
      <w:pPr>
        <w:pStyle w:val="af0"/>
        <w:rPr>
          <w:rtl/>
        </w:rPr>
      </w:pPr>
      <w:r>
        <w:rPr>
          <w:rFonts w:hint="eastAsia"/>
          <w:rtl/>
        </w:rPr>
        <w:t>עסאם</w:t>
      </w:r>
      <w:r>
        <w:rPr>
          <w:rtl/>
        </w:rPr>
        <w:t xml:space="preserve"> מח'ול (חד"ש-תע"ל):</w:t>
      </w:r>
    </w:p>
    <w:p w14:paraId="119973C3" w14:textId="77777777" w:rsidR="00000000" w:rsidRDefault="00047014">
      <w:pPr>
        <w:pStyle w:val="a0"/>
        <w:rPr>
          <w:rFonts w:hint="cs"/>
          <w:rtl/>
        </w:rPr>
      </w:pPr>
    </w:p>
    <w:p w14:paraId="46FAA920" w14:textId="77777777" w:rsidR="00000000" w:rsidRDefault="00047014">
      <w:pPr>
        <w:pStyle w:val="a0"/>
        <w:rPr>
          <w:rtl/>
        </w:rPr>
      </w:pPr>
      <w:r>
        <w:rPr>
          <w:rFonts w:hint="cs"/>
          <w:rtl/>
        </w:rPr>
        <w:t>לא, הוא לא אמר את זה, הוא אמר - - -</w:t>
      </w:r>
    </w:p>
    <w:p w14:paraId="19370DB0" w14:textId="77777777" w:rsidR="00000000" w:rsidRDefault="00047014">
      <w:pPr>
        <w:pStyle w:val="a0"/>
        <w:rPr>
          <w:rFonts w:hint="cs"/>
          <w:rtl/>
        </w:rPr>
      </w:pPr>
    </w:p>
    <w:p w14:paraId="7014E357" w14:textId="77777777" w:rsidR="00000000" w:rsidRDefault="00047014">
      <w:pPr>
        <w:pStyle w:val="-"/>
        <w:rPr>
          <w:rtl/>
        </w:rPr>
      </w:pPr>
      <w:bookmarkStart w:id="566" w:name="FS000001053T27_07_2005_18_58_26C"/>
      <w:bookmarkEnd w:id="566"/>
      <w:r>
        <w:rPr>
          <w:rFonts w:hint="eastAsia"/>
          <w:rtl/>
        </w:rPr>
        <w:t>חמי</w:t>
      </w:r>
      <w:r>
        <w:rPr>
          <w:rtl/>
        </w:rPr>
        <w:t xml:space="preserve"> דורון (שינוי):</w:t>
      </w:r>
    </w:p>
    <w:p w14:paraId="6C62689B" w14:textId="77777777" w:rsidR="00000000" w:rsidRDefault="00047014">
      <w:pPr>
        <w:pStyle w:val="a0"/>
        <w:rPr>
          <w:rFonts w:hint="cs"/>
          <w:rtl/>
        </w:rPr>
      </w:pPr>
    </w:p>
    <w:p w14:paraId="1653E0A5" w14:textId="77777777" w:rsidR="00000000" w:rsidRDefault="00047014">
      <w:pPr>
        <w:pStyle w:val="a0"/>
        <w:rPr>
          <w:rFonts w:hint="cs"/>
          <w:rtl/>
        </w:rPr>
      </w:pPr>
      <w:r>
        <w:rPr>
          <w:rFonts w:hint="cs"/>
          <w:rtl/>
        </w:rPr>
        <w:t>- - שאותם משת"פים הצילו, ואמרת: לא, זה לא בעני</w:t>
      </w:r>
      <w:r>
        <w:rPr>
          <w:rFonts w:hint="cs"/>
          <w:rtl/>
        </w:rPr>
        <w:t>ין, זה לא מעניין אותי - - -</w:t>
      </w:r>
    </w:p>
    <w:p w14:paraId="2ADDE7CB" w14:textId="77777777" w:rsidR="00000000" w:rsidRDefault="00047014">
      <w:pPr>
        <w:pStyle w:val="a0"/>
        <w:rPr>
          <w:rFonts w:hint="cs"/>
          <w:rtl/>
        </w:rPr>
      </w:pPr>
    </w:p>
    <w:p w14:paraId="1E122606" w14:textId="77777777" w:rsidR="00000000" w:rsidRDefault="00047014">
      <w:pPr>
        <w:pStyle w:val="af0"/>
        <w:rPr>
          <w:rtl/>
        </w:rPr>
      </w:pPr>
      <w:r>
        <w:rPr>
          <w:rFonts w:hint="eastAsia"/>
          <w:rtl/>
        </w:rPr>
        <w:t>עסאם</w:t>
      </w:r>
      <w:r>
        <w:rPr>
          <w:rtl/>
        </w:rPr>
        <w:t xml:space="preserve"> מח'ול (חד"ש-תע"ל):</w:t>
      </w:r>
    </w:p>
    <w:p w14:paraId="39496E66" w14:textId="77777777" w:rsidR="00000000" w:rsidRDefault="00047014">
      <w:pPr>
        <w:pStyle w:val="a0"/>
        <w:rPr>
          <w:rFonts w:hint="cs"/>
          <w:rtl/>
        </w:rPr>
      </w:pPr>
    </w:p>
    <w:p w14:paraId="511D1E10" w14:textId="77777777" w:rsidR="00000000" w:rsidRDefault="00047014">
      <w:pPr>
        <w:pStyle w:val="a0"/>
        <w:rPr>
          <w:rFonts w:hint="cs"/>
          <w:rtl/>
        </w:rPr>
      </w:pPr>
      <w:r>
        <w:rPr>
          <w:rFonts w:hint="cs"/>
          <w:rtl/>
        </w:rPr>
        <w:t>אתה מנסה - - -</w:t>
      </w:r>
    </w:p>
    <w:p w14:paraId="651731F0" w14:textId="77777777" w:rsidR="00000000" w:rsidRDefault="00047014">
      <w:pPr>
        <w:pStyle w:val="a0"/>
        <w:rPr>
          <w:rFonts w:hint="cs"/>
          <w:rtl/>
        </w:rPr>
      </w:pPr>
    </w:p>
    <w:p w14:paraId="45E3B421" w14:textId="77777777" w:rsidR="00000000" w:rsidRDefault="00047014">
      <w:pPr>
        <w:pStyle w:val="af1"/>
        <w:rPr>
          <w:rtl/>
        </w:rPr>
      </w:pPr>
      <w:r>
        <w:rPr>
          <w:rFonts w:hint="eastAsia"/>
          <w:rtl/>
        </w:rPr>
        <w:t>היו</w:t>
      </w:r>
      <w:r>
        <w:rPr>
          <w:rtl/>
        </w:rPr>
        <w:t>"ר ראובן ריבלין:</w:t>
      </w:r>
    </w:p>
    <w:p w14:paraId="4B823E10" w14:textId="77777777" w:rsidR="00000000" w:rsidRDefault="00047014">
      <w:pPr>
        <w:pStyle w:val="a0"/>
        <w:rPr>
          <w:rFonts w:hint="cs"/>
          <w:rtl/>
        </w:rPr>
      </w:pPr>
    </w:p>
    <w:p w14:paraId="5E93D11D" w14:textId="77777777" w:rsidR="00000000" w:rsidRDefault="00047014">
      <w:pPr>
        <w:pStyle w:val="a0"/>
        <w:rPr>
          <w:rFonts w:hint="cs"/>
          <w:rtl/>
        </w:rPr>
      </w:pPr>
      <w:r>
        <w:rPr>
          <w:rFonts w:hint="cs"/>
          <w:rtl/>
        </w:rPr>
        <w:t>חבר הכנסת מח'ול, אל תדבר אליו. אל תדבר אל מח'ול, הוא ישיב לך.</w:t>
      </w:r>
    </w:p>
    <w:p w14:paraId="67CA358D" w14:textId="77777777" w:rsidR="00000000" w:rsidRDefault="00047014">
      <w:pPr>
        <w:pStyle w:val="a0"/>
        <w:rPr>
          <w:rFonts w:hint="cs"/>
          <w:rtl/>
        </w:rPr>
      </w:pPr>
    </w:p>
    <w:p w14:paraId="53755144" w14:textId="77777777" w:rsidR="00000000" w:rsidRDefault="00047014">
      <w:pPr>
        <w:pStyle w:val="-"/>
        <w:rPr>
          <w:rtl/>
        </w:rPr>
      </w:pPr>
      <w:bookmarkStart w:id="567" w:name="FS000001053T27_07_2005_18_59_15C"/>
      <w:bookmarkEnd w:id="567"/>
      <w:r>
        <w:rPr>
          <w:rFonts w:hint="eastAsia"/>
          <w:rtl/>
        </w:rPr>
        <w:t>חמי</w:t>
      </w:r>
      <w:r>
        <w:rPr>
          <w:rtl/>
        </w:rPr>
        <w:t xml:space="preserve"> דורון (שינוי):</w:t>
      </w:r>
    </w:p>
    <w:p w14:paraId="56BB7EE2" w14:textId="77777777" w:rsidR="00000000" w:rsidRDefault="00047014">
      <w:pPr>
        <w:pStyle w:val="a0"/>
        <w:rPr>
          <w:rFonts w:hint="cs"/>
          <w:rtl/>
        </w:rPr>
      </w:pPr>
    </w:p>
    <w:p w14:paraId="71FF947E" w14:textId="77777777" w:rsidR="00000000" w:rsidRDefault="00047014">
      <w:pPr>
        <w:pStyle w:val="a0"/>
        <w:rPr>
          <w:rFonts w:hint="cs"/>
          <w:rtl/>
        </w:rPr>
      </w:pPr>
      <w:r>
        <w:rPr>
          <w:rFonts w:hint="cs"/>
          <w:rtl/>
        </w:rPr>
        <w:t>אתה מנסה לעוות את המציאות.</w:t>
      </w:r>
    </w:p>
    <w:p w14:paraId="74F0914B" w14:textId="77777777" w:rsidR="00000000" w:rsidRDefault="00047014">
      <w:pPr>
        <w:pStyle w:val="a0"/>
        <w:rPr>
          <w:rFonts w:hint="cs"/>
          <w:rtl/>
        </w:rPr>
      </w:pPr>
    </w:p>
    <w:p w14:paraId="4C02DD43" w14:textId="77777777" w:rsidR="00000000" w:rsidRDefault="00047014">
      <w:pPr>
        <w:pStyle w:val="af0"/>
        <w:rPr>
          <w:rtl/>
        </w:rPr>
      </w:pPr>
      <w:r>
        <w:rPr>
          <w:rFonts w:hint="eastAsia"/>
          <w:rtl/>
        </w:rPr>
        <w:t>עסאם</w:t>
      </w:r>
      <w:r>
        <w:rPr>
          <w:rtl/>
        </w:rPr>
        <w:t xml:space="preserve"> מח'ול (חד"ש-תע"ל):</w:t>
      </w:r>
    </w:p>
    <w:p w14:paraId="24EF264A" w14:textId="77777777" w:rsidR="00000000" w:rsidRDefault="00047014">
      <w:pPr>
        <w:pStyle w:val="a0"/>
        <w:rPr>
          <w:rFonts w:hint="cs"/>
          <w:rtl/>
        </w:rPr>
      </w:pPr>
    </w:p>
    <w:p w14:paraId="059C9B49" w14:textId="77777777" w:rsidR="00000000" w:rsidRDefault="00047014">
      <w:pPr>
        <w:pStyle w:val="a0"/>
        <w:rPr>
          <w:rFonts w:hint="cs"/>
          <w:rtl/>
        </w:rPr>
      </w:pPr>
      <w:r>
        <w:rPr>
          <w:rFonts w:hint="cs"/>
          <w:rtl/>
        </w:rPr>
        <w:t xml:space="preserve">אולי אתה היית בישיבה, אבל לא </w:t>
      </w:r>
      <w:r>
        <w:rPr>
          <w:rFonts w:hint="cs"/>
          <w:rtl/>
        </w:rPr>
        <w:t>שמעת.</w:t>
      </w:r>
    </w:p>
    <w:p w14:paraId="63FDEE0C" w14:textId="77777777" w:rsidR="00000000" w:rsidRDefault="00047014">
      <w:pPr>
        <w:pStyle w:val="a0"/>
        <w:rPr>
          <w:rFonts w:hint="cs"/>
          <w:rtl/>
        </w:rPr>
      </w:pPr>
    </w:p>
    <w:p w14:paraId="1FA23AD9" w14:textId="77777777" w:rsidR="00000000" w:rsidRDefault="00047014">
      <w:pPr>
        <w:pStyle w:val="af1"/>
        <w:rPr>
          <w:rtl/>
        </w:rPr>
      </w:pPr>
      <w:r>
        <w:rPr>
          <w:rFonts w:hint="eastAsia"/>
          <w:rtl/>
        </w:rPr>
        <w:t>היו</w:t>
      </w:r>
      <w:r>
        <w:rPr>
          <w:rtl/>
        </w:rPr>
        <w:t>"ר ראובן ריבלין:</w:t>
      </w:r>
    </w:p>
    <w:p w14:paraId="2DB84D4E" w14:textId="77777777" w:rsidR="00000000" w:rsidRDefault="00047014">
      <w:pPr>
        <w:pStyle w:val="a0"/>
        <w:rPr>
          <w:rFonts w:hint="cs"/>
          <w:rtl/>
        </w:rPr>
      </w:pPr>
    </w:p>
    <w:p w14:paraId="127A8533" w14:textId="77777777" w:rsidR="00000000" w:rsidRDefault="00047014">
      <w:pPr>
        <w:pStyle w:val="a0"/>
        <w:rPr>
          <w:rFonts w:hint="cs"/>
          <w:rtl/>
        </w:rPr>
      </w:pPr>
      <w:r>
        <w:rPr>
          <w:rFonts w:hint="cs"/>
          <w:rtl/>
        </w:rPr>
        <w:t>מספיק. מספיק. הוא רק קרא בשמך. אל תפנה לחברי כנסת.</w:t>
      </w:r>
    </w:p>
    <w:p w14:paraId="0154C388" w14:textId="77777777" w:rsidR="00000000" w:rsidRDefault="00047014">
      <w:pPr>
        <w:pStyle w:val="a0"/>
        <w:rPr>
          <w:rFonts w:hint="cs"/>
          <w:rtl/>
        </w:rPr>
      </w:pPr>
    </w:p>
    <w:p w14:paraId="2BDDEF41" w14:textId="77777777" w:rsidR="00000000" w:rsidRDefault="00047014">
      <w:pPr>
        <w:pStyle w:val="-"/>
        <w:rPr>
          <w:rtl/>
        </w:rPr>
      </w:pPr>
      <w:bookmarkStart w:id="568" w:name="FS000001053T27_07_2005_18_59_40C"/>
      <w:bookmarkEnd w:id="568"/>
      <w:r>
        <w:rPr>
          <w:rFonts w:hint="eastAsia"/>
          <w:rtl/>
        </w:rPr>
        <w:t>חמי</w:t>
      </w:r>
      <w:r>
        <w:rPr>
          <w:rtl/>
        </w:rPr>
        <w:t xml:space="preserve"> דורון (שינוי):</w:t>
      </w:r>
    </w:p>
    <w:p w14:paraId="7C3068F4" w14:textId="77777777" w:rsidR="00000000" w:rsidRDefault="00047014">
      <w:pPr>
        <w:pStyle w:val="a0"/>
        <w:rPr>
          <w:rFonts w:hint="cs"/>
          <w:rtl/>
        </w:rPr>
      </w:pPr>
    </w:p>
    <w:p w14:paraId="683743E6" w14:textId="77777777" w:rsidR="00000000" w:rsidRDefault="00047014">
      <w:pPr>
        <w:pStyle w:val="a0"/>
        <w:rPr>
          <w:rFonts w:hint="cs"/>
          <w:rtl/>
        </w:rPr>
      </w:pPr>
      <w:r>
        <w:rPr>
          <w:rFonts w:hint="cs"/>
          <w:rtl/>
        </w:rPr>
        <w:t>חבר הכנסת מחו'ל, הרי - - -</w:t>
      </w:r>
    </w:p>
    <w:p w14:paraId="2B34BC54" w14:textId="77777777" w:rsidR="00000000" w:rsidRDefault="00047014">
      <w:pPr>
        <w:pStyle w:val="a0"/>
        <w:rPr>
          <w:rFonts w:hint="cs"/>
          <w:rtl/>
        </w:rPr>
      </w:pPr>
    </w:p>
    <w:p w14:paraId="212999F7" w14:textId="77777777" w:rsidR="00000000" w:rsidRDefault="00047014">
      <w:pPr>
        <w:pStyle w:val="af1"/>
        <w:rPr>
          <w:rtl/>
        </w:rPr>
      </w:pPr>
      <w:r>
        <w:rPr>
          <w:rFonts w:hint="eastAsia"/>
          <w:rtl/>
        </w:rPr>
        <w:t>היו</w:t>
      </w:r>
      <w:r>
        <w:rPr>
          <w:rtl/>
        </w:rPr>
        <w:t>"ר ראובן ריבלין:</w:t>
      </w:r>
    </w:p>
    <w:p w14:paraId="54045C17" w14:textId="77777777" w:rsidR="00000000" w:rsidRDefault="00047014">
      <w:pPr>
        <w:pStyle w:val="a0"/>
        <w:rPr>
          <w:rFonts w:hint="cs"/>
          <w:rtl/>
        </w:rPr>
      </w:pPr>
    </w:p>
    <w:p w14:paraId="464DC382" w14:textId="77777777" w:rsidR="00000000" w:rsidRDefault="00047014">
      <w:pPr>
        <w:pStyle w:val="a0"/>
        <w:rPr>
          <w:rFonts w:hint="cs"/>
          <w:rtl/>
        </w:rPr>
      </w:pPr>
      <w:r>
        <w:rPr>
          <w:rFonts w:hint="cs"/>
          <w:rtl/>
        </w:rPr>
        <w:t>למה אתה צריך לפנות אליו? הוא יענה.</w:t>
      </w:r>
    </w:p>
    <w:p w14:paraId="3052344F" w14:textId="77777777" w:rsidR="00000000" w:rsidRDefault="00047014">
      <w:pPr>
        <w:pStyle w:val="a0"/>
        <w:rPr>
          <w:rFonts w:hint="cs"/>
          <w:rtl/>
        </w:rPr>
      </w:pPr>
    </w:p>
    <w:p w14:paraId="5CAD8B9F" w14:textId="77777777" w:rsidR="00000000" w:rsidRDefault="00047014">
      <w:pPr>
        <w:pStyle w:val="-"/>
        <w:rPr>
          <w:rtl/>
        </w:rPr>
      </w:pPr>
      <w:bookmarkStart w:id="569" w:name="FS000001053T27_07_2005_18_59_54C"/>
      <w:bookmarkEnd w:id="569"/>
      <w:r>
        <w:rPr>
          <w:rFonts w:hint="eastAsia"/>
          <w:rtl/>
        </w:rPr>
        <w:t>חמי</w:t>
      </w:r>
      <w:r>
        <w:rPr>
          <w:rtl/>
        </w:rPr>
        <w:t xml:space="preserve"> דורון (שינוי):</w:t>
      </w:r>
    </w:p>
    <w:p w14:paraId="08D23333" w14:textId="77777777" w:rsidR="00000000" w:rsidRDefault="00047014">
      <w:pPr>
        <w:pStyle w:val="a0"/>
        <w:rPr>
          <w:rFonts w:hint="cs"/>
          <w:rtl/>
        </w:rPr>
      </w:pPr>
    </w:p>
    <w:p w14:paraId="0302D63E" w14:textId="77777777" w:rsidR="00000000" w:rsidRDefault="00047014">
      <w:pPr>
        <w:pStyle w:val="a0"/>
        <w:rPr>
          <w:rFonts w:hint="cs"/>
          <w:rtl/>
        </w:rPr>
      </w:pPr>
      <w:r>
        <w:rPr>
          <w:rFonts w:hint="cs"/>
          <w:rtl/>
        </w:rPr>
        <w:t>מה?</w:t>
      </w:r>
    </w:p>
    <w:p w14:paraId="1EE1AA2B" w14:textId="77777777" w:rsidR="00000000" w:rsidRDefault="00047014">
      <w:pPr>
        <w:pStyle w:val="a0"/>
        <w:rPr>
          <w:rFonts w:hint="cs"/>
          <w:rtl/>
        </w:rPr>
      </w:pPr>
    </w:p>
    <w:p w14:paraId="5249FC74" w14:textId="77777777" w:rsidR="00000000" w:rsidRDefault="00047014">
      <w:pPr>
        <w:pStyle w:val="af1"/>
        <w:rPr>
          <w:rtl/>
        </w:rPr>
      </w:pPr>
      <w:r>
        <w:rPr>
          <w:rFonts w:hint="eastAsia"/>
          <w:rtl/>
        </w:rPr>
        <w:t>היו</w:t>
      </w:r>
      <w:r>
        <w:rPr>
          <w:rtl/>
        </w:rPr>
        <w:t>"ר ראובן ריבלין:</w:t>
      </w:r>
    </w:p>
    <w:p w14:paraId="7B66CDE5" w14:textId="77777777" w:rsidR="00000000" w:rsidRDefault="00047014">
      <w:pPr>
        <w:pStyle w:val="a0"/>
        <w:rPr>
          <w:rFonts w:hint="cs"/>
          <w:rtl/>
        </w:rPr>
      </w:pPr>
    </w:p>
    <w:p w14:paraId="31F5CFA4" w14:textId="77777777" w:rsidR="00000000" w:rsidRDefault="00047014">
      <w:pPr>
        <w:pStyle w:val="a0"/>
        <w:rPr>
          <w:rFonts w:hint="cs"/>
          <w:rtl/>
        </w:rPr>
      </w:pPr>
      <w:r>
        <w:rPr>
          <w:rFonts w:hint="cs"/>
          <w:rtl/>
        </w:rPr>
        <w:t>אם תאמר לו "חבר הכנסת מח'</w:t>
      </w:r>
      <w:r>
        <w:rPr>
          <w:rFonts w:hint="cs"/>
          <w:rtl/>
        </w:rPr>
        <w:t>ול", הוא יענה.</w:t>
      </w:r>
    </w:p>
    <w:p w14:paraId="3E2B8D63" w14:textId="77777777" w:rsidR="00000000" w:rsidRDefault="00047014">
      <w:pPr>
        <w:pStyle w:val="a0"/>
        <w:rPr>
          <w:rFonts w:hint="cs"/>
          <w:rtl/>
        </w:rPr>
      </w:pPr>
    </w:p>
    <w:p w14:paraId="27DBDB65" w14:textId="77777777" w:rsidR="00000000" w:rsidRDefault="00047014">
      <w:pPr>
        <w:pStyle w:val="-"/>
        <w:rPr>
          <w:rtl/>
        </w:rPr>
      </w:pPr>
      <w:bookmarkStart w:id="570" w:name="FS000001053T27_07_2005_19_00_06C"/>
      <w:bookmarkEnd w:id="570"/>
      <w:r>
        <w:rPr>
          <w:rFonts w:hint="eastAsia"/>
          <w:rtl/>
        </w:rPr>
        <w:t>חמי</w:t>
      </w:r>
      <w:r>
        <w:rPr>
          <w:rtl/>
        </w:rPr>
        <w:t xml:space="preserve"> דורון (שינוי):</w:t>
      </w:r>
    </w:p>
    <w:p w14:paraId="387C6FA8" w14:textId="77777777" w:rsidR="00000000" w:rsidRDefault="00047014">
      <w:pPr>
        <w:pStyle w:val="a0"/>
        <w:rPr>
          <w:rFonts w:hint="cs"/>
          <w:rtl/>
        </w:rPr>
      </w:pPr>
    </w:p>
    <w:p w14:paraId="18D46231" w14:textId="77777777" w:rsidR="00000000" w:rsidRDefault="00047014">
      <w:pPr>
        <w:pStyle w:val="a0"/>
        <w:rPr>
          <w:rFonts w:hint="cs"/>
          <w:rtl/>
        </w:rPr>
      </w:pPr>
      <w:r>
        <w:rPr>
          <w:rFonts w:hint="cs"/>
          <w:rtl/>
        </w:rPr>
        <w:t>אני אומר שאחד מחברי הכנסת הערבים - -</w:t>
      </w:r>
    </w:p>
    <w:p w14:paraId="26C7A355" w14:textId="77777777" w:rsidR="00000000" w:rsidRDefault="00047014">
      <w:pPr>
        <w:pStyle w:val="a0"/>
        <w:rPr>
          <w:rFonts w:hint="cs"/>
          <w:rtl/>
        </w:rPr>
      </w:pPr>
    </w:p>
    <w:p w14:paraId="53D1A9D4" w14:textId="77777777" w:rsidR="00000000" w:rsidRDefault="00047014">
      <w:pPr>
        <w:pStyle w:val="af0"/>
        <w:rPr>
          <w:rtl/>
        </w:rPr>
      </w:pPr>
      <w:r>
        <w:rPr>
          <w:rFonts w:hint="eastAsia"/>
          <w:rtl/>
        </w:rPr>
        <w:t>עסאם</w:t>
      </w:r>
      <w:r>
        <w:rPr>
          <w:rtl/>
        </w:rPr>
        <w:t xml:space="preserve"> מח'ול (חד"ש-תע"ל):</w:t>
      </w:r>
    </w:p>
    <w:p w14:paraId="2D6CFB77" w14:textId="77777777" w:rsidR="00000000" w:rsidRDefault="00047014">
      <w:pPr>
        <w:pStyle w:val="a0"/>
        <w:rPr>
          <w:rFonts w:hint="cs"/>
          <w:rtl/>
        </w:rPr>
      </w:pPr>
    </w:p>
    <w:p w14:paraId="48F7C8B7" w14:textId="77777777" w:rsidR="00000000" w:rsidRDefault="00047014">
      <w:pPr>
        <w:pStyle w:val="a0"/>
        <w:rPr>
          <w:rFonts w:hint="cs"/>
          <w:rtl/>
        </w:rPr>
      </w:pPr>
      <w:r>
        <w:rPr>
          <w:rFonts w:hint="cs"/>
          <w:rtl/>
        </w:rPr>
        <w:t>ביקשנו ממנו שיביא, והוא סירב.</w:t>
      </w:r>
    </w:p>
    <w:p w14:paraId="64DBEF11" w14:textId="77777777" w:rsidR="00000000" w:rsidRDefault="00047014">
      <w:pPr>
        <w:pStyle w:val="a0"/>
        <w:rPr>
          <w:rFonts w:hint="cs"/>
          <w:rtl/>
        </w:rPr>
      </w:pPr>
    </w:p>
    <w:p w14:paraId="646F502A" w14:textId="77777777" w:rsidR="00000000" w:rsidRDefault="00047014">
      <w:pPr>
        <w:pStyle w:val="-"/>
        <w:rPr>
          <w:rtl/>
        </w:rPr>
      </w:pPr>
      <w:bookmarkStart w:id="571" w:name="FS000001053T27_07_2005_18_36_47C"/>
      <w:bookmarkEnd w:id="571"/>
      <w:r>
        <w:rPr>
          <w:rFonts w:hint="eastAsia"/>
          <w:rtl/>
        </w:rPr>
        <w:t>חמי</w:t>
      </w:r>
      <w:r>
        <w:rPr>
          <w:rtl/>
        </w:rPr>
        <w:t xml:space="preserve"> דורון (שינוי):</w:t>
      </w:r>
    </w:p>
    <w:p w14:paraId="1D63582A" w14:textId="77777777" w:rsidR="00000000" w:rsidRDefault="00047014">
      <w:pPr>
        <w:pStyle w:val="a0"/>
        <w:rPr>
          <w:rFonts w:hint="cs"/>
          <w:rtl/>
        </w:rPr>
      </w:pPr>
    </w:p>
    <w:p w14:paraId="073A153C" w14:textId="77777777" w:rsidR="00000000" w:rsidRDefault="00047014">
      <w:pPr>
        <w:pStyle w:val="a0"/>
        <w:rPr>
          <w:rFonts w:hint="cs"/>
          <w:rtl/>
        </w:rPr>
      </w:pPr>
      <w:r>
        <w:rPr>
          <w:rFonts w:hint="cs"/>
          <w:rtl/>
        </w:rPr>
        <w:t>- - שכן נכח בדיון, וזה לא היה חבר הכנסת ואסל טאהא, שאל את השאלה הזאת את ראש השב"כ, וראש השב"כ אמר: אין בעי</w:t>
      </w:r>
      <w:r>
        <w:rPr>
          <w:rFonts w:hint="cs"/>
          <w:rtl/>
        </w:rPr>
        <w:t>ה, אני מוכן לתת את הפרטים, בתנאי שבמקביל אני אביא את הנתונים של מספר האנשים שניצלו בזכות אותם משתפי פעולה.</w:t>
      </w:r>
    </w:p>
    <w:p w14:paraId="5A4D4755" w14:textId="77777777" w:rsidR="00000000" w:rsidRDefault="00047014">
      <w:pPr>
        <w:pStyle w:val="a0"/>
        <w:rPr>
          <w:rFonts w:hint="cs"/>
          <w:rtl/>
        </w:rPr>
      </w:pPr>
    </w:p>
    <w:p w14:paraId="61B66BFB" w14:textId="77777777" w:rsidR="00000000" w:rsidRDefault="00047014">
      <w:pPr>
        <w:pStyle w:val="af0"/>
        <w:rPr>
          <w:rtl/>
        </w:rPr>
      </w:pPr>
      <w:r>
        <w:rPr>
          <w:rFonts w:hint="eastAsia"/>
          <w:rtl/>
        </w:rPr>
        <w:t>עסאם</w:t>
      </w:r>
      <w:r>
        <w:rPr>
          <w:rtl/>
        </w:rPr>
        <w:t xml:space="preserve"> מח'ול (חד"ש-תע"ל):</w:t>
      </w:r>
    </w:p>
    <w:p w14:paraId="2E596FCD" w14:textId="77777777" w:rsidR="00000000" w:rsidRDefault="00047014">
      <w:pPr>
        <w:pStyle w:val="a0"/>
        <w:rPr>
          <w:rFonts w:hint="cs"/>
          <w:rtl/>
        </w:rPr>
      </w:pPr>
    </w:p>
    <w:p w14:paraId="3822C95D" w14:textId="77777777" w:rsidR="00000000" w:rsidRDefault="00047014">
      <w:pPr>
        <w:pStyle w:val="a0"/>
        <w:rPr>
          <w:rFonts w:hint="cs"/>
          <w:rtl/>
        </w:rPr>
      </w:pPr>
      <w:r>
        <w:rPr>
          <w:rFonts w:hint="cs"/>
          <w:rtl/>
        </w:rPr>
        <w:t xml:space="preserve">תמסור לו שאנחנו מסכימים, שיביא. </w:t>
      </w:r>
    </w:p>
    <w:p w14:paraId="2993CFF9" w14:textId="77777777" w:rsidR="00000000" w:rsidRDefault="00047014">
      <w:pPr>
        <w:pStyle w:val="a0"/>
        <w:rPr>
          <w:rFonts w:hint="cs"/>
          <w:rtl/>
        </w:rPr>
      </w:pPr>
    </w:p>
    <w:p w14:paraId="269E5F79" w14:textId="77777777" w:rsidR="00000000" w:rsidRDefault="00047014">
      <w:pPr>
        <w:pStyle w:val="-"/>
        <w:rPr>
          <w:rtl/>
        </w:rPr>
      </w:pPr>
      <w:bookmarkStart w:id="572" w:name="FS000001053T27_07_2005_19_01_42C"/>
      <w:bookmarkEnd w:id="572"/>
      <w:r>
        <w:rPr>
          <w:rFonts w:hint="eastAsia"/>
          <w:rtl/>
        </w:rPr>
        <w:t>חמי</w:t>
      </w:r>
      <w:r>
        <w:rPr>
          <w:rtl/>
        </w:rPr>
        <w:t xml:space="preserve"> דורון (שינוי):</w:t>
      </w:r>
    </w:p>
    <w:p w14:paraId="24C15A88" w14:textId="77777777" w:rsidR="00000000" w:rsidRDefault="00047014">
      <w:pPr>
        <w:pStyle w:val="a0"/>
        <w:rPr>
          <w:rFonts w:hint="cs"/>
          <w:rtl/>
        </w:rPr>
      </w:pPr>
    </w:p>
    <w:p w14:paraId="28BAE860" w14:textId="77777777" w:rsidR="00000000" w:rsidRDefault="00047014">
      <w:pPr>
        <w:pStyle w:val="a0"/>
        <w:rPr>
          <w:rFonts w:hint="cs"/>
          <w:rtl/>
        </w:rPr>
      </w:pPr>
      <w:r>
        <w:rPr>
          <w:rFonts w:hint="cs"/>
          <w:rtl/>
        </w:rPr>
        <w:t>את זה לא רצו. וזה כתוב - - -</w:t>
      </w:r>
    </w:p>
    <w:p w14:paraId="257183F7" w14:textId="77777777" w:rsidR="00000000" w:rsidRDefault="00047014">
      <w:pPr>
        <w:pStyle w:val="a0"/>
        <w:rPr>
          <w:rFonts w:hint="cs"/>
          <w:rtl/>
        </w:rPr>
      </w:pPr>
    </w:p>
    <w:p w14:paraId="0EE07373" w14:textId="77777777" w:rsidR="00000000" w:rsidRDefault="00047014">
      <w:pPr>
        <w:pStyle w:val="af0"/>
        <w:rPr>
          <w:rtl/>
        </w:rPr>
      </w:pPr>
      <w:r>
        <w:rPr>
          <w:rFonts w:hint="eastAsia"/>
          <w:rtl/>
        </w:rPr>
        <w:t>עסאם</w:t>
      </w:r>
      <w:r>
        <w:rPr>
          <w:rtl/>
        </w:rPr>
        <w:t xml:space="preserve"> מח'ול (חד"ש-תע"ל):</w:t>
      </w:r>
    </w:p>
    <w:p w14:paraId="53B9B8A6" w14:textId="77777777" w:rsidR="00000000" w:rsidRDefault="00047014">
      <w:pPr>
        <w:pStyle w:val="a0"/>
        <w:rPr>
          <w:rFonts w:hint="cs"/>
          <w:rtl/>
        </w:rPr>
      </w:pPr>
    </w:p>
    <w:p w14:paraId="16EDA926" w14:textId="77777777" w:rsidR="00000000" w:rsidRDefault="00047014">
      <w:pPr>
        <w:pStyle w:val="a0"/>
        <w:rPr>
          <w:rFonts w:hint="cs"/>
          <w:rtl/>
        </w:rPr>
      </w:pPr>
      <w:r>
        <w:rPr>
          <w:rFonts w:hint="cs"/>
          <w:rtl/>
        </w:rPr>
        <w:t>זה לא כתוב, לא</w:t>
      </w:r>
      <w:r>
        <w:rPr>
          <w:rFonts w:hint="cs"/>
          <w:rtl/>
        </w:rPr>
        <w:t xml:space="preserve"> הבנת מה היה בישיבה.</w:t>
      </w:r>
    </w:p>
    <w:bookmarkEnd w:id="563"/>
    <w:p w14:paraId="367EDF69" w14:textId="77777777" w:rsidR="00000000" w:rsidRDefault="00047014">
      <w:pPr>
        <w:pStyle w:val="a0"/>
        <w:rPr>
          <w:rFonts w:hint="cs"/>
          <w:rtl/>
        </w:rPr>
      </w:pPr>
    </w:p>
    <w:p w14:paraId="3C4D995C" w14:textId="77777777" w:rsidR="00000000" w:rsidRDefault="00047014">
      <w:pPr>
        <w:pStyle w:val="af1"/>
        <w:rPr>
          <w:rtl/>
        </w:rPr>
      </w:pPr>
      <w:r>
        <w:rPr>
          <w:rFonts w:hint="eastAsia"/>
          <w:rtl/>
        </w:rPr>
        <w:t>היו</w:t>
      </w:r>
      <w:r>
        <w:rPr>
          <w:rtl/>
        </w:rPr>
        <w:t>"ר ראובן ריבלין:</w:t>
      </w:r>
    </w:p>
    <w:p w14:paraId="08012C93" w14:textId="77777777" w:rsidR="00000000" w:rsidRDefault="00047014">
      <w:pPr>
        <w:pStyle w:val="a0"/>
        <w:rPr>
          <w:rFonts w:hint="cs"/>
          <w:rtl/>
        </w:rPr>
      </w:pPr>
    </w:p>
    <w:p w14:paraId="3017C830" w14:textId="77777777" w:rsidR="00000000" w:rsidRDefault="00047014">
      <w:pPr>
        <w:pStyle w:val="a0"/>
        <w:rPr>
          <w:rFonts w:hint="cs"/>
          <w:rtl/>
        </w:rPr>
      </w:pPr>
      <w:r>
        <w:rPr>
          <w:rFonts w:hint="cs"/>
          <w:rtl/>
        </w:rPr>
        <w:t>טוב. כך כתוב לדעתו.</w:t>
      </w:r>
    </w:p>
    <w:p w14:paraId="1B67A98A" w14:textId="77777777" w:rsidR="00000000" w:rsidRDefault="00047014">
      <w:pPr>
        <w:pStyle w:val="a0"/>
        <w:rPr>
          <w:rFonts w:hint="cs"/>
          <w:rtl/>
        </w:rPr>
      </w:pPr>
    </w:p>
    <w:p w14:paraId="72DFCD46" w14:textId="77777777" w:rsidR="00000000" w:rsidRDefault="00047014">
      <w:pPr>
        <w:pStyle w:val="-"/>
        <w:rPr>
          <w:rtl/>
        </w:rPr>
      </w:pPr>
      <w:bookmarkStart w:id="573" w:name="FS000001053T27_07_2005_18_37_22C"/>
      <w:bookmarkEnd w:id="573"/>
      <w:r>
        <w:rPr>
          <w:rFonts w:hint="eastAsia"/>
          <w:rtl/>
        </w:rPr>
        <w:t>חמי</w:t>
      </w:r>
      <w:r>
        <w:rPr>
          <w:rtl/>
        </w:rPr>
        <w:t xml:space="preserve"> דורון (שינוי):</w:t>
      </w:r>
    </w:p>
    <w:p w14:paraId="0ED2F4D6" w14:textId="77777777" w:rsidR="00000000" w:rsidRDefault="00047014">
      <w:pPr>
        <w:pStyle w:val="a0"/>
        <w:rPr>
          <w:rFonts w:hint="cs"/>
          <w:rtl/>
        </w:rPr>
      </w:pPr>
    </w:p>
    <w:p w14:paraId="4E0779B4" w14:textId="77777777" w:rsidR="00000000" w:rsidRDefault="00047014">
      <w:pPr>
        <w:pStyle w:val="a0"/>
        <w:rPr>
          <w:rFonts w:hint="cs"/>
          <w:rtl/>
        </w:rPr>
      </w:pPr>
      <w:r>
        <w:rPr>
          <w:rFonts w:hint="cs"/>
          <w:rtl/>
        </w:rPr>
        <w:t>זה כתוב בפרוטוקול, אפשר לראות את זה ואפשר לקרוא את זה, כל מי שרוצה.</w:t>
      </w:r>
    </w:p>
    <w:p w14:paraId="0FD4BE91" w14:textId="77777777" w:rsidR="00000000" w:rsidRDefault="00047014">
      <w:pPr>
        <w:pStyle w:val="a0"/>
        <w:rPr>
          <w:rFonts w:hint="cs"/>
          <w:rtl/>
        </w:rPr>
      </w:pPr>
    </w:p>
    <w:p w14:paraId="6F9F81C9" w14:textId="77777777" w:rsidR="00000000" w:rsidRDefault="00047014">
      <w:pPr>
        <w:pStyle w:val="a0"/>
        <w:rPr>
          <w:rFonts w:hint="cs"/>
          <w:rtl/>
        </w:rPr>
      </w:pPr>
      <w:r>
        <w:rPr>
          <w:rFonts w:hint="cs"/>
          <w:rtl/>
        </w:rPr>
        <w:t>אדוני היושב-ראש, אנחנו מדברים על הצעת חוק שהיא הרע במיעוטו. נכון, אף אחד לא שלם עם הצעת החוק הזאת, ואני</w:t>
      </w:r>
      <w:r>
        <w:rPr>
          <w:rFonts w:hint="cs"/>
          <w:rtl/>
        </w:rPr>
        <w:t xml:space="preserve"> אצביע בעדה משתי סיבות עיקריות: האחת, הוראת השעה הזאת כמו שנאמר היא הוראת שעה, היא מוגבלת עד אשר יבואו להסדרה - ואני מקווה שהממשלה אכן לא תזקק להארכות נוספות בהוראת השעה הזאת. מצד שני, יש נטייה לשכוח שאנחנו נמצאים במצב מלחמה. אדוני שאל קודם - אם היינו במצב</w:t>
      </w:r>
      <w:r>
        <w:rPr>
          <w:rFonts w:hint="cs"/>
          <w:rtl/>
        </w:rPr>
        <w:t xml:space="preserve"> מלחמה עם ארצות-הברית איך היינו צריכים להתייחס. אני אדבר בצורה הרבה יותר בוטה. להזכירך, במלחמת העולם השנייה, בשנות ה-40, אזרחים יפנים, שהיו אזרחים שווי זכויות, שקיבלו אזרחות - - -</w:t>
      </w:r>
    </w:p>
    <w:p w14:paraId="5542F64D" w14:textId="77777777" w:rsidR="00000000" w:rsidRDefault="00047014">
      <w:pPr>
        <w:pStyle w:val="a0"/>
        <w:rPr>
          <w:rFonts w:hint="cs"/>
          <w:rtl/>
        </w:rPr>
      </w:pPr>
    </w:p>
    <w:p w14:paraId="04EFD299" w14:textId="77777777" w:rsidR="00000000" w:rsidRDefault="00047014">
      <w:pPr>
        <w:pStyle w:val="af1"/>
        <w:rPr>
          <w:rtl/>
        </w:rPr>
      </w:pPr>
      <w:r>
        <w:rPr>
          <w:rFonts w:hint="eastAsia"/>
          <w:rtl/>
        </w:rPr>
        <w:t>היו</w:t>
      </w:r>
      <w:r>
        <w:rPr>
          <w:rtl/>
        </w:rPr>
        <w:t>"ר ראובן ריבלין:</w:t>
      </w:r>
    </w:p>
    <w:p w14:paraId="7F6EFD43" w14:textId="77777777" w:rsidR="00000000" w:rsidRDefault="00047014">
      <w:pPr>
        <w:pStyle w:val="a0"/>
        <w:rPr>
          <w:rFonts w:hint="cs"/>
          <w:rtl/>
        </w:rPr>
      </w:pPr>
    </w:p>
    <w:p w14:paraId="5FF6F0B1" w14:textId="77777777" w:rsidR="00000000" w:rsidRDefault="00047014">
      <w:pPr>
        <w:pStyle w:val="a0"/>
        <w:rPr>
          <w:rFonts w:hint="cs"/>
          <w:rtl/>
        </w:rPr>
      </w:pPr>
      <w:r>
        <w:rPr>
          <w:rFonts w:hint="cs"/>
          <w:rtl/>
        </w:rPr>
        <w:t>אזרחים אמריקנים.</w:t>
      </w:r>
    </w:p>
    <w:p w14:paraId="1F7CB229" w14:textId="77777777" w:rsidR="00000000" w:rsidRDefault="00047014">
      <w:pPr>
        <w:pStyle w:val="a0"/>
        <w:rPr>
          <w:rFonts w:hint="cs"/>
          <w:rtl/>
        </w:rPr>
      </w:pPr>
    </w:p>
    <w:p w14:paraId="0DCB8C0A" w14:textId="77777777" w:rsidR="00000000" w:rsidRDefault="00047014">
      <w:pPr>
        <w:pStyle w:val="-"/>
        <w:rPr>
          <w:rtl/>
        </w:rPr>
      </w:pPr>
      <w:bookmarkStart w:id="574" w:name="FS000001053T27_07_2005_19_04_12C"/>
      <w:bookmarkEnd w:id="574"/>
      <w:r>
        <w:rPr>
          <w:rFonts w:hint="eastAsia"/>
          <w:rtl/>
        </w:rPr>
        <w:t>חמי</w:t>
      </w:r>
      <w:r>
        <w:rPr>
          <w:rtl/>
        </w:rPr>
        <w:t xml:space="preserve"> דורון (שינוי):</w:t>
      </w:r>
    </w:p>
    <w:p w14:paraId="54C81780" w14:textId="77777777" w:rsidR="00000000" w:rsidRDefault="00047014">
      <w:pPr>
        <w:pStyle w:val="a0"/>
        <w:rPr>
          <w:rFonts w:hint="cs"/>
          <w:rtl/>
        </w:rPr>
      </w:pPr>
    </w:p>
    <w:p w14:paraId="1B3A685D" w14:textId="77777777" w:rsidR="00000000" w:rsidRDefault="00047014">
      <w:pPr>
        <w:pStyle w:val="a0"/>
        <w:rPr>
          <w:rFonts w:hint="cs"/>
          <w:rtl/>
        </w:rPr>
      </w:pPr>
      <w:r>
        <w:rPr>
          <w:rFonts w:hint="cs"/>
          <w:rtl/>
        </w:rPr>
        <w:t>אזרחים אמריקנים,</w:t>
      </w:r>
      <w:r>
        <w:rPr>
          <w:rFonts w:hint="cs"/>
          <w:rtl/>
        </w:rPr>
        <w:t xml:space="preserve"> שהיו ממוצא יפני, חלקם היגרו מיפן, חלקם היו דור שני </w:t>
      </w:r>
      <w:r>
        <w:rPr>
          <w:rtl/>
        </w:rPr>
        <w:t>–</w:t>
      </w:r>
      <w:r>
        <w:rPr>
          <w:rFonts w:hint="cs"/>
          <w:rtl/>
        </w:rPr>
        <w:t xml:space="preserve"> איך התייחסה ארצות-הברית למצב שהיה, כשאנחנו מדברים על אם הדמוקרטיות? לכן כשאני נמצא במצב מלחמה, ואמרתי את זה בוועדה, לא יעלה על הדעת שאני בזמן מלחמה - ואני נמצא במצב מלחמה, זה לא יעזור, אני נמצא עם הפלסט</w:t>
      </w:r>
      <w:r>
        <w:rPr>
          <w:rFonts w:hint="cs"/>
          <w:rtl/>
        </w:rPr>
        <w:t>ינים במצב מלחמה, ואני לא רואה את האפשרות שבה אזרח ישראלי יתחתן עם אזרחית או אזרח מארץ אויב ויביא אותה או אותו למדינת ישראל, ואותו אדם שהוא האויב שלי המוצהר, שנמצא אתי במצב מלחמה, לא בהפסקת אש, במצב מלחמה ברור, אני אתן לו אזרחות ישראלית.</w:t>
      </w:r>
    </w:p>
    <w:p w14:paraId="2AC2699D" w14:textId="77777777" w:rsidR="00000000" w:rsidRDefault="00047014">
      <w:pPr>
        <w:pStyle w:val="a0"/>
        <w:rPr>
          <w:rFonts w:hint="cs"/>
          <w:rtl/>
        </w:rPr>
      </w:pPr>
    </w:p>
    <w:p w14:paraId="7F5A7DDA" w14:textId="77777777" w:rsidR="00000000" w:rsidRDefault="00047014">
      <w:pPr>
        <w:pStyle w:val="a0"/>
        <w:rPr>
          <w:rFonts w:hint="cs"/>
          <w:rtl/>
        </w:rPr>
      </w:pPr>
      <w:r>
        <w:rPr>
          <w:rFonts w:hint="cs"/>
          <w:rtl/>
        </w:rPr>
        <w:t>צריך לשים לב, שהצע</w:t>
      </w:r>
      <w:r>
        <w:rPr>
          <w:rFonts w:hint="cs"/>
          <w:rtl/>
        </w:rPr>
        <w:t>ת החוק הזאת לא חלה למשל על ערבי תושב ירדן או על ערבי תושב מצרים. למה? כי אנחנו נמצאים במצב של שלום אתם. אין בעיה.</w:t>
      </w:r>
    </w:p>
    <w:p w14:paraId="4D9B21E2" w14:textId="77777777" w:rsidR="00000000" w:rsidRDefault="00047014">
      <w:pPr>
        <w:pStyle w:val="a0"/>
        <w:rPr>
          <w:rFonts w:hint="cs"/>
          <w:rtl/>
        </w:rPr>
      </w:pPr>
    </w:p>
    <w:p w14:paraId="536FC786" w14:textId="77777777" w:rsidR="00000000" w:rsidRDefault="00047014">
      <w:pPr>
        <w:pStyle w:val="a0"/>
        <w:rPr>
          <w:rFonts w:hint="cs"/>
          <w:rtl/>
        </w:rPr>
      </w:pPr>
      <w:r>
        <w:rPr>
          <w:rFonts w:hint="cs"/>
          <w:rtl/>
        </w:rPr>
        <w:t>לכן, כל הסיפור הזה של הפליה ושל דמוגרפיה אלה המצאות שבאו בדיעבד, כי זה נוח, זה נמכר יותר טוב, זה עושה רושם יותר טוב, אפשר גם למכור את זה אולי</w:t>
      </w:r>
      <w:r>
        <w:rPr>
          <w:rFonts w:hint="cs"/>
          <w:rtl/>
        </w:rPr>
        <w:t xml:space="preserve"> בשוק העולמי, אלא אם כל הבית הזה חושב, או סיעת מרצ-יחד חושבת, אף שהם לא היו בישיבות, שהיועץ המשפטי למשל שיקר לוועדה. האם אדוני חושב שהיועץ המשפטי עמד ושיקר לוועדה? אני לא חושב.</w:t>
      </w:r>
    </w:p>
    <w:p w14:paraId="02463327" w14:textId="77777777" w:rsidR="00000000" w:rsidRDefault="00047014">
      <w:pPr>
        <w:pStyle w:val="a0"/>
        <w:rPr>
          <w:rFonts w:hint="cs"/>
          <w:rtl/>
        </w:rPr>
      </w:pPr>
    </w:p>
    <w:p w14:paraId="5A251FFB" w14:textId="77777777" w:rsidR="00000000" w:rsidRDefault="00047014">
      <w:pPr>
        <w:pStyle w:val="af1"/>
        <w:rPr>
          <w:rtl/>
        </w:rPr>
      </w:pPr>
      <w:r>
        <w:rPr>
          <w:rFonts w:hint="eastAsia"/>
          <w:rtl/>
        </w:rPr>
        <w:t>היו</w:t>
      </w:r>
      <w:r>
        <w:rPr>
          <w:rtl/>
        </w:rPr>
        <w:t>"ר ראובן ריבלין:</w:t>
      </w:r>
    </w:p>
    <w:p w14:paraId="5D48BE98" w14:textId="77777777" w:rsidR="00000000" w:rsidRDefault="00047014">
      <w:pPr>
        <w:pStyle w:val="a0"/>
        <w:rPr>
          <w:rtl/>
        </w:rPr>
      </w:pPr>
    </w:p>
    <w:p w14:paraId="4AC4B8F7" w14:textId="77777777" w:rsidR="00000000" w:rsidRDefault="00047014">
      <w:pPr>
        <w:pStyle w:val="a0"/>
        <w:rPr>
          <w:rFonts w:hint="cs"/>
          <w:rtl/>
        </w:rPr>
      </w:pPr>
      <w:r>
        <w:rPr>
          <w:rFonts w:hint="cs"/>
          <w:rtl/>
        </w:rPr>
        <w:t xml:space="preserve">הזמן הסתיים, עכשיו אתה מתחיל פרשה חדשה, של היועץ המשפטי? </w:t>
      </w:r>
      <w:r>
        <w:rPr>
          <w:rFonts w:hint="cs"/>
          <w:rtl/>
        </w:rPr>
        <w:t>עד עכשיו היה ראש השב"כ.</w:t>
      </w:r>
    </w:p>
    <w:p w14:paraId="77F8BD36" w14:textId="77777777" w:rsidR="00000000" w:rsidRDefault="00047014">
      <w:pPr>
        <w:pStyle w:val="a0"/>
        <w:rPr>
          <w:rFonts w:hint="cs"/>
          <w:rtl/>
        </w:rPr>
      </w:pPr>
    </w:p>
    <w:p w14:paraId="1C7FA686" w14:textId="77777777" w:rsidR="00000000" w:rsidRDefault="00047014">
      <w:pPr>
        <w:pStyle w:val="-"/>
        <w:rPr>
          <w:rtl/>
        </w:rPr>
      </w:pPr>
      <w:bookmarkStart w:id="575" w:name="FS000001053T27_07_2005_19_07_49C"/>
      <w:bookmarkEnd w:id="575"/>
      <w:r>
        <w:rPr>
          <w:rFonts w:hint="eastAsia"/>
          <w:rtl/>
        </w:rPr>
        <w:t>חמי</w:t>
      </w:r>
      <w:r>
        <w:rPr>
          <w:rtl/>
        </w:rPr>
        <w:t xml:space="preserve"> דורון (שינוי):</w:t>
      </w:r>
    </w:p>
    <w:p w14:paraId="6824175A" w14:textId="77777777" w:rsidR="00000000" w:rsidRDefault="00047014">
      <w:pPr>
        <w:pStyle w:val="a0"/>
        <w:rPr>
          <w:rFonts w:hint="cs"/>
          <w:rtl/>
        </w:rPr>
      </w:pPr>
    </w:p>
    <w:p w14:paraId="4BA0CC22" w14:textId="77777777" w:rsidR="00000000" w:rsidRDefault="00047014">
      <w:pPr>
        <w:pStyle w:val="a0"/>
        <w:rPr>
          <w:rFonts w:hint="cs"/>
          <w:rtl/>
        </w:rPr>
      </w:pPr>
      <w:r>
        <w:rPr>
          <w:rFonts w:hint="cs"/>
          <w:rtl/>
        </w:rPr>
        <w:t>אנחנו מציינים את כל מי שהיה באותה ישיבה, אדוני.</w:t>
      </w:r>
    </w:p>
    <w:p w14:paraId="72C41887" w14:textId="77777777" w:rsidR="00000000" w:rsidRDefault="00047014">
      <w:pPr>
        <w:pStyle w:val="a0"/>
        <w:rPr>
          <w:rFonts w:hint="cs"/>
          <w:rtl/>
        </w:rPr>
      </w:pPr>
    </w:p>
    <w:p w14:paraId="67EDEDA0" w14:textId="77777777" w:rsidR="00000000" w:rsidRDefault="00047014">
      <w:pPr>
        <w:pStyle w:val="af1"/>
        <w:rPr>
          <w:rtl/>
        </w:rPr>
      </w:pPr>
      <w:r>
        <w:rPr>
          <w:rFonts w:hint="eastAsia"/>
          <w:rtl/>
        </w:rPr>
        <w:t>היו</w:t>
      </w:r>
      <w:r>
        <w:rPr>
          <w:rtl/>
        </w:rPr>
        <w:t>"ר ראובן ריבלין:</w:t>
      </w:r>
    </w:p>
    <w:p w14:paraId="2DC1F342" w14:textId="77777777" w:rsidR="00000000" w:rsidRDefault="00047014">
      <w:pPr>
        <w:pStyle w:val="a0"/>
        <w:rPr>
          <w:rFonts w:hint="cs"/>
          <w:rtl/>
        </w:rPr>
      </w:pPr>
    </w:p>
    <w:p w14:paraId="049E068B" w14:textId="77777777" w:rsidR="00000000" w:rsidRDefault="00047014">
      <w:pPr>
        <w:pStyle w:val="a0"/>
        <w:rPr>
          <w:rFonts w:hint="cs"/>
          <w:rtl/>
        </w:rPr>
      </w:pPr>
      <w:r>
        <w:rPr>
          <w:rFonts w:hint="cs"/>
          <w:rtl/>
        </w:rPr>
        <w:t>עשר דקות עברו, זאת הבעיה. אם אתה צריך עוד שתי דקות, תקבל.</w:t>
      </w:r>
    </w:p>
    <w:p w14:paraId="3D6DB4A0" w14:textId="77777777" w:rsidR="00000000" w:rsidRDefault="00047014">
      <w:pPr>
        <w:pStyle w:val="a0"/>
        <w:rPr>
          <w:rFonts w:hint="cs"/>
          <w:rtl/>
        </w:rPr>
      </w:pPr>
    </w:p>
    <w:p w14:paraId="34B72575" w14:textId="77777777" w:rsidR="00000000" w:rsidRDefault="00047014">
      <w:pPr>
        <w:pStyle w:val="-"/>
        <w:rPr>
          <w:rtl/>
        </w:rPr>
      </w:pPr>
      <w:bookmarkStart w:id="576" w:name="FS000001053T27_07_2005_18_40_08C"/>
      <w:bookmarkEnd w:id="576"/>
      <w:r>
        <w:rPr>
          <w:rFonts w:hint="eastAsia"/>
          <w:rtl/>
        </w:rPr>
        <w:t>חמי</w:t>
      </w:r>
      <w:r>
        <w:rPr>
          <w:rtl/>
        </w:rPr>
        <w:t xml:space="preserve"> דורון (שינוי):</w:t>
      </w:r>
    </w:p>
    <w:p w14:paraId="7124D058" w14:textId="77777777" w:rsidR="00000000" w:rsidRDefault="00047014">
      <w:pPr>
        <w:pStyle w:val="a0"/>
        <w:rPr>
          <w:rFonts w:hint="cs"/>
          <w:rtl/>
        </w:rPr>
      </w:pPr>
    </w:p>
    <w:p w14:paraId="2C59ADD1" w14:textId="77777777" w:rsidR="00000000" w:rsidRDefault="00047014">
      <w:pPr>
        <w:pStyle w:val="a0"/>
        <w:rPr>
          <w:rFonts w:hint="cs"/>
          <w:rtl/>
        </w:rPr>
      </w:pPr>
      <w:r>
        <w:rPr>
          <w:rFonts w:hint="cs"/>
          <w:rtl/>
        </w:rPr>
        <w:t>עוד דקה אני אסיים.</w:t>
      </w:r>
    </w:p>
    <w:p w14:paraId="076DE97F" w14:textId="77777777" w:rsidR="00000000" w:rsidRDefault="00047014">
      <w:pPr>
        <w:pStyle w:val="a0"/>
        <w:rPr>
          <w:rFonts w:hint="cs"/>
          <w:rtl/>
        </w:rPr>
      </w:pPr>
    </w:p>
    <w:p w14:paraId="1EA353F4" w14:textId="77777777" w:rsidR="00000000" w:rsidRDefault="00047014">
      <w:pPr>
        <w:pStyle w:val="af1"/>
        <w:rPr>
          <w:rtl/>
        </w:rPr>
      </w:pPr>
      <w:r>
        <w:rPr>
          <w:rFonts w:hint="eastAsia"/>
          <w:rtl/>
        </w:rPr>
        <w:t>היו</w:t>
      </w:r>
      <w:r>
        <w:rPr>
          <w:rtl/>
        </w:rPr>
        <w:t>"ר ראובן ריבלין:</w:t>
      </w:r>
    </w:p>
    <w:p w14:paraId="7AD86E8F" w14:textId="77777777" w:rsidR="00000000" w:rsidRDefault="00047014">
      <w:pPr>
        <w:pStyle w:val="a0"/>
        <w:rPr>
          <w:rFonts w:hint="cs"/>
          <w:rtl/>
        </w:rPr>
      </w:pPr>
    </w:p>
    <w:p w14:paraId="5C16699F" w14:textId="77777777" w:rsidR="00000000" w:rsidRDefault="00047014">
      <w:pPr>
        <w:pStyle w:val="a0"/>
        <w:rPr>
          <w:rFonts w:hint="cs"/>
          <w:rtl/>
        </w:rPr>
      </w:pPr>
      <w:r>
        <w:rPr>
          <w:rFonts w:hint="cs"/>
          <w:rtl/>
        </w:rPr>
        <w:t>בבקשה.</w:t>
      </w:r>
    </w:p>
    <w:p w14:paraId="62DED466" w14:textId="77777777" w:rsidR="00000000" w:rsidRDefault="00047014">
      <w:pPr>
        <w:pStyle w:val="a0"/>
        <w:rPr>
          <w:rFonts w:hint="cs"/>
          <w:rtl/>
        </w:rPr>
      </w:pPr>
    </w:p>
    <w:p w14:paraId="19872C84" w14:textId="77777777" w:rsidR="00000000" w:rsidRDefault="00047014">
      <w:pPr>
        <w:pStyle w:val="-"/>
        <w:rPr>
          <w:rtl/>
        </w:rPr>
      </w:pPr>
      <w:bookmarkStart w:id="577" w:name="FS000001053T27_07_2005_19_08_21C"/>
      <w:bookmarkEnd w:id="577"/>
      <w:r>
        <w:rPr>
          <w:rFonts w:hint="eastAsia"/>
          <w:rtl/>
        </w:rPr>
        <w:t>חמי</w:t>
      </w:r>
      <w:r>
        <w:rPr>
          <w:rtl/>
        </w:rPr>
        <w:t xml:space="preserve"> דורון (שי</w:t>
      </w:r>
      <w:r>
        <w:rPr>
          <w:rtl/>
        </w:rPr>
        <w:t>נוי):</w:t>
      </w:r>
    </w:p>
    <w:p w14:paraId="71C38729" w14:textId="77777777" w:rsidR="00000000" w:rsidRDefault="00047014">
      <w:pPr>
        <w:pStyle w:val="a0"/>
        <w:rPr>
          <w:rFonts w:hint="cs"/>
          <w:rtl/>
        </w:rPr>
      </w:pPr>
    </w:p>
    <w:p w14:paraId="75252D79" w14:textId="77777777" w:rsidR="00000000" w:rsidRDefault="00047014">
      <w:pPr>
        <w:pStyle w:val="a0"/>
        <w:rPr>
          <w:rFonts w:hint="cs"/>
          <w:rtl/>
        </w:rPr>
      </w:pPr>
      <w:r>
        <w:rPr>
          <w:rFonts w:hint="cs"/>
          <w:rtl/>
        </w:rPr>
        <w:t>היועץ המשפטי לממשלה אמר את הדברים בצורה הברורה ביותר, הוא הציג את הנושא פעמיים, גם בישיבה הראשונה וגם בישיבה לפני האחרונה, לפני הישיבה על ההצבעות, כשהוא בא ואמר את הדברים בצורה הברורה ביותר. נציגתו אמרה את הדברים בצורה הברורה ביותר לאורך כל הדרך, כא</w:t>
      </w:r>
      <w:r>
        <w:rPr>
          <w:rFonts w:hint="cs"/>
          <w:rtl/>
        </w:rPr>
        <w:t>שר התחושה שלי לפחות, מהישיבות שנכחתי בהן, היתה שרוב החברים באו להתנגח בהצעת החוק בלי לשים לב בכלל, בלי לשמוע, כלומר, שמעו את הטענות, את מה שהציגו, ראו את העובדות, אבל התעלמו מהן. זאת אומרת, לא הפריעו להם העובדות כפי שהציגו אותם גם ראש השב"כ, גם  היועץ המשפ</w:t>
      </w:r>
      <w:r>
        <w:rPr>
          <w:rFonts w:hint="cs"/>
          <w:rtl/>
        </w:rPr>
        <w:t>טי לממשלה, בבניית התזה של ההפליה, כי כך נוח היה.</w:t>
      </w:r>
    </w:p>
    <w:p w14:paraId="2E4E6548" w14:textId="77777777" w:rsidR="00000000" w:rsidRDefault="00047014">
      <w:pPr>
        <w:pStyle w:val="a0"/>
        <w:rPr>
          <w:rFonts w:hint="cs"/>
          <w:rtl/>
        </w:rPr>
      </w:pPr>
    </w:p>
    <w:p w14:paraId="10904B68" w14:textId="77777777" w:rsidR="00000000" w:rsidRDefault="00047014">
      <w:pPr>
        <w:pStyle w:val="a0"/>
        <w:rPr>
          <w:rFonts w:hint="cs"/>
          <w:rtl/>
        </w:rPr>
      </w:pPr>
      <w:r>
        <w:rPr>
          <w:rFonts w:hint="cs"/>
          <w:rtl/>
        </w:rPr>
        <w:t>אדוני היושב-ראש, חברי חברי הכנסת, צריך להצביע בעד הצעת החוק הזאת, צריך להצביע בעדה, מכיוון שהיום אנחנו בבחינת דמוקרטיה מתגוננת, ועלינו להתגונן היום. כרגע יש לנו הצעת החוק הזאת, היא תהיה בתוקף עד 31 במרס 200</w:t>
      </w:r>
      <w:r>
        <w:rPr>
          <w:rFonts w:hint="cs"/>
          <w:rtl/>
        </w:rPr>
        <w:t>6 או עד אמצע מרס 2006. עד אז אני מקווה שהממשלה תביא הצעת חוק מסודרת, מוסדרת, טובה, ובזה תסתיים, אולי, אף שאני אישית לא מאמין, הסאגה הזאת שמדי שנה מגיעה אלינו לכנסת. תודה.</w:t>
      </w:r>
    </w:p>
    <w:p w14:paraId="0AA99CDE" w14:textId="77777777" w:rsidR="00000000" w:rsidRDefault="00047014">
      <w:pPr>
        <w:pStyle w:val="a0"/>
        <w:rPr>
          <w:rFonts w:hint="cs"/>
          <w:rtl/>
        </w:rPr>
      </w:pPr>
    </w:p>
    <w:p w14:paraId="27F39A16" w14:textId="77777777" w:rsidR="00000000" w:rsidRDefault="00047014">
      <w:pPr>
        <w:pStyle w:val="af1"/>
        <w:rPr>
          <w:rtl/>
        </w:rPr>
      </w:pPr>
      <w:r>
        <w:rPr>
          <w:rFonts w:hint="eastAsia"/>
          <w:rtl/>
        </w:rPr>
        <w:t>היו</w:t>
      </w:r>
      <w:r>
        <w:rPr>
          <w:rtl/>
        </w:rPr>
        <w:t>"ר ראובן ריבלין:</w:t>
      </w:r>
    </w:p>
    <w:p w14:paraId="476B02A0" w14:textId="77777777" w:rsidR="00000000" w:rsidRDefault="00047014">
      <w:pPr>
        <w:pStyle w:val="a0"/>
        <w:rPr>
          <w:rFonts w:hint="cs"/>
          <w:rtl/>
        </w:rPr>
      </w:pPr>
    </w:p>
    <w:p w14:paraId="6F509CA6" w14:textId="77777777" w:rsidR="00000000" w:rsidRDefault="00047014">
      <w:pPr>
        <w:pStyle w:val="a0"/>
        <w:rPr>
          <w:rFonts w:hint="cs"/>
          <w:rtl/>
        </w:rPr>
      </w:pPr>
      <w:r>
        <w:rPr>
          <w:rFonts w:hint="cs"/>
          <w:rtl/>
        </w:rPr>
        <w:t xml:space="preserve">תודה רבה. חבר הכנסת ואסל טאהא, אחריו </w:t>
      </w:r>
      <w:r>
        <w:rPr>
          <w:rtl/>
        </w:rPr>
        <w:t>–</w:t>
      </w:r>
      <w:r>
        <w:rPr>
          <w:rFonts w:hint="cs"/>
          <w:rtl/>
        </w:rPr>
        <w:t xml:space="preserve"> חבר הכנסת אהוד יתום, ואח</w:t>
      </w:r>
      <w:r>
        <w:rPr>
          <w:rFonts w:hint="cs"/>
          <w:rtl/>
        </w:rPr>
        <w:t xml:space="preserve">ריו </w:t>
      </w:r>
      <w:r>
        <w:rPr>
          <w:rtl/>
        </w:rPr>
        <w:t>–</w:t>
      </w:r>
      <w:r>
        <w:rPr>
          <w:rFonts w:hint="cs"/>
          <w:rtl/>
        </w:rPr>
        <w:t xml:space="preserve"> חבר הכנסת מצנע.</w:t>
      </w:r>
    </w:p>
    <w:p w14:paraId="0296750F" w14:textId="77777777" w:rsidR="00000000" w:rsidRDefault="00047014">
      <w:pPr>
        <w:pStyle w:val="a0"/>
        <w:rPr>
          <w:rFonts w:hint="cs"/>
          <w:rtl/>
        </w:rPr>
      </w:pPr>
    </w:p>
    <w:p w14:paraId="61157187" w14:textId="77777777" w:rsidR="00000000" w:rsidRDefault="00047014">
      <w:pPr>
        <w:pStyle w:val="a"/>
        <w:rPr>
          <w:rtl/>
        </w:rPr>
      </w:pPr>
      <w:bookmarkStart w:id="578" w:name="FS000001062T27_07_2005_20_01_21"/>
      <w:bookmarkStart w:id="579" w:name="_Toc110840651"/>
      <w:bookmarkEnd w:id="578"/>
      <w:r>
        <w:rPr>
          <w:rFonts w:hint="eastAsia"/>
          <w:rtl/>
        </w:rPr>
        <w:t>ואסל</w:t>
      </w:r>
      <w:r>
        <w:rPr>
          <w:rtl/>
        </w:rPr>
        <w:t xml:space="preserve"> טאהא (בל"ד):</w:t>
      </w:r>
      <w:bookmarkEnd w:id="579"/>
    </w:p>
    <w:p w14:paraId="0EB120EA" w14:textId="77777777" w:rsidR="00000000" w:rsidRDefault="00047014">
      <w:pPr>
        <w:pStyle w:val="a0"/>
        <w:rPr>
          <w:rFonts w:hint="cs"/>
          <w:rtl/>
        </w:rPr>
      </w:pPr>
    </w:p>
    <w:p w14:paraId="3C486575" w14:textId="77777777" w:rsidR="00000000" w:rsidRDefault="00047014">
      <w:pPr>
        <w:pStyle w:val="a0"/>
        <w:rPr>
          <w:rFonts w:hint="cs"/>
          <w:rtl/>
        </w:rPr>
      </w:pPr>
      <w:r>
        <w:rPr>
          <w:rFonts w:hint="cs"/>
          <w:rtl/>
        </w:rPr>
        <w:t>אדוני היושב-ראש, חברי הכנסת, חבר הכנסת חמי דורון דיבר על כך שבין מדינת ישראל לבין הפלסטינים יש מלחמה. לזה כעת אני לא רוצה להתייחס, מפני שהמלחמה חלה בין שתי מדינות, בין שני צבאות, ולא בין עם תחת כיבוש לבין צבא כובש.</w:t>
      </w:r>
      <w:r>
        <w:rPr>
          <w:rFonts w:hint="cs"/>
          <w:rtl/>
        </w:rPr>
        <w:t xml:space="preserve"> זה דבר ראשון. </w:t>
      </w:r>
    </w:p>
    <w:p w14:paraId="4069190A" w14:textId="77777777" w:rsidR="00000000" w:rsidRDefault="00047014">
      <w:pPr>
        <w:pStyle w:val="a0"/>
        <w:rPr>
          <w:rFonts w:hint="cs"/>
          <w:rtl/>
        </w:rPr>
      </w:pPr>
    </w:p>
    <w:p w14:paraId="1AF25ED0" w14:textId="77777777" w:rsidR="00000000" w:rsidRDefault="00047014">
      <w:pPr>
        <w:pStyle w:val="a0"/>
        <w:rPr>
          <w:rFonts w:hint="cs"/>
          <w:rtl/>
        </w:rPr>
      </w:pPr>
      <w:r>
        <w:rPr>
          <w:rFonts w:hint="cs"/>
          <w:rtl/>
        </w:rPr>
        <w:t>שנית, דיברת על כך שבין מצרים לישראל יש שלום, גם עם ירדן. רציתי שתשמע, לספר לך סיפור שקרה רק לפני שבוע. צעיר מהכפר משהד רצה להתחתן עם בחורה מירדן, קבע את יום החתונה, את הטקס, כל המוזמנים הגיעו, אני אחד מהם, הגעתי לשם, כוחות הביטחון בגשר שיח</w:t>
      </w:r>
      <w:r>
        <w:rPr>
          <w:rFonts w:hint="cs"/>
          <w:rtl/>
        </w:rPr>
        <w:t>'-חסן מנעו מהכלה להגיע. זו דוגמה לירדן. זו דוגמה אחת. מנעו מהכלה הירדנית להגיע. אני אישית מטפל בכמה פניות מבחור מצרי, רופא במקצועו, שהתחתן עם ערבייה ישראלית, ויצאו לו שערות על הלשון ועל הידיים, ועד עכשיו, אחרי שנים, לא קיבל  תעודת זהות. על מה מדברים? עם מצ</w:t>
      </w:r>
      <w:r>
        <w:rPr>
          <w:rFonts w:hint="cs"/>
          <w:rtl/>
        </w:rPr>
        <w:t xml:space="preserve">רים יש שלום. החוק הזה לא חל על מצרים? כן חל על מצרים וכן חל על ירדנים. זה לא חוק ביטחוני. זה חוק דמוגרפי. זאת הוכחה אחרת לכך שזה חוק דמוגרפי. רק אחד דיבר אמת - ראש הממשלה. הוא הצהיר לא פעם שזה חוק דמוגרפי. פעם ראשונה שאני מסכים אתו. </w:t>
      </w:r>
    </w:p>
    <w:p w14:paraId="5F2C24A8" w14:textId="77777777" w:rsidR="00000000" w:rsidRDefault="00047014">
      <w:pPr>
        <w:pStyle w:val="a0"/>
        <w:rPr>
          <w:rFonts w:hint="cs"/>
          <w:rtl/>
        </w:rPr>
      </w:pPr>
    </w:p>
    <w:p w14:paraId="3B872BBB" w14:textId="77777777" w:rsidR="00000000" w:rsidRDefault="00047014">
      <w:pPr>
        <w:pStyle w:val="af0"/>
        <w:rPr>
          <w:rtl/>
        </w:rPr>
      </w:pPr>
      <w:r>
        <w:rPr>
          <w:rFonts w:hint="eastAsia"/>
          <w:rtl/>
        </w:rPr>
        <w:t>יוסף</w:t>
      </w:r>
      <w:r>
        <w:rPr>
          <w:rtl/>
        </w:rPr>
        <w:t xml:space="preserve"> פריצקי (צל"ש - צ</w:t>
      </w:r>
      <w:r>
        <w:rPr>
          <w:rtl/>
        </w:rPr>
        <w:t>יונות, ליברליות ושוויון):</w:t>
      </w:r>
    </w:p>
    <w:p w14:paraId="4BA57196" w14:textId="77777777" w:rsidR="00000000" w:rsidRDefault="00047014">
      <w:pPr>
        <w:pStyle w:val="a0"/>
        <w:rPr>
          <w:rFonts w:hint="cs"/>
          <w:rtl/>
        </w:rPr>
      </w:pPr>
    </w:p>
    <w:p w14:paraId="25035A5D" w14:textId="77777777" w:rsidR="00000000" w:rsidRDefault="00047014">
      <w:pPr>
        <w:pStyle w:val="a0"/>
        <w:rPr>
          <w:rFonts w:hint="cs"/>
          <w:rtl/>
        </w:rPr>
      </w:pPr>
      <w:r>
        <w:rPr>
          <w:rFonts w:hint="cs"/>
          <w:rtl/>
        </w:rPr>
        <w:t>זה ענק.</w:t>
      </w:r>
    </w:p>
    <w:p w14:paraId="0CAE7795" w14:textId="77777777" w:rsidR="00000000" w:rsidRDefault="00047014">
      <w:pPr>
        <w:pStyle w:val="a0"/>
        <w:ind w:firstLine="0"/>
        <w:rPr>
          <w:rFonts w:hint="cs"/>
          <w:rtl/>
        </w:rPr>
      </w:pPr>
    </w:p>
    <w:p w14:paraId="1C2E41C8" w14:textId="77777777" w:rsidR="00000000" w:rsidRDefault="00047014">
      <w:pPr>
        <w:pStyle w:val="-"/>
        <w:rPr>
          <w:rtl/>
        </w:rPr>
      </w:pPr>
      <w:bookmarkStart w:id="580" w:name="FS000001062T27_07_2005_19_08_09C"/>
      <w:bookmarkEnd w:id="580"/>
      <w:r>
        <w:rPr>
          <w:rFonts w:hint="eastAsia"/>
          <w:rtl/>
        </w:rPr>
        <w:t>ואסל</w:t>
      </w:r>
      <w:r>
        <w:rPr>
          <w:rtl/>
        </w:rPr>
        <w:t xml:space="preserve"> טאהא (בל"ד):</w:t>
      </w:r>
    </w:p>
    <w:p w14:paraId="359E6767" w14:textId="77777777" w:rsidR="00000000" w:rsidRDefault="00047014">
      <w:pPr>
        <w:pStyle w:val="a0"/>
        <w:rPr>
          <w:rFonts w:hint="cs"/>
          <w:rtl/>
        </w:rPr>
      </w:pPr>
    </w:p>
    <w:p w14:paraId="18F1BAC7" w14:textId="77777777" w:rsidR="00000000" w:rsidRDefault="00047014">
      <w:pPr>
        <w:pStyle w:val="a0"/>
        <w:rPr>
          <w:rFonts w:hint="cs"/>
          <w:rtl/>
        </w:rPr>
      </w:pPr>
      <w:r>
        <w:rPr>
          <w:rFonts w:hint="cs"/>
          <w:rtl/>
        </w:rPr>
        <w:t>הוא אמר שזה חוק דמוגרפי.</w:t>
      </w:r>
    </w:p>
    <w:p w14:paraId="0C972E67" w14:textId="77777777" w:rsidR="00000000" w:rsidRDefault="00047014">
      <w:pPr>
        <w:pStyle w:val="a0"/>
        <w:rPr>
          <w:rFonts w:hint="cs"/>
          <w:rtl/>
        </w:rPr>
      </w:pPr>
    </w:p>
    <w:p w14:paraId="1EDBCB2F" w14:textId="77777777" w:rsidR="00000000" w:rsidRDefault="00047014">
      <w:pPr>
        <w:pStyle w:val="af0"/>
        <w:rPr>
          <w:rtl/>
        </w:rPr>
      </w:pPr>
      <w:r>
        <w:rPr>
          <w:rFonts w:hint="eastAsia"/>
          <w:rtl/>
        </w:rPr>
        <w:t>עמרם</w:t>
      </w:r>
      <w:r>
        <w:rPr>
          <w:rtl/>
        </w:rPr>
        <w:t xml:space="preserve"> מצנע (העבודה - מימד - עם אחד):</w:t>
      </w:r>
    </w:p>
    <w:p w14:paraId="710E9287" w14:textId="77777777" w:rsidR="00000000" w:rsidRDefault="00047014">
      <w:pPr>
        <w:pStyle w:val="a0"/>
        <w:rPr>
          <w:rFonts w:hint="cs"/>
          <w:rtl/>
        </w:rPr>
      </w:pPr>
    </w:p>
    <w:p w14:paraId="571837AF" w14:textId="77777777" w:rsidR="00000000" w:rsidRDefault="00047014">
      <w:pPr>
        <w:pStyle w:val="a0"/>
        <w:rPr>
          <w:rFonts w:hint="cs"/>
          <w:rtl/>
        </w:rPr>
      </w:pPr>
      <w:r>
        <w:rPr>
          <w:rFonts w:hint="cs"/>
          <w:rtl/>
        </w:rPr>
        <w:t>זה הכלל? כשאתה מסכים אתו - הוא מדבר אמת, וכשאתה לא מסכים אתו - הוא לא מדבר אמת?</w:t>
      </w:r>
    </w:p>
    <w:p w14:paraId="571D0B1E" w14:textId="77777777" w:rsidR="00000000" w:rsidRDefault="00047014">
      <w:pPr>
        <w:pStyle w:val="a0"/>
        <w:rPr>
          <w:rFonts w:hint="cs"/>
          <w:rtl/>
        </w:rPr>
      </w:pPr>
    </w:p>
    <w:p w14:paraId="10404FE0" w14:textId="77777777" w:rsidR="00000000" w:rsidRDefault="00047014">
      <w:pPr>
        <w:pStyle w:val="-"/>
        <w:rPr>
          <w:rtl/>
        </w:rPr>
      </w:pPr>
      <w:bookmarkStart w:id="581" w:name="FS000001062T27_07_2005_20_02_44C"/>
      <w:bookmarkEnd w:id="581"/>
      <w:r>
        <w:rPr>
          <w:rFonts w:hint="eastAsia"/>
          <w:rtl/>
        </w:rPr>
        <w:t>ואסל</w:t>
      </w:r>
      <w:r>
        <w:rPr>
          <w:rtl/>
        </w:rPr>
        <w:t xml:space="preserve"> טאהא (בל"ד):</w:t>
      </w:r>
    </w:p>
    <w:p w14:paraId="0E44ECEA" w14:textId="77777777" w:rsidR="00000000" w:rsidRDefault="00047014">
      <w:pPr>
        <w:pStyle w:val="a0"/>
        <w:rPr>
          <w:rFonts w:hint="cs"/>
          <w:rtl/>
        </w:rPr>
      </w:pPr>
    </w:p>
    <w:p w14:paraId="05418AC1" w14:textId="77777777" w:rsidR="00000000" w:rsidRDefault="00047014">
      <w:pPr>
        <w:pStyle w:val="a0"/>
        <w:rPr>
          <w:rFonts w:hint="cs"/>
          <w:rtl/>
        </w:rPr>
      </w:pPr>
      <w:r>
        <w:rPr>
          <w:rFonts w:hint="cs"/>
          <w:rtl/>
        </w:rPr>
        <w:t>לא. בעניין הזה הוא דיבר ישר ואמר: החוק</w:t>
      </w:r>
      <w:r>
        <w:rPr>
          <w:rFonts w:hint="cs"/>
          <w:rtl/>
        </w:rPr>
        <w:t xml:space="preserve"> הזה חוק דמוגרפי.</w:t>
      </w:r>
    </w:p>
    <w:p w14:paraId="3E74B500" w14:textId="77777777" w:rsidR="00000000" w:rsidRDefault="00047014">
      <w:pPr>
        <w:pStyle w:val="a0"/>
        <w:rPr>
          <w:rFonts w:hint="cs"/>
          <w:rtl/>
        </w:rPr>
      </w:pPr>
    </w:p>
    <w:p w14:paraId="1E50A542" w14:textId="77777777" w:rsidR="00000000" w:rsidRDefault="00047014">
      <w:pPr>
        <w:pStyle w:val="a0"/>
        <w:rPr>
          <w:rFonts w:hint="cs"/>
          <w:rtl/>
        </w:rPr>
      </w:pPr>
      <w:r>
        <w:rPr>
          <w:rFonts w:hint="cs"/>
          <w:rtl/>
        </w:rPr>
        <w:t xml:space="preserve">אדוני היושב-ראש, חברי הכנסת, לגבי ראש השב"כ, חמי דורון לא אמר את כל האמת. אחרי הסקירה של ראש השב"כ שאלתי אותו: מבין 26 הפיגועים שהוא טוען שהיו שותפים בהם אנשים שיש להם תעודות כחולות או השתתפו ישירות או גלגלו את הפיגוע </w:t>
      </w:r>
      <w:r>
        <w:rPr>
          <w:rtl/>
        </w:rPr>
        <w:t>–</w:t>
      </w:r>
      <w:r>
        <w:rPr>
          <w:rFonts w:hint="cs"/>
          <w:rtl/>
        </w:rPr>
        <w:t xml:space="preserve"> אני מצטט אותו </w:t>
      </w:r>
      <w:r>
        <w:rPr>
          <w:rtl/>
        </w:rPr>
        <w:t>–</w:t>
      </w:r>
      <w:r>
        <w:rPr>
          <w:rFonts w:hint="cs"/>
          <w:rtl/>
        </w:rPr>
        <w:t xml:space="preserve"> ש</w:t>
      </w:r>
      <w:r>
        <w:rPr>
          <w:rFonts w:hint="cs"/>
          <w:rtl/>
        </w:rPr>
        <w:t>אלתי אותו כמה מבין אלה משת"פים. אדוני היושב-ראש, הוא התחמק, אמר אחד, אולי שניים.</w:t>
      </w:r>
    </w:p>
    <w:p w14:paraId="16E089CE" w14:textId="77777777" w:rsidR="00000000" w:rsidRDefault="00047014">
      <w:pPr>
        <w:pStyle w:val="a0"/>
        <w:ind w:firstLine="0"/>
        <w:rPr>
          <w:rFonts w:hint="cs"/>
          <w:rtl/>
        </w:rPr>
      </w:pPr>
    </w:p>
    <w:p w14:paraId="3F13597C" w14:textId="77777777" w:rsidR="00000000" w:rsidRDefault="00047014">
      <w:pPr>
        <w:pStyle w:val="af0"/>
        <w:rPr>
          <w:rtl/>
        </w:rPr>
      </w:pPr>
      <w:r>
        <w:rPr>
          <w:rFonts w:hint="eastAsia"/>
          <w:rtl/>
        </w:rPr>
        <w:t>חמי</w:t>
      </w:r>
      <w:r>
        <w:rPr>
          <w:rtl/>
        </w:rPr>
        <w:t xml:space="preserve"> דורון (שינוי):</w:t>
      </w:r>
    </w:p>
    <w:p w14:paraId="645CC5FB" w14:textId="77777777" w:rsidR="00000000" w:rsidRDefault="00047014">
      <w:pPr>
        <w:pStyle w:val="a0"/>
        <w:rPr>
          <w:rFonts w:hint="cs"/>
          <w:rtl/>
        </w:rPr>
      </w:pPr>
    </w:p>
    <w:p w14:paraId="56242984" w14:textId="77777777" w:rsidR="00000000" w:rsidRDefault="00047014">
      <w:pPr>
        <w:pStyle w:val="a0"/>
        <w:rPr>
          <w:rFonts w:hint="cs"/>
          <w:rtl/>
        </w:rPr>
      </w:pPr>
      <w:r>
        <w:rPr>
          <w:rFonts w:hint="cs"/>
          <w:rtl/>
        </w:rPr>
        <w:t>הוא לא התחמק.</w:t>
      </w:r>
    </w:p>
    <w:p w14:paraId="4459860B" w14:textId="77777777" w:rsidR="00000000" w:rsidRDefault="00047014">
      <w:pPr>
        <w:pStyle w:val="a0"/>
        <w:ind w:firstLine="0"/>
        <w:rPr>
          <w:rFonts w:hint="cs"/>
          <w:rtl/>
        </w:rPr>
      </w:pPr>
    </w:p>
    <w:p w14:paraId="39782CB6" w14:textId="77777777" w:rsidR="00000000" w:rsidRDefault="00047014">
      <w:pPr>
        <w:pStyle w:val="-"/>
        <w:rPr>
          <w:rtl/>
        </w:rPr>
      </w:pPr>
      <w:bookmarkStart w:id="582" w:name="FS000001062T27_07_2005_18_45_20C"/>
      <w:bookmarkEnd w:id="582"/>
      <w:r>
        <w:rPr>
          <w:rFonts w:hint="eastAsia"/>
          <w:rtl/>
        </w:rPr>
        <w:t>ואסל</w:t>
      </w:r>
      <w:r>
        <w:rPr>
          <w:rtl/>
        </w:rPr>
        <w:t xml:space="preserve"> טאהא (בל"ד):</w:t>
      </w:r>
    </w:p>
    <w:p w14:paraId="52581E5A" w14:textId="77777777" w:rsidR="00000000" w:rsidRDefault="00047014">
      <w:pPr>
        <w:pStyle w:val="a0"/>
        <w:rPr>
          <w:rFonts w:hint="cs"/>
          <w:rtl/>
        </w:rPr>
      </w:pPr>
    </w:p>
    <w:p w14:paraId="1991538A" w14:textId="77777777" w:rsidR="00000000" w:rsidRDefault="00047014">
      <w:pPr>
        <w:pStyle w:val="a0"/>
        <w:rPr>
          <w:rFonts w:hint="cs"/>
          <w:rtl/>
        </w:rPr>
      </w:pPr>
      <w:r>
        <w:rPr>
          <w:rFonts w:hint="cs"/>
          <w:rtl/>
        </w:rPr>
        <w:t xml:space="preserve">הוא התחמק ואמר: אני לא אגרר. </w:t>
      </w:r>
    </w:p>
    <w:p w14:paraId="773E9DBC" w14:textId="77777777" w:rsidR="00000000" w:rsidRDefault="00047014">
      <w:pPr>
        <w:pStyle w:val="af0"/>
        <w:rPr>
          <w:rtl/>
        </w:rPr>
      </w:pPr>
    </w:p>
    <w:p w14:paraId="383635E0" w14:textId="77777777" w:rsidR="00000000" w:rsidRDefault="00047014">
      <w:pPr>
        <w:pStyle w:val="af0"/>
        <w:rPr>
          <w:rtl/>
        </w:rPr>
      </w:pPr>
      <w:r>
        <w:rPr>
          <w:rFonts w:hint="eastAsia"/>
          <w:rtl/>
        </w:rPr>
        <w:t>חמי</w:t>
      </w:r>
      <w:r>
        <w:rPr>
          <w:rtl/>
        </w:rPr>
        <w:t xml:space="preserve"> דורון (שינוי):</w:t>
      </w:r>
    </w:p>
    <w:p w14:paraId="12BDA087" w14:textId="77777777" w:rsidR="00000000" w:rsidRDefault="00047014">
      <w:pPr>
        <w:pStyle w:val="a0"/>
        <w:rPr>
          <w:rFonts w:hint="cs"/>
          <w:rtl/>
        </w:rPr>
      </w:pPr>
    </w:p>
    <w:p w14:paraId="0FC41FD5" w14:textId="77777777" w:rsidR="00000000" w:rsidRDefault="00047014">
      <w:pPr>
        <w:pStyle w:val="a0"/>
        <w:rPr>
          <w:rFonts w:hint="cs"/>
          <w:rtl/>
        </w:rPr>
      </w:pPr>
      <w:r>
        <w:rPr>
          <w:rFonts w:hint="cs"/>
          <w:rtl/>
        </w:rPr>
        <w:t xml:space="preserve">הוא אמר מפורשות - - - </w:t>
      </w:r>
    </w:p>
    <w:p w14:paraId="7205D81C" w14:textId="77777777" w:rsidR="00000000" w:rsidRDefault="00047014">
      <w:pPr>
        <w:pStyle w:val="a0"/>
        <w:rPr>
          <w:rFonts w:hint="cs"/>
          <w:rtl/>
        </w:rPr>
      </w:pPr>
    </w:p>
    <w:p w14:paraId="6540B10A"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DD4CB09" w14:textId="77777777" w:rsidR="00000000" w:rsidRDefault="00047014">
      <w:pPr>
        <w:pStyle w:val="a0"/>
        <w:rPr>
          <w:rFonts w:hint="cs"/>
          <w:rtl/>
        </w:rPr>
      </w:pPr>
    </w:p>
    <w:p w14:paraId="677E0284" w14:textId="77777777" w:rsidR="00000000" w:rsidRDefault="00047014">
      <w:pPr>
        <w:pStyle w:val="a0"/>
        <w:ind w:firstLine="0"/>
        <w:rPr>
          <w:rFonts w:hint="cs"/>
          <w:rtl/>
        </w:rPr>
      </w:pPr>
      <w:r>
        <w:rPr>
          <w:rFonts w:hint="cs"/>
          <w:rtl/>
        </w:rPr>
        <w:tab/>
        <w:t xml:space="preserve">חבר הכנסת דורון, אדוני </w:t>
      </w:r>
      <w:r>
        <w:rPr>
          <w:rFonts w:hint="cs"/>
          <w:rtl/>
        </w:rPr>
        <w:t>דיבר 13 דקות.</w:t>
      </w:r>
    </w:p>
    <w:p w14:paraId="683371AB" w14:textId="77777777" w:rsidR="00000000" w:rsidRDefault="00047014">
      <w:pPr>
        <w:pStyle w:val="a0"/>
        <w:ind w:firstLine="0"/>
        <w:rPr>
          <w:rFonts w:hint="cs"/>
          <w:rtl/>
        </w:rPr>
      </w:pPr>
    </w:p>
    <w:p w14:paraId="189CA6A8" w14:textId="77777777" w:rsidR="00000000" w:rsidRDefault="00047014">
      <w:pPr>
        <w:pStyle w:val="-"/>
        <w:rPr>
          <w:rtl/>
        </w:rPr>
      </w:pPr>
      <w:bookmarkStart w:id="583" w:name="FS000001062T27_07_2005_19_11_10C"/>
      <w:bookmarkEnd w:id="583"/>
      <w:r>
        <w:rPr>
          <w:rFonts w:hint="eastAsia"/>
          <w:rtl/>
        </w:rPr>
        <w:t>ואסל</w:t>
      </w:r>
      <w:r>
        <w:rPr>
          <w:rtl/>
        </w:rPr>
        <w:t xml:space="preserve"> טאהא (בל"ד):</w:t>
      </w:r>
    </w:p>
    <w:p w14:paraId="4CB24655" w14:textId="77777777" w:rsidR="00000000" w:rsidRDefault="00047014">
      <w:pPr>
        <w:pStyle w:val="a0"/>
        <w:rPr>
          <w:rFonts w:hint="cs"/>
          <w:rtl/>
        </w:rPr>
      </w:pPr>
    </w:p>
    <w:p w14:paraId="6E4119C5" w14:textId="77777777" w:rsidR="00000000" w:rsidRDefault="00047014">
      <w:pPr>
        <w:pStyle w:val="a0"/>
        <w:rPr>
          <w:rFonts w:hint="cs"/>
          <w:rtl/>
        </w:rPr>
      </w:pPr>
      <w:r>
        <w:rPr>
          <w:rFonts w:hint="cs"/>
          <w:rtl/>
        </w:rPr>
        <w:t>שמעתי אותך.</w:t>
      </w:r>
    </w:p>
    <w:p w14:paraId="5286942D" w14:textId="77777777" w:rsidR="00000000" w:rsidRDefault="00047014">
      <w:pPr>
        <w:pStyle w:val="a0"/>
        <w:ind w:firstLine="0"/>
        <w:rPr>
          <w:rFonts w:hint="cs"/>
          <w:rtl/>
        </w:rPr>
      </w:pPr>
    </w:p>
    <w:p w14:paraId="0FEF54B2"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B90FC0A" w14:textId="77777777" w:rsidR="00000000" w:rsidRDefault="00047014">
      <w:pPr>
        <w:pStyle w:val="a0"/>
        <w:rPr>
          <w:rFonts w:hint="cs"/>
          <w:rtl/>
        </w:rPr>
      </w:pPr>
    </w:p>
    <w:p w14:paraId="3422017F" w14:textId="77777777" w:rsidR="00000000" w:rsidRDefault="00047014">
      <w:pPr>
        <w:pStyle w:val="a0"/>
        <w:rPr>
          <w:rFonts w:hint="cs"/>
          <w:rtl/>
        </w:rPr>
      </w:pPr>
      <w:r>
        <w:rPr>
          <w:rFonts w:hint="cs"/>
          <w:rtl/>
        </w:rPr>
        <w:t>נכון. לא להפריע.</w:t>
      </w:r>
    </w:p>
    <w:p w14:paraId="17A03457" w14:textId="77777777" w:rsidR="00000000" w:rsidRDefault="00047014">
      <w:pPr>
        <w:pStyle w:val="a0"/>
        <w:ind w:firstLine="0"/>
        <w:rPr>
          <w:rFonts w:hint="cs"/>
          <w:rtl/>
        </w:rPr>
      </w:pPr>
    </w:p>
    <w:p w14:paraId="7804A0DA" w14:textId="77777777" w:rsidR="00000000" w:rsidRDefault="00047014">
      <w:pPr>
        <w:pStyle w:val="-"/>
        <w:rPr>
          <w:rtl/>
        </w:rPr>
      </w:pPr>
      <w:bookmarkStart w:id="584" w:name="FS000001062T27_07_2005_19_11_23C"/>
      <w:bookmarkEnd w:id="584"/>
      <w:r>
        <w:rPr>
          <w:rFonts w:hint="eastAsia"/>
          <w:rtl/>
        </w:rPr>
        <w:t>ואסל</w:t>
      </w:r>
      <w:r>
        <w:rPr>
          <w:rtl/>
        </w:rPr>
        <w:t xml:space="preserve"> טאהא (בל"ד):</w:t>
      </w:r>
    </w:p>
    <w:p w14:paraId="649BD4B0" w14:textId="77777777" w:rsidR="00000000" w:rsidRDefault="00047014">
      <w:pPr>
        <w:pStyle w:val="a0"/>
        <w:rPr>
          <w:rFonts w:hint="cs"/>
          <w:rtl/>
        </w:rPr>
      </w:pPr>
    </w:p>
    <w:p w14:paraId="493B49C4" w14:textId="77777777" w:rsidR="00000000" w:rsidRDefault="00047014">
      <w:pPr>
        <w:pStyle w:val="a0"/>
        <w:rPr>
          <w:rFonts w:hint="cs"/>
          <w:rtl/>
        </w:rPr>
      </w:pPr>
      <w:r>
        <w:rPr>
          <w:rFonts w:hint="cs"/>
          <w:rtl/>
        </w:rPr>
        <w:t>לא הפרעתי לך. הוא אמר: יש גם משת"פים שהצילו חיים. אני אישית אמרתי לו: אני מוכן לשמוע. תן נתונים. הוא אמר: אני לא אגרר לשאלות כאלה. אני מצטט אותו. הוא ע</w:t>
      </w:r>
      <w:r>
        <w:rPr>
          <w:rFonts w:hint="cs"/>
          <w:rtl/>
        </w:rPr>
        <w:t xml:space="preserve">נה לנו שהוא לא מוכן להיגרר לשאלות כאלה ולא ענה. לכן לא ייתכן בגלל אחד או שניים להעניש אוכלוסייה שלמה.  </w:t>
      </w:r>
    </w:p>
    <w:p w14:paraId="0289B847" w14:textId="77777777" w:rsidR="00000000" w:rsidRDefault="00047014">
      <w:pPr>
        <w:pStyle w:val="a0"/>
        <w:rPr>
          <w:rFonts w:hint="cs"/>
          <w:rtl/>
        </w:rPr>
      </w:pPr>
    </w:p>
    <w:p w14:paraId="786F279F" w14:textId="77777777" w:rsidR="00000000" w:rsidRDefault="00047014">
      <w:pPr>
        <w:pStyle w:val="a0"/>
        <w:rPr>
          <w:rFonts w:hint="cs"/>
          <w:rtl/>
        </w:rPr>
      </w:pPr>
      <w:r>
        <w:rPr>
          <w:rFonts w:hint="cs"/>
          <w:rtl/>
        </w:rPr>
        <w:t xml:space="preserve">החוק הזה הוא כתם שחור במצחם של כל אלה שתומכים בו. זה קרקוע של הדמוקרטיה שמתגאים בה. זה חתירה תחת יסודות הדמוקרטיה שמתגאים בה. </w:t>
      </w:r>
    </w:p>
    <w:p w14:paraId="5B5008EE" w14:textId="77777777" w:rsidR="00000000" w:rsidRDefault="00047014">
      <w:pPr>
        <w:pStyle w:val="a0"/>
        <w:rPr>
          <w:rFonts w:hint="cs"/>
          <w:rtl/>
        </w:rPr>
      </w:pPr>
    </w:p>
    <w:p w14:paraId="28738148" w14:textId="77777777" w:rsidR="00000000" w:rsidRDefault="00047014">
      <w:pPr>
        <w:pStyle w:val="a0"/>
        <w:rPr>
          <w:rFonts w:hint="cs"/>
          <w:rtl/>
        </w:rPr>
      </w:pPr>
      <w:r>
        <w:rPr>
          <w:rFonts w:hint="cs"/>
          <w:rtl/>
        </w:rPr>
        <w:t>אדוני היושב-ראש, היום א</w:t>
      </w:r>
      <w:r>
        <w:rPr>
          <w:rFonts w:hint="cs"/>
          <w:rtl/>
        </w:rPr>
        <w:t>ושר גם חוק בלתי אנושי, גזעני, חוק הנזיקים האזרחיים. החוק הזה גם הוא כתם וחרפה במצחה של מדינת ישראל. מדינה שכובשת שטחים, והיא השלטת שם, מרשה לעצמה לשרוף גורן שלם כדי לפגוע במחט. שורפים עם שלם  ומונעים מהם דרך חוק לתבוע פיצויים. זה צעד אחר בכיוון הפאשיזם. כך</w:t>
      </w:r>
      <w:r>
        <w:rPr>
          <w:rFonts w:hint="cs"/>
          <w:rtl/>
        </w:rPr>
        <w:t xml:space="preserve"> הרבה משטרים בעולם הגיעו לפאשיזם - תוך כדי חקיקה, חקיקת חוקים כאלה. </w:t>
      </w:r>
    </w:p>
    <w:p w14:paraId="7233736E" w14:textId="77777777" w:rsidR="00000000" w:rsidRDefault="00047014">
      <w:pPr>
        <w:pStyle w:val="a0"/>
        <w:rPr>
          <w:rFonts w:hint="cs"/>
          <w:rtl/>
        </w:rPr>
      </w:pPr>
    </w:p>
    <w:p w14:paraId="3AE03FB8" w14:textId="77777777" w:rsidR="00000000" w:rsidRDefault="00047014">
      <w:pPr>
        <w:pStyle w:val="a0"/>
        <w:rPr>
          <w:rFonts w:hint="cs"/>
          <w:rtl/>
        </w:rPr>
      </w:pPr>
      <w:r>
        <w:rPr>
          <w:rFonts w:hint="cs"/>
          <w:rtl/>
        </w:rPr>
        <w:t>חוק האזרחות, אדוני היושב-ראש, גם הוא בלתי אנושי, גם הוא גזעני, גם הוא מופנה נגד אוכלוסייה שלמה. זהו חוק שמטרתו פחות ערבים במדינה, פחות ערבים בכל מקום במדינה הזאת. יש להזכיר שאנחנו, האזרח</w:t>
      </w:r>
      <w:r>
        <w:rPr>
          <w:rFonts w:hint="cs"/>
          <w:rtl/>
        </w:rPr>
        <w:t>ים הערבים, אנחנו חלק מהאדמה הזאת, זאת ארצנו ואין לנו ארץ אחרת.</w:t>
      </w:r>
    </w:p>
    <w:p w14:paraId="47F939F4" w14:textId="77777777" w:rsidR="00000000" w:rsidRDefault="00047014">
      <w:pPr>
        <w:pStyle w:val="a0"/>
        <w:ind w:firstLine="0"/>
        <w:rPr>
          <w:rFonts w:hint="cs"/>
          <w:rtl/>
        </w:rPr>
      </w:pPr>
    </w:p>
    <w:p w14:paraId="3F3123C0"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B355BFC" w14:textId="77777777" w:rsidR="00000000" w:rsidRDefault="00047014">
      <w:pPr>
        <w:pStyle w:val="a0"/>
        <w:rPr>
          <w:rFonts w:hint="cs"/>
          <w:rtl/>
        </w:rPr>
      </w:pPr>
    </w:p>
    <w:p w14:paraId="2916A738" w14:textId="77777777" w:rsidR="00000000" w:rsidRDefault="00047014">
      <w:pPr>
        <w:pStyle w:val="a0"/>
        <w:rPr>
          <w:rFonts w:hint="cs"/>
          <w:rtl/>
        </w:rPr>
      </w:pPr>
      <w:r>
        <w:rPr>
          <w:rFonts w:hint="cs"/>
          <w:rtl/>
        </w:rPr>
        <w:t>אתם גם חלק מהמדינה הזאת.</w:t>
      </w:r>
    </w:p>
    <w:p w14:paraId="6519CC8F" w14:textId="77777777" w:rsidR="00000000" w:rsidRDefault="00047014">
      <w:pPr>
        <w:pStyle w:val="a0"/>
        <w:ind w:firstLine="0"/>
        <w:rPr>
          <w:rFonts w:hint="cs"/>
          <w:rtl/>
        </w:rPr>
      </w:pPr>
    </w:p>
    <w:p w14:paraId="29C97326" w14:textId="77777777" w:rsidR="00000000" w:rsidRDefault="00047014">
      <w:pPr>
        <w:pStyle w:val="-"/>
        <w:rPr>
          <w:rtl/>
        </w:rPr>
      </w:pPr>
      <w:bookmarkStart w:id="585" w:name="FS000001062T27_07_2005_18_47_54C"/>
      <w:bookmarkEnd w:id="585"/>
      <w:r>
        <w:rPr>
          <w:rFonts w:hint="eastAsia"/>
          <w:rtl/>
        </w:rPr>
        <w:t>ואסל</w:t>
      </w:r>
      <w:r>
        <w:rPr>
          <w:rtl/>
        </w:rPr>
        <w:t xml:space="preserve"> טאהא (בל"ד):</w:t>
      </w:r>
    </w:p>
    <w:p w14:paraId="3053538B" w14:textId="77777777" w:rsidR="00000000" w:rsidRDefault="00047014">
      <w:pPr>
        <w:pStyle w:val="a0"/>
        <w:rPr>
          <w:rFonts w:hint="cs"/>
          <w:rtl/>
        </w:rPr>
      </w:pPr>
    </w:p>
    <w:p w14:paraId="07B8D411" w14:textId="77777777" w:rsidR="00000000" w:rsidRDefault="00047014">
      <w:pPr>
        <w:pStyle w:val="a0"/>
        <w:rPr>
          <w:rFonts w:hint="cs"/>
          <w:rtl/>
        </w:rPr>
      </w:pPr>
      <w:r>
        <w:rPr>
          <w:rFonts w:hint="cs"/>
          <w:rtl/>
        </w:rPr>
        <w:t>גם חלק מהמדינה הזאת. אין לנו ארץ אחרת, לכן כל לחץ לא יועיל. אומנם זה כואב, אומנם זה פוגע, אומנם זה בלתי אנושי, אבל בסופו של דב</w:t>
      </w:r>
      <w:r>
        <w:rPr>
          <w:rFonts w:hint="cs"/>
          <w:rtl/>
        </w:rPr>
        <w:t>ר האור יצא, וכל אדם שיש לו זכות בסופו של דבר יגיע הזמן שיקבל את הזכות שלו.</w:t>
      </w:r>
    </w:p>
    <w:p w14:paraId="58AC381D" w14:textId="77777777" w:rsidR="00000000" w:rsidRDefault="00047014">
      <w:pPr>
        <w:pStyle w:val="a0"/>
        <w:ind w:firstLine="0"/>
        <w:rPr>
          <w:rFonts w:hint="cs"/>
          <w:rtl/>
        </w:rPr>
      </w:pPr>
    </w:p>
    <w:p w14:paraId="61F1834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94542D6" w14:textId="77777777" w:rsidR="00000000" w:rsidRDefault="00047014">
      <w:pPr>
        <w:pStyle w:val="a0"/>
        <w:rPr>
          <w:rFonts w:hint="cs"/>
          <w:rtl/>
        </w:rPr>
      </w:pPr>
    </w:p>
    <w:p w14:paraId="4121C6A3" w14:textId="77777777" w:rsidR="00000000" w:rsidRDefault="00047014">
      <w:pPr>
        <w:pStyle w:val="a0"/>
        <w:rPr>
          <w:rFonts w:hint="cs"/>
          <w:rtl/>
        </w:rPr>
      </w:pPr>
      <w:r>
        <w:rPr>
          <w:rFonts w:hint="cs"/>
          <w:rtl/>
        </w:rPr>
        <w:t xml:space="preserve">תודה רבה לחבר הכנסת טאהא. חבר הכנסת אהוד יתום, חמש דקות לרשות אדוני. אחריו </w:t>
      </w:r>
      <w:r>
        <w:rPr>
          <w:rtl/>
        </w:rPr>
        <w:t>–</w:t>
      </w:r>
      <w:r>
        <w:rPr>
          <w:rFonts w:hint="cs"/>
          <w:rtl/>
        </w:rPr>
        <w:t xml:space="preserve"> חבר הכנסת מצנע. חבר הכנסת יתום, אין לך פה הסתייגות תנועתית, יש לך הסתייגות אישית. </w:t>
      </w:r>
      <w:r>
        <w:rPr>
          <w:rFonts w:hint="cs"/>
          <w:rtl/>
        </w:rPr>
        <w:t>תדבר שבע דקות. הוא הדין לגבי חבר הכנסת מצנע, שגם אצלו ההסתייגויות הן אישיות.</w:t>
      </w:r>
    </w:p>
    <w:p w14:paraId="47CE2C36" w14:textId="77777777" w:rsidR="00000000" w:rsidRDefault="00047014">
      <w:pPr>
        <w:pStyle w:val="a0"/>
        <w:ind w:firstLine="0"/>
        <w:rPr>
          <w:rFonts w:hint="cs"/>
          <w:rtl/>
        </w:rPr>
      </w:pPr>
    </w:p>
    <w:p w14:paraId="4B82FB05" w14:textId="77777777" w:rsidR="00000000" w:rsidRDefault="00047014">
      <w:pPr>
        <w:pStyle w:val="a"/>
        <w:rPr>
          <w:rtl/>
        </w:rPr>
      </w:pPr>
      <w:bookmarkStart w:id="586" w:name="FS000001032T27_07_2005_18_48_33"/>
      <w:bookmarkStart w:id="587" w:name="FS000001032T27_07_2005_18_48_44"/>
      <w:bookmarkStart w:id="588" w:name="_Toc110840652"/>
      <w:bookmarkEnd w:id="586"/>
      <w:bookmarkEnd w:id="587"/>
      <w:r>
        <w:rPr>
          <w:rFonts w:hint="eastAsia"/>
          <w:rtl/>
        </w:rPr>
        <w:t>אהוד</w:t>
      </w:r>
      <w:r>
        <w:rPr>
          <w:rtl/>
        </w:rPr>
        <w:t xml:space="preserve"> יתום (הליכוד):</w:t>
      </w:r>
      <w:bookmarkEnd w:id="588"/>
    </w:p>
    <w:p w14:paraId="7AE4BBC4" w14:textId="77777777" w:rsidR="00000000" w:rsidRDefault="00047014">
      <w:pPr>
        <w:pStyle w:val="a0"/>
        <w:rPr>
          <w:rFonts w:hint="cs"/>
          <w:rtl/>
        </w:rPr>
      </w:pPr>
    </w:p>
    <w:p w14:paraId="34043CF3" w14:textId="77777777" w:rsidR="00000000" w:rsidRDefault="00047014">
      <w:pPr>
        <w:pStyle w:val="a0"/>
        <w:rPr>
          <w:rFonts w:hint="cs"/>
          <w:rtl/>
        </w:rPr>
      </w:pPr>
      <w:r>
        <w:rPr>
          <w:rFonts w:hint="cs"/>
          <w:rtl/>
        </w:rPr>
        <w:t>אדוני היושב-ראש, חברי חברי הכנסת, קודם כול, אני רוצה לומר שהדיונים בוועדת הפנים היו מאוד מאוד רציניים, והגיעו לשם כל המי ומי שהיו צריכים להסביר, להדגיש, להבה</w:t>
      </w:r>
      <w:r>
        <w:rPr>
          <w:rFonts w:hint="cs"/>
          <w:rtl/>
        </w:rPr>
        <w:t>יר ולהאיר.</w:t>
      </w:r>
    </w:p>
    <w:p w14:paraId="21A2FBBD" w14:textId="77777777" w:rsidR="00000000" w:rsidRDefault="00047014">
      <w:pPr>
        <w:pStyle w:val="a0"/>
        <w:rPr>
          <w:rFonts w:hint="cs"/>
          <w:rtl/>
        </w:rPr>
      </w:pPr>
    </w:p>
    <w:p w14:paraId="04A043C0" w14:textId="77777777" w:rsidR="00000000" w:rsidRDefault="00047014">
      <w:pPr>
        <w:pStyle w:val="a0"/>
        <w:rPr>
          <w:rFonts w:hint="cs"/>
          <w:rtl/>
        </w:rPr>
      </w:pPr>
      <w:r>
        <w:rPr>
          <w:rFonts w:hint="cs"/>
          <w:rtl/>
        </w:rPr>
        <w:t xml:space="preserve"> מה שקורה כאן בשעתיים האחרונות - פשוט נראה לי שאנשים לא חיים במציאות שלנו. כאילו לא היו 25,375 פיגועים, לא היו 142 פיגועי התאבדות, לא היו 1,050 הרוגים, לא היו 5,587 פצועים. פתאום מיתממים על הדבר הנדיר הזה בקרב המוסלמים, שהאשה הולכת אחר הגבר. אנ</w:t>
      </w:r>
      <w:r>
        <w:rPr>
          <w:rFonts w:hint="cs"/>
          <w:rtl/>
        </w:rPr>
        <w:t>י אמרתי בדיונים, אדוני היושב-ראש, מי שרוצה לקיים חיי משפחה ואוהב את אשתו והיא אוהבת אותו, שיחיו במקום שמותר לחיות, לא בזמן מלחמה במקום שאסור להם לחיות.</w:t>
      </w:r>
    </w:p>
    <w:p w14:paraId="1353D82C" w14:textId="77777777" w:rsidR="00000000" w:rsidRDefault="00047014">
      <w:pPr>
        <w:pStyle w:val="a0"/>
        <w:rPr>
          <w:rFonts w:hint="cs"/>
          <w:rtl/>
        </w:rPr>
      </w:pPr>
    </w:p>
    <w:p w14:paraId="1298C509" w14:textId="77777777" w:rsidR="00000000" w:rsidRDefault="00047014">
      <w:pPr>
        <w:pStyle w:val="a0"/>
        <w:rPr>
          <w:rFonts w:hint="cs"/>
          <w:rtl/>
        </w:rPr>
      </w:pPr>
      <w:r>
        <w:rPr>
          <w:rFonts w:hint="cs"/>
          <w:rtl/>
        </w:rPr>
        <w:t xml:space="preserve">אתה יודע מה? יותר מזה, אני כאן עומד כאיש קואליציה, וקשה לי מאוד, אדוני היושב-ראש, להצביע בעד החוק הזה, </w:t>
      </w:r>
      <w:r>
        <w:rPr>
          <w:rFonts w:hint="cs"/>
          <w:rtl/>
        </w:rPr>
        <w:t>גם אם אני אצביע בעדו, כי הממשלה פשוט הלכה כברת דרך אדירה מהנתונים של היום, חברי חברי הכנסת, ואתם יודעים את זה. אדוני, אם לסבר קצת את האוזן, אני רוצה שתדע: לא היתה מגבלה של גיל עד עתה. היום, השב"כ, אחרי מאבקים קשים בינו לבין עצמו, הסכים למגבלה של גיל - 35 ש</w:t>
      </w:r>
      <w:r>
        <w:rPr>
          <w:rFonts w:hint="cs"/>
          <w:rtl/>
        </w:rPr>
        <w:t>נה לגבר ו-25 שנה לאשה. אני עוד מעט אתן נתונים שתבינו מה המשמעות. זה לקיחת סיכון מחושב אדיר בימי מלחמה כאשר 25 מעורבים, שהם, אדוני, 11% מהאוכלוסייה של כלל ערביי ישראל שמעורבים בפיגועים. 225 ערבים ישראלים מעורבים בפיגועים. יש להם מכפיל כוח שאסור לנו לשכוח או</w:t>
      </w:r>
      <w:r>
        <w:rPr>
          <w:rFonts w:hint="cs"/>
          <w:rtl/>
        </w:rPr>
        <w:t>תו, גם מספרים צהובים, גם תעודות זהות ישראליות. הם יכולים במדינה הדמוקרטית שלנו לנוע מכאן ולכאן ולעשות כל מה שהם רוצים לעשות. וכאלה שנטלו על עצמם את שליחות השטן להרוג ישראלים, ערבים ויהודים כאחד, והנתונים ממש מדהימים.</w:t>
      </w:r>
    </w:p>
    <w:p w14:paraId="09CBB4D4" w14:textId="77777777" w:rsidR="00000000" w:rsidRDefault="00047014">
      <w:pPr>
        <w:pStyle w:val="a0"/>
        <w:rPr>
          <w:rFonts w:hint="cs"/>
          <w:rtl/>
        </w:rPr>
      </w:pPr>
    </w:p>
    <w:p w14:paraId="66E4D239" w14:textId="77777777" w:rsidR="00000000" w:rsidRDefault="00047014">
      <w:pPr>
        <w:pStyle w:val="a0"/>
        <w:rPr>
          <w:rFonts w:hint="cs"/>
          <w:rtl/>
        </w:rPr>
      </w:pPr>
      <w:r>
        <w:rPr>
          <w:rFonts w:hint="cs"/>
          <w:rtl/>
        </w:rPr>
        <w:t>אני רוצה לתת חלק מהנתונים כדי שתבינו מ</w:t>
      </w:r>
      <w:r>
        <w:rPr>
          <w:rFonts w:hint="cs"/>
          <w:rtl/>
        </w:rPr>
        <w:t>איפה המשמעות הזאת של הגילים - 35 שנה לגבר ו-25 שנה לאשה, המגבלה הזאת שלא היתה קודם, אדוני היושב-ראש. ילדים מגיל 14, כשהיתה מגבלה לגיל 12, והליכה כברת דרך שאני ממש לא מאמין שהממשלה הזאת עשתה, ובכל אופן היא עשתה את זה. על כן, על כל הסתייגות של הפרת גיל, ביקש</w:t>
      </w:r>
      <w:r>
        <w:rPr>
          <w:rFonts w:hint="cs"/>
          <w:rtl/>
        </w:rPr>
        <w:t>תי להחמיר את הגיל, כדי לנסות ולאזן את תמונת המצב. לא היתה שום דרך אחרת, וישבו החברים ושמעו ברוב קשב גם את היועץ המשפטי לממשלה וגם את ראש השב"כ, שהופיע וחשף את הנתונים קבל עם וועדה. חד וחלק.</w:t>
      </w:r>
    </w:p>
    <w:p w14:paraId="7361D129" w14:textId="77777777" w:rsidR="00000000" w:rsidRDefault="00047014">
      <w:pPr>
        <w:pStyle w:val="a0"/>
        <w:rPr>
          <w:rFonts w:hint="cs"/>
          <w:rtl/>
        </w:rPr>
      </w:pPr>
    </w:p>
    <w:p w14:paraId="0AA206C9" w14:textId="77777777" w:rsidR="00000000" w:rsidRDefault="00047014">
      <w:pPr>
        <w:pStyle w:val="a0"/>
        <w:rPr>
          <w:rFonts w:hint="cs"/>
          <w:rtl/>
        </w:rPr>
      </w:pPr>
      <w:r>
        <w:rPr>
          <w:rFonts w:hint="cs"/>
          <w:rtl/>
        </w:rPr>
        <w:t xml:space="preserve"> אני רוצה קצת לסבר את האוזן במעט הזמן שנותר לי: למה הלכו לגיל 14,</w:t>
      </w:r>
      <w:r>
        <w:rPr>
          <w:rFonts w:hint="cs"/>
          <w:rtl/>
        </w:rPr>
        <w:t xml:space="preserve"> כשאני חשבתי שצריך ללכת לגיל 12? אדוני היושב-ראש, באינתיפאדה הזאת מעורבים בסך הכול בטרור מאז תחילת העימות 33 ילדים. גילאי 12-13 </w:t>
      </w:r>
      <w:r>
        <w:rPr>
          <w:rtl/>
        </w:rPr>
        <w:t>–</w:t>
      </w:r>
      <w:r>
        <w:rPr>
          <w:rFonts w:hint="cs"/>
          <w:rtl/>
        </w:rPr>
        <w:t xml:space="preserve"> שני ילדים, גילאי 13-14 </w:t>
      </w:r>
      <w:r>
        <w:rPr>
          <w:rtl/>
        </w:rPr>
        <w:t>–</w:t>
      </w:r>
      <w:r>
        <w:rPr>
          <w:rFonts w:hint="cs"/>
          <w:rtl/>
        </w:rPr>
        <w:t xml:space="preserve"> שבעה ילדים, גילאי 14-15 </w:t>
      </w:r>
      <w:r>
        <w:rPr>
          <w:rtl/>
        </w:rPr>
        <w:t>–</w:t>
      </w:r>
      <w:r>
        <w:rPr>
          <w:rFonts w:hint="cs"/>
          <w:rtl/>
        </w:rPr>
        <w:t xml:space="preserve"> 24 ילדים. זה פשוט נתון מדהים, שכאשר מאגדים אותו לחבילה אחת אפשר להבין ממה ה</w:t>
      </w:r>
      <w:r>
        <w:rPr>
          <w:rFonts w:hint="cs"/>
          <w:rtl/>
        </w:rPr>
        <w:t>מדינה הזאת חוששת ולמה היא צריכה להגן על אזרחיה, ערבים ויהודים כאחד. הרי כולנו נפגעי טרור.</w:t>
      </w:r>
    </w:p>
    <w:p w14:paraId="04EB0E49" w14:textId="77777777" w:rsidR="00000000" w:rsidRDefault="00047014">
      <w:pPr>
        <w:pStyle w:val="a0"/>
        <w:ind w:firstLine="0"/>
        <w:rPr>
          <w:rFonts w:hint="cs"/>
          <w:rtl/>
        </w:rPr>
      </w:pPr>
    </w:p>
    <w:p w14:paraId="488FC203" w14:textId="77777777" w:rsidR="00000000" w:rsidRDefault="00047014">
      <w:pPr>
        <w:pStyle w:val="a0"/>
        <w:rPr>
          <w:rFonts w:hint="cs"/>
          <w:rtl/>
        </w:rPr>
      </w:pPr>
      <w:bookmarkStart w:id="589" w:name="FS000001032T27_07_2005_19_08_03"/>
      <w:bookmarkEnd w:id="589"/>
      <w:r>
        <w:rPr>
          <w:rFonts w:hint="cs"/>
          <w:rtl/>
        </w:rPr>
        <w:t>מה אפשר לעשות? בחיפה היו פיגועים שפסחו על ערביי ישראל נאמנים? אין אחד שעושה הקנטה טוטלית. אני אומר וחושב, שבמשך 57 שנות המדינה גילו ערביי ישראל בגרות וגילו אחריות. ע</w:t>
      </w:r>
      <w:r>
        <w:rPr>
          <w:rFonts w:hint="cs"/>
          <w:rtl/>
        </w:rPr>
        <w:t>שבים שוטים יש גם פה וגם שם, אני מסכים, אבל כשיש נתונים כאלה, איך אפשר להתעלם מהם? איך אפשר לעבור בעניין הזה לסדר-היום?</w:t>
      </w:r>
    </w:p>
    <w:p w14:paraId="4E12CF78" w14:textId="77777777" w:rsidR="00000000" w:rsidRDefault="00047014">
      <w:pPr>
        <w:pStyle w:val="a0"/>
        <w:rPr>
          <w:rFonts w:hint="cs"/>
          <w:rtl/>
        </w:rPr>
      </w:pPr>
    </w:p>
    <w:p w14:paraId="42AE1B64" w14:textId="77777777" w:rsidR="00000000" w:rsidRDefault="00047014">
      <w:pPr>
        <w:pStyle w:val="a0"/>
        <w:rPr>
          <w:rFonts w:hint="cs"/>
          <w:rtl/>
        </w:rPr>
      </w:pPr>
      <w:r>
        <w:rPr>
          <w:rFonts w:hint="cs"/>
          <w:rtl/>
        </w:rPr>
        <w:t>אדוני היושב-ראש, בסך-הכול מעורבים 25 אנשים שהם אחמ"שים. 11% מכל ערביי ישראל שמעורבים בפח"ע. 64%, 16 במספר, הם אחמ"שים שמרכז החיים שלהם כ</w:t>
      </w:r>
      <w:r>
        <w:rPr>
          <w:rFonts w:hint="cs"/>
          <w:rtl/>
        </w:rPr>
        <w:t>אן בישראל, ותשעה שמרכז החיים שלהם הוא בשטחים. זה אומר דורשני. על כן אני אומר, שכאשר רוצים איחוד משפחה, יש גבר ואשה אוהבים, שגם יולדים ילדים, שילכו לגור במקום שמותר להם. אנחנו אמרנו פעם שאנחנו מונעים ממישהו לגור עם מי שהוא אוהב ועם מי שהוא רוצה לעשות את המפ</w:t>
      </w:r>
      <w:r>
        <w:rPr>
          <w:rFonts w:hint="cs"/>
          <w:rtl/>
        </w:rPr>
        <w:t xml:space="preserve">על הנהדר הזה, הקמת משפחה? </w:t>
      </w:r>
    </w:p>
    <w:p w14:paraId="2C5D9B47" w14:textId="77777777" w:rsidR="00000000" w:rsidRDefault="00047014">
      <w:pPr>
        <w:pStyle w:val="a0"/>
        <w:rPr>
          <w:rFonts w:hint="cs"/>
          <w:rtl/>
        </w:rPr>
      </w:pPr>
    </w:p>
    <w:p w14:paraId="1E1AC55E" w14:textId="77777777" w:rsidR="00000000" w:rsidRDefault="00047014">
      <w:pPr>
        <w:pStyle w:val="a0"/>
        <w:rPr>
          <w:rFonts w:hint="cs"/>
          <w:rtl/>
        </w:rPr>
      </w:pPr>
      <w:r>
        <w:rPr>
          <w:rFonts w:hint="cs"/>
          <w:rtl/>
        </w:rPr>
        <w:t>יתירה מכך, רבותי, היקף הנפגעים מפיגועי התאבדות נכון ל-10 ביולי 2005, כאשר 16 אחמ"שים מעורבים בגלגול פיגועי התאבדות, הם 57 הרוגים ו-370 פצועים. יש תופעה חדשה מ-2002, והתופעה הזאת מלמדת שנשים החלו להשתתף בטרור והנתונים האלה מדהימי</w:t>
      </w:r>
      <w:r>
        <w:rPr>
          <w:rFonts w:hint="cs"/>
          <w:rtl/>
        </w:rPr>
        <w:t>ם, ממש מדהימים. סך כל הנשים המעורבות - 89 במספר. 67 מעורבות בפיגועי התאבדות, ומתוכן שמונה מתאבדות. נשים מעורבות בפיגועי התאבדות ב-2002 - 16 נשים, ב-2003 - 14 נשים, ב-2004 - 36 נשים, ב-2005 - שתי נשים. חתך הגילאים של המעורבות בטרור הוא 17-30, והשב"כ הסכים ל</w:t>
      </w:r>
      <w:r>
        <w:rPr>
          <w:rFonts w:hint="cs"/>
          <w:rtl/>
        </w:rPr>
        <w:t xml:space="preserve">רדת לגיל 25. מבחינת הגברים זה מעבר לגיל 35, והוא הסכים להישען על גיל 35. אני חושב שזאת הליכה מטאורית לקראת הדמוקרטיה במדינה שיש בה טרור כמעט יום-יום, יש הרוגים יום-יום ומשלמים בחיי אדם, יהודים וערבים כאחד. </w:t>
      </w:r>
    </w:p>
    <w:p w14:paraId="04126112" w14:textId="77777777" w:rsidR="00000000" w:rsidRDefault="00047014">
      <w:pPr>
        <w:pStyle w:val="a0"/>
        <w:rPr>
          <w:rFonts w:hint="cs"/>
          <w:rtl/>
        </w:rPr>
      </w:pPr>
    </w:p>
    <w:p w14:paraId="5022B2AD" w14:textId="77777777" w:rsidR="00000000" w:rsidRDefault="00047014">
      <w:pPr>
        <w:pStyle w:val="a0"/>
        <w:rPr>
          <w:rFonts w:hint="cs"/>
          <w:rtl/>
        </w:rPr>
      </w:pPr>
      <w:r>
        <w:rPr>
          <w:rFonts w:hint="cs"/>
          <w:rtl/>
        </w:rPr>
        <w:t>על מנת לסכם את הדברים וגם לעמוד בלוח הזמנים, אני</w:t>
      </w:r>
      <w:r>
        <w:rPr>
          <w:rFonts w:hint="cs"/>
          <w:rtl/>
        </w:rPr>
        <w:t xml:space="preserve"> רוצה לומר לכם עוד דבר אחד. יש אחמ"שים ויש בנים לאחמ"שים, חבר הכנסת מצנע. כדאי, אדוני היושב-ראש, שגם חיים אורון ישמע כי הנתונים האלה חשובים. מקרב האחמ"שים, המעורבים בפעילות טרור בין 2001 ל-2004 - 36%, תשעה במספר, הם אחמ"ש בעקבות נישואין. 64%, 16 במספר, הם </w:t>
      </w:r>
      <w:r>
        <w:rPr>
          <w:rFonts w:hint="cs"/>
          <w:rtl/>
        </w:rPr>
        <w:t>בנים לאחמ"ש, דור שני לאחמ"שים. על מה אנחנו מדברים? אנחנו חיים בגן-עדן? אני שואל אתכם - אנחנו חיים בגן-עדן או  בגיהינום של טרור. מי שאמר שאנחנו עוד נשמע את ההדים לעתיד - כן, אנחנו נשמע את ההדים לעתיד - של הפיצוצים במסעדות, בבתי-הקפה ובאוטובוסים, של יללות הא</w:t>
      </w:r>
      <w:r>
        <w:rPr>
          <w:rFonts w:hint="cs"/>
          <w:rtl/>
        </w:rPr>
        <w:t xml:space="preserve">מבולנסים, של הבכי קורע הלב של אלה שמלווים אותם למנוחות עולמים. </w:t>
      </w:r>
    </w:p>
    <w:p w14:paraId="5E2D6718" w14:textId="77777777" w:rsidR="00000000" w:rsidRDefault="00047014">
      <w:pPr>
        <w:pStyle w:val="a0"/>
        <w:rPr>
          <w:rFonts w:hint="cs"/>
          <w:rtl/>
        </w:rPr>
      </w:pPr>
    </w:p>
    <w:p w14:paraId="0ED8F22B" w14:textId="77777777" w:rsidR="00000000" w:rsidRDefault="00047014">
      <w:pPr>
        <w:pStyle w:val="a0"/>
        <w:rPr>
          <w:rFonts w:hint="cs"/>
          <w:rtl/>
        </w:rPr>
      </w:pPr>
      <w:r>
        <w:rPr>
          <w:rFonts w:hint="cs"/>
          <w:rtl/>
        </w:rPr>
        <w:t>על כן, החוק הזה הוא לא רק חוק חשוב, אלא הוא חוק צודק, והוא אך ורק עד מרס בשנה הבאה. אני מקווה שעד אז יהיה שקט ונוכל להקל בדברים, כי אף אחד לא מחפש את החקיקה הזאת. היא כורח ביטחוני ותפסיקו לספ</w:t>
      </w:r>
      <w:r>
        <w:rPr>
          <w:rFonts w:hint="cs"/>
          <w:rtl/>
        </w:rPr>
        <w:t xml:space="preserve">ר סיפורים בנושא הדמוגרפי. זה פשוט לא נכון. תודה רבה. </w:t>
      </w:r>
    </w:p>
    <w:p w14:paraId="33CF050F" w14:textId="77777777" w:rsidR="00000000" w:rsidRDefault="00047014">
      <w:pPr>
        <w:pStyle w:val="a0"/>
        <w:rPr>
          <w:rFonts w:hint="cs"/>
          <w:rtl/>
        </w:rPr>
      </w:pPr>
    </w:p>
    <w:p w14:paraId="2801D516" w14:textId="77777777" w:rsidR="00000000" w:rsidRDefault="00047014">
      <w:pPr>
        <w:pStyle w:val="af0"/>
        <w:rPr>
          <w:rtl/>
        </w:rPr>
      </w:pPr>
      <w:r>
        <w:rPr>
          <w:rFonts w:hint="eastAsia"/>
          <w:rtl/>
        </w:rPr>
        <w:t>ואסל</w:t>
      </w:r>
      <w:r>
        <w:rPr>
          <w:rtl/>
        </w:rPr>
        <w:t xml:space="preserve"> טאהא (בל"ד):</w:t>
      </w:r>
    </w:p>
    <w:p w14:paraId="69586F27" w14:textId="77777777" w:rsidR="00000000" w:rsidRDefault="00047014">
      <w:pPr>
        <w:pStyle w:val="a0"/>
        <w:rPr>
          <w:rFonts w:hint="cs"/>
          <w:rtl/>
        </w:rPr>
      </w:pPr>
    </w:p>
    <w:p w14:paraId="00AD13EC" w14:textId="77777777" w:rsidR="00000000" w:rsidRDefault="00047014">
      <w:pPr>
        <w:pStyle w:val="a0"/>
        <w:rPr>
          <w:rFonts w:hint="cs"/>
          <w:rtl/>
        </w:rPr>
      </w:pPr>
      <w:r>
        <w:rPr>
          <w:rFonts w:hint="cs"/>
          <w:rtl/>
        </w:rPr>
        <w:t xml:space="preserve">זה מה שראש הממשלה אמר. </w:t>
      </w:r>
    </w:p>
    <w:p w14:paraId="0AE1F5AB" w14:textId="77777777" w:rsidR="00000000" w:rsidRDefault="00047014">
      <w:pPr>
        <w:pStyle w:val="a0"/>
        <w:rPr>
          <w:rFonts w:hint="cs"/>
          <w:rtl/>
        </w:rPr>
      </w:pPr>
    </w:p>
    <w:p w14:paraId="199A45B1" w14:textId="77777777" w:rsidR="00000000" w:rsidRDefault="00047014">
      <w:pPr>
        <w:pStyle w:val="af1"/>
        <w:rPr>
          <w:rtl/>
        </w:rPr>
      </w:pPr>
      <w:r>
        <w:rPr>
          <w:rFonts w:hint="eastAsia"/>
          <w:rtl/>
        </w:rPr>
        <w:t>היו</w:t>
      </w:r>
      <w:r>
        <w:rPr>
          <w:rtl/>
        </w:rPr>
        <w:t>"ר ראובן ריבלין:</w:t>
      </w:r>
    </w:p>
    <w:p w14:paraId="4E70487E" w14:textId="77777777" w:rsidR="00000000" w:rsidRDefault="00047014">
      <w:pPr>
        <w:pStyle w:val="a0"/>
        <w:rPr>
          <w:rFonts w:hint="cs"/>
          <w:rtl/>
        </w:rPr>
      </w:pPr>
    </w:p>
    <w:p w14:paraId="4499D9E9" w14:textId="77777777" w:rsidR="00000000" w:rsidRDefault="00047014">
      <w:pPr>
        <w:pStyle w:val="a0"/>
        <w:rPr>
          <w:rFonts w:hint="cs"/>
          <w:rtl/>
        </w:rPr>
      </w:pPr>
      <w:r>
        <w:rPr>
          <w:rFonts w:hint="cs"/>
          <w:rtl/>
        </w:rPr>
        <w:t>חבר הכנסת טאהא, יש הרבה אנשים בכנסת שמדברים על הנושא הדמוגרפי. הרבה אנשים. בזכות הנושא הדמוגרפי יש אנשים שמצביעים בעד התנתקות ובעד פינוי</w:t>
      </w:r>
      <w:r>
        <w:rPr>
          <w:rFonts w:hint="cs"/>
          <w:rtl/>
        </w:rPr>
        <w:t xml:space="preserve"> יישובים. רבותי, הנושא הדמוגרפי הוא נושא מעיק מאוד, שקיים. מה אנחנו יכולים לעשות? אנחנו צריכים קודם כול לדאוג גם להקמתה של מדינה שבאמת העם היהודי יוכל לחיות בה בשלום. </w:t>
      </w:r>
    </w:p>
    <w:p w14:paraId="5D49906A" w14:textId="77777777" w:rsidR="00000000" w:rsidRDefault="00047014">
      <w:pPr>
        <w:pStyle w:val="a0"/>
        <w:rPr>
          <w:rFonts w:hint="cs"/>
          <w:rtl/>
        </w:rPr>
      </w:pPr>
    </w:p>
    <w:p w14:paraId="6A362B5D" w14:textId="77777777" w:rsidR="00000000" w:rsidRDefault="00047014">
      <w:pPr>
        <w:pStyle w:val="a0"/>
        <w:rPr>
          <w:rFonts w:hint="cs"/>
          <w:rtl/>
        </w:rPr>
      </w:pPr>
      <w:r>
        <w:rPr>
          <w:rFonts w:hint="cs"/>
          <w:rtl/>
        </w:rPr>
        <w:t>חבר הכנסת מצנע, בבקשה, אדוני. גם לרשות אדוני שבע דקות. אחריו - חברת הכנסת אראלה גולן, ו</w:t>
      </w:r>
      <w:r>
        <w:rPr>
          <w:rFonts w:hint="cs"/>
          <w:rtl/>
        </w:rPr>
        <w:t xml:space="preserve">אחריה - חברי הכנסת יאסינוב ורשף חן. </w:t>
      </w:r>
    </w:p>
    <w:p w14:paraId="3B2A8E77" w14:textId="77777777" w:rsidR="00000000" w:rsidRDefault="00047014">
      <w:pPr>
        <w:pStyle w:val="a0"/>
        <w:rPr>
          <w:rFonts w:hint="cs"/>
          <w:rtl/>
        </w:rPr>
      </w:pPr>
    </w:p>
    <w:p w14:paraId="6AA8327C" w14:textId="77777777" w:rsidR="00000000" w:rsidRDefault="00047014">
      <w:pPr>
        <w:pStyle w:val="a"/>
        <w:rPr>
          <w:rtl/>
        </w:rPr>
      </w:pPr>
      <w:bookmarkStart w:id="590" w:name="FS000001042T27_07_2005_19_18_10"/>
      <w:bookmarkStart w:id="591" w:name="_Toc110840653"/>
      <w:bookmarkEnd w:id="590"/>
      <w:r>
        <w:rPr>
          <w:rFonts w:hint="eastAsia"/>
          <w:rtl/>
        </w:rPr>
        <w:t>עמרם</w:t>
      </w:r>
      <w:r>
        <w:rPr>
          <w:rtl/>
        </w:rPr>
        <w:t xml:space="preserve"> מצנע (העבודה - מימד - עם אחד):</w:t>
      </w:r>
      <w:bookmarkEnd w:id="591"/>
    </w:p>
    <w:p w14:paraId="51A5B548" w14:textId="77777777" w:rsidR="00000000" w:rsidRDefault="00047014">
      <w:pPr>
        <w:pStyle w:val="a0"/>
        <w:rPr>
          <w:rFonts w:hint="cs"/>
          <w:rtl/>
        </w:rPr>
      </w:pPr>
    </w:p>
    <w:p w14:paraId="5D287D1F" w14:textId="77777777" w:rsidR="00000000" w:rsidRDefault="00047014">
      <w:pPr>
        <w:pStyle w:val="a0"/>
        <w:rPr>
          <w:rFonts w:hint="cs"/>
          <w:rtl/>
        </w:rPr>
      </w:pPr>
      <w:r>
        <w:rPr>
          <w:rFonts w:hint="cs"/>
          <w:rtl/>
        </w:rPr>
        <w:t>אדוני היושב-ראש, עמיתי חברי הכנסת, אנחנו ניצבים היום לפני אישור בקריאה שנייה ושלישית של חוק קשה, חוק שהולך על חבל דק מאוד בין דמוקרטיה וזכויות האזרח, זכויות הפרט מצד אחד, לצורכי הבי</w:t>
      </w:r>
      <w:r>
        <w:rPr>
          <w:rFonts w:hint="cs"/>
          <w:rtl/>
        </w:rPr>
        <w:t>טחון מצד שני. הדיונים באמת היו דיונים עניינים ורציניים בוועדת הפנים, שנוהלה על-ידי חבר הכנסת גאלב מג'אדלה. היועץ המשפטי, ראש השב"כ ואנשי שירות הביטחון הציגו באופן די מלא ודי משכנע שהסיבה העיקרית העומדת מאחורי החוק הזה היא סיבה ביטחונית ולא סיבה אחרת. כל אח</w:t>
      </w:r>
      <w:r>
        <w:rPr>
          <w:rFonts w:hint="cs"/>
          <w:rtl/>
        </w:rPr>
        <w:t xml:space="preserve">ד יכול לחפש ולמצוא סיבות רבות אחרות, אבל זאת האמת. </w:t>
      </w:r>
    </w:p>
    <w:p w14:paraId="7554F2AA" w14:textId="77777777" w:rsidR="00000000" w:rsidRDefault="00047014">
      <w:pPr>
        <w:pStyle w:val="a0"/>
        <w:rPr>
          <w:rFonts w:hint="cs"/>
          <w:rtl/>
        </w:rPr>
      </w:pPr>
    </w:p>
    <w:p w14:paraId="56EE4CE2" w14:textId="77777777" w:rsidR="00000000" w:rsidRDefault="00047014">
      <w:pPr>
        <w:pStyle w:val="a0"/>
        <w:rPr>
          <w:rFonts w:hint="cs"/>
          <w:rtl/>
        </w:rPr>
      </w:pPr>
      <w:r>
        <w:rPr>
          <w:rFonts w:hint="cs"/>
          <w:rtl/>
        </w:rPr>
        <w:t>לאלה מחברינו שמדברים על הרס הדמוקרטיה - עדיין יש דמוקרטיה במדינת ישראל, אבל גם לדמוקרטיה מותר להתגונן. אני אצביע בעד החוק - יש לי כמה הסתייגויות, ואני  מקווה שלפחות חלק מהן יתקבלו - לא בלב קל, אבל מתוך ה</w:t>
      </w:r>
      <w:r>
        <w:rPr>
          <w:rFonts w:hint="cs"/>
          <w:rtl/>
        </w:rPr>
        <w:t>בנה שבמציאות שבה אנחנו חיים  - - -</w:t>
      </w:r>
    </w:p>
    <w:p w14:paraId="0F084DF3" w14:textId="77777777" w:rsidR="00000000" w:rsidRDefault="00047014">
      <w:pPr>
        <w:pStyle w:val="a0"/>
        <w:rPr>
          <w:rFonts w:hint="cs"/>
          <w:rtl/>
        </w:rPr>
      </w:pPr>
    </w:p>
    <w:p w14:paraId="4CA32091" w14:textId="77777777" w:rsidR="00000000" w:rsidRDefault="00047014">
      <w:pPr>
        <w:pStyle w:val="af1"/>
        <w:rPr>
          <w:rtl/>
        </w:rPr>
      </w:pPr>
      <w:r>
        <w:rPr>
          <w:rFonts w:hint="eastAsia"/>
          <w:rtl/>
        </w:rPr>
        <w:t>היו</w:t>
      </w:r>
      <w:r>
        <w:rPr>
          <w:rtl/>
        </w:rPr>
        <w:t>"ר ראובן ריבלין:</w:t>
      </w:r>
    </w:p>
    <w:p w14:paraId="29254AD8" w14:textId="77777777" w:rsidR="00000000" w:rsidRDefault="00047014">
      <w:pPr>
        <w:pStyle w:val="a0"/>
        <w:rPr>
          <w:rFonts w:hint="cs"/>
          <w:rtl/>
        </w:rPr>
      </w:pPr>
    </w:p>
    <w:p w14:paraId="16B51717" w14:textId="77777777" w:rsidR="00000000" w:rsidRDefault="00047014">
      <w:pPr>
        <w:pStyle w:val="a0"/>
        <w:rPr>
          <w:rFonts w:hint="cs"/>
          <w:rtl/>
        </w:rPr>
      </w:pPr>
      <w:r>
        <w:rPr>
          <w:rFonts w:hint="cs"/>
          <w:rtl/>
        </w:rPr>
        <w:t>חבר הכנסת מצנע, ברשותך, אני רוצה שתסביר לי איך תוכל המערכת להתמודד אם במקום שנכתוב בחוק "עלולים להוות" נכתוב "מהוות". הרי בסופו של דבר יכול להיות מצב שבו אנחנו לא יכולים לדעת. אני מבקש שתפרט את זה, כ</w:t>
      </w:r>
      <w:r>
        <w:rPr>
          <w:rFonts w:hint="cs"/>
          <w:rtl/>
        </w:rPr>
        <w:t xml:space="preserve">י אני נוטה לתמוך בהסתייגות שלך. </w:t>
      </w:r>
    </w:p>
    <w:p w14:paraId="3C437FEF" w14:textId="77777777" w:rsidR="00000000" w:rsidRDefault="00047014">
      <w:pPr>
        <w:pStyle w:val="a0"/>
        <w:rPr>
          <w:rFonts w:hint="cs"/>
          <w:rtl/>
        </w:rPr>
      </w:pPr>
    </w:p>
    <w:p w14:paraId="048FBE9B" w14:textId="77777777" w:rsidR="00000000" w:rsidRDefault="00047014">
      <w:pPr>
        <w:pStyle w:val="-"/>
        <w:rPr>
          <w:rtl/>
        </w:rPr>
      </w:pPr>
      <w:bookmarkStart w:id="592" w:name="FS000001042T27_07_2005_19_21_17C"/>
      <w:bookmarkEnd w:id="592"/>
      <w:r>
        <w:rPr>
          <w:rFonts w:hint="eastAsia"/>
          <w:rtl/>
        </w:rPr>
        <w:t>עמרם</w:t>
      </w:r>
      <w:r>
        <w:rPr>
          <w:rtl/>
        </w:rPr>
        <w:t xml:space="preserve"> מצנע (העבודה - מימד - עם אחד):</w:t>
      </w:r>
    </w:p>
    <w:p w14:paraId="198FFE6D" w14:textId="77777777" w:rsidR="00000000" w:rsidRDefault="00047014">
      <w:pPr>
        <w:pStyle w:val="a0"/>
        <w:rPr>
          <w:rFonts w:hint="cs"/>
          <w:rtl/>
        </w:rPr>
      </w:pPr>
    </w:p>
    <w:p w14:paraId="44206554" w14:textId="77777777" w:rsidR="00000000" w:rsidRDefault="00047014">
      <w:pPr>
        <w:pStyle w:val="a0"/>
        <w:rPr>
          <w:rtl/>
        </w:rPr>
      </w:pPr>
      <w:r>
        <w:rPr>
          <w:rFonts w:hint="cs"/>
          <w:rtl/>
        </w:rPr>
        <w:t>אני אומר לך, אבל אני רוצה קודם כול להזכיר את הדמוקרטיה המתגוננת. נתנו פה דוגמאות מדמוקרטיות אחרות בעולם, ואנחנו רואים מה קורה היום באנגליה ובארצות-הברית. דמוקרטיה, לא רק שהיא צריכה להתמ</w:t>
      </w:r>
      <w:r>
        <w:rPr>
          <w:rFonts w:hint="cs"/>
          <w:rtl/>
        </w:rPr>
        <w:t xml:space="preserve">ודד, זאת לא רק זכותה, זאת חובתה של ההנהגה לתת ביטחון ולספק ביטחון לתושביה ולאזרחיה באשר הם. </w:t>
      </w:r>
    </w:p>
    <w:p w14:paraId="29DC172B" w14:textId="77777777" w:rsidR="00000000" w:rsidRDefault="00047014">
      <w:pPr>
        <w:pStyle w:val="a0"/>
        <w:rPr>
          <w:rtl/>
        </w:rPr>
      </w:pPr>
    </w:p>
    <w:p w14:paraId="7B718351" w14:textId="77777777" w:rsidR="00000000" w:rsidRDefault="00047014">
      <w:pPr>
        <w:pStyle w:val="a0"/>
        <w:rPr>
          <w:rFonts w:hint="cs"/>
          <w:rtl/>
        </w:rPr>
      </w:pPr>
      <w:r>
        <w:rPr>
          <w:rFonts w:hint="cs"/>
          <w:rtl/>
        </w:rPr>
        <w:t>אנחנו עומדים בפני אתגרים, אנחנו נמצאים בלחימה בלתי פוסקת ועל זה אין אף אחד שמערער. מה לעשות והטרור הפלסטיני באמת חוצה את כל הקווים, את כל הגבולות, משתמש בכל האמצע</w:t>
      </w:r>
      <w:r>
        <w:rPr>
          <w:rFonts w:hint="cs"/>
          <w:rtl/>
        </w:rPr>
        <w:t>ים, לרבות שימוש ציני לפעמים בחקיקה, בפעולות הומניטריות שאנחנו עושים - ראה את הבחורה במחסום ארז ודברים רבים נוספים, או שליחת ילדים. אין ספק שהמאבק הזה גובה מחיר כבד וטרגדיות אנושיות נוראיות. האמינו לי, כראש העיר חיפה בעבר חוויתי ארבעה פיגועי טרור, מהקשים בי</w:t>
      </w:r>
      <w:r>
        <w:rPr>
          <w:rFonts w:hint="cs"/>
          <w:rtl/>
        </w:rPr>
        <w:t xml:space="preserve">ותר. משפחות שלמות, ילדים בצהרי-היום שחוזרים הביתה. על כן אנחנו צריכים להתגונן, והתגוננות יוצרת גם היא מקרים טראגיים בפני עצמם, כדוגמת משפחות שלא יכולות להתאחד ודברים נוספים. </w:t>
      </w:r>
    </w:p>
    <w:p w14:paraId="4CC7AB31" w14:textId="77777777" w:rsidR="00000000" w:rsidRDefault="00047014">
      <w:pPr>
        <w:pStyle w:val="a0"/>
        <w:rPr>
          <w:rFonts w:hint="cs"/>
          <w:rtl/>
        </w:rPr>
      </w:pPr>
    </w:p>
    <w:p w14:paraId="22FF5EE1" w14:textId="77777777" w:rsidR="00000000" w:rsidRDefault="00047014">
      <w:pPr>
        <w:pStyle w:val="a0"/>
        <w:rPr>
          <w:rFonts w:hint="cs"/>
          <w:rtl/>
        </w:rPr>
      </w:pPr>
      <w:r>
        <w:rPr>
          <w:rFonts w:hint="cs"/>
          <w:rtl/>
        </w:rPr>
        <w:t>על כן אנחנו צריכים לעשות את זה. אני אומר שוב, שגורמי הביטחון הציגו תמונה ברורה ו</w:t>
      </w:r>
      <w:r>
        <w:rPr>
          <w:rFonts w:hint="cs"/>
          <w:rtl/>
        </w:rPr>
        <w:t>חד-משמעית ועל כן אני אתמוך בחוק, אבל יש בו מקום לתיקונים. יש לפחות ארבעה נושאים שיכולים וצריכים לשנות בחוק הזה, חלקם כבר נמצאים בו. דבר ראשון, כמובן, הוא התקופה המוגבלת. הממשלה באה ואומרת כך: אנחנו מבינים שבחוק הזה יש פגיעה בחופש הפרט, באזרחות, ועל כן אנחנ</w:t>
      </w:r>
      <w:r>
        <w:rPr>
          <w:rFonts w:hint="cs"/>
          <w:rtl/>
        </w:rPr>
        <w:t xml:space="preserve">ו קובעים אותו לזמן מוגבל. אפשר יהיה לאשר ולהאריך אותו כמובן, אבל זה יחייב חזרה אלינו כדי לעשות את זה. הדבר השני שצריך, לדעתי, לעשות הוא למצוא דרך להעניק לשר הפנים איזה שיקול דעת במקרים יוצאי דופן ומיוחדים, שאחרי בחינתם אפשר יהיה לאשר אותם. </w:t>
      </w:r>
    </w:p>
    <w:p w14:paraId="39E79CAE" w14:textId="77777777" w:rsidR="00000000" w:rsidRDefault="00047014">
      <w:pPr>
        <w:pStyle w:val="a0"/>
        <w:rPr>
          <w:rFonts w:hint="cs"/>
          <w:rtl/>
        </w:rPr>
      </w:pPr>
    </w:p>
    <w:p w14:paraId="057288DF" w14:textId="77777777" w:rsidR="00000000" w:rsidRDefault="00047014">
      <w:pPr>
        <w:pStyle w:val="af1"/>
        <w:rPr>
          <w:rtl/>
        </w:rPr>
      </w:pPr>
      <w:r>
        <w:rPr>
          <w:rFonts w:hint="eastAsia"/>
          <w:rtl/>
        </w:rPr>
        <w:t>היו</w:t>
      </w:r>
      <w:r>
        <w:rPr>
          <w:rtl/>
        </w:rPr>
        <w:t>"ר ראובן רי</w:t>
      </w:r>
      <w:r>
        <w:rPr>
          <w:rtl/>
        </w:rPr>
        <w:t>בלין:</w:t>
      </w:r>
    </w:p>
    <w:p w14:paraId="15F97555" w14:textId="77777777" w:rsidR="00000000" w:rsidRDefault="00047014">
      <w:pPr>
        <w:pStyle w:val="a0"/>
        <w:rPr>
          <w:rFonts w:hint="cs"/>
          <w:rtl/>
        </w:rPr>
      </w:pPr>
    </w:p>
    <w:p w14:paraId="1E16F8B3" w14:textId="77777777" w:rsidR="00000000" w:rsidRDefault="00047014">
      <w:pPr>
        <w:pStyle w:val="a0"/>
        <w:rPr>
          <w:rFonts w:hint="cs"/>
          <w:rtl/>
        </w:rPr>
      </w:pPr>
      <w:r>
        <w:rPr>
          <w:rFonts w:hint="cs"/>
          <w:rtl/>
        </w:rPr>
        <w:t xml:space="preserve">לשר הפנים או למפקד הצבאי. </w:t>
      </w:r>
    </w:p>
    <w:p w14:paraId="724FB50E" w14:textId="77777777" w:rsidR="00000000" w:rsidRDefault="00047014">
      <w:pPr>
        <w:pStyle w:val="a0"/>
        <w:rPr>
          <w:rFonts w:hint="cs"/>
          <w:rtl/>
        </w:rPr>
      </w:pPr>
    </w:p>
    <w:p w14:paraId="76E1C59B" w14:textId="77777777" w:rsidR="00000000" w:rsidRDefault="00047014">
      <w:pPr>
        <w:pStyle w:val="-"/>
        <w:rPr>
          <w:rtl/>
        </w:rPr>
      </w:pPr>
      <w:bookmarkStart w:id="593" w:name="FS000001042T27_07_2005_19_26_00C"/>
      <w:bookmarkEnd w:id="593"/>
      <w:r>
        <w:rPr>
          <w:rFonts w:hint="eastAsia"/>
          <w:rtl/>
        </w:rPr>
        <w:t>עמרם</w:t>
      </w:r>
      <w:r>
        <w:rPr>
          <w:rtl/>
        </w:rPr>
        <w:t xml:space="preserve"> מצנע (העבודה - מימד - עם אחד):</w:t>
      </w:r>
    </w:p>
    <w:p w14:paraId="4E66BE53" w14:textId="77777777" w:rsidR="00000000" w:rsidRDefault="00047014">
      <w:pPr>
        <w:pStyle w:val="a0"/>
        <w:rPr>
          <w:rFonts w:hint="cs"/>
          <w:rtl/>
        </w:rPr>
      </w:pPr>
    </w:p>
    <w:p w14:paraId="56A04919" w14:textId="77777777" w:rsidR="00000000" w:rsidRDefault="00047014">
      <w:pPr>
        <w:pStyle w:val="a0"/>
        <w:rPr>
          <w:rFonts w:hint="cs"/>
          <w:rtl/>
        </w:rPr>
      </w:pPr>
      <w:r>
        <w:rPr>
          <w:rFonts w:hint="cs"/>
          <w:rtl/>
        </w:rPr>
        <w:t xml:space="preserve">כמובן. שר הפנים או המפקד הצבאי. </w:t>
      </w:r>
    </w:p>
    <w:p w14:paraId="5E2120D7" w14:textId="77777777" w:rsidR="00000000" w:rsidRDefault="00047014">
      <w:pPr>
        <w:pStyle w:val="a0"/>
        <w:rPr>
          <w:rFonts w:hint="cs"/>
          <w:rtl/>
        </w:rPr>
      </w:pPr>
    </w:p>
    <w:p w14:paraId="37F5D35D" w14:textId="77777777" w:rsidR="00000000" w:rsidRDefault="00047014">
      <w:pPr>
        <w:pStyle w:val="af1"/>
        <w:rPr>
          <w:rtl/>
        </w:rPr>
      </w:pPr>
      <w:r>
        <w:rPr>
          <w:rFonts w:hint="eastAsia"/>
          <w:rtl/>
        </w:rPr>
        <w:t>היו</w:t>
      </w:r>
      <w:r>
        <w:rPr>
          <w:rtl/>
        </w:rPr>
        <w:t>"ר ראובן ריבלין:</w:t>
      </w:r>
    </w:p>
    <w:p w14:paraId="6CBA68E7" w14:textId="77777777" w:rsidR="00000000" w:rsidRDefault="00047014">
      <w:pPr>
        <w:pStyle w:val="a0"/>
        <w:rPr>
          <w:rFonts w:hint="cs"/>
          <w:rtl/>
        </w:rPr>
      </w:pPr>
    </w:p>
    <w:p w14:paraId="4657691E" w14:textId="77777777" w:rsidR="00000000" w:rsidRDefault="00047014">
      <w:pPr>
        <w:pStyle w:val="a0"/>
        <w:rPr>
          <w:rFonts w:hint="cs"/>
          <w:rtl/>
        </w:rPr>
      </w:pPr>
      <w:r>
        <w:rPr>
          <w:rFonts w:hint="cs"/>
          <w:rtl/>
        </w:rPr>
        <w:t xml:space="preserve">ראיתי שזאת ההסתייגות של חד"ש. </w:t>
      </w:r>
    </w:p>
    <w:p w14:paraId="22687FD6" w14:textId="77777777" w:rsidR="00000000" w:rsidRDefault="00047014">
      <w:pPr>
        <w:pStyle w:val="a0"/>
        <w:rPr>
          <w:rFonts w:hint="cs"/>
          <w:rtl/>
        </w:rPr>
      </w:pPr>
    </w:p>
    <w:p w14:paraId="1DFD09B7" w14:textId="77777777" w:rsidR="00000000" w:rsidRDefault="00047014">
      <w:pPr>
        <w:pStyle w:val="-"/>
        <w:rPr>
          <w:rtl/>
        </w:rPr>
      </w:pPr>
      <w:bookmarkStart w:id="594" w:name="FS000001042T27_07_2005_19_26_14C"/>
      <w:bookmarkEnd w:id="594"/>
      <w:r>
        <w:rPr>
          <w:rFonts w:hint="eastAsia"/>
          <w:rtl/>
        </w:rPr>
        <w:t>עמרם</w:t>
      </w:r>
      <w:r>
        <w:rPr>
          <w:rtl/>
        </w:rPr>
        <w:t xml:space="preserve"> מצנע (העבודה - מימד - עם אחד):</w:t>
      </w:r>
    </w:p>
    <w:p w14:paraId="0F6A6436" w14:textId="77777777" w:rsidR="00000000" w:rsidRDefault="00047014">
      <w:pPr>
        <w:pStyle w:val="a0"/>
        <w:rPr>
          <w:rFonts w:hint="cs"/>
          <w:rtl/>
        </w:rPr>
      </w:pPr>
    </w:p>
    <w:p w14:paraId="7F931DF7" w14:textId="77777777" w:rsidR="00000000" w:rsidRDefault="00047014">
      <w:pPr>
        <w:pStyle w:val="a0"/>
        <w:rPr>
          <w:rFonts w:hint="cs"/>
          <w:rtl/>
        </w:rPr>
      </w:pPr>
      <w:r>
        <w:rPr>
          <w:rFonts w:hint="cs"/>
          <w:rtl/>
        </w:rPr>
        <w:t>הדבר השלישי הוא להעלות את הגיל מ-14 ל-16. כן, אהוד, להעלות מ</w:t>
      </w:r>
      <w:r>
        <w:rPr>
          <w:rFonts w:hint="cs"/>
          <w:rtl/>
        </w:rPr>
        <w:t>גיל 14 לגיל 16. הדבר האחרון שעליו אני רוצה להתעכב, אדוני היושב-ראש, גם לשאלתך, הוא על תיקון הסעיף הנותן את שיקול הדעת ואומר: "העלול להוות סיכון ביטחוני", ואני מציע לתקן את זה ל"מהווה סיכון ביטחוני", והפרמטר, אהוד, הוא מה שאתה דיברת עליו. הפרמטר  - - -</w:t>
      </w:r>
    </w:p>
    <w:p w14:paraId="49F18F55" w14:textId="77777777" w:rsidR="00000000" w:rsidRDefault="00047014">
      <w:pPr>
        <w:pStyle w:val="af0"/>
        <w:rPr>
          <w:rtl/>
        </w:rPr>
      </w:pPr>
      <w:r>
        <w:rPr>
          <w:rtl/>
        </w:rPr>
        <w:br/>
        <w:t>אהו</w:t>
      </w:r>
      <w:r>
        <w:rPr>
          <w:rtl/>
        </w:rPr>
        <w:t>ד יתום (הליכוד):</w:t>
      </w:r>
    </w:p>
    <w:p w14:paraId="53147A6F" w14:textId="77777777" w:rsidR="00000000" w:rsidRDefault="00047014">
      <w:pPr>
        <w:pStyle w:val="a0"/>
        <w:rPr>
          <w:rtl/>
        </w:rPr>
      </w:pPr>
    </w:p>
    <w:p w14:paraId="53A9C3E6" w14:textId="77777777" w:rsidR="00000000" w:rsidRDefault="00047014">
      <w:pPr>
        <w:pStyle w:val="a0"/>
        <w:rPr>
          <w:rFonts w:hint="cs"/>
          <w:rtl/>
        </w:rPr>
      </w:pPr>
      <w:r>
        <w:rPr>
          <w:rFonts w:hint="cs"/>
          <w:rtl/>
        </w:rPr>
        <w:t xml:space="preserve"> היה לך קמ"ט בצבא, הוא היה - - - זה ראה וקדש - - -</w:t>
      </w:r>
    </w:p>
    <w:p w14:paraId="32CD24A6" w14:textId="77777777" w:rsidR="00000000" w:rsidRDefault="00047014">
      <w:pPr>
        <w:pStyle w:val="-"/>
        <w:rPr>
          <w:rtl/>
        </w:rPr>
      </w:pPr>
      <w:r>
        <w:rPr>
          <w:rtl/>
        </w:rPr>
        <w:br/>
      </w:r>
      <w:bookmarkStart w:id="595" w:name="FS000001042T27_07_2005_19_31_16C"/>
      <w:bookmarkEnd w:id="595"/>
      <w:r>
        <w:rPr>
          <w:rtl/>
        </w:rPr>
        <w:t>עמרם מצנע (העבודה - מימד - עם אחד):</w:t>
      </w:r>
    </w:p>
    <w:p w14:paraId="0303C2D5" w14:textId="77777777" w:rsidR="00000000" w:rsidRDefault="00047014">
      <w:pPr>
        <w:pStyle w:val="a0"/>
        <w:rPr>
          <w:rtl/>
        </w:rPr>
      </w:pPr>
    </w:p>
    <w:p w14:paraId="425626A4" w14:textId="77777777" w:rsidR="00000000" w:rsidRDefault="00047014">
      <w:pPr>
        <w:pStyle w:val="a0"/>
        <w:rPr>
          <w:rFonts w:hint="cs"/>
          <w:rtl/>
        </w:rPr>
      </w:pPr>
      <w:r>
        <w:rPr>
          <w:rFonts w:hint="cs"/>
          <w:rtl/>
        </w:rPr>
        <w:t>הוא לא צריך לומר על מישהו - - -</w:t>
      </w:r>
    </w:p>
    <w:p w14:paraId="7E15436F" w14:textId="77777777" w:rsidR="00000000" w:rsidRDefault="00047014">
      <w:pPr>
        <w:pStyle w:val="af0"/>
        <w:rPr>
          <w:rtl/>
        </w:rPr>
      </w:pPr>
      <w:r>
        <w:rPr>
          <w:rtl/>
        </w:rPr>
        <w:br/>
        <w:t>אהוד יתום (הליכוד):</w:t>
      </w:r>
    </w:p>
    <w:p w14:paraId="10C8F2B6" w14:textId="77777777" w:rsidR="00000000" w:rsidRDefault="00047014">
      <w:pPr>
        <w:pStyle w:val="a0"/>
        <w:rPr>
          <w:rtl/>
        </w:rPr>
      </w:pPr>
    </w:p>
    <w:p w14:paraId="0813ED7D" w14:textId="77777777" w:rsidR="00000000" w:rsidRDefault="00047014">
      <w:pPr>
        <w:pStyle w:val="a0"/>
        <w:rPr>
          <w:rFonts w:hint="cs"/>
          <w:rtl/>
        </w:rPr>
      </w:pPr>
      <w:r>
        <w:rPr>
          <w:rFonts w:hint="cs"/>
          <w:rtl/>
        </w:rPr>
        <w:t>- - -</w:t>
      </w:r>
    </w:p>
    <w:p w14:paraId="7F8A7ED1" w14:textId="77777777" w:rsidR="00000000" w:rsidRDefault="00047014">
      <w:pPr>
        <w:pStyle w:val="-"/>
        <w:rPr>
          <w:rtl/>
        </w:rPr>
      </w:pPr>
      <w:r>
        <w:rPr>
          <w:rtl/>
        </w:rPr>
        <w:br/>
      </w:r>
      <w:bookmarkStart w:id="596" w:name="FS000001042T27_07_2005_19_32_22C"/>
      <w:bookmarkEnd w:id="596"/>
      <w:r>
        <w:rPr>
          <w:rtl/>
        </w:rPr>
        <w:t>עמרם מצנע (העבודה - מימד - עם אחד):</w:t>
      </w:r>
    </w:p>
    <w:p w14:paraId="7F3010C8" w14:textId="77777777" w:rsidR="00000000" w:rsidRDefault="00047014">
      <w:pPr>
        <w:pStyle w:val="a0"/>
        <w:rPr>
          <w:rtl/>
        </w:rPr>
      </w:pPr>
    </w:p>
    <w:p w14:paraId="7200C868" w14:textId="77777777" w:rsidR="00000000" w:rsidRDefault="00047014">
      <w:pPr>
        <w:pStyle w:val="a0"/>
        <w:rPr>
          <w:rFonts w:hint="cs"/>
          <w:rtl/>
        </w:rPr>
      </w:pPr>
      <w:r>
        <w:rPr>
          <w:rFonts w:hint="cs"/>
          <w:rtl/>
        </w:rPr>
        <w:t>כשאתה מדבר על "מהווה סיכון ביטחוני", אתה מחייב את ח</w:t>
      </w:r>
      <w:r>
        <w:rPr>
          <w:rFonts w:hint="cs"/>
          <w:rtl/>
        </w:rPr>
        <w:t xml:space="preserve">ובת ההוכחה, להתאים את האיש לפרופיל הפוטנציאלי של המתאבד - - </w:t>
      </w:r>
    </w:p>
    <w:p w14:paraId="23153272" w14:textId="77777777" w:rsidR="00000000" w:rsidRDefault="00047014">
      <w:pPr>
        <w:pStyle w:val="af0"/>
        <w:rPr>
          <w:rtl/>
        </w:rPr>
      </w:pPr>
      <w:r>
        <w:rPr>
          <w:rtl/>
        </w:rPr>
        <w:br/>
        <w:t>אהוד יתום (הליכוד):</w:t>
      </w:r>
    </w:p>
    <w:p w14:paraId="7F3D1235" w14:textId="77777777" w:rsidR="00000000" w:rsidRDefault="00047014">
      <w:pPr>
        <w:pStyle w:val="a0"/>
        <w:rPr>
          <w:rtl/>
        </w:rPr>
      </w:pPr>
    </w:p>
    <w:p w14:paraId="64F07071" w14:textId="77777777" w:rsidR="00000000" w:rsidRDefault="00047014">
      <w:pPr>
        <w:pStyle w:val="a0"/>
        <w:rPr>
          <w:rFonts w:hint="cs"/>
          <w:rtl/>
        </w:rPr>
      </w:pPr>
      <w:r>
        <w:rPr>
          <w:rFonts w:hint="cs"/>
          <w:rtl/>
        </w:rPr>
        <w:t>- - -</w:t>
      </w:r>
    </w:p>
    <w:p w14:paraId="77167C2F" w14:textId="77777777" w:rsidR="00000000" w:rsidRDefault="00047014">
      <w:pPr>
        <w:pStyle w:val="-"/>
        <w:rPr>
          <w:rtl/>
        </w:rPr>
      </w:pPr>
      <w:r>
        <w:rPr>
          <w:rtl/>
        </w:rPr>
        <w:br/>
      </w:r>
      <w:bookmarkStart w:id="597" w:name="FS000001042T27_07_2005_19_33_12C"/>
      <w:bookmarkEnd w:id="597"/>
      <w:r>
        <w:rPr>
          <w:rtl/>
        </w:rPr>
        <w:t>עמרם מצנע (העבודה - מימד - עם אחד):</w:t>
      </w:r>
    </w:p>
    <w:p w14:paraId="34A70ED0" w14:textId="77777777" w:rsidR="00000000" w:rsidRDefault="00047014">
      <w:pPr>
        <w:pStyle w:val="a0"/>
        <w:rPr>
          <w:rtl/>
        </w:rPr>
      </w:pPr>
    </w:p>
    <w:p w14:paraId="07EFFF3B" w14:textId="77777777" w:rsidR="00000000" w:rsidRDefault="00047014">
      <w:pPr>
        <w:pStyle w:val="a0"/>
        <w:rPr>
          <w:rFonts w:hint="cs"/>
          <w:rtl/>
        </w:rPr>
      </w:pPr>
      <w:r>
        <w:rPr>
          <w:rFonts w:hint="cs"/>
          <w:rtl/>
        </w:rPr>
        <w:t xml:space="preserve">- -  וזה מאפשר יתר חופש פעולה לרשויות - שר הפנים והמפקד האזורי. </w:t>
      </w:r>
    </w:p>
    <w:p w14:paraId="1D1F40B8" w14:textId="77777777" w:rsidR="00000000" w:rsidRDefault="00047014">
      <w:pPr>
        <w:pStyle w:val="af1"/>
        <w:rPr>
          <w:rtl/>
        </w:rPr>
      </w:pPr>
      <w:r>
        <w:rPr>
          <w:rtl/>
        </w:rPr>
        <w:br/>
        <w:t>היו"ר ראובן ריבלין:</w:t>
      </w:r>
    </w:p>
    <w:p w14:paraId="530294DB" w14:textId="77777777" w:rsidR="00000000" w:rsidRDefault="00047014">
      <w:pPr>
        <w:pStyle w:val="a0"/>
        <w:rPr>
          <w:rtl/>
        </w:rPr>
      </w:pPr>
    </w:p>
    <w:p w14:paraId="25157060" w14:textId="77777777" w:rsidR="00000000" w:rsidRDefault="00047014">
      <w:pPr>
        <w:pStyle w:val="a0"/>
        <w:rPr>
          <w:rFonts w:hint="cs"/>
          <w:rtl/>
        </w:rPr>
      </w:pPr>
      <w:r>
        <w:rPr>
          <w:rFonts w:hint="cs"/>
          <w:rtl/>
        </w:rPr>
        <w:t>כשאתה כותב "מהווה סיכון", זאת אומרת, אתה צ</w:t>
      </w:r>
      <w:r>
        <w:rPr>
          <w:rFonts w:hint="cs"/>
          <w:rtl/>
        </w:rPr>
        <w:t xml:space="preserve">ריך להוכיח שהוא מחבל. </w:t>
      </w:r>
    </w:p>
    <w:p w14:paraId="4284CC0C" w14:textId="77777777" w:rsidR="00000000" w:rsidRDefault="00047014">
      <w:pPr>
        <w:pStyle w:val="-"/>
        <w:rPr>
          <w:rtl/>
        </w:rPr>
      </w:pPr>
      <w:r>
        <w:rPr>
          <w:rtl/>
        </w:rPr>
        <w:br/>
      </w:r>
      <w:bookmarkStart w:id="598" w:name="FS000001042T27_07_2005_19_33_42C"/>
      <w:bookmarkEnd w:id="598"/>
      <w:r>
        <w:rPr>
          <w:rtl/>
        </w:rPr>
        <w:t>עמרם מצנע (העבודה - מימד - עם אחד):</w:t>
      </w:r>
    </w:p>
    <w:p w14:paraId="7B94B289" w14:textId="77777777" w:rsidR="00000000" w:rsidRDefault="00047014">
      <w:pPr>
        <w:pStyle w:val="a0"/>
        <w:rPr>
          <w:rtl/>
        </w:rPr>
      </w:pPr>
    </w:p>
    <w:p w14:paraId="12922B3B" w14:textId="77777777" w:rsidR="00000000" w:rsidRDefault="00047014">
      <w:pPr>
        <w:pStyle w:val="a0"/>
        <w:rPr>
          <w:rFonts w:hint="cs"/>
          <w:rtl/>
        </w:rPr>
      </w:pPr>
      <w:r>
        <w:rPr>
          <w:rFonts w:hint="cs"/>
          <w:rtl/>
        </w:rPr>
        <w:t>לא שהוא מחבל - שהוא מהווה סיכון.</w:t>
      </w:r>
    </w:p>
    <w:p w14:paraId="0C913AD9" w14:textId="77777777" w:rsidR="00000000" w:rsidRDefault="00047014">
      <w:pPr>
        <w:pStyle w:val="af1"/>
        <w:rPr>
          <w:rtl/>
        </w:rPr>
      </w:pPr>
      <w:r>
        <w:rPr>
          <w:rtl/>
        </w:rPr>
        <w:br/>
        <w:t>היו"ר ראובן ריבלין:</w:t>
      </w:r>
    </w:p>
    <w:p w14:paraId="3A8B4417" w14:textId="77777777" w:rsidR="00000000" w:rsidRDefault="00047014">
      <w:pPr>
        <w:pStyle w:val="a0"/>
        <w:rPr>
          <w:rtl/>
        </w:rPr>
      </w:pPr>
    </w:p>
    <w:p w14:paraId="0BBFF51C" w14:textId="77777777" w:rsidR="00000000" w:rsidRDefault="00047014">
      <w:pPr>
        <w:pStyle w:val="a0"/>
        <w:rPr>
          <w:rFonts w:hint="cs"/>
          <w:rtl/>
        </w:rPr>
      </w:pPr>
      <w:r>
        <w:rPr>
          <w:rFonts w:hint="cs"/>
          <w:rtl/>
        </w:rPr>
        <w:t xml:space="preserve">אז הניסוח שלך לא נכון. המנסחת המשפטית שלך לא - - - העלול להוות - זה הפרופיל. </w:t>
      </w:r>
    </w:p>
    <w:p w14:paraId="5E2AE2FA" w14:textId="77777777" w:rsidR="00000000" w:rsidRDefault="00047014">
      <w:pPr>
        <w:pStyle w:val="-"/>
        <w:rPr>
          <w:rtl/>
        </w:rPr>
      </w:pPr>
    </w:p>
    <w:p w14:paraId="2E526651" w14:textId="77777777" w:rsidR="00000000" w:rsidRDefault="00047014">
      <w:pPr>
        <w:pStyle w:val="-"/>
        <w:rPr>
          <w:rtl/>
        </w:rPr>
      </w:pPr>
      <w:r>
        <w:rPr>
          <w:rtl/>
        </w:rPr>
        <w:br/>
      </w:r>
      <w:bookmarkStart w:id="599" w:name="FS000001042T27_07_2005_19_34_22C"/>
      <w:bookmarkEnd w:id="599"/>
      <w:r>
        <w:rPr>
          <w:rtl/>
        </w:rPr>
        <w:t>עמרם מצנע (העבודה - מימד - עם אחד):</w:t>
      </w:r>
    </w:p>
    <w:p w14:paraId="2A2BEE92" w14:textId="77777777" w:rsidR="00000000" w:rsidRDefault="00047014">
      <w:pPr>
        <w:pStyle w:val="a0"/>
        <w:rPr>
          <w:rtl/>
        </w:rPr>
      </w:pPr>
    </w:p>
    <w:p w14:paraId="726C12E7" w14:textId="77777777" w:rsidR="00000000" w:rsidRDefault="00047014">
      <w:pPr>
        <w:pStyle w:val="a0"/>
        <w:rPr>
          <w:rFonts w:hint="cs"/>
          <w:rtl/>
        </w:rPr>
      </w:pPr>
      <w:r>
        <w:rPr>
          <w:rFonts w:hint="cs"/>
          <w:rtl/>
        </w:rPr>
        <w:t xml:space="preserve">אני ניסיתי לשכנע, האמת </w:t>
      </w:r>
      <w:r>
        <w:rPr>
          <w:rFonts w:hint="cs"/>
          <w:rtl/>
        </w:rPr>
        <w:t xml:space="preserve">שלא קיבלתי תשובה עד הסוף. ביקשתי מאנשי הייעוץ המשפטי של שירות הביטחון אפילו לתת תשובה עד היום בערב, הם לא נתנו תשובה. </w:t>
      </w:r>
    </w:p>
    <w:p w14:paraId="371E2D24" w14:textId="77777777" w:rsidR="00000000" w:rsidRDefault="00047014">
      <w:pPr>
        <w:pStyle w:val="a0"/>
        <w:rPr>
          <w:rFonts w:hint="cs"/>
          <w:rtl/>
        </w:rPr>
      </w:pPr>
    </w:p>
    <w:p w14:paraId="1BB6966C" w14:textId="77777777" w:rsidR="00000000" w:rsidRDefault="00047014">
      <w:pPr>
        <w:pStyle w:val="a0"/>
        <w:rPr>
          <w:rFonts w:hint="cs"/>
          <w:rtl/>
        </w:rPr>
      </w:pPr>
      <w:r>
        <w:rPr>
          <w:rFonts w:hint="cs"/>
          <w:rtl/>
        </w:rPr>
        <w:t>אני חושב שאפשר לטפל בזה כי גם השב"כ מתמודד עם פרופילים, ועל כן אני חושב שניתן, ואז חובת ההוכחה שהאיש מהווה סיכון ביטחוני נתונה בכל זאת ב</w:t>
      </w:r>
      <w:r>
        <w:rPr>
          <w:rFonts w:hint="cs"/>
          <w:rtl/>
        </w:rPr>
        <w:t>איזה דו-שיח שמתקיים עם המפקד הצבאי, או עם השר, לאשר או לא לאשר.</w:t>
      </w:r>
    </w:p>
    <w:p w14:paraId="46B566A1" w14:textId="77777777" w:rsidR="00000000" w:rsidRDefault="00047014">
      <w:pPr>
        <w:pStyle w:val="af1"/>
        <w:rPr>
          <w:rtl/>
        </w:rPr>
      </w:pPr>
      <w:r>
        <w:rPr>
          <w:rtl/>
        </w:rPr>
        <w:br/>
        <w:t>היו"ר ראובן ריבלין:</w:t>
      </w:r>
    </w:p>
    <w:p w14:paraId="382F0D93" w14:textId="77777777" w:rsidR="00000000" w:rsidRDefault="00047014">
      <w:pPr>
        <w:pStyle w:val="a0"/>
        <w:rPr>
          <w:rtl/>
        </w:rPr>
      </w:pPr>
    </w:p>
    <w:p w14:paraId="00288724" w14:textId="77777777" w:rsidR="00000000" w:rsidRDefault="00047014">
      <w:pPr>
        <w:pStyle w:val="a0"/>
        <w:rPr>
          <w:rFonts w:hint="cs"/>
          <w:rtl/>
        </w:rPr>
      </w:pPr>
      <w:r>
        <w:rPr>
          <w:rFonts w:hint="cs"/>
          <w:rtl/>
        </w:rPr>
        <w:t xml:space="preserve">זה ייתן לו אפשרות גם לפנות לבג"ץ, לומר: אני לא סיכון ביטחוני. </w:t>
      </w:r>
    </w:p>
    <w:p w14:paraId="2DD50F2D" w14:textId="77777777" w:rsidR="00000000" w:rsidRDefault="00047014">
      <w:pPr>
        <w:pStyle w:val="-"/>
        <w:rPr>
          <w:rtl/>
        </w:rPr>
      </w:pPr>
      <w:r>
        <w:rPr>
          <w:rtl/>
        </w:rPr>
        <w:br/>
      </w:r>
      <w:bookmarkStart w:id="600" w:name="FS000001042T27_07_2005_19_36_42C"/>
      <w:bookmarkEnd w:id="600"/>
      <w:r>
        <w:rPr>
          <w:rtl/>
        </w:rPr>
        <w:t>עמרם מצנע (העבודה - מימד - עם אחד):</w:t>
      </w:r>
    </w:p>
    <w:p w14:paraId="61B3F36F" w14:textId="77777777" w:rsidR="00000000" w:rsidRDefault="00047014">
      <w:pPr>
        <w:pStyle w:val="a0"/>
        <w:rPr>
          <w:rtl/>
        </w:rPr>
      </w:pPr>
    </w:p>
    <w:p w14:paraId="4F8ED97E" w14:textId="77777777" w:rsidR="00000000" w:rsidRDefault="00047014">
      <w:pPr>
        <w:pStyle w:val="a0"/>
        <w:rPr>
          <w:rFonts w:hint="cs"/>
          <w:rtl/>
        </w:rPr>
      </w:pPr>
      <w:r>
        <w:rPr>
          <w:rFonts w:hint="cs"/>
          <w:rtl/>
        </w:rPr>
        <w:t xml:space="preserve">דרך אגב, זה גם לפי דעתי פותר את הבעיה - - </w:t>
      </w:r>
    </w:p>
    <w:p w14:paraId="363A8D64" w14:textId="77777777" w:rsidR="00000000" w:rsidRDefault="00047014">
      <w:pPr>
        <w:pStyle w:val="af1"/>
        <w:rPr>
          <w:rtl/>
        </w:rPr>
      </w:pPr>
      <w:r>
        <w:rPr>
          <w:rtl/>
        </w:rPr>
        <w:br/>
        <w:t>היו"ר ראובן ריבלין:</w:t>
      </w:r>
    </w:p>
    <w:p w14:paraId="7F4F0E44" w14:textId="77777777" w:rsidR="00000000" w:rsidRDefault="00047014">
      <w:pPr>
        <w:pStyle w:val="a0"/>
        <w:rPr>
          <w:rtl/>
        </w:rPr>
      </w:pPr>
    </w:p>
    <w:p w14:paraId="16E337D9" w14:textId="77777777" w:rsidR="00000000" w:rsidRDefault="00047014">
      <w:pPr>
        <w:pStyle w:val="a0"/>
        <w:rPr>
          <w:rFonts w:hint="cs"/>
          <w:rtl/>
        </w:rPr>
      </w:pPr>
      <w:r>
        <w:rPr>
          <w:rFonts w:hint="cs"/>
          <w:rtl/>
        </w:rPr>
        <w:t xml:space="preserve">אני </w:t>
      </w:r>
      <w:r>
        <w:rPr>
          <w:rFonts w:hint="cs"/>
          <w:rtl/>
        </w:rPr>
        <w:t>חושב שאתה צודק.</w:t>
      </w:r>
    </w:p>
    <w:p w14:paraId="25E23E19" w14:textId="77777777" w:rsidR="00000000" w:rsidRDefault="00047014">
      <w:pPr>
        <w:pStyle w:val="-"/>
        <w:rPr>
          <w:rtl/>
        </w:rPr>
      </w:pPr>
      <w:r>
        <w:rPr>
          <w:rtl/>
        </w:rPr>
        <w:br/>
      </w:r>
      <w:bookmarkStart w:id="601" w:name="FS000001042T27_07_2005_19_36_56C"/>
      <w:bookmarkEnd w:id="601"/>
      <w:r>
        <w:rPr>
          <w:rtl/>
        </w:rPr>
        <w:t>עמרם מצנע (העבודה - מימד - עם אחד):</w:t>
      </w:r>
    </w:p>
    <w:p w14:paraId="73751CBF" w14:textId="77777777" w:rsidR="00000000" w:rsidRDefault="00047014">
      <w:pPr>
        <w:pStyle w:val="a0"/>
        <w:rPr>
          <w:rtl/>
        </w:rPr>
      </w:pPr>
    </w:p>
    <w:p w14:paraId="6EDCB927" w14:textId="77777777" w:rsidR="00000000" w:rsidRDefault="00047014">
      <w:pPr>
        <w:pStyle w:val="a0"/>
        <w:rPr>
          <w:rFonts w:hint="cs"/>
          <w:rtl/>
        </w:rPr>
      </w:pPr>
      <w:r>
        <w:rPr>
          <w:rFonts w:hint="cs"/>
          <w:rtl/>
        </w:rPr>
        <w:t>- -  שמעלה חד"ש, וזה לתת שיקול דעת מסוים למפקד הצבאי ולשר הפנים.</w:t>
      </w:r>
    </w:p>
    <w:p w14:paraId="24B8116B" w14:textId="77777777" w:rsidR="00000000" w:rsidRDefault="00047014">
      <w:pPr>
        <w:pStyle w:val="af1"/>
        <w:rPr>
          <w:rtl/>
        </w:rPr>
      </w:pPr>
      <w:r>
        <w:rPr>
          <w:rtl/>
        </w:rPr>
        <w:br/>
        <w:t>היו"ר ראובן ריבלין:</w:t>
      </w:r>
    </w:p>
    <w:p w14:paraId="44810046" w14:textId="77777777" w:rsidR="00000000" w:rsidRDefault="00047014">
      <w:pPr>
        <w:pStyle w:val="a0"/>
        <w:rPr>
          <w:rtl/>
        </w:rPr>
      </w:pPr>
    </w:p>
    <w:p w14:paraId="23F4656F" w14:textId="77777777" w:rsidR="00000000" w:rsidRDefault="00047014">
      <w:pPr>
        <w:pStyle w:val="a0"/>
        <w:rPr>
          <w:rFonts w:hint="cs"/>
          <w:rtl/>
        </w:rPr>
      </w:pPr>
      <w:r>
        <w:rPr>
          <w:rFonts w:hint="cs"/>
          <w:rtl/>
        </w:rPr>
        <w:t xml:space="preserve">זו הסתייגות שמאה אחוז צריך אותה. </w:t>
      </w:r>
    </w:p>
    <w:p w14:paraId="71E40B4B" w14:textId="77777777" w:rsidR="00000000" w:rsidRDefault="00047014">
      <w:pPr>
        <w:pStyle w:val="-"/>
        <w:rPr>
          <w:rtl/>
        </w:rPr>
      </w:pPr>
      <w:r>
        <w:rPr>
          <w:rtl/>
        </w:rPr>
        <w:br/>
      </w:r>
      <w:bookmarkStart w:id="602" w:name="FS000001042T27_07_2005_19_37_40C"/>
      <w:bookmarkEnd w:id="602"/>
      <w:r>
        <w:rPr>
          <w:rtl/>
        </w:rPr>
        <w:t>עמרם מצנע (העבודה - מימד - עם אחד):</w:t>
      </w:r>
    </w:p>
    <w:p w14:paraId="54923062" w14:textId="77777777" w:rsidR="00000000" w:rsidRDefault="00047014">
      <w:pPr>
        <w:pStyle w:val="a0"/>
        <w:rPr>
          <w:rtl/>
        </w:rPr>
      </w:pPr>
    </w:p>
    <w:p w14:paraId="07570E6D" w14:textId="77777777" w:rsidR="00000000" w:rsidRDefault="00047014">
      <w:pPr>
        <w:pStyle w:val="a0"/>
        <w:rPr>
          <w:rFonts w:hint="cs"/>
          <w:rtl/>
        </w:rPr>
      </w:pPr>
      <w:r>
        <w:rPr>
          <w:rFonts w:hint="cs"/>
          <w:rtl/>
        </w:rPr>
        <w:t>ועל כן, אני חושב שאפשר לקבל את ההסתייגות. ח</w:t>
      </w:r>
      <w:r>
        <w:rPr>
          <w:rFonts w:hint="cs"/>
          <w:rtl/>
        </w:rPr>
        <w:t>בל לי שמשרד המשפטים, הייעוץ המשפטי והשב"כ, לא נתנו תשובה עד היום. אני ביקשתי מהם. האיש שהיה שם לא הסתייג לגמרי, אבל בהחלט אמר את זה.</w:t>
      </w:r>
    </w:p>
    <w:p w14:paraId="31D11183" w14:textId="77777777" w:rsidR="00000000" w:rsidRDefault="00047014">
      <w:pPr>
        <w:pStyle w:val="a0"/>
        <w:rPr>
          <w:rFonts w:hint="cs"/>
          <w:rtl/>
        </w:rPr>
      </w:pPr>
    </w:p>
    <w:p w14:paraId="3C99A4FC" w14:textId="77777777" w:rsidR="00000000" w:rsidRDefault="00047014">
      <w:pPr>
        <w:pStyle w:val="a0"/>
        <w:rPr>
          <w:rFonts w:hint="cs"/>
          <w:rtl/>
        </w:rPr>
      </w:pPr>
      <w:r>
        <w:rPr>
          <w:rFonts w:hint="cs"/>
          <w:rtl/>
        </w:rPr>
        <w:t>ואני רוצה לומר עוד הפעם בשורה התחתונה לחברי חברי הכנסת - זה לא חוק שאנחנו יכולים להתגאות בו, אבל הוא חוק חיוני במציאות הבי</w:t>
      </w:r>
      <w:r>
        <w:rPr>
          <w:rFonts w:hint="cs"/>
          <w:rtl/>
        </w:rPr>
        <w:t>טחונית שבה אנחנו נמצאים. אני חושב שצריך לאשר אותו, ואני מקווה שהוא יאושר עם ההסתייגות הזאת. תודה.</w:t>
      </w:r>
    </w:p>
    <w:p w14:paraId="6D5B1B94" w14:textId="77777777" w:rsidR="00000000" w:rsidRDefault="00047014">
      <w:pPr>
        <w:pStyle w:val="af1"/>
        <w:rPr>
          <w:rtl/>
        </w:rPr>
      </w:pPr>
    </w:p>
    <w:p w14:paraId="5B3DFA45" w14:textId="77777777" w:rsidR="00000000" w:rsidRDefault="00047014">
      <w:pPr>
        <w:pStyle w:val="af1"/>
        <w:rPr>
          <w:rtl/>
        </w:rPr>
      </w:pPr>
      <w:r>
        <w:rPr>
          <w:rtl/>
        </w:rPr>
        <w:t>היו"ר ראובן ריבלין:</w:t>
      </w:r>
    </w:p>
    <w:p w14:paraId="73B70C7E" w14:textId="77777777" w:rsidR="00000000" w:rsidRDefault="00047014">
      <w:pPr>
        <w:pStyle w:val="a0"/>
        <w:rPr>
          <w:rtl/>
        </w:rPr>
      </w:pPr>
    </w:p>
    <w:p w14:paraId="50673F66" w14:textId="77777777" w:rsidR="00000000" w:rsidRDefault="00047014">
      <w:pPr>
        <w:pStyle w:val="a0"/>
        <w:rPr>
          <w:rFonts w:hint="cs"/>
          <w:rtl/>
        </w:rPr>
      </w:pPr>
      <w:r>
        <w:rPr>
          <w:rFonts w:hint="cs"/>
          <w:rtl/>
        </w:rPr>
        <w:t>תודה רבה לחבר הכנסת מצנע. הנה, 33 שניות הוא אפילו חסך לנו. בבקשה, חברת הכנסת אראלה גולן, ואחריה - חבר הכנסת יאסינוב, אחריו - חבר הכנסת ר</w:t>
      </w:r>
      <w:r>
        <w:rPr>
          <w:rFonts w:hint="cs"/>
          <w:rtl/>
        </w:rPr>
        <w:t xml:space="preserve">שף חן, ומסיים חבר הכנסת גדעון סער. כל שאר המסתייגים אינם נמצאים באולם, ולכן עבר זמנם, בטלה הסתייגותם. </w:t>
      </w:r>
    </w:p>
    <w:p w14:paraId="23F80F30" w14:textId="77777777" w:rsidR="00000000" w:rsidRDefault="00047014">
      <w:pPr>
        <w:pStyle w:val="a"/>
        <w:rPr>
          <w:rtl/>
        </w:rPr>
      </w:pPr>
      <w:r>
        <w:rPr>
          <w:rtl/>
        </w:rPr>
        <w:br/>
      </w:r>
      <w:bookmarkStart w:id="603" w:name="FS000003175T27_07_2005_19_40_28"/>
      <w:bookmarkStart w:id="604" w:name="_Toc110840654"/>
      <w:bookmarkEnd w:id="603"/>
      <w:r>
        <w:rPr>
          <w:rtl/>
        </w:rPr>
        <w:t>אראלה גולן (שינוי):</w:t>
      </w:r>
      <w:bookmarkEnd w:id="604"/>
    </w:p>
    <w:p w14:paraId="7E6B63D3" w14:textId="77777777" w:rsidR="00000000" w:rsidRDefault="00047014">
      <w:pPr>
        <w:pStyle w:val="a0"/>
        <w:rPr>
          <w:rtl/>
        </w:rPr>
      </w:pPr>
    </w:p>
    <w:p w14:paraId="78E1891D" w14:textId="77777777" w:rsidR="00000000" w:rsidRDefault="00047014">
      <w:pPr>
        <w:pStyle w:val="a0"/>
        <w:rPr>
          <w:rFonts w:hint="cs"/>
          <w:rtl/>
        </w:rPr>
      </w:pPr>
      <w:r>
        <w:rPr>
          <w:rFonts w:hint="cs"/>
          <w:rtl/>
        </w:rPr>
        <w:t>יושב-ראש הכנסת, כנסת נכבדה, התיקון לחוק האזרחות מגביל אכן את שר הפנים בהענקת אזרחות או רשיון קבע לישיבה בארץ לפלסטינים תושבי השטחים</w:t>
      </w:r>
      <w:r>
        <w:rPr>
          <w:rFonts w:hint="cs"/>
          <w:rtl/>
        </w:rPr>
        <w:t>. לצערי, להגבלות האלה יש מקום והן מתבססות על כמה סיבות, כשבעיני השילוב בין כל הסיבות יחד - ולא סיבה אחת בלבד - מצדיק את ההגבלות האלה.</w:t>
      </w:r>
    </w:p>
    <w:p w14:paraId="7F561A4A" w14:textId="77777777" w:rsidR="00000000" w:rsidRDefault="00047014">
      <w:pPr>
        <w:pStyle w:val="a0"/>
        <w:rPr>
          <w:rFonts w:hint="cs"/>
          <w:rtl/>
        </w:rPr>
      </w:pPr>
    </w:p>
    <w:p w14:paraId="253B735C" w14:textId="77777777" w:rsidR="00000000" w:rsidRDefault="00047014">
      <w:pPr>
        <w:pStyle w:val="a0"/>
        <w:rPr>
          <w:rFonts w:hint="cs"/>
          <w:rtl/>
        </w:rPr>
      </w:pPr>
      <w:r>
        <w:rPr>
          <w:rFonts w:hint="cs"/>
          <w:rtl/>
        </w:rPr>
        <w:t>השיקול הביטחוני - בכל זאת ולמרות הכול. מאז פרוץ האינתיפאדה היה מספר לא מבוטל של מקרים שבהם פלסטינים או תושבי מזרח-ירושלים</w:t>
      </w:r>
      <w:r>
        <w:rPr>
          <w:rFonts w:hint="cs"/>
          <w:rtl/>
        </w:rPr>
        <w:t xml:space="preserve"> ניצלו את קבלת האזרחות או את רשיון השהייה בארץ לביצוע פיגועים או לניסיון לבצע פיגועים, וקיבלנו בוועדה סקירה ביטחונית בהחלט משכנעת, לצערי. </w:t>
      </w:r>
    </w:p>
    <w:p w14:paraId="74C5483E" w14:textId="77777777" w:rsidR="00000000" w:rsidRDefault="00047014">
      <w:pPr>
        <w:pStyle w:val="a0"/>
        <w:rPr>
          <w:rFonts w:hint="cs"/>
          <w:rtl/>
        </w:rPr>
      </w:pPr>
    </w:p>
    <w:p w14:paraId="4F7158BA" w14:textId="77777777" w:rsidR="00000000" w:rsidRDefault="00047014">
      <w:pPr>
        <w:pStyle w:val="a0"/>
        <w:rPr>
          <w:rFonts w:hint="cs"/>
          <w:rtl/>
        </w:rPr>
      </w:pPr>
      <w:r>
        <w:rPr>
          <w:rFonts w:hint="cs"/>
          <w:rtl/>
        </w:rPr>
        <w:t>השיקול הכלכלי - שגם את העובדה הזאת משום-מה נמנעים מלציין, אבל הוא קיים. הכניסה של תושבים לארץ במסגרת של איחוד משפחות</w:t>
      </w:r>
      <w:r>
        <w:rPr>
          <w:rFonts w:hint="cs"/>
          <w:rtl/>
        </w:rPr>
        <w:t xml:space="preserve"> הביאה לתשלומי עתק של הביטוח הלאומי, לפחות רק בקצבאות ילדים, ומוכרחים לומר גם את האמת הזאת.</w:t>
      </w:r>
    </w:p>
    <w:p w14:paraId="4A65A81E" w14:textId="77777777" w:rsidR="00000000" w:rsidRDefault="00047014">
      <w:pPr>
        <w:pStyle w:val="a0"/>
        <w:rPr>
          <w:rFonts w:hint="cs"/>
          <w:rtl/>
        </w:rPr>
      </w:pPr>
    </w:p>
    <w:p w14:paraId="38EF6ADB" w14:textId="77777777" w:rsidR="00000000" w:rsidRDefault="00047014">
      <w:pPr>
        <w:pStyle w:val="a0"/>
        <w:rPr>
          <w:rFonts w:hint="cs"/>
          <w:rtl/>
        </w:rPr>
      </w:pPr>
      <w:r>
        <w:rPr>
          <w:rFonts w:hint="cs"/>
          <w:rtl/>
        </w:rPr>
        <w:t>סיבה נוספת שחשובה בעיני מאוד היא עדיין אופיה של מדינת ישראל. ישראל היא בעצם אי דמוקרטי של רמת חיים מערבית בלב כל המזרח התיכון, ואם לא יוצבו סכרים מתאימים - צפויה ה</w:t>
      </w:r>
      <w:r>
        <w:rPr>
          <w:rFonts w:hint="cs"/>
          <w:rtl/>
        </w:rPr>
        <w:t>צפה של אנשים שמבקשים בעצם לשפר את רמת חייהם, ובסופו של תהליך אנחנו צפויים להגיע למדינה דו-לאומית.</w:t>
      </w:r>
    </w:p>
    <w:p w14:paraId="53E312DF" w14:textId="77777777" w:rsidR="00000000" w:rsidRDefault="00047014">
      <w:pPr>
        <w:pStyle w:val="a0"/>
        <w:rPr>
          <w:rFonts w:hint="cs"/>
          <w:rtl/>
        </w:rPr>
      </w:pPr>
    </w:p>
    <w:p w14:paraId="4957E182" w14:textId="77777777" w:rsidR="00000000" w:rsidRDefault="00047014">
      <w:pPr>
        <w:pStyle w:val="a0"/>
        <w:rPr>
          <w:rFonts w:hint="cs"/>
          <w:rtl/>
        </w:rPr>
      </w:pPr>
      <w:r>
        <w:rPr>
          <w:rFonts w:hint="cs"/>
          <w:rtl/>
        </w:rPr>
        <w:t>נכון שמניעת ישיבה בארץ של פלסטינים שנישאו לאזרחיות ואזרחים ישראלים היא פגיעה בעקרונות הדמוקרטיה ושוויון הזכויות, אבל מדינה יהודית פירושה זכותנו כעם להגדיר את</w:t>
      </w:r>
      <w:r>
        <w:rPr>
          <w:rFonts w:hint="cs"/>
          <w:rtl/>
        </w:rPr>
        <w:t xml:space="preserve"> עצמנו, כפי שמוגדר במגילת העצמאות. ועם כל הכבוד והסימפתיה - ובאמת יש כזאת - לאיחוד משפחות, זכותנו היסודית, של כל אחד מבני הרוב היהודי, לשמר ולשמור את אופי המדינה, ומדובר על אופיה הלאומי, התרבותי, הסדר הציבורי שבה, ביטחונה ועתידה.</w:t>
      </w:r>
    </w:p>
    <w:p w14:paraId="4B7312AA" w14:textId="77777777" w:rsidR="00000000" w:rsidRDefault="00047014">
      <w:pPr>
        <w:pStyle w:val="a0"/>
        <w:rPr>
          <w:rFonts w:hint="cs"/>
          <w:rtl/>
        </w:rPr>
      </w:pPr>
    </w:p>
    <w:p w14:paraId="189FE6D1" w14:textId="77777777" w:rsidR="00000000" w:rsidRDefault="00047014">
      <w:pPr>
        <w:pStyle w:val="a0"/>
        <w:rPr>
          <w:rFonts w:hint="cs"/>
          <w:rtl/>
        </w:rPr>
      </w:pPr>
      <w:r>
        <w:rPr>
          <w:rFonts w:hint="cs"/>
          <w:rtl/>
        </w:rPr>
        <w:t>החלטה זו היא נכונה, גם אם</w:t>
      </w:r>
      <w:r>
        <w:rPr>
          <w:rFonts w:hint="cs"/>
          <w:rtl/>
        </w:rPr>
        <w:t xml:space="preserve"> היא תיתקל בהתנגדות - והיא נתקלת - של ארגוני זכויות האדם.</w:t>
      </w:r>
    </w:p>
    <w:p w14:paraId="49669859" w14:textId="77777777" w:rsidR="00000000" w:rsidRDefault="00047014">
      <w:pPr>
        <w:pStyle w:val="a0"/>
        <w:rPr>
          <w:rFonts w:hint="cs"/>
          <w:rtl/>
        </w:rPr>
      </w:pPr>
    </w:p>
    <w:p w14:paraId="7FEF5F8D" w14:textId="77777777" w:rsidR="00000000" w:rsidRDefault="00047014">
      <w:pPr>
        <w:pStyle w:val="a0"/>
        <w:rPr>
          <w:rFonts w:hint="cs"/>
          <w:rtl/>
        </w:rPr>
      </w:pPr>
      <w:r>
        <w:rPr>
          <w:rFonts w:hint="cs"/>
          <w:rtl/>
        </w:rPr>
        <w:t>אני מוכרחה לציין כאן, שבהרבה מאוד מדינות נאורות יש חוקי הגירה הרבה הרבה יותר נוקשים. בשווייץ, למשל, אדם מקבל אזרחות רק לאחר ארבע שנים שבהן הוא הוכיח את זיקתו לתרבות, לשפה, את ידיעת המסורת ומנהגי המ</w:t>
      </w:r>
      <w:r>
        <w:rPr>
          <w:rFonts w:hint="cs"/>
          <w:rtl/>
        </w:rPr>
        <w:t xml:space="preserve">קום. בדנמרק, לעומת זאת, שבע שנים - רק אחרי זה אפשר לקבל אזרחות. באוסטרליה ובקנדה גם דרושה יכולת כלכלית, וזה נדרש מהם ובמשך עשר שנים הם צריכים להוכיח יכולת כזאת, ויש מדינות שבהן נדרשות גם בדיקות רפואיות. </w:t>
      </w:r>
    </w:p>
    <w:p w14:paraId="1D31A088" w14:textId="77777777" w:rsidR="00000000" w:rsidRDefault="00047014">
      <w:pPr>
        <w:pStyle w:val="af0"/>
        <w:rPr>
          <w:rtl/>
        </w:rPr>
      </w:pPr>
      <w:r>
        <w:rPr>
          <w:rtl/>
        </w:rPr>
        <w:br/>
        <w:t>בנימין אלון (האיחוד הלאומי - ישראל ביתנו):</w:t>
      </w:r>
    </w:p>
    <w:p w14:paraId="13E84213" w14:textId="77777777" w:rsidR="00000000" w:rsidRDefault="00047014">
      <w:pPr>
        <w:pStyle w:val="a0"/>
        <w:rPr>
          <w:rtl/>
        </w:rPr>
      </w:pPr>
    </w:p>
    <w:p w14:paraId="503B7D03" w14:textId="77777777" w:rsidR="00000000" w:rsidRDefault="00047014">
      <w:pPr>
        <w:pStyle w:val="a0"/>
        <w:rPr>
          <w:rFonts w:hint="cs"/>
          <w:rtl/>
        </w:rPr>
      </w:pPr>
      <w:r>
        <w:rPr>
          <w:rFonts w:hint="cs"/>
          <w:rtl/>
        </w:rPr>
        <w:t>גם אם ה</w:t>
      </w:r>
      <w:r>
        <w:rPr>
          <w:rFonts w:hint="cs"/>
          <w:rtl/>
        </w:rPr>
        <w:t>ם מתחתנים?</w:t>
      </w:r>
    </w:p>
    <w:p w14:paraId="1537B914" w14:textId="77777777" w:rsidR="00000000" w:rsidRDefault="00047014">
      <w:pPr>
        <w:pStyle w:val="af1"/>
        <w:rPr>
          <w:rtl/>
        </w:rPr>
      </w:pPr>
      <w:r>
        <w:rPr>
          <w:rtl/>
        </w:rPr>
        <w:br/>
        <w:t>היו"ר ראובן ריבלין:</w:t>
      </w:r>
    </w:p>
    <w:p w14:paraId="15C3F7B4" w14:textId="77777777" w:rsidR="00000000" w:rsidRDefault="00047014">
      <w:pPr>
        <w:pStyle w:val="a0"/>
        <w:rPr>
          <w:rtl/>
        </w:rPr>
      </w:pPr>
    </w:p>
    <w:p w14:paraId="1A027A27" w14:textId="77777777" w:rsidR="00000000" w:rsidRDefault="00047014">
      <w:pPr>
        <w:pStyle w:val="a0"/>
        <w:rPr>
          <w:rFonts w:hint="cs"/>
          <w:rtl/>
        </w:rPr>
      </w:pPr>
      <w:r>
        <w:rPr>
          <w:rFonts w:hint="cs"/>
          <w:rtl/>
        </w:rPr>
        <w:t>אבל זה לא העניין הזה, זה לא העניין הזה.</w:t>
      </w:r>
    </w:p>
    <w:p w14:paraId="6C14E1C3" w14:textId="77777777" w:rsidR="00000000" w:rsidRDefault="00047014">
      <w:pPr>
        <w:pStyle w:val="-"/>
        <w:rPr>
          <w:rtl/>
        </w:rPr>
      </w:pPr>
      <w:r>
        <w:rPr>
          <w:rtl/>
        </w:rPr>
        <w:br/>
      </w:r>
      <w:bookmarkStart w:id="605" w:name="FS000003175T27_07_2005_19_58_08C"/>
      <w:bookmarkEnd w:id="605"/>
      <w:r>
        <w:rPr>
          <w:rtl/>
        </w:rPr>
        <w:t>אראלה גולן (שינוי):</w:t>
      </w:r>
    </w:p>
    <w:p w14:paraId="7825ED7F" w14:textId="77777777" w:rsidR="00000000" w:rsidRDefault="00047014">
      <w:pPr>
        <w:pStyle w:val="a0"/>
        <w:rPr>
          <w:rtl/>
        </w:rPr>
      </w:pPr>
    </w:p>
    <w:p w14:paraId="6215247C" w14:textId="77777777" w:rsidR="00000000" w:rsidRDefault="00047014">
      <w:pPr>
        <w:pStyle w:val="a0"/>
        <w:rPr>
          <w:rFonts w:hint="cs"/>
          <w:rtl/>
        </w:rPr>
      </w:pPr>
      <w:r>
        <w:rPr>
          <w:rFonts w:hint="cs"/>
          <w:rtl/>
        </w:rPr>
        <w:t xml:space="preserve">לא, זה בנושא הגירה בכלל. </w:t>
      </w:r>
    </w:p>
    <w:p w14:paraId="602592EB" w14:textId="77777777" w:rsidR="00000000" w:rsidRDefault="00047014">
      <w:pPr>
        <w:pStyle w:val="af1"/>
        <w:rPr>
          <w:rtl/>
        </w:rPr>
      </w:pPr>
      <w:r>
        <w:rPr>
          <w:rtl/>
        </w:rPr>
        <w:br/>
        <w:t>היו"ר ראובן ריבלין:</w:t>
      </w:r>
    </w:p>
    <w:p w14:paraId="1C823477" w14:textId="77777777" w:rsidR="00000000" w:rsidRDefault="00047014">
      <w:pPr>
        <w:pStyle w:val="a0"/>
        <w:rPr>
          <w:rtl/>
        </w:rPr>
      </w:pPr>
    </w:p>
    <w:p w14:paraId="4A236CB5" w14:textId="77777777" w:rsidR="00000000" w:rsidRDefault="00047014">
      <w:pPr>
        <w:pStyle w:val="a0"/>
        <w:rPr>
          <w:rFonts w:hint="cs"/>
          <w:rtl/>
        </w:rPr>
      </w:pPr>
      <w:r>
        <w:rPr>
          <w:rFonts w:hint="cs"/>
          <w:rtl/>
        </w:rPr>
        <w:t xml:space="preserve">בסדר, אבל שם הוא יכול להביא את אשתו, רק שהיא לא נהיית אזרחית. </w:t>
      </w:r>
    </w:p>
    <w:p w14:paraId="4C0E2D6D" w14:textId="77777777" w:rsidR="00000000" w:rsidRDefault="00047014">
      <w:pPr>
        <w:pStyle w:val="af0"/>
        <w:rPr>
          <w:rtl/>
        </w:rPr>
      </w:pPr>
      <w:r>
        <w:rPr>
          <w:rtl/>
        </w:rPr>
        <w:br/>
        <w:t>יוסף פריצקי (צל"ש - ציונות, ליברליות ושוויון):</w:t>
      </w:r>
    </w:p>
    <w:p w14:paraId="56F187FC" w14:textId="77777777" w:rsidR="00000000" w:rsidRDefault="00047014">
      <w:pPr>
        <w:pStyle w:val="a0"/>
        <w:rPr>
          <w:rtl/>
        </w:rPr>
      </w:pPr>
    </w:p>
    <w:p w14:paraId="0AFAC324" w14:textId="77777777" w:rsidR="00000000" w:rsidRDefault="00047014">
      <w:pPr>
        <w:pStyle w:val="a0"/>
        <w:rPr>
          <w:rFonts w:hint="cs"/>
          <w:rtl/>
        </w:rPr>
      </w:pPr>
      <w:r>
        <w:rPr>
          <w:rFonts w:hint="cs"/>
          <w:rtl/>
        </w:rPr>
        <w:t>-</w:t>
      </w:r>
      <w:r>
        <w:rPr>
          <w:rFonts w:hint="cs"/>
          <w:rtl/>
        </w:rPr>
        <w:t xml:space="preserve"> - - זה נורא מעניין - - -</w:t>
      </w:r>
    </w:p>
    <w:p w14:paraId="511CE177" w14:textId="77777777" w:rsidR="00000000" w:rsidRDefault="00047014">
      <w:pPr>
        <w:pStyle w:val="-"/>
        <w:rPr>
          <w:rtl/>
        </w:rPr>
      </w:pPr>
      <w:r>
        <w:rPr>
          <w:rtl/>
        </w:rPr>
        <w:br/>
      </w:r>
      <w:bookmarkStart w:id="606" w:name="FS000003175T27_07_2005_19_58_30C"/>
      <w:bookmarkEnd w:id="606"/>
      <w:r>
        <w:rPr>
          <w:rtl/>
        </w:rPr>
        <w:t>אראלה גולן (שינוי):</w:t>
      </w:r>
    </w:p>
    <w:p w14:paraId="5C028492" w14:textId="77777777" w:rsidR="00000000" w:rsidRDefault="00047014">
      <w:pPr>
        <w:pStyle w:val="a0"/>
        <w:rPr>
          <w:rtl/>
        </w:rPr>
      </w:pPr>
    </w:p>
    <w:p w14:paraId="67A4B5EB" w14:textId="77777777" w:rsidR="00000000" w:rsidRDefault="00047014">
      <w:pPr>
        <w:pStyle w:val="a0"/>
        <w:rPr>
          <w:rFonts w:hint="cs"/>
          <w:rtl/>
        </w:rPr>
      </w:pPr>
      <w:r>
        <w:rPr>
          <w:rFonts w:hint="cs"/>
          <w:rtl/>
        </w:rPr>
        <w:t xml:space="preserve">זה בנושא ההגירה בכלל, שזה לא לגמרי פשוט. </w:t>
      </w:r>
    </w:p>
    <w:p w14:paraId="34E3F341" w14:textId="77777777" w:rsidR="00000000" w:rsidRDefault="00047014">
      <w:pPr>
        <w:pStyle w:val="af1"/>
        <w:rPr>
          <w:rtl/>
        </w:rPr>
      </w:pPr>
      <w:r>
        <w:rPr>
          <w:rtl/>
        </w:rPr>
        <w:br/>
        <w:t>היו"ר ראובן ריבלין:</w:t>
      </w:r>
    </w:p>
    <w:p w14:paraId="27F7DA42" w14:textId="77777777" w:rsidR="00000000" w:rsidRDefault="00047014">
      <w:pPr>
        <w:pStyle w:val="a0"/>
        <w:rPr>
          <w:rtl/>
        </w:rPr>
      </w:pPr>
    </w:p>
    <w:p w14:paraId="6A7CE10D" w14:textId="77777777" w:rsidR="00000000" w:rsidRDefault="00047014">
      <w:pPr>
        <w:pStyle w:val="a0"/>
        <w:rPr>
          <w:rFonts w:hint="cs"/>
          <w:rtl/>
        </w:rPr>
      </w:pPr>
      <w:r>
        <w:rPr>
          <w:rFonts w:hint="cs"/>
          <w:rtl/>
        </w:rPr>
        <w:t xml:space="preserve">פה אנחנו לא נותנים למחבלים להיכנס. </w:t>
      </w:r>
    </w:p>
    <w:p w14:paraId="53D2B013" w14:textId="77777777" w:rsidR="00000000" w:rsidRDefault="00047014">
      <w:pPr>
        <w:pStyle w:val="-"/>
        <w:rPr>
          <w:rtl/>
        </w:rPr>
      </w:pPr>
      <w:r>
        <w:rPr>
          <w:rtl/>
        </w:rPr>
        <w:br/>
      </w:r>
      <w:bookmarkStart w:id="607" w:name="FS000003175T27_07_2005_19_59_19C"/>
      <w:bookmarkEnd w:id="607"/>
      <w:r>
        <w:rPr>
          <w:rtl/>
        </w:rPr>
        <w:t>אראלה גולן (שינוי):</w:t>
      </w:r>
    </w:p>
    <w:p w14:paraId="54B9A883" w14:textId="77777777" w:rsidR="00000000" w:rsidRDefault="00047014">
      <w:pPr>
        <w:pStyle w:val="a0"/>
        <w:rPr>
          <w:rtl/>
        </w:rPr>
      </w:pPr>
    </w:p>
    <w:p w14:paraId="71827ABC" w14:textId="77777777" w:rsidR="00000000" w:rsidRDefault="00047014">
      <w:pPr>
        <w:pStyle w:val="a0"/>
        <w:rPr>
          <w:rFonts w:hint="cs"/>
          <w:rtl/>
        </w:rPr>
      </w:pPr>
      <w:r>
        <w:rPr>
          <w:rFonts w:hint="cs"/>
          <w:rtl/>
        </w:rPr>
        <w:t>את זה הדגשתי קודם. אני אומרת - נוסף על זה, בנושא הגירה בכלל אנחנו - - -</w:t>
      </w:r>
    </w:p>
    <w:p w14:paraId="35AB73A3" w14:textId="77777777" w:rsidR="00000000" w:rsidRDefault="00047014">
      <w:pPr>
        <w:pStyle w:val="af0"/>
        <w:rPr>
          <w:rtl/>
        </w:rPr>
      </w:pPr>
      <w:r>
        <w:rPr>
          <w:rtl/>
        </w:rPr>
        <w:br/>
        <w:t>יוסף פריצקי (</w:t>
      </w:r>
      <w:r>
        <w:rPr>
          <w:rtl/>
        </w:rPr>
        <w:t>צל"ש - ציונות, ליברליות ושוויון):</w:t>
      </w:r>
    </w:p>
    <w:p w14:paraId="0D7FF914" w14:textId="77777777" w:rsidR="00000000" w:rsidRDefault="00047014">
      <w:pPr>
        <w:pStyle w:val="a0"/>
        <w:rPr>
          <w:rtl/>
        </w:rPr>
      </w:pPr>
    </w:p>
    <w:p w14:paraId="018324F9" w14:textId="77777777" w:rsidR="00000000" w:rsidRDefault="00047014">
      <w:pPr>
        <w:pStyle w:val="a0"/>
        <w:rPr>
          <w:rFonts w:hint="cs"/>
          <w:rtl/>
        </w:rPr>
      </w:pPr>
      <w:r>
        <w:rPr>
          <w:rFonts w:hint="cs"/>
          <w:rtl/>
        </w:rPr>
        <w:t>מה קורה באיסלנד?</w:t>
      </w:r>
    </w:p>
    <w:p w14:paraId="1F2E1A7C" w14:textId="77777777" w:rsidR="00000000" w:rsidRDefault="00047014">
      <w:pPr>
        <w:pStyle w:val="af1"/>
        <w:rPr>
          <w:rtl/>
        </w:rPr>
      </w:pPr>
    </w:p>
    <w:p w14:paraId="46BAB91A" w14:textId="77777777" w:rsidR="00000000" w:rsidRDefault="00047014">
      <w:pPr>
        <w:pStyle w:val="af1"/>
        <w:rPr>
          <w:rtl/>
        </w:rPr>
      </w:pPr>
      <w:r>
        <w:rPr>
          <w:rtl/>
        </w:rPr>
        <w:t>היו"ר ראובן ריבלין:</w:t>
      </w:r>
    </w:p>
    <w:p w14:paraId="045BE650" w14:textId="77777777" w:rsidR="00000000" w:rsidRDefault="00047014">
      <w:pPr>
        <w:pStyle w:val="a0"/>
        <w:rPr>
          <w:rtl/>
        </w:rPr>
      </w:pPr>
    </w:p>
    <w:p w14:paraId="549F4E59" w14:textId="77777777" w:rsidR="00000000" w:rsidRDefault="00047014">
      <w:pPr>
        <w:pStyle w:val="a0"/>
        <w:rPr>
          <w:rFonts w:hint="cs"/>
          <w:rtl/>
        </w:rPr>
      </w:pPr>
      <w:r>
        <w:rPr>
          <w:rFonts w:hint="cs"/>
          <w:rtl/>
        </w:rPr>
        <w:t xml:space="preserve">חבר הכנסת פריצקי. חברת הכנסת אראלה גולן, עוד אין לה הניסיון. אני זוכר שאתה היית פה חדש. </w:t>
      </w:r>
    </w:p>
    <w:p w14:paraId="7E8D8A83" w14:textId="77777777" w:rsidR="00000000" w:rsidRDefault="00047014">
      <w:pPr>
        <w:pStyle w:val="af0"/>
        <w:rPr>
          <w:rtl/>
        </w:rPr>
      </w:pPr>
      <w:r>
        <w:rPr>
          <w:rtl/>
        </w:rPr>
        <w:br/>
        <w:t>יוסף פריצקי (צל"ש - ציונות, ליברליות ושוויון):</w:t>
      </w:r>
    </w:p>
    <w:p w14:paraId="1707D028" w14:textId="77777777" w:rsidR="00000000" w:rsidRDefault="00047014">
      <w:pPr>
        <w:pStyle w:val="a0"/>
        <w:rPr>
          <w:rtl/>
        </w:rPr>
      </w:pPr>
    </w:p>
    <w:p w14:paraId="21C95F15" w14:textId="77777777" w:rsidR="00000000" w:rsidRDefault="00047014">
      <w:pPr>
        <w:pStyle w:val="a0"/>
        <w:rPr>
          <w:rFonts w:hint="cs"/>
          <w:rtl/>
        </w:rPr>
      </w:pPr>
      <w:r>
        <w:rPr>
          <w:rFonts w:hint="cs"/>
          <w:rtl/>
        </w:rPr>
        <w:t>- - -</w:t>
      </w:r>
    </w:p>
    <w:p w14:paraId="45516638" w14:textId="77777777" w:rsidR="00000000" w:rsidRDefault="00047014">
      <w:pPr>
        <w:pStyle w:val="-"/>
        <w:rPr>
          <w:rtl/>
        </w:rPr>
      </w:pPr>
      <w:r>
        <w:rPr>
          <w:rtl/>
        </w:rPr>
        <w:br/>
      </w:r>
      <w:bookmarkStart w:id="608" w:name="FS000003175T27_07_2005_20_00_40C"/>
      <w:bookmarkEnd w:id="608"/>
      <w:r>
        <w:rPr>
          <w:rtl/>
        </w:rPr>
        <w:t>אראלה גולן (שינוי):</w:t>
      </w:r>
    </w:p>
    <w:p w14:paraId="5ECB5805" w14:textId="77777777" w:rsidR="00000000" w:rsidRDefault="00047014">
      <w:pPr>
        <w:pStyle w:val="a0"/>
        <w:rPr>
          <w:rtl/>
        </w:rPr>
      </w:pPr>
    </w:p>
    <w:p w14:paraId="39FCA450" w14:textId="77777777" w:rsidR="00000000" w:rsidRDefault="00047014">
      <w:pPr>
        <w:pStyle w:val="a0"/>
        <w:rPr>
          <w:rFonts w:hint="cs"/>
          <w:rtl/>
        </w:rPr>
      </w:pPr>
      <w:r>
        <w:rPr>
          <w:rFonts w:hint="cs"/>
          <w:rtl/>
        </w:rPr>
        <w:t>זה לא עניין של נ</w:t>
      </w:r>
      <w:r>
        <w:rPr>
          <w:rFonts w:hint="cs"/>
          <w:rtl/>
        </w:rPr>
        <w:t xml:space="preserve">יסיון. אני פשוט מחליטה להתעלם מההערות שלך - זו גם זכותי המלאה לא לענות על ההערות שלך, בייחוד שאתה יושב מולי ולועס מסטיק בכזאת חרפה. </w:t>
      </w:r>
    </w:p>
    <w:p w14:paraId="2C386B81" w14:textId="77777777" w:rsidR="00000000" w:rsidRDefault="00047014">
      <w:pPr>
        <w:pStyle w:val="a0"/>
        <w:rPr>
          <w:rFonts w:hint="cs"/>
          <w:rtl/>
        </w:rPr>
      </w:pPr>
      <w:r>
        <w:rPr>
          <w:rtl/>
        </w:rPr>
        <w:br/>
      </w:r>
      <w:r>
        <w:rPr>
          <w:rFonts w:hint="cs"/>
          <w:rtl/>
        </w:rPr>
        <w:tab/>
        <w:t>הצעת החוק הזאת - - -</w:t>
      </w:r>
    </w:p>
    <w:p w14:paraId="0B80F08F" w14:textId="77777777" w:rsidR="00000000" w:rsidRDefault="00047014">
      <w:pPr>
        <w:pStyle w:val="af0"/>
        <w:rPr>
          <w:rtl/>
        </w:rPr>
      </w:pPr>
      <w:r>
        <w:rPr>
          <w:rtl/>
        </w:rPr>
        <w:br/>
        <w:t>יוסף פריצקי (צל"ש - ציונות, ליברליות ושוויון):</w:t>
      </w:r>
    </w:p>
    <w:p w14:paraId="6C99565E" w14:textId="77777777" w:rsidR="00000000" w:rsidRDefault="00047014">
      <w:pPr>
        <w:pStyle w:val="a0"/>
        <w:rPr>
          <w:rtl/>
        </w:rPr>
      </w:pPr>
    </w:p>
    <w:p w14:paraId="51934BBC" w14:textId="77777777" w:rsidR="00000000" w:rsidRDefault="00047014">
      <w:pPr>
        <w:pStyle w:val="a0"/>
        <w:rPr>
          <w:rFonts w:hint="cs"/>
          <w:rtl/>
        </w:rPr>
      </w:pPr>
      <w:r>
        <w:rPr>
          <w:rFonts w:hint="cs"/>
          <w:rtl/>
        </w:rPr>
        <w:t xml:space="preserve">- - - </w:t>
      </w:r>
    </w:p>
    <w:p w14:paraId="1ACD413E" w14:textId="77777777" w:rsidR="00000000" w:rsidRDefault="00047014">
      <w:pPr>
        <w:pStyle w:val="af1"/>
        <w:rPr>
          <w:rtl/>
        </w:rPr>
      </w:pPr>
      <w:r>
        <w:rPr>
          <w:rtl/>
        </w:rPr>
        <w:br/>
        <w:t>היו"ר ראובן ריבלין:</w:t>
      </w:r>
    </w:p>
    <w:p w14:paraId="4F4CA81C" w14:textId="77777777" w:rsidR="00000000" w:rsidRDefault="00047014">
      <w:pPr>
        <w:pStyle w:val="a0"/>
        <w:rPr>
          <w:rtl/>
        </w:rPr>
      </w:pPr>
    </w:p>
    <w:p w14:paraId="4ADA2A0A" w14:textId="77777777" w:rsidR="00000000" w:rsidRDefault="00047014">
      <w:pPr>
        <w:pStyle w:val="a0"/>
        <w:rPr>
          <w:rFonts w:hint="cs"/>
          <w:rtl/>
        </w:rPr>
      </w:pPr>
      <w:r>
        <w:rPr>
          <w:rFonts w:hint="cs"/>
          <w:rtl/>
        </w:rPr>
        <w:t>לא, לא, חבר הכנסת פריצ</w:t>
      </w:r>
      <w:r>
        <w:rPr>
          <w:rFonts w:hint="cs"/>
          <w:rtl/>
        </w:rPr>
        <w:t xml:space="preserve">קי. </w:t>
      </w:r>
    </w:p>
    <w:p w14:paraId="2E8BA2BE" w14:textId="77777777" w:rsidR="00000000" w:rsidRDefault="00047014">
      <w:pPr>
        <w:pStyle w:val="af0"/>
        <w:rPr>
          <w:rtl/>
        </w:rPr>
      </w:pPr>
      <w:r>
        <w:rPr>
          <w:rtl/>
        </w:rPr>
        <w:br/>
        <w:t>יוסף פריצקי (צל"ש - ציונות, ליברליות ושוויון):</w:t>
      </w:r>
    </w:p>
    <w:p w14:paraId="3DEF1616" w14:textId="77777777" w:rsidR="00000000" w:rsidRDefault="00047014">
      <w:pPr>
        <w:pStyle w:val="a0"/>
        <w:rPr>
          <w:rtl/>
        </w:rPr>
      </w:pPr>
    </w:p>
    <w:p w14:paraId="182F1346" w14:textId="77777777" w:rsidR="00000000" w:rsidRDefault="00047014">
      <w:pPr>
        <w:pStyle w:val="a0"/>
        <w:rPr>
          <w:rFonts w:hint="cs"/>
          <w:rtl/>
        </w:rPr>
      </w:pPr>
      <w:r>
        <w:rPr>
          <w:rFonts w:hint="cs"/>
          <w:rtl/>
        </w:rPr>
        <w:t xml:space="preserve">שתקתי. </w:t>
      </w:r>
    </w:p>
    <w:p w14:paraId="610330A1" w14:textId="77777777" w:rsidR="00000000" w:rsidRDefault="00047014">
      <w:pPr>
        <w:pStyle w:val="-"/>
        <w:rPr>
          <w:rtl/>
        </w:rPr>
      </w:pPr>
      <w:r>
        <w:rPr>
          <w:rtl/>
        </w:rPr>
        <w:br/>
      </w:r>
      <w:bookmarkStart w:id="609" w:name="FS000003175T27_07_2005_20_02_43C"/>
      <w:bookmarkEnd w:id="609"/>
      <w:r>
        <w:rPr>
          <w:rtl/>
        </w:rPr>
        <w:t>אראלה גולן (שינוי):</w:t>
      </w:r>
    </w:p>
    <w:p w14:paraId="526D8646" w14:textId="77777777" w:rsidR="00000000" w:rsidRDefault="00047014">
      <w:pPr>
        <w:pStyle w:val="a0"/>
        <w:rPr>
          <w:rtl/>
        </w:rPr>
      </w:pPr>
    </w:p>
    <w:p w14:paraId="4EC519F3" w14:textId="77777777" w:rsidR="00000000" w:rsidRDefault="00047014">
      <w:pPr>
        <w:pStyle w:val="a0"/>
        <w:rPr>
          <w:rFonts w:hint="cs"/>
          <w:rtl/>
        </w:rPr>
      </w:pPr>
      <w:r>
        <w:rPr>
          <w:rFonts w:hint="cs"/>
          <w:rtl/>
        </w:rPr>
        <w:t>הצעת החוק הזאת בכל מקרה מיטיבה בהרבה את זכויותיהם של המבקשים, מההצעה הקיימת, והיועץ המשפטי הבטיח להשלים חוק מסודר יותר בתוך תשעה חודשים. תודה רבה. יש לנו הסתייגויות, אני חו</w:t>
      </w:r>
      <w:r>
        <w:rPr>
          <w:rFonts w:hint="cs"/>
          <w:rtl/>
        </w:rPr>
        <w:t>שבת שאין צורך לציין אותן, כי בתהליך העבודה בוועדה הן צוינו ונכתבו.</w:t>
      </w:r>
    </w:p>
    <w:p w14:paraId="7A81560B" w14:textId="77777777" w:rsidR="00000000" w:rsidRDefault="00047014">
      <w:pPr>
        <w:pStyle w:val="af1"/>
        <w:rPr>
          <w:rtl/>
        </w:rPr>
      </w:pPr>
      <w:r>
        <w:rPr>
          <w:rtl/>
        </w:rPr>
        <w:br/>
        <w:t>היו"ר ראובן ריבלין:</w:t>
      </w:r>
    </w:p>
    <w:p w14:paraId="4ECECADF" w14:textId="77777777" w:rsidR="00000000" w:rsidRDefault="00047014">
      <w:pPr>
        <w:pStyle w:val="a0"/>
        <w:rPr>
          <w:rtl/>
        </w:rPr>
      </w:pPr>
    </w:p>
    <w:p w14:paraId="6E49B5FC" w14:textId="77777777" w:rsidR="00000000" w:rsidRDefault="00047014">
      <w:pPr>
        <w:pStyle w:val="a0"/>
        <w:rPr>
          <w:rFonts w:hint="cs"/>
          <w:rtl/>
        </w:rPr>
      </w:pPr>
      <w:r>
        <w:rPr>
          <w:rFonts w:hint="cs"/>
          <w:rtl/>
        </w:rPr>
        <w:t xml:space="preserve">אני מאוד מודה לחברת הכנסת אראלה גולן. חבר הכנסת יאסינוב, בבקשה, אדוני. </w:t>
      </w:r>
    </w:p>
    <w:p w14:paraId="1CD770BF" w14:textId="77777777" w:rsidR="00000000" w:rsidRDefault="00047014">
      <w:pPr>
        <w:pStyle w:val="a"/>
        <w:rPr>
          <w:rtl/>
        </w:rPr>
      </w:pPr>
      <w:r>
        <w:rPr>
          <w:rtl/>
        </w:rPr>
        <w:br/>
      </w:r>
      <w:bookmarkStart w:id="610" w:name="FS000001054T27_07_2005_20_03_56"/>
      <w:bookmarkStart w:id="611" w:name="_Toc110840655"/>
      <w:bookmarkEnd w:id="610"/>
      <w:r>
        <w:rPr>
          <w:rtl/>
        </w:rPr>
        <w:t>יגאל יאסינוב (שינוי):</w:t>
      </w:r>
      <w:bookmarkEnd w:id="611"/>
    </w:p>
    <w:p w14:paraId="100D0DF5" w14:textId="77777777" w:rsidR="00000000" w:rsidRDefault="00047014">
      <w:pPr>
        <w:pStyle w:val="a0"/>
        <w:rPr>
          <w:rtl/>
        </w:rPr>
      </w:pPr>
    </w:p>
    <w:p w14:paraId="5FDD16D1" w14:textId="77777777" w:rsidR="00000000" w:rsidRDefault="00047014">
      <w:pPr>
        <w:pStyle w:val="a0"/>
        <w:rPr>
          <w:rFonts w:hint="cs"/>
          <w:rtl/>
        </w:rPr>
      </w:pPr>
      <w:r>
        <w:rPr>
          <w:rFonts w:hint="cs"/>
          <w:rtl/>
        </w:rPr>
        <w:t xml:space="preserve">אדוני היושב-ראש, כבוד סגן השר, חברי חברי הכנסת, השאלה שנשאלת היום, האם </w:t>
      </w:r>
      <w:r>
        <w:rPr>
          <w:rFonts w:hint="cs"/>
          <w:rtl/>
        </w:rPr>
        <w:t xml:space="preserve">מדינת ישראל - בלי לבדוק איזו מדינה היא: דמוקרטית, יהודית, או קודם דמוקרטית ואחר כך יהודית - האם היא צריכה להילחם בטרור או לא. ואם היא צריכה, כמדינה עצמאית, ריבונית, להילחם בטרור - איך היא תעשה את זה. האם היא יכולה לעשות את זה בכל האמצעים שיש לה, וכדי לקדם </w:t>
      </w:r>
      <w:r>
        <w:rPr>
          <w:rFonts w:hint="cs"/>
          <w:rtl/>
        </w:rPr>
        <w:t>את זה ולתת לכוחות הביטחון את האמצעים, אנחנו פה נחוקק חוק, או לא, או שהכול פתוח ואנחנו - כמו אולי בחלום - אנחנו חושבים שכל מי שבא אלינו הוא טהור, נקי וחבר.</w:t>
      </w:r>
    </w:p>
    <w:p w14:paraId="3FC12D36" w14:textId="77777777" w:rsidR="00000000" w:rsidRDefault="00047014">
      <w:pPr>
        <w:pStyle w:val="a0"/>
        <w:rPr>
          <w:rFonts w:hint="cs"/>
          <w:rtl/>
        </w:rPr>
      </w:pPr>
    </w:p>
    <w:p w14:paraId="70F04FEC" w14:textId="77777777" w:rsidR="00000000" w:rsidRDefault="00047014">
      <w:pPr>
        <w:pStyle w:val="a0"/>
        <w:rPr>
          <w:rFonts w:hint="cs"/>
          <w:rtl/>
        </w:rPr>
      </w:pPr>
      <w:r>
        <w:rPr>
          <w:rFonts w:hint="cs"/>
          <w:rtl/>
        </w:rPr>
        <w:t xml:space="preserve">אני חושב שהחובה שלנו לחשוב, אם אנחנו - כשמחוקקים היום את החוק, כשמאשרים אותו - יכולים להגן לפחות על </w:t>
      </w:r>
      <w:r>
        <w:rPr>
          <w:rFonts w:hint="cs"/>
          <w:rtl/>
        </w:rPr>
        <w:t>איש אחד, או אשה, או ילד, או סבתא, או סבא, או מישהו, תייר, שהוא לא ייפגע, אנחנו חייבים לעשות את זה.</w:t>
      </w:r>
    </w:p>
    <w:p w14:paraId="4E3712BC" w14:textId="77777777" w:rsidR="00000000" w:rsidRDefault="00047014">
      <w:pPr>
        <w:pStyle w:val="a0"/>
        <w:rPr>
          <w:rFonts w:hint="cs"/>
          <w:rtl/>
        </w:rPr>
      </w:pPr>
    </w:p>
    <w:p w14:paraId="31D695D5" w14:textId="77777777" w:rsidR="00000000" w:rsidRDefault="00047014">
      <w:pPr>
        <w:pStyle w:val="a0"/>
        <w:rPr>
          <w:rFonts w:hint="cs"/>
          <w:rtl/>
        </w:rPr>
      </w:pPr>
      <w:r>
        <w:rPr>
          <w:rFonts w:hint="cs"/>
          <w:rtl/>
        </w:rPr>
        <w:t>אמרו לי אתמול והיום: איך אתה יכול להצביע בעד החוק הזה, כי יכול להיות שגם משפחות של עולים ייפגעו מזה. יכול להיות. יכול להיות, אבל מה לעשות - אנחנו חייבים, כמ</w:t>
      </w:r>
      <w:r>
        <w:rPr>
          <w:rFonts w:hint="cs"/>
          <w:rtl/>
        </w:rPr>
        <w:t xml:space="preserve">ו רופא, לקבל החלטה. כשרופא, כשכירורג מקבל החלטה לחתוך או לא - זה המקצוע שלו וזאת האחריות שלו. אנחנו נבחרנו כדי לקבל החלטות קשות, גורליות, ולקבל אותן ולא לברוח מהן. </w:t>
      </w:r>
    </w:p>
    <w:p w14:paraId="103ED690" w14:textId="77777777" w:rsidR="00000000" w:rsidRDefault="00047014">
      <w:pPr>
        <w:pStyle w:val="a0"/>
        <w:rPr>
          <w:rFonts w:hint="cs"/>
          <w:rtl/>
        </w:rPr>
      </w:pPr>
    </w:p>
    <w:p w14:paraId="55B9FF0B" w14:textId="77777777" w:rsidR="00000000" w:rsidRDefault="00047014">
      <w:pPr>
        <w:pStyle w:val="a0"/>
        <w:rPr>
          <w:rFonts w:hint="cs"/>
          <w:rtl/>
        </w:rPr>
      </w:pPr>
      <w:r>
        <w:rPr>
          <w:rFonts w:hint="cs"/>
          <w:rtl/>
        </w:rPr>
        <w:t xml:space="preserve">אני בכלל הייתי הולך על חוק יותר קשה, אבל החוק הזה, לפחות חלקית, פותר את הבעיה. </w:t>
      </w:r>
    </w:p>
    <w:p w14:paraId="5B7A33B1" w14:textId="77777777" w:rsidR="00000000" w:rsidRDefault="00047014">
      <w:pPr>
        <w:pStyle w:val="a0"/>
        <w:rPr>
          <w:rFonts w:hint="cs"/>
          <w:rtl/>
        </w:rPr>
      </w:pPr>
    </w:p>
    <w:p w14:paraId="7A1E0050" w14:textId="77777777" w:rsidR="00000000" w:rsidRDefault="00047014">
      <w:pPr>
        <w:pStyle w:val="a0"/>
        <w:rPr>
          <w:rFonts w:hint="cs"/>
          <w:rtl/>
        </w:rPr>
      </w:pPr>
      <w:r>
        <w:rPr>
          <w:rFonts w:hint="cs"/>
          <w:rtl/>
        </w:rPr>
        <w:t>אדוני היו</w:t>
      </w:r>
      <w:r>
        <w:rPr>
          <w:rFonts w:hint="cs"/>
          <w:rtl/>
        </w:rPr>
        <w:t>שב-ראש, אני כמוך ירושלמי, רק שאתה יליד, ואני לא יודע איזה דור בירושלים - אני יודע שמשפחת ריבלין היא מה - - -</w:t>
      </w:r>
    </w:p>
    <w:p w14:paraId="6BFEF64B" w14:textId="77777777" w:rsidR="00000000" w:rsidRDefault="00047014">
      <w:pPr>
        <w:pStyle w:val="af1"/>
        <w:rPr>
          <w:rtl/>
        </w:rPr>
      </w:pPr>
      <w:r>
        <w:rPr>
          <w:rtl/>
        </w:rPr>
        <w:br/>
        <w:t>היו"ר ראובן ריבלין:</w:t>
      </w:r>
    </w:p>
    <w:p w14:paraId="2F3B978E" w14:textId="77777777" w:rsidR="00000000" w:rsidRDefault="00047014">
      <w:pPr>
        <w:pStyle w:val="a0"/>
        <w:rPr>
          <w:rtl/>
        </w:rPr>
      </w:pPr>
    </w:p>
    <w:p w14:paraId="1C31E340" w14:textId="77777777" w:rsidR="00000000" w:rsidRDefault="00047014">
      <w:pPr>
        <w:pStyle w:val="a0"/>
        <w:rPr>
          <w:rFonts w:hint="cs"/>
          <w:rtl/>
        </w:rPr>
      </w:pPr>
      <w:r>
        <w:rPr>
          <w:rFonts w:hint="cs"/>
          <w:rtl/>
        </w:rPr>
        <w:t xml:space="preserve">עוד שבעה דורות גם הנכדים שלך לא ידעו. </w:t>
      </w:r>
    </w:p>
    <w:p w14:paraId="40E7DEB9" w14:textId="77777777" w:rsidR="00000000" w:rsidRDefault="00047014">
      <w:pPr>
        <w:pStyle w:val="-"/>
        <w:rPr>
          <w:rtl/>
        </w:rPr>
      </w:pPr>
      <w:r>
        <w:rPr>
          <w:rtl/>
        </w:rPr>
        <w:br/>
      </w:r>
      <w:bookmarkStart w:id="612" w:name="FS000001054T27_07_2005_20_11_26C"/>
      <w:bookmarkEnd w:id="612"/>
      <w:r>
        <w:rPr>
          <w:rtl/>
        </w:rPr>
        <w:t>יגאל יאסינוב (שינוי):</w:t>
      </w:r>
    </w:p>
    <w:p w14:paraId="1A583C32" w14:textId="77777777" w:rsidR="00000000" w:rsidRDefault="00047014">
      <w:pPr>
        <w:pStyle w:val="a0"/>
        <w:rPr>
          <w:rtl/>
        </w:rPr>
      </w:pPr>
    </w:p>
    <w:p w14:paraId="460A0D99" w14:textId="77777777" w:rsidR="00000000" w:rsidRDefault="00047014">
      <w:pPr>
        <w:pStyle w:val="a0"/>
        <w:rPr>
          <w:rFonts w:hint="cs"/>
          <w:rtl/>
        </w:rPr>
      </w:pPr>
      <w:r>
        <w:rPr>
          <w:rFonts w:hint="cs"/>
          <w:rtl/>
        </w:rPr>
        <w:t>תודה. אני עולה חדש, שעליתי - עליתי לירושלים המאוחדת, לזה עליתי</w:t>
      </w:r>
      <w:r>
        <w:rPr>
          <w:rFonts w:hint="cs"/>
          <w:rtl/>
        </w:rPr>
        <w:t>. זה מה שרציתי. רציתי לחיות בירושלים הזאת - לא מחולקת, לא תחת טרור. רציתי את זה. היום, כשאני פה, אתן למישהו זכות לבוא ולפוצץ אותנו ולהרוג אותנו ולהגיד: כיוון שאתם יהודים או ישראלים, אתם כאלה דמוקרטים טובים. תנו לנו אפשרות לבוא ולאהוב אתכם, ועוד תשלמו לנו כ</w:t>
      </w:r>
      <w:r>
        <w:rPr>
          <w:rFonts w:hint="cs"/>
          <w:rtl/>
        </w:rPr>
        <w:t>סף, ועוד תיתנו לנו עזרה, ועוד תיתנו לנו את כל השירותים - לא. האמת היא שהגישה הליברלית היא כמה שפחות חוקים, אבל זה החוק שאי-אפשר שלא לחוקק אותו או לא לקדם אותו.</w:t>
      </w:r>
    </w:p>
    <w:p w14:paraId="0AB892B5" w14:textId="77777777" w:rsidR="00000000" w:rsidRDefault="00047014">
      <w:pPr>
        <w:pStyle w:val="a0"/>
        <w:rPr>
          <w:rFonts w:hint="cs"/>
          <w:rtl/>
        </w:rPr>
      </w:pPr>
    </w:p>
    <w:p w14:paraId="65E0E159" w14:textId="77777777" w:rsidR="00000000" w:rsidRDefault="00047014">
      <w:pPr>
        <w:pStyle w:val="a0"/>
        <w:rPr>
          <w:rFonts w:hint="cs"/>
          <w:rtl/>
        </w:rPr>
      </w:pPr>
      <w:r>
        <w:rPr>
          <w:rFonts w:hint="cs"/>
          <w:rtl/>
        </w:rPr>
        <w:t>בוועדה, בדיונים, לפני שנה ומשהו - - - זה החוק החדש שבא אחרי שפג תוקף החוק הקודם. קיבלנו את הנתו</w:t>
      </w:r>
      <w:r>
        <w:rPr>
          <w:rFonts w:hint="cs"/>
          <w:rtl/>
        </w:rPr>
        <w:t>נים כמה זה מדהים שבכל מדינות ערב אשה הולכת אחרי גבר, ורק בישראל גבר הולך אחרי אשה. יכול להיות שזה טוב, יכול להיות שזו התקדמות, אבל פה זה משהו מוזר. יותר מזה - כמו שאמרו לפני, אחוז הטרוריסטים, אחוז האנשים שעזרו לטרוריסטים, בין אלה שבאו למדינת ישראל כחברי מש</w:t>
      </w:r>
      <w:r>
        <w:rPr>
          <w:rFonts w:hint="cs"/>
          <w:rtl/>
        </w:rPr>
        <w:t>פחות של ישראלים, הוא גבוה יותר באחוזים מהאוכלוסייה האחרת.</w:t>
      </w:r>
    </w:p>
    <w:p w14:paraId="7F320AFD" w14:textId="77777777" w:rsidR="00000000" w:rsidRDefault="00047014">
      <w:pPr>
        <w:pStyle w:val="a0"/>
        <w:rPr>
          <w:rFonts w:hint="cs"/>
          <w:rtl/>
        </w:rPr>
      </w:pPr>
    </w:p>
    <w:p w14:paraId="3DDC8F2F" w14:textId="77777777" w:rsidR="00000000" w:rsidRDefault="00047014">
      <w:pPr>
        <w:pStyle w:val="a0"/>
        <w:rPr>
          <w:rFonts w:hint="cs"/>
          <w:rtl/>
        </w:rPr>
      </w:pPr>
      <w:r>
        <w:rPr>
          <w:rFonts w:hint="cs"/>
          <w:rtl/>
        </w:rPr>
        <w:t>אני חושב שצריך להצביע על החוק הזה, וחובה לעשות את זה.</w:t>
      </w:r>
    </w:p>
    <w:p w14:paraId="516DE0E7" w14:textId="77777777" w:rsidR="00000000" w:rsidRDefault="00047014">
      <w:pPr>
        <w:pStyle w:val="a0"/>
        <w:rPr>
          <w:rFonts w:hint="cs"/>
          <w:rtl/>
        </w:rPr>
      </w:pPr>
    </w:p>
    <w:p w14:paraId="7F59EE28" w14:textId="77777777" w:rsidR="00000000" w:rsidRDefault="00047014">
      <w:pPr>
        <w:pStyle w:val="af1"/>
        <w:rPr>
          <w:rtl/>
        </w:rPr>
      </w:pPr>
      <w:r>
        <w:rPr>
          <w:rFonts w:hint="eastAsia"/>
          <w:rtl/>
        </w:rPr>
        <w:t>היו</w:t>
      </w:r>
      <w:r>
        <w:rPr>
          <w:rtl/>
        </w:rPr>
        <w:t>"ר ראובן ריבלין:</w:t>
      </w:r>
    </w:p>
    <w:p w14:paraId="3812787B" w14:textId="77777777" w:rsidR="00000000" w:rsidRDefault="00047014">
      <w:pPr>
        <w:pStyle w:val="a0"/>
        <w:rPr>
          <w:rFonts w:hint="cs"/>
          <w:rtl/>
        </w:rPr>
      </w:pPr>
    </w:p>
    <w:p w14:paraId="37A4DB94" w14:textId="77777777" w:rsidR="00000000" w:rsidRDefault="00047014">
      <w:pPr>
        <w:pStyle w:val="a0"/>
        <w:rPr>
          <w:rFonts w:hint="cs"/>
          <w:rtl/>
        </w:rPr>
      </w:pPr>
      <w:r>
        <w:rPr>
          <w:rFonts w:hint="cs"/>
          <w:rtl/>
        </w:rPr>
        <w:t>תודה.  חבר הכנסת רשף חן, בבקשה, וגם לרשותו חמש דקות. אחרון המסתייגים הוא חבר הכנסת גדעון סער, ולאחר מכן אנחנו נתחיל לעבור</w:t>
      </w:r>
      <w:r>
        <w:rPr>
          <w:rFonts w:hint="cs"/>
          <w:rtl/>
        </w:rPr>
        <w:t xml:space="preserve"> ולהצביע, כי יש פה מהלך הצבעה ארוך, כשיש מספר רב של הסתייגויות להצבעה ולא לדיבור.</w:t>
      </w:r>
    </w:p>
    <w:p w14:paraId="4A888EE3" w14:textId="77777777" w:rsidR="00000000" w:rsidRDefault="00047014">
      <w:pPr>
        <w:pStyle w:val="a0"/>
        <w:rPr>
          <w:rFonts w:hint="cs"/>
          <w:rtl/>
        </w:rPr>
      </w:pPr>
    </w:p>
    <w:p w14:paraId="73DE774C" w14:textId="77777777" w:rsidR="00000000" w:rsidRDefault="00047014">
      <w:pPr>
        <w:pStyle w:val="a"/>
        <w:rPr>
          <w:rtl/>
        </w:rPr>
      </w:pPr>
      <w:bookmarkStart w:id="613" w:name="FS000001048T27_07_2005_19_27_30"/>
      <w:bookmarkStart w:id="614" w:name="_Toc110840656"/>
      <w:bookmarkEnd w:id="613"/>
      <w:r>
        <w:rPr>
          <w:rFonts w:hint="eastAsia"/>
          <w:rtl/>
        </w:rPr>
        <w:t>רשף</w:t>
      </w:r>
      <w:r>
        <w:rPr>
          <w:rtl/>
        </w:rPr>
        <w:t xml:space="preserve"> חן (שינוי):</w:t>
      </w:r>
      <w:bookmarkEnd w:id="614"/>
    </w:p>
    <w:p w14:paraId="3893A0D6" w14:textId="77777777" w:rsidR="00000000" w:rsidRDefault="00047014">
      <w:pPr>
        <w:pStyle w:val="a0"/>
        <w:rPr>
          <w:rFonts w:hint="cs"/>
          <w:rtl/>
        </w:rPr>
      </w:pPr>
    </w:p>
    <w:p w14:paraId="128DFFE5" w14:textId="77777777" w:rsidR="00000000" w:rsidRDefault="00047014">
      <w:pPr>
        <w:pStyle w:val="a0"/>
        <w:rPr>
          <w:rFonts w:hint="cs"/>
          <w:rtl/>
        </w:rPr>
      </w:pPr>
      <w:r>
        <w:rPr>
          <w:rFonts w:hint="cs"/>
          <w:rtl/>
        </w:rPr>
        <w:t>אדוני היושב-ראש, חברי חברי הכנסת, החוק, שאנחנו עומדים להצביע עליו הוא חוק קשה ובעייתי.</w:t>
      </w:r>
    </w:p>
    <w:p w14:paraId="6C9EB8F9" w14:textId="77777777" w:rsidR="00000000" w:rsidRDefault="00047014">
      <w:pPr>
        <w:pStyle w:val="a0"/>
        <w:rPr>
          <w:rFonts w:hint="cs"/>
          <w:rtl/>
        </w:rPr>
      </w:pPr>
    </w:p>
    <w:p w14:paraId="202B1EEC" w14:textId="77777777" w:rsidR="00000000" w:rsidRDefault="00047014">
      <w:pPr>
        <w:pStyle w:val="af1"/>
        <w:rPr>
          <w:rtl/>
        </w:rPr>
      </w:pPr>
      <w:r>
        <w:rPr>
          <w:rFonts w:hint="eastAsia"/>
          <w:rtl/>
        </w:rPr>
        <w:t>היו</w:t>
      </w:r>
      <w:r>
        <w:rPr>
          <w:rtl/>
        </w:rPr>
        <w:t>"ר ראובן ריבלין:</w:t>
      </w:r>
    </w:p>
    <w:p w14:paraId="314DFDF4" w14:textId="77777777" w:rsidR="00000000" w:rsidRDefault="00047014">
      <w:pPr>
        <w:pStyle w:val="a0"/>
        <w:rPr>
          <w:rFonts w:hint="cs"/>
          <w:rtl/>
        </w:rPr>
      </w:pPr>
    </w:p>
    <w:p w14:paraId="181458A7" w14:textId="77777777" w:rsidR="00000000" w:rsidRDefault="00047014">
      <w:pPr>
        <w:pStyle w:val="a0"/>
        <w:rPr>
          <w:rFonts w:hint="cs"/>
          <w:rtl/>
        </w:rPr>
      </w:pPr>
      <w:r>
        <w:rPr>
          <w:rFonts w:hint="cs"/>
          <w:rtl/>
        </w:rPr>
        <w:t>רבותי, יש פה מישהו שהטלפון שלו פתוח. זה לא יכול</w:t>
      </w:r>
      <w:r>
        <w:rPr>
          <w:rFonts w:hint="cs"/>
          <w:rtl/>
        </w:rPr>
        <w:t xml:space="preserve"> להיות.</w:t>
      </w:r>
    </w:p>
    <w:p w14:paraId="5F99BE6E" w14:textId="77777777" w:rsidR="00000000" w:rsidRDefault="00047014">
      <w:pPr>
        <w:pStyle w:val="a0"/>
        <w:rPr>
          <w:rFonts w:hint="cs"/>
          <w:rtl/>
        </w:rPr>
      </w:pPr>
    </w:p>
    <w:p w14:paraId="282B71E8" w14:textId="77777777" w:rsidR="00000000" w:rsidRDefault="00047014">
      <w:pPr>
        <w:pStyle w:val="-"/>
        <w:rPr>
          <w:rtl/>
        </w:rPr>
      </w:pPr>
      <w:bookmarkStart w:id="615" w:name="FS000001048T27_07_2005_19_28_13C"/>
      <w:bookmarkEnd w:id="615"/>
      <w:r>
        <w:rPr>
          <w:rFonts w:hint="eastAsia"/>
          <w:rtl/>
        </w:rPr>
        <w:t>רשף</w:t>
      </w:r>
      <w:r>
        <w:rPr>
          <w:rtl/>
        </w:rPr>
        <w:t xml:space="preserve"> חן (שינוי):</w:t>
      </w:r>
    </w:p>
    <w:p w14:paraId="25BD92FF" w14:textId="77777777" w:rsidR="00000000" w:rsidRDefault="00047014">
      <w:pPr>
        <w:pStyle w:val="a0"/>
        <w:rPr>
          <w:rFonts w:hint="cs"/>
          <w:rtl/>
        </w:rPr>
      </w:pPr>
    </w:p>
    <w:p w14:paraId="74BCFF93" w14:textId="77777777" w:rsidR="00000000" w:rsidRDefault="00047014">
      <w:pPr>
        <w:pStyle w:val="a0"/>
        <w:rPr>
          <w:rFonts w:hint="cs"/>
          <w:rtl/>
        </w:rPr>
      </w:pPr>
      <w:r>
        <w:rPr>
          <w:rFonts w:hint="cs"/>
          <w:rtl/>
        </w:rPr>
        <w:t>כפי שאמרתי, אני סבור שמדובר בחוק קשה ובעייתי. מי שאומר אחרת, הוא או לא מבין או שהוא לא אומר את האמת. בעולם מתוקן, שבו דמוקרטיות חיות זו לצד זו בשלום, אין מקום לחוק כזה, ולא יכול להיות ספק בכך. למרבה הצער, העולם שלנו רחוק מעולם איד</w:t>
      </w:r>
      <w:r>
        <w:rPr>
          <w:rFonts w:hint="cs"/>
          <w:rtl/>
        </w:rPr>
        <w:t xml:space="preserve">יאלי כזה, כרחוק מזרח ממערב, תרתי משמע. למרבה הצער, אנחנו חיים בעולם מקולקל, עולם של מלחמה, עולם של טרור, עולם של אוטובוסים מתפוצצים, עולם של ילדים שנהרגים - עולם רע. כנראה, ובעולם מקולקל יש מצבים שבהם חוק מקולקל הוא רק הכרחי. </w:t>
      </w:r>
    </w:p>
    <w:p w14:paraId="11A59A6C" w14:textId="77777777" w:rsidR="00000000" w:rsidRDefault="00047014">
      <w:pPr>
        <w:pStyle w:val="a0"/>
        <w:rPr>
          <w:rFonts w:hint="cs"/>
          <w:rtl/>
        </w:rPr>
      </w:pPr>
    </w:p>
    <w:p w14:paraId="1921E9FE" w14:textId="77777777" w:rsidR="00000000" w:rsidRDefault="00047014">
      <w:pPr>
        <w:pStyle w:val="a0"/>
        <w:rPr>
          <w:rFonts w:hint="cs"/>
          <w:rtl/>
        </w:rPr>
      </w:pPr>
      <w:r>
        <w:rPr>
          <w:rFonts w:hint="cs"/>
          <w:rtl/>
        </w:rPr>
        <w:t>אני  חושב שמי שלא מבין, שפלס</w:t>
      </w:r>
      <w:r>
        <w:rPr>
          <w:rFonts w:hint="cs"/>
          <w:rtl/>
        </w:rPr>
        <w:t xml:space="preserve">טיני שמהגר למדינת ישראל במצב הקיים, בעולם המקולקל שבו אנחנו חיים, גם מנקודת ראותו של הפלסטיני, כי אני בטוח שהפלסטיני לא חושב שהעולם שאנחנו חיים בו מושלם, מי שחושב שאותו פלסטיני לא יוצר סיכון מיוחד, שונה לחלוטין ממהגר מדנמרק, כפי שנאמר כאן - הוא או תמים או </w:t>
      </w:r>
      <w:r>
        <w:rPr>
          <w:rFonts w:hint="cs"/>
          <w:rtl/>
        </w:rPr>
        <w:t xml:space="preserve">מיתמם או שניהם. מי שלא מבין שלאותו מהגר פלסטיני מטבע הדברים תהיה נאמנות והזדהות עם המאבק הפלסטיני במדינת ישראל - לא אומר את האמת. מי שלא מבין שמטבע הקשרים החברתיים והמשפחתיים של אותו מהגר פלסטיני לאנשים שנמצאים בשטחים, שנמצאים לשיטתם תחת כיבוש קשה, מי שלא </w:t>
      </w:r>
      <w:r>
        <w:rPr>
          <w:rFonts w:hint="cs"/>
          <w:rtl/>
        </w:rPr>
        <w:t xml:space="preserve">מבין שהקשרים האלה יוצרים אצל המהגר גם הזדמנויות וגם לחצים לסייע למי שהוא רואה אותם, בצדק, כאחיו - לא מבין מי שלא מכיר בכך. </w:t>
      </w:r>
    </w:p>
    <w:p w14:paraId="451A770F" w14:textId="77777777" w:rsidR="00000000" w:rsidRDefault="00047014">
      <w:pPr>
        <w:pStyle w:val="a0"/>
        <w:rPr>
          <w:rFonts w:hint="cs"/>
          <w:rtl/>
        </w:rPr>
      </w:pPr>
    </w:p>
    <w:p w14:paraId="235666B9" w14:textId="77777777" w:rsidR="00000000" w:rsidRDefault="00047014">
      <w:pPr>
        <w:pStyle w:val="a0"/>
        <w:rPr>
          <w:rFonts w:hint="cs"/>
          <w:rtl/>
        </w:rPr>
      </w:pPr>
      <w:r>
        <w:rPr>
          <w:rFonts w:hint="cs"/>
          <w:rtl/>
        </w:rPr>
        <w:t xml:space="preserve">מי שלא מבין שעצם העובדה שאותו פלסטיני שהיגר לישראל חי במדינת ישראל בנוחות, בשלוה, בהגנה וברמת חיים גבוהה, בזמן שאחיו נמצאים לשיטתו </w:t>
      </w:r>
      <w:r>
        <w:rPr>
          <w:rFonts w:hint="cs"/>
          <w:rtl/>
        </w:rPr>
        <w:t>תחת כיבוש מדכא, עצם העובדה הזאת יוצרת אצלו לחצים עזים לסייע לאחיו - מי שלא מבין את זה הוא תמים או מיתמם או שניהם. לכן, חברי, זה פלא קטן מאוד שרשויות הביטחון מדווחות לנו על מובהקות סטטיסטית מוחלטת בפיגועים שבהם משתתפים מהגרים כאלה, באופן חסר כל פרופורציה לח</w:t>
      </w:r>
      <w:r>
        <w:rPr>
          <w:rFonts w:hint="cs"/>
          <w:rtl/>
        </w:rPr>
        <w:t>לק שלהם באוכלוסיה של ערביי ישראל. לכן, זה ברור שהסיכון המדובר הוא סיכון אמיתי וקיים. מי שלא מודה בזה, לא אומר את האמת.</w:t>
      </w:r>
    </w:p>
    <w:p w14:paraId="44AF8CBE" w14:textId="77777777" w:rsidR="00000000" w:rsidRDefault="00047014">
      <w:pPr>
        <w:pStyle w:val="a0"/>
        <w:rPr>
          <w:rFonts w:hint="cs"/>
          <w:rtl/>
        </w:rPr>
      </w:pPr>
    </w:p>
    <w:p w14:paraId="1DB71E15" w14:textId="77777777" w:rsidR="00000000" w:rsidRDefault="00047014">
      <w:pPr>
        <w:pStyle w:val="a0"/>
        <w:rPr>
          <w:rFonts w:hint="cs"/>
          <w:rtl/>
        </w:rPr>
      </w:pPr>
      <w:r>
        <w:rPr>
          <w:rFonts w:hint="cs"/>
          <w:rtl/>
        </w:rPr>
        <w:t>השאלה הקשה עבורנו כאן, כשאנחנו באים להחליט בחוק כל כך קשה, היא המידתיות של ההתמודדות עם הסיכון הזה. כשאנחנו מדברים על המידתיות של התמודד</w:t>
      </w:r>
      <w:r>
        <w:rPr>
          <w:rFonts w:hint="cs"/>
          <w:rtl/>
        </w:rPr>
        <w:t>ות, התשובה חייבת להיות קשורה לחומרת הסכנה. רבותי, זה לא מקרה שהחוק הזה חוקק לראשונה במצב של שיא מטורף בפיגועים שמהם סובלת מדינת ישראל, מצב של מאות ואלפי נפגעים בקרב האוכלוסייה האזרחית, מצב של אוטובוסים שמתפוצצים, מצב של ילדים שנרצחים, מצב בלתי נסבל. הסיכון</w:t>
      </w:r>
      <w:r>
        <w:rPr>
          <w:rFonts w:hint="cs"/>
          <w:rtl/>
        </w:rPr>
        <w:t xml:space="preserve"> שאנחנו מדברים עליו הוא סיכון אמיתי וחמור בצורה שאין כדוגמתה. רק סיכון כזה יכול להצדיק חוק כזה. </w:t>
      </w:r>
    </w:p>
    <w:p w14:paraId="1509C2EE" w14:textId="77777777" w:rsidR="00000000" w:rsidRDefault="00047014">
      <w:pPr>
        <w:pStyle w:val="a0"/>
        <w:rPr>
          <w:rFonts w:hint="cs"/>
          <w:rtl/>
        </w:rPr>
      </w:pPr>
    </w:p>
    <w:p w14:paraId="3287D9E3" w14:textId="77777777" w:rsidR="00000000" w:rsidRDefault="00047014">
      <w:pPr>
        <w:pStyle w:val="a0"/>
        <w:rPr>
          <w:rFonts w:hint="cs"/>
          <w:rtl/>
        </w:rPr>
      </w:pPr>
      <w:r>
        <w:rPr>
          <w:rFonts w:hint="cs"/>
          <w:rtl/>
        </w:rPr>
        <w:t>זו גם הסיבה לכך שהחוק המוצע מוגבל בזמן, מפני שברור לכולנו שברגע שהסיכון הזה יעבור, גם החוק הזה יעבור. זה שכשיש לנו מידע קונקרטי על כך שמהגר מארץ כלשהי מהווה ס</w:t>
      </w:r>
      <w:r>
        <w:rPr>
          <w:rFonts w:hint="cs"/>
          <w:rtl/>
        </w:rPr>
        <w:t xml:space="preserve">יכון, זה שכשזה המצב אפשר למנוע את הגירתו - זה פשיטא, זה מובן מאליו ולא צריך בשביל זה חוק. אלא שאנחנו כאן נדרשים לדבר הרבה יותר קשה והרבה יותר בעייתי. אנחנו מדברים על מה שהאמריקנים קוראים: </w:t>
      </w:r>
      <w:r>
        <w:t>profiling</w:t>
      </w:r>
      <w:r>
        <w:rPr>
          <w:rFonts w:hint="cs"/>
          <w:rtl/>
        </w:rPr>
        <w:t xml:space="preserve"> של מהגרים מארץ מסוימת ובגיל מסוים. הסיווג הזה, ה-</w:t>
      </w:r>
      <w:r>
        <w:t>profiling</w:t>
      </w:r>
      <w:r>
        <w:rPr>
          <w:rFonts w:hint="cs"/>
          <w:rtl/>
        </w:rPr>
        <w:t xml:space="preserve"> הזה, מוצדק סטטיסטית. אנחנו יודעים את זה. </w:t>
      </w:r>
    </w:p>
    <w:p w14:paraId="20BEA080" w14:textId="77777777" w:rsidR="00000000" w:rsidRDefault="00047014">
      <w:pPr>
        <w:pStyle w:val="a0"/>
        <w:rPr>
          <w:rFonts w:hint="cs"/>
          <w:rtl/>
        </w:rPr>
      </w:pPr>
    </w:p>
    <w:p w14:paraId="4C200978" w14:textId="77777777" w:rsidR="00000000" w:rsidRDefault="00047014">
      <w:pPr>
        <w:pStyle w:val="a0"/>
        <w:rPr>
          <w:rFonts w:hint="cs"/>
          <w:rtl/>
        </w:rPr>
      </w:pPr>
      <w:r>
        <w:rPr>
          <w:rFonts w:hint="cs"/>
          <w:rtl/>
        </w:rPr>
        <w:t>אנחנו מאזנים את הפגיעה, וקיימת פגיעה, ואין ספק בכך, כי בכל הכללה אתה בהכרח גם תפגע באנשים שלא עונים על ההכללה. אנחנו מנסים לאזן זאת בכך שבתוך החוק יש מנגנוני איזון. עצם העובדה שה-</w:t>
      </w:r>
      <w:r>
        <w:t>profiling</w:t>
      </w:r>
      <w:r>
        <w:rPr>
          <w:rFonts w:hint="cs"/>
          <w:rtl/>
        </w:rPr>
        <w:t xml:space="preserve"> הזה מוגבל בגיל, זה מנגנ</w:t>
      </w:r>
      <w:r>
        <w:rPr>
          <w:rFonts w:hint="cs"/>
          <w:rtl/>
        </w:rPr>
        <w:t>ון איזון, וגם על זה נוסף מנגנון איזון של שיקול דעת. אפשר אולי להתווכח האם שיקול הדעת רחב מספיק. הייתי שמח אם שיקול הדעת היה יותר רחב. אבל, בסך הכול, אני חושב שהחוק הזה דרוש. אני חושב שהחוק הזה  מוצדק, וזה בלי למעט מהעובדה שאני חושב שהחוק הזה קשה מאוד, ואול</w:t>
      </w:r>
      <w:r>
        <w:rPr>
          <w:rFonts w:hint="cs"/>
          <w:rtl/>
        </w:rPr>
        <w:t>י הקשה ביותר שהכנסת הזאת נדרשה לו עד היום.</w:t>
      </w:r>
    </w:p>
    <w:p w14:paraId="04181890" w14:textId="77777777" w:rsidR="00000000" w:rsidRDefault="00047014">
      <w:pPr>
        <w:pStyle w:val="af1"/>
        <w:rPr>
          <w:rtl/>
        </w:rPr>
      </w:pPr>
    </w:p>
    <w:p w14:paraId="2B73093B" w14:textId="77777777" w:rsidR="00000000" w:rsidRDefault="00047014">
      <w:pPr>
        <w:pStyle w:val="af1"/>
        <w:rPr>
          <w:rtl/>
        </w:rPr>
      </w:pPr>
      <w:r>
        <w:rPr>
          <w:rFonts w:hint="eastAsia"/>
          <w:rtl/>
        </w:rPr>
        <w:t>היו</w:t>
      </w:r>
      <w:r>
        <w:rPr>
          <w:rtl/>
        </w:rPr>
        <w:t>"ר ראובן ריבלין:</w:t>
      </w:r>
    </w:p>
    <w:p w14:paraId="7735E9C2" w14:textId="77777777" w:rsidR="00000000" w:rsidRDefault="00047014">
      <w:pPr>
        <w:pStyle w:val="a0"/>
        <w:rPr>
          <w:rFonts w:hint="cs"/>
          <w:rtl/>
        </w:rPr>
      </w:pPr>
    </w:p>
    <w:p w14:paraId="6A55A2B2" w14:textId="77777777" w:rsidR="00000000" w:rsidRDefault="00047014">
      <w:pPr>
        <w:pStyle w:val="a0"/>
        <w:rPr>
          <w:rFonts w:hint="cs"/>
          <w:rtl/>
        </w:rPr>
      </w:pPr>
      <w:r>
        <w:rPr>
          <w:rFonts w:hint="cs"/>
          <w:rtl/>
        </w:rPr>
        <w:t>- - -</w:t>
      </w:r>
    </w:p>
    <w:p w14:paraId="724F842B" w14:textId="77777777" w:rsidR="00000000" w:rsidRDefault="00047014">
      <w:pPr>
        <w:pStyle w:val="a0"/>
        <w:rPr>
          <w:rFonts w:hint="cs"/>
          <w:rtl/>
        </w:rPr>
      </w:pPr>
    </w:p>
    <w:p w14:paraId="6F8E48F9" w14:textId="77777777" w:rsidR="00000000" w:rsidRDefault="00047014">
      <w:pPr>
        <w:pStyle w:val="-"/>
        <w:rPr>
          <w:rtl/>
        </w:rPr>
      </w:pPr>
      <w:bookmarkStart w:id="616" w:name="FS000001048T27_07_2005_19_34_42C"/>
      <w:bookmarkEnd w:id="616"/>
      <w:r>
        <w:rPr>
          <w:rFonts w:hint="eastAsia"/>
          <w:rtl/>
        </w:rPr>
        <w:t>רשף</w:t>
      </w:r>
      <w:r>
        <w:rPr>
          <w:rtl/>
        </w:rPr>
        <w:t xml:space="preserve"> חן (שינוי):</w:t>
      </w:r>
    </w:p>
    <w:p w14:paraId="40927344" w14:textId="77777777" w:rsidR="00000000" w:rsidRDefault="00047014">
      <w:pPr>
        <w:pStyle w:val="a0"/>
        <w:rPr>
          <w:rFonts w:hint="cs"/>
          <w:rtl/>
        </w:rPr>
      </w:pPr>
    </w:p>
    <w:p w14:paraId="4D5CC674" w14:textId="77777777" w:rsidR="00000000" w:rsidRDefault="00047014">
      <w:pPr>
        <w:pStyle w:val="a0"/>
        <w:rPr>
          <w:rFonts w:hint="cs"/>
          <w:rtl/>
        </w:rPr>
      </w:pPr>
      <w:r>
        <w:rPr>
          <w:rFonts w:hint="cs"/>
          <w:rtl/>
        </w:rPr>
        <w:t>סליחה, במושב הזה. זו היתה כוונתי. כלומר, שאני כחבר כנסת - - - עד היום.</w:t>
      </w:r>
    </w:p>
    <w:p w14:paraId="7B36264E" w14:textId="77777777" w:rsidR="00000000" w:rsidRDefault="00047014">
      <w:pPr>
        <w:pStyle w:val="a0"/>
        <w:rPr>
          <w:rFonts w:hint="cs"/>
          <w:rtl/>
        </w:rPr>
      </w:pPr>
    </w:p>
    <w:p w14:paraId="67687A31" w14:textId="77777777" w:rsidR="00000000" w:rsidRDefault="00047014">
      <w:pPr>
        <w:pStyle w:val="af1"/>
        <w:rPr>
          <w:rtl/>
        </w:rPr>
      </w:pPr>
      <w:r>
        <w:rPr>
          <w:rFonts w:hint="eastAsia"/>
          <w:rtl/>
        </w:rPr>
        <w:t>היו</w:t>
      </w:r>
      <w:r>
        <w:rPr>
          <w:rtl/>
        </w:rPr>
        <w:t>"ר ראובן ריבלין:</w:t>
      </w:r>
    </w:p>
    <w:p w14:paraId="2E248D62" w14:textId="77777777" w:rsidR="00000000" w:rsidRDefault="00047014">
      <w:pPr>
        <w:pStyle w:val="a0"/>
        <w:rPr>
          <w:rFonts w:hint="cs"/>
          <w:rtl/>
        </w:rPr>
      </w:pPr>
    </w:p>
    <w:p w14:paraId="4B50AB70" w14:textId="77777777" w:rsidR="00000000" w:rsidRDefault="00047014">
      <w:pPr>
        <w:pStyle w:val="a0"/>
        <w:rPr>
          <w:rFonts w:hint="cs"/>
          <w:rtl/>
        </w:rPr>
      </w:pPr>
      <w:r>
        <w:rPr>
          <w:rFonts w:hint="cs"/>
          <w:rtl/>
        </w:rPr>
        <w:t>שלא תקל ראש בפינוי יישובים.</w:t>
      </w:r>
    </w:p>
    <w:p w14:paraId="70CDC26C" w14:textId="77777777" w:rsidR="00000000" w:rsidRDefault="00047014">
      <w:pPr>
        <w:pStyle w:val="a0"/>
        <w:rPr>
          <w:rFonts w:hint="cs"/>
          <w:rtl/>
        </w:rPr>
      </w:pPr>
    </w:p>
    <w:p w14:paraId="20A8A82A" w14:textId="77777777" w:rsidR="00000000" w:rsidRDefault="00047014">
      <w:pPr>
        <w:pStyle w:val="-"/>
        <w:rPr>
          <w:rtl/>
        </w:rPr>
      </w:pPr>
      <w:bookmarkStart w:id="617" w:name="FS000001048T27_07_2005_19_46_44C"/>
      <w:bookmarkEnd w:id="617"/>
      <w:r>
        <w:rPr>
          <w:rFonts w:hint="eastAsia"/>
          <w:rtl/>
        </w:rPr>
        <w:t>רשף</w:t>
      </w:r>
      <w:r>
        <w:rPr>
          <w:rtl/>
        </w:rPr>
        <w:t xml:space="preserve"> חן (שינוי):</w:t>
      </w:r>
    </w:p>
    <w:p w14:paraId="014821B6" w14:textId="77777777" w:rsidR="00000000" w:rsidRDefault="00047014">
      <w:pPr>
        <w:pStyle w:val="a0"/>
        <w:rPr>
          <w:rFonts w:hint="cs"/>
          <w:rtl/>
        </w:rPr>
      </w:pPr>
    </w:p>
    <w:p w14:paraId="4741FD69" w14:textId="77777777" w:rsidR="00000000" w:rsidRDefault="00047014">
      <w:pPr>
        <w:pStyle w:val="a0"/>
        <w:rPr>
          <w:rFonts w:hint="cs"/>
          <w:rtl/>
        </w:rPr>
      </w:pPr>
      <w:r>
        <w:rPr>
          <w:rFonts w:hint="cs"/>
          <w:rtl/>
        </w:rPr>
        <w:t>אדוני, דווקא בעניין הזה, אני</w:t>
      </w:r>
      <w:r>
        <w:rPr>
          <w:rFonts w:hint="cs"/>
          <w:rtl/>
        </w:rPr>
        <w:t xml:space="preserve"> חייב להודות שעם כל הקושי, התועלת שאני ראיתי - -</w:t>
      </w:r>
    </w:p>
    <w:p w14:paraId="49A38B1F" w14:textId="77777777" w:rsidR="00000000" w:rsidRDefault="00047014">
      <w:pPr>
        <w:pStyle w:val="a0"/>
        <w:rPr>
          <w:rFonts w:hint="cs"/>
          <w:rtl/>
        </w:rPr>
      </w:pPr>
    </w:p>
    <w:p w14:paraId="221D11BC" w14:textId="77777777" w:rsidR="00000000" w:rsidRDefault="00047014">
      <w:pPr>
        <w:pStyle w:val="af1"/>
        <w:rPr>
          <w:rtl/>
        </w:rPr>
      </w:pPr>
      <w:r>
        <w:rPr>
          <w:rFonts w:hint="eastAsia"/>
          <w:rtl/>
        </w:rPr>
        <w:t>היו</w:t>
      </w:r>
      <w:r>
        <w:rPr>
          <w:rtl/>
        </w:rPr>
        <w:t>"ר ראובן ריבלין:</w:t>
      </w:r>
    </w:p>
    <w:p w14:paraId="503E1B3C" w14:textId="77777777" w:rsidR="00000000" w:rsidRDefault="00047014">
      <w:pPr>
        <w:pStyle w:val="a0"/>
        <w:rPr>
          <w:rFonts w:hint="cs"/>
          <w:rtl/>
        </w:rPr>
      </w:pPr>
    </w:p>
    <w:p w14:paraId="79A7A0A3" w14:textId="77777777" w:rsidR="00000000" w:rsidRDefault="00047014">
      <w:pPr>
        <w:pStyle w:val="a0"/>
        <w:rPr>
          <w:rFonts w:hint="cs"/>
          <w:rtl/>
        </w:rPr>
      </w:pPr>
      <w:r>
        <w:rPr>
          <w:rFonts w:hint="cs"/>
          <w:rtl/>
        </w:rPr>
        <w:t>קושי אובייקטיבי.</w:t>
      </w:r>
    </w:p>
    <w:p w14:paraId="2ECA973C" w14:textId="77777777" w:rsidR="00000000" w:rsidRDefault="00047014">
      <w:pPr>
        <w:pStyle w:val="a0"/>
        <w:rPr>
          <w:rFonts w:hint="cs"/>
          <w:rtl/>
        </w:rPr>
      </w:pPr>
    </w:p>
    <w:p w14:paraId="2D18A2C1" w14:textId="77777777" w:rsidR="00000000" w:rsidRDefault="00047014">
      <w:pPr>
        <w:pStyle w:val="-"/>
        <w:rPr>
          <w:rtl/>
        </w:rPr>
      </w:pPr>
      <w:bookmarkStart w:id="618" w:name="FS000001048T27_07_2005_19_47_38C"/>
      <w:bookmarkEnd w:id="618"/>
      <w:r>
        <w:rPr>
          <w:rFonts w:hint="eastAsia"/>
          <w:rtl/>
        </w:rPr>
        <w:t>רשף</w:t>
      </w:r>
      <w:r>
        <w:rPr>
          <w:rtl/>
        </w:rPr>
        <w:t xml:space="preserve"> חן (שינוי):</w:t>
      </w:r>
    </w:p>
    <w:p w14:paraId="2528844E" w14:textId="77777777" w:rsidR="00000000" w:rsidRDefault="00047014">
      <w:pPr>
        <w:pStyle w:val="a0"/>
        <w:rPr>
          <w:rFonts w:hint="cs"/>
          <w:rtl/>
        </w:rPr>
      </w:pPr>
    </w:p>
    <w:p w14:paraId="1E687509" w14:textId="77777777" w:rsidR="00000000" w:rsidRDefault="00047014">
      <w:pPr>
        <w:pStyle w:val="a0"/>
        <w:rPr>
          <w:rFonts w:hint="cs"/>
          <w:rtl/>
        </w:rPr>
      </w:pPr>
      <w:r>
        <w:rPr>
          <w:rFonts w:hint="cs"/>
          <w:rtl/>
        </w:rPr>
        <w:t xml:space="preserve"> - - איזנה את הקושי לאזרחים. אני חייב לומר שהחוק הזה יותר קשה.</w:t>
      </w:r>
    </w:p>
    <w:p w14:paraId="285EA5CD" w14:textId="77777777" w:rsidR="00000000" w:rsidRDefault="00047014">
      <w:pPr>
        <w:pStyle w:val="a0"/>
        <w:rPr>
          <w:rFonts w:hint="cs"/>
          <w:rtl/>
        </w:rPr>
      </w:pPr>
    </w:p>
    <w:p w14:paraId="520B608B" w14:textId="77777777" w:rsidR="00000000" w:rsidRDefault="00047014">
      <w:pPr>
        <w:pStyle w:val="af1"/>
        <w:rPr>
          <w:rtl/>
        </w:rPr>
      </w:pPr>
      <w:r>
        <w:rPr>
          <w:rFonts w:hint="eastAsia"/>
          <w:rtl/>
        </w:rPr>
        <w:t>היו</w:t>
      </w:r>
      <w:r>
        <w:rPr>
          <w:rtl/>
        </w:rPr>
        <w:t>"ר ראובן ריבלין:</w:t>
      </w:r>
    </w:p>
    <w:p w14:paraId="1983A1BF" w14:textId="77777777" w:rsidR="00000000" w:rsidRDefault="00047014">
      <w:pPr>
        <w:pStyle w:val="a0"/>
        <w:rPr>
          <w:rFonts w:hint="cs"/>
          <w:rtl/>
        </w:rPr>
      </w:pPr>
    </w:p>
    <w:p w14:paraId="69E0C96B" w14:textId="77777777" w:rsidR="00000000" w:rsidRDefault="00047014">
      <w:pPr>
        <w:pStyle w:val="a0"/>
        <w:rPr>
          <w:rFonts w:hint="cs"/>
          <w:rtl/>
        </w:rPr>
      </w:pPr>
      <w:r>
        <w:rPr>
          <w:rFonts w:hint="cs"/>
          <w:rtl/>
        </w:rPr>
        <w:t>תודה רבה.</w:t>
      </w:r>
    </w:p>
    <w:p w14:paraId="6F9BEE14" w14:textId="77777777" w:rsidR="00000000" w:rsidRDefault="00047014">
      <w:pPr>
        <w:pStyle w:val="a0"/>
        <w:rPr>
          <w:rFonts w:hint="cs"/>
          <w:rtl/>
        </w:rPr>
      </w:pPr>
    </w:p>
    <w:p w14:paraId="4C0957CC" w14:textId="77777777" w:rsidR="00000000" w:rsidRDefault="00047014">
      <w:pPr>
        <w:pStyle w:val="a0"/>
        <w:rPr>
          <w:rFonts w:hint="cs"/>
          <w:rtl/>
        </w:rPr>
      </w:pPr>
      <w:r>
        <w:rPr>
          <w:rFonts w:hint="cs"/>
          <w:rtl/>
        </w:rPr>
        <w:t>חבר הכנסת גדעון סער, אחרון המסתייגים, בבקשה. תמו הדיונ</w:t>
      </w:r>
      <w:r>
        <w:rPr>
          <w:rFonts w:hint="cs"/>
          <w:rtl/>
        </w:rPr>
        <w:t>ים בהסתייגויות. לאחר תום נאומו של חבר הכנסת גדעון סער, אם ירצה חבר הכנסת מג'אדלה להשיב, ישיב, ואם לא - נתחיל מייד, כי יש לנו סדרת הצבעות ממושכת בנושא ההסתייגויות, כי רובן מהותיות.</w:t>
      </w:r>
    </w:p>
    <w:p w14:paraId="1D7A018E" w14:textId="77777777" w:rsidR="00000000" w:rsidRDefault="00047014">
      <w:pPr>
        <w:pStyle w:val="a0"/>
        <w:rPr>
          <w:rFonts w:hint="cs"/>
          <w:rtl/>
        </w:rPr>
      </w:pPr>
    </w:p>
    <w:p w14:paraId="6C9A7342" w14:textId="77777777" w:rsidR="00000000" w:rsidRDefault="00047014">
      <w:pPr>
        <w:pStyle w:val="a"/>
        <w:rPr>
          <w:rtl/>
        </w:rPr>
      </w:pPr>
      <w:bookmarkStart w:id="619" w:name="FS000001027T27_07_2005_19_48_50"/>
      <w:bookmarkStart w:id="620" w:name="_Toc110840657"/>
      <w:bookmarkEnd w:id="619"/>
      <w:r>
        <w:rPr>
          <w:rFonts w:hint="eastAsia"/>
          <w:rtl/>
        </w:rPr>
        <w:t>גדעון</w:t>
      </w:r>
      <w:r>
        <w:rPr>
          <w:rtl/>
        </w:rPr>
        <w:t xml:space="preserve"> סער (הליכוד):</w:t>
      </w:r>
      <w:bookmarkEnd w:id="620"/>
    </w:p>
    <w:p w14:paraId="7C44A089" w14:textId="77777777" w:rsidR="00000000" w:rsidRDefault="00047014">
      <w:pPr>
        <w:pStyle w:val="a0"/>
        <w:rPr>
          <w:rFonts w:hint="cs"/>
          <w:rtl/>
        </w:rPr>
      </w:pPr>
    </w:p>
    <w:p w14:paraId="6FCFA7D2" w14:textId="77777777" w:rsidR="00000000" w:rsidRDefault="00047014">
      <w:pPr>
        <w:pStyle w:val="a0"/>
        <w:rPr>
          <w:rFonts w:hint="cs"/>
          <w:rtl/>
        </w:rPr>
      </w:pPr>
      <w:r>
        <w:rPr>
          <w:rFonts w:hint="cs"/>
          <w:rtl/>
        </w:rPr>
        <w:t>גם שרת המשפטים יכולה - - -</w:t>
      </w:r>
    </w:p>
    <w:p w14:paraId="0C660D77" w14:textId="77777777" w:rsidR="00000000" w:rsidRDefault="00047014">
      <w:pPr>
        <w:pStyle w:val="a0"/>
        <w:rPr>
          <w:rFonts w:hint="cs"/>
          <w:rtl/>
        </w:rPr>
      </w:pPr>
    </w:p>
    <w:p w14:paraId="421F508B" w14:textId="77777777" w:rsidR="00000000" w:rsidRDefault="00047014">
      <w:pPr>
        <w:pStyle w:val="af1"/>
        <w:rPr>
          <w:rtl/>
        </w:rPr>
      </w:pPr>
      <w:r>
        <w:rPr>
          <w:rFonts w:hint="eastAsia"/>
          <w:rtl/>
        </w:rPr>
        <w:t>היו</w:t>
      </w:r>
      <w:r>
        <w:rPr>
          <w:rtl/>
        </w:rPr>
        <w:t>"ר ראובן ריבלין:</w:t>
      </w:r>
    </w:p>
    <w:p w14:paraId="4661B4D2" w14:textId="77777777" w:rsidR="00000000" w:rsidRDefault="00047014">
      <w:pPr>
        <w:pStyle w:val="a0"/>
        <w:rPr>
          <w:rFonts w:hint="cs"/>
          <w:rtl/>
        </w:rPr>
      </w:pPr>
    </w:p>
    <w:p w14:paraId="2D62AB57" w14:textId="77777777" w:rsidR="00000000" w:rsidRDefault="00047014">
      <w:pPr>
        <w:pStyle w:val="a0"/>
        <w:rPr>
          <w:rtl/>
        </w:rPr>
      </w:pPr>
      <w:r>
        <w:rPr>
          <w:rFonts w:hint="cs"/>
          <w:rtl/>
        </w:rPr>
        <w:t xml:space="preserve">נדמה </w:t>
      </w:r>
      <w:r>
        <w:rPr>
          <w:rFonts w:hint="cs"/>
          <w:rtl/>
        </w:rPr>
        <w:t>לי ששרת המשפטים אין לה מעמד, אלא אם היא הגישה הסתייגות.</w:t>
      </w:r>
    </w:p>
    <w:p w14:paraId="3D53F449" w14:textId="77777777" w:rsidR="00000000" w:rsidRDefault="00047014">
      <w:pPr>
        <w:pStyle w:val="a0"/>
        <w:rPr>
          <w:rtl/>
        </w:rPr>
      </w:pPr>
    </w:p>
    <w:p w14:paraId="58CF5987" w14:textId="77777777" w:rsidR="00000000" w:rsidRDefault="00047014">
      <w:pPr>
        <w:pStyle w:val="a0"/>
        <w:rPr>
          <w:rFonts w:hint="cs"/>
          <w:rtl/>
        </w:rPr>
      </w:pPr>
    </w:p>
    <w:p w14:paraId="25AA750C" w14:textId="77777777" w:rsidR="00000000" w:rsidRDefault="00047014">
      <w:pPr>
        <w:pStyle w:val="-"/>
        <w:rPr>
          <w:rtl/>
        </w:rPr>
      </w:pPr>
      <w:bookmarkStart w:id="621" w:name="FS000001027T27_07_2005_19_49_02C"/>
      <w:bookmarkEnd w:id="621"/>
      <w:r>
        <w:rPr>
          <w:rFonts w:hint="eastAsia"/>
          <w:rtl/>
        </w:rPr>
        <w:t>גדעון</w:t>
      </w:r>
      <w:r>
        <w:rPr>
          <w:rtl/>
        </w:rPr>
        <w:t xml:space="preserve"> סער (הליכוד):</w:t>
      </w:r>
    </w:p>
    <w:p w14:paraId="17592182" w14:textId="77777777" w:rsidR="00000000" w:rsidRDefault="00047014">
      <w:pPr>
        <w:pStyle w:val="a0"/>
        <w:rPr>
          <w:rFonts w:hint="cs"/>
          <w:rtl/>
        </w:rPr>
      </w:pPr>
    </w:p>
    <w:p w14:paraId="51672B07" w14:textId="77777777" w:rsidR="00000000" w:rsidRDefault="00047014">
      <w:pPr>
        <w:pStyle w:val="a0"/>
        <w:rPr>
          <w:rFonts w:hint="cs"/>
          <w:rtl/>
        </w:rPr>
      </w:pPr>
      <w:r>
        <w:rPr>
          <w:rFonts w:hint="cs"/>
          <w:rtl/>
        </w:rPr>
        <w:t>לא. שרת המשפטים היא זו שהביאה את החוק והציגה את החוק, ולא - - -</w:t>
      </w:r>
    </w:p>
    <w:p w14:paraId="7DEA8B39" w14:textId="77777777" w:rsidR="00000000" w:rsidRDefault="00047014">
      <w:pPr>
        <w:pStyle w:val="a0"/>
        <w:rPr>
          <w:rFonts w:hint="cs"/>
          <w:rtl/>
        </w:rPr>
      </w:pPr>
    </w:p>
    <w:p w14:paraId="29EC0830" w14:textId="77777777" w:rsidR="00000000" w:rsidRDefault="00047014">
      <w:pPr>
        <w:pStyle w:val="af1"/>
        <w:rPr>
          <w:rtl/>
        </w:rPr>
      </w:pPr>
      <w:r>
        <w:rPr>
          <w:rFonts w:hint="eastAsia"/>
          <w:rtl/>
        </w:rPr>
        <w:t>היו</w:t>
      </w:r>
      <w:r>
        <w:rPr>
          <w:rtl/>
        </w:rPr>
        <w:t>"ר ראובן ריבלין:</w:t>
      </w:r>
    </w:p>
    <w:p w14:paraId="5F02E44A" w14:textId="77777777" w:rsidR="00000000" w:rsidRDefault="00047014">
      <w:pPr>
        <w:pStyle w:val="a0"/>
        <w:rPr>
          <w:rFonts w:hint="cs"/>
          <w:rtl/>
        </w:rPr>
      </w:pPr>
    </w:p>
    <w:p w14:paraId="0CFCD655" w14:textId="77777777" w:rsidR="00000000" w:rsidRDefault="00047014">
      <w:pPr>
        <w:pStyle w:val="a0"/>
        <w:rPr>
          <w:rFonts w:hint="cs"/>
          <w:rtl/>
        </w:rPr>
      </w:pPr>
      <w:r>
        <w:rPr>
          <w:rFonts w:hint="cs"/>
          <w:rtl/>
        </w:rPr>
        <w:t>אין לה מעמד בשלב הקריאה השנייה והקריאה שלישית.</w:t>
      </w:r>
    </w:p>
    <w:p w14:paraId="5AB7407C" w14:textId="77777777" w:rsidR="00000000" w:rsidRDefault="00047014">
      <w:pPr>
        <w:pStyle w:val="a0"/>
        <w:rPr>
          <w:rFonts w:hint="cs"/>
          <w:rtl/>
        </w:rPr>
      </w:pPr>
    </w:p>
    <w:p w14:paraId="4331CB6F" w14:textId="77777777" w:rsidR="00000000" w:rsidRDefault="00047014">
      <w:pPr>
        <w:pStyle w:val="-"/>
        <w:rPr>
          <w:rtl/>
        </w:rPr>
      </w:pPr>
      <w:bookmarkStart w:id="622" w:name="FS000001027T27_07_2005_19_49_39C"/>
      <w:bookmarkEnd w:id="622"/>
      <w:r>
        <w:rPr>
          <w:rFonts w:hint="eastAsia"/>
          <w:rtl/>
        </w:rPr>
        <w:t>גדעון</w:t>
      </w:r>
      <w:r>
        <w:rPr>
          <w:rtl/>
        </w:rPr>
        <w:t xml:space="preserve"> סער (הליכוד):</w:t>
      </w:r>
    </w:p>
    <w:p w14:paraId="68563ADD" w14:textId="77777777" w:rsidR="00000000" w:rsidRDefault="00047014">
      <w:pPr>
        <w:pStyle w:val="a0"/>
        <w:rPr>
          <w:rFonts w:hint="cs"/>
          <w:rtl/>
        </w:rPr>
      </w:pPr>
    </w:p>
    <w:p w14:paraId="4F1D0C72" w14:textId="77777777" w:rsidR="00000000" w:rsidRDefault="00047014">
      <w:pPr>
        <w:pStyle w:val="a0"/>
        <w:rPr>
          <w:rFonts w:hint="cs"/>
          <w:rtl/>
        </w:rPr>
      </w:pPr>
      <w:r>
        <w:rPr>
          <w:rFonts w:hint="cs"/>
          <w:rtl/>
        </w:rPr>
        <w:t>הממשלה?</w:t>
      </w:r>
    </w:p>
    <w:p w14:paraId="28735B4A" w14:textId="77777777" w:rsidR="00000000" w:rsidRDefault="00047014">
      <w:pPr>
        <w:pStyle w:val="a0"/>
        <w:rPr>
          <w:rFonts w:hint="cs"/>
          <w:rtl/>
        </w:rPr>
      </w:pPr>
    </w:p>
    <w:p w14:paraId="6C81F29B" w14:textId="77777777" w:rsidR="00000000" w:rsidRDefault="00047014">
      <w:pPr>
        <w:pStyle w:val="af1"/>
        <w:rPr>
          <w:rtl/>
        </w:rPr>
      </w:pPr>
      <w:r>
        <w:rPr>
          <w:rFonts w:hint="eastAsia"/>
          <w:rtl/>
        </w:rPr>
        <w:t>היו</w:t>
      </w:r>
      <w:r>
        <w:rPr>
          <w:rtl/>
        </w:rPr>
        <w:t>"ר ראובן ר</w:t>
      </w:r>
      <w:r>
        <w:rPr>
          <w:rtl/>
        </w:rPr>
        <w:t>יבלין:</w:t>
      </w:r>
    </w:p>
    <w:p w14:paraId="50452483" w14:textId="77777777" w:rsidR="00000000" w:rsidRDefault="00047014">
      <w:pPr>
        <w:pStyle w:val="a0"/>
        <w:rPr>
          <w:rFonts w:hint="cs"/>
          <w:rtl/>
        </w:rPr>
      </w:pPr>
    </w:p>
    <w:p w14:paraId="07968757" w14:textId="77777777" w:rsidR="00000000" w:rsidRDefault="00047014">
      <w:pPr>
        <w:pStyle w:val="a0"/>
        <w:rPr>
          <w:rFonts w:hint="cs"/>
          <w:rtl/>
        </w:rPr>
      </w:pPr>
      <w:r>
        <w:rPr>
          <w:rFonts w:hint="cs"/>
          <w:rtl/>
        </w:rPr>
        <w:t>אבל, אם היא תבקש בעניין זה, אני - - -</w:t>
      </w:r>
    </w:p>
    <w:p w14:paraId="34D2CE9A" w14:textId="77777777" w:rsidR="00000000" w:rsidRDefault="00047014">
      <w:pPr>
        <w:pStyle w:val="a0"/>
        <w:rPr>
          <w:rFonts w:hint="cs"/>
          <w:rtl/>
        </w:rPr>
      </w:pPr>
    </w:p>
    <w:p w14:paraId="164CB40D" w14:textId="77777777" w:rsidR="00000000" w:rsidRDefault="00047014">
      <w:pPr>
        <w:pStyle w:val="a0"/>
        <w:rPr>
          <w:rFonts w:hint="cs"/>
          <w:rtl/>
        </w:rPr>
      </w:pPr>
      <w:r>
        <w:rPr>
          <w:rFonts w:hint="cs"/>
          <w:rtl/>
        </w:rPr>
        <w:t>חבר הכנסת גדעון סער, יש לך חמש הסתייגויות, ואתה יכול לדבר לפחות עשר דקות.</w:t>
      </w:r>
    </w:p>
    <w:p w14:paraId="17A422DA" w14:textId="77777777" w:rsidR="00000000" w:rsidRDefault="00047014">
      <w:pPr>
        <w:pStyle w:val="a0"/>
        <w:rPr>
          <w:rFonts w:hint="cs"/>
          <w:rtl/>
        </w:rPr>
      </w:pPr>
    </w:p>
    <w:p w14:paraId="0ED9CDA8" w14:textId="77777777" w:rsidR="00000000" w:rsidRDefault="00047014">
      <w:pPr>
        <w:pStyle w:val="-"/>
        <w:rPr>
          <w:rtl/>
        </w:rPr>
      </w:pPr>
      <w:bookmarkStart w:id="623" w:name="FS000001027T27_07_2005_19_42_58C"/>
      <w:bookmarkEnd w:id="623"/>
      <w:r>
        <w:rPr>
          <w:rFonts w:hint="eastAsia"/>
          <w:rtl/>
        </w:rPr>
        <w:t>גדעון</w:t>
      </w:r>
      <w:r>
        <w:rPr>
          <w:rtl/>
        </w:rPr>
        <w:t xml:space="preserve"> סער (הליכוד):</w:t>
      </w:r>
    </w:p>
    <w:p w14:paraId="54B34BF2" w14:textId="77777777" w:rsidR="00000000" w:rsidRDefault="00047014">
      <w:pPr>
        <w:pStyle w:val="a0"/>
        <w:rPr>
          <w:rFonts w:hint="cs"/>
          <w:rtl/>
        </w:rPr>
      </w:pPr>
    </w:p>
    <w:p w14:paraId="7D75594E" w14:textId="77777777" w:rsidR="00000000" w:rsidRDefault="00047014">
      <w:pPr>
        <w:pStyle w:val="a0"/>
        <w:rPr>
          <w:rFonts w:hint="cs"/>
          <w:rtl/>
        </w:rPr>
      </w:pPr>
      <w:r>
        <w:rPr>
          <w:rFonts w:hint="cs"/>
          <w:rtl/>
        </w:rPr>
        <w:t xml:space="preserve">בסדר, אדוני היושב-ראש. קודם, אדוני היושב-ראש, אני רוצה לומר לחבר הכנסת רשף </w:t>
      </w:r>
      <w:r>
        <w:rPr>
          <w:rtl/>
        </w:rPr>
        <w:br/>
      </w:r>
      <w:r>
        <w:rPr>
          <w:rFonts w:hint="cs"/>
          <w:rtl/>
        </w:rPr>
        <w:t>חן, ידידי - הוא באמת ידידי, לפעמים אנ</w:t>
      </w:r>
      <w:r>
        <w:rPr>
          <w:rFonts w:hint="cs"/>
          <w:rtl/>
        </w:rPr>
        <w:t>חנו אומרים "ידידי" לתפארת המליצה - לבוא ולהגיד שלפנות אנשים מביתם, זה דבר פחות קשה מלמנוע איחוד משפחות על טריטוריה מסוימת, זאת אומרת, בסך הכול אתה לא מונע את הנישואים, אתה אומר שהם לא יוכלו לממש את זכותם הקדושה לאיחוד משפחות פלסטיניות בתוככי ישראל.</w:t>
      </w:r>
    </w:p>
    <w:p w14:paraId="19EFEFBD" w14:textId="77777777" w:rsidR="00000000" w:rsidRDefault="00047014">
      <w:pPr>
        <w:pStyle w:val="a0"/>
        <w:rPr>
          <w:rFonts w:hint="cs"/>
          <w:rtl/>
        </w:rPr>
      </w:pPr>
    </w:p>
    <w:p w14:paraId="24CCD671" w14:textId="77777777" w:rsidR="00000000" w:rsidRDefault="00047014">
      <w:pPr>
        <w:pStyle w:val="af1"/>
        <w:rPr>
          <w:rtl/>
        </w:rPr>
      </w:pPr>
      <w:r>
        <w:rPr>
          <w:rFonts w:hint="eastAsia"/>
          <w:rtl/>
        </w:rPr>
        <w:t>היו</w:t>
      </w:r>
      <w:r>
        <w:rPr>
          <w:rtl/>
        </w:rPr>
        <w:t xml:space="preserve">"ר </w:t>
      </w:r>
      <w:r>
        <w:rPr>
          <w:rtl/>
        </w:rPr>
        <w:t>ראובן ריבלין:</w:t>
      </w:r>
    </w:p>
    <w:p w14:paraId="614B6A0A" w14:textId="77777777" w:rsidR="00000000" w:rsidRDefault="00047014">
      <w:pPr>
        <w:pStyle w:val="a0"/>
        <w:rPr>
          <w:rFonts w:hint="cs"/>
          <w:rtl/>
        </w:rPr>
      </w:pPr>
    </w:p>
    <w:p w14:paraId="252FFC4B" w14:textId="77777777" w:rsidR="00000000" w:rsidRDefault="00047014">
      <w:pPr>
        <w:pStyle w:val="a0"/>
        <w:rPr>
          <w:rFonts w:hint="cs"/>
          <w:rtl/>
        </w:rPr>
      </w:pPr>
      <w:r>
        <w:rPr>
          <w:rFonts w:hint="cs"/>
          <w:rtl/>
        </w:rPr>
        <w:t>נגיד שההורים טעו, יש ילדים שנולדו שם, מה הם חטאו? יש ילדים שנולדו שם, אתה מבין?</w:t>
      </w:r>
    </w:p>
    <w:p w14:paraId="3CEE89FC" w14:textId="77777777" w:rsidR="00000000" w:rsidRDefault="00047014">
      <w:pPr>
        <w:pStyle w:val="a0"/>
        <w:rPr>
          <w:rFonts w:hint="cs"/>
          <w:rtl/>
        </w:rPr>
      </w:pPr>
    </w:p>
    <w:p w14:paraId="26305FFD" w14:textId="77777777" w:rsidR="00000000" w:rsidRDefault="00047014">
      <w:pPr>
        <w:pStyle w:val="-"/>
        <w:rPr>
          <w:rtl/>
        </w:rPr>
      </w:pPr>
      <w:bookmarkStart w:id="624" w:name="FS000001027T27_07_2005_19_55_26C"/>
      <w:bookmarkEnd w:id="624"/>
      <w:r>
        <w:rPr>
          <w:rFonts w:hint="eastAsia"/>
          <w:rtl/>
        </w:rPr>
        <w:t>גדעון</w:t>
      </w:r>
      <w:r>
        <w:rPr>
          <w:rtl/>
        </w:rPr>
        <w:t xml:space="preserve"> סער (הליכוד):</w:t>
      </w:r>
    </w:p>
    <w:p w14:paraId="28DF45C7" w14:textId="77777777" w:rsidR="00000000" w:rsidRDefault="00047014">
      <w:pPr>
        <w:pStyle w:val="a0"/>
        <w:rPr>
          <w:rFonts w:hint="cs"/>
          <w:rtl/>
        </w:rPr>
      </w:pPr>
    </w:p>
    <w:p w14:paraId="1884A71B" w14:textId="77777777" w:rsidR="00000000" w:rsidRDefault="00047014">
      <w:pPr>
        <w:pStyle w:val="a0"/>
        <w:rPr>
          <w:rFonts w:hint="cs"/>
          <w:rtl/>
        </w:rPr>
      </w:pPr>
      <w:r>
        <w:rPr>
          <w:rFonts w:hint="cs"/>
          <w:rtl/>
        </w:rPr>
        <w:t xml:space="preserve">לא, זה בסדר שהשקפתך - - - </w:t>
      </w:r>
    </w:p>
    <w:p w14:paraId="340B790C" w14:textId="77777777" w:rsidR="00000000" w:rsidRDefault="00047014">
      <w:pPr>
        <w:pStyle w:val="a0"/>
        <w:rPr>
          <w:rFonts w:hint="cs"/>
          <w:rtl/>
        </w:rPr>
      </w:pPr>
    </w:p>
    <w:p w14:paraId="372F8AB7" w14:textId="77777777" w:rsidR="00000000" w:rsidRDefault="00047014">
      <w:pPr>
        <w:pStyle w:val="af1"/>
        <w:rPr>
          <w:rtl/>
        </w:rPr>
      </w:pPr>
      <w:r>
        <w:rPr>
          <w:rFonts w:hint="eastAsia"/>
          <w:rtl/>
        </w:rPr>
        <w:t>היו</w:t>
      </w:r>
      <w:r>
        <w:rPr>
          <w:rtl/>
        </w:rPr>
        <w:t>"ר ראובן ריבלין:</w:t>
      </w:r>
    </w:p>
    <w:p w14:paraId="35E961A7" w14:textId="77777777" w:rsidR="00000000" w:rsidRDefault="00047014">
      <w:pPr>
        <w:pStyle w:val="a0"/>
        <w:rPr>
          <w:rFonts w:hint="cs"/>
          <w:rtl/>
        </w:rPr>
      </w:pPr>
    </w:p>
    <w:p w14:paraId="55540EF8" w14:textId="77777777" w:rsidR="00000000" w:rsidRDefault="00047014">
      <w:pPr>
        <w:pStyle w:val="a0"/>
        <w:rPr>
          <w:rFonts w:hint="cs"/>
          <w:rtl/>
        </w:rPr>
      </w:pPr>
      <w:r>
        <w:rPr>
          <w:rFonts w:hint="cs"/>
          <w:rtl/>
        </w:rPr>
        <w:t>נגיד שאורי אריאל טעה, הילדים שלו נולדו שם.</w:t>
      </w:r>
    </w:p>
    <w:p w14:paraId="14CF2EFE" w14:textId="77777777" w:rsidR="00000000" w:rsidRDefault="00047014">
      <w:pPr>
        <w:pStyle w:val="a0"/>
        <w:rPr>
          <w:rFonts w:hint="cs"/>
          <w:rtl/>
        </w:rPr>
      </w:pPr>
    </w:p>
    <w:p w14:paraId="6B4A7327" w14:textId="77777777" w:rsidR="00000000" w:rsidRDefault="00047014">
      <w:pPr>
        <w:pStyle w:val="af0"/>
        <w:rPr>
          <w:rtl/>
        </w:rPr>
      </w:pPr>
      <w:r>
        <w:rPr>
          <w:rFonts w:hint="eastAsia"/>
          <w:rtl/>
        </w:rPr>
        <w:t>רשף</w:t>
      </w:r>
      <w:r>
        <w:rPr>
          <w:rtl/>
        </w:rPr>
        <w:t xml:space="preserve"> חן (שינוי):</w:t>
      </w:r>
    </w:p>
    <w:p w14:paraId="223097CE" w14:textId="77777777" w:rsidR="00000000" w:rsidRDefault="00047014">
      <w:pPr>
        <w:pStyle w:val="a0"/>
        <w:rPr>
          <w:rFonts w:hint="cs"/>
          <w:rtl/>
        </w:rPr>
      </w:pPr>
    </w:p>
    <w:p w14:paraId="3D3C7E65" w14:textId="77777777" w:rsidR="00000000" w:rsidRDefault="00047014">
      <w:pPr>
        <w:pStyle w:val="a0"/>
        <w:rPr>
          <w:rFonts w:hint="cs"/>
          <w:rtl/>
        </w:rPr>
      </w:pPr>
      <w:r>
        <w:rPr>
          <w:rFonts w:hint="cs"/>
          <w:rtl/>
        </w:rPr>
        <w:t>לא אמרתי שזה קל.</w:t>
      </w:r>
    </w:p>
    <w:p w14:paraId="54C9CA3F" w14:textId="77777777" w:rsidR="00000000" w:rsidRDefault="00047014">
      <w:pPr>
        <w:pStyle w:val="a0"/>
        <w:rPr>
          <w:rFonts w:hint="cs"/>
          <w:rtl/>
        </w:rPr>
      </w:pPr>
    </w:p>
    <w:p w14:paraId="5C60BFC2" w14:textId="77777777" w:rsidR="00000000" w:rsidRDefault="00047014">
      <w:pPr>
        <w:pStyle w:val="-"/>
        <w:rPr>
          <w:rtl/>
        </w:rPr>
      </w:pPr>
      <w:bookmarkStart w:id="625" w:name="FS000001027T27_07_2005_19_55_59C"/>
      <w:bookmarkEnd w:id="625"/>
      <w:r>
        <w:rPr>
          <w:rFonts w:hint="eastAsia"/>
          <w:rtl/>
        </w:rPr>
        <w:t>גדעון</w:t>
      </w:r>
      <w:r>
        <w:rPr>
          <w:rtl/>
        </w:rPr>
        <w:t xml:space="preserve"> סער (</w:t>
      </w:r>
      <w:r>
        <w:rPr>
          <w:rtl/>
        </w:rPr>
        <w:t>הליכוד):</w:t>
      </w:r>
    </w:p>
    <w:p w14:paraId="06A94C66" w14:textId="77777777" w:rsidR="00000000" w:rsidRDefault="00047014">
      <w:pPr>
        <w:pStyle w:val="a0"/>
        <w:rPr>
          <w:rFonts w:hint="cs"/>
          <w:rtl/>
        </w:rPr>
      </w:pPr>
    </w:p>
    <w:p w14:paraId="27E48D25" w14:textId="77777777" w:rsidR="00000000" w:rsidRDefault="00047014">
      <w:pPr>
        <w:pStyle w:val="a0"/>
        <w:rPr>
          <w:rFonts w:hint="cs"/>
          <w:rtl/>
        </w:rPr>
      </w:pPr>
      <w:r>
        <w:rPr>
          <w:rFonts w:hint="cs"/>
          <w:rtl/>
        </w:rPr>
        <w:t>זה בסדר שהשקפתך לעניין זה שונה מההשקפה שלי. אני רק אומר, אי-אפשר להשוות מהכיוון השני.</w:t>
      </w:r>
    </w:p>
    <w:p w14:paraId="06077EBD" w14:textId="77777777" w:rsidR="00000000" w:rsidRDefault="00047014">
      <w:pPr>
        <w:pStyle w:val="a0"/>
        <w:rPr>
          <w:rFonts w:hint="cs"/>
          <w:rtl/>
        </w:rPr>
      </w:pPr>
    </w:p>
    <w:p w14:paraId="6895D846" w14:textId="77777777" w:rsidR="00000000" w:rsidRDefault="00047014">
      <w:pPr>
        <w:pStyle w:val="af1"/>
        <w:rPr>
          <w:rtl/>
        </w:rPr>
      </w:pPr>
      <w:r>
        <w:rPr>
          <w:rFonts w:hint="eastAsia"/>
          <w:rtl/>
        </w:rPr>
        <w:t>היו</w:t>
      </w:r>
      <w:r>
        <w:rPr>
          <w:rtl/>
        </w:rPr>
        <w:t>"ר ראובן ריבלין:</w:t>
      </w:r>
    </w:p>
    <w:p w14:paraId="5796D76F" w14:textId="77777777" w:rsidR="00000000" w:rsidRDefault="00047014">
      <w:pPr>
        <w:pStyle w:val="a0"/>
        <w:rPr>
          <w:rFonts w:hint="cs"/>
          <w:rtl/>
        </w:rPr>
      </w:pPr>
    </w:p>
    <w:p w14:paraId="50D3ADA4" w14:textId="77777777" w:rsidR="00000000" w:rsidRDefault="00047014">
      <w:pPr>
        <w:pStyle w:val="a0"/>
        <w:rPr>
          <w:rFonts w:hint="cs"/>
          <w:rtl/>
        </w:rPr>
      </w:pPr>
      <w:r>
        <w:rPr>
          <w:rFonts w:hint="cs"/>
          <w:rtl/>
        </w:rPr>
        <w:t xml:space="preserve">שניהם חוקים מאוד רציניים, אין ספק. </w:t>
      </w:r>
    </w:p>
    <w:p w14:paraId="63B95121" w14:textId="77777777" w:rsidR="00000000" w:rsidRDefault="00047014">
      <w:pPr>
        <w:pStyle w:val="a0"/>
        <w:rPr>
          <w:rFonts w:hint="cs"/>
          <w:rtl/>
        </w:rPr>
      </w:pPr>
    </w:p>
    <w:p w14:paraId="576A560C" w14:textId="77777777" w:rsidR="00000000" w:rsidRDefault="00047014">
      <w:pPr>
        <w:pStyle w:val="af0"/>
        <w:rPr>
          <w:rtl/>
        </w:rPr>
      </w:pPr>
      <w:r>
        <w:rPr>
          <w:rFonts w:hint="eastAsia"/>
          <w:rtl/>
        </w:rPr>
        <w:t>רשף</w:t>
      </w:r>
      <w:r>
        <w:rPr>
          <w:rtl/>
        </w:rPr>
        <w:t xml:space="preserve"> חן (שינוי):</w:t>
      </w:r>
    </w:p>
    <w:p w14:paraId="2573FC41" w14:textId="77777777" w:rsidR="00000000" w:rsidRDefault="00047014">
      <w:pPr>
        <w:pStyle w:val="a0"/>
        <w:rPr>
          <w:rFonts w:hint="cs"/>
          <w:rtl/>
        </w:rPr>
      </w:pPr>
    </w:p>
    <w:p w14:paraId="6DA100AF" w14:textId="77777777" w:rsidR="00000000" w:rsidRDefault="00047014">
      <w:pPr>
        <w:pStyle w:val="a0"/>
        <w:rPr>
          <w:rFonts w:hint="cs"/>
          <w:rtl/>
        </w:rPr>
      </w:pPr>
      <w:r>
        <w:rPr>
          <w:rFonts w:hint="cs"/>
          <w:rtl/>
        </w:rPr>
        <w:t>זה קשה וזה קשה.</w:t>
      </w:r>
    </w:p>
    <w:p w14:paraId="54A426D2" w14:textId="77777777" w:rsidR="00000000" w:rsidRDefault="00047014">
      <w:pPr>
        <w:pStyle w:val="a0"/>
        <w:rPr>
          <w:rFonts w:hint="cs"/>
          <w:rtl/>
        </w:rPr>
      </w:pPr>
    </w:p>
    <w:p w14:paraId="387219D6" w14:textId="77777777" w:rsidR="00000000" w:rsidRDefault="00047014">
      <w:pPr>
        <w:pStyle w:val="-"/>
        <w:rPr>
          <w:rtl/>
        </w:rPr>
      </w:pPr>
      <w:bookmarkStart w:id="626" w:name="FS000001027T27_07_2005_19_56_47C"/>
      <w:bookmarkEnd w:id="626"/>
      <w:r>
        <w:rPr>
          <w:rFonts w:hint="eastAsia"/>
          <w:rtl/>
        </w:rPr>
        <w:t>גדעון</w:t>
      </w:r>
      <w:r>
        <w:rPr>
          <w:rtl/>
        </w:rPr>
        <w:t xml:space="preserve"> סער (הליכוד):</w:t>
      </w:r>
    </w:p>
    <w:p w14:paraId="0C55EE87" w14:textId="77777777" w:rsidR="00000000" w:rsidRDefault="00047014">
      <w:pPr>
        <w:pStyle w:val="a0"/>
        <w:rPr>
          <w:rFonts w:hint="cs"/>
          <w:rtl/>
        </w:rPr>
      </w:pPr>
    </w:p>
    <w:p w14:paraId="57AC64F8" w14:textId="77777777" w:rsidR="00000000" w:rsidRDefault="00047014">
      <w:pPr>
        <w:pStyle w:val="a0"/>
        <w:rPr>
          <w:rFonts w:hint="cs"/>
          <w:rtl/>
        </w:rPr>
      </w:pPr>
      <w:r>
        <w:rPr>
          <w:rFonts w:hint="cs"/>
          <w:rtl/>
        </w:rPr>
        <w:t>הרי אין ספק שזה חוק רציני. אדוני היושב-ראש, כא</w:t>
      </w:r>
      <w:r>
        <w:rPr>
          <w:rFonts w:hint="cs"/>
          <w:rtl/>
        </w:rPr>
        <w:t xml:space="preserve">ן הכנסת  לא הולכת לחומרה, היא הולכת לקולא מהנתיב שבו היא הלכה בשנתיים האחרונות, יותר מכך, בארבע השנים האחרונות, רק שלפני כן הדבר הוסדר בהחלטת הממשלה שאתה היית חבר בה. כאשר בג"ץ אמר שצריך להסדיר את זה בדבר חקיקה, זה אכן הוסדר בדבר חקיקה. היום מוכנסים להסדר </w:t>
      </w:r>
      <w:r>
        <w:rPr>
          <w:rFonts w:hint="cs"/>
          <w:rtl/>
        </w:rPr>
        <w:t>זמני הקלות מסוימות.</w:t>
      </w:r>
    </w:p>
    <w:p w14:paraId="0BAA5337" w14:textId="77777777" w:rsidR="00000000" w:rsidRDefault="00047014">
      <w:pPr>
        <w:pStyle w:val="a0"/>
        <w:rPr>
          <w:rFonts w:hint="cs"/>
          <w:rtl/>
        </w:rPr>
      </w:pPr>
    </w:p>
    <w:p w14:paraId="204725A5" w14:textId="77777777" w:rsidR="00000000" w:rsidRDefault="00047014">
      <w:pPr>
        <w:pStyle w:val="a0"/>
        <w:rPr>
          <w:rFonts w:hint="cs"/>
          <w:rtl/>
        </w:rPr>
      </w:pPr>
      <w:r>
        <w:rPr>
          <w:rFonts w:hint="cs"/>
          <w:rtl/>
        </w:rPr>
        <w:t>התפיסה שלי, ואני יודע שהיא לא רק התפיסה שלי, אני יודע שגם שרת המשפטים ואחרים שותפים לה, שישראל בהחלט צריכה להכניס את המרכיב הדמוגרפי כמרכיב בשיקול דעתה בנושא זה. יחד עם זאת, החוק הזה, כקודמיו, הארגומנטציה שבאה לבסס אותו כאן ובבית-המשפט</w:t>
      </w:r>
      <w:r>
        <w:rPr>
          <w:rFonts w:hint="cs"/>
          <w:rtl/>
        </w:rPr>
        <w:t xml:space="preserve"> העליון, היא ארגומנטציה - - - </w:t>
      </w:r>
    </w:p>
    <w:p w14:paraId="647BFB6A" w14:textId="77777777" w:rsidR="00000000" w:rsidRDefault="00047014">
      <w:pPr>
        <w:pStyle w:val="a0"/>
        <w:rPr>
          <w:rFonts w:hint="cs"/>
          <w:rtl/>
        </w:rPr>
      </w:pPr>
    </w:p>
    <w:p w14:paraId="0368EE7F" w14:textId="77777777" w:rsidR="00000000" w:rsidRDefault="00047014">
      <w:pPr>
        <w:pStyle w:val="af1"/>
        <w:rPr>
          <w:rtl/>
        </w:rPr>
      </w:pPr>
      <w:r>
        <w:rPr>
          <w:rFonts w:hint="eastAsia"/>
          <w:rtl/>
        </w:rPr>
        <w:t>היו</w:t>
      </w:r>
      <w:r>
        <w:rPr>
          <w:rtl/>
        </w:rPr>
        <w:t>"ר ראובן ריבלין:</w:t>
      </w:r>
    </w:p>
    <w:p w14:paraId="6B924192" w14:textId="77777777" w:rsidR="00000000" w:rsidRDefault="00047014">
      <w:pPr>
        <w:pStyle w:val="a0"/>
        <w:rPr>
          <w:rFonts w:hint="cs"/>
          <w:rtl/>
        </w:rPr>
      </w:pPr>
    </w:p>
    <w:p w14:paraId="64EA6A29" w14:textId="77777777" w:rsidR="00000000" w:rsidRDefault="00047014">
      <w:pPr>
        <w:pStyle w:val="a0"/>
        <w:rPr>
          <w:rFonts w:hint="cs"/>
          <w:rtl/>
        </w:rPr>
      </w:pPr>
      <w:r>
        <w:rPr>
          <w:rFonts w:hint="cs"/>
          <w:rtl/>
        </w:rPr>
        <w:t>חבר הכנסת סער, איך יכול להיות מרכיב דמוגרפי בהוראות שעה?</w:t>
      </w:r>
    </w:p>
    <w:p w14:paraId="0FF784EF" w14:textId="77777777" w:rsidR="00000000" w:rsidRDefault="00047014">
      <w:pPr>
        <w:pStyle w:val="a0"/>
        <w:rPr>
          <w:rFonts w:hint="cs"/>
          <w:rtl/>
        </w:rPr>
      </w:pPr>
    </w:p>
    <w:p w14:paraId="25B376BA" w14:textId="77777777" w:rsidR="00000000" w:rsidRDefault="00047014">
      <w:pPr>
        <w:pStyle w:val="-"/>
        <w:rPr>
          <w:rtl/>
        </w:rPr>
      </w:pPr>
      <w:bookmarkStart w:id="627" w:name="FS000001027T27_07_2005_19_59_46C"/>
      <w:bookmarkEnd w:id="627"/>
      <w:r>
        <w:rPr>
          <w:rFonts w:hint="eastAsia"/>
          <w:rtl/>
        </w:rPr>
        <w:t>גדעון</w:t>
      </w:r>
      <w:r>
        <w:rPr>
          <w:rtl/>
        </w:rPr>
        <w:t xml:space="preserve"> סער (הליכוד):</w:t>
      </w:r>
    </w:p>
    <w:p w14:paraId="70DE965C" w14:textId="77777777" w:rsidR="00000000" w:rsidRDefault="00047014">
      <w:pPr>
        <w:pStyle w:val="a0"/>
        <w:rPr>
          <w:rFonts w:hint="cs"/>
          <w:rtl/>
        </w:rPr>
      </w:pPr>
    </w:p>
    <w:p w14:paraId="263B2AA1" w14:textId="77777777" w:rsidR="00000000" w:rsidRDefault="00047014">
      <w:pPr>
        <w:pStyle w:val="a0"/>
        <w:rPr>
          <w:rFonts w:hint="cs"/>
          <w:rtl/>
        </w:rPr>
      </w:pPr>
      <w:r>
        <w:rPr>
          <w:rFonts w:hint="cs"/>
          <w:rtl/>
        </w:rPr>
        <w:t>אדוני היושב-ראש, זה בדיוק מה שאני אומר. הארגומנטציה שביססה את החוק הזה היא ביטחונית, וזאת הארגומנטציה שהוצגה כאן וזאת הארגומ</w:t>
      </w:r>
      <w:r>
        <w:rPr>
          <w:rFonts w:hint="cs"/>
          <w:rtl/>
        </w:rPr>
        <w:t>נטציה שהוצגה בבג"ץ. עם זאת, יש רצון וכוונה של הממשלה לקבוע הסדר של קבע בכל סוגיית ההגירה, אשר מכליל גם את המרכיב הדמוגרפי. אומנם זה לא כאן, לעניין שבו אנחנו מכריעים כרגע, אבל זה דבר אמיתי ונכון.</w:t>
      </w:r>
    </w:p>
    <w:p w14:paraId="46DF28D9" w14:textId="77777777" w:rsidR="00000000" w:rsidRDefault="00047014">
      <w:pPr>
        <w:pStyle w:val="a0"/>
        <w:rPr>
          <w:rFonts w:hint="cs"/>
          <w:rtl/>
        </w:rPr>
      </w:pPr>
    </w:p>
    <w:p w14:paraId="7A2ED5CF" w14:textId="77777777" w:rsidR="00000000" w:rsidRDefault="00047014">
      <w:pPr>
        <w:pStyle w:val="af1"/>
        <w:rPr>
          <w:rtl/>
        </w:rPr>
      </w:pPr>
      <w:r>
        <w:rPr>
          <w:rFonts w:hint="eastAsia"/>
          <w:rtl/>
        </w:rPr>
        <w:t>היו</w:t>
      </w:r>
      <w:r>
        <w:rPr>
          <w:rtl/>
        </w:rPr>
        <w:t>"ר ראובן ריבלין:</w:t>
      </w:r>
    </w:p>
    <w:p w14:paraId="71CD6340" w14:textId="77777777" w:rsidR="00000000" w:rsidRDefault="00047014">
      <w:pPr>
        <w:pStyle w:val="a0"/>
        <w:rPr>
          <w:rFonts w:hint="cs"/>
          <w:rtl/>
        </w:rPr>
      </w:pPr>
    </w:p>
    <w:p w14:paraId="6F659498" w14:textId="77777777" w:rsidR="00000000" w:rsidRDefault="00047014">
      <w:pPr>
        <w:pStyle w:val="a0"/>
        <w:rPr>
          <w:rFonts w:hint="cs"/>
          <w:rtl/>
        </w:rPr>
      </w:pPr>
      <w:r>
        <w:rPr>
          <w:rFonts w:hint="cs"/>
          <w:rtl/>
        </w:rPr>
        <w:t>אז יעשו זאת לגבי כל אזרחי העולם שאינם א</w:t>
      </w:r>
      <w:r>
        <w:rPr>
          <w:rFonts w:hint="cs"/>
          <w:rtl/>
        </w:rPr>
        <w:t xml:space="preserve">זרחי ישראל. </w:t>
      </w:r>
    </w:p>
    <w:p w14:paraId="27027F49" w14:textId="77777777" w:rsidR="00000000" w:rsidRDefault="00047014">
      <w:pPr>
        <w:pStyle w:val="a0"/>
        <w:rPr>
          <w:rFonts w:hint="cs"/>
          <w:rtl/>
        </w:rPr>
      </w:pPr>
    </w:p>
    <w:p w14:paraId="25D9D4EF" w14:textId="77777777" w:rsidR="00000000" w:rsidRDefault="00047014">
      <w:pPr>
        <w:pStyle w:val="-"/>
        <w:rPr>
          <w:rtl/>
        </w:rPr>
      </w:pPr>
      <w:bookmarkStart w:id="628" w:name="FS000001027T27_07_2005_20_01_23C"/>
      <w:bookmarkEnd w:id="628"/>
      <w:r>
        <w:rPr>
          <w:rFonts w:hint="eastAsia"/>
          <w:rtl/>
        </w:rPr>
        <w:t>גדעון</w:t>
      </w:r>
      <w:r>
        <w:rPr>
          <w:rtl/>
        </w:rPr>
        <w:t xml:space="preserve"> סער (הליכוד):</w:t>
      </w:r>
    </w:p>
    <w:p w14:paraId="30CA9E41" w14:textId="77777777" w:rsidR="00000000" w:rsidRDefault="00047014">
      <w:pPr>
        <w:pStyle w:val="a0"/>
        <w:rPr>
          <w:rFonts w:hint="cs"/>
          <w:rtl/>
        </w:rPr>
      </w:pPr>
    </w:p>
    <w:p w14:paraId="6825FDC0" w14:textId="77777777" w:rsidR="00000000" w:rsidRDefault="00047014">
      <w:pPr>
        <w:pStyle w:val="a0"/>
        <w:rPr>
          <w:rFonts w:hint="cs"/>
          <w:rtl/>
        </w:rPr>
      </w:pPr>
      <w:r>
        <w:rPr>
          <w:rFonts w:hint="cs"/>
          <w:rtl/>
        </w:rPr>
        <w:t>אבל, כל אזרחי העולם שאינם אזרחי ישראל, גם אתם  צריכים להחמיר. וכאן יש לנו קטגוריה של עם שעמו אנחנו נמצאים במלחמה.</w:t>
      </w:r>
    </w:p>
    <w:p w14:paraId="14849C4C" w14:textId="77777777" w:rsidR="00000000" w:rsidRDefault="00047014">
      <w:pPr>
        <w:pStyle w:val="a0"/>
        <w:rPr>
          <w:rFonts w:hint="cs"/>
          <w:rtl/>
        </w:rPr>
      </w:pPr>
    </w:p>
    <w:p w14:paraId="3E6CD884" w14:textId="77777777" w:rsidR="00000000" w:rsidRDefault="00047014">
      <w:pPr>
        <w:pStyle w:val="af1"/>
        <w:rPr>
          <w:rtl/>
        </w:rPr>
      </w:pPr>
      <w:r>
        <w:rPr>
          <w:rFonts w:hint="eastAsia"/>
          <w:rtl/>
        </w:rPr>
        <w:t>היו</w:t>
      </w:r>
      <w:r>
        <w:rPr>
          <w:rtl/>
        </w:rPr>
        <w:t>"ר ראובן ריבלין:</w:t>
      </w:r>
    </w:p>
    <w:p w14:paraId="70BB0FAD" w14:textId="77777777" w:rsidR="00000000" w:rsidRDefault="00047014">
      <w:pPr>
        <w:pStyle w:val="a0"/>
        <w:rPr>
          <w:rFonts w:hint="cs"/>
          <w:rtl/>
        </w:rPr>
      </w:pPr>
    </w:p>
    <w:p w14:paraId="535543E0" w14:textId="77777777" w:rsidR="00000000" w:rsidRDefault="00047014">
      <w:pPr>
        <w:pStyle w:val="a0"/>
        <w:rPr>
          <w:rFonts w:hint="cs"/>
          <w:rtl/>
        </w:rPr>
      </w:pPr>
      <w:r>
        <w:rPr>
          <w:rFonts w:hint="cs"/>
          <w:rtl/>
        </w:rPr>
        <w:t>אין על זה ויכוח. אבל אז זה לא יסוד דמוגרפי, זה יסוד מלחמה.</w:t>
      </w:r>
    </w:p>
    <w:p w14:paraId="0919D51A" w14:textId="77777777" w:rsidR="00000000" w:rsidRDefault="00047014">
      <w:pPr>
        <w:pStyle w:val="a0"/>
        <w:rPr>
          <w:rtl/>
        </w:rPr>
      </w:pPr>
    </w:p>
    <w:p w14:paraId="3F10E910" w14:textId="77777777" w:rsidR="00000000" w:rsidRDefault="00047014">
      <w:pPr>
        <w:pStyle w:val="-"/>
        <w:rPr>
          <w:rtl/>
        </w:rPr>
      </w:pPr>
      <w:bookmarkStart w:id="629" w:name="FS000001027T27_07_2005_20_02_14C"/>
      <w:bookmarkEnd w:id="629"/>
      <w:r>
        <w:rPr>
          <w:rFonts w:hint="eastAsia"/>
          <w:rtl/>
        </w:rPr>
        <w:t>גדעון</w:t>
      </w:r>
      <w:r>
        <w:rPr>
          <w:rtl/>
        </w:rPr>
        <w:t xml:space="preserve"> סער (הליכוד):</w:t>
      </w:r>
    </w:p>
    <w:p w14:paraId="06C9E182" w14:textId="77777777" w:rsidR="00000000" w:rsidRDefault="00047014">
      <w:pPr>
        <w:pStyle w:val="a0"/>
        <w:rPr>
          <w:rFonts w:hint="cs"/>
          <w:rtl/>
        </w:rPr>
      </w:pPr>
    </w:p>
    <w:p w14:paraId="09DCF1C6" w14:textId="77777777" w:rsidR="00000000" w:rsidRDefault="00047014">
      <w:pPr>
        <w:pStyle w:val="a0"/>
        <w:rPr>
          <w:rFonts w:hint="cs"/>
          <w:rtl/>
        </w:rPr>
      </w:pPr>
      <w:r>
        <w:rPr>
          <w:rFonts w:hint="cs"/>
          <w:rtl/>
        </w:rPr>
        <w:t>בא ר</w:t>
      </w:r>
      <w:r>
        <w:rPr>
          <w:rFonts w:hint="cs"/>
          <w:rtl/>
        </w:rPr>
        <w:t xml:space="preserve">אש השב"כ לוועדת הפנים ומביא נתון מדהים, הזכיר אותו, נדמה לי, חבר הכנסת אהוד יתום, נדמה לי - 11%. אנחנו מדברים על מעורבות בטרור. זאת אומרת, מול זכות מסוג אחד, הזכות שנמצאת על כף המאזנים היא זכות לחיים של אזרחי ישראל. קשה לאנשים לשמוע את זה בכלל, לא רק מאגף </w:t>
      </w:r>
      <w:r>
        <w:rPr>
          <w:rFonts w:hint="cs"/>
          <w:rtl/>
        </w:rPr>
        <w:t>מסוים בבית הזה, מכיוון שהרוב של המבקשים יכולים להיות בהחלט אזרחים תמימים אשר מבקשים להינשא וגם להתגורר במקום מסוים.</w:t>
      </w:r>
    </w:p>
    <w:p w14:paraId="7C33FF95" w14:textId="77777777" w:rsidR="00000000" w:rsidRDefault="00047014">
      <w:pPr>
        <w:pStyle w:val="a0"/>
        <w:rPr>
          <w:rFonts w:hint="cs"/>
          <w:rtl/>
        </w:rPr>
      </w:pPr>
    </w:p>
    <w:p w14:paraId="71E10258" w14:textId="77777777" w:rsidR="00000000" w:rsidRDefault="00047014">
      <w:pPr>
        <w:pStyle w:val="a0"/>
        <w:rPr>
          <w:rFonts w:hint="cs"/>
          <w:rtl/>
        </w:rPr>
      </w:pPr>
      <w:r>
        <w:rPr>
          <w:rFonts w:hint="cs"/>
          <w:rtl/>
        </w:rPr>
        <w:t xml:space="preserve">אבל המיעוט, שהוא לא מיעוט אזוטרי, הוא לא 0.1%,  אלא הוא מיעוט בעל משמעות, הוא גורם נזק כאשר הוא מחייב אותנו, לפני שאנחנו מדברים על הנושאים </w:t>
      </w:r>
      <w:r>
        <w:rPr>
          <w:rFonts w:hint="cs"/>
          <w:rtl/>
        </w:rPr>
        <w:t>שאינם רלוונטיים כרגע לעניינו, דמותה של ישראל כמדינה יהודית, לשקול קודם כול את השיקול הביטחוני. לכן, אדוני היושב-ראש, החקיקה של החוק הזה היא חקיקה הכרחית. צריך גם להבין מה הסכנה, כי הסכנה אם לא נחוקק את החוק הזה היום, היא שנגיע למצב דברים שבו עוד ימים ספורי</w:t>
      </w:r>
      <w:r>
        <w:rPr>
          <w:rFonts w:hint="cs"/>
          <w:rtl/>
        </w:rPr>
        <w:t xml:space="preserve">ם, בסוף החודש הזה, בסוף חודש יולי, ייפרצו השערים ולא יהיה שום סכר בנושא הזה של הבקשות לאיחוד משפחות. </w:t>
      </w:r>
    </w:p>
    <w:p w14:paraId="6023D6B0" w14:textId="77777777" w:rsidR="00000000" w:rsidRDefault="00047014">
      <w:pPr>
        <w:pStyle w:val="a0"/>
        <w:rPr>
          <w:rFonts w:hint="cs"/>
          <w:rtl/>
        </w:rPr>
      </w:pPr>
    </w:p>
    <w:p w14:paraId="59F00D5B" w14:textId="77777777" w:rsidR="00000000" w:rsidRDefault="00047014">
      <w:pPr>
        <w:pStyle w:val="af0"/>
        <w:rPr>
          <w:rtl/>
        </w:rPr>
      </w:pPr>
      <w:r>
        <w:rPr>
          <w:rFonts w:hint="eastAsia"/>
          <w:rtl/>
        </w:rPr>
        <w:t>ג</w:t>
      </w:r>
      <w:r>
        <w:rPr>
          <w:rtl/>
        </w:rPr>
        <w:t>'מאל זחאלקה (בל"ד):</w:t>
      </w:r>
    </w:p>
    <w:p w14:paraId="693D39B7" w14:textId="77777777" w:rsidR="00000000" w:rsidRDefault="00047014">
      <w:pPr>
        <w:pStyle w:val="a0"/>
        <w:rPr>
          <w:rFonts w:hint="cs"/>
          <w:rtl/>
        </w:rPr>
      </w:pPr>
    </w:p>
    <w:p w14:paraId="6CDC23A1" w14:textId="77777777" w:rsidR="00000000" w:rsidRDefault="00047014">
      <w:pPr>
        <w:pStyle w:val="a0"/>
        <w:rPr>
          <w:rFonts w:hint="cs"/>
          <w:rtl/>
        </w:rPr>
      </w:pPr>
      <w:r>
        <w:rPr>
          <w:rFonts w:hint="cs"/>
          <w:rtl/>
        </w:rPr>
        <w:t>זה לא נכון, יש שר פנים שהוא מאשר. תהיה ישר, לפחות תמסור אינפורמציה נכונה.</w:t>
      </w:r>
    </w:p>
    <w:p w14:paraId="544FC4E2" w14:textId="77777777" w:rsidR="00000000" w:rsidRDefault="00047014">
      <w:pPr>
        <w:pStyle w:val="a0"/>
        <w:rPr>
          <w:rFonts w:hint="cs"/>
          <w:rtl/>
        </w:rPr>
      </w:pPr>
    </w:p>
    <w:p w14:paraId="1340F370" w14:textId="77777777" w:rsidR="00000000" w:rsidRDefault="00047014">
      <w:pPr>
        <w:pStyle w:val="-"/>
        <w:rPr>
          <w:rtl/>
        </w:rPr>
      </w:pPr>
      <w:bookmarkStart w:id="630" w:name="FS000001027T27_07_2005_20_05_33C"/>
      <w:bookmarkEnd w:id="630"/>
      <w:r>
        <w:rPr>
          <w:rFonts w:hint="eastAsia"/>
          <w:rtl/>
        </w:rPr>
        <w:t>גדעון</w:t>
      </w:r>
      <w:r>
        <w:rPr>
          <w:rtl/>
        </w:rPr>
        <w:t xml:space="preserve"> סער (הליכוד):</w:t>
      </w:r>
    </w:p>
    <w:p w14:paraId="3DC7C14A" w14:textId="77777777" w:rsidR="00000000" w:rsidRDefault="00047014">
      <w:pPr>
        <w:pStyle w:val="a0"/>
        <w:rPr>
          <w:rFonts w:hint="cs"/>
          <w:rtl/>
        </w:rPr>
      </w:pPr>
    </w:p>
    <w:p w14:paraId="334F172A" w14:textId="77777777" w:rsidR="00000000" w:rsidRDefault="00047014">
      <w:pPr>
        <w:pStyle w:val="a0"/>
        <w:rPr>
          <w:rFonts w:hint="cs"/>
          <w:rtl/>
        </w:rPr>
      </w:pPr>
      <w:r>
        <w:rPr>
          <w:rFonts w:hint="cs"/>
          <w:rtl/>
        </w:rPr>
        <w:t xml:space="preserve">לא יהיה שום סכר של מדיניות. </w:t>
      </w:r>
    </w:p>
    <w:p w14:paraId="7C387395" w14:textId="77777777" w:rsidR="00000000" w:rsidRDefault="00047014">
      <w:pPr>
        <w:pStyle w:val="a0"/>
        <w:rPr>
          <w:rFonts w:hint="cs"/>
          <w:rtl/>
        </w:rPr>
      </w:pPr>
    </w:p>
    <w:p w14:paraId="1CB7065B" w14:textId="77777777" w:rsidR="00000000" w:rsidRDefault="00047014">
      <w:pPr>
        <w:pStyle w:val="af1"/>
        <w:rPr>
          <w:rtl/>
        </w:rPr>
      </w:pPr>
      <w:r>
        <w:rPr>
          <w:rFonts w:hint="eastAsia"/>
          <w:rtl/>
        </w:rPr>
        <w:t>היו</w:t>
      </w:r>
      <w:r>
        <w:rPr>
          <w:rtl/>
        </w:rPr>
        <w:t>"ר</w:t>
      </w:r>
      <w:r>
        <w:rPr>
          <w:rtl/>
        </w:rPr>
        <w:t xml:space="preserve"> ראובן ריבלין:</w:t>
      </w:r>
    </w:p>
    <w:p w14:paraId="347B81D7" w14:textId="77777777" w:rsidR="00000000" w:rsidRDefault="00047014">
      <w:pPr>
        <w:pStyle w:val="a0"/>
        <w:rPr>
          <w:rFonts w:hint="cs"/>
          <w:rtl/>
        </w:rPr>
      </w:pPr>
    </w:p>
    <w:p w14:paraId="0130D21A" w14:textId="77777777" w:rsidR="00000000" w:rsidRDefault="00047014">
      <w:pPr>
        <w:pStyle w:val="a0"/>
        <w:rPr>
          <w:rFonts w:hint="cs"/>
          <w:rtl/>
        </w:rPr>
      </w:pPr>
      <w:r>
        <w:rPr>
          <w:rFonts w:hint="cs"/>
          <w:rtl/>
        </w:rPr>
        <w:t xml:space="preserve">אם שר הפנים, בלי החוק הזה, לא יאשר, אמר הבג"ץ שצריך להתגונן. בזמן שהטרור מכה המוזות לפעמים שותקות. גם בית-המשפט העליון אמר זאת, אבל הוא ביקש את חקיקת הכנסת. </w:t>
      </w:r>
    </w:p>
    <w:p w14:paraId="48F8DD60" w14:textId="77777777" w:rsidR="00000000" w:rsidRDefault="00047014">
      <w:pPr>
        <w:pStyle w:val="a0"/>
        <w:rPr>
          <w:rFonts w:hint="cs"/>
          <w:rtl/>
        </w:rPr>
      </w:pPr>
    </w:p>
    <w:p w14:paraId="0E5192FB" w14:textId="77777777" w:rsidR="00000000" w:rsidRDefault="00047014">
      <w:pPr>
        <w:pStyle w:val="af0"/>
        <w:rPr>
          <w:rtl/>
        </w:rPr>
      </w:pPr>
      <w:r>
        <w:rPr>
          <w:rFonts w:hint="eastAsia"/>
          <w:rtl/>
        </w:rPr>
        <w:t>ג</w:t>
      </w:r>
      <w:r>
        <w:rPr>
          <w:rtl/>
        </w:rPr>
        <w:t>'מאל זחאלקה (בל"ד):</w:t>
      </w:r>
    </w:p>
    <w:p w14:paraId="6A8063B9" w14:textId="77777777" w:rsidR="00000000" w:rsidRDefault="00047014">
      <w:pPr>
        <w:pStyle w:val="a0"/>
        <w:rPr>
          <w:rFonts w:hint="cs"/>
          <w:rtl/>
        </w:rPr>
      </w:pPr>
    </w:p>
    <w:p w14:paraId="5A7EA76B" w14:textId="77777777" w:rsidR="00000000" w:rsidRDefault="00047014">
      <w:pPr>
        <w:pStyle w:val="a0"/>
        <w:rPr>
          <w:rFonts w:hint="cs"/>
          <w:rtl/>
        </w:rPr>
      </w:pPr>
      <w:r>
        <w:rPr>
          <w:rFonts w:hint="cs"/>
          <w:rtl/>
        </w:rPr>
        <w:t>שלוש שנים קיים החוק הזה, ואין שום דבר.</w:t>
      </w:r>
    </w:p>
    <w:p w14:paraId="47E98D56" w14:textId="77777777" w:rsidR="00000000" w:rsidRDefault="00047014">
      <w:pPr>
        <w:pStyle w:val="a0"/>
        <w:rPr>
          <w:rFonts w:hint="cs"/>
          <w:rtl/>
        </w:rPr>
      </w:pPr>
    </w:p>
    <w:p w14:paraId="65DFF16F" w14:textId="77777777" w:rsidR="00000000" w:rsidRDefault="00047014">
      <w:pPr>
        <w:pStyle w:val="af1"/>
        <w:rPr>
          <w:rtl/>
        </w:rPr>
      </w:pPr>
      <w:r>
        <w:rPr>
          <w:rFonts w:hint="eastAsia"/>
          <w:rtl/>
        </w:rPr>
        <w:t>היו</w:t>
      </w:r>
      <w:r>
        <w:rPr>
          <w:rtl/>
        </w:rPr>
        <w:t>"ר ראובן ריבלין:</w:t>
      </w:r>
    </w:p>
    <w:p w14:paraId="5B3E1D51" w14:textId="77777777" w:rsidR="00000000" w:rsidRDefault="00047014">
      <w:pPr>
        <w:pStyle w:val="a0"/>
        <w:rPr>
          <w:rFonts w:hint="cs"/>
          <w:rtl/>
        </w:rPr>
      </w:pPr>
    </w:p>
    <w:p w14:paraId="78F79F23" w14:textId="77777777" w:rsidR="00000000" w:rsidRDefault="00047014">
      <w:pPr>
        <w:pStyle w:val="a0"/>
        <w:rPr>
          <w:rFonts w:hint="cs"/>
          <w:rtl/>
        </w:rPr>
      </w:pPr>
      <w:r>
        <w:rPr>
          <w:rFonts w:hint="cs"/>
          <w:rtl/>
        </w:rPr>
        <w:t xml:space="preserve">חבר הכנסת זחאלקה, הוויכוח העקרוני הוא ויכוח קשה, אין על זה ויכוח. </w:t>
      </w:r>
    </w:p>
    <w:p w14:paraId="4EA10570" w14:textId="77777777" w:rsidR="00000000" w:rsidRDefault="00047014">
      <w:pPr>
        <w:pStyle w:val="a0"/>
        <w:rPr>
          <w:rFonts w:hint="cs"/>
          <w:rtl/>
        </w:rPr>
      </w:pPr>
    </w:p>
    <w:p w14:paraId="125A801E" w14:textId="77777777" w:rsidR="00000000" w:rsidRDefault="00047014">
      <w:pPr>
        <w:pStyle w:val="-"/>
        <w:rPr>
          <w:rtl/>
        </w:rPr>
      </w:pPr>
      <w:bookmarkStart w:id="631" w:name="FS000001027T27_07_2005_20_07_02C"/>
      <w:bookmarkEnd w:id="631"/>
      <w:r>
        <w:rPr>
          <w:rFonts w:hint="eastAsia"/>
          <w:rtl/>
        </w:rPr>
        <w:t>גדעון</w:t>
      </w:r>
      <w:r>
        <w:rPr>
          <w:rtl/>
        </w:rPr>
        <w:t xml:space="preserve"> סער (הליכוד):</w:t>
      </w:r>
    </w:p>
    <w:p w14:paraId="34F1BDFD" w14:textId="77777777" w:rsidR="00000000" w:rsidRDefault="00047014">
      <w:pPr>
        <w:pStyle w:val="a0"/>
        <w:rPr>
          <w:rFonts w:hint="cs"/>
          <w:rtl/>
        </w:rPr>
      </w:pPr>
    </w:p>
    <w:p w14:paraId="39126A81" w14:textId="77777777" w:rsidR="00000000" w:rsidRDefault="00047014">
      <w:pPr>
        <w:pStyle w:val="a0"/>
        <w:rPr>
          <w:rFonts w:hint="cs"/>
          <w:rtl/>
        </w:rPr>
      </w:pPr>
      <w:r>
        <w:rPr>
          <w:rFonts w:hint="cs"/>
          <w:rtl/>
        </w:rPr>
        <w:t>אדוני השר, כאשר מדובר בחוק כלכלי, אתה רוצה שיהיה לו רוב. לחוק הזה יש גם הסתייגויות רבות. צריך שכל החברים בבית הזה, שהגיעו עד השעה המאוחרת הזאת, ימצו את הזכות הדמוקרט</w:t>
      </w:r>
      <w:r>
        <w:rPr>
          <w:rFonts w:hint="cs"/>
          <w:rtl/>
        </w:rPr>
        <w:t xml:space="preserve">ית. </w:t>
      </w:r>
    </w:p>
    <w:p w14:paraId="128C974E" w14:textId="77777777" w:rsidR="00000000" w:rsidRDefault="00047014">
      <w:pPr>
        <w:pStyle w:val="a0"/>
        <w:rPr>
          <w:rFonts w:hint="cs"/>
          <w:rtl/>
        </w:rPr>
      </w:pPr>
    </w:p>
    <w:p w14:paraId="369546E8" w14:textId="77777777" w:rsidR="00000000" w:rsidRDefault="00047014">
      <w:pPr>
        <w:pStyle w:val="a0"/>
        <w:rPr>
          <w:rFonts w:hint="cs"/>
          <w:rtl/>
        </w:rPr>
      </w:pPr>
      <w:r>
        <w:rPr>
          <w:rFonts w:hint="cs"/>
          <w:rtl/>
        </w:rPr>
        <w:t xml:space="preserve">ולכן, כפי שאמר כאן חבר הכנסת ברכה, לא רק שאיננו מתביישים, אנחנו ממלאים את חובתנו כלפי אזרחי ישראל, והחובה העליונה שלנו כלפי אזרחי ישראל היא כלפי זכותם לחיים וזכותם לשלמות גופם. אנחנו צריכים להגן עליהם. אף אחד מכם לא בא ועלה וסתר את הנתונים שהביא ראש </w:t>
      </w:r>
      <w:r>
        <w:rPr>
          <w:rFonts w:hint="cs"/>
          <w:rtl/>
        </w:rPr>
        <w:t>שירות הביטחון הכללי. השתמשתם בססמאות, השתמשתם בכל מיני דברים, אבל לא סתרתם את הבסיס לחוק הזה.</w:t>
      </w:r>
    </w:p>
    <w:p w14:paraId="17CDF545" w14:textId="77777777" w:rsidR="00000000" w:rsidRDefault="00047014">
      <w:pPr>
        <w:pStyle w:val="a0"/>
        <w:rPr>
          <w:rFonts w:hint="cs"/>
          <w:rtl/>
        </w:rPr>
      </w:pPr>
    </w:p>
    <w:p w14:paraId="53471A61" w14:textId="77777777" w:rsidR="00000000" w:rsidRDefault="00047014">
      <w:pPr>
        <w:pStyle w:val="a0"/>
        <w:rPr>
          <w:rFonts w:hint="cs"/>
          <w:rtl/>
        </w:rPr>
      </w:pPr>
      <w:r>
        <w:rPr>
          <w:rFonts w:hint="cs"/>
          <w:rtl/>
        </w:rPr>
        <w:t>ראשית, אני קורא לממשלה באמת ללכת בדרך הזאת שאמרתי קודם, בהיעדרה של שרת המשפטים. אני יודע ששרת המשפטים שותפה לתפיסה הזאת, ללכת לכיוון הסדרת כל נושא חוקי ההגירה, כ</w:t>
      </w:r>
      <w:r>
        <w:rPr>
          <w:rFonts w:hint="cs"/>
          <w:rtl/>
        </w:rPr>
        <w:t>אשר העיקרון של מדינת ישראל כמדינה יהודית הוא לא בגדר השיקולים אלא הוא השיקול המרכזי שביסוד המדיניות.</w:t>
      </w:r>
    </w:p>
    <w:p w14:paraId="69CBCB8F" w14:textId="77777777" w:rsidR="00000000" w:rsidRDefault="00047014">
      <w:pPr>
        <w:pStyle w:val="a0"/>
        <w:rPr>
          <w:rFonts w:hint="cs"/>
          <w:rtl/>
        </w:rPr>
      </w:pPr>
    </w:p>
    <w:p w14:paraId="4A4D225D" w14:textId="77777777" w:rsidR="00000000" w:rsidRDefault="00047014">
      <w:pPr>
        <w:pStyle w:val="a0"/>
        <w:rPr>
          <w:rFonts w:hint="cs"/>
          <w:rtl/>
        </w:rPr>
      </w:pPr>
      <w:r>
        <w:rPr>
          <w:rFonts w:hint="cs"/>
          <w:rtl/>
        </w:rPr>
        <w:t>עד אז, כאשר אנחנו גם עומדים מצד אחד במבחן משפטי ומצד שני במבחן ביטחוני יומיומי, יש לאשר את החוק הזה שהביאה לנו הממשלה, ואני חושב שאנחנו עושים דבר נכון כאש</w:t>
      </w:r>
      <w:r>
        <w:rPr>
          <w:rFonts w:hint="cs"/>
          <w:rtl/>
        </w:rPr>
        <w:t xml:space="preserve">ר אנחנו עושים את זה. תודה רבה. </w:t>
      </w:r>
    </w:p>
    <w:p w14:paraId="0C2C1577" w14:textId="77777777" w:rsidR="00000000" w:rsidRDefault="00047014">
      <w:pPr>
        <w:pStyle w:val="a0"/>
        <w:rPr>
          <w:rFonts w:hint="cs"/>
          <w:rtl/>
        </w:rPr>
      </w:pPr>
    </w:p>
    <w:p w14:paraId="12403B3E" w14:textId="77777777" w:rsidR="00000000" w:rsidRDefault="00047014">
      <w:pPr>
        <w:pStyle w:val="af1"/>
        <w:rPr>
          <w:rtl/>
        </w:rPr>
      </w:pPr>
      <w:r>
        <w:rPr>
          <w:rFonts w:hint="eastAsia"/>
          <w:rtl/>
        </w:rPr>
        <w:t>היו</w:t>
      </w:r>
      <w:r>
        <w:rPr>
          <w:rtl/>
        </w:rPr>
        <w:t>"ר ראובן ריבלין:</w:t>
      </w:r>
    </w:p>
    <w:p w14:paraId="452D782A" w14:textId="77777777" w:rsidR="00000000" w:rsidRDefault="00047014">
      <w:pPr>
        <w:pStyle w:val="a0"/>
        <w:rPr>
          <w:rFonts w:hint="cs"/>
          <w:rtl/>
        </w:rPr>
      </w:pPr>
    </w:p>
    <w:p w14:paraId="7C67B766" w14:textId="77777777" w:rsidR="00000000" w:rsidRDefault="00047014">
      <w:pPr>
        <w:pStyle w:val="a0"/>
        <w:rPr>
          <w:rFonts w:hint="cs"/>
          <w:rtl/>
        </w:rPr>
      </w:pPr>
      <w:r>
        <w:rPr>
          <w:rFonts w:hint="cs"/>
          <w:rtl/>
        </w:rPr>
        <w:t xml:space="preserve">תודה רבה לחבר הכנסת גדעון סער. רבותי חברי הכנסת, תם הדיון הממצה בנושא ההסתייגויות בהשתתפות כל אותם חברי כנסת אשר הגישו הסתייגות וביקשו להשתתף בדיון. לא נחסך דבר מאיש. </w:t>
      </w:r>
    </w:p>
    <w:p w14:paraId="31F3C395" w14:textId="77777777" w:rsidR="00000000" w:rsidRDefault="00047014">
      <w:pPr>
        <w:pStyle w:val="a0"/>
        <w:rPr>
          <w:rFonts w:hint="cs"/>
          <w:rtl/>
        </w:rPr>
      </w:pPr>
    </w:p>
    <w:p w14:paraId="6FA30AF6" w14:textId="77777777" w:rsidR="00000000" w:rsidRDefault="00047014">
      <w:pPr>
        <w:pStyle w:val="a0"/>
        <w:rPr>
          <w:rFonts w:hint="cs"/>
          <w:rtl/>
        </w:rPr>
      </w:pPr>
      <w:r>
        <w:rPr>
          <w:rFonts w:hint="cs"/>
          <w:rtl/>
        </w:rPr>
        <w:t>רבותי, אנחנו עוברים להצבעה על ההס</w:t>
      </w:r>
      <w:r>
        <w:rPr>
          <w:rFonts w:hint="cs"/>
          <w:rtl/>
        </w:rPr>
        <w:t xml:space="preserve">תייגויות. יש כאן הסתייגות לשם דיבור ויש הסתייגויות שהן מהותיות. לשם החוק, אני מבין שאתם חוזרים בכם - - - </w:t>
      </w:r>
    </w:p>
    <w:p w14:paraId="5CE8656B" w14:textId="77777777" w:rsidR="00000000" w:rsidRDefault="00047014">
      <w:pPr>
        <w:pStyle w:val="af0"/>
        <w:rPr>
          <w:rFonts w:hint="cs"/>
          <w:rtl/>
        </w:rPr>
      </w:pPr>
    </w:p>
    <w:p w14:paraId="5A87A2FF" w14:textId="77777777" w:rsidR="00000000" w:rsidRDefault="00047014">
      <w:pPr>
        <w:pStyle w:val="af0"/>
        <w:rPr>
          <w:rtl/>
        </w:rPr>
      </w:pPr>
      <w:r>
        <w:rPr>
          <w:rFonts w:hint="eastAsia"/>
          <w:rtl/>
        </w:rPr>
        <w:t>רשף</w:t>
      </w:r>
      <w:r>
        <w:rPr>
          <w:rtl/>
        </w:rPr>
        <w:t xml:space="preserve"> חן (שינוי):</w:t>
      </w:r>
    </w:p>
    <w:p w14:paraId="2084E469" w14:textId="77777777" w:rsidR="00000000" w:rsidRDefault="00047014">
      <w:pPr>
        <w:pStyle w:val="a0"/>
        <w:rPr>
          <w:rFonts w:hint="cs"/>
          <w:rtl/>
        </w:rPr>
      </w:pPr>
    </w:p>
    <w:p w14:paraId="253B4678" w14:textId="77777777" w:rsidR="00000000" w:rsidRDefault="00047014">
      <w:pPr>
        <w:pStyle w:val="a0"/>
        <w:rPr>
          <w:rFonts w:hint="cs"/>
          <w:rtl/>
        </w:rPr>
      </w:pPr>
      <w:r>
        <w:rPr>
          <w:rFonts w:hint="cs"/>
          <w:rtl/>
        </w:rPr>
        <w:t>מבטל את כל ההסתייגויות.</w:t>
      </w:r>
    </w:p>
    <w:p w14:paraId="6E0B3784" w14:textId="77777777" w:rsidR="00000000" w:rsidRDefault="00047014">
      <w:pPr>
        <w:pStyle w:val="af1"/>
        <w:rPr>
          <w:rFonts w:hint="cs"/>
          <w:rtl/>
        </w:rPr>
      </w:pPr>
    </w:p>
    <w:p w14:paraId="3F5DBF8F" w14:textId="77777777" w:rsidR="00000000" w:rsidRDefault="00047014">
      <w:pPr>
        <w:pStyle w:val="af1"/>
        <w:rPr>
          <w:rtl/>
        </w:rPr>
      </w:pPr>
      <w:r>
        <w:rPr>
          <w:rFonts w:hint="eastAsia"/>
          <w:rtl/>
        </w:rPr>
        <w:t>היו</w:t>
      </w:r>
      <w:r>
        <w:rPr>
          <w:rtl/>
        </w:rPr>
        <w:t>"ר ראובן ריבלין:</w:t>
      </w:r>
    </w:p>
    <w:p w14:paraId="0A8AAD7D" w14:textId="77777777" w:rsidR="00000000" w:rsidRDefault="00047014">
      <w:pPr>
        <w:pStyle w:val="a0"/>
        <w:rPr>
          <w:rFonts w:hint="cs"/>
          <w:rtl/>
        </w:rPr>
      </w:pPr>
    </w:p>
    <w:p w14:paraId="052E5467" w14:textId="77777777" w:rsidR="00000000" w:rsidRDefault="00047014">
      <w:pPr>
        <w:pStyle w:val="a0"/>
        <w:rPr>
          <w:rFonts w:hint="cs"/>
          <w:rtl/>
        </w:rPr>
      </w:pPr>
      <w:r>
        <w:rPr>
          <w:rFonts w:hint="cs"/>
          <w:rtl/>
        </w:rPr>
        <w:t>חבר הכנסת ברכה, אדוני מבקש לשם החוק הסתייגות?</w:t>
      </w:r>
    </w:p>
    <w:p w14:paraId="5D68AB8A" w14:textId="77777777" w:rsidR="00000000" w:rsidRDefault="00047014">
      <w:pPr>
        <w:pStyle w:val="a0"/>
        <w:rPr>
          <w:rFonts w:hint="cs"/>
          <w:rtl/>
        </w:rPr>
      </w:pPr>
    </w:p>
    <w:p w14:paraId="1389A8D9" w14:textId="77777777" w:rsidR="00000000" w:rsidRDefault="00047014">
      <w:pPr>
        <w:pStyle w:val="af0"/>
        <w:rPr>
          <w:rtl/>
        </w:rPr>
      </w:pPr>
      <w:r>
        <w:rPr>
          <w:rFonts w:hint="eastAsia"/>
          <w:rtl/>
        </w:rPr>
        <w:t>מוחמד</w:t>
      </w:r>
      <w:r>
        <w:rPr>
          <w:rtl/>
        </w:rPr>
        <w:t xml:space="preserve"> ברכה (חד"ש-תע"ל):</w:t>
      </w:r>
    </w:p>
    <w:p w14:paraId="231F4CE6" w14:textId="77777777" w:rsidR="00000000" w:rsidRDefault="00047014">
      <w:pPr>
        <w:pStyle w:val="a0"/>
        <w:rPr>
          <w:rFonts w:hint="cs"/>
          <w:rtl/>
        </w:rPr>
      </w:pPr>
    </w:p>
    <w:p w14:paraId="02D5D2A6" w14:textId="77777777" w:rsidR="00000000" w:rsidRDefault="00047014">
      <w:pPr>
        <w:pStyle w:val="a0"/>
        <w:rPr>
          <w:rFonts w:hint="cs"/>
          <w:rtl/>
        </w:rPr>
      </w:pPr>
      <w:r>
        <w:rPr>
          <w:rFonts w:hint="cs"/>
          <w:rtl/>
        </w:rPr>
        <w:t>לא.</w:t>
      </w:r>
    </w:p>
    <w:p w14:paraId="5FFEDB88" w14:textId="77777777" w:rsidR="00000000" w:rsidRDefault="00047014">
      <w:pPr>
        <w:pStyle w:val="a0"/>
        <w:rPr>
          <w:rFonts w:hint="cs"/>
          <w:rtl/>
        </w:rPr>
      </w:pPr>
    </w:p>
    <w:p w14:paraId="4F38D736" w14:textId="77777777" w:rsidR="00000000" w:rsidRDefault="00047014">
      <w:pPr>
        <w:pStyle w:val="af1"/>
        <w:rPr>
          <w:rtl/>
        </w:rPr>
      </w:pPr>
      <w:r>
        <w:rPr>
          <w:rFonts w:hint="eastAsia"/>
          <w:rtl/>
        </w:rPr>
        <w:t>היו</w:t>
      </w:r>
      <w:r>
        <w:rPr>
          <w:rtl/>
        </w:rPr>
        <w:t>"ר ראו</w:t>
      </w:r>
      <w:r>
        <w:rPr>
          <w:rtl/>
        </w:rPr>
        <w:t>בן ריבלין:</w:t>
      </w:r>
    </w:p>
    <w:p w14:paraId="52A50530" w14:textId="77777777" w:rsidR="00000000" w:rsidRDefault="00047014">
      <w:pPr>
        <w:pStyle w:val="a0"/>
        <w:rPr>
          <w:rFonts w:hint="cs"/>
          <w:rtl/>
        </w:rPr>
      </w:pPr>
    </w:p>
    <w:p w14:paraId="1FC4E2B9" w14:textId="77777777" w:rsidR="00000000" w:rsidRDefault="00047014">
      <w:pPr>
        <w:pStyle w:val="a0"/>
        <w:rPr>
          <w:rFonts w:hint="cs"/>
          <w:rtl/>
        </w:rPr>
      </w:pPr>
      <w:r>
        <w:rPr>
          <w:rFonts w:hint="cs"/>
          <w:rtl/>
        </w:rPr>
        <w:t>ובכן, יש לנו ההסתייגות של חד"ש-תע"ל, לכן אני מצביע, הסתייגות לשם החוק, רבותי חברי הכנסת. לא יהיו אחר כך תיקונים ושיפורים. יש פה בהחלט הסתייגויות רציניות ביותר, שוודאי ההצבעה של כל חבר כנסת תשתנה בהתאם להסתייגות.</w:t>
      </w:r>
    </w:p>
    <w:p w14:paraId="5F3A9657" w14:textId="77777777" w:rsidR="00000000" w:rsidRDefault="00047014">
      <w:pPr>
        <w:pStyle w:val="a0"/>
        <w:rPr>
          <w:rFonts w:hint="cs"/>
          <w:rtl/>
        </w:rPr>
      </w:pPr>
    </w:p>
    <w:p w14:paraId="65A67E37" w14:textId="77777777" w:rsidR="00000000" w:rsidRDefault="00047014">
      <w:pPr>
        <w:pStyle w:val="a0"/>
        <w:rPr>
          <w:rFonts w:hint="cs"/>
          <w:rtl/>
        </w:rPr>
      </w:pPr>
      <w:r>
        <w:rPr>
          <w:rFonts w:hint="cs"/>
          <w:rtl/>
        </w:rPr>
        <w:t>רבותי, אני מצביע על ההסתייגות ל</w:t>
      </w:r>
      <w:r>
        <w:rPr>
          <w:rFonts w:hint="cs"/>
          <w:rtl/>
        </w:rPr>
        <w:t>שם החוק של חד"ש-תע"ל. נא להצביע.</w:t>
      </w:r>
    </w:p>
    <w:p w14:paraId="3F44F26D" w14:textId="77777777" w:rsidR="00000000" w:rsidRDefault="00047014">
      <w:pPr>
        <w:pStyle w:val="a0"/>
        <w:rPr>
          <w:rFonts w:hint="cs"/>
          <w:rtl/>
        </w:rPr>
      </w:pPr>
    </w:p>
    <w:p w14:paraId="53150F65" w14:textId="77777777" w:rsidR="00000000" w:rsidRDefault="00047014">
      <w:pPr>
        <w:pStyle w:val="a0"/>
        <w:jc w:val="center"/>
        <w:rPr>
          <w:rFonts w:hint="cs"/>
          <w:b/>
          <w:bCs/>
          <w:rtl/>
        </w:rPr>
      </w:pPr>
      <w:r>
        <w:rPr>
          <w:rFonts w:hint="cs"/>
          <w:b/>
          <w:bCs/>
          <w:rtl/>
        </w:rPr>
        <w:t>הצבעה מס' 22</w:t>
      </w:r>
    </w:p>
    <w:p w14:paraId="69FC80B0" w14:textId="77777777" w:rsidR="00000000" w:rsidRDefault="00047014">
      <w:pPr>
        <w:pStyle w:val="a0"/>
        <w:rPr>
          <w:rFonts w:hint="cs"/>
          <w:b/>
          <w:bCs/>
          <w:rtl/>
        </w:rPr>
      </w:pPr>
    </w:p>
    <w:p w14:paraId="16E1C877" w14:textId="77777777" w:rsidR="00000000" w:rsidRDefault="00047014">
      <w:pPr>
        <w:pStyle w:val="a0"/>
        <w:jc w:val="center"/>
        <w:rPr>
          <w:rFonts w:hint="cs"/>
          <w:rtl/>
        </w:rPr>
      </w:pPr>
      <w:r>
        <w:rPr>
          <w:rFonts w:hint="cs"/>
          <w:rtl/>
        </w:rPr>
        <w:t xml:space="preserve">בעד  ההסתייגות </w:t>
      </w:r>
      <w:r>
        <w:rPr>
          <w:rtl/>
        </w:rPr>
        <w:t>–</w:t>
      </w:r>
      <w:r>
        <w:rPr>
          <w:rFonts w:hint="cs"/>
          <w:rtl/>
        </w:rPr>
        <w:t xml:space="preserve"> 13</w:t>
      </w:r>
    </w:p>
    <w:p w14:paraId="6ED43F9D" w14:textId="77777777" w:rsidR="00000000" w:rsidRDefault="00047014">
      <w:pPr>
        <w:pStyle w:val="a0"/>
        <w:jc w:val="center"/>
        <w:rPr>
          <w:rFonts w:hint="cs"/>
          <w:rtl/>
        </w:rPr>
      </w:pPr>
      <w:r>
        <w:rPr>
          <w:rFonts w:hint="cs"/>
          <w:rtl/>
        </w:rPr>
        <w:t xml:space="preserve">נגד </w:t>
      </w:r>
      <w:r>
        <w:rPr>
          <w:rtl/>
        </w:rPr>
        <w:t>–</w:t>
      </w:r>
      <w:r>
        <w:rPr>
          <w:rFonts w:hint="cs"/>
          <w:rtl/>
        </w:rPr>
        <w:t xml:space="preserve"> 55</w:t>
      </w:r>
    </w:p>
    <w:p w14:paraId="5F9967B0" w14:textId="77777777" w:rsidR="00000000" w:rsidRDefault="00047014">
      <w:pPr>
        <w:pStyle w:val="a0"/>
        <w:jc w:val="center"/>
        <w:rPr>
          <w:rFonts w:hint="cs"/>
          <w:rtl/>
        </w:rPr>
      </w:pPr>
      <w:r>
        <w:rPr>
          <w:rFonts w:hint="cs"/>
          <w:rtl/>
        </w:rPr>
        <w:t>נמנעים - 1</w:t>
      </w:r>
    </w:p>
    <w:p w14:paraId="1B2BBC4E" w14:textId="77777777" w:rsidR="00000000" w:rsidRDefault="00047014">
      <w:pPr>
        <w:pStyle w:val="a0"/>
        <w:jc w:val="center"/>
        <w:rPr>
          <w:rFonts w:hint="cs"/>
          <w:rtl/>
        </w:rPr>
      </w:pPr>
      <w:r>
        <w:rPr>
          <w:rFonts w:hint="cs"/>
          <w:rtl/>
        </w:rPr>
        <w:t>ההסתייגות של חברי הכנסת מוחמד ברכה, עסאם מח'ול ואחמד טיבי לשם החוק לא נתקבלה.</w:t>
      </w:r>
    </w:p>
    <w:p w14:paraId="77E3CF5A" w14:textId="77777777" w:rsidR="00000000" w:rsidRDefault="00047014">
      <w:pPr>
        <w:pStyle w:val="a0"/>
        <w:rPr>
          <w:rFonts w:hint="cs"/>
          <w:rtl/>
        </w:rPr>
      </w:pPr>
    </w:p>
    <w:p w14:paraId="7996B9C9" w14:textId="77777777" w:rsidR="00000000" w:rsidRDefault="00047014">
      <w:pPr>
        <w:pStyle w:val="af1"/>
        <w:rPr>
          <w:rtl/>
        </w:rPr>
      </w:pPr>
      <w:r>
        <w:rPr>
          <w:rFonts w:hint="eastAsia"/>
          <w:rtl/>
        </w:rPr>
        <w:t>היו</w:t>
      </w:r>
      <w:r>
        <w:rPr>
          <w:rtl/>
        </w:rPr>
        <w:t>"ר ראובן ריבלין:</w:t>
      </w:r>
    </w:p>
    <w:p w14:paraId="26624B3B" w14:textId="77777777" w:rsidR="00000000" w:rsidRDefault="00047014">
      <w:pPr>
        <w:pStyle w:val="a0"/>
        <w:rPr>
          <w:rFonts w:hint="cs"/>
          <w:rtl/>
        </w:rPr>
      </w:pPr>
    </w:p>
    <w:p w14:paraId="23ECEFFA" w14:textId="77777777" w:rsidR="00000000" w:rsidRDefault="00047014">
      <w:pPr>
        <w:pStyle w:val="a0"/>
        <w:rPr>
          <w:rFonts w:hint="cs"/>
          <w:rtl/>
        </w:rPr>
      </w:pPr>
      <w:r>
        <w:rPr>
          <w:rFonts w:hint="cs"/>
          <w:rtl/>
        </w:rPr>
        <w:t xml:space="preserve">13 בעד, 55 נגד,  נמנע אחד. אני קובע שההסתייגות לא נתקבלה. </w:t>
      </w:r>
    </w:p>
    <w:p w14:paraId="53BEFF9E" w14:textId="77777777" w:rsidR="00000000" w:rsidRDefault="00047014">
      <w:pPr>
        <w:pStyle w:val="a0"/>
        <w:rPr>
          <w:rFonts w:hint="cs"/>
          <w:rtl/>
        </w:rPr>
      </w:pPr>
    </w:p>
    <w:p w14:paraId="61613A45" w14:textId="77777777" w:rsidR="00000000" w:rsidRDefault="00047014">
      <w:pPr>
        <w:pStyle w:val="a0"/>
        <w:rPr>
          <w:rFonts w:hint="cs"/>
          <w:rtl/>
        </w:rPr>
      </w:pPr>
      <w:r>
        <w:rPr>
          <w:rFonts w:hint="cs"/>
          <w:rtl/>
        </w:rPr>
        <w:t>רבותי, ח</w:t>
      </w:r>
      <w:r>
        <w:rPr>
          <w:rFonts w:hint="cs"/>
          <w:rtl/>
        </w:rPr>
        <w:t>ברי הכנסת עזמי בשארה, זחאלקה, אתם רוצים גם לשם החוק?</w:t>
      </w:r>
    </w:p>
    <w:p w14:paraId="6A055C27" w14:textId="77777777" w:rsidR="00000000" w:rsidRDefault="00047014">
      <w:pPr>
        <w:pStyle w:val="a0"/>
        <w:rPr>
          <w:rFonts w:hint="cs"/>
          <w:rtl/>
        </w:rPr>
      </w:pPr>
    </w:p>
    <w:p w14:paraId="6AAD445E" w14:textId="77777777" w:rsidR="00000000" w:rsidRDefault="00047014">
      <w:pPr>
        <w:pStyle w:val="af0"/>
        <w:rPr>
          <w:rtl/>
        </w:rPr>
      </w:pPr>
      <w:r>
        <w:rPr>
          <w:rFonts w:hint="eastAsia"/>
          <w:rtl/>
        </w:rPr>
        <w:t>ג</w:t>
      </w:r>
      <w:r>
        <w:rPr>
          <w:rtl/>
        </w:rPr>
        <w:t>'מאל זחאלקה (בל"ד):</w:t>
      </w:r>
    </w:p>
    <w:p w14:paraId="1424C230" w14:textId="77777777" w:rsidR="00000000" w:rsidRDefault="00047014">
      <w:pPr>
        <w:pStyle w:val="a0"/>
        <w:rPr>
          <w:rFonts w:hint="cs"/>
          <w:rtl/>
        </w:rPr>
      </w:pPr>
    </w:p>
    <w:p w14:paraId="613A5E76" w14:textId="77777777" w:rsidR="00000000" w:rsidRDefault="00047014">
      <w:pPr>
        <w:pStyle w:val="a0"/>
        <w:rPr>
          <w:rFonts w:hint="cs"/>
          <w:rtl/>
        </w:rPr>
      </w:pPr>
      <w:r>
        <w:rPr>
          <w:rFonts w:hint="cs"/>
          <w:rtl/>
        </w:rPr>
        <w:t>כן.</w:t>
      </w:r>
    </w:p>
    <w:p w14:paraId="1746C975" w14:textId="77777777" w:rsidR="00000000" w:rsidRDefault="00047014">
      <w:pPr>
        <w:pStyle w:val="a0"/>
        <w:rPr>
          <w:rFonts w:hint="cs"/>
          <w:rtl/>
        </w:rPr>
      </w:pPr>
    </w:p>
    <w:p w14:paraId="11AB5942" w14:textId="77777777" w:rsidR="00000000" w:rsidRDefault="00047014">
      <w:pPr>
        <w:pStyle w:val="af1"/>
        <w:rPr>
          <w:rtl/>
        </w:rPr>
      </w:pPr>
      <w:r>
        <w:rPr>
          <w:rFonts w:hint="eastAsia"/>
          <w:rtl/>
        </w:rPr>
        <w:t>היו</w:t>
      </w:r>
      <w:r>
        <w:rPr>
          <w:rtl/>
        </w:rPr>
        <w:t>"ר ראובן ריבלין:</w:t>
      </w:r>
    </w:p>
    <w:p w14:paraId="758C04F3" w14:textId="77777777" w:rsidR="00000000" w:rsidRDefault="00047014">
      <w:pPr>
        <w:pStyle w:val="a0"/>
        <w:rPr>
          <w:rFonts w:hint="cs"/>
          <w:rtl/>
        </w:rPr>
      </w:pPr>
    </w:p>
    <w:p w14:paraId="17A6E587" w14:textId="77777777" w:rsidR="00000000" w:rsidRDefault="00047014">
      <w:pPr>
        <w:pStyle w:val="a0"/>
        <w:rPr>
          <w:rFonts w:hint="cs"/>
          <w:rtl/>
        </w:rPr>
      </w:pPr>
      <w:r>
        <w:rPr>
          <w:rFonts w:hint="cs"/>
          <w:rtl/>
        </w:rPr>
        <w:t>בהחלט. ההצבעה לעניין בל"ד, מי בעד הסתייגות בל"ד לשם החוק? מי נגד? נא להצביע.</w:t>
      </w:r>
    </w:p>
    <w:p w14:paraId="78C01A45" w14:textId="77777777" w:rsidR="00000000" w:rsidRDefault="00047014">
      <w:pPr>
        <w:pStyle w:val="a0"/>
        <w:rPr>
          <w:rFonts w:hint="cs"/>
          <w:rtl/>
        </w:rPr>
      </w:pPr>
    </w:p>
    <w:p w14:paraId="7CBCCC0A" w14:textId="77777777" w:rsidR="00000000" w:rsidRDefault="00047014">
      <w:pPr>
        <w:pStyle w:val="a0"/>
        <w:jc w:val="center"/>
        <w:rPr>
          <w:b/>
          <w:bCs/>
          <w:rtl/>
        </w:rPr>
      </w:pPr>
    </w:p>
    <w:p w14:paraId="71EC88F3" w14:textId="77777777" w:rsidR="00000000" w:rsidRDefault="00047014">
      <w:pPr>
        <w:pStyle w:val="a0"/>
        <w:jc w:val="center"/>
        <w:rPr>
          <w:rFonts w:hint="cs"/>
          <w:b/>
          <w:bCs/>
          <w:rtl/>
        </w:rPr>
      </w:pPr>
      <w:r>
        <w:rPr>
          <w:rFonts w:hint="cs"/>
          <w:b/>
          <w:bCs/>
          <w:rtl/>
        </w:rPr>
        <w:t>הצבעה מס' 23</w:t>
      </w:r>
    </w:p>
    <w:p w14:paraId="1A4ED315" w14:textId="77777777" w:rsidR="00000000" w:rsidRDefault="00047014">
      <w:pPr>
        <w:pStyle w:val="a0"/>
        <w:rPr>
          <w:rFonts w:hint="cs"/>
          <w:rtl/>
        </w:rPr>
      </w:pPr>
    </w:p>
    <w:p w14:paraId="5D048965" w14:textId="77777777" w:rsidR="00000000" w:rsidRDefault="00047014">
      <w:pPr>
        <w:pStyle w:val="a0"/>
        <w:jc w:val="center"/>
        <w:rPr>
          <w:rFonts w:hint="cs"/>
          <w:rtl/>
        </w:rPr>
      </w:pPr>
      <w:r>
        <w:rPr>
          <w:rFonts w:hint="cs"/>
          <w:rtl/>
        </w:rPr>
        <w:t xml:space="preserve">בעד ההסתייגות </w:t>
      </w:r>
      <w:r>
        <w:rPr>
          <w:rtl/>
        </w:rPr>
        <w:t>–</w:t>
      </w:r>
      <w:r>
        <w:rPr>
          <w:rFonts w:hint="cs"/>
          <w:rtl/>
        </w:rPr>
        <w:t xml:space="preserve"> 12</w:t>
      </w:r>
    </w:p>
    <w:p w14:paraId="1217CD72" w14:textId="77777777" w:rsidR="00000000" w:rsidRDefault="00047014">
      <w:pPr>
        <w:pStyle w:val="a0"/>
        <w:jc w:val="center"/>
        <w:rPr>
          <w:rFonts w:hint="cs"/>
          <w:rtl/>
        </w:rPr>
      </w:pPr>
      <w:r>
        <w:rPr>
          <w:rFonts w:hint="cs"/>
          <w:rtl/>
        </w:rPr>
        <w:t>נגד - 56</w:t>
      </w:r>
    </w:p>
    <w:p w14:paraId="36315B84" w14:textId="77777777" w:rsidR="00000000" w:rsidRDefault="00047014">
      <w:pPr>
        <w:pStyle w:val="a0"/>
        <w:jc w:val="center"/>
        <w:rPr>
          <w:rFonts w:hint="cs"/>
          <w:rtl/>
        </w:rPr>
      </w:pPr>
      <w:r>
        <w:rPr>
          <w:rFonts w:hint="cs"/>
          <w:rtl/>
        </w:rPr>
        <w:t xml:space="preserve">נמנעים </w:t>
      </w:r>
      <w:r>
        <w:rPr>
          <w:rtl/>
        </w:rPr>
        <w:t>–</w:t>
      </w:r>
      <w:r>
        <w:rPr>
          <w:rFonts w:hint="cs"/>
          <w:rtl/>
        </w:rPr>
        <w:t xml:space="preserve"> אין</w:t>
      </w:r>
    </w:p>
    <w:p w14:paraId="1E90AD46" w14:textId="77777777" w:rsidR="00000000" w:rsidRDefault="00047014">
      <w:pPr>
        <w:pStyle w:val="a0"/>
        <w:jc w:val="center"/>
        <w:rPr>
          <w:rFonts w:hint="cs"/>
          <w:rtl/>
        </w:rPr>
      </w:pPr>
      <w:r>
        <w:rPr>
          <w:rFonts w:hint="cs"/>
          <w:rtl/>
        </w:rPr>
        <w:t>ההסתייגות של חברי הכ</w:t>
      </w:r>
      <w:r>
        <w:rPr>
          <w:rFonts w:hint="cs"/>
          <w:rtl/>
        </w:rPr>
        <w:t>נסת עזמי בשארה, ג'מאל זחאלקה וואסל טאהא לשם החוק לא נתקבלה.</w:t>
      </w:r>
    </w:p>
    <w:p w14:paraId="2F54137F" w14:textId="77777777" w:rsidR="00000000" w:rsidRDefault="00047014">
      <w:pPr>
        <w:pStyle w:val="a0"/>
        <w:rPr>
          <w:rFonts w:hint="cs"/>
          <w:rtl/>
        </w:rPr>
      </w:pPr>
    </w:p>
    <w:p w14:paraId="477CCA66" w14:textId="77777777" w:rsidR="00000000" w:rsidRDefault="00047014">
      <w:pPr>
        <w:pStyle w:val="af1"/>
        <w:rPr>
          <w:rtl/>
        </w:rPr>
      </w:pPr>
      <w:r>
        <w:rPr>
          <w:rFonts w:hint="eastAsia"/>
          <w:rtl/>
        </w:rPr>
        <w:t>היו</w:t>
      </w:r>
      <w:r>
        <w:rPr>
          <w:rtl/>
        </w:rPr>
        <w:t>"ר ראובן ריבלין:</w:t>
      </w:r>
    </w:p>
    <w:p w14:paraId="196D8E0A" w14:textId="77777777" w:rsidR="00000000" w:rsidRDefault="00047014">
      <w:pPr>
        <w:pStyle w:val="a0"/>
        <w:rPr>
          <w:rFonts w:hint="cs"/>
          <w:rtl/>
        </w:rPr>
      </w:pPr>
    </w:p>
    <w:p w14:paraId="1AEEC717" w14:textId="77777777" w:rsidR="00000000" w:rsidRDefault="00047014">
      <w:pPr>
        <w:pStyle w:val="a0"/>
        <w:rPr>
          <w:rFonts w:hint="cs"/>
          <w:rtl/>
        </w:rPr>
      </w:pPr>
      <w:r>
        <w:rPr>
          <w:rFonts w:hint="cs"/>
          <w:rtl/>
        </w:rPr>
        <w:t xml:space="preserve">12 בעד, 56 נגד, אין נמנעים, ההסתייגות לא נתקבלה. </w:t>
      </w:r>
    </w:p>
    <w:p w14:paraId="55586C56" w14:textId="77777777" w:rsidR="00000000" w:rsidRDefault="00047014">
      <w:pPr>
        <w:pStyle w:val="a0"/>
        <w:rPr>
          <w:rFonts w:hint="cs"/>
          <w:rtl/>
        </w:rPr>
      </w:pPr>
    </w:p>
    <w:p w14:paraId="3C40F4D0" w14:textId="77777777" w:rsidR="00000000" w:rsidRDefault="00047014">
      <w:pPr>
        <w:pStyle w:val="a0"/>
        <w:rPr>
          <w:rFonts w:hint="cs"/>
          <w:rtl/>
        </w:rPr>
      </w:pPr>
      <w:r>
        <w:rPr>
          <w:rFonts w:hint="cs"/>
          <w:rtl/>
        </w:rPr>
        <w:t>תמו ההסתייגויות לשם החוק ולכן אני מצביע על שם החוק. מי בעד שם החוק כהצעת הוועדה, נא להצביע.</w:t>
      </w:r>
    </w:p>
    <w:p w14:paraId="22FC93AD" w14:textId="77777777" w:rsidR="00000000" w:rsidRDefault="00047014">
      <w:pPr>
        <w:pStyle w:val="a0"/>
        <w:rPr>
          <w:rFonts w:hint="cs"/>
          <w:rtl/>
        </w:rPr>
      </w:pPr>
    </w:p>
    <w:p w14:paraId="4EBA0B98" w14:textId="77777777" w:rsidR="00000000" w:rsidRDefault="00047014">
      <w:pPr>
        <w:pStyle w:val="ab"/>
        <w:bidi/>
        <w:rPr>
          <w:rFonts w:hint="cs"/>
          <w:rtl/>
        </w:rPr>
      </w:pPr>
      <w:r>
        <w:rPr>
          <w:rFonts w:hint="cs"/>
          <w:rtl/>
        </w:rPr>
        <w:t>הצבעה מס' 24</w:t>
      </w:r>
    </w:p>
    <w:p w14:paraId="525BA574" w14:textId="77777777" w:rsidR="00000000" w:rsidRDefault="00047014">
      <w:pPr>
        <w:pStyle w:val="a0"/>
        <w:rPr>
          <w:rFonts w:hint="cs"/>
          <w:rtl/>
        </w:rPr>
      </w:pPr>
    </w:p>
    <w:p w14:paraId="20E727D0" w14:textId="77777777" w:rsidR="00000000" w:rsidRDefault="00047014">
      <w:pPr>
        <w:pStyle w:val="ac"/>
        <w:bidi/>
        <w:rPr>
          <w:rFonts w:hint="cs"/>
          <w:rtl/>
        </w:rPr>
      </w:pPr>
      <w:r>
        <w:rPr>
          <w:rFonts w:hint="cs"/>
          <w:rtl/>
        </w:rPr>
        <w:t>בעד שם החוק, כהצ</w:t>
      </w:r>
      <w:r>
        <w:rPr>
          <w:rFonts w:hint="cs"/>
          <w:rtl/>
        </w:rPr>
        <w:t xml:space="preserve">עת הוועדה </w:t>
      </w:r>
      <w:r>
        <w:rPr>
          <w:rtl/>
        </w:rPr>
        <w:t>–</w:t>
      </w:r>
      <w:r>
        <w:rPr>
          <w:rFonts w:hint="cs"/>
          <w:rtl/>
        </w:rPr>
        <w:t xml:space="preserve">  57</w:t>
      </w:r>
    </w:p>
    <w:p w14:paraId="5EEF13C7" w14:textId="77777777" w:rsidR="00000000" w:rsidRDefault="00047014">
      <w:pPr>
        <w:pStyle w:val="ac"/>
        <w:bidi/>
        <w:rPr>
          <w:rFonts w:hint="cs"/>
          <w:rtl/>
        </w:rPr>
      </w:pPr>
      <w:r>
        <w:rPr>
          <w:rFonts w:hint="cs"/>
          <w:rtl/>
        </w:rPr>
        <w:t xml:space="preserve">נגד </w:t>
      </w:r>
      <w:r>
        <w:rPr>
          <w:rtl/>
        </w:rPr>
        <w:t>–</w:t>
      </w:r>
      <w:r>
        <w:rPr>
          <w:rFonts w:hint="cs"/>
          <w:rtl/>
        </w:rPr>
        <w:t xml:space="preserve"> 13</w:t>
      </w:r>
    </w:p>
    <w:p w14:paraId="14D6A27F"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09249684" w14:textId="77777777" w:rsidR="00000000" w:rsidRDefault="00047014">
      <w:pPr>
        <w:pStyle w:val="ad"/>
        <w:bidi/>
        <w:rPr>
          <w:rFonts w:hint="cs"/>
          <w:rtl/>
        </w:rPr>
      </w:pPr>
      <w:r>
        <w:rPr>
          <w:rFonts w:hint="cs"/>
          <w:rtl/>
        </w:rPr>
        <w:t>שם החוק, כהצעת הוועדה, נתקבל.</w:t>
      </w:r>
    </w:p>
    <w:p w14:paraId="5BAEF827" w14:textId="77777777" w:rsidR="00000000" w:rsidRDefault="00047014">
      <w:pPr>
        <w:pStyle w:val="a0"/>
        <w:ind w:firstLine="0"/>
        <w:rPr>
          <w:rFonts w:hint="cs"/>
          <w:rtl/>
        </w:rPr>
      </w:pPr>
    </w:p>
    <w:p w14:paraId="6272E4D4" w14:textId="77777777" w:rsidR="00000000" w:rsidRDefault="00047014">
      <w:pPr>
        <w:pStyle w:val="af1"/>
        <w:rPr>
          <w:rtl/>
        </w:rPr>
      </w:pPr>
      <w:r>
        <w:rPr>
          <w:rFonts w:hint="eastAsia"/>
          <w:rtl/>
        </w:rPr>
        <w:t>היו</w:t>
      </w:r>
      <w:r>
        <w:rPr>
          <w:rtl/>
        </w:rPr>
        <w:t>"ר ראובן ריבלין:</w:t>
      </w:r>
    </w:p>
    <w:p w14:paraId="6CC19219" w14:textId="77777777" w:rsidR="00000000" w:rsidRDefault="00047014">
      <w:pPr>
        <w:pStyle w:val="a0"/>
        <w:rPr>
          <w:rFonts w:hint="cs"/>
          <w:rtl/>
        </w:rPr>
      </w:pPr>
    </w:p>
    <w:p w14:paraId="590EB74D" w14:textId="77777777" w:rsidR="00000000" w:rsidRDefault="00047014">
      <w:pPr>
        <w:pStyle w:val="a0"/>
        <w:rPr>
          <w:rFonts w:hint="cs"/>
          <w:rtl/>
        </w:rPr>
      </w:pPr>
      <w:r>
        <w:rPr>
          <w:rFonts w:hint="cs"/>
          <w:rtl/>
        </w:rPr>
        <w:t>57 בעד, 13 נגד, אין נמנעים. אני קובע ששם החוק אושר על-פי הצעת הוועדה.</w:t>
      </w:r>
    </w:p>
    <w:p w14:paraId="249AE64E" w14:textId="77777777" w:rsidR="00000000" w:rsidRDefault="00047014">
      <w:pPr>
        <w:pStyle w:val="a0"/>
        <w:rPr>
          <w:rFonts w:hint="cs"/>
          <w:rtl/>
        </w:rPr>
      </w:pPr>
    </w:p>
    <w:p w14:paraId="6582164D" w14:textId="77777777" w:rsidR="00000000" w:rsidRDefault="00047014">
      <w:pPr>
        <w:pStyle w:val="a0"/>
        <w:rPr>
          <w:rFonts w:hint="cs"/>
          <w:rtl/>
        </w:rPr>
      </w:pPr>
      <w:r>
        <w:rPr>
          <w:rFonts w:hint="cs"/>
          <w:rtl/>
        </w:rPr>
        <w:t xml:space="preserve">רבותי חברי הכנסת, לסעיף 1 שינוי חזרה בה מההסתייגות. קבוצת חד"ש ומרצ, וואסל טאהא, האם להצביע על </w:t>
      </w:r>
      <w:r>
        <w:rPr>
          <w:rFonts w:hint="cs"/>
          <w:rtl/>
        </w:rPr>
        <w:t xml:space="preserve">ההסתייגות? </w:t>
      </w:r>
    </w:p>
    <w:p w14:paraId="4A9E6B41" w14:textId="77777777" w:rsidR="00000000" w:rsidRDefault="00047014">
      <w:pPr>
        <w:pStyle w:val="a0"/>
        <w:ind w:firstLine="0"/>
        <w:rPr>
          <w:rFonts w:hint="cs"/>
          <w:rtl/>
        </w:rPr>
      </w:pPr>
    </w:p>
    <w:p w14:paraId="3A8569F1" w14:textId="77777777" w:rsidR="00000000" w:rsidRDefault="00047014">
      <w:pPr>
        <w:pStyle w:val="af0"/>
        <w:rPr>
          <w:rtl/>
        </w:rPr>
      </w:pPr>
      <w:r>
        <w:rPr>
          <w:rFonts w:hint="eastAsia"/>
          <w:rtl/>
        </w:rPr>
        <w:t>מוחמד</w:t>
      </w:r>
      <w:r>
        <w:rPr>
          <w:rtl/>
        </w:rPr>
        <w:t xml:space="preserve"> ברכה (חד"ש-תע"ל):</w:t>
      </w:r>
    </w:p>
    <w:p w14:paraId="2B3E0769" w14:textId="77777777" w:rsidR="00000000" w:rsidRDefault="00047014">
      <w:pPr>
        <w:pStyle w:val="a0"/>
        <w:rPr>
          <w:rFonts w:hint="cs"/>
          <w:rtl/>
        </w:rPr>
      </w:pPr>
    </w:p>
    <w:p w14:paraId="05AF1E37" w14:textId="77777777" w:rsidR="00000000" w:rsidRDefault="00047014">
      <w:pPr>
        <w:pStyle w:val="a0"/>
        <w:rPr>
          <w:rFonts w:hint="cs"/>
          <w:rtl/>
        </w:rPr>
      </w:pPr>
      <w:r>
        <w:rPr>
          <w:rFonts w:hint="cs"/>
          <w:rtl/>
        </w:rPr>
        <w:t>- - -</w:t>
      </w:r>
    </w:p>
    <w:p w14:paraId="2A26DA01" w14:textId="77777777" w:rsidR="00000000" w:rsidRDefault="00047014">
      <w:pPr>
        <w:pStyle w:val="a0"/>
        <w:ind w:firstLine="0"/>
        <w:rPr>
          <w:rFonts w:hint="cs"/>
          <w:rtl/>
        </w:rPr>
      </w:pPr>
    </w:p>
    <w:p w14:paraId="2F8630C8" w14:textId="77777777" w:rsidR="00000000" w:rsidRDefault="00047014">
      <w:pPr>
        <w:pStyle w:val="af1"/>
        <w:rPr>
          <w:rtl/>
        </w:rPr>
      </w:pPr>
      <w:r>
        <w:rPr>
          <w:rFonts w:hint="eastAsia"/>
          <w:rtl/>
        </w:rPr>
        <w:t>היו</w:t>
      </w:r>
      <w:r>
        <w:rPr>
          <w:rtl/>
        </w:rPr>
        <w:t>"ר ראובן ריבלין:</w:t>
      </w:r>
    </w:p>
    <w:p w14:paraId="4A0A2905" w14:textId="77777777" w:rsidR="00000000" w:rsidRDefault="00047014">
      <w:pPr>
        <w:pStyle w:val="a0"/>
        <w:rPr>
          <w:rFonts w:hint="cs"/>
          <w:rtl/>
        </w:rPr>
      </w:pPr>
    </w:p>
    <w:p w14:paraId="02D47FC9" w14:textId="77777777" w:rsidR="00000000" w:rsidRDefault="00047014">
      <w:pPr>
        <w:pStyle w:val="a0"/>
        <w:rPr>
          <w:rFonts w:hint="cs"/>
          <w:rtl/>
        </w:rPr>
      </w:pPr>
      <w:r>
        <w:rPr>
          <w:rFonts w:hint="cs"/>
          <w:rtl/>
        </w:rPr>
        <w:t>כתבתי קבוצת מרצ כי ברונפמן הוא בקבוצת מרצ. אני עם תיקון התיקונים, כולל טלב אלסאנע ובן-זוג והורה. רבותי, להצביע. לסעיף 1 הסתייגות חד"ש, מרצ ואסל טאהא - מי בעד, מי נגד? נא להצביע.</w:t>
      </w:r>
    </w:p>
    <w:p w14:paraId="2D36E2C4" w14:textId="77777777" w:rsidR="00000000" w:rsidRDefault="00047014">
      <w:pPr>
        <w:pStyle w:val="a0"/>
        <w:rPr>
          <w:rFonts w:hint="cs"/>
          <w:rtl/>
        </w:rPr>
      </w:pPr>
    </w:p>
    <w:p w14:paraId="2DA63B25" w14:textId="77777777" w:rsidR="00000000" w:rsidRDefault="00047014">
      <w:pPr>
        <w:pStyle w:val="ab"/>
        <w:bidi/>
        <w:rPr>
          <w:rFonts w:hint="cs"/>
          <w:rtl/>
        </w:rPr>
      </w:pPr>
      <w:r>
        <w:rPr>
          <w:rFonts w:hint="cs"/>
          <w:rtl/>
        </w:rPr>
        <w:t>הצבעה מס' 2</w:t>
      </w:r>
      <w:r>
        <w:rPr>
          <w:rFonts w:hint="cs"/>
          <w:rtl/>
        </w:rPr>
        <w:t>5</w:t>
      </w:r>
    </w:p>
    <w:p w14:paraId="5D37BEED" w14:textId="77777777" w:rsidR="00000000" w:rsidRDefault="00047014">
      <w:pPr>
        <w:pStyle w:val="a0"/>
        <w:rPr>
          <w:rFonts w:hint="cs"/>
          <w:rtl/>
        </w:rPr>
      </w:pPr>
    </w:p>
    <w:p w14:paraId="3EA464B0"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12</w:t>
      </w:r>
    </w:p>
    <w:p w14:paraId="43B77E91" w14:textId="77777777" w:rsidR="00000000" w:rsidRDefault="00047014">
      <w:pPr>
        <w:pStyle w:val="ac"/>
        <w:bidi/>
        <w:rPr>
          <w:rFonts w:hint="cs"/>
          <w:rtl/>
        </w:rPr>
      </w:pPr>
      <w:r>
        <w:rPr>
          <w:rFonts w:hint="cs"/>
          <w:rtl/>
        </w:rPr>
        <w:t xml:space="preserve"> נגד </w:t>
      </w:r>
      <w:r>
        <w:rPr>
          <w:rtl/>
        </w:rPr>
        <w:t>–</w:t>
      </w:r>
      <w:r>
        <w:rPr>
          <w:rFonts w:hint="cs"/>
          <w:rtl/>
        </w:rPr>
        <w:t xml:space="preserve"> 56</w:t>
      </w:r>
    </w:p>
    <w:p w14:paraId="717F5737"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3D41D151" w14:textId="77777777" w:rsidR="00000000" w:rsidRDefault="00047014">
      <w:pPr>
        <w:pStyle w:val="ad"/>
        <w:bidi/>
        <w:rPr>
          <w:rFonts w:hint="cs"/>
          <w:rtl/>
        </w:rPr>
      </w:pPr>
      <w:r>
        <w:rPr>
          <w:rFonts w:hint="cs"/>
          <w:rtl/>
        </w:rPr>
        <w:t>ההסתייגות של קבוצת סיעת חד"ש-תע"ל וחברי הכנסת רומן ברונפמן וואסל טאהא לסעיף 1 לא נתקבלה.</w:t>
      </w:r>
    </w:p>
    <w:p w14:paraId="2107DF7A" w14:textId="77777777" w:rsidR="00000000" w:rsidRDefault="00047014">
      <w:pPr>
        <w:pStyle w:val="a0"/>
        <w:ind w:firstLine="0"/>
        <w:rPr>
          <w:rFonts w:hint="cs"/>
          <w:rtl/>
        </w:rPr>
      </w:pPr>
    </w:p>
    <w:p w14:paraId="461516FF" w14:textId="77777777" w:rsidR="00000000" w:rsidRDefault="00047014">
      <w:pPr>
        <w:pStyle w:val="af1"/>
        <w:rPr>
          <w:rtl/>
        </w:rPr>
      </w:pPr>
      <w:r>
        <w:rPr>
          <w:rFonts w:hint="eastAsia"/>
          <w:rtl/>
        </w:rPr>
        <w:t>היו</w:t>
      </w:r>
      <w:r>
        <w:rPr>
          <w:rtl/>
        </w:rPr>
        <w:t>"ר ראובן ריבלין:</w:t>
      </w:r>
    </w:p>
    <w:p w14:paraId="32202003" w14:textId="77777777" w:rsidR="00000000" w:rsidRDefault="00047014">
      <w:pPr>
        <w:pStyle w:val="a0"/>
        <w:rPr>
          <w:rFonts w:hint="cs"/>
          <w:rtl/>
        </w:rPr>
      </w:pPr>
    </w:p>
    <w:p w14:paraId="1578D1BC" w14:textId="77777777" w:rsidR="00000000" w:rsidRDefault="00047014">
      <w:pPr>
        <w:pStyle w:val="a0"/>
        <w:rPr>
          <w:rFonts w:hint="cs"/>
          <w:rtl/>
        </w:rPr>
      </w:pPr>
      <w:r>
        <w:rPr>
          <w:rFonts w:hint="cs"/>
          <w:rtl/>
        </w:rPr>
        <w:t>12 בעד, 56 נגד, אין נמנעים. אני קובע שהסתייגות הקבוצות לסעיף 1 לא נתקבלה.</w:t>
      </w:r>
    </w:p>
    <w:p w14:paraId="5712C714" w14:textId="77777777" w:rsidR="00000000" w:rsidRDefault="00047014">
      <w:pPr>
        <w:pStyle w:val="a0"/>
        <w:rPr>
          <w:rFonts w:hint="cs"/>
          <w:rtl/>
        </w:rPr>
      </w:pPr>
    </w:p>
    <w:p w14:paraId="066C236F" w14:textId="77777777" w:rsidR="00000000" w:rsidRDefault="00047014">
      <w:pPr>
        <w:pStyle w:val="a0"/>
        <w:rPr>
          <w:rFonts w:hint="cs"/>
          <w:rtl/>
        </w:rPr>
      </w:pPr>
      <w:r>
        <w:rPr>
          <w:rFonts w:hint="cs"/>
          <w:rtl/>
        </w:rPr>
        <w:t xml:space="preserve">רבותי, אני מצביע על סעיף </w:t>
      </w:r>
      <w:r>
        <w:rPr>
          <w:rFonts w:hint="cs"/>
          <w:rtl/>
        </w:rPr>
        <w:t>1 לפי הצעת הוועדה. מי בעד סעיף 1 לפי הצעת הוועדה.</w:t>
      </w:r>
    </w:p>
    <w:p w14:paraId="7D9812A4" w14:textId="77777777" w:rsidR="00000000" w:rsidRDefault="00047014">
      <w:pPr>
        <w:pStyle w:val="a0"/>
        <w:rPr>
          <w:rFonts w:hint="cs"/>
          <w:rtl/>
        </w:rPr>
      </w:pPr>
    </w:p>
    <w:p w14:paraId="4E101C0E" w14:textId="77777777" w:rsidR="00000000" w:rsidRDefault="00047014">
      <w:pPr>
        <w:pStyle w:val="ab"/>
        <w:bidi/>
        <w:rPr>
          <w:rFonts w:hint="cs"/>
          <w:rtl/>
        </w:rPr>
      </w:pPr>
      <w:r>
        <w:rPr>
          <w:rFonts w:hint="cs"/>
          <w:rtl/>
        </w:rPr>
        <w:t>הצבעה מס' 26</w:t>
      </w:r>
    </w:p>
    <w:p w14:paraId="5B11364D" w14:textId="77777777" w:rsidR="00000000" w:rsidRDefault="00047014">
      <w:pPr>
        <w:pStyle w:val="a0"/>
        <w:rPr>
          <w:rFonts w:hint="cs"/>
          <w:rtl/>
        </w:rPr>
      </w:pPr>
    </w:p>
    <w:p w14:paraId="3E5D136C" w14:textId="77777777" w:rsidR="00000000" w:rsidRDefault="00047014">
      <w:pPr>
        <w:pStyle w:val="ac"/>
        <w:bidi/>
        <w:rPr>
          <w:rFonts w:hint="cs"/>
          <w:rtl/>
        </w:rPr>
      </w:pPr>
      <w:r>
        <w:rPr>
          <w:rFonts w:hint="cs"/>
          <w:rtl/>
        </w:rPr>
        <w:t xml:space="preserve">בעד סעיף 1, כהצעת הוועדה </w:t>
      </w:r>
      <w:r>
        <w:rPr>
          <w:rtl/>
        </w:rPr>
        <w:t>–</w:t>
      </w:r>
      <w:r>
        <w:rPr>
          <w:rFonts w:hint="cs"/>
          <w:rtl/>
        </w:rPr>
        <w:t xml:space="preserve"> 59</w:t>
      </w:r>
    </w:p>
    <w:p w14:paraId="13BEDBD9" w14:textId="77777777" w:rsidR="00000000" w:rsidRDefault="00047014">
      <w:pPr>
        <w:pStyle w:val="ac"/>
        <w:bidi/>
        <w:rPr>
          <w:rFonts w:hint="cs"/>
          <w:rtl/>
        </w:rPr>
      </w:pPr>
      <w:r>
        <w:rPr>
          <w:rFonts w:hint="cs"/>
          <w:rtl/>
        </w:rPr>
        <w:t xml:space="preserve">נגד </w:t>
      </w:r>
      <w:r>
        <w:rPr>
          <w:rtl/>
        </w:rPr>
        <w:t>–</w:t>
      </w:r>
      <w:r>
        <w:rPr>
          <w:rFonts w:hint="cs"/>
          <w:rtl/>
        </w:rPr>
        <w:t xml:space="preserve"> 12</w:t>
      </w:r>
    </w:p>
    <w:p w14:paraId="1C04BD7F"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7CE6644F" w14:textId="77777777" w:rsidR="00000000" w:rsidRDefault="00047014">
      <w:pPr>
        <w:pStyle w:val="ad"/>
        <w:bidi/>
        <w:rPr>
          <w:rFonts w:hint="cs"/>
          <w:rtl/>
        </w:rPr>
      </w:pPr>
      <w:r>
        <w:rPr>
          <w:rFonts w:hint="cs"/>
          <w:rtl/>
        </w:rPr>
        <w:t>סעיף 1, כהצעת הוועדה, נתקבל.</w:t>
      </w:r>
    </w:p>
    <w:p w14:paraId="2DA32D3A" w14:textId="77777777" w:rsidR="00000000" w:rsidRDefault="00047014">
      <w:pPr>
        <w:pStyle w:val="a0"/>
        <w:ind w:firstLine="0"/>
        <w:rPr>
          <w:rFonts w:hint="cs"/>
          <w:rtl/>
        </w:rPr>
      </w:pPr>
    </w:p>
    <w:p w14:paraId="680ACDBA" w14:textId="77777777" w:rsidR="00000000" w:rsidRDefault="00047014">
      <w:pPr>
        <w:pStyle w:val="af1"/>
        <w:rPr>
          <w:rtl/>
        </w:rPr>
      </w:pPr>
      <w:r>
        <w:rPr>
          <w:rFonts w:hint="eastAsia"/>
          <w:rtl/>
        </w:rPr>
        <w:t>היו</w:t>
      </w:r>
      <w:r>
        <w:rPr>
          <w:rtl/>
        </w:rPr>
        <w:t>"ר ראובן ריבלין:</w:t>
      </w:r>
    </w:p>
    <w:p w14:paraId="0183599A" w14:textId="77777777" w:rsidR="00000000" w:rsidRDefault="00047014">
      <w:pPr>
        <w:pStyle w:val="a0"/>
        <w:rPr>
          <w:rFonts w:hint="cs"/>
          <w:rtl/>
        </w:rPr>
      </w:pPr>
    </w:p>
    <w:p w14:paraId="2711142E" w14:textId="77777777" w:rsidR="00000000" w:rsidRDefault="00047014">
      <w:pPr>
        <w:pStyle w:val="a0"/>
        <w:rPr>
          <w:rFonts w:hint="cs"/>
          <w:rtl/>
        </w:rPr>
      </w:pPr>
      <w:r>
        <w:rPr>
          <w:rFonts w:hint="cs"/>
          <w:rtl/>
        </w:rPr>
        <w:t>59 בעד, 12 נגד, אין נמנעים. אני קובע שסעיף 1 אושר כהצעת הוועדה.</w:t>
      </w:r>
    </w:p>
    <w:p w14:paraId="553FFB22" w14:textId="77777777" w:rsidR="00000000" w:rsidRDefault="00047014">
      <w:pPr>
        <w:pStyle w:val="a0"/>
        <w:rPr>
          <w:rFonts w:hint="cs"/>
          <w:rtl/>
        </w:rPr>
      </w:pPr>
    </w:p>
    <w:p w14:paraId="12922534" w14:textId="77777777" w:rsidR="00000000" w:rsidRDefault="00047014">
      <w:pPr>
        <w:pStyle w:val="a0"/>
        <w:rPr>
          <w:rFonts w:hint="cs"/>
          <w:rtl/>
        </w:rPr>
      </w:pPr>
      <w:r>
        <w:rPr>
          <w:rFonts w:hint="cs"/>
          <w:rtl/>
        </w:rPr>
        <w:t>רבותי חברי הכנסת, אנחנו</w:t>
      </w:r>
      <w:r>
        <w:rPr>
          <w:rFonts w:hint="cs"/>
          <w:rtl/>
        </w:rPr>
        <w:t xml:space="preserve"> עוברים לסעיף 2. קבוצת שינוי </w:t>
      </w:r>
      <w:r>
        <w:rPr>
          <w:rtl/>
        </w:rPr>
        <w:t>–</w:t>
      </w:r>
      <w:r>
        <w:rPr>
          <w:rFonts w:hint="cs"/>
          <w:rtl/>
        </w:rPr>
        <w:t xml:space="preserve"> יורד. חברי הכנסת, שימו לב להסתייגות חברי חד"ש-תע"ל - לסעיף 2.</w:t>
      </w:r>
    </w:p>
    <w:p w14:paraId="0BA9EF98" w14:textId="77777777" w:rsidR="00000000" w:rsidRDefault="00047014">
      <w:pPr>
        <w:pStyle w:val="a0"/>
        <w:rPr>
          <w:rFonts w:hint="cs"/>
          <w:rtl/>
        </w:rPr>
      </w:pPr>
    </w:p>
    <w:p w14:paraId="11595A6F" w14:textId="77777777" w:rsidR="00000000" w:rsidRDefault="00047014">
      <w:pPr>
        <w:pStyle w:val="af0"/>
        <w:rPr>
          <w:rtl/>
        </w:rPr>
      </w:pPr>
      <w:r>
        <w:rPr>
          <w:rtl/>
        </w:rPr>
        <w:t>מוחמד ברכה (חד"ש-תע"ל):</w:t>
      </w:r>
    </w:p>
    <w:p w14:paraId="2BEF215A" w14:textId="77777777" w:rsidR="00000000" w:rsidRDefault="00047014">
      <w:pPr>
        <w:pStyle w:val="a0"/>
        <w:rPr>
          <w:rtl/>
        </w:rPr>
      </w:pPr>
    </w:p>
    <w:p w14:paraId="0FDF490C" w14:textId="77777777" w:rsidR="00000000" w:rsidRDefault="00047014">
      <w:pPr>
        <w:pStyle w:val="a0"/>
        <w:rPr>
          <w:rFonts w:hint="cs"/>
          <w:rtl/>
        </w:rPr>
      </w:pPr>
      <w:r>
        <w:rPr>
          <w:rFonts w:hint="cs"/>
          <w:rtl/>
        </w:rPr>
        <w:t>אנחנו מבקשים להצביע על כל ההסתייגויות שלנו.</w:t>
      </w:r>
    </w:p>
    <w:p w14:paraId="0402128D" w14:textId="77777777" w:rsidR="00000000" w:rsidRDefault="00047014">
      <w:pPr>
        <w:pStyle w:val="a0"/>
        <w:rPr>
          <w:rFonts w:hint="cs"/>
          <w:rtl/>
        </w:rPr>
      </w:pPr>
    </w:p>
    <w:p w14:paraId="5E8E5FBF" w14:textId="77777777" w:rsidR="00000000" w:rsidRDefault="00047014">
      <w:pPr>
        <w:pStyle w:val="af1"/>
        <w:rPr>
          <w:rtl/>
        </w:rPr>
      </w:pPr>
      <w:r>
        <w:rPr>
          <w:rFonts w:hint="eastAsia"/>
          <w:rtl/>
        </w:rPr>
        <w:t>היו</w:t>
      </w:r>
      <w:r>
        <w:rPr>
          <w:rtl/>
        </w:rPr>
        <w:t>"ר ראובן ריבלין:</w:t>
      </w:r>
    </w:p>
    <w:p w14:paraId="16FC08E4" w14:textId="77777777" w:rsidR="00000000" w:rsidRDefault="00047014">
      <w:pPr>
        <w:pStyle w:val="a0"/>
        <w:rPr>
          <w:rFonts w:hint="cs"/>
          <w:rtl/>
        </w:rPr>
      </w:pPr>
    </w:p>
    <w:p w14:paraId="5DEDD8E2" w14:textId="77777777" w:rsidR="00000000" w:rsidRDefault="00047014">
      <w:pPr>
        <w:pStyle w:val="a0"/>
        <w:rPr>
          <w:rFonts w:hint="cs"/>
          <w:rtl/>
        </w:rPr>
      </w:pPr>
      <w:r>
        <w:rPr>
          <w:rFonts w:hint="cs"/>
          <w:rtl/>
        </w:rPr>
        <w:t xml:space="preserve">ברור לי. אני רוצה להסביר מה ההצעה, כי יש לי השקפת עולם לגבי ההצעה שלכם </w:t>
      </w:r>
      <w:r>
        <w:rPr>
          <w:rFonts w:hint="cs"/>
          <w:rtl/>
        </w:rPr>
        <w:t>בעניין זה ואני רוצה להביע אותה. נא להצביע מי בעד, מי נגד, מי נמנע.</w:t>
      </w:r>
    </w:p>
    <w:p w14:paraId="08A64FF0" w14:textId="77777777" w:rsidR="00000000" w:rsidRDefault="00047014">
      <w:pPr>
        <w:pStyle w:val="a0"/>
        <w:rPr>
          <w:rFonts w:hint="cs"/>
          <w:rtl/>
        </w:rPr>
      </w:pPr>
    </w:p>
    <w:p w14:paraId="6F556AFF" w14:textId="77777777" w:rsidR="00000000" w:rsidRDefault="00047014">
      <w:pPr>
        <w:pStyle w:val="ab"/>
        <w:bidi/>
        <w:rPr>
          <w:rFonts w:hint="cs"/>
          <w:rtl/>
        </w:rPr>
      </w:pPr>
      <w:r>
        <w:rPr>
          <w:rFonts w:hint="cs"/>
          <w:rtl/>
        </w:rPr>
        <w:t>הצבעה מס' 27</w:t>
      </w:r>
    </w:p>
    <w:p w14:paraId="3AF6BD69" w14:textId="77777777" w:rsidR="00000000" w:rsidRDefault="00047014">
      <w:pPr>
        <w:pStyle w:val="a0"/>
        <w:rPr>
          <w:rFonts w:hint="cs"/>
          <w:rtl/>
        </w:rPr>
      </w:pPr>
    </w:p>
    <w:p w14:paraId="26CD39E4"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13</w:t>
      </w:r>
    </w:p>
    <w:p w14:paraId="2A32A404" w14:textId="77777777" w:rsidR="00000000" w:rsidRDefault="00047014">
      <w:pPr>
        <w:pStyle w:val="ac"/>
        <w:bidi/>
        <w:rPr>
          <w:rFonts w:hint="cs"/>
          <w:rtl/>
        </w:rPr>
      </w:pPr>
      <w:r>
        <w:rPr>
          <w:rFonts w:hint="cs"/>
          <w:rtl/>
        </w:rPr>
        <w:t xml:space="preserve">נגד </w:t>
      </w:r>
      <w:r>
        <w:rPr>
          <w:rtl/>
        </w:rPr>
        <w:t>–</w:t>
      </w:r>
      <w:r>
        <w:rPr>
          <w:rFonts w:hint="cs"/>
          <w:rtl/>
        </w:rPr>
        <w:t xml:space="preserve"> 61</w:t>
      </w:r>
    </w:p>
    <w:p w14:paraId="73CAEC2A"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4AD308BC" w14:textId="77777777" w:rsidR="00000000" w:rsidRDefault="00047014">
      <w:pPr>
        <w:pStyle w:val="ad"/>
        <w:bidi/>
        <w:rPr>
          <w:rFonts w:hint="cs"/>
          <w:rtl/>
        </w:rPr>
      </w:pPr>
      <w:r>
        <w:rPr>
          <w:rFonts w:hint="cs"/>
          <w:rtl/>
        </w:rPr>
        <w:t>ההסתייגות של קבוצת סיעת חד"ש-תע"ל לסעיף 2 לא נתקבלה.</w:t>
      </w:r>
    </w:p>
    <w:p w14:paraId="1D02E958" w14:textId="77777777" w:rsidR="00000000" w:rsidRDefault="00047014">
      <w:pPr>
        <w:pStyle w:val="a0"/>
        <w:ind w:firstLine="0"/>
        <w:rPr>
          <w:rFonts w:hint="cs"/>
          <w:rtl/>
        </w:rPr>
      </w:pPr>
    </w:p>
    <w:p w14:paraId="13BE8EAB" w14:textId="77777777" w:rsidR="00000000" w:rsidRDefault="00047014">
      <w:pPr>
        <w:pStyle w:val="af1"/>
        <w:rPr>
          <w:rtl/>
        </w:rPr>
      </w:pPr>
      <w:r>
        <w:rPr>
          <w:rFonts w:hint="eastAsia"/>
          <w:rtl/>
        </w:rPr>
        <w:t>היו</w:t>
      </w:r>
      <w:r>
        <w:rPr>
          <w:rtl/>
        </w:rPr>
        <w:t>"ר ראובן ריבלין:</w:t>
      </w:r>
    </w:p>
    <w:p w14:paraId="1073E45B" w14:textId="77777777" w:rsidR="00000000" w:rsidRDefault="00047014">
      <w:pPr>
        <w:pStyle w:val="a0"/>
        <w:rPr>
          <w:rFonts w:hint="cs"/>
          <w:rtl/>
        </w:rPr>
      </w:pPr>
    </w:p>
    <w:p w14:paraId="490C2D4E" w14:textId="77777777" w:rsidR="00000000" w:rsidRDefault="00047014">
      <w:pPr>
        <w:pStyle w:val="a0"/>
        <w:rPr>
          <w:rFonts w:hint="cs"/>
          <w:rtl/>
        </w:rPr>
      </w:pPr>
      <w:r>
        <w:rPr>
          <w:rFonts w:hint="cs"/>
          <w:rtl/>
        </w:rPr>
        <w:t>13 בעד, 61 נגד, אין נמנעים. אני קובע שההסתייגות לא נתקבלה.</w:t>
      </w:r>
    </w:p>
    <w:p w14:paraId="7332F6A7" w14:textId="77777777" w:rsidR="00000000" w:rsidRDefault="00047014">
      <w:pPr>
        <w:pStyle w:val="a0"/>
        <w:rPr>
          <w:rFonts w:hint="cs"/>
          <w:rtl/>
        </w:rPr>
      </w:pPr>
    </w:p>
    <w:p w14:paraId="052D6566" w14:textId="77777777" w:rsidR="00000000" w:rsidRDefault="00047014">
      <w:pPr>
        <w:pStyle w:val="a0"/>
        <w:rPr>
          <w:rFonts w:hint="cs"/>
          <w:rtl/>
        </w:rPr>
      </w:pPr>
      <w:r>
        <w:rPr>
          <w:rFonts w:hint="cs"/>
          <w:rtl/>
        </w:rPr>
        <w:t xml:space="preserve">רבותי חברי הכנסת, לפסקה (1) - חברי הכנסת אהוד יתום, ניסן סלומינסקי -  מורידים. </w:t>
      </w:r>
    </w:p>
    <w:p w14:paraId="3997AFEE" w14:textId="77777777" w:rsidR="00000000" w:rsidRDefault="00047014">
      <w:pPr>
        <w:pStyle w:val="a0"/>
        <w:rPr>
          <w:rFonts w:hint="cs"/>
          <w:rtl/>
        </w:rPr>
      </w:pPr>
    </w:p>
    <w:p w14:paraId="0B4507F1" w14:textId="77777777" w:rsidR="00000000" w:rsidRDefault="00047014">
      <w:pPr>
        <w:pStyle w:val="a0"/>
        <w:rPr>
          <w:rFonts w:hint="cs"/>
          <w:rtl/>
        </w:rPr>
      </w:pPr>
      <w:r>
        <w:rPr>
          <w:rFonts w:hint="cs"/>
          <w:rtl/>
        </w:rPr>
        <w:t>סיעת חד"ש מבקשת להצביע על ההסתייגות שלה גם בעמוד 2. קבוצת חד"ש הציעה במקום  "35" יבוא "18" וגם לחלופין. על שניהם אנחנו מצביעים. נא להצביע מי בעד, מי נגד, מי נמנע?</w:t>
      </w:r>
    </w:p>
    <w:p w14:paraId="724E7127" w14:textId="77777777" w:rsidR="00000000" w:rsidRDefault="00047014">
      <w:pPr>
        <w:pStyle w:val="a0"/>
        <w:rPr>
          <w:rFonts w:hint="cs"/>
          <w:rtl/>
        </w:rPr>
      </w:pPr>
    </w:p>
    <w:p w14:paraId="4657E5BF" w14:textId="77777777" w:rsidR="00000000" w:rsidRDefault="00047014">
      <w:pPr>
        <w:pStyle w:val="ab"/>
        <w:bidi/>
        <w:rPr>
          <w:rFonts w:hint="cs"/>
          <w:rtl/>
        </w:rPr>
      </w:pPr>
      <w:r>
        <w:rPr>
          <w:rFonts w:hint="cs"/>
          <w:rtl/>
        </w:rPr>
        <w:t>הצבעה מס'</w:t>
      </w:r>
      <w:r>
        <w:rPr>
          <w:rFonts w:hint="cs"/>
          <w:rtl/>
        </w:rPr>
        <w:t xml:space="preserve"> 28</w:t>
      </w:r>
    </w:p>
    <w:p w14:paraId="35159E8A" w14:textId="77777777" w:rsidR="00000000" w:rsidRDefault="00047014">
      <w:pPr>
        <w:pStyle w:val="a0"/>
        <w:rPr>
          <w:rFonts w:hint="cs"/>
          <w:rtl/>
        </w:rPr>
      </w:pPr>
    </w:p>
    <w:p w14:paraId="196FD8EB"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14</w:t>
      </w:r>
    </w:p>
    <w:p w14:paraId="72E17F77" w14:textId="77777777" w:rsidR="00000000" w:rsidRDefault="00047014">
      <w:pPr>
        <w:pStyle w:val="ac"/>
        <w:bidi/>
        <w:rPr>
          <w:rFonts w:hint="cs"/>
          <w:rtl/>
        </w:rPr>
      </w:pPr>
      <w:r>
        <w:rPr>
          <w:rFonts w:hint="cs"/>
          <w:rtl/>
        </w:rPr>
        <w:t xml:space="preserve">נגד </w:t>
      </w:r>
      <w:r>
        <w:rPr>
          <w:rtl/>
        </w:rPr>
        <w:t>–</w:t>
      </w:r>
      <w:r>
        <w:rPr>
          <w:rFonts w:hint="cs"/>
          <w:rtl/>
        </w:rPr>
        <w:t xml:space="preserve"> 58</w:t>
      </w:r>
    </w:p>
    <w:p w14:paraId="4FE3FF1A"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78BE607C" w14:textId="77777777" w:rsidR="00000000" w:rsidRDefault="00047014">
      <w:pPr>
        <w:pStyle w:val="ad"/>
        <w:bidi/>
        <w:rPr>
          <w:rFonts w:hint="cs"/>
          <w:rtl/>
        </w:rPr>
      </w:pPr>
      <w:r>
        <w:rPr>
          <w:rFonts w:hint="cs"/>
          <w:rtl/>
        </w:rPr>
        <w:t>ההסתייגות של קבוצת סיעת חד"ש-תע"ל לסעיף 2 (סעיף 3(1) המוצע) לא נתקבלה.</w:t>
      </w:r>
    </w:p>
    <w:p w14:paraId="3A885F4C" w14:textId="77777777" w:rsidR="00000000" w:rsidRDefault="00047014">
      <w:pPr>
        <w:pStyle w:val="a0"/>
        <w:ind w:firstLine="0"/>
        <w:rPr>
          <w:rFonts w:hint="cs"/>
          <w:rtl/>
        </w:rPr>
      </w:pPr>
    </w:p>
    <w:p w14:paraId="1CBCAFF7" w14:textId="77777777" w:rsidR="00000000" w:rsidRDefault="00047014">
      <w:pPr>
        <w:pStyle w:val="af1"/>
        <w:rPr>
          <w:rtl/>
        </w:rPr>
      </w:pPr>
      <w:r>
        <w:rPr>
          <w:rFonts w:hint="eastAsia"/>
          <w:rtl/>
        </w:rPr>
        <w:t>היו</w:t>
      </w:r>
      <w:r>
        <w:rPr>
          <w:rtl/>
        </w:rPr>
        <w:t>"ר ראובן ריבלין:</w:t>
      </w:r>
    </w:p>
    <w:p w14:paraId="0DB769E7" w14:textId="77777777" w:rsidR="00000000" w:rsidRDefault="00047014">
      <w:pPr>
        <w:pStyle w:val="a0"/>
        <w:rPr>
          <w:rFonts w:hint="cs"/>
          <w:rtl/>
        </w:rPr>
      </w:pPr>
    </w:p>
    <w:p w14:paraId="50668E38" w14:textId="77777777" w:rsidR="00000000" w:rsidRDefault="00047014">
      <w:pPr>
        <w:pStyle w:val="a0"/>
        <w:rPr>
          <w:rFonts w:hint="cs"/>
          <w:rtl/>
        </w:rPr>
      </w:pPr>
      <w:r>
        <w:rPr>
          <w:rFonts w:hint="cs"/>
          <w:rtl/>
        </w:rPr>
        <w:t>14 בעד, 58 נגד, אין נמנעים. אני קובע שההצעה לא נתקבלה.</w:t>
      </w:r>
    </w:p>
    <w:p w14:paraId="096AE93E" w14:textId="77777777" w:rsidR="00000000" w:rsidRDefault="00047014">
      <w:pPr>
        <w:pStyle w:val="a0"/>
        <w:rPr>
          <w:rFonts w:hint="cs"/>
          <w:rtl/>
        </w:rPr>
      </w:pPr>
    </w:p>
    <w:p w14:paraId="65829C67" w14:textId="77777777" w:rsidR="00000000" w:rsidRDefault="00047014">
      <w:pPr>
        <w:pStyle w:val="a0"/>
        <w:rPr>
          <w:rFonts w:hint="cs"/>
          <w:rtl/>
        </w:rPr>
      </w:pPr>
      <w:r>
        <w:rPr>
          <w:rFonts w:hint="cs"/>
          <w:rtl/>
        </w:rPr>
        <w:t>אנחנו מצביעים על הצעת חד"ש-תע"ל לחלופין. מי בעד, מי נגד, נא ל</w:t>
      </w:r>
      <w:r>
        <w:rPr>
          <w:rFonts w:hint="cs"/>
          <w:rtl/>
        </w:rPr>
        <w:t>הצביע.</w:t>
      </w:r>
    </w:p>
    <w:p w14:paraId="5EB7140D" w14:textId="77777777" w:rsidR="00000000" w:rsidRDefault="00047014">
      <w:pPr>
        <w:pStyle w:val="a0"/>
        <w:ind w:firstLine="0"/>
        <w:rPr>
          <w:rFonts w:hint="cs"/>
          <w:rtl/>
        </w:rPr>
      </w:pPr>
    </w:p>
    <w:p w14:paraId="3089217F" w14:textId="77777777" w:rsidR="00000000" w:rsidRDefault="00047014">
      <w:pPr>
        <w:pStyle w:val="ab"/>
        <w:bidi/>
        <w:rPr>
          <w:rFonts w:hint="cs"/>
          <w:rtl/>
        </w:rPr>
      </w:pPr>
      <w:r>
        <w:rPr>
          <w:rFonts w:hint="cs"/>
          <w:rtl/>
        </w:rPr>
        <w:t>הצבעה מס' 29</w:t>
      </w:r>
    </w:p>
    <w:p w14:paraId="17D6D8C2" w14:textId="77777777" w:rsidR="00000000" w:rsidRDefault="00047014">
      <w:pPr>
        <w:pStyle w:val="a0"/>
        <w:rPr>
          <w:rFonts w:hint="cs"/>
          <w:rtl/>
        </w:rPr>
      </w:pPr>
    </w:p>
    <w:p w14:paraId="2846593A"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12</w:t>
      </w:r>
    </w:p>
    <w:p w14:paraId="2DD9DC3D" w14:textId="77777777" w:rsidR="00000000" w:rsidRDefault="00047014">
      <w:pPr>
        <w:pStyle w:val="ac"/>
        <w:bidi/>
        <w:rPr>
          <w:rFonts w:hint="cs"/>
          <w:rtl/>
        </w:rPr>
      </w:pPr>
      <w:r>
        <w:rPr>
          <w:rFonts w:hint="cs"/>
          <w:rtl/>
        </w:rPr>
        <w:t xml:space="preserve">נגד </w:t>
      </w:r>
      <w:r>
        <w:rPr>
          <w:rtl/>
        </w:rPr>
        <w:t>–</w:t>
      </w:r>
      <w:r>
        <w:rPr>
          <w:rFonts w:hint="cs"/>
          <w:rtl/>
        </w:rPr>
        <w:t xml:space="preserve"> 59</w:t>
      </w:r>
    </w:p>
    <w:p w14:paraId="19E2E5A8"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30911B2D" w14:textId="77777777" w:rsidR="00000000" w:rsidRDefault="00047014">
      <w:pPr>
        <w:pStyle w:val="ad"/>
        <w:bidi/>
        <w:rPr>
          <w:rFonts w:hint="cs"/>
          <w:rtl/>
        </w:rPr>
      </w:pPr>
      <w:r>
        <w:rPr>
          <w:rFonts w:hint="cs"/>
          <w:rtl/>
        </w:rPr>
        <w:t>ההסתייגות לחלופין של קבוצת סיעת חד"ש-תע"ל לסעיף 2 (סעיף 3(1) המוצע) לא נתקבלה.</w:t>
      </w:r>
    </w:p>
    <w:p w14:paraId="49CC4937" w14:textId="77777777" w:rsidR="00000000" w:rsidRDefault="00047014">
      <w:pPr>
        <w:pStyle w:val="a0"/>
        <w:ind w:firstLine="0"/>
        <w:rPr>
          <w:rFonts w:hint="cs"/>
          <w:rtl/>
        </w:rPr>
      </w:pPr>
    </w:p>
    <w:p w14:paraId="3D21A1D7" w14:textId="77777777" w:rsidR="00000000" w:rsidRDefault="00047014">
      <w:pPr>
        <w:pStyle w:val="af1"/>
        <w:rPr>
          <w:rtl/>
        </w:rPr>
      </w:pPr>
      <w:r>
        <w:rPr>
          <w:rFonts w:hint="eastAsia"/>
          <w:rtl/>
        </w:rPr>
        <w:t>היו</w:t>
      </w:r>
      <w:r>
        <w:rPr>
          <w:rtl/>
        </w:rPr>
        <w:t>"ר ראובן ריבלין:</w:t>
      </w:r>
    </w:p>
    <w:p w14:paraId="4E4A8D4C" w14:textId="77777777" w:rsidR="00000000" w:rsidRDefault="00047014">
      <w:pPr>
        <w:pStyle w:val="a0"/>
        <w:rPr>
          <w:rFonts w:hint="cs"/>
          <w:rtl/>
        </w:rPr>
      </w:pPr>
    </w:p>
    <w:p w14:paraId="1D1B6E6F" w14:textId="77777777" w:rsidR="00000000" w:rsidRDefault="00047014">
      <w:pPr>
        <w:pStyle w:val="a0"/>
        <w:rPr>
          <w:rFonts w:hint="cs"/>
          <w:rtl/>
        </w:rPr>
      </w:pPr>
      <w:r>
        <w:rPr>
          <w:rFonts w:hint="cs"/>
          <w:rtl/>
        </w:rPr>
        <w:t>12 בעד, 59 נגד, אין נמנעים. אני קובע שההסתייגות של חד"ש-תע"ל לא נתקבלה.</w:t>
      </w:r>
    </w:p>
    <w:p w14:paraId="4068594A" w14:textId="77777777" w:rsidR="00000000" w:rsidRDefault="00047014">
      <w:pPr>
        <w:pStyle w:val="a0"/>
        <w:rPr>
          <w:rFonts w:hint="cs"/>
          <w:rtl/>
        </w:rPr>
      </w:pPr>
    </w:p>
    <w:p w14:paraId="7E3631DD" w14:textId="77777777" w:rsidR="00000000" w:rsidRDefault="00047014">
      <w:pPr>
        <w:pStyle w:val="a0"/>
        <w:rPr>
          <w:rFonts w:hint="cs"/>
          <w:rtl/>
        </w:rPr>
      </w:pPr>
      <w:r>
        <w:rPr>
          <w:rFonts w:hint="cs"/>
          <w:rtl/>
        </w:rPr>
        <w:t>לפסקה (2), אהוד יתו</w:t>
      </w:r>
      <w:r>
        <w:rPr>
          <w:rFonts w:hint="cs"/>
          <w:rtl/>
        </w:rPr>
        <w:t>ם וסלומינסקי יורדים. קבוצת חד"ש מבקשת להצביע על פסקה (2) - אחרי "מבן" יבוא "או מבת". נא להצביע - מי בעד ההסתייגות, מי נגד?</w:t>
      </w:r>
    </w:p>
    <w:p w14:paraId="0023DE28" w14:textId="77777777" w:rsidR="00000000" w:rsidRDefault="00047014">
      <w:pPr>
        <w:pStyle w:val="a0"/>
        <w:rPr>
          <w:rtl/>
        </w:rPr>
      </w:pPr>
    </w:p>
    <w:p w14:paraId="7B0E432C" w14:textId="77777777" w:rsidR="00000000" w:rsidRDefault="00047014">
      <w:pPr>
        <w:pStyle w:val="a0"/>
        <w:rPr>
          <w:rFonts w:hint="cs"/>
          <w:rtl/>
        </w:rPr>
      </w:pPr>
    </w:p>
    <w:p w14:paraId="6D33FA5A" w14:textId="77777777" w:rsidR="00000000" w:rsidRDefault="00047014">
      <w:pPr>
        <w:pStyle w:val="ab"/>
        <w:bidi/>
        <w:rPr>
          <w:rFonts w:hint="cs"/>
          <w:rtl/>
        </w:rPr>
      </w:pPr>
      <w:r>
        <w:rPr>
          <w:rFonts w:hint="cs"/>
          <w:rtl/>
        </w:rPr>
        <w:t>הצבעה מס' 30</w:t>
      </w:r>
    </w:p>
    <w:p w14:paraId="7E183139" w14:textId="77777777" w:rsidR="00000000" w:rsidRDefault="00047014">
      <w:pPr>
        <w:pStyle w:val="a0"/>
        <w:rPr>
          <w:rFonts w:hint="cs"/>
          <w:rtl/>
        </w:rPr>
      </w:pPr>
    </w:p>
    <w:p w14:paraId="01255285"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12</w:t>
      </w:r>
    </w:p>
    <w:p w14:paraId="0FDB60B5" w14:textId="77777777" w:rsidR="00000000" w:rsidRDefault="00047014">
      <w:pPr>
        <w:pStyle w:val="ac"/>
        <w:bidi/>
        <w:rPr>
          <w:rFonts w:hint="cs"/>
          <w:rtl/>
        </w:rPr>
      </w:pPr>
      <w:r>
        <w:rPr>
          <w:rFonts w:hint="cs"/>
          <w:rtl/>
        </w:rPr>
        <w:t xml:space="preserve">נגד </w:t>
      </w:r>
      <w:r>
        <w:rPr>
          <w:rtl/>
        </w:rPr>
        <w:t>–</w:t>
      </w:r>
      <w:r>
        <w:rPr>
          <w:rFonts w:hint="cs"/>
          <w:rtl/>
        </w:rPr>
        <w:t xml:space="preserve"> 61</w:t>
      </w:r>
    </w:p>
    <w:p w14:paraId="6E19AF8F"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6A70E1F1" w14:textId="77777777" w:rsidR="00000000" w:rsidRDefault="00047014">
      <w:pPr>
        <w:pStyle w:val="ad"/>
        <w:bidi/>
        <w:rPr>
          <w:rFonts w:hint="cs"/>
          <w:rtl/>
        </w:rPr>
      </w:pPr>
      <w:r>
        <w:rPr>
          <w:rFonts w:hint="cs"/>
          <w:rtl/>
        </w:rPr>
        <w:t>ההסתייגות של קבוצת סיעת חד"ש-תע"ל לסעיף 2 (סעיף 3(2) המוצע) לא נתקבלה.</w:t>
      </w:r>
    </w:p>
    <w:p w14:paraId="0798CCD2" w14:textId="77777777" w:rsidR="00000000" w:rsidRDefault="00047014">
      <w:pPr>
        <w:pStyle w:val="a0"/>
        <w:ind w:firstLine="0"/>
        <w:rPr>
          <w:rFonts w:hint="cs"/>
          <w:rtl/>
        </w:rPr>
      </w:pPr>
    </w:p>
    <w:p w14:paraId="0BF647D8" w14:textId="77777777" w:rsidR="00000000" w:rsidRDefault="00047014">
      <w:pPr>
        <w:pStyle w:val="af1"/>
        <w:rPr>
          <w:rtl/>
        </w:rPr>
      </w:pPr>
      <w:r>
        <w:rPr>
          <w:rFonts w:hint="eastAsia"/>
          <w:rtl/>
        </w:rPr>
        <w:t>היו</w:t>
      </w:r>
      <w:r>
        <w:rPr>
          <w:rtl/>
        </w:rPr>
        <w:t>"</w:t>
      </w:r>
      <w:r>
        <w:rPr>
          <w:rtl/>
        </w:rPr>
        <w:t>ר ראובן ריבלין:</w:t>
      </w:r>
    </w:p>
    <w:p w14:paraId="022EDBC0" w14:textId="77777777" w:rsidR="00000000" w:rsidRDefault="00047014">
      <w:pPr>
        <w:pStyle w:val="a0"/>
        <w:rPr>
          <w:rFonts w:hint="cs"/>
          <w:rtl/>
        </w:rPr>
      </w:pPr>
    </w:p>
    <w:p w14:paraId="5AB103A7" w14:textId="77777777" w:rsidR="00000000" w:rsidRDefault="00047014">
      <w:pPr>
        <w:pStyle w:val="a0"/>
        <w:rPr>
          <w:rFonts w:hint="cs"/>
          <w:rtl/>
        </w:rPr>
      </w:pPr>
      <w:r>
        <w:rPr>
          <w:rFonts w:hint="cs"/>
          <w:rtl/>
        </w:rPr>
        <w:t>12 בעד, 61 נגד. אני קובע שההסתייגות לא נתקבלה.</w:t>
      </w:r>
    </w:p>
    <w:p w14:paraId="53E612A2" w14:textId="77777777" w:rsidR="00000000" w:rsidRDefault="00047014">
      <w:pPr>
        <w:pStyle w:val="a0"/>
        <w:rPr>
          <w:rFonts w:hint="cs"/>
          <w:rtl/>
        </w:rPr>
      </w:pPr>
    </w:p>
    <w:p w14:paraId="3C65B016" w14:textId="77777777" w:rsidR="00000000" w:rsidRDefault="00047014">
      <w:pPr>
        <w:pStyle w:val="a0"/>
        <w:rPr>
          <w:rFonts w:hint="cs"/>
          <w:rtl/>
        </w:rPr>
      </w:pPr>
      <w:r>
        <w:rPr>
          <w:rFonts w:hint="cs"/>
          <w:rtl/>
        </w:rPr>
        <w:t>רבותי חברי הכנסת, עכשיו יש לנו קבוצת בל"ד וחד"ש. במקום "25" יבוא "18". נא להצביע מי בעד, מי נגד, מי נמנע?</w:t>
      </w:r>
    </w:p>
    <w:p w14:paraId="242110AA" w14:textId="77777777" w:rsidR="00000000" w:rsidRDefault="00047014">
      <w:pPr>
        <w:pStyle w:val="a0"/>
        <w:rPr>
          <w:rFonts w:hint="cs"/>
          <w:rtl/>
        </w:rPr>
      </w:pPr>
    </w:p>
    <w:p w14:paraId="238906FA" w14:textId="77777777" w:rsidR="00000000" w:rsidRDefault="00047014">
      <w:pPr>
        <w:pStyle w:val="ab"/>
        <w:bidi/>
        <w:rPr>
          <w:rFonts w:hint="cs"/>
          <w:rtl/>
        </w:rPr>
      </w:pPr>
      <w:r>
        <w:rPr>
          <w:rFonts w:hint="cs"/>
          <w:rtl/>
        </w:rPr>
        <w:t>הצבעה מס' 31</w:t>
      </w:r>
    </w:p>
    <w:p w14:paraId="5ADD67A8" w14:textId="77777777" w:rsidR="00000000" w:rsidRDefault="00047014">
      <w:pPr>
        <w:pStyle w:val="a0"/>
        <w:rPr>
          <w:rFonts w:hint="cs"/>
          <w:rtl/>
        </w:rPr>
      </w:pPr>
    </w:p>
    <w:p w14:paraId="7ADE72C4"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13</w:t>
      </w:r>
    </w:p>
    <w:p w14:paraId="42E5C822" w14:textId="77777777" w:rsidR="00000000" w:rsidRDefault="00047014">
      <w:pPr>
        <w:pStyle w:val="ac"/>
        <w:bidi/>
        <w:rPr>
          <w:rFonts w:hint="cs"/>
          <w:rtl/>
        </w:rPr>
      </w:pPr>
      <w:r>
        <w:rPr>
          <w:rFonts w:hint="cs"/>
          <w:rtl/>
        </w:rPr>
        <w:t xml:space="preserve">נגד </w:t>
      </w:r>
      <w:r>
        <w:rPr>
          <w:rtl/>
        </w:rPr>
        <w:t>–</w:t>
      </w:r>
      <w:r>
        <w:rPr>
          <w:rFonts w:hint="cs"/>
          <w:rtl/>
        </w:rPr>
        <w:t xml:space="preserve"> 60</w:t>
      </w:r>
    </w:p>
    <w:p w14:paraId="043B8ECE"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7BE22F20" w14:textId="77777777" w:rsidR="00000000" w:rsidRDefault="00047014">
      <w:pPr>
        <w:pStyle w:val="ad"/>
        <w:bidi/>
        <w:rPr>
          <w:rFonts w:hint="cs"/>
          <w:rtl/>
        </w:rPr>
      </w:pPr>
      <w:r>
        <w:rPr>
          <w:rFonts w:hint="cs"/>
          <w:rtl/>
        </w:rPr>
        <w:t>ההסתייגות של קבוצות סיעת חד"ש</w:t>
      </w:r>
      <w:r>
        <w:rPr>
          <w:rFonts w:hint="cs"/>
          <w:rtl/>
        </w:rPr>
        <w:t>-תע"ל וסיעת בל"ד לסעיף 2 (סעיף 3(2) המוצע) לא נתקבלה.</w:t>
      </w:r>
    </w:p>
    <w:p w14:paraId="2F36EAF8" w14:textId="77777777" w:rsidR="00000000" w:rsidRDefault="00047014">
      <w:pPr>
        <w:pStyle w:val="a0"/>
        <w:rPr>
          <w:rFonts w:hint="cs"/>
          <w:rtl/>
        </w:rPr>
      </w:pPr>
    </w:p>
    <w:p w14:paraId="68E0E7CF" w14:textId="77777777" w:rsidR="00000000" w:rsidRDefault="00047014">
      <w:pPr>
        <w:pStyle w:val="af1"/>
        <w:rPr>
          <w:rtl/>
        </w:rPr>
      </w:pPr>
      <w:r>
        <w:rPr>
          <w:rFonts w:hint="eastAsia"/>
          <w:rtl/>
        </w:rPr>
        <w:t>היו</w:t>
      </w:r>
      <w:r>
        <w:rPr>
          <w:rtl/>
        </w:rPr>
        <w:t>"ר ראובן ריבלין:</w:t>
      </w:r>
    </w:p>
    <w:p w14:paraId="1729E77D" w14:textId="77777777" w:rsidR="00000000" w:rsidRDefault="00047014">
      <w:pPr>
        <w:pStyle w:val="a0"/>
        <w:rPr>
          <w:rFonts w:hint="cs"/>
          <w:rtl/>
        </w:rPr>
      </w:pPr>
    </w:p>
    <w:p w14:paraId="3DA2607B" w14:textId="77777777" w:rsidR="00000000" w:rsidRDefault="00047014">
      <w:pPr>
        <w:pStyle w:val="a0"/>
        <w:rPr>
          <w:rFonts w:hint="cs"/>
          <w:rtl/>
        </w:rPr>
      </w:pPr>
      <w:r>
        <w:rPr>
          <w:rFonts w:hint="cs"/>
          <w:rtl/>
        </w:rPr>
        <w:t>13 בעד, 60 נגד, אין נמנעים. אני קובע שההסתייגות לא נתקבלה.</w:t>
      </w:r>
    </w:p>
    <w:p w14:paraId="195C1FC2" w14:textId="77777777" w:rsidR="00000000" w:rsidRDefault="00047014">
      <w:pPr>
        <w:pStyle w:val="a0"/>
        <w:rPr>
          <w:rFonts w:hint="cs"/>
          <w:rtl/>
        </w:rPr>
      </w:pPr>
    </w:p>
    <w:p w14:paraId="7E3B1D7B" w14:textId="77777777" w:rsidR="00000000" w:rsidRDefault="00047014">
      <w:pPr>
        <w:pStyle w:val="af0"/>
        <w:rPr>
          <w:rtl/>
        </w:rPr>
      </w:pPr>
      <w:r>
        <w:rPr>
          <w:rFonts w:hint="eastAsia"/>
          <w:rtl/>
        </w:rPr>
        <w:t>חמי</w:t>
      </w:r>
      <w:r>
        <w:rPr>
          <w:rtl/>
        </w:rPr>
        <w:t xml:space="preserve"> דורון (שינוי):</w:t>
      </w:r>
    </w:p>
    <w:p w14:paraId="3CE6E6E1" w14:textId="77777777" w:rsidR="00000000" w:rsidRDefault="00047014">
      <w:pPr>
        <w:pStyle w:val="a0"/>
        <w:ind w:firstLine="0"/>
        <w:rPr>
          <w:rFonts w:hint="cs"/>
          <w:rtl/>
        </w:rPr>
      </w:pPr>
    </w:p>
    <w:p w14:paraId="01340E7F" w14:textId="77777777" w:rsidR="00000000" w:rsidRDefault="00047014">
      <w:pPr>
        <w:pStyle w:val="a0"/>
        <w:ind w:firstLine="0"/>
        <w:rPr>
          <w:rFonts w:hint="cs"/>
          <w:rtl/>
        </w:rPr>
      </w:pPr>
      <w:r>
        <w:rPr>
          <w:rFonts w:hint="cs"/>
          <w:rtl/>
        </w:rPr>
        <w:tab/>
        <w:t>- - -</w:t>
      </w:r>
    </w:p>
    <w:p w14:paraId="451CDFEC" w14:textId="77777777" w:rsidR="00000000" w:rsidRDefault="00047014">
      <w:pPr>
        <w:pStyle w:val="a0"/>
        <w:rPr>
          <w:rFonts w:hint="cs"/>
          <w:rtl/>
        </w:rPr>
      </w:pPr>
    </w:p>
    <w:p w14:paraId="7FC74D01" w14:textId="77777777" w:rsidR="00000000" w:rsidRDefault="00047014">
      <w:pPr>
        <w:pStyle w:val="af1"/>
        <w:rPr>
          <w:rtl/>
        </w:rPr>
      </w:pPr>
      <w:r>
        <w:rPr>
          <w:rFonts w:hint="eastAsia"/>
          <w:rtl/>
        </w:rPr>
        <w:t>היו</w:t>
      </w:r>
      <w:r>
        <w:rPr>
          <w:rtl/>
        </w:rPr>
        <w:t>"ר ראובן ריבלין:</w:t>
      </w:r>
    </w:p>
    <w:p w14:paraId="1BE216BA" w14:textId="77777777" w:rsidR="00000000" w:rsidRDefault="00047014">
      <w:pPr>
        <w:pStyle w:val="a0"/>
        <w:rPr>
          <w:rFonts w:hint="cs"/>
          <w:rtl/>
        </w:rPr>
      </w:pPr>
    </w:p>
    <w:p w14:paraId="4B8E9EAF" w14:textId="77777777" w:rsidR="00000000" w:rsidRDefault="00047014">
      <w:pPr>
        <w:pStyle w:val="a0"/>
        <w:rPr>
          <w:rFonts w:hint="cs"/>
          <w:rtl/>
        </w:rPr>
      </w:pPr>
      <w:r>
        <w:rPr>
          <w:rFonts w:hint="cs"/>
          <w:rtl/>
        </w:rPr>
        <w:t>הבנתי. מישהו בלי משים לחץ. אף שסומן. אם חבר הכנסת כהן היה מאפשר לי להכנ</w:t>
      </w:r>
      <w:r>
        <w:rPr>
          <w:rFonts w:hint="cs"/>
          <w:rtl/>
        </w:rPr>
        <w:t>יס את ה"ביומטרי", לא היה קורה שום דבר. בכל העולם ובבתי-מלון משתמשים בזיהוי ביומטרי.</w:t>
      </w:r>
    </w:p>
    <w:p w14:paraId="396A737F" w14:textId="77777777" w:rsidR="00000000" w:rsidRDefault="00047014">
      <w:pPr>
        <w:pStyle w:val="a0"/>
        <w:rPr>
          <w:rFonts w:hint="cs"/>
          <w:rtl/>
        </w:rPr>
      </w:pPr>
    </w:p>
    <w:p w14:paraId="43DD9366" w14:textId="77777777" w:rsidR="00000000" w:rsidRDefault="00047014">
      <w:pPr>
        <w:pStyle w:val="a0"/>
        <w:rPr>
          <w:rFonts w:hint="cs"/>
          <w:rtl/>
        </w:rPr>
      </w:pPr>
      <w:r>
        <w:rPr>
          <w:rFonts w:hint="cs"/>
          <w:rtl/>
        </w:rPr>
        <w:t>רבותי חברי הכנסת, לחלופין "שגילה מעל 25". מי בעד ההסתייגות מי נגד? נא להצביע.</w:t>
      </w:r>
    </w:p>
    <w:p w14:paraId="266C75BD" w14:textId="77777777" w:rsidR="00000000" w:rsidRDefault="00047014">
      <w:pPr>
        <w:pStyle w:val="a0"/>
        <w:rPr>
          <w:rFonts w:hint="cs"/>
          <w:rtl/>
        </w:rPr>
      </w:pPr>
    </w:p>
    <w:p w14:paraId="29EDAAA7" w14:textId="77777777" w:rsidR="00000000" w:rsidRDefault="00047014">
      <w:pPr>
        <w:pStyle w:val="ab"/>
        <w:bidi/>
        <w:rPr>
          <w:rFonts w:hint="cs"/>
          <w:rtl/>
        </w:rPr>
      </w:pPr>
      <w:r>
        <w:rPr>
          <w:rFonts w:hint="cs"/>
          <w:rtl/>
        </w:rPr>
        <w:t>הצבעה מס' 32</w:t>
      </w:r>
    </w:p>
    <w:p w14:paraId="1DB89E17" w14:textId="77777777" w:rsidR="00000000" w:rsidRDefault="00047014">
      <w:pPr>
        <w:pStyle w:val="a0"/>
        <w:rPr>
          <w:rFonts w:hint="cs"/>
          <w:rtl/>
        </w:rPr>
      </w:pPr>
    </w:p>
    <w:p w14:paraId="4E958E87"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9</w:t>
      </w:r>
    </w:p>
    <w:p w14:paraId="5A89B765" w14:textId="77777777" w:rsidR="00000000" w:rsidRDefault="00047014">
      <w:pPr>
        <w:pStyle w:val="ac"/>
        <w:bidi/>
        <w:rPr>
          <w:rFonts w:hint="cs"/>
          <w:rtl/>
        </w:rPr>
      </w:pPr>
      <w:r>
        <w:rPr>
          <w:rFonts w:hint="cs"/>
          <w:rtl/>
        </w:rPr>
        <w:t xml:space="preserve">נגד </w:t>
      </w:r>
      <w:r>
        <w:rPr>
          <w:rtl/>
        </w:rPr>
        <w:t>–</w:t>
      </w:r>
      <w:r>
        <w:rPr>
          <w:rFonts w:hint="cs"/>
          <w:rtl/>
        </w:rPr>
        <w:t xml:space="preserve"> 64</w:t>
      </w:r>
    </w:p>
    <w:p w14:paraId="704D7C2C"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67A1A60F" w14:textId="77777777" w:rsidR="00000000" w:rsidRDefault="00047014">
      <w:pPr>
        <w:pStyle w:val="ad"/>
        <w:bidi/>
        <w:rPr>
          <w:rFonts w:hint="cs"/>
          <w:rtl/>
        </w:rPr>
      </w:pPr>
      <w:r>
        <w:rPr>
          <w:rFonts w:hint="cs"/>
          <w:rtl/>
        </w:rPr>
        <w:t>ההסתייגות לחלופין של קבוצות סיעת חד"ש-</w:t>
      </w:r>
      <w:r>
        <w:rPr>
          <w:rFonts w:hint="cs"/>
          <w:rtl/>
        </w:rPr>
        <w:t>תע"ל וסיעת בל"ד לסעיף 2 (סעיף 3(2) המוצע) לא נתקבלה.</w:t>
      </w:r>
    </w:p>
    <w:p w14:paraId="3F6C73E0" w14:textId="77777777" w:rsidR="00000000" w:rsidRDefault="00047014">
      <w:pPr>
        <w:pStyle w:val="a0"/>
        <w:ind w:firstLine="0"/>
        <w:rPr>
          <w:rFonts w:hint="cs"/>
          <w:rtl/>
        </w:rPr>
      </w:pPr>
    </w:p>
    <w:p w14:paraId="3EA63DD4" w14:textId="77777777" w:rsidR="00000000" w:rsidRDefault="00047014">
      <w:pPr>
        <w:pStyle w:val="af1"/>
        <w:rPr>
          <w:rtl/>
        </w:rPr>
      </w:pPr>
      <w:r>
        <w:rPr>
          <w:rFonts w:hint="eastAsia"/>
          <w:rtl/>
        </w:rPr>
        <w:t>היו</w:t>
      </w:r>
      <w:r>
        <w:rPr>
          <w:rtl/>
        </w:rPr>
        <w:t>"ר ראובן ריבלין:</w:t>
      </w:r>
    </w:p>
    <w:p w14:paraId="0A9EC59C" w14:textId="77777777" w:rsidR="00000000" w:rsidRDefault="00047014">
      <w:pPr>
        <w:pStyle w:val="a0"/>
        <w:rPr>
          <w:rFonts w:hint="cs"/>
          <w:rtl/>
        </w:rPr>
      </w:pPr>
    </w:p>
    <w:p w14:paraId="080FB21D" w14:textId="77777777" w:rsidR="00000000" w:rsidRDefault="00047014">
      <w:pPr>
        <w:pStyle w:val="a0"/>
        <w:rPr>
          <w:rFonts w:hint="cs"/>
          <w:rtl/>
        </w:rPr>
      </w:pPr>
      <w:r>
        <w:rPr>
          <w:rFonts w:hint="cs"/>
          <w:rtl/>
        </w:rPr>
        <w:t>בעד - 9, 64 נגד, אין נמנעים. אני קובע שההסתייגות לא התקבלה.</w:t>
      </w:r>
    </w:p>
    <w:p w14:paraId="5D30BE1A" w14:textId="77777777" w:rsidR="00000000" w:rsidRDefault="00047014">
      <w:pPr>
        <w:pStyle w:val="a0"/>
        <w:rPr>
          <w:rFonts w:hint="cs"/>
          <w:rtl/>
        </w:rPr>
      </w:pPr>
    </w:p>
    <w:p w14:paraId="31F9D4CC" w14:textId="77777777" w:rsidR="00000000" w:rsidRDefault="00047014">
      <w:pPr>
        <w:pStyle w:val="a0"/>
        <w:rPr>
          <w:rFonts w:hint="cs"/>
          <w:rtl/>
        </w:rPr>
      </w:pPr>
      <w:r>
        <w:rPr>
          <w:rFonts w:hint="cs"/>
          <w:rtl/>
        </w:rPr>
        <w:t>רבותי חברי הכנסת, סעיף 2 כהצעת הוועדה - מי בעד, מי נגד? נא להצביע.</w:t>
      </w:r>
    </w:p>
    <w:p w14:paraId="5865586B" w14:textId="77777777" w:rsidR="00000000" w:rsidRDefault="00047014">
      <w:pPr>
        <w:pStyle w:val="a0"/>
        <w:rPr>
          <w:rFonts w:hint="cs"/>
          <w:rtl/>
        </w:rPr>
      </w:pPr>
    </w:p>
    <w:p w14:paraId="42FDF78F" w14:textId="77777777" w:rsidR="00000000" w:rsidRDefault="00047014">
      <w:pPr>
        <w:pStyle w:val="ab"/>
        <w:bidi/>
        <w:rPr>
          <w:rFonts w:hint="cs"/>
          <w:rtl/>
        </w:rPr>
      </w:pPr>
      <w:r>
        <w:rPr>
          <w:rFonts w:hint="cs"/>
          <w:rtl/>
        </w:rPr>
        <w:t>הצבעה מס' 33</w:t>
      </w:r>
    </w:p>
    <w:p w14:paraId="240EF800" w14:textId="77777777" w:rsidR="00000000" w:rsidRDefault="00047014">
      <w:pPr>
        <w:pStyle w:val="a0"/>
        <w:rPr>
          <w:rFonts w:hint="cs"/>
          <w:rtl/>
        </w:rPr>
      </w:pPr>
    </w:p>
    <w:p w14:paraId="6D4CE3AD" w14:textId="77777777" w:rsidR="00000000" w:rsidRDefault="00047014">
      <w:pPr>
        <w:pStyle w:val="ac"/>
        <w:bidi/>
        <w:rPr>
          <w:rFonts w:hint="cs"/>
          <w:rtl/>
        </w:rPr>
      </w:pPr>
      <w:r>
        <w:rPr>
          <w:rFonts w:hint="cs"/>
          <w:rtl/>
        </w:rPr>
        <w:t xml:space="preserve">בעד סעיף 2, כהצעת הוועדה </w:t>
      </w:r>
      <w:r>
        <w:rPr>
          <w:rtl/>
        </w:rPr>
        <w:t>–</w:t>
      </w:r>
      <w:r>
        <w:rPr>
          <w:rFonts w:hint="cs"/>
          <w:rtl/>
        </w:rPr>
        <w:t xml:space="preserve"> 57</w:t>
      </w:r>
    </w:p>
    <w:p w14:paraId="39C74F38" w14:textId="77777777" w:rsidR="00000000" w:rsidRDefault="00047014">
      <w:pPr>
        <w:pStyle w:val="ac"/>
        <w:bidi/>
        <w:rPr>
          <w:rFonts w:hint="cs"/>
          <w:rtl/>
        </w:rPr>
      </w:pPr>
      <w:r>
        <w:rPr>
          <w:rFonts w:hint="cs"/>
          <w:rtl/>
        </w:rPr>
        <w:t xml:space="preserve">נגד </w:t>
      </w:r>
      <w:r>
        <w:rPr>
          <w:rtl/>
        </w:rPr>
        <w:t>–</w:t>
      </w:r>
      <w:r>
        <w:rPr>
          <w:rFonts w:hint="cs"/>
          <w:rtl/>
        </w:rPr>
        <w:t xml:space="preserve"> 11</w:t>
      </w:r>
    </w:p>
    <w:p w14:paraId="2E36FC6C"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0E7E965A" w14:textId="77777777" w:rsidR="00000000" w:rsidRDefault="00047014">
      <w:pPr>
        <w:pStyle w:val="ad"/>
        <w:bidi/>
        <w:rPr>
          <w:rFonts w:hint="cs"/>
          <w:rtl/>
        </w:rPr>
      </w:pPr>
      <w:r>
        <w:rPr>
          <w:rFonts w:hint="cs"/>
          <w:rtl/>
        </w:rPr>
        <w:t>סעיף 2, כהצעת הוועדה, נתקבל.</w:t>
      </w:r>
    </w:p>
    <w:p w14:paraId="295AA961" w14:textId="77777777" w:rsidR="00000000" w:rsidRDefault="00047014">
      <w:pPr>
        <w:pStyle w:val="ad"/>
        <w:bidi/>
        <w:jc w:val="left"/>
        <w:rPr>
          <w:rFonts w:hint="cs"/>
          <w:rtl/>
        </w:rPr>
      </w:pPr>
    </w:p>
    <w:p w14:paraId="1620A7F0" w14:textId="77777777" w:rsidR="00000000" w:rsidRDefault="00047014">
      <w:pPr>
        <w:pStyle w:val="af1"/>
        <w:rPr>
          <w:rtl/>
        </w:rPr>
      </w:pPr>
      <w:r>
        <w:rPr>
          <w:rFonts w:hint="eastAsia"/>
          <w:rtl/>
        </w:rPr>
        <w:t>היו</w:t>
      </w:r>
      <w:r>
        <w:rPr>
          <w:rtl/>
        </w:rPr>
        <w:t>"ר ראובן ריבלין:</w:t>
      </w:r>
    </w:p>
    <w:p w14:paraId="7DD7506A" w14:textId="77777777" w:rsidR="00000000" w:rsidRDefault="00047014">
      <w:pPr>
        <w:pStyle w:val="a0"/>
        <w:rPr>
          <w:rFonts w:hint="cs"/>
          <w:rtl/>
        </w:rPr>
      </w:pPr>
    </w:p>
    <w:p w14:paraId="4834F57B" w14:textId="77777777" w:rsidR="00000000" w:rsidRDefault="00047014">
      <w:pPr>
        <w:pStyle w:val="a0"/>
        <w:rPr>
          <w:rFonts w:hint="cs"/>
          <w:rtl/>
        </w:rPr>
      </w:pPr>
      <w:r>
        <w:rPr>
          <w:rFonts w:hint="cs"/>
          <w:rtl/>
        </w:rPr>
        <w:t xml:space="preserve">רבותי חברי הכנסת, אנחנו עוברים לסעיף 3א המוצע. הסתייגות בל"ד וקבוצת חד"ש. מי בעד ההסתייגות ירים את ידו. תודה. </w:t>
      </w:r>
    </w:p>
    <w:p w14:paraId="32BA5D01" w14:textId="77777777" w:rsidR="00000000" w:rsidRDefault="00047014">
      <w:pPr>
        <w:pStyle w:val="a0"/>
        <w:rPr>
          <w:rFonts w:hint="cs"/>
          <w:rtl/>
        </w:rPr>
      </w:pPr>
    </w:p>
    <w:p w14:paraId="328EC9BA" w14:textId="77777777" w:rsidR="00000000" w:rsidRDefault="00047014">
      <w:pPr>
        <w:pStyle w:val="a0"/>
        <w:jc w:val="center"/>
        <w:rPr>
          <w:rFonts w:hint="cs"/>
          <w:b/>
          <w:bCs/>
          <w:rtl/>
        </w:rPr>
      </w:pPr>
      <w:r>
        <w:rPr>
          <w:rFonts w:hint="cs"/>
          <w:b/>
          <w:bCs/>
          <w:rtl/>
        </w:rPr>
        <w:t>הצבעה</w:t>
      </w:r>
    </w:p>
    <w:p w14:paraId="2ADDC0A9" w14:textId="77777777" w:rsidR="00000000" w:rsidRDefault="00047014">
      <w:pPr>
        <w:pStyle w:val="a0"/>
        <w:jc w:val="center"/>
        <w:rPr>
          <w:rFonts w:hint="cs"/>
          <w:b/>
          <w:bCs/>
          <w:rtl/>
        </w:rPr>
      </w:pPr>
    </w:p>
    <w:p w14:paraId="1834CFF0" w14:textId="77777777" w:rsidR="00000000" w:rsidRDefault="00047014">
      <w:pPr>
        <w:pStyle w:val="a0"/>
        <w:jc w:val="center"/>
        <w:rPr>
          <w:rFonts w:hint="cs"/>
          <w:rtl/>
        </w:rPr>
      </w:pPr>
      <w:r>
        <w:rPr>
          <w:rFonts w:hint="cs"/>
          <w:rtl/>
        </w:rPr>
        <w:t>ההסתייגות של קבוצות סיעת בל"ד וסיעת חד"ש-תע"ל לסעיף 2 (סעיף 3א המוצע) לא</w:t>
      </w:r>
      <w:r>
        <w:rPr>
          <w:rFonts w:hint="cs"/>
          <w:rtl/>
        </w:rPr>
        <w:t xml:space="preserve"> נתקבלה.</w:t>
      </w:r>
    </w:p>
    <w:p w14:paraId="3D19FB09" w14:textId="77777777" w:rsidR="00000000" w:rsidRDefault="00047014">
      <w:pPr>
        <w:pStyle w:val="a0"/>
        <w:rPr>
          <w:rFonts w:hint="cs"/>
          <w:rtl/>
        </w:rPr>
      </w:pPr>
    </w:p>
    <w:p w14:paraId="28C061BC" w14:textId="77777777" w:rsidR="00000000" w:rsidRDefault="00047014">
      <w:pPr>
        <w:pStyle w:val="af1"/>
        <w:rPr>
          <w:rtl/>
        </w:rPr>
      </w:pPr>
      <w:r>
        <w:rPr>
          <w:rFonts w:hint="eastAsia"/>
          <w:rtl/>
        </w:rPr>
        <w:t>היו</w:t>
      </w:r>
      <w:r>
        <w:rPr>
          <w:rtl/>
        </w:rPr>
        <w:t>"ר ראובן ריבלין:</w:t>
      </w:r>
    </w:p>
    <w:p w14:paraId="77723E7D" w14:textId="77777777" w:rsidR="00000000" w:rsidRDefault="00047014">
      <w:pPr>
        <w:pStyle w:val="a0"/>
        <w:rPr>
          <w:rFonts w:hint="cs"/>
          <w:rtl/>
        </w:rPr>
      </w:pPr>
    </w:p>
    <w:p w14:paraId="74D42F67" w14:textId="77777777" w:rsidR="00000000" w:rsidRDefault="00047014">
      <w:pPr>
        <w:pStyle w:val="a0"/>
        <w:rPr>
          <w:rFonts w:hint="cs"/>
          <w:rtl/>
        </w:rPr>
      </w:pPr>
      <w:r>
        <w:rPr>
          <w:rFonts w:hint="cs"/>
          <w:rtl/>
        </w:rPr>
        <w:t>ההסתייגות לא נתקבלה.</w:t>
      </w:r>
    </w:p>
    <w:p w14:paraId="0B2B7523" w14:textId="77777777" w:rsidR="00000000" w:rsidRDefault="00047014">
      <w:pPr>
        <w:pStyle w:val="a0"/>
        <w:rPr>
          <w:rFonts w:hint="cs"/>
          <w:rtl/>
        </w:rPr>
      </w:pPr>
    </w:p>
    <w:p w14:paraId="1D3976CA" w14:textId="77777777" w:rsidR="00000000" w:rsidRDefault="00047014">
      <w:pPr>
        <w:pStyle w:val="a0"/>
        <w:rPr>
          <w:rFonts w:hint="cs"/>
          <w:rtl/>
        </w:rPr>
      </w:pPr>
      <w:r>
        <w:rPr>
          <w:rFonts w:hint="cs"/>
          <w:rtl/>
        </w:rPr>
        <w:t xml:space="preserve">לפסקה (1) קבוצת חד"ש-תע"ל מציעה. מי בעד ההצעה ירים את ידו </w:t>
      </w:r>
      <w:r>
        <w:rPr>
          <w:rtl/>
        </w:rPr>
        <w:t>–</w:t>
      </w:r>
      <w:r>
        <w:rPr>
          <w:rFonts w:hint="cs"/>
          <w:rtl/>
        </w:rPr>
        <w:t xml:space="preserve"> תודה. מי נגד </w:t>
      </w:r>
      <w:r>
        <w:rPr>
          <w:rtl/>
        </w:rPr>
        <w:t>–</w:t>
      </w:r>
      <w:r>
        <w:rPr>
          <w:rFonts w:hint="cs"/>
          <w:rtl/>
        </w:rPr>
        <w:t xml:space="preserve"> הרוב. </w:t>
      </w:r>
    </w:p>
    <w:p w14:paraId="408EEA44" w14:textId="77777777" w:rsidR="00000000" w:rsidRDefault="00047014">
      <w:pPr>
        <w:pStyle w:val="a0"/>
        <w:rPr>
          <w:rtl/>
        </w:rPr>
      </w:pPr>
    </w:p>
    <w:p w14:paraId="45BE0619" w14:textId="77777777" w:rsidR="00000000" w:rsidRDefault="00047014">
      <w:pPr>
        <w:pStyle w:val="a0"/>
        <w:rPr>
          <w:rFonts w:hint="cs"/>
          <w:rtl/>
        </w:rPr>
      </w:pPr>
    </w:p>
    <w:p w14:paraId="25FCCD4B" w14:textId="77777777" w:rsidR="00000000" w:rsidRDefault="00047014">
      <w:pPr>
        <w:pStyle w:val="a0"/>
        <w:jc w:val="center"/>
        <w:rPr>
          <w:rFonts w:hint="cs"/>
          <w:rtl/>
        </w:rPr>
      </w:pPr>
      <w:r>
        <w:rPr>
          <w:rFonts w:hint="cs"/>
          <w:b/>
          <w:bCs/>
          <w:rtl/>
        </w:rPr>
        <w:t xml:space="preserve">הצבעה </w:t>
      </w:r>
    </w:p>
    <w:p w14:paraId="6E5C7269" w14:textId="77777777" w:rsidR="00000000" w:rsidRDefault="00047014">
      <w:pPr>
        <w:pStyle w:val="a0"/>
        <w:jc w:val="center"/>
        <w:rPr>
          <w:rFonts w:hint="cs"/>
          <w:rtl/>
        </w:rPr>
      </w:pPr>
    </w:p>
    <w:p w14:paraId="6B9E20E0" w14:textId="77777777" w:rsidR="00000000" w:rsidRDefault="00047014">
      <w:pPr>
        <w:pStyle w:val="a0"/>
        <w:jc w:val="center"/>
        <w:rPr>
          <w:rFonts w:hint="cs"/>
          <w:rtl/>
        </w:rPr>
      </w:pPr>
      <w:r>
        <w:rPr>
          <w:rFonts w:hint="cs"/>
          <w:rtl/>
        </w:rPr>
        <w:t>ההסתייגות של קבוצת סיעת חד"ש-תע"ל לסעיף 2 (סעיף 3א המוצע) לא נתקבלה.</w:t>
      </w:r>
    </w:p>
    <w:p w14:paraId="2C601F99" w14:textId="77777777" w:rsidR="00000000" w:rsidRDefault="00047014">
      <w:pPr>
        <w:pStyle w:val="a0"/>
        <w:rPr>
          <w:rFonts w:hint="cs"/>
          <w:rtl/>
        </w:rPr>
      </w:pPr>
    </w:p>
    <w:p w14:paraId="7EA8EB8C" w14:textId="77777777" w:rsidR="00000000" w:rsidRDefault="00047014">
      <w:pPr>
        <w:pStyle w:val="af1"/>
        <w:rPr>
          <w:rtl/>
        </w:rPr>
      </w:pPr>
      <w:r>
        <w:rPr>
          <w:rFonts w:hint="eastAsia"/>
          <w:rtl/>
        </w:rPr>
        <w:t>היו</w:t>
      </w:r>
      <w:r>
        <w:rPr>
          <w:rtl/>
        </w:rPr>
        <w:t>"ר ראובן ריבלין:</w:t>
      </w:r>
    </w:p>
    <w:p w14:paraId="31615831" w14:textId="77777777" w:rsidR="00000000" w:rsidRDefault="00047014">
      <w:pPr>
        <w:pStyle w:val="a0"/>
        <w:rPr>
          <w:rFonts w:hint="cs"/>
          <w:rtl/>
        </w:rPr>
      </w:pPr>
    </w:p>
    <w:p w14:paraId="7E810CDD" w14:textId="77777777" w:rsidR="00000000" w:rsidRDefault="00047014">
      <w:pPr>
        <w:pStyle w:val="a0"/>
        <w:rPr>
          <w:rFonts w:hint="cs"/>
          <w:rtl/>
        </w:rPr>
      </w:pPr>
      <w:r>
        <w:rPr>
          <w:rFonts w:hint="cs"/>
          <w:rtl/>
        </w:rPr>
        <w:t>אני חוזר, סעיף 2 הוצ</w:t>
      </w:r>
      <w:r>
        <w:rPr>
          <w:rFonts w:hint="cs"/>
          <w:rtl/>
        </w:rPr>
        <w:t xml:space="preserve">בע כהצעת הוועדה. </w:t>
      </w:r>
    </w:p>
    <w:p w14:paraId="37D77BE9" w14:textId="77777777" w:rsidR="00000000" w:rsidRDefault="00047014">
      <w:pPr>
        <w:pStyle w:val="a0"/>
        <w:rPr>
          <w:rFonts w:hint="cs"/>
          <w:rtl/>
        </w:rPr>
      </w:pPr>
    </w:p>
    <w:p w14:paraId="60B97CC6" w14:textId="77777777" w:rsidR="00000000" w:rsidRDefault="00047014">
      <w:pPr>
        <w:pStyle w:val="a0"/>
        <w:rPr>
          <w:rFonts w:hint="cs"/>
          <w:rtl/>
        </w:rPr>
      </w:pPr>
      <w:r>
        <w:rPr>
          <w:rFonts w:hint="cs"/>
          <w:rtl/>
        </w:rPr>
        <w:t>רבותי, אני מפסיק את ההצבעה לעניין ההסתייגויות, להסיר כל ספק מלב. מי בעד סעיף 2 כהצעת הוועדה ירים את ידו.</w:t>
      </w:r>
    </w:p>
    <w:p w14:paraId="46F49DAF" w14:textId="77777777" w:rsidR="00000000" w:rsidRDefault="00047014">
      <w:pPr>
        <w:pStyle w:val="a0"/>
        <w:rPr>
          <w:rFonts w:hint="cs"/>
          <w:rtl/>
        </w:rPr>
      </w:pPr>
    </w:p>
    <w:p w14:paraId="31520FAD" w14:textId="77777777" w:rsidR="00000000" w:rsidRDefault="00047014">
      <w:pPr>
        <w:pStyle w:val="a0"/>
        <w:jc w:val="center"/>
        <w:rPr>
          <w:rFonts w:hint="cs"/>
          <w:b/>
          <w:bCs/>
          <w:rtl/>
        </w:rPr>
      </w:pPr>
      <w:r>
        <w:rPr>
          <w:rFonts w:hint="cs"/>
          <w:b/>
          <w:bCs/>
          <w:rtl/>
        </w:rPr>
        <w:t>הצבעה</w:t>
      </w:r>
    </w:p>
    <w:p w14:paraId="3430362B" w14:textId="77777777" w:rsidR="00000000" w:rsidRDefault="00047014">
      <w:pPr>
        <w:pStyle w:val="a0"/>
        <w:jc w:val="center"/>
        <w:rPr>
          <w:rFonts w:hint="cs"/>
          <w:b/>
          <w:bCs/>
          <w:rtl/>
        </w:rPr>
      </w:pPr>
    </w:p>
    <w:p w14:paraId="389ACCB0" w14:textId="77777777" w:rsidR="00000000" w:rsidRDefault="00047014">
      <w:pPr>
        <w:pStyle w:val="a0"/>
        <w:jc w:val="center"/>
        <w:rPr>
          <w:rFonts w:hint="cs"/>
          <w:rtl/>
        </w:rPr>
      </w:pPr>
      <w:r>
        <w:rPr>
          <w:rFonts w:hint="cs"/>
          <w:rtl/>
        </w:rPr>
        <w:t>סעיף 2, כהצעת הוועדה, נתקבל.</w:t>
      </w:r>
    </w:p>
    <w:p w14:paraId="25AB5734" w14:textId="77777777" w:rsidR="00000000" w:rsidRDefault="00047014">
      <w:pPr>
        <w:pStyle w:val="a0"/>
        <w:rPr>
          <w:rFonts w:hint="cs"/>
          <w:rtl/>
        </w:rPr>
      </w:pPr>
    </w:p>
    <w:p w14:paraId="393D2282" w14:textId="77777777" w:rsidR="00000000" w:rsidRDefault="00047014">
      <w:pPr>
        <w:pStyle w:val="af1"/>
        <w:rPr>
          <w:rtl/>
        </w:rPr>
      </w:pPr>
      <w:r>
        <w:rPr>
          <w:rFonts w:hint="eastAsia"/>
          <w:rtl/>
        </w:rPr>
        <w:t>היו</w:t>
      </w:r>
      <w:r>
        <w:rPr>
          <w:rtl/>
        </w:rPr>
        <w:t>"ר ראובן ריבלין:</w:t>
      </w:r>
    </w:p>
    <w:p w14:paraId="7961AD0A" w14:textId="77777777" w:rsidR="00000000" w:rsidRDefault="00047014">
      <w:pPr>
        <w:pStyle w:val="a0"/>
        <w:rPr>
          <w:rFonts w:hint="cs"/>
          <w:rtl/>
        </w:rPr>
      </w:pPr>
    </w:p>
    <w:p w14:paraId="33385457" w14:textId="77777777" w:rsidR="00000000" w:rsidRDefault="00047014">
      <w:pPr>
        <w:pStyle w:val="a0"/>
        <w:rPr>
          <w:rFonts w:hint="cs"/>
          <w:rtl/>
        </w:rPr>
      </w:pPr>
      <w:r>
        <w:rPr>
          <w:rFonts w:hint="cs"/>
          <w:rtl/>
        </w:rPr>
        <w:t>עכשיו יש לכם גם הצבעה אלקטרונית וגם הצבעה ידנית. אני קובע שההצעה נתקבלה כ</w:t>
      </w:r>
      <w:r>
        <w:rPr>
          <w:rFonts w:hint="cs"/>
          <w:rtl/>
        </w:rPr>
        <w:t>הצעת הוועדה.</w:t>
      </w:r>
    </w:p>
    <w:p w14:paraId="13086340" w14:textId="77777777" w:rsidR="00000000" w:rsidRDefault="00047014">
      <w:pPr>
        <w:pStyle w:val="a0"/>
        <w:rPr>
          <w:rFonts w:hint="cs"/>
          <w:rtl/>
        </w:rPr>
      </w:pPr>
    </w:p>
    <w:p w14:paraId="43D45954" w14:textId="77777777" w:rsidR="00000000" w:rsidRDefault="00047014">
      <w:pPr>
        <w:pStyle w:val="a0"/>
        <w:rPr>
          <w:rFonts w:hint="cs"/>
          <w:rtl/>
        </w:rPr>
      </w:pPr>
      <w:r>
        <w:rPr>
          <w:rFonts w:hint="cs"/>
          <w:rtl/>
        </w:rPr>
        <w:t>רבותי חברי הכנסת, יתום וסלומינסקי הסירו.</w:t>
      </w:r>
    </w:p>
    <w:p w14:paraId="4473C581" w14:textId="77777777" w:rsidR="00000000" w:rsidRDefault="00047014">
      <w:pPr>
        <w:pStyle w:val="a0"/>
        <w:rPr>
          <w:rFonts w:hint="cs"/>
          <w:rtl/>
        </w:rPr>
      </w:pPr>
    </w:p>
    <w:p w14:paraId="286CC579" w14:textId="77777777" w:rsidR="00000000" w:rsidRDefault="00047014">
      <w:pPr>
        <w:pStyle w:val="a0"/>
        <w:rPr>
          <w:rFonts w:hint="cs"/>
          <w:rtl/>
        </w:rPr>
      </w:pPr>
      <w:r>
        <w:rPr>
          <w:rFonts w:hint="cs"/>
          <w:rtl/>
        </w:rPr>
        <w:t>קבוצת מרצ, עמרם מצנע, ואסל טאהא וחד"ש-תע"ל - - -</w:t>
      </w:r>
    </w:p>
    <w:p w14:paraId="6FE0841A" w14:textId="77777777" w:rsidR="00000000" w:rsidRDefault="00047014">
      <w:pPr>
        <w:pStyle w:val="a0"/>
        <w:rPr>
          <w:rFonts w:hint="cs"/>
          <w:rtl/>
        </w:rPr>
      </w:pPr>
    </w:p>
    <w:p w14:paraId="1338CEC9" w14:textId="77777777" w:rsidR="00000000" w:rsidRDefault="00047014">
      <w:pPr>
        <w:pStyle w:val="af0"/>
        <w:rPr>
          <w:rtl/>
        </w:rPr>
      </w:pPr>
      <w:r>
        <w:rPr>
          <w:rFonts w:hint="eastAsia"/>
          <w:rtl/>
        </w:rPr>
        <w:t>זבולון</w:t>
      </w:r>
      <w:r>
        <w:rPr>
          <w:rtl/>
        </w:rPr>
        <w:t xml:space="preserve"> אורלב (מפד"ל):</w:t>
      </w:r>
    </w:p>
    <w:p w14:paraId="0561B9E2" w14:textId="77777777" w:rsidR="00000000" w:rsidRDefault="00047014">
      <w:pPr>
        <w:pStyle w:val="a0"/>
        <w:rPr>
          <w:rFonts w:hint="cs"/>
          <w:rtl/>
        </w:rPr>
      </w:pPr>
    </w:p>
    <w:p w14:paraId="1124C3CF" w14:textId="77777777" w:rsidR="00000000" w:rsidRDefault="00047014">
      <w:pPr>
        <w:pStyle w:val="a0"/>
        <w:rPr>
          <w:rFonts w:hint="cs"/>
          <w:rtl/>
        </w:rPr>
      </w:pPr>
      <w:r>
        <w:rPr>
          <w:rFonts w:hint="cs"/>
          <w:rtl/>
        </w:rPr>
        <w:t>בעמוד 2 לא הכרזת מה התוצאות.</w:t>
      </w:r>
    </w:p>
    <w:p w14:paraId="4A789239" w14:textId="77777777" w:rsidR="00000000" w:rsidRDefault="00047014">
      <w:pPr>
        <w:pStyle w:val="a0"/>
        <w:rPr>
          <w:rFonts w:hint="cs"/>
          <w:rtl/>
        </w:rPr>
      </w:pPr>
    </w:p>
    <w:p w14:paraId="0E8E6D20" w14:textId="77777777" w:rsidR="00000000" w:rsidRDefault="00047014">
      <w:pPr>
        <w:pStyle w:val="af1"/>
        <w:rPr>
          <w:rtl/>
        </w:rPr>
      </w:pPr>
      <w:r>
        <w:rPr>
          <w:rFonts w:hint="eastAsia"/>
          <w:rtl/>
        </w:rPr>
        <w:t>היו</w:t>
      </w:r>
      <w:r>
        <w:rPr>
          <w:rtl/>
        </w:rPr>
        <w:t>"ר ראובן ריבלין:</w:t>
      </w:r>
    </w:p>
    <w:p w14:paraId="08FD24FE" w14:textId="77777777" w:rsidR="00000000" w:rsidRDefault="00047014">
      <w:pPr>
        <w:pStyle w:val="a0"/>
        <w:rPr>
          <w:rFonts w:hint="cs"/>
          <w:rtl/>
        </w:rPr>
      </w:pPr>
    </w:p>
    <w:p w14:paraId="7280D8DF" w14:textId="77777777" w:rsidR="00000000" w:rsidRDefault="00047014">
      <w:pPr>
        <w:pStyle w:val="a0"/>
        <w:rPr>
          <w:rFonts w:hint="cs"/>
          <w:rtl/>
        </w:rPr>
      </w:pPr>
      <w:r>
        <w:rPr>
          <w:rFonts w:hint="cs"/>
          <w:rtl/>
        </w:rPr>
        <w:t xml:space="preserve">לפסקה (1) הסתייגות חד"ש-תע"ל לא נתקבלה. איזה תוצאות?  </w:t>
      </w:r>
    </w:p>
    <w:p w14:paraId="540CD07B" w14:textId="77777777" w:rsidR="00000000" w:rsidRDefault="00047014">
      <w:pPr>
        <w:pStyle w:val="a0"/>
        <w:rPr>
          <w:rFonts w:hint="cs"/>
          <w:rtl/>
        </w:rPr>
      </w:pPr>
    </w:p>
    <w:p w14:paraId="0AA6E710" w14:textId="77777777" w:rsidR="00000000" w:rsidRDefault="00047014">
      <w:pPr>
        <w:pStyle w:val="a0"/>
        <w:rPr>
          <w:rFonts w:hint="cs"/>
          <w:rtl/>
        </w:rPr>
      </w:pPr>
      <w:r>
        <w:rPr>
          <w:rFonts w:hint="cs"/>
          <w:rtl/>
        </w:rPr>
        <w:t>חברי הכנסת יתום וסלו</w:t>
      </w:r>
      <w:r>
        <w:rPr>
          <w:rFonts w:hint="cs"/>
          <w:rtl/>
        </w:rPr>
        <w:t>מינסקי חזרו בהם. קבוצת מרצ, עמרם מצנע, מי בעד ההסתייגות לסעיף 3א.</w:t>
      </w:r>
    </w:p>
    <w:p w14:paraId="3FFB0543" w14:textId="77777777" w:rsidR="00000000" w:rsidRDefault="00047014">
      <w:pPr>
        <w:pStyle w:val="a0"/>
        <w:rPr>
          <w:rtl/>
        </w:rPr>
      </w:pPr>
    </w:p>
    <w:p w14:paraId="1C05BAE0" w14:textId="77777777" w:rsidR="00000000" w:rsidRDefault="00047014">
      <w:pPr>
        <w:pStyle w:val="a0"/>
        <w:rPr>
          <w:rFonts w:hint="cs"/>
          <w:rtl/>
        </w:rPr>
      </w:pPr>
    </w:p>
    <w:p w14:paraId="22DEED8E" w14:textId="77777777" w:rsidR="00000000" w:rsidRDefault="00047014">
      <w:pPr>
        <w:pStyle w:val="a0"/>
        <w:rPr>
          <w:rFonts w:hint="cs"/>
          <w:rtl/>
        </w:rPr>
      </w:pPr>
    </w:p>
    <w:p w14:paraId="5D4C33AE" w14:textId="77777777" w:rsidR="00000000" w:rsidRDefault="00047014">
      <w:pPr>
        <w:pStyle w:val="a0"/>
        <w:jc w:val="center"/>
        <w:rPr>
          <w:rFonts w:hint="cs"/>
          <w:b/>
          <w:bCs/>
          <w:rtl/>
        </w:rPr>
      </w:pPr>
      <w:r>
        <w:rPr>
          <w:rFonts w:hint="cs"/>
          <w:b/>
          <w:bCs/>
          <w:rtl/>
        </w:rPr>
        <w:t>הצבעה</w:t>
      </w:r>
    </w:p>
    <w:p w14:paraId="4F6784E9" w14:textId="77777777" w:rsidR="00000000" w:rsidRDefault="00047014">
      <w:pPr>
        <w:pStyle w:val="a0"/>
        <w:jc w:val="center"/>
        <w:rPr>
          <w:rFonts w:hint="cs"/>
          <w:b/>
          <w:bCs/>
          <w:rtl/>
        </w:rPr>
      </w:pPr>
    </w:p>
    <w:p w14:paraId="5162AB4C" w14:textId="77777777" w:rsidR="00000000" w:rsidRDefault="00047014">
      <w:pPr>
        <w:pStyle w:val="a0"/>
        <w:jc w:val="center"/>
        <w:rPr>
          <w:rFonts w:hint="cs"/>
          <w:rtl/>
        </w:rPr>
      </w:pPr>
      <w:r>
        <w:rPr>
          <w:rFonts w:hint="cs"/>
          <w:rtl/>
        </w:rPr>
        <w:t>ההסתייגות של קבוצת סיעת מרצ, חברי הכנסת עמרם מצנע ורומן ברונפמן וקבוצת סיעת חד"ש תע"ל לסעיף 2 (סעיף 3א המוצע) לא נתקבלה.</w:t>
      </w:r>
    </w:p>
    <w:p w14:paraId="5152557B" w14:textId="77777777" w:rsidR="00000000" w:rsidRDefault="00047014">
      <w:pPr>
        <w:pStyle w:val="a0"/>
        <w:rPr>
          <w:rFonts w:hint="cs"/>
          <w:rtl/>
        </w:rPr>
      </w:pPr>
    </w:p>
    <w:p w14:paraId="5EA6257A" w14:textId="77777777" w:rsidR="00000000" w:rsidRDefault="00047014">
      <w:pPr>
        <w:pStyle w:val="af1"/>
        <w:rPr>
          <w:rtl/>
        </w:rPr>
      </w:pPr>
      <w:r>
        <w:rPr>
          <w:rFonts w:hint="eastAsia"/>
          <w:rtl/>
        </w:rPr>
        <w:t>היו</w:t>
      </w:r>
      <w:r>
        <w:rPr>
          <w:rtl/>
        </w:rPr>
        <w:t>"ר ראובן ריבלין:</w:t>
      </w:r>
    </w:p>
    <w:p w14:paraId="26F89256" w14:textId="77777777" w:rsidR="00000000" w:rsidRDefault="00047014">
      <w:pPr>
        <w:pStyle w:val="a0"/>
        <w:rPr>
          <w:rFonts w:hint="cs"/>
          <w:rtl/>
        </w:rPr>
      </w:pPr>
    </w:p>
    <w:p w14:paraId="2912BEFE" w14:textId="77777777" w:rsidR="00000000" w:rsidRDefault="00047014">
      <w:pPr>
        <w:pStyle w:val="a0"/>
        <w:rPr>
          <w:rFonts w:hint="cs"/>
          <w:rtl/>
        </w:rPr>
      </w:pPr>
      <w:r>
        <w:rPr>
          <w:rFonts w:hint="cs"/>
          <w:rtl/>
        </w:rPr>
        <w:t xml:space="preserve">אני קובע שההסתייגות לא נתקבלה. גדעון </w:t>
      </w:r>
      <w:r>
        <w:rPr>
          <w:rFonts w:hint="cs"/>
          <w:rtl/>
        </w:rPr>
        <w:t xml:space="preserve">סער מסיר את הסתייגותו? מסיר, תודה. </w:t>
      </w:r>
    </w:p>
    <w:p w14:paraId="4F35D044" w14:textId="77777777" w:rsidR="00000000" w:rsidRDefault="00047014">
      <w:pPr>
        <w:pStyle w:val="a0"/>
        <w:rPr>
          <w:rFonts w:hint="cs"/>
          <w:rtl/>
        </w:rPr>
      </w:pPr>
    </w:p>
    <w:p w14:paraId="5E83B12B" w14:textId="77777777" w:rsidR="00000000" w:rsidRDefault="00047014">
      <w:pPr>
        <w:pStyle w:val="a0"/>
        <w:rPr>
          <w:rFonts w:hint="cs"/>
          <w:rtl/>
        </w:rPr>
      </w:pPr>
      <w:r>
        <w:rPr>
          <w:rFonts w:hint="cs"/>
          <w:rtl/>
        </w:rPr>
        <w:t xml:space="preserve">כל הסעיפים של 3 - 3א, 3ב, 3ג - שייכים לסעיף 2. גם על זה נצביע, בסדר. </w:t>
      </w:r>
    </w:p>
    <w:p w14:paraId="7D30B11C" w14:textId="77777777" w:rsidR="00000000" w:rsidRDefault="00047014">
      <w:pPr>
        <w:pStyle w:val="a0"/>
        <w:rPr>
          <w:rFonts w:hint="cs"/>
          <w:rtl/>
        </w:rPr>
      </w:pPr>
    </w:p>
    <w:p w14:paraId="50076DFD" w14:textId="77777777" w:rsidR="00000000" w:rsidRDefault="00047014">
      <w:pPr>
        <w:pStyle w:val="a0"/>
        <w:rPr>
          <w:rFonts w:hint="cs"/>
          <w:rtl/>
        </w:rPr>
      </w:pPr>
      <w:r>
        <w:rPr>
          <w:rFonts w:hint="cs"/>
          <w:rtl/>
        </w:rPr>
        <w:t xml:space="preserve">עכשיו אנחנו עוברים לסעיף 3ג המוצע, להסתייגויות. חבר הכנסת דוד אזולאי? - מסיר. קבוצת שינוי הסירה את כל הסתייגויותיה. קבוצת חד"ש-תע"ל. </w:t>
      </w:r>
    </w:p>
    <w:p w14:paraId="481375A0" w14:textId="77777777" w:rsidR="00000000" w:rsidRDefault="00047014">
      <w:pPr>
        <w:pStyle w:val="a0"/>
        <w:rPr>
          <w:rFonts w:hint="cs"/>
          <w:rtl/>
        </w:rPr>
      </w:pPr>
    </w:p>
    <w:p w14:paraId="2D94587D" w14:textId="77777777" w:rsidR="00000000" w:rsidRDefault="00047014">
      <w:pPr>
        <w:pStyle w:val="a0"/>
        <w:jc w:val="center"/>
        <w:rPr>
          <w:rFonts w:hint="cs"/>
          <w:b/>
          <w:bCs/>
          <w:rtl/>
        </w:rPr>
      </w:pPr>
      <w:r>
        <w:rPr>
          <w:rFonts w:hint="cs"/>
          <w:b/>
          <w:bCs/>
          <w:rtl/>
        </w:rPr>
        <w:t>הצבעה</w:t>
      </w:r>
    </w:p>
    <w:p w14:paraId="2F137353" w14:textId="77777777" w:rsidR="00000000" w:rsidRDefault="00047014">
      <w:pPr>
        <w:pStyle w:val="a0"/>
        <w:jc w:val="center"/>
        <w:rPr>
          <w:rFonts w:hint="cs"/>
          <w:b/>
          <w:bCs/>
          <w:rtl/>
        </w:rPr>
      </w:pPr>
    </w:p>
    <w:p w14:paraId="183C0EAC" w14:textId="77777777" w:rsidR="00000000" w:rsidRDefault="00047014">
      <w:pPr>
        <w:pStyle w:val="a0"/>
        <w:jc w:val="center"/>
        <w:rPr>
          <w:rFonts w:hint="cs"/>
          <w:rtl/>
        </w:rPr>
      </w:pPr>
      <w:r>
        <w:rPr>
          <w:rFonts w:hint="cs"/>
          <w:rtl/>
        </w:rPr>
        <w:t>ההסתיי</w:t>
      </w:r>
      <w:r>
        <w:rPr>
          <w:rFonts w:hint="cs"/>
          <w:rtl/>
        </w:rPr>
        <w:t>גות של קבוצת סיעת חד"ש-תע"ל לסעיף 2 (סעיף 3ג המוצע) לא נתקבלה.</w:t>
      </w:r>
    </w:p>
    <w:p w14:paraId="530B95F4" w14:textId="77777777" w:rsidR="00000000" w:rsidRDefault="00047014">
      <w:pPr>
        <w:pStyle w:val="a0"/>
        <w:rPr>
          <w:rFonts w:hint="cs"/>
          <w:rtl/>
        </w:rPr>
      </w:pPr>
    </w:p>
    <w:p w14:paraId="7E8497B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FBC4A47" w14:textId="77777777" w:rsidR="00000000" w:rsidRDefault="00047014">
      <w:pPr>
        <w:pStyle w:val="a0"/>
        <w:rPr>
          <w:rFonts w:hint="cs"/>
          <w:rtl/>
        </w:rPr>
      </w:pPr>
    </w:p>
    <w:p w14:paraId="357A4BB4" w14:textId="77777777" w:rsidR="00000000" w:rsidRDefault="00047014">
      <w:pPr>
        <w:pStyle w:val="a0"/>
        <w:rPr>
          <w:rFonts w:hint="cs"/>
          <w:rtl/>
        </w:rPr>
      </w:pPr>
      <w:r>
        <w:rPr>
          <w:rFonts w:hint="cs"/>
          <w:rtl/>
        </w:rPr>
        <w:t xml:space="preserve">ההסתייגות של קבוצת חד"ש-תע"ל לא נתקבלה. </w:t>
      </w:r>
    </w:p>
    <w:p w14:paraId="2FB6FDED" w14:textId="77777777" w:rsidR="00000000" w:rsidRDefault="00047014">
      <w:pPr>
        <w:pStyle w:val="a0"/>
        <w:rPr>
          <w:rFonts w:hint="cs"/>
          <w:rtl/>
        </w:rPr>
      </w:pPr>
    </w:p>
    <w:p w14:paraId="1A383628" w14:textId="77777777" w:rsidR="00000000" w:rsidRDefault="00047014">
      <w:pPr>
        <w:pStyle w:val="a0"/>
        <w:rPr>
          <w:rFonts w:hint="cs"/>
          <w:rtl/>
        </w:rPr>
      </w:pPr>
      <w:r>
        <w:rPr>
          <w:rFonts w:hint="cs"/>
          <w:rtl/>
        </w:rPr>
        <w:t>חבר הכנסת יתום - מסיר הסתייגותו? מסיר. חבר הכנסת טלב אלסאנע, אתה רוצה להצביע? זו הרי היתה הסתייגות דיבור. להצביע. מי בעד ההסתייגו</w:t>
      </w:r>
      <w:r>
        <w:rPr>
          <w:rFonts w:hint="cs"/>
          <w:rtl/>
        </w:rPr>
        <w:t>ת של חבר הכנסת אלסאנע שלא מעלה ולא מורידה, ומי נגד?</w:t>
      </w:r>
    </w:p>
    <w:p w14:paraId="798253D3" w14:textId="77777777" w:rsidR="00000000" w:rsidRDefault="00047014">
      <w:pPr>
        <w:pStyle w:val="a0"/>
        <w:rPr>
          <w:rFonts w:hint="cs"/>
          <w:rtl/>
        </w:rPr>
      </w:pPr>
    </w:p>
    <w:p w14:paraId="17D6C7CE" w14:textId="77777777" w:rsidR="00000000" w:rsidRDefault="00047014">
      <w:pPr>
        <w:pStyle w:val="a0"/>
        <w:jc w:val="center"/>
        <w:rPr>
          <w:rFonts w:hint="cs"/>
          <w:b/>
          <w:bCs/>
          <w:rtl/>
        </w:rPr>
      </w:pPr>
      <w:r>
        <w:rPr>
          <w:rFonts w:hint="cs"/>
          <w:b/>
          <w:bCs/>
          <w:rtl/>
        </w:rPr>
        <w:t>הצבעה</w:t>
      </w:r>
    </w:p>
    <w:p w14:paraId="25BBF0F2" w14:textId="77777777" w:rsidR="00000000" w:rsidRDefault="00047014">
      <w:pPr>
        <w:pStyle w:val="a0"/>
        <w:jc w:val="center"/>
        <w:rPr>
          <w:rFonts w:hint="cs"/>
          <w:rtl/>
        </w:rPr>
      </w:pPr>
    </w:p>
    <w:p w14:paraId="361735DA" w14:textId="77777777" w:rsidR="00000000" w:rsidRDefault="00047014">
      <w:pPr>
        <w:pStyle w:val="a0"/>
        <w:jc w:val="center"/>
        <w:rPr>
          <w:rFonts w:hint="cs"/>
          <w:rtl/>
        </w:rPr>
      </w:pPr>
      <w:r>
        <w:rPr>
          <w:rFonts w:hint="cs"/>
          <w:rtl/>
        </w:rPr>
        <w:t>ההסתייגות של חבר הכנסת טלב אלסאנע לא נתקבלה.</w:t>
      </w:r>
    </w:p>
    <w:p w14:paraId="3379C00B" w14:textId="77777777" w:rsidR="00000000" w:rsidRDefault="00047014">
      <w:pPr>
        <w:pStyle w:val="a0"/>
        <w:jc w:val="center"/>
        <w:rPr>
          <w:rFonts w:hint="cs"/>
          <w:rtl/>
        </w:rPr>
      </w:pPr>
    </w:p>
    <w:p w14:paraId="60C92349" w14:textId="77777777" w:rsidR="00000000" w:rsidRDefault="00047014">
      <w:pPr>
        <w:pStyle w:val="af1"/>
        <w:rPr>
          <w:rtl/>
        </w:rPr>
      </w:pPr>
      <w:r>
        <w:rPr>
          <w:rtl/>
        </w:rPr>
        <w:t>היו"ר</w:t>
      </w:r>
      <w:r>
        <w:rPr>
          <w:rFonts w:hint="cs"/>
          <w:rtl/>
        </w:rPr>
        <w:t xml:space="preserve"> ראובן ריבלין</w:t>
      </w:r>
      <w:r>
        <w:rPr>
          <w:rtl/>
        </w:rPr>
        <w:t>:</w:t>
      </w:r>
    </w:p>
    <w:p w14:paraId="1F5B97B1" w14:textId="77777777" w:rsidR="00000000" w:rsidRDefault="00047014">
      <w:pPr>
        <w:pStyle w:val="a0"/>
        <w:rPr>
          <w:rtl/>
        </w:rPr>
      </w:pPr>
    </w:p>
    <w:p w14:paraId="17D7118F" w14:textId="77777777" w:rsidR="00000000" w:rsidRDefault="00047014">
      <w:pPr>
        <w:pStyle w:val="a0"/>
        <w:rPr>
          <w:rFonts w:hint="cs"/>
          <w:rtl/>
        </w:rPr>
      </w:pPr>
      <w:r>
        <w:rPr>
          <w:rFonts w:hint="cs"/>
          <w:rtl/>
        </w:rPr>
        <w:t xml:space="preserve">ההסתייגות של חבר הכנסת טלב אלאסנע לא נתקבלה. </w:t>
      </w:r>
    </w:p>
    <w:p w14:paraId="30C94D87" w14:textId="77777777" w:rsidR="00000000" w:rsidRDefault="00047014">
      <w:pPr>
        <w:pStyle w:val="a0"/>
        <w:rPr>
          <w:rFonts w:hint="cs"/>
          <w:rtl/>
        </w:rPr>
      </w:pPr>
    </w:p>
    <w:p w14:paraId="35AFFED3" w14:textId="77777777" w:rsidR="00000000" w:rsidRDefault="00047014">
      <w:pPr>
        <w:pStyle w:val="a0"/>
        <w:rPr>
          <w:rFonts w:hint="cs"/>
          <w:rtl/>
        </w:rPr>
      </w:pPr>
      <w:r>
        <w:rPr>
          <w:rFonts w:hint="cs"/>
          <w:rtl/>
        </w:rPr>
        <w:t xml:space="preserve">וגם הנושא לחלופין של טלב אלאסנע - מי בעד? </w:t>
      </w:r>
    </w:p>
    <w:p w14:paraId="3BCFA2C5" w14:textId="77777777" w:rsidR="00000000" w:rsidRDefault="00047014">
      <w:pPr>
        <w:pStyle w:val="a0"/>
        <w:rPr>
          <w:rFonts w:hint="cs"/>
          <w:rtl/>
        </w:rPr>
      </w:pPr>
    </w:p>
    <w:p w14:paraId="27A4294C" w14:textId="77777777" w:rsidR="00000000" w:rsidRDefault="00047014">
      <w:pPr>
        <w:pStyle w:val="a0"/>
        <w:jc w:val="center"/>
        <w:rPr>
          <w:rFonts w:hint="cs"/>
          <w:b/>
          <w:bCs/>
          <w:rtl/>
        </w:rPr>
      </w:pPr>
      <w:r>
        <w:rPr>
          <w:rFonts w:hint="cs"/>
          <w:b/>
          <w:bCs/>
          <w:rtl/>
        </w:rPr>
        <w:t>הצבעה</w:t>
      </w:r>
    </w:p>
    <w:p w14:paraId="5FD11842" w14:textId="77777777" w:rsidR="00000000" w:rsidRDefault="00047014">
      <w:pPr>
        <w:pStyle w:val="a0"/>
        <w:jc w:val="center"/>
        <w:rPr>
          <w:rFonts w:hint="cs"/>
          <w:rtl/>
        </w:rPr>
      </w:pPr>
    </w:p>
    <w:p w14:paraId="739C7909" w14:textId="77777777" w:rsidR="00000000" w:rsidRDefault="00047014">
      <w:pPr>
        <w:pStyle w:val="a0"/>
        <w:jc w:val="center"/>
        <w:rPr>
          <w:rFonts w:hint="cs"/>
          <w:rtl/>
        </w:rPr>
      </w:pPr>
      <w:r>
        <w:rPr>
          <w:rFonts w:hint="cs"/>
          <w:rtl/>
        </w:rPr>
        <w:t xml:space="preserve">ההסתייגות לחלופין של חבר הכנסת </w:t>
      </w:r>
      <w:r>
        <w:rPr>
          <w:rFonts w:hint="cs"/>
          <w:rtl/>
        </w:rPr>
        <w:t>טלב אלסאנע לא נתקבלה.</w:t>
      </w:r>
    </w:p>
    <w:p w14:paraId="54DC3F09" w14:textId="77777777" w:rsidR="00000000" w:rsidRDefault="00047014">
      <w:pPr>
        <w:pStyle w:val="a0"/>
        <w:rPr>
          <w:rFonts w:hint="cs"/>
          <w:rtl/>
        </w:rPr>
      </w:pPr>
    </w:p>
    <w:p w14:paraId="206B2459" w14:textId="77777777" w:rsidR="00000000" w:rsidRDefault="00047014">
      <w:pPr>
        <w:pStyle w:val="af1"/>
        <w:rPr>
          <w:rtl/>
        </w:rPr>
      </w:pPr>
    </w:p>
    <w:p w14:paraId="495E2946"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C622C16" w14:textId="77777777" w:rsidR="00000000" w:rsidRDefault="00047014">
      <w:pPr>
        <w:pStyle w:val="a0"/>
        <w:rPr>
          <w:rFonts w:hint="cs"/>
          <w:rtl/>
        </w:rPr>
      </w:pPr>
    </w:p>
    <w:p w14:paraId="1D4210AD" w14:textId="77777777" w:rsidR="00000000" w:rsidRDefault="00047014">
      <w:pPr>
        <w:pStyle w:val="a0"/>
        <w:rPr>
          <w:rFonts w:hint="cs"/>
          <w:rtl/>
        </w:rPr>
      </w:pPr>
      <w:r>
        <w:rPr>
          <w:rFonts w:hint="cs"/>
          <w:rtl/>
        </w:rPr>
        <w:t xml:space="preserve">שם הוא החליף את המלים והוא ביקש שנצביע. בהחלט מהותי. הדבר היחיד שמהותי הוא שאתה הצעת את זה. ההסתייגות לא התקבלה. </w:t>
      </w:r>
    </w:p>
    <w:p w14:paraId="0A8677AC" w14:textId="77777777" w:rsidR="00000000" w:rsidRDefault="00047014">
      <w:pPr>
        <w:pStyle w:val="a0"/>
        <w:ind w:firstLine="0"/>
        <w:rPr>
          <w:rFonts w:hint="cs"/>
          <w:rtl/>
        </w:rPr>
      </w:pPr>
    </w:p>
    <w:p w14:paraId="63A9A526" w14:textId="77777777" w:rsidR="00000000" w:rsidRDefault="00047014">
      <w:pPr>
        <w:pStyle w:val="a0"/>
        <w:ind w:firstLine="0"/>
        <w:rPr>
          <w:rFonts w:hint="cs"/>
          <w:rtl/>
        </w:rPr>
      </w:pPr>
      <w:r>
        <w:rPr>
          <w:rFonts w:hint="cs"/>
          <w:rtl/>
        </w:rPr>
        <w:tab/>
        <w:t xml:space="preserve">לסעיף 3ד-  קבוצת בל"ד וקבוצת חד"ש-תע"ל מציעות - הסעיף יימחק. מי בעד? </w:t>
      </w:r>
    </w:p>
    <w:p w14:paraId="7E318E53" w14:textId="77777777" w:rsidR="00000000" w:rsidRDefault="00047014">
      <w:pPr>
        <w:pStyle w:val="a0"/>
        <w:ind w:firstLine="0"/>
        <w:rPr>
          <w:rFonts w:hint="cs"/>
          <w:rtl/>
        </w:rPr>
      </w:pPr>
    </w:p>
    <w:p w14:paraId="4E2DF918" w14:textId="77777777" w:rsidR="00000000" w:rsidRDefault="00047014">
      <w:pPr>
        <w:pStyle w:val="a0"/>
        <w:ind w:firstLine="0"/>
        <w:jc w:val="center"/>
        <w:rPr>
          <w:rFonts w:hint="cs"/>
          <w:b/>
          <w:bCs/>
          <w:rtl/>
        </w:rPr>
      </w:pPr>
      <w:r>
        <w:rPr>
          <w:rFonts w:hint="cs"/>
          <w:b/>
          <w:bCs/>
          <w:rtl/>
        </w:rPr>
        <w:t>הצבעה</w:t>
      </w:r>
    </w:p>
    <w:p w14:paraId="54B9D9C5" w14:textId="77777777" w:rsidR="00000000" w:rsidRDefault="00047014">
      <w:pPr>
        <w:pStyle w:val="a0"/>
        <w:ind w:firstLine="0"/>
        <w:jc w:val="center"/>
        <w:rPr>
          <w:rFonts w:hint="cs"/>
          <w:rtl/>
        </w:rPr>
      </w:pPr>
    </w:p>
    <w:p w14:paraId="78E4426A" w14:textId="77777777" w:rsidR="00000000" w:rsidRDefault="00047014">
      <w:pPr>
        <w:pStyle w:val="a0"/>
        <w:ind w:firstLine="0"/>
        <w:jc w:val="center"/>
        <w:rPr>
          <w:rFonts w:hint="cs"/>
          <w:rtl/>
        </w:rPr>
      </w:pPr>
      <w:r>
        <w:rPr>
          <w:rFonts w:hint="cs"/>
          <w:rtl/>
        </w:rPr>
        <w:t>ההסתייגות של קבוצ</w:t>
      </w:r>
      <w:r>
        <w:rPr>
          <w:rFonts w:hint="cs"/>
          <w:rtl/>
        </w:rPr>
        <w:t>ת סיעת בל"ד וסיעת חד"ש-תע"ל לסעיף 2 (סעיף 3ד המוצע) לא נתקבלה.</w:t>
      </w:r>
    </w:p>
    <w:p w14:paraId="67D4D344" w14:textId="77777777" w:rsidR="00000000" w:rsidRDefault="00047014">
      <w:pPr>
        <w:pStyle w:val="a0"/>
        <w:ind w:firstLine="0"/>
        <w:jc w:val="center"/>
        <w:rPr>
          <w:rFonts w:hint="cs"/>
          <w:rtl/>
        </w:rPr>
      </w:pPr>
    </w:p>
    <w:p w14:paraId="6AB9D428"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60CF76B" w14:textId="77777777" w:rsidR="00000000" w:rsidRDefault="00047014">
      <w:pPr>
        <w:pStyle w:val="a0"/>
        <w:ind w:firstLine="720"/>
        <w:rPr>
          <w:rFonts w:hint="cs"/>
          <w:rtl/>
        </w:rPr>
      </w:pPr>
    </w:p>
    <w:p w14:paraId="6A7CAB7F" w14:textId="77777777" w:rsidR="00000000" w:rsidRDefault="00047014">
      <w:pPr>
        <w:pStyle w:val="a0"/>
        <w:ind w:firstLine="720"/>
        <w:rPr>
          <w:rFonts w:hint="cs"/>
          <w:rtl/>
        </w:rPr>
      </w:pPr>
      <w:r>
        <w:rPr>
          <w:rFonts w:hint="cs"/>
          <w:rtl/>
        </w:rPr>
        <w:t xml:space="preserve">ההסתייגות לא נתקבלה. </w:t>
      </w:r>
    </w:p>
    <w:p w14:paraId="4BCC0911" w14:textId="77777777" w:rsidR="00000000" w:rsidRDefault="00047014">
      <w:pPr>
        <w:pStyle w:val="a0"/>
        <w:ind w:firstLine="720"/>
        <w:rPr>
          <w:rFonts w:hint="cs"/>
          <w:rtl/>
        </w:rPr>
      </w:pPr>
    </w:p>
    <w:p w14:paraId="6D84BA86" w14:textId="77777777" w:rsidR="00000000" w:rsidRDefault="00047014">
      <w:pPr>
        <w:pStyle w:val="a0"/>
        <w:ind w:firstLine="720"/>
        <w:rPr>
          <w:rFonts w:hint="cs"/>
          <w:rtl/>
        </w:rPr>
      </w:pPr>
      <w:r>
        <w:rPr>
          <w:rFonts w:hint="cs"/>
          <w:rtl/>
        </w:rPr>
        <w:t xml:space="preserve">לחלופין : במקום "או בן משפחתו עלולים" יבוא "עלול". מי בעד ההסתייגות? </w:t>
      </w:r>
    </w:p>
    <w:p w14:paraId="17F48F5B" w14:textId="77777777" w:rsidR="00000000" w:rsidRDefault="00047014">
      <w:pPr>
        <w:pStyle w:val="a0"/>
        <w:ind w:firstLine="720"/>
        <w:rPr>
          <w:rFonts w:hint="cs"/>
          <w:rtl/>
        </w:rPr>
      </w:pPr>
    </w:p>
    <w:p w14:paraId="1C2C6676" w14:textId="77777777" w:rsidR="00000000" w:rsidRDefault="00047014">
      <w:pPr>
        <w:pStyle w:val="ab"/>
        <w:bidi/>
        <w:rPr>
          <w:rFonts w:hint="cs"/>
          <w:rtl/>
        </w:rPr>
      </w:pPr>
      <w:r>
        <w:rPr>
          <w:rFonts w:hint="cs"/>
          <w:rtl/>
        </w:rPr>
        <w:t>הצבעה</w:t>
      </w:r>
    </w:p>
    <w:p w14:paraId="6E636C85" w14:textId="77777777" w:rsidR="00000000" w:rsidRDefault="00047014">
      <w:pPr>
        <w:pStyle w:val="a0"/>
        <w:ind w:firstLine="720"/>
        <w:jc w:val="center"/>
        <w:rPr>
          <w:rFonts w:hint="cs"/>
          <w:rtl/>
        </w:rPr>
      </w:pPr>
    </w:p>
    <w:p w14:paraId="7747183C" w14:textId="77777777" w:rsidR="00000000" w:rsidRDefault="00047014">
      <w:pPr>
        <w:pStyle w:val="a0"/>
        <w:ind w:firstLine="720"/>
        <w:jc w:val="center"/>
        <w:rPr>
          <w:rFonts w:hint="cs"/>
          <w:rtl/>
        </w:rPr>
      </w:pPr>
      <w:r>
        <w:rPr>
          <w:rFonts w:hint="cs"/>
          <w:rtl/>
        </w:rPr>
        <w:t>ההסתייגות לחלופין של קבוצת בל"ד וקבוצת חד"ש-תע"ל לסעיף 2 (סעיף 3ד המוצ</w:t>
      </w:r>
      <w:r>
        <w:rPr>
          <w:rFonts w:hint="cs"/>
          <w:rtl/>
        </w:rPr>
        <w:t>ע) לא נתקבלה.</w:t>
      </w:r>
    </w:p>
    <w:p w14:paraId="7D79A19E" w14:textId="77777777" w:rsidR="00000000" w:rsidRDefault="00047014">
      <w:pPr>
        <w:pStyle w:val="a0"/>
        <w:ind w:firstLine="0"/>
        <w:rPr>
          <w:rFonts w:hint="cs"/>
          <w:rtl/>
        </w:rPr>
      </w:pPr>
    </w:p>
    <w:p w14:paraId="3E3A12ED"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4F4D08F" w14:textId="77777777" w:rsidR="00000000" w:rsidRDefault="00047014">
      <w:pPr>
        <w:pStyle w:val="a0"/>
        <w:rPr>
          <w:rFonts w:hint="cs"/>
          <w:rtl/>
        </w:rPr>
      </w:pPr>
    </w:p>
    <w:p w14:paraId="4EF1DC35" w14:textId="77777777" w:rsidR="00000000" w:rsidRDefault="00047014">
      <w:pPr>
        <w:pStyle w:val="a0"/>
        <w:rPr>
          <w:rFonts w:hint="cs"/>
          <w:rtl/>
        </w:rPr>
      </w:pPr>
      <w:r>
        <w:rPr>
          <w:rFonts w:hint="cs"/>
          <w:rtl/>
        </w:rPr>
        <w:t xml:space="preserve">אני קובע שההסתייגות לא נתקבלה. </w:t>
      </w:r>
    </w:p>
    <w:p w14:paraId="2F99CA6D" w14:textId="77777777" w:rsidR="00000000" w:rsidRDefault="00047014">
      <w:pPr>
        <w:pStyle w:val="a0"/>
        <w:rPr>
          <w:rFonts w:hint="cs"/>
          <w:rtl/>
        </w:rPr>
      </w:pPr>
    </w:p>
    <w:p w14:paraId="39F78406" w14:textId="77777777" w:rsidR="00000000" w:rsidRDefault="00047014">
      <w:pPr>
        <w:pStyle w:val="a0"/>
        <w:rPr>
          <w:rFonts w:hint="cs"/>
          <w:rtl/>
        </w:rPr>
      </w:pPr>
      <w:r>
        <w:rPr>
          <w:rFonts w:hint="cs"/>
          <w:rtl/>
        </w:rPr>
        <w:t>רבותי חברי הכנסת, יש הצעה של חבר הכנסת מצנע, של אבשלום וילן - - -</w:t>
      </w:r>
    </w:p>
    <w:p w14:paraId="6790BE82" w14:textId="77777777" w:rsidR="00000000" w:rsidRDefault="00047014">
      <w:pPr>
        <w:pStyle w:val="a0"/>
        <w:ind w:firstLine="0"/>
        <w:rPr>
          <w:rFonts w:hint="cs"/>
          <w:rtl/>
        </w:rPr>
      </w:pPr>
    </w:p>
    <w:p w14:paraId="36E96362" w14:textId="77777777" w:rsidR="00000000" w:rsidRDefault="00047014">
      <w:pPr>
        <w:pStyle w:val="af0"/>
        <w:rPr>
          <w:rtl/>
        </w:rPr>
      </w:pPr>
      <w:r>
        <w:rPr>
          <w:rFonts w:hint="eastAsia"/>
          <w:rtl/>
        </w:rPr>
        <w:t>קריאה</w:t>
      </w:r>
      <w:r>
        <w:rPr>
          <w:rtl/>
        </w:rPr>
        <w:t>:</w:t>
      </w:r>
    </w:p>
    <w:p w14:paraId="32967E7E" w14:textId="77777777" w:rsidR="00000000" w:rsidRDefault="00047014">
      <w:pPr>
        <w:pStyle w:val="a0"/>
        <w:rPr>
          <w:rFonts w:hint="cs"/>
          <w:rtl/>
        </w:rPr>
      </w:pPr>
    </w:p>
    <w:p w14:paraId="527F8416" w14:textId="77777777" w:rsidR="00000000" w:rsidRDefault="00047014">
      <w:pPr>
        <w:pStyle w:val="a0"/>
        <w:rPr>
          <w:rFonts w:hint="cs"/>
          <w:rtl/>
        </w:rPr>
      </w:pPr>
      <w:r>
        <w:rPr>
          <w:rFonts w:hint="cs"/>
          <w:rtl/>
        </w:rPr>
        <w:t xml:space="preserve">אלקטרונית. </w:t>
      </w:r>
    </w:p>
    <w:p w14:paraId="00FB1172" w14:textId="77777777" w:rsidR="00000000" w:rsidRDefault="00047014">
      <w:pPr>
        <w:pStyle w:val="a0"/>
        <w:rPr>
          <w:rFonts w:hint="cs"/>
          <w:rtl/>
        </w:rPr>
      </w:pPr>
    </w:p>
    <w:p w14:paraId="3AD8E089"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2D2AC25C" w14:textId="77777777" w:rsidR="00000000" w:rsidRDefault="00047014">
      <w:pPr>
        <w:pStyle w:val="a0"/>
        <w:rPr>
          <w:rFonts w:hint="cs"/>
          <w:rtl/>
        </w:rPr>
      </w:pPr>
    </w:p>
    <w:p w14:paraId="5C6F1983" w14:textId="77777777" w:rsidR="00000000" w:rsidRDefault="00047014">
      <w:pPr>
        <w:pStyle w:val="a0"/>
        <w:rPr>
          <w:rFonts w:hint="cs"/>
          <w:rtl/>
        </w:rPr>
      </w:pPr>
      <w:r>
        <w:rPr>
          <w:rFonts w:hint="cs"/>
          <w:rtl/>
        </w:rPr>
        <w:t xml:space="preserve">הסתייגות מצנע- נא להצביע, ההצבעה היא אלקטרונית. </w:t>
      </w:r>
    </w:p>
    <w:p w14:paraId="2D32AB7B" w14:textId="77777777" w:rsidR="00000000" w:rsidRDefault="00047014">
      <w:pPr>
        <w:pStyle w:val="a0"/>
        <w:rPr>
          <w:rFonts w:hint="cs"/>
          <w:rtl/>
        </w:rPr>
      </w:pPr>
    </w:p>
    <w:p w14:paraId="0BE94EF3" w14:textId="77777777" w:rsidR="00000000" w:rsidRDefault="00047014">
      <w:pPr>
        <w:pStyle w:val="ab"/>
        <w:bidi/>
        <w:rPr>
          <w:rtl/>
        </w:rPr>
      </w:pPr>
    </w:p>
    <w:p w14:paraId="10867BC6" w14:textId="77777777" w:rsidR="00000000" w:rsidRDefault="00047014">
      <w:pPr>
        <w:pStyle w:val="ab"/>
        <w:bidi/>
        <w:rPr>
          <w:rFonts w:hint="cs"/>
          <w:rtl/>
        </w:rPr>
      </w:pPr>
      <w:r>
        <w:rPr>
          <w:rFonts w:hint="cs"/>
          <w:rtl/>
        </w:rPr>
        <w:t>הצבעה מס' 34</w:t>
      </w:r>
    </w:p>
    <w:p w14:paraId="124716F3" w14:textId="77777777" w:rsidR="00000000" w:rsidRDefault="00047014">
      <w:pPr>
        <w:pStyle w:val="a0"/>
        <w:rPr>
          <w:rFonts w:hint="cs"/>
          <w:rtl/>
        </w:rPr>
      </w:pPr>
    </w:p>
    <w:p w14:paraId="4C482EB6" w14:textId="77777777" w:rsidR="00000000" w:rsidRDefault="00047014">
      <w:pPr>
        <w:pStyle w:val="ac"/>
        <w:bidi/>
        <w:rPr>
          <w:rFonts w:hint="cs"/>
          <w:rtl/>
        </w:rPr>
      </w:pPr>
      <w:r>
        <w:rPr>
          <w:rFonts w:hint="cs"/>
          <w:rtl/>
        </w:rPr>
        <w:t>בעד ההסתייגות</w:t>
      </w:r>
      <w:r>
        <w:rPr>
          <w:rFonts w:hint="cs"/>
          <w:rtl/>
        </w:rPr>
        <w:t xml:space="preserve"> - 23</w:t>
      </w:r>
    </w:p>
    <w:p w14:paraId="0834CC12" w14:textId="77777777" w:rsidR="00000000" w:rsidRDefault="00047014">
      <w:pPr>
        <w:pStyle w:val="ac"/>
        <w:bidi/>
        <w:rPr>
          <w:rFonts w:hint="cs"/>
          <w:rtl/>
        </w:rPr>
      </w:pPr>
      <w:r>
        <w:rPr>
          <w:rFonts w:hint="cs"/>
          <w:rtl/>
        </w:rPr>
        <w:t>נגד-48</w:t>
      </w:r>
    </w:p>
    <w:p w14:paraId="6C857ABF" w14:textId="77777777" w:rsidR="00000000" w:rsidRDefault="00047014">
      <w:pPr>
        <w:pStyle w:val="ac"/>
        <w:bidi/>
        <w:rPr>
          <w:rFonts w:hint="cs"/>
          <w:rtl/>
        </w:rPr>
      </w:pPr>
      <w:r>
        <w:rPr>
          <w:rFonts w:hint="cs"/>
          <w:rtl/>
        </w:rPr>
        <w:t>נמנעים - אין</w:t>
      </w:r>
    </w:p>
    <w:p w14:paraId="57C2D1AB" w14:textId="77777777" w:rsidR="00000000" w:rsidRDefault="00047014">
      <w:pPr>
        <w:pStyle w:val="ad"/>
        <w:bidi/>
        <w:rPr>
          <w:rFonts w:hint="cs"/>
          <w:rtl/>
        </w:rPr>
      </w:pPr>
      <w:r>
        <w:rPr>
          <w:rFonts w:hint="cs"/>
          <w:rtl/>
        </w:rPr>
        <w:t xml:space="preserve">ההסתייגות של חברי הכנסת אבשלום וילן ועמרם מצנע לסעיף 2 (סעיף 3ד המוצע) לא נתקבלה. </w:t>
      </w:r>
    </w:p>
    <w:p w14:paraId="67F276B1" w14:textId="77777777" w:rsidR="00000000" w:rsidRDefault="00047014">
      <w:pPr>
        <w:pStyle w:val="a0"/>
        <w:rPr>
          <w:rFonts w:hint="cs"/>
          <w:rtl/>
        </w:rPr>
      </w:pPr>
    </w:p>
    <w:p w14:paraId="5BC061E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E77DF0F" w14:textId="77777777" w:rsidR="00000000" w:rsidRDefault="00047014">
      <w:pPr>
        <w:pStyle w:val="a0"/>
        <w:rPr>
          <w:rFonts w:hint="cs"/>
          <w:rtl/>
        </w:rPr>
      </w:pPr>
    </w:p>
    <w:p w14:paraId="57B538FC" w14:textId="77777777" w:rsidR="00000000" w:rsidRDefault="00047014">
      <w:pPr>
        <w:pStyle w:val="a0"/>
        <w:rPr>
          <w:rFonts w:hint="cs"/>
          <w:rtl/>
        </w:rPr>
      </w:pPr>
      <w:r>
        <w:rPr>
          <w:rFonts w:hint="cs"/>
          <w:rtl/>
        </w:rPr>
        <w:t xml:space="preserve">23 בעד, 48 נגד, אין נמנעים. אני קובע שההסתייגות של חברי הכנסת מצנע ווילן לסעיף 2 לא נתקבלה. </w:t>
      </w:r>
    </w:p>
    <w:p w14:paraId="5E58032C" w14:textId="77777777" w:rsidR="00000000" w:rsidRDefault="00047014">
      <w:pPr>
        <w:pStyle w:val="a0"/>
        <w:rPr>
          <w:rFonts w:hint="cs"/>
          <w:rtl/>
        </w:rPr>
      </w:pPr>
    </w:p>
    <w:p w14:paraId="717E90D7" w14:textId="77777777" w:rsidR="00000000" w:rsidRDefault="00047014">
      <w:pPr>
        <w:pStyle w:val="a0"/>
        <w:rPr>
          <w:rFonts w:hint="cs"/>
          <w:rtl/>
        </w:rPr>
      </w:pPr>
      <w:r>
        <w:rPr>
          <w:rFonts w:hint="cs"/>
          <w:rtl/>
        </w:rPr>
        <w:t xml:space="preserve">עכשיו אנחנו מצביעים על כל סעיף </w:t>
      </w:r>
      <w:r>
        <w:rPr>
          <w:rFonts w:hint="cs"/>
          <w:rtl/>
        </w:rPr>
        <w:t xml:space="preserve">2 כהצעת הוועדה מי בעד, ירים את ידו? מי נגד? </w:t>
      </w:r>
    </w:p>
    <w:p w14:paraId="1F876A7D" w14:textId="77777777" w:rsidR="00000000" w:rsidRDefault="00047014">
      <w:pPr>
        <w:pStyle w:val="a0"/>
        <w:rPr>
          <w:rFonts w:hint="cs"/>
          <w:rtl/>
        </w:rPr>
      </w:pPr>
    </w:p>
    <w:p w14:paraId="290D03EB" w14:textId="77777777" w:rsidR="00000000" w:rsidRDefault="00047014">
      <w:pPr>
        <w:pStyle w:val="a0"/>
        <w:jc w:val="center"/>
        <w:rPr>
          <w:rFonts w:hint="cs"/>
          <w:b/>
          <w:bCs/>
          <w:rtl/>
        </w:rPr>
      </w:pPr>
      <w:r>
        <w:rPr>
          <w:rFonts w:hint="cs"/>
          <w:b/>
          <w:bCs/>
          <w:rtl/>
        </w:rPr>
        <w:t>הצבעה</w:t>
      </w:r>
    </w:p>
    <w:p w14:paraId="735C2549" w14:textId="77777777" w:rsidR="00000000" w:rsidRDefault="00047014">
      <w:pPr>
        <w:pStyle w:val="a0"/>
        <w:jc w:val="center"/>
        <w:rPr>
          <w:rFonts w:hint="cs"/>
          <w:b/>
          <w:bCs/>
          <w:rtl/>
        </w:rPr>
      </w:pPr>
    </w:p>
    <w:p w14:paraId="310F5655" w14:textId="77777777" w:rsidR="00000000" w:rsidRDefault="00047014">
      <w:pPr>
        <w:pStyle w:val="a0"/>
        <w:jc w:val="center"/>
        <w:rPr>
          <w:rFonts w:hint="cs"/>
          <w:rtl/>
        </w:rPr>
      </w:pPr>
      <w:r>
        <w:rPr>
          <w:rFonts w:hint="cs"/>
          <w:rtl/>
        </w:rPr>
        <w:t>סעיף 2, כהצעת הוועדה, נתקבל.</w:t>
      </w:r>
    </w:p>
    <w:p w14:paraId="346FDB9D" w14:textId="77777777" w:rsidR="00000000" w:rsidRDefault="00047014">
      <w:pPr>
        <w:pStyle w:val="a0"/>
        <w:jc w:val="center"/>
        <w:rPr>
          <w:rFonts w:hint="cs"/>
          <w:rtl/>
        </w:rPr>
      </w:pPr>
    </w:p>
    <w:p w14:paraId="4248DC9E"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044774A" w14:textId="77777777" w:rsidR="00000000" w:rsidRDefault="00047014">
      <w:pPr>
        <w:pStyle w:val="a0"/>
        <w:rPr>
          <w:rFonts w:hint="cs"/>
          <w:rtl/>
        </w:rPr>
      </w:pPr>
    </w:p>
    <w:p w14:paraId="5DA0F5D9" w14:textId="77777777" w:rsidR="00000000" w:rsidRDefault="00047014">
      <w:pPr>
        <w:pStyle w:val="a0"/>
        <w:rPr>
          <w:rFonts w:hint="cs"/>
          <w:rtl/>
        </w:rPr>
      </w:pPr>
      <w:r>
        <w:rPr>
          <w:rFonts w:hint="cs"/>
          <w:rtl/>
        </w:rPr>
        <w:t xml:space="preserve">רבותי, אני קובע שסעיף 2 כהצעת הוועדה, נתקבל. זה לשנות את סעיף 3. </w:t>
      </w:r>
    </w:p>
    <w:p w14:paraId="030466DF" w14:textId="77777777" w:rsidR="00000000" w:rsidRDefault="00047014">
      <w:pPr>
        <w:pStyle w:val="a0"/>
        <w:rPr>
          <w:rFonts w:hint="cs"/>
          <w:rtl/>
        </w:rPr>
      </w:pPr>
    </w:p>
    <w:p w14:paraId="5AEB1D20" w14:textId="77777777" w:rsidR="00000000" w:rsidRDefault="00047014">
      <w:pPr>
        <w:pStyle w:val="a0"/>
        <w:rPr>
          <w:rFonts w:hint="cs"/>
          <w:rtl/>
        </w:rPr>
      </w:pPr>
      <w:r>
        <w:rPr>
          <w:rFonts w:hint="cs"/>
          <w:rtl/>
        </w:rPr>
        <w:t xml:space="preserve">רבותי, אנחנו עוברים לסעיף 3 </w:t>
      </w:r>
      <w:r>
        <w:rPr>
          <w:rtl/>
        </w:rPr>
        <w:t>–</w:t>
      </w:r>
      <w:r>
        <w:rPr>
          <w:rFonts w:hint="cs"/>
          <w:rtl/>
        </w:rPr>
        <w:t xml:space="preserve">  קבוצת חד"ש-תע"ל </w:t>
      </w:r>
      <w:r>
        <w:rPr>
          <w:rtl/>
        </w:rPr>
        <w:t>–</w:t>
      </w:r>
      <w:r>
        <w:rPr>
          <w:rFonts w:hint="cs"/>
          <w:rtl/>
        </w:rPr>
        <w:t xml:space="preserve"> </w:t>
      </w:r>
    </w:p>
    <w:p w14:paraId="08C9439A" w14:textId="77777777" w:rsidR="00000000" w:rsidRDefault="00047014">
      <w:pPr>
        <w:pStyle w:val="a0"/>
        <w:rPr>
          <w:rFonts w:hint="cs"/>
          <w:rtl/>
        </w:rPr>
      </w:pPr>
    </w:p>
    <w:p w14:paraId="2C330F70" w14:textId="77777777" w:rsidR="00000000" w:rsidRDefault="00047014">
      <w:pPr>
        <w:pStyle w:val="a0"/>
        <w:jc w:val="center"/>
        <w:rPr>
          <w:rFonts w:hint="cs"/>
          <w:b/>
          <w:bCs/>
          <w:rtl/>
        </w:rPr>
      </w:pPr>
      <w:r>
        <w:rPr>
          <w:rFonts w:hint="cs"/>
          <w:b/>
          <w:bCs/>
          <w:rtl/>
        </w:rPr>
        <w:t>הצבעה</w:t>
      </w:r>
    </w:p>
    <w:p w14:paraId="3DE400C6" w14:textId="77777777" w:rsidR="00000000" w:rsidRDefault="00047014">
      <w:pPr>
        <w:pStyle w:val="a0"/>
        <w:jc w:val="center"/>
        <w:rPr>
          <w:rFonts w:hint="cs"/>
          <w:rtl/>
        </w:rPr>
      </w:pPr>
    </w:p>
    <w:p w14:paraId="6EFE7189" w14:textId="77777777" w:rsidR="00000000" w:rsidRDefault="00047014">
      <w:pPr>
        <w:pStyle w:val="a0"/>
        <w:jc w:val="center"/>
        <w:rPr>
          <w:rFonts w:hint="cs"/>
          <w:rtl/>
        </w:rPr>
      </w:pPr>
      <w:r>
        <w:rPr>
          <w:rFonts w:hint="cs"/>
          <w:rtl/>
        </w:rPr>
        <w:t>ההסתייגות של קבוצת סיעת חד"</w:t>
      </w:r>
      <w:r>
        <w:rPr>
          <w:rFonts w:hint="cs"/>
          <w:rtl/>
        </w:rPr>
        <w:t>ש-תע"ל לסעיף 3 לא נתקבלה.</w:t>
      </w:r>
    </w:p>
    <w:p w14:paraId="32568B28" w14:textId="77777777" w:rsidR="00000000" w:rsidRDefault="00047014">
      <w:pPr>
        <w:pStyle w:val="a0"/>
        <w:jc w:val="center"/>
        <w:rPr>
          <w:rFonts w:hint="cs"/>
          <w:rtl/>
        </w:rPr>
      </w:pPr>
    </w:p>
    <w:p w14:paraId="3D255712"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C8A29B3" w14:textId="77777777" w:rsidR="00000000" w:rsidRDefault="00047014">
      <w:pPr>
        <w:pStyle w:val="a0"/>
        <w:rPr>
          <w:rFonts w:hint="cs"/>
          <w:rtl/>
        </w:rPr>
      </w:pPr>
    </w:p>
    <w:p w14:paraId="3B6EA1E7" w14:textId="77777777" w:rsidR="00000000" w:rsidRDefault="00047014">
      <w:pPr>
        <w:pStyle w:val="a0"/>
        <w:rPr>
          <w:rFonts w:hint="cs"/>
          <w:rtl/>
        </w:rPr>
      </w:pPr>
      <w:r>
        <w:rPr>
          <w:rFonts w:hint="cs"/>
          <w:rtl/>
        </w:rPr>
        <w:t xml:space="preserve">אני קובע שההסתייגות לסעיף 3 לא נתקבלה. </w:t>
      </w:r>
    </w:p>
    <w:p w14:paraId="1E45E7A6" w14:textId="77777777" w:rsidR="00000000" w:rsidRDefault="00047014">
      <w:pPr>
        <w:pStyle w:val="a0"/>
        <w:rPr>
          <w:rFonts w:hint="cs"/>
          <w:rtl/>
        </w:rPr>
      </w:pPr>
    </w:p>
    <w:p w14:paraId="7AD47EC7" w14:textId="77777777" w:rsidR="00000000" w:rsidRDefault="00047014">
      <w:pPr>
        <w:pStyle w:val="a0"/>
        <w:rPr>
          <w:rFonts w:hint="cs"/>
          <w:rtl/>
        </w:rPr>
      </w:pPr>
      <w:r>
        <w:rPr>
          <w:rFonts w:hint="cs"/>
          <w:rtl/>
        </w:rPr>
        <w:t xml:space="preserve">אני מצביע על סעיף 3 כהצעת הוועדה. מי בעד? ירים את ידו. </w:t>
      </w:r>
    </w:p>
    <w:p w14:paraId="45109054" w14:textId="77777777" w:rsidR="00000000" w:rsidRDefault="00047014">
      <w:pPr>
        <w:pStyle w:val="a0"/>
        <w:rPr>
          <w:rFonts w:hint="cs"/>
          <w:rtl/>
        </w:rPr>
      </w:pPr>
    </w:p>
    <w:p w14:paraId="277DC00F" w14:textId="77777777" w:rsidR="00000000" w:rsidRDefault="00047014">
      <w:pPr>
        <w:pStyle w:val="a0"/>
        <w:jc w:val="center"/>
        <w:rPr>
          <w:b/>
          <w:bCs/>
          <w:rtl/>
        </w:rPr>
      </w:pPr>
    </w:p>
    <w:p w14:paraId="1E3DB540" w14:textId="77777777" w:rsidR="00000000" w:rsidRDefault="00047014">
      <w:pPr>
        <w:pStyle w:val="a0"/>
        <w:jc w:val="center"/>
        <w:rPr>
          <w:rFonts w:hint="cs"/>
          <w:b/>
          <w:bCs/>
          <w:rtl/>
        </w:rPr>
      </w:pPr>
      <w:r>
        <w:rPr>
          <w:rFonts w:hint="cs"/>
          <w:b/>
          <w:bCs/>
          <w:rtl/>
        </w:rPr>
        <w:t>הצבעה</w:t>
      </w:r>
    </w:p>
    <w:p w14:paraId="405F1BC3" w14:textId="77777777" w:rsidR="00000000" w:rsidRDefault="00047014">
      <w:pPr>
        <w:pStyle w:val="a0"/>
        <w:jc w:val="center"/>
        <w:rPr>
          <w:rFonts w:hint="cs"/>
          <w:b/>
          <w:bCs/>
          <w:rtl/>
        </w:rPr>
      </w:pPr>
    </w:p>
    <w:p w14:paraId="1BB8D492" w14:textId="77777777" w:rsidR="00000000" w:rsidRDefault="00047014">
      <w:pPr>
        <w:pStyle w:val="a0"/>
        <w:jc w:val="center"/>
        <w:rPr>
          <w:rFonts w:hint="cs"/>
          <w:rtl/>
        </w:rPr>
      </w:pPr>
      <w:r>
        <w:rPr>
          <w:rFonts w:hint="cs"/>
          <w:rtl/>
        </w:rPr>
        <w:t>סעיף 3, כהצעת הוועדה, נתקבל.</w:t>
      </w:r>
    </w:p>
    <w:p w14:paraId="1CBF9884" w14:textId="77777777" w:rsidR="00000000" w:rsidRDefault="00047014">
      <w:pPr>
        <w:pStyle w:val="a0"/>
        <w:ind w:firstLine="0"/>
        <w:rPr>
          <w:rFonts w:hint="cs"/>
          <w:rtl/>
        </w:rPr>
      </w:pPr>
    </w:p>
    <w:p w14:paraId="7D4AD19F"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A58C084" w14:textId="77777777" w:rsidR="00000000" w:rsidRDefault="00047014">
      <w:pPr>
        <w:pStyle w:val="a0"/>
        <w:rPr>
          <w:rFonts w:hint="cs"/>
          <w:rtl/>
        </w:rPr>
      </w:pPr>
    </w:p>
    <w:p w14:paraId="79DE5640" w14:textId="77777777" w:rsidR="00000000" w:rsidRDefault="00047014">
      <w:pPr>
        <w:pStyle w:val="a0"/>
        <w:rPr>
          <w:rFonts w:hint="cs"/>
          <w:rtl/>
        </w:rPr>
      </w:pPr>
      <w:r>
        <w:rPr>
          <w:rFonts w:hint="cs"/>
          <w:rtl/>
        </w:rPr>
        <w:t xml:space="preserve">אני קובע שסעיף 3, כהצעת הוועדה, נתקבל. </w:t>
      </w:r>
    </w:p>
    <w:p w14:paraId="619FCE55" w14:textId="77777777" w:rsidR="00000000" w:rsidRDefault="00047014">
      <w:pPr>
        <w:pStyle w:val="a0"/>
        <w:rPr>
          <w:rFonts w:hint="cs"/>
          <w:rtl/>
        </w:rPr>
      </w:pPr>
    </w:p>
    <w:p w14:paraId="4ABB8119" w14:textId="77777777" w:rsidR="00000000" w:rsidRDefault="00047014">
      <w:pPr>
        <w:pStyle w:val="a0"/>
        <w:rPr>
          <w:rFonts w:hint="cs"/>
          <w:rtl/>
        </w:rPr>
      </w:pPr>
      <w:r>
        <w:rPr>
          <w:rFonts w:hint="cs"/>
          <w:rtl/>
        </w:rPr>
        <w:t>סעיף 4 - מ</w:t>
      </w:r>
      <w:r>
        <w:rPr>
          <w:rFonts w:hint="cs"/>
          <w:rtl/>
        </w:rPr>
        <w:t xml:space="preserve">י בעד הסתייגות חבר הכנסת וילן? מי נגד? תודה, נא להוריד. </w:t>
      </w:r>
    </w:p>
    <w:p w14:paraId="16547D58" w14:textId="77777777" w:rsidR="00000000" w:rsidRDefault="00047014">
      <w:pPr>
        <w:pStyle w:val="a0"/>
        <w:rPr>
          <w:rFonts w:hint="cs"/>
          <w:rtl/>
        </w:rPr>
      </w:pPr>
    </w:p>
    <w:p w14:paraId="4259439A" w14:textId="77777777" w:rsidR="00000000" w:rsidRDefault="00047014">
      <w:pPr>
        <w:pStyle w:val="a0"/>
        <w:jc w:val="center"/>
        <w:rPr>
          <w:rFonts w:hint="cs"/>
          <w:b/>
          <w:bCs/>
          <w:rtl/>
        </w:rPr>
      </w:pPr>
      <w:r>
        <w:rPr>
          <w:rFonts w:hint="cs"/>
          <w:b/>
          <w:bCs/>
          <w:rtl/>
        </w:rPr>
        <w:t>הצבעה</w:t>
      </w:r>
    </w:p>
    <w:p w14:paraId="75835258" w14:textId="77777777" w:rsidR="00000000" w:rsidRDefault="00047014">
      <w:pPr>
        <w:pStyle w:val="a0"/>
        <w:jc w:val="center"/>
        <w:rPr>
          <w:rFonts w:hint="cs"/>
          <w:b/>
          <w:bCs/>
          <w:rtl/>
        </w:rPr>
      </w:pPr>
    </w:p>
    <w:p w14:paraId="49FAED48" w14:textId="77777777" w:rsidR="00000000" w:rsidRDefault="00047014">
      <w:pPr>
        <w:pStyle w:val="a0"/>
        <w:jc w:val="center"/>
        <w:rPr>
          <w:rFonts w:hint="cs"/>
          <w:rtl/>
        </w:rPr>
      </w:pPr>
      <w:r>
        <w:rPr>
          <w:rFonts w:hint="cs"/>
          <w:rtl/>
        </w:rPr>
        <w:t>ההסתייגות של חבר הכנסת אבשלום וילן לסעיף 4 לא נתקבלה.</w:t>
      </w:r>
    </w:p>
    <w:p w14:paraId="3A6DD1FA" w14:textId="77777777" w:rsidR="00000000" w:rsidRDefault="00047014">
      <w:pPr>
        <w:pStyle w:val="a0"/>
        <w:rPr>
          <w:rFonts w:hint="cs"/>
          <w:rtl/>
        </w:rPr>
      </w:pPr>
    </w:p>
    <w:p w14:paraId="221D3019"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4CB0579" w14:textId="77777777" w:rsidR="00000000" w:rsidRDefault="00047014">
      <w:pPr>
        <w:pStyle w:val="a0"/>
        <w:rPr>
          <w:rFonts w:hint="cs"/>
          <w:rtl/>
        </w:rPr>
      </w:pPr>
    </w:p>
    <w:p w14:paraId="0B9DDD5C" w14:textId="77777777" w:rsidR="00000000" w:rsidRDefault="00047014">
      <w:pPr>
        <w:pStyle w:val="a0"/>
        <w:rPr>
          <w:rFonts w:hint="cs"/>
          <w:rtl/>
        </w:rPr>
      </w:pPr>
      <w:r>
        <w:rPr>
          <w:rFonts w:hint="cs"/>
          <w:rtl/>
        </w:rPr>
        <w:t xml:space="preserve">אני קובע שההסתייגות של חבר הכנסת וילן לסעיף 4 לא נתקבלה. </w:t>
      </w:r>
    </w:p>
    <w:p w14:paraId="4241C333" w14:textId="77777777" w:rsidR="00000000" w:rsidRDefault="00047014">
      <w:pPr>
        <w:pStyle w:val="a0"/>
        <w:rPr>
          <w:rFonts w:hint="cs"/>
          <w:rtl/>
        </w:rPr>
      </w:pPr>
    </w:p>
    <w:p w14:paraId="6FEA5EE1" w14:textId="77777777" w:rsidR="00000000" w:rsidRDefault="00047014">
      <w:pPr>
        <w:pStyle w:val="a0"/>
        <w:rPr>
          <w:rFonts w:hint="cs"/>
          <w:rtl/>
        </w:rPr>
      </w:pPr>
      <w:r>
        <w:rPr>
          <w:rFonts w:hint="cs"/>
          <w:rtl/>
        </w:rPr>
        <w:t xml:space="preserve">חבר הכנסת יתום מסיר את הסתייגותו. </w:t>
      </w:r>
    </w:p>
    <w:p w14:paraId="0D46D866" w14:textId="77777777" w:rsidR="00000000" w:rsidRDefault="00047014">
      <w:pPr>
        <w:pStyle w:val="a0"/>
        <w:rPr>
          <w:rFonts w:hint="cs"/>
          <w:rtl/>
        </w:rPr>
      </w:pPr>
    </w:p>
    <w:p w14:paraId="71E881DD" w14:textId="77777777" w:rsidR="00000000" w:rsidRDefault="00047014">
      <w:pPr>
        <w:pStyle w:val="a0"/>
        <w:rPr>
          <w:rFonts w:hint="cs"/>
          <w:rtl/>
        </w:rPr>
      </w:pPr>
      <w:r>
        <w:rPr>
          <w:rFonts w:hint="cs"/>
          <w:rtl/>
        </w:rPr>
        <w:t xml:space="preserve">מי בעד ההסתייגות של </w:t>
      </w:r>
      <w:r>
        <w:rPr>
          <w:rFonts w:hint="cs"/>
          <w:rtl/>
        </w:rPr>
        <w:t xml:space="preserve">קבוצת בל"ד? </w:t>
      </w:r>
    </w:p>
    <w:p w14:paraId="7FCB000E" w14:textId="77777777" w:rsidR="00000000" w:rsidRDefault="00047014">
      <w:pPr>
        <w:pStyle w:val="a0"/>
        <w:rPr>
          <w:rFonts w:hint="cs"/>
          <w:rtl/>
        </w:rPr>
      </w:pPr>
    </w:p>
    <w:p w14:paraId="29CE1432" w14:textId="77777777" w:rsidR="00000000" w:rsidRDefault="00047014">
      <w:pPr>
        <w:pStyle w:val="a0"/>
        <w:jc w:val="center"/>
        <w:rPr>
          <w:rFonts w:hint="cs"/>
          <w:rtl/>
        </w:rPr>
      </w:pPr>
      <w:r>
        <w:rPr>
          <w:rFonts w:hint="cs"/>
          <w:rtl/>
        </w:rPr>
        <w:t>הצבעה</w:t>
      </w:r>
    </w:p>
    <w:p w14:paraId="61E9866C" w14:textId="77777777" w:rsidR="00000000" w:rsidRDefault="00047014">
      <w:pPr>
        <w:pStyle w:val="a0"/>
        <w:jc w:val="center"/>
        <w:rPr>
          <w:rFonts w:hint="cs"/>
          <w:rtl/>
        </w:rPr>
      </w:pPr>
    </w:p>
    <w:p w14:paraId="56D6C948" w14:textId="77777777" w:rsidR="00000000" w:rsidRDefault="00047014">
      <w:pPr>
        <w:pStyle w:val="a0"/>
        <w:jc w:val="center"/>
        <w:rPr>
          <w:rFonts w:hint="cs"/>
          <w:rtl/>
        </w:rPr>
      </w:pPr>
      <w:r>
        <w:rPr>
          <w:rFonts w:hint="cs"/>
          <w:rtl/>
        </w:rPr>
        <w:t>ההסתייגות של קבוצת סיעת בל"ד לסעיף 4 לא נתקבלה.</w:t>
      </w:r>
    </w:p>
    <w:p w14:paraId="08F4A627" w14:textId="77777777" w:rsidR="00000000" w:rsidRDefault="00047014">
      <w:pPr>
        <w:pStyle w:val="a0"/>
        <w:jc w:val="center"/>
        <w:rPr>
          <w:rFonts w:hint="cs"/>
          <w:rtl/>
        </w:rPr>
      </w:pPr>
    </w:p>
    <w:p w14:paraId="2C96D539"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17EC83F" w14:textId="77777777" w:rsidR="00000000" w:rsidRDefault="00047014">
      <w:pPr>
        <w:pStyle w:val="a0"/>
        <w:rPr>
          <w:rFonts w:hint="cs"/>
          <w:rtl/>
        </w:rPr>
      </w:pPr>
    </w:p>
    <w:p w14:paraId="67D4D8E0" w14:textId="77777777" w:rsidR="00000000" w:rsidRDefault="00047014">
      <w:pPr>
        <w:pStyle w:val="a0"/>
        <w:rPr>
          <w:rFonts w:hint="cs"/>
          <w:rtl/>
        </w:rPr>
      </w:pPr>
      <w:r>
        <w:rPr>
          <w:rFonts w:hint="cs"/>
          <w:rtl/>
        </w:rPr>
        <w:t xml:space="preserve">אני קובע שההסתייגות של קבוצת בל"ד לא נתקבלה. </w:t>
      </w:r>
    </w:p>
    <w:p w14:paraId="6B90E7DB" w14:textId="77777777" w:rsidR="00000000" w:rsidRDefault="00047014">
      <w:pPr>
        <w:pStyle w:val="a0"/>
        <w:rPr>
          <w:rFonts w:hint="cs"/>
          <w:rtl/>
        </w:rPr>
      </w:pPr>
    </w:p>
    <w:p w14:paraId="311BBEA3" w14:textId="77777777" w:rsidR="00000000" w:rsidRDefault="00047014">
      <w:pPr>
        <w:pStyle w:val="a0"/>
        <w:rPr>
          <w:rFonts w:hint="cs"/>
          <w:rtl/>
        </w:rPr>
      </w:pPr>
      <w:r>
        <w:rPr>
          <w:rFonts w:hint="cs"/>
          <w:rtl/>
        </w:rPr>
        <w:t xml:space="preserve">רבותי חברי הכנסת - אנחנו עוברים להצבעה על סעיף 4 בקריאה שנייה, כנוסח הוועדה. </w:t>
      </w:r>
    </w:p>
    <w:p w14:paraId="106D3348" w14:textId="77777777" w:rsidR="00000000" w:rsidRDefault="00047014">
      <w:pPr>
        <w:pStyle w:val="a0"/>
        <w:rPr>
          <w:rFonts w:hint="cs"/>
          <w:rtl/>
        </w:rPr>
      </w:pPr>
    </w:p>
    <w:p w14:paraId="4855103F" w14:textId="77777777" w:rsidR="00000000" w:rsidRDefault="00047014">
      <w:pPr>
        <w:pStyle w:val="a0"/>
        <w:jc w:val="center"/>
        <w:rPr>
          <w:rFonts w:hint="cs"/>
          <w:b/>
          <w:bCs/>
          <w:rtl/>
        </w:rPr>
      </w:pPr>
      <w:r>
        <w:rPr>
          <w:rFonts w:hint="cs"/>
          <w:b/>
          <w:bCs/>
          <w:rtl/>
        </w:rPr>
        <w:t>הצבעה</w:t>
      </w:r>
    </w:p>
    <w:p w14:paraId="025D187B" w14:textId="77777777" w:rsidR="00000000" w:rsidRDefault="00047014">
      <w:pPr>
        <w:pStyle w:val="a0"/>
        <w:jc w:val="center"/>
        <w:rPr>
          <w:rFonts w:hint="cs"/>
          <w:rtl/>
        </w:rPr>
      </w:pPr>
    </w:p>
    <w:p w14:paraId="4880E71F" w14:textId="77777777" w:rsidR="00000000" w:rsidRDefault="00047014">
      <w:pPr>
        <w:pStyle w:val="a0"/>
        <w:jc w:val="center"/>
        <w:rPr>
          <w:rFonts w:hint="cs"/>
          <w:rtl/>
        </w:rPr>
      </w:pPr>
      <w:r>
        <w:rPr>
          <w:rFonts w:hint="cs"/>
          <w:rtl/>
        </w:rPr>
        <w:t>סעיף 4, כהצעת הוועדה,  נתקבל.</w:t>
      </w:r>
    </w:p>
    <w:p w14:paraId="142F7233" w14:textId="77777777" w:rsidR="00000000" w:rsidRDefault="00047014">
      <w:pPr>
        <w:pStyle w:val="a0"/>
        <w:rPr>
          <w:rFonts w:hint="cs"/>
          <w:rtl/>
        </w:rPr>
      </w:pPr>
    </w:p>
    <w:p w14:paraId="7B3CC226" w14:textId="77777777" w:rsidR="00000000" w:rsidRDefault="00047014">
      <w:pPr>
        <w:pStyle w:val="af1"/>
        <w:rPr>
          <w:rtl/>
        </w:rPr>
      </w:pPr>
    </w:p>
    <w:p w14:paraId="64F131C6" w14:textId="77777777" w:rsidR="00000000" w:rsidRDefault="00047014">
      <w:pPr>
        <w:pStyle w:val="af1"/>
        <w:rPr>
          <w:rFonts w:hint="cs"/>
          <w:rtl/>
        </w:rPr>
      </w:pPr>
      <w:r>
        <w:rPr>
          <w:rFonts w:hint="eastAsia"/>
          <w:rtl/>
        </w:rPr>
        <w:t>היו</w:t>
      </w:r>
      <w:r>
        <w:rPr>
          <w:rtl/>
        </w:rPr>
        <w:t>"ר</w:t>
      </w:r>
      <w:r>
        <w:rPr>
          <w:rFonts w:hint="cs"/>
          <w:rtl/>
        </w:rPr>
        <w:t xml:space="preserve"> ראובן ריבלין:</w:t>
      </w:r>
    </w:p>
    <w:p w14:paraId="140F7071" w14:textId="77777777" w:rsidR="00000000" w:rsidRDefault="00047014">
      <w:pPr>
        <w:pStyle w:val="a0"/>
        <w:rPr>
          <w:rFonts w:hint="cs"/>
          <w:rtl/>
        </w:rPr>
      </w:pPr>
    </w:p>
    <w:p w14:paraId="2F596E07" w14:textId="77777777" w:rsidR="00000000" w:rsidRDefault="00047014">
      <w:pPr>
        <w:pStyle w:val="a0"/>
        <w:rPr>
          <w:rFonts w:hint="cs"/>
          <w:rtl/>
        </w:rPr>
      </w:pPr>
      <w:r>
        <w:rPr>
          <w:rFonts w:hint="cs"/>
          <w:rtl/>
        </w:rPr>
        <w:t xml:space="preserve">אני קובע שסעיף 4, כהצעת הוועדה, נתקבל בקריאה שנייה. </w:t>
      </w:r>
    </w:p>
    <w:p w14:paraId="14DEC741" w14:textId="77777777" w:rsidR="00000000" w:rsidRDefault="00047014">
      <w:pPr>
        <w:pStyle w:val="a0"/>
        <w:rPr>
          <w:rFonts w:hint="cs"/>
          <w:rtl/>
        </w:rPr>
      </w:pPr>
    </w:p>
    <w:p w14:paraId="418ED1BE" w14:textId="77777777" w:rsidR="00000000" w:rsidRDefault="00047014">
      <w:pPr>
        <w:pStyle w:val="a0"/>
        <w:rPr>
          <w:rFonts w:hint="cs"/>
          <w:rtl/>
        </w:rPr>
      </w:pPr>
      <w:r>
        <w:rPr>
          <w:rFonts w:hint="cs"/>
          <w:rtl/>
        </w:rPr>
        <w:t xml:space="preserve">אנחנו עוברים לקריאה שלישית. </w:t>
      </w:r>
    </w:p>
    <w:p w14:paraId="1F114AA8" w14:textId="77777777" w:rsidR="00000000" w:rsidRDefault="00047014">
      <w:pPr>
        <w:pStyle w:val="a0"/>
        <w:rPr>
          <w:rFonts w:hint="cs"/>
          <w:rtl/>
        </w:rPr>
      </w:pPr>
    </w:p>
    <w:p w14:paraId="7569C055" w14:textId="77777777" w:rsidR="00000000" w:rsidRDefault="00047014">
      <w:pPr>
        <w:pStyle w:val="ab"/>
        <w:bidi/>
        <w:rPr>
          <w:rFonts w:hint="cs"/>
          <w:rtl/>
        </w:rPr>
      </w:pPr>
      <w:r>
        <w:rPr>
          <w:rFonts w:hint="cs"/>
          <w:rtl/>
        </w:rPr>
        <w:t>הצבעה מס' 35</w:t>
      </w:r>
    </w:p>
    <w:p w14:paraId="75046AA5" w14:textId="77777777" w:rsidR="00000000" w:rsidRDefault="00047014">
      <w:pPr>
        <w:pStyle w:val="a0"/>
        <w:rPr>
          <w:rFonts w:hint="cs"/>
          <w:rtl/>
        </w:rPr>
      </w:pPr>
    </w:p>
    <w:p w14:paraId="457C4031" w14:textId="77777777" w:rsidR="00000000" w:rsidRDefault="00047014">
      <w:pPr>
        <w:pStyle w:val="ac"/>
        <w:bidi/>
        <w:rPr>
          <w:rFonts w:hint="cs"/>
          <w:rtl/>
        </w:rPr>
      </w:pPr>
      <w:r>
        <w:rPr>
          <w:rFonts w:hint="cs"/>
          <w:rtl/>
        </w:rPr>
        <w:t>בעד  החוק -  59</w:t>
      </w:r>
    </w:p>
    <w:p w14:paraId="4AB76234" w14:textId="77777777" w:rsidR="00000000" w:rsidRDefault="00047014">
      <w:pPr>
        <w:pStyle w:val="ac"/>
        <w:bidi/>
        <w:rPr>
          <w:rFonts w:hint="cs"/>
          <w:rtl/>
        </w:rPr>
      </w:pPr>
      <w:r>
        <w:rPr>
          <w:rFonts w:hint="cs"/>
          <w:rtl/>
        </w:rPr>
        <w:t>נגד - 12</w:t>
      </w:r>
    </w:p>
    <w:p w14:paraId="783F4CE3" w14:textId="77777777" w:rsidR="00000000" w:rsidRDefault="00047014">
      <w:pPr>
        <w:pStyle w:val="ac"/>
        <w:bidi/>
        <w:rPr>
          <w:rFonts w:hint="cs"/>
          <w:rtl/>
        </w:rPr>
      </w:pPr>
      <w:r>
        <w:rPr>
          <w:rFonts w:hint="cs"/>
          <w:rtl/>
        </w:rPr>
        <w:t>נמנעים - אין</w:t>
      </w:r>
    </w:p>
    <w:p w14:paraId="2F75A52A" w14:textId="77777777" w:rsidR="00000000" w:rsidRDefault="00047014">
      <w:pPr>
        <w:pStyle w:val="ad"/>
        <w:bidi/>
        <w:rPr>
          <w:rFonts w:hint="cs"/>
          <w:rtl/>
        </w:rPr>
      </w:pPr>
      <w:r>
        <w:rPr>
          <w:rFonts w:hint="cs"/>
          <w:rtl/>
        </w:rPr>
        <w:t xml:space="preserve">חוק האזרחות והכניסה לישראל (הוראת שעה) (תיקון), התשס"ה-2005, נתקבל. </w:t>
      </w:r>
    </w:p>
    <w:p w14:paraId="4F4E0A1C" w14:textId="77777777" w:rsidR="00000000" w:rsidRDefault="00047014">
      <w:pPr>
        <w:pStyle w:val="a0"/>
        <w:rPr>
          <w:rFonts w:hint="cs"/>
          <w:rtl/>
        </w:rPr>
      </w:pPr>
    </w:p>
    <w:p w14:paraId="7FE6A37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E192CFF" w14:textId="77777777" w:rsidR="00000000" w:rsidRDefault="00047014">
      <w:pPr>
        <w:pStyle w:val="a0"/>
        <w:rPr>
          <w:rFonts w:hint="cs"/>
          <w:rtl/>
        </w:rPr>
      </w:pPr>
    </w:p>
    <w:p w14:paraId="36E011B9" w14:textId="77777777" w:rsidR="00000000" w:rsidRDefault="00047014">
      <w:pPr>
        <w:pStyle w:val="a0"/>
        <w:rPr>
          <w:rFonts w:hint="cs"/>
          <w:rtl/>
        </w:rPr>
      </w:pPr>
      <w:r>
        <w:rPr>
          <w:rFonts w:hint="cs"/>
          <w:rtl/>
        </w:rPr>
        <w:t xml:space="preserve">59 בעד, </w:t>
      </w:r>
      <w:r>
        <w:rPr>
          <w:rFonts w:hint="cs"/>
          <w:rtl/>
        </w:rPr>
        <w:t xml:space="preserve">12 נגד, אין נמנעים, אני קובע שחוק האזרחות והכניסה לישראל (הוראת שעה) (תיקון), התשס"ה-2005, עבר בקריאה שלישית ומצורף לספר החוקים, בתוקף עד 31 במרס 2006. </w:t>
      </w:r>
    </w:p>
    <w:p w14:paraId="4D14ACF0" w14:textId="77777777" w:rsidR="00000000" w:rsidRDefault="00047014">
      <w:pPr>
        <w:pStyle w:val="a0"/>
        <w:rPr>
          <w:rFonts w:hint="cs"/>
          <w:rtl/>
        </w:rPr>
      </w:pPr>
    </w:p>
    <w:p w14:paraId="2D3B5F03" w14:textId="77777777" w:rsidR="00000000" w:rsidRDefault="00047014">
      <w:pPr>
        <w:pStyle w:val="af0"/>
        <w:rPr>
          <w:rtl/>
        </w:rPr>
      </w:pPr>
      <w:r>
        <w:rPr>
          <w:rFonts w:hint="eastAsia"/>
          <w:rtl/>
        </w:rPr>
        <w:t>עסאם</w:t>
      </w:r>
      <w:r>
        <w:rPr>
          <w:rtl/>
        </w:rPr>
        <w:t xml:space="preserve"> מח'ול (חד"ש-תע"ל):</w:t>
      </w:r>
    </w:p>
    <w:p w14:paraId="59B8B82D" w14:textId="77777777" w:rsidR="00000000" w:rsidRDefault="00047014">
      <w:pPr>
        <w:pStyle w:val="a0"/>
        <w:rPr>
          <w:rFonts w:hint="cs"/>
          <w:rtl/>
        </w:rPr>
      </w:pPr>
    </w:p>
    <w:p w14:paraId="1E7E7822" w14:textId="77777777" w:rsidR="00000000" w:rsidRDefault="00047014">
      <w:pPr>
        <w:pStyle w:val="a0"/>
        <w:rPr>
          <w:rFonts w:hint="cs"/>
          <w:rtl/>
        </w:rPr>
      </w:pPr>
      <w:r>
        <w:rPr>
          <w:rFonts w:hint="cs"/>
          <w:rtl/>
        </w:rPr>
        <w:t xml:space="preserve">בושה וחרפה. </w:t>
      </w:r>
    </w:p>
    <w:p w14:paraId="74D36566" w14:textId="77777777" w:rsidR="00000000" w:rsidRDefault="00047014">
      <w:pPr>
        <w:pStyle w:val="a0"/>
        <w:rPr>
          <w:rFonts w:hint="cs"/>
          <w:rtl/>
        </w:rPr>
      </w:pPr>
    </w:p>
    <w:p w14:paraId="6CE5EAF8" w14:textId="77777777" w:rsidR="00000000" w:rsidRDefault="00047014">
      <w:pPr>
        <w:pStyle w:val="af0"/>
        <w:rPr>
          <w:rtl/>
        </w:rPr>
      </w:pPr>
      <w:r>
        <w:rPr>
          <w:rFonts w:hint="eastAsia"/>
          <w:rtl/>
        </w:rPr>
        <w:t>קריאה</w:t>
      </w:r>
      <w:r>
        <w:rPr>
          <w:rtl/>
        </w:rPr>
        <w:t>:</w:t>
      </w:r>
    </w:p>
    <w:p w14:paraId="4B74221B" w14:textId="77777777" w:rsidR="00000000" w:rsidRDefault="00047014">
      <w:pPr>
        <w:pStyle w:val="a0"/>
        <w:rPr>
          <w:rFonts w:hint="cs"/>
          <w:rtl/>
        </w:rPr>
      </w:pPr>
    </w:p>
    <w:p w14:paraId="414D42F2" w14:textId="77777777" w:rsidR="00000000" w:rsidRDefault="00047014">
      <w:pPr>
        <w:pStyle w:val="a0"/>
        <w:rPr>
          <w:rFonts w:hint="cs"/>
          <w:rtl/>
        </w:rPr>
      </w:pPr>
      <w:r>
        <w:rPr>
          <w:rFonts w:hint="cs"/>
          <w:rtl/>
        </w:rPr>
        <w:t xml:space="preserve">מברוכ. </w:t>
      </w:r>
    </w:p>
    <w:p w14:paraId="4C0E0F49" w14:textId="77777777" w:rsidR="00000000" w:rsidRDefault="00047014">
      <w:pPr>
        <w:pStyle w:val="a0"/>
        <w:rPr>
          <w:rFonts w:hint="cs"/>
          <w:rtl/>
        </w:rPr>
      </w:pPr>
    </w:p>
    <w:p w14:paraId="526D4766"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558F2C4" w14:textId="77777777" w:rsidR="00000000" w:rsidRDefault="00047014">
      <w:pPr>
        <w:pStyle w:val="a0"/>
        <w:rPr>
          <w:rFonts w:hint="cs"/>
          <w:rtl/>
        </w:rPr>
      </w:pPr>
    </w:p>
    <w:p w14:paraId="00661376" w14:textId="77777777" w:rsidR="00000000" w:rsidRDefault="00047014">
      <w:pPr>
        <w:pStyle w:val="a0"/>
        <w:rPr>
          <w:rFonts w:hint="cs"/>
          <w:rtl/>
        </w:rPr>
      </w:pPr>
      <w:r>
        <w:rPr>
          <w:rFonts w:hint="cs"/>
          <w:rtl/>
        </w:rPr>
        <w:t>זה עניין אחר. כל מי שיש ל</w:t>
      </w:r>
      <w:r>
        <w:rPr>
          <w:rFonts w:hint="cs"/>
          <w:rtl/>
        </w:rPr>
        <w:t xml:space="preserve">ו הערות לגבי עניין זה - התקשורת בחוץ, מחכה לשמוע הערות. בבקשה. </w:t>
      </w:r>
    </w:p>
    <w:p w14:paraId="67054991" w14:textId="77777777" w:rsidR="00000000" w:rsidRDefault="00047014">
      <w:pPr>
        <w:pStyle w:val="a0"/>
        <w:rPr>
          <w:rFonts w:hint="cs"/>
          <w:rtl/>
        </w:rPr>
      </w:pPr>
    </w:p>
    <w:p w14:paraId="50E42641" w14:textId="77777777" w:rsidR="00000000" w:rsidRDefault="00047014">
      <w:pPr>
        <w:pStyle w:val="a0"/>
        <w:rPr>
          <w:rFonts w:hint="cs"/>
          <w:rtl/>
        </w:rPr>
      </w:pPr>
    </w:p>
    <w:p w14:paraId="5B9C6706" w14:textId="77777777" w:rsidR="00000000" w:rsidRDefault="00047014">
      <w:pPr>
        <w:pStyle w:val="a2"/>
        <w:rPr>
          <w:rFonts w:hint="cs"/>
          <w:rtl/>
        </w:rPr>
      </w:pPr>
      <w:bookmarkStart w:id="632" w:name="CS115994FI0115994T27_07_2005_20_52_03"/>
      <w:bookmarkStart w:id="633" w:name="_Toc110840658"/>
      <w:bookmarkEnd w:id="632"/>
      <w:r>
        <w:rPr>
          <w:rFonts w:hint="cs"/>
          <w:rtl/>
        </w:rPr>
        <w:t>הצעת</w:t>
      </w:r>
      <w:r>
        <w:rPr>
          <w:rtl/>
        </w:rPr>
        <w:t xml:space="preserve"> ועדת הפנים ואיכות הסביבה </w:t>
      </w:r>
      <w:r>
        <w:rPr>
          <w:rFonts w:hint="cs"/>
          <w:rtl/>
        </w:rPr>
        <w:t xml:space="preserve">בדבר חלוקת </w:t>
      </w:r>
      <w:r>
        <w:rPr>
          <w:rtl/>
        </w:rPr>
        <w:t xml:space="preserve">הצעת חוק סמכויות </w:t>
      </w:r>
      <w:r>
        <w:rPr>
          <w:rFonts w:hint="cs"/>
          <w:rtl/>
        </w:rPr>
        <w:br/>
      </w:r>
      <w:r>
        <w:rPr>
          <w:rtl/>
        </w:rPr>
        <w:t>חיפוש לשם שמירה על ב</w:t>
      </w:r>
      <w:r>
        <w:rPr>
          <w:rFonts w:hint="cs"/>
          <w:rtl/>
        </w:rPr>
        <w:t>י</w:t>
      </w:r>
      <w:r>
        <w:rPr>
          <w:rtl/>
        </w:rPr>
        <w:t>טחון הציבור, התשס"ב-2002</w:t>
      </w:r>
      <w:bookmarkEnd w:id="633"/>
    </w:p>
    <w:p w14:paraId="1A294219" w14:textId="77777777" w:rsidR="00000000" w:rsidRDefault="00047014">
      <w:pPr>
        <w:pStyle w:val="a0"/>
        <w:ind w:firstLine="0"/>
        <w:rPr>
          <w:rFonts w:hint="cs"/>
          <w:rtl/>
        </w:rPr>
      </w:pPr>
      <w:r>
        <w:rPr>
          <w:rtl/>
        </w:rPr>
        <w:t>[נספחות.]</w:t>
      </w:r>
    </w:p>
    <w:p w14:paraId="3BD988A8" w14:textId="77777777" w:rsidR="00000000" w:rsidRDefault="00047014">
      <w:pPr>
        <w:pStyle w:val="-0"/>
        <w:rPr>
          <w:rFonts w:hint="cs"/>
          <w:rtl/>
        </w:rPr>
      </w:pPr>
    </w:p>
    <w:p w14:paraId="235C6B20" w14:textId="77777777" w:rsidR="00000000" w:rsidRDefault="00047014">
      <w:pPr>
        <w:pStyle w:val="af1"/>
        <w:rPr>
          <w:rFonts w:hint="cs"/>
          <w:rtl/>
        </w:rPr>
      </w:pPr>
      <w:r>
        <w:rPr>
          <w:rFonts w:hint="eastAsia"/>
          <w:rtl/>
        </w:rPr>
        <w:t>היו</w:t>
      </w:r>
      <w:r>
        <w:rPr>
          <w:rtl/>
        </w:rPr>
        <w:t>"ר</w:t>
      </w:r>
      <w:r>
        <w:rPr>
          <w:rFonts w:hint="cs"/>
          <w:rtl/>
        </w:rPr>
        <w:t xml:space="preserve"> ראובן ריבלין:</w:t>
      </w:r>
    </w:p>
    <w:p w14:paraId="2B867927" w14:textId="77777777" w:rsidR="00000000" w:rsidRDefault="00047014">
      <w:pPr>
        <w:pStyle w:val="a0"/>
        <w:rPr>
          <w:rFonts w:hint="cs"/>
          <w:rtl/>
        </w:rPr>
      </w:pPr>
    </w:p>
    <w:p w14:paraId="60E28E6E" w14:textId="77777777" w:rsidR="00000000" w:rsidRDefault="00047014">
      <w:pPr>
        <w:pStyle w:val="a0"/>
        <w:rPr>
          <w:rFonts w:hint="cs"/>
          <w:rtl/>
        </w:rPr>
      </w:pPr>
      <w:r>
        <w:rPr>
          <w:rFonts w:hint="cs"/>
          <w:rtl/>
        </w:rPr>
        <w:t>אנחנו עוברים להחלטת ועדת הפנים ואיכות הסביבה להביא בפ</w:t>
      </w:r>
      <w:r>
        <w:rPr>
          <w:rFonts w:hint="cs"/>
          <w:rtl/>
        </w:rPr>
        <w:t xml:space="preserve">ני הכנסת הצעה, שהכנסת תרשה לדון ולהביא בפניה רק חלק מהצעת חוק - פיצול לפי סעיף 121, חמי דורון, בבקשה. זו רק הצבעה, רבותי. הוא מודיע ואנחנו מצביעים. האם מסכימים לפיצול, שיוכלו לרדת, להמשיך לעבוד? </w:t>
      </w:r>
    </w:p>
    <w:p w14:paraId="6E7EF3D1" w14:textId="77777777" w:rsidR="00000000" w:rsidRDefault="00047014">
      <w:pPr>
        <w:pStyle w:val="a0"/>
        <w:rPr>
          <w:rFonts w:hint="cs"/>
          <w:rtl/>
        </w:rPr>
      </w:pPr>
    </w:p>
    <w:p w14:paraId="175C7B4F" w14:textId="77777777" w:rsidR="00000000" w:rsidRDefault="00047014">
      <w:pPr>
        <w:pStyle w:val="a"/>
        <w:rPr>
          <w:rtl/>
        </w:rPr>
      </w:pPr>
      <w:bookmarkStart w:id="634" w:name="FS000001053T27_07_2005_19_49_02"/>
      <w:bookmarkStart w:id="635" w:name="_Toc110840659"/>
      <w:bookmarkEnd w:id="634"/>
      <w:r>
        <w:rPr>
          <w:rFonts w:hint="cs"/>
          <w:rtl/>
        </w:rPr>
        <w:t>ח</w:t>
      </w:r>
      <w:r>
        <w:rPr>
          <w:rFonts w:hint="eastAsia"/>
          <w:rtl/>
        </w:rPr>
        <w:t>מי</w:t>
      </w:r>
      <w:r>
        <w:rPr>
          <w:rtl/>
        </w:rPr>
        <w:t xml:space="preserve"> דורון (</w:t>
      </w:r>
      <w:r>
        <w:rPr>
          <w:rFonts w:hint="cs"/>
          <w:rtl/>
        </w:rPr>
        <w:t>בשם ועדת הפנים ואיכות הסביבה</w:t>
      </w:r>
      <w:r>
        <w:rPr>
          <w:rtl/>
        </w:rPr>
        <w:t>):</w:t>
      </w:r>
      <w:bookmarkEnd w:id="635"/>
    </w:p>
    <w:p w14:paraId="51F34C35" w14:textId="77777777" w:rsidR="00000000" w:rsidRDefault="00047014">
      <w:pPr>
        <w:pStyle w:val="a0"/>
        <w:rPr>
          <w:rFonts w:hint="cs"/>
          <w:rtl/>
        </w:rPr>
      </w:pPr>
    </w:p>
    <w:p w14:paraId="7DBF642B" w14:textId="77777777" w:rsidR="00000000" w:rsidRDefault="00047014">
      <w:pPr>
        <w:pStyle w:val="a0"/>
        <w:rPr>
          <w:rFonts w:hint="cs"/>
          <w:rtl/>
        </w:rPr>
      </w:pPr>
      <w:r>
        <w:rPr>
          <w:rFonts w:hint="cs"/>
          <w:rtl/>
        </w:rPr>
        <w:t>אדוני היושב ראש,</w:t>
      </w:r>
      <w:r>
        <w:rPr>
          <w:rFonts w:hint="cs"/>
          <w:rtl/>
        </w:rPr>
        <w:t xml:space="preserve"> סעיף 11 להצעת החוק מתקן את חוק הטיס (ביטחון בתעופה האזרחית), התשל"ז-1977, באופן שיוצר סתירה עם החוק להסדרת הביטחון במקומות ציבוריים, התשנ"ח-1998. שני החוקים האמורים מעניקים סמכויות מקבילות לשרים שונים. לכן, הגורמים המקצועיים, קרי שירות הביטחון הכללי, המשט</w:t>
      </w:r>
      <w:r>
        <w:rPr>
          <w:rFonts w:hint="cs"/>
          <w:rtl/>
        </w:rPr>
        <w:t xml:space="preserve">רה ורשות שדות התעופה, חייבים להסדיר את חוסר ההתאמה. </w:t>
      </w:r>
    </w:p>
    <w:p w14:paraId="3272BA6F" w14:textId="77777777" w:rsidR="00000000" w:rsidRDefault="00047014">
      <w:pPr>
        <w:pStyle w:val="a0"/>
        <w:rPr>
          <w:rFonts w:hint="cs"/>
          <w:rtl/>
        </w:rPr>
      </w:pPr>
    </w:p>
    <w:p w14:paraId="7667150E" w14:textId="77777777" w:rsidR="00000000" w:rsidRDefault="00047014">
      <w:pPr>
        <w:pStyle w:val="a0"/>
        <w:rPr>
          <w:rFonts w:hint="cs"/>
          <w:rtl/>
        </w:rPr>
      </w:pPr>
      <w:r>
        <w:rPr>
          <w:rFonts w:hint="cs"/>
          <w:rtl/>
        </w:rPr>
        <w:t>בשל המטרה להעביר את הצעת החוק בהקדם, ועל מנת לא לעכב את אישור כל הצעת החוק בקריאה שנייה ושלישית, החליטה ועדת הפנים ואיכות הסביבה בנסיבות אלה לא לכלול את הסעיף האמור בו, והיא תשוב ותדון בו בהמשך. אנחנו מ</w:t>
      </w:r>
      <w:r>
        <w:rPr>
          <w:rFonts w:hint="cs"/>
          <w:rtl/>
        </w:rPr>
        <w:t xml:space="preserve">בקשים לפצל, ואת אישור הכנסת. </w:t>
      </w:r>
    </w:p>
    <w:p w14:paraId="6B9FA708" w14:textId="77777777" w:rsidR="00000000" w:rsidRDefault="00047014">
      <w:pPr>
        <w:pStyle w:val="a0"/>
        <w:rPr>
          <w:rFonts w:hint="cs"/>
          <w:rtl/>
        </w:rPr>
      </w:pPr>
    </w:p>
    <w:p w14:paraId="66D7BBF0"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D51E4E3" w14:textId="77777777" w:rsidR="00000000" w:rsidRDefault="00047014">
      <w:pPr>
        <w:pStyle w:val="a0"/>
        <w:rPr>
          <w:rFonts w:hint="cs"/>
          <w:rtl/>
        </w:rPr>
      </w:pPr>
    </w:p>
    <w:p w14:paraId="49C6DE96" w14:textId="77777777" w:rsidR="00000000" w:rsidRDefault="00047014">
      <w:pPr>
        <w:pStyle w:val="a0"/>
        <w:rPr>
          <w:rFonts w:hint="cs"/>
          <w:rtl/>
        </w:rPr>
      </w:pPr>
      <w:r>
        <w:rPr>
          <w:rFonts w:hint="cs"/>
          <w:rtl/>
        </w:rPr>
        <w:t xml:space="preserve">הבקשה היא לפיצול, רבותי חברי הכנסת. נא להצביע - מי בעד? מי נגד? </w:t>
      </w:r>
    </w:p>
    <w:p w14:paraId="6D55FFB9" w14:textId="77777777" w:rsidR="00000000" w:rsidRDefault="00047014">
      <w:pPr>
        <w:pStyle w:val="a0"/>
        <w:rPr>
          <w:rFonts w:hint="cs"/>
          <w:rtl/>
        </w:rPr>
      </w:pPr>
    </w:p>
    <w:p w14:paraId="1740573E" w14:textId="77777777" w:rsidR="00000000" w:rsidRDefault="00047014">
      <w:pPr>
        <w:pStyle w:val="ab"/>
        <w:bidi/>
        <w:rPr>
          <w:rFonts w:hint="cs"/>
          <w:rtl/>
        </w:rPr>
      </w:pPr>
      <w:r>
        <w:rPr>
          <w:rFonts w:hint="cs"/>
          <w:rtl/>
        </w:rPr>
        <w:t>הצבעה  מס'    36</w:t>
      </w:r>
    </w:p>
    <w:p w14:paraId="1A5FA2E4" w14:textId="77777777" w:rsidR="00000000" w:rsidRDefault="00047014">
      <w:pPr>
        <w:pStyle w:val="a0"/>
        <w:rPr>
          <w:rFonts w:hint="cs"/>
          <w:rtl/>
        </w:rPr>
      </w:pPr>
    </w:p>
    <w:p w14:paraId="61F8D599" w14:textId="77777777" w:rsidR="00000000" w:rsidRDefault="00047014">
      <w:pPr>
        <w:pStyle w:val="ac"/>
        <w:bidi/>
        <w:rPr>
          <w:rFonts w:hint="cs"/>
          <w:rtl/>
        </w:rPr>
      </w:pPr>
      <w:r>
        <w:rPr>
          <w:rFonts w:hint="cs"/>
          <w:rtl/>
        </w:rPr>
        <w:t>בעד הצעת ועדת הפנים ואיכות הסביבה -  50</w:t>
      </w:r>
    </w:p>
    <w:p w14:paraId="22274772" w14:textId="77777777" w:rsidR="00000000" w:rsidRDefault="00047014">
      <w:pPr>
        <w:pStyle w:val="ac"/>
        <w:bidi/>
        <w:rPr>
          <w:rFonts w:hint="cs"/>
          <w:rtl/>
        </w:rPr>
      </w:pPr>
      <w:r>
        <w:rPr>
          <w:rFonts w:hint="cs"/>
          <w:rtl/>
        </w:rPr>
        <w:t>נגד - 2</w:t>
      </w:r>
    </w:p>
    <w:p w14:paraId="57EC935D" w14:textId="77777777" w:rsidR="00000000" w:rsidRDefault="00047014">
      <w:pPr>
        <w:pStyle w:val="ac"/>
        <w:bidi/>
        <w:rPr>
          <w:rFonts w:hint="cs"/>
          <w:rtl/>
        </w:rPr>
      </w:pPr>
      <w:r>
        <w:rPr>
          <w:rFonts w:hint="cs"/>
          <w:rtl/>
        </w:rPr>
        <w:t>נמנע -  3</w:t>
      </w:r>
    </w:p>
    <w:p w14:paraId="29DE4468" w14:textId="77777777" w:rsidR="00000000" w:rsidRDefault="00047014">
      <w:pPr>
        <w:pStyle w:val="ad"/>
        <w:bidi/>
        <w:rPr>
          <w:rFonts w:hint="cs"/>
          <w:rtl/>
        </w:rPr>
      </w:pPr>
      <w:r>
        <w:rPr>
          <w:rFonts w:hint="cs"/>
          <w:rtl/>
        </w:rPr>
        <w:t>הצעת ועדת הפנים ואיכות הסביבה בדבר חלוקת הצעת חוק סמכויות חיפו</w:t>
      </w:r>
      <w:r>
        <w:rPr>
          <w:rFonts w:hint="cs"/>
          <w:rtl/>
        </w:rPr>
        <w:t xml:space="preserve">ש לשם </w:t>
      </w:r>
      <w:r>
        <w:rPr>
          <w:rtl/>
        </w:rPr>
        <w:br/>
      </w:r>
      <w:r>
        <w:rPr>
          <w:rFonts w:hint="cs"/>
          <w:rtl/>
        </w:rPr>
        <w:t xml:space="preserve">שמירה על ביטחון הציבור, התשס"ב-2002, נתקבלה. </w:t>
      </w:r>
    </w:p>
    <w:p w14:paraId="4EF319A7" w14:textId="77777777" w:rsidR="00000000" w:rsidRDefault="00047014">
      <w:pPr>
        <w:pStyle w:val="a0"/>
        <w:rPr>
          <w:rFonts w:hint="cs"/>
          <w:rtl/>
        </w:rPr>
      </w:pPr>
    </w:p>
    <w:p w14:paraId="5F2C0DA2" w14:textId="77777777" w:rsidR="00000000" w:rsidRDefault="00047014">
      <w:pPr>
        <w:pStyle w:val="af1"/>
        <w:rPr>
          <w:rtl/>
        </w:rPr>
      </w:pPr>
    </w:p>
    <w:p w14:paraId="3813E442"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E287ABC" w14:textId="77777777" w:rsidR="00000000" w:rsidRDefault="00047014">
      <w:pPr>
        <w:pStyle w:val="a0"/>
        <w:rPr>
          <w:rFonts w:hint="cs"/>
          <w:rtl/>
        </w:rPr>
      </w:pPr>
    </w:p>
    <w:p w14:paraId="21F9786F" w14:textId="77777777" w:rsidR="00000000" w:rsidRDefault="00047014">
      <w:pPr>
        <w:pStyle w:val="a0"/>
        <w:rPr>
          <w:rFonts w:hint="cs"/>
          <w:rtl/>
        </w:rPr>
      </w:pPr>
      <w:r>
        <w:rPr>
          <w:rFonts w:hint="cs"/>
          <w:rtl/>
        </w:rPr>
        <w:t xml:space="preserve">50 בעד, שניים נגד, שלושה נמנעים - אני קובע שהצעת הפיצול נתקבלה. חבר הכנסת דורון, אתם יכולים להמשיך במלאכה. </w:t>
      </w:r>
    </w:p>
    <w:p w14:paraId="7A8DF0CB" w14:textId="77777777" w:rsidR="00000000" w:rsidRDefault="00047014">
      <w:pPr>
        <w:pStyle w:val="a0"/>
        <w:rPr>
          <w:rFonts w:hint="cs"/>
          <w:rtl/>
        </w:rPr>
      </w:pPr>
    </w:p>
    <w:p w14:paraId="325B9DF9" w14:textId="77777777" w:rsidR="00000000" w:rsidRDefault="00047014">
      <w:pPr>
        <w:pStyle w:val="a2"/>
        <w:rPr>
          <w:rtl/>
        </w:rPr>
      </w:pPr>
    </w:p>
    <w:p w14:paraId="7FC8279B" w14:textId="77777777" w:rsidR="00000000" w:rsidRDefault="00047014">
      <w:pPr>
        <w:pStyle w:val="a2"/>
        <w:rPr>
          <w:rFonts w:hint="cs"/>
          <w:rtl/>
        </w:rPr>
      </w:pPr>
      <w:bookmarkStart w:id="636" w:name="_Toc110840660"/>
      <w:r>
        <w:rPr>
          <w:rFonts w:hint="cs"/>
          <w:rtl/>
        </w:rPr>
        <w:t>חילופי גברי בוועדות הכנסת</w:t>
      </w:r>
      <w:bookmarkEnd w:id="636"/>
      <w:r>
        <w:rPr>
          <w:rFonts w:hint="cs"/>
          <w:rtl/>
        </w:rPr>
        <w:t xml:space="preserve"> </w:t>
      </w:r>
    </w:p>
    <w:p w14:paraId="3CA45075" w14:textId="77777777" w:rsidR="00000000" w:rsidRDefault="00047014">
      <w:pPr>
        <w:pStyle w:val="a0"/>
        <w:rPr>
          <w:rFonts w:hint="cs"/>
          <w:rtl/>
        </w:rPr>
      </w:pPr>
    </w:p>
    <w:p w14:paraId="06AF68C2" w14:textId="77777777" w:rsidR="00000000" w:rsidRDefault="00047014">
      <w:pPr>
        <w:pStyle w:val="af1"/>
        <w:rPr>
          <w:rtl/>
        </w:rPr>
      </w:pPr>
      <w:r>
        <w:rPr>
          <w:rFonts w:hint="eastAsia"/>
          <w:rtl/>
        </w:rPr>
        <w:t>היו</w:t>
      </w:r>
      <w:r>
        <w:rPr>
          <w:rtl/>
        </w:rPr>
        <w:t>"ר</w:t>
      </w:r>
      <w:r>
        <w:rPr>
          <w:rFonts w:hint="cs"/>
          <w:rtl/>
        </w:rPr>
        <w:t xml:space="preserve"> ראובן ריבליין</w:t>
      </w:r>
      <w:r>
        <w:rPr>
          <w:rtl/>
        </w:rPr>
        <w:t>:</w:t>
      </w:r>
    </w:p>
    <w:p w14:paraId="12527C33" w14:textId="77777777" w:rsidR="00000000" w:rsidRDefault="00047014">
      <w:pPr>
        <w:pStyle w:val="a0"/>
        <w:rPr>
          <w:rFonts w:hint="cs"/>
          <w:rtl/>
        </w:rPr>
      </w:pPr>
    </w:p>
    <w:p w14:paraId="017359F8" w14:textId="77777777" w:rsidR="00000000" w:rsidRDefault="00047014">
      <w:pPr>
        <w:pStyle w:val="a0"/>
        <w:rPr>
          <w:rFonts w:hint="cs"/>
          <w:rtl/>
        </w:rPr>
      </w:pPr>
      <w:r>
        <w:rPr>
          <w:rFonts w:hint="cs"/>
          <w:rtl/>
        </w:rPr>
        <w:t>אני מזמין את חבר הכנ</w:t>
      </w:r>
      <w:r>
        <w:rPr>
          <w:rFonts w:hint="cs"/>
          <w:rtl/>
        </w:rPr>
        <w:t xml:space="preserve">סת רוני בר-און, יושב-ראש ועדת הכנסת, אשר אוסר עלי באיסור מוחלט לאפשר לחברי כנסת לדבר בטלפון במליאה. בבקשה, חבר הכנסת בר-און. </w:t>
      </w:r>
    </w:p>
    <w:p w14:paraId="414F1D5D" w14:textId="77777777" w:rsidR="00000000" w:rsidRDefault="00047014">
      <w:pPr>
        <w:pStyle w:val="a0"/>
        <w:rPr>
          <w:rFonts w:hint="cs"/>
          <w:rtl/>
        </w:rPr>
      </w:pPr>
    </w:p>
    <w:p w14:paraId="13266150" w14:textId="77777777" w:rsidR="00000000" w:rsidRDefault="00047014">
      <w:pPr>
        <w:pStyle w:val="a0"/>
        <w:rPr>
          <w:rFonts w:hint="cs"/>
          <w:rtl/>
        </w:rPr>
      </w:pPr>
      <w:r>
        <w:rPr>
          <w:rFonts w:hint="cs"/>
          <w:rtl/>
        </w:rPr>
        <w:t>חבר הכנסת אלדד, אני מתכוון אחרי כן לתת לך לדבר, ולאחר מכן אני הולך להצביע בסדר זה, לאחר שחברים נוספים ידברו. אני אצביע לפי סדר זה</w:t>
      </w:r>
      <w:r>
        <w:rPr>
          <w:rFonts w:hint="cs"/>
          <w:rtl/>
        </w:rPr>
        <w:t xml:space="preserve">: קודם נצביע בעד הצעת הוועדה להוריד מסדר-היום. קיבלתי מהנשיאות את האפשרות, כי אני הולך להצעה המרחיקה לכת. אני מודיע לכנסת שלפי חוק השכל הישר אני מתכוון קודם כול להצביע אם הכנסת רוצה את הוועדה, אם היא לא רוצה את הוועדה, היא גם לא רוצה את מורכבותה. אני יודע </w:t>
      </w:r>
      <w:r>
        <w:rPr>
          <w:rFonts w:hint="cs"/>
          <w:rtl/>
        </w:rPr>
        <w:t xml:space="preserve">מה התקנון אומר. </w:t>
      </w:r>
    </w:p>
    <w:p w14:paraId="427007EA" w14:textId="77777777" w:rsidR="00000000" w:rsidRDefault="00047014">
      <w:pPr>
        <w:pStyle w:val="a0"/>
        <w:rPr>
          <w:rFonts w:hint="cs"/>
          <w:rtl/>
        </w:rPr>
      </w:pPr>
    </w:p>
    <w:p w14:paraId="5EEC6B48" w14:textId="77777777" w:rsidR="00000000" w:rsidRDefault="00047014">
      <w:pPr>
        <w:pStyle w:val="a"/>
        <w:rPr>
          <w:rtl/>
        </w:rPr>
      </w:pPr>
      <w:bookmarkStart w:id="637" w:name="FS000001038T27_07_2005_19_52_21"/>
      <w:bookmarkStart w:id="638" w:name="_Toc110840661"/>
      <w:bookmarkEnd w:id="637"/>
      <w:r>
        <w:rPr>
          <w:rFonts w:hint="eastAsia"/>
          <w:rtl/>
        </w:rPr>
        <w:t>רוני</w:t>
      </w:r>
      <w:r>
        <w:rPr>
          <w:rtl/>
        </w:rPr>
        <w:t xml:space="preserve"> בר-און (יו"ר ועדת הכנסת):</w:t>
      </w:r>
      <w:bookmarkEnd w:id="638"/>
    </w:p>
    <w:p w14:paraId="2EDC89BD" w14:textId="77777777" w:rsidR="00000000" w:rsidRDefault="00047014">
      <w:pPr>
        <w:pStyle w:val="a0"/>
        <w:rPr>
          <w:rFonts w:hint="cs"/>
          <w:rtl/>
        </w:rPr>
      </w:pPr>
    </w:p>
    <w:p w14:paraId="5D9CF6AB" w14:textId="77777777" w:rsidR="00000000" w:rsidRDefault="00047014">
      <w:pPr>
        <w:pStyle w:val="a0"/>
        <w:rPr>
          <w:rFonts w:hint="cs"/>
          <w:rtl/>
        </w:rPr>
      </w:pPr>
      <w:r>
        <w:rPr>
          <w:rFonts w:hint="cs"/>
          <w:rtl/>
        </w:rPr>
        <w:t xml:space="preserve">לא, לא. אדוני לא יודע. נכון שזה צריך להיות הסדר. אנחנו עלינו על זה בדיון, ויש הצעה שלי לתקן את תקנון הכנסת ברוח הצעת הנוהל שאדוני מציע. </w:t>
      </w:r>
    </w:p>
    <w:p w14:paraId="69AFE43F" w14:textId="77777777" w:rsidR="00000000" w:rsidRDefault="00047014">
      <w:pPr>
        <w:pStyle w:val="a0"/>
        <w:rPr>
          <w:rFonts w:hint="cs"/>
          <w:rtl/>
        </w:rPr>
      </w:pPr>
    </w:p>
    <w:p w14:paraId="1BD434D5"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6FB9118" w14:textId="77777777" w:rsidR="00000000" w:rsidRDefault="00047014">
      <w:pPr>
        <w:pStyle w:val="a0"/>
        <w:rPr>
          <w:rFonts w:hint="cs"/>
          <w:rtl/>
        </w:rPr>
      </w:pPr>
    </w:p>
    <w:p w14:paraId="6BFA04A8" w14:textId="77777777" w:rsidR="00000000" w:rsidRDefault="00047014">
      <w:pPr>
        <w:pStyle w:val="a0"/>
        <w:rPr>
          <w:rFonts w:hint="cs"/>
          <w:rtl/>
        </w:rPr>
      </w:pPr>
      <w:r>
        <w:rPr>
          <w:rFonts w:hint="cs"/>
          <w:rtl/>
        </w:rPr>
        <w:t>אבל יש לי סעיף אחר שאני יכול להשתמש בו. בדקנו א</w:t>
      </w:r>
      <w:r>
        <w:rPr>
          <w:rFonts w:hint="cs"/>
          <w:rtl/>
        </w:rPr>
        <w:t xml:space="preserve">ת זה אתמול. אני לא אעשה פשוט צחוק מעבודת הכנסת. לכן, אנחנו נצביע קודם כול על ההצעה המרחיקה לכת. בכל מקרה, כולם ידברו. השאלה, כמה אנשים ירצו. </w:t>
      </w:r>
    </w:p>
    <w:p w14:paraId="7191910C" w14:textId="77777777" w:rsidR="00000000" w:rsidRDefault="00047014">
      <w:pPr>
        <w:pStyle w:val="a0"/>
        <w:rPr>
          <w:rFonts w:hint="cs"/>
          <w:rtl/>
        </w:rPr>
      </w:pPr>
    </w:p>
    <w:p w14:paraId="7876687A" w14:textId="77777777" w:rsidR="00000000" w:rsidRDefault="00047014">
      <w:pPr>
        <w:pStyle w:val="af1"/>
        <w:rPr>
          <w:rtl/>
        </w:rPr>
      </w:pPr>
      <w:bookmarkStart w:id="639" w:name="FS000001038T27_07_2005_19_54_25"/>
      <w:bookmarkEnd w:id="639"/>
      <w:r>
        <w:rPr>
          <w:rFonts w:hint="eastAsia"/>
          <w:rtl/>
        </w:rPr>
        <w:t>היו</w:t>
      </w:r>
      <w:r>
        <w:rPr>
          <w:rtl/>
        </w:rPr>
        <w:t>"ר ראובן ריבלין:</w:t>
      </w:r>
    </w:p>
    <w:p w14:paraId="7192F88B" w14:textId="77777777" w:rsidR="00000000" w:rsidRDefault="00047014">
      <w:pPr>
        <w:pStyle w:val="a0"/>
        <w:rPr>
          <w:rFonts w:hint="cs"/>
          <w:rtl/>
        </w:rPr>
      </w:pPr>
    </w:p>
    <w:p w14:paraId="2E55DFD0" w14:textId="77777777" w:rsidR="00000000" w:rsidRDefault="00047014">
      <w:pPr>
        <w:pStyle w:val="a0"/>
        <w:rPr>
          <w:rFonts w:hint="cs"/>
          <w:rtl/>
        </w:rPr>
      </w:pPr>
      <w:r>
        <w:rPr>
          <w:rFonts w:hint="cs"/>
          <w:rtl/>
        </w:rPr>
        <w:t>הואיל ויושב-ראש ועדת הכנסת על הדוכן, קודם כול אני מזמין אותו למסור את הודעות הוועדה, ולאחר מ</w:t>
      </w:r>
      <w:r>
        <w:rPr>
          <w:rFonts w:hint="cs"/>
          <w:rtl/>
        </w:rPr>
        <w:t>כן להתחיל לדון.</w:t>
      </w:r>
    </w:p>
    <w:p w14:paraId="2F77F705" w14:textId="77777777" w:rsidR="00000000" w:rsidRDefault="00047014">
      <w:pPr>
        <w:pStyle w:val="a0"/>
        <w:rPr>
          <w:rFonts w:hint="cs"/>
          <w:rtl/>
        </w:rPr>
      </w:pPr>
    </w:p>
    <w:p w14:paraId="284C4718" w14:textId="77777777" w:rsidR="00000000" w:rsidRDefault="00047014">
      <w:pPr>
        <w:pStyle w:val="a"/>
        <w:rPr>
          <w:rtl/>
        </w:rPr>
      </w:pPr>
      <w:bookmarkStart w:id="640" w:name="FS000001038T27_07_2005_23_47_56"/>
      <w:bookmarkStart w:id="641" w:name="_Toc110840662"/>
      <w:bookmarkEnd w:id="640"/>
      <w:r>
        <w:rPr>
          <w:rFonts w:hint="eastAsia"/>
          <w:rtl/>
        </w:rPr>
        <w:t>רוני</w:t>
      </w:r>
      <w:r>
        <w:rPr>
          <w:rtl/>
        </w:rPr>
        <w:t xml:space="preserve"> בר-און (יו"ר ועדת הכנסת):</w:t>
      </w:r>
      <w:bookmarkEnd w:id="641"/>
    </w:p>
    <w:p w14:paraId="11503A1D" w14:textId="77777777" w:rsidR="00000000" w:rsidRDefault="00047014">
      <w:pPr>
        <w:pStyle w:val="a0"/>
        <w:rPr>
          <w:rFonts w:hint="cs"/>
          <w:rtl/>
        </w:rPr>
      </w:pPr>
    </w:p>
    <w:p w14:paraId="4DD22E92" w14:textId="77777777" w:rsidR="00000000" w:rsidRDefault="00047014">
      <w:pPr>
        <w:pStyle w:val="a0"/>
        <w:rPr>
          <w:rFonts w:hint="cs"/>
          <w:rtl/>
        </w:rPr>
      </w:pPr>
      <w:r>
        <w:rPr>
          <w:rFonts w:hint="cs"/>
          <w:rtl/>
        </w:rPr>
        <w:t>אדוני היושב-ראש, חברי הכנסת, אני מתכבד להודיע בזאת על חילופים בוועדת החינוך, התרבות והספורט מטעם סיעת הליכוד - במקום חברת הכנסת ענבל גבריאלי תכהן חברת הכנסת אראלה גולן על מכסת סיעת הליכוד. כמו כן, אלה חילופי</w:t>
      </w:r>
      <w:r>
        <w:rPr>
          <w:rFonts w:hint="cs"/>
          <w:rtl/>
        </w:rPr>
        <w:t xml:space="preserve"> האישים בוועדות מטעם סיעת האיחוד הלאומי:  בוועדה המיוחדת למאבק בנגע הסמים - במקום חבר הכנסת אריה אלדד יכהן חבר הכנסת נודלמן. בוועדת העלייה, הקליטה והתפוצות - במקום חבר הכנסת מיכאל נודלמן יכהן חבר הכנסת יורי שטרן. בוועדת הכלכלה - במקום חבר הכנסת אליעזר כהן </w:t>
      </w:r>
      <w:r>
        <w:rPr>
          <w:rFonts w:hint="cs"/>
          <w:rtl/>
        </w:rPr>
        <w:t xml:space="preserve">יכהן חבר הכנסת מיכאל נודלמן. </w:t>
      </w:r>
    </w:p>
    <w:p w14:paraId="13516E2F" w14:textId="77777777" w:rsidR="00000000" w:rsidRDefault="00047014">
      <w:pPr>
        <w:pStyle w:val="a0"/>
        <w:rPr>
          <w:rFonts w:hint="cs"/>
          <w:rtl/>
        </w:rPr>
      </w:pPr>
    </w:p>
    <w:p w14:paraId="35FCBE11" w14:textId="77777777" w:rsidR="00000000" w:rsidRDefault="00047014">
      <w:pPr>
        <w:pStyle w:val="a2"/>
        <w:rPr>
          <w:rtl/>
        </w:rPr>
      </w:pPr>
    </w:p>
    <w:p w14:paraId="3C146678" w14:textId="77777777" w:rsidR="00000000" w:rsidRDefault="00047014">
      <w:pPr>
        <w:pStyle w:val="a2"/>
        <w:rPr>
          <w:rFonts w:hint="cs"/>
          <w:rtl/>
        </w:rPr>
      </w:pPr>
      <w:bookmarkStart w:id="642" w:name="_Toc110840663"/>
      <w:r>
        <w:rPr>
          <w:rFonts w:hint="cs"/>
          <w:rtl/>
        </w:rPr>
        <w:t>הודעת יושב-ראש ועדת הכנסת</w:t>
      </w:r>
      <w:bookmarkEnd w:id="642"/>
    </w:p>
    <w:p w14:paraId="75ABF0B1" w14:textId="77777777" w:rsidR="00000000" w:rsidRDefault="00047014">
      <w:pPr>
        <w:pStyle w:val="a0"/>
        <w:rPr>
          <w:rFonts w:hint="cs"/>
          <w:rtl/>
        </w:rPr>
      </w:pPr>
    </w:p>
    <w:p w14:paraId="603DB41B" w14:textId="77777777" w:rsidR="00000000" w:rsidRDefault="00047014">
      <w:pPr>
        <w:pStyle w:val="a"/>
        <w:rPr>
          <w:rtl/>
        </w:rPr>
      </w:pPr>
      <w:bookmarkStart w:id="643" w:name="_Toc110840664"/>
      <w:r>
        <w:rPr>
          <w:rFonts w:hint="eastAsia"/>
          <w:rtl/>
        </w:rPr>
        <w:t>רוני</w:t>
      </w:r>
      <w:r>
        <w:rPr>
          <w:rtl/>
        </w:rPr>
        <w:t xml:space="preserve"> בר-און (יו"ר ועדת הכנסת):</w:t>
      </w:r>
      <w:bookmarkEnd w:id="643"/>
    </w:p>
    <w:p w14:paraId="3A3348C0" w14:textId="77777777" w:rsidR="00000000" w:rsidRDefault="00047014">
      <w:pPr>
        <w:pStyle w:val="a0"/>
        <w:rPr>
          <w:rFonts w:hint="cs"/>
          <w:rtl/>
        </w:rPr>
      </w:pPr>
    </w:p>
    <w:p w14:paraId="5C7AB887" w14:textId="77777777" w:rsidR="00000000" w:rsidRDefault="00047014">
      <w:pPr>
        <w:pStyle w:val="a0"/>
        <w:rPr>
          <w:rFonts w:hint="cs"/>
          <w:rtl/>
        </w:rPr>
      </w:pPr>
      <w:r>
        <w:rPr>
          <w:rFonts w:hint="cs"/>
          <w:rtl/>
        </w:rPr>
        <w:t>כמו כן, החליטה היום ועדת הכנסת כי הצעת חוק הקרינה הבלתי מייננת התשס"ה-2005, הצעת חוק ממשלתית מס' 184, תועבר לדיון בוועדה המשותפת של ועדת הפנים ואיכות הסביבה וועדת הכ</w:t>
      </w:r>
      <w:r>
        <w:rPr>
          <w:rFonts w:hint="cs"/>
          <w:rtl/>
        </w:rPr>
        <w:t>לכלה, שדנה בהצעת חוק הנוגעת לקרינה סלולרית. אזכיר כי בוועדה זו נדונו כבר שלוש הצעות חוק פרטיות. בנוסף, החליטה ועדת הכנסת להמליץ להעביר את הצעת חוק הקרינה הבלתי מייננת, פ/2202, של חברי הכנסת גפני ולאה נס מוועדת הפנים ואיכות הסביבה לדיון בוועדה משותפת זו. יו</w:t>
      </w:r>
      <w:r>
        <w:rPr>
          <w:rFonts w:hint="cs"/>
          <w:rtl/>
        </w:rPr>
        <w:t>שב-ראש הוועדה המשותפת הוא יורי שטרן.</w:t>
      </w:r>
    </w:p>
    <w:p w14:paraId="6B05F785" w14:textId="77777777" w:rsidR="00000000" w:rsidRDefault="00047014">
      <w:pPr>
        <w:pStyle w:val="a0"/>
        <w:rPr>
          <w:rFonts w:hint="cs"/>
          <w:rtl/>
        </w:rPr>
      </w:pPr>
    </w:p>
    <w:p w14:paraId="5EF59968" w14:textId="77777777" w:rsidR="00000000" w:rsidRDefault="00047014">
      <w:pPr>
        <w:pStyle w:val="a0"/>
        <w:rPr>
          <w:rFonts w:hint="cs"/>
          <w:rtl/>
        </w:rPr>
      </w:pPr>
      <w:r>
        <w:rPr>
          <w:rFonts w:hint="cs"/>
          <w:rtl/>
        </w:rPr>
        <w:t xml:space="preserve">ועדת הכנסת החליטה כי הוועדה המשותפת תפעל במתכונת זו עד סוף שנת 2005. אם לא תסתיים החקיקה עד מועד זה, תשוב ועדת הכנסת ותידרש לנושא. אני מבקש את אישור הכנסת להמלצה זו. </w:t>
      </w:r>
    </w:p>
    <w:p w14:paraId="0F0B20CC" w14:textId="77777777" w:rsidR="00000000" w:rsidRDefault="00047014">
      <w:pPr>
        <w:pStyle w:val="a0"/>
        <w:rPr>
          <w:rFonts w:hint="cs"/>
          <w:rtl/>
        </w:rPr>
      </w:pPr>
    </w:p>
    <w:p w14:paraId="38F5E8CF" w14:textId="77777777" w:rsidR="00000000" w:rsidRDefault="00047014">
      <w:pPr>
        <w:pStyle w:val="af1"/>
        <w:rPr>
          <w:rtl/>
        </w:rPr>
      </w:pPr>
      <w:r>
        <w:rPr>
          <w:rFonts w:hint="eastAsia"/>
          <w:rtl/>
        </w:rPr>
        <w:t>היו</w:t>
      </w:r>
      <w:r>
        <w:rPr>
          <w:rtl/>
        </w:rPr>
        <w:t>"ר ראובן ריבלין:</w:t>
      </w:r>
    </w:p>
    <w:p w14:paraId="4CF1179A" w14:textId="77777777" w:rsidR="00000000" w:rsidRDefault="00047014">
      <w:pPr>
        <w:pStyle w:val="a0"/>
        <w:rPr>
          <w:rFonts w:hint="cs"/>
          <w:rtl/>
        </w:rPr>
      </w:pPr>
    </w:p>
    <w:p w14:paraId="582356F2" w14:textId="77777777" w:rsidR="00000000" w:rsidRDefault="00047014">
      <w:pPr>
        <w:pStyle w:val="a0"/>
        <w:rPr>
          <w:rFonts w:hint="cs"/>
          <w:rtl/>
        </w:rPr>
      </w:pPr>
      <w:r>
        <w:rPr>
          <w:rFonts w:hint="cs"/>
          <w:rtl/>
        </w:rPr>
        <w:t xml:space="preserve">תודה רבה. אישור הכנסת, אנחנו </w:t>
      </w:r>
      <w:r>
        <w:rPr>
          <w:rFonts w:hint="cs"/>
          <w:rtl/>
        </w:rPr>
        <w:t>דנים בהמלצת ועדת הכנסת. נא להצביע, מי בעד לאשר? מי נגד? מי נמנע?</w:t>
      </w:r>
    </w:p>
    <w:p w14:paraId="5ECB603F" w14:textId="77777777" w:rsidR="00000000" w:rsidRDefault="00047014">
      <w:pPr>
        <w:pStyle w:val="a0"/>
        <w:rPr>
          <w:rFonts w:hint="cs"/>
          <w:rtl/>
        </w:rPr>
      </w:pPr>
    </w:p>
    <w:p w14:paraId="3B384507" w14:textId="77777777" w:rsidR="00000000" w:rsidRDefault="00047014">
      <w:pPr>
        <w:pStyle w:val="ab"/>
        <w:bidi/>
        <w:rPr>
          <w:rFonts w:hint="cs"/>
          <w:rtl/>
        </w:rPr>
      </w:pPr>
      <w:r>
        <w:rPr>
          <w:rFonts w:hint="cs"/>
          <w:rtl/>
        </w:rPr>
        <w:t>הצבעה מס' 37</w:t>
      </w:r>
    </w:p>
    <w:p w14:paraId="78BCE5D8" w14:textId="77777777" w:rsidR="00000000" w:rsidRDefault="00047014">
      <w:pPr>
        <w:pStyle w:val="a0"/>
        <w:rPr>
          <w:rFonts w:hint="cs"/>
          <w:rtl/>
        </w:rPr>
      </w:pPr>
    </w:p>
    <w:p w14:paraId="01CA9A8A" w14:textId="77777777" w:rsidR="00000000" w:rsidRDefault="00047014">
      <w:pPr>
        <w:pStyle w:val="ac"/>
        <w:bidi/>
        <w:rPr>
          <w:rFonts w:hint="cs"/>
          <w:rtl/>
        </w:rPr>
      </w:pPr>
      <w:r>
        <w:rPr>
          <w:rFonts w:hint="cs"/>
          <w:rtl/>
        </w:rPr>
        <w:t xml:space="preserve">בעד הודעת יושב-ראש ועדת הכנסת </w:t>
      </w:r>
      <w:r>
        <w:rPr>
          <w:rtl/>
        </w:rPr>
        <w:t>–</w:t>
      </w:r>
      <w:r>
        <w:rPr>
          <w:rFonts w:hint="cs"/>
          <w:rtl/>
        </w:rPr>
        <w:t xml:space="preserve"> 22</w:t>
      </w:r>
    </w:p>
    <w:p w14:paraId="54975867" w14:textId="77777777" w:rsidR="00000000" w:rsidRDefault="00047014">
      <w:pPr>
        <w:pStyle w:val="ac"/>
        <w:bidi/>
        <w:rPr>
          <w:rFonts w:hint="cs"/>
          <w:rtl/>
        </w:rPr>
      </w:pPr>
      <w:r>
        <w:rPr>
          <w:rFonts w:hint="cs"/>
          <w:rtl/>
        </w:rPr>
        <w:t xml:space="preserve">נגד </w:t>
      </w:r>
      <w:r>
        <w:rPr>
          <w:rtl/>
        </w:rPr>
        <w:t>–</w:t>
      </w:r>
      <w:r>
        <w:rPr>
          <w:rFonts w:hint="cs"/>
          <w:rtl/>
        </w:rPr>
        <w:t xml:space="preserve"> 1</w:t>
      </w:r>
    </w:p>
    <w:p w14:paraId="4D275112" w14:textId="77777777" w:rsidR="00000000" w:rsidRDefault="00047014">
      <w:pPr>
        <w:pStyle w:val="ac"/>
        <w:bidi/>
        <w:rPr>
          <w:rFonts w:hint="cs"/>
          <w:rtl/>
        </w:rPr>
      </w:pPr>
      <w:r>
        <w:rPr>
          <w:rFonts w:hint="cs"/>
          <w:rtl/>
        </w:rPr>
        <w:t xml:space="preserve">נמנעים </w:t>
      </w:r>
      <w:r>
        <w:rPr>
          <w:rtl/>
        </w:rPr>
        <w:t>–</w:t>
      </w:r>
      <w:r>
        <w:rPr>
          <w:rFonts w:hint="cs"/>
          <w:rtl/>
        </w:rPr>
        <w:t xml:space="preserve"> 3</w:t>
      </w:r>
    </w:p>
    <w:p w14:paraId="785DEE5C" w14:textId="77777777" w:rsidR="00000000" w:rsidRDefault="00047014">
      <w:pPr>
        <w:pStyle w:val="ad"/>
        <w:bidi/>
        <w:rPr>
          <w:rFonts w:hint="cs"/>
          <w:rtl/>
        </w:rPr>
      </w:pPr>
      <w:r>
        <w:rPr>
          <w:rFonts w:hint="cs"/>
          <w:rtl/>
        </w:rPr>
        <w:t>הודעת יושב-ראש ועדת הכנסת נתקבלה.</w:t>
      </w:r>
    </w:p>
    <w:p w14:paraId="468E42EC" w14:textId="77777777" w:rsidR="00000000" w:rsidRDefault="00047014">
      <w:pPr>
        <w:pStyle w:val="a0"/>
        <w:rPr>
          <w:rFonts w:hint="cs"/>
          <w:rtl/>
        </w:rPr>
      </w:pPr>
    </w:p>
    <w:p w14:paraId="5AAA292E" w14:textId="77777777" w:rsidR="00000000" w:rsidRDefault="00047014">
      <w:pPr>
        <w:pStyle w:val="af1"/>
        <w:rPr>
          <w:rtl/>
        </w:rPr>
      </w:pPr>
      <w:r>
        <w:rPr>
          <w:rFonts w:hint="eastAsia"/>
          <w:rtl/>
        </w:rPr>
        <w:t>היו</w:t>
      </w:r>
      <w:r>
        <w:rPr>
          <w:rtl/>
        </w:rPr>
        <w:t>"ר ראובן ריבלין:</w:t>
      </w:r>
    </w:p>
    <w:p w14:paraId="4CFAB48F" w14:textId="77777777" w:rsidR="00000000" w:rsidRDefault="00047014">
      <w:pPr>
        <w:pStyle w:val="a0"/>
        <w:rPr>
          <w:rFonts w:hint="cs"/>
          <w:rtl/>
        </w:rPr>
      </w:pPr>
    </w:p>
    <w:p w14:paraId="48EDAC8A" w14:textId="77777777" w:rsidR="00000000" w:rsidRDefault="00047014">
      <w:pPr>
        <w:pStyle w:val="a0"/>
        <w:rPr>
          <w:rFonts w:hint="cs"/>
          <w:rtl/>
        </w:rPr>
      </w:pPr>
      <w:r>
        <w:rPr>
          <w:rFonts w:hint="cs"/>
          <w:rtl/>
        </w:rPr>
        <w:t xml:space="preserve">22 בעד, אחד נגד, שלושה נמנעים, אני קובע שהצעת הוועדה נתקבלה. </w:t>
      </w:r>
    </w:p>
    <w:p w14:paraId="6100F4C2" w14:textId="77777777" w:rsidR="00000000" w:rsidRDefault="00047014">
      <w:pPr>
        <w:pStyle w:val="a0"/>
        <w:rPr>
          <w:rFonts w:hint="cs"/>
          <w:rtl/>
        </w:rPr>
      </w:pPr>
    </w:p>
    <w:p w14:paraId="7CBAB361" w14:textId="77777777" w:rsidR="00000000" w:rsidRDefault="00047014">
      <w:pPr>
        <w:pStyle w:val="-"/>
        <w:rPr>
          <w:rtl/>
        </w:rPr>
      </w:pPr>
      <w:bookmarkStart w:id="644" w:name="FS000001038T27_07_2005_19_55_33C"/>
      <w:bookmarkEnd w:id="644"/>
      <w:r>
        <w:rPr>
          <w:rFonts w:hint="eastAsia"/>
          <w:rtl/>
        </w:rPr>
        <w:t>רונ</w:t>
      </w:r>
      <w:r>
        <w:rPr>
          <w:rFonts w:hint="eastAsia"/>
          <w:rtl/>
        </w:rPr>
        <w:t>י</w:t>
      </w:r>
      <w:r>
        <w:rPr>
          <w:rtl/>
        </w:rPr>
        <w:t xml:space="preserve"> בר-און (</w:t>
      </w:r>
      <w:r>
        <w:rPr>
          <w:rFonts w:hint="cs"/>
          <w:rtl/>
        </w:rPr>
        <w:t>יו"ר ועדת הכנסת</w:t>
      </w:r>
      <w:r>
        <w:rPr>
          <w:rtl/>
        </w:rPr>
        <w:t>):</w:t>
      </w:r>
    </w:p>
    <w:p w14:paraId="21808893" w14:textId="77777777" w:rsidR="00000000" w:rsidRDefault="00047014">
      <w:pPr>
        <w:pStyle w:val="a0"/>
        <w:rPr>
          <w:rFonts w:hint="cs"/>
          <w:rtl/>
        </w:rPr>
      </w:pPr>
    </w:p>
    <w:p w14:paraId="5B043E73" w14:textId="77777777" w:rsidR="00000000" w:rsidRDefault="00047014">
      <w:pPr>
        <w:pStyle w:val="a0"/>
        <w:rPr>
          <w:rFonts w:hint="cs"/>
          <w:rtl/>
        </w:rPr>
      </w:pPr>
      <w:r>
        <w:rPr>
          <w:rFonts w:hint="cs"/>
          <w:rtl/>
        </w:rPr>
        <w:t xml:space="preserve">תודה רבה. </w:t>
      </w:r>
    </w:p>
    <w:p w14:paraId="4CDCB3D1" w14:textId="77777777" w:rsidR="00000000" w:rsidRDefault="00047014">
      <w:pPr>
        <w:pStyle w:val="a0"/>
        <w:rPr>
          <w:rFonts w:hint="cs"/>
          <w:rtl/>
        </w:rPr>
      </w:pPr>
    </w:p>
    <w:p w14:paraId="49EB444C" w14:textId="77777777" w:rsidR="00000000" w:rsidRDefault="00047014">
      <w:pPr>
        <w:pStyle w:val="a2"/>
        <w:rPr>
          <w:rtl/>
        </w:rPr>
      </w:pPr>
    </w:p>
    <w:p w14:paraId="61A7FC9C" w14:textId="77777777" w:rsidR="00000000" w:rsidRDefault="00047014">
      <w:pPr>
        <w:pStyle w:val="a2"/>
        <w:rPr>
          <w:rFonts w:hint="cs"/>
          <w:rtl/>
        </w:rPr>
      </w:pPr>
      <w:bookmarkStart w:id="645" w:name="CS108105FI0108105T27_07_2005_23_41_25"/>
      <w:bookmarkStart w:id="646" w:name="_Toc110840665"/>
      <w:bookmarkEnd w:id="645"/>
      <w:r>
        <w:rPr>
          <w:rtl/>
        </w:rPr>
        <w:t xml:space="preserve">הצעת ועדת הכנסת להקים ועדת חקירה פרלמנטרית בנושא: גילויי השחיתות </w:t>
      </w:r>
      <w:r>
        <w:rPr>
          <w:rFonts w:hint="cs"/>
          <w:rtl/>
        </w:rPr>
        <w:br/>
      </w:r>
      <w:r>
        <w:rPr>
          <w:rtl/>
        </w:rPr>
        <w:t>בממשל במדינת ישראל</w:t>
      </w:r>
      <w:bookmarkEnd w:id="646"/>
    </w:p>
    <w:p w14:paraId="0492E72F" w14:textId="77777777" w:rsidR="00000000" w:rsidRDefault="00047014">
      <w:pPr>
        <w:pStyle w:val="a0"/>
        <w:ind w:firstLine="0"/>
        <w:rPr>
          <w:rFonts w:hint="cs"/>
          <w:rtl/>
        </w:rPr>
      </w:pPr>
      <w:r>
        <w:rPr>
          <w:rtl/>
        </w:rPr>
        <w:t>[נספחות.]</w:t>
      </w:r>
    </w:p>
    <w:p w14:paraId="12BBA8E1" w14:textId="77777777" w:rsidR="00000000" w:rsidRDefault="00047014">
      <w:pPr>
        <w:pStyle w:val="-0"/>
        <w:rPr>
          <w:rFonts w:hint="cs"/>
          <w:rtl/>
        </w:rPr>
      </w:pPr>
    </w:p>
    <w:p w14:paraId="444A790F" w14:textId="77777777" w:rsidR="00000000" w:rsidRDefault="00047014">
      <w:pPr>
        <w:pStyle w:val="af1"/>
        <w:rPr>
          <w:rtl/>
        </w:rPr>
      </w:pPr>
      <w:r>
        <w:rPr>
          <w:rFonts w:hint="eastAsia"/>
          <w:rtl/>
        </w:rPr>
        <w:t>היו</w:t>
      </w:r>
      <w:r>
        <w:rPr>
          <w:rtl/>
        </w:rPr>
        <w:t>"ר ראובן ריבלין:</w:t>
      </w:r>
    </w:p>
    <w:p w14:paraId="78130C90" w14:textId="77777777" w:rsidR="00000000" w:rsidRDefault="00047014">
      <w:pPr>
        <w:pStyle w:val="a0"/>
        <w:rPr>
          <w:rFonts w:hint="cs"/>
          <w:rtl/>
        </w:rPr>
      </w:pPr>
    </w:p>
    <w:p w14:paraId="0DD5E188" w14:textId="77777777" w:rsidR="00000000" w:rsidRDefault="00047014">
      <w:pPr>
        <w:pStyle w:val="a0"/>
        <w:rPr>
          <w:rFonts w:hint="cs"/>
          <w:rtl/>
        </w:rPr>
      </w:pPr>
      <w:r>
        <w:rPr>
          <w:rFonts w:hint="cs"/>
          <w:rtl/>
        </w:rPr>
        <w:t>עכשיו אנחנו עוברים לעניין חבר הכנסת אלדד והצעתו.</w:t>
      </w:r>
    </w:p>
    <w:p w14:paraId="6139E390" w14:textId="77777777" w:rsidR="00000000" w:rsidRDefault="00047014">
      <w:pPr>
        <w:pStyle w:val="a0"/>
        <w:rPr>
          <w:rFonts w:hint="cs"/>
          <w:rtl/>
        </w:rPr>
      </w:pPr>
    </w:p>
    <w:p w14:paraId="04DBFE42" w14:textId="77777777" w:rsidR="00000000" w:rsidRDefault="00047014">
      <w:pPr>
        <w:pStyle w:val="a"/>
        <w:rPr>
          <w:rtl/>
        </w:rPr>
      </w:pPr>
      <w:bookmarkStart w:id="647" w:name="FS000001038T27_07_2005_23_48_38"/>
      <w:bookmarkStart w:id="648" w:name="_Toc110840666"/>
      <w:bookmarkEnd w:id="647"/>
      <w:r>
        <w:rPr>
          <w:rFonts w:hint="eastAsia"/>
          <w:rtl/>
        </w:rPr>
        <w:t>רוני</w:t>
      </w:r>
      <w:r>
        <w:rPr>
          <w:rtl/>
        </w:rPr>
        <w:t xml:space="preserve"> בר-און (יו"ר ועדת הכנסת):</w:t>
      </w:r>
      <w:bookmarkEnd w:id="648"/>
    </w:p>
    <w:p w14:paraId="06B5CF85" w14:textId="77777777" w:rsidR="00000000" w:rsidRDefault="00047014">
      <w:pPr>
        <w:pStyle w:val="a0"/>
        <w:rPr>
          <w:rFonts w:hint="cs"/>
          <w:rtl/>
        </w:rPr>
      </w:pPr>
    </w:p>
    <w:p w14:paraId="07E6D4DF" w14:textId="77777777" w:rsidR="00000000" w:rsidRDefault="00047014">
      <w:pPr>
        <w:pStyle w:val="a0"/>
        <w:rPr>
          <w:rFonts w:hint="cs"/>
          <w:rtl/>
        </w:rPr>
      </w:pPr>
      <w:r>
        <w:rPr>
          <w:rFonts w:hint="cs"/>
          <w:rtl/>
        </w:rPr>
        <w:t>אדוני היושב-ראש</w:t>
      </w:r>
      <w:r>
        <w:rPr>
          <w:rFonts w:hint="cs"/>
          <w:rtl/>
        </w:rPr>
        <w:t>, רבותי חברי הכנסת, אני עומד להביא בפניכם הצעות של ועדת הכנסת בעניין הצעתו של חבר הכנסת אריה אלדד להקים ועדת חקירה פרלמנטרית בנושא: גילויי השחיתות בממשל במדינת ישראל - החלטה שנתקבלה בכנסת, והחלטות של ועדת הכנסת מיום כ"ז סיוון התשס"ה, 4 ביולי 2005, ומיום ד'</w:t>
      </w:r>
      <w:r>
        <w:rPr>
          <w:rFonts w:hint="cs"/>
          <w:rtl/>
        </w:rPr>
        <w:t xml:space="preserve"> תמוז התשס"ה, 11 ביולי 2005.</w:t>
      </w:r>
    </w:p>
    <w:p w14:paraId="3D81214A" w14:textId="77777777" w:rsidR="00000000" w:rsidRDefault="00047014">
      <w:pPr>
        <w:pStyle w:val="a0"/>
        <w:rPr>
          <w:rFonts w:hint="cs"/>
          <w:rtl/>
        </w:rPr>
      </w:pPr>
    </w:p>
    <w:p w14:paraId="1DE6E927" w14:textId="77777777" w:rsidR="00000000" w:rsidRDefault="00047014">
      <w:pPr>
        <w:pStyle w:val="a0"/>
        <w:rPr>
          <w:rtl/>
        </w:rPr>
      </w:pPr>
      <w:r>
        <w:rPr>
          <w:rFonts w:hint="cs"/>
          <w:rtl/>
        </w:rPr>
        <w:t>בהתאם לסעיף 97ג לתקנון הכנסת, ממליצה ועדת הכנסת למליאת הכנסת להסיר מסדר-היום את הצעתו של חבר הכנסת אריה אלדד להקמת ועדת חקירה פרלמנטרית בנושא: גילויי השחיתות בממשל במדינת ישראל.</w:t>
      </w:r>
    </w:p>
    <w:p w14:paraId="3E8B4BC5" w14:textId="77777777" w:rsidR="00000000" w:rsidRDefault="00047014">
      <w:pPr>
        <w:jc w:val="right"/>
        <w:rPr>
          <w:rFonts w:ascii="Arial" w:hAnsi="Arial" w:cs="Arial"/>
          <w:sz w:val="22"/>
          <w:szCs w:val="22"/>
          <w:rtl/>
        </w:rPr>
      </w:pPr>
    </w:p>
    <w:p w14:paraId="00E68CCD" w14:textId="77777777" w:rsidR="00000000" w:rsidRDefault="00047014">
      <w:pPr>
        <w:bidi/>
        <w:spacing w:line="360" w:lineRule="auto"/>
        <w:ind w:firstLine="720"/>
        <w:jc w:val="both"/>
        <w:rPr>
          <w:rFonts w:ascii="Arial" w:hAnsi="Arial" w:cs="Arial" w:hint="cs"/>
          <w:sz w:val="22"/>
          <w:szCs w:val="22"/>
          <w:rtl/>
        </w:rPr>
      </w:pPr>
      <w:r>
        <w:rPr>
          <w:rFonts w:ascii="Arial" w:hAnsi="Arial" w:cs="Arial" w:hint="cs"/>
          <w:sz w:val="22"/>
          <w:szCs w:val="22"/>
          <w:rtl/>
        </w:rPr>
        <w:t>בצד ההצעה, וכמתחייב מהתקנון, להלן הצעתה של ועדת</w:t>
      </w:r>
      <w:r>
        <w:rPr>
          <w:rFonts w:ascii="Arial" w:hAnsi="Arial" w:cs="Arial" w:hint="cs"/>
          <w:sz w:val="22"/>
          <w:szCs w:val="22"/>
          <w:rtl/>
        </w:rPr>
        <w:t xml:space="preserve"> הכנסת להקמת ועדת החקירה בנושא האמור. חייבים להסביר. התקנון מדבר על כך שוועדת הכנסת רשאית להמליץ למליאה שלא להקים ועדת חקירה, אבל גם אם ההמלצה הזאת מקובלת על ועדת הכנסת, עדיין היא צריכה להביא חבילה שלמה של אלטרנטיבה להקמת הוועדה, קרי המנדט וההרכב הפרסונלי.</w:t>
      </w:r>
      <w:r>
        <w:rPr>
          <w:rFonts w:ascii="Arial" w:hAnsi="Arial" w:cs="Arial" w:hint="cs"/>
          <w:sz w:val="22"/>
          <w:szCs w:val="22"/>
          <w:rtl/>
        </w:rPr>
        <w:t xml:space="preserve"> </w:t>
      </w:r>
    </w:p>
    <w:p w14:paraId="27B44BD9" w14:textId="77777777" w:rsidR="00000000" w:rsidRDefault="00047014">
      <w:pPr>
        <w:bidi/>
        <w:spacing w:line="360" w:lineRule="auto"/>
        <w:ind w:firstLine="720"/>
        <w:jc w:val="both"/>
        <w:rPr>
          <w:rFonts w:ascii="Arial" w:hAnsi="Arial" w:cs="Arial" w:hint="cs"/>
          <w:sz w:val="22"/>
          <w:szCs w:val="22"/>
          <w:rtl/>
        </w:rPr>
      </w:pPr>
    </w:p>
    <w:p w14:paraId="4ACE803A" w14:textId="77777777" w:rsidR="00000000" w:rsidRDefault="00047014">
      <w:pPr>
        <w:bidi/>
        <w:spacing w:line="360" w:lineRule="auto"/>
        <w:ind w:firstLine="720"/>
        <w:jc w:val="both"/>
        <w:rPr>
          <w:rFonts w:ascii="Arial" w:hAnsi="Arial" w:cs="Arial"/>
          <w:sz w:val="22"/>
          <w:szCs w:val="22"/>
          <w:rtl/>
        </w:rPr>
      </w:pPr>
      <w:r>
        <w:rPr>
          <w:rFonts w:ascii="Arial" w:hAnsi="Arial" w:cs="Arial" w:hint="cs"/>
          <w:sz w:val="22"/>
          <w:szCs w:val="22"/>
          <w:rtl/>
        </w:rPr>
        <w:t>המנדט של הוועדה הוא כדלקמן: אם לא תקבלו את הצעתנו להסיר או שלא להקים את הוועדה, להלן המנדט: א. תפקידי הוועדה - לחקור גילויי שחיתות ברשות המבצעת ובגופים הציבוריים, ובכלל זה ברשויות המשפט וגופי אכיפת החוק; לחקור אפשרות לקיום קשרים פסולים בין הון לשלטון ות</w:t>
      </w:r>
      <w:r>
        <w:rPr>
          <w:rFonts w:ascii="Arial" w:hAnsi="Arial" w:cs="Arial" w:hint="cs"/>
          <w:sz w:val="22"/>
          <w:szCs w:val="22"/>
          <w:rtl/>
        </w:rPr>
        <w:t>קשורת ושלטון בישראל; להסיק מסקנות על ממצאיה ולהמליץ המלצות לגופים הרלוונטיים. על הוועדה יחולו הכללים החלים על ועדות הכנסת לעניין דיון בנושאים התלויים ועומדים בבתי-המשפט.</w:t>
      </w:r>
    </w:p>
    <w:p w14:paraId="6F19FF7B" w14:textId="77777777" w:rsidR="00000000" w:rsidRDefault="00047014">
      <w:pPr>
        <w:tabs>
          <w:tab w:val="left" w:pos="613"/>
          <w:tab w:val="left" w:pos="8522"/>
        </w:tabs>
        <w:spacing w:line="360" w:lineRule="auto"/>
        <w:jc w:val="both"/>
        <w:rPr>
          <w:rFonts w:ascii="Arial" w:hAnsi="Arial" w:cs="Arial"/>
          <w:sz w:val="22"/>
          <w:szCs w:val="22"/>
        </w:rPr>
      </w:pPr>
    </w:p>
    <w:p w14:paraId="536B0213" w14:textId="77777777" w:rsidR="00000000" w:rsidRDefault="00047014">
      <w:pPr>
        <w:pStyle w:val="a0"/>
        <w:rPr>
          <w:rFonts w:hint="cs"/>
          <w:rtl/>
        </w:rPr>
      </w:pPr>
      <w:r>
        <w:rPr>
          <w:rFonts w:hint="cs"/>
          <w:rtl/>
        </w:rPr>
        <w:t>ב. סמכויות הוועדה - לזמן מוזמנים ולקבל מידע, כסמכויות הנתונות לוועדה קבועה מוועדות הכ</w:t>
      </w:r>
      <w:r>
        <w:rPr>
          <w:rFonts w:hint="cs"/>
          <w:rtl/>
        </w:rPr>
        <w:t xml:space="preserve">נסת. </w:t>
      </w:r>
    </w:p>
    <w:p w14:paraId="4B3B7E6D" w14:textId="77777777" w:rsidR="00000000" w:rsidRDefault="00047014">
      <w:pPr>
        <w:tabs>
          <w:tab w:val="left" w:pos="613"/>
          <w:tab w:val="left" w:pos="8522"/>
        </w:tabs>
        <w:bidi/>
        <w:spacing w:line="360" w:lineRule="auto"/>
        <w:jc w:val="both"/>
        <w:rPr>
          <w:rFonts w:ascii="Arial" w:hAnsi="Arial" w:cs="Arial" w:hint="cs"/>
          <w:sz w:val="22"/>
          <w:szCs w:val="22"/>
          <w:rtl/>
        </w:rPr>
      </w:pPr>
    </w:p>
    <w:p w14:paraId="446DE82D" w14:textId="77777777" w:rsidR="00000000" w:rsidRDefault="00047014">
      <w:pPr>
        <w:pStyle w:val="a0"/>
        <w:rPr>
          <w:rtl/>
        </w:rPr>
      </w:pPr>
      <w:r>
        <w:rPr>
          <w:rFonts w:hint="cs"/>
          <w:rtl/>
        </w:rPr>
        <w:t xml:space="preserve">ג. הרכב הוועדה - ההרכב שמציעה ועדת הכנסת לוועדת החקירה הוא הרכב של חמישה חברים, לפי הפירוט הבא: שניים מהליכוד - גדעון סער, שיהיה יושב-ראש הוועדה, ומשה כחלון, אחד מהעבודה - מימד - עם אחד, וזאת חברת הכנסת, פרופסור יולי תמיר, אחד מסיעת מש"ס, חבר הכנסת </w:t>
      </w:r>
      <w:r>
        <w:rPr>
          <w:rFonts w:hint="cs"/>
          <w:rtl/>
        </w:rPr>
        <w:t>משולם נהרי, ואחד המציע, מכוח תקנון הכנסת, חבר הכנסת אריה אלדד.</w:t>
      </w:r>
    </w:p>
    <w:p w14:paraId="4770D240" w14:textId="77777777" w:rsidR="00000000" w:rsidRDefault="00047014">
      <w:pPr>
        <w:tabs>
          <w:tab w:val="left" w:pos="613"/>
          <w:tab w:val="left" w:pos="8522"/>
        </w:tabs>
        <w:spacing w:line="360" w:lineRule="auto"/>
        <w:jc w:val="both"/>
        <w:rPr>
          <w:rFonts w:ascii="Arial" w:hAnsi="Arial" w:cs="Arial"/>
          <w:sz w:val="22"/>
          <w:szCs w:val="22"/>
        </w:rPr>
      </w:pPr>
    </w:p>
    <w:p w14:paraId="4E3EBB2A" w14:textId="77777777" w:rsidR="00000000" w:rsidRDefault="00047014">
      <w:pPr>
        <w:pStyle w:val="a0"/>
        <w:rPr>
          <w:rFonts w:hint="cs"/>
          <w:rtl/>
        </w:rPr>
      </w:pPr>
      <w:r>
        <w:rPr>
          <w:rFonts w:hint="cs"/>
          <w:rtl/>
        </w:rPr>
        <w:t>ואלו הן ההסתייגויות שהוגשו להצעת ועדת הכנסת: לסעיף  א' - תפקידי הוועדה, חבר הכנסת אריה אלדד, שהוועדה אימצה את הנוסח שהוא הציע לתפקידי הוועדה, ביקש למחוק את: "ברשויות המשפט" שיהיה: "ברשויות, בכ</w:t>
      </w:r>
      <w:r>
        <w:rPr>
          <w:rFonts w:hint="cs"/>
          <w:rtl/>
        </w:rPr>
        <w:t>לל זה בגופי אכיפת החוק". זאת אומרת, הוועדה לא תהיה רשאית לחקור שחיתות ברשויות המשפט.</w:t>
      </w:r>
    </w:p>
    <w:p w14:paraId="579F12E6" w14:textId="77777777" w:rsidR="00000000" w:rsidRDefault="00047014">
      <w:pPr>
        <w:bidi/>
        <w:spacing w:line="360" w:lineRule="auto"/>
        <w:jc w:val="both"/>
        <w:rPr>
          <w:rFonts w:hint="cs"/>
          <w:sz w:val="22"/>
          <w:rtl/>
        </w:rPr>
      </w:pPr>
    </w:p>
    <w:p w14:paraId="0CA4D6D4" w14:textId="77777777" w:rsidR="00000000" w:rsidRDefault="00047014">
      <w:pPr>
        <w:pStyle w:val="a0"/>
        <w:rPr>
          <w:rFonts w:hint="cs"/>
          <w:rtl/>
        </w:rPr>
      </w:pPr>
      <w:r>
        <w:rPr>
          <w:rFonts w:hint="cs"/>
          <w:rtl/>
        </w:rPr>
        <w:t>לסעיף ג' - הרכב הוועדה, יש שלוש הצעות, שכל אחת מהן היא הסתייגות להצעת ההרכב שמציעה ועדת הכנסת. חברי הכנסת אריה אלדד, בנימין אלון, אליעזר כהן, צבי הנדל, אורי אריאל ויורי ש</w:t>
      </w:r>
      <w:r>
        <w:rPr>
          <w:rFonts w:hint="cs"/>
          <w:rtl/>
        </w:rPr>
        <w:t>טרן מציעים כי הוועדה תהיה בהרכב הבא: חבר הכנסת יולי אדלשטיין - יושב-ראש; נסים דהן, איוב קרא, אריה אלדד, משה כחלון, רשף חן, דני יתום, זהבה גלאון ועזמי בשארה.</w:t>
      </w:r>
    </w:p>
    <w:p w14:paraId="2AD22B41" w14:textId="77777777" w:rsidR="00000000" w:rsidRDefault="00047014">
      <w:pPr>
        <w:bidi/>
        <w:rPr>
          <w:rFonts w:hint="cs"/>
          <w:rtl/>
        </w:rPr>
      </w:pPr>
    </w:p>
    <w:p w14:paraId="5BD224D8" w14:textId="77777777" w:rsidR="00000000" w:rsidRDefault="00047014">
      <w:pPr>
        <w:pStyle w:val="af1"/>
        <w:rPr>
          <w:rtl/>
        </w:rPr>
      </w:pPr>
      <w:r>
        <w:rPr>
          <w:rFonts w:hint="eastAsia"/>
          <w:rtl/>
        </w:rPr>
        <w:t>היו</w:t>
      </w:r>
      <w:r>
        <w:rPr>
          <w:rtl/>
        </w:rPr>
        <w:t>"ר ראובן ריבלין:</w:t>
      </w:r>
    </w:p>
    <w:p w14:paraId="27DC5035" w14:textId="77777777" w:rsidR="00000000" w:rsidRDefault="00047014">
      <w:pPr>
        <w:pStyle w:val="a0"/>
        <w:rPr>
          <w:rFonts w:hint="cs"/>
          <w:rtl/>
        </w:rPr>
      </w:pPr>
    </w:p>
    <w:p w14:paraId="49FDBDA5" w14:textId="77777777" w:rsidR="00000000" w:rsidRDefault="00047014">
      <w:pPr>
        <w:pStyle w:val="a0"/>
        <w:rPr>
          <w:rFonts w:hint="cs"/>
          <w:rtl/>
        </w:rPr>
      </w:pPr>
      <w:r>
        <w:rPr>
          <w:rFonts w:hint="cs"/>
          <w:rtl/>
        </w:rPr>
        <w:t>סנהדרין קטלנית.</w:t>
      </w:r>
    </w:p>
    <w:p w14:paraId="26614C38" w14:textId="77777777" w:rsidR="00000000" w:rsidRDefault="00047014">
      <w:pPr>
        <w:pStyle w:val="a0"/>
        <w:rPr>
          <w:rFonts w:hint="cs"/>
          <w:rtl/>
        </w:rPr>
      </w:pPr>
    </w:p>
    <w:p w14:paraId="7DB5BBAF" w14:textId="77777777" w:rsidR="00000000" w:rsidRDefault="00047014">
      <w:pPr>
        <w:pStyle w:val="-"/>
        <w:rPr>
          <w:rtl/>
        </w:rPr>
      </w:pPr>
      <w:bookmarkStart w:id="649" w:name="FS000001038T27_07_2005_23_48_57C"/>
      <w:bookmarkEnd w:id="649"/>
      <w:r>
        <w:rPr>
          <w:rFonts w:hint="eastAsia"/>
          <w:rtl/>
        </w:rPr>
        <w:t>רוני</w:t>
      </w:r>
      <w:r>
        <w:rPr>
          <w:rtl/>
        </w:rPr>
        <w:t xml:space="preserve"> בר-און (יו"ר ועדת הכנסת):</w:t>
      </w:r>
    </w:p>
    <w:p w14:paraId="3FEE2362" w14:textId="77777777" w:rsidR="00000000" w:rsidRDefault="00047014">
      <w:pPr>
        <w:pStyle w:val="a0"/>
        <w:rPr>
          <w:rFonts w:hint="cs"/>
          <w:rtl/>
        </w:rPr>
      </w:pPr>
    </w:p>
    <w:p w14:paraId="2DD0355A" w14:textId="77777777" w:rsidR="00000000" w:rsidRDefault="00047014">
      <w:pPr>
        <w:pStyle w:val="BodyTextIndent"/>
        <w:rPr>
          <w:rFonts w:hint="cs"/>
          <w:rtl/>
        </w:rPr>
      </w:pPr>
      <w:r>
        <w:rPr>
          <w:rFonts w:hint="cs"/>
          <w:rtl/>
        </w:rPr>
        <w:t>חבר הכנסת מאיר פרוש מציע, כי</w:t>
      </w:r>
      <w:r>
        <w:rPr>
          <w:rFonts w:hint="cs"/>
          <w:rtl/>
        </w:rPr>
        <w:t xml:space="preserve"> הרכב הוועדה יהיה: חברי הכנסת מיכאל איתן, גדעון סער, רוני בר-און, אריה אלדד, נסים דהן, חמי דורון, דני יתום, זהבה גלאון ומאיר פרוש. </w:t>
      </w:r>
    </w:p>
    <w:p w14:paraId="279B93DD" w14:textId="77777777" w:rsidR="00000000" w:rsidRDefault="00047014">
      <w:pPr>
        <w:jc w:val="right"/>
        <w:rPr>
          <w:rFonts w:ascii="Arial" w:hAnsi="Arial" w:cs="Arial"/>
          <w:b/>
          <w:bCs/>
          <w:sz w:val="22"/>
          <w:szCs w:val="22"/>
          <w:u w:val="single"/>
          <w:rtl/>
        </w:rPr>
      </w:pPr>
    </w:p>
    <w:p w14:paraId="16845AC8" w14:textId="77777777" w:rsidR="00000000" w:rsidRDefault="00047014">
      <w:pPr>
        <w:pStyle w:val="a0"/>
        <w:rPr>
          <w:rFonts w:hint="cs"/>
          <w:rtl/>
        </w:rPr>
      </w:pPr>
      <w:r>
        <w:rPr>
          <w:rFonts w:hint="cs"/>
          <w:rtl/>
        </w:rPr>
        <w:t>חבר הכנסת רשף חן מציע כי ועדת החוקה, חוק ומשפט תוסמך לשמש כוועדת החקירה הפרלמנטרית. העניין של מינוי ועדה סטטוטורית קבועה כו</w:t>
      </w:r>
      <w:r>
        <w:rPr>
          <w:rFonts w:hint="cs"/>
          <w:rtl/>
        </w:rPr>
        <w:t>ועדה פרלמנטרית מופיע בתקנון, וזאת הצעת חבר הכנסת רשף חן.</w:t>
      </w:r>
    </w:p>
    <w:p w14:paraId="6E9B67CC" w14:textId="77777777" w:rsidR="00000000" w:rsidRDefault="00047014">
      <w:pPr>
        <w:pStyle w:val="a0"/>
        <w:rPr>
          <w:rFonts w:hint="cs"/>
          <w:rtl/>
        </w:rPr>
      </w:pPr>
    </w:p>
    <w:p w14:paraId="5AE9DF57" w14:textId="77777777" w:rsidR="00000000" w:rsidRDefault="00047014">
      <w:pPr>
        <w:pStyle w:val="a0"/>
        <w:rPr>
          <w:rFonts w:hint="cs"/>
          <w:rtl/>
        </w:rPr>
      </w:pPr>
      <w:r>
        <w:rPr>
          <w:rFonts w:hint="cs"/>
          <w:rtl/>
        </w:rPr>
        <w:t xml:space="preserve">אני כשלעצמי מציע לכם לקבל: א. את החלטת הוועדה שלא להקים ועדה פרלמנטרית - - -  </w:t>
      </w:r>
    </w:p>
    <w:p w14:paraId="5929EB8A" w14:textId="77777777" w:rsidR="00000000" w:rsidRDefault="00047014">
      <w:pPr>
        <w:pStyle w:val="a0"/>
        <w:rPr>
          <w:rFonts w:hint="cs"/>
          <w:rtl/>
        </w:rPr>
      </w:pPr>
    </w:p>
    <w:p w14:paraId="383DEC4B"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3A9EC6F3" w14:textId="77777777" w:rsidR="00000000" w:rsidRDefault="00047014">
      <w:pPr>
        <w:pStyle w:val="a0"/>
        <w:rPr>
          <w:rFonts w:hint="cs"/>
          <w:rtl/>
        </w:rPr>
      </w:pPr>
    </w:p>
    <w:p w14:paraId="7843199D" w14:textId="77777777" w:rsidR="00000000" w:rsidRDefault="00047014">
      <w:pPr>
        <w:pStyle w:val="a0"/>
        <w:rPr>
          <w:rFonts w:hint="cs"/>
          <w:rtl/>
        </w:rPr>
      </w:pPr>
      <w:r>
        <w:rPr>
          <w:rFonts w:hint="cs"/>
          <w:rtl/>
        </w:rPr>
        <w:t>כי אין בעיה, נפתרו כל הבעיות.</w:t>
      </w:r>
    </w:p>
    <w:p w14:paraId="413A84DC" w14:textId="77777777" w:rsidR="00000000" w:rsidRDefault="00047014">
      <w:pPr>
        <w:pStyle w:val="a0"/>
        <w:rPr>
          <w:rFonts w:hint="cs"/>
          <w:rtl/>
        </w:rPr>
      </w:pPr>
    </w:p>
    <w:p w14:paraId="7D07CA41" w14:textId="77777777" w:rsidR="00000000" w:rsidRDefault="00047014">
      <w:pPr>
        <w:pStyle w:val="-"/>
        <w:rPr>
          <w:rtl/>
        </w:rPr>
      </w:pPr>
      <w:bookmarkStart w:id="650" w:name="FS000001038T27_07_2005_23_49_06C"/>
      <w:bookmarkEnd w:id="650"/>
      <w:r>
        <w:rPr>
          <w:rFonts w:hint="eastAsia"/>
          <w:rtl/>
        </w:rPr>
        <w:t>רוני</w:t>
      </w:r>
      <w:r>
        <w:rPr>
          <w:rtl/>
        </w:rPr>
        <w:t xml:space="preserve"> בר-און (יו"ר ועדת הכנסת):</w:t>
      </w:r>
    </w:p>
    <w:p w14:paraId="2EE713C1" w14:textId="77777777" w:rsidR="00000000" w:rsidRDefault="00047014">
      <w:pPr>
        <w:pStyle w:val="a0"/>
        <w:rPr>
          <w:rFonts w:hint="cs"/>
          <w:rtl/>
        </w:rPr>
      </w:pPr>
    </w:p>
    <w:p w14:paraId="71ED9B91" w14:textId="77777777" w:rsidR="00000000" w:rsidRDefault="00047014">
      <w:pPr>
        <w:pStyle w:val="a0"/>
        <w:rPr>
          <w:rFonts w:hint="cs"/>
          <w:rtl/>
        </w:rPr>
      </w:pPr>
      <w:r>
        <w:rPr>
          <w:rFonts w:hint="cs"/>
          <w:rtl/>
        </w:rPr>
        <w:t>לא, זאת ההצעה. אתה יודע מה, כי ז</w:t>
      </w:r>
      <w:r>
        <w:rPr>
          <w:rFonts w:hint="cs"/>
          <w:rtl/>
        </w:rPr>
        <w:t xml:space="preserve">ה יהיה יותר קצר בדיון. שנית, אם תחליטו לא לקבל את ההצעה שלי - - - </w:t>
      </w:r>
    </w:p>
    <w:p w14:paraId="4375FC51" w14:textId="77777777" w:rsidR="00000000" w:rsidRDefault="00047014">
      <w:pPr>
        <w:pStyle w:val="a0"/>
        <w:rPr>
          <w:rFonts w:hint="cs"/>
          <w:rtl/>
        </w:rPr>
      </w:pPr>
    </w:p>
    <w:p w14:paraId="205D85F8" w14:textId="77777777" w:rsidR="00000000" w:rsidRDefault="00047014">
      <w:pPr>
        <w:pStyle w:val="af1"/>
        <w:rPr>
          <w:rtl/>
        </w:rPr>
      </w:pPr>
      <w:r>
        <w:rPr>
          <w:rFonts w:hint="eastAsia"/>
          <w:rtl/>
        </w:rPr>
        <w:t>היו</w:t>
      </w:r>
      <w:r>
        <w:rPr>
          <w:rtl/>
        </w:rPr>
        <w:t>"ר ראובן ריבלין:</w:t>
      </w:r>
    </w:p>
    <w:p w14:paraId="3EE94D11" w14:textId="77777777" w:rsidR="00000000" w:rsidRDefault="00047014">
      <w:pPr>
        <w:pStyle w:val="a0"/>
        <w:rPr>
          <w:rFonts w:hint="cs"/>
          <w:rtl/>
        </w:rPr>
      </w:pPr>
    </w:p>
    <w:p w14:paraId="173E5414" w14:textId="77777777" w:rsidR="00000000" w:rsidRDefault="00047014">
      <w:pPr>
        <w:pStyle w:val="a0"/>
        <w:rPr>
          <w:rFonts w:hint="cs"/>
          <w:rtl/>
        </w:rPr>
      </w:pPr>
      <w:r>
        <w:rPr>
          <w:rFonts w:hint="cs"/>
          <w:rtl/>
        </w:rPr>
        <w:t>זה מסכת אתרוג.</w:t>
      </w:r>
    </w:p>
    <w:p w14:paraId="4D2C4102" w14:textId="77777777" w:rsidR="00000000" w:rsidRDefault="00047014">
      <w:pPr>
        <w:pStyle w:val="af0"/>
        <w:rPr>
          <w:rFonts w:hint="cs"/>
          <w:rtl/>
        </w:rPr>
      </w:pPr>
    </w:p>
    <w:p w14:paraId="35C6B6FB"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23667914" w14:textId="77777777" w:rsidR="00000000" w:rsidRDefault="00047014">
      <w:pPr>
        <w:pStyle w:val="a0"/>
        <w:rPr>
          <w:rFonts w:hint="cs"/>
          <w:rtl/>
        </w:rPr>
      </w:pPr>
    </w:p>
    <w:p w14:paraId="2D3FA917" w14:textId="77777777" w:rsidR="00000000" w:rsidRDefault="00047014">
      <w:pPr>
        <w:pStyle w:val="a0"/>
        <w:rPr>
          <w:rFonts w:hint="cs"/>
          <w:rtl/>
        </w:rPr>
      </w:pPr>
      <w:r>
        <w:rPr>
          <w:rFonts w:hint="cs"/>
          <w:rtl/>
        </w:rPr>
        <w:t>רובי, אין כמוך.</w:t>
      </w:r>
    </w:p>
    <w:p w14:paraId="7E46B35D" w14:textId="77777777" w:rsidR="00000000" w:rsidRDefault="00047014">
      <w:pPr>
        <w:pStyle w:val="a0"/>
        <w:rPr>
          <w:rFonts w:hint="cs"/>
          <w:rtl/>
        </w:rPr>
      </w:pPr>
    </w:p>
    <w:p w14:paraId="795BF915" w14:textId="77777777" w:rsidR="00000000" w:rsidRDefault="00047014">
      <w:pPr>
        <w:pStyle w:val="-"/>
        <w:rPr>
          <w:rtl/>
        </w:rPr>
      </w:pPr>
      <w:bookmarkStart w:id="651" w:name="FS000001038T27_07_2005_23_49_21C"/>
      <w:bookmarkEnd w:id="651"/>
      <w:r>
        <w:rPr>
          <w:rFonts w:hint="eastAsia"/>
          <w:rtl/>
        </w:rPr>
        <w:t>רוני</w:t>
      </w:r>
      <w:r>
        <w:rPr>
          <w:rtl/>
        </w:rPr>
        <w:t xml:space="preserve"> בר-און (יו"ר ועדת הכנסת):</w:t>
      </w:r>
    </w:p>
    <w:p w14:paraId="586F9609" w14:textId="77777777" w:rsidR="00000000" w:rsidRDefault="00047014">
      <w:pPr>
        <w:pStyle w:val="a0"/>
        <w:rPr>
          <w:rFonts w:hint="cs"/>
          <w:rtl/>
        </w:rPr>
      </w:pPr>
    </w:p>
    <w:p w14:paraId="4BDBB767" w14:textId="77777777" w:rsidR="00000000" w:rsidRDefault="00047014">
      <w:pPr>
        <w:pStyle w:val="a0"/>
        <w:rPr>
          <w:rFonts w:hint="cs"/>
          <w:rtl/>
        </w:rPr>
      </w:pPr>
      <w:r>
        <w:rPr>
          <w:rFonts w:hint="cs"/>
          <w:rtl/>
        </w:rPr>
        <w:t>ההצעה האחרת שלי היא, שאם תדחו את ההצעה שלא להקים ועדת חקירה, תקבלו את המלצת הוו</w:t>
      </w:r>
      <w:r>
        <w:rPr>
          <w:rFonts w:hint="cs"/>
          <w:rtl/>
        </w:rPr>
        <w:t>עדה על הקמת הוועדה - - -</w:t>
      </w:r>
    </w:p>
    <w:p w14:paraId="4717C5FB" w14:textId="77777777" w:rsidR="00000000" w:rsidRDefault="00047014">
      <w:pPr>
        <w:pStyle w:val="a0"/>
        <w:rPr>
          <w:rFonts w:hint="cs"/>
          <w:rtl/>
        </w:rPr>
      </w:pPr>
    </w:p>
    <w:p w14:paraId="761306AC" w14:textId="77777777" w:rsidR="00000000" w:rsidRDefault="00047014">
      <w:pPr>
        <w:pStyle w:val="af0"/>
        <w:rPr>
          <w:rtl/>
        </w:rPr>
      </w:pPr>
      <w:r>
        <w:rPr>
          <w:rFonts w:hint="eastAsia"/>
          <w:rtl/>
        </w:rPr>
        <w:t>רשף</w:t>
      </w:r>
      <w:r>
        <w:rPr>
          <w:rtl/>
        </w:rPr>
        <w:t xml:space="preserve"> חן (שינוי):</w:t>
      </w:r>
    </w:p>
    <w:p w14:paraId="52F3E22E" w14:textId="77777777" w:rsidR="00000000" w:rsidRDefault="00047014">
      <w:pPr>
        <w:pStyle w:val="a0"/>
        <w:rPr>
          <w:rFonts w:hint="cs"/>
          <w:rtl/>
        </w:rPr>
      </w:pPr>
    </w:p>
    <w:p w14:paraId="7138D58D" w14:textId="77777777" w:rsidR="00000000" w:rsidRDefault="00047014">
      <w:pPr>
        <w:pStyle w:val="a0"/>
        <w:rPr>
          <w:rFonts w:hint="cs"/>
          <w:rtl/>
        </w:rPr>
      </w:pPr>
      <w:r>
        <w:rPr>
          <w:rFonts w:hint="cs"/>
          <w:rtl/>
        </w:rPr>
        <w:t>ועדה קבועה.</w:t>
      </w:r>
    </w:p>
    <w:p w14:paraId="2C657012" w14:textId="77777777" w:rsidR="00000000" w:rsidRDefault="00047014">
      <w:pPr>
        <w:pStyle w:val="a0"/>
        <w:rPr>
          <w:rFonts w:hint="cs"/>
          <w:rtl/>
        </w:rPr>
      </w:pPr>
    </w:p>
    <w:p w14:paraId="4A89211B" w14:textId="77777777" w:rsidR="00000000" w:rsidRDefault="00047014">
      <w:pPr>
        <w:pStyle w:val="af1"/>
        <w:rPr>
          <w:rtl/>
        </w:rPr>
      </w:pPr>
      <w:r>
        <w:rPr>
          <w:rFonts w:hint="eastAsia"/>
          <w:rtl/>
        </w:rPr>
        <w:t>היו</w:t>
      </w:r>
      <w:r>
        <w:rPr>
          <w:rtl/>
        </w:rPr>
        <w:t>"ר ראובן ריבלין:</w:t>
      </w:r>
    </w:p>
    <w:p w14:paraId="09C7D5FD" w14:textId="77777777" w:rsidR="00000000" w:rsidRDefault="00047014">
      <w:pPr>
        <w:pStyle w:val="a0"/>
        <w:rPr>
          <w:rFonts w:hint="cs"/>
          <w:rtl/>
        </w:rPr>
      </w:pPr>
    </w:p>
    <w:p w14:paraId="526901D5" w14:textId="77777777" w:rsidR="00000000" w:rsidRDefault="00047014">
      <w:pPr>
        <w:pStyle w:val="a0"/>
        <w:rPr>
          <w:rFonts w:hint="cs"/>
          <w:rtl/>
        </w:rPr>
      </w:pPr>
      <w:r>
        <w:rPr>
          <w:rFonts w:hint="cs"/>
          <w:rtl/>
        </w:rPr>
        <w:t xml:space="preserve">חבר הכנסת רשף חן הציע למנות את ועדת החוקה, חוק ומשפט. דרך אגב, בשביל זה היא נמצאת שם. </w:t>
      </w:r>
    </w:p>
    <w:p w14:paraId="217827B1" w14:textId="77777777" w:rsidR="00000000" w:rsidRDefault="00047014">
      <w:pPr>
        <w:pStyle w:val="a0"/>
        <w:rPr>
          <w:rFonts w:hint="cs"/>
          <w:rtl/>
        </w:rPr>
      </w:pPr>
    </w:p>
    <w:p w14:paraId="19976694" w14:textId="77777777" w:rsidR="00000000" w:rsidRDefault="00047014">
      <w:pPr>
        <w:pStyle w:val="-"/>
        <w:rPr>
          <w:rtl/>
        </w:rPr>
      </w:pPr>
      <w:bookmarkStart w:id="652" w:name="FS000001038T27_07_2005_20_18_39"/>
      <w:bookmarkStart w:id="653" w:name="FS000001038T27_07_2005_20_18_42C"/>
      <w:bookmarkEnd w:id="652"/>
      <w:bookmarkEnd w:id="653"/>
      <w:r>
        <w:rPr>
          <w:rFonts w:hint="eastAsia"/>
          <w:rtl/>
        </w:rPr>
        <w:t>רוני</w:t>
      </w:r>
      <w:r>
        <w:rPr>
          <w:rtl/>
        </w:rPr>
        <w:t xml:space="preserve"> בר-און (יו"ר ועדת הכנסת):</w:t>
      </w:r>
    </w:p>
    <w:p w14:paraId="6046F4DC" w14:textId="77777777" w:rsidR="00000000" w:rsidRDefault="00047014">
      <w:pPr>
        <w:pStyle w:val="a0"/>
        <w:rPr>
          <w:rFonts w:hint="cs"/>
          <w:rtl/>
        </w:rPr>
      </w:pPr>
    </w:p>
    <w:p w14:paraId="1D2C8580" w14:textId="77777777" w:rsidR="00000000" w:rsidRDefault="00047014">
      <w:pPr>
        <w:pStyle w:val="a0"/>
        <w:rPr>
          <w:rFonts w:hint="cs"/>
          <w:rtl/>
        </w:rPr>
      </w:pPr>
      <w:r>
        <w:rPr>
          <w:rFonts w:hint="cs"/>
          <w:rtl/>
        </w:rPr>
        <w:t xml:space="preserve">זה כבר חבר הכנסת השני השבוע שמתמצא בענייני קבורה. </w:t>
      </w:r>
    </w:p>
    <w:p w14:paraId="500A305A" w14:textId="77777777" w:rsidR="00000000" w:rsidRDefault="00047014">
      <w:pPr>
        <w:pStyle w:val="a0"/>
        <w:rPr>
          <w:rFonts w:hint="cs"/>
          <w:rtl/>
        </w:rPr>
      </w:pPr>
    </w:p>
    <w:p w14:paraId="31EDD705" w14:textId="77777777" w:rsidR="00000000" w:rsidRDefault="00047014">
      <w:pPr>
        <w:pStyle w:val="a0"/>
        <w:rPr>
          <w:rFonts w:hint="cs"/>
          <w:rtl/>
        </w:rPr>
      </w:pPr>
      <w:r>
        <w:rPr>
          <w:rFonts w:hint="cs"/>
          <w:rtl/>
        </w:rPr>
        <w:t>הצעה אל</w:t>
      </w:r>
      <w:r>
        <w:rPr>
          <w:rFonts w:hint="cs"/>
          <w:rtl/>
        </w:rPr>
        <w:t xml:space="preserve">טרנטיבית היא, כמובן, לקבל את המלצת הוועדה. אני מודה לך, אדוני היושב-ראש. תודה. </w:t>
      </w:r>
    </w:p>
    <w:p w14:paraId="0C5EAAFE" w14:textId="77777777" w:rsidR="00000000" w:rsidRDefault="00047014">
      <w:pPr>
        <w:pStyle w:val="a0"/>
        <w:rPr>
          <w:rFonts w:hint="cs"/>
          <w:rtl/>
        </w:rPr>
      </w:pPr>
    </w:p>
    <w:p w14:paraId="26D29363" w14:textId="77777777" w:rsidR="00000000" w:rsidRDefault="00047014">
      <w:pPr>
        <w:pStyle w:val="af1"/>
        <w:rPr>
          <w:rtl/>
        </w:rPr>
      </w:pPr>
      <w:r>
        <w:rPr>
          <w:rFonts w:hint="eastAsia"/>
          <w:rtl/>
        </w:rPr>
        <w:t>היו</w:t>
      </w:r>
      <w:r>
        <w:rPr>
          <w:rtl/>
        </w:rPr>
        <w:t>"ר ראובן ריבלין:</w:t>
      </w:r>
    </w:p>
    <w:p w14:paraId="776D10E2" w14:textId="77777777" w:rsidR="00000000" w:rsidRDefault="00047014">
      <w:pPr>
        <w:pStyle w:val="a0"/>
        <w:rPr>
          <w:rFonts w:hint="cs"/>
          <w:rtl/>
        </w:rPr>
      </w:pPr>
    </w:p>
    <w:p w14:paraId="2E2D98BA" w14:textId="77777777" w:rsidR="00000000" w:rsidRDefault="00047014">
      <w:pPr>
        <w:pStyle w:val="a0"/>
        <w:rPr>
          <w:rFonts w:hint="cs"/>
          <w:rtl/>
        </w:rPr>
      </w:pPr>
      <w:r>
        <w:rPr>
          <w:rFonts w:hint="cs"/>
          <w:rtl/>
        </w:rPr>
        <w:t xml:space="preserve">תודה רבה ליושב-ראש ועדת הכנסת. </w:t>
      </w:r>
    </w:p>
    <w:p w14:paraId="2648DD55" w14:textId="77777777" w:rsidR="00000000" w:rsidRDefault="00047014">
      <w:pPr>
        <w:pStyle w:val="a0"/>
        <w:rPr>
          <w:rFonts w:hint="cs"/>
          <w:rtl/>
        </w:rPr>
      </w:pPr>
    </w:p>
    <w:p w14:paraId="545FBD7A" w14:textId="77777777" w:rsidR="00000000" w:rsidRDefault="00047014">
      <w:pPr>
        <w:pStyle w:val="a0"/>
        <w:rPr>
          <w:rFonts w:hint="cs"/>
          <w:rtl/>
        </w:rPr>
      </w:pPr>
      <w:r>
        <w:rPr>
          <w:rFonts w:hint="cs"/>
          <w:rtl/>
        </w:rPr>
        <w:t>רבותי חברי הכנסת, חבר הכנסת מאיר פרוש - אינו נוכח. חבר הכנסת אלדד יהיה אחרון הדוברים, לפי בקשתו. חבר הכנסת אורי אריאל, בב</w:t>
      </w:r>
      <w:r>
        <w:rPr>
          <w:rFonts w:hint="cs"/>
          <w:rtl/>
        </w:rPr>
        <w:t xml:space="preserve">קשה. אחריו </w:t>
      </w:r>
      <w:r>
        <w:rPr>
          <w:rtl/>
        </w:rPr>
        <w:t>–</w:t>
      </w:r>
      <w:r>
        <w:rPr>
          <w:rFonts w:hint="cs"/>
          <w:rtl/>
        </w:rPr>
        <w:t xml:space="preserve"> חברי הכנסת בנימין אלון, צבי הנדל, יורי שטרן, אליעזר כהן </w:t>
      </w:r>
      <w:r>
        <w:rPr>
          <w:rtl/>
        </w:rPr>
        <w:t>–</w:t>
      </w:r>
      <w:r>
        <w:rPr>
          <w:rFonts w:hint="cs"/>
          <w:rtl/>
        </w:rPr>
        <w:t xml:space="preserve"> לא כולם חייבים לדבר </w:t>
      </w:r>
      <w:r>
        <w:rPr>
          <w:rtl/>
        </w:rPr>
        <w:t>–</w:t>
      </w:r>
      <w:r>
        <w:rPr>
          <w:rFonts w:hint="cs"/>
          <w:rtl/>
        </w:rPr>
        <w:t xml:space="preserve"> רשף חן, אפרים סנה, דני יתום, זהבה גלאון, גדעון סער, מוחמד ברכה, חיים אורון, אליעזר זנדברג וחמי דורון. בבקשה. </w:t>
      </w:r>
    </w:p>
    <w:p w14:paraId="77F4C29D" w14:textId="77777777" w:rsidR="00000000" w:rsidRDefault="00047014">
      <w:pPr>
        <w:pStyle w:val="a0"/>
        <w:rPr>
          <w:rFonts w:hint="cs"/>
          <w:rtl/>
        </w:rPr>
      </w:pPr>
    </w:p>
    <w:p w14:paraId="03DB0450" w14:textId="77777777" w:rsidR="00000000" w:rsidRDefault="00047014">
      <w:pPr>
        <w:pStyle w:val="a"/>
        <w:rPr>
          <w:rtl/>
        </w:rPr>
      </w:pPr>
      <w:bookmarkStart w:id="654" w:name="FS000000713T27_07_2005_23_50_30"/>
      <w:bookmarkStart w:id="655" w:name="_Toc110840667"/>
      <w:bookmarkEnd w:id="654"/>
      <w:r>
        <w:rPr>
          <w:rFonts w:hint="eastAsia"/>
          <w:rtl/>
        </w:rPr>
        <w:t>אורי</w:t>
      </w:r>
      <w:r>
        <w:rPr>
          <w:rtl/>
        </w:rPr>
        <w:t xml:space="preserve"> אריאל (האיחוד הלאומי - ישראל ביתנו):</w:t>
      </w:r>
      <w:bookmarkEnd w:id="655"/>
    </w:p>
    <w:p w14:paraId="04412D89" w14:textId="77777777" w:rsidR="00000000" w:rsidRDefault="00047014">
      <w:pPr>
        <w:pStyle w:val="a0"/>
        <w:rPr>
          <w:rFonts w:hint="cs"/>
          <w:rtl/>
        </w:rPr>
      </w:pPr>
    </w:p>
    <w:p w14:paraId="537C8449" w14:textId="77777777" w:rsidR="00000000" w:rsidRDefault="00047014">
      <w:pPr>
        <w:pStyle w:val="a0"/>
        <w:rPr>
          <w:rFonts w:hint="cs"/>
          <w:rtl/>
        </w:rPr>
      </w:pPr>
      <w:r>
        <w:rPr>
          <w:rFonts w:hint="cs"/>
          <w:rtl/>
        </w:rPr>
        <w:t>אדוני היו</w:t>
      </w:r>
      <w:r>
        <w:rPr>
          <w:rFonts w:hint="cs"/>
          <w:rtl/>
        </w:rPr>
        <w:t>שב-ראש, חברי חברי הכנסת, הצעת ועדת הכנסת, שהוצגה על-ידי חבר הכנסת בר-און, לדחות את הקמת הוועדה, היא עצמה שחיתות.</w:t>
      </w:r>
    </w:p>
    <w:p w14:paraId="6AEBC21A" w14:textId="77777777" w:rsidR="00000000" w:rsidRDefault="00047014">
      <w:pPr>
        <w:pStyle w:val="a0"/>
        <w:rPr>
          <w:rFonts w:hint="cs"/>
          <w:rtl/>
        </w:rPr>
      </w:pPr>
    </w:p>
    <w:p w14:paraId="71825AA0" w14:textId="77777777" w:rsidR="00000000" w:rsidRDefault="00047014">
      <w:pPr>
        <w:pStyle w:val="af0"/>
        <w:rPr>
          <w:rtl/>
        </w:rPr>
      </w:pPr>
      <w:r>
        <w:rPr>
          <w:rFonts w:hint="eastAsia"/>
          <w:rtl/>
        </w:rPr>
        <w:t>רוני</w:t>
      </w:r>
      <w:r>
        <w:rPr>
          <w:rtl/>
        </w:rPr>
        <w:t xml:space="preserve"> בר-און (יו"ר ועדת הכנסת):</w:t>
      </w:r>
    </w:p>
    <w:p w14:paraId="30DB9DA5" w14:textId="77777777" w:rsidR="00000000" w:rsidRDefault="00047014">
      <w:pPr>
        <w:pStyle w:val="a0"/>
        <w:rPr>
          <w:rFonts w:hint="cs"/>
          <w:rtl/>
        </w:rPr>
      </w:pPr>
    </w:p>
    <w:p w14:paraId="743B7D9B" w14:textId="77777777" w:rsidR="00000000" w:rsidRDefault="00047014">
      <w:pPr>
        <w:pStyle w:val="a0"/>
        <w:rPr>
          <w:rFonts w:hint="cs"/>
          <w:rtl/>
        </w:rPr>
      </w:pPr>
      <w:r>
        <w:rPr>
          <w:rFonts w:hint="cs"/>
          <w:rtl/>
        </w:rPr>
        <w:t xml:space="preserve">אדוני היושב-ראש, אני מוחה. אי-אפשר לדבר כך על הצעה של  ועדת הכנסת. </w:t>
      </w:r>
    </w:p>
    <w:p w14:paraId="294EAC21" w14:textId="77777777" w:rsidR="00000000" w:rsidRDefault="00047014">
      <w:pPr>
        <w:pStyle w:val="a0"/>
        <w:rPr>
          <w:rFonts w:hint="cs"/>
          <w:rtl/>
        </w:rPr>
      </w:pPr>
    </w:p>
    <w:p w14:paraId="4A2E3B8A" w14:textId="77777777" w:rsidR="00000000" w:rsidRDefault="00047014">
      <w:pPr>
        <w:pStyle w:val="-"/>
        <w:rPr>
          <w:rtl/>
        </w:rPr>
      </w:pPr>
      <w:bookmarkStart w:id="656" w:name="FS000000713T27_07_2005_20_05_04C"/>
      <w:bookmarkEnd w:id="656"/>
      <w:r>
        <w:rPr>
          <w:rFonts w:hint="eastAsia"/>
          <w:rtl/>
        </w:rPr>
        <w:t>אורי</w:t>
      </w:r>
      <w:r>
        <w:rPr>
          <w:rtl/>
        </w:rPr>
        <w:t xml:space="preserve"> אריאל (האיחוד הלאומי - ישראל ביתנו):</w:t>
      </w:r>
    </w:p>
    <w:p w14:paraId="6AAEF6E5" w14:textId="77777777" w:rsidR="00000000" w:rsidRDefault="00047014">
      <w:pPr>
        <w:pStyle w:val="a0"/>
        <w:rPr>
          <w:rFonts w:hint="cs"/>
          <w:rtl/>
        </w:rPr>
      </w:pPr>
    </w:p>
    <w:p w14:paraId="5542A042" w14:textId="77777777" w:rsidR="00000000" w:rsidRDefault="00047014">
      <w:pPr>
        <w:pStyle w:val="a0"/>
        <w:rPr>
          <w:rFonts w:hint="cs"/>
          <w:rtl/>
        </w:rPr>
      </w:pPr>
      <w:r>
        <w:rPr>
          <w:rFonts w:hint="cs"/>
          <w:rtl/>
        </w:rPr>
        <w:t xml:space="preserve">חבר הכנסת בר-און מוחה על זה שאמרתי שעצם החלטת ועדת הכנסת היא עצמה שחיתות. אני מוכן לקחת את המשפט הזה חזרה ולנסח אותו שוב. </w:t>
      </w:r>
    </w:p>
    <w:p w14:paraId="780AE17C" w14:textId="77777777" w:rsidR="00000000" w:rsidRDefault="00047014">
      <w:pPr>
        <w:pStyle w:val="a0"/>
        <w:rPr>
          <w:rFonts w:hint="cs"/>
          <w:rtl/>
        </w:rPr>
      </w:pPr>
    </w:p>
    <w:p w14:paraId="54794642" w14:textId="77777777" w:rsidR="00000000" w:rsidRDefault="00047014">
      <w:pPr>
        <w:pStyle w:val="af0"/>
        <w:rPr>
          <w:rtl/>
        </w:rPr>
      </w:pPr>
      <w:r>
        <w:rPr>
          <w:rFonts w:hint="eastAsia"/>
          <w:rtl/>
        </w:rPr>
        <w:t>רוני</w:t>
      </w:r>
      <w:r>
        <w:rPr>
          <w:rtl/>
        </w:rPr>
        <w:t xml:space="preserve"> בר-און (יו"ר ועדת הכנסת):</w:t>
      </w:r>
    </w:p>
    <w:p w14:paraId="4B8947B0" w14:textId="77777777" w:rsidR="00000000" w:rsidRDefault="00047014">
      <w:pPr>
        <w:pStyle w:val="a0"/>
        <w:rPr>
          <w:rFonts w:hint="cs"/>
          <w:rtl/>
        </w:rPr>
      </w:pPr>
    </w:p>
    <w:p w14:paraId="6C90127C" w14:textId="77777777" w:rsidR="00000000" w:rsidRDefault="00047014">
      <w:pPr>
        <w:pStyle w:val="a0"/>
        <w:rPr>
          <w:rFonts w:hint="cs"/>
          <w:rtl/>
        </w:rPr>
      </w:pPr>
      <w:r>
        <w:rPr>
          <w:rFonts w:hint="cs"/>
          <w:rtl/>
        </w:rPr>
        <w:t xml:space="preserve">היא יכולה להיות מוטעית, היא יכולה להיות לא יפה. </w:t>
      </w:r>
    </w:p>
    <w:p w14:paraId="6E22204C" w14:textId="77777777" w:rsidR="00000000" w:rsidRDefault="00047014">
      <w:pPr>
        <w:pStyle w:val="a0"/>
        <w:rPr>
          <w:rFonts w:hint="cs"/>
          <w:rtl/>
        </w:rPr>
      </w:pPr>
    </w:p>
    <w:p w14:paraId="2E3DEA30" w14:textId="77777777" w:rsidR="00000000" w:rsidRDefault="00047014">
      <w:pPr>
        <w:pStyle w:val="-"/>
        <w:rPr>
          <w:rtl/>
        </w:rPr>
      </w:pPr>
      <w:bookmarkStart w:id="657" w:name="FS000000713T27_07_2005_20_05_20C"/>
      <w:bookmarkEnd w:id="657"/>
      <w:r>
        <w:rPr>
          <w:rFonts w:hint="eastAsia"/>
          <w:rtl/>
        </w:rPr>
        <w:t>אורי</w:t>
      </w:r>
      <w:r>
        <w:rPr>
          <w:rtl/>
        </w:rPr>
        <w:t xml:space="preserve"> אריאל (האיחוד הלאומי - ישראל ביתנו):</w:t>
      </w:r>
    </w:p>
    <w:p w14:paraId="184E008B" w14:textId="77777777" w:rsidR="00000000" w:rsidRDefault="00047014">
      <w:pPr>
        <w:pStyle w:val="a0"/>
        <w:rPr>
          <w:rFonts w:hint="cs"/>
          <w:rtl/>
        </w:rPr>
      </w:pPr>
    </w:p>
    <w:p w14:paraId="03778474" w14:textId="77777777" w:rsidR="00000000" w:rsidRDefault="00047014">
      <w:pPr>
        <w:pStyle w:val="a0"/>
        <w:rPr>
          <w:rFonts w:hint="cs"/>
          <w:rtl/>
        </w:rPr>
      </w:pPr>
      <w:r>
        <w:rPr>
          <w:rFonts w:hint="cs"/>
          <w:rtl/>
        </w:rPr>
        <w:t>עבודת</w:t>
      </w:r>
      <w:r>
        <w:rPr>
          <w:rFonts w:hint="cs"/>
          <w:rtl/>
        </w:rPr>
        <w:t xml:space="preserve"> הוועדה מוטעית מיסודה. איך יודעים את זה יותר מכול </w:t>
      </w:r>
      <w:r>
        <w:rPr>
          <w:rtl/>
        </w:rPr>
        <w:t>–</w:t>
      </w:r>
      <w:r>
        <w:rPr>
          <w:rFonts w:hint="cs"/>
          <w:rtl/>
        </w:rPr>
        <w:t xml:space="preserve"> כי הרי אין לי זמן להציג את הכול? לפי זה שאין בושה, וחבר הכנסת שרון מצביע בה. סליחה, צריך לדייק, חבר הכנסת עמרי שרון. הרי מישהו יכול לפרש שראש ממשלתנו, שהוא אולי מושא החקירה העיקרי, אם תוקם הוועדה, הוא הצב</w:t>
      </w:r>
      <w:r>
        <w:rPr>
          <w:rFonts w:hint="cs"/>
          <w:rtl/>
        </w:rPr>
        <w:t xml:space="preserve">יע. לא הוא הצביע, הצביע חבר הכנסת עמרי שרון, שבאותו זמן מנהל דיון עם פרקליטיו מול היועץ המשפטי על עסקת טיעון. וזה נראה דבר תקין ליושב-ראש ועדת הכנסת. </w:t>
      </w:r>
    </w:p>
    <w:p w14:paraId="1B211336" w14:textId="77777777" w:rsidR="00000000" w:rsidRDefault="00047014">
      <w:pPr>
        <w:pStyle w:val="a0"/>
        <w:rPr>
          <w:rFonts w:hint="cs"/>
          <w:rtl/>
        </w:rPr>
      </w:pPr>
    </w:p>
    <w:p w14:paraId="5EEAB384" w14:textId="77777777" w:rsidR="00000000" w:rsidRDefault="00047014">
      <w:pPr>
        <w:pStyle w:val="af0"/>
        <w:rPr>
          <w:rtl/>
        </w:rPr>
      </w:pPr>
      <w:r>
        <w:rPr>
          <w:rFonts w:hint="eastAsia"/>
          <w:rtl/>
        </w:rPr>
        <w:t>רוני</w:t>
      </w:r>
      <w:r>
        <w:rPr>
          <w:rtl/>
        </w:rPr>
        <w:t xml:space="preserve"> בר-און (יו"ר ועדת הכנסת):</w:t>
      </w:r>
    </w:p>
    <w:p w14:paraId="6CF5B1EE" w14:textId="77777777" w:rsidR="00000000" w:rsidRDefault="00047014">
      <w:pPr>
        <w:pStyle w:val="a0"/>
        <w:rPr>
          <w:rFonts w:hint="cs"/>
          <w:rtl/>
        </w:rPr>
      </w:pPr>
    </w:p>
    <w:p w14:paraId="28B7F5A4" w14:textId="77777777" w:rsidR="00000000" w:rsidRDefault="00047014">
      <w:pPr>
        <w:pStyle w:val="a0"/>
        <w:rPr>
          <w:rFonts w:hint="cs"/>
          <w:rtl/>
        </w:rPr>
      </w:pPr>
      <w:r>
        <w:rPr>
          <w:rFonts w:hint="cs"/>
          <w:rtl/>
        </w:rPr>
        <w:t xml:space="preserve">הציע שם חבר כנסת מהסיעה שלך, שנציע שוחד לחבר הכנסת פרץ. </w:t>
      </w:r>
    </w:p>
    <w:p w14:paraId="345769EC" w14:textId="77777777" w:rsidR="00000000" w:rsidRDefault="00047014">
      <w:pPr>
        <w:pStyle w:val="a0"/>
        <w:rPr>
          <w:rFonts w:hint="cs"/>
          <w:rtl/>
        </w:rPr>
      </w:pPr>
    </w:p>
    <w:p w14:paraId="1887584E" w14:textId="77777777" w:rsidR="00000000" w:rsidRDefault="00047014">
      <w:pPr>
        <w:pStyle w:val="af1"/>
        <w:rPr>
          <w:rtl/>
        </w:rPr>
      </w:pPr>
      <w:r>
        <w:rPr>
          <w:rFonts w:hint="eastAsia"/>
          <w:rtl/>
        </w:rPr>
        <w:t>היו</w:t>
      </w:r>
      <w:r>
        <w:rPr>
          <w:rtl/>
        </w:rPr>
        <w:t>"ר ראובן רי</w:t>
      </w:r>
      <w:r>
        <w:rPr>
          <w:rtl/>
        </w:rPr>
        <w:t>בלין:</w:t>
      </w:r>
    </w:p>
    <w:p w14:paraId="1B536C73" w14:textId="77777777" w:rsidR="00000000" w:rsidRDefault="00047014">
      <w:pPr>
        <w:pStyle w:val="a0"/>
        <w:rPr>
          <w:rFonts w:hint="cs"/>
          <w:rtl/>
        </w:rPr>
      </w:pPr>
    </w:p>
    <w:p w14:paraId="6A742F86" w14:textId="77777777" w:rsidR="00000000" w:rsidRDefault="00047014">
      <w:pPr>
        <w:pStyle w:val="a0"/>
        <w:rPr>
          <w:rFonts w:hint="cs"/>
          <w:rtl/>
        </w:rPr>
      </w:pPr>
      <w:r>
        <w:rPr>
          <w:rFonts w:hint="cs"/>
          <w:rtl/>
        </w:rPr>
        <w:t xml:space="preserve">חבר הכנסת בר-און, לא נקיים פה דיונים עד אמצע הלילה על כל סעיף. </w:t>
      </w:r>
    </w:p>
    <w:p w14:paraId="065006EB" w14:textId="77777777" w:rsidR="00000000" w:rsidRDefault="00047014">
      <w:pPr>
        <w:pStyle w:val="a0"/>
        <w:rPr>
          <w:rFonts w:hint="cs"/>
          <w:rtl/>
        </w:rPr>
      </w:pPr>
    </w:p>
    <w:p w14:paraId="472613AD" w14:textId="77777777" w:rsidR="00000000" w:rsidRDefault="00047014">
      <w:pPr>
        <w:pStyle w:val="-"/>
        <w:rPr>
          <w:rtl/>
        </w:rPr>
      </w:pPr>
      <w:bookmarkStart w:id="658" w:name="FS000000713T27_07_2005_20_06_19C"/>
      <w:bookmarkEnd w:id="658"/>
      <w:r>
        <w:rPr>
          <w:rFonts w:hint="eastAsia"/>
          <w:rtl/>
        </w:rPr>
        <w:t>אורי</w:t>
      </w:r>
      <w:r>
        <w:rPr>
          <w:rtl/>
        </w:rPr>
        <w:t xml:space="preserve"> אריאל (האיחוד הלאומי - ישראל ביתנו):</w:t>
      </w:r>
    </w:p>
    <w:p w14:paraId="1ACDB76E" w14:textId="77777777" w:rsidR="00000000" w:rsidRDefault="00047014">
      <w:pPr>
        <w:pStyle w:val="a0"/>
        <w:rPr>
          <w:rFonts w:hint="cs"/>
          <w:rtl/>
        </w:rPr>
      </w:pPr>
    </w:p>
    <w:p w14:paraId="6102B9CC" w14:textId="77777777" w:rsidR="00000000" w:rsidRDefault="00047014">
      <w:pPr>
        <w:pStyle w:val="a0"/>
        <w:rPr>
          <w:rFonts w:hint="cs"/>
          <w:rtl/>
        </w:rPr>
      </w:pPr>
      <w:r>
        <w:rPr>
          <w:rFonts w:hint="cs"/>
          <w:rtl/>
        </w:rPr>
        <w:t xml:space="preserve">חבר הכנסת בר-און, אני יכול פעם אחת להיענות לך, ואחרי זה זהו. אתה רוצה לצעוק, תצעק. זה נהוג פה, אין בעיה. </w:t>
      </w:r>
    </w:p>
    <w:p w14:paraId="409EA1D9" w14:textId="77777777" w:rsidR="00000000" w:rsidRDefault="00047014">
      <w:pPr>
        <w:pStyle w:val="a0"/>
        <w:rPr>
          <w:rFonts w:hint="cs"/>
          <w:rtl/>
        </w:rPr>
      </w:pPr>
    </w:p>
    <w:p w14:paraId="20B3DA66" w14:textId="77777777" w:rsidR="00000000" w:rsidRDefault="00047014">
      <w:pPr>
        <w:pStyle w:val="a0"/>
        <w:rPr>
          <w:rFonts w:hint="cs"/>
          <w:rtl/>
        </w:rPr>
      </w:pPr>
      <w:r>
        <w:rPr>
          <w:rFonts w:hint="cs"/>
          <w:rtl/>
        </w:rPr>
        <w:t>שחיתות לא פחות קטנה, אולי יותר גדו</w:t>
      </w:r>
      <w:r>
        <w:rPr>
          <w:rFonts w:hint="cs"/>
          <w:rtl/>
        </w:rPr>
        <w:t xml:space="preserve">לה, אף שלכאורה אינה נוגעת לכסף, היא שראש הממשלה אריאל שרון מגרש תחת אש. זאת שחיתות מהמעלה העליונה. מנסים לפגוע ביהודים כל העת, וראש הממשלה מגרש תחת אש. עכשיו יש לו הסבר חדש. זאת השחיתות הכי גדולה בעולם. </w:t>
      </w:r>
    </w:p>
    <w:p w14:paraId="2ECE495B" w14:textId="77777777" w:rsidR="00000000" w:rsidRDefault="00047014">
      <w:pPr>
        <w:pStyle w:val="a0"/>
        <w:rPr>
          <w:rFonts w:hint="cs"/>
          <w:rtl/>
        </w:rPr>
      </w:pPr>
    </w:p>
    <w:p w14:paraId="3AE0FAC8" w14:textId="77777777" w:rsidR="00000000" w:rsidRDefault="00047014">
      <w:pPr>
        <w:pStyle w:val="af0"/>
        <w:rPr>
          <w:rtl/>
        </w:rPr>
      </w:pPr>
      <w:r>
        <w:rPr>
          <w:rFonts w:hint="eastAsia"/>
          <w:rtl/>
        </w:rPr>
        <w:t>יוסף</w:t>
      </w:r>
      <w:r>
        <w:rPr>
          <w:rtl/>
        </w:rPr>
        <w:t xml:space="preserve"> פריצקי (צל"ש - ציונות, ליברליות ושוויון):</w:t>
      </w:r>
    </w:p>
    <w:p w14:paraId="64019283" w14:textId="77777777" w:rsidR="00000000" w:rsidRDefault="00047014">
      <w:pPr>
        <w:pStyle w:val="a0"/>
        <w:rPr>
          <w:rFonts w:hint="cs"/>
          <w:rtl/>
        </w:rPr>
      </w:pPr>
    </w:p>
    <w:p w14:paraId="2B5E8CD9" w14:textId="77777777" w:rsidR="00000000" w:rsidRDefault="00047014">
      <w:pPr>
        <w:pStyle w:val="a0"/>
        <w:rPr>
          <w:rFonts w:hint="cs"/>
          <w:rtl/>
        </w:rPr>
      </w:pPr>
      <w:r>
        <w:rPr>
          <w:rFonts w:hint="cs"/>
          <w:rtl/>
        </w:rPr>
        <w:t>- -</w:t>
      </w:r>
      <w:r>
        <w:rPr>
          <w:rFonts w:hint="cs"/>
          <w:rtl/>
        </w:rPr>
        <w:t xml:space="preserve"> - </w:t>
      </w:r>
    </w:p>
    <w:p w14:paraId="654E31D4" w14:textId="77777777" w:rsidR="00000000" w:rsidRDefault="00047014">
      <w:pPr>
        <w:pStyle w:val="a0"/>
        <w:rPr>
          <w:rFonts w:hint="cs"/>
          <w:rtl/>
        </w:rPr>
      </w:pPr>
    </w:p>
    <w:p w14:paraId="03DA796C" w14:textId="77777777" w:rsidR="00000000" w:rsidRDefault="00047014">
      <w:pPr>
        <w:pStyle w:val="af1"/>
        <w:rPr>
          <w:rtl/>
        </w:rPr>
      </w:pPr>
      <w:r>
        <w:rPr>
          <w:rFonts w:hint="eastAsia"/>
          <w:rtl/>
        </w:rPr>
        <w:t>היו</w:t>
      </w:r>
      <w:r>
        <w:rPr>
          <w:rtl/>
        </w:rPr>
        <w:t>"ר ראובן ריבלין:</w:t>
      </w:r>
    </w:p>
    <w:p w14:paraId="6F70CAD2" w14:textId="77777777" w:rsidR="00000000" w:rsidRDefault="00047014">
      <w:pPr>
        <w:pStyle w:val="a0"/>
        <w:rPr>
          <w:rFonts w:hint="cs"/>
          <w:rtl/>
        </w:rPr>
      </w:pPr>
    </w:p>
    <w:p w14:paraId="5521C908" w14:textId="77777777" w:rsidR="00000000" w:rsidRDefault="00047014">
      <w:pPr>
        <w:pStyle w:val="a0"/>
        <w:rPr>
          <w:rFonts w:hint="cs"/>
          <w:rtl/>
        </w:rPr>
      </w:pPr>
      <w:r>
        <w:rPr>
          <w:rFonts w:hint="cs"/>
          <w:rtl/>
        </w:rPr>
        <w:t xml:space="preserve">הוא רוצה לקרוא לזה שחיתות, זה לא פרלמנטרי? אם חלילה היה מאשים מישהו בעבירה פלילית </w:t>
      </w:r>
      <w:r>
        <w:rPr>
          <w:rtl/>
        </w:rPr>
        <w:t>–</w:t>
      </w:r>
      <w:r>
        <w:rPr>
          <w:rFonts w:hint="cs"/>
          <w:rtl/>
        </w:rPr>
        <w:t xml:space="preserve"> הוא אומר שהוא רואה בגירוש שחיתות. שמעתי בקשב רב את חברי הכנסת מהסיעות הערביות מדברים בלהט רב על דברים שכואבים להם, ולא אמרתי שהם עברו את הגבול. הו</w:t>
      </w:r>
      <w:r>
        <w:rPr>
          <w:rFonts w:hint="cs"/>
          <w:rtl/>
        </w:rPr>
        <w:t xml:space="preserve">א אומר שהוא רואה בגירוש שחיתות. למה לא? זה פרלמנטרי לחלוטין. </w:t>
      </w:r>
    </w:p>
    <w:p w14:paraId="0C2A23BB" w14:textId="77777777" w:rsidR="00000000" w:rsidRDefault="00047014">
      <w:pPr>
        <w:pStyle w:val="a0"/>
        <w:rPr>
          <w:rFonts w:hint="cs"/>
          <w:rtl/>
        </w:rPr>
      </w:pPr>
    </w:p>
    <w:p w14:paraId="47A97F05" w14:textId="77777777" w:rsidR="00000000" w:rsidRDefault="00047014">
      <w:pPr>
        <w:pStyle w:val="af0"/>
        <w:rPr>
          <w:rtl/>
        </w:rPr>
      </w:pPr>
      <w:r>
        <w:rPr>
          <w:rFonts w:hint="eastAsia"/>
          <w:rtl/>
        </w:rPr>
        <w:t>יוסף</w:t>
      </w:r>
      <w:r>
        <w:rPr>
          <w:rtl/>
        </w:rPr>
        <w:t xml:space="preserve"> פריצקי (צל"ש - ציונות, ליברליות ושוויון):</w:t>
      </w:r>
    </w:p>
    <w:p w14:paraId="4C7AC499" w14:textId="77777777" w:rsidR="00000000" w:rsidRDefault="00047014">
      <w:pPr>
        <w:pStyle w:val="a0"/>
        <w:rPr>
          <w:rFonts w:hint="cs"/>
          <w:rtl/>
        </w:rPr>
      </w:pPr>
    </w:p>
    <w:p w14:paraId="1CD4FCFF" w14:textId="77777777" w:rsidR="00000000" w:rsidRDefault="00047014">
      <w:pPr>
        <w:pStyle w:val="a0"/>
        <w:rPr>
          <w:rFonts w:hint="cs"/>
          <w:rtl/>
        </w:rPr>
      </w:pPr>
      <w:r>
        <w:rPr>
          <w:rFonts w:hint="cs"/>
          <w:rtl/>
        </w:rPr>
        <w:t>זה פרלמנטרי, זה רק לא בעברית.</w:t>
      </w:r>
    </w:p>
    <w:p w14:paraId="31FA8D31" w14:textId="77777777" w:rsidR="00000000" w:rsidRDefault="00047014">
      <w:pPr>
        <w:pStyle w:val="a0"/>
        <w:rPr>
          <w:rFonts w:hint="cs"/>
          <w:rtl/>
        </w:rPr>
      </w:pPr>
    </w:p>
    <w:p w14:paraId="7407605F" w14:textId="77777777" w:rsidR="00000000" w:rsidRDefault="00047014">
      <w:pPr>
        <w:pStyle w:val="af1"/>
        <w:rPr>
          <w:rtl/>
        </w:rPr>
      </w:pPr>
      <w:r>
        <w:rPr>
          <w:rFonts w:hint="eastAsia"/>
          <w:rtl/>
        </w:rPr>
        <w:t>היו</w:t>
      </w:r>
      <w:r>
        <w:rPr>
          <w:rtl/>
        </w:rPr>
        <w:t>"ר ראובן ריבלין:</w:t>
      </w:r>
    </w:p>
    <w:p w14:paraId="5A0918F7" w14:textId="77777777" w:rsidR="00000000" w:rsidRDefault="00047014">
      <w:pPr>
        <w:pStyle w:val="a0"/>
        <w:rPr>
          <w:rFonts w:hint="cs"/>
          <w:rtl/>
        </w:rPr>
      </w:pPr>
    </w:p>
    <w:p w14:paraId="2A0FB0B2" w14:textId="77777777" w:rsidR="00000000" w:rsidRDefault="00047014">
      <w:pPr>
        <w:pStyle w:val="a0"/>
        <w:rPr>
          <w:rFonts w:hint="cs"/>
          <w:rtl/>
        </w:rPr>
      </w:pPr>
      <w:r>
        <w:rPr>
          <w:rFonts w:hint="cs"/>
          <w:rtl/>
        </w:rPr>
        <w:t>זה עניין אחר. אנחנו מתווכחים פה על העברית?</w:t>
      </w:r>
    </w:p>
    <w:p w14:paraId="36FA64E5" w14:textId="77777777" w:rsidR="00000000" w:rsidRDefault="00047014">
      <w:pPr>
        <w:pStyle w:val="a0"/>
        <w:rPr>
          <w:rFonts w:hint="cs"/>
          <w:rtl/>
        </w:rPr>
      </w:pPr>
    </w:p>
    <w:p w14:paraId="3EFD82ED" w14:textId="77777777" w:rsidR="00000000" w:rsidRDefault="00047014">
      <w:pPr>
        <w:pStyle w:val="-"/>
        <w:rPr>
          <w:rtl/>
        </w:rPr>
      </w:pPr>
      <w:bookmarkStart w:id="659" w:name="FS000000713T27_07_2005_20_07_38C"/>
      <w:bookmarkEnd w:id="659"/>
      <w:r>
        <w:rPr>
          <w:rFonts w:hint="eastAsia"/>
          <w:rtl/>
        </w:rPr>
        <w:t>אורי</w:t>
      </w:r>
      <w:r>
        <w:rPr>
          <w:rtl/>
        </w:rPr>
        <w:t xml:space="preserve"> אריאל (האיחוד הלאומי - ישראל ביתנו):</w:t>
      </w:r>
    </w:p>
    <w:p w14:paraId="1E94A0DB" w14:textId="77777777" w:rsidR="00000000" w:rsidRDefault="00047014">
      <w:pPr>
        <w:pStyle w:val="a0"/>
        <w:rPr>
          <w:rFonts w:hint="cs"/>
          <w:rtl/>
        </w:rPr>
      </w:pPr>
    </w:p>
    <w:p w14:paraId="46EBB478" w14:textId="77777777" w:rsidR="00000000" w:rsidRDefault="00047014">
      <w:pPr>
        <w:pStyle w:val="a0"/>
        <w:rPr>
          <w:rFonts w:hint="cs"/>
          <w:rtl/>
        </w:rPr>
      </w:pPr>
      <w:r>
        <w:rPr>
          <w:rFonts w:hint="cs"/>
          <w:rtl/>
        </w:rPr>
        <w:t xml:space="preserve">יתירה </w:t>
      </w:r>
      <w:r>
        <w:rPr>
          <w:rFonts w:hint="cs"/>
          <w:rtl/>
        </w:rPr>
        <w:t>מכך, לא זאת אף זאת, ראש הממשלה מוציא מיליוני שקלים להסביר איך הכול מוכן לקליטת המגורשים. אתה שואל את עצמך, אם הכול כל כך טוב, למה צריך להסביר את זה? את זה הוא מסביר בטלוויזיה, כאילו הוא משדר לכל האומה. הרי על מה אנחנו מדברים, על כ-2,000 משפחות? אליהן צריכי</w:t>
      </w:r>
      <w:r>
        <w:rPr>
          <w:rFonts w:hint="cs"/>
          <w:rtl/>
        </w:rPr>
        <w:t xml:space="preserve">ם לפנות בטלוויזיה? אלא שיש אומרים, כך ראיתי באחד העיתונים סברה, שזה גם נותן פרנסה למקורביו, וזה חשוב. יש חשיבות לדאוג למקורבים, שעובדים בהתנדבות הרבה זמן, שמעת לעת יוכלו לעשות גם קופה. חשוב שאנשים יתפרנסו במצב האבטלה הקיים בארץ. </w:t>
      </w:r>
    </w:p>
    <w:p w14:paraId="5B77414D" w14:textId="77777777" w:rsidR="00000000" w:rsidRDefault="00047014">
      <w:pPr>
        <w:pStyle w:val="a0"/>
        <w:rPr>
          <w:rFonts w:hint="cs"/>
          <w:rtl/>
        </w:rPr>
      </w:pPr>
    </w:p>
    <w:p w14:paraId="0910FB6C" w14:textId="77777777" w:rsidR="00000000" w:rsidRDefault="00047014">
      <w:pPr>
        <w:pStyle w:val="a0"/>
        <w:rPr>
          <w:rFonts w:hint="cs"/>
          <w:rtl/>
        </w:rPr>
      </w:pPr>
      <w:r>
        <w:rPr>
          <w:rFonts w:hint="cs"/>
          <w:rtl/>
        </w:rPr>
        <w:t>כך הוא ממנה את עוזרו החשו</w:t>
      </w:r>
      <w:r>
        <w:rPr>
          <w:rFonts w:hint="cs"/>
          <w:rtl/>
        </w:rPr>
        <w:t xml:space="preserve">ב לתיאום ההסברה, עיבל גלעדי, שבעיתונים תמונתו מתנוססת תחת הכותרת: בבוקר הוא מסביר את הגירוש, ובערב הוא עושה עסקים עם הפלסטינים. זאת הכותרת. לא נשכח את עורך-דין דב וייסגלס, ואפשר להמשיך. </w:t>
      </w:r>
    </w:p>
    <w:p w14:paraId="6B8A068B" w14:textId="77777777" w:rsidR="00000000" w:rsidRDefault="00047014">
      <w:pPr>
        <w:pStyle w:val="a0"/>
        <w:rPr>
          <w:rFonts w:hint="cs"/>
          <w:rtl/>
        </w:rPr>
      </w:pPr>
    </w:p>
    <w:p w14:paraId="2929F80F" w14:textId="77777777" w:rsidR="00000000" w:rsidRDefault="00047014">
      <w:pPr>
        <w:pStyle w:val="a0"/>
        <w:rPr>
          <w:rFonts w:hint="cs"/>
          <w:rtl/>
        </w:rPr>
      </w:pPr>
      <w:r>
        <w:rPr>
          <w:rFonts w:hint="cs"/>
          <w:rtl/>
        </w:rPr>
        <w:t>יש תופעות קשות, הגדירו את זה רבים פה בבית, חבר הכנסת וילן ואחרים, כת</w:t>
      </w:r>
      <w:r>
        <w:rPr>
          <w:rFonts w:hint="cs"/>
          <w:rtl/>
        </w:rPr>
        <w:t>ופעה החמורה והקשה ביותר במקומותינו בתחום הציבורי. הכנסת הזאת, שמעת לעת חוטפת משאל ציבורי שמכה בה, תחטוף פעם נוספת אם לא תתייצב בלי מורא, שזה תפקידה העיקרי, לעשות בדיקה על גופי השלטון במדינת ישראל. נכון, עושים את זה בוועדה לביקורת המדינה, עושים את זה בוועדו</w:t>
      </w:r>
      <w:r>
        <w:rPr>
          <w:rFonts w:hint="cs"/>
          <w:rtl/>
        </w:rPr>
        <w:t xml:space="preserve">ת, עושים את זה גם במליאה. לא נהיה פטורים מלאשר ועדה, והלוואי שהוועדה הזאת תקום ותמצא שהרוב או הכול תקין. הלוואי שאתבדה. תודה. </w:t>
      </w:r>
    </w:p>
    <w:p w14:paraId="4A1E3123" w14:textId="77777777" w:rsidR="00000000" w:rsidRDefault="00047014">
      <w:pPr>
        <w:pStyle w:val="a0"/>
        <w:rPr>
          <w:rFonts w:hint="cs"/>
          <w:rtl/>
        </w:rPr>
      </w:pPr>
    </w:p>
    <w:p w14:paraId="034FF5D1" w14:textId="77777777" w:rsidR="00000000" w:rsidRDefault="00047014">
      <w:pPr>
        <w:pStyle w:val="af1"/>
        <w:rPr>
          <w:rtl/>
        </w:rPr>
      </w:pPr>
      <w:r>
        <w:rPr>
          <w:rFonts w:hint="eastAsia"/>
          <w:rtl/>
        </w:rPr>
        <w:t>היו</w:t>
      </w:r>
      <w:r>
        <w:rPr>
          <w:rtl/>
        </w:rPr>
        <w:t>"ר ראובן ריבלין:</w:t>
      </w:r>
    </w:p>
    <w:p w14:paraId="2D960E32" w14:textId="77777777" w:rsidR="00000000" w:rsidRDefault="00047014">
      <w:pPr>
        <w:pStyle w:val="a0"/>
        <w:rPr>
          <w:rFonts w:hint="cs"/>
          <w:rtl/>
        </w:rPr>
      </w:pPr>
    </w:p>
    <w:p w14:paraId="70AB61A4" w14:textId="77777777" w:rsidR="00000000" w:rsidRDefault="00047014">
      <w:pPr>
        <w:pStyle w:val="a0"/>
        <w:rPr>
          <w:rFonts w:hint="cs"/>
          <w:rtl/>
        </w:rPr>
      </w:pPr>
      <w:r>
        <w:rPr>
          <w:rFonts w:hint="cs"/>
          <w:rtl/>
        </w:rPr>
        <w:t xml:space="preserve">תודה. חבר הכנסת בנימין אלון, בבקשה. אחריו </w:t>
      </w:r>
      <w:r>
        <w:rPr>
          <w:rtl/>
        </w:rPr>
        <w:t>–</w:t>
      </w:r>
      <w:r>
        <w:rPr>
          <w:rFonts w:hint="cs"/>
          <w:rtl/>
        </w:rPr>
        <w:t xml:space="preserve"> חבר הכנסת צבי הנדל. </w:t>
      </w:r>
    </w:p>
    <w:p w14:paraId="79CDBA60" w14:textId="77777777" w:rsidR="00000000" w:rsidRDefault="00047014">
      <w:pPr>
        <w:pStyle w:val="a0"/>
        <w:rPr>
          <w:rFonts w:hint="cs"/>
          <w:rtl/>
        </w:rPr>
      </w:pPr>
    </w:p>
    <w:p w14:paraId="6473E0FF" w14:textId="77777777" w:rsidR="00000000" w:rsidRDefault="00047014">
      <w:pPr>
        <w:pStyle w:val="a"/>
        <w:rPr>
          <w:rtl/>
        </w:rPr>
      </w:pPr>
      <w:bookmarkStart w:id="660" w:name="FS000000405T27_07_2005_20_10_00"/>
      <w:bookmarkStart w:id="661" w:name="_Toc110840668"/>
      <w:bookmarkEnd w:id="660"/>
      <w:r>
        <w:rPr>
          <w:rFonts w:hint="eastAsia"/>
          <w:rtl/>
        </w:rPr>
        <w:t>בנימין</w:t>
      </w:r>
      <w:r>
        <w:rPr>
          <w:rtl/>
        </w:rPr>
        <w:t xml:space="preserve"> אלון (האיחוד הלאומי - ישראל ביתנו)</w:t>
      </w:r>
      <w:r>
        <w:rPr>
          <w:rtl/>
        </w:rPr>
        <w:t>:</w:t>
      </w:r>
      <w:bookmarkEnd w:id="661"/>
    </w:p>
    <w:p w14:paraId="4C8B74AC" w14:textId="77777777" w:rsidR="00000000" w:rsidRDefault="00047014">
      <w:pPr>
        <w:pStyle w:val="a0"/>
        <w:rPr>
          <w:rFonts w:hint="cs"/>
          <w:rtl/>
        </w:rPr>
      </w:pPr>
    </w:p>
    <w:p w14:paraId="1D07C2C1" w14:textId="77777777" w:rsidR="00000000" w:rsidRDefault="00047014">
      <w:pPr>
        <w:pStyle w:val="a0"/>
        <w:rPr>
          <w:rFonts w:hint="cs"/>
          <w:rtl/>
        </w:rPr>
      </w:pPr>
      <w:r>
        <w:rPr>
          <w:rFonts w:hint="cs"/>
          <w:rtl/>
        </w:rPr>
        <w:t>אדוני היושב-ראש, כנסת נכבדה, יצא הדבר ויש פה צירוף ועיתוי, שגם נודע לנו שמוגש כתב-אישום נגד חברנו חבר הכנסת עמרי שרון, וגם עולה נושא זה לדיון כאן במליאה. בית-המשפט יבדוק את אשר הוא צריך לבדוק, לא לנו לעשות את הבדיקה שבית-המשפט צריך לעשות, אבל הייתי רוצה</w:t>
      </w:r>
      <w:r>
        <w:rPr>
          <w:rFonts w:hint="cs"/>
          <w:rtl/>
        </w:rPr>
        <w:t xml:space="preserve"> לקרוא שוב את סיום דבריו של היועץ המשפטי מזוז, בדוח שנמצא לכל אזרח באינטרנט תחת משרד המשפטים, היועץ המשפטי: "למותר להדגיש, כי סגירת תיק פלילי מחוסר ראיות מספיקות אינה מהווה תעודת הכשר ציבורית למעשיו של אותו אדם. ביקורת יכול שתישמע, ואף רצוי שתישמע, במישור </w:t>
      </w:r>
      <w:r>
        <w:rPr>
          <w:rFonts w:hint="cs"/>
          <w:rtl/>
        </w:rPr>
        <w:t>הציבורי".</w:t>
      </w:r>
    </w:p>
    <w:p w14:paraId="4DC7188A" w14:textId="77777777" w:rsidR="00000000" w:rsidRDefault="00047014">
      <w:pPr>
        <w:pStyle w:val="a0"/>
        <w:rPr>
          <w:rFonts w:hint="cs"/>
          <w:rtl/>
        </w:rPr>
      </w:pPr>
    </w:p>
    <w:p w14:paraId="6A054956" w14:textId="77777777" w:rsidR="00000000" w:rsidRDefault="00047014">
      <w:pPr>
        <w:pStyle w:val="a0"/>
        <w:rPr>
          <w:rFonts w:hint="cs"/>
          <w:rtl/>
        </w:rPr>
      </w:pPr>
      <w:r>
        <w:rPr>
          <w:rFonts w:hint="cs"/>
          <w:rtl/>
        </w:rPr>
        <w:t xml:space="preserve">אני מתייחס למישור הציבורי. היועץ המשפטי סוגר את התיק, כמו שהוא אומר, מחוסר ראיות על ראש הממשלה. אני רוצה לשאול במישור הציבורי, איך זה נראה  ואיך זה מתקבל. לא הייתי מעלה בדעתי כאבא להתנהג בצורה הבלתי-מוסרית שמתנהג אבא אריאל שרון. </w:t>
      </w:r>
    </w:p>
    <w:p w14:paraId="67DB54F6" w14:textId="77777777" w:rsidR="00000000" w:rsidRDefault="00047014">
      <w:pPr>
        <w:pStyle w:val="a0"/>
        <w:rPr>
          <w:rFonts w:hint="cs"/>
          <w:rtl/>
        </w:rPr>
      </w:pPr>
    </w:p>
    <w:p w14:paraId="645750B5" w14:textId="77777777" w:rsidR="00000000" w:rsidRDefault="00047014">
      <w:pPr>
        <w:pStyle w:val="a0"/>
        <w:rPr>
          <w:rFonts w:hint="cs"/>
          <w:rtl/>
        </w:rPr>
      </w:pPr>
      <w:r>
        <w:rPr>
          <w:rFonts w:hint="cs"/>
          <w:rtl/>
        </w:rPr>
        <w:t>אני רוצה לקרוא</w:t>
      </w:r>
      <w:r>
        <w:rPr>
          <w:rFonts w:hint="cs"/>
          <w:rtl/>
        </w:rPr>
        <w:t xml:space="preserve"> לכם מתוך הדוח הזה. כל מה שאני קורא הוא גלוי, כל אחד יכול באינטרנט להוציא את זה. שואל חוקר את עמרי שרון: "מה ידע אביך אודות הזרמת הכספים שלא קיבלו ביטוי בדוח?" </w:t>
      </w:r>
      <w:r>
        <w:rPr>
          <w:rtl/>
        </w:rPr>
        <w:t>–</w:t>
      </w:r>
      <w:r>
        <w:rPr>
          <w:rFonts w:hint="cs"/>
          <w:rtl/>
        </w:rPr>
        <w:t xml:space="preserve"> הוא קיבל על זה כתב אישום עם עבירות של שבע שנים. תשובה: "שום דבר - - -  אני דאגתי לבודד אותו מכ</w:t>
      </w:r>
      <w:r>
        <w:rPr>
          <w:rFonts w:hint="cs"/>
          <w:rtl/>
        </w:rPr>
        <w:t xml:space="preserve">ל דבר מסוג זה - - -  אני דאגתי ששום דבר לא יפריע לאבא שלי במועמדות שלו, אני עשיתי הכול כדי שהוא לא ידע". </w:t>
      </w:r>
    </w:p>
    <w:p w14:paraId="04C02CD0" w14:textId="77777777" w:rsidR="00000000" w:rsidRDefault="00047014">
      <w:pPr>
        <w:pStyle w:val="a0"/>
        <w:rPr>
          <w:rFonts w:hint="cs"/>
          <w:rtl/>
        </w:rPr>
      </w:pPr>
    </w:p>
    <w:p w14:paraId="5B83E11B" w14:textId="77777777" w:rsidR="00000000" w:rsidRDefault="00047014">
      <w:pPr>
        <w:pStyle w:val="a0"/>
        <w:rPr>
          <w:rFonts w:hint="cs"/>
          <w:rtl/>
        </w:rPr>
      </w:pPr>
      <w:r>
        <w:rPr>
          <w:rFonts w:hint="cs"/>
          <w:rtl/>
        </w:rPr>
        <w:t>מהתבטאות זו של עמרי ומהתבטאויות אחרות מסיק מני מזוז, שעמרי עשה כמיטב יכולתו כדי לסייע לאביו, לסוכך עליו מפני נשיאה באחריות, ואין לכן תשתית ראייתית למ</w:t>
      </w:r>
      <w:r>
        <w:rPr>
          <w:rFonts w:hint="cs"/>
          <w:rtl/>
        </w:rPr>
        <w:t>עורבות של האבא, אף שאילו שלחו לחיקור דין, ושלחו ללוס-אנג'לס, אבל שלחו לפקידים שחתומים על הקרן. אילו שלחו לבדוק אצל התורמים, שכן רשימת התורמים מוכרת ואני גם יכול לתת אותה למי שמתעניין, היו שומעים דברים ברורים על מעורבות ישירה של ראש הממשלה, שטוען שהוא לא גי</w:t>
      </w:r>
      <w:r>
        <w:rPr>
          <w:rFonts w:hint="cs"/>
          <w:rtl/>
        </w:rPr>
        <w:t>יס כספים. עמרי מעולם לא היה שם ושרון היה וגייס, אך אני שואל, לא במישור הפלילי: אבא אריאל שרון, איך אתה הולך לישון בלילה כשאתה יודע שהבן שלך אולי ישב שבע שנים בכלא, ואתה מבסוט?</w:t>
      </w:r>
    </w:p>
    <w:p w14:paraId="6D5FB5D4" w14:textId="77777777" w:rsidR="00000000" w:rsidRDefault="00047014">
      <w:pPr>
        <w:pStyle w:val="a0"/>
        <w:rPr>
          <w:rFonts w:hint="cs"/>
          <w:rtl/>
        </w:rPr>
      </w:pPr>
    </w:p>
    <w:p w14:paraId="0BCF6ADF" w14:textId="77777777" w:rsidR="00000000" w:rsidRDefault="00047014">
      <w:pPr>
        <w:pStyle w:val="af1"/>
        <w:rPr>
          <w:rtl/>
        </w:rPr>
      </w:pPr>
      <w:r>
        <w:rPr>
          <w:rFonts w:hint="eastAsia"/>
          <w:rtl/>
        </w:rPr>
        <w:t>היו</w:t>
      </w:r>
      <w:r>
        <w:rPr>
          <w:rtl/>
        </w:rPr>
        <w:t>"</w:t>
      </w:r>
      <w:r>
        <w:rPr>
          <w:rFonts w:hint="eastAsia"/>
          <w:rtl/>
        </w:rPr>
        <w:t>ר עבד-אלמאלכ דהאמשה:</w:t>
      </w:r>
    </w:p>
    <w:p w14:paraId="2F43B35F" w14:textId="77777777" w:rsidR="00000000" w:rsidRDefault="00047014">
      <w:pPr>
        <w:pStyle w:val="a0"/>
        <w:rPr>
          <w:rFonts w:hint="cs"/>
          <w:rtl/>
        </w:rPr>
      </w:pPr>
    </w:p>
    <w:p w14:paraId="53450C7E" w14:textId="77777777" w:rsidR="00000000" w:rsidRDefault="00047014">
      <w:pPr>
        <w:pStyle w:val="a0"/>
        <w:rPr>
          <w:rFonts w:hint="cs"/>
          <w:rtl/>
        </w:rPr>
      </w:pPr>
      <w:r>
        <w:rPr>
          <w:rFonts w:hint="cs"/>
          <w:rtl/>
        </w:rPr>
        <w:t>תודה רבה. אני ממשיך ברשימת הדוברים. צבי הנדל - אינו נ</w:t>
      </w:r>
      <w:r>
        <w:rPr>
          <w:rFonts w:hint="cs"/>
          <w:rtl/>
        </w:rPr>
        <w:t>וכח. חבר הכנסת יורי שטרן, בבקשה. אחריו לפי הסדר - חברי הכנסת אליעזר כהן, מאיר פרוש, רשף חן, אפרים סנה, דני יתום ויש עוד דוברים. שלוש דקות, בבקשה.</w:t>
      </w:r>
    </w:p>
    <w:p w14:paraId="1AFD1478" w14:textId="77777777" w:rsidR="00000000" w:rsidRDefault="00047014">
      <w:pPr>
        <w:pStyle w:val="a0"/>
        <w:rPr>
          <w:rFonts w:hint="cs"/>
          <w:rtl/>
        </w:rPr>
      </w:pPr>
    </w:p>
    <w:p w14:paraId="7A06F923" w14:textId="77777777" w:rsidR="00000000" w:rsidRDefault="00047014">
      <w:pPr>
        <w:pStyle w:val="a"/>
        <w:rPr>
          <w:rtl/>
        </w:rPr>
      </w:pPr>
      <w:bookmarkStart w:id="662" w:name="FS000000430T27_07_2005_20_14_43"/>
      <w:bookmarkStart w:id="663" w:name="_Toc110840669"/>
      <w:bookmarkEnd w:id="662"/>
      <w:r>
        <w:rPr>
          <w:rFonts w:hint="eastAsia"/>
          <w:rtl/>
        </w:rPr>
        <w:t>יורי</w:t>
      </w:r>
      <w:r>
        <w:rPr>
          <w:rtl/>
        </w:rPr>
        <w:t xml:space="preserve"> שטרן (האיחוד הלאומי - ישראל ביתנו):</w:t>
      </w:r>
      <w:bookmarkEnd w:id="663"/>
    </w:p>
    <w:p w14:paraId="7890A0BB" w14:textId="77777777" w:rsidR="00000000" w:rsidRDefault="00047014">
      <w:pPr>
        <w:pStyle w:val="a0"/>
        <w:rPr>
          <w:rFonts w:hint="cs"/>
          <w:rtl/>
        </w:rPr>
      </w:pPr>
    </w:p>
    <w:p w14:paraId="5F733139" w14:textId="77777777" w:rsidR="00000000" w:rsidRDefault="00047014">
      <w:pPr>
        <w:pStyle w:val="a0"/>
        <w:rPr>
          <w:rFonts w:hint="cs"/>
          <w:rtl/>
        </w:rPr>
      </w:pPr>
      <w:r>
        <w:rPr>
          <w:rFonts w:hint="cs"/>
          <w:rtl/>
        </w:rPr>
        <w:t>חברי הכנסת, זו הקריאה שלי לכל הסיעות לתמוך בהצעה זו. יש פה כאלה שתו</w:t>
      </w:r>
      <w:r>
        <w:rPr>
          <w:rFonts w:hint="cs"/>
          <w:rtl/>
        </w:rPr>
        <w:t>מכים בהתנתקות האומללה הזאת, יש כאלה שנלחמים בה ללא קשר עם העמדה בסוגייה פוליטית זו. תראו מה קורה למדינה. כל חלקה טובה נאכלת על-ידי שחיתות, שבירת כלים, נורמות פסולות. תוך כדי מבצע ההתנתקות ראש הממשלה מנתק את השלטון בארץ גם מן העם, גם מן המוסר וגם מן החוק. כ</w:t>
      </w:r>
      <w:r>
        <w:rPr>
          <w:rFonts w:hint="cs"/>
          <w:rtl/>
        </w:rPr>
        <w:t>ל דבר הוא פרוטקציה. אין תפקיד במדינה שלא דרך עמרי שרון, ממנים עליו אדם. אין תפקיד במשרד ראש הממשלה שלא נמסר באחרונה לאנשים שאצלם ניגוד אינטרסים הוא מובנה.</w:t>
      </w:r>
    </w:p>
    <w:p w14:paraId="61344B52" w14:textId="77777777" w:rsidR="00000000" w:rsidRDefault="00047014">
      <w:pPr>
        <w:pStyle w:val="a0"/>
        <w:rPr>
          <w:rFonts w:hint="cs"/>
          <w:rtl/>
        </w:rPr>
      </w:pPr>
    </w:p>
    <w:p w14:paraId="2E3A6D0B" w14:textId="77777777" w:rsidR="00000000" w:rsidRDefault="00047014">
      <w:pPr>
        <w:pStyle w:val="a0"/>
        <w:rPr>
          <w:rFonts w:hint="cs"/>
          <w:rtl/>
        </w:rPr>
      </w:pPr>
      <w:r>
        <w:rPr>
          <w:rFonts w:hint="cs"/>
          <w:rtl/>
        </w:rPr>
        <w:t>אתמול דנו בוועדה לביקורת המדינה על עיבל גלעדי, מתאם ההסברה לנושא ההתנתקות, שמייצג קרן בריטית המעורבת</w:t>
      </w:r>
      <w:r>
        <w:rPr>
          <w:rFonts w:hint="cs"/>
          <w:rtl/>
        </w:rPr>
        <w:t xml:space="preserve"> בעסקים עם הפלסטינים על בנייה על אדמות שישראל אמורה לפנות בהתנתקות. הוא מייצג קרן שמטרתה הראשית לקדם אינטרסים של בריטניה ושל האיחוד האירופי, ואדם שמייצג את האינטרסים של מדינה זרה הוא יועץ ראש הממשלה לענייני הסברה ותיאום תקשורת בנושא ההתנתקות. איך זה קורה? </w:t>
      </w:r>
      <w:r>
        <w:rPr>
          <w:rFonts w:hint="cs"/>
          <w:rtl/>
        </w:rPr>
        <w:t>איך קורה שאנשים שמקבלים אותם לתפקידים הכי בכירים, כמו דב וייסגלס, שהוא יועץ ראש הממשלה, מנהל משא-ומתן עם האמריקנים, עם כולנו בשם כולנו, עוד לפני שהכנסת דנה בכך, עוד לפני שהממשלה דנה בכך, והוא אדם שהספיק, מעורב בקזינו ביריחו. איך שר הביטחון, שאול מופז, מכרי</w:t>
      </w:r>
      <w:r>
        <w:rPr>
          <w:rFonts w:hint="cs"/>
          <w:rtl/>
        </w:rPr>
        <w:t>ז שציר פילדלפי יפונה כשהממשלה עוד לא החליטה על כך והכנסת עוד לא דנה בכך? שום נורמה ציבורית לא מתקיימת.</w:t>
      </w:r>
    </w:p>
    <w:p w14:paraId="12761A30" w14:textId="77777777" w:rsidR="00000000" w:rsidRDefault="00047014">
      <w:pPr>
        <w:pStyle w:val="a0"/>
        <w:rPr>
          <w:rFonts w:hint="cs"/>
          <w:rtl/>
        </w:rPr>
      </w:pPr>
    </w:p>
    <w:p w14:paraId="57D75916" w14:textId="77777777" w:rsidR="00000000" w:rsidRDefault="00047014">
      <w:pPr>
        <w:pStyle w:val="a0"/>
        <w:rPr>
          <w:rFonts w:hint="cs"/>
          <w:rtl/>
        </w:rPr>
      </w:pPr>
      <w:r>
        <w:rPr>
          <w:rFonts w:hint="cs"/>
          <w:rtl/>
        </w:rPr>
        <w:t>אתם יכולים להיות מאוד בעד ההתנתקות, אבל תראו איך השב"כ נכנס לדיכוי פוליטי, איך עוצרים אוטובוסים שאמורים להסיע אנשים להפגנה. תעצרו אותם כשהם עוברים את הג</w:t>
      </w:r>
      <w:r>
        <w:rPr>
          <w:rFonts w:hint="cs"/>
          <w:rtl/>
        </w:rPr>
        <w:t>בול, תעצרו אותם כשהם מפריעים לתחבורה, אבל אל תעצרו את האנשים שבאים להפגין. אל תיקחו ילדות בנות 14 ואל תיתנו לפרקליטות המדינה לדרוש המשך מאסר לבנות 14 בלי אפילו להחזירן למעצר-בית, כי כאילו אם הן יהיו במעצר-בית הן ימשיכו בהפגנות. אילו מין זכויות הילד מתקיימו</w:t>
      </w:r>
      <w:r>
        <w:rPr>
          <w:rFonts w:hint="cs"/>
          <w:rtl/>
        </w:rPr>
        <w:t>ת פה במדינה? תוך כדי המבצע הזה, שנקרא התנתקות, לא יישארו לא חוק, לא סדר, לא ליהודים ולא לערבים, לאף אחד במדינה, ואת זה חייבים לעצור, לפחות בכלים הפרלמנטריים המוגבלים שיש לנו.</w:t>
      </w:r>
    </w:p>
    <w:p w14:paraId="7B817CED" w14:textId="77777777" w:rsidR="00000000" w:rsidRDefault="00047014">
      <w:pPr>
        <w:pStyle w:val="a0"/>
        <w:rPr>
          <w:rFonts w:hint="cs"/>
          <w:rtl/>
        </w:rPr>
      </w:pPr>
    </w:p>
    <w:p w14:paraId="31A28B6E" w14:textId="77777777" w:rsidR="00000000" w:rsidRDefault="00047014">
      <w:pPr>
        <w:pStyle w:val="af1"/>
        <w:rPr>
          <w:rtl/>
        </w:rPr>
      </w:pPr>
      <w:r>
        <w:rPr>
          <w:rFonts w:hint="eastAsia"/>
          <w:rtl/>
        </w:rPr>
        <w:t>היו</w:t>
      </w:r>
      <w:r>
        <w:rPr>
          <w:rtl/>
        </w:rPr>
        <w:t>"</w:t>
      </w:r>
      <w:r>
        <w:rPr>
          <w:rFonts w:hint="eastAsia"/>
          <w:rtl/>
        </w:rPr>
        <w:t>ר עבד-אלמאלכ דהאמשה:</w:t>
      </w:r>
    </w:p>
    <w:p w14:paraId="43CBD433" w14:textId="77777777" w:rsidR="00000000" w:rsidRDefault="00047014">
      <w:pPr>
        <w:pStyle w:val="a0"/>
        <w:rPr>
          <w:rFonts w:hint="cs"/>
          <w:rtl/>
        </w:rPr>
      </w:pPr>
    </w:p>
    <w:p w14:paraId="7D988F2D" w14:textId="77777777" w:rsidR="00000000" w:rsidRDefault="00047014">
      <w:pPr>
        <w:pStyle w:val="a0"/>
        <w:rPr>
          <w:rFonts w:hint="cs"/>
          <w:rtl/>
        </w:rPr>
      </w:pPr>
      <w:r>
        <w:rPr>
          <w:rFonts w:hint="cs"/>
          <w:rtl/>
        </w:rPr>
        <w:t>תודה רבה. חבר הכנסת אליעזר כהן, בבקשה, ואחריו - מאיר פ</w:t>
      </w:r>
      <w:r>
        <w:rPr>
          <w:rFonts w:hint="cs"/>
          <w:rtl/>
        </w:rPr>
        <w:t>רוש, אם יהיה נוכח.</w:t>
      </w:r>
    </w:p>
    <w:p w14:paraId="60B9ABB4" w14:textId="77777777" w:rsidR="00000000" w:rsidRDefault="00047014">
      <w:pPr>
        <w:pStyle w:val="a0"/>
        <w:rPr>
          <w:rFonts w:hint="cs"/>
          <w:rtl/>
        </w:rPr>
      </w:pPr>
    </w:p>
    <w:p w14:paraId="4DFD0A0E" w14:textId="77777777" w:rsidR="00000000" w:rsidRDefault="00047014">
      <w:pPr>
        <w:pStyle w:val="a"/>
        <w:rPr>
          <w:rtl/>
        </w:rPr>
      </w:pPr>
      <w:bookmarkStart w:id="664" w:name="FS000000421T27_07_2005_20_18_23"/>
      <w:bookmarkStart w:id="665" w:name="_Toc110840670"/>
      <w:bookmarkEnd w:id="664"/>
      <w:r>
        <w:rPr>
          <w:rFonts w:hint="eastAsia"/>
          <w:rtl/>
        </w:rPr>
        <w:t>אליעזר</w:t>
      </w:r>
      <w:r>
        <w:rPr>
          <w:rtl/>
        </w:rPr>
        <w:t xml:space="preserve"> כהן (האיחוד הלאומי - ישראל ביתנו):</w:t>
      </w:r>
      <w:bookmarkEnd w:id="665"/>
    </w:p>
    <w:p w14:paraId="7F77A9FA" w14:textId="77777777" w:rsidR="00000000" w:rsidRDefault="00047014">
      <w:pPr>
        <w:pStyle w:val="a0"/>
        <w:rPr>
          <w:rFonts w:hint="cs"/>
          <w:rtl/>
        </w:rPr>
      </w:pPr>
    </w:p>
    <w:p w14:paraId="2CC0D56E" w14:textId="77777777" w:rsidR="00000000" w:rsidRDefault="00047014">
      <w:pPr>
        <w:pStyle w:val="a0"/>
        <w:rPr>
          <w:rFonts w:hint="cs"/>
          <w:rtl/>
        </w:rPr>
      </w:pPr>
      <w:r>
        <w:rPr>
          <w:rFonts w:hint="cs"/>
          <w:rtl/>
        </w:rPr>
        <w:t xml:space="preserve">אדוני היושב-ראש, רבותי חברי הכנסת, אני מבקש מכם להצביע בעד ועדת חקירה, ולא לקבל את הצעת ועדת הכנסת בעניין. עמרי שרון, בהסכם עם היועץ המשפטי לממשלה, דן בנושא שלו עצמו כביכול והוא מטעה אותנו, את </w:t>
      </w:r>
      <w:r>
        <w:rPr>
          <w:rFonts w:hint="cs"/>
          <w:rtl/>
        </w:rPr>
        <w:t>חברי הכנסת ואת הציבור, כי במעשהו זה הוא מוציא מהמשחק ומכל דיון את אביו, שהוא במקרה ראש הממשלה ובמקרה הנושא לדיון על עמרי שרון עם הכספים שנאספו לבחירות, שהם מושא החשד העיקרי והם שהביאו לבחירתו של ראש ממשלה שעושה מעשים מאוד לא דמוקרטיים ומאוד לא שייכים לשלטו</w:t>
      </w:r>
      <w:r>
        <w:rPr>
          <w:rFonts w:hint="cs"/>
          <w:rtl/>
        </w:rPr>
        <w:t xml:space="preserve">ן תקין מאז עלה לשלטון. </w:t>
      </w:r>
    </w:p>
    <w:p w14:paraId="7CC8AF4E" w14:textId="77777777" w:rsidR="00000000" w:rsidRDefault="00047014">
      <w:pPr>
        <w:pStyle w:val="a0"/>
        <w:rPr>
          <w:rFonts w:hint="cs"/>
          <w:rtl/>
        </w:rPr>
      </w:pPr>
    </w:p>
    <w:p w14:paraId="39FA3514" w14:textId="77777777" w:rsidR="00000000" w:rsidRDefault="00047014">
      <w:pPr>
        <w:pStyle w:val="a0"/>
        <w:rPr>
          <w:rFonts w:hint="cs"/>
          <w:rtl/>
        </w:rPr>
      </w:pPr>
      <w:r>
        <w:rPr>
          <w:rFonts w:hint="cs"/>
          <w:rtl/>
        </w:rPr>
        <w:t>הדבר החשוב ביותר הוא, שהוא מנהל מדיניות הפוכה לחלוטין מזו שלמענה נבחר ומגרש שרים שאינם "יס-מנים" שלו, ממנה סגני שרים עושי דברו, שמצביעים עבורו ועבור החלטותיו, עד ההחלטה של אתמול בוועדת הכנסת, בעניין הדיון הזה שמעלה חבר הכנסת אריה א</w:t>
      </w:r>
      <w:r>
        <w:rPr>
          <w:rFonts w:hint="cs"/>
          <w:rtl/>
        </w:rPr>
        <w:t>לדד. עמרי שרון עצמו הצביע בוועדת הכנסת עם רוחמה אברהם ומגלי והבה, שהם אנשים שמונו על-ידי ראש ממשלה כי הם עושי דברו. דברים כאלה מבקש חבר הכנסת אריה אלדד לבדוק בוועדה שלו. אסור לנו למנוע חקירה זו, תעשו הכול כדי שהיא תתבצע, כי בעקבותיה יתגלו הרבה מאוד דברים.</w:t>
      </w:r>
    </w:p>
    <w:p w14:paraId="4ED30FEA" w14:textId="77777777" w:rsidR="00000000" w:rsidRDefault="00047014">
      <w:pPr>
        <w:pStyle w:val="a0"/>
        <w:rPr>
          <w:rFonts w:hint="cs"/>
          <w:rtl/>
        </w:rPr>
      </w:pPr>
    </w:p>
    <w:p w14:paraId="12166112" w14:textId="77777777" w:rsidR="00000000" w:rsidRDefault="00047014">
      <w:pPr>
        <w:pStyle w:val="af1"/>
        <w:rPr>
          <w:rtl/>
        </w:rPr>
      </w:pPr>
      <w:r>
        <w:rPr>
          <w:rFonts w:hint="eastAsia"/>
          <w:rtl/>
        </w:rPr>
        <w:t>היו</w:t>
      </w:r>
      <w:r>
        <w:rPr>
          <w:rtl/>
        </w:rPr>
        <w:t>"</w:t>
      </w:r>
      <w:r>
        <w:rPr>
          <w:rFonts w:hint="eastAsia"/>
          <w:rtl/>
        </w:rPr>
        <w:t>ר עבד-אלמאלכ דהאמשה:</w:t>
      </w:r>
    </w:p>
    <w:p w14:paraId="7F96B9F0" w14:textId="77777777" w:rsidR="00000000" w:rsidRDefault="00047014">
      <w:pPr>
        <w:pStyle w:val="a0"/>
        <w:rPr>
          <w:rFonts w:hint="cs"/>
          <w:rtl/>
        </w:rPr>
      </w:pPr>
    </w:p>
    <w:p w14:paraId="54683A8D" w14:textId="77777777" w:rsidR="00000000" w:rsidRDefault="00047014">
      <w:pPr>
        <w:pStyle w:val="a0"/>
        <w:rPr>
          <w:rFonts w:hint="cs"/>
          <w:rtl/>
        </w:rPr>
      </w:pPr>
      <w:r>
        <w:rPr>
          <w:rFonts w:hint="cs"/>
          <w:rtl/>
        </w:rPr>
        <w:t>תודה רבה. חבר הכנסת מאיר פרוש - אינו נוכח. חבר הכנסת רשף חן, גם הוא לא נוכח, חבר הכנסת אפרים סנה, בבקשה. אחריו - חברי הכנסת דני יתום, אורון וגלאון.</w:t>
      </w:r>
    </w:p>
    <w:p w14:paraId="3D9B118F" w14:textId="77777777" w:rsidR="00000000" w:rsidRDefault="00047014">
      <w:pPr>
        <w:pStyle w:val="a0"/>
        <w:rPr>
          <w:rFonts w:hint="cs"/>
          <w:rtl/>
        </w:rPr>
      </w:pPr>
    </w:p>
    <w:p w14:paraId="00FD68BB" w14:textId="77777777" w:rsidR="00000000" w:rsidRDefault="00047014">
      <w:pPr>
        <w:pStyle w:val="a"/>
        <w:rPr>
          <w:rtl/>
        </w:rPr>
      </w:pPr>
      <w:bookmarkStart w:id="666" w:name="FS000000454T27_07_2005_20_20_59"/>
      <w:bookmarkStart w:id="667" w:name="_Toc110840671"/>
      <w:bookmarkEnd w:id="666"/>
      <w:r>
        <w:rPr>
          <w:rFonts w:hint="eastAsia"/>
          <w:rtl/>
        </w:rPr>
        <w:t>אפרים</w:t>
      </w:r>
      <w:r>
        <w:rPr>
          <w:rtl/>
        </w:rPr>
        <w:t xml:space="preserve"> סנה (העבודה - מימד - עם אחד):</w:t>
      </w:r>
      <w:bookmarkEnd w:id="667"/>
    </w:p>
    <w:p w14:paraId="14A76FE1" w14:textId="77777777" w:rsidR="00000000" w:rsidRDefault="00047014">
      <w:pPr>
        <w:pStyle w:val="a0"/>
        <w:rPr>
          <w:rFonts w:hint="cs"/>
          <w:rtl/>
        </w:rPr>
      </w:pPr>
    </w:p>
    <w:p w14:paraId="767BC914" w14:textId="77777777" w:rsidR="00000000" w:rsidRDefault="00047014">
      <w:pPr>
        <w:pStyle w:val="a0"/>
        <w:rPr>
          <w:rFonts w:hint="cs"/>
          <w:rtl/>
        </w:rPr>
      </w:pPr>
      <w:r>
        <w:rPr>
          <w:rFonts w:hint="cs"/>
          <w:rtl/>
        </w:rPr>
        <w:t xml:space="preserve">אדוני היושב-ראש, רבותי חברי הכנסת, אין ספק </w:t>
      </w:r>
      <w:r>
        <w:rPr>
          <w:rFonts w:hint="cs"/>
          <w:rtl/>
        </w:rPr>
        <w:t>שתופעת השחיתות שעליה הצביע מבקר המדינה היוצא, השופט אליעזר גולדברג, חייבת להיחקר חקירה יסודית. אני חושב שעל זה אין מחלוקת. השאלה היא מי יחקור, האם יחקרו את זה פוליטיקאים או שופטים. משתי האפשרויות האלה סיעת העבודה עומדת על כך שהחקירה תיעשה על-ידי שופטים, שי</w:t>
      </w:r>
      <w:r>
        <w:rPr>
          <w:rFonts w:hint="cs"/>
          <w:rtl/>
        </w:rPr>
        <w:t xml:space="preserve">מנה נשיא בית-המשפט העליון לפי חוק ועדות חקירה, 1968. זה הדבר הנכון לעשותו. חקירה פוליטית אינה חקירה. חקירה משפטית היא חקירה אמיתית, בלתי תלויה. </w:t>
      </w:r>
    </w:p>
    <w:p w14:paraId="05DDEE68" w14:textId="77777777" w:rsidR="00000000" w:rsidRDefault="00047014">
      <w:pPr>
        <w:pStyle w:val="a0"/>
        <w:rPr>
          <w:rFonts w:hint="cs"/>
          <w:rtl/>
        </w:rPr>
      </w:pPr>
    </w:p>
    <w:p w14:paraId="2E0FB777" w14:textId="77777777" w:rsidR="00000000" w:rsidRDefault="00047014">
      <w:pPr>
        <w:pStyle w:val="a0"/>
        <w:rPr>
          <w:rFonts w:hint="cs"/>
          <w:rtl/>
        </w:rPr>
      </w:pPr>
      <w:r>
        <w:rPr>
          <w:rFonts w:hint="cs"/>
          <w:rtl/>
        </w:rPr>
        <w:t>לכן, אנו העלינו הצעה ביום רביעי שעבר, שהכנסת תדון ותמליץ על הקמת ועדת חקירה משפטית. לאחר מכן, אנו אחראים לכך ש</w:t>
      </w:r>
      <w:r>
        <w:rPr>
          <w:rFonts w:hint="cs"/>
          <w:rtl/>
        </w:rPr>
        <w:t>הצעה זו תבוא לממשלה ותקום ועדת חקירה משפטית. מי שלא פוחד מחקירה, לא יתנגד לה. וזו ההצעה שלנו, ולכן אנו נתנגד לוועדת חקירה של הפוליטיקאים ואנו תומכים בוועדת חקירה של שופטי ישראל.</w:t>
      </w:r>
    </w:p>
    <w:p w14:paraId="2BFE261A" w14:textId="77777777" w:rsidR="00000000" w:rsidRDefault="00047014">
      <w:pPr>
        <w:pStyle w:val="a0"/>
        <w:rPr>
          <w:rFonts w:hint="cs"/>
          <w:rtl/>
        </w:rPr>
      </w:pPr>
    </w:p>
    <w:p w14:paraId="50086D11" w14:textId="77777777" w:rsidR="00000000" w:rsidRDefault="00047014">
      <w:pPr>
        <w:pStyle w:val="af1"/>
        <w:rPr>
          <w:rtl/>
        </w:rPr>
      </w:pPr>
      <w:r>
        <w:rPr>
          <w:rFonts w:hint="eastAsia"/>
          <w:rtl/>
        </w:rPr>
        <w:t>היו</w:t>
      </w:r>
      <w:r>
        <w:rPr>
          <w:rtl/>
        </w:rPr>
        <w:t>"</w:t>
      </w:r>
      <w:r>
        <w:rPr>
          <w:rFonts w:hint="eastAsia"/>
          <w:rtl/>
        </w:rPr>
        <w:t>ר עבד-אלמאלכ דהאמשה:</w:t>
      </w:r>
    </w:p>
    <w:p w14:paraId="6E4CF2CD" w14:textId="77777777" w:rsidR="00000000" w:rsidRDefault="00047014">
      <w:pPr>
        <w:pStyle w:val="a0"/>
        <w:rPr>
          <w:rFonts w:hint="cs"/>
          <w:rtl/>
        </w:rPr>
      </w:pPr>
    </w:p>
    <w:p w14:paraId="190B8335" w14:textId="77777777" w:rsidR="00000000" w:rsidRDefault="00047014">
      <w:pPr>
        <w:pStyle w:val="a0"/>
        <w:rPr>
          <w:rFonts w:hint="cs"/>
          <w:rtl/>
        </w:rPr>
      </w:pPr>
      <w:r>
        <w:rPr>
          <w:rFonts w:hint="cs"/>
          <w:rtl/>
        </w:rPr>
        <w:t>תודה רבה. חבר הכנסת דני יתום - אינו נוכח. חבר הכנסת</w:t>
      </w:r>
      <w:r>
        <w:rPr>
          <w:rFonts w:hint="cs"/>
          <w:rtl/>
        </w:rPr>
        <w:t xml:space="preserve"> אורון - כנ"ל. חברת הכנסת זהבה גלאון, בבקשה. אחריה סער, ברכה.</w:t>
      </w:r>
    </w:p>
    <w:p w14:paraId="69B54EE9" w14:textId="77777777" w:rsidR="00000000" w:rsidRDefault="00047014">
      <w:pPr>
        <w:pStyle w:val="a0"/>
        <w:rPr>
          <w:rFonts w:hint="cs"/>
          <w:rtl/>
        </w:rPr>
      </w:pPr>
    </w:p>
    <w:p w14:paraId="6BA1257F" w14:textId="77777777" w:rsidR="00000000" w:rsidRDefault="00047014">
      <w:pPr>
        <w:pStyle w:val="af0"/>
        <w:rPr>
          <w:rtl/>
        </w:rPr>
      </w:pPr>
      <w:bookmarkStart w:id="668" w:name="FS000000504T27_07_2005_20_55_03"/>
      <w:bookmarkEnd w:id="668"/>
      <w:r>
        <w:rPr>
          <w:rFonts w:hint="eastAsia"/>
          <w:rtl/>
        </w:rPr>
        <w:t>זהבה</w:t>
      </w:r>
      <w:r>
        <w:rPr>
          <w:rtl/>
        </w:rPr>
        <w:t xml:space="preserve"> גלאון (</w:t>
      </w:r>
      <w:r>
        <w:rPr>
          <w:rFonts w:hint="cs"/>
          <w:rtl/>
        </w:rPr>
        <w:t>מרצ-</w:t>
      </w:r>
      <w:r>
        <w:rPr>
          <w:rtl/>
        </w:rPr>
        <w:t>יחד):</w:t>
      </w:r>
    </w:p>
    <w:p w14:paraId="202865B6" w14:textId="77777777" w:rsidR="00000000" w:rsidRDefault="00047014">
      <w:pPr>
        <w:pStyle w:val="a0"/>
        <w:rPr>
          <w:rFonts w:hint="cs"/>
          <w:rtl/>
        </w:rPr>
      </w:pPr>
    </w:p>
    <w:p w14:paraId="48D2B23C" w14:textId="77777777" w:rsidR="00000000" w:rsidRDefault="00047014">
      <w:pPr>
        <w:pStyle w:val="a0"/>
        <w:rPr>
          <w:rFonts w:hint="cs"/>
          <w:rtl/>
        </w:rPr>
      </w:pPr>
      <w:r>
        <w:rPr>
          <w:rFonts w:hint="cs"/>
          <w:rtl/>
        </w:rPr>
        <w:t>אה. הנה, חבר הכנסת אורון פה. הוא יהיה אחרי?</w:t>
      </w:r>
    </w:p>
    <w:p w14:paraId="560C8DB3" w14:textId="77777777" w:rsidR="00000000" w:rsidRDefault="00047014">
      <w:pPr>
        <w:pStyle w:val="a0"/>
        <w:rPr>
          <w:rFonts w:hint="cs"/>
          <w:rtl/>
        </w:rPr>
      </w:pPr>
    </w:p>
    <w:p w14:paraId="3AA4E711" w14:textId="77777777" w:rsidR="00000000" w:rsidRDefault="00047014">
      <w:pPr>
        <w:pStyle w:val="af1"/>
        <w:rPr>
          <w:rFonts w:hint="cs"/>
          <w:rtl/>
        </w:rPr>
      </w:pPr>
      <w:r>
        <w:rPr>
          <w:rFonts w:hint="cs"/>
          <w:rtl/>
        </w:rPr>
        <w:t>היו</w:t>
      </w:r>
      <w:r>
        <w:rPr>
          <w:rtl/>
        </w:rPr>
        <w:t>"</w:t>
      </w:r>
      <w:r>
        <w:rPr>
          <w:rFonts w:hint="cs"/>
          <w:rtl/>
        </w:rPr>
        <w:t>ר עבד-אלמאלכ דהאמשה:</w:t>
      </w:r>
    </w:p>
    <w:p w14:paraId="63414540" w14:textId="77777777" w:rsidR="00000000" w:rsidRDefault="00047014">
      <w:pPr>
        <w:pStyle w:val="a0"/>
        <w:rPr>
          <w:rFonts w:hint="cs"/>
          <w:rtl/>
        </w:rPr>
      </w:pPr>
    </w:p>
    <w:p w14:paraId="5A0A8C6E" w14:textId="77777777" w:rsidR="00000000" w:rsidRDefault="00047014">
      <w:pPr>
        <w:pStyle w:val="a0"/>
        <w:rPr>
          <w:rFonts w:hint="cs"/>
          <w:rtl/>
        </w:rPr>
      </w:pPr>
      <w:r>
        <w:rPr>
          <w:rFonts w:hint="cs"/>
          <w:rtl/>
        </w:rPr>
        <w:t xml:space="preserve">לא, לא. את תעלי בינתיים, ואלוהים רק יודע מה יהיה אחרייך. בבקשה, גברתי. </w:t>
      </w:r>
    </w:p>
    <w:p w14:paraId="61BA2C2E" w14:textId="77777777" w:rsidR="00000000" w:rsidRDefault="00047014">
      <w:pPr>
        <w:pStyle w:val="a0"/>
        <w:rPr>
          <w:rFonts w:hint="cs"/>
          <w:rtl/>
        </w:rPr>
      </w:pPr>
    </w:p>
    <w:p w14:paraId="3E3DC0D8" w14:textId="77777777" w:rsidR="00000000" w:rsidRDefault="00047014">
      <w:pPr>
        <w:pStyle w:val="a"/>
        <w:rPr>
          <w:rtl/>
        </w:rPr>
      </w:pPr>
      <w:bookmarkStart w:id="669" w:name="FS000000504T27_07_2005_23_52_40"/>
      <w:bookmarkStart w:id="670" w:name="_Toc110840672"/>
      <w:bookmarkEnd w:id="669"/>
      <w:r>
        <w:rPr>
          <w:rFonts w:hint="eastAsia"/>
          <w:rtl/>
        </w:rPr>
        <w:t>זהבה</w:t>
      </w:r>
      <w:r>
        <w:rPr>
          <w:rtl/>
        </w:rPr>
        <w:t xml:space="preserve"> גלאון (</w:t>
      </w:r>
      <w:r>
        <w:rPr>
          <w:rFonts w:hint="cs"/>
          <w:rtl/>
        </w:rPr>
        <w:t>מרצ-</w:t>
      </w:r>
      <w:r>
        <w:rPr>
          <w:rtl/>
        </w:rPr>
        <w:t>יחד):</w:t>
      </w:r>
      <w:bookmarkEnd w:id="670"/>
    </w:p>
    <w:p w14:paraId="621BFA08" w14:textId="77777777" w:rsidR="00000000" w:rsidRDefault="00047014">
      <w:pPr>
        <w:pStyle w:val="a0"/>
        <w:rPr>
          <w:rFonts w:hint="cs"/>
          <w:rtl/>
        </w:rPr>
      </w:pPr>
    </w:p>
    <w:p w14:paraId="6653DD65" w14:textId="77777777" w:rsidR="00000000" w:rsidRDefault="00047014">
      <w:pPr>
        <w:pStyle w:val="a0"/>
        <w:rPr>
          <w:rFonts w:hint="cs"/>
          <w:rtl/>
        </w:rPr>
      </w:pPr>
      <w:r>
        <w:rPr>
          <w:rFonts w:hint="cs"/>
          <w:rtl/>
        </w:rPr>
        <w:t>אדו</w:t>
      </w:r>
      <w:r>
        <w:rPr>
          <w:rFonts w:hint="cs"/>
          <w:rtl/>
        </w:rPr>
        <w:t>ני היושב-ראש, ועדת הכנסת, שקיבלה החלטה לשנות את הרכב הוועדה שהציע יוזם ההצעה, חבר הכנסת אריה אלדד, ומביאה למליאת הכנסת עכשיו את הרעיון, או את ההצעה, להסיר מסדר-היום את ההצעה להקים ועדת חקירה, מבקשת לקבור את ההצעה הזאת קבורת חמור. ואני שואלת למה. ממה מפחדים</w:t>
      </w:r>
      <w:r>
        <w:rPr>
          <w:rFonts w:hint="cs"/>
          <w:rtl/>
        </w:rPr>
        <w:t xml:space="preserve"> כאן. ממה בדיוק חוששים חברי ועדת הכנסת, ואולי חברי מליאת הכנסת? מה עלולים פתאום לגלות כאן?</w:t>
      </w:r>
    </w:p>
    <w:p w14:paraId="3A615963" w14:textId="77777777" w:rsidR="00000000" w:rsidRDefault="00047014">
      <w:pPr>
        <w:pStyle w:val="a0"/>
        <w:rPr>
          <w:rFonts w:hint="cs"/>
          <w:rtl/>
        </w:rPr>
      </w:pPr>
    </w:p>
    <w:p w14:paraId="43AF01CF" w14:textId="77777777" w:rsidR="00000000" w:rsidRDefault="00047014">
      <w:pPr>
        <w:pStyle w:val="af0"/>
        <w:rPr>
          <w:rtl/>
        </w:rPr>
      </w:pPr>
      <w:r>
        <w:rPr>
          <w:rFonts w:hint="eastAsia"/>
          <w:rtl/>
        </w:rPr>
        <w:t>יוסף</w:t>
      </w:r>
      <w:r>
        <w:rPr>
          <w:rtl/>
        </w:rPr>
        <w:t xml:space="preserve"> פריצקי (צל"ש - ציונות, ליברליות ושוויון):</w:t>
      </w:r>
    </w:p>
    <w:p w14:paraId="2BE529AF" w14:textId="77777777" w:rsidR="00000000" w:rsidRDefault="00047014">
      <w:pPr>
        <w:pStyle w:val="a0"/>
        <w:rPr>
          <w:rFonts w:hint="cs"/>
          <w:rtl/>
        </w:rPr>
      </w:pPr>
    </w:p>
    <w:p w14:paraId="117CDCFE" w14:textId="77777777" w:rsidR="00000000" w:rsidRDefault="00047014">
      <w:pPr>
        <w:pStyle w:val="a0"/>
        <w:rPr>
          <w:rFonts w:hint="cs"/>
          <w:rtl/>
        </w:rPr>
      </w:pPr>
      <w:r>
        <w:rPr>
          <w:rFonts w:hint="cs"/>
          <w:rtl/>
        </w:rPr>
        <w:t>אני אגיד לך מה.</w:t>
      </w:r>
    </w:p>
    <w:p w14:paraId="7E36BB82" w14:textId="77777777" w:rsidR="00000000" w:rsidRDefault="00047014">
      <w:pPr>
        <w:pStyle w:val="a0"/>
        <w:rPr>
          <w:rFonts w:hint="cs"/>
          <w:rtl/>
        </w:rPr>
      </w:pPr>
    </w:p>
    <w:p w14:paraId="14C4761F" w14:textId="77777777" w:rsidR="00000000" w:rsidRDefault="00047014">
      <w:pPr>
        <w:pStyle w:val="-"/>
        <w:rPr>
          <w:rtl/>
        </w:rPr>
      </w:pPr>
      <w:bookmarkStart w:id="671" w:name="FS000000504T27_07_2005_21_27_28C"/>
      <w:bookmarkEnd w:id="671"/>
      <w:r>
        <w:rPr>
          <w:rFonts w:hint="eastAsia"/>
          <w:rtl/>
        </w:rPr>
        <w:t>זהבה</w:t>
      </w:r>
      <w:r>
        <w:rPr>
          <w:rtl/>
        </w:rPr>
        <w:t xml:space="preserve"> גלאון (</w:t>
      </w:r>
      <w:r>
        <w:rPr>
          <w:rFonts w:hint="cs"/>
          <w:rtl/>
        </w:rPr>
        <w:t>מרצ-</w:t>
      </w:r>
      <w:r>
        <w:rPr>
          <w:rtl/>
        </w:rPr>
        <w:t>יחד):</w:t>
      </w:r>
    </w:p>
    <w:p w14:paraId="4FF43B88" w14:textId="77777777" w:rsidR="00000000" w:rsidRDefault="00047014">
      <w:pPr>
        <w:pStyle w:val="a0"/>
        <w:rPr>
          <w:rFonts w:hint="cs"/>
          <w:rtl/>
        </w:rPr>
      </w:pPr>
    </w:p>
    <w:p w14:paraId="679CBA0E" w14:textId="77777777" w:rsidR="00000000" w:rsidRDefault="00047014">
      <w:pPr>
        <w:pStyle w:val="a0"/>
        <w:rPr>
          <w:rFonts w:hint="cs"/>
          <w:rtl/>
        </w:rPr>
      </w:pPr>
      <w:r>
        <w:rPr>
          <w:rFonts w:hint="cs"/>
          <w:rtl/>
        </w:rPr>
        <w:t>אז רגע, שמעתי את - - -</w:t>
      </w:r>
    </w:p>
    <w:p w14:paraId="029A8946" w14:textId="77777777" w:rsidR="00000000" w:rsidRDefault="00047014">
      <w:pPr>
        <w:pStyle w:val="a0"/>
        <w:rPr>
          <w:rFonts w:hint="cs"/>
          <w:rtl/>
        </w:rPr>
      </w:pPr>
    </w:p>
    <w:p w14:paraId="7D910244" w14:textId="77777777" w:rsidR="00000000" w:rsidRDefault="00047014">
      <w:pPr>
        <w:pStyle w:val="af0"/>
        <w:rPr>
          <w:rtl/>
        </w:rPr>
      </w:pPr>
      <w:r>
        <w:rPr>
          <w:rFonts w:hint="eastAsia"/>
          <w:rtl/>
        </w:rPr>
        <w:t>רוחמה</w:t>
      </w:r>
      <w:r>
        <w:rPr>
          <w:rtl/>
        </w:rPr>
        <w:t xml:space="preserve"> אברהם (הליכוד):</w:t>
      </w:r>
    </w:p>
    <w:p w14:paraId="3F10E19E" w14:textId="77777777" w:rsidR="00000000" w:rsidRDefault="00047014">
      <w:pPr>
        <w:pStyle w:val="a0"/>
        <w:rPr>
          <w:rFonts w:hint="cs"/>
          <w:rtl/>
        </w:rPr>
      </w:pPr>
    </w:p>
    <w:p w14:paraId="05AC3EFF" w14:textId="77777777" w:rsidR="00000000" w:rsidRDefault="00047014">
      <w:pPr>
        <w:pStyle w:val="a0"/>
        <w:rPr>
          <w:rFonts w:hint="cs"/>
          <w:rtl/>
        </w:rPr>
      </w:pPr>
      <w:r>
        <w:rPr>
          <w:rFonts w:hint="cs"/>
          <w:rtl/>
        </w:rPr>
        <w:t xml:space="preserve">זהבה, את מדברת? - - - </w:t>
      </w:r>
    </w:p>
    <w:p w14:paraId="3BF972E3" w14:textId="77777777" w:rsidR="00000000" w:rsidRDefault="00047014">
      <w:pPr>
        <w:pStyle w:val="a0"/>
        <w:rPr>
          <w:rFonts w:hint="cs"/>
          <w:rtl/>
        </w:rPr>
      </w:pPr>
    </w:p>
    <w:p w14:paraId="6BB9356B" w14:textId="77777777" w:rsidR="00000000" w:rsidRDefault="00047014">
      <w:pPr>
        <w:pStyle w:val="-"/>
        <w:rPr>
          <w:rtl/>
        </w:rPr>
      </w:pPr>
      <w:bookmarkStart w:id="672" w:name="FS000000504T27_07_2005_21_28_07C"/>
      <w:bookmarkEnd w:id="672"/>
      <w:r>
        <w:rPr>
          <w:rFonts w:hint="eastAsia"/>
          <w:rtl/>
        </w:rPr>
        <w:t>זהבה</w:t>
      </w:r>
      <w:r>
        <w:rPr>
          <w:rtl/>
        </w:rPr>
        <w:t xml:space="preserve"> </w:t>
      </w:r>
      <w:r>
        <w:rPr>
          <w:rtl/>
        </w:rPr>
        <w:t>גלאון (</w:t>
      </w:r>
      <w:r>
        <w:rPr>
          <w:rFonts w:hint="cs"/>
          <w:rtl/>
        </w:rPr>
        <w:t>מרצ-</w:t>
      </w:r>
      <w:r>
        <w:rPr>
          <w:rtl/>
        </w:rPr>
        <w:t>יחד):</w:t>
      </w:r>
    </w:p>
    <w:p w14:paraId="3B434A99" w14:textId="77777777" w:rsidR="00000000" w:rsidRDefault="00047014">
      <w:pPr>
        <w:pStyle w:val="a0"/>
        <w:rPr>
          <w:rFonts w:hint="cs"/>
          <w:rtl/>
        </w:rPr>
      </w:pPr>
    </w:p>
    <w:p w14:paraId="1F91ABD2" w14:textId="77777777" w:rsidR="00000000" w:rsidRDefault="00047014">
      <w:pPr>
        <w:pStyle w:val="a0"/>
        <w:rPr>
          <w:rFonts w:hint="cs"/>
          <w:rtl/>
        </w:rPr>
      </w:pPr>
      <w:r>
        <w:rPr>
          <w:rFonts w:hint="cs"/>
          <w:rtl/>
        </w:rPr>
        <w:t>כן. שמעתי - כן, כן. ממה בדיוק חוששים? אדוני היושב-ראש, הבעיה היא - אמרתי את זה כבר בדיונים קודמים - הבעיה היא לא השחיתות, הבעיה היא שכל שלטון מושחת. הבעיה היא אם השלטון שומר על אותם מנגנונים שאמורים לבלום את השחיתות, אותם מנגנונים אפקטיבי</w:t>
      </w:r>
      <w:r>
        <w:rPr>
          <w:rFonts w:hint="cs"/>
          <w:rtl/>
        </w:rPr>
        <w:t xml:space="preserve">ים, שיישארו אפקטיביים. ואני לא בטוחה שאני יכולה לומר שהשלטון שומר על המנגנונים האלה. </w:t>
      </w:r>
    </w:p>
    <w:p w14:paraId="327961C5" w14:textId="77777777" w:rsidR="00000000" w:rsidRDefault="00047014">
      <w:pPr>
        <w:pStyle w:val="a0"/>
        <w:rPr>
          <w:rFonts w:hint="cs"/>
          <w:rtl/>
        </w:rPr>
      </w:pPr>
    </w:p>
    <w:p w14:paraId="75A88B2B" w14:textId="77777777" w:rsidR="00000000" w:rsidRDefault="00047014">
      <w:pPr>
        <w:pStyle w:val="a0"/>
        <w:rPr>
          <w:rFonts w:hint="cs"/>
          <w:rtl/>
        </w:rPr>
      </w:pPr>
      <w:r>
        <w:rPr>
          <w:rFonts w:hint="cs"/>
          <w:rtl/>
        </w:rPr>
        <w:t>מה מבקשת הכנסת לעשות? - בניגוד למה שאמר כאן אפרים סנה. אמר אפרים סנה: תקום ועדת חקירה של שופטי ישראל. חבר הכנסת אפרים סנה, מי שצריך לחקור אלה הן רשויות אכיפת החוק. אבל ת</w:t>
      </w:r>
      <w:r>
        <w:rPr>
          <w:rFonts w:hint="cs"/>
          <w:rtl/>
        </w:rPr>
        <w:t xml:space="preserve">פקידה של ועדה כזאת, כפי שהציע חבר הכנסת אריה אלדד, הוא להמריץ את רשויות אכיפת החוק. אני לא חושבת שאריה אלדד התכוון לפעול במקומן, הוא התכוון להמריץ אותן. ולכן, ועדה כזאת נדרשת. וזה נכון שהכנסת תעשה את זה. עכשיו, הוועדה הזאת שתקום </w:t>
      </w:r>
      <w:r>
        <w:rPr>
          <w:rtl/>
        </w:rPr>
        <w:t>–</w:t>
      </w:r>
      <w:r>
        <w:rPr>
          <w:rFonts w:hint="cs"/>
          <w:rtl/>
        </w:rPr>
        <w:t xml:space="preserve"> אני מקווה שהיא תקום - לא </w:t>
      </w:r>
      <w:r>
        <w:rPr>
          <w:rFonts w:hint="cs"/>
          <w:rtl/>
        </w:rPr>
        <w:t>צריכה לחקור פרשות שנחקרות על-ידי המשטרה, היא לא צריכה לפעול במקום המשטרה, בוודאי כל עוד החקירה לא הסתיימה. אבל, הכנסת חוששת מכך שתקום ועדה שתצביע על כמה רעות חולות? ממה בדיוק חוששים? מה חוששים שעלולים לגלות כאן? וקשה להגיד שאריה אלדד ואני נמצאים באותו צד ש</w:t>
      </w:r>
      <w:r>
        <w:rPr>
          <w:rFonts w:hint="cs"/>
          <w:rtl/>
        </w:rPr>
        <w:t xml:space="preserve">ל המתרס מבחינה פוליטית. </w:t>
      </w:r>
    </w:p>
    <w:p w14:paraId="5DEFF132" w14:textId="77777777" w:rsidR="00000000" w:rsidRDefault="00047014">
      <w:pPr>
        <w:pStyle w:val="a0"/>
        <w:rPr>
          <w:rFonts w:hint="cs"/>
          <w:rtl/>
        </w:rPr>
      </w:pPr>
    </w:p>
    <w:p w14:paraId="5904FFAD" w14:textId="77777777" w:rsidR="00000000" w:rsidRDefault="00047014">
      <w:pPr>
        <w:pStyle w:val="a0"/>
        <w:rPr>
          <w:rFonts w:hint="cs"/>
          <w:rtl/>
        </w:rPr>
      </w:pPr>
      <w:r>
        <w:rPr>
          <w:rFonts w:hint="cs"/>
          <w:rtl/>
        </w:rPr>
        <w:t>אז אני רוצה לומר לכם, חברי חברי הכנסת, כנסת היא לא במקום משטרה, כנסת היא לא במקום בית-משפט. אבל תפקידם של חברי הכנסת הוא לפקח על הרשויות, תפקידם של חברי הכנסת לפקח על הביצוע של הרשויות. ומי שהיום מבקש לקבור קבורת חמור את ההצעה להק</w:t>
      </w:r>
      <w:r>
        <w:rPr>
          <w:rFonts w:hint="cs"/>
          <w:rtl/>
        </w:rPr>
        <w:t>ים ועדת חקירה בראשותו של חבר הכנסת אריה אלדד, הוא מפחד. ואני שואלת, אדוני היושב-ראש, ובזה אני מסיימת: ממה הם מפחדים? אני שואלת: ממה הם מפחדים? תודה.</w:t>
      </w:r>
    </w:p>
    <w:p w14:paraId="2FD17AFF" w14:textId="77777777" w:rsidR="00000000" w:rsidRDefault="00047014">
      <w:pPr>
        <w:pStyle w:val="a0"/>
        <w:rPr>
          <w:rFonts w:hint="cs"/>
          <w:rtl/>
        </w:rPr>
      </w:pPr>
    </w:p>
    <w:p w14:paraId="126858BD" w14:textId="77777777" w:rsidR="00000000" w:rsidRDefault="00047014">
      <w:pPr>
        <w:pStyle w:val="af1"/>
        <w:rPr>
          <w:rFonts w:hint="cs"/>
          <w:rtl/>
        </w:rPr>
      </w:pPr>
      <w:r>
        <w:rPr>
          <w:rFonts w:hint="cs"/>
          <w:rtl/>
        </w:rPr>
        <w:t>היו</w:t>
      </w:r>
      <w:r>
        <w:rPr>
          <w:rtl/>
        </w:rPr>
        <w:t>"</w:t>
      </w:r>
      <w:r>
        <w:rPr>
          <w:rFonts w:hint="cs"/>
          <w:rtl/>
        </w:rPr>
        <w:t>ר עבד-אלמאלכ דהאמשה:</w:t>
      </w:r>
    </w:p>
    <w:p w14:paraId="482104CE" w14:textId="77777777" w:rsidR="00000000" w:rsidRDefault="00047014">
      <w:pPr>
        <w:pStyle w:val="a0"/>
        <w:rPr>
          <w:rFonts w:hint="cs"/>
          <w:rtl/>
        </w:rPr>
      </w:pPr>
    </w:p>
    <w:p w14:paraId="35C22AE1" w14:textId="77777777" w:rsidR="00000000" w:rsidRDefault="00047014">
      <w:pPr>
        <w:pStyle w:val="a0"/>
        <w:rPr>
          <w:rFonts w:hint="cs"/>
          <w:rtl/>
        </w:rPr>
      </w:pPr>
      <w:r>
        <w:rPr>
          <w:rFonts w:hint="cs"/>
          <w:rtl/>
        </w:rPr>
        <w:t xml:space="preserve">תודה רבה לחברת הכנסת גלאון. חבר הכנסת גדעון סער, איננו נוכח, והוא לא מדבר. </w:t>
      </w:r>
    </w:p>
    <w:p w14:paraId="74F3BD9F" w14:textId="77777777" w:rsidR="00000000" w:rsidRDefault="00047014">
      <w:pPr>
        <w:pStyle w:val="a0"/>
        <w:rPr>
          <w:rFonts w:hint="cs"/>
          <w:rtl/>
        </w:rPr>
      </w:pPr>
    </w:p>
    <w:p w14:paraId="45BE6C54" w14:textId="77777777" w:rsidR="00000000" w:rsidRDefault="00047014">
      <w:pPr>
        <w:pStyle w:val="af0"/>
        <w:rPr>
          <w:rtl/>
        </w:rPr>
      </w:pPr>
      <w:r>
        <w:rPr>
          <w:rFonts w:hint="eastAsia"/>
          <w:rtl/>
        </w:rPr>
        <w:t>חיי</w:t>
      </w:r>
      <w:r>
        <w:rPr>
          <w:rFonts w:hint="eastAsia"/>
          <w:rtl/>
        </w:rPr>
        <w:t>ם</w:t>
      </w:r>
      <w:r>
        <w:rPr>
          <w:rtl/>
        </w:rPr>
        <w:t xml:space="preserve"> אורון (</w:t>
      </w:r>
      <w:r>
        <w:rPr>
          <w:rFonts w:hint="cs"/>
          <w:rtl/>
        </w:rPr>
        <w:t>מרצ-</w:t>
      </w:r>
      <w:r>
        <w:rPr>
          <w:rtl/>
        </w:rPr>
        <w:t>יחד):</w:t>
      </w:r>
    </w:p>
    <w:p w14:paraId="354EBE30" w14:textId="77777777" w:rsidR="00000000" w:rsidRDefault="00047014">
      <w:pPr>
        <w:pStyle w:val="a0"/>
        <w:rPr>
          <w:rFonts w:hint="cs"/>
          <w:rtl/>
        </w:rPr>
      </w:pPr>
    </w:p>
    <w:p w14:paraId="28E311F4" w14:textId="77777777" w:rsidR="00000000" w:rsidRDefault="00047014">
      <w:pPr>
        <w:pStyle w:val="a0"/>
        <w:rPr>
          <w:rFonts w:hint="cs"/>
          <w:rtl/>
        </w:rPr>
      </w:pPr>
      <w:r>
        <w:rPr>
          <w:rFonts w:hint="cs"/>
          <w:rtl/>
        </w:rPr>
        <w:t>רגע, מה אתי?</w:t>
      </w:r>
    </w:p>
    <w:p w14:paraId="2A34814D" w14:textId="77777777" w:rsidR="00000000" w:rsidRDefault="00047014">
      <w:pPr>
        <w:pStyle w:val="a0"/>
        <w:rPr>
          <w:rFonts w:hint="cs"/>
          <w:rtl/>
        </w:rPr>
      </w:pPr>
    </w:p>
    <w:p w14:paraId="3B5141A3" w14:textId="77777777" w:rsidR="00000000" w:rsidRDefault="00047014">
      <w:pPr>
        <w:pStyle w:val="af1"/>
        <w:rPr>
          <w:rFonts w:hint="cs"/>
          <w:rtl/>
        </w:rPr>
      </w:pPr>
      <w:r>
        <w:rPr>
          <w:rFonts w:hint="cs"/>
          <w:rtl/>
        </w:rPr>
        <w:t>היו</w:t>
      </w:r>
      <w:r>
        <w:rPr>
          <w:rtl/>
        </w:rPr>
        <w:t>"</w:t>
      </w:r>
      <w:r>
        <w:rPr>
          <w:rFonts w:hint="cs"/>
          <w:rtl/>
        </w:rPr>
        <w:t>ר עבד-אלמאלכ דהאמשה:</w:t>
      </w:r>
    </w:p>
    <w:p w14:paraId="374FDBD0" w14:textId="77777777" w:rsidR="00000000" w:rsidRDefault="00047014">
      <w:pPr>
        <w:pStyle w:val="a0"/>
        <w:rPr>
          <w:rFonts w:hint="cs"/>
          <w:rtl/>
        </w:rPr>
      </w:pPr>
    </w:p>
    <w:p w14:paraId="0DB08CFD" w14:textId="77777777" w:rsidR="00000000" w:rsidRDefault="00047014">
      <w:pPr>
        <w:pStyle w:val="a0"/>
        <w:rPr>
          <w:rFonts w:hint="cs"/>
          <w:rtl/>
        </w:rPr>
      </w:pPr>
      <w:r>
        <w:rPr>
          <w:rFonts w:hint="cs"/>
          <w:rtl/>
        </w:rPr>
        <w:t xml:space="preserve">אני קראתי בשם אדוני והוא לא היה באולם, ואני הכרזתי: כל מי שלא יהיה באולם, מאבד את זכותו להשתתף בדיון. </w:t>
      </w:r>
    </w:p>
    <w:p w14:paraId="491D71E5" w14:textId="77777777" w:rsidR="00000000" w:rsidRDefault="00047014">
      <w:pPr>
        <w:pStyle w:val="a0"/>
        <w:rPr>
          <w:rFonts w:hint="cs"/>
          <w:rtl/>
        </w:rPr>
      </w:pPr>
    </w:p>
    <w:p w14:paraId="09A72993" w14:textId="77777777" w:rsidR="00000000" w:rsidRDefault="00047014">
      <w:pPr>
        <w:pStyle w:val="a0"/>
        <w:rPr>
          <w:rFonts w:hint="cs"/>
          <w:rtl/>
        </w:rPr>
      </w:pPr>
      <w:r>
        <w:rPr>
          <w:rFonts w:hint="cs"/>
          <w:rtl/>
        </w:rPr>
        <w:t>חבר הכנסת מוחמד ברכה, גם הוא איננו נוכח - - -</w:t>
      </w:r>
    </w:p>
    <w:p w14:paraId="6CF29589" w14:textId="77777777" w:rsidR="00000000" w:rsidRDefault="00047014">
      <w:pPr>
        <w:pStyle w:val="a0"/>
        <w:rPr>
          <w:rFonts w:hint="cs"/>
          <w:rtl/>
        </w:rPr>
      </w:pPr>
    </w:p>
    <w:p w14:paraId="315F9E42"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3C471C9F" w14:textId="77777777" w:rsidR="00000000" w:rsidRDefault="00047014">
      <w:pPr>
        <w:pStyle w:val="a0"/>
        <w:rPr>
          <w:rFonts w:hint="cs"/>
          <w:rtl/>
        </w:rPr>
      </w:pPr>
    </w:p>
    <w:p w14:paraId="0F21E704" w14:textId="77777777" w:rsidR="00000000" w:rsidRDefault="00047014">
      <w:pPr>
        <w:pStyle w:val="a0"/>
        <w:rPr>
          <w:rFonts w:hint="cs"/>
          <w:rtl/>
        </w:rPr>
      </w:pPr>
      <w:r>
        <w:rPr>
          <w:rFonts w:hint="cs"/>
          <w:rtl/>
        </w:rPr>
        <w:t>אדוני היושב-ראש, אני ב</w:t>
      </w:r>
      <w:r>
        <w:rPr>
          <w:rFonts w:hint="cs"/>
          <w:rtl/>
        </w:rPr>
        <w:t xml:space="preserve">דרך כלל לא מעיר את זה, אבל אתה בין אלה שלא פעם בא בריצה ואומר: אבל בכל זאת - - - </w:t>
      </w:r>
    </w:p>
    <w:p w14:paraId="22A84378" w14:textId="77777777" w:rsidR="00000000" w:rsidRDefault="00047014">
      <w:pPr>
        <w:pStyle w:val="a0"/>
        <w:rPr>
          <w:rFonts w:hint="cs"/>
          <w:rtl/>
        </w:rPr>
      </w:pPr>
    </w:p>
    <w:p w14:paraId="2C312338" w14:textId="77777777" w:rsidR="00000000" w:rsidRDefault="00047014">
      <w:pPr>
        <w:pStyle w:val="af1"/>
        <w:rPr>
          <w:rFonts w:hint="cs"/>
          <w:rtl/>
        </w:rPr>
      </w:pPr>
      <w:r>
        <w:rPr>
          <w:rFonts w:hint="cs"/>
          <w:rtl/>
        </w:rPr>
        <w:t>היו</w:t>
      </w:r>
      <w:r>
        <w:rPr>
          <w:rtl/>
        </w:rPr>
        <w:t>"</w:t>
      </w:r>
      <w:r>
        <w:rPr>
          <w:rFonts w:hint="cs"/>
          <w:rtl/>
        </w:rPr>
        <w:t>ר עבד-אלמאלכ דהאמשה:</w:t>
      </w:r>
    </w:p>
    <w:p w14:paraId="7420DFE6" w14:textId="77777777" w:rsidR="00000000" w:rsidRDefault="00047014">
      <w:pPr>
        <w:pStyle w:val="a0"/>
        <w:rPr>
          <w:rFonts w:hint="cs"/>
          <w:rtl/>
        </w:rPr>
      </w:pPr>
    </w:p>
    <w:p w14:paraId="2C3A827A" w14:textId="77777777" w:rsidR="00000000" w:rsidRDefault="00047014">
      <w:pPr>
        <w:pStyle w:val="a0"/>
        <w:rPr>
          <w:rFonts w:hint="cs"/>
          <w:rtl/>
        </w:rPr>
      </w:pPr>
      <w:r>
        <w:rPr>
          <w:rFonts w:hint="cs"/>
          <w:rtl/>
        </w:rPr>
        <w:t>חבר הכנסת אורון, חבר הכנסת אורון.</w:t>
      </w:r>
    </w:p>
    <w:p w14:paraId="5BAC48FA" w14:textId="77777777" w:rsidR="00000000" w:rsidRDefault="00047014">
      <w:pPr>
        <w:pStyle w:val="a0"/>
        <w:rPr>
          <w:rFonts w:hint="cs"/>
          <w:rtl/>
        </w:rPr>
      </w:pPr>
    </w:p>
    <w:p w14:paraId="7B7883AC"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59604A0E" w14:textId="77777777" w:rsidR="00000000" w:rsidRDefault="00047014">
      <w:pPr>
        <w:pStyle w:val="a0"/>
        <w:rPr>
          <w:rFonts w:hint="cs"/>
          <w:rtl/>
        </w:rPr>
      </w:pPr>
    </w:p>
    <w:p w14:paraId="5E05DC91" w14:textId="77777777" w:rsidR="00000000" w:rsidRDefault="00047014">
      <w:pPr>
        <w:pStyle w:val="a0"/>
        <w:rPr>
          <w:rFonts w:hint="cs"/>
          <w:rtl/>
        </w:rPr>
      </w:pPr>
      <w:r>
        <w:rPr>
          <w:rFonts w:hint="cs"/>
          <w:rtl/>
        </w:rPr>
        <w:t>אבל אני חושב, שכשנכנסתי - - -</w:t>
      </w:r>
    </w:p>
    <w:p w14:paraId="21EB8C95" w14:textId="77777777" w:rsidR="00000000" w:rsidRDefault="00047014">
      <w:pPr>
        <w:pStyle w:val="a0"/>
        <w:rPr>
          <w:rFonts w:hint="cs"/>
          <w:rtl/>
        </w:rPr>
      </w:pPr>
    </w:p>
    <w:p w14:paraId="647CE4CD" w14:textId="77777777" w:rsidR="00000000" w:rsidRDefault="00047014">
      <w:pPr>
        <w:pStyle w:val="af1"/>
        <w:rPr>
          <w:rFonts w:hint="cs"/>
          <w:rtl/>
        </w:rPr>
      </w:pPr>
      <w:r>
        <w:rPr>
          <w:rFonts w:hint="cs"/>
          <w:rtl/>
        </w:rPr>
        <w:t>היו</w:t>
      </w:r>
      <w:r>
        <w:rPr>
          <w:rtl/>
        </w:rPr>
        <w:t>"</w:t>
      </w:r>
      <w:r>
        <w:rPr>
          <w:rFonts w:hint="cs"/>
          <w:rtl/>
        </w:rPr>
        <w:t>ר עבד-אלמאלכ דהאמשה:</w:t>
      </w:r>
    </w:p>
    <w:p w14:paraId="266280EA" w14:textId="77777777" w:rsidR="00000000" w:rsidRDefault="00047014">
      <w:pPr>
        <w:pStyle w:val="a0"/>
        <w:rPr>
          <w:rFonts w:hint="cs"/>
          <w:rtl/>
        </w:rPr>
      </w:pPr>
    </w:p>
    <w:p w14:paraId="2BF84ED3" w14:textId="77777777" w:rsidR="00000000" w:rsidRDefault="00047014">
      <w:pPr>
        <w:pStyle w:val="a0"/>
        <w:rPr>
          <w:rFonts w:hint="cs"/>
          <w:rtl/>
        </w:rPr>
      </w:pPr>
      <w:r>
        <w:rPr>
          <w:rFonts w:hint="cs"/>
          <w:rtl/>
        </w:rPr>
        <w:t>חבר הכנסת אורון, חבל על הוויכוח.</w:t>
      </w:r>
      <w:r>
        <w:rPr>
          <w:rFonts w:hint="cs"/>
          <w:rtl/>
        </w:rPr>
        <w:t xml:space="preserve"> </w:t>
      </w:r>
    </w:p>
    <w:p w14:paraId="6FF4C8DF" w14:textId="77777777" w:rsidR="00000000" w:rsidRDefault="00047014">
      <w:pPr>
        <w:pStyle w:val="a0"/>
        <w:rPr>
          <w:rFonts w:hint="cs"/>
          <w:rtl/>
        </w:rPr>
      </w:pPr>
    </w:p>
    <w:p w14:paraId="1CCAF326"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30DEAE14" w14:textId="77777777" w:rsidR="00000000" w:rsidRDefault="00047014">
      <w:pPr>
        <w:pStyle w:val="a0"/>
        <w:rPr>
          <w:rFonts w:hint="cs"/>
          <w:rtl/>
        </w:rPr>
      </w:pPr>
    </w:p>
    <w:p w14:paraId="69C914B9" w14:textId="77777777" w:rsidR="00000000" w:rsidRDefault="00047014">
      <w:pPr>
        <w:pStyle w:val="a0"/>
        <w:rPr>
          <w:rFonts w:hint="cs"/>
          <w:rtl/>
        </w:rPr>
      </w:pPr>
      <w:r>
        <w:rPr>
          <w:rFonts w:hint="cs"/>
          <w:rtl/>
        </w:rPr>
        <w:t xml:space="preserve">לא, אבל גם הוא לא ידבר, אם כך. אם אני לא אדבר, גם הוא לא ידבר. </w:t>
      </w:r>
    </w:p>
    <w:p w14:paraId="622CE6C7" w14:textId="77777777" w:rsidR="00000000" w:rsidRDefault="00047014">
      <w:pPr>
        <w:pStyle w:val="a0"/>
        <w:rPr>
          <w:rFonts w:hint="cs"/>
          <w:rtl/>
        </w:rPr>
      </w:pPr>
    </w:p>
    <w:p w14:paraId="6F9E5DDF" w14:textId="77777777" w:rsidR="00000000" w:rsidRDefault="00047014">
      <w:pPr>
        <w:pStyle w:val="af0"/>
        <w:rPr>
          <w:rtl/>
        </w:rPr>
      </w:pPr>
      <w:r>
        <w:rPr>
          <w:rFonts w:hint="eastAsia"/>
          <w:rtl/>
        </w:rPr>
        <w:t>גדעון</w:t>
      </w:r>
      <w:r>
        <w:rPr>
          <w:rtl/>
        </w:rPr>
        <w:t xml:space="preserve"> סער (הליכוד):</w:t>
      </w:r>
    </w:p>
    <w:p w14:paraId="29841E56" w14:textId="77777777" w:rsidR="00000000" w:rsidRDefault="00047014">
      <w:pPr>
        <w:pStyle w:val="a0"/>
        <w:rPr>
          <w:rFonts w:hint="cs"/>
          <w:rtl/>
        </w:rPr>
      </w:pPr>
    </w:p>
    <w:p w14:paraId="4C8C997D" w14:textId="77777777" w:rsidR="00000000" w:rsidRDefault="00047014">
      <w:pPr>
        <w:pStyle w:val="a0"/>
        <w:rPr>
          <w:rFonts w:hint="cs"/>
          <w:rtl/>
        </w:rPr>
      </w:pPr>
      <w:r>
        <w:rPr>
          <w:rFonts w:hint="cs"/>
          <w:rtl/>
        </w:rPr>
        <w:t>- - -</w:t>
      </w:r>
    </w:p>
    <w:p w14:paraId="48E93EDB" w14:textId="77777777" w:rsidR="00000000" w:rsidRDefault="00047014">
      <w:pPr>
        <w:pStyle w:val="a0"/>
        <w:rPr>
          <w:rFonts w:hint="cs"/>
          <w:rtl/>
        </w:rPr>
      </w:pPr>
    </w:p>
    <w:p w14:paraId="371D275C" w14:textId="77777777" w:rsidR="00000000" w:rsidRDefault="00047014">
      <w:pPr>
        <w:pStyle w:val="af1"/>
        <w:rPr>
          <w:rFonts w:hint="cs"/>
          <w:rtl/>
        </w:rPr>
      </w:pPr>
      <w:r>
        <w:rPr>
          <w:rFonts w:hint="cs"/>
          <w:rtl/>
        </w:rPr>
        <w:t>היו</w:t>
      </w:r>
      <w:r>
        <w:rPr>
          <w:rtl/>
        </w:rPr>
        <w:t>"</w:t>
      </w:r>
      <w:r>
        <w:rPr>
          <w:rFonts w:hint="cs"/>
          <w:rtl/>
        </w:rPr>
        <w:t>ר עבד-אלמאלכ דהאמשה:</w:t>
      </w:r>
    </w:p>
    <w:p w14:paraId="747BB90E" w14:textId="77777777" w:rsidR="00000000" w:rsidRDefault="00047014">
      <w:pPr>
        <w:pStyle w:val="a0"/>
        <w:rPr>
          <w:rFonts w:hint="cs"/>
          <w:rtl/>
        </w:rPr>
      </w:pPr>
    </w:p>
    <w:p w14:paraId="4977369C" w14:textId="77777777" w:rsidR="00000000" w:rsidRDefault="00047014">
      <w:pPr>
        <w:pStyle w:val="a0"/>
        <w:rPr>
          <w:rFonts w:hint="cs"/>
          <w:rtl/>
        </w:rPr>
      </w:pPr>
      <w:r>
        <w:rPr>
          <w:rFonts w:hint="cs"/>
          <w:rtl/>
        </w:rPr>
        <w:t>אני אומר: גם חמי דורון. חבר הכנסת חמי דורון רוצה להשתתף? אתה משתתף בדיון? קראתי לך.</w:t>
      </w:r>
    </w:p>
    <w:p w14:paraId="7D76E77E" w14:textId="77777777" w:rsidR="00000000" w:rsidRDefault="00047014">
      <w:pPr>
        <w:pStyle w:val="a0"/>
        <w:rPr>
          <w:rFonts w:hint="cs"/>
          <w:rtl/>
        </w:rPr>
      </w:pPr>
    </w:p>
    <w:p w14:paraId="559BD165" w14:textId="77777777" w:rsidR="00000000" w:rsidRDefault="00047014">
      <w:pPr>
        <w:pStyle w:val="af0"/>
        <w:rPr>
          <w:rtl/>
        </w:rPr>
      </w:pPr>
      <w:r>
        <w:rPr>
          <w:rFonts w:hint="eastAsia"/>
          <w:rtl/>
        </w:rPr>
        <w:t>חמי</w:t>
      </w:r>
      <w:r>
        <w:rPr>
          <w:rtl/>
        </w:rPr>
        <w:t xml:space="preserve"> דורון (שינוי):</w:t>
      </w:r>
    </w:p>
    <w:p w14:paraId="55BCFD03" w14:textId="77777777" w:rsidR="00000000" w:rsidRDefault="00047014">
      <w:pPr>
        <w:pStyle w:val="a0"/>
        <w:rPr>
          <w:rFonts w:hint="cs"/>
          <w:rtl/>
        </w:rPr>
      </w:pPr>
    </w:p>
    <w:p w14:paraId="4E433674" w14:textId="77777777" w:rsidR="00000000" w:rsidRDefault="00047014">
      <w:pPr>
        <w:pStyle w:val="a0"/>
        <w:rPr>
          <w:rFonts w:hint="cs"/>
          <w:rtl/>
        </w:rPr>
      </w:pPr>
      <w:r>
        <w:rPr>
          <w:rFonts w:hint="cs"/>
          <w:rtl/>
        </w:rPr>
        <w:t>- - -</w:t>
      </w:r>
    </w:p>
    <w:p w14:paraId="038CDC3B" w14:textId="77777777" w:rsidR="00000000" w:rsidRDefault="00047014">
      <w:pPr>
        <w:pStyle w:val="a0"/>
        <w:rPr>
          <w:rFonts w:hint="cs"/>
          <w:rtl/>
        </w:rPr>
      </w:pPr>
    </w:p>
    <w:p w14:paraId="4DE97FFA" w14:textId="77777777" w:rsidR="00000000" w:rsidRDefault="00047014">
      <w:pPr>
        <w:pStyle w:val="af1"/>
        <w:rPr>
          <w:rFonts w:hint="cs"/>
          <w:rtl/>
        </w:rPr>
      </w:pPr>
      <w:r>
        <w:rPr>
          <w:rFonts w:hint="cs"/>
          <w:rtl/>
        </w:rPr>
        <w:t>היו</w:t>
      </w:r>
      <w:r>
        <w:rPr>
          <w:rtl/>
        </w:rPr>
        <w:t>"</w:t>
      </w:r>
      <w:r>
        <w:rPr>
          <w:rFonts w:hint="cs"/>
          <w:rtl/>
        </w:rPr>
        <w:t>ר עבד-אלמאלכ דהאמשה:</w:t>
      </w:r>
    </w:p>
    <w:p w14:paraId="11DF6AAC" w14:textId="77777777" w:rsidR="00000000" w:rsidRDefault="00047014">
      <w:pPr>
        <w:pStyle w:val="a0"/>
        <w:rPr>
          <w:rFonts w:hint="cs"/>
          <w:rtl/>
        </w:rPr>
      </w:pPr>
    </w:p>
    <w:p w14:paraId="430BFB96" w14:textId="77777777" w:rsidR="00000000" w:rsidRDefault="00047014">
      <w:pPr>
        <w:pStyle w:val="a0"/>
        <w:rPr>
          <w:rFonts w:hint="cs"/>
          <w:rtl/>
        </w:rPr>
      </w:pPr>
      <w:r>
        <w:rPr>
          <w:rFonts w:hint="cs"/>
          <w:rtl/>
        </w:rPr>
        <w:t>אז תואיל לעלות.</w:t>
      </w:r>
    </w:p>
    <w:p w14:paraId="3DBF7EB0" w14:textId="77777777" w:rsidR="00000000" w:rsidRDefault="00047014">
      <w:pPr>
        <w:pStyle w:val="a0"/>
        <w:rPr>
          <w:rFonts w:hint="cs"/>
          <w:rtl/>
        </w:rPr>
      </w:pPr>
    </w:p>
    <w:p w14:paraId="766BED91"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2585C665" w14:textId="77777777" w:rsidR="00000000" w:rsidRDefault="00047014">
      <w:pPr>
        <w:pStyle w:val="a0"/>
        <w:rPr>
          <w:rFonts w:hint="cs"/>
          <w:rtl/>
        </w:rPr>
      </w:pPr>
    </w:p>
    <w:p w14:paraId="1818C7C4" w14:textId="77777777" w:rsidR="00000000" w:rsidRDefault="00047014">
      <w:pPr>
        <w:pStyle w:val="a0"/>
        <w:rPr>
          <w:rFonts w:hint="cs"/>
          <w:rtl/>
        </w:rPr>
      </w:pPr>
      <w:r>
        <w:rPr>
          <w:rFonts w:hint="cs"/>
          <w:rtl/>
        </w:rPr>
        <w:t>- - -</w:t>
      </w:r>
    </w:p>
    <w:p w14:paraId="09B47117" w14:textId="77777777" w:rsidR="00000000" w:rsidRDefault="00047014">
      <w:pPr>
        <w:pStyle w:val="a0"/>
        <w:rPr>
          <w:rFonts w:hint="cs"/>
          <w:rtl/>
        </w:rPr>
      </w:pPr>
    </w:p>
    <w:p w14:paraId="6A632C63" w14:textId="77777777" w:rsidR="00000000" w:rsidRDefault="00047014">
      <w:pPr>
        <w:pStyle w:val="af0"/>
        <w:rPr>
          <w:rtl/>
        </w:rPr>
      </w:pPr>
      <w:r>
        <w:rPr>
          <w:rFonts w:hint="eastAsia"/>
          <w:rtl/>
        </w:rPr>
        <w:t>חיים</w:t>
      </w:r>
      <w:r>
        <w:rPr>
          <w:rtl/>
        </w:rPr>
        <w:t xml:space="preserve"> אורון (</w:t>
      </w:r>
      <w:r>
        <w:rPr>
          <w:rFonts w:hint="cs"/>
          <w:rtl/>
        </w:rPr>
        <w:t>מרצ-</w:t>
      </w:r>
      <w:r>
        <w:rPr>
          <w:rtl/>
        </w:rPr>
        <w:t>יחד):</w:t>
      </w:r>
    </w:p>
    <w:p w14:paraId="79AAB22B" w14:textId="77777777" w:rsidR="00000000" w:rsidRDefault="00047014">
      <w:pPr>
        <w:pStyle w:val="a0"/>
        <w:rPr>
          <w:rFonts w:hint="cs"/>
          <w:rtl/>
        </w:rPr>
      </w:pPr>
    </w:p>
    <w:p w14:paraId="24822484" w14:textId="77777777" w:rsidR="00000000" w:rsidRDefault="00047014">
      <w:pPr>
        <w:pStyle w:val="a0"/>
        <w:rPr>
          <w:rFonts w:hint="cs"/>
          <w:rtl/>
        </w:rPr>
      </w:pPr>
      <w:r>
        <w:rPr>
          <w:rFonts w:hint="cs"/>
          <w:rtl/>
        </w:rPr>
        <w:t xml:space="preserve">חבר הכנסת דהאמשה, אני מבקש לנהוג כמו שאתה מבקש שינהגו בך. הייתי בכניסה - אני לא רוצה לדבר - רק אני מציע ליושבי-ראש, לא להפעיל את כל - - - כשהם למעלה. </w:t>
      </w:r>
    </w:p>
    <w:p w14:paraId="2FBFB066" w14:textId="77777777" w:rsidR="00000000" w:rsidRDefault="00047014">
      <w:pPr>
        <w:pStyle w:val="a0"/>
        <w:rPr>
          <w:rFonts w:hint="cs"/>
          <w:rtl/>
        </w:rPr>
      </w:pPr>
    </w:p>
    <w:p w14:paraId="67DF07BA" w14:textId="77777777" w:rsidR="00000000" w:rsidRDefault="00047014">
      <w:pPr>
        <w:pStyle w:val="af1"/>
        <w:rPr>
          <w:rFonts w:hint="cs"/>
          <w:rtl/>
        </w:rPr>
      </w:pPr>
      <w:r>
        <w:rPr>
          <w:rFonts w:hint="cs"/>
          <w:rtl/>
        </w:rPr>
        <w:t>היו</w:t>
      </w:r>
      <w:r>
        <w:rPr>
          <w:rtl/>
        </w:rPr>
        <w:t>"</w:t>
      </w:r>
      <w:r>
        <w:rPr>
          <w:rFonts w:hint="cs"/>
          <w:rtl/>
        </w:rPr>
        <w:t>ר ע</w:t>
      </w:r>
      <w:r>
        <w:rPr>
          <w:rFonts w:hint="cs"/>
          <w:rtl/>
        </w:rPr>
        <w:t>בד-אלמאלכ דהאמשה:</w:t>
      </w:r>
    </w:p>
    <w:p w14:paraId="72386021" w14:textId="77777777" w:rsidR="00000000" w:rsidRDefault="00047014">
      <w:pPr>
        <w:pStyle w:val="a0"/>
        <w:rPr>
          <w:rFonts w:hint="cs"/>
          <w:rtl/>
        </w:rPr>
      </w:pPr>
    </w:p>
    <w:p w14:paraId="77CCD1F6" w14:textId="77777777" w:rsidR="00000000" w:rsidRDefault="00047014">
      <w:pPr>
        <w:pStyle w:val="a0"/>
        <w:rPr>
          <w:rFonts w:hint="cs"/>
          <w:rtl/>
        </w:rPr>
      </w:pPr>
      <w:r>
        <w:rPr>
          <w:rFonts w:hint="cs"/>
          <w:rtl/>
        </w:rPr>
        <w:t>אתה שאלת שאלה, ואני עניתי לך מה סדר הדיון. עכשיו, חבר הכנסת אורון, היה דובר אחר שהניח את דעתי, ואני כנראה אתן לו, אף שהוא לא היה כאן. תן לי סיבה למה לא היית, אז אני אוכל לשקול את זה.</w:t>
      </w:r>
    </w:p>
    <w:p w14:paraId="079FD3DD" w14:textId="77777777" w:rsidR="00000000" w:rsidRDefault="00047014">
      <w:pPr>
        <w:pStyle w:val="a0"/>
        <w:rPr>
          <w:rFonts w:hint="cs"/>
          <w:rtl/>
        </w:rPr>
      </w:pPr>
      <w:r>
        <w:rPr>
          <w:rFonts w:hint="cs"/>
          <w:rtl/>
        </w:rPr>
        <w:t xml:space="preserve"> </w:t>
      </w:r>
    </w:p>
    <w:p w14:paraId="198F84C1" w14:textId="77777777" w:rsidR="00000000" w:rsidRDefault="00047014">
      <w:pPr>
        <w:pStyle w:val="af0"/>
        <w:rPr>
          <w:rtl/>
        </w:rPr>
      </w:pPr>
      <w:r>
        <w:rPr>
          <w:rFonts w:hint="eastAsia"/>
          <w:rtl/>
        </w:rPr>
        <w:t>זהבה</w:t>
      </w:r>
      <w:r>
        <w:rPr>
          <w:rtl/>
        </w:rPr>
        <w:t xml:space="preserve"> גלאון (</w:t>
      </w:r>
      <w:r>
        <w:rPr>
          <w:rFonts w:hint="cs"/>
          <w:rtl/>
        </w:rPr>
        <w:t>מרצ-</w:t>
      </w:r>
      <w:r>
        <w:rPr>
          <w:rtl/>
        </w:rPr>
        <w:t>יחד):</w:t>
      </w:r>
    </w:p>
    <w:p w14:paraId="31E48DD2" w14:textId="77777777" w:rsidR="00000000" w:rsidRDefault="00047014">
      <w:pPr>
        <w:pStyle w:val="a0"/>
        <w:rPr>
          <w:rFonts w:hint="cs"/>
          <w:rtl/>
        </w:rPr>
      </w:pPr>
    </w:p>
    <w:p w14:paraId="2821837D" w14:textId="77777777" w:rsidR="00000000" w:rsidRDefault="00047014">
      <w:pPr>
        <w:pStyle w:val="a0"/>
        <w:rPr>
          <w:rFonts w:hint="cs"/>
          <w:rtl/>
        </w:rPr>
      </w:pPr>
      <w:r>
        <w:rPr>
          <w:rFonts w:hint="cs"/>
          <w:rtl/>
        </w:rPr>
        <w:t xml:space="preserve">הוא לא הספיק להגיע. </w:t>
      </w:r>
    </w:p>
    <w:p w14:paraId="28BE0FDA" w14:textId="77777777" w:rsidR="00000000" w:rsidRDefault="00047014">
      <w:pPr>
        <w:pStyle w:val="a0"/>
        <w:rPr>
          <w:rFonts w:hint="cs"/>
          <w:rtl/>
        </w:rPr>
      </w:pPr>
    </w:p>
    <w:p w14:paraId="1E72F5F0" w14:textId="77777777" w:rsidR="00000000" w:rsidRDefault="00047014">
      <w:pPr>
        <w:pStyle w:val="af1"/>
        <w:rPr>
          <w:rFonts w:hint="cs"/>
          <w:rtl/>
        </w:rPr>
      </w:pPr>
      <w:r>
        <w:rPr>
          <w:rFonts w:hint="cs"/>
          <w:rtl/>
        </w:rPr>
        <w:t>היו</w:t>
      </w:r>
      <w:r>
        <w:rPr>
          <w:rtl/>
        </w:rPr>
        <w:t>"</w:t>
      </w:r>
      <w:r>
        <w:rPr>
          <w:rFonts w:hint="cs"/>
          <w:rtl/>
        </w:rPr>
        <w:t>ר ע</w:t>
      </w:r>
      <w:r>
        <w:rPr>
          <w:rFonts w:hint="cs"/>
          <w:rtl/>
        </w:rPr>
        <w:t>בד-אלמאלכ דהאמשה:</w:t>
      </w:r>
    </w:p>
    <w:p w14:paraId="3B51C690" w14:textId="77777777" w:rsidR="00000000" w:rsidRDefault="00047014">
      <w:pPr>
        <w:pStyle w:val="a0"/>
        <w:rPr>
          <w:rFonts w:hint="cs"/>
          <w:rtl/>
        </w:rPr>
      </w:pPr>
    </w:p>
    <w:p w14:paraId="4B3B5C00" w14:textId="77777777" w:rsidR="00000000" w:rsidRDefault="00047014">
      <w:pPr>
        <w:pStyle w:val="a0"/>
        <w:rPr>
          <w:rFonts w:hint="cs"/>
          <w:rtl/>
        </w:rPr>
      </w:pPr>
      <w:r>
        <w:rPr>
          <w:rFonts w:hint="cs"/>
          <w:rtl/>
        </w:rPr>
        <w:t xml:space="preserve">בבקשה, חבר הכנסת חמי דורון. </w:t>
      </w:r>
    </w:p>
    <w:p w14:paraId="3F455619" w14:textId="77777777" w:rsidR="00000000" w:rsidRDefault="00047014">
      <w:pPr>
        <w:pStyle w:val="a0"/>
        <w:rPr>
          <w:rFonts w:hint="cs"/>
          <w:rtl/>
        </w:rPr>
      </w:pPr>
    </w:p>
    <w:p w14:paraId="6204DEB6" w14:textId="77777777" w:rsidR="00000000" w:rsidRDefault="00047014">
      <w:pPr>
        <w:pStyle w:val="a"/>
        <w:rPr>
          <w:rtl/>
        </w:rPr>
      </w:pPr>
      <w:bookmarkStart w:id="673" w:name="FS000001053T27_07_2005_21_40_30"/>
      <w:bookmarkStart w:id="674" w:name="_Toc110840673"/>
      <w:bookmarkEnd w:id="673"/>
      <w:r>
        <w:rPr>
          <w:rFonts w:hint="eastAsia"/>
          <w:rtl/>
        </w:rPr>
        <w:t>חמי</w:t>
      </w:r>
      <w:r>
        <w:rPr>
          <w:rtl/>
        </w:rPr>
        <w:t xml:space="preserve"> דורון (שינוי):</w:t>
      </w:r>
      <w:bookmarkEnd w:id="674"/>
    </w:p>
    <w:p w14:paraId="6FE0DFF4" w14:textId="77777777" w:rsidR="00000000" w:rsidRDefault="00047014">
      <w:pPr>
        <w:pStyle w:val="a0"/>
        <w:rPr>
          <w:rFonts w:hint="cs"/>
          <w:rtl/>
        </w:rPr>
      </w:pPr>
    </w:p>
    <w:p w14:paraId="20FC8CCD" w14:textId="77777777" w:rsidR="00000000" w:rsidRDefault="00047014">
      <w:pPr>
        <w:pStyle w:val="a0"/>
        <w:rPr>
          <w:rFonts w:hint="cs"/>
          <w:rtl/>
        </w:rPr>
      </w:pPr>
      <w:r>
        <w:rPr>
          <w:rFonts w:hint="cs"/>
          <w:rtl/>
        </w:rPr>
        <w:t>אדוני היושב-ראש, חברי חברי הכנסת, אני לא חושב שהנושא שצריך לעמוד על סדר-היום כאשר מדברים על ועדת חקירה פרלמנטרית, הוא נושא ההתנתקות או הנושאים היותר פוליטיים. צדק חבר הכנסת אפרים סנה, שצי</w:t>
      </w:r>
      <w:r>
        <w:rPr>
          <w:rFonts w:hint="cs"/>
          <w:rtl/>
        </w:rPr>
        <w:t xml:space="preserve">טט מתוך דוח מבקר המדינה. אנחנו נמצאים במצב </w:t>
      </w:r>
      <w:r>
        <w:rPr>
          <w:rtl/>
        </w:rPr>
        <w:t>–</w:t>
      </w:r>
      <w:r>
        <w:rPr>
          <w:rFonts w:hint="cs"/>
          <w:rtl/>
        </w:rPr>
        <w:t xml:space="preserve"> לדעתי, לפחות </w:t>
      </w:r>
      <w:r>
        <w:rPr>
          <w:rtl/>
        </w:rPr>
        <w:t>–</w:t>
      </w:r>
      <w:r>
        <w:rPr>
          <w:rFonts w:hint="cs"/>
          <w:rtl/>
        </w:rPr>
        <w:t xml:space="preserve"> קרוב מאוד אל פי התהום. ואני לא הייתי רוצה להיות כמו באותה בדיחה רוסית שאומרת, שארצות-הברית היא צעד אחד לפני התהום, ועוד שני צעדים ונשיג אותה. אין לי עניין בזה. </w:t>
      </w:r>
    </w:p>
    <w:p w14:paraId="13B26360" w14:textId="77777777" w:rsidR="00000000" w:rsidRDefault="00047014">
      <w:pPr>
        <w:pStyle w:val="a0"/>
        <w:rPr>
          <w:rFonts w:hint="cs"/>
          <w:rtl/>
        </w:rPr>
      </w:pPr>
    </w:p>
    <w:p w14:paraId="3D9B179E" w14:textId="77777777" w:rsidR="00000000" w:rsidRDefault="00047014">
      <w:pPr>
        <w:pStyle w:val="af0"/>
        <w:rPr>
          <w:rtl/>
        </w:rPr>
      </w:pPr>
      <w:r>
        <w:rPr>
          <w:rFonts w:hint="eastAsia"/>
          <w:rtl/>
        </w:rPr>
        <w:t>עמרם</w:t>
      </w:r>
      <w:r>
        <w:rPr>
          <w:rtl/>
        </w:rPr>
        <w:t xml:space="preserve"> מצנע (העבודה - מימד - עם אחד)</w:t>
      </w:r>
      <w:r>
        <w:rPr>
          <w:rtl/>
        </w:rPr>
        <w:t>:</w:t>
      </w:r>
    </w:p>
    <w:p w14:paraId="01E5D5A7" w14:textId="77777777" w:rsidR="00000000" w:rsidRDefault="00047014">
      <w:pPr>
        <w:pStyle w:val="a0"/>
        <w:rPr>
          <w:rFonts w:hint="cs"/>
          <w:rtl/>
        </w:rPr>
      </w:pPr>
    </w:p>
    <w:p w14:paraId="6942258E" w14:textId="77777777" w:rsidR="00000000" w:rsidRDefault="00047014">
      <w:pPr>
        <w:pStyle w:val="a0"/>
        <w:rPr>
          <w:rFonts w:hint="cs"/>
          <w:rtl/>
        </w:rPr>
      </w:pPr>
      <w:r>
        <w:rPr>
          <w:rFonts w:hint="cs"/>
          <w:rtl/>
        </w:rPr>
        <w:t>עוד צעד אחד קדימה.</w:t>
      </w:r>
    </w:p>
    <w:p w14:paraId="29A7BA24" w14:textId="77777777" w:rsidR="00000000" w:rsidRDefault="00047014">
      <w:pPr>
        <w:pStyle w:val="a0"/>
        <w:rPr>
          <w:rFonts w:hint="cs"/>
          <w:rtl/>
        </w:rPr>
      </w:pPr>
    </w:p>
    <w:p w14:paraId="229CC3BB" w14:textId="77777777" w:rsidR="00000000" w:rsidRDefault="00047014">
      <w:pPr>
        <w:pStyle w:val="-"/>
        <w:rPr>
          <w:rtl/>
        </w:rPr>
      </w:pPr>
      <w:bookmarkStart w:id="675" w:name="FS000001053T27_07_2005_21_42_48C"/>
      <w:bookmarkEnd w:id="675"/>
      <w:r>
        <w:rPr>
          <w:rFonts w:hint="eastAsia"/>
          <w:rtl/>
        </w:rPr>
        <w:t>חמי</w:t>
      </w:r>
      <w:r>
        <w:rPr>
          <w:rtl/>
        </w:rPr>
        <w:t xml:space="preserve"> דורון (שינוי):</w:t>
      </w:r>
    </w:p>
    <w:p w14:paraId="730DAFCD" w14:textId="77777777" w:rsidR="00000000" w:rsidRDefault="00047014">
      <w:pPr>
        <w:pStyle w:val="a0"/>
        <w:rPr>
          <w:rFonts w:hint="cs"/>
          <w:rtl/>
        </w:rPr>
      </w:pPr>
    </w:p>
    <w:p w14:paraId="6F1E47A0" w14:textId="77777777" w:rsidR="00000000" w:rsidRDefault="00047014">
      <w:pPr>
        <w:pStyle w:val="a0"/>
        <w:rPr>
          <w:rFonts w:hint="cs"/>
          <w:rtl/>
        </w:rPr>
      </w:pPr>
      <w:r>
        <w:rPr>
          <w:rFonts w:hint="cs"/>
          <w:rtl/>
        </w:rPr>
        <w:t>כן. צעד אחד קטן נוסף ואנחנו נעבור את ארצות-הברית. נכון. אני לא רוצה להיות במצב הזה. אני חושב שהכרחי להקים ועדת חקירה פרלמנטרית ולא ועדת חקירה ממלכתית, כפי שבעצם מכוון חבר הכנסת אפרים סנה, מכיוון שוועדת חקירה פרלמנ</w:t>
      </w:r>
      <w:r>
        <w:rPr>
          <w:rFonts w:hint="cs"/>
          <w:rtl/>
        </w:rPr>
        <w:t>טרית היא המקום לברר וללבן בדיוק את אותן דרישות, את אותם דברים שעליהם מתריע מבקר המדינה; את הקשר הנוראי בין הון לשלטון, קשר בין הון לשלטון, שפושה ברשויות המקומיות. קשר שכמובן, לאחר שסיים את כיבוש הרשויות המקומיות, עלה לרמה הלאומית. ולכן, היום אנחנו נמצאים ב</w:t>
      </w:r>
      <w:r>
        <w:rPr>
          <w:rFonts w:hint="cs"/>
          <w:rtl/>
        </w:rPr>
        <w:t xml:space="preserve">מצב שבו דברים לפעמים לא נחקרים על-ידי המשטרה, אף שמביאים חומר, ואז  המשטרה אומרת: אין לי ראיות, תביאו ראיות. </w:t>
      </w:r>
    </w:p>
    <w:p w14:paraId="77AEC493" w14:textId="77777777" w:rsidR="00000000" w:rsidRDefault="00047014">
      <w:pPr>
        <w:pStyle w:val="a0"/>
        <w:rPr>
          <w:rFonts w:hint="cs"/>
          <w:rtl/>
        </w:rPr>
      </w:pPr>
    </w:p>
    <w:p w14:paraId="06B83A8F" w14:textId="77777777" w:rsidR="00000000" w:rsidRDefault="00047014">
      <w:pPr>
        <w:pStyle w:val="a0"/>
        <w:rPr>
          <w:rFonts w:hint="cs"/>
          <w:rtl/>
        </w:rPr>
      </w:pPr>
      <w:r>
        <w:rPr>
          <w:rFonts w:hint="cs"/>
          <w:rtl/>
        </w:rPr>
        <w:t>אנחנו, האזרחים, לא צריכים להביא ראיות למשטרה. זה בדיוק תפקידה של המשטרה. אנחנו, האזרחים, צריכים להביא למשטרה את המסגרת. את הסיפור עם הדברים הבסיס</w:t>
      </w:r>
      <w:r>
        <w:rPr>
          <w:rFonts w:hint="cs"/>
          <w:rtl/>
        </w:rPr>
        <w:t>יים. משם והלאה, להפוך את העסק לתיק שצריך להיות מונח בפני בית-המשפט,  זה תפקידה של המשטרה.  וצר לי שהיום המשטרה מעדיפה, לעתים קרובות, לא לטפל. להטמיע.</w:t>
      </w:r>
    </w:p>
    <w:p w14:paraId="64AB3CDD" w14:textId="77777777" w:rsidR="00000000" w:rsidRDefault="00047014">
      <w:pPr>
        <w:pStyle w:val="a0"/>
        <w:rPr>
          <w:rFonts w:hint="cs"/>
          <w:rtl/>
        </w:rPr>
      </w:pPr>
    </w:p>
    <w:p w14:paraId="184ADDFA" w14:textId="77777777" w:rsidR="00000000" w:rsidRDefault="00047014">
      <w:pPr>
        <w:pStyle w:val="a0"/>
        <w:rPr>
          <w:rFonts w:hint="cs"/>
          <w:rtl/>
        </w:rPr>
      </w:pPr>
      <w:r>
        <w:rPr>
          <w:rFonts w:hint="cs"/>
          <w:rtl/>
        </w:rPr>
        <w:t>לכן אני חושב, שחובה עלינו להקים היום ועדת חקירה פרלמנטרית, כפי שהציע חבר הכנסת אלדד. יתירה מכך, בוועדת הכ</w:t>
      </w:r>
      <w:r>
        <w:rPr>
          <w:rFonts w:hint="cs"/>
          <w:rtl/>
        </w:rPr>
        <w:t>נסת ניסו לעשות תרגיל לתנועת שינוי. מה עשו? אמרו: אם אנחנו נציע הצעה שבהרכב לא יופיע אף נציג לשינוי - שזו שערורייה, כי זו הרשימה והסיעה השלישית בגודלה בבית,  אבל הקיפוח הזה, שהולך ונמשך בכל מיני תרגילים קטנים שעושים בוועדת הכנסת, חשבו - - -</w:t>
      </w:r>
    </w:p>
    <w:p w14:paraId="0B3284AF" w14:textId="77777777" w:rsidR="00000000" w:rsidRDefault="00047014">
      <w:pPr>
        <w:pStyle w:val="a0"/>
        <w:rPr>
          <w:rFonts w:hint="cs"/>
          <w:rtl/>
        </w:rPr>
      </w:pPr>
    </w:p>
    <w:p w14:paraId="2C18DE47" w14:textId="77777777" w:rsidR="00000000" w:rsidRDefault="00047014">
      <w:pPr>
        <w:pStyle w:val="af1"/>
        <w:rPr>
          <w:rtl/>
        </w:rPr>
      </w:pPr>
      <w:r>
        <w:rPr>
          <w:rFonts w:hint="eastAsia"/>
          <w:rtl/>
        </w:rPr>
        <w:t>היו</w:t>
      </w:r>
      <w:r>
        <w:rPr>
          <w:rtl/>
        </w:rPr>
        <w:t>"ר ראובן ריב</w:t>
      </w:r>
      <w:r>
        <w:rPr>
          <w:rtl/>
        </w:rPr>
        <w:t>לין:</w:t>
      </w:r>
    </w:p>
    <w:p w14:paraId="5114262E" w14:textId="77777777" w:rsidR="00000000" w:rsidRDefault="00047014">
      <w:pPr>
        <w:pStyle w:val="a0"/>
        <w:rPr>
          <w:rFonts w:hint="cs"/>
          <w:rtl/>
        </w:rPr>
      </w:pPr>
    </w:p>
    <w:p w14:paraId="0D098B21" w14:textId="77777777" w:rsidR="00000000" w:rsidRDefault="00047014">
      <w:pPr>
        <w:pStyle w:val="a0"/>
        <w:rPr>
          <w:rFonts w:hint="cs"/>
          <w:rtl/>
        </w:rPr>
      </w:pPr>
      <w:r>
        <w:rPr>
          <w:rFonts w:hint="cs"/>
          <w:rtl/>
        </w:rPr>
        <w:t xml:space="preserve">חבר הכנסת אריאל, אף שאתה מסתיר עם הנייר - חבר הכנסת אריאל, חבר הכנסת אריאל, תסתיר עם הנייר לכיוון המצלמה, לא לכיוון שלי. כי כשאתה מסתיר את עצמך ממני, המצלמה רואה אותך ביתר שאת. בבקשה. </w:t>
      </w:r>
    </w:p>
    <w:p w14:paraId="422B315A" w14:textId="77777777" w:rsidR="00000000" w:rsidRDefault="00047014">
      <w:pPr>
        <w:pStyle w:val="a0"/>
        <w:rPr>
          <w:rFonts w:hint="cs"/>
          <w:rtl/>
        </w:rPr>
      </w:pPr>
    </w:p>
    <w:p w14:paraId="0E1124A9" w14:textId="77777777" w:rsidR="00000000" w:rsidRDefault="00047014">
      <w:pPr>
        <w:pStyle w:val="-"/>
        <w:rPr>
          <w:rtl/>
        </w:rPr>
      </w:pPr>
      <w:bookmarkStart w:id="676" w:name="FS000001053T27_07_2005_21_48_40C"/>
      <w:bookmarkEnd w:id="676"/>
      <w:r>
        <w:rPr>
          <w:rFonts w:hint="eastAsia"/>
          <w:rtl/>
        </w:rPr>
        <w:t>חמי</w:t>
      </w:r>
      <w:r>
        <w:rPr>
          <w:rtl/>
        </w:rPr>
        <w:t xml:space="preserve"> דורון (שינוי):</w:t>
      </w:r>
    </w:p>
    <w:p w14:paraId="42B82E80" w14:textId="77777777" w:rsidR="00000000" w:rsidRDefault="00047014">
      <w:pPr>
        <w:pStyle w:val="a0"/>
        <w:rPr>
          <w:rFonts w:hint="cs"/>
          <w:rtl/>
        </w:rPr>
      </w:pPr>
    </w:p>
    <w:p w14:paraId="2EDCCCCD" w14:textId="77777777" w:rsidR="00000000" w:rsidRDefault="00047014">
      <w:pPr>
        <w:pStyle w:val="a0"/>
        <w:rPr>
          <w:rFonts w:hint="cs"/>
          <w:rtl/>
        </w:rPr>
      </w:pPr>
      <w:r>
        <w:rPr>
          <w:rFonts w:hint="cs"/>
          <w:rtl/>
        </w:rPr>
        <w:t>חשבו, אדוני היושב-ראש, במסגרת ועדת הכנסת, שא</w:t>
      </w:r>
      <w:r>
        <w:rPr>
          <w:rFonts w:hint="cs"/>
          <w:rtl/>
        </w:rPr>
        <w:t xml:space="preserve">ם יגרעו ממקומה של סיעת שינוי באותה ועדה, כפי שהציע חבר הכנסת אלדד, אזי שינוי תצביע נגד הקמת הוועדה. אז אנחנו נצביע בעד הקמת הוועדה, אבל אנחנו גם נדרוש שיהיה לנו נציג בוועדה, כי אנחנו הסיעה השלישית בגודלה בבית הזה.  </w:t>
      </w:r>
    </w:p>
    <w:p w14:paraId="67A9A851" w14:textId="77777777" w:rsidR="00000000" w:rsidRDefault="00047014">
      <w:pPr>
        <w:pStyle w:val="a0"/>
        <w:rPr>
          <w:rFonts w:hint="cs"/>
          <w:rtl/>
        </w:rPr>
      </w:pPr>
    </w:p>
    <w:p w14:paraId="72AB0F14" w14:textId="77777777" w:rsidR="00000000" w:rsidRDefault="00047014">
      <w:pPr>
        <w:pStyle w:val="af0"/>
        <w:rPr>
          <w:rtl/>
        </w:rPr>
      </w:pPr>
      <w:r>
        <w:rPr>
          <w:rFonts w:hint="eastAsia"/>
          <w:rtl/>
        </w:rPr>
        <w:t>מיכאל</w:t>
      </w:r>
      <w:r>
        <w:rPr>
          <w:rtl/>
        </w:rPr>
        <w:t xml:space="preserve"> גורלובסקי (הליכוד):</w:t>
      </w:r>
    </w:p>
    <w:p w14:paraId="276E626F" w14:textId="77777777" w:rsidR="00000000" w:rsidRDefault="00047014">
      <w:pPr>
        <w:pStyle w:val="a0"/>
        <w:rPr>
          <w:rFonts w:hint="cs"/>
          <w:rtl/>
        </w:rPr>
      </w:pPr>
    </w:p>
    <w:p w14:paraId="50C31304" w14:textId="77777777" w:rsidR="00000000" w:rsidRDefault="00047014">
      <w:pPr>
        <w:pStyle w:val="a0"/>
        <w:rPr>
          <w:rFonts w:hint="cs"/>
          <w:rtl/>
        </w:rPr>
      </w:pPr>
      <w:r>
        <w:rPr>
          <w:rFonts w:hint="cs"/>
          <w:rtl/>
        </w:rPr>
        <w:t xml:space="preserve">- - - </w:t>
      </w:r>
    </w:p>
    <w:p w14:paraId="66BD605C" w14:textId="77777777" w:rsidR="00000000" w:rsidRDefault="00047014">
      <w:pPr>
        <w:pStyle w:val="a0"/>
        <w:rPr>
          <w:rFonts w:hint="cs"/>
          <w:rtl/>
        </w:rPr>
      </w:pPr>
    </w:p>
    <w:p w14:paraId="0A269672" w14:textId="77777777" w:rsidR="00000000" w:rsidRDefault="00047014">
      <w:pPr>
        <w:pStyle w:val="af1"/>
        <w:rPr>
          <w:rtl/>
        </w:rPr>
      </w:pPr>
      <w:r>
        <w:rPr>
          <w:rFonts w:hint="eastAsia"/>
          <w:rtl/>
        </w:rPr>
        <w:t>היו</w:t>
      </w:r>
      <w:r>
        <w:rPr>
          <w:rtl/>
        </w:rPr>
        <w:t>"</w:t>
      </w:r>
      <w:r>
        <w:rPr>
          <w:rtl/>
        </w:rPr>
        <w:t>ר ראובן ריבלין:</w:t>
      </w:r>
    </w:p>
    <w:p w14:paraId="056651E8" w14:textId="77777777" w:rsidR="00000000" w:rsidRDefault="00047014">
      <w:pPr>
        <w:pStyle w:val="a0"/>
        <w:rPr>
          <w:rFonts w:hint="cs"/>
          <w:rtl/>
        </w:rPr>
      </w:pPr>
    </w:p>
    <w:p w14:paraId="4160F77D" w14:textId="77777777" w:rsidR="00000000" w:rsidRDefault="00047014">
      <w:pPr>
        <w:pStyle w:val="a0"/>
        <w:rPr>
          <w:rFonts w:hint="cs"/>
          <w:rtl/>
        </w:rPr>
      </w:pPr>
      <w:r>
        <w:rPr>
          <w:rFonts w:hint="cs"/>
          <w:rtl/>
        </w:rPr>
        <w:t xml:space="preserve">אין לך הסתייגות, אבל. </w:t>
      </w:r>
    </w:p>
    <w:p w14:paraId="400357D1" w14:textId="77777777" w:rsidR="00000000" w:rsidRDefault="00047014">
      <w:pPr>
        <w:pStyle w:val="a0"/>
        <w:rPr>
          <w:rFonts w:hint="cs"/>
          <w:rtl/>
        </w:rPr>
      </w:pPr>
    </w:p>
    <w:p w14:paraId="5B4CCBDC" w14:textId="77777777" w:rsidR="00000000" w:rsidRDefault="00047014">
      <w:pPr>
        <w:pStyle w:val="-"/>
        <w:rPr>
          <w:rtl/>
        </w:rPr>
      </w:pPr>
      <w:bookmarkStart w:id="677" w:name="FS000001053T27_07_2005_21_50_32C"/>
      <w:bookmarkEnd w:id="677"/>
      <w:r>
        <w:rPr>
          <w:rFonts w:hint="eastAsia"/>
          <w:rtl/>
        </w:rPr>
        <w:t>חמי</w:t>
      </w:r>
      <w:r>
        <w:rPr>
          <w:rtl/>
        </w:rPr>
        <w:t xml:space="preserve"> דורון (שינוי):</w:t>
      </w:r>
    </w:p>
    <w:p w14:paraId="2C359615" w14:textId="77777777" w:rsidR="00000000" w:rsidRDefault="00047014">
      <w:pPr>
        <w:pStyle w:val="a0"/>
        <w:rPr>
          <w:rFonts w:hint="cs"/>
          <w:rtl/>
        </w:rPr>
      </w:pPr>
    </w:p>
    <w:p w14:paraId="1ECB7155" w14:textId="77777777" w:rsidR="00000000" w:rsidRDefault="00047014">
      <w:pPr>
        <w:pStyle w:val="a0"/>
        <w:rPr>
          <w:rFonts w:hint="cs"/>
          <w:rtl/>
        </w:rPr>
      </w:pPr>
      <w:r>
        <w:rPr>
          <w:rFonts w:hint="cs"/>
          <w:rtl/>
        </w:rPr>
        <w:t>לא, אדוני. יש פה מספיק הסתייגויות, מספיק טובות - - -</w:t>
      </w:r>
    </w:p>
    <w:p w14:paraId="7DC78B37" w14:textId="77777777" w:rsidR="00000000" w:rsidRDefault="00047014">
      <w:pPr>
        <w:pStyle w:val="a0"/>
        <w:rPr>
          <w:rFonts w:hint="cs"/>
          <w:rtl/>
        </w:rPr>
      </w:pPr>
    </w:p>
    <w:p w14:paraId="6B34A5CE" w14:textId="77777777" w:rsidR="00000000" w:rsidRDefault="00047014">
      <w:pPr>
        <w:pStyle w:val="af1"/>
        <w:rPr>
          <w:rtl/>
        </w:rPr>
      </w:pPr>
      <w:r>
        <w:rPr>
          <w:rFonts w:hint="eastAsia"/>
          <w:rtl/>
        </w:rPr>
        <w:t>היו</w:t>
      </w:r>
      <w:r>
        <w:rPr>
          <w:rtl/>
        </w:rPr>
        <w:t>"ר ראובן ריבלין:</w:t>
      </w:r>
    </w:p>
    <w:p w14:paraId="5DC9AE2B" w14:textId="77777777" w:rsidR="00000000" w:rsidRDefault="00047014">
      <w:pPr>
        <w:pStyle w:val="a0"/>
        <w:rPr>
          <w:rFonts w:hint="cs"/>
          <w:rtl/>
        </w:rPr>
      </w:pPr>
    </w:p>
    <w:p w14:paraId="1D2B9BD6" w14:textId="77777777" w:rsidR="00000000" w:rsidRDefault="00047014">
      <w:pPr>
        <w:pStyle w:val="a0"/>
        <w:rPr>
          <w:rFonts w:hint="cs"/>
          <w:rtl/>
        </w:rPr>
      </w:pPr>
      <w:r>
        <w:rPr>
          <w:rFonts w:hint="cs"/>
          <w:rtl/>
        </w:rPr>
        <w:t xml:space="preserve">מאה אחוז. </w:t>
      </w:r>
    </w:p>
    <w:p w14:paraId="2D063005" w14:textId="77777777" w:rsidR="00000000" w:rsidRDefault="00047014">
      <w:pPr>
        <w:pStyle w:val="a0"/>
        <w:rPr>
          <w:rFonts w:hint="cs"/>
          <w:rtl/>
        </w:rPr>
      </w:pPr>
    </w:p>
    <w:p w14:paraId="616CEA09" w14:textId="77777777" w:rsidR="00000000" w:rsidRDefault="00047014">
      <w:pPr>
        <w:pStyle w:val="-"/>
        <w:rPr>
          <w:rtl/>
        </w:rPr>
      </w:pPr>
      <w:bookmarkStart w:id="678" w:name="FS000001053T27_07_2005_21_50_52C"/>
      <w:bookmarkEnd w:id="678"/>
      <w:r>
        <w:rPr>
          <w:rFonts w:hint="eastAsia"/>
          <w:rtl/>
        </w:rPr>
        <w:t>חמי</w:t>
      </w:r>
      <w:r>
        <w:rPr>
          <w:rtl/>
        </w:rPr>
        <w:t xml:space="preserve"> דורון (שינוי):</w:t>
      </w:r>
    </w:p>
    <w:p w14:paraId="2A5B3A48" w14:textId="77777777" w:rsidR="00000000" w:rsidRDefault="00047014">
      <w:pPr>
        <w:pStyle w:val="a0"/>
        <w:rPr>
          <w:rFonts w:hint="cs"/>
          <w:rtl/>
        </w:rPr>
      </w:pPr>
    </w:p>
    <w:p w14:paraId="08D79BED" w14:textId="77777777" w:rsidR="00000000" w:rsidRDefault="00047014">
      <w:pPr>
        <w:pStyle w:val="a0"/>
        <w:rPr>
          <w:rFonts w:hint="cs"/>
          <w:rtl/>
        </w:rPr>
      </w:pPr>
      <w:r>
        <w:rPr>
          <w:rFonts w:hint="cs"/>
          <w:rtl/>
        </w:rPr>
        <w:t xml:space="preserve">כדי להכניס גם את נציגי שינוי, מי שראוי. </w:t>
      </w:r>
    </w:p>
    <w:p w14:paraId="52857650" w14:textId="77777777" w:rsidR="00000000" w:rsidRDefault="00047014">
      <w:pPr>
        <w:pStyle w:val="a0"/>
        <w:rPr>
          <w:rFonts w:hint="cs"/>
          <w:rtl/>
        </w:rPr>
      </w:pPr>
    </w:p>
    <w:p w14:paraId="6518C323" w14:textId="77777777" w:rsidR="00000000" w:rsidRDefault="00047014">
      <w:pPr>
        <w:pStyle w:val="af1"/>
        <w:rPr>
          <w:rtl/>
        </w:rPr>
      </w:pPr>
      <w:r>
        <w:rPr>
          <w:rFonts w:hint="eastAsia"/>
          <w:rtl/>
        </w:rPr>
        <w:t>היו</w:t>
      </w:r>
      <w:r>
        <w:rPr>
          <w:rtl/>
        </w:rPr>
        <w:t>"ר ראובן ריבלין:</w:t>
      </w:r>
    </w:p>
    <w:p w14:paraId="0202FB06" w14:textId="77777777" w:rsidR="00000000" w:rsidRDefault="00047014">
      <w:pPr>
        <w:pStyle w:val="a0"/>
        <w:rPr>
          <w:rFonts w:hint="cs"/>
          <w:rtl/>
        </w:rPr>
      </w:pPr>
    </w:p>
    <w:p w14:paraId="4764B879" w14:textId="77777777" w:rsidR="00000000" w:rsidRDefault="00047014">
      <w:pPr>
        <w:pStyle w:val="a0"/>
        <w:rPr>
          <w:rFonts w:hint="cs"/>
          <w:rtl/>
        </w:rPr>
      </w:pPr>
      <w:r>
        <w:rPr>
          <w:rFonts w:hint="cs"/>
          <w:rtl/>
        </w:rPr>
        <w:t>בבקשה, תודה רבה. רבותי, ח</w:t>
      </w:r>
      <w:r>
        <w:rPr>
          <w:rFonts w:hint="cs"/>
          <w:rtl/>
        </w:rPr>
        <w:t xml:space="preserve">ברת הכנסת אתי לבני. גברתי. </w:t>
      </w:r>
    </w:p>
    <w:p w14:paraId="7E05C2A3" w14:textId="77777777" w:rsidR="00000000" w:rsidRDefault="00047014">
      <w:pPr>
        <w:pStyle w:val="a0"/>
        <w:rPr>
          <w:rFonts w:hint="cs"/>
          <w:rtl/>
        </w:rPr>
      </w:pPr>
    </w:p>
    <w:p w14:paraId="3E08DF66" w14:textId="77777777" w:rsidR="00000000" w:rsidRDefault="00047014">
      <w:pPr>
        <w:pStyle w:val="a0"/>
        <w:rPr>
          <w:rFonts w:hint="cs"/>
          <w:rtl/>
        </w:rPr>
      </w:pPr>
      <w:r>
        <w:rPr>
          <w:rFonts w:hint="cs"/>
          <w:rtl/>
        </w:rPr>
        <w:t xml:space="preserve">רבותי, חבר הכנסת דהאמשה, שהחליף אותי, קיבל את נימוקיו של חבר הכנסת הנדל, וקבע שהואיל והוא הלך להתפלל, הוא רשאי לדבר. חבר הכנסת ברכה, האם הלכת גם אתה להתפלל? אני אתן לך גם כן. </w:t>
      </w:r>
    </w:p>
    <w:p w14:paraId="756F3361" w14:textId="77777777" w:rsidR="00000000" w:rsidRDefault="00047014">
      <w:pPr>
        <w:pStyle w:val="a0"/>
        <w:rPr>
          <w:rFonts w:hint="cs"/>
          <w:rtl/>
        </w:rPr>
      </w:pPr>
    </w:p>
    <w:p w14:paraId="4612FC96" w14:textId="77777777" w:rsidR="00000000" w:rsidRDefault="00047014">
      <w:pPr>
        <w:pStyle w:val="af0"/>
        <w:rPr>
          <w:rtl/>
        </w:rPr>
      </w:pPr>
      <w:r>
        <w:rPr>
          <w:rFonts w:hint="eastAsia"/>
          <w:rtl/>
        </w:rPr>
        <w:t>מוחמד</w:t>
      </w:r>
      <w:r>
        <w:rPr>
          <w:rtl/>
        </w:rPr>
        <w:t xml:space="preserve"> ברכה (חד"ש-תע"ל):</w:t>
      </w:r>
    </w:p>
    <w:p w14:paraId="6170D324" w14:textId="77777777" w:rsidR="00000000" w:rsidRDefault="00047014">
      <w:pPr>
        <w:pStyle w:val="a0"/>
        <w:rPr>
          <w:rFonts w:hint="cs"/>
          <w:rtl/>
        </w:rPr>
      </w:pPr>
    </w:p>
    <w:p w14:paraId="40610550" w14:textId="77777777" w:rsidR="00000000" w:rsidRDefault="00047014">
      <w:pPr>
        <w:pStyle w:val="a0"/>
        <w:rPr>
          <w:rFonts w:hint="cs"/>
          <w:rtl/>
        </w:rPr>
      </w:pPr>
      <w:r>
        <w:rPr>
          <w:rFonts w:hint="cs"/>
          <w:rtl/>
        </w:rPr>
        <w:t>- - -</w:t>
      </w:r>
    </w:p>
    <w:p w14:paraId="6515A3DA" w14:textId="77777777" w:rsidR="00000000" w:rsidRDefault="00047014">
      <w:pPr>
        <w:pStyle w:val="a0"/>
        <w:rPr>
          <w:rFonts w:hint="cs"/>
          <w:rtl/>
        </w:rPr>
      </w:pPr>
    </w:p>
    <w:p w14:paraId="0A3BE194" w14:textId="77777777" w:rsidR="00000000" w:rsidRDefault="00047014">
      <w:pPr>
        <w:pStyle w:val="af1"/>
        <w:rPr>
          <w:rtl/>
        </w:rPr>
      </w:pPr>
      <w:r>
        <w:rPr>
          <w:rFonts w:hint="eastAsia"/>
          <w:rtl/>
        </w:rPr>
        <w:t>היו</w:t>
      </w:r>
      <w:r>
        <w:rPr>
          <w:rtl/>
        </w:rPr>
        <w:t>"ר ראובן ריבלין</w:t>
      </w:r>
      <w:r>
        <w:rPr>
          <w:rtl/>
        </w:rPr>
        <w:t>:</w:t>
      </w:r>
    </w:p>
    <w:p w14:paraId="36499626" w14:textId="77777777" w:rsidR="00000000" w:rsidRDefault="00047014">
      <w:pPr>
        <w:pStyle w:val="a0"/>
        <w:rPr>
          <w:rFonts w:hint="cs"/>
          <w:rtl/>
        </w:rPr>
      </w:pPr>
    </w:p>
    <w:p w14:paraId="4012102A" w14:textId="77777777" w:rsidR="00000000" w:rsidRDefault="00047014">
      <w:pPr>
        <w:pStyle w:val="a0"/>
        <w:rPr>
          <w:rFonts w:hint="cs"/>
          <w:rtl/>
        </w:rPr>
      </w:pPr>
      <w:r>
        <w:rPr>
          <w:rFonts w:hint="cs"/>
          <w:rtl/>
        </w:rPr>
        <w:t>כן, אבל קראו את שמך ולא היית.</w:t>
      </w:r>
    </w:p>
    <w:p w14:paraId="1002E55D" w14:textId="77777777" w:rsidR="00000000" w:rsidRDefault="00047014">
      <w:pPr>
        <w:pStyle w:val="a0"/>
        <w:rPr>
          <w:rFonts w:hint="cs"/>
          <w:rtl/>
        </w:rPr>
      </w:pPr>
    </w:p>
    <w:p w14:paraId="5A25ECE9" w14:textId="77777777" w:rsidR="00000000" w:rsidRDefault="00047014">
      <w:pPr>
        <w:pStyle w:val="af0"/>
        <w:rPr>
          <w:rtl/>
        </w:rPr>
      </w:pPr>
      <w:r>
        <w:rPr>
          <w:rFonts w:hint="eastAsia"/>
          <w:rtl/>
        </w:rPr>
        <w:t>מוחמד</w:t>
      </w:r>
      <w:r>
        <w:rPr>
          <w:rtl/>
        </w:rPr>
        <w:t xml:space="preserve"> ברכה (חד"ש-תע"ל):</w:t>
      </w:r>
    </w:p>
    <w:p w14:paraId="7BFE9576" w14:textId="77777777" w:rsidR="00000000" w:rsidRDefault="00047014">
      <w:pPr>
        <w:pStyle w:val="a0"/>
        <w:rPr>
          <w:rFonts w:hint="cs"/>
          <w:rtl/>
        </w:rPr>
      </w:pPr>
    </w:p>
    <w:p w14:paraId="70B8C281" w14:textId="77777777" w:rsidR="00000000" w:rsidRDefault="00047014">
      <w:pPr>
        <w:pStyle w:val="a0"/>
        <w:rPr>
          <w:rFonts w:hint="cs"/>
          <w:rtl/>
        </w:rPr>
      </w:pPr>
      <w:r>
        <w:rPr>
          <w:rFonts w:hint="cs"/>
          <w:rtl/>
        </w:rPr>
        <w:t>- - -</w:t>
      </w:r>
    </w:p>
    <w:p w14:paraId="7B0ACBC4" w14:textId="77777777" w:rsidR="00000000" w:rsidRDefault="00047014">
      <w:pPr>
        <w:pStyle w:val="a0"/>
        <w:rPr>
          <w:rFonts w:hint="cs"/>
          <w:rtl/>
        </w:rPr>
      </w:pPr>
    </w:p>
    <w:p w14:paraId="6838169C" w14:textId="77777777" w:rsidR="00000000" w:rsidRDefault="00047014">
      <w:pPr>
        <w:pStyle w:val="af1"/>
        <w:rPr>
          <w:rtl/>
        </w:rPr>
      </w:pPr>
      <w:r>
        <w:rPr>
          <w:rFonts w:hint="eastAsia"/>
          <w:rtl/>
        </w:rPr>
        <w:t>היו</w:t>
      </w:r>
      <w:r>
        <w:rPr>
          <w:rtl/>
        </w:rPr>
        <w:t>"ר ראובן ריבלין:</w:t>
      </w:r>
    </w:p>
    <w:p w14:paraId="4AC85AFA" w14:textId="77777777" w:rsidR="00000000" w:rsidRDefault="00047014">
      <w:pPr>
        <w:pStyle w:val="a0"/>
        <w:rPr>
          <w:rFonts w:hint="cs"/>
          <w:rtl/>
        </w:rPr>
      </w:pPr>
    </w:p>
    <w:p w14:paraId="03570FC7" w14:textId="77777777" w:rsidR="00000000" w:rsidRDefault="00047014">
      <w:pPr>
        <w:pStyle w:val="a0"/>
        <w:rPr>
          <w:rFonts w:hint="cs"/>
          <w:rtl/>
        </w:rPr>
      </w:pPr>
      <w:r>
        <w:rPr>
          <w:rFonts w:hint="cs"/>
          <w:rtl/>
        </w:rPr>
        <w:t>אתה רשום 14, לא אחרון. חברת הכנסת אתי לבני רשומה אחרונה. איפה היא? נו, בבקשה, גברתי. אחרי זה יש לנו חבר הכנסת הנדל, ואחרי זה אם חבר הכנסת ברכה או חבר הכנסת אורון רוצים ל</w:t>
      </w:r>
      <w:r>
        <w:rPr>
          <w:rFonts w:hint="cs"/>
          <w:rtl/>
        </w:rPr>
        <w:t>ערער על שנשללה מהם זכות הדיבור, יגישו לי נימוקים. למשל, חבר הכנסת הנדל, ערעורו נתקבל כי הוא הלך להתפלל. אם יש לך איזה נימוק משכנע - - -</w:t>
      </w:r>
    </w:p>
    <w:p w14:paraId="3E04E86F" w14:textId="77777777" w:rsidR="00000000" w:rsidRDefault="00047014">
      <w:pPr>
        <w:pStyle w:val="a0"/>
        <w:rPr>
          <w:rFonts w:hint="cs"/>
          <w:rtl/>
        </w:rPr>
      </w:pPr>
    </w:p>
    <w:p w14:paraId="5D55CB6E" w14:textId="77777777" w:rsidR="00000000" w:rsidRDefault="00047014">
      <w:pPr>
        <w:pStyle w:val="af0"/>
        <w:rPr>
          <w:rtl/>
        </w:rPr>
      </w:pPr>
      <w:r>
        <w:rPr>
          <w:rFonts w:hint="eastAsia"/>
          <w:rtl/>
        </w:rPr>
        <w:t>קריאות</w:t>
      </w:r>
      <w:r>
        <w:rPr>
          <w:rtl/>
        </w:rPr>
        <w:t>:</w:t>
      </w:r>
    </w:p>
    <w:p w14:paraId="3F6A2463" w14:textId="77777777" w:rsidR="00000000" w:rsidRDefault="00047014">
      <w:pPr>
        <w:pStyle w:val="a0"/>
        <w:rPr>
          <w:rFonts w:hint="cs"/>
          <w:rtl/>
        </w:rPr>
      </w:pPr>
    </w:p>
    <w:p w14:paraId="6602B33E" w14:textId="77777777" w:rsidR="00000000" w:rsidRDefault="00047014">
      <w:pPr>
        <w:pStyle w:val="a0"/>
        <w:rPr>
          <w:rFonts w:hint="cs"/>
          <w:rtl/>
        </w:rPr>
      </w:pPr>
      <w:r>
        <w:rPr>
          <w:rFonts w:hint="cs"/>
          <w:rtl/>
        </w:rPr>
        <w:t>- - -</w:t>
      </w:r>
    </w:p>
    <w:p w14:paraId="10A34418" w14:textId="77777777" w:rsidR="00000000" w:rsidRDefault="00047014">
      <w:pPr>
        <w:pStyle w:val="a0"/>
        <w:rPr>
          <w:rFonts w:hint="cs"/>
          <w:rtl/>
        </w:rPr>
      </w:pPr>
    </w:p>
    <w:p w14:paraId="6277F5C7" w14:textId="77777777" w:rsidR="00000000" w:rsidRDefault="00047014">
      <w:pPr>
        <w:pStyle w:val="af0"/>
        <w:rPr>
          <w:rtl/>
        </w:rPr>
      </w:pPr>
      <w:r>
        <w:rPr>
          <w:rFonts w:hint="eastAsia"/>
          <w:rtl/>
        </w:rPr>
        <w:t>חיים</w:t>
      </w:r>
      <w:r>
        <w:rPr>
          <w:rtl/>
        </w:rPr>
        <w:t xml:space="preserve"> אורון (מרצ-יחד):</w:t>
      </w:r>
    </w:p>
    <w:p w14:paraId="2F1CC1D0" w14:textId="77777777" w:rsidR="00000000" w:rsidRDefault="00047014">
      <w:pPr>
        <w:pStyle w:val="a0"/>
        <w:rPr>
          <w:rFonts w:hint="cs"/>
          <w:rtl/>
        </w:rPr>
      </w:pPr>
    </w:p>
    <w:p w14:paraId="7D441F53" w14:textId="77777777" w:rsidR="00000000" w:rsidRDefault="00047014">
      <w:pPr>
        <w:pStyle w:val="a0"/>
        <w:rPr>
          <w:rFonts w:hint="cs"/>
          <w:rtl/>
        </w:rPr>
      </w:pPr>
      <w:r>
        <w:rPr>
          <w:rFonts w:hint="cs"/>
          <w:rtl/>
        </w:rPr>
        <w:t xml:space="preserve">אני לא מערער. </w:t>
      </w:r>
    </w:p>
    <w:p w14:paraId="3972C065" w14:textId="77777777" w:rsidR="00000000" w:rsidRDefault="00047014">
      <w:pPr>
        <w:pStyle w:val="a0"/>
        <w:rPr>
          <w:rFonts w:hint="cs"/>
          <w:rtl/>
        </w:rPr>
      </w:pPr>
    </w:p>
    <w:p w14:paraId="024BA54F" w14:textId="77777777" w:rsidR="00000000" w:rsidRDefault="00047014">
      <w:pPr>
        <w:pStyle w:val="af1"/>
        <w:rPr>
          <w:rtl/>
        </w:rPr>
      </w:pPr>
      <w:r>
        <w:rPr>
          <w:rFonts w:hint="eastAsia"/>
          <w:rtl/>
        </w:rPr>
        <w:t>היו</w:t>
      </w:r>
      <w:r>
        <w:rPr>
          <w:rtl/>
        </w:rPr>
        <w:t>"ר ראובן ריבלין:</w:t>
      </w:r>
    </w:p>
    <w:p w14:paraId="2B11672C" w14:textId="77777777" w:rsidR="00000000" w:rsidRDefault="00047014">
      <w:pPr>
        <w:pStyle w:val="a0"/>
        <w:rPr>
          <w:rFonts w:hint="cs"/>
          <w:rtl/>
        </w:rPr>
      </w:pPr>
    </w:p>
    <w:p w14:paraId="55AFC18D" w14:textId="77777777" w:rsidR="00000000" w:rsidRDefault="00047014">
      <w:pPr>
        <w:pStyle w:val="a0"/>
        <w:rPr>
          <w:rFonts w:hint="cs"/>
          <w:rtl/>
        </w:rPr>
      </w:pPr>
      <w:r>
        <w:rPr>
          <w:rFonts w:hint="cs"/>
          <w:rtl/>
        </w:rPr>
        <w:t>יאללה, קדימה. אחר כך ניתן לכם, כל אחד דקה ו</w:t>
      </w:r>
      <w:r>
        <w:rPr>
          <w:rFonts w:hint="cs"/>
          <w:rtl/>
        </w:rPr>
        <w:t xml:space="preserve">חצי. קדימה. </w:t>
      </w:r>
    </w:p>
    <w:p w14:paraId="52A12267" w14:textId="77777777" w:rsidR="00000000" w:rsidRDefault="00047014">
      <w:pPr>
        <w:pStyle w:val="a0"/>
        <w:rPr>
          <w:rFonts w:hint="cs"/>
          <w:rtl/>
        </w:rPr>
      </w:pPr>
    </w:p>
    <w:p w14:paraId="0AB19DA4" w14:textId="77777777" w:rsidR="00000000" w:rsidRDefault="00047014">
      <w:pPr>
        <w:pStyle w:val="af0"/>
        <w:rPr>
          <w:rtl/>
        </w:rPr>
      </w:pPr>
      <w:r>
        <w:rPr>
          <w:rFonts w:hint="eastAsia"/>
          <w:rtl/>
        </w:rPr>
        <w:t>קריאה</w:t>
      </w:r>
      <w:r>
        <w:rPr>
          <w:rtl/>
        </w:rPr>
        <w:t>:</w:t>
      </w:r>
    </w:p>
    <w:p w14:paraId="5AF95659" w14:textId="77777777" w:rsidR="00000000" w:rsidRDefault="00047014">
      <w:pPr>
        <w:pStyle w:val="a0"/>
        <w:rPr>
          <w:rFonts w:hint="cs"/>
          <w:rtl/>
        </w:rPr>
      </w:pPr>
    </w:p>
    <w:p w14:paraId="2A726FE5" w14:textId="77777777" w:rsidR="00000000" w:rsidRDefault="00047014">
      <w:pPr>
        <w:pStyle w:val="a0"/>
        <w:rPr>
          <w:rFonts w:hint="cs"/>
          <w:rtl/>
        </w:rPr>
      </w:pPr>
      <w:r>
        <w:rPr>
          <w:rFonts w:hint="cs"/>
          <w:rtl/>
        </w:rPr>
        <w:t>דקה וחצי, מה זה? שוק?</w:t>
      </w:r>
    </w:p>
    <w:p w14:paraId="033B7CB0" w14:textId="77777777" w:rsidR="00000000" w:rsidRDefault="00047014">
      <w:pPr>
        <w:pStyle w:val="a0"/>
        <w:rPr>
          <w:rFonts w:hint="cs"/>
          <w:rtl/>
        </w:rPr>
      </w:pPr>
    </w:p>
    <w:p w14:paraId="1C2B0CE9" w14:textId="77777777" w:rsidR="00000000" w:rsidRDefault="00047014">
      <w:pPr>
        <w:pStyle w:val="af1"/>
        <w:rPr>
          <w:rtl/>
        </w:rPr>
      </w:pPr>
      <w:r>
        <w:rPr>
          <w:rFonts w:hint="eastAsia"/>
          <w:rtl/>
        </w:rPr>
        <w:t>היו</w:t>
      </w:r>
      <w:r>
        <w:rPr>
          <w:rtl/>
        </w:rPr>
        <w:t>"ר ראובן ריבלין:</w:t>
      </w:r>
    </w:p>
    <w:p w14:paraId="3A9AF720" w14:textId="77777777" w:rsidR="00000000" w:rsidRDefault="00047014">
      <w:pPr>
        <w:pStyle w:val="a0"/>
        <w:rPr>
          <w:rFonts w:hint="cs"/>
          <w:rtl/>
        </w:rPr>
      </w:pPr>
    </w:p>
    <w:p w14:paraId="6607651C" w14:textId="77777777" w:rsidR="00000000" w:rsidRDefault="00047014">
      <w:pPr>
        <w:pStyle w:val="a0"/>
        <w:rPr>
          <w:rFonts w:hint="cs"/>
          <w:rtl/>
        </w:rPr>
      </w:pPr>
      <w:r>
        <w:rPr>
          <w:rFonts w:hint="cs"/>
          <w:rtl/>
        </w:rPr>
        <w:t xml:space="preserve">יאללה, חברי הכנסת, קדימה. גברתי. </w:t>
      </w:r>
    </w:p>
    <w:p w14:paraId="44BEBEE2" w14:textId="77777777" w:rsidR="00000000" w:rsidRDefault="00047014">
      <w:pPr>
        <w:pStyle w:val="a0"/>
        <w:rPr>
          <w:rFonts w:hint="cs"/>
          <w:rtl/>
        </w:rPr>
      </w:pPr>
    </w:p>
    <w:p w14:paraId="64ADCA87" w14:textId="77777777" w:rsidR="00000000" w:rsidRDefault="00047014">
      <w:pPr>
        <w:pStyle w:val="a"/>
        <w:rPr>
          <w:rtl/>
        </w:rPr>
      </w:pPr>
      <w:bookmarkStart w:id="679" w:name="FS000001051T27_07_2005_21_54_37"/>
      <w:bookmarkStart w:id="680" w:name="_Toc110840674"/>
      <w:bookmarkEnd w:id="679"/>
      <w:r>
        <w:rPr>
          <w:rFonts w:hint="eastAsia"/>
          <w:rtl/>
        </w:rPr>
        <w:t>אתי</w:t>
      </w:r>
      <w:r>
        <w:rPr>
          <w:rtl/>
        </w:rPr>
        <w:t xml:space="preserve"> לבני (שינוי):</w:t>
      </w:r>
      <w:bookmarkEnd w:id="680"/>
    </w:p>
    <w:p w14:paraId="7A3F827E" w14:textId="77777777" w:rsidR="00000000" w:rsidRDefault="00047014">
      <w:pPr>
        <w:pStyle w:val="a0"/>
        <w:rPr>
          <w:rFonts w:hint="cs"/>
          <w:rtl/>
        </w:rPr>
      </w:pPr>
    </w:p>
    <w:p w14:paraId="717E19BA" w14:textId="77777777" w:rsidR="00000000" w:rsidRDefault="00047014">
      <w:pPr>
        <w:pStyle w:val="a0"/>
        <w:rPr>
          <w:rFonts w:hint="cs"/>
          <w:rtl/>
        </w:rPr>
      </w:pPr>
      <w:r>
        <w:rPr>
          <w:rFonts w:hint="cs"/>
          <w:rtl/>
        </w:rPr>
        <w:t>כן, אדוני היושב-ראש, חברותי וחברי חברי הכנסת, אני רוצה לברך על הרעיון ועל היוזמה של חבר הכנסת אריה אלדד להקים ועדת חקירה בנושא השחיתות ה</w:t>
      </w:r>
      <w:r>
        <w:rPr>
          <w:rFonts w:hint="cs"/>
          <w:rtl/>
        </w:rPr>
        <w:t xml:space="preserve">שלטונית. אומנם, אני מניחה שהיוזמה הזאת הגיעה מרצונו ומרצון חבריו לחקור את כל נושא ההתנתקות מול ראש הממשלה ובניו - וזה לא הדבר שצריך להיחקר, זה לא הדבר שצריך להיות נושא לוועדת חקירה, כמו שהשאלות מה עושה שר הביטחון עם ציר פילדלפי ואיך חוקרים את עמרי שרון הן </w:t>
      </w:r>
      <w:r>
        <w:rPr>
          <w:rFonts w:hint="cs"/>
          <w:rtl/>
        </w:rPr>
        <w:t xml:space="preserve">לא נושאים לוועדת החקירה. כל הדברים האלה נעשים על-ידי רשויות החוק בצורה שהחוק מאפשר להם, והם יפעלו בבתי-המשפט ובכל דרך כדי לאכוף את סדרי השלטון והמשפט. </w:t>
      </w:r>
    </w:p>
    <w:p w14:paraId="0DADDB73" w14:textId="77777777" w:rsidR="00000000" w:rsidRDefault="00047014">
      <w:pPr>
        <w:pStyle w:val="a0"/>
        <w:ind w:firstLine="0"/>
        <w:rPr>
          <w:rFonts w:hint="cs"/>
          <w:rtl/>
        </w:rPr>
      </w:pPr>
    </w:p>
    <w:p w14:paraId="61C88D63" w14:textId="77777777" w:rsidR="00000000" w:rsidRDefault="00047014">
      <w:pPr>
        <w:pStyle w:val="a0"/>
        <w:ind w:firstLine="0"/>
        <w:rPr>
          <w:rFonts w:hint="cs"/>
          <w:rtl/>
        </w:rPr>
      </w:pPr>
      <w:r>
        <w:rPr>
          <w:rFonts w:hint="cs"/>
          <w:rtl/>
        </w:rPr>
        <w:tab/>
        <w:t>לא זאת המטרה של ועדת חקירה. ועדת חקירה צריכה לפעול בכל השטחים האפורים, הבלתי-מוסדרים, של התנהלות שלטונ</w:t>
      </w:r>
      <w:r>
        <w:rPr>
          <w:rFonts w:hint="cs"/>
          <w:rtl/>
        </w:rPr>
        <w:t xml:space="preserve">ית בלתי תקינה, שכל יום אנחנו שומעים עליה, על טובות ההנאה, על הקשרים הבלתי נסבלים, על צורת המינויים, על מקורבים </w:t>
      </w:r>
      <w:r>
        <w:rPr>
          <w:rtl/>
        </w:rPr>
        <w:t>–</w:t>
      </w:r>
      <w:r>
        <w:rPr>
          <w:rFonts w:hint="cs"/>
          <w:rtl/>
        </w:rPr>
        <w:t xml:space="preserve"> כל הדברים האלה צריכים להיחקר. </w:t>
      </w:r>
    </w:p>
    <w:p w14:paraId="65E4FB29" w14:textId="77777777" w:rsidR="00000000" w:rsidRDefault="00047014">
      <w:pPr>
        <w:pStyle w:val="a0"/>
        <w:ind w:firstLine="0"/>
        <w:rPr>
          <w:rFonts w:hint="cs"/>
          <w:rtl/>
        </w:rPr>
      </w:pPr>
    </w:p>
    <w:p w14:paraId="1C8438D3" w14:textId="77777777" w:rsidR="00000000" w:rsidRDefault="00047014">
      <w:pPr>
        <w:pStyle w:val="a0"/>
        <w:ind w:firstLine="0"/>
        <w:rPr>
          <w:rFonts w:hint="cs"/>
          <w:rtl/>
        </w:rPr>
      </w:pPr>
      <w:r>
        <w:rPr>
          <w:rFonts w:hint="cs"/>
          <w:rtl/>
        </w:rPr>
        <w:tab/>
        <w:t>מי צריך לחקור אותם? האם צריכים לחקור אותם חמישה חברי כנסת שאיכשהו התמנו? לא. אני קוראת לוועדת החקירה הזאת להיו</w:t>
      </w:r>
      <w:r>
        <w:rPr>
          <w:rFonts w:hint="cs"/>
          <w:rtl/>
        </w:rPr>
        <w:t>ת ועדת חקירה במסגרת ועדת החוקה, וחבר הכנסת מיקי איתן, שנכנס עכשיו, הוא האיש הראוי לנהל ולהוביל מהלך כזה, יחד עם נציגות של כל חברי הבית בוועדת החוקה של הכנסת, כמו שהיא עושה את החוקה לישראל, היא המקום שבו השחיתות צריכה להיחקר ולהביא המלצות לציבור הישראלי. תו</w:t>
      </w:r>
      <w:r>
        <w:rPr>
          <w:rFonts w:hint="cs"/>
          <w:rtl/>
        </w:rPr>
        <w:t>דה.</w:t>
      </w:r>
    </w:p>
    <w:p w14:paraId="1784C3D5" w14:textId="77777777" w:rsidR="00000000" w:rsidRDefault="00047014">
      <w:pPr>
        <w:pStyle w:val="a0"/>
        <w:rPr>
          <w:rFonts w:hint="cs"/>
          <w:rtl/>
        </w:rPr>
      </w:pPr>
    </w:p>
    <w:p w14:paraId="5B59794D" w14:textId="77777777" w:rsidR="00000000" w:rsidRDefault="00047014">
      <w:pPr>
        <w:pStyle w:val="af1"/>
        <w:rPr>
          <w:rtl/>
        </w:rPr>
      </w:pPr>
      <w:r>
        <w:rPr>
          <w:rtl/>
        </w:rPr>
        <w:t>היו"ר ראובן ריבלין:</w:t>
      </w:r>
    </w:p>
    <w:p w14:paraId="128F5E49" w14:textId="77777777" w:rsidR="00000000" w:rsidRDefault="00047014">
      <w:pPr>
        <w:pStyle w:val="a0"/>
        <w:rPr>
          <w:rtl/>
        </w:rPr>
      </w:pPr>
    </w:p>
    <w:p w14:paraId="2120CBCC" w14:textId="77777777" w:rsidR="00000000" w:rsidRDefault="00047014">
      <w:pPr>
        <w:pStyle w:val="a0"/>
        <w:rPr>
          <w:rFonts w:hint="cs"/>
          <w:rtl/>
        </w:rPr>
      </w:pPr>
      <w:r>
        <w:rPr>
          <w:rFonts w:hint="cs"/>
          <w:rtl/>
        </w:rPr>
        <w:t>תודה רבה לחברת הכנסת אתי לבני. רבותי, חבר הכנסת ברכה, אתה רוצה לדבר חלק מהזמן? בבקשה. אבל תקצר, בבקשה.</w:t>
      </w:r>
    </w:p>
    <w:p w14:paraId="02370A35" w14:textId="77777777" w:rsidR="00000000" w:rsidRDefault="00047014">
      <w:pPr>
        <w:pStyle w:val="a0"/>
        <w:rPr>
          <w:rtl/>
        </w:rPr>
      </w:pPr>
    </w:p>
    <w:p w14:paraId="148F5678" w14:textId="77777777" w:rsidR="00000000" w:rsidRDefault="00047014">
      <w:pPr>
        <w:pStyle w:val="a"/>
        <w:rPr>
          <w:rtl/>
        </w:rPr>
      </w:pPr>
      <w:bookmarkStart w:id="681" w:name="FS000000540T27_07_2005_20_52_19"/>
      <w:bookmarkStart w:id="682" w:name="_Toc110840675"/>
      <w:bookmarkEnd w:id="681"/>
      <w:r>
        <w:rPr>
          <w:rtl/>
        </w:rPr>
        <w:t>מוחמד ברכה (חד"ש-תע"ל):</w:t>
      </w:r>
      <w:bookmarkEnd w:id="682"/>
    </w:p>
    <w:p w14:paraId="59F4EA73" w14:textId="77777777" w:rsidR="00000000" w:rsidRDefault="00047014">
      <w:pPr>
        <w:pStyle w:val="a0"/>
        <w:rPr>
          <w:rtl/>
        </w:rPr>
      </w:pPr>
    </w:p>
    <w:p w14:paraId="23D318BE" w14:textId="77777777" w:rsidR="00000000" w:rsidRDefault="00047014">
      <w:pPr>
        <w:pStyle w:val="a0"/>
        <w:rPr>
          <w:rFonts w:hint="cs"/>
          <w:rtl/>
        </w:rPr>
      </w:pPr>
      <w:r>
        <w:rPr>
          <w:rFonts w:hint="cs"/>
          <w:rtl/>
        </w:rPr>
        <w:t>אני אדבר שלוש דקות.</w:t>
      </w:r>
    </w:p>
    <w:p w14:paraId="7468F821" w14:textId="77777777" w:rsidR="00000000" w:rsidRDefault="00047014">
      <w:pPr>
        <w:pStyle w:val="a0"/>
        <w:rPr>
          <w:rFonts w:hint="cs"/>
          <w:rtl/>
        </w:rPr>
      </w:pPr>
    </w:p>
    <w:p w14:paraId="7A03F249" w14:textId="77777777" w:rsidR="00000000" w:rsidRDefault="00047014">
      <w:pPr>
        <w:pStyle w:val="af1"/>
        <w:rPr>
          <w:rtl/>
        </w:rPr>
      </w:pPr>
      <w:r>
        <w:rPr>
          <w:rFonts w:hint="eastAsia"/>
          <w:rtl/>
        </w:rPr>
        <w:t>היו</w:t>
      </w:r>
      <w:r>
        <w:rPr>
          <w:rtl/>
        </w:rPr>
        <w:t>"ר ראובן ריבלין:</w:t>
      </w:r>
    </w:p>
    <w:p w14:paraId="0472D4BB" w14:textId="77777777" w:rsidR="00000000" w:rsidRDefault="00047014">
      <w:pPr>
        <w:pStyle w:val="a0"/>
        <w:rPr>
          <w:rFonts w:hint="cs"/>
          <w:rtl/>
        </w:rPr>
      </w:pPr>
    </w:p>
    <w:p w14:paraId="4457C74D" w14:textId="77777777" w:rsidR="00000000" w:rsidRDefault="00047014">
      <w:pPr>
        <w:pStyle w:val="a0"/>
        <w:rPr>
          <w:rFonts w:hint="cs"/>
          <w:rtl/>
        </w:rPr>
      </w:pPr>
      <w:r>
        <w:rPr>
          <w:rFonts w:hint="cs"/>
          <w:rtl/>
        </w:rPr>
        <w:t>שלוש דקות זה ארוך, זה בכל מקרה המקסימום שהיית יכול לקבל. בב</w:t>
      </w:r>
      <w:r>
        <w:rPr>
          <w:rFonts w:hint="cs"/>
          <w:rtl/>
        </w:rPr>
        <w:t>קשה.</w:t>
      </w:r>
    </w:p>
    <w:p w14:paraId="7685A5BE" w14:textId="77777777" w:rsidR="00000000" w:rsidRDefault="00047014">
      <w:pPr>
        <w:pStyle w:val="a0"/>
        <w:rPr>
          <w:rFonts w:hint="cs"/>
          <w:rtl/>
        </w:rPr>
      </w:pPr>
    </w:p>
    <w:p w14:paraId="003462E3" w14:textId="77777777" w:rsidR="00000000" w:rsidRDefault="00047014">
      <w:pPr>
        <w:pStyle w:val="a"/>
        <w:rPr>
          <w:rtl/>
        </w:rPr>
      </w:pPr>
      <w:bookmarkStart w:id="683" w:name="FS000000550T27_07_2005_20_34_23"/>
      <w:bookmarkStart w:id="684" w:name="FS000000540T27_07_2005_20_52_45"/>
      <w:bookmarkStart w:id="685" w:name="_Toc110840676"/>
      <w:bookmarkEnd w:id="683"/>
      <w:r>
        <w:rPr>
          <w:rFonts w:hint="eastAsia"/>
          <w:rtl/>
        </w:rPr>
        <w:t>מוחמד</w:t>
      </w:r>
      <w:r>
        <w:rPr>
          <w:rtl/>
        </w:rPr>
        <w:t xml:space="preserve"> ברכה (חד"ש-תע"ל):</w:t>
      </w:r>
      <w:bookmarkEnd w:id="685"/>
    </w:p>
    <w:p w14:paraId="74C2517D" w14:textId="77777777" w:rsidR="00000000" w:rsidRDefault="00047014">
      <w:pPr>
        <w:pStyle w:val="a0"/>
        <w:rPr>
          <w:rtl/>
        </w:rPr>
      </w:pPr>
    </w:p>
    <w:bookmarkEnd w:id="684"/>
    <w:p w14:paraId="5DBD1D00" w14:textId="77777777" w:rsidR="00000000" w:rsidRDefault="00047014">
      <w:pPr>
        <w:pStyle w:val="a0"/>
        <w:rPr>
          <w:rFonts w:hint="cs"/>
          <w:rtl/>
        </w:rPr>
      </w:pPr>
      <w:r>
        <w:rPr>
          <w:rFonts w:hint="cs"/>
          <w:rtl/>
        </w:rPr>
        <w:t xml:space="preserve">אדוני היושב-ראש, רבותי חברי הכנסת, אנחנו תומכים בהקמת ועדת חקירה פרלמנטרית לחקירת השחיתויות בממשל במדינת ישראל, אבל הכוונות של המציע הן לא הכוונות שלנו, אף שהן יכולות להיות חופפות בכמה מקומות. </w:t>
      </w:r>
    </w:p>
    <w:p w14:paraId="3B0E6324" w14:textId="77777777" w:rsidR="00000000" w:rsidRDefault="00047014">
      <w:pPr>
        <w:pStyle w:val="a0"/>
        <w:rPr>
          <w:rFonts w:hint="cs"/>
          <w:rtl/>
        </w:rPr>
      </w:pPr>
    </w:p>
    <w:p w14:paraId="31FE2343" w14:textId="77777777" w:rsidR="00000000" w:rsidRDefault="00047014">
      <w:pPr>
        <w:pStyle w:val="a0"/>
        <w:rPr>
          <w:rFonts w:hint="cs"/>
          <w:rtl/>
        </w:rPr>
      </w:pPr>
      <w:r>
        <w:rPr>
          <w:rFonts w:hint="cs"/>
          <w:rtl/>
        </w:rPr>
        <w:t>אני חושב שאחד הדברים שצריך להג</w:t>
      </w:r>
      <w:r>
        <w:rPr>
          <w:rFonts w:hint="cs"/>
          <w:rtl/>
        </w:rPr>
        <w:t>דיר בהתחלה הוא, מה נקרא שחיתות. האם שחיתות היא רק העובדה שיחיד שולח יד לקופה הציבורית או לרשות היחיד, או שגם לא יחיד, רשות שולחת יד לכיסיהם של אזרחים ופוגעת בהם, זו גם שחיתות.</w:t>
      </w:r>
    </w:p>
    <w:p w14:paraId="7D9B8A3E" w14:textId="77777777" w:rsidR="00000000" w:rsidRDefault="00047014">
      <w:pPr>
        <w:pStyle w:val="a0"/>
        <w:rPr>
          <w:rFonts w:hint="cs"/>
          <w:rtl/>
        </w:rPr>
      </w:pPr>
    </w:p>
    <w:p w14:paraId="5313629C" w14:textId="77777777" w:rsidR="00000000" w:rsidRDefault="00047014">
      <w:pPr>
        <w:pStyle w:val="a0"/>
        <w:rPr>
          <w:rFonts w:hint="cs"/>
          <w:rtl/>
        </w:rPr>
      </w:pPr>
      <w:r>
        <w:rPr>
          <w:rFonts w:hint="cs"/>
          <w:rtl/>
        </w:rPr>
        <w:t>במה שנוגע לחבר הכנסת אלדד, יש מקום לבחון למשל איך משרדי ממשלה הרעיפו תקציבים, ש</w:t>
      </w:r>
      <w:r>
        <w:rPr>
          <w:rFonts w:hint="cs"/>
          <w:rtl/>
        </w:rPr>
        <w:t>לא כחוק, על מה שקרוי מאחזים בלתי חוקיים. זה חלק מהשחיתות שקיימת במדינת ישראל, ודווקא דומני, שאתה והנדל תשתדלו מאוד לחפות עליה. תודה רבה, אדוני.</w:t>
      </w:r>
    </w:p>
    <w:p w14:paraId="29BADEB4" w14:textId="77777777" w:rsidR="00000000" w:rsidRDefault="00047014">
      <w:pPr>
        <w:pStyle w:val="af0"/>
        <w:rPr>
          <w:rFonts w:hint="cs"/>
          <w:rtl/>
        </w:rPr>
      </w:pPr>
    </w:p>
    <w:p w14:paraId="00FE65AD" w14:textId="77777777" w:rsidR="00000000" w:rsidRDefault="00047014">
      <w:pPr>
        <w:pStyle w:val="af0"/>
        <w:rPr>
          <w:rtl/>
        </w:rPr>
      </w:pPr>
      <w:r>
        <w:rPr>
          <w:rFonts w:hint="eastAsia"/>
          <w:rtl/>
        </w:rPr>
        <w:t>צבי</w:t>
      </w:r>
      <w:r>
        <w:rPr>
          <w:rtl/>
        </w:rPr>
        <w:t xml:space="preserve"> הנדל (האיחוד הלאומי - ישראל ביתנו):</w:t>
      </w:r>
    </w:p>
    <w:p w14:paraId="3A8F5FDC" w14:textId="77777777" w:rsidR="00000000" w:rsidRDefault="00047014">
      <w:pPr>
        <w:pStyle w:val="a0"/>
        <w:rPr>
          <w:rFonts w:hint="cs"/>
          <w:rtl/>
        </w:rPr>
      </w:pPr>
    </w:p>
    <w:p w14:paraId="295D55BD" w14:textId="77777777" w:rsidR="00000000" w:rsidRDefault="00047014">
      <w:pPr>
        <w:pStyle w:val="a0"/>
        <w:rPr>
          <w:rFonts w:hint="cs"/>
          <w:rtl/>
        </w:rPr>
      </w:pPr>
      <w:r>
        <w:rPr>
          <w:rFonts w:hint="cs"/>
          <w:rtl/>
        </w:rPr>
        <w:t>לא, אני מסכים שיחקרו את זה.</w:t>
      </w:r>
    </w:p>
    <w:p w14:paraId="7CAEF84B" w14:textId="77777777" w:rsidR="00000000" w:rsidRDefault="00047014">
      <w:pPr>
        <w:pStyle w:val="af1"/>
        <w:rPr>
          <w:rFonts w:hint="cs"/>
          <w:rtl/>
        </w:rPr>
      </w:pPr>
    </w:p>
    <w:p w14:paraId="5F783DC5" w14:textId="77777777" w:rsidR="00000000" w:rsidRDefault="00047014">
      <w:pPr>
        <w:pStyle w:val="af1"/>
        <w:rPr>
          <w:rtl/>
        </w:rPr>
      </w:pPr>
      <w:r>
        <w:rPr>
          <w:rFonts w:hint="eastAsia"/>
          <w:rtl/>
        </w:rPr>
        <w:t>היו</w:t>
      </w:r>
      <w:r>
        <w:rPr>
          <w:rtl/>
        </w:rPr>
        <w:t>"ר ראובן ריבלין:</w:t>
      </w:r>
    </w:p>
    <w:p w14:paraId="22E69765" w14:textId="77777777" w:rsidR="00000000" w:rsidRDefault="00047014">
      <w:pPr>
        <w:pStyle w:val="a0"/>
        <w:rPr>
          <w:rFonts w:hint="cs"/>
          <w:rtl/>
        </w:rPr>
      </w:pPr>
    </w:p>
    <w:p w14:paraId="034AB598" w14:textId="77777777" w:rsidR="00000000" w:rsidRDefault="00047014">
      <w:pPr>
        <w:pStyle w:val="a0"/>
        <w:rPr>
          <w:rFonts w:hint="cs"/>
          <w:rtl/>
        </w:rPr>
      </w:pPr>
      <w:r>
        <w:rPr>
          <w:rFonts w:hint="cs"/>
          <w:rtl/>
        </w:rPr>
        <w:t xml:space="preserve">תודה רבה לחבר הכנסת </w:t>
      </w:r>
      <w:r>
        <w:rPr>
          <w:rFonts w:hint="cs"/>
          <w:rtl/>
        </w:rPr>
        <w:t>ברכה. נתתי לו דקה וחצי, הוא הסתפק בדקה. חבר הכנסת הנדל, בבקשה, אדוני. יסיים חבר הכנסת אלדד, אשר יש לו זכות כפולה, גם כמסתייג וגם כמשיב לבקשת הוועדה להסיר מסדר-היום.</w:t>
      </w:r>
    </w:p>
    <w:p w14:paraId="642528A9" w14:textId="77777777" w:rsidR="00000000" w:rsidRDefault="00047014">
      <w:pPr>
        <w:pStyle w:val="a0"/>
        <w:rPr>
          <w:rFonts w:hint="cs"/>
          <w:rtl/>
        </w:rPr>
      </w:pPr>
    </w:p>
    <w:p w14:paraId="0095CE31" w14:textId="77777777" w:rsidR="00000000" w:rsidRDefault="00047014">
      <w:pPr>
        <w:pStyle w:val="a"/>
        <w:rPr>
          <w:rtl/>
        </w:rPr>
      </w:pPr>
      <w:bookmarkStart w:id="686" w:name="FS000000412T27_07_2005_20_36_15"/>
      <w:bookmarkStart w:id="687" w:name="_Toc110840677"/>
      <w:bookmarkEnd w:id="686"/>
      <w:r>
        <w:rPr>
          <w:rFonts w:hint="eastAsia"/>
          <w:rtl/>
        </w:rPr>
        <w:t>צבי</w:t>
      </w:r>
      <w:r>
        <w:rPr>
          <w:rtl/>
        </w:rPr>
        <w:t xml:space="preserve"> הנדל (האיחוד הלאומי - ישראל ביתנו):</w:t>
      </w:r>
      <w:bookmarkEnd w:id="687"/>
    </w:p>
    <w:p w14:paraId="0E13DC69" w14:textId="77777777" w:rsidR="00000000" w:rsidRDefault="00047014">
      <w:pPr>
        <w:pStyle w:val="a0"/>
        <w:rPr>
          <w:rFonts w:hint="cs"/>
          <w:rtl/>
        </w:rPr>
      </w:pPr>
    </w:p>
    <w:p w14:paraId="2AFB5AE0" w14:textId="77777777" w:rsidR="00000000" w:rsidRDefault="00047014">
      <w:pPr>
        <w:pStyle w:val="a0"/>
        <w:rPr>
          <w:rFonts w:hint="cs"/>
          <w:rtl/>
        </w:rPr>
      </w:pPr>
      <w:r>
        <w:rPr>
          <w:rFonts w:hint="cs"/>
          <w:rtl/>
        </w:rPr>
        <w:t>מכובדי היושב בראש, חברי חברי הכנסת, אני רק רוצה ל</w:t>
      </w:r>
      <w:r>
        <w:rPr>
          <w:rFonts w:hint="cs"/>
          <w:rtl/>
        </w:rPr>
        <w:t>הביא דוגמה אחת, וגם לא דוגמה, אלא כמה שאלות, ובזה להסתפק, רק בסוגיה אחת. כשהודיע ראש הממשלה על התוכנית המדינית  שלו, עקירה מחבל-עזה של כל ההתיישבות היהודית, הוא סייג את זה בשני מקומות. הוא אמר: ציר פילדלפי יישאר בידינו ויישובי צפון חבל-עזה יישארו בידינו. ז</w:t>
      </w:r>
      <w:r>
        <w:rPr>
          <w:rFonts w:hint="cs"/>
          <w:rtl/>
        </w:rPr>
        <w:t xml:space="preserve">ה פרה-היסטוריה, אבל מאחר שזה נוגע לי, אני זוכר כל תג ממה שנאמר בכל שלב. לאחר חודשים לא ארוכים, </w:t>
      </w:r>
      <w:r>
        <w:t>out of the blue</w:t>
      </w:r>
      <w:r>
        <w:rPr>
          <w:rFonts w:hint="cs"/>
          <w:rtl/>
        </w:rPr>
        <w:t xml:space="preserve">, בלי לדבר על זה, לא היה דיון, שום דבר, פתאום נכללו גם שלושת היישובים בצפון החבל. </w:t>
      </w:r>
    </w:p>
    <w:p w14:paraId="07DA013B" w14:textId="77777777" w:rsidR="00000000" w:rsidRDefault="00047014">
      <w:pPr>
        <w:pStyle w:val="a0"/>
        <w:rPr>
          <w:rFonts w:hint="cs"/>
          <w:rtl/>
        </w:rPr>
      </w:pPr>
    </w:p>
    <w:p w14:paraId="516DF8F4" w14:textId="77777777" w:rsidR="00000000" w:rsidRDefault="00047014">
      <w:pPr>
        <w:pStyle w:val="a0"/>
        <w:rPr>
          <w:rFonts w:hint="cs"/>
          <w:rtl/>
        </w:rPr>
      </w:pPr>
      <w:r>
        <w:rPr>
          <w:rFonts w:hint="cs"/>
          <w:rtl/>
        </w:rPr>
        <w:t xml:space="preserve">הגיעו אלי כל מיני ידיעות בעניין הזה, לא רציתי לדבר כי לא היתה </w:t>
      </w:r>
      <w:r>
        <w:rPr>
          <w:rFonts w:hint="cs"/>
          <w:rtl/>
        </w:rPr>
        <w:t>לי שום הוכחה, אבל הואיל ועכשיו קראתי את זה בתקשורת, גם העולמית וגם בישראל, אני מציע לזכור שיש שאלה כזאת, יש איזה תכנון עם שותפים, עם מעורבות של עורך-דין מאוד ידוע, שהוא יועץ בכיר, להקים קזינו בצפון החבל, כי זה קרוב לאשקלון, וזה היה מאוד נוח. אני מציע שהשאל</w:t>
      </w:r>
      <w:r>
        <w:rPr>
          <w:rFonts w:hint="cs"/>
          <w:rtl/>
        </w:rPr>
        <w:t>ה הזאת תרחף באוויר, היא הרבה יותר מספקולציה, זה מאוד רציני, והמשקיעים הם חברים מאוד מאוד טובים. תודה.</w:t>
      </w:r>
    </w:p>
    <w:p w14:paraId="02F499E6" w14:textId="77777777" w:rsidR="00000000" w:rsidRDefault="00047014">
      <w:pPr>
        <w:pStyle w:val="a0"/>
        <w:rPr>
          <w:rFonts w:hint="cs"/>
          <w:rtl/>
        </w:rPr>
      </w:pPr>
    </w:p>
    <w:p w14:paraId="7CC0C1E6" w14:textId="77777777" w:rsidR="00000000" w:rsidRDefault="00047014">
      <w:pPr>
        <w:pStyle w:val="af1"/>
        <w:rPr>
          <w:rtl/>
        </w:rPr>
      </w:pPr>
      <w:r>
        <w:rPr>
          <w:rFonts w:hint="eastAsia"/>
          <w:rtl/>
        </w:rPr>
        <w:t>היו</w:t>
      </w:r>
      <w:r>
        <w:rPr>
          <w:rtl/>
        </w:rPr>
        <w:t>"ר ראובן ריבלין:</w:t>
      </w:r>
    </w:p>
    <w:p w14:paraId="09DBA15A" w14:textId="77777777" w:rsidR="00000000" w:rsidRDefault="00047014">
      <w:pPr>
        <w:pStyle w:val="a0"/>
        <w:rPr>
          <w:rFonts w:hint="cs"/>
          <w:rtl/>
        </w:rPr>
      </w:pPr>
    </w:p>
    <w:p w14:paraId="49C9A96D" w14:textId="77777777" w:rsidR="00000000" w:rsidRDefault="00047014">
      <w:pPr>
        <w:pStyle w:val="a0"/>
        <w:rPr>
          <w:rFonts w:hint="cs"/>
          <w:rtl/>
        </w:rPr>
      </w:pPr>
      <w:r>
        <w:rPr>
          <w:rFonts w:hint="cs"/>
          <w:rtl/>
        </w:rPr>
        <w:t xml:space="preserve">תודה רבה לחבר הכנסת הנדל. יעלה ויבוא חבר הכנסת אלדד, גם כמסתייג וגם כמשיב. יש לך עשר דקות, חבר הכנסת אלדד. עשר דקות שהן חופפות. עשר </w:t>
      </w:r>
      <w:r>
        <w:rPr>
          <w:rFonts w:hint="cs"/>
          <w:rtl/>
        </w:rPr>
        <w:t>דקות לרשות אדוני.</w:t>
      </w:r>
    </w:p>
    <w:p w14:paraId="5875891F" w14:textId="77777777" w:rsidR="00000000" w:rsidRDefault="00047014">
      <w:pPr>
        <w:pStyle w:val="a0"/>
        <w:rPr>
          <w:rFonts w:hint="cs"/>
          <w:rtl/>
        </w:rPr>
      </w:pPr>
    </w:p>
    <w:p w14:paraId="301A51E4" w14:textId="77777777" w:rsidR="00000000" w:rsidRDefault="00047014">
      <w:pPr>
        <w:pStyle w:val="a"/>
        <w:rPr>
          <w:rtl/>
        </w:rPr>
      </w:pPr>
      <w:bookmarkStart w:id="688" w:name="FS000001055T27_07_2005_20_38_58"/>
      <w:bookmarkStart w:id="689" w:name="_Toc110840678"/>
      <w:bookmarkEnd w:id="688"/>
      <w:r>
        <w:rPr>
          <w:rFonts w:hint="eastAsia"/>
          <w:rtl/>
        </w:rPr>
        <w:t>אריה</w:t>
      </w:r>
      <w:r>
        <w:rPr>
          <w:rtl/>
        </w:rPr>
        <w:t xml:space="preserve"> אלדד (האיחוד הלאומי - ישראל ביתנו):</w:t>
      </w:r>
      <w:bookmarkEnd w:id="689"/>
    </w:p>
    <w:p w14:paraId="7CC45351" w14:textId="77777777" w:rsidR="00000000" w:rsidRDefault="00047014">
      <w:pPr>
        <w:pStyle w:val="a0"/>
        <w:rPr>
          <w:rFonts w:hint="cs"/>
          <w:rtl/>
        </w:rPr>
      </w:pPr>
    </w:p>
    <w:p w14:paraId="12BD532C" w14:textId="77777777" w:rsidR="00000000" w:rsidRDefault="00047014">
      <w:pPr>
        <w:pStyle w:val="a0"/>
        <w:rPr>
          <w:rFonts w:hint="cs"/>
          <w:rtl/>
        </w:rPr>
      </w:pPr>
      <w:r>
        <w:rPr>
          <w:rFonts w:hint="cs"/>
          <w:rtl/>
        </w:rPr>
        <w:t>אדוני היושב-ראש, אדוני השר, חברי חברי הכנסת, אתחיל מהסוף, כשהתקיים הדיון בוועדת הכנסת, ראיתי איך מגייסים חברים להפיל את החלטת המליאה הזאת להקים ועדת חקירה, ראיתי את הגיוס, ראיתי את חבר הכנסת עמרי</w:t>
      </w:r>
      <w:r>
        <w:rPr>
          <w:rFonts w:hint="cs"/>
          <w:rtl/>
        </w:rPr>
        <w:t xml:space="preserve"> שרון מגיע להצביע, ואמרתי שהוא חייב לפסול את עצמו </w:t>
      </w:r>
      <w:r>
        <w:rPr>
          <w:rtl/>
        </w:rPr>
        <w:t>–</w:t>
      </w:r>
      <w:r>
        <w:rPr>
          <w:rFonts w:hint="cs"/>
          <w:rtl/>
        </w:rPr>
        <w:t xml:space="preserve"> זה לא ניגוד עניינים, זה העניין עצמו </w:t>
      </w:r>
      <w:r>
        <w:rPr>
          <w:rtl/>
        </w:rPr>
        <w:t>–</w:t>
      </w:r>
      <w:r>
        <w:rPr>
          <w:rFonts w:hint="cs"/>
          <w:rtl/>
        </w:rPr>
        <w:t xml:space="preserve"> אבל הוא לא פסל את עצמו, ואז ראיתי שמגיעים בריצה מחליפים, סגני שרים זה מקרוב באו, זה מקרוב מונו, באים להשיב טובה תחת טובה. איך נקרא לזה? "טובה תחת טובה". הם התגייסו כד</w:t>
      </w:r>
      <w:r>
        <w:rPr>
          <w:rFonts w:hint="cs"/>
          <w:rtl/>
        </w:rPr>
        <w:t xml:space="preserve">י למנוע את חקירת השחיתות שמינתה אותם לסגני שרים. </w:t>
      </w:r>
    </w:p>
    <w:p w14:paraId="042C857F" w14:textId="77777777" w:rsidR="00000000" w:rsidRDefault="00047014">
      <w:pPr>
        <w:pStyle w:val="a0"/>
        <w:rPr>
          <w:rFonts w:hint="cs"/>
          <w:rtl/>
        </w:rPr>
      </w:pPr>
    </w:p>
    <w:p w14:paraId="3B0A09B1" w14:textId="77777777" w:rsidR="00000000" w:rsidRDefault="00047014">
      <w:pPr>
        <w:pStyle w:val="a0"/>
        <w:rPr>
          <w:rFonts w:hint="cs"/>
          <w:rtl/>
        </w:rPr>
      </w:pPr>
      <w:r>
        <w:rPr>
          <w:rFonts w:hint="cs"/>
          <w:rtl/>
        </w:rPr>
        <w:t>יושב-ראש הוועדה ניחן ברגישות אנושית רבה מאוד. רבותי, אינכם מעריכים את מידת הרגישות והתובנה הפסיכולוגית של חבר הכנסת בר-און. הוא מסתכל עלי ושואל: מה חשבת שיקרה כאן? זה המקום שנגמרים החלומות. חברי הכנסת, היו</w:t>
      </w:r>
      <w:r>
        <w:rPr>
          <w:rFonts w:hint="cs"/>
          <w:rtl/>
        </w:rPr>
        <w:t>ם אתם תוכלו להוכיח לרוני בר-און שאתם לא ציניים, שאצלכם לא נגמרו החלומות, שאתכם אי-אפשר לקנות כך, ששחיתות זה דבר שצריך להילחם בו ולא לכרוע ברך לפניו. לא הכול ציני, לא הכול בדיחה, לא הכול למכירה.</w:t>
      </w:r>
    </w:p>
    <w:p w14:paraId="0B2299C1" w14:textId="77777777" w:rsidR="00000000" w:rsidRDefault="00047014">
      <w:pPr>
        <w:pStyle w:val="a0"/>
        <w:rPr>
          <w:rFonts w:hint="cs"/>
          <w:rtl/>
        </w:rPr>
      </w:pPr>
    </w:p>
    <w:p w14:paraId="49713B68" w14:textId="77777777" w:rsidR="00000000" w:rsidRDefault="00047014">
      <w:pPr>
        <w:pStyle w:val="af0"/>
        <w:rPr>
          <w:rtl/>
        </w:rPr>
      </w:pPr>
      <w:r>
        <w:rPr>
          <w:rFonts w:hint="eastAsia"/>
          <w:rtl/>
        </w:rPr>
        <w:t>אלי</w:t>
      </w:r>
      <w:r>
        <w:rPr>
          <w:rtl/>
        </w:rPr>
        <w:t xml:space="preserve"> בן-מנחם (העבודה - מימד - עם אחד):</w:t>
      </w:r>
    </w:p>
    <w:p w14:paraId="1800EAC3" w14:textId="77777777" w:rsidR="00000000" w:rsidRDefault="00047014">
      <w:pPr>
        <w:pStyle w:val="a0"/>
        <w:rPr>
          <w:rFonts w:hint="cs"/>
          <w:rtl/>
        </w:rPr>
      </w:pPr>
    </w:p>
    <w:p w14:paraId="763AF67B" w14:textId="77777777" w:rsidR="00000000" w:rsidRDefault="00047014">
      <w:pPr>
        <w:pStyle w:val="a0"/>
        <w:rPr>
          <w:rFonts w:hint="cs"/>
          <w:rtl/>
        </w:rPr>
      </w:pPr>
      <w:r>
        <w:rPr>
          <w:rFonts w:hint="cs"/>
          <w:rtl/>
        </w:rPr>
        <w:t>חבר הכנסת אלדד, מותר ל</w:t>
      </w:r>
      <w:r>
        <w:rPr>
          <w:rFonts w:hint="cs"/>
          <w:rtl/>
        </w:rPr>
        <w:t>י רק הערה? לא כל סגני השרים מונו, חלק נבחרו בקלפי. אנחנו לא מונינו, נבחרנו.</w:t>
      </w:r>
    </w:p>
    <w:p w14:paraId="4F0EBD00" w14:textId="77777777" w:rsidR="00000000" w:rsidRDefault="00047014">
      <w:pPr>
        <w:pStyle w:val="a0"/>
        <w:rPr>
          <w:rFonts w:hint="cs"/>
          <w:rtl/>
        </w:rPr>
      </w:pPr>
    </w:p>
    <w:p w14:paraId="03758DA2" w14:textId="77777777" w:rsidR="00000000" w:rsidRDefault="00047014">
      <w:pPr>
        <w:pStyle w:val="af1"/>
        <w:rPr>
          <w:rtl/>
        </w:rPr>
      </w:pPr>
      <w:r>
        <w:rPr>
          <w:rFonts w:hint="eastAsia"/>
          <w:rtl/>
        </w:rPr>
        <w:t>היו</w:t>
      </w:r>
      <w:r>
        <w:rPr>
          <w:rtl/>
        </w:rPr>
        <w:t>"ר ראובן ריבלין:</w:t>
      </w:r>
    </w:p>
    <w:p w14:paraId="4FC73127" w14:textId="77777777" w:rsidR="00000000" w:rsidRDefault="00047014">
      <w:pPr>
        <w:pStyle w:val="a0"/>
        <w:rPr>
          <w:rFonts w:hint="cs"/>
          <w:rtl/>
        </w:rPr>
      </w:pPr>
    </w:p>
    <w:p w14:paraId="27B592F1" w14:textId="77777777" w:rsidR="00000000" w:rsidRDefault="00047014">
      <w:pPr>
        <w:pStyle w:val="a0"/>
        <w:rPr>
          <w:rFonts w:hint="cs"/>
          <w:rtl/>
        </w:rPr>
      </w:pPr>
      <w:r>
        <w:rPr>
          <w:rFonts w:hint="cs"/>
          <w:rtl/>
        </w:rPr>
        <w:t>כן, זה נכון.</w:t>
      </w:r>
    </w:p>
    <w:p w14:paraId="7BD2DEFF" w14:textId="77777777" w:rsidR="00000000" w:rsidRDefault="00047014">
      <w:pPr>
        <w:pStyle w:val="a0"/>
        <w:rPr>
          <w:rFonts w:hint="cs"/>
          <w:rtl/>
        </w:rPr>
      </w:pPr>
    </w:p>
    <w:p w14:paraId="63C1C65C" w14:textId="77777777" w:rsidR="00000000" w:rsidRDefault="00047014">
      <w:pPr>
        <w:pStyle w:val="-"/>
        <w:rPr>
          <w:rtl/>
        </w:rPr>
      </w:pPr>
      <w:bookmarkStart w:id="690" w:name="FS000001055T27_07_2005_21_01_59"/>
      <w:bookmarkStart w:id="691" w:name="FS000001055T27_07_2005_21_02_04C"/>
      <w:bookmarkEnd w:id="690"/>
      <w:r>
        <w:rPr>
          <w:rFonts w:hint="eastAsia"/>
          <w:rtl/>
        </w:rPr>
        <w:t>אריה</w:t>
      </w:r>
      <w:r>
        <w:rPr>
          <w:rtl/>
        </w:rPr>
        <w:t xml:space="preserve"> אלדד (האיחוד הלאומי - ישראל ביתנו):</w:t>
      </w:r>
    </w:p>
    <w:p w14:paraId="1BE39CA7" w14:textId="77777777" w:rsidR="00000000" w:rsidRDefault="00047014">
      <w:pPr>
        <w:pStyle w:val="a0"/>
        <w:rPr>
          <w:rtl/>
        </w:rPr>
      </w:pPr>
    </w:p>
    <w:p w14:paraId="05FD755C" w14:textId="77777777" w:rsidR="00000000" w:rsidRDefault="00047014">
      <w:pPr>
        <w:pStyle w:val="a0"/>
        <w:rPr>
          <w:rFonts w:hint="cs"/>
          <w:rtl/>
        </w:rPr>
      </w:pPr>
      <w:r>
        <w:rPr>
          <w:rFonts w:hint="cs"/>
          <w:rtl/>
        </w:rPr>
        <w:t>אני באתי ואמרתי על אלה שבאו לוועדת הכנסת בריצה כדי להפיל את הצעת החוק. עליהם דיברתי.</w:t>
      </w:r>
    </w:p>
    <w:bookmarkEnd w:id="691"/>
    <w:p w14:paraId="678BF0DC" w14:textId="77777777" w:rsidR="00000000" w:rsidRDefault="00047014">
      <w:pPr>
        <w:pStyle w:val="af0"/>
        <w:rPr>
          <w:rFonts w:hint="cs"/>
          <w:rtl/>
        </w:rPr>
      </w:pPr>
    </w:p>
    <w:p w14:paraId="7EA408BA" w14:textId="77777777" w:rsidR="00000000" w:rsidRDefault="00047014">
      <w:pPr>
        <w:pStyle w:val="af0"/>
        <w:rPr>
          <w:rtl/>
        </w:rPr>
      </w:pPr>
      <w:r>
        <w:rPr>
          <w:rFonts w:hint="eastAsia"/>
          <w:rtl/>
        </w:rPr>
        <w:t>אבשלום</w:t>
      </w:r>
      <w:r>
        <w:rPr>
          <w:rtl/>
        </w:rPr>
        <w:t xml:space="preserve"> וילן (מרצ</w:t>
      </w:r>
      <w:r>
        <w:rPr>
          <w:rtl/>
        </w:rPr>
        <w:t>-יחד):</w:t>
      </w:r>
    </w:p>
    <w:p w14:paraId="75EFBB7B" w14:textId="77777777" w:rsidR="00000000" w:rsidRDefault="00047014">
      <w:pPr>
        <w:pStyle w:val="a0"/>
        <w:rPr>
          <w:rFonts w:hint="cs"/>
          <w:rtl/>
        </w:rPr>
      </w:pPr>
    </w:p>
    <w:p w14:paraId="08F85DE4" w14:textId="77777777" w:rsidR="00000000" w:rsidRDefault="00047014">
      <w:pPr>
        <w:pStyle w:val="a0"/>
        <w:rPr>
          <w:rFonts w:hint="cs"/>
          <w:rtl/>
        </w:rPr>
      </w:pPr>
      <w:r>
        <w:rPr>
          <w:rFonts w:hint="cs"/>
          <w:rtl/>
        </w:rPr>
        <w:t>אמרת: מונו.</w:t>
      </w:r>
    </w:p>
    <w:p w14:paraId="3B369F36" w14:textId="77777777" w:rsidR="00000000" w:rsidRDefault="00047014">
      <w:pPr>
        <w:pStyle w:val="a0"/>
        <w:rPr>
          <w:rFonts w:hint="cs"/>
          <w:rtl/>
        </w:rPr>
      </w:pPr>
    </w:p>
    <w:p w14:paraId="3986BAFA" w14:textId="77777777" w:rsidR="00000000" w:rsidRDefault="00047014">
      <w:pPr>
        <w:pStyle w:val="af1"/>
        <w:rPr>
          <w:rtl/>
        </w:rPr>
      </w:pPr>
      <w:r>
        <w:rPr>
          <w:rFonts w:hint="eastAsia"/>
          <w:rtl/>
        </w:rPr>
        <w:t>היו</w:t>
      </w:r>
      <w:r>
        <w:rPr>
          <w:rtl/>
        </w:rPr>
        <w:t>"ר ראובן ריבלין:</w:t>
      </w:r>
    </w:p>
    <w:p w14:paraId="00BFD2EE" w14:textId="77777777" w:rsidR="00000000" w:rsidRDefault="00047014">
      <w:pPr>
        <w:pStyle w:val="a0"/>
        <w:rPr>
          <w:rFonts w:hint="cs"/>
          <w:rtl/>
        </w:rPr>
      </w:pPr>
    </w:p>
    <w:p w14:paraId="5A0B9A39" w14:textId="77777777" w:rsidR="00000000" w:rsidRDefault="00047014">
      <w:pPr>
        <w:pStyle w:val="a0"/>
        <w:rPr>
          <w:rFonts w:hint="cs"/>
          <w:rtl/>
        </w:rPr>
      </w:pPr>
      <w:r>
        <w:rPr>
          <w:rFonts w:hint="cs"/>
          <w:rtl/>
        </w:rPr>
        <w:t>חבר הכנסת בן-מנחם, כל תפקיד שזכית בו, זכית בו בעשר אצבעות ידיך. כל דבר שהשגת עבדת עליו קשה מאוד, אני מעיד.</w:t>
      </w:r>
    </w:p>
    <w:p w14:paraId="0A286B88" w14:textId="77777777" w:rsidR="00000000" w:rsidRDefault="00047014">
      <w:pPr>
        <w:pStyle w:val="a0"/>
        <w:rPr>
          <w:rFonts w:hint="cs"/>
          <w:rtl/>
        </w:rPr>
      </w:pPr>
    </w:p>
    <w:p w14:paraId="4BB1F1C9" w14:textId="77777777" w:rsidR="00000000" w:rsidRDefault="00047014">
      <w:pPr>
        <w:pStyle w:val="-"/>
        <w:rPr>
          <w:rtl/>
        </w:rPr>
      </w:pPr>
      <w:bookmarkStart w:id="692" w:name="FS000001055T27_07_2005_20_41_19C"/>
      <w:bookmarkEnd w:id="692"/>
      <w:r>
        <w:rPr>
          <w:rFonts w:hint="eastAsia"/>
          <w:rtl/>
        </w:rPr>
        <w:t>אריה</w:t>
      </w:r>
      <w:r>
        <w:rPr>
          <w:rtl/>
        </w:rPr>
        <w:t xml:space="preserve"> אלדד (האיחוד הלאומי - ישראל ביתנו):</w:t>
      </w:r>
    </w:p>
    <w:p w14:paraId="04957A66" w14:textId="77777777" w:rsidR="00000000" w:rsidRDefault="00047014">
      <w:pPr>
        <w:pStyle w:val="a0"/>
        <w:rPr>
          <w:rFonts w:hint="cs"/>
          <w:rtl/>
        </w:rPr>
      </w:pPr>
    </w:p>
    <w:p w14:paraId="75854E61" w14:textId="77777777" w:rsidR="00000000" w:rsidRDefault="00047014">
      <w:pPr>
        <w:pStyle w:val="a0"/>
        <w:rPr>
          <w:rFonts w:hint="cs"/>
          <w:rtl/>
        </w:rPr>
      </w:pPr>
      <w:r>
        <w:rPr>
          <w:rFonts w:hint="cs"/>
          <w:rtl/>
        </w:rPr>
        <w:t>התחושה הציבורית היא תחושה של מיאוס כולל, כי בכל מקום שנוגעים בו,</w:t>
      </w:r>
      <w:r>
        <w:rPr>
          <w:rFonts w:hint="cs"/>
          <w:rtl/>
        </w:rPr>
        <w:t xml:space="preserve"> נגעה השחיתות, כמו מגפה </w:t>
      </w:r>
      <w:r>
        <w:rPr>
          <w:rtl/>
        </w:rPr>
        <w:t>–</w:t>
      </w:r>
      <w:r>
        <w:rPr>
          <w:rFonts w:hint="cs"/>
          <w:rtl/>
        </w:rPr>
        <w:t xml:space="preserve"> במינויים הציבוריים, לאסוננו בצבא, במשטרה, במינויי מקורבים, בכל המערכות. </w:t>
      </w:r>
    </w:p>
    <w:p w14:paraId="161CC957" w14:textId="77777777" w:rsidR="00000000" w:rsidRDefault="00047014">
      <w:pPr>
        <w:pStyle w:val="a0"/>
        <w:rPr>
          <w:rFonts w:hint="cs"/>
          <w:rtl/>
        </w:rPr>
      </w:pPr>
    </w:p>
    <w:p w14:paraId="6964C9DF" w14:textId="77777777" w:rsidR="00000000" w:rsidRDefault="00047014">
      <w:pPr>
        <w:pStyle w:val="a0"/>
        <w:rPr>
          <w:rFonts w:hint="cs"/>
          <w:rtl/>
        </w:rPr>
      </w:pPr>
      <w:r>
        <w:rPr>
          <w:rFonts w:hint="cs"/>
          <w:rtl/>
        </w:rPr>
        <w:t>מאז עסקנו בנושא במליאת הכנסת, הגיעו אלי עשרות פניות שונות של אזרחים, ואנשים שיודעים משהו על משהו, והתחילו לספר לי איך פתאום הוקמה גדר ההפרדה, הפרויקט הענקי,</w:t>
      </w:r>
      <w:r>
        <w:rPr>
          <w:rFonts w:hint="cs"/>
          <w:rtl/>
        </w:rPr>
        <w:t xml:space="preserve"> ומי מרוויח, אילו מחצבות מרוויחות מהגדר, מי מרוויח מהקרווילות שפתאום נוחתות בניצן - -</w:t>
      </w:r>
    </w:p>
    <w:p w14:paraId="5AA163D9" w14:textId="77777777" w:rsidR="00000000" w:rsidRDefault="00047014">
      <w:pPr>
        <w:pStyle w:val="af0"/>
        <w:rPr>
          <w:rFonts w:hint="cs"/>
          <w:rtl/>
        </w:rPr>
      </w:pPr>
    </w:p>
    <w:p w14:paraId="7C8074FD" w14:textId="77777777" w:rsidR="00000000" w:rsidRDefault="00047014">
      <w:pPr>
        <w:pStyle w:val="af0"/>
        <w:rPr>
          <w:rtl/>
        </w:rPr>
      </w:pPr>
      <w:r>
        <w:rPr>
          <w:rFonts w:hint="eastAsia"/>
          <w:rtl/>
        </w:rPr>
        <w:t>יצחק</w:t>
      </w:r>
      <w:r>
        <w:rPr>
          <w:rtl/>
        </w:rPr>
        <w:t xml:space="preserve"> כהן (ש"ס):</w:t>
      </w:r>
    </w:p>
    <w:p w14:paraId="67150319" w14:textId="77777777" w:rsidR="00000000" w:rsidRDefault="00047014">
      <w:pPr>
        <w:pStyle w:val="a0"/>
        <w:rPr>
          <w:rFonts w:hint="cs"/>
          <w:rtl/>
        </w:rPr>
      </w:pPr>
    </w:p>
    <w:p w14:paraId="2C24B338" w14:textId="77777777" w:rsidR="00000000" w:rsidRDefault="00047014">
      <w:pPr>
        <w:pStyle w:val="a0"/>
        <w:rPr>
          <w:rFonts w:hint="cs"/>
          <w:rtl/>
        </w:rPr>
      </w:pPr>
      <w:r>
        <w:rPr>
          <w:rFonts w:hint="cs"/>
          <w:rtl/>
        </w:rPr>
        <w:t>מי אישר.</w:t>
      </w:r>
    </w:p>
    <w:p w14:paraId="16FC3CB8" w14:textId="77777777" w:rsidR="00000000" w:rsidRDefault="00047014">
      <w:pPr>
        <w:pStyle w:val="a0"/>
        <w:rPr>
          <w:rFonts w:hint="cs"/>
          <w:rtl/>
        </w:rPr>
      </w:pPr>
    </w:p>
    <w:p w14:paraId="65B21C5C" w14:textId="77777777" w:rsidR="00000000" w:rsidRDefault="00047014">
      <w:pPr>
        <w:pStyle w:val="-"/>
        <w:rPr>
          <w:rtl/>
        </w:rPr>
      </w:pPr>
      <w:bookmarkStart w:id="693" w:name="FS000001055T27_07_2005_21_04_14C"/>
      <w:bookmarkEnd w:id="693"/>
      <w:r>
        <w:rPr>
          <w:rFonts w:hint="eastAsia"/>
          <w:rtl/>
        </w:rPr>
        <w:t>אריה</w:t>
      </w:r>
      <w:r>
        <w:rPr>
          <w:rtl/>
        </w:rPr>
        <w:t xml:space="preserve"> אלדד (האיחוד הלאומי - ישראל ביתנו):</w:t>
      </w:r>
    </w:p>
    <w:p w14:paraId="7CF6D421" w14:textId="77777777" w:rsidR="00000000" w:rsidRDefault="00047014">
      <w:pPr>
        <w:pStyle w:val="a0"/>
        <w:rPr>
          <w:rFonts w:hint="cs"/>
          <w:rtl/>
        </w:rPr>
      </w:pPr>
    </w:p>
    <w:p w14:paraId="2434E69C" w14:textId="77777777" w:rsidR="00000000" w:rsidRDefault="00047014">
      <w:pPr>
        <w:pStyle w:val="a0"/>
        <w:rPr>
          <w:rFonts w:hint="cs"/>
          <w:rtl/>
        </w:rPr>
      </w:pPr>
      <w:r>
        <w:rPr>
          <w:rFonts w:hint="cs"/>
          <w:rtl/>
        </w:rPr>
        <w:t xml:space="preserve">- - מי הקבלנים, והביאו לי גזרי עיתונים, איך אייל ארד, אחד מאדריכלי התוכנית הזאת, הוא זה שזוכה במכרז </w:t>
      </w:r>
      <w:r>
        <w:rPr>
          <w:rFonts w:hint="cs"/>
          <w:rtl/>
        </w:rPr>
        <w:t>להסביר את התוכנית הזאת. ומה שמדאיג, זה שאנחנו כבר לא צועקים, כל כך התרגלנו לחיות בתוך זה, שאפילו איננו שמים לב שהשחיתות הגיעה עד צוואר.</w:t>
      </w:r>
    </w:p>
    <w:p w14:paraId="1C7FA273" w14:textId="77777777" w:rsidR="00000000" w:rsidRDefault="00047014">
      <w:pPr>
        <w:pStyle w:val="a0"/>
        <w:rPr>
          <w:rFonts w:hint="cs"/>
          <w:rtl/>
        </w:rPr>
      </w:pPr>
    </w:p>
    <w:p w14:paraId="6787DCF5" w14:textId="77777777" w:rsidR="00000000" w:rsidRDefault="00047014">
      <w:pPr>
        <w:pStyle w:val="af0"/>
        <w:rPr>
          <w:rtl/>
        </w:rPr>
      </w:pPr>
      <w:r>
        <w:rPr>
          <w:rFonts w:hint="eastAsia"/>
          <w:rtl/>
        </w:rPr>
        <w:t>יעקב</w:t>
      </w:r>
      <w:r>
        <w:rPr>
          <w:rtl/>
        </w:rPr>
        <w:t xml:space="preserve"> מרגי (ש"ס):</w:t>
      </w:r>
    </w:p>
    <w:p w14:paraId="62349245" w14:textId="77777777" w:rsidR="00000000" w:rsidRDefault="00047014">
      <w:pPr>
        <w:pStyle w:val="a0"/>
        <w:rPr>
          <w:rFonts w:hint="cs"/>
          <w:rtl/>
        </w:rPr>
      </w:pPr>
    </w:p>
    <w:p w14:paraId="15DC5728" w14:textId="77777777" w:rsidR="00000000" w:rsidRDefault="00047014">
      <w:pPr>
        <w:pStyle w:val="a0"/>
        <w:rPr>
          <w:rFonts w:hint="cs"/>
          <w:rtl/>
        </w:rPr>
      </w:pPr>
      <w:r>
        <w:rPr>
          <w:rFonts w:hint="cs"/>
          <w:rtl/>
        </w:rPr>
        <w:t>תגיד לאמנון אברמוביץ'.</w:t>
      </w:r>
    </w:p>
    <w:p w14:paraId="41085733" w14:textId="77777777" w:rsidR="00000000" w:rsidRDefault="00047014">
      <w:pPr>
        <w:pStyle w:val="a0"/>
        <w:rPr>
          <w:rFonts w:hint="cs"/>
          <w:rtl/>
        </w:rPr>
      </w:pPr>
    </w:p>
    <w:p w14:paraId="780605CF" w14:textId="77777777" w:rsidR="00000000" w:rsidRDefault="00047014">
      <w:pPr>
        <w:pStyle w:val="-"/>
        <w:rPr>
          <w:rtl/>
        </w:rPr>
      </w:pPr>
      <w:bookmarkStart w:id="694" w:name="FS000001055T27_07_2005_20_42_44C"/>
      <w:bookmarkEnd w:id="694"/>
      <w:r>
        <w:rPr>
          <w:rFonts w:hint="eastAsia"/>
          <w:rtl/>
        </w:rPr>
        <w:t>אריה</w:t>
      </w:r>
      <w:r>
        <w:rPr>
          <w:rtl/>
        </w:rPr>
        <w:t xml:space="preserve"> אלדד (האיחוד הלאומי - ישראל ביתנו):</w:t>
      </w:r>
    </w:p>
    <w:p w14:paraId="1A19BE94" w14:textId="77777777" w:rsidR="00000000" w:rsidRDefault="00047014">
      <w:pPr>
        <w:pStyle w:val="a0"/>
        <w:rPr>
          <w:rFonts w:hint="cs"/>
          <w:rtl/>
        </w:rPr>
      </w:pPr>
    </w:p>
    <w:p w14:paraId="68B0E84A" w14:textId="77777777" w:rsidR="00000000" w:rsidRDefault="00047014">
      <w:pPr>
        <w:pStyle w:val="a0"/>
        <w:rPr>
          <w:rFonts w:hint="cs"/>
          <w:rtl/>
        </w:rPr>
      </w:pPr>
      <w:r>
        <w:rPr>
          <w:rFonts w:hint="cs"/>
          <w:rtl/>
        </w:rPr>
        <w:t>בדיונים שהתקיימו כאן, גם בוועדה, גם</w:t>
      </w:r>
      <w:r>
        <w:rPr>
          <w:rFonts w:hint="cs"/>
          <w:rtl/>
        </w:rPr>
        <w:t xml:space="preserve"> במליאה, הובע החשש שכל העניין הזה של ועדת החקירה לחקר השחיתות לא נועד אלא לטרפד את תהליך ההתנתקות.</w:t>
      </w:r>
    </w:p>
    <w:p w14:paraId="65CC4562" w14:textId="77777777" w:rsidR="00000000" w:rsidRDefault="00047014">
      <w:pPr>
        <w:pStyle w:val="a0"/>
        <w:rPr>
          <w:rFonts w:hint="cs"/>
          <w:rtl/>
        </w:rPr>
      </w:pPr>
    </w:p>
    <w:p w14:paraId="688EAD05" w14:textId="77777777" w:rsidR="00000000" w:rsidRDefault="00047014">
      <w:pPr>
        <w:pStyle w:val="a0"/>
        <w:rPr>
          <w:rFonts w:hint="cs"/>
          <w:rtl/>
        </w:rPr>
      </w:pPr>
      <w:r>
        <w:rPr>
          <w:rFonts w:hint="cs"/>
          <w:rtl/>
        </w:rPr>
        <w:t>נדמה לי שבעניין הזה אין חשש. נדמה לי שכולם כבר מבינים שאין לוחות זמנים חופפים או מתאימים בכלל, והטיעון הזה אינו אלא טיעון דמגוגי, לא על זה תהיה הוועדה. לא א</w:t>
      </w:r>
      <w:r>
        <w:rPr>
          <w:rFonts w:hint="cs"/>
          <w:rtl/>
        </w:rPr>
        <w:t>ת זה היא תחקור ולא את זה היא תוכל למנוע. לצערי, אולי, אבל לא זה הנושא. תפקיד מרכזי יש לכנסת כמפקחת על הרשות המבצעת, כרשות  מחוקקת על הרשות המבצעת, וזה מה שאתם, חברי הכנסת, מתבקשים לעשות היום.</w:t>
      </w:r>
    </w:p>
    <w:p w14:paraId="449092A6" w14:textId="77777777" w:rsidR="00000000" w:rsidRDefault="00047014">
      <w:pPr>
        <w:pStyle w:val="a0"/>
        <w:ind w:firstLine="0"/>
        <w:rPr>
          <w:rFonts w:hint="cs"/>
          <w:rtl/>
        </w:rPr>
      </w:pPr>
    </w:p>
    <w:p w14:paraId="7956D17A" w14:textId="77777777" w:rsidR="00000000" w:rsidRDefault="00047014">
      <w:pPr>
        <w:pStyle w:val="a0"/>
        <w:ind w:firstLine="0"/>
        <w:rPr>
          <w:rFonts w:hint="cs"/>
          <w:rtl/>
        </w:rPr>
      </w:pPr>
      <w:r>
        <w:rPr>
          <w:rFonts w:hint="cs"/>
          <w:rtl/>
        </w:rPr>
        <w:tab/>
        <w:t>חברי הכנסת, היום הוא יום ארוך ומייגע, היום האחרון של המושב. נד</w:t>
      </w:r>
      <w:r>
        <w:rPr>
          <w:rFonts w:hint="cs"/>
          <w:rtl/>
        </w:rPr>
        <w:t>מה לי שברור לכולנו איפה אנחנו עומדים ומה אנחנו רוצים להשיג. אני קורא לכם לדחות את הצעתה של ועדת הכנסת, להקים ועדת חקירה פרלמנטרית  ולתמוך בהסתייגויות השונות.</w:t>
      </w:r>
    </w:p>
    <w:p w14:paraId="12AF3A19" w14:textId="77777777" w:rsidR="00000000" w:rsidRDefault="00047014">
      <w:pPr>
        <w:pStyle w:val="a0"/>
        <w:ind w:firstLine="0"/>
        <w:rPr>
          <w:rFonts w:hint="cs"/>
          <w:rtl/>
        </w:rPr>
      </w:pPr>
    </w:p>
    <w:p w14:paraId="67547F76" w14:textId="77777777" w:rsidR="00000000" w:rsidRDefault="00047014">
      <w:pPr>
        <w:pStyle w:val="af1"/>
        <w:rPr>
          <w:rtl/>
        </w:rPr>
      </w:pPr>
      <w:r>
        <w:rPr>
          <w:rFonts w:hint="eastAsia"/>
          <w:rtl/>
        </w:rPr>
        <w:t>היו</w:t>
      </w:r>
      <w:r>
        <w:rPr>
          <w:rtl/>
        </w:rPr>
        <w:t>"ר ראובן ריבלין:</w:t>
      </w:r>
    </w:p>
    <w:p w14:paraId="2FAABC6B" w14:textId="77777777" w:rsidR="00000000" w:rsidRDefault="00047014">
      <w:pPr>
        <w:pStyle w:val="a0"/>
        <w:rPr>
          <w:rFonts w:hint="cs"/>
          <w:rtl/>
        </w:rPr>
      </w:pPr>
    </w:p>
    <w:p w14:paraId="440B1396" w14:textId="77777777" w:rsidR="00000000" w:rsidRDefault="00047014">
      <w:pPr>
        <w:pStyle w:val="a0"/>
        <w:rPr>
          <w:rFonts w:hint="cs"/>
          <w:rtl/>
        </w:rPr>
      </w:pPr>
      <w:r>
        <w:rPr>
          <w:rFonts w:hint="cs"/>
          <w:rtl/>
        </w:rPr>
        <w:t xml:space="preserve">יש הסתייגויות שהן כמובן מנוגדות אחת לשנייה. </w:t>
      </w:r>
    </w:p>
    <w:p w14:paraId="77FB3C9A" w14:textId="77777777" w:rsidR="00000000" w:rsidRDefault="00047014">
      <w:pPr>
        <w:pStyle w:val="a0"/>
        <w:rPr>
          <w:rFonts w:hint="cs"/>
          <w:rtl/>
        </w:rPr>
      </w:pPr>
    </w:p>
    <w:p w14:paraId="7C50DB59" w14:textId="77777777" w:rsidR="00000000" w:rsidRDefault="00047014">
      <w:pPr>
        <w:pStyle w:val="a0"/>
        <w:rPr>
          <w:rFonts w:hint="cs"/>
          <w:rtl/>
        </w:rPr>
      </w:pPr>
      <w:r>
        <w:rPr>
          <w:rFonts w:hint="cs"/>
          <w:rtl/>
        </w:rPr>
        <w:t>בבקשה, יושב-ראש ועדת הכנסת רונ</w:t>
      </w:r>
      <w:r>
        <w:rPr>
          <w:rFonts w:hint="cs"/>
          <w:rtl/>
        </w:rPr>
        <w:t>י בר-און. יש גם הודעה ליושב-ראש הקואליציה. חבר הכנסת סער, מה שאתה מבקש להודיע, תודיע באמצעות חבר הכנסת בר-און. סגן היושב-ראש דהאמשה קבע, אני לא רוצה להתערב בקביעותיו. החלטתו היא החלטה.</w:t>
      </w:r>
    </w:p>
    <w:p w14:paraId="44FBEBD4" w14:textId="77777777" w:rsidR="00000000" w:rsidRDefault="00047014">
      <w:pPr>
        <w:pStyle w:val="a0"/>
        <w:ind w:firstLine="0"/>
        <w:rPr>
          <w:rFonts w:hint="cs"/>
          <w:rtl/>
        </w:rPr>
      </w:pPr>
    </w:p>
    <w:p w14:paraId="0F92FFA8" w14:textId="77777777" w:rsidR="00000000" w:rsidRDefault="00047014">
      <w:pPr>
        <w:pStyle w:val="a0"/>
        <w:ind w:firstLine="0"/>
        <w:rPr>
          <w:rFonts w:hint="cs"/>
          <w:rtl/>
        </w:rPr>
      </w:pPr>
      <w:r>
        <w:rPr>
          <w:rFonts w:hint="cs"/>
          <w:rtl/>
        </w:rPr>
        <w:tab/>
        <w:t>בבקשה, חבר הכנסת בר-און.</w:t>
      </w:r>
    </w:p>
    <w:p w14:paraId="15668921" w14:textId="77777777" w:rsidR="00000000" w:rsidRDefault="00047014">
      <w:pPr>
        <w:pStyle w:val="a0"/>
        <w:ind w:firstLine="0"/>
        <w:rPr>
          <w:rFonts w:hint="cs"/>
          <w:rtl/>
        </w:rPr>
      </w:pPr>
    </w:p>
    <w:p w14:paraId="19A77A34" w14:textId="77777777" w:rsidR="00000000" w:rsidRDefault="00047014">
      <w:pPr>
        <w:pStyle w:val="a"/>
        <w:rPr>
          <w:rtl/>
        </w:rPr>
      </w:pPr>
      <w:bookmarkStart w:id="695" w:name="FS000001038T27_07_2005_20_44_14"/>
      <w:bookmarkStart w:id="696" w:name="_Toc110840679"/>
      <w:bookmarkEnd w:id="695"/>
      <w:r>
        <w:rPr>
          <w:rFonts w:hint="eastAsia"/>
          <w:rtl/>
        </w:rPr>
        <w:t>רוני</w:t>
      </w:r>
      <w:r>
        <w:rPr>
          <w:rtl/>
        </w:rPr>
        <w:t xml:space="preserve"> בר-און (יו"ר ועדת הכנסת):</w:t>
      </w:r>
      <w:bookmarkEnd w:id="696"/>
    </w:p>
    <w:p w14:paraId="4907CDBE" w14:textId="77777777" w:rsidR="00000000" w:rsidRDefault="00047014">
      <w:pPr>
        <w:pStyle w:val="a0"/>
        <w:rPr>
          <w:rFonts w:hint="cs"/>
          <w:rtl/>
        </w:rPr>
      </w:pPr>
    </w:p>
    <w:p w14:paraId="4B6CDC59" w14:textId="77777777" w:rsidR="00000000" w:rsidRDefault="00047014">
      <w:pPr>
        <w:pStyle w:val="a0"/>
        <w:rPr>
          <w:rFonts w:hint="cs"/>
          <w:rtl/>
        </w:rPr>
      </w:pPr>
      <w:r>
        <w:rPr>
          <w:rFonts w:hint="cs"/>
          <w:rtl/>
        </w:rPr>
        <w:t>אדוני היושב</w:t>
      </w:r>
      <w:r>
        <w:rPr>
          <w:rFonts w:hint="cs"/>
          <w:rtl/>
        </w:rPr>
        <w:t>-ראש, חברי חברי הכנסת, אני מבקש להשיב רק לגבי טענה אחת שנשמעה פה. אני מבקש להשיב על הטענה שנטענה פה על-ידי חבר הכנסת אריה אלדד - -</w:t>
      </w:r>
    </w:p>
    <w:p w14:paraId="2A4E1282" w14:textId="77777777" w:rsidR="00000000" w:rsidRDefault="00047014">
      <w:pPr>
        <w:pStyle w:val="a0"/>
        <w:ind w:firstLine="0"/>
        <w:rPr>
          <w:rFonts w:hint="cs"/>
          <w:rtl/>
        </w:rPr>
      </w:pPr>
    </w:p>
    <w:p w14:paraId="1028C658"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74DCB87" w14:textId="77777777" w:rsidR="00000000" w:rsidRDefault="00047014">
      <w:pPr>
        <w:pStyle w:val="a0"/>
        <w:rPr>
          <w:rFonts w:hint="cs"/>
          <w:rtl/>
        </w:rPr>
      </w:pPr>
    </w:p>
    <w:p w14:paraId="4E85BE4D" w14:textId="77777777" w:rsidR="00000000" w:rsidRDefault="00047014">
      <w:pPr>
        <w:pStyle w:val="a0"/>
        <w:rPr>
          <w:rFonts w:hint="cs"/>
          <w:rtl/>
        </w:rPr>
      </w:pPr>
      <w:r>
        <w:rPr>
          <w:rFonts w:hint="cs"/>
          <w:rtl/>
        </w:rPr>
        <w:t>חבר הכנסת אורון וכבוד השר רמון.</w:t>
      </w:r>
    </w:p>
    <w:p w14:paraId="7BE27C04" w14:textId="77777777" w:rsidR="00000000" w:rsidRDefault="00047014">
      <w:pPr>
        <w:pStyle w:val="a0"/>
        <w:ind w:firstLine="0"/>
        <w:rPr>
          <w:rFonts w:hint="cs"/>
          <w:rtl/>
        </w:rPr>
      </w:pPr>
    </w:p>
    <w:p w14:paraId="3ABCA2CF" w14:textId="77777777" w:rsidR="00000000" w:rsidRDefault="00047014">
      <w:pPr>
        <w:pStyle w:val="-"/>
        <w:rPr>
          <w:rtl/>
        </w:rPr>
      </w:pPr>
      <w:bookmarkStart w:id="697" w:name="FS000001038T27_07_2005_20_45_55C"/>
      <w:bookmarkEnd w:id="697"/>
      <w:r>
        <w:rPr>
          <w:rFonts w:hint="eastAsia"/>
          <w:rtl/>
        </w:rPr>
        <w:t>רוני</w:t>
      </w:r>
      <w:r>
        <w:rPr>
          <w:rtl/>
        </w:rPr>
        <w:t xml:space="preserve"> בר-און (יו"ר ועדת הכנסת):</w:t>
      </w:r>
    </w:p>
    <w:p w14:paraId="71BEB4B1" w14:textId="77777777" w:rsidR="00000000" w:rsidRDefault="00047014">
      <w:pPr>
        <w:pStyle w:val="a0"/>
        <w:rPr>
          <w:rFonts w:hint="cs"/>
          <w:rtl/>
        </w:rPr>
      </w:pPr>
    </w:p>
    <w:p w14:paraId="3C26CDCE" w14:textId="77777777" w:rsidR="00000000" w:rsidRDefault="00047014">
      <w:pPr>
        <w:pStyle w:val="a0"/>
        <w:ind w:firstLine="720"/>
        <w:rPr>
          <w:rFonts w:hint="cs"/>
          <w:rtl/>
        </w:rPr>
      </w:pPr>
      <w:r>
        <w:rPr>
          <w:rFonts w:hint="cs"/>
          <w:rtl/>
        </w:rPr>
        <w:t>- - בקשר לרגישות שלי, כפי שציין חבר הכ</w:t>
      </w:r>
      <w:r>
        <w:rPr>
          <w:rFonts w:hint="cs"/>
          <w:rtl/>
        </w:rPr>
        <w:t xml:space="preserve">נסת אלדד, כשאמרתי לו שוועדת הכנסת זה המקום שבו מתנפצים החלומות. </w:t>
      </w:r>
    </w:p>
    <w:p w14:paraId="37B23A11" w14:textId="77777777" w:rsidR="00000000" w:rsidRDefault="00047014">
      <w:pPr>
        <w:pStyle w:val="a0"/>
        <w:rPr>
          <w:rFonts w:hint="cs"/>
          <w:rtl/>
        </w:rPr>
      </w:pPr>
    </w:p>
    <w:p w14:paraId="4B6A7D09" w14:textId="77777777" w:rsidR="00000000" w:rsidRDefault="00047014">
      <w:pPr>
        <w:pStyle w:val="af0"/>
        <w:rPr>
          <w:rtl/>
        </w:rPr>
      </w:pPr>
      <w:r>
        <w:rPr>
          <w:rFonts w:hint="eastAsia"/>
          <w:rtl/>
        </w:rPr>
        <w:t>אבשלום</w:t>
      </w:r>
      <w:r>
        <w:rPr>
          <w:rtl/>
        </w:rPr>
        <w:t xml:space="preserve"> וילן (מרצ-יחד):</w:t>
      </w:r>
    </w:p>
    <w:p w14:paraId="4F4B9A76" w14:textId="77777777" w:rsidR="00000000" w:rsidRDefault="00047014">
      <w:pPr>
        <w:pStyle w:val="a0"/>
        <w:rPr>
          <w:rFonts w:hint="cs"/>
          <w:rtl/>
        </w:rPr>
      </w:pPr>
    </w:p>
    <w:p w14:paraId="227172B1" w14:textId="77777777" w:rsidR="00000000" w:rsidRDefault="00047014">
      <w:pPr>
        <w:pStyle w:val="a0"/>
        <w:rPr>
          <w:rFonts w:hint="cs"/>
          <w:rtl/>
        </w:rPr>
      </w:pPr>
      <w:r>
        <w:rPr>
          <w:rFonts w:hint="cs"/>
          <w:rtl/>
        </w:rPr>
        <w:t>משפט חזק.</w:t>
      </w:r>
    </w:p>
    <w:p w14:paraId="7549B143" w14:textId="77777777" w:rsidR="00000000" w:rsidRDefault="00047014">
      <w:pPr>
        <w:pStyle w:val="a0"/>
        <w:ind w:firstLine="0"/>
        <w:rPr>
          <w:rFonts w:hint="cs"/>
          <w:rtl/>
        </w:rPr>
      </w:pPr>
    </w:p>
    <w:p w14:paraId="272243B0" w14:textId="77777777" w:rsidR="00000000" w:rsidRDefault="00047014">
      <w:pPr>
        <w:pStyle w:val="af1"/>
        <w:rPr>
          <w:rtl/>
        </w:rPr>
      </w:pPr>
      <w:r>
        <w:rPr>
          <w:rFonts w:hint="eastAsia"/>
          <w:rtl/>
        </w:rPr>
        <w:t>היו</w:t>
      </w:r>
      <w:r>
        <w:rPr>
          <w:rtl/>
        </w:rPr>
        <w:t>"ר ראובן ריבלין:</w:t>
      </w:r>
    </w:p>
    <w:p w14:paraId="688B8396" w14:textId="77777777" w:rsidR="00000000" w:rsidRDefault="00047014">
      <w:pPr>
        <w:pStyle w:val="a0"/>
        <w:rPr>
          <w:rFonts w:hint="cs"/>
          <w:rtl/>
        </w:rPr>
      </w:pPr>
    </w:p>
    <w:p w14:paraId="4B440ABA" w14:textId="77777777" w:rsidR="00000000" w:rsidRDefault="00047014">
      <w:pPr>
        <w:pStyle w:val="a0"/>
        <w:rPr>
          <w:rFonts w:hint="cs"/>
          <w:rtl/>
        </w:rPr>
      </w:pPr>
      <w:r>
        <w:rPr>
          <w:rFonts w:hint="cs"/>
          <w:rtl/>
        </w:rPr>
        <w:t>אני חשבתי - בממשלה.</w:t>
      </w:r>
    </w:p>
    <w:p w14:paraId="0C5C575E" w14:textId="77777777" w:rsidR="00000000" w:rsidRDefault="00047014">
      <w:pPr>
        <w:pStyle w:val="a0"/>
        <w:ind w:firstLine="0"/>
        <w:rPr>
          <w:rFonts w:hint="cs"/>
          <w:rtl/>
        </w:rPr>
      </w:pPr>
    </w:p>
    <w:p w14:paraId="4D9063CD" w14:textId="77777777" w:rsidR="00000000" w:rsidRDefault="00047014">
      <w:pPr>
        <w:pStyle w:val="-"/>
        <w:rPr>
          <w:rtl/>
        </w:rPr>
      </w:pPr>
      <w:bookmarkStart w:id="698" w:name="FS000001038T27_07_2005_21_08_28C"/>
      <w:bookmarkEnd w:id="698"/>
      <w:r>
        <w:rPr>
          <w:rFonts w:hint="eastAsia"/>
          <w:rtl/>
        </w:rPr>
        <w:t>רוני</w:t>
      </w:r>
      <w:r>
        <w:rPr>
          <w:rtl/>
        </w:rPr>
        <w:t xml:space="preserve"> בר-און (יו"ר ועדת הכנסת):</w:t>
      </w:r>
    </w:p>
    <w:p w14:paraId="37518138" w14:textId="77777777" w:rsidR="00000000" w:rsidRDefault="00047014">
      <w:pPr>
        <w:pStyle w:val="a0"/>
        <w:rPr>
          <w:rFonts w:hint="cs"/>
          <w:rtl/>
        </w:rPr>
      </w:pPr>
    </w:p>
    <w:p w14:paraId="4CD721B3" w14:textId="77777777" w:rsidR="00000000" w:rsidRDefault="00047014">
      <w:pPr>
        <w:pStyle w:val="a0"/>
        <w:rPr>
          <w:rFonts w:hint="cs"/>
          <w:rtl/>
        </w:rPr>
      </w:pPr>
      <w:r>
        <w:rPr>
          <w:rFonts w:hint="cs"/>
          <w:rtl/>
        </w:rPr>
        <w:t xml:space="preserve">בדרך אל הממשלה. </w:t>
      </w:r>
    </w:p>
    <w:p w14:paraId="7434C07E" w14:textId="77777777" w:rsidR="00000000" w:rsidRDefault="00047014">
      <w:pPr>
        <w:pStyle w:val="a0"/>
        <w:rPr>
          <w:rFonts w:hint="cs"/>
          <w:rtl/>
        </w:rPr>
      </w:pPr>
      <w:bookmarkStart w:id="699" w:name="FS000001062T27_07_2005_21_08_00C"/>
      <w:bookmarkStart w:id="700" w:name="FS000001038T27_07_2005_21_08_06"/>
      <w:bookmarkStart w:id="701" w:name="FS000001038T27_07_2005_21_08_16"/>
      <w:bookmarkEnd w:id="699"/>
      <w:bookmarkEnd w:id="700"/>
      <w:bookmarkEnd w:id="701"/>
    </w:p>
    <w:p w14:paraId="26C99444" w14:textId="77777777" w:rsidR="00000000" w:rsidRDefault="00047014">
      <w:pPr>
        <w:pStyle w:val="af1"/>
        <w:rPr>
          <w:rtl/>
        </w:rPr>
      </w:pPr>
      <w:r>
        <w:rPr>
          <w:rFonts w:hint="eastAsia"/>
          <w:rtl/>
        </w:rPr>
        <w:t>היו</w:t>
      </w:r>
      <w:r>
        <w:rPr>
          <w:rtl/>
        </w:rPr>
        <w:t>"ר ראובן ריבלין:</w:t>
      </w:r>
    </w:p>
    <w:p w14:paraId="1E49BD29" w14:textId="77777777" w:rsidR="00000000" w:rsidRDefault="00047014">
      <w:pPr>
        <w:pStyle w:val="a0"/>
        <w:rPr>
          <w:rFonts w:hint="cs"/>
          <w:rtl/>
        </w:rPr>
      </w:pPr>
    </w:p>
    <w:p w14:paraId="0DEA9A2D" w14:textId="77777777" w:rsidR="00000000" w:rsidRDefault="00047014">
      <w:pPr>
        <w:pStyle w:val="a0"/>
        <w:rPr>
          <w:rFonts w:hint="cs"/>
          <w:rtl/>
        </w:rPr>
      </w:pPr>
      <w:r>
        <w:rPr>
          <w:rFonts w:hint="cs"/>
          <w:rtl/>
        </w:rPr>
        <w:t xml:space="preserve">ראש הממשלה אומר שאנחנו מוותרים על חלומות. </w:t>
      </w:r>
    </w:p>
    <w:p w14:paraId="7C296060" w14:textId="77777777" w:rsidR="00000000" w:rsidRDefault="00047014">
      <w:pPr>
        <w:pStyle w:val="a0"/>
        <w:rPr>
          <w:rFonts w:hint="cs"/>
          <w:rtl/>
        </w:rPr>
      </w:pPr>
    </w:p>
    <w:p w14:paraId="5A632D46" w14:textId="77777777" w:rsidR="00000000" w:rsidRDefault="00047014">
      <w:pPr>
        <w:pStyle w:val="-"/>
        <w:rPr>
          <w:rtl/>
        </w:rPr>
      </w:pPr>
      <w:bookmarkStart w:id="702" w:name="FS000001038T27_07_2005_21_08_51C"/>
      <w:bookmarkEnd w:id="702"/>
      <w:r>
        <w:rPr>
          <w:rFonts w:hint="eastAsia"/>
          <w:rtl/>
        </w:rPr>
        <w:t>רוני</w:t>
      </w:r>
      <w:r>
        <w:rPr>
          <w:rtl/>
        </w:rPr>
        <w:t xml:space="preserve"> בר-און (יו"ר ועדת הכנסת):</w:t>
      </w:r>
    </w:p>
    <w:p w14:paraId="29CCAD93" w14:textId="77777777" w:rsidR="00000000" w:rsidRDefault="00047014">
      <w:pPr>
        <w:pStyle w:val="a0"/>
        <w:rPr>
          <w:rFonts w:hint="cs"/>
          <w:rtl/>
        </w:rPr>
      </w:pPr>
    </w:p>
    <w:p w14:paraId="2C2B9D65" w14:textId="77777777" w:rsidR="00000000" w:rsidRDefault="00047014">
      <w:pPr>
        <w:pStyle w:val="a0"/>
        <w:rPr>
          <w:rFonts w:hint="cs"/>
          <w:rtl/>
        </w:rPr>
      </w:pPr>
      <w:r>
        <w:rPr>
          <w:rFonts w:hint="cs"/>
          <w:rtl/>
        </w:rPr>
        <w:t>גדעון, מה אתם מוסיפים?</w:t>
      </w:r>
    </w:p>
    <w:p w14:paraId="2041FFFD" w14:textId="77777777" w:rsidR="00000000" w:rsidRDefault="00047014">
      <w:pPr>
        <w:pStyle w:val="a0"/>
        <w:ind w:firstLine="0"/>
        <w:rPr>
          <w:rFonts w:hint="cs"/>
          <w:rtl/>
        </w:rPr>
      </w:pPr>
    </w:p>
    <w:p w14:paraId="1F064DA7" w14:textId="77777777" w:rsidR="00000000" w:rsidRDefault="00047014">
      <w:pPr>
        <w:pStyle w:val="af0"/>
        <w:rPr>
          <w:rtl/>
        </w:rPr>
      </w:pPr>
      <w:r>
        <w:rPr>
          <w:rFonts w:hint="eastAsia"/>
          <w:rtl/>
        </w:rPr>
        <w:t>יצחק</w:t>
      </w:r>
      <w:r>
        <w:rPr>
          <w:rtl/>
        </w:rPr>
        <w:t xml:space="preserve"> כהן (ש"ס):</w:t>
      </w:r>
    </w:p>
    <w:p w14:paraId="4FDDB0BF" w14:textId="77777777" w:rsidR="00000000" w:rsidRDefault="00047014">
      <w:pPr>
        <w:pStyle w:val="a0"/>
        <w:rPr>
          <w:rFonts w:hint="cs"/>
          <w:rtl/>
        </w:rPr>
      </w:pPr>
    </w:p>
    <w:p w14:paraId="06D26841" w14:textId="77777777" w:rsidR="00000000" w:rsidRDefault="00047014">
      <w:pPr>
        <w:pStyle w:val="a0"/>
        <w:rPr>
          <w:rFonts w:hint="cs"/>
          <w:rtl/>
        </w:rPr>
      </w:pPr>
      <w:r>
        <w:rPr>
          <w:rFonts w:hint="cs"/>
          <w:rtl/>
        </w:rPr>
        <w:t>מה זה?</w:t>
      </w:r>
    </w:p>
    <w:p w14:paraId="50F6496C" w14:textId="77777777" w:rsidR="00000000" w:rsidRDefault="00047014">
      <w:pPr>
        <w:pStyle w:val="a0"/>
        <w:rPr>
          <w:rFonts w:hint="cs"/>
          <w:rtl/>
        </w:rPr>
      </w:pPr>
    </w:p>
    <w:p w14:paraId="136B9CD6" w14:textId="77777777" w:rsidR="00000000" w:rsidRDefault="00047014">
      <w:pPr>
        <w:pStyle w:val="af1"/>
        <w:rPr>
          <w:rtl/>
        </w:rPr>
      </w:pPr>
      <w:r>
        <w:rPr>
          <w:rFonts w:hint="eastAsia"/>
          <w:rtl/>
        </w:rPr>
        <w:t>היו</w:t>
      </w:r>
      <w:r>
        <w:rPr>
          <w:rtl/>
        </w:rPr>
        <w:t>"ר ראובן ריבלין:</w:t>
      </w:r>
    </w:p>
    <w:p w14:paraId="226C8719" w14:textId="77777777" w:rsidR="00000000" w:rsidRDefault="00047014">
      <w:pPr>
        <w:pStyle w:val="a0"/>
        <w:rPr>
          <w:rFonts w:hint="cs"/>
          <w:rtl/>
        </w:rPr>
      </w:pPr>
    </w:p>
    <w:p w14:paraId="38879D41" w14:textId="77777777" w:rsidR="00000000" w:rsidRDefault="00047014">
      <w:pPr>
        <w:pStyle w:val="a0"/>
        <w:rPr>
          <w:rFonts w:hint="cs"/>
          <w:rtl/>
        </w:rPr>
      </w:pPr>
      <w:r>
        <w:rPr>
          <w:rFonts w:hint="cs"/>
          <w:rtl/>
        </w:rPr>
        <w:t>לא, לא. יושב-ראש ועדת הכנסת, הדבר בלתי אפשרי. שלח לו פתקה. רבותי, זה לא יכול להיות. הכנסת היא לא תוכנית "כבקשתך". זה לפחות כמו הוועדה.</w:t>
      </w:r>
    </w:p>
    <w:p w14:paraId="45A891EB" w14:textId="77777777" w:rsidR="00000000" w:rsidRDefault="00047014">
      <w:pPr>
        <w:pStyle w:val="a0"/>
        <w:ind w:firstLine="0"/>
        <w:rPr>
          <w:rFonts w:hint="cs"/>
          <w:rtl/>
        </w:rPr>
      </w:pPr>
    </w:p>
    <w:p w14:paraId="6EF2ACE6" w14:textId="77777777" w:rsidR="00000000" w:rsidRDefault="00047014">
      <w:pPr>
        <w:pStyle w:val="-"/>
        <w:rPr>
          <w:rtl/>
        </w:rPr>
      </w:pPr>
      <w:bookmarkStart w:id="703" w:name="FS000001038T27_07_2005_20_46_53C"/>
      <w:bookmarkEnd w:id="703"/>
      <w:r>
        <w:rPr>
          <w:rFonts w:hint="eastAsia"/>
          <w:rtl/>
        </w:rPr>
        <w:t>רוני</w:t>
      </w:r>
      <w:r>
        <w:rPr>
          <w:rtl/>
        </w:rPr>
        <w:t xml:space="preserve"> בר-און (יו"</w:t>
      </w:r>
      <w:r>
        <w:rPr>
          <w:rtl/>
        </w:rPr>
        <w:t>ר ועדת הכנסת):</w:t>
      </w:r>
    </w:p>
    <w:p w14:paraId="6EDFED29" w14:textId="77777777" w:rsidR="00000000" w:rsidRDefault="00047014">
      <w:pPr>
        <w:pStyle w:val="a0"/>
        <w:rPr>
          <w:rFonts w:hint="cs"/>
          <w:rtl/>
        </w:rPr>
      </w:pPr>
    </w:p>
    <w:p w14:paraId="1F9A369B" w14:textId="77777777" w:rsidR="00000000" w:rsidRDefault="00047014">
      <w:pPr>
        <w:pStyle w:val="a0"/>
        <w:rPr>
          <w:rFonts w:hint="cs"/>
          <w:rtl/>
        </w:rPr>
      </w:pPr>
      <w:r>
        <w:rPr>
          <w:rFonts w:hint="cs"/>
          <w:rtl/>
        </w:rPr>
        <w:t xml:space="preserve">התשובה לחבר הכנסת אלדד בעניין הזה באה לאחר שחבר הכנסת אלדד היה נדהם כולו מזה שהמתבטאים, חברי הכנסת שהתבטאו בוועדה, התבטאו בדרך שלפי דעתו היתה פוליטית. ואז הוא אמר, בתמימות מעושה, "ואני חשבתי שההחלטות הן לגופו של עניין, ולא פוליטיות". אמרתי </w:t>
      </w:r>
      <w:r>
        <w:rPr>
          <w:rFonts w:hint="cs"/>
          <w:rtl/>
        </w:rPr>
        <w:t xml:space="preserve">לו שהגיע הזמן שהחלומות, גם שלו, יתנפצו בוועדת הכנסת. </w:t>
      </w:r>
    </w:p>
    <w:p w14:paraId="7A2DA3C2" w14:textId="77777777" w:rsidR="00000000" w:rsidRDefault="00047014">
      <w:pPr>
        <w:pStyle w:val="a0"/>
        <w:rPr>
          <w:rFonts w:hint="cs"/>
          <w:rtl/>
        </w:rPr>
      </w:pPr>
    </w:p>
    <w:p w14:paraId="43F0464F" w14:textId="77777777" w:rsidR="00000000" w:rsidRDefault="00047014">
      <w:pPr>
        <w:pStyle w:val="a0"/>
        <w:rPr>
          <w:rFonts w:hint="cs"/>
          <w:rtl/>
        </w:rPr>
      </w:pPr>
      <w:r>
        <w:rPr>
          <w:rFonts w:hint="cs"/>
          <w:rtl/>
        </w:rPr>
        <w:t>כך או כך, אדוני היושב-ראש, חברי חברי הכנסת, בתוקף הסמכות שיש לי על-פי סעיף 97ז - -</w:t>
      </w:r>
    </w:p>
    <w:p w14:paraId="73C60FD9" w14:textId="77777777" w:rsidR="00000000" w:rsidRDefault="00047014">
      <w:pPr>
        <w:pStyle w:val="a0"/>
        <w:ind w:firstLine="0"/>
        <w:rPr>
          <w:rFonts w:hint="cs"/>
          <w:rtl/>
        </w:rPr>
      </w:pPr>
    </w:p>
    <w:p w14:paraId="105AFF28" w14:textId="77777777" w:rsidR="00000000" w:rsidRDefault="00047014">
      <w:pPr>
        <w:pStyle w:val="af0"/>
        <w:rPr>
          <w:rtl/>
        </w:rPr>
      </w:pPr>
      <w:r>
        <w:rPr>
          <w:rFonts w:hint="eastAsia"/>
          <w:rtl/>
        </w:rPr>
        <w:t>יצחק</w:t>
      </w:r>
      <w:r>
        <w:rPr>
          <w:rtl/>
        </w:rPr>
        <w:t xml:space="preserve"> כהן (ש"ס):</w:t>
      </w:r>
    </w:p>
    <w:p w14:paraId="0DFB56CF" w14:textId="77777777" w:rsidR="00000000" w:rsidRDefault="00047014">
      <w:pPr>
        <w:pStyle w:val="a0"/>
        <w:rPr>
          <w:rFonts w:hint="cs"/>
          <w:rtl/>
        </w:rPr>
      </w:pPr>
    </w:p>
    <w:p w14:paraId="7E3DFC4B" w14:textId="77777777" w:rsidR="00000000" w:rsidRDefault="00047014">
      <w:pPr>
        <w:pStyle w:val="a0"/>
        <w:rPr>
          <w:rFonts w:hint="cs"/>
          <w:rtl/>
        </w:rPr>
      </w:pPr>
      <w:r>
        <w:rPr>
          <w:rFonts w:hint="cs"/>
          <w:rtl/>
        </w:rPr>
        <w:t>חיים רמון, לאן אתה הולך?</w:t>
      </w:r>
    </w:p>
    <w:p w14:paraId="2B04B2D2" w14:textId="77777777" w:rsidR="00000000" w:rsidRDefault="00047014">
      <w:pPr>
        <w:pStyle w:val="af0"/>
        <w:rPr>
          <w:rFonts w:hint="cs"/>
          <w:rtl/>
        </w:rPr>
      </w:pPr>
    </w:p>
    <w:p w14:paraId="6E4CF994" w14:textId="77777777" w:rsidR="00000000" w:rsidRDefault="00047014">
      <w:pPr>
        <w:pStyle w:val="af0"/>
        <w:rPr>
          <w:rtl/>
        </w:rPr>
      </w:pPr>
      <w:r>
        <w:rPr>
          <w:rFonts w:hint="eastAsia"/>
          <w:rtl/>
        </w:rPr>
        <w:t>השר</w:t>
      </w:r>
      <w:r>
        <w:rPr>
          <w:rtl/>
        </w:rPr>
        <w:t xml:space="preserve"> חיים רמון:</w:t>
      </w:r>
    </w:p>
    <w:p w14:paraId="1A0F940F" w14:textId="77777777" w:rsidR="00000000" w:rsidRDefault="00047014">
      <w:pPr>
        <w:pStyle w:val="a0"/>
        <w:rPr>
          <w:rFonts w:hint="cs"/>
          <w:rtl/>
        </w:rPr>
      </w:pPr>
    </w:p>
    <w:p w14:paraId="62AFCF80" w14:textId="77777777" w:rsidR="00000000" w:rsidRDefault="00047014">
      <w:pPr>
        <w:pStyle w:val="a0"/>
        <w:rPr>
          <w:rFonts w:hint="cs"/>
          <w:rtl/>
        </w:rPr>
      </w:pPr>
      <w:r>
        <w:rPr>
          <w:rFonts w:hint="cs"/>
          <w:rtl/>
        </w:rPr>
        <w:t>לשום מקום, אל תדאג.</w:t>
      </w:r>
    </w:p>
    <w:p w14:paraId="0DB8495B" w14:textId="77777777" w:rsidR="00000000" w:rsidRDefault="00047014">
      <w:pPr>
        <w:pStyle w:val="a0"/>
        <w:ind w:firstLine="0"/>
        <w:rPr>
          <w:rFonts w:hint="cs"/>
          <w:rtl/>
        </w:rPr>
      </w:pPr>
    </w:p>
    <w:p w14:paraId="71E2D217" w14:textId="77777777" w:rsidR="00000000" w:rsidRDefault="00047014">
      <w:pPr>
        <w:pStyle w:val="-"/>
        <w:rPr>
          <w:rtl/>
        </w:rPr>
      </w:pPr>
      <w:bookmarkStart w:id="704" w:name="FS000001038T27_07_2005_21_14_06C"/>
      <w:bookmarkEnd w:id="704"/>
      <w:r>
        <w:rPr>
          <w:rFonts w:hint="eastAsia"/>
          <w:rtl/>
        </w:rPr>
        <w:t>רוני</w:t>
      </w:r>
      <w:r>
        <w:rPr>
          <w:rtl/>
        </w:rPr>
        <w:t xml:space="preserve"> בר-און (יו"ר ועדת הכנסת):</w:t>
      </w:r>
    </w:p>
    <w:p w14:paraId="25A2B8BD" w14:textId="77777777" w:rsidR="00000000" w:rsidRDefault="00047014">
      <w:pPr>
        <w:pStyle w:val="a0"/>
        <w:rPr>
          <w:rFonts w:hint="cs"/>
          <w:rtl/>
        </w:rPr>
      </w:pPr>
    </w:p>
    <w:p w14:paraId="6E95F237" w14:textId="77777777" w:rsidR="00000000" w:rsidRDefault="00047014">
      <w:pPr>
        <w:pStyle w:val="a0"/>
        <w:rPr>
          <w:rFonts w:hint="cs"/>
          <w:rtl/>
        </w:rPr>
      </w:pPr>
      <w:r>
        <w:rPr>
          <w:rFonts w:hint="cs"/>
          <w:rtl/>
        </w:rPr>
        <w:t>- - י</w:t>
      </w:r>
      <w:r>
        <w:rPr>
          <w:rFonts w:hint="cs"/>
          <w:rtl/>
        </w:rPr>
        <w:t xml:space="preserve">כולתי לבקש כרגע מהכנסת - -  </w:t>
      </w:r>
    </w:p>
    <w:p w14:paraId="097A13BB" w14:textId="77777777" w:rsidR="00000000" w:rsidRDefault="00047014">
      <w:pPr>
        <w:pStyle w:val="a0"/>
        <w:ind w:firstLine="0"/>
        <w:rPr>
          <w:rFonts w:hint="cs"/>
          <w:rtl/>
        </w:rPr>
      </w:pPr>
    </w:p>
    <w:p w14:paraId="2B53A834" w14:textId="77777777" w:rsidR="00000000" w:rsidRDefault="00047014">
      <w:pPr>
        <w:pStyle w:val="af0"/>
        <w:rPr>
          <w:rtl/>
        </w:rPr>
      </w:pPr>
      <w:r>
        <w:rPr>
          <w:rFonts w:hint="eastAsia"/>
          <w:rtl/>
        </w:rPr>
        <w:t>יצחק</w:t>
      </w:r>
      <w:r>
        <w:rPr>
          <w:rtl/>
        </w:rPr>
        <w:t xml:space="preserve"> כהן (ש"ס):</w:t>
      </w:r>
    </w:p>
    <w:p w14:paraId="4368A05E" w14:textId="77777777" w:rsidR="00000000" w:rsidRDefault="00047014">
      <w:pPr>
        <w:pStyle w:val="a0"/>
        <w:rPr>
          <w:rFonts w:hint="cs"/>
          <w:rtl/>
        </w:rPr>
      </w:pPr>
    </w:p>
    <w:p w14:paraId="1FDD08F2" w14:textId="77777777" w:rsidR="00000000" w:rsidRDefault="00047014">
      <w:pPr>
        <w:pStyle w:val="a0"/>
        <w:rPr>
          <w:rFonts w:hint="cs"/>
          <w:rtl/>
        </w:rPr>
      </w:pPr>
      <w:r>
        <w:rPr>
          <w:rFonts w:hint="cs"/>
          <w:rtl/>
        </w:rPr>
        <w:t xml:space="preserve">- - - </w:t>
      </w:r>
    </w:p>
    <w:p w14:paraId="7DACFABC" w14:textId="77777777" w:rsidR="00000000" w:rsidRDefault="00047014">
      <w:pPr>
        <w:pStyle w:val="a0"/>
        <w:ind w:firstLine="0"/>
        <w:rPr>
          <w:rFonts w:hint="cs"/>
          <w:rtl/>
        </w:rPr>
      </w:pPr>
    </w:p>
    <w:p w14:paraId="701C01CB" w14:textId="77777777" w:rsidR="00000000" w:rsidRDefault="00047014">
      <w:pPr>
        <w:pStyle w:val="af1"/>
        <w:rPr>
          <w:rtl/>
        </w:rPr>
      </w:pPr>
      <w:r>
        <w:rPr>
          <w:rFonts w:hint="eastAsia"/>
          <w:rtl/>
        </w:rPr>
        <w:t>היו</w:t>
      </w:r>
      <w:r>
        <w:rPr>
          <w:rtl/>
        </w:rPr>
        <w:t>"ר ראובן ריבלין:</w:t>
      </w:r>
    </w:p>
    <w:p w14:paraId="7D7DC08E" w14:textId="77777777" w:rsidR="00000000" w:rsidRDefault="00047014">
      <w:pPr>
        <w:pStyle w:val="a0"/>
        <w:rPr>
          <w:rFonts w:hint="cs"/>
          <w:rtl/>
        </w:rPr>
      </w:pPr>
    </w:p>
    <w:p w14:paraId="5C50F282" w14:textId="77777777" w:rsidR="00000000" w:rsidRDefault="00047014">
      <w:pPr>
        <w:pStyle w:val="a0"/>
        <w:rPr>
          <w:rFonts w:hint="cs"/>
          <w:rtl/>
        </w:rPr>
      </w:pPr>
      <w:r>
        <w:rPr>
          <w:rFonts w:hint="cs"/>
          <w:rtl/>
        </w:rPr>
        <w:t>חבר הכנסת יצחק כהן. בבקשה, אדוני.</w:t>
      </w:r>
    </w:p>
    <w:p w14:paraId="287446DC" w14:textId="77777777" w:rsidR="00000000" w:rsidRDefault="00047014">
      <w:pPr>
        <w:pStyle w:val="a0"/>
        <w:ind w:firstLine="0"/>
        <w:rPr>
          <w:rFonts w:hint="cs"/>
          <w:rtl/>
        </w:rPr>
      </w:pPr>
    </w:p>
    <w:p w14:paraId="0FCF3367" w14:textId="77777777" w:rsidR="00000000" w:rsidRDefault="00047014">
      <w:pPr>
        <w:pStyle w:val="-"/>
        <w:rPr>
          <w:rtl/>
        </w:rPr>
      </w:pPr>
      <w:bookmarkStart w:id="705" w:name="FS000001038T27_07_2005_21_14_52C"/>
      <w:bookmarkEnd w:id="705"/>
      <w:r>
        <w:rPr>
          <w:rFonts w:hint="eastAsia"/>
          <w:rtl/>
        </w:rPr>
        <w:t>רוני</w:t>
      </w:r>
      <w:r>
        <w:rPr>
          <w:rtl/>
        </w:rPr>
        <w:t xml:space="preserve"> בר-און (יו"ר ועדת הכנסת):</w:t>
      </w:r>
    </w:p>
    <w:p w14:paraId="1AF3A2DA" w14:textId="77777777" w:rsidR="00000000" w:rsidRDefault="00047014">
      <w:pPr>
        <w:pStyle w:val="a0"/>
        <w:rPr>
          <w:rFonts w:hint="cs"/>
          <w:rtl/>
        </w:rPr>
      </w:pPr>
    </w:p>
    <w:p w14:paraId="0FBB5406" w14:textId="77777777" w:rsidR="00000000" w:rsidRDefault="00047014">
      <w:pPr>
        <w:pStyle w:val="a0"/>
        <w:rPr>
          <w:rFonts w:hint="cs"/>
          <w:rtl/>
        </w:rPr>
      </w:pPr>
      <w:r>
        <w:rPr>
          <w:rFonts w:hint="cs"/>
          <w:rtl/>
        </w:rPr>
        <w:t xml:space="preserve"> - - להרשות לי למשוך את ההצעה של ועדת הכנסת ולהחזיר את העניין לדיון בוועדת הכנסת. אני לא רוצה לגרום בזבוז זמן לוו</w:t>
      </w:r>
      <w:r>
        <w:rPr>
          <w:rFonts w:hint="cs"/>
          <w:rtl/>
        </w:rPr>
        <w:t>עדת החקירה, אם היא תקום. אני מודיע כאן, מכוח הסמכות שלי כיושב-ראש ועדת הכנסת, שאני מבקש שלא להעמיד להצבעה את ההמלצה להסיר מסדר-היום את ההצעה של חבר הכנסת אריה אלדד, לקבל את המלצת ועדת הכנסת לעניין הצ'רטר של הוועדה, לעניין הרכב הוועדה, וכמובן להצביע על כל י</w:t>
      </w:r>
      <w:r>
        <w:rPr>
          <w:rFonts w:hint="cs"/>
          <w:rtl/>
        </w:rPr>
        <w:t>תר ההסתייגויות.</w:t>
      </w:r>
    </w:p>
    <w:p w14:paraId="209320F4" w14:textId="77777777" w:rsidR="00000000" w:rsidRDefault="00047014">
      <w:pPr>
        <w:pStyle w:val="a0"/>
        <w:ind w:firstLine="0"/>
        <w:rPr>
          <w:rFonts w:hint="cs"/>
          <w:rtl/>
        </w:rPr>
      </w:pPr>
    </w:p>
    <w:p w14:paraId="47640203"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2AE10F8" w14:textId="77777777" w:rsidR="00000000" w:rsidRDefault="00047014">
      <w:pPr>
        <w:pStyle w:val="a0"/>
        <w:rPr>
          <w:rFonts w:hint="cs"/>
          <w:rtl/>
        </w:rPr>
      </w:pPr>
    </w:p>
    <w:p w14:paraId="4ACDD8CE" w14:textId="77777777" w:rsidR="00000000" w:rsidRDefault="00047014">
      <w:pPr>
        <w:pStyle w:val="a0"/>
        <w:rPr>
          <w:rFonts w:hint="cs"/>
          <w:rtl/>
        </w:rPr>
      </w:pPr>
      <w:r>
        <w:rPr>
          <w:rFonts w:hint="cs"/>
          <w:rtl/>
        </w:rPr>
        <w:t xml:space="preserve">חבר הכנסת אלדד, זה לא ניתן לשיקול דעתך. ועדת הכנסת חזרה בה מהתנגדותה להקמת הוועדה. </w:t>
      </w:r>
    </w:p>
    <w:p w14:paraId="56032117" w14:textId="77777777" w:rsidR="00000000" w:rsidRDefault="00047014">
      <w:pPr>
        <w:pStyle w:val="a0"/>
        <w:ind w:firstLine="0"/>
        <w:rPr>
          <w:rFonts w:hint="cs"/>
          <w:rtl/>
        </w:rPr>
      </w:pPr>
    </w:p>
    <w:p w14:paraId="5119496B" w14:textId="77777777" w:rsidR="00000000" w:rsidRDefault="00047014">
      <w:pPr>
        <w:pStyle w:val="af0"/>
        <w:rPr>
          <w:rtl/>
        </w:rPr>
      </w:pPr>
      <w:r>
        <w:rPr>
          <w:rFonts w:hint="eastAsia"/>
          <w:rtl/>
        </w:rPr>
        <w:t>מוחמד</w:t>
      </w:r>
      <w:r>
        <w:rPr>
          <w:rtl/>
        </w:rPr>
        <w:t xml:space="preserve"> ברכה (חד"ש-תע"ל):</w:t>
      </w:r>
    </w:p>
    <w:p w14:paraId="52227472" w14:textId="77777777" w:rsidR="00000000" w:rsidRDefault="00047014">
      <w:pPr>
        <w:pStyle w:val="a0"/>
        <w:rPr>
          <w:rFonts w:hint="cs"/>
          <w:rtl/>
        </w:rPr>
      </w:pPr>
    </w:p>
    <w:p w14:paraId="0EDA2CCF" w14:textId="77777777" w:rsidR="00000000" w:rsidRDefault="00047014">
      <w:pPr>
        <w:pStyle w:val="a0"/>
        <w:rPr>
          <w:rFonts w:hint="cs"/>
          <w:rtl/>
        </w:rPr>
      </w:pPr>
      <w:r>
        <w:rPr>
          <w:rFonts w:hint="cs"/>
          <w:rtl/>
        </w:rPr>
        <w:t>יושב-ראש הוועדה לא יכול לסתור את הדיון של הוועדה.</w:t>
      </w:r>
    </w:p>
    <w:p w14:paraId="62F5AA2F" w14:textId="77777777" w:rsidR="00000000" w:rsidRDefault="00047014">
      <w:pPr>
        <w:pStyle w:val="a0"/>
        <w:ind w:firstLine="0"/>
        <w:rPr>
          <w:rFonts w:hint="cs"/>
          <w:rtl/>
        </w:rPr>
      </w:pPr>
    </w:p>
    <w:p w14:paraId="058EB4A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EB43903" w14:textId="77777777" w:rsidR="00000000" w:rsidRDefault="00047014">
      <w:pPr>
        <w:pStyle w:val="a0"/>
        <w:rPr>
          <w:rFonts w:hint="cs"/>
          <w:rtl/>
        </w:rPr>
      </w:pPr>
    </w:p>
    <w:p w14:paraId="72FC0E97" w14:textId="77777777" w:rsidR="00000000" w:rsidRDefault="00047014">
      <w:pPr>
        <w:pStyle w:val="a0"/>
        <w:rPr>
          <w:rFonts w:hint="cs"/>
          <w:rtl/>
        </w:rPr>
      </w:pPr>
      <w:r>
        <w:rPr>
          <w:rFonts w:hint="cs"/>
          <w:rtl/>
        </w:rPr>
        <w:t>יושב-ראש הוועדה, האם ועדת הכנסת הצבי</w:t>
      </w:r>
      <w:r>
        <w:rPr>
          <w:rFonts w:hint="cs"/>
          <w:rtl/>
        </w:rPr>
        <w:t>עה להסיר מעל סדר-היום?</w:t>
      </w:r>
    </w:p>
    <w:p w14:paraId="4AC8A347" w14:textId="77777777" w:rsidR="00000000" w:rsidRDefault="00047014">
      <w:pPr>
        <w:pStyle w:val="a0"/>
        <w:ind w:firstLine="0"/>
        <w:rPr>
          <w:rFonts w:hint="cs"/>
          <w:rtl/>
        </w:rPr>
      </w:pPr>
    </w:p>
    <w:p w14:paraId="0E2CAE57" w14:textId="77777777" w:rsidR="00000000" w:rsidRDefault="00047014">
      <w:pPr>
        <w:pStyle w:val="af0"/>
        <w:rPr>
          <w:rtl/>
        </w:rPr>
      </w:pPr>
      <w:r>
        <w:rPr>
          <w:rFonts w:hint="eastAsia"/>
          <w:rtl/>
        </w:rPr>
        <w:t>זהבה</w:t>
      </w:r>
      <w:r>
        <w:rPr>
          <w:rtl/>
        </w:rPr>
        <w:t xml:space="preserve"> גלאון (מרצ-יחד):</w:t>
      </w:r>
    </w:p>
    <w:p w14:paraId="63290763" w14:textId="77777777" w:rsidR="00000000" w:rsidRDefault="00047014">
      <w:pPr>
        <w:pStyle w:val="a0"/>
        <w:rPr>
          <w:rFonts w:hint="cs"/>
          <w:rtl/>
        </w:rPr>
      </w:pPr>
    </w:p>
    <w:p w14:paraId="380D3B41" w14:textId="77777777" w:rsidR="00000000" w:rsidRDefault="00047014">
      <w:pPr>
        <w:pStyle w:val="a0"/>
        <w:ind w:firstLine="0"/>
        <w:rPr>
          <w:rFonts w:hint="cs"/>
          <w:rtl/>
        </w:rPr>
      </w:pPr>
      <w:r>
        <w:rPr>
          <w:rFonts w:hint="cs"/>
          <w:rtl/>
        </w:rPr>
        <w:tab/>
        <w:t>כן.</w:t>
      </w:r>
    </w:p>
    <w:p w14:paraId="6EA701BB" w14:textId="77777777" w:rsidR="00000000" w:rsidRDefault="00047014">
      <w:pPr>
        <w:pStyle w:val="a0"/>
        <w:ind w:firstLine="0"/>
        <w:rPr>
          <w:rFonts w:hint="cs"/>
          <w:rtl/>
        </w:rPr>
      </w:pPr>
    </w:p>
    <w:p w14:paraId="17FA49F6"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7F432E9" w14:textId="77777777" w:rsidR="00000000" w:rsidRDefault="00047014">
      <w:pPr>
        <w:pStyle w:val="a0"/>
        <w:rPr>
          <w:rFonts w:hint="cs"/>
          <w:rtl/>
        </w:rPr>
      </w:pPr>
    </w:p>
    <w:p w14:paraId="6E521EF6" w14:textId="77777777" w:rsidR="00000000" w:rsidRDefault="00047014">
      <w:pPr>
        <w:pStyle w:val="a0"/>
        <w:rPr>
          <w:rFonts w:hint="cs"/>
          <w:rtl/>
        </w:rPr>
      </w:pPr>
      <w:r>
        <w:rPr>
          <w:rFonts w:hint="cs"/>
          <w:rtl/>
        </w:rPr>
        <w:t>אדוני יושב-ראש הוועדה, האם החלטת הרוב בוועדת הכנסת היתה להסיר מסדר-היום?</w:t>
      </w:r>
    </w:p>
    <w:p w14:paraId="5F7AA931" w14:textId="77777777" w:rsidR="00000000" w:rsidRDefault="00047014">
      <w:pPr>
        <w:pStyle w:val="a0"/>
        <w:ind w:firstLine="0"/>
        <w:rPr>
          <w:rFonts w:hint="cs"/>
          <w:rtl/>
        </w:rPr>
      </w:pPr>
    </w:p>
    <w:p w14:paraId="7FB9B74E" w14:textId="77777777" w:rsidR="00000000" w:rsidRDefault="00047014">
      <w:pPr>
        <w:pStyle w:val="af0"/>
        <w:rPr>
          <w:rtl/>
        </w:rPr>
      </w:pPr>
      <w:r>
        <w:rPr>
          <w:rFonts w:hint="eastAsia"/>
          <w:rtl/>
        </w:rPr>
        <w:t>זהבה</w:t>
      </w:r>
      <w:r>
        <w:rPr>
          <w:rtl/>
        </w:rPr>
        <w:t xml:space="preserve"> גלאון (מרצ-יחד):</w:t>
      </w:r>
    </w:p>
    <w:p w14:paraId="12BA2ADE" w14:textId="77777777" w:rsidR="00000000" w:rsidRDefault="00047014">
      <w:pPr>
        <w:pStyle w:val="a0"/>
        <w:rPr>
          <w:rFonts w:hint="cs"/>
          <w:rtl/>
        </w:rPr>
      </w:pPr>
    </w:p>
    <w:p w14:paraId="0B0B401F" w14:textId="77777777" w:rsidR="00000000" w:rsidRDefault="00047014">
      <w:pPr>
        <w:pStyle w:val="a0"/>
        <w:rPr>
          <w:rFonts w:hint="cs"/>
          <w:rtl/>
        </w:rPr>
      </w:pPr>
      <w:r>
        <w:rPr>
          <w:rFonts w:hint="cs"/>
          <w:rtl/>
        </w:rPr>
        <w:t>כן.</w:t>
      </w:r>
    </w:p>
    <w:p w14:paraId="49A7A4F3" w14:textId="77777777" w:rsidR="00000000" w:rsidRDefault="00047014">
      <w:pPr>
        <w:pStyle w:val="a0"/>
        <w:ind w:firstLine="0"/>
        <w:rPr>
          <w:rFonts w:hint="cs"/>
          <w:rtl/>
        </w:rPr>
      </w:pPr>
    </w:p>
    <w:p w14:paraId="3F6FE74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3076E72" w14:textId="77777777" w:rsidR="00000000" w:rsidRDefault="00047014">
      <w:pPr>
        <w:pStyle w:val="a0"/>
        <w:rPr>
          <w:rFonts w:hint="cs"/>
          <w:rtl/>
        </w:rPr>
      </w:pPr>
    </w:p>
    <w:p w14:paraId="0F24F059" w14:textId="77777777" w:rsidR="00000000" w:rsidRDefault="00047014">
      <w:pPr>
        <w:pStyle w:val="a0"/>
        <w:rPr>
          <w:rFonts w:hint="cs"/>
          <w:rtl/>
        </w:rPr>
      </w:pPr>
      <w:r>
        <w:rPr>
          <w:rFonts w:hint="cs"/>
          <w:rtl/>
        </w:rPr>
        <w:t>החלטת הוועדה היתה להסיר מעל סדר-היום את ההצעה שנתקבלה על-יד</w:t>
      </w:r>
      <w:r>
        <w:rPr>
          <w:rFonts w:hint="cs"/>
          <w:rtl/>
        </w:rPr>
        <w:t>י המליאה בדבר הקמת ועדת חקירה?</w:t>
      </w:r>
    </w:p>
    <w:p w14:paraId="17252D26" w14:textId="77777777" w:rsidR="00000000" w:rsidRDefault="00047014">
      <w:pPr>
        <w:pStyle w:val="a0"/>
        <w:ind w:firstLine="0"/>
        <w:rPr>
          <w:rFonts w:hint="cs"/>
          <w:rtl/>
        </w:rPr>
      </w:pPr>
    </w:p>
    <w:p w14:paraId="0841C1BB" w14:textId="77777777" w:rsidR="00000000" w:rsidRDefault="00047014">
      <w:pPr>
        <w:pStyle w:val="af0"/>
        <w:rPr>
          <w:rtl/>
        </w:rPr>
      </w:pPr>
      <w:r>
        <w:rPr>
          <w:rFonts w:hint="eastAsia"/>
          <w:rtl/>
        </w:rPr>
        <w:t>רוני</w:t>
      </w:r>
      <w:r>
        <w:rPr>
          <w:rtl/>
        </w:rPr>
        <w:t xml:space="preserve"> בר-און (</w:t>
      </w:r>
      <w:r>
        <w:rPr>
          <w:rFonts w:hint="cs"/>
          <w:rtl/>
        </w:rPr>
        <w:t>יו"ר ועדת הכנסת</w:t>
      </w:r>
      <w:r>
        <w:rPr>
          <w:rtl/>
        </w:rPr>
        <w:t>):</w:t>
      </w:r>
    </w:p>
    <w:p w14:paraId="5DB1DBE1" w14:textId="77777777" w:rsidR="00000000" w:rsidRDefault="00047014">
      <w:pPr>
        <w:pStyle w:val="a0"/>
        <w:rPr>
          <w:rFonts w:hint="cs"/>
          <w:rtl/>
        </w:rPr>
      </w:pPr>
    </w:p>
    <w:p w14:paraId="0B4D2261" w14:textId="77777777" w:rsidR="00000000" w:rsidRDefault="00047014">
      <w:pPr>
        <w:pStyle w:val="a0"/>
        <w:rPr>
          <w:rFonts w:hint="cs"/>
          <w:rtl/>
        </w:rPr>
      </w:pPr>
      <w:r>
        <w:rPr>
          <w:rFonts w:hint="cs"/>
          <w:rtl/>
        </w:rPr>
        <w:t>אכן כן. אדוני היושב-ראש, ירשה לי להשלים את התשובה שלי. אכן כן, זאת היתה החלטת ועדת הכנסת, ואני כאן, כשאני מציג את החלטת ועדת הכנסת, אני מבקש מהכנסת להצביע נגד הסרת הצעת ההחלטה של אריה אלדד מסד</w:t>
      </w:r>
      <w:r>
        <w:rPr>
          <w:rFonts w:hint="cs"/>
          <w:rtl/>
        </w:rPr>
        <w:t>ר-היום.</w:t>
      </w:r>
    </w:p>
    <w:p w14:paraId="292C9C56" w14:textId="77777777" w:rsidR="00000000" w:rsidRDefault="00047014">
      <w:pPr>
        <w:pStyle w:val="a0"/>
        <w:ind w:firstLine="0"/>
        <w:rPr>
          <w:rFonts w:hint="cs"/>
          <w:rtl/>
        </w:rPr>
      </w:pPr>
    </w:p>
    <w:p w14:paraId="2F765274" w14:textId="77777777" w:rsidR="00000000" w:rsidRDefault="00047014">
      <w:pPr>
        <w:pStyle w:val="af1"/>
        <w:rPr>
          <w:rtl/>
        </w:rPr>
      </w:pPr>
      <w:r>
        <w:rPr>
          <w:rFonts w:hint="eastAsia"/>
          <w:rtl/>
        </w:rPr>
        <w:t>היו</w:t>
      </w:r>
      <w:r>
        <w:rPr>
          <w:rtl/>
        </w:rPr>
        <w:t>"ר ראובן ריבלין:</w:t>
      </w:r>
    </w:p>
    <w:p w14:paraId="6946035B" w14:textId="77777777" w:rsidR="00000000" w:rsidRDefault="00047014">
      <w:pPr>
        <w:pStyle w:val="a0"/>
        <w:rPr>
          <w:rFonts w:hint="cs"/>
          <w:rtl/>
        </w:rPr>
      </w:pPr>
    </w:p>
    <w:p w14:paraId="3DFBA462" w14:textId="77777777" w:rsidR="00000000" w:rsidRDefault="00047014">
      <w:pPr>
        <w:pStyle w:val="a0"/>
        <w:rPr>
          <w:rFonts w:hint="cs"/>
          <w:rtl/>
        </w:rPr>
      </w:pPr>
      <w:r>
        <w:rPr>
          <w:rFonts w:hint="cs"/>
          <w:rtl/>
        </w:rPr>
        <w:t>הבנתי. חבר הכנסת גורלובסקי, אני מבקש לא לנהל שיחות במליאה. חברת הכנסת גלאון וחבר הכנסת ברכה, אני מאוד מודה לכם על הערתכם. אנחנו מצביעים אם להסיר או לא להסיר. חבר הכנסת יצחק כהן, נא לצאת מהאולם אם מדברים בטלפון. רבותי, זה לא הפ</w:t>
      </w:r>
      <w:r>
        <w:rPr>
          <w:rFonts w:hint="cs"/>
          <w:rtl/>
        </w:rPr>
        <w:t>קר.</w:t>
      </w:r>
    </w:p>
    <w:p w14:paraId="79DE13C6" w14:textId="77777777" w:rsidR="00000000" w:rsidRDefault="00047014">
      <w:pPr>
        <w:pStyle w:val="a0"/>
        <w:rPr>
          <w:rFonts w:hint="cs"/>
          <w:rtl/>
        </w:rPr>
      </w:pPr>
    </w:p>
    <w:p w14:paraId="57A97A68" w14:textId="77777777" w:rsidR="00000000" w:rsidRDefault="00047014">
      <w:pPr>
        <w:pStyle w:val="a0"/>
        <w:rPr>
          <w:rFonts w:hint="cs"/>
          <w:rtl/>
        </w:rPr>
      </w:pPr>
      <w:r>
        <w:rPr>
          <w:rFonts w:hint="cs"/>
          <w:rtl/>
        </w:rPr>
        <w:t>רבותי חברי הכנסת, אנחנו הולכים עכשיו להצביע אם להסיר או לא להסיר מעל סדר-היום. הואיל ולי אין זכות דיבור, אני מודיע שבלי לנקוט עמדה לגופו של עניין, אני נגד כל הקמת ועדת חקירה שמגמתה אינה עניין שבאמת הכנסת צריכה לחקור אותו ונמצא בסמכות רשויות אחרות. עכש</w:t>
      </w:r>
      <w:r>
        <w:rPr>
          <w:rFonts w:hint="cs"/>
          <w:rtl/>
        </w:rPr>
        <w:t>יו תעשו מה שאתם רוצים.</w:t>
      </w:r>
      <w:bookmarkStart w:id="706" w:name="FS000000478T27_07_2005_20_51_47"/>
      <w:bookmarkEnd w:id="706"/>
    </w:p>
    <w:p w14:paraId="1BC9BBC7" w14:textId="77777777" w:rsidR="00000000" w:rsidRDefault="00047014">
      <w:pPr>
        <w:pStyle w:val="a0"/>
        <w:ind w:firstLine="0"/>
        <w:rPr>
          <w:rFonts w:hint="cs"/>
          <w:rtl/>
        </w:rPr>
      </w:pPr>
    </w:p>
    <w:p w14:paraId="25358C86" w14:textId="77777777" w:rsidR="00000000" w:rsidRDefault="00047014">
      <w:pPr>
        <w:pStyle w:val="af0"/>
        <w:rPr>
          <w:rtl/>
        </w:rPr>
      </w:pPr>
      <w:r>
        <w:rPr>
          <w:rFonts w:hint="eastAsia"/>
          <w:rtl/>
        </w:rPr>
        <w:t>שר</w:t>
      </w:r>
      <w:r>
        <w:rPr>
          <w:rtl/>
        </w:rPr>
        <w:t xml:space="preserve"> התחבורה מאיר שטרית:</w:t>
      </w:r>
    </w:p>
    <w:p w14:paraId="125CB23F" w14:textId="77777777" w:rsidR="00000000" w:rsidRDefault="00047014">
      <w:pPr>
        <w:pStyle w:val="a0"/>
        <w:ind w:firstLine="0"/>
        <w:rPr>
          <w:rFonts w:hint="cs"/>
          <w:rtl/>
        </w:rPr>
      </w:pPr>
    </w:p>
    <w:p w14:paraId="092ECBE5" w14:textId="77777777" w:rsidR="00000000" w:rsidRDefault="00047014">
      <w:pPr>
        <w:pStyle w:val="a0"/>
        <w:rPr>
          <w:rFonts w:hint="cs"/>
          <w:rtl/>
        </w:rPr>
      </w:pPr>
      <w:r>
        <w:rPr>
          <w:rFonts w:hint="cs"/>
          <w:rtl/>
        </w:rPr>
        <w:t>אדוני, תסביר איך אני  מצביע בעד להסיר את ההצעה מסדר-היום. איך אני מצביע - בעד או נגד?</w:t>
      </w:r>
    </w:p>
    <w:p w14:paraId="6350BBB9" w14:textId="77777777" w:rsidR="00000000" w:rsidRDefault="00047014">
      <w:pPr>
        <w:pStyle w:val="a0"/>
        <w:ind w:firstLine="0"/>
        <w:rPr>
          <w:rFonts w:hint="cs"/>
          <w:rtl/>
        </w:rPr>
      </w:pPr>
    </w:p>
    <w:p w14:paraId="2B3E9681"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1B2094BA" w14:textId="77777777" w:rsidR="00000000" w:rsidRDefault="00047014">
      <w:pPr>
        <w:pStyle w:val="a0"/>
        <w:rPr>
          <w:rFonts w:hint="cs"/>
          <w:rtl/>
        </w:rPr>
      </w:pPr>
    </w:p>
    <w:p w14:paraId="4BF67072" w14:textId="77777777" w:rsidR="00000000" w:rsidRDefault="00047014">
      <w:pPr>
        <w:pStyle w:val="a0"/>
        <w:rPr>
          <w:rFonts w:hint="cs"/>
          <w:rtl/>
        </w:rPr>
      </w:pPr>
      <w:r>
        <w:rPr>
          <w:rFonts w:hint="cs"/>
          <w:rtl/>
        </w:rPr>
        <w:t>חבר הכנסת ברכה וחברת הכנסת גלאון, הצעת ועדת הכנסת היתה להסיר מסדר-היום. אני מצביע על החלטת ועדת הכנס</w:t>
      </w:r>
      <w:r>
        <w:rPr>
          <w:rFonts w:hint="cs"/>
          <w:rtl/>
        </w:rPr>
        <w:t>ת. מי שרוצה לתמוך בהחלטת ועדת הכנסת, דהיינו להסיר, מצביע בעד. מי שמתנגד - מצביע נגד.  רבותי, ברור לכם?</w:t>
      </w:r>
    </w:p>
    <w:p w14:paraId="4844AD31" w14:textId="77777777" w:rsidR="00000000" w:rsidRDefault="00047014">
      <w:pPr>
        <w:pStyle w:val="a0"/>
        <w:rPr>
          <w:rFonts w:hint="cs"/>
          <w:rtl/>
        </w:rPr>
      </w:pPr>
    </w:p>
    <w:p w14:paraId="0DB4FA3C" w14:textId="77777777" w:rsidR="00000000" w:rsidRDefault="00047014">
      <w:pPr>
        <w:pStyle w:val="af0"/>
        <w:rPr>
          <w:rtl/>
        </w:rPr>
      </w:pPr>
      <w:r>
        <w:rPr>
          <w:rFonts w:hint="eastAsia"/>
          <w:rtl/>
        </w:rPr>
        <w:t>קולט</w:t>
      </w:r>
      <w:r>
        <w:rPr>
          <w:rtl/>
        </w:rPr>
        <w:t xml:space="preserve"> אביטל (העבודה - מימד - עם אחד):</w:t>
      </w:r>
    </w:p>
    <w:p w14:paraId="72F08392" w14:textId="77777777" w:rsidR="00000000" w:rsidRDefault="00047014">
      <w:pPr>
        <w:pStyle w:val="a0"/>
        <w:rPr>
          <w:rFonts w:hint="cs"/>
          <w:rtl/>
        </w:rPr>
      </w:pPr>
    </w:p>
    <w:p w14:paraId="0FF46596" w14:textId="77777777" w:rsidR="00000000" w:rsidRDefault="00047014">
      <w:pPr>
        <w:pStyle w:val="a0"/>
        <w:rPr>
          <w:rFonts w:hint="cs"/>
          <w:rtl/>
        </w:rPr>
      </w:pPr>
      <w:r>
        <w:rPr>
          <w:rFonts w:hint="cs"/>
          <w:rtl/>
        </w:rPr>
        <w:t>לא ברור.</w:t>
      </w:r>
    </w:p>
    <w:p w14:paraId="2DE9F48C" w14:textId="77777777" w:rsidR="00000000" w:rsidRDefault="00047014">
      <w:pPr>
        <w:pStyle w:val="a0"/>
        <w:ind w:firstLine="0"/>
        <w:rPr>
          <w:rFonts w:hint="cs"/>
          <w:rtl/>
        </w:rPr>
      </w:pPr>
    </w:p>
    <w:p w14:paraId="03577C86"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4E50D61A" w14:textId="77777777" w:rsidR="00000000" w:rsidRDefault="00047014">
      <w:pPr>
        <w:pStyle w:val="a0"/>
        <w:rPr>
          <w:rFonts w:hint="cs"/>
          <w:rtl/>
        </w:rPr>
      </w:pPr>
    </w:p>
    <w:p w14:paraId="0E3290D8" w14:textId="77777777" w:rsidR="00000000" w:rsidRDefault="00047014">
      <w:pPr>
        <w:pStyle w:val="a0"/>
        <w:rPr>
          <w:rFonts w:hint="cs"/>
          <w:rtl/>
        </w:rPr>
      </w:pPr>
      <w:r>
        <w:rPr>
          <w:rFonts w:hint="cs"/>
          <w:rtl/>
        </w:rPr>
        <w:t>לא ברור, ללכת לקורס. בעד - זה להסיר. נגד - לא להסיר. מי שמצביע בעד, הוא בעד להסיר מ</w:t>
      </w:r>
      <w:r>
        <w:rPr>
          <w:rFonts w:hint="cs"/>
          <w:rtl/>
        </w:rPr>
        <w:t>על סדר-היום את הצעתו של חבר הכנסת אלדד. מי שמצביע נגד, מבקש לקיים את הוועדה. חברי הכנסת, כל מי שלא מבין שיבקש בפעם הבאה שלא יבחרו אותו לכנסת. אלה ההצבעות. חברי הכנסת, תודה רבה, לשבת.</w:t>
      </w:r>
    </w:p>
    <w:p w14:paraId="44EB6970" w14:textId="77777777" w:rsidR="00000000" w:rsidRDefault="00047014">
      <w:pPr>
        <w:pStyle w:val="a0"/>
        <w:ind w:firstLine="0"/>
        <w:rPr>
          <w:rFonts w:hint="cs"/>
          <w:rtl/>
        </w:rPr>
      </w:pPr>
    </w:p>
    <w:p w14:paraId="1638C5A8" w14:textId="77777777" w:rsidR="00000000" w:rsidRDefault="00047014">
      <w:pPr>
        <w:pStyle w:val="af0"/>
        <w:rPr>
          <w:rtl/>
        </w:rPr>
      </w:pPr>
      <w:r>
        <w:rPr>
          <w:rFonts w:hint="eastAsia"/>
          <w:rtl/>
        </w:rPr>
        <w:t>קריאות</w:t>
      </w:r>
      <w:r>
        <w:rPr>
          <w:rtl/>
        </w:rPr>
        <w:t>:</w:t>
      </w:r>
    </w:p>
    <w:p w14:paraId="1B037AF3" w14:textId="77777777" w:rsidR="00000000" w:rsidRDefault="00047014">
      <w:pPr>
        <w:pStyle w:val="a0"/>
        <w:rPr>
          <w:rFonts w:hint="cs"/>
          <w:rtl/>
        </w:rPr>
      </w:pPr>
    </w:p>
    <w:p w14:paraId="6F90899A" w14:textId="77777777" w:rsidR="00000000" w:rsidRDefault="00047014">
      <w:pPr>
        <w:pStyle w:val="a0"/>
        <w:rPr>
          <w:rFonts w:hint="cs"/>
          <w:rtl/>
        </w:rPr>
      </w:pPr>
      <w:r>
        <w:rPr>
          <w:rFonts w:hint="cs"/>
          <w:rtl/>
        </w:rPr>
        <w:t>- - -</w:t>
      </w:r>
    </w:p>
    <w:p w14:paraId="16FBC42C" w14:textId="77777777" w:rsidR="00000000" w:rsidRDefault="00047014">
      <w:pPr>
        <w:pStyle w:val="af0"/>
        <w:rPr>
          <w:rtl/>
        </w:rPr>
      </w:pPr>
      <w:r>
        <w:rPr>
          <w:rtl/>
        </w:rPr>
        <w:br/>
        <w:t>דני יתום (העבודה - מימד - עם אחד):</w:t>
      </w:r>
    </w:p>
    <w:p w14:paraId="53A17CC3" w14:textId="77777777" w:rsidR="00000000" w:rsidRDefault="00047014">
      <w:pPr>
        <w:pStyle w:val="a0"/>
        <w:rPr>
          <w:rtl/>
        </w:rPr>
      </w:pPr>
    </w:p>
    <w:p w14:paraId="753C2831" w14:textId="77777777" w:rsidR="00000000" w:rsidRDefault="00047014">
      <w:pPr>
        <w:pStyle w:val="a0"/>
        <w:rPr>
          <w:rFonts w:hint="cs"/>
          <w:rtl/>
        </w:rPr>
      </w:pPr>
      <w:r>
        <w:rPr>
          <w:rFonts w:hint="cs"/>
          <w:rtl/>
        </w:rPr>
        <w:t>סליחה - - -</w:t>
      </w:r>
    </w:p>
    <w:p w14:paraId="1FDEDA76" w14:textId="77777777" w:rsidR="00000000" w:rsidRDefault="00047014">
      <w:pPr>
        <w:pStyle w:val="af1"/>
        <w:rPr>
          <w:rtl/>
        </w:rPr>
      </w:pPr>
      <w:r>
        <w:rPr>
          <w:rtl/>
        </w:rPr>
        <w:br/>
        <w:t>היו"ר ר</w:t>
      </w:r>
      <w:r>
        <w:rPr>
          <w:rtl/>
        </w:rPr>
        <w:t>אובן ריבלין:</w:t>
      </w:r>
    </w:p>
    <w:p w14:paraId="436FA1AE" w14:textId="77777777" w:rsidR="00000000" w:rsidRDefault="00047014">
      <w:pPr>
        <w:pStyle w:val="a0"/>
        <w:rPr>
          <w:rtl/>
        </w:rPr>
      </w:pPr>
    </w:p>
    <w:p w14:paraId="2C9A6E9F" w14:textId="77777777" w:rsidR="00000000" w:rsidRDefault="00047014">
      <w:pPr>
        <w:pStyle w:val="a0"/>
        <w:rPr>
          <w:rFonts w:hint="cs"/>
          <w:rtl/>
        </w:rPr>
      </w:pPr>
      <w:r>
        <w:rPr>
          <w:rFonts w:hint="cs"/>
          <w:rtl/>
        </w:rPr>
        <w:t xml:space="preserve">שב במקומך, אל תבוא אלי. </w:t>
      </w:r>
    </w:p>
    <w:p w14:paraId="3B929E82" w14:textId="77777777" w:rsidR="00000000" w:rsidRDefault="00047014">
      <w:pPr>
        <w:pStyle w:val="af0"/>
        <w:rPr>
          <w:rtl/>
        </w:rPr>
      </w:pPr>
      <w:r>
        <w:rPr>
          <w:rtl/>
        </w:rPr>
        <w:br/>
        <w:t>דני יתום (העבודה - מימד - עם אחד):</w:t>
      </w:r>
    </w:p>
    <w:p w14:paraId="02D7A56A" w14:textId="77777777" w:rsidR="00000000" w:rsidRDefault="00047014">
      <w:pPr>
        <w:pStyle w:val="a0"/>
        <w:rPr>
          <w:rtl/>
        </w:rPr>
      </w:pPr>
    </w:p>
    <w:p w14:paraId="25F1923A" w14:textId="77777777" w:rsidR="00000000" w:rsidRDefault="00047014">
      <w:pPr>
        <w:pStyle w:val="a0"/>
        <w:rPr>
          <w:rFonts w:hint="cs"/>
          <w:rtl/>
        </w:rPr>
      </w:pPr>
      <w:r>
        <w:rPr>
          <w:rFonts w:hint="cs"/>
          <w:rtl/>
        </w:rPr>
        <w:t xml:space="preserve">אבל לא דיברתי. </w:t>
      </w:r>
    </w:p>
    <w:p w14:paraId="3F836FD3" w14:textId="77777777" w:rsidR="00000000" w:rsidRDefault="00047014">
      <w:pPr>
        <w:pStyle w:val="af1"/>
        <w:rPr>
          <w:rtl/>
        </w:rPr>
      </w:pPr>
      <w:r>
        <w:rPr>
          <w:rtl/>
        </w:rPr>
        <w:br/>
        <w:t>היו"ר ראובן ריבלין:</w:t>
      </w:r>
    </w:p>
    <w:p w14:paraId="3065B756" w14:textId="77777777" w:rsidR="00000000" w:rsidRDefault="00047014">
      <w:pPr>
        <w:pStyle w:val="a0"/>
        <w:rPr>
          <w:rtl/>
        </w:rPr>
      </w:pPr>
    </w:p>
    <w:p w14:paraId="4937353C" w14:textId="77777777" w:rsidR="00000000" w:rsidRDefault="00047014">
      <w:pPr>
        <w:pStyle w:val="a0"/>
        <w:rPr>
          <w:rFonts w:hint="cs"/>
          <w:rtl/>
        </w:rPr>
      </w:pPr>
      <w:r>
        <w:rPr>
          <w:rFonts w:hint="cs"/>
          <w:rtl/>
        </w:rPr>
        <w:t xml:space="preserve">אני מתנצל. </w:t>
      </w:r>
    </w:p>
    <w:p w14:paraId="66021437" w14:textId="77777777" w:rsidR="00000000" w:rsidRDefault="00047014">
      <w:pPr>
        <w:pStyle w:val="af0"/>
        <w:rPr>
          <w:rtl/>
        </w:rPr>
      </w:pPr>
      <w:r>
        <w:rPr>
          <w:rtl/>
        </w:rPr>
        <w:br/>
        <w:t>דני יתום (העבודה - מימד - עם אחד):</w:t>
      </w:r>
    </w:p>
    <w:p w14:paraId="78CE5E84" w14:textId="77777777" w:rsidR="00000000" w:rsidRDefault="00047014">
      <w:pPr>
        <w:pStyle w:val="a0"/>
        <w:rPr>
          <w:rtl/>
        </w:rPr>
      </w:pPr>
    </w:p>
    <w:p w14:paraId="200CD44F" w14:textId="77777777" w:rsidR="00000000" w:rsidRDefault="00047014">
      <w:pPr>
        <w:pStyle w:val="a0"/>
        <w:rPr>
          <w:rFonts w:hint="cs"/>
          <w:rtl/>
        </w:rPr>
      </w:pPr>
      <w:r>
        <w:rPr>
          <w:rFonts w:hint="cs"/>
          <w:rtl/>
        </w:rPr>
        <w:t xml:space="preserve">אבל לא קראת לי לדבר. </w:t>
      </w:r>
    </w:p>
    <w:p w14:paraId="273992F9" w14:textId="77777777" w:rsidR="00000000" w:rsidRDefault="00047014">
      <w:pPr>
        <w:pStyle w:val="af1"/>
        <w:rPr>
          <w:rFonts w:hint="cs"/>
          <w:rtl/>
        </w:rPr>
      </w:pPr>
    </w:p>
    <w:p w14:paraId="66C81DBE" w14:textId="77777777" w:rsidR="00000000" w:rsidRDefault="00047014">
      <w:pPr>
        <w:pStyle w:val="af1"/>
        <w:rPr>
          <w:rtl/>
        </w:rPr>
      </w:pPr>
      <w:r>
        <w:rPr>
          <w:rFonts w:hint="eastAsia"/>
          <w:rtl/>
        </w:rPr>
        <w:t>היו</w:t>
      </w:r>
      <w:r>
        <w:rPr>
          <w:rtl/>
        </w:rPr>
        <w:t>"ר ראובן ריבלין:</w:t>
      </w:r>
    </w:p>
    <w:p w14:paraId="2629E036" w14:textId="77777777" w:rsidR="00000000" w:rsidRDefault="00047014">
      <w:pPr>
        <w:pStyle w:val="a0"/>
        <w:rPr>
          <w:rFonts w:hint="cs"/>
          <w:rtl/>
        </w:rPr>
      </w:pPr>
    </w:p>
    <w:p w14:paraId="2F8B3775" w14:textId="77777777" w:rsidR="00000000" w:rsidRDefault="00047014">
      <w:pPr>
        <w:pStyle w:val="a0"/>
        <w:rPr>
          <w:rFonts w:hint="cs"/>
          <w:rtl/>
        </w:rPr>
      </w:pPr>
      <w:r>
        <w:rPr>
          <w:rFonts w:hint="cs"/>
          <w:rtl/>
        </w:rPr>
        <w:t>קראו, קראו, קראו לדבר.</w:t>
      </w:r>
    </w:p>
    <w:p w14:paraId="0ADB540E" w14:textId="77777777" w:rsidR="00000000" w:rsidRDefault="00047014">
      <w:pPr>
        <w:pStyle w:val="af0"/>
        <w:rPr>
          <w:rtl/>
        </w:rPr>
      </w:pPr>
      <w:r>
        <w:rPr>
          <w:rtl/>
        </w:rPr>
        <w:br/>
        <w:t>דני יתום (העבודה - מימד -</w:t>
      </w:r>
      <w:r>
        <w:rPr>
          <w:rtl/>
        </w:rPr>
        <w:t xml:space="preserve"> עם אחד):</w:t>
      </w:r>
    </w:p>
    <w:p w14:paraId="1B345AAE" w14:textId="77777777" w:rsidR="00000000" w:rsidRDefault="00047014">
      <w:pPr>
        <w:pStyle w:val="a0"/>
        <w:rPr>
          <w:rtl/>
        </w:rPr>
      </w:pPr>
    </w:p>
    <w:p w14:paraId="42878487" w14:textId="77777777" w:rsidR="00000000" w:rsidRDefault="00047014">
      <w:pPr>
        <w:pStyle w:val="a0"/>
        <w:rPr>
          <w:rFonts w:hint="cs"/>
          <w:rtl/>
        </w:rPr>
      </w:pPr>
      <w:r>
        <w:rPr>
          <w:rFonts w:hint="cs"/>
          <w:rtl/>
        </w:rPr>
        <w:t xml:space="preserve">אז אני מבקש לדבר, לא קראו לי. </w:t>
      </w:r>
    </w:p>
    <w:p w14:paraId="63F3F52D" w14:textId="77777777" w:rsidR="00000000" w:rsidRDefault="00047014">
      <w:pPr>
        <w:pStyle w:val="af1"/>
        <w:rPr>
          <w:rtl/>
        </w:rPr>
      </w:pPr>
      <w:r>
        <w:rPr>
          <w:rtl/>
        </w:rPr>
        <w:br/>
        <w:t>היו"ר ראובן ריבלין:</w:t>
      </w:r>
    </w:p>
    <w:p w14:paraId="211199CA" w14:textId="77777777" w:rsidR="00000000" w:rsidRDefault="00047014">
      <w:pPr>
        <w:pStyle w:val="a0"/>
        <w:rPr>
          <w:rtl/>
        </w:rPr>
      </w:pPr>
    </w:p>
    <w:p w14:paraId="3B459713" w14:textId="77777777" w:rsidR="00000000" w:rsidRDefault="00047014">
      <w:pPr>
        <w:pStyle w:val="a0"/>
        <w:rPr>
          <w:rFonts w:hint="cs"/>
          <w:rtl/>
        </w:rPr>
      </w:pPr>
      <w:r>
        <w:rPr>
          <w:rFonts w:hint="cs"/>
          <w:rtl/>
        </w:rPr>
        <w:t xml:space="preserve">קראו לדבר. תם הדיון. קראו לדבר, דני. </w:t>
      </w:r>
    </w:p>
    <w:p w14:paraId="77C192AF" w14:textId="77777777" w:rsidR="00000000" w:rsidRDefault="00047014">
      <w:pPr>
        <w:pStyle w:val="af0"/>
        <w:rPr>
          <w:rtl/>
        </w:rPr>
      </w:pPr>
      <w:r>
        <w:rPr>
          <w:rtl/>
        </w:rPr>
        <w:br/>
        <w:t>דני יתום (העבודה - מימד - עם אחד):</w:t>
      </w:r>
    </w:p>
    <w:p w14:paraId="58253B29" w14:textId="77777777" w:rsidR="00000000" w:rsidRDefault="00047014">
      <w:pPr>
        <w:pStyle w:val="a0"/>
        <w:rPr>
          <w:rtl/>
        </w:rPr>
      </w:pPr>
    </w:p>
    <w:p w14:paraId="275B69D7" w14:textId="77777777" w:rsidR="00000000" w:rsidRDefault="00047014">
      <w:pPr>
        <w:pStyle w:val="a0"/>
        <w:rPr>
          <w:rFonts w:hint="cs"/>
          <w:rtl/>
        </w:rPr>
      </w:pPr>
      <w:r>
        <w:rPr>
          <w:rFonts w:hint="cs"/>
          <w:rtl/>
        </w:rPr>
        <w:t xml:space="preserve">אבל הייתי באולם. </w:t>
      </w:r>
    </w:p>
    <w:p w14:paraId="78F81DB1" w14:textId="77777777" w:rsidR="00000000" w:rsidRDefault="00047014">
      <w:pPr>
        <w:pStyle w:val="af1"/>
        <w:rPr>
          <w:rtl/>
        </w:rPr>
      </w:pPr>
      <w:r>
        <w:rPr>
          <w:rtl/>
        </w:rPr>
        <w:br/>
        <w:t>היו"ר ראובן ריבלין:</w:t>
      </w:r>
    </w:p>
    <w:p w14:paraId="6197FF2B" w14:textId="77777777" w:rsidR="00000000" w:rsidRDefault="00047014">
      <w:pPr>
        <w:pStyle w:val="a0"/>
        <w:rPr>
          <w:rtl/>
        </w:rPr>
      </w:pPr>
    </w:p>
    <w:p w14:paraId="1F24F5CE" w14:textId="77777777" w:rsidR="00000000" w:rsidRDefault="00047014">
      <w:pPr>
        <w:pStyle w:val="a0"/>
        <w:rPr>
          <w:rFonts w:hint="cs"/>
          <w:rtl/>
        </w:rPr>
      </w:pPr>
      <w:r>
        <w:rPr>
          <w:rFonts w:hint="cs"/>
          <w:rtl/>
        </w:rPr>
        <w:t xml:space="preserve">אבל קראו לדבר. לחיים אורון קראתי לדבר עוד פעם. </w:t>
      </w:r>
    </w:p>
    <w:p w14:paraId="67F6A9DD" w14:textId="77777777" w:rsidR="00000000" w:rsidRDefault="00047014">
      <w:pPr>
        <w:pStyle w:val="af0"/>
        <w:rPr>
          <w:rtl/>
        </w:rPr>
      </w:pPr>
      <w:r>
        <w:rPr>
          <w:rtl/>
        </w:rPr>
        <w:br/>
        <w:t>דני יתום (העבודה - מימד - עם</w:t>
      </w:r>
      <w:r>
        <w:rPr>
          <w:rtl/>
        </w:rPr>
        <w:t xml:space="preserve"> אחד):</w:t>
      </w:r>
    </w:p>
    <w:p w14:paraId="7CDF6ECE" w14:textId="77777777" w:rsidR="00000000" w:rsidRDefault="00047014">
      <w:pPr>
        <w:pStyle w:val="a0"/>
        <w:rPr>
          <w:rFonts w:hint="cs"/>
          <w:rtl/>
        </w:rPr>
      </w:pPr>
    </w:p>
    <w:p w14:paraId="22AAC7C7" w14:textId="77777777" w:rsidR="00000000" w:rsidRDefault="00047014">
      <w:pPr>
        <w:pStyle w:val="a0"/>
        <w:rPr>
          <w:rFonts w:hint="cs"/>
          <w:rtl/>
        </w:rPr>
      </w:pPr>
      <w:r>
        <w:rPr>
          <w:rFonts w:hint="cs"/>
          <w:rtl/>
        </w:rPr>
        <w:t>אני הייתי פה ולא קראת - - -</w:t>
      </w:r>
    </w:p>
    <w:p w14:paraId="0CBEE959" w14:textId="77777777" w:rsidR="00000000" w:rsidRDefault="00047014">
      <w:pPr>
        <w:pStyle w:val="af1"/>
        <w:rPr>
          <w:rtl/>
        </w:rPr>
      </w:pPr>
      <w:r>
        <w:rPr>
          <w:rtl/>
        </w:rPr>
        <w:br/>
        <w:t>היו"ר ראובן ריבלין:</w:t>
      </w:r>
    </w:p>
    <w:p w14:paraId="130ABCD3" w14:textId="77777777" w:rsidR="00000000" w:rsidRDefault="00047014">
      <w:pPr>
        <w:pStyle w:val="a0"/>
        <w:rPr>
          <w:rtl/>
        </w:rPr>
      </w:pPr>
    </w:p>
    <w:p w14:paraId="1DFA94B1" w14:textId="77777777" w:rsidR="00000000" w:rsidRDefault="00047014">
      <w:pPr>
        <w:pStyle w:val="a0"/>
        <w:rPr>
          <w:rFonts w:hint="cs"/>
          <w:rtl/>
        </w:rPr>
      </w:pPr>
      <w:r>
        <w:rPr>
          <w:rFonts w:hint="cs"/>
          <w:rtl/>
        </w:rPr>
        <w:t xml:space="preserve">מה אני יכול לעשות. קראו לך. </w:t>
      </w:r>
    </w:p>
    <w:p w14:paraId="3126F9F5" w14:textId="77777777" w:rsidR="00000000" w:rsidRDefault="00047014">
      <w:pPr>
        <w:pStyle w:val="af0"/>
        <w:rPr>
          <w:rtl/>
        </w:rPr>
      </w:pPr>
      <w:r>
        <w:rPr>
          <w:rtl/>
        </w:rPr>
        <w:br/>
        <w:t>קריאות:</w:t>
      </w:r>
    </w:p>
    <w:p w14:paraId="3F4FF390" w14:textId="77777777" w:rsidR="00000000" w:rsidRDefault="00047014">
      <w:pPr>
        <w:pStyle w:val="a0"/>
        <w:rPr>
          <w:rtl/>
        </w:rPr>
      </w:pPr>
    </w:p>
    <w:p w14:paraId="793FA0B1" w14:textId="77777777" w:rsidR="00000000" w:rsidRDefault="00047014">
      <w:pPr>
        <w:pStyle w:val="a0"/>
        <w:rPr>
          <w:rFonts w:hint="cs"/>
          <w:rtl/>
        </w:rPr>
      </w:pPr>
      <w:r>
        <w:rPr>
          <w:rFonts w:hint="cs"/>
          <w:rtl/>
        </w:rPr>
        <w:t>- - -</w:t>
      </w:r>
    </w:p>
    <w:p w14:paraId="1904AE26" w14:textId="77777777" w:rsidR="00000000" w:rsidRDefault="00047014">
      <w:pPr>
        <w:pStyle w:val="af1"/>
        <w:rPr>
          <w:rtl/>
        </w:rPr>
      </w:pPr>
      <w:r>
        <w:rPr>
          <w:rtl/>
        </w:rPr>
        <w:br/>
        <w:t>היו"ר ראובן ריבלין:</w:t>
      </w:r>
    </w:p>
    <w:p w14:paraId="6399A76B" w14:textId="77777777" w:rsidR="00000000" w:rsidRDefault="00047014">
      <w:pPr>
        <w:pStyle w:val="a0"/>
        <w:rPr>
          <w:rtl/>
        </w:rPr>
      </w:pPr>
    </w:p>
    <w:p w14:paraId="18B895E1" w14:textId="77777777" w:rsidR="00000000" w:rsidRDefault="00047014">
      <w:pPr>
        <w:pStyle w:val="a0"/>
        <w:rPr>
          <w:rFonts w:hint="cs"/>
          <w:rtl/>
        </w:rPr>
      </w:pPr>
      <w:r>
        <w:rPr>
          <w:rFonts w:hint="cs"/>
          <w:rtl/>
        </w:rPr>
        <w:t xml:space="preserve">קראו לך, תשאל את חיים אורון. קראו לך, דהאמשה קרא. חברי הכנסת. </w:t>
      </w:r>
    </w:p>
    <w:p w14:paraId="7C5AA2B0" w14:textId="77777777" w:rsidR="00000000" w:rsidRDefault="00047014">
      <w:pPr>
        <w:pStyle w:val="af0"/>
        <w:rPr>
          <w:rtl/>
        </w:rPr>
      </w:pPr>
      <w:r>
        <w:rPr>
          <w:rtl/>
        </w:rPr>
        <w:br/>
        <w:t>אריה אלדד (האיחוד הלאומי - ישראל ביתנו):</w:t>
      </w:r>
    </w:p>
    <w:p w14:paraId="3C2044DB" w14:textId="77777777" w:rsidR="00000000" w:rsidRDefault="00047014">
      <w:pPr>
        <w:pStyle w:val="a0"/>
        <w:rPr>
          <w:rtl/>
        </w:rPr>
      </w:pPr>
    </w:p>
    <w:p w14:paraId="3CFE5668" w14:textId="77777777" w:rsidR="00000000" w:rsidRDefault="00047014">
      <w:pPr>
        <w:pStyle w:val="a0"/>
        <w:rPr>
          <w:rFonts w:hint="cs"/>
          <w:rtl/>
        </w:rPr>
      </w:pPr>
      <w:r>
        <w:rPr>
          <w:rFonts w:hint="cs"/>
          <w:rtl/>
        </w:rPr>
        <w:t>אדוני היושב-ראש - - -</w:t>
      </w:r>
    </w:p>
    <w:p w14:paraId="0445AD40" w14:textId="77777777" w:rsidR="00000000" w:rsidRDefault="00047014">
      <w:pPr>
        <w:pStyle w:val="af1"/>
        <w:rPr>
          <w:rtl/>
        </w:rPr>
      </w:pPr>
      <w:r>
        <w:rPr>
          <w:rtl/>
        </w:rPr>
        <w:br/>
        <w:t>הי</w:t>
      </w:r>
      <w:r>
        <w:rPr>
          <w:rtl/>
        </w:rPr>
        <w:t>ו"ר ראובן ריבלין:</w:t>
      </w:r>
    </w:p>
    <w:p w14:paraId="00141F16" w14:textId="77777777" w:rsidR="00000000" w:rsidRDefault="00047014">
      <w:pPr>
        <w:pStyle w:val="a0"/>
        <w:rPr>
          <w:rtl/>
        </w:rPr>
      </w:pPr>
    </w:p>
    <w:p w14:paraId="1EF93043" w14:textId="77777777" w:rsidR="00000000" w:rsidRDefault="00047014">
      <w:pPr>
        <w:pStyle w:val="a0"/>
        <w:rPr>
          <w:rFonts w:hint="cs"/>
          <w:rtl/>
        </w:rPr>
      </w:pPr>
      <w:r>
        <w:rPr>
          <w:rFonts w:hint="cs"/>
          <w:rtl/>
        </w:rPr>
        <w:t xml:space="preserve">יש פה התפרעות. תם הדיון. </w:t>
      </w:r>
    </w:p>
    <w:p w14:paraId="58BD46B1" w14:textId="77777777" w:rsidR="00000000" w:rsidRDefault="00047014">
      <w:pPr>
        <w:pStyle w:val="af0"/>
        <w:rPr>
          <w:rtl/>
        </w:rPr>
      </w:pPr>
      <w:r>
        <w:rPr>
          <w:rtl/>
        </w:rPr>
        <w:br/>
        <w:t>אריה אלדד (האיחוד הלאומי - ישראל ביתנו):</w:t>
      </w:r>
    </w:p>
    <w:p w14:paraId="704DDF4C" w14:textId="77777777" w:rsidR="00000000" w:rsidRDefault="00047014">
      <w:pPr>
        <w:pStyle w:val="a0"/>
        <w:rPr>
          <w:rtl/>
        </w:rPr>
      </w:pPr>
    </w:p>
    <w:p w14:paraId="767C4F22" w14:textId="77777777" w:rsidR="00000000" w:rsidRDefault="00047014">
      <w:pPr>
        <w:pStyle w:val="a0"/>
        <w:rPr>
          <w:rFonts w:hint="cs"/>
          <w:rtl/>
        </w:rPr>
      </w:pPr>
      <w:r>
        <w:rPr>
          <w:rFonts w:hint="cs"/>
          <w:rtl/>
        </w:rPr>
        <w:t>לא דיון. אני מבקש - - -</w:t>
      </w:r>
    </w:p>
    <w:p w14:paraId="19F4B42E" w14:textId="77777777" w:rsidR="00000000" w:rsidRDefault="00047014">
      <w:pPr>
        <w:pStyle w:val="af1"/>
        <w:rPr>
          <w:rtl/>
        </w:rPr>
      </w:pPr>
      <w:r>
        <w:rPr>
          <w:rtl/>
        </w:rPr>
        <w:br/>
        <w:t>היו"ר ראובן ריבלין:</w:t>
      </w:r>
    </w:p>
    <w:p w14:paraId="5BB100AE" w14:textId="77777777" w:rsidR="00000000" w:rsidRDefault="00047014">
      <w:pPr>
        <w:pStyle w:val="a0"/>
        <w:rPr>
          <w:rtl/>
        </w:rPr>
      </w:pPr>
    </w:p>
    <w:p w14:paraId="3074075A" w14:textId="77777777" w:rsidR="00000000" w:rsidRDefault="00047014">
      <w:pPr>
        <w:pStyle w:val="a0"/>
        <w:rPr>
          <w:rFonts w:hint="cs"/>
          <w:rtl/>
        </w:rPr>
      </w:pPr>
      <w:r>
        <w:rPr>
          <w:rFonts w:hint="cs"/>
          <w:rtl/>
        </w:rPr>
        <w:t>יש שלושה צבעים בהצבעה. מי שמצביע ירוק רוצה להסיר מסדר-היום; מי שמצביע אדום רוצה לקיים את ההחלטה של הכנסת; מי שלוחץ צהוב הו</w:t>
      </w:r>
      <w:r>
        <w:rPr>
          <w:rFonts w:hint="cs"/>
          <w:rtl/>
        </w:rPr>
        <w:t xml:space="preserve">א נמנע. </w:t>
      </w:r>
    </w:p>
    <w:p w14:paraId="6E4AD000" w14:textId="77777777" w:rsidR="00000000" w:rsidRDefault="00047014">
      <w:pPr>
        <w:pStyle w:val="af0"/>
        <w:rPr>
          <w:rtl/>
        </w:rPr>
      </w:pPr>
      <w:r>
        <w:rPr>
          <w:rtl/>
        </w:rPr>
        <w:br/>
        <w:t>קריאות:</w:t>
      </w:r>
    </w:p>
    <w:p w14:paraId="471A74B4" w14:textId="77777777" w:rsidR="00000000" w:rsidRDefault="00047014">
      <w:pPr>
        <w:pStyle w:val="a0"/>
        <w:rPr>
          <w:rtl/>
        </w:rPr>
      </w:pPr>
    </w:p>
    <w:p w14:paraId="5CFBFC06" w14:textId="77777777" w:rsidR="00000000" w:rsidRDefault="00047014">
      <w:pPr>
        <w:pStyle w:val="a0"/>
        <w:rPr>
          <w:rFonts w:hint="cs"/>
          <w:rtl/>
        </w:rPr>
      </w:pPr>
      <w:r>
        <w:rPr>
          <w:rFonts w:hint="cs"/>
          <w:rtl/>
        </w:rPr>
        <w:t>- - -</w:t>
      </w:r>
    </w:p>
    <w:p w14:paraId="4A005BD4" w14:textId="77777777" w:rsidR="00000000" w:rsidRDefault="00047014">
      <w:pPr>
        <w:pStyle w:val="af1"/>
        <w:rPr>
          <w:rtl/>
        </w:rPr>
      </w:pPr>
      <w:r>
        <w:rPr>
          <w:rtl/>
        </w:rPr>
        <w:br/>
        <w:t>היו"ר ראובן ריבלין:</w:t>
      </w:r>
    </w:p>
    <w:p w14:paraId="0ACFB234" w14:textId="77777777" w:rsidR="00000000" w:rsidRDefault="00047014">
      <w:pPr>
        <w:pStyle w:val="a0"/>
        <w:rPr>
          <w:rtl/>
        </w:rPr>
      </w:pPr>
    </w:p>
    <w:p w14:paraId="5CF434BA" w14:textId="77777777" w:rsidR="00000000" w:rsidRDefault="00047014">
      <w:pPr>
        <w:pStyle w:val="a0"/>
        <w:rPr>
          <w:rFonts w:hint="cs"/>
          <w:rtl/>
        </w:rPr>
      </w:pPr>
      <w:r>
        <w:rPr>
          <w:rFonts w:hint="cs"/>
          <w:rtl/>
        </w:rPr>
        <w:t xml:space="preserve">מה קרה? האורות לא עובדים אצלך? רבותי, מי שמצביע בעד - מצביע בעד להסיר מסדר-היום את ההצעה של חבר הכנסת אלדד; מי שמצביע נגד הוא בעד להשאיר אותה. זה הכול. </w:t>
      </w:r>
    </w:p>
    <w:p w14:paraId="1F97BA7C" w14:textId="77777777" w:rsidR="00000000" w:rsidRDefault="00047014">
      <w:pPr>
        <w:pStyle w:val="a0"/>
        <w:rPr>
          <w:rFonts w:hint="cs"/>
          <w:rtl/>
        </w:rPr>
      </w:pPr>
    </w:p>
    <w:p w14:paraId="1AD9E4A4" w14:textId="77777777" w:rsidR="00000000" w:rsidRDefault="00047014">
      <w:pPr>
        <w:pStyle w:val="a0"/>
        <w:rPr>
          <w:rFonts w:hint="cs"/>
          <w:rtl/>
        </w:rPr>
      </w:pPr>
      <w:r>
        <w:rPr>
          <w:rFonts w:hint="cs"/>
          <w:rtl/>
        </w:rPr>
        <w:t xml:space="preserve">חברי הכנסת, נא לשבת. אני מפעיל את ההצבעה. ובכן, מי בעד </w:t>
      </w:r>
      <w:r>
        <w:rPr>
          <w:rFonts w:hint="cs"/>
          <w:rtl/>
        </w:rPr>
        <w:t xml:space="preserve">הצעת ההחלטה של הוועדה להסיר מסדר-היום, מי נגד? נא להצביע. </w:t>
      </w:r>
    </w:p>
    <w:p w14:paraId="342526E5" w14:textId="77777777" w:rsidR="00000000" w:rsidRDefault="00047014">
      <w:pPr>
        <w:pStyle w:val="ab"/>
        <w:bidi/>
        <w:rPr>
          <w:rFonts w:hint="cs"/>
          <w:rtl/>
        </w:rPr>
      </w:pPr>
      <w:r>
        <w:rPr>
          <w:rtl/>
        </w:rPr>
        <w:br/>
      </w:r>
      <w:r>
        <w:rPr>
          <w:rFonts w:hint="cs"/>
          <w:rtl/>
        </w:rPr>
        <w:t>הצבעה מס' 38</w:t>
      </w:r>
    </w:p>
    <w:p w14:paraId="1051E554" w14:textId="77777777" w:rsidR="00000000" w:rsidRDefault="00047014">
      <w:pPr>
        <w:pStyle w:val="a0"/>
        <w:rPr>
          <w:rFonts w:hint="cs"/>
          <w:rtl/>
        </w:rPr>
      </w:pPr>
    </w:p>
    <w:p w14:paraId="30D77B98" w14:textId="77777777" w:rsidR="00000000" w:rsidRDefault="00047014">
      <w:pPr>
        <w:pStyle w:val="ac"/>
        <w:bidi/>
        <w:rPr>
          <w:rFonts w:hint="cs"/>
          <w:rtl/>
        </w:rPr>
      </w:pPr>
      <w:r>
        <w:rPr>
          <w:rFonts w:hint="cs"/>
          <w:rtl/>
        </w:rPr>
        <w:t>בעד הצעת ועדת הכנסת - 13</w:t>
      </w:r>
    </w:p>
    <w:p w14:paraId="55AD32E9" w14:textId="77777777" w:rsidR="00000000" w:rsidRDefault="00047014">
      <w:pPr>
        <w:pStyle w:val="ac"/>
        <w:bidi/>
        <w:rPr>
          <w:rFonts w:hint="cs"/>
          <w:rtl/>
        </w:rPr>
      </w:pPr>
      <w:r>
        <w:rPr>
          <w:rFonts w:hint="cs"/>
          <w:rtl/>
        </w:rPr>
        <w:t>נגד - 46</w:t>
      </w:r>
    </w:p>
    <w:p w14:paraId="7086F36D" w14:textId="77777777" w:rsidR="00000000" w:rsidRDefault="00047014">
      <w:pPr>
        <w:pStyle w:val="ac"/>
        <w:bidi/>
        <w:rPr>
          <w:rFonts w:hint="cs"/>
          <w:rtl/>
        </w:rPr>
      </w:pPr>
      <w:r>
        <w:rPr>
          <w:rFonts w:hint="cs"/>
          <w:rtl/>
        </w:rPr>
        <w:t>נמנעים - 1</w:t>
      </w:r>
    </w:p>
    <w:p w14:paraId="04359430" w14:textId="77777777" w:rsidR="00000000" w:rsidRDefault="00047014">
      <w:pPr>
        <w:pStyle w:val="ad"/>
        <w:bidi/>
        <w:rPr>
          <w:rFonts w:hint="cs"/>
          <w:rtl/>
        </w:rPr>
      </w:pPr>
      <w:r>
        <w:rPr>
          <w:rFonts w:hint="cs"/>
          <w:rtl/>
        </w:rPr>
        <w:t>הצעת ועדת הכנסת להסיר מסדר-היום את ההצעה להקים ועדת חקירה פרלמנטרית בנושא גילויי השחיתות בממשל במדינת ישראל, לא נתקבלה.</w:t>
      </w:r>
    </w:p>
    <w:p w14:paraId="1682A505" w14:textId="77777777" w:rsidR="00000000" w:rsidRDefault="00047014">
      <w:pPr>
        <w:pStyle w:val="af1"/>
        <w:rPr>
          <w:rtl/>
        </w:rPr>
      </w:pPr>
      <w:r>
        <w:rPr>
          <w:rtl/>
        </w:rPr>
        <w:br/>
        <w:t>היו"ר ראובן ריבל</w:t>
      </w:r>
      <w:r>
        <w:rPr>
          <w:rtl/>
        </w:rPr>
        <w:t>ין:</w:t>
      </w:r>
    </w:p>
    <w:p w14:paraId="2D017168" w14:textId="77777777" w:rsidR="00000000" w:rsidRDefault="00047014">
      <w:pPr>
        <w:pStyle w:val="a0"/>
        <w:rPr>
          <w:rtl/>
        </w:rPr>
      </w:pPr>
    </w:p>
    <w:p w14:paraId="2B686C4A" w14:textId="77777777" w:rsidR="00000000" w:rsidRDefault="00047014">
      <w:pPr>
        <w:pStyle w:val="a0"/>
        <w:rPr>
          <w:rFonts w:hint="cs"/>
          <w:rtl/>
        </w:rPr>
      </w:pPr>
      <w:r>
        <w:rPr>
          <w:rFonts w:hint="cs"/>
          <w:rtl/>
        </w:rPr>
        <w:t xml:space="preserve">13 בעד, 46 נגד,  נמנע אחד. אני קובע שהצעת הוועדה לא נתקבלה, ולכן אני עובר לבקשה השנייה של הוועדה, וזה לדון ולהצביע על ההסתייגויות. ועכשיו אנחנו מתחילים בהסתייגויות, ואני מסביר כל הסתייגות כדי שלא תהיינה אי-הבנות. </w:t>
      </w:r>
    </w:p>
    <w:p w14:paraId="600F0DA0" w14:textId="77777777" w:rsidR="00000000" w:rsidRDefault="00047014">
      <w:pPr>
        <w:pStyle w:val="a0"/>
        <w:rPr>
          <w:rFonts w:hint="cs"/>
          <w:rtl/>
        </w:rPr>
      </w:pPr>
    </w:p>
    <w:p w14:paraId="3C8A9C8D" w14:textId="77777777" w:rsidR="00000000" w:rsidRDefault="00047014">
      <w:pPr>
        <w:pStyle w:val="a0"/>
        <w:rPr>
          <w:rFonts w:hint="cs"/>
          <w:rtl/>
        </w:rPr>
      </w:pPr>
      <w:r>
        <w:rPr>
          <w:rFonts w:hint="cs"/>
          <w:rtl/>
        </w:rPr>
        <w:t>ההסתייגות הראשונה - - -</w:t>
      </w:r>
    </w:p>
    <w:p w14:paraId="2CA49681" w14:textId="77777777" w:rsidR="00000000" w:rsidRDefault="00047014">
      <w:pPr>
        <w:pStyle w:val="af0"/>
        <w:rPr>
          <w:rtl/>
        </w:rPr>
      </w:pPr>
      <w:r>
        <w:rPr>
          <w:rtl/>
        </w:rPr>
        <w:br/>
        <w:t xml:space="preserve">שר התחבורה </w:t>
      </w:r>
      <w:r>
        <w:rPr>
          <w:rtl/>
        </w:rPr>
        <w:t>מאיר שטרית:</w:t>
      </w:r>
    </w:p>
    <w:p w14:paraId="412E9F11" w14:textId="77777777" w:rsidR="00000000" w:rsidRDefault="00047014">
      <w:pPr>
        <w:pStyle w:val="a0"/>
        <w:rPr>
          <w:rtl/>
        </w:rPr>
      </w:pPr>
    </w:p>
    <w:p w14:paraId="34991E9A" w14:textId="77777777" w:rsidR="00000000" w:rsidRDefault="00047014">
      <w:pPr>
        <w:pStyle w:val="a0"/>
        <w:rPr>
          <w:rFonts w:hint="cs"/>
          <w:rtl/>
        </w:rPr>
      </w:pPr>
      <w:r>
        <w:rPr>
          <w:rFonts w:hint="cs"/>
          <w:rtl/>
        </w:rPr>
        <w:t>אדוני - - -</w:t>
      </w:r>
    </w:p>
    <w:p w14:paraId="7137C219" w14:textId="77777777" w:rsidR="00000000" w:rsidRDefault="00047014">
      <w:pPr>
        <w:pStyle w:val="af1"/>
        <w:rPr>
          <w:rtl/>
        </w:rPr>
      </w:pPr>
      <w:r>
        <w:rPr>
          <w:rtl/>
        </w:rPr>
        <w:br/>
        <w:t>היו"ר ראובן ריבלין:</w:t>
      </w:r>
    </w:p>
    <w:p w14:paraId="031E3637" w14:textId="77777777" w:rsidR="00000000" w:rsidRDefault="00047014">
      <w:pPr>
        <w:pStyle w:val="a0"/>
        <w:rPr>
          <w:rtl/>
        </w:rPr>
      </w:pPr>
    </w:p>
    <w:p w14:paraId="39129CA5" w14:textId="77777777" w:rsidR="00000000" w:rsidRDefault="00047014">
      <w:pPr>
        <w:pStyle w:val="a0"/>
        <w:rPr>
          <w:rFonts w:hint="cs"/>
          <w:rtl/>
        </w:rPr>
      </w:pPr>
      <w:r>
        <w:rPr>
          <w:rFonts w:hint="cs"/>
          <w:rtl/>
        </w:rPr>
        <w:t>כבוד השר שטרית, תרשו לי לנהל את הישיבה. חבר הכנסת אלדד, אתה מסיר?</w:t>
      </w:r>
    </w:p>
    <w:p w14:paraId="1A10366B" w14:textId="77777777" w:rsidR="00000000" w:rsidRDefault="00047014">
      <w:pPr>
        <w:pStyle w:val="af0"/>
        <w:rPr>
          <w:rtl/>
        </w:rPr>
      </w:pPr>
      <w:r>
        <w:rPr>
          <w:rtl/>
        </w:rPr>
        <w:br/>
        <w:t>אריה אלדד (האיחוד הלאומי - ישראל ביתנו):</w:t>
      </w:r>
    </w:p>
    <w:p w14:paraId="7B04747E" w14:textId="77777777" w:rsidR="00000000" w:rsidRDefault="00047014">
      <w:pPr>
        <w:pStyle w:val="a0"/>
        <w:rPr>
          <w:rtl/>
        </w:rPr>
      </w:pPr>
    </w:p>
    <w:p w14:paraId="74F60CDE" w14:textId="77777777" w:rsidR="00000000" w:rsidRDefault="00047014">
      <w:pPr>
        <w:pStyle w:val="a0"/>
        <w:rPr>
          <w:rFonts w:hint="cs"/>
          <w:rtl/>
        </w:rPr>
      </w:pPr>
      <w:r>
        <w:rPr>
          <w:rFonts w:hint="cs"/>
          <w:rtl/>
        </w:rPr>
        <w:t>מסיר.</w:t>
      </w:r>
    </w:p>
    <w:p w14:paraId="1E588DAC" w14:textId="77777777" w:rsidR="00000000" w:rsidRDefault="00047014">
      <w:pPr>
        <w:pStyle w:val="af1"/>
        <w:rPr>
          <w:rtl/>
        </w:rPr>
      </w:pPr>
      <w:r>
        <w:rPr>
          <w:rtl/>
        </w:rPr>
        <w:br/>
        <w:t>היו"ר ראובן ריבלין:</w:t>
      </w:r>
    </w:p>
    <w:p w14:paraId="463FBE0D" w14:textId="77777777" w:rsidR="00000000" w:rsidRDefault="00047014">
      <w:pPr>
        <w:pStyle w:val="a0"/>
        <w:rPr>
          <w:rtl/>
        </w:rPr>
      </w:pPr>
    </w:p>
    <w:p w14:paraId="166AC5E7" w14:textId="77777777" w:rsidR="00000000" w:rsidRDefault="00047014">
      <w:pPr>
        <w:pStyle w:val="a0"/>
        <w:rPr>
          <w:rFonts w:hint="cs"/>
          <w:rtl/>
        </w:rPr>
      </w:pPr>
      <w:r>
        <w:rPr>
          <w:rFonts w:hint="cs"/>
          <w:rtl/>
        </w:rPr>
        <w:t>תודה רבה. הלאה. חבר הכנסת מאיר פרוש - אינו נוכח. הרכב הוועדה - יש לנו שת</w:t>
      </w:r>
      <w:r>
        <w:rPr>
          <w:rFonts w:hint="cs"/>
          <w:rtl/>
        </w:rPr>
        <w:t>י הצעות. לא, הצעתו של מאיר פרוש אינה כאן. יש לנו רק הצעתם של חברי הכנסת אלדד, בנימין אלון. להסיר?</w:t>
      </w:r>
    </w:p>
    <w:p w14:paraId="1936E5D8" w14:textId="77777777" w:rsidR="00000000" w:rsidRDefault="00047014">
      <w:pPr>
        <w:pStyle w:val="af0"/>
        <w:rPr>
          <w:rtl/>
        </w:rPr>
      </w:pPr>
      <w:r>
        <w:rPr>
          <w:rtl/>
        </w:rPr>
        <w:br/>
        <w:t>קריאות:</w:t>
      </w:r>
    </w:p>
    <w:p w14:paraId="6A1C4869" w14:textId="77777777" w:rsidR="00000000" w:rsidRDefault="00047014">
      <w:pPr>
        <w:pStyle w:val="a0"/>
        <w:rPr>
          <w:rtl/>
        </w:rPr>
      </w:pPr>
    </w:p>
    <w:p w14:paraId="5A12E625" w14:textId="77777777" w:rsidR="00000000" w:rsidRDefault="00047014">
      <w:pPr>
        <w:pStyle w:val="a0"/>
        <w:rPr>
          <w:rFonts w:hint="cs"/>
          <w:rtl/>
        </w:rPr>
      </w:pPr>
      <w:r>
        <w:rPr>
          <w:rFonts w:hint="cs"/>
          <w:rtl/>
        </w:rPr>
        <w:t>- - -</w:t>
      </w:r>
    </w:p>
    <w:p w14:paraId="2213F8E7" w14:textId="77777777" w:rsidR="00000000" w:rsidRDefault="00047014">
      <w:pPr>
        <w:pStyle w:val="af0"/>
        <w:rPr>
          <w:rtl/>
        </w:rPr>
      </w:pPr>
      <w:r>
        <w:rPr>
          <w:rtl/>
        </w:rPr>
        <w:br/>
        <w:t>זהבה גלאון (מרצ-יחד):</w:t>
      </w:r>
    </w:p>
    <w:p w14:paraId="73407920" w14:textId="77777777" w:rsidR="00000000" w:rsidRDefault="00047014">
      <w:pPr>
        <w:pStyle w:val="a0"/>
        <w:rPr>
          <w:rFonts w:hint="cs"/>
          <w:rtl/>
        </w:rPr>
      </w:pPr>
    </w:p>
    <w:p w14:paraId="0B73BE35" w14:textId="77777777" w:rsidR="00000000" w:rsidRDefault="00047014">
      <w:pPr>
        <w:pStyle w:val="a0"/>
        <w:rPr>
          <w:rFonts w:hint="cs"/>
          <w:rtl/>
        </w:rPr>
      </w:pPr>
      <w:r>
        <w:rPr>
          <w:rFonts w:hint="cs"/>
          <w:rtl/>
        </w:rPr>
        <w:t>לא, לא - - -</w:t>
      </w:r>
    </w:p>
    <w:p w14:paraId="7254BB36" w14:textId="77777777" w:rsidR="00000000" w:rsidRDefault="00047014">
      <w:pPr>
        <w:pStyle w:val="af1"/>
        <w:rPr>
          <w:rtl/>
        </w:rPr>
      </w:pPr>
      <w:r>
        <w:rPr>
          <w:rtl/>
        </w:rPr>
        <w:br/>
        <w:t>היו"ר ראובן ריבלין:</w:t>
      </w:r>
    </w:p>
    <w:p w14:paraId="379EFD28" w14:textId="77777777" w:rsidR="00000000" w:rsidRDefault="00047014">
      <w:pPr>
        <w:pStyle w:val="a0"/>
        <w:rPr>
          <w:rtl/>
        </w:rPr>
      </w:pPr>
    </w:p>
    <w:p w14:paraId="6962A8CB" w14:textId="77777777" w:rsidR="00000000" w:rsidRDefault="00047014">
      <w:pPr>
        <w:pStyle w:val="a0"/>
        <w:rPr>
          <w:rFonts w:hint="cs"/>
          <w:rtl/>
        </w:rPr>
      </w:pPr>
      <w:r>
        <w:rPr>
          <w:rFonts w:hint="cs"/>
          <w:rtl/>
        </w:rPr>
        <w:t>רבותי, יש לנו רק שתי הצעות פה. יש לנו כרגע שתי הצעות.</w:t>
      </w:r>
    </w:p>
    <w:p w14:paraId="08F2559B" w14:textId="77777777" w:rsidR="00000000" w:rsidRDefault="00047014">
      <w:pPr>
        <w:pStyle w:val="af0"/>
        <w:rPr>
          <w:rtl/>
        </w:rPr>
      </w:pPr>
      <w:r>
        <w:rPr>
          <w:rtl/>
        </w:rPr>
        <w:br/>
        <w:t>זהבה גלאון (מרצ-יחד):</w:t>
      </w:r>
    </w:p>
    <w:p w14:paraId="53CAD753" w14:textId="77777777" w:rsidR="00000000" w:rsidRDefault="00047014">
      <w:pPr>
        <w:pStyle w:val="a0"/>
        <w:rPr>
          <w:rtl/>
        </w:rPr>
      </w:pPr>
    </w:p>
    <w:p w14:paraId="27B377F3" w14:textId="77777777" w:rsidR="00000000" w:rsidRDefault="00047014">
      <w:pPr>
        <w:pStyle w:val="a0"/>
        <w:rPr>
          <w:rFonts w:hint="cs"/>
          <w:rtl/>
        </w:rPr>
      </w:pPr>
      <w:r>
        <w:rPr>
          <w:rFonts w:hint="cs"/>
          <w:rtl/>
        </w:rPr>
        <w:t>- - -</w:t>
      </w:r>
    </w:p>
    <w:p w14:paraId="2B0D753A" w14:textId="77777777" w:rsidR="00000000" w:rsidRDefault="00047014">
      <w:pPr>
        <w:pStyle w:val="af1"/>
        <w:rPr>
          <w:rtl/>
        </w:rPr>
      </w:pPr>
      <w:r>
        <w:rPr>
          <w:rtl/>
        </w:rPr>
        <w:br/>
        <w:t>היו"ר ראובן ריבלין:</w:t>
      </w:r>
    </w:p>
    <w:p w14:paraId="3E5704A4" w14:textId="77777777" w:rsidR="00000000" w:rsidRDefault="00047014">
      <w:pPr>
        <w:pStyle w:val="a0"/>
        <w:rPr>
          <w:rtl/>
        </w:rPr>
      </w:pPr>
    </w:p>
    <w:p w14:paraId="2B59E7DD" w14:textId="77777777" w:rsidR="00000000" w:rsidRDefault="00047014">
      <w:pPr>
        <w:pStyle w:val="a0"/>
        <w:rPr>
          <w:rFonts w:hint="cs"/>
          <w:rtl/>
        </w:rPr>
      </w:pPr>
      <w:r>
        <w:rPr>
          <w:rFonts w:hint="cs"/>
          <w:rtl/>
        </w:rPr>
        <w:t>חברת הכנסת זהבה גלאון. מה, אתם רוצים הפסקה?</w:t>
      </w:r>
    </w:p>
    <w:p w14:paraId="3320CC6C" w14:textId="77777777" w:rsidR="00000000" w:rsidRDefault="00047014">
      <w:pPr>
        <w:pStyle w:val="af0"/>
        <w:rPr>
          <w:rtl/>
        </w:rPr>
      </w:pPr>
      <w:r>
        <w:rPr>
          <w:rtl/>
        </w:rPr>
        <w:br/>
        <w:t>זהבה גלאון (מרצ-יחד):</w:t>
      </w:r>
    </w:p>
    <w:p w14:paraId="0C4F1B7C" w14:textId="77777777" w:rsidR="00000000" w:rsidRDefault="00047014">
      <w:pPr>
        <w:pStyle w:val="a0"/>
        <w:rPr>
          <w:rtl/>
        </w:rPr>
      </w:pPr>
    </w:p>
    <w:p w14:paraId="51DE2C21" w14:textId="77777777" w:rsidR="00000000" w:rsidRDefault="00047014">
      <w:pPr>
        <w:pStyle w:val="a0"/>
        <w:rPr>
          <w:rFonts w:hint="cs"/>
          <w:rtl/>
        </w:rPr>
      </w:pPr>
      <w:r>
        <w:rPr>
          <w:rFonts w:hint="cs"/>
          <w:rtl/>
        </w:rPr>
        <w:t xml:space="preserve">הוא לא מבין. </w:t>
      </w:r>
    </w:p>
    <w:p w14:paraId="534FBDC9" w14:textId="77777777" w:rsidR="00000000" w:rsidRDefault="00047014">
      <w:pPr>
        <w:pStyle w:val="af1"/>
        <w:rPr>
          <w:rtl/>
        </w:rPr>
      </w:pPr>
      <w:r>
        <w:rPr>
          <w:rtl/>
        </w:rPr>
        <w:br/>
        <w:t>היו"ר ראובן ריבלין:</w:t>
      </w:r>
    </w:p>
    <w:p w14:paraId="3530B305" w14:textId="77777777" w:rsidR="00000000" w:rsidRDefault="00047014">
      <w:pPr>
        <w:pStyle w:val="a0"/>
        <w:rPr>
          <w:rtl/>
        </w:rPr>
      </w:pPr>
    </w:p>
    <w:p w14:paraId="285088FB" w14:textId="77777777" w:rsidR="00000000" w:rsidRDefault="00047014">
      <w:pPr>
        <w:pStyle w:val="a0"/>
        <w:rPr>
          <w:rFonts w:hint="cs"/>
          <w:rtl/>
        </w:rPr>
      </w:pPr>
      <w:r>
        <w:rPr>
          <w:rFonts w:hint="cs"/>
          <w:rtl/>
        </w:rPr>
        <w:t xml:space="preserve">שבו, אני אסביר לו. </w:t>
      </w:r>
    </w:p>
    <w:p w14:paraId="34A3C792" w14:textId="77777777" w:rsidR="00000000" w:rsidRDefault="00047014">
      <w:pPr>
        <w:pStyle w:val="af0"/>
        <w:rPr>
          <w:rtl/>
        </w:rPr>
      </w:pPr>
      <w:r>
        <w:rPr>
          <w:rtl/>
        </w:rPr>
        <w:br/>
        <w:t>קריאות:</w:t>
      </w:r>
    </w:p>
    <w:p w14:paraId="0A2C0356" w14:textId="77777777" w:rsidR="00000000" w:rsidRDefault="00047014">
      <w:pPr>
        <w:pStyle w:val="a0"/>
        <w:rPr>
          <w:rtl/>
        </w:rPr>
      </w:pPr>
    </w:p>
    <w:p w14:paraId="55889ECE" w14:textId="77777777" w:rsidR="00000000" w:rsidRDefault="00047014">
      <w:pPr>
        <w:pStyle w:val="a0"/>
        <w:rPr>
          <w:rFonts w:hint="cs"/>
          <w:rtl/>
        </w:rPr>
      </w:pPr>
      <w:r>
        <w:rPr>
          <w:rFonts w:hint="cs"/>
          <w:rtl/>
        </w:rPr>
        <w:t>- - -</w:t>
      </w:r>
    </w:p>
    <w:p w14:paraId="75413740" w14:textId="77777777" w:rsidR="00000000" w:rsidRDefault="00047014">
      <w:pPr>
        <w:pStyle w:val="af1"/>
        <w:rPr>
          <w:rtl/>
        </w:rPr>
      </w:pPr>
      <w:r>
        <w:rPr>
          <w:rtl/>
        </w:rPr>
        <w:br/>
        <w:t>היו"ר ראובן ריבלין:</w:t>
      </w:r>
    </w:p>
    <w:p w14:paraId="61F17A19" w14:textId="77777777" w:rsidR="00000000" w:rsidRDefault="00047014">
      <w:pPr>
        <w:pStyle w:val="a0"/>
        <w:rPr>
          <w:rtl/>
        </w:rPr>
      </w:pPr>
    </w:p>
    <w:p w14:paraId="07E607FF" w14:textId="77777777" w:rsidR="00000000" w:rsidRDefault="00047014">
      <w:pPr>
        <w:pStyle w:val="a0"/>
        <w:rPr>
          <w:rFonts w:hint="cs"/>
          <w:rtl/>
        </w:rPr>
      </w:pPr>
      <w:r>
        <w:rPr>
          <w:rFonts w:hint="cs"/>
          <w:rtl/>
        </w:rPr>
        <w:t>חברי הכנסת, לפנינו שתי הצעות בלבד, שכן חבר הכנסת פרוש אינו נוכח. האחת ה</w:t>
      </w:r>
      <w:r>
        <w:rPr>
          <w:rFonts w:hint="cs"/>
          <w:rtl/>
        </w:rPr>
        <w:t xml:space="preserve">יא שהרכב הוועדה יהיה: יולי אדלשטיין, נסים דהן, איוב קרא, אריה אלדד, משה כחלון, רשף חן, דני יתום, זהבה גלאון ועזמי בשארה; או ועדת חוקה, חוק ומשפט. </w:t>
      </w:r>
    </w:p>
    <w:p w14:paraId="1ECD7F3B" w14:textId="77777777" w:rsidR="00000000" w:rsidRDefault="00047014">
      <w:pPr>
        <w:pStyle w:val="af0"/>
        <w:rPr>
          <w:rtl/>
        </w:rPr>
      </w:pPr>
      <w:r>
        <w:rPr>
          <w:rtl/>
        </w:rPr>
        <w:br/>
        <w:t>יעקב אדרי (הליכוד):</w:t>
      </w:r>
    </w:p>
    <w:p w14:paraId="4C96B9BF" w14:textId="77777777" w:rsidR="00000000" w:rsidRDefault="00047014">
      <w:pPr>
        <w:pStyle w:val="a0"/>
        <w:rPr>
          <w:rtl/>
        </w:rPr>
      </w:pPr>
    </w:p>
    <w:p w14:paraId="4D60C0E2" w14:textId="77777777" w:rsidR="00000000" w:rsidRDefault="00047014">
      <w:pPr>
        <w:pStyle w:val="a0"/>
        <w:rPr>
          <w:rFonts w:hint="cs"/>
          <w:rtl/>
        </w:rPr>
      </w:pPr>
      <w:r>
        <w:rPr>
          <w:rFonts w:hint="cs"/>
          <w:rtl/>
        </w:rPr>
        <w:t>צריך לחקור את התנהלות חברי הכנסת - - -</w:t>
      </w:r>
    </w:p>
    <w:p w14:paraId="13D4788B" w14:textId="77777777" w:rsidR="00000000" w:rsidRDefault="00047014">
      <w:pPr>
        <w:pStyle w:val="af1"/>
        <w:rPr>
          <w:rtl/>
        </w:rPr>
      </w:pPr>
      <w:r>
        <w:rPr>
          <w:rtl/>
        </w:rPr>
        <w:br/>
        <w:t>היו"ר ראובן ריבלין:</w:t>
      </w:r>
    </w:p>
    <w:p w14:paraId="59212930" w14:textId="77777777" w:rsidR="00000000" w:rsidRDefault="00047014">
      <w:pPr>
        <w:pStyle w:val="a0"/>
        <w:rPr>
          <w:rtl/>
        </w:rPr>
      </w:pPr>
    </w:p>
    <w:p w14:paraId="6835F538" w14:textId="77777777" w:rsidR="00000000" w:rsidRDefault="00047014">
      <w:pPr>
        <w:pStyle w:val="a0"/>
        <w:rPr>
          <w:rFonts w:hint="cs"/>
          <w:rtl/>
        </w:rPr>
      </w:pPr>
      <w:r>
        <w:rPr>
          <w:rFonts w:hint="cs"/>
          <w:rtl/>
        </w:rPr>
        <w:t>ובכן, רבותי, יש שתי הסתייג</w:t>
      </w:r>
      <w:r>
        <w:rPr>
          <w:rFonts w:hint="cs"/>
          <w:rtl/>
        </w:rPr>
        <w:t xml:space="preserve">ויות. ברכה, בסדר? חיים אורון, בסדר? אני לא שומע שם. </w:t>
      </w:r>
    </w:p>
    <w:p w14:paraId="790D5CED" w14:textId="77777777" w:rsidR="00000000" w:rsidRDefault="00047014">
      <w:pPr>
        <w:pStyle w:val="af0"/>
        <w:rPr>
          <w:rtl/>
        </w:rPr>
      </w:pPr>
      <w:r>
        <w:rPr>
          <w:rtl/>
        </w:rPr>
        <w:br/>
      </w:r>
    </w:p>
    <w:p w14:paraId="10B2EC68" w14:textId="77777777" w:rsidR="00000000" w:rsidRDefault="00047014">
      <w:pPr>
        <w:pStyle w:val="af0"/>
        <w:rPr>
          <w:rtl/>
        </w:rPr>
      </w:pPr>
      <w:r>
        <w:rPr>
          <w:rtl/>
        </w:rPr>
        <w:t>קריאות:</w:t>
      </w:r>
    </w:p>
    <w:p w14:paraId="3B241272" w14:textId="77777777" w:rsidR="00000000" w:rsidRDefault="00047014">
      <w:pPr>
        <w:pStyle w:val="a0"/>
        <w:rPr>
          <w:rFonts w:hint="cs"/>
          <w:rtl/>
        </w:rPr>
      </w:pPr>
    </w:p>
    <w:p w14:paraId="71E46FE2" w14:textId="77777777" w:rsidR="00000000" w:rsidRDefault="00047014">
      <w:pPr>
        <w:pStyle w:val="a0"/>
        <w:rPr>
          <w:rFonts w:hint="cs"/>
          <w:rtl/>
        </w:rPr>
      </w:pPr>
      <w:r>
        <w:rPr>
          <w:rFonts w:hint="cs"/>
          <w:rtl/>
        </w:rPr>
        <w:t>- - -</w:t>
      </w:r>
    </w:p>
    <w:p w14:paraId="63A53473" w14:textId="77777777" w:rsidR="00000000" w:rsidRDefault="00047014">
      <w:pPr>
        <w:pStyle w:val="af1"/>
        <w:rPr>
          <w:rtl/>
        </w:rPr>
      </w:pPr>
      <w:r>
        <w:rPr>
          <w:rtl/>
        </w:rPr>
        <w:br/>
        <w:t>היו"ר ראובן ריבלין:</w:t>
      </w:r>
    </w:p>
    <w:p w14:paraId="53DA09A6" w14:textId="77777777" w:rsidR="00000000" w:rsidRDefault="00047014">
      <w:pPr>
        <w:pStyle w:val="a0"/>
        <w:rPr>
          <w:rtl/>
        </w:rPr>
      </w:pPr>
    </w:p>
    <w:p w14:paraId="6EB11864" w14:textId="77777777" w:rsidR="00000000" w:rsidRDefault="00047014">
      <w:pPr>
        <w:pStyle w:val="a0"/>
        <w:rPr>
          <w:rFonts w:hint="cs"/>
          <w:rtl/>
        </w:rPr>
      </w:pPr>
      <w:r>
        <w:rPr>
          <w:rFonts w:hint="cs"/>
          <w:rtl/>
        </w:rPr>
        <w:t>חבר הכנסת סער, אני מתחיל את ההצבעה. קיימות שתי הסתייגויות, נכון? יושב-ראש הוועדה. קיימות שתי הסתייגויות לפנינו כרגע, והן רק להרכב הוועדה: אחת של חבר הכנסת אלדד, המצ</w:t>
      </w:r>
      <w:r>
        <w:rPr>
          <w:rFonts w:hint="cs"/>
          <w:rtl/>
        </w:rPr>
        <w:t xml:space="preserve">יע את יולי אדלשטיין - יושב-ראש, נסים דהן, איוב קרא, אריה אלדד, משה כחלון, רשף חן, דני יתום, זהבה גלאון ועזמי בשארה, או את הצעת רשף חן, המסמיכה את ועדת החוקה. אלה שתי ההצעות. </w:t>
      </w:r>
    </w:p>
    <w:p w14:paraId="1B01B488" w14:textId="77777777" w:rsidR="00000000" w:rsidRDefault="00047014">
      <w:pPr>
        <w:pStyle w:val="af0"/>
        <w:rPr>
          <w:rtl/>
        </w:rPr>
      </w:pPr>
      <w:r>
        <w:rPr>
          <w:rtl/>
        </w:rPr>
        <w:br/>
        <w:t>רוני בר-און (יו"ר ועדת הכנסת):</w:t>
      </w:r>
    </w:p>
    <w:p w14:paraId="2B779728" w14:textId="77777777" w:rsidR="00000000" w:rsidRDefault="00047014">
      <w:pPr>
        <w:pStyle w:val="a0"/>
        <w:rPr>
          <w:rtl/>
        </w:rPr>
      </w:pPr>
    </w:p>
    <w:p w14:paraId="25EE9387" w14:textId="77777777" w:rsidR="00000000" w:rsidRDefault="00047014">
      <w:pPr>
        <w:pStyle w:val="a0"/>
        <w:rPr>
          <w:rFonts w:hint="cs"/>
          <w:rtl/>
        </w:rPr>
      </w:pPr>
      <w:r>
        <w:rPr>
          <w:rFonts w:hint="cs"/>
          <w:rtl/>
        </w:rPr>
        <w:t>- - -</w:t>
      </w:r>
    </w:p>
    <w:p w14:paraId="4C9E6C26" w14:textId="77777777" w:rsidR="00000000" w:rsidRDefault="00047014">
      <w:pPr>
        <w:pStyle w:val="af0"/>
        <w:rPr>
          <w:rtl/>
        </w:rPr>
      </w:pPr>
      <w:r>
        <w:rPr>
          <w:rtl/>
        </w:rPr>
        <w:br/>
        <w:t>קריאות:</w:t>
      </w:r>
    </w:p>
    <w:p w14:paraId="74A7B9EE" w14:textId="77777777" w:rsidR="00000000" w:rsidRDefault="00047014">
      <w:pPr>
        <w:pStyle w:val="a0"/>
        <w:rPr>
          <w:rFonts w:hint="cs"/>
          <w:rtl/>
        </w:rPr>
      </w:pPr>
    </w:p>
    <w:p w14:paraId="6194CE47" w14:textId="77777777" w:rsidR="00000000" w:rsidRDefault="00047014">
      <w:pPr>
        <w:pStyle w:val="a0"/>
        <w:rPr>
          <w:rFonts w:hint="cs"/>
          <w:rtl/>
        </w:rPr>
      </w:pPr>
      <w:r>
        <w:rPr>
          <w:rFonts w:hint="cs"/>
          <w:rtl/>
        </w:rPr>
        <w:t>- - -</w:t>
      </w:r>
    </w:p>
    <w:p w14:paraId="24BA6C83" w14:textId="77777777" w:rsidR="00000000" w:rsidRDefault="00047014">
      <w:pPr>
        <w:pStyle w:val="af0"/>
        <w:rPr>
          <w:rtl/>
        </w:rPr>
      </w:pPr>
      <w:r>
        <w:rPr>
          <w:rtl/>
        </w:rPr>
        <w:br/>
        <w:t>חיים אורון (מרצ-יחד):</w:t>
      </w:r>
    </w:p>
    <w:p w14:paraId="1EE19497" w14:textId="77777777" w:rsidR="00000000" w:rsidRDefault="00047014">
      <w:pPr>
        <w:pStyle w:val="a0"/>
        <w:rPr>
          <w:rFonts w:hint="cs"/>
          <w:rtl/>
        </w:rPr>
      </w:pPr>
    </w:p>
    <w:p w14:paraId="4F0E24C5" w14:textId="77777777" w:rsidR="00000000" w:rsidRDefault="00047014">
      <w:pPr>
        <w:pStyle w:val="a0"/>
        <w:rPr>
          <w:rFonts w:hint="cs"/>
          <w:rtl/>
        </w:rPr>
      </w:pPr>
      <w:r>
        <w:rPr>
          <w:rFonts w:hint="cs"/>
          <w:rtl/>
        </w:rPr>
        <w:t>אד</w:t>
      </w:r>
      <w:r>
        <w:rPr>
          <w:rFonts w:hint="cs"/>
          <w:rtl/>
        </w:rPr>
        <w:t xml:space="preserve">וני היושב-ראש, יש שלוש הצעות: הצעת הוועדה ושתי הסתייגויות. </w:t>
      </w:r>
    </w:p>
    <w:p w14:paraId="6CA57115" w14:textId="77777777" w:rsidR="00000000" w:rsidRDefault="00047014">
      <w:pPr>
        <w:pStyle w:val="af0"/>
        <w:rPr>
          <w:rtl/>
        </w:rPr>
      </w:pPr>
      <w:r>
        <w:rPr>
          <w:rtl/>
        </w:rPr>
        <w:br/>
        <w:t>גדעון סער (הליכוד):</w:t>
      </w:r>
    </w:p>
    <w:p w14:paraId="21F01277" w14:textId="77777777" w:rsidR="00000000" w:rsidRDefault="00047014">
      <w:pPr>
        <w:pStyle w:val="a0"/>
        <w:rPr>
          <w:rFonts w:hint="cs"/>
          <w:rtl/>
        </w:rPr>
      </w:pPr>
    </w:p>
    <w:p w14:paraId="12011EFF" w14:textId="77777777" w:rsidR="00000000" w:rsidRDefault="00047014">
      <w:pPr>
        <w:pStyle w:val="a0"/>
        <w:rPr>
          <w:rFonts w:hint="cs"/>
          <w:rtl/>
        </w:rPr>
      </w:pPr>
      <w:r>
        <w:rPr>
          <w:rFonts w:hint="cs"/>
          <w:rtl/>
        </w:rPr>
        <w:t xml:space="preserve">רובי, יש הצעת הוועדה. </w:t>
      </w:r>
    </w:p>
    <w:p w14:paraId="500EE637" w14:textId="77777777" w:rsidR="00000000" w:rsidRDefault="00047014">
      <w:pPr>
        <w:pStyle w:val="af1"/>
        <w:rPr>
          <w:rtl/>
        </w:rPr>
      </w:pPr>
      <w:r>
        <w:rPr>
          <w:rtl/>
        </w:rPr>
        <w:br/>
        <w:t>היו"ר ראובן ריבלין:</w:t>
      </w:r>
    </w:p>
    <w:p w14:paraId="66A2B40E" w14:textId="77777777" w:rsidR="00000000" w:rsidRDefault="00047014">
      <w:pPr>
        <w:pStyle w:val="a0"/>
        <w:rPr>
          <w:rtl/>
        </w:rPr>
      </w:pPr>
    </w:p>
    <w:p w14:paraId="0AE26264" w14:textId="77777777" w:rsidR="00000000" w:rsidRDefault="00047014">
      <w:pPr>
        <w:pStyle w:val="a0"/>
        <w:rPr>
          <w:rFonts w:hint="cs"/>
          <w:rtl/>
        </w:rPr>
      </w:pPr>
      <w:r>
        <w:rPr>
          <w:rFonts w:hint="cs"/>
          <w:rtl/>
        </w:rPr>
        <w:t xml:space="preserve">נכון. אתם צודקים, בשביל זה שאלתי אותך. רבותי חברי הכנסת, לפנינו הצעת הוועדה, שעליה יש שתי הסתייגויות. הצעת הוועדה היא אחרי שנדחה </w:t>
      </w:r>
      <w:r>
        <w:rPr>
          <w:rFonts w:hint="cs"/>
          <w:rtl/>
        </w:rPr>
        <w:t xml:space="preserve">את ההסתייגויות. </w:t>
      </w:r>
    </w:p>
    <w:p w14:paraId="29E55FFC" w14:textId="77777777" w:rsidR="00000000" w:rsidRDefault="00047014">
      <w:pPr>
        <w:pStyle w:val="af0"/>
        <w:rPr>
          <w:rtl/>
        </w:rPr>
      </w:pPr>
      <w:r>
        <w:rPr>
          <w:rtl/>
        </w:rPr>
        <w:br/>
        <w:t>אבשלום וילן (מרצ-יחד):</w:t>
      </w:r>
    </w:p>
    <w:p w14:paraId="5FA00F3A" w14:textId="77777777" w:rsidR="00000000" w:rsidRDefault="00047014">
      <w:pPr>
        <w:pStyle w:val="a0"/>
        <w:rPr>
          <w:rtl/>
        </w:rPr>
      </w:pPr>
    </w:p>
    <w:p w14:paraId="1A750541" w14:textId="77777777" w:rsidR="00000000" w:rsidRDefault="00047014">
      <w:pPr>
        <w:pStyle w:val="a0"/>
        <w:rPr>
          <w:rFonts w:hint="cs"/>
          <w:rtl/>
        </w:rPr>
      </w:pPr>
      <w:r>
        <w:rPr>
          <w:rFonts w:hint="cs"/>
          <w:rtl/>
        </w:rPr>
        <w:t>אם נדחה - - -</w:t>
      </w:r>
    </w:p>
    <w:p w14:paraId="165758A5" w14:textId="77777777" w:rsidR="00000000" w:rsidRDefault="00047014">
      <w:pPr>
        <w:pStyle w:val="af1"/>
        <w:rPr>
          <w:rtl/>
        </w:rPr>
      </w:pPr>
      <w:r>
        <w:rPr>
          <w:rtl/>
        </w:rPr>
        <w:br/>
        <w:t>היו"ר ראובן ריבלין:</w:t>
      </w:r>
    </w:p>
    <w:p w14:paraId="2FF0771A" w14:textId="77777777" w:rsidR="00000000" w:rsidRDefault="00047014">
      <w:pPr>
        <w:pStyle w:val="a0"/>
        <w:rPr>
          <w:rtl/>
        </w:rPr>
      </w:pPr>
    </w:p>
    <w:p w14:paraId="3715ED06" w14:textId="77777777" w:rsidR="00000000" w:rsidRDefault="00047014">
      <w:pPr>
        <w:pStyle w:val="a0"/>
        <w:rPr>
          <w:rFonts w:hint="cs"/>
          <w:rtl/>
        </w:rPr>
      </w:pPr>
      <w:r>
        <w:rPr>
          <w:rFonts w:hint="cs"/>
          <w:rtl/>
        </w:rPr>
        <w:t>אני אמרתי לך משהו? אם לא נקבל, רשאי בר-און לבוא ולמשוך את זה. חבר הכנסת סער, השר הרצוג, סנה - תנו לעבוד.</w:t>
      </w:r>
    </w:p>
    <w:p w14:paraId="5F32CB15" w14:textId="77777777" w:rsidR="00000000" w:rsidRDefault="00047014">
      <w:pPr>
        <w:pStyle w:val="a0"/>
        <w:rPr>
          <w:rFonts w:hint="cs"/>
          <w:rtl/>
        </w:rPr>
      </w:pPr>
    </w:p>
    <w:p w14:paraId="3AA5BE8B" w14:textId="77777777" w:rsidR="00000000" w:rsidRDefault="00047014">
      <w:pPr>
        <w:pStyle w:val="af0"/>
        <w:rPr>
          <w:rtl/>
        </w:rPr>
      </w:pPr>
      <w:r>
        <w:rPr>
          <w:rFonts w:hint="eastAsia"/>
          <w:rtl/>
        </w:rPr>
        <w:t>קריאות</w:t>
      </w:r>
      <w:r>
        <w:rPr>
          <w:rtl/>
        </w:rPr>
        <w:t>:</w:t>
      </w:r>
    </w:p>
    <w:p w14:paraId="038BB324" w14:textId="77777777" w:rsidR="00000000" w:rsidRDefault="00047014">
      <w:pPr>
        <w:pStyle w:val="a0"/>
        <w:rPr>
          <w:rFonts w:hint="cs"/>
          <w:rtl/>
        </w:rPr>
      </w:pPr>
    </w:p>
    <w:p w14:paraId="21641AFC" w14:textId="77777777" w:rsidR="00000000" w:rsidRDefault="00047014">
      <w:pPr>
        <w:pStyle w:val="a0"/>
        <w:rPr>
          <w:rFonts w:hint="cs"/>
          <w:rtl/>
        </w:rPr>
      </w:pPr>
      <w:r>
        <w:rPr>
          <w:rFonts w:hint="cs"/>
          <w:rtl/>
        </w:rPr>
        <w:t>- - -</w:t>
      </w:r>
    </w:p>
    <w:p w14:paraId="186C0426" w14:textId="77777777" w:rsidR="00000000" w:rsidRDefault="00047014">
      <w:pPr>
        <w:pStyle w:val="af1"/>
        <w:rPr>
          <w:rtl/>
        </w:rPr>
      </w:pPr>
      <w:r>
        <w:rPr>
          <w:rtl/>
        </w:rPr>
        <w:br/>
        <w:t>היו"ר ראובן ריבלין:</w:t>
      </w:r>
    </w:p>
    <w:p w14:paraId="02E7EE0A" w14:textId="77777777" w:rsidR="00000000" w:rsidRDefault="00047014">
      <w:pPr>
        <w:pStyle w:val="a0"/>
        <w:rPr>
          <w:rtl/>
        </w:rPr>
      </w:pPr>
    </w:p>
    <w:p w14:paraId="16A3AD02" w14:textId="77777777" w:rsidR="00000000" w:rsidRDefault="00047014">
      <w:pPr>
        <w:pStyle w:val="a0"/>
        <w:rPr>
          <w:rFonts w:hint="cs"/>
          <w:rtl/>
        </w:rPr>
      </w:pPr>
      <w:r>
        <w:rPr>
          <w:rFonts w:hint="cs"/>
          <w:rtl/>
        </w:rPr>
        <w:t>רבותי, אני אכריז על הפסקה, אני אקיי</w:t>
      </w:r>
      <w:r>
        <w:rPr>
          <w:rFonts w:hint="cs"/>
          <w:rtl/>
        </w:rPr>
        <w:t xml:space="preserve">ם את הישיבה בעוד שלוש שעות, אני מודיע לכם. רבותי, אני עובר להצבעה. ההסתייגות הראשונה </w:t>
      </w:r>
      <w:r>
        <w:rPr>
          <w:rtl/>
        </w:rPr>
        <w:t>–</w:t>
      </w:r>
      <w:r>
        <w:rPr>
          <w:rFonts w:hint="cs"/>
          <w:rtl/>
        </w:rPr>
        <w:t xml:space="preserve"> אם ההסתייגויות לא מתקבלות, מתקבלת הצעת הוועדה. </w:t>
      </w:r>
    </w:p>
    <w:p w14:paraId="2030E220" w14:textId="77777777" w:rsidR="00000000" w:rsidRDefault="00047014">
      <w:pPr>
        <w:pStyle w:val="a0"/>
        <w:rPr>
          <w:rFonts w:hint="cs"/>
          <w:rtl/>
        </w:rPr>
      </w:pPr>
      <w:r>
        <w:rPr>
          <w:rtl/>
        </w:rPr>
        <w:br/>
      </w:r>
      <w:r>
        <w:rPr>
          <w:rFonts w:hint="cs"/>
          <w:rtl/>
        </w:rPr>
        <w:tab/>
        <w:t xml:space="preserve">ובכן, רבותי חברי הכנסת, ההסתייגות הראשונה להרכב הוועדה היא הסתייגותם של אריה אלדד וקבוצתו. </w:t>
      </w:r>
    </w:p>
    <w:p w14:paraId="0E5F992E" w14:textId="77777777" w:rsidR="00000000" w:rsidRDefault="00047014">
      <w:pPr>
        <w:pStyle w:val="af0"/>
        <w:rPr>
          <w:rtl/>
        </w:rPr>
      </w:pPr>
      <w:r>
        <w:rPr>
          <w:rtl/>
        </w:rPr>
        <w:br/>
        <w:t>אריה אלדד (האיחוד הלאומי -</w:t>
      </w:r>
      <w:r>
        <w:rPr>
          <w:rtl/>
        </w:rPr>
        <w:t xml:space="preserve"> ישראל ביתנו):</w:t>
      </w:r>
    </w:p>
    <w:p w14:paraId="04842BFE" w14:textId="77777777" w:rsidR="00000000" w:rsidRDefault="00047014">
      <w:pPr>
        <w:pStyle w:val="a0"/>
        <w:rPr>
          <w:rtl/>
        </w:rPr>
      </w:pPr>
    </w:p>
    <w:p w14:paraId="5D985E2D" w14:textId="77777777" w:rsidR="00000000" w:rsidRDefault="00047014">
      <w:pPr>
        <w:pStyle w:val="a0"/>
        <w:rPr>
          <w:rFonts w:hint="cs"/>
          <w:rtl/>
        </w:rPr>
      </w:pPr>
      <w:r>
        <w:rPr>
          <w:rFonts w:hint="cs"/>
          <w:rtl/>
        </w:rPr>
        <w:t>מסיר.</w:t>
      </w:r>
    </w:p>
    <w:p w14:paraId="3961D950" w14:textId="77777777" w:rsidR="00000000" w:rsidRDefault="00047014">
      <w:pPr>
        <w:pStyle w:val="af1"/>
        <w:rPr>
          <w:rtl/>
        </w:rPr>
      </w:pPr>
      <w:r>
        <w:rPr>
          <w:rtl/>
        </w:rPr>
        <w:br/>
        <w:t>היו"ר ראובן ריבלין:</w:t>
      </w:r>
    </w:p>
    <w:p w14:paraId="79DA9A4A" w14:textId="77777777" w:rsidR="00000000" w:rsidRDefault="00047014">
      <w:pPr>
        <w:pStyle w:val="a0"/>
        <w:rPr>
          <w:rtl/>
        </w:rPr>
      </w:pPr>
    </w:p>
    <w:p w14:paraId="525E0CFB" w14:textId="77777777" w:rsidR="00000000" w:rsidRDefault="00047014">
      <w:pPr>
        <w:pStyle w:val="a0"/>
        <w:rPr>
          <w:rFonts w:hint="cs"/>
          <w:rtl/>
        </w:rPr>
      </w:pPr>
      <w:r>
        <w:rPr>
          <w:rFonts w:hint="cs"/>
          <w:rtl/>
        </w:rPr>
        <w:t xml:space="preserve">מסיר. האם רשף חן מסיר? </w:t>
      </w:r>
    </w:p>
    <w:p w14:paraId="7D24DC03" w14:textId="77777777" w:rsidR="00000000" w:rsidRDefault="00047014">
      <w:pPr>
        <w:pStyle w:val="af0"/>
        <w:rPr>
          <w:rtl/>
        </w:rPr>
      </w:pPr>
      <w:r>
        <w:rPr>
          <w:rtl/>
        </w:rPr>
        <w:br/>
        <w:t>רשף חן (שינוי):</w:t>
      </w:r>
    </w:p>
    <w:p w14:paraId="0A194F56" w14:textId="77777777" w:rsidR="00000000" w:rsidRDefault="00047014">
      <w:pPr>
        <w:pStyle w:val="a0"/>
        <w:rPr>
          <w:rtl/>
        </w:rPr>
      </w:pPr>
    </w:p>
    <w:p w14:paraId="08054D9E" w14:textId="77777777" w:rsidR="00000000" w:rsidRDefault="00047014">
      <w:pPr>
        <w:pStyle w:val="a0"/>
        <w:rPr>
          <w:rFonts w:hint="cs"/>
          <w:rtl/>
        </w:rPr>
      </w:pPr>
      <w:r>
        <w:rPr>
          <w:rFonts w:hint="cs"/>
          <w:rtl/>
        </w:rPr>
        <w:t xml:space="preserve">לא. </w:t>
      </w:r>
    </w:p>
    <w:p w14:paraId="4E7F62CA" w14:textId="77777777" w:rsidR="00000000" w:rsidRDefault="00047014">
      <w:pPr>
        <w:pStyle w:val="af1"/>
        <w:rPr>
          <w:rtl/>
        </w:rPr>
      </w:pPr>
      <w:r>
        <w:rPr>
          <w:rtl/>
        </w:rPr>
        <w:br/>
        <w:t>היו"ר ראובן ריבלין:</w:t>
      </w:r>
    </w:p>
    <w:p w14:paraId="07FDC8A9" w14:textId="77777777" w:rsidR="00000000" w:rsidRDefault="00047014">
      <w:pPr>
        <w:pStyle w:val="a0"/>
        <w:rPr>
          <w:rtl/>
        </w:rPr>
      </w:pPr>
    </w:p>
    <w:p w14:paraId="2E07B6BD" w14:textId="77777777" w:rsidR="00000000" w:rsidRDefault="00047014">
      <w:pPr>
        <w:pStyle w:val="a0"/>
        <w:rPr>
          <w:rFonts w:hint="cs"/>
          <w:rtl/>
        </w:rPr>
      </w:pPr>
      <w:r>
        <w:rPr>
          <w:rFonts w:hint="cs"/>
          <w:rtl/>
        </w:rPr>
        <w:t xml:space="preserve">לא מסיר. אתה מבקש שהוועדה תהיה ועדת חוקה, חוק ומשפט. </w:t>
      </w:r>
    </w:p>
    <w:p w14:paraId="78FA451A" w14:textId="77777777" w:rsidR="00000000" w:rsidRDefault="00047014">
      <w:pPr>
        <w:pStyle w:val="af0"/>
        <w:rPr>
          <w:rtl/>
        </w:rPr>
      </w:pPr>
      <w:r>
        <w:rPr>
          <w:rtl/>
        </w:rPr>
        <w:br/>
        <w:t>רשף חן (שינוי):</w:t>
      </w:r>
    </w:p>
    <w:p w14:paraId="3439EB7C" w14:textId="77777777" w:rsidR="00000000" w:rsidRDefault="00047014">
      <w:pPr>
        <w:pStyle w:val="a0"/>
        <w:rPr>
          <w:rtl/>
        </w:rPr>
      </w:pPr>
    </w:p>
    <w:p w14:paraId="2D0BC366" w14:textId="77777777" w:rsidR="00000000" w:rsidRDefault="00047014">
      <w:pPr>
        <w:pStyle w:val="a0"/>
        <w:rPr>
          <w:rFonts w:hint="cs"/>
          <w:rtl/>
        </w:rPr>
      </w:pPr>
      <w:r>
        <w:rPr>
          <w:rFonts w:hint="cs"/>
          <w:rtl/>
        </w:rPr>
        <w:t xml:space="preserve">נכון. </w:t>
      </w:r>
    </w:p>
    <w:p w14:paraId="3753E13E" w14:textId="77777777" w:rsidR="00000000" w:rsidRDefault="00047014">
      <w:pPr>
        <w:pStyle w:val="af1"/>
        <w:rPr>
          <w:rtl/>
        </w:rPr>
      </w:pPr>
      <w:r>
        <w:rPr>
          <w:rtl/>
        </w:rPr>
        <w:br/>
        <w:t>היו"ר ראובן ריבלין:</w:t>
      </w:r>
    </w:p>
    <w:p w14:paraId="27F4E26A" w14:textId="77777777" w:rsidR="00000000" w:rsidRDefault="00047014">
      <w:pPr>
        <w:pStyle w:val="a0"/>
        <w:rPr>
          <w:rtl/>
        </w:rPr>
      </w:pPr>
    </w:p>
    <w:p w14:paraId="789EBCA5" w14:textId="77777777" w:rsidR="00000000" w:rsidRDefault="00047014">
      <w:pPr>
        <w:pStyle w:val="a0"/>
        <w:rPr>
          <w:rFonts w:hint="cs"/>
          <w:rtl/>
        </w:rPr>
      </w:pPr>
      <w:r>
        <w:rPr>
          <w:rFonts w:hint="cs"/>
          <w:rtl/>
        </w:rPr>
        <w:t>תודה. יש לנו הסתייגות אחת, להרכב הוועדה, ל</w:t>
      </w:r>
      <w:r>
        <w:rPr>
          <w:rFonts w:hint="cs"/>
          <w:rtl/>
        </w:rPr>
        <w:t xml:space="preserve">א כהצעת הוועדה, אלא הסתייגותו של רשף חן - לקיים את הרכב הוועדה כך שתהיה זהה להרכב ועדת החוקה, חוק ומשפט. </w:t>
      </w:r>
    </w:p>
    <w:p w14:paraId="7CB7F25C" w14:textId="77777777" w:rsidR="00000000" w:rsidRDefault="00047014">
      <w:pPr>
        <w:pStyle w:val="af0"/>
        <w:rPr>
          <w:rtl/>
        </w:rPr>
      </w:pPr>
      <w:r>
        <w:rPr>
          <w:rtl/>
        </w:rPr>
        <w:br/>
        <w:t>זהבה גלאון (מרצ-יחד):</w:t>
      </w:r>
    </w:p>
    <w:p w14:paraId="37D9AD55" w14:textId="77777777" w:rsidR="00000000" w:rsidRDefault="00047014">
      <w:pPr>
        <w:pStyle w:val="a0"/>
        <w:rPr>
          <w:rtl/>
        </w:rPr>
      </w:pPr>
    </w:p>
    <w:p w14:paraId="34DB5DBC" w14:textId="77777777" w:rsidR="00000000" w:rsidRDefault="00047014">
      <w:pPr>
        <w:pStyle w:val="a0"/>
        <w:rPr>
          <w:rFonts w:hint="cs"/>
          <w:rtl/>
        </w:rPr>
      </w:pPr>
      <w:r>
        <w:rPr>
          <w:rFonts w:hint="cs"/>
          <w:rtl/>
        </w:rPr>
        <w:t>- - -</w:t>
      </w:r>
    </w:p>
    <w:p w14:paraId="5EA7D68D" w14:textId="77777777" w:rsidR="00000000" w:rsidRDefault="00047014">
      <w:pPr>
        <w:pStyle w:val="af1"/>
        <w:rPr>
          <w:rtl/>
        </w:rPr>
      </w:pPr>
    </w:p>
    <w:p w14:paraId="67DED695" w14:textId="77777777" w:rsidR="00000000" w:rsidRDefault="00047014">
      <w:pPr>
        <w:pStyle w:val="af1"/>
        <w:rPr>
          <w:rtl/>
        </w:rPr>
      </w:pPr>
      <w:r>
        <w:rPr>
          <w:rtl/>
        </w:rPr>
        <w:t>היו"ר ראובן ריבלין:</w:t>
      </w:r>
    </w:p>
    <w:p w14:paraId="6ADAF987" w14:textId="77777777" w:rsidR="00000000" w:rsidRDefault="00047014">
      <w:pPr>
        <w:pStyle w:val="a0"/>
        <w:rPr>
          <w:rFonts w:hint="cs"/>
          <w:rtl/>
        </w:rPr>
      </w:pPr>
    </w:p>
    <w:p w14:paraId="6DA3A35B" w14:textId="77777777" w:rsidR="00000000" w:rsidRDefault="00047014">
      <w:pPr>
        <w:pStyle w:val="a0"/>
        <w:rPr>
          <w:rFonts w:hint="cs"/>
          <w:rtl/>
        </w:rPr>
      </w:pPr>
      <w:r>
        <w:rPr>
          <w:rFonts w:hint="cs"/>
          <w:rtl/>
        </w:rPr>
        <w:t>חברת הכנסת זהבה גלאון, אני קורא לך לסדר פעם ראשונה.</w:t>
      </w:r>
    </w:p>
    <w:p w14:paraId="39BEC8E1" w14:textId="77777777" w:rsidR="00000000" w:rsidRDefault="00047014">
      <w:pPr>
        <w:pStyle w:val="af0"/>
        <w:rPr>
          <w:rtl/>
        </w:rPr>
      </w:pPr>
      <w:r>
        <w:rPr>
          <w:rtl/>
        </w:rPr>
        <w:br/>
        <w:t>זהבה גלאון (מרצ-יחד):</w:t>
      </w:r>
    </w:p>
    <w:p w14:paraId="672D2C17" w14:textId="77777777" w:rsidR="00000000" w:rsidRDefault="00047014">
      <w:pPr>
        <w:pStyle w:val="a0"/>
        <w:rPr>
          <w:rtl/>
        </w:rPr>
      </w:pPr>
    </w:p>
    <w:p w14:paraId="4B014BB7" w14:textId="77777777" w:rsidR="00000000" w:rsidRDefault="00047014">
      <w:pPr>
        <w:pStyle w:val="a0"/>
        <w:rPr>
          <w:rFonts w:hint="cs"/>
          <w:rtl/>
        </w:rPr>
      </w:pPr>
      <w:r>
        <w:rPr>
          <w:rFonts w:hint="cs"/>
          <w:rtl/>
        </w:rPr>
        <w:t>אדוני, אפשר הערה לסדר?</w:t>
      </w:r>
    </w:p>
    <w:p w14:paraId="0BC291C3" w14:textId="77777777" w:rsidR="00000000" w:rsidRDefault="00047014">
      <w:pPr>
        <w:pStyle w:val="af1"/>
        <w:rPr>
          <w:rtl/>
        </w:rPr>
      </w:pPr>
      <w:r>
        <w:rPr>
          <w:rtl/>
        </w:rPr>
        <w:br/>
        <w:t>היו"ר ראובן ריבלין:</w:t>
      </w:r>
    </w:p>
    <w:p w14:paraId="425E96FE" w14:textId="77777777" w:rsidR="00000000" w:rsidRDefault="00047014">
      <w:pPr>
        <w:pStyle w:val="a0"/>
        <w:rPr>
          <w:rtl/>
        </w:rPr>
      </w:pPr>
    </w:p>
    <w:p w14:paraId="41D36E1B" w14:textId="77777777" w:rsidR="00000000" w:rsidRDefault="00047014">
      <w:pPr>
        <w:pStyle w:val="a0"/>
        <w:rPr>
          <w:rFonts w:hint="cs"/>
          <w:rtl/>
        </w:rPr>
      </w:pPr>
      <w:r>
        <w:rPr>
          <w:rFonts w:hint="cs"/>
          <w:rtl/>
        </w:rPr>
        <w:t xml:space="preserve">שום הערה. לשבת. פה זה לא קרקס. לשבת. </w:t>
      </w:r>
    </w:p>
    <w:p w14:paraId="6733E7DC" w14:textId="77777777" w:rsidR="00000000" w:rsidRDefault="00047014">
      <w:pPr>
        <w:pStyle w:val="af0"/>
        <w:rPr>
          <w:rtl/>
        </w:rPr>
      </w:pPr>
      <w:r>
        <w:rPr>
          <w:rtl/>
        </w:rPr>
        <w:br/>
        <w:t>קריאות:</w:t>
      </w:r>
    </w:p>
    <w:p w14:paraId="4D52CBE5" w14:textId="77777777" w:rsidR="00000000" w:rsidRDefault="00047014">
      <w:pPr>
        <w:pStyle w:val="a0"/>
        <w:rPr>
          <w:rtl/>
        </w:rPr>
      </w:pPr>
    </w:p>
    <w:p w14:paraId="7C64FC62" w14:textId="77777777" w:rsidR="00000000" w:rsidRDefault="00047014">
      <w:pPr>
        <w:pStyle w:val="a0"/>
        <w:rPr>
          <w:rFonts w:hint="cs"/>
          <w:rtl/>
        </w:rPr>
      </w:pPr>
      <w:r>
        <w:rPr>
          <w:rFonts w:hint="cs"/>
          <w:rtl/>
        </w:rPr>
        <w:t>- - -</w:t>
      </w:r>
    </w:p>
    <w:p w14:paraId="493346E5" w14:textId="77777777" w:rsidR="00000000" w:rsidRDefault="00047014">
      <w:pPr>
        <w:pStyle w:val="af1"/>
        <w:rPr>
          <w:rtl/>
        </w:rPr>
      </w:pPr>
      <w:r>
        <w:rPr>
          <w:rtl/>
        </w:rPr>
        <w:br/>
        <w:t>היו"ר ראובן ריבלין:</w:t>
      </w:r>
    </w:p>
    <w:p w14:paraId="4F338C71" w14:textId="77777777" w:rsidR="00000000" w:rsidRDefault="00047014">
      <w:pPr>
        <w:pStyle w:val="a0"/>
        <w:rPr>
          <w:rtl/>
        </w:rPr>
      </w:pPr>
    </w:p>
    <w:p w14:paraId="079FAF4F" w14:textId="77777777" w:rsidR="00000000" w:rsidRDefault="00047014">
      <w:pPr>
        <w:pStyle w:val="a0"/>
        <w:rPr>
          <w:rFonts w:hint="cs"/>
          <w:rtl/>
        </w:rPr>
      </w:pPr>
      <w:r>
        <w:rPr>
          <w:rFonts w:hint="cs"/>
          <w:rtl/>
        </w:rPr>
        <w:t xml:space="preserve">אני מצביע מי בעד הצעת רשף חן, מי נגד? נא להצביע. </w:t>
      </w:r>
    </w:p>
    <w:p w14:paraId="14151E87" w14:textId="77777777" w:rsidR="00000000" w:rsidRDefault="00047014">
      <w:pPr>
        <w:pStyle w:val="ab"/>
        <w:bidi/>
        <w:rPr>
          <w:rFonts w:hint="cs"/>
          <w:rtl/>
        </w:rPr>
      </w:pPr>
      <w:r>
        <w:rPr>
          <w:rtl/>
        </w:rPr>
        <w:br/>
      </w:r>
      <w:r>
        <w:rPr>
          <w:rFonts w:hint="cs"/>
          <w:rtl/>
        </w:rPr>
        <w:t>הצבעה מס' 39</w:t>
      </w:r>
    </w:p>
    <w:p w14:paraId="0940D6B2" w14:textId="77777777" w:rsidR="00000000" w:rsidRDefault="00047014">
      <w:pPr>
        <w:pStyle w:val="a0"/>
        <w:rPr>
          <w:rFonts w:hint="cs"/>
          <w:rtl/>
        </w:rPr>
      </w:pPr>
    </w:p>
    <w:p w14:paraId="1779203E" w14:textId="77777777" w:rsidR="00000000" w:rsidRDefault="00047014">
      <w:pPr>
        <w:pStyle w:val="ac"/>
        <w:bidi/>
        <w:rPr>
          <w:rFonts w:hint="cs"/>
          <w:rtl/>
        </w:rPr>
      </w:pPr>
      <w:r>
        <w:rPr>
          <w:rFonts w:hint="cs"/>
          <w:rtl/>
        </w:rPr>
        <w:t>בעד ההסתייגות של חבר הכנסת רשף חן - 28</w:t>
      </w:r>
    </w:p>
    <w:p w14:paraId="1CD69922" w14:textId="77777777" w:rsidR="00000000" w:rsidRDefault="00047014">
      <w:pPr>
        <w:pStyle w:val="ac"/>
        <w:bidi/>
        <w:rPr>
          <w:rFonts w:hint="cs"/>
          <w:rtl/>
        </w:rPr>
      </w:pPr>
      <w:r>
        <w:rPr>
          <w:rFonts w:hint="cs"/>
          <w:rtl/>
        </w:rPr>
        <w:t>נגד - 23</w:t>
      </w:r>
    </w:p>
    <w:p w14:paraId="6FBD6013" w14:textId="77777777" w:rsidR="00000000" w:rsidRDefault="00047014">
      <w:pPr>
        <w:pStyle w:val="ac"/>
        <w:bidi/>
        <w:rPr>
          <w:rFonts w:hint="cs"/>
          <w:rtl/>
        </w:rPr>
      </w:pPr>
      <w:r>
        <w:rPr>
          <w:rFonts w:hint="cs"/>
          <w:rtl/>
        </w:rPr>
        <w:t>נמנעים - 1</w:t>
      </w:r>
    </w:p>
    <w:p w14:paraId="4F1BB7FB" w14:textId="77777777" w:rsidR="00000000" w:rsidRDefault="00047014">
      <w:pPr>
        <w:pStyle w:val="ad"/>
        <w:bidi/>
        <w:rPr>
          <w:rFonts w:hint="cs"/>
          <w:rtl/>
        </w:rPr>
      </w:pPr>
      <w:r>
        <w:rPr>
          <w:rFonts w:hint="cs"/>
          <w:rtl/>
        </w:rPr>
        <w:t>ההסתייגות של חבר הכנסת רשף חן נתק</w:t>
      </w:r>
      <w:r>
        <w:rPr>
          <w:rFonts w:hint="cs"/>
          <w:rtl/>
        </w:rPr>
        <w:t>בלה.</w:t>
      </w:r>
    </w:p>
    <w:p w14:paraId="756DF46B" w14:textId="77777777" w:rsidR="00000000" w:rsidRDefault="00047014">
      <w:pPr>
        <w:pStyle w:val="af1"/>
        <w:rPr>
          <w:rtl/>
        </w:rPr>
      </w:pPr>
      <w:r>
        <w:rPr>
          <w:rtl/>
        </w:rPr>
        <w:br/>
        <w:t>היו"ר ראובן ריבלין:</w:t>
      </w:r>
    </w:p>
    <w:p w14:paraId="16469DB7" w14:textId="77777777" w:rsidR="00000000" w:rsidRDefault="00047014">
      <w:pPr>
        <w:pStyle w:val="a0"/>
        <w:rPr>
          <w:rtl/>
        </w:rPr>
      </w:pPr>
    </w:p>
    <w:p w14:paraId="2E1D3E3D" w14:textId="77777777" w:rsidR="00000000" w:rsidRDefault="00047014">
      <w:pPr>
        <w:pStyle w:val="a0"/>
        <w:rPr>
          <w:rFonts w:hint="cs"/>
          <w:rtl/>
        </w:rPr>
      </w:pPr>
      <w:r>
        <w:rPr>
          <w:rFonts w:hint="cs"/>
          <w:rtl/>
        </w:rPr>
        <w:t>בעד הצעת רשף חן, ולפיה יושב-ראש ועדת החוקה, חוק ומשפט - - -</w:t>
      </w:r>
    </w:p>
    <w:p w14:paraId="32E96BF3" w14:textId="77777777" w:rsidR="00000000" w:rsidRDefault="00047014">
      <w:pPr>
        <w:pStyle w:val="af0"/>
        <w:rPr>
          <w:rtl/>
        </w:rPr>
      </w:pPr>
      <w:r>
        <w:rPr>
          <w:rtl/>
        </w:rPr>
        <w:br/>
        <w:t>שר התחבורה מאיר שטרית:</w:t>
      </w:r>
    </w:p>
    <w:p w14:paraId="3FDF0F30" w14:textId="77777777" w:rsidR="00000000" w:rsidRDefault="00047014">
      <w:pPr>
        <w:pStyle w:val="a0"/>
        <w:rPr>
          <w:rtl/>
        </w:rPr>
      </w:pPr>
    </w:p>
    <w:p w14:paraId="6B5669F8" w14:textId="77777777" w:rsidR="00000000" w:rsidRDefault="00047014">
      <w:pPr>
        <w:pStyle w:val="a0"/>
        <w:rPr>
          <w:rFonts w:hint="cs"/>
          <w:rtl/>
        </w:rPr>
      </w:pPr>
      <w:r>
        <w:rPr>
          <w:rFonts w:hint="cs"/>
          <w:rtl/>
        </w:rPr>
        <w:t>- - -</w:t>
      </w:r>
    </w:p>
    <w:p w14:paraId="6D2C3E82" w14:textId="77777777" w:rsidR="00000000" w:rsidRDefault="00047014">
      <w:pPr>
        <w:pStyle w:val="af0"/>
        <w:rPr>
          <w:rtl/>
        </w:rPr>
      </w:pPr>
      <w:r>
        <w:rPr>
          <w:rtl/>
        </w:rPr>
        <w:br/>
        <w:t>קריאות:</w:t>
      </w:r>
    </w:p>
    <w:p w14:paraId="55670553" w14:textId="77777777" w:rsidR="00000000" w:rsidRDefault="00047014">
      <w:pPr>
        <w:pStyle w:val="a0"/>
        <w:rPr>
          <w:rtl/>
        </w:rPr>
      </w:pPr>
    </w:p>
    <w:p w14:paraId="6C4423FB" w14:textId="77777777" w:rsidR="00000000" w:rsidRDefault="00047014">
      <w:pPr>
        <w:pStyle w:val="a0"/>
        <w:rPr>
          <w:rFonts w:hint="cs"/>
          <w:rtl/>
        </w:rPr>
      </w:pPr>
      <w:r>
        <w:rPr>
          <w:rFonts w:hint="cs"/>
          <w:rtl/>
        </w:rPr>
        <w:t>- - -</w:t>
      </w:r>
    </w:p>
    <w:p w14:paraId="0D25446E" w14:textId="77777777" w:rsidR="00000000" w:rsidRDefault="00047014">
      <w:pPr>
        <w:pStyle w:val="af1"/>
        <w:rPr>
          <w:rtl/>
        </w:rPr>
      </w:pPr>
    </w:p>
    <w:p w14:paraId="69BEE755" w14:textId="77777777" w:rsidR="00000000" w:rsidRDefault="00047014">
      <w:pPr>
        <w:pStyle w:val="af1"/>
        <w:rPr>
          <w:rtl/>
        </w:rPr>
      </w:pPr>
      <w:r>
        <w:rPr>
          <w:rtl/>
        </w:rPr>
        <w:t>היו"ר ראובן ריבלין:</w:t>
      </w:r>
    </w:p>
    <w:p w14:paraId="5BBD8AA2" w14:textId="77777777" w:rsidR="00000000" w:rsidRDefault="00047014">
      <w:pPr>
        <w:pStyle w:val="a0"/>
        <w:rPr>
          <w:rtl/>
        </w:rPr>
      </w:pPr>
    </w:p>
    <w:p w14:paraId="117C5221" w14:textId="77777777" w:rsidR="00000000" w:rsidRDefault="00047014">
      <w:pPr>
        <w:pStyle w:val="a0"/>
        <w:rPr>
          <w:rFonts w:hint="cs"/>
          <w:rtl/>
        </w:rPr>
      </w:pPr>
      <w:r>
        <w:rPr>
          <w:rFonts w:hint="cs"/>
          <w:rtl/>
        </w:rPr>
        <w:t>אדוני, מה אתה עושה לי. לא. זאת החלטת הכנסת. אדוני הוא חבר כנסת. היית משיג רוב - - - אני אתן לך לדבר.</w:t>
      </w:r>
      <w:r>
        <w:rPr>
          <w:rFonts w:hint="cs"/>
          <w:rtl/>
        </w:rPr>
        <w:t xml:space="preserve"> </w:t>
      </w:r>
    </w:p>
    <w:p w14:paraId="69677754" w14:textId="77777777" w:rsidR="00000000" w:rsidRDefault="00047014">
      <w:pPr>
        <w:pStyle w:val="a0"/>
        <w:rPr>
          <w:rFonts w:hint="cs"/>
          <w:rtl/>
        </w:rPr>
      </w:pPr>
    </w:p>
    <w:p w14:paraId="4159CC53" w14:textId="77777777" w:rsidR="00000000" w:rsidRDefault="00047014">
      <w:pPr>
        <w:pStyle w:val="a0"/>
        <w:rPr>
          <w:rFonts w:hint="cs"/>
          <w:rtl/>
        </w:rPr>
      </w:pPr>
      <w:r>
        <w:rPr>
          <w:rFonts w:hint="cs"/>
          <w:rtl/>
        </w:rPr>
        <w:t>הצעת רשף חן נתקבלה. אדוני יושב-ראש הוועדה, האם להצביע על הצעת הוועדה, עם ההסתייגות שנתקבלה?</w:t>
      </w:r>
    </w:p>
    <w:p w14:paraId="2D005AD4" w14:textId="77777777" w:rsidR="00000000" w:rsidRDefault="00047014">
      <w:pPr>
        <w:pStyle w:val="af0"/>
        <w:rPr>
          <w:rtl/>
        </w:rPr>
      </w:pPr>
      <w:r>
        <w:rPr>
          <w:rtl/>
        </w:rPr>
        <w:br/>
        <w:t>מיכאל איתן (הליכוד):</w:t>
      </w:r>
    </w:p>
    <w:p w14:paraId="01A94638" w14:textId="77777777" w:rsidR="00000000" w:rsidRDefault="00047014">
      <w:pPr>
        <w:pStyle w:val="a0"/>
        <w:rPr>
          <w:rtl/>
        </w:rPr>
      </w:pPr>
    </w:p>
    <w:p w14:paraId="55F78598" w14:textId="77777777" w:rsidR="00000000" w:rsidRDefault="00047014">
      <w:pPr>
        <w:pStyle w:val="a0"/>
        <w:rPr>
          <w:rFonts w:hint="cs"/>
          <w:rtl/>
        </w:rPr>
      </w:pPr>
      <w:r>
        <w:rPr>
          <w:rFonts w:hint="cs"/>
          <w:rtl/>
        </w:rPr>
        <w:t xml:space="preserve">אני מבקש דקה. </w:t>
      </w:r>
    </w:p>
    <w:p w14:paraId="13CCFB5A" w14:textId="77777777" w:rsidR="00000000" w:rsidRDefault="00047014">
      <w:pPr>
        <w:pStyle w:val="af1"/>
        <w:rPr>
          <w:rtl/>
        </w:rPr>
      </w:pPr>
      <w:r>
        <w:rPr>
          <w:rtl/>
        </w:rPr>
        <w:br/>
        <w:t>היו"ר ראובן ריבלין:</w:t>
      </w:r>
    </w:p>
    <w:p w14:paraId="39D3768D" w14:textId="77777777" w:rsidR="00000000" w:rsidRDefault="00047014">
      <w:pPr>
        <w:pStyle w:val="a0"/>
        <w:rPr>
          <w:rtl/>
        </w:rPr>
      </w:pPr>
    </w:p>
    <w:p w14:paraId="0077C450" w14:textId="77777777" w:rsidR="00000000" w:rsidRDefault="00047014">
      <w:pPr>
        <w:pStyle w:val="a0"/>
        <w:rPr>
          <w:rFonts w:hint="cs"/>
          <w:rtl/>
        </w:rPr>
      </w:pPr>
      <w:r>
        <w:rPr>
          <w:rFonts w:hint="cs"/>
          <w:rtl/>
        </w:rPr>
        <w:t xml:space="preserve">בבקשה, רק אחרי שאני אשאל אותו. </w:t>
      </w:r>
    </w:p>
    <w:p w14:paraId="0DB2D050" w14:textId="77777777" w:rsidR="00000000" w:rsidRDefault="00047014">
      <w:pPr>
        <w:pStyle w:val="af0"/>
        <w:rPr>
          <w:rtl/>
        </w:rPr>
      </w:pPr>
      <w:r>
        <w:rPr>
          <w:rtl/>
        </w:rPr>
        <w:br/>
        <w:t>מיכאל איתן (הליכוד):</w:t>
      </w:r>
    </w:p>
    <w:p w14:paraId="1FEE36BA" w14:textId="77777777" w:rsidR="00000000" w:rsidRDefault="00047014">
      <w:pPr>
        <w:pStyle w:val="a0"/>
        <w:rPr>
          <w:rtl/>
        </w:rPr>
      </w:pPr>
    </w:p>
    <w:p w14:paraId="10B63C40" w14:textId="77777777" w:rsidR="00000000" w:rsidRDefault="00047014">
      <w:pPr>
        <w:pStyle w:val="a0"/>
        <w:rPr>
          <w:rFonts w:hint="cs"/>
          <w:rtl/>
        </w:rPr>
      </w:pPr>
      <w:r>
        <w:rPr>
          <w:rFonts w:hint="cs"/>
          <w:rtl/>
        </w:rPr>
        <w:t>זה מתחיל להיות קצת מוגזם - - -</w:t>
      </w:r>
    </w:p>
    <w:p w14:paraId="3A3227B3" w14:textId="77777777" w:rsidR="00000000" w:rsidRDefault="00047014">
      <w:pPr>
        <w:pStyle w:val="af1"/>
        <w:rPr>
          <w:rtl/>
        </w:rPr>
      </w:pPr>
      <w:r>
        <w:rPr>
          <w:rtl/>
        </w:rPr>
        <w:br/>
        <w:t>היו"ר ראובן רי</w:t>
      </w:r>
      <w:r>
        <w:rPr>
          <w:rtl/>
        </w:rPr>
        <w:t>בלין:</w:t>
      </w:r>
    </w:p>
    <w:p w14:paraId="3129C1F3" w14:textId="77777777" w:rsidR="00000000" w:rsidRDefault="00047014">
      <w:pPr>
        <w:pStyle w:val="a0"/>
        <w:rPr>
          <w:rtl/>
        </w:rPr>
      </w:pPr>
    </w:p>
    <w:p w14:paraId="2A026730" w14:textId="77777777" w:rsidR="00000000" w:rsidRDefault="00047014">
      <w:pPr>
        <w:pStyle w:val="a0"/>
        <w:rPr>
          <w:rFonts w:hint="cs"/>
          <w:rtl/>
        </w:rPr>
      </w:pPr>
      <w:r>
        <w:rPr>
          <w:rFonts w:hint="cs"/>
          <w:rtl/>
        </w:rPr>
        <w:t xml:space="preserve">אני מודיע שההסתייגות נתקבלה. </w:t>
      </w:r>
    </w:p>
    <w:p w14:paraId="393D6318" w14:textId="77777777" w:rsidR="00000000" w:rsidRDefault="00047014">
      <w:pPr>
        <w:pStyle w:val="af0"/>
        <w:rPr>
          <w:rtl/>
        </w:rPr>
      </w:pPr>
      <w:r>
        <w:rPr>
          <w:rtl/>
        </w:rPr>
        <w:br/>
        <w:t>חיים אורון (מרצ-יחד):</w:t>
      </w:r>
    </w:p>
    <w:p w14:paraId="030F7494" w14:textId="77777777" w:rsidR="00000000" w:rsidRDefault="00047014">
      <w:pPr>
        <w:pStyle w:val="a0"/>
        <w:rPr>
          <w:rtl/>
        </w:rPr>
      </w:pPr>
    </w:p>
    <w:p w14:paraId="02F7F19D" w14:textId="77777777" w:rsidR="00000000" w:rsidRDefault="00047014">
      <w:pPr>
        <w:pStyle w:val="a0"/>
        <w:rPr>
          <w:rFonts w:hint="cs"/>
          <w:rtl/>
        </w:rPr>
      </w:pPr>
      <w:r>
        <w:rPr>
          <w:rFonts w:hint="cs"/>
          <w:rtl/>
        </w:rPr>
        <w:t xml:space="preserve">הוא לא יכול למשוך, זה לא חוק. </w:t>
      </w:r>
    </w:p>
    <w:p w14:paraId="7CFCCF14" w14:textId="77777777" w:rsidR="00000000" w:rsidRDefault="00047014">
      <w:pPr>
        <w:pStyle w:val="af1"/>
        <w:rPr>
          <w:rtl/>
        </w:rPr>
      </w:pPr>
      <w:r>
        <w:rPr>
          <w:rtl/>
        </w:rPr>
        <w:br/>
        <w:t>היו"ר ראובן ריבלין:</w:t>
      </w:r>
    </w:p>
    <w:p w14:paraId="09A12834" w14:textId="77777777" w:rsidR="00000000" w:rsidRDefault="00047014">
      <w:pPr>
        <w:pStyle w:val="a0"/>
        <w:rPr>
          <w:rtl/>
        </w:rPr>
      </w:pPr>
    </w:p>
    <w:p w14:paraId="068FFB22" w14:textId="77777777" w:rsidR="00000000" w:rsidRDefault="00047014">
      <w:pPr>
        <w:pStyle w:val="a0"/>
        <w:rPr>
          <w:rFonts w:hint="cs"/>
          <w:rtl/>
        </w:rPr>
      </w:pPr>
      <w:r>
        <w:rPr>
          <w:rFonts w:hint="cs"/>
          <w:rtl/>
        </w:rPr>
        <w:t>הוא לא יכול למשוך כלום, רק - - -</w:t>
      </w:r>
    </w:p>
    <w:p w14:paraId="5CA1E938" w14:textId="77777777" w:rsidR="00000000" w:rsidRDefault="00047014">
      <w:pPr>
        <w:pStyle w:val="af0"/>
        <w:rPr>
          <w:rtl/>
        </w:rPr>
      </w:pPr>
      <w:r>
        <w:rPr>
          <w:rtl/>
        </w:rPr>
        <w:br/>
        <w:t>חיים אורון (מרצ-יחד):</w:t>
      </w:r>
    </w:p>
    <w:p w14:paraId="4A7CE714" w14:textId="77777777" w:rsidR="00000000" w:rsidRDefault="00047014">
      <w:pPr>
        <w:pStyle w:val="a0"/>
        <w:rPr>
          <w:rtl/>
        </w:rPr>
      </w:pPr>
    </w:p>
    <w:p w14:paraId="34B9CD06" w14:textId="77777777" w:rsidR="00000000" w:rsidRDefault="00047014">
      <w:pPr>
        <w:pStyle w:val="a0"/>
        <w:rPr>
          <w:rFonts w:hint="cs"/>
          <w:rtl/>
        </w:rPr>
      </w:pPr>
      <w:r>
        <w:rPr>
          <w:rFonts w:hint="cs"/>
          <w:rtl/>
        </w:rPr>
        <w:t>הוא לא יכול למשוך - - -</w:t>
      </w:r>
    </w:p>
    <w:p w14:paraId="56FB2217" w14:textId="77777777" w:rsidR="00000000" w:rsidRDefault="00047014">
      <w:pPr>
        <w:pStyle w:val="af1"/>
        <w:rPr>
          <w:rtl/>
        </w:rPr>
      </w:pPr>
      <w:r>
        <w:rPr>
          <w:rtl/>
        </w:rPr>
        <w:br/>
        <w:t>היו"ר ראובן ריבלין:</w:t>
      </w:r>
    </w:p>
    <w:p w14:paraId="7B57AE0F" w14:textId="77777777" w:rsidR="00000000" w:rsidRDefault="00047014">
      <w:pPr>
        <w:pStyle w:val="a0"/>
        <w:rPr>
          <w:rtl/>
        </w:rPr>
      </w:pPr>
    </w:p>
    <w:p w14:paraId="6DBD7041" w14:textId="77777777" w:rsidR="00000000" w:rsidRDefault="00047014">
      <w:pPr>
        <w:pStyle w:val="a0"/>
        <w:rPr>
          <w:rFonts w:hint="cs"/>
          <w:rtl/>
        </w:rPr>
      </w:pPr>
      <w:r>
        <w:rPr>
          <w:rFonts w:hint="cs"/>
          <w:rtl/>
        </w:rPr>
        <w:t xml:space="preserve">את זה נברר אחר כך </w:t>
      </w:r>
    </w:p>
    <w:p w14:paraId="178862BB" w14:textId="77777777" w:rsidR="00000000" w:rsidRDefault="00047014">
      <w:pPr>
        <w:pStyle w:val="af0"/>
        <w:rPr>
          <w:rtl/>
        </w:rPr>
      </w:pPr>
      <w:r>
        <w:rPr>
          <w:rtl/>
        </w:rPr>
        <w:br/>
        <w:t xml:space="preserve">קולט אביטל (העבודה </w:t>
      </w:r>
      <w:r>
        <w:rPr>
          <w:rtl/>
        </w:rPr>
        <w:t>- מימד - עם אחד):</w:t>
      </w:r>
    </w:p>
    <w:p w14:paraId="66404FD0" w14:textId="77777777" w:rsidR="00000000" w:rsidRDefault="00047014">
      <w:pPr>
        <w:pStyle w:val="a0"/>
        <w:rPr>
          <w:rtl/>
        </w:rPr>
      </w:pPr>
    </w:p>
    <w:p w14:paraId="4C42BB06" w14:textId="77777777" w:rsidR="00000000" w:rsidRDefault="00047014">
      <w:pPr>
        <w:pStyle w:val="a0"/>
        <w:rPr>
          <w:rFonts w:hint="cs"/>
          <w:rtl/>
        </w:rPr>
      </w:pPr>
      <w:r>
        <w:rPr>
          <w:rFonts w:hint="cs"/>
          <w:rtl/>
        </w:rPr>
        <w:t>לא יכולים להכריח אותו - - -</w:t>
      </w:r>
    </w:p>
    <w:p w14:paraId="370DB490" w14:textId="77777777" w:rsidR="00000000" w:rsidRDefault="00047014">
      <w:pPr>
        <w:pStyle w:val="af0"/>
        <w:rPr>
          <w:rtl/>
        </w:rPr>
      </w:pPr>
      <w:r>
        <w:rPr>
          <w:rtl/>
        </w:rPr>
        <w:br/>
        <w:t>רוני בר-און (יו"ר ועדת הכנסת):</w:t>
      </w:r>
    </w:p>
    <w:p w14:paraId="23D4DAEC" w14:textId="77777777" w:rsidR="00000000" w:rsidRDefault="00047014">
      <w:pPr>
        <w:pStyle w:val="a0"/>
        <w:rPr>
          <w:rtl/>
        </w:rPr>
      </w:pPr>
    </w:p>
    <w:p w14:paraId="37DF44B6" w14:textId="77777777" w:rsidR="00000000" w:rsidRDefault="00047014">
      <w:pPr>
        <w:pStyle w:val="a0"/>
        <w:rPr>
          <w:rFonts w:hint="cs"/>
          <w:rtl/>
        </w:rPr>
      </w:pPr>
      <w:r>
        <w:rPr>
          <w:rFonts w:hint="cs"/>
          <w:rtl/>
        </w:rPr>
        <w:t xml:space="preserve">- - - </w:t>
      </w:r>
    </w:p>
    <w:p w14:paraId="0B5BBDB5" w14:textId="77777777" w:rsidR="00000000" w:rsidRDefault="00047014">
      <w:pPr>
        <w:pStyle w:val="a0"/>
        <w:rPr>
          <w:rFonts w:hint="cs"/>
          <w:rtl/>
        </w:rPr>
      </w:pPr>
    </w:p>
    <w:p w14:paraId="59897616" w14:textId="77777777" w:rsidR="00000000" w:rsidRDefault="00047014">
      <w:pPr>
        <w:pStyle w:val="af1"/>
        <w:rPr>
          <w:rtl/>
        </w:rPr>
      </w:pPr>
      <w:r>
        <w:rPr>
          <w:rFonts w:hint="eastAsia"/>
          <w:rtl/>
        </w:rPr>
        <w:t>היו</w:t>
      </w:r>
      <w:r>
        <w:rPr>
          <w:rtl/>
        </w:rPr>
        <w:t>"ר ראובן ריבלין:</w:t>
      </w:r>
    </w:p>
    <w:p w14:paraId="0983FFB7" w14:textId="77777777" w:rsidR="00000000" w:rsidRDefault="00047014">
      <w:pPr>
        <w:pStyle w:val="a0"/>
        <w:rPr>
          <w:rFonts w:hint="cs"/>
          <w:rtl/>
        </w:rPr>
      </w:pPr>
    </w:p>
    <w:p w14:paraId="27F5BB2A" w14:textId="77777777" w:rsidR="00000000" w:rsidRDefault="00047014">
      <w:pPr>
        <w:pStyle w:val="a0"/>
        <w:rPr>
          <w:rFonts w:hint="cs"/>
          <w:rtl/>
        </w:rPr>
      </w:pPr>
      <w:r>
        <w:rPr>
          <w:rFonts w:hint="cs"/>
          <w:rtl/>
        </w:rPr>
        <w:t xml:space="preserve">אין ויכוח. </w:t>
      </w:r>
    </w:p>
    <w:p w14:paraId="191A1021" w14:textId="77777777" w:rsidR="00000000" w:rsidRDefault="00047014">
      <w:pPr>
        <w:pStyle w:val="af0"/>
        <w:rPr>
          <w:rtl/>
        </w:rPr>
      </w:pPr>
      <w:r>
        <w:rPr>
          <w:rtl/>
        </w:rPr>
        <w:br/>
        <w:t>רוני בר-און (יו"ר ועדת הכנסת):</w:t>
      </w:r>
    </w:p>
    <w:p w14:paraId="17E97B9C" w14:textId="77777777" w:rsidR="00000000" w:rsidRDefault="00047014">
      <w:pPr>
        <w:pStyle w:val="a0"/>
        <w:rPr>
          <w:rtl/>
        </w:rPr>
      </w:pPr>
    </w:p>
    <w:p w14:paraId="7337DD4B" w14:textId="77777777" w:rsidR="00000000" w:rsidRDefault="00047014">
      <w:pPr>
        <w:pStyle w:val="a0"/>
        <w:rPr>
          <w:rFonts w:hint="cs"/>
          <w:rtl/>
        </w:rPr>
      </w:pPr>
      <w:r>
        <w:rPr>
          <w:rFonts w:hint="cs"/>
          <w:rtl/>
        </w:rPr>
        <w:t xml:space="preserve">תודה רבה, אני רמזים מבין. </w:t>
      </w:r>
    </w:p>
    <w:p w14:paraId="41318D58" w14:textId="77777777" w:rsidR="00000000" w:rsidRDefault="00047014">
      <w:pPr>
        <w:pStyle w:val="af1"/>
        <w:rPr>
          <w:rtl/>
        </w:rPr>
      </w:pPr>
      <w:r>
        <w:rPr>
          <w:rtl/>
        </w:rPr>
        <w:br/>
        <w:t>היו"ר ראובן ריבלין:</w:t>
      </w:r>
    </w:p>
    <w:p w14:paraId="25082FA1" w14:textId="77777777" w:rsidR="00000000" w:rsidRDefault="00047014">
      <w:pPr>
        <w:pStyle w:val="a0"/>
        <w:rPr>
          <w:rtl/>
        </w:rPr>
      </w:pPr>
    </w:p>
    <w:p w14:paraId="4617F1FA" w14:textId="77777777" w:rsidR="00000000" w:rsidRDefault="00047014">
      <w:pPr>
        <w:pStyle w:val="a0"/>
        <w:rPr>
          <w:rFonts w:hint="cs"/>
          <w:rtl/>
        </w:rPr>
      </w:pPr>
      <w:r>
        <w:rPr>
          <w:rFonts w:hint="cs"/>
          <w:rtl/>
        </w:rPr>
        <w:t>ודאי, איזו שאלה. ברגע שהוא היה מבקש למשוך, הייתי שואל</w:t>
      </w:r>
      <w:r>
        <w:rPr>
          <w:rFonts w:hint="cs"/>
          <w:rtl/>
        </w:rPr>
        <w:t xml:space="preserve"> האם יש מישהו שמתנגד.</w:t>
      </w:r>
    </w:p>
    <w:p w14:paraId="1FAAF065" w14:textId="77777777" w:rsidR="00000000" w:rsidRDefault="00047014">
      <w:pPr>
        <w:pStyle w:val="a0"/>
        <w:rPr>
          <w:rFonts w:hint="cs"/>
          <w:rtl/>
        </w:rPr>
      </w:pPr>
    </w:p>
    <w:p w14:paraId="7BD50DBB" w14:textId="77777777" w:rsidR="00000000" w:rsidRDefault="00047014">
      <w:pPr>
        <w:pStyle w:val="a0"/>
        <w:rPr>
          <w:rFonts w:hint="cs"/>
          <w:rtl/>
        </w:rPr>
      </w:pPr>
      <w:r>
        <w:rPr>
          <w:rFonts w:hint="cs"/>
          <w:rtl/>
        </w:rPr>
        <w:t>בבקשה, חבר הכנסת, אשר הוטלה עליך היום משימה כבדה.</w:t>
      </w:r>
    </w:p>
    <w:p w14:paraId="377CC43B" w14:textId="77777777" w:rsidR="00000000" w:rsidRDefault="00047014">
      <w:pPr>
        <w:pStyle w:val="a"/>
        <w:rPr>
          <w:rtl/>
        </w:rPr>
      </w:pPr>
      <w:r>
        <w:rPr>
          <w:rtl/>
        </w:rPr>
        <w:br/>
      </w:r>
      <w:bookmarkStart w:id="707" w:name="FS000000462T27_07_2005_22_00_20"/>
      <w:bookmarkStart w:id="708" w:name="_Toc110840680"/>
      <w:bookmarkEnd w:id="707"/>
      <w:r>
        <w:rPr>
          <w:rtl/>
        </w:rPr>
        <w:t>מיכאל איתן (הליכוד):</w:t>
      </w:r>
      <w:bookmarkEnd w:id="708"/>
    </w:p>
    <w:p w14:paraId="4880EAAB" w14:textId="77777777" w:rsidR="00000000" w:rsidRDefault="00047014">
      <w:pPr>
        <w:pStyle w:val="a0"/>
        <w:rPr>
          <w:rtl/>
        </w:rPr>
      </w:pPr>
    </w:p>
    <w:p w14:paraId="14B776CB" w14:textId="77777777" w:rsidR="00000000" w:rsidRDefault="00047014">
      <w:pPr>
        <w:pStyle w:val="a0"/>
        <w:rPr>
          <w:rFonts w:hint="cs"/>
          <w:rtl/>
        </w:rPr>
      </w:pPr>
      <w:r>
        <w:rPr>
          <w:rFonts w:hint="cs"/>
          <w:rtl/>
        </w:rPr>
        <w:t xml:space="preserve">אדוני היושב-ראש, אני רוצה להביא לידיעת הכנסת - במהלך חודש אוגוסט נקבעו כבר 23 ישיבות לוועדת החוקה. </w:t>
      </w:r>
    </w:p>
    <w:p w14:paraId="5D5506F6" w14:textId="77777777" w:rsidR="00000000" w:rsidRDefault="00047014">
      <w:pPr>
        <w:pStyle w:val="af0"/>
        <w:rPr>
          <w:rtl/>
        </w:rPr>
      </w:pPr>
      <w:r>
        <w:rPr>
          <w:rtl/>
        </w:rPr>
        <w:br/>
        <w:t>קריאות:</w:t>
      </w:r>
    </w:p>
    <w:p w14:paraId="21F8F492" w14:textId="77777777" w:rsidR="00000000" w:rsidRDefault="00047014">
      <w:pPr>
        <w:pStyle w:val="a0"/>
        <w:rPr>
          <w:rtl/>
        </w:rPr>
      </w:pPr>
    </w:p>
    <w:p w14:paraId="66CB3969" w14:textId="77777777" w:rsidR="00000000" w:rsidRDefault="00047014">
      <w:pPr>
        <w:pStyle w:val="a0"/>
        <w:rPr>
          <w:rFonts w:hint="cs"/>
          <w:rtl/>
        </w:rPr>
      </w:pPr>
      <w:r>
        <w:rPr>
          <w:rFonts w:hint="cs"/>
          <w:rtl/>
        </w:rPr>
        <w:t>- - -</w:t>
      </w:r>
    </w:p>
    <w:p w14:paraId="1D667013" w14:textId="77777777" w:rsidR="00000000" w:rsidRDefault="00047014">
      <w:pPr>
        <w:pStyle w:val="-"/>
        <w:rPr>
          <w:rtl/>
        </w:rPr>
      </w:pPr>
      <w:r>
        <w:rPr>
          <w:rtl/>
        </w:rPr>
        <w:br/>
      </w:r>
      <w:bookmarkStart w:id="709" w:name="FS000000462T27_07_2005_22_01_13C"/>
      <w:bookmarkEnd w:id="709"/>
      <w:r>
        <w:rPr>
          <w:rtl/>
        </w:rPr>
        <w:t>מיכאל איתן (יו"ר ועדת החוקה, חוק ומשפט):</w:t>
      </w:r>
    </w:p>
    <w:p w14:paraId="7DE65733" w14:textId="77777777" w:rsidR="00000000" w:rsidRDefault="00047014">
      <w:pPr>
        <w:pStyle w:val="a0"/>
        <w:rPr>
          <w:rtl/>
        </w:rPr>
      </w:pPr>
    </w:p>
    <w:p w14:paraId="08AC389D" w14:textId="77777777" w:rsidR="00000000" w:rsidRDefault="00047014">
      <w:pPr>
        <w:pStyle w:val="a0"/>
        <w:rPr>
          <w:rFonts w:hint="cs"/>
          <w:rtl/>
        </w:rPr>
      </w:pPr>
      <w:r>
        <w:rPr>
          <w:rFonts w:hint="cs"/>
          <w:rtl/>
        </w:rPr>
        <w:t>2</w:t>
      </w:r>
      <w:r>
        <w:rPr>
          <w:rFonts w:hint="cs"/>
          <w:rtl/>
        </w:rPr>
        <w:t xml:space="preserve">3 ישיבות. אני מצטער מאוד, אף אחד לא דיבר אתי. לא דיברו אתי מראש. אני מודה על הכבוד ועל האמון בוועדת החוקה, אני לא יודע איך נוכל לבצע את המהלך הזה. </w:t>
      </w:r>
    </w:p>
    <w:p w14:paraId="5204A6E4" w14:textId="77777777" w:rsidR="00000000" w:rsidRDefault="00047014">
      <w:pPr>
        <w:pStyle w:val="a0"/>
        <w:rPr>
          <w:rFonts w:hint="cs"/>
          <w:rtl/>
        </w:rPr>
      </w:pPr>
    </w:p>
    <w:p w14:paraId="17835A16" w14:textId="77777777" w:rsidR="00000000" w:rsidRDefault="00047014">
      <w:pPr>
        <w:pStyle w:val="a0"/>
        <w:rPr>
          <w:rFonts w:hint="cs"/>
          <w:rtl/>
        </w:rPr>
      </w:pPr>
      <w:r>
        <w:rPr>
          <w:rFonts w:hint="cs"/>
          <w:rtl/>
        </w:rPr>
        <w:t>זאת התגובה שלי, נכון לשנייה הזאת. איך יוצאים מהפלונטר הזה - אני לא יודע, אבל אם מתייחסים ברצינות, אז צריך ל</w:t>
      </w:r>
      <w:r>
        <w:rPr>
          <w:rFonts w:hint="cs"/>
          <w:rtl/>
        </w:rPr>
        <w:t>חשוב גם על ההיבט של היכולת לספק את הסחורה.</w:t>
      </w:r>
    </w:p>
    <w:p w14:paraId="2523CEFE" w14:textId="77777777" w:rsidR="00000000" w:rsidRDefault="00047014">
      <w:pPr>
        <w:pStyle w:val="af0"/>
        <w:rPr>
          <w:rtl/>
        </w:rPr>
      </w:pPr>
      <w:r>
        <w:rPr>
          <w:rtl/>
        </w:rPr>
        <w:br/>
        <w:t>אבשלום וילן (מרצ-יחד):</w:t>
      </w:r>
    </w:p>
    <w:p w14:paraId="69C8A74F" w14:textId="77777777" w:rsidR="00000000" w:rsidRDefault="00047014">
      <w:pPr>
        <w:pStyle w:val="a0"/>
        <w:rPr>
          <w:rtl/>
        </w:rPr>
      </w:pPr>
    </w:p>
    <w:p w14:paraId="51C77503" w14:textId="77777777" w:rsidR="00000000" w:rsidRDefault="00047014">
      <w:pPr>
        <w:pStyle w:val="a0"/>
        <w:rPr>
          <w:rFonts w:hint="cs"/>
          <w:rtl/>
        </w:rPr>
      </w:pPr>
      <w:r>
        <w:rPr>
          <w:rFonts w:hint="cs"/>
          <w:rtl/>
        </w:rPr>
        <w:t>זה היית צריך להגיד למקבלי הקומבינות - - -</w:t>
      </w:r>
    </w:p>
    <w:p w14:paraId="6BE0E2D5" w14:textId="77777777" w:rsidR="00000000" w:rsidRDefault="00047014">
      <w:pPr>
        <w:pStyle w:val="af1"/>
        <w:rPr>
          <w:rtl/>
        </w:rPr>
      </w:pPr>
    </w:p>
    <w:p w14:paraId="2D6AF10D" w14:textId="77777777" w:rsidR="00000000" w:rsidRDefault="00047014">
      <w:pPr>
        <w:pStyle w:val="af1"/>
        <w:rPr>
          <w:rtl/>
        </w:rPr>
      </w:pPr>
      <w:r>
        <w:rPr>
          <w:rtl/>
        </w:rPr>
        <w:t>היו"ר ראובן ריבלין:</w:t>
      </w:r>
    </w:p>
    <w:p w14:paraId="7AAE5A4F" w14:textId="77777777" w:rsidR="00000000" w:rsidRDefault="00047014">
      <w:pPr>
        <w:pStyle w:val="a0"/>
        <w:rPr>
          <w:rtl/>
        </w:rPr>
      </w:pPr>
    </w:p>
    <w:p w14:paraId="0DCB79B2" w14:textId="77777777" w:rsidR="00000000" w:rsidRDefault="00047014">
      <w:pPr>
        <w:pStyle w:val="a0"/>
        <w:rPr>
          <w:rFonts w:hint="cs"/>
          <w:rtl/>
        </w:rPr>
      </w:pPr>
      <w:r>
        <w:rPr>
          <w:rFonts w:hint="cs"/>
          <w:rtl/>
        </w:rPr>
        <w:t xml:space="preserve">תודה רבה. יושב-ראש ועדת הכנסת, בשום שכל ודעת, לא מבקש שום בקשה. ברור לי כשמש, אפילו לא חשבתי אחרת. </w:t>
      </w:r>
    </w:p>
    <w:p w14:paraId="520851D8" w14:textId="77777777" w:rsidR="00000000" w:rsidRDefault="00047014">
      <w:pPr>
        <w:pStyle w:val="a0"/>
        <w:rPr>
          <w:rFonts w:hint="cs"/>
          <w:rtl/>
        </w:rPr>
      </w:pPr>
    </w:p>
    <w:p w14:paraId="24389D71" w14:textId="77777777" w:rsidR="00000000" w:rsidRDefault="00047014">
      <w:pPr>
        <w:pStyle w:val="a0"/>
        <w:rPr>
          <w:rFonts w:hint="cs"/>
          <w:rtl/>
        </w:rPr>
      </w:pPr>
      <w:r>
        <w:rPr>
          <w:rFonts w:hint="cs"/>
          <w:rtl/>
        </w:rPr>
        <w:t>רבותי חברי הכנסת, אנחנו</w:t>
      </w:r>
      <w:r>
        <w:rPr>
          <w:rFonts w:hint="cs"/>
          <w:rtl/>
        </w:rPr>
        <w:t xml:space="preserve"> מצביעים על החלטת הוועדה. אדוני יושב-ראש הוועדה, מצביעים על החלטת הוועדה, לרבות ההסתייגות שנתקבלה.</w:t>
      </w:r>
    </w:p>
    <w:p w14:paraId="2AFCC6F4" w14:textId="77777777" w:rsidR="00000000" w:rsidRDefault="00047014">
      <w:pPr>
        <w:pStyle w:val="af0"/>
        <w:rPr>
          <w:rtl/>
        </w:rPr>
      </w:pPr>
      <w:r>
        <w:rPr>
          <w:rtl/>
        </w:rPr>
        <w:br/>
        <w:t>רוני בר-און (יו"ר ועדת הכנסת):</w:t>
      </w:r>
    </w:p>
    <w:p w14:paraId="3E693C62" w14:textId="77777777" w:rsidR="00000000" w:rsidRDefault="00047014">
      <w:pPr>
        <w:pStyle w:val="a0"/>
        <w:rPr>
          <w:rtl/>
        </w:rPr>
      </w:pPr>
    </w:p>
    <w:p w14:paraId="663E48DA" w14:textId="77777777" w:rsidR="00000000" w:rsidRDefault="00047014">
      <w:pPr>
        <w:pStyle w:val="a0"/>
        <w:rPr>
          <w:rFonts w:hint="cs"/>
          <w:rtl/>
        </w:rPr>
      </w:pPr>
      <w:r>
        <w:rPr>
          <w:rFonts w:hint="cs"/>
          <w:rtl/>
        </w:rPr>
        <w:t>לא - - -</w:t>
      </w:r>
    </w:p>
    <w:p w14:paraId="7E7DB772" w14:textId="77777777" w:rsidR="00000000" w:rsidRDefault="00047014">
      <w:pPr>
        <w:pStyle w:val="af1"/>
        <w:rPr>
          <w:rtl/>
        </w:rPr>
      </w:pPr>
      <w:r>
        <w:rPr>
          <w:rtl/>
        </w:rPr>
        <w:br/>
        <w:t>היו"ר ראובן ריבלין:</w:t>
      </w:r>
    </w:p>
    <w:p w14:paraId="37F391F7" w14:textId="77777777" w:rsidR="00000000" w:rsidRDefault="00047014">
      <w:pPr>
        <w:pStyle w:val="a0"/>
        <w:rPr>
          <w:rtl/>
        </w:rPr>
      </w:pPr>
    </w:p>
    <w:p w14:paraId="16338CD2" w14:textId="77777777" w:rsidR="00000000" w:rsidRDefault="00047014">
      <w:pPr>
        <w:pStyle w:val="a0"/>
        <w:rPr>
          <w:rFonts w:hint="cs"/>
          <w:rtl/>
        </w:rPr>
      </w:pPr>
      <w:r>
        <w:rPr>
          <w:rFonts w:hint="cs"/>
          <w:rtl/>
        </w:rPr>
        <w:t xml:space="preserve">בבקשה. </w:t>
      </w:r>
    </w:p>
    <w:p w14:paraId="52AE10D5" w14:textId="77777777" w:rsidR="00000000" w:rsidRDefault="00047014">
      <w:pPr>
        <w:pStyle w:val="af0"/>
        <w:rPr>
          <w:rtl/>
        </w:rPr>
      </w:pPr>
      <w:r>
        <w:rPr>
          <w:rtl/>
        </w:rPr>
        <w:br/>
        <w:t>אבשלום וילן (מרצ-יחד):</w:t>
      </w:r>
    </w:p>
    <w:p w14:paraId="7AC88C39" w14:textId="77777777" w:rsidR="00000000" w:rsidRDefault="00047014">
      <w:pPr>
        <w:pStyle w:val="a0"/>
        <w:rPr>
          <w:rtl/>
        </w:rPr>
      </w:pPr>
    </w:p>
    <w:p w14:paraId="7AB86688" w14:textId="77777777" w:rsidR="00000000" w:rsidRDefault="00047014">
      <w:pPr>
        <w:pStyle w:val="a0"/>
        <w:rPr>
          <w:rFonts w:hint="cs"/>
          <w:rtl/>
        </w:rPr>
      </w:pPr>
      <w:r>
        <w:rPr>
          <w:rFonts w:hint="cs"/>
          <w:rtl/>
        </w:rPr>
        <w:t>המקמבן בקומבינתו נופל.</w:t>
      </w:r>
    </w:p>
    <w:p w14:paraId="0F426B1E" w14:textId="77777777" w:rsidR="00000000" w:rsidRDefault="00047014">
      <w:pPr>
        <w:pStyle w:val="a0"/>
        <w:rPr>
          <w:rFonts w:hint="cs"/>
          <w:color w:val="0000FF"/>
          <w:szCs w:val="28"/>
          <w:rtl/>
        </w:rPr>
      </w:pPr>
    </w:p>
    <w:p w14:paraId="02140D2F" w14:textId="77777777" w:rsidR="00000000" w:rsidRDefault="00047014">
      <w:pPr>
        <w:pStyle w:val="a"/>
        <w:rPr>
          <w:rtl/>
        </w:rPr>
      </w:pPr>
      <w:bookmarkStart w:id="710" w:name="FS000001038T27_07_2005_21_19_33"/>
      <w:bookmarkStart w:id="711" w:name="_Toc110840681"/>
      <w:r>
        <w:rPr>
          <w:rtl/>
        </w:rPr>
        <w:t>רוני בר-און (יו"ר ועדת הכנסת):</w:t>
      </w:r>
      <w:bookmarkEnd w:id="711"/>
    </w:p>
    <w:p w14:paraId="564A68CA" w14:textId="77777777" w:rsidR="00000000" w:rsidRDefault="00047014">
      <w:pPr>
        <w:pStyle w:val="a0"/>
        <w:rPr>
          <w:rtl/>
        </w:rPr>
      </w:pPr>
    </w:p>
    <w:bookmarkEnd w:id="710"/>
    <w:p w14:paraId="7FA2E75F" w14:textId="77777777" w:rsidR="00000000" w:rsidRDefault="00047014">
      <w:pPr>
        <w:pStyle w:val="a0"/>
        <w:rPr>
          <w:rFonts w:hint="cs"/>
          <w:rtl/>
        </w:rPr>
      </w:pPr>
      <w:r>
        <w:rPr>
          <w:rFonts w:hint="cs"/>
          <w:rtl/>
        </w:rPr>
        <w:t>אדונ</w:t>
      </w:r>
      <w:r>
        <w:rPr>
          <w:rFonts w:hint="cs"/>
          <w:rtl/>
        </w:rPr>
        <w:t>י היושב-ראש, מרגע שחבר הכנסת אריה אלדד הוריד את הסתייגותו, הרי שאין הסתייגות לעניין הצ'רטר של הוועדה, כפי שקבעה ועדת הכנסת. נשאר אפוא להצביע על הצ'רטר של ועדת הכנסת, כפי שקראתי אותו בפניכם, על הצ'רטר של ועדת החקירה כפי שנקבע בוועדת הכנסת, על התפקידים, על ה</w:t>
      </w:r>
      <w:r>
        <w:rPr>
          <w:rFonts w:hint="cs"/>
          <w:rtl/>
        </w:rPr>
        <w:t>סמכות לזמן מוזמנים ולקבל מידע, ומובן שכל החבילה הזאת הולכת לוועדת החוקה, חוק ומשפט. כרגע, זה בדיוק המצב.</w:t>
      </w:r>
    </w:p>
    <w:p w14:paraId="27931E20" w14:textId="77777777" w:rsidR="00000000" w:rsidRDefault="00047014">
      <w:pPr>
        <w:pStyle w:val="a0"/>
        <w:rPr>
          <w:rFonts w:hint="cs"/>
          <w:rtl/>
        </w:rPr>
      </w:pPr>
    </w:p>
    <w:p w14:paraId="51F779C8" w14:textId="77777777" w:rsidR="00000000" w:rsidRDefault="00047014">
      <w:pPr>
        <w:pStyle w:val="af1"/>
        <w:rPr>
          <w:rtl/>
        </w:rPr>
      </w:pPr>
      <w:r>
        <w:rPr>
          <w:rFonts w:hint="eastAsia"/>
          <w:rtl/>
        </w:rPr>
        <w:t>היו</w:t>
      </w:r>
      <w:r>
        <w:rPr>
          <w:rtl/>
        </w:rPr>
        <w:t>"ר ראובן ריבלין:</w:t>
      </w:r>
    </w:p>
    <w:p w14:paraId="1E07C46D" w14:textId="77777777" w:rsidR="00000000" w:rsidRDefault="00047014">
      <w:pPr>
        <w:pStyle w:val="a0"/>
        <w:rPr>
          <w:rFonts w:hint="cs"/>
          <w:rtl/>
        </w:rPr>
      </w:pPr>
    </w:p>
    <w:p w14:paraId="2B074A1D" w14:textId="77777777" w:rsidR="00000000" w:rsidRDefault="00047014">
      <w:pPr>
        <w:pStyle w:val="a0"/>
        <w:rPr>
          <w:rFonts w:hint="cs"/>
          <w:rtl/>
        </w:rPr>
      </w:pPr>
      <w:r>
        <w:rPr>
          <w:rFonts w:hint="cs"/>
          <w:rtl/>
        </w:rPr>
        <w:t xml:space="preserve">נכון  מאוד. חבל על הזמן. זה המצב. כלומר, אתה מאשר את  - - - </w:t>
      </w:r>
    </w:p>
    <w:p w14:paraId="51B2FD12" w14:textId="77777777" w:rsidR="00000000" w:rsidRDefault="00047014">
      <w:pPr>
        <w:pStyle w:val="a0"/>
        <w:rPr>
          <w:rFonts w:hint="cs"/>
          <w:rtl/>
        </w:rPr>
      </w:pPr>
    </w:p>
    <w:p w14:paraId="5AA380C4" w14:textId="77777777" w:rsidR="00000000" w:rsidRDefault="00047014">
      <w:pPr>
        <w:pStyle w:val="af0"/>
        <w:rPr>
          <w:rtl/>
        </w:rPr>
      </w:pPr>
      <w:r>
        <w:rPr>
          <w:rFonts w:hint="eastAsia"/>
          <w:rtl/>
        </w:rPr>
        <w:t>אבשלום</w:t>
      </w:r>
      <w:r>
        <w:rPr>
          <w:rtl/>
        </w:rPr>
        <w:t xml:space="preserve"> וילן (מרצ-יחד):</w:t>
      </w:r>
    </w:p>
    <w:p w14:paraId="4D8FC841" w14:textId="77777777" w:rsidR="00000000" w:rsidRDefault="00047014">
      <w:pPr>
        <w:pStyle w:val="a0"/>
        <w:rPr>
          <w:rFonts w:hint="cs"/>
          <w:rtl/>
        </w:rPr>
      </w:pPr>
    </w:p>
    <w:p w14:paraId="2002326B" w14:textId="77777777" w:rsidR="00000000" w:rsidRDefault="00047014">
      <w:pPr>
        <w:pStyle w:val="a0"/>
        <w:rPr>
          <w:rFonts w:hint="cs"/>
          <w:rtl/>
        </w:rPr>
      </w:pPr>
      <w:r>
        <w:rPr>
          <w:rFonts w:hint="cs"/>
          <w:rtl/>
        </w:rPr>
        <w:t>המקמבן בקומבינתו נופל.</w:t>
      </w:r>
    </w:p>
    <w:p w14:paraId="0F54ED52" w14:textId="77777777" w:rsidR="00000000" w:rsidRDefault="00047014">
      <w:pPr>
        <w:pStyle w:val="a0"/>
        <w:rPr>
          <w:rFonts w:hint="cs"/>
          <w:rtl/>
        </w:rPr>
      </w:pPr>
    </w:p>
    <w:p w14:paraId="482109FA" w14:textId="77777777" w:rsidR="00000000" w:rsidRDefault="00047014">
      <w:pPr>
        <w:pStyle w:val="af1"/>
        <w:rPr>
          <w:rtl/>
        </w:rPr>
      </w:pPr>
      <w:r>
        <w:rPr>
          <w:rFonts w:hint="eastAsia"/>
          <w:rtl/>
        </w:rPr>
        <w:t>היו</w:t>
      </w:r>
      <w:r>
        <w:rPr>
          <w:rtl/>
        </w:rPr>
        <w:t>"ר ראובן ריבלין:</w:t>
      </w:r>
    </w:p>
    <w:p w14:paraId="36889596" w14:textId="77777777" w:rsidR="00000000" w:rsidRDefault="00047014">
      <w:pPr>
        <w:pStyle w:val="a0"/>
        <w:rPr>
          <w:rFonts w:hint="cs"/>
          <w:rtl/>
        </w:rPr>
      </w:pPr>
    </w:p>
    <w:p w14:paraId="30DF6632" w14:textId="77777777" w:rsidR="00000000" w:rsidRDefault="00047014">
      <w:pPr>
        <w:pStyle w:val="a0"/>
        <w:rPr>
          <w:rFonts w:hint="cs"/>
          <w:rtl/>
        </w:rPr>
      </w:pPr>
      <w:r>
        <w:rPr>
          <w:rFonts w:hint="cs"/>
          <w:rtl/>
        </w:rPr>
        <w:t>חבל על הזמן. חבר הכנסת וילן, מה המרץ הזה שתקף אתכם ביום האחרון? אם הייתם מאפשרים לנו, אתמול, למשל, לעבוד, לא עד 24:00 בלילה אלא עד 22:00, חצי מהעבודה היינו עושים.</w:t>
      </w:r>
    </w:p>
    <w:p w14:paraId="056069AE" w14:textId="77777777" w:rsidR="00000000" w:rsidRDefault="00047014">
      <w:pPr>
        <w:pStyle w:val="a0"/>
        <w:rPr>
          <w:rFonts w:hint="cs"/>
          <w:rtl/>
        </w:rPr>
      </w:pPr>
    </w:p>
    <w:p w14:paraId="5EC2DFB2" w14:textId="77777777" w:rsidR="00000000" w:rsidRDefault="00047014">
      <w:pPr>
        <w:pStyle w:val="af0"/>
        <w:rPr>
          <w:rtl/>
        </w:rPr>
      </w:pPr>
      <w:r>
        <w:rPr>
          <w:rFonts w:hint="eastAsia"/>
          <w:rtl/>
        </w:rPr>
        <w:t>אבשלום</w:t>
      </w:r>
      <w:r>
        <w:rPr>
          <w:rtl/>
        </w:rPr>
        <w:t xml:space="preserve"> וילן (מרצ-יחד):</w:t>
      </w:r>
    </w:p>
    <w:p w14:paraId="750CA54C" w14:textId="77777777" w:rsidR="00000000" w:rsidRDefault="00047014">
      <w:pPr>
        <w:pStyle w:val="a0"/>
        <w:rPr>
          <w:rFonts w:hint="cs"/>
          <w:rtl/>
        </w:rPr>
      </w:pPr>
    </w:p>
    <w:p w14:paraId="012E5B8F" w14:textId="77777777" w:rsidR="00000000" w:rsidRDefault="00047014">
      <w:pPr>
        <w:pStyle w:val="a0"/>
        <w:rPr>
          <w:rFonts w:hint="cs"/>
          <w:rtl/>
        </w:rPr>
      </w:pPr>
      <w:r>
        <w:rPr>
          <w:rFonts w:hint="cs"/>
          <w:rtl/>
        </w:rPr>
        <w:t>כשמנו כן אנחנו.</w:t>
      </w:r>
    </w:p>
    <w:p w14:paraId="6A7B35AB" w14:textId="77777777" w:rsidR="00000000" w:rsidRDefault="00047014">
      <w:pPr>
        <w:pStyle w:val="a0"/>
        <w:rPr>
          <w:rFonts w:hint="cs"/>
          <w:rtl/>
        </w:rPr>
      </w:pPr>
    </w:p>
    <w:p w14:paraId="13C6CE39" w14:textId="77777777" w:rsidR="00000000" w:rsidRDefault="00047014">
      <w:pPr>
        <w:pStyle w:val="af1"/>
        <w:rPr>
          <w:rtl/>
        </w:rPr>
      </w:pPr>
      <w:r>
        <w:rPr>
          <w:rFonts w:hint="eastAsia"/>
          <w:rtl/>
        </w:rPr>
        <w:t>היו</w:t>
      </w:r>
      <w:r>
        <w:rPr>
          <w:rtl/>
        </w:rPr>
        <w:t>"ר ראובן ריבלין:</w:t>
      </w:r>
    </w:p>
    <w:p w14:paraId="4CE20B44" w14:textId="77777777" w:rsidR="00000000" w:rsidRDefault="00047014">
      <w:pPr>
        <w:pStyle w:val="a0"/>
        <w:rPr>
          <w:rFonts w:hint="cs"/>
          <w:rtl/>
        </w:rPr>
      </w:pPr>
    </w:p>
    <w:p w14:paraId="16D71024" w14:textId="77777777" w:rsidR="00000000" w:rsidRDefault="00047014">
      <w:pPr>
        <w:pStyle w:val="a0"/>
        <w:rPr>
          <w:rFonts w:hint="cs"/>
          <w:rtl/>
        </w:rPr>
      </w:pPr>
      <w:r>
        <w:rPr>
          <w:rFonts w:hint="cs"/>
          <w:rtl/>
        </w:rPr>
        <w:t>אבל, יש לרבים מחברי הכנסת הת</w:t>
      </w:r>
      <w:r>
        <w:rPr>
          <w:rFonts w:hint="cs"/>
          <w:rtl/>
        </w:rPr>
        <w:t>חייבויות אחרות בימי הכנסת.</w:t>
      </w:r>
    </w:p>
    <w:p w14:paraId="5392DFC9" w14:textId="77777777" w:rsidR="00000000" w:rsidRDefault="00047014">
      <w:pPr>
        <w:pStyle w:val="a0"/>
        <w:rPr>
          <w:rFonts w:hint="cs"/>
          <w:rtl/>
        </w:rPr>
      </w:pPr>
    </w:p>
    <w:p w14:paraId="44A01064" w14:textId="77777777" w:rsidR="00000000" w:rsidRDefault="00047014">
      <w:pPr>
        <w:pStyle w:val="af0"/>
        <w:rPr>
          <w:rtl/>
        </w:rPr>
      </w:pPr>
      <w:r>
        <w:rPr>
          <w:rFonts w:hint="eastAsia"/>
          <w:rtl/>
        </w:rPr>
        <w:t>צבי</w:t>
      </w:r>
      <w:r>
        <w:rPr>
          <w:rtl/>
        </w:rPr>
        <w:t xml:space="preserve"> הנדל (האיחוד הלאומי - ישראל ביתנו):</w:t>
      </w:r>
    </w:p>
    <w:p w14:paraId="4BA19528" w14:textId="77777777" w:rsidR="00000000" w:rsidRDefault="00047014">
      <w:pPr>
        <w:pStyle w:val="a0"/>
        <w:rPr>
          <w:rFonts w:hint="cs"/>
          <w:rtl/>
        </w:rPr>
      </w:pPr>
    </w:p>
    <w:p w14:paraId="10E40EA7" w14:textId="77777777" w:rsidR="00000000" w:rsidRDefault="00047014">
      <w:pPr>
        <w:pStyle w:val="a0"/>
        <w:rPr>
          <w:rFonts w:hint="cs"/>
          <w:rtl/>
        </w:rPr>
      </w:pPr>
      <w:r>
        <w:rPr>
          <w:rFonts w:hint="cs"/>
          <w:rtl/>
        </w:rPr>
        <w:t>- - -</w:t>
      </w:r>
    </w:p>
    <w:p w14:paraId="1812DE75" w14:textId="77777777" w:rsidR="00000000" w:rsidRDefault="00047014">
      <w:pPr>
        <w:pStyle w:val="a0"/>
        <w:rPr>
          <w:rFonts w:hint="cs"/>
          <w:rtl/>
        </w:rPr>
      </w:pPr>
    </w:p>
    <w:p w14:paraId="26ECF46A" w14:textId="77777777" w:rsidR="00000000" w:rsidRDefault="00047014">
      <w:pPr>
        <w:pStyle w:val="af1"/>
        <w:rPr>
          <w:rtl/>
        </w:rPr>
      </w:pPr>
      <w:r>
        <w:rPr>
          <w:rFonts w:hint="eastAsia"/>
          <w:rtl/>
        </w:rPr>
        <w:t>היו</w:t>
      </w:r>
      <w:r>
        <w:rPr>
          <w:rtl/>
        </w:rPr>
        <w:t>"ר ראובן ריבלין:</w:t>
      </w:r>
    </w:p>
    <w:p w14:paraId="6B694C0A" w14:textId="77777777" w:rsidR="00000000" w:rsidRDefault="00047014">
      <w:pPr>
        <w:pStyle w:val="a0"/>
        <w:rPr>
          <w:rFonts w:hint="cs"/>
          <w:rtl/>
        </w:rPr>
      </w:pPr>
    </w:p>
    <w:p w14:paraId="41970B0D" w14:textId="77777777" w:rsidR="00000000" w:rsidRDefault="00047014">
      <w:pPr>
        <w:pStyle w:val="a0"/>
        <w:rPr>
          <w:rFonts w:hint="cs"/>
          <w:rtl/>
        </w:rPr>
      </w:pPr>
      <w:r>
        <w:rPr>
          <w:rFonts w:hint="cs"/>
          <w:rtl/>
        </w:rPr>
        <w:t>רבותי, למי שלא מבין - אין דיבורים. נא לשבת. חבר הכנסת הנדל, אני בהצבעות, ואין דיבורים יותר.</w:t>
      </w:r>
    </w:p>
    <w:p w14:paraId="5A8FCF75" w14:textId="77777777" w:rsidR="00000000" w:rsidRDefault="00047014">
      <w:pPr>
        <w:pStyle w:val="a0"/>
        <w:rPr>
          <w:rtl/>
        </w:rPr>
      </w:pPr>
    </w:p>
    <w:p w14:paraId="5A169E42" w14:textId="77777777" w:rsidR="00000000" w:rsidRDefault="00047014">
      <w:pPr>
        <w:pStyle w:val="a0"/>
        <w:rPr>
          <w:rFonts w:hint="cs"/>
          <w:rtl/>
        </w:rPr>
      </w:pPr>
      <w:r>
        <w:rPr>
          <w:rFonts w:hint="cs"/>
          <w:rtl/>
        </w:rPr>
        <w:t>כדי להסיר כל ספק מלב, שכן הפרוטוקול לא יכול להבין את סערת הרוחות ש</w:t>
      </w:r>
      <w:r>
        <w:rPr>
          <w:rFonts w:hint="cs"/>
          <w:rtl/>
        </w:rPr>
        <w:t>פקדה אותנו, אנחנו מצביעים על הצעת ההחלטה של ועדת הכנסת א' וב' כפי שהן וג' הרכב הוועדה - ועדת החוקה, חוק ומשפט.</w:t>
      </w:r>
    </w:p>
    <w:p w14:paraId="30C23341" w14:textId="77777777" w:rsidR="00000000" w:rsidRDefault="00047014">
      <w:pPr>
        <w:pStyle w:val="a0"/>
        <w:rPr>
          <w:rFonts w:hint="cs"/>
          <w:rtl/>
        </w:rPr>
      </w:pPr>
    </w:p>
    <w:p w14:paraId="2534FFF5" w14:textId="77777777" w:rsidR="00000000" w:rsidRDefault="00047014">
      <w:pPr>
        <w:pStyle w:val="af0"/>
        <w:rPr>
          <w:rtl/>
        </w:rPr>
      </w:pPr>
      <w:r>
        <w:rPr>
          <w:rFonts w:hint="eastAsia"/>
          <w:rtl/>
        </w:rPr>
        <w:t>שאול</w:t>
      </w:r>
      <w:r>
        <w:rPr>
          <w:rtl/>
        </w:rPr>
        <w:t xml:space="preserve"> יהלום (מפד"ל):</w:t>
      </w:r>
    </w:p>
    <w:p w14:paraId="7D4C2E72" w14:textId="77777777" w:rsidR="00000000" w:rsidRDefault="00047014">
      <w:pPr>
        <w:pStyle w:val="a0"/>
        <w:rPr>
          <w:rFonts w:hint="cs"/>
          <w:rtl/>
        </w:rPr>
      </w:pPr>
    </w:p>
    <w:p w14:paraId="6E9EC073" w14:textId="77777777" w:rsidR="00000000" w:rsidRDefault="00047014">
      <w:pPr>
        <w:pStyle w:val="a0"/>
        <w:rPr>
          <w:rFonts w:hint="cs"/>
          <w:rtl/>
        </w:rPr>
      </w:pPr>
      <w:r>
        <w:rPr>
          <w:rFonts w:hint="cs"/>
          <w:rtl/>
        </w:rPr>
        <w:t>- - -</w:t>
      </w:r>
    </w:p>
    <w:p w14:paraId="5B49F17D" w14:textId="77777777" w:rsidR="00000000" w:rsidRDefault="00047014">
      <w:pPr>
        <w:pStyle w:val="a0"/>
        <w:rPr>
          <w:rFonts w:hint="cs"/>
          <w:rtl/>
        </w:rPr>
      </w:pPr>
    </w:p>
    <w:p w14:paraId="3EC23009" w14:textId="77777777" w:rsidR="00000000" w:rsidRDefault="00047014">
      <w:pPr>
        <w:pStyle w:val="af1"/>
        <w:rPr>
          <w:rtl/>
        </w:rPr>
      </w:pPr>
      <w:r>
        <w:rPr>
          <w:rFonts w:hint="eastAsia"/>
          <w:rtl/>
        </w:rPr>
        <w:t>היו</w:t>
      </w:r>
      <w:r>
        <w:rPr>
          <w:rtl/>
        </w:rPr>
        <w:t>"ר ראובן ריבלין:</w:t>
      </w:r>
    </w:p>
    <w:p w14:paraId="3AB9AB20" w14:textId="77777777" w:rsidR="00000000" w:rsidRDefault="00047014">
      <w:pPr>
        <w:pStyle w:val="a0"/>
        <w:rPr>
          <w:rFonts w:hint="cs"/>
          <w:rtl/>
        </w:rPr>
      </w:pPr>
    </w:p>
    <w:p w14:paraId="7FE6CD01" w14:textId="77777777" w:rsidR="00000000" w:rsidRDefault="00047014">
      <w:pPr>
        <w:pStyle w:val="a0"/>
        <w:rPr>
          <w:rFonts w:hint="cs"/>
          <w:rtl/>
        </w:rPr>
      </w:pPr>
      <w:r>
        <w:rPr>
          <w:rFonts w:hint="cs"/>
          <w:rtl/>
        </w:rPr>
        <w:t>לא, אין שום צורך. נא לשבת.</w:t>
      </w:r>
    </w:p>
    <w:p w14:paraId="54538C29" w14:textId="77777777" w:rsidR="00000000" w:rsidRDefault="00047014">
      <w:pPr>
        <w:pStyle w:val="a0"/>
        <w:rPr>
          <w:rFonts w:hint="cs"/>
          <w:rtl/>
        </w:rPr>
      </w:pPr>
    </w:p>
    <w:p w14:paraId="2434D0D8" w14:textId="77777777" w:rsidR="00000000" w:rsidRDefault="00047014">
      <w:pPr>
        <w:pStyle w:val="af0"/>
        <w:rPr>
          <w:rtl/>
        </w:rPr>
      </w:pPr>
      <w:r>
        <w:rPr>
          <w:rFonts w:hint="eastAsia"/>
          <w:rtl/>
        </w:rPr>
        <w:t>שאול</w:t>
      </w:r>
      <w:r>
        <w:rPr>
          <w:rtl/>
        </w:rPr>
        <w:t xml:space="preserve"> יהלום (מפד"ל):</w:t>
      </w:r>
    </w:p>
    <w:p w14:paraId="193CC10B" w14:textId="77777777" w:rsidR="00000000" w:rsidRDefault="00047014">
      <w:pPr>
        <w:pStyle w:val="a0"/>
        <w:rPr>
          <w:rFonts w:hint="cs"/>
          <w:rtl/>
        </w:rPr>
      </w:pPr>
    </w:p>
    <w:p w14:paraId="4AC67CEA" w14:textId="77777777" w:rsidR="00000000" w:rsidRDefault="00047014">
      <w:pPr>
        <w:pStyle w:val="a0"/>
        <w:rPr>
          <w:rFonts w:hint="cs"/>
          <w:rtl/>
        </w:rPr>
      </w:pPr>
      <w:r>
        <w:rPr>
          <w:rFonts w:hint="cs"/>
          <w:rtl/>
        </w:rPr>
        <w:t>זה מנוגד לתקנון.</w:t>
      </w:r>
    </w:p>
    <w:p w14:paraId="3BB30682" w14:textId="77777777" w:rsidR="00000000" w:rsidRDefault="00047014">
      <w:pPr>
        <w:pStyle w:val="a0"/>
        <w:rPr>
          <w:rFonts w:hint="cs"/>
          <w:rtl/>
        </w:rPr>
      </w:pPr>
    </w:p>
    <w:p w14:paraId="5E0D7979" w14:textId="77777777" w:rsidR="00000000" w:rsidRDefault="00047014">
      <w:pPr>
        <w:pStyle w:val="af1"/>
        <w:rPr>
          <w:rtl/>
        </w:rPr>
      </w:pPr>
      <w:r>
        <w:rPr>
          <w:rFonts w:hint="eastAsia"/>
          <w:rtl/>
        </w:rPr>
        <w:t>היו</w:t>
      </w:r>
      <w:r>
        <w:rPr>
          <w:rtl/>
        </w:rPr>
        <w:t>"ר ראובן ריבלין:</w:t>
      </w:r>
    </w:p>
    <w:p w14:paraId="45FA0567" w14:textId="77777777" w:rsidR="00000000" w:rsidRDefault="00047014">
      <w:pPr>
        <w:pStyle w:val="a0"/>
        <w:rPr>
          <w:rFonts w:hint="cs"/>
          <w:rtl/>
        </w:rPr>
      </w:pPr>
    </w:p>
    <w:p w14:paraId="23AE1038" w14:textId="77777777" w:rsidR="00000000" w:rsidRDefault="00047014">
      <w:pPr>
        <w:pStyle w:val="a0"/>
        <w:rPr>
          <w:rFonts w:hint="cs"/>
          <w:rtl/>
        </w:rPr>
      </w:pPr>
      <w:r>
        <w:rPr>
          <w:rFonts w:hint="cs"/>
          <w:rtl/>
        </w:rPr>
        <w:t>בסדר. א</w:t>
      </w:r>
      <w:r>
        <w:rPr>
          <w:rFonts w:hint="cs"/>
          <w:rtl/>
        </w:rPr>
        <w:t>ז, ועדת הפרשנות.</w:t>
      </w:r>
    </w:p>
    <w:p w14:paraId="67B0F8FA" w14:textId="77777777" w:rsidR="00000000" w:rsidRDefault="00047014">
      <w:pPr>
        <w:pStyle w:val="a0"/>
        <w:rPr>
          <w:rFonts w:hint="cs"/>
          <w:rtl/>
        </w:rPr>
      </w:pPr>
    </w:p>
    <w:p w14:paraId="0B4C7759" w14:textId="77777777" w:rsidR="00000000" w:rsidRDefault="00047014">
      <w:pPr>
        <w:pStyle w:val="af0"/>
        <w:rPr>
          <w:rtl/>
        </w:rPr>
      </w:pPr>
      <w:r>
        <w:rPr>
          <w:rFonts w:hint="eastAsia"/>
          <w:rtl/>
        </w:rPr>
        <w:t>שאול</w:t>
      </w:r>
      <w:r>
        <w:rPr>
          <w:rtl/>
        </w:rPr>
        <w:t xml:space="preserve"> יהלום (מפד"ל):</w:t>
      </w:r>
    </w:p>
    <w:p w14:paraId="0F8B53B9" w14:textId="77777777" w:rsidR="00000000" w:rsidRDefault="00047014">
      <w:pPr>
        <w:pStyle w:val="a0"/>
        <w:rPr>
          <w:rFonts w:hint="cs"/>
          <w:rtl/>
        </w:rPr>
      </w:pPr>
    </w:p>
    <w:p w14:paraId="6F179122" w14:textId="77777777" w:rsidR="00000000" w:rsidRDefault="00047014">
      <w:pPr>
        <w:pStyle w:val="a0"/>
        <w:rPr>
          <w:rFonts w:hint="cs"/>
          <w:rtl/>
        </w:rPr>
      </w:pPr>
      <w:r>
        <w:rPr>
          <w:rFonts w:hint="cs"/>
          <w:rtl/>
        </w:rPr>
        <w:t>רק רגע - - -</w:t>
      </w:r>
    </w:p>
    <w:p w14:paraId="7627B6A4" w14:textId="77777777" w:rsidR="00000000" w:rsidRDefault="00047014">
      <w:pPr>
        <w:pStyle w:val="a0"/>
        <w:rPr>
          <w:rFonts w:hint="cs"/>
          <w:rtl/>
        </w:rPr>
      </w:pPr>
    </w:p>
    <w:p w14:paraId="6C96A3FE" w14:textId="77777777" w:rsidR="00000000" w:rsidRDefault="00047014">
      <w:pPr>
        <w:pStyle w:val="af1"/>
        <w:rPr>
          <w:rtl/>
        </w:rPr>
      </w:pPr>
      <w:r>
        <w:rPr>
          <w:rFonts w:hint="eastAsia"/>
          <w:rtl/>
        </w:rPr>
        <w:t>היו</w:t>
      </w:r>
      <w:r>
        <w:rPr>
          <w:rtl/>
        </w:rPr>
        <w:t>"ר ראובן ריבלין:</w:t>
      </w:r>
    </w:p>
    <w:p w14:paraId="6A1E2F32" w14:textId="77777777" w:rsidR="00000000" w:rsidRDefault="00047014">
      <w:pPr>
        <w:pStyle w:val="a0"/>
        <w:rPr>
          <w:rFonts w:hint="cs"/>
          <w:rtl/>
        </w:rPr>
      </w:pPr>
    </w:p>
    <w:p w14:paraId="23058EF9" w14:textId="77777777" w:rsidR="00000000" w:rsidRDefault="00047014">
      <w:pPr>
        <w:pStyle w:val="a0"/>
        <w:rPr>
          <w:rFonts w:hint="cs"/>
          <w:rtl/>
        </w:rPr>
      </w:pPr>
      <w:r>
        <w:rPr>
          <w:rFonts w:hint="cs"/>
          <w:rtl/>
        </w:rPr>
        <w:t>אני לא רוצה יותר לשמוע. כולכם חכמי משפט - - -</w:t>
      </w:r>
    </w:p>
    <w:p w14:paraId="274A98F6" w14:textId="77777777" w:rsidR="00000000" w:rsidRDefault="00047014">
      <w:pPr>
        <w:pStyle w:val="a0"/>
        <w:rPr>
          <w:rFonts w:hint="cs"/>
          <w:rtl/>
        </w:rPr>
      </w:pPr>
    </w:p>
    <w:p w14:paraId="73DAD92D" w14:textId="77777777" w:rsidR="00000000" w:rsidRDefault="00047014">
      <w:pPr>
        <w:pStyle w:val="af0"/>
        <w:rPr>
          <w:rtl/>
        </w:rPr>
      </w:pPr>
      <w:r>
        <w:rPr>
          <w:rFonts w:hint="eastAsia"/>
          <w:rtl/>
        </w:rPr>
        <w:t>שאול</w:t>
      </w:r>
      <w:r>
        <w:rPr>
          <w:rtl/>
        </w:rPr>
        <w:t xml:space="preserve"> יהלום (מפד"ל):</w:t>
      </w:r>
    </w:p>
    <w:p w14:paraId="2DCA7BF3" w14:textId="77777777" w:rsidR="00000000" w:rsidRDefault="00047014">
      <w:pPr>
        <w:pStyle w:val="a0"/>
        <w:rPr>
          <w:rFonts w:hint="cs"/>
          <w:rtl/>
        </w:rPr>
      </w:pPr>
    </w:p>
    <w:p w14:paraId="4C01E2A2" w14:textId="77777777" w:rsidR="00000000" w:rsidRDefault="00047014">
      <w:pPr>
        <w:pStyle w:val="a0"/>
        <w:rPr>
          <w:rFonts w:hint="cs"/>
          <w:rtl/>
        </w:rPr>
      </w:pPr>
      <w:r>
        <w:rPr>
          <w:rFonts w:hint="cs"/>
          <w:rtl/>
        </w:rPr>
        <w:t>חבר הכנסת אלדד הוא לא חבר. הוא - - -</w:t>
      </w:r>
    </w:p>
    <w:p w14:paraId="7F603405" w14:textId="77777777" w:rsidR="00000000" w:rsidRDefault="00047014">
      <w:pPr>
        <w:pStyle w:val="a0"/>
        <w:rPr>
          <w:rFonts w:hint="cs"/>
          <w:rtl/>
        </w:rPr>
      </w:pPr>
    </w:p>
    <w:p w14:paraId="28B8957C" w14:textId="77777777" w:rsidR="00000000" w:rsidRDefault="00047014">
      <w:pPr>
        <w:pStyle w:val="af1"/>
        <w:rPr>
          <w:rtl/>
        </w:rPr>
      </w:pPr>
      <w:r>
        <w:rPr>
          <w:rFonts w:hint="eastAsia"/>
          <w:rtl/>
        </w:rPr>
        <w:t>היו</w:t>
      </w:r>
      <w:r>
        <w:rPr>
          <w:rtl/>
        </w:rPr>
        <w:t>"ר ראובן ריבלין:</w:t>
      </w:r>
    </w:p>
    <w:p w14:paraId="4C4B7EA7" w14:textId="77777777" w:rsidR="00000000" w:rsidRDefault="00047014">
      <w:pPr>
        <w:pStyle w:val="a0"/>
        <w:rPr>
          <w:rFonts w:hint="cs"/>
          <w:rtl/>
        </w:rPr>
      </w:pPr>
    </w:p>
    <w:p w14:paraId="0746A6E3" w14:textId="77777777" w:rsidR="00000000" w:rsidRDefault="00047014">
      <w:pPr>
        <w:pStyle w:val="a0"/>
        <w:rPr>
          <w:rFonts w:hint="cs"/>
          <w:rtl/>
        </w:rPr>
      </w:pPr>
      <w:r>
        <w:rPr>
          <w:rFonts w:hint="cs"/>
          <w:rtl/>
        </w:rPr>
        <w:t xml:space="preserve">הוא יצורף. אם החוק מאפשר את זה, אני אומר לכם - - - אני </w:t>
      </w:r>
      <w:r>
        <w:rPr>
          <w:rFonts w:hint="cs"/>
          <w:rtl/>
        </w:rPr>
        <w:t>מודיע לכם: בהתאם לחוק ולתקנון הכנסת, שהוא ברמת חוק, חבר המציע את הקמת ועדת החקירה הוא חבר אקס-אופיציו, בכל פורום שיהיה. ועדת החוקה, חוק ומשפט של הכנסת יושבת כוועדת חקירה לעניין זה, ואליה מצורף חבר הכנסת אלדד, על-פי תקנון הכנסת.</w:t>
      </w:r>
    </w:p>
    <w:p w14:paraId="3C7CFA41" w14:textId="77777777" w:rsidR="00000000" w:rsidRDefault="00047014">
      <w:pPr>
        <w:pStyle w:val="af0"/>
        <w:rPr>
          <w:rtl/>
        </w:rPr>
      </w:pPr>
    </w:p>
    <w:p w14:paraId="21995466" w14:textId="77777777" w:rsidR="00000000" w:rsidRDefault="00047014">
      <w:pPr>
        <w:pStyle w:val="af0"/>
        <w:rPr>
          <w:rtl/>
        </w:rPr>
      </w:pPr>
      <w:r>
        <w:rPr>
          <w:rFonts w:hint="eastAsia"/>
          <w:rtl/>
        </w:rPr>
        <w:t>שאול</w:t>
      </w:r>
      <w:r>
        <w:rPr>
          <w:rtl/>
        </w:rPr>
        <w:t xml:space="preserve"> יהלום (מפד"ל):</w:t>
      </w:r>
    </w:p>
    <w:p w14:paraId="12479D28" w14:textId="77777777" w:rsidR="00000000" w:rsidRDefault="00047014">
      <w:pPr>
        <w:pStyle w:val="a0"/>
        <w:rPr>
          <w:rFonts w:hint="cs"/>
          <w:rtl/>
        </w:rPr>
      </w:pPr>
    </w:p>
    <w:p w14:paraId="6064C1AD" w14:textId="77777777" w:rsidR="00000000" w:rsidRDefault="00047014">
      <w:pPr>
        <w:pStyle w:val="a0"/>
        <w:rPr>
          <w:rFonts w:hint="cs"/>
          <w:rtl/>
        </w:rPr>
      </w:pPr>
      <w:r>
        <w:rPr>
          <w:rFonts w:hint="cs"/>
          <w:rtl/>
        </w:rPr>
        <w:t>כתוב "</w:t>
      </w:r>
      <w:r>
        <w:rPr>
          <w:rFonts w:hint="cs"/>
          <w:rtl/>
        </w:rPr>
        <w:t>בלבד". אם הוא לא חבר, ההצעה - - -</w:t>
      </w:r>
    </w:p>
    <w:p w14:paraId="1466E1E4" w14:textId="77777777" w:rsidR="00000000" w:rsidRDefault="00047014">
      <w:pPr>
        <w:pStyle w:val="a0"/>
        <w:rPr>
          <w:rFonts w:hint="cs"/>
          <w:rtl/>
        </w:rPr>
      </w:pPr>
    </w:p>
    <w:p w14:paraId="49F4ABB6" w14:textId="77777777" w:rsidR="00000000" w:rsidRDefault="00047014">
      <w:pPr>
        <w:pStyle w:val="af1"/>
        <w:rPr>
          <w:rtl/>
        </w:rPr>
      </w:pPr>
      <w:r>
        <w:rPr>
          <w:rFonts w:hint="eastAsia"/>
          <w:rtl/>
        </w:rPr>
        <w:t>היו</w:t>
      </w:r>
      <w:r>
        <w:rPr>
          <w:rtl/>
        </w:rPr>
        <w:t>"ר ראובן ריבלין:</w:t>
      </w:r>
    </w:p>
    <w:p w14:paraId="4A6C54AF" w14:textId="77777777" w:rsidR="00000000" w:rsidRDefault="00047014">
      <w:pPr>
        <w:pStyle w:val="a0"/>
        <w:rPr>
          <w:rFonts w:hint="cs"/>
          <w:rtl/>
        </w:rPr>
      </w:pPr>
    </w:p>
    <w:p w14:paraId="38F9A92C" w14:textId="77777777" w:rsidR="00000000" w:rsidRDefault="00047014">
      <w:pPr>
        <w:pStyle w:val="a0"/>
        <w:rPr>
          <w:rFonts w:hint="cs"/>
          <w:rtl/>
        </w:rPr>
      </w:pPr>
      <w:r>
        <w:rPr>
          <w:rFonts w:hint="cs"/>
          <w:rtl/>
        </w:rPr>
        <w:t>חבר הכנסת, תודה רבה. אתה תעביר זאת לוועדת הפרשנות.</w:t>
      </w:r>
    </w:p>
    <w:p w14:paraId="5CDBD087" w14:textId="77777777" w:rsidR="00000000" w:rsidRDefault="00047014">
      <w:pPr>
        <w:pStyle w:val="a0"/>
        <w:rPr>
          <w:rFonts w:hint="cs"/>
          <w:rtl/>
        </w:rPr>
      </w:pPr>
    </w:p>
    <w:p w14:paraId="77DBB92F" w14:textId="77777777" w:rsidR="00000000" w:rsidRDefault="00047014">
      <w:pPr>
        <w:pStyle w:val="af0"/>
        <w:rPr>
          <w:rtl/>
        </w:rPr>
      </w:pPr>
      <w:r>
        <w:rPr>
          <w:rFonts w:hint="eastAsia"/>
          <w:rtl/>
        </w:rPr>
        <w:t>רוני</w:t>
      </w:r>
      <w:r>
        <w:rPr>
          <w:rtl/>
        </w:rPr>
        <w:t xml:space="preserve"> בר-און (הליכוד):</w:t>
      </w:r>
    </w:p>
    <w:p w14:paraId="435C40BA" w14:textId="77777777" w:rsidR="00000000" w:rsidRDefault="00047014">
      <w:pPr>
        <w:pStyle w:val="a0"/>
        <w:rPr>
          <w:rFonts w:hint="cs"/>
          <w:rtl/>
        </w:rPr>
      </w:pPr>
    </w:p>
    <w:p w14:paraId="452BF4C4" w14:textId="77777777" w:rsidR="00000000" w:rsidRDefault="00047014">
      <w:pPr>
        <w:pStyle w:val="a0"/>
        <w:rPr>
          <w:rFonts w:hint="cs"/>
          <w:rtl/>
        </w:rPr>
      </w:pPr>
      <w:r>
        <w:rPr>
          <w:rFonts w:hint="cs"/>
          <w:rtl/>
        </w:rPr>
        <w:t>- - -</w:t>
      </w:r>
    </w:p>
    <w:p w14:paraId="4259CAD6" w14:textId="77777777" w:rsidR="00000000" w:rsidRDefault="00047014">
      <w:pPr>
        <w:pStyle w:val="a0"/>
        <w:rPr>
          <w:rFonts w:hint="cs"/>
          <w:rtl/>
        </w:rPr>
      </w:pPr>
    </w:p>
    <w:p w14:paraId="09C74019" w14:textId="77777777" w:rsidR="00000000" w:rsidRDefault="00047014">
      <w:pPr>
        <w:pStyle w:val="af0"/>
        <w:rPr>
          <w:rtl/>
        </w:rPr>
      </w:pPr>
      <w:r>
        <w:rPr>
          <w:rFonts w:hint="eastAsia"/>
          <w:rtl/>
        </w:rPr>
        <w:t>שאול</w:t>
      </w:r>
      <w:r>
        <w:rPr>
          <w:rtl/>
        </w:rPr>
        <w:t xml:space="preserve"> יהלום (מפד"ל):</w:t>
      </w:r>
    </w:p>
    <w:p w14:paraId="3BF2B614" w14:textId="77777777" w:rsidR="00000000" w:rsidRDefault="00047014">
      <w:pPr>
        <w:pStyle w:val="a0"/>
        <w:rPr>
          <w:rFonts w:hint="cs"/>
          <w:rtl/>
        </w:rPr>
      </w:pPr>
    </w:p>
    <w:p w14:paraId="6940038A" w14:textId="77777777" w:rsidR="00000000" w:rsidRDefault="00047014">
      <w:pPr>
        <w:pStyle w:val="a0"/>
        <w:rPr>
          <w:rFonts w:hint="cs"/>
          <w:rtl/>
        </w:rPr>
      </w:pPr>
      <w:r>
        <w:rPr>
          <w:rFonts w:hint="cs"/>
          <w:rtl/>
        </w:rPr>
        <w:t>- - -</w:t>
      </w:r>
    </w:p>
    <w:p w14:paraId="57D4C303" w14:textId="77777777" w:rsidR="00000000" w:rsidRDefault="00047014">
      <w:pPr>
        <w:pStyle w:val="a0"/>
        <w:rPr>
          <w:rFonts w:hint="cs"/>
          <w:rtl/>
        </w:rPr>
      </w:pPr>
    </w:p>
    <w:p w14:paraId="184A29ED" w14:textId="77777777" w:rsidR="00000000" w:rsidRDefault="00047014">
      <w:pPr>
        <w:pStyle w:val="af1"/>
        <w:rPr>
          <w:rtl/>
        </w:rPr>
      </w:pPr>
      <w:r>
        <w:rPr>
          <w:rFonts w:hint="eastAsia"/>
          <w:rtl/>
        </w:rPr>
        <w:t>היו</w:t>
      </w:r>
      <w:r>
        <w:rPr>
          <w:rtl/>
        </w:rPr>
        <w:t>"ר ראובן ריבלין:</w:t>
      </w:r>
    </w:p>
    <w:p w14:paraId="703728C9" w14:textId="77777777" w:rsidR="00000000" w:rsidRDefault="00047014">
      <w:pPr>
        <w:pStyle w:val="a0"/>
        <w:rPr>
          <w:rFonts w:hint="cs"/>
          <w:rtl/>
        </w:rPr>
      </w:pPr>
    </w:p>
    <w:p w14:paraId="0F248FFF" w14:textId="77777777" w:rsidR="00000000" w:rsidRDefault="00047014">
      <w:pPr>
        <w:pStyle w:val="a0"/>
        <w:rPr>
          <w:rFonts w:hint="cs"/>
          <w:rtl/>
        </w:rPr>
      </w:pPr>
      <w:r>
        <w:rPr>
          <w:rFonts w:hint="cs"/>
          <w:rtl/>
        </w:rPr>
        <w:t>תעביר את זה לפרשנות. חבר הכנסת יהלום, תודה רבה על תרומתך. חבר הכנסת י</w:t>
      </w:r>
      <w:r>
        <w:rPr>
          <w:rFonts w:hint="cs"/>
          <w:rtl/>
        </w:rPr>
        <w:t>הלום, אני קורא אותך לסדר.</w:t>
      </w:r>
    </w:p>
    <w:p w14:paraId="08B4EF8C" w14:textId="77777777" w:rsidR="00000000" w:rsidRDefault="00047014">
      <w:pPr>
        <w:pStyle w:val="a0"/>
        <w:rPr>
          <w:rFonts w:hint="cs"/>
          <w:rtl/>
        </w:rPr>
      </w:pPr>
    </w:p>
    <w:p w14:paraId="20569365" w14:textId="77777777" w:rsidR="00000000" w:rsidRDefault="00047014">
      <w:pPr>
        <w:pStyle w:val="a0"/>
        <w:rPr>
          <w:rFonts w:hint="cs"/>
          <w:rtl/>
        </w:rPr>
      </w:pPr>
      <w:r>
        <w:rPr>
          <w:rFonts w:hint="cs"/>
          <w:rtl/>
        </w:rPr>
        <w:t>רבותי, נא להצביע: א' וב' - כהצעת הוועדה, וג' - ועדת החוקה, שאליה מצורף חבר הכנסת אלדד. מי בעד? מי נגד? מי נמנע?</w:t>
      </w:r>
    </w:p>
    <w:p w14:paraId="346152BF" w14:textId="77777777" w:rsidR="00000000" w:rsidRDefault="00047014">
      <w:pPr>
        <w:pStyle w:val="a0"/>
        <w:rPr>
          <w:rFonts w:hint="cs"/>
          <w:rtl/>
        </w:rPr>
      </w:pPr>
    </w:p>
    <w:p w14:paraId="14B0470D" w14:textId="77777777" w:rsidR="00000000" w:rsidRDefault="00047014">
      <w:pPr>
        <w:pStyle w:val="ab"/>
        <w:bidi/>
        <w:rPr>
          <w:rFonts w:hint="cs"/>
          <w:rtl/>
        </w:rPr>
      </w:pPr>
      <w:r>
        <w:rPr>
          <w:rFonts w:hint="cs"/>
          <w:rtl/>
        </w:rPr>
        <w:t>הצבעה מס' 40</w:t>
      </w:r>
    </w:p>
    <w:p w14:paraId="49A27325" w14:textId="77777777" w:rsidR="00000000" w:rsidRDefault="00047014">
      <w:pPr>
        <w:pStyle w:val="a0"/>
        <w:rPr>
          <w:rFonts w:hint="cs"/>
          <w:rtl/>
        </w:rPr>
      </w:pPr>
    </w:p>
    <w:p w14:paraId="78283FD5" w14:textId="77777777" w:rsidR="00000000" w:rsidRDefault="00047014">
      <w:pPr>
        <w:pStyle w:val="ac"/>
        <w:bidi/>
        <w:rPr>
          <w:rFonts w:hint="cs"/>
          <w:rtl/>
        </w:rPr>
      </w:pPr>
      <w:r>
        <w:rPr>
          <w:rFonts w:hint="cs"/>
          <w:rtl/>
        </w:rPr>
        <w:t>בעד הצעת ועדת הכנסת - 46</w:t>
      </w:r>
    </w:p>
    <w:p w14:paraId="3B25D613" w14:textId="77777777" w:rsidR="00000000" w:rsidRDefault="00047014">
      <w:pPr>
        <w:pStyle w:val="ac"/>
        <w:bidi/>
        <w:rPr>
          <w:rFonts w:hint="cs"/>
          <w:rtl/>
        </w:rPr>
      </w:pPr>
      <w:r>
        <w:rPr>
          <w:rFonts w:hint="cs"/>
          <w:rtl/>
        </w:rPr>
        <w:t xml:space="preserve">נגד - 7 </w:t>
      </w:r>
    </w:p>
    <w:p w14:paraId="35926EF2" w14:textId="77777777" w:rsidR="00000000" w:rsidRDefault="00047014">
      <w:pPr>
        <w:pStyle w:val="ac"/>
        <w:bidi/>
        <w:rPr>
          <w:rFonts w:hint="cs"/>
          <w:rtl/>
        </w:rPr>
      </w:pPr>
      <w:r>
        <w:rPr>
          <w:rFonts w:hint="cs"/>
          <w:rtl/>
        </w:rPr>
        <w:t xml:space="preserve">נמנעים - 6  </w:t>
      </w:r>
    </w:p>
    <w:p w14:paraId="4DB6FDCC" w14:textId="77777777" w:rsidR="00000000" w:rsidRDefault="00047014">
      <w:pPr>
        <w:pStyle w:val="ad"/>
        <w:bidi/>
        <w:rPr>
          <w:rFonts w:hint="cs"/>
          <w:rtl/>
        </w:rPr>
      </w:pPr>
      <w:r>
        <w:rPr>
          <w:rFonts w:hint="cs"/>
          <w:rtl/>
        </w:rPr>
        <w:t xml:space="preserve"> הצעת ועדת הכנסת להקים ועדת חקירה פרלמנטרית בנושא גילוי</w:t>
      </w:r>
      <w:r>
        <w:rPr>
          <w:rFonts w:hint="cs"/>
          <w:rtl/>
        </w:rPr>
        <w:t xml:space="preserve">י השחיתות בממשל </w:t>
      </w:r>
      <w:r>
        <w:rPr>
          <w:rtl/>
        </w:rPr>
        <w:br/>
      </w:r>
      <w:r>
        <w:rPr>
          <w:rFonts w:hint="cs"/>
          <w:rtl/>
        </w:rPr>
        <w:t>במדינת ישראל נתקבלה.</w:t>
      </w:r>
    </w:p>
    <w:p w14:paraId="00336AAF" w14:textId="77777777" w:rsidR="00000000" w:rsidRDefault="00047014">
      <w:pPr>
        <w:pStyle w:val="a0"/>
        <w:rPr>
          <w:rFonts w:hint="cs"/>
          <w:rtl/>
        </w:rPr>
      </w:pPr>
    </w:p>
    <w:p w14:paraId="4F905A72" w14:textId="77777777" w:rsidR="00000000" w:rsidRDefault="00047014">
      <w:pPr>
        <w:pStyle w:val="af1"/>
        <w:rPr>
          <w:rtl/>
        </w:rPr>
      </w:pPr>
      <w:r>
        <w:rPr>
          <w:rFonts w:hint="eastAsia"/>
          <w:rtl/>
        </w:rPr>
        <w:t>היו</w:t>
      </w:r>
      <w:r>
        <w:rPr>
          <w:rtl/>
        </w:rPr>
        <w:t>"ר ראובן ריבלין:</w:t>
      </w:r>
    </w:p>
    <w:p w14:paraId="6FEA9AF5" w14:textId="77777777" w:rsidR="00000000" w:rsidRDefault="00047014">
      <w:pPr>
        <w:pStyle w:val="a0"/>
        <w:rPr>
          <w:rFonts w:hint="cs"/>
          <w:rtl/>
        </w:rPr>
      </w:pPr>
    </w:p>
    <w:p w14:paraId="1647A58A" w14:textId="77777777" w:rsidR="00000000" w:rsidRDefault="00047014">
      <w:pPr>
        <w:pStyle w:val="a0"/>
        <w:rPr>
          <w:rFonts w:hint="cs"/>
          <w:rtl/>
        </w:rPr>
      </w:pPr>
      <w:r>
        <w:rPr>
          <w:rFonts w:hint="cs"/>
          <w:rtl/>
        </w:rPr>
        <w:t>בעד - 46, נגד - 7 ונמנעים - 6. אני קובע שהצעת ועדת הכנסת להקים ועדת חקירה פרלמנטרית בנושא גילויי השחיתות בממשל במדינת ישראל נתקבלה בחלקה, ואליה צורפה ההסתייגות שנתקבלה והפכה לחלק מהחלטת הוועדה. תו</w:t>
      </w:r>
      <w:r>
        <w:rPr>
          <w:rFonts w:hint="cs"/>
          <w:rtl/>
        </w:rPr>
        <w:t>דה רבה.</w:t>
      </w:r>
    </w:p>
    <w:p w14:paraId="55A64E69" w14:textId="77777777" w:rsidR="00000000" w:rsidRDefault="00047014">
      <w:pPr>
        <w:pStyle w:val="af0"/>
        <w:rPr>
          <w:rtl/>
        </w:rPr>
      </w:pPr>
    </w:p>
    <w:p w14:paraId="681B0395" w14:textId="77777777" w:rsidR="00000000" w:rsidRDefault="00047014">
      <w:pPr>
        <w:pStyle w:val="af0"/>
        <w:rPr>
          <w:rtl/>
        </w:rPr>
      </w:pPr>
      <w:r>
        <w:rPr>
          <w:rFonts w:hint="eastAsia"/>
          <w:rtl/>
        </w:rPr>
        <w:t>חיים</w:t>
      </w:r>
      <w:r>
        <w:rPr>
          <w:rtl/>
        </w:rPr>
        <w:t xml:space="preserve"> אורון (מרצ-יחד):</w:t>
      </w:r>
    </w:p>
    <w:p w14:paraId="6F656B7A" w14:textId="77777777" w:rsidR="00000000" w:rsidRDefault="00047014">
      <w:pPr>
        <w:pStyle w:val="a0"/>
        <w:rPr>
          <w:rFonts w:hint="cs"/>
          <w:rtl/>
        </w:rPr>
      </w:pPr>
    </w:p>
    <w:p w14:paraId="20D92D4B" w14:textId="77777777" w:rsidR="00000000" w:rsidRDefault="00047014">
      <w:pPr>
        <w:pStyle w:val="a0"/>
        <w:rPr>
          <w:rFonts w:hint="cs"/>
          <w:rtl/>
        </w:rPr>
      </w:pPr>
      <w:r>
        <w:rPr>
          <w:rFonts w:hint="cs"/>
          <w:rtl/>
        </w:rPr>
        <w:t>ונולדה כנפל.</w:t>
      </w:r>
    </w:p>
    <w:p w14:paraId="46AB6765" w14:textId="77777777" w:rsidR="00000000" w:rsidRDefault="00047014">
      <w:pPr>
        <w:pStyle w:val="a0"/>
        <w:rPr>
          <w:rFonts w:hint="cs"/>
          <w:rtl/>
        </w:rPr>
      </w:pPr>
    </w:p>
    <w:p w14:paraId="38AA5CAB" w14:textId="77777777" w:rsidR="00000000" w:rsidRDefault="00047014">
      <w:pPr>
        <w:pStyle w:val="af1"/>
        <w:rPr>
          <w:rtl/>
        </w:rPr>
      </w:pPr>
      <w:r>
        <w:rPr>
          <w:rFonts w:hint="eastAsia"/>
          <w:rtl/>
        </w:rPr>
        <w:t>היו</w:t>
      </w:r>
      <w:r>
        <w:rPr>
          <w:rtl/>
        </w:rPr>
        <w:t>"ר ראובן ריבלין:</w:t>
      </w:r>
    </w:p>
    <w:p w14:paraId="7AB1D0D4" w14:textId="77777777" w:rsidR="00000000" w:rsidRDefault="00047014">
      <w:pPr>
        <w:pStyle w:val="a0"/>
        <w:rPr>
          <w:rFonts w:hint="cs"/>
          <w:rtl/>
        </w:rPr>
      </w:pPr>
    </w:p>
    <w:p w14:paraId="12A54483" w14:textId="77777777" w:rsidR="00000000" w:rsidRDefault="00047014">
      <w:pPr>
        <w:pStyle w:val="a0"/>
        <w:rPr>
          <w:rFonts w:hint="cs"/>
          <w:rtl/>
        </w:rPr>
      </w:pPr>
      <w:r>
        <w:rPr>
          <w:rFonts w:hint="cs"/>
          <w:rtl/>
        </w:rPr>
        <w:t>זו כבר פרשנות.</w:t>
      </w:r>
    </w:p>
    <w:p w14:paraId="694213DA" w14:textId="77777777" w:rsidR="00000000" w:rsidRDefault="00047014">
      <w:pPr>
        <w:pStyle w:val="a0"/>
        <w:rPr>
          <w:rFonts w:hint="cs"/>
          <w:rtl/>
        </w:rPr>
      </w:pPr>
    </w:p>
    <w:p w14:paraId="2700903A" w14:textId="77777777" w:rsidR="00000000" w:rsidRDefault="00047014">
      <w:pPr>
        <w:pStyle w:val="a0"/>
        <w:rPr>
          <w:rFonts w:hint="cs"/>
          <w:rtl/>
        </w:rPr>
      </w:pPr>
      <w:r>
        <w:rPr>
          <w:rFonts w:hint="cs"/>
          <w:rtl/>
        </w:rPr>
        <w:t>בלי כל ספק, אם לא היה ברור, ועדת החקירה הפרלמנטרית היא ועדת החוקה וחבר הכנסת אריה אלדד.</w:t>
      </w:r>
    </w:p>
    <w:p w14:paraId="5BA9C87A" w14:textId="77777777" w:rsidR="00000000" w:rsidRDefault="00047014">
      <w:pPr>
        <w:pStyle w:val="a0"/>
        <w:rPr>
          <w:rFonts w:hint="cs"/>
          <w:rtl/>
        </w:rPr>
      </w:pPr>
    </w:p>
    <w:p w14:paraId="1B7CCE22" w14:textId="77777777" w:rsidR="00000000" w:rsidRDefault="00047014">
      <w:pPr>
        <w:pStyle w:val="af0"/>
        <w:rPr>
          <w:rtl/>
        </w:rPr>
      </w:pPr>
      <w:r>
        <w:rPr>
          <w:rFonts w:hint="eastAsia"/>
          <w:rtl/>
        </w:rPr>
        <w:t>קריאה</w:t>
      </w:r>
      <w:r>
        <w:rPr>
          <w:rtl/>
        </w:rPr>
        <w:t>:</w:t>
      </w:r>
    </w:p>
    <w:p w14:paraId="1DFCB1B7" w14:textId="77777777" w:rsidR="00000000" w:rsidRDefault="00047014">
      <w:pPr>
        <w:pStyle w:val="a0"/>
        <w:rPr>
          <w:rFonts w:hint="cs"/>
          <w:rtl/>
        </w:rPr>
      </w:pPr>
    </w:p>
    <w:p w14:paraId="023A7846" w14:textId="77777777" w:rsidR="00000000" w:rsidRDefault="00047014">
      <w:pPr>
        <w:pStyle w:val="a0"/>
        <w:rPr>
          <w:rFonts w:hint="cs"/>
          <w:rtl/>
        </w:rPr>
      </w:pPr>
      <w:r>
        <w:rPr>
          <w:rFonts w:hint="cs"/>
          <w:rtl/>
        </w:rPr>
        <w:t>- - -</w:t>
      </w:r>
    </w:p>
    <w:p w14:paraId="1824D126" w14:textId="77777777" w:rsidR="00000000" w:rsidRDefault="00047014">
      <w:pPr>
        <w:pStyle w:val="a0"/>
        <w:rPr>
          <w:rFonts w:hint="cs"/>
          <w:rtl/>
        </w:rPr>
      </w:pPr>
    </w:p>
    <w:p w14:paraId="57786FBA" w14:textId="77777777" w:rsidR="00000000" w:rsidRDefault="00047014">
      <w:pPr>
        <w:pStyle w:val="af1"/>
        <w:rPr>
          <w:rtl/>
        </w:rPr>
      </w:pPr>
      <w:r>
        <w:rPr>
          <w:rFonts w:hint="eastAsia"/>
          <w:rtl/>
        </w:rPr>
        <w:t>היו</w:t>
      </w:r>
      <w:r>
        <w:rPr>
          <w:rtl/>
        </w:rPr>
        <w:t>"ר ראובן ריבלין:</w:t>
      </w:r>
    </w:p>
    <w:p w14:paraId="42632A02" w14:textId="77777777" w:rsidR="00000000" w:rsidRDefault="00047014">
      <w:pPr>
        <w:pStyle w:val="a0"/>
        <w:rPr>
          <w:rFonts w:hint="cs"/>
          <w:rtl/>
        </w:rPr>
      </w:pPr>
    </w:p>
    <w:p w14:paraId="714F56BB" w14:textId="77777777" w:rsidR="00000000" w:rsidRDefault="00047014">
      <w:pPr>
        <w:pStyle w:val="a0"/>
        <w:rPr>
          <w:rFonts w:hint="cs"/>
          <w:rtl/>
        </w:rPr>
      </w:pPr>
      <w:r>
        <w:rPr>
          <w:rFonts w:hint="cs"/>
          <w:rtl/>
        </w:rPr>
        <w:t>לא. אז, היועצים המשפטיים יפנו ויראו מה משמעותה ש</w:t>
      </w:r>
      <w:r>
        <w:rPr>
          <w:rFonts w:hint="cs"/>
          <w:rtl/>
        </w:rPr>
        <w:t>ל ועדת חקירה פרלמנטרית כפי שהיא כתובה בתקנות המחייבות ועדת חקירה פרלמנטרית.</w:t>
      </w:r>
    </w:p>
    <w:p w14:paraId="0BBF3321" w14:textId="77777777" w:rsidR="00000000" w:rsidRDefault="00047014">
      <w:pPr>
        <w:pStyle w:val="a0"/>
        <w:rPr>
          <w:rFonts w:hint="cs"/>
          <w:rtl/>
        </w:rPr>
      </w:pPr>
    </w:p>
    <w:p w14:paraId="411941BE" w14:textId="77777777" w:rsidR="00000000" w:rsidRDefault="00047014">
      <w:pPr>
        <w:pStyle w:val="af0"/>
        <w:rPr>
          <w:rtl/>
        </w:rPr>
      </w:pPr>
      <w:r>
        <w:rPr>
          <w:rFonts w:hint="eastAsia"/>
          <w:rtl/>
        </w:rPr>
        <w:t>שאול</w:t>
      </w:r>
      <w:r>
        <w:rPr>
          <w:rtl/>
        </w:rPr>
        <w:t xml:space="preserve"> יהלום (מפד"ל):</w:t>
      </w:r>
    </w:p>
    <w:p w14:paraId="00FBFE2E" w14:textId="77777777" w:rsidR="00000000" w:rsidRDefault="00047014">
      <w:pPr>
        <w:pStyle w:val="a0"/>
        <w:rPr>
          <w:rFonts w:hint="cs"/>
          <w:rtl/>
        </w:rPr>
      </w:pPr>
    </w:p>
    <w:p w14:paraId="5E52CA41" w14:textId="77777777" w:rsidR="00000000" w:rsidRDefault="00047014">
      <w:pPr>
        <w:pStyle w:val="a0"/>
        <w:rPr>
          <w:rFonts w:hint="cs"/>
          <w:rtl/>
        </w:rPr>
      </w:pPr>
      <w:r>
        <w:rPr>
          <w:rFonts w:hint="cs"/>
          <w:rtl/>
        </w:rPr>
        <w:t>- - -</w:t>
      </w:r>
    </w:p>
    <w:p w14:paraId="29260B83" w14:textId="77777777" w:rsidR="00000000" w:rsidRDefault="00047014">
      <w:pPr>
        <w:pStyle w:val="a0"/>
        <w:rPr>
          <w:rFonts w:hint="cs"/>
          <w:rtl/>
        </w:rPr>
      </w:pPr>
    </w:p>
    <w:p w14:paraId="3394751C" w14:textId="77777777" w:rsidR="00000000" w:rsidRDefault="00047014">
      <w:pPr>
        <w:pStyle w:val="af1"/>
        <w:rPr>
          <w:rtl/>
        </w:rPr>
      </w:pPr>
      <w:r>
        <w:rPr>
          <w:rFonts w:hint="eastAsia"/>
          <w:rtl/>
        </w:rPr>
        <w:t>היו</w:t>
      </w:r>
      <w:r>
        <w:rPr>
          <w:rtl/>
        </w:rPr>
        <w:t>"ר ראובן ריבלין:</w:t>
      </w:r>
    </w:p>
    <w:p w14:paraId="615D88D0" w14:textId="77777777" w:rsidR="00000000" w:rsidRDefault="00047014">
      <w:pPr>
        <w:pStyle w:val="a0"/>
        <w:rPr>
          <w:rFonts w:hint="cs"/>
          <w:rtl/>
        </w:rPr>
      </w:pPr>
    </w:p>
    <w:p w14:paraId="5C568501" w14:textId="77777777" w:rsidR="00000000" w:rsidRDefault="00047014">
      <w:pPr>
        <w:pStyle w:val="a0"/>
        <w:rPr>
          <w:rFonts w:hint="cs"/>
          <w:rtl/>
        </w:rPr>
      </w:pPr>
      <w:r>
        <w:rPr>
          <w:rFonts w:hint="cs"/>
          <w:rtl/>
        </w:rPr>
        <w:t>בוודאי ובוודאי.</w:t>
      </w:r>
    </w:p>
    <w:p w14:paraId="7E395159" w14:textId="77777777" w:rsidR="00000000" w:rsidRDefault="00047014">
      <w:pPr>
        <w:pStyle w:val="a0"/>
        <w:rPr>
          <w:rFonts w:hint="cs"/>
          <w:rtl/>
        </w:rPr>
      </w:pPr>
    </w:p>
    <w:p w14:paraId="77F2C94D" w14:textId="77777777" w:rsidR="00000000" w:rsidRDefault="00047014">
      <w:pPr>
        <w:pStyle w:val="af0"/>
        <w:rPr>
          <w:rtl/>
        </w:rPr>
      </w:pPr>
      <w:r>
        <w:rPr>
          <w:rFonts w:hint="eastAsia"/>
          <w:rtl/>
        </w:rPr>
        <w:t>שאול</w:t>
      </w:r>
      <w:r>
        <w:rPr>
          <w:rtl/>
        </w:rPr>
        <w:t xml:space="preserve"> יהלום (מפד"ל):</w:t>
      </w:r>
    </w:p>
    <w:p w14:paraId="3821867C" w14:textId="77777777" w:rsidR="00000000" w:rsidRDefault="00047014">
      <w:pPr>
        <w:pStyle w:val="a0"/>
        <w:rPr>
          <w:rFonts w:hint="cs"/>
          <w:rtl/>
        </w:rPr>
      </w:pPr>
    </w:p>
    <w:p w14:paraId="79311218" w14:textId="77777777" w:rsidR="00000000" w:rsidRDefault="00047014">
      <w:pPr>
        <w:pStyle w:val="a0"/>
        <w:rPr>
          <w:rFonts w:hint="cs"/>
          <w:rtl/>
        </w:rPr>
      </w:pPr>
      <w:r>
        <w:rPr>
          <w:rFonts w:hint="cs"/>
          <w:rtl/>
        </w:rPr>
        <w:t>אדוני, הסעיף - - -</w:t>
      </w:r>
    </w:p>
    <w:p w14:paraId="6A9014C2" w14:textId="77777777" w:rsidR="00000000" w:rsidRDefault="00047014">
      <w:pPr>
        <w:pStyle w:val="a0"/>
        <w:rPr>
          <w:rFonts w:hint="cs"/>
          <w:rtl/>
        </w:rPr>
      </w:pPr>
    </w:p>
    <w:p w14:paraId="34794200" w14:textId="77777777" w:rsidR="00000000" w:rsidRDefault="00047014">
      <w:pPr>
        <w:pStyle w:val="af1"/>
        <w:rPr>
          <w:rtl/>
        </w:rPr>
      </w:pPr>
      <w:r>
        <w:rPr>
          <w:rFonts w:hint="eastAsia"/>
          <w:rtl/>
        </w:rPr>
        <w:t>היו</w:t>
      </w:r>
      <w:r>
        <w:rPr>
          <w:rtl/>
        </w:rPr>
        <w:t>"ר ראובן ריבלין:</w:t>
      </w:r>
    </w:p>
    <w:p w14:paraId="2AE5C694" w14:textId="77777777" w:rsidR="00000000" w:rsidRDefault="00047014">
      <w:pPr>
        <w:pStyle w:val="a0"/>
        <w:rPr>
          <w:rFonts w:hint="cs"/>
          <w:rtl/>
        </w:rPr>
      </w:pPr>
    </w:p>
    <w:p w14:paraId="4BFFE7AB" w14:textId="77777777" w:rsidR="00000000" w:rsidRDefault="00047014">
      <w:pPr>
        <w:pStyle w:val="a0"/>
        <w:rPr>
          <w:rtl/>
        </w:rPr>
      </w:pPr>
      <w:r>
        <w:rPr>
          <w:rFonts w:hint="cs"/>
          <w:rtl/>
        </w:rPr>
        <w:t xml:space="preserve">לך לוועדת פירושים ותפסול את כל הכנסת. מה אתה רוצה? </w:t>
      </w:r>
      <w:r>
        <w:rPr>
          <w:rFonts w:hint="cs"/>
          <w:rtl/>
        </w:rPr>
        <w:t>אני לא נמצא פה כשופט בית-המשפט העליון בהרכב המלא של בית-המשפט. זו החלטתי, ויש ועדת פרשנות ואידך זיל גמור. יש פה שתי הוראות, שכל אחת בעניינה. לכן, אני בא וקובע, ששתי הוראות החוק קיימות וועדת החוקה היא ועדת החקירה הפרלמנטרית בשבתה כוועדת החקירה הפרלמנטרית, ו</w:t>
      </w:r>
      <w:r>
        <w:rPr>
          <w:rFonts w:hint="cs"/>
          <w:rtl/>
        </w:rPr>
        <w:t>אליה מצורף המציע שהוא חבר הכנסת אריה אלדד, לפי התקנות המתייחסות לוועדת חקירה פרלמנטרית. נקודה.</w:t>
      </w:r>
    </w:p>
    <w:p w14:paraId="33676509" w14:textId="77777777" w:rsidR="00000000" w:rsidRDefault="00047014">
      <w:pPr>
        <w:pStyle w:val="a2"/>
        <w:rPr>
          <w:rFonts w:hint="cs"/>
          <w:rtl/>
        </w:rPr>
      </w:pPr>
    </w:p>
    <w:p w14:paraId="209BE2E9" w14:textId="77777777" w:rsidR="00000000" w:rsidRDefault="00047014">
      <w:pPr>
        <w:pStyle w:val="a0"/>
        <w:rPr>
          <w:rFonts w:hint="cs"/>
          <w:rtl/>
        </w:rPr>
      </w:pPr>
    </w:p>
    <w:p w14:paraId="175CD9EA" w14:textId="77777777" w:rsidR="00000000" w:rsidRDefault="00047014">
      <w:pPr>
        <w:pStyle w:val="a2"/>
        <w:rPr>
          <w:rFonts w:hint="cs"/>
          <w:rtl/>
        </w:rPr>
      </w:pPr>
      <w:bookmarkStart w:id="712" w:name="CS77958FI0077958T27_07_2005_21_48_01"/>
      <w:bookmarkStart w:id="713" w:name="_Toc110840682"/>
      <w:bookmarkEnd w:id="712"/>
      <w:r>
        <w:rPr>
          <w:rtl/>
        </w:rPr>
        <w:t>הצעת חוק שיפוט בענייני התרת נישואין (מקרים מיוחדים וסמכות בי</w:t>
      </w:r>
      <w:r>
        <w:rPr>
          <w:rFonts w:hint="cs"/>
          <w:rtl/>
        </w:rPr>
        <w:t>ן-</w:t>
      </w:r>
      <w:r>
        <w:rPr>
          <w:rtl/>
        </w:rPr>
        <w:t>לאומית)</w:t>
      </w:r>
      <w:r>
        <w:rPr>
          <w:rFonts w:hint="cs"/>
          <w:rtl/>
        </w:rPr>
        <w:t xml:space="preserve"> </w:t>
      </w:r>
      <w:r>
        <w:rPr>
          <w:rtl/>
        </w:rPr>
        <w:br/>
        <w:t>(תיקוני חקיקה), התשס"ה-2005</w:t>
      </w:r>
      <w:bookmarkEnd w:id="713"/>
    </w:p>
    <w:p w14:paraId="6020B49B" w14:textId="77777777" w:rsidR="00000000" w:rsidRDefault="00047014">
      <w:pPr>
        <w:pStyle w:val="a0"/>
        <w:ind w:firstLine="0"/>
        <w:rPr>
          <w:rFonts w:hint="cs"/>
          <w:rtl/>
        </w:rPr>
      </w:pPr>
      <w:r>
        <w:rPr>
          <w:rtl/>
        </w:rPr>
        <w:t>[מס'</w:t>
      </w:r>
      <w:r>
        <w:rPr>
          <w:rFonts w:hint="cs"/>
          <w:rtl/>
        </w:rPr>
        <w:t xml:space="preserve"> מ/12</w:t>
      </w:r>
      <w:r>
        <w:rPr>
          <w:rtl/>
        </w:rPr>
        <w:t xml:space="preserve">; "דברי הכנסת", </w:t>
      </w:r>
      <w:r>
        <w:rPr>
          <w:rFonts w:hint="cs"/>
          <w:rtl/>
        </w:rPr>
        <w:t xml:space="preserve">כרך 199, עמ' 10073; מושב ראשון, </w:t>
      </w:r>
      <w:r>
        <w:rPr>
          <w:rtl/>
        </w:rPr>
        <w:t>חוב</w:t>
      </w:r>
      <w:r>
        <w:rPr>
          <w:rtl/>
        </w:rPr>
        <w:t xml:space="preserve">' </w:t>
      </w:r>
      <w:r>
        <w:rPr>
          <w:rFonts w:hint="cs"/>
          <w:rtl/>
        </w:rPr>
        <w:t xml:space="preserve"> י"ג</w:t>
      </w:r>
      <w:r>
        <w:rPr>
          <w:rtl/>
        </w:rPr>
        <w:t xml:space="preserve">, עמ'; </w:t>
      </w:r>
      <w:r>
        <w:rPr>
          <w:rFonts w:hint="cs"/>
          <w:rtl/>
        </w:rPr>
        <w:t xml:space="preserve">מושב שלישי, חוב' י"ד, כ"ד, כ"ה, עמ' </w:t>
      </w:r>
      <w:r>
        <w:rPr>
          <w:rtl/>
        </w:rPr>
        <w:t xml:space="preserve"> .]</w:t>
      </w:r>
    </w:p>
    <w:p w14:paraId="61BD8CE7" w14:textId="77777777" w:rsidR="00000000" w:rsidRDefault="00047014">
      <w:pPr>
        <w:pStyle w:val="-0"/>
        <w:rPr>
          <w:rFonts w:hint="cs"/>
          <w:rtl/>
        </w:rPr>
      </w:pPr>
      <w:r>
        <w:rPr>
          <w:rFonts w:hint="cs"/>
          <w:rtl/>
        </w:rPr>
        <w:t xml:space="preserve"> (קריאה שנייה וקריאה שלישית)</w:t>
      </w:r>
    </w:p>
    <w:p w14:paraId="3FD357A7" w14:textId="77777777" w:rsidR="00000000" w:rsidRDefault="00047014">
      <w:pPr>
        <w:pStyle w:val="a0"/>
        <w:rPr>
          <w:rFonts w:hint="cs"/>
          <w:rtl/>
        </w:rPr>
      </w:pPr>
    </w:p>
    <w:p w14:paraId="29D6846D" w14:textId="77777777" w:rsidR="00000000" w:rsidRDefault="00047014">
      <w:pPr>
        <w:pStyle w:val="af1"/>
        <w:rPr>
          <w:rtl/>
        </w:rPr>
      </w:pPr>
      <w:r>
        <w:rPr>
          <w:rFonts w:hint="eastAsia"/>
          <w:rtl/>
        </w:rPr>
        <w:t>היו</w:t>
      </w:r>
      <w:r>
        <w:rPr>
          <w:rtl/>
        </w:rPr>
        <w:t>"ר ראובן ריבלין:</w:t>
      </w:r>
    </w:p>
    <w:p w14:paraId="25A30C83" w14:textId="77777777" w:rsidR="00000000" w:rsidRDefault="00047014">
      <w:pPr>
        <w:pStyle w:val="a0"/>
        <w:rPr>
          <w:rFonts w:hint="cs"/>
          <w:rtl/>
        </w:rPr>
      </w:pPr>
    </w:p>
    <w:p w14:paraId="7B23B8EE" w14:textId="77777777" w:rsidR="00000000" w:rsidRDefault="00047014">
      <w:pPr>
        <w:pStyle w:val="a0"/>
        <w:rPr>
          <w:rFonts w:hint="cs"/>
          <w:rtl/>
        </w:rPr>
      </w:pPr>
      <w:r>
        <w:rPr>
          <w:rFonts w:hint="cs"/>
          <w:rtl/>
        </w:rPr>
        <w:t>הצעת חוק בתי-המשפט לעניינים מינהליים.</w:t>
      </w:r>
    </w:p>
    <w:p w14:paraId="247A7D45" w14:textId="77777777" w:rsidR="00000000" w:rsidRDefault="00047014">
      <w:pPr>
        <w:pStyle w:val="a0"/>
        <w:rPr>
          <w:rFonts w:hint="cs"/>
          <w:rtl/>
        </w:rPr>
      </w:pPr>
    </w:p>
    <w:p w14:paraId="0A248ED2" w14:textId="77777777" w:rsidR="00000000" w:rsidRDefault="00047014">
      <w:pPr>
        <w:pStyle w:val="af0"/>
        <w:rPr>
          <w:rtl/>
        </w:rPr>
      </w:pPr>
      <w:r>
        <w:rPr>
          <w:rFonts w:hint="eastAsia"/>
          <w:rtl/>
        </w:rPr>
        <w:t>קריאה</w:t>
      </w:r>
      <w:r>
        <w:rPr>
          <w:rtl/>
        </w:rPr>
        <w:t>:</w:t>
      </w:r>
    </w:p>
    <w:p w14:paraId="3787BE18" w14:textId="77777777" w:rsidR="00000000" w:rsidRDefault="00047014">
      <w:pPr>
        <w:pStyle w:val="a0"/>
        <w:rPr>
          <w:rFonts w:hint="cs"/>
          <w:rtl/>
        </w:rPr>
      </w:pPr>
    </w:p>
    <w:p w14:paraId="6D947436" w14:textId="77777777" w:rsidR="00000000" w:rsidRDefault="00047014">
      <w:pPr>
        <w:pStyle w:val="a0"/>
        <w:rPr>
          <w:rFonts w:hint="cs"/>
          <w:rtl/>
        </w:rPr>
      </w:pPr>
      <w:r>
        <w:rPr>
          <w:rFonts w:hint="cs"/>
          <w:rtl/>
        </w:rPr>
        <w:t>לא.</w:t>
      </w:r>
    </w:p>
    <w:p w14:paraId="733B1F1F" w14:textId="77777777" w:rsidR="00000000" w:rsidRDefault="00047014">
      <w:pPr>
        <w:pStyle w:val="a0"/>
        <w:rPr>
          <w:rFonts w:hint="cs"/>
          <w:rtl/>
        </w:rPr>
      </w:pPr>
    </w:p>
    <w:p w14:paraId="3E25CA7E" w14:textId="77777777" w:rsidR="00000000" w:rsidRDefault="00047014">
      <w:pPr>
        <w:pStyle w:val="af1"/>
        <w:rPr>
          <w:rtl/>
        </w:rPr>
      </w:pPr>
      <w:r>
        <w:rPr>
          <w:rFonts w:hint="eastAsia"/>
          <w:rtl/>
        </w:rPr>
        <w:t>היו</w:t>
      </w:r>
      <w:r>
        <w:rPr>
          <w:rtl/>
        </w:rPr>
        <w:t>"ר ראובן ריבלין:</w:t>
      </w:r>
    </w:p>
    <w:p w14:paraId="4AD622B5" w14:textId="77777777" w:rsidR="00000000" w:rsidRDefault="00047014">
      <w:pPr>
        <w:pStyle w:val="a0"/>
        <w:rPr>
          <w:rFonts w:hint="cs"/>
          <w:rtl/>
        </w:rPr>
      </w:pPr>
    </w:p>
    <w:p w14:paraId="13FE58EA" w14:textId="77777777" w:rsidR="00000000" w:rsidRDefault="00047014">
      <w:pPr>
        <w:pStyle w:val="a0"/>
        <w:rPr>
          <w:rFonts w:hint="cs"/>
          <w:rtl/>
        </w:rPr>
      </w:pPr>
      <w:r>
        <w:rPr>
          <w:rFonts w:hint="cs"/>
          <w:rtl/>
        </w:rPr>
        <w:t xml:space="preserve">עתה, </w:t>
      </w:r>
      <w:r>
        <w:rPr>
          <w:rtl/>
        </w:rPr>
        <w:t>הצעת חוק שיפוט בענייני התרת נישואין (מקרים מיוחדים וסמכות בי</w:t>
      </w:r>
      <w:r>
        <w:rPr>
          <w:rFonts w:hint="cs"/>
          <w:rtl/>
        </w:rPr>
        <w:t>ן-</w:t>
      </w:r>
      <w:r>
        <w:rPr>
          <w:rtl/>
        </w:rPr>
        <w:t>לאומית)</w:t>
      </w:r>
      <w:r>
        <w:rPr>
          <w:rFonts w:hint="cs"/>
          <w:rtl/>
        </w:rPr>
        <w:t xml:space="preserve"> </w:t>
      </w:r>
      <w:r>
        <w:rPr>
          <w:rtl/>
        </w:rPr>
        <w:t>(תיק</w:t>
      </w:r>
      <w:r>
        <w:rPr>
          <w:rtl/>
        </w:rPr>
        <w:t>וני חקיקה), התשס"ה-2005</w:t>
      </w:r>
      <w:r>
        <w:rPr>
          <w:rFonts w:hint="cs"/>
          <w:rtl/>
        </w:rPr>
        <w:t>. יש לנו פה גם הרבה הסתייגויות.</w:t>
      </w:r>
    </w:p>
    <w:p w14:paraId="1FA5D6B6" w14:textId="77777777" w:rsidR="00000000" w:rsidRDefault="00047014">
      <w:pPr>
        <w:pStyle w:val="a0"/>
        <w:rPr>
          <w:rFonts w:hint="cs"/>
          <w:rtl/>
        </w:rPr>
      </w:pPr>
    </w:p>
    <w:p w14:paraId="382AC575" w14:textId="77777777" w:rsidR="00000000" w:rsidRDefault="00047014">
      <w:pPr>
        <w:pStyle w:val="af0"/>
        <w:rPr>
          <w:rtl/>
        </w:rPr>
      </w:pPr>
      <w:r>
        <w:rPr>
          <w:rFonts w:hint="eastAsia"/>
          <w:rtl/>
        </w:rPr>
        <w:t>שר</w:t>
      </w:r>
      <w:r>
        <w:rPr>
          <w:rtl/>
        </w:rPr>
        <w:t xml:space="preserve"> התחבורה מאיר שטרית:</w:t>
      </w:r>
    </w:p>
    <w:p w14:paraId="5BE5DBF7" w14:textId="77777777" w:rsidR="00000000" w:rsidRDefault="00047014">
      <w:pPr>
        <w:pStyle w:val="a0"/>
        <w:rPr>
          <w:rFonts w:hint="cs"/>
          <w:rtl/>
        </w:rPr>
      </w:pPr>
    </w:p>
    <w:p w14:paraId="1C3470FE" w14:textId="77777777" w:rsidR="00000000" w:rsidRDefault="00047014">
      <w:pPr>
        <w:pStyle w:val="a0"/>
        <w:rPr>
          <w:rFonts w:hint="cs"/>
          <w:rtl/>
        </w:rPr>
      </w:pPr>
      <w:r>
        <w:rPr>
          <w:rFonts w:hint="cs"/>
          <w:rtl/>
        </w:rPr>
        <w:t>- - -</w:t>
      </w:r>
    </w:p>
    <w:p w14:paraId="22DF8715" w14:textId="77777777" w:rsidR="00000000" w:rsidRDefault="00047014">
      <w:pPr>
        <w:pStyle w:val="a0"/>
        <w:rPr>
          <w:rFonts w:hint="cs"/>
          <w:rtl/>
        </w:rPr>
      </w:pPr>
    </w:p>
    <w:p w14:paraId="744DFD0E" w14:textId="77777777" w:rsidR="00000000" w:rsidRDefault="00047014">
      <w:pPr>
        <w:pStyle w:val="af1"/>
        <w:rPr>
          <w:rtl/>
        </w:rPr>
      </w:pPr>
      <w:r>
        <w:rPr>
          <w:rFonts w:hint="eastAsia"/>
          <w:rtl/>
        </w:rPr>
        <w:t>היו</w:t>
      </w:r>
      <w:r>
        <w:rPr>
          <w:rtl/>
        </w:rPr>
        <w:t>"ר ראובן ריבלין:</w:t>
      </w:r>
    </w:p>
    <w:p w14:paraId="6EF1E66A" w14:textId="77777777" w:rsidR="00000000" w:rsidRDefault="00047014">
      <w:pPr>
        <w:pStyle w:val="a0"/>
        <w:rPr>
          <w:rFonts w:hint="cs"/>
          <w:rtl/>
        </w:rPr>
      </w:pPr>
    </w:p>
    <w:p w14:paraId="512152BD" w14:textId="77777777" w:rsidR="00000000" w:rsidRDefault="00047014">
      <w:pPr>
        <w:pStyle w:val="a0"/>
        <w:rPr>
          <w:rFonts w:hint="cs"/>
          <w:rtl/>
        </w:rPr>
      </w:pPr>
      <w:r>
        <w:rPr>
          <w:rFonts w:hint="cs"/>
          <w:rtl/>
        </w:rPr>
        <w:t>לא. אנחנו כבר שינינו את זה לפני שעה וחצי. מה נעשה? הודענו. היום, זה יום שהכנסת החליטה שכל המושב יתרכז בו. מה אעשה?</w:t>
      </w:r>
    </w:p>
    <w:p w14:paraId="066FFB99" w14:textId="77777777" w:rsidR="00000000" w:rsidRDefault="00047014">
      <w:pPr>
        <w:pStyle w:val="a0"/>
        <w:rPr>
          <w:rFonts w:hint="cs"/>
          <w:rtl/>
        </w:rPr>
      </w:pPr>
    </w:p>
    <w:p w14:paraId="1113D562" w14:textId="77777777" w:rsidR="00000000" w:rsidRDefault="00047014">
      <w:pPr>
        <w:pStyle w:val="a"/>
        <w:rPr>
          <w:rtl/>
        </w:rPr>
      </w:pPr>
      <w:bookmarkStart w:id="714" w:name="FS000000462T27_07_2005_21_48_19"/>
      <w:bookmarkStart w:id="715" w:name="_Toc110840683"/>
      <w:bookmarkEnd w:id="714"/>
      <w:r>
        <w:rPr>
          <w:rFonts w:hint="eastAsia"/>
          <w:rtl/>
        </w:rPr>
        <w:t>מיכאל</w:t>
      </w:r>
      <w:r>
        <w:rPr>
          <w:rtl/>
        </w:rPr>
        <w:t xml:space="preserve"> איתן (יו"ר ועדת החוקה, חוק</w:t>
      </w:r>
      <w:r>
        <w:rPr>
          <w:rtl/>
        </w:rPr>
        <w:t xml:space="preserve"> ומשפט):</w:t>
      </w:r>
      <w:bookmarkEnd w:id="715"/>
    </w:p>
    <w:p w14:paraId="40EDB7F0" w14:textId="77777777" w:rsidR="00000000" w:rsidRDefault="00047014">
      <w:pPr>
        <w:pStyle w:val="a0"/>
        <w:rPr>
          <w:rFonts w:hint="cs"/>
          <w:rtl/>
        </w:rPr>
      </w:pPr>
    </w:p>
    <w:p w14:paraId="7AB659E3" w14:textId="77777777" w:rsidR="00000000" w:rsidRDefault="00047014">
      <w:pPr>
        <w:pStyle w:val="a0"/>
        <w:rPr>
          <w:rFonts w:hint="cs"/>
          <w:rtl/>
        </w:rPr>
      </w:pPr>
      <w:r>
        <w:rPr>
          <w:rFonts w:hint="cs"/>
          <w:rtl/>
        </w:rPr>
        <w:t>אדוני היושב-ראש, כנסת נכבדה, אולי הכנסת מתכבדת בנעילת המושב והכנס בכך שאנחנו מביאים הצעת חוק שהיתה סלע מחלוקת שקשה היה להאמין שאפשר יהיה להתגבר עליו. זו הצעת חוק שנוגעת להתרת נישואין ולחוק בתי-הדין הרבניים. הצעת החוק הזאת התגלגלה בוועדת החוקה מאז</w:t>
      </w:r>
      <w:r>
        <w:rPr>
          <w:rFonts w:hint="cs"/>
          <w:rtl/>
        </w:rPr>
        <w:t xml:space="preserve"> נובמבר 2002, כאשר קיימנו ישיבות פעם אחר פעם והיה נדמה שהגענו לסיכומים, ועוד דבר  השתבש ועוד הפעם היתה אי-הסכמה ועוד הפעם מחדש היו ישיבות, והיה נדמה שאי-אפשר להגיע, בשום פנים ואופן, לשום הסכמה. רק לאחר 12 ישיבות, שהשתרעו על פני חודשים רבים וארוכים, הגענו, </w:t>
      </w:r>
      <w:r>
        <w:rPr>
          <w:rFonts w:hint="cs"/>
          <w:rtl/>
        </w:rPr>
        <w:t>לפני כמה ימים, למסקנה שאנחנו נביא את ההכרעה למליאה, עם חילוקי הדעות שהיו בוועדה. את זה עשינו על-ידי הבאת הנוסח עם שתי גרסאות: גרסה אחת שהיתה לה תמיכה, נאמר כך, של החוגים הדתיים, וגרסה שנייה שתמכו בה הגופים הליברליים- החילוניים.</w:t>
      </w:r>
    </w:p>
    <w:p w14:paraId="40A3424A" w14:textId="77777777" w:rsidR="00000000" w:rsidRDefault="00047014">
      <w:pPr>
        <w:pStyle w:val="a0"/>
        <w:rPr>
          <w:rFonts w:hint="cs"/>
          <w:rtl/>
        </w:rPr>
      </w:pPr>
    </w:p>
    <w:p w14:paraId="5232EF37" w14:textId="77777777" w:rsidR="00000000" w:rsidRDefault="00047014">
      <w:pPr>
        <w:pStyle w:val="a0"/>
        <w:rPr>
          <w:rFonts w:hint="cs"/>
          <w:rtl/>
        </w:rPr>
      </w:pPr>
      <w:r>
        <w:rPr>
          <w:rFonts w:hint="cs"/>
          <w:rtl/>
        </w:rPr>
        <w:t>לפני כמה ימים התכנסה סיעת ה</w:t>
      </w:r>
      <w:r>
        <w:rPr>
          <w:rFonts w:hint="cs"/>
          <w:rtl/>
        </w:rPr>
        <w:t>ליכוד והיתה צריכה לקבוע את עמדתה. בעקבות החלטות של סיעת הליכוד התקיימו מגעים נוספים. טוב, אני לא יכול להגיד זאת כיושב-ראש ועדה ולא כרגע, אז אגיד זאת באנדרסטייטמנט: הליכוד היה צריך, גם מסיבותיו שלו, לחפש דרך של פשרה. נעשו מאמצים קדחתניים לגשר בין חברי הכנסת</w:t>
      </w:r>
      <w:r>
        <w:rPr>
          <w:rFonts w:hint="cs"/>
          <w:rtl/>
        </w:rPr>
        <w:t xml:space="preserve"> ממרצ וממפלגת העבודה ושינוי לבין חברי הכנסת מש"ס, יהדות התורה על כל פלגיה והמפד"ל על כל פלגיה. אולי קרה איזה נס, שהבוקר, ממש בדקה ה-90, הצלחנו להגיע לנוסחה מוסכמת. משכנו את החוק חזרה, גיבשנו את הנוסחה המוסכמת, ואני עכשיו מביא לכם את החוק לאישור, לאחר שהוא </w:t>
      </w:r>
      <w:r>
        <w:rPr>
          <w:rFonts w:hint="cs"/>
          <w:rtl/>
        </w:rPr>
        <w:t>עבר פה-אחד עם התיקונים שלו בוועדת החוקה, חוק ומשפט. אני מבקש מהכנסת לאשר אותו.</w:t>
      </w:r>
    </w:p>
    <w:p w14:paraId="07100520" w14:textId="77777777" w:rsidR="00000000" w:rsidRDefault="00047014">
      <w:pPr>
        <w:pStyle w:val="a0"/>
        <w:rPr>
          <w:rFonts w:hint="cs"/>
          <w:rtl/>
        </w:rPr>
      </w:pPr>
    </w:p>
    <w:p w14:paraId="0CA13E92" w14:textId="77777777" w:rsidR="00000000" w:rsidRDefault="00047014">
      <w:pPr>
        <w:pStyle w:val="a0"/>
        <w:rPr>
          <w:rFonts w:hint="cs"/>
          <w:rtl/>
        </w:rPr>
      </w:pPr>
      <w:r>
        <w:rPr>
          <w:rFonts w:hint="cs"/>
          <w:rtl/>
        </w:rPr>
        <w:t>במה דברים אמורים? הצעת החוק הזאת כוללת שני חלקים שיש ביניהם זיקה קטנה, אבל מבחינה עניינית הם שונים ונפרדים. בחלק הראשון מדובר על קביעת הפורום שבו אפשר יהיה לדון בשאלה מה הפורום</w:t>
      </w:r>
      <w:r>
        <w:rPr>
          <w:rFonts w:hint="cs"/>
          <w:rtl/>
        </w:rPr>
        <w:t xml:space="preserve"> שקובע את התרת הנישואין, ותיכף אסביר מה זה. הצעת החוק, בחלקה השני, מסתמכת על יוזמת חבר הכנסת יצחק לוי, שיחד עם חוגים נוספים בא לסייע לפתרון בעיית העגונות, ואת זה הוא עשה על-ידי הצעת חוק שהיתה בה הרחבה של סמכויות בתי-הדין הרבניים.</w:t>
      </w:r>
    </w:p>
    <w:p w14:paraId="20EA2562" w14:textId="77777777" w:rsidR="00000000" w:rsidRDefault="00047014">
      <w:pPr>
        <w:pStyle w:val="a0"/>
        <w:rPr>
          <w:rFonts w:hint="cs"/>
          <w:rtl/>
        </w:rPr>
      </w:pPr>
    </w:p>
    <w:p w14:paraId="51A8D8DF" w14:textId="77777777" w:rsidR="00000000" w:rsidRDefault="00047014">
      <w:pPr>
        <w:pStyle w:val="a0"/>
        <w:rPr>
          <w:rFonts w:hint="cs"/>
          <w:rtl/>
        </w:rPr>
      </w:pPr>
      <w:r>
        <w:rPr>
          <w:rFonts w:hint="cs"/>
          <w:rtl/>
        </w:rPr>
        <w:t>בחלק הראשון של החוק, שמתק</w:t>
      </w:r>
      <w:r>
        <w:rPr>
          <w:rFonts w:hint="cs"/>
          <w:rtl/>
        </w:rPr>
        <w:t>ן את חוק התרת הנישואין, אנחנו באים לפשט את ההליכים שקובעים מי יתיר נישואין, כאשר מדובר לא בשני בני-זוג אשר שייכים לעדה דתית מוכרת במדינת ישראל, שאז זה ברור. החוק קובע שכאשר שני בני-זוג שייכים לאחת מהעדות הדתיות המוכרות, בית-הדין המוסמך הוא בית-הדין של עדתם</w:t>
      </w:r>
      <w:r>
        <w:rPr>
          <w:rFonts w:hint="cs"/>
          <w:rtl/>
        </w:rPr>
        <w:t xml:space="preserve">. ולגבי היהודים, נישואין וגירושין של יהודים </w:t>
      </w:r>
      <w:r>
        <w:rPr>
          <w:rtl/>
        </w:rPr>
        <w:t>–</w:t>
      </w:r>
      <w:r>
        <w:rPr>
          <w:rFonts w:hint="cs"/>
          <w:rtl/>
        </w:rPr>
        <w:t xml:space="preserve"> בבית-הדין הרבני.</w:t>
      </w:r>
    </w:p>
    <w:p w14:paraId="5594CCA9" w14:textId="77777777" w:rsidR="00000000" w:rsidRDefault="00047014">
      <w:pPr>
        <w:pStyle w:val="a0"/>
        <w:rPr>
          <w:rFonts w:hint="cs"/>
          <w:rtl/>
        </w:rPr>
      </w:pPr>
    </w:p>
    <w:p w14:paraId="487C4D94" w14:textId="77777777" w:rsidR="00000000" w:rsidRDefault="00047014">
      <w:pPr>
        <w:pStyle w:val="a0"/>
        <w:rPr>
          <w:rFonts w:hint="cs"/>
          <w:rtl/>
        </w:rPr>
      </w:pPr>
      <w:r>
        <w:rPr>
          <w:rFonts w:hint="cs"/>
          <w:rtl/>
        </w:rPr>
        <w:t>המצב משתבש כאשר רק אחד מבני-הזוג הוא בן העדה, ואילו השני, או שהוא בן עדה אחרת, או שלחלופין  חסר דת או משתייך לעדה דתית לא מוכרת במדינת ישראל. הפרקטיקה היתה, שעל מנת להתיר נישואין של אדם כזה, מ</w:t>
      </w:r>
      <w:r>
        <w:rPr>
          <w:rFonts w:hint="cs"/>
          <w:rtl/>
        </w:rPr>
        <w:t xml:space="preserve">אחר שהחוק הישראלי מסדיר את הנושא דרך בתי-הדין הדתיים, במקרה של זוגות מעורבים, "מקרים מיוחדים" נקרא להם, היה עובר העניין לנשיא בית-המשפט העליון, שהיה צריך לקבוע באיזה בית-דין יתירו את הנישואין המיוחדים. </w:t>
      </w:r>
    </w:p>
    <w:p w14:paraId="63B90CF7" w14:textId="77777777" w:rsidR="00000000" w:rsidRDefault="00047014">
      <w:pPr>
        <w:pStyle w:val="a0"/>
        <w:rPr>
          <w:rFonts w:hint="cs"/>
          <w:rtl/>
        </w:rPr>
      </w:pPr>
    </w:p>
    <w:p w14:paraId="4D3356A4" w14:textId="77777777" w:rsidR="00000000" w:rsidRDefault="00047014">
      <w:pPr>
        <w:pStyle w:val="a0"/>
        <w:rPr>
          <w:rFonts w:hint="cs"/>
          <w:rtl/>
        </w:rPr>
      </w:pPr>
      <w:r>
        <w:rPr>
          <w:rFonts w:hint="cs"/>
          <w:rtl/>
        </w:rPr>
        <w:t>נשיא בית-המשפט העליון היה שולח בקשה לבתי-הדין הנוגעי</w:t>
      </w:r>
      <w:r>
        <w:rPr>
          <w:rFonts w:hint="cs"/>
          <w:rtl/>
        </w:rPr>
        <w:t>ם בדבר לקבוע מה לדעתם הפורום המוסמך להתיר את הנישואין. אני לא רוצה להיכנס לכל הסיבוכים שקשורים בכך, אבל על מנת לסבר את האוזן אני אומר, שאם בוחרים פורום לא נכון, יכולים להביא לכך שאדם ייכנס או למצב של ביגמיה, או לפחות למצב שמבחינה העדה הדתית שאליה הוא משתיי</w:t>
      </w:r>
      <w:r>
        <w:rPr>
          <w:rFonts w:hint="cs"/>
          <w:rtl/>
        </w:rPr>
        <w:t>ך, הוא ייחשב נשוי, אף שהוא קיבל התרת נישואין. אחרת יכול להיות שנישואיו לא מוכרים ויותרו פעם נוספת שלא לצורך.</w:t>
      </w:r>
    </w:p>
    <w:p w14:paraId="458FB588" w14:textId="77777777" w:rsidR="00000000" w:rsidRDefault="00047014">
      <w:pPr>
        <w:pStyle w:val="a0"/>
        <w:rPr>
          <w:rFonts w:hint="cs"/>
          <w:rtl/>
        </w:rPr>
      </w:pPr>
    </w:p>
    <w:p w14:paraId="35340816" w14:textId="77777777" w:rsidR="00000000" w:rsidRDefault="00047014">
      <w:pPr>
        <w:pStyle w:val="a0"/>
        <w:rPr>
          <w:rFonts w:hint="cs"/>
          <w:rtl/>
        </w:rPr>
      </w:pPr>
      <w:r>
        <w:rPr>
          <w:rFonts w:hint="cs"/>
          <w:rtl/>
        </w:rPr>
        <w:t xml:space="preserve">לאחר שנשיא בית-המשפט העליון שולח את ההפניה לבתי-הדין הנוגעים בדבר, או לבית-הדין הנוגע בדבר - אם מדובר באדם שאינו שייך לעדה דתית מוכרת, אין לו למי </w:t>
      </w:r>
      <w:r>
        <w:rPr>
          <w:rFonts w:hint="cs"/>
          <w:rtl/>
        </w:rPr>
        <w:t>לשלוח, אבל אם אלה שתי עדות דתיות מוכרות, הוא שולח לשתיהן - מחליט נשיא בית-המשפט העליון מי יהיה הפורום שמתיר את הנישואין.</w:t>
      </w:r>
    </w:p>
    <w:p w14:paraId="2826FA20" w14:textId="77777777" w:rsidR="00000000" w:rsidRDefault="00047014">
      <w:pPr>
        <w:pStyle w:val="a0"/>
        <w:rPr>
          <w:rFonts w:hint="cs"/>
          <w:rtl/>
        </w:rPr>
      </w:pPr>
    </w:p>
    <w:p w14:paraId="7A56780F" w14:textId="77777777" w:rsidR="00000000" w:rsidRDefault="00047014">
      <w:pPr>
        <w:pStyle w:val="a0"/>
        <w:rPr>
          <w:rFonts w:hint="cs"/>
          <w:rtl/>
        </w:rPr>
      </w:pPr>
      <w:r>
        <w:rPr>
          <w:rFonts w:hint="cs"/>
          <w:rtl/>
        </w:rPr>
        <w:t>בשנים האחרונות, כתוצאה מהעלייה מברית-המועצות לשעבר, מספר הפניות לנשיא בית-המשפט העליון גבר והלך. הוא מגיע לאלפים בכל שנה. מצטבר אצלו ת</w:t>
      </w:r>
      <w:r>
        <w:rPr>
          <w:rFonts w:hint="cs"/>
          <w:rtl/>
        </w:rPr>
        <w:t xml:space="preserve">ור גדול ואנשים שזקוקים לשירות האלמנטרי שמדינה צריכה לתת לתושביה, להתיר את נישואיהם, מחכים ומחכים. אולי לא בהיסטריה, אבל הם מחכים ומחכים. צריך לפתור את הבעיה. </w:t>
      </w:r>
    </w:p>
    <w:p w14:paraId="6248E0DE" w14:textId="77777777" w:rsidR="00000000" w:rsidRDefault="00047014">
      <w:pPr>
        <w:pStyle w:val="a0"/>
        <w:rPr>
          <w:rFonts w:hint="cs"/>
          <w:rtl/>
        </w:rPr>
      </w:pPr>
    </w:p>
    <w:p w14:paraId="20E78396" w14:textId="77777777" w:rsidR="00000000" w:rsidRDefault="00047014">
      <w:pPr>
        <w:pStyle w:val="a0"/>
        <w:rPr>
          <w:rFonts w:hint="cs"/>
          <w:rtl/>
        </w:rPr>
      </w:pPr>
      <w:r>
        <w:rPr>
          <w:rFonts w:hint="cs"/>
          <w:rtl/>
        </w:rPr>
        <w:t xml:space="preserve">החוק קבע מנגנון והסדרים שעל-פיהם הדבר הזה ייעשה, שלא באמצעות נשיא בית-המשפט העליון, אלא באמצעות </w:t>
      </w:r>
      <w:r>
        <w:rPr>
          <w:rFonts w:hint="cs"/>
          <w:rtl/>
        </w:rPr>
        <w:t>בתי-המשפט למשפחה. הוא קבע הסדרים ואיזונים שבהם סמכויות בית-הדין הרבני, בתי-הדין הדתיים לא ייפגעו, וקבע מגבלות מסוימות. שזו מטרת החוק. אנחנו מקווים שבעזרת החוק הזה נצליח לקצר את התור של אותם אלפי מקרים שממתינים לקביעת הפורום  שיתיר להם את הנישואין. אחר כך ה</w:t>
      </w:r>
      <w:r>
        <w:rPr>
          <w:rFonts w:hint="cs"/>
          <w:rtl/>
        </w:rPr>
        <w:t>ם יצטרכו להתחיל בתהליך התרת הנישואין.</w:t>
      </w:r>
    </w:p>
    <w:p w14:paraId="6CAFCA49" w14:textId="77777777" w:rsidR="00000000" w:rsidRDefault="00047014">
      <w:pPr>
        <w:pStyle w:val="a0"/>
        <w:rPr>
          <w:rFonts w:hint="cs"/>
          <w:rtl/>
        </w:rPr>
      </w:pPr>
    </w:p>
    <w:p w14:paraId="2EF04696" w14:textId="77777777" w:rsidR="00000000" w:rsidRDefault="00047014">
      <w:pPr>
        <w:pStyle w:val="a0"/>
        <w:rPr>
          <w:rFonts w:hint="cs"/>
          <w:rtl/>
        </w:rPr>
      </w:pPr>
      <w:r>
        <w:rPr>
          <w:rFonts w:hint="cs"/>
          <w:rtl/>
        </w:rPr>
        <w:t xml:space="preserve">הנקודה השנייה היא קביעת הזיקה לעניין סמכות השיפוט הבין-לאומית לאותם מקרים המיוחדים שהגדרתי קודם. לצערנו, היום אין קביעה של כללי זיקה, ומדינת ישראל, כחלק מהקהילייה הבין-לאומית, לא יכולה לתפוס סמכות על כל אדם בכל מקרה. </w:t>
      </w:r>
      <w:r>
        <w:rPr>
          <w:rFonts w:hint="cs"/>
          <w:rtl/>
        </w:rPr>
        <w:t>יש אמנה בין-לאומית, שאנחנו אומנם לא חתומים עליה אבל מקבלים את עקרונותיה, שקובעת מתי מדינות יכולות לקבל זיקה לשיפוט בענייני מעמד אישי. הצעת החוק בנקודה הזאת קובעת את הזיקה לעניין הסמכות בהתאם לאותה אמנה.</w:t>
      </w:r>
    </w:p>
    <w:p w14:paraId="52D0A9E7" w14:textId="77777777" w:rsidR="00000000" w:rsidRDefault="00047014">
      <w:pPr>
        <w:pStyle w:val="a0"/>
        <w:rPr>
          <w:rFonts w:hint="cs"/>
          <w:rtl/>
        </w:rPr>
      </w:pPr>
    </w:p>
    <w:p w14:paraId="2A12F2B6" w14:textId="77777777" w:rsidR="00000000" w:rsidRDefault="00047014">
      <w:pPr>
        <w:pStyle w:val="a0"/>
        <w:rPr>
          <w:rFonts w:hint="cs"/>
          <w:rtl/>
        </w:rPr>
      </w:pPr>
      <w:r>
        <w:rPr>
          <w:rFonts w:hint="cs"/>
          <w:rtl/>
        </w:rPr>
        <w:t>נקודה שלישית נוגעת למתן פתרון להתרת נישואין בישראל ש</w:t>
      </w:r>
      <w:r>
        <w:rPr>
          <w:rFonts w:hint="cs"/>
          <w:rtl/>
        </w:rPr>
        <w:t xml:space="preserve">ל בני-זוג נוצרים. יש בעיה מסוימת בקביעת זיקה וסמכות של בית-הדין של העדה הנוצרית. אנחנו מתקנים את זה כאן. דרך התרת הנישואין של הזוגות המיוחדים, הזוגות הנוצרים שאינם נכנסים ישירות לסמכות בית-הדין הנוצרי, יוכלו להשתמש במנגנון הזה על מנת שגם הם יוכלו להתיר את </w:t>
      </w:r>
      <w:r>
        <w:rPr>
          <w:rFonts w:hint="cs"/>
          <w:rtl/>
        </w:rPr>
        <w:t>נישואיהם בישראל.</w:t>
      </w:r>
    </w:p>
    <w:p w14:paraId="33F60A42" w14:textId="77777777" w:rsidR="00000000" w:rsidRDefault="00047014">
      <w:pPr>
        <w:pStyle w:val="a0"/>
        <w:rPr>
          <w:rFonts w:hint="cs"/>
          <w:rtl/>
        </w:rPr>
      </w:pPr>
    </w:p>
    <w:p w14:paraId="00F44D2A" w14:textId="77777777" w:rsidR="00000000" w:rsidRDefault="00047014">
      <w:pPr>
        <w:pStyle w:val="a0"/>
        <w:rPr>
          <w:rFonts w:hint="cs"/>
          <w:rtl/>
        </w:rPr>
      </w:pPr>
      <w:r>
        <w:rPr>
          <w:rFonts w:hint="cs"/>
          <w:rtl/>
        </w:rPr>
        <w:t>אלה שלושה נושאים שלא היו במחלוקת והגענו עליהם להסכמה זה תקופה ארוכה. אלא מה? בא נושא נוסף, ביוזמתו הברוכה של חבר הכנסת יצחק לוי, שאני רוצה לשבח אותו. ראיתי את חבר הכנסת יצחק לוי במצבים שהיה לו מאוד קשה, כאשר הוא נקרע בין המחויבות האישית ש</w:t>
      </w:r>
      <w:r>
        <w:rPr>
          <w:rFonts w:hint="cs"/>
          <w:rtl/>
        </w:rPr>
        <w:t>לו לפתור את בעיית העגונות, וראית שזה עולה לו בבריאות. שהוא מוכן לעשות כל מאמץ על מנת לקדם את הפתרון, ולפעמים המאמץ הזה היה כרוך גם בהתעמתות מסוימת עם בתי-הדין הרבניים, או עם מי שייצג אותם, אם כי אני רוצה לומר, בסופו של דבר, הוא לא חצה קווים אדומים, לא מבחי</w:t>
      </w:r>
      <w:r>
        <w:rPr>
          <w:rFonts w:hint="cs"/>
          <w:rtl/>
        </w:rPr>
        <w:t xml:space="preserve">נה זאת ולא מבחינה זאת. אבל, אני משבח אותו על המסירות וההליכה בדרך לפתרון בעיה אנושית שהיא בעיית העגונות. </w:t>
      </w:r>
    </w:p>
    <w:p w14:paraId="3740E6CD" w14:textId="77777777" w:rsidR="00000000" w:rsidRDefault="00047014">
      <w:pPr>
        <w:pStyle w:val="a0"/>
        <w:ind w:firstLine="0"/>
        <w:rPr>
          <w:rFonts w:hint="cs"/>
          <w:rtl/>
        </w:rPr>
      </w:pPr>
    </w:p>
    <w:p w14:paraId="4FE31632" w14:textId="77777777" w:rsidR="00000000" w:rsidRDefault="00047014">
      <w:pPr>
        <w:pStyle w:val="af0"/>
        <w:rPr>
          <w:rtl/>
        </w:rPr>
      </w:pPr>
      <w:r>
        <w:rPr>
          <w:rFonts w:hint="eastAsia"/>
          <w:rtl/>
        </w:rPr>
        <w:t>יוסף</w:t>
      </w:r>
      <w:r>
        <w:rPr>
          <w:rtl/>
        </w:rPr>
        <w:t xml:space="preserve"> לפיד (שינוי):</w:t>
      </w:r>
    </w:p>
    <w:p w14:paraId="55D76BA8" w14:textId="77777777" w:rsidR="00000000" w:rsidRDefault="00047014">
      <w:pPr>
        <w:pStyle w:val="a0"/>
        <w:rPr>
          <w:rFonts w:hint="cs"/>
          <w:rtl/>
        </w:rPr>
      </w:pPr>
    </w:p>
    <w:p w14:paraId="4449F0A9" w14:textId="77777777" w:rsidR="00000000" w:rsidRDefault="00047014">
      <w:pPr>
        <w:pStyle w:val="a0"/>
        <w:rPr>
          <w:rFonts w:hint="cs"/>
          <w:rtl/>
        </w:rPr>
      </w:pPr>
      <w:r>
        <w:rPr>
          <w:rFonts w:hint="cs"/>
          <w:rtl/>
        </w:rPr>
        <w:t>צריך לבטל את כל החוקים האלה, זאת התשובה.</w:t>
      </w:r>
    </w:p>
    <w:p w14:paraId="63A25B0F" w14:textId="77777777" w:rsidR="00000000" w:rsidRDefault="00047014">
      <w:pPr>
        <w:pStyle w:val="a0"/>
        <w:rPr>
          <w:rFonts w:hint="cs"/>
          <w:rtl/>
        </w:rPr>
      </w:pPr>
    </w:p>
    <w:p w14:paraId="668C3C38" w14:textId="77777777" w:rsidR="00000000" w:rsidRDefault="00047014">
      <w:pPr>
        <w:pStyle w:val="-"/>
        <w:rPr>
          <w:rtl/>
        </w:rPr>
      </w:pPr>
      <w:bookmarkStart w:id="716" w:name="FS000000462T27_07_2005_21_49_21C"/>
      <w:bookmarkEnd w:id="716"/>
      <w:r>
        <w:rPr>
          <w:rFonts w:hint="eastAsia"/>
          <w:rtl/>
        </w:rPr>
        <w:t>מיכאל איתן (יו</w:t>
      </w:r>
      <w:r>
        <w:rPr>
          <w:rtl/>
        </w:rPr>
        <w:t>"</w:t>
      </w:r>
      <w:r>
        <w:rPr>
          <w:rFonts w:hint="eastAsia"/>
          <w:rtl/>
        </w:rPr>
        <w:t>ר ועדת החוקה, חוק ומשפט):</w:t>
      </w:r>
    </w:p>
    <w:p w14:paraId="2CEF0E28" w14:textId="77777777" w:rsidR="00000000" w:rsidRDefault="00047014">
      <w:pPr>
        <w:pStyle w:val="a0"/>
        <w:rPr>
          <w:rFonts w:hint="cs"/>
          <w:rtl/>
        </w:rPr>
      </w:pPr>
    </w:p>
    <w:p w14:paraId="69FED7E4" w14:textId="77777777" w:rsidR="00000000" w:rsidRDefault="00047014">
      <w:pPr>
        <w:pStyle w:val="a0"/>
        <w:rPr>
          <w:rFonts w:hint="cs"/>
          <w:rtl/>
        </w:rPr>
      </w:pPr>
      <w:r>
        <w:rPr>
          <w:rFonts w:hint="cs"/>
          <w:rtl/>
        </w:rPr>
        <w:t>חבר הכנסת לפיד, אני חושב שדווקא היום, אנשי סי</w:t>
      </w:r>
      <w:r>
        <w:rPr>
          <w:rFonts w:hint="cs"/>
          <w:rtl/>
        </w:rPr>
        <w:t>עתך, כאשר הם ראו את הבעיות שעומדות על הפרק, וחברת הכנסת יולי תמיר, בשם מפלגת העבודה וחברת הכנסת זהבה גלאון עם יצחק לוי, ישבו ביחד כולם, חיפשו דרך לפתור את בעיית העגונות, באופן שכל אחד יוכל לעשות ויתור מסוים; לא בשיטה של בוא לא נכבד זה את זה, אלא בוא נכבד ז</w:t>
      </w:r>
      <w:r>
        <w:rPr>
          <w:rFonts w:hint="cs"/>
          <w:rtl/>
        </w:rPr>
        <w:t>ה את זה ונעשה את המקסימום שאנחנו יכולים מבחינת מצפוננו.</w:t>
      </w:r>
    </w:p>
    <w:p w14:paraId="70AD2AFB" w14:textId="77777777" w:rsidR="00000000" w:rsidRDefault="00047014">
      <w:pPr>
        <w:pStyle w:val="a0"/>
        <w:rPr>
          <w:rFonts w:hint="cs"/>
          <w:rtl/>
        </w:rPr>
      </w:pPr>
    </w:p>
    <w:p w14:paraId="3E56C144" w14:textId="77777777" w:rsidR="00000000" w:rsidRDefault="00047014">
      <w:pPr>
        <w:pStyle w:val="a0"/>
        <w:rPr>
          <w:rFonts w:hint="cs"/>
          <w:rtl/>
        </w:rPr>
      </w:pPr>
      <w:r>
        <w:rPr>
          <w:rFonts w:hint="cs"/>
          <w:rtl/>
        </w:rPr>
        <w:t xml:space="preserve">איש לא ויתר על מצפונו, ובכל אופן מצאנו נוסחת קסם שרשף חן ויצחק לוי וחבר הכנסת משה גפני, שגם הוא לחץ ונלחם למען העניינים שלו, לרבות נציגים של בית-הדין הרבני, לרבות נציגים של התנועה הרפורמית, של הנשים </w:t>
      </w:r>
      <w:r>
        <w:rPr>
          <w:rFonts w:hint="cs"/>
          <w:rtl/>
        </w:rPr>
        <w:t xml:space="preserve">העגונות. בכל אופן, במאמץ, אבל ברצון טוב מצאנו פשרה. </w:t>
      </w:r>
    </w:p>
    <w:p w14:paraId="21411EB4" w14:textId="77777777" w:rsidR="00000000" w:rsidRDefault="00047014">
      <w:pPr>
        <w:pStyle w:val="a0"/>
        <w:rPr>
          <w:rFonts w:hint="cs"/>
          <w:rtl/>
        </w:rPr>
      </w:pPr>
    </w:p>
    <w:p w14:paraId="5A43A06D" w14:textId="77777777" w:rsidR="00000000" w:rsidRDefault="00047014">
      <w:pPr>
        <w:pStyle w:val="af0"/>
        <w:rPr>
          <w:rtl/>
        </w:rPr>
      </w:pPr>
      <w:r>
        <w:rPr>
          <w:rFonts w:hint="eastAsia"/>
          <w:rtl/>
        </w:rPr>
        <w:t>שאול</w:t>
      </w:r>
      <w:r>
        <w:rPr>
          <w:rtl/>
        </w:rPr>
        <w:t xml:space="preserve"> יהלום (מפד"ל):</w:t>
      </w:r>
    </w:p>
    <w:p w14:paraId="6F6E68E9" w14:textId="77777777" w:rsidR="00000000" w:rsidRDefault="00047014">
      <w:pPr>
        <w:pStyle w:val="a0"/>
        <w:rPr>
          <w:rFonts w:hint="cs"/>
          <w:rtl/>
        </w:rPr>
      </w:pPr>
    </w:p>
    <w:p w14:paraId="79BBA163" w14:textId="77777777" w:rsidR="00000000" w:rsidRDefault="00047014">
      <w:pPr>
        <w:pStyle w:val="a0"/>
        <w:rPr>
          <w:rFonts w:hint="cs"/>
          <w:rtl/>
        </w:rPr>
      </w:pPr>
      <w:r>
        <w:rPr>
          <w:rFonts w:hint="cs"/>
          <w:rtl/>
        </w:rPr>
        <w:t>לפיד לא יבין זאת.</w:t>
      </w:r>
    </w:p>
    <w:p w14:paraId="2E2B3ECA" w14:textId="77777777" w:rsidR="00000000" w:rsidRDefault="00047014">
      <w:pPr>
        <w:pStyle w:val="a0"/>
        <w:rPr>
          <w:rFonts w:hint="cs"/>
          <w:rtl/>
        </w:rPr>
      </w:pPr>
    </w:p>
    <w:p w14:paraId="4C148D8B" w14:textId="77777777" w:rsidR="00000000" w:rsidRDefault="00047014">
      <w:pPr>
        <w:pStyle w:val="af0"/>
        <w:rPr>
          <w:rtl/>
        </w:rPr>
      </w:pPr>
      <w:r>
        <w:rPr>
          <w:rFonts w:hint="eastAsia"/>
          <w:rtl/>
        </w:rPr>
        <w:t>יוסף</w:t>
      </w:r>
      <w:r>
        <w:rPr>
          <w:rtl/>
        </w:rPr>
        <w:t xml:space="preserve"> לפיד (שינוי):</w:t>
      </w:r>
    </w:p>
    <w:p w14:paraId="4B86F63F" w14:textId="77777777" w:rsidR="00000000" w:rsidRDefault="00047014">
      <w:pPr>
        <w:pStyle w:val="a0"/>
        <w:rPr>
          <w:rFonts w:hint="cs"/>
          <w:rtl/>
        </w:rPr>
      </w:pPr>
    </w:p>
    <w:p w14:paraId="13A1A62E" w14:textId="77777777" w:rsidR="00000000" w:rsidRDefault="00047014">
      <w:pPr>
        <w:pStyle w:val="a0"/>
        <w:rPr>
          <w:rFonts w:hint="cs"/>
          <w:rtl/>
        </w:rPr>
      </w:pPr>
      <w:r>
        <w:rPr>
          <w:rFonts w:hint="cs"/>
          <w:rtl/>
        </w:rPr>
        <w:t>לפיד יצביע בעד החוק הזה כיוון שזאת פשרה. אבל עצם העובדה שיש במדינה עגונות במאה ה-21 - זה אבסורד, מדינה יהודית.</w:t>
      </w:r>
    </w:p>
    <w:p w14:paraId="3B70FDA4" w14:textId="77777777" w:rsidR="00000000" w:rsidRDefault="00047014">
      <w:pPr>
        <w:pStyle w:val="a0"/>
        <w:rPr>
          <w:rFonts w:hint="cs"/>
          <w:rtl/>
        </w:rPr>
      </w:pPr>
    </w:p>
    <w:p w14:paraId="78BF48A1" w14:textId="77777777" w:rsidR="00000000" w:rsidRDefault="00047014">
      <w:pPr>
        <w:pStyle w:val="af0"/>
        <w:rPr>
          <w:rtl/>
        </w:rPr>
      </w:pPr>
      <w:r>
        <w:rPr>
          <w:rFonts w:hint="eastAsia"/>
          <w:rtl/>
        </w:rPr>
        <w:t>קריאה</w:t>
      </w:r>
      <w:r>
        <w:rPr>
          <w:rtl/>
        </w:rPr>
        <w:t>:</w:t>
      </w:r>
    </w:p>
    <w:p w14:paraId="5D523056" w14:textId="77777777" w:rsidR="00000000" w:rsidRDefault="00047014">
      <w:pPr>
        <w:pStyle w:val="a0"/>
        <w:rPr>
          <w:rFonts w:hint="cs"/>
          <w:rtl/>
        </w:rPr>
      </w:pPr>
    </w:p>
    <w:p w14:paraId="35154A28" w14:textId="77777777" w:rsidR="00000000" w:rsidRDefault="00047014">
      <w:pPr>
        <w:pStyle w:val="a0"/>
        <w:rPr>
          <w:rFonts w:hint="cs"/>
          <w:rtl/>
        </w:rPr>
      </w:pPr>
      <w:r>
        <w:rPr>
          <w:rFonts w:hint="cs"/>
          <w:rtl/>
        </w:rPr>
        <w:t>לבן הקדים אותך, הוא בי</w:t>
      </w:r>
      <w:r>
        <w:rPr>
          <w:rFonts w:hint="cs"/>
          <w:rtl/>
        </w:rPr>
        <w:t xml:space="preserve">קש לעקור את הכול. </w:t>
      </w:r>
    </w:p>
    <w:p w14:paraId="0CCA9E20" w14:textId="77777777" w:rsidR="00000000" w:rsidRDefault="00047014">
      <w:pPr>
        <w:pStyle w:val="a0"/>
        <w:ind w:firstLine="0"/>
        <w:rPr>
          <w:rFonts w:hint="cs"/>
          <w:rtl/>
        </w:rPr>
      </w:pPr>
    </w:p>
    <w:p w14:paraId="5420F0F0" w14:textId="77777777" w:rsidR="00000000" w:rsidRDefault="00047014">
      <w:pPr>
        <w:pStyle w:val="af0"/>
        <w:rPr>
          <w:rtl/>
        </w:rPr>
      </w:pPr>
      <w:r>
        <w:rPr>
          <w:rFonts w:hint="eastAsia"/>
          <w:rtl/>
        </w:rPr>
        <w:t>זבולון</w:t>
      </w:r>
      <w:r>
        <w:rPr>
          <w:rtl/>
        </w:rPr>
        <w:t xml:space="preserve"> אורלב (מפד"ל):</w:t>
      </w:r>
    </w:p>
    <w:p w14:paraId="0EC813B0" w14:textId="77777777" w:rsidR="00000000" w:rsidRDefault="00047014">
      <w:pPr>
        <w:pStyle w:val="a0"/>
        <w:rPr>
          <w:rFonts w:hint="cs"/>
          <w:rtl/>
        </w:rPr>
      </w:pPr>
    </w:p>
    <w:p w14:paraId="2CA7FB04" w14:textId="77777777" w:rsidR="00000000" w:rsidRDefault="00047014">
      <w:pPr>
        <w:pStyle w:val="a0"/>
        <w:rPr>
          <w:rFonts w:hint="cs"/>
          <w:rtl/>
        </w:rPr>
      </w:pPr>
      <w:r>
        <w:rPr>
          <w:rFonts w:hint="cs"/>
          <w:rtl/>
        </w:rPr>
        <w:t xml:space="preserve">אפשר לקצר. </w:t>
      </w:r>
    </w:p>
    <w:p w14:paraId="43558525" w14:textId="77777777" w:rsidR="00000000" w:rsidRDefault="00047014">
      <w:pPr>
        <w:pStyle w:val="a0"/>
        <w:rPr>
          <w:rFonts w:hint="cs"/>
          <w:rtl/>
        </w:rPr>
      </w:pPr>
    </w:p>
    <w:p w14:paraId="42E1BB3A" w14:textId="77777777" w:rsidR="00000000" w:rsidRDefault="00047014">
      <w:pPr>
        <w:pStyle w:val="-"/>
        <w:rPr>
          <w:rtl/>
        </w:rPr>
      </w:pPr>
      <w:bookmarkStart w:id="717" w:name="FS000000462T27_07_2005_21_57_58C"/>
      <w:bookmarkEnd w:id="717"/>
      <w:r>
        <w:rPr>
          <w:rFonts w:hint="eastAsia"/>
          <w:rtl/>
        </w:rPr>
        <w:t>מיכאל איתן (יו</w:t>
      </w:r>
      <w:r>
        <w:rPr>
          <w:rtl/>
        </w:rPr>
        <w:t>"</w:t>
      </w:r>
      <w:r>
        <w:rPr>
          <w:rFonts w:hint="eastAsia"/>
          <w:rtl/>
        </w:rPr>
        <w:t>ר ועדת החוקה, חוק ומשפט):</w:t>
      </w:r>
    </w:p>
    <w:p w14:paraId="68D8714A" w14:textId="77777777" w:rsidR="00000000" w:rsidRDefault="00047014">
      <w:pPr>
        <w:pStyle w:val="a0"/>
        <w:rPr>
          <w:rFonts w:hint="cs"/>
          <w:rtl/>
        </w:rPr>
      </w:pPr>
    </w:p>
    <w:p w14:paraId="527F2030" w14:textId="77777777" w:rsidR="00000000" w:rsidRDefault="00047014">
      <w:pPr>
        <w:pStyle w:val="a0"/>
        <w:rPr>
          <w:rFonts w:hint="cs"/>
          <w:rtl/>
        </w:rPr>
      </w:pPr>
      <w:r>
        <w:rPr>
          <w:rFonts w:hint="cs"/>
          <w:rtl/>
        </w:rPr>
        <w:t xml:space="preserve">אני מקצר. חבר הכנסת זבולון אורלב, אתה בטח תרצה לדעת מה הפשרה, או שאני לא צריך להגיד אותה. </w:t>
      </w:r>
    </w:p>
    <w:p w14:paraId="7202B863" w14:textId="77777777" w:rsidR="00000000" w:rsidRDefault="00047014">
      <w:pPr>
        <w:pStyle w:val="a0"/>
        <w:rPr>
          <w:rFonts w:hint="cs"/>
          <w:rtl/>
        </w:rPr>
      </w:pPr>
    </w:p>
    <w:p w14:paraId="6D689DD5" w14:textId="77777777" w:rsidR="00000000" w:rsidRDefault="00047014">
      <w:pPr>
        <w:pStyle w:val="af0"/>
        <w:rPr>
          <w:rtl/>
        </w:rPr>
      </w:pPr>
      <w:r>
        <w:rPr>
          <w:rFonts w:hint="eastAsia"/>
          <w:rtl/>
        </w:rPr>
        <w:t>זבולון</w:t>
      </w:r>
      <w:r>
        <w:rPr>
          <w:rtl/>
        </w:rPr>
        <w:t xml:space="preserve"> אורלב (מפד"ל):</w:t>
      </w:r>
    </w:p>
    <w:p w14:paraId="617BD58F" w14:textId="77777777" w:rsidR="00000000" w:rsidRDefault="00047014">
      <w:pPr>
        <w:pStyle w:val="a0"/>
        <w:rPr>
          <w:rFonts w:hint="cs"/>
          <w:rtl/>
        </w:rPr>
      </w:pPr>
    </w:p>
    <w:p w14:paraId="66BCBF6A" w14:textId="77777777" w:rsidR="00000000" w:rsidRDefault="00047014">
      <w:pPr>
        <w:pStyle w:val="a0"/>
        <w:rPr>
          <w:rFonts w:hint="cs"/>
          <w:rtl/>
        </w:rPr>
      </w:pPr>
      <w:r>
        <w:rPr>
          <w:rFonts w:hint="cs"/>
          <w:rtl/>
        </w:rPr>
        <w:t>אין צורך.</w:t>
      </w:r>
    </w:p>
    <w:p w14:paraId="720837FF" w14:textId="77777777" w:rsidR="00000000" w:rsidRDefault="00047014">
      <w:pPr>
        <w:pStyle w:val="a0"/>
        <w:rPr>
          <w:rFonts w:hint="cs"/>
          <w:rtl/>
        </w:rPr>
      </w:pPr>
    </w:p>
    <w:p w14:paraId="40592075" w14:textId="77777777" w:rsidR="00000000" w:rsidRDefault="00047014">
      <w:pPr>
        <w:pStyle w:val="-"/>
        <w:rPr>
          <w:rtl/>
        </w:rPr>
      </w:pPr>
      <w:bookmarkStart w:id="718" w:name="FS000000462T27_07_2005_21_58_33C"/>
      <w:bookmarkEnd w:id="718"/>
      <w:r>
        <w:rPr>
          <w:rFonts w:hint="eastAsia"/>
          <w:rtl/>
        </w:rPr>
        <w:t>מיכאל איתן (יו</w:t>
      </w:r>
      <w:r>
        <w:rPr>
          <w:rtl/>
        </w:rPr>
        <w:t>"</w:t>
      </w:r>
      <w:r>
        <w:rPr>
          <w:rFonts w:hint="eastAsia"/>
          <w:rtl/>
        </w:rPr>
        <w:t>ר ועדת החוקה, חוק</w:t>
      </w:r>
      <w:r>
        <w:rPr>
          <w:rFonts w:hint="eastAsia"/>
          <w:rtl/>
        </w:rPr>
        <w:t xml:space="preserve"> ומשפט):</w:t>
      </w:r>
    </w:p>
    <w:p w14:paraId="363EF4DB" w14:textId="77777777" w:rsidR="00000000" w:rsidRDefault="00047014">
      <w:pPr>
        <w:pStyle w:val="a0"/>
        <w:rPr>
          <w:rFonts w:hint="cs"/>
          <w:rtl/>
        </w:rPr>
      </w:pPr>
    </w:p>
    <w:p w14:paraId="284452EC" w14:textId="77777777" w:rsidR="00000000" w:rsidRDefault="00047014">
      <w:pPr>
        <w:pStyle w:val="a0"/>
        <w:rPr>
          <w:rFonts w:hint="cs"/>
          <w:rtl/>
        </w:rPr>
      </w:pPr>
      <w:r>
        <w:rPr>
          <w:rFonts w:hint="cs"/>
          <w:rtl/>
        </w:rPr>
        <w:t xml:space="preserve">אני אומר רק במשפט אחד. החלק השני של החוק מדבר על הרחבת סמכות השיפוט של בתי-הדין הרבניים לדון בתביעות לגירושין של בני-זוג יהודים שנישאו כדין תורה, לפי אותה הרחבה של זיקות בין-לאומיות שלא היה להם עד היום שום סמכות לגביהן. </w:t>
      </w:r>
    </w:p>
    <w:p w14:paraId="602DE7A6" w14:textId="77777777" w:rsidR="00000000" w:rsidRDefault="00047014">
      <w:pPr>
        <w:pStyle w:val="a0"/>
        <w:ind w:firstLine="0"/>
        <w:rPr>
          <w:rFonts w:hint="cs"/>
          <w:rtl/>
        </w:rPr>
      </w:pPr>
    </w:p>
    <w:p w14:paraId="5C1CA2D2" w14:textId="77777777" w:rsidR="00000000" w:rsidRDefault="00047014">
      <w:pPr>
        <w:pStyle w:val="a0"/>
        <w:rPr>
          <w:rFonts w:hint="cs"/>
          <w:rtl/>
        </w:rPr>
      </w:pPr>
      <w:r>
        <w:rPr>
          <w:rFonts w:hint="cs"/>
          <w:rtl/>
        </w:rPr>
        <w:t>בעניין הזה, על דעת כל חב</w:t>
      </w:r>
      <w:r>
        <w:rPr>
          <w:rFonts w:hint="cs"/>
          <w:rtl/>
        </w:rPr>
        <w:t>רי הוועדה, כמעט כולם אני מניח, קיבלנו את העיקרון שמאחר שנישואין בדין תורה בכל רחבי העולם, פירוקם אינו יכול לבוא בכוח הממשלות או בכוח האכיפה של המדינות השונות, מן הדין הוא שבית-הדין הרבני בירושלים, כבירתה של מדינה יהודית ודמוקרטית, יהיה בית-הדין שיקבל סמכות</w:t>
      </w:r>
      <w:r>
        <w:rPr>
          <w:rFonts w:hint="cs"/>
          <w:rtl/>
        </w:rPr>
        <w:t xml:space="preserve"> ויוכל לתת ממש ותוכן בהחלטות שנועדו לשחרר עגונות ממקומות שונים בעולם. היינו צריכים להרחיב לו את הסמכות על מנת שיוכל לקנות סמכות, כי אותן עגונות יכולות לקבל התרת נישואין אזרחית, אבל הן נשארו נאמנות לדת היהודית והן רוצות גט דתי, אבל המדינות לא מכירות בכל הענ</w:t>
      </w:r>
      <w:r>
        <w:rPr>
          <w:rFonts w:hint="cs"/>
          <w:rtl/>
        </w:rPr>
        <w:t xml:space="preserve">יין הזה. המקום היחיד הוא ישראל, ולכן, זאת היתה מטרת החוק. </w:t>
      </w:r>
    </w:p>
    <w:p w14:paraId="519F321F" w14:textId="77777777" w:rsidR="00000000" w:rsidRDefault="00047014">
      <w:pPr>
        <w:pStyle w:val="a0"/>
        <w:rPr>
          <w:rFonts w:hint="cs"/>
          <w:rtl/>
        </w:rPr>
      </w:pPr>
    </w:p>
    <w:p w14:paraId="6352B550" w14:textId="77777777" w:rsidR="00000000" w:rsidRDefault="00047014">
      <w:pPr>
        <w:pStyle w:val="a0"/>
        <w:rPr>
          <w:rFonts w:hint="cs"/>
          <w:rtl/>
        </w:rPr>
      </w:pPr>
      <w:r>
        <w:rPr>
          <w:rFonts w:hint="cs"/>
          <w:rtl/>
        </w:rPr>
        <w:t xml:space="preserve">הרחבנו ואז עלתה השאלה שעליה הגענו לפשרה: האם זה כולל גם התרת נישואין אזרחית. הגענו לפשרה, שעל-פיה הגט יכלול גם התרת נישואין אזרחית, ובלבד שבית-הדין הרבני לא קונה לו סמכות במקרה שהמשפט מתנהל במקום </w:t>
      </w:r>
      <w:r>
        <w:rPr>
          <w:rFonts w:hint="cs"/>
          <w:rtl/>
        </w:rPr>
        <w:t>אחר, בין שמשפט הגירושין האזרחי לא מתנהל במקום אחר, בין שההליך האזרחי התחיל לפני או במהלך הדיון בבית-הדין הרבני, ובכל מקרה, לבית-הדין הרבני יש סמכות מלאה להמשיך ולדון בנושא בהיבט הדתי שלו. ניתן גט בבית-הדין הרבני בלי שנפתח הליך עד למועד מתן הגט, הגט הזה תקף</w:t>
      </w:r>
      <w:r>
        <w:rPr>
          <w:rFonts w:hint="cs"/>
          <w:rtl/>
        </w:rPr>
        <w:t xml:space="preserve"> גם בהיבט הדתי וגם בהיבט האזרחי.</w:t>
      </w:r>
    </w:p>
    <w:p w14:paraId="7702A709" w14:textId="77777777" w:rsidR="00000000" w:rsidRDefault="00047014">
      <w:pPr>
        <w:pStyle w:val="a0"/>
        <w:rPr>
          <w:rFonts w:hint="cs"/>
          <w:rtl/>
        </w:rPr>
      </w:pPr>
    </w:p>
    <w:p w14:paraId="3BCEF077" w14:textId="77777777" w:rsidR="00000000" w:rsidRDefault="00047014">
      <w:pPr>
        <w:pStyle w:val="a0"/>
        <w:rPr>
          <w:rFonts w:hint="cs"/>
          <w:rtl/>
        </w:rPr>
      </w:pPr>
      <w:r>
        <w:rPr>
          <w:rFonts w:hint="cs"/>
          <w:rtl/>
        </w:rPr>
        <w:t>לסיום, אני רוצה לומר שאני מרגיש שמיציתי את המרב. כדאי לעיין בחוק - - -</w:t>
      </w:r>
    </w:p>
    <w:p w14:paraId="0CEBEA2A" w14:textId="77777777" w:rsidR="00000000" w:rsidRDefault="00047014">
      <w:pPr>
        <w:pStyle w:val="a0"/>
        <w:ind w:firstLine="0"/>
        <w:rPr>
          <w:rFonts w:hint="cs"/>
          <w:rtl/>
        </w:rPr>
      </w:pPr>
    </w:p>
    <w:p w14:paraId="5182F412" w14:textId="77777777" w:rsidR="00000000" w:rsidRDefault="00047014">
      <w:pPr>
        <w:pStyle w:val="af0"/>
        <w:rPr>
          <w:rtl/>
        </w:rPr>
      </w:pPr>
      <w:r>
        <w:rPr>
          <w:rFonts w:hint="eastAsia"/>
          <w:rtl/>
        </w:rPr>
        <w:t>רוני</w:t>
      </w:r>
      <w:r>
        <w:rPr>
          <w:rtl/>
        </w:rPr>
        <w:t xml:space="preserve"> בר-און (הליכוד):</w:t>
      </w:r>
    </w:p>
    <w:p w14:paraId="27DA33D4" w14:textId="77777777" w:rsidR="00000000" w:rsidRDefault="00047014">
      <w:pPr>
        <w:pStyle w:val="a0"/>
        <w:rPr>
          <w:rFonts w:hint="cs"/>
          <w:rtl/>
        </w:rPr>
      </w:pPr>
    </w:p>
    <w:p w14:paraId="790304F5" w14:textId="77777777" w:rsidR="00000000" w:rsidRDefault="00047014">
      <w:pPr>
        <w:pStyle w:val="a0"/>
        <w:ind w:firstLine="720"/>
        <w:rPr>
          <w:rFonts w:hint="cs"/>
          <w:rtl/>
        </w:rPr>
      </w:pPr>
      <w:r>
        <w:rPr>
          <w:rFonts w:hint="cs"/>
          <w:rtl/>
        </w:rPr>
        <w:t>- - -</w:t>
      </w:r>
    </w:p>
    <w:p w14:paraId="03E22D02" w14:textId="77777777" w:rsidR="00000000" w:rsidRDefault="00047014">
      <w:pPr>
        <w:pStyle w:val="a0"/>
        <w:ind w:left="719" w:firstLine="0"/>
        <w:rPr>
          <w:rFonts w:hint="cs"/>
          <w:rtl/>
        </w:rPr>
      </w:pPr>
    </w:p>
    <w:p w14:paraId="16E55EE6" w14:textId="77777777" w:rsidR="00000000" w:rsidRDefault="00047014">
      <w:pPr>
        <w:pStyle w:val="af0"/>
        <w:rPr>
          <w:rtl/>
        </w:rPr>
      </w:pPr>
      <w:r>
        <w:rPr>
          <w:rFonts w:hint="eastAsia"/>
          <w:rtl/>
        </w:rPr>
        <w:t>חיים</w:t>
      </w:r>
      <w:r>
        <w:rPr>
          <w:rtl/>
        </w:rPr>
        <w:t xml:space="preserve"> אורון (מרצ-יחד):</w:t>
      </w:r>
    </w:p>
    <w:p w14:paraId="787667BB" w14:textId="77777777" w:rsidR="00000000" w:rsidRDefault="00047014">
      <w:pPr>
        <w:pStyle w:val="a0"/>
        <w:rPr>
          <w:rFonts w:hint="cs"/>
          <w:rtl/>
        </w:rPr>
      </w:pPr>
    </w:p>
    <w:p w14:paraId="71766A64" w14:textId="77777777" w:rsidR="00000000" w:rsidRDefault="00047014">
      <w:pPr>
        <w:pStyle w:val="a0"/>
        <w:rPr>
          <w:rFonts w:hint="cs"/>
          <w:rtl/>
        </w:rPr>
      </w:pPr>
      <w:r>
        <w:rPr>
          <w:rFonts w:hint="cs"/>
          <w:rtl/>
        </w:rPr>
        <w:t>רוני, יש לנו המון אמפתיה ורחמים על עגונות.</w:t>
      </w:r>
    </w:p>
    <w:p w14:paraId="66DC6919" w14:textId="77777777" w:rsidR="00000000" w:rsidRDefault="00047014">
      <w:pPr>
        <w:pStyle w:val="a0"/>
        <w:rPr>
          <w:rFonts w:hint="cs"/>
          <w:rtl/>
        </w:rPr>
      </w:pPr>
    </w:p>
    <w:p w14:paraId="30B8DE24" w14:textId="77777777" w:rsidR="00000000" w:rsidRDefault="00047014">
      <w:pPr>
        <w:pStyle w:val="af1"/>
        <w:rPr>
          <w:rtl/>
        </w:rPr>
      </w:pPr>
      <w:bookmarkStart w:id="719" w:name="FS000001045T27_07_2005_21_25_35C"/>
      <w:bookmarkEnd w:id="719"/>
      <w:r>
        <w:rPr>
          <w:rFonts w:hint="eastAsia"/>
          <w:rtl/>
        </w:rPr>
        <w:t>היו</w:t>
      </w:r>
      <w:r>
        <w:rPr>
          <w:rtl/>
        </w:rPr>
        <w:t>"ר ראובן ריבלין:</w:t>
      </w:r>
    </w:p>
    <w:p w14:paraId="3F2EE0CC" w14:textId="77777777" w:rsidR="00000000" w:rsidRDefault="00047014">
      <w:pPr>
        <w:pStyle w:val="a0"/>
        <w:rPr>
          <w:rFonts w:hint="cs"/>
          <w:rtl/>
        </w:rPr>
      </w:pPr>
    </w:p>
    <w:p w14:paraId="0472C429" w14:textId="77777777" w:rsidR="00000000" w:rsidRDefault="00047014">
      <w:pPr>
        <w:pStyle w:val="a0"/>
        <w:rPr>
          <w:rFonts w:hint="cs"/>
          <w:rtl/>
        </w:rPr>
      </w:pPr>
      <w:r>
        <w:rPr>
          <w:rFonts w:hint="cs"/>
          <w:rtl/>
        </w:rPr>
        <w:t>רבותי חברי הכנסת, מיכאל איתן מסב</w:t>
      </w:r>
      <w:r>
        <w:rPr>
          <w:rFonts w:hint="cs"/>
          <w:rtl/>
        </w:rPr>
        <w:t>יר לחברי הכנסת על מה הם הולכים להצביע וזה חשוב ביותר. אפשר אולי לעשות זאת אולי יותר בקיצור.</w:t>
      </w:r>
    </w:p>
    <w:p w14:paraId="41DC0866" w14:textId="77777777" w:rsidR="00000000" w:rsidRDefault="00047014">
      <w:pPr>
        <w:pStyle w:val="a0"/>
        <w:ind w:firstLine="0"/>
        <w:rPr>
          <w:rFonts w:hint="cs"/>
          <w:rtl/>
        </w:rPr>
      </w:pPr>
    </w:p>
    <w:p w14:paraId="313B110A" w14:textId="77777777" w:rsidR="00000000" w:rsidRDefault="00047014">
      <w:pPr>
        <w:pStyle w:val="af0"/>
        <w:rPr>
          <w:rtl/>
        </w:rPr>
      </w:pPr>
      <w:bookmarkStart w:id="720" w:name="FS000000462T27_07_2005_21_25_50"/>
      <w:bookmarkEnd w:id="720"/>
      <w:r>
        <w:rPr>
          <w:rFonts w:hint="eastAsia"/>
          <w:rtl/>
        </w:rPr>
        <w:t>רוני</w:t>
      </w:r>
      <w:r>
        <w:rPr>
          <w:rtl/>
        </w:rPr>
        <w:t xml:space="preserve"> בר-און (הליכוד):</w:t>
      </w:r>
    </w:p>
    <w:p w14:paraId="42097A42" w14:textId="77777777" w:rsidR="00000000" w:rsidRDefault="00047014">
      <w:pPr>
        <w:pStyle w:val="a0"/>
        <w:rPr>
          <w:rFonts w:hint="cs"/>
          <w:rtl/>
        </w:rPr>
      </w:pPr>
    </w:p>
    <w:p w14:paraId="00A416B7" w14:textId="77777777" w:rsidR="00000000" w:rsidRDefault="00047014">
      <w:pPr>
        <w:pStyle w:val="a0"/>
        <w:rPr>
          <w:rFonts w:hint="cs"/>
          <w:rtl/>
        </w:rPr>
      </w:pPr>
      <w:r>
        <w:rPr>
          <w:rFonts w:hint="cs"/>
          <w:rtl/>
        </w:rPr>
        <w:t>אלה שיושבים פה יודעים על מה הם הולכים להצביע.</w:t>
      </w:r>
    </w:p>
    <w:p w14:paraId="32080AB3" w14:textId="77777777" w:rsidR="00000000" w:rsidRDefault="00047014">
      <w:pPr>
        <w:pStyle w:val="a0"/>
        <w:rPr>
          <w:rFonts w:hint="cs"/>
          <w:rtl/>
        </w:rPr>
      </w:pPr>
    </w:p>
    <w:p w14:paraId="798F52E9" w14:textId="77777777" w:rsidR="00000000" w:rsidRDefault="00047014">
      <w:pPr>
        <w:pStyle w:val="-"/>
        <w:rPr>
          <w:rtl/>
        </w:rPr>
      </w:pPr>
      <w:bookmarkStart w:id="721" w:name="FS000000462T28_07_2005_00_33_13C"/>
      <w:bookmarkEnd w:id="721"/>
      <w:r>
        <w:rPr>
          <w:rFonts w:hint="eastAsia"/>
          <w:rtl/>
        </w:rPr>
        <w:t>מיכאל</w:t>
      </w:r>
      <w:r>
        <w:rPr>
          <w:rtl/>
        </w:rPr>
        <w:t xml:space="preserve"> איתן (יו"ר ועדת החוקה, חוק ומשפט):</w:t>
      </w:r>
    </w:p>
    <w:p w14:paraId="0A6CB0D7" w14:textId="77777777" w:rsidR="00000000" w:rsidRDefault="00047014">
      <w:pPr>
        <w:pStyle w:val="a0"/>
        <w:rPr>
          <w:rFonts w:hint="cs"/>
          <w:rtl/>
        </w:rPr>
      </w:pPr>
    </w:p>
    <w:p w14:paraId="06C8F177" w14:textId="77777777" w:rsidR="00000000" w:rsidRDefault="00047014">
      <w:pPr>
        <w:pStyle w:val="a0"/>
        <w:ind w:firstLine="0"/>
        <w:rPr>
          <w:rFonts w:hint="cs"/>
          <w:rtl/>
        </w:rPr>
      </w:pPr>
      <w:r>
        <w:rPr>
          <w:rFonts w:hint="cs"/>
          <w:rtl/>
        </w:rPr>
        <w:tab/>
        <w:t>חבר הכנסת אורון, יש לך כבוד לאנשים שחורשים ועובדים</w:t>
      </w:r>
      <w:r>
        <w:rPr>
          <w:rFonts w:hint="cs"/>
          <w:rtl/>
        </w:rPr>
        <w:t xml:space="preserve"> ומתפללים שירד גשם, ובסוף, באים אחרי זמן וקוצרים את התבואה. אתה יודע כמה שעות השקענו בעבודה הזאת? זה הכנסת. הציבור צריך לדעת, כי כל הזמן רואים אותנו רק בקלקלתנו. הם רואים שבאים ומאשרים חוק בחמש דקות. הם מעלים על דעתם שעל החוק הזה עבדו מאות שעות? אני לא מגז</w:t>
      </w:r>
      <w:r>
        <w:rPr>
          <w:rFonts w:hint="cs"/>
          <w:rtl/>
        </w:rPr>
        <w:t>ים. לא רק חברי הכנסת, אלא בפגישות של הוועדה, בפגישות בלתי פורמליות, כל אחד מהם הלך להתייעץ עם הקהל שלו. גפני כל הזמן חיפש והלך לדיינים, יולי הלכה ל"תנועה ליהדות מתקדמת" ול"קרן החדשה לישראל". היתה סביב זה פעילות ענפה. אני מבקש עוד דקה ואני מסיים.</w:t>
      </w:r>
    </w:p>
    <w:p w14:paraId="65E40F09" w14:textId="77777777" w:rsidR="00000000" w:rsidRDefault="00047014">
      <w:pPr>
        <w:pStyle w:val="a0"/>
        <w:ind w:firstLine="0"/>
        <w:rPr>
          <w:rFonts w:hint="cs"/>
          <w:rtl/>
        </w:rPr>
      </w:pPr>
    </w:p>
    <w:p w14:paraId="7921BDEF" w14:textId="77777777" w:rsidR="00000000" w:rsidRDefault="00047014">
      <w:pPr>
        <w:pStyle w:val="af0"/>
        <w:rPr>
          <w:rtl/>
        </w:rPr>
      </w:pPr>
      <w:r>
        <w:rPr>
          <w:rFonts w:hint="eastAsia"/>
          <w:rtl/>
        </w:rPr>
        <w:t>אבשלום</w:t>
      </w:r>
      <w:r>
        <w:rPr>
          <w:rtl/>
        </w:rPr>
        <w:t xml:space="preserve"> וי</w:t>
      </w:r>
      <w:r>
        <w:rPr>
          <w:rtl/>
        </w:rPr>
        <w:t>לן (מרצ-יחד):</w:t>
      </w:r>
    </w:p>
    <w:p w14:paraId="1E8068B8" w14:textId="77777777" w:rsidR="00000000" w:rsidRDefault="00047014">
      <w:pPr>
        <w:pStyle w:val="a0"/>
        <w:rPr>
          <w:rFonts w:hint="cs"/>
          <w:rtl/>
        </w:rPr>
      </w:pPr>
    </w:p>
    <w:p w14:paraId="3F3E2E17" w14:textId="77777777" w:rsidR="00000000" w:rsidRDefault="00047014">
      <w:pPr>
        <w:pStyle w:val="a0"/>
        <w:rPr>
          <w:rFonts w:hint="cs"/>
          <w:rtl/>
        </w:rPr>
      </w:pPr>
      <w:r>
        <w:rPr>
          <w:rFonts w:hint="cs"/>
          <w:rtl/>
        </w:rPr>
        <w:t>חבר הכנסת איתן, הסברת אתמול לחבר הכנסת יתום איזה כושר שכנוע ויכולת יש לך ובאיזו מהירות קולטים אותך. למה אתה לא מסתמך על מה שאמרת אתמול?</w:t>
      </w:r>
    </w:p>
    <w:p w14:paraId="4F7AFAA0" w14:textId="77777777" w:rsidR="00000000" w:rsidRDefault="00047014">
      <w:pPr>
        <w:pStyle w:val="a0"/>
        <w:rPr>
          <w:rFonts w:hint="cs"/>
          <w:rtl/>
        </w:rPr>
      </w:pPr>
    </w:p>
    <w:p w14:paraId="3BEDB6E6" w14:textId="77777777" w:rsidR="00000000" w:rsidRDefault="00047014">
      <w:pPr>
        <w:pStyle w:val="-"/>
        <w:rPr>
          <w:rtl/>
        </w:rPr>
      </w:pPr>
      <w:bookmarkStart w:id="722" w:name="FS000000462T28_07_2005_00_33_51C"/>
      <w:bookmarkEnd w:id="722"/>
      <w:r>
        <w:rPr>
          <w:rFonts w:hint="eastAsia"/>
          <w:rtl/>
        </w:rPr>
        <w:t>מיכאל</w:t>
      </w:r>
      <w:r>
        <w:rPr>
          <w:rtl/>
        </w:rPr>
        <w:t xml:space="preserve"> איתן (יו"ר ועדת החוקה, חוק ומשפט):</w:t>
      </w:r>
    </w:p>
    <w:p w14:paraId="298E692D" w14:textId="77777777" w:rsidR="00000000" w:rsidRDefault="00047014">
      <w:pPr>
        <w:pStyle w:val="a0"/>
        <w:rPr>
          <w:rFonts w:hint="cs"/>
          <w:rtl/>
        </w:rPr>
      </w:pPr>
    </w:p>
    <w:p w14:paraId="5765B219" w14:textId="77777777" w:rsidR="00000000" w:rsidRDefault="00047014">
      <w:pPr>
        <w:pStyle w:val="a0"/>
        <w:rPr>
          <w:rFonts w:hint="cs"/>
          <w:rtl/>
        </w:rPr>
      </w:pPr>
      <w:r>
        <w:rPr>
          <w:rFonts w:hint="cs"/>
          <w:rtl/>
        </w:rPr>
        <w:t>אני מסיים. אני רוצה לומר כך, ואני גם לא אחזור הנה יותר - -</w:t>
      </w:r>
    </w:p>
    <w:p w14:paraId="736E3F3F" w14:textId="77777777" w:rsidR="00000000" w:rsidRDefault="00047014">
      <w:pPr>
        <w:pStyle w:val="a0"/>
        <w:rPr>
          <w:rFonts w:hint="cs"/>
          <w:rtl/>
        </w:rPr>
      </w:pPr>
    </w:p>
    <w:p w14:paraId="677D4FBE" w14:textId="77777777" w:rsidR="00000000" w:rsidRDefault="00047014">
      <w:pPr>
        <w:pStyle w:val="af1"/>
        <w:rPr>
          <w:rtl/>
        </w:rPr>
      </w:pPr>
      <w:r>
        <w:rPr>
          <w:rtl/>
        </w:rPr>
        <w:t>הי</w:t>
      </w:r>
      <w:r>
        <w:rPr>
          <w:rtl/>
        </w:rPr>
        <w:t>ו"ר ראובן ריבלין:</w:t>
      </w:r>
    </w:p>
    <w:p w14:paraId="4D690F9A" w14:textId="77777777" w:rsidR="00000000" w:rsidRDefault="00047014">
      <w:pPr>
        <w:pStyle w:val="a0"/>
        <w:rPr>
          <w:rtl/>
        </w:rPr>
      </w:pPr>
    </w:p>
    <w:p w14:paraId="52887025" w14:textId="77777777" w:rsidR="00000000" w:rsidRDefault="00047014">
      <w:pPr>
        <w:pStyle w:val="a0"/>
        <w:rPr>
          <w:rFonts w:hint="cs"/>
          <w:rtl/>
        </w:rPr>
      </w:pPr>
      <w:r>
        <w:rPr>
          <w:rFonts w:hint="cs"/>
          <w:rtl/>
        </w:rPr>
        <w:t>זה חוק חשוב ביותר, שבא לגשר על פערים.</w:t>
      </w:r>
    </w:p>
    <w:p w14:paraId="5743162E" w14:textId="77777777" w:rsidR="00000000" w:rsidRDefault="00047014">
      <w:pPr>
        <w:pStyle w:val="a0"/>
        <w:rPr>
          <w:rFonts w:hint="cs"/>
          <w:rtl/>
        </w:rPr>
      </w:pPr>
    </w:p>
    <w:p w14:paraId="43B6BB47" w14:textId="77777777" w:rsidR="00000000" w:rsidRDefault="00047014">
      <w:pPr>
        <w:pStyle w:val="-"/>
        <w:rPr>
          <w:rtl/>
        </w:rPr>
      </w:pPr>
      <w:bookmarkStart w:id="723" w:name="FS000000462T27_07_2005_21_27_11C"/>
      <w:bookmarkEnd w:id="723"/>
      <w:r>
        <w:rPr>
          <w:rFonts w:hint="eastAsia"/>
          <w:rtl/>
        </w:rPr>
        <w:t>מיכאל איתן (יו</w:t>
      </w:r>
      <w:r>
        <w:rPr>
          <w:rtl/>
        </w:rPr>
        <w:t>"</w:t>
      </w:r>
      <w:r>
        <w:rPr>
          <w:rFonts w:hint="eastAsia"/>
          <w:rtl/>
        </w:rPr>
        <w:t>ר ועדת החוקה, חוק ומשפט):</w:t>
      </w:r>
    </w:p>
    <w:p w14:paraId="543B6118" w14:textId="77777777" w:rsidR="00000000" w:rsidRDefault="00047014">
      <w:pPr>
        <w:pStyle w:val="a0"/>
        <w:rPr>
          <w:rFonts w:hint="cs"/>
          <w:rtl/>
        </w:rPr>
      </w:pPr>
    </w:p>
    <w:p w14:paraId="0508A872" w14:textId="77777777" w:rsidR="00000000" w:rsidRDefault="00047014">
      <w:pPr>
        <w:pStyle w:val="a0"/>
        <w:rPr>
          <w:rFonts w:hint="cs"/>
          <w:rtl/>
        </w:rPr>
      </w:pPr>
      <w:r>
        <w:rPr>
          <w:rFonts w:hint="cs"/>
          <w:rtl/>
        </w:rPr>
        <w:t>- - אני חושב שהגדולה של התהליך הזה, שהיה תהליך ארוך ומסובך, היא בכך שאפשר להגיע להסכמה. זה נותן לנו תקווה, שגם בעת שנבוא להביא חוקה לישראל, נוכל על הכללים ה</w:t>
      </w:r>
      <w:r>
        <w:rPr>
          <w:rFonts w:hint="cs"/>
          <w:rtl/>
        </w:rPr>
        <w:t>בסיסיים לקבל הסכמה רחבה.</w:t>
      </w:r>
    </w:p>
    <w:p w14:paraId="3832BEE8" w14:textId="77777777" w:rsidR="00000000" w:rsidRDefault="00047014">
      <w:pPr>
        <w:pStyle w:val="a0"/>
        <w:rPr>
          <w:rFonts w:hint="cs"/>
          <w:rtl/>
        </w:rPr>
      </w:pPr>
    </w:p>
    <w:p w14:paraId="0DD2AB8B" w14:textId="77777777" w:rsidR="00000000" w:rsidRDefault="00047014">
      <w:pPr>
        <w:pStyle w:val="af1"/>
        <w:rPr>
          <w:rtl/>
        </w:rPr>
      </w:pPr>
      <w:r>
        <w:rPr>
          <w:rFonts w:hint="eastAsia"/>
          <w:rtl/>
        </w:rPr>
        <w:t>היו</w:t>
      </w:r>
      <w:r>
        <w:rPr>
          <w:rtl/>
        </w:rPr>
        <w:t>"ר ראובן ריבלין:</w:t>
      </w:r>
    </w:p>
    <w:p w14:paraId="660B9E21" w14:textId="77777777" w:rsidR="00000000" w:rsidRDefault="00047014">
      <w:pPr>
        <w:pStyle w:val="a0"/>
        <w:rPr>
          <w:rFonts w:hint="cs"/>
          <w:rtl/>
        </w:rPr>
      </w:pPr>
    </w:p>
    <w:p w14:paraId="66BE3F63" w14:textId="77777777" w:rsidR="00000000" w:rsidRDefault="00047014">
      <w:pPr>
        <w:pStyle w:val="a0"/>
        <w:rPr>
          <w:rFonts w:hint="cs"/>
          <w:rtl/>
        </w:rPr>
      </w:pPr>
      <w:r>
        <w:rPr>
          <w:rFonts w:hint="cs"/>
          <w:rtl/>
        </w:rPr>
        <w:t>רק דבר אחד לא אמרת, על איזו גרסה אתה חושב שצריכים להצביע?</w:t>
      </w:r>
    </w:p>
    <w:p w14:paraId="2B92AC48" w14:textId="77777777" w:rsidR="00000000" w:rsidRDefault="00047014">
      <w:pPr>
        <w:pStyle w:val="a0"/>
        <w:rPr>
          <w:rFonts w:hint="cs"/>
          <w:rtl/>
        </w:rPr>
      </w:pPr>
    </w:p>
    <w:p w14:paraId="34E80E8A" w14:textId="77777777" w:rsidR="00000000" w:rsidRDefault="00047014">
      <w:pPr>
        <w:pStyle w:val="-"/>
        <w:rPr>
          <w:rtl/>
        </w:rPr>
      </w:pPr>
      <w:bookmarkStart w:id="724" w:name="FS000000462T27_07_2005_21_27_32C"/>
      <w:bookmarkEnd w:id="724"/>
      <w:r>
        <w:rPr>
          <w:rFonts w:hint="eastAsia"/>
          <w:rtl/>
        </w:rPr>
        <w:t>מיכאל איתן (יו</w:t>
      </w:r>
      <w:r>
        <w:rPr>
          <w:rtl/>
        </w:rPr>
        <w:t>"</w:t>
      </w:r>
      <w:r>
        <w:rPr>
          <w:rFonts w:hint="eastAsia"/>
          <w:rtl/>
        </w:rPr>
        <w:t>ר ועדת החוקה, חוק ומשפט):</w:t>
      </w:r>
    </w:p>
    <w:p w14:paraId="45828971" w14:textId="77777777" w:rsidR="00000000" w:rsidRDefault="00047014">
      <w:pPr>
        <w:pStyle w:val="a0"/>
        <w:rPr>
          <w:rFonts w:hint="cs"/>
          <w:rtl/>
        </w:rPr>
      </w:pPr>
    </w:p>
    <w:p w14:paraId="3BDF8E91" w14:textId="77777777" w:rsidR="00000000" w:rsidRDefault="00047014">
      <w:pPr>
        <w:pStyle w:val="a0"/>
        <w:rPr>
          <w:rFonts w:hint="cs"/>
          <w:rtl/>
        </w:rPr>
      </w:pPr>
      <w:r>
        <w:rPr>
          <w:rFonts w:hint="cs"/>
          <w:rtl/>
        </w:rPr>
        <w:t>אין גרסה, זה הפלא שבחוק. זה היופי.</w:t>
      </w:r>
    </w:p>
    <w:p w14:paraId="0A6D1457" w14:textId="77777777" w:rsidR="00000000" w:rsidRDefault="00047014">
      <w:pPr>
        <w:pStyle w:val="a0"/>
        <w:rPr>
          <w:rFonts w:hint="cs"/>
          <w:rtl/>
        </w:rPr>
      </w:pPr>
    </w:p>
    <w:p w14:paraId="15B201E9" w14:textId="77777777" w:rsidR="00000000" w:rsidRDefault="00047014">
      <w:pPr>
        <w:pStyle w:val="af1"/>
        <w:rPr>
          <w:rtl/>
        </w:rPr>
      </w:pPr>
      <w:r>
        <w:rPr>
          <w:rFonts w:hint="eastAsia"/>
          <w:rtl/>
        </w:rPr>
        <w:t>היו</w:t>
      </w:r>
      <w:r>
        <w:rPr>
          <w:rtl/>
        </w:rPr>
        <w:t>"ר ראובן ריבלין:</w:t>
      </w:r>
    </w:p>
    <w:p w14:paraId="68FFF2E0" w14:textId="77777777" w:rsidR="00000000" w:rsidRDefault="00047014">
      <w:pPr>
        <w:pStyle w:val="a0"/>
        <w:rPr>
          <w:rFonts w:hint="cs"/>
          <w:rtl/>
        </w:rPr>
      </w:pPr>
    </w:p>
    <w:p w14:paraId="3E157429" w14:textId="77777777" w:rsidR="00000000" w:rsidRDefault="00047014">
      <w:pPr>
        <w:pStyle w:val="a0"/>
        <w:rPr>
          <w:rFonts w:hint="cs"/>
          <w:rtl/>
        </w:rPr>
      </w:pPr>
      <w:r>
        <w:rPr>
          <w:rFonts w:hint="cs"/>
          <w:rtl/>
        </w:rPr>
        <w:t>לא.</w:t>
      </w:r>
    </w:p>
    <w:p w14:paraId="58161B3D" w14:textId="77777777" w:rsidR="00000000" w:rsidRDefault="00047014">
      <w:pPr>
        <w:pStyle w:val="-"/>
        <w:rPr>
          <w:rtl/>
        </w:rPr>
      </w:pPr>
    </w:p>
    <w:p w14:paraId="631FE4E6" w14:textId="77777777" w:rsidR="00000000" w:rsidRDefault="00047014">
      <w:pPr>
        <w:pStyle w:val="-"/>
        <w:rPr>
          <w:rtl/>
        </w:rPr>
      </w:pPr>
      <w:bookmarkStart w:id="725" w:name="FS000000462T28_07_2005_00_34_55C"/>
      <w:bookmarkEnd w:id="725"/>
      <w:r>
        <w:rPr>
          <w:rtl/>
        </w:rPr>
        <w:t>מיכאל איתן (יו"ר ועדת החוקה, חוק ומשפט):</w:t>
      </w:r>
    </w:p>
    <w:p w14:paraId="599D416A" w14:textId="77777777" w:rsidR="00000000" w:rsidRDefault="00047014">
      <w:pPr>
        <w:pStyle w:val="a0"/>
        <w:rPr>
          <w:rFonts w:hint="eastAsia"/>
          <w:rtl/>
        </w:rPr>
      </w:pPr>
    </w:p>
    <w:p w14:paraId="00E37500" w14:textId="77777777" w:rsidR="00000000" w:rsidRDefault="00047014">
      <w:pPr>
        <w:pStyle w:val="a0"/>
        <w:rPr>
          <w:rFonts w:hint="cs"/>
          <w:rtl/>
        </w:rPr>
      </w:pPr>
      <w:bookmarkStart w:id="726" w:name="FS000000462T27_07_2005_21_27_41C"/>
      <w:bookmarkEnd w:id="726"/>
      <w:r>
        <w:rPr>
          <w:rFonts w:hint="cs"/>
          <w:rtl/>
        </w:rPr>
        <w:t>מה ש</w:t>
      </w:r>
      <w:r>
        <w:rPr>
          <w:rFonts w:hint="cs"/>
          <w:rtl/>
        </w:rPr>
        <w:t>קרה, ביקשנו הבוקר פיצול. לקחנו את ההסכמה, שילבנו את הכול בחוק אחד ואין גרסאות. אנחנו נצביע פה בהסכמה רחבה.</w:t>
      </w:r>
    </w:p>
    <w:p w14:paraId="310C2D49" w14:textId="77777777" w:rsidR="00000000" w:rsidRDefault="00047014">
      <w:pPr>
        <w:pStyle w:val="af1"/>
        <w:rPr>
          <w:rFonts w:hint="cs"/>
          <w:rtl/>
        </w:rPr>
      </w:pPr>
    </w:p>
    <w:p w14:paraId="3B320A69" w14:textId="77777777" w:rsidR="00000000" w:rsidRDefault="00047014">
      <w:pPr>
        <w:pStyle w:val="af1"/>
        <w:rPr>
          <w:rtl/>
        </w:rPr>
      </w:pPr>
      <w:r>
        <w:rPr>
          <w:rtl/>
        </w:rPr>
        <w:t>היו"ר ראובן ריבלין:</w:t>
      </w:r>
    </w:p>
    <w:p w14:paraId="09C628AA" w14:textId="77777777" w:rsidR="00000000" w:rsidRDefault="00047014">
      <w:pPr>
        <w:pStyle w:val="a0"/>
        <w:rPr>
          <w:rtl/>
        </w:rPr>
      </w:pPr>
    </w:p>
    <w:p w14:paraId="1212BAB5" w14:textId="77777777" w:rsidR="00000000" w:rsidRDefault="00047014">
      <w:pPr>
        <w:pStyle w:val="a0"/>
        <w:rPr>
          <w:rFonts w:hint="cs"/>
          <w:rtl/>
        </w:rPr>
      </w:pPr>
      <w:r>
        <w:rPr>
          <w:rFonts w:hint="cs"/>
          <w:rtl/>
        </w:rPr>
        <w:t>החוק שנמצא אצלי זה לא החוק שהתקבל לאחר הפיצול. נא להביא לי את הנוסח. תודה רבה, יש לי. אמרו לי שאין פה הסתייגויות. הראשונה, יולי</w:t>
      </w:r>
      <w:r>
        <w:rPr>
          <w:rFonts w:hint="cs"/>
          <w:rtl/>
        </w:rPr>
        <w:t xml:space="preserve"> תמיר. יצחק לוי, אינו נוכח. חבר הכנסת רשף חן רוצה לדבר. לנסים זאב יש שש הסתייגויות וידבר כאילו היתה לו הסתייגות אחת. חברת הכנסת אתי לבני רוצה לדבר. אין לי ברירה. זהבה גלאון אינה נוכחת.</w:t>
      </w:r>
    </w:p>
    <w:p w14:paraId="73916706" w14:textId="77777777" w:rsidR="00000000" w:rsidRDefault="00047014">
      <w:pPr>
        <w:pStyle w:val="a0"/>
        <w:rPr>
          <w:rFonts w:hint="cs"/>
          <w:rtl/>
        </w:rPr>
      </w:pPr>
    </w:p>
    <w:p w14:paraId="2C2A5701" w14:textId="77777777" w:rsidR="00000000" w:rsidRDefault="00047014">
      <w:pPr>
        <w:pStyle w:val="a"/>
        <w:rPr>
          <w:rtl/>
        </w:rPr>
      </w:pPr>
      <w:bookmarkStart w:id="727" w:name="FS000001043T27_07_2005_21_28_22"/>
      <w:bookmarkStart w:id="728" w:name="_Toc110840684"/>
      <w:bookmarkEnd w:id="727"/>
      <w:r>
        <w:rPr>
          <w:rFonts w:hint="eastAsia"/>
          <w:rtl/>
        </w:rPr>
        <w:t>יולי</w:t>
      </w:r>
      <w:r>
        <w:rPr>
          <w:rtl/>
        </w:rPr>
        <w:t xml:space="preserve"> תמיר (העבודה - מימד - עם אחד):</w:t>
      </w:r>
      <w:bookmarkEnd w:id="728"/>
    </w:p>
    <w:p w14:paraId="6F5884B9" w14:textId="77777777" w:rsidR="00000000" w:rsidRDefault="00047014">
      <w:pPr>
        <w:pStyle w:val="a0"/>
        <w:rPr>
          <w:rFonts w:hint="cs"/>
          <w:rtl/>
        </w:rPr>
      </w:pPr>
    </w:p>
    <w:p w14:paraId="31E8925D" w14:textId="77777777" w:rsidR="00000000" w:rsidRDefault="00047014">
      <w:pPr>
        <w:pStyle w:val="a0"/>
        <w:rPr>
          <w:rFonts w:hint="cs"/>
          <w:rtl/>
        </w:rPr>
      </w:pPr>
      <w:r>
        <w:rPr>
          <w:rFonts w:hint="cs"/>
          <w:rtl/>
        </w:rPr>
        <w:t>חברי חברי הכנסת, אדוני היושב-ראש,</w:t>
      </w:r>
      <w:r>
        <w:rPr>
          <w:rFonts w:hint="cs"/>
          <w:rtl/>
        </w:rPr>
        <w:t xml:space="preserve"> אני חושבת שהרגע הזה הוא רגע של חסד בבית הזה. נדמה לי, שעבודתה של הוועדה על החוק הזה היתה עבודת קודש. גם מיקי איתן וגם חברי הוועדה וגם דורית וגם סיגל וגם תמי, שסבלו את הדיון הזה שעות רבות, כשכולם באמת עשו מאמץ אדיר להגיע להסכמה. למדנו בתהליך הזה משהו אחד ח</w:t>
      </w:r>
      <w:r>
        <w:rPr>
          <w:rFonts w:hint="cs"/>
          <w:rtl/>
        </w:rPr>
        <w:t>שוב, שאפשר להתחיל בפערים אדירים, שנראים כאילו אי-אפשר לעולם לגשר עליהם, וכשאני פניתי ועצרתי את החוק לפני כמה שבועות בטענה שהוא מפר את הסטטוס קוו, נדמה היה שלעולם לא נגיע להסכמה. נדמה לי, שהיום הזה הוא ניצחון לאנושיות, כל אחד על עמדותיו. הבנו שעל סדר-היום ע</w:t>
      </w:r>
      <w:r>
        <w:rPr>
          <w:rFonts w:hint="cs"/>
          <w:rtl/>
        </w:rPr>
        <w:t>ומד דבר חשוב מאוד, והוא גורלם האישי של אנשים שרוצים להתיר נישואין או לעמוד במצב ברור ביחסי האישות שלהם, וכרגע נבצר מהם לעשות את זה, וכל אחד בדרכו שלו ועל-פי עקרונותיו התפשר. הפשרה הזאת, אדוני היושב-ראש, היא לתפארת הבית הזה. הלוואי שיותר חוקים היו עוברים בו</w:t>
      </w:r>
      <w:r>
        <w:rPr>
          <w:rFonts w:hint="cs"/>
          <w:rtl/>
        </w:rPr>
        <w:t xml:space="preserve"> באופן הזה.</w:t>
      </w:r>
    </w:p>
    <w:p w14:paraId="4243B5A7" w14:textId="77777777" w:rsidR="00000000" w:rsidRDefault="00047014">
      <w:pPr>
        <w:pStyle w:val="a0"/>
        <w:ind w:firstLine="0"/>
        <w:rPr>
          <w:rFonts w:hint="cs"/>
          <w:rtl/>
        </w:rPr>
      </w:pPr>
    </w:p>
    <w:p w14:paraId="3A9CA687" w14:textId="77777777" w:rsidR="00000000" w:rsidRDefault="00047014">
      <w:pPr>
        <w:pStyle w:val="af1"/>
        <w:rPr>
          <w:rtl/>
        </w:rPr>
      </w:pPr>
      <w:r>
        <w:rPr>
          <w:rFonts w:hint="eastAsia"/>
          <w:rtl/>
        </w:rPr>
        <w:t>היו</w:t>
      </w:r>
      <w:r>
        <w:rPr>
          <w:rtl/>
        </w:rPr>
        <w:t>"ר ראובן ריבלין:</w:t>
      </w:r>
    </w:p>
    <w:p w14:paraId="26AD613C" w14:textId="77777777" w:rsidR="00000000" w:rsidRDefault="00047014">
      <w:pPr>
        <w:pStyle w:val="a0"/>
        <w:rPr>
          <w:rFonts w:hint="cs"/>
          <w:rtl/>
        </w:rPr>
      </w:pPr>
    </w:p>
    <w:p w14:paraId="64780C9E" w14:textId="77777777" w:rsidR="00000000" w:rsidRDefault="00047014">
      <w:pPr>
        <w:pStyle w:val="a0"/>
        <w:rPr>
          <w:rFonts w:hint="cs"/>
          <w:rtl/>
        </w:rPr>
      </w:pPr>
      <w:r>
        <w:rPr>
          <w:rFonts w:hint="cs"/>
          <w:rtl/>
        </w:rPr>
        <w:t>חבר הכנסת רביץ - - -</w:t>
      </w:r>
    </w:p>
    <w:p w14:paraId="6C88F0B9" w14:textId="77777777" w:rsidR="00000000" w:rsidRDefault="00047014">
      <w:pPr>
        <w:pStyle w:val="a0"/>
        <w:rPr>
          <w:rFonts w:hint="cs"/>
          <w:rtl/>
        </w:rPr>
      </w:pPr>
    </w:p>
    <w:p w14:paraId="5C87D58D" w14:textId="77777777" w:rsidR="00000000" w:rsidRDefault="00047014">
      <w:pPr>
        <w:pStyle w:val="-"/>
        <w:rPr>
          <w:rtl/>
        </w:rPr>
      </w:pPr>
      <w:bookmarkStart w:id="729" w:name="FS000001043T27_07_2005_21_30_16C"/>
      <w:bookmarkEnd w:id="729"/>
      <w:r>
        <w:rPr>
          <w:rFonts w:hint="eastAsia"/>
          <w:rtl/>
        </w:rPr>
        <w:t>יולי</w:t>
      </w:r>
      <w:r>
        <w:rPr>
          <w:rtl/>
        </w:rPr>
        <w:t xml:space="preserve"> תמיר (העבודה - מימד - עם אחד):</w:t>
      </w:r>
    </w:p>
    <w:p w14:paraId="6218753C" w14:textId="77777777" w:rsidR="00000000" w:rsidRDefault="00047014">
      <w:pPr>
        <w:pStyle w:val="a0"/>
        <w:rPr>
          <w:rFonts w:hint="cs"/>
          <w:rtl/>
        </w:rPr>
      </w:pPr>
    </w:p>
    <w:p w14:paraId="5F567807" w14:textId="77777777" w:rsidR="00000000" w:rsidRDefault="00047014">
      <w:pPr>
        <w:pStyle w:val="a0"/>
        <w:rPr>
          <w:rFonts w:hint="cs"/>
          <w:rtl/>
        </w:rPr>
      </w:pPr>
      <w:r>
        <w:rPr>
          <w:rFonts w:hint="cs"/>
          <w:rtl/>
        </w:rPr>
        <w:t>אני אגיד מלה לגופו של החוק: החוק הזה מאפשר היום התרת נישואין באופן שלא חורג ולא מרחיב את התהליך של התרת הנישואין כדי הפרת הסטטוס-קוו. זה היה הדבר הנכון, להגיע לקהל</w:t>
      </w:r>
      <w:r>
        <w:rPr>
          <w:rFonts w:hint="cs"/>
          <w:rtl/>
        </w:rPr>
        <w:t xml:space="preserve"> היעד בצורה מדויקת, לסייע לו ולא בהזדמנות זו לנסות לעשות שינויים לכאן או לכאן. </w:t>
      </w:r>
    </w:p>
    <w:p w14:paraId="1347A0B4" w14:textId="77777777" w:rsidR="00000000" w:rsidRDefault="00047014">
      <w:pPr>
        <w:pStyle w:val="a0"/>
        <w:rPr>
          <w:rFonts w:hint="cs"/>
          <w:rtl/>
        </w:rPr>
      </w:pPr>
    </w:p>
    <w:p w14:paraId="3DECCC0B" w14:textId="77777777" w:rsidR="00000000" w:rsidRDefault="00047014">
      <w:pPr>
        <w:pStyle w:val="a0"/>
        <w:rPr>
          <w:rFonts w:hint="cs"/>
          <w:rtl/>
        </w:rPr>
      </w:pPr>
      <w:r>
        <w:rPr>
          <w:rFonts w:hint="cs"/>
          <w:rtl/>
        </w:rPr>
        <w:t>אני רוצה להגיד לחבר הכנסת לפיד, שמפנה אלי את גבו, דבר אחד ששינוי מסרבת ללמוד: אפשר היה לעשות מלחמת עולם, אפשר היה לצעוק צעקות שבר ומצב העגונות לא היה משתנה. מה שהוכחנו היום, ש</w:t>
      </w:r>
      <w:r>
        <w:rPr>
          <w:rFonts w:hint="cs"/>
          <w:rtl/>
        </w:rPr>
        <w:t>הדרך של השנאה ההדדית מסכלת את הפתרון, והדרך של ההידברות גוברת, ואת זה, חבר הכנסת לפיד, הגיע הזמן שגם אתה תלמד.</w:t>
      </w:r>
    </w:p>
    <w:p w14:paraId="405C93BE" w14:textId="77777777" w:rsidR="00000000" w:rsidRDefault="00047014">
      <w:pPr>
        <w:pStyle w:val="a0"/>
        <w:rPr>
          <w:rFonts w:hint="cs"/>
          <w:rtl/>
        </w:rPr>
      </w:pPr>
    </w:p>
    <w:p w14:paraId="3A9CC062" w14:textId="77777777" w:rsidR="00000000" w:rsidRDefault="00047014">
      <w:pPr>
        <w:pStyle w:val="af1"/>
        <w:rPr>
          <w:rtl/>
        </w:rPr>
      </w:pPr>
      <w:r>
        <w:rPr>
          <w:rFonts w:hint="eastAsia"/>
          <w:rtl/>
        </w:rPr>
        <w:t>היו</w:t>
      </w:r>
      <w:r>
        <w:rPr>
          <w:rtl/>
        </w:rPr>
        <w:t>"ר ראובן ריבלין:</w:t>
      </w:r>
    </w:p>
    <w:p w14:paraId="2A8D39B5" w14:textId="77777777" w:rsidR="00000000" w:rsidRDefault="00047014">
      <w:pPr>
        <w:pStyle w:val="a0"/>
        <w:rPr>
          <w:rFonts w:hint="cs"/>
          <w:rtl/>
        </w:rPr>
      </w:pPr>
    </w:p>
    <w:p w14:paraId="06EBA0E3" w14:textId="77777777" w:rsidR="00000000" w:rsidRDefault="00047014">
      <w:pPr>
        <w:pStyle w:val="a0"/>
        <w:rPr>
          <w:rFonts w:hint="cs"/>
          <w:rtl/>
        </w:rPr>
      </w:pPr>
      <w:r>
        <w:rPr>
          <w:rFonts w:hint="cs"/>
          <w:rtl/>
        </w:rPr>
        <w:t>תודה רבה לחברת הכנסת יולי תמיר. אני בטוח שגם בגיור אפשר להגיע להסכמות. כל מי שרוצה לחיות בארץ הזאת יגויר כהלכה.</w:t>
      </w:r>
    </w:p>
    <w:p w14:paraId="1887C68F" w14:textId="77777777" w:rsidR="00000000" w:rsidRDefault="00047014">
      <w:pPr>
        <w:pStyle w:val="a0"/>
        <w:rPr>
          <w:rFonts w:hint="cs"/>
          <w:rtl/>
        </w:rPr>
      </w:pPr>
    </w:p>
    <w:p w14:paraId="2BD9283A" w14:textId="77777777" w:rsidR="00000000" w:rsidRDefault="00047014">
      <w:pPr>
        <w:pStyle w:val="a0"/>
        <w:rPr>
          <w:rFonts w:hint="cs"/>
          <w:rtl/>
        </w:rPr>
      </w:pPr>
      <w:r>
        <w:rPr>
          <w:rFonts w:hint="cs"/>
          <w:rtl/>
        </w:rPr>
        <w:t>רבותי חברי</w:t>
      </w:r>
      <w:r>
        <w:rPr>
          <w:rFonts w:hint="cs"/>
          <w:rtl/>
        </w:rPr>
        <w:t xml:space="preserve"> הכנסת, הבא אחריה חבר הכנסת נסים זאב. אחר כך רשף חן. שלוש דקות.</w:t>
      </w:r>
    </w:p>
    <w:p w14:paraId="44E90F76" w14:textId="77777777" w:rsidR="00000000" w:rsidRDefault="00047014">
      <w:pPr>
        <w:pStyle w:val="a0"/>
        <w:rPr>
          <w:rFonts w:hint="cs"/>
          <w:rtl/>
        </w:rPr>
      </w:pPr>
    </w:p>
    <w:p w14:paraId="3C030C44" w14:textId="77777777" w:rsidR="00000000" w:rsidRDefault="00047014">
      <w:pPr>
        <w:pStyle w:val="af0"/>
        <w:rPr>
          <w:rtl/>
        </w:rPr>
      </w:pPr>
      <w:r>
        <w:rPr>
          <w:rFonts w:hint="eastAsia"/>
          <w:rtl/>
        </w:rPr>
        <w:t>שאול</w:t>
      </w:r>
      <w:r>
        <w:rPr>
          <w:rtl/>
        </w:rPr>
        <w:t xml:space="preserve"> יהלום (מפד"ל):</w:t>
      </w:r>
    </w:p>
    <w:p w14:paraId="5BFA63D8" w14:textId="77777777" w:rsidR="00000000" w:rsidRDefault="00047014">
      <w:pPr>
        <w:pStyle w:val="a0"/>
        <w:rPr>
          <w:rFonts w:hint="cs"/>
          <w:rtl/>
        </w:rPr>
      </w:pPr>
    </w:p>
    <w:p w14:paraId="2FD538D3" w14:textId="77777777" w:rsidR="00000000" w:rsidRDefault="00047014">
      <w:pPr>
        <w:pStyle w:val="a0"/>
        <w:rPr>
          <w:rFonts w:hint="cs"/>
          <w:rtl/>
        </w:rPr>
      </w:pPr>
      <w:r>
        <w:rPr>
          <w:rFonts w:hint="cs"/>
          <w:rtl/>
        </w:rPr>
        <w:t>- - -</w:t>
      </w:r>
    </w:p>
    <w:p w14:paraId="21F1CAF3" w14:textId="77777777" w:rsidR="00000000" w:rsidRDefault="00047014">
      <w:pPr>
        <w:pStyle w:val="a0"/>
        <w:rPr>
          <w:rFonts w:hint="cs"/>
          <w:rtl/>
        </w:rPr>
      </w:pPr>
    </w:p>
    <w:p w14:paraId="54038D04" w14:textId="77777777" w:rsidR="00000000" w:rsidRDefault="00047014">
      <w:pPr>
        <w:pStyle w:val="af1"/>
        <w:rPr>
          <w:rtl/>
        </w:rPr>
      </w:pPr>
      <w:bookmarkStart w:id="730" w:name="FS000001043T27_07_2005_21_31_55C"/>
      <w:bookmarkEnd w:id="730"/>
      <w:r>
        <w:rPr>
          <w:rtl/>
        </w:rPr>
        <w:t>היו"ר ראובן ריבלין:</w:t>
      </w:r>
    </w:p>
    <w:p w14:paraId="2745A9E5" w14:textId="77777777" w:rsidR="00000000" w:rsidRDefault="00047014">
      <w:pPr>
        <w:pStyle w:val="a0"/>
        <w:rPr>
          <w:rtl/>
        </w:rPr>
      </w:pPr>
    </w:p>
    <w:p w14:paraId="36938F0F" w14:textId="77777777" w:rsidR="00000000" w:rsidRDefault="00047014">
      <w:pPr>
        <w:pStyle w:val="a0"/>
        <w:rPr>
          <w:rFonts w:hint="cs"/>
          <w:rtl/>
        </w:rPr>
      </w:pPr>
      <w:r>
        <w:rPr>
          <w:rFonts w:hint="cs"/>
          <w:rtl/>
        </w:rPr>
        <w:t>לפי מה שעשינו היום, ישיבת הכנסת תיגמר מחר בלילה.</w:t>
      </w:r>
    </w:p>
    <w:p w14:paraId="55E3F642" w14:textId="77777777" w:rsidR="00000000" w:rsidRDefault="00047014">
      <w:pPr>
        <w:pStyle w:val="a0"/>
        <w:ind w:firstLine="0"/>
        <w:rPr>
          <w:rFonts w:hint="cs"/>
          <w:rtl/>
        </w:rPr>
      </w:pPr>
    </w:p>
    <w:p w14:paraId="256B2A94" w14:textId="77777777" w:rsidR="00000000" w:rsidRDefault="00047014">
      <w:pPr>
        <w:pStyle w:val="af0"/>
        <w:rPr>
          <w:rtl/>
        </w:rPr>
      </w:pPr>
      <w:r>
        <w:rPr>
          <w:rtl/>
        </w:rPr>
        <w:t>זאב בוים (הליכוד):</w:t>
      </w:r>
    </w:p>
    <w:p w14:paraId="1B4D391F" w14:textId="77777777" w:rsidR="00000000" w:rsidRDefault="00047014">
      <w:pPr>
        <w:pStyle w:val="a0"/>
        <w:rPr>
          <w:rtl/>
        </w:rPr>
      </w:pPr>
    </w:p>
    <w:p w14:paraId="7C952D6E" w14:textId="77777777" w:rsidR="00000000" w:rsidRDefault="00047014">
      <w:pPr>
        <w:pStyle w:val="a0"/>
        <w:rPr>
          <w:rFonts w:hint="cs"/>
          <w:rtl/>
        </w:rPr>
      </w:pPr>
      <w:r>
        <w:rPr>
          <w:rFonts w:hint="cs"/>
          <w:rtl/>
        </w:rPr>
        <w:t>למה עשיתם את זה?</w:t>
      </w:r>
    </w:p>
    <w:p w14:paraId="01FCC6A2" w14:textId="77777777" w:rsidR="00000000" w:rsidRDefault="00047014">
      <w:pPr>
        <w:pStyle w:val="a0"/>
        <w:ind w:firstLine="0"/>
        <w:rPr>
          <w:rFonts w:hint="cs"/>
          <w:rtl/>
        </w:rPr>
      </w:pPr>
    </w:p>
    <w:p w14:paraId="595CD718" w14:textId="77777777" w:rsidR="00000000" w:rsidRDefault="00047014">
      <w:pPr>
        <w:pStyle w:val="af1"/>
        <w:rPr>
          <w:rtl/>
        </w:rPr>
      </w:pPr>
      <w:r>
        <w:rPr>
          <w:rFonts w:hint="eastAsia"/>
          <w:rtl/>
        </w:rPr>
        <w:t>היו</w:t>
      </w:r>
      <w:r>
        <w:rPr>
          <w:rtl/>
        </w:rPr>
        <w:t>"ר ראובן ריבלין:</w:t>
      </w:r>
    </w:p>
    <w:p w14:paraId="59B48DEF" w14:textId="77777777" w:rsidR="00000000" w:rsidRDefault="00047014">
      <w:pPr>
        <w:pStyle w:val="a0"/>
        <w:rPr>
          <w:rFonts w:hint="cs"/>
          <w:rtl/>
        </w:rPr>
      </w:pPr>
    </w:p>
    <w:p w14:paraId="7EB5EEF9" w14:textId="77777777" w:rsidR="00000000" w:rsidRDefault="00047014">
      <w:pPr>
        <w:pStyle w:val="a0"/>
        <w:rPr>
          <w:rFonts w:hint="cs"/>
          <w:rtl/>
        </w:rPr>
      </w:pPr>
      <w:r>
        <w:rPr>
          <w:rFonts w:hint="cs"/>
          <w:rtl/>
        </w:rPr>
        <w:t>למה עשינו את זה? כי הקואליציה, אד</w:t>
      </w:r>
      <w:r>
        <w:rPr>
          <w:rFonts w:hint="cs"/>
          <w:rtl/>
        </w:rPr>
        <w:t>וני השר היקר, איננה יכולה להתארגן להצבעות בימים כמו שני ושלישי. אנחנו מצביעים ככה: סדרי הדיון בכנסת הם כך: יום שני, אי-אמון ואחרי זה חבל על הזמן כי החברים צריכים ללכת. יום שלישי אסור להצביע על דברים קונטרוורסליים. יום רביעי מצביעים. נו, הגיע יום רביעי האחר</w:t>
      </w:r>
      <w:r>
        <w:rPr>
          <w:rFonts w:hint="cs"/>
          <w:rtl/>
        </w:rPr>
        <w:t>ון. מה אני יכול לעשות? אתם יודעים שמתחילת הכנס הזה הפסקתי, כי אם לא הייתי מפסיק היינו יושבים עד סוף הפגרה ולא גומרים את סדר-היום.</w:t>
      </w:r>
    </w:p>
    <w:p w14:paraId="249DCEE7" w14:textId="77777777" w:rsidR="00000000" w:rsidRDefault="00047014">
      <w:pPr>
        <w:pStyle w:val="a0"/>
        <w:rPr>
          <w:rFonts w:hint="cs"/>
          <w:rtl/>
        </w:rPr>
      </w:pPr>
    </w:p>
    <w:p w14:paraId="551744EA" w14:textId="77777777" w:rsidR="00000000" w:rsidRDefault="00047014">
      <w:pPr>
        <w:pStyle w:val="af0"/>
        <w:rPr>
          <w:rtl/>
        </w:rPr>
      </w:pPr>
      <w:r>
        <w:rPr>
          <w:rtl/>
        </w:rPr>
        <w:t>יוסף לפיד (שינוי):</w:t>
      </w:r>
    </w:p>
    <w:p w14:paraId="78BBAC68" w14:textId="77777777" w:rsidR="00000000" w:rsidRDefault="00047014">
      <w:pPr>
        <w:pStyle w:val="a0"/>
        <w:rPr>
          <w:rtl/>
        </w:rPr>
      </w:pPr>
    </w:p>
    <w:p w14:paraId="52D20518" w14:textId="77777777" w:rsidR="00000000" w:rsidRDefault="00047014">
      <w:pPr>
        <w:pStyle w:val="a0"/>
        <w:rPr>
          <w:rFonts w:hint="cs"/>
          <w:rtl/>
        </w:rPr>
      </w:pPr>
      <w:r>
        <w:rPr>
          <w:rFonts w:hint="cs"/>
          <w:rtl/>
        </w:rPr>
        <w:t>אבל בעוד שלוש דקות מתחיל המשחק של מכבי חיפה נגד מאלמו.</w:t>
      </w:r>
    </w:p>
    <w:p w14:paraId="5E1A5889" w14:textId="77777777" w:rsidR="00000000" w:rsidRDefault="00047014">
      <w:pPr>
        <w:pStyle w:val="a0"/>
        <w:rPr>
          <w:rFonts w:hint="cs"/>
          <w:rtl/>
        </w:rPr>
      </w:pPr>
    </w:p>
    <w:p w14:paraId="33C37269" w14:textId="77777777" w:rsidR="00000000" w:rsidRDefault="00047014">
      <w:pPr>
        <w:pStyle w:val="af1"/>
        <w:rPr>
          <w:rtl/>
        </w:rPr>
      </w:pPr>
      <w:bookmarkStart w:id="731" w:name="FS000000490T27_07_2005_21_32_50"/>
      <w:bookmarkEnd w:id="731"/>
      <w:r>
        <w:rPr>
          <w:rFonts w:hint="eastAsia"/>
          <w:rtl/>
        </w:rPr>
        <w:t>היו</w:t>
      </w:r>
      <w:r>
        <w:rPr>
          <w:rtl/>
        </w:rPr>
        <w:t>"ר ראובן ריבלין:</w:t>
      </w:r>
    </w:p>
    <w:p w14:paraId="6C08FC89" w14:textId="77777777" w:rsidR="00000000" w:rsidRDefault="00047014">
      <w:pPr>
        <w:pStyle w:val="a0"/>
        <w:rPr>
          <w:rFonts w:hint="cs"/>
          <w:rtl/>
        </w:rPr>
      </w:pPr>
    </w:p>
    <w:p w14:paraId="2FCCFE2B" w14:textId="77777777" w:rsidR="00000000" w:rsidRDefault="00047014">
      <w:pPr>
        <w:pStyle w:val="a0"/>
        <w:rPr>
          <w:rFonts w:hint="cs"/>
          <w:rtl/>
        </w:rPr>
      </w:pPr>
      <w:r>
        <w:rPr>
          <w:rFonts w:hint="cs"/>
          <w:rtl/>
        </w:rPr>
        <w:t>אז אני מודיע לך שזה התחיל מז</w:t>
      </w:r>
      <w:r>
        <w:rPr>
          <w:rFonts w:hint="cs"/>
          <w:rtl/>
        </w:rPr>
        <w:t>מן, ומכבי חיפה מובילה 1-0 על מאלמו.</w:t>
      </w:r>
    </w:p>
    <w:p w14:paraId="663F8EC3" w14:textId="77777777" w:rsidR="00000000" w:rsidRDefault="00047014">
      <w:pPr>
        <w:pStyle w:val="a0"/>
        <w:rPr>
          <w:rFonts w:hint="cs"/>
          <w:rtl/>
        </w:rPr>
      </w:pPr>
    </w:p>
    <w:p w14:paraId="2F54B232" w14:textId="77777777" w:rsidR="00000000" w:rsidRDefault="00047014">
      <w:pPr>
        <w:pStyle w:val="a"/>
        <w:rPr>
          <w:rtl/>
        </w:rPr>
      </w:pPr>
      <w:bookmarkStart w:id="732" w:name="FS000000490T28_07_2005_00_35_38"/>
      <w:bookmarkStart w:id="733" w:name="_Toc110840685"/>
      <w:bookmarkEnd w:id="732"/>
      <w:r>
        <w:rPr>
          <w:rFonts w:hint="eastAsia"/>
          <w:rtl/>
        </w:rPr>
        <w:t>נסים</w:t>
      </w:r>
      <w:r>
        <w:rPr>
          <w:rtl/>
        </w:rPr>
        <w:t xml:space="preserve"> זאב (ש"ס):</w:t>
      </w:r>
      <w:bookmarkEnd w:id="733"/>
    </w:p>
    <w:p w14:paraId="5F44FC75" w14:textId="77777777" w:rsidR="00000000" w:rsidRDefault="00047014">
      <w:pPr>
        <w:pStyle w:val="a0"/>
        <w:rPr>
          <w:rFonts w:hint="cs"/>
          <w:rtl/>
        </w:rPr>
      </w:pPr>
    </w:p>
    <w:p w14:paraId="7495FB9A" w14:textId="77777777" w:rsidR="00000000" w:rsidRDefault="00047014">
      <w:pPr>
        <w:pStyle w:val="a0"/>
        <w:rPr>
          <w:rFonts w:hint="cs"/>
          <w:rtl/>
        </w:rPr>
      </w:pPr>
      <w:r>
        <w:rPr>
          <w:rFonts w:hint="cs"/>
          <w:rtl/>
        </w:rPr>
        <w:t>אדוני היושב בראש, כנסת נכבדה, צריך להבין שוועדת החוקה, בראשותו של חבר הכנסת מיכאל איתן, עמלה במשך ימים, שעות ארוכות על החוק הזה כדי להגיע לאיזו הסכמה. אני שמח שסוף-סוף, איך שהוביל את המהלך חבר הכנסת מיכ</w:t>
      </w:r>
      <w:r>
        <w:rPr>
          <w:rFonts w:hint="cs"/>
          <w:rtl/>
        </w:rPr>
        <w:t>אל איתן, הגענו לאיזה מכנה משותף. וכאשר חבר הכנסת טומי לפיד כל כך דואג לעגונות - הרי החוק הזה בא, בעצם - - -</w:t>
      </w:r>
    </w:p>
    <w:p w14:paraId="38E240C0" w14:textId="77777777" w:rsidR="00000000" w:rsidRDefault="00047014">
      <w:pPr>
        <w:pStyle w:val="a0"/>
        <w:rPr>
          <w:rFonts w:hint="cs"/>
          <w:rtl/>
        </w:rPr>
      </w:pPr>
    </w:p>
    <w:p w14:paraId="5ADADEB0" w14:textId="77777777" w:rsidR="00000000" w:rsidRDefault="00047014">
      <w:pPr>
        <w:pStyle w:val="af0"/>
        <w:rPr>
          <w:rtl/>
        </w:rPr>
      </w:pPr>
      <w:r>
        <w:rPr>
          <w:rFonts w:hint="eastAsia"/>
          <w:rtl/>
        </w:rPr>
        <w:t>משה</w:t>
      </w:r>
      <w:r>
        <w:rPr>
          <w:rtl/>
        </w:rPr>
        <w:t xml:space="preserve"> גפני (דגל התורה):</w:t>
      </w:r>
    </w:p>
    <w:p w14:paraId="199DF715" w14:textId="77777777" w:rsidR="00000000" w:rsidRDefault="00047014">
      <w:pPr>
        <w:pStyle w:val="a0"/>
        <w:rPr>
          <w:rFonts w:hint="cs"/>
          <w:rtl/>
        </w:rPr>
      </w:pPr>
    </w:p>
    <w:p w14:paraId="5C1C9EBE" w14:textId="77777777" w:rsidR="00000000" w:rsidRDefault="00047014">
      <w:pPr>
        <w:pStyle w:val="a0"/>
        <w:rPr>
          <w:rFonts w:hint="cs"/>
          <w:rtl/>
        </w:rPr>
      </w:pPr>
      <w:r>
        <w:rPr>
          <w:rFonts w:hint="cs"/>
          <w:rtl/>
        </w:rPr>
        <w:t xml:space="preserve">הוא לא דואג לעגונות, הוא דואג ל"מכבי חיפה". </w:t>
      </w:r>
    </w:p>
    <w:p w14:paraId="5102CF1E" w14:textId="77777777" w:rsidR="00000000" w:rsidRDefault="00047014">
      <w:pPr>
        <w:pStyle w:val="a0"/>
        <w:rPr>
          <w:rFonts w:hint="cs"/>
          <w:rtl/>
        </w:rPr>
      </w:pPr>
    </w:p>
    <w:p w14:paraId="73D0818B" w14:textId="77777777" w:rsidR="00000000" w:rsidRDefault="00047014">
      <w:pPr>
        <w:pStyle w:val="-"/>
        <w:rPr>
          <w:rtl/>
        </w:rPr>
      </w:pPr>
      <w:bookmarkStart w:id="734" w:name="FS000000490T27_07_2005_21_50_54C"/>
      <w:bookmarkEnd w:id="734"/>
      <w:r>
        <w:rPr>
          <w:rFonts w:hint="eastAsia"/>
          <w:rtl/>
        </w:rPr>
        <w:t>נסים</w:t>
      </w:r>
      <w:r>
        <w:rPr>
          <w:rtl/>
        </w:rPr>
        <w:t xml:space="preserve"> זאב (ש"ס):</w:t>
      </w:r>
    </w:p>
    <w:p w14:paraId="2106B4EC" w14:textId="77777777" w:rsidR="00000000" w:rsidRDefault="00047014">
      <w:pPr>
        <w:pStyle w:val="a0"/>
        <w:rPr>
          <w:rFonts w:hint="cs"/>
          <w:rtl/>
        </w:rPr>
      </w:pPr>
    </w:p>
    <w:p w14:paraId="19578C4A" w14:textId="77777777" w:rsidR="00000000" w:rsidRDefault="00047014">
      <w:pPr>
        <w:pStyle w:val="a0"/>
        <w:rPr>
          <w:rFonts w:hint="cs"/>
          <w:rtl/>
        </w:rPr>
      </w:pPr>
      <w:r>
        <w:rPr>
          <w:rFonts w:hint="cs"/>
          <w:rtl/>
        </w:rPr>
        <w:t>טוב, אבל הוא דיבר על העגונות. הוא אמר: מספיק עם החוקים הדתיים</w:t>
      </w:r>
      <w:r>
        <w:rPr>
          <w:rFonts w:hint="cs"/>
          <w:rtl/>
        </w:rPr>
        <w:t xml:space="preserve"> האלה. ניתן את כל הסמכויות לבית-המשפט, שהם יחליטו מה זה עגונה, מה זה בכלל נישואין. הוא, לא אכפת לו מנישואין, לא אכפת לו מממזרים. לא אכפת לו משום דבר, כי נושא הדת לא חשוב לו. אבל רוב הציבור בעם אכפת לו, כי אכפת לו מסיבה פשוטה: הוא לא רוצה להיות כבול לדורות </w:t>
      </w:r>
      <w:r>
        <w:rPr>
          <w:rFonts w:hint="cs"/>
          <w:rtl/>
        </w:rPr>
        <w:t>ולהמשך שיבוא אחריו, לדורות הבאים אחריו. וזה לא רק נושא דתי וחילוני - ואני רוצה לומר את הסעיף כמו שהוא. הרי הסעיף אומר באופן מפורש, שזה היה סלע המחלוקת: אם הוגשה בקשה לבית-דין רבני לגבי התביעה, לא יהיה בכך כדי למנוע מבית-המשפט שהוא מוסמך במדינת חוץ לדון בתב</w:t>
      </w:r>
      <w:r>
        <w:rPr>
          <w:rFonts w:hint="cs"/>
          <w:rtl/>
        </w:rPr>
        <w:t>יעה בגירושין אזרחיים בין בני-הזוג. בעצם, אנחנו לא באים לקחת קונטרול ומונופול על בני-זוג שבאים מחוץ-לארץ. אכפת לנו מדבר אחד: שבני-הזוג, שאין להם אפשרות לקבל היתר נישואין כדת משה וישראל, שזה חשוב מאוד, כי גם אם יקבלו את הפסיקה של בית-המשפט הבין-לאומי בכל מקו</w:t>
      </w:r>
      <w:r>
        <w:rPr>
          <w:rFonts w:hint="cs"/>
          <w:rtl/>
        </w:rPr>
        <w:t xml:space="preserve">ם בעולם, הרי עדיין האשה נחשבת אשת איש. ואם היא זקוקה למהלך שקשור לדת, שזה הגט, אי-אפשר שהדבר הזה ייעשה רק במדינת ישראל, כי שני בני-הזוג הם אנשי חוץ, הם לא אנשים שגרים או מתגוררים בארץ-ישראל. </w:t>
      </w:r>
    </w:p>
    <w:p w14:paraId="4EADC275" w14:textId="77777777" w:rsidR="00000000" w:rsidRDefault="00047014">
      <w:pPr>
        <w:pStyle w:val="a0"/>
        <w:rPr>
          <w:rFonts w:hint="cs"/>
          <w:rtl/>
        </w:rPr>
      </w:pPr>
    </w:p>
    <w:p w14:paraId="7B09D898" w14:textId="77777777" w:rsidR="00000000" w:rsidRDefault="00047014">
      <w:pPr>
        <w:pStyle w:val="a0"/>
        <w:rPr>
          <w:rFonts w:hint="cs"/>
          <w:rtl/>
        </w:rPr>
      </w:pPr>
      <w:r>
        <w:rPr>
          <w:rFonts w:hint="cs"/>
          <w:rtl/>
        </w:rPr>
        <w:t>ואני רוצה לומר דבר חשוב ביותר: כשמדברים על עגונות, אדוני היושב-</w:t>
      </w:r>
      <w:r>
        <w:rPr>
          <w:rFonts w:hint="cs"/>
          <w:rtl/>
        </w:rPr>
        <w:t>ראש, המספרים פה כל כך מופרכים בכל מדינת ישראל - אולי יוכל לומר לי יוסי לפיד: האם הוא יודע מה המספר בכלל? מדובר בעשרות בודדות.</w:t>
      </w:r>
    </w:p>
    <w:p w14:paraId="43C7341B" w14:textId="77777777" w:rsidR="00000000" w:rsidRDefault="00047014">
      <w:pPr>
        <w:pStyle w:val="a0"/>
        <w:rPr>
          <w:rFonts w:hint="cs"/>
          <w:rtl/>
        </w:rPr>
      </w:pPr>
    </w:p>
    <w:p w14:paraId="4C26D76F"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9239F2F" w14:textId="77777777" w:rsidR="00000000" w:rsidRDefault="00047014">
      <w:pPr>
        <w:pStyle w:val="a0"/>
        <w:rPr>
          <w:rFonts w:hint="cs"/>
          <w:rtl/>
        </w:rPr>
      </w:pPr>
    </w:p>
    <w:p w14:paraId="369E8A18" w14:textId="77777777" w:rsidR="00000000" w:rsidRDefault="00047014">
      <w:pPr>
        <w:pStyle w:val="a0"/>
        <w:rPr>
          <w:rFonts w:hint="cs"/>
          <w:rtl/>
        </w:rPr>
      </w:pPr>
      <w:r>
        <w:rPr>
          <w:rFonts w:hint="cs"/>
          <w:rtl/>
        </w:rPr>
        <w:t xml:space="preserve">טומי לפיד. נא לסיים. </w:t>
      </w:r>
    </w:p>
    <w:p w14:paraId="7B248126" w14:textId="77777777" w:rsidR="00000000" w:rsidRDefault="00047014">
      <w:pPr>
        <w:pStyle w:val="a0"/>
        <w:rPr>
          <w:rFonts w:hint="cs"/>
          <w:rtl/>
        </w:rPr>
      </w:pPr>
    </w:p>
    <w:p w14:paraId="427B851E" w14:textId="77777777" w:rsidR="00000000" w:rsidRDefault="00047014">
      <w:pPr>
        <w:pStyle w:val="-"/>
        <w:rPr>
          <w:rtl/>
        </w:rPr>
      </w:pPr>
      <w:bookmarkStart w:id="735" w:name="FS000000490T27_07_2005_21_55_33C"/>
      <w:bookmarkEnd w:id="735"/>
      <w:r>
        <w:rPr>
          <w:rFonts w:hint="eastAsia"/>
          <w:rtl/>
        </w:rPr>
        <w:t>נסים</w:t>
      </w:r>
      <w:r>
        <w:rPr>
          <w:rtl/>
        </w:rPr>
        <w:t xml:space="preserve"> זאב (ש"ס):</w:t>
      </w:r>
    </w:p>
    <w:p w14:paraId="17AEA28C" w14:textId="77777777" w:rsidR="00000000" w:rsidRDefault="00047014">
      <w:pPr>
        <w:pStyle w:val="a0"/>
        <w:rPr>
          <w:rFonts w:hint="cs"/>
          <w:rtl/>
        </w:rPr>
      </w:pPr>
    </w:p>
    <w:p w14:paraId="219E95C0" w14:textId="77777777" w:rsidR="00000000" w:rsidRDefault="00047014">
      <w:pPr>
        <w:pStyle w:val="a0"/>
        <w:rPr>
          <w:rFonts w:hint="cs"/>
          <w:rtl/>
        </w:rPr>
      </w:pPr>
      <w:r>
        <w:rPr>
          <w:rFonts w:hint="cs"/>
          <w:rtl/>
        </w:rPr>
        <w:t>טומי לפיד. יש פחות מ-70 עגונות במדינת ישראל. טומי לפיד, חבר הכנסת, י</w:t>
      </w:r>
      <w:r>
        <w:rPr>
          <w:rFonts w:hint="cs"/>
          <w:rtl/>
        </w:rPr>
        <w:t>ש פחות מ-70 עגונות במדינת ישראל. שנדע את המספרים. לא מדובר במאות - - -</w:t>
      </w:r>
    </w:p>
    <w:p w14:paraId="5BE3A5C3" w14:textId="77777777" w:rsidR="00000000" w:rsidRDefault="00047014">
      <w:pPr>
        <w:pStyle w:val="a0"/>
        <w:rPr>
          <w:rFonts w:hint="cs"/>
          <w:rtl/>
        </w:rPr>
      </w:pPr>
    </w:p>
    <w:p w14:paraId="475B20D3" w14:textId="77777777" w:rsidR="00000000" w:rsidRDefault="00047014">
      <w:pPr>
        <w:pStyle w:val="af0"/>
        <w:rPr>
          <w:rtl/>
        </w:rPr>
      </w:pPr>
      <w:r>
        <w:rPr>
          <w:rFonts w:hint="eastAsia"/>
          <w:rtl/>
        </w:rPr>
        <w:t>אליעזר</w:t>
      </w:r>
      <w:r>
        <w:rPr>
          <w:rtl/>
        </w:rPr>
        <w:t xml:space="preserve"> כהן (האיחוד הלאומי - ישראל ביתנו):</w:t>
      </w:r>
    </w:p>
    <w:p w14:paraId="0E072994" w14:textId="77777777" w:rsidR="00000000" w:rsidRDefault="00047014">
      <w:pPr>
        <w:pStyle w:val="a0"/>
        <w:rPr>
          <w:rFonts w:hint="cs"/>
          <w:rtl/>
        </w:rPr>
      </w:pPr>
    </w:p>
    <w:p w14:paraId="43D2CDF6" w14:textId="77777777" w:rsidR="00000000" w:rsidRDefault="00047014">
      <w:pPr>
        <w:pStyle w:val="a0"/>
        <w:rPr>
          <w:rFonts w:hint="cs"/>
          <w:rtl/>
        </w:rPr>
      </w:pPr>
      <w:r>
        <w:rPr>
          <w:rFonts w:hint="cs"/>
          <w:rtl/>
        </w:rPr>
        <w:t xml:space="preserve">לעגונות האלה צריך לפתור את הבעיה. </w:t>
      </w:r>
    </w:p>
    <w:p w14:paraId="09341CE1" w14:textId="77777777" w:rsidR="00000000" w:rsidRDefault="00047014">
      <w:pPr>
        <w:pStyle w:val="a0"/>
        <w:rPr>
          <w:rFonts w:hint="cs"/>
          <w:rtl/>
        </w:rPr>
      </w:pPr>
    </w:p>
    <w:p w14:paraId="2F44944B" w14:textId="77777777" w:rsidR="00000000" w:rsidRDefault="00047014">
      <w:pPr>
        <w:pStyle w:val="-"/>
        <w:rPr>
          <w:rtl/>
        </w:rPr>
      </w:pPr>
      <w:bookmarkStart w:id="736" w:name="FS000000490T27_07_2005_21_56_25C"/>
      <w:bookmarkEnd w:id="736"/>
      <w:r>
        <w:rPr>
          <w:rFonts w:hint="eastAsia"/>
          <w:rtl/>
        </w:rPr>
        <w:t>נסים</w:t>
      </w:r>
      <w:r>
        <w:rPr>
          <w:rtl/>
        </w:rPr>
        <w:t xml:space="preserve"> זאב (ש"ס):</w:t>
      </w:r>
    </w:p>
    <w:p w14:paraId="74F9CFB1" w14:textId="77777777" w:rsidR="00000000" w:rsidRDefault="00047014">
      <w:pPr>
        <w:pStyle w:val="a0"/>
        <w:rPr>
          <w:rFonts w:hint="cs"/>
          <w:rtl/>
        </w:rPr>
      </w:pPr>
    </w:p>
    <w:p w14:paraId="2EA1C053" w14:textId="77777777" w:rsidR="00000000" w:rsidRDefault="00047014">
      <w:pPr>
        <w:pStyle w:val="a0"/>
        <w:rPr>
          <w:rFonts w:hint="cs"/>
          <w:rtl/>
        </w:rPr>
      </w:pPr>
      <w:r>
        <w:rPr>
          <w:rFonts w:hint="cs"/>
          <w:rtl/>
        </w:rPr>
        <w:t>בעגונות, שהם כופים על עצמם את המהלך הזה, כי בדרך כלל הוויכוח בין בני-הזוג - - -</w:t>
      </w:r>
    </w:p>
    <w:p w14:paraId="0E5BEFEB" w14:textId="77777777" w:rsidR="00000000" w:rsidRDefault="00047014">
      <w:pPr>
        <w:pStyle w:val="a0"/>
        <w:rPr>
          <w:rFonts w:hint="cs"/>
          <w:rtl/>
        </w:rPr>
      </w:pPr>
    </w:p>
    <w:p w14:paraId="780FD3F3" w14:textId="77777777" w:rsidR="00000000" w:rsidRDefault="00047014">
      <w:pPr>
        <w:pStyle w:val="af1"/>
        <w:rPr>
          <w:rtl/>
        </w:rPr>
      </w:pPr>
      <w:r>
        <w:rPr>
          <w:rFonts w:hint="eastAsia"/>
          <w:rtl/>
        </w:rPr>
        <w:t>היו</w:t>
      </w:r>
      <w:r>
        <w:rPr>
          <w:rtl/>
        </w:rPr>
        <w:t>"ר</w:t>
      </w:r>
      <w:r>
        <w:rPr>
          <w:rFonts w:hint="cs"/>
          <w:rtl/>
        </w:rPr>
        <w:t xml:space="preserve"> ר</w:t>
      </w:r>
      <w:r>
        <w:rPr>
          <w:rFonts w:hint="cs"/>
          <w:rtl/>
        </w:rPr>
        <w:t>אובן ריבלין</w:t>
      </w:r>
      <w:r>
        <w:rPr>
          <w:rtl/>
        </w:rPr>
        <w:t>:</w:t>
      </w:r>
    </w:p>
    <w:p w14:paraId="1242F95B" w14:textId="77777777" w:rsidR="00000000" w:rsidRDefault="00047014">
      <w:pPr>
        <w:pStyle w:val="a0"/>
        <w:rPr>
          <w:rFonts w:hint="cs"/>
          <w:rtl/>
        </w:rPr>
      </w:pPr>
    </w:p>
    <w:p w14:paraId="2E64D713" w14:textId="77777777" w:rsidR="00000000" w:rsidRDefault="00047014">
      <w:pPr>
        <w:pStyle w:val="a0"/>
        <w:rPr>
          <w:rFonts w:hint="cs"/>
          <w:rtl/>
        </w:rPr>
      </w:pPr>
      <w:r>
        <w:rPr>
          <w:rFonts w:hint="cs"/>
          <w:rtl/>
        </w:rPr>
        <w:t xml:space="preserve">נא לסיים. </w:t>
      </w:r>
    </w:p>
    <w:p w14:paraId="6D9BC486" w14:textId="77777777" w:rsidR="00000000" w:rsidRDefault="00047014">
      <w:pPr>
        <w:pStyle w:val="a0"/>
        <w:rPr>
          <w:rFonts w:hint="cs"/>
          <w:rtl/>
        </w:rPr>
      </w:pPr>
    </w:p>
    <w:p w14:paraId="0BCF339B" w14:textId="77777777" w:rsidR="00000000" w:rsidRDefault="00047014">
      <w:pPr>
        <w:pStyle w:val="-"/>
        <w:rPr>
          <w:rtl/>
        </w:rPr>
      </w:pPr>
      <w:bookmarkStart w:id="737" w:name="FS000000490T27_07_2005_21_56_53C"/>
      <w:bookmarkEnd w:id="737"/>
      <w:r>
        <w:rPr>
          <w:rFonts w:hint="eastAsia"/>
          <w:rtl/>
        </w:rPr>
        <w:t>נסים</w:t>
      </w:r>
      <w:r>
        <w:rPr>
          <w:rtl/>
        </w:rPr>
        <w:t xml:space="preserve"> זאב (ש"ס):</w:t>
      </w:r>
    </w:p>
    <w:p w14:paraId="26FB7C94" w14:textId="77777777" w:rsidR="00000000" w:rsidRDefault="00047014">
      <w:pPr>
        <w:pStyle w:val="a0"/>
        <w:rPr>
          <w:rFonts w:hint="cs"/>
          <w:rtl/>
        </w:rPr>
      </w:pPr>
    </w:p>
    <w:p w14:paraId="18E7073F" w14:textId="77777777" w:rsidR="00000000" w:rsidRDefault="00047014">
      <w:pPr>
        <w:pStyle w:val="a0"/>
        <w:rPr>
          <w:rFonts w:hint="cs"/>
          <w:rtl/>
        </w:rPr>
      </w:pPr>
      <w:r>
        <w:rPr>
          <w:rFonts w:hint="cs"/>
          <w:rtl/>
        </w:rPr>
        <w:t xml:space="preserve">אני ויתרתי, אבל עוד חצי דקה. </w:t>
      </w:r>
    </w:p>
    <w:p w14:paraId="720DA851" w14:textId="77777777" w:rsidR="00000000" w:rsidRDefault="00047014">
      <w:pPr>
        <w:pStyle w:val="a0"/>
        <w:rPr>
          <w:rFonts w:hint="cs"/>
          <w:rtl/>
        </w:rPr>
      </w:pPr>
    </w:p>
    <w:p w14:paraId="10FF209E" w14:textId="77777777" w:rsidR="00000000" w:rsidRDefault="00047014">
      <w:pPr>
        <w:pStyle w:val="af1"/>
        <w:rPr>
          <w:rFonts w:hint="cs"/>
          <w:rtl/>
        </w:rPr>
      </w:pPr>
      <w:r>
        <w:rPr>
          <w:rFonts w:hint="eastAsia"/>
          <w:rtl/>
        </w:rPr>
        <w:t>היו</w:t>
      </w:r>
      <w:r>
        <w:rPr>
          <w:rtl/>
        </w:rPr>
        <w:t>"ר</w:t>
      </w:r>
      <w:r>
        <w:rPr>
          <w:rFonts w:hint="cs"/>
          <w:rtl/>
        </w:rPr>
        <w:t xml:space="preserve"> ראובן ריבלין</w:t>
      </w:r>
      <w:r>
        <w:rPr>
          <w:rtl/>
        </w:rPr>
        <w:t>:</w:t>
      </w:r>
    </w:p>
    <w:p w14:paraId="2693042C" w14:textId="77777777" w:rsidR="00000000" w:rsidRDefault="00047014">
      <w:pPr>
        <w:pStyle w:val="a0"/>
        <w:rPr>
          <w:rFonts w:hint="cs"/>
          <w:rtl/>
        </w:rPr>
      </w:pPr>
    </w:p>
    <w:p w14:paraId="7113DD5B" w14:textId="77777777" w:rsidR="00000000" w:rsidRDefault="00047014">
      <w:pPr>
        <w:pStyle w:val="a0"/>
        <w:rPr>
          <w:rFonts w:hint="cs"/>
          <w:rtl/>
        </w:rPr>
      </w:pPr>
      <w:r>
        <w:rPr>
          <w:rFonts w:hint="cs"/>
          <w:rtl/>
        </w:rPr>
        <w:t>אתה תדבר עכשיו חצי שעה, ואני יותר לא אתן לעולם לשנות את סדר-היום. מודיע לך, חבר הכנסת נסים זאב, בא אלי ראש תנועתך ואמר לי: אין הסתייגויות מטעמנו לדיון. יכול להיו</w:t>
      </w:r>
      <w:r>
        <w:rPr>
          <w:rFonts w:hint="cs"/>
          <w:rtl/>
        </w:rPr>
        <w:t xml:space="preserve">ת - להצבעה. </w:t>
      </w:r>
    </w:p>
    <w:p w14:paraId="221FCFF1" w14:textId="77777777" w:rsidR="00000000" w:rsidRDefault="00047014">
      <w:pPr>
        <w:pStyle w:val="a0"/>
        <w:rPr>
          <w:rFonts w:hint="cs"/>
          <w:rtl/>
        </w:rPr>
      </w:pPr>
    </w:p>
    <w:p w14:paraId="397908F9" w14:textId="77777777" w:rsidR="00000000" w:rsidRDefault="00047014">
      <w:pPr>
        <w:pStyle w:val="-"/>
        <w:rPr>
          <w:rtl/>
        </w:rPr>
      </w:pPr>
      <w:bookmarkStart w:id="738" w:name="FS000000490T27_07_2005_21_57_56C"/>
      <w:bookmarkEnd w:id="738"/>
      <w:r>
        <w:rPr>
          <w:rFonts w:hint="eastAsia"/>
          <w:rtl/>
        </w:rPr>
        <w:t>נסים</w:t>
      </w:r>
      <w:r>
        <w:rPr>
          <w:rtl/>
        </w:rPr>
        <w:t xml:space="preserve"> זאב (ש"ס):</w:t>
      </w:r>
    </w:p>
    <w:p w14:paraId="735A09AD" w14:textId="77777777" w:rsidR="00000000" w:rsidRDefault="00047014">
      <w:pPr>
        <w:pStyle w:val="a0"/>
        <w:rPr>
          <w:rFonts w:hint="cs"/>
          <w:rtl/>
        </w:rPr>
      </w:pPr>
    </w:p>
    <w:p w14:paraId="60322E27" w14:textId="77777777" w:rsidR="00000000" w:rsidRDefault="00047014">
      <w:pPr>
        <w:pStyle w:val="a0"/>
        <w:rPr>
          <w:rFonts w:hint="cs"/>
          <w:rtl/>
        </w:rPr>
      </w:pPr>
      <w:r>
        <w:rPr>
          <w:rFonts w:hint="cs"/>
          <w:rtl/>
        </w:rPr>
        <w:t xml:space="preserve">אבל הוא לא יודע. הוא לא ביקש ממני גם את הרשות, עם כל הכבוד, הוא לא דיבר אתי. </w:t>
      </w:r>
    </w:p>
    <w:p w14:paraId="00217533" w14:textId="77777777" w:rsidR="00000000" w:rsidRDefault="00047014">
      <w:pPr>
        <w:pStyle w:val="a0"/>
        <w:rPr>
          <w:rFonts w:hint="cs"/>
          <w:rtl/>
        </w:rPr>
      </w:pPr>
    </w:p>
    <w:p w14:paraId="1E99CFA4"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DBF7D35" w14:textId="77777777" w:rsidR="00000000" w:rsidRDefault="00047014">
      <w:pPr>
        <w:pStyle w:val="a0"/>
        <w:rPr>
          <w:rFonts w:hint="cs"/>
          <w:rtl/>
        </w:rPr>
      </w:pPr>
    </w:p>
    <w:p w14:paraId="063305B7" w14:textId="77777777" w:rsidR="00000000" w:rsidRDefault="00047014">
      <w:pPr>
        <w:pStyle w:val="a0"/>
        <w:rPr>
          <w:rFonts w:hint="cs"/>
          <w:rtl/>
        </w:rPr>
      </w:pPr>
      <w:r>
        <w:rPr>
          <w:rFonts w:hint="cs"/>
          <w:rtl/>
        </w:rPr>
        <w:t>אחרת, מדוע,  לא צריך לחכות עם חוקיו כאשר אני מקדים - - -</w:t>
      </w:r>
    </w:p>
    <w:p w14:paraId="6E6EFE71" w14:textId="77777777" w:rsidR="00000000" w:rsidRDefault="00047014">
      <w:pPr>
        <w:pStyle w:val="a0"/>
        <w:rPr>
          <w:rFonts w:hint="cs"/>
          <w:rtl/>
        </w:rPr>
      </w:pPr>
    </w:p>
    <w:p w14:paraId="33242166" w14:textId="77777777" w:rsidR="00000000" w:rsidRDefault="00047014">
      <w:pPr>
        <w:pStyle w:val="-"/>
        <w:rPr>
          <w:rtl/>
        </w:rPr>
      </w:pPr>
      <w:bookmarkStart w:id="739" w:name="FS000000490T27_07_2005_21_58_49C"/>
      <w:bookmarkEnd w:id="739"/>
      <w:r>
        <w:rPr>
          <w:rFonts w:hint="eastAsia"/>
          <w:rtl/>
        </w:rPr>
        <w:t>נסים</w:t>
      </w:r>
      <w:r>
        <w:rPr>
          <w:rtl/>
        </w:rPr>
        <w:t xml:space="preserve"> זאב (ש"ס):</w:t>
      </w:r>
    </w:p>
    <w:p w14:paraId="0C2212B6" w14:textId="77777777" w:rsidR="00000000" w:rsidRDefault="00047014">
      <w:pPr>
        <w:pStyle w:val="a0"/>
        <w:rPr>
          <w:rFonts w:hint="cs"/>
          <w:rtl/>
        </w:rPr>
      </w:pPr>
    </w:p>
    <w:p w14:paraId="12347CA1" w14:textId="77777777" w:rsidR="00000000" w:rsidRDefault="00047014">
      <w:pPr>
        <w:pStyle w:val="a0"/>
        <w:rPr>
          <w:rFonts w:hint="cs"/>
          <w:rtl/>
        </w:rPr>
      </w:pPr>
      <w:r>
        <w:rPr>
          <w:rFonts w:hint="cs"/>
          <w:rtl/>
        </w:rPr>
        <w:t xml:space="preserve">אני יוצא, תודה. </w:t>
      </w:r>
    </w:p>
    <w:p w14:paraId="029DDBEC" w14:textId="77777777" w:rsidR="00000000" w:rsidRDefault="00047014">
      <w:pPr>
        <w:pStyle w:val="a0"/>
        <w:rPr>
          <w:rFonts w:hint="cs"/>
          <w:rtl/>
        </w:rPr>
      </w:pPr>
    </w:p>
    <w:p w14:paraId="7D0A9F62"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1B916AB7" w14:textId="77777777" w:rsidR="00000000" w:rsidRDefault="00047014">
      <w:pPr>
        <w:pStyle w:val="a0"/>
        <w:rPr>
          <w:rFonts w:hint="cs"/>
          <w:rtl/>
        </w:rPr>
      </w:pPr>
    </w:p>
    <w:p w14:paraId="34B7BF7B" w14:textId="77777777" w:rsidR="00000000" w:rsidRDefault="00047014">
      <w:pPr>
        <w:pStyle w:val="a0"/>
        <w:rPr>
          <w:rFonts w:hint="cs"/>
          <w:rtl/>
        </w:rPr>
      </w:pPr>
      <w:r>
        <w:rPr>
          <w:rFonts w:hint="cs"/>
          <w:rtl/>
        </w:rPr>
        <w:t>תודה רבה, ב</w:t>
      </w:r>
      <w:r>
        <w:rPr>
          <w:rFonts w:hint="cs"/>
          <w:rtl/>
        </w:rPr>
        <w:t xml:space="preserve">בקשה. צריך לכבד את ההתחייבויות. </w:t>
      </w:r>
    </w:p>
    <w:p w14:paraId="083992BA" w14:textId="77777777" w:rsidR="00000000" w:rsidRDefault="00047014">
      <w:pPr>
        <w:pStyle w:val="a0"/>
        <w:rPr>
          <w:rFonts w:hint="cs"/>
          <w:rtl/>
        </w:rPr>
      </w:pPr>
    </w:p>
    <w:p w14:paraId="23BE9029" w14:textId="77777777" w:rsidR="00000000" w:rsidRDefault="00047014">
      <w:pPr>
        <w:pStyle w:val="af0"/>
        <w:rPr>
          <w:rtl/>
        </w:rPr>
      </w:pPr>
      <w:r>
        <w:rPr>
          <w:rFonts w:hint="eastAsia"/>
          <w:rtl/>
        </w:rPr>
        <w:t>נסים</w:t>
      </w:r>
      <w:r>
        <w:rPr>
          <w:rtl/>
        </w:rPr>
        <w:t xml:space="preserve"> זאב (ש"ס):</w:t>
      </w:r>
    </w:p>
    <w:p w14:paraId="60AD3D46" w14:textId="77777777" w:rsidR="00000000" w:rsidRDefault="00047014">
      <w:pPr>
        <w:pStyle w:val="a0"/>
        <w:rPr>
          <w:rFonts w:hint="cs"/>
          <w:rtl/>
        </w:rPr>
      </w:pPr>
    </w:p>
    <w:p w14:paraId="71149219" w14:textId="77777777" w:rsidR="00000000" w:rsidRDefault="00047014">
      <w:pPr>
        <w:pStyle w:val="a0"/>
        <w:rPr>
          <w:rFonts w:hint="cs"/>
          <w:rtl/>
        </w:rPr>
      </w:pPr>
      <w:r>
        <w:rPr>
          <w:rFonts w:hint="cs"/>
          <w:rtl/>
        </w:rPr>
        <w:t>אני לא יודע שיש - - -</w:t>
      </w:r>
    </w:p>
    <w:p w14:paraId="3D35C9F6" w14:textId="77777777" w:rsidR="00000000" w:rsidRDefault="00047014">
      <w:pPr>
        <w:pStyle w:val="a0"/>
        <w:rPr>
          <w:rFonts w:hint="cs"/>
          <w:rtl/>
        </w:rPr>
      </w:pPr>
    </w:p>
    <w:p w14:paraId="5391A607"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159B3536" w14:textId="77777777" w:rsidR="00000000" w:rsidRDefault="00047014">
      <w:pPr>
        <w:pStyle w:val="a0"/>
        <w:rPr>
          <w:rFonts w:hint="cs"/>
          <w:rtl/>
        </w:rPr>
      </w:pPr>
    </w:p>
    <w:p w14:paraId="7E5503D9" w14:textId="77777777" w:rsidR="00000000" w:rsidRDefault="00047014">
      <w:pPr>
        <w:pStyle w:val="a0"/>
        <w:rPr>
          <w:rFonts w:hint="cs"/>
          <w:rtl/>
        </w:rPr>
      </w:pPr>
      <w:r>
        <w:rPr>
          <w:rFonts w:hint="cs"/>
          <w:rtl/>
        </w:rPr>
        <w:t>אמרתי לך שתוותר? אל תוותר. כך אמרת לי. יש שלוש דקות, צריך להסתפק בהן, אחרת - - -</w:t>
      </w:r>
    </w:p>
    <w:p w14:paraId="1E81949E" w14:textId="77777777" w:rsidR="00000000" w:rsidRDefault="00047014">
      <w:pPr>
        <w:pStyle w:val="a0"/>
        <w:rPr>
          <w:rFonts w:hint="cs"/>
          <w:rtl/>
        </w:rPr>
      </w:pPr>
    </w:p>
    <w:p w14:paraId="6C2F43BE" w14:textId="77777777" w:rsidR="00000000" w:rsidRDefault="00047014">
      <w:pPr>
        <w:pStyle w:val="-"/>
        <w:rPr>
          <w:rtl/>
        </w:rPr>
      </w:pPr>
      <w:bookmarkStart w:id="740" w:name="FS000000490T27_07_2005_21_59_50C"/>
      <w:bookmarkEnd w:id="740"/>
      <w:r>
        <w:rPr>
          <w:rFonts w:hint="eastAsia"/>
          <w:rtl/>
        </w:rPr>
        <w:t>נסים</w:t>
      </w:r>
      <w:r>
        <w:rPr>
          <w:rtl/>
        </w:rPr>
        <w:t xml:space="preserve"> זאב (ש"ס):</w:t>
      </w:r>
    </w:p>
    <w:p w14:paraId="6C46C1C3" w14:textId="77777777" w:rsidR="00000000" w:rsidRDefault="00047014">
      <w:pPr>
        <w:pStyle w:val="a0"/>
        <w:rPr>
          <w:rFonts w:hint="cs"/>
          <w:rtl/>
        </w:rPr>
      </w:pPr>
    </w:p>
    <w:p w14:paraId="71844BD9" w14:textId="77777777" w:rsidR="00000000" w:rsidRDefault="00047014">
      <w:pPr>
        <w:pStyle w:val="a0"/>
        <w:rPr>
          <w:rFonts w:hint="cs"/>
          <w:rtl/>
        </w:rPr>
      </w:pPr>
      <w:r>
        <w:rPr>
          <w:rFonts w:hint="cs"/>
          <w:rtl/>
        </w:rPr>
        <w:t>- - -</w:t>
      </w:r>
    </w:p>
    <w:p w14:paraId="7B5EC754" w14:textId="77777777" w:rsidR="00000000" w:rsidRDefault="00047014">
      <w:pPr>
        <w:pStyle w:val="a0"/>
        <w:rPr>
          <w:rFonts w:hint="cs"/>
          <w:rtl/>
        </w:rPr>
      </w:pPr>
    </w:p>
    <w:p w14:paraId="7E11D953"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DCB3014" w14:textId="77777777" w:rsidR="00000000" w:rsidRDefault="00047014">
      <w:pPr>
        <w:pStyle w:val="a0"/>
        <w:rPr>
          <w:rFonts w:hint="cs"/>
          <w:rtl/>
        </w:rPr>
      </w:pPr>
    </w:p>
    <w:p w14:paraId="47002A89" w14:textId="77777777" w:rsidR="00000000" w:rsidRDefault="00047014">
      <w:pPr>
        <w:pStyle w:val="a0"/>
        <w:rPr>
          <w:rFonts w:hint="cs"/>
          <w:rtl/>
        </w:rPr>
      </w:pPr>
      <w:r>
        <w:rPr>
          <w:rFonts w:hint="cs"/>
          <w:rtl/>
        </w:rPr>
        <w:t>תשמע. אתה רוצה? תדבר שעה, רק אני מ</w:t>
      </w:r>
      <w:r>
        <w:rPr>
          <w:rFonts w:hint="cs"/>
          <w:rtl/>
        </w:rPr>
        <w:t xml:space="preserve">פסיק את הדיון והדיון יהיה בסוף סדר-היום, כפי שהיה צריך להיות. זה הכול. </w:t>
      </w:r>
    </w:p>
    <w:p w14:paraId="6C6C973E" w14:textId="77777777" w:rsidR="00000000" w:rsidRDefault="00047014">
      <w:pPr>
        <w:pStyle w:val="a0"/>
        <w:rPr>
          <w:rFonts w:hint="cs"/>
          <w:rtl/>
        </w:rPr>
      </w:pPr>
    </w:p>
    <w:p w14:paraId="1CF31EAF" w14:textId="77777777" w:rsidR="00000000" w:rsidRDefault="00047014">
      <w:pPr>
        <w:pStyle w:val="a0"/>
        <w:rPr>
          <w:rFonts w:hint="cs"/>
          <w:rtl/>
        </w:rPr>
      </w:pPr>
      <w:r>
        <w:rPr>
          <w:rFonts w:hint="cs"/>
          <w:rtl/>
        </w:rPr>
        <w:t xml:space="preserve">חבר הכנסת רשף חן, בבקשה. שלוש דקות. </w:t>
      </w:r>
    </w:p>
    <w:p w14:paraId="35ECEE7A" w14:textId="77777777" w:rsidR="00000000" w:rsidRDefault="00047014">
      <w:pPr>
        <w:pStyle w:val="a0"/>
        <w:rPr>
          <w:rFonts w:hint="cs"/>
          <w:rtl/>
        </w:rPr>
      </w:pPr>
    </w:p>
    <w:p w14:paraId="5D857C0F" w14:textId="77777777" w:rsidR="00000000" w:rsidRDefault="00047014">
      <w:pPr>
        <w:pStyle w:val="a"/>
        <w:rPr>
          <w:rtl/>
        </w:rPr>
      </w:pPr>
      <w:bookmarkStart w:id="741" w:name="FS000001048T27_07_2005_22_00_27"/>
      <w:bookmarkStart w:id="742" w:name="_Toc110840686"/>
      <w:bookmarkEnd w:id="741"/>
      <w:r>
        <w:rPr>
          <w:rFonts w:hint="eastAsia"/>
          <w:rtl/>
        </w:rPr>
        <w:t>רשף</w:t>
      </w:r>
      <w:r>
        <w:rPr>
          <w:rtl/>
        </w:rPr>
        <w:t xml:space="preserve"> חן (שינוי):</w:t>
      </w:r>
      <w:bookmarkEnd w:id="742"/>
    </w:p>
    <w:p w14:paraId="64F53F10" w14:textId="77777777" w:rsidR="00000000" w:rsidRDefault="00047014">
      <w:pPr>
        <w:pStyle w:val="a0"/>
        <w:rPr>
          <w:rFonts w:hint="cs"/>
          <w:rtl/>
        </w:rPr>
      </w:pPr>
    </w:p>
    <w:p w14:paraId="2F812D11" w14:textId="77777777" w:rsidR="00000000" w:rsidRDefault="00047014">
      <w:pPr>
        <w:pStyle w:val="a0"/>
        <w:rPr>
          <w:rFonts w:hint="cs"/>
          <w:rtl/>
        </w:rPr>
      </w:pPr>
      <w:bookmarkStart w:id="743" w:name="FS000001048T27_07_2005_21_37_23"/>
      <w:bookmarkEnd w:id="743"/>
      <w:r>
        <w:rPr>
          <w:rFonts w:hint="cs"/>
          <w:rtl/>
        </w:rPr>
        <w:t>אדוני היושב-ראש. החוק הזה, באופן מוזר, הוא למעשה שילוב של שני חוקים, שלא קשורים זה לזה, ונקשרו מסיבות פוליטיות. יש חוק שבא לפתור</w:t>
      </w:r>
      <w:r>
        <w:rPr>
          <w:rFonts w:hint="cs"/>
          <w:rtl/>
        </w:rPr>
        <w:t xml:space="preserve"> בעיה של עגונות. הבעיה של העגונות היא בעיה אמיתית, היא בעיה שחורגת ממדינת ישראל. היא קיימת גם במדינות בעולם, בעיקר במדינות בעולם שמסדירות את נושא הגירושין האזרחיים, אבל לא תמיד נותנות פתרון להתרה היהודית של הנישואין, וכאשר שני בני-הזוג, נושא זה חשוב ביניהם</w:t>
      </w:r>
      <w:r>
        <w:rPr>
          <w:rFonts w:hint="cs"/>
          <w:rtl/>
        </w:rPr>
        <w:t xml:space="preserve"> </w:t>
      </w:r>
      <w:r>
        <w:rPr>
          <w:rtl/>
        </w:rPr>
        <w:t>–</w:t>
      </w:r>
      <w:r>
        <w:rPr>
          <w:rFonts w:hint="cs"/>
          <w:rtl/>
        </w:rPr>
        <w:t xml:space="preserve"> צריך להיות לזה פתרון. וכאן מוצע פתרון, שאומנם מרחיב במידה מסוימת את סמכויות בתי-הדין הרבניים, כדי לפתור את הבעיה הזאת, וזו הרחבה במקומה. היא מסויגת והיא מוגבלת, והיא על דעת יהדות העולם והקהילה הרפורמית, והיא מקובלת גם על סיעת שינוי. </w:t>
      </w:r>
    </w:p>
    <w:p w14:paraId="09AAC05E" w14:textId="77777777" w:rsidR="00000000" w:rsidRDefault="00047014">
      <w:pPr>
        <w:pStyle w:val="a0"/>
        <w:rPr>
          <w:rFonts w:hint="cs"/>
          <w:rtl/>
        </w:rPr>
      </w:pPr>
    </w:p>
    <w:p w14:paraId="76A28BCB" w14:textId="77777777" w:rsidR="00000000" w:rsidRDefault="00047014">
      <w:pPr>
        <w:pStyle w:val="a0"/>
        <w:rPr>
          <w:rFonts w:hint="cs"/>
          <w:rtl/>
        </w:rPr>
      </w:pPr>
      <w:r>
        <w:rPr>
          <w:rFonts w:hint="cs"/>
          <w:rtl/>
        </w:rPr>
        <w:t>החוק העיקרי עוסק ב</w:t>
      </w:r>
      <w:r>
        <w:rPr>
          <w:rFonts w:hint="cs"/>
          <w:rtl/>
        </w:rPr>
        <w:t>דבר אחר. הוא עוסק בשאלה, מה קורה כאשר יש שני אנשים שאינם נשואים כדת משה וישראל. אבל, בין השאר הוא עוסק בשאלה, מה קורה אם יש חשש שאחד מהם בכל זאת צריך גט, ויוצר פרוצדורה מאוד יפה וראויה, שקיימת, אגב, גם באנגליה - שבה, בעצם, פונים במעין שאילתא לבית-הדין הרבנ</w:t>
      </w:r>
      <w:r>
        <w:rPr>
          <w:rFonts w:hint="cs"/>
          <w:rtl/>
        </w:rPr>
        <w:t>י ושואלים אותו אם צריך גט, ולו לחומרה, ובית-הדין הרבני משיב. אם הוא משיב שצריך, אז מחכים לגט, ואם הוא משיב שלא צריך - אז ממשיכים בהליך האזרחי. כך ראוי וכך צריך.</w:t>
      </w:r>
    </w:p>
    <w:p w14:paraId="54D9ED0C" w14:textId="77777777" w:rsidR="00000000" w:rsidRDefault="00047014">
      <w:pPr>
        <w:pStyle w:val="a0"/>
        <w:rPr>
          <w:rFonts w:hint="cs"/>
          <w:rtl/>
        </w:rPr>
      </w:pPr>
      <w:r>
        <w:rPr>
          <w:rFonts w:hint="cs"/>
          <w:rtl/>
        </w:rPr>
        <w:t xml:space="preserve"> </w:t>
      </w:r>
    </w:p>
    <w:p w14:paraId="4767BA67" w14:textId="77777777" w:rsidR="00000000" w:rsidRDefault="00047014">
      <w:pPr>
        <w:pStyle w:val="a0"/>
        <w:rPr>
          <w:rFonts w:hint="cs"/>
          <w:rtl/>
        </w:rPr>
      </w:pPr>
      <w:r>
        <w:rPr>
          <w:rFonts w:hint="cs"/>
          <w:rtl/>
        </w:rPr>
        <w:t>וכאן באה ההסתייגות שלי, שאם הכנסת היתה מצביעה עניינית, אני מבטיח לכם שהיתה עוברת. עכשיו אני א</w:t>
      </w:r>
      <w:r>
        <w:rPr>
          <w:rFonts w:hint="cs"/>
          <w:rtl/>
        </w:rPr>
        <w:t xml:space="preserve">נסה לשכנע בקצרה: שני יהודים, אזרחי מדינת ישראל, אני ואשתי, סיפור אמיתי </w:t>
      </w:r>
      <w:r>
        <w:rPr>
          <w:rtl/>
        </w:rPr>
        <w:t>–</w:t>
      </w:r>
      <w:r>
        <w:rPr>
          <w:rFonts w:hint="cs"/>
          <w:rtl/>
        </w:rPr>
        <w:t xml:space="preserve"> אני לא מעוניין - - - את אשתי, אני מתנצל. הלכו והתחתנו בנישואים אזרחיים. </w:t>
      </w:r>
    </w:p>
    <w:p w14:paraId="7166E179" w14:textId="77777777" w:rsidR="00000000" w:rsidRDefault="00047014">
      <w:pPr>
        <w:pStyle w:val="a0"/>
        <w:rPr>
          <w:rFonts w:hint="cs"/>
          <w:rtl/>
        </w:rPr>
      </w:pPr>
    </w:p>
    <w:p w14:paraId="12E4D9EB"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088C2B1" w14:textId="77777777" w:rsidR="00000000" w:rsidRDefault="00047014">
      <w:pPr>
        <w:pStyle w:val="a0"/>
        <w:rPr>
          <w:rFonts w:hint="cs"/>
          <w:rtl/>
        </w:rPr>
      </w:pPr>
    </w:p>
    <w:p w14:paraId="49A1F497" w14:textId="77777777" w:rsidR="00000000" w:rsidRDefault="00047014">
      <w:pPr>
        <w:pStyle w:val="a0"/>
        <w:rPr>
          <w:rFonts w:hint="cs"/>
          <w:rtl/>
        </w:rPr>
      </w:pPr>
      <w:r>
        <w:rPr>
          <w:rFonts w:hint="cs"/>
          <w:rtl/>
        </w:rPr>
        <w:t>שני יהודים, זכר ונקבה, אתה מתכוון - - -</w:t>
      </w:r>
    </w:p>
    <w:p w14:paraId="65311B19" w14:textId="77777777" w:rsidR="00000000" w:rsidRDefault="00047014">
      <w:pPr>
        <w:pStyle w:val="a0"/>
        <w:rPr>
          <w:rFonts w:hint="cs"/>
          <w:rtl/>
        </w:rPr>
      </w:pPr>
    </w:p>
    <w:p w14:paraId="27E96A8C" w14:textId="77777777" w:rsidR="00000000" w:rsidRDefault="00047014">
      <w:pPr>
        <w:pStyle w:val="-"/>
        <w:rPr>
          <w:rtl/>
        </w:rPr>
      </w:pPr>
      <w:bookmarkStart w:id="744" w:name="FS000001048T27_07_2005_22_06_05C"/>
      <w:bookmarkEnd w:id="744"/>
      <w:r>
        <w:rPr>
          <w:rFonts w:hint="eastAsia"/>
          <w:rtl/>
        </w:rPr>
        <w:t>רשף</w:t>
      </w:r>
      <w:r>
        <w:rPr>
          <w:rtl/>
        </w:rPr>
        <w:t xml:space="preserve"> חן (שינוי):</w:t>
      </w:r>
    </w:p>
    <w:p w14:paraId="40A935E1" w14:textId="77777777" w:rsidR="00000000" w:rsidRDefault="00047014">
      <w:pPr>
        <w:pStyle w:val="a0"/>
        <w:rPr>
          <w:rFonts w:hint="cs"/>
          <w:rtl/>
        </w:rPr>
      </w:pPr>
    </w:p>
    <w:p w14:paraId="3684DB58" w14:textId="77777777" w:rsidR="00000000" w:rsidRDefault="00047014">
      <w:pPr>
        <w:pStyle w:val="a0"/>
        <w:rPr>
          <w:rFonts w:hint="cs"/>
          <w:rtl/>
        </w:rPr>
      </w:pPr>
      <w:r>
        <w:rPr>
          <w:rFonts w:hint="cs"/>
          <w:rtl/>
        </w:rPr>
        <w:t xml:space="preserve">לא, אני ואשתי. זכר ונקבה, כן. </w:t>
      </w:r>
    </w:p>
    <w:p w14:paraId="21DF9A4F" w14:textId="77777777" w:rsidR="00000000" w:rsidRDefault="00047014">
      <w:pPr>
        <w:pStyle w:val="a0"/>
        <w:rPr>
          <w:rFonts w:hint="cs"/>
          <w:rtl/>
        </w:rPr>
      </w:pPr>
    </w:p>
    <w:p w14:paraId="1A2F8C4A"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2D25A037" w14:textId="77777777" w:rsidR="00000000" w:rsidRDefault="00047014">
      <w:pPr>
        <w:pStyle w:val="a0"/>
        <w:rPr>
          <w:rFonts w:hint="cs"/>
          <w:rtl/>
        </w:rPr>
      </w:pPr>
    </w:p>
    <w:p w14:paraId="178033B4" w14:textId="77777777" w:rsidR="00000000" w:rsidRDefault="00047014">
      <w:pPr>
        <w:pStyle w:val="a0"/>
        <w:rPr>
          <w:rFonts w:hint="cs"/>
          <w:rtl/>
        </w:rPr>
      </w:pPr>
      <w:r>
        <w:rPr>
          <w:rFonts w:hint="cs"/>
          <w:rtl/>
        </w:rPr>
        <w:t xml:space="preserve">כי אתה אומר "שני יהודים", זה יכול להיות גם שני גברים. הרב רביץ רצה לדעת באילו נישואים מדובר. </w:t>
      </w:r>
    </w:p>
    <w:p w14:paraId="2C4C2C13" w14:textId="77777777" w:rsidR="00000000" w:rsidRDefault="00047014">
      <w:pPr>
        <w:pStyle w:val="a0"/>
        <w:rPr>
          <w:rFonts w:hint="cs"/>
          <w:rtl/>
        </w:rPr>
      </w:pPr>
    </w:p>
    <w:p w14:paraId="0143AAC6" w14:textId="77777777" w:rsidR="00000000" w:rsidRDefault="00047014">
      <w:pPr>
        <w:pStyle w:val="-"/>
        <w:rPr>
          <w:rtl/>
        </w:rPr>
      </w:pPr>
      <w:bookmarkStart w:id="745" w:name="FS000001048T27_07_2005_22_06_44C"/>
      <w:bookmarkEnd w:id="745"/>
      <w:r>
        <w:rPr>
          <w:rFonts w:hint="eastAsia"/>
          <w:rtl/>
        </w:rPr>
        <w:t>רשף</w:t>
      </w:r>
      <w:r>
        <w:rPr>
          <w:rtl/>
        </w:rPr>
        <w:t xml:space="preserve"> חן (שינוי):</w:t>
      </w:r>
    </w:p>
    <w:p w14:paraId="1BFB278D" w14:textId="77777777" w:rsidR="00000000" w:rsidRDefault="00047014">
      <w:pPr>
        <w:pStyle w:val="a0"/>
        <w:rPr>
          <w:rFonts w:hint="cs"/>
          <w:rtl/>
        </w:rPr>
      </w:pPr>
    </w:p>
    <w:p w14:paraId="0D2919DA" w14:textId="77777777" w:rsidR="00000000" w:rsidRDefault="00047014">
      <w:pPr>
        <w:pStyle w:val="a0"/>
        <w:rPr>
          <w:rFonts w:hint="cs"/>
          <w:rtl/>
        </w:rPr>
      </w:pPr>
      <w:r>
        <w:rPr>
          <w:rFonts w:hint="cs"/>
          <w:rtl/>
        </w:rPr>
        <w:t xml:space="preserve">כפי שאמרתי - אני ואשתי, יש לנו גם שלושה ילדים, אתה יודע. את זה עוד לא הצליחו לעשות בווריאציות האחרות. </w:t>
      </w:r>
    </w:p>
    <w:p w14:paraId="7CD18610" w14:textId="77777777" w:rsidR="00000000" w:rsidRDefault="00047014">
      <w:pPr>
        <w:pStyle w:val="a0"/>
        <w:rPr>
          <w:rFonts w:hint="cs"/>
          <w:rtl/>
        </w:rPr>
      </w:pPr>
    </w:p>
    <w:p w14:paraId="0D110F69" w14:textId="77777777" w:rsidR="00000000" w:rsidRDefault="00047014">
      <w:pPr>
        <w:pStyle w:val="af0"/>
        <w:rPr>
          <w:rtl/>
        </w:rPr>
      </w:pPr>
      <w:r>
        <w:rPr>
          <w:rFonts w:hint="eastAsia"/>
          <w:rtl/>
        </w:rPr>
        <w:t>קולט</w:t>
      </w:r>
      <w:r>
        <w:rPr>
          <w:rtl/>
        </w:rPr>
        <w:t xml:space="preserve"> אביטל (העבוד</w:t>
      </w:r>
      <w:r>
        <w:rPr>
          <w:rtl/>
        </w:rPr>
        <w:t>ה - מימד - עם אחד):</w:t>
      </w:r>
    </w:p>
    <w:p w14:paraId="6288E71D" w14:textId="77777777" w:rsidR="00000000" w:rsidRDefault="00047014">
      <w:pPr>
        <w:pStyle w:val="a0"/>
        <w:rPr>
          <w:rFonts w:hint="cs"/>
          <w:rtl/>
        </w:rPr>
      </w:pPr>
    </w:p>
    <w:p w14:paraId="391737AD" w14:textId="77777777" w:rsidR="00000000" w:rsidRDefault="00047014">
      <w:pPr>
        <w:pStyle w:val="a0"/>
        <w:rPr>
          <w:rFonts w:hint="cs"/>
          <w:rtl/>
        </w:rPr>
      </w:pPr>
      <w:r>
        <w:rPr>
          <w:rFonts w:hint="cs"/>
          <w:rtl/>
        </w:rPr>
        <w:t xml:space="preserve">- - - זכר ונקבה? </w:t>
      </w:r>
    </w:p>
    <w:p w14:paraId="4ABFB027" w14:textId="77777777" w:rsidR="00000000" w:rsidRDefault="00047014">
      <w:pPr>
        <w:pStyle w:val="a0"/>
        <w:rPr>
          <w:rFonts w:hint="cs"/>
          <w:rtl/>
        </w:rPr>
      </w:pPr>
    </w:p>
    <w:p w14:paraId="36D5ACDF" w14:textId="77777777" w:rsidR="00000000" w:rsidRDefault="00047014">
      <w:pPr>
        <w:pStyle w:val="-"/>
        <w:rPr>
          <w:rtl/>
        </w:rPr>
      </w:pPr>
      <w:bookmarkStart w:id="746" w:name="FS000001048T27_07_2005_21_39_14C"/>
      <w:bookmarkEnd w:id="746"/>
      <w:r>
        <w:rPr>
          <w:rFonts w:hint="eastAsia"/>
          <w:rtl/>
        </w:rPr>
        <w:t>רשף</w:t>
      </w:r>
      <w:r>
        <w:rPr>
          <w:rtl/>
        </w:rPr>
        <w:t xml:space="preserve"> חן (שינוי):</w:t>
      </w:r>
    </w:p>
    <w:p w14:paraId="3E55C5A6" w14:textId="77777777" w:rsidR="00000000" w:rsidRDefault="00047014">
      <w:pPr>
        <w:pStyle w:val="a0"/>
        <w:rPr>
          <w:rFonts w:hint="cs"/>
          <w:rtl/>
        </w:rPr>
      </w:pPr>
    </w:p>
    <w:p w14:paraId="7B8C3496" w14:textId="77777777" w:rsidR="00000000" w:rsidRDefault="00047014">
      <w:pPr>
        <w:pStyle w:val="a0"/>
        <w:rPr>
          <w:rFonts w:hint="cs"/>
          <w:rtl/>
        </w:rPr>
      </w:pPr>
      <w:r>
        <w:rPr>
          <w:rFonts w:hint="cs"/>
          <w:rtl/>
        </w:rPr>
        <w:t>אנחנו זכר ונקבה, כן. בוודאות. הלכו והתחתנו בנישואין אזרחיים. נסעו לחוץ-לארץ. לא כדת משה וישראל. אין ויכוח, בכלל. על-פי פסיקת בית-הדין הרבני במדינת ישראל - אנחנו לא נשואים כדת משה וישראל ולא צריכים גט</w:t>
      </w:r>
      <w:r>
        <w:rPr>
          <w:rFonts w:hint="cs"/>
          <w:rtl/>
        </w:rPr>
        <w:t xml:space="preserve">, וגם לא לחומרה. </w:t>
      </w:r>
    </w:p>
    <w:p w14:paraId="4CCA630A" w14:textId="77777777" w:rsidR="00000000" w:rsidRDefault="00047014">
      <w:pPr>
        <w:pStyle w:val="a0"/>
        <w:rPr>
          <w:rFonts w:hint="cs"/>
          <w:rtl/>
        </w:rPr>
      </w:pPr>
    </w:p>
    <w:p w14:paraId="0B465CEA"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25672E2A" w14:textId="77777777" w:rsidR="00000000" w:rsidRDefault="00047014">
      <w:pPr>
        <w:pStyle w:val="a0"/>
        <w:rPr>
          <w:rFonts w:hint="cs"/>
          <w:rtl/>
        </w:rPr>
      </w:pPr>
    </w:p>
    <w:p w14:paraId="0262BABB" w14:textId="77777777" w:rsidR="00000000" w:rsidRDefault="00047014">
      <w:pPr>
        <w:pStyle w:val="a0"/>
        <w:rPr>
          <w:rFonts w:hint="cs"/>
          <w:rtl/>
        </w:rPr>
      </w:pPr>
      <w:r>
        <w:rPr>
          <w:rFonts w:hint="cs"/>
          <w:rtl/>
        </w:rPr>
        <w:t xml:space="preserve">אתה צריך ועוד איך, לפי דעתי. הנה, הרב מלכיאור פה. </w:t>
      </w:r>
    </w:p>
    <w:p w14:paraId="20A257A0" w14:textId="77777777" w:rsidR="00000000" w:rsidRDefault="00047014">
      <w:pPr>
        <w:pStyle w:val="a0"/>
        <w:rPr>
          <w:rFonts w:hint="cs"/>
          <w:rtl/>
        </w:rPr>
      </w:pPr>
    </w:p>
    <w:p w14:paraId="0F0857BE" w14:textId="77777777" w:rsidR="00000000" w:rsidRDefault="00047014">
      <w:pPr>
        <w:pStyle w:val="-"/>
        <w:rPr>
          <w:rtl/>
        </w:rPr>
      </w:pPr>
      <w:bookmarkStart w:id="747" w:name="FS000001048T27_07_2005_21_39_59C"/>
      <w:bookmarkEnd w:id="747"/>
      <w:r>
        <w:rPr>
          <w:rFonts w:hint="eastAsia"/>
          <w:rtl/>
        </w:rPr>
        <w:t>רשף</w:t>
      </w:r>
      <w:r>
        <w:rPr>
          <w:rtl/>
        </w:rPr>
        <w:t xml:space="preserve"> חן (שינוי):</w:t>
      </w:r>
    </w:p>
    <w:p w14:paraId="4E1ACA7F" w14:textId="77777777" w:rsidR="00000000" w:rsidRDefault="00047014">
      <w:pPr>
        <w:pStyle w:val="a0"/>
        <w:rPr>
          <w:rFonts w:hint="cs"/>
          <w:rtl/>
        </w:rPr>
      </w:pPr>
    </w:p>
    <w:p w14:paraId="74D745FF" w14:textId="77777777" w:rsidR="00000000" w:rsidRDefault="00047014">
      <w:pPr>
        <w:pStyle w:val="a0"/>
        <w:rPr>
          <w:rFonts w:hint="cs"/>
          <w:rtl/>
        </w:rPr>
      </w:pPr>
      <w:r>
        <w:rPr>
          <w:rFonts w:hint="cs"/>
          <w:rtl/>
        </w:rPr>
        <w:t>לא. חבר הכנסת ריבלין, אדוני, היושב-ראש, אני מוכן להתערב. אני אתן לך את פסק-הדין של בית הדין-הרבני הגדול: לא צריכים גט, ולו לחומרה. שני יהודים. לא צ</w:t>
      </w:r>
      <w:r>
        <w:rPr>
          <w:rFonts w:hint="cs"/>
          <w:rtl/>
        </w:rPr>
        <w:t>ריכים גט ולא לחומרה. אומר חבר הכנסת זאב: תשאל אותם. אני אומר: בסדר. הנה, יש לנו מנגנון. נפנה, נשאל אותם. היה ובית-הדין הרבני של מדינת ישראל יאמר שאני ואשתי באמת לא צריכים גט ולו לחומרה - למה שאז אני אתגרש בבית-הדין הרבני, כאשר בית-הדין הרבני עצמו אומר שהוא</w:t>
      </w:r>
      <w:r>
        <w:rPr>
          <w:rFonts w:hint="cs"/>
          <w:rtl/>
        </w:rPr>
        <w:t xml:space="preserve"> מגרש אותנו גירושין אזרחיים ורואה אותנו נשואים נישואי נח. אם מישהו יכול להסביר לי למה בית-הדין הרבני, שאמור לפסוק על-פי דין תורה - - </w:t>
      </w:r>
    </w:p>
    <w:p w14:paraId="01A53C01" w14:textId="77777777" w:rsidR="00000000" w:rsidRDefault="00047014">
      <w:pPr>
        <w:pStyle w:val="a0"/>
        <w:rPr>
          <w:rFonts w:hint="cs"/>
          <w:rtl/>
        </w:rPr>
      </w:pPr>
    </w:p>
    <w:p w14:paraId="3AFBA949"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39A34D4" w14:textId="77777777" w:rsidR="00000000" w:rsidRDefault="00047014">
      <w:pPr>
        <w:pStyle w:val="a0"/>
        <w:rPr>
          <w:rFonts w:hint="cs"/>
          <w:rtl/>
        </w:rPr>
      </w:pPr>
    </w:p>
    <w:p w14:paraId="2DE9901E" w14:textId="77777777" w:rsidR="00000000" w:rsidRDefault="00047014">
      <w:pPr>
        <w:pStyle w:val="a0"/>
        <w:rPr>
          <w:rFonts w:hint="cs"/>
          <w:rtl/>
        </w:rPr>
      </w:pPr>
      <w:r>
        <w:rPr>
          <w:rFonts w:hint="cs"/>
          <w:rtl/>
        </w:rPr>
        <w:t xml:space="preserve">למה לך לשאול קלוץ קאשעס? תאמין לי שאתה נשוי לה. </w:t>
      </w:r>
    </w:p>
    <w:p w14:paraId="744AA656" w14:textId="77777777" w:rsidR="00000000" w:rsidRDefault="00047014">
      <w:pPr>
        <w:pStyle w:val="a0"/>
        <w:rPr>
          <w:rFonts w:hint="cs"/>
          <w:rtl/>
        </w:rPr>
      </w:pPr>
    </w:p>
    <w:p w14:paraId="6EDC3078" w14:textId="77777777" w:rsidR="00000000" w:rsidRDefault="00047014">
      <w:pPr>
        <w:pStyle w:val="-"/>
        <w:rPr>
          <w:rtl/>
        </w:rPr>
      </w:pPr>
      <w:bookmarkStart w:id="748" w:name="FS000001048T27_07_2005_22_11_47C"/>
      <w:bookmarkEnd w:id="748"/>
      <w:r>
        <w:rPr>
          <w:rFonts w:hint="eastAsia"/>
          <w:rtl/>
        </w:rPr>
        <w:t>רשף</w:t>
      </w:r>
      <w:r>
        <w:rPr>
          <w:rtl/>
        </w:rPr>
        <w:t xml:space="preserve"> חן (שינוי):</w:t>
      </w:r>
    </w:p>
    <w:p w14:paraId="103C55EC" w14:textId="77777777" w:rsidR="00000000" w:rsidRDefault="00047014">
      <w:pPr>
        <w:pStyle w:val="a0"/>
        <w:rPr>
          <w:rFonts w:hint="cs"/>
          <w:rtl/>
        </w:rPr>
      </w:pPr>
    </w:p>
    <w:p w14:paraId="75B8E89E" w14:textId="77777777" w:rsidR="00000000" w:rsidRDefault="00047014">
      <w:pPr>
        <w:pStyle w:val="a0"/>
        <w:rPr>
          <w:rFonts w:hint="cs"/>
          <w:rtl/>
        </w:rPr>
      </w:pPr>
      <w:r>
        <w:rPr>
          <w:rFonts w:hint="cs"/>
          <w:rtl/>
        </w:rPr>
        <w:t>- - צריך לגרש שני אנשים שאליבא דב</w:t>
      </w:r>
      <w:r>
        <w:rPr>
          <w:rFonts w:hint="cs"/>
          <w:rtl/>
        </w:rPr>
        <w:t xml:space="preserve">ית-הדין הרבני לא נשואים על-פי דין תורה, אני אסיר את הכובע. </w:t>
      </w:r>
    </w:p>
    <w:p w14:paraId="51C0E3D8" w14:textId="77777777" w:rsidR="00000000" w:rsidRDefault="00047014">
      <w:pPr>
        <w:pStyle w:val="a0"/>
        <w:rPr>
          <w:rFonts w:hint="cs"/>
          <w:rtl/>
        </w:rPr>
      </w:pPr>
    </w:p>
    <w:p w14:paraId="6FF1A56A"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2463CC72" w14:textId="77777777" w:rsidR="00000000" w:rsidRDefault="00047014">
      <w:pPr>
        <w:pStyle w:val="a0"/>
        <w:rPr>
          <w:rFonts w:hint="cs"/>
          <w:rtl/>
        </w:rPr>
      </w:pPr>
    </w:p>
    <w:p w14:paraId="23A6EB7C" w14:textId="77777777" w:rsidR="00000000" w:rsidRDefault="00047014">
      <w:pPr>
        <w:pStyle w:val="a0"/>
        <w:rPr>
          <w:rFonts w:hint="cs"/>
          <w:rtl/>
        </w:rPr>
      </w:pPr>
      <w:r>
        <w:rPr>
          <w:rFonts w:hint="cs"/>
          <w:rtl/>
        </w:rPr>
        <w:t xml:space="preserve">תודה רבה לחבר הכנסת רשף חן. חברת הכנסת אתי לבני, בבקשה, גברתי. שלוש דקות גם לרשותך. אחרון המסתייגים - חבר הכנסת גפני, המבקש להודיע הודעה בשם גדולי תורה, בבקשה. </w:t>
      </w:r>
    </w:p>
    <w:p w14:paraId="55A4C51E" w14:textId="77777777" w:rsidR="00000000" w:rsidRDefault="00047014">
      <w:pPr>
        <w:pStyle w:val="a0"/>
        <w:rPr>
          <w:rFonts w:hint="cs"/>
          <w:rtl/>
        </w:rPr>
      </w:pPr>
    </w:p>
    <w:p w14:paraId="2D2AFE45" w14:textId="77777777" w:rsidR="00000000" w:rsidRDefault="00047014">
      <w:pPr>
        <w:pStyle w:val="af0"/>
        <w:rPr>
          <w:rtl/>
        </w:rPr>
      </w:pPr>
      <w:r>
        <w:rPr>
          <w:rFonts w:hint="eastAsia"/>
          <w:rtl/>
        </w:rPr>
        <w:t>משה</w:t>
      </w:r>
      <w:r>
        <w:rPr>
          <w:rtl/>
        </w:rPr>
        <w:t xml:space="preserve"> גפני (דג</w:t>
      </w:r>
      <w:r>
        <w:rPr>
          <w:rtl/>
        </w:rPr>
        <w:t>ל התורה):</w:t>
      </w:r>
    </w:p>
    <w:p w14:paraId="656965E5" w14:textId="77777777" w:rsidR="00000000" w:rsidRDefault="00047014">
      <w:pPr>
        <w:pStyle w:val="a0"/>
        <w:rPr>
          <w:rFonts w:hint="cs"/>
          <w:rtl/>
        </w:rPr>
      </w:pPr>
    </w:p>
    <w:p w14:paraId="1776F150" w14:textId="77777777" w:rsidR="00000000" w:rsidRDefault="00047014">
      <w:pPr>
        <w:pStyle w:val="a0"/>
        <w:rPr>
          <w:rFonts w:hint="cs"/>
          <w:rtl/>
        </w:rPr>
      </w:pPr>
      <w:r>
        <w:rPr>
          <w:rFonts w:hint="cs"/>
          <w:rtl/>
        </w:rPr>
        <w:t xml:space="preserve">לא, לא - - </w:t>
      </w:r>
    </w:p>
    <w:p w14:paraId="49144BD9" w14:textId="77777777" w:rsidR="00000000" w:rsidRDefault="00047014">
      <w:pPr>
        <w:pStyle w:val="a0"/>
        <w:rPr>
          <w:rFonts w:hint="cs"/>
          <w:rtl/>
        </w:rPr>
      </w:pPr>
    </w:p>
    <w:p w14:paraId="2AAEB01B"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0AA6C158" w14:textId="77777777" w:rsidR="00000000" w:rsidRDefault="00047014">
      <w:pPr>
        <w:pStyle w:val="a0"/>
        <w:rPr>
          <w:rFonts w:hint="cs"/>
          <w:rtl/>
        </w:rPr>
      </w:pPr>
    </w:p>
    <w:p w14:paraId="3A541606" w14:textId="77777777" w:rsidR="00000000" w:rsidRDefault="00047014">
      <w:pPr>
        <w:pStyle w:val="a0"/>
        <w:rPr>
          <w:rFonts w:hint="cs"/>
          <w:rtl/>
        </w:rPr>
      </w:pPr>
      <w:r>
        <w:rPr>
          <w:rFonts w:hint="cs"/>
          <w:rtl/>
        </w:rPr>
        <w:t xml:space="preserve">גדולי סיעת יהדות התורה. דגל התורה, סליחה. </w:t>
      </w:r>
    </w:p>
    <w:p w14:paraId="46DDC1D7" w14:textId="77777777" w:rsidR="00000000" w:rsidRDefault="00047014">
      <w:pPr>
        <w:pStyle w:val="a0"/>
        <w:rPr>
          <w:rFonts w:hint="cs"/>
          <w:rtl/>
        </w:rPr>
      </w:pPr>
    </w:p>
    <w:p w14:paraId="446230E5" w14:textId="77777777" w:rsidR="00000000" w:rsidRDefault="00047014">
      <w:pPr>
        <w:pStyle w:val="af0"/>
        <w:rPr>
          <w:rtl/>
        </w:rPr>
      </w:pPr>
      <w:r>
        <w:rPr>
          <w:rFonts w:hint="eastAsia"/>
          <w:rtl/>
        </w:rPr>
        <w:t>משה</w:t>
      </w:r>
      <w:r>
        <w:rPr>
          <w:rtl/>
        </w:rPr>
        <w:t xml:space="preserve"> גפני (דגל התורה):</w:t>
      </w:r>
    </w:p>
    <w:p w14:paraId="05FA883A" w14:textId="77777777" w:rsidR="00000000" w:rsidRDefault="00047014">
      <w:pPr>
        <w:pStyle w:val="a0"/>
        <w:rPr>
          <w:rFonts w:hint="cs"/>
          <w:rtl/>
        </w:rPr>
      </w:pPr>
    </w:p>
    <w:p w14:paraId="7748D409" w14:textId="77777777" w:rsidR="00000000" w:rsidRDefault="00047014">
      <w:pPr>
        <w:pStyle w:val="a0"/>
        <w:rPr>
          <w:rFonts w:hint="cs"/>
          <w:rtl/>
        </w:rPr>
      </w:pPr>
      <w:r>
        <w:rPr>
          <w:rFonts w:hint="cs"/>
          <w:rtl/>
        </w:rPr>
        <w:t>- - -</w:t>
      </w:r>
    </w:p>
    <w:p w14:paraId="3FFB5B99" w14:textId="77777777" w:rsidR="00000000" w:rsidRDefault="00047014">
      <w:pPr>
        <w:pStyle w:val="a0"/>
        <w:rPr>
          <w:rFonts w:hint="cs"/>
          <w:rtl/>
        </w:rPr>
      </w:pPr>
    </w:p>
    <w:p w14:paraId="28F5E003"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B9FAE59" w14:textId="77777777" w:rsidR="00000000" w:rsidRDefault="00047014">
      <w:pPr>
        <w:pStyle w:val="a0"/>
        <w:rPr>
          <w:rFonts w:hint="cs"/>
          <w:rtl/>
        </w:rPr>
      </w:pPr>
    </w:p>
    <w:p w14:paraId="37F095AD" w14:textId="77777777" w:rsidR="00000000" w:rsidRDefault="00047014">
      <w:pPr>
        <w:pStyle w:val="a0"/>
        <w:rPr>
          <w:rFonts w:hint="cs"/>
          <w:rtl/>
        </w:rPr>
      </w:pPr>
      <w:r>
        <w:rPr>
          <w:rFonts w:hint="cs"/>
          <w:rtl/>
        </w:rPr>
        <w:t xml:space="preserve">בתי-הדין הרבניים יש ביניהם גם גדולי תורה, לא? </w:t>
      </w:r>
    </w:p>
    <w:p w14:paraId="23AAE5BE" w14:textId="77777777" w:rsidR="00000000" w:rsidRDefault="00047014">
      <w:pPr>
        <w:pStyle w:val="a0"/>
        <w:rPr>
          <w:rFonts w:hint="cs"/>
          <w:rtl/>
        </w:rPr>
      </w:pPr>
    </w:p>
    <w:p w14:paraId="6E3C5FF8" w14:textId="77777777" w:rsidR="00000000" w:rsidRDefault="00047014">
      <w:pPr>
        <w:pStyle w:val="af0"/>
        <w:rPr>
          <w:rtl/>
        </w:rPr>
      </w:pPr>
      <w:r>
        <w:rPr>
          <w:rFonts w:hint="eastAsia"/>
          <w:rtl/>
        </w:rPr>
        <w:t>משה</w:t>
      </w:r>
      <w:r>
        <w:rPr>
          <w:rtl/>
        </w:rPr>
        <w:t xml:space="preserve"> גפני (דגל התורה):</w:t>
      </w:r>
    </w:p>
    <w:p w14:paraId="1D3AA4E8" w14:textId="77777777" w:rsidR="00000000" w:rsidRDefault="00047014">
      <w:pPr>
        <w:pStyle w:val="a0"/>
        <w:rPr>
          <w:rFonts w:hint="cs"/>
          <w:rtl/>
        </w:rPr>
      </w:pPr>
    </w:p>
    <w:p w14:paraId="6DD51CD7" w14:textId="77777777" w:rsidR="00000000" w:rsidRDefault="00047014">
      <w:pPr>
        <w:pStyle w:val="a0"/>
        <w:rPr>
          <w:rFonts w:hint="cs"/>
          <w:rtl/>
        </w:rPr>
      </w:pPr>
      <w:r>
        <w:rPr>
          <w:rFonts w:hint="cs"/>
          <w:rtl/>
        </w:rPr>
        <w:t>אבל אפשר היה - - -</w:t>
      </w:r>
    </w:p>
    <w:p w14:paraId="23C045AA" w14:textId="77777777" w:rsidR="00000000" w:rsidRDefault="00047014">
      <w:pPr>
        <w:pStyle w:val="a0"/>
        <w:rPr>
          <w:rFonts w:hint="cs"/>
          <w:rtl/>
        </w:rPr>
      </w:pPr>
    </w:p>
    <w:p w14:paraId="223D516B"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2569345D" w14:textId="77777777" w:rsidR="00000000" w:rsidRDefault="00047014">
      <w:pPr>
        <w:pStyle w:val="a0"/>
        <w:rPr>
          <w:rFonts w:hint="cs"/>
          <w:rtl/>
        </w:rPr>
      </w:pPr>
    </w:p>
    <w:p w14:paraId="500A99FE" w14:textId="77777777" w:rsidR="00000000" w:rsidRDefault="00047014">
      <w:pPr>
        <w:pStyle w:val="a0"/>
        <w:rPr>
          <w:rFonts w:hint="cs"/>
          <w:rtl/>
        </w:rPr>
      </w:pPr>
      <w:r>
        <w:rPr>
          <w:rFonts w:hint="cs"/>
          <w:rtl/>
        </w:rPr>
        <w:t xml:space="preserve">לא, </w:t>
      </w:r>
      <w:r>
        <w:rPr>
          <w:rFonts w:hint="cs"/>
          <w:rtl/>
        </w:rPr>
        <w:t xml:space="preserve">לא. תשמע. קודם כול, לא אמרתי שאתה גדול תורה, אתה שאתה לא קטלא קניא, אבל אתה בא לומר דברים בשם אומרם, לגאול עולם. </w:t>
      </w:r>
    </w:p>
    <w:p w14:paraId="41C286AE" w14:textId="77777777" w:rsidR="00000000" w:rsidRDefault="00047014">
      <w:pPr>
        <w:pStyle w:val="a0"/>
        <w:rPr>
          <w:rFonts w:hint="cs"/>
          <w:rtl/>
        </w:rPr>
      </w:pPr>
    </w:p>
    <w:p w14:paraId="5EB5A025" w14:textId="77777777" w:rsidR="00000000" w:rsidRDefault="00047014">
      <w:pPr>
        <w:pStyle w:val="a0"/>
        <w:rPr>
          <w:rFonts w:hint="cs"/>
          <w:rtl/>
        </w:rPr>
      </w:pPr>
      <w:r>
        <w:rPr>
          <w:rFonts w:hint="cs"/>
          <w:rtl/>
        </w:rPr>
        <w:t xml:space="preserve">חברת הכנסת לבני, בבקשה, גברתי. </w:t>
      </w:r>
    </w:p>
    <w:p w14:paraId="78CD8A99" w14:textId="77777777" w:rsidR="00000000" w:rsidRDefault="00047014">
      <w:pPr>
        <w:pStyle w:val="a0"/>
        <w:rPr>
          <w:rFonts w:hint="cs"/>
          <w:rtl/>
        </w:rPr>
      </w:pPr>
    </w:p>
    <w:p w14:paraId="004B03A6" w14:textId="77777777" w:rsidR="00000000" w:rsidRDefault="00047014">
      <w:pPr>
        <w:pStyle w:val="a"/>
        <w:rPr>
          <w:rtl/>
        </w:rPr>
      </w:pPr>
      <w:bookmarkStart w:id="749" w:name="FS000001051T27_07_2005_21_41_27"/>
      <w:bookmarkStart w:id="750" w:name="_Toc110840687"/>
      <w:bookmarkEnd w:id="749"/>
      <w:r>
        <w:rPr>
          <w:rFonts w:hint="eastAsia"/>
          <w:rtl/>
        </w:rPr>
        <w:t>אתי</w:t>
      </w:r>
      <w:r>
        <w:rPr>
          <w:rtl/>
        </w:rPr>
        <w:t xml:space="preserve"> לבני (שינוי):</w:t>
      </w:r>
      <w:bookmarkEnd w:id="750"/>
    </w:p>
    <w:p w14:paraId="58D7B8B7" w14:textId="77777777" w:rsidR="00000000" w:rsidRDefault="00047014">
      <w:pPr>
        <w:pStyle w:val="a0"/>
        <w:rPr>
          <w:rFonts w:hint="cs"/>
          <w:rtl/>
        </w:rPr>
      </w:pPr>
    </w:p>
    <w:p w14:paraId="66D63446" w14:textId="77777777" w:rsidR="00000000" w:rsidRDefault="00047014">
      <w:pPr>
        <w:pStyle w:val="a0"/>
        <w:rPr>
          <w:rFonts w:hint="cs"/>
          <w:rtl/>
        </w:rPr>
      </w:pPr>
      <w:r>
        <w:rPr>
          <w:rFonts w:hint="cs"/>
          <w:rtl/>
        </w:rPr>
        <w:t>אדוני היושב-ראש, חברותי וחברי חברי הכנסת, ברוח הדברים שאמר חברי, חבר הכנסת רשף חן, אני רו</w:t>
      </w:r>
      <w:r>
        <w:rPr>
          <w:rFonts w:hint="cs"/>
          <w:rtl/>
        </w:rPr>
        <w:t>צה לברך על הפתרון שנמצא לנושא העגונות, הרחבת הסמכות של בתי-הדין הרבניים, מתוך כוונה לפתור יותר ויותר מקרים של עגונות; באמת, חבל להשאיר נשים בלי פתרון, והפתרון הזה הוא פתרון ראוי. המהלך בוועדת החוקה היה מעורר כבוד, בניסיון למצוא פתרונות וללכת עד קצה גבול הא</w:t>
      </w:r>
      <w:r>
        <w:rPr>
          <w:rFonts w:hint="cs"/>
          <w:rtl/>
        </w:rPr>
        <w:t xml:space="preserve">פשרויות של כל אחד מהצדדים. </w:t>
      </w:r>
    </w:p>
    <w:p w14:paraId="42A049F4" w14:textId="77777777" w:rsidR="00000000" w:rsidRDefault="00047014">
      <w:pPr>
        <w:pStyle w:val="a0"/>
        <w:rPr>
          <w:rFonts w:hint="cs"/>
          <w:rtl/>
        </w:rPr>
      </w:pPr>
    </w:p>
    <w:p w14:paraId="1A41FE65" w14:textId="77777777" w:rsidR="00000000" w:rsidRDefault="00047014">
      <w:pPr>
        <w:pStyle w:val="a0"/>
        <w:rPr>
          <w:rFonts w:hint="cs"/>
          <w:rtl/>
        </w:rPr>
      </w:pPr>
      <w:r>
        <w:rPr>
          <w:rFonts w:hint="cs"/>
          <w:rtl/>
        </w:rPr>
        <w:t>אבל מה שמפריע לי בהסדר הזה הוא הרחבת הסמכות לבתי-הדין הרבניים גם בנושאים האזרחיים, גם בגירושין אזרחיים, ובנושא הזה, אף שאני אצטרף ואצביע בעד ההסדר, להמעיט עגונות בישראל, עדיין אני לא חיה בשלום עם הרחבת הסמכות. בתי-הדין הרבניים,</w:t>
      </w:r>
      <w:r>
        <w:rPr>
          <w:rFonts w:hint="cs"/>
          <w:rtl/>
        </w:rPr>
        <w:t xml:space="preserve"> לפחות בעיני, הסמכויות שלהם צריכות להצטמצם, לא צריך להרחיב אותן. רק לגופו של עניין, לעניין הגירושין, לא הכריכות ולא הנושאים האחרים. </w:t>
      </w:r>
    </w:p>
    <w:p w14:paraId="70C9199E" w14:textId="77777777" w:rsidR="00000000" w:rsidRDefault="00047014">
      <w:pPr>
        <w:pStyle w:val="a0"/>
        <w:rPr>
          <w:rFonts w:hint="cs"/>
          <w:rtl/>
        </w:rPr>
      </w:pPr>
    </w:p>
    <w:p w14:paraId="6DE8B3B0" w14:textId="77777777" w:rsidR="00000000" w:rsidRDefault="00047014">
      <w:pPr>
        <w:pStyle w:val="a0"/>
        <w:rPr>
          <w:rFonts w:hint="cs"/>
          <w:rtl/>
        </w:rPr>
      </w:pPr>
      <w:bookmarkStart w:id="751" w:name="FS000001051T27_07_2005_21_58_32C"/>
      <w:r>
        <w:rPr>
          <w:rFonts w:hint="cs"/>
          <w:rtl/>
        </w:rPr>
        <w:t>ברגע שאנחנו הופכים ומכניסים נושא שהוא לא בידיעתם, לא בסמכותם, לא במקצועם, לא באיזה חוק שמאפשר להם את זה, מה עוד, שעכשיו אנ</w:t>
      </w:r>
      <w:r>
        <w:rPr>
          <w:rFonts w:hint="cs"/>
          <w:rtl/>
        </w:rPr>
        <w:t xml:space="preserve">י נתקלת בנושא של מינוי דיינים, כאשר מנסים למנות דיינים, ואחד מהם רחמנא ליצלן, יש לו השכלה משפטית, הוא פסול למינוי לבית-הדין בעיני החוגים החרדיים. אז אלה האנשים שרוצים - - - </w:t>
      </w:r>
    </w:p>
    <w:p w14:paraId="1342595B" w14:textId="77777777" w:rsidR="00000000" w:rsidRDefault="00047014">
      <w:pPr>
        <w:pStyle w:val="a0"/>
        <w:rPr>
          <w:rFonts w:hint="cs"/>
          <w:rtl/>
        </w:rPr>
      </w:pPr>
    </w:p>
    <w:p w14:paraId="736AB99E" w14:textId="77777777" w:rsidR="00000000" w:rsidRDefault="00047014">
      <w:pPr>
        <w:pStyle w:val="af0"/>
        <w:rPr>
          <w:rtl/>
        </w:rPr>
      </w:pPr>
      <w:r>
        <w:rPr>
          <w:rFonts w:hint="eastAsia"/>
          <w:rtl/>
        </w:rPr>
        <w:t>משה</w:t>
      </w:r>
      <w:r>
        <w:rPr>
          <w:rtl/>
        </w:rPr>
        <w:t xml:space="preserve"> גפני (דגל התורה):</w:t>
      </w:r>
    </w:p>
    <w:p w14:paraId="605FE020" w14:textId="77777777" w:rsidR="00000000" w:rsidRDefault="00047014">
      <w:pPr>
        <w:pStyle w:val="a0"/>
        <w:rPr>
          <w:rFonts w:hint="cs"/>
          <w:rtl/>
        </w:rPr>
      </w:pPr>
    </w:p>
    <w:p w14:paraId="59262409" w14:textId="77777777" w:rsidR="00000000" w:rsidRDefault="00047014">
      <w:pPr>
        <w:pStyle w:val="a0"/>
        <w:rPr>
          <w:rFonts w:hint="cs"/>
          <w:rtl/>
        </w:rPr>
      </w:pPr>
      <w:r>
        <w:rPr>
          <w:rFonts w:hint="cs"/>
          <w:rtl/>
        </w:rPr>
        <w:t>מי אמר את זה?</w:t>
      </w:r>
    </w:p>
    <w:p w14:paraId="27414324" w14:textId="77777777" w:rsidR="00000000" w:rsidRDefault="00047014">
      <w:pPr>
        <w:pStyle w:val="a0"/>
        <w:rPr>
          <w:rFonts w:hint="cs"/>
          <w:rtl/>
        </w:rPr>
      </w:pPr>
    </w:p>
    <w:p w14:paraId="0DB975B4" w14:textId="77777777" w:rsidR="00000000" w:rsidRDefault="00047014">
      <w:pPr>
        <w:pStyle w:val="-"/>
        <w:rPr>
          <w:rtl/>
        </w:rPr>
      </w:pPr>
      <w:bookmarkStart w:id="752" w:name="FS000001051T27_07_2005_22_03_27C"/>
      <w:bookmarkEnd w:id="752"/>
      <w:r>
        <w:rPr>
          <w:rFonts w:hint="eastAsia"/>
          <w:rtl/>
        </w:rPr>
        <w:t>אתי</w:t>
      </w:r>
      <w:r>
        <w:rPr>
          <w:rtl/>
        </w:rPr>
        <w:t xml:space="preserve"> לבני (שינוי):</w:t>
      </w:r>
    </w:p>
    <w:p w14:paraId="1EE521A8" w14:textId="77777777" w:rsidR="00000000" w:rsidRDefault="00047014">
      <w:pPr>
        <w:pStyle w:val="a0"/>
        <w:rPr>
          <w:rFonts w:hint="cs"/>
          <w:rtl/>
        </w:rPr>
      </w:pPr>
    </w:p>
    <w:p w14:paraId="5748E466" w14:textId="77777777" w:rsidR="00000000" w:rsidRDefault="00047014">
      <w:pPr>
        <w:pStyle w:val="a0"/>
        <w:rPr>
          <w:rFonts w:hint="cs"/>
          <w:rtl/>
        </w:rPr>
      </w:pPr>
      <w:r>
        <w:rPr>
          <w:rFonts w:hint="cs"/>
          <w:rtl/>
        </w:rPr>
        <w:t>אגיד לך מי אמר את זה, וג</w:t>
      </w:r>
      <w:r>
        <w:rPr>
          <w:rFonts w:hint="cs"/>
          <w:rtl/>
        </w:rPr>
        <w:t>ם על מי אמרו את זה. אלה האנשים שיבואו וייתנו פסקי-דין בנישואים אזרחיים, שדורשים מיומנות, הכרת החוק הבין-לאומי? מה להם ולעניין הזה? יבוא יום וירצו לדון גם בדיני ממון ונושאים אחרים, שלכאורה יש להם איזו סמכות נגררת בעניינים האלה. לכן, שימו לב, צריך לשמור ולתח</w:t>
      </w:r>
      <w:r>
        <w:rPr>
          <w:rFonts w:hint="cs"/>
          <w:rtl/>
        </w:rPr>
        <w:t xml:space="preserve">ום. אם יש סטטוס-קוו, צריך לעמוד על קוצו של יו"ד. תודה. </w:t>
      </w:r>
    </w:p>
    <w:p w14:paraId="226F0A01" w14:textId="77777777" w:rsidR="00000000" w:rsidRDefault="00047014">
      <w:pPr>
        <w:pStyle w:val="a0"/>
        <w:rPr>
          <w:rFonts w:hint="cs"/>
          <w:rtl/>
        </w:rPr>
      </w:pPr>
    </w:p>
    <w:p w14:paraId="18DF7FE3" w14:textId="77777777" w:rsidR="00000000" w:rsidRDefault="00047014">
      <w:pPr>
        <w:pStyle w:val="af1"/>
        <w:rPr>
          <w:rtl/>
        </w:rPr>
      </w:pPr>
      <w:r>
        <w:rPr>
          <w:rFonts w:hint="eastAsia"/>
          <w:rtl/>
        </w:rPr>
        <w:t>היו</w:t>
      </w:r>
      <w:r>
        <w:rPr>
          <w:rtl/>
        </w:rPr>
        <w:t>"ר ראובן ריבלין:</w:t>
      </w:r>
    </w:p>
    <w:p w14:paraId="5139F1CB" w14:textId="77777777" w:rsidR="00000000" w:rsidRDefault="00047014">
      <w:pPr>
        <w:pStyle w:val="a0"/>
        <w:rPr>
          <w:rFonts w:hint="cs"/>
          <w:rtl/>
        </w:rPr>
      </w:pPr>
    </w:p>
    <w:p w14:paraId="36FDD9C7" w14:textId="77777777" w:rsidR="00000000" w:rsidRDefault="00047014">
      <w:pPr>
        <w:pStyle w:val="a0"/>
        <w:rPr>
          <w:rFonts w:hint="cs"/>
          <w:rtl/>
        </w:rPr>
      </w:pPr>
      <w:r>
        <w:rPr>
          <w:rFonts w:hint="cs"/>
          <w:rtl/>
        </w:rPr>
        <w:t>תודה רבה לחברת הכנסת אתי לבני. אחרון הדוברים, חבר הכנסת משה גפני. כבוד יושב-ראש תנועת ש"ס, חבר הכנסת אלי ישי, נא להסביר לחבר הכנסת המצטיין של תנועתך, שהוא לא רק מצטיין בתנועתך אל</w:t>
      </w:r>
      <w:r>
        <w:rPr>
          <w:rFonts w:hint="cs"/>
          <w:rtl/>
        </w:rPr>
        <w:t>א מוביל בכנסת כולה, שלפעמים הוא לא צודק.</w:t>
      </w:r>
    </w:p>
    <w:p w14:paraId="439889C0" w14:textId="77777777" w:rsidR="00000000" w:rsidRDefault="00047014">
      <w:pPr>
        <w:pStyle w:val="a0"/>
        <w:rPr>
          <w:rFonts w:hint="cs"/>
          <w:rtl/>
        </w:rPr>
      </w:pPr>
    </w:p>
    <w:p w14:paraId="4DE95827" w14:textId="77777777" w:rsidR="00000000" w:rsidRDefault="00047014">
      <w:pPr>
        <w:pStyle w:val="af0"/>
        <w:rPr>
          <w:rtl/>
        </w:rPr>
      </w:pPr>
      <w:r>
        <w:rPr>
          <w:rFonts w:hint="eastAsia"/>
          <w:rtl/>
        </w:rPr>
        <w:t>אליהו</w:t>
      </w:r>
      <w:r>
        <w:rPr>
          <w:rtl/>
        </w:rPr>
        <w:t xml:space="preserve"> ישי (ש"ס):</w:t>
      </w:r>
    </w:p>
    <w:p w14:paraId="0BE79C00" w14:textId="77777777" w:rsidR="00000000" w:rsidRDefault="00047014">
      <w:pPr>
        <w:pStyle w:val="a0"/>
        <w:rPr>
          <w:rFonts w:hint="cs"/>
          <w:rtl/>
        </w:rPr>
      </w:pPr>
    </w:p>
    <w:p w14:paraId="4F585895" w14:textId="77777777" w:rsidR="00000000" w:rsidRDefault="00047014">
      <w:pPr>
        <w:pStyle w:val="a0"/>
        <w:rPr>
          <w:rFonts w:hint="cs"/>
          <w:rtl/>
        </w:rPr>
      </w:pPr>
      <w:r>
        <w:rPr>
          <w:rFonts w:hint="cs"/>
          <w:rtl/>
        </w:rPr>
        <w:t>אבל לרוב כן.</w:t>
      </w:r>
    </w:p>
    <w:p w14:paraId="0B4B28E5" w14:textId="77777777" w:rsidR="00000000" w:rsidRDefault="00047014">
      <w:pPr>
        <w:pStyle w:val="a0"/>
        <w:rPr>
          <w:rFonts w:hint="cs"/>
          <w:rtl/>
        </w:rPr>
      </w:pPr>
    </w:p>
    <w:p w14:paraId="5D6C87B8" w14:textId="77777777" w:rsidR="00000000" w:rsidRDefault="00047014">
      <w:pPr>
        <w:pStyle w:val="af1"/>
        <w:rPr>
          <w:rtl/>
        </w:rPr>
      </w:pPr>
      <w:r>
        <w:rPr>
          <w:rFonts w:hint="eastAsia"/>
          <w:rtl/>
        </w:rPr>
        <w:t>היו</w:t>
      </w:r>
      <w:r>
        <w:rPr>
          <w:rtl/>
        </w:rPr>
        <w:t>"ר ראובן ריבלין:</w:t>
      </w:r>
    </w:p>
    <w:p w14:paraId="279F9655" w14:textId="77777777" w:rsidR="00000000" w:rsidRDefault="00047014">
      <w:pPr>
        <w:pStyle w:val="a0"/>
        <w:rPr>
          <w:rFonts w:hint="cs"/>
          <w:rtl/>
        </w:rPr>
      </w:pPr>
    </w:p>
    <w:p w14:paraId="3056F15A" w14:textId="77777777" w:rsidR="00000000" w:rsidRDefault="00047014">
      <w:pPr>
        <w:pStyle w:val="a0"/>
        <w:rPr>
          <w:rFonts w:hint="cs"/>
          <w:rtl/>
        </w:rPr>
      </w:pPr>
      <w:r>
        <w:rPr>
          <w:rFonts w:hint="cs"/>
          <w:rtl/>
        </w:rPr>
        <w:t>ברוב המקרים הוא צודק, אבל לפעמים לא, והפעם הוא לא צדק. אני יכול לטעות, אבל עוד לא טעיתי בעניין זה. בבקשה.</w:t>
      </w:r>
    </w:p>
    <w:p w14:paraId="1275E58F" w14:textId="77777777" w:rsidR="00000000" w:rsidRDefault="00047014">
      <w:pPr>
        <w:pStyle w:val="a0"/>
        <w:rPr>
          <w:rtl/>
        </w:rPr>
      </w:pPr>
    </w:p>
    <w:p w14:paraId="4FF46CF3" w14:textId="77777777" w:rsidR="00000000" w:rsidRDefault="00047014">
      <w:pPr>
        <w:pStyle w:val="a"/>
        <w:rPr>
          <w:rtl/>
        </w:rPr>
      </w:pPr>
      <w:bookmarkStart w:id="753" w:name="_Toc110840688"/>
      <w:bookmarkEnd w:id="751"/>
      <w:r>
        <w:rPr>
          <w:rtl/>
        </w:rPr>
        <w:t>משה גפני (דגל התורה):</w:t>
      </w:r>
      <w:bookmarkEnd w:id="753"/>
    </w:p>
    <w:p w14:paraId="6F04837C" w14:textId="77777777" w:rsidR="00000000" w:rsidRDefault="00047014">
      <w:pPr>
        <w:pStyle w:val="a0"/>
        <w:rPr>
          <w:rtl/>
        </w:rPr>
      </w:pPr>
    </w:p>
    <w:p w14:paraId="1B352AC1" w14:textId="77777777" w:rsidR="00000000" w:rsidRDefault="00047014">
      <w:pPr>
        <w:pStyle w:val="a0"/>
        <w:rPr>
          <w:rFonts w:hint="cs"/>
          <w:rtl/>
        </w:rPr>
      </w:pPr>
      <w:r>
        <w:rPr>
          <w:rFonts w:hint="cs"/>
          <w:rtl/>
        </w:rPr>
        <w:t>אדוני היושב-ראש, רבותי חברי הכנ</w:t>
      </w:r>
      <w:r>
        <w:rPr>
          <w:rFonts w:hint="cs"/>
          <w:rtl/>
        </w:rPr>
        <w:t xml:space="preserve">סת, ראשית, אני רוצה לברך את יושב-ראש ועדת החוקה, שעשה מאמצים גדולים על מנת להגיע להסכמה הזאת. אני גם רוצה לברך את יושב-ראש תנועת ש"ס, חבר הכנסת אלי ישי, שהיה שותף למאמצים שנעשו כדי להגיע להסכמה. אני מבקש, מכיוון שבעקבות הפשרה שהושגה יכול להיות חשש, שכאילו </w:t>
      </w:r>
      <w:r>
        <w:rPr>
          <w:rFonts w:hint="cs"/>
          <w:rtl/>
        </w:rPr>
        <w:t>הנהלת בתי-הדין הרבניים שינתה את עמדתה בנושא בג"ץ שתלוי ועומד, שנקרא בג"ץ סרגובי, אני מבקש להבהיר נקודה מסוימת.</w:t>
      </w:r>
    </w:p>
    <w:p w14:paraId="61B5E795" w14:textId="77777777" w:rsidR="00000000" w:rsidRDefault="00047014">
      <w:pPr>
        <w:pStyle w:val="a0"/>
        <w:rPr>
          <w:rFonts w:hint="cs"/>
          <w:rtl/>
        </w:rPr>
      </w:pPr>
    </w:p>
    <w:p w14:paraId="1A82252F" w14:textId="77777777" w:rsidR="00000000" w:rsidRDefault="00047014">
      <w:pPr>
        <w:pStyle w:val="a0"/>
        <w:rPr>
          <w:rFonts w:hint="cs"/>
          <w:rtl/>
        </w:rPr>
      </w:pPr>
      <w:r>
        <w:rPr>
          <w:rFonts w:hint="cs"/>
          <w:rtl/>
        </w:rPr>
        <w:t>אחת הסיבות שהביאו ליוזמה הממשלתית שהציעה לכנסת את הצעת החוק המקורית, נבעה מעתירה לבג"ץ, אשר עדיין תלויה ועומדת והמכונה "בג"ץ סרגובי". לטענת העות</w:t>
      </w:r>
      <w:r>
        <w:rPr>
          <w:rFonts w:hint="cs"/>
          <w:rtl/>
        </w:rPr>
        <w:t>ר שם אין לבתי-הדין הרבניים סמכות להתיר בהסכמה נישואין של בני-זוג, שאחד מהם אינו יהודי. הפרקטיקה, שהיתה רווחת שנים רבות בבתי-הדין הרבניים, היתה שבתי-הדין הרבניים אכן היו מתירים את נישואיהם של בני-זוג מסוג זה, כאשר הם פנו בהסכמה לבית-הדין וביקשו לעשות כן.</w:t>
      </w:r>
    </w:p>
    <w:p w14:paraId="0DD93EB0" w14:textId="77777777" w:rsidR="00000000" w:rsidRDefault="00047014">
      <w:pPr>
        <w:pStyle w:val="a0"/>
        <w:rPr>
          <w:rFonts w:hint="cs"/>
          <w:rtl/>
        </w:rPr>
      </w:pPr>
    </w:p>
    <w:p w14:paraId="6246ABC5" w14:textId="77777777" w:rsidR="00000000" w:rsidRDefault="00047014">
      <w:pPr>
        <w:pStyle w:val="a0"/>
        <w:rPr>
          <w:rFonts w:hint="cs"/>
          <w:rtl/>
        </w:rPr>
      </w:pPr>
      <w:r>
        <w:rPr>
          <w:rFonts w:hint="cs"/>
          <w:rtl/>
        </w:rPr>
        <w:t>ה</w:t>
      </w:r>
      <w:r>
        <w:rPr>
          <w:rFonts w:hint="cs"/>
          <w:rtl/>
        </w:rPr>
        <w:t xml:space="preserve">מקור המשפטי לסמכות בתי-הדין לפרק נישואים מעין אלה נבע מסעיף 9 לחוק שיפוט בתי-דין רבניים (נישואין וגירושין), התשי"ג-1953, אשר קובע כי לבית-דין רבני יש שיפוט בענייני המעמד האישי של יהודים, המפורטים בדבר המלך במועצה, כאשר כל הנוגעים בדבר הביעו את הסכמתם לכך. </w:t>
      </w:r>
      <w:r>
        <w:rPr>
          <w:rFonts w:hint="cs"/>
          <w:rtl/>
        </w:rPr>
        <w:t>כידוע, גירושים הם חלק מענייני המעמד האישי. הפרשנות המשפטית של בתי-הדין היא על סמך חוק הפרשנות, שיהודים לשון רבים כולל גם לשון יחיד, ודי אם אחד מבני הזוג יהודי, ובלבד שגם בן הזוג השני, שאינו יהודי, נתן את הסכמתו לפירוק קשר הנישואים.</w:t>
      </w:r>
    </w:p>
    <w:p w14:paraId="4C38897F" w14:textId="77777777" w:rsidR="00000000" w:rsidRDefault="00047014">
      <w:pPr>
        <w:pStyle w:val="a0"/>
        <w:rPr>
          <w:rFonts w:hint="cs"/>
          <w:rtl/>
        </w:rPr>
      </w:pPr>
    </w:p>
    <w:p w14:paraId="2FFF9A50" w14:textId="77777777" w:rsidR="00000000" w:rsidRDefault="00047014">
      <w:pPr>
        <w:pStyle w:val="a0"/>
        <w:rPr>
          <w:rFonts w:hint="cs"/>
          <w:rtl/>
        </w:rPr>
      </w:pPr>
      <w:r>
        <w:rPr>
          <w:rFonts w:hint="cs"/>
          <w:rtl/>
        </w:rPr>
        <w:t>עמדה משפטית זו נתמכה בא</w:t>
      </w:r>
      <w:r>
        <w:rPr>
          <w:rFonts w:hint="cs"/>
          <w:rtl/>
        </w:rPr>
        <w:t>ופן-חד משמעי על-ידי מלומדים, ובראשם פרופסור מנשה שאווה, אשר ביסס עמדה משפטית זו בשורה של אסמכתאות הן מדברי חקיקה, הן מתקדימי בית-המשפט, והן מדברי מלומדים. בין היתר הסתייע פרופסור שאווה בעובדה, שסעיף 8 בחוק שיפוט בענייני התרת נישואים (מקרים מיוחדים), התשכ"ט</w:t>
      </w:r>
      <w:r>
        <w:rPr>
          <w:rFonts w:hint="cs"/>
          <w:rtl/>
        </w:rPr>
        <w:t>-1969, קבע שאין בהוראות חוק זה כדי לגרוע מסמכויות בית-הדין הרבני על-פי סעיף 9 לחוק שיפוט בתי-דין רבניים (נישואין וגירושין).</w:t>
      </w:r>
    </w:p>
    <w:p w14:paraId="7BCFCC58" w14:textId="77777777" w:rsidR="00000000" w:rsidRDefault="00047014">
      <w:pPr>
        <w:pStyle w:val="a0"/>
        <w:rPr>
          <w:rFonts w:hint="cs"/>
          <w:rtl/>
        </w:rPr>
      </w:pPr>
    </w:p>
    <w:p w14:paraId="6DDF51A3" w14:textId="77777777" w:rsidR="00000000" w:rsidRDefault="00047014">
      <w:pPr>
        <w:pStyle w:val="a0"/>
        <w:rPr>
          <w:rFonts w:hint="cs"/>
          <w:rtl/>
        </w:rPr>
      </w:pPr>
      <w:r>
        <w:rPr>
          <w:rFonts w:hint="cs"/>
          <w:rtl/>
        </w:rPr>
        <w:t>אומר פרופסור שאווה: הרי חוק שיפוט התרת נישואים עוסק בזוגות מעורבים, שאינם בני אותה דת. איזו שייכות ראה המחוקק בין חוק זה לבין חוק ש</w:t>
      </w:r>
      <w:r>
        <w:rPr>
          <w:rFonts w:hint="cs"/>
          <w:rtl/>
        </w:rPr>
        <w:t xml:space="preserve">יפוט בתי-דין רבניים? מכך שהמחוקק ראה להדגיש, שלא יתפרש שחקיקת אותו חוק מצמצמת את סמכות בתי-הדין הרבניים על-פי סעיף  9. הנך למד בהכרח, שעל-פי סעיף 9 האמור ניתן לפרק בהסכמה נישואים של יהודי ואינו יהודי בבית-הדין הרבני, בלא צורך להזדקק לדרך הארוכה שהתווה חוק </w:t>
      </w:r>
      <w:r>
        <w:rPr>
          <w:rFonts w:hint="cs"/>
          <w:rtl/>
        </w:rPr>
        <w:t>שיפוט התרת נישואים (מקרים מיוחדים). אין צורך לגשת להפניה של נשיא בית-המשפט העליון על-פי אותו חוק. די להם לשני בני-הזוג שיפנו בהסכמה לבית-הדין הרבני והוא יתיר את נישואיהם לפי סעיף 9 לחוק שיפוט בתי-דין רבניים.</w:t>
      </w:r>
    </w:p>
    <w:p w14:paraId="2B4BDC38" w14:textId="77777777" w:rsidR="00000000" w:rsidRDefault="00047014">
      <w:pPr>
        <w:pStyle w:val="a0"/>
        <w:rPr>
          <w:rFonts w:hint="cs"/>
          <w:rtl/>
        </w:rPr>
      </w:pPr>
    </w:p>
    <w:p w14:paraId="184C0984" w14:textId="77777777" w:rsidR="00000000" w:rsidRDefault="00047014">
      <w:pPr>
        <w:pStyle w:val="a0"/>
        <w:rPr>
          <w:rFonts w:hint="cs"/>
          <w:rtl/>
        </w:rPr>
      </w:pPr>
      <w:r>
        <w:rPr>
          <w:rFonts w:hint="cs"/>
          <w:rtl/>
        </w:rPr>
        <w:t>בהצעת החוק המקורית הוצע למחוק את סעיף 8 לחוק הע</w:t>
      </w:r>
      <w:r>
        <w:rPr>
          <w:rFonts w:hint="cs"/>
          <w:rtl/>
        </w:rPr>
        <w:t>יקרי, אשר שומר את סמכות בית-הדין הרבני לפי סעיף 9 ולהבהיר כי בית-דין רבני יוכל להתיר בהסכמה אך ורק נישואים בהסכמה. כאשר מדובר בבני-זוג מעורבים, אך ורק כאשר בן-הזוג שאינו יהודי אינו משתייך לדת שיש לה בית-דין דתי מוכר בישראל כגון מוסלמי או בן לאחת העדות הנוצ</w:t>
      </w:r>
      <w:r>
        <w:rPr>
          <w:rFonts w:hint="cs"/>
          <w:rtl/>
        </w:rPr>
        <w:t>ריות, שהוכרה כעדה דתית.</w:t>
      </w:r>
    </w:p>
    <w:p w14:paraId="3815D722" w14:textId="77777777" w:rsidR="00000000" w:rsidRDefault="00047014">
      <w:pPr>
        <w:pStyle w:val="a0"/>
        <w:rPr>
          <w:rFonts w:hint="cs"/>
          <w:rtl/>
        </w:rPr>
      </w:pPr>
    </w:p>
    <w:p w14:paraId="38EB0673" w14:textId="77777777" w:rsidR="00000000" w:rsidRDefault="00047014">
      <w:pPr>
        <w:pStyle w:val="a0"/>
        <w:rPr>
          <w:rFonts w:hint="cs"/>
          <w:rtl/>
        </w:rPr>
      </w:pPr>
      <w:r>
        <w:rPr>
          <w:rFonts w:hint="cs"/>
          <w:rtl/>
        </w:rPr>
        <w:t>לסיכום, עתה כפי שאנו רואים בהצעה המוגמרת שאנו עומדים להצביע עליה, הוחלט שלא למחוק את סעיף 8 לחוק העיקרי. ממילא חוזר כל הגלגל לאחור, בתי-הדין הרבניים יוכלו להמשיך להתיר בהסכמה נישואים של יהודי ושאינו יהודי, אם מדובר במוסלמי, בן לעדה</w:t>
      </w:r>
      <w:r>
        <w:rPr>
          <w:rFonts w:hint="cs"/>
          <w:rtl/>
        </w:rPr>
        <w:t xml:space="preserve"> דתית מוכרת, ואם מדובר במישהו חסר דת או שאין לו עדה דתית מוכרת. </w:t>
      </w:r>
    </w:p>
    <w:p w14:paraId="2B632E1D" w14:textId="77777777" w:rsidR="00000000" w:rsidRDefault="00047014">
      <w:pPr>
        <w:pStyle w:val="a0"/>
        <w:rPr>
          <w:rFonts w:hint="cs"/>
          <w:rtl/>
        </w:rPr>
      </w:pPr>
    </w:p>
    <w:p w14:paraId="16ECDB31" w14:textId="77777777" w:rsidR="00000000" w:rsidRDefault="00047014">
      <w:pPr>
        <w:pStyle w:val="a0"/>
        <w:rPr>
          <w:rFonts w:hint="cs"/>
          <w:rtl/>
        </w:rPr>
      </w:pPr>
      <w:r>
        <w:rPr>
          <w:rFonts w:hint="cs"/>
          <w:rtl/>
        </w:rPr>
        <w:t>אדוני היושב-ראש, אני מבקש שלא לשכוח גם את הקריאה של בתי-הדין הרבניים. מצבן של העגונות, החוק זה מאפשר להתיר עגונות; אני חושב שזה הדבר העיקרי. אני מודה לכולם ומבקש לתמוך בחוק הזה.</w:t>
      </w:r>
    </w:p>
    <w:p w14:paraId="17A19350" w14:textId="77777777" w:rsidR="00000000" w:rsidRDefault="00047014">
      <w:pPr>
        <w:pStyle w:val="a0"/>
        <w:rPr>
          <w:rFonts w:hint="cs"/>
          <w:rtl/>
        </w:rPr>
      </w:pPr>
    </w:p>
    <w:p w14:paraId="2C9D137E" w14:textId="77777777" w:rsidR="00000000" w:rsidRDefault="00047014">
      <w:pPr>
        <w:pStyle w:val="af1"/>
        <w:rPr>
          <w:rtl/>
        </w:rPr>
      </w:pPr>
      <w:r>
        <w:rPr>
          <w:rtl/>
        </w:rPr>
        <w:t>היו"ר ראובן</w:t>
      </w:r>
      <w:r>
        <w:rPr>
          <w:rtl/>
        </w:rPr>
        <w:t xml:space="preserve"> ריבלין:</w:t>
      </w:r>
    </w:p>
    <w:p w14:paraId="2101A1CA" w14:textId="77777777" w:rsidR="00000000" w:rsidRDefault="00047014">
      <w:pPr>
        <w:pStyle w:val="a0"/>
        <w:rPr>
          <w:rtl/>
        </w:rPr>
      </w:pPr>
    </w:p>
    <w:p w14:paraId="56A89421" w14:textId="77777777" w:rsidR="00000000" w:rsidRDefault="00047014">
      <w:pPr>
        <w:pStyle w:val="a0"/>
        <w:rPr>
          <w:rFonts w:hint="cs"/>
          <w:rtl/>
        </w:rPr>
      </w:pPr>
      <w:r>
        <w:rPr>
          <w:rFonts w:hint="cs"/>
          <w:rtl/>
        </w:rPr>
        <w:t xml:space="preserve">תודה רבה. אני יכול לתת לך את מה שלא נתתי לחבר הכנסת נסים. לא הפסקתי אותך, רק כי דיברת בשמם של הרבנים. </w:t>
      </w:r>
    </w:p>
    <w:p w14:paraId="1C479659" w14:textId="77777777" w:rsidR="00000000" w:rsidRDefault="00047014">
      <w:pPr>
        <w:pStyle w:val="a0"/>
        <w:rPr>
          <w:rFonts w:hint="cs"/>
          <w:rtl/>
        </w:rPr>
      </w:pPr>
    </w:p>
    <w:p w14:paraId="015F9E71" w14:textId="77777777" w:rsidR="00000000" w:rsidRDefault="00047014">
      <w:pPr>
        <w:pStyle w:val="a0"/>
        <w:rPr>
          <w:rFonts w:hint="cs"/>
          <w:rtl/>
        </w:rPr>
      </w:pPr>
      <w:r>
        <w:rPr>
          <w:rFonts w:hint="cs"/>
          <w:rtl/>
        </w:rPr>
        <w:t>רבותי, חבר הכנסת יצחק לוי - אינו נוכח. חברת הכנסת תמיר, את מבקשת להצביע על ההסתייגות?</w:t>
      </w:r>
    </w:p>
    <w:p w14:paraId="4C4DFAD0" w14:textId="77777777" w:rsidR="00000000" w:rsidRDefault="00047014">
      <w:pPr>
        <w:pStyle w:val="a0"/>
        <w:rPr>
          <w:rFonts w:hint="cs"/>
          <w:rtl/>
        </w:rPr>
      </w:pPr>
    </w:p>
    <w:p w14:paraId="669BEC61" w14:textId="77777777" w:rsidR="00000000" w:rsidRDefault="00047014">
      <w:pPr>
        <w:pStyle w:val="af0"/>
        <w:rPr>
          <w:rtl/>
        </w:rPr>
      </w:pPr>
      <w:r>
        <w:rPr>
          <w:rFonts w:hint="eastAsia"/>
          <w:rtl/>
        </w:rPr>
        <w:t>יולי</w:t>
      </w:r>
      <w:r>
        <w:rPr>
          <w:rtl/>
        </w:rPr>
        <w:t xml:space="preserve"> תמיר (העבודה - מימד - עם אחד):</w:t>
      </w:r>
    </w:p>
    <w:p w14:paraId="06C84359" w14:textId="77777777" w:rsidR="00000000" w:rsidRDefault="00047014">
      <w:pPr>
        <w:pStyle w:val="a0"/>
        <w:rPr>
          <w:rFonts w:hint="cs"/>
          <w:rtl/>
        </w:rPr>
      </w:pPr>
    </w:p>
    <w:p w14:paraId="4BCC5558" w14:textId="77777777" w:rsidR="00000000" w:rsidRDefault="00047014">
      <w:pPr>
        <w:pStyle w:val="a0"/>
        <w:rPr>
          <w:rFonts w:hint="cs"/>
          <w:rtl/>
        </w:rPr>
      </w:pPr>
      <w:r>
        <w:rPr>
          <w:rFonts w:hint="cs"/>
          <w:rtl/>
        </w:rPr>
        <w:t>לא.</w:t>
      </w:r>
    </w:p>
    <w:p w14:paraId="78F2EAA8" w14:textId="77777777" w:rsidR="00000000" w:rsidRDefault="00047014">
      <w:pPr>
        <w:pStyle w:val="a0"/>
        <w:rPr>
          <w:rFonts w:hint="cs"/>
          <w:rtl/>
        </w:rPr>
      </w:pPr>
    </w:p>
    <w:p w14:paraId="1A211922" w14:textId="77777777" w:rsidR="00000000" w:rsidRDefault="00047014">
      <w:pPr>
        <w:pStyle w:val="af1"/>
        <w:rPr>
          <w:rtl/>
        </w:rPr>
      </w:pPr>
      <w:r>
        <w:rPr>
          <w:rFonts w:hint="eastAsia"/>
          <w:rtl/>
        </w:rPr>
        <w:t>היו</w:t>
      </w:r>
      <w:r>
        <w:rPr>
          <w:rtl/>
        </w:rPr>
        <w:t>"ר ראובן ר</w:t>
      </w:r>
      <w:r>
        <w:rPr>
          <w:rtl/>
        </w:rPr>
        <w:t>יבלין:</w:t>
      </w:r>
    </w:p>
    <w:p w14:paraId="02CDE8A0" w14:textId="77777777" w:rsidR="00000000" w:rsidRDefault="00047014">
      <w:pPr>
        <w:pStyle w:val="a0"/>
        <w:rPr>
          <w:rFonts w:hint="cs"/>
          <w:rtl/>
        </w:rPr>
      </w:pPr>
    </w:p>
    <w:p w14:paraId="3061E93D" w14:textId="77777777" w:rsidR="00000000" w:rsidRDefault="00047014">
      <w:pPr>
        <w:pStyle w:val="a0"/>
        <w:rPr>
          <w:rFonts w:hint="cs"/>
          <w:rtl/>
        </w:rPr>
      </w:pPr>
      <w:r>
        <w:rPr>
          <w:rFonts w:hint="cs"/>
          <w:rtl/>
        </w:rPr>
        <w:t>תודה. חבר הכנסת רשף חן, האם אדוני מבקש להצביע על ההסתייגות לסעיף 1? בבקשה, אז שב. חבר הכנסת רשף חן מבקש להצביע על הסתייגותו לסעיף 1. נא להצביע. מי בעד? מי נגד? מי נמנע?</w:t>
      </w:r>
    </w:p>
    <w:p w14:paraId="373D9BF6" w14:textId="77777777" w:rsidR="00000000" w:rsidRDefault="00047014">
      <w:pPr>
        <w:pStyle w:val="a0"/>
        <w:rPr>
          <w:rFonts w:hint="cs"/>
          <w:rtl/>
        </w:rPr>
      </w:pPr>
    </w:p>
    <w:p w14:paraId="5194EBD5" w14:textId="77777777" w:rsidR="00000000" w:rsidRDefault="00047014">
      <w:pPr>
        <w:pStyle w:val="ab"/>
        <w:bidi/>
        <w:rPr>
          <w:rFonts w:hint="cs"/>
          <w:rtl/>
        </w:rPr>
      </w:pPr>
      <w:r>
        <w:rPr>
          <w:rFonts w:hint="cs"/>
          <w:rtl/>
        </w:rPr>
        <w:t>הצבעה מס' 41</w:t>
      </w:r>
    </w:p>
    <w:p w14:paraId="59281E72" w14:textId="77777777" w:rsidR="00000000" w:rsidRDefault="00047014">
      <w:pPr>
        <w:pStyle w:val="a0"/>
        <w:rPr>
          <w:rFonts w:hint="cs"/>
          <w:rtl/>
        </w:rPr>
      </w:pPr>
    </w:p>
    <w:p w14:paraId="7324F3F9"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10</w:t>
      </w:r>
    </w:p>
    <w:p w14:paraId="6BB07B42" w14:textId="77777777" w:rsidR="00000000" w:rsidRDefault="00047014">
      <w:pPr>
        <w:pStyle w:val="ac"/>
        <w:bidi/>
        <w:rPr>
          <w:rFonts w:hint="cs"/>
          <w:rtl/>
        </w:rPr>
      </w:pPr>
      <w:r>
        <w:rPr>
          <w:rFonts w:hint="cs"/>
          <w:rtl/>
        </w:rPr>
        <w:t xml:space="preserve">נגד </w:t>
      </w:r>
      <w:r>
        <w:rPr>
          <w:rtl/>
        </w:rPr>
        <w:t>–</w:t>
      </w:r>
      <w:r>
        <w:rPr>
          <w:rFonts w:hint="cs"/>
          <w:rtl/>
        </w:rPr>
        <w:t xml:space="preserve">  33</w:t>
      </w:r>
    </w:p>
    <w:p w14:paraId="6C759114" w14:textId="77777777" w:rsidR="00000000" w:rsidRDefault="00047014">
      <w:pPr>
        <w:pStyle w:val="ac"/>
        <w:bidi/>
        <w:rPr>
          <w:rFonts w:hint="cs"/>
          <w:rtl/>
        </w:rPr>
      </w:pPr>
      <w:r>
        <w:rPr>
          <w:rFonts w:hint="cs"/>
          <w:rtl/>
        </w:rPr>
        <w:t>נמנעים -  1</w:t>
      </w:r>
    </w:p>
    <w:p w14:paraId="754BA113" w14:textId="77777777" w:rsidR="00000000" w:rsidRDefault="00047014">
      <w:pPr>
        <w:pStyle w:val="ad"/>
        <w:bidi/>
        <w:rPr>
          <w:rFonts w:hint="cs"/>
          <w:rtl/>
        </w:rPr>
      </w:pPr>
      <w:r>
        <w:rPr>
          <w:rFonts w:hint="cs"/>
          <w:rtl/>
        </w:rPr>
        <w:t xml:space="preserve">ההסתייגות של חבר הכנסת </w:t>
      </w:r>
      <w:r>
        <w:rPr>
          <w:rFonts w:hint="cs"/>
          <w:rtl/>
        </w:rPr>
        <w:t>רשף חן לסעיף 1 לא נתקבלה.</w:t>
      </w:r>
    </w:p>
    <w:p w14:paraId="716F5CFF" w14:textId="77777777" w:rsidR="00000000" w:rsidRDefault="00047014">
      <w:pPr>
        <w:pStyle w:val="a0"/>
        <w:rPr>
          <w:rFonts w:hint="cs"/>
          <w:rtl/>
        </w:rPr>
      </w:pPr>
    </w:p>
    <w:p w14:paraId="584F8FA8" w14:textId="77777777" w:rsidR="00000000" w:rsidRDefault="00047014">
      <w:pPr>
        <w:pStyle w:val="af1"/>
        <w:rPr>
          <w:rtl/>
        </w:rPr>
      </w:pPr>
      <w:r>
        <w:rPr>
          <w:rFonts w:hint="eastAsia"/>
          <w:rtl/>
        </w:rPr>
        <w:t>היו</w:t>
      </w:r>
      <w:r>
        <w:rPr>
          <w:rtl/>
        </w:rPr>
        <w:t>"ר ראובן ריבלין:</w:t>
      </w:r>
    </w:p>
    <w:p w14:paraId="7F4704F5" w14:textId="77777777" w:rsidR="00000000" w:rsidRDefault="00047014">
      <w:pPr>
        <w:pStyle w:val="a0"/>
        <w:rPr>
          <w:rFonts w:hint="cs"/>
          <w:rtl/>
        </w:rPr>
      </w:pPr>
    </w:p>
    <w:p w14:paraId="62961E8B" w14:textId="77777777" w:rsidR="00000000" w:rsidRDefault="00047014">
      <w:pPr>
        <w:pStyle w:val="a0"/>
        <w:rPr>
          <w:rFonts w:hint="cs"/>
          <w:rtl/>
        </w:rPr>
      </w:pPr>
      <w:r>
        <w:rPr>
          <w:rFonts w:hint="cs"/>
          <w:rtl/>
        </w:rPr>
        <w:t xml:space="preserve">33 נגד, עשרה בעד ונמנע אחד. אני קובע שההסתייגות לא נתקבלה. </w:t>
      </w:r>
    </w:p>
    <w:p w14:paraId="341E97EF" w14:textId="77777777" w:rsidR="00000000" w:rsidRDefault="00047014">
      <w:pPr>
        <w:pStyle w:val="a0"/>
        <w:rPr>
          <w:rFonts w:hint="cs"/>
          <w:rtl/>
        </w:rPr>
      </w:pPr>
    </w:p>
    <w:p w14:paraId="14B772B6" w14:textId="77777777" w:rsidR="00000000" w:rsidRDefault="00047014">
      <w:pPr>
        <w:pStyle w:val="a0"/>
        <w:rPr>
          <w:rFonts w:hint="cs"/>
          <w:rtl/>
        </w:rPr>
      </w:pPr>
      <w:r>
        <w:rPr>
          <w:rFonts w:hint="cs"/>
          <w:rtl/>
        </w:rPr>
        <w:t>חבר הכנסת נסים זאב, להצביע על ההסתייגות? בסדר. נא להצביע על הסתייגותו של חבר הכנסת נסים זאב. הסתייגות ראשונה לסעיף 1. נא להצביע.</w:t>
      </w:r>
    </w:p>
    <w:p w14:paraId="5CB85D26" w14:textId="77777777" w:rsidR="00000000" w:rsidRDefault="00047014">
      <w:pPr>
        <w:pStyle w:val="a0"/>
        <w:rPr>
          <w:rFonts w:hint="cs"/>
          <w:rtl/>
        </w:rPr>
      </w:pPr>
    </w:p>
    <w:p w14:paraId="27DA5B04" w14:textId="77777777" w:rsidR="00000000" w:rsidRDefault="00047014">
      <w:pPr>
        <w:pStyle w:val="ab"/>
        <w:bidi/>
        <w:rPr>
          <w:rFonts w:hint="cs"/>
          <w:rtl/>
        </w:rPr>
      </w:pPr>
    </w:p>
    <w:p w14:paraId="7EE2649E" w14:textId="77777777" w:rsidR="00000000" w:rsidRDefault="00047014">
      <w:pPr>
        <w:pStyle w:val="ab"/>
        <w:bidi/>
        <w:rPr>
          <w:rFonts w:hint="cs"/>
          <w:rtl/>
        </w:rPr>
      </w:pPr>
      <w:r>
        <w:rPr>
          <w:rFonts w:hint="cs"/>
          <w:rtl/>
        </w:rPr>
        <w:t>הצבעה מס'  42</w:t>
      </w:r>
    </w:p>
    <w:p w14:paraId="4E3AFC21" w14:textId="77777777" w:rsidR="00000000" w:rsidRDefault="00047014">
      <w:pPr>
        <w:pStyle w:val="a0"/>
        <w:rPr>
          <w:rFonts w:hint="cs"/>
          <w:rtl/>
        </w:rPr>
      </w:pPr>
    </w:p>
    <w:p w14:paraId="47E76C35" w14:textId="77777777" w:rsidR="00000000" w:rsidRDefault="00047014">
      <w:pPr>
        <w:pStyle w:val="ac"/>
        <w:bidi/>
        <w:rPr>
          <w:rFonts w:hint="cs"/>
          <w:rtl/>
        </w:rPr>
      </w:pPr>
      <w:r>
        <w:rPr>
          <w:rFonts w:hint="cs"/>
          <w:rtl/>
        </w:rPr>
        <w:t>ב</w:t>
      </w:r>
      <w:r>
        <w:rPr>
          <w:rFonts w:hint="cs"/>
          <w:rtl/>
        </w:rPr>
        <w:t xml:space="preserve">עד ההסתייגות </w:t>
      </w:r>
      <w:r>
        <w:rPr>
          <w:rtl/>
        </w:rPr>
        <w:t>–</w:t>
      </w:r>
      <w:r>
        <w:rPr>
          <w:rFonts w:hint="cs"/>
          <w:rtl/>
        </w:rPr>
        <w:t xml:space="preserve">  8</w:t>
      </w:r>
    </w:p>
    <w:p w14:paraId="142F0E84" w14:textId="77777777" w:rsidR="00000000" w:rsidRDefault="00047014">
      <w:pPr>
        <w:pStyle w:val="ac"/>
        <w:bidi/>
        <w:rPr>
          <w:rFonts w:hint="cs"/>
          <w:rtl/>
        </w:rPr>
      </w:pPr>
      <w:r>
        <w:rPr>
          <w:rFonts w:hint="cs"/>
          <w:rtl/>
        </w:rPr>
        <w:t xml:space="preserve">נגד </w:t>
      </w:r>
      <w:r>
        <w:rPr>
          <w:rtl/>
        </w:rPr>
        <w:t>–</w:t>
      </w:r>
      <w:r>
        <w:rPr>
          <w:rFonts w:hint="cs"/>
          <w:rtl/>
        </w:rPr>
        <w:t xml:space="preserve">  34</w:t>
      </w:r>
    </w:p>
    <w:p w14:paraId="6C4C8896" w14:textId="77777777" w:rsidR="00000000" w:rsidRDefault="00047014">
      <w:pPr>
        <w:pStyle w:val="ac"/>
        <w:bidi/>
        <w:rPr>
          <w:rFonts w:hint="cs"/>
          <w:rtl/>
        </w:rPr>
      </w:pPr>
      <w:r>
        <w:rPr>
          <w:rFonts w:hint="cs"/>
          <w:rtl/>
        </w:rPr>
        <w:t>נמנעים -  1</w:t>
      </w:r>
    </w:p>
    <w:p w14:paraId="4F20C9E5" w14:textId="77777777" w:rsidR="00000000" w:rsidRDefault="00047014">
      <w:pPr>
        <w:pStyle w:val="ad"/>
        <w:bidi/>
        <w:rPr>
          <w:rFonts w:hint="cs"/>
          <w:rtl/>
        </w:rPr>
      </w:pPr>
      <w:r>
        <w:rPr>
          <w:rFonts w:hint="cs"/>
          <w:rtl/>
        </w:rPr>
        <w:t>ההסתייגות של חבר הכנסת נסים זאב לסעיף 1 לא נתקבלה.</w:t>
      </w:r>
    </w:p>
    <w:p w14:paraId="37EE2325" w14:textId="77777777" w:rsidR="00000000" w:rsidRDefault="00047014">
      <w:pPr>
        <w:pStyle w:val="a0"/>
        <w:rPr>
          <w:rFonts w:hint="cs"/>
          <w:rtl/>
        </w:rPr>
      </w:pPr>
    </w:p>
    <w:p w14:paraId="45C70AD2" w14:textId="77777777" w:rsidR="00000000" w:rsidRDefault="00047014">
      <w:pPr>
        <w:pStyle w:val="af1"/>
        <w:rPr>
          <w:rtl/>
        </w:rPr>
      </w:pPr>
      <w:r>
        <w:rPr>
          <w:rFonts w:hint="eastAsia"/>
          <w:rtl/>
        </w:rPr>
        <w:t>היו</w:t>
      </w:r>
      <w:r>
        <w:rPr>
          <w:rtl/>
        </w:rPr>
        <w:t>"ר ראובן ריבלין:</w:t>
      </w:r>
    </w:p>
    <w:p w14:paraId="7FF705F5" w14:textId="77777777" w:rsidR="00000000" w:rsidRDefault="00047014">
      <w:pPr>
        <w:pStyle w:val="a0"/>
        <w:rPr>
          <w:rFonts w:hint="cs"/>
          <w:rtl/>
        </w:rPr>
      </w:pPr>
    </w:p>
    <w:p w14:paraId="42AC88E1" w14:textId="77777777" w:rsidR="00000000" w:rsidRDefault="00047014">
      <w:pPr>
        <w:pStyle w:val="a0"/>
        <w:rPr>
          <w:rFonts w:hint="cs"/>
          <w:rtl/>
        </w:rPr>
      </w:pPr>
      <w:r>
        <w:rPr>
          <w:rFonts w:hint="cs"/>
          <w:rtl/>
        </w:rPr>
        <w:t>שמונה בעד, 34 נגד, נמנע אחד, אני קובע שההסתייגות לא נתקבלה. חבר הכנסת זאב, האם להצביע גם על ההסתייגות הבאה? נא להצביע. מי בעד? מי נגד?</w:t>
      </w:r>
    </w:p>
    <w:p w14:paraId="700C09C2" w14:textId="77777777" w:rsidR="00000000" w:rsidRDefault="00047014">
      <w:pPr>
        <w:pStyle w:val="a0"/>
        <w:rPr>
          <w:rFonts w:hint="cs"/>
          <w:rtl/>
        </w:rPr>
      </w:pPr>
    </w:p>
    <w:p w14:paraId="18DF5881" w14:textId="77777777" w:rsidR="00000000" w:rsidRDefault="00047014">
      <w:pPr>
        <w:pStyle w:val="ab"/>
        <w:bidi/>
        <w:rPr>
          <w:rFonts w:hint="cs"/>
          <w:rtl/>
        </w:rPr>
      </w:pPr>
      <w:r>
        <w:rPr>
          <w:rFonts w:hint="cs"/>
          <w:rtl/>
        </w:rPr>
        <w:t>הצבעה מ</w:t>
      </w:r>
      <w:r>
        <w:rPr>
          <w:rFonts w:hint="cs"/>
          <w:rtl/>
        </w:rPr>
        <w:t>ס' 43</w:t>
      </w:r>
    </w:p>
    <w:p w14:paraId="4B531E9C" w14:textId="77777777" w:rsidR="00000000" w:rsidRDefault="00047014">
      <w:pPr>
        <w:pStyle w:val="a0"/>
        <w:rPr>
          <w:rFonts w:hint="cs"/>
          <w:rtl/>
        </w:rPr>
      </w:pPr>
    </w:p>
    <w:p w14:paraId="4ECA2707" w14:textId="77777777" w:rsidR="00000000" w:rsidRDefault="00047014">
      <w:pPr>
        <w:pStyle w:val="ac"/>
        <w:bidi/>
        <w:rPr>
          <w:rFonts w:hint="cs"/>
          <w:rtl/>
        </w:rPr>
      </w:pPr>
      <w:r>
        <w:rPr>
          <w:rFonts w:hint="cs"/>
          <w:rtl/>
        </w:rPr>
        <w:t xml:space="preserve">בעד ההסתייגות </w:t>
      </w:r>
      <w:r>
        <w:rPr>
          <w:rtl/>
        </w:rPr>
        <w:t>–</w:t>
      </w:r>
      <w:r>
        <w:rPr>
          <w:rFonts w:hint="cs"/>
          <w:rtl/>
        </w:rPr>
        <w:t xml:space="preserve"> 4</w:t>
      </w:r>
    </w:p>
    <w:p w14:paraId="3C482803" w14:textId="77777777" w:rsidR="00000000" w:rsidRDefault="00047014">
      <w:pPr>
        <w:pStyle w:val="ac"/>
        <w:bidi/>
        <w:rPr>
          <w:rFonts w:hint="cs"/>
          <w:rtl/>
        </w:rPr>
      </w:pPr>
      <w:r>
        <w:rPr>
          <w:rFonts w:hint="cs"/>
          <w:rtl/>
        </w:rPr>
        <w:t xml:space="preserve">נגד </w:t>
      </w:r>
      <w:r>
        <w:rPr>
          <w:rtl/>
        </w:rPr>
        <w:t>–</w:t>
      </w:r>
      <w:r>
        <w:rPr>
          <w:rFonts w:hint="cs"/>
          <w:rtl/>
        </w:rPr>
        <w:t xml:space="preserve"> 34</w:t>
      </w:r>
    </w:p>
    <w:p w14:paraId="3733C738" w14:textId="77777777" w:rsidR="00000000" w:rsidRDefault="00047014">
      <w:pPr>
        <w:pStyle w:val="ac"/>
        <w:bidi/>
        <w:rPr>
          <w:rFonts w:hint="cs"/>
          <w:rtl/>
        </w:rPr>
      </w:pPr>
      <w:r>
        <w:rPr>
          <w:rFonts w:hint="cs"/>
          <w:rtl/>
        </w:rPr>
        <w:t>נמנעים - אין</w:t>
      </w:r>
    </w:p>
    <w:p w14:paraId="586E77CC" w14:textId="77777777" w:rsidR="00000000" w:rsidRDefault="00047014">
      <w:pPr>
        <w:pStyle w:val="ad"/>
        <w:bidi/>
        <w:rPr>
          <w:rFonts w:hint="cs"/>
          <w:rtl/>
        </w:rPr>
      </w:pPr>
      <w:r>
        <w:rPr>
          <w:rFonts w:hint="cs"/>
          <w:rtl/>
        </w:rPr>
        <w:t>ההסתייגות של חבר הכנסת נסים זאב לסעיף 1 לא נתקבלה.</w:t>
      </w:r>
    </w:p>
    <w:p w14:paraId="20F6BFC0" w14:textId="77777777" w:rsidR="00000000" w:rsidRDefault="00047014">
      <w:pPr>
        <w:pStyle w:val="a0"/>
        <w:rPr>
          <w:rFonts w:hint="cs"/>
          <w:rtl/>
        </w:rPr>
      </w:pPr>
    </w:p>
    <w:p w14:paraId="3526FF25" w14:textId="77777777" w:rsidR="00000000" w:rsidRDefault="00047014">
      <w:pPr>
        <w:pStyle w:val="af1"/>
        <w:rPr>
          <w:rtl/>
        </w:rPr>
      </w:pPr>
      <w:r>
        <w:rPr>
          <w:rFonts w:hint="eastAsia"/>
          <w:rtl/>
        </w:rPr>
        <w:t>היו</w:t>
      </w:r>
      <w:r>
        <w:rPr>
          <w:rtl/>
        </w:rPr>
        <w:t>"ר ראובן ריבלין:</w:t>
      </w:r>
    </w:p>
    <w:p w14:paraId="3416F27A" w14:textId="77777777" w:rsidR="00000000" w:rsidRDefault="00047014">
      <w:pPr>
        <w:pStyle w:val="a0"/>
        <w:rPr>
          <w:rFonts w:hint="cs"/>
          <w:rtl/>
        </w:rPr>
      </w:pPr>
    </w:p>
    <w:p w14:paraId="6F610976" w14:textId="77777777" w:rsidR="00000000" w:rsidRDefault="00047014">
      <w:pPr>
        <w:pStyle w:val="a0"/>
        <w:rPr>
          <w:rFonts w:hint="cs"/>
          <w:rtl/>
        </w:rPr>
      </w:pPr>
      <w:r>
        <w:rPr>
          <w:rFonts w:hint="cs"/>
          <w:rtl/>
        </w:rPr>
        <w:t>בעד ארבעה, 34 נגד, אין נמנעים. ההסתייגות לא נתקבלה. חבר הכנסת רשף חן, להצביע בסעיף   2? להוריד. נסים זאב, להצביע בסעיף 2?</w:t>
      </w:r>
    </w:p>
    <w:p w14:paraId="78B4D738" w14:textId="77777777" w:rsidR="00000000" w:rsidRDefault="00047014">
      <w:pPr>
        <w:pStyle w:val="a0"/>
        <w:rPr>
          <w:rFonts w:hint="cs"/>
          <w:rtl/>
        </w:rPr>
      </w:pPr>
    </w:p>
    <w:p w14:paraId="4CB17A27" w14:textId="77777777" w:rsidR="00000000" w:rsidRDefault="00047014">
      <w:pPr>
        <w:pStyle w:val="af0"/>
        <w:rPr>
          <w:rtl/>
        </w:rPr>
      </w:pPr>
      <w:r>
        <w:rPr>
          <w:rFonts w:hint="eastAsia"/>
          <w:rtl/>
        </w:rPr>
        <w:t>נסים</w:t>
      </w:r>
      <w:r>
        <w:rPr>
          <w:rtl/>
        </w:rPr>
        <w:t xml:space="preserve"> זאב (ש"ס</w:t>
      </w:r>
      <w:r>
        <w:rPr>
          <w:rtl/>
        </w:rPr>
        <w:t>):</w:t>
      </w:r>
    </w:p>
    <w:p w14:paraId="4FA7F8EB" w14:textId="77777777" w:rsidR="00000000" w:rsidRDefault="00047014">
      <w:pPr>
        <w:pStyle w:val="a0"/>
        <w:rPr>
          <w:rFonts w:hint="cs"/>
          <w:rtl/>
        </w:rPr>
      </w:pPr>
    </w:p>
    <w:p w14:paraId="7A052589" w14:textId="77777777" w:rsidR="00000000" w:rsidRDefault="00047014">
      <w:pPr>
        <w:pStyle w:val="a0"/>
        <w:rPr>
          <w:rFonts w:hint="cs"/>
          <w:rtl/>
        </w:rPr>
      </w:pPr>
      <w:r>
        <w:rPr>
          <w:rFonts w:hint="cs"/>
          <w:rtl/>
        </w:rPr>
        <w:t>מורידים אותי גם ככה.</w:t>
      </w:r>
    </w:p>
    <w:p w14:paraId="327DF4A1" w14:textId="77777777" w:rsidR="00000000" w:rsidRDefault="00047014">
      <w:pPr>
        <w:pStyle w:val="a0"/>
        <w:rPr>
          <w:rFonts w:hint="cs"/>
          <w:rtl/>
        </w:rPr>
      </w:pPr>
    </w:p>
    <w:p w14:paraId="251E81B5" w14:textId="77777777" w:rsidR="00000000" w:rsidRDefault="00047014">
      <w:pPr>
        <w:pStyle w:val="af1"/>
        <w:rPr>
          <w:rtl/>
        </w:rPr>
      </w:pPr>
      <w:r>
        <w:rPr>
          <w:rFonts w:hint="eastAsia"/>
          <w:rtl/>
        </w:rPr>
        <w:t>היו</w:t>
      </w:r>
      <w:r>
        <w:rPr>
          <w:rtl/>
        </w:rPr>
        <w:t>"ר ראובן ריבלין:</w:t>
      </w:r>
    </w:p>
    <w:p w14:paraId="1E62BF98" w14:textId="77777777" w:rsidR="00000000" w:rsidRDefault="00047014">
      <w:pPr>
        <w:pStyle w:val="a0"/>
        <w:rPr>
          <w:rFonts w:hint="cs"/>
          <w:rtl/>
        </w:rPr>
      </w:pPr>
    </w:p>
    <w:p w14:paraId="4D5CDE98" w14:textId="77777777" w:rsidR="00000000" w:rsidRDefault="00047014">
      <w:pPr>
        <w:pStyle w:val="a0"/>
        <w:rPr>
          <w:rFonts w:hint="cs"/>
          <w:rtl/>
        </w:rPr>
      </w:pPr>
      <w:r>
        <w:rPr>
          <w:rFonts w:hint="cs"/>
          <w:rtl/>
        </w:rPr>
        <w:t xml:space="preserve">מוותר. גפני? </w:t>
      </w:r>
      <w:r>
        <w:rPr>
          <w:rtl/>
        </w:rPr>
        <w:t>–</w:t>
      </w:r>
      <w:r>
        <w:rPr>
          <w:rFonts w:hint="cs"/>
          <w:rtl/>
        </w:rPr>
        <w:t xml:space="preserve"> מוותר; חברי הכנסת איתן ונסים זאב </w:t>
      </w:r>
      <w:r>
        <w:rPr>
          <w:rtl/>
        </w:rPr>
        <w:t>–</w:t>
      </w:r>
      <w:r>
        <w:rPr>
          <w:rFonts w:hint="cs"/>
          <w:rtl/>
        </w:rPr>
        <w:t xml:space="preserve"> מוותרים; חברי הכנסת גלאון, אתי לבני, יולי תמיר ורשף חן </w:t>
      </w:r>
      <w:r>
        <w:rPr>
          <w:rtl/>
        </w:rPr>
        <w:t>–</w:t>
      </w:r>
      <w:r>
        <w:rPr>
          <w:rFonts w:hint="cs"/>
          <w:rtl/>
        </w:rPr>
        <w:t xml:space="preserve"> מבטלים; תודה רבה. סעיף 3 - חבר הכנסת גפני - מבטל.</w:t>
      </w:r>
    </w:p>
    <w:p w14:paraId="7ED445C8" w14:textId="77777777" w:rsidR="00000000" w:rsidRDefault="00047014">
      <w:pPr>
        <w:pStyle w:val="a0"/>
        <w:rPr>
          <w:rFonts w:hint="cs"/>
          <w:rtl/>
        </w:rPr>
      </w:pPr>
    </w:p>
    <w:p w14:paraId="3085FE52" w14:textId="77777777" w:rsidR="00000000" w:rsidRDefault="00047014">
      <w:pPr>
        <w:pStyle w:val="a0"/>
        <w:rPr>
          <w:rFonts w:hint="cs"/>
          <w:rtl/>
        </w:rPr>
      </w:pPr>
      <w:r>
        <w:rPr>
          <w:rFonts w:hint="cs"/>
          <w:rtl/>
        </w:rPr>
        <w:t xml:space="preserve">ובכן רבותי, אין הסתייגויות לסעיפים 2, 3, לכן נצביע </w:t>
      </w:r>
      <w:r>
        <w:rPr>
          <w:rFonts w:hint="cs"/>
          <w:rtl/>
        </w:rPr>
        <w:t>על סעיפים 1,2,3 ועד בכלל, כהצעת הוועדה. מי בעד? מי נגד?</w:t>
      </w:r>
    </w:p>
    <w:p w14:paraId="1F7A6296" w14:textId="77777777" w:rsidR="00000000" w:rsidRDefault="00047014">
      <w:pPr>
        <w:pStyle w:val="ab"/>
        <w:bidi/>
        <w:rPr>
          <w:rFonts w:hint="cs"/>
          <w:rtl/>
        </w:rPr>
      </w:pPr>
    </w:p>
    <w:p w14:paraId="3524E351" w14:textId="77777777" w:rsidR="00000000" w:rsidRDefault="00047014">
      <w:pPr>
        <w:pStyle w:val="ab"/>
        <w:bidi/>
        <w:rPr>
          <w:rFonts w:hint="cs"/>
          <w:rtl/>
        </w:rPr>
      </w:pPr>
      <w:r>
        <w:rPr>
          <w:rFonts w:hint="cs"/>
          <w:rtl/>
        </w:rPr>
        <w:t>הצבעה מס' 44</w:t>
      </w:r>
    </w:p>
    <w:p w14:paraId="6331778F" w14:textId="77777777" w:rsidR="00000000" w:rsidRDefault="00047014">
      <w:pPr>
        <w:pStyle w:val="a0"/>
        <w:rPr>
          <w:rFonts w:hint="cs"/>
          <w:rtl/>
        </w:rPr>
      </w:pPr>
    </w:p>
    <w:p w14:paraId="7BC4A0AE" w14:textId="77777777" w:rsidR="00000000" w:rsidRDefault="00047014">
      <w:pPr>
        <w:pStyle w:val="ac"/>
        <w:bidi/>
        <w:rPr>
          <w:rFonts w:hint="cs"/>
          <w:rtl/>
        </w:rPr>
      </w:pPr>
      <w:r>
        <w:rPr>
          <w:rFonts w:hint="cs"/>
          <w:rtl/>
        </w:rPr>
        <w:t xml:space="preserve">בעד סעיפים 1-3, כהצעת הוועדה </w:t>
      </w:r>
      <w:r>
        <w:rPr>
          <w:rtl/>
        </w:rPr>
        <w:t>–</w:t>
      </w:r>
      <w:r>
        <w:rPr>
          <w:rFonts w:hint="cs"/>
          <w:rtl/>
        </w:rPr>
        <w:t xml:space="preserve"> 44</w:t>
      </w:r>
    </w:p>
    <w:p w14:paraId="41553D74"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7E2369EC"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2FA37A52" w14:textId="77777777" w:rsidR="00000000" w:rsidRDefault="00047014">
      <w:pPr>
        <w:pStyle w:val="ad"/>
        <w:bidi/>
        <w:rPr>
          <w:rFonts w:hint="cs"/>
          <w:rtl/>
        </w:rPr>
      </w:pPr>
      <w:r>
        <w:rPr>
          <w:rFonts w:hint="cs"/>
          <w:rtl/>
        </w:rPr>
        <w:t>סעיפים 1-3, כהצעת הוועדה, נתקבלו.</w:t>
      </w:r>
    </w:p>
    <w:p w14:paraId="2D9871BC" w14:textId="77777777" w:rsidR="00000000" w:rsidRDefault="00047014">
      <w:pPr>
        <w:pStyle w:val="af1"/>
        <w:rPr>
          <w:rFonts w:hint="cs"/>
          <w:rtl/>
        </w:rPr>
      </w:pPr>
    </w:p>
    <w:p w14:paraId="4C4FF9E2" w14:textId="77777777" w:rsidR="00000000" w:rsidRDefault="00047014">
      <w:pPr>
        <w:pStyle w:val="af1"/>
        <w:rPr>
          <w:rtl/>
        </w:rPr>
      </w:pPr>
      <w:r>
        <w:rPr>
          <w:rFonts w:hint="eastAsia"/>
          <w:rtl/>
        </w:rPr>
        <w:t>היו</w:t>
      </w:r>
      <w:r>
        <w:rPr>
          <w:rtl/>
        </w:rPr>
        <w:t>"ר ראובן ריבלין:</w:t>
      </w:r>
    </w:p>
    <w:p w14:paraId="333242F8" w14:textId="77777777" w:rsidR="00000000" w:rsidRDefault="00047014">
      <w:pPr>
        <w:pStyle w:val="a0"/>
        <w:rPr>
          <w:rFonts w:hint="cs"/>
          <w:rtl/>
        </w:rPr>
      </w:pPr>
    </w:p>
    <w:p w14:paraId="2A400534" w14:textId="77777777" w:rsidR="00000000" w:rsidRDefault="00047014">
      <w:pPr>
        <w:pStyle w:val="a0"/>
        <w:rPr>
          <w:rFonts w:hint="cs"/>
          <w:rtl/>
        </w:rPr>
      </w:pPr>
      <w:r>
        <w:rPr>
          <w:rFonts w:hint="cs"/>
          <w:rtl/>
        </w:rPr>
        <w:t>44 בעד, אין מתנגדים, נמנע אחד. אני קובע שסעיפים 1-3 נתקבלו על-ידי הכנסת. ר</w:t>
      </w:r>
      <w:r>
        <w:rPr>
          <w:rFonts w:hint="cs"/>
          <w:rtl/>
        </w:rPr>
        <w:t>בותי חברי הכנסת, אנחנו מצביעים לשם החוק.</w:t>
      </w:r>
    </w:p>
    <w:p w14:paraId="75145EF3" w14:textId="77777777" w:rsidR="00000000" w:rsidRDefault="00047014">
      <w:pPr>
        <w:pStyle w:val="a0"/>
        <w:rPr>
          <w:rFonts w:hint="cs"/>
          <w:rtl/>
        </w:rPr>
      </w:pPr>
    </w:p>
    <w:p w14:paraId="298B7FEC" w14:textId="77777777" w:rsidR="00000000" w:rsidRDefault="00047014">
      <w:pPr>
        <w:pStyle w:val="ab"/>
        <w:bidi/>
        <w:rPr>
          <w:rFonts w:hint="cs"/>
          <w:rtl/>
        </w:rPr>
      </w:pPr>
      <w:r>
        <w:rPr>
          <w:rFonts w:hint="cs"/>
          <w:rtl/>
        </w:rPr>
        <w:t>הצבעה מס' 45</w:t>
      </w:r>
    </w:p>
    <w:p w14:paraId="67B74D16" w14:textId="77777777" w:rsidR="00000000" w:rsidRDefault="00047014">
      <w:pPr>
        <w:pStyle w:val="a0"/>
        <w:rPr>
          <w:rFonts w:hint="cs"/>
          <w:rtl/>
        </w:rPr>
      </w:pPr>
    </w:p>
    <w:p w14:paraId="7E152259" w14:textId="77777777" w:rsidR="00000000" w:rsidRDefault="00047014">
      <w:pPr>
        <w:pStyle w:val="ac"/>
        <w:bidi/>
        <w:rPr>
          <w:rFonts w:hint="cs"/>
          <w:rtl/>
        </w:rPr>
      </w:pPr>
      <w:r>
        <w:rPr>
          <w:rFonts w:hint="cs"/>
          <w:rtl/>
        </w:rPr>
        <w:t xml:space="preserve">בעד שם החוק </w:t>
      </w:r>
      <w:r>
        <w:rPr>
          <w:rtl/>
        </w:rPr>
        <w:t>–</w:t>
      </w:r>
      <w:r>
        <w:rPr>
          <w:rFonts w:hint="cs"/>
          <w:rtl/>
        </w:rPr>
        <w:t xml:space="preserve"> 45</w:t>
      </w:r>
    </w:p>
    <w:p w14:paraId="0BD3BCFA"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5505740C"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4D41D729" w14:textId="77777777" w:rsidR="00000000" w:rsidRDefault="00047014">
      <w:pPr>
        <w:pStyle w:val="ad"/>
        <w:bidi/>
        <w:rPr>
          <w:rFonts w:hint="cs"/>
          <w:rtl/>
        </w:rPr>
      </w:pPr>
      <w:r>
        <w:rPr>
          <w:rFonts w:hint="cs"/>
          <w:rtl/>
        </w:rPr>
        <w:t>שם החוק נתקבל.</w:t>
      </w:r>
    </w:p>
    <w:p w14:paraId="71E821D3" w14:textId="77777777" w:rsidR="00000000" w:rsidRDefault="00047014">
      <w:pPr>
        <w:pStyle w:val="a0"/>
        <w:rPr>
          <w:rFonts w:hint="cs"/>
          <w:rtl/>
        </w:rPr>
      </w:pPr>
    </w:p>
    <w:p w14:paraId="71668500" w14:textId="77777777" w:rsidR="00000000" w:rsidRDefault="00047014">
      <w:pPr>
        <w:pStyle w:val="af1"/>
        <w:rPr>
          <w:rtl/>
        </w:rPr>
      </w:pPr>
      <w:r>
        <w:rPr>
          <w:rFonts w:hint="eastAsia"/>
          <w:rtl/>
        </w:rPr>
        <w:t>היו</w:t>
      </w:r>
      <w:r>
        <w:rPr>
          <w:rtl/>
        </w:rPr>
        <w:t>"ר ראובן ריבלין:</w:t>
      </w:r>
    </w:p>
    <w:p w14:paraId="050939D4" w14:textId="77777777" w:rsidR="00000000" w:rsidRDefault="00047014">
      <w:pPr>
        <w:pStyle w:val="a0"/>
        <w:rPr>
          <w:rFonts w:hint="cs"/>
          <w:rtl/>
        </w:rPr>
      </w:pPr>
    </w:p>
    <w:p w14:paraId="4DFC31FD" w14:textId="77777777" w:rsidR="00000000" w:rsidRDefault="00047014">
      <w:pPr>
        <w:pStyle w:val="a0"/>
        <w:rPr>
          <w:rFonts w:hint="cs"/>
          <w:rtl/>
        </w:rPr>
      </w:pPr>
      <w:r>
        <w:rPr>
          <w:rFonts w:hint="cs"/>
          <w:rtl/>
        </w:rPr>
        <w:t xml:space="preserve">45 בעד, אין מתנגדים, נמנע אחד. אני קובע ששם החוק התקבל. רבותי, החוק עבר בקריאה שנייה. </w:t>
      </w:r>
    </w:p>
    <w:p w14:paraId="5F1684AF" w14:textId="77777777" w:rsidR="00000000" w:rsidRDefault="00047014">
      <w:pPr>
        <w:pStyle w:val="a0"/>
        <w:rPr>
          <w:rFonts w:hint="cs"/>
          <w:rtl/>
        </w:rPr>
      </w:pPr>
    </w:p>
    <w:p w14:paraId="7DED1C3D" w14:textId="77777777" w:rsidR="00000000" w:rsidRDefault="00047014">
      <w:pPr>
        <w:pStyle w:val="a0"/>
        <w:rPr>
          <w:rFonts w:hint="cs"/>
          <w:rtl/>
        </w:rPr>
      </w:pPr>
      <w:r>
        <w:rPr>
          <w:rFonts w:hint="cs"/>
          <w:rtl/>
        </w:rPr>
        <w:t>אנחנו עוברים להצבעה בקריאה שלישית. נא</w:t>
      </w:r>
      <w:r>
        <w:rPr>
          <w:rFonts w:hint="cs"/>
          <w:rtl/>
        </w:rPr>
        <w:t xml:space="preserve"> להצביע. מי בעד? מי נגד? מי נמנע?</w:t>
      </w:r>
    </w:p>
    <w:p w14:paraId="0C615B3B" w14:textId="77777777" w:rsidR="00000000" w:rsidRDefault="00047014">
      <w:pPr>
        <w:pStyle w:val="a0"/>
        <w:rPr>
          <w:rFonts w:hint="cs"/>
          <w:rtl/>
        </w:rPr>
      </w:pPr>
    </w:p>
    <w:p w14:paraId="0DF59EB5" w14:textId="77777777" w:rsidR="00000000" w:rsidRDefault="00047014">
      <w:pPr>
        <w:pStyle w:val="ab"/>
        <w:bidi/>
        <w:rPr>
          <w:rFonts w:hint="cs"/>
          <w:rtl/>
        </w:rPr>
      </w:pPr>
      <w:r>
        <w:rPr>
          <w:rFonts w:hint="cs"/>
          <w:rtl/>
        </w:rPr>
        <w:t>הצבעה מס' 46</w:t>
      </w:r>
    </w:p>
    <w:p w14:paraId="22D6490B" w14:textId="77777777" w:rsidR="00000000" w:rsidRDefault="00047014">
      <w:pPr>
        <w:pStyle w:val="a0"/>
        <w:rPr>
          <w:rFonts w:hint="cs"/>
          <w:rtl/>
        </w:rPr>
      </w:pPr>
    </w:p>
    <w:p w14:paraId="11BCE2D2" w14:textId="77777777" w:rsidR="00000000" w:rsidRDefault="00047014">
      <w:pPr>
        <w:pStyle w:val="ac"/>
        <w:bidi/>
        <w:rPr>
          <w:rFonts w:hint="cs"/>
          <w:rtl/>
        </w:rPr>
      </w:pPr>
      <w:r>
        <w:rPr>
          <w:rFonts w:hint="cs"/>
          <w:rtl/>
        </w:rPr>
        <w:t xml:space="preserve">בעד החוק </w:t>
      </w:r>
      <w:r>
        <w:rPr>
          <w:rtl/>
        </w:rPr>
        <w:t>–</w:t>
      </w:r>
      <w:r>
        <w:rPr>
          <w:rFonts w:hint="cs"/>
          <w:rtl/>
        </w:rPr>
        <w:t xml:space="preserve"> 46</w:t>
      </w:r>
    </w:p>
    <w:p w14:paraId="16565221"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08998C8A"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05B147BA" w14:textId="77777777" w:rsidR="00000000" w:rsidRDefault="00047014">
      <w:pPr>
        <w:pStyle w:val="ad"/>
        <w:bidi/>
        <w:rPr>
          <w:rFonts w:hint="cs"/>
          <w:rtl/>
        </w:rPr>
      </w:pPr>
      <w:r>
        <w:rPr>
          <w:rFonts w:hint="cs"/>
          <w:rtl/>
        </w:rPr>
        <w:t xml:space="preserve">חוק שיפוט בענייני התרת נישואין (מקרים מיוחדים וסמכות בין-לאומית) </w:t>
      </w:r>
      <w:r>
        <w:rPr>
          <w:rtl/>
        </w:rPr>
        <w:br/>
      </w:r>
      <w:r>
        <w:rPr>
          <w:rFonts w:hint="cs"/>
          <w:rtl/>
        </w:rPr>
        <w:t xml:space="preserve">(תיקוני חקיקה), התשס"ה-2005, נתקבל. </w:t>
      </w:r>
    </w:p>
    <w:p w14:paraId="7D1969E2" w14:textId="77777777" w:rsidR="00000000" w:rsidRDefault="00047014">
      <w:pPr>
        <w:pStyle w:val="a0"/>
        <w:rPr>
          <w:rFonts w:hint="cs"/>
          <w:rtl/>
        </w:rPr>
      </w:pPr>
    </w:p>
    <w:p w14:paraId="52FFEF99" w14:textId="77777777" w:rsidR="00000000" w:rsidRDefault="00047014">
      <w:pPr>
        <w:pStyle w:val="af1"/>
        <w:rPr>
          <w:rtl/>
        </w:rPr>
      </w:pPr>
      <w:r>
        <w:rPr>
          <w:rFonts w:hint="eastAsia"/>
          <w:rtl/>
        </w:rPr>
        <w:t>היו</w:t>
      </w:r>
      <w:r>
        <w:rPr>
          <w:rtl/>
        </w:rPr>
        <w:t>"ר ראובן ריבלין:</w:t>
      </w:r>
    </w:p>
    <w:p w14:paraId="3F979B05" w14:textId="77777777" w:rsidR="00000000" w:rsidRDefault="00047014">
      <w:pPr>
        <w:pStyle w:val="a0"/>
        <w:rPr>
          <w:rFonts w:hint="cs"/>
          <w:rtl/>
        </w:rPr>
      </w:pPr>
    </w:p>
    <w:p w14:paraId="3622F1DF" w14:textId="77777777" w:rsidR="00000000" w:rsidRDefault="00047014">
      <w:pPr>
        <w:pStyle w:val="a0"/>
        <w:rPr>
          <w:rFonts w:hint="cs"/>
          <w:rtl/>
        </w:rPr>
      </w:pPr>
      <w:r>
        <w:rPr>
          <w:rFonts w:hint="cs"/>
          <w:rtl/>
        </w:rPr>
        <w:t>46 בעד, אין מתנגדים ואחד נמנע. אני קובע כי החוק</w:t>
      </w:r>
      <w:r>
        <w:rPr>
          <w:rFonts w:hint="cs"/>
          <w:rtl/>
        </w:rPr>
        <w:t xml:space="preserve"> התקבל. דרך אגב, הנמנע הוא חבר הכנסת דהאמשה, אשר אינו מתערב בנושאים של בתי-הדין הרבניים, כפי שהוא מבקש שאנחנו לא נתערב בנושאים של בית-הדין השרעי. </w:t>
      </w:r>
    </w:p>
    <w:p w14:paraId="75A5D6CB" w14:textId="77777777" w:rsidR="00000000" w:rsidRDefault="00047014">
      <w:pPr>
        <w:pStyle w:val="a0"/>
        <w:rPr>
          <w:rFonts w:hint="cs"/>
          <w:rtl/>
        </w:rPr>
      </w:pPr>
    </w:p>
    <w:p w14:paraId="762E2154" w14:textId="77777777" w:rsidR="00000000" w:rsidRDefault="00047014">
      <w:pPr>
        <w:pStyle w:val="a0"/>
        <w:rPr>
          <w:rFonts w:hint="cs"/>
          <w:rtl/>
        </w:rPr>
      </w:pPr>
      <w:r>
        <w:rPr>
          <w:rFonts w:hint="cs"/>
          <w:rtl/>
        </w:rPr>
        <w:t>חבר הכנסת איתן, בשמך אני מברך את כל העושים במלאכה. אולי כאן המקום לברך את מנהלת ועדת החוקה, חוק ומשפט, אשר ע</w:t>
      </w:r>
      <w:r>
        <w:rPr>
          <w:rFonts w:hint="cs"/>
          <w:rtl/>
        </w:rPr>
        <w:t xml:space="preserve">ושה עבודה כל כך קשה, דורית ואג. לא קל לה, והיא מנהלת ועדה שבקדנציה זאת של הכנסת השש-עשרה, תחת שרביטו של חבר הכנסת איתן, עושה עבודה נפלאה. אפילו חבר הכנסת יהלום, שעושה עבודה נפלאה, אומר שכך הדבר. תודה רבה למנהלת הוועדה דורית ואג. </w:t>
      </w:r>
    </w:p>
    <w:p w14:paraId="62C18FD2" w14:textId="77777777" w:rsidR="00000000" w:rsidRDefault="00047014">
      <w:pPr>
        <w:pStyle w:val="a0"/>
        <w:rPr>
          <w:rFonts w:hint="cs"/>
          <w:rtl/>
        </w:rPr>
      </w:pPr>
    </w:p>
    <w:p w14:paraId="36B75251" w14:textId="77777777" w:rsidR="00000000" w:rsidRDefault="00047014">
      <w:pPr>
        <w:pStyle w:val="a0"/>
        <w:rPr>
          <w:rFonts w:hint="cs"/>
          <w:rtl/>
        </w:rPr>
      </w:pPr>
    </w:p>
    <w:p w14:paraId="31DDBDE6" w14:textId="77777777" w:rsidR="00000000" w:rsidRDefault="00047014">
      <w:pPr>
        <w:pStyle w:val="a0"/>
        <w:rPr>
          <w:rFonts w:hint="cs"/>
          <w:rtl/>
        </w:rPr>
      </w:pPr>
    </w:p>
    <w:p w14:paraId="22CAFD8B" w14:textId="77777777" w:rsidR="00000000" w:rsidRDefault="00047014">
      <w:pPr>
        <w:pStyle w:val="a2"/>
        <w:rPr>
          <w:rtl/>
        </w:rPr>
      </w:pPr>
    </w:p>
    <w:p w14:paraId="606D80EE" w14:textId="77777777" w:rsidR="00000000" w:rsidRDefault="00047014">
      <w:pPr>
        <w:pStyle w:val="a2"/>
        <w:rPr>
          <w:rFonts w:hint="cs"/>
          <w:rtl/>
        </w:rPr>
      </w:pPr>
      <w:bookmarkStart w:id="754" w:name="CS108193FI0108193T27_07_2005_21_55_39"/>
      <w:bookmarkStart w:id="755" w:name="_Toc110840689"/>
      <w:bookmarkEnd w:id="754"/>
      <w:r>
        <w:rPr>
          <w:rtl/>
        </w:rPr>
        <w:t xml:space="preserve">כוונת הממשלה להרוס את </w:t>
      </w:r>
      <w:r>
        <w:rPr>
          <w:rtl/>
        </w:rPr>
        <w:t>בתי</w:t>
      </w:r>
      <w:r>
        <w:rPr>
          <w:rFonts w:hint="cs"/>
          <w:rtl/>
        </w:rPr>
        <w:t xml:space="preserve"> </w:t>
      </w:r>
      <w:r>
        <w:rPr>
          <w:rtl/>
        </w:rPr>
        <w:t>גוש</w:t>
      </w:r>
      <w:r>
        <w:rPr>
          <w:rFonts w:hint="cs"/>
          <w:rtl/>
        </w:rPr>
        <w:t>-</w:t>
      </w:r>
      <w:r>
        <w:rPr>
          <w:rtl/>
        </w:rPr>
        <w:t>קטיף לאחר ההתנתקות</w:t>
      </w:r>
      <w:r>
        <w:rPr>
          <w:rFonts w:hint="cs"/>
          <w:rtl/>
        </w:rPr>
        <w:t>;</w:t>
      </w:r>
      <w:bookmarkEnd w:id="755"/>
    </w:p>
    <w:p w14:paraId="63F81695" w14:textId="77777777" w:rsidR="00000000" w:rsidRDefault="00047014">
      <w:pPr>
        <w:pStyle w:val="a0"/>
        <w:ind w:firstLine="0"/>
        <w:rPr>
          <w:rFonts w:hint="cs"/>
          <w:rtl/>
        </w:rPr>
      </w:pPr>
      <w:r>
        <w:rPr>
          <w:rtl/>
        </w:rPr>
        <w:t xml:space="preserve">["דברי הכנסת", חוב' </w:t>
      </w:r>
      <w:r>
        <w:rPr>
          <w:rFonts w:hint="cs"/>
          <w:rtl/>
        </w:rPr>
        <w:t>ל"ז</w:t>
      </w:r>
      <w:r>
        <w:rPr>
          <w:rtl/>
        </w:rPr>
        <w:t xml:space="preserve">, עמ' </w:t>
      </w:r>
      <w:r>
        <w:rPr>
          <w:rFonts w:hint="cs"/>
          <w:rtl/>
        </w:rPr>
        <w:t xml:space="preserve">    .</w:t>
      </w:r>
      <w:r>
        <w:rPr>
          <w:rtl/>
        </w:rPr>
        <w:t>]</w:t>
      </w:r>
    </w:p>
    <w:p w14:paraId="3F873017" w14:textId="77777777" w:rsidR="00000000" w:rsidRDefault="00047014">
      <w:pPr>
        <w:pStyle w:val="a2"/>
        <w:rPr>
          <w:rFonts w:hint="cs"/>
          <w:rtl/>
        </w:rPr>
      </w:pPr>
      <w:bookmarkStart w:id="756" w:name="CS112492FI0112492T28_07_2005_14_56_46"/>
      <w:bookmarkStart w:id="757" w:name="_Toc110840690"/>
      <w:bookmarkEnd w:id="756"/>
      <w:r>
        <w:rPr>
          <w:rtl/>
        </w:rPr>
        <w:t xml:space="preserve">פעילות </w:t>
      </w:r>
      <w:r>
        <w:rPr>
          <w:rFonts w:hint="cs"/>
          <w:rtl/>
        </w:rPr>
        <w:t>מ</w:t>
      </w:r>
      <w:r>
        <w:rPr>
          <w:rtl/>
        </w:rPr>
        <w:t>ערכת הב</w:t>
      </w:r>
      <w:r>
        <w:rPr>
          <w:rFonts w:hint="cs"/>
          <w:rtl/>
        </w:rPr>
        <w:t>י</w:t>
      </w:r>
      <w:r>
        <w:rPr>
          <w:rtl/>
        </w:rPr>
        <w:t>טחון נוכח האירועים בגוש</w:t>
      </w:r>
      <w:r>
        <w:rPr>
          <w:rFonts w:hint="cs"/>
          <w:rtl/>
        </w:rPr>
        <w:t>-</w:t>
      </w:r>
      <w:r>
        <w:rPr>
          <w:rtl/>
        </w:rPr>
        <w:t>קטיף הקשורים להתנתקות</w:t>
      </w:r>
      <w:bookmarkEnd w:id="757"/>
      <w:r>
        <w:rPr>
          <w:rtl/>
        </w:rPr>
        <w:t xml:space="preserve"> </w:t>
      </w:r>
    </w:p>
    <w:p w14:paraId="404CB3A7" w14:textId="77777777" w:rsidR="00000000" w:rsidRDefault="00047014">
      <w:pPr>
        <w:pStyle w:val="a0"/>
        <w:ind w:firstLine="0"/>
        <w:rPr>
          <w:rFonts w:hint="cs"/>
          <w:rtl/>
        </w:rPr>
      </w:pPr>
      <w:r>
        <w:rPr>
          <w:rtl/>
        </w:rPr>
        <w:t xml:space="preserve">["דברי הכנסת", חוב' </w:t>
      </w:r>
      <w:r>
        <w:rPr>
          <w:rFonts w:hint="cs"/>
          <w:rtl/>
        </w:rPr>
        <w:t>ל"ח</w:t>
      </w:r>
      <w:r>
        <w:rPr>
          <w:rtl/>
        </w:rPr>
        <w:t xml:space="preserve">, עמ' </w:t>
      </w:r>
      <w:r>
        <w:rPr>
          <w:rFonts w:hint="cs"/>
          <w:rtl/>
        </w:rPr>
        <w:t xml:space="preserve">    .</w:t>
      </w:r>
      <w:r>
        <w:rPr>
          <w:rtl/>
        </w:rPr>
        <w:t>]</w:t>
      </w:r>
    </w:p>
    <w:p w14:paraId="5994EA94" w14:textId="77777777" w:rsidR="00000000" w:rsidRDefault="00047014">
      <w:pPr>
        <w:pStyle w:val="-0"/>
        <w:rPr>
          <w:rFonts w:hint="cs"/>
          <w:rtl/>
        </w:rPr>
      </w:pPr>
    </w:p>
    <w:p w14:paraId="40F81299" w14:textId="77777777" w:rsidR="00000000" w:rsidRDefault="00047014">
      <w:pPr>
        <w:pStyle w:val="af1"/>
        <w:rPr>
          <w:rtl/>
        </w:rPr>
      </w:pPr>
      <w:r>
        <w:rPr>
          <w:rFonts w:hint="eastAsia"/>
          <w:rtl/>
        </w:rPr>
        <w:t>היו</w:t>
      </w:r>
      <w:r>
        <w:rPr>
          <w:rtl/>
        </w:rPr>
        <w:t>"ר ראובן ריבלין:</w:t>
      </w:r>
    </w:p>
    <w:p w14:paraId="07EE4177" w14:textId="77777777" w:rsidR="00000000" w:rsidRDefault="00047014">
      <w:pPr>
        <w:pStyle w:val="a0"/>
        <w:rPr>
          <w:rFonts w:hint="cs"/>
          <w:rtl/>
        </w:rPr>
      </w:pPr>
    </w:p>
    <w:p w14:paraId="5A522974" w14:textId="77777777" w:rsidR="00000000" w:rsidRDefault="00047014">
      <w:pPr>
        <w:pStyle w:val="a0"/>
        <w:rPr>
          <w:rFonts w:hint="cs"/>
          <w:rtl/>
        </w:rPr>
      </w:pPr>
      <w:r>
        <w:rPr>
          <w:rFonts w:hint="cs"/>
          <w:rtl/>
        </w:rPr>
        <w:t>רבותי, אנחנו ממשיכים בסדר-היום. חבר הכנסת לפיד, האם את הצעות הסיכום בענ</w:t>
      </w:r>
      <w:r>
        <w:rPr>
          <w:rFonts w:hint="cs"/>
          <w:rtl/>
        </w:rPr>
        <w:t>יין ההתנתקות אתה מסכים שנדחה ליום אחר?</w:t>
      </w:r>
    </w:p>
    <w:p w14:paraId="1D0D1BF6" w14:textId="77777777" w:rsidR="00000000" w:rsidRDefault="00047014">
      <w:pPr>
        <w:pStyle w:val="a0"/>
        <w:rPr>
          <w:rFonts w:hint="cs"/>
          <w:rtl/>
        </w:rPr>
      </w:pPr>
    </w:p>
    <w:p w14:paraId="1AF67786" w14:textId="77777777" w:rsidR="00000000" w:rsidRDefault="00047014">
      <w:pPr>
        <w:pStyle w:val="af0"/>
        <w:rPr>
          <w:rtl/>
        </w:rPr>
      </w:pPr>
      <w:r>
        <w:rPr>
          <w:rFonts w:hint="eastAsia"/>
          <w:rtl/>
        </w:rPr>
        <w:t>יוסף</w:t>
      </w:r>
      <w:r>
        <w:rPr>
          <w:rtl/>
        </w:rPr>
        <w:t xml:space="preserve"> לפיד (שינוי):</w:t>
      </w:r>
    </w:p>
    <w:p w14:paraId="7C540A45" w14:textId="77777777" w:rsidR="00000000" w:rsidRDefault="00047014">
      <w:pPr>
        <w:pStyle w:val="a0"/>
        <w:rPr>
          <w:rFonts w:hint="cs"/>
          <w:rtl/>
        </w:rPr>
      </w:pPr>
    </w:p>
    <w:p w14:paraId="3F1AFAEB" w14:textId="77777777" w:rsidR="00000000" w:rsidRDefault="00047014">
      <w:pPr>
        <w:pStyle w:val="a0"/>
        <w:rPr>
          <w:rFonts w:hint="cs"/>
          <w:rtl/>
        </w:rPr>
      </w:pPr>
      <w:r>
        <w:rPr>
          <w:rFonts w:hint="cs"/>
          <w:rtl/>
        </w:rPr>
        <w:t xml:space="preserve">לא. </w:t>
      </w:r>
    </w:p>
    <w:p w14:paraId="0918DAF9" w14:textId="77777777" w:rsidR="00000000" w:rsidRDefault="00047014">
      <w:pPr>
        <w:pStyle w:val="a0"/>
        <w:rPr>
          <w:rFonts w:hint="cs"/>
          <w:rtl/>
        </w:rPr>
      </w:pPr>
    </w:p>
    <w:p w14:paraId="19952E84" w14:textId="77777777" w:rsidR="00000000" w:rsidRDefault="00047014">
      <w:pPr>
        <w:pStyle w:val="af1"/>
        <w:rPr>
          <w:rtl/>
        </w:rPr>
      </w:pPr>
      <w:r>
        <w:rPr>
          <w:rFonts w:hint="eastAsia"/>
          <w:rtl/>
        </w:rPr>
        <w:t>היו</w:t>
      </w:r>
      <w:r>
        <w:rPr>
          <w:rtl/>
        </w:rPr>
        <w:t>"ר ראובן ריבלין:</w:t>
      </w:r>
    </w:p>
    <w:p w14:paraId="0B26504E" w14:textId="77777777" w:rsidR="00000000" w:rsidRDefault="00047014">
      <w:pPr>
        <w:pStyle w:val="a0"/>
        <w:rPr>
          <w:rFonts w:hint="cs"/>
          <w:rtl/>
        </w:rPr>
      </w:pPr>
    </w:p>
    <w:p w14:paraId="57E36559" w14:textId="77777777" w:rsidR="00000000" w:rsidRDefault="00047014">
      <w:pPr>
        <w:pStyle w:val="a0"/>
        <w:rPr>
          <w:rFonts w:hint="cs"/>
          <w:rtl/>
        </w:rPr>
      </w:pPr>
      <w:r>
        <w:rPr>
          <w:rFonts w:hint="cs"/>
          <w:rtl/>
        </w:rPr>
        <w:t xml:space="preserve">ובכן, הצעת סיכום של סיעת הליכוד, בבקשה. </w:t>
      </w:r>
    </w:p>
    <w:p w14:paraId="49B3FD32" w14:textId="77777777" w:rsidR="00000000" w:rsidRDefault="00047014">
      <w:pPr>
        <w:pStyle w:val="a0"/>
        <w:rPr>
          <w:rFonts w:hint="cs"/>
          <w:rtl/>
        </w:rPr>
      </w:pPr>
    </w:p>
    <w:p w14:paraId="1905364B" w14:textId="77777777" w:rsidR="00000000" w:rsidRDefault="00047014">
      <w:pPr>
        <w:pStyle w:val="af0"/>
        <w:rPr>
          <w:rtl/>
        </w:rPr>
      </w:pPr>
      <w:r>
        <w:rPr>
          <w:rFonts w:hint="eastAsia"/>
          <w:rtl/>
        </w:rPr>
        <w:t>גדעון</w:t>
      </w:r>
      <w:r>
        <w:rPr>
          <w:rtl/>
        </w:rPr>
        <w:t xml:space="preserve"> סער (הליכוד):</w:t>
      </w:r>
    </w:p>
    <w:p w14:paraId="78008787" w14:textId="77777777" w:rsidR="00000000" w:rsidRDefault="00047014">
      <w:pPr>
        <w:pStyle w:val="a0"/>
        <w:rPr>
          <w:rFonts w:hint="cs"/>
          <w:rtl/>
        </w:rPr>
      </w:pPr>
    </w:p>
    <w:p w14:paraId="475C2D4B" w14:textId="77777777" w:rsidR="00000000" w:rsidRDefault="00047014">
      <w:pPr>
        <w:pStyle w:val="a0"/>
        <w:rPr>
          <w:rFonts w:hint="cs"/>
          <w:rtl/>
        </w:rPr>
      </w:pPr>
      <w:r>
        <w:rPr>
          <w:rFonts w:hint="cs"/>
          <w:rtl/>
        </w:rPr>
        <w:t xml:space="preserve">יש לנו הצעה חדשה. </w:t>
      </w:r>
    </w:p>
    <w:p w14:paraId="36427BC6" w14:textId="77777777" w:rsidR="00000000" w:rsidRDefault="00047014">
      <w:pPr>
        <w:pStyle w:val="a0"/>
        <w:rPr>
          <w:rFonts w:hint="cs"/>
          <w:rtl/>
        </w:rPr>
      </w:pPr>
    </w:p>
    <w:p w14:paraId="2F93397E" w14:textId="77777777" w:rsidR="00000000" w:rsidRDefault="00047014">
      <w:pPr>
        <w:pStyle w:val="af1"/>
        <w:rPr>
          <w:rtl/>
        </w:rPr>
      </w:pPr>
      <w:r>
        <w:rPr>
          <w:rFonts w:hint="eastAsia"/>
          <w:rtl/>
        </w:rPr>
        <w:t>היו</w:t>
      </w:r>
      <w:r>
        <w:rPr>
          <w:rtl/>
        </w:rPr>
        <w:t>"ר ראובן ריבלין:</w:t>
      </w:r>
    </w:p>
    <w:p w14:paraId="3E115317" w14:textId="77777777" w:rsidR="00000000" w:rsidRDefault="00047014">
      <w:pPr>
        <w:pStyle w:val="a0"/>
        <w:rPr>
          <w:rFonts w:hint="cs"/>
          <w:rtl/>
        </w:rPr>
      </w:pPr>
    </w:p>
    <w:p w14:paraId="39AD7BA9" w14:textId="77777777" w:rsidR="00000000" w:rsidRDefault="00047014">
      <w:pPr>
        <w:pStyle w:val="a0"/>
        <w:rPr>
          <w:rFonts w:hint="cs"/>
          <w:rtl/>
        </w:rPr>
      </w:pPr>
      <w:r>
        <w:rPr>
          <w:rFonts w:hint="cs"/>
          <w:rtl/>
        </w:rPr>
        <w:t>נא להביא לי את נוסחה. בינתיים הצעת סיכום מטעם סיעת ש"ס. חבר הכנסת</w:t>
      </w:r>
      <w:r>
        <w:rPr>
          <w:rFonts w:hint="cs"/>
          <w:rtl/>
        </w:rPr>
        <w:t xml:space="preserve"> דוד אזולאי, בבקשה. </w:t>
      </w:r>
    </w:p>
    <w:p w14:paraId="4F6DE839" w14:textId="77777777" w:rsidR="00000000" w:rsidRDefault="00047014">
      <w:pPr>
        <w:pStyle w:val="a0"/>
        <w:rPr>
          <w:rFonts w:hint="cs"/>
          <w:rtl/>
        </w:rPr>
      </w:pPr>
    </w:p>
    <w:p w14:paraId="4672A6C7" w14:textId="77777777" w:rsidR="00000000" w:rsidRDefault="00047014">
      <w:pPr>
        <w:pStyle w:val="a"/>
        <w:rPr>
          <w:rtl/>
        </w:rPr>
      </w:pPr>
      <w:bookmarkStart w:id="758" w:name="FS000000483T27_07_2005_21_56_01"/>
      <w:bookmarkStart w:id="759" w:name="_Toc110840691"/>
      <w:bookmarkEnd w:id="758"/>
      <w:r>
        <w:rPr>
          <w:rFonts w:hint="eastAsia"/>
          <w:rtl/>
        </w:rPr>
        <w:t>דוד</w:t>
      </w:r>
      <w:r>
        <w:rPr>
          <w:rtl/>
        </w:rPr>
        <w:t xml:space="preserve"> אזולאי (ש"ס):</w:t>
      </w:r>
      <w:bookmarkEnd w:id="759"/>
    </w:p>
    <w:p w14:paraId="3774F27D" w14:textId="77777777" w:rsidR="00000000" w:rsidRDefault="00047014">
      <w:pPr>
        <w:pStyle w:val="a0"/>
        <w:rPr>
          <w:rFonts w:hint="cs"/>
          <w:rtl/>
        </w:rPr>
      </w:pPr>
    </w:p>
    <w:p w14:paraId="1C878938" w14:textId="77777777" w:rsidR="00000000" w:rsidRDefault="00047014">
      <w:pPr>
        <w:pStyle w:val="a0"/>
        <w:rPr>
          <w:rFonts w:hint="cs"/>
          <w:rtl/>
        </w:rPr>
      </w:pPr>
      <w:r>
        <w:rPr>
          <w:rFonts w:hint="cs"/>
          <w:rtl/>
        </w:rPr>
        <w:t xml:space="preserve">אדוני היושב-ראש, עמיתי חברי הכנסת, הצעת סיכום מטעם סיעת ש"ס בדיון על ההתנתקות. </w:t>
      </w:r>
    </w:p>
    <w:p w14:paraId="16A7DAB9" w14:textId="77777777" w:rsidR="00000000" w:rsidRDefault="00047014">
      <w:pPr>
        <w:pStyle w:val="a0"/>
        <w:rPr>
          <w:rFonts w:hint="cs"/>
          <w:rtl/>
        </w:rPr>
      </w:pPr>
    </w:p>
    <w:p w14:paraId="407EB995" w14:textId="77777777" w:rsidR="00000000" w:rsidRDefault="00047014">
      <w:pPr>
        <w:pStyle w:val="a0"/>
        <w:rPr>
          <w:rFonts w:hint="cs"/>
          <w:rtl/>
        </w:rPr>
      </w:pPr>
      <w:r>
        <w:rPr>
          <w:rFonts w:hint="cs"/>
          <w:rtl/>
        </w:rPr>
        <w:t>הכנסת היום כואבת ודומעת. הכנסת קובעת, כי גירושם של יהודי חבל גוש-קטיף וצפון השומרון הוא מעשה נמהר ומסוכן, ועל כולם לשאת תפילה לבורא עו</w:t>
      </w:r>
      <w:r>
        <w:rPr>
          <w:rFonts w:hint="cs"/>
          <w:rtl/>
        </w:rPr>
        <w:t xml:space="preserve">לם שצעד זה לא יגרום, חלילה, לאסונות. </w:t>
      </w:r>
    </w:p>
    <w:p w14:paraId="58A262D1" w14:textId="77777777" w:rsidR="00000000" w:rsidRDefault="00047014">
      <w:pPr>
        <w:pStyle w:val="a0"/>
        <w:rPr>
          <w:rFonts w:hint="cs"/>
          <w:rtl/>
        </w:rPr>
      </w:pPr>
    </w:p>
    <w:p w14:paraId="68B5D606" w14:textId="77777777" w:rsidR="00000000" w:rsidRDefault="00047014">
      <w:pPr>
        <w:pStyle w:val="a0"/>
        <w:rPr>
          <w:rFonts w:hint="cs"/>
          <w:rtl/>
        </w:rPr>
      </w:pPr>
      <w:r>
        <w:rPr>
          <w:rFonts w:hint="cs"/>
          <w:rtl/>
        </w:rPr>
        <w:t xml:space="preserve">הכנסת מחזקת את ידי המתיישבים, אשר במשך שנים מהווים את חוד החנית מול פעולות טרור, ואחזו בחבל ארץ זה תוך גילויי הקרבה ומסירות, ועתה ניצבים בפני הרס מפעל חייהם. הכנסת מקווה שיצליחו להתגבר על השבר הנורא. </w:t>
      </w:r>
    </w:p>
    <w:p w14:paraId="22E085D0" w14:textId="77777777" w:rsidR="00000000" w:rsidRDefault="00047014">
      <w:pPr>
        <w:pStyle w:val="a0"/>
        <w:rPr>
          <w:rFonts w:hint="cs"/>
          <w:rtl/>
        </w:rPr>
      </w:pPr>
    </w:p>
    <w:p w14:paraId="1A7A4A0A" w14:textId="77777777" w:rsidR="00000000" w:rsidRDefault="00047014">
      <w:pPr>
        <w:pStyle w:val="a0"/>
        <w:rPr>
          <w:rFonts w:hint="cs"/>
          <w:rtl/>
        </w:rPr>
      </w:pPr>
      <w:r>
        <w:rPr>
          <w:rFonts w:hint="cs"/>
          <w:rtl/>
        </w:rPr>
        <w:t>הכנסת קוראת לממ</w:t>
      </w:r>
      <w:r>
        <w:rPr>
          <w:rFonts w:hint="cs"/>
          <w:rtl/>
        </w:rPr>
        <w:t xml:space="preserve">שלה שלא לנקוט שום צעדי ענישה נגד תושבי הגוש, לרבות אלה שייאבקו עד לרגע האחרון על זכותם להמשיך ולהתגורר בבתיהם. </w:t>
      </w:r>
    </w:p>
    <w:p w14:paraId="6077346D" w14:textId="77777777" w:rsidR="00000000" w:rsidRDefault="00047014">
      <w:pPr>
        <w:pStyle w:val="a0"/>
        <w:rPr>
          <w:rFonts w:hint="cs"/>
          <w:rtl/>
        </w:rPr>
      </w:pPr>
    </w:p>
    <w:p w14:paraId="58232EC9" w14:textId="77777777" w:rsidR="00000000" w:rsidRDefault="00047014">
      <w:pPr>
        <w:pStyle w:val="a0"/>
        <w:rPr>
          <w:rFonts w:hint="cs"/>
          <w:rtl/>
        </w:rPr>
      </w:pPr>
      <w:r>
        <w:rPr>
          <w:rFonts w:hint="cs"/>
          <w:rtl/>
        </w:rPr>
        <w:t xml:space="preserve">הכנסת מגנה שימוש בכוח והטלת צעדים ברוטליים נגד המתיישבים. </w:t>
      </w:r>
    </w:p>
    <w:p w14:paraId="58C6B227" w14:textId="77777777" w:rsidR="00000000" w:rsidRDefault="00047014">
      <w:pPr>
        <w:pStyle w:val="a0"/>
        <w:rPr>
          <w:rFonts w:hint="cs"/>
          <w:rtl/>
        </w:rPr>
      </w:pPr>
    </w:p>
    <w:p w14:paraId="59AD79E7" w14:textId="77777777" w:rsidR="00000000" w:rsidRDefault="00047014">
      <w:pPr>
        <w:pStyle w:val="a0"/>
        <w:rPr>
          <w:rFonts w:hint="cs"/>
          <w:rtl/>
        </w:rPr>
      </w:pPr>
      <w:r>
        <w:rPr>
          <w:rFonts w:hint="cs"/>
          <w:rtl/>
        </w:rPr>
        <w:t>הכנסת קוראת לקברניטי צה"ל לעשות הכול כדי למנוע קרע וצלקות בעם, להימנע מצעדים נמהרים</w:t>
      </w:r>
      <w:r>
        <w:rPr>
          <w:rFonts w:hint="cs"/>
          <w:rtl/>
        </w:rPr>
        <w:t xml:space="preserve"> ולהתחשב בתחושתם הנוראה של המפונים מבתיהם. </w:t>
      </w:r>
    </w:p>
    <w:p w14:paraId="6F2A76CB" w14:textId="77777777" w:rsidR="00000000" w:rsidRDefault="00047014">
      <w:pPr>
        <w:pStyle w:val="a0"/>
        <w:rPr>
          <w:rFonts w:hint="cs"/>
          <w:rtl/>
        </w:rPr>
      </w:pPr>
    </w:p>
    <w:p w14:paraId="4B1C4ED2" w14:textId="77777777" w:rsidR="00000000" w:rsidRDefault="00047014">
      <w:pPr>
        <w:pStyle w:val="a0"/>
        <w:rPr>
          <w:rFonts w:hint="cs"/>
          <w:rtl/>
        </w:rPr>
      </w:pPr>
      <w:r>
        <w:rPr>
          <w:rFonts w:hint="cs"/>
          <w:rtl/>
        </w:rPr>
        <w:t xml:space="preserve">הכנסת קוראת לממשלה למלא אחר הוראות הרבנים הראשיים לישראל ופסקי ההלכה בכל הקשור לבתי-הכנסת שבגוש ופינוי הקברים שבהם קבורים ברובם אנשים, נשים וטף שנרצחו בידי שוחרי רצח, שונאי ישראל. </w:t>
      </w:r>
    </w:p>
    <w:p w14:paraId="1808988C" w14:textId="77777777" w:rsidR="00000000" w:rsidRDefault="00047014">
      <w:pPr>
        <w:pStyle w:val="a0"/>
        <w:rPr>
          <w:rFonts w:hint="cs"/>
          <w:rtl/>
        </w:rPr>
      </w:pPr>
    </w:p>
    <w:p w14:paraId="1CD0E690" w14:textId="77777777" w:rsidR="00000000" w:rsidRDefault="00047014">
      <w:pPr>
        <w:pStyle w:val="a0"/>
        <w:rPr>
          <w:rFonts w:hint="cs"/>
          <w:rtl/>
        </w:rPr>
      </w:pPr>
      <w:r>
        <w:rPr>
          <w:rFonts w:hint="cs"/>
          <w:rtl/>
        </w:rPr>
        <w:t xml:space="preserve">הכנסת, נוכח המראות והאירועים </w:t>
      </w:r>
      <w:r>
        <w:rPr>
          <w:rFonts w:hint="cs"/>
          <w:rtl/>
        </w:rPr>
        <w:t xml:space="preserve">הללו, בוכה וכואבת. תודה. </w:t>
      </w:r>
    </w:p>
    <w:p w14:paraId="1529E287" w14:textId="77777777" w:rsidR="00000000" w:rsidRDefault="00047014">
      <w:pPr>
        <w:pStyle w:val="a0"/>
        <w:rPr>
          <w:rFonts w:hint="cs"/>
          <w:rtl/>
        </w:rPr>
      </w:pPr>
    </w:p>
    <w:p w14:paraId="02E42213" w14:textId="77777777" w:rsidR="00000000" w:rsidRDefault="00047014">
      <w:pPr>
        <w:pStyle w:val="af1"/>
        <w:rPr>
          <w:rtl/>
        </w:rPr>
      </w:pPr>
      <w:r>
        <w:rPr>
          <w:rFonts w:hint="eastAsia"/>
          <w:rtl/>
        </w:rPr>
        <w:t>היו</w:t>
      </w:r>
      <w:r>
        <w:rPr>
          <w:rtl/>
        </w:rPr>
        <w:t>"ר ראובן ריבלין:</w:t>
      </w:r>
    </w:p>
    <w:p w14:paraId="04FBDBE4" w14:textId="77777777" w:rsidR="00000000" w:rsidRDefault="00047014">
      <w:pPr>
        <w:pStyle w:val="a0"/>
        <w:rPr>
          <w:rFonts w:hint="cs"/>
          <w:rtl/>
        </w:rPr>
      </w:pPr>
    </w:p>
    <w:p w14:paraId="4D2F7B05" w14:textId="77777777" w:rsidR="00000000" w:rsidRDefault="00047014">
      <w:pPr>
        <w:pStyle w:val="a0"/>
        <w:rPr>
          <w:rFonts w:hint="cs"/>
          <w:rtl/>
        </w:rPr>
      </w:pPr>
      <w:r>
        <w:rPr>
          <w:rFonts w:hint="cs"/>
          <w:rtl/>
        </w:rPr>
        <w:t xml:space="preserve">תודה רבה. חבר הכנסת גדעון סער, בשם סיעת הליכוד והעבודה. בבקשה. </w:t>
      </w:r>
    </w:p>
    <w:p w14:paraId="318F3A56" w14:textId="77777777" w:rsidR="00000000" w:rsidRDefault="00047014">
      <w:pPr>
        <w:pStyle w:val="a0"/>
        <w:rPr>
          <w:rFonts w:hint="cs"/>
          <w:rtl/>
        </w:rPr>
      </w:pPr>
    </w:p>
    <w:p w14:paraId="5EBDC364" w14:textId="77777777" w:rsidR="00000000" w:rsidRDefault="00047014">
      <w:pPr>
        <w:pStyle w:val="a0"/>
        <w:rPr>
          <w:rFonts w:hint="cs"/>
          <w:rtl/>
        </w:rPr>
      </w:pPr>
      <w:r>
        <w:rPr>
          <w:rFonts w:hint="cs"/>
          <w:rtl/>
        </w:rPr>
        <w:t xml:space="preserve">רציתי להודיע לכל חברי הכנסת השוקדים כעת על מלאכתם, מי שמעניין אותו, ש"מכבי חיפה" במחצית מובילה 2:1. </w:t>
      </w:r>
    </w:p>
    <w:p w14:paraId="30FDBE7A" w14:textId="77777777" w:rsidR="00000000" w:rsidRDefault="00047014">
      <w:pPr>
        <w:pStyle w:val="a0"/>
        <w:rPr>
          <w:rFonts w:hint="cs"/>
          <w:rtl/>
        </w:rPr>
      </w:pPr>
    </w:p>
    <w:p w14:paraId="11811E6C" w14:textId="77777777" w:rsidR="00000000" w:rsidRDefault="00047014">
      <w:pPr>
        <w:pStyle w:val="af0"/>
        <w:rPr>
          <w:rtl/>
        </w:rPr>
      </w:pPr>
      <w:r>
        <w:rPr>
          <w:rFonts w:hint="eastAsia"/>
          <w:rtl/>
        </w:rPr>
        <w:t>נסים</w:t>
      </w:r>
      <w:r>
        <w:rPr>
          <w:rtl/>
        </w:rPr>
        <w:t xml:space="preserve"> זאב (ש"ס):</w:t>
      </w:r>
    </w:p>
    <w:p w14:paraId="2178CF62" w14:textId="77777777" w:rsidR="00000000" w:rsidRDefault="00047014">
      <w:pPr>
        <w:pStyle w:val="a0"/>
        <w:rPr>
          <w:rFonts w:hint="cs"/>
          <w:rtl/>
        </w:rPr>
      </w:pPr>
    </w:p>
    <w:p w14:paraId="32B89448" w14:textId="77777777" w:rsidR="00000000" w:rsidRDefault="00047014">
      <w:pPr>
        <w:pStyle w:val="a0"/>
        <w:rPr>
          <w:rFonts w:hint="cs"/>
          <w:rtl/>
        </w:rPr>
      </w:pPr>
      <w:r>
        <w:rPr>
          <w:rFonts w:hint="cs"/>
          <w:rtl/>
        </w:rPr>
        <w:t>אדוני היושב-ראש, איך אפש</w:t>
      </w:r>
      <w:r>
        <w:rPr>
          <w:rFonts w:hint="cs"/>
          <w:rtl/>
        </w:rPr>
        <w:t>ר להכניס שיחת חולין במקום קדוש כזה?</w:t>
      </w:r>
    </w:p>
    <w:p w14:paraId="6E1D520A" w14:textId="77777777" w:rsidR="00000000" w:rsidRDefault="00047014">
      <w:pPr>
        <w:pStyle w:val="a0"/>
        <w:rPr>
          <w:rFonts w:hint="cs"/>
          <w:rtl/>
        </w:rPr>
      </w:pPr>
    </w:p>
    <w:p w14:paraId="75E13933" w14:textId="77777777" w:rsidR="00000000" w:rsidRDefault="00047014">
      <w:pPr>
        <w:pStyle w:val="af1"/>
        <w:rPr>
          <w:rtl/>
        </w:rPr>
      </w:pPr>
      <w:r>
        <w:rPr>
          <w:rFonts w:hint="eastAsia"/>
          <w:rtl/>
        </w:rPr>
        <w:t>היו</w:t>
      </w:r>
      <w:r>
        <w:rPr>
          <w:rtl/>
        </w:rPr>
        <w:t>"ר ראובן ריבלין:</w:t>
      </w:r>
    </w:p>
    <w:p w14:paraId="5C5C4533" w14:textId="77777777" w:rsidR="00000000" w:rsidRDefault="00047014">
      <w:pPr>
        <w:pStyle w:val="a0"/>
        <w:rPr>
          <w:rFonts w:hint="cs"/>
          <w:rtl/>
        </w:rPr>
      </w:pPr>
    </w:p>
    <w:p w14:paraId="5AD7901D" w14:textId="77777777" w:rsidR="00000000" w:rsidRDefault="00047014">
      <w:pPr>
        <w:pStyle w:val="a0"/>
        <w:rPr>
          <w:rFonts w:hint="cs"/>
          <w:rtl/>
        </w:rPr>
      </w:pPr>
      <w:r>
        <w:rPr>
          <w:rFonts w:hint="cs"/>
          <w:rtl/>
        </w:rPr>
        <w:t xml:space="preserve">אנחנו מדברים על ההתנתקות. </w:t>
      </w:r>
    </w:p>
    <w:p w14:paraId="1AC09988" w14:textId="77777777" w:rsidR="00000000" w:rsidRDefault="00047014">
      <w:pPr>
        <w:pStyle w:val="a0"/>
        <w:rPr>
          <w:rFonts w:hint="cs"/>
          <w:rtl/>
        </w:rPr>
      </w:pPr>
    </w:p>
    <w:p w14:paraId="69CEA695" w14:textId="77777777" w:rsidR="00000000" w:rsidRDefault="00047014">
      <w:pPr>
        <w:pStyle w:val="a"/>
        <w:rPr>
          <w:rtl/>
        </w:rPr>
      </w:pPr>
      <w:bookmarkStart w:id="760" w:name="FS000001027T27_07_2005_21_57_54"/>
      <w:bookmarkStart w:id="761" w:name="_Toc110840692"/>
      <w:bookmarkEnd w:id="760"/>
      <w:r>
        <w:rPr>
          <w:rFonts w:hint="eastAsia"/>
          <w:rtl/>
        </w:rPr>
        <w:t>גדעון</w:t>
      </w:r>
      <w:r>
        <w:rPr>
          <w:rtl/>
        </w:rPr>
        <w:t xml:space="preserve"> סער (הליכוד):</w:t>
      </w:r>
      <w:bookmarkEnd w:id="761"/>
    </w:p>
    <w:p w14:paraId="37D99A77" w14:textId="77777777" w:rsidR="00000000" w:rsidRDefault="00047014">
      <w:pPr>
        <w:pStyle w:val="a0"/>
        <w:rPr>
          <w:rFonts w:hint="cs"/>
          <w:rtl/>
        </w:rPr>
      </w:pPr>
    </w:p>
    <w:p w14:paraId="32079622" w14:textId="77777777" w:rsidR="00000000" w:rsidRDefault="00047014">
      <w:pPr>
        <w:pStyle w:val="a0"/>
        <w:rPr>
          <w:rFonts w:hint="cs"/>
          <w:rtl/>
        </w:rPr>
      </w:pPr>
      <w:r>
        <w:rPr>
          <w:rFonts w:hint="cs"/>
          <w:rtl/>
        </w:rPr>
        <w:t xml:space="preserve">אדוני היושב-ראש, ככל שיש סיעות אחרות בבית שיבקשו להצטרף, אנחנו כמובן נשמח. </w:t>
      </w:r>
    </w:p>
    <w:p w14:paraId="68175417" w14:textId="77777777" w:rsidR="00000000" w:rsidRDefault="00047014">
      <w:pPr>
        <w:pStyle w:val="a0"/>
        <w:rPr>
          <w:rFonts w:hint="cs"/>
          <w:rtl/>
        </w:rPr>
      </w:pPr>
    </w:p>
    <w:p w14:paraId="6201E9F8" w14:textId="77777777" w:rsidR="00000000" w:rsidRDefault="00047014">
      <w:pPr>
        <w:pStyle w:val="a0"/>
        <w:rPr>
          <w:rFonts w:hint="cs"/>
          <w:rtl/>
        </w:rPr>
      </w:pPr>
      <w:r>
        <w:rPr>
          <w:rFonts w:hint="cs"/>
          <w:rtl/>
        </w:rPr>
        <w:t>כנסת ישראל קוראת לשמירה על כללי משחק דמוקרטיים והימנעות מכל סוג של אלימו</w:t>
      </w:r>
      <w:r>
        <w:rPr>
          <w:rFonts w:hint="cs"/>
          <w:rtl/>
        </w:rPr>
        <w:t xml:space="preserve">ת או הפרת חוק במסגרת מאבק דמוקרטי. </w:t>
      </w:r>
    </w:p>
    <w:p w14:paraId="7E79B358" w14:textId="77777777" w:rsidR="00000000" w:rsidRDefault="00047014">
      <w:pPr>
        <w:pStyle w:val="a0"/>
        <w:rPr>
          <w:rFonts w:hint="cs"/>
          <w:rtl/>
        </w:rPr>
      </w:pPr>
    </w:p>
    <w:p w14:paraId="1DE23886" w14:textId="77777777" w:rsidR="00000000" w:rsidRDefault="00047014">
      <w:pPr>
        <w:pStyle w:val="a0"/>
        <w:rPr>
          <w:rFonts w:hint="cs"/>
          <w:rtl/>
        </w:rPr>
      </w:pPr>
      <w:r>
        <w:rPr>
          <w:rFonts w:hint="cs"/>
          <w:rtl/>
        </w:rPr>
        <w:t xml:space="preserve">הכנסת מגנה כל קריאה לסרבנות. </w:t>
      </w:r>
    </w:p>
    <w:p w14:paraId="0A9F2268" w14:textId="77777777" w:rsidR="00000000" w:rsidRDefault="00047014">
      <w:pPr>
        <w:pStyle w:val="a0"/>
        <w:rPr>
          <w:rFonts w:hint="cs"/>
          <w:rtl/>
        </w:rPr>
      </w:pPr>
    </w:p>
    <w:p w14:paraId="15F7AC54" w14:textId="77777777" w:rsidR="00000000" w:rsidRDefault="00047014">
      <w:pPr>
        <w:pStyle w:val="a0"/>
        <w:rPr>
          <w:rFonts w:hint="cs"/>
          <w:rtl/>
        </w:rPr>
      </w:pPr>
      <w:r>
        <w:rPr>
          <w:rFonts w:hint="cs"/>
          <w:rtl/>
        </w:rPr>
        <w:t xml:space="preserve">הכנסת קוראת גם לשמירת זכות המחאה וההפגנה במסגרת החוק והעקרונות הדמוקרטיים. </w:t>
      </w:r>
    </w:p>
    <w:p w14:paraId="599ABD00" w14:textId="77777777" w:rsidR="00000000" w:rsidRDefault="00047014">
      <w:pPr>
        <w:pStyle w:val="a0"/>
        <w:rPr>
          <w:rFonts w:hint="cs"/>
          <w:rtl/>
        </w:rPr>
      </w:pPr>
    </w:p>
    <w:p w14:paraId="20518277" w14:textId="77777777" w:rsidR="00000000" w:rsidRDefault="00047014">
      <w:pPr>
        <w:pStyle w:val="af1"/>
        <w:rPr>
          <w:rtl/>
        </w:rPr>
      </w:pPr>
      <w:r>
        <w:rPr>
          <w:rFonts w:hint="eastAsia"/>
          <w:rtl/>
        </w:rPr>
        <w:t>היו</w:t>
      </w:r>
      <w:r>
        <w:rPr>
          <w:rtl/>
        </w:rPr>
        <w:t>"ר ראובן ריבלין:</w:t>
      </w:r>
    </w:p>
    <w:p w14:paraId="7206E46C" w14:textId="77777777" w:rsidR="00000000" w:rsidRDefault="00047014">
      <w:pPr>
        <w:pStyle w:val="a0"/>
        <w:rPr>
          <w:rFonts w:hint="cs"/>
          <w:rtl/>
        </w:rPr>
      </w:pPr>
    </w:p>
    <w:p w14:paraId="0D75F13C" w14:textId="77777777" w:rsidR="00000000" w:rsidRDefault="00047014">
      <w:pPr>
        <w:pStyle w:val="a0"/>
        <w:rPr>
          <w:rFonts w:hint="cs"/>
          <w:rtl/>
        </w:rPr>
      </w:pPr>
      <w:r>
        <w:rPr>
          <w:rFonts w:hint="cs"/>
          <w:rtl/>
        </w:rPr>
        <w:t xml:space="preserve">תודה רבה. חבר הכנסת לפיד, בשם סיעת שינוי, בבקשה. </w:t>
      </w:r>
    </w:p>
    <w:p w14:paraId="00B430CA" w14:textId="77777777" w:rsidR="00000000" w:rsidRDefault="00047014">
      <w:pPr>
        <w:pStyle w:val="a0"/>
        <w:rPr>
          <w:rFonts w:hint="cs"/>
          <w:rtl/>
        </w:rPr>
      </w:pPr>
    </w:p>
    <w:p w14:paraId="1BC06C62" w14:textId="77777777" w:rsidR="00000000" w:rsidRDefault="00047014">
      <w:pPr>
        <w:pStyle w:val="a"/>
        <w:rPr>
          <w:rtl/>
        </w:rPr>
      </w:pPr>
      <w:bookmarkStart w:id="762" w:name="FS000000517T27_07_2005_21_58_42"/>
      <w:bookmarkStart w:id="763" w:name="_Toc110840693"/>
      <w:bookmarkEnd w:id="762"/>
      <w:r>
        <w:rPr>
          <w:rFonts w:hint="eastAsia"/>
          <w:rtl/>
        </w:rPr>
        <w:t>יוסף</w:t>
      </w:r>
      <w:r>
        <w:rPr>
          <w:rtl/>
        </w:rPr>
        <w:t xml:space="preserve"> לפיד (שינוי):</w:t>
      </w:r>
      <w:bookmarkEnd w:id="763"/>
    </w:p>
    <w:p w14:paraId="400AAB84" w14:textId="77777777" w:rsidR="00000000" w:rsidRDefault="00047014">
      <w:pPr>
        <w:pStyle w:val="a0"/>
        <w:rPr>
          <w:rFonts w:hint="cs"/>
          <w:rtl/>
        </w:rPr>
      </w:pPr>
    </w:p>
    <w:p w14:paraId="7462C9F8" w14:textId="77777777" w:rsidR="00000000" w:rsidRDefault="00047014">
      <w:pPr>
        <w:pStyle w:val="a0"/>
        <w:rPr>
          <w:rFonts w:hint="cs"/>
          <w:rtl/>
        </w:rPr>
      </w:pPr>
      <w:r>
        <w:rPr>
          <w:rFonts w:hint="cs"/>
          <w:rtl/>
        </w:rPr>
        <w:t>אדוני היושב-ראש, הצ</w:t>
      </w:r>
      <w:r>
        <w:rPr>
          <w:rFonts w:hint="cs"/>
          <w:rtl/>
        </w:rPr>
        <w:t xml:space="preserve">עת שינוי. עם כל הצער שבלב וההבנה לקשיים האישיים, אנו קוראים למתיישבי גוש-קטיף לכבד את החוק ולציית להוראות צה"ל והמשטרה, כדי לאפשר פינוי שקט של האזור. </w:t>
      </w:r>
    </w:p>
    <w:p w14:paraId="0CEB1D8B" w14:textId="77777777" w:rsidR="00000000" w:rsidRDefault="00047014">
      <w:pPr>
        <w:pStyle w:val="a0"/>
        <w:rPr>
          <w:rFonts w:hint="cs"/>
          <w:rtl/>
        </w:rPr>
      </w:pPr>
    </w:p>
    <w:p w14:paraId="32D90715" w14:textId="77777777" w:rsidR="00000000" w:rsidRDefault="00047014">
      <w:pPr>
        <w:pStyle w:val="a0"/>
        <w:rPr>
          <w:rFonts w:hint="cs"/>
          <w:rtl/>
        </w:rPr>
      </w:pPr>
      <w:r>
        <w:rPr>
          <w:rFonts w:hint="cs"/>
          <w:rtl/>
        </w:rPr>
        <w:t>אנחנו קוראים לראשי המתנחלים למנוע הפרות חוק ולשמור על כך שההפגנות החוקיות לא יחרגו מעבר למותר, כדי למנוע</w:t>
      </w:r>
      <w:r>
        <w:rPr>
          <w:rFonts w:hint="cs"/>
          <w:rtl/>
        </w:rPr>
        <w:t xml:space="preserve"> אלימות ואנרכיה.</w:t>
      </w:r>
    </w:p>
    <w:p w14:paraId="4AF18333" w14:textId="77777777" w:rsidR="00000000" w:rsidRDefault="00047014">
      <w:pPr>
        <w:pStyle w:val="a0"/>
        <w:rPr>
          <w:rFonts w:hint="cs"/>
          <w:rtl/>
        </w:rPr>
      </w:pPr>
    </w:p>
    <w:p w14:paraId="2E431BD0" w14:textId="77777777" w:rsidR="00000000" w:rsidRDefault="00047014">
      <w:pPr>
        <w:pStyle w:val="a0"/>
        <w:rPr>
          <w:rFonts w:hint="cs"/>
          <w:rtl/>
        </w:rPr>
      </w:pPr>
      <w:r>
        <w:rPr>
          <w:rFonts w:hint="cs"/>
          <w:rtl/>
        </w:rPr>
        <w:t xml:space="preserve">אנחנו מתרים ברבנים המסיתים את המתנחלים להתנגדות פיסית לכוחות הביטחון לגלות אחריות ולמנוע חיכוכים דווקא בשעת מבחן קשה זו. </w:t>
      </w:r>
    </w:p>
    <w:p w14:paraId="5F8EBDB2" w14:textId="77777777" w:rsidR="00000000" w:rsidRDefault="00047014">
      <w:pPr>
        <w:pStyle w:val="a0"/>
        <w:rPr>
          <w:rFonts w:hint="cs"/>
          <w:rtl/>
        </w:rPr>
      </w:pPr>
    </w:p>
    <w:p w14:paraId="02104C48" w14:textId="77777777" w:rsidR="00000000" w:rsidRDefault="00047014">
      <w:pPr>
        <w:pStyle w:val="a0"/>
        <w:rPr>
          <w:rFonts w:hint="cs"/>
          <w:rtl/>
        </w:rPr>
      </w:pPr>
      <w:r>
        <w:rPr>
          <w:rFonts w:hint="cs"/>
          <w:rtl/>
        </w:rPr>
        <w:t>אנחנו מזהירים רבנים שמסיתים חיילים לסירוב פקודה, כי דבריהם מסכנים לא רק את שלום הציבור, אלא גם את תפקודו של צה"ל, ש</w:t>
      </w:r>
      <w:r>
        <w:rPr>
          <w:rFonts w:hint="cs"/>
          <w:rtl/>
        </w:rPr>
        <w:t xml:space="preserve">כל פגיעה בו היא פגיעה בביטחון המדינה. כיבוד החלטות הממשלה והכנסת הוא יסוד היסודות של הדמוקרטיה, והדמוקרטיה חייבת לגונן על עצמה מול גורמים המנסים לפגוע בסדרי השלטון והחוק. </w:t>
      </w:r>
    </w:p>
    <w:p w14:paraId="464B07E0" w14:textId="77777777" w:rsidR="00000000" w:rsidRDefault="00047014">
      <w:pPr>
        <w:pStyle w:val="a0"/>
        <w:rPr>
          <w:rFonts w:hint="cs"/>
          <w:rtl/>
        </w:rPr>
      </w:pPr>
    </w:p>
    <w:p w14:paraId="4779EC2D" w14:textId="77777777" w:rsidR="00000000" w:rsidRDefault="00047014">
      <w:pPr>
        <w:pStyle w:val="a0"/>
        <w:rPr>
          <w:rFonts w:hint="cs"/>
          <w:rtl/>
        </w:rPr>
      </w:pPr>
      <w:r>
        <w:rPr>
          <w:rFonts w:hint="cs"/>
          <w:rtl/>
        </w:rPr>
        <w:t>אנו מזהירים את ראשי הציבור הפלסטיני, שישראל לא תסבול מעשי טרור בזמן הפינוי, וכל ניס</w:t>
      </w:r>
      <w:r>
        <w:rPr>
          <w:rFonts w:hint="cs"/>
          <w:rtl/>
        </w:rPr>
        <w:t>יון לפגוע במתנחלים או במפנים יתקבל בתגובה חריפה וחד-משמעית של צה"ל.</w:t>
      </w:r>
    </w:p>
    <w:p w14:paraId="2B6655FD" w14:textId="77777777" w:rsidR="00000000" w:rsidRDefault="00047014">
      <w:pPr>
        <w:pStyle w:val="a0"/>
        <w:rPr>
          <w:rFonts w:hint="cs"/>
          <w:rtl/>
        </w:rPr>
      </w:pPr>
    </w:p>
    <w:p w14:paraId="0FFD8402" w14:textId="77777777" w:rsidR="00000000" w:rsidRDefault="00047014">
      <w:pPr>
        <w:pStyle w:val="a0"/>
        <w:rPr>
          <w:rFonts w:hint="cs"/>
          <w:rtl/>
        </w:rPr>
      </w:pPr>
      <w:r>
        <w:rPr>
          <w:rFonts w:hint="cs"/>
          <w:rtl/>
        </w:rPr>
        <w:t>כדי שלא לפגוע בתדמיתה של ישראל כמדינה נאורה והומניטרית, אנו מתנגדים להריסת הבתים המפונים, גם אם השארתם תגרום לעוגמת נפש. לא סביר שברגע שבו ישראל מקריבה קורבן גדול למען השלום, אנחנו נוקע מ</w:t>
      </w:r>
      <w:r>
        <w:rPr>
          <w:rFonts w:hint="cs"/>
          <w:rtl/>
        </w:rPr>
        <w:t xml:space="preserve">על בימות העולם כמי שעוסקים בהרס בתי מגורים שיכולים לשמש מחוסרי בית. תודה רבה. </w:t>
      </w:r>
    </w:p>
    <w:p w14:paraId="0BBE03F1" w14:textId="77777777" w:rsidR="00000000" w:rsidRDefault="00047014">
      <w:pPr>
        <w:pStyle w:val="a0"/>
        <w:rPr>
          <w:rFonts w:hint="cs"/>
          <w:rtl/>
        </w:rPr>
      </w:pPr>
    </w:p>
    <w:p w14:paraId="13A9E568" w14:textId="77777777" w:rsidR="00000000" w:rsidRDefault="00047014">
      <w:pPr>
        <w:pStyle w:val="af0"/>
        <w:rPr>
          <w:rtl/>
        </w:rPr>
      </w:pPr>
      <w:r>
        <w:rPr>
          <w:rFonts w:hint="eastAsia"/>
          <w:rtl/>
        </w:rPr>
        <w:t>צבי</w:t>
      </w:r>
      <w:r>
        <w:rPr>
          <w:rtl/>
        </w:rPr>
        <w:t xml:space="preserve"> הנדל (האיחוד הלאומי - ישראל ביתנו):</w:t>
      </w:r>
    </w:p>
    <w:p w14:paraId="77D28ABD" w14:textId="77777777" w:rsidR="00000000" w:rsidRDefault="00047014">
      <w:pPr>
        <w:pStyle w:val="a0"/>
        <w:rPr>
          <w:rFonts w:hint="cs"/>
          <w:rtl/>
        </w:rPr>
      </w:pPr>
    </w:p>
    <w:p w14:paraId="63216B32" w14:textId="77777777" w:rsidR="00000000" w:rsidRDefault="00047014">
      <w:pPr>
        <w:pStyle w:val="a0"/>
        <w:rPr>
          <w:rFonts w:hint="cs"/>
          <w:rtl/>
        </w:rPr>
      </w:pPr>
      <w:r>
        <w:rPr>
          <w:rFonts w:hint="cs"/>
          <w:rtl/>
        </w:rPr>
        <w:t xml:space="preserve">תן להם רעיונות. </w:t>
      </w:r>
    </w:p>
    <w:p w14:paraId="141A44CB" w14:textId="77777777" w:rsidR="00000000" w:rsidRDefault="00047014">
      <w:pPr>
        <w:pStyle w:val="a0"/>
        <w:rPr>
          <w:rFonts w:hint="cs"/>
          <w:rtl/>
        </w:rPr>
      </w:pPr>
    </w:p>
    <w:p w14:paraId="4ECDDB3D" w14:textId="77777777" w:rsidR="00000000" w:rsidRDefault="00047014">
      <w:pPr>
        <w:pStyle w:val="af1"/>
        <w:rPr>
          <w:rtl/>
        </w:rPr>
      </w:pPr>
      <w:r>
        <w:rPr>
          <w:rFonts w:hint="eastAsia"/>
          <w:rtl/>
        </w:rPr>
        <w:t>היו</w:t>
      </w:r>
      <w:r>
        <w:rPr>
          <w:rtl/>
        </w:rPr>
        <w:t>"ר ראובן ריבלין:</w:t>
      </w:r>
    </w:p>
    <w:p w14:paraId="4A60958A" w14:textId="77777777" w:rsidR="00000000" w:rsidRDefault="00047014">
      <w:pPr>
        <w:pStyle w:val="a0"/>
        <w:rPr>
          <w:rFonts w:hint="cs"/>
          <w:rtl/>
        </w:rPr>
      </w:pPr>
    </w:p>
    <w:p w14:paraId="7655BBED" w14:textId="77777777" w:rsidR="00000000" w:rsidRDefault="00047014">
      <w:pPr>
        <w:pStyle w:val="a0"/>
        <w:rPr>
          <w:rFonts w:hint="cs"/>
          <w:rtl/>
        </w:rPr>
      </w:pPr>
      <w:r>
        <w:rPr>
          <w:rFonts w:hint="cs"/>
          <w:rtl/>
        </w:rPr>
        <w:t xml:space="preserve">תודה רבה. סיעת יחד-מרצ, חבר הכנסת אבשלום וילן, בבקשה. </w:t>
      </w:r>
    </w:p>
    <w:p w14:paraId="52176969" w14:textId="77777777" w:rsidR="00000000" w:rsidRDefault="00047014">
      <w:pPr>
        <w:pStyle w:val="a0"/>
        <w:rPr>
          <w:rFonts w:hint="cs"/>
          <w:rtl/>
        </w:rPr>
      </w:pPr>
    </w:p>
    <w:p w14:paraId="6733B3CA" w14:textId="77777777" w:rsidR="00000000" w:rsidRDefault="00047014">
      <w:pPr>
        <w:pStyle w:val="a"/>
        <w:rPr>
          <w:rtl/>
        </w:rPr>
      </w:pPr>
      <w:bookmarkStart w:id="764" w:name="FS000000505T27_07_2005_22_01_33"/>
      <w:bookmarkStart w:id="765" w:name="_Toc110840694"/>
      <w:bookmarkEnd w:id="764"/>
      <w:r>
        <w:rPr>
          <w:rFonts w:hint="eastAsia"/>
          <w:rtl/>
        </w:rPr>
        <w:t>אבשלום</w:t>
      </w:r>
      <w:r>
        <w:rPr>
          <w:rtl/>
        </w:rPr>
        <w:t xml:space="preserve"> וילן (מרצ-יחד):</w:t>
      </w:r>
      <w:bookmarkEnd w:id="765"/>
    </w:p>
    <w:p w14:paraId="458533A2" w14:textId="77777777" w:rsidR="00000000" w:rsidRDefault="00047014">
      <w:pPr>
        <w:pStyle w:val="a0"/>
        <w:rPr>
          <w:rFonts w:hint="cs"/>
          <w:rtl/>
        </w:rPr>
      </w:pPr>
    </w:p>
    <w:p w14:paraId="221AB33B" w14:textId="77777777" w:rsidR="00000000" w:rsidRDefault="00047014">
      <w:pPr>
        <w:pStyle w:val="a0"/>
        <w:rPr>
          <w:rFonts w:hint="cs"/>
          <w:rtl/>
        </w:rPr>
      </w:pPr>
      <w:r>
        <w:rPr>
          <w:rFonts w:hint="cs"/>
          <w:rtl/>
        </w:rPr>
        <w:t xml:space="preserve">הצעת סיכום סיעת </w:t>
      </w:r>
      <w:r>
        <w:rPr>
          <w:rFonts w:hint="cs"/>
          <w:rtl/>
        </w:rPr>
        <w:t xml:space="preserve">מרצ-יחד, בנושא פעילות מערכת הביטחון נוכח האירועים בגוש-קטיף הקשורים בהתנתקות. </w:t>
      </w:r>
    </w:p>
    <w:p w14:paraId="755AAF0E" w14:textId="77777777" w:rsidR="00000000" w:rsidRDefault="00047014">
      <w:pPr>
        <w:pStyle w:val="a0"/>
        <w:rPr>
          <w:rFonts w:hint="cs"/>
          <w:rtl/>
        </w:rPr>
      </w:pPr>
    </w:p>
    <w:p w14:paraId="32FA9702" w14:textId="77777777" w:rsidR="00000000" w:rsidRDefault="00047014">
      <w:pPr>
        <w:pStyle w:val="a0"/>
        <w:rPr>
          <w:rFonts w:hint="cs"/>
          <w:rtl/>
        </w:rPr>
      </w:pPr>
      <w:r>
        <w:rPr>
          <w:rFonts w:hint="cs"/>
          <w:rtl/>
        </w:rPr>
        <w:t xml:space="preserve">1. הכנסת מתנגדת להריסת בתי המתנחלים בגוש-קטיף לאחר ההתנתקות. הריסת הבתים היא הגרועה מכל החלופות השמורות לישראל, והיא תסב לה נזק כבד ומיותר. </w:t>
      </w:r>
    </w:p>
    <w:p w14:paraId="5280095B" w14:textId="77777777" w:rsidR="00000000" w:rsidRDefault="00047014">
      <w:pPr>
        <w:pStyle w:val="a0"/>
        <w:rPr>
          <w:rFonts w:hint="cs"/>
          <w:rtl/>
        </w:rPr>
      </w:pPr>
    </w:p>
    <w:p w14:paraId="14F3DBE7" w14:textId="77777777" w:rsidR="00000000" w:rsidRDefault="00047014">
      <w:pPr>
        <w:pStyle w:val="a0"/>
        <w:rPr>
          <w:rFonts w:hint="cs"/>
          <w:rtl/>
        </w:rPr>
      </w:pPr>
      <w:r>
        <w:rPr>
          <w:rFonts w:hint="cs"/>
          <w:rtl/>
        </w:rPr>
        <w:t>2. הכנסת מחזקת את כוחות הביטחון במ</w:t>
      </w:r>
      <w:r>
        <w:rPr>
          <w:rFonts w:hint="cs"/>
          <w:rtl/>
        </w:rPr>
        <w:t>אבקם על שמירת החוק שנרמס מדי יום על-ידי מתנחלים פרועים. שנים רבות מדי עשו כוחות הביטחון את רצונם של המתנחלים וסרו למרותם. נזרעה רוח, ועכשיו קוצרים סופה. הכנסת רוצה לקוות, שתקופת ההתבטלות, עצימת העין ושיתוף הפעולה של גורמי הביטחון והאכיפה עם גחמות המתנחלים,</w:t>
      </w:r>
      <w:r>
        <w:rPr>
          <w:rFonts w:hint="cs"/>
          <w:rtl/>
        </w:rPr>
        <w:t xml:space="preserve"> מעשיהם שלא ייעשו ועבירותיהם על החוק </w:t>
      </w:r>
      <w:r>
        <w:rPr>
          <w:rtl/>
        </w:rPr>
        <w:t>–</w:t>
      </w:r>
      <w:r>
        <w:rPr>
          <w:rFonts w:hint="cs"/>
          <w:rtl/>
        </w:rPr>
        <w:t xml:space="preserve"> התקופה המסוכנת הזאת עברה לבלי שוב. </w:t>
      </w:r>
    </w:p>
    <w:p w14:paraId="6A47D959" w14:textId="77777777" w:rsidR="00000000" w:rsidRDefault="00047014">
      <w:pPr>
        <w:pStyle w:val="a0"/>
        <w:rPr>
          <w:rFonts w:hint="cs"/>
          <w:rtl/>
        </w:rPr>
      </w:pPr>
    </w:p>
    <w:p w14:paraId="616A2085" w14:textId="77777777" w:rsidR="00000000" w:rsidRDefault="00047014">
      <w:pPr>
        <w:pStyle w:val="af1"/>
        <w:rPr>
          <w:rtl/>
        </w:rPr>
      </w:pPr>
      <w:r>
        <w:rPr>
          <w:rFonts w:hint="eastAsia"/>
          <w:rtl/>
        </w:rPr>
        <w:t>היו</w:t>
      </w:r>
      <w:r>
        <w:rPr>
          <w:rtl/>
        </w:rPr>
        <w:t>"ר ראובן ריבלין:</w:t>
      </w:r>
    </w:p>
    <w:p w14:paraId="3F6E6B74" w14:textId="77777777" w:rsidR="00000000" w:rsidRDefault="00047014">
      <w:pPr>
        <w:pStyle w:val="a0"/>
        <w:rPr>
          <w:rFonts w:hint="cs"/>
          <w:rtl/>
        </w:rPr>
      </w:pPr>
    </w:p>
    <w:p w14:paraId="0A1D1284" w14:textId="77777777" w:rsidR="00000000" w:rsidRDefault="00047014">
      <w:pPr>
        <w:pStyle w:val="a0"/>
        <w:rPr>
          <w:rFonts w:hint="cs"/>
          <w:rtl/>
        </w:rPr>
      </w:pPr>
      <w:r>
        <w:rPr>
          <w:rFonts w:hint="cs"/>
          <w:rtl/>
        </w:rPr>
        <w:t xml:space="preserve">תודה רבה לסיעת מרצ-יחד. חבר הכנסת יהלום, סיעת המפד"ל והאיחוד הלאומי, בבקשה. </w:t>
      </w:r>
    </w:p>
    <w:p w14:paraId="185C0F79" w14:textId="77777777" w:rsidR="00000000" w:rsidRDefault="00047014">
      <w:pPr>
        <w:pStyle w:val="a0"/>
        <w:rPr>
          <w:rFonts w:hint="cs"/>
          <w:rtl/>
        </w:rPr>
      </w:pPr>
    </w:p>
    <w:p w14:paraId="1ECA4D4E" w14:textId="77777777" w:rsidR="00000000" w:rsidRDefault="00047014">
      <w:pPr>
        <w:pStyle w:val="a"/>
        <w:rPr>
          <w:rtl/>
        </w:rPr>
      </w:pPr>
      <w:bookmarkStart w:id="766" w:name="FS000000524T27_07_2005_22_02_24"/>
      <w:bookmarkStart w:id="767" w:name="_Toc110840695"/>
      <w:bookmarkEnd w:id="766"/>
      <w:r>
        <w:rPr>
          <w:rFonts w:hint="eastAsia"/>
          <w:rtl/>
        </w:rPr>
        <w:t>שאול</w:t>
      </w:r>
      <w:r>
        <w:rPr>
          <w:rtl/>
        </w:rPr>
        <w:t xml:space="preserve"> יהלום (מפד"ל):</w:t>
      </w:r>
      <w:bookmarkEnd w:id="767"/>
    </w:p>
    <w:p w14:paraId="52047397" w14:textId="77777777" w:rsidR="00000000" w:rsidRDefault="00047014">
      <w:pPr>
        <w:pStyle w:val="a0"/>
        <w:rPr>
          <w:rFonts w:hint="cs"/>
          <w:rtl/>
        </w:rPr>
      </w:pPr>
    </w:p>
    <w:p w14:paraId="0FD341EC" w14:textId="77777777" w:rsidR="00000000" w:rsidRDefault="00047014">
      <w:pPr>
        <w:pStyle w:val="a0"/>
        <w:rPr>
          <w:rFonts w:hint="cs"/>
          <w:rtl/>
        </w:rPr>
      </w:pPr>
      <w:r>
        <w:rPr>
          <w:rFonts w:hint="cs"/>
          <w:rtl/>
        </w:rPr>
        <w:t xml:space="preserve">סיעת המפד"ל וסיעת האיחוד הלאומי גם יחד. </w:t>
      </w:r>
    </w:p>
    <w:p w14:paraId="3694BAF3" w14:textId="77777777" w:rsidR="00000000" w:rsidRDefault="00047014">
      <w:pPr>
        <w:pStyle w:val="a0"/>
        <w:rPr>
          <w:rFonts w:hint="cs"/>
          <w:rtl/>
        </w:rPr>
      </w:pPr>
    </w:p>
    <w:p w14:paraId="02D4C94F" w14:textId="77777777" w:rsidR="00000000" w:rsidRDefault="00047014">
      <w:pPr>
        <w:pStyle w:val="a0"/>
        <w:rPr>
          <w:rFonts w:hint="cs"/>
          <w:rtl/>
        </w:rPr>
      </w:pPr>
      <w:r>
        <w:rPr>
          <w:rFonts w:hint="cs"/>
          <w:rtl/>
        </w:rPr>
        <w:t xml:space="preserve">א. הכנסת קובעת כי </w:t>
      </w:r>
      <w:r>
        <w:rPr>
          <w:rFonts w:hint="cs"/>
          <w:rtl/>
        </w:rPr>
        <w:t xml:space="preserve">פעילות הממשלה להגבלת זכות ההפגנה והמחאה כנגד תוכנית ההתנתקות היתה לא ראויה ואיננה עולה בקנה אחד עם משטר דמוקרטי תקין. </w:t>
      </w:r>
    </w:p>
    <w:p w14:paraId="383B84B0" w14:textId="77777777" w:rsidR="00000000" w:rsidRDefault="00047014">
      <w:pPr>
        <w:pStyle w:val="a0"/>
        <w:rPr>
          <w:rFonts w:hint="cs"/>
          <w:rtl/>
        </w:rPr>
      </w:pPr>
    </w:p>
    <w:p w14:paraId="5E5E1520" w14:textId="77777777" w:rsidR="00000000" w:rsidRDefault="00047014">
      <w:pPr>
        <w:pStyle w:val="a0"/>
        <w:rPr>
          <w:rFonts w:hint="cs"/>
          <w:rtl/>
        </w:rPr>
      </w:pPr>
      <w:r>
        <w:rPr>
          <w:rFonts w:hint="cs"/>
          <w:rtl/>
        </w:rPr>
        <w:t>ב. הכנסת קובעת כי היא שוללת את הפעלת צה"ל למניעת הפגנות ומחאות אזרחיות בתחומי מדינת ישראל. הפעלת צה"ל במחלוקת אזרחית היא מסוכנת לדמוקרטי</w:t>
      </w:r>
      <w:r>
        <w:rPr>
          <w:rFonts w:hint="cs"/>
          <w:rtl/>
        </w:rPr>
        <w:t xml:space="preserve">ה ומזכירה משטרים אפלים. </w:t>
      </w:r>
    </w:p>
    <w:p w14:paraId="5A5D5E84" w14:textId="77777777" w:rsidR="00000000" w:rsidRDefault="00047014">
      <w:pPr>
        <w:pStyle w:val="a0"/>
        <w:rPr>
          <w:rFonts w:hint="cs"/>
          <w:color w:val="0000FF"/>
          <w:szCs w:val="28"/>
          <w:rtl/>
        </w:rPr>
      </w:pPr>
    </w:p>
    <w:p w14:paraId="4AFFCB63" w14:textId="77777777" w:rsidR="00000000" w:rsidRDefault="00047014">
      <w:pPr>
        <w:pStyle w:val="a0"/>
        <w:rPr>
          <w:rFonts w:hint="cs"/>
          <w:rtl/>
        </w:rPr>
      </w:pPr>
      <w:r>
        <w:rPr>
          <w:rFonts w:hint="cs"/>
          <w:rtl/>
        </w:rPr>
        <w:t>ג. הכנסת קוראת לממשלה להנחות את גורמי אכיפת החוק במשטרה ושירות בתי-הסוהר ובמשרד המשפטים לנהוג באיפוק ובריסון, ובכלל זה להימנע מלהיפרע מקטינים בעוון חטאי הוריהם, ובכלל זה הכנסת קובעת כי מעצר קטינים עד תום ההליכים בגין הפגנות בלתי ח</w:t>
      </w:r>
      <w:r>
        <w:rPr>
          <w:rFonts w:hint="cs"/>
          <w:rtl/>
        </w:rPr>
        <w:t>וקיות אינו מתקבל על הדעת.</w:t>
      </w:r>
    </w:p>
    <w:p w14:paraId="522A8236" w14:textId="77777777" w:rsidR="00000000" w:rsidRDefault="00047014">
      <w:pPr>
        <w:pStyle w:val="a0"/>
        <w:rPr>
          <w:rFonts w:hint="cs"/>
          <w:rtl/>
        </w:rPr>
      </w:pPr>
    </w:p>
    <w:p w14:paraId="43D22503" w14:textId="77777777" w:rsidR="00000000" w:rsidRDefault="00047014">
      <w:pPr>
        <w:pStyle w:val="a0"/>
        <w:rPr>
          <w:rFonts w:hint="cs"/>
          <w:rtl/>
        </w:rPr>
      </w:pPr>
      <w:r>
        <w:rPr>
          <w:rFonts w:hint="cs"/>
          <w:rtl/>
        </w:rPr>
        <w:t>ד. הכנסת קובעת כי אם חלילה תיושם תוכנית עקירת גוש-קטיף, יש להרוס את בתי הגוש, ובכל מקרה אין למסור אותם לפלסטינים הטרוריסטים. מסירת בתי גוש-קטיף לידי ארגוני הטרור שישתלטו על המבנים היא פסולה מוסרית ואינה נכונה גם מבחינה ביטחונית.</w:t>
      </w:r>
    </w:p>
    <w:p w14:paraId="6FE2C44C" w14:textId="77777777" w:rsidR="00000000" w:rsidRDefault="00047014">
      <w:pPr>
        <w:pStyle w:val="a0"/>
        <w:rPr>
          <w:rFonts w:hint="cs"/>
          <w:rtl/>
        </w:rPr>
      </w:pPr>
    </w:p>
    <w:p w14:paraId="69917A23" w14:textId="77777777" w:rsidR="00000000" w:rsidRDefault="00047014">
      <w:pPr>
        <w:pStyle w:val="af1"/>
        <w:rPr>
          <w:rtl/>
        </w:rPr>
      </w:pPr>
      <w:r>
        <w:rPr>
          <w:rFonts w:hint="eastAsia"/>
          <w:rtl/>
        </w:rPr>
        <w:t>היו</w:t>
      </w:r>
      <w:r>
        <w:rPr>
          <w:rtl/>
        </w:rPr>
        <w:t>"</w:t>
      </w:r>
      <w:r>
        <w:rPr>
          <w:rFonts w:hint="eastAsia"/>
          <w:rtl/>
        </w:rPr>
        <w:t>ר ראובן ריבלין:</w:t>
      </w:r>
    </w:p>
    <w:p w14:paraId="0D078B87" w14:textId="77777777" w:rsidR="00000000" w:rsidRDefault="00047014">
      <w:pPr>
        <w:pStyle w:val="a0"/>
        <w:rPr>
          <w:rFonts w:hint="cs"/>
          <w:rtl/>
        </w:rPr>
      </w:pPr>
    </w:p>
    <w:p w14:paraId="7580625A" w14:textId="77777777" w:rsidR="00000000" w:rsidRDefault="00047014">
      <w:pPr>
        <w:pStyle w:val="a0"/>
        <w:rPr>
          <w:rFonts w:hint="cs"/>
          <w:rtl/>
        </w:rPr>
      </w:pPr>
      <w:r>
        <w:rPr>
          <w:rFonts w:hint="cs"/>
          <w:rtl/>
        </w:rPr>
        <w:t>תודה רבה. חבר הכנסת עבד-אלמאלכ דהאמשה, מטעם סיעת רע"ם.</w:t>
      </w:r>
    </w:p>
    <w:p w14:paraId="594A0C42" w14:textId="77777777" w:rsidR="00000000" w:rsidRDefault="00047014">
      <w:pPr>
        <w:pStyle w:val="a0"/>
        <w:rPr>
          <w:rFonts w:hint="cs"/>
          <w:rtl/>
        </w:rPr>
      </w:pPr>
    </w:p>
    <w:p w14:paraId="08C519AB" w14:textId="77777777" w:rsidR="00000000" w:rsidRDefault="00047014">
      <w:pPr>
        <w:pStyle w:val="a"/>
        <w:rPr>
          <w:rtl/>
        </w:rPr>
      </w:pPr>
      <w:bookmarkStart w:id="768" w:name="FS000000550T27_07_2005_22_04_04"/>
      <w:bookmarkStart w:id="769" w:name="_Toc110840696"/>
      <w:bookmarkEnd w:id="768"/>
      <w:r>
        <w:rPr>
          <w:rFonts w:hint="eastAsia"/>
          <w:rtl/>
        </w:rPr>
        <w:t>עבד</w:t>
      </w:r>
      <w:r>
        <w:rPr>
          <w:rtl/>
        </w:rPr>
        <w:t>-אלמאלכ דהאמשה (רע"ם):</w:t>
      </w:r>
      <w:bookmarkEnd w:id="769"/>
    </w:p>
    <w:p w14:paraId="0C7678DC" w14:textId="77777777" w:rsidR="00000000" w:rsidRDefault="00047014">
      <w:pPr>
        <w:pStyle w:val="a0"/>
        <w:rPr>
          <w:rFonts w:hint="cs"/>
          <w:rtl/>
        </w:rPr>
      </w:pPr>
    </w:p>
    <w:p w14:paraId="38074B31" w14:textId="77777777" w:rsidR="00000000" w:rsidRDefault="00047014">
      <w:pPr>
        <w:pStyle w:val="a0"/>
        <w:rPr>
          <w:rFonts w:hint="cs"/>
          <w:rtl/>
        </w:rPr>
      </w:pPr>
      <w:r>
        <w:rPr>
          <w:rFonts w:hint="cs"/>
          <w:rtl/>
        </w:rPr>
        <w:t xml:space="preserve">הצעה לסיכום הדיון מטעם סיעת הרשימה הערבית המאוחדת בעניין כוונת הממשלה להרוס את בתי גוש-קטיף. </w:t>
      </w:r>
    </w:p>
    <w:p w14:paraId="0ADC6448" w14:textId="77777777" w:rsidR="00000000" w:rsidRDefault="00047014">
      <w:pPr>
        <w:pStyle w:val="a0"/>
        <w:rPr>
          <w:rFonts w:hint="cs"/>
          <w:rtl/>
        </w:rPr>
      </w:pPr>
    </w:p>
    <w:p w14:paraId="43FFCA97" w14:textId="77777777" w:rsidR="00000000" w:rsidRDefault="00047014">
      <w:pPr>
        <w:pStyle w:val="a0"/>
        <w:rPr>
          <w:rFonts w:hint="cs"/>
          <w:rtl/>
        </w:rPr>
      </w:pPr>
      <w:r>
        <w:rPr>
          <w:rFonts w:hint="cs"/>
          <w:rtl/>
        </w:rPr>
        <w:t xml:space="preserve">1. הכנסת קוראת לממשלה להגיע להסכמה עם הצד הפלסטיני לגבי </w:t>
      </w:r>
      <w:r>
        <w:rPr>
          <w:rFonts w:hint="cs"/>
          <w:rtl/>
        </w:rPr>
        <w:t>המשך הטיפול בעניין הבתים, וכן לעניין הנסיגה מעזה כולה ולצאת מהקיבוע שקבעה לעצמה בצעדים חד-צדדיים.</w:t>
      </w:r>
    </w:p>
    <w:p w14:paraId="470BD1AE" w14:textId="77777777" w:rsidR="00000000" w:rsidRDefault="00047014">
      <w:pPr>
        <w:pStyle w:val="a0"/>
        <w:rPr>
          <w:rFonts w:hint="cs"/>
          <w:rtl/>
        </w:rPr>
      </w:pPr>
    </w:p>
    <w:p w14:paraId="2B77DD59" w14:textId="77777777" w:rsidR="00000000" w:rsidRDefault="00047014">
      <w:pPr>
        <w:pStyle w:val="a0"/>
        <w:rPr>
          <w:rFonts w:hint="cs"/>
          <w:rtl/>
        </w:rPr>
      </w:pPr>
      <w:r>
        <w:rPr>
          <w:rFonts w:hint="cs"/>
          <w:rtl/>
        </w:rPr>
        <w:t>2. הכנסת קוראת לממשלה להכריז, כי הנסיגה מעזה וצפון הגדה היא צעד בלתי נפרד ממפת הדרכים והיא עושה זאת כצעד בונה אמון ולקידום תהליך השלום עם הפלסטינים.</w:t>
      </w:r>
    </w:p>
    <w:p w14:paraId="307370B5" w14:textId="77777777" w:rsidR="00000000" w:rsidRDefault="00047014">
      <w:pPr>
        <w:pStyle w:val="a0"/>
        <w:rPr>
          <w:rFonts w:hint="cs"/>
          <w:rtl/>
        </w:rPr>
      </w:pPr>
    </w:p>
    <w:p w14:paraId="57B78D45" w14:textId="77777777" w:rsidR="00000000" w:rsidRDefault="00047014">
      <w:pPr>
        <w:pStyle w:val="a0"/>
        <w:rPr>
          <w:rFonts w:hint="cs"/>
          <w:rtl/>
        </w:rPr>
      </w:pPr>
      <w:r>
        <w:rPr>
          <w:rFonts w:hint="cs"/>
          <w:rtl/>
        </w:rPr>
        <w:t>3. הכנס</w:t>
      </w:r>
      <w:r>
        <w:rPr>
          <w:rFonts w:hint="cs"/>
          <w:rtl/>
        </w:rPr>
        <w:t>ת קוראת לממשלה לשחרר אסירים פלסטינים, לא רק כל תושבי עזה, אלא תושבי צפון הגדה באזור שיפונה, וגם מחלקים אחרים בגדה, כחלק מתהליך השלום, ולקיים את יתר התחייבויותיה כמתחייב ממפת הדרכים.</w:t>
      </w:r>
    </w:p>
    <w:p w14:paraId="37B36EC7" w14:textId="77777777" w:rsidR="00000000" w:rsidRDefault="00047014">
      <w:pPr>
        <w:pStyle w:val="a0"/>
        <w:rPr>
          <w:rFonts w:hint="cs"/>
          <w:rtl/>
        </w:rPr>
      </w:pPr>
    </w:p>
    <w:p w14:paraId="79AD928B" w14:textId="77777777" w:rsidR="00000000" w:rsidRDefault="00047014">
      <w:pPr>
        <w:pStyle w:val="af1"/>
        <w:rPr>
          <w:rtl/>
        </w:rPr>
      </w:pPr>
      <w:r>
        <w:rPr>
          <w:rFonts w:hint="eastAsia"/>
          <w:rtl/>
        </w:rPr>
        <w:t>היו</w:t>
      </w:r>
      <w:r>
        <w:rPr>
          <w:rtl/>
        </w:rPr>
        <w:t>"</w:t>
      </w:r>
      <w:r>
        <w:rPr>
          <w:rFonts w:hint="eastAsia"/>
          <w:rtl/>
        </w:rPr>
        <w:t>ר ראובן ריבלין:</w:t>
      </w:r>
    </w:p>
    <w:p w14:paraId="12DBDEED" w14:textId="77777777" w:rsidR="00000000" w:rsidRDefault="00047014">
      <w:pPr>
        <w:pStyle w:val="a0"/>
        <w:rPr>
          <w:rFonts w:hint="cs"/>
          <w:rtl/>
        </w:rPr>
      </w:pPr>
    </w:p>
    <w:p w14:paraId="1803EA77" w14:textId="77777777" w:rsidR="00000000" w:rsidRDefault="00047014">
      <w:pPr>
        <w:pStyle w:val="a0"/>
        <w:rPr>
          <w:rFonts w:hint="cs"/>
          <w:rtl/>
        </w:rPr>
      </w:pPr>
      <w:r>
        <w:rPr>
          <w:rFonts w:hint="cs"/>
          <w:rtl/>
        </w:rPr>
        <w:t>תודה. רבותי, אנו עוברים להצבעה, שתיערך מדהאמשה לליכו</w:t>
      </w:r>
      <w:r>
        <w:rPr>
          <w:rFonts w:hint="cs"/>
          <w:rtl/>
        </w:rPr>
        <w:t xml:space="preserve">ד--עבודה. </w:t>
      </w:r>
    </w:p>
    <w:p w14:paraId="69468BD4" w14:textId="77777777" w:rsidR="00000000" w:rsidRDefault="00047014">
      <w:pPr>
        <w:pStyle w:val="a0"/>
        <w:rPr>
          <w:rFonts w:hint="cs"/>
          <w:rtl/>
        </w:rPr>
      </w:pPr>
    </w:p>
    <w:p w14:paraId="526F317C" w14:textId="77777777" w:rsidR="00000000" w:rsidRDefault="00047014">
      <w:pPr>
        <w:pStyle w:val="a0"/>
        <w:rPr>
          <w:rFonts w:hint="cs"/>
          <w:rtl/>
        </w:rPr>
      </w:pPr>
      <w:r>
        <w:rPr>
          <w:rFonts w:hint="cs"/>
          <w:rtl/>
        </w:rPr>
        <w:t>הצעת סיכום של סיעת רע"ם לנושא: כוונת הממשלה להרוס בתים בגוש-קטיף לאחר ההתנתקות. נא להצביע - מי בעד ההצעה? מי נגד? מי נמנע?</w:t>
      </w:r>
    </w:p>
    <w:p w14:paraId="0ECA4A5A" w14:textId="77777777" w:rsidR="00000000" w:rsidRDefault="00047014">
      <w:pPr>
        <w:pStyle w:val="a0"/>
        <w:rPr>
          <w:rFonts w:hint="cs"/>
          <w:rtl/>
        </w:rPr>
      </w:pPr>
    </w:p>
    <w:p w14:paraId="01930C2E" w14:textId="77777777" w:rsidR="00000000" w:rsidRDefault="00047014">
      <w:pPr>
        <w:pStyle w:val="ab"/>
        <w:bidi/>
        <w:rPr>
          <w:rtl/>
        </w:rPr>
      </w:pPr>
    </w:p>
    <w:p w14:paraId="0146FE02" w14:textId="77777777" w:rsidR="00000000" w:rsidRDefault="00047014">
      <w:pPr>
        <w:pStyle w:val="ab"/>
        <w:bidi/>
        <w:rPr>
          <w:rFonts w:hint="cs"/>
          <w:rtl/>
        </w:rPr>
      </w:pPr>
      <w:r>
        <w:rPr>
          <w:rFonts w:hint="cs"/>
          <w:rtl/>
        </w:rPr>
        <w:t>הצבעה מס' 47</w:t>
      </w:r>
    </w:p>
    <w:p w14:paraId="1B8B362C" w14:textId="77777777" w:rsidR="00000000" w:rsidRDefault="00047014">
      <w:pPr>
        <w:pStyle w:val="a0"/>
        <w:rPr>
          <w:rFonts w:hint="cs"/>
          <w:rtl/>
        </w:rPr>
      </w:pPr>
    </w:p>
    <w:p w14:paraId="46A9F1BD" w14:textId="77777777" w:rsidR="00000000" w:rsidRDefault="00047014">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1</w:t>
      </w:r>
    </w:p>
    <w:p w14:paraId="00ABB040" w14:textId="77777777" w:rsidR="00000000" w:rsidRDefault="00047014">
      <w:pPr>
        <w:pStyle w:val="ac"/>
        <w:bidi/>
        <w:rPr>
          <w:rFonts w:hint="cs"/>
          <w:rtl/>
        </w:rPr>
      </w:pPr>
      <w:r>
        <w:rPr>
          <w:rFonts w:hint="cs"/>
          <w:rtl/>
        </w:rPr>
        <w:t xml:space="preserve">נגד </w:t>
      </w:r>
      <w:r>
        <w:rPr>
          <w:rtl/>
        </w:rPr>
        <w:t>–</w:t>
      </w:r>
      <w:r>
        <w:rPr>
          <w:rFonts w:hint="cs"/>
          <w:rtl/>
        </w:rPr>
        <w:t xml:space="preserve"> 39</w:t>
      </w:r>
    </w:p>
    <w:p w14:paraId="5595351B" w14:textId="77777777" w:rsidR="00000000" w:rsidRDefault="00047014">
      <w:pPr>
        <w:pStyle w:val="ac"/>
        <w:bidi/>
        <w:rPr>
          <w:rFonts w:hint="cs"/>
          <w:rtl/>
        </w:rPr>
      </w:pPr>
      <w:r>
        <w:rPr>
          <w:rFonts w:hint="cs"/>
          <w:rtl/>
        </w:rPr>
        <w:t xml:space="preserve">נמנעים </w:t>
      </w:r>
      <w:r>
        <w:rPr>
          <w:rtl/>
        </w:rPr>
        <w:t>–</w:t>
      </w:r>
      <w:r>
        <w:rPr>
          <w:rFonts w:hint="cs"/>
          <w:rtl/>
        </w:rPr>
        <w:t xml:space="preserve"> 3</w:t>
      </w:r>
    </w:p>
    <w:p w14:paraId="58232CF1" w14:textId="77777777" w:rsidR="00000000" w:rsidRDefault="00047014">
      <w:pPr>
        <w:pStyle w:val="ad"/>
        <w:bidi/>
        <w:rPr>
          <w:rFonts w:hint="cs"/>
          <w:rtl/>
        </w:rPr>
      </w:pPr>
      <w:r>
        <w:rPr>
          <w:rFonts w:hint="cs"/>
          <w:rtl/>
        </w:rPr>
        <w:t>הצעת הסיכום שהביא חבר הכנסת עבד</w:t>
      </w:r>
      <w:r>
        <w:rPr>
          <w:rFonts w:hint="cs"/>
          <w:rtl/>
        </w:rPr>
        <w:t>-אלמאלכ דהאמשה לא נתקבלה.</w:t>
      </w:r>
    </w:p>
    <w:p w14:paraId="58800093" w14:textId="77777777" w:rsidR="00000000" w:rsidRDefault="00047014">
      <w:pPr>
        <w:pStyle w:val="a0"/>
        <w:rPr>
          <w:rFonts w:hint="cs"/>
          <w:rtl/>
        </w:rPr>
      </w:pPr>
    </w:p>
    <w:p w14:paraId="41A2FE3D" w14:textId="77777777" w:rsidR="00000000" w:rsidRDefault="00047014">
      <w:pPr>
        <w:pStyle w:val="af1"/>
        <w:rPr>
          <w:rtl/>
        </w:rPr>
      </w:pPr>
      <w:r>
        <w:rPr>
          <w:rFonts w:hint="eastAsia"/>
          <w:rtl/>
        </w:rPr>
        <w:t>היו</w:t>
      </w:r>
      <w:r>
        <w:rPr>
          <w:rtl/>
        </w:rPr>
        <w:t>"</w:t>
      </w:r>
      <w:r>
        <w:rPr>
          <w:rFonts w:hint="eastAsia"/>
          <w:rtl/>
        </w:rPr>
        <w:t>ר ראובן ריבלין:</w:t>
      </w:r>
    </w:p>
    <w:p w14:paraId="25004726" w14:textId="77777777" w:rsidR="00000000" w:rsidRDefault="00047014">
      <w:pPr>
        <w:pStyle w:val="a0"/>
        <w:ind w:firstLine="0"/>
        <w:rPr>
          <w:rFonts w:hint="cs"/>
          <w:rtl/>
        </w:rPr>
      </w:pPr>
    </w:p>
    <w:p w14:paraId="16B6403E" w14:textId="77777777" w:rsidR="00000000" w:rsidRDefault="00047014">
      <w:pPr>
        <w:pStyle w:val="a0"/>
        <w:ind w:firstLine="0"/>
        <w:rPr>
          <w:rFonts w:hint="cs"/>
          <w:rtl/>
        </w:rPr>
      </w:pPr>
      <w:r>
        <w:rPr>
          <w:rFonts w:hint="cs"/>
          <w:rtl/>
        </w:rPr>
        <w:tab/>
        <w:t>שלושה נמנעים, אחד בעד, 39 נגד -  ההצעה לא נתקבלה.</w:t>
      </w:r>
    </w:p>
    <w:p w14:paraId="68CB5048" w14:textId="77777777" w:rsidR="00000000" w:rsidRDefault="00047014">
      <w:pPr>
        <w:pStyle w:val="a0"/>
        <w:ind w:firstLine="0"/>
        <w:rPr>
          <w:rFonts w:hint="cs"/>
          <w:rtl/>
        </w:rPr>
      </w:pPr>
    </w:p>
    <w:p w14:paraId="5AD3B81D" w14:textId="77777777" w:rsidR="00000000" w:rsidRDefault="00047014">
      <w:pPr>
        <w:pStyle w:val="a0"/>
        <w:rPr>
          <w:rFonts w:hint="cs"/>
          <w:rtl/>
        </w:rPr>
      </w:pPr>
      <w:r>
        <w:rPr>
          <w:rFonts w:hint="cs"/>
          <w:rtl/>
        </w:rPr>
        <w:t>החלטה מטעם סיעות המפד"ל - האיחוד לאומי. נא להצביע - מי בעד? מי נגד? מי נמנע?</w:t>
      </w:r>
    </w:p>
    <w:p w14:paraId="074B2833" w14:textId="77777777" w:rsidR="00000000" w:rsidRDefault="00047014">
      <w:pPr>
        <w:pStyle w:val="a0"/>
        <w:rPr>
          <w:rFonts w:hint="cs"/>
          <w:rtl/>
        </w:rPr>
      </w:pPr>
    </w:p>
    <w:p w14:paraId="6951E313" w14:textId="77777777" w:rsidR="00000000" w:rsidRDefault="00047014">
      <w:pPr>
        <w:pStyle w:val="ab"/>
        <w:bidi/>
        <w:rPr>
          <w:rFonts w:hint="cs"/>
          <w:rtl/>
        </w:rPr>
      </w:pPr>
      <w:r>
        <w:rPr>
          <w:rFonts w:hint="cs"/>
          <w:rtl/>
        </w:rPr>
        <w:t>הצבעה מס' 48</w:t>
      </w:r>
    </w:p>
    <w:p w14:paraId="058132BD" w14:textId="77777777" w:rsidR="00000000" w:rsidRDefault="00047014">
      <w:pPr>
        <w:pStyle w:val="a0"/>
        <w:rPr>
          <w:rFonts w:hint="cs"/>
          <w:rtl/>
        </w:rPr>
      </w:pPr>
    </w:p>
    <w:p w14:paraId="4884202D" w14:textId="77777777" w:rsidR="00000000" w:rsidRDefault="00047014">
      <w:pPr>
        <w:pStyle w:val="ac"/>
        <w:bidi/>
        <w:rPr>
          <w:rFonts w:hint="cs"/>
          <w:rtl/>
        </w:rPr>
      </w:pPr>
      <w:r>
        <w:rPr>
          <w:rFonts w:hint="cs"/>
          <w:rtl/>
        </w:rPr>
        <w:t xml:space="preserve">בעד הצעת הסיכום שהביא חבר הכנסת שאול יהלום </w:t>
      </w:r>
      <w:r>
        <w:rPr>
          <w:rtl/>
        </w:rPr>
        <w:t>–</w:t>
      </w:r>
      <w:r>
        <w:rPr>
          <w:rFonts w:hint="cs"/>
          <w:rtl/>
        </w:rPr>
        <w:t xml:space="preserve"> 16</w:t>
      </w:r>
    </w:p>
    <w:p w14:paraId="0FD33BF0" w14:textId="77777777" w:rsidR="00000000" w:rsidRDefault="00047014">
      <w:pPr>
        <w:pStyle w:val="ac"/>
        <w:bidi/>
        <w:rPr>
          <w:rFonts w:hint="cs"/>
          <w:rtl/>
        </w:rPr>
      </w:pPr>
      <w:r>
        <w:rPr>
          <w:rFonts w:hint="cs"/>
          <w:rtl/>
        </w:rPr>
        <w:t xml:space="preserve">נגד </w:t>
      </w:r>
      <w:r>
        <w:rPr>
          <w:rtl/>
        </w:rPr>
        <w:t>–</w:t>
      </w:r>
      <w:r>
        <w:rPr>
          <w:rFonts w:hint="cs"/>
          <w:rtl/>
        </w:rPr>
        <w:t xml:space="preserve"> 26</w:t>
      </w:r>
    </w:p>
    <w:p w14:paraId="35AF14A5"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18B7C919" w14:textId="77777777" w:rsidR="00000000" w:rsidRDefault="00047014">
      <w:pPr>
        <w:pStyle w:val="ad"/>
        <w:bidi/>
        <w:rPr>
          <w:rFonts w:hint="cs"/>
          <w:rtl/>
        </w:rPr>
      </w:pPr>
      <w:r>
        <w:rPr>
          <w:rFonts w:hint="cs"/>
          <w:rtl/>
        </w:rPr>
        <w:t>הצעת הסיכום שהביא חבר הכנסת שאול יהלום לא נתקבלה.</w:t>
      </w:r>
    </w:p>
    <w:p w14:paraId="5DAA7EAD" w14:textId="77777777" w:rsidR="00000000" w:rsidRDefault="00047014">
      <w:pPr>
        <w:pStyle w:val="a0"/>
        <w:rPr>
          <w:rFonts w:hint="cs"/>
          <w:rtl/>
        </w:rPr>
      </w:pPr>
    </w:p>
    <w:p w14:paraId="70CA8E55" w14:textId="77777777" w:rsidR="00000000" w:rsidRDefault="00047014">
      <w:pPr>
        <w:pStyle w:val="af1"/>
        <w:rPr>
          <w:rtl/>
        </w:rPr>
      </w:pPr>
      <w:r>
        <w:rPr>
          <w:rFonts w:hint="eastAsia"/>
          <w:rtl/>
        </w:rPr>
        <w:t>היו</w:t>
      </w:r>
      <w:r>
        <w:rPr>
          <w:rtl/>
        </w:rPr>
        <w:t>"</w:t>
      </w:r>
      <w:r>
        <w:rPr>
          <w:rFonts w:hint="eastAsia"/>
          <w:rtl/>
        </w:rPr>
        <w:t>ר ראובן ריבלין:</w:t>
      </w:r>
    </w:p>
    <w:p w14:paraId="25C34AC4" w14:textId="77777777" w:rsidR="00000000" w:rsidRDefault="00047014">
      <w:pPr>
        <w:pStyle w:val="a0"/>
        <w:rPr>
          <w:rFonts w:hint="cs"/>
          <w:rtl/>
        </w:rPr>
      </w:pPr>
    </w:p>
    <w:p w14:paraId="50180CA8" w14:textId="77777777" w:rsidR="00000000" w:rsidRDefault="00047014">
      <w:pPr>
        <w:pStyle w:val="a0"/>
        <w:rPr>
          <w:rFonts w:hint="cs"/>
          <w:rtl/>
        </w:rPr>
      </w:pPr>
      <w:r>
        <w:rPr>
          <w:rFonts w:hint="cs"/>
          <w:rtl/>
        </w:rPr>
        <w:t>16 בעד, 26 נגד, אחד נמנע. אני קובע שהצעת ההחלטה לא נתקבלה.</w:t>
      </w:r>
    </w:p>
    <w:p w14:paraId="45AA5F80" w14:textId="77777777" w:rsidR="00000000" w:rsidRDefault="00047014">
      <w:pPr>
        <w:pStyle w:val="a0"/>
        <w:rPr>
          <w:rFonts w:hint="cs"/>
          <w:rtl/>
        </w:rPr>
      </w:pPr>
      <w:r>
        <w:rPr>
          <w:rFonts w:hint="cs"/>
          <w:rtl/>
        </w:rPr>
        <w:t xml:space="preserve"> </w:t>
      </w:r>
    </w:p>
    <w:p w14:paraId="341E7C81" w14:textId="77777777" w:rsidR="00000000" w:rsidRDefault="00047014">
      <w:pPr>
        <w:pStyle w:val="a0"/>
        <w:rPr>
          <w:rFonts w:hint="cs"/>
          <w:rtl/>
        </w:rPr>
      </w:pPr>
      <w:r>
        <w:rPr>
          <w:rFonts w:hint="cs"/>
          <w:rtl/>
        </w:rPr>
        <w:t>הצעת סיעת יחד-מרצ. נא להצביע - מי בעד? מי נגד? מי נמנע?</w:t>
      </w:r>
    </w:p>
    <w:p w14:paraId="109B33E3" w14:textId="77777777" w:rsidR="00000000" w:rsidRDefault="00047014">
      <w:pPr>
        <w:pStyle w:val="a0"/>
        <w:rPr>
          <w:rFonts w:hint="cs"/>
          <w:rtl/>
        </w:rPr>
      </w:pPr>
    </w:p>
    <w:p w14:paraId="2D2248D5" w14:textId="77777777" w:rsidR="00000000" w:rsidRDefault="00047014">
      <w:pPr>
        <w:pStyle w:val="ab"/>
        <w:bidi/>
        <w:rPr>
          <w:rFonts w:hint="cs"/>
          <w:rtl/>
        </w:rPr>
      </w:pPr>
      <w:r>
        <w:rPr>
          <w:rFonts w:hint="cs"/>
          <w:rtl/>
        </w:rPr>
        <w:t xml:space="preserve">הצבעה מס' 49 </w:t>
      </w:r>
    </w:p>
    <w:p w14:paraId="1750E428" w14:textId="77777777" w:rsidR="00000000" w:rsidRDefault="00047014">
      <w:pPr>
        <w:pStyle w:val="a0"/>
        <w:rPr>
          <w:rFonts w:hint="cs"/>
          <w:rtl/>
        </w:rPr>
      </w:pPr>
    </w:p>
    <w:p w14:paraId="154D7EAB" w14:textId="77777777" w:rsidR="00000000" w:rsidRDefault="00047014">
      <w:pPr>
        <w:pStyle w:val="ac"/>
        <w:bidi/>
        <w:rPr>
          <w:rFonts w:hint="cs"/>
          <w:rtl/>
        </w:rPr>
      </w:pPr>
      <w:r>
        <w:rPr>
          <w:rFonts w:hint="cs"/>
          <w:rtl/>
        </w:rPr>
        <w:t xml:space="preserve">בעד הצעת הסיכום שהביא חבר הכנסת אבשלום וילן </w:t>
      </w:r>
      <w:r>
        <w:rPr>
          <w:rtl/>
        </w:rPr>
        <w:t>–</w:t>
      </w:r>
      <w:r>
        <w:rPr>
          <w:rFonts w:hint="cs"/>
          <w:rtl/>
        </w:rPr>
        <w:t xml:space="preserve"> 1</w:t>
      </w:r>
      <w:r>
        <w:rPr>
          <w:rFonts w:hint="cs"/>
          <w:rtl/>
        </w:rPr>
        <w:t>1</w:t>
      </w:r>
    </w:p>
    <w:p w14:paraId="59011912" w14:textId="77777777" w:rsidR="00000000" w:rsidRDefault="00047014">
      <w:pPr>
        <w:pStyle w:val="ac"/>
        <w:bidi/>
        <w:rPr>
          <w:rFonts w:hint="cs"/>
          <w:rtl/>
        </w:rPr>
      </w:pPr>
      <w:r>
        <w:rPr>
          <w:rFonts w:hint="cs"/>
          <w:rtl/>
        </w:rPr>
        <w:t xml:space="preserve">נגד </w:t>
      </w:r>
      <w:r>
        <w:rPr>
          <w:rtl/>
        </w:rPr>
        <w:t>–</w:t>
      </w:r>
      <w:r>
        <w:rPr>
          <w:rFonts w:hint="cs"/>
          <w:rtl/>
        </w:rPr>
        <w:t xml:space="preserve"> 34</w:t>
      </w:r>
    </w:p>
    <w:p w14:paraId="1A2BB529" w14:textId="77777777" w:rsidR="00000000" w:rsidRDefault="00047014">
      <w:pPr>
        <w:pStyle w:val="ac"/>
        <w:bidi/>
        <w:rPr>
          <w:rFonts w:hint="cs"/>
          <w:rtl/>
        </w:rPr>
      </w:pPr>
      <w:r>
        <w:rPr>
          <w:rFonts w:hint="cs"/>
          <w:rtl/>
        </w:rPr>
        <w:t xml:space="preserve">נמנעים </w:t>
      </w:r>
      <w:r>
        <w:rPr>
          <w:rtl/>
        </w:rPr>
        <w:t>–</w:t>
      </w:r>
      <w:r>
        <w:rPr>
          <w:rFonts w:hint="cs"/>
          <w:rtl/>
        </w:rPr>
        <w:t xml:space="preserve"> 2</w:t>
      </w:r>
    </w:p>
    <w:p w14:paraId="19D1B5C5" w14:textId="77777777" w:rsidR="00000000" w:rsidRDefault="00047014">
      <w:pPr>
        <w:pStyle w:val="ad"/>
        <w:bidi/>
        <w:rPr>
          <w:rFonts w:hint="cs"/>
          <w:rtl/>
        </w:rPr>
      </w:pPr>
      <w:r>
        <w:rPr>
          <w:rFonts w:hint="cs"/>
          <w:rtl/>
        </w:rPr>
        <w:t>הצעת הסיכום שהביא חבר הכנסת אבשלום וילן לא נתקבלה.</w:t>
      </w:r>
    </w:p>
    <w:p w14:paraId="1D37122C" w14:textId="77777777" w:rsidR="00000000" w:rsidRDefault="00047014">
      <w:pPr>
        <w:pStyle w:val="a0"/>
        <w:rPr>
          <w:rFonts w:hint="cs"/>
          <w:rtl/>
        </w:rPr>
      </w:pPr>
    </w:p>
    <w:p w14:paraId="64C0E006" w14:textId="77777777" w:rsidR="00000000" w:rsidRDefault="00047014">
      <w:pPr>
        <w:pStyle w:val="af1"/>
        <w:rPr>
          <w:rtl/>
        </w:rPr>
      </w:pPr>
      <w:r>
        <w:rPr>
          <w:rFonts w:hint="eastAsia"/>
          <w:rtl/>
        </w:rPr>
        <w:t>היו</w:t>
      </w:r>
      <w:r>
        <w:rPr>
          <w:rtl/>
        </w:rPr>
        <w:t>"</w:t>
      </w:r>
      <w:r>
        <w:rPr>
          <w:rFonts w:hint="eastAsia"/>
          <w:rtl/>
        </w:rPr>
        <w:t>ר ראובן ריבלין:</w:t>
      </w:r>
    </w:p>
    <w:p w14:paraId="565F2F4E" w14:textId="77777777" w:rsidR="00000000" w:rsidRDefault="00047014">
      <w:pPr>
        <w:pStyle w:val="a0"/>
        <w:rPr>
          <w:rFonts w:hint="cs"/>
          <w:rtl/>
        </w:rPr>
      </w:pPr>
    </w:p>
    <w:p w14:paraId="1CA6971C" w14:textId="77777777" w:rsidR="00000000" w:rsidRDefault="00047014">
      <w:pPr>
        <w:pStyle w:val="a0"/>
        <w:rPr>
          <w:rFonts w:hint="cs"/>
          <w:rtl/>
        </w:rPr>
      </w:pPr>
      <w:r>
        <w:rPr>
          <w:rFonts w:hint="cs"/>
          <w:rtl/>
        </w:rPr>
        <w:t>11 בעד, 34 נגד, שניים נמנעים, אני קובע שההצעה לא נתקבלה.</w:t>
      </w:r>
    </w:p>
    <w:p w14:paraId="3DFFC37F" w14:textId="77777777" w:rsidR="00000000" w:rsidRDefault="00047014">
      <w:pPr>
        <w:pStyle w:val="a0"/>
        <w:rPr>
          <w:rFonts w:hint="cs"/>
          <w:rtl/>
        </w:rPr>
      </w:pPr>
    </w:p>
    <w:p w14:paraId="17FBAD11" w14:textId="77777777" w:rsidR="00000000" w:rsidRDefault="00047014">
      <w:pPr>
        <w:pStyle w:val="a0"/>
        <w:rPr>
          <w:rFonts w:hint="cs"/>
          <w:rtl/>
        </w:rPr>
      </w:pPr>
      <w:r>
        <w:rPr>
          <w:rFonts w:hint="cs"/>
          <w:rtl/>
        </w:rPr>
        <w:t>הצעת סיכום מטעם ש"ס - מי בעד? מי נגד? מי נמנע?</w:t>
      </w:r>
    </w:p>
    <w:p w14:paraId="2D2B150E" w14:textId="77777777" w:rsidR="00000000" w:rsidRDefault="00047014">
      <w:pPr>
        <w:pStyle w:val="a0"/>
        <w:rPr>
          <w:rFonts w:hint="cs"/>
          <w:rtl/>
        </w:rPr>
      </w:pPr>
    </w:p>
    <w:p w14:paraId="68D3968C" w14:textId="77777777" w:rsidR="00000000" w:rsidRDefault="00047014">
      <w:pPr>
        <w:pStyle w:val="ab"/>
        <w:bidi/>
        <w:rPr>
          <w:rFonts w:hint="cs"/>
          <w:rtl/>
        </w:rPr>
      </w:pPr>
      <w:r>
        <w:rPr>
          <w:rFonts w:hint="cs"/>
          <w:rtl/>
        </w:rPr>
        <w:t>הצבעה מס' 50</w:t>
      </w:r>
    </w:p>
    <w:p w14:paraId="1843583F" w14:textId="77777777" w:rsidR="00000000" w:rsidRDefault="00047014">
      <w:pPr>
        <w:pStyle w:val="a0"/>
        <w:rPr>
          <w:rFonts w:hint="cs"/>
          <w:rtl/>
        </w:rPr>
      </w:pPr>
    </w:p>
    <w:p w14:paraId="6A9D2520" w14:textId="77777777" w:rsidR="00000000" w:rsidRDefault="00047014">
      <w:pPr>
        <w:pStyle w:val="ac"/>
        <w:bidi/>
        <w:rPr>
          <w:rFonts w:hint="cs"/>
          <w:rtl/>
        </w:rPr>
      </w:pPr>
      <w:r>
        <w:rPr>
          <w:rFonts w:hint="cs"/>
          <w:rtl/>
        </w:rPr>
        <w:t>בעד הצעת הסיכום שהביא חבר הכנסת דוד אזולא</w:t>
      </w:r>
      <w:r>
        <w:rPr>
          <w:rFonts w:hint="cs"/>
          <w:rtl/>
        </w:rPr>
        <w:t>י - 17</w:t>
      </w:r>
    </w:p>
    <w:p w14:paraId="29A63E54" w14:textId="77777777" w:rsidR="00000000" w:rsidRDefault="00047014">
      <w:pPr>
        <w:pStyle w:val="ac"/>
        <w:bidi/>
        <w:rPr>
          <w:rFonts w:hint="cs"/>
          <w:rtl/>
        </w:rPr>
      </w:pPr>
      <w:r>
        <w:rPr>
          <w:rFonts w:hint="cs"/>
          <w:rtl/>
        </w:rPr>
        <w:t>נגד - 29</w:t>
      </w:r>
    </w:p>
    <w:p w14:paraId="69B1E019" w14:textId="77777777" w:rsidR="00000000" w:rsidRDefault="00047014">
      <w:pPr>
        <w:pStyle w:val="ac"/>
        <w:bidi/>
        <w:rPr>
          <w:rFonts w:hint="cs"/>
          <w:rtl/>
        </w:rPr>
      </w:pPr>
      <w:r>
        <w:rPr>
          <w:rFonts w:hint="cs"/>
          <w:rtl/>
        </w:rPr>
        <w:t>נמנעים - 1</w:t>
      </w:r>
    </w:p>
    <w:p w14:paraId="67EF1923" w14:textId="77777777" w:rsidR="00000000" w:rsidRDefault="00047014">
      <w:pPr>
        <w:pStyle w:val="ad"/>
        <w:bidi/>
        <w:rPr>
          <w:rFonts w:hint="cs"/>
          <w:rtl/>
        </w:rPr>
      </w:pPr>
      <w:r>
        <w:rPr>
          <w:rFonts w:hint="cs"/>
          <w:rtl/>
        </w:rPr>
        <w:t>הצעת הסיכום שהביא חבר הכנסת דוד אזולאי לא נתקבלה.</w:t>
      </w:r>
    </w:p>
    <w:p w14:paraId="5AA44FCB" w14:textId="77777777" w:rsidR="00000000" w:rsidRDefault="00047014">
      <w:pPr>
        <w:pStyle w:val="a0"/>
        <w:rPr>
          <w:rFonts w:hint="cs"/>
          <w:rtl/>
        </w:rPr>
      </w:pPr>
    </w:p>
    <w:p w14:paraId="6C961727" w14:textId="77777777" w:rsidR="00000000" w:rsidRDefault="00047014">
      <w:pPr>
        <w:pStyle w:val="af1"/>
        <w:rPr>
          <w:rtl/>
        </w:rPr>
      </w:pPr>
      <w:r>
        <w:rPr>
          <w:rFonts w:hint="eastAsia"/>
          <w:rtl/>
        </w:rPr>
        <w:t>היו</w:t>
      </w:r>
      <w:r>
        <w:rPr>
          <w:rtl/>
        </w:rPr>
        <w:t>"</w:t>
      </w:r>
      <w:r>
        <w:rPr>
          <w:rFonts w:hint="eastAsia"/>
          <w:rtl/>
        </w:rPr>
        <w:t>ר ראובן ריבלין:</w:t>
      </w:r>
    </w:p>
    <w:p w14:paraId="55032F66" w14:textId="77777777" w:rsidR="00000000" w:rsidRDefault="00047014">
      <w:pPr>
        <w:pStyle w:val="a0"/>
        <w:rPr>
          <w:rFonts w:hint="cs"/>
          <w:rtl/>
        </w:rPr>
      </w:pPr>
    </w:p>
    <w:p w14:paraId="763E3C2F" w14:textId="77777777" w:rsidR="00000000" w:rsidRDefault="00047014">
      <w:pPr>
        <w:pStyle w:val="a0"/>
        <w:rPr>
          <w:rFonts w:hint="cs"/>
          <w:rtl/>
        </w:rPr>
      </w:pPr>
      <w:r>
        <w:rPr>
          <w:rFonts w:hint="cs"/>
          <w:rtl/>
        </w:rPr>
        <w:t>17 בעד, 29 נגד, אחד נמנע.</w:t>
      </w:r>
    </w:p>
    <w:p w14:paraId="4C97D900" w14:textId="77777777" w:rsidR="00000000" w:rsidRDefault="00047014">
      <w:pPr>
        <w:pStyle w:val="a0"/>
        <w:rPr>
          <w:rFonts w:hint="cs"/>
          <w:rtl/>
        </w:rPr>
      </w:pPr>
    </w:p>
    <w:p w14:paraId="786CADA3" w14:textId="77777777" w:rsidR="00000000" w:rsidRDefault="00047014">
      <w:pPr>
        <w:pStyle w:val="a0"/>
        <w:rPr>
          <w:rFonts w:hint="cs"/>
          <w:rtl/>
        </w:rPr>
      </w:pPr>
      <w:r>
        <w:rPr>
          <w:rFonts w:hint="cs"/>
          <w:rtl/>
        </w:rPr>
        <w:t xml:space="preserve">הצעת שינוי - מי בעד? מי נגד? מי נמנע? </w:t>
      </w:r>
    </w:p>
    <w:p w14:paraId="7C4E41D8" w14:textId="77777777" w:rsidR="00000000" w:rsidRDefault="00047014">
      <w:pPr>
        <w:pStyle w:val="a0"/>
        <w:rPr>
          <w:rFonts w:hint="cs"/>
          <w:rtl/>
        </w:rPr>
      </w:pPr>
    </w:p>
    <w:p w14:paraId="6140F094" w14:textId="77777777" w:rsidR="00000000" w:rsidRDefault="00047014">
      <w:pPr>
        <w:pStyle w:val="ab"/>
        <w:bidi/>
        <w:rPr>
          <w:rFonts w:hint="cs"/>
          <w:rtl/>
        </w:rPr>
      </w:pPr>
      <w:r>
        <w:rPr>
          <w:rFonts w:hint="cs"/>
          <w:rtl/>
        </w:rPr>
        <w:t>הצבעה מס' 51</w:t>
      </w:r>
    </w:p>
    <w:p w14:paraId="135A5A60" w14:textId="77777777" w:rsidR="00000000" w:rsidRDefault="00047014">
      <w:pPr>
        <w:pStyle w:val="a0"/>
        <w:rPr>
          <w:rFonts w:hint="cs"/>
          <w:rtl/>
        </w:rPr>
      </w:pPr>
    </w:p>
    <w:p w14:paraId="0C49CAFA" w14:textId="77777777" w:rsidR="00000000" w:rsidRDefault="00047014">
      <w:pPr>
        <w:pStyle w:val="ac"/>
        <w:bidi/>
        <w:rPr>
          <w:rFonts w:hint="cs"/>
          <w:rtl/>
        </w:rPr>
      </w:pPr>
      <w:r>
        <w:rPr>
          <w:rFonts w:hint="cs"/>
          <w:rtl/>
        </w:rPr>
        <w:t xml:space="preserve">בעד הצעת הסיכום שהביא חבר הכנסת יוסף לפיד </w:t>
      </w:r>
      <w:r>
        <w:rPr>
          <w:rtl/>
        </w:rPr>
        <w:t>–</w:t>
      </w:r>
      <w:r>
        <w:rPr>
          <w:rFonts w:hint="cs"/>
          <w:rtl/>
        </w:rPr>
        <w:t xml:space="preserve"> 17</w:t>
      </w:r>
    </w:p>
    <w:p w14:paraId="05FC91D8" w14:textId="77777777" w:rsidR="00000000" w:rsidRDefault="00047014">
      <w:pPr>
        <w:pStyle w:val="ac"/>
        <w:bidi/>
        <w:rPr>
          <w:rFonts w:hint="cs"/>
          <w:rtl/>
        </w:rPr>
      </w:pPr>
      <w:r>
        <w:rPr>
          <w:rFonts w:hint="cs"/>
          <w:rtl/>
        </w:rPr>
        <w:t xml:space="preserve">נגד </w:t>
      </w:r>
      <w:r>
        <w:rPr>
          <w:rtl/>
        </w:rPr>
        <w:t>–</w:t>
      </w:r>
      <w:r>
        <w:rPr>
          <w:rFonts w:hint="cs"/>
          <w:rtl/>
        </w:rPr>
        <w:t xml:space="preserve"> 28</w:t>
      </w:r>
    </w:p>
    <w:p w14:paraId="4573C7B6" w14:textId="77777777" w:rsidR="00000000" w:rsidRDefault="00047014">
      <w:pPr>
        <w:pStyle w:val="ac"/>
        <w:bidi/>
        <w:rPr>
          <w:rFonts w:hint="cs"/>
          <w:rtl/>
        </w:rPr>
      </w:pPr>
      <w:r>
        <w:rPr>
          <w:rFonts w:hint="cs"/>
          <w:rtl/>
        </w:rPr>
        <w:t xml:space="preserve">נמנעים </w:t>
      </w:r>
      <w:r>
        <w:rPr>
          <w:rtl/>
        </w:rPr>
        <w:t>–</w:t>
      </w:r>
      <w:r>
        <w:rPr>
          <w:rFonts w:hint="cs"/>
          <w:rtl/>
        </w:rPr>
        <w:t xml:space="preserve"> 2</w:t>
      </w:r>
    </w:p>
    <w:p w14:paraId="05C16C75" w14:textId="77777777" w:rsidR="00000000" w:rsidRDefault="00047014">
      <w:pPr>
        <w:pStyle w:val="ad"/>
        <w:bidi/>
        <w:rPr>
          <w:rFonts w:hint="cs"/>
          <w:rtl/>
        </w:rPr>
      </w:pPr>
      <w:r>
        <w:rPr>
          <w:rFonts w:hint="cs"/>
          <w:rtl/>
        </w:rPr>
        <w:t>הצעת הסיכ</w:t>
      </w:r>
      <w:r>
        <w:rPr>
          <w:rFonts w:hint="cs"/>
          <w:rtl/>
        </w:rPr>
        <w:t>ום שהביא חבר הכנסת יוסף לפיד לא נתקבלה.</w:t>
      </w:r>
    </w:p>
    <w:p w14:paraId="686A8816" w14:textId="77777777" w:rsidR="00000000" w:rsidRDefault="00047014">
      <w:pPr>
        <w:pStyle w:val="a0"/>
        <w:rPr>
          <w:rFonts w:hint="cs"/>
          <w:rtl/>
        </w:rPr>
      </w:pPr>
    </w:p>
    <w:p w14:paraId="59F3AE0D" w14:textId="77777777" w:rsidR="00000000" w:rsidRDefault="00047014">
      <w:pPr>
        <w:pStyle w:val="af1"/>
        <w:rPr>
          <w:rtl/>
        </w:rPr>
      </w:pPr>
      <w:r>
        <w:rPr>
          <w:rFonts w:hint="eastAsia"/>
          <w:rtl/>
        </w:rPr>
        <w:t>היו</w:t>
      </w:r>
      <w:r>
        <w:rPr>
          <w:rtl/>
        </w:rPr>
        <w:t>"</w:t>
      </w:r>
      <w:r>
        <w:rPr>
          <w:rFonts w:hint="eastAsia"/>
          <w:rtl/>
        </w:rPr>
        <w:t>ר ראובן ריבלין:</w:t>
      </w:r>
    </w:p>
    <w:p w14:paraId="7468FE70" w14:textId="77777777" w:rsidR="00000000" w:rsidRDefault="00047014">
      <w:pPr>
        <w:pStyle w:val="a0"/>
        <w:rPr>
          <w:rFonts w:hint="cs"/>
          <w:rtl/>
        </w:rPr>
      </w:pPr>
    </w:p>
    <w:p w14:paraId="7AF60718" w14:textId="77777777" w:rsidR="00000000" w:rsidRDefault="00047014">
      <w:pPr>
        <w:pStyle w:val="a0"/>
        <w:rPr>
          <w:rFonts w:hint="cs"/>
          <w:rtl/>
        </w:rPr>
      </w:pPr>
      <w:r>
        <w:rPr>
          <w:rFonts w:hint="cs"/>
          <w:rtl/>
        </w:rPr>
        <w:t>17 בעד, 28 נגד, שניים נמנעים, אני קובע שההצעה לא נתקבלה.</w:t>
      </w:r>
    </w:p>
    <w:p w14:paraId="4B7B2006" w14:textId="77777777" w:rsidR="00000000" w:rsidRDefault="00047014">
      <w:pPr>
        <w:pStyle w:val="a0"/>
        <w:rPr>
          <w:rFonts w:hint="cs"/>
          <w:rtl/>
        </w:rPr>
      </w:pPr>
    </w:p>
    <w:p w14:paraId="4D886D35" w14:textId="77777777" w:rsidR="00000000" w:rsidRDefault="00047014">
      <w:pPr>
        <w:pStyle w:val="a0"/>
        <w:rPr>
          <w:rFonts w:hint="cs"/>
          <w:rtl/>
        </w:rPr>
      </w:pPr>
      <w:r>
        <w:rPr>
          <w:rFonts w:hint="cs"/>
          <w:rtl/>
        </w:rPr>
        <w:t>הצעת הסיכום של סיעות ליכוד והעבודה, מי בעד? מי נגד?</w:t>
      </w:r>
    </w:p>
    <w:p w14:paraId="05D25ABB" w14:textId="77777777" w:rsidR="00000000" w:rsidRDefault="00047014">
      <w:pPr>
        <w:pStyle w:val="a0"/>
        <w:rPr>
          <w:rFonts w:hint="cs"/>
          <w:rtl/>
        </w:rPr>
      </w:pPr>
    </w:p>
    <w:p w14:paraId="71EF6E8E" w14:textId="77777777" w:rsidR="00000000" w:rsidRDefault="00047014">
      <w:pPr>
        <w:pStyle w:val="ab"/>
        <w:bidi/>
        <w:rPr>
          <w:rFonts w:hint="cs"/>
          <w:rtl/>
        </w:rPr>
      </w:pPr>
      <w:r>
        <w:rPr>
          <w:rFonts w:hint="cs"/>
          <w:rtl/>
        </w:rPr>
        <w:t>הצבעה מס' 52</w:t>
      </w:r>
    </w:p>
    <w:p w14:paraId="09712763" w14:textId="77777777" w:rsidR="00000000" w:rsidRDefault="00047014">
      <w:pPr>
        <w:pStyle w:val="a0"/>
        <w:rPr>
          <w:rFonts w:hint="cs"/>
          <w:rtl/>
        </w:rPr>
      </w:pPr>
    </w:p>
    <w:p w14:paraId="5500C6B9" w14:textId="77777777" w:rsidR="00000000" w:rsidRDefault="00047014">
      <w:pPr>
        <w:pStyle w:val="ac"/>
        <w:bidi/>
        <w:rPr>
          <w:rFonts w:hint="cs"/>
          <w:rtl/>
        </w:rPr>
      </w:pPr>
      <w:r>
        <w:rPr>
          <w:rFonts w:hint="cs"/>
          <w:rtl/>
        </w:rPr>
        <w:t xml:space="preserve">בעד הצעת הסיכום שהביא גדעון סער </w:t>
      </w:r>
      <w:r>
        <w:rPr>
          <w:rtl/>
        </w:rPr>
        <w:t>–</w:t>
      </w:r>
      <w:r>
        <w:rPr>
          <w:rFonts w:hint="cs"/>
          <w:rtl/>
        </w:rPr>
        <w:t xml:space="preserve"> 18</w:t>
      </w:r>
    </w:p>
    <w:p w14:paraId="19D4852B" w14:textId="77777777" w:rsidR="00000000" w:rsidRDefault="00047014">
      <w:pPr>
        <w:pStyle w:val="ac"/>
        <w:bidi/>
        <w:rPr>
          <w:rFonts w:hint="cs"/>
          <w:rtl/>
        </w:rPr>
      </w:pPr>
      <w:r>
        <w:rPr>
          <w:rFonts w:hint="cs"/>
          <w:rtl/>
        </w:rPr>
        <w:t xml:space="preserve">נגד </w:t>
      </w:r>
      <w:r>
        <w:rPr>
          <w:rtl/>
        </w:rPr>
        <w:t>–</w:t>
      </w:r>
      <w:r>
        <w:rPr>
          <w:rFonts w:hint="cs"/>
          <w:rtl/>
        </w:rPr>
        <w:t xml:space="preserve"> 25</w:t>
      </w:r>
    </w:p>
    <w:p w14:paraId="090593EC" w14:textId="77777777" w:rsidR="00000000" w:rsidRDefault="00047014">
      <w:pPr>
        <w:pStyle w:val="ac"/>
        <w:bidi/>
        <w:rPr>
          <w:rFonts w:hint="cs"/>
          <w:rtl/>
        </w:rPr>
      </w:pPr>
      <w:r>
        <w:rPr>
          <w:rFonts w:hint="cs"/>
          <w:rtl/>
        </w:rPr>
        <w:t xml:space="preserve">נמנעים </w:t>
      </w:r>
      <w:r>
        <w:rPr>
          <w:rtl/>
        </w:rPr>
        <w:t>–</w:t>
      </w:r>
      <w:r>
        <w:rPr>
          <w:rFonts w:hint="cs"/>
          <w:rtl/>
        </w:rPr>
        <w:t xml:space="preserve"> 3</w:t>
      </w:r>
    </w:p>
    <w:p w14:paraId="36087B48" w14:textId="77777777" w:rsidR="00000000" w:rsidRDefault="00047014">
      <w:pPr>
        <w:pStyle w:val="ad"/>
        <w:bidi/>
        <w:rPr>
          <w:rFonts w:hint="cs"/>
          <w:rtl/>
        </w:rPr>
      </w:pPr>
      <w:r>
        <w:rPr>
          <w:rFonts w:hint="cs"/>
          <w:rtl/>
        </w:rPr>
        <w:t xml:space="preserve">הצעת הסיכום </w:t>
      </w:r>
      <w:r>
        <w:rPr>
          <w:rFonts w:hint="cs"/>
          <w:rtl/>
        </w:rPr>
        <w:t>שהביא חבר הכנסת גדעון סער לא נתקבלה.</w:t>
      </w:r>
    </w:p>
    <w:p w14:paraId="7E6E5BFC" w14:textId="77777777" w:rsidR="00000000" w:rsidRDefault="00047014">
      <w:pPr>
        <w:pStyle w:val="a0"/>
        <w:rPr>
          <w:rFonts w:hint="cs"/>
          <w:rtl/>
        </w:rPr>
      </w:pPr>
    </w:p>
    <w:p w14:paraId="6ACBC2CA" w14:textId="77777777" w:rsidR="00000000" w:rsidRDefault="00047014">
      <w:pPr>
        <w:pStyle w:val="af1"/>
        <w:rPr>
          <w:rtl/>
        </w:rPr>
      </w:pPr>
      <w:r>
        <w:rPr>
          <w:rFonts w:hint="eastAsia"/>
          <w:rtl/>
        </w:rPr>
        <w:t>היו</w:t>
      </w:r>
      <w:r>
        <w:rPr>
          <w:rtl/>
        </w:rPr>
        <w:t>"</w:t>
      </w:r>
      <w:r>
        <w:rPr>
          <w:rFonts w:hint="eastAsia"/>
          <w:rtl/>
        </w:rPr>
        <w:t>ר ראובן ריבלין:</w:t>
      </w:r>
    </w:p>
    <w:p w14:paraId="25FC9D1F" w14:textId="77777777" w:rsidR="00000000" w:rsidRDefault="00047014">
      <w:pPr>
        <w:pStyle w:val="a0"/>
        <w:rPr>
          <w:rFonts w:hint="cs"/>
          <w:rtl/>
        </w:rPr>
      </w:pPr>
    </w:p>
    <w:p w14:paraId="67246ABA" w14:textId="77777777" w:rsidR="00000000" w:rsidRDefault="00047014">
      <w:pPr>
        <w:pStyle w:val="a0"/>
        <w:rPr>
          <w:rFonts w:hint="cs"/>
          <w:rtl/>
        </w:rPr>
      </w:pPr>
      <w:r>
        <w:rPr>
          <w:rFonts w:hint="cs"/>
          <w:rtl/>
        </w:rPr>
        <w:t>18 בעד, 25 נגד, שלושה נמנעים. אני קובע שאף אחת מהצעות ההחלטה לא נתקבלה.</w:t>
      </w:r>
    </w:p>
    <w:p w14:paraId="7B1F51CF" w14:textId="77777777" w:rsidR="00000000" w:rsidRDefault="00047014">
      <w:pPr>
        <w:pStyle w:val="a0"/>
        <w:rPr>
          <w:rFonts w:hint="cs"/>
          <w:rtl/>
        </w:rPr>
      </w:pPr>
    </w:p>
    <w:p w14:paraId="7B927625" w14:textId="77777777" w:rsidR="00000000" w:rsidRDefault="00047014">
      <w:pPr>
        <w:pStyle w:val="a0"/>
        <w:rPr>
          <w:rFonts w:hint="cs"/>
          <w:rtl/>
        </w:rPr>
      </w:pPr>
      <w:r>
        <w:rPr>
          <w:rFonts w:hint="cs"/>
          <w:rtl/>
        </w:rPr>
        <w:t xml:space="preserve">תודה רבה. הכנסת לא מחייבת את הממשלה בשום הצעת החלטה. פני הכנסת כפני ההחלטות היום. מכל מלמדי השכלתי. </w:t>
      </w:r>
    </w:p>
    <w:p w14:paraId="3CCB64B3" w14:textId="77777777" w:rsidR="00000000" w:rsidRDefault="00047014">
      <w:pPr>
        <w:pStyle w:val="a0"/>
        <w:rPr>
          <w:rFonts w:hint="cs"/>
          <w:rtl/>
        </w:rPr>
      </w:pPr>
    </w:p>
    <w:p w14:paraId="61E2F939" w14:textId="77777777" w:rsidR="00000000" w:rsidRDefault="00047014">
      <w:pPr>
        <w:pStyle w:val="a2"/>
        <w:rPr>
          <w:rFonts w:hint="cs"/>
          <w:rtl/>
        </w:rPr>
      </w:pPr>
      <w:bookmarkStart w:id="770" w:name="CS17516FI0017516T27_07_2005_22_37_56"/>
      <w:bookmarkEnd w:id="770"/>
    </w:p>
    <w:p w14:paraId="5B7FE383" w14:textId="77777777" w:rsidR="00000000" w:rsidRDefault="00047014">
      <w:pPr>
        <w:pStyle w:val="a2"/>
        <w:rPr>
          <w:rFonts w:hint="cs"/>
          <w:rtl/>
        </w:rPr>
      </w:pPr>
      <w:bookmarkStart w:id="771" w:name="_Toc110840697"/>
      <w:r>
        <w:rPr>
          <w:rtl/>
        </w:rPr>
        <w:t>הצעת חוק הפיקוח על עס</w:t>
      </w:r>
      <w:r>
        <w:rPr>
          <w:rtl/>
        </w:rPr>
        <w:t>קי ביטוח (תיקון מס' 15), התשס"ה-2005</w:t>
      </w:r>
      <w:bookmarkEnd w:id="771"/>
    </w:p>
    <w:p w14:paraId="5447F054" w14:textId="77777777" w:rsidR="00000000" w:rsidRDefault="00047014">
      <w:pPr>
        <w:pStyle w:val="a0"/>
        <w:ind w:firstLine="0"/>
        <w:rPr>
          <w:rFonts w:hint="cs"/>
          <w:rtl/>
        </w:rPr>
      </w:pPr>
      <w:r>
        <w:rPr>
          <w:rtl/>
        </w:rPr>
        <w:t>[מס'</w:t>
      </w:r>
      <w:r>
        <w:rPr>
          <w:rFonts w:hint="cs"/>
          <w:rtl/>
        </w:rPr>
        <w:t xml:space="preserve"> כ/66</w:t>
      </w:r>
      <w:r>
        <w:rPr>
          <w:rtl/>
        </w:rPr>
        <w:t xml:space="preserve">; "דברי הכנסת", חוב' </w:t>
      </w:r>
      <w:r>
        <w:rPr>
          <w:rFonts w:hint="cs"/>
          <w:rtl/>
        </w:rPr>
        <w:t>ט"ז</w:t>
      </w:r>
      <w:r>
        <w:rPr>
          <w:rtl/>
        </w:rPr>
        <w:t>, עמ' ;  נספחות.]</w:t>
      </w:r>
    </w:p>
    <w:p w14:paraId="66DBBB40" w14:textId="77777777" w:rsidR="00000000" w:rsidRDefault="00047014">
      <w:pPr>
        <w:pStyle w:val="-0"/>
        <w:rPr>
          <w:rFonts w:hint="cs"/>
          <w:rtl/>
        </w:rPr>
      </w:pPr>
      <w:r>
        <w:rPr>
          <w:rFonts w:hint="cs"/>
          <w:rtl/>
        </w:rPr>
        <w:t>(קריאה שנייה וקריאה שלישית)</w:t>
      </w:r>
    </w:p>
    <w:p w14:paraId="16AB864E" w14:textId="77777777" w:rsidR="00000000" w:rsidRDefault="00047014">
      <w:pPr>
        <w:pStyle w:val="a0"/>
        <w:ind w:firstLine="0"/>
        <w:rPr>
          <w:rFonts w:hint="cs"/>
          <w:b/>
          <w:bCs/>
          <w:sz w:val="24"/>
          <w:szCs w:val="24"/>
          <w:u w:val="single"/>
          <w:rtl/>
          <w:lang w:eastAsia="en-US"/>
        </w:rPr>
      </w:pPr>
    </w:p>
    <w:p w14:paraId="4D4C2212" w14:textId="77777777" w:rsidR="00000000" w:rsidRDefault="00047014">
      <w:pPr>
        <w:pStyle w:val="af1"/>
        <w:rPr>
          <w:rFonts w:hint="cs"/>
          <w:rtl/>
        </w:rPr>
      </w:pPr>
      <w:r>
        <w:rPr>
          <w:rFonts w:hint="cs"/>
          <w:rtl/>
        </w:rPr>
        <w:t>היו"ר עבד-אלמאלכ דהאמשה:</w:t>
      </w:r>
    </w:p>
    <w:p w14:paraId="7CC3EE2B" w14:textId="77777777" w:rsidR="00000000" w:rsidRDefault="00047014">
      <w:pPr>
        <w:pStyle w:val="a0"/>
        <w:ind w:firstLine="0"/>
        <w:rPr>
          <w:rFonts w:hint="cs"/>
          <w:b/>
          <w:bCs/>
          <w:sz w:val="24"/>
          <w:szCs w:val="24"/>
          <w:u w:val="single"/>
          <w:rtl/>
          <w:lang w:eastAsia="en-US"/>
        </w:rPr>
      </w:pPr>
    </w:p>
    <w:p w14:paraId="0394DB77" w14:textId="77777777" w:rsidR="00000000" w:rsidRDefault="00047014">
      <w:pPr>
        <w:pStyle w:val="a0"/>
        <w:ind w:firstLine="0"/>
        <w:rPr>
          <w:rFonts w:hint="cs"/>
          <w:rtl/>
        </w:rPr>
      </w:pPr>
      <w:r>
        <w:rPr>
          <w:rFonts w:hint="cs"/>
          <w:rtl/>
        </w:rPr>
        <w:tab/>
        <w:t xml:space="preserve">הצעת חוק הפיקוח על עסקי ביטוח, יושב-ראש ועדת הכספים, אין הסתייגויות. </w:t>
      </w:r>
    </w:p>
    <w:p w14:paraId="00B410D1" w14:textId="77777777" w:rsidR="00000000" w:rsidRDefault="00047014">
      <w:pPr>
        <w:pStyle w:val="a3"/>
        <w:jc w:val="both"/>
        <w:rPr>
          <w:rFonts w:hint="cs"/>
          <w:rtl/>
        </w:rPr>
      </w:pPr>
    </w:p>
    <w:p w14:paraId="16F5D854" w14:textId="77777777" w:rsidR="00000000" w:rsidRDefault="00047014">
      <w:pPr>
        <w:pStyle w:val="a"/>
        <w:rPr>
          <w:rtl/>
        </w:rPr>
      </w:pPr>
      <w:bookmarkStart w:id="772" w:name="FS000000528T27_07_2005_22_09_49"/>
      <w:bookmarkStart w:id="773" w:name="_Toc110840698"/>
      <w:bookmarkEnd w:id="772"/>
      <w:r>
        <w:rPr>
          <w:rFonts w:hint="eastAsia"/>
          <w:rtl/>
        </w:rPr>
        <w:t>יעקב</w:t>
      </w:r>
      <w:r>
        <w:rPr>
          <w:rtl/>
        </w:rPr>
        <w:t xml:space="preserve"> ליצמן (</w:t>
      </w:r>
      <w:r>
        <w:rPr>
          <w:rFonts w:hint="cs"/>
          <w:rtl/>
        </w:rPr>
        <w:t>יו"ר ועדת הכספים</w:t>
      </w:r>
      <w:r>
        <w:rPr>
          <w:rtl/>
        </w:rPr>
        <w:t>):</w:t>
      </w:r>
      <w:bookmarkEnd w:id="773"/>
    </w:p>
    <w:p w14:paraId="7078BD0B" w14:textId="77777777" w:rsidR="00000000" w:rsidRDefault="00047014">
      <w:pPr>
        <w:pStyle w:val="a0"/>
        <w:rPr>
          <w:rFonts w:hint="cs"/>
          <w:rtl/>
        </w:rPr>
      </w:pPr>
    </w:p>
    <w:p w14:paraId="62F952FB" w14:textId="77777777" w:rsidR="00000000" w:rsidRDefault="00047014">
      <w:pPr>
        <w:pStyle w:val="a0"/>
        <w:rPr>
          <w:rFonts w:hint="cs"/>
          <w:rtl/>
        </w:rPr>
      </w:pPr>
      <w:r>
        <w:rPr>
          <w:rFonts w:hint="cs"/>
          <w:rtl/>
        </w:rPr>
        <w:t xml:space="preserve">הצעת חוק </w:t>
      </w:r>
      <w:r>
        <w:rPr>
          <w:rFonts w:hint="cs"/>
          <w:rtl/>
        </w:rPr>
        <w:t>הפיקוח על עסקי ביטוח (תיקון מס' 15), התשס"ה-2005.</w:t>
      </w:r>
    </w:p>
    <w:p w14:paraId="11F152B5" w14:textId="77777777" w:rsidR="00000000" w:rsidRDefault="00047014">
      <w:pPr>
        <w:pStyle w:val="a0"/>
        <w:rPr>
          <w:rFonts w:hint="cs"/>
          <w:rtl/>
        </w:rPr>
      </w:pPr>
    </w:p>
    <w:p w14:paraId="71FEB654" w14:textId="77777777" w:rsidR="00000000" w:rsidRDefault="00047014">
      <w:pPr>
        <w:pStyle w:val="a0"/>
        <w:rPr>
          <w:rFonts w:hint="cs"/>
          <w:rtl/>
        </w:rPr>
      </w:pPr>
      <w:r>
        <w:rPr>
          <w:rFonts w:hint="cs"/>
          <w:rtl/>
        </w:rPr>
        <w:t xml:space="preserve">אדוני היושב-ראש, חברי כנסת נכבדים, אני מתכבד להביא לפניכם לקריאה השנייה ולקריאה השלישית את הצעת חוק הפיקוח על עסקי ביטוח (תיקון מס' 15), התשס"ה-2005, אשר מהווה מיזוג של שתי הצעות חוק פרטיות, שאת האחת יזמו </w:t>
      </w:r>
      <w:r>
        <w:rPr>
          <w:rFonts w:hint="cs"/>
          <w:rtl/>
        </w:rPr>
        <w:t xml:space="preserve">חברי הכנסת חיים אורון, אברהם שוחט, נסים דהן, אבשלום וילן ואנוכי ואת הצעת החוק השנייה יזם חבר הכנסת חיים כץ. </w:t>
      </w:r>
    </w:p>
    <w:p w14:paraId="53A5A6C8" w14:textId="77777777" w:rsidR="00000000" w:rsidRDefault="00047014">
      <w:pPr>
        <w:pStyle w:val="a0"/>
        <w:rPr>
          <w:rFonts w:hint="cs"/>
          <w:rtl/>
        </w:rPr>
      </w:pPr>
    </w:p>
    <w:p w14:paraId="14FC20A6" w14:textId="77777777" w:rsidR="00000000" w:rsidRDefault="00047014">
      <w:pPr>
        <w:pStyle w:val="a0"/>
        <w:rPr>
          <w:rFonts w:hint="cs"/>
          <w:rtl/>
        </w:rPr>
      </w:pPr>
      <w:r>
        <w:rPr>
          <w:rFonts w:hint="cs"/>
          <w:rtl/>
        </w:rPr>
        <w:t>על-פי חוק הפיקוח על הביטוח, הכין המפקח על הביטוח באוקטובר 2003 תקנון אחיד לכל הקרנות הוותיקות שמונה להן מנהל מיוחד. חוק זה קובע גם כי המפקח על הבי</w:t>
      </w:r>
      <w:r>
        <w:rPr>
          <w:rFonts w:hint="cs"/>
          <w:rtl/>
        </w:rPr>
        <w:t>טוח, באישור שר האוצר, רשאי לשנות את התקנון האחיד האמור.</w:t>
      </w:r>
    </w:p>
    <w:p w14:paraId="277D398D" w14:textId="77777777" w:rsidR="00000000" w:rsidRDefault="00047014">
      <w:pPr>
        <w:pStyle w:val="a0"/>
        <w:rPr>
          <w:rFonts w:hint="cs"/>
          <w:rtl/>
        </w:rPr>
      </w:pPr>
    </w:p>
    <w:p w14:paraId="0A15A760" w14:textId="77777777" w:rsidR="00000000" w:rsidRDefault="00047014">
      <w:pPr>
        <w:pStyle w:val="a0"/>
        <w:rPr>
          <w:rFonts w:hint="cs"/>
          <w:rtl/>
        </w:rPr>
      </w:pPr>
      <w:r>
        <w:rPr>
          <w:rFonts w:hint="cs"/>
          <w:rtl/>
        </w:rPr>
        <w:t>מאחר שתקנון זה קובע, בין היתר, את זכויותיהם של עמיתים בקרנות הוותיקות שמונה להן מנהל מיוחד, מוצע בהצעת חוק זו לקבוע, נוסף על אישורו של שר האוצר, פיקוח פרלמנטרי על שינויים שייערכו בתקנון האחיד מטעם וע</w:t>
      </w:r>
      <w:r>
        <w:rPr>
          <w:rFonts w:hint="cs"/>
          <w:rtl/>
        </w:rPr>
        <w:t>דת הכספים של הכנסת.</w:t>
      </w:r>
    </w:p>
    <w:p w14:paraId="7BC2B67C" w14:textId="77777777" w:rsidR="00000000" w:rsidRDefault="00047014">
      <w:pPr>
        <w:pStyle w:val="a0"/>
        <w:rPr>
          <w:rFonts w:hint="cs"/>
          <w:rtl/>
        </w:rPr>
      </w:pPr>
    </w:p>
    <w:p w14:paraId="77DF9E1E" w14:textId="77777777" w:rsidR="00000000" w:rsidRDefault="00047014">
      <w:pPr>
        <w:pStyle w:val="a0"/>
        <w:rPr>
          <w:rFonts w:hint="cs"/>
          <w:rtl/>
        </w:rPr>
      </w:pPr>
      <w:r>
        <w:rPr>
          <w:rFonts w:hint="cs"/>
          <w:rtl/>
        </w:rPr>
        <w:t xml:space="preserve">בנוסף, מוצע לקבוע בהצעת חוק זו, שתקנות ששר האוצר רשאי להתקין לעניין פרק ז'1 לחוק הפיקוח על עסקי ביטוח, הקובע הוראות לטיפול בגירעון האקטוארי של קרנות הפנסיה הוותיקות, כדי להביאן לאיזון אקטוארי באמצעות שינויים בזכויות ובחובות של העמיתים </w:t>
      </w:r>
      <w:r>
        <w:rPr>
          <w:rFonts w:hint="cs"/>
          <w:rtl/>
        </w:rPr>
        <w:t>ומתן סיוע ממשלתי שיאפשר להן לשלם קצבאות לעמיתיהן, יובאו לאישור ועדת הכספים של הכנסת.</w:t>
      </w:r>
    </w:p>
    <w:p w14:paraId="58C1D477" w14:textId="77777777" w:rsidR="00000000" w:rsidRDefault="00047014">
      <w:pPr>
        <w:pStyle w:val="a0"/>
        <w:rPr>
          <w:rFonts w:hint="cs"/>
          <w:rtl/>
        </w:rPr>
      </w:pPr>
    </w:p>
    <w:p w14:paraId="1F00C4E8" w14:textId="77777777" w:rsidR="00000000" w:rsidRDefault="00047014">
      <w:pPr>
        <w:pStyle w:val="a0"/>
        <w:rPr>
          <w:rFonts w:hint="cs"/>
          <w:rtl/>
        </w:rPr>
      </w:pPr>
      <w:r>
        <w:rPr>
          <w:rFonts w:hint="cs"/>
          <w:rtl/>
        </w:rPr>
        <w:t xml:space="preserve">מדובר בהצעת חוק חשובה שמגבירה את יכולתה של ועדת הכספים למלא את תפקיד הפיקוח על עבודת הממשלה. </w:t>
      </w:r>
    </w:p>
    <w:p w14:paraId="7B8EAC6E" w14:textId="77777777" w:rsidR="00000000" w:rsidRDefault="00047014">
      <w:pPr>
        <w:pStyle w:val="a0"/>
        <w:rPr>
          <w:rFonts w:hint="cs"/>
          <w:rtl/>
        </w:rPr>
      </w:pPr>
    </w:p>
    <w:p w14:paraId="2B79E1FC" w14:textId="77777777" w:rsidR="00000000" w:rsidRDefault="00047014">
      <w:pPr>
        <w:pStyle w:val="a0"/>
        <w:rPr>
          <w:rFonts w:hint="cs"/>
          <w:rtl/>
        </w:rPr>
      </w:pPr>
      <w:r>
        <w:rPr>
          <w:rFonts w:hint="cs"/>
          <w:rtl/>
        </w:rPr>
        <w:t>אדוני היושב-ראש, חברי כנסת נכבדים, אבקשכם לתמוך בהצעת החוק ולאשר אותה בקריא</w:t>
      </w:r>
      <w:r>
        <w:rPr>
          <w:rFonts w:hint="cs"/>
          <w:rtl/>
        </w:rPr>
        <w:t>ה השנייה והשלישית.</w:t>
      </w:r>
    </w:p>
    <w:p w14:paraId="7DDF5B48" w14:textId="77777777" w:rsidR="00000000" w:rsidRDefault="00047014">
      <w:pPr>
        <w:pStyle w:val="af1"/>
        <w:rPr>
          <w:rtl/>
        </w:rPr>
      </w:pPr>
    </w:p>
    <w:p w14:paraId="7CBDD815" w14:textId="77777777" w:rsidR="00000000" w:rsidRDefault="00047014">
      <w:pPr>
        <w:pStyle w:val="af1"/>
        <w:rPr>
          <w:rtl/>
        </w:rPr>
      </w:pPr>
      <w:r>
        <w:rPr>
          <w:rFonts w:hint="eastAsia"/>
          <w:rtl/>
        </w:rPr>
        <w:t>היו</w:t>
      </w:r>
      <w:r>
        <w:rPr>
          <w:rtl/>
        </w:rPr>
        <w:t>"</w:t>
      </w:r>
      <w:r>
        <w:rPr>
          <w:rFonts w:hint="eastAsia"/>
          <w:rtl/>
        </w:rPr>
        <w:t>ר עבד-אלמאלכ דהאמשה:</w:t>
      </w:r>
    </w:p>
    <w:p w14:paraId="1A179272" w14:textId="77777777" w:rsidR="00000000" w:rsidRDefault="00047014">
      <w:pPr>
        <w:pStyle w:val="a0"/>
        <w:rPr>
          <w:rFonts w:hint="cs"/>
          <w:rtl/>
        </w:rPr>
      </w:pPr>
    </w:p>
    <w:p w14:paraId="1559D9C9" w14:textId="77777777" w:rsidR="00000000" w:rsidRDefault="00047014">
      <w:pPr>
        <w:pStyle w:val="a0"/>
        <w:rPr>
          <w:rFonts w:hint="cs"/>
          <w:rtl/>
        </w:rPr>
      </w:pPr>
      <w:r>
        <w:rPr>
          <w:rFonts w:hint="cs"/>
          <w:rtl/>
        </w:rPr>
        <w:t xml:space="preserve">תודה רבה ליושב-ראש ועדת הכספים. </w:t>
      </w:r>
    </w:p>
    <w:p w14:paraId="3304BA9A" w14:textId="77777777" w:rsidR="00000000" w:rsidRDefault="00047014">
      <w:pPr>
        <w:pStyle w:val="a0"/>
        <w:rPr>
          <w:rFonts w:hint="cs"/>
          <w:rtl/>
        </w:rPr>
      </w:pPr>
    </w:p>
    <w:p w14:paraId="577783D4" w14:textId="77777777" w:rsidR="00000000" w:rsidRDefault="00047014">
      <w:pPr>
        <w:pStyle w:val="a0"/>
        <w:rPr>
          <w:rFonts w:hint="cs"/>
          <w:rtl/>
        </w:rPr>
      </w:pPr>
      <w:r>
        <w:rPr>
          <w:rFonts w:hint="cs"/>
          <w:rtl/>
        </w:rPr>
        <w:t>חברי הכנסת, אנו עוברים להצבעה על הצעת החוק, הצעה בלי הסתייגויות, הצעת חוק הפיקוח על עסקי ביטוח (תיקון מס' 15), התשס"ה-2005, בקריאה שנייה.</w:t>
      </w:r>
    </w:p>
    <w:p w14:paraId="1F094CB6" w14:textId="77777777" w:rsidR="00000000" w:rsidRDefault="00047014">
      <w:pPr>
        <w:pStyle w:val="a0"/>
        <w:rPr>
          <w:rFonts w:hint="cs"/>
          <w:rtl/>
        </w:rPr>
      </w:pPr>
    </w:p>
    <w:p w14:paraId="42D09CC9" w14:textId="77777777" w:rsidR="00000000" w:rsidRDefault="00047014">
      <w:pPr>
        <w:pStyle w:val="ab"/>
        <w:bidi/>
        <w:rPr>
          <w:rFonts w:hint="cs"/>
          <w:rtl/>
        </w:rPr>
      </w:pPr>
      <w:r>
        <w:rPr>
          <w:rFonts w:hint="cs"/>
          <w:rtl/>
        </w:rPr>
        <w:t>הצבעה מס' 53</w:t>
      </w:r>
    </w:p>
    <w:p w14:paraId="581BAD79" w14:textId="77777777" w:rsidR="00000000" w:rsidRDefault="00047014">
      <w:pPr>
        <w:pStyle w:val="a0"/>
        <w:rPr>
          <w:rFonts w:hint="cs"/>
          <w:rtl/>
        </w:rPr>
      </w:pPr>
    </w:p>
    <w:p w14:paraId="38DAEEB9" w14:textId="77777777" w:rsidR="00000000" w:rsidRDefault="00047014">
      <w:pPr>
        <w:pStyle w:val="ac"/>
        <w:bidi/>
        <w:rPr>
          <w:rFonts w:hint="cs"/>
          <w:rtl/>
        </w:rPr>
      </w:pPr>
      <w:r>
        <w:rPr>
          <w:rFonts w:hint="cs"/>
          <w:rtl/>
        </w:rPr>
        <w:t xml:space="preserve">בעד סעיפים 1-2 </w:t>
      </w:r>
      <w:r>
        <w:rPr>
          <w:rtl/>
        </w:rPr>
        <w:t>–</w:t>
      </w:r>
      <w:r>
        <w:rPr>
          <w:rFonts w:hint="cs"/>
          <w:rtl/>
        </w:rPr>
        <w:t xml:space="preserve"> 23</w:t>
      </w:r>
    </w:p>
    <w:p w14:paraId="4204FB09" w14:textId="77777777" w:rsidR="00000000" w:rsidRDefault="00047014">
      <w:pPr>
        <w:pStyle w:val="ac"/>
        <w:bidi/>
        <w:rPr>
          <w:rFonts w:hint="cs"/>
          <w:rtl/>
        </w:rPr>
      </w:pPr>
      <w:r>
        <w:rPr>
          <w:rFonts w:hint="cs"/>
          <w:rtl/>
        </w:rPr>
        <w:t>נגד</w:t>
      </w:r>
      <w:r>
        <w:rPr>
          <w:rFonts w:hint="cs"/>
          <w:rtl/>
        </w:rPr>
        <w:t xml:space="preserve"> </w:t>
      </w:r>
      <w:r>
        <w:rPr>
          <w:rtl/>
        </w:rPr>
        <w:t>–</w:t>
      </w:r>
      <w:r>
        <w:rPr>
          <w:rFonts w:hint="cs"/>
          <w:rtl/>
        </w:rPr>
        <w:t xml:space="preserve"> אין</w:t>
      </w:r>
    </w:p>
    <w:p w14:paraId="541F5B37"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51FB29BE" w14:textId="77777777" w:rsidR="00000000" w:rsidRDefault="00047014">
      <w:pPr>
        <w:pStyle w:val="ad"/>
        <w:bidi/>
        <w:rPr>
          <w:rFonts w:hint="cs"/>
          <w:rtl/>
        </w:rPr>
      </w:pPr>
      <w:r>
        <w:rPr>
          <w:rFonts w:hint="cs"/>
          <w:rtl/>
        </w:rPr>
        <w:t>סעיפים 1-2 נתקבלו.</w:t>
      </w:r>
    </w:p>
    <w:p w14:paraId="2B7D32EB" w14:textId="77777777" w:rsidR="00000000" w:rsidRDefault="00047014">
      <w:pPr>
        <w:pStyle w:val="a0"/>
        <w:rPr>
          <w:rFonts w:hint="cs"/>
          <w:rtl/>
        </w:rPr>
      </w:pPr>
    </w:p>
    <w:p w14:paraId="7D17337D" w14:textId="77777777" w:rsidR="00000000" w:rsidRDefault="00047014">
      <w:pPr>
        <w:pStyle w:val="af1"/>
        <w:rPr>
          <w:rFonts w:hint="cs"/>
          <w:rtl/>
        </w:rPr>
      </w:pPr>
      <w:r>
        <w:rPr>
          <w:rFonts w:hint="eastAsia"/>
          <w:rtl/>
        </w:rPr>
        <w:t>היו</w:t>
      </w:r>
      <w:r>
        <w:rPr>
          <w:rtl/>
        </w:rPr>
        <w:t>"</w:t>
      </w:r>
      <w:r>
        <w:rPr>
          <w:rFonts w:hint="eastAsia"/>
          <w:rtl/>
        </w:rPr>
        <w:t>ר עבד-אלמאלכ דהאמשה:</w:t>
      </w:r>
    </w:p>
    <w:p w14:paraId="7E1F459B" w14:textId="77777777" w:rsidR="00000000" w:rsidRDefault="00047014">
      <w:pPr>
        <w:pStyle w:val="a0"/>
        <w:rPr>
          <w:rFonts w:hint="cs"/>
          <w:rtl/>
        </w:rPr>
      </w:pPr>
    </w:p>
    <w:p w14:paraId="10BE4D9D" w14:textId="77777777" w:rsidR="00000000" w:rsidRDefault="00047014">
      <w:pPr>
        <w:pStyle w:val="a0"/>
        <w:rPr>
          <w:rFonts w:hint="cs"/>
          <w:rtl/>
        </w:rPr>
      </w:pPr>
      <w:r>
        <w:rPr>
          <w:rFonts w:hint="cs"/>
          <w:rtl/>
        </w:rPr>
        <w:t>ברוב של 23 תומכים ואפס מתנגדים ואפס נמנעים הצעת החוק אושרה בקריאה שנייה.</w:t>
      </w:r>
    </w:p>
    <w:p w14:paraId="6FB42EB7" w14:textId="77777777" w:rsidR="00000000" w:rsidRDefault="00047014">
      <w:pPr>
        <w:pStyle w:val="a0"/>
        <w:rPr>
          <w:rFonts w:hint="cs"/>
          <w:rtl/>
        </w:rPr>
      </w:pPr>
    </w:p>
    <w:p w14:paraId="6E710289" w14:textId="77777777" w:rsidR="00000000" w:rsidRDefault="00047014">
      <w:pPr>
        <w:pStyle w:val="a0"/>
        <w:rPr>
          <w:rFonts w:hint="cs"/>
          <w:rtl/>
        </w:rPr>
      </w:pPr>
      <w:r>
        <w:rPr>
          <w:rFonts w:hint="cs"/>
          <w:rtl/>
        </w:rPr>
        <w:t>אנו מצביעים על אותה הצעה בקריאה שלישית, מי בעד? מי נגד?</w:t>
      </w:r>
    </w:p>
    <w:p w14:paraId="007B3CE2" w14:textId="77777777" w:rsidR="00000000" w:rsidRDefault="00047014">
      <w:pPr>
        <w:pStyle w:val="a0"/>
        <w:rPr>
          <w:rFonts w:hint="cs"/>
          <w:rtl/>
        </w:rPr>
      </w:pPr>
    </w:p>
    <w:p w14:paraId="12DB4800" w14:textId="77777777" w:rsidR="00000000" w:rsidRDefault="00047014">
      <w:pPr>
        <w:pStyle w:val="ab"/>
        <w:bidi/>
        <w:rPr>
          <w:rFonts w:hint="cs"/>
          <w:rtl/>
        </w:rPr>
      </w:pPr>
      <w:r>
        <w:rPr>
          <w:rFonts w:hint="cs"/>
          <w:rtl/>
        </w:rPr>
        <w:t>הצבעה מס' 54</w:t>
      </w:r>
    </w:p>
    <w:p w14:paraId="0165EDB0" w14:textId="77777777" w:rsidR="00000000" w:rsidRDefault="00047014">
      <w:pPr>
        <w:pStyle w:val="a0"/>
        <w:rPr>
          <w:rFonts w:hint="cs"/>
          <w:rtl/>
        </w:rPr>
      </w:pPr>
    </w:p>
    <w:p w14:paraId="3E5C3511" w14:textId="77777777" w:rsidR="00000000" w:rsidRDefault="00047014">
      <w:pPr>
        <w:pStyle w:val="ac"/>
        <w:bidi/>
        <w:rPr>
          <w:rFonts w:hint="cs"/>
          <w:rtl/>
        </w:rPr>
      </w:pPr>
      <w:r>
        <w:rPr>
          <w:rFonts w:hint="cs"/>
          <w:rtl/>
        </w:rPr>
        <w:t xml:space="preserve">בעד החוק </w:t>
      </w:r>
      <w:r>
        <w:rPr>
          <w:rtl/>
        </w:rPr>
        <w:t>–</w:t>
      </w:r>
      <w:r>
        <w:rPr>
          <w:rFonts w:hint="cs"/>
          <w:rtl/>
        </w:rPr>
        <w:t xml:space="preserve"> 22</w:t>
      </w:r>
    </w:p>
    <w:p w14:paraId="726CB13E"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4ED87FF9"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62B25563" w14:textId="77777777" w:rsidR="00000000" w:rsidRDefault="00047014">
      <w:pPr>
        <w:pStyle w:val="ad"/>
        <w:bidi/>
        <w:rPr>
          <w:rFonts w:hint="cs"/>
          <w:rtl/>
        </w:rPr>
      </w:pPr>
      <w:r>
        <w:rPr>
          <w:rFonts w:hint="cs"/>
          <w:rtl/>
        </w:rPr>
        <w:t>חוק הפיק</w:t>
      </w:r>
      <w:r>
        <w:rPr>
          <w:rFonts w:hint="cs"/>
          <w:rtl/>
        </w:rPr>
        <w:t>וח על עסקי ביטוח (תיקון מס' 15), התשס"ה-2005, נתקבל.</w:t>
      </w:r>
    </w:p>
    <w:p w14:paraId="6E82A050" w14:textId="77777777" w:rsidR="00000000" w:rsidRDefault="00047014">
      <w:pPr>
        <w:pStyle w:val="a0"/>
        <w:rPr>
          <w:rFonts w:hint="cs"/>
          <w:rtl/>
        </w:rPr>
      </w:pPr>
    </w:p>
    <w:p w14:paraId="244D05BD" w14:textId="77777777" w:rsidR="00000000" w:rsidRDefault="00047014">
      <w:pPr>
        <w:pStyle w:val="a0"/>
        <w:rPr>
          <w:rFonts w:hint="cs"/>
          <w:rtl/>
        </w:rPr>
      </w:pPr>
    </w:p>
    <w:p w14:paraId="39E1F40F" w14:textId="77777777" w:rsidR="00000000" w:rsidRDefault="00047014">
      <w:pPr>
        <w:pStyle w:val="af1"/>
        <w:rPr>
          <w:rtl/>
        </w:rPr>
      </w:pPr>
      <w:r>
        <w:rPr>
          <w:rFonts w:hint="eastAsia"/>
          <w:rtl/>
        </w:rPr>
        <w:t>היו</w:t>
      </w:r>
      <w:r>
        <w:rPr>
          <w:rtl/>
        </w:rPr>
        <w:t>"</w:t>
      </w:r>
      <w:r>
        <w:rPr>
          <w:rFonts w:hint="eastAsia"/>
          <w:rtl/>
        </w:rPr>
        <w:t>ר עבד-אלמאלכ דהאמשה:</w:t>
      </w:r>
    </w:p>
    <w:p w14:paraId="2C5CB978" w14:textId="77777777" w:rsidR="00000000" w:rsidRDefault="00047014">
      <w:pPr>
        <w:pStyle w:val="a0"/>
        <w:rPr>
          <w:rFonts w:hint="cs"/>
          <w:rtl/>
        </w:rPr>
      </w:pPr>
    </w:p>
    <w:p w14:paraId="7C43F826" w14:textId="77777777" w:rsidR="00000000" w:rsidRDefault="00047014">
      <w:pPr>
        <w:pStyle w:val="a0"/>
        <w:rPr>
          <w:rFonts w:hint="cs"/>
          <w:rtl/>
        </w:rPr>
      </w:pPr>
      <w:r>
        <w:rPr>
          <w:rFonts w:hint="cs"/>
          <w:rtl/>
        </w:rPr>
        <w:t xml:space="preserve">ברוב של 22 תומכים, אפס מתנגדים, אפס נמנעים, הצעת החוק אושרה בקריאה שלישית והיא תיכנס לספר החוקים. </w:t>
      </w:r>
    </w:p>
    <w:p w14:paraId="5693B58D" w14:textId="77777777" w:rsidR="00000000" w:rsidRDefault="00047014">
      <w:pPr>
        <w:pStyle w:val="a0"/>
        <w:rPr>
          <w:rFonts w:hint="cs"/>
          <w:rtl/>
        </w:rPr>
      </w:pPr>
    </w:p>
    <w:p w14:paraId="7BA8C3DA" w14:textId="77777777" w:rsidR="00000000" w:rsidRDefault="00047014">
      <w:pPr>
        <w:pStyle w:val="a0"/>
        <w:rPr>
          <w:rFonts w:hint="cs"/>
          <w:rtl/>
        </w:rPr>
      </w:pPr>
      <w:r>
        <w:rPr>
          <w:rFonts w:hint="cs"/>
          <w:rtl/>
        </w:rPr>
        <w:t xml:space="preserve">חבר הכנסת אורון, בבקשה. </w:t>
      </w:r>
    </w:p>
    <w:p w14:paraId="146E760A" w14:textId="77777777" w:rsidR="00000000" w:rsidRDefault="00047014">
      <w:pPr>
        <w:pStyle w:val="a0"/>
        <w:rPr>
          <w:rFonts w:hint="cs"/>
          <w:rtl/>
        </w:rPr>
      </w:pPr>
    </w:p>
    <w:p w14:paraId="6CB30A36" w14:textId="77777777" w:rsidR="00000000" w:rsidRDefault="00047014">
      <w:pPr>
        <w:pStyle w:val="a"/>
        <w:rPr>
          <w:rtl/>
        </w:rPr>
      </w:pPr>
      <w:bookmarkStart w:id="774" w:name="FS000001065T27_07_2005_23_12_00"/>
      <w:bookmarkStart w:id="775" w:name="_Toc110840699"/>
      <w:bookmarkEnd w:id="774"/>
      <w:r>
        <w:rPr>
          <w:rFonts w:hint="eastAsia"/>
          <w:rtl/>
        </w:rPr>
        <w:t>חיים</w:t>
      </w:r>
      <w:r>
        <w:rPr>
          <w:rtl/>
        </w:rPr>
        <w:t xml:space="preserve"> אורון (מרצ-יחד):</w:t>
      </w:r>
      <w:bookmarkEnd w:id="775"/>
    </w:p>
    <w:p w14:paraId="2B9BBCBE" w14:textId="77777777" w:rsidR="00000000" w:rsidRDefault="00047014">
      <w:pPr>
        <w:pStyle w:val="a0"/>
        <w:rPr>
          <w:rFonts w:hint="cs"/>
          <w:rtl/>
        </w:rPr>
      </w:pPr>
    </w:p>
    <w:p w14:paraId="10A49A12" w14:textId="77777777" w:rsidR="00000000" w:rsidRDefault="00047014">
      <w:pPr>
        <w:pStyle w:val="a0"/>
        <w:rPr>
          <w:rFonts w:hint="cs"/>
          <w:rtl/>
        </w:rPr>
      </w:pPr>
      <w:r>
        <w:rPr>
          <w:rFonts w:hint="cs"/>
          <w:rtl/>
        </w:rPr>
        <w:t xml:space="preserve">אני ביקשתי לעלות בעיקר </w:t>
      </w:r>
      <w:r>
        <w:rPr>
          <w:rtl/>
        </w:rPr>
        <w:t>–</w:t>
      </w:r>
      <w:r>
        <w:rPr>
          <w:rFonts w:hint="cs"/>
          <w:rtl/>
        </w:rPr>
        <w:t xml:space="preserve"> ג</w:t>
      </w:r>
      <w:r>
        <w:rPr>
          <w:rFonts w:hint="cs"/>
          <w:rtl/>
        </w:rPr>
        <w:t>ם כדי להודות לחבר הכנסת ליצמן, יושב-ראש הוועדה, לחברי ועדת הכספים, ובעיקר לציין את המאבק המאוד חריף, ולעתים תקיף - אם לא נאמר תוקפני - של חבר הכנסת חיים כץ, שנבצר ממנו להיות עכשיו כאן, אחרת הוא היה אומר את הדברים הללו. האוצר מאוד מאוד מאוד לא רצה את החוק ה</w:t>
      </w:r>
      <w:r>
        <w:rPr>
          <w:rFonts w:hint="cs"/>
          <w:rtl/>
        </w:rPr>
        <w:t xml:space="preserve">זה. הוא נכפה בסופו של דבר על שר האוצר, באמצעות האיום שלא להעביר את ועדת-בכר, והזכויות על כך מגיעות קודם כול לחבר הכנסת חיים כץ. אני מודה לו על כך ואני חושב שחוק חשוב - שהביזיון שהיה בחוק הפנסיה הקודם לא יחזור בחוקי פנסיה בעתיד. תודה רבה. </w:t>
      </w:r>
    </w:p>
    <w:p w14:paraId="15B75E3D" w14:textId="77777777" w:rsidR="00000000" w:rsidRDefault="00047014">
      <w:pPr>
        <w:pStyle w:val="a0"/>
        <w:rPr>
          <w:rFonts w:hint="cs"/>
          <w:rtl/>
        </w:rPr>
      </w:pPr>
    </w:p>
    <w:p w14:paraId="36A6F864" w14:textId="77777777" w:rsidR="00000000" w:rsidRDefault="00047014">
      <w:pPr>
        <w:pStyle w:val="af1"/>
      </w:pPr>
      <w:r>
        <w:rPr>
          <w:rFonts w:hint="eastAsia"/>
          <w:rtl/>
        </w:rPr>
        <w:t>עבד</w:t>
      </w:r>
      <w:r>
        <w:rPr>
          <w:rtl/>
        </w:rPr>
        <w:t>-אלמאלכ דהאמש</w:t>
      </w:r>
      <w:r>
        <w:rPr>
          <w:rtl/>
        </w:rPr>
        <w:t>ה:</w:t>
      </w:r>
    </w:p>
    <w:p w14:paraId="3E93F0F1" w14:textId="77777777" w:rsidR="00000000" w:rsidRDefault="00047014">
      <w:pPr>
        <w:pStyle w:val="a0"/>
        <w:rPr>
          <w:rFonts w:hint="cs"/>
          <w:rtl/>
        </w:rPr>
      </w:pPr>
    </w:p>
    <w:p w14:paraId="4C8F1482" w14:textId="77777777" w:rsidR="00000000" w:rsidRDefault="00047014">
      <w:pPr>
        <w:pStyle w:val="a0"/>
        <w:rPr>
          <w:rFonts w:hint="cs"/>
          <w:rtl/>
        </w:rPr>
      </w:pPr>
      <w:r>
        <w:rPr>
          <w:rFonts w:hint="cs"/>
          <w:rtl/>
        </w:rPr>
        <w:t xml:space="preserve">תודה רבה לחבר הכנסת חיים אורון. </w:t>
      </w:r>
    </w:p>
    <w:p w14:paraId="28129998" w14:textId="77777777" w:rsidR="00000000" w:rsidRDefault="00047014">
      <w:pPr>
        <w:pStyle w:val="a0"/>
        <w:rPr>
          <w:rFonts w:hint="cs"/>
          <w:rtl/>
        </w:rPr>
      </w:pPr>
    </w:p>
    <w:p w14:paraId="6C9B11F1" w14:textId="77777777" w:rsidR="00000000" w:rsidRDefault="00047014">
      <w:pPr>
        <w:pStyle w:val="a0"/>
        <w:rPr>
          <w:rFonts w:hint="cs"/>
          <w:rtl/>
        </w:rPr>
      </w:pPr>
    </w:p>
    <w:p w14:paraId="140C2D76" w14:textId="77777777" w:rsidR="00000000" w:rsidRDefault="00047014">
      <w:pPr>
        <w:pStyle w:val="a2"/>
        <w:rPr>
          <w:rFonts w:hint="cs"/>
          <w:rtl/>
        </w:rPr>
      </w:pPr>
      <w:bookmarkStart w:id="776" w:name="_Toc110840700"/>
      <w:r>
        <w:rPr>
          <w:rFonts w:hint="cs"/>
          <w:rtl/>
        </w:rPr>
        <w:t>מסמכים שהונחו על שולחן הכנסת</w:t>
      </w:r>
      <w:bookmarkEnd w:id="776"/>
      <w:r>
        <w:rPr>
          <w:rFonts w:hint="cs"/>
          <w:rtl/>
        </w:rPr>
        <w:t xml:space="preserve"> </w:t>
      </w:r>
    </w:p>
    <w:p w14:paraId="3238B25A" w14:textId="77777777" w:rsidR="00000000" w:rsidRDefault="00047014">
      <w:pPr>
        <w:pStyle w:val="a0"/>
        <w:rPr>
          <w:rFonts w:hint="cs"/>
          <w:rtl/>
        </w:rPr>
      </w:pPr>
    </w:p>
    <w:p w14:paraId="441F0029" w14:textId="77777777" w:rsidR="00000000" w:rsidRDefault="00047014">
      <w:pPr>
        <w:pStyle w:val="af1"/>
        <w:rPr>
          <w:rFonts w:hint="cs"/>
          <w:rtl/>
        </w:rPr>
      </w:pPr>
      <w:r>
        <w:rPr>
          <w:rFonts w:hint="cs"/>
          <w:rtl/>
        </w:rPr>
        <w:t>היו"ר היו</w:t>
      </w:r>
      <w:r>
        <w:rPr>
          <w:rtl/>
        </w:rPr>
        <w:t>"</w:t>
      </w:r>
      <w:r>
        <w:rPr>
          <w:rFonts w:hint="cs"/>
          <w:rtl/>
        </w:rPr>
        <w:t>ר עבד-אלמאלכ דהאמשה:</w:t>
      </w:r>
    </w:p>
    <w:p w14:paraId="7455FA16" w14:textId="77777777" w:rsidR="00000000" w:rsidRDefault="00047014">
      <w:pPr>
        <w:pStyle w:val="a0"/>
        <w:rPr>
          <w:rFonts w:hint="cs"/>
          <w:rtl/>
        </w:rPr>
      </w:pPr>
    </w:p>
    <w:p w14:paraId="21680BFD" w14:textId="77777777" w:rsidR="00000000" w:rsidRDefault="00047014">
      <w:pPr>
        <w:pStyle w:val="a0"/>
        <w:rPr>
          <w:rFonts w:hint="cs"/>
          <w:rtl/>
        </w:rPr>
      </w:pPr>
      <w:r>
        <w:rPr>
          <w:rFonts w:hint="cs"/>
          <w:rtl/>
        </w:rPr>
        <w:t xml:space="preserve">הודעה לסגנית מזכיר הכנסת. </w:t>
      </w:r>
    </w:p>
    <w:p w14:paraId="2FA0B543" w14:textId="77777777" w:rsidR="00000000" w:rsidRDefault="00047014">
      <w:pPr>
        <w:pStyle w:val="a0"/>
        <w:rPr>
          <w:rFonts w:hint="cs"/>
          <w:rtl/>
        </w:rPr>
      </w:pPr>
    </w:p>
    <w:p w14:paraId="4356A8B3" w14:textId="77777777" w:rsidR="00000000" w:rsidRDefault="00047014">
      <w:pPr>
        <w:pStyle w:val="a"/>
        <w:rPr>
          <w:rFonts w:hint="cs"/>
          <w:rtl/>
        </w:rPr>
      </w:pPr>
      <w:bookmarkStart w:id="777" w:name="FS000000048T27_07_2005_22_55_01"/>
      <w:bookmarkStart w:id="778" w:name="_Toc110840701"/>
      <w:bookmarkEnd w:id="777"/>
      <w:r>
        <w:rPr>
          <w:rFonts w:hint="eastAsia"/>
          <w:rtl/>
        </w:rPr>
        <w:t>סגנית</w:t>
      </w:r>
      <w:r>
        <w:rPr>
          <w:rtl/>
        </w:rPr>
        <w:t xml:space="preserve"> מזכיר הכנסת ירדנה מלר-הורוביץ:</w:t>
      </w:r>
      <w:bookmarkEnd w:id="778"/>
    </w:p>
    <w:p w14:paraId="6E92C14D" w14:textId="77777777" w:rsidR="00000000" w:rsidRDefault="00047014">
      <w:pPr>
        <w:pStyle w:val="a0"/>
        <w:rPr>
          <w:rFonts w:hint="cs"/>
          <w:rtl/>
        </w:rPr>
      </w:pPr>
    </w:p>
    <w:p w14:paraId="0F0EA4DB" w14:textId="77777777" w:rsidR="00000000" w:rsidRDefault="00047014">
      <w:pPr>
        <w:pStyle w:val="a0"/>
        <w:rPr>
          <w:rFonts w:hint="cs"/>
        </w:rPr>
      </w:pPr>
      <w:r>
        <w:rPr>
          <w:rFonts w:hint="cs"/>
          <w:rtl/>
        </w:rPr>
        <w:t xml:space="preserve">ברשות יושב-ראש הישיבה, הנני מתכבדת להודיעכם, כי הונחו היום על שולחן הכנסת </w:t>
      </w:r>
      <w:r>
        <w:rPr>
          <w:rtl/>
        </w:rPr>
        <w:t>–</w:t>
      </w:r>
      <w:r>
        <w:rPr>
          <w:rFonts w:hint="cs"/>
          <w:rtl/>
        </w:rPr>
        <w:t xml:space="preserve"> לדיון מוקדם:</w:t>
      </w:r>
      <w:r>
        <w:rPr>
          <w:rFonts w:hint="cs"/>
          <w:rtl/>
        </w:rPr>
        <w:t xml:space="preserve"> הצעת חוק למניעת הטרדה מינית (תיקון </w:t>
      </w:r>
      <w:r>
        <w:rPr>
          <w:rtl/>
        </w:rPr>
        <w:t>–</w:t>
      </w:r>
      <w:r>
        <w:rPr>
          <w:rFonts w:hint="cs"/>
          <w:rtl/>
        </w:rPr>
        <w:t xml:space="preserve"> הטרדה מינית של קטין מתחת לגיל 14),  התשס"ה-2005, מאת חברת הכנסת גילה פינקלשטיין; הצעת חוק ההוצאה לפועל (תיקון </w:t>
      </w:r>
      <w:r>
        <w:rPr>
          <w:rtl/>
        </w:rPr>
        <w:t>–</w:t>
      </w:r>
      <w:r>
        <w:rPr>
          <w:rFonts w:hint="cs"/>
          <w:rtl/>
        </w:rPr>
        <w:t xml:space="preserve"> פנייה ישירה לבנק להסדרת חובות), התשס"ה-2005, מאת חברת הכנסת גילה פינקלשטיין; הצעת חוק נכי רדיפות הנאצים (ת</w:t>
      </w:r>
      <w:r>
        <w:rPr>
          <w:rFonts w:hint="cs"/>
          <w:rtl/>
        </w:rPr>
        <w:t xml:space="preserve">יקון </w:t>
      </w:r>
      <w:r>
        <w:rPr>
          <w:rtl/>
        </w:rPr>
        <w:t>–</w:t>
      </w:r>
      <w:r>
        <w:rPr>
          <w:rFonts w:hint="cs"/>
          <w:rtl/>
        </w:rPr>
        <w:t xml:space="preserve"> כפל קצבה), התשס"ה-2005, מאת חבר הכנסת אפרים סנה וקבוצת חברי הכנסת; הצעת חוק התקשורת (בזק ושידורים) (תיקון </w:t>
      </w:r>
      <w:r>
        <w:rPr>
          <w:rtl/>
        </w:rPr>
        <w:t>–</w:t>
      </w:r>
      <w:r>
        <w:rPr>
          <w:rFonts w:hint="cs"/>
          <w:rtl/>
        </w:rPr>
        <w:t xml:space="preserve"> שירות שלא נקבע לו תשלום), התשס"ה-2005, מאת חבר הכנסת אמנון כהן; הצעת חוק יחסי ממון בין בני-זוג (תיקון </w:t>
      </w:r>
      <w:r>
        <w:rPr>
          <w:rtl/>
        </w:rPr>
        <w:t>–</w:t>
      </w:r>
      <w:r>
        <w:rPr>
          <w:rFonts w:hint="cs"/>
          <w:rtl/>
        </w:rPr>
        <w:t xml:space="preserve"> מועד האיזון), התשס"ה-2005, מאת חברי ה</w:t>
      </w:r>
      <w:r>
        <w:rPr>
          <w:rFonts w:hint="cs"/>
          <w:rtl/>
        </w:rPr>
        <w:t xml:space="preserve">כנסת רן כהן ואראלה גולן; הצעת חוק יסודות התקציב (תיקון </w:t>
      </w:r>
      <w:r>
        <w:rPr>
          <w:rtl/>
        </w:rPr>
        <w:t>–</w:t>
      </w:r>
      <w:r>
        <w:rPr>
          <w:rFonts w:hint="cs"/>
          <w:rtl/>
        </w:rPr>
        <w:t xml:space="preserve"> העברת תמיכות), התשס"ה-2005, מאת חברי הכנסת יולי תמיר וגלעד ארדן; הצעת חוק העונשין (תיקון </w:t>
      </w:r>
      <w:r>
        <w:rPr>
          <w:rtl/>
        </w:rPr>
        <w:t>–</w:t>
      </w:r>
      <w:r>
        <w:rPr>
          <w:rFonts w:hint="cs"/>
          <w:rtl/>
        </w:rPr>
        <w:t xml:space="preserve"> השגחת קטינים), התשס"ה-2005, מאת חבר הכנסת ניסן סלומינסקי; הצעת חוק התקשורת (בזק ושידורים) (תיקון </w:t>
      </w:r>
      <w:r>
        <w:rPr>
          <w:rtl/>
        </w:rPr>
        <w:t>–</w:t>
      </w:r>
      <w:r>
        <w:rPr>
          <w:rFonts w:hint="cs"/>
          <w:rtl/>
        </w:rPr>
        <w:t xml:space="preserve"> חובת העבר</w:t>
      </w:r>
      <w:r>
        <w:rPr>
          <w:rFonts w:hint="cs"/>
          <w:rtl/>
        </w:rPr>
        <w:t xml:space="preserve">ת שידורי משדר ערוץ ייעודי), התשס"ה-2005, מאת חברי הכנסת גלעד ארדן ואבשלום וילן; הצעת חוק זכויות התלמיד (תיקון </w:t>
      </w:r>
      <w:r>
        <w:rPr>
          <w:rtl/>
        </w:rPr>
        <w:t>–</w:t>
      </w:r>
      <w:r>
        <w:rPr>
          <w:rFonts w:hint="cs"/>
          <w:rtl/>
        </w:rPr>
        <w:t xml:space="preserve"> הזכות להיבחן בבחינת בגרות ללא תשלום), התשס"ה-2005, מאת חבר הכנסת רוני בריזון וקבוצת חברי הכנסת; הצעת חוק פיקוח על בתי-ספר (תיקון </w:t>
      </w:r>
      <w:r>
        <w:rPr>
          <w:rtl/>
        </w:rPr>
        <w:t>–</w:t>
      </w:r>
      <w:r>
        <w:rPr>
          <w:rFonts w:hint="cs"/>
          <w:rtl/>
        </w:rPr>
        <w:t xml:space="preserve"> חובת תואר אקד</w:t>
      </w:r>
      <w:r>
        <w:rPr>
          <w:rFonts w:hint="cs"/>
          <w:rtl/>
        </w:rPr>
        <w:t xml:space="preserve">מי למורה), התשס"ה-2005, מאת חברת הכנסת גילה פינקלשטיין; הצעת חוק איסור לשון הרע (תיקון </w:t>
      </w:r>
      <w:r>
        <w:rPr>
          <w:rtl/>
        </w:rPr>
        <w:t>–</w:t>
      </w:r>
      <w:r>
        <w:rPr>
          <w:rFonts w:hint="cs"/>
          <w:rtl/>
        </w:rPr>
        <w:t xml:space="preserve"> פיצוי לנפגע), התשס"ה-2005, מאת חברת הכנסת גילה פינקלשטיין; הצעת חוק זכויות תלמידים עם לקויות למידה בחינוך הרגיל, התשס"ה-2005, מאת חברת הכנסת גילה פינקלשטיין; הצעת חוק </w:t>
      </w:r>
      <w:r>
        <w:rPr>
          <w:rFonts w:hint="cs"/>
          <w:rtl/>
        </w:rPr>
        <w:t xml:space="preserve">אישור הסכמים מדיניים על-ידי הכנסת, התשס"ה-2005, מאת חבר הכנסת איוב קרא; הצעת חוק מימון מפלגות (תיקון </w:t>
      </w:r>
      <w:r>
        <w:rPr>
          <w:rtl/>
        </w:rPr>
        <w:t>–</w:t>
      </w:r>
      <w:r>
        <w:rPr>
          <w:rFonts w:hint="cs"/>
          <w:rtl/>
        </w:rPr>
        <w:t xml:space="preserve"> מסירת הודעות מטעם הסיעה), התשס"ה-2005, מאת חבר הכנסת מיכאל נודלמן; הצעת חוק נכי רדיפות הנאצים (תיקון </w:t>
      </w:r>
      <w:r>
        <w:rPr>
          <w:rtl/>
        </w:rPr>
        <w:t>–</w:t>
      </w:r>
      <w:r>
        <w:rPr>
          <w:rFonts w:hint="cs"/>
          <w:rtl/>
        </w:rPr>
        <w:t xml:space="preserve"> כפל קצבה), התשס"ה-2005, מאת חבר הכנסת אברהם פורז; </w:t>
      </w:r>
      <w:r>
        <w:rPr>
          <w:rFonts w:hint="cs"/>
          <w:rtl/>
        </w:rPr>
        <w:t xml:space="preserve">הצעת חוק בתי-המשפט (תיקון </w:t>
      </w:r>
      <w:r>
        <w:rPr>
          <w:rtl/>
        </w:rPr>
        <w:t>–</w:t>
      </w:r>
      <w:r>
        <w:rPr>
          <w:rFonts w:hint="cs"/>
          <w:rtl/>
        </w:rPr>
        <w:t xml:space="preserve"> בחירת נשיא בית-המשפט העליון ומשנהו), התשס"ה-2005, מאת חבר הכנסת איוב קרא; הצעת חוק ביטוח בריאות ממלכתי (תיקון </w:t>
      </w:r>
      <w:r>
        <w:rPr>
          <w:rtl/>
        </w:rPr>
        <w:t>–</w:t>
      </w:r>
      <w:r>
        <w:rPr>
          <w:rFonts w:hint="cs"/>
          <w:rtl/>
        </w:rPr>
        <w:t xml:space="preserve"> שירותי רפואת שיניים לילדי משפחות מצוקה), התשס"ה-2005, מאת חברת הכנסת גילה פינקלשטיין; הצעת חוק הכשרות המשפטית והאפוט</w:t>
      </w:r>
      <w:r>
        <w:rPr>
          <w:rFonts w:hint="cs"/>
          <w:rtl/>
        </w:rPr>
        <w:t xml:space="preserve">רופסות (תיקון </w:t>
      </w:r>
      <w:r>
        <w:rPr>
          <w:rtl/>
        </w:rPr>
        <w:t>–</w:t>
      </w:r>
      <w:r>
        <w:rPr>
          <w:rFonts w:hint="cs"/>
          <w:rtl/>
        </w:rPr>
        <w:t xml:space="preserve"> איסור מניעת קשר בין קטין לבני משפחתו), התשס"ה-2005, מאת חברי הכנסת אליעזר זנדברג וחמי דורון; הצעת חוק ייצוג הולם למגזרים שונים באוכלוסיית מדינת ישראל בתהליכים מדיניים, התשס"ה-2005, מאת חברות הכנסת יולי תמיר ואתי לבני; הצעת חוק יום השבת, התש</w:t>
      </w:r>
      <w:r>
        <w:rPr>
          <w:rFonts w:hint="cs"/>
          <w:rtl/>
        </w:rPr>
        <w:t xml:space="preserve">ס"ה-2005, מאת חברי הכנסת נעמי בלומנטל ועמרם מצנע; הצעת חוק כביש אגרה (כביש ארצי לישראל) (תיקון </w:t>
      </w:r>
      <w:r>
        <w:rPr>
          <w:rtl/>
        </w:rPr>
        <w:t>–</w:t>
      </w:r>
      <w:r>
        <w:rPr>
          <w:rFonts w:hint="cs"/>
          <w:rtl/>
        </w:rPr>
        <w:t xml:space="preserve"> הארכת המועד להגשת ערר), התשס"ה-2005, מאת חבר הכנסת ניסן סלומינסקי; הצעת חוק הרשויות המקומיות (בחירת ראש רשות וסגניו וכהונתם) (תיקון </w:t>
      </w:r>
      <w:r>
        <w:rPr>
          <w:rtl/>
        </w:rPr>
        <w:t>–</w:t>
      </w:r>
      <w:r>
        <w:rPr>
          <w:rFonts w:hint="cs"/>
          <w:rtl/>
        </w:rPr>
        <w:t xml:space="preserve"> הגבלת כהונת ראש רשות מקומ</w:t>
      </w:r>
      <w:r>
        <w:rPr>
          <w:rFonts w:hint="cs"/>
          <w:rtl/>
        </w:rPr>
        <w:t xml:space="preserve">ית),  התשס"ה-2005, מאת חבר הכנסת אריה אלדד; הצעת חוק לתיקון פקודת מס הכנסה (תשלום לביטוח רפואי), התשס"ה-2005, מאת חבר הכנסת חיים אורון; הצעת חוק הנוער (טיפול והשגחה) (תיקון </w:t>
      </w:r>
      <w:r>
        <w:rPr>
          <w:rtl/>
        </w:rPr>
        <w:t>–</w:t>
      </w:r>
      <w:r>
        <w:rPr>
          <w:rFonts w:hint="cs"/>
          <w:rtl/>
        </w:rPr>
        <w:t xml:space="preserve"> חקירת קטין והעמדתו לדין), התשס"ה-2005, מאת חבר הכנסת אפי איתם וקבוצת חברי הכנסת; </w:t>
      </w:r>
      <w:r>
        <w:rPr>
          <w:rFonts w:hint="cs"/>
          <w:rtl/>
        </w:rPr>
        <w:t xml:space="preserve">הצעת חוק מבקר המדינה (תיקון </w:t>
      </w:r>
      <w:r>
        <w:rPr>
          <w:rtl/>
        </w:rPr>
        <w:t>–</w:t>
      </w:r>
      <w:r>
        <w:rPr>
          <w:rFonts w:hint="cs"/>
          <w:rtl/>
        </w:rPr>
        <w:t xml:space="preserve"> דין-וחשבון מבקר המדינה), התשס"ה-2005, מאת חבר הכנסת יורי שטרן וקבוצת חברי הכנסת; הצעת חוק לתיקון פקודת המשטרה (הגברת האכיפה), התשס"ה-2005, מאת חברת הכנסת מל פולישוק-בלוך וקבוצת חברי הכנסת.</w:t>
      </w:r>
    </w:p>
    <w:p w14:paraId="3FD71F07" w14:textId="77777777" w:rsidR="00000000" w:rsidRDefault="00047014">
      <w:pPr>
        <w:pStyle w:val="a0"/>
        <w:rPr>
          <w:rtl/>
        </w:rPr>
      </w:pPr>
    </w:p>
    <w:p w14:paraId="3ACE3599" w14:textId="77777777" w:rsidR="00000000" w:rsidRDefault="00047014">
      <w:pPr>
        <w:pStyle w:val="a0"/>
        <w:rPr>
          <w:rFonts w:hint="cs"/>
          <w:rtl/>
        </w:rPr>
      </w:pPr>
      <w:r>
        <w:rPr>
          <w:rFonts w:hint="cs"/>
          <w:rtl/>
        </w:rPr>
        <w:t>עוד הונחו היום על שולחן הכנסת - לקרי</w:t>
      </w:r>
      <w:r>
        <w:rPr>
          <w:rFonts w:hint="cs"/>
          <w:rtl/>
        </w:rPr>
        <w:t>אה שנייה ולקריאה שלישית: הצעת חוק שיפוט בענייני התרת נישואין (מקרים מיוחדים וסמכות בין-לאומית) (תיקוני חקיקה), התשס"ה-2005, שהחזירה ועדת החוקה, חוק ומשפט; הצעת חוק סמכויות לשם שמירה על ביטחון הציבור, התשס"ה-2005, שהחזירה ועדת הפנים ואיכות הסביבה.</w:t>
      </w:r>
    </w:p>
    <w:p w14:paraId="13EAF132" w14:textId="77777777" w:rsidR="00000000" w:rsidRDefault="00047014">
      <w:pPr>
        <w:pStyle w:val="a0"/>
        <w:rPr>
          <w:rFonts w:hint="cs"/>
          <w:rtl/>
        </w:rPr>
      </w:pPr>
    </w:p>
    <w:p w14:paraId="3733D100" w14:textId="77777777" w:rsidR="00000000" w:rsidRDefault="00047014">
      <w:pPr>
        <w:pStyle w:val="a0"/>
        <w:rPr>
          <w:rFonts w:hint="cs"/>
          <w:rtl/>
        </w:rPr>
      </w:pPr>
      <w:r>
        <w:rPr>
          <w:rFonts w:hint="cs"/>
          <w:rtl/>
        </w:rPr>
        <w:t>לקריאה ר</w:t>
      </w:r>
      <w:r>
        <w:rPr>
          <w:rFonts w:hint="cs"/>
          <w:rtl/>
        </w:rPr>
        <w:t xml:space="preserve">אשונה: הצעת חוק הקמת בית-חולים בקריות, התשס"ה-2005, של חברת הכנסת נעמי בלומנטל וקבוצת חברי הכנסת. </w:t>
      </w:r>
    </w:p>
    <w:p w14:paraId="59E5AB90" w14:textId="77777777" w:rsidR="00000000" w:rsidRDefault="00047014">
      <w:pPr>
        <w:pStyle w:val="a0"/>
        <w:rPr>
          <w:rFonts w:hint="cs"/>
          <w:rtl/>
        </w:rPr>
      </w:pPr>
    </w:p>
    <w:p w14:paraId="5AF3A6DA" w14:textId="77777777" w:rsidR="00000000" w:rsidRDefault="00047014">
      <w:pPr>
        <w:pStyle w:val="a0"/>
        <w:rPr>
          <w:rFonts w:hint="cs"/>
          <w:rtl/>
        </w:rPr>
      </w:pPr>
      <w:r>
        <w:rPr>
          <w:rFonts w:hint="cs"/>
          <w:rtl/>
        </w:rPr>
        <w:t>וכן, דין-וחשבון של משלחת הכנסת למושב הקיץ של האספה הפרלמנטרית של מועצת אירופה, שהתקיימה בשטרסבורג בין 20 ל-24 ביוני 2005.</w:t>
      </w:r>
    </w:p>
    <w:p w14:paraId="5054D67B" w14:textId="77777777" w:rsidR="00000000" w:rsidRDefault="00047014">
      <w:pPr>
        <w:pStyle w:val="a0"/>
        <w:rPr>
          <w:rFonts w:hint="cs"/>
          <w:rtl/>
        </w:rPr>
      </w:pPr>
    </w:p>
    <w:p w14:paraId="61B50BFE" w14:textId="77777777" w:rsidR="00000000" w:rsidRDefault="00047014">
      <w:pPr>
        <w:pStyle w:val="a0"/>
        <w:rPr>
          <w:rFonts w:hint="cs"/>
          <w:rtl/>
        </w:rPr>
      </w:pPr>
      <w:r>
        <w:rPr>
          <w:rFonts w:hint="cs"/>
          <w:rtl/>
        </w:rPr>
        <w:t>כן הונחה הצעת ועדת הכנסת לתיקון ס</w:t>
      </w:r>
      <w:r>
        <w:rPr>
          <w:rFonts w:hint="cs"/>
          <w:rtl/>
        </w:rPr>
        <w:t xml:space="preserve">עיפים 1א, 3א, 10א, 10ב, 10ה, 13, 62, 74ג, 74ו ו-101א לתקנון הכנסת. תודה. </w:t>
      </w:r>
    </w:p>
    <w:p w14:paraId="7999EAE8" w14:textId="77777777" w:rsidR="00000000" w:rsidRDefault="00047014">
      <w:pPr>
        <w:pStyle w:val="a0"/>
        <w:rPr>
          <w:rFonts w:hint="cs"/>
          <w:rtl/>
        </w:rPr>
      </w:pPr>
    </w:p>
    <w:p w14:paraId="20D5CC1B" w14:textId="77777777" w:rsidR="00000000" w:rsidRDefault="00047014">
      <w:pPr>
        <w:pStyle w:val="af1"/>
      </w:pPr>
      <w:r>
        <w:rPr>
          <w:rFonts w:hint="eastAsia"/>
          <w:rtl/>
        </w:rPr>
        <w:t>היו</w:t>
      </w:r>
      <w:r>
        <w:rPr>
          <w:rtl/>
        </w:rPr>
        <w:t>"</w:t>
      </w:r>
      <w:r>
        <w:rPr>
          <w:rFonts w:hint="eastAsia"/>
          <w:rtl/>
        </w:rPr>
        <w:t>ר עבד-אלמאלכ דהאמשה:</w:t>
      </w:r>
    </w:p>
    <w:p w14:paraId="4503EB2B" w14:textId="77777777" w:rsidR="00000000" w:rsidRDefault="00047014">
      <w:pPr>
        <w:pStyle w:val="a0"/>
        <w:rPr>
          <w:rFonts w:hint="cs"/>
          <w:rtl/>
        </w:rPr>
      </w:pPr>
    </w:p>
    <w:p w14:paraId="4261B5C6" w14:textId="77777777" w:rsidR="00000000" w:rsidRDefault="00047014">
      <w:pPr>
        <w:pStyle w:val="a0"/>
        <w:rPr>
          <w:rFonts w:hint="cs"/>
          <w:rtl/>
        </w:rPr>
      </w:pPr>
      <w:r>
        <w:rPr>
          <w:rFonts w:hint="cs"/>
          <w:rtl/>
        </w:rPr>
        <w:t xml:space="preserve">תודה רבה לסגנית מזכיר הכנסת. </w:t>
      </w:r>
    </w:p>
    <w:p w14:paraId="39874F03" w14:textId="77777777" w:rsidR="00000000" w:rsidRDefault="00047014">
      <w:pPr>
        <w:pStyle w:val="a0"/>
        <w:rPr>
          <w:rFonts w:hint="cs"/>
          <w:rtl/>
        </w:rPr>
      </w:pPr>
    </w:p>
    <w:p w14:paraId="16EEF704" w14:textId="77777777" w:rsidR="00000000" w:rsidRDefault="00047014">
      <w:pPr>
        <w:pStyle w:val="a0"/>
        <w:rPr>
          <w:rFonts w:hint="cs"/>
          <w:rtl/>
        </w:rPr>
      </w:pPr>
    </w:p>
    <w:p w14:paraId="68870E85" w14:textId="77777777" w:rsidR="00000000" w:rsidRDefault="00047014">
      <w:pPr>
        <w:pStyle w:val="a0"/>
        <w:rPr>
          <w:rFonts w:hint="cs"/>
          <w:rtl/>
        </w:rPr>
      </w:pPr>
    </w:p>
    <w:p w14:paraId="2044FBC1" w14:textId="77777777" w:rsidR="00000000" w:rsidRDefault="00047014">
      <w:pPr>
        <w:pStyle w:val="a2"/>
        <w:rPr>
          <w:rtl/>
        </w:rPr>
      </w:pPr>
    </w:p>
    <w:p w14:paraId="117AE31F" w14:textId="77777777" w:rsidR="00000000" w:rsidRDefault="00047014">
      <w:pPr>
        <w:pStyle w:val="a2"/>
        <w:rPr>
          <w:rFonts w:hint="cs"/>
          <w:rtl/>
        </w:rPr>
      </w:pPr>
      <w:bookmarkStart w:id="779" w:name="CS116308FI0116308T27_07_2005_23_15_25"/>
      <w:bookmarkStart w:id="780" w:name="_Toc110840702"/>
      <w:bookmarkEnd w:id="779"/>
      <w:r>
        <w:rPr>
          <w:rtl/>
        </w:rPr>
        <w:t>החלטה בדבר אישור הוראות בצו תעריף המכס והפטורים ומס קנ</w:t>
      </w:r>
      <w:r>
        <w:rPr>
          <w:rFonts w:hint="cs"/>
          <w:rtl/>
        </w:rPr>
        <w:t>י</w:t>
      </w:r>
      <w:r>
        <w:rPr>
          <w:rtl/>
        </w:rPr>
        <w:t xml:space="preserve">יה </w:t>
      </w:r>
      <w:r>
        <w:rPr>
          <w:rFonts w:hint="cs"/>
          <w:rtl/>
        </w:rPr>
        <w:br/>
      </w:r>
      <w:r>
        <w:rPr>
          <w:rtl/>
        </w:rPr>
        <w:t>על טובין (תיקון מס' 23), התשס"ה-2005</w:t>
      </w:r>
      <w:bookmarkEnd w:id="780"/>
    </w:p>
    <w:p w14:paraId="3267E518" w14:textId="77777777" w:rsidR="00000000" w:rsidRDefault="00047014">
      <w:pPr>
        <w:pStyle w:val="a0"/>
        <w:ind w:firstLine="0"/>
        <w:rPr>
          <w:rFonts w:hint="cs"/>
          <w:rtl/>
        </w:rPr>
      </w:pPr>
      <w:r>
        <w:rPr>
          <w:rtl/>
        </w:rPr>
        <w:t>[נספחות.]</w:t>
      </w:r>
    </w:p>
    <w:p w14:paraId="56CC9279" w14:textId="77777777" w:rsidR="00000000" w:rsidRDefault="00047014">
      <w:pPr>
        <w:pStyle w:val="-0"/>
        <w:rPr>
          <w:rFonts w:hint="cs"/>
          <w:rtl/>
        </w:rPr>
      </w:pPr>
    </w:p>
    <w:p w14:paraId="011C141D" w14:textId="77777777" w:rsidR="00000000" w:rsidRDefault="00047014">
      <w:pPr>
        <w:pStyle w:val="af1"/>
      </w:pPr>
      <w:r>
        <w:rPr>
          <w:rFonts w:hint="eastAsia"/>
          <w:rtl/>
        </w:rPr>
        <w:t>היו</w:t>
      </w:r>
      <w:r>
        <w:rPr>
          <w:rtl/>
        </w:rPr>
        <w:t>"</w:t>
      </w:r>
      <w:r>
        <w:rPr>
          <w:rFonts w:hint="eastAsia"/>
          <w:rtl/>
        </w:rPr>
        <w:t>ר עבד-אלמא</w:t>
      </w:r>
      <w:r>
        <w:rPr>
          <w:rFonts w:hint="eastAsia"/>
          <w:rtl/>
        </w:rPr>
        <w:t>לכ דהאמשה:</w:t>
      </w:r>
    </w:p>
    <w:p w14:paraId="2D3C3C15" w14:textId="77777777" w:rsidR="00000000" w:rsidRDefault="00047014">
      <w:pPr>
        <w:pStyle w:val="a0"/>
        <w:rPr>
          <w:rFonts w:hint="cs"/>
          <w:rtl/>
        </w:rPr>
      </w:pPr>
    </w:p>
    <w:p w14:paraId="7AD9B729" w14:textId="77777777" w:rsidR="00000000" w:rsidRDefault="00047014">
      <w:pPr>
        <w:pStyle w:val="a0"/>
        <w:rPr>
          <w:rFonts w:hint="cs"/>
          <w:rtl/>
        </w:rPr>
      </w:pPr>
      <w:r>
        <w:rPr>
          <w:rFonts w:hint="cs"/>
          <w:rtl/>
        </w:rPr>
        <w:t xml:space="preserve">חברי הכנסת, הנושא הבא: החלטה בדבר אישור הוראות בצו תעריף המכס והפטורים ומס קנייה על טובין (תיקון מס' 23). יציג את ההחלטה חבר הכנסת ליצמן, יושב-ראש ועדת הכספים. בבקשה. ההחלטה טעונה הצבעה לאחר מכן. בבקשה, חבר הכנסת ליצמן. </w:t>
      </w:r>
    </w:p>
    <w:p w14:paraId="0D549AD1" w14:textId="77777777" w:rsidR="00000000" w:rsidRDefault="00047014">
      <w:pPr>
        <w:pStyle w:val="a0"/>
        <w:rPr>
          <w:rFonts w:hint="cs"/>
          <w:rtl/>
        </w:rPr>
      </w:pPr>
    </w:p>
    <w:p w14:paraId="01C409FD" w14:textId="77777777" w:rsidR="00000000" w:rsidRDefault="00047014">
      <w:pPr>
        <w:pStyle w:val="a"/>
        <w:rPr>
          <w:rtl/>
        </w:rPr>
      </w:pPr>
      <w:bookmarkStart w:id="781" w:name="FS000000528T27_07_2005_23_21_13"/>
      <w:bookmarkStart w:id="782" w:name="_Toc110840703"/>
      <w:bookmarkEnd w:id="781"/>
      <w:r>
        <w:rPr>
          <w:rFonts w:hint="eastAsia"/>
          <w:rtl/>
        </w:rPr>
        <w:t>יעקב</w:t>
      </w:r>
      <w:r>
        <w:rPr>
          <w:rtl/>
        </w:rPr>
        <w:t xml:space="preserve"> ליצמן (אגודת ישרא</w:t>
      </w:r>
      <w:r>
        <w:rPr>
          <w:rtl/>
        </w:rPr>
        <w:t>ל - יהדות התורה והשבת):</w:t>
      </w:r>
      <w:bookmarkEnd w:id="782"/>
    </w:p>
    <w:p w14:paraId="58BFDC04" w14:textId="77777777" w:rsidR="00000000" w:rsidRDefault="00047014">
      <w:pPr>
        <w:pStyle w:val="a0"/>
        <w:rPr>
          <w:rFonts w:hint="cs"/>
          <w:rtl/>
        </w:rPr>
      </w:pPr>
    </w:p>
    <w:p w14:paraId="53686CA2" w14:textId="77777777" w:rsidR="00000000" w:rsidRDefault="00047014">
      <w:pPr>
        <w:pStyle w:val="a0"/>
        <w:rPr>
          <w:rFonts w:hint="cs"/>
          <w:rtl/>
        </w:rPr>
      </w:pPr>
      <w:r>
        <w:rPr>
          <w:rFonts w:hint="cs"/>
          <w:rtl/>
        </w:rPr>
        <w:t>אדוני היושב-ראש, החלטת ועדת הכספים לאשר את צו תעריף המכס והפטורים ומס קנייה על טובין (תיקון מס' 23), התשס"ה-2005. בצו זה מוגדל שיעור המכס על מוצרי תות-שדה ומחית תות-שדה, אך נקבע כי ייבוא תות-שדה קפוא מסוג שאינו גדל בארץ יהיה ללא תש</w:t>
      </w:r>
      <w:r>
        <w:rPr>
          <w:rFonts w:hint="cs"/>
          <w:rtl/>
        </w:rPr>
        <w:t xml:space="preserve">לום מכס. כמו כן, מאחר שמוצרי תות-שדה חייבים מכס בשיעור של 12%, נקבע בצו זה כי גם מיץ תות-שדה יחויב בשיעור המכס האמור. </w:t>
      </w:r>
    </w:p>
    <w:p w14:paraId="681C51E6" w14:textId="77777777" w:rsidR="00000000" w:rsidRDefault="00047014">
      <w:pPr>
        <w:pStyle w:val="a0"/>
        <w:rPr>
          <w:rFonts w:hint="cs"/>
          <w:rtl/>
        </w:rPr>
      </w:pPr>
    </w:p>
    <w:p w14:paraId="217ED699" w14:textId="77777777" w:rsidR="00000000" w:rsidRDefault="00047014">
      <w:pPr>
        <w:pStyle w:val="a0"/>
        <w:rPr>
          <w:rFonts w:hint="cs"/>
          <w:rtl/>
        </w:rPr>
      </w:pPr>
      <w:r>
        <w:rPr>
          <w:rFonts w:hint="cs"/>
          <w:rtl/>
        </w:rPr>
        <w:t>העלאת המכס האמורה נכנסה לתוקף ביום 1 ביוני ואושרה על-ידי ועדת הכספים. מאחר שהצו מובא בתוך שלושה שבועות לפני תום הכנס של הכנסת, נדרש אישו</w:t>
      </w:r>
      <w:r>
        <w:rPr>
          <w:rFonts w:hint="cs"/>
          <w:rtl/>
        </w:rPr>
        <w:t xml:space="preserve">ר הכנסת נוסף על אישורה של ועדת הכספים. </w:t>
      </w:r>
    </w:p>
    <w:p w14:paraId="19FB7098" w14:textId="77777777" w:rsidR="00000000" w:rsidRDefault="00047014">
      <w:pPr>
        <w:pStyle w:val="a0"/>
        <w:rPr>
          <w:rFonts w:hint="cs"/>
          <w:rtl/>
        </w:rPr>
      </w:pPr>
    </w:p>
    <w:p w14:paraId="5E1B35DB" w14:textId="77777777" w:rsidR="00000000" w:rsidRDefault="00047014">
      <w:pPr>
        <w:pStyle w:val="a0"/>
        <w:rPr>
          <w:rFonts w:hint="cs"/>
          <w:rtl/>
        </w:rPr>
      </w:pPr>
      <w:r>
        <w:rPr>
          <w:rFonts w:hint="cs"/>
          <w:rtl/>
        </w:rPr>
        <w:t xml:space="preserve">אדוני היושב-ראש, חברי הכנסת הנכבדים, אבקשכם לאשר את הצו המצורף, תודה. </w:t>
      </w:r>
    </w:p>
    <w:p w14:paraId="54EE0D11" w14:textId="77777777" w:rsidR="00000000" w:rsidRDefault="00047014">
      <w:pPr>
        <w:pStyle w:val="a0"/>
        <w:rPr>
          <w:rFonts w:hint="cs"/>
          <w:rtl/>
        </w:rPr>
      </w:pPr>
    </w:p>
    <w:p w14:paraId="4B781E57" w14:textId="77777777" w:rsidR="00000000" w:rsidRDefault="00047014">
      <w:pPr>
        <w:pStyle w:val="af1"/>
      </w:pPr>
      <w:r>
        <w:rPr>
          <w:rFonts w:hint="eastAsia"/>
          <w:rtl/>
        </w:rPr>
        <w:t>היו</w:t>
      </w:r>
      <w:r>
        <w:rPr>
          <w:rtl/>
        </w:rPr>
        <w:t>"</w:t>
      </w:r>
      <w:r>
        <w:rPr>
          <w:rFonts w:hint="eastAsia"/>
          <w:rtl/>
        </w:rPr>
        <w:t>ר עבד-אלמאלכ דהאמשה:</w:t>
      </w:r>
    </w:p>
    <w:p w14:paraId="5A30CF4A" w14:textId="77777777" w:rsidR="00000000" w:rsidRDefault="00047014">
      <w:pPr>
        <w:pStyle w:val="a0"/>
        <w:rPr>
          <w:rFonts w:hint="cs"/>
          <w:rtl/>
        </w:rPr>
      </w:pPr>
    </w:p>
    <w:p w14:paraId="1D8D2200" w14:textId="77777777" w:rsidR="00000000" w:rsidRDefault="00047014">
      <w:pPr>
        <w:pStyle w:val="a0"/>
        <w:rPr>
          <w:rFonts w:hint="cs"/>
          <w:rtl/>
        </w:rPr>
      </w:pPr>
      <w:r>
        <w:rPr>
          <w:rFonts w:hint="cs"/>
          <w:rtl/>
        </w:rPr>
        <w:t>תודה רבה ליושב-ראש ועדת הכספים. חברי הכנסת, אנחנו עוברים להצבעה אם לאשר את ההחלטה בדבר אישור הוראות בצו תעריף המכס וה</w:t>
      </w:r>
      <w:r>
        <w:rPr>
          <w:rFonts w:hint="cs"/>
          <w:rtl/>
        </w:rPr>
        <w:t xml:space="preserve">פטורים ומס קנייה על טובין (תיקון מס' 23), התשס"ה-2005. מי בעד, מי נגד? אפשר להצביע. </w:t>
      </w:r>
    </w:p>
    <w:p w14:paraId="4A5E24DA" w14:textId="77777777" w:rsidR="00000000" w:rsidRDefault="00047014">
      <w:pPr>
        <w:pStyle w:val="a0"/>
        <w:rPr>
          <w:rFonts w:hint="cs"/>
          <w:rtl/>
        </w:rPr>
      </w:pPr>
    </w:p>
    <w:p w14:paraId="18B8AAA5" w14:textId="77777777" w:rsidR="00000000" w:rsidRDefault="00047014">
      <w:pPr>
        <w:pStyle w:val="ab"/>
        <w:bidi/>
        <w:rPr>
          <w:rFonts w:hint="cs"/>
          <w:rtl/>
        </w:rPr>
      </w:pPr>
      <w:r>
        <w:rPr>
          <w:rFonts w:hint="cs"/>
          <w:rtl/>
        </w:rPr>
        <w:t>הצבעה מס' 55</w:t>
      </w:r>
    </w:p>
    <w:p w14:paraId="7F77418C" w14:textId="77777777" w:rsidR="00000000" w:rsidRDefault="00047014">
      <w:pPr>
        <w:pStyle w:val="a0"/>
        <w:rPr>
          <w:rFonts w:hint="cs"/>
          <w:rtl/>
        </w:rPr>
      </w:pPr>
    </w:p>
    <w:p w14:paraId="1D1A8E40" w14:textId="77777777" w:rsidR="00000000" w:rsidRDefault="00047014">
      <w:pPr>
        <w:pStyle w:val="ac"/>
        <w:bidi/>
        <w:rPr>
          <w:rFonts w:hint="cs"/>
          <w:rtl/>
        </w:rPr>
      </w:pPr>
      <w:r>
        <w:rPr>
          <w:rFonts w:hint="cs"/>
          <w:rtl/>
        </w:rPr>
        <w:t>בעד החלטת ועדת הכספים - 24</w:t>
      </w:r>
    </w:p>
    <w:p w14:paraId="1ECFE06E" w14:textId="77777777" w:rsidR="00000000" w:rsidRDefault="00047014">
      <w:pPr>
        <w:pStyle w:val="ac"/>
        <w:bidi/>
        <w:rPr>
          <w:rFonts w:hint="cs"/>
          <w:rtl/>
        </w:rPr>
      </w:pPr>
      <w:r>
        <w:rPr>
          <w:rFonts w:hint="cs"/>
          <w:rtl/>
        </w:rPr>
        <w:t>נגד - אין</w:t>
      </w:r>
    </w:p>
    <w:p w14:paraId="27E191C3" w14:textId="77777777" w:rsidR="00000000" w:rsidRDefault="00047014">
      <w:pPr>
        <w:pStyle w:val="ac"/>
        <w:bidi/>
        <w:rPr>
          <w:rFonts w:hint="cs"/>
          <w:rtl/>
        </w:rPr>
      </w:pPr>
      <w:r>
        <w:rPr>
          <w:rFonts w:hint="cs"/>
          <w:rtl/>
        </w:rPr>
        <w:t>נמנעים - אין</w:t>
      </w:r>
    </w:p>
    <w:p w14:paraId="13A1A95A" w14:textId="77777777" w:rsidR="00000000" w:rsidRDefault="00047014">
      <w:pPr>
        <w:pStyle w:val="ad"/>
        <w:bidi/>
        <w:rPr>
          <w:rFonts w:hint="cs"/>
          <w:rtl/>
        </w:rPr>
      </w:pPr>
      <w:r>
        <w:rPr>
          <w:rFonts w:hint="cs"/>
          <w:rtl/>
        </w:rPr>
        <w:t>החלטת ועדת הכספים לאשר את צו תעריף המכס והפטורים ומס קנייה על טובין</w:t>
      </w:r>
    </w:p>
    <w:p w14:paraId="3BEAAE6C" w14:textId="77777777" w:rsidR="00000000" w:rsidRDefault="00047014">
      <w:pPr>
        <w:pStyle w:val="ad"/>
        <w:bidi/>
        <w:rPr>
          <w:rFonts w:hint="cs"/>
          <w:rtl/>
        </w:rPr>
      </w:pPr>
      <w:r>
        <w:rPr>
          <w:rFonts w:hint="cs"/>
          <w:rtl/>
        </w:rPr>
        <w:t xml:space="preserve">(תיקון מס' 23), התשס"ה-2005, נתקבלה. </w:t>
      </w:r>
    </w:p>
    <w:p w14:paraId="35323F13" w14:textId="77777777" w:rsidR="00000000" w:rsidRDefault="00047014">
      <w:pPr>
        <w:pStyle w:val="a0"/>
        <w:rPr>
          <w:rFonts w:hint="cs"/>
          <w:rtl/>
        </w:rPr>
      </w:pPr>
    </w:p>
    <w:p w14:paraId="63AA8D93" w14:textId="77777777" w:rsidR="00000000" w:rsidRDefault="00047014">
      <w:pPr>
        <w:pStyle w:val="af1"/>
      </w:pPr>
      <w:r>
        <w:rPr>
          <w:rFonts w:hint="eastAsia"/>
          <w:rtl/>
        </w:rPr>
        <w:t>היו</w:t>
      </w:r>
      <w:r>
        <w:rPr>
          <w:rtl/>
        </w:rPr>
        <w:t>"</w:t>
      </w:r>
      <w:r>
        <w:rPr>
          <w:rFonts w:hint="eastAsia"/>
          <w:rtl/>
        </w:rPr>
        <w:t>ר עבד-אלמאלכ דהאמשה:</w:t>
      </w:r>
    </w:p>
    <w:p w14:paraId="210619CB" w14:textId="77777777" w:rsidR="00000000" w:rsidRDefault="00047014">
      <w:pPr>
        <w:pStyle w:val="a0"/>
        <w:rPr>
          <w:rFonts w:hint="cs"/>
          <w:rtl/>
        </w:rPr>
      </w:pPr>
    </w:p>
    <w:p w14:paraId="02184EFA" w14:textId="77777777" w:rsidR="00000000" w:rsidRDefault="00047014">
      <w:pPr>
        <w:pStyle w:val="a0"/>
        <w:rPr>
          <w:rFonts w:hint="cs"/>
          <w:rtl/>
        </w:rPr>
      </w:pPr>
      <w:r>
        <w:rPr>
          <w:rFonts w:hint="cs"/>
          <w:rtl/>
        </w:rPr>
        <w:t>ובכן, ברוב של 24 תומכים, אפס מתנגדים ואפס נמנעים, ההחלטה אושרה.</w:t>
      </w:r>
    </w:p>
    <w:p w14:paraId="799A7235" w14:textId="77777777" w:rsidR="00000000" w:rsidRDefault="00047014">
      <w:pPr>
        <w:pStyle w:val="a0"/>
        <w:rPr>
          <w:rFonts w:hint="cs"/>
          <w:rtl/>
        </w:rPr>
      </w:pPr>
    </w:p>
    <w:p w14:paraId="351C4D99" w14:textId="77777777" w:rsidR="00000000" w:rsidRDefault="00047014">
      <w:pPr>
        <w:pStyle w:val="a2"/>
        <w:rPr>
          <w:rtl/>
        </w:rPr>
      </w:pPr>
    </w:p>
    <w:p w14:paraId="19D9B82E" w14:textId="77777777" w:rsidR="00000000" w:rsidRDefault="00047014">
      <w:pPr>
        <w:pStyle w:val="a2"/>
        <w:rPr>
          <w:rFonts w:hint="cs"/>
          <w:rtl/>
        </w:rPr>
      </w:pPr>
      <w:bookmarkStart w:id="783" w:name="CS77724FI0077724T27_07_2005_23_33_12"/>
      <w:bookmarkStart w:id="784" w:name="_Toc110840704"/>
      <w:bookmarkEnd w:id="783"/>
      <w:r>
        <w:rPr>
          <w:rtl/>
        </w:rPr>
        <w:t>הצעת חוק התקנים (תיקון מס' 7), התשס"ה-2005</w:t>
      </w:r>
      <w:bookmarkEnd w:id="784"/>
    </w:p>
    <w:p w14:paraId="507B8F22" w14:textId="77777777" w:rsidR="00000000" w:rsidRDefault="00047014">
      <w:pPr>
        <w:pStyle w:val="a0"/>
        <w:ind w:firstLine="0"/>
        <w:rPr>
          <w:rFonts w:hint="cs"/>
          <w:rtl/>
        </w:rPr>
      </w:pPr>
      <w:r>
        <w:rPr>
          <w:rtl/>
        </w:rPr>
        <w:t>[מס'</w:t>
      </w:r>
      <w:r>
        <w:rPr>
          <w:rFonts w:hint="cs"/>
          <w:rtl/>
        </w:rPr>
        <w:t xml:space="preserve"> 3074</w:t>
      </w:r>
      <w:r>
        <w:rPr>
          <w:rtl/>
        </w:rPr>
        <w:t xml:space="preserve">; "דברי הכנסת", </w:t>
      </w:r>
      <w:r>
        <w:rPr>
          <w:rFonts w:hint="cs"/>
          <w:rtl/>
        </w:rPr>
        <w:t xml:space="preserve">כרך 196, </w:t>
      </w:r>
      <w:r>
        <w:rPr>
          <w:rtl/>
        </w:rPr>
        <w:t xml:space="preserve">עמ' </w:t>
      </w:r>
      <w:r>
        <w:rPr>
          <w:rFonts w:hint="cs"/>
          <w:rtl/>
        </w:rPr>
        <w:t xml:space="preserve"> 5492</w:t>
      </w:r>
      <w:r>
        <w:rPr>
          <w:rtl/>
        </w:rPr>
        <w:t xml:space="preserve">; </w:t>
      </w:r>
      <w:r>
        <w:rPr>
          <w:rFonts w:hint="cs"/>
          <w:rtl/>
        </w:rPr>
        <w:t>מושב ראשון, חוב' י"ג', עמ' 3221;</w:t>
      </w:r>
      <w:r>
        <w:rPr>
          <w:rtl/>
        </w:rPr>
        <w:t xml:space="preserve"> נספחות.]</w:t>
      </w:r>
    </w:p>
    <w:p w14:paraId="2F2EDDB3" w14:textId="77777777" w:rsidR="00000000" w:rsidRDefault="00047014">
      <w:pPr>
        <w:pStyle w:val="-0"/>
        <w:rPr>
          <w:rFonts w:hint="cs"/>
          <w:rtl/>
        </w:rPr>
      </w:pPr>
      <w:r>
        <w:rPr>
          <w:rFonts w:hint="cs"/>
          <w:rtl/>
        </w:rPr>
        <w:t>(קריאה שנייה וקריאה שלישית)</w:t>
      </w:r>
    </w:p>
    <w:p w14:paraId="33FBE768" w14:textId="77777777" w:rsidR="00000000" w:rsidRDefault="00047014">
      <w:pPr>
        <w:pStyle w:val="-0"/>
        <w:rPr>
          <w:rFonts w:hint="cs"/>
          <w:rtl/>
        </w:rPr>
      </w:pPr>
    </w:p>
    <w:p w14:paraId="61E95047" w14:textId="77777777" w:rsidR="00000000" w:rsidRDefault="00047014">
      <w:pPr>
        <w:pStyle w:val="af1"/>
      </w:pPr>
      <w:r>
        <w:rPr>
          <w:rFonts w:hint="eastAsia"/>
          <w:rtl/>
        </w:rPr>
        <w:t>היו</w:t>
      </w:r>
      <w:r>
        <w:rPr>
          <w:rtl/>
        </w:rPr>
        <w:t>"</w:t>
      </w:r>
      <w:r>
        <w:rPr>
          <w:rFonts w:hint="eastAsia"/>
          <w:rtl/>
        </w:rPr>
        <w:t>ר עבד-אלמאלכ דהאמשה:</w:t>
      </w:r>
    </w:p>
    <w:p w14:paraId="4EB9A948" w14:textId="77777777" w:rsidR="00000000" w:rsidRDefault="00047014">
      <w:pPr>
        <w:pStyle w:val="a0"/>
        <w:rPr>
          <w:rFonts w:hint="cs"/>
          <w:rtl/>
        </w:rPr>
      </w:pPr>
    </w:p>
    <w:p w14:paraId="43A001CD" w14:textId="77777777" w:rsidR="00000000" w:rsidRDefault="00047014">
      <w:pPr>
        <w:pStyle w:val="a0"/>
        <w:rPr>
          <w:rFonts w:hint="cs"/>
          <w:rtl/>
        </w:rPr>
      </w:pPr>
      <w:r>
        <w:rPr>
          <w:rFonts w:hint="cs"/>
          <w:rtl/>
        </w:rPr>
        <w:t xml:space="preserve">חברי הכנסת, הנושא הבא: הצעת חוק התקנים (תיקון מס' 7), התשס"ה-2005, בקריאה שנייה וקריאה שלישית. יציג את ההצעה יושב-ראש ועדת הכלכלה, חבר הכנסת אמנון כהן, בבקשה אדוני. </w:t>
      </w:r>
    </w:p>
    <w:p w14:paraId="6C71FCB9" w14:textId="77777777" w:rsidR="00000000" w:rsidRDefault="00047014">
      <w:pPr>
        <w:pStyle w:val="a0"/>
        <w:rPr>
          <w:rFonts w:hint="cs"/>
          <w:rtl/>
        </w:rPr>
      </w:pPr>
    </w:p>
    <w:p w14:paraId="6BF92A95" w14:textId="77777777" w:rsidR="00000000" w:rsidRDefault="00047014">
      <w:pPr>
        <w:pStyle w:val="a0"/>
        <w:rPr>
          <w:rFonts w:hint="cs"/>
          <w:rtl/>
        </w:rPr>
      </w:pPr>
      <w:r>
        <w:rPr>
          <w:rFonts w:hint="cs"/>
          <w:rtl/>
        </w:rPr>
        <w:t xml:space="preserve">חברי הכנסת, אני מבקש להעיר את תשומת לבכם: יש עדיין בפנינו מבול שלם </w:t>
      </w:r>
      <w:r>
        <w:rPr>
          <w:rFonts w:hint="cs"/>
          <w:rtl/>
        </w:rPr>
        <w:t xml:space="preserve">של הצעות חוק בקריאה שנייה ושלישית, וגם בקריאה ראשונה. אני מבקש להצטמצם בזמן עד כמה שאפשר. </w:t>
      </w:r>
    </w:p>
    <w:p w14:paraId="50E38D30" w14:textId="77777777" w:rsidR="00000000" w:rsidRDefault="00047014">
      <w:pPr>
        <w:pStyle w:val="a0"/>
        <w:rPr>
          <w:rFonts w:hint="cs"/>
          <w:rtl/>
        </w:rPr>
      </w:pPr>
    </w:p>
    <w:p w14:paraId="44AC5C67" w14:textId="77777777" w:rsidR="00000000" w:rsidRDefault="00047014">
      <w:pPr>
        <w:pStyle w:val="a"/>
        <w:rPr>
          <w:rtl/>
        </w:rPr>
      </w:pPr>
      <w:bookmarkStart w:id="785" w:name="FS000000495T27_07_2005_23_34_15"/>
      <w:bookmarkStart w:id="786" w:name="_Toc110840705"/>
      <w:bookmarkEnd w:id="785"/>
      <w:r>
        <w:rPr>
          <w:rFonts w:hint="eastAsia"/>
          <w:rtl/>
        </w:rPr>
        <w:t>אמנון כהן (יו</w:t>
      </w:r>
      <w:r>
        <w:rPr>
          <w:rtl/>
        </w:rPr>
        <w:t>"</w:t>
      </w:r>
      <w:r>
        <w:rPr>
          <w:rFonts w:hint="eastAsia"/>
          <w:rtl/>
        </w:rPr>
        <w:t>ר ועדת הכלכלה):</w:t>
      </w:r>
      <w:bookmarkEnd w:id="786"/>
    </w:p>
    <w:p w14:paraId="2361BFD3" w14:textId="77777777" w:rsidR="00000000" w:rsidRDefault="00047014">
      <w:pPr>
        <w:pStyle w:val="a0"/>
        <w:rPr>
          <w:rFonts w:hint="cs"/>
          <w:rtl/>
        </w:rPr>
      </w:pPr>
    </w:p>
    <w:p w14:paraId="7808C469" w14:textId="77777777" w:rsidR="00000000" w:rsidRDefault="00047014">
      <w:pPr>
        <w:pStyle w:val="a0"/>
        <w:rPr>
          <w:rFonts w:hint="cs"/>
          <w:rtl/>
        </w:rPr>
      </w:pPr>
      <w:r>
        <w:rPr>
          <w:rFonts w:hint="cs"/>
          <w:rtl/>
        </w:rPr>
        <w:t>עד כמה שאפשר.</w:t>
      </w:r>
    </w:p>
    <w:p w14:paraId="0363EA48" w14:textId="77777777" w:rsidR="00000000" w:rsidRDefault="00047014">
      <w:pPr>
        <w:pStyle w:val="a0"/>
        <w:rPr>
          <w:rFonts w:hint="cs"/>
          <w:rtl/>
        </w:rPr>
      </w:pPr>
    </w:p>
    <w:p w14:paraId="2B1F82A1" w14:textId="77777777" w:rsidR="00000000" w:rsidRDefault="00047014">
      <w:pPr>
        <w:pStyle w:val="af1"/>
      </w:pPr>
      <w:r>
        <w:rPr>
          <w:rFonts w:hint="eastAsia"/>
          <w:rtl/>
        </w:rPr>
        <w:t>היו</w:t>
      </w:r>
      <w:r>
        <w:rPr>
          <w:rtl/>
        </w:rPr>
        <w:t>"</w:t>
      </w:r>
      <w:r>
        <w:rPr>
          <w:rFonts w:hint="eastAsia"/>
          <w:rtl/>
        </w:rPr>
        <w:t>ר עבד-אלמאלכ דהאמשה:</w:t>
      </w:r>
    </w:p>
    <w:p w14:paraId="72E33659" w14:textId="77777777" w:rsidR="00000000" w:rsidRDefault="00047014">
      <w:pPr>
        <w:pStyle w:val="a0"/>
        <w:rPr>
          <w:rFonts w:hint="cs"/>
          <w:rtl/>
        </w:rPr>
      </w:pPr>
    </w:p>
    <w:p w14:paraId="11A8E8B3" w14:textId="77777777" w:rsidR="00000000" w:rsidRDefault="00047014">
      <w:pPr>
        <w:pStyle w:val="a0"/>
        <w:rPr>
          <w:rFonts w:hint="cs"/>
          <w:rtl/>
        </w:rPr>
      </w:pPr>
      <w:r>
        <w:rPr>
          <w:rFonts w:hint="cs"/>
          <w:rtl/>
        </w:rPr>
        <w:t xml:space="preserve">בכל מקרה נשב עד חצות, אבל יש הבדל בין חצות לשלוש לפנות בוקר, אולי. </w:t>
      </w:r>
    </w:p>
    <w:p w14:paraId="17F3D1F4" w14:textId="77777777" w:rsidR="00000000" w:rsidRDefault="00047014">
      <w:pPr>
        <w:pStyle w:val="a0"/>
        <w:rPr>
          <w:rFonts w:hint="cs"/>
          <w:rtl/>
        </w:rPr>
      </w:pPr>
    </w:p>
    <w:p w14:paraId="7FCA3695" w14:textId="77777777" w:rsidR="00000000" w:rsidRDefault="00047014">
      <w:pPr>
        <w:pStyle w:val="a0"/>
        <w:rPr>
          <w:rFonts w:hint="cs"/>
          <w:rtl/>
        </w:rPr>
      </w:pPr>
      <w:r>
        <w:rPr>
          <w:rFonts w:hint="cs"/>
          <w:rtl/>
        </w:rPr>
        <w:t xml:space="preserve">בבקשה, אדוני. </w:t>
      </w:r>
    </w:p>
    <w:p w14:paraId="0B9CF422" w14:textId="77777777" w:rsidR="00000000" w:rsidRDefault="00047014">
      <w:pPr>
        <w:pStyle w:val="a0"/>
        <w:rPr>
          <w:rFonts w:hint="cs"/>
          <w:rtl/>
        </w:rPr>
      </w:pPr>
    </w:p>
    <w:p w14:paraId="1F4E7586" w14:textId="77777777" w:rsidR="00000000" w:rsidRDefault="00047014">
      <w:pPr>
        <w:pStyle w:val="-"/>
        <w:rPr>
          <w:rtl/>
        </w:rPr>
      </w:pPr>
      <w:bookmarkStart w:id="787" w:name="FS000000495T27_07_2005_23_35_29C"/>
      <w:bookmarkEnd w:id="787"/>
      <w:r>
        <w:rPr>
          <w:rFonts w:hint="eastAsia"/>
          <w:rtl/>
        </w:rPr>
        <w:t>אמנון כ</w:t>
      </w:r>
      <w:r>
        <w:rPr>
          <w:rFonts w:hint="eastAsia"/>
          <w:rtl/>
        </w:rPr>
        <w:t>הן (יו</w:t>
      </w:r>
      <w:r>
        <w:rPr>
          <w:rtl/>
        </w:rPr>
        <w:t>"</w:t>
      </w:r>
      <w:r>
        <w:rPr>
          <w:rFonts w:hint="eastAsia"/>
          <w:rtl/>
        </w:rPr>
        <w:t>ר ועדת הכלכלה):</w:t>
      </w:r>
    </w:p>
    <w:p w14:paraId="1FFF5FDC" w14:textId="77777777" w:rsidR="00000000" w:rsidRDefault="00047014">
      <w:pPr>
        <w:pStyle w:val="a0"/>
        <w:rPr>
          <w:rFonts w:hint="cs"/>
          <w:rtl/>
        </w:rPr>
      </w:pPr>
    </w:p>
    <w:p w14:paraId="230D4E05" w14:textId="77777777" w:rsidR="00000000" w:rsidRDefault="00047014">
      <w:pPr>
        <w:pStyle w:val="a0"/>
        <w:rPr>
          <w:rFonts w:hint="cs"/>
          <w:rtl/>
        </w:rPr>
      </w:pPr>
      <w:r>
        <w:rPr>
          <w:rFonts w:hint="cs"/>
          <w:rtl/>
        </w:rPr>
        <w:t xml:space="preserve">כן. תודה אדוני היושב-ראש, חברי חברי הכנסת, אני מתכבד להציג בפניכם את הצעת חוק התקנים (תיקון מס' 7), התשס"ה-2005, לקריאה שנייה ולקריאה שלישית. </w:t>
      </w:r>
    </w:p>
    <w:p w14:paraId="5076DA26" w14:textId="77777777" w:rsidR="00000000" w:rsidRDefault="00047014">
      <w:pPr>
        <w:pStyle w:val="a0"/>
        <w:rPr>
          <w:rFonts w:hint="cs"/>
          <w:rtl/>
        </w:rPr>
      </w:pPr>
    </w:p>
    <w:p w14:paraId="7A9BD6D1" w14:textId="77777777" w:rsidR="00000000" w:rsidRDefault="00047014">
      <w:pPr>
        <w:pStyle w:val="a0"/>
        <w:rPr>
          <w:rFonts w:hint="cs"/>
          <w:rtl/>
        </w:rPr>
      </w:pPr>
      <w:r>
        <w:rPr>
          <w:rFonts w:hint="cs"/>
          <w:rtl/>
        </w:rPr>
        <w:t xml:space="preserve">הצעת החוק עברה בקריאה ראשונה בכנסת החמש-עשרה, אך בשל בעיות וליקויים שונים החליטה הוועדה </w:t>
      </w:r>
      <w:r>
        <w:rPr>
          <w:rFonts w:hint="cs"/>
          <w:rtl/>
        </w:rPr>
        <w:t xml:space="preserve">שלא לאשר את הצעת החוק הממשלתית בנוסח שהובא בפניה, ונציגי הממשלה נתבקשו לגבש תיקונים והצעות אחרות. הליך זה לא הסתיים, לצערי, בכנסת החמש-עשרה, ולפיכך הוחל על הצעת החוק דין רציפות בכנסת השש-עשרה. לאחר דיונים ארוכים, אושרה לבסוף הצעת החוק לקריאה שנייה ולקריאה </w:t>
      </w:r>
      <w:r>
        <w:rPr>
          <w:rFonts w:hint="cs"/>
          <w:rtl/>
        </w:rPr>
        <w:t>שלישית, וכעת היא מובאת לאישורכם.</w:t>
      </w:r>
    </w:p>
    <w:p w14:paraId="478D0929" w14:textId="77777777" w:rsidR="00000000" w:rsidRDefault="00047014">
      <w:pPr>
        <w:pStyle w:val="a0"/>
        <w:rPr>
          <w:rFonts w:hint="cs"/>
          <w:rtl/>
        </w:rPr>
      </w:pPr>
    </w:p>
    <w:p w14:paraId="08A53FD7" w14:textId="77777777" w:rsidR="00000000" w:rsidRDefault="00047014">
      <w:pPr>
        <w:pStyle w:val="a0"/>
        <w:rPr>
          <w:rFonts w:hint="cs"/>
          <w:rtl/>
        </w:rPr>
      </w:pPr>
      <w:r>
        <w:rPr>
          <w:rFonts w:hint="cs"/>
          <w:rtl/>
        </w:rPr>
        <w:t>חוק התקנים הוא כלי חיוני לשמירה על בריאותו ובטיחותו של הציבור ולהגנה על איכות הסביבה. בהתאם לסעיף 8 בחוק התקנים, התשי"ג-1953, שר התעשייה, המסחר והתעסוקה רשאי להכריז על תקן מסוים כעל תקן ישראלי רשמי, אם נוכח כי הדבר דרוש לש</w:t>
      </w:r>
      <w:r>
        <w:rPr>
          <w:rFonts w:hint="cs"/>
          <w:rtl/>
        </w:rPr>
        <w:t xml:space="preserve">ם שמירה על בריאות הציבור או בטיחותו, הגנה על איכות הסביבה ולמטרות נוספות הקבועות בחוק. </w:t>
      </w:r>
    </w:p>
    <w:p w14:paraId="468EDBB2" w14:textId="77777777" w:rsidR="00000000" w:rsidRDefault="00047014">
      <w:pPr>
        <w:pStyle w:val="a0"/>
        <w:rPr>
          <w:rFonts w:hint="cs"/>
          <w:rtl/>
        </w:rPr>
      </w:pPr>
    </w:p>
    <w:p w14:paraId="718F052B" w14:textId="77777777" w:rsidR="00000000" w:rsidRDefault="00047014">
      <w:pPr>
        <w:pStyle w:val="a0"/>
        <w:rPr>
          <w:rFonts w:hint="cs"/>
          <w:rtl/>
        </w:rPr>
      </w:pPr>
      <w:r>
        <w:rPr>
          <w:rFonts w:hint="cs"/>
          <w:rtl/>
        </w:rPr>
        <w:t>המשמעות של הכרזה על תקן כעל תקן רשמי היא, שלא ניתן לייצר מצרך שלא בהתאם לדרישות התקן הרשמי שנקבע לגביו, ולא ניתן למכור, לייבא או לייצא מצרך שלא עומד באותן דרישות. הפרת</w:t>
      </w:r>
      <w:r>
        <w:rPr>
          <w:rFonts w:hint="cs"/>
          <w:rtl/>
        </w:rPr>
        <w:t xml:space="preserve"> הוראות אלה מהווה עבירה פלילית. </w:t>
      </w:r>
    </w:p>
    <w:p w14:paraId="16C623BB" w14:textId="77777777" w:rsidR="00000000" w:rsidRDefault="00047014">
      <w:pPr>
        <w:pStyle w:val="a0"/>
        <w:rPr>
          <w:rFonts w:hint="cs"/>
          <w:rtl/>
        </w:rPr>
      </w:pPr>
    </w:p>
    <w:p w14:paraId="4A557FFE" w14:textId="77777777" w:rsidR="00000000" w:rsidRDefault="00047014">
      <w:pPr>
        <w:pStyle w:val="a0"/>
        <w:rPr>
          <w:rFonts w:hint="cs"/>
          <w:rtl/>
        </w:rPr>
      </w:pPr>
      <w:r>
        <w:rPr>
          <w:rFonts w:hint="cs"/>
          <w:rtl/>
        </w:rPr>
        <w:t>על אף ההוראות האמורות, הרי שכיום מצויים בשוק עשרות רבות של מוצרים שאינם עומדים בדרישות התקן, והם עלולים לסכן את הציבור, ואף לגרום לפגיעה בחיי אדם. כך לדוגמה, נמכרו "לולים" המיועדים לתינוקות, שבהם הרווח בין הסורגים לא היה ב</w:t>
      </w:r>
      <w:r>
        <w:rPr>
          <w:rFonts w:hint="cs"/>
          <w:rtl/>
        </w:rPr>
        <w:t xml:space="preserve">התאם לדרישות התקן, דבר שהיה עלול לגרום למותם של תינוקות שראשם נתקע בין הסורגים. </w:t>
      </w:r>
    </w:p>
    <w:p w14:paraId="4D1C22EB" w14:textId="77777777" w:rsidR="00000000" w:rsidRDefault="00047014">
      <w:pPr>
        <w:pStyle w:val="a0"/>
        <w:rPr>
          <w:rFonts w:hint="cs"/>
          <w:rtl/>
        </w:rPr>
      </w:pPr>
    </w:p>
    <w:p w14:paraId="4B745D93" w14:textId="77777777" w:rsidR="00000000" w:rsidRDefault="00047014">
      <w:pPr>
        <w:pStyle w:val="a0"/>
        <w:rPr>
          <w:rFonts w:hint="cs"/>
          <w:rtl/>
        </w:rPr>
      </w:pPr>
      <w:r>
        <w:rPr>
          <w:rFonts w:hint="cs"/>
          <w:rtl/>
        </w:rPr>
        <w:t>הצעת החוק המונחת לפניכם, מטרתה לתת מענה על בעיות האכיפה של החוק, בשני מישורים - החמרת הענישה, ומתן סמכויות אכיפה מינהליות לממונה על התקינה. החמרת הענישה נדרשת, מאחר שהקנסות ה</w:t>
      </w:r>
      <w:r>
        <w:rPr>
          <w:rFonts w:hint="cs"/>
          <w:rtl/>
        </w:rPr>
        <w:t>קבועים כיום לעבירות של הפרת הוראות חוק התקנים נמוכים ביותר, ואין בכוחם להרתיע. כך, לדוגמה, העונש הקבוע כיום לעבירה של ייצור, מכירה, ייצוא או ייבוא מצרך שאינו עומד בדרישות תקן רשמי, הוא קנס ששיעורו הוא 26,000 שקלים לערך. על כן, נוצר מצב שמוכרים ויצרנים מעדי</w:t>
      </w:r>
      <w:r>
        <w:rPr>
          <w:rFonts w:hint="cs"/>
          <w:rtl/>
        </w:rPr>
        <w:t xml:space="preserve">פים לעבור על הוראות החוק ולמכור או לייצר מצרכים שאינם עומדים בדרישות התקן, משום שהם מפיקים מכך רווח עצום, לעומת הסיכון שבהעמדתם לדין, שתגרור, לכל היותר, חיוב לשלם קנס נמוך. </w:t>
      </w:r>
    </w:p>
    <w:p w14:paraId="4A369FD3" w14:textId="77777777" w:rsidR="00000000" w:rsidRDefault="00047014">
      <w:pPr>
        <w:pStyle w:val="a0"/>
        <w:rPr>
          <w:rFonts w:hint="cs"/>
          <w:rtl/>
        </w:rPr>
      </w:pPr>
    </w:p>
    <w:p w14:paraId="2C9E502C" w14:textId="77777777" w:rsidR="00000000" w:rsidRDefault="00047014">
      <w:pPr>
        <w:pStyle w:val="a0"/>
        <w:rPr>
          <w:rFonts w:hint="cs"/>
          <w:rtl/>
        </w:rPr>
      </w:pPr>
      <w:r>
        <w:rPr>
          <w:rFonts w:hint="cs"/>
          <w:rtl/>
        </w:rPr>
        <w:t>בהצעת חוק זו הוראות המחמירות את הענישה, בין היתר בעבירות של הפרת הוראות התקן הרשמ</w:t>
      </w:r>
      <w:r>
        <w:rPr>
          <w:rFonts w:hint="cs"/>
          <w:rtl/>
        </w:rPr>
        <w:t>י, סימון בתו תקן שלא בהתאם להיתר מטעם מכון התקנים הישראלי, הפרעה לממונה על התקינה בביצוע תפקידי הביקורת ועוד. במסגרת זו נקבעו קנסות גבוהים מאלה הקיימים כיום. כך לדוגמה, בהתאם לתיקון המוצע, יעמוד הקנס בעבירה של הפרת הוראות התקן הרשמי על 202,000 ש</w:t>
      </w:r>
      <w:r>
        <w:rPr>
          <w:rtl/>
        </w:rPr>
        <w:t>"</w:t>
      </w:r>
      <w:r>
        <w:rPr>
          <w:rFonts w:hint="cs"/>
          <w:rtl/>
        </w:rPr>
        <w:t xml:space="preserve">ח. </w:t>
      </w:r>
    </w:p>
    <w:p w14:paraId="50767EC0" w14:textId="77777777" w:rsidR="00000000" w:rsidRDefault="00047014">
      <w:pPr>
        <w:pStyle w:val="a0"/>
        <w:rPr>
          <w:rFonts w:hint="cs"/>
          <w:rtl/>
        </w:rPr>
      </w:pPr>
    </w:p>
    <w:p w14:paraId="6CE972A0" w14:textId="77777777" w:rsidR="00000000" w:rsidRDefault="00047014">
      <w:pPr>
        <w:pStyle w:val="a0"/>
        <w:rPr>
          <w:rFonts w:hint="cs"/>
          <w:rtl/>
        </w:rPr>
      </w:pPr>
      <w:r>
        <w:rPr>
          <w:rFonts w:hint="cs"/>
          <w:rtl/>
        </w:rPr>
        <w:t>ההחמר</w:t>
      </w:r>
      <w:r>
        <w:rPr>
          <w:rFonts w:hint="cs"/>
          <w:rtl/>
        </w:rPr>
        <w:t xml:space="preserve">ה בענישה נדרשת גם כצעד מקביל להקלה בבדיקות התאמה לתקן של מוצרים מיובאים. צו יבוא חופשי קובע לגבי טובין, שחל עליהם תקן רשמי, כי תנאי לייבוא הטובין הוא המצאת תעודת בדיקה, המעידה על עמידה בדרישות התקן הרשמי. בעניין זה אימצה הממשלה את מסקנותיה של ועדה מקצועית </w:t>
      </w:r>
      <w:r>
        <w:rPr>
          <w:rFonts w:hint="cs"/>
          <w:rtl/>
        </w:rPr>
        <w:t>בראשות פרופסור סיני דויטש, אשר המליצה לבצע הקלות בבדיקות הייבוא, על-ידי קביעת קטגוריות של טובין לפי רמות הסיכון שלהם, כך שטובין מסוימים ייבדקו, כמו היום, בבדיקות עמידה בתקן ממש, ואחרים ייבדקו רק על-ידי בדיקת מסמכים (תצהירים ותעודות בדיקה זרות), וחלקם כלל ל</w:t>
      </w:r>
      <w:r>
        <w:rPr>
          <w:rFonts w:hint="cs"/>
          <w:rtl/>
        </w:rPr>
        <w:t xml:space="preserve">א ייבדקו. עם זאת, המליצה הוועדה ליישם הקלות אלו רק בכפוף להחמרת הענישה. כלומר, מתן אמון בציבור, בכפוף לכך שממצים את הדין כראוי ובחומרה, מול מי שמפר את האמון שניתן. </w:t>
      </w:r>
    </w:p>
    <w:p w14:paraId="52DF4D06" w14:textId="77777777" w:rsidR="00000000" w:rsidRDefault="00047014">
      <w:pPr>
        <w:pStyle w:val="a0"/>
        <w:rPr>
          <w:rFonts w:hint="cs"/>
          <w:rtl/>
        </w:rPr>
      </w:pPr>
    </w:p>
    <w:p w14:paraId="5B9AC468" w14:textId="77777777" w:rsidR="00000000" w:rsidRDefault="00047014">
      <w:pPr>
        <w:pStyle w:val="a0"/>
        <w:rPr>
          <w:rFonts w:hint="cs"/>
          <w:rtl/>
        </w:rPr>
      </w:pPr>
      <w:r>
        <w:rPr>
          <w:rFonts w:hint="cs"/>
          <w:rtl/>
        </w:rPr>
        <w:t xml:space="preserve">כאמור, מוצע גם להעניק סמכויות מינהליות חדשות לממונה על התקינה, כדי לאכוף בצורה יעילה יותר </w:t>
      </w:r>
      <w:r>
        <w:rPr>
          <w:rFonts w:hint="cs"/>
          <w:rtl/>
        </w:rPr>
        <w:t xml:space="preserve">את הוראות החוק. בין היתר, מוצע לקבוע כי הממונה יהיה רשאי לתת צו מינהלי, המורה לאדם להימנע או לחדול ממעשה המהווה הפרה של הוראות התקן הרשמי, אם נוכח כי נגרמת בשל כך פגיעה בבריאות הציבור, בבטיחותו או באיכות הסביבה. </w:t>
      </w:r>
    </w:p>
    <w:p w14:paraId="5B6DB2D4" w14:textId="77777777" w:rsidR="00000000" w:rsidRDefault="00047014">
      <w:pPr>
        <w:pStyle w:val="a0"/>
        <w:rPr>
          <w:rFonts w:hint="cs"/>
          <w:rtl/>
        </w:rPr>
      </w:pPr>
    </w:p>
    <w:p w14:paraId="1A72622F" w14:textId="77777777" w:rsidR="00000000" w:rsidRDefault="00047014">
      <w:pPr>
        <w:pStyle w:val="a0"/>
        <w:rPr>
          <w:rFonts w:hint="cs"/>
          <w:rtl/>
        </w:rPr>
      </w:pPr>
      <w:r>
        <w:rPr>
          <w:rFonts w:hint="cs"/>
          <w:rtl/>
        </w:rPr>
        <w:t>אני סבור שמדובר בהצעת חוק חשובה ביותר, ולפ</w:t>
      </w:r>
      <w:r>
        <w:rPr>
          <w:rFonts w:hint="cs"/>
          <w:rtl/>
        </w:rPr>
        <w:t xml:space="preserve">יכך אני קורא לכם לאשר אותה, בקריאה השנייה ובקריאה השלישית. </w:t>
      </w:r>
    </w:p>
    <w:p w14:paraId="312D5F85" w14:textId="77777777" w:rsidR="00000000" w:rsidRDefault="00047014">
      <w:pPr>
        <w:pStyle w:val="a0"/>
        <w:rPr>
          <w:rFonts w:hint="cs"/>
          <w:rtl/>
        </w:rPr>
      </w:pPr>
    </w:p>
    <w:p w14:paraId="34B63EDE"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4E96A469" w14:textId="77777777" w:rsidR="00000000" w:rsidRDefault="00047014">
      <w:pPr>
        <w:pStyle w:val="a0"/>
        <w:rPr>
          <w:rFonts w:hint="cs"/>
          <w:rtl/>
        </w:rPr>
      </w:pPr>
    </w:p>
    <w:p w14:paraId="042E4137" w14:textId="77777777" w:rsidR="00000000" w:rsidRDefault="00047014">
      <w:pPr>
        <w:pStyle w:val="a0"/>
        <w:rPr>
          <w:rFonts w:hint="cs"/>
          <w:rtl/>
        </w:rPr>
      </w:pPr>
      <w:r>
        <w:rPr>
          <w:rFonts w:hint="cs"/>
          <w:rtl/>
        </w:rPr>
        <w:t xml:space="preserve">תודה רבה ליושב-ראש ועדת הכלכלה. להצעת החוק יש הסתייגות לדיבור אחת, על ההסתייגות מוותר חבר הכנסת ליבוביץ. אנחנו נעבור להצבעה על חוק התקנים (תיקון מס' 7), התשס"ה-2005. מי </w:t>
      </w:r>
      <w:r>
        <w:rPr>
          <w:rFonts w:hint="cs"/>
          <w:rtl/>
        </w:rPr>
        <w:t>בעד? מי נגד? אפשר להצביע. בקריאה שנייה כמובן.</w:t>
      </w:r>
    </w:p>
    <w:p w14:paraId="7D889220" w14:textId="77777777" w:rsidR="00000000" w:rsidRDefault="00047014">
      <w:pPr>
        <w:pStyle w:val="a0"/>
        <w:rPr>
          <w:rFonts w:hint="cs"/>
          <w:rtl/>
        </w:rPr>
      </w:pPr>
    </w:p>
    <w:p w14:paraId="7B5AC9D6" w14:textId="77777777" w:rsidR="00000000" w:rsidRDefault="00047014">
      <w:pPr>
        <w:pStyle w:val="ab"/>
        <w:bidi/>
        <w:rPr>
          <w:rFonts w:hint="cs"/>
          <w:rtl/>
        </w:rPr>
      </w:pPr>
      <w:r>
        <w:rPr>
          <w:rFonts w:hint="cs"/>
          <w:rtl/>
        </w:rPr>
        <w:t>הצבעה מס' 56</w:t>
      </w:r>
    </w:p>
    <w:p w14:paraId="64FE0C74" w14:textId="77777777" w:rsidR="00000000" w:rsidRDefault="00047014">
      <w:pPr>
        <w:pStyle w:val="a0"/>
        <w:rPr>
          <w:rFonts w:hint="cs"/>
          <w:rtl/>
        </w:rPr>
      </w:pPr>
    </w:p>
    <w:p w14:paraId="0130A5C5" w14:textId="77777777" w:rsidR="00000000" w:rsidRDefault="00047014">
      <w:pPr>
        <w:pStyle w:val="ac"/>
        <w:bidi/>
        <w:rPr>
          <w:rFonts w:hint="cs"/>
          <w:rtl/>
        </w:rPr>
      </w:pPr>
      <w:r>
        <w:rPr>
          <w:rFonts w:hint="cs"/>
          <w:rtl/>
        </w:rPr>
        <w:t xml:space="preserve">בעד </w:t>
      </w:r>
      <w:r>
        <w:rPr>
          <w:rtl/>
        </w:rPr>
        <w:t>–</w:t>
      </w:r>
      <w:r>
        <w:rPr>
          <w:rFonts w:hint="cs"/>
          <w:rtl/>
        </w:rPr>
        <w:t xml:space="preserve"> 18</w:t>
      </w:r>
    </w:p>
    <w:p w14:paraId="4254320F"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33114BD5"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3996FC47" w14:textId="77777777" w:rsidR="00000000" w:rsidRDefault="00047014">
      <w:pPr>
        <w:pStyle w:val="ad"/>
        <w:bidi/>
        <w:rPr>
          <w:rFonts w:hint="cs"/>
          <w:rtl/>
        </w:rPr>
      </w:pPr>
      <w:r>
        <w:rPr>
          <w:rFonts w:hint="cs"/>
          <w:rtl/>
        </w:rPr>
        <w:t>סעיפים 1-17 נתקבלו.</w:t>
      </w:r>
    </w:p>
    <w:p w14:paraId="7058F7B9" w14:textId="77777777" w:rsidR="00000000" w:rsidRDefault="00047014">
      <w:pPr>
        <w:pStyle w:val="a0"/>
        <w:rPr>
          <w:rtl/>
        </w:rPr>
      </w:pPr>
    </w:p>
    <w:p w14:paraId="20245C6F"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2DFADB47" w14:textId="77777777" w:rsidR="00000000" w:rsidRDefault="00047014">
      <w:pPr>
        <w:pStyle w:val="a0"/>
        <w:rPr>
          <w:rtl/>
        </w:rPr>
      </w:pPr>
    </w:p>
    <w:p w14:paraId="0BBAFB2D" w14:textId="77777777" w:rsidR="00000000" w:rsidRDefault="00047014">
      <w:pPr>
        <w:pStyle w:val="a0"/>
        <w:rPr>
          <w:rFonts w:hint="cs"/>
          <w:rtl/>
        </w:rPr>
      </w:pPr>
      <w:r>
        <w:rPr>
          <w:rFonts w:hint="cs"/>
          <w:rtl/>
        </w:rPr>
        <w:t xml:space="preserve">ובכן, ברוב של 18 תומכים, אין מתנגדים ואין נמנעים, הצעת החוק אושרה בקריאה שנייה, כהצעת הוועדה. </w:t>
      </w:r>
    </w:p>
    <w:p w14:paraId="1F42B2A9" w14:textId="77777777" w:rsidR="00000000" w:rsidRDefault="00047014">
      <w:pPr>
        <w:pStyle w:val="a0"/>
        <w:rPr>
          <w:rFonts w:hint="cs"/>
          <w:rtl/>
        </w:rPr>
      </w:pPr>
    </w:p>
    <w:p w14:paraId="5CCCB18B" w14:textId="77777777" w:rsidR="00000000" w:rsidRDefault="00047014">
      <w:pPr>
        <w:pStyle w:val="a0"/>
        <w:rPr>
          <w:rFonts w:hint="cs"/>
          <w:rtl/>
        </w:rPr>
      </w:pPr>
      <w:r>
        <w:rPr>
          <w:rFonts w:hint="cs"/>
          <w:rtl/>
        </w:rPr>
        <w:t>נצביע על אותה הצעה ב</w:t>
      </w:r>
      <w:r>
        <w:rPr>
          <w:rFonts w:hint="cs"/>
          <w:rtl/>
        </w:rPr>
        <w:t>קריאה שלישית. מי בעד? מי נגד? אפשר להצביע.</w:t>
      </w:r>
    </w:p>
    <w:p w14:paraId="33C40B85" w14:textId="77777777" w:rsidR="00000000" w:rsidRDefault="00047014">
      <w:pPr>
        <w:pStyle w:val="a0"/>
        <w:rPr>
          <w:rFonts w:hint="cs"/>
          <w:rtl/>
        </w:rPr>
      </w:pPr>
    </w:p>
    <w:p w14:paraId="02FAC7FC" w14:textId="77777777" w:rsidR="00000000" w:rsidRDefault="00047014">
      <w:pPr>
        <w:pStyle w:val="ab"/>
        <w:bidi/>
        <w:rPr>
          <w:rFonts w:hint="cs"/>
          <w:rtl/>
        </w:rPr>
      </w:pPr>
      <w:r>
        <w:rPr>
          <w:rFonts w:hint="cs"/>
          <w:rtl/>
        </w:rPr>
        <w:t>הצבעה מס' 57</w:t>
      </w:r>
    </w:p>
    <w:p w14:paraId="69D6B9C7" w14:textId="77777777" w:rsidR="00000000" w:rsidRDefault="00047014">
      <w:pPr>
        <w:pStyle w:val="a0"/>
        <w:rPr>
          <w:rFonts w:hint="cs"/>
          <w:rtl/>
        </w:rPr>
      </w:pPr>
    </w:p>
    <w:p w14:paraId="6DA20014" w14:textId="77777777" w:rsidR="00000000" w:rsidRDefault="00047014">
      <w:pPr>
        <w:pStyle w:val="ac"/>
        <w:bidi/>
        <w:rPr>
          <w:rFonts w:hint="cs"/>
          <w:rtl/>
        </w:rPr>
      </w:pPr>
      <w:r>
        <w:rPr>
          <w:rFonts w:hint="cs"/>
          <w:rtl/>
        </w:rPr>
        <w:t>בעד החוק - 19</w:t>
      </w:r>
    </w:p>
    <w:p w14:paraId="7AE9E89D"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7A8DB7DB"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29D35142" w14:textId="77777777" w:rsidR="00000000" w:rsidRDefault="00047014">
      <w:pPr>
        <w:pStyle w:val="ad"/>
        <w:bidi/>
        <w:rPr>
          <w:rFonts w:hint="cs"/>
          <w:rtl/>
        </w:rPr>
      </w:pPr>
      <w:r>
        <w:rPr>
          <w:rFonts w:hint="cs"/>
          <w:rtl/>
        </w:rPr>
        <w:t>חוק התקנים (תיקון מס' 7), התשס"ה-2005, נתקבל.</w:t>
      </w:r>
    </w:p>
    <w:p w14:paraId="2AE11ED4" w14:textId="77777777" w:rsidR="00000000" w:rsidRDefault="00047014">
      <w:pPr>
        <w:pStyle w:val="a0"/>
        <w:rPr>
          <w:rFonts w:hint="cs"/>
          <w:rtl/>
        </w:rPr>
      </w:pPr>
    </w:p>
    <w:p w14:paraId="19687A4B"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58284977" w14:textId="77777777" w:rsidR="00000000" w:rsidRDefault="00047014">
      <w:pPr>
        <w:pStyle w:val="a0"/>
        <w:rPr>
          <w:rFonts w:hint="cs"/>
          <w:rtl/>
        </w:rPr>
      </w:pPr>
    </w:p>
    <w:p w14:paraId="1C97393E" w14:textId="77777777" w:rsidR="00000000" w:rsidRDefault="00047014">
      <w:pPr>
        <w:pStyle w:val="a0"/>
        <w:rPr>
          <w:rFonts w:hint="cs"/>
          <w:rtl/>
        </w:rPr>
      </w:pPr>
      <w:r>
        <w:rPr>
          <w:rFonts w:hint="cs"/>
          <w:rtl/>
        </w:rPr>
        <w:t>ברוב של 19 תומכים, בלא מתנגדים ובלא נמנעים, הצעת החוק אושרה בקריאה שלישית, ונכנסה לספר ה</w:t>
      </w:r>
      <w:r>
        <w:rPr>
          <w:rFonts w:hint="cs"/>
          <w:rtl/>
        </w:rPr>
        <w:t>חוקים.</w:t>
      </w:r>
    </w:p>
    <w:p w14:paraId="707BBF49" w14:textId="77777777" w:rsidR="00000000" w:rsidRDefault="00047014">
      <w:pPr>
        <w:pStyle w:val="a2"/>
        <w:rPr>
          <w:rFonts w:hint="cs"/>
          <w:rtl/>
        </w:rPr>
      </w:pPr>
    </w:p>
    <w:p w14:paraId="56664376" w14:textId="77777777" w:rsidR="00000000" w:rsidRDefault="00047014">
      <w:pPr>
        <w:pStyle w:val="a0"/>
        <w:rPr>
          <w:rFonts w:hint="cs"/>
          <w:rtl/>
        </w:rPr>
      </w:pPr>
    </w:p>
    <w:p w14:paraId="2C36EE18" w14:textId="77777777" w:rsidR="00000000" w:rsidRDefault="00047014">
      <w:pPr>
        <w:pStyle w:val="a2"/>
        <w:rPr>
          <w:rFonts w:hint="cs"/>
          <w:rtl/>
        </w:rPr>
      </w:pPr>
      <w:bookmarkStart w:id="788" w:name="CS30357FI0030357T27_07_2005_23_00_18"/>
      <w:bookmarkStart w:id="789" w:name="_Toc110840706"/>
      <w:bookmarkEnd w:id="788"/>
      <w:r>
        <w:rPr>
          <w:rtl/>
        </w:rPr>
        <w:t>הצעת חוק לתיקון פקודת התעבורה (מס' 69), התשס"ה-2005</w:t>
      </w:r>
      <w:bookmarkEnd w:id="789"/>
    </w:p>
    <w:p w14:paraId="5258DB98" w14:textId="77777777" w:rsidR="00000000" w:rsidRDefault="00047014">
      <w:pPr>
        <w:pStyle w:val="a0"/>
        <w:rPr>
          <w:rFonts w:hint="cs"/>
          <w:rtl/>
        </w:rPr>
      </w:pPr>
      <w:r>
        <w:rPr>
          <w:rtl/>
        </w:rPr>
        <w:t>[מס'</w:t>
      </w:r>
      <w:r>
        <w:rPr>
          <w:rFonts w:hint="cs"/>
          <w:rtl/>
        </w:rPr>
        <w:t xml:space="preserve"> כ/82</w:t>
      </w:r>
      <w:r>
        <w:rPr>
          <w:rtl/>
        </w:rPr>
        <w:t xml:space="preserve">; "דברי הכנסת", חוב' </w:t>
      </w:r>
      <w:r>
        <w:rPr>
          <w:rFonts w:hint="cs"/>
          <w:rtl/>
        </w:rPr>
        <w:t>ח'</w:t>
      </w:r>
      <w:r>
        <w:rPr>
          <w:rtl/>
        </w:rPr>
        <w:t>, עמ' ;  נספחות.]</w:t>
      </w:r>
    </w:p>
    <w:p w14:paraId="35ED3DFF" w14:textId="77777777" w:rsidR="00000000" w:rsidRDefault="00047014">
      <w:pPr>
        <w:pStyle w:val="-0"/>
        <w:rPr>
          <w:rFonts w:hint="cs"/>
          <w:rtl/>
        </w:rPr>
      </w:pPr>
      <w:r>
        <w:rPr>
          <w:rFonts w:hint="cs"/>
          <w:rtl/>
        </w:rPr>
        <w:t>(קריאה שנייה וקריאה שלישית)</w:t>
      </w:r>
    </w:p>
    <w:p w14:paraId="69702910" w14:textId="77777777" w:rsidR="00000000" w:rsidRDefault="00047014">
      <w:pPr>
        <w:pStyle w:val="a0"/>
        <w:rPr>
          <w:rFonts w:hint="cs"/>
          <w:rtl/>
        </w:rPr>
      </w:pPr>
    </w:p>
    <w:p w14:paraId="0EE44B51"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672A299B" w14:textId="77777777" w:rsidR="00000000" w:rsidRDefault="00047014">
      <w:pPr>
        <w:pStyle w:val="a0"/>
        <w:rPr>
          <w:rFonts w:hint="cs"/>
          <w:rtl/>
        </w:rPr>
      </w:pPr>
    </w:p>
    <w:p w14:paraId="578B0E93" w14:textId="77777777" w:rsidR="00000000" w:rsidRDefault="00047014">
      <w:pPr>
        <w:pStyle w:val="a0"/>
        <w:rPr>
          <w:rFonts w:hint="cs"/>
          <w:rtl/>
        </w:rPr>
      </w:pPr>
      <w:r>
        <w:rPr>
          <w:rFonts w:hint="cs"/>
          <w:rtl/>
        </w:rPr>
        <w:t>חברי הכנסת, הנושא הבא: הצעת חוק תיקון פקודת התעבורה (מס' 69), התשס"ה-2005, בקריאה שנייה וב</w:t>
      </w:r>
      <w:r>
        <w:rPr>
          <w:rFonts w:hint="cs"/>
          <w:rtl/>
        </w:rPr>
        <w:t>קריאה שלישית. יציג את ההצעה חבר הכנסת אמנון כהן, יושב-ראש ועדת הכלכלה. בבקשה, אדוני. אדוני לא חייב לקרוא את כל מה שכתבו לו.</w:t>
      </w:r>
    </w:p>
    <w:p w14:paraId="0CBB137E" w14:textId="77777777" w:rsidR="00000000" w:rsidRDefault="00047014">
      <w:pPr>
        <w:pStyle w:val="a0"/>
        <w:rPr>
          <w:rFonts w:hint="cs"/>
          <w:rtl/>
        </w:rPr>
      </w:pPr>
    </w:p>
    <w:p w14:paraId="7FE78670" w14:textId="77777777" w:rsidR="00000000" w:rsidRDefault="00047014">
      <w:pPr>
        <w:pStyle w:val="a"/>
        <w:rPr>
          <w:rtl/>
        </w:rPr>
      </w:pPr>
      <w:bookmarkStart w:id="790" w:name="FS000000495T27_07_2005_23_01_37"/>
      <w:bookmarkStart w:id="791" w:name="_Toc110840707"/>
      <w:bookmarkEnd w:id="790"/>
      <w:r>
        <w:rPr>
          <w:rFonts w:hint="eastAsia"/>
          <w:rtl/>
        </w:rPr>
        <w:t>אמנון</w:t>
      </w:r>
      <w:r>
        <w:rPr>
          <w:rtl/>
        </w:rPr>
        <w:t xml:space="preserve"> כהן (יו"ר ועדת הכלכלה):</w:t>
      </w:r>
      <w:bookmarkEnd w:id="791"/>
    </w:p>
    <w:p w14:paraId="701D6355" w14:textId="77777777" w:rsidR="00000000" w:rsidRDefault="00047014">
      <w:pPr>
        <w:pStyle w:val="a0"/>
        <w:rPr>
          <w:rFonts w:hint="cs"/>
          <w:rtl/>
        </w:rPr>
      </w:pPr>
    </w:p>
    <w:p w14:paraId="32789C68" w14:textId="77777777" w:rsidR="00000000" w:rsidRDefault="00047014">
      <w:pPr>
        <w:pStyle w:val="a0"/>
        <w:rPr>
          <w:rFonts w:hint="cs"/>
          <w:rtl/>
        </w:rPr>
      </w:pPr>
      <w:r>
        <w:rPr>
          <w:rFonts w:hint="cs"/>
          <w:rtl/>
        </w:rPr>
        <w:t>היועצת המשפטית של הוועדה הנחתה אותי, שחייבים לקרוא את כל מה שכתוב, כי לפעמים יש תביעות משפטיות לגופי</w:t>
      </w:r>
      <w:r>
        <w:rPr>
          <w:rFonts w:hint="cs"/>
          <w:rtl/>
        </w:rPr>
        <w:t>ם מסוימים, ואז מסתמכים על מה שנאמר.</w:t>
      </w:r>
    </w:p>
    <w:p w14:paraId="5815043E" w14:textId="77777777" w:rsidR="00000000" w:rsidRDefault="00047014">
      <w:pPr>
        <w:pStyle w:val="a0"/>
        <w:rPr>
          <w:rFonts w:hint="cs"/>
          <w:rtl/>
        </w:rPr>
      </w:pPr>
    </w:p>
    <w:p w14:paraId="39509CC9" w14:textId="77777777" w:rsidR="00000000" w:rsidRDefault="00047014">
      <w:pPr>
        <w:pStyle w:val="af0"/>
        <w:rPr>
          <w:rtl/>
        </w:rPr>
      </w:pPr>
      <w:r>
        <w:rPr>
          <w:rFonts w:hint="eastAsia"/>
          <w:rtl/>
        </w:rPr>
        <w:t>זבולון</w:t>
      </w:r>
      <w:r>
        <w:rPr>
          <w:rtl/>
        </w:rPr>
        <w:t xml:space="preserve"> אורלב (מפד"ל):</w:t>
      </w:r>
    </w:p>
    <w:p w14:paraId="649B91D3" w14:textId="77777777" w:rsidR="00000000" w:rsidRDefault="00047014">
      <w:pPr>
        <w:pStyle w:val="a0"/>
        <w:rPr>
          <w:rFonts w:hint="cs"/>
          <w:rtl/>
        </w:rPr>
      </w:pPr>
    </w:p>
    <w:p w14:paraId="3F363E71" w14:textId="77777777" w:rsidR="00000000" w:rsidRDefault="00047014">
      <w:pPr>
        <w:pStyle w:val="a0"/>
        <w:rPr>
          <w:rFonts w:hint="cs"/>
          <w:rtl/>
        </w:rPr>
      </w:pPr>
      <w:r>
        <w:rPr>
          <w:rFonts w:hint="cs"/>
          <w:rtl/>
        </w:rPr>
        <w:t>זה עד השעה 22:00 בלילה, אחרי זה אתה שומע לנו.</w:t>
      </w:r>
    </w:p>
    <w:p w14:paraId="1F065962" w14:textId="77777777" w:rsidR="00000000" w:rsidRDefault="00047014">
      <w:pPr>
        <w:pStyle w:val="a0"/>
        <w:rPr>
          <w:rFonts w:hint="cs"/>
          <w:rtl/>
        </w:rPr>
      </w:pPr>
    </w:p>
    <w:p w14:paraId="519FC065"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78A4BA94" w14:textId="77777777" w:rsidR="00000000" w:rsidRDefault="00047014">
      <w:pPr>
        <w:pStyle w:val="a0"/>
        <w:rPr>
          <w:rFonts w:hint="cs"/>
          <w:rtl/>
        </w:rPr>
      </w:pPr>
    </w:p>
    <w:p w14:paraId="6296C270" w14:textId="77777777" w:rsidR="00000000" w:rsidRDefault="00047014">
      <w:pPr>
        <w:pStyle w:val="a0"/>
        <w:rPr>
          <w:rFonts w:hint="cs"/>
          <w:rtl/>
        </w:rPr>
      </w:pPr>
      <w:r>
        <w:rPr>
          <w:rFonts w:hint="cs"/>
          <w:rtl/>
        </w:rPr>
        <w:t>זה עד 22:00, לא אחרי 22:00.</w:t>
      </w:r>
    </w:p>
    <w:p w14:paraId="4CAE3A7F" w14:textId="77777777" w:rsidR="00000000" w:rsidRDefault="00047014">
      <w:pPr>
        <w:pStyle w:val="a0"/>
        <w:rPr>
          <w:rFonts w:hint="cs"/>
          <w:rtl/>
        </w:rPr>
      </w:pPr>
    </w:p>
    <w:p w14:paraId="530704FC" w14:textId="77777777" w:rsidR="00000000" w:rsidRDefault="00047014">
      <w:pPr>
        <w:pStyle w:val="af0"/>
        <w:rPr>
          <w:rtl/>
        </w:rPr>
      </w:pPr>
      <w:r>
        <w:rPr>
          <w:rFonts w:hint="eastAsia"/>
          <w:rtl/>
        </w:rPr>
        <w:t>רוני</w:t>
      </w:r>
      <w:r>
        <w:rPr>
          <w:rtl/>
        </w:rPr>
        <w:t xml:space="preserve"> בר-און (הליכוד):</w:t>
      </w:r>
    </w:p>
    <w:p w14:paraId="4F571222" w14:textId="77777777" w:rsidR="00000000" w:rsidRDefault="00047014">
      <w:pPr>
        <w:pStyle w:val="a0"/>
        <w:rPr>
          <w:rFonts w:hint="cs"/>
          <w:rtl/>
        </w:rPr>
      </w:pPr>
    </w:p>
    <w:p w14:paraId="5A5F9358" w14:textId="77777777" w:rsidR="00000000" w:rsidRDefault="00047014">
      <w:pPr>
        <w:pStyle w:val="a0"/>
        <w:rPr>
          <w:rFonts w:hint="cs"/>
          <w:rtl/>
        </w:rPr>
      </w:pPr>
      <w:r>
        <w:rPr>
          <w:rFonts w:hint="cs"/>
          <w:rtl/>
        </w:rPr>
        <w:t>לא חייבים לעשות שום דבר.</w:t>
      </w:r>
    </w:p>
    <w:p w14:paraId="1FA46D83" w14:textId="77777777" w:rsidR="00000000" w:rsidRDefault="00047014">
      <w:pPr>
        <w:pStyle w:val="a0"/>
        <w:rPr>
          <w:rFonts w:hint="cs"/>
          <w:rtl/>
        </w:rPr>
      </w:pPr>
    </w:p>
    <w:p w14:paraId="020A0C91" w14:textId="77777777" w:rsidR="00000000" w:rsidRDefault="00047014">
      <w:pPr>
        <w:pStyle w:val="-"/>
        <w:rPr>
          <w:rtl/>
        </w:rPr>
      </w:pPr>
      <w:bookmarkStart w:id="792" w:name="FS000000495T27_07_2005_23_02_48C"/>
      <w:bookmarkEnd w:id="792"/>
      <w:r>
        <w:rPr>
          <w:rFonts w:hint="eastAsia"/>
          <w:rtl/>
        </w:rPr>
        <w:t>אמנון</w:t>
      </w:r>
      <w:r>
        <w:rPr>
          <w:rtl/>
        </w:rPr>
        <w:t xml:space="preserve"> כהן (יו"ר ועדת הכלכלה):</w:t>
      </w:r>
    </w:p>
    <w:p w14:paraId="5690BF36" w14:textId="77777777" w:rsidR="00000000" w:rsidRDefault="00047014">
      <w:pPr>
        <w:pStyle w:val="a0"/>
        <w:rPr>
          <w:rFonts w:hint="cs"/>
          <w:rtl/>
        </w:rPr>
      </w:pPr>
    </w:p>
    <w:p w14:paraId="0A045EBA" w14:textId="77777777" w:rsidR="00000000" w:rsidRDefault="00047014">
      <w:pPr>
        <w:pStyle w:val="a0"/>
        <w:rPr>
          <w:rFonts w:hint="cs"/>
          <w:rtl/>
        </w:rPr>
      </w:pPr>
      <w:r>
        <w:rPr>
          <w:rFonts w:hint="cs"/>
          <w:rtl/>
        </w:rPr>
        <w:t>אנחנו נקצר.</w:t>
      </w:r>
    </w:p>
    <w:p w14:paraId="64B2C376" w14:textId="77777777" w:rsidR="00000000" w:rsidRDefault="00047014">
      <w:pPr>
        <w:pStyle w:val="a0"/>
        <w:rPr>
          <w:rFonts w:hint="cs"/>
          <w:rtl/>
        </w:rPr>
      </w:pPr>
    </w:p>
    <w:p w14:paraId="3901610E" w14:textId="77777777" w:rsidR="00000000" w:rsidRDefault="00047014">
      <w:pPr>
        <w:pStyle w:val="a0"/>
        <w:rPr>
          <w:rFonts w:hint="cs"/>
          <w:rtl/>
        </w:rPr>
      </w:pPr>
      <w:r>
        <w:rPr>
          <w:rFonts w:hint="cs"/>
          <w:rtl/>
        </w:rPr>
        <w:t>א</w:t>
      </w:r>
      <w:r>
        <w:rPr>
          <w:rFonts w:hint="cs"/>
          <w:rtl/>
        </w:rPr>
        <w:t>דוני היושב-ראש, חברי כנסת נכבדים, אני מתכבד להציג בפניכם את הצעת החוק לתיקון פקודת התעבורה (מס' 69), התשס"ה-2005, לקריאה שנייה ולקריאה שלישית, שאותה יזם חבר הכנסת גלעד ארדן.</w:t>
      </w:r>
    </w:p>
    <w:p w14:paraId="04F5321A" w14:textId="77777777" w:rsidR="00000000" w:rsidRDefault="00047014">
      <w:pPr>
        <w:pStyle w:val="a0"/>
        <w:rPr>
          <w:rFonts w:hint="cs"/>
          <w:rtl/>
        </w:rPr>
      </w:pPr>
    </w:p>
    <w:p w14:paraId="4D8FC505" w14:textId="77777777" w:rsidR="00000000" w:rsidRDefault="00047014">
      <w:pPr>
        <w:pStyle w:val="a0"/>
        <w:rPr>
          <w:rFonts w:hint="cs"/>
          <w:rtl/>
        </w:rPr>
      </w:pPr>
      <w:r>
        <w:rPr>
          <w:rFonts w:hint="cs"/>
          <w:rtl/>
        </w:rPr>
        <w:t xml:space="preserve">הצעת החוק מהווה נדבך נוסף במאבק בנגע תאונות הדרכים. אחוז לא מבוטל מתאונות הדרכים </w:t>
      </w:r>
      <w:r>
        <w:rPr>
          <w:rFonts w:hint="cs"/>
          <w:rtl/>
        </w:rPr>
        <w:t>מתרחש דווקא בשולי הדרכים, בעת שהנוהג ברכב או אחד מנוסעי הרכב יוצא מהרכב לצורך ביצוע פעולות שונות בשולי הדרך, כגון החלפת גלגל, תיקון תקלה וכיוצא בזה, ועלול להיפגע מרכב חולף. הסיכון הבטיחותי גובר בשעות החשכה וכן בתנאי מזג אוויר קשים.</w:t>
      </w:r>
    </w:p>
    <w:p w14:paraId="1F8625CA" w14:textId="77777777" w:rsidR="00000000" w:rsidRDefault="00047014">
      <w:pPr>
        <w:pStyle w:val="a0"/>
        <w:rPr>
          <w:rFonts w:hint="cs"/>
          <w:rtl/>
        </w:rPr>
      </w:pPr>
    </w:p>
    <w:p w14:paraId="7864691B" w14:textId="77777777" w:rsidR="00000000" w:rsidRDefault="00047014">
      <w:pPr>
        <w:pStyle w:val="a0"/>
        <w:rPr>
          <w:rFonts w:hint="cs"/>
          <w:rtl/>
        </w:rPr>
      </w:pPr>
      <w:r>
        <w:rPr>
          <w:rFonts w:hint="cs"/>
          <w:rtl/>
        </w:rPr>
        <w:t>הצעת החוק באה לנסות ולמ</w:t>
      </w:r>
      <w:r>
        <w:rPr>
          <w:rFonts w:hint="cs"/>
          <w:rtl/>
        </w:rPr>
        <w:t>נוע פגיעה כאמור בנוהג ברכב או בנוסע ברכב, בהיותו מחוץ לרכב בדרך שאינה דרך עירונית, למעט במדרכה, על-ידי הטלת חובה להשתמש באפוד זוהר, אשר יסייע לנהגים להבחין במי שנמצא בשולי הדרך, מחוץ לרכב. לבישת אפוד זוהר תאפשר זמן תגובה רב יותר לנהג, לאחר שהבחין באדם הנמצ</w:t>
      </w:r>
      <w:r>
        <w:rPr>
          <w:rFonts w:hint="cs"/>
          <w:rtl/>
        </w:rPr>
        <w:t>א בשולי הכביש. כדי לסייע בהגשמת מטרה זו תחול החובה ללבוש את האפוד הזוהר על הנוהג ברכב, בעת יציאתו מהרכב, אלא אם כן אחד מנוסעי הרכב, המצא מחוץ לרכב, לובש את האפוד הזוהר.</w:t>
      </w:r>
    </w:p>
    <w:p w14:paraId="3F212FE3" w14:textId="77777777" w:rsidR="00000000" w:rsidRDefault="00047014">
      <w:pPr>
        <w:pStyle w:val="a0"/>
        <w:rPr>
          <w:rFonts w:hint="cs"/>
          <w:rtl/>
        </w:rPr>
      </w:pPr>
    </w:p>
    <w:p w14:paraId="7736F3B3" w14:textId="77777777" w:rsidR="00000000" w:rsidRDefault="00047014">
      <w:pPr>
        <w:pStyle w:val="a0"/>
        <w:rPr>
          <w:rFonts w:hint="cs"/>
          <w:rtl/>
        </w:rPr>
      </w:pPr>
      <w:r>
        <w:rPr>
          <w:rFonts w:hint="cs"/>
          <w:rtl/>
        </w:rPr>
        <w:t>עוד מוצע לקבוע, כי ברכב שאינו אופנוע יוחזק האפוד הזוהר, בכל עת, בתא הנהג,  וזאת על מנת</w:t>
      </w:r>
      <w:r>
        <w:rPr>
          <w:rFonts w:hint="cs"/>
          <w:rtl/>
        </w:rPr>
        <w:t xml:space="preserve"> להבטיח כי הנהג לא ייאלץ לצאת מהרכב על מנת להביא את האפוד הזוהר מתא המטען של הרכב. לגבי אופנועים, מאחר שאין בעיה של זמינות האפוד, לא קובע החוק המוצע היכן הוא יוחזק.</w:t>
      </w:r>
    </w:p>
    <w:p w14:paraId="12300ADF" w14:textId="77777777" w:rsidR="00000000" w:rsidRDefault="00047014">
      <w:pPr>
        <w:pStyle w:val="a0"/>
        <w:rPr>
          <w:rFonts w:hint="cs"/>
          <w:rtl/>
        </w:rPr>
      </w:pPr>
    </w:p>
    <w:p w14:paraId="581DD5C4" w14:textId="77777777" w:rsidR="00000000" w:rsidRDefault="00047014">
      <w:pPr>
        <w:pStyle w:val="a0"/>
        <w:rPr>
          <w:rFonts w:hint="cs"/>
          <w:rtl/>
        </w:rPr>
      </w:pPr>
      <w:r>
        <w:rPr>
          <w:rFonts w:hint="cs"/>
          <w:rtl/>
        </w:rPr>
        <w:t>במהלך הדיונים שקיימה הוועדה לקראת הכנת הצעת החוק לקריאה השנייה ולקריאה השלישית, נדונה שאלת</w:t>
      </w:r>
      <w:r>
        <w:rPr>
          <w:rFonts w:hint="cs"/>
          <w:rtl/>
        </w:rPr>
        <w:t xml:space="preserve"> תחולתן של החובות המוטלות מכוח הצעת החוק על סוגי כלי רכב המשמשים את כוחות הביטחון וצה"ל. בהתאם לכך מוצע להסמיך את שר התחבורה, באישור ועדת הכלכלה של הכנסת, לפטור סוגי כלי רכב מהחובות האמורות.</w:t>
      </w:r>
    </w:p>
    <w:p w14:paraId="0B9EA85B" w14:textId="77777777" w:rsidR="00000000" w:rsidRDefault="00047014">
      <w:pPr>
        <w:pStyle w:val="a0"/>
        <w:rPr>
          <w:rFonts w:hint="cs"/>
          <w:rtl/>
        </w:rPr>
      </w:pPr>
    </w:p>
    <w:p w14:paraId="60AD70F7" w14:textId="77777777" w:rsidR="00000000" w:rsidRDefault="00047014">
      <w:pPr>
        <w:pStyle w:val="a0"/>
        <w:rPr>
          <w:rFonts w:hint="cs"/>
          <w:rtl/>
        </w:rPr>
      </w:pPr>
      <w:r>
        <w:rPr>
          <w:rFonts w:hint="cs"/>
          <w:rtl/>
        </w:rPr>
        <w:t>ברצוני לציין כי על-פי נתונים שהובאו בפנינו בעת הכנת הצעת החוק, י</w:t>
      </w:r>
      <w:r>
        <w:rPr>
          <w:rFonts w:hint="cs"/>
          <w:rtl/>
        </w:rPr>
        <w:t>ש מדינות נוספות באירופה, דוגמת אוסטריה, איטליה וספרד, אשר הכירו בחשיבות השימוש באפוד זוהר, ואימצו הסדרים חקיקתיים בעניין, הקובעים חובה להחזיק אפוד זוהר כחלק בלתי נפרד מהציוד הבסיסי הקיים בכל רכב.</w:t>
      </w:r>
    </w:p>
    <w:p w14:paraId="78D39FA0" w14:textId="77777777" w:rsidR="00000000" w:rsidRDefault="00047014">
      <w:pPr>
        <w:pStyle w:val="a0"/>
        <w:rPr>
          <w:rFonts w:hint="cs"/>
          <w:rtl/>
        </w:rPr>
      </w:pPr>
    </w:p>
    <w:p w14:paraId="699FAC8B" w14:textId="77777777" w:rsidR="00000000" w:rsidRDefault="00047014">
      <w:pPr>
        <w:pStyle w:val="a0"/>
        <w:rPr>
          <w:rFonts w:hint="cs"/>
          <w:rtl/>
        </w:rPr>
      </w:pPr>
      <w:r>
        <w:rPr>
          <w:rFonts w:hint="cs"/>
          <w:rtl/>
        </w:rPr>
        <w:t>הצעת החוק תביא לאימוץ הסדרים דומים בישראל, ואנו תקווה כי יה</w:t>
      </w:r>
      <w:r>
        <w:rPr>
          <w:rFonts w:hint="cs"/>
          <w:rtl/>
        </w:rPr>
        <w:t>יה בכך כדי לתרום למאבק בתאונות הדרכים ולהציל חיי אדם.</w:t>
      </w:r>
    </w:p>
    <w:p w14:paraId="2DAB2E3C" w14:textId="77777777" w:rsidR="00000000" w:rsidRDefault="00047014">
      <w:pPr>
        <w:pStyle w:val="a0"/>
        <w:ind w:firstLine="0"/>
        <w:rPr>
          <w:rFonts w:hint="cs"/>
          <w:rtl/>
        </w:rPr>
      </w:pPr>
    </w:p>
    <w:p w14:paraId="1B197031" w14:textId="77777777" w:rsidR="00000000" w:rsidRDefault="00047014">
      <w:pPr>
        <w:pStyle w:val="a0"/>
        <w:rPr>
          <w:rFonts w:hint="cs"/>
          <w:rtl/>
        </w:rPr>
      </w:pPr>
      <w:r>
        <w:rPr>
          <w:rFonts w:hint="cs"/>
          <w:rtl/>
        </w:rPr>
        <w:t>אני קורא לכם להצביע בעד הצעת החוק בקריאה השנייה ובקריאה השלישית.</w:t>
      </w:r>
    </w:p>
    <w:p w14:paraId="39F1CAB6" w14:textId="77777777" w:rsidR="00000000" w:rsidRDefault="00047014">
      <w:pPr>
        <w:pStyle w:val="a0"/>
        <w:rPr>
          <w:rFonts w:hint="cs"/>
          <w:rtl/>
        </w:rPr>
      </w:pPr>
    </w:p>
    <w:p w14:paraId="0BFA89D4"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25863819" w14:textId="77777777" w:rsidR="00000000" w:rsidRDefault="00047014">
      <w:pPr>
        <w:pStyle w:val="a0"/>
        <w:rPr>
          <w:rFonts w:hint="cs"/>
          <w:rtl/>
        </w:rPr>
      </w:pPr>
    </w:p>
    <w:p w14:paraId="2922E5C2" w14:textId="77777777" w:rsidR="00000000" w:rsidRDefault="00047014">
      <w:pPr>
        <w:pStyle w:val="a0"/>
        <w:rPr>
          <w:rFonts w:hint="cs"/>
          <w:rtl/>
        </w:rPr>
      </w:pPr>
      <w:r>
        <w:rPr>
          <w:rFonts w:hint="cs"/>
          <w:rtl/>
        </w:rPr>
        <w:t>תודה רבה לחבר הכנסת כהן, יושב-ראש הוועדה. חברי הכנסת, יש פה כמה מסתייגים שאינם נוכחים באולם, להוציא את חבר הכ</w:t>
      </w:r>
      <w:r>
        <w:rPr>
          <w:rFonts w:hint="cs"/>
          <w:rtl/>
        </w:rPr>
        <w:t>נסת אילן ליבוביץ, שבחר לוותר על הסתייגותו, ואנחנו יכולים לעבור להצבעה בקריאה שנייה. הצעת חוק תיקון פקודת התעבורה (מס' 69), התשס"ה-2005, בקריאה שנייה כהצעת הוועדה, מי בעד? מי נגד? אפשר להצביע.</w:t>
      </w:r>
    </w:p>
    <w:p w14:paraId="3AD512AD" w14:textId="77777777" w:rsidR="00000000" w:rsidRDefault="00047014">
      <w:pPr>
        <w:pStyle w:val="ab"/>
        <w:bidi/>
        <w:rPr>
          <w:rtl/>
        </w:rPr>
      </w:pPr>
    </w:p>
    <w:p w14:paraId="1B3A5077" w14:textId="77777777" w:rsidR="00000000" w:rsidRDefault="00047014">
      <w:pPr>
        <w:pStyle w:val="ab"/>
        <w:bidi/>
        <w:rPr>
          <w:rFonts w:hint="cs"/>
          <w:rtl/>
        </w:rPr>
      </w:pPr>
      <w:r>
        <w:rPr>
          <w:rFonts w:hint="cs"/>
          <w:rtl/>
        </w:rPr>
        <w:t>הצבעה מס' 58</w:t>
      </w:r>
    </w:p>
    <w:p w14:paraId="272DA200" w14:textId="77777777" w:rsidR="00000000" w:rsidRDefault="00047014">
      <w:pPr>
        <w:pStyle w:val="a0"/>
        <w:rPr>
          <w:rFonts w:hint="cs"/>
          <w:rtl/>
        </w:rPr>
      </w:pPr>
    </w:p>
    <w:p w14:paraId="1CAC9964" w14:textId="77777777" w:rsidR="00000000" w:rsidRDefault="00047014">
      <w:pPr>
        <w:pStyle w:val="ac"/>
        <w:bidi/>
        <w:rPr>
          <w:rFonts w:hint="cs"/>
          <w:rtl/>
        </w:rPr>
      </w:pPr>
      <w:r>
        <w:rPr>
          <w:rFonts w:hint="cs"/>
          <w:rtl/>
        </w:rPr>
        <w:t xml:space="preserve">בעד </w:t>
      </w:r>
      <w:r>
        <w:rPr>
          <w:rtl/>
        </w:rPr>
        <w:t>–</w:t>
      </w:r>
      <w:r>
        <w:rPr>
          <w:rFonts w:hint="cs"/>
          <w:rtl/>
        </w:rPr>
        <w:t xml:space="preserve"> 18</w:t>
      </w:r>
    </w:p>
    <w:p w14:paraId="24855E6E" w14:textId="77777777" w:rsidR="00000000" w:rsidRDefault="00047014">
      <w:pPr>
        <w:pStyle w:val="ac"/>
        <w:bidi/>
        <w:rPr>
          <w:rFonts w:hint="cs"/>
          <w:rtl/>
        </w:rPr>
      </w:pPr>
      <w:r>
        <w:rPr>
          <w:rFonts w:hint="cs"/>
          <w:rtl/>
        </w:rPr>
        <w:t xml:space="preserve">נגד </w:t>
      </w:r>
      <w:r>
        <w:rPr>
          <w:rtl/>
        </w:rPr>
        <w:t>–</w:t>
      </w:r>
      <w:r>
        <w:rPr>
          <w:rFonts w:hint="cs"/>
          <w:rtl/>
        </w:rPr>
        <w:t xml:space="preserve"> 2</w:t>
      </w:r>
    </w:p>
    <w:p w14:paraId="2B847848"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14071F3A" w14:textId="77777777" w:rsidR="00000000" w:rsidRDefault="00047014">
      <w:pPr>
        <w:pStyle w:val="ad"/>
        <w:bidi/>
        <w:rPr>
          <w:rFonts w:hint="cs"/>
          <w:rtl/>
        </w:rPr>
      </w:pPr>
      <w:r>
        <w:rPr>
          <w:rFonts w:hint="cs"/>
          <w:rtl/>
        </w:rPr>
        <w:t>סעיפים 1-2 נתקבלו.</w:t>
      </w:r>
    </w:p>
    <w:p w14:paraId="7045A8F8" w14:textId="77777777" w:rsidR="00000000" w:rsidRDefault="00047014">
      <w:pPr>
        <w:pStyle w:val="a0"/>
        <w:rPr>
          <w:rFonts w:hint="cs"/>
          <w:rtl/>
        </w:rPr>
      </w:pPr>
    </w:p>
    <w:p w14:paraId="3B701513"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55E551CB" w14:textId="77777777" w:rsidR="00000000" w:rsidRDefault="00047014">
      <w:pPr>
        <w:pStyle w:val="a0"/>
        <w:rPr>
          <w:rFonts w:hint="cs"/>
          <w:rtl/>
        </w:rPr>
      </w:pPr>
    </w:p>
    <w:p w14:paraId="597FB50E" w14:textId="77777777" w:rsidR="00000000" w:rsidRDefault="00047014">
      <w:pPr>
        <w:pStyle w:val="a0"/>
        <w:rPr>
          <w:rFonts w:hint="cs"/>
          <w:rtl/>
        </w:rPr>
      </w:pPr>
      <w:r>
        <w:rPr>
          <w:rFonts w:hint="cs"/>
          <w:rtl/>
        </w:rPr>
        <w:t>ברוב של 18 תומכים, שני מתנגדים ואפס נמנעים, הצעת החוק אושרה בקריאה שנייה, אנחנו עוברים להצבעה בקריאה שלישית. בבקשה.</w:t>
      </w:r>
    </w:p>
    <w:p w14:paraId="1351D1E6" w14:textId="77777777" w:rsidR="00000000" w:rsidRDefault="00047014">
      <w:pPr>
        <w:pStyle w:val="a0"/>
        <w:rPr>
          <w:rFonts w:hint="cs"/>
          <w:rtl/>
        </w:rPr>
      </w:pPr>
    </w:p>
    <w:p w14:paraId="44EE290A" w14:textId="77777777" w:rsidR="00000000" w:rsidRDefault="00047014">
      <w:pPr>
        <w:pStyle w:val="ab"/>
        <w:bidi/>
        <w:rPr>
          <w:rFonts w:hint="cs"/>
          <w:rtl/>
        </w:rPr>
      </w:pPr>
      <w:r>
        <w:rPr>
          <w:rFonts w:hint="cs"/>
          <w:rtl/>
        </w:rPr>
        <w:t>הצבעה מס' 59</w:t>
      </w:r>
    </w:p>
    <w:p w14:paraId="7FA93F38" w14:textId="77777777" w:rsidR="00000000" w:rsidRDefault="00047014">
      <w:pPr>
        <w:pStyle w:val="a0"/>
        <w:rPr>
          <w:rFonts w:hint="cs"/>
          <w:rtl/>
        </w:rPr>
      </w:pPr>
    </w:p>
    <w:p w14:paraId="1AEB3857" w14:textId="77777777" w:rsidR="00000000" w:rsidRDefault="00047014">
      <w:pPr>
        <w:pStyle w:val="ac"/>
        <w:bidi/>
        <w:rPr>
          <w:rFonts w:hint="cs"/>
          <w:rtl/>
        </w:rPr>
      </w:pPr>
      <w:r>
        <w:rPr>
          <w:rFonts w:hint="cs"/>
          <w:rtl/>
        </w:rPr>
        <w:t xml:space="preserve">בעד החוק </w:t>
      </w:r>
      <w:r>
        <w:rPr>
          <w:rtl/>
        </w:rPr>
        <w:t>–</w:t>
      </w:r>
      <w:r>
        <w:rPr>
          <w:rFonts w:hint="cs"/>
          <w:rtl/>
        </w:rPr>
        <w:t xml:space="preserve"> 18</w:t>
      </w:r>
    </w:p>
    <w:p w14:paraId="4CDD11C9" w14:textId="77777777" w:rsidR="00000000" w:rsidRDefault="00047014">
      <w:pPr>
        <w:pStyle w:val="ac"/>
        <w:bidi/>
        <w:rPr>
          <w:rFonts w:hint="cs"/>
          <w:rtl/>
        </w:rPr>
      </w:pPr>
      <w:r>
        <w:rPr>
          <w:rFonts w:hint="cs"/>
          <w:rtl/>
        </w:rPr>
        <w:t xml:space="preserve"> נגד </w:t>
      </w:r>
      <w:r>
        <w:rPr>
          <w:rtl/>
        </w:rPr>
        <w:t>–</w:t>
      </w:r>
      <w:r>
        <w:rPr>
          <w:rFonts w:hint="cs"/>
          <w:rtl/>
        </w:rPr>
        <w:t xml:space="preserve"> 3 </w:t>
      </w:r>
    </w:p>
    <w:p w14:paraId="58001DFD" w14:textId="77777777" w:rsidR="00000000" w:rsidRDefault="00047014">
      <w:pPr>
        <w:pStyle w:val="ac"/>
        <w:bidi/>
        <w:rPr>
          <w:rFonts w:hint="cs"/>
          <w:rtl/>
        </w:rPr>
      </w:pPr>
      <w:r>
        <w:rPr>
          <w:rFonts w:hint="cs"/>
          <w:rtl/>
        </w:rPr>
        <w:t xml:space="preserve"> נמנעים </w:t>
      </w:r>
      <w:r>
        <w:rPr>
          <w:rtl/>
        </w:rPr>
        <w:t>–</w:t>
      </w:r>
      <w:r>
        <w:rPr>
          <w:rFonts w:hint="cs"/>
          <w:rtl/>
        </w:rPr>
        <w:t xml:space="preserve"> אין</w:t>
      </w:r>
    </w:p>
    <w:p w14:paraId="178B682D" w14:textId="77777777" w:rsidR="00000000" w:rsidRDefault="00047014">
      <w:pPr>
        <w:pStyle w:val="ad"/>
        <w:bidi/>
        <w:rPr>
          <w:rFonts w:hint="cs"/>
          <w:rtl/>
        </w:rPr>
      </w:pPr>
      <w:r>
        <w:rPr>
          <w:rFonts w:hint="cs"/>
          <w:rtl/>
        </w:rPr>
        <w:t>חוק לתיקון פקודת התעבורה (מס' 69), התשס"ה-2005, נתקבל.</w:t>
      </w:r>
    </w:p>
    <w:p w14:paraId="5A284416" w14:textId="77777777" w:rsidR="00000000" w:rsidRDefault="00047014">
      <w:pPr>
        <w:pStyle w:val="a0"/>
        <w:rPr>
          <w:rFonts w:hint="cs"/>
          <w:rtl/>
        </w:rPr>
      </w:pPr>
    </w:p>
    <w:p w14:paraId="55C8F39B" w14:textId="77777777" w:rsidR="00000000" w:rsidRDefault="00047014">
      <w:pPr>
        <w:pStyle w:val="af1"/>
        <w:rPr>
          <w:rtl/>
        </w:rPr>
      </w:pPr>
      <w:r>
        <w:rPr>
          <w:rFonts w:hint="eastAsia"/>
          <w:rtl/>
        </w:rPr>
        <w:t>היו</w:t>
      </w:r>
      <w:r>
        <w:rPr>
          <w:rtl/>
        </w:rPr>
        <w:t>"</w:t>
      </w:r>
      <w:r>
        <w:rPr>
          <w:rtl/>
        </w:rPr>
        <w:t>ר</w:t>
      </w:r>
      <w:r>
        <w:rPr>
          <w:rFonts w:hint="cs"/>
          <w:rtl/>
        </w:rPr>
        <w:t xml:space="preserve"> </w:t>
      </w:r>
      <w:r>
        <w:rPr>
          <w:rFonts w:hint="eastAsia"/>
          <w:rtl/>
        </w:rPr>
        <w:t>עבד</w:t>
      </w:r>
      <w:r>
        <w:rPr>
          <w:rtl/>
        </w:rPr>
        <w:t>-אלמאלכ דהאמשה:</w:t>
      </w:r>
    </w:p>
    <w:p w14:paraId="19366591" w14:textId="77777777" w:rsidR="00000000" w:rsidRDefault="00047014">
      <w:pPr>
        <w:pStyle w:val="a0"/>
        <w:rPr>
          <w:rFonts w:hint="cs"/>
          <w:rtl/>
        </w:rPr>
      </w:pPr>
    </w:p>
    <w:p w14:paraId="56E32080" w14:textId="77777777" w:rsidR="00000000" w:rsidRDefault="00047014">
      <w:pPr>
        <w:pStyle w:val="a0"/>
        <w:rPr>
          <w:rFonts w:hint="cs"/>
          <w:rtl/>
        </w:rPr>
      </w:pPr>
      <w:r>
        <w:rPr>
          <w:rFonts w:hint="cs"/>
          <w:rtl/>
        </w:rPr>
        <w:t>ובכן, ברוב של 18 תומכים, שלושה מתנגדים ואפס נמנעים, הצעת החוק אושרה בקריאה שלישית, והיא תהפוך לחלק מספר החוקים.</w:t>
      </w:r>
    </w:p>
    <w:p w14:paraId="6262AA83" w14:textId="77777777" w:rsidR="00000000" w:rsidRDefault="00047014">
      <w:pPr>
        <w:pStyle w:val="a2"/>
        <w:rPr>
          <w:rFonts w:hint="cs"/>
          <w:rtl/>
        </w:rPr>
      </w:pPr>
      <w:bookmarkStart w:id="793" w:name="CS79554FI0079554T27_07_2005_22_29_36"/>
      <w:bookmarkEnd w:id="793"/>
    </w:p>
    <w:p w14:paraId="7E343F86" w14:textId="77777777" w:rsidR="00000000" w:rsidRDefault="00047014">
      <w:pPr>
        <w:pStyle w:val="a0"/>
        <w:rPr>
          <w:rFonts w:hint="cs"/>
          <w:rtl/>
        </w:rPr>
      </w:pPr>
    </w:p>
    <w:p w14:paraId="3575F303" w14:textId="77777777" w:rsidR="00000000" w:rsidRDefault="00047014">
      <w:pPr>
        <w:pStyle w:val="a2"/>
        <w:rPr>
          <w:rFonts w:hint="cs"/>
          <w:rtl/>
        </w:rPr>
      </w:pPr>
      <w:bookmarkStart w:id="794" w:name="_Toc110840708"/>
      <w:r>
        <w:rPr>
          <w:rtl/>
        </w:rPr>
        <w:t>הצעת חוק הספנות (כלי שיט זר בשליטה של גורם ישראלי), התשס"ה-</w:t>
      </w:r>
      <w:r>
        <w:rPr>
          <w:rFonts w:hint="cs"/>
          <w:rtl/>
        </w:rPr>
        <w:t>2005</w:t>
      </w:r>
      <w:bookmarkEnd w:id="794"/>
    </w:p>
    <w:p w14:paraId="08F89355" w14:textId="77777777" w:rsidR="00000000" w:rsidRDefault="00047014">
      <w:pPr>
        <w:pStyle w:val="a0"/>
        <w:rPr>
          <w:rFonts w:hint="cs"/>
          <w:rtl/>
        </w:rPr>
      </w:pPr>
      <w:r>
        <w:rPr>
          <w:rtl/>
        </w:rPr>
        <w:t>[מס'</w:t>
      </w:r>
      <w:r>
        <w:rPr>
          <w:rFonts w:hint="cs"/>
          <w:rtl/>
        </w:rPr>
        <w:t xml:space="preserve"> מ/135</w:t>
      </w:r>
      <w:r>
        <w:rPr>
          <w:rtl/>
        </w:rPr>
        <w:t xml:space="preserve">; "דברי הכנסת", חוב' </w:t>
      </w:r>
      <w:r>
        <w:rPr>
          <w:rFonts w:hint="cs"/>
          <w:rtl/>
        </w:rPr>
        <w:t>ח'</w:t>
      </w:r>
      <w:r>
        <w:rPr>
          <w:rtl/>
        </w:rPr>
        <w:t>, עמ' ;  נספחות.]</w:t>
      </w:r>
    </w:p>
    <w:p w14:paraId="4338E42B" w14:textId="77777777" w:rsidR="00000000" w:rsidRDefault="00047014">
      <w:pPr>
        <w:pStyle w:val="-0"/>
        <w:rPr>
          <w:rFonts w:hint="cs"/>
          <w:rtl/>
        </w:rPr>
      </w:pPr>
      <w:r>
        <w:rPr>
          <w:rFonts w:hint="cs"/>
          <w:rtl/>
        </w:rPr>
        <w:t>(קריא</w:t>
      </w:r>
      <w:r>
        <w:rPr>
          <w:rFonts w:hint="cs"/>
          <w:rtl/>
        </w:rPr>
        <w:t>ה שנייה וקריאה שלישית)</w:t>
      </w:r>
    </w:p>
    <w:p w14:paraId="7896199D" w14:textId="77777777" w:rsidR="00000000" w:rsidRDefault="00047014">
      <w:pPr>
        <w:pStyle w:val="a0"/>
        <w:rPr>
          <w:rFonts w:hint="cs"/>
          <w:rtl/>
        </w:rPr>
      </w:pPr>
    </w:p>
    <w:p w14:paraId="31618DA1"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06831B0E" w14:textId="77777777" w:rsidR="00000000" w:rsidRDefault="00047014">
      <w:pPr>
        <w:pStyle w:val="a0"/>
        <w:rPr>
          <w:rFonts w:hint="cs"/>
          <w:rtl/>
        </w:rPr>
      </w:pPr>
    </w:p>
    <w:p w14:paraId="6EB19916" w14:textId="77777777" w:rsidR="00000000" w:rsidRDefault="00047014">
      <w:pPr>
        <w:pStyle w:val="a0"/>
        <w:rPr>
          <w:rFonts w:hint="cs"/>
          <w:rtl/>
        </w:rPr>
      </w:pPr>
      <w:r>
        <w:rPr>
          <w:rFonts w:hint="cs"/>
          <w:rtl/>
        </w:rPr>
        <w:t>חבר הכנסת כהן, בבקשה, תציג לנו את הצעת חוק הספנות (כלי שיט זר בשליטה של גורם ישראלי), התשס"ה-2005, קריאה שנייה וקריאה שלישית. בבקשה, אדוני.</w:t>
      </w:r>
    </w:p>
    <w:p w14:paraId="2E4AD941" w14:textId="77777777" w:rsidR="00000000" w:rsidRDefault="00047014">
      <w:pPr>
        <w:pStyle w:val="a0"/>
        <w:rPr>
          <w:rFonts w:hint="cs"/>
          <w:rtl/>
        </w:rPr>
      </w:pPr>
    </w:p>
    <w:p w14:paraId="087D5AA0" w14:textId="77777777" w:rsidR="00000000" w:rsidRDefault="00047014">
      <w:pPr>
        <w:pStyle w:val="a"/>
        <w:rPr>
          <w:rtl/>
        </w:rPr>
      </w:pPr>
      <w:bookmarkStart w:id="795" w:name="FS000000495T27_07_2005_22_30_24"/>
      <w:bookmarkStart w:id="796" w:name="_Toc110840709"/>
      <w:bookmarkEnd w:id="795"/>
      <w:r>
        <w:rPr>
          <w:rFonts w:hint="eastAsia"/>
          <w:rtl/>
        </w:rPr>
        <w:t>אמנון</w:t>
      </w:r>
      <w:r>
        <w:rPr>
          <w:rtl/>
        </w:rPr>
        <w:t xml:space="preserve"> כהן (</w:t>
      </w:r>
      <w:r>
        <w:rPr>
          <w:rFonts w:hint="cs"/>
          <w:rtl/>
        </w:rPr>
        <w:t>יו"ר ועדת הכלכלה</w:t>
      </w:r>
      <w:r>
        <w:rPr>
          <w:rtl/>
        </w:rPr>
        <w:t>):</w:t>
      </w:r>
      <w:bookmarkEnd w:id="796"/>
    </w:p>
    <w:p w14:paraId="4C0A4E97" w14:textId="77777777" w:rsidR="00000000" w:rsidRDefault="00047014">
      <w:pPr>
        <w:pStyle w:val="a0"/>
        <w:rPr>
          <w:rFonts w:hint="cs"/>
          <w:rtl/>
        </w:rPr>
      </w:pPr>
    </w:p>
    <w:p w14:paraId="4275E5F9" w14:textId="77777777" w:rsidR="00000000" w:rsidRDefault="00047014">
      <w:pPr>
        <w:pStyle w:val="a0"/>
        <w:rPr>
          <w:rFonts w:hint="cs"/>
          <w:rtl/>
        </w:rPr>
      </w:pPr>
      <w:r>
        <w:rPr>
          <w:rFonts w:hint="cs"/>
          <w:rtl/>
        </w:rPr>
        <w:t xml:space="preserve">אדוני היושב-ראש, חברי חברי הכנסת, </w:t>
      </w:r>
      <w:r>
        <w:rPr>
          <w:rFonts w:hint="cs"/>
          <w:rtl/>
        </w:rPr>
        <w:t>אני מתכבד להציג בפניכם את הצעת חוק הספנות (כלי שיט זר בשליטה של גורם ישראלי), התשס"ה-2005, לקריאה שנייה ולקריאה שלישית.</w:t>
      </w:r>
    </w:p>
    <w:p w14:paraId="4004699C" w14:textId="77777777" w:rsidR="00000000" w:rsidRDefault="00047014">
      <w:pPr>
        <w:pStyle w:val="a0"/>
        <w:rPr>
          <w:rFonts w:hint="cs"/>
          <w:rtl/>
        </w:rPr>
      </w:pPr>
    </w:p>
    <w:p w14:paraId="04544B95" w14:textId="77777777" w:rsidR="00000000" w:rsidRDefault="00047014">
      <w:pPr>
        <w:pStyle w:val="a0"/>
        <w:rPr>
          <w:rFonts w:hint="cs"/>
          <w:rtl/>
        </w:rPr>
      </w:pPr>
      <w:r>
        <w:rPr>
          <w:rFonts w:hint="cs"/>
          <w:rtl/>
        </w:rPr>
        <w:t>הצעת חוק זו, מטרתה לקבוע כי על כלי שיט זר, שהוא בשליטה של גורם ישראלי, יחולו הוראות חוק הספנות (ימאים), התשס"ה-2005, ובכלל זה ההוראות ל</w:t>
      </w:r>
      <w:r>
        <w:rPr>
          <w:rFonts w:hint="cs"/>
          <w:rtl/>
        </w:rPr>
        <w:t>עניין ציוות האונייה בצוות ישראלי.</w:t>
      </w:r>
    </w:p>
    <w:p w14:paraId="30E458AA" w14:textId="77777777" w:rsidR="00000000" w:rsidRDefault="00047014">
      <w:pPr>
        <w:pStyle w:val="a0"/>
        <w:rPr>
          <w:rFonts w:hint="cs"/>
          <w:rtl/>
        </w:rPr>
      </w:pPr>
    </w:p>
    <w:p w14:paraId="432A3AD0" w14:textId="77777777" w:rsidR="00000000" w:rsidRDefault="00047014">
      <w:pPr>
        <w:pStyle w:val="a0"/>
        <w:rPr>
          <w:rFonts w:hint="cs"/>
          <w:rtl/>
        </w:rPr>
      </w:pPr>
      <w:r>
        <w:rPr>
          <w:rFonts w:hint="cs"/>
          <w:rtl/>
        </w:rPr>
        <w:t>בהתאם להוראות אלו קיימת חובת ציוות של אוניות צי סוחר, שתפוסתן למעלה מ-500 טונות בצוות ישראלי, הכולל קברניט ישראלי, ושניים או שישה קציני ים ישראלים, בהתאם לאופי הפעילות של האונייה.</w:t>
      </w:r>
    </w:p>
    <w:p w14:paraId="461F1B39" w14:textId="77777777" w:rsidR="00000000" w:rsidRDefault="00047014">
      <w:pPr>
        <w:pStyle w:val="a0"/>
        <w:rPr>
          <w:rFonts w:hint="cs"/>
          <w:rtl/>
        </w:rPr>
      </w:pPr>
    </w:p>
    <w:p w14:paraId="3264357F" w14:textId="77777777" w:rsidR="00000000" w:rsidRDefault="00047014">
      <w:pPr>
        <w:pStyle w:val="a0"/>
        <w:rPr>
          <w:rFonts w:hint="cs"/>
          <w:rtl/>
        </w:rPr>
      </w:pPr>
      <w:r>
        <w:rPr>
          <w:rFonts w:hint="cs"/>
          <w:rtl/>
        </w:rPr>
        <w:t>הסדר דומה קיים היום לגבי כלי שיט זר, שהו</w:t>
      </w:r>
      <w:r>
        <w:rPr>
          <w:rFonts w:hint="cs"/>
          <w:rtl/>
        </w:rPr>
        <w:t>א בשליטה של גורם ישראלי, בתקנות 7 ו-7א לתוספת לחוק, להארכת תוקף של תקנות שעת-חירום (פיקוח על כלי שיט) [נוסח משולב], התשל"ג-1973. עם זאת, תוקפן של הוראות אלו מותנה בקיומו של מצב חירום במדינה. בהתאם להוראות חוק-יסוד: הממשלה, מצב החירום במדינה מותנה בהכרזה של</w:t>
      </w:r>
      <w:r>
        <w:rPr>
          <w:rFonts w:hint="cs"/>
          <w:rtl/>
        </w:rPr>
        <w:t xml:space="preserve"> הכנסת, שתוקפה למשך שנה לכל היותר, וניתן להאריכה, מפעם לפעם, לתקופה נוספת שלא תעלה על שנה. בד-בבד, לצד הארכת תוקפו של מצב החירום בהכרזה של הכנסת, יש צורך לפעול לביטול התניית תוקפם של חוקים שונים או הוראות חוק מסוימות בקיומו של מצב חירום במדינה, מקום שאין ל</w:t>
      </w:r>
      <w:r>
        <w:rPr>
          <w:rFonts w:hint="cs"/>
          <w:rtl/>
        </w:rPr>
        <w:t>כך הצדקה עניינית, ובכלל אלה תקנות 7 ו-7א לתוספת לחוק להארכת תוקף של תקנות שעת-חירום (פיקוח על כלי שיט) האמורות.</w:t>
      </w:r>
    </w:p>
    <w:p w14:paraId="4965102B" w14:textId="77777777" w:rsidR="00000000" w:rsidRDefault="00047014">
      <w:pPr>
        <w:pStyle w:val="a0"/>
        <w:rPr>
          <w:rFonts w:hint="cs"/>
          <w:rtl/>
        </w:rPr>
      </w:pPr>
    </w:p>
    <w:p w14:paraId="452A22F4" w14:textId="77777777" w:rsidR="00000000" w:rsidRDefault="00047014">
      <w:pPr>
        <w:pStyle w:val="a0"/>
        <w:rPr>
          <w:rFonts w:hint="cs"/>
          <w:rtl/>
        </w:rPr>
      </w:pPr>
      <w:r>
        <w:rPr>
          <w:rFonts w:hint="cs"/>
          <w:rtl/>
        </w:rPr>
        <w:t>לאור האמור לעיל, מוצע לקבוע בחקיקה ראשית, שאינה תלויה בקיומו של מצב חירום במדינה, הסדר הדומה להסדר הקבוע כיום בתקנות האמורות, המטיל חובה על כלי</w:t>
      </w:r>
      <w:r>
        <w:rPr>
          <w:rFonts w:hint="cs"/>
          <w:rtl/>
        </w:rPr>
        <w:t xml:space="preserve"> שיט זרים, שהם בשליטה של גורמים ישראליים, לצוות כלי שיט כאמור בצוות ישראלי, וזאת כהסדר משלים לחובת ציוות של כלי שיט הרשומים בישראל בצוות ישראלי לפי הוראות חוק הספנות (ימאים).</w:t>
      </w:r>
    </w:p>
    <w:p w14:paraId="7C8BC29A" w14:textId="77777777" w:rsidR="00000000" w:rsidRDefault="00047014">
      <w:pPr>
        <w:pStyle w:val="a0"/>
        <w:rPr>
          <w:rFonts w:hint="cs"/>
          <w:rtl/>
        </w:rPr>
      </w:pPr>
    </w:p>
    <w:p w14:paraId="18B59797" w14:textId="77777777" w:rsidR="00000000" w:rsidRDefault="00047014">
      <w:pPr>
        <w:pStyle w:val="a0"/>
        <w:rPr>
          <w:rFonts w:hint="cs"/>
          <w:rtl/>
        </w:rPr>
      </w:pPr>
      <w:r>
        <w:rPr>
          <w:rFonts w:hint="cs"/>
          <w:rtl/>
        </w:rPr>
        <w:t>השוואת מעמדם של כלי שיט זרים, שהם בשליטה של גורם ישראלי למעמדם של כלי שיט ישראלי</w:t>
      </w:r>
      <w:r>
        <w:rPr>
          <w:rFonts w:hint="cs"/>
          <w:rtl/>
        </w:rPr>
        <w:t>ים, הרשומים בישראל, לעניין החובה לצוותם בצוות ישראלי, נועדה למנוע מגורמים עסקיים ישראליים להעדיף רישומם של כלי שיט שבשליטתם, במרשם חוץ, במטרה לפטור את עצמם מהחובה הקיימת לגבי כלי שיט הרשומים בישראל לצוותם בצוות ישראלי. באמצעות הטלת חובה זו ניתן יהיה להמשיך</w:t>
      </w:r>
      <w:r>
        <w:rPr>
          <w:rFonts w:hint="cs"/>
          <w:rtl/>
        </w:rPr>
        <w:t xml:space="preserve"> ולשמר בישראל ידע מקצועי בתחום הספנות, הן לצורך קיום כושר הובלה ימי באוניות ישראליות והן לצורך קיום תשתית לכוח-אדם ימי מקצועי בנמלים ובתעשייה, בכל עת ולא רק בשעת-חירום.</w:t>
      </w:r>
    </w:p>
    <w:p w14:paraId="09854943" w14:textId="77777777" w:rsidR="00000000" w:rsidRDefault="00047014">
      <w:pPr>
        <w:pStyle w:val="a0"/>
        <w:rPr>
          <w:rFonts w:hint="cs"/>
          <w:rtl/>
        </w:rPr>
      </w:pPr>
    </w:p>
    <w:p w14:paraId="595834CE" w14:textId="77777777" w:rsidR="00000000" w:rsidRDefault="00047014">
      <w:pPr>
        <w:pStyle w:val="a0"/>
        <w:rPr>
          <w:rFonts w:hint="cs"/>
          <w:rtl/>
        </w:rPr>
      </w:pPr>
      <w:r>
        <w:rPr>
          <w:rFonts w:hint="cs"/>
          <w:rtl/>
        </w:rPr>
        <w:t>לנוכח חשיבותה של הצעת החוק, ובמטרה לקדם את ענף הספנות הישראלי ולעודד את תעסוקתם של אנש</w:t>
      </w:r>
      <w:r>
        <w:rPr>
          <w:rFonts w:hint="cs"/>
          <w:rtl/>
        </w:rPr>
        <w:t>י צוות ישראלים, אני קורא לכם לאשר את הצעת החוק בקריאה שנייה ובקריאה שלישית.</w:t>
      </w:r>
    </w:p>
    <w:p w14:paraId="27EE95C9" w14:textId="77777777" w:rsidR="00000000" w:rsidRDefault="00047014">
      <w:pPr>
        <w:pStyle w:val="a0"/>
        <w:rPr>
          <w:rFonts w:hint="cs"/>
          <w:rtl/>
        </w:rPr>
      </w:pPr>
    </w:p>
    <w:p w14:paraId="06F4F66C"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-אלמאלכ דהאמשה:</w:t>
      </w:r>
    </w:p>
    <w:p w14:paraId="7E9E3BC3" w14:textId="77777777" w:rsidR="00000000" w:rsidRDefault="00047014">
      <w:pPr>
        <w:pStyle w:val="a0"/>
        <w:rPr>
          <w:rFonts w:hint="cs"/>
          <w:rtl/>
        </w:rPr>
      </w:pPr>
    </w:p>
    <w:p w14:paraId="1767A054" w14:textId="77777777" w:rsidR="00000000" w:rsidRDefault="00047014">
      <w:pPr>
        <w:pStyle w:val="a0"/>
        <w:rPr>
          <w:rtl/>
        </w:rPr>
      </w:pPr>
      <w:r>
        <w:rPr>
          <w:rFonts w:hint="cs"/>
          <w:rtl/>
        </w:rPr>
        <w:t xml:space="preserve">תודה רבה ליושב-ראש ועדת הכלכלה. חברי הכנסת, להצעת החוק יש מסתייג אחד, שאיננו נוכח, ונעבור ישר להצבעה בקריאה השנייה ובקריאה השלישית. הצעת חוק הספנות (כלי </w:t>
      </w:r>
      <w:r>
        <w:rPr>
          <w:rFonts w:hint="cs"/>
          <w:rtl/>
        </w:rPr>
        <w:t>שיט זר בשליטה של גורם ישראלי), התשס"ה-2005, בקריאה שנייה, כהצעת הוועדה. מי בעד? מי נגד? אפשר להצביע. אפשר גם להימנע, למי שלא הבין את החוק או את ההרצאה של היושב-ראש.</w:t>
      </w:r>
    </w:p>
    <w:p w14:paraId="7D7E6CFC" w14:textId="77777777" w:rsidR="00000000" w:rsidRDefault="00047014">
      <w:pPr>
        <w:pStyle w:val="a0"/>
        <w:rPr>
          <w:rFonts w:hint="cs"/>
          <w:rtl/>
        </w:rPr>
      </w:pPr>
    </w:p>
    <w:p w14:paraId="762801C5" w14:textId="77777777" w:rsidR="00000000" w:rsidRDefault="00047014">
      <w:pPr>
        <w:pStyle w:val="ab"/>
        <w:bidi/>
        <w:rPr>
          <w:rFonts w:hint="cs"/>
          <w:rtl/>
        </w:rPr>
      </w:pPr>
      <w:r>
        <w:rPr>
          <w:rFonts w:hint="cs"/>
          <w:rtl/>
        </w:rPr>
        <w:t>הצבעה מס 60</w:t>
      </w:r>
    </w:p>
    <w:p w14:paraId="77D8D714" w14:textId="77777777" w:rsidR="00000000" w:rsidRDefault="00047014">
      <w:pPr>
        <w:pStyle w:val="a0"/>
        <w:rPr>
          <w:rFonts w:hint="cs"/>
          <w:rtl/>
        </w:rPr>
      </w:pPr>
    </w:p>
    <w:p w14:paraId="54C0057D" w14:textId="77777777" w:rsidR="00000000" w:rsidRDefault="00047014">
      <w:pPr>
        <w:pStyle w:val="ac"/>
        <w:bidi/>
        <w:rPr>
          <w:rFonts w:hint="cs"/>
          <w:rtl/>
        </w:rPr>
      </w:pPr>
      <w:r>
        <w:rPr>
          <w:rFonts w:hint="cs"/>
          <w:rtl/>
        </w:rPr>
        <w:t xml:space="preserve">בעד סעיפים 1-14 </w:t>
      </w:r>
      <w:r>
        <w:rPr>
          <w:rtl/>
        </w:rPr>
        <w:t>–</w:t>
      </w:r>
      <w:r>
        <w:rPr>
          <w:rFonts w:hint="cs"/>
          <w:rtl/>
        </w:rPr>
        <w:t xml:space="preserve"> 23</w:t>
      </w:r>
    </w:p>
    <w:p w14:paraId="659F638D"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2EBAFB94"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5652310F" w14:textId="77777777" w:rsidR="00000000" w:rsidRDefault="00047014">
      <w:pPr>
        <w:pStyle w:val="ad"/>
        <w:bidi/>
        <w:rPr>
          <w:rFonts w:hint="cs"/>
          <w:rtl/>
        </w:rPr>
      </w:pPr>
      <w:r>
        <w:rPr>
          <w:rFonts w:hint="cs"/>
          <w:rtl/>
        </w:rPr>
        <w:t>סעיפים 1-14 נתקבלו.</w:t>
      </w:r>
    </w:p>
    <w:p w14:paraId="2A30F38D" w14:textId="77777777" w:rsidR="00000000" w:rsidRDefault="00047014">
      <w:pPr>
        <w:pStyle w:val="af1"/>
        <w:rPr>
          <w:rFonts w:hint="cs"/>
          <w:rtl/>
        </w:rPr>
      </w:pPr>
    </w:p>
    <w:p w14:paraId="32FC3FAA" w14:textId="77777777" w:rsidR="00000000" w:rsidRDefault="00047014">
      <w:pPr>
        <w:pStyle w:val="af1"/>
        <w:rPr>
          <w:rtl/>
        </w:rPr>
      </w:pPr>
      <w:r>
        <w:rPr>
          <w:rFonts w:hint="eastAsia"/>
          <w:rtl/>
        </w:rPr>
        <w:t>היו</w:t>
      </w:r>
      <w:r>
        <w:rPr>
          <w:rtl/>
        </w:rPr>
        <w:t>"ר</w:t>
      </w:r>
      <w:r>
        <w:rPr>
          <w:rFonts w:hint="cs"/>
          <w:rtl/>
        </w:rPr>
        <w:t xml:space="preserve"> </w:t>
      </w:r>
      <w:r>
        <w:rPr>
          <w:rFonts w:hint="eastAsia"/>
          <w:rtl/>
        </w:rPr>
        <w:t>עבד</w:t>
      </w:r>
      <w:r>
        <w:rPr>
          <w:rtl/>
        </w:rPr>
        <w:t>-אלמא</w:t>
      </w:r>
      <w:r>
        <w:rPr>
          <w:rtl/>
        </w:rPr>
        <w:t>לכ דהאמשה:</w:t>
      </w:r>
    </w:p>
    <w:p w14:paraId="122335A0" w14:textId="77777777" w:rsidR="00000000" w:rsidRDefault="00047014">
      <w:pPr>
        <w:pStyle w:val="a0"/>
        <w:ind w:firstLine="0"/>
        <w:rPr>
          <w:rFonts w:hint="cs"/>
          <w:rtl/>
        </w:rPr>
      </w:pPr>
    </w:p>
    <w:p w14:paraId="6BCCFEEF" w14:textId="77777777" w:rsidR="00000000" w:rsidRDefault="00047014">
      <w:pPr>
        <w:pStyle w:val="a0"/>
        <w:ind w:firstLine="0"/>
        <w:rPr>
          <w:rFonts w:hint="cs"/>
          <w:rtl/>
        </w:rPr>
      </w:pPr>
      <w:r>
        <w:rPr>
          <w:rFonts w:hint="cs"/>
          <w:rtl/>
        </w:rPr>
        <w:tab/>
        <w:t>ובכן, ברוב של 23 תומכים, אפס מתנגדים, נמנע אחד, הצעת החוק אושרה בקריאה שנייה. אנחנו עוברים להצבעה על אותה הצעה בקריאה שלישית.</w:t>
      </w:r>
    </w:p>
    <w:p w14:paraId="325CFF6D" w14:textId="77777777" w:rsidR="00000000" w:rsidRDefault="00047014">
      <w:pPr>
        <w:pStyle w:val="a0"/>
        <w:rPr>
          <w:rFonts w:hint="cs"/>
          <w:rtl/>
        </w:rPr>
      </w:pPr>
    </w:p>
    <w:p w14:paraId="34BFC1F4" w14:textId="77777777" w:rsidR="00000000" w:rsidRDefault="00047014">
      <w:pPr>
        <w:pStyle w:val="ab"/>
        <w:bidi/>
        <w:rPr>
          <w:rFonts w:hint="cs"/>
          <w:rtl/>
        </w:rPr>
      </w:pPr>
      <w:r>
        <w:rPr>
          <w:rFonts w:hint="cs"/>
          <w:rtl/>
        </w:rPr>
        <w:t>הצבעה מס' 61</w:t>
      </w:r>
    </w:p>
    <w:p w14:paraId="3B8080D0" w14:textId="77777777" w:rsidR="00000000" w:rsidRDefault="00047014">
      <w:pPr>
        <w:pStyle w:val="a0"/>
        <w:rPr>
          <w:rFonts w:hint="cs"/>
          <w:rtl/>
        </w:rPr>
      </w:pPr>
    </w:p>
    <w:p w14:paraId="4BDA76DD" w14:textId="77777777" w:rsidR="00000000" w:rsidRDefault="00047014">
      <w:pPr>
        <w:pStyle w:val="ac"/>
        <w:bidi/>
        <w:rPr>
          <w:rFonts w:hint="cs"/>
          <w:rtl/>
        </w:rPr>
      </w:pPr>
      <w:r>
        <w:rPr>
          <w:rFonts w:hint="cs"/>
          <w:rtl/>
        </w:rPr>
        <w:t>בעד- 21</w:t>
      </w:r>
    </w:p>
    <w:p w14:paraId="170EEB2F"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326116F5" w14:textId="77777777" w:rsidR="00000000" w:rsidRDefault="00047014">
      <w:pPr>
        <w:pStyle w:val="ac"/>
        <w:bidi/>
        <w:rPr>
          <w:rFonts w:hint="cs"/>
          <w:rtl/>
        </w:rPr>
      </w:pPr>
      <w:r>
        <w:rPr>
          <w:rFonts w:hint="cs"/>
          <w:rtl/>
        </w:rPr>
        <w:t xml:space="preserve"> נמנעים </w:t>
      </w:r>
      <w:r>
        <w:rPr>
          <w:rtl/>
        </w:rPr>
        <w:t>–</w:t>
      </w:r>
      <w:r>
        <w:rPr>
          <w:rFonts w:hint="cs"/>
          <w:rtl/>
        </w:rPr>
        <w:t xml:space="preserve"> 1</w:t>
      </w:r>
    </w:p>
    <w:p w14:paraId="51BA8746" w14:textId="77777777" w:rsidR="00000000" w:rsidRDefault="00047014">
      <w:pPr>
        <w:pStyle w:val="ad"/>
        <w:bidi/>
        <w:rPr>
          <w:rFonts w:hint="cs"/>
          <w:rtl/>
        </w:rPr>
      </w:pPr>
      <w:r>
        <w:rPr>
          <w:rFonts w:hint="cs"/>
          <w:rtl/>
        </w:rPr>
        <w:t>חוק הספנות (כלי שיט זר בשליטה של גורם ישראלי), התשס"ה-2005, נתקבל.</w:t>
      </w:r>
    </w:p>
    <w:p w14:paraId="7BE47333" w14:textId="77777777" w:rsidR="00000000" w:rsidRDefault="00047014">
      <w:pPr>
        <w:pStyle w:val="af1"/>
        <w:rPr>
          <w:rtl/>
        </w:rPr>
      </w:pPr>
    </w:p>
    <w:p w14:paraId="06246584" w14:textId="77777777" w:rsidR="00000000" w:rsidRDefault="00047014">
      <w:pPr>
        <w:pStyle w:val="af1"/>
        <w:rPr>
          <w:rtl/>
        </w:rPr>
      </w:pPr>
      <w:r>
        <w:rPr>
          <w:rFonts w:hint="eastAsia"/>
          <w:rtl/>
        </w:rPr>
        <w:t>היו</w:t>
      </w:r>
      <w:r>
        <w:rPr>
          <w:rtl/>
        </w:rPr>
        <w:t>"</w:t>
      </w:r>
      <w:r>
        <w:rPr>
          <w:rtl/>
        </w:rPr>
        <w:t>ר</w:t>
      </w:r>
      <w:r>
        <w:rPr>
          <w:rFonts w:hint="cs"/>
          <w:rtl/>
        </w:rPr>
        <w:t xml:space="preserve"> </w:t>
      </w:r>
      <w:r>
        <w:rPr>
          <w:rFonts w:hint="eastAsia"/>
          <w:rtl/>
        </w:rPr>
        <w:t>עבד</w:t>
      </w:r>
      <w:r>
        <w:rPr>
          <w:rtl/>
        </w:rPr>
        <w:t>-אלמאלכ דהאמשה:</w:t>
      </w:r>
    </w:p>
    <w:p w14:paraId="3D572157" w14:textId="77777777" w:rsidR="00000000" w:rsidRDefault="00047014">
      <w:pPr>
        <w:pStyle w:val="a0"/>
        <w:rPr>
          <w:rFonts w:hint="cs"/>
          <w:rtl/>
        </w:rPr>
      </w:pPr>
    </w:p>
    <w:p w14:paraId="52A6DCC6" w14:textId="77777777" w:rsidR="00000000" w:rsidRDefault="00047014">
      <w:pPr>
        <w:pStyle w:val="a0"/>
        <w:rPr>
          <w:rFonts w:hint="cs"/>
          <w:rtl/>
        </w:rPr>
      </w:pPr>
      <w:r>
        <w:rPr>
          <w:rFonts w:hint="cs"/>
          <w:rtl/>
        </w:rPr>
        <w:t>ובכן, ברוב של 21 תומכים, אפס מתנגדים, נמנע אחד, הצעת החוק אושרה בקריאה שלישית, והיא תהפוך לחלק מספר החוקים.  בבקשה, אדוני.</w:t>
      </w:r>
    </w:p>
    <w:p w14:paraId="66706D6C" w14:textId="77777777" w:rsidR="00000000" w:rsidRDefault="00047014">
      <w:pPr>
        <w:pStyle w:val="a0"/>
        <w:rPr>
          <w:rFonts w:hint="cs"/>
          <w:rtl/>
        </w:rPr>
      </w:pPr>
    </w:p>
    <w:p w14:paraId="0222ABBE"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072353E5" w14:textId="77777777" w:rsidR="00000000" w:rsidRDefault="00047014">
      <w:pPr>
        <w:pStyle w:val="a0"/>
        <w:rPr>
          <w:rFonts w:hint="cs"/>
          <w:rtl/>
        </w:rPr>
      </w:pPr>
    </w:p>
    <w:p w14:paraId="715630B0" w14:textId="77777777" w:rsidR="00000000" w:rsidRDefault="00047014">
      <w:pPr>
        <w:pStyle w:val="a0"/>
        <w:rPr>
          <w:rFonts w:hint="cs"/>
          <w:rtl/>
        </w:rPr>
      </w:pPr>
      <w:r>
        <w:rPr>
          <w:rFonts w:hint="cs"/>
          <w:rtl/>
        </w:rPr>
        <w:t>אדוני יושב-ראש הוועדה, בבקשה.</w:t>
      </w:r>
    </w:p>
    <w:p w14:paraId="1296BF20" w14:textId="77777777" w:rsidR="00000000" w:rsidRDefault="00047014">
      <w:pPr>
        <w:pStyle w:val="a0"/>
        <w:ind w:firstLine="0"/>
        <w:rPr>
          <w:rFonts w:hint="cs"/>
          <w:rtl/>
        </w:rPr>
      </w:pPr>
    </w:p>
    <w:p w14:paraId="3C2EE83F" w14:textId="77777777" w:rsidR="00000000" w:rsidRDefault="00047014">
      <w:pPr>
        <w:pStyle w:val="a"/>
        <w:rPr>
          <w:rtl/>
        </w:rPr>
      </w:pPr>
      <w:bookmarkStart w:id="797" w:name="FS000000495T27_07_2005_22_51_29"/>
      <w:bookmarkStart w:id="798" w:name="_Toc110840710"/>
      <w:bookmarkEnd w:id="797"/>
      <w:r>
        <w:rPr>
          <w:rFonts w:hint="eastAsia"/>
          <w:rtl/>
        </w:rPr>
        <w:t>אמנון</w:t>
      </w:r>
      <w:r>
        <w:rPr>
          <w:rtl/>
        </w:rPr>
        <w:t xml:space="preserve"> כהן (יו"ר ועדת הכלכלה):</w:t>
      </w:r>
      <w:bookmarkEnd w:id="798"/>
    </w:p>
    <w:p w14:paraId="6E908683" w14:textId="77777777" w:rsidR="00000000" w:rsidRDefault="00047014">
      <w:pPr>
        <w:pStyle w:val="a0"/>
        <w:rPr>
          <w:rFonts w:hint="cs"/>
          <w:rtl/>
        </w:rPr>
      </w:pPr>
    </w:p>
    <w:p w14:paraId="39853053" w14:textId="77777777" w:rsidR="00000000" w:rsidRDefault="00047014">
      <w:pPr>
        <w:pStyle w:val="a0"/>
        <w:rPr>
          <w:rFonts w:hint="cs"/>
          <w:rtl/>
        </w:rPr>
      </w:pPr>
      <w:r>
        <w:rPr>
          <w:rFonts w:hint="cs"/>
          <w:rtl/>
        </w:rPr>
        <w:t xml:space="preserve">אני רוצה להודות לחברי </w:t>
      </w:r>
      <w:r>
        <w:rPr>
          <w:rFonts w:hint="cs"/>
          <w:rtl/>
        </w:rPr>
        <w:t xml:space="preserve">ועדת הכלכלה שבאמת עושים עבודה טובה, וכמובן לצוות המקצועי,  היועצת המשפטית של הוועדה, אתי בנדלר, שבימים אלה הכינה 20 חוקים - שיושב-ראש הכנסת גם ישמע, 20  חוקים בתקופה כל כך קצרה - מנהלת הוועדה, לאה ורון, והצוות המקצועי האחר. </w:t>
      </w:r>
    </w:p>
    <w:p w14:paraId="459BA6CF" w14:textId="77777777" w:rsidR="00000000" w:rsidRDefault="00047014">
      <w:pPr>
        <w:pStyle w:val="a0"/>
        <w:ind w:firstLine="0"/>
        <w:rPr>
          <w:rFonts w:hint="cs"/>
          <w:rtl/>
        </w:rPr>
      </w:pPr>
    </w:p>
    <w:p w14:paraId="7F5B380D" w14:textId="77777777" w:rsidR="00000000" w:rsidRDefault="00047014">
      <w:pPr>
        <w:pStyle w:val="af0"/>
        <w:rPr>
          <w:rtl/>
        </w:rPr>
      </w:pPr>
      <w:r>
        <w:rPr>
          <w:rFonts w:hint="eastAsia"/>
          <w:rtl/>
        </w:rPr>
        <w:t>משה</w:t>
      </w:r>
      <w:r>
        <w:rPr>
          <w:rtl/>
        </w:rPr>
        <w:t xml:space="preserve"> כחלון (הליכוד):</w:t>
      </w:r>
    </w:p>
    <w:p w14:paraId="6982374B" w14:textId="77777777" w:rsidR="00000000" w:rsidRDefault="00047014">
      <w:pPr>
        <w:pStyle w:val="a0"/>
        <w:rPr>
          <w:rFonts w:hint="cs"/>
          <w:rtl/>
        </w:rPr>
      </w:pPr>
    </w:p>
    <w:p w14:paraId="439019BA" w14:textId="77777777" w:rsidR="00000000" w:rsidRDefault="00047014">
      <w:pPr>
        <w:pStyle w:val="a0"/>
        <w:rPr>
          <w:rFonts w:hint="cs"/>
          <w:rtl/>
        </w:rPr>
      </w:pPr>
      <w:r>
        <w:rPr>
          <w:rFonts w:hint="cs"/>
          <w:rtl/>
        </w:rPr>
        <w:t xml:space="preserve">מה עם יד </w:t>
      </w:r>
      <w:r>
        <w:rPr>
          <w:rFonts w:hint="cs"/>
          <w:rtl/>
        </w:rPr>
        <w:t>ימינך?</w:t>
      </w:r>
    </w:p>
    <w:p w14:paraId="0A37DA7A" w14:textId="77777777" w:rsidR="00000000" w:rsidRDefault="00047014">
      <w:pPr>
        <w:pStyle w:val="a0"/>
        <w:ind w:firstLine="0"/>
        <w:rPr>
          <w:rFonts w:hint="cs"/>
          <w:rtl/>
        </w:rPr>
      </w:pPr>
    </w:p>
    <w:p w14:paraId="1BC52EFF" w14:textId="77777777" w:rsidR="00000000" w:rsidRDefault="00047014">
      <w:pPr>
        <w:pStyle w:val="-"/>
        <w:rPr>
          <w:rtl/>
        </w:rPr>
      </w:pPr>
      <w:bookmarkStart w:id="799" w:name="FS000000495T27_07_2005_22_52_28C"/>
      <w:bookmarkEnd w:id="799"/>
      <w:r>
        <w:rPr>
          <w:rFonts w:hint="eastAsia"/>
          <w:rtl/>
        </w:rPr>
        <w:t>אמנון</w:t>
      </w:r>
      <w:r>
        <w:rPr>
          <w:rtl/>
        </w:rPr>
        <w:t xml:space="preserve"> כהן (יו"ר ועדת הכלכלה):</w:t>
      </w:r>
    </w:p>
    <w:p w14:paraId="76A8BAB6" w14:textId="77777777" w:rsidR="00000000" w:rsidRDefault="00047014">
      <w:pPr>
        <w:pStyle w:val="a0"/>
        <w:rPr>
          <w:rFonts w:hint="cs"/>
          <w:rtl/>
        </w:rPr>
      </w:pPr>
    </w:p>
    <w:p w14:paraId="420FBC4C" w14:textId="77777777" w:rsidR="00000000" w:rsidRDefault="00047014">
      <w:pPr>
        <w:pStyle w:val="a0"/>
        <w:rPr>
          <w:rFonts w:hint="cs"/>
          <w:rtl/>
        </w:rPr>
      </w:pPr>
      <w:r>
        <w:rPr>
          <w:rFonts w:hint="cs"/>
          <w:rtl/>
        </w:rPr>
        <w:t xml:space="preserve">חבר הכנסת משה כחלון הוא חבר פעיל בוועדה, וכן חבר הכנסת אילן  ליבוביץ וכל החברים. תודה רבה לכם. </w:t>
      </w:r>
    </w:p>
    <w:p w14:paraId="70B783E7" w14:textId="77777777" w:rsidR="00000000" w:rsidRDefault="00047014">
      <w:pPr>
        <w:pStyle w:val="a2"/>
        <w:rPr>
          <w:rFonts w:hint="cs"/>
          <w:rtl/>
        </w:rPr>
      </w:pPr>
    </w:p>
    <w:p w14:paraId="4B4C1C05" w14:textId="77777777" w:rsidR="00000000" w:rsidRDefault="00047014">
      <w:pPr>
        <w:pStyle w:val="a0"/>
        <w:rPr>
          <w:rFonts w:hint="cs"/>
          <w:rtl/>
        </w:rPr>
      </w:pPr>
    </w:p>
    <w:p w14:paraId="41DBC342" w14:textId="77777777" w:rsidR="00000000" w:rsidRDefault="00047014">
      <w:pPr>
        <w:pStyle w:val="a2"/>
        <w:rPr>
          <w:rFonts w:hint="cs"/>
          <w:rtl/>
        </w:rPr>
      </w:pPr>
      <w:bookmarkStart w:id="800" w:name="CS84683FI0084683T27_07_2005_22_53_13"/>
      <w:bookmarkStart w:id="801" w:name="_Toc110840711"/>
      <w:bookmarkEnd w:id="800"/>
      <w:r>
        <w:rPr>
          <w:rtl/>
        </w:rPr>
        <w:t>הצעת חוק עדכון כתובת, התשס"ה-2005</w:t>
      </w:r>
      <w:bookmarkEnd w:id="801"/>
    </w:p>
    <w:p w14:paraId="26DE93D8" w14:textId="77777777" w:rsidR="00000000" w:rsidRDefault="00047014">
      <w:pPr>
        <w:pStyle w:val="a0"/>
        <w:rPr>
          <w:rFonts w:hint="cs"/>
          <w:rtl/>
        </w:rPr>
      </w:pPr>
      <w:r>
        <w:rPr>
          <w:rtl/>
        </w:rPr>
        <w:t>["דברי הכנסת", חוברת זו, עמ'</w:t>
      </w:r>
      <w:r>
        <w:rPr>
          <w:rFonts w:hint="cs"/>
          <w:rtl/>
        </w:rPr>
        <w:t>; נספחות.</w:t>
      </w:r>
      <w:r>
        <w:rPr>
          <w:rtl/>
        </w:rPr>
        <w:t>]</w:t>
      </w:r>
    </w:p>
    <w:p w14:paraId="43DA8947" w14:textId="77777777" w:rsidR="00000000" w:rsidRDefault="00047014">
      <w:pPr>
        <w:pStyle w:val="-0"/>
        <w:rPr>
          <w:rFonts w:hint="cs"/>
          <w:rtl/>
        </w:rPr>
      </w:pPr>
      <w:r>
        <w:rPr>
          <w:rFonts w:hint="cs"/>
          <w:rtl/>
        </w:rPr>
        <w:t>(קריאה שנייה וקריאה שלישית)</w:t>
      </w:r>
    </w:p>
    <w:p w14:paraId="31D15165" w14:textId="77777777" w:rsidR="00000000" w:rsidRDefault="00047014">
      <w:pPr>
        <w:pStyle w:val="a0"/>
        <w:ind w:firstLine="0"/>
        <w:rPr>
          <w:rFonts w:hint="cs"/>
          <w:rtl/>
        </w:rPr>
      </w:pPr>
    </w:p>
    <w:p w14:paraId="462C590C" w14:textId="77777777" w:rsidR="00000000" w:rsidRDefault="00047014">
      <w:pPr>
        <w:pStyle w:val="af1"/>
        <w:rPr>
          <w:rFonts w:hint="cs"/>
          <w:rtl/>
        </w:rPr>
      </w:pPr>
      <w:r>
        <w:rPr>
          <w:rFonts w:hint="eastAsia"/>
          <w:rtl/>
        </w:rPr>
        <w:t>היו</w:t>
      </w:r>
      <w:r>
        <w:rPr>
          <w:rtl/>
        </w:rPr>
        <w:t>"ר</w:t>
      </w:r>
      <w:r>
        <w:rPr>
          <w:rFonts w:hint="cs"/>
          <w:rtl/>
        </w:rPr>
        <w:t xml:space="preserve"> עבד-אלמאלכ </w:t>
      </w:r>
      <w:r>
        <w:rPr>
          <w:rFonts w:hint="cs"/>
          <w:rtl/>
        </w:rPr>
        <w:t>דהאמשה</w:t>
      </w:r>
      <w:r>
        <w:rPr>
          <w:rtl/>
        </w:rPr>
        <w:t>:</w:t>
      </w:r>
    </w:p>
    <w:p w14:paraId="2E60F488" w14:textId="77777777" w:rsidR="00000000" w:rsidRDefault="00047014">
      <w:pPr>
        <w:pStyle w:val="a0"/>
        <w:rPr>
          <w:rFonts w:hint="cs"/>
          <w:rtl/>
        </w:rPr>
      </w:pPr>
    </w:p>
    <w:p w14:paraId="5891D0B5" w14:textId="77777777" w:rsidR="00000000" w:rsidRDefault="00047014">
      <w:pPr>
        <w:pStyle w:val="a0"/>
        <w:rPr>
          <w:rFonts w:hint="cs"/>
          <w:rtl/>
        </w:rPr>
      </w:pPr>
      <w:r>
        <w:rPr>
          <w:rFonts w:hint="cs"/>
          <w:rtl/>
        </w:rPr>
        <w:t>חברי הכנסת, ההצעה הבאה היא הצעת חוק עדכון כתובת, התשס"ה-2005, בקריאה שנייה ובקריאה שלישית. יציג את ההצעה, בשם ועדת הפנים ואיכות הסביבה, חבר הכנסת חמי דורון.  בבקשה, אדוני.</w:t>
      </w:r>
    </w:p>
    <w:p w14:paraId="6D009EA5" w14:textId="77777777" w:rsidR="00000000" w:rsidRDefault="00047014">
      <w:pPr>
        <w:pStyle w:val="a0"/>
        <w:ind w:firstLine="0"/>
        <w:rPr>
          <w:rFonts w:hint="cs"/>
          <w:rtl/>
        </w:rPr>
      </w:pPr>
    </w:p>
    <w:p w14:paraId="4BD3198D" w14:textId="77777777" w:rsidR="00000000" w:rsidRDefault="00047014">
      <w:pPr>
        <w:pStyle w:val="a"/>
        <w:rPr>
          <w:rtl/>
        </w:rPr>
      </w:pPr>
      <w:bookmarkStart w:id="802" w:name="FS000001053T27_07_2005_22_53_54"/>
      <w:bookmarkStart w:id="803" w:name="_Toc110840712"/>
      <w:bookmarkEnd w:id="802"/>
      <w:r>
        <w:rPr>
          <w:rFonts w:hint="eastAsia"/>
          <w:rtl/>
        </w:rPr>
        <w:t>חמי</w:t>
      </w:r>
      <w:r>
        <w:rPr>
          <w:rtl/>
        </w:rPr>
        <w:t xml:space="preserve"> דורון (</w:t>
      </w:r>
      <w:r>
        <w:rPr>
          <w:rFonts w:hint="cs"/>
          <w:rtl/>
        </w:rPr>
        <w:t>בשם ועדת הפנים ואיכות הסביבה</w:t>
      </w:r>
      <w:r>
        <w:rPr>
          <w:rtl/>
        </w:rPr>
        <w:t>):</w:t>
      </w:r>
      <w:bookmarkEnd w:id="803"/>
    </w:p>
    <w:p w14:paraId="7C880891" w14:textId="77777777" w:rsidR="00000000" w:rsidRDefault="00047014">
      <w:pPr>
        <w:pStyle w:val="a0"/>
        <w:rPr>
          <w:rFonts w:hint="cs"/>
          <w:rtl/>
        </w:rPr>
      </w:pPr>
    </w:p>
    <w:p w14:paraId="09BD946C" w14:textId="77777777" w:rsidR="00000000" w:rsidRDefault="00047014">
      <w:pPr>
        <w:pStyle w:val="a0"/>
        <w:rPr>
          <w:rFonts w:hint="cs"/>
          <w:rtl/>
        </w:rPr>
      </w:pPr>
      <w:r>
        <w:rPr>
          <w:rFonts w:hint="cs"/>
          <w:rtl/>
        </w:rPr>
        <w:t>אדוני היושב-ראש, כנסת נכבדה, אנ</w:t>
      </w:r>
      <w:r>
        <w:rPr>
          <w:rFonts w:hint="cs"/>
          <w:rtl/>
        </w:rPr>
        <w:t>י מתכבד להביא בפני הכנסת, לקריאה שנייה ולקריאה שלישית, את הצעת חוק עדכון כתובת, התשס"ה-2005, שיזם חבר הכנסת אהוד רצאבי.</w:t>
      </w:r>
    </w:p>
    <w:p w14:paraId="48F39C85" w14:textId="77777777" w:rsidR="00000000" w:rsidRDefault="00047014">
      <w:pPr>
        <w:pStyle w:val="a0"/>
        <w:rPr>
          <w:rFonts w:hint="cs"/>
          <w:rtl/>
        </w:rPr>
      </w:pPr>
    </w:p>
    <w:p w14:paraId="44C87761" w14:textId="77777777" w:rsidR="00000000" w:rsidRDefault="00047014">
      <w:pPr>
        <w:pStyle w:val="a0"/>
        <w:rPr>
          <w:rFonts w:hint="cs"/>
          <w:rtl/>
        </w:rPr>
      </w:pPr>
      <w:r>
        <w:rPr>
          <w:rFonts w:hint="cs"/>
          <w:rtl/>
        </w:rPr>
        <w:t>לפי ההצעה, כל תושב יהיה רשאי למסור למשרד הפנים כתובת למשלוח דואר, שאינה בהכרח כתובת מגוריו. הרשויות שנקבעו בהצעת החוק, שהן רשות הרישוי,</w:t>
      </w:r>
      <w:r>
        <w:rPr>
          <w:rFonts w:hint="cs"/>
          <w:rtl/>
        </w:rPr>
        <w:t xml:space="preserve"> המוסד לביטוח לאומי, רשות המסים בישראל והרשויות המקומיות, יחויבו להתעדכן אחת ל-30 יום בשינויים שנעשו בכתובות למשלוח דואר.  לגבי מי שבחר שלא למסור כתובת למשלוח דואר, יראו במען מגוריו הרשום במשרד הפנים את הכתובת למשלוח דואר. כך ייחסכו מתושבי המדינה ההליכים ה</w:t>
      </w:r>
      <w:r>
        <w:rPr>
          <w:rFonts w:hint="cs"/>
          <w:rtl/>
        </w:rPr>
        <w:t>כרוכים בשינוי כתובת בכל אחת מהרשויות האמורות.</w:t>
      </w:r>
    </w:p>
    <w:p w14:paraId="59988EA4" w14:textId="77777777" w:rsidR="00000000" w:rsidRDefault="00047014">
      <w:pPr>
        <w:pStyle w:val="a0"/>
        <w:rPr>
          <w:rFonts w:hint="cs"/>
          <w:rtl/>
        </w:rPr>
      </w:pPr>
    </w:p>
    <w:p w14:paraId="4CA51194" w14:textId="77777777" w:rsidR="00000000" w:rsidRDefault="00047014">
      <w:pPr>
        <w:pStyle w:val="a0"/>
        <w:rPr>
          <w:rFonts w:hint="cs"/>
          <w:rtl/>
        </w:rPr>
      </w:pPr>
      <w:r>
        <w:rPr>
          <w:rFonts w:hint="cs"/>
          <w:rtl/>
        </w:rPr>
        <w:t xml:space="preserve">עוד מוצע, כי רשות ששלחה מסמך לכתובת קודמת של אדם, למעלה מ-50 יום לאחר ששונתה, יראו אותו כאילו לא הגיע ליעדו, אלא אם כן הוכח אחרת. </w:t>
      </w:r>
    </w:p>
    <w:p w14:paraId="73A03919" w14:textId="77777777" w:rsidR="00000000" w:rsidRDefault="00047014">
      <w:pPr>
        <w:pStyle w:val="a0"/>
        <w:rPr>
          <w:rFonts w:hint="cs"/>
          <w:rtl/>
        </w:rPr>
      </w:pPr>
    </w:p>
    <w:p w14:paraId="64BB6838" w14:textId="77777777" w:rsidR="00000000" w:rsidRDefault="00047014">
      <w:pPr>
        <w:pStyle w:val="a0"/>
        <w:rPr>
          <w:rFonts w:hint="cs"/>
          <w:rtl/>
        </w:rPr>
      </w:pPr>
      <w:r>
        <w:rPr>
          <w:rFonts w:hint="cs"/>
          <w:rtl/>
        </w:rPr>
        <w:t>בנוסף, מוצע לקבוע כי שר הפנים, באישור ועדת הפנים ואיכות הסביבה של הכנסת, יוכל</w:t>
      </w:r>
      <w:r>
        <w:rPr>
          <w:rFonts w:hint="cs"/>
          <w:rtl/>
        </w:rPr>
        <w:t xml:space="preserve"> לשנות את התוספת שבה מנויות הרשויות שעליהן חל החוק.</w:t>
      </w:r>
    </w:p>
    <w:p w14:paraId="049A1B2B" w14:textId="77777777" w:rsidR="00000000" w:rsidRDefault="00047014">
      <w:pPr>
        <w:pStyle w:val="a0"/>
        <w:rPr>
          <w:rFonts w:hint="cs"/>
          <w:rtl/>
        </w:rPr>
      </w:pPr>
    </w:p>
    <w:p w14:paraId="2710E689" w14:textId="77777777" w:rsidR="00000000" w:rsidRDefault="00047014">
      <w:pPr>
        <w:pStyle w:val="a0"/>
        <w:rPr>
          <w:rFonts w:hint="cs"/>
          <w:rtl/>
        </w:rPr>
      </w:pPr>
      <w:r>
        <w:rPr>
          <w:rFonts w:hint="cs"/>
          <w:rtl/>
        </w:rPr>
        <w:t>להצעת החוק הוגשו הסתייגויות. אבקש מחברי הכנסת לדחות את ההסתייגויות ולאשר את הצעת החוק בקריאה שנייה ובקריאה שלישית.</w:t>
      </w:r>
    </w:p>
    <w:p w14:paraId="4E68EC29" w14:textId="77777777" w:rsidR="00000000" w:rsidRDefault="00047014">
      <w:pPr>
        <w:pStyle w:val="a0"/>
        <w:ind w:firstLine="0"/>
        <w:rPr>
          <w:rFonts w:hint="cs"/>
          <w:rtl/>
        </w:rPr>
      </w:pPr>
    </w:p>
    <w:p w14:paraId="2A38CB4B"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5FDBD363" w14:textId="77777777" w:rsidR="00000000" w:rsidRDefault="00047014">
      <w:pPr>
        <w:pStyle w:val="a0"/>
        <w:ind w:firstLine="0"/>
        <w:rPr>
          <w:rFonts w:hint="cs"/>
          <w:rtl/>
        </w:rPr>
      </w:pPr>
    </w:p>
    <w:p w14:paraId="0F496053" w14:textId="77777777" w:rsidR="00000000" w:rsidRDefault="00047014">
      <w:pPr>
        <w:pStyle w:val="a0"/>
        <w:ind w:firstLine="0"/>
        <w:rPr>
          <w:rFonts w:hint="cs"/>
          <w:rtl/>
        </w:rPr>
      </w:pPr>
      <w:r>
        <w:rPr>
          <w:rFonts w:hint="cs"/>
          <w:rtl/>
        </w:rPr>
        <w:tab/>
        <w:t>תודה רבה לחבר הכנסת חמי דורון. אין מסתייגים נוכחים באולם. אנ</w:t>
      </w:r>
      <w:r>
        <w:rPr>
          <w:rFonts w:hint="cs"/>
          <w:rtl/>
        </w:rPr>
        <w:t xml:space="preserve">חנו יכולים לעבור ישר להצבעה על הצעת חוק עדכון כתובת, התשס"ה-2005, בקריאה שנייה, כהצעת הוועדה. </w:t>
      </w:r>
    </w:p>
    <w:p w14:paraId="0D00FE16" w14:textId="77777777" w:rsidR="00000000" w:rsidRDefault="00047014">
      <w:pPr>
        <w:pStyle w:val="a0"/>
        <w:ind w:firstLine="0"/>
        <w:rPr>
          <w:rFonts w:hint="cs"/>
          <w:rtl/>
        </w:rPr>
      </w:pPr>
    </w:p>
    <w:p w14:paraId="7A2052BA" w14:textId="77777777" w:rsidR="00000000" w:rsidRDefault="00047014">
      <w:pPr>
        <w:pStyle w:val="ab"/>
        <w:bidi/>
        <w:rPr>
          <w:rtl/>
        </w:rPr>
      </w:pPr>
    </w:p>
    <w:p w14:paraId="4512A760" w14:textId="77777777" w:rsidR="00000000" w:rsidRDefault="00047014">
      <w:pPr>
        <w:pStyle w:val="ab"/>
        <w:bidi/>
        <w:rPr>
          <w:rFonts w:hint="cs"/>
          <w:rtl/>
        </w:rPr>
      </w:pPr>
      <w:r>
        <w:rPr>
          <w:rFonts w:hint="cs"/>
          <w:rtl/>
        </w:rPr>
        <w:t>הצבעה מס' 62</w:t>
      </w:r>
    </w:p>
    <w:p w14:paraId="77ABE6D0" w14:textId="77777777" w:rsidR="00000000" w:rsidRDefault="00047014">
      <w:pPr>
        <w:pStyle w:val="a0"/>
        <w:ind w:firstLine="0"/>
        <w:jc w:val="center"/>
        <w:rPr>
          <w:rFonts w:hint="cs"/>
          <w:rtl/>
        </w:rPr>
      </w:pPr>
    </w:p>
    <w:p w14:paraId="18C2AAB5" w14:textId="77777777" w:rsidR="00000000" w:rsidRDefault="00047014">
      <w:pPr>
        <w:pStyle w:val="ac"/>
        <w:bidi/>
        <w:rPr>
          <w:rFonts w:hint="cs"/>
          <w:rtl/>
        </w:rPr>
      </w:pPr>
      <w:r>
        <w:rPr>
          <w:rFonts w:hint="cs"/>
          <w:rtl/>
        </w:rPr>
        <w:t>בעד סעיפים 1-9 - 21</w:t>
      </w:r>
    </w:p>
    <w:p w14:paraId="7F1BA004" w14:textId="77777777" w:rsidR="00000000" w:rsidRDefault="00047014">
      <w:pPr>
        <w:pStyle w:val="ac"/>
        <w:bidi/>
        <w:rPr>
          <w:rFonts w:hint="cs"/>
          <w:rtl/>
        </w:rPr>
      </w:pPr>
      <w:r>
        <w:rPr>
          <w:rFonts w:hint="cs"/>
          <w:rtl/>
        </w:rPr>
        <w:t>נגד - אין</w:t>
      </w:r>
    </w:p>
    <w:p w14:paraId="61D6B77B" w14:textId="77777777" w:rsidR="00000000" w:rsidRDefault="00047014">
      <w:pPr>
        <w:pStyle w:val="ac"/>
        <w:bidi/>
        <w:rPr>
          <w:rFonts w:hint="cs"/>
          <w:rtl/>
        </w:rPr>
      </w:pPr>
      <w:r>
        <w:rPr>
          <w:rFonts w:hint="cs"/>
          <w:rtl/>
        </w:rPr>
        <w:t>נמנעים - אין</w:t>
      </w:r>
    </w:p>
    <w:p w14:paraId="0549D79B" w14:textId="77777777" w:rsidR="00000000" w:rsidRDefault="00047014">
      <w:pPr>
        <w:pStyle w:val="ad"/>
        <w:bidi/>
        <w:rPr>
          <w:rFonts w:hint="cs"/>
          <w:rtl/>
        </w:rPr>
      </w:pPr>
      <w:r>
        <w:rPr>
          <w:rFonts w:hint="cs"/>
          <w:rtl/>
        </w:rPr>
        <w:t>סעיפים 1-9 נתקבלו.</w:t>
      </w:r>
    </w:p>
    <w:p w14:paraId="7CE11AB0" w14:textId="77777777" w:rsidR="00000000" w:rsidRDefault="00047014">
      <w:pPr>
        <w:pStyle w:val="a0"/>
        <w:ind w:firstLine="0"/>
        <w:rPr>
          <w:rFonts w:hint="cs"/>
          <w:rtl/>
        </w:rPr>
      </w:pPr>
    </w:p>
    <w:p w14:paraId="62C9D9C8"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74B4B3A1" w14:textId="77777777" w:rsidR="00000000" w:rsidRDefault="00047014">
      <w:pPr>
        <w:pStyle w:val="a0"/>
        <w:ind w:firstLine="0"/>
        <w:rPr>
          <w:rFonts w:hint="cs"/>
          <w:rtl/>
        </w:rPr>
      </w:pPr>
    </w:p>
    <w:p w14:paraId="535C2FDB" w14:textId="77777777" w:rsidR="00000000" w:rsidRDefault="00047014">
      <w:pPr>
        <w:pStyle w:val="a0"/>
        <w:ind w:firstLine="0"/>
        <w:rPr>
          <w:rFonts w:hint="cs"/>
          <w:rtl/>
        </w:rPr>
      </w:pPr>
      <w:r>
        <w:rPr>
          <w:rFonts w:hint="cs"/>
          <w:rtl/>
        </w:rPr>
        <w:tab/>
        <w:t>ברוב של 21 תומכים, ללא מתנגדים וללא נמנעים, ההצעה אושרה</w:t>
      </w:r>
      <w:r>
        <w:rPr>
          <w:rFonts w:hint="cs"/>
          <w:rtl/>
        </w:rPr>
        <w:t xml:space="preserve"> בקריאה שנייה. אנחנו עוברים להצבעה בקריאה שלישית על אותה הצעה. מי בעד? מי נגד? אפשר להצביע.</w:t>
      </w:r>
    </w:p>
    <w:p w14:paraId="12A4D4E1" w14:textId="77777777" w:rsidR="00000000" w:rsidRDefault="00047014">
      <w:pPr>
        <w:pStyle w:val="a0"/>
        <w:ind w:firstLine="0"/>
        <w:rPr>
          <w:rFonts w:hint="cs"/>
          <w:rtl/>
        </w:rPr>
      </w:pPr>
    </w:p>
    <w:p w14:paraId="588779ED" w14:textId="77777777" w:rsidR="00000000" w:rsidRDefault="00047014">
      <w:pPr>
        <w:pStyle w:val="ab"/>
        <w:bidi/>
        <w:rPr>
          <w:rFonts w:hint="cs"/>
          <w:rtl/>
        </w:rPr>
      </w:pPr>
      <w:r>
        <w:rPr>
          <w:rFonts w:hint="cs"/>
          <w:rtl/>
        </w:rPr>
        <w:t>הצבעה מס' 63</w:t>
      </w:r>
    </w:p>
    <w:p w14:paraId="605D7028" w14:textId="77777777" w:rsidR="00000000" w:rsidRDefault="00047014">
      <w:pPr>
        <w:pStyle w:val="a0"/>
        <w:ind w:firstLine="0"/>
        <w:jc w:val="center"/>
        <w:rPr>
          <w:rFonts w:hint="cs"/>
          <w:rtl/>
        </w:rPr>
      </w:pPr>
    </w:p>
    <w:p w14:paraId="7BA4A06B" w14:textId="77777777" w:rsidR="00000000" w:rsidRDefault="00047014">
      <w:pPr>
        <w:pStyle w:val="ac"/>
        <w:bidi/>
        <w:rPr>
          <w:rFonts w:hint="cs"/>
          <w:rtl/>
        </w:rPr>
      </w:pPr>
      <w:r>
        <w:rPr>
          <w:rFonts w:hint="cs"/>
          <w:rtl/>
        </w:rPr>
        <w:t>בעד החוק - 22</w:t>
      </w:r>
    </w:p>
    <w:p w14:paraId="75AB2CAB" w14:textId="77777777" w:rsidR="00000000" w:rsidRDefault="00047014">
      <w:pPr>
        <w:pStyle w:val="ac"/>
        <w:bidi/>
        <w:rPr>
          <w:rFonts w:hint="cs"/>
          <w:rtl/>
        </w:rPr>
      </w:pPr>
      <w:r>
        <w:rPr>
          <w:rFonts w:hint="cs"/>
          <w:rtl/>
        </w:rPr>
        <w:t>נגד - אין</w:t>
      </w:r>
    </w:p>
    <w:p w14:paraId="42DD8971" w14:textId="77777777" w:rsidR="00000000" w:rsidRDefault="00047014">
      <w:pPr>
        <w:pStyle w:val="ac"/>
        <w:bidi/>
        <w:rPr>
          <w:rFonts w:hint="cs"/>
          <w:rtl/>
        </w:rPr>
      </w:pPr>
      <w:r>
        <w:rPr>
          <w:rFonts w:hint="cs"/>
          <w:rtl/>
        </w:rPr>
        <w:t>נמנעים - אין</w:t>
      </w:r>
    </w:p>
    <w:p w14:paraId="47EE8E7D" w14:textId="77777777" w:rsidR="00000000" w:rsidRDefault="00047014">
      <w:pPr>
        <w:pStyle w:val="ad"/>
        <w:bidi/>
        <w:rPr>
          <w:rFonts w:hint="cs"/>
          <w:rtl/>
        </w:rPr>
      </w:pPr>
      <w:r>
        <w:rPr>
          <w:rFonts w:hint="cs"/>
          <w:rtl/>
        </w:rPr>
        <w:t>חוק עדכון כתובת, התשס"ה-2005. נתקבל.</w:t>
      </w:r>
    </w:p>
    <w:p w14:paraId="25DD3478" w14:textId="77777777" w:rsidR="00000000" w:rsidRDefault="00047014">
      <w:pPr>
        <w:pStyle w:val="a0"/>
        <w:ind w:firstLine="0"/>
        <w:rPr>
          <w:rFonts w:hint="cs"/>
          <w:rtl/>
        </w:rPr>
      </w:pPr>
    </w:p>
    <w:p w14:paraId="32329804"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59FEA2AD" w14:textId="77777777" w:rsidR="00000000" w:rsidRDefault="00047014">
      <w:pPr>
        <w:pStyle w:val="a0"/>
        <w:ind w:firstLine="0"/>
        <w:rPr>
          <w:rFonts w:hint="cs"/>
          <w:rtl/>
        </w:rPr>
      </w:pPr>
    </w:p>
    <w:p w14:paraId="18B39CCB" w14:textId="77777777" w:rsidR="00000000" w:rsidRDefault="00047014">
      <w:pPr>
        <w:pStyle w:val="a0"/>
        <w:rPr>
          <w:rFonts w:hint="cs"/>
          <w:rtl/>
        </w:rPr>
      </w:pPr>
      <w:r>
        <w:rPr>
          <w:rFonts w:hint="cs"/>
          <w:rtl/>
        </w:rPr>
        <w:t>ברוב של 22 תומכים, ללא מתנגדים וללא נמנעים, הצעת</w:t>
      </w:r>
      <w:r>
        <w:rPr>
          <w:rFonts w:hint="cs"/>
          <w:rtl/>
        </w:rPr>
        <w:t xml:space="preserve"> חוק עדכון כתובת, התשס"ה-2005, אושרה בקריאה שלישית ותהפוך לחלק מספר החוקים.</w:t>
      </w:r>
    </w:p>
    <w:p w14:paraId="3D92D856" w14:textId="77777777" w:rsidR="00000000" w:rsidRDefault="00047014">
      <w:pPr>
        <w:pStyle w:val="a0"/>
        <w:rPr>
          <w:rFonts w:hint="cs"/>
          <w:rtl/>
        </w:rPr>
      </w:pPr>
    </w:p>
    <w:p w14:paraId="458224BF" w14:textId="77777777" w:rsidR="00000000" w:rsidRDefault="00047014">
      <w:pPr>
        <w:pStyle w:val="a0"/>
        <w:rPr>
          <w:rFonts w:hint="cs"/>
          <w:rtl/>
        </w:rPr>
      </w:pPr>
      <w:r>
        <w:rPr>
          <w:rFonts w:hint="cs"/>
          <w:rtl/>
        </w:rPr>
        <w:t>חבר הכנסת רצאבי, מילת תודה אחת, אתה מבטיח?  מציע החוק רוצה להודות, אני מקווה, במלה או במלים קצרות בלבד. בבקשה, חבר הכנסת רצאבי.</w:t>
      </w:r>
    </w:p>
    <w:p w14:paraId="2CC8947F" w14:textId="77777777" w:rsidR="00000000" w:rsidRDefault="00047014">
      <w:pPr>
        <w:pStyle w:val="a0"/>
        <w:ind w:firstLine="0"/>
        <w:rPr>
          <w:rFonts w:hint="cs"/>
          <w:rtl/>
        </w:rPr>
      </w:pPr>
    </w:p>
    <w:p w14:paraId="25F58F33" w14:textId="77777777" w:rsidR="00000000" w:rsidRDefault="00047014">
      <w:pPr>
        <w:pStyle w:val="a"/>
        <w:rPr>
          <w:rtl/>
        </w:rPr>
      </w:pPr>
      <w:bookmarkStart w:id="804" w:name="FS000001050T27_07_2005_23_01_38"/>
      <w:bookmarkStart w:id="805" w:name="_Toc110840713"/>
      <w:bookmarkEnd w:id="804"/>
      <w:r>
        <w:rPr>
          <w:rFonts w:hint="eastAsia"/>
          <w:rtl/>
        </w:rPr>
        <w:t>אהוד</w:t>
      </w:r>
      <w:r>
        <w:rPr>
          <w:rtl/>
        </w:rPr>
        <w:t xml:space="preserve"> רצאבי (שינוי):</w:t>
      </w:r>
      <w:bookmarkEnd w:id="805"/>
    </w:p>
    <w:p w14:paraId="588360CE" w14:textId="77777777" w:rsidR="00000000" w:rsidRDefault="00047014">
      <w:pPr>
        <w:pStyle w:val="a0"/>
        <w:rPr>
          <w:rFonts w:hint="cs"/>
          <w:rtl/>
        </w:rPr>
      </w:pPr>
    </w:p>
    <w:p w14:paraId="4325B167" w14:textId="77777777" w:rsidR="00000000" w:rsidRDefault="00047014">
      <w:pPr>
        <w:pStyle w:val="a0"/>
        <w:rPr>
          <w:rFonts w:hint="cs"/>
          <w:rtl/>
        </w:rPr>
      </w:pPr>
      <w:r>
        <w:rPr>
          <w:rFonts w:hint="cs"/>
          <w:rtl/>
        </w:rPr>
        <w:t xml:space="preserve">אדוני היושב-ראש, חברי הכנסת, </w:t>
      </w:r>
      <w:r>
        <w:rPr>
          <w:rFonts w:hint="cs"/>
          <w:rtl/>
        </w:rPr>
        <w:t>אני אעשה את זה בקיצור - - -</w:t>
      </w:r>
    </w:p>
    <w:p w14:paraId="18138BD8" w14:textId="77777777" w:rsidR="00000000" w:rsidRDefault="00047014">
      <w:pPr>
        <w:pStyle w:val="a0"/>
        <w:ind w:firstLine="0"/>
        <w:rPr>
          <w:rFonts w:hint="cs"/>
          <w:rtl/>
        </w:rPr>
      </w:pPr>
    </w:p>
    <w:p w14:paraId="40E8A5A0"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3826C1E5" w14:textId="77777777" w:rsidR="00000000" w:rsidRDefault="00047014">
      <w:pPr>
        <w:pStyle w:val="a0"/>
        <w:ind w:firstLine="0"/>
        <w:rPr>
          <w:rFonts w:hint="cs"/>
          <w:rtl/>
        </w:rPr>
      </w:pPr>
    </w:p>
    <w:p w14:paraId="41E92EB4" w14:textId="77777777" w:rsidR="00000000" w:rsidRDefault="00047014">
      <w:pPr>
        <w:pStyle w:val="a0"/>
        <w:ind w:firstLine="0"/>
        <w:rPr>
          <w:rFonts w:hint="cs"/>
          <w:rtl/>
        </w:rPr>
      </w:pPr>
      <w:r>
        <w:rPr>
          <w:rFonts w:hint="cs"/>
          <w:rtl/>
        </w:rPr>
        <w:tab/>
        <w:t>בקיצור נמרץ.</w:t>
      </w:r>
    </w:p>
    <w:p w14:paraId="29B1984B" w14:textId="77777777" w:rsidR="00000000" w:rsidRDefault="00047014">
      <w:pPr>
        <w:pStyle w:val="-"/>
        <w:rPr>
          <w:rFonts w:hint="cs"/>
          <w:rtl/>
        </w:rPr>
      </w:pPr>
      <w:bookmarkStart w:id="806" w:name="FS000001050T27_07_2005_23_02_05C"/>
      <w:bookmarkEnd w:id="806"/>
    </w:p>
    <w:p w14:paraId="1D2C341D" w14:textId="77777777" w:rsidR="00000000" w:rsidRDefault="00047014">
      <w:pPr>
        <w:pStyle w:val="-"/>
        <w:rPr>
          <w:rtl/>
        </w:rPr>
      </w:pPr>
      <w:r>
        <w:rPr>
          <w:rFonts w:hint="eastAsia"/>
          <w:rtl/>
        </w:rPr>
        <w:t>אהוד</w:t>
      </w:r>
      <w:r>
        <w:rPr>
          <w:rtl/>
        </w:rPr>
        <w:t xml:space="preserve"> רצאבי (שינוי):</w:t>
      </w:r>
    </w:p>
    <w:p w14:paraId="43D7FF39" w14:textId="77777777" w:rsidR="00000000" w:rsidRDefault="00047014">
      <w:pPr>
        <w:pStyle w:val="a0"/>
        <w:rPr>
          <w:rFonts w:hint="cs"/>
          <w:rtl/>
        </w:rPr>
      </w:pPr>
    </w:p>
    <w:p w14:paraId="5066FA82" w14:textId="77777777" w:rsidR="00000000" w:rsidRDefault="00047014">
      <w:pPr>
        <w:pStyle w:val="a0"/>
        <w:rPr>
          <w:rFonts w:hint="cs"/>
          <w:rtl/>
        </w:rPr>
      </w:pPr>
      <w:r>
        <w:rPr>
          <w:rFonts w:hint="cs"/>
          <w:rtl/>
        </w:rPr>
        <w:t xml:space="preserve">אני לא יכול להתחרות ביושב-ראש ועדת החוקה. ראשית, אני רוצה להודות לממלא-מקום יושב-ראש הוועדה, חמי דורון, שלא מקשיב לי וביקש שאני אודה לו. אני מודה לך, חמי דורון. </w:t>
      </w:r>
    </w:p>
    <w:p w14:paraId="19A52E09" w14:textId="77777777" w:rsidR="00000000" w:rsidRDefault="00047014">
      <w:pPr>
        <w:pStyle w:val="a0"/>
        <w:rPr>
          <w:rFonts w:hint="cs"/>
          <w:rtl/>
        </w:rPr>
      </w:pPr>
    </w:p>
    <w:p w14:paraId="70E3DCD1" w14:textId="77777777" w:rsidR="00000000" w:rsidRDefault="00047014">
      <w:pPr>
        <w:pStyle w:val="af0"/>
        <w:rPr>
          <w:rtl/>
        </w:rPr>
      </w:pPr>
      <w:r>
        <w:rPr>
          <w:rFonts w:hint="eastAsia"/>
          <w:rtl/>
        </w:rPr>
        <w:t>מש</w:t>
      </w:r>
      <w:r>
        <w:rPr>
          <w:rFonts w:hint="eastAsia"/>
          <w:rtl/>
        </w:rPr>
        <w:t>ה</w:t>
      </w:r>
      <w:r>
        <w:rPr>
          <w:rtl/>
        </w:rPr>
        <w:t xml:space="preserve"> כחלון (הליכוד):</w:t>
      </w:r>
    </w:p>
    <w:p w14:paraId="709B3E0D" w14:textId="77777777" w:rsidR="00000000" w:rsidRDefault="00047014">
      <w:pPr>
        <w:pStyle w:val="a0"/>
        <w:rPr>
          <w:rFonts w:hint="cs"/>
          <w:rtl/>
        </w:rPr>
      </w:pPr>
    </w:p>
    <w:p w14:paraId="0EA869F1" w14:textId="77777777" w:rsidR="00000000" w:rsidRDefault="00047014">
      <w:pPr>
        <w:pStyle w:val="a0"/>
        <w:rPr>
          <w:rFonts w:hint="cs"/>
          <w:rtl/>
        </w:rPr>
      </w:pPr>
      <w:r>
        <w:rPr>
          <w:rFonts w:hint="cs"/>
          <w:rtl/>
        </w:rPr>
        <w:t>הוא ביקש שאתה תודה לו?</w:t>
      </w:r>
    </w:p>
    <w:p w14:paraId="6DF507B5" w14:textId="77777777" w:rsidR="00000000" w:rsidRDefault="00047014">
      <w:pPr>
        <w:pStyle w:val="a0"/>
        <w:ind w:firstLine="0"/>
        <w:rPr>
          <w:rFonts w:hint="cs"/>
          <w:rtl/>
        </w:rPr>
      </w:pPr>
    </w:p>
    <w:p w14:paraId="6C359DB1" w14:textId="77777777" w:rsidR="00000000" w:rsidRDefault="00047014">
      <w:pPr>
        <w:pStyle w:val="-"/>
        <w:rPr>
          <w:rtl/>
        </w:rPr>
      </w:pPr>
      <w:bookmarkStart w:id="807" w:name="FS000001050T27_07_2005_23_02_43C"/>
      <w:bookmarkEnd w:id="807"/>
      <w:r>
        <w:rPr>
          <w:rFonts w:hint="eastAsia"/>
          <w:rtl/>
        </w:rPr>
        <w:t>אהוד</w:t>
      </w:r>
      <w:r>
        <w:rPr>
          <w:rtl/>
        </w:rPr>
        <w:t xml:space="preserve"> רצאבי (שינוי):</w:t>
      </w:r>
    </w:p>
    <w:p w14:paraId="5FEF81B7" w14:textId="77777777" w:rsidR="00000000" w:rsidRDefault="00047014">
      <w:pPr>
        <w:pStyle w:val="a0"/>
        <w:rPr>
          <w:rFonts w:hint="cs"/>
          <w:rtl/>
        </w:rPr>
      </w:pPr>
    </w:p>
    <w:p w14:paraId="02503169" w14:textId="77777777" w:rsidR="00000000" w:rsidRDefault="00047014">
      <w:pPr>
        <w:pStyle w:val="a0"/>
        <w:rPr>
          <w:rFonts w:hint="cs"/>
          <w:rtl/>
        </w:rPr>
      </w:pPr>
      <w:r>
        <w:rPr>
          <w:rFonts w:hint="cs"/>
          <w:rtl/>
        </w:rPr>
        <w:t>הוא ביקש שאני אודה לו ואני עושה את מה שהוא מבקש. בכל מקרה, לאחר שהצעת החוק הזאת התקבלה, רבותי, חסל סדר הטלת עיקולים והטלת קנסות בלתי מוצדקים על-ידי גופים, כמו כביש-6, כאשר הם שולחים הודעות לכת</w:t>
      </w:r>
      <w:r>
        <w:rPr>
          <w:rFonts w:hint="cs"/>
          <w:rtl/>
        </w:rPr>
        <w:t>ובת שגויה. מהיום החיכוך בגין שינוי כתובות, בין האזרח לרשויות הממשלה, פסק. כל אזרח יעדכן פעם אחת את משרד הפנים, ובזה הדבר מסתיים. כל האחריות מפה והלאה היא על משרדי הממשלה.</w:t>
      </w:r>
    </w:p>
    <w:p w14:paraId="59843A25" w14:textId="77777777" w:rsidR="00000000" w:rsidRDefault="00047014">
      <w:pPr>
        <w:pStyle w:val="a0"/>
        <w:rPr>
          <w:rFonts w:hint="cs"/>
          <w:rtl/>
        </w:rPr>
      </w:pPr>
    </w:p>
    <w:p w14:paraId="40B795B4" w14:textId="77777777" w:rsidR="00000000" w:rsidRDefault="00047014">
      <w:pPr>
        <w:pStyle w:val="a0"/>
        <w:rPr>
          <w:rFonts w:hint="cs"/>
          <w:rtl/>
        </w:rPr>
      </w:pPr>
      <w:r>
        <w:rPr>
          <w:rFonts w:hint="cs"/>
          <w:rtl/>
        </w:rPr>
        <w:t>אני רוצה להודות מאוד ליושב-ראש הוועדה, חבר הכנסת גאלב מג'אדלה, שהצליח לקדם ולעזור לי</w:t>
      </w:r>
      <w:r>
        <w:rPr>
          <w:rFonts w:hint="cs"/>
          <w:rtl/>
        </w:rPr>
        <w:t xml:space="preserve"> לקדם את הצעת החוק הזאת במהירות רבה. כמובן, לכל צוות הוועדה, ולצוות המשפטי, למירי ולעורך-דין טרי, עורך-דין עידו בן-יצחק, שעזר לנו רבות לנסח ולשכנע את המתנגדים ולהגיע לפשרה הרצויה. תודה רבה לכולם. </w:t>
      </w:r>
    </w:p>
    <w:p w14:paraId="5DF6F953" w14:textId="77777777" w:rsidR="00000000" w:rsidRDefault="00047014">
      <w:pPr>
        <w:pStyle w:val="a0"/>
        <w:ind w:firstLine="0"/>
        <w:rPr>
          <w:rFonts w:hint="cs"/>
          <w:rtl/>
        </w:rPr>
      </w:pPr>
    </w:p>
    <w:p w14:paraId="66C7C44F"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18C2FEC4" w14:textId="77777777" w:rsidR="00000000" w:rsidRDefault="00047014">
      <w:pPr>
        <w:pStyle w:val="a0"/>
        <w:ind w:firstLine="0"/>
        <w:rPr>
          <w:rFonts w:hint="cs"/>
          <w:rtl/>
        </w:rPr>
      </w:pPr>
    </w:p>
    <w:p w14:paraId="0BB4668B" w14:textId="77777777" w:rsidR="00000000" w:rsidRDefault="00047014">
      <w:pPr>
        <w:pStyle w:val="a0"/>
        <w:ind w:firstLine="0"/>
        <w:rPr>
          <w:rFonts w:hint="cs"/>
          <w:rtl/>
        </w:rPr>
      </w:pPr>
      <w:r>
        <w:rPr>
          <w:rFonts w:hint="cs"/>
          <w:rtl/>
        </w:rPr>
        <w:tab/>
        <w:t>תודה רבה לחבר הכנסת רצאבי.</w:t>
      </w:r>
    </w:p>
    <w:p w14:paraId="22CEA4F6" w14:textId="77777777" w:rsidR="00000000" w:rsidRDefault="00047014">
      <w:pPr>
        <w:pStyle w:val="a2"/>
        <w:rPr>
          <w:rFonts w:hint="cs"/>
          <w:rtl/>
        </w:rPr>
      </w:pPr>
    </w:p>
    <w:p w14:paraId="6C9B2943" w14:textId="77777777" w:rsidR="00000000" w:rsidRDefault="00047014">
      <w:pPr>
        <w:pStyle w:val="a0"/>
        <w:rPr>
          <w:rFonts w:hint="cs"/>
          <w:rtl/>
        </w:rPr>
      </w:pPr>
    </w:p>
    <w:p w14:paraId="178ADC83" w14:textId="77777777" w:rsidR="00000000" w:rsidRDefault="00047014">
      <w:pPr>
        <w:pStyle w:val="a2"/>
        <w:rPr>
          <w:rFonts w:hint="cs"/>
          <w:rtl/>
        </w:rPr>
      </w:pPr>
      <w:bookmarkStart w:id="808" w:name="CS30070FI0030070T27_07_2005_23_05_14"/>
      <w:bookmarkStart w:id="809" w:name="_Toc110840714"/>
      <w:bookmarkEnd w:id="808"/>
      <w:r>
        <w:rPr>
          <w:rtl/>
        </w:rPr>
        <w:t>הצ</w:t>
      </w:r>
      <w:r>
        <w:rPr>
          <w:rtl/>
        </w:rPr>
        <w:t>עת חוק לתיקון פקודת העיריות (מס' 103), התשס"ה-2005</w:t>
      </w:r>
      <w:bookmarkEnd w:id="809"/>
      <w:r>
        <w:rPr>
          <w:rtl/>
        </w:rPr>
        <w:t xml:space="preserve"> </w:t>
      </w:r>
    </w:p>
    <w:p w14:paraId="453A5A17" w14:textId="77777777" w:rsidR="00000000" w:rsidRDefault="00047014">
      <w:pPr>
        <w:pStyle w:val="a0"/>
        <w:rPr>
          <w:rFonts w:hint="cs"/>
          <w:rtl/>
        </w:rPr>
      </w:pPr>
      <w:r>
        <w:rPr>
          <w:rtl/>
        </w:rPr>
        <w:t>[מס'</w:t>
      </w:r>
      <w:r>
        <w:rPr>
          <w:rFonts w:hint="cs"/>
          <w:rtl/>
        </w:rPr>
        <w:t>כ/87</w:t>
      </w:r>
      <w:r>
        <w:rPr>
          <w:rtl/>
        </w:rPr>
        <w:t xml:space="preserve">; "דברי הכנסת", חוב' </w:t>
      </w:r>
      <w:r>
        <w:rPr>
          <w:rFonts w:hint="cs"/>
          <w:rtl/>
        </w:rPr>
        <w:t>ל"ח</w:t>
      </w:r>
      <w:r>
        <w:rPr>
          <w:rtl/>
        </w:rPr>
        <w:t>, עמ' ;  נספחות.]</w:t>
      </w:r>
    </w:p>
    <w:p w14:paraId="6A9F0FA7" w14:textId="77777777" w:rsidR="00000000" w:rsidRDefault="00047014">
      <w:pPr>
        <w:pStyle w:val="-0"/>
        <w:rPr>
          <w:rFonts w:hint="cs"/>
          <w:rtl/>
        </w:rPr>
      </w:pPr>
      <w:r>
        <w:rPr>
          <w:rFonts w:hint="cs"/>
          <w:rtl/>
        </w:rPr>
        <w:t>(קריאה שנייה וקריאה שלישית)</w:t>
      </w:r>
    </w:p>
    <w:p w14:paraId="732857B3" w14:textId="77777777" w:rsidR="00000000" w:rsidRDefault="00047014">
      <w:pPr>
        <w:pStyle w:val="a0"/>
        <w:ind w:firstLine="0"/>
        <w:rPr>
          <w:rFonts w:hint="cs"/>
          <w:rtl/>
        </w:rPr>
      </w:pPr>
    </w:p>
    <w:p w14:paraId="6DB96CA7" w14:textId="77777777" w:rsidR="00000000" w:rsidRDefault="00047014">
      <w:pPr>
        <w:pStyle w:val="af1"/>
        <w:rPr>
          <w:rFonts w:hint="cs"/>
          <w:rtl/>
        </w:rPr>
      </w:pPr>
      <w:r>
        <w:rPr>
          <w:rFonts w:hint="eastAsia"/>
          <w:rtl/>
        </w:rPr>
        <w:t>היו</w:t>
      </w:r>
      <w:r>
        <w:rPr>
          <w:rtl/>
        </w:rPr>
        <w:t>"ר</w:t>
      </w:r>
      <w:r>
        <w:rPr>
          <w:rFonts w:hint="cs"/>
          <w:rtl/>
        </w:rPr>
        <w:t xml:space="preserve"> עבד-אלמאלכ דהאמשה</w:t>
      </w:r>
      <w:r>
        <w:rPr>
          <w:rtl/>
        </w:rPr>
        <w:t>:</w:t>
      </w:r>
    </w:p>
    <w:p w14:paraId="7D8A41F8" w14:textId="77777777" w:rsidR="00000000" w:rsidRDefault="00047014">
      <w:pPr>
        <w:pStyle w:val="a0"/>
        <w:rPr>
          <w:rFonts w:hint="cs"/>
          <w:rtl/>
        </w:rPr>
      </w:pPr>
    </w:p>
    <w:p w14:paraId="3C11B850" w14:textId="77777777" w:rsidR="00000000" w:rsidRDefault="00047014">
      <w:pPr>
        <w:pStyle w:val="a0"/>
        <w:rPr>
          <w:rFonts w:hint="cs"/>
          <w:rtl/>
        </w:rPr>
      </w:pPr>
      <w:r>
        <w:rPr>
          <w:rFonts w:hint="cs"/>
          <w:rtl/>
        </w:rPr>
        <w:t>חברי הכנסת, הנושא הבא: הצעת חוק לתיקון פקודת העיריות (מס' 103), התשס"ה-2005, בקריאה שנייה ובקריאה ש</w:t>
      </w:r>
      <w:r>
        <w:rPr>
          <w:rFonts w:hint="cs"/>
          <w:rtl/>
        </w:rPr>
        <w:t xml:space="preserve">לישית. יציג את ההצעה, בשם ועדת הפנים ואיכות הסביבה, חבר הכנסת חמי דורון. חבר הכנסת דורון, בבקשה, אדוני. אתה מוזמן לבוא ולהעלות את ההצעה. </w:t>
      </w:r>
    </w:p>
    <w:p w14:paraId="0ED89A3A" w14:textId="77777777" w:rsidR="00000000" w:rsidRDefault="00047014">
      <w:pPr>
        <w:pStyle w:val="a0"/>
        <w:ind w:firstLine="0"/>
        <w:rPr>
          <w:rFonts w:hint="cs"/>
          <w:rtl/>
        </w:rPr>
      </w:pPr>
    </w:p>
    <w:p w14:paraId="26A14949" w14:textId="77777777" w:rsidR="00000000" w:rsidRDefault="00047014">
      <w:pPr>
        <w:pStyle w:val="a"/>
        <w:rPr>
          <w:rtl/>
        </w:rPr>
      </w:pPr>
      <w:bookmarkStart w:id="810" w:name="FS000001053T27_07_2005_23_06_15"/>
      <w:bookmarkStart w:id="811" w:name="_Toc110840715"/>
      <w:bookmarkEnd w:id="810"/>
      <w:r>
        <w:rPr>
          <w:rFonts w:hint="eastAsia"/>
          <w:rtl/>
        </w:rPr>
        <w:t>חמי</w:t>
      </w:r>
      <w:r>
        <w:rPr>
          <w:rtl/>
        </w:rPr>
        <w:t xml:space="preserve"> דורון (</w:t>
      </w:r>
      <w:r>
        <w:rPr>
          <w:rFonts w:hint="cs"/>
          <w:rtl/>
        </w:rPr>
        <w:t>בשם ועדת הפנים ואיכות הסביבה</w:t>
      </w:r>
      <w:r>
        <w:rPr>
          <w:rtl/>
        </w:rPr>
        <w:t>):</w:t>
      </w:r>
      <w:bookmarkEnd w:id="811"/>
    </w:p>
    <w:p w14:paraId="1485416D" w14:textId="77777777" w:rsidR="00000000" w:rsidRDefault="00047014">
      <w:pPr>
        <w:pStyle w:val="a0"/>
        <w:rPr>
          <w:rFonts w:hint="cs"/>
          <w:rtl/>
        </w:rPr>
      </w:pPr>
    </w:p>
    <w:p w14:paraId="572BA626" w14:textId="77777777" w:rsidR="00000000" w:rsidRDefault="00047014">
      <w:pPr>
        <w:pStyle w:val="a0"/>
        <w:rPr>
          <w:rFonts w:hint="cs"/>
          <w:rtl/>
        </w:rPr>
      </w:pPr>
      <w:r>
        <w:rPr>
          <w:rFonts w:hint="cs"/>
          <w:rtl/>
        </w:rPr>
        <w:t>אדוני היושב-ראש, כנסת נכבדה, אני מתכבד להביא בפני הכנסת, לקריאה שנייה ולקר</w:t>
      </w:r>
      <w:r>
        <w:rPr>
          <w:rFonts w:hint="cs"/>
          <w:rtl/>
        </w:rPr>
        <w:t>יאה שלישית, את הצעת חוק לתיקון פקודת העיריות (מס' 103), התשס"ה-2005, שיזמו חבר הכנסת יגאל יאסינוב ו-17 חברי כנסת נוספים.</w:t>
      </w:r>
    </w:p>
    <w:p w14:paraId="4091D872" w14:textId="77777777" w:rsidR="00000000" w:rsidRDefault="00047014">
      <w:pPr>
        <w:pStyle w:val="a0"/>
        <w:rPr>
          <w:rFonts w:hint="cs"/>
          <w:rtl/>
        </w:rPr>
      </w:pPr>
    </w:p>
    <w:p w14:paraId="362962AF" w14:textId="77777777" w:rsidR="00000000" w:rsidRDefault="00047014">
      <w:pPr>
        <w:pStyle w:val="a0"/>
        <w:rPr>
          <w:rFonts w:hint="cs"/>
          <w:rtl/>
        </w:rPr>
      </w:pPr>
      <w:r>
        <w:rPr>
          <w:rFonts w:hint="cs"/>
          <w:rtl/>
        </w:rPr>
        <w:t>הצעת החוק מאמצת הסדר הדומה לזה הקיים בחוק מבקר המדינה, וקובעת כי בכל עירייה יוקם צוות לתיקון ליקויים שנמצאו בדוח שהגיש מבקר העירייה. ה</w:t>
      </w:r>
      <w:r>
        <w:rPr>
          <w:rFonts w:hint="cs"/>
          <w:rtl/>
        </w:rPr>
        <w:t>צוות יגיש את המלצותיו לראש העירייה וידווח עליהן לוועדה לענייני ביקורת.</w:t>
      </w:r>
    </w:p>
    <w:p w14:paraId="6CBBA22C" w14:textId="77777777" w:rsidR="00000000" w:rsidRDefault="00047014">
      <w:pPr>
        <w:pStyle w:val="a0"/>
        <w:rPr>
          <w:rFonts w:hint="cs"/>
          <w:rtl/>
        </w:rPr>
      </w:pPr>
    </w:p>
    <w:p w14:paraId="75496093" w14:textId="77777777" w:rsidR="00000000" w:rsidRDefault="00047014">
      <w:pPr>
        <w:pStyle w:val="a0"/>
        <w:rPr>
          <w:rFonts w:hint="cs"/>
          <w:rtl/>
        </w:rPr>
      </w:pPr>
      <w:r>
        <w:rPr>
          <w:rFonts w:hint="cs"/>
          <w:rtl/>
        </w:rPr>
        <w:t xml:space="preserve">החוק יחול גם על מועצות מקומיות, אך לא על מועצות אזוריות, שבהן טרם הוסדר נושא הביקורת. </w:t>
      </w:r>
    </w:p>
    <w:p w14:paraId="1B0AEB81" w14:textId="77777777" w:rsidR="00000000" w:rsidRDefault="00047014">
      <w:pPr>
        <w:pStyle w:val="a0"/>
        <w:rPr>
          <w:rFonts w:hint="cs"/>
          <w:rtl/>
        </w:rPr>
      </w:pPr>
    </w:p>
    <w:p w14:paraId="0CF97055" w14:textId="77777777" w:rsidR="00000000" w:rsidRDefault="00047014">
      <w:pPr>
        <w:pStyle w:val="a0"/>
        <w:rPr>
          <w:rFonts w:hint="cs"/>
          <w:rtl/>
        </w:rPr>
      </w:pPr>
      <w:r>
        <w:rPr>
          <w:rFonts w:hint="cs"/>
          <w:rtl/>
        </w:rPr>
        <w:t>להצעת החוק הוגשו הסתייגויות. אבקש מחברי הכנסת לדחות את ההסתייגויות ולאשר את הצעת החוק בקריאה שני</w:t>
      </w:r>
      <w:r>
        <w:rPr>
          <w:rFonts w:hint="cs"/>
          <w:rtl/>
        </w:rPr>
        <w:t xml:space="preserve">יה ובקריאה שלישית. </w:t>
      </w:r>
    </w:p>
    <w:p w14:paraId="585736C2" w14:textId="77777777" w:rsidR="00000000" w:rsidRDefault="00047014">
      <w:pPr>
        <w:pStyle w:val="a0"/>
        <w:rPr>
          <w:rFonts w:hint="cs"/>
          <w:rtl/>
        </w:rPr>
      </w:pPr>
    </w:p>
    <w:p w14:paraId="24DC8E10"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3C42D0A2" w14:textId="77777777" w:rsidR="00000000" w:rsidRDefault="00047014">
      <w:pPr>
        <w:pStyle w:val="a0"/>
        <w:ind w:firstLine="0"/>
        <w:rPr>
          <w:rFonts w:hint="cs"/>
          <w:rtl/>
        </w:rPr>
      </w:pPr>
    </w:p>
    <w:p w14:paraId="6A4AA201" w14:textId="77777777" w:rsidR="00000000" w:rsidRDefault="00047014">
      <w:pPr>
        <w:pStyle w:val="a0"/>
        <w:ind w:firstLine="0"/>
        <w:rPr>
          <w:rFonts w:hint="cs"/>
          <w:rtl/>
        </w:rPr>
      </w:pPr>
      <w:r>
        <w:rPr>
          <w:rFonts w:hint="cs"/>
          <w:rtl/>
        </w:rPr>
        <w:tab/>
        <w:t>תודה רבה לחבר הכנסת חמי דורון. אין מסתייגים נוכחים באולם. אנחנו יכולים לעבור ישר להצבעה. אנו מצביעים על הצעת חוק לתיקון פקודת העיריות (מס' 103), בקריאה שנייה, כהצעת הוועדה. מי בעד? מי נגד? אפשר להצביע.</w:t>
      </w:r>
    </w:p>
    <w:p w14:paraId="4C35E152" w14:textId="77777777" w:rsidR="00000000" w:rsidRDefault="00047014">
      <w:pPr>
        <w:pStyle w:val="a0"/>
        <w:ind w:firstLine="0"/>
        <w:rPr>
          <w:rFonts w:hint="cs"/>
          <w:rtl/>
        </w:rPr>
      </w:pPr>
    </w:p>
    <w:p w14:paraId="4A11E247" w14:textId="77777777" w:rsidR="00000000" w:rsidRDefault="00047014">
      <w:pPr>
        <w:pStyle w:val="ab"/>
        <w:bidi/>
        <w:rPr>
          <w:rFonts w:hint="cs"/>
          <w:rtl/>
        </w:rPr>
      </w:pPr>
      <w:r>
        <w:rPr>
          <w:rFonts w:hint="cs"/>
          <w:rtl/>
        </w:rPr>
        <w:t>הצבעה</w:t>
      </w:r>
      <w:r>
        <w:rPr>
          <w:rFonts w:hint="cs"/>
          <w:rtl/>
        </w:rPr>
        <w:t xml:space="preserve"> מס' 64</w:t>
      </w:r>
    </w:p>
    <w:p w14:paraId="2B228F51" w14:textId="77777777" w:rsidR="00000000" w:rsidRDefault="00047014">
      <w:pPr>
        <w:pStyle w:val="a0"/>
        <w:ind w:firstLine="0"/>
        <w:jc w:val="center"/>
        <w:rPr>
          <w:rFonts w:hint="cs"/>
          <w:rtl/>
        </w:rPr>
      </w:pPr>
    </w:p>
    <w:p w14:paraId="67E0E1E0" w14:textId="77777777" w:rsidR="00000000" w:rsidRDefault="00047014">
      <w:pPr>
        <w:pStyle w:val="ac"/>
        <w:bidi/>
        <w:rPr>
          <w:rFonts w:hint="cs"/>
          <w:rtl/>
        </w:rPr>
      </w:pPr>
      <w:r>
        <w:rPr>
          <w:rFonts w:hint="cs"/>
          <w:rtl/>
        </w:rPr>
        <w:t>בעד סעיפים 1-2 - 23</w:t>
      </w:r>
    </w:p>
    <w:p w14:paraId="39464B35" w14:textId="77777777" w:rsidR="00000000" w:rsidRDefault="00047014">
      <w:pPr>
        <w:pStyle w:val="ac"/>
        <w:bidi/>
        <w:rPr>
          <w:rFonts w:hint="cs"/>
          <w:rtl/>
        </w:rPr>
      </w:pPr>
      <w:r>
        <w:rPr>
          <w:rFonts w:hint="cs"/>
          <w:rtl/>
        </w:rPr>
        <w:t>נגד - אין</w:t>
      </w:r>
    </w:p>
    <w:p w14:paraId="58BFFB42" w14:textId="77777777" w:rsidR="00000000" w:rsidRDefault="00047014">
      <w:pPr>
        <w:pStyle w:val="ac"/>
        <w:bidi/>
        <w:rPr>
          <w:rFonts w:hint="cs"/>
          <w:rtl/>
        </w:rPr>
      </w:pPr>
      <w:r>
        <w:rPr>
          <w:rFonts w:hint="cs"/>
          <w:rtl/>
        </w:rPr>
        <w:t>נמנעים - אין</w:t>
      </w:r>
    </w:p>
    <w:p w14:paraId="5816E5FF" w14:textId="77777777" w:rsidR="00000000" w:rsidRDefault="00047014">
      <w:pPr>
        <w:pStyle w:val="ad"/>
        <w:bidi/>
        <w:rPr>
          <w:rFonts w:hint="cs"/>
          <w:rtl/>
        </w:rPr>
      </w:pPr>
      <w:r>
        <w:rPr>
          <w:rFonts w:hint="cs"/>
          <w:rtl/>
        </w:rPr>
        <w:t>סעיפים 1-2 נתקבלו.</w:t>
      </w:r>
    </w:p>
    <w:p w14:paraId="01824B5F"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7E9225EB" w14:textId="77777777" w:rsidR="00000000" w:rsidRDefault="00047014">
      <w:pPr>
        <w:pStyle w:val="a0"/>
        <w:ind w:firstLine="0"/>
        <w:rPr>
          <w:rFonts w:hint="cs"/>
          <w:rtl/>
        </w:rPr>
      </w:pPr>
    </w:p>
    <w:p w14:paraId="47C5A13B" w14:textId="77777777" w:rsidR="00000000" w:rsidRDefault="00047014">
      <w:pPr>
        <w:pStyle w:val="a0"/>
        <w:ind w:firstLine="0"/>
        <w:rPr>
          <w:rFonts w:hint="cs"/>
          <w:rtl/>
        </w:rPr>
      </w:pPr>
      <w:r>
        <w:rPr>
          <w:rFonts w:hint="cs"/>
          <w:rtl/>
        </w:rPr>
        <w:tab/>
        <w:t>ברוב של 23 תומכים, ללא מתנגדים וללא נמנעים, הצעת החוק אושרה בקריאה שנייה. אנחנו מצביעים על אותה הצעה בקריאה שלישית. מי בעד? מי נגד? אפשר להצביע.</w:t>
      </w:r>
    </w:p>
    <w:p w14:paraId="03C7395E" w14:textId="77777777" w:rsidR="00000000" w:rsidRDefault="00047014">
      <w:pPr>
        <w:pStyle w:val="a0"/>
        <w:ind w:firstLine="0"/>
        <w:rPr>
          <w:rFonts w:hint="cs"/>
          <w:rtl/>
        </w:rPr>
      </w:pPr>
    </w:p>
    <w:p w14:paraId="0CF071F7" w14:textId="77777777" w:rsidR="00000000" w:rsidRDefault="00047014">
      <w:pPr>
        <w:pStyle w:val="ab"/>
        <w:bidi/>
        <w:rPr>
          <w:rFonts w:hint="cs"/>
          <w:rtl/>
        </w:rPr>
      </w:pPr>
      <w:r>
        <w:rPr>
          <w:rFonts w:hint="cs"/>
          <w:rtl/>
        </w:rPr>
        <w:t>הצבעה מס' 65</w:t>
      </w:r>
    </w:p>
    <w:p w14:paraId="7F50C7A6" w14:textId="77777777" w:rsidR="00000000" w:rsidRDefault="00047014">
      <w:pPr>
        <w:pStyle w:val="a0"/>
        <w:ind w:firstLine="0"/>
        <w:jc w:val="center"/>
        <w:rPr>
          <w:rFonts w:hint="cs"/>
          <w:rtl/>
        </w:rPr>
      </w:pPr>
    </w:p>
    <w:p w14:paraId="590830FA" w14:textId="77777777" w:rsidR="00000000" w:rsidRDefault="00047014">
      <w:pPr>
        <w:pStyle w:val="ac"/>
        <w:bidi/>
        <w:rPr>
          <w:rFonts w:hint="cs"/>
          <w:rtl/>
        </w:rPr>
      </w:pPr>
      <w:r>
        <w:rPr>
          <w:rFonts w:hint="cs"/>
          <w:rtl/>
        </w:rPr>
        <w:t>בעד החוק - 22</w:t>
      </w:r>
    </w:p>
    <w:p w14:paraId="2A4BC276" w14:textId="77777777" w:rsidR="00000000" w:rsidRDefault="00047014">
      <w:pPr>
        <w:pStyle w:val="ac"/>
        <w:bidi/>
        <w:rPr>
          <w:rFonts w:hint="cs"/>
          <w:rtl/>
        </w:rPr>
      </w:pPr>
      <w:r>
        <w:rPr>
          <w:rFonts w:hint="cs"/>
          <w:rtl/>
        </w:rPr>
        <w:t>נגד - אין</w:t>
      </w:r>
    </w:p>
    <w:p w14:paraId="376FE1F7" w14:textId="77777777" w:rsidR="00000000" w:rsidRDefault="00047014">
      <w:pPr>
        <w:pStyle w:val="ac"/>
        <w:bidi/>
        <w:rPr>
          <w:rFonts w:hint="cs"/>
          <w:rtl/>
        </w:rPr>
      </w:pPr>
      <w:r>
        <w:rPr>
          <w:rFonts w:hint="cs"/>
          <w:rtl/>
        </w:rPr>
        <w:t>נמנעים - אין</w:t>
      </w:r>
    </w:p>
    <w:p w14:paraId="5A3C83F1" w14:textId="77777777" w:rsidR="00000000" w:rsidRDefault="00047014">
      <w:pPr>
        <w:pStyle w:val="ad"/>
        <w:bidi/>
        <w:rPr>
          <w:rFonts w:hint="cs"/>
          <w:rtl/>
        </w:rPr>
      </w:pPr>
      <w:r>
        <w:rPr>
          <w:rFonts w:hint="cs"/>
          <w:rtl/>
        </w:rPr>
        <w:t>חוק לתיקון פקודת העיריות (מס' 103), התשס"ה-2005, נתקבל.</w:t>
      </w:r>
    </w:p>
    <w:p w14:paraId="5E9E8BC4" w14:textId="77777777" w:rsidR="00000000" w:rsidRDefault="00047014">
      <w:pPr>
        <w:pStyle w:val="a0"/>
        <w:ind w:firstLine="0"/>
        <w:rPr>
          <w:rFonts w:hint="cs"/>
          <w:rtl/>
        </w:rPr>
      </w:pPr>
    </w:p>
    <w:p w14:paraId="0364C888" w14:textId="77777777" w:rsidR="00000000" w:rsidRDefault="00047014">
      <w:pPr>
        <w:pStyle w:val="af1"/>
        <w:rPr>
          <w:rtl/>
        </w:rPr>
      </w:pPr>
      <w:r>
        <w:rPr>
          <w:rFonts w:hint="eastAsia"/>
          <w:rtl/>
        </w:rPr>
        <w:t>היו</w:t>
      </w:r>
      <w:r>
        <w:rPr>
          <w:rtl/>
        </w:rPr>
        <w:t>"ר</w:t>
      </w:r>
      <w:r>
        <w:rPr>
          <w:rFonts w:hint="cs"/>
          <w:rtl/>
        </w:rPr>
        <w:t xml:space="preserve"> עבד-אלמאלכ דהאמשה</w:t>
      </w:r>
      <w:r>
        <w:rPr>
          <w:rtl/>
        </w:rPr>
        <w:t>:</w:t>
      </w:r>
    </w:p>
    <w:p w14:paraId="4C6DB337" w14:textId="77777777" w:rsidR="00000000" w:rsidRDefault="00047014">
      <w:pPr>
        <w:pStyle w:val="a0"/>
        <w:ind w:firstLine="0"/>
        <w:rPr>
          <w:rFonts w:hint="cs"/>
          <w:rtl/>
        </w:rPr>
      </w:pPr>
    </w:p>
    <w:p w14:paraId="27812C75" w14:textId="77777777" w:rsidR="00000000" w:rsidRDefault="00047014">
      <w:pPr>
        <w:pStyle w:val="a0"/>
        <w:ind w:firstLine="0"/>
        <w:rPr>
          <w:rFonts w:hint="cs"/>
          <w:rtl/>
        </w:rPr>
      </w:pPr>
      <w:r>
        <w:rPr>
          <w:rFonts w:hint="cs"/>
          <w:rtl/>
        </w:rPr>
        <w:tab/>
        <w:t>ברוב של 22 תומכים, ללא מתנגדים וללא נמנעים, הצעת חוק לתיקון פקודת העיריות (מס' 103), התשס"ה-2005, אושרה בקריאה שלישית ותהפוך לחלק מספ</w:t>
      </w:r>
      <w:r>
        <w:rPr>
          <w:rFonts w:hint="cs"/>
          <w:rtl/>
        </w:rPr>
        <w:t>ר החוקים.</w:t>
      </w:r>
    </w:p>
    <w:p w14:paraId="2193586D" w14:textId="77777777" w:rsidR="00000000" w:rsidRDefault="00047014">
      <w:pPr>
        <w:pStyle w:val="a0"/>
        <w:ind w:firstLine="0"/>
        <w:rPr>
          <w:rFonts w:hint="cs"/>
          <w:rtl/>
        </w:rPr>
      </w:pPr>
    </w:p>
    <w:p w14:paraId="2CB411DC" w14:textId="77777777" w:rsidR="00000000" w:rsidRDefault="00047014">
      <w:pPr>
        <w:pStyle w:val="a0"/>
        <w:ind w:firstLine="0"/>
        <w:rPr>
          <w:rFonts w:hint="cs"/>
          <w:rtl/>
        </w:rPr>
      </w:pPr>
      <w:r>
        <w:rPr>
          <w:rFonts w:hint="cs"/>
          <w:rtl/>
        </w:rPr>
        <w:tab/>
        <w:t>חבר הכנסת יאסינוב, יוזם ההצעה, רוצה להודות.</w:t>
      </w:r>
    </w:p>
    <w:p w14:paraId="131DEA9C" w14:textId="77777777" w:rsidR="00000000" w:rsidRDefault="00047014">
      <w:pPr>
        <w:pStyle w:val="a0"/>
        <w:ind w:firstLine="0"/>
        <w:rPr>
          <w:rFonts w:hint="cs"/>
          <w:rtl/>
        </w:rPr>
      </w:pPr>
    </w:p>
    <w:p w14:paraId="7DBE134C" w14:textId="77777777" w:rsidR="00000000" w:rsidRDefault="00047014">
      <w:pPr>
        <w:pStyle w:val="a"/>
        <w:rPr>
          <w:rtl/>
        </w:rPr>
      </w:pPr>
      <w:bookmarkStart w:id="812" w:name="FS000001054T27_07_2005_23_13_28"/>
      <w:bookmarkStart w:id="813" w:name="_Toc110840716"/>
      <w:bookmarkEnd w:id="812"/>
      <w:r>
        <w:rPr>
          <w:rFonts w:hint="eastAsia"/>
          <w:rtl/>
        </w:rPr>
        <w:t>יגאל</w:t>
      </w:r>
      <w:r>
        <w:rPr>
          <w:rtl/>
        </w:rPr>
        <w:t xml:space="preserve"> יאסינוב (שינוי):</w:t>
      </w:r>
      <w:bookmarkEnd w:id="813"/>
    </w:p>
    <w:p w14:paraId="7FF74663" w14:textId="77777777" w:rsidR="00000000" w:rsidRDefault="00047014">
      <w:pPr>
        <w:pStyle w:val="a0"/>
        <w:rPr>
          <w:rFonts w:hint="cs"/>
          <w:rtl/>
        </w:rPr>
      </w:pPr>
    </w:p>
    <w:p w14:paraId="4C5446DD" w14:textId="77777777" w:rsidR="00000000" w:rsidRDefault="00047014">
      <w:pPr>
        <w:pStyle w:val="a0"/>
        <w:rPr>
          <w:rFonts w:hint="cs"/>
          <w:rtl/>
        </w:rPr>
      </w:pPr>
      <w:r>
        <w:rPr>
          <w:rFonts w:hint="cs"/>
          <w:rtl/>
        </w:rPr>
        <w:t>אדוני היושב-ראש, אני רוצה להודות, ואהיה קצר, לא רק לאותם חברי הכנסת שתמכו היום וחתמו על ההצעה, אלא גם לארגוני מבקרי הפנים, שבעצם אתם כתבתי את החוק והבאתי אותו. אני גם רוצה להוד</w:t>
      </w:r>
      <w:r>
        <w:rPr>
          <w:rFonts w:hint="cs"/>
          <w:rtl/>
        </w:rPr>
        <w:t xml:space="preserve">ות לנציגים של כל המשרדים - משרד הפנים, משרד המשפטים ומשרד מבקר המדינה, שעזרו בהכנת החוק. תודה. </w:t>
      </w:r>
    </w:p>
    <w:p w14:paraId="582F72B6" w14:textId="77777777" w:rsidR="00000000" w:rsidRDefault="00047014">
      <w:pPr>
        <w:pStyle w:val="a0"/>
        <w:ind w:firstLine="0"/>
        <w:rPr>
          <w:rFonts w:hint="cs"/>
          <w:rtl/>
        </w:rPr>
      </w:pPr>
    </w:p>
    <w:p w14:paraId="2F509592" w14:textId="77777777" w:rsidR="00000000" w:rsidRDefault="00047014">
      <w:pPr>
        <w:pStyle w:val="af1"/>
        <w:rPr>
          <w:rFonts w:hint="cs"/>
          <w:rtl/>
        </w:rPr>
      </w:pPr>
      <w:r>
        <w:rPr>
          <w:rFonts w:hint="eastAsia"/>
          <w:rtl/>
        </w:rPr>
        <w:t>היו</w:t>
      </w:r>
      <w:r>
        <w:rPr>
          <w:rtl/>
        </w:rPr>
        <w:t>"ר</w:t>
      </w:r>
      <w:r>
        <w:rPr>
          <w:rFonts w:hint="cs"/>
          <w:rtl/>
        </w:rPr>
        <w:t xml:space="preserve"> עבד-אלמאלכ דהאמשה</w:t>
      </w:r>
      <w:r>
        <w:rPr>
          <w:rtl/>
        </w:rPr>
        <w:t>:</w:t>
      </w:r>
    </w:p>
    <w:p w14:paraId="4186D9A1" w14:textId="77777777" w:rsidR="00000000" w:rsidRDefault="00047014">
      <w:pPr>
        <w:pStyle w:val="a0"/>
        <w:rPr>
          <w:rFonts w:hint="cs"/>
          <w:rtl/>
        </w:rPr>
      </w:pPr>
    </w:p>
    <w:p w14:paraId="6D57DC4A" w14:textId="77777777" w:rsidR="00000000" w:rsidRDefault="00047014">
      <w:pPr>
        <w:pStyle w:val="a0"/>
        <w:rPr>
          <w:rFonts w:hint="cs"/>
          <w:rtl/>
        </w:rPr>
      </w:pPr>
      <w:r>
        <w:rPr>
          <w:rFonts w:hint="cs"/>
          <w:rtl/>
        </w:rPr>
        <w:t>תודה רבה לחבר הכנסת יאסינוב.</w:t>
      </w:r>
    </w:p>
    <w:p w14:paraId="5EAAE4D0" w14:textId="77777777" w:rsidR="00000000" w:rsidRDefault="00047014">
      <w:pPr>
        <w:pStyle w:val="a0"/>
        <w:ind w:firstLine="0"/>
        <w:rPr>
          <w:rFonts w:hint="cs"/>
          <w:rtl/>
        </w:rPr>
      </w:pPr>
    </w:p>
    <w:p w14:paraId="5D18E8FC" w14:textId="77777777" w:rsidR="00000000" w:rsidRDefault="00047014">
      <w:pPr>
        <w:pStyle w:val="a0"/>
        <w:ind w:firstLine="0"/>
        <w:rPr>
          <w:rFonts w:hint="cs"/>
          <w:rtl/>
        </w:rPr>
      </w:pPr>
    </w:p>
    <w:p w14:paraId="1FAEFB31" w14:textId="77777777" w:rsidR="00000000" w:rsidRDefault="00047014">
      <w:pPr>
        <w:pStyle w:val="a2"/>
        <w:rPr>
          <w:rFonts w:hint="cs"/>
          <w:rtl/>
        </w:rPr>
      </w:pPr>
      <w:bookmarkStart w:id="814" w:name="CS94580FI0094580T27_07_2005_23_03_37"/>
      <w:bookmarkStart w:id="815" w:name="_Toc110840717"/>
      <w:bookmarkEnd w:id="814"/>
      <w:r>
        <w:rPr>
          <w:rtl/>
        </w:rPr>
        <w:t>הצעת חוק לתיקון פקודת העיריות (מס' 104), התשס"ה-2005</w:t>
      </w:r>
      <w:bookmarkEnd w:id="815"/>
    </w:p>
    <w:p w14:paraId="16E75301" w14:textId="77777777" w:rsidR="00000000" w:rsidRDefault="00047014">
      <w:pPr>
        <w:pStyle w:val="a0"/>
        <w:ind w:firstLine="0"/>
        <w:rPr>
          <w:rFonts w:hint="cs"/>
          <w:rtl/>
        </w:rPr>
      </w:pPr>
      <w:r>
        <w:rPr>
          <w:rtl/>
        </w:rPr>
        <w:t xml:space="preserve">[מס'; "דברי הכנסת", חוב' </w:t>
      </w:r>
      <w:r>
        <w:rPr>
          <w:rFonts w:hint="cs"/>
          <w:rtl/>
        </w:rPr>
        <w:t>ל"ח</w:t>
      </w:r>
      <w:r>
        <w:rPr>
          <w:rtl/>
        </w:rPr>
        <w:t>, עמ' ;  נספחות.]</w:t>
      </w:r>
    </w:p>
    <w:p w14:paraId="43681CCA" w14:textId="77777777" w:rsidR="00000000" w:rsidRDefault="00047014">
      <w:pPr>
        <w:pStyle w:val="-0"/>
        <w:rPr>
          <w:rFonts w:hint="cs"/>
          <w:rtl/>
        </w:rPr>
      </w:pPr>
      <w:r>
        <w:rPr>
          <w:rFonts w:hint="cs"/>
          <w:rtl/>
        </w:rPr>
        <w:t>(קר</w:t>
      </w:r>
      <w:r>
        <w:rPr>
          <w:rFonts w:hint="cs"/>
          <w:rtl/>
        </w:rPr>
        <w:t>יאה שנייה וקריאה שלישית)</w:t>
      </w:r>
    </w:p>
    <w:p w14:paraId="0C25398B" w14:textId="77777777" w:rsidR="00000000" w:rsidRDefault="00047014">
      <w:pPr>
        <w:pStyle w:val="-0"/>
        <w:rPr>
          <w:rFonts w:hint="cs"/>
          <w:rtl/>
        </w:rPr>
      </w:pPr>
    </w:p>
    <w:p w14:paraId="0B1D39E7" w14:textId="77777777" w:rsidR="00000000" w:rsidRDefault="00047014">
      <w:pPr>
        <w:pStyle w:val="af1"/>
        <w:rPr>
          <w:rFonts w:hint="cs"/>
          <w:rtl/>
        </w:rPr>
      </w:pPr>
      <w:r>
        <w:rPr>
          <w:rtl/>
        </w:rPr>
        <w:t xml:space="preserve">היו"ר </w:t>
      </w:r>
      <w:r>
        <w:rPr>
          <w:rFonts w:hint="cs"/>
          <w:rtl/>
        </w:rPr>
        <w:t>עבד-אלמאלכ דהאמשה</w:t>
      </w:r>
      <w:r>
        <w:rPr>
          <w:rtl/>
        </w:rPr>
        <w:t>:</w:t>
      </w:r>
    </w:p>
    <w:p w14:paraId="7B43136E" w14:textId="77777777" w:rsidR="00000000" w:rsidRDefault="00047014">
      <w:pPr>
        <w:pStyle w:val="a0"/>
        <w:rPr>
          <w:rFonts w:hint="cs"/>
          <w:rtl/>
        </w:rPr>
      </w:pPr>
    </w:p>
    <w:p w14:paraId="574D4BDC" w14:textId="77777777" w:rsidR="00000000" w:rsidRDefault="00047014">
      <w:pPr>
        <w:pStyle w:val="a0"/>
        <w:rPr>
          <w:rFonts w:hint="cs"/>
          <w:rtl/>
        </w:rPr>
      </w:pPr>
      <w:r>
        <w:rPr>
          <w:rFonts w:hint="cs"/>
          <w:rtl/>
        </w:rPr>
        <w:t>אנחנו עוברים להצעה הבאה: הצעת חוק לתיקון פקודת העיריות (מס' 104). יציג את ההצעה חבר הכנסת עמרם מצנע. בבקשה, אדוני.</w:t>
      </w:r>
    </w:p>
    <w:p w14:paraId="4B641C26" w14:textId="77777777" w:rsidR="00000000" w:rsidRDefault="00047014">
      <w:pPr>
        <w:pStyle w:val="a"/>
        <w:rPr>
          <w:rtl/>
        </w:rPr>
      </w:pPr>
      <w:r>
        <w:rPr>
          <w:rtl/>
        </w:rPr>
        <w:br/>
      </w:r>
      <w:bookmarkStart w:id="816" w:name="FS000001042T27_07_2005_23_06_16"/>
      <w:bookmarkStart w:id="817" w:name="_Toc110840718"/>
      <w:bookmarkEnd w:id="816"/>
      <w:r>
        <w:rPr>
          <w:rtl/>
        </w:rPr>
        <w:t>עמרם מצנע (</w:t>
      </w:r>
      <w:r>
        <w:rPr>
          <w:rFonts w:hint="cs"/>
          <w:rtl/>
        </w:rPr>
        <w:t>בשם ועדת הפנים ואיכות הסביבה</w:t>
      </w:r>
      <w:r>
        <w:rPr>
          <w:rtl/>
        </w:rPr>
        <w:t>):</w:t>
      </w:r>
      <w:bookmarkEnd w:id="817"/>
    </w:p>
    <w:p w14:paraId="5A98C6DA" w14:textId="77777777" w:rsidR="00000000" w:rsidRDefault="00047014">
      <w:pPr>
        <w:pStyle w:val="a0"/>
        <w:rPr>
          <w:rtl/>
        </w:rPr>
      </w:pPr>
    </w:p>
    <w:p w14:paraId="32118C5C" w14:textId="77777777" w:rsidR="00000000" w:rsidRDefault="00047014">
      <w:pPr>
        <w:pStyle w:val="a0"/>
        <w:rPr>
          <w:rFonts w:hint="cs"/>
          <w:rtl/>
        </w:rPr>
      </w:pPr>
      <w:r>
        <w:rPr>
          <w:rFonts w:hint="cs"/>
          <w:rtl/>
        </w:rPr>
        <w:t xml:space="preserve">אדוני היושב-ראש, כנסת נכבדה, אני מתכבד להביא </w:t>
      </w:r>
      <w:r>
        <w:rPr>
          <w:rFonts w:hint="cs"/>
          <w:rtl/>
        </w:rPr>
        <w:t>בפני הכנסת לקריאה שנייה ולקריאה שלישית את הצעת חוק לתיקון פקודת העיריות (מס' 104), התשס"ה-2005, שיזמו חברי הכנסת עמרם מצנע, אהוד יתום, רומן ברונפמן ואברהם פורז.</w:t>
      </w:r>
    </w:p>
    <w:p w14:paraId="6642863A" w14:textId="77777777" w:rsidR="00000000" w:rsidRDefault="00047014">
      <w:pPr>
        <w:pStyle w:val="a0"/>
        <w:rPr>
          <w:rFonts w:hint="cs"/>
          <w:rtl/>
        </w:rPr>
      </w:pPr>
    </w:p>
    <w:p w14:paraId="212452FD" w14:textId="77777777" w:rsidR="00000000" w:rsidRDefault="00047014">
      <w:pPr>
        <w:pStyle w:val="a0"/>
        <w:rPr>
          <w:rFonts w:hint="cs"/>
          <w:rtl/>
        </w:rPr>
      </w:pPr>
      <w:r>
        <w:rPr>
          <w:rFonts w:hint="cs"/>
          <w:rtl/>
        </w:rPr>
        <w:t>מטרת הצעת החוק לקבוע, כי פיטוריהם של העובדים הבכירים ברשות המקומית - המזכיר, הרופא הווטרינר, ה</w:t>
      </w:r>
      <w:r>
        <w:rPr>
          <w:rFonts w:hint="cs"/>
          <w:rtl/>
        </w:rPr>
        <w:t>מהנדס, היועץ המשפטי, הגזבר ומנהל מחלקת החינוך - לא ייעשו אלא בהמלצת ראש הרשות. הסמכות לאשר את הפיטורים תיוותר בידי המועצה. כך תימנע האפשרות שמועצות לעומתיות יכפו על ראשי הרשויות את פיטורי העובדים הבכירים בעירייה.</w:t>
      </w:r>
    </w:p>
    <w:p w14:paraId="09906751" w14:textId="77777777" w:rsidR="00000000" w:rsidRDefault="00047014">
      <w:pPr>
        <w:pStyle w:val="a0"/>
        <w:rPr>
          <w:rFonts w:hint="cs"/>
          <w:rtl/>
        </w:rPr>
      </w:pPr>
    </w:p>
    <w:p w14:paraId="03D832C5" w14:textId="77777777" w:rsidR="00000000" w:rsidRDefault="00047014">
      <w:pPr>
        <w:pStyle w:val="a0"/>
        <w:rPr>
          <w:rFonts w:hint="cs"/>
          <w:rtl/>
        </w:rPr>
      </w:pPr>
      <w:r>
        <w:rPr>
          <w:rFonts w:hint="cs"/>
          <w:rtl/>
        </w:rPr>
        <w:t>להצעת החוק הוגשו הסתייגויות. אבקש מחברי הכ</w:t>
      </w:r>
      <w:r>
        <w:rPr>
          <w:rFonts w:hint="cs"/>
          <w:rtl/>
        </w:rPr>
        <w:t xml:space="preserve">נסת לדחות את ההסתייגויות ולאשר את הצעת החוק בקריאה שנייה ובקריאה שלישית. </w:t>
      </w:r>
    </w:p>
    <w:p w14:paraId="182066B7" w14:textId="77777777" w:rsidR="00000000" w:rsidRDefault="00047014">
      <w:pPr>
        <w:pStyle w:val="af1"/>
        <w:rPr>
          <w:rFonts w:hint="cs"/>
          <w:rtl/>
        </w:rPr>
      </w:pPr>
      <w:r>
        <w:rPr>
          <w:rtl/>
        </w:rPr>
        <w:br/>
        <w:t xml:space="preserve">היו"ר </w:t>
      </w:r>
      <w:r>
        <w:rPr>
          <w:rFonts w:hint="cs"/>
          <w:rtl/>
        </w:rPr>
        <w:t>עבד-אלמאלכ דהאמשה</w:t>
      </w:r>
      <w:r>
        <w:rPr>
          <w:rtl/>
        </w:rPr>
        <w:t>:</w:t>
      </w:r>
    </w:p>
    <w:p w14:paraId="2E114855" w14:textId="77777777" w:rsidR="00000000" w:rsidRDefault="00047014">
      <w:pPr>
        <w:pStyle w:val="a0"/>
        <w:rPr>
          <w:rFonts w:hint="cs"/>
          <w:rtl/>
        </w:rPr>
      </w:pPr>
    </w:p>
    <w:p w14:paraId="6810B427" w14:textId="77777777" w:rsidR="00000000" w:rsidRDefault="00047014">
      <w:pPr>
        <w:pStyle w:val="a0"/>
        <w:rPr>
          <w:rFonts w:hint="cs"/>
          <w:rtl/>
        </w:rPr>
      </w:pPr>
      <w:r>
        <w:rPr>
          <w:rFonts w:hint="cs"/>
          <w:rtl/>
        </w:rPr>
        <w:t>תודה רבה לחבר הכנסת מצנע. חברי הכנסת, להצעה אין מסתייגים נוכחים.</w:t>
      </w:r>
    </w:p>
    <w:p w14:paraId="63DC1CC0" w14:textId="77777777" w:rsidR="00000000" w:rsidRDefault="00047014">
      <w:pPr>
        <w:pStyle w:val="af0"/>
        <w:rPr>
          <w:rtl/>
        </w:rPr>
      </w:pPr>
      <w:r>
        <w:rPr>
          <w:rtl/>
        </w:rPr>
        <w:br/>
        <w:t>חמי דורון (</w:t>
      </w:r>
      <w:r>
        <w:rPr>
          <w:rFonts w:hint="cs"/>
          <w:rtl/>
        </w:rPr>
        <w:t>שינוי</w:t>
      </w:r>
      <w:r>
        <w:rPr>
          <w:rtl/>
        </w:rPr>
        <w:t>):</w:t>
      </w:r>
    </w:p>
    <w:p w14:paraId="0E47D0C3" w14:textId="77777777" w:rsidR="00000000" w:rsidRDefault="00047014">
      <w:pPr>
        <w:pStyle w:val="a0"/>
        <w:rPr>
          <w:rtl/>
        </w:rPr>
      </w:pPr>
    </w:p>
    <w:p w14:paraId="7420889A" w14:textId="77777777" w:rsidR="00000000" w:rsidRDefault="00047014">
      <w:pPr>
        <w:pStyle w:val="a0"/>
        <w:rPr>
          <w:rFonts w:hint="cs"/>
          <w:rtl/>
        </w:rPr>
      </w:pPr>
      <w:r>
        <w:rPr>
          <w:rFonts w:hint="cs"/>
          <w:rtl/>
        </w:rPr>
        <w:t xml:space="preserve">יש - - - הסתייגות שלי, אדוני. </w:t>
      </w:r>
    </w:p>
    <w:p w14:paraId="1F256BE4" w14:textId="77777777" w:rsidR="00000000" w:rsidRDefault="00047014">
      <w:pPr>
        <w:pStyle w:val="af1"/>
        <w:rPr>
          <w:rtl/>
        </w:rPr>
      </w:pPr>
      <w:r>
        <w:rPr>
          <w:rtl/>
        </w:rPr>
        <w:br/>
        <w:t xml:space="preserve">היו"ר </w:t>
      </w:r>
      <w:r>
        <w:rPr>
          <w:rFonts w:hint="cs"/>
          <w:rtl/>
        </w:rPr>
        <w:t>עבד-אלמאלכ דהאמשה</w:t>
      </w:r>
      <w:r>
        <w:rPr>
          <w:rtl/>
        </w:rPr>
        <w:t>:</w:t>
      </w:r>
    </w:p>
    <w:p w14:paraId="79A8CBB0" w14:textId="77777777" w:rsidR="00000000" w:rsidRDefault="00047014">
      <w:pPr>
        <w:pStyle w:val="a0"/>
        <w:rPr>
          <w:rtl/>
        </w:rPr>
      </w:pPr>
    </w:p>
    <w:p w14:paraId="5B9B122D" w14:textId="77777777" w:rsidR="00000000" w:rsidRDefault="00047014">
      <w:pPr>
        <w:pStyle w:val="a0"/>
        <w:rPr>
          <w:rFonts w:hint="cs"/>
          <w:rtl/>
        </w:rPr>
      </w:pPr>
      <w:r>
        <w:rPr>
          <w:rFonts w:hint="cs"/>
          <w:rtl/>
        </w:rPr>
        <w:t>בלוח התיקונ</w:t>
      </w:r>
      <w:r>
        <w:rPr>
          <w:rFonts w:hint="cs"/>
          <w:rtl/>
        </w:rPr>
        <w:t>ים?</w:t>
      </w:r>
    </w:p>
    <w:p w14:paraId="67153045" w14:textId="77777777" w:rsidR="00000000" w:rsidRDefault="00047014">
      <w:pPr>
        <w:pStyle w:val="af0"/>
        <w:rPr>
          <w:rtl/>
        </w:rPr>
      </w:pPr>
      <w:r>
        <w:rPr>
          <w:rtl/>
        </w:rPr>
        <w:br/>
        <w:t>חמי דורון (</w:t>
      </w:r>
      <w:r>
        <w:rPr>
          <w:rFonts w:hint="cs"/>
          <w:rtl/>
        </w:rPr>
        <w:t>שינוי</w:t>
      </w:r>
      <w:r>
        <w:rPr>
          <w:rtl/>
        </w:rPr>
        <w:t>):</w:t>
      </w:r>
    </w:p>
    <w:p w14:paraId="32E9C4CC" w14:textId="77777777" w:rsidR="00000000" w:rsidRDefault="00047014">
      <w:pPr>
        <w:pStyle w:val="a0"/>
        <w:rPr>
          <w:rtl/>
        </w:rPr>
      </w:pPr>
    </w:p>
    <w:p w14:paraId="4D2F9801" w14:textId="77777777" w:rsidR="00000000" w:rsidRDefault="00047014">
      <w:pPr>
        <w:pStyle w:val="a0"/>
        <w:rPr>
          <w:rFonts w:hint="cs"/>
          <w:rtl/>
        </w:rPr>
      </w:pPr>
      <w:r>
        <w:rPr>
          <w:rFonts w:hint="cs"/>
          <w:rtl/>
        </w:rPr>
        <w:t xml:space="preserve">כן. </w:t>
      </w:r>
    </w:p>
    <w:p w14:paraId="35E74CA9" w14:textId="77777777" w:rsidR="00000000" w:rsidRDefault="00047014">
      <w:pPr>
        <w:pStyle w:val="af1"/>
        <w:rPr>
          <w:rtl/>
        </w:rPr>
      </w:pPr>
    </w:p>
    <w:p w14:paraId="0574B143" w14:textId="77777777" w:rsidR="00000000" w:rsidRDefault="00047014">
      <w:pPr>
        <w:pStyle w:val="af1"/>
        <w:rPr>
          <w:rtl/>
        </w:rPr>
      </w:pPr>
      <w:r>
        <w:rPr>
          <w:rtl/>
        </w:rPr>
        <w:br/>
        <w:t xml:space="preserve">היו"ר </w:t>
      </w:r>
      <w:r>
        <w:rPr>
          <w:rFonts w:hint="cs"/>
          <w:rtl/>
        </w:rPr>
        <w:t>עבד-אלמאלכ דהאמשה</w:t>
      </w:r>
      <w:r>
        <w:rPr>
          <w:rtl/>
        </w:rPr>
        <w:t>:</w:t>
      </w:r>
    </w:p>
    <w:p w14:paraId="68C0FDDA" w14:textId="77777777" w:rsidR="00000000" w:rsidRDefault="00047014">
      <w:pPr>
        <w:pStyle w:val="a0"/>
        <w:rPr>
          <w:rFonts w:hint="cs"/>
          <w:rtl/>
        </w:rPr>
      </w:pPr>
    </w:p>
    <w:p w14:paraId="4ED77BF8" w14:textId="77777777" w:rsidR="00000000" w:rsidRDefault="00047014">
      <w:pPr>
        <w:pStyle w:val="a0"/>
        <w:rPr>
          <w:rFonts w:hint="cs"/>
          <w:rtl/>
        </w:rPr>
      </w:pPr>
      <w:r>
        <w:rPr>
          <w:rFonts w:hint="cs"/>
          <w:rtl/>
        </w:rPr>
        <w:t xml:space="preserve">אומנם, יש פה לוח תיקונים, אני לא רואה את ההסתייגות של חבר הכנסת. כן, בסדר, בבקשה, אדוני, אתה יכול לנמק את ההסתייגות שלך, אין בעיה. בבקשה, חבר הכנסת דורון, אני מבקש ממך לעשות את זה בקצרה. </w:t>
      </w:r>
    </w:p>
    <w:p w14:paraId="3BBBC8E3" w14:textId="77777777" w:rsidR="00000000" w:rsidRDefault="00047014">
      <w:pPr>
        <w:pStyle w:val="a"/>
        <w:rPr>
          <w:rtl/>
        </w:rPr>
      </w:pPr>
      <w:r>
        <w:rPr>
          <w:rtl/>
        </w:rPr>
        <w:br/>
      </w:r>
      <w:bookmarkStart w:id="818" w:name="FS000001053T27_07_2005_23_11_17"/>
      <w:bookmarkStart w:id="819" w:name="_Toc110840719"/>
      <w:bookmarkEnd w:id="818"/>
      <w:r>
        <w:rPr>
          <w:rtl/>
        </w:rPr>
        <w:t>חמי דורון</w:t>
      </w:r>
      <w:r>
        <w:rPr>
          <w:rtl/>
        </w:rPr>
        <w:t xml:space="preserve"> (</w:t>
      </w:r>
      <w:r>
        <w:rPr>
          <w:rFonts w:hint="cs"/>
          <w:rtl/>
        </w:rPr>
        <w:t>שינוי</w:t>
      </w:r>
      <w:r>
        <w:rPr>
          <w:rtl/>
        </w:rPr>
        <w:t>):</w:t>
      </w:r>
      <w:bookmarkEnd w:id="819"/>
    </w:p>
    <w:p w14:paraId="2E16869B" w14:textId="77777777" w:rsidR="00000000" w:rsidRDefault="00047014">
      <w:pPr>
        <w:pStyle w:val="a0"/>
        <w:rPr>
          <w:rtl/>
        </w:rPr>
      </w:pPr>
    </w:p>
    <w:p w14:paraId="3136AF7E" w14:textId="77777777" w:rsidR="00000000" w:rsidRDefault="00047014">
      <w:pPr>
        <w:pStyle w:val="a0"/>
        <w:rPr>
          <w:rFonts w:hint="cs"/>
          <w:rtl/>
        </w:rPr>
      </w:pPr>
      <w:r>
        <w:rPr>
          <w:rFonts w:hint="cs"/>
          <w:rtl/>
        </w:rPr>
        <w:t>חמש דקות יש לי, לא?</w:t>
      </w:r>
    </w:p>
    <w:p w14:paraId="19F73DAE" w14:textId="77777777" w:rsidR="00000000" w:rsidRDefault="00047014">
      <w:pPr>
        <w:pStyle w:val="af1"/>
        <w:rPr>
          <w:rtl/>
        </w:rPr>
      </w:pPr>
      <w:r>
        <w:rPr>
          <w:rtl/>
        </w:rPr>
        <w:br/>
        <w:t xml:space="preserve">היו"ר </w:t>
      </w:r>
      <w:r>
        <w:rPr>
          <w:rFonts w:hint="cs"/>
          <w:rtl/>
        </w:rPr>
        <w:t>עבד-אלמאלכ דהאמשה</w:t>
      </w:r>
      <w:r>
        <w:rPr>
          <w:rtl/>
        </w:rPr>
        <w:t>:</w:t>
      </w:r>
    </w:p>
    <w:p w14:paraId="3D060BEF" w14:textId="77777777" w:rsidR="00000000" w:rsidRDefault="00047014">
      <w:pPr>
        <w:pStyle w:val="a0"/>
        <w:rPr>
          <w:rtl/>
        </w:rPr>
      </w:pPr>
    </w:p>
    <w:p w14:paraId="2C04B3DB" w14:textId="77777777" w:rsidR="00000000" w:rsidRDefault="00047014">
      <w:pPr>
        <w:pStyle w:val="a0"/>
        <w:rPr>
          <w:rFonts w:hint="cs"/>
          <w:rtl/>
        </w:rPr>
      </w:pPr>
      <w:r>
        <w:rPr>
          <w:rFonts w:hint="cs"/>
          <w:rtl/>
        </w:rPr>
        <w:t>שלוש בינתיים.</w:t>
      </w:r>
    </w:p>
    <w:p w14:paraId="4B749ED7" w14:textId="77777777" w:rsidR="00000000" w:rsidRDefault="00047014">
      <w:pPr>
        <w:pStyle w:val="-"/>
        <w:rPr>
          <w:rtl/>
        </w:rPr>
      </w:pPr>
      <w:r>
        <w:rPr>
          <w:rtl/>
        </w:rPr>
        <w:br/>
      </w:r>
      <w:bookmarkStart w:id="820" w:name="FS000001053T27_07_2005_23_12_29C"/>
      <w:bookmarkEnd w:id="820"/>
      <w:r>
        <w:rPr>
          <w:rtl/>
        </w:rPr>
        <w:t>חמי דורון (</w:t>
      </w:r>
      <w:r>
        <w:rPr>
          <w:rFonts w:hint="cs"/>
          <w:rtl/>
        </w:rPr>
        <w:t>שינוי</w:t>
      </w:r>
      <w:r>
        <w:rPr>
          <w:rtl/>
        </w:rPr>
        <w:t>):</w:t>
      </w:r>
    </w:p>
    <w:p w14:paraId="53FE867B" w14:textId="77777777" w:rsidR="00000000" w:rsidRDefault="00047014">
      <w:pPr>
        <w:pStyle w:val="a0"/>
        <w:rPr>
          <w:rtl/>
        </w:rPr>
      </w:pPr>
    </w:p>
    <w:p w14:paraId="6679F77F" w14:textId="77777777" w:rsidR="00000000" w:rsidRDefault="00047014">
      <w:pPr>
        <w:pStyle w:val="a0"/>
        <w:rPr>
          <w:rFonts w:hint="cs"/>
          <w:rtl/>
        </w:rPr>
      </w:pPr>
      <w:r>
        <w:rPr>
          <w:rFonts w:hint="cs"/>
          <w:rtl/>
        </w:rPr>
        <w:t xml:space="preserve">למה שלוש? למה? </w:t>
      </w:r>
    </w:p>
    <w:p w14:paraId="7018A2AB" w14:textId="77777777" w:rsidR="00000000" w:rsidRDefault="00047014">
      <w:pPr>
        <w:pStyle w:val="af1"/>
        <w:rPr>
          <w:rtl/>
        </w:rPr>
      </w:pPr>
      <w:r>
        <w:rPr>
          <w:rtl/>
        </w:rPr>
        <w:br/>
        <w:t xml:space="preserve">היו"ר </w:t>
      </w:r>
      <w:r>
        <w:rPr>
          <w:rFonts w:hint="cs"/>
          <w:rtl/>
        </w:rPr>
        <w:t>עבד-אלמאלכ דהאמשה:</w:t>
      </w:r>
    </w:p>
    <w:p w14:paraId="7C256AA9" w14:textId="77777777" w:rsidR="00000000" w:rsidRDefault="00047014">
      <w:pPr>
        <w:pStyle w:val="a0"/>
        <w:rPr>
          <w:rtl/>
        </w:rPr>
      </w:pPr>
    </w:p>
    <w:p w14:paraId="4279CF01" w14:textId="77777777" w:rsidR="00000000" w:rsidRDefault="00047014">
      <w:pPr>
        <w:pStyle w:val="a0"/>
        <w:rPr>
          <w:rFonts w:hint="cs"/>
          <w:rtl/>
        </w:rPr>
      </w:pPr>
      <w:r>
        <w:rPr>
          <w:rFonts w:hint="cs"/>
          <w:rtl/>
        </w:rPr>
        <w:t xml:space="preserve">חבל על הזמן. </w:t>
      </w:r>
    </w:p>
    <w:p w14:paraId="56072BB5" w14:textId="77777777" w:rsidR="00000000" w:rsidRDefault="00047014">
      <w:pPr>
        <w:pStyle w:val="-"/>
        <w:rPr>
          <w:rtl/>
        </w:rPr>
      </w:pPr>
      <w:r>
        <w:rPr>
          <w:rtl/>
        </w:rPr>
        <w:br/>
      </w:r>
      <w:bookmarkStart w:id="821" w:name="FS000001053T27_07_2005_23_12_54C"/>
      <w:bookmarkEnd w:id="821"/>
      <w:r>
        <w:rPr>
          <w:rtl/>
        </w:rPr>
        <w:t>חמי דורון (</w:t>
      </w:r>
      <w:r>
        <w:rPr>
          <w:rFonts w:hint="cs"/>
          <w:rtl/>
        </w:rPr>
        <w:t>שינוי</w:t>
      </w:r>
      <w:r>
        <w:rPr>
          <w:rtl/>
        </w:rPr>
        <w:t>):</w:t>
      </w:r>
    </w:p>
    <w:p w14:paraId="6C24B07E" w14:textId="77777777" w:rsidR="00000000" w:rsidRDefault="00047014">
      <w:pPr>
        <w:pStyle w:val="a0"/>
        <w:rPr>
          <w:rtl/>
        </w:rPr>
      </w:pPr>
    </w:p>
    <w:p w14:paraId="5693C7A2" w14:textId="77777777" w:rsidR="00000000" w:rsidRDefault="00047014">
      <w:pPr>
        <w:pStyle w:val="a0"/>
        <w:rPr>
          <w:rFonts w:hint="cs"/>
          <w:rtl/>
        </w:rPr>
      </w:pPr>
      <w:r>
        <w:rPr>
          <w:rFonts w:hint="cs"/>
          <w:rtl/>
        </w:rPr>
        <w:t xml:space="preserve">למה אתה מקפח אותי? </w:t>
      </w:r>
    </w:p>
    <w:p w14:paraId="7E5E8769" w14:textId="77777777" w:rsidR="00000000" w:rsidRDefault="00047014">
      <w:pPr>
        <w:pStyle w:val="af1"/>
        <w:rPr>
          <w:rtl/>
        </w:rPr>
      </w:pPr>
      <w:r>
        <w:rPr>
          <w:rtl/>
        </w:rPr>
        <w:br/>
        <w:t>היו"ר</w:t>
      </w:r>
      <w:r>
        <w:rPr>
          <w:rFonts w:hint="cs"/>
          <w:rtl/>
        </w:rPr>
        <w:t xml:space="preserve"> עבד-אלמאלכ דהאמשה</w:t>
      </w:r>
      <w:r>
        <w:rPr>
          <w:rtl/>
        </w:rPr>
        <w:t>:</w:t>
      </w:r>
    </w:p>
    <w:p w14:paraId="0B7DC720" w14:textId="77777777" w:rsidR="00000000" w:rsidRDefault="00047014">
      <w:pPr>
        <w:pStyle w:val="a0"/>
        <w:rPr>
          <w:rtl/>
        </w:rPr>
      </w:pPr>
    </w:p>
    <w:p w14:paraId="734CD364" w14:textId="77777777" w:rsidR="00000000" w:rsidRDefault="00047014">
      <w:pPr>
        <w:pStyle w:val="a0"/>
        <w:rPr>
          <w:rFonts w:hint="cs"/>
          <w:rtl/>
        </w:rPr>
      </w:pPr>
      <w:r>
        <w:rPr>
          <w:rFonts w:hint="cs"/>
          <w:rtl/>
        </w:rPr>
        <w:t>בסדר, לא נקפח אותך.</w:t>
      </w:r>
    </w:p>
    <w:p w14:paraId="65568914" w14:textId="77777777" w:rsidR="00000000" w:rsidRDefault="00047014">
      <w:pPr>
        <w:pStyle w:val="-"/>
        <w:rPr>
          <w:rtl/>
        </w:rPr>
      </w:pPr>
      <w:r>
        <w:rPr>
          <w:rtl/>
        </w:rPr>
        <w:br/>
      </w:r>
      <w:bookmarkStart w:id="822" w:name="FS000001053T27_07_2005_23_13_24C"/>
      <w:bookmarkEnd w:id="822"/>
      <w:r>
        <w:rPr>
          <w:rtl/>
        </w:rPr>
        <w:t>חמי דורון (</w:t>
      </w:r>
      <w:r>
        <w:rPr>
          <w:rFonts w:hint="cs"/>
          <w:rtl/>
        </w:rPr>
        <w:t>שינוי</w:t>
      </w:r>
      <w:r>
        <w:rPr>
          <w:rtl/>
        </w:rPr>
        <w:t>)</w:t>
      </w:r>
      <w:r>
        <w:rPr>
          <w:rtl/>
        </w:rPr>
        <w:t>:</w:t>
      </w:r>
    </w:p>
    <w:p w14:paraId="43D5B7E1" w14:textId="77777777" w:rsidR="00000000" w:rsidRDefault="00047014">
      <w:pPr>
        <w:pStyle w:val="a0"/>
        <w:rPr>
          <w:rFonts w:hint="cs"/>
          <w:rtl/>
        </w:rPr>
      </w:pPr>
    </w:p>
    <w:p w14:paraId="78FC16FD" w14:textId="77777777" w:rsidR="00000000" w:rsidRDefault="00047014">
      <w:pPr>
        <w:pStyle w:val="a0"/>
        <w:rPr>
          <w:rFonts w:hint="cs"/>
          <w:rtl/>
        </w:rPr>
      </w:pPr>
      <w:r>
        <w:rPr>
          <w:rFonts w:hint="cs"/>
          <w:rtl/>
        </w:rPr>
        <w:t xml:space="preserve">אדוני היושב-ראש, אדוני שר הפנים, חברי חברי הכנסת, הצעת החוק הזאת יוצרת מצב, שבעצם אנחנו מחזקים בצורה בלתי סבירה את כוחם של ראשי הרשויות. </w:t>
      </w:r>
    </w:p>
    <w:p w14:paraId="7A0AE975" w14:textId="77777777" w:rsidR="00000000" w:rsidRDefault="00047014">
      <w:pPr>
        <w:pStyle w:val="a0"/>
        <w:rPr>
          <w:rFonts w:hint="cs"/>
          <w:rtl/>
        </w:rPr>
      </w:pPr>
    </w:p>
    <w:p w14:paraId="0FAB2FF5" w14:textId="77777777" w:rsidR="00000000" w:rsidRDefault="00047014">
      <w:pPr>
        <w:pStyle w:val="a0"/>
        <w:rPr>
          <w:rFonts w:hint="cs"/>
          <w:rtl/>
        </w:rPr>
      </w:pPr>
      <w:r>
        <w:rPr>
          <w:rFonts w:hint="cs"/>
          <w:rtl/>
        </w:rPr>
        <w:t>נכון להיום, המצב הוא כזה שרוב בעלי התפקידים שנמנים בתוך אותה הצעת חוק, צריכים רוב מיוחד בשביל לפטר אותם, כך שגם אם</w:t>
      </w:r>
      <w:r>
        <w:rPr>
          <w:rFonts w:hint="cs"/>
          <w:rtl/>
        </w:rPr>
        <w:t xml:space="preserve"> יש מועצה לעומתית - כשבדרך כלל, מועצה לעומתית לא נוהגת בחוסר שכל ומפטרת סתם עובד סטטוטורי, דוגמת יועץ משפטי או מבקר העירייה או מהנדס העיר - ולמרות זאת, כפי שאמרתי, צריך רוב מיוחד בשביל זה, והדברים הם לא כל כך קלים כמו שמנסים להציג אותם. </w:t>
      </w:r>
    </w:p>
    <w:p w14:paraId="355B869F" w14:textId="77777777" w:rsidR="00000000" w:rsidRDefault="00047014">
      <w:pPr>
        <w:pStyle w:val="a0"/>
        <w:rPr>
          <w:rFonts w:hint="cs"/>
          <w:rtl/>
        </w:rPr>
      </w:pPr>
    </w:p>
    <w:p w14:paraId="13485995" w14:textId="77777777" w:rsidR="00000000" w:rsidRDefault="00047014">
      <w:pPr>
        <w:pStyle w:val="a0"/>
        <w:rPr>
          <w:rFonts w:hint="cs"/>
          <w:rtl/>
        </w:rPr>
      </w:pPr>
      <w:r>
        <w:rPr>
          <w:rFonts w:hint="cs"/>
          <w:rtl/>
        </w:rPr>
        <w:t>אלא מה? ראשי הרשו</w:t>
      </w:r>
      <w:r>
        <w:rPr>
          <w:rFonts w:hint="cs"/>
          <w:rtl/>
        </w:rPr>
        <w:t xml:space="preserve">יות באופן שיטתי פשוט מכרסמים בכוח המעט, הקטן, שיש לחברי המועצה. </w:t>
      </w:r>
    </w:p>
    <w:p w14:paraId="59A1581C" w14:textId="77777777" w:rsidR="00000000" w:rsidRDefault="00047014">
      <w:pPr>
        <w:pStyle w:val="a0"/>
        <w:rPr>
          <w:rFonts w:hint="cs"/>
          <w:rtl/>
        </w:rPr>
      </w:pPr>
    </w:p>
    <w:p w14:paraId="1DBDFFBE" w14:textId="77777777" w:rsidR="00000000" w:rsidRDefault="00047014">
      <w:pPr>
        <w:pStyle w:val="a0"/>
        <w:rPr>
          <w:rFonts w:hint="cs"/>
          <w:rtl/>
        </w:rPr>
      </w:pPr>
      <w:r>
        <w:rPr>
          <w:rFonts w:hint="cs"/>
          <w:rtl/>
        </w:rPr>
        <w:t xml:space="preserve">נתאר לעצמנו מצב מאוד פשוט. היועץ המשפטי לעירייה, על-פי החוק, הוא יועץ משפטי לעירייה. בפועל, הוא היועץ המשפטי של ראש העירייה - הוא עושה את עבודתו, הוא מגן רק עליו, הוא לא מגן על חברי המועצה, </w:t>
      </w:r>
      <w:r>
        <w:rPr>
          <w:rFonts w:hint="cs"/>
          <w:rtl/>
        </w:rPr>
        <w:t xml:space="preserve">הוא לא נותן חוות דעת לחברי המועצה, הוא מתעלם מחברי המועצה. </w:t>
      </w:r>
    </w:p>
    <w:p w14:paraId="1D08E023" w14:textId="77777777" w:rsidR="00000000" w:rsidRDefault="00047014">
      <w:pPr>
        <w:pStyle w:val="a0"/>
        <w:rPr>
          <w:rFonts w:hint="cs"/>
          <w:rtl/>
        </w:rPr>
      </w:pPr>
    </w:p>
    <w:p w14:paraId="788B5675" w14:textId="77777777" w:rsidR="00000000" w:rsidRDefault="00047014">
      <w:pPr>
        <w:pStyle w:val="a0"/>
        <w:rPr>
          <w:rFonts w:hint="cs"/>
          <w:rtl/>
        </w:rPr>
      </w:pPr>
      <w:r>
        <w:rPr>
          <w:rFonts w:hint="cs"/>
          <w:rtl/>
        </w:rPr>
        <w:t>חברי מועצת עיר הם אנשים שנבחרו בדיוק באותה דרך שנבחר ראש העיר. הם שליחי ציבור בדיוק כמו ראש העיר. אי-אפשר לבוא ולומר ככה: עבדתם, הוצאתם כסף, נבחרתם. עכשיו מרגע שנבחרתם, אני מתעלם מכם לחמש שנים, א</w:t>
      </w:r>
      <w:r>
        <w:rPr>
          <w:rFonts w:hint="cs"/>
          <w:rtl/>
        </w:rPr>
        <w:t xml:space="preserve">תם לא מעניינים אותי. פעם בשנה אני אצטרך אתכם כאשר אני אבוא לאשר את התקציב, וחוץ מזה אני מצפצף עליכם. </w:t>
      </w:r>
    </w:p>
    <w:p w14:paraId="1480CC1B" w14:textId="77777777" w:rsidR="00000000" w:rsidRDefault="00047014">
      <w:pPr>
        <w:pStyle w:val="a0"/>
        <w:rPr>
          <w:rFonts w:hint="cs"/>
          <w:rtl/>
        </w:rPr>
      </w:pPr>
    </w:p>
    <w:p w14:paraId="2C22D631" w14:textId="77777777" w:rsidR="00000000" w:rsidRDefault="00047014">
      <w:pPr>
        <w:pStyle w:val="a0"/>
        <w:rPr>
          <w:rFonts w:hint="cs"/>
          <w:rtl/>
        </w:rPr>
      </w:pPr>
      <w:r>
        <w:rPr>
          <w:rFonts w:hint="cs"/>
          <w:rtl/>
        </w:rPr>
        <w:t>זה מה שקורה בפועל בכל הרשויות המקומיות, וצריך לשים לזה סוף וצריך ליצור מערכת של איזונים ובלמים לראשי רשויות, שחושבים שהם פיאודלים שעושים כל מה שהם רוצים.</w:t>
      </w:r>
      <w:r>
        <w:rPr>
          <w:rFonts w:hint="cs"/>
          <w:rtl/>
        </w:rPr>
        <w:t xml:space="preserve"> </w:t>
      </w:r>
    </w:p>
    <w:p w14:paraId="4F7FD9FC" w14:textId="77777777" w:rsidR="00000000" w:rsidRDefault="00047014">
      <w:pPr>
        <w:pStyle w:val="a0"/>
        <w:rPr>
          <w:rFonts w:hint="cs"/>
          <w:rtl/>
        </w:rPr>
      </w:pPr>
    </w:p>
    <w:p w14:paraId="76DA7D9F" w14:textId="77777777" w:rsidR="00000000" w:rsidRDefault="00047014">
      <w:pPr>
        <w:pStyle w:val="a0"/>
        <w:rPr>
          <w:rFonts w:hint="cs"/>
          <w:rtl/>
        </w:rPr>
      </w:pPr>
      <w:r>
        <w:rPr>
          <w:rFonts w:hint="cs"/>
          <w:rtl/>
        </w:rPr>
        <w:t>לדבר הזה צריך לשים סוף, ולכן אני מבקש מחברי הכנסת לא לאשר, לא להצביע בעד החוק הזה, לדחות אותו, מכיוון שהוא חוק שאיננו ראוי. תודה.</w:t>
      </w:r>
    </w:p>
    <w:p w14:paraId="37123E3D" w14:textId="77777777" w:rsidR="00000000" w:rsidRDefault="00047014">
      <w:pPr>
        <w:pStyle w:val="af1"/>
        <w:rPr>
          <w:rtl/>
        </w:rPr>
      </w:pPr>
      <w:r>
        <w:rPr>
          <w:rtl/>
        </w:rPr>
        <w:br/>
        <w:t xml:space="preserve">היו"ר </w:t>
      </w:r>
      <w:r>
        <w:rPr>
          <w:rFonts w:hint="cs"/>
          <w:rtl/>
        </w:rPr>
        <w:t>עבד-אלמאלכ דהאמשה</w:t>
      </w:r>
      <w:r>
        <w:rPr>
          <w:rtl/>
        </w:rPr>
        <w:t>:</w:t>
      </w:r>
    </w:p>
    <w:p w14:paraId="51EA7F34" w14:textId="77777777" w:rsidR="00000000" w:rsidRDefault="00047014">
      <w:pPr>
        <w:pStyle w:val="a0"/>
        <w:rPr>
          <w:rtl/>
        </w:rPr>
      </w:pPr>
    </w:p>
    <w:p w14:paraId="2C1ECDF3" w14:textId="77777777" w:rsidR="00000000" w:rsidRDefault="00047014">
      <w:pPr>
        <w:pStyle w:val="a0"/>
        <w:rPr>
          <w:rFonts w:hint="cs"/>
          <w:rtl/>
        </w:rPr>
      </w:pPr>
      <w:r>
        <w:rPr>
          <w:rFonts w:hint="cs"/>
          <w:rtl/>
        </w:rPr>
        <w:t xml:space="preserve">תודה רבה. אתה יכול לבקש לאשר את ההסתייגות שלך, חבר הכנסת דורון. </w:t>
      </w:r>
    </w:p>
    <w:p w14:paraId="34CFB7DF" w14:textId="77777777" w:rsidR="00000000" w:rsidRDefault="00047014">
      <w:pPr>
        <w:pStyle w:val="af0"/>
        <w:rPr>
          <w:rtl/>
        </w:rPr>
      </w:pPr>
      <w:r>
        <w:rPr>
          <w:rtl/>
        </w:rPr>
        <w:br/>
        <w:t>עמרם מצנע (</w:t>
      </w:r>
      <w:r>
        <w:rPr>
          <w:rFonts w:hint="cs"/>
          <w:rtl/>
        </w:rPr>
        <w:t>בשם ועדת הפנים ואיכ</w:t>
      </w:r>
      <w:r>
        <w:rPr>
          <w:rFonts w:hint="cs"/>
          <w:rtl/>
        </w:rPr>
        <w:t>ות הסביבה</w:t>
      </w:r>
      <w:r>
        <w:rPr>
          <w:rtl/>
        </w:rPr>
        <w:t>):</w:t>
      </w:r>
    </w:p>
    <w:p w14:paraId="1FCDC2A0" w14:textId="77777777" w:rsidR="00000000" w:rsidRDefault="00047014">
      <w:pPr>
        <w:pStyle w:val="a0"/>
        <w:rPr>
          <w:rtl/>
        </w:rPr>
      </w:pPr>
    </w:p>
    <w:p w14:paraId="33B03B15" w14:textId="77777777" w:rsidR="00000000" w:rsidRDefault="00047014">
      <w:pPr>
        <w:pStyle w:val="a0"/>
        <w:rPr>
          <w:rFonts w:hint="cs"/>
          <w:rtl/>
        </w:rPr>
      </w:pPr>
      <w:r>
        <w:rPr>
          <w:rFonts w:hint="cs"/>
          <w:rtl/>
        </w:rPr>
        <w:t>- - - להצביע - - -</w:t>
      </w:r>
    </w:p>
    <w:p w14:paraId="0AD76EFF" w14:textId="77777777" w:rsidR="00000000" w:rsidRDefault="00047014">
      <w:pPr>
        <w:pStyle w:val="af0"/>
        <w:rPr>
          <w:rtl/>
        </w:rPr>
      </w:pPr>
      <w:r>
        <w:rPr>
          <w:rtl/>
        </w:rPr>
        <w:br/>
        <w:t>חמי דורון (</w:t>
      </w:r>
      <w:r>
        <w:rPr>
          <w:rFonts w:hint="cs"/>
          <w:rtl/>
        </w:rPr>
        <w:t>שינוי</w:t>
      </w:r>
      <w:r>
        <w:rPr>
          <w:rtl/>
        </w:rPr>
        <w:t>):</w:t>
      </w:r>
    </w:p>
    <w:p w14:paraId="05C9E25D" w14:textId="77777777" w:rsidR="00000000" w:rsidRDefault="00047014">
      <w:pPr>
        <w:pStyle w:val="a0"/>
        <w:rPr>
          <w:rtl/>
        </w:rPr>
      </w:pPr>
    </w:p>
    <w:p w14:paraId="2CFDC654" w14:textId="77777777" w:rsidR="00000000" w:rsidRDefault="00047014">
      <w:pPr>
        <w:pStyle w:val="a0"/>
        <w:rPr>
          <w:rFonts w:hint="cs"/>
          <w:rtl/>
        </w:rPr>
      </w:pPr>
      <w:r>
        <w:rPr>
          <w:rFonts w:hint="cs"/>
          <w:rtl/>
        </w:rPr>
        <w:t>ההסתייגות שלי היתה הסתייגות לדיבור כדי לדחות - - -</w:t>
      </w:r>
    </w:p>
    <w:p w14:paraId="1EAE555E" w14:textId="77777777" w:rsidR="00000000" w:rsidRDefault="00047014">
      <w:pPr>
        <w:pStyle w:val="af1"/>
        <w:rPr>
          <w:rtl/>
        </w:rPr>
      </w:pPr>
      <w:r>
        <w:rPr>
          <w:rtl/>
        </w:rPr>
        <w:br/>
        <w:t xml:space="preserve">היו"ר </w:t>
      </w:r>
      <w:r>
        <w:rPr>
          <w:rFonts w:hint="cs"/>
          <w:rtl/>
        </w:rPr>
        <w:t>עבד-אלמאלכ דהאמשה</w:t>
      </w:r>
      <w:r>
        <w:rPr>
          <w:rtl/>
        </w:rPr>
        <w:t>:</w:t>
      </w:r>
    </w:p>
    <w:p w14:paraId="210DAA40" w14:textId="77777777" w:rsidR="00000000" w:rsidRDefault="00047014">
      <w:pPr>
        <w:pStyle w:val="a0"/>
        <w:rPr>
          <w:rtl/>
        </w:rPr>
      </w:pPr>
    </w:p>
    <w:p w14:paraId="24492E72" w14:textId="77777777" w:rsidR="00000000" w:rsidRDefault="00047014">
      <w:pPr>
        <w:pStyle w:val="a0"/>
        <w:rPr>
          <w:rFonts w:hint="cs"/>
          <w:rtl/>
        </w:rPr>
      </w:pPr>
      <w:r>
        <w:rPr>
          <w:rFonts w:hint="cs"/>
          <w:rtl/>
        </w:rPr>
        <w:t xml:space="preserve">אז אתה לא עומד על זה שנצביע על ההסתייגות. </w:t>
      </w:r>
    </w:p>
    <w:p w14:paraId="2687930C" w14:textId="77777777" w:rsidR="00000000" w:rsidRDefault="00047014">
      <w:pPr>
        <w:pStyle w:val="af0"/>
        <w:rPr>
          <w:rtl/>
        </w:rPr>
      </w:pPr>
      <w:r>
        <w:rPr>
          <w:rtl/>
        </w:rPr>
        <w:br/>
      </w:r>
      <w:bookmarkStart w:id="823" w:name="FS000001053T27_07_2005_23_24_20C"/>
      <w:bookmarkEnd w:id="823"/>
      <w:r>
        <w:rPr>
          <w:rtl/>
        </w:rPr>
        <w:t>חמי דורון (</w:t>
      </w:r>
      <w:r>
        <w:rPr>
          <w:rFonts w:hint="cs"/>
          <w:rtl/>
        </w:rPr>
        <w:t>שינוי</w:t>
      </w:r>
      <w:r>
        <w:rPr>
          <w:rtl/>
        </w:rPr>
        <w:t>):</w:t>
      </w:r>
    </w:p>
    <w:p w14:paraId="3A20FFB6" w14:textId="77777777" w:rsidR="00000000" w:rsidRDefault="00047014">
      <w:pPr>
        <w:pStyle w:val="a0"/>
        <w:rPr>
          <w:rFonts w:hint="cs"/>
          <w:rtl/>
        </w:rPr>
      </w:pPr>
    </w:p>
    <w:p w14:paraId="1EFEC67B" w14:textId="77777777" w:rsidR="00000000" w:rsidRDefault="00047014">
      <w:pPr>
        <w:pStyle w:val="a0"/>
        <w:rPr>
          <w:rFonts w:hint="cs"/>
          <w:rtl/>
        </w:rPr>
      </w:pPr>
      <w:r>
        <w:rPr>
          <w:rFonts w:hint="cs"/>
          <w:rtl/>
        </w:rPr>
        <w:t>לא, על ההסתייגות עצמה לא. זאת היתה הסתייגות לדיבור.</w:t>
      </w:r>
    </w:p>
    <w:p w14:paraId="2F111C99" w14:textId="77777777" w:rsidR="00000000" w:rsidRDefault="00047014">
      <w:pPr>
        <w:pStyle w:val="af1"/>
        <w:rPr>
          <w:rtl/>
        </w:rPr>
      </w:pPr>
      <w:r>
        <w:rPr>
          <w:rtl/>
        </w:rPr>
        <w:br/>
        <w:t xml:space="preserve">היו"ר </w:t>
      </w:r>
      <w:r>
        <w:rPr>
          <w:rFonts w:hint="cs"/>
          <w:rtl/>
        </w:rPr>
        <w:t>עב</w:t>
      </w:r>
      <w:r>
        <w:rPr>
          <w:rFonts w:hint="cs"/>
          <w:rtl/>
        </w:rPr>
        <w:t>ד-אלמאלכ דהאמשה</w:t>
      </w:r>
      <w:r>
        <w:rPr>
          <w:rtl/>
        </w:rPr>
        <w:t>:</w:t>
      </w:r>
    </w:p>
    <w:p w14:paraId="3E82F119" w14:textId="77777777" w:rsidR="00000000" w:rsidRDefault="00047014">
      <w:pPr>
        <w:pStyle w:val="a0"/>
        <w:rPr>
          <w:rtl/>
        </w:rPr>
      </w:pPr>
    </w:p>
    <w:p w14:paraId="40682BEA" w14:textId="77777777" w:rsidR="00000000" w:rsidRDefault="00047014">
      <w:pPr>
        <w:pStyle w:val="a0"/>
        <w:rPr>
          <w:rFonts w:hint="cs"/>
          <w:rtl/>
        </w:rPr>
      </w:pPr>
      <w:r>
        <w:rPr>
          <w:rFonts w:hint="cs"/>
          <w:rtl/>
        </w:rPr>
        <w:t xml:space="preserve">שר הפנים רוצה להתערב בדיון. בבקשה, אדוני. </w:t>
      </w:r>
    </w:p>
    <w:p w14:paraId="7769960F" w14:textId="77777777" w:rsidR="00000000" w:rsidRDefault="00047014">
      <w:pPr>
        <w:pStyle w:val="af0"/>
        <w:rPr>
          <w:rtl/>
        </w:rPr>
      </w:pPr>
      <w:r>
        <w:rPr>
          <w:rtl/>
        </w:rPr>
        <w:br/>
        <w:t>שר הפנים אופיר פינס-פז:</w:t>
      </w:r>
    </w:p>
    <w:p w14:paraId="28AEA66D" w14:textId="77777777" w:rsidR="00000000" w:rsidRDefault="00047014">
      <w:pPr>
        <w:pStyle w:val="a0"/>
        <w:rPr>
          <w:rtl/>
        </w:rPr>
      </w:pPr>
    </w:p>
    <w:p w14:paraId="4F336981" w14:textId="77777777" w:rsidR="00000000" w:rsidRDefault="00047014">
      <w:pPr>
        <w:pStyle w:val="a0"/>
        <w:rPr>
          <w:rFonts w:hint="cs"/>
          <w:rtl/>
        </w:rPr>
      </w:pPr>
      <w:r>
        <w:rPr>
          <w:rFonts w:hint="cs"/>
          <w:rtl/>
        </w:rPr>
        <w:t>- - -</w:t>
      </w:r>
    </w:p>
    <w:p w14:paraId="026365C4" w14:textId="77777777" w:rsidR="00000000" w:rsidRDefault="00047014">
      <w:pPr>
        <w:pStyle w:val="af1"/>
        <w:rPr>
          <w:rtl/>
        </w:rPr>
      </w:pPr>
      <w:r>
        <w:rPr>
          <w:rtl/>
        </w:rPr>
        <w:br/>
        <w:t xml:space="preserve">היו"ר </w:t>
      </w:r>
      <w:r>
        <w:rPr>
          <w:rFonts w:hint="cs"/>
          <w:rtl/>
        </w:rPr>
        <w:t>עבד-אלמאלכ דהאמשה</w:t>
      </w:r>
      <w:r>
        <w:rPr>
          <w:rtl/>
        </w:rPr>
        <w:t>:</w:t>
      </w:r>
    </w:p>
    <w:p w14:paraId="3A43B2E5" w14:textId="77777777" w:rsidR="00000000" w:rsidRDefault="00047014">
      <w:pPr>
        <w:pStyle w:val="a0"/>
        <w:rPr>
          <w:rtl/>
        </w:rPr>
      </w:pPr>
    </w:p>
    <w:p w14:paraId="5232D8DA" w14:textId="77777777" w:rsidR="00000000" w:rsidRDefault="00047014">
      <w:pPr>
        <w:pStyle w:val="a0"/>
        <w:rPr>
          <w:rFonts w:hint="cs"/>
          <w:rtl/>
        </w:rPr>
      </w:pPr>
      <w:r>
        <w:rPr>
          <w:rFonts w:hint="cs"/>
          <w:rtl/>
        </w:rPr>
        <w:t>אדוני מוותר? תודה רבה, אנחנו יכולים לעבור להצבעה. הצעת חוק לתיקון פקודת העיריות (מס' 104), התשס"ה-2005, לרבות לוח תיקונים, כהצעת הוועדה.</w:t>
      </w:r>
      <w:r>
        <w:rPr>
          <w:rFonts w:hint="cs"/>
          <w:rtl/>
        </w:rPr>
        <w:t xml:space="preserve"> מי בעד, מי נגד? אפשר להצביע. ההסתייגות ירדה. </w:t>
      </w:r>
    </w:p>
    <w:p w14:paraId="03B615FD" w14:textId="77777777" w:rsidR="00000000" w:rsidRDefault="00047014">
      <w:pPr>
        <w:pStyle w:val="a0"/>
        <w:rPr>
          <w:rFonts w:hint="cs"/>
          <w:rtl/>
        </w:rPr>
      </w:pPr>
    </w:p>
    <w:p w14:paraId="7B7648DF" w14:textId="77777777" w:rsidR="00000000" w:rsidRDefault="00047014">
      <w:pPr>
        <w:pStyle w:val="a0"/>
        <w:rPr>
          <w:rFonts w:hint="cs"/>
          <w:rtl/>
        </w:rPr>
      </w:pPr>
      <w:r>
        <w:rPr>
          <w:rFonts w:hint="cs"/>
          <w:rtl/>
        </w:rPr>
        <w:t xml:space="preserve">אנחנו מצביעים על החוק, עם לוח התיקונים כהצעת הוועדה. ההצבעה הזאת בקריאה שנייה, כמובן. </w:t>
      </w:r>
    </w:p>
    <w:p w14:paraId="03D69B89" w14:textId="77777777" w:rsidR="00000000" w:rsidRDefault="00047014">
      <w:pPr>
        <w:pStyle w:val="ab"/>
        <w:bidi/>
        <w:rPr>
          <w:rFonts w:hint="cs"/>
          <w:rtl/>
        </w:rPr>
      </w:pPr>
      <w:r>
        <w:rPr>
          <w:rtl/>
        </w:rPr>
        <w:br/>
      </w:r>
      <w:r>
        <w:rPr>
          <w:rFonts w:hint="cs"/>
          <w:rtl/>
        </w:rPr>
        <w:t>הצבעה מס' 66</w:t>
      </w:r>
    </w:p>
    <w:p w14:paraId="5B198872" w14:textId="77777777" w:rsidR="00000000" w:rsidRDefault="00047014">
      <w:pPr>
        <w:pStyle w:val="a0"/>
        <w:rPr>
          <w:rFonts w:hint="cs"/>
          <w:rtl/>
        </w:rPr>
      </w:pPr>
    </w:p>
    <w:p w14:paraId="7D9467A9" w14:textId="77777777" w:rsidR="00000000" w:rsidRDefault="00047014">
      <w:pPr>
        <w:pStyle w:val="ac"/>
        <w:bidi/>
        <w:rPr>
          <w:rFonts w:hint="cs"/>
          <w:rtl/>
        </w:rPr>
      </w:pPr>
      <w:r>
        <w:rPr>
          <w:rFonts w:hint="cs"/>
          <w:rtl/>
        </w:rPr>
        <w:t>בעד סעיפים 1-2 -    19</w:t>
      </w:r>
    </w:p>
    <w:p w14:paraId="4159ADF7" w14:textId="77777777" w:rsidR="00000000" w:rsidRDefault="00047014">
      <w:pPr>
        <w:pStyle w:val="ac"/>
        <w:bidi/>
        <w:rPr>
          <w:rFonts w:hint="cs"/>
          <w:rtl/>
        </w:rPr>
      </w:pPr>
      <w:r>
        <w:rPr>
          <w:rFonts w:hint="cs"/>
          <w:rtl/>
        </w:rPr>
        <w:t>נגד - 3</w:t>
      </w:r>
    </w:p>
    <w:p w14:paraId="2873A20A" w14:textId="77777777" w:rsidR="00000000" w:rsidRDefault="00047014">
      <w:pPr>
        <w:pStyle w:val="ac"/>
        <w:bidi/>
        <w:rPr>
          <w:rFonts w:hint="cs"/>
          <w:rtl/>
        </w:rPr>
      </w:pPr>
      <w:r>
        <w:rPr>
          <w:rFonts w:hint="cs"/>
          <w:rtl/>
        </w:rPr>
        <w:t>נמנעים - 1</w:t>
      </w:r>
    </w:p>
    <w:p w14:paraId="771C3425" w14:textId="77777777" w:rsidR="00000000" w:rsidRDefault="00047014">
      <w:pPr>
        <w:pStyle w:val="ad"/>
        <w:bidi/>
        <w:rPr>
          <w:rFonts w:hint="cs"/>
          <w:rtl/>
        </w:rPr>
      </w:pPr>
      <w:r>
        <w:rPr>
          <w:rFonts w:hint="cs"/>
          <w:rtl/>
        </w:rPr>
        <w:t xml:space="preserve">סעיפים 1-2 נתקבלו. </w:t>
      </w:r>
    </w:p>
    <w:p w14:paraId="10095978" w14:textId="77777777" w:rsidR="00000000" w:rsidRDefault="00047014">
      <w:pPr>
        <w:pStyle w:val="a0"/>
        <w:rPr>
          <w:rFonts w:hint="cs"/>
          <w:rtl/>
        </w:rPr>
      </w:pPr>
    </w:p>
    <w:p w14:paraId="51BA04F8" w14:textId="77777777" w:rsidR="00000000" w:rsidRDefault="00047014">
      <w:pPr>
        <w:pStyle w:val="af1"/>
        <w:rPr>
          <w:rFonts w:hint="cs"/>
          <w:rtl/>
        </w:rPr>
      </w:pPr>
      <w:r>
        <w:rPr>
          <w:rtl/>
        </w:rPr>
        <w:t xml:space="preserve">היו"ר </w:t>
      </w:r>
      <w:r>
        <w:rPr>
          <w:rFonts w:hint="cs"/>
          <w:rtl/>
        </w:rPr>
        <w:t>עבד-אלמאלכ דהאמשה</w:t>
      </w:r>
      <w:r>
        <w:rPr>
          <w:rtl/>
        </w:rPr>
        <w:t>:</w:t>
      </w:r>
    </w:p>
    <w:p w14:paraId="685D76A8" w14:textId="77777777" w:rsidR="00000000" w:rsidRDefault="00047014">
      <w:pPr>
        <w:pStyle w:val="a0"/>
        <w:rPr>
          <w:rFonts w:hint="cs"/>
          <w:rtl/>
        </w:rPr>
      </w:pPr>
    </w:p>
    <w:p w14:paraId="649DFFB1" w14:textId="77777777" w:rsidR="00000000" w:rsidRDefault="00047014">
      <w:pPr>
        <w:pStyle w:val="a0"/>
        <w:rPr>
          <w:rFonts w:hint="cs"/>
          <w:rtl/>
        </w:rPr>
      </w:pPr>
      <w:r>
        <w:rPr>
          <w:rFonts w:hint="cs"/>
          <w:rtl/>
        </w:rPr>
        <w:t xml:space="preserve">ובכן, ברוב של 19 </w:t>
      </w:r>
      <w:r>
        <w:rPr>
          <w:rFonts w:hint="cs"/>
          <w:rtl/>
        </w:rPr>
        <w:t>תומכים, שלושה מתנגדים ונמנע אחד, הצעת החוק אושרה בקריאה שנייה. אנחנו מצביעים על אותה הצעה בקריאה שלישית. מי בעד, מי נגד? אפשר להצביע.</w:t>
      </w:r>
    </w:p>
    <w:p w14:paraId="1C672263" w14:textId="77777777" w:rsidR="00000000" w:rsidRDefault="00047014">
      <w:pPr>
        <w:pStyle w:val="ab"/>
        <w:bidi/>
        <w:rPr>
          <w:rFonts w:hint="cs"/>
          <w:rtl/>
        </w:rPr>
      </w:pPr>
      <w:r>
        <w:rPr>
          <w:rtl/>
        </w:rPr>
        <w:br/>
      </w:r>
      <w:r>
        <w:rPr>
          <w:rFonts w:hint="cs"/>
          <w:rtl/>
        </w:rPr>
        <w:t>הצבעה מס' 67</w:t>
      </w:r>
    </w:p>
    <w:p w14:paraId="3B9EF7D2" w14:textId="77777777" w:rsidR="00000000" w:rsidRDefault="00047014">
      <w:pPr>
        <w:pStyle w:val="a0"/>
        <w:rPr>
          <w:rFonts w:hint="cs"/>
          <w:rtl/>
        </w:rPr>
      </w:pPr>
    </w:p>
    <w:p w14:paraId="5C96148B" w14:textId="77777777" w:rsidR="00000000" w:rsidRDefault="00047014">
      <w:pPr>
        <w:pStyle w:val="ac"/>
        <w:bidi/>
        <w:rPr>
          <w:rFonts w:hint="cs"/>
          <w:rtl/>
        </w:rPr>
      </w:pPr>
      <w:r>
        <w:rPr>
          <w:rFonts w:hint="cs"/>
          <w:rtl/>
        </w:rPr>
        <w:t>בעד החוק - 21</w:t>
      </w:r>
    </w:p>
    <w:p w14:paraId="049F0FDC" w14:textId="77777777" w:rsidR="00000000" w:rsidRDefault="00047014">
      <w:pPr>
        <w:pStyle w:val="ac"/>
        <w:bidi/>
        <w:rPr>
          <w:rFonts w:hint="cs"/>
          <w:rtl/>
        </w:rPr>
      </w:pPr>
      <w:r>
        <w:rPr>
          <w:rFonts w:hint="cs"/>
          <w:rtl/>
        </w:rPr>
        <w:t>נגד - 5</w:t>
      </w:r>
    </w:p>
    <w:p w14:paraId="65302BF5" w14:textId="77777777" w:rsidR="00000000" w:rsidRDefault="00047014">
      <w:pPr>
        <w:pStyle w:val="ac"/>
        <w:bidi/>
        <w:rPr>
          <w:rFonts w:hint="cs"/>
          <w:rtl/>
        </w:rPr>
      </w:pPr>
      <w:r>
        <w:rPr>
          <w:rFonts w:hint="cs"/>
          <w:rtl/>
        </w:rPr>
        <w:t>נמנעים - 1</w:t>
      </w:r>
    </w:p>
    <w:p w14:paraId="04134953" w14:textId="77777777" w:rsidR="00000000" w:rsidRDefault="00047014">
      <w:pPr>
        <w:pStyle w:val="ad"/>
        <w:bidi/>
        <w:rPr>
          <w:rFonts w:hint="cs"/>
          <w:rtl/>
        </w:rPr>
      </w:pPr>
      <w:r>
        <w:rPr>
          <w:rFonts w:hint="cs"/>
          <w:rtl/>
        </w:rPr>
        <w:t>חוק לתיקון פקודת העיריות (מס' 104), התשס"ה-2005, נתקבל.</w:t>
      </w:r>
    </w:p>
    <w:p w14:paraId="72F0972B" w14:textId="77777777" w:rsidR="00000000" w:rsidRDefault="00047014">
      <w:pPr>
        <w:pStyle w:val="a0"/>
        <w:rPr>
          <w:rFonts w:hint="cs"/>
          <w:rtl/>
        </w:rPr>
      </w:pPr>
    </w:p>
    <w:p w14:paraId="12E4384C" w14:textId="77777777" w:rsidR="00000000" w:rsidRDefault="00047014">
      <w:pPr>
        <w:pStyle w:val="af1"/>
        <w:rPr>
          <w:rFonts w:hint="cs"/>
          <w:rtl/>
        </w:rPr>
      </w:pPr>
      <w:r>
        <w:rPr>
          <w:rtl/>
        </w:rPr>
        <w:t xml:space="preserve">היו"ר </w:t>
      </w:r>
      <w:r>
        <w:rPr>
          <w:rFonts w:hint="cs"/>
          <w:rtl/>
        </w:rPr>
        <w:t xml:space="preserve">עבד-אלמאלכ </w:t>
      </w:r>
      <w:r>
        <w:rPr>
          <w:rFonts w:hint="cs"/>
          <w:rtl/>
        </w:rPr>
        <w:t>דהאמשה</w:t>
      </w:r>
      <w:r>
        <w:rPr>
          <w:rtl/>
        </w:rPr>
        <w:t>:</w:t>
      </w:r>
    </w:p>
    <w:p w14:paraId="58506FD5" w14:textId="77777777" w:rsidR="00000000" w:rsidRDefault="00047014">
      <w:pPr>
        <w:pStyle w:val="a0"/>
        <w:rPr>
          <w:rFonts w:hint="cs"/>
          <w:rtl/>
        </w:rPr>
      </w:pPr>
    </w:p>
    <w:p w14:paraId="20DF2F5F" w14:textId="77777777" w:rsidR="00000000" w:rsidRDefault="00047014">
      <w:pPr>
        <w:pStyle w:val="a0"/>
        <w:rPr>
          <w:rFonts w:hint="cs"/>
          <w:rtl/>
        </w:rPr>
      </w:pPr>
      <w:r>
        <w:rPr>
          <w:rFonts w:hint="cs"/>
          <w:rtl/>
        </w:rPr>
        <w:t>ובכן, חברי הכנסת, ברוב של 21 תומכים, חמישה מתנגדים ונמנע אחד, הצעת חוק לתיקון פקודת העיריות (מס' 104) אושרה בקריאה שלישית והיא תהווה מעתה חלק מספר החוקים. תודה רבה.</w:t>
      </w:r>
    </w:p>
    <w:p w14:paraId="2D29260E" w14:textId="77777777" w:rsidR="00000000" w:rsidRDefault="00047014">
      <w:pPr>
        <w:pStyle w:val="a0"/>
        <w:rPr>
          <w:rtl/>
        </w:rPr>
      </w:pPr>
      <w:r>
        <w:rPr>
          <w:rtl/>
        </w:rPr>
        <w:br/>
      </w:r>
    </w:p>
    <w:p w14:paraId="1EA5B90F" w14:textId="77777777" w:rsidR="00000000" w:rsidRDefault="00047014">
      <w:pPr>
        <w:pStyle w:val="a2"/>
        <w:rPr>
          <w:rFonts w:hint="cs"/>
          <w:rtl/>
        </w:rPr>
      </w:pPr>
      <w:bookmarkStart w:id="824" w:name="CS17673FI0017673T27_07_2005_23_34_56"/>
      <w:bookmarkStart w:id="825" w:name="_Toc110840720"/>
      <w:bookmarkEnd w:id="824"/>
      <w:r>
        <w:rPr>
          <w:rtl/>
        </w:rPr>
        <w:t>הצעת חוק חופש המידע (תיקון מס' 3), התשס"ה-2005</w:t>
      </w:r>
      <w:bookmarkEnd w:id="825"/>
    </w:p>
    <w:p w14:paraId="56B94359" w14:textId="77777777" w:rsidR="00000000" w:rsidRDefault="00047014">
      <w:pPr>
        <w:pStyle w:val="a0"/>
        <w:ind w:firstLine="0"/>
        <w:rPr>
          <w:rFonts w:hint="cs"/>
          <w:rtl/>
        </w:rPr>
      </w:pPr>
      <w:r>
        <w:rPr>
          <w:rtl/>
        </w:rPr>
        <w:t>[מס'</w:t>
      </w:r>
      <w:r>
        <w:rPr>
          <w:rFonts w:hint="cs"/>
          <w:rtl/>
        </w:rPr>
        <w:t xml:space="preserve"> כ/87</w:t>
      </w:r>
      <w:r>
        <w:rPr>
          <w:rtl/>
        </w:rPr>
        <w:t xml:space="preserve">; "דברי הכנסת", חוב' </w:t>
      </w:r>
      <w:r>
        <w:rPr>
          <w:rFonts w:hint="cs"/>
          <w:rtl/>
        </w:rPr>
        <w:t>ל"ח</w:t>
      </w:r>
      <w:r>
        <w:rPr>
          <w:rtl/>
        </w:rPr>
        <w:t>, עמ' ;  נספחות.]</w:t>
      </w:r>
    </w:p>
    <w:p w14:paraId="1C599170" w14:textId="77777777" w:rsidR="00000000" w:rsidRDefault="00047014">
      <w:pPr>
        <w:pStyle w:val="-0"/>
        <w:rPr>
          <w:rFonts w:hint="cs"/>
          <w:rtl/>
        </w:rPr>
      </w:pPr>
      <w:r>
        <w:rPr>
          <w:rFonts w:hint="cs"/>
          <w:rtl/>
        </w:rPr>
        <w:t>(קריאה שנייה וקריאה שלישית)</w:t>
      </w:r>
    </w:p>
    <w:p w14:paraId="332D42F1" w14:textId="77777777" w:rsidR="00000000" w:rsidRDefault="00047014">
      <w:pPr>
        <w:pStyle w:val="a0"/>
        <w:rPr>
          <w:rFonts w:hint="cs"/>
          <w:rtl/>
        </w:rPr>
      </w:pPr>
    </w:p>
    <w:p w14:paraId="6A6DD570" w14:textId="77777777" w:rsidR="00000000" w:rsidRDefault="00047014">
      <w:pPr>
        <w:pStyle w:val="af1"/>
        <w:rPr>
          <w:rFonts w:hint="cs"/>
          <w:rtl/>
        </w:rPr>
      </w:pPr>
      <w:r>
        <w:rPr>
          <w:rtl/>
        </w:rPr>
        <w:t xml:space="preserve">היו"ר </w:t>
      </w:r>
      <w:r>
        <w:rPr>
          <w:rFonts w:hint="cs"/>
          <w:rtl/>
        </w:rPr>
        <w:t>עבד-אלמאלכ דהאמשה</w:t>
      </w:r>
      <w:r>
        <w:rPr>
          <w:rtl/>
        </w:rPr>
        <w:t>:</w:t>
      </w:r>
    </w:p>
    <w:p w14:paraId="12A22B3E" w14:textId="77777777" w:rsidR="00000000" w:rsidRDefault="00047014">
      <w:pPr>
        <w:pStyle w:val="a0"/>
        <w:rPr>
          <w:rFonts w:hint="cs"/>
          <w:rtl/>
        </w:rPr>
      </w:pPr>
    </w:p>
    <w:p w14:paraId="72619F2B" w14:textId="77777777" w:rsidR="00000000" w:rsidRDefault="00047014">
      <w:pPr>
        <w:pStyle w:val="a0"/>
        <w:rPr>
          <w:rFonts w:hint="cs"/>
          <w:rtl/>
        </w:rPr>
      </w:pPr>
      <w:r>
        <w:rPr>
          <w:rFonts w:hint="cs"/>
          <w:rtl/>
        </w:rPr>
        <w:t>החוק הבא - הצעת חוק חופש המידע (תיקון מס' 3), התשס"ה-2005. תציג את ההצעה חברת הכנסת לאה נס, בשם ועדת הפנים ואיכות הסביבה. ההצעה היא בקריאה שנייה ובקריאה שלישית. בבקשה, חברת הכנסת נס.</w:t>
      </w:r>
    </w:p>
    <w:p w14:paraId="262436EC" w14:textId="77777777" w:rsidR="00000000" w:rsidRDefault="00047014">
      <w:pPr>
        <w:pStyle w:val="af0"/>
        <w:rPr>
          <w:rtl/>
        </w:rPr>
      </w:pPr>
      <w:r>
        <w:rPr>
          <w:rtl/>
        </w:rPr>
        <w:br/>
        <w:t>רוני בר-און (הליכוד):</w:t>
      </w:r>
    </w:p>
    <w:p w14:paraId="565BD0C7" w14:textId="77777777" w:rsidR="00000000" w:rsidRDefault="00047014">
      <w:pPr>
        <w:pStyle w:val="a0"/>
        <w:rPr>
          <w:rtl/>
        </w:rPr>
      </w:pPr>
    </w:p>
    <w:p w14:paraId="1B65425B" w14:textId="77777777" w:rsidR="00000000" w:rsidRDefault="00047014">
      <w:pPr>
        <w:pStyle w:val="a0"/>
        <w:rPr>
          <w:rFonts w:hint="cs"/>
          <w:rtl/>
        </w:rPr>
      </w:pPr>
      <w:r>
        <w:rPr>
          <w:rFonts w:hint="cs"/>
          <w:rtl/>
        </w:rPr>
        <w:t xml:space="preserve">יש לה עשרה עמודים, אדוני היושב-ראש. </w:t>
      </w:r>
    </w:p>
    <w:p w14:paraId="16AF4B4B" w14:textId="77777777" w:rsidR="00000000" w:rsidRDefault="00047014">
      <w:pPr>
        <w:pStyle w:val="a"/>
        <w:rPr>
          <w:rFonts w:hint="cs"/>
          <w:rtl/>
        </w:rPr>
      </w:pPr>
      <w:r>
        <w:rPr>
          <w:rtl/>
        </w:rPr>
        <w:br/>
      </w:r>
      <w:bookmarkStart w:id="826" w:name="FS000001041T27_07_2005_23_36_14"/>
      <w:bookmarkStart w:id="827" w:name="_Toc110840721"/>
      <w:bookmarkEnd w:id="826"/>
      <w:r>
        <w:rPr>
          <w:rtl/>
        </w:rPr>
        <w:t>לאה נס (</w:t>
      </w:r>
      <w:r>
        <w:rPr>
          <w:rFonts w:hint="cs"/>
          <w:rtl/>
        </w:rPr>
        <w:t>בשם ועדת הפנים ואיכות הסביבה</w:t>
      </w:r>
      <w:r>
        <w:rPr>
          <w:rtl/>
        </w:rPr>
        <w:t>):</w:t>
      </w:r>
      <w:bookmarkEnd w:id="827"/>
    </w:p>
    <w:p w14:paraId="5DE8327E" w14:textId="77777777" w:rsidR="00000000" w:rsidRDefault="00047014">
      <w:pPr>
        <w:pStyle w:val="a0"/>
        <w:rPr>
          <w:rFonts w:hint="cs"/>
          <w:rtl/>
        </w:rPr>
      </w:pPr>
    </w:p>
    <w:p w14:paraId="2FE5F918" w14:textId="77777777" w:rsidR="00000000" w:rsidRDefault="00047014">
      <w:pPr>
        <w:pStyle w:val="a0"/>
        <w:rPr>
          <w:rFonts w:hint="cs"/>
          <w:rtl/>
        </w:rPr>
      </w:pPr>
      <w:r>
        <w:rPr>
          <w:rFonts w:hint="cs"/>
          <w:rtl/>
        </w:rPr>
        <w:t xml:space="preserve">ואני אעשה את זה לאט, רוני. יש לי תודות. </w:t>
      </w:r>
    </w:p>
    <w:p w14:paraId="2491E816" w14:textId="77777777" w:rsidR="00000000" w:rsidRDefault="00047014">
      <w:pPr>
        <w:pStyle w:val="a0"/>
        <w:rPr>
          <w:rFonts w:hint="cs"/>
          <w:rtl/>
        </w:rPr>
      </w:pPr>
    </w:p>
    <w:p w14:paraId="0C8149B8" w14:textId="77777777" w:rsidR="00000000" w:rsidRDefault="00047014">
      <w:pPr>
        <w:pStyle w:val="a0"/>
        <w:rPr>
          <w:rFonts w:hint="cs"/>
          <w:rtl/>
        </w:rPr>
      </w:pPr>
      <w:r>
        <w:rPr>
          <w:rFonts w:hint="cs"/>
          <w:rtl/>
        </w:rPr>
        <w:t>אדוני היושב-ראש, כנסת נכבדה, אני מתכבדת להביא בפני הכנסת לקריאה שנייה ולקריאה שלישית את הצעת חוק חופש המידע (תיק</w:t>
      </w:r>
      <w:r>
        <w:rPr>
          <w:rFonts w:hint="cs"/>
          <w:rtl/>
        </w:rPr>
        <w:t xml:space="preserve">ון מס' 3), התשס"ה-2005, שביוזמתי. </w:t>
      </w:r>
    </w:p>
    <w:p w14:paraId="56F5D462" w14:textId="77777777" w:rsidR="00000000" w:rsidRDefault="00047014">
      <w:pPr>
        <w:pStyle w:val="a0"/>
        <w:rPr>
          <w:rFonts w:hint="cs"/>
          <w:rtl/>
        </w:rPr>
      </w:pPr>
    </w:p>
    <w:p w14:paraId="2FE1AAD0" w14:textId="77777777" w:rsidR="00000000" w:rsidRDefault="00047014">
      <w:pPr>
        <w:pStyle w:val="a0"/>
        <w:rPr>
          <w:rFonts w:hint="cs"/>
          <w:rtl/>
        </w:rPr>
      </w:pPr>
      <w:r>
        <w:rPr>
          <w:rFonts w:hint="cs"/>
          <w:rtl/>
        </w:rPr>
        <w:t>מטרתה של הצעת חוק זו היא להגביר את השקיפות בפני הציבור ולייעל את הליכי קבלת המידע בכל הנוגע למידע על איכות הסביבה.</w:t>
      </w:r>
    </w:p>
    <w:p w14:paraId="7F62C706" w14:textId="77777777" w:rsidR="00000000" w:rsidRDefault="00047014">
      <w:pPr>
        <w:pStyle w:val="a0"/>
        <w:rPr>
          <w:rFonts w:hint="cs"/>
          <w:rtl/>
        </w:rPr>
      </w:pPr>
    </w:p>
    <w:p w14:paraId="0B7A2CBD" w14:textId="77777777" w:rsidR="00000000" w:rsidRDefault="00047014">
      <w:pPr>
        <w:pStyle w:val="a0"/>
        <w:rPr>
          <w:rFonts w:hint="cs"/>
          <w:rtl/>
        </w:rPr>
      </w:pPr>
      <w:r>
        <w:rPr>
          <w:rFonts w:hint="cs"/>
          <w:rtl/>
        </w:rPr>
        <w:t>לפי ההצעה, השר לאיכות הסביבה יוסמך לקבוע בתקנות, כי רשות ציבורית תעמיד לעיון הציבור - בין היתר באתר האינ</w:t>
      </w:r>
      <w:r>
        <w:rPr>
          <w:rFonts w:hint="cs"/>
          <w:rtl/>
        </w:rPr>
        <w:t>טרנט שלה או בכלי מדיה זמין אחר - מידע על איכות הסביבה שברשותה.</w:t>
      </w:r>
    </w:p>
    <w:p w14:paraId="6913165D" w14:textId="77777777" w:rsidR="00000000" w:rsidRDefault="00047014">
      <w:pPr>
        <w:pStyle w:val="a0"/>
        <w:rPr>
          <w:rFonts w:hint="cs"/>
          <w:rtl/>
        </w:rPr>
      </w:pPr>
    </w:p>
    <w:p w14:paraId="1C4DE779" w14:textId="77777777" w:rsidR="00000000" w:rsidRDefault="00047014">
      <w:pPr>
        <w:pStyle w:val="a0"/>
        <w:rPr>
          <w:rFonts w:hint="cs"/>
          <w:rtl/>
        </w:rPr>
      </w:pPr>
      <w:r>
        <w:rPr>
          <w:rFonts w:hint="cs"/>
          <w:rtl/>
        </w:rPr>
        <w:t xml:space="preserve">כיום, אין כלי שבאמצעותו יכול הציבור לקבל תמונה כוללת על מצב הסביבה במקום מגוריו או בכל מקום אחר בארץ. </w:t>
      </w:r>
    </w:p>
    <w:p w14:paraId="73B5BFD5" w14:textId="77777777" w:rsidR="00000000" w:rsidRDefault="00047014">
      <w:pPr>
        <w:pStyle w:val="a0"/>
        <w:rPr>
          <w:rFonts w:hint="cs"/>
          <w:rtl/>
        </w:rPr>
      </w:pPr>
    </w:p>
    <w:p w14:paraId="1E8D3508" w14:textId="77777777" w:rsidR="00000000" w:rsidRDefault="00047014">
      <w:pPr>
        <w:pStyle w:val="a0"/>
        <w:rPr>
          <w:rFonts w:hint="cs"/>
          <w:rtl/>
        </w:rPr>
      </w:pPr>
      <w:r>
        <w:rPr>
          <w:rFonts w:hint="cs"/>
          <w:rtl/>
        </w:rPr>
        <w:t>המידע שניתן להשיג היום בכלים הקיימים, על-פי חוק חופש המידע, הינו מאוד נקודתי וניתן על-פי</w:t>
      </w:r>
      <w:r>
        <w:rPr>
          <w:rFonts w:hint="cs"/>
          <w:rtl/>
        </w:rPr>
        <w:t xml:space="preserve"> שאלה מסוימת המופנית לגורם מסוים, ועל מנת לקבלו יש לעבור מכשולים ביורוקרטיים לא מעטים. </w:t>
      </w:r>
    </w:p>
    <w:p w14:paraId="2A38480D" w14:textId="77777777" w:rsidR="00000000" w:rsidRDefault="00047014">
      <w:pPr>
        <w:pStyle w:val="a0"/>
        <w:rPr>
          <w:rFonts w:hint="cs"/>
          <w:rtl/>
        </w:rPr>
      </w:pPr>
    </w:p>
    <w:p w14:paraId="4C30F3E3" w14:textId="77777777" w:rsidR="00000000" w:rsidRDefault="00047014">
      <w:pPr>
        <w:pStyle w:val="a0"/>
        <w:rPr>
          <w:rFonts w:hint="cs"/>
          <w:rtl/>
        </w:rPr>
      </w:pPr>
      <w:r>
        <w:rPr>
          <w:rFonts w:hint="cs"/>
          <w:rtl/>
        </w:rPr>
        <w:t xml:space="preserve">בהצעת חוק זו אין משום הטלת חובה חדשה על הרשויות הציבוריות לאסוף מידע חדש. כל שנדרש מהן הוא לפרסם את המידע המצוי ברשות, שאותו הן נדרשות לאסוף באופן שוטף. </w:t>
      </w:r>
    </w:p>
    <w:p w14:paraId="0D092B27" w14:textId="77777777" w:rsidR="00000000" w:rsidRDefault="00047014">
      <w:pPr>
        <w:pStyle w:val="a0"/>
        <w:rPr>
          <w:rFonts w:hint="cs"/>
          <w:rtl/>
        </w:rPr>
      </w:pPr>
    </w:p>
    <w:p w14:paraId="33C928EC" w14:textId="77777777" w:rsidR="00000000" w:rsidRDefault="00047014">
      <w:pPr>
        <w:pStyle w:val="a0"/>
        <w:rPr>
          <w:rFonts w:hint="cs"/>
          <w:rtl/>
        </w:rPr>
      </w:pPr>
      <w:r>
        <w:rPr>
          <w:rFonts w:hint="cs"/>
          <w:rtl/>
        </w:rPr>
        <w:t>יצוין, כי הו</w:t>
      </w:r>
      <w:r>
        <w:rPr>
          <w:rFonts w:hint="cs"/>
          <w:rtl/>
        </w:rPr>
        <w:t xml:space="preserve">ראות סעיף 9 לחוק חופש המידע בדבר מידע שאין למוסרו או שאין חובה למוסרו, והוראות סעיף 13 לחוק -  החברים שלי לא מקשיבים, אנחנו פשוט נעצור את הדיון. תגיד להם, אני עוצרת את הדיון. </w:t>
      </w:r>
    </w:p>
    <w:p w14:paraId="4733B096" w14:textId="77777777" w:rsidR="00000000" w:rsidRDefault="00047014">
      <w:pPr>
        <w:pStyle w:val="af1"/>
        <w:rPr>
          <w:rFonts w:hint="cs"/>
          <w:rtl/>
        </w:rPr>
      </w:pPr>
      <w:r>
        <w:rPr>
          <w:rtl/>
        </w:rPr>
        <w:br/>
        <w:t>היו"ר</w:t>
      </w:r>
      <w:r>
        <w:rPr>
          <w:rFonts w:hint="cs"/>
          <w:rtl/>
        </w:rPr>
        <w:t xml:space="preserve"> עבד-אלמאלכ דהאמשה</w:t>
      </w:r>
      <w:r>
        <w:rPr>
          <w:rtl/>
        </w:rPr>
        <w:t>:</w:t>
      </w:r>
    </w:p>
    <w:p w14:paraId="250A55F1" w14:textId="77777777" w:rsidR="00000000" w:rsidRDefault="00047014">
      <w:pPr>
        <w:pStyle w:val="a0"/>
        <w:rPr>
          <w:rFonts w:hint="cs"/>
          <w:rtl/>
        </w:rPr>
      </w:pPr>
    </w:p>
    <w:p w14:paraId="188FC429" w14:textId="77777777" w:rsidR="00000000" w:rsidRDefault="00047014">
      <w:pPr>
        <w:pStyle w:val="a0"/>
        <w:rPr>
          <w:rFonts w:hint="cs"/>
          <w:rtl/>
        </w:rPr>
      </w:pPr>
      <w:r>
        <w:rPr>
          <w:rFonts w:hint="cs"/>
          <w:rtl/>
        </w:rPr>
        <w:t>חברי הכנסת, חברי הכנסת כחלון ועמרי שרון. רבותי, אנחנו</w:t>
      </w:r>
      <w:r>
        <w:rPr>
          <w:rFonts w:hint="cs"/>
          <w:rtl/>
        </w:rPr>
        <w:t xml:space="preserve"> פה בדיון ואתם עושים ישיבה. אפשר לעשות את זה מחוץ לאולם. </w:t>
      </w:r>
    </w:p>
    <w:p w14:paraId="5E6528EB" w14:textId="77777777" w:rsidR="00000000" w:rsidRDefault="00047014">
      <w:pPr>
        <w:pStyle w:val="-"/>
        <w:rPr>
          <w:rFonts w:hint="cs"/>
          <w:rtl/>
        </w:rPr>
      </w:pPr>
      <w:r>
        <w:rPr>
          <w:rtl/>
        </w:rPr>
        <w:br/>
      </w:r>
      <w:bookmarkStart w:id="828" w:name="FS000001041T27_07_2005_23_44_19C"/>
      <w:bookmarkEnd w:id="828"/>
      <w:r>
        <w:rPr>
          <w:rtl/>
        </w:rPr>
        <w:t>לאה נס (</w:t>
      </w:r>
      <w:r>
        <w:rPr>
          <w:rFonts w:hint="cs"/>
          <w:rtl/>
        </w:rPr>
        <w:t>בשם ועדת הפנים ואיכות הסביבה</w:t>
      </w:r>
      <w:r>
        <w:rPr>
          <w:rtl/>
        </w:rPr>
        <w:t>):</w:t>
      </w:r>
    </w:p>
    <w:p w14:paraId="69DF98E8" w14:textId="77777777" w:rsidR="00000000" w:rsidRDefault="00047014">
      <w:pPr>
        <w:pStyle w:val="-"/>
        <w:rPr>
          <w:rFonts w:hint="cs"/>
          <w:rtl/>
        </w:rPr>
      </w:pPr>
    </w:p>
    <w:p w14:paraId="41F9FECE" w14:textId="77777777" w:rsidR="00000000" w:rsidRDefault="00047014">
      <w:pPr>
        <w:pStyle w:val="-"/>
        <w:rPr>
          <w:rFonts w:hint="cs"/>
          <w:rtl/>
        </w:rPr>
      </w:pPr>
    </w:p>
    <w:p w14:paraId="2EB10EB6" w14:textId="77777777" w:rsidR="00000000" w:rsidRDefault="00047014">
      <w:pPr>
        <w:pStyle w:val="-"/>
        <w:rPr>
          <w:rFonts w:hint="cs"/>
          <w:b w:val="0"/>
          <w:bCs w:val="0"/>
          <w:u w:val="none"/>
          <w:rtl/>
        </w:rPr>
      </w:pPr>
      <w:r>
        <w:rPr>
          <w:rFonts w:hint="cs"/>
          <w:b w:val="0"/>
          <w:bCs w:val="0"/>
          <w:u w:val="none"/>
          <w:rtl/>
        </w:rPr>
        <w:tab/>
        <w:t xml:space="preserve">אני לא יכולה להמשיך. אני פשוט רוצה שתקשיבו. </w:t>
      </w:r>
    </w:p>
    <w:p w14:paraId="598E28D8" w14:textId="77777777" w:rsidR="00000000" w:rsidRDefault="00047014">
      <w:pPr>
        <w:pStyle w:val="af0"/>
        <w:rPr>
          <w:rtl/>
        </w:rPr>
      </w:pPr>
      <w:r>
        <w:rPr>
          <w:rtl/>
        </w:rPr>
        <w:br/>
        <w:t>עמרי שרון (הליכוד):</w:t>
      </w:r>
    </w:p>
    <w:p w14:paraId="3DC1C04F" w14:textId="77777777" w:rsidR="00000000" w:rsidRDefault="00047014">
      <w:pPr>
        <w:pStyle w:val="a0"/>
        <w:rPr>
          <w:rtl/>
        </w:rPr>
      </w:pPr>
    </w:p>
    <w:p w14:paraId="4CFB685F" w14:textId="77777777" w:rsidR="00000000" w:rsidRDefault="00047014">
      <w:pPr>
        <w:pStyle w:val="a0"/>
        <w:rPr>
          <w:rFonts w:hint="cs"/>
          <w:rtl/>
        </w:rPr>
      </w:pPr>
      <w:r>
        <w:rPr>
          <w:rFonts w:hint="cs"/>
          <w:rtl/>
        </w:rPr>
        <w:t>אדוני היושב-ראש - - -</w:t>
      </w:r>
    </w:p>
    <w:p w14:paraId="63DFDDE6" w14:textId="77777777" w:rsidR="00000000" w:rsidRDefault="00047014">
      <w:pPr>
        <w:pStyle w:val="af1"/>
        <w:rPr>
          <w:rFonts w:hint="cs"/>
          <w:rtl/>
        </w:rPr>
      </w:pPr>
      <w:r>
        <w:rPr>
          <w:rtl/>
        </w:rPr>
        <w:br/>
        <w:t xml:space="preserve">היו"ר </w:t>
      </w:r>
      <w:r>
        <w:rPr>
          <w:rFonts w:hint="cs"/>
          <w:rtl/>
        </w:rPr>
        <w:t>עבד-אלמאלכ דהאמשה</w:t>
      </w:r>
      <w:r>
        <w:rPr>
          <w:rtl/>
        </w:rPr>
        <w:t>:</w:t>
      </w:r>
    </w:p>
    <w:p w14:paraId="1E50B525" w14:textId="77777777" w:rsidR="00000000" w:rsidRDefault="00047014">
      <w:pPr>
        <w:pStyle w:val="a0"/>
        <w:rPr>
          <w:rFonts w:hint="cs"/>
          <w:rtl/>
        </w:rPr>
      </w:pPr>
    </w:p>
    <w:p w14:paraId="19421832" w14:textId="77777777" w:rsidR="00000000" w:rsidRDefault="00047014">
      <w:pPr>
        <w:pStyle w:val="a0"/>
        <w:rPr>
          <w:rFonts w:hint="cs"/>
          <w:rtl/>
        </w:rPr>
      </w:pPr>
      <w:r>
        <w:rPr>
          <w:rFonts w:hint="cs"/>
          <w:rtl/>
        </w:rPr>
        <w:t xml:space="preserve">אני מבקש להאזין, ומי שרוצה לעשות דברים </w:t>
      </w:r>
      <w:r>
        <w:rPr>
          <w:rFonts w:hint="cs"/>
          <w:rtl/>
        </w:rPr>
        <w:t>אחרים - לא זה המקום.</w:t>
      </w:r>
    </w:p>
    <w:p w14:paraId="17A70225" w14:textId="77777777" w:rsidR="00000000" w:rsidRDefault="00047014">
      <w:pPr>
        <w:pStyle w:val="-"/>
        <w:rPr>
          <w:rtl/>
        </w:rPr>
      </w:pPr>
      <w:r>
        <w:rPr>
          <w:rtl/>
        </w:rPr>
        <w:br/>
      </w:r>
      <w:bookmarkStart w:id="829" w:name="FS000001041T27_07_2005_23_46_33C"/>
      <w:bookmarkEnd w:id="829"/>
      <w:r>
        <w:rPr>
          <w:rtl/>
        </w:rPr>
        <w:t>לאה נס (יו"ר ועדת המדע והטכנולוגיה):</w:t>
      </w:r>
    </w:p>
    <w:p w14:paraId="7D09FFF5" w14:textId="77777777" w:rsidR="00000000" w:rsidRDefault="00047014">
      <w:pPr>
        <w:pStyle w:val="a0"/>
        <w:rPr>
          <w:rtl/>
        </w:rPr>
      </w:pPr>
    </w:p>
    <w:p w14:paraId="03AD54E4" w14:textId="77777777" w:rsidR="00000000" w:rsidRDefault="00047014">
      <w:pPr>
        <w:pStyle w:val="a0"/>
        <w:rPr>
          <w:rFonts w:hint="cs"/>
          <w:rtl/>
        </w:rPr>
      </w:pPr>
      <w:r>
        <w:rPr>
          <w:rFonts w:hint="cs"/>
          <w:rtl/>
        </w:rPr>
        <w:t xml:space="preserve">הוראות סעיף 13 לחוק בדבר הגנה על צד שלישי יחולו, בשינויים המחויבים, גם על פרסום מידע לפי הצעת החוק. </w:t>
      </w:r>
    </w:p>
    <w:p w14:paraId="2B9E5E1C" w14:textId="77777777" w:rsidR="00000000" w:rsidRDefault="00047014">
      <w:pPr>
        <w:pStyle w:val="a0"/>
        <w:rPr>
          <w:rFonts w:hint="cs"/>
          <w:rtl/>
        </w:rPr>
      </w:pPr>
    </w:p>
    <w:p w14:paraId="758D233F" w14:textId="77777777" w:rsidR="00000000" w:rsidRDefault="00047014">
      <w:pPr>
        <w:pStyle w:val="a0"/>
        <w:rPr>
          <w:rFonts w:hint="cs"/>
          <w:rtl/>
        </w:rPr>
      </w:pPr>
      <w:r>
        <w:rPr>
          <w:rFonts w:hint="cs"/>
          <w:rtl/>
        </w:rPr>
        <w:t>הצעת חוק זו תחולל מהפכה ותהווה תקדים בכמה מישורים: קידום בריאות הציבור הרחב גם היום וגם לדורות</w:t>
      </w:r>
      <w:r>
        <w:rPr>
          <w:rFonts w:hint="cs"/>
          <w:rtl/>
        </w:rPr>
        <w:t xml:space="preserve"> הבאים; נגישות ושקיפות מידע קריטי בדבר נזקים סביבתיים, וכמובן, אמצעי אכיפה יעיל ביותר כנגד הגופים המזהמים. </w:t>
      </w:r>
    </w:p>
    <w:p w14:paraId="428E283D" w14:textId="77777777" w:rsidR="00000000" w:rsidRDefault="00047014">
      <w:pPr>
        <w:pStyle w:val="a0"/>
        <w:rPr>
          <w:rFonts w:hint="cs"/>
          <w:rtl/>
        </w:rPr>
      </w:pPr>
    </w:p>
    <w:p w14:paraId="62AA8BD7" w14:textId="77777777" w:rsidR="00000000" w:rsidRDefault="00047014">
      <w:pPr>
        <w:pStyle w:val="a0"/>
        <w:rPr>
          <w:rFonts w:hint="cs"/>
          <w:rtl/>
        </w:rPr>
      </w:pPr>
      <w:r>
        <w:rPr>
          <w:rFonts w:hint="cs"/>
          <w:rtl/>
        </w:rPr>
        <w:t xml:space="preserve">עם קבלת חוק זה בישראל, ישראל תצטרף לשורה ארוכה של מדינות העולם המערבי שאימצו חקיקה המחייבת להעביר לציבור מידע הנוגע לסביבה. </w:t>
      </w:r>
    </w:p>
    <w:p w14:paraId="43C3B596" w14:textId="77777777" w:rsidR="00000000" w:rsidRDefault="00047014">
      <w:pPr>
        <w:pStyle w:val="a0"/>
        <w:rPr>
          <w:rFonts w:hint="cs"/>
          <w:rtl/>
        </w:rPr>
      </w:pPr>
    </w:p>
    <w:p w14:paraId="461A0658" w14:textId="77777777" w:rsidR="00000000" w:rsidRDefault="00047014">
      <w:pPr>
        <w:pStyle w:val="a0"/>
        <w:rPr>
          <w:rFonts w:hint="cs"/>
          <w:rtl/>
        </w:rPr>
      </w:pPr>
      <w:r>
        <w:rPr>
          <w:rFonts w:hint="cs"/>
          <w:rtl/>
        </w:rPr>
        <w:t>אני מבקשת מחברי הכנסת</w:t>
      </w:r>
      <w:r>
        <w:rPr>
          <w:rFonts w:hint="cs"/>
          <w:rtl/>
        </w:rPr>
        <w:t xml:space="preserve"> לאשר את הצעת החוק הזאת בקריאה שנייה ובקריאה שלישית. תודה.</w:t>
      </w:r>
    </w:p>
    <w:p w14:paraId="6F72496A" w14:textId="77777777" w:rsidR="00000000" w:rsidRDefault="00047014">
      <w:pPr>
        <w:pStyle w:val="af1"/>
        <w:rPr>
          <w:rFonts w:hint="cs"/>
          <w:rtl/>
        </w:rPr>
      </w:pPr>
      <w:r>
        <w:rPr>
          <w:rtl/>
        </w:rPr>
        <w:br/>
        <w:t xml:space="preserve">היו"ר </w:t>
      </w:r>
      <w:r>
        <w:rPr>
          <w:rFonts w:hint="cs"/>
          <w:rtl/>
        </w:rPr>
        <w:t>עבד-אלמאלכ דהאמשה</w:t>
      </w:r>
      <w:r>
        <w:rPr>
          <w:rtl/>
        </w:rPr>
        <w:t>:</w:t>
      </w:r>
    </w:p>
    <w:p w14:paraId="0E77537C" w14:textId="77777777" w:rsidR="00000000" w:rsidRDefault="00047014">
      <w:pPr>
        <w:pStyle w:val="a0"/>
        <w:rPr>
          <w:rFonts w:hint="cs"/>
          <w:rtl/>
        </w:rPr>
      </w:pPr>
    </w:p>
    <w:p w14:paraId="12CA65C9" w14:textId="77777777" w:rsidR="00000000" w:rsidRDefault="00047014">
      <w:pPr>
        <w:pStyle w:val="a0"/>
        <w:rPr>
          <w:rFonts w:hint="cs"/>
          <w:rtl/>
        </w:rPr>
      </w:pPr>
      <w:r>
        <w:rPr>
          <w:rFonts w:hint="cs"/>
          <w:rtl/>
        </w:rPr>
        <w:t xml:space="preserve">תודה רבה לחברת הכנסת לאה נס. חברי הכנסת, להצעת החוק יש הסתייגות של מסתייג שאיננו נוכח באולם, אנחנו נתעלם ממנה ונעבור להצבעה על הצעת החוק כולה, כהצעת הוועדה. </w:t>
      </w:r>
    </w:p>
    <w:p w14:paraId="79AF8A29" w14:textId="77777777" w:rsidR="00000000" w:rsidRDefault="00047014">
      <w:pPr>
        <w:pStyle w:val="af0"/>
        <w:rPr>
          <w:rtl/>
        </w:rPr>
      </w:pPr>
      <w:r>
        <w:rPr>
          <w:rtl/>
        </w:rPr>
        <w:br/>
        <w:t>שר הפנים או</w:t>
      </w:r>
      <w:r>
        <w:rPr>
          <w:rtl/>
        </w:rPr>
        <w:t>פיר פינס-פז:</w:t>
      </w:r>
    </w:p>
    <w:p w14:paraId="5E54454C" w14:textId="77777777" w:rsidR="00000000" w:rsidRDefault="00047014">
      <w:pPr>
        <w:pStyle w:val="a0"/>
        <w:rPr>
          <w:rFonts w:hint="cs"/>
          <w:rtl/>
        </w:rPr>
      </w:pPr>
    </w:p>
    <w:p w14:paraId="61F35EEE" w14:textId="77777777" w:rsidR="00000000" w:rsidRDefault="00047014">
      <w:pPr>
        <w:pStyle w:val="a0"/>
        <w:rPr>
          <w:rFonts w:hint="cs"/>
          <w:rtl/>
        </w:rPr>
      </w:pPr>
      <w:r>
        <w:rPr>
          <w:rFonts w:hint="cs"/>
          <w:rtl/>
        </w:rPr>
        <w:t>אין הסתייגות של הממשלה?</w:t>
      </w:r>
    </w:p>
    <w:p w14:paraId="508DC6FF" w14:textId="77777777" w:rsidR="00000000" w:rsidRDefault="00047014">
      <w:pPr>
        <w:pStyle w:val="af1"/>
        <w:rPr>
          <w:rFonts w:hint="cs"/>
          <w:rtl/>
        </w:rPr>
      </w:pPr>
      <w:r>
        <w:rPr>
          <w:rtl/>
        </w:rPr>
        <w:br/>
        <w:t xml:space="preserve">היו"ר </w:t>
      </w:r>
      <w:r>
        <w:rPr>
          <w:rFonts w:hint="cs"/>
          <w:rtl/>
        </w:rPr>
        <w:t>עבד-אלמאלכ דהאמשה</w:t>
      </w:r>
      <w:r>
        <w:rPr>
          <w:rtl/>
        </w:rPr>
        <w:t>:</w:t>
      </w:r>
    </w:p>
    <w:p w14:paraId="6A180C1C" w14:textId="77777777" w:rsidR="00000000" w:rsidRDefault="00047014">
      <w:pPr>
        <w:pStyle w:val="a0"/>
        <w:rPr>
          <w:rFonts w:hint="cs"/>
          <w:rtl/>
        </w:rPr>
      </w:pPr>
    </w:p>
    <w:p w14:paraId="37958875" w14:textId="77777777" w:rsidR="00000000" w:rsidRDefault="00047014">
      <w:pPr>
        <w:pStyle w:val="a0"/>
        <w:rPr>
          <w:rFonts w:hint="cs"/>
          <w:rtl/>
        </w:rPr>
      </w:pPr>
      <w:r>
        <w:rPr>
          <w:rFonts w:hint="cs"/>
          <w:rtl/>
        </w:rPr>
        <w:t xml:space="preserve">לא, אין. בקריאה שנייה, מי בעד, מי נגד? אפשר להצביע. הצעת חוק חופש המידע (תיקון מס' 3), התשס"ה-2005, כהצעת הוועדה, בקריאה שנייה. </w:t>
      </w:r>
    </w:p>
    <w:p w14:paraId="7EA0B4C3" w14:textId="77777777" w:rsidR="00000000" w:rsidRDefault="00047014">
      <w:pPr>
        <w:pStyle w:val="ab"/>
        <w:bidi/>
        <w:rPr>
          <w:rFonts w:hint="cs"/>
          <w:rtl/>
        </w:rPr>
      </w:pPr>
      <w:r>
        <w:rPr>
          <w:rtl/>
        </w:rPr>
        <w:br/>
      </w:r>
      <w:r>
        <w:rPr>
          <w:rFonts w:hint="cs"/>
          <w:rtl/>
        </w:rPr>
        <w:t>הצבעה מס' 68</w:t>
      </w:r>
    </w:p>
    <w:p w14:paraId="764388E2" w14:textId="77777777" w:rsidR="00000000" w:rsidRDefault="00047014">
      <w:pPr>
        <w:pStyle w:val="a0"/>
        <w:rPr>
          <w:rtl/>
        </w:rPr>
      </w:pPr>
    </w:p>
    <w:p w14:paraId="17E7439C" w14:textId="77777777" w:rsidR="00000000" w:rsidRDefault="00047014">
      <w:pPr>
        <w:pStyle w:val="ac"/>
        <w:bidi/>
        <w:rPr>
          <w:rFonts w:hint="cs"/>
          <w:rtl/>
        </w:rPr>
      </w:pPr>
      <w:r>
        <w:rPr>
          <w:rFonts w:hint="cs"/>
          <w:rtl/>
        </w:rPr>
        <w:t>בעד סעיפים 1-2  -  24</w:t>
      </w:r>
    </w:p>
    <w:p w14:paraId="1E1974BE" w14:textId="77777777" w:rsidR="00000000" w:rsidRDefault="00047014">
      <w:pPr>
        <w:pStyle w:val="ac"/>
        <w:bidi/>
        <w:rPr>
          <w:rFonts w:hint="cs"/>
          <w:rtl/>
        </w:rPr>
      </w:pPr>
      <w:r>
        <w:rPr>
          <w:rFonts w:hint="cs"/>
          <w:rtl/>
        </w:rPr>
        <w:t>נגד - אין</w:t>
      </w:r>
    </w:p>
    <w:p w14:paraId="51A051EC" w14:textId="77777777" w:rsidR="00000000" w:rsidRDefault="00047014">
      <w:pPr>
        <w:pStyle w:val="ac"/>
        <w:bidi/>
        <w:rPr>
          <w:rFonts w:hint="cs"/>
          <w:rtl/>
        </w:rPr>
      </w:pPr>
      <w:r>
        <w:rPr>
          <w:rFonts w:hint="cs"/>
          <w:rtl/>
        </w:rPr>
        <w:t>נמנעים - אין</w:t>
      </w:r>
    </w:p>
    <w:p w14:paraId="0E73ADB8" w14:textId="77777777" w:rsidR="00000000" w:rsidRDefault="00047014">
      <w:pPr>
        <w:pStyle w:val="ad"/>
        <w:bidi/>
        <w:rPr>
          <w:rFonts w:hint="cs"/>
          <w:rtl/>
        </w:rPr>
      </w:pPr>
      <w:r>
        <w:rPr>
          <w:rFonts w:hint="cs"/>
          <w:rtl/>
        </w:rPr>
        <w:t>סע</w:t>
      </w:r>
      <w:r>
        <w:rPr>
          <w:rFonts w:hint="cs"/>
          <w:rtl/>
        </w:rPr>
        <w:t>יפים 1-2 נתקבלו.</w:t>
      </w:r>
    </w:p>
    <w:p w14:paraId="06DC1D4D" w14:textId="77777777" w:rsidR="00000000" w:rsidRDefault="00047014">
      <w:pPr>
        <w:pStyle w:val="a0"/>
        <w:rPr>
          <w:rFonts w:hint="cs"/>
          <w:rtl/>
        </w:rPr>
      </w:pPr>
    </w:p>
    <w:p w14:paraId="455CC1F4" w14:textId="77777777" w:rsidR="00000000" w:rsidRDefault="00047014">
      <w:pPr>
        <w:pStyle w:val="af1"/>
        <w:rPr>
          <w:rFonts w:hint="cs"/>
          <w:rtl/>
        </w:rPr>
      </w:pPr>
      <w:r>
        <w:rPr>
          <w:rFonts w:hint="eastAsia"/>
          <w:rtl/>
        </w:rPr>
        <w:t>היו</w:t>
      </w:r>
      <w:r>
        <w:rPr>
          <w:rtl/>
        </w:rPr>
        <w:t xml:space="preserve">"ר </w:t>
      </w:r>
      <w:r>
        <w:rPr>
          <w:rFonts w:hint="cs"/>
          <w:rtl/>
        </w:rPr>
        <w:t>עבד-אלמאלכ דהאמשה</w:t>
      </w:r>
      <w:r>
        <w:rPr>
          <w:rtl/>
        </w:rPr>
        <w:t>:</w:t>
      </w:r>
    </w:p>
    <w:p w14:paraId="12898336" w14:textId="77777777" w:rsidR="00000000" w:rsidRDefault="00047014">
      <w:pPr>
        <w:pStyle w:val="a0"/>
        <w:rPr>
          <w:rFonts w:hint="cs"/>
          <w:rtl/>
        </w:rPr>
      </w:pPr>
    </w:p>
    <w:p w14:paraId="407B72BA" w14:textId="77777777" w:rsidR="00000000" w:rsidRDefault="00047014">
      <w:pPr>
        <w:pStyle w:val="a0"/>
        <w:rPr>
          <w:rFonts w:hint="cs"/>
          <w:rtl/>
        </w:rPr>
      </w:pPr>
      <w:r>
        <w:rPr>
          <w:rFonts w:hint="cs"/>
          <w:rtl/>
        </w:rPr>
        <w:t>ובכן, ברוב של 24 תומכים, אפס מתנגדים ואפס נמנעים, הצעת החוק אושרה בקריאה שנייה. אנחנו מצביעים על אותה הצעה בקריאה שלישית. מי בעד, מי נגד? אפשר להצביע.</w:t>
      </w:r>
    </w:p>
    <w:p w14:paraId="5AED27AE" w14:textId="77777777" w:rsidR="00000000" w:rsidRDefault="00047014">
      <w:pPr>
        <w:pStyle w:val="ab"/>
        <w:bidi/>
        <w:rPr>
          <w:rFonts w:hint="cs"/>
          <w:rtl/>
        </w:rPr>
      </w:pPr>
      <w:r>
        <w:rPr>
          <w:rtl/>
        </w:rPr>
        <w:br/>
      </w:r>
      <w:r>
        <w:rPr>
          <w:rFonts w:hint="cs"/>
          <w:rtl/>
        </w:rPr>
        <w:t>הצבעה מס' 69</w:t>
      </w:r>
    </w:p>
    <w:p w14:paraId="57181D72" w14:textId="77777777" w:rsidR="00000000" w:rsidRDefault="00047014">
      <w:pPr>
        <w:pStyle w:val="a0"/>
        <w:rPr>
          <w:rFonts w:hint="cs"/>
          <w:rtl/>
        </w:rPr>
      </w:pPr>
    </w:p>
    <w:p w14:paraId="532E7315" w14:textId="77777777" w:rsidR="00000000" w:rsidRDefault="00047014">
      <w:pPr>
        <w:pStyle w:val="ac"/>
        <w:bidi/>
        <w:rPr>
          <w:rFonts w:hint="cs"/>
          <w:rtl/>
        </w:rPr>
      </w:pPr>
      <w:r>
        <w:rPr>
          <w:rFonts w:hint="cs"/>
          <w:rtl/>
        </w:rPr>
        <w:t>בעד החוק - 23</w:t>
      </w:r>
    </w:p>
    <w:p w14:paraId="3801D036" w14:textId="77777777" w:rsidR="00000000" w:rsidRDefault="00047014">
      <w:pPr>
        <w:pStyle w:val="ac"/>
        <w:bidi/>
        <w:rPr>
          <w:rFonts w:hint="cs"/>
          <w:rtl/>
        </w:rPr>
      </w:pPr>
      <w:r>
        <w:rPr>
          <w:rFonts w:hint="cs"/>
          <w:rtl/>
        </w:rPr>
        <w:t>נגד - אין</w:t>
      </w:r>
    </w:p>
    <w:p w14:paraId="389D6A74" w14:textId="77777777" w:rsidR="00000000" w:rsidRDefault="00047014">
      <w:pPr>
        <w:pStyle w:val="ac"/>
        <w:bidi/>
        <w:rPr>
          <w:rFonts w:hint="cs"/>
          <w:rtl/>
        </w:rPr>
      </w:pPr>
      <w:r>
        <w:rPr>
          <w:rFonts w:hint="cs"/>
          <w:rtl/>
        </w:rPr>
        <w:t>נמנעים - אין</w:t>
      </w:r>
    </w:p>
    <w:p w14:paraId="0A09BEE2" w14:textId="77777777" w:rsidR="00000000" w:rsidRDefault="00047014">
      <w:pPr>
        <w:pStyle w:val="ad"/>
        <w:bidi/>
        <w:rPr>
          <w:rFonts w:hint="cs"/>
          <w:rtl/>
        </w:rPr>
      </w:pPr>
      <w:r>
        <w:rPr>
          <w:rFonts w:hint="cs"/>
          <w:rtl/>
        </w:rPr>
        <w:t xml:space="preserve">חוק חופש </w:t>
      </w:r>
      <w:r>
        <w:rPr>
          <w:rFonts w:hint="cs"/>
          <w:rtl/>
        </w:rPr>
        <w:t>המידע (תיקון מס' 3), התשס"ה-2005, נתקבל.</w:t>
      </w:r>
    </w:p>
    <w:p w14:paraId="32EC964E" w14:textId="77777777" w:rsidR="00000000" w:rsidRDefault="00047014">
      <w:pPr>
        <w:pStyle w:val="a0"/>
        <w:rPr>
          <w:rFonts w:hint="cs"/>
          <w:rtl/>
        </w:rPr>
      </w:pPr>
    </w:p>
    <w:p w14:paraId="394EFCA3" w14:textId="77777777" w:rsidR="00000000" w:rsidRDefault="00047014">
      <w:pPr>
        <w:pStyle w:val="af1"/>
        <w:rPr>
          <w:rFonts w:hint="cs"/>
          <w:rtl/>
        </w:rPr>
      </w:pPr>
      <w:r>
        <w:rPr>
          <w:rtl/>
        </w:rPr>
        <w:t xml:space="preserve">היו"ר </w:t>
      </w:r>
      <w:r>
        <w:rPr>
          <w:rFonts w:hint="cs"/>
          <w:rtl/>
        </w:rPr>
        <w:t>עבד-אלמאלכ דהאמשה</w:t>
      </w:r>
      <w:r>
        <w:rPr>
          <w:rtl/>
        </w:rPr>
        <w:t>:</w:t>
      </w:r>
    </w:p>
    <w:p w14:paraId="263ECBF0" w14:textId="77777777" w:rsidR="00000000" w:rsidRDefault="00047014">
      <w:pPr>
        <w:pStyle w:val="a0"/>
        <w:rPr>
          <w:rFonts w:hint="cs"/>
          <w:rtl/>
        </w:rPr>
      </w:pPr>
    </w:p>
    <w:p w14:paraId="52227E0B" w14:textId="77777777" w:rsidR="00000000" w:rsidRDefault="00047014">
      <w:pPr>
        <w:pStyle w:val="a0"/>
        <w:rPr>
          <w:rFonts w:hint="cs"/>
          <w:rtl/>
        </w:rPr>
      </w:pPr>
      <w:r>
        <w:rPr>
          <w:rFonts w:hint="cs"/>
          <w:rtl/>
        </w:rPr>
        <w:t>ובכן, ברוב של 23 תומכים, אפס מתנגדים ואפס נמנעים, הצעת חוק חופש המידע (תיקון מס' 3), התשס"ה-2005, אושרה בקריאה שלישית והיא תהפוך לחלק מספר החוקים. מילות תודה קצרות לחברת הכנסת לאה נס, בבקש</w:t>
      </w:r>
      <w:r>
        <w:rPr>
          <w:rFonts w:hint="cs"/>
          <w:rtl/>
        </w:rPr>
        <w:t>ה.</w:t>
      </w:r>
    </w:p>
    <w:p w14:paraId="104A4D42" w14:textId="77777777" w:rsidR="00000000" w:rsidRDefault="00047014">
      <w:pPr>
        <w:pStyle w:val="af0"/>
        <w:rPr>
          <w:rtl/>
        </w:rPr>
      </w:pPr>
      <w:r>
        <w:rPr>
          <w:rtl/>
        </w:rPr>
        <w:br/>
      </w:r>
      <w:bookmarkStart w:id="830" w:name="FS000001041T27_07_2005_23_56_18"/>
      <w:bookmarkEnd w:id="830"/>
      <w:r>
        <w:rPr>
          <w:rtl/>
        </w:rPr>
        <w:t>משה גפני (דגל התורה):</w:t>
      </w:r>
    </w:p>
    <w:p w14:paraId="0D82879D" w14:textId="77777777" w:rsidR="00000000" w:rsidRDefault="00047014">
      <w:pPr>
        <w:pStyle w:val="a0"/>
        <w:rPr>
          <w:rtl/>
        </w:rPr>
      </w:pPr>
    </w:p>
    <w:p w14:paraId="63995312" w14:textId="77777777" w:rsidR="00000000" w:rsidRDefault="00047014">
      <w:pPr>
        <w:pStyle w:val="a0"/>
        <w:rPr>
          <w:rFonts w:hint="cs"/>
          <w:rtl/>
        </w:rPr>
      </w:pPr>
      <w:r>
        <w:rPr>
          <w:rFonts w:hint="cs"/>
          <w:rtl/>
        </w:rPr>
        <w:t>אם אפשר, בבקשה, באריכות - - -</w:t>
      </w:r>
    </w:p>
    <w:p w14:paraId="0C14CCDB" w14:textId="77777777" w:rsidR="00000000" w:rsidRDefault="00047014">
      <w:pPr>
        <w:pStyle w:val="a0"/>
        <w:rPr>
          <w:rFonts w:hint="cs"/>
          <w:rtl/>
        </w:rPr>
      </w:pPr>
    </w:p>
    <w:p w14:paraId="1503B5F1" w14:textId="77777777" w:rsidR="00000000" w:rsidRDefault="00047014">
      <w:pPr>
        <w:pStyle w:val="a"/>
        <w:rPr>
          <w:rFonts w:hint="cs"/>
          <w:rtl/>
        </w:rPr>
      </w:pPr>
      <w:bookmarkStart w:id="831" w:name="FS000001041T27_07_2005_23_07_17"/>
      <w:bookmarkStart w:id="832" w:name="_Toc110840722"/>
      <w:bookmarkEnd w:id="831"/>
      <w:r>
        <w:rPr>
          <w:rFonts w:hint="eastAsia"/>
          <w:rtl/>
        </w:rPr>
        <w:t>לאה</w:t>
      </w:r>
      <w:r>
        <w:rPr>
          <w:rtl/>
        </w:rPr>
        <w:t xml:space="preserve"> נס (</w:t>
      </w:r>
      <w:r>
        <w:rPr>
          <w:rFonts w:hint="cs"/>
          <w:rtl/>
        </w:rPr>
        <w:t>בשם ועדת הפנים ואיכות הסביבה</w:t>
      </w:r>
      <w:r>
        <w:rPr>
          <w:rtl/>
        </w:rPr>
        <w:t>):</w:t>
      </w:r>
      <w:bookmarkEnd w:id="832"/>
    </w:p>
    <w:p w14:paraId="4A67A3DC" w14:textId="77777777" w:rsidR="00000000" w:rsidRDefault="00047014">
      <w:pPr>
        <w:pStyle w:val="a0"/>
        <w:rPr>
          <w:rFonts w:hint="cs"/>
          <w:rtl/>
        </w:rPr>
      </w:pPr>
    </w:p>
    <w:p w14:paraId="05060970" w14:textId="77777777" w:rsidR="00000000" w:rsidRDefault="00047014">
      <w:pPr>
        <w:pStyle w:val="a0"/>
        <w:rPr>
          <w:rFonts w:hint="cs"/>
          <w:rtl/>
        </w:rPr>
      </w:pPr>
      <w:r>
        <w:rPr>
          <w:rFonts w:hint="cs"/>
          <w:rtl/>
        </w:rPr>
        <w:t>למרות השעה ואף שחברי באמת מאיצים בי לא לדבר, אני חייבת להודות. ראשית, אני רוצה להודות לכם, חברי הכנסת, שתמכתם בהצעת החוק הזאת, ובמיוחד ליוזמי החוק ושותפיו, לק</w:t>
      </w:r>
      <w:r>
        <w:rPr>
          <w:rFonts w:hint="cs"/>
          <w:rtl/>
        </w:rPr>
        <w:t>ליניקה לצדק סביבתי בראשות עורכת-הדין ליאת גולן ולעמותת אזרחים למען הגליל בראשות ליאורה אהרון. אני מודה ליושב-ראש הוועדה ולצוות ועדת הפנים ואיכות הסביבה, למנהלת הוועדה, גברת יפה שפירא ולעורך-הדין עידו בן-יצחק. אני חייבת לומר שהצעת החוק הזאת לא היתה מגיעה עד</w:t>
      </w:r>
      <w:r>
        <w:rPr>
          <w:rFonts w:hint="cs"/>
          <w:rtl/>
        </w:rPr>
        <w:t xml:space="preserve"> הלום לולא העבודה המקצועית של היועצת המשפטית של הוועדה, עורכת-הדין מירי פרנקל-שור. זו עבודה מקצועית שלא תסולא בפז. מירי פרנקל-שור, נראה לי שלא שמעת.</w:t>
      </w:r>
    </w:p>
    <w:p w14:paraId="53A4D159" w14:textId="77777777" w:rsidR="00000000" w:rsidRDefault="00047014">
      <w:pPr>
        <w:pStyle w:val="a0"/>
        <w:rPr>
          <w:rFonts w:hint="cs"/>
          <w:rtl/>
        </w:rPr>
      </w:pPr>
    </w:p>
    <w:p w14:paraId="75001DFE" w14:textId="77777777" w:rsidR="00000000" w:rsidRDefault="00047014">
      <w:pPr>
        <w:pStyle w:val="af1"/>
        <w:rPr>
          <w:rtl/>
        </w:rPr>
      </w:pPr>
      <w:r>
        <w:rPr>
          <w:rFonts w:hint="eastAsia"/>
          <w:rtl/>
        </w:rPr>
        <w:t>היו</w:t>
      </w:r>
      <w:r>
        <w:rPr>
          <w:rtl/>
        </w:rPr>
        <w:t>"ר</w:t>
      </w:r>
      <w:r>
        <w:rPr>
          <w:rFonts w:hint="cs"/>
          <w:rtl/>
        </w:rPr>
        <w:t xml:space="preserve"> עבד אלמלכ דהאמשה</w:t>
      </w:r>
      <w:r>
        <w:rPr>
          <w:rtl/>
        </w:rPr>
        <w:t>:</w:t>
      </w:r>
    </w:p>
    <w:p w14:paraId="208B913C" w14:textId="77777777" w:rsidR="00000000" w:rsidRDefault="00047014">
      <w:pPr>
        <w:pStyle w:val="a0"/>
        <w:rPr>
          <w:rFonts w:hint="cs"/>
          <w:rtl/>
        </w:rPr>
      </w:pPr>
    </w:p>
    <w:p w14:paraId="254F7D4B" w14:textId="77777777" w:rsidR="00000000" w:rsidRDefault="00047014">
      <w:pPr>
        <w:pStyle w:val="a0"/>
        <w:rPr>
          <w:rFonts w:hint="cs"/>
          <w:rtl/>
        </w:rPr>
      </w:pPr>
      <w:r>
        <w:rPr>
          <w:rFonts w:hint="cs"/>
          <w:rtl/>
        </w:rPr>
        <w:t>בסדר. תגידי לה את זה אחר כך. תודה רבה לחברת הכנסת נס.</w:t>
      </w:r>
    </w:p>
    <w:p w14:paraId="75867F8F" w14:textId="77777777" w:rsidR="00000000" w:rsidRDefault="00047014">
      <w:pPr>
        <w:pStyle w:val="a0"/>
        <w:rPr>
          <w:rFonts w:hint="cs"/>
          <w:rtl/>
        </w:rPr>
      </w:pPr>
    </w:p>
    <w:p w14:paraId="43D87E92" w14:textId="77777777" w:rsidR="00000000" w:rsidRDefault="00047014">
      <w:pPr>
        <w:pStyle w:val="af0"/>
        <w:rPr>
          <w:rtl/>
        </w:rPr>
      </w:pPr>
      <w:r>
        <w:rPr>
          <w:rFonts w:hint="eastAsia"/>
          <w:rtl/>
        </w:rPr>
        <w:t>משה</w:t>
      </w:r>
      <w:r>
        <w:rPr>
          <w:rtl/>
        </w:rPr>
        <w:t xml:space="preserve"> גפני (דגל התורה):</w:t>
      </w:r>
    </w:p>
    <w:p w14:paraId="637C76FC" w14:textId="77777777" w:rsidR="00000000" w:rsidRDefault="00047014">
      <w:pPr>
        <w:pStyle w:val="a0"/>
        <w:rPr>
          <w:rFonts w:hint="cs"/>
          <w:rtl/>
        </w:rPr>
      </w:pPr>
    </w:p>
    <w:p w14:paraId="38ED9A7B" w14:textId="77777777" w:rsidR="00000000" w:rsidRDefault="00047014">
      <w:pPr>
        <w:pStyle w:val="a0"/>
        <w:rPr>
          <w:rFonts w:hint="cs"/>
          <w:rtl/>
        </w:rPr>
      </w:pPr>
      <w:r>
        <w:rPr>
          <w:rFonts w:hint="cs"/>
          <w:rtl/>
        </w:rPr>
        <w:t>ייש</w:t>
      </w:r>
      <w:r>
        <w:rPr>
          <w:rFonts w:hint="cs"/>
          <w:rtl/>
        </w:rPr>
        <w:t>ר כוח.</w:t>
      </w:r>
    </w:p>
    <w:p w14:paraId="0E4C40F8" w14:textId="77777777" w:rsidR="00000000" w:rsidRDefault="00047014">
      <w:pPr>
        <w:pStyle w:val="a0"/>
        <w:rPr>
          <w:rFonts w:hint="cs"/>
          <w:rtl/>
        </w:rPr>
      </w:pPr>
    </w:p>
    <w:p w14:paraId="1E652D3B" w14:textId="77777777" w:rsidR="00000000" w:rsidRDefault="00047014">
      <w:pPr>
        <w:pStyle w:val="a2"/>
        <w:rPr>
          <w:rtl/>
        </w:rPr>
      </w:pPr>
    </w:p>
    <w:p w14:paraId="2A8500AF" w14:textId="77777777" w:rsidR="00000000" w:rsidRDefault="00047014">
      <w:pPr>
        <w:pStyle w:val="a2"/>
        <w:rPr>
          <w:rFonts w:hint="cs"/>
          <w:rtl/>
        </w:rPr>
      </w:pPr>
      <w:bookmarkStart w:id="833" w:name="CS114694FI0114694T27_07_2005_23_07_42"/>
      <w:bookmarkStart w:id="834" w:name="_Toc110840723"/>
      <w:bookmarkEnd w:id="833"/>
      <w:r>
        <w:rPr>
          <w:rtl/>
        </w:rPr>
        <w:t>הצעת חוק המועצות האזוריות (מועד בחירות כלליות)</w:t>
      </w:r>
      <w:r>
        <w:rPr>
          <w:rFonts w:hint="cs"/>
          <w:rtl/>
        </w:rPr>
        <w:t xml:space="preserve"> </w:t>
      </w:r>
      <w:r>
        <w:rPr>
          <w:rtl/>
        </w:rPr>
        <w:t>(תיקון מס' 3), התשס"ה-2005</w:t>
      </w:r>
      <w:bookmarkEnd w:id="834"/>
    </w:p>
    <w:p w14:paraId="4B7801A8" w14:textId="77777777" w:rsidR="00000000" w:rsidRDefault="00047014">
      <w:pPr>
        <w:pStyle w:val="a0"/>
        <w:ind w:firstLine="0"/>
        <w:rPr>
          <w:rFonts w:hint="cs"/>
          <w:rtl/>
        </w:rPr>
      </w:pPr>
      <w:r>
        <w:rPr>
          <w:rFonts w:hint="cs"/>
          <w:rtl/>
        </w:rPr>
        <w:t>[מס' מ/198; "דברי הכנסת", חוברת זו, עמ' ; נספחות.]</w:t>
      </w:r>
    </w:p>
    <w:p w14:paraId="55E459D4" w14:textId="77777777" w:rsidR="00000000" w:rsidRDefault="00047014">
      <w:pPr>
        <w:pStyle w:val="-0"/>
        <w:rPr>
          <w:rFonts w:hint="cs"/>
          <w:rtl/>
        </w:rPr>
      </w:pPr>
      <w:r>
        <w:rPr>
          <w:rFonts w:hint="cs"/>
          <w:rtl/>
        </w:rPr>
        <w:t>(קריאה שנייה וקריאה שלישית)</w:t>
      </w:r>
    </w:p>
    <w:p w14:paraId="34570504" w14:textId="77777777" w:rsidR="00000000" w:rsidRDefault="00047014">
      <w:pPr>
        <w:pStyle w:val="a0"/>
        <w:rPr>
          <w:rFonts w:hint="cs"/>
          <w:rtl/>
        </w:rPr>
      </w:pPr>
    </w:p>
    <w:p w14:paraId="09682C9E" w14:textId="77777777" w:rsidR="00000000" w:rsidRDefault="00047014">
      <w:pPr>
        <w:pStyle w:val="af1"/>
        <w:rPr>
          <w:rtl/>
        </w:rPr>
      </w:pPr>
      <w:r>
        <w:rPr>
          <w:rFonts w:hint="eastAsia"/>
          <w:rtl/>
        </w:rPr>
        <w:t>היו</w:t>
      </w:r>
      <w:r>
        <w:rPr>
          <w:rtl/>
        </w:rPr>
        <w:t>"ר</w:t>
      </w:r>
      <w:r>
        <w:rPr>
          <w:rFonts w:hint="cs"/>
          <w:rtl/>
        </w:rPr>
        <w:t xml:space="preserve"> עבד אלמלכ דהאמשה</w:t>
      </w:r>
      <w:r>
        <w:rPr>
          <w:rtl/>
        </w:rPr>
        <w:t>:</w:t>
      </w:r>
    </w:p>
    <w:p w14:paraId="7C846BC8" w14:textId="77777777" w:rsidR="00000000" w:rsidRDefault="00047014">
      <w:pPr>
        <w:pStyle w:val="a0"/>
        <w:rPr>
          <w:rFonts w:hint="cs"/>
          <w:rtl/>
        </w:rPr>
      </w:pPr>
    </w:p>
    <w:p w14:paraId="7F27D54F" w14:textId="77777777" w:rsidR="00000000" w:rsidRDefault="00047014">
      <w:pPr>
        <w:pStyle w:val="a0"/>
        <w:rPr>
          <w:rFonts w:hint="cs"/>
          <w:rtl/>
        </w:rPr>
      </w:pPr>
      <w:r>
        <w:rPr>
          <w:rFonts w:hint="cs"/>
          <w:rtl/>
        </w:rPr>
        <w:t xml:space="preserve">הנושא הבא הוא </w:t>
      </w:r>
      <w:r>
        <w:rPr>
          <w:rtl/>
        </w:rPr>
        <w:t>הצעת חוק המועצות האזוריות (מועד בחירות כלליות)</w:t>
      </w:r>
      <w:r>
        <w:rPr>
          <w:rFonts w:hint="cs"/>
          <w:rtl/>
        </w:rPr>
        <w:t xml:space="preserve"> </w:t>
      </w:r>
      <w:r>
        <w:rPr>
          <w:rtl/>
        </w:rPr>
        <w:t xml:space="preserve">(תיקון </w:t>
      </w:r>
      <w:r>
        <w:rPr>
          <w:rtl/>
        </w:rPr>
        <w:t>מס' 3), התשס"ה-2005</w:t>
      </w:r>
      <w:r>
        <w:rPr>
          <w:rFonts w:hint="cs"/>
          <w:rtl/>
        </w:rPr>
        <w:t xml:space="preserve"> </w:t>
      </w:r>
      <w:r>
        <w:rPr>
          <w:rFonts w:hint="eastAsia"/>
          <w:rtl/>
        </w:rPr>
        <w:t xml:space="preserve">– </w:t>
      </w:r>
      <w:r>
        <w:rPr>
          <w:rFonts w:hint="cs"/>
          <w:rtl/>
        </w:rPr>
        <w:t>קריאה שנייה וקריאה שלישית. יציג את ההצעה, בשם ועדת הפנים ואיכות הסביבה, חבר הכנסת חמי דורון. אדוני, בבקשה.</w:t>
      </w:r>
    </w:p>
    <w:p w14:paraId="362F2911" w14:textId="77777777" w:rsidR="00000000" w:rsidRDefault="00047014">
      <w:pPr>
        <w:pStyle w:val="a0"/>
        <w:rPr>
          <w:rFonts w:hint="cs"/>
          <w:rtl/>
        </w:rPr>
      </w:pPr>
    </w:p>
    <w:p w14:paraId="4A474445" w14:textId="77777777" w:rsidR="00000000" w:rsidRDefault="00047014">
      <w:pPr>
        <w:pStyle w:val="af0"/>
        <w:rPr>
          <w:rtl/>
        </w:rPr>
      </w:pPr>
      <w:r>
        <w:rPr>
          <w:rFonts w:hint="eastAsia"/>
          <w:rtl/>
        </w:rPr>
        <w:t>קריאה</w:t>
      </w:r>
      <w:r>
        <w:rPr>
          <w:rtl/>
        </w:rPr>
        <w:t>:</w:t>
      </w:r>
    </w:p>
    <w:p w14:paraId="2B12F5C4" w14:textId="77777777" w:rsidR="00000000" w:rsidRDefault="00047014">
      <w:pPr>
        <w:pStyle w:val="a0"/>
        <w:rPr>
          <w:rFonts w:hint="cs"/>
          <w:rtl/>
        </w:rPr>
      </w:pPr>
    </w:p>
    <w:p w14:paraId="116B2CDC" w14:textId="77777777" w:rsidR="00000000" w:rsidRDefault="00047014">
      <w:pPr>
        <w:pStyle w:val="a0"/>
        <w:rPr>
          <w:rFonts w:hint="cs"/>
          <w:rtl/>
        </w:rPr>
      </w:pPr>
      <w:r>
        <w:rPr>
          <w:rFonts w:hint="cs"/>
          <w:rtl/>
        </w:rPr>
        <w:t>יש הסתייגויות?</w:t>
      </w:r>
    </w:p>
    <w:p w14:paraId="57A4A06E" w14:textId="77777777" w:rsidR="00000000" w:rsidRDefault="00047014">
      <w:pPr>
        <w:pStyle w:val="a0"/>
        <w:rPr>
          <w:rFonts w:hint="cs"/>
          <w:rtl/>
        </w:rPr>
      </w:pPr>
    </w:p>
    <w:p w14:paraId="61AB71C1" w14:textId="77777777" w:rsidR="00000000" w:rsidRDefault="00047014">
      <w:pPr>
        <w:pStyle w:val="af1"/>
        <w:rPr>
          <w:rtl/>
        </w:rPr>
      </w:pPr>
      <w:r>
        <w:rPr>
          <w:rFonts w:hint="eastAsia"/>
          <w:rtl/>
        </w:rPr>
        <w:t>היו</w:t>
      </w:r>
      <w:r>
        <w:rPr>
          <w:rtl/>
        </w:rPr>
        <w:t>"ר ראובן ריבלין:</w:t>
      </w:r>
    </w:p>
    <w:p w14:paraId="0937D222" w14:textId="77777777" w:rsidR="00000000" w:rsidRDefault="00047014">
      <w:pPr>
        <w:pStyle w:val="a0"/>
        <w:rPr>
          <w:rFonts w:hint="cs"/>
          <w:rtl/>
        </w:rPr>
      </w:pPr>
    </w:p>
    <w:p w14:paraId="3D850DBC" w14:textId="77777777" w:rsidR="00000000" w:rsidRDefault="00047014">
      <w:pPr>
        <w:pStyle w:val="a0"/>
        <w:rPr>
          <w:rFonts w:hint="cs"/>
          <w:rtl/>
        </w:rPr>
      </w:pPr>
      <w:r>
        <w:rPr>
          <w:rFonts w:hint="cs"/>
          <w:rtl/>
        </w:rPr>
        <w:t>רבותי, האם כולם משינוי מסתייגים או אחד בשם כולם?</w:t>
      </w:r>
    </w:p>
    <w:p w14:paraId="346CC5A8" w14:textId="77777777" w:rsidR="00000000" w:rsidRDefault="00047014">
      <w:pPr>
        <w:pStyle w:val="a0"/>
        <w:rPr>
          <w:rFonts w:hint="cs"/>
          <w:rtl/>
        </w:rPr>
      </w:pPr>
    </w:p>
    <w:p w14:paraId="4BE78823" w14:textId="77777777" w:rsidR="00000000" w:rsidRDefault="00047014">
      <w:pPr>
        <w:pStyle w:val="-"/>
        <w:rPr>
          <w:rtl/>
        </w:rPr>
      </w:pPr>
      <w:bookmarkStart w:id="835" w:name="FS000001053T27_07_2005_23_11_54"/>
      <w:bookmarkEnd w:id="835"/>
      <w:r>
        <w:rPr>
          <w:rFonts w:hint="eastAsia"/>
          <w:rtl/>
        </w:rPr>
        <w:t>חמי</w:t>
      </w:r>
      <w:r>
        <w:rPr>
          <w:rtl/>
        </w:rPr>
        <w:t xml:space="preserve"> דורון (</w:t>
      </w:r>
      <w:r>
        <w:rPr>
          <w:rFonts w:hint="cs"/>
          <w:rtl/>
        </w:rPr>
        <w:t>בשם ועדת הפנים ואיכו</w:t>
      </w:r>
      <w:r>
        <w:rPr>
          <w:rFonts w:hint="cs"/>
          <w:rtl/>
        </w:rPr>
        <w:t>ת הסביבה)</w:t>
      </w:r>
      <w:r>
        <w:rPr>
          <w:rtl/>
        </w:rPr>
        <w:t>:</w:t>
      </w:r>
    </w:p>
    <w:p w14:paraId="0C5E72D8" w14:textId="77777777" w:rsidR="00000000" w:rsidRDefault="00047014">
      <w:pPr>
        <w:pStyle w:val="a0"/>
        <w:rPr>
          <w:rFonts w:hint="cs"/>
          <w:rtl/>
        </w:rPr>
      </w:pPr>
    </w:p>
    <w:p w14:paraId="1E6890ED" w14:textId="77777777" w:rsidR="00000000" w:rsidRDefault="00047014">
      <w:pPr>
        <w:pStyle w:val="a0"/>
        <w:rPr>
          <w:rFonts w:hint="cs"/>
          <w:rtl/>
        </w:rPr>
      </w:pPr>
      <w:r>
        <w:rPr>
          <w:rFonts w:hint="cs"/>
          <w:rtl/>
        </w:rPr>
        <w:t>רק אני אסתייג.</w:t>
      </w:r>
    </w:p>
    <w:p w14:paraId="2C8CA060" w14:textId="77777777" w:rsidR="00000000" w:rsidRDefault="00047014">
      <w:pPr>
        <w:pStyle w:val="a0"/>
        <w:rPr>
          <w:rFonts w:hint="cs"/>
          <w:rtl/>
        </w:rPr>
      </w:pPr>
    </w:p>
    <w:p w14:paraId="29F15945" w14:textId="77777777" w:rsidR="00000000" w:rsidRDefault="00047014">
      <w:pPr>
        <w:pStyle w:val="af1"/>
        <w:rPr>
          <w:rtl/>
        </w:rPr>
      </w:pPr>
      <w:r>
        <w:rPr>
          <w:rFonts w:hint="eastAsia"/>
          <w:rtl/>
        </w:rPr>
        <w:t>היו</w:t>
      </w:r>
      <w:r>
        <w:rPr>
          <w:rtl/>
        </w:rPr>
        <w:t>"ר ראובן ריבלין:</w:t>
      </w:r>
    </w:p>
    <w:p w14:paraId="2AFA701A" w14:textId="77777777" w:rsidR="00000000" w:rsidRDefault="00047014">
      <w:pPr>
        <w:pStyle w:val="a0"/>
        <w:rPr>
          <w:rFonts w:hint="cs"/>
          <w:rtl/>
        </w:rPr>
      </w:pPr>
    </w:p>
    <w:p w14:paraId="64AB6C96" w14:textId="77777777" w:rsidR="00000000" w:rsidRDefault="00047014">
      <w:pPr>
        <w:pStyle w:val="a0"/>
        <w:rPr>
          <w:rFonts w:hint="cs"/>
          <w:rtl/>
        </w:rPr>
      </w:pPr>
      <w:r>
        <w:rPr>
          <w:rFonts w:hint="cs"/>
          <w:rtl/>
        </w:rPr>
        <w:t>רק אתה תסתייג. אם כך, חמש דקות במקום שלוש דקות.</w:t>
      </w:r>
    </w:p>
    <w:p w14:paraId="1F7199D9" w14:textId="77777777" w:rsidR="00000000" w:rsidRDefault="00047014">
      <w:pPr>
        <w:pStyle w:val="a0"/>
        <w:rPr>
          <w:rFonts w:hint="cs"/>
          <w:rtl/>
        </w:rPr>
      </w:pPr>
    </w:p>
    <w:p w14:paraId="6427EE20" w14:textId="77777777" w:rsidR="00000000" w:rsidRDefault="00047014">
      <w:pPr>
        <w:pStyle w:val="af0"/>
        <w:rPr>
          <w:rtl/>
        </w:rPr>
      </w:pPr>
      <w:r>
        <w:rPr>
          <w:rFonts w:hint="eastAsia"/>
          <w:rtl/>
        </w:rPr>
        <w:t>אלי</w:t>
      </w:r>
      <w:r>
        <w:rPr>
          <w:rtl/>
        </w:rPr>
        <w:t xml:space="preserve"> בן-מנחם (העבודה - מימד - עם אחד):</w:t>
      </w:r>
    </w:p>
    <w:p w14:paraId="6AE728B9" w14:textId="77777777" w:rsidR="00000000" w:rsidRDefault="00047014">
      <w:pPr>
        <w:pStyle w:val="a0"/>
        <w:rPr>
          <w:rFonts w:hint="cs"/>
          <w:rtl/>
        </w:rPr>
      </w:pPr>
    </w:p>
    <w:p w14:paraId="41123F03" w14:textId="77777777" w:rsidR="00000000" w:rsidRDefault="00047014">
      <w:pPr>
        <w:pStyle w:val="a0"/>
        <w:rPr>
          <w:rFonts w:hint="cs"/>
          <w:rtl/>
        </w:rPr>
      </w:pPr>
      <w:r>
        <w:rPr>
          <w:rFonts w:hint="cs"/>
          <w:rtl/>
        </w:rPr>
        <w:t>שלוש דקות.</w:t>
      </w:r>
    </w:p>
    <w:p w14:paraId="74082F07" w14:textId="77777777" w:rsidR="00000000" w:rsidRDefault="00047014">
      <w:pPr>
        <w:pStyle w:val="a0"/>
        <w:rPr>
          <w:rFonts w:hint="cs"/>
          <w:rtl/>
        </w:rPr>
      </w:pPr>
    </w:p>
    <w:p w14:paraId="790110AE"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38E9EE34" w14:textId="77777777" w:rsidR="00000000" w:rsidRDefault="00047014">
      <w:pPr>
        <w:pStyle w:val="a0"/>
        <w:rPr>
          <w:rFonts w:hint="cs"/>
          <w:rtl/>
        </w:rPr>
      </w:pPr>
    </w:p>
    <w:p w14:paraId="016418A3" w14:textId="77777777" w:rsidR="00000000" w:rsidRDefault="00047014">
      <w:pPr>
        <w:pStyle w:val="a0"/>
        <w:rPr>
          <w:rFonts w:hint="cs"/>
          <w:rtl/>
        </w:rPr>
      </w:pPr>
      <w:r>
        <w:rPr>
          <w:rFonts w:hint="cs"/>
          <w:rtl/>
        </w:rPr>
        <w:t>אבל אדוני, אני קודם מציג את החוק.</w:t>
      </w:r>
    </w:p>
    <w:p w14:paraId="7811CD39" w14:textId="77777777" w:rsidR="00000000" w:rsidRDefault="00047014">
      <w:pPr>
        <w:pStyle w:val="a0"/>
        <w:rPr>
          <w:rFonts w:hint="cs"/>
          <w:rtl/>
        </w:rPr>
      </w:pPr>
    </w:p>
    <w:p w14:paraId="5DFB03C2" w14:textId="77777777" w:rsidR="00000000" w:rsidRDefault="00047014">
      <w:pPr>
        <w:pStyle w:val="af1"/>
        <w:rPr>
          <w:rtl/>
        </w:rPr>
      </w:pPr>
      <w:r>
        <w:rPr>
          <w:rFonts w:hint="eastAsia"/>
          <w:rtl/>
        </w:rPr>
        <w:t>היו</w:t>
      </w:r>
      <w:r>
        <w:rPr>
          <w:rtl/>
        </w:rPr>
        <w:t>"ר ראובן ריבלין:</w:t>
      </w:r>
    </w:p>
    <w:p w14:paraId="01CC1F31" w14:textId="77777777" w:rsidR="00000000" w:rsidRDefault="00047014">
      <w:pPr>
        <w:pStyle w:val="a0"/>
        <w:rPr>
          <w:rFonts w:hint="cs"/>
          <w:rtl/>
        </w:rPr>
      </w:pPr>
    </w:p>
    <w:p w14:paraId="0ED55BFE" w14:textId="77777777" w:rsidR="00000000" w:rsidRDefault="00047014">
      <w:pPr>
        <w:pStyle w:val="a0"/>
        <w:rPr>
          <w:rFonts w:hint="cs"/>
          <w:rtl/>
        </w:rPr>
      </w:pPr>
      <w:r>
        <w:rPr>
          <w:rFonts w:hint="cs"/>
          <w:rtl/>
        </w:rPr>
        <w:t>קודם אתה</w:t>
      </w:r>
      <w:r>
        <w:rPr>
          <w:rFonts w:hint="cs"/>
          <w:rtl/>
        </w:rPr>
        <w:t xml:space="preserve"> מציג את החוק. בסדר.</w:t>
      </w:r>
    </w:p>
    <w:p w14:paraId="2A36D3CD" w14:textId="77777777" w:rsidR="00000000" w:rsidRDefault="00047014">
      <w:pPr>
        <w:pStyle w:val="a0"/>
        <w:rPr>
          <w:rFonts w:hint="cs"/>
          <w:rtl/>
        </w:rPr>
      </w:pPr>
    </w:p>
    <w:p w14:paraId="1468369E" w14:textId="77777777" w:rsidR="00000000" w:rsidRDefault="00047014">
      <w:pPr>
        <w:pStyle w:val="af0"/>
        <w:rPr>
          <w:rtl/>
        </w:rPr>
      </w:pPr>
      <w:r>
        <w:rPr>
          <w:rFonts w:hint="eastAsia"/>
          <w:rtl/>
        </w:rPr>
        <w:t>משה</w:t>
      </w:r>
      <w:r>
        <w:rPr>
          <w:rtl/>
        </w:rPr>
        <w:t xml:space="preserve"> גפני (דגל התורה):</w:t>
      </w:r>
    </w:p>
    <w:p w14:paraId="7D040863" w14:textId="77777777" w:rsidR="00000000" w:rsidRDefault="00047014">
      <w:pPr>
        <w:pStyle w:val="a0"/>
        <w:rPr>
          <w:rFonts w:hint="cs"/>
          <w:rtl/>
        </w:rPr>
      </w:pPr>
    </w:p>
    <w:p w14:paraId="1EC2B8A0" w14:textId="77777777" w:rsidR="00000000" w:rsidRDefault="00047014">
      <w:pPr>
        <w:pStyle w:val="a0"/>
        <w:rPr>
          <w:rFonts w:hint="cs"/>
          <w:rtl/>
        </w:rPr>
      </w:pPr>
      <w:r>
        <w:rPr>
          <w:rFonts w:hint="cs"/>
          <w:rtl/>
        </w:rPr>
        <w:t>מה מסתייג? אתה מציג את החוק.</w:t>
      </w:r>
    </w:p>
    <w:p w14:paraId="2F3192F0" w14:textId="77777777" w:rsidR="00000000" w:rsidRDefault="00047014">
      <w:pPr>
        <w:pStyle w:val="a0"/>
        <w:rPr>
          <w:rFonts w:hint="cs"/>
          <w:rtl/>
        </w:rPr>
      </w:pPr>
    </w:p>
    <w:p w14:paraId="1BDEDF9A" w14:textId="77777777" w:rsidR="00000000" w:rsidRDefault="00047014">
      <w:pPr>
        <w:pStyle w:val="af1"/>
        <w:rPr>
          <w:rtl/>
        </w:rPr>
      </w:pPr>
      <w:r>
        <w:rPr>
          <w:rFonts w:hint="eastAsia"/>
          <w:rtl/>
        </w:rPr>
        <w:t>היו</w:t>
      </w:r>
      <w:r>
        <w:rPr>
          <w:rtl/>
        </w:rPr>
        <w:t>"ר ראובן ריבלין:</w:t>
      </w:r>
    </w:p>
    <w:p w14:paraId="5034C553" w14:textId="77777777" w:rsidR="00000000" w:rsidRDefault="00047014">
      <w:pPr>
        <w:pStyle w:val="a0"/>
        <w:rPr>
          <w:rFonts w:hint="cs"/>
          <w:rtl/>
        </w:rPr>
      </w:pPr>
    </w:p>
    <w:p w14:paraId="1382EBB4" w14:textId="77777777" w:rsidR="00000000" w:rsidRDefault="00047014">
      <w:pPr>
        <w:pStyle w:val="a0"/>
        <w:rPr>
          <w:rFonts w:hint="cs"/>
          <w:rtl/>
        </w:rPr>
      </w:pPr>
      <w:r>
        <w:rPr>
          <w:rFonts w:hint="cs"/>
          <w:rtl/>
        </w:rPr>
        <w:t>חבר הכנסת גפני, הוא מציג החוק. כבר ראינו פה הכול.</w:t>
      </w:r>
    </w:p>
    <w:p w14:paraId="2099171C" w14:textId="77777777" w:rsidR="00000000" w:rsidRDefault="00047014">
      <w:pPr>
        <w:pStyle w:val="a0"/>
        <w:rPr>
          <w:rFonts w:hint="cs"/>
          <w:rtl/>
        </w:rPr>
      </w:pPr>
    </w:p>
    <w:p w14:paraId="2C1841EC"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39A5CFC7" w14:textId="77777777" w:rsidR="00000000" w:rsidRDefault="00047014">
      <w:pPr>
        <w:pStyle w:val="a0"/>
        <w:rPr>
          <w:rFonts w:hint="cs"/>
          <w:rtl/>
        </w:rPr>
      </w:pPr>
    </w:p>
    <w:p w14:paraId="2920E55A" w14:textId="77777777" w:rsidR="00000000" w:rsidRDefault="00047014">
      <w:pPr>
        <w:pStyle w:val="a0"/>
        <w:rPr>
          <w:rFonts w:hint="cs"/>
          <w:rtl/>
        </w:rPr>
      </w:pPr>
      <w:r>
        <w:rPr>
          <w:rFonts w:hint="cs"/>
          <w:rtl/>
        </w:rPr>
        <w:t>אני ממלא את מקומו של - - -</w:t>
      </w:r>
    </w:p>
    <w:p w14:paraId="6E0B8249" w14:textId="77777777" w:rsidR="00000000" w:rsidRDefault="00047014">
      <w:pPr>
        <w:pStyle w:val="a0"/>
        <w:rPr>
          <w:rFonts w:hint="cs"/>
          <w:rtl/>
        </w:rPr>
      </w:pPr>
    </w:p>
    <w:p w14:paraId="4A922D7E" w14:textId="77777777" w:rsidR="00000000" w:rsidRDefault="00047014">
      <w:pPr>
        <w:pStyle w:val="af0"/>
        <w:rPr>
          <w:rtl/>
        </w:rPr>
      </w:pPr>
      <w:r>
        <w:rPr>
          <w:rFonts w:hint="eastAsia"/>
          <w:rtl/>
        </w:rPr>
        <w:t>משה</w:t>
      </w:r>
      <w:r>
        <w:rPr>
          <w:rtl/>
        </w:rPr>
        <w:t xml:space="preserve"> גפני (דגל התורה):</w:t>
      </w:r>
    </w:p>
    <w:p w14:paraId="64E82818" w14:textId="77777777" w:rsidR="00000000" w:rsidRDefault="00047014">
      <w:pPr>
        <w:pStyle w:val="a0"/>
        <w:rPr>
          <w:rFonts w:hint="cs"/>
          <w:rtl/>
        </w:rPr>
      </w:pPr>
    </w:p>
    <w:p w14:paraId="3956FB15" w14:textId="77777777" w:rsidR="00000000" w:rsidRDefault="00047014">
      <w:pPr>
        <w:pStyle w:val="a0"/>
        <w:rPr>
          <w:rFonts w:hint="cs"/>
          <w:rtl/>
        </w:rPr>
      </w:pPr>
      <w:r>
        <w:rPr>
          <w:rFonts w:hint="cs"/>
          <w:rtl/>
        </w:rPr>
        <w:t>יש לי זמן.</w:t>
      </w:r>
    </w:p>
    <w:p w14:paraId="58EB30B7" w14:textId="77777777" w:rsidR="00000000" w:rsidRDefault="00047014">
      <w:pPr>
        <w:pStyle w:val="a0"/>
        <w:rPr>
          <w:rFonts w:hint="cs"/>
          <w:rtl/>
        </w:rPr>
      </w:pPr>
    </w:p>
    <w:p w14:paraId="51B8BF63" w14:textId="77777777" w:rsidR="00000000" w:rsidRDefault="00047014">
      <w:pPr>
        <w:pStyle w:val="af1"/>
        <w:rPr>
          <w:rtl/>
        </w:rPr>
      </w:pPr>
      <w:r>
        <w:rPr>
          <w:rFonts w:hint="eastAsia"/>
          <w:rtl/>
        </w:rPr>
        <w:t>היו</w:t>
      </w:r>
      <w:r>
        <w:rPr>
          <w:rtl/>
        </w:rPr>
        <w:t>"ר ראובן ריבלין:</w:t>
      </w:r>
    </w:p>
    <w:p w14:paraId="379309D0" w14:textId="77777777" w:rsidR="00000000" w:rsidRDefault="00047014">
      <w:pPr>
        <w:pStyle w:val="a0"/>
        <w:rPr>
          <w:rFonts w:hint="cs"/>
          <w:rtl/>
        </w:rPr>
      </w:pPr>
    </w:p>
    <w:p w14:paraId="1EEC4A07" w14:textId="77777777" w:rsidR="00000000" w:rsidRDefault="00047014">
      <w:pPr>
        <w:pStyle w:val="a0"/>
        <w:rPr>
          <w:rFonts w:hint="cs"/>
          <w:rtl/>
        </w:rPr>
      </w:pPr>
      <w:r>
        <w:rPr>
          <w:rFonts w:hint="cs"/>
          <w:rtl/>
        </w:rPr>
        <w:t>אני מבקש להציג את החוק בשם ועדת הפנים. בבקשה.</w:t>
      </w:r>
    </w:p>
    <w:p w14:paraId="69E0C3BC" w14:textId="77777777" w:rsidR="00000000" w:rsidRDefault="00047014">
      <w:pPr>
        <w:pStyle w:val="a0"/>
        <w:rPr>
          <w:rFonts w:hint="cs"/>
          <w:rtl/>
        </w:rPr>
      </w:pPr>
    </w:p>
    <w:p w14:paraId="6EC1F14A" w14:textId="77777777" w:rsidR="00000000" w:rsidRDefault="00047014">
      <w:pPr>
        <w:pStyle w:val="af0"/>
        <w:rPr>
          <w:rtl/>
        </w:rPr>
      </w:pPr>
      <w:r>
        <w:rPr>
          <w:rFonts w:hint="eastAsia"/>
          <w:rtl/>
        </w:rPr>
        <w:t>קריאה</w:t>
      </w:r>
      <w:r>
        <w:rPr>
          <w:rtl/>
        </w:rPr>
        <w:t>:</w:t>
      </w:r>
    </w:p>
    <w:p w14:paraId="2152969A" w14:textId="77777777" w:rsidR="00000000" w:rsidRDefault="00047014">
      <w:pPr>
        <w:pStyle w:val="a0"/>
        <w:rPr>
          <w:rFonts w:hint="cs"/>
          <w:rtl/>
        </w:rPr>
      </w:pPr>
    </w:p>
    <w:p w14:paraId="78684904" w14:textId="77777777" w:rsidR="00000000" w:rsidRDefault="00047014">
      <w:pPr>
        <w:pStyle w:val="a0"/>
        <w:rPr>
          <w:rFonts w:hint="cs"/>
          <w:rtl/>
        </w:rPr>
      </w:pPr>
      <w:r>
        <w:rPr>
          <w:rFonts w:hint="cs"/>
          <w:rtl/>
        </w:rPr>
        <w:t>היושב-ראש, אתה - - -</w:t>
      </w:r>
    </w:p>
    <w:p w14:paraId="53C60BB3" w14:textId="77777777" w:rsidR="00000000" w:rsidRDefault="00047014">
      <w:pPr>
        <w:pStyle w:val="a0"/>
        <w:rPr>
          <w:rFonts w:hint="cs"/>
          <w:rtl/>
        </w:rPr>
      </w:pPr>
    </w:p>
    <w:p w14:paraId="6FBBA592" w14:textId="77777777" w:rsidR="00000000" w:rsidRDefault="00047014">
      <w:pPr>
        <w:pStyle w:val="af1"/>
        <w:rPr>
          <w:rtl/>
        </w:rPr>
      </w:pPr>
      <w:r>
        <w:rPr>
          <w:rFonts w:hint="eastAsia"/>
          <w:rtl/>
        </w:rPr>
        <w:t>היו</w:t>
      </w:r>
      <w:r>
        <w:rPr>
          <w:rtl/>
        </w:rPr>
        <w:t>"ר ראובן ריבלין:</w:t>
      </w:r>
    </w:p>
    <w:p w14:paraId="0CCBC030" w14:textId="77777777" w:rsidR="00000000" w:rsidRDefault="00047014">
      <w:pPr>
        <w:pStyle w:val="a0"/>
        <w:rPr>
          <w:rFonts w:hint="cs"/>
          <w:rtl/>
        </w:rPr>
      </w:pPr>
    </w:p>
    <w:p w14:paraId="7F98A582" w14:textId="77777777" w:rsidR="00000000" w:rsidRDefault="00047014">
      <w:pPr>
        <w:pStyle w:val="a0"/>
        <w:rPr>
          <w:rFonts w:hint="cs"/>
          <w:rtl/>
        </w:rPr>
      </w:pPr>
      <w:r>
        <w:rPr>
          <w:rFonts w:hint="cs"/>
          <w:rtl/>
        </w:rPr>
        <w:t>לא. לצערי הרב, היא לא מובילה.</w:t>
      </w:r>
    </w:p>
    <w:p w14:paraId="1E1275A6" w14:textId="77777777" w:rsidR="00000000" w:rsidRDefault="00047014">
      <w:pPr>
        <w:pStyle w:val="a0"/>
        <w:rPr>
          <w:rFonts w:hint="cs"/>
          <w:rtl/>
        </w:rPr>
      </w:pPr>
    </w:p>
    <w:p w14:paraId="453819E0"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14458589" w14:textId="77777777" w:rsidR="00000000" w:rsidRDefault="00047014">
      <w:pPr>
        <w:pStyle w:val="a0"/>
        <w:rPr>
          <w:rFonts w:hint="cs"/>
          <w:rtl/>
        </w:rPr>
      </w:pPr>
    </w:p>
    <w:p w14:paraId="4A20A678" w14:textId="77777777" w:rsidR="00000000" w:rsidRDefault="00047014">
      <w:pPr>
        <w:pStyle w:val="a0"/>
        <w:rPr>
          <w:rFonts w:hint="cs"/>
          <w:rtl/>
        </w:rPr>
      </w:pPr>
      <w:r>
        <w:rPr>
          <w:rFonts w:hint="cs"/>
          <w:rtl/>
        </w:rPr>
        <w:t>אדוני היושב-ראש, כנסת נכבדה, אני מתכבד להציג בפני הכנסת את הצעת חו</w:t>
      </w:r>
      <w:r>
        <w:rPr>
          <w:rFonts w:hint="cs"/>
          <w:rtl/>
        </w:rPr>
        <w:t>ק המועצות האזוריות (מועד בחירות כלליות) (תיקון מס' 3), התשס"ה-2005.</w:t>
      </w:r>
    </w:p>
    <w:p w14:paraId="619F314B" w14:textId="77777777" w:rsidR="00000000" w:rsidRDefault="00047014">
      <w:pPr>
        <w:pStyle w:val="a0"/>
        <w:rPr>
          <w:rFonts w:hint="cs"/>
          <w:rtl/>
        </w:rPr>
      </w:pPr>
    </w:p>
    <w:p w14:paraId="3332F312" w14:textId="77777777" w:rsidR="00000000" w:rsidRDefault="00047014">
      <w:pPr>
        <w:pStyle w:val="a0"/>
        <w:rPr>
          <w:rFonts w:hint="cs"/>
          <w:rtl/>
        </w:rPr>
      </w:pPr>
      <w:r>
        <w:rPr>
          <w:rFonts w:hint="cs"/>
          <w:rtl/>
        </w:rPr>
        <w:t>אדוני היושב-ראש, למען הגילוי הנאות, אני מציג את הצעת החוק הזאת על-פי בקשה של יושב-ראש הוועדה. הוא לא מרגיש טוב ולכן אני מחליפו. אני עצמי הגשתי הסתייגות להצעת החוק הזאת.</w:t>
      </w:r>
    </w:p>
    <w:p w14:paraId="44A3D7CD" w14:textId="77777777" w:rsidR="00000000" w:rsidRDefault="00047014">
      <w:pPr>
        <w:pStyle w:val="af1"/>
        <w:rPr>
          <w:rtl/>
        </w:rPr>
      </w:pPr>
    </w:p>
    <w:p w14:paraId="5C9A9A47" w14:textId="77777777" w:rsidR="00000000" w:rsidRDefault="00047014">
      <w:pPr>
        <w:pStyle w:val="af1"/>
        <w:rPr>
          <w:rtl/>
        </w:rPr>
      </w:pPr>
      <w:r>
        <w:rPr>
          <w:rFonts w:hint="eastAsia"/>
          <w:rtl/>
        </w:rPr>
        <w:t>היו</w:t>
      </w:r>
      <w:r>
        <w:rPr>
          <w:rtl/>
        </w:rPr>
        <w:t>"ר ראובן ריבלי</w:t>
      </w:r>
      <w:r>
        <w:rPr>
          <w:rtl/>
        </w:rPr>
        <w:t>ן:</w:t>
      </w:r>
    </w:p>
    <w:p w14:paraId="321D8896" w14:textId="77777777" w:rsidR="00000000" w:rsidRDefault="00047014">
      <w:pPr>
        <w:pStyle w:val="a0"/>
        <w:rPr>
          <w:rFonts w:hint="cs"/>
          <w:rtl/>
        </w:rPr>
      </w:pPr>
    </w:p>
    <w:p w14:paraId="320DA076" w14:textId="77777777" w:rsidR="00000000" w:rsidRDefault="00047014">
      <w:pPr>
        <w:pStyle w:val="a0"/>
        <w:rPr>
          <w:rFonts w:hint="cs"/>
          <w:rtl/>
        </w:rPr>
      </w:pPr>
      <w:r>
        <w:rPr>
          <w:rFonts w:hint="cs"/>
          <w:rtl/>
        </w:rPr>
        <w:t>אין צורך בגילוי נאות. זה ברור. אתה מגיש את הצעת החוק בשם הוועדה אף שאתה מתנגד לה.</w:t>
      </w:r>
    </w:p>
    <w:p w14:paraId="4FD18AA9" w14:textId="77777777" w:rsidR="00000000" w:rsidRDefault="00047014">
      <w:pPr>
        <w:pStyle w:val="a0"/>
        <w:rPr>
          <w:rFonts w:hint="cs"/>
          <w:rtl/>
        </w:rPr>
      </w:pPr>
    </w:p>
    <w:p w14:paraId="34C14D49"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76BEC5D4" w14:textId="77777777" w:rsidR="00000000" w:rsidRDefault="00047014">
      <w:pPr>
        <w:pStyle w:val="a0"/>
        <w:rPr>
          <w:rFonts w:hint="cs"/>
          <w:rtl/>
        </w:rPr>
      </w:pPr>
    </w:p>
    <w:p w14:paraId="0FB84DD4" w14:textId="77777777" w:rsidR="00000000" w:rsidRDefault="00047014">
      <w:pPr>
        <w:pStyle w:val="a0"/>
        <w:rPr>
          <w:rFonts w:hint="cs"/>
          <w:rtl/>
        </w:rPr>
      </w:pPr>
      <w:r>
        <w:rPr>
          <w:rFonts w:hint="cs"/>
          <w:rtl/>
        </w:rPr>
        <w:t>לא אוותר עליה.</w:t>
      </w:r>
    </w:p>
    <w:p w14:paraId="2C8E8294" w14:textId="77777777" w:rsidR="00000000" w:rsidRDefault="00047014">
      <w:pPr>
        <w:pStyle w:val="a0"/>
        <w:rPr>
          <w:rFonts w:hint="cs"/>
          <w:rtl/>
        </w:rPr>
      </w:pPr>
    </w:p>
    <w:p w14:paraId="723422F5" w14:textId="77777777" w:rsidR="00000000" w:rsidRDefault="00047014">
      <w:pPr>
        <w:pStyle w:val="af1"/>
        <w:rPr>
          <w:rtl/>
        </w:rPr>
      </w:pPr>
      <w:r>
        <w:rPr>
          <w:rFonts w:hint="eastAsia"/>
          <w:rtl/>
        </w:rPr>
        <w:t>היו</w:t>
      </w:r>
      <w:r>
        <w:rPr>
          <w:rtl/>
        </w:rPr>
        <w:t>"ר ראובן ריבלין:</w:t>
      </w:r>
    </w:p>
    <w:p w14:paraId="552DFDE0" w14:textId="77777777" w:rsidR="00000000" w:rsidRDefault="00047014">
      <w:pPr>
        <w:pStyle w:val="a0"/>
        <w:rPr>
          <w:rFonts w:hint="cs"/>
          <w:rtl/>
        </w:rPr>
      </w:pPr>
    </w:p>
    <w:p w14:paraId="6071515D" w14:textId="77777777" w:rsidR="00000000" w:rsidRDefault="00047014">
      <w:pPr>
        <w:pStyle w:val="a0"/>
        <w:rPr>
          <w:rFonts w:hint="cs"/>
          <w:rtl/>
        </w:rPr>
      </w:pPr>
      <w:r>
        <w:rPr>
          <w:rFonts w:hint="cs"/>
          <w:rtl/>
        </w:rPr>
        <w:t>דרך אגב, יכול להיות שגם יושב-ראש הוועדה.</w:t>
      </w:r>
    </w:p>
    <w:p w14:paraId="764B5890" w14:textId="77777777" w:rsidR="00000000" w:rsidRDefault="00047014">
      <w:pPr>
        <w:pStyle w:val="a0"/>
        <w:rPr>
          <w:rFonts w:hint="cs"/>
          <w:rtl/>
        </w:rPr>
      </w:pPr>
    </w:p>
    <w:p w14:paraId="43918F36"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422FF10B" w14:textId="77777777" w:rsidR="00000000" w:rsidRDefault="00047014">
      <w:pPr>
        <w:pStyle w:val="a0"/>
        <w:rPr>
          <w:rFonts w:hint="cs"/>
          <w:rtl/>
        </w:rPr>
      </w:pPr>
    </w:p>
    <w:p w14:paraId="443F1873" w14:textId="77777777" w:rsidR="00000000" w:rsidRDefault="00047014">
      <w:pPr>
        <w:pStyle w:val="a0"/>
        <w:rPr>
          <w:rFonts w:hint="cs"/>
          <w:rtl/>
        </w:rPr>
      </w:pPr>
      <w:r>
        <w:rPr>
          <w:rFonts w:hint="cs"/>
          <w:rtl/>
        </w:rPr>
        <w:t xml:space="preserve">אכן </w:t>
      </w:r>
      <w:r>
        <w:rPr>
          <w:rFonts w:hint="cs"/>
          <w:rtl/>
        </w:rPr>
        <w:t>כך הדבר.</w:t>
      </w:r>
    </w:p>
    <w:p w14:paraId="4399CB5E" w14:textId="77777777" w:rsidR="00000000" w:rsidRDefault="00047014">
      <w:pPr>
        <w:pStyle w:val="a0"/>
        <w:rPr>
          <w:rFonts w:hint="cs"/>
          <w:rtl/>
        </w:rPr>
      </w:pPr>
    </w:p>
    <w:p w14:paraId="7E1BBBF2" w14:textId="77777777" w:rsidR="00000000" w:rsidRDefault="00047014">
      <w:pPr>
        <w:pStyle w:val="af0"/>
        <w:rPr>
          <w:rtl/>
        </w:rPr>
      </w:pPr>
      <w:r>
        <w:rPr>
          <w:rFonts w:hint="eastAsia"/>
          <w:rtl/>
        </w:rPr>
        <w:t>רוני</w:t>
      </w:r>
      <w:r>
        <w:rPr>
          <w:rtl/>
        </w:rPr>
        <w:t xml:space="preserve"> בר-און (הליכוד):</w:t>
      </w:r>
    </w:p>
    <w:p w14:paraId="09063B36" w14:textId="77777777" w:rsidR="00000000" w:rsidRDefault="00047014">
      <w:pPr>
        <w:pStyle w:val="a0"/>
        <w:rPr>
          <w:rFonts w:hint="cs"/>
          <w:rtl/>
        </w:rPr>
      </w:pPr>
    </w:p>
    <w:p w14:paraId="4F1A49AD" w14:textId="77777777" w:rsidR="00000000" w:rsidRDefault="00047014">
      <w:pPr>
        <w:pStyle w:val="a0"/>
        <w:rPr>
          <w:rFonts w:hint="cs"/>
          <w:rtl/>
        </w:rPr>
      </w:pPr>
      <w:r>
        <w:rPr>
          <w:rFonts w:hint="cs"/>
          <w:rtl/>
        </w:rPr>
        <w:t>הוא לא יכול להציג חוק וגם להגיש הסתייגויות.</w:t>
      </w:r>
    </w:p>
    <w:p w14:paraId="3E89617E" w14:textId="77777777" w:rsidR="00000000" w:rsidRDefault="00047014">
      <w:pPr>
        <w:pStyle w:val="a0"/>
        <w:rPr>
          <w:rFonts w:hint="cs"/>
          <w:rtl/>
        </w:rPr>
      </w:pPr>
    </w:p>
    <w:p w14:paraId="376DEAFA" w14:textId="77777777" w:rsidR="00000000" w:rsidRDefault="00047014">
      <w:pPr>
        <w:pStyle w:val="af1"/>
        <w:rPr>
          <w:rtl/>
        </w:rPr>
      </w:pPr>
      <w:r>
        <w:rPr>
          <w:rFonts w:hint="eastAsia"/>
          <w:rtl/>
        </w:rPr>
        <w:t>היו</w:t>
      </w:r>
      <w:r>
        <w:rPr>
          <w:rtl/>
        </w:rPr>
        <w:t>"ר ראובן ריבלין:</w:t>
      </w:r>
    </w:p>
    <w:p w14:paraId="0EDC483F" w14:textId="77777777" w:rsidR="00000000" w:rsidRDefault="00047014">
      <w:pPr>
        <w:pStyle w:val="a0"/>
        <w:rPr>
          <w:rFonts w:hint="cs"/>
          <w:rtl/>
        </w:rPr>
      </w:pPr>
    </w:p>
    <w:p w14:paraId="33CC610B" w14:textId="77777777" w:rsidR="00000000" w:rsidRDefault="00047014">
      <w:pPr>
        <w:pStyle w:val="a0"/>
        <w:rPr>
          <w:rFonts w:hint="cs"/>
          <w:rtl/>
        </w:rPr>
      </w:pPr>
      <w:r>
        <w:rPr>
          <w:rFonts w:hint="cs"/>
          <w:rtl/>
        </w:rPr>
        <w:t>לא. הוא יכול.</w:t>
      </w:r>
    </w:p>
    <w:p w14:paraId="42B3B9C3" w14:textId="77777777" w:rsidR="00000000" w:rsidRDefault="00047014">
      <w:pPr>
        <w:pStyle w:val="a0"/>
        <w:rPr>
          <w:rFonts w:hint="cs"/>
          <w:rtl/>
        </w:rPr>
      </w:pPr>
    </w:p>
    <w:p w14:paraId="03EA54B8" w14:textId="77777777" w:rsidR="00000000" w:rsidRDefault="00047014">
      <w:pPr>
        <w:pStyle w:val="af0"/>
        <w:rPr>
          <w:rtl/>
        </w:rPr>
      </w:pPr>
      <w:r>
        <w:rPr>
          <w:rFonts w:hint="eastAsia"/>
          <w:rtl/>
        </w:rPr>
        <w:t>רוני</w:t>
      </w:r>
      <w:r>
        <w:rPr>
          <w:rtl/>
        </w:rPr>
        <w:t xml:space="preserve"> בר-און (הליכוד):</w:t>
      </w:r>
    </w:p>
    <w:p w14:paraId="4FC0D961" w14:textId="77777777" w:rsidR="00000000" w:rsidRDefault="00047014">
      <w:pPr>
        <w:pStyle w:val="a0"/>
        <w:rPr>
          <w:rFonts w:hint="cs"/>
          <w:rtl/>
        </w:rPr>
      </w:pPr>
    </w:p>
    <w:p w14:paraId="34604378" w14:textId="77777777" w:rsidR="00000000" w:rsidRDefault="00047014">
      <w:pPr>
        <w:pStyle w:val="a0"/>
        <w:rPr>
          <w:rFonts w:hint="cs"/>
          <w:rtl/>
        </w:rPr>
      </w:pPr>
      <w:r>
        <w:rPr>
          <w:rFonts w:hint="cs"/>
          <w:rtl/>
        </w:rPr>
        <w:t>ניסינו.</w:t>
      </w:r>
    </w:p>
    <w:p w14:paraId="6C091547" w14:textId="77777777" w:rsidR="00000000" w:rsidRDefault="00047014">
      <w:pPr>
        <w:pStyle w:val="a0"/>
        <w:rPr>
          <w:rFonts w:hint="cs"/>
          <w:rtl/>
        </w:rPr>
      </w:pPr>
    </w:p>
    <w:p w14:paraId="338237F5"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25A992E3" w14:textId="77777777" w:rsidR="00000000" w:rsidRDefault="00047014">
      <w:pPr>
        <w:pStyle w:val="a0"/>
        <w:rPr>
          <w:rFonts w:hint="cs"/>
          <w:rtl/>
        </w:rPr>
      </w:pPr>
    </w:p>
    <w:p w14:paraId="7574E2FB" w14:textId="77777777" w:rsidR="00000000" w:rsidRDefault="00047014">
      <w:pPr>
        <w:pStyle w:val="a0"/>
        <w:rPr>
          <w:rFonts w:hint="cs"/>
          <w:rtl/>
        </w:rPr>
      </w:pPr>
      <w:r>
        <w:rPr>
          <w:rFonts w:hint="cs"/>
          <w:rtl/>
        </w:rPr>
        <w:t>לא תמיד זה הולך.</w:t>
      </w:r>
    </w:p>
    <w:p w14:paraId="2034B331" w14:textId="77777777" w:rsidR="00000000" w:rsidRDefault="00047014">
      <w:pPr>
        <w:pStyle w:val="a0"/>
        <w:rPr>
          <w:rFonts w:hint="cs"/>
          <w:rtl/>
        </w:rPr>
      </w:pPr>
    </w:p>
    <w:p w14:paraId="20CB29F5" w14:textId="77777777" w:rsidR="00000000" w:rsidRDefault="00047014">
      <w:pPr>
        <w:pStyle w:val="af1"/>
        <w:rPr>
          <w:rtl/>
        </w:rPr>
      </w:pPr>
      <w:r>
        <w:rPr>
          <w:rFonts w:hint="eastAsia"/>
          <w:rtl/>
        </w:rPr>
        <w:t>היו</w:t>
      </w:r>
      <w:r>
        <w:rPr>
          <w:rtl/>
        </w:rPr>
        <w:t>"ר ראובן ריבלין:</w:t>
      </w:r>
    </w:p>
    <w:p w14:paraId="2D155699" w14:textId="77777777" w:rsidR="00000000" w:rsidRDefault="00047014">
      <w:pPr>
        <w:pStyle w:val="a0"/>
        <w:rPr>
          <w:rFonts w:hint="cs"/>
          <w:rtl/>
        </w:rPr>
      </w:pPr>
    </w:p>
    <w:p w14:paraId="26A80712" w14:textId="77777777" w:rsidR="00000000" w:rsidRDefault="00047014">
      <w:pPr>
        <w:pStyle w:val="a0"/>
        <w:rPr>
          <w:rFonts w:hint="cs"/>
          <w:rtl/>
        </w:rPr>
      </w:pPr>
      <w:r>
        <w:rPr>
          <w:rFonts w:hint="cs"/>
          <w:rtl/>
        </w:rPr>
        <w:t>אם רוב הוועדה מחליט נגדך, את</w:t>
      </w:r>
      <w:r>
        <w:rPr>
          <w:rFonts w:hint="cs"/>
          <w:rtl/>
        </w:rPr>
        <w:t>ה לא תציג את החוק פה?</w:t>
      </w:r>
    </w:p>
    <w:p w14:paraId="17240F10" w14:textId="77777777" w:rsidR="00000000" w:rsidRDefault="00047014">
      <w:pPr>
        <w:pStyle w:val="a0"/>
        <w:rPr>
          <w:rFonts w:hint="cs"/>
          <w:rtl/>
        </w:rPr>
      </w:pPr>
    </w:p>
    <w:p w14:paraId="5D62A444" w14:textId="77777777" w:rsidR="00000000" w:rsidRDefault="00047014">
      <w:pPr>
        <w:pStyle w:val="af0"/>
        <w:rPr>
          <w:rtl/>
        </w:rPr>
      </w:pPr>
      <w:r>
        <w:rPr>
          <w:rFonts w:hint="eastAsia"/>
          <w:rtl/>
        </w:rPr>
        <w:t>רוני</w:t>
      </w:r>
      <w:r>
        <w:rPr>
          <w:rtl/>
        </w:rPr>
        <w:t xml:space="preserve"> בר-און (הליכוד):</w:t>
      </w:r>
    </w:p>
    <w:p w14:paraId="2C449B2C" w14:textId="77777777" w:rsidR="00000000" w:rsidRDefault="00047014">
      <w:pPr>
        <w:pStyle w:val="a0"/>
        <w:rPr>
          <w:rFonts w:hint="cs"/>
          <w:rtl/>
        </w:rPr>
      </w:pPr>
    </w:p>
    <w:p w14:paraId="5F01B1FC" w14:textId="77777777" w:rsidR="00000000" w:rsidRDefault="00047014">
      <w:pPr>
        <w:pStyle w:val="a0"/>
        <w:rPr>
          <w:rFonts w:hint="cs"/>
          <w:rtl/>
        </w:rPr>
      </w:pPr>
      <w:r>
        <w:rPr>
          <w:rFonts w:hint="cs"/>
          <w:rtl/>
        </w:rPr>
        <w:t>ניסיתי.</w:t>
      </w:r>
    </w:p>
    <w:p w14:paraId="5F1609EE" w14:textId="77777777" w:rsidR="00000000" w:rsidRDefault="00047014">
      <w:pPr>
        <w:pStyle w:val="a0"/>
        <w:rPr>
          <w:rFonts w:hint="cs"/>
          <w:rtl/>
        </w:rPr>
      </w:pPr>
    </w:p>
    <w:p w14:paraId="6B87D330"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54BDCF93" w14:textId="77777777" w:rsidR="00000000" w:rsidRDefault="00047014">
      <w:pPr>
        <w:pStyle w:val="a0"/>
        <w:rPr>
          <w:rFonts w:hint="cs"/>
          <w:rtl/>
        </w:rPr>
      </w:pPr>
    </w:p>
    <w:p w14:paraId="10D10D0D" w14:textId="77777777" w:rsidR="00000000" w:rsidRDefault="00047014">
      <w:pPr>
        <w:pStyle w:val="a0"/>
        <w:rPr>
          <w:rFonts w:hint="cs"/>
          <w:rtl/>
        </w:rPr>
      </w:pPr>
      <w:r>
        <w:rPr>
          <w:rFonts w:hint="cs"/>
          <w:rtl/>
        </w:rPr>
        <w:t xml:space="preserve">הוא הולך בשיטת "הצלחנו": היה מצליח </w:t>
      </w:r>
      <w:r>
        <w:rPr>
          <w:rtl/>
        </w:rPr>
        <w:t>–</w:t>
      </w:r>
      <w:r>
        <w:rPr>
          <w:rFonts w:hint="cs"/>
          <w:rtl/>
        </w:rPr>
        <w:t xml:space="preserve"> מה טוב.</w:t>
      </w:r>
    </w:p>
    <w:p w14:paraId="3EEE6C9C" w14:textId="77777777" w:rsidR="00000000" w:rsidRDefault="00047014">
      <w:pPr>
        <w:pStyle w:val="a0"/>
        <w:rPr>
          <w:rFonts w:hint="cs"/>
          <w:rtl/>
        </w:rPr>
      </w:pPr>
    </w:p>
    <w:p w14:paraId="5BC9820C" w14:textId="77777777" w:rsidR="00000000" w:rsidRDefault="00047014">
      <w:pPr>
        <w:pStyle w:val="af1"/>
        <w:rPr>
          <w:rtl/>
        </w:rPr>
      </w:pPr>
      <w:r>
        <w:rPr>
          <w:rFonts w:hint="eastAsia"/>
          <w:rtl/>
        </w:rPr>
        <w:t>היו</w:t>
      </w:r>
      <w:r>
        <w:rPr>
          <w:rtl/>
        </w:rPr>
        <w:t>"ר ראובן ריבלין:</w:t>
      </w:r>
    </w:p>
    <w:p w14:paraId="5C8EFD58" w14:textId="77777777" w:rsidR="00000000" w:rsidRDefault="00047014">
      <w:pPr>
        <w:pStyle w:val="a0"/>
        <w:rPr>
          <w:rFonts w:hint="cs"/>
          <w:rtl/>
        </w:rPr>
      </w:pPr>
    </w:p>
    <w:p w14:paraId="749A03E3" w14:textId="77777777" w:rsidR="00000000" w:rsidRDefault="00047014">
      <w:pPr>
        <w:pStyle w:val="a0"/>
        <w:rPr>
          <w:rFonts w:hint="cs"/>
          <w:rtl/>
        </w:rPr>
      </w:pPr>
      <w:r>
        <w:rPr>
          <w:rFonts w:hint="cs"/>
          <w:rtl/>
        </w:rPr>
        <w:t>תאמין לי שאם אני קורא את המפה נכון, גם ניסית וגם הצלחת.</w:t>
      </w:r>
    </w:p>
    <w:p w14:paraId="53942362" w14:textId="77777777" w:rsidR="00000000" w:rsidRDefault="00047014">
      <w:pPr>
        <w:pStyle w:val="a0"/>
        <w:rPr>
          <w:rFonts w:hint="cs"/>
          <w:rtl/>
        </w:rPr>
      </w:pPr>
    </w:p>
    <w:p w14:paraId="751E539F" w14:textId="77777777" w:rsidR="00000000" w:rsidRDefault="00047014">
      <w:pPr>
        <w:pStyle w:val="af0"/>
        <w:rPr>
          <w:rtl/>
        </w:rPr>
      </w:pPr>
      <w:r>
        <w:rPr>
          <w:rFonts w:hint="eastAsia"/>
          <w:rtl/>
        </w:rPr>
        <w:t>אבשלום</w:t>
      </w:r>
      <w:r>
        <w:rPr>
          <w:rtl/>
        </w:rPr>
        <w:t xml:space="preserve"> וילן (מרצ-יחד):</w:t>
      </w:r>
    </w:p>
    <w:p w14:paraId="277ADF9E" w14:textId="77777777" w:rsidR="00000000" w:rsidRDefault="00047014">
      <w:pPr>
        <w:pStyle w:val="a0"/>
        <w:rPr>
          <w:rFonts w:hint="cs"/>
          <w:rtl/>
        </w:rPr>
      </w:pPr>
    </w:p>
    <w:p w14:paraId="2FE176C2" w14:textId="77777777" w:rsidR="00000000" w:rsidRDefault="00047014">
      <w:pPr>
        <w:pStyle w:val="a0"/>
        <w:rPr>
          <w:rFonts w:hint="cs"/>
          <w:rtl/>
        </w:rPr>
      </w:pPr>
      <w:r>
        <w:rPr>
          <w:rFonts w:hint="cs"/>
          <w:rtl/>
        </w:rPr>
        <w:t xml:space="preserve">אולי תציג </w:t>
      </w:r>
      <w:r>
        <w:rPr>
          <w:rFonts w:hint="cs"/>
          <w:rtl/>
        </w:rPr>
        <w:t>- - -</w:t>
      </w:r>
    </w:p>
    <w:p w14:paraId="7795B974" w14:textId="77777777" w:rsidR="00000000" w:rsidRDefault="00047014">
      <w:pPr>
        <w:pStyle w:val="a0"/>
        <w:rPr>
          <w:rFonts w:hint="cs"/>
          <w:rtl/>
        </w:rPr>
      </w:pPr>
    </w:p>
    <w:p w14:paraId="45F89432"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6C5A2225" w14:textId="77777777" w:rsidR="00000000" w:rsidRDefault="00047014">
      <w:pPr>
        <w:pStyle w:val="a0"/>
        <w:rPr>
          <w:rFonts w:hint="cs"/>
          <w:rtl/>
        </w:rPr>
      </w:pPr>
    </w:p>
    <w:p w14:paraId="58DCD96E" w14:textId="77777777" w:rsidR="00000000" w:rsidRDefault="00047014">
      <w:pPr>
        <w:pStyle w:val="a0"/>
        <w:rPr>
          <w:rFonts w:hint="cs"/>
          <w:rtl/>
        </w:rPr>
      </w:pPr>
      <w:r>
        <w:rPr>
          <w:rFonts w:hint="cs"/>
          <w:rtl/>
        </w:rPr>
        <w:t xml:space="preserve">הרי אתה יודע </w:t>
      </w:r>
      <w:r>
        <w:rPr>
          <w:rFonts w:hint="eastAsia"/>
          <w:rtl/>
        </w:rPr>
        <w:t>–</w:t>
      </w:r>
      <w:r>
        <w:rPr>
          <w:rFonts w:hint="cs"/>
          <w:rtl/>
        </w:rPr>
        <w:t xml:space="preserve"> הרי אתם יודעים במה דברים אמורים. זה בא מבית המדרש שלכם.</w:t>
      </w:r>
    </w:p>
    <w:p w14:paraId="2B8E31B2" w14:textId="77777777" w:rsidR="00000000" w:rsidRDefault="00047014">
      <w:pPr>
        <w:pStyle w:val="a0"/>
        <w:rPr>
          <w:rFonts w:hint="cs"/>
          <w:rtl/>
        </w:rPr>
      </w:pPr>
    </w:p>
    <w:p w14:paraId="09154040" w14:textId="77777777" w:rsidR="00000000" w:rsidRDefault="00047014">
      <w:pPr>
        <w:pStyle w:val="af0"/>
        <w:rPr>
          <w:rtl/>
        </w:rPr>
      </w:pPr>
      <w:r>
        <w:rPr>
          <w:rFonts w:hint="eastAsia"/>
          <w:rtl/>
        </w:rPr>
        <w:t>אלי</w:t>
      </w:r>
      <w:r>
        <w:rPr>
          <w:rtl/>
        </w:rPr>
        <w:t xml:space="preserve"> בן-מנחם (העבודה - מימד - עם אחד):</w:t>
      </w:r>
    </w:p>
    <w:p w14:paraId="0F4E8EC6" w14:textId="77777777" w:rsidR="00000000" w:rsidRDefault="00047014">
      <w:pPr>
        <w:pStyle w:val="a0"/>
        <w:rPr>
          <w:rFonts w:hint="cs"/>
          <w:rtl/>
        </w:rPr>
      </w:pPr>
    </w:p>
    <w:p w14:paraId="53C80C42" w14:textId="77777777" w:rsidR="00000000" w:rsidRDefault="00047014">
      <w:pPr>
        <w:pStyle w:val="a0"/>
        <w:rPr>
          <w:rFonts w:hint="cs"/>
          <w:rtl/>
        </w:rPr>
      </w:pPr>
      <w:r>
        <w:rPr>
          <w:rFonts w:hint="cs"/>
          <w:rtl/>
        </w:rPr>
        <w:t>אז זה יעבור.</w:t>
      </w:r>
    </w:p>
    <w:p w14:paraId="3C8B2102" w14:textId="77777777" w:rsidR="00000000" w:rsidRDefault="00047014">
      <w:pPr>
        <w:pStyle w:val="a0"/>
        <w:rPr>
          <w:rFonts w:hint="cs"/>
          <w:rtl/>
        </w:rPr>
      </w:pPr>
    </w:p>
    <w:p w14:paraId="407E2C2F" w14:textId="77777777" w:rsidR="00000000" w:rsidRDefault="00047014">
      <w:pPr>
        <w:pStyle w:val="-"/>
        <w:rPr>
          <w:rtl/>
        </w:rPr>
      </w:pPr>
      <w:r>
        <w:rPr>
          <w:rFonts w:hint="eastAsia"/>
          <w:rtl/>
        </w:rPr>
        <w:t>חמי</w:t>
      </w:r>
      <w:r>
        <w:rPr>
          <w:rtl/>
        </w:rPr>
        <w:t xml:space="preserve"> דורון (</w:t>
      </w:r>
      <w:r>
        <w:rPr>
          <w:rFonts w:hint="cs"/>
          <w:rtl/>
        </w:rPr>
        <w:t>בשם ועדת הפנים ואיכות הסביבה)</w:t>
      </w:r>
      <w:r>
        <w:rPr>
          <w:rtl/>
        </w:rPr>
        <w:t>:</w:t>
      </w:r>
    </w:p>
    <w:p w14:paraId="4371D47A" w14:textId="77777777" w:rsidR="00000000" w:rsidRDefault="00047014">
      <w:pPr>
        <w:pStyle w:val="a0"/>
        <w:rPr>
          <w:rFonts w:hint="cs"/>
          <w:rtl/>
        </w:rPr>
      </w:pPr>
    </w:p>
    <w:p w14:paraId="00F11827" w14:textId="77777777" w:rsidR="00000000" w:rsidRDefault="00047014">
      <w:pPr>
        <w:pStyle w:val="a0"/>
        <w:rPr>
          <w:rFonts w:hint="cs"/>
          <w:rtl/>
        </w:rPr>
      </w:pPr>
      <w:r>
        <w:rPr>
          <w:rFonts w:hint="cs"/>
          <w:rtl/>
        </w:rPr>
        <w:t>הנושא העיקרי הוא הסדרת מועדי הבחירות ל</w:t>
      </w:r>
      <w:r>
        <w:rPr>
          <w:rFonts w:hint="cs"/>
          <w:rtl/>
        </w:rPr>
        <w:t>מועצות האזוריות. לפי ההצעה, יחולקו המועצות האזוריות לשתי קבוצות. באחת ייערכו הבחירות הבאות ביום י"ז בכסליו התשס"ח, 27 בנובמבר 2007, ובשנייה ייערכו הבחירות הבאות ביום כ"ד בטבת התשס"ט, 20 בינואר 2009.</w:t>
      </w:r>
    </w:p>
    <w:p w14:paraId="3C383CC0" w14:textId="77777777" w:rsidR="00000000" w:rsidRDefault="00047014">
      <w:pPr>
        <w:pStyle w:val="a0"/>
        <w:rPr>
          <w:rFonts w:hint="cs"/>
          <w:rtl/>
        </w:rPr>
      </w:pPr>
    </w:p>
    <w:p w14:paraId="547F6E83" w14:textId="77777777" w:rsidR="00000000" w:rsidRDefault="00047014">
      <w:pPr>
        <w:pStyle w:val="a0"/>
        <w:rPr>
          <w:rFonts w:hint="cs"/>
          <w:rtl/>
        </w:rPr>
      </w:pPr>
      <w:r>
        <w:rPr>
          <w:rFonts w:hint="cs"/>
          <w:rtl/>
        </w:rPr>
        <w:t xml:space="preserve">נושא שני הוא קביעת מועדי הבחירות במועצות אזוריות שכוננו </w:t>
      </w:r>
      <w:r>
        <w:rPr>
          <w:rFonts w:hint="cs"/>
          <w:rtl/>
        </w:rPr>
        <w:t>כתוצאה מאיחוד רשויות, בדומה להסדר הקיים לגבי עיריות ומועצות מקומיות.</w:t>
      </w:r>
    </w:p>
    <w:p w14:paraId="37BF77F3" w14:textId="77777777" w:rsidR="00000000" w:rsidRDefault="00047014">
      <w:pPr>
        <w:pStyle w:val="a0"/>
        <w:rPr>
          <w:rFonts w:hint="cs"/>
          <w:rtl/>
        </w:rPr>
      </w:pPr>
    </w:p>
    <w:p w14:paraId="47696F62" w14:textId="77777777" w:rsidR="00000000" w:rsidRDefault="00047014">
      <w:pPr>
        <w:pStyle w:val="a0"/>
        <w:rPr>
          <w:rFonts w:hint="cs"/>
          <w:rtl/>
        </w:rPr>
      </w:pPr>
      <w:r>
        <w:rPr>
          <w:rFonts w:hint="cs"/>
          <w:rtl/>
        </w:rPr>
        <w:t>הנושא השלישי הוא מתן פטור לראש מועצה אזורית מכהן מהצורך בהגשת חתימות תומכים בעת הצגת מועמדותו לכהונה נוספת, בדומה להסדר הקיים לגבי ראשי עיריות ומועצות מקומיות מכהנים.</w:t>
      </w:r>
    </w:p>
    <w:p w14:paraId="32E2CEBB" w14:textId="77777777" w:rsidR="00000000" w:rsidRDefault="00047014">
      <w:pPr>
        <w:pStyle w:val="a0"/>
        <w:rPr>
          <w:rFonts w:hint="cs"/>
          <w:rtl/>
        </w:rPr>
      </w:pPr>
    </w:p>
    <w:p w14:paraId="4221A464" w14:textId="77777777" w:rsidR="00000000" w:rsidRDefault="00047014">
      <w:pPr>
        <w:pStyle w:val="a0"/>
        <w:rPr>
          <w:rFonts w:hint="cs"/>
          <w:rtl/>
        </w:rPr>
      </w:pPr>
      <w:r>
        <w:rPr>
          <w:rFonts w:hint="cs"/>
          <w:rtl/>
        </w:rPr>
        <w:t>להצעת החוק הוגשו ה</w:t>
      </w:r>
      <w:r>
        <w:rPr>
          <w:rFonts w:hint="cs"/>
          <w:rtl/>
        </w:rPr>
        <w:t>סתייגויות. כיושב-ראש הוועדה אני מבקש מחברי הכנסת לדחות את ההסתייגויות ולאשר את החוק. בשמי אבקש אחרת.</w:t>
      </w:r>
    </w:p>
    <w:p w14:paraId="1FAC5C9C" w14:textId="77777777" w:rsidR="00000000" w:rsidRDefault="00047014">
      <w:pPr>
        <w:pStyle w:val="af1"/>
        <w:rPr>
          <w:rtl/>
        </w:rPr>
      </w:pPr>
    </w:p>
    <w:p w14:paraId="32697CB4" w14:textId="77777777" w:rsidR="00000000" w:rsidRDefault="00047014">
      <w:pPr>
        <w:pStyle w:val="af1"/>
        <w:rPr>
          <w:rtl/>
        </w:rPr>
      </w:pPr>
      <w:r>
        <w:rPr>
          <w:rFonts w:hint="eastAsia"/>
          <w:rtl/>
        </w:rPr>
        <w:t>היו</w:t>
      </w:r>
      <w:r>
        <w:rPr>
          <w:rtl/>
        </w:rPr>
        <w:t>"ר ראובן ריבלין:</w:t>
      </w:r>
    </w:p>
    <w:p w14:paraId="13E1C96E" w14:textId="77777777" w:rsidR="00000000" w:rsidRDefault="00047014">
      <w:pPr>
        <w:pStyle w:val="a0"/>
        <w:rPr>
          <w:rFonts w:hint="cs"/>
          <w:rtl/>
        </w:rPr>
      </w:pPr>
    </w:p>
    <w:p w14:paraId="57F931BD" w14:textId="77777777" w:rsidR="00000000" w:rsidRDefault="00047014">
      <w:pPr>
        <w:pStyle w:val="a0"/>
        <w:rPr>
          <w:rFonts w:hint="cs"/>
          <w:rtl/>
        </w:rPr>
      </w:pPr>
      <w:r>
        <w:rPr>
          <w:rFonts w:hint="cs"/>
          <w:rtl/>
        </w:rPr>
        <w:t>תודה רבה. עכשיו, אני מזמין את חבר הכנסת חמי דורון לנמק את הסתייגותו. רבותי חברי הכנסת משינוי, אני מבין - - -</w:t>
      </w:r>
    </w:p>
    <w:p w14:paraId="0DF60305" w14:textId="77777777" w:rsidR="00000000" w:rsidRDefault="00047014">
      <w:pPr>
        <w:pStyle w:val="a0"/>
        <w:rPr>
          <w:rFonts w:hint="cs"/>
          <w:rtl/>
        </w:rPr>
      </w:pPr>
    </w:p>
    <w:p w14:paraId="31DE84C0" w14:textId="77777777" w:rsidR="00000000" w:rsidRDefault="00047014">
      <w:pPr>
        <w:pStyle w:val="af0"/>
        <w:rPr>
          <w:rtl/>
        </w:rPr>
      </w:pPr>
      <w:r>
        <w:rPr>
          <w:rFonts w:hint="eastAsia"/>
          <w:rtl/>
        </w:rPr>
        <w:t>גדעון</w:t>
      </w:r>
      <w:r>
        <w:rPr>
          <w:rtl/>
        </w:rPr>
        <w:t xml:space="preserve"> סער (הליכוד):</w:t>
      </w:r>
    </w:p>
    <w:p w14:paraId="40977A7D" w14:textId="77777777" w:rsidR="00000000" w:rsidRDefault="00047014">
      <w:pPr>
        <w:pStyle w:val="a0"/>
        <w:rPr>
          <w:rFonts w:hint="cs"/>
          <w:rtl/>
        </w:rPr>
      </w:pPr>
    </w:p>
    <w:p w14:paraId="0E42E4DB" w14:textId="77777777" w:rsidR="00000000" w:rsidRDefault="00047014">
      <w:pPr>
        <w:pStyle w:val="a0"/>
        <w:rPr>
          <w:rFonts w:hint="cs"/>
          <w:rtl/>
        </w:rPr>
      </w:pPr>
      <w:r>
        <w:rPr>
          <w:rFonts w:hint="cs"/>
          <w:rtl/>
        </w:rPr>
        <w:t>הס</w:t>
      </w:r>
      <w:r>
        <w:rPr>
          <w:rFonts w:hint="cs"/>
          <w:rtl/>
        </w:rPr>
        <w:t>תייגות אחת?</w:t>
      </w:r>
    </w:p>
    <w:p w14:paraId="37525810" w14:textId="77777777" w:rsidR="00000000" w:rsidRDefault="00047014">
      <w:pPr>
        <w:pStyle w:val="a0"/>
        <w:rPr>
          <w:rFonts w:hint="cs"/>
          <w:rtl/>
        </w:rPr>
      </w:pPr>
    </w:p>
    <w:p w14:paraId="6D09219F" w14:textId="77777777" w:rsidR="00000000" w:rsidRDefault="00047014">
      <w:pPr>
        <w:pStyle w:val="af0"/>
        <w:rPr>
          <w:rtl/>
        </w:rPr>
      </w:pPr>
      <w:r>
        <w:rPr>
          <w:rFonts w:hint="eastAsia"/>
          <w:rtl/>
        </w:rPr>
        <w:t>עמרי</w:t>
      </w:r>
      <w:r>
        <w:rPr>
          <w:rtl/>
        </w:rPr>
        <w:t xml:space="preserve"> שרון (הליכוד):</w:t>
      </w:r>
    </w:p>
    <w:p w14:paraId="125BB95D" w14:textId="77777777" w:rsidR="00000000" w:rsidRDefault="00047014">
      <w:pPr>
        <w:pStyle w:val="a0"/>
        <w:rPr>
          <w:rFonts w:hint="cs"/>
          <w:rtl/>
        </w:rPr>
      </w:pPr>
    </w:p>
    <w:p w14:paraId="63E2EE23" w14:textId="77777777" w:rsidR="00000000" w:rsidRDefault="00047014">
      <w:pPr>
        <w:pStyle w:val="a0"/>
        <w:rPr>
          <w:rFonts w:hint="cs"/>
          <w:rtl/>
        </w:rPr>
      </w:pPr>
      <w:r>
        <w:rPr>
          <w:rFonts w:hint="cs"/>
          <w:rtl/>
        </w:rPr>
        <w:t>אדוני היושב-ראש - - -</w:t>
      </w:r>
    </w:p>
    <w:p w14:paraId="13D6AE40" w14:textId="77777777" w:rsidR="00000000" w:rsidRDefault="00047014">
      <w:pPr>
        <w:pStyle w:val="a0"/>
        <w:rPr>
          <w:rFonts w:hint="cs"/>
          <w:rtl/>
        </w:rPr>
      </w:pPr>
    </w:p>
    <w:p w14:paraId="2DE7988E" w14:textId="77777777" w:rsidR="00000000" w:rsidRDefault="00047014">
      <w:pPr>
        <w:pStyle w:val="af1"/>
        <w:rPr>
          <w:rtl/>
        </w:rPr>
      </w:pPr>
      <w:r>
        <w:rPr>
          <w:rFonts w:hint="eastAsia"/>
          <w:rtl/>
        </w:rPr>
        <w:t>היו</w:t>
      </w:r>
      <w:r>
        <w:rPr>
          <w:rtl/>
        </w:rPr>
        <w:t>"ר ראובן ריבלין:</w:t>
      </w:r>
    </w:p>
    <w:p w14:paraId="28D4481E" w14:textId="77777777" w:rsidR="00000000" w:rsidRDefault="00047014">
      <w:pPr>
        <w:pStyle w:val="a0"/>
        <w:rPr>
          <w:rFonts w:hint="cs"/>
          <w:rtl/>
        </w:rPr>
      </w:pPr>
    </w:p>
    <w:p w14:paraId="72DF7A24" w14:textId="77777777" w:rsidR="00000000" w:rsidRDefault="00047014">
      <w:pPr>
        <w:pStyle w:val="a0"/>
        <w:rPr>
          <w:rFonts w:hint="cs"/>
          <w:rtl/>
        </w:rPr>
      </w:pPr>
      <w:r>
        <w:rPr>
          <w:rFonts w:hint="cs"/>
          <w:rtl/>
        </w:rPr>
        <w:t>מרגע זה לא אכפת לי כמה הסתייגויות יש לאנשים. כל אחד עולה ומקבל מקסימום חמש דקות.</w:t>
      </w:r>
    </w:p>
    <w:p w14:paraId="025DAFB7" w14:textId="77777777" w:rsidR="00000000" w:rsidRDefault="00047014">
      <w:pPr>
        <w:pStyle w:val="a0"/>
        <w:rPr>
          <w:rFonts w:hint="cs"/>
          <w:rtl/>
        </w:rPr>
      </w:pPr>
    </w:p>
    <w:p w14:paraId="5F2AC40A" w14:textId="77777777" w:rsidR="00000000" w:rsidRDefault="00047014">
      <w:pPr>
        <w:pStyle w:val="af0"/>
        <w:rPr>
          <w:rtl/>
        </w:rPr>
      </w:pPr>
      <w:r>
        <w:rPr>
          <w:rFonts w:hint="eastAsia"/>
          <w:rtl/>
        </w:rPr>
        <w:t>אלי</w:t>
      </w:r>
      <w:r>
        <w:rPr>
          <w:rtl/>
        </w:rPr>
        <w:t xml:space="preserve"> בן-מנחם (העבודה - מימד - עם אחד):</w:t>
      </w:r>
    </w:p>
    <w:p w14:paraId="06AF9532" w14:textId="77777777" w:rsidR="00000000" w:rsidRDefault="00047014">
      <w:pPr>
        <w:pStyle w:val="a0"/>
        <w:rPr>
          <w:rFonts w:hint="cs"/>
          <w:rtl/>
        </w:rPr>
      </w:pPr>
    </w:p>
    <w:p w14:paraId="18FB5650" w14:textId="77777777" w:rsidR="00000000" w:rsidRDefault="00047014">
      <w:pPr>
        <w:pStyle w:val="a0"/>
        <w:rPr>
          <w:rFonts w:hint="cs"/>
          <w:rtl/>
        </w:rPr>
      </w:pPr>
      <w:r>
        <w:rPr>
          <w:rFonts w:hint="cs"/>
          <w:rtl/>
        </w:rPr>
        <w:t>למה חמש דקות? למה לא שלוש דקות או שתי דקות?</w:t>
      </w:r>
    </w:p>
    <w:p w14:paraId="7D2B08E9" w14:textId="77777777" w:rsidR="00000000" w:rsidRDefault="00047014">
      <w:pPr>
        <w:pStyle w:val="a0"/>
        <w:rPr>
          <w:rFonts w:hint="cs"/>
          <w:rtl/>
        </w:rPr>
      </w:pPr>
    </w:p>
    <w:p w14:paraId="7701C847" w14:textId="77777777" w:rsidR="00000000" w:rsidRDefault="00047014">
      <w:pPr>
        <w:pStyle w:val="a"/>
        <w:rPr>
          <w:rtl/>
        </w:rPr>
      </w:pPr>
      <w:bookmarkStart w:id="836" w:name="FS000001053T27_07_2005_23_26_32"/>
      <w:bookmarkStart w:id="837" w:name="_Toc110840724"/>
      <w:bookmarkEnd w:id="836"/>
      <w:r>
        <w:rPr>
          <w:rFonts w:hint="eastAsia"/>
          <w:rtl/>
        </w:rPr>
        <w:t>חמי דורון (</w:t>
      </w:r>
      <w:r>
        <w:rPr>
          <w:rFonts w:hint="cs"/>
          <w:rtl/>
        </w:rPr>
        <w:t>ש</w:t>
      </w:r>
      <w:r>
        <w:rPr>
          <w:rFonts w:hint="cs"/>
          <w:rtl/>
        </w:rPr>
        <w:t>ינוי</w:t>
      </w:r>
      <w:r>
        <w:rPr>
          <w:rFonts w:hint="eastAsia"/>
          <w:rtl/>
        </w:rPr>
        <w:t>):</w:t>
      </w:r>
      <w:bookmarkEnd w:id="837"/>
    </w:p>
    <w:p w14:paraId="1A6D52E4" w14:textId="77777777" w:rsidR="00000000" w:rsidRDefault="00047014">
      <w:pPr>
        <w:pStyle w:val="a0"/>
        <w:rPr>
          <w:rFonts w:hint="cs"/>
          <w:rtl/>
        </w:rPr>
      </w:pPr>
    </w:p>
    <w:p w14:paraId="6F11BB7C" w14:textId="77777777" w:rsidR="00000000" w:rsidRDefault="00047014">
      <w:pPr>
        <w:pStyle w:val="a0"/>
        <w:rPr>
          <w:rFonts w:hint="cs"/>
          <w:rtl/>
        </w:rPr>
      </w:pPr>
      <w:r>
        <w:rPr>
          <w:rFonts w:hint="cs"/>
          <w:rtl/>
        </w:rPr>
        <w:t>מכיוון שהתקנון קובע שעל כל הסתייגות מקבלים חמש דקות.</w:t>
      </w:r>
    </w:p>
    <w:p w14:paraId="165268E7" w14:textId="77777777" w:rsidR="00000000" w:rsidRDefault="00047014">
      <w:pPr>
        <w:pStyle w:val="a0"/>
        <w:rPr>
          <w:rFonts w:hint="cs"/>
          <w:rtl/>
        </w:rPr>
      </w:pPr>
    </w:p>
    <w:p w14:paraId="728F2C46" w14:textId="77777777" w:rsidR="00000000" w:rsidRDefault="00047014">
      <w:pPr>
        <w:pStyle w:val="af1"/>
        <w:rPr>
          <w:rtl/>
        </w:rPr>
      </w:pPr>
      <w:r>
        <w:rPr>
          <w:rFonts w:hint="eastAsia"/>
          <w:rtl/>
        </w:rPr>
        <w:t>היו</w:t>
      </w:r>
      <w:r>
        <w:rPr>
          <w:rtl/>
        </w:rPr>
        <w:t>"ר ראובן ריבלין:</w:t>
      </w:r>
    </w:p>
    <w:p w14:paraId="79A268C5" w14:textId="77777777" w:rsidR="00000000" w:rsidRDefault="00047014">
      <w:pPr>
        <w:pStyle w:val="a0"/>
        <w:rPr>
          <w:rFonts w:hint="cs"/>
          <w:rtl/>
        </w:rPr>
      </w:pPr>
    </w:p>
    <w:p w14:paraId="669A4AC5" w14:textId="77777777" w:rsidR="00000000" w:rsidRDefault="00047014">
      <w:pPr>
        <w:pStyle w:val="a0"/>
        <w:rPr>
          <w:rFonts w:hint="cs"/>
          <w:rtl/>
        </w:rPr>
      </w:pPr>
      <w:r>
        <w:rPr>
          <w:rFonts w:hint="cs"/>
          <w:rtl/>
        </w:rPr>
        <w:t>למה לך לענות לו?</w:t>
      </w:r>
    </w:p>
    <w:p w14:paraId="4833557C" w14:textId="77777777" w:rsidR="00000000" w:rsidRDefault="00047014">
      <w:pPr>
        <w:pStyle w:val="a0"/>
        <w:rPr>
          <w:rFonts w:hint="cs"/>
          <w:rtl/>
        </w:rPr>
      </w:pPr>
    </w:p>
    <w:p w14:paraId="746361CA" w14:textId="77777777" w:rsidR="00000000" w:rsidRDefault="00047014">
      <w:pPr>
        <w:pStyle w:val="af0"/>
        <w:rPr>
          <w:rtl/>
        </w:rPr>
      </w:pPr>
      <w:r>
        <w:rPr>
          <w:rFonts w:hint="eastAsia"/>
          <w:rtl/>
        </w:rPr>
        <w:t>אלי</w:t>
      </w:r>
      <w:r>
        <w:rPr>
          <w:rtl/>
        </w:rPr>
        <w:t xml:space="preserve"> בן-מנחם (העבודה - מימד - עם אחד):</w:t>
      </w:r>
    </w:p>
    <w:p w14:paraId="23AB8A3B" w14:textId="77777777" w:rsidR="00000000" w:rsidRDefault="00047014">
      <w:pPr>
        <w:pStyle w:val="a0"/>
        <w:rPr>
          <w:rFonts w:hint="cs"/>
          <w:rtl/>
        </w:rPr>
      </w:pPr>
    </w:p>
    <w:p w14:paraId="06E2B90D" w14:textId="77777777" w:rsidR="00000000" w:rsidRDefault="00047014">
      <w:pPr>
        <w:pStyle w:val="a0"/>
        <w:rPr>
          <w:rFonts w:hint="cs"/>
          <w:rtl/>
        </w:rPr>
      </w:pPr>
      <w:r>
        <w:rPr>
          <w:rFonts w:hint="cs"/>
          <w:rtl/>
        </w:rPr>
        <w:t>גם כך אנחנו משוכנעים.</w:t>
      </w:r>
    </w:p>
    <w:p w14:paraId="42E1E35E" w14:textId="77777777" w:rsidR="00000000" w:rsidRDefault="00047014">
      <w:pPr>
        <w:pStyle w:val="a0"/>
        <w:rPr>
          <w:rFonts w:hint="cs"/>
          <w:rtl/>
        </w:rPr>
      </w:pPr>
    </w:p>
    <w:p w14:paraId="6EDC571A" w14:textId="77777777" w:rsidR="00000000" w:rsidRDefault="00047014">
      <w:pPr>
        <w:pStyle w:val="-"/>
        <w:rPr>
          <w:rtl/>
        </w:rPr>
      </w:pPr>
      <w:bookmarkStart w:id="838" w:name="FS000001053T27_07_2005_23_27_41C"/>
      <w:bookmarkEnd w:id="838"/>
      <w:r>
        <w:rPr>
          <w:rFonts w:hint="eastAsia"/>
          <w:rtl/>
        </w:rPr>
        <w:t>חמי דורון (</w:t>
      </w:r>
      <w:r>
        <w:rPr>
          <w:rFonts w:hint="cs"/>
          <w:rtl/>
        </w:rPr>
        <w:t>שינוי</w:t>
      </w:r>
      <w:r>
        <w:rPr>
          <w:rFonts w:hint="eastAsia"/>
          <w:rtl/>
        </w:rPr>
        <w:t>):</w:t>
      </w:r>
    </w:p>
    <w:p w14:paraId="16066501" w14:textId="77777777" w:rsidR="00000000" w:rsidRDefault="00047014">
      <w:pPr>
        <w:pStyle w:val="a0"/>
        <w:rPr>
          <w:rFonts w:hint="cs"/>
          <w:rtl/>
        </w:rPr>
      </w:pPr>
    </w:p>
    <w:p w14:paraId="0E5D81DA" w14:textId="77777777" w:rsidR="00000000" w:rsidRDefault="00047014">
      <w:pPr>
        <w:pStyle w:val="a0"/>
        <w:rPr>
          <w:rFonts w:hint="cs"/>
          <w:rtl/>
        </w:rPr>
      </w:pPr>
      <w:r>
        <w:rPr>
          <w:rFonts w:hint="cs"/>
          <w:rtl/>
        </w:rPr>
        <w:t>אדוני היה סגן, והוא מכיר את התקנון.</w:t>
      </w:r>
    </w:p>
    <w:p w14:paraId="344B3B4C" w14:textId="77777777" w:rsidR="00000000" w:rsidRDefault="00047014">
      <w:pPr>
        <w:pStyle w:val="a0"/>
        <w:rPr>
          <w:rFonts w:hint="cs"/>
          <w:rtl/>
        </w:rPr>
      </w:pPr>
    </w:p>
    <w:p w14:paraId="452EA7CE" w14:textId="77777777" w:rsidR="00000000" w:rsidRDefault="00047014">
      <w:pPr>
        <w:pStyle w:val="af1"/>
        <w:rPr>
          <w:rtl/>
        </w:rPr>
      </w:pPr>
      <w:r>
        <w:rPr>
          <w:rFonts w:hint="eastAsia"/>
          <w:rtl/>
        </w:rPr>
        <w:t>היו</w:t>
      </w:r>
      <w:r>
        <w:rPr>
          <w:rtl/>
        </w:rPr>
        <w:t>"ר ראובן ריבלין:</w:t>
      </w:r>
    </w:p>
    <w:p w14:paraId="29E85178" w14:textId="77777777" w:rsidR="00000000" w:rsidRDefault="00047014">
      <w:pPr>
        <w:pStyle w:val="a0"/>
        <w:rPr>
          <w:rFonts w:hint="cs"/>
          <w:rtl/>
        </w:rPr>
      </w:pPr>
    </w:p>
    <w:p w14:paraId="508A34F2" w14:textId="77777777" w:rsidR="00000000" w:rsidRDefault="00047014">
      <w:pPr>
        <w:pStyle w:val="a0"/>
        <w:rPr>
          <w:rtl/>
        </w:rPr>
      </w:pPr>
      <w:r>
        <w:rPr>
          <w:rFonts w:hint="cs"/>
          <w:rtl/>
        </w:rPr>
        <w:t xml:space="preserve">אתה רוצה עכשיו </w:t>
      </w:r>
      <w:r>
        <w:rPr>
          <w:rFonts w:hint="cs"/>
          <w:rtl/>
        </w:rPr>
        <w:t>להיות גם המציע, גם המסתייג וגם מנהל הישיבה?</w:t>
      </w:r>
    </w:p>
    <w:p w14:paraId="611E0546" w14:textId="77777777" w:rsidR="00000000" w:rsidRDefault="00047014">
      <w:pPr>
        <w:pStyle w:val="af0"/>
        <w:rPr>
          <w:rtl/>
        </w:rPr>
      </w:pPr>
    </w:p>
    <w:p w14:paraId="57BD34B5" w14:textId="77777777" w:rsidR="00000000" w:rsidRDefault="00047014">
      <w:pPr>
        <w:pStyle w:val="af0"/>
        <w:rPr>
          <w:rtl/>
        </w:rPr>
      </w:pPr>
      <w:bookmarkStart w:id="839" w:name="FS000001053T27_07_2005_23_28_31C"/>
      <w:bookmarkEnd w:id="839"/>
      <w:r>
        <w:rPr>
          <w:rtl/>
        </w:rPr>
        <w:t>אלי בן-מנחם (העבודה - מימד - עם אחד):</w:t>
      </w:r>
    </w:p>
    <w:p w14:paraId="109BDB46" w14:textId="77777777" w:rsidR="00000000" w:rsidRDefault="00047014">
      <w:pPr>
        <w:pStyle w:val="a0"/>
        <w:rPr>
          <w:rFonts w:hint="cs"/>
          <w:rtl/>
        </w:rPr>
      </w:pPr>
    </w:p>
    <w:p w14:paraId="4637C5E6" w14:textId="77777777" w:rsidR="00000000" w:rsidRDefault="00047014">
      <w:pPr>
        <w:pStyle w:val="a0"/>
        <w:rPr>
          <w:rFonts w:hint="cs"/>
          <w:rtl/>
        </w:rPr>
      </w:pPr>
      <w:r>
        <w:rPr>
          <w:rFonts w:hint="cs"/>
          <w:rtl/>
        </w:rPr>
        <w:t>אפשר להוציא את דורון לחופש?</w:t>
      </w:r>
    </w:p>
    <w:p w14:paraId="64AFEE9B" w14:textId="77777777" w:rsidR="00000000" w:rsidRDefault="00047014">
      <w:pPr>
        <w:pStyle w:val="a0"/>
        <w:rPr>
          <w:rFonts w:hint="cs"/>
          <w:rtl/>
        </w:rPr>
      </w:pPr>
    </w:p>
    <w:p w14:paraId="4C619948" w14:textId="77777777" w:rsidR="00000000" w:rsidRDefault="00047014">
      <w:pPr>
        <w:pStyle w:val="af1"/>
        <w:rPr>
          <w:rtl/>
        </w:rPr>
      </w:pPr>
      <w:r>
        <w:rPr>
          <w:rFonts w:hint="eastAsia"/>
          <w:rtl/>
        </w:rPr>
        <w:t>היו</w:t>
      </w:r>
      <w:r>
        <w:rPr>
          <w:rtl/>
        </w:rPr>
        <w:t>"ר ראובן ריבלין:</w:t>
      </w:r>
    </w:p>
    <w:p w14:paraId="57424B5A" w14:textId="77777777" w:rsidR="00000000" w:rsidRDefault="00047014">
      <w:pPr>
        <w:pStyle w:val="a0"/>
        <w:rPr>
          <w:rFonts w:hint="cs"/>
          <w:rtl/>
        </w:rPr>
      </w:pPr>
    </w:p>
    <w:p w14:paraId="2551A0A0" w14:textId="77777777" w:rsidR="00000000" w:rsidRDefault="00047014">
      <w:pPr>
        <w:pStyle w:val="a0"/>
        <w:rPr>
          <w:rFonts w:hint="cs"/>
          <w:rtl/>
        </w:rPr>
      </w:pPr>
      <w:r>
        <w:rPr>
          <w:rFonts w:hint="cs"/>
          <w:rtl/>
        </w:rPr>
        <w:t>עכשיו אני מנהל ישיבות.</w:t>
      </w:r>
    </w:p>
    <w:p w14:paraId="478BE74D" w14:textId="77777777" w:rsidR="00000000" w:rsidRDefault="00047014">
      <w:pPr>
        <w:pStyle w:val="a0"/>
        <w:rPr>
          <w:rFonts w:hint="cs"/>
          <w:rtl/>
        </w:rPr>
      </w:pPr>
    </w:p>
    <w:p w14:paraId="5D355242" w14:textId="77777777" w:rsidR="00000000" w:rsidRDefault="00047014">
      <w:pPr>
        <w:pStyle w:val="-"/>
        <w:rPr>
          <w:rtl/>
        </w:rPr>
      </w:pPr>
      <w:bookmarkStart w:id="840" w:name="FS000001053T27_07_2005_23_29_33C"/>
      <w:bookmarkEnd w:id="840"/>
      <w:r>
        <w:rPr>
          <w:rFonts w:hint="eastAsia"/>
          <w:rtl/>
        </w:rPr>
        <w:t>חמי דורון (בשם ועדת הפנים ואיכות הסביבה):</w:t>
      </w:r>
    </w:p>
    <w:p w14:paraId="61A18D49" w14:textId="77777777" w:rsidR="00000000" w:rsidRDefault="00047014">
      <w:pPr>
        <w:pStyle w:val="a0"/>
        <w:rPr>
          <w:rFonts w:hint="cs"/>
          <w:rtl/>
        </w:rPr>
      </w:pPr>
    </w:p>
    <w:p w14:paraId="0DB60529" w14:textId="77777777" w:rsidR="00000000" w:rsidRDefault="00047014">
      <w:pPr>
        <w:pStyle w:val="a0"/>
        <w:rPr>
          <w:rFonts w:hint="cs"/>
          <w:rtl/>
        </w:rPr>
      </w:pPr>
      <w:r>
        <w:rPr>
          <w:rFonts w:hint="cs"/>
          <w:rtl/>
        </w:rPr>
        <w:t>זה לא רע.</w:t>
      </w:r>
    </w:p>
    <w:p w14:paraId="1AF0AEFE" w14:textId="77777777" w:rsidR="00000000" w:rsidRDefault="00047014">
      <w:pPr>
        <w:pStyle w:val="a0"/>
        <w:rPr>
          <w:rFonts w:hint="cs"/>
          <w:rtl/>
        </w:rPr>
      </w:pPr>
    </w:p>
    <w:p w14:paraId="1E76097D" w14:textId="77777777" w:rsidR="00000000" w:rsidRDefault="00047014">
      <w:pPr>
        <w:pStyle w:val="af1"/>
        <w:rPr>
          <w:rtl/>
        </w:rPr>
      </w:pPr>
      <w:r>
        <w:rPr>
          <w:rFonts w:hint="eastAsia"/>
          <w:rtl/>
        </w:rPr>
        <w:t>היו</w:t>
      </w:r>
      <w:r>
        <w:rPr>
          <w:rtl/>
        </w:rPr>
        <w:t>"ר ראובן ריבלין:</w:t>
      </w:r>
    </w:p>
    <w:p w14:paraId="3156B144" w14:textId="77777777" w:rsidR="00000000" w:rsidRDefault="00047014">
      <w:pPr>
        <w:pStyle w:val="a0"/>
        <w:rPr>
          <w:rFonts w:hint="cs"/>
          <w:rtl/>
        </w:rPr>
      </w:pPr>
    </w:p>
    <w:p w14:paraId="65DB41A9" w14:textId="77777777" w:rsidR="00000000" w:rsidRDefault="00047014">
      <w:pPr>
        <w:pStyle w:val="a0"/>
        <w:rPr>
          <w:rFonts w:hint="cs"/>
          <w:rtl/>
        </w:rPr>
      </w:pPr>
      <w:r>
        <w:rPr>
          <w:rFonts w:hint="cs"/>
          <w:rtl/>
        </w:rPr>
        <w:t>זה נכון, אבל זה כמו שחב</w:t>
      </w:r>
      <w:r>
        <w:rPr>
          <w:rFonts w:hint="cs"/>
          <w:rtl/>
        </w:rPr>
        <w:t>ר הכנסת ליצמן עשה היום. הוא היה היחיד והוא אמר: פה-אחד התקבלה החלטה.</w:t>
      </w:r>
    </w:p>
    <w:p w14:paraId="2772E6EF" w14:textId="77777777" w:rsidR="00000000" w:rsidRDefault="00047014">
      <w:pPr>
        <w:pStyle w:val="a0"/>
        <w:rPr>
          <w:rFonts w:hint="cs"/>
          <w:rtl/>
        </w:rPr>
      </w:pPr>
    </w:p>
    <w:p w14:paraId="7E121FEF" w14:textId="77777777" w:rsidR="00000000" w:rsidRDefault="00047014">
      <w:pPr>
        <w:pStyle w:val="a0"/>
        <w:rPr>
          <w:rFonts w:hint="cs"/>
          <w:rtl/>
        </w:rPr>
      </w:pPr>
      <w:r>
        <w:rPr>
          <w:rFonts w:hint="cs"/>
          <w:rtl/>
        </w:rPr>
        <w:t>בבקשה, נא להסתייג. חברי סיעת שינוי אחרים לא מסתייגים. חברי סיעת שינוי, אף אחד לא מסתייג חוץ מזה. אחריהם יבוא חבר הכנסת דוד אזולאי. האם הוא נוכח?</w:t>
      </w:r>
    </w:p>
    <w:p w14:paraId="18600E1C" w14:textId="77777777" w:rsidR="00000000" w:rsidRDefault="00047014">
      <w:pPr>
        <w:pStyle w:val="a0"/>
        <w:rPr>
          <w:rFonts w:hint="cs"/>
          <w:rtl/>
        </w:rPr>
      </w:pPr>
    </w:p>
    <w:p w14:paraId="380A0C6F" w14:textId="77777777" w:rsidR="00000000" w:rsidRDefault="00047014">
      <w:pPr>
        <w:pStyle w:val="af0"/>
        <w:rPr>
          <w:rtl/>
        </w:rPr>
      </w:pPr>
      <w:r>
        <w:rPr>
          <w:rFonts w:hint="eastAsia"/>
          <w:rtl/>
        </w:rPr>
        <w:t>עמרם</w:t>
      </w:r>
      <w:r>
        <w:rPr>
          <w:rtl/>
        </w:rPr>
        <w:t xml:space="preserve"> מצנע (העבודה - מימד - עם אחד):</w:t>
      </w:r>
    </w:p>
    <w:p w14:paraId="748BC401" w14:textId="77777777" w:rsidR="00000000" w:rsidRDefault="00047014">
      <w:pPr>
        <w:pStyle w:val="a0"/>
        <w:rPr>
          <w:rFonts w:hint="cs"/>
          <w:rtl/>
        </w:rPr>
      </w:pPr>
    </w:p>
    <w:p w14:paraId="30EB57B8" w14:textId="77777777" w:rsidR="00000000" w:rsidRDefault="00047014">
      <w:pPr>
        <w:pStyle w:val="a0"/>
        <w:rPr>
          <w:rFonts w:hint="cs"/>
          <w:rtl/>
        </w:rPr>
      </w:pPr>
      <w:r>
        <w:rPr>
          <w:rFonts w:hint="cs"/>
          <w:rtl/>
        </w:rPr>
        <w:t>אינ</w:t>
      </w:r>
      <w:r>
        <w:rPr>
          <w:rFonts w:hint="cs"/>
          <w:rtl/>
        </w:rPr>
        <w:t>נו.</w:t>
      </w:r>
    </w:p>
    <w:p w14:paraId="4F910356" w14:textId="77777777" w:rsidR="00000000" w:rsidRDefault="00047014">
      <w:pPr>
        <w:pStyle w:val="a0"/>
        <w:rPr>
          <w:rFonts w:hint="cs"/>
          <w:rtl/>
        </w:rPr>
      </w:pPr>
    </w:p>
    <w:p w14:paraId="0939DDC0" w14:textId="77777777" w:rsidR="00000000" w:rsidRDefault="00047014">
      <w:pPr>
        <w:pStyle w:val="af1"/>
        <w:rPr>
          <w:rtl/>
        </w:rPr>
      </w:pPr>
      <w:r>
        <w:rPr>
          <w:rFonts w:hint="eastAsia"/>
          <w:rtl/>
        </w:rPr>
        <w:t>היו</w:t>
      </w:r>
      <w:r>
        <w:rPr>
          <w:rtl/>
        </w:rPr>
        <w:t>"ר ראובן ריבלין:</w:t>
      </w:r>
    </w:p>
    <w:p w14:paraId="0BFCCA9F" w14:textId="77777777" w:rsidR="00000000" w:rsidRDefault="00047014">
      <w:pPr>
        <w:pStyle w:val="a0"/>
        <w:rPr>
          <w:rFonts w:hint="cs"/>
          <w:rtl/>
        </w:rPr>
      </w:pPr>
    </w:p>
    <w:p w14:paraId="7BF5EE41" w14:textId="77777777" w:rsidR="00000000" w:rsidRDefault="00047014">
      <w:pPr>
        <w:pStyle w:val="a0"/>
        <w:rPr>
          <w:rFonts w:hint="cs"/>
          <w:rtl/>
        </w:rPr>
      </w:pPr>
      <w:r>
        <w:rPr>
          <w:rFonts w:hint="cs"/>
          <w:rtl/>
        </w:rPr>
        <w:t>הוא איננו. אם כך, זו ההסתייגות היחידה. אדוני, בבקשה.</w:t>
      </w:r>
    </w:p>
    <w:p w14:paraId="24C2322B" w14:textId="77777777" w:rsidR="00000000" w:rsidRDefault="00047014">
      <w:pPr>
        <w:pStyle w:val="a0"/>
        <w:rPr>
          <w:rFonts w:hint="cs"/>
          <w:rtl/>
        </w:rPr>
      </w:pPr>
    </w:p>
    <w:p w14:paraId="490B6D84" w14:textId="77777777" w:rsidR="00000000" w:rsidRDefault="00047014">
      <w:pPr>
        <w:pStyle w:val="-"/>
        <w:rPr>
          <w:rtl/>
        </w:rPr>
      </w:pPr>
      <w:bookmarkStart w:id="841" w:name="FS000001053T27_07_2005_23_28_32C"/>
      <w:bookmarkEnd w:id="841"/>
      <w:r>
        <w:rPr>
          <w:rFonts w:hint="eastAsia"/>
          <w:rtl/>
        </w:rPr>
        <w:t>חמי דורון (</w:t>
      </w:r>
      <w:r>
        <w:rPr>
          <w:rFonts w:hint="cs"/>
          <w:rtl/>
        </w:rPr>
        <w:t>שינוי</w:t>
      </w:r>
      <w:r>
        <w:rPr>
          <w:rFonts w:hint="eastAsia"/>
          <w:rtl/>
        </w:rPr>
        <w:t>):</w:t>
      </w:r>
    </w:p>
    <w:p w14:paraId="56754F3F" w14:textId="77777777" w:rsidR="00000000" w:rsidRDefault="00047014">
      <w:pPr>
        <w:pStyle w:val="a0"/>
        <w:rPr>
          <w:rFonts w:hint="cs"/>
          <w:rtl/>
        </w:rPr>
      </w:pPr>
    </w:p>
    <w:p w14:paraId="6D6E0C1C" w14:textId="77777777" w:rsidR="00000000" w:rsidRDefault="00047014">
      <w:pPr>
        <w:pStyle w:val="a0"/>
        <w:rPr>
          <w:rtl/>
        </w:rPr>
      </w:pPr>
      <w:r>
        <w:rPr>
          <w:rFonts w:hint="cs"/>
          <w:rtl/>
        </w:rPr>
        <w:t>אדוני היושב-ראש, חברי חברי הכנסת, רבותי השרים. הצעת החוק הזאת יוצרת עיוות מסוים, שכן ייווצר מצב שחברי מועצות אזוריות וראשי מועצות אזוריות יכהנו בפועל זמן רב</w:t>
      </w:r>
      <w:r>
        <w:rPr>
          <w:rFonts w:hint="cs"/>
          <w:rtl/>
        </w:rPr>
        <w:t xml:space="preserve"> יותר משהחוק מתיר, דהיינו יותר מתקופת הזמן הקצובה. יש בזה חוסר היגיון, אך ורק כדי לרצות קבוצת אוכלוסייה כלשהי. אדוני השר, זה המצב. חבל שכך עושים, בעיקר כאשר הדוגמה מונחת לפנינו בבית הזה. הרי כאשר נבחרנו ב-2003 הטענה היתה, לפחות לכאורה, שאנחנו צריכים להיות </w:t>
      </w:r>
      <w:r>
        <w:rPr>
          <w:rFonts w:hint="cs"/>
          <w:rtl/>
        </w:rPr>
        <w:t>חברי כנסת עד 2007. בא בית-המשפט העליון ואמר,</w:t>
      </w:r>
      <w:r>
        <w:rPr>
          <w:rFonts w:hint="cs"/>
        </w:rPr>
        <w:t xml:space="preserve"> </w:t>
      </w:r>
      <w:r>
        <w:rPr>
          <w:rFonts w:hint="cs"/>
          <w:rtl/>
        </w:rPr>
        <w:t>רבותי, הפרשנות שלכם לחוק איננה נכונה, וקיצר את הזמן. דהיינו, לא יכול להיות מצב שמועצה אזורית תכהן מעל הזמן המוקצב לה, אלא יכול להיות שהיא תכהן פחות מהזמן המוקצב לה. פה אתם עושים בדיוק הפוך ממה שקבע בית-המשפט בענ</w:t>
      </w:r>
      <w:r>
        <w:rPr>
          <w:rFonts w:hint="cs"/>
          <w:rtl/>
        </w:rPr>
        <w:t>ייננו. אני חושב שהדבר לא הולם ולא נכון, ונובע אך ורק מבעיה פנימית אחת של בן אחד בליכוד ושל כמה ראשי מועצות אזוריות בעבודה.</w:t>
      </w:r>
    </w:p>
    <w:p w14:paraId="31D3816A" w14:textId="77777777" w:rsidR="00000000" w:rsidRDefault="00047014">
      <w:pPr>
        <w:pStyle w:val="a0"/>
        <w:rPr>
          <w:rFonts w:hint="cs"/>
          <w:rtl/>
        </w:rPr>
      </w:pPr>
    </w:p>
    <w:p w14:paraId="1A188113" w14:textId="77777777" w:rsidR="00000000" w:rsidRDefault="00047014">
      <w:pPr>
        <w:pStyle w:val="af0"/>
        <w:rPr>
          <w:rtl/>
        </w:rPr>
      </w:pPr>
      <w:r>
        <w:rPr>
          <w:rFonts w:hint="eastAsia"/>
          <w:rtl/>
        </w:rPr>
        <w:t>רוני</w:t>
      </w:r>
      <w:r>
        <w:rPr>
          <w:rtl/>
        </w:rPr>
        <w:t xml:space="preserve"> בר-און (הליכוד):</w:t>
      </w:r>
    </w:p>
    <w:p w14:paraId="391C66E8" w14:textId="77777777" w:rsidR="00000000" w:rsidRDefault="00047014">
      <w:pPr>
        <w:pStyle w:val="a0"/>
        <w:rPr>
          <w:rFonts w:hint="cs"/>
          <w:rtl/>
        </w:rPr>
      </w:pPr>
    </w:p>
    <w:p w14:paraId="11A4A42E" w14:textId="77777777" w:rsidR="00000000" w:rsidRDefault="00047014">
      <w:pPr>
        <w:pStyle w:val="a0"/>
        <w:rPr>
          <w:rFonts w:hint="cs"/>
          <w:rtl/>
        </w:rPr>
      </w:pPr>
      <w:r>
        <w:rPr>
          <w:rFonts w:hint="cs"/>
          <w:rtl/>
        </w:rPr>
        <w:t>- - -</w:t>
      </w:r>
    </w:p>
    <w:p w14:paraId="743B40A4" w14:textId="77777777" w:rsidR="00000000" w:rsidRDefault="00047014">
      <w:pPr>
        <w:pStyle w:val="a0"/>
        <w:rPr>
          <w:rFonts w:hint="cs"/>
          <w:rtl/>
        </w:rPr>
      </w:pPr>
    </w:p>
    <w:p w14:paraId="202BBBCE" w14:textId="77777777" w:rsidR="00000000" w:rsidRDefault="00047014">
      <w:pPr>
        <w:pStyle w:val="-"/>
        <w:rPr>
          <w:rtl/>
        </w:rPr>
      </w:pPr>
      <w:bookmarkStart w:id="842" w:name="FS000001053T27_07_2005_23_34_21C"/>
      <w:bookmarkEnd w:id="842"/>
      <w:r>
        <w:rPr>
          <w:rFonts w:hint="eastAsia"/>
          <w:rtl/>
        </w:rPr>
        <w:t>חמי דורון (</w:t>
      </w:r>
      <w:r>
        <w:rPr>
          <w:rFonts w:hint="cs"/>
          <w:rtl/>
        </w:rPr>
        <w:t>שינוי</w:t>
      </w:r>
      <w:r>
        <w:rPr>
          <w:rFonts w:hint="eastAsia"/>
          <w:rtl/>
        </w:rPr>
        <w:t>):</w:t>
      </w:r>
    </w:p>
    <w:p w14:paraId="48D09AC9" w14:textId="77777777" w:rsidR="00000000" w:rsidRDefault="00047014">
      <w:pPr>
        <w:pStyle w:val="a0"/>
        <w:rPr>
          <w:rFonts w:hint="cs"/>
          <w:rtl/>
        </w:rPr>
      </w:pPr>
    </w:p>
    <w:p w14:paraId="05CEFFC4" w14:textId="77777777" w:rsidR="00000000" w:rsidRDefault="00047014">
      <w:pPr>
        <w:pStyle w:val="a0"/>
        <w:rPr>
          <w:rFonts w:hint="cs"/>
          <w:rtl/>
        </w:rPr>
      </w:pPr>
      <w:r>
        <w:rPr>
          <w:rFonts w:hint="cs"/>
          <w:rtl/>
        </w:rPr>
        <w:t>אז על מה בסך הכול אנחנו מדברים?</w:t>
      </w:r>
    </w:p>
    <w:p w14:paraId="7136C782" w14:textId="77777777" w:rsidR="00000000" w:rsidRDefault="00047014">
      <w:pPr>
        <w:pStyle w:val="a0"/>
        <w:rPr>
          <w:rFonts w:hint="cs"/>
          <w:rtl/>
        </w:rPr>
      </w:pPr>
    </w:p>
    <w:p w14:paraId="5D90C71A" w14:textId="77777777" w:rsidR="00000000" w:rsidRDefault="00047014">
      <w:pPr>
        <w:pStyle w:val="af0"/>
        <w:rPr>
          <w:rtl/>
        </w:rPr>
      </w:pPr>
      <w:r>
        <w:rPr>
          <w:rFonts w:hint="eastAsia"/>
          <w:rtl/>
        </w:rPr>
        <w:t>עמרי</w:t>
      </w:r>
      <w:r>
        <w:rPr>
          <w:rtl/>
        </w:rPr>
        <w:t xml:space="preserve"> שרון (הליכוד):</w:t>
      </w:r>
    </w:p>
    <w:p w14:paraId="16331A79" w14:textId="77777777" w:rsidR="00000000" w:rsidRDefault="00047014">
      <w:pPr>
        <w:pStyle w:val="a0"/>
        <w:rPr>
          <w:rFonts w:hint="cs"/>
          <w:rtl/>
        </w:rPr>
      </w:pPr>
    </w:p>
    <w:p w14:paraId="418B4842" w14:textId="77777777" w:rsidR="00000000" w:rsidRDefault="00047014">
      <w:pPr>
        <w:pStyle w:val="a0"/>
        <w:rPr>
          <w:rFonts w:hint="cs"/>
          <w:rtl/>
        </w:rPr>
      </w:pPr>
      <w:r>
        <w:rPr>
          <w:rFonts w:hint="cs"/>
          <w:rtl/>
        </w:rPr>
        <w:t>אתה אומר: אם אני לא טייס - -</w:t>
      </w:r>
      <w:r>
        <w:rPr>
          <w:rFonts w:hint="cs"/>
          <w:rtl/>
        </w:rPr>
        <w:t xml:space="preserve"> -</w:t>
      </w:r>
    </w:p>
    <w:p w14:paraId="175FDD94" w14:textId="77777777" w:rsidR="00000000" w:rsidRDefault="00047014">
      <w:pPr>
        <w:pStyle w:val="a0"/>
        <w:rPr>
          <w:rFonts w:hint="cs"/>
          <w:rtl/>
        </w:rPr>
      </w:pPr>
    </w:p>
    <w:p w14:paraId="53C422D3" w14:textId="77777777" w:rsidR="00000000" w:rsidRDefault="00047014">
      <w:pPr>
        <w:pStyle w:val="-"/>
        <w:rPr>
          <w:rtl/>
        </w:rPr>
      </w:pPr>
      <w:bookmarkStart w:id="843" w:name="FS000001053T27_07_2005_23_34_36C"/>
      <w:bookmarkEnd w:id="843"/>
      <w:r>
        <w:rPr>
          <w:rFonts w:hint="eastAsia"/>
          <w:rtl/>
        </w:rPr>
        <w:t>חמי דורון (בשם ועדת הפנים ואיכות הסביבה):</w:t>
      </w:r>
    </w:p>
    <w:p w14:paraId="2678CB00" w14:textId="77777777" w:rsidR="00000000" w:rsidRDefault="00047014">
      <w:pPr>
        <w:pStyle w:val="a0"/>
        <w:rPr>
          <w:rFonts w:hint="cs"/>
          <w:rtl/>
        </w:rPr>
      </w:pPr>
    </w:p>
    <w:p w14:paraId="03108A62" w14:textId="77777777" w:rsidR="00000000" w:rsidRDefault="00047014">
      <w:pPr>
        <w:pStyle w:val="a0"/>
        <w:rPr>
          <w:rFonts w:hint="cs"/>
          <w:rtl/>
        </w:rPr>
      </w:pPr>
      <w:r>
        <w:rPr>
          <w:rFonts w:hint="cs"/>
          <w:rtl/>
        </w:rPr>
        <w:t>לא. חבר הכנסת עמרי שרון, עם כל הכבוד, אני חושב שצריך להחיל אותה מידה ואותו היגיון על כולם, וכך צריך להיות.</w:t>
      </w:r>
    </w:p>
    <w:p w14:paraId="2C997ABD" w14:textId="77777777" w:rsidR="00000000" w:rsidRDefault="00047014">
      <w:pPr>
        <w:pStyle w:val="a0"/>
        <w:rPr>
          <w:rFonts w:hint="cs"/>
          <w:rtl/>
        </w:rPr>
      </w:pPr>
    </w:p>
    <w:p w14:paraId="170673CA" w14:textId="77777777" w:rsidR="00000000" w:rsidRDefault="00047014">
      <w:pPr>
        <w:pStyle w:val="af0"/>
        <w:rPr>
          <w:rtl/>
        </w:rPr>
      </w:pPr>
      <w:r>
        <w:rPr>
          <w:rFonts w:hint="eastAsia"/>
          <w:rtl/>
        </w:rPr>
        <w:t>שר</w:t>
      </w:r>
      <w:r>
        <w:rPr>
          <w:rtl/>
        </w:rPr>
        <w:t xml:space="preserve"> הפנים אופיר פינס-פז:</w:t>
      </w:r>
    </w:p>
    <w:p w14:paraId="6D94CFAA" w14:textId="77777777" w:rsidR="00000000" w:rsidRDefault="00047014">
      <w:pPr>
        <w:pStyle w:val="a0"/>
        <w:rPr>
          <w:rFonts w:hint="cs"/>
          <w:rtl/>
        </w:rPr>
      </w:pPr>
    </w:p>
    <w:p w14:paraId="00EFB14F" w14:textId="77777777" w:rsidR="00000000" w:rsidRDefault="00047014">
      <w:pPr>
        <w:pStyle w:val="a0"/>
        <w:rPr>
          <w:rFonts w:hint="cs"/>
          <w:rtl/>
        </w:rPr>
      </w:pPr>
      <w:r>
        <w:rPr>
          <w:rFonts w:hint="cs"/>
          <w:rtl/>
        </w:rPr>
        <w:t>אדוני יושב-ראש הוועדה גם מסתייג וגם צריך לענות לעצמו?</w:t>
      </w:r>
    </w:p>
    <w:p w14:paraId="0671E39E" w14:textId="77777777" w:rsidR="00000000" w:rsidRDefault="00047014">
      <w:pPr>
        <w:pStyle w:val="a0"/>
        <w:rPr>
          <w:rFonts w:hint="cs"/>
          <w:rtl/>
        </w:rPr>
      </w:pPr>
    </w:p>
    <w:p w14:paraId="5A35D58D" w14:textId="77777777" w:rsidR="00000000" w:rsidRDefault="00047014">
      <w:pPr>
        <w:pStyle w:val="af1"/>
        <w:rPr>
          <w:rtl/>
        </w:rPr>
      </w:pPr>
      <w:r>
        <w:rPr>
          <w:rFonts w:hint="eastAsia"/>
          <w:rtl/>
        </w:rPr>
        <w:t>היו</w:t>
      </w:r>
      <w:r>
        <w:rPr>
          <w:rtl/>
        </w:rPr>
        <w:t>"ר ראובן ריבלין:</w:t>
      </w:r>
    </w:p>
    <w:p w14:paraId="5E4E6D8D" w14:textId="77777777" w:rsidR="00000000" w:rsidRDefault="00047014">
      <w:pPr>
        <w:pStyle w:val="a0"/>
        <w:rPr>
          <w:rFonts w:hint="cs"/>
          <w:rtl/>
        </w:rPr>
      </w:pPr>
    </w:p>
    <w:p w14:paraId="01CDA753" w14:textId="77777777" w:rsidR="00000000" w:rsidRDefault="00047014">
      <w:pPr>
        <w:pStyle w:val="a0"/>
        <w:rPr>
          <w:rFonts w:hint="cs"/>
          <w:rtl/>
        </w:rPr>
      </w:pPr>
      <w:r>
        <w:rPr>
          <w:rFonts w:hint="cs"/>
          <w:rtl/>
        </w:rPr>
        <w:t>לא. בהשאלה אומר לכם. חבר הכנסת חמי דורון כל כך משכנע, שאני לא יודע במה הוא שכנע אותי: האם לתמוך ביד ימין או לתמוך ביד שמאל?</w:t>
      </w:r>
    </w:p>
    <w:p w14:paraId="4998BA3F" w14:textId="77777777" w:rsidR="00000000" w:rsidRDefault="00047014">
      <w:pPr>
        <w:pStyle w:val="a0"/>
        <w:rPr>
          <w:rFonts w:hint="cs"/>
          <w:rtl/>
        </w:rPr>
      </w:pPr>
    </w:p>
    <w:p w14:paraId="032DEB58" w14:textId="77777777" w:rsidR="00000000" w:rsidRDefault="00047014">
      <w:pPr>
        <w:pStyle w:val="a0"/>
        <w:rPr>
          <w:rFonts w:hint="cs"/>
          <w:rtl/>
        </w:rPr>
      </w:pPr>
      <w:r>
        <w:rPr>
          <w:rFonts w:hint="cs"/>
          <w:rtl/>
        </w:rPr>
        <w:t>רבותי חברי הכנסת, הואיל ויושב-ראש הוועדה אינו נוכח וחבר הכנסת חמי דורון הציג את החוק וגם נימק את ההסתייגות, והואיל והוא לא יכול להש</w:t>
      </w:r>
      <w:r>
        <w:rPr>
          <w:rFonts w:hint="cs"/>
          <w:rtl/>
        </w:rPr>
        <w:t>יב על ההסתייגות שלו בתור יושב-ראש הוועדה ולומר מדוע היא לא צודקת, אני מזמין את שר הפנים לומר דברים. בבקשה.</w:t>
      </w:r>
    </w:p>
    <w:p w14:paraId="13AA3B08" w14:textId="77777777" w:rsidR="00000000" w:rsidRDefault="00047014">
      <w:pPr>
        <w:pStyle w:val="a0"/>
        <w:rPr>
          <w:rFonts w:hint="cs"/>
          <w:rtl/>
        </w:rPr>
      </w:pPr>
    </w:p>
    <w:p w14:paraId="04A74DE5" w14:textId="77777777" w:rsidR="00000000" w:rsidRDefault="00047014">
      <w:pPr>
        <w:pStyle w:val="af0"/>
        <w:rPr>
          <w:rtl/>
        </w:rPr>
      </w:pPr>
      <w:r>
        <w:rPr>
          <w:rFonts w:hint="eastAsia"/>
          <w:rtl/>
        </w:rPr>
        <w:t>רוני</w:t>
      </w:r>
      <w:r>
        <w:rPr>
          <w:rtl/>
        </w:rPr>
        <w:t xml:space="preserve"> בר-און (הליכוד):</w:t>
      </w:r>
    </w:p>
    <w:p w14:paraId="21640636" w14:textId="77777777" w:rsidR="00000000" w:rsidRDefault="00047014">
      <w:pPr>
        <w:pStyle w:val="a0"/>
        <w:rPr>
          <w:rFonts w:hint="cs"/>
          <w:rtl/>
        </w:rPr>
      </w:pPr>
    </w:p>
    <w:p w14:paraId="154F0C0D" w14:textId="77777777" w:rsidR="00000000" w:rsidRDefault="00047014">
      <w:pPr>
        <w:pStyle w:val="a0"/>
        <w:rPr>
          <w:rFonts w:hint="cs"/>
          <w:rtl/>
        </w:rPr>
      </w:pPr>
      <w:r>
        <w:rPr>
          <w:rFonts w:hint="cs"/>
          <w:rtl/>
        </w:rPr>
        <w:t>הוא יכול להשיב על ההסתייגות של עצמו.</w:t>
      </w:r>
    </w:p>
    <w:p w14:paraId="148E1EAD" w14:textId="77777777" w:rsidR="00000000" w:rsidRDefault="00047014">
      <w:pPr>
        <w:pStyle w:val="af1"/>
        <w:rPr>
          <w:rtl/>
        </w:rPr>
      </w:pPr>
    </w:p>
    <w:p w14:paraId="2B3B7F0F" w14:textId="77777777" w:rsidR="00000000" w:rsidRDefault="00047014">
      <w:pPr>
        <w:pStyle w:val="af1"/>
        <w:rPr>
          <w:rtl/>
        </w:rPr>
      </w:pPr>
      <w:r>
        <w:rPr>
          <w:rFonts w:hint="eastAsia"/>
          <w:rtl/>
        </w:rPr>
        <w:t>היו</w:t>
      </w:r>
      <w:r>
        <w:rPr>
          <w:rtl/>
        </w:rPr>
        <w:t>"ר ראובן ריבלין:</w:t>
      </w:r>
    </w:p>
    <w:p w14:paraId="24861C5F" w14:textId="77777777" w:rsidR="00000000" w:rsidRDefault="00047014">
      <w:pPr>
        <w:pStyle w:val="a0"/>
        <w:rPr>
          <w:rFonts w:hint="cs"/>
          <w:rtl/>
        </w:rPr>
      </w:pPr>
    </w:p>
    <w:p w14:paraId="47FB2BA6" w14:textId="77777777" w:rsidR="00000000" w:rsidRDefault="00047014">
      <w:pPr>
        <w:pStyle w:val="a0"/>
        <w:rPr>
          <w:rFonts w:hint="cs"/>
          <w:rtl/>
        </w:rPr>
      </w:pPr>
      <w:r>
        <w:rPr>
          <w:rFonts w:hint="cs"/>
          <w:rtl/>
        </w:rPr>
        <w:t>הואיל ויש גבול לאבסורד, אני מפסיק אותו כאן ונותן לשר להשיב, וזה הכ</w:t>
      </w:r>
      <w:r>
        <w:rPr>
          <w:rFonts w:hint="cs"/>
          <w:rtl/>
        </w:rPr>
        <w:t>ול.</w:t>
      </w:r>
    </w:p>
    <w:p w14:paraId="09C64F8E" w14:textId="77777777" w:rsidR="00000000" w:rsidRDefault="00047014">
      <w:pPr>
        <w:pStyle w:val="a0"/>
        <w:rPr>
          <w:rFonts w:hint="cs"/>
          <w:rtl/>
        </w:rPr>
      </w:pPr>
    </w:p>
    <w:p w14:paraId="17E6C2AB" w14:textId="77777777" w:rsidR="00000000" w:rsidRDefault="00047014">
      <w:pPr>
        <w:pStyle w:val="af0"/>
        <w:rPr>
          <w:rtl/>
        </w:rPr>
      </w:pPr>
      <w:r>
        <w:rPr>
          <w:rFonts w:hint="eastAsia"/>
          <w:rtl/>
        </w:rPr>
        <w:t>עמרי</w:t>
      </w:r>
      <w:r>
        <w:rPr>
          <w:rtl/>
        </w:rPr>
        <w:t xml:space="preserve"> שרון (הליכוד):</w:t>
      </w:r>
    </w:p>
    <w:p w14:paraId="0AC6E9EC" w14:textId="77777777" w:rsidR="00000000" w:rsidRDefault="00047014">
      <w:pPr>
        <w:pStyle w:val="a0"/>
        <w:rPr>
          <w:rFonts w:hint="cs"/>
          <w:rtl/>
        </w:rPr>
      </w:pPr>
    </w:p>
    <w:p w14:paraId="0C08C75F" w14:textId="77777777" w:rsidR="00000000" w:rsidRDefault="00047014">
      <w:pPr>
        <w:pStyle w:val="a0"/>
        <w:rPr>
          <w:rFonts w:hint="cs"/>
          <w:rtl/>
        </w:rPr>
      </w:pPr>
      <w:r>
        <w:rPr>
          <w:rFonts w:hint="cs"/>
          <w:rtl/>
        </w:rPr>
        <w:t>אדוני היושב-ראש, אני שמח שייקבע - - -</w:t>
      </w:r>
    </w:p>
    <w:p w14:paraId="47D549AC" w14:textId="77777777" w:rsidR="00000000" w:rsidRDefault="00047014">
      <w:pPr>
        <w:pStyle w:val="a0"/>
        <w:rPr>
          <w:rFonts w:hint="cs"/>
          <w:rtl/>
        </w:rPr>
      </w:pPr>
    </w:p>
    <w:p w14:paraId="5C78343C" w14:textId="77777777" w:rsidR="00000000" w:rsidRDefault="00047014">
      <w:pPr>
        <w:pStyle w:val="af0"/>
        <w:rPr>
          <w:rtl/>
        </w:rPr>
      </w:pPr>
      <w:r>
        <w:rPr>
          <w:rFonts w:hint="eastAsia"/>
          <w:rtl/>
        </w:rPr>
        <w:t>גדעון</w:t>
      </w:r>
      <w:r>
        <w:rPr>
          <w:rtl/>
        </w:rPr>
        <w:t xml:space="preserve"> סער (הליכוד):</w:t>
      </w:r>
    </w:p>
    <w:p w14:paraId="0A78B918" w14:textId="77777777" w:rsidR="00000000" w:rsidRDefault="00047014">
      <w:pPr>
        <w:pStyle w:val="a0"/>
        <w:rPr>
          <w:rFonts w:hint="cs"/>
          <w:rtl/>
        </w:rPr>
      </w:pPr>
    </w:p>
    <w:p w14:paraId="54617248" w14:textId="77777777" w:rsidR="00000000" w:rsidRDefault="00047014">
      <w:pPr>
        <w:pStyle w:val="a0"/>
        <w:rPr>
          <w:rFonts w:hint="cs"/>
          <w:rtl/>
        </w:rPr>
      </w:pPr>
      <w:r>
        <w:rPr>
          <w:rFonts w:hint="cs"/>
          <w:rtl/>
        </w:rPr>
        <w:t>- - -</w:t>
      </w:r>
    </w:p>
    <w:p w14:paraId="396A2693" w14:textId="77777777" w:rsidR="00000000" w:rsidRDefault="00047014">
      <w:pPr>
        <w:pStyle w:val="a0"/>
        <w:rPr>
          <w:rFonts w:hint="cs"/>
          <w:rtl/>
        </w:rPr>
      </w:pPr>
    </w:p>
    <w:p w14:paraId="385696E4" w14:textId="77777777" w:rsidR="00000000" w:rsidRDefault="00047014">
      <w:pPr>
        <w:pStyle w:val="a"/>
        <w:rPr>
          <w:rtl/>
        </w:rPr>
      </w:pPr>
      <w:bookmarkStart w:id="844" w:name="FS000000455T27_07_2005_23_37_52"/>
      <w:bookmarkStart w:id="845" w:name="_Toc110840725"/>
      <w:bookmarkEnd w:id="844"/>
      <w:r>
        <w:rPr>
          <w:rFonts w:hint="eastAsia"/>
          <w:rtl/>
        </w:rPr>
        <w:t>שר</w:t>
      </w:r>
      <w:r>
        <w:rPr>
          <w:rtl/>
        </w:rPr>
        <w:t xml:space="preserve"> הפנים אופיר פינס-פז:</w:t>
      </w:r>
      <w:bookmarkEnd w:id="845"/>
    </w:p>
    <w:p w14:paraId="6CE77939" w14:textId="77777777" w:rsidR="00000000" w:rsidRDefault="00047014">
      <w:pPr>
        <w:pStyle w:val="a0"/>
        <w:rPr>
          <w:rFonts w:hint="cs"/>
          <w:rtl/>
        </w:rPr>
      </w:pPr>
    </w:p>
    <w:p w14:paraId="07227C17" w14:textId="77777777" w:rsidR="00000000" w:rsidRDefault="00047014">
      <w:pPr>
        <w:pStyle w:val="a0"/>
        <w:rPr>
          <w:rFonts w:hint="cs"/>
          <w:rtl/>
        </w:rPr>
      </w:pPr>
      <w:r>
        <w:rPr>
          <w:rFonts w:hint="cs"/>
          <w:rtl/>
        </w:rPr>
        <w:t>דקה. חבר הכנסת גדעון סער.</w:t>
      </w:r>
    </w:p>
    <w:p w14:paraId="50FF45E9" w14:textId="77777777" w:rsidR="00000000" w:rsidRDefault="00047014">
      <w:pPr>
        <w:pStyle w:val="a0"/>
        <w:rPr>
          <w:rFonts w:hint="cs"/>
          <w:rtl/>
        </w:rPr>
      </w:pPr>
    </w:p>
    <w:p w14:paraId="6C29E764" w14:textId="77777777" w:rsidR="00000000" w:rsidRDefault="00047014">
      <w:pPr>
        <w:pStyle w:val="af1"/>
        <w:rPr>
          <w:rtl/>
        </w:rPr>
      </w:pPr>
      <w:r>
        <w:rPr>
          <w:rFonts w:hint="eastAsia"/>
          <w:rtl/>
        </w:rPr>
        <w:t>היו</w:t>
      </w:r>
      <w:r>
        <w:rPr>
          <w:rtl/>
        </w:rPr>
        <w:t>"ר ראובן ריבלין:</w:t>
      </w:r>
    </w:p>
    <w:p w14:paraId="1E9EC8D0" w14:textId="77777777" w:rsidR="00000000" w:rsidRDefault="00047014">
      <w:pPr>
        <w:pStyle w:val="a0"/>
        <w:rPr>
          <w:rFonts w:hint="cs"/>
          <w:rtl/>
        </w:rPr>
      </w:pPr>
    </w:p>
    <w:p w14:paraId="4C8A932D" w14:textId="77777777" w:rsidR="00000000" w:rsidRDefault="00047014">
      <w:pPr>
        <w:pStyle w:val="a0"/>
        <w:rPr>
          <w:rFonts w:hint="cs"/>
          <w:rtl/>
        </w:rPr>
      </w:pPr>
      <w:r>
        <w:rPr>
          <w:rFonts w:hint="cs"/>
          <w:rtl/>
        </w:rPr>
        <w:t xml:space="preserve">גדעון </w:t>
      </w:r>
      <w:r>
        <w:t>surprise</w:t>
      </w:r>
      <w:r>
        <w:rPr>
          <w:rFonts w:hint="cs"/>
          <w:rtl/>
        </w:rPr>
        <w:t>.</w:t>
      </w:r>
    </w:p>
    <w:p w14:paraId="7B3D075A" w14:textId="77777777" w:rsidR="00000000" w:rsidRDefault="00047014">
      <w:pPr>
        <w:pStyle w:val="a0"/>
        <w:rPr>
          <w:rFonts w:hint="cs"/>
          <w:rtl/>
        </w:rPr>
      </w:pPr>
    </w:p>
    <w:p w14:paraId="6F4FF803" w14:textId="77777777" w:rsidR="00000000" w:rsidRDefault="00047014">
      <w:pPr>
        <w:pStyle w:val="-"/>
        <w:rPr>
          <w:rtl/>
        </w:rPr>
      </w:pPr>
      <w:bookmarkStart w:id="846" w:name="FS000000455T27_07_2005_23_37_53C"/>
      <w:bookmarkEnd w:id="846"/>
      <w:r>
        <w:rPr>
          <w:rFonts w:hint="eastAsia"/>
          <w:rtl/>
        </w:rPr>
        <w:t>שר</w:t>
      </w:r>
      <w:r>
        <w:rPr>
          <w:rtl/>
        </w:rPr>
        <w:t xml:space="preserve"> הפנים אופיר פינס-פז:</w:t>
      </w:r>
    </w:p>
    <w:p w14:paraId="69EA6FB7" w14:textId="77777777" w:rsidR="00000000" w:rsidRDefault="00047014">
      <w:pPr>
        <w:pStyle w:val="a0"/>
        <w:rPr>
          <w:rFonts w:hint="cs"/>
          <w:rtl/>
        </w:rPr>
      </w:pPr>
    </w:p>
    <w:p w14:paraId="61CCBD95" w14:textId="77777777" w:rsidR="00000000" w:rsidRDefault="00047014">
      <w:pPr>
        <w:pStyle w:val="a0"/>
        <w:rPr>
          <w:rFonts w:hint="cs"/>
          <w:rtl/>
        </w:rPr>
      </w:pPr>
      <w:r>
        <w:rPr>
          <w:rFonts w:hint="cs"/>
          <w:rtl/>
        </w:rPr>
        <w:t>חברי חברי הכנסת, צריך להיות ברור שההצגה של חבר ה</w:t>
      </w:r>
      <w:r>
        <w:rPr>
          <w:rFonts w:hint="cs"/>
          <w:rtl/>
        </w:rPr>
        <w:t>כנסת חמי דורון יש בה הרבה מן המעוות. אני רוצה שתבינו שההצעה להצעת החוק הזאת באה מאגף הבחירות אצלנו, שיל"ת, משום שמשרד הפנים היום אחראי - ולא היה אחראי בעבר - לכל הבחירות, ולא רק לבחירות במועצות האזוריות אלא גם בכל הוועדים. חבר הכנסת דורון, מדובר במאות בחיר</w:t>
      </w:r>
      <w:r>
        <w:rPr>
          <w:rFonts w:hint="cs"/>
          <w:rtl/>
        </w:rPr>
        <w:t xml:space="preserve">ות חדשות נוספות. אני יודע שאתה יודע לעשות הכול. משרד הפנים </w:t>
      </w:r>
      <w:r>
        <w:rPr>
          <w:rFonts w:hint="eastAsia"/>
          <w:rtl/>
        </w:rPr>
        <w:t>–</w:t>
      </w:r>
      <w:r>
        <w:rPr>
          <w:rFonts w:hint="cs"/>
          <w:rtl/>
        </w:rPr>
        <w:t xml:space="preserve"> אגף הבחירות </w:t>
      </w:r>
      <w:r>
        <w:rPr>
          <w:rFonts w:hint="eastAsia"/>
          <w:rtl/>
        </w:rPr>
        <w:t>–</w:t>
      </w:r>
      <w:r>
        <w:rPr>
          <w:rFonts w:hint="cs"/>
          <w:rtl/>
        </w:rPr>
        <w:t xml:space="preserve"> לא יודע לעשות את זה בסדר הזמנים הזה, והוא ביקש לעשות זאת על-פי תקופות, לכן נקבע מה שנקבע. אתה צודק, ובאמת כתוצאה מזה לחלק מראשי המועצות - -</w:t>
      </w:r>
    </w:p>
    <w:p w14:paraId="0691F1DF" w14:textId="77777777" w:rsidR="00000000" w:rsidRDefault="00047014">
      <w:pPr>
        <w:pStyle w:val="a0"/>
        <w:rPr>
          <w:rFonts w:hint="cs"/>
          <w:rtl/>
        </w:rPr>
      </w:pPr>
    </w:p>
    <w:p w14:paraId="27F8AB57" w14:textId="77777777" w:rsidR="00000000" w:rsidRDefault="00047014">
      <w:pPr>
        <w:pStyle w:val="af0"/>
        <w:rPr>
          <w:rtl/>
        </w:rPr>
      </w:pPr>
      <w:r>
        <w:rPr>
          <w:rFonts w:hint="eastAsia"/>
          <w:rtl/>
        </w:rPr>
        <w:t>חמי דורון (</w:t>
      </w:r>
      <w:r>
        <w:rPr>
          <w:rFonts w:hint="cs"/>
          <w:rtl/>
        </w:rPr>
        <w:t>שינוי</w:t>
      </w:r>
      <w:r>
        <w:rPr>
          <w:rFonts w:hint="eastAsia"/>
          <w:rtl/>
        </w:rPr>
        <w:t>):</w:t>
      </w:r>
    </w:p>
    <w:p w14:paraId="09D1EC58" w14:textId="77777777" w:rsidR="00000000" w:rsidRDefault="00047014">
      <w:pPr>
        <w:pStyle w:val="a0"/>
        <w:rPr>
          <w:rFonts w:hint="cs"/>
          <w:rtl/>
        </w:rPr>
      </w:pPr>
    </w:p>
    <w:p w14:paraId="5564A73C" w14:textId="77777777" w:rsidR="00000000" w:rsidRDefault="00047014">
      <w:pPr>
        <w:pStyle w:val="a0"/>
        <w:rPr>
          <w:rFonts w:hint="cs"/>
          <w:rtl/>
        </w:rPr>
      </w:pPr>
      <w:r>
        <w:rPr>
          <w:rFonts w:hint="cs"/>
          <w:rtl/>
        </w:rPr>
        <w:t>חלק חמש שנים - - -</w:t>
      </w:r>
    </w:p>
    <w:p w14:paraId="11709CA4" w14:textId="77777777" w:rsidR="00000000" w:rsidRDefault="00047014">
      <w:pPr>
        <w:pStyle w:val="a0"/>
        <w:rPr>
          <w:rFonts w:hint="cs"/>
          <w:rtl/>
        </w:rPr>
      </w:pPr>
    </w:p>
    <w:p w14:paraId="2835EC03" w14:textId="77777777" w:rsidR="00000000" w:rsidRDefault="00047014">
      <w:pPr>
        <w:pStyle w:val="-"/>
        <w:rPr>
          <w:rtl/>
        </w:rPr>
      </w:pPr>
      <w:bookmarkStart w:id="847" w:name="FS000000455T27_07_2005_23_40_35C"/>
      <w:bookmarkEnd w:id="847"/>
      <w:r>
        <w:rPr>
          <w:rFonts w:hint="eastAsia"/>
          <w:rtl/>
        </w:rPr>
        <w:t>שר</w:t>
      </w:r>
      <w:r>
        <w:rPr>
          <w:rtl/>
        </w:rPr>
        <w:t xml:space="preserve"> הפנים אופיר פינס-פז:</w:t>
      </w:r>
    </w:p>
    <w:p w14:paraId="37ABFDEA" w14:textId="77777777" w:rsidR="00000000" w:rsidRDefault="00047014">
      <w:pPr>
        <w:pStyle w:val="a0"/>
        <w:rPr>
          <w:rFonts w:hint="cs"/>
          <w:rtl/>
        </w:rPr>
      </w:pPr>
    </w:p>
    <w:p w14:paraId="5C38D724" w14:textId="77777777" w:rsidR="00000000" w:rsidRDefault="00047014">
      <w:pPr>
        <w:pStyle w:val="a0"/>
        <w:rPr>
          <w:rFonts w:hint="cs"/>
          <w:rtl/>
        </w:rPr>
      </w:pPr>
      <w:r>
        <w:rPr>
          <w:rFonts w:hint="cs"/>
          <w:rtl/>
        </w:rPr>
        <w:t>- - הוארכה הקדנציה באופן חד-פעמי.</w:t>
      </w:r>
    </w:p>
    <w:p w14:paraId="0BA277D1" w14:textId="77777777" w:rsidR="00000000" w:rsidRDefault="00047014">
      <w:pPr>
        <w:pStyle w:val="af0"/>
        <w:rPr>
          <w:rtl/>
        </w:rPr>
      </w:pPr>
    </w:p>
    <w:p w14:paraId="72DB4A70" w14:textId="77777777" w:rsidR="00000000" w:rsidRDefault="00047014">
      <w:pPr>
        <w:pStyle w:val="af0"/>
        <w:rPr>
          <w:rtl/>
        </w:rPr>
      </w:pPr>
      <w:r>
        <w:rPr>
          <w:rFonts w:hint="eastAsia"/>
          <w:rtl/>
        </w:rPr>
        <w:t>חמי דורון (</w:t>
      </w:r>
      <w:r>
        <w:rPr>
          <w:rFonts w:hint="cs"/>
          <w:rtl/>
        </w:rPr>
        <w:t>שינוי</w:t>
      </w:r>
      <w:r>
        <w:rPr>
          <w:rFonts w:hint="eastAsia"/>
          <w:rtl/>
        </w:rPr>
        <w:t>):</w:t>
      </w:r>
    </w:p>
    <w:p w14:paraId="61C3AFC2" w14:textId="77777777" w:rsidR="00000000" w:rsidRDefault="00047014">
      <w:pPr>
        <w:pStyle w:val="a0"/>
        <w:rPr>
          <w:rFonts w:hint="cs"/>
          <w:rtl/>
        </w:rPr>
      </w:pPr>
    </w:p>
    <w:p w14:paraId="2B3A9618" w14:textId="77777777" w:rsidR="00000000" w:rsidRDefault="00047014">
      <w:pPr>
        <w:pStyle w:val="a0"/>
        <w:rPr>
          <w:rFonts w:hint="cs"/>
          <w:rtl/>
        </w:rPr>
      </w:pPr>
      <w:r>
        <w:rPr>
          <w:rFonts w:hint="cs"/>
          <w:rtl/>
        </w:rPr>
        <w:t>60 יום. על מה אתה מדבר?</w:t>
      </w:r>
    </w:p>
    <w:p w14:paraId="019CF0C9" w14:textId="77777777" w:rsidR="00000000" w:rsidRDefault="00047014">
      <w:pPr>
        <w:pStyle w:val="a0"/>
        <w:rPr>
          <w:rFonts w:hint="cs"/>
          <w:rtl/>
        </w:rPr>
      </w:pPr>
    </w:p>
    <w:p w14:paraId="7CCE0F3B" w14:textId="77777777" w:rsidR="00000000" w:rsidRDefault="00047014">
      <w:pPr>
        <w:pStyle w:val="-"/>
        <w:rPr>
          <w:rtl/>
        </w:rPr>
      </w:pPr>
      <w:bookmarkStart w:id="848" w:name="FS000000455T27_07_2005_23_40_37C"/>
      <w:bookmarkEnd w:id="848"/>
      <w:r>
        <w:rPr>
          <w:rFonts w:hint="eastAsia"/>
          <w:rtl/>
        </w:rPr>
        <w:t>שר</w:t>
      </w:r>
      <w:r>
        <w:rPr>
          <w:rtl/>
        </w:rPr>
        <w:t xml:space="preserve"> הפנים אופיר פינס-פז:</w:t>
      </w:r>
    </w:p>
    <w:p w14:paraId="082B3DD4" w14:textId="77777777" w:rsidR="00000000" w:rsidRDefault="00047014">
      <w:pPr>
        <w:pStyle w:val="a0"/>
        <w:rPr>
          <w:rFonts w:hint="cs"/>
          <w:rtl/>
        </w:rPr>
      </w:pPr>
    </w:p>
    <w:p w14:paraId="7DEFA289" w14:textId="77777777" w:rsidR="00000000" w:rsidRDefault="00047014">
      <w:pPr>
        <w:pStyle w:val="a0"/>
        <w:rPr>
          <w:rFonts w:hint="cs"/>
          <w:rtl/>
        </w:rPr>
      </w:pPr>
      <w:r>
        <w:rPr>
          <w:rFonts w:hint="cs"/>
          <w:rtl/>
        </w:rPr>
        <w:t>אבל הדבר נעשה בשקיפות, והכנסת יכולה לחוקק זאת או לא. אני אומר לך שבסופו של דבר, עם כל הבעייתיות של ההסדר, הוא הטוב ביותר לעומת</w:t>
      </w:r>
      <w:r>
        <w:rPr>
          <w:rFonts w:hint="cs"/>
          <w:rtl/>
        </w:rPr>
        <w:t xml:space="preserve"> כל דבר אחר. לכן יזמנו את הצעת החוק.</w:t>
      </w:r>
    </w:p>
    <w:p w14:paraId="6D3B6EA2" w14:textId="77777777" w:rsidR="00000000" w:rsidRDefault="00047014">
      <w:pPr>
        <w:pStyle w:val="a0"/>
        <w:rPr>
          <w:rFonts w:hint="cs"/>
          <w:rtl/>
        </w:rPr>
      </w:pPr>
    </w:p>
    <w:p w14:paraId="1C102946" w14:textId="77777777" w:rsidR="00000000" w:rsidRDefault="00047014">
      <w:pPr>
        <w:pStyle w:val="af0"/>
        <w:rPr>
          <w:rtl/>
        </w:rPr>
      </w:pPr>
      <w:r>
        <w:rPr>
          <w:rFonts w:hint="eastAsia"/>
          <w:rtl/>
        </w:rPr>
        <w:t>רוני</w:t>
      </w:r>
      <w:r>
        <w:rPr>
          <w:rtl/>
        </w:rPr>
        <w:t xml:space="preserve"> בר-און (הליכוד):</w:t>
      </w:r>
    </w:p>
    <w:p w14:paraId="330C35FA" w14:textId="77777777" w:rsidR="00000000" w:rsidRDefault="00047014">
      <w:pPr>
        <w:pStyle w:val="a0"/>
        <w:rPr>
          <w:rFonts w:hint="cs"/>
          <w:rtl/>
        </w:rPr>
      </w:pPr>
    </w:p>
    <w:p w14:paraId="767F7F99" w14:textId="77777777" w:rsidR="00000000" w:rsidRDefault="00047014">
      <w:pPr>
        <w:pStyle w:val="a0"/>
        <w:rPr>
          <w:rFonts w:hint="cs"/>
          <w:rtl/>
        </w:rPr>
      </w:pPr>
      <w:r>
        <w:rPr>
          <w:rFonts w:hint="cs"/>
          <w:rtl/>
        </w:rPr>
        <w:t>אפשר לשאול שאלה?</w:t>
      </w:r>
    </w:p>
    <w:p w14:paraId="144F113D" w14:textId="77777777" w:rsidR="00000000" w:rsidRDefault="00047014">
      <w:pPr>
        <w:pStyle w:val="a0"/>
        <w:rPr>
          <w:rFonts w:hint="cs"/>
          <w:rtl/>
        </w:rPr>
      </w:pPr>
    </w:p>
    <w:p w14:paraId="3854FFFE" w14:textId="77777777" w:rsidR="00000000" w:rsidRDefault="00047014">
      <w:pPr>
        <w:pStyle w:val="af1"/>
        <w:rPr>
          <w:rtl/>
        </w:rPr>
      </w:pPr>
      <w:r>
        <w:rPr>
          <w:rFonts w:hint="eastAsia"/>
          <w:rtl/>
        </w:rPr>
        <w:t>היו</w:t>
      </w:r>
      <w:r>
        <w:rPr>
          <w:rtl/>
        </w:rPr>
        <w:t>"ר ראובן ריבלין:</w:t>
      </w:r>
    </w:p>
    <w:p w14:paraId="2FED7AE8" w14:textId="77777777" w:rsidR="00000000" w:rsidRDefault="00047014">
      <w:pPr>
        <w:pStyle w:val="a0"/>
        <w:rPr>
          <w:rFonts w:hint="cs"/>
          <w:rtl/>
        </w:rPr>
      </w:pPr>
    </w:p>
    <w:p w14:paraId="4490E2A2" w14:textId="77777777" w:rsidR="00000000" w:rsidRDefault="00047014">
      <w:pPr>
        <w:pStyle w:val="a0"/>
        <w:rPr>
          <w:rFonts w:hint="cs"/>
          <w:rtl/>
        </w:rPr>
      </w:pPr>
      <w:r>
        <w:rPr>
          <w:rFonts w:hint="cs"/>
          <w:rtl/>
        </w:rPr>
        <w:t>תודה רבה. הוא כבר ירד. האם זו שאלה שנוגעת לעצם הצבעתך? לא. תודה רבה. גמרנו.</w:t>
      </w:r>
    </w:p>
    <w:p w14:paraId="05533E37" w14:textId="77777777" w:rsidR="00000000" w:rsidRDefault="00047014">
      <w:pPr>
        <w:pStyle w:val="a0"/>
        <w:rPr>
          <w:rFonts w:hint="cs"/>
          <w:rtl/>
        </w:rPr>
      </w:pPr>
    </w:p>
    <w:p w14:paraId="658683E4" w14:textId="77777777" w:rsidR="00000000" w:rsidRDefault="00047014">
      <w:pPr>
        <w:pStyle w:val="a0"/>
        <w:rPr>
          <w:rFonts w:hint="cs"/>
          <w:rtl/>
        </w:rPr>
      </w:pPr>
      <w:r>
        <w:rPr>
          <w:rFonts w:hint="cs"/>
          <w:rtl/>
        </w:rPr>
        <w:t>רבותי חברי הכנסת והשרים, אנחנו עוברים להצבעה. חבר הכנסת דורון, האם אדוני מבקש ל</w:t>
      </w:r>
      <w:r>
        <w:rPr>
          <w:rFonts w:hint="cs"/>
          <w:rtl/>
        </w:rPr>
        <w:t>הצביע על הסתייגותו?</w:t>
      </w:r>
    </w:p>
    <w:p w14:paraId="747EBFB4" w14:textId="77777777" w:rsidR="00000000" w:rsidRDefault="00047014">
      <w:pPr>
        <w:pStyle w:val="a0"/>
        <w:rPr>
          <w:rFonts w:hint="cs"/>
          <w:rtl/>
        </w:rPr>
      </w:pPr>
    </w:p>
    <w:p w14:paraId="3D8D6296" w14:textId="77777777" w:rsidR="00000000" w:rsidRDefault="00047014">
      <w:pPr>
        <w:pStyle w:val="af0"/>
        <w:rPr>
          <w:rtl/>
        </w:rPr>
      </w:pPr>
      <w:r>
        <w:rPr>
          <w:rFonts w:hint="eastAsia"/>
          <w:rtl/>
        </w:rPr>
        <w:t>חמי דורון (</w:t>
      </w:r>
      <w:r>
        <w:rPr>
          <w:rFonts w:hint="cs"/>
          <w:rtl/>
        </w:rPr>
        <w:t>שינוי</w:t>
      </w:r>
      <w:r>
        <w:rPr>
          <w:rFonts w:hint="eastAsia"/>
          <w:rtl/>
        </w:rPr>
        <w:t>):</w:t>
      </w:r>
    </w:p>
    <w:p w14:paraId="740BFA9E" w14:textId="77777777" w:rsidR="00000000" w:rsidRDefault="00047014">
      <w:pPr>
        <w:pStyle w:val="a0"/>
        <w:rPr>
          <w:rFonts w:hint="cs"/>
          <w:rtl/>
        </w:rPr>
      </w:pPr>
    </w:p>
    <w:p w14:paraId="0A9A6F58" w14:textId="77777777" w:rsidR="00000000" w:rsidRDefault="00047014">
      <w:pPr>
        <w:pStyle w:val="a0"/>
        <w:rPr>
          <w:rFonts w:hint="cs"/>
          <w:rtl/>
        </w:rPr>
      </w:pPr>
      <w:r>
        <w:rPr>
          <w:rFonts w:hint="cs"/>
          <w:rtl/>
        </w:rPr>
        <w:t>לא.</w:t>
      </w:r>
    </w:p>
    <w:p w14:paraId="61AE44D4" w14:textId="77777777" w:rsidR="00000000" w:rsidRDefault="00047014">
      <w:pPr>
        <w:pStyle w:val="a0"/>
        <w:rPr>
          <w:rFonts w:hint="cs"/>
          <w:rtl/>
        </w:rPr>
      </w:pPr>
    </w:p>
    <w:p w14:paraId="75936C41" w14:textId="77777777" w:rsidR="00000000" w:rsidRDefault="00047014">
      <w:pPr>
        <w:pStyle w:val="af1"/>
        <w:rPr>
          <w:rtl/>
        </w:rPr>
      </w:pPr>
      <w:r>
        <w:rPr>
          <w:rFonts w:hint="eastAsia"/>
          <w:rtl/>
        </w:rPr>
        <w:t>היו</w:t>
      </w:r>
      <w:r>
        <w:rPr>
          <w:rtl/>
        </w:rPr>
        <w:t>"ר ראובן ריבלין:</w:t>
      </w:r>
    </w:p>
    <w:p w14:paraId="33ACE164" w14:textId="77777777" w:rsidR="00000000" w:rsidRDefault="00047014">
      <w:pPr>
        <w:pStyle w:val="a0"/>
        <w:rPr>
          <w:rFonts w:hint="cs"/>
          <w:rtl/>
        </w:rPr>
      </w:pPr>
    </w:p>
    <w:p w14:paraId="0A4F82D6" w14:textId="77777777" w:rsidR="00000000" w:rsidRDefault="00047014">
      <w:pPr>
        <w:pStyle w:val="a0"/>
        <w:rPr>
          <w:rFonts w:hint="cs"/>
          <w:rtl/>
        </w:rPr>
      </w:pPr>
      <w:r>
        <w:rPr>
          <w:rFonts w:hint="cs"/>
          <w:rtl/>
        </w:rPr>
        <w:t>לא. כלומר, אין לנו הסתייגויות לחוק זה.</w:t>
      </w:r>
    </w:p>
    <w:p w14:paraId="275B067D" w14:textId="77777777" w:rsidR="00000000" w:rsidRDefault="00047014">
      <w:pPr>
        <w:pStyle w:val="a0"/>
        <w:rPr>
          <w:rFonts w:hint="cs"/>
          <w:rtl/>
        </w:rPr>
      </w:pPr>
    </w:p>
    <w:p w14:paraId="6A14AC78" w14:textId="77777777" w:rsidR="00000000" w:rsidRDefault="00047014">
      <w:pPr>
        <w:pStyle w:val="af0"/>
        <w:rPr>
          <w:rtl/>
        </w:rPr>
      </w:pPr>
      <w:r>
        <w:rPr>
          <w:rFonts w:hint="eastAsia"/>
          <w:rtl/>
        </w:rPr>
        <w:t>חמי דורון (</w:t>
      </w:r>
      <w:r>
        <w:rPr>
          <w:rFonts w:hint="cs"/>
          <w:rtl/>
        </w:rPr>
        <w:t>שינוי</w:t>
      </w:r>
      <w:r>
        <w:rPr>
          <w:rFonts w:hint="eastAsia"/>
          <w:rtl/>
        </w:rPr>
        <w:t>):</w:t>
      </w:r>
    </w:p>
    <w:p w14:paraId="3629673D" w14:textId="77777777" w:rsidR="00000000" w:rsidRDefault="00047014">
      <w:pPr>
        <w:pStyle w:val="a0"/>
        <w:rPr>
          <w:rFonts w:hint="cs"/>
          <w:rtl/>
        </w:rPr>
      </w:pPr>
    </w:p>
    <w:p w14:paraId="6D6A5B5C" w14:textId="77777777" w:rsidR="00000000" w:rsidRDefault="00047014">
      <w:pPr>
        <w:pStyle w:val="a0"/>
        <w:rPr>
          <w:rFonts w:hint="cs"/>
          <w:rtl/>
        </w:rPr>
      </w:pPr>
      <w:r>
        <w:rPr>
          <w:rFonts w:hint="cs"/>
          <w:rtl/>
        </w:rPr>
        <w:t>אין.</w:t>
      </w:r>
    </w:p>
    <w:p w14:paraId="243FCE36" w14:textId="77777777" w:rsidR="00000000" w:rsidRDefault="00047014">
      <w:pPr>
        <w:pStyle w:val="a0"/>
        <w:rPr>
          <w:rFonts w:hint="cs"/>
          <w:rtl/>
        </w:rPr>
      </w:pPr>
    </w:p>
    <w:p w14:paraId="3ED6B5C6" w14:textId="77777777" w:rsidR="00000000" w:rsidRDefault="00047014">
      <w:pPr>
        <w:pStyle w:val="af1"/>
        <w:rPr>
          <w:rtl/>
        </w:rPr>
      </w:pPr>
      <w:r>
        <w:rPr>
          <w:rFonts w:hint="eastAsia"/>
          <w:rtl/>
        </w:rPr>
        <w:t>היו</w:t>
      </w:r>
      <w:r>
        <w:rPr>
          <w:rtl/>
        </w:rPr>
        <w:t>"ר ראובן ריבלין:</w:t>
      </w:r>
    </w:p>
    <w:p w14:paraId="4E0843B2" w14:textId="77777777" w:rsidR="00000000" w:rsidRDefault="00047014">
      <w:pPr>
        <w:pStyle w:val="a0"/>
        <w:rPr>
          <w:rFonts w:hint="cs"/>
          <w:rtl/>
        </w:rPr>
      </w:pPr>
    </w:p>
    <w:p w14:paraId="2E19EA8B" w14:textId="77777777" w:rsidR="00000000" w:rsidRDefault="00047014">
      <w:pPr>
        <w:pStyle w:val="a0"/>
        <w:rPr>
          <w:rFonts w:hint="cs"/>
          <w:rtl/>
        </w:rPr>
      </w:pPr>
      <w:r>
        <w:rPr>
          <w:rFonts w:hint="cs"/>
          <w:rtl/>
        </w:rPr>
        <w:t>אנחנו מצביעים על כל החוק - הצעת חוק המועצות האזוריות (מועד בחירות כלליות) (תיקון מס' 3), התשס"ה-2005 -</w:t>
      </w:r>
      <w:r>
        <w:rPr>
          <w:rFonts w:hint="cs"/>
          <w:rtl/>
        </w:rPr>
        <w:t xml:space="preserve"> בקריאה שנייה. מי בעד? מי נגד? נא להצביע.</w:t>
      </w:r>
    </w:p>
    <w:p w14:paraId="33479909" w14:textId="77777777" w:rsidR="00000000" w:rsidRDefault="00047014">
      <w:pPr>
        <w:pStyle w:val="a0"/>
        <w:rPr>
          <w:rFonts w:hint="cs"/>
          <w:rtl/>
        </w:rPr>
      </w:pPr>
    </w:p>
    <w:p w14:paraId="5CC6AD22" w14:textId="77777777" w:rsidR="00000000" w:rsidRDefault="00047014">
      <w:pPr>
        <w:pStyle w:val="ab"/>
        <w:bidi/>
        <w:rPr>
          <w:rtl/>
        </w:rPr>
      </w:pPr>
    </w:p>
    <w:p w14:paraId="4CECDA67" w14:textId="77777777" w:rsidR="00000000" w:rsidRDefault="00047014">
      <w:pPr>
        <w:pStyle w:val="ab"/>
        <w:bidi/>
        <w:rPr>
          <w:rFonts w:hint="cs"/>
          <w:rtl/>
        </w:rPr>
      </w:pPr>
      <w:r>
        <w:rPr>
          <w:rFonts w:hint="cs"/>
          <w:rtl/>
        </w:rPr>
        <w:t>הצבעה מס' 70</w:t>
      </w:r>
    </w:p>
    <w:p w14:paraId="35836E38" w14:textId="77777777" w:rsidR="00000000" w:rsidRDefault="00047014">
      <w:pPr>
        <w:pStyle w:val="a0"/>
        <w:rPr>
          <w:rFonts w:hint="cs"/>
          <w:rtl/>
        </w:rPr>
      </w:pPr>
    </w:p>
    <w:p w14:paraId="0E283B28" w14:textId="77777777" w:rsidR="00000000" w:rsidRDefault="00047014">
      <w:pPr>
        <w:pStyle w:val="ac"/>
        <w:bidi/>
        <w:rPr>
          <w:rFonts w:hint="cs"/>
          <w:rtl/>
        </w:rPr>
      </w:pPr>
      <w:r>
        <w:rPr>
          <w:rFonts w:hint="cs"/>
          <w:rtl/>
        </w:rPr>
        <w:t>בעד סעיפים 1-10 - 26</w:t>
      </w:r>
    </w:p>
    <w:p w14:paraId="387214B8" w14:textId="77777777" w:rsidR="00000000" w:rsidRDefault="00047014">
      <w:pPr>
        <w:pStyle w:val="ac"/>
        <w:bidi/>
        <w:rPr>
          <w:rFonts w:hint="cs"/>
          <w:rtl/>
        </w:rPr>
      </w:pPr>
      <w:r>
        <w:rPr>
          <w:rFonts w:hint="cs"/>
          <w:rtl/>
        </w:rPr>
        <w:t>נגד - 5</w:t>
      </w:r>
    </w:p>
    <w:p w14:paraId="0B91B09D" w14:textId="77777777" w:rsidR="00000000" w:rsidRDefault="00047014">
      <w:pPr>
        <w:pStyle w:val="ac"/>
        <w:bidi/>
        <w:rPr>
          <w:rFonts w:hint="cs"/>
          <w:rtl/>
        </w:rPr>
      </w:pPr>
      <w:r>
        <w:rPr>
          <w:rFonts w:hint="cs"/>
          <w:rtl/>
        </w:rPr>
        <w:t>נמנעים - אין</w:t>
      </w:r>
    </w:p>
    <w:p w14:paraId="6F311B5F" w14:textId="77777777" w:rsidR="00000000" w:rsidRDefault="00047014">
      <w:pPr>
        <w:pStyle w:val="ad"/>
        <w:bidi/>
        <w:rPr>
          <w:rFonts w:hint="cs"/>
          <w:rtl/>
        </w:rPr>
      </w:pPr>
      <w:r>
        <w:rPr>
          <w:rFonts w:hint="cs"/>
          <w:rtl/>
        </w:rPr>
        <w:t>סעיפים 1-10 נתקבלו.</w:t>
      </w:r>
    </w:p>
    <w:p w14:paraId="49F40F63" w14:textId="77777777" w:rsidR="00000000" w:rsidRDefault="00047014">
      <w:pPr>
        <w:pStyle w:val="a0"/>
        <w:rPr>
          <w:rFonts w:hint="cs"/>
          <w:rtl/>
        </w:rPr>
      </w:pPr>
    </w:p>
    <w:p w14:paraId="32FF16D1" w14:textId="77777777" w:rsidR="00000000" w:rsidRDefault="00047014">
      <w:pPr>
        <w:pStyle w:val="af1"/>
        <w:rPr>
          <w:rtl/>
        </w:rPr>
      </w:pPr>
      <w:r>
        <w:rPr>
          <w:rFonts w:hint="eastAsia"/>
          <w:rtl/>
        </w:rPr>
        <w:t>היו</w:t>
      </w:r>
      <w:r>
        <w:rPr>
          <w:rtl/>
        </w:rPr>
        <w:t>"ר ראובן ריבלין:</w:t>
      </w:r>
    </w:p>
    <w:p w14:paraId="7F1B1F32" w14:textId="77777777" w:rsidR="00000000" w:rsidRDefault="00047014">
      <w:pPr>
        <w:pStyle w:val="a0"/>
        <w:rPr>
          <w:rFonts w:hint="cs"/>
          <w:rtl/>
        </w:rPr>
      </w:pPr>
    </w:p>
    <w:p w14:paraId="4E88C81C" w14:textId="77777777" w:rsidR="00000000" w:rsidRDefault="00047014">
      <w:pPr>
        <w:pStyle w:val="a0"/>
        <w:rPr>
          <w:rFonts w:hint="cs"/>
          <w:rtl/>
        </w:rPr>
      </w:pPr>
      <w:r>
        <w:rPr>
          <w:rFonts w:hint="cs"/>
          <w:rtl/>
        </w:rPr>
        <w:t xml:space="preserve">בעד - 26, נגד </w:t>
      </w:r>
      <w:r>
        <w:rPr>
          <w:rtl/>
        </w:rPr>
        <w:t>–</w:t>
      </w:r>
      <w:r>
        <w:rPr>
          <w:rFonts w:hint="cs"/>
          <w:rtl/>
        </w:rPr>
        <w:t xml:space="preserve"> 5, ואין נמנעים. אני קובע שהצעת החוק עברה בקריאה שנייה.</w:t>
      </w:r>
    </w:p>
    <w:p w14:paraId="7071B941" w14:textId="77777777" w:rsidR="00000000" w:rsidRDefault="00047014">
      <w:pPr>
        <w:pStyle w:val="a0"/>
        <w:rPr>
          <w:rFonts w:hint="cs"/>
          <w:rtl/>
        </w:rPr>
      </w:pPr>
    </w:p>
    <w:p w14:paraId="55DCDFB5" w14:textId="77777777" w:rsidR="00000000" w:rsidRDefault="00047014">
      <w:pPr>
        <w:pStyle w:val="af1"/>
        <w:rPr>
          <w:rtl/>
        </w:rPr>
      </w:pPr>
      <w:r>
        <w:rPr>
          <w:rFonts w:hint="eastAsia"/>
          <w:rtl/>
        </w:rPr>
        <w:t>היו</w:t>
      </w:r>
      <w:r>
        <w:rPr>
          <w:rtl/>
        </w:rPr>
        <w:t>"ר ראובן ריבלין:</w:t>
      </w:r>
    </w:p>
    <w:p w14:paraId="157F0E94" w14:textId="77777777" w:rsidR="00000000" w:rsidRDefault="00047014">
      <w:pPr>
        <w:pStyle w:val="a0"/>
        <w:rPr>
          <w:rFonts w:hint="cs"/>
          <w:rtl/>
        </w:rPr>
      </w:pPr>
    </w:p>
    <w:p w14:paraId="465F05DA" w14:textId="77777777" w:rsidR="00000000" w:rsidRDefault="00047014">
      <w:pPr>
        <w:pStyle w:val="a0"/>
        <w:rPr>
          <w:rFonts w:hint="cs"/>
          <w:rtl/>
        </w:rPr>
      </w:pPr>
      <w:r>
        <w:rPr>
          <w:rFonts w:hint="cs"/>
          <w:rtl/>
        </w:rPr>
        <w:t xml:space="preserve">רבותי חברי הכנסת - - </w:t>
      </w:r>
      <w:r>
        <w:rPr>
          <w:rFonts w:hint="cs"/>
          <w:rtl/>
        </w:rPr>
        <w:t>-  יושב-ראש הקואליציה, הגיע הרגע שבו ראש הממשלה הסמיך אותי לומר. בבקשה, חבר הכנסת רשף חן.</w:t>
      </w:r>
    </w:p>
    <w:p w14:paraId="46705DFA" w14:textId="77777777" w:rsidR="00000000" w:rsidRDefault="00047014">
      <w:pPr>
        <w:pStyle w:val="a0"/>
        <w:rPr>
          <w:rFonts w:hint="cs"/>
          <w:rtl/>
        </w:rPr>
      </w:pPr>
    </w:p>
    <w:p w14:paraId="5FD21B3B" w14:textId="77777777" w:rsidR="00000000" w:rsidRDefault="00047014">
      <w:pPr>
        <w:pStyle w:val="af0"/>
        <w:rPr>
          <w:rtl/>
        </w:rPr>
      </w:pPr>
      <w:r>
        <w:rPr>
          <w:rFonts w:hint="eastAsia"/>
          <w:rtl/>
        </w:rPr>
        <w:t>רשף</w:t>
      </w:r>
      <w:r>
        <w:rPr>
          <w:rtl/>
        </w:rPr>
        <w:t xml:space="preserve"> חן (שינוי):</w:t>
      </w:r>
    </w:p>
    <w:p w14:paraId="1A6B975A" w14:textId="77777777" w:rsidR="00000000" w:rsidRDefault="00047014">
      <w:pPr>
        <w:pStyle w:val="a0"/>
        <w:rPr>
          <w:rFonts w:hint="cs"/>
          <w:rtl/>
        </w:rPr>
      </w:pPr>
    </w:p>
    <w:p w14:paraId="2C9A2745" w14:textId="77777777" w:rsidR="00000000" w:rsidRDefault="00047014">
      <w:pPr>
        <w:pStyle w:val="a0"/>
        <w:rPr>
          <w:rFonts w:hint="cs"/>
          <w:rtl/>
        </w:rPr>
      </w:pPr>
      <w:r>
        <w:rPr>
          <w:rFonts w:hint="cs"/>
          <w:rtl/>
        </w:rPr>
        <w:t xml:space="preserve">אדוני היושב-ראש, סיעת שינוי מבקשת לראות בהצבעה הזאת הצבעת אי-אמון בממשלה. </w:t>
      </w:r>
    </w:p>
    <w:p w14:paraId="30E15829" w14:textId="77777777" w:rsidR="00000000" w:rsidRDefault="00047014">
      <w:pPr>
        <w:pStyle w:val="a0"/>
        <w:rPr>
          <w:rFonts w:hint="cs"/>
          <w:rtl/>
        </w:rPr>
      </w:pPr>
    </w:p>
    <w:p w14:paraId="4FFFEB6B" w14:textId="77777777" w:rsidR="00000000" w:rsidRDefault="00047014">
      <w:pPr>
        <w:pStyle w:val="af1"/>
        <w:rPr>
          <w:rtl/>
        </w:rPr>
      </w:pPr>
      <w:r>
        <w:rPr>
          <w:rFonts w:hint="eastAsia"/>
          <w:rtl/>
        </w:rPr>
        <w:t>היו</w:t>
      </w:r>
      <w:r>
        <w:rPr>
          <w:rtl/>
        </w:rPr>
        <w:t>"ר ראובן ריבלין:</w:t>
      </w:r>
    </w:p>
    <w:p w14:paraId="27F74F80" w14:textId="77777777" w:rsidR="00000000" w:rsidRDefault="00047014">
      <w:pPr>
        <w:pStyle w:val="a0"/>
        <w:rPr>
          <w:rFonts w:hint="cs"/>
          <w:rtl/>
        </w:rPr>
      </w:pPr>
    </w:p>
    <w:p w14:paraId="55B19CFE" w14:textId="77777777" w:rsidR="00000000" w:rsidRDefault="00047014">
      <w:pPr>
        <w:pStyle w:val="a0"/>
        <w:rPr>
          <w:rFonts w:hint="cs"/>
          <w:rtl/>
        </w:rPr>
      </w:pPr>
      <w:r>
        <w:rPr>
          <w:rFonts w:hint="cs"/>
          <w:rtl/>
        </w:rPr>
        <w:t>תמתין רגע. אני רוצה רק לשאול אם אתה מוכן להיות מועמ</w:t>
      </w:r>
      <w:r>
        <w:rPr>
          <w:rFonts w:hint="cs"/>
          <w:rtl/>
        </w:rPr>
        <w:t xml:space="preserve">ד לראשות הממשלה. </w:t>
      </w:r>
    </w:p>
    <w:p w14:paraId="19E09EA8" w14:textId="77777777" w:rsidR="00000000" w:rsidRDefault="00047014">
      <w:pPr>
        <w:pStyle w:val="a0"/>
        <w:rPr>
          <w:rFonts w:hint="cs"/>
          <w:rtl/>
        </w:rPr>
      </w:pPr>
    </w:p>
    <w:p w14:paraId="59335976" w14:textId="77777777" w:rsidR="00000000" w:rsidRDefault="00047014">
      <w:pPr>
        <w:pStyle w:val="af0"/>
        <w:rPr>
          <w:rtl/>
        </w:rPr>
      </w:pPr>
      <w:r>
        <w:rPr>
          <w:rFonts w:hint="eastAsia"/>
          <w:rtl/>
        </w:rPr>
        <w:t>רשף</w:t>
      </w:r>
      <w:r>
        <w:rPr>
          <w:rtl/>
        </w:rPr>
        <w:t xml:space="preserve"> חן (שינוי):</w:t>
      </w:r>
    </w:p>
    <w:p w14:paraId="21FBFA2E" w14:textId="77777777" w:rsidR="00000000" w:rsidRDefault="00047014">
      <w:pPr>
        <w:pStyle w:val="a0"/>
        <w:rPr>
          <w:rFonts w:hint="cs"/>
          <w:rtl/>
        </w:rPr>
      </w:pPr>
    </w:p>
    <w:p w14:paraId="5AB98948" w14:textId="77777777" w:rsidR="00000000" w:rsidRDefault="00047014">
      <w:pPr>
        <w:pStyle w:val="a0"/>
        <w:rPr>
          <w:rFonts w:hint="cs"/>
          <w:rtl/>
        </w:rPr>
      </w:pPr>
      <w:r>
        <w:rPr>
          <w:rFonts w:hint="cs"/>
          <w:rtl/>
        </w:rPr>
        <w:t>יש לי מכתב של חבר הכנסת אילן ליבוביץ.</w:t>
      </w:r>
    </w:p>
    <w:p w14:paraId="1AD46F71" w14:textId="77777777" w:rsidR="00000000" w:rsidRDefault="00047014">
      <w:pPr>
        <w:pStyle w:val="a0"/>
        <w:rPr>
          <w:rFonts w:hint="cs"/>
          <w:rtl/>
        </w:rPr>
      </w:pPr>
    </w:p>
    <w:p w14:paraId="62C4052F" w14:textId="77777777" w:rsidR="00000000" w:rsidRDefault="00047014">
      <w:pPr>
        <w:pStyle w:val="af1"/>
        <w:rPr>
          <w:rtl/>
        </w:rPr>
      </w:pPr>
      <w:r>
        <w:rPr>
          <w:rFonts w:hint="eastAsia"/>
          <w:rtl/>
        </w:rPr>
        <w:t>היו</w:t>
      </w:r>
      <w:r>
        <w:rPr>
          <w:rtl/>
        </w:rPr>
        <w:t>"ר ראובן ריבלין:</w:t>
      </w:r>
    </w:p>
    <w:p w14:paraId="1507D2B0" w14:textId="77777777" w:rsidR="00000000" w:rsidRDefault="00047014">
      <w:pPr>
        <w:pStyle w:val="a0"/>
        <w:rPr>
          <w:rFonts w:hint="cs"/>
          <w:rtl/>
        </w:rPr>
      </w:pPr>
    </w:p>
    <w:p w14:paraId="682A7204" w14:textId="77777777" w:rsidR="00000000" w:rsidRDefault="00047014">
      <w:pPr>
        <w:pStyle w:val="a0"/>
        <w:rPr>
          <w:rFonts w:hint="cs"/>
          <w:rtl/>
        </w:rPr>
      </w:pPr>
      <w:r>
        <w:rPr>
          <w:rFonts w:hint="cs"/>
          <w:rtl/>
        </w:rPr>
        <w:t xml:space="preserve">יש לי מכתב מחבר הכנסת אילן ליבוביץ שהוא מוכן להיות מועמד לראשות הממשלה. כיושב-ראש הסיעה אני רוצה לשאול אותך: האם אין ניסיון לפוטש בסיעתכם? </w:t>
      </w:r>
    </w:p>
    <w:p w14:paraId="3F64F99E" w14:textId="77777777" w:rsidR="00000000" w:rsidRDefault="00047014">
      <w:pPr>
        <w:pStyle w:val="a0"/>
        <w:rPr>
          <w:rFonts w:hint="cs"/>
          <w:rtl/>
        </w:rPr>
      </w:pPr>
    </w:p>
    <w:p w14:paraId="1FC8E709" w14:textId="77777777" w:rsidR="00000000" w:rsidRDefault="00047014">
      <w:pPr>
        <w:pStyle w:val="af0"/>
        <w:rPr>
          <w:rtl/>
        </w:rPr>
      </w:pPr>
      <w:r>
        <w:rPr>
          <w:rFonts w:hint="eastAsia"/>
          <w:rtl/>
        </w:rPr>
        <w:t>גדעון</w:t>
      </w:r>
      <w:r>
        <w:rPr>
          <w:rtl/>
        </w:rPr>
        <w:t xml:space="preserve"> סער (הליכוד):</w:t>
      </w:r>
    </w:p>
    <w:p w14:paraId="7954066E" w14:textId="77777777" w:rsidR="00000000" w:rsidRDefault="00047014">
      <w:pPr>
        <w:pStyle w:val="a0"/>
        <w:rPr>
          <w:rFonts w:hint="cs"/>
          <w:rtl/>
        </w:rPr>
      </w:pPr>
    </w:p>
    <w:p w14:paraId="278792B6" w14:textId="77777777" w:rsidR="00000000" w:rsidRDefault="00047014">
      <w:pPr>
        <w:pStyle w:val="a0"/>
        <w:rPr>
          <w:rFonts w:hint="cs"/>
          <w:rtl/>
        </w:rPr>
      </w:pPr>
      <w:r>
        <w:rPr>
          <w:rFonts w:hint="cs"/>
          <w:rtl/>
        </w:rPr>
        <w:t>זה ניסיון לפוטש.</w:t>
      </w:r>
    </w:p>
    <w:p w14:paraId="17142790" w14:textId="77777777" w:rsidR="00000000" w:rsidRDefault="00047014">
      <w:pPr>
        <w:pStyle w:val="a0"/>
        <w:ind w:firstLine="0"/>
        <w:rPr>
          <w:rFonts w:hint="cs"/>
          <w:rtl/>
        </w:rPr>
      </w:pPr>
    </w:p>
    <w:p w14:paraId="7B3E71D0" w14:textId="77777777" w:rsidR="00000000" w:rsidRDefault="00047014">
      <w:pPr>
        <w:pStyle w:val="af0"/>
        <w:rPr>
          <w:rtl/>
        </w:rPr>
      </w:pPr>
      <w:r>
        <w:rPr>
          <w:rFonts w:hint="eastAsia"/>
          <w:rtl/>
        </w:rPr>
        <w:t>רשף</w:t>
      </w:r>
      <w:r>
        <w:rPr>
          <w:rtl/>
        </w:rPr>
        <w:t xml:space="preserve"> חן (שינוי):</w:t>
      </w:r>
    </w:p>
    <w:p w14:paraId="25A122BD" w14:textId="77777777" w:rsidR="00000000" w:rsidRDefault="00047014">
      <w:pPr>
        <w:pStyle w:val="a0"/>
        <w:rPr>
          <w:rFonts w:hint="cs"/>
          <w:rtl/>
        </w:rPr>
      </w:pPr>
    </w:p>
    <w:p w14:paraId="31BE6EF9" w14:textId="77777777" w:rsidR="00000000" w:rsidRDefault="00047014">
      <w:pPr>
        <w:pStyle w:val="a0"/>
        <w:rPr>
          <w:rFonts w:hint="cs"/>
          <w:rtl/>
        </w:rPr>
      </w:pPr>
      <w:r>
        <w:rPr>
          <w:rFonts w:hint="cs"/>
          <w:rtl/>
        </w:rPr>
        <w:t xml:space="preserve">אדוני, אפשר לפרש את זה בדרכים שונות, אבל אני חייב לומר שחבר הכנסת אילן ליבוביץ הוא בהחלט מועמד ראוי להיות ראש הממשלה. </w:t>
      </w:r>
    </w:p>
    <w:p w14:paraId="71B416C7" w14:textId="77777777" w:rsidR="00000000" w:rsidRDefault="00047014">
      <w:pPr>
        <w:pStyle w:val="a0"/>
        <w:rPr>
          <w:rFonts w:hint="cs"/>
          <w:rtl/>
        </w:rPr>
      </w:pPr>
    </w:p>
    <w:p w14:paraId="24DAC5B5" w14:textId="77777777" w:rsidR="00000000" w:rsidRDefault="00047014">
      <w:pPr>
        <w:pStyle w:val="af1"/>
        <w:rPr>
          <w:rtl/>
        </w:rPr>
      </w:pPr>
      <w:r>
        <w:rPr>
          <w:rFonts w:hint="eastAsia"/>
          <w:rtl/>
        </w:rPr>
        <w:t>היו</w:t>
      </w:r>
      <w:r>
        <w:rPr>
          <w:rtl/>
        </w:rPr>
        <w:t>"ר ראובן ריבלין:</w:t>
      </w:r>
    </w:p>
    <w:p w14:paraId="77DF7C81" w14:textId="77777777" w:rsidR="00000000" w:rsidRDefault="00047014">
      <w:pPr>
        <w:pStyle w:val="a0"/>
        <w:rPr>
          <w:rFonts w:hint="cs"/>
          <w:rtl/>
        </w:rPr>
      </w:pPr>
    </w:p>
    <w:p w14:paraId="53B85334" w14:textId="77777777" w:rsidR="00000000" w:rsidRDefault="00047014">
      <w:pPr>
        <w:pStyle w:val="a0"/>
        <w:rPr>
          <w:rFonts w:hint="cs"/>
          <w:rtl/>
        </w:rPr>
      </w:pPr>
      <w:r>
        <w:rPr>
          <w:rFonts w:hint="cs"/>
          <w:rtl/>
        </w:rPr>
        <w:t xml:space="preserve">תודה רבה, שמעתי. </w:t>
      </w:r>
    </w:p>
    <w:p w14:paraId="615CD2EC" w14:textId="77777777" w:rsidR="00000000" w:rsidRDefault="00047014">
      <w:pPr>
        <w:pStyle w:val="a0"/>
        <w:rPr>
          <w:rFonts w:hint="cs"/>
          <w:rtl/>
        </w:rPr>
      </w:pPr>
    </w:p>
    <w:p w14:paraId="41148A31" w14:textId="77777777" w:rsidR="00000000" w:rsidRDefault="00047014">
      <w:pPr>
        <w:pStyle w:val="af0"/>
        <w:rPr>
          <w:rtl/>
        </w:rPr>
      </w:pPr>
      <w:r>
        <w:rPr>
          <w:rFonts w:hint="eastAsia"/>
          <w:rtl/>
        </w:rPr>
        <w:t>משה</w:t>
      </w:r>
      <w:r>
        <w:rPr>
          <w:rtl/>
        </w:rPr>
        <w:t xml:space="preserve"> גפני (דגל התורה):</w:t>
      </w:r>
    </w:p>
    <w:p w14:paraId="4C064734" w14:textId="77777777" w:rsidR="00000000" w:rsidRDefault="00047014">
      <w:pPr>
        <w:pStyle w:val="a0"/>
        <w:rPr>
          <w:rFonts w:hint="cs"/>
          <w:rtl/>
        </w:rPr>
      </w:pPr>
    </w:p>
    <w:p w14:paraId="27E661B8" w14:textId="77777777" w:rsidR="00000000" w:rsidRDefault="00047014">
      <w:pPr>
        <w:pStyle w:val="a0"/>
        <w:rPr>
          <w:rFonts w:hint="cs"/>
          <w:rtl/>
        </w:rPr>
      </w:pPr>
      <w:r>
        <w:rPr>
          <w:rFonts w:hint="cs"/>
          <w:rtl/>
        </w:rPr>
        <w:t>לא יכול להיות שזה לא טומי לפיד.</w:t>
      </w:r>
    </w:p>
    <w:p w14:paraId="4C3FA2CA" w14:textId="77777777" w:rsidR="00000000" w:rsidRDefault="00047014">
      <w:pPr>
        <w:pStyle w:val="a0"/>
        <w:rPr>
          <w:rFonts w:hint="cs"/>
          <w:rtl/>
        </w:rPr>
      </w:pPr>
    </w:p>
    <w:p w14:paraId="4054FC25" w14:textId="77777777" w:rsidR="00000000" w:rsidRDefault="00047014">
      <w:pPr>
        <w:pStyle w:val="af1"/>
        <w:rPr>
          <w:rtl/>
        </w:rPr>
      </w:pPr>
      <w:r>
        <w:rPr>
          <w:rFonts w:hint="eastAsia"/>
          <w:rtl/>
        </w:rPr>
        <w:t>היו</w:t>
      </w:r>
      <w:r>
        <w:rPr>
          <w:rtl/>
        </w:rPr>
        <w:t>"ר ראובן ריבלין:</w:t>
      </w:r>
    </w:p>
    <w:p w14:paraId="1759EC57" w14:textId="77777777" w:rsidR="00000000" w:rsidRDefault="00047014">
      <w:pPr>
        <w:pStyle w:val="a0"/>
        <w:rPr>
          <w:rFonts w:hint="cs"/>
          <w:rtl/>
        </w:rPr>
      </w:pPr>
    </w:p>
    <w:p w14:paraId="6FCC715C" w14:textId="77777777" w:rsidR="00000000" w:rsidRDefault="00047014">
      <w:pPr>
        <w:pStyle w:val="a0"/>
        <w:rPr>
          <w:rFonts w:hint="cs"/>
          <w:rtl/>
        </w:rPr>
      </w:pPr>
      <w:r>
        <w:rPr>
          <w:rFonts w:hint="cs"/>
          <w:rtl/>
        </w:rPr>
        <w:t>רבותי חברי הכנסת, היום בשעה 10:45 התקשרו אלי מפריס. ראש הממשלה עמד ליד הטלפון. הוא היה עסוק בדבר אחר, אבל הוא עמד ליד הטלפון. מזכיר הממשלה הודיעני שראש הממשלה מילא את ידיו של חבר הכנסת גדעון סער, יושב-ראש הקואליציה, לבוא ולקבוע בשמו אם רו</w:t>
      </w:r>
      <w:r>
        <w:rPr>
          <w:rFonts w:hint="cs"/>
          <w:rtl/>
        </w:rPr>
        <w:t>צים הצבעה מייד. בבקשה, חבר הכנסת גדעון סער, כנציגו של ראש הממשלה.</w:t>
      </w:r>
    </w:p>
    <w:p w14:paraId="1125D9A0" w14:textId="77777777" w:rsidR="00000000" w:rsidRDefault="00047014">
      <w:pPr>
        <w:pStyle w:val="a0"/>
        <w:rPr>
          <w:rFonts w:hint="cs"/>
          <w:rtl/>
        </w:rPr>
      </w:pPr>
    </w:p>
    <w:p w14:paraId="741A84B2" w14:textId="77777777" w:rsidR="00000000" w:rsidRDefault="00047014">
      <w:pPr>
        <w:pStyle w:val="af0"/>
        <w:rPr>
          <w:rtl/>
        </w:rPr>
      </w:pPr>
      <w:r>
        <w:rPr>
          <w:rFonts w:hint="eastAsia"/>
          <w:rtl/>
        </w:rPr>
        <w:t>גדעון</w:t>
      </w:r>
      <w:r>
        <w:rPr>
          <w:rtl/>
        </w:rPr>
        <w:t xml:space="preserve"> סער (הליכוד):</w:t>
      </w:r>
    </w:p>
    <w:p w14:paraId="38619BFF" w14:textId="77777777" w:rsidR="00000000" w:rsidRDefault="00047014">
      <w:pPr>
        <w:pStyle w:val="a0"/>
        <w:rPr>
          <w:rFonts w:hint="cs"/>
          <w:rtl/>
        </w:rPr>
      </w:pPr>
    </w:p>
    <w:p w14:paraId="13AA5EE1" w14:textId="77777777" w:rsidR="00000000" w:rsidRDefault="00047014">
      <w:pPr>
        <w:pStyle w:val="a0"/>
        <w:rPr>
          <w:rFonts w:hint="cs"/>
          <w:rtl/>
        </w:rPr>
      </w:pPr>
      <w:r>
        <w:rPr>
          <w:rFonts w:hint="cs"/>
          <w:rtl/>
        </w:rPr>
        <w:t xml:space="preserve">להצביע עכשיו. </w:t>
      </w:r>
    </w:p>
    <w:p w14:paraId="0A069E08" w14:textId="77777777" w:rsidR="00000000" w:rsidRDefault="00047014">
      <w:pPr>
        <w:pStyle w:val="a0"/>
        <w:rPr>
          <w:rFonts w:hint="cs"/>
          <w:rtl/>
        </w:rPr>
      </w:pPr>
    </w:p>
    <w:p w14:paraId="3AE9468A" w14:textId="77777777" w:rsidR="00000000" w:rsidRDefault="00047014">
      <w:pPr>
        <w:pStyle w:val="af1"/>
        <w:rPr>
          <w:rtl/>
        </w:rPr>
      </w:pPr>
      <w:r>
        <w:rPr>
          <w:rFonts w:hint="eastAsia"/>
          <w:rtl/>
        </w:rPr>
        <w:t>היו</w:t>
      </w:r>
      <w:r>
        <w:rPr>
          <w:rtl/>
        </w:rPr>
        <w:t>"ר ראובן ריבלין:</w:t>
      </w:r>
    </w:p>
    <w:p w14:paraId="2243E75D" w14:textId="77777777" w:rsidR="00000000" w:rsidRDefault="00047014">
      <w:pPr>
        <w:pStyle w:val="a0"/>
        <w:rPr>
          <w:rFonts w:hint="cs"/>
          <w:rtl/>
        </w:rPr>
      </w:pPr>
    </w:p>
    <w:p w14:paraId="220F9C59" w14:textId="77777777" w:rsidR="00000000" w:rsidRDefault="00047014">
      <w:pPr>
        <w:pStyle w:val="a0"/>
        <w:rPr>
          <w:rFonts w:hint="cs"/>
          <w:rtl/>
        </w:rPr>
      </w:pPr>
      <w:r>
        <w:rPr>
          <w:rFonts w:hint="cs"/>
          <w:rtl/>
        </w:rPr>
        <w:t>ובכן רבותי, יש הצעת אי-אמון אבל אנחנו מצביעים על החוק.</w:t>
      </w:r>
    </w:p>
    <w:p w14:paraId="4BEDD9B3" w14:textId="77777777" w:rsidR="00000000" w:rsidRDefault="00047014">
      <w:pPr>
        <w:pStyle w:val="af0"/>
        <w:rPr>
          <w:rFonts w:hint="cs"/>
          <w:rtl/>
        </w:rPr>
      </w:pPr>
    </w:p>
    <w:p w14:paraId="7EC579EC" w14:textId="77777777" w:rsidR="00000000" w:rsidRDefault="00047014">
      <w:pPr>
        <w:pStyle w:val="af0"/>
        <w:rPr>
          <w:rtl/>
        </w:rPr>
      </w:pPr>
      <w:r>
        <w:rPr>
          <w:rFonts w:hint="eastAsia"/>
          <w:rtl/>
        </w:rPr>
        <w:t>משה</w:t>
      </w:r>
      <w:r>
        <w:rPr>
          <w:rtl/>
        </w:rPr>
        <w:t xml:space="preserve"> גפני (דגל התורה):</w:t>
      </w:r>
    </w:p>
    <w:p w14:paraId="78E34107" w14:textId="77777777" w:rsidR="00000000" w:rsidRDefault="00047014">
      <w:pPr>
        <w:pStyle w:val="a0"/>
        <w:rPr>
          <w:rFonts w:hint="cs"/>
          <w:rtl/>
        </w:rPr>
      </w:pPr>
    </w:p>
    <w:p w14:paraId="414291C5" w14:textId="77777777" w:rsidR="00000000" w:rsidRDefault="00047014">
      <w:pPr>
        <w:pStyle w:val="a0"/>
        <w:rPr>
          <w:rFonts w:hint="cs"/>
          <w:rtl/>
        </w:rPr>
      </w:pPr>
      <w:r>
        <w:rPr>
          <w:rFonts w:hint="cs"/>
          <w:rtl/>
        </w:rPr>
        <w:t>מי המועמד של הליכוד? פשוט לא להאמין מה שהולך פה היום</w:t>
      </w:r>
      <w:r>
        <w:rPr>
          <w:rFonts w:hint="cs"/>
          <w:rtl/>
        </w:rPr>
        <w:t>. פשוט לא להאמין.</w:t>
      </w:r>
    </w:p>
    <w:p w14:paraId="31DEFF85" w14:textId="77777777" w:rsidR="00000000" w:rsidRDefault="00047014">
      <w:pPr>
        <w:pStyle w:val="a0"/>
        <w:rPr>
          <w:rFonts w:hint="cs"/>
          <w:rtl/>
        </w:rPr>
      </w:pPr>
    </w:p>
    <w:p w14:paraId="52FD59B2" w14:textId="77777777" w:rsidR="00000000" w:rsidRDefault="00047014">
      <w:pPr>
        <w:pStyle w:val="af1"/>
        <w:rPr>
          <w:rtl/>
        </w:rPr>
      </w:pPr>
      <w:r>
        <w:rPr>
          <w:rFonts w:hint="eastAsia"/>
          <w:rtl/>
        </w:rPr>
        <w:t>היו</w:t>
      </w:r>
      <w:r>
        <w:rPr>
          <w:rtl/>
        </w:rPr>
        <w:t>"ר ראובן ריבלין:</w:t>
      </w:r>
    </w:p>
    <w:p w14:paraId="5C66ED56" w14:textId="77777777" w:rsidR="00000000" w:rsidRDefault="00047014">
      <w:pPr>
        <w:pStyle w:val="a0"/>
        <w:rPr>
          <w:rFonts w:hint="cs"/>
          <w:rtl/>
        </w:rPr>
      </w:pPr>
    </w:p>
    <w:p w14:paraId="73ABD6C1" w14:textId="77777777" w:rsidR="00000000" w:rsidRDefault="00047014">
      <w:pPr>
        <w:pStyle w:val="a0"/>
        <w:rPr>
          <w:rFonts w:hint="cs"/>
          <w:rtl/>
        </w:rPr>
      </w:pPr>
      <w:r>
        <w:rPr>
          <w:rFonts w:hint="cs"/>
          <w:rtl/>
        </w:rPr>
        <w:t>חברי הכנסת, בלי מעשי קונדס. רבותי, אנחנו עכשיו מצביעים בקריאה שלישית על החוק. מי שבעד הוא בעד החוק ונגד אי-אמון. מי שנגד החוק הוא נגד החוק ובעד אי-אמון. אנחנו מצביעים על החוק. מי בעד החוק? מי נגד החוק?</w:t>
      </w:r>
    </w:p>
    <w:p w14:paraId="225A9424" w14:textId="77777777" w:rsidR="00000000" w:rsidRDefault="00047014">
      <w:pPr>
        <w:pStyle w:val="a0"/>
        <w:rPr>
          <w:rFonts w:hint="cs"/>
          <w:rtl/>
        </w:rPr>
      </w:pPr>
    </w:p>
    <w:p w14:paraId="07F1DD75" w14:textId="77777777" w:rsidR="00000000" w:rsidRDefault="00047014">
      <w:pPr>
        <w:pStyle w:val="ab"/>
        <w:bidi/>
        <w:rPr>
          <w:rFonts w:hint="cs"/>
          <w:rtl/>
        </w:rPr>
      </w:pPr>
      <w:r>
        <w:rPr>
          <w:rFonts w:hint="cs"/>
          <w:rtl/>
        </w:rPr>
        <w:t>הצבעה מס' 71</w:t>
      </w:r>
    </w:p>
    <w:p w14:paraId="64C983B4" w14:textId="77777777" w:rsidR="00000000" w:rsidRDefault="00047014">
      <w:pPr>
        <w:pStyle w:val="ac"/>
        <w:bidi/>
        <w:rPr>
          <w:rFonts w:hint="cs"/>
          <w:rtl/>
        </w:rPr>
      </w:pPr>
      <w:r>
        <w:rPr>
          <w:rFonts w:hint="cs"/>
          <w:rtl/>
        </w:rPr>
        <w:t>בעד החוק -  23</w:t>
      </w:r>
    </w:p>
    <w:p w14:paraId="21CE850E" w14:textId="77777777" w:rsidR="00000000" w:rsidRDefault="00047014">
      <w:pPr>
        <w:pStyle w:val="ac"/>
        <w:bidi/>
        <w:rPr>
          <w:rFonts w:hint="cs"/>
          <w:rtl/>
        </w:rPr>
      </w:pPr>
      <w:r>
        <w:rPr>
          <w:rFonts w:hint="cs"/>
          <w:rtl/>
        </w:rPr>
        <w:t>נגד -  5</w:t>
      </w:r>
    </w:p>
    <w:p w14:paraId="0AD33CCF" w14:textId="77777777" w:rsidR="00000000" w:rsidRDefault="00047014">
      <w:pPr>
        <w:pStyle w:val="ac"/>
        <w:bidi/>
        <w:rPr>
          <w:rFonts w:hint="cs"/>
          <w:rtl/>
        </w:rPr>
      </w:pPr>
      <w:r>
        <w:rPr>
          <w:rFonts w:hint="cs"/>
          <w:rtl/>
        </w:rPr>
        <w:t xml:space="preserve">נמנעים - 4 </w:t>
      </w:r>
    </w:p>
    <w:p w14:paraId="64D0990E" w14:textId="77777777" w:rsidR="00000000" w:rsidRDefault="00047014">
      <w:pPr>
        <w:pStyle w:val="ad"/>
        <w:bidi/>
        <w:rPr>
          <w:rFonts w:hint="cs"/>
          <w:rtl/>
        </w:rPr>
      </w:pPr>
      <w:r>
        <w:rPr>
          <w:rFonts w:hint="cs"/>
          <w:rtl/>
        </w:rPr>
        <w:t>חוק המועצות האזוריות (מועד בחירות כלליות) (תיקון מס' 3), התשס"ה-2005, נתקבל.</w:t>
      </w:r>
    </w:p>
    <w:p w14:paraId="318C8F58" w14:textId="77777777" w:rsidR="00000000" w:rsidRDefault="00047014">
      <w:pPr>
        <w:pStyle w:val="a0"/>
        <w:rPr>
          <w:rFonts w:hint="cs"/>
          <w:rtl/>
        </w:rPr>
      </w:pPr>
    </w:p>
    <w:p w14:paraId="7863F3F7" w14:textId="77777777" w:rsidR="00000000" w:rsidRDefault="00047014">
      <w:pPr>
        <w:pStyle w:val="af1"/>
        <w:rPr>
          <w:rtl/>
        </w:rPr>
      </w:pPr>
      <w:r>
        <w:rPr>
          <w:rFonts w:hint="eastAsia"/>
          <w:rtl/>
        </w:rPr>
        <w:t>היו</w:t>
      </w:r>
      <w:r>
        <w:rPr>
          <w:rtl/>
        </w:rPr>
        <w:t>"ר ראובן ריבלין:</w:t>
      </w:r>
    </w:p>
    <w:p w14:paraId="2D933222" w14:textId="77777777" w:rsidR="00000000" w:rsidRDefault="00047014">
      <w:pPr>
        <w:pStyle w:val="a0"/>
        <w:rPr>
          <w:rFonts w:hint="cs"/>
          <w:rtl/>
        </w:rPr>
      </w:pPr>
    </w:p>
    <w:p w14:paraId="02F70F4F" w14:textId="77777777" w:rsidR="00000000" w:rsidRDefault="00047014">
      <w:pPr>
        <w:pStyle w:val="a0"/>
        <w:rPr>
          <w:rFonts w:hint="cs"/>
          <w:rtl/>
        </w:rPr>
      </w:pPr>
      <w:r>
        <w:rPr>
          <w:rFonts w:hint="cs"/>
          <w:rtl/>
        </w:rPr>
        <w:t xml:space="preserve">23 בעד, חמישה נגד, ארבעה נמנעים. אני קובע שתי תוצאות: הצעת החוק עברה בקריאה שלישית ותיכנס לספר החוקים; הצעת האי-האמון של </w:t>
      </w:r>
      <w:r>
        <w:rPr>
          <w:rFonts w:hint="cs"/>
          <w:rtl/>
        </w:rPr>
        <w:t xml:space="preserve">המועמד לראשות הממשלה, אילן ליבוביץ, לא נתקבלה. </w:t>
      </w:r>
    </w:p>
    <w:p w14:paraId="5B12EBB7" w14:textId="77777777" w:rsidR="00000000" w:rsidRDefault="00047014">
      <w:pPr>
        <w:pStyle w:val="a0"/>
        <w:rPr>
          <w:rFonts w:hint="cs"/>
          <w:rtl/>
        </w:rPr>
      </w:pPr>
    </w:p>
    <w:p w14:paraId="7FE9B727" w14:textId="77777777" w:rsidR="00000000" w:rsidRDefault="00047014">
      <w:pPr>
        <w:pStyle w:val="a0"/>
        <w:rPr>
          <w:rFonts w:hint="cs"/>
          <w:rtl/>
        </w:rPr>
      </w:pPr>
      <w:r>
        <w:rPr>
          <w:rFonts w:hint="cs"/>
          <w:rtl/>
        </w:rPr>
        <w:t xml:space="preserve">אנחנו ממשיכים. אבקש להכניס את הסכמתו של אילן ליבוביץ; אבקש מגנזך הכנסת לשמור את זה. </w:t>
      </w:r>
    </w:p>
    <w:p w14:paraId="442444AF" w14:textId="77777777" w:rsidR="00000000" w:rsidRDefault="00047014">
      <w:pPr>
        <w:pStyle w:val="a0"/>
        <w:rPr>
          <w:rFonts w:hint="cs"/>
          <w:rtl/>
        </w:rPr>
      </w:pPr>
      <w:r>
        <w:rPr>
          <w:rFonts w:hint="cs"/>
          <w:rtl/>
        </w:rPr>
        <w:tab/>
      </w:r>
    </w:p>
    <w:p w14:paraId="3E6BCE9B" w14:textId="77777777" w:rsidR="00000000" w:rsidRDefault="00047014">
      <w:pPr>
        <w:pStyle w:val="a0"/>
        <w:rPr>
          <w:rFonts w:hint="cs"/>
          <w:rtl/>
        </w:rPr>
      </w:pPr>
      <w:r>
        <w:rPr>
          <w:rFonts w:hint="cs"/>
          <w:rtl/>
        </w:rPr>
        <w:t xml:space="preserve">רבותי, הצעת חוק המועצות האזוריות עברה ואושרה. </w:t>
      </w:r>
    </w:p>
    <w:p w14:paraId="48E1F2C4" w14:textId="77777777" w:rsidR="00000000" w:rsidRDefault="00047014">
      <w:pPr>
        <w:pStyle w:val="a0"/>
        <w:rPr>
          <w:rtl/>
        </w:rPr>
      </w:pPr>
    </w:p>
    <w:p w14:paraId="1F2B169B" w14:textId="77777777" w:rsidR="00000000" w:rsidRDefault="00047014">
      <w:pPr>
        <w:pStyle w:val="a0"/>
        <w:rPr>
          <w:rFonts w:hint="cs"/>
          <w:rtl/>
        </w:rPr>
      </w:pPr>
    </w:p>
    <w:p w14:paraId="530F0423" w14:textId="77777777" w:rsidR="00000000" w:rsidRDefault="00047014">
      <w:pPr>
        <w:pStyle w:val="a2"/>
        <w:rPr>
          <w:rFonts w:hint="cs"/>
          <w:rtl/>
        </w:rPr>
      </w:pPr>
      <w:bookmarkStart w:id="849" w:name="CS94580FI0094580T27_07_2005_23_09_49"/>
      <w:bookmarkStart w:id="850" w:name="_Toc110840726"/>
      <w:bookmarkEnd w:id="849"/>
      <w:r>
        <w:rPr>
          <w:rtl/>
        </w:rPr>
        <w:t xml:space="preserve">הצעת חוק לתיקון פקודת </w:t>
      </w:r>
      <w:r>
        <w:rPr>
          <w:rFonts w:hint="cs"/>
          <w:rtl/>
        </w:rPr>
        <w:t>המשטרה</w:t>
      </w:r>
      <w:r>
        <w:rPr>
          <w:rtl/>
        </w:rPr>
        <w:t xml:space="preserve"> (מס' </w:t>
      </w:r>
      <w:r>
        <w:rPr>
          <w:rFonts w:hint="cs"/>
          <w:rtl/>
        </w:rPr>
        <w:t>19</w:t>
      </w:r>
      <w:r>
        <w:rPr>
          <w:rtl/>
        </w:rPr>
        <w:t>), התשס"ה-2005</w:t>
      </w:r>
      <w:bookmarkEnd w:id="850"/>
    </w:p>
    <w:p w14:paraId="021E85AA" w14:textId="77777777" w:rsidR="00000000" w:rsidRDefault="00047014">
      <w:pPr>
        <w:pStyle w:val="a0"/>
        <w:ind w:firstLine="0"/>
        <w:rPr>
          <w:rFonts w:hint="cs"/>
          <w:rtl/>
        </w:rPr>
      </w:pPr>
      <w:r>
        <w:rPr>
          <w:rFonts w:hint="cs"/>
          <w:rtl/>
        </w:rPr>
        <w:t>[מס' מ/194; "דברי הכ</w:t>
      </w:r>
      <w:r>
        <w:rPr>
          <w:rFonts w:hint="cs"/>
          <w:rtl/>
        </w:rPr>
        <w:t>נסת", חוברת זו, עמ'  ; נספחות.]</w:t>
      </w:r>
    </w:p>
    <w:p w14:paraId="67FA8127" w14:textId="77777777" w:rsidR="00000000" w:rsidRDefault="00047014">
      <w:pPr>
        <w:pStyle w:val="-0"/>
        <w:rPr>
          <w:rFonts w:hint="cs"/>
          <w:rtl/>
        </w:rPr>
      </w:pPr>
      <w:r>
        <w:rPr>
          <w:rFonts w:hint="cs"/>
          <w:rtl/>
        </w:rPr>
        <w:t>(קריאה שנייה וקריאה שלישית)</w:t>
      </w:r>
    </w:p>
    <w:p w14:paraId="1039B06E" w14:textId="77777777" w:rsidR="00000000" w:rsidRDefault="00047014">
      <w:pPr>
        <w:pStyle w:val="a0"/>
        <w:rPr>
          <w:rFonts w:hint="cs"/>
          <w:rtl/>
        </w:rPr>
      </w:pPr>
    </w:p>
    <w:p w14:paraId="10322EBA" w14:textId="77777777" w:rsidR="00000000" w:rsidRDefault="00047014">
      <w:pPr>
        <w:pStyle w:val="af1"/>
        <w:rPr>
          <w:rtl/>
        </w:rPr>
      </w:pPr>
      <w:r>
        <w:rPr>
          <w:rFonts w:hint="eastAsia"/>
          <w:rtl/>
        </w:rPr>
        <w:t>היו</w:t>
      </w:r>
      <w:r>
        <w:rPr>
          <w:rtl/>
        </w:rPr>
        <w:t>"ר ראובן ריבלין:</w:t>
      </w:r>
    </w:p>
    <w:p w14:paraId="703742F9" w14:textId="77777777" w:rsidR="00000000" w:rsidRDefault="00047014">
      <w:pPr>
        <w:pStyle w:val="a0"/>
        <w:rPr>
          <w:rFonts w:hint="cs"/>
          <w:rtl/>
        </w:rPr>
      </w:pPr>
    </w:p>
    <w:p w14:paraId="13114D82" w14:textId="77777777" w:rsidR="00000000" w:rsidRDefault="00047014">
      <w:pPr>
        <w:pStyle w:val="a0"/>
        <w:rPr>
          <w:rFonts w:hint="cs"/>
          <w:rtl/>
        </w:rPr>
      </w:pPr>
      <w:r>
        <w:rPr>
          <w:rFonts w:hint="cs"/>
          <w:rtl/>
        </w:rPr>
        <w:t xml:space="preserve">הצעת חוק לתיקון פקודת המשטרה. יציג את החוק חבר הכנסת חמי דורון, בבקשה. יש מסתייגים. חבר הכנסת אלדד לא נמצא פה, חבר הכנסת אזולאי אינו נוכח. אין לנו הסתייגויות. </w:t>
      </w:r>
    </w:p>
    <w:p w14:paraId="19D7423B" w14:textId="77777777" w:rsidR="00000000" w:rsidRDefault="00047014">
      <w:pPr>
        <w:pStyle w:val="a0"/>
        <w:rPr>
          <w:rFonts w:hint="cs"/>
          <w:rtl/>
        </w:rPr>
      </w:pPr>
    </w:p>
    <w:p w14:paraId="72148847" w14:textId="77777777" w:rsidR="00000000" w:rsidRDefault="00047014">
      <w:pPr>
        <w:pStyle w:val="a"/>
        <w:rPr>
          <w:rFonts w:hint="cs"/>
          <w:rtl/>
        </w:rPr>
      </w:pPr>
      <w:bookmarkStart w:id="851" w:name="FS000001053T27_07_2005_23_39_58"/>
      <w:bookmarkStart w:id="852" w:name="_Toc110840727"/>
      <w:bookmarkEnd w:id="851"/>
      <w:r>
        <w:rPr>
          <w:rFonts w:hint="eastAsia"/>
          <w:rtl/>
        </w:rPr>
        <w:t>חמי דורון (בש</w:t>
      </w:r>
      <w:r>
        <w:rPr>
          <w:rFonts w:hint="eastAsia"/>
          <w:rtl/>
        </w:rPr>
        <w:t>ם ועדת הפנים ואיכות הסביבה):</w:t>
      </w:r>
      <w:bookmarkEnd w:id="852"/>
    </w:p>
    <w:p w14:paraId="18BD0A80" w14:textId="77777777" w:rsidR="00000000" w:rsidRDefault="00047014">
      <w:pPr>
        <w:pStyle w:val="a0"/>
        <w:rPr>
          <w:rFonts w:hint="cs"/>
          <w:rtl/>
        </w:rPr>
      </w:pPr>
    </w:p>
    <w:p w14:paraId="274889F9" w14:textId="77777777" w:rsidR="00000000" w:rsidRDefault="00047014">
      <w:pPr>
        <w:pStyle w:val="a0"/>
        <w:rPr>
          <w:rFonts w:hint="cs"/>
          <w:rtl/>
        </w:rPr>
      </w:pPr>
      <w:r>
        <w:rPr>
          <w:rFonts w:hint="cs"/>
          <w:rtl/>
        </w:rPr>
        <w:t>אדוני היושב-ראש, כנסת נכבדה, אני מתכבד להביא בפני הכנסת לקריאה שנייה ולקריאה שלישית את הצעת חוק לתיקון פקודת המשטרה (מס' 19), התשס"ה-2005, שיזמה הממשלה. הצעת החוק נועדה להסדיר את חלוקת הסמכויות ואת ההיערכות והטיפול בעת אירוע א</w:t>
      </w:r>
      <w:r>
        <w:rPr>
          <w:rFonts w:hint="cs"/>
          <w:rtl/>
        </w:rPr>
        <w:t>סון המוני.</w:t>
      </w:r>
    </w:p>
    <w:p w14:paraId="24E1D526" w14:textId="77777777" w:rsidR="00000000" w:rsidRDefault="00047014">
      <w:pPr>
        <w:pStyle w:val="a0"/>
        <w:rPr>
          <w:rFonts w:hint="cs"/>
          <w:rtl/>
        </w:rPr>
      </w:pPr>
    </w:p>
    <w:p w14:paraId="06BAD56B" w14:textId="77777777" w:rsidR="00000000" w:rsidRDefault="00047014">
      <w:pPr>
        <w:pStyle w:val="a0"/>
        <w:rPr>
          <w:rFonts w:hint="cs"/>
          <w:rtl/>
        </w:rPr>
      </w:pPr>
      <w:r>
        <w:rPr>
          <w:rFonts w:hint="cs"/>
          <w:rtl/>
        </w:rPr>
        <w:t xml:space="preserve">הצעת החוק נדונה במליאת הכנסת ב-5 ביולי 2005, והוסרה מסדר-יומה בקריאה השלישית. לא אחזור שנית על כל ההסדרים המוצעים בהצעה, שכן הדברים כבר נאמרו במליאה.  חבר הכנסת בר-און, חבר הכנסת בר-און - - - </w:t>
      </w:r>
    </w:p>
    <w:p w14:paraId="489A2FB4" w14:textId="77777777" w:rsidR="00000000" w:rsidRDefault="00047014">
      <w:pPr>
        <w:pStyle w:val="a0"/>
        <w:rPr>
          <w:rFonts w:hint="cs"/>
          <w:rtl/>
        </w:rPr>
      </w:pPr>
    </w:p>
    <w:p w14:paraId="5E24F151" w14:textId="77777777" w:rsidR="00000000" w:rsidRDefault="00047014">
      <w:pPr>
        <w:pStyle w:val="af0"/>
        <w:rPr>
          <w:rtl/>
        </w:rPr>
      </w:pPr>
      <w:r>
        <w:rPr>
          <w:rFonts w:hint="eastAsia"/>
          <w:rtl/>
        </w:rPr>
        <w:t>רוני</w:t>
      </w:r>
      <w:r>
        <w:rPr>
          <w:rtl/>
        </w:rPr>
        <w:t xml:space="preserve"> בר-און (הליכוד):</w:t>
      </w:r>
    </w:p>
    <w:p w14:paraId="4A4AA3F7" w14:textId="77777777" w:rsidR="00000000" w:rsidRDefault="00047014">
      <w:pPr>
        <w:pStyle w:val="a0"/>
        <w:rPr>
          <w:rFonts w:hint="cs"/>
          <w:rtl/>
        </w:rPr>
      </w:pPr>
    </w:p>
    <w:p w14:paraId="2C811805" w14:textId="77777777" w:rsidR="00000000" w:rsidRDefault="00047014">
      <w:pPr>
        <w:pStyle w:val="a0"/>
        <w:rPr>
          <w:rFonts w:hint="cs"/>
          <w:rtl/>
        </w:rPr>
      </w:pPr>
      <w:r>
        <w:rPr>
          <w:rFonts w:hint="cs"/>
          <w:rtl/>
        </w:rPr>
        <w:t>סלח לי, אתה לא מנהל את הישי</w:t>
      </w:r>
      <w:r>
        <w:rPr>
          <w:rFonts w:hint="cs"/>
          <w:rtl/>
        </w:rPr>
        <w:t xml:space="preserve">בה. </w:t>
      </w:r>
    </w:p>
    <w:p w14:paraId="6F8330C2" w14:textId="77777777" w:rsidR="00000000" w:rsidRDefault="00047014">
      <w:pPr>
        <w:pStyle w:val="a0"/>
        <w:rPr>
          <w:rFonts w:hint="cs"/>
          <w:rtl/>
        </w:rPr>
      </w:pPr>
    </w:p>
    <w:p w14:paraId="16F2847B" w14:textId="77777777" w:rsidR="00000000" w:rsidRDefault="00047014">
      <w:pPr>
        <w:pStyle w:val="-"/>
        <w:rPr>
          <w:rtl/>
        </w:rPr>
      </w:pPr>
      <w:bookmarkStart w:id="853" w:name="FS000001053T27_07_2005_23_49_31C"/>
      <w:bookmarkEnd w:id="853"/>
      <w:r>
        <w:rPr>
          <w:rFonts w:hint="eastAsia"/>
          <w:rtl/>
        </w:rPr>
        <w:t>חמי דורון (בשם ועדת הפנים ואיכות הסביבה):</w:t>
      </w:r>
    </w:p>
    <w:p w14:paraId="70D11BDA" w14:textId="77777777" w:rsidR="00000000" w:rsidRDefault="00047014">
      <w:pPr>
        <w:pStyle w:val="a0"/>
        <w:rPr>
          <w:rFonts w:hint="cs"/>
          <w:rtl/>
        </w:rPr>
      </w:pPr>
    </w:p>
    <w:p w14:paraId="21266ABD" w14:textId="77777777" w:rsidR="00000000" w:rsidRDefault="00047014">
      <w:pPr>
        <w:pStyle w:val="a0"/>
        <w:rPr>
          <w:rFonts w:hint="cs"/>
          <w:rtl/>
        </w:rPr>
      </w:pPr>
      <w:r>
        <w:rPr>
          <w:rFonts w:hint="cs"/>
          <w:rtl/>
        </w:rPr>
        <w:t xml:space="preserve">בפעם הקודמת שהחוק הזה נפל, זה היה בין השאר מפני שיושב ראש-הוועדה הציג במשך כמעט 30 דקות את הצעת החוק. </w:t>
      </w:r>
    </w:p>
    <w:p w14:paraId="59D9A7E7" w14:textId="77777777" w:rsidR="00000000" w:rsidRDefault="00047014">
      <w:pPr>
        <w:pStyle w:val="a0"/>
        <w:rPr>
          <w:rFonts w:hint="cs"/>
          <w:rtl/>
        </w:rPr>
      </w:pPr>
    </w:p>
    <w:p w14:paraId="0E0B418E" w14:textId="77777777" w:rsidR="00000000" w:rsidRDefault="00047014">
      <w:pPr>
        <w:pStyle w:val="af1"/>
        <w:rPr>
          <w:rtl/>
        </w:rPr>
      </w:pPr>
      <w:r>
        <w:rPr>
          <w:rFonts w:hint="eastAsia"/>
          <w:rtl/>
        </w:rPr>
        <w:t>היו</w:t>
      </w:r>
      <w:r>
        <w:rPr>
          <w:rtl/>
        </w:rPr>
        <w:t>"ר ראובן ריבלין:</w:t>
      </w:r>
    </w:p>
    <w:p w14:paraId="60DEA8FE" w14:textId="77777777" w:rsidR="00000000" w:rsidRDefault="00047014">
      <w:pPr>
        <w:pStyle w:val="a0"/>
        <w:rPr>
          <w:rFonts w:hint="cs"/>
          <w:rtl/>
        </w:rPr>
      </w:pPr>
    </w:p>
    <w:p w14:paraId="59061241" w14:textId="77777777" w:rsidR="00000000" w:rsidRDefault="00047014">
      <w:pPr>
        <w:pStyle w:val="a0"/>
        <w:rPr>
          <w:rFonts w:hint="cs"/>
          <w:rtl/>
        </w:rPr>
      </w:pPr>
      <w:r>
        <w:rPr>
          <w:rFonts w:hint="cs"/>
          <w:rtl/>
        </w:rPr>
        <w:t xml:space="preserve">אתה תציג את הצעת החוק לפי מיטב שיקולך כיושב-ראש הוועדה. </w:t>
      </w:r>
    </w:p>
    <w:p w14:paraId="58F73CBA" w14:textId="77777777" w:rsidR="00000000" w:rsidRDefault="00047014">
      <w:pPr>
        <w:pStyle w:val="a0"/>
        <w:rPr>
          <w:rFonts w:hint="cs"/>
          <w:rtl/>
        </w:rPr>
      </w:pPr>
    </w:p>
    <w:p w14:paraId="1FE181BD" w14:textId="77777777" w:rsidR="00000000" w:rsidRDefault="00047014">
      <w:pPr>
        <w:pStyle w:val="-"/>
        <w:rPr>
          <w:rtl/>
        </w:rPr>
      </w:pPr>
      <w:bookmarkStart w:id="854" w:name="FS000001053T27_07_2005_23_50_35C"/>
      <w:bookmarkEnd w:id="854"/>
      <w:r>
        <w:rPr>
          <w:rFonts w:hint="eastAsia"/>
          <w:rtl/>
        </w:rPr>
        <w:t>חמי דורון (בשם ועדת הפני</w:t>
      </w:r>
      <w:r>
        <w:rPr>
          <w:rFonts w:hint="eastAsia"/>
          <w:rtl/>
        </w:rPr>
        <w:t>ם ואיכות הסביבה):</w:t>
      </w:r>
    </w:p>
    <w:p w14:paraId="293B0528" w14:textId="77777777" w:rsidR="00000000" w:rsidRDefault="00047014">
      <w:pPr>
        <w:pStyle w:val="a0"/>
        <w:rPr>
          <w:rFonts w:hint="cs"/>
          <w:rtl/>
        </w:rPr>
      </w:pPr>
    </w:p>
    <w:p w14:paraId="58418CAC" w14:textId="77777777" w:rsidR="00000000" w:rsidRDefault="00047014">
      <w:pPr>
        <w:pStyle w:val="a0"/>
        <w:rPr>
          <w:rFonts w:hint="cs"/>
          <w:rtl/>
        </w:rPr>
      </w:pPr>
      <w:r>
        <w:rPr>
          <w:rFonts w:hint="cs"/>
          <w:rtl/>
        </w:rPr>
        <w:t>ראשית, נוספו על הצעת החוק הגדרות של הפעלה משולבת והוראות מקצועיות. הוראות אלה הן למעשה הקו המנחה שיקבעו הגופים השונים לעצמם, ובהתייחס לגופים אחרים, לפעילותם באירוע אסון המוני ובהיערכות לקראתו.</w:t>
      </w:r>
    </w:p>
    <w:p w14:paraId="65BE84B7" w14:textId="77777777" w:rsidR="00000000" w:rsidRDefault="00047014">
      <w:pPr>
        <w:pStyle w:val="a0"/>
        <w:rPr>
          <w:rFonts w:hint="cs"/>
          <w:rtl/>
        </w:rPr>
      </w:pPr>
    </w:p>
    <w:p w14:paraId="58F63F57" w14:textId="77777777" w:rsidR="00000000" w:rsidRDefault="00047014">
      <w:pPr>
        <w:pStyle w:val="af1"/>
        <w:rPr>
          <w:rtl/>
        </w:rPr>
      </w:pPr>
      <w:r>
        <w:rPr>
          <w:rFonts w:hint="eastAsia"/>
          <w:rtl/>
        </w:rPr>
        <w:t>היו</w:t>
      </w:r>
      <w:r>
        <w:rPr>
          <w:rtl/>
        </w:rPr>
        <w:t>"ר ראובן ריבלין:</w:t>
      </w:r>
    </w:p>
    <w:p w14:paraId="79E8C4CB" w14:textId="77777777" w:rsidR="00000000" w:rsidRDefault="00047014">
      <w:pPr>
        <w:pStyle w:val="a0"/>
        <w:rPr>
          <w:rFonts w:hint="cs"/>
          <w:rtl/>
        </w:rPr>
      </w:pPr>
    </w:p>
    <w:p w14:paraId="71D297EE" w14:textId="77777777" w:rsidR="00000000" w:rsidRDefault="00047014">
      <w:pPr>
        <w:pStyle w:val="a0"/>
        <w:rPr>
          <w:rFonts w:hint="cs"/>
          <w:rtl/>
        </w:rPr>
      </w:pPr>
      <w:r>
        <w:rPr>
          <w:rFonts w:hint="cs"/>
          <w:rtl/>
        </w:rPr>
        <w:t>זאת הצעה ממשלתית.</w:t>
      </w:r>
    </w:p>
    <w:p w14:paraId="371B6CCA" w14:textId="77777777" w:rsidR="00000000" w:rsidRDefault="00047014">
      <w:pPr>
        <w:pStyle w:val="a0"/>
        <w:rPr>
          <w:rFonts w:hint="cs"/>
          <w:rtl/>
        </w:rPr>
      </w:pPr>
    </w:p>
    <w:p w14:paraId="32294771" w14:textId="77777777" w:rsidR="00000000" w:rsidRDefault="00047014">
      <w:pPr>
        <w:pStyle w:val="-"/>
        <w:rPr>
          <w:rtl/>
        </w:rPr>
      </w:pPr>
      <w:bookmarkStart w:id="855" w:name="FS000001053T27_07_2005_23_51_30C"/>
      <w:bookmarkEnd w:id="855"/>
      <w:r>
        <w:rPr>
          <w:rFonts w:hint="eastAsia"/>
          <w:rtl/>
        </w:rPr>
        <w:t>חמי</w:t>
      </w:r>
      <w:r>
        <w:rPr>
          <w:rFonts w:hint="eastAsia"/>
          <w:rtl/>
        </w:rPr>
        <w:t xml:space="preserve"> דורון (בשם ועדת הפנים ואיכות הסביבה):</w:t>
      </w:r>
    </w:p>
    <w:p w14:paraId="74A68D85" w14:textId="77777777" w:rsidR="00000000" w:rsidRDefault="00047014">
      <w:pPr>
        <w:pStyle w:val="a0"/>
        <w:rPr>
          <w:rFonts w:hint="cs"/>
          <w:rtl/>
        </w:rPr>
      </w:pPr>
    </w:p>
    <w:p w14:paraId="34900E7E" w14:textId="77777777" w:rsidR="00000000" w:rsidRDefault="00047014">
      <w:pPr>
        <w:pStyle w:val="a0"/>
        <w:rPr>
          <w:rFonts w:hint="cs"/>
          <w:rtl/>
        </w:rPr>
      </w:pPr>
      <w:r>
        <w:rPr>
          <w:rFonts w:hint="cs"/>
          <w:rtl/>
        </w:rPr>
        <w:t xml:space="preserve">כן. </w:t>
      </w:r>
    </w:p>
    <w:p w14:paraId="1588D643" w14:textId="77777777" w:rsidR="00000000" w:rsidRDefault="00047014">
      <w:pPr>
        <w:pStyle w:val="a0"/>
        <w:rPr>
          <w:rFonts w:hint="cs"/>
          <w:rtl/>
        </w:rPr>
      </w:pPr>
    </w:p>
    <w:p w14:paraId="3D907DB0" w14:textId="77777777" w:rsidR="00000000" w:rsidRDefault="00047014">
      <w:pPr>
        <w:pStyle w:val="a0"/>
        <w:rPr>
          <w:rFonts w:hint="cs"/>
          <w:rtl/>
        </w:rPr>
      </w:pPr>
      <w:r>
        <w:rPr>
          <w:rFonts w:hint="cs"/>
          <w:rtl/>
        </w:rPr>
        <w:t>שנית, הוסדר הנושא של הפעלת סמכויות לפי הצעת החוק באירוע אסון המוני במשכן הכנסת או ברחבתו. לפי ההצעה, הפעלת הסמכויות תהא לפי נוהל שיתוף פעולה שייקבע בהסכמה בין קצין הכנסת לבין מפכ"ל המשטרה או הרמטכ"ל, לפי העניין</w:t>
      </w:r>
      <w:r>
        <w:rPr>
          <w:rFonts w:hint="cs"/>
          <w:rtl/>
        </w:rPr>
        <w:t xml:space="preserve">. </w:t>
      </w:r>
    </w:p>
    <w:p w14:paraId="6B32AF5D" w14:textId="77777777" w:rsidR="00000000" w:rsidRDefault="00047014">
      <w:pPr>
        <w:pStyle w:val="a0"/>
        <w:rPr>
          <w:rFonts w:hint="cs"/>
          <w:rtl/>
        </w:rPr>
      </w:pPr>
    </w:p>
    <w:p w14:paraId="127E683E" w14:textId="77777777" w:rsidR="00000000" w:rsidRDefault="00047014">
      <w:pPr>
        <w:pStyle w:val="a0"/>
        <w:rPr>
          <w:rFonts w:hint="cs"/>
          <w:rtl/>
        </w:rPr>
      </w:pPr>
      <w:r>
        <w:rPr>
          <w:rFonts w:hint="cs"/>
          <w:rtl/>
        </w:rPr>
        <w:t xml:space="preserve">להצעת החוק הוגשו הסתייגויות. אבקש מחברי הכנסת לדחות את ההסתייגויות ולאשר את הצעת החוק בקריאה שנייה ובקריאה שלישית. </w:t>
      </w:r>
    </w:p>
    <w:p w14:paraId="1671C3E7" w14:textId="77777777" w:rsidR="00000000" w:rsidRDefault="00047014">
      <w:pPr>
        <w:pStyle w:val="a0"/>
        <w:rPr>
          <w:rFonts w:hint="cs"/>
          <w:rtl/>
        </w:rPr>
      </w:pPr>
    </w:p>
    <w:p w14:paraId="2575434B" w14:textId="77777777" w:rsidR="00000000" w:rsidRDefault="00047014">
      <w:pPr>
        <w:pStyle w:val="af1"/>
        <w:rPr>
          <w:rtl/>
        </w:rPr>
      </w:pPr>
      <w:r>
        <w:rPr>
          <w:rFonts w:hint="eastAsia"/>
          <w:rtl/>
        </w:rPr>
        <w:t>היו</w:t>
      </w:r>
      <w:r>
        <w:rPr>
          <w:rtl/>
        </w:rPr>
        <w:t>"ר ראובן ריבלין:</w:t>
      </w:r>
    </w:p>
    <w:p w14:paraId="1EA36DF0" w14:textId="77777777" w:rsidR="00000000" w:rsidRDefault="00047014">
      <w:pPr>
        <w:pStyle w:val="a0"/>
        <w:rPr>
          <w:rFonts w:hint="cs"/>
          <w:rtl/>
        </w:rPr>
      </w:pPr>
    </w:p>
    <w:p w14:paraId="7EBD53EB" w14:textId="77777777" w:rsidR="00000000" w:rsidRDefault="00047014">
      <w:pPr>
        <w:pStyle w:val="a0"/>
        <w:rPr>
          <w:rFonts w:hint="cs"/>
          <w:rtl/>
        </w:rPr>
      </w:pPr>
      <w:r>
        <w:rPr>
          <w:rFonts w:hint="cs"/>
          <w:rtl/>
        </w:rPr>
        <w:t>תודה רבה. אריה אלדד ודוד אזולאי אינם נוכחים; אריה אלדד אינו נוכח; חמי דורון וקבוצת שינוי מסירים את ההסתייגויות. לכ</w:t>
      </w:r>
      <w:r>
        <w:rPr>
          <w:rFonts w:hint="cs"/>
          <w:rtl/>
        </w:rPr>
        <w:t xml:space="preserve">ן אין לפנינו הסתייגויות. </w:t>
      </w:r>
    </w:p>
    <w:p w14:paraId="4049665E" w14:textId="77777777" w:rsidR="00000000" w:rsidRDefault="00047014">
      <w:pPr>
        <w:pStyle w:val="a0"/>
        <w:rPr>
          <w:rFonts w:hint="cs"/>
          <w:rtl/>
        </w:rPr>
      </w:pPr>
    </w:p>
    <w:p w14:paraId="5AE8F1B3" w14:textId="77777777" w:rsidR="00000000" w:rsidRDefault="00047014">
      <w:pPr>
        <w:pStyle w:val="a0"/>
        <w:rPr>
          <w:rFonts w:hint="cs"/>
          <w:rtl/>
        </w:rPr>
      </w:pPr>
      <w:r>
        <w:rPr>
          <w:rFonts w:hint="cs"/>
          <w:rtl/>
        </w:rPr>
        <w:t xml:space="preserve">רבותי חברי הכנסת, אנחנו מצביעים על הצעת חוק לתיקון פקודת המשטרה בקריאה שנייה. מי בעד? מי נגד? נא להצביע. </w:t>
      </w:r>
    </w:p>
    <w:p w14:paraId="358D39CB" w14:textId="77777777" w:rsidR="00000000" w:rsidRDefault="00047014">
      <w:pPr>
        <w:pStyle w:val="a0"/>
        <w:rPr>
          <w:rFonts w:hint="cs"/>
          <w:rtl/>
        </w:rPr>
      </w:pPr>
    </w:p>
    <w:p w14:paraId="05EEEB74" w14:textId="77777777" w:rsidR="00000000" w:rsidRDefault="00047014">
      <w:pPr>
        <w:pStyle w:val="ab"/>
        <w:bidi/>
        <w:rPr>
          <w:rFonts w:hint="cs"/>
          <w:rtl/>
        </w:rPr>
      </w:pPr>
      <w:r>
        <w:rPr>
          <w:rFonts w:hint="cs"/>
          <w:rtl/>
        </w:rPr>
        <w:t>הצבעה מס'  72</w:t>
      </w:r>
    </w:p>
    <w:p w14:paraId="39CB784A" w14:textId="77777777" w:rsidR="00000000" w:rsidRDefault="00047014">
      <w:pPr>
        <w:pStyle w:val="a0"/>
        <w:rPr>
          <w:rFonts w:hint="cs"/>
          <w:rtl/>
        </w:rPr>
      </w:pPr>
    </w:p>
    <w:p w14:paraId="4DD27CBC" w14:textId="77777777" w:rsidR="00000000" w:rsidRDefault="00047014">
      <w:pPr>
        <w:pStyle w:val="ac"/>
        <w:bidi/>
        <w:rPr>
          <w:rFonts w:hint="cs"/>
          <w:rtl/>
        </w:rPr>
      </w:pPr>
      <w:r>
        <w:rPr>
          <w:rFonts w:hint="cs"/>
          <w:rtl/>
        </w:rPr>
        <w:t>בעד  סעיפים 1-7 - 20</w:t>
      </w:r>
    </w:p>
    <w:p w14:paraId="1F080793" w14:textId="77777777" w:rsidR="00000000" w:rsidRDefault="00047014">
      <w:pPr>
        <w:pStyle w:val="ac"/>
        <w:bidi/>
        <w:rPr>
          <w:rFonts w:hint="cs"/>
          <w:rtl/>
        </w:rPr>
      </w:pPr>
      <w:r>
        <w:rPr>
          <w:rFonts w:hint="cs"/>
          <w:rtl/>
        </w:rPr>
        <w:t>נגד - אין</w:t>
      </w:r>
    </w:p>
    <w:p w14:paraId="12174CA0"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22E34EC6" w14:textId="77777777" w:rsidR="00000000" w:rsidRDefault="00047014">
      <w:pPr>
        <w:pStyle w:val="ad"/>
        <w:bidi/>
        <w:rPr>
          <w:rFonts w:hint="cs"/>
          <w:rtl/>
        </w:rPr>
      </w:pPr>
      <w:r>
        <w:rPr>
          <w:rFonts w:hint="cs"/>
          <w:rtl/>
        </w:rPr>
        <w:t>סעיפים 1-7 נתקבלו.</w:t>
      </w:r>
    </w:p>
    <w:p w14:paraId="0551C1B3" w14:textId="77777777" w:rsidR="00000000" w:rsidRDefault="00047014">
      <w:pPr>
        <w:pStyle w:val="a0"/>
        <w:rPr>
          <w:rFonts w:hint="cs"/>
          <w:rtl/>
        </w:rPr>
      </w:pPr>
    </w:p>
    <w:p w14:paraId="2C80933F" w14:textId="77777777" w:rsidR="00000000" w:rsidRDefault="00047014">
      <w:pPr>
        <w:pStyle w:val="af1"/>
        <w:rPr>
          <w:rtl/>
        </w:rPr>
      </w:pPr>
      <w:r>
        <w:rPr>
          <w:rFonts w:hint="eastAsia"/>
          <w:rtl/>
        </w:rPr>
        <w:t>היו</w:t>
      </w:r>
      <w:r>
        <w:rPr>
          <w:rtl/>
        </w:rPr>
        <w:t>"ר ראובן ריבלין:</w:t>
      </w:r>
    </w:p>
    <w:p w14:paraId="5B9D9999" w14:textId="77777777" w:rsidR="00000000" w:rsidRDefault="00047014">
      <w:pPr>
        <w:pStyle w:val="a0"/>
        <w:rPr>
          <w:rFonts w:hint="cs"/>
          <w:rtl/>
        </w:rPr>
      </w:pPr>
    </w:p>
    <w:p w14:paraId="481A67E3" w14:textId="77777777" w:rsidR="00000000" w:rsidRDefault="00047014">
      <w:pPr>
        <w:pStyle w:val="a0"/>
        <w:rPr>
          <w:rFonts w:hint="cs"/>
          <w:rtl/>
        </w:rPr>
      </w:pPr>
      <w:r>
        <w:rPr>
          <w:rFonts w:hint="cs"/>
          <w:rtl/>
        </w:rPr>
        <w:t>20 בעד, אין מתנגדים, ש</w:t>
      </w:r>
      <w:r>
        <w:rPr>
          <w:rFonts w:hint="cs"/>
          <w:rtl/>
        </w:rPr>
        <w:t xml:space="preserve">ני נמנעים. אני קובע שהצעת החוק לתיקון פקודת המשטרה (מס' 19) עברה בקריאה שנייה. אנחנו עוברים להצבעה בקריאה שלישית. חברי הכנסת, נא להצביע, מי בעד? מי נגד? נא להצביע. </w:t>
      </w:r>
    </w:p>
    <w:p w14:paraId="3810391F" w14:textId="77777777" w:rsidR="00000000" w:rsidRDefault="00047014">
      <w:pPr>
        <w:pStyle w:val="a0"/>
        <w:rPr>
          <w:rFonts w:hint="cs"/>
          <w:rtl/>
        </w:rPr>
      </w:pPr>
    </w:p>
    <w:p w14:paraId="616C22F1" w14:textId="77777777" w:rsidR="00000000" w:rsidRDefault="00047014">
      <w:pPr>
        <w:pStyle w:val="ab"/>
        <w:bidi/>
        <w:rPr>
          <w:rFonts w:hint="cs"/>
          <w:rtl/>
        </w:rPr>
      </w:pPr>
      <w:r>
        <w:rPr>
          <w:rFonts w:hint="cs"/>
          <w:rtl/>
        </w:rPr>
        <w:t>הצבעה מס' 73</w:t>
      </w:r>
    </w:p>
    <w:p w14:paraId="0C8558BC" w14:textId="77777777" w:rsidR="00000000" w:rsidRDefault="00047014">
      <w:pPr>
        <w:pStyle w:val="a0"/>
        <w:rPr>
          <w:rFonts w:hint="cs"/>
          <w:rtl/>
        </w:rPr>
      </w:pPr>
    </w:p>
    <w:p w14:paraId="72A9EE53" w14:textId="77777777" w:rsidR="00000000" w:rsidRDefault="00047014">
      <w:pPr>
        <w:pStyle w:val="ac"/>
        <w:bidi/>
        <w:rPr>
          <w:rFonts w:hint="cs"/>
          <w:rtl/>
        </w:rPr>
      </w:pPr>
      <w:r>
        <w:rPr>
          <w:rFonts w:hint="cs"/>
          <w:rtl/>
        </w:rPr>
        <w:t>בעד החוק - 20</w:t>
      </w:r>
    </w:p>
    <w:p w14:paraId="7C28D1AC"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4500A680" w14:textId="77777777" w:rsidR="00000000" w:rsidRDefault="00047014">
      <w:pPr>
        <w:pStyle w:val="ac"/>
        <w:bidi/>
        <w:rPr>
          <w:rFonts w:hint="cs"/>
          <w:rtl/>
        </w:rPr>
      </w:pPr>
      <w:r>
        <w:rPr>
          <w:rFonts w:hint="cs"/>
          <w:rtl/>
        </w:rPr>
        <w:t xml:space="preserve">נמנעים </w:t>
      </w:r>
      <w:r>
        <w:rPr>
          <w:rtl/>
        </w:rPr>
        <w:t>–</w:t>
      </w:r>
      <w:r>
        <w:rPr>
          <w:rFonts w:hint="cs"/>
          <w:rtl/>
        </w:rPr>
        <w:t xml:space="preserve"> 2</w:t>
      </w:r>
    </w:p>
    <w:p w14:paraId="45004F72" w14:textId="77777777" w:rsidR="00000000" w:rsidRDefault="00047014">
      <w:pPr>
        <w:pStyle w:val="ad"/>
        <w:bidi/>
        <w:rPr>
          <w:rFonts w:hint="cs"/>
          <w:rtl/>
        </w:rPr>
      </w:pPr>
      <w:r>
        <w:rPr>
          <w:rFonts w:hint="cs"/>
          <w:rtl/>
        </w:rPr>
        <w:t>חוק לתיקון פקודת המשטרה (מס' 19), התשס"ה-</w:t>
      </w:r>
      <w:r>
        <w:rPr>
          <w:rFonts w:hint="cs"/>
          <w:rtl/>
        </w:rPr>
        <w:t>2005, נתקבל.</w:t>
      </w:r>
    </w:p>
    <w:p w14:paraId="37F4A52D" w14:textId="77777777" w:rsidR="00000000" w:rsidRDefault="00047014">
      <w:pPr>
        <w:pStyle w:val="a0"/>
        <w:rPr>
          <w:rFonts w:hint="cs"/>
          <w:rtl/>
        </w:rPr>
      </w:pPr>
    </w:p>
    <w:p w14:paraId="3F71843E" w14:textId="77777777" w:rsidR="00000000" w:rsidRDefault="00047014">
      <w:pPr>
        <w:pStyle w:val="af1"/>
        <w:rPr>
          <w:rtl/>
        </w:rPr>
      </w:pPr>
      <w:r>
        <w:rPr>
          <w:rFonts w:hint="eastAsia"/>
          <w:rtl/>
        </w:rPr>
        <w:t>היו</w:t>
      </w:r>
      <w:r>
        <w:rPr>
          <w:rtl/>
        </w:rPr>
        <w:t>"ר ראובן ריבלין:</w:t>
      </w:r>
    </w:p>
    <w:p w14:paraId="00EB10A6" w14:textId="77777777" w:rsidR="00000000" w:rsidRDefault="00047014">
      <w:pPr>
        <w:pStyle w:val="a0"/>
        <w:rPr>
          <w:rFonts w:hint="cs"/>
          <w:rtl/>
        </w:rPr>
      </w:pPr>
    </w:p>
    <w:p w14:paraId="54EA66C7" w14:textId="77777777" w:rsidR="00000000" w:rsidRDefault="00047014">
      <w:pPr>
        <w:pStyle w:val="a0"/>
        <w:rPr>
          <w:rFonts w:hint="cs"/>
          <w:rtl/>
        </w:rPr>
      </w:pPr>
      <w:r>
        <w:rPr>
          <w:rFonts w:hint="cs"/>
          <w:rtl/>
        </w:rPr>
        <w:t xml:space="preserve">20 בעד, אין מתנגדים, שני נמנעים. אני קובע שהצעת חוק לתיקון פקודת המשטרה (מס' 19) עברה בקריאה שלישית ותיכנס לספר החוקים כבקשת הממשלה. הצעת חוק חשובה. אני חושב שבפעם הקודמת האופוזיציה הענישה את הממשלה על חשבון הציבור. </w:t>
      </w:r>
    </w:p>
    <w:p w14:paraId="3F75BC28" w14:textId="77777777" w:rsidR="00000000" w:rsidRDefault="00047014">
      <w:pPr>
        <w:pStyle w:val="a0"/>
        <w:rPr>
          <w:rFonts w:hint="cs"/>
          <w:rtl/>
        </w:rPr>
      </w:pPr>
    </w:p>
    <w:p w14:paraId="22C023FF" w14:textId="77777777" w:rsidR="00000000" w:rsidRDefault="00047014">
      <w:pPr>
        <w:pStyle w:val="a2"/>
        <w:rPr>
          <w:rtl/>
        </w:rPr>
      </w:pPr>
    </w:p>
    <w:p w14:paraId="4031C2D5" w14:textId="77777777" w:rsidR="00000000" w:rsidRDefault="00047014">
      <w:pPr>
        <w:pStyle w:val="a2"/>
        <w:rPr>
          <w:rFonts w:hint="cs"/>
          <w:rtl/>
        </w:rPr>
      </w:pPr>
      <w:bookmarkStart w:id="856" w:name="_Toc110840728"/>
      <w:r>
        <w:rPr>
          <w:rtl/>
        </w:rPr>
        <w:t>הצ</w:t>
      </w:r>
      <w:r>
        <w:rPr>
          <w:rtl/>
        </w:rPr>
        <w:t>עת חוק סמכויות לשם שמירה על ביטחון הציבור, התשס"ה-2005</w:t>
      </w:r>
      <w:bookmarkEnd w:id="856"/>
    </w:p>
    <w:p w14:paraId="500C2D02" w14:textId="77777777" w:rsidR="00000000" w:rsidRDefault="00047014">
      <w:pPr>
        <w:pStyle w:val="a0"/>
        <w:ind w:firstLine="0"/>
        <w:rPr>
          <w:rFonts w:hint="cs"/>
          <w:rtl/>
        </w:rPr>
      </w:pPr>
      <w:r>
        <w:rPr>
          <w:rFonts w:hint="cs"/>
          <w:rtl/>
        </w:rPr>
        <w:t>[מס' 3118; "דברי הכנסת", כרך 197, עמ'  7616; מושב ראשון, חוב' ח', עמ' 1049; חוברת זו, עמ' ; נספחות.]</w:t>
      </w:r>
    </w:p>
    <w:p w14:paraId="7E279870" w14:textId="77777777" w:rsidR="00000000" w:rsidRDefault="00047014">
      <w:pPr>
        <w:pStyle w:val="-0"/>
        <w:rPr>
          <w:rFonts w:hint="cs"/>
          <w:rtl/>
        </w:rPr>
      </w:pPr>
      <w:r>
        <w:rPr>
          <w:rFonts w:hint="cs"/>
          <w:rtl/>
        </w:rPr>
        <w:t>(קריאה שנייה וקריאה שלישית)</w:t>
      </w:r>
    </w:p>
    <w:p w14:paraId="50100469" w14:textId="77777777" w:rsidR="00000000" w:rsidRDefault="00047014">
      <w:pPr>
        <w:pStyle w:val="-0"/>
        <w:rPr>
          <w:rFonts w:hint="cs"/>
          <w:rtl/>
        </w:rPr>
      </w:pPr>
    </w:p>
    <w:p w14:paraId="11861693" w14:textId="77777777" w:rsidR="00000000" w:rsidRDefault="00047014">
      <w:pPr>
        <w:pStyle w:val="af1"/>
        <w:rPr>
          <w:rtl/>
        </w:rPr>
      </w:pPr>
      <w:r>
        <w:rPr>
          <w:rFonts w:hint="eastAsia"/>
          <w:rtl/>
        </w:rPr>
        <w:t>היו</w:t>
      </w:r>
      <w:r>
        <w:rPr>
          <w:rtl/>
        </w:rPr>
        <w:t>"ר ראובן ריבלין:</w:t>
      </w:r>
    </w:p>
    <w:p w14:paraId="601CC47E" w14:textId="77777777" w:rsidR="00000000" w:rsidRDefault="00047014">
      <w:pPr>
        <w:pStyle w:val="a0"/>
        <w:rPr>
          <w:rFonts w:hint="cs"/>
          <w:rtl/>
        </w:rPr>
      </w:pPr>
    </w:p>
    <w:p w14:paraId="4AAAED5D" w14:textId="77777777" w:rsidR="00000000" w:rsidRDefault="00047014">
      <w:pPr>
        <w:pStyle w:val="a0"/>
        <w:rPr>
          <w:rFonts w:hint="cs"/>
          <w:rtl/>
        </w:rPr>
      </w:pPr>
      <w:r>
        <w:rPr>
          <w:rFonts w:hint="cs"/>
          <w:rtl/>
        </w:rPr>
        <w:t>רבותי חברי הכנסת, חוק הסמכות לשם שמירה על ביטחון ה</w:t>
      </w:r>
      <w:r>
        <w:rPr>
          <w:rFonts w:hint="cs"/>
          <w:rtl/>
        </w:rPr>
        <w:t xml:space="preserve">ציבור. בשם ועדת הפנים ואיכות הסביבה ידבר חמי דורון, בבקשה, אדוני. המסתייגים הם קבוצת שינוי. אם חמי דורון יגיד שאין הסתייגויות, אז אין הסתייגויות. </w:t>
      </w:r>
    </w:p>
    <w:p w14:paraId="1A60EF97" w14:textId="77777777" w:rsidR="00000000" w:rsidRDefault="00047014">
      <w:pPr>
        <w:pStyle w:val="a0"/>
        <w:rPr>
          <w:rFonts w:hint="cs"/>
          <w:rtl/>
        </w:rPr>
      </w:pPr>
    </w:p>
    <w:p w14:paraId="13D42F6D" w14:textId="77777777" w:rsidR="00000000" w:rsidRDefault="00047014">
      <w:pPr>
        <w:pStyle w:val="a0"/>
        <w:rPr>
          <w:rFonts w:hint="cs"/>
          <w:rtl/>
        </w:rPr>
      </w:pPr>
      <w:r>
        <w:rPr>
          <w:rFonts w:hint="cs"/>
          <w:rtl/>
        </w:rPr>
        <w:t xml:space="preserve">יש תיקונים למכביר בסדר-היום. עכשיו אנחנו דנים בהצעת חוק סמכויות לשם שמירה על ביטחון הציבור. בבקשה. </w:t>
      </w:r>
    </w:p>
    <w:p w14:paraId="4E2C2B95" w14:textId="77777777" w:rsidR="00000000" w:rsidRDefault="00047014">
      <w:pPr>
        <w:pStyle w:val="a0"/>
        <w:rPr>
          <w:rFonts w:hint="cs"/>
          <w:rtl/>
        </w:rPr>
      </w:pPr>
    </w:p>
    <w:p w14:paraId="0F90DBCF" w14:textId="77777777" w:rsidR="00000000" w:rsidRDefault="00047014">
      <w:pPr>
        <w:pStyle w:val="a"/>
        <w:rPr>
          <w:rtl/>
        </w:rPr>
      </w:pPr>
      <w:bookmarkStart w:id="857" w:name="FS000001053T28_07_2005_00_04_52"/>
      <w:bookmarkStart w:id="858" w:name="_Toc110840729"/>
      <w:bookmarkEnd w:id="857"/>
      <w:r>
        <w:rPr>
          <w:rFonts w:hint="eastAsia"/>
          <w:rtl/>
        </w:rPr>
        <w:t>חמי דור</w:t>
      </w:r>
      <w:r>
        <w:rPr>
          <w:rFonts w:hint="eastAsia"/>
          <w:rtl/>
        </w:rPr>
        <w:t>ון (בשם ועדת הפנים ואיכות הסביבה):</w:t>
      </w:r>
      <w:bookmarkEnd w:id="858"/>
    </w:p>
    <w:p w14:paraId="434D3E29" w14:textId="77777777" w:rsidR="00000000" w:rsidRDefault="00047014">
      <w:pPr>
        <w:pStyle w:val="a0"/>
        <w:rPr>
          <w:rFonts w:hint="cs"/>
          <w:rtl/>
        </w:rPr>
      </w:pPr>
    </w:p>
    <w:p w14:paraId="055679F3" w14:textId="77777777" w:rsidR="00000000" w:rsidRDefault="00047014">
      <w:pPr>
        <w:pStyle w:val="a0"/>
        <w:rPr>
          <w:rFonts w:hint="cs"/>
          <w:rtl/>
        </w:rPr>
      </w:pPr>
      <w:r>
        <w:rPr>
          <w:rFonts w:hint="cs"/>
          <w:rtl/>
        </w:rPr>
        <w:t>אדוני היושב-ראש, זאת הצעת החוק שמוקדם יותר הערב פיצלנו ממנה את חוק פקודת כלי הטיס. אני מתכבד להביא בפני הכנסת לקריאה שנייה ושלישית את הצעת חוק סמכויות לשם שמירה על ביטחון הציבור, התשס"ה-2005.</w:t>
      </w:r>
    </w:p>
    <w:p w14:paraId="61910497" w14:textId="77777777" w:rsidR="00000000" w:rsidRDefault="00047014">
      <w:pPr>
        <w:pStyle w:val="a0"/>
        <w:rPr>
          <w:rFonts w:hint="cs"/>
          <w:rtl/>
        </w:rPr>
      </w:pPr>
    </w:p>
    <w:p w14:paraId="136A003B" w14:textId="77777777" w:rsidR="00000000" w:rsidRDefault="00047014">
      <w:pPr>
        <w:pStyle w:val="a0"/>
        <w:rPr>
          <w:rFonts w:hint="cs"/>
          <w:rtl/>
        </w:rPr>
      </w:pPr>
      <w:r>
        <w:rPr>
          <w:rFonts w:hint="cs"/>
          <w:rtl/>
        </w:rPr>
        <w:t>הצעת חוק זו מבקשת להחליף את</w:t>
      </w:r>
      <w:r>
        <w:rPr>
          <w:rFonts w:hint="cs"/>
          <w:rtl/>
        </w:rPr>
        <w:t xml:space="preserve"> חוק סמכויות חיפוש בשעת-חירום (הוראת שעה), התשכ"ט-1969, אשר המשך תוקפו מותנה בהכרזה על מצב חירום. </w:t>
      </w:r>
    </w:p>
    <w:p w14:paraId="64979612" w14:textId="77777777" w:rsidR="00000000" w:rsidRDefault="00047014">
      <w:pPr>
        <w:pStyle w:val="a0"/>
        <w:rPr>
          <w:rFonts w:hint="cs"/>
          <w:rtl/>
        </w:rPr>
      </w:pPr>
    </w:p>
    <w:p w14:paraId="26652B0C" w14:textId="77777777" w:rsidR="00000000" w:rsidRDefault="00047014">
      <w:pPr>
        <w:pStyle w:val="a0"/>
        <w:rPr>
          <w:rFonts w:hint="cs"/>
          <w:rtl/>
        </w:rPr>
      </w:pPr>
      <w:r>
        <w:rPr>
          <w:rFonts w:hint="cs"/>
          <w:rtl/>
        </w:rPr>
        <w:t>האיום המתמיד על ביטחונם של תושבי מדינת ישראל בידי גורמים עוינים והתגברות תופעת האלימות במקומות ציבוריים מצדיקים חקיקת חוק שלא יהיה מותנה בהכרזה על מצב חירום</w:t>
      </w:r>
      <w:r>
        <w:rPr>
          <w:rFonts w:hint="cs"/>
          <w:rtl/>
        </w:rPr>
        <w:t>, ובו ייקבעו הסמכויות הנדרשות לשם שמירה על ביטחון הציבור והתנאים להענקת סמכויות אלה. זאת, תוך שמירה על האיזון המתחייב בין הענקת הסמכויות לבין חירויות היסוד של הפרט שכלפיו הסמכויות מופעלות .</w:t>
      </w:r>
    </w:p>
    <w:p w14:paraId="12314487" w14:textId="77777777" w:rsidR="00000000" w:rsidRDefault="00047014">
      <w:pPr>
        <w:pStyle w:val="a0"/>
        <w:rPr>
          <w:rFonts w:hint="cs"/>
          <w:rtl/>
        </w:rPr>
      </w:pPr>
    </w:p>
    <w:p w14:paraId="071EA85E" w14:textId="77777777" w:rsidR="00000000" w:rsidRDefault="00047014">
      <w:pPr>
        <w:pStyle w:val="a0"/>
        <w:rPr>
          <w:rFonts w:hint="cs"/>
          <w:rtl/>
        </w:rPr>
      </w:pPr>
      <w:r>
        <w:rPr>
          <w:rFonts w:hint="cs"/>
          <w:rtl/>
        </w:rPr>
        <w:t>בהצעת החוק נקבעו והוסדרו, בין היתר, הנושאים הבאים: סמכות חיפוש, ד</w:t>
      </w:r>
      <w:r>
        <w:rPr>
          <w:rFonts w:hint="cs"/>
          <w:rtl/>
        </w:rPr>
        <w:t>רישת הזדהות וסמכות תפיסה לשוטר, לחייל שהוסמך על-פי החוק או למאבטח אזרחי שהוסמך כאמור בכניסה למקומות המוגדרים בחוק. סמכות עיכוב מוגבלת בזמן או במקום לחייל או למאבטח אזרחי. נוסף על כך הוסדרו הליכים להסמכת חיילים ומאבטחים. כן נקבעו בחוק תנאי כשירות למאבטחים -</w:t>
      </w:r>
      <w:r>
        <w:rPr>
          <w:rFonts w:hint="cs"/>
          <w:rtl/>
        </w:rPr>
        <w:t xml:space="preserve"> - -</w:t>
      </w:r>
    </w:p>
    <w:p w14:paraId="3E2DCFE7" w14:textId="77777777" w:rsidR="00000000" w:rsidRDefault="00047014">
      <w:pPr>
        <w:pStyle w:val="af0"/>
        <w:rPr>
          <w:rFonts w:hint="cs"/>
          <w:rtl/>
        </w:rPr>
      </w:pPr>
    </w:p>
    <w:p w14:paraId="7E8D9BC5" w14:textId="77777777" w:rsidR="00000000" w:rsidRDefault="00047014">
      <w:pPr>
        <w:pStyle w:val="af0"/>
        <w:rPr>
          <w:rtl/>
        </w:rPr>
      </w:pPr>
      <w:r>
        <w:rPr>
          <w:rFonts w:hint="eastAsia"/>
          <w:rtl/>
        </w:rPr>
        <w:t>קריאה</w:t>
      </w:r>
      <w:r>
        <w:rPr>
          <w:rtl/>
        </w:rPr>
        <w:t>:</w:t>
      </w:r>
    </w:p>
    <w:p w14:paraId="199DC004" w14:textId="77777777" w:rsidR="00000000" w:rsidRDefault="00047014">
      <w:pPr>
        <w:pStyle w:val="a0"/>
        <w:rPr>
          <w:rFonts w:hint="cs"/>
          <w:rtl/>
        </w:rPr>
      </w:pPr>
    </w:p>
    <w:p w14:paraId="53DC1F36" w14:textId="77777777" w:rsidR="00000000" w:rsidRDefault="00047014">
      <w:pPr>
        <w:pStyle w:val="a0"/>
        <w:rPr>
          <w:rFonts w:hint="cs"/>
          <w:rtl/>
        </w:rPr>
      </w:pPr>
      <w:r>
        <w:rPr>
          <w:rFonts w:hint="cs"/>
          <w:rtl/>
        </w:rPr>
        <w:t>- - -</w:t>
      </w:r>
    </w:p>
    <w:p w14:paraId="3EA63894" w14:textId="77777777" w:rsidR="00000000" w:rsidRDefault="00047014">
      <w:pPr>
        <w:pStyle w:val="a0"/>
        <w:ind w:firstLine="0"/>
        <w:rPr>
          <w:rFonts w:hint="cs"/>
          <w:rtl/>
        </w:rPr>
      </w:pPr>
    </w:p>
    <w:p w14:paraId="09D55711" w14:textId="77777777" w:rsidR="00000000" w:rsidRDefault="00047014">
      <w:pPr>
        <w:pStyle w:val="af0"/>
        <w:rPr>
          <w:rtl/>
        </w:rPr>
      </w:pPr>
      <w:r>
        <w:rPr>
          <w:rFonts w:hint="eastAsia"/>
          <w:rtl/>
        </w:rPr>
        <w:t>יצחק</w:t>
      </w:r>
      <w:r>
        <w:rPr>
          <w:rtl/>
        </w:rPr>
        <w:t xml:space="preserve"> כהן (ש"ס):</w:t>
      </w:r>
    </w:p>
    <w:p w14:paraId="5879DDB9" w14:textId="77777777" w:rsidR="00000000" w:rsidRDefault="00047014">
      <w:pPr>
        <w:pStyle w:val="a0"/>
        <w:rPr>
          <w:rFonts w:hint="cs"/>
          <w:rtl/>
        </w:rPr>
      </w:pPr>
    </w:p>
    <w:p w14:paraId="563BE509" w14:textId="77777777" w:rsidR="00000000" w:rsidRDefault="00047014">
      <w:pPr>
        <w:pStyle w:val="a0"/>
        <w:rPr>
          <w:rFonts w:hint="cs"/>
          <w:rtl/>
        </w:rPr>
      </w:pPr>
      <w:r>
        <w:rPr>
          <w:rFonts w:hint="cs"/>
          <w:rtl/>
        </w:rPr>
        <w:t>כן, כן.</w:t>
      </w:r>
    </w:p>
    <w:p w14:paraId="52CE7A83" w14:textId="77777777" w:rsidR="00000000" w:rsidRDefault="00047014">
      <w:pPr>
        <w:pStyle w:val="a0"/>
        <w:rPr>
          <w:rFonts w:hint="cs"/>
          <w:rtl/>
        </w:rPr>
      </w:pPr>
    </w:p>
    <w:p w14:paraId="563ED12D" w14:textId="77777777" w:rsidR="00000000" w:rsidRDefault="00047014">
      <w:pPr>
        <w:pStyle w:val="-"/>
        <w:rPr>
          <w:rtl/>
        </w:rPr>
      </w:pPr>
      <w:bookmarkStart w:id="859" w:name="FS000000462T27_07_2005_23_33_09C"/>
      <w:bookmarkStart w:id="860" w:name="FS000001053T27_07_2005_23_33_14"/>
      <w:bookmarkStart w:id="861" w:name="FS000001053T27_07_2005_23_33_18C"/>
      <w:bookmarkEnd w:id="859"/>
      <w:bookmarkEnd w:id="860"/>
      <w:bookmarkEnd w:id="861"/>
      <w:r>
        <w:rPr>
          <w:rtl/>
        </w:rPr>
        <w:t>חמי דורון (בשם ועדת הפנים ואיכות הסביבה):</w:t>
      </w:r>
    </w:p>
    <w:p w14:paraId="42EB802B" w14:textId="77777777" w:rsidR="00000000" w:rsidRDefault="00047014">
      <w:pPr>
        <w:pStyle w:val="a0"/>
        <w:rPr>
          <w:rtl/>
        </w:rPr>
      </w:pPr>
    </w:p>
    <w:p w14:paraId="5FA0BCC6" w14:textId="77777777" w:rsidR="00000000" w:rsidRDefault="00047014">
      <w:pPr>
        <w:pStyle w:val="a0"/>
        <w:rPr>
          <w:rFonts w:hint="cs"/>
          <w:rtl/>
        </w:rPr>
      </w:pPr>
      <w:r>
        <w:rPr>
          <w:rFonts w:hint="cs"/>
          <w:rtl/>
        </w:rPr>
        <w:t>מי אומר "כן, כן"? לא, ותיכף אסביר למה.</w:t>
      </w:r>
    </w:p>
    <w:p w14:paraId="3476D8E3" w14:textId="77777777" w:rsidR="00000000" w:rsidRDefault="00047014">
      <w:pPr>
        <w:pStyle w:val="a0"/>
        <w:ind w:firstLine="0"/>
        <w:rPr>
          <w:rFonts w:hint="cs"/>
          <w:rtl/>
        </w:rPr>
      </w:pPr>
    </w:p>
    <w:p w14:paraId="4E6B57F4" w14:textId="77777777" w:rsidR="00000000" w:rsidRDefault="00047014">
      <w:pPr>
        <w:pStyle w:val="a0"/>
        <w:ind w:firstLine="0"/>
        <w:rPr>
          <w:rFonts w:hint="cs"/>
          <w:rtl/>
        </w:rPr>
      </w:pPr>
      <w:r>
        <w:rPr>
          <w:rFonts w:hint="cs"/>
          <w:rtl/>
        </w:rPr>
        <w:tab/>
        <w:t>נוסף על כך הצעת החוק מסדירה תנאי כשירות למאבטחים אזרחיים האמורים להיות מוצבים במעברים שבין מדינת ישראל לשטחי הרשות הפלסטינית,</w:t>
      </w:r>
      <w:r>
        <w:rPr>
          <w:rFonts w:hint="cs"/>
          <w:rtl/>
        </w:rPr>
        <w:t xml:space="preserve"> וכן הענקת סמכויות למאבטחים אלה. הדבר נדרש לשם "אזרוח" המעברים, כך שהאוכלוסייה המשתמשת במעברים תפגוש בעת המעבר בעיקר גורמים אזרחיים.</w:t>
      </w:r>
    </w:p>
    <w:p w14:paraId="0719FD2B" w14:textId="77777777" w:rsidR="00000000" w:rsidRDefault="00047014">
      <w:pPr>
        <w:pStyle w:val="a0"/>
        <w:ind w:firstLine="0"/>
        <w:rPr>
          <w:rFonts w:hint="cs"/>
          <w:rtl/>
        </w:rPr>
      </w:pPr>
    </w:p>
    <w:p w14:paraId="0B11FFB7" w14:textId="77777777" w:rsidR="00000000" w:rsidRDefault="00047014">
      <w:pPr>
        <w:pStyle w:val="a0"/>
        <w:ind w:firstLine="0"/>
        <w:rPr>
          <w:rFonts w:hint="cs"/>
          <w:rtl/>
        </w:rPr>
      </w:pPr>
      <w:r>
        <w:rPr>
          <w:rFonts w:hint="cs"/>
          <w:rtl/>
        </w:rPr>
        <w:tab/>
        <w:t>להצעת החוק הוגשו הסתייגויות. אבקש מחברי הכנסת לדחות את ההסתייגויות ולאשר את הצעת החוק בקריאה השנייה ובקריאה השלישית.</w:t>
      </w:r>
    </w:p>
    <w:p w14:paraId="4C8BBF96" w14:textId="77777777" w:rsidR="00000000" w:rsidRDefault="00047014">
      <w:pPr>
        <w:pStyle w:val="a0"/>
        <w:rPr>
          <w:rFonts w:hint="cs"/>
          <w:rtl/>
        </w:rPr>
      </w:pPr>
    </w:p>
    <w:p w14:paraId="2841A87F" w14:textId="77777777" w:rsidR="00000000" w:rsidRDefault="00047014">
      <w:pPr>
        <w:pStyle w:val="af0"/>
        <w:rPr>
          <w:rtl/>
        </w:rPr>
      </w:pPr>
      <w:r>
        <w:rPr>
          <w:rFonts w:hint="eastAsia"/>
          <w:rtl/>
        </w:rPr>
        <w:t>צבי</w:t>
      </w:r>
      <w:r>
        <w:rPr>
          <w:rtl/>
        </w:rPr>
        <w:t xml:space="preserve"> הנדל (האיחוד הלאומי - ישראל ביתנו):</w:t>
      </w:r>
    </w:p>
    <w:p w14:paraId="79E9E327" w14:textId="77777777" w:rsidR="00000000" w:rsidRDefault="00047014">
      <w:pPr>
        <w:pStyle w:val="a0"/>
        <w:rPr>
          <w:rFonts w:hint="cs"/>
          <w:rtl/>
        </w:rPr>
      </w:pPr>
    </w:p>
    <w:p w14:paraId="1CBC5943" w14:textId="77777777" w:rsidR="00000000" w:rsidRDefault="00047014">
      <w:pPr>
        <w:pStyle w:val="a0"/>
        <w:rPr>
          <w:rtl/>
        </w:rPr>
      </w:pPr>
      <w:r>
        <w:rPr>
          <w:rFonts w:hint="cs"/>
          <w:rtl/>
        </w:rPr>
        <w:t>אדוני, אתה יכול להסביר לנו את מהות החוק במשפט אחד?</w:t>
      </w:r>
    </w:p>
    <w:p w14:paraId="00B93031" w14:textId="77777777" w:rsidR="00000000" w:rsidRDefault="00047014">
      <w:pPr>
        <w:pStyle w:val="a0"/>
        <w:rPr>
          <w:rFonts w:hint="cs"/>
          <w:rtl/>
        </w:rPr>
      </w:pPr>
    </w:p>
    <w:p w14:paraId="5B7A7AE7" w14:textId="77777777" w:rsidR="00000000" w:rsidRDefault="00047014">
      <w:pPr>
        <w:pStyle w:val="a"/>
        <w:rPr>
          <w:rtl/>
        </w:rPr>
      </w:pPr>
      <w:bookmarkStart w:id="862" w:name="FS000001053T27_07_2005_23_14_35"/>
      <w:bookmarkStart w:id="863" w:name="_Toc110840730"/>
      <w:bookmarkEnd w:id="862"/>
      <w:r>
        <w:rPr>
          <w:rFonts w:hint="eastAsia"/>
          <w:rtl/>
        </w:rPr>
        <w:t>חמי דורון (בשם ועדת הפנים ואיכות הסביבה):</w:t>
      </w:r>
      <w:bookmarkEnd w:id="863"/>
    </w:p>
    <w:p w14:paraId="04C9C51E" w14:textId="77777777" w:rsidR="00000000" w:rsidRDefault="00047014">
      <w:pPr>
        <w:pStyle w:val="a0"/>
        <w:rPr>
          <w:rFonts w:hint="cs"/>
          <w:rtl/>
        </w:rPr>
      </w:pPr>
    </w:p>
    <w:p w14:paraId="4B9BBCA1" w14:textId="77777777" w:rsidR="00000000" w:rsidRDefault="00047014">
      <w:pPr>
        <w:pStyle w:val="a0"/>
        <w:rPr>
          <w:rFonts w:hint="cs"/>
          <w:rtl/>
        </w:rPr>
      </w:pPr>
      <w:r>
        <w:rPr>
          <w:rFonts w:hint="cs"/>
          <w:rtl/>
        </w:rPr>
        <w:t xml:space="preserve">כן. עמדתי בזמנו גם בראש הוועדה להכרזה על מצב חירום </w:t>
      </w:r>
      <w:r>
        <w:rPr>
          <w:rFonts w:hint="eastAsia"/>
          <w:rtl/>
        </w:rPr>
        <w:t>–</w:t>
      </w:r>
      <w:r>
        <w:rPr>
          <w:rFonts w:hint="cs"/>
          <w:rtl/>
        </w:rPr>
        <w:t xml:space="preserve"> שאנחנו מצביעים עליו. תחת המטרייה של הכרזה על מצב חירום באים הרבה מאוד </w:t>
      </w:r>
      <w:r>
        <w:rPr>
          <w:rFonts w:hint="cs"/>
          <w:rtl/>
        </w:rPr>
        <w:t xml:space="preserve">חוקים, ובהם למשל החוק שחוק זה בא להחליף אותו </w:t>
      </w:r>
      <w:r>
        <w:rPr>
          <w:rFonts w:hint="eastAsia"/>
          <w:rtl/>
        </w:rPr>
        <w:t>–</w:t>
      </w:r>
      <w:r>
        <w:rPr>
          <w:rFonts w:hint="cs"/>
          <w:rtl/>
        </w:rPr>
        <w:t xml:space="preserve"> חוק סמכויות חיפוש בשעת-חירום (הוראת שעה), שקיים משנת 1969. הממשלה, על-פי הדרישה שלנו - -</w:t>
      </w:r>
    </w:p>
    <w:p w14:paraId="30A05730" w14:textId="77777777" w:rsidR="00000000" w:rsidRDefault="00047014">
      <w:pPr>
        <w:pStyle w:val="a0"/>
        <w:rPr>
          <w:rFonts w:hint="cs"/>
          <w:rtl/>
        </w:rPr>
      </w:pPr>
    </w:p>
    <w:p w14:paraId="123D9918" w14:textId="77777777" w:rsidR="00000000" w:rsidRDefault="00047014">
      <w:pPr>
        <w:pStyle w:val="af1"/>
        <w:rPr>
          <w:rtl/>
        </w:rPr>
      </w:pPr>
      <w:r>
        <w:rPr>
          <w:rtl/>
        </w:rPr>
        <w:t>היו"ר ראובן ריבלין:</w:t>
      </w:r>
    </w:p>
    <w:p w14:paraId="6026DA39" w14:textId="77777777" w:rsidR="00000000" w:rsidRDefault="00047014">
      <w:pPr>
        <w:pStyle w:val="a0"/>
        <w:rPr>
          <w:rtl/>
        </w:rPr>
      </w:pPr>
    </w:p>
    <w:p w14:paraId="4D8EB8DD" w14:textId="77777777" w:rsidR="00000000" w:rsidRDefault="00047014">
      <w:pPr>
        <w:pStyle w:val="a0"/>
        <w:rPr>
          <w:rFonts w:hint="cs"/>
          <w:rtl/>
        </w:rPr>
      </w:pPr>
      <w:r>
        <w:rPr>
          <w:rFonts w:hint="cs"/>
          <w:rtl/>
        </w:rPr>
        <w:t xml:space="preserve">חבר הכנסת חמי דורון, החברים מבקשים לשאול שאלה אחת: האם החוק הזה בא ביוזמת הממשלה בגין מצוקת הימים </w:t>
      </w:r>
      <w:r>
        <w:rPr>
          <w:rFonts w:hint="cs"/>
          <w:rtl/>
        </w:rPr>
        <w:t>האלה או האם חוק זה חוקק על-ידי הממשלה כדי לפתור בעיות הקשורות בהתנתקות?</w:t>
      </w:r>
    </w:p>
    <w:p w14:paraId="7756CF4C" w14:textId="77777777" w:rsidR="00000000" w:rsidRDefault="00047014">
      <w:pPr>
        <w:pStyle w:val="a0"/>
        <w:rPr>
          <w:rFonts w:hint="cs"/>
          <w:rtl/>
        </w:rPr>
      </w:pPr>
    </w:p>
    <w:p w14:paraId="585B8EB8" w14:textId="77777777" w:rsidR="00000000" w:rsidRDefault="00047014">
      <w:pPr>
        <w:pStyle w:val="-"/>
        <w:rPr>
          <w:rtl/>
        </w:rPr>
      </w:pPr>
      <w:bookmarkStart w:id="864" w:name="FS000001053T27_07_2005_23_15_20C"/>
      <w:bookmarkEnd w:id="864"/>
      <w:r>
        <w:rPr>
          <w:rFonts w:hint="eastAsia"/>
          <w:rtl/>
        </w:rPr>
        <w:t>חמי דורון (בשם ועדת הפנים ואיכות הסביבה):</w:t>
      </w:r>
    </w:p>
    <w:p w14:paraId="4B7F0947" w14:textId="77777777" w:rsidR="00000000" w:rsidRDefault="00047014">
      <w:pPr>
        <w:pStyle w:val="a0"/>
        <w:rPr>
          <w:rFonts w:hint="cs"/>
          <w:rtl/>
        </w:rPr>
      </w:pPr>
    </w:p>
    <w:p w14:paraId="6393B9DD" w14:textId="77777777" w:rsidR="00000000" w:rsidRDefault="00047014">
      <w:pPr>
        <w:pStyle w:val="a0"/>
        <w:rPr>
          <w:rFonts w:hint="cs"/>
          <w:rtl/>
        </w:rPr>
      </w:pPr>
      <w:r>
        <w:rPr>
          <w:rFonts w:hint="cs"/>
          <w:rtl/>
        </w:rPr>
        <w:t>לא. אדוני היושב-ראש, זה מה שהתחלתי להסביר קודם לכן. החוק הזה בא להחליף חוק שאנחנו דרשנו להוציא מתחת המטרייה של תקנות לשעת-חירום. חוק סמכות ח</w:t>
      </w:r>
      <w:r>
        <w:rPr>
          <w:rFonts w:hint="cs"/>
          <w:rtl/>
        </w:rPr>
        <w:t>יפוש לשעת-חירום היה תחת החוק הזה. הממשלה פועלת לחיסול כמה חוקים מהסוג הזה, וזה על-פי דרישתנו כאן.</w:t>
      </w:r>
    </w:p>
    <w:p w14:paraId="354E41A8" w14:textId="77777777" w:rsidR="00000000" w:rsidRDefault="00047014">
      <w:pPr>
        <w:pStyle w:val="a0"/>
        <w:rPr>
          <w:rFonts w:hint="cs"/>
          <w:rtl/>
        </w:rPr>
      </w:pPr>
    </w:p>
    <w:p w14:paraId="163992DD" w14:textId="77777777" w:rsidR="00000000" w:rsidRDefault="00047014">
      <w:pPr>
        <w:pStyle w:val="af1"/>
        <w:rPr>
          <w:rtl/>
        </w:rPr>
      </w:pPr>
      <w:r>
        <w:rPr>
          <w:rFonts w:hint="eastAsia"/>
          <w:rtl/>
        </w:rPr>
        <w:t>היו</w:t>
      </w:r>
      <w:r>
        <w:rPr>
          <w:rtl/>
        </w:rPr>
        <w:t>"ר ראובן ריבלין:</w:t>
      </w:r>
    </w:p>
    <w:p w14:paraId="39C3F10B" w14:textId="77777777" w:rsidR="00000000" w:rsidRDefault="00047014">
      <w:pPr>
        <w:pStyle w:val="a0"/>
        <w:rPr>
          <w:rFonts w:hint="cs"/>
          <w:rtl/>
        </w:rPr>
      </w:pPr>
    </w:p>
    <w:p w14:paraId="2D02F4C9" w14:textId="77777777" w:rsidR="00000000" w:rsidRDefault="00047014">
      <w:pPr>
        <w:pStyle w:val="a0"/>
        <w:rPr>
          <w:rFonts w:hint="cs"/>
          <w:rtl/>
        </w:rPr>
      </w:pPr>
      <w:r>
        <w:rPr>
          <w:rFonts w:hint="cs"/>
          <w:rtl/>
        </w:rPr>
        <w:t>מאה אחוז, זה מצמצם. תודה רבה.</w:t>
      </w:r>
    </w:p>
    <w:p w14:paraId="657588ED" w14:textId="77777777" w:rsidR="00000000" w:rsidRDefault="00047014">
      <w:pPr>
        <w:pStyle w:val="a0"/>
        <w:rPr>
          <w:rFonts w:hint="cs"/>
          <w:rtl/>
        </w:rPr>
      </w:pPr>
    </w:p>
    <w:p w14:paraId="6912D7FE" w14:textId="77777777" w:rsidR="00000000" w:rsidRDefault="00047014">
      <w:pPr>
        <w:pStyle w:val="a0"/>
        <w:rPr>
          <w:rFonts w:hint="cs"/>
          <w:rtl/>
        </w:rPr>
      </w:pPr>
      <w:r>
        <w:rPr>
          <w:rFonts w:hint="cs"/>
          <w:rtl/>
        </w:rPr>
        <w:t>רבותי חברי הכנסת, אין הסתייגויות, ולכן אנחנו עוברים להצבעה על הצעת חוק הסמכויות לשם שמירה על ביטחון הציבו</w:t>
      </w:r>
      <w:r>
        <w:rPr>
          <w:rFonts w:hint="cs"/>
          <w:rtl/>
        </w:rPr>
        <w:t>ר, התשס"ה-2005, שבאות להחליף כמה תקנות הגנה לשעת חירום ולתת להם תוקף של חוק הכנסת. נא להצביע בקריאה שנייה. מי בעד? מי נגד? מי נמנע?</w:t>
      </w:r>
    </w:p>
    <w:p w14:paraId="12F51AB2" w14:textId="77777777" w:rsidR="00000000" w:rsidRDefault="00047014">
      <w:pPr>
        <w:pStyle w:val="a0"/>
        <w:rPr>
          <w:rFonts w:hint="cs"/>
          <w:rtl/>
        </w:rPr>
      </w:pPr>
    </w:p>
    <w:p w14:paraId="600DD5F6" w14:textId="77777777" w:rsidR="00000000" w:rsidRDefault="00047014">
      <w:pPr>
        <w:pStyle w:val="ab"/>
        <w:bidi/>
        <w:rPr>
          <w:rFonts w:hint="cs"/>
          <w:rtl/>
        </w:rPr>
      </w:pPr>
      <w:r>
        <w:rPr>
          <w:rFonts w:hint="cs"/>
          <w:rtl/>
        </w:rPr>
        <w:t>הצבעה מס' 74</w:t>
      </w:r>
    </w:p>
    <w:p w14:paraId="0DD61A28" w14:textId="77777777" w:rsidR="00000000" w:rsidRDefault="00047014">
      <w:pPr>
        <w:pStyle w:val="a0"/>
        <w:rPr>
          <w:rFonts w:hint="cs"/>
          <w:rtl/>
        </w:rPr>
      </w:pPr>
    </w:p>
    <w:p w14:paraId="69B63790" w14:textId="77777777" w:rsidR="00000000" w:rsidRDefault="00047014">
      <w:pPr>
        <w:pStyle w:val="ac"/>
        <w:bidi/>
        <w:rPr>
          <w:rFonts w:hint="cs"/>
          <w:rtl/>
        </w:rPr>
      </w:pPr>
      <w:r>
        <w:rPr>
          <w:rFonts w:hint="cs"/>
          <w:rtl/>
        </w:rPr>
        <w:t xml:space="preserve">בעד סעיפים 1-16 </w:t>
      </w:r>
      <w:r>
        <w:rPr>
          <w:rtl/>
        </w:rPr>
        <w:t>–</w:t>
      </w:r>
      <w:r>
        <w:rPr>
          <w:rFonts w:hint="cs"/>
          <w:rtl/>
        </w:rPr>
        <w:t xml:space="preserve"> 21</w:t>
      </w:r>
    </w:p>
    <w:p w14:paraId="0E7E70A6" w14:textId="77777777" w:rsidR="00000000" w:rsidRDefault="00047014">
      <w:pPr>
        <w:pStyle w:val="ac"/>
        <w:bidi/>
        <w:rPr>
          <w:rFonts w:hint="cs"/>
          <w:rtl/>
        </w:rPr>
      </w:pPr>
      <w:r>
        <w:rPr>
          <w:rFonts w:hint="cs"/>
          <w:rtl/>
        </w:rPr>
        <w:t xml:space="preserve">נגד </w:t>
      </w:r>
      <w:r>
        <w:rPr>
          <w:rtl/>
        </w:rPr>
        <w:t>–</w:t>
      </w:r>
      <w:r>
        <w:rPr>
          <w:rFonts w:hint="cs"/>
          <w:rtl/>
        </w:rPr>
        <w:t xml:space="preserve"> 1</w:t>
      </w:r>
    </w:p>
    <w:p w14:paraId="23B441E9"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5551448F" w14:textId="77777777" w:rsidR="00000000" w:rsidRDefault="00047014">
      <w:pPr>
        <w:pStyle w:val="ad"/>
        <w:bidi/>
        <w:rPr>
          <w:rFonts w:hint="cs"/>
          <w:rtl/>
        </w:rPr>
      </w:pPr>
      <w:r>
        <w:rPr>
          <w:rFonts w:hint="cs"/>
          <w:rtl/>
        </w:rPr>
        <w:t>סעיפים 1-16 נתקבלו.</w:t>
      </w:r>
    </w:p>
    <w:p w14:paraId="29C015A4" w14:textId="77777777" w:rsidR="00000000" w:rsidRDefault="00047014">
      <w:pPr>
        <w:pStyle w:val="a0"/>
        <w:ind w:firstLine="0"/>
        <w:rPr>
          <w:rFonts w:hint="cs"/>
          <w:rtl/>
        </w:rPr>
      </w:pPr>
    </w:p>
    <w:p w14:paraId="490AF970" w14:textId="77777777" w:rsidR="00000000" w:rsidRDefault="00047014">
      <w:pPr>
        <w:pStyle w:val="af1"/>
        <w:rPr>
          <w:rtl/>
        </w:rPr>
      </w:pPr>
    </w:p>
    <w:p w14:paraId="451014C1" w14:textId="77777777" w:rsidR="00000000" w:rsidRDefault="00047014">
      <w:pPr>
        <w:pStyle w:val="af1"/>
        <w:rPr>
          <w:rtl/>
        </w:rPr>
      </w:pPr>
      <w:r>
        <w:rPr>
          <w:rFonts w:hint="eastAsia"/>
          <w:rtl/>
        </w:rPr>
        <w:t>היו</w:t>
      </w:r>
      <w:r>
        <w:rPr>
          <w:rtl/>
        </w:rPr>
        <w:t>"ר ראובן ריבלין:</w:t>
      </w:r>
    </w:p>
    <w:p w14:paraId="14F90C81" w14:textId="77777777" w:rsidR="00000000" w:rsidRDefault="00047014">
      <w:pPr>
        <w:pStyle w:val="a0"/>
        <w:rPr>
          <w:rFonts w:hint="cs"/>
          <w:rtl/>
        </w:rPr>
      </w:pPr>
    </w:p>
    <w:p w14:paraId="316162EB" w14:textId="77777777" w:rsidR="00000000" w:rsidRDefault="00047014">
      <w:pPr>
        <w:pStyle w:val="a0"/>
        <w:rPr>
          <w:rFonts w:hint="cs"/>
          <w:rtl/>
        </w:rPr>
      </w:pPr>
      <w:r>
        <w:rPr>
          <w:rFonts w:hint="cs"/>
          <w:rtl/>
        </w:rPr>
        <w:t>21 בעד, אחד נגד, אין נמנ</w:t>
      </w:r>
      <w:r>
        <w:rPr>
          <w:rFonts w:hint="cs"/>
          <w:rtl/>
        </w:rPr>
        <w:t>עים. אני קובע שהצעת החוק עברה בקריאה שנייה, ואני עובר מייד להצבעה בקריאה שלישית. הצעת חוק סמכויות לשם שמירה על ביטחון הציבור, התשס"ה-2005. נא להצביע.</w:t>
      </w:r>
    </w:p>
    <w:p w14:paraId="001C91BD" w14:textId="77777777" w:rsidR="00000000" w:rsidRDefault="00047014">
      <w:pPr>
        <w:pStyle w:val="a0"/>
        <w:rPr>
          <w:rFonts w:hint="cs"/>
          <w:rtl/>
        </w:rPr>
      </w:pPr>
    </w:p>
    <w:p w14:paraId="630FB442" w14:textId="77777777" w:rsidR="00000000" w:rsidRDefault="00047014">
      <w:pPr>
        <w:pStyle w:val="ab"/>
        <w:bidi/>
        <w:rPr>
          <w:rFonts w:hint="cs"/>
          <w:rtl/>
        </w:rPr>
      </w:pPr>
      <w:r>
        <w:rPr>
          <w:rFonts w:hint="cs"/>
          <w:rtl/>
        </w:rPr>
        <w:t>הצבעה מס' 75</w:t>
      </w:r>
    </w:p>
    <w:p w14:paraId="6C833572" w14:textId="77777777" w:rsidR="00000000" w:rsidRDefault="00047014">
      <w:pPr>
        <w:pStyle w:val="a0"/>
        <w:rPr>
          <w:rFonts w:hint="cs"/>
          <w:rtl/>
        </w:rPr>
      </w:pPr>
    </w:p>
    <w:p w14:paraId="00A64D1B" w14:textId="77777777" w:rsidR="00000000" w:rsidRDefault="00047014">
      <w:pPr>
        <w:pStyle w:val="ac"/>
        <w:bidi/>
        <w:rPr>
          <w:rFonts w:hint="cs"/>
          <w:rtl/>
        </w:rPr>
      </w:pPr>
      <w:r>
        <w:rPr>
          <w:rFonts w:hint="cs"/>
          <w:rtl/>
        </w:rPr>
        <w:t xml:space="preserve">בעד החוק </w:t>
      </w:r>
      <w:r>
        <w:rPr>
          <w:rtl/>
        </w:rPr>
        <w:t>–</w:t>
      </w:r>
      <w:r>
        <w:rPr>
          <w:rFonts w:hint="cs"/>
          <w:rtl/>
        </w:rPr>
        <w:t xml:space="preserve"> 21</w:t>
      </w:r>
    </w:p>
    <w:p w14:paraId="06E8AD80" w14:textId="77777777" w:rsidR="00000000" w:rsidRDefault="00047014">
      <w:pPr>
        <w:pStyle w:val="ac"/>
        <w:bidi/>
        <w:rPr>
          <w:rFonts w:hint="cs"/>
          <w:rtl/>
        </w:rPr>
      </w:pPr>
      <w:r>
        <w:rPr>
          <w:rFonts w:hint="cs"/>
          <w:rtl/>
        </w:rPr>
        <w:t xml:space="preserve">נגד </w:t>
      </w:r>
      <w:r>
        <w:rPr>
          <w:rtl/>
        </w:rPr>
        <w:t>–</w:t>
      </w:r>
      <w:r>
        <w:rPr>
          <w:rFonts w:hint="cs"/>
          <w:rtl/>
        </w:rPr>
        <w:t xml:space="preserve"> 1</w:t>
      </w:r>
    </w:p>
    <w:p w14:paraId="2754ACD1"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76769E6F" w14:textId="77777777" w:rsidR="00000000" w:rsidRDefault="00047014">
      <w:pPr>
        <w:pStyle w:val="ad"/>
        <w:bidi/>
        <w:rPr>
          <w:rFonts w:hint="cs"/>
          <w:rtl/>
        </w:rPr>
      </w:pPr>
      <w:r>
        <w:rPr>
          <w:rFonts w:hint="cs"/>
          <w:rtl/>
        </w:rPr>
        <w:t>חוק סמכויות לשם שמירה על ביטחון הציבור, התשס"ה-2005, נתק</w:t>
      </w:r>
      <w:r>
        <w:rPr>
          <w:rFonts w:hint="cs"/>
          <w:rtl/>
        </w:rPr>
        <w:t>בל.</w:t>
      </w:r>
    </w:p>
    <w:p w14:paraId="3FA8FBFA" w14:textId="77777777" w:rsidR="00000000" w:rsidRDefault="00047014">
      <w:pPr>
        <w:pStyle w:val="a0"/>
        <w:ind w:firstLine="0"/>
        <w:rPr>
          <w:rFonts w:hint="cs"/>
          <w:rtl/>
        </w:rPr>
      </w:pPr>
    </w:p>
    <w:p w14:paraId="50D77A6A" w14:textId="77777777" w:rsidR="00000000" w:rsidRDefault="00047014">
      <w:pPr>
        <w:pStyle w:val="af1"/>
        <w:rPr>
          <w:rtl/>
        </w:rPr>
      </w:pPr>
      <w:r>
        <w:rPr>
          <w:rFonts w:hint="eastAsia"/>
          <w:rtl/>
        </w:rPr>
        <w:t>היו</w:t>
      </w:r>
      <w:r>
        <w:rPr>
          <w:rtl/>
        </w:rPr>
        <w:t>"ר ראובן ריבלין:</w:t>
      </w:r>
    </w:p>
    <w:p w14:paraId="7580111E" w14:textId="77777777" w:rsidR="00000000" w:rsidRDefault="00047014">
      <w:pPr>
        <w:pStyle w:val="a0"/>
        <w:rPr>
          <w:rFonts w:hint="cs"/>
          <w:rtl/>
        </w:rPr>
      </w:pPr>
    </w:p>
    <w:p w14:paraId="4D1D9938" w14:textId="77777777" w:rsidR="00000000" w:rsidRDefault="00047014">
      <w:pPr>
        <w:pStyle w:val="a0"/>
        <w:rPr>
          <w:rFonts w:hint="cs"/>
          <w:rtl/>
        </w:rPr>
      </w:pPr>
      <w:r>
        <w:rPr>
          <w:rFonts w:hint="cs"/>
          <w:rtl/>
        </w:rPr>
        <w:t>בעד - 21, נגד - 1, אין נמנעים. אני קובע שהצעת החוק לשם שמירה על ביטחון הציבור עברה בקריאה שלישית ותיכנס לספר החוקים של מדינת ישראל.</w:t>
      </w:r>
    </w:p>
    <w:p w14:paraId="038BD3C9" w14:textId="77777777" w:rsidR="00000000" w:rsidRDefault="00047014">
      <w:pPr>
        <w:pStyle w:val="a0"/>
        <w:rPr>
          <w:rFonts w:hint="cs"/>
          <w:rtl/>
        </w:rPr>
      </w:pPr>
    </w:p>
    <w:p w14:paraId="264882B7" w14:textId="77777777" w:rsidR="00000000" w:rsidRDefault="00047014">
      <w:pPr>
        <w:pStyle w:val="a0"/>
        <w:rPr>
          <w:rFonts w:hint="cs"/>
          <w:rtl/>
        </w:rPr>
      </w:pPr>
    </w:p>
    <w:p w14:paraId="46CB5EE7" w14:textId="77777777" w:rsidR="00000000" w:rsidRDefault="00047014">
      <w:pPr>
        <w:pStyle w:val="a2"/>
        <w:rPr>
          <w:rtl/>
        </w:rPr>
      </w:pPr>
    </w:p>
    <w:p w14:paraId="03049525" w14:textId="77777777" w:rsidR="00000000" w:rsidRDefault="00047014">
      <w:pPr>
        <w:pStyle w:val="a2"/>
        <w:rPr>
          <w:rFonts w:hint="cs"/>
          <w:rtl/>
        </w:rPr>
      </w:pPr>
      <w:bookmarkStart w:id="865" w:name="_Toc110840731"/>
      <w:r>
        <w:rPr>
          <w:rtl/>
        </w:rPr>
        <w:t>הצעת חוק הרשות הלאומית למורשת יהדות בוכרה</w:t>
      </w:r>
      <w:r>
        <w:rPr>
          <w:rFonts w:hint="cs"/>
          <w:rtl/>
        </w:rPr>
        <w:t>, התשס"ה-2005;</w:t>
      </w:r>
      <w:bookmarkEnd w:id="865"/>
    </w:p>
    <w:p w14:paraId="61DA5C05" w14:textId="77777777" w:rsidR="00000000" w:rsidRDefault="00047014">
      <w:pPr>
        <w:pStyle w:val="a2"/>
        <w:rPr>
          <w:rFonts w:hint="cs"/>
          <w:rtl/>
        </w:rPr>
      </w:pPr>
      <w:r>
        <w:rPr>
          <w:rFonts w:hint="cs"/>
          <w:rtl/>
        </w:rPr>
        <w:t xml:space="preserve"> </w:t>
      </w:r>
      <w:bookmarkStart w:id="866" w:name="_Toc110840732"/>
      <w:r>
        <w:rPr>
          <w:rFonts w:hint="cs"/>
          <w:rtl/>
        </w:rPr>
        <w:t>הצעת חוק הרשות הלאומית למורשת יהדות לו</w:t>
      </w:r>
      <w:r>
        <w:rPr>
          <w:rFonts w:hint="cs"/>
          <w:rtl/>
        </w:rPr>
        <w:t>ב</w:t>
      </w:r>
      <w:r>
        <w:rPr>
          <w:rtl/>
        </w:rPr>
        <w:t>, התשס"ה-2005</w:t>
      </w:r>
      <w:bookmarkEnd w:id="866"/>
    </w:p>
    <w:p w14:paraId="110912C6" w14:textId="77777777" w:rsidR="00000000" w:rsidRDefault="00047014">
      <w:pPr>
        <w:pStyle w:val="a0"/>
        <w:ind w:firstLine="0"/>
        <w:rPr>
          <w:rFonts w:hint="cs"/>
          <w:rtl/>
        </w:rPr>
      </w:pPr>
      <w:r>
        <w:rPr>
          <w:rFonts w:hint="cs"/>
          <w:rtl/>
        </w:rPr>
        <w:t>[רשומות (הצעות חוק, חוב' כ/94).]</w:t>
      </w:r>
    </w:p>
    <w:p w14:paraId="2421F013" w14:textId="77777777" w:rsidR="00000000" w:rsidRDefault="00047014">
      <w:pPr>
        <w:pStyle w:val="-0"/>
        <w:rPr>
          <w:rFonts w:hint="cs"/>
          <w:rtl/>
        </w:rPr>
      </w:pPr>
      <w:r>
        <w:rPr>
          <w:rFonts w:hint="cs"/>
          <w:rtl/>
        </w:rPr>
        <w:t>(קריאה ראשונה)</w:t>
      </w:r>
    </w:p>
    <w:p w14:paraId="4503E0F1" w14:textId="77777777" w:rsidR="00000000" w:rsidRDefault="00047014">
      <w:pPr>
        <w:pStyle w:val="a0"/>
        <w:ind w:firstLine="0"/>
        <w:rPr>
          <w:rFonts w:hint="cs"/>
          <w:rtl/>
        </w:rPr>
      </w:pPr>
    </w:p>
    <w:p w14:paraId="40D967CD" w14:textId="77777777" w:rsidR="00000000" w:rsidRDefault="00047014">
      <w:pPr>
        <w:pStyle w:val="af1"/>
        <w:rPr>
          <w:rtl/>
        </w:rPr>
      </w:pPr>
      <w:r>
        <w:rPr>
          <w:rFonts w:hint="cs"/>
          <w:rtl/>
        </w:rPr>
        <w:t xml:space="preserve"> </w:t>
      </w:r>
      <w:r>
        <w:rPr>
          <w:rFonts w:hint="eastAsia"/>
          <w:rtl/>
        </w:rPr>
        <w:t>היו</w:t>
      </w:r>
      <w:r>
        <w:rPr>
          <w:rtl/>
        </w:rPr>
        <w:t>"ר ראובן ריבלין:</w:t>
      </w:r>
    </w:p>
    <w:p w14:paraId="6F6FECAD" w14:textId="77777777" w:rsidR="00000000" w:rsidRDefault="00047014">
      <w:pPr>
        <w:pStyle w:val="a0"/>
        <w:rPr>
          <w:rFonts w:hint="cs"/>
          <w:rtl/>
        </w:rPr>
      </w:pPr>
    </w:p>
    <w:p w14:paraId="33D79472" w14:textId="77777777" w:rsidR="00000000" w:rsidRDefault="00047014">
      <w:pPr>
        <w:pStyle w:val="a0"/>
        <w:rPr>
          <w:rFonts w:hint="cs"/>
          <w:rtl/>
        </w:rPr>
      </w:pPr>
      <w:r>
        <w:rPr>
          <w:rFonts w:hint="cs"/>
          <w:rtl/>
        </w:rPr>
        <w:t xml:space="preserve">רבותי חברי הכנסת, עד כאן היו החוקים שהעברנו בקריאה שנייה ושלישית. עכשיו אנחנו עוברים לחוקים בקריאה ראשונה. הראשונה שבהם היא הצעת החוק של חבר הכנסת אמנון כהן בעניין מורשת </w:t>
      </w:r>
      <w:r>
        <w:rPr>
          <w:rFonts w:hint="cs"/>
          <w:rtl/>
        </w:rPr>
        <w:t>יהדות בוכרה, שאליה תתלווה הצעת החוק למורשת יהדות לוב. אנחנו נציג את החוקים בזה אחר זה ונקיים דיון משולב.</w:t>
      </w:r>
    </w:p>
    <w:p w14:paraId="7066ACF5" w14:textId="77777777" w:rsidR="00000000" w:rsidRDefault="00047014">
      <w:pPr>
        <w:pStyle w:val="a0"/>
        <w:rPr>
          <w:rFonts w:hint="cs"/>
          <w:rtl/>
        </w:rPr>
      </w:pPr>
    </w:p>
    <w:p w14:paraId="2E062126" w14:textId="77777777" w:rsidR="00000000" w:rsidRDefault="00047014">
      <w:pPr>
        <w:pStyle w:val="a"/>
        <w:rPr>
          <w:rtl/>
        </w:rPr>
      </w:pPr>
      <w:bookmarkStart w:id="867" w:name="FS000000495T27_07_2005_23_17_42"/>
      <w:bookmarkStart w:id="868" w:name="_Toc110840733"/>
      <w:bookmarkEnd w:id="867"/>
      <w:r>
        <w:rPr>
          <w:rFonts w:hint="eastAsia"/>
          <w:rtl/>
        </w:rPr>
        <w:t>אמנון</w:t>
      </w:r>
      <w:r>
        <w:rPr>
          <w:rtl/>
        </w:rPr>
        <w:t xml:space="preserve"> כהן (ש"ס):</w:t>
      </w:r>
      <w:bookmarkEnd w:id="868"/>
    </w:p>
    <w:p w14:paraId="3C32893E" w14:textId="77777777" w:rsidR="00000000" w:rsidRDefault="00047014">
      <w:pPr>
        <w:pStyle w:val="a0"/>
        <w:rPr>
          <w:rFonts w:hint="cs"/>
          <w:rtl/>
        </w:rPr>
      </w:pPr>
    </w:p>
    <w:p w14:paraId="79C7F293" w14:textId="77777777" w:rsidR="00000000" w:rsidRDefault="00047014">
      <w:pPr>
        <w:pStyle w:val="a0"/>
        <w:rPr>
          <w:rFonts w:hint="cs"/>
          <w:rtl/>
        </w:rPr>
      </w:pPr>
      <w:r>
        <w:rPr>
          <w:rFonts w:hint="cs"/>
          <w:rtl/>
        </w:rPr>
        <w:t>אני אציג את שניהם.</w:t>
      </w:r>
    </w:p>
    <w:p w14:paraId="06B1F68E" w14:textId="77777777" w:rsidR="00000000" w:rsidRDefault="00047014">
      <w:pPr>
        <w:pStyle w:val="a0"/>
        <w:rPr>
          <w:rFonts w:hint="cs"/>
          <w:rtl/>
        </w:rPr>
      </w:pPr>
    </w:p>
    <w:p w14:paraId="744C5084" w14:textId="77777777" w:rsidR="00000000" w:rsidRDefault="00047014">
      <w:pPr>
        <w:pStyle w:val="af1"/>
        <w:rPr>
          <w:rtl/>
        </w:rPr>
      </w:pPr>
      <w:r>
        <w:rPr>
          <w:rFonts w:hint="eastAsia"/>
          <w:rtl/>
        </w:rPr>
        <w:t>היו</w:t>
      </w:r>
      <w:r>
        <w:rPr>
          <w:rtl/>
        </w:rPr>
        <w:t>"ר ראובן ריבלין:</w:t>
      </w:r>
    </w:p>
    <w:p w14:paraId="2EB9DB3B" w14:textId="77777777" w:rsidR="00000000" w:rsidRDefault="00047014">
      <w:pPr>
        <w:pStyle w:val="a0"/>
        <w:rPr>
          <w:rFonts w:hint="cs"/>
          <w:rtl/>
        </w:rPr>
      </w:pPr>
    </w:p>
    <w:p w14:paraId="2B1C22E7" w14:textId="77777777" w:rsidR="00000000" w:rsidRDefault="00047014">
      <w:pPr>
        <w:pStyle w:val="a0"/>
        <w:rPr>
          <w:rFonts w:hint="cs"/>
          <w:rtl/>
        </w:rPr>
      </w:pPr>
      <w:r>
        <w:rPr>
          <w:rFonts w:hint="cs"/>
          <w:rtl/>
        </w:rPr>
        <w:t xml:space="preserve"> החוקים יוצגו יחד ולאחר מכן </w:t>
      </w:r>
      <w:r>
        <w:rPr>
          <w:rFonts w:hint="eastAsia"/>
          <w:rtl/>
        </w:rPr>
        <w:t xml:space="preserve">– </w:t>
      </w:r>
      <w:r>
        <w:rPr>
          <w:rFonts w:hint="cs"/>
          <w:rtl/>
        </w:rPr>
        <w:t>דיון בקריאה ראשונה. אחרון הדוברים הוא נסים זאב. אינני יודע מי</w:t>
      </w:r>
      <w:r>
        <w:rPr>
          <w:rFonts w:hint="cs"/>
          <w:rtl/>
        </w:rPr>
        <w:t xml:space="preserve"> האחרים.</w:t>
      </w:r>
    </w:p>
    <w:p w14:paraId="7173C1CB" w14:textId="77777777" w:rsidR="00000000" w:rsidRDefault="00047014">
      <w:pPr>
        <w:pStyle w:val="a0"/>
        <w:rPr>
          <w:rFonts w:hint="cs"/>
          <w:rtl/>
        </w:rPr>
      </w:pPr>
    </w:p>
    <w:p w14:paraId="00DE8CB3" w14:textId="77777777" w:rsidR="00000000" w:rsidRDefault="00047014">
      <w:pPr>
        <w:pStyle w:val="af0"/>
        <w:rPr>
          <w:rtl/>
        </w:rPr>
      </w:pPr>
      <w:r>
        <w:rPr>
          <w:rFonts w:hint="eastAsia"/>
          <w:rtl/>
        </w:rPr>
        <w:t>אמנון</w:t>
      </w:r>
      <w:r>
        <w:rPr>
          <w:rtl/>
        </w:rPr>
        <w:t xml:space="preserve"> כהן (ש"ס):</w:t>
      </w:r>
    </w:p>
    <w:p w14:paraId="74C85D8E" w14:textId="77777777" w:rsidR="00000000" w:rsidRDefault="00047014">
      <w:pPr>
        <w:pStyle w:val="a0"/>
        <w:rPr>
          <w:rFonts w:hint="cs"/>
          <w:rtl/>
        </w:rPr>
      </w:pPr>
    </w:p>
    <w:p w14:paraId="45BA0912" w14:textId="77777777" w:rsidR="00000000" w:rsidRDefault="00047014">
      <w:pPr>
        <w:pStyle w:val="a0"/>
        <w:rPr>
          <w:rFonts w:hint="cs"/>
          <w:rtl/>
        </w:rPr>
      </w:pPr>
      <w:r>
        <w:rPr>
          <w:rFonts w:hint="cs"/>
          <w:rtl/>
        </w:rPr>
        <w:t>אין רשומים. חברים, הוא יציע ואנחנו נצביע.</w:t>
      </w:r>
    </w:p>
    <w:p w14:paraId="0CFADFEB" w14:textId="77777777" w:rsidR="00000000" w:rsidRDefault="00047014">
      <w:pPr>
        <w:pStyle w:val="a0"/>
        <w:rPr>
          <w:rFonts w:hint="cs"/>
          <w:rtl/>
        </w:rPr>
      </w:pPr>
    </w:p>
    <w:p w14:paraId="0F6CEED3" w14:textId="77777777" w:rsidR="00000000" w:rsidRDefault="00047014">
      <w:pPr>
        <w:pStyle w:val="af0"/>
        <w:rPr>
          <w:rtl/>
        </w:rPr>
      </w:pPr>
      <w:r>
        <w:rPr>
          <w:rFonts w:hint="eastAsia"/>
          <w:rtl/>
        </w:rPr>
        <w:t>עמרי</w:t>
      </w:r>
      <w:r>
        <w:rPr>
          <w:rtl/>
        </w:rPr>
        <w:t xml:space="preserve"> שרון (הליכוד):</w:t>
      </w:r>
    </w:p>
    <w:p w14:paraId="6112CDD2" w14:textId="77777777" w:rsidR="00000000" w:rsidRDefault="00047014">
      <w:pPr>
        <w:pStyle w:val="a0"/>
        <w:rPr>
          <w:rFonts w:hint="cs"/>
          <w:rtl/>
        </w:rPr>
      </w:pPr>
    </w:p>
    <w:p w14:paraId="296EE1D5" w14:textId="77777777" w:rsidR="00000000" w:rsidRDefault="00047014">
      <w:pPr>
        <w:pStyle w:val="a0"/>
        <w:rPr>
          <w:rFonts w:hint="cs"/>
          <w:rtl/>
        </w:rPr>
      </w:pPr>
      <w:r>
        <w:rPr>
          <w:rFonts w:hint="cs"/>
          <w:rtl/>
        </w:rPr>
        <w:t>אדוני היושב-ראש, מגשרים בין התרבויות.</w:t>
      </w:r>
    </w:p>
    <w:p w14:paraId="1DDA7B7A" w14:textId="77777777" w:rsidR="00000000" w:rsidRDefault="00047014">
      <w:pPr>
        <w:pStyle w:val="a0"/>
        <w:rPr>
          <w:rFonts w:hint="cs"/>
          <w:rtl/>
        </w:rPr>
      </w:pPr>
    </w:p>
    <w:p w14:paraId="61BFBBA7" w14:textId="77777777" w:rsidR="00000000" w:rsidRDefault="00047014">
      <w:pPr>
        <w:pStyle w:val="-"/>
        <w:rPr>
          <w:rtl/>
        </w:rPr>
      </w:pPr>
      <w:bookmarkStart w:id="869" w:name="FS000000495T27_07_2005_23_18_16C"/>
      <w:bookmarkEnd w:id="869"/>
      <w:r>
        <w:rPr>
          <w:rFonts w:hint="eastAsia"/>
          <w:rtl/>
        </w:rPr>
        <w:t>אמנון</w:t>
      </w:r>
      <w:r>
        <w:rPr>
          <w:rtl/>
        </w:rPr>
        <w:t xml:space="preserve"> כהן (ש"ס):</w:t>
      </w:r>
    </w:p>
    <w:p w14:paraId="138EE8B0" w14:textId="77777777" w:rsidR="00000000" w:rsidRDefault="00047014">
      <w:pPr>
        <w:pStyle w:val="a0"/>
        <w:rPr>
          <w:rFonts w:hint="cs"/>
          <w:rtl/>
        </w:rPr>
      </w:pPr>
    </w:p>
    <w:p w14:paraId="6C815471" w14:textId="77777777" w:rsidR="00000000" w:rsidRDefault="00047014">
      <w:pPr>
        <w:pStyle w:val="a0"/>
        <w:rPr>
          <w:rFonts w:hint="cs"/>
          <w:rtl/>
        </w:rPr>
      </w:pPr>
      <w:r>
        <w:rPr>
          <w:rFonts w:hint="cs"/>
          <w:rtl/>
        </w:rPr>
        <w:t>אדוני היושב-ראש, זה דיון משולב בשני חוקים: הצעת חוק הרשות הלאומית למורשת יהדות בוכרה, התשס"ה-2005, והצעת חו</w:t>
      </w:r>
      <w:r>
        <w:rPr>
          <w:rFonts w:hint="cs"/>
          <w:rtl/>
        </w:rPr>
        <w:t>ק הרשות הלאומית למורשת יהדות לוב, התשס"ה-2005, של חבר הכנסת משה כחלון. בגדול, הצעות החוק האלה מדברות על הנצחת תרבות יהדות בוכרה ולוב הענפה על-ידי הקמת גוף שירכז - - -</w:t>
      </w:r>
    </w:p>
    <w:p w14:paraId="38916F35" w14:textId="77777777" w:rsidR="00000000" w:rsidRDefault="00047014">
      <w:pPr>
        <w:pStyle w:val="a0"/>
        <w:rPr>
          <w:rFonts w:hint="cs"/>
          <w:rtl/>
        </w:rPr>
      </w:pPr>
    </w:p>
    <w:p w14:paraId="3E641D58" w14:textId="77777777" w:rsidR="00000000" w:rsidRDefault="00047014">
      <w:pPr>
        <w:pStyle w:val="af0"/>
        <w:rPr>
          <w:rtl/>
        </w:rPr>
      </w:pPr>
      <w:r>
        <w:rPr>
          <w:rFonts w:hint="eastAsia"/>
          <w:rtl/>
        </w:rPr>
        <w:t>קריאות</w:t>
      </w:r>
      <w:r>
        <w:rPr>
          <w:rtl/>
        </w:rPr>
        <w:t>:</w:t>
      </w:r>
    </w:p>
    <w:p w14:paraId="21C691B0" w14:textId="77777777" w:rsidR="00000000" w:rsidRDefault="00047014">
      <w:pPr>
        <w:pStyle w:val="a0"/>
        <w:rPr>
          <w:rFonts w:hint="cs"/>
          <w:rtl/>
        </w:rPr>
      </w:pPr>
    </w:p>
    <w:p w14:paraId="59CFC2CF" w14:textId="77777777" w:rsidR="00000000" w:rsidRDefault="00047014">
      <w:pPr>
        <w:pStyle w:val="a0"/>
        <w:rPr>
          <w:rFonts w:hint="cs"/>
          <w:rtl/>
        </w:rPr>
      </w:pPr>
      <w:r>
        <w:rPr>
          <w:rFonts w:hint="cs"/>
          <w:rtl/>
        </w:rPr>
        <w:t>- - -</w:t>
      </w:r>
    </w:p>
    <w:p w14:paraId="1271700B" w14:textId="77777777" w:rsidR="00000000" w:rsidRDefault="00047014">
      <w:pPr>
        <w:pStyle w:val="-"/>
        <w:rPr>
          <w:rFonts w:hint="cs"/>
          <w:rtl/>
        </w:rPr>
      </w:pPr>
      <w:bookmarkStart w:id="870" w:name="FS000001053T27_07_2005_23_54_38C"/>
      <w:bookmarkStart w:id="871" w:name="FS000000495T27_07_2005_23_54_42"/>
      <w:bookmarkStart w:id="872" w:name="FS000000495T27_07_2005_23_54_46C"/>
      <w:bookmarkEnd w:id="870"/>
      <w:bookmarkEnd w:id="871"/>
      <w:bookmarkEnd w:id="872"/>
    </w:p>
    <w:p w14:paraId="24E41E9B" w14:textId="77777777" w:rsidR="00000000" w:rsidRDefault="00047014">
      <w:pPr>
        <w:pStyle w:val="-"/>
        <w:rPr>
          <w:rtl/>
        </w:rPr>
      </w:pPr>
      <w:r>
        <w:rPr>
          <w:rtl/>
        </w:rPr>
        <w:t>אמנון כהן (ש"ס):</w:t>
      </w:r>
    </w:p>
    <w:p w14:paraId="5E76D428" w14:textId="77777777" w:rsidR="00000000" w:rsidRDefault="00047014">
      <w:pPr>
        <w:pStyle w:val="a0"/>
        <w:rPr>
          <w:rtl/>
        </w:rPr>
      </w:pPr>
    </w:p>
    <w:p w14:paraId="0FB5F70C" w14:textId="77777777" w:rsidR="00000000" w:rsidRDefault="00047014">
      <w:pPr>
        <w:pStyle w:val="a0"/>
        <w:rPr>
          <w:rFonts w:hint="cs"/>
          <w:rtl/>
        </w:rPr>
      </w:pPr>
      <w:r>
        <w:rPr>
          <w:rFonts w:hint="cs"/>
          <w:rtl/>
        </w:rPr>
        <w:t xml:space="preserve">משפט אחרון: לפתח ולקדם את הנושא. על-פי הצעת החוק תוקם </w:t>
      </w:r>
      <w:r>
        <w:rPr>
          <w:rFonts w:hint="cs"/>
          <w:rtl/>
        </w:rPr>
        <w:t>רשות לאומית לתרבות יהדות בוכרה ולוב, שמטרותיה יהיו בין היתר להעמיק את הכרת התרבות על כל צורותיה, לתעד, לחזק ולאסוף חומר הקשור לתרבות יהדות בוכרה ולוב ולעודד הוצאה לאור של יצירות נבחרות של תרבות זו. תודה.</w:t>
      </w:r>
    </w:p>
    <w:p w14:paraId="52D34C25" w14:textId="77777777" w:rsidR="00000000" w:rsidRDefault="00047014">
      <w:pPr>
        <w:pStyle w:val="a0"/>
        <w:rPr>
          <w:rFonts w:hint="cs"/>
          <w:rtl/>
        </w:rPr>
      </w:pPr>
    </w:p>
    <w:p w14:paraId="0F1CF78B"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655149A3" w14:textId="77777777" w:rsidR="00000000" w:rsidRDefault="00047014">
      <w:pPr>
        <w:pStyle w:val="a0"/>
        <w:rPr>
          <w:rFonts w:hint="cs"/>
          <w:rtl/>
        </w:rPr>
      </w:pPr>
    </w:p>
    <w:p w14:paraId="7A82F09E" w14:textId="77777777" w:rsidR="00000000" w:rsidRDefault="00047014">
      <w:pPr>
        <w:pStyle w:val="a0"/>
        <w:rPr>
          <w:rFonts w:hint="cs"/>
          <w:rtl/>
        </w:rPr>
      </w:pPr>
      <w:r>
        <w:rPr>
          <w:rFonts w:hint="cs"/>
          <w:rtl/>
        </w:rPr>
        <w:t>תודה רבה. חבר הכנסת רשף חן, בקצר</w:t>
      </w:r>
      <w:r>
        <w:rPr>
          <w:rFonts w:hint="cs"/>
          <w:rtl/>
        </w:rPr>
        <w:t>ה. אנחנו נצביע על כל הצעה בנפרד.</w:t>
      </w:r>
    </w:p>
    <w:p w14:paraId="0C55C7A6" w14:textId="77777777" w:rsidR="00000000" w:rsidRDefault="00047014">
      <w:pPr>
        <w:pStyle w:val="a0"/>
        <w:ind w:firstLine="0"/>
        <w:rPr>
          <w:rFonts w:hint="cs"/>
          <w:rtl/>
        </w:rPr>
      </w:pPr>
    </w:p>
    <w:p w14:paraId="51D8F4A9" w14:textId="77777777" w:rsidR="00000000" w:rsidRDefault="00047014">
      <w:pPr>
        <w:pStyle w:val="af0"/>
        <w:rPr>
          <w:rtl/>
        </w:rPr>
      </w:pPr>
      <w:r>
        <w:rPr>
          <w:rFonts w:hint="eastAsia"/>
          <w:rtl/>
        </w:rPr>
        <w:t>קריאות</w:t>
      </w:r>
      <w:r>
        <w:rPr>
          <w:rtl/>
        </w:rPr>
        <w:t>:</w:t>
      </w:r>
    </w:p>
    <w:p w14:paraId="0B2ECA92" w14:textId="77777777" w:rsidR="00000000" w:rsidRDefault="00047014">
      <w:pPr>
        <w:pStyle w:val="a0"/>
        <w:ind w:firstLine="0"/>
        <w:rPr>
          <w:rFonts w:hint="cs"/>
          <w:rtl/>
        </w:rPr>
      </w:pPr>
    </w:p>
    <w:p w14:paraId="1D1DE7FB" w14:textId="77777777" w:rsidR="00000000" w:rsidRDefault="00047014">
      <w:pPr>
        <w:pStyle w:val="a0"/>
        <w:ind w:firstLine="0"/>
        <w:rPr>
          <w:rFonts w:hint="cs"/>
          <w:rtl/>
        </w:rPr>
      </w:pPr>
      <w:r>
        <w:rPr>
          <w:rFonts w:hint="cs"/>
          <w:rtl/>
        </w:rPr>
        <w:tab/>
        <w:t xml:space="preserve">- - - </w:t>
      </w:r>
    </w:p>
    <w:p w14:paraId="1F5950B7" w14:textId="77777777" w:rsidR="00000000" w:rsidRDefault="00047014">
      <w:pPr>
        <w:pStyle w:val="a0"/>
        <w:ind w:left="719" w:firstLine="0"/>
        <w:rPr>
          <w:rFonts w:hint="cs"/>
          <w:rtl/>
        </w:rPr>
      </w:pPr>
    </w:p>
    <w:p w14:paraId="407A4FBA" w14:textId="77777777" w:rsidR="00000000" w:rsidRDefault="00047014">
      <w:pPr>
        <w:pStyle w:val="a"/>
        <w:rPr>
          <w:rtl/>
        </w:rPr>
      </w:pPr>
      <w:bookmarkStart w:id="873" w:name="FS000001048T27_07_2005_23_19_53"/>
      <w:bookmarkStart w:id="874" w:name="_Toc110840734"/>
      <w:bookmarkEnd w:id="873"/>
      <w:r>
        <w:rPr>
          <w:rFonts w:hint="eastAsia"/>
          <w:rtl/>
        </w:rPr>
        <w:t>רשף</w:t>
      </w:r>
      <w:r>
        <w:rPr>
          <w:rtl/>
        </w:rPr>
        <w:t xml:space="preserve"> חן (שינוי):</w:t>
      </w:r>
      <w:bookmarkEnd w:id="874"/>
    </w:p>
    <w:p w14:paraId="2F5164D8" w14:textId="77777777" w:rsidR="00000000" w:rsidRDefault="00047014">
      <w:pPr>
        <w:pStyle w:val="a0"/>
        <w:rPr>
          <w:rFonts w:hint="cs"/>
          <w:rtl/>
        </w:rPr>
      </w:pPr>
    </w:p>
    <w:p w14:paraId="609676E0" w14:textId="77777777" w:rsidR="00000000" w:rsidRDefault="00047014">
      <w:pPr>
        <w:pStyle w:val="a0"/>
        <w:rPr>
          <w:rFonts w:hint="cs"/>
          <w:rtl/>
        </w:rPr>
      </w:pPr>
      <w:r>
        <w:rPr>
          <w:rFonts w:hint="cs"/>
          <w:rtl/>
        </w:rPr>
        <w:t xml:space="preserve">מה זו סתימת הפיות הזאת? </w:t>
      </w:r>
    </w:p>
    <w:p w14:paraId="075B695D" w14:textId="77777777" w:rsidR="00000000" w:rsidRDefault="00047014">
      <w:pPr>
        <w:pStyle w:val="a0"/>
        <w:ind w:firstLine="0"/>
        <w:rPr>
          <w:rFonts w:hint="cs"/>
          <w:rtl/>
        </w:rPr>
      </w:pPr>
    </w:p>
    <w:p w14:paraId="58E5BD2C"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00971728" w14:textId="77777777" w:rsidR="00000000" w:rsidRDefault="00047014">
      <w:pPr>
        <w:pStyle w:val="a0"/>
        <w:rPr>
          <w:rFonts w:hint="cs"/>
          <w:rtl/>
        </w:rPr>
      </w:pPr>
    </w:p>
    <w:p w14:paraId="3F6008A9" w14:textId="77777777" w:rsidR="00000000" w:rsidRDefault="00047014">
      <w:pPr>
        <w:pStyle w:val="a0"/>
        <w:rPr>
          <w:rFonts w:hint="cs"/>
          <w:rtl/>
        </w:rPr>
      </w:pPr>
      <w:r>
        <w:rPr>
          <w:rFonts w:hint="cs"/>
          <w:rtl/>
        </w:rPr>
        <w:t>יש לכם בעיות שם, אדוני היושב-ראש? מה קרה?</w:t>
      </w:r>
    </w:p>
    <w:p w14:paraId="62391EE6" w14:textId="77777777" w:rsidR="00000000" w:rsidRDefault="00047014">
      <w:pPr>
        <w:pStyle w:val="a0"/>
        <w:ind w:firstLine="0"/>
        <w:rPr>
          <w:rFonts w:hint="cs"/>
          <w:rtl/>
        </w:rPr>
      </w:pPr>
    </w:p>
    <w:p w14:paraId="44634B40" w14:textId="77777777" w:rsidR="00000000" w:rsidRDefault="00047014">
      <w:pPr>
        <w:pStyle w:val="a"/>
        <w:rPr>
          <w:rtl/>
        </w:rPr>
      </w:pPr>
      <w:bookmarkStart w:id="875" w:name="FS000001048T27_07_2005_23_56_52"/>
      <w:bookmarkStart w:id="876" w:name="_Toc110840735"/>
      <w:bookmarkEnd w:id="875"/>
      <w:r>
        <w:rPr>
          <w:rFonts w:hint="eastAsia"/>
          <w:rtl/>
        </w:rPr>
        <w:t>רשף</w:t>
      </w:r>
      <w:r>
        <w:rPr>
          <w:rtl/>
        </w:rPr>
        <w:t xml:space="preserve"> חן (שינוי):</w:t>
      </w:r>
      <w:bookmarkEnd w:id="876"/>
    </w:p>
    <w:p w14:paraId="304AAD18" w14:textId="77777777" w:rsidR="00000000" w:rsidRDefault="00047014">
      <w:pPr>
        <w:pStyle w:val="a0"/>
        <w:rPr>
          <w:rFonts w:hint="cs"/>
          <w:rtl/>
        </w:rPr>
      </w:pPr>
    </w:p>
    <w:p w14:paraId="3BDF3933" w14:textId="77777777" w:rsidR="00000000" w:rsidRDefault="00047014">
      <w:pPr>
        <w:pStyle w:val="a0"/>
        <w:rPr>
          <w:rFonts w:hint="cs"/>
          <w:rtl/>
        </w:rPr>
      </w:pPr>
      <w:r>
        <w:rPr>
          <w:rFonts w:hint="cs"/>
          <w:rtl/>
        </w:rPr>
        <w:t>גברתי, יש פה תופעה של סתימת פיות. גברתי היושבת-ראש, חברי חברי הכנסת, לא הייתי מבקש</w:t>
      </w:r>
      <w:r>
        <w:rPr>
          <w:rFonts w:hint="cs"/>
          <w:rtl/>
        </w:rPr>
        <w:t xml:space="preserve"> רשות דיבור בשעה כל כך מאוחרת אלא אם הייתי רוצה לומר משהו, ואני רוצה לומר משהו באמת. בזמן האחרון יש תופעה </w:t>
      </w:r>
      <w:r>
        <w:rPr>
          <w:rFonts w:hint="eastAsia"/>
          <w:rtl/>
        </w:rPr>
        <w:t>–</w:t>
      </w:r>
      <w:r>
        <w:rPr>
          <w:rFonts w:hint="cs"/>
          <w:rtl/>
        </w:rPr>
        <w:t xml:space="preserve"> מכה של חוקים להנצחת יהדות זו ולהנצחת יהדות זו - - -</w:t>
      </w:r>
    </w:p>
    <w:p w14:paraId="7DA23E4D" w14:textId="77777777" w:rsidR="00000000" w:rsidRDefault="00047014">
      <w:pPr>
        <w:pStyle w:val="a0"/>
        <w:rPr>
          <w:rFonts w:hint="cs"/>
          <w:rtl/>
        </w:rPr>
      </w:pPr>
    </w:p>
    <w:p w14:paraId="543D1BF0"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4765ABB7" w14:textId="77777777" w:rsidR="00000000" w:rsidRDefault="00047014">
      <w:pPr>
        <w:pStyle w:val="a0"/>
        <w:rPr>
          <w:rFonts w:hint="cs"/>
          <w:rtl/>
        </w:rPr>
      </w:pPr>
    </w:p>
    <w:p w14:paraId="22796A0B" w14:textId="77777777" w:rsidR="00000000" w:rsidRDefault="00047014">
      <w:pPr>
        <w:pStyle w:val="a0"/>
        <w:rPr>
          <w:rFonts w:hint="cs"/>
          <w:rtl/>
        </w:rPr>
      </w:pPr>
      <w:r>
        <w:rPr>
          <w:rFonts w:hint="cs"/>
          <w:rtl/>
        </w:rPr>
        <w:t>ולמה לא?</w:t>
      </w:r>
    </w:p>
    <w:p w14:paraId="26E5E451" w14:textId="77777777" w:rsidR="00000000" w:rsidRDefault="00047014">
      <w:pPr>
        <w:pStyle w:val="a0"/>
        <w:rPr>
          <w:rFonts w:hint="cs"/>
          <w:rtl/>
        </w:rPr>
      </w:pPr>
    </w:p>
    <w:p w14:paraId="5C74B35E" w14:textId="77777777" w:rsidR="00000000" w:rsidRDefault="00047014">
      <w:pPr>
        <w:pStyle w:val="-"/>
        <w:rPr>
          <w:rtl/>
        </w:rPr>
      </w:pPr>
      <w:bookmarkStart w:id="877" w:name="FS000001048T27_07_2005_23_20_17C"/>
      <w:bookmarkEnd w:id="877"/>
      <w:r>
        <w:rPr>
          <w:rFonts w:hint="eastAsia"/>
          <w:rtl/>
        </w:rPr>
        <w:t>רשף</w:t>
      </w:r>
      <w:r>
        <w:rPr>
          <w:rtl/>
        </w:rPr>
        <w:t xml:space="preserve"> חן (שינוי):</w:t>
      </w:r>
    </w:p>
    <w:p w14:paraId="041202FB" w14:textId="77777777" w:rsidR="00000000" w:rsidRDefault="00047014">
      <w:pPr>
        <w:pStyle w:val="a0"/>
        <w:rPr>
          <w:rFonts w:hint="cs"/>
          <w:rtl/>
        </w:rPr>
      </w:pPr>
    </w:p>
    <w:p w14:paraId="420904E4" w14:textId="77777777" w:rsidR="00000000" w:rsidRDefault="00047014">
      <w:pPr>
        <w:pStyle w:val="a0"/>
        <w:rPr>
          <w:rFonts w:hint="cs"/>
          <w:rtl/>
        </w:rPr>
      </w:pPr>
      <w:r>
        <w:rPr>
          <w:rFonts w:hint="cs"/>
          <w:rtl/>
        </w:rPr>
        <w:t>לא מתקבל על דעתי שבחקיקה ראשית ינציחו את יהדות זו</w:t>
      </w:r>
      <w:r>
        <w:rPr>
          <w:rFonts w:hint="cs"/>
          <w:rtl/>
        </w:rPr>
        <w:t xml:space="preserve"> ואת יהדות זו ואת יהדות זו. סבורני, עם כל הכבוד, שיש בהחלט מקום לפעולות הנצחה, ואולי לנוכח הכמות הזאת של החקיקה </w:t>
      </w:r>
      <w:r>
        <w:rPr>
          <w:rFonts w:hint="eastAsia"/>
          <w:rtl/>
        </w:rPr>
        <w:t>–</w:t>
      </w:r>
      <w:r>
        <w:rPr>
          <w:rFonts w:hint="cs"/>
          <w:rtl/>
        </w:rPr>
        <w:t xml:space="preserve"> יש צורך רב בהנצחה. יש מקום להקים רשות אחת שתנציח את העדות השונות, ולא יהיה המצב המוזר הזה, שאנחנו מעבירים חוק להנצחת יהדות בוכרה ולהנצחת יהדות</w:t>
      </w:r>
      <w:r>
        <w:rPr>
          <w:rFonts w:hint="cs"/>
          <w:rtl/>
        </w:rPr>
        <w:t xml:space="preserve"> תימן. הרי יש לא מעט תפוצות בישראל, ויהיו לנו  כ-300 חוקים רק להנצחת קהילות כאלה ואחרות. נדמה לי שזה יהיה יותר טוב.</w:t>
      </w:r>
    </w:p>
    <w:p w14:paraId="6F0D7106" w14:textId="77777777" w:rsidR="00000000" w:rsidRDefault="00047014">
      <w:pPr>
        <w:pStyle w:val="a0"/>
        <w:rPr>
          <w:rFonts w:hint="cs"/>
          <w:rtl/>
        </w:rPr>
      </w:pPr>
    </w:p>
    <w:p w14:paraId="71B5D6FB"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68055949" w14:textId="77777777" w:rsidR="00000000" w:rsidRDefault="00047014">
      <w:pPr>
        <w:pStyle w:val="a0"/>
        <w:rPr>
          <w:rFonts w:hint="cs"/>
          <w:rtl/>
        </w:rPr>
      </w:pPr>
    </w:p>
    <w:p w14:paraId="303F3A56" w14:textId="77777777" w:rsidR="00000000" w:rsidRDefault="00047014">
      <w:pPr>
        <w:pStyle w:val="a0"/>
        <w:rPr>
          <w:rFonts w:hint="cs"/>
          <w:rtl/>
        </w:rPr>
      </w:pPr>
      <w:r>
        <w:rPr>
          <w:rFonts w:hint="cs"/>
          <w:rtl/>
        </w:rPr>
        <w:t>טוב, אנחנו ננציח גם את דבריך. תודה רבה.</w:t>
      </w:r>
    </w:p>
    <w:p w14:paraId="04ADAF8A" w14:textId="77777777" w:rsidR="00000000" w:rsidRDefault="00047014">
      <w:pPr>
        <w:pStyle w:val="a0"/>
        <w:rPr>
          <w:rFonts w:hint="cs"/>
          <w:rtl/>
        </w:rPr>
      </w:pPr>
    </w:p>
    <w:p w14:paraId="163400C0" w14:textId="77777777" w:rsidR="00000000" w:rsidRDefault="00047014">
      <w:pPr>
        <w:pStyle w:val="a0"/>
        <w:rPr>
          <w:rFonts w:hint="cs"/>
          <w:rtl/>
        </w:rPr>
      </w:pPr>
      <w:r>
        <w:rPr>
          <w:rFonts w:hint="cs"/>
          <w:rtl/>
        </w:rPr>
        <w:t>חברי חברי הכנסת, אנחנו עוברים להצבעה. אנחנו ננציח גם את יהדות רומניה, אני מבטיח</w:t>
      </w:r>
      <w:r>
        <w:rPr>
          <w:rFonts w:hint="cs"/>
          <w:rtl/>
        </w:rPr>
        <w:t>ה לכם.</w:t>
      </w:r>
    </w:p>
    <w:p w14:paraId="640D8164" w14:textId="77777777" w:rsidR="00000000" w:rsidRDefault="00047014">
      <w:pPr>
        <w:pStyle w:val="a0"/>
        <w:rPr>
          <w:rFonts w:hint="cs"/>
          <w:rtl/>
        </w:rPr>
      </w:pPr>
    </w:p>
    <w:p w14:paraId="7529C9A5" w14:textId="77777777" w:rsidR="00000000" w:rsidRDefault="00047014">
      <w:pPr>
        <w:pStyle w:val="ab"/>
        <w:bidi/>
        <w:rPr>
          <w:rFonts w:hint="cs"/>
          <w:rtl/>
        </w:rPr>
      </w:pPr>
      <w:r>
        <w:rPr>
          <w:rFonts w:hint="cs"/>
          <w:rtl/>
        </w:rPr>
        <w:t>הצבעה מס' 76</w:t>
      </w:r>
    </w:p>
    <w:p w14:paraId="5F29A37E" w14:textId="77777777" w:rsidR="00000000" w:rsidRDefault="00047014">
      <w:pPr>
        <w:pStyle w:val="a0"/>
        <w:rPr>
          <w:rFonts w:hint="cs"/>
          <w:rtl/>
        </w:rPr>
      </w:pPr>
    </w:p>
    <w:p w14:paraId="5B720FFC" w14:textId="77777777" w:rsidR="00000000" w:rsidRDefault="00047014">
      <w:pPr>
        <w:pStyle w:val="ac"/>
        <w:bidi/>
        <w:rPr>
          <w:rFonts w:hint="cs"/>
          <w:rtl/>
        </w:rPr>
      </w:pPr>
      <w:r>
        <w:rPr>
          <w:rFonts w:hint="cs"/>
          <w:rtl/>
        </w:rPr>
        <w:t xml:space="preserve">בעד ההצעה להעביר את הצעת החוק לוועדה </w:t>
      </w:r>
      <w:r>
        <w:rPr>
          <w:rtl/>
        </w:rPr>
        <w:t>–</w:t>
      </w:r>
      <w:r>
        <w:rPr>
          <w:rFonts w:hint="cs"/>
          <w:rtl/>
        </w:rPr>
        <w:t xml:space="preserve"> 18</w:t>
      </w:r>
    </w:p>
    <w:p w14:paraId="41DC1003"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325F1849"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05337028" w14:textId="77777777" w:rsidR="00000000" w:rsidRDefault="00047014">
      <w:pPr>
        <w:pStyle w:val="ad"/>
        <w:bidi/>
        <w:rPr>
          <w:rFonts w:hint="cs"/>
          <w:rtl/>
        </w:rPr>
      </w:pPr>
      <w:r>
        <w:rPr>
          <w:rFonts w:hint="cs"/>
          <w:rtl/>
        </w:rPr>
        <w:t xml:space="preserve">ההצעה להעביר את הצעת חוק הרשות הלאומית למורשת יהדות בוכרה, התשס"ה-2005, </w:t>
      </w:r>
      <w:r>
        <w:rPr>
          <w:rtl/>
        </w:rPr>
        <w:br/>
      </w:r>
      <w:r>
        <w:rPr>
          <w:rFonts w:hint="cs"/>
          <w:rtl/>
        </w:rPr>
        <w:t>לוועדת הכלכלה נתקבלה.</w:t>
      </w:r>
    </w:p>
    <w:p w14:paraId="21625486" w14:textId="77777777" w:rsidR="00000000" w:rsidRDefault="00047014">
      <w:pPr>
        <w:pStyle w:val="a0"/>
        <w:ind w:firstLine="0"/>
        <w:rPr>
          <w:rFonts w:hint="cs"/>
          <w:rtl/>
        </w:rPr>
      </w:pPr>
    </w:p>
    <w:p w14:paraId="54514FAD"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4E6A8620" w14:textId="77777777" w:rsidR="00000000" w:rsidRDefault="00047014">
      <w:pPr>
        <w:pStyle w:val="a0"/>
        <w:rPr>
          <w:rFonts w:hint="cs"/>
          <w:rtl/>
        </w:rPr>
      </w:pPr>
    </w:p>
    <w:p w14:paraId="67A85124" w14:textId="77777777" w:rsidR="00000000" w:rsidRDefault="00047014">
      <w:pPr>
        <w:pStyle w:val="a0"/>
        <w:rPr>
          <w:rFonts w:hint="cs"/>
          <w:rtl/>
        </w:rPr>
      </w:pPr>
      <w:r>
        <w:rPr>
          <w:rFonts w:hint="cs"/>
          <w:rtl/>
        </w:rPr>
        <w:t>ובכן, 18 בעד, אין מתנגדים - -</w:t>
      </w:r>
    </w:p>
    <w:p w14:paraId="3F3DB1E9" w14:textId="77777777" w:rsidR="00000000" w:rsidRDefault="00047014">
      <w:pPr>
        <w:pStyle w:val="af0"/>
        <w:rPr>
          <w:rFonts w:hint="cs"/>
          <w:rtl/>
        </w:rPr>
      </w:pPr>
    </w:p>
    <w:p w14:paraId="3CDF1DB3" w14:textId="77777777" w:rsidR="00000000" w:rsidRDefault="00047014">
      <w:pPr>
        <w:pStyle w:val="af0"/>
        <w:rPr>
          <w:rtl/>
        </w:rPr>
      </w:pPr>
      <w:r>
        <w:rPr>
          <w:rFonts w:hint="eastAsia"/>
          <w:rtl/>
        </w:rPr>
        <w:t>משה</w:t>
      </w:r>
      <w:r>
        <w:rPr>
          <w:rtl/>
        </w:rPr>
        <w:t xml:space="preserve"> גפני (דגל התורה):</w:t>
      </w:r>
    </w:p>
    <w:p w14:paraId="56831EA3" w14:textId="77777777" w:rsidR="00000000" w:rsidRDefault="00047014">
      <w:pPr>
        <w:pStyle w:val="a0"/>
        <w:rPr>
          <w:rFonts w:hint="cs"/>
          <w:rtl/>
        </w:rPr>
      </w:pPr>
    </w:p>
    <w:p w14:paraId="7F3B3F68" w14:textId="77777777" w:rsidR="00000000" w:rsidRDefault="00047014">
      <w:pPr>
        <w:pStyle w:val="a0"/>
        <w:rPr>
          <w:rFonts w:hint="cs"/>
          <w:rtl/>
        </w:rPr>
      </w:pPr>
      <w:r>
        <w:rPr>
          <w:rFonts w:hint="cs"/>
          <w:rtl/>
        </w:rPr>
        <w:t>לא נקלט.</w:t>
      </w:r>
    </w:p>
    <w:p w14:paraId="1EFC8413" w14:textId="77777777" w:rsidR="00000000" w:rsidRDefault="00047014">
      <w:pPr>
        <w:pStyle w:val="a0"/>
        <w:rPr>
          <w:rFonts w:hint="cs"/>
          <w:rtl/>
        </w:rPr>
      </w:pPr>
    </w:p>
    <w:p w14:paraId="58639A27" w14:textId="77777777" w:rsidR="00000000" w:rsidRDefault="00047014">
      <w:pPr>
        <w:pStyle w:val="af1"/>
        <w:rPr>
          <w:rtl/>
        </w:rPr>
      </w:pPr>
      <w:r>
        <w:rPr>
          <w:rFonts w:hint="eastAsia"/>
          <w:rtl/>
        </w:rPr>
        <w:t>היו</w:t>
      </w:r>
      <w:r>
        <w:rPr>
          <w:rtl/>
        </w:rPr>
        <w:t>"ר ראובן ריבלין:</w:t>
      </w:r>
    </w:p>
    <w:p w14:paraId="001DAE6D" w14:textId="77777777" w:rsidR="00000000" w:rsidRDefault="00047014">
      <w:pPr>
        <w:pStyle w:val="a0"/>
        <w:rPr>
          <w:rFonts w:hint="cs"/>
          <w:rtl/>
        </w:rPr>
      </w:pPr>
    </w:p>
    <w:p w14:paraId="0DB9406D" w14:textId="77777777" w:rsidR="00000000" w:rsidRDefault="00047014">
      <w:pPr>
        <w:pStyle w:val="a0"/>
        <w:rPr>
          <w:rFonts w:hint="cs"/>
          <w:rtl/>
        </w:rPr>
      </w:pPr>
      <w:r>
        <w:rPr>
          <w:rFonts w:hint="cs"/>
          <w:rtl/>
        </w:rPr>
        <w:t>גם אני.</w:t>
      </w:r>
    </w:p>
    <w:p w14:paraId="16E94B40" w14:textId="77777777" w:rsidR="00000000" w:rsidRDefault="00047014">
      <w:pPr>
        <w:pStyle w:val="a0"/>
        <w:ind w:firstLine="0"/>
        <w:rPr>
          <w:rFonts w:hint="cs"/>
          <w:rtl/>
        </w:rPr>
      </w:pPr>
    </w:p>
    <w:p w14:paraId="0EF89A32"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724021D2" w14:textId="77777777" w:rsidR="00000000" w:rsidRDefault="00047014">
      <w:pPr>
        <w:pStyle w:val="a0"/>
        <w:rPr>
          <w:rFonts w:hint="cs"/>
          <w:rtl/>
        </w:rPr>
      </w:pPr>
    </w:p>
    <w:p w14:paraId="215E6763" w14:textId="77777777" w:rsidR="00000000" w:rsidRDefault="00047014">
      <w:pPr>
        <w:pStyle w:val="a0"/>
        <w:rPr>
          <w:rFonts w:hint="cs"/>
          <w:rtl/>
        </w:rPr>
      </w:pPr>
      <w:r>
        <w:rPr>
          <w:rFonts w:hint="cs"/>
          <w:rtl/>
        </w:rPr>
        <w:t xml:space="preserve">20 בעד, אין מתנגדים, נמנע אחד. אני קובעת שהצעת החוק עברה. חבר הכנסת גפני, יושב-ראש הכנסת, 20 בעד, נמנע אחד, אין מתנגדים. הצעת החוק עברה ותועבר לוועדת הכלכלה. </w:t>
      </w:r>
    </w:p>
    <w:p w14:paraId="3DB114CF" w14:textId="77777777" w:rsidR="00000000" w:rsidRDefault="00047014">
      <w:pPr>
        <w:pStyle w:val="-0"/>
        <w:rPr>
          <w:rtl/>
        </w:rPr>
      </w:pPr>
    </w:p>
    <w:p w14:paraId="4D782CDA" w14:textId="77777777" w:rsidR="00000000" w:rsidRDefault="00047014">
      <w:pPr>
        <w:pStyle w:val="af1"/>
        <w:rPr>
          <w:rtl/>
        </w:rPr>
      </w:pPr>
      <w:bookmarkStart w:id="878" w:name="CS78517FI0078517T27_07_2005_23_22_21"/>
      <w:bookmarkEnd w:id="878"/>
      <w:r>
        <w:rPr>
          <w:rFonts w:hint="eastAsia"/>
          <w:rtl/>
        </w:rPr>
        <w:t>היו</w:t>
      </w:r>
      <w:r>
        <w:rPr>
          <w:rtl/>
        </w:rPr>
        <w:t xml:space="preserve">"ר </w:t>
      </w:r>
      <w:r>
        <w:rPr>
          <w:rFonts w:hint="cs"/>
          <w:rtl/>
        </w:rPr>
        <w:t>קולט אביטל</w:t>
      </w:r>
      <w:r>
        <w:rPr>
          <w:rtl/>
        </w:rPr>
        <w:t>:</w:t>
      </w:r>
    </w:p>
    <w:p w14:paraId="165D975E" w14:textId="77777777" w:rsidR="00000000" w:rsidRDefault="00047014">
      <w:pPr>
        <w:pStyle w:val="a0"/>
        <w:rPr>
          <w:rFonts w:hint="cs"/>
          <w:rtl/>
        </w:rPr>
      </w:pPr>
    </w:p>
    <w:p w14:paraId="1F84A168" w14:textId="77777777" w:rsidR="00000000" w:rsidRDefault="00047014">
      <w:pPr>
        <w:pStyle w:val="a0"/>
        <w:rPr>
          <w:rFonts w:hint="cs"/>
          <w:rtl/>
        </w:rPr>
      </w:pPr>
      <w:r>
        <w:rPr>
          <w:rFonts w:hint="cs"/>
          <w:rtl/>
        </w:rPr>
        <w:t>הצעת חוק הרשות הלא</w:t>
      </w:r>
      <w:r>
        <w:rPr>
          <w:rFonts w:hint="cs"/>
          <w:rtl/>
        </w:rPr>
        <w:t>ומית למורשת יהדות לוב של חבר הכנסת כחלון בקריאה ראשונה. הוא מוותר על זכות הדיבור. אנחנו עוברים להצבעה. נא להצביע.</w:t>
      </w:r>
    </w:p>
    <w:p w14:paraId="3E30C55C" w14:textId="77777777" w:rsidR="00000000" w:rsidRDefault="00047014">
      <w:pPr>
        <w:pStyle w:val="a0"/>
        <w:rPr>
          <w:rFonts w:hint="cs"/>
          <w:rtl/>
        </w:rPr>
      </w:pPr>
    </w:p>
    <w:p w14:paraId="70102533" w14:textId="77777777" w:rsidR="00000000" w:rsidRDefault="00047014">
      <w:pPr>
        <w:pStyle w:val="ab"/>
        <w:bidi/>
        <w:rPr>
          <w:rFonts w:hint="cs"/>
          <w:rtl/>
        </w:rPr>
      </w:pPr>
      <w:r>
        <w:rPr>
          <w:rFonts w:hint="cs"/>
          <w:rtl/>
        </w:rPr>
        <w:t>הצבעה מס' 77</w:t>
      </w:r>
    </w:p>
    <w:p w14:paraId="366FFA02" w14:textId="77777777" w:rsidR="00000000" w:rsidRDefault="00047014">
      <w:pPr>
        <w:pStyle w:val="a0"/>
        <w:rPr>
          <w:rFonts w:hint="cs"/>
          <w:rtl/>
        </w:rPr>
      </w:pPr>
    </w:p>
    <w:p w14:paraId="00D6E889" w14:textId="77777777" w:rsidR="00000000" w:rsidRDefault="00047014">
      <w:pPr>
        <w:pStyle w:val="ac"/>
        <w:bidi/>
        <w:rPr>
          <w:rFonts w:hint="cs"/>
          <w:rtl/>
        </w:rPr>
      </w:pPr>
      <w:r>
        <w:rPr>
          <w:rFonts w:hint="cs"/>
          <w:rtl/>
        </w:rPr>
        <w:t xml:space="preserve">בעד ההצעה להעביר את הצעת החוק לוועדה </w:t>
      </w:r>
      <w:r>
        <w:rPr>
          <w:rtl/>
        </w:rPr>
        <w:t>–</w:t>
      </w:r>
      <w:r>
        <w:rPr>
          <w:rFonts w:hint="cs"/>
          <w:rtl/>
        </w:rPr>
        <w:t xml:space="preserve"> 22</w:t>
      </w:r>
    </w:p>
    <w:p w14:paraId="4FA38006" w14:textId="77777777" w:rsidR="00000000" w:rsidRDefault="00047014">
      <w:pPr>
        <w:pStyle w:val="ac"/>
        <w:bidi/>
        <w:rPr>
          <w:rFonts w:hint="cs"/>
          <w:rtl/>
        </w:rPr>
      </w:pPr>
      <w:r>
        <w:rPr>
          <w:rFonts w:hint="cs"/>
          <w:rtl/>
        </w:rPr>
        <w:t xml:space="preserve"> נגד </w:t>
      </w:r>
      <w:r>
        <w:rPr>
          <w:rtl/>
        </w:rPr>
        <w:t>–</w:t>
      </w:r>
      <w:r>
        <w:rPr>
          <w:rFonts w:hint="cs"/>
          <w:rtl/>
        </w:rPr>
        <w:t xml:space="preserve"> אין</w:t>
      </w:r>
    </w:p>
    <w:p w14:paraId="4E733F1F"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36495E81" w14:textId="77777777" w:rsidR="00000000" w:rsidRDefault="00047014">
      <w:pPr>
        <w:pStyle w:val="ad"/>
        <w:bidi/>
        <w:rPr>
          <w:rFonts w:hint="cs"/>
          <w:rtl/>
        </w:rPr>
      </w:pPr>
      <w:r>
        <w:rPr>
          <w:rFonts w:hint="cs"/>
          <w:rtl/>
        </w:rPr>
        <w:t>ההצעה להעביר את הצעת חוק הרשות הלאומית למורשת יהדות לוב, התשס"ה</w:t>
      </w:r>
      <w:r>
        <w:rPr>
          <w:rFonts w:hint="cs"/>
          <w:rtl/>
        </w:rPr>
        <w:t xml:space="preserve">-2005, </w:t>
      </w:r>
      <w:r>
        <w:rPr>
          <w:rtl/>
        </w:rPr>
        <w:br/>
      </w:r>
      <w:r>
        <w:rPr>
          <w:rFonts w:hint="cs"/>
          <w:rtl/>
        </w:rPr>
        <w:t>לוועדת הכלכלה נתקבלה.</w:t>
      </w:r>
    </w:p>
    <w:p w14:paraId="37BB5753" w14:textId="77777777" w:rsidR="00000000" w:rsidRDefault="00047014">
      <w:pPr>
        <w:pStyle w:val="a0"/>
        <w:ind w:firstLine="0"/>
        <w:rPr>
          <w:rFonts w:hint="cs"/>
          <w:rtl/>
        </w:rPr>
      </w:pPr>
    </w:p>
    <w:p w14:paraId="2911EA8A" w14:textId="77777777" w:rsidR="00000000" w:rsidRDefault="00047014">
      <w:pPr>
        <w:pStyle w:val="af1"/>
        <w:rPr>
          <w:rtl/>
        </w:rPr>
      </w:pPr>
      <w:r>
        <w:rPr>
          <w:rFonts w:hint="eastAsia"/>
          <w:rtl/>
        </w:rPr>
        <w:t>היו</w:t>
      </w:r>
      <w:r>
        <w:rPr>
          <w:rtl/>
        </w:rPr>
        <w:t xml:space="preserve">"ר </w:t>
      </w:r>
      <w:r>
        <w:rPr>
          <w:rFonts w:hint="cs"/>
          <w:rtl/>
        </w:rPr>
        <w:t>קולט אביטל</w:t>
      </w:r>
      <w:r>
        <w:rPr>
          <w:rtl/>
        </w:rPr>
        <w:t>:</w:t>
      </w:r>
    </w:p>
    <w:p w14:paraId="2F5F6C60" w14:textId="77777777" w:rsidR="00000000" w:rsidRDefault="00047014">
      <w:pPr>
        <w:pStyle w:val="a0"/>
        <w:rPr>
          <w:rFonts w:hint="cs"/>
          <w:rtl/>
        </w:rPr>
      </w:pPr>
    </w:p>
    <w:p w14:paraId="7ACD7A36" w14:textId="77777777" w:rsidR="00000000" w:rsidRDefault="00047014">
      <w:pPr>
        <w:pStyle w:val="a0"/>
        <w:rPr>
          <w:rFonts w:hint="cs"/>
          <w:rtl/>
        </w:rPr>
      </w:pPr>
      <w:r>
        <w:rPr>
          <w:rFonts w:hint="cs"/>
          <w:rtl/>
        </w:rPr>
        <w:t>22 בעד, אין מתנגדים, נמנע אחד. אני קובעת שהצעת חוק הרשות הלאומית למורשת יהדות לוב, התשס"ה-2005, נתקבלה והיא עוברת לוועדת הכלכלה.</w:t>
      </w:r>
    </w:p>
    <w:p w14:paraId="37D65391" w14:textId="77777777" w:rsidR="00000000" w:rsidRDefault="00047014">
      <w:pPr>
        <w:pStyle w:val="a0"/>
        <w:rPr>
          <w:rFonts w:hint="cs"/>
          <w:rtl/>
        </w:rPr>
      </w:pPr>
    </w:p>
    <w:p w14:paraId="3450B586" w14:textId="77777777" w:rsidR="00000000" w:rsidRDefault="00047014">
      <w:pPr>
        <w:pStyle w:val="a0"/>
        <w:rPr>
          <w:color w:val="0000FF"/>
          <w:szCs w:val="28"/>
          <w:rtl/>
        </w:rPr>
      </w:pPr>
    </w:p>
    <w:p w14:paraId="175092F9" w14:textId="77777777" w:rsidR="00000000" w:rsidRDefault="00047014">
      <w:pPr>
        <w:pStyle w:val="a2"/>
        <w:rPr>
          <w:rFonts w:hint="cs"/>
          <w:rtl/>
        </w:rPr>
      </w:pPr>
      <w:bookmarkStart w:id="879" w:name="CS23057FI0023057T27_07_2005_23_40_04"/>
      <w:bookmarkStart w:id="880" w:name="_Toc110840736"/>
      <w:bookmarkEnd w:id="879"/>
      <w:r>
        <w:rPr>
          <w:rtl/>
        </w:rPr>
        <w:t>הצעת חוק הרשויות המקומיות (בחירת ראש הרשות וסגניו וכהונתם) (תיקון מס' 27)</w:t>
      </w:r>
      <w:r>
        <w:rPr>
          <w:rFonts w:hint="cs"/>
          <w:rtl/>
        </w:rPr>
        <w:t xml:space="preserve"> </w:t>
      </w:r>
      <w:r>
        <w:rPr>
          <w:rtl/>
        </w:rPr>
        <w:t>(</w:t>
      </w:r>
      <w:r>
        <w:rPr>
          <w:rtl/>
        </w:rPr>
        <w:t>מינוי, ביטול אצילה וחדילה מכהונה של סגן ראש רשות), התשס"ה-2005</w:t>
      </w:r>
      <w:bookmarkEnd w:id="880"/>
    </w:p>
    <w:p w14:paraId="09232444" w14:textId="77777777" w:rsidR="00000000" w:rsidRDefault="00047014">
      <w:pPr>
        <w:pStyle w:val="a0"/>
        <w:ind w:firstLine="0"/>
        <w:rPr>
          <w:rFonts w:hint="cs"/>
          <w:rtl/>
        </w:rPr>
      </w:pPr>
      <w:r>
        <w:rPr>
          <w:rFonts w:hint="cs"/>
          <w:rtl/>
        </w:rPr>
        <w:t>[רשומות (הצעות חוק, חוב' כ/88).]</w:t>
      </w:r>
    </w:p>
    <w:p w14:paraId="2432F4F5" w14:textId="77777777" w:rsidR="00000000" w:rsidRDefault="00047014">
      <w:pPr>
        <w:pStyle w:val="-0"/>
        <w:rPr>
          <w:rFonts w:hint="cs"/>
          <w:rtl/>
        </w:rPr>
      </w:pPr>
      <w:r>
        <w:rPr>
          <w:rFonts w:hint="cs"/>
          <w:rtl/>
        </w:rPr>
        <w:t>(קריאה ראשונה)</w:t>
      </w:r>
    </w:p>
    <w:p w14:paraId="51EC33F1" w14:textId="77777777" w:rsidR="00000000" w:rsidRDefault="00047014">
      <w:pPr>
        <w:pStyle w:val="-0"/>
        <w:rPr>
          <w:rFonts w:hint="cs"/>
          <w:rtl/>
        </w:rPr>
      </w:pPr>
    </w:p>
    <w:p w14:paraId="6D9195B1"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05288BC9" w14:textId="77777777" w:rsidR="00000000" w:rsidRDefault="00047014">
      <w:pPr>
        <w:pStyle w:val="a0"/>
        <w:rPr>
          <w:rFonts w:hint="cs"/>
          <w:rtl/>
        </w:rPr>
      </w:pPr>
    </w:p>
    <w:p w14:paraId="7F874175" w14:textId="77777777" w:rsidR="00000000" w:rsidRDefault="00047014">
      <w:pPr>
        <w:pStyle w:val="a0"/>
        <w:rPr>
          <w:rFonts w:hint="cs"/>
          <w:rtl/>
        </w:rPr>
      </w:pPr>
      <w:r>
        <w:rPr>
          <w:rFonts w:hint="cs"/>
          <w:rtl/>
        </w:rPr>
        <w:t xml:space="preserve">הצעת חוק רשויות מקומיות (בחירת ראש הרשות וסגניו וכהונתם) - חבר הכנסת רוני בר-און, בבקשה. </w:t>
      </w:r>
    </w:p>
    <w:p w14:paraId="02E7227D" w14:textId="77777777" w:rsidR="00000000" w:rsidRDefault="00047014">
      <w:pPr>
        <w:pStyle w:val="a0"/>
        <w:rPr>
          <w:rFonts w:hint="cs"/>
          <w:rtl/>
        </w:rPr>
      </w:pPr>
    </w:p>
    <w:p w14:paraId="7822C7FC" w14:textId="77777777" w:rsidR="00000000" w:rsidRDefault="00047014">
      <w:pPr>
        <w:pStyle w:val="a"/>
        <w:rPr>
          <w:rtl/>
        </w:rPr>
      </w:pPr>
      <w:bookmarkStart w:id="881" w:name="FS000001038T27_07_2005_23_40_51"/>
      <w:bookmarkStart w:id="882" w:name="_Toc110840737"/>
      <w:bookmarkEnd w:id="881"/>
      <w:r>
        <w:rPr>
          <w:rFonts w:hint="eastAsia"/>
          <w:rtl/>
        </w:rPr>
        <w:t>רוני</w:t>
      </w:r>
      <w:r>
        <w:rPr>
          <w:rtl/>
        </w:rPr>
        <w:t xml:space="preserve"> בר-און (הליכוד):</w:t>
      </w:r>
      <w:bookmarkEnd w:id="882"/>
    </w:p>
    <w:p w14:paraId="695EFFB0" w14:textId="77777777" w:rsidR="00000000" w:rsidRDefault="00047014">
      <w:pPr>
        <w:pStyle w:val="a0"/>
        <w:rPr>
          <w:rFonts w:hint="cs"/>
          <w:rtl/>
        </w:rPr>
      </w:pPr>
    </w:p>
    <w:p w14:paraId="7C83FE7E" w14:textId="77777777" w:rsidR="00000000" w:rsidRDefault="00047014">
      <w:pPr>
        <w:pStyle w:val="a0"/>
        <w:rPr>
          <w:rFonts w:hint="cs"/>
          <w:rtl/>
        </w:rPr>
      </w:pPr>
      <w:r>
        <w:rPr>
          <w:rFonts w:hint="cs"/>
          <w:rtl/>
        </w:rPr>
        <w:t>גברתי היושב</w:t>
      </w:r>
      <w:r>
        <w:rPr>
          <w:rFonts w:hint="cs"/>
          <w:rtl/>
        </w:rPr>
        <w:t>ת-ראש, רבותי חברי הכנסת. על-פי סעיף 14 לחוק הרשויות המקומיות, מינוי סגן ראש רשות מקומית שהוא ממלא-מקום קבוע יהיה מבין חברי מועצת הרשות, על-פי הצעת ראש הרשות ובאישור מועצת הרשות ברוב חבריה. על-פי סעיף 15, סגנים נוספים, שאינם ממלאי-מקום, יכולים להתמנות על-יד</w:t>
      </w:r>
      <w:r>
        <w:rPr>
          <w:rFonts w:hint="cs"/>
          <w:rtl/>
        </w:rPr>
        <w:t xml:space="preserve">י המועצה ללא צורך בהצעת ראש הרשות. אנחנו מציעים בתיקון לחוק לקבוע כי גם מינוי הסגנים האחרים יהיה לפי הצעת ראש הרשות, ולא רק על-פי המועצה. </w:t>
      </w:r>
    </w:p>
    <w:p w14:paraId="6EC715C4" w14:textId="77777777" w:rsidR="00000000" w:rsidRDefault="00047014">
      <w:pPr>
        <w:pStyle w:val="a0"/>
        <w:rPr>
          <w:rFonts w:hint="cs"/>
          <w:rtl/>
        </w:rPr>
      </w:pPr>
    </w:p>
    <w:p w14:paraId="669AF2EB" w14:textId="77777777" w:rsidR="00000000" w:rsidRDefault="00047014">
      <w:pPr>
        <w:pStyle w:val="a0"/>
        <w:rPr>
          <w:rFonts w:hint="cs"/>
          <w:rtl/>
        </w:rPr>
      </w:pPr>
      <w:r>
        <w:rPr>
          <w:rFonts w:hint="cs"/>
          <w:rtl/>
        </w:rPr>
        <w:t xml:space="preserve">בצד השני אנחנו מציעים לקבוע כי ביטול אצילת סמכויות לסגני ראש עיר - ביטול אצילת סמכויות והעברת סגנים וממלאי-מקום </w:t>
      </w:r>
      <w:r>
        <w:rPr>
          <w:rFonts w:hint="eastAsia"/>
          <w:rtl/>
        </w:rPr>
        <w:t xml:space="preserve">– </w:t>
      </w:r>
      <w:r>
        <w:rPr>
          <w:rFonts w:hint="cs"/>
          <w:rtl/>
        </w:rPr>
        <w:t>לא</w:t>
      </w:r>
      <w:r>
        <w:rPr>
          <w:rFonts w:hint="cs"/>
          <w:rtl/>
        </w:rPr>
        <w:t xml:space="preserve"> יהיה שלא באישור מועצת הרשות. אני מבקש את תמיכתכם. </w:t>
      </w:r>
    </w:p>
    <w:p w14:paraId="6165FECE" w14:textId="77777777" w:rsidR="00000000" w:rsidRDefault="00047014">
      <w:pPr>
        <w:pStyle w:val="a0"/>
        <w:rPr>
          <w:rFonts w:hint="cs"/>
          <w:rtl/>
        </w:rPr>
      </w:pPr>
    </w:p>
    <w:p w14:paraId="20ED1215" w14:textId="77777777" w:rsidR="00000000" w:rsidRDefault="00047014">
      <w:pPr>
        <w:pStyle w:val="a0"/>
        <w:rPr>
          <w:rFonts w:hint="cs"/>
          <w:rtl/>
        </w:rPr>
      </w:pPr>
      <w:r>
        <w:rPr>
          <w:rFonts w:hint="cs"/>
          <w:rtl/>
        </w:rPr>
        <w:t xml:space="preserve">תודה על התזכורת, אני צריך להוסיף: על-פי סיכום עם שר הפנים, לקראת הקריאה השנייה והשלישית אנחנו נכניס סעיף שמאזן את העניין הזה, רק למקרים שאינם על בסיס של אי-עמידה בהחלטות ראש הרשות ומדיניות הרשות, ואנחנו </w:t>
      </w:r>
      <w:r>
        <w:rPr>
          <w:rFonts w:hint="cs"/>
          <w:rtl/>
        </w:rPr>
        <w:t xml:space="preserve">נתאם את החוק לקראת קריאה שנייה ושלישית. </w:t>
      </w:r>
    </w:p>
    <w:p w14:paraId="41DB8306" w14:textId="77777777" w:rsidR="00000000" w:rsidRDefault="00047014">
      <w:pPr>
        <w:pStyle w:val="a0"/>
        <w:rPr>
          <w:rFonts w:hint="cs"/>
          <w:rtl/>
        </w:rPr>
      </w:pPr>
    </w:p>
    <w:p w14:paraId="1D3E5D64" w14:textId="77777777" w:rsidR="00000000" w:rsidRDefault="00047014">
      <w:pPr>
        <w:pStyle w:val="af0"/>
        <w:rPr>
          <w:rtl/>
        </w:rPr>
      </w:pPr>
      <w:r>
        <w:rPr>
          <w:rFonts w:hint="eastAsia"/>
          <w:rtl/>
        </w:rPr>
        <w:t>חמי</w:t>
      </w:r>
      <w:r>
        <w:rPr>
          <w:rtl/>
        </w:rPr>
        <w:t xml:space="preserve"> דורון (שינוי):</w:t>
      </w:r>
    </w:p>
    <w:p w14:paraId="7C91817E" w14:textId="77777777" w:rsidR="00000000" w:rsidRDefault="00047014">
      <w:pPr>
        <w:pStyle w:val="a0"/>
        <w:rPr>
          <w:rFonts w:hint="cs"/>
          <w:rtl/>
        </w:rPr>
      </w:pPr>
    </w:p>
    <w:p w14:paraId="7521B981" w14:textId="77777777" w:rsidR="00000000" w:rsidRDefault="00047014">
      <w:pPr>
        <w:pStyle w:val="a0"/>
        <w:rPr>
          <w:rFonts w:hint="cs"/>
          <w:rtl/>
        </w:rPr>
      </w:pPr>
      <w:r>
        <w:rPr>
          <w:rFonts w:hint="cs"/>
          <w:rtl/>
        </w:rPr>
        <w:t xml:space="preserve">לא, לא הבנתי - - אתה מוכן לחזור? זה עניין מהותי. </w:t>
      </w:r>
    </w:p>
    <w:p w14:paraId="29D67816" w14:textId="77777777" w:rsidR="00000000" w:rsidRDefault="00047014">
      <w:pPr>
        <w:pStyle w:val="a0"/>
        <w:rPr>
          <w:rFonts w:hint="cs"/>
          <w:rtl/>
        </w:rPr>
      </w:pPr>
    </w:p>
    <w:p w14:paraId="23C99EF6" w14:textId="77777777" w:rsidR="00000000" w:rsidRDefault="00047014">
      <w:pPr>
        <w:pStyle w:val="-"/>
        <w:rPr>
          <w:rtl/>
        </w:rPr>
      </w:pPr>
      <w:bookmarkStart w:id="883" w:name="FS000001038T28_07_2005_02_28_21C"/>
      <w:bookmarkEnd w:id="883"/>
      <w:r>
        <w:rPr>
          <w:rFonts w:hint="eastAsia"/>
          <w:rtl/>
        </w:rPr>
        <w:t>רוני</w:t>
      </w:r>
      <w:r>
        <w:rPr>
          <w:rtl/>
        </w:rPr>
        <w:t xml:space="preserve"> בר-און (הליכוד):</w:t>
      </w:r>
    </w:p>
    <w:p w14:paraId="08E41B56" w14:textId="77777777" w:rsidR="00000000" w:rsidRDefault="00047014">
      <w:pPr>
        <w:pStyle w:val="a0"/>
        <w:rPr>
          <w:rFonts w:hint="cs"/>
          <w:rtl/>
        </w:rPr>
      </w:pPr>
    </w:p>
    <w:p w14:paraId="31F96F29" w14:textId="77777777" w:rsidR="00000000" w:rsidRDefault="00047014">
      <w:pPr>
        <w:pStyle w:val="a0"/>
        <w:rPr>
          <w:rFonts w:hint="cs"/>
          <w:rtl/>
        </w:rPr>
      </w:pPr>
      <w:r>
        <w:rPr>
          <w:rFonts w:hint="cs"/>
          <w:rtl/>
        </w:rPr>
        <w:t xml:space="preserve">אם לא הבנת - איך אתה יודע שזה עניין מהותי? אני מסביר שהסכמתי עם שר הפנים שלקראת הקריאה השנייה והשלישית אנחנו נתאם ונסכם </w:t>
      </w:r>
      <w:r>
        <w:rPr>
          <w:rFonts w:hint="cs"/>
          <w:rtl/>
        </w:rPr>
        <w:t xml:space="preserve">בינינו </w:t>
      </w:r>
      <w:r>
        <w:rPr>
          <w:rFonts w:hint="eastAsia"/>
          <w:rtl/>
        </w:rPr>
        <w:t>–</w:t>
      </w:r>
      <w:r>
        <w:rPr>
          <w:rFonts w:hint="cs"/>
          <w:rtl/>
        </w:rPr>
        <w:t xml:space="preserve"> כפי שאמרתי גם בוועדה כאשר ישבת בה, חבר הכנסת חמי דורון - סעיף של איזון כדי לבחון על סמך מה היה ביטול אצילת הסמכויות כדי לדעת אם זה עניין של שררה ולא עניין ענייני. זה הסיכום עם שר הפנים. </w:t>
      </w:r>
    </w:p>
    <w:p w14:paraId="492A4538" w14:textId="77777777" w:rsidR="00000000" w:rsidRDefault="00047014">
      <w:pPr>
        <w:pStyle w:val="a0"/>
        <w:rPr>
          <w:rFonts w:hint="cs"/>
          <w:rtl/>
        </w:rPr>
      </w:pPr>
    </w:p>
    <w:p w14:paraId="75AE6090"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3DBB71BE" w14:textId="77777777" w:rsidR="00000000" w:rsidRDefault="00047014">
      <w:pPr>
        <w:pStyle w:val="af1"/>
        <w:rPr>
          <w:rFonts w:hint="cs"/>
          <w:rtl/>
        </w:rPr>
      </w:pPr>
    </w:p>
    <w:p w14:paraId="5B07628F" w14:textId="77777777" w:rsidR="00000000" w:rsidRDefault="00047014">
      <w:pPr>
        <w:pStyle w:val="a0"/>
        <w:rPr>
          <w:rFonts w:hint="cs"/>
          <w:rtl/>
        </w:rPr>
      </w:pPr>
      <w:r>
        <w:rPr>
          <w:rFonts w:hint="cs"/>
          <w:rtl/>
        </w:rPr>
        <w:t>תודה רבה. יש רשימת דוברים: איוב קרא - אי</w:t>
      </w:r>
      <w:r>
        <w:rPr>
          <w:rFonts w:hint="cs"/>
          <w:rtl/>
        </w:rPr>
        <w:t xml:space="preserve">נו נמצא. צבי הנדל מוותר? מוותר, תודה רבה. ג'מאל זחאלקה - אינו נמצא; יעקב מרגי - אינו נמצא; מאיר פרוש - אינו נמצא. נסים זאב, אני מבינה שאתה מוותר? תודה רבה, ויתרת. יגאל יאסינוב - אינו נמצא. אילן ליבוביץ - אתה מוותר? תודה רבה. </w:t>
      </w:r>
    </w:p>
    <w:p w14:paraId="455CEE4D" w14:textId="77777777" w:rsidR="00000000" w:rsidRDefault="00047014">
      <w:pPr>
        <w:pStyle w:val="a0"/>
        <w:rPr>
          <w:rFonts w:hint="cs"/>
          <w:rtl/>
        </w:rPr>
      </w:pPr>
    </w:p>
    <w:p w14:paraId="192EDE76" w14:textId="77777777" w:rsidR="00000000" w:rsidRDefault="00047014">
      <w:pPr>
        <w:pStyle w:val="a0"/>
        <w:rPr>
          <w:rFonts w:hint="cs"/>
          <w:rtl/>
        </w:rPr>
      </w:pPr>
      <w:r>
        <w:rPr>
          <w:rFonts w:hint="cs"/>
          <w:rtl/>
        </w:rPr>
        <w:t xml:space="preserve">אנחנו עוברים להצבעה. </w:t>
      </w:r>
    </w:p>
    <w:p w14:paraId="36190A38" w14:textId="77777777" w:rsidR="00000000" w:rsidRDefault="00047014">
      <w:pPr>
        <w:pStyle w:val="a0"/>
        <w:rPr>
          <w:rFonts w:hint="cs"/>
          <w:rtl/>
        </w:rPr>
      </w:pPr>
    </w:p>
    <w:p w14:paraId="79A9C667" w14:textId="77777777" w:rsidR="00000000" w:rsidRDefault="00047014">
      <w:pPr>
        <w:pStyle w:val="ab"/>
        <w:bidi/>
        <w:rPr>
          <w:rFonts w:hint="cs"/>
          <w:rtl/>
        </w:rPr>
      </w:pPr>
      <w:r>
        <w:rPr>
          <w:rFonts w:hint="cs"/>
          <w:rtl/>
        </w:rPr>
        <w:t xml:space="preserve">הצבעה </w:t>
      </w:r>
      <w:r>
        <w:rPr>
          <w:rFonts w:hint="cs"/>
          <w:rtl/>
        </w:rPr>
        <w:t>מס' 78</w:t>
      </w:r>
    </w:p>
    <w:p w14:paraId="012D693D" w14:textId="77777777" w:rsidR="00000000" w:rsidRDefault="00047014">
      <w:pPr>
        <w:pStyle w:val="a0"/>
        <w:rPr>
          <w:rFonts w:hint="cs"/>
          <w:rtl/>
        </w:rPr>
      </w:pPr>
    </w:p>
    <w:p w14:paraId="462AFA8A" w14:textId="77777777" w:rsidR="00000000" w:rsidRDefault="00047014">
      <w:pPr>
        <w:pStyle w:val="ac"/>
        <w:bidi/>
        <w:rPr>
          <w:rFonts w:hint="cs"/>
          <w:rtl/>
        </w:rPr>
      </w:pPr>
      <w:r>
        <w:rPr>
          <w:rFonts w:hint="cs"/>
          <w:rtl/>
        </w:rPr>
        <w:t>בעד ההצעה להעביר את הצעת החוק לוועדה-  24</w:t>
      </w:r>
    </w:p>
    <w:p w14:paraId="79DA4E81" w14:textId="77777777" w:rsidR="00000000" w:rsidRDefault="00047014">
      <w:pPr>
        <w:pStyle w:val="ac"/>
        <w:bidi/>
        <w:rPr>
          <w:rFonts w:hint="cs"/>
          <w:rtl/>
        </w:rPr>
      </w:pPr>
      <w:r>
        <w:rPr>
          <w:rFonts w:hint="cs"/>
          <w:rtl/>
        </w:rPr>
        <w:t>נגד- אין</w:t>
      </w:r>
    </w:p>
    <w:p w14:paraId="4702B661" w14:textId="77777777" w:rsidR="00000000" w:rsidRDefault="00047014">
      <w:pPr>
        <w:pStyle w:val="ac"/>
        <w:bidi/>
        <w:rPr>
          <w:rFonts w:hint="cs"/>
          <w:rtl/>
        </w:rPr>
      </w:pPr>
      <w:r>
        <w:rPr>
          <w:rFonts w:hint="cs"/>
          <w:rtl/>
        </w:rPr>
        <w:t>נמנע - אין</w:t>
      </w:r>
    </w:p>
    <w:p w14:paraId="4E1B8978" w14:textId="77777777" w:rsidR="00000000" w:rsidRDefault="00047014">
      <w:pPr>
        <w:pStyle w:val="ad"/>
        <w:bidi/>
        <w:rPr>
          <w:rFonts w:hint="cs"/>
          <w:rtl/>
        </w:rPr>
      </w:pPr>
      <w:r>
        <w:rPr>
          <w:rFonts w:hint="cs"/>
          <w:rtl/>
        </w:rPr>
        <w:t xml:space="preserve">ההצעה להעביר את </w:t>
      </w:r>
      <w:r>
        <w:rPr>
          <w:rtl/>
        </w:rPr>
        <w:t xml:space="preserve">הצעת חוק הרשויות המקומיות (בחירת ראש הרשות </w:t>
      </w:r>
      <w:r>
        <w:rPr>
          <w:rFonts w:hint="cs"/>
          <w:rtl/>
        </w:rPr>
        <w:t xml:space="preserve"> </w:t>
      </w:r>
      <w:r>
        <w:rPr>
          <w:rtl/>
        </w:rPr>
        <w:t xml:space="preserve">וסגניו </w:t>
      </w:r>
      <w:r>
        <w:rPr>
          <w:rFonts w:hint="cs"/>
          <w:rtl/>
        </w:rPr>
        <w:t xml:space="preserve"> </w:t>
      </w:r>
      <w:r>
        <w:rPr>
          <w:rtl/>
        </w:rPr>
        <w:t>וכהונתם)</w:t>
      </w:r>
      <w:r>
        <w:rPr>
          <w:rFonts w:hint="cs"/>
          <w:rtl/>
        </w:rPr>
        <w:t xml:space="preserve"> </w:t>
      </w:r>
      <w:r>
        <w:rPr>
          <w:rtl/>
        </w:rPr>
        <w:t xml:space="preserve"> (תיקון </w:t>
      </w:r>
      <w:r>
        <w:rPr>
          <w:rFonts w:hint="cs"/>
          <w:rtl/>
        </w:rPr>
        <w:t xml:space="preserve"> </w:t>
      </w:r>
      <w:r>
        <w:rPr>
          <w:rtl/>
        </w:rPr>
        <w:t xml:space="preserve">מס' </w:t>
      </w:r>
      <w:r>
        <w:rPr>
          <w:rFonts w:hint="cs"/>
          <w:rtl/>
        </w:rPr>
        <w:t xml:space="preserve"> </w:t>
      </w:r>
      <w:r>
        <w:rPr>
          <w:rtl/>
        </w:rPr>
        <w:br/>
        <w:t>27)</w:t>
      </w:r>
      <w:r>
        <w:rPr>
          <w:rFonts w:hint="cs"/>
          <w:rtl/>
        </w:rPr>
        <w:t xml:space="preserve"> </w:t>
      </w:r>
      <w:r>
        <w:rPr>
          <w:rtl/>
        </w:rPr>
        <w:t xml:space="preserve">(מינוי, ביטול אצילה וחדילה מכהונה של סגן ראש רשות), </w:t>
      </w:r>
      <w:r>
        <w:rPr>
          <w:rFonts w:hint="cs"/>
          <w:rtl/>
        </w:rPr>
        <w:t>התשס"ה-2005, לוועדת הפנים ואיכות הסביב</w:t>
      </w:r>
      <w:r>
        <w:rPr>
          <w:rFonts w:hint="cs"/>
          <w:rtl/>
        </w:rPr>
        <w:t xml:space="preserve">ה נתקבלה. </w:t>
      </w:r>
    </w:p>
    <w:p w14:paraId="11759F75" w14:textId="77777777" w:rsidR="00000000" w:rsidRDefault="00047014">
      <w:pPr>
        <w:pStyle w:val="a0"/>
        <w:rPr>
          <w:rFonts w:hint="cs"/>
          <w:rtl/>
        </w:rPr>
      </w:pPr>
    </w:p>
    <w:p w14:paraId="6872FD54" w14:textId="77777777" w:rsidR="00000000" w:rsidRDefault="00047014">
      <w:pPr>
        <w:pStyle w:val="a0"/>
        <w:rPr>
          <w:rFonts w:hint="cs"/>
          <w:rtl/>
        </w:rPr>
      </w:pPr>
    </w:p>
    <w:p w14:paraId="1E6D77B4"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6895F55A" w14:textId="77777777" w:rsidR="00000000" w:rsidRDefault="00047014">
      <w:pPr>
        <w:pStyle w:val="a0"/>
        <w:rPr>
          <w:rFonts w:hint="cs"/>
          <w:rtl/>
        </w:rPr>
      </w:pPr>
    </w:p>
    <w:p w14:paraId="5BF26A0A" w14:textId="77777777" w:rsidR="00000000" w:rsidRDefault="00047014">
      <w:pPr>
        <w:pStyle w:val="a0"/>
        <w:rPr>
          <w:rFonts w:hint="cs"/>
          <w:rtl/>
        </w:rPr>
      </w:pPr>
      <w:r>
        <w:rPr>
          <w:rFonts w:hint="cs"/>
          <w:rtl/>
        </w:rPr>
        <w:t xml:space="preserve">בעד - 24, נגד- אין, נמנעים </w:t>
      </w:r>
      <w:r>
        <w:rPr>
          <w:rtl/>
        </w:rPr>
        <w:t>–</w:t>
      </w:r>
      <w:r>
        <w:rPr>
          <w:rFonts w:hint="cs"/>
          <w:rtl/>
        </w:rPr>
        <w:t xml:space="preserve"> אין. אני קובעת שהצעת חוק רשויות מקומיות (בחירת ראש הרשות, סגניו וכהונתם) (תיקון מס' 27) עברה, והיא עוברת לוועדת הפנים ואיכות הסביבה. </w:t>
      </w:r>
    </w:p>
    <w:p w14:paraId="7DDAF47F" w14:textId="77777777" w:rsidR="00000000" w:rsidRDefault="00047014">
      <w:pPr>
        <w:pStyle w:val="a0"/>
        <w:rPr>
          <w:rFonts w:hint="cs"/>
          <w:rtl/>
        </w:rPr>
      </w:pPr>
    </w:p>
    <w:p w14:paraId="53E2976F" w14:textId="77777777" w:rsidR="00000000" w:rsidRDefault="00047014">
      <w:pPr>
        <w:pStyle w:val="a0"/>
        <w:rPr>
          <w:rFonts w:hint="cs"/>
          <w:rtl/>
        </w:rPr>
      </w:pPr>
    </w:p>
    <w:p w14:paraId="36D85B5C" w14:textId="77777777" w:rsidR="00000000" w:rsidRDefault="00047014">
      <w:pPr>
        <w:pStyle w:val="a2"/>
        <w:rPr>
          <w:rFonts w:hint="cs"/>
          <w:rtl/>
        </w:rPr>
      </w:pPr>
      <w:bookmarkStart w:id="884" w:name="CS113652FI0113652T27_07_2005_23_53_57"/>
      <w:bookmarkStart w:id="885" w:name="_Toc110840738"/>
      <w:bookmarkEnd w:id="884"/>
      <w:r>
        <w:rPr>
          <w:rtl/>
        </w:rPr>
        <w:t>הצעת חוק החברות</w:t>
      </w:r>
      <w:r>
        <w:rPr>
          <w:rFonts w:hint="cs"/>
          <w:rtl/>
        </w:rPr>
        <w:t xml:space="preserve"> </w:t>
      </w:r>
      <w:r>
        <w:rPr>
          <w:rtl/>
        </w:rPr>
        <w:t>(תיקון מס' 4)</w:t>
      </w:r>
      <w:r>
        <w:rPr>
          <w:rFonts w:hint="cs"/>
          <w:rtl/>
        </w:rPr>
        <w:t xml:space="preserve"> </w:t>
      </w:r>
      <w:r>
        <w:rPr>
          <w:rtl/>
        </w:rPr>
        <w:t>(חברה לתועלת הציבור), התשס"ה-</w:t>
      </w:r>
      <w:r>
        <w:rPr>
          <w:rtl/>
        </w:rPr>
        <w:t>2005</w:t>
      </w:r>
      <w:bookmarkEnd w:id="885"/>
    </w:p>
    <w:p w14:paraId="2535B0B0" w14:textId="77777777" w:rsidR="00000000" w:rsidRDefault="00047014">
      <w:pPr>
        <w:pStyle w:val="a0"/>
        <w:ind w:firstLine="0"/>
        <w:rPr>
          <w:rFonts w:hint="cs"/>
          <w:rtl/>
        </w:rPr>
      </w:pPr>
      <w:r>
        <w:rPr>
          <w:rFonts w:hint="cs"/>
          <w:rtl/>
        </w:rPr>
        <w:t>[רשומות (הצעות חוק, מס' מ/195).]</w:t>
      </w:r>
    </w:p>
    <w:p w14:paraId="17C828BB" w14:textId="77777777" w:rsidR="00000000" w:rsidRDefault="00047014">
      <w:pPr>
        <w:pStyle w:val="-0"/>
        <w:rPr>
          <w:rFonts w:hint="cs"/>
          <w:rtl/>
        </w:rPr>
      </w:pPr>
      <w:r>
        <w:rPr>
          <w:rFonts w:hint="cs"/>
          <w:rtl/>
        </w:rPr>
        <w:t>(קריאה ראשונה)</w:t>
      </w:r>
    </w:p>
    <w:p w14:paraId="74CF4AC6" w14:textId="77777777" w:rsidR="00000000" w:rsidRDefault="00047014">
      <w:pPr>
        <w:pStyle w:val="-0"/>
        <w:rPr>
          <w:rFonts w:hint="cs"/>
          <w:rtl/>
        </w:rPr>
      </w:pPr>
    </w:p>
    <w:p w14:paraId="4F747AA6"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429221B9" w14:textId="77777777" w:rsidR="00000000" w:rsidRDefault="00047014">
      <w:pPr>
        <w:pStyle w:val="af1"/>
        <w:rPr>
          <w:rFonts w:hint="cs"/>
          <w:rtl/>
        </w:rPr>
      </w:pPr>
    </w:p>
    <w:p w14:paraId="7B2493DD" w14:textId="77777777" w:rsidR="00000000" w:rsidRDefault="00047014">
      <w:pPr>
        <w:pStyle w:val="a0"/>
        <w:rPr>
          <w:rFonts w:hint="cs"/>
          <w:rtl/>
        </w:rPr>
      </w:pPr>
      <w:r>
        <w:rPr>
          <w:rFonts w:hint="cs"/>
          <w:rtl/>
        </w:rPr>
        <w:t xml:space="preserve">אנו עוברים להצעת חוק החברות (תיקון מס' 4). תבוא ותציג אותו שרת המשפטים. בבקשה. </w:t>
      </w:r>
    </w:p>
    <w:p w14:paraId="45498770" w14:textId="77777777" w:rsidR="00000000" w:rsidRDefault="00047014">
      <w:pPr>
        <w:pStyle w:val="a0"/>
        <w:rPr>
          <w:rFonts w:hint="cs"/>
          <w:rtl/>
        </w:rPr>
      </w:pPr>
    </w:p>
    <w:p w14:paraId="30DD9ACC" w14:textId="77777777" w:rsidR="00000000" w:rsidRDefault="00047014">
      <w:pPr>
        <w:pStyle w:val="a"/>
        <w:rPr>
          <w:rtl/>
        </w:rPr>
      </w:pPr>
      <w:bookmarkStart w:id="886" w:name="FS000000469T27_07_2005_23_54_27"/>
      <w:bookmarkStart w:id="887" w:name="_Toc110840739"/>
      <w:bookmarkEnd w:id="886"/>
      <w:r>
        <w:rPr>
          <w:rFonts w:hint="eastAsia"/>
          <w:rtl/>
        </w:rPr>
        <w:t>שרת</w:t>
      </w:r>
      <w:r>
        <w:rPr>
          <w:rtl/>
        </w:rPr>
        <w:t xml:space="preserve"> המשפטים ציפי לבני:</w:t>
      </w:r>
      <w:bookmarkEnd w:id="887"/>
    </w:p>
    <w:p w14:paraId="4088460C" w14:textId="77777777" w:rsidR="00000000" w:rsidRDefault="00047014">
      <w:pPr>
        <w:pStyle w:val="a0"/>
        <w:rPr>
          <w:rFonts w:hint="cs"/>
          <w:rtl/>
        </w:rPr>
      </w:pPr>
    </w:p>
    <w:p w14:paraId="46F40E34" w14:textId="77777777" w:rsidR="00000000" w:rsidRDefault="00047014">
      <w:pPr>
        <w:pStyle w:val="a0"/>
        <w:rPr>
          <w:rFonts w:hint="cs"/>
          <w:rtl/>
        </w:rPr>
      </w:pPr>
      <w:r>
        <w:rPr>
          <w:rFonts w:hint="cs"/>
          <w:rtl/>
        </w:rPr>
        <w:t>הצעת החוק נועדה להסדיר את פעולתה של חברה לתועלת הציבור, שהיא חברה הפועלת למטרו</w:t>
      </w:r>
      <w:r>
        <w:rPr>
          <w:rFonts w:hint="cs"/>
          <w:rtl/>
        </w:rPr>
        <w:t>ת ציבוריות וללא כוונת רווח, כאחד הארגונים המקובלים במגזר השלישי. יש הצעות מהצעות שונות שיאפשרו לחברה לתועלת הציבור להפוך בצורה מסודרת לארגון שיתחילו לעשות בו שימוש יותר מאשר עכשיו, ומדובר בהצעת חוק חשובה שנועדה להסדיר את התחום של חברות לתועלת הציבור על מנת</w:t>
      </w:r>
      <w:r>
        <w:rPr>
          <w:rFonts w:hint="cs"/>
          <w:rtl/>
        </w:rPr>
        <w:t xml:space="preserve"> לסתום פרצות בנושא שהוא בעל חשיבות ציבורית. לכן אני מבקשת לתמוך. </w:t>
      </w:r>
    </w:p>
    <w:p w14:paraId="1BD1C48C" w14:textId="77777777" w:rsidR="00000000" w:rsidRDefault="00047014">
      <w:pPr>
        <w:pStyle w:val="a0"/>
        <w:rPr>
          <w:rFonts w:hint="cs"/>
          <w:rtl/>
        </w:rPr>
      </w:pPr>
    </w:p>
    <w:p w14:paraId="596DF8AA"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6AE9685F" w14:textId="77777777" w:rsidR="00000000" w:rsidRDefault="00047014">
      <w:pPr>
        <w:pStyle w:val="a0"/>
        <w:rPr>
          <w:rFonts w:hint="cs"/>
          <w:rtl/>
        </w:rPr>
      </w:pPr>
    </w:p>
    <w:p w14:paraId="175603D1" w14:textId="77777777" w:rsidR="00000000" w:rsidRDefault="00047014">
      <w:pPr>
        <w:pStyle w:val="a0"/>
        <w:rPr>
          <w:rFonts w:hint="cs"/>
          <w:rtl/>
        </w:rPr>
      </w:pPr>
      <w:r>
        <w:rPr>
          <w:rFonts w:hint="cs"/>
          <w:rtl/>
        </w:rPr>
        <w:t xml:space="preserve">זה היה יעיל ומהיר. אין דוברים. אני מציעה שנעבור להצבעה. </w:t>
      </w:r>
    </w:p>
    <w:p w14:paraId="59DD33C7" w14:textId="77777777" w:rsidR="00000000" w:rsidRDefault="00047014">
      <w:pPr>
        <w:pStyle w:val="a0"/>
        <w:rPr>
          <w:rFonts w:hint="cs"/>
        </w:rPr>
      </w:pPr>
    </w:p>
    <w:p w14:paraId="161844BE" w14:textId="77777777" w:rsidR="00000000" w:rsidRDefault="00047014">
      <w:pPr>
        <w:pStyle w:val="ab"/>
        <w:bidi/>
        <w:rPr>
          <w:rFonts w:hint="cs"/>
          <w:rtl/>
        </w:rPr>
      </w:pPr>
      <w:r>
        <w:rPr>
          <w:rFonts w:hint="cs"/>
          <w:rtl/>
        </w:rPr>
        <w:t>הצבעה מס' 79</w:t>
      </w:r>
    </w:p>
    <w:p w14:paraId="3C11F2A2" w14:textId="77777777" w:rsidR="00000000" w:rsidRDefault="00047014">
      <w:pPr>
        <w:pStyle w:val="a0"/>
        <w:rPr>
          <w:rFonts w:hint="cs"/>
          <w:rtl/>
        </w:rPr>
      </w:pPr>
    </w:p>
    <w:p w14:paraId="179600E1" w14:textId="77777777" w:rsidR="00000000" w:rsidRDefault="00047014">
      <w:pPr>
        <w:pStyle w:val="ac"/>
        <w:bidi/>
        <w:rPr>
          <w:rFonts w:hint="cs"/>
          <w:rtl/>
        </w:rPr>
      </w:pPr>
      <w:r>
        <w:rPr>
          <w:rFonts w:hint="cs"/>
          <w:rtl/>
        </w:rPr>
        <w:t>בעד ההצעה להעביר את הצעת החוק לוועדה - 19</w:t>
      </w:r>
    </w:p>
    <w:p w14:paraId="70AC6AE9" w14:textId="77777777" w:rsidR="00000000" w:rsidRDefault="00047014">
      <w:pPr>
        <w:pStyle w:val="ac"/>
        <w:bidi/>
        <w:rPr>
          <w:rFonts w:hint="cs"/>
          <w:rtl/>
        </w:rPr>
      </w:pPr>
      <w:r>
        <w:rPr>
          <w:rFonts w:hint="cs"/>
          <w:rtl/>
        </w:rPr>
        <w:t>נגד - אין</w:t>
      </w:r>
    </w:p>
    <w:p w14:paraId="218E6F2C" w14:textId="77777777" w:rsidR="00000000" w:rsidRDefault="00047014">
      <w:pPr>
        <w:pStyle w:val="ac"/>
        <w:bidi/>
        <w:rPr>
          <w:rFonts w:hint="cs"/>
          <w:rtl/>
        </w:rPr>
      </w:pPr>
      <w:r>
        <w:rPr>
          <w:rFonts w:hint="cs"/>
          <w:rtl/>
        </w:rPr>
        <w:t>נמנעים - 1</w:t>
      </w:r>
    </w:p>
    <w:p w14:paraId="704BAEA4" w14:textId="77777777" w:rsidR="00000000" w:rsidRDefault="00047014">
      <w:pPr>
        <w:pStyle w:val="ad"/>
        <w:bidi/>
        <w:rPr>
          <w:rFonts w:hint="cs"/>
        </w:rPr>
      </w:pPr>
      <w:r>
        <w:rPr>
          <w:rFonts w:hint="cs"/>
          <w:rtl/>
        </w:rPr>
        <w:t>ההצעה להעביר את חוק החברות (תיקון מ</w:t>
      </w:r>
      <w:r>
        <w:rPr>
          <w:rFonts w:hint="cs"/>
          <w:rtl/>
        </w:rPr>
        <w:t xml:space="preserve">ס' 4) (חברה לתועלת הציבור), התשס"ה-2005, לוועדת החוקה, חוק ומשפט, נתקבלה. </w:t>
      </w:r>
    </w:p>
    <w:p w14:paraId="2277CA9B" w14:textId="77777777" w:rsidR="00000000" w:rsidRDefault="00047014">
      <w:pPr>
        <w:pStyle w:val="a0"/>
        <w:ind w:firstLine="0"/>
        <w:rPr>
          <w:rFonts w:hint="cs"/>
          <w:rtl/>
        </w:rPr>
      </w:pPr>
    </w:p>
    <w:p w14:paraId="68A46E0E"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071EEF73" w14:textId="77777777" w:rsidR="00000000" w:rsidRDefault="00047014">
      <w:pPr>
        <w:pStyle w:val="a0"/>
        <w:ind w:firstLine="0"/>
        <w:rPr>
          <w:rFonts w:hint="cs"/>
          <w:rtl/>
        </w:rPr>
      </w:pPr>
    </w:p>
    <w:p w14:paraId="48D4B285" w14:textId="77777777" w:rsidR="00000000" w:rsidRDefault="00047014">
      <w:pPr>
        <w:pStyle w:val="a0"/>
        <w:ind w:firstLine="720"/>
        <w:rPr>
          <w:rFonts w:hint="cs"/>
          <w:rtl/>
        </w:rPr>
      </w:pPr>
      <w:r>
        <w:rPr>
          <w:rFonts w:hint="cs"/>
          <w:rtl/>
        </w:rPr>
        <w:t xml:space="preserve">ובכן, בעד - 19, נגד- אין, נמנע - 1, אני קובעת שהצעת החוק עברה, והיא עוברת לטיפול ועדת החוקה, חוק ומשפט. </w:t>
      </w:r>
    </w:p>
    <w:p w14:paraId="22D16472" w14:textId="77777777" w:rsidR="00000000" w:rsidRDefault="00047014">
      <w:pPr>
        <w:pStyle w:val="a0"/>
        <w:ind w:firstLine="0"/>
        <w:rPr>
          <w:rFonts w:hint="cs"/>
          <w:rtl/>
        </w:rPr>
      </w:pPr>
    </w:p>
    <w:p w14:paraId="560731DE" w14:textId="77777777" w:rsidR="00000000" w:rsidRDefault="00047014">
      <w:pPr>
        <w:pStyle w:val="a0"/>
        <w:ind w:firstLine="0"/>
        <w:rPr>
          <w:rFonts w:hint="cs"/>
          <w:rtl/>
        </w:rPr>
      </w:pPr>
    </w:p>
    <w:p w14:paraId="6D110449" w14:textId="77777777" w:rsidR="00000000" w:rsidRDefault="00047014">
      <w:pPr>
        <w:pStyle w:val="a0"/>
        <w:ind w:firstLine="0"/>
        <w:rPr>
          <w:rFonts w:hint="cs"/>
          <w:rtl/>
        </w:rPr>
      </w:pPr>
    </w:p>
    <w:p w14:paraId="40DE6147" w14:textId="77777777" w:rsidR="00000000" w:rsidRDefault="00047014">
      <w:pPr>
        <w:pStyle w:val="a2"/>
        <w:rPr>
          <w:rFonts w:hint="cs"/>
          <w:rtl/>
        </w:rPr>
      </w:pPr>
      <w:bookmarkStart w:id="888" w:name="CS113653FI0113653T28_07_2005_00_00_44"/>
      <w:bookmarkStart w:id="889" w:name="_Toc110840740"/>
      <w:bookmarkEnd w:id="888"/>
      <w:r>
        <w:rPr>
          <w:rtl/>
        </w:rPr>
        <w:t>הצעת חוק זכות יוצרים, התשס"ה-2005</w:t>
      </w:r>
      <w:bookmarkEnd w:id="889"/>
    </w:p>
    <w:p w14:paraId="2E46A4E7" w14:textId="77777777" w:rsidR="00000000" w:rsidRDefault="00047014">
      <w:pPr>
        <w:pStyle w:val="a0"/>
        <w:ind w:firstLine="0"/>
        <w:rPr>
          <w:rFonts w:hint="cs"/>
          <w:rtl/>
        </w:rPr>
      </w:pPr>
      <w:r>
        <w:rPr>
          <w:rFonts w:hint="cs"/>
          <w:rtl/>
        </w:rPr>
        <w:t>[רשומות (הצעות חוק,</w:t>
      </w:r>
      <w:r>
        <w:rPr>
          <w:rFonts w:hint="cs"/>
          <w:rtl/>
        </w:rPr>
        <w:t xml:space="preserve"> מס' מ/196).]</w:t>
      </w:r>
    </w:p>
    <w:p w14:paraId="67311007" w14:textId="77777777" w:rsidR="00000000" w:rsidRDefault="00047014">
      <w:pPr>
        <w:pStyle w:val="-0"/>
        <w:rPr>
          <w:rFonts w:hint="cs"/>
          <w:rtl/>
        </w:rPr>
      </w:pPr>
      <w:r>
        <w:rPr>
          <w:rFonts w:hint="cs"/>
          <w:rtl/>
        </w:rPr>
        <w:t>(קריאה ראשונה)</w:t>
      </w:r>
    </w:p>
    <w:p w14:paraId="6040BBC6" w14:textId="77777777" w:rsidR="00000000" w:rsidRDefault="00047014">
      <w:pPr>
        <w:pStyle w:val="a0"/>
        <w:rPr>
          <w:rFonts w:hint="cs"/>
          <w:rtl/>
        </w:rPr>
      </w:pPr>
    </w:p>
    <w:p w14:paraId="2E7095F7"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3035E1F3" w14:textId="77777777" w:rsidR="00000000" w:rsidRDefault="00047014">
      <w:pPr>
        <w:pStyle w:val="a0"/>
        <w:rPr>
          <w:rFonts w:hint="cs"/>
          <w:rtl/>
        </w:rPr>
      </w:pPr>
    </w:p>
    <w:p w14:paraId="1E29EA1E" w14:textId="77777777" w:rsidR="00000000" w:rsidRDefault="00047014">
      <w:pPr>
        <w:pStyle w:val="a0"/>
        <w:rPr>
          <w:rFonts w:hint="cs"/>
          <w:rtl/>
        </w:rPr>
      </w:pPr>
      <w:r>
        <w:rPr>
          <w:rFonts w:hint="cs"/>
          <w:rtl/>
        </w:rPr>
        <w:t xml:space="preserve">הצעת החוק הבאה </w:t>
      </w:r>
      <w:r>
        <w:rPr>
          <w:rtl/>
        </w:rPr>
        <w:t>–</w:t>
      </w:r>
      <w:r>
        <w:rPr>
          <w:rFonts w:hint="cs"/>
          <w:rtl/>
        </w:rPr>
        <w:t xml:space="preserve"> הצעת חוק זכות יוצרים. גברתי שרת המשפטים. </w:t>
      </w:r>
    </w:p>
    <w:p w14:paraId="49073546" w14:textId="77777777" w:rsidR="00000000" w:rsidRDefault="00047014">
      <w:pPr>
        <w:pStyle w:val="a0"/>
        <w:rPr>
          <w:rFonts w:hint="cs"/>
          <w:rtl/>
        </w:rPr>
      </w:pPr>
    </w:p>
    <w:p w14:paraId="349396FF" w14:textId="77777777" w:rsidR="00000000" w:rsidRDefault="00047014">
      <w:pPr>
        <w:pStyle w:val="a"/>
        <w:rPr>
          <w:rtl/>
        </w:rPr>
      </w:pPr>
      <w:bookmarkStart w:id="890" w:name="FS000000469T27_07_2005_23_30_11"/>
      <w:bookmarkStart w:id="891" w:name="_Toc110840741"/>
      <w:bookmarkEnd w:id="890"/>
      <w:r>
        <w:rPr>
          <w:rFonts w:hint="eastAsia"/>
          <w:rtl/>
        </w:rPr>
        <w:t>שרת</w:t>
      </w:r>
      <w:r>
        <w:rPr>
          <w:rtl/>
        </w:rPr>
        <w:t xml:space="preserve"> המשפטים ציפי לבני:</w:t>
      </w:r>
      <w:bookmarkEnd w:id="891"/>
    </w:p>
    <w:p w14:paraId="1D1482F0" w14:textId="77777777" w:rsidR="00000000" w:rsidRDefault="00047014">
      <w:pPr>
        <w:pStyle w:val="a0"/>
        <w:ind w:firstLine="0"/>
        <w:rPr>
          <w:rFonts w:hint="cs"/>
          <w:rtl/>
        </w:rPr>
      </w:pPr>
    </w:p>
    <w:p w14:paraId="36F003E9" w14:textId="77777777" w:rsidR="00000000" w:rsidRDefault="00047014">
      <w:pPr>
        <w:pStyle w:val="a0"/>
        <w:ind w:firstLine="0"/>
        <w:rPr>
          <w:rFonts w:hint="cs"/>
          <w:rtl/>
        </w:rPr>
      </w:pPr>
      <w:r>
        <w:rPr>
          <w:rFonts w:hint="cs"/>
          <w:rtl/>
        </w:rPr>
        <w:tab/>
        <w:t xml:space="preserve">אני מתכבדת להציג היום </w:t>
      </w:r>
      <w:r>
        <w:rPr>
          <w:rFonts w:hint="eastAsia"/>
          <w:rtl/>
        </w:rPr>
        <w:t>–</w:t>
      </w:r>
      <w:r>
        <w:rPr>
          <w:rFonts w:hint="cs"/>
          <w:rtl/>
        </w:rPr>
        <w:t xml:space="preserve"> או הלילה </w:t>
      </w:r>
      <w:r>
        <w:rPr>
          <w:rFonts w:hint="eastAsia"/>
          <w:rtl/>
        </w:rPr>
        <w:t>–</w:t>
      </w:r>
      <w:r>
        <w:rPr>
          <w:rFonts w:hint="cs"/>
          <w:rtl/>
        </w:rPr>
        <w:t xml:space="preserve"> לקריאה ראשונה חוק זכות יוצרים חדש, שיחליף את החוק האנגלי משנת 1911 שהוחל בישראל מכוח דב</w:t>
      </w:r>
      <w:r>
        <w:rPr>
          <w:rFonts w:hint="cs"/>
          <w:rtl/>
        </w:rPr>
        <w:t xml:space="preserve">ר המלך במועצתו, וזה יום חשוב. </w:t>
      </w:r>
    </w:p>
    <w:p w14:paraId="30D2C981" w14:textId="77777777" w:rsidR="00000000" w:rsidRDefault="00047014">
      <w:pPr>
        <w:pStyle w:val="a0"/>
        <w:ind w:firstLine="0"/>
        <w:rPr>
          <w:rFonts w:hint="cs"/>
          <w:rtl/>
        </w:rPr>
      </w:pPr>
    </w:p>
    <w:p w14:paraId="218914C2" w14:textId="77777777" w:rsidR="00000000" w:rsidRDefault="00047014">
      <w:pPr>
        <w:pStyle w:val="a0"/>
        <w:ind w:firstLine="720"/>
        <w:rPr>
          <w:rFonts w:hint="cs"/>
          <w:rtl/>
        </w:rPr>
      </w:pPr>
      <w:r>
        <w:rPr>
          <w:rFonts w:hint="cs"/>
          <w:rtl/>
        </w:rPr>
        <w:t>תחום זכויות היוצרים הוא תחום דינמי ומתפתח, ונוצר צורך לקבוע הסדר מפורט. גם במישור הבין-לאומי נכרתו אמנות שמחייבות שינויים בחקיקה. מאחר שהוכנסו תיקונים בחקיקה, בתי-המשפט מתקשים לפתור את השאלות הקשות המתעוררות בהפעלת החוק הקיי</w:t>
      </w:r>
      <w:r>
        <w:rPr>
          <w:rFonts w:hint="cs"/>
          <w:rtl/>
        </w:rPr>
        <w:t xml:space="preserve">ם. החוק החדש מבוסס על תפיסות היסוד של החקיקה הקיימת כפי שתוקנה במהלך השנים, תוך עריכתם מחדש והכנסתם למבנה שיטתי וברור יותר. </w:t>
      </w:r>
    </w:p>
    <w:p w14:paraId="22EE277A" w14:textId="77777777" w:rsidR="00000000" w:rsidRDefault="00047014">
      <w:pPr>
        <w:pStyle w:val="a0"/>
        <w:ind w:firstLine="0"/>
        <w:rPr>
          <w:rFonts w:hint="cs"/>
          <w:rtl/>
        </w:rPr>
      </w:pPr>
    </w:p>
    <w:p w14:paraId="256D345C" w14:textId="77777777" w:rsidR="00000000" w:rsidRDefault="00047014">
      <w:pPr>
        <w:pStyle w:val="a0"/>
        <w:ind w:firstLine="0"/>
        <w:rPr>
          <w:rFonts w:hint="cs"/>
          <w:rtl/>
        </w:rPr>
      </w:pPr>
      <w:r>
        <w:rPr>
          <w:rFonts w:hint="cs"/>
          <w:rtl/>
        </w:rPr>
        <w:tab/>
        <w:t>יצוין בכמה נקודות שלאחר שמוגדר היקפה המדויק של זכות היוצרים ביחס לכל אחד מסוגי היצירות, יש רשימה מפורטת של שימושים מותרים ביצירות</w:t>
      </w:r>
      <w:r>
        <w:rPr>
          <w:rFonts w:hint="cs"/>
          <w:rtl/>
        </w:rPr>
        <w:t>, ונקבעו הזכויות המוסריות של היוצר ביחס ליצירתו. יובהר שלמשל ביחס ליצירה מוזמנת שהתגלו בעניינה חילוקי דעות שונים, בחרנו להשאיר את הנושא להחלטה תוך כדי, או לכוונת הצדדים במועד הזמנת היצירה, באופן שיאפשר חופש בין הצדדים להתקשרות. הכוונה היא שבית-המשפט יפרש א</w:t>
      </w:r>
      <w:r>
        <w:rPr>
          <w:rFonts w:hint="cs"/>
          <w:rtl/>
        </w:rPr>
        <w:t xml:space="preserve">ת ההתקשרות על-פי הכוונה במועד ההתקשרות, בלי לתת עדיפות לא למזמין ולא ליוצר בהקשר הזה. לכן, אני מבקשת לתמוך בהצעת החוק. </w:t>
      </w:r>
    </w:p>
    <w:p w14:paraId="697E7A5F" w14:textId="77777777" w:rsidR="00000000" w:rsidRDefault="00047014">
      <w:pPr>
        <w:pStyle w:val="a0"/>
        <w:ind w:firstLine="0"/>
        <w:rPr>
          <w:rFonts w:hint="cs"/>
          <w:rtl/>
        </w:rPr>
      </w:pPr>
    </w:p>
    <w:p w14:paraId="34297D42" w14:textId="77777777" w:rsidR="00000000" w:rsidRDefault="00047014">
      <w:pPr>
        <w:pStyle w:val="af0"/>
        <w:rPr>
          <w:rtl/>
        </w:rPr>
      </w:pPr>
      <w:r>
        <w:rPr>
          <w:rFonts w:hint="eastAsia"/>
          <w:rtl/>
        </w:rPr>
        <w:t>יולי</w:t>
      </w:r>
      <w:r>
        <w:rPr>
          <w:rtl/>
        </w:rPr>
        <w:t xml:space="preserve"> תמיר (העבודה - מימד - עם אחד):</w:t>
      </w:r>
    </w:p>
    <w:p w14:paraId="36B71249" w14:textId="77777777" w:rsidR="00000000" w:rsidRDefault="00047014">
      <w:pPr>
        <w:pStyle w:val="a0"/>
        <w:rPr>
          <w:rFonts w:hint="cs"/>
          <w:rtl/>
        </w:rPr>
      </w:pPr>
    </w:p>
    <w:p w14:paraId="28455509" w14:textId="77777777" w:rsidR="00000000" w:rsidRDefault="00047014">
      <w:pPr>
        <w:pStyle w:val="a0"/>
        <w:rPr>
          <w:rFonts w:hint="cs"/>
          <w:rtl/>
        </w:rPr>
      </w:pPr>
      <w:r>
        <w:rPr>
          <w:rFonts w:hint="cs"/>
          <w:rtl/>
        </w:rPr>
        <w:t xml:space="preserve">אפשר לדעת מה נכלל תחת - - - </w:t>
      </w:r>
    </w:p>
    <w:p w14:paraId="06DBFDEF" w14:textId="77777777" w:rsidR="00000000" w:rsidRDefault="00047014">
      <w:pPr>
        <w:pStyle w:val="a0"/>
        <w:rPr>
          <w:rFonts w:hint="cs"/>
          <w:rtl/>
        </w:rPr>
      </w:pPr>
    </w:p>
    <w:p w14:paraId="40A96E20" w14:textId="77777777" w:rsidR="00000000" w:rsidRDefault="00047014">
      <w:pPr>
        <w:pStyle w:val="-"/>
        <w:rPr>
          <w:rtl/>
        </w:rPr>
      </w:pPr>
      <w:bookmarkStart w:id="892" w:name="FS000000469T27_07_2005_23_31_13C"/>
      <w:bookmarkEnd w:id="892"/>
      <w:r>
        <w:rPr>
          <w:rFonts w:hint="eastAsia"/>
          <w:rtl/>
        </w:rPr>
        <w:t>שרת</w:t>
      </w:r>
      <w:r>
        <w:rPr>
          <w:rtl/>
        </w:rPr>
        <w:t xml:space="preserve"> המשפטים ציפי לבני:</w:t>
      </w:r>
    </w:p>
    <w:p w14:paraId="3EF29339" w14:textId="77777777" w:rsidR="00000000" w:rsidRDefault="00047014">
      <w:pPr>
        <w:pStyle w:val="a0"/>
        <w:rPr>
          <w:rFonts w:hint="cs"/>
          <w:rtl/>
        </w:rPr>
      </w:pPr>
    </w:p>
    <w:p w14:paraId="7B06C420" w14:textId="77777777" w:rsidR="00000000" w:rsidRDefault="00047014">
      <w:pPr>
        <w:pStyle w:val="a0"/>
        <w:rPr>
          <w:rFonts w:hint="cs"/>
          <w:rtl/>
        </w:rPr>
      </w:pPr>
      <w:r>
        <w:rPr>
          <w:rFonts w:hint="cs"/>
          <w:rtl/>
        </w:rPr>
        <w:t xml:space="preserve">לדעתי, החוק נמצא אצלכם, אבל הוא רחב מאוד. </w:t>
      </w:r>
    </w:p>
    <w:p w14:paraId="4D9EF855" w14:textId="77777777" w:rsidR="00000000" w:rsidRDefault="00047014">
      <w:pPr>
        <w:pStyle w:val="a0"/>
        <w:rPr>
          <w:rFonts w:hint="cs"/>
          <w:rtl/>
        </w:rPr>
      </w:pPr>
    </w:p>
    <w:p w14:paraId="66A9C6B1"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A387122" w14:textId="77777777" w:rsidR="00000000" w:rsidRDefault="00047014">
      <w:pPr>
        <w:pStyle w:val="a0"/>
        <w:rPr>
          <w:rFonts w:hint="cs"/>
          <w:rtl/>
        </w:rPr>
      </w:pPr>
    </w:p>
    <w:p w14:paraId="0258F05C" w14:textId="77777777" w:rsidR="00000000" w:rsidRDefault="00047014">
      <w:pPr>
        <w:pStyle w:val="a0"/>
        <w:rPr>
          <w:rFonts w:hint="cs"/>
          <w:rtl/>
        </w:rPr>
      </w:pPr>
      <w:r>
        <w:rPr>
          <w:rFonts w:hint="cs"/>
          <w:rtl/>
        </w:rPr>
        <w:t xml:space="preserve">אנחנו עוברים אפוא להצבעה. </w:t>
      </w:r>
    </w:p>
    <w:p w14:paraId="2909A615" w14:textId="77777777" w:rsidR="00000000" w:rsidRDefault="00047014">
      <w:pPr>
        <w:pStyle w:val="a0"/>
        <w:rPr>
          <w:rFonts w:hint="cs"/>
          <w:rtl/>
        </w:rPr>
      </w:pPr>
    </w:p>
    <w:p w14:paraId="723530FF" w14:textId="77777777" w:rsidR="00000000" w:rsidRDefault="00047014">
      <w:pPr>
        <w:pStyle w:val="ab"/>
        <w:bidi/>
        <w:rPr>
          <w:rFonts w:hint="cs"/>
          <w:rtl/>
        </w:rPr>
      </w:pPr>
      <w:r>
        <w:rPr>
          <w:rFonts w:hint="cs"/>
          <w:rtl/>
        </w:rPr>
        <w:t>הצבעה מס' 80</w:t>
      </w:r>
    </w:p>
    <w:p w14:paraId="7DA58E69" w14:textId="77777777" w:rsidR="00000000" w:rsidRDefault="00047014">
      <w:pPr>
        <w:pStyle w:val="a0"/>
        <w:rPr>
          <w:rFonts w:hint="cs"/>
          <w:rtl/>
        </w:rPr>
      </w:pPr>
    </w:p>
    <w:p w14:paraId="53554203" w14:textId="77777777" w:rsidR="00000000" w:rsidRDefault="00047014">
      <w:pPr>
        <w:pStyle w:val="ac"/>
        <w:bidi/>
        <w:rPr>
          <w:rFonts w:hint="cs"/>
          <w:rtl/>
        </w:rPr>
      </w:pPr>
      <w:r>
        <w:rPr>
          <w:rFonts w:hint="cs"/>
          <w:rtl/>
        </w:rPr>
        <w:t>בעד ההצעה להעביר את הצעת החוק לוועדה - 21</w:t>
      </w:r>
    </w:p>
    <w:p w14:paraId="08D24E47" w14:textId="77777777" w:rsidR="00000000" w:rsidRDefault="00047014">
      <w:pPr>
        <w:pStyle w:val="ac"/>
        <w:bidi/>
        <w:rPr>
          <w:rFonts w:hint="cs"/>
          <w:rtl/>
        </w:rPr>
      </w:pPr>
      <w:r>
        <w:rPr>
          <w:rFonts w:hint="cs"/>
          <w:rtl/>
        </w:rPr>
        <w:t>נגד-  אין</w:t>
      </w:r>
    </w:p>
    <w:p w14:paraId="07119D76" w14:textId="77777777" w:rsidR="00000000" w:rsidRDefault="00047014">
      <w:pPr>
        <w:pStyle w:val="ac"/>
        <w:bidi/>
        <w:rPr>
          <w:rFonts w:hint="cs"/>
          <w:rtl/>
        </w:rPr>
      </w:pPr>
      <w:r>
        <w:rPr>
          <w:rFonts w:hint="cs"/>
          <w:rtl/>
        </w:rPr>
        <w:t>נמנעים - אין</w:t>
      </w:r>
    </w:p>
    <w:p w14:paraId="49D27D07" w14:textId="77777777" w:rsidR="00000000" w:rsidRDefault="00047014">
      <w:pPr>
        <w:pStyle w:val="ad"/>
        <w:bidi/>
        <w:rPr>
          <w:rFonts w:hint="cs"/>
          <w:rtl/>
        </w:rPr>
      </w:pPr>
      <w:r>
        <w:rPr>
          <w:rFonts w:hint="cs"/>
          <w:rtl/>
        </w:rPr>
        <w:t xml:space="preserve">ההצעה להעביר את הצעת חוק זכות יוצרים, התשס"ה-2005, לוועדת החוקה, חוק ומשפט נתקבלה. </w:t>
      </w:r>
    </w:p>
    <w:p w14:paraId="2B13421F" w14:textId="77777777" w:rsidR="00000000" w:rsidRDefault="00047014">
      <w:pPr>
        <w:pStyle w:val="a0"/>
        <w:rPr>
          <w:rFonts w:hint="cs"/>
          <w:rtl/>
        </w:rPr>
      </w:pPr>
    </w:p>
    <w:p w14:paraId="1CDC6B2B"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4F08042C" w14:textId="77777777" w:rsidR="00000000" w:rsidRDefault="00047014">
      <w:pPr>
        <w:pStyle w:val="a0"/>
        <w:rPr>
          <w:rFonts w:hint="cs"/>
          <w:rtl/>
        </w:rPr>
      </w:pPr>
    </w:p>
    <w:p w14:paraId="0194E4A1" w14:textId="77777777" w:rsidR="00000000" w:rsidRDefault="00047014">
      <w:pPr>
        <w:pStyle w:val="a0"/>
        <w:rPr>
          <w:rFonts w:hint="cs"/>
          <w:rtl/>
        </w:rPr>
      </w:pPr>
      <w:r>
        <w:rPr>
          <w:rFonts w:hint="cs"/>
          <w:rtl/>
        </w:rPr>
        <w:t>אני קובעת שהצעת החוק עברה.</w:t>
      </w:r>
      <w:r>
        <w:rPr>
          <w:rFonts w:hint="cs"/>
          <w:rtl/>
        </w:rPr>
        <w:t xml:space="preserve"> 21 בעד, בתוספת קול השרה, אין מתנגדים, אין נמנעים. הצעת החוק זכות יוצרים, התשס"ה-2005, עברה, והיא עוברת לוועדת החוקה, חוק ומשפט. </w:t>
      </w:r>
    </w:p>
    <w:p w14:paraId="4813A365" w14:textId="77777777" w:rsidR="00000000" w:rsidRDefault="00047014">
      <w:pPr>
        <w:pStyle w:val="a0"/>
        <w:ind w:firstLine="0"/>
        <w:rPr>
          <w:rFonts w:hint="cs"/>
          <w:rtl/>
        </w:rPr>
      </w:pPr>
    </w:p>
    <w:p w14:paraId="3470284B" w14:textId="77777777" w:rsidR="00000000" w:rsidRDefault="00047014">
      <w:pPr>
        <w:pStyle w:val="a2"/>
        <w:rPr>
          <w:rtl/>
        </w:rPr>
      </w:pPr>
    </w:p>
    <w:p w14:paraId="4DC698F1" w14:textId="77777777" w:rsidR="00000000" w:rsidRDefault="00047014">
      <w:pPr>
        <w:pStyle w:val="a2"/>
        <w:rPr>
          <w:rFonts w:hint="cs"/>
          <w:rtl/>
        </w:rPr>
      </w:pPr>
      <w:bookmarkStart w:id="893" w:name="CS115493FI0115493T28_07_2005_00_09_33"/>
      <w:bookmarkStart w:id="894" w:name="_Toc110840742"/>
      <w:bookmarkEnd w:id="893"/>
      <w:r>
        <w:rPr>
          <w:rtl/>
        </w:rPr>
        <w:t>הצעת חוק סדר הדין הפלילי (סמכויות אכיפה - מעצרים)</w:t>
      </w:r>
      <w:r>
        <w:rPr>
          <w:rFonts w:hint="cs"/>
          <w:rtl/>
        </w:rPr>
        <w:t xml:space="preserve"> </w:t>
      </w:r>
      <w:r>
        <w:rPr>
          <w:rtl/>
        </w:rPr>
        <w:t xml:space="preserve">(היוועדות חזותית - </w:t>
      </w:r>
      <w:r>
        <w:rPr>
          <w:rFonts w:hint="cs"/>
          <w:rtl/>
        </w:rPr>
        <w:br/>
      </w:r>
      <w:r>
        <w:rPr>
          <w:rtl/>
        </w:rPr>
        <w:t>הוראת שעה), התשס"ה-2005</w:t>
      </w:r>
      <w:bookmarkEnd w:id="894"/>
    </w:p>
    <w:p w14:paraId="56E62B45" w14:textId="77777777" w:rsidR="00000000" w:rsidRDefault="00047014">
      <w:pPr>
        <w:pStyle w:val="a0"/>
        <w:ind w:firstLine="0"/>
        <w:rPr>
          <w:rFonts w:hint="cs"/>
          <w:rtl/>
        </w:rPr>
      </w:pPr>
      <w:r>
        <w:rPr>
          <w:rFonts w:hint="cs"/>
          <w:rtl/>
        </w:rPr>
        <w:t>[רשומות (הצעות חוק, מ/194).]</w:t>
      </w:r>
    </w:p>
    <w:p w14:paraId="5716C81D" w14:textId="77777777" w:rsidR="00000000" w:rsidRDefault="00047014">
      <w:pPr>
        <w:pStyle w:val="a0"/>
        <w:rPr>
          <w:rFonts w:hint="cs"/>
          <w:rtl/>
        </w:rPr>
      </w:pPr>
    </w:p>
    <w:p w14:paraId="2007D668"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67B90D66" w14:textId="77777777" w:rsidR="00000000" w:rsidRDefault="00047014">
      <w:pPr>
        <w:pStyle w:val="a0"/>
        <w:rPr>
          <w:rFonts w:hint="cs"/>
          <w:rtl/>
        </w:rPr>
      </w:pPr>
    </w:p>
    <w:p w14:paraId="4143F60B" w14:textId="77777777" w:rsidR="00000000" w:rsidRDefault="00047014">
      <w:pPr>
        <w:pStyle w:val="a0"/>
        <w:rPr>
          <w:rFonts w:hint="cs"/>
          <w:rtl/>
        </w:rPr>
      </w:pPr>
      <w:r>
        <w:rPr>
          <w:rFonts w:hint="cs"/>
          <w:rtl/>
        </w:rPr>
        <w:t xml:space="preserve">גברתי השרה, תעלי שוב בבקשה. הצעת חוק סדר הדין הפלילי (סמכויות אכיפה - מעצרים). </w:t>
      </w:r>
    </w:p>
    <w:p w14:paraId="6742E4BA" w14:textId="77777777" w:rsidR="00000000" w:rsidRDefault="00047014">
      <w:pPr>
        <w:pStyle w:val="a0"/>
        <w:rPr>
          <w:rFonts w:hint="cs"/>
          <w:rtl/>
        </w:rPr>
      </w:pPr>
    </w:p>
    <w:p w14:paraId="0C4DA085" w14:textId="77777777" w:rsidR="00000000" w:rsidRDefault="00047014">
      <w:pPr>
        <w:pStyle w:val="a"/>
        <w:rPr>
          <w:rtl/>
        </w:rPr>
      </w:pPr>
      <w:bookmarkStart w:id="895" w:name="FS000000469T28_07_2005_00_10_09"/>
      <w:bookmarkStart w:id="896" w:name="_Toc110840743"/>
      <w:bookmarkEnd w:id="895"/>
      <w:r>
        <w:rPr>
          <w:rFonts w:hint="eastAsia"/>
          <w:rtl/>
        </w:rPr>
        <w:t>שרת</w:t>
      </w:r>
      <w:r>
        <w:rPr>
          <w:rtl/>
        </w:rPr>
        <w:t xml:space="preserve"> המשפטים ציפי לבני:</w:t>
      </w:r>
      <w:bookmarkEnd w:id="896"/>
    </w:p>
    <w:p w14:paraId="1913C5D7" w14:textId="77777777" w:rsidR="00000000" w:rsidRDefault="00047014">
      <w:pPr>
        <w:pStyle w:val="a0"/>
        <w:rPr>
          <w:rFonts w:hint="cs"/>
          <w:rtl/>
        </w:rPr>
      </w:pPr>
    </w:p>
    <w:p w14:paraId="26999370" w14:textId="77777777" w:rsidR="00000000" w:rsidRDefault="00047014">
      <w:pPr>
        <w:pStyle w:val="a0"/>
        <w:rPr>
          <w:rFonts w:hint="cs"/>
          <w:rtl/>
        </w:rPr>
      </w:pPr>
      <w:r>
        <w:rPr>
          <w:rFonts w:hint="cs"/>
          <w:rtl/>
        </w:rPr>
        <w:t xml:space="preserve">הצעת החוק הזאת, שהיא באמת מעניינת, מאפשרת לבית-משפט לקיים דיון בבקשה להארכת מעצר באמצעות </w:t>
      </w:r>
      <w:r>
        <w:t>video conference</w:t>
      </w:r>
      <w:r>
        <w:rPr>
          <w:rFonts w:hint="cs"/>
          <w:rtl/>
        </w:rPr>
        <w:t xml:space="preserve"> - היוועדות חזותית </w:t>
      </w:r>
      <w:r>
        <w:rPr>
          <w:rFonts w:hint="eastAsia"/>
          <w:rtl/>
        </w:rPr>
        <w:t>–</w:t>
      </w:r>
      <w:r>
        <w:rPr>
          <w:rFonts w:hint="cs"/>
          <w:rtl/>
        </w:rPr>
        <w:t xml:space="preserve"> ובלבד </w:t>
      </w:r>
      <w:r>
        <w:rPr>
          <w:rFonts w:hint="cs"/>
          <w:rtl/>
        </w:rPr>
        <w:t xml:space="preserve">שהחשוד הסכים לכך. מדובר בניסיון </w:t>
      </w:r>
      <w:r>
        <w:rPr>
          <w:rFonts w:hint="eastAsia"/>
          <w:rtl/>
        </w:rPr>
        <w:t>–</w:t>
      </w:r>
      <w:r>
        <w:rPr>
          <w:rFonts w:hint="cs"/>
          <w:rtl/>
        </w:rPr>
        <w:t xml:space="preserve"> אכן, פיילוט </w:t>
      </w:r>
      <w:r>
        <w:rPr>
          <w:rFonts w:hint="eastAsia"/>
          <w:rtl/>
        </w:rPr>
        <w:t>–</w:t>
      </w:r>
      <w:r>
        <w:rPr>
          <w:rFonts w:hint="cs"/>
          <w:rtl/>
        </w:rPr>
        <w:t xml:space="preserve"> שלאחר שנראה איך הוא עובד - - -</w:t>
      </w:r>
    </w:p>
    <w:p w14:paraId="6CB9EA5B" w14:textId="77777777" w:rsidR="00000000" w:rsidRDefault="00047014">
      <w:pPr>
        <w:pStyle w:val="a0"/>
        <w:rPr>
          <w:rFonts w:hint="cs"/>
          <w:rtl/>
        </w:rPr>
      </w:pPr>
    </w:p>
    <w:p w14:paraId="33608784"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193BA082" w14:textId="77777777" w:rsidR="00000000" w:rsidRDefault="00047014">
      <w:pPr>
        <w:pStyle w:val="a0"/>
        <w:rPr>
          <w:rFonts w:hint="cs"/>
          <w:rtl/>
        </w:rPr>
      </w:pPr>
    </w:p>
    <w:p w14:paraId="1F894EA1" w14:textId="77777777" w:rsidR="00000000" w:rsidRDefault="00047014">
      <w:pPr>
        <w:pStyle w:val="a0"/>
        <w:rPr>
          <w:rFonts w:hint="cs"/>
          <w:rtl/>
        </w:rPr>
      </w:pPr>
      <w:r>
        <w:rPr>
          <w:rFonts w:hint="cs"/>
          <w:rtl/>
        </w:rPr>
        <w:t>- - -</w:t>
      </w:r>
    </w:p>
    <w:p w14:paraId="719A4130" w14:textId="77777777" w:rsidR="00000000" w:rsidRDefault="00047014">
      <w:pPr>
        <w:pStyle w:val="a0"/>
        <w:rPr>
          <w:rFonts w:hint="cs"/>
          <w:rtl/>
        </w:rPr>
      </w:pPr>
    </w:p>
    <w:p w14:paraId="45C3D250" w14:textId="77777777" w:rsidR="00000000" w:rsidRDefault="00047014">
      <w:pPr>
        <w:pStyle w:val="-"/>
        <w:rPr>
          <w:rtl/>
        </w:rPr>
      </w:pPr>
      <w:bookmarkStart w:id="897" w:name="FS000000469T28_07_2005_00_11_29C"/>
      <w:bookmarkEnd w:id="897"/>
      <w:r>
        <w:rPr>
          <w:rFonts w:hint="eastAsia"/>
          <w:rtl/>
        </w:rPr>
        <w:t>שרת</w:t>
      </w:r>
      <w:r>
        <w:rPr>
          <w:rtl/>
        </w:rPr>
        <w:t xml:space="preserve"> המשפטים ציפי לבני:</w:t>
      </w:r>
    </w:p>
    <w:p w14:paraId="046814EB" w14:textId="77777777" w:rsidR="00000000" w:rsidRDefault="00047014">
      <w:pPr>
        <w:pStyle w:val="a0"/>
        <w:rPr>
          <w:rFonts w:hint="cs"/>
          <w:rtl/>
        </w:rPr>
      </w:pPr>
    </w:p>
    <w:p w14:paraId="27F72449" w14:textId="77777777" w:rsidR="00000000" w:rsidRDefault="00047014">
      <w:pPr>
        <w:pStyle w:val="a0"/>
        <w:rPr>
          <w:rFonts w:hint="cs"/>
          <w:rtl/>
        </w:rPr>
      </w:pPr>
      <w:r>
        <w:rPr>
          <w:rFonts w:hint="cs"/>
          <w:rtl/>
        </w:rPr>
        <w:t>אם יש דיון, אז נפתח אותו - יש כמה תנאים, גם שהחשוד - - -</w:t>
      </w:r>
    </w:p>
    <w:p w14:paraId="4F37BEBD" w14:textId="77777777" w:rsidR="00000000" w:rsidRDefault="00047014">
      <w:pPr>
        <w:pStyle w:val="a0"/>
        <w:rPr>
          <w:rFonts w:hint="cs"/>
          <w:rtl/>
        </w:rPr>
      </w:pPr>
    </w:p>
    <w:p w14:paraId="289D37AC"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326D8140" w14:textId="77777777" w:rsidR="00000000" w:rsidRDefault="00047014">
      <w:pPr>
        <w:pStyle w:val="a0"/>
        <w:rPr>
          <w:rFonts w:hint="cs"/>
          <w:rtl/>
        </w:rPr>
      </w:pPr>
    </w:p>
    <w:p w14:paraId="2E043DD5" w14:textId="77777777" w:rsidR="00000000" w:rsidRDefault="00047014">
      <w:pPr>
        <w:pStyle w:val="a0"/>
        <w:rPr>
          <w:rFonts w:hint="cs"/>
          <w:rtl/>
        </w:rPr>
      </w:pPr>
      <w:r>
        <w:rPr>
          <w:rFonts w:hint="cs"/>
          <w:rtl/>
        </w:rPr>
        <w:t>- - -</w:t>
      </w:r>
    </w:p>
    <w:p w14:paraId="73C4D617" w14:textId="77777777" w:rsidR="00000000" w:rsidRDefault="00047014">
      <w:pPr>
        <w:pStyle w:val="-"/>
        <w:rPr>
          <w:rFonts w:hint="cs"/>
          <w:rtl/>
        </w:rPr>
      </w:pPr>
    </w:p>
    <w:p w14:paraId="615615A8" w14:textId="77777777" w:rsidR="00000000" w:rsidRDefault="00047014">
      <w:pPr>
        <w:pStyle w:val="-"/>
        <w:rPr>
          <w:rtl/>
        </w:rPr>
      </w:pPr>
      <w:r>
        <w:rPr>
          <w:rFonts w:hint="eastAsia"/>
          <w:rtl/>
        </w:rPr>
        <w:t>שרת</w:t>
      </w:r>
      <w:r>
        <w:rPr>
          <w:rtl/>
        </w:rPr>
        <w:t xml:space="preserve"> המשפטים ציפי לבני:</w:t>
      </w:r>
    </w:p>
    <w:p w14:paraId="3E89BE0D" w14:textId="77777777" w:rsidR="00000000" w:rsidRDefault="00047014">
      <w:pPr>
        <w:pStyle w:val="a0"/>
        <w:rPr>
          <w:rFonts w:hint="cs"/>
          <w:rtl/>
        </w:rPr>
      </w:pPr>
    </w:p>
    <w:p w14:paraId="454CC167" w14:textId="77777777" w:rsidR="00000000" w:rsidRDefault="00047014">
      <w:pPr>
        <w:pStyle w:val="a0"/>
        <w:rPr>
          <w:rFonts w:hint="cs"/>
          <w:rtl/>
        </w:rPr>
      </w:pPr>
      <w:bookmarkStart w:id="898" w:name="FS000000469T27_07_2005_23_52_02C"/>
      <w:r>
        <w:rPr>
          <w:rFonts w:hint="cs"/>
          <w:rtl/>
        </w:rPr>
        <w:t xml:space="preserve">להפיס את דעתו </w:t>
      </w:r>
      <w:r>
        <w:rPr>
          <w:rFonts w:hint="cs"/>
          <w:rtl/>
        </w:rPr>
        <w:t>של יושב-ראש הכנסת, התנאים הם גם שיש לו סניגור וגם שהוא הסכים לכך. לכן, אני חושבת שבעלות מול תועלת אנחנו יכולים לבחון, ובמקרה כזה אנחנו עוזרים לנאשם שלא להיטלטל מתא המעצר לבית-משפט. מדובר רק בהארכות מעצר ולא במעצר ראשון. עורך-דין והסכמה מראש.</w:t>
      </w:r>
    </w:p>
    <w:p w14:paraId="2CA46D9A" w14:textId="77777777" w:rsidR="00000000" w:rsidRDefault="00047014">
      <w:pPr>
        <w:pStyle w:val="a0"/>
        <w:rPr>
          <w:rFonts w:hint="cs"/>
          <w:rtl/>
        </w:rPr>
      </w:pPr>
    </w:p>
    <w:p w14:paraId="3B0D76FA" w14:textId="77777777" w:rsidR="00000000" w:rsidRDefault="00047014">
      <w:pPr>
        <w:pStyle w:val="af1"/>
        <w:rPr>
          <w:rtl/>
        </w:rPr>
      </w:pPr>
      <w:r>
        <w:rPr>
          <w:rFonts w:hint="eastAsia"/>
          <w:rtl/>
        </w:rPr>
        <w:t>היו</w:t>
      </w:r>
      <w:r>
        <w:rPr>
          <w:rtl/>
        </w:rPr>
        <w:t>"ר</w:t>
      </w:r>
      <w:r>
        <w:rPr>
          <w:rFonts w:hint="cs"/>
          <w:rtl/>
        </w:rPr>
        <w:t xml:space="preserve"> קולט אב</w:t>
      </w:r>
      <w:r>
        <w:rPr>
          <w:rFonts w:hint="cs"/>
          <w:rtl/>
        </w:rPr>
        <w:t>יטל</w:t>
      </w:r>
      <w:r>
        <w:rPr>
          <w:rtl/>
        </w:rPr>
        <w:t>:</w:t>
      </w:r>
    </w:p>
    <w:p w14:paraId="0E9A19FC" w14:textId="77777777" w:rsidR="00000000" w:rsidRDefault="00047014">
      <w:pPr>
        <w:pStyle w:val="a0"/>
        <w:rPr>
          <w:rFonts w:hint="cs"/>
          <w:rtl/>
        </w:rPr>
      </w:pPr>
    </w:p>
    <w:p w14:paraId="48E37EC3" w14:textId="77777777" w:rsidR="00000000" w:rsidRDefault="00047014">
      <w:pPr>
        <w:pStyle w:val="a0"/>
        <w:rPr>
          <w:rFonts w:hint="cs"/>
          <w:rtl/>
        </w:rPr>
      </w:pPr>
      <w:r>
        <w:rPr>
          <w:rFonts w:hint="cs"/>
          <w:rtl/>
        </w:rPr>
        <w:t xml:space="preserve"> זה עובר לחוקה, גברתי?</w:t>
      </w:r>
    </w:p>
    <w:p w14:paraId="5A82CABE" w14:textId="77777777" w:rsidR="00000000" w:rsidRDefault="00047014">
      <w:pPr>
        <w:pStyle w:val="a0"/>
        <w:rPr>
          <w:rFonts w:hint="cs"/>
          <w:rtl/>
        </w:rPr>
      </w:pPr>
    </w:p>
    <w:p w14:paraId="66A8B4EF" w14:textId="77777777" w:rsidR="00000000" w:rsidRDefault="00047014">
      <w:pPr>
        <w:pStyle w:val="-"/>
        <w:rPr>
          <w:rtl/>
        </w:rPr>
      </w:pPr>
      <w:bookmarkStart w:id="899" w:name="FS000000469T27_07_2005_23_55_10C"/>
      <w:bookmarkEnd w:id="899"/>
      <w:r>
        <w:rPr>
          <w:rFonts w:hint="eastAsia"/>
          <w:rtl/>
        </w:rPr>
        <w:t>שרת</w:t>
      </w:r>
      <w:r>
        <w:rPr>
          <w:rtl/>
        </w:rPr>
        <w:t xml:space="preserve"> המשפטים ציפי לבני:</w:t>
      </w:r>
    </w:p>
    <w:p w14:paraId="713233D3" w14:textId="77777777" w:rsidR="00000000" w:rsidRDefault="00047014">
      <w:pPr>
        <w:pStyle w:val="a0"/>
        <w:rPr>
          <w:rFonts w:hint="cs"/>
          <w:rtl/>
        </w:rPr>
      </w:pPr>
    </w:p>
    <w:p w14:paraId="2DFB2149" w14:textId="77777777" w:rsidR="00000000" w:rsidRDefault="00047014">
      <w:pPr>
        <w:pStyle w:val="a0"/>
        <w:rPr>
          <w:rFonts w:hint="cs"/>
          <w:rtl/>
        </w:rPr>
      </w:pPr>
      <w:r>
        <w:rPr>
          <w:rFonts w:hint="cs"/>
          <w:rtl/>
        </w:rPr>
        <w:t xml:space="preserve">חוקה. </w:t>
      </w:r>
    </w:p>
    <w:p w14:paraId="1638BC46" w14:textId="77777777" w:rsidR="00000000" w:rsidRDefault="00047014">
      <w:pPr>
        <w:pStyle w:val="a0"/>
        <w:rPr>
          <w:rFonts w:hint="cs"/>
          <w:rtl/>
        </w:rPr>
      </w:pPr>
    </w:p>
    <w:p w14:paraId="199B793D"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7C86C849" w14:textId="77777777" w:rsidR="00000000" w:rsidRDefault="00047014">
      <w:pPr>
        <w:pStyle w:val="a0"/>
        <w:rPr>
          <w:rFonts w:hint="cs"/>
          <w:rtl/>
        </w:rPr>
      </w:pPr>
    </w:p>
    <w:p w14:paraId="59BEA263" w14:textId="77777777" w:rsidR="00000000" w:rsidRDefault="00047014">
      <w:pPr>
        <w:pStyle w:val="a0"/>
        <w:rPr>
          <w:rFonts w:hint="cs"/>
          <w:rtl/>
        </w:rPr>
      </w:pPr>
      <w:r>
        <w:rPr>
          <w:rFonts w:hint="cs"/>
          <w:rtl/>
        </w:rPr>
        <w:t xml:space="preserve">יש רשימת דוברים, אבל אני מבינה שכולם ויתרו. אנחנו עוברים להצבעה. </w:t>
      </w:r>
    </w:p>
    <w:p w14:paraId="01689233" w14:textId="77777777" w:rsidR="00000000" w:rsidRDefault="00047014">
      <w:pPr>
        <w:pStyle w:val="a0"/>
        <w:rPr>
          <w:rtl/>
        </w:rPr>
      </w:pPr>
    </w:p>
    <w:bookmarkEnd w:id="898"/>
    <w:p w14:paraId="23BD6706" w14:textId="77777777" w:rsidR="00000000" w:rsidRDefault="00047014">
      <w:pPr>
        <w:pStyle w:val="ab"/>
        <w:bidi/>
        <w:rPr>
          <w:rFonts w:hint="cs"/>
          <w:rtl/>
        </w:rPr>
      </w:pPr>
      <w:r>
        <w:rPr>
          <w:rFonts w:hint="cs"/>
          <w:rtl/>
        </w:rPr>
        <w:t>הצבעה מס' 81</w:t>
      </w:r>
    </w:p>
    <w:p w14:paraId="3426295F" w14:textId="77777777" w:rsidR="00000000" w:rsidRDefault="00047014">
      <w:pPr>
        <w:pStyle w:val="a0"/>
        <w:rPr>
          <w:rFonts w:hint="cs"/>
          <w:rtl/>
        </w:rPr>
      </w:pPr>
    </w:p>
    <w:p w14:paraId="370DFED6" w14:textId="77777777" w:rsidR="00000000" w:rsidRDefault="00047014">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2EF6275B" w14:textId="77777777" w:rsidR="00000000" w:rsidRDefault="00047014">
      <w:pPr>
        <w:pStyle w:val="ac"/>
        <w:bidi/>
        <w:rPr>
          <w:rFonts w:hint="cs"/>
          <w:rtl/>
        </w:rPr>
      </w:pPr>
      <w:r>
        <w:rPr>
          <w:rFonts w:hint="cs"/>
          <w:rtl/>
        </w:rPr>
        <w:t xml:space="preserve">נגד </w:t>
      </w:r>
      <w:r>
        <w:rPr>
          <w:rtl/>
        </w:rPr>
        <w:t>–</w:t>
      </w:r>
      <w:r>
        <w:rPr>
          <w:rFonts w:hint="cs"/>
          <w:rtl/>
        </w:rPr>
        <w:t xml:space="preserve"> 2</w:t>
      </w:r>
    </w:p>
    <w:p w14:paraId="3450947E" w14:textId="77777777" w:rsidR="00000000" w:rsidRDefault="00047014">
      <w:pPr>
        <w:pStyle w:val="ac"/>
        <w:bidi/>
        <w:rPr>
          <w:rFonts w:hint="cs"/>
          <w:rtl/>
        </w:rPr>
      </w:pPr>
      <w:r>
        <w:rPr>
          <w:rFonts w:hint="cs"/>
          <w:rtl/>
        </w:rPr>
        <w:t xml:space="preserve">נמנעים </w:t>
      </w:r>
      <w:r>
        <w:rPr>
          <w:rtl/>
        </w:rPr>
        <w:t>–</w:t>
      </w:r>
      <w:r>
        <w:rPr>
          <w:rFonts w:hint="cs"/>
          <w:rtl/>
        </w:rPr>
        <w:t xml:space="preserve"> 1</w:t>
      </w:r>
    </w:p>
    <w:p w14:paraId="125D75BA" w14:textId="77777777" w:rsidR="00000000" w:rsidRDefault="00047014">
      <w:pPr>
        <w:pStyle w:val="ad"/>
        <w:bidi/>
        <w:rPr>
          <w:rFonts w:hint="cs"/>
          <w:rtl/>
        </w:rPr>
      </w:pPr>
      <w:r>
        <w:rPr>
          <w:rFonts w:hint="cs"/>
          <w:rtl/>
        </w:rPr>
        <w:t>ההצעה להעביר את הצעת חוק סדר הדי</w:t>
      </w:r>
      <w:r>
        <w:rPr>
          <w:rFonts w:hint="cs"/>
          <w:rtl/>
        </w:rPr>
        <w:t xml:space="preserve">ן הפלילי (סמכויות אכיפה </w:t>
      </w:r>
      <w:r>
        <w:rPr>
          <w:rtl/>
        </w:rPr>
        <w:t>–</w:t>
      </w:r>
      <w:r>
        <w:rPr>
          <w:rFonts w:hint="cs"/>
          <w:rtl/>
        </w:rPr>
        <w:t xml:space="preserve"> מעצרים) (היוועדות חזותית </w:t>
      </w:r>
      <w:r>
        <w:rPr>
          <w:rtl/>
        </w:rPr>
        <w:t>–</w:t>
      </w:r>
      <w:r>
        <w:rPr>
          <w:rFonts w:hint="cs"/>
          <w:rtl/>
        </w:rPr>
        <w:t xml:space="preserve"> הוראת שעה), התשס"ה-2005, לוועדת חוקה, חוק ומשפט נתקבלה.</w:t>
      </w:r>
    </w:p>
    <w:p w14:paraId="267A0CC8" w14:textId="77777777" w:rsidR="00000000" w:rsidRDefault="00047014">
      <w:pPr>
        <w:pStyle w:val="a0"/>
        <w:rPr>
          <w:rFonts w:hint="cs"/>
          <w:rtl/>
        </w:rPr>
      </w:pPr>
    </w:p>
    <w:p w14:paraId="33490E94"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4C106E8" w14:textId="77777777" w:rsidR="00000000" w:rsidRDefault="00047014">
      <w:pPr>
        <w:pStyle w:val="a0"/>
        <w:rPr>
          <w:rFonts w:hint="cs"/>
          <w:rtl/>
        </w:rPr>
      </w:pPr>
    </w:p>
    <w:p w14:paraId="4C329C2A" w14:textId="77777777" w:rsidR="00000000" w:rsidRDefault="00047014">
      <w:pPr>
        <w:pStyle w:val="a0"/>
        <w:rPr>
          <w:rFonts w:hint="cs"/>
          <w:rtl/>
        </w:rPr>
      </w:pPr>
      <w:r>
        <w:rPr>
          <w:rFonts w:hint="cs"/>
          <w:rtl/>
        </w:rPr>
        <w:t>בעד - 19, שניים נגד, נמנע אחד. אני קובעת שהצעת החוק התקבלה והיא עוברת לוועדת חוקה, חוק ומשפט.</w:t>
      </w:r>
    </w:p>
    <w:p w14:paraId="4C9DE5B4" w14:textId="77777777" w:rsidR="00000000" w:rsidRDefault="00047014">
      <w:pPr>
        <w:pStyle w:val="a0"/>
        <w:rPr>
          <w:rFonts w:hint="cs"/>
          <w:rtl/>
        </w:rPr>
      </w:pPr>
    </w:p>
    <w:p w14:paraId="6081FA30" w14:textId="77777777" w:rsidR="00000000" w:rsidRDefault="00047014">
      <w:pPr>
        <w:pStyle w:val="a2"/>
        <w:rPr>
          <w:rtl/>
        </w:rPr>
      </w:pPr>
    </w:p>
    <w:p w14:paraId="7567EE6F" w14:textId="77777777" w:rsidR="00000000" w:rsidRDefault="00047014">
      <w:pPr>
        <w:pStyle w:val="a2"/>
        <w:rPr>
          <w:rFonts w:hint="cs"/>
          <w:rtl/>
        </w:rPr>
      </w:pPr>
      <w:bookmarkStart w:id="900" w:name="CS112654FI0112654T27_07_2005_23_34_52"/>
      <w:bookmarkStart w:id="901" w:name="_Toc110840744"/>
      <w:bookmarkEnd w:id="900"/>
      <w:r>
        <w:rPr>
          <w:rtl/>
        </w:rPr>
        <w:t>הצעת חוק הסדרים במשק המדינה (תי</w:t>
      </w:r>
      <w:r>
        <w:rPr>
          <w:rtl/>
        </w:rPr>
        <w:t>קוני חקיקה)</w:t>
      </w:r>
      <w:r>
        <w:rPr>
          <w:rFonts w:hint="cs"/>
          <w:rtl/>
        </w:rPr>
        <w:t xml:space="preserve"> </w:t>
      </w:r>
      <w:r>
        <w:rPr>
          <w:rtl/>
        </w:rPr>
        <w:t xml:space="preserve">(תיקון מס' 10 </w:t>
      </w:r>
      <w:r>
        <w:rPr>
          <w:rFonts w:hint="cs"/>
          <w:rtl/>
        </w:rPr>
        <w:br/>
      </w:r>
      <w:r>
        <w:rPr>
          <w:rtl/>
        </w:rPr>
        <w:t>והוראת שעה), התשס"ה-2005</w:t>
      </w:r>
      <w:bookmarkEnd w:id="901"/>
    </w:p>
    <w:p w14:paraId="2F3300DA" w14:textId="77777777" w:rsidR="00000000" w:rsidRDefault="00047014">
      <w:pPr>
        <w:pStyle w:val="a0"/>
        <w:ind w:firstLine="0"/>
        <w:rPr>
          <w:rFonts w:hint="cs"/>
          <w:rtl/>
        </w:rPr>
      </w:pPr>
      <w:r>
        <w:rPr>
          <w:rtl/>
        </w:rPr>
        <w:t xml:space="preserve">[רשומות (הצעות חוק, חוב' </w:t>
      </w:r>
      <w:r>
        <w:rPr>
          <w:rFonts w:hint="cs"/>
          <w:rtl/>
        </w:rPr>
        <w:t>מ/193</w:t>
      </w:r>
      <w:r>
        <w:rPr>
          <w:rtl/>
        </w:rPr>
        <w:t>)]</w:t>
      </w:r>
    </w:p>
    <w:p w14:paraId="52B46DA8" w14:textId="77777777" w:rsidR="00000000" w:rsidRDefault="00047014">
      <w:pPr>
        <w:pStyle w:val="-0"/>
        <w:rPr>
          <w:rFonts w:hint="cs"/>
          <w:rtl/>
        </w:rPr>
      </w:pPr>
      <w:r>
        <w:rPr>
          <w:rFonts w:hint="cs"/>
          <w:rtl/>
        </w:rPr>
        <w:t>(קריאה ראשונה)</w:t>
      </w:r>
    </w:p>
    <w:p w14:paraId="6EDFA44A" w14:textId="77777777" w:rsidR="00000000" w:rsidRDefault="00047014">
      <w:pPr>
        <w:pStyle w:val="a0"/>
        <w:rPr>
          <w:rFonts w:hint="cs"/>
          <w:rtl/>
        </w:rPr>
      </w:pPr>
    </w:p>
    <w:p w14:paraId="14AE980E" w14:textId="77777777" w:rsidR="00000000" w:rsidRDefault="00047014">
      <w:pPr>
        <w:pStyle w:val="af1"/>
        <w:rPr>
          <w:rtl/>
        </w:rPr>
      </w:pPr>
      <w:bookmarkStart w:id="902" w:name="FS000000435T27_07_2005_23_34_57"/>
      <w:bookmarkEnd w:id="902"/>
      <w:r>
        <w:rPr>
          <w:rFonts w:hint="eastAsia"/>
          <w:rtl/>
        </w:rPr>
        <w:t>היו</w:t>
      </w:r>
      <w:r>
        <w:rPr>
          <w:rtl/>
        </w:rPr>
        <w:t>"ר</w:t>
      </w:r>
      <w:r>
        <w:rPr>
          <w:rFonts w:hint="cs"/>
          <w:rtl/>
        </w:rPr>
        <w:t xml:space="preserve"> קולט אביטל</w:t>
      </w:r>
      <w:r>
        <w:rPr>
          <w:rtl/>
        </w:rPr>
        <w:t>:</w:t>
      </w:r>
    </w:p>
    <w:p w14:paraId="090C1D97" w14:textId="77777777" w:rsidR="00000000" w:rsidRDefault="00047014">
      <w:pPr>
        <w:pStyle w:val="a"/>
        <w:rPr>
          <w:rFonts w:hint="cs"/>
          <w:rtl/>
        </w:rPr>
      </w:pPr>
    </w:p>
    <w:p w14:paraId="30D7EECA" w14:textId="77777777" w:rsidR="00000000" w:rsidRDefault="00047014">
      <w:pPr>
        <w:pStyle w:val="a0"/>
        <w:rPr>
          <w:rFonts w:hint="cs"/>
          <w:rtl/>
        </w:rPr>
      </w:pPr>
      <w:r>
        <w:rPr>
          <w:rFonts w:hint="cs"/>
          <w:rtl/>
        </w:rPr>
        <w:t>יש לנו עכשיו הצעת חוק ההסדרים במשק המדינה (תיקוני חקיקה) (תיקון מס' 10 והוראת שעה), התשס"ה-2005.</w:t>
      </w:r>
    </w:p>
    <w:p w14:paraId="66F0996A" w14:textId="77777777" w:rsidR="00000000" w:rsidRDefault="00047014">
      <w:pPr>
        <w:pStyle w:val="a0"/>
        <w:rPr>
          <w:rFonts w:hint="cs"/>
          <w:rtl/>
        </w:rPr>
      </w:pPr>
    </w:p>
    <w:p w14:paraId="373A7623" w14:textId="77777777" w:rsidR="00000000" w:rsidRDefault="00047014">
      <w:pPr>
        <w:pStyle w:val="a"/>
        <w:rPr>
          <w:rtl/>
        </w:rPr>
      </w:pPr>
      <w:bookmarkStart w:id="903" w:name="FS000000435T28_07_2005_02_36_07"/>
      <w:bookmarkStart w:id="904" w:name="_Toc110840745"/>
      <w:bookmarkEnd w:id="903"/>
      <w:r>
        <w:rPr>
          <w:rFonts w:hint="eastAsia"/>
          <w:rtl/>
        </w:rPr>
        <w:t>שר</w:t>
      </w:r>
      <w:r>
        <w:rPr>
          <w:rtl/>
        </w:rPr>
        <w:t xml:space="preserve"> התשתיות הלאומיות בנימין בן-אליעזר:</w:t>
      </w:r>
      <w:bookmarkEnd w:id="904"/>
    </w:p>
    <w:p w14:paraId="58D2F581" w14:textId="77777777" w:rsidR="00000000" w:rsidRDefault="00047014">
      <w:pPr>
        <w:pStyle w:val="a0"/>
        <w:rPr>
          <w:rFonts w:hint="cs"/>
          <w:rtl/>
        </w:rPr>
      </w:pPr>
    </w:p>
    <w:p w14:paraId="30213912" w14:textId="77777777" w:rsidR="00000000" w:rsidRDefault="00047014">
      <w:pPr>
        <w:pStyle w:val="a0"/>
        <w:rPr>
          <w:rFonts w:hint="cs"/>
          <w:rtl/>
        </w:rPr>
      </w:pPr>
      <w:r>
        <w:rPr>
          <w:rFonts w:hint="cs"/>
          <w:rtl/>
        </w:rPr>
        <w:t>גברתי היושבת-ראש, כנסת נכבדה, הצעת החוק שלפניכם נועדה להגביר את התחרות בתחום אספקת הגז בטווח הארוך ולאפשר לחברות נוספות לפעול בתחום. לשם כך כוללת הצעת החוק תיקונים לחוק ההסדרים במשק המדינה (תיקוני חקיקה), התשמ"ט-1989, בכמה נושאים ולחוק המקרקעין (החלפת ספק</w:t>
      </w:r>
      <w:r>
        <w:rPr>
          <w:rFonts w:hint="cs"/>
          <w:rtl/>
        </w:rPr>
        <w:t xml:space="preserve"> גז בבית משותף), התשנ"א-1991, וזאת בעיקר לאור הניסיון שנצבר מאז שנת 1989, שבה ענף הגז בישראל נפתח לתחרות והוסר הפיקוח על מחירי הגז.</w:t>
      </w:r>
    </w:p>
    <w:p w14:paraId="05972DE7" w14:textId="77777777" w:rsidR="00000000" w:rsidRDefault="00047014">
      <w:pPr>
        <w:pStyle w:val="a0"/>
        <w:rPr>
          <w:rFonts w:hint="cs"/>
          <w:rtl/>
        </w:rPr>
      </w:pPr>
    </w:p>
    <w:p w14:paraId="13C8998A"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1B6F377" w14:textId="77777777" w:rsidR="00000000" w:rsidRDefault="00047014">
      <w:pPr>
        <w:pStyle w:val="a0"/>
        <w:rPr>
          <w:rFonts w:hint="cs"/>
          <w:rtl/>
        </w:rPr>
      </w:pPr>
    </w:p>
    <w:p w14:paraId="32A6D5C7" w14:textId="77777777" w:rsidR="00000000" w:rsidRDefault="00047014">
      <w:pPr>
        <w:pStyle w:val="a0"/>
        <w:rPr>
          <w:rFonts w:hint="cs"/>
          <w:rtl/>
        </w:rPr>
      </w:pPr>
      <w:r>
        <w:rPr>
          <w:rFonts w:hint="cs"/>
          <w:rtl/>
        </w:rPr>
        <w:t>ההצעה עוברת לוועדת הכלכלה?</w:t>
      </w:r>
    </w:p>
    <w:p w14:paraId="4563F9F3" w14:textId="77777777" w:rsidR="00000000" w:rsidRDefault="00047014">
      <w:pPr>
        <w:pStyle w:val="a0"/>
        <w:rPr>
          <w:rFonts w:hint="cs"/>
          <w:rtl/>
        </w:rPr>
      </w:pPr>
    </w:p>
    <w:p w14:paraId="2778C422" w14:textId="77777777" w:rsidR="00000000" w:rsidRDefault="00047014">
      <w:pPr>
        <w:pStyle w:val="-"/>
        <w:rPr>
          <w:rtl/>
        </w:rPr>
      </w:pPr>
      <w:bookmarkStart w:id="905" w:name="FS000000435T28_07_2005_00_04_36"/>
      <w:bookmarkStart w:id="906" w:name="FS000000435T28_07_2005_00_04_38C"/>
      <w:bookmarkEnd w:id="905"/>
      <w:r>
        <w:rPr>
          <w:rFonts w:hint="eastAsia"/>
          <w:rtl/>
        </w:rPr>
        <w:t>שר</w:t>
      </w:r>
      <w:r>
        <w:rPr>
          <w:rtl/>
        </w:rPr>
        <w:t xml:space="preserve"> התשתיות הלאומיות בנימין בן-אליעזר:</w:t>
      </w:r>
    </w:p>
    <w:p w14:paraId="5F09128F" w14:textId="77777777" w:rsidR="00000000" w:rsidRDefault="00047014">
      <w:pPr>
        <w:pStyle w:val="a0"/>
        <w:rPr>
          <w:rtl/>
        </w:rPr>
      </w:pPr>
    </w:p>
    <w:bookmarkEnd w:id="906"/>
    <w:p w14:paraId="7A19D95A" w14:textId="77777777" w:rsidR="00000000" w:rsidRDefault="00047014">
      <w:pPr>
        <w:pStyle w:val="a0"/>
        <w:rPr>
          <w:rFonts w:hint="cs"/>
          <w:rtl/>
        </w:rPr>
      </w:pPr>
      <w:r>
        <w:rPr>
          <w:rFonts w:hint="cs"/>
          <w:rtl/>
        </w:rPr>
        <w:t>כן.</w:t>
      </w:r>
    </w:p>
    <w:p w14:paraId="4CB456FE" w14:textId="77777777" w:rsidR="00000000" w:rsidRDefault="00047014">
      <w:pPr>
        <w:pStyle w:val="a0"/>
        <w:rPr>
          <w:rFonts w:hint="cs"/>
          <w:rtl/>
        </w:rPr>
      </w:pPr>
    </w:p>
    <w:p w14:paraId="3D7A2D82"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330A8E6" w14:textId="77777777" w:rsidR="00000000" w:rsidRDefault="00047014">
      <w:pPr>
        <w:pStyle w:val="a0"/>
        <w:rPr>
          <w:rFonts w:hint="cs"/>
          <w:rtl/>
        </w:rPr>
      </w:pPr>
    </w:p>
    <w:p w14:paraId="4CCC3CC5" w14:textId="77777777" w:rsidR="00000000" w:rsidRDefault="00047014">
      <w:pPr>
        <w:pStyle w:val="a0"/>
        <w:rPr>
          <w:rFonts w:hint="cs"/>
          <w:rtl/>
        </w:rPr>
      </w:pPr>
      <w:r>
        <w:rPr>
          <w:rFonts w:hint="cs"/>
          <w:rtl/>
        </w:rPr>
        <w:t xml:space="preserve">מצוין. אנחנו </w:t>
      </w:r>
      <w:r>
        <w:rPr>
          <w:rFonts w:hint="cs"/>
          <w:rtl/>
        </w:rPr>
        <w:t>עוברים להצבעה.</w:t>
      </w:r>
    </w:p>
    <w:p w14:paraId="52443AC4" w14:textId="77777777" w:rsidR="00000000" w:rsidRDefault="00047014">
      <w:pPr>
        <w:pStyle w:val="a0"/>
        <w:rPr>
          <w:rFonts w:hint="cs"/>
          <w:rtl/>
        </w:rPr>
      </w:pPr>
    </w:p>
    <w:p w14:paraId="1E8F4BF2" w14:textId="77777777" w:rsidR="00000000" w:rsidRDefault="00047014">
      <w:pPr>
        <w:pStyle w:val="ab"/>
        <w:bidi/>
        <w:rPr>
          <w:rFonts w:hint="cs"/>
          <w:rtl/>
        </w:rPr>
      </w:pPr>
      <w:r>
        <w:rPr>
          <w:rFonts w:hint="cs"/>
          <w:rtl/>
        </w:rPr>
        <w:t>הצבעה מס' 82</w:t>
      </w:r>
    </w:p>
    <w:p w14:paraId="7A61351D" w14:textId="77777777" w:rsidR="00000000" w:rsidRDefault="00047014">
      <w:pPr>
        <w:pStyle w:val="a0"/>
        <w:rPr>
          <w:rFonts w:hint="cs"/>
          <w:rtl/>
        </w:rPr>
      </w:pPr>
    </w:p>
    <w:p w14:paraId="7E3F8E32" w14:textId="77777777" w:rsidR="00000000" w:rsidRDefault="00047014">
      <w:pPr>
        <w:pStyle w:val="ac"/>
        <w:bidi/>
        <w:rPr>
          <w:rFonts w:hint="cs"/>
          <w:rtl/>
        </w:rPr>
      </w:pPr>
      <w:r>
        <w:rPr>
          <w:rFonts w:hint="cs"/>
          <w:rtl/>
        </w:rPr>
        <w:t>בעד ההצעה להעביר את הצעת החוק לוועדה - 21</w:t>
      </w:r>
    </w:p>
    <w:p w14:paraId="673F0D52"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78EEF80C" w14:textId="77777777" w:rsidR="00000000" w:rsidRDefault="00047014">
      <w:pPr>
        <w:pStyle w:val="ac"/>
        <w:bidi/>
        <w:rPr>
          <w:rFonts w:hint="cs"/>
          <w:rtl/>
        </w:rPr>
      </w:pPr>
      <w:r>
        <w:rPr>
          <w:rFonts w:hint="cs"/>
          <w:rtl/>
        </w:rPr>
        <w:t xml:space="preserve">נמנעים </w:t>
      </w:r>
      <w:r>
        <w:rPr>
          <w:rtl/>
        </w:rPr>
        <w:t>–</w:t>
      </w:r>
      <w:r>
        <w:rPr>
          <w:rFonts w:hint="cs"/>
          <w:rtl/>
        </w:rPr>
        <w:t xml:space="preserve"> אין</w:t>
      </w:r>
    </w:p>
    <w:p w14:paraId="02AEEED5" w14:textId="77777777" w:rsidR="00000000" w:rsidRDefault="00047014">
      <w:pPr>
        <w:pStyle w:val="ad"/>
        <w:bidi/>
        <w:rPr>
          <w:rFonts w:hint="cs"/>
          <w:rtl/>
        </w:rPr>
      </w:pPr>
      <w:r>
        <w:rPr>
          <w:rFonts w:hint="cs"/>
          <w:rtl/>
        </w:rPr>
        <w:t>ההצעה להעביר את הצעת חוק ההסדרים במשק המדינה (תיקוני חקיקה) (תיקון מס' 10 והוראת שעה), התשס"ה-2005, לוועדת הכלכלה נתקבלה.</w:t>
      </w:r>
    </w:p>
    <w:p w14:paraId="0C0D0845" w14:textId="77777777" w:rsidR="00000000" w:rsidRDefault="00047014">
      <w:pPr>
        <w:pStyle w:val="a"/>
        <w:rPr>
          <w:rFonts w:hint="cs"/>
          <w:rtl/>
        </w:rPr>
      </w:pPr>
    </w:p>
    <w:p w14:paraId="6B02FCF5" w14:textId="77777777" w:rsidR="00000000" w:rsidRDefault="00047014">
      <w:pPr>
        <w:pStyle w:val="a0"/>
        <w:rPr>
          <w:rFonts w:hint="cs"/>
          <w:rtl/>
        </w:rPr>
      </w:pPr>
    </w:p>
    <w:p w14:paraId="6CAF352F" w14:textId="77777777" w:rsidR="00000000" w:rsidRDefault="00047014">
      <w:pPr>
        <w:pStyle w:val="af1"/>
        <w:rPr>
          <w:rFonts w:hint="cs"/>
          <w:rtl/>
        </w:rPr>
      </w:pPr>
    </w:p>
    <w:p w14:paraId="18983640" w14:textId="77777777" w:rsidR="00000000" w:rsidRDefault="00047014">
      <w:pPr>
        <w:pStyle w:val="af1"/>
        <w:rPr>
          <w:rFonts w:hint="cs"/>
          <w:rtl/>
        </w:rPr>
      </w:pPr>
    </w:p>
    <w:p w14:paraId="2265F790"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3CD71FA3" w14:textId="77777777" w:rsidR="00000000" w:rsidRDefault="00047014">
      <w:pPr>
        <w:pStyle w:val="a0"/>
        <w:rPr>
          <w:rFonts w:hint="cs"/>
          <w:rtl/>
        </w:rPr>
      </w:pPr>
    </w:p>
    <w:p w14:paraId="23E57F44" w14:textId="77777777" w:rsidR="00000000" w:rsidRDefault="00047014">
      <w:pPr>
        <w:pStyle w:val="a0"/>
        <w:rPr>
          <w:rFonts w:hint="cs"/>
          <w:rtl/>
        </w:rPr>
      </w:pPr>
      <w:r>
        <w:rPr>
          <w:rFonts w:hint="cs"/>
          <w:rtl/>
        </w:rPr>
        <w:t>21 בעד, אין מתנג</w:t>
      </w:r>
      <w:r>
        <w:rPr>
          <w:rFonts w:hint="cs"/>
          <w:rtl/>
        </w:rPr>
        <w:t>דים, אין נמנעים. הצעת החוק עוברת לוועדת הכלכלה.</w:t>
      </w:r>
    </w:p>
    <w:p w14:paraId="36501F62" w14:textId="77777777" w:rsidR="00000000" w:rsidRDefault="00047014">
      <w:pPr>
        <w:pStyle w:val="a0"/>
        <w:rPr>
          <w:rFonts w:hint="cs"/>
          <w:rtl/>
        </w:rPr>
      </w:pPr>
    </w:p>
    <w:p w14:paraId="3AD0B79C" w14:textId="77777777" w:rsidR="00000000" w:rsidRDefault="00047014">
      <w:pPr>
        <w:pStyle w:val="a2"/>
        <w:rPr>
          <w:rFonts w:hint="cs"/>
          <w:rtl/>
        </w:rPr>
      </w:pPr>
    </w:p>
    <w:p w14:paraId="7420C0AC" w14:textId="77777777" w:rsidR="00000000" w:rsidRDefault="00047014">
      <w:pPr>
        <w:pStyle w:val="a2"/>
        <w:rPr>
          <w:rFonts w:hint="cs"/>
          <w:rtl/>
        </w:rPr>
      </w:pPr>
      <w:bookmarkStart w:id="907" w:name="_Toc110840746"/>
      <w:r>
        <w:rPr>
          <w:rFonts w:hint="cs"/>
          <w:rtl/>
        </w:rPr>
        <w:t>שאילתות ותשובות</w:t>
      </w:r>
      <w:bookmarkEnd w:id="907"/>
    </w:p>
    <w:p w14:paraId="278C80FE" w14:textId="77777777" w:rsidR="00000000" w:rsidRDefault="00047014">
      <w:pPr>
        <w:pStyle w:val="a0"/>
        <w:rPr>
          <w:rFonts w:hint="cs"/>
          <w:rtl/>
        </w:rPr>
      </w:pPr>
    </w:p>
    <w:p w14:paraId="543D6983"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5305AD3E" w14:textId="77777777" w:rsidR="00000000" w:rsidRDefault="00047014">
      <w:pPr>
        <w:pStyle w:val="a0"/>
        <w:rPr>
          <w:rFonts w:hint="cs"/>
          <w:rtl/>
        </w:rPr>
      </w:pPr>
    </w:p>
    <w:p w14:paraId="1BD3F785" w14:textId="77777777" w:rsidR="00000000" w:rsidRDefault="00047014">
      <w:pPr>
        <w:pStyle w:val="a0"/>
        <w:rPr>
          <w:rFonts w:hint="cs"/>
          <w:rtl/>
        </w:rPr>
      </w:pPr>
      <w:r>
        <w:rPr>
          <w:rFonts w:hint="cs"/>
          <w:rtl/>
        </w:rPr>
        <w:t xml:space="preserve">אנחנו עוברים לשאילתות לשר התשתיות. </w:t>
      </w:r>
    </w:p>
    <w:p w14:paraId="2DCB748C" w14:textId="77777777" w:rsidR="00000000" w:rsidRDefault="00047014">
      <w:pPr>
        <w:pStyle w:val="a0"/>
        <w:rPr>
          <w:rFonts w:hint="cs"/>
          <w:rtl/>
        </w:rPr>
      </w:pPr>
    </w:p>
    <w:p w14:paraId="7142E06B" w14:textId="77777777" w:rsidR="00000000" w:rsidRDefault="00047014">
      <w:pPr>
        <w:pStyle w:val="a1"/>
        <w:jc w:val="center"/>
        <w:rPr>
          <w:rtl/>
        </w:rPr>
      </w:pPr>
      <w:bookmarkStart w:id="908" w:name="CQ23224FI0023224T28_07_2005_00_07_57"/>
      <w:bookmarkStart w:id="909" w:name="_Toc110840747"/>
      <w:bookmarkEnd w:id="908"/>
      <w:r>
        <w:rPr>
          <w:rtl/>
        </w:rPr>
        <w:t>1310. תיקון לתקנות מקורות אנרגיה</w:t>
      </w:r>
      <w:bookmarkEnd w:id="909"/>
    </w:p>
    <w:p w14:paraId="2DA8669A" w14:textId="77777777" w:rsidR="00000000" w:rsidRDefault="00047014">
      <w:pPr>
        <w:pStyle w:val="a0"/>
        <w:rPr>
          <w:rFonts w:hint="cs"/>
          <w:rtl/>
        </w:rPr>
      </w:pPr>
    </w:p>
    <w:p w14:paraId="3074F3FE" w14:textId="77777777" w:rsidR="00000000" w:rsidRDefault="00047014">
      <w:pPr>
        <w:pStyle w:val="a0"/>
        <w:ind w:firstLine="0"/>
        <w:rPr>
          <w:bCs/>
          <w:u w:val="single"/>
        </w:rPr>
      </w:pPr>
      <w:bookmarkStart w:id="910" w:name="ESQ23224"/>
      <w:bookmarkEnd w:id="91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1C12D25" w14:textId="77777777" w:rsidR="00000000" w:rsidRDefault="00047014">
      <w:pPr>
        <w:pStyle w:val="a0"/>
        <w:ind w:firstLine="720"/>
      </w:pPr>
      <w:r>
        <w:rPr>
          <w:rtl/>
        </w:rPr>
        <w:t>ביום י"ז באדר התשס"ד (10 במר</w:t>
      </w:r>
      <w:r>
        <w:rPr>
          <w:rFonts w:hint="cs"/>
          <w:rtl/>
        </w:rPr>
        <w:t>ס</w:t>
      </w:r>
      <w:r>
        <w:rPr>
          <w:rtl/>
        </w:rPr>
        <w:t xml:space="preserve"> 2004):</w:t>
      </w:r>
    </w:p>
    <w:p w14:paraId="3AED9E10" w14:textId="77777777" w:rsidR="00000000" w:rsidRDefault="00047014">
      <w:pPr>
        <w:pStyle w:val="a0"/>
        <w:rPr>
          <w:rFonts w:hint="cs"/>
          <w:rtl/>
        </w:rPr>
      </w:pPr>
    </w:p>
    <w:p w14:paraId="48D59970" w14:textId="77777777" w:rsidR="00000000" w:rsidRDefault="00047014">
      <w:pPr>
        <w:pStyle w:val="a0"/>
        <w:rPr>
          <w:rFonts w:hint="cs"/>
        </w:rPr>
      </w:pPr>
    </w:p>
    <w:p w14:paraId="456C3E6B" w14:textId="77777777" w:rsidR="00000000" w:rsidRDefault="00047014">
      <w:pPr>
        <w:pStyle w:val="a0"/>
        <w:ind w:firstLine="720"/>
        <w:rPr>
          <w:rFonts w:hint="cs"/>
          <w:rtl/>
        </w:rPr>
      </w:pPr>
      <w:r>
        <w:rPr>
          <w:rFonts w:hint="cs"/>
          <w:rtl/>
        </w:rPr>
        <w:t xml:space="preserve">על-פי </w:t>
      </w:r>
      <w:r>
        <w:rPr>
          <w:rtl/>
        </w:rPr>
        <w:t>טיוטת הת</w:t>
      </w:r>
      <w:r>
        <w:rPr>
          <w:rtl/>
        </w:rPr>
        <w:t xml:space="preserve">קנות, </w:t>
      </w:r>
      <w:r>
        <w:rPr>
          <w:rFonts w:hint="cs"/>
          <w:rtl/>
        </w:rPr>
        <w:t xml:space="preserve">להחלפת </w:t>
      </w:r>
      <w:r>
        <w:rPr>
          <w:rtl/>
        </w:rPr>
        <w:t xml:space="preserve">התקנה הקיימת ליעילות, סימון ודירוג אנרגטי, </w:t>
      </w:r>
      <w:r>
        <w:rPr>
          <w:rFonts w:hint="cs"/>
          <w:rtl/>
        </w:rPr>
        <w:t xml:space="preserve">נדחתה </w:t>
      </w:r>
      <w:r>
        <w:rPr>
          <w:rtl/>
        </w:rPr>
        <w:t>כניסתו לתוקף של רף יעילות מינ</w:t>
      </w:r>
      <w:r>
        <w:rPr>
          <w:rFonts w:hint="cs"/>
          <w:rtl/>
        </w:rPr>
        <w:t>ימ</w:t>
      </w:r>
      <w:r>
        <w:rPr>
          <w:rtl/>
        </w:rPr>
        <w:t xml:space="preserve">לית למזגנים </w:t>
      </w:r>
      <w:r>
        <w:rPr>
          <w:rFonts w:hint="cs"/>
          <w:rtl/>
        </w:rPr>
        <w:t>3-</w:t>
      </w:r>
      <w:r>
        <w:t>COP</w:t>
      </w:r>
      <w:r>
        <w:rPr>
          <w:rFonts w:hint="cs"/>
          <w:rtl/>
        </w:rPr>
        <w:t>, ושונתה שיטת סימן ודירוג מזגנים.</w:t>
      </w:r>
    </w:p>
    <w:p w14:paraId="64A37BD1" w14:textId="77777777" w:rsidR="00000000" w:rsidRDefault="00047014">
      <w:pPr>
        <w:pStyle w:val="a0"/>
        <w:ind w:firstLine="720"/>
        <w:rPr>
          <w:rFonts w:hint="cs"/>
        </w:rPr>
      </w:pPr>
    </w:p>
    <w:p w14:paraId="6ED1DECF" w14:textId="77777777" w:rsidR="00000000" w:rsidRDefault="00047014">
      <w:pPr>
        <w:pStyle w:val="a0"/>
        <w:ind w:firstLine="720"/>
      </w:pPr>
      <w:r>
        <w:rPr>
          <w:rFonts w:hint="cs"/>
          <w:rtl/>
        </w:rPr>
        <w:t>רצוני לשאול</w:t>
      </w:r>
      <w:r>
        <w:rPr>
          <w:rtl/>
        </w:rPr>
        <w:t>:</w:t>
      </w:r>
    </w:p>
    <w:p w14:paraId="045D9BE5" w14:textId="77777777" w:rsidR="00000000" w:rsidRDefault="00047014">
      <w:pPr>
        <w:pStyle w:val="a0"/>
        <w:ind w:firstLine="720"/>
      </w:pPr>
    </w:p>
    <w:p w14:paraId="16325ADD" w14:textId="77777777" w:rsidR="00000000" w:rsidRDefault="00047014">
      <w:pPr>
        <w:pStyle w:val="a0"/>
        <w:ind w:firstLine="720"/>
        <w:rPr>
          <w:rFonts w:hint="cs"/>
          <w:rtl/>
        </w:rPr>
      </w:pPr>
      <w:r>
        <w:rPr>
          <w:rFonts w:hint="cs"/>
          <w:rtl/>
        </w:rPr>
        <w:t xml:space="preserve">1. האם המידע נכון, ואם כן </w:t>
      </w:r>
      <w:r>
        <w:rPr>
          <w:rtl/>
        </w:rPr>
        <w:t>–</w:t>
      </w:r>
      <w:r>
        <w:rPr>
          <w:rFonts w:hint="cs"/>
          <w:rtl/>
        </w:rPr>
        <w:t xml:space="preserve"> מדוע?</w:t>
      </w:r>
    </w:p>
    <w:p w14:paraId="24D48C61" w14:textId="77777777" w:rsidR="00000000" w:rsidRDefault="00047014">
      <w:pPr>
        <w:pStyle w:val="a0"/>
        <w:ind w:firstLine="720"/>
        <w:rPr>
          <w:rtl/>
        </w:rPr>
      </w:pPr>
    </w:p>
    <w:p w14:paraId="091A32A5" w14:textId="77777777" w:rsidR="00000000" w:rsidRDefault="00047014">
      <w:pPr>
        <w:pStyle w:val="a0"/>
        <w:ind w:firstLine="720"/>
        <w:rPr>
          <w:rtl/>
        </w:rPr>
      </w:pPr>
      <w:r>
        <w:rPr>
          <w:rFonts w:hint="cs"/>
          <w:rtl/>
        </w:rPr>
        <w:t xml:space="preserve">2. האם </w:t>
      </w:r>
      <w:r>
        <w:rPr>
          <w:rtl/>
        </w:rPr>
        <w:t xml:space="preserve">התקנה החדשה תגרום </w:t>
      </w:r>
      <w:r>
        <w:rPr>
          <w:rFonts w:hint="cs"/>
          <w:rtl/>
        </w:rPr>
        <w:t>לעלייה</w:t>
      </w:r>
      <w:r>
        <w:rPr>
          <w:rtl/>
        </w:rPr>
        <w:t xml:space="preserve"> בצריכת החשמל?</w:t>
      </w:r>
    </w:p>
    <w:p w14:paraId="4D158968" w14:textId="77777777" w:rsidR="00000000" w:rsidRDefault="00047014">
      <w:pPr>
        <w:pStyle w:val="a0"/>
        <w:ind w:firstLine="720"/>
        <w:rPr>
          <w:rtl/>
        </w:rPr>
      </w:pPr>
    </w:p>
    <w:p w14:paraId="4E452DBA" w14:textId="77777777" w:rsidR="00000000" w:rsidRDefault="00047014">
      <w:pPr>
        <w:pStyle w:val="a0"/>
        <w:ind w:firstLine="720"/>
        <w:rPr>
          <w:rtl/>
        </w:rPr>
      </w:pPr>
      <w:r>
        <w:rPr>
          <w:rFonts w:hint="cs"/>
          <w:rtl/>
        </w:rPr>
        <w:t xml:space="preserve">3. </w:t>
      </w:r>
      <w:r>
        <w:rPr>
          <w:rtl/>
        </w:rPr>
        <w:t>מה</w:t>
      </w:r>
      <w:r>
        <w:rPr>
          <w:rFonts w:hint="cs"/>
          <w:rtl/>
        </w:rPr>
        <w:t>ו</w:t>
      </w:r>
      <w:r>
        <w:rPr>
          <w:rtl/>
        </w:rPr>
        <w:t xml:space="preserve"> הפער, לכ</w:t>
      </w:r>
      <w:r>
        <w:rPr>
          <w:rtl/>
        </w:rPr>
        <w:t>ל אח</w:t>
      </w:r>
      <w:r>
        <w:rPr>
          <w:rFonts w:hint="cs"/>
          <w:rtl/>
        </w:rPr>
        <w:t>ת</w:t>
      </w:r>
      <w:r>
        <w:rPr>
          <w:rtl/>
        </w:rPr>
        <w:t xml:space="preserve"> מקבוצות המזגנים, בצריכת החשמל</w:t>
      </w:r>
      <w:r>
        <w:rPr>
          <w:rFonts w:hint="cs"/>
          <w:rtl/>
        </w:rPr>
        <w:t>,</w:t>
      </w:r>
      <w:r>
        <w:rPr>
          <w:rtl/>
        </w:rPr>
        <w:t xml:space="preserve"> בין התקנה החדשה לקודמתה</w:t>
      </w:r>
      <w:r>
        <w:rPr>
          <w:rFonts w:hint="cs"/>
          <w:rtl/>
        </w:rPr>
        <w:t xml:space="preserve">, ומה הוא </w:t>
      </w:r>
      <w:r>
        <w:rPr>
          <w:rtl/>
        </w:rPr>
        <w:t>הפער בתשלום?</w:t>
      </w:r>
    </w:p>
    <w:p w14:paraId="4EF81555" w14:textId="77777777" w:rsidR="00000000" w:rsidRDefault="00047014">
      <w:pPr>
        <w:pStyle w:val="a0"/>
        <w:ind w:firstLine="720"/>
        <w:rPr>
          <w:rtl/>
        </w:rPr>
      </w:pPr>
    </w:p>
    <w:p w14:paraId="1E5732C6"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1243A80E" w14:textId="77777777" w:rsidR="00000000" w:rsidRDefault="00047014">
      <w:pPr>
        <w:pStyle w:val="a0"/>
        <w:ind w:firstLine="0"/>
        <w:jc w:val="left"/>
        <w:rPr>
          <w:rFonts w:hint="cs"/>
          <w:b/>
          <w:rtl/>
        </w:rPr>
      </w:pPr>
      <w:r>
        <w:rPr>
          <w:rFonts w:hint="cs"/>
          <w:b/>
          <w:rtl/>
        </w:rPr>
        <w:t>(לא נקראה, נמסרה לפרוטוקול)</w:t>
      </w:r>
    </w:p>
    <w:p w14:paraId="4892D78F" w14:textId="77777777" w:rsidR="00000000" w:rsidRDefault="00047014">
      <w:pPr>
        <w:pStyle w:val="a0"/>
        <w:rPr>
          <w:rFonts w:hint="cs"/>
          <w:rtl/>
        </w:rPr>
      </w:pPr>
    </w:p>
    <w:p w14:paraId="446464D0" w14:textId="77777777" w:rsidR="00000000" w:rsidRDefault="00047014">
      <w:pPr>
        <w:pStyle w:val="a0"/>
        <w:ind w:firstLine="720"/>
        <w:rPr>
          <w:rFonts w:hint="cs"/>
          <w:rtl/>
        </w:rPr>
      </w:pPr>
      <w:r>
        <w:rPr>
          <w:rFonts w:hint="cs"/>
          <w:rtl/>
        </w:rPr>
        <w:t xml:space="preserve">אדוני היושב-ראש, השאילתא התייחסה לטיוטת תקנות שבינתיים כבר אושרו על-ידי הכנסת ופורסמו בק"ת התשס"ה, </w:t>
      </w:r>
      <w:r>
        <w:rPr>
          <w:rFonts w:hint="cs"/>
          <w:rtl/>
        </w:rPr>
        <w:t>עמ' 133.</w:t>
      </w:r>
    </w:p>
    <w:p w14:paraId="5A7C4D90" w14:textId="77777777" w:rsidR="00000000" w:rsidRDefault="00047014">
      <w:pPr>
        <w:pStyle w:val="a0"/>
        <w:rPr>
          <w:rFonts w:hint="cs"/>
          <w:rtl/>
        </w:rPr>
      </w:pPr>
    </w:p>
    <w:p w14:paraId="6DB86A85" w14:textId="77777777" w:rsidR="00000000" w:rsidRDefault="00047014">
      <w:pPr>
        <w:pStyle w:val="a0"/>
        <w:ind w:firstLine="720"/>
        <w:rPr>
          <w:rFonts w:hint="cs"/>
          <w:rtl/>
        </w:rPr>
      </w:pPr>
      <w:r>
        <w:rPr>
          <w:rFonts w:hint="cs"/>
          <w:rtl/>
        </w:rPr>
        <w:t>1. ההסדר שבתקנות היטיב עם המשק. מחד גיסא, הוא מטפל ביעילות אנרגטית של מזגנים, ומביא לחיסכון בחשמל, הרחבת התחולה גם על מזגנים מתועלים, תוך התחשבות בקידום טכנולוגי ושילוב "גזים ירוקים", עד שנת 2011. מאידך גיסא, היצרנים המקומיים קיבלו פריסה נאותה של</w:t>
      </w:r>
      <w:r>
        <w:rPr>
          <w:rFonts w:hint="cs"/>
          <w:rtl/>
        </w:rPr>
        <w:t xml:space="preserve"> דרישות היעילות אשר תאפשר להם לייצר תוך עמידה בדרישות יעילות ובדרישות המשרד לאיכות הסביבה.</w:t>
      </w:r>
    </w:p>
    <w:p w14:paraId="56DB6F05" w14:textId="77777777" w:rsidR="00000000" w:rsidRDefault="00047014">
      <w:pPr>
        <w:pStyle w:val="a0"/>
        <w:rPr>
          <w:rFonts w:hint="cs"/>
          <w:rtl/>
        </w:rPr>
      </w:pPr>
    </w:p>
    <w:p w14:paraId="3B3EF2A6" w14:textId="77777777" w:rsidR="00000000" w:rsidRDefault="00047014">
      <w:pPr>
        <w:pStyle w:val="a0"/>
        <w:ind w:firstLine="720"/>
        <w:rPr>
          <w:rFonts w:hint="cs"/>
        </w:rPr>
      </w:pPr>
      <w:r>
        <w:rPr>
          <w:rFonts w:hint="cs"/>
          <w:rtl/>
        </w:rPr>
        <w:t>הדירוג האנרגטי של מזגנים שהוכנס לתקנות הינו אלמנט חדש במזגנים, הבנוי על מודל אירופי, ופועל בעיקר לרווחת הצרכן. גם ארגוני הצרכנים קיבלו בברכה את התקנות החדשות.</w:t>
      </w:r>
    </w:p>
    <w:p w14:paraId="78EFB05B" w14:textId="77777777" w:rsidR="00000000" w:rsidRDefault="00047014">
      <w:pPr>
        <w:pStyle w:val="a0"/>
        <w:rPr>
          <w:rFonts w:hint="cs"/>
          <w:rtl/>
        </w:rPr>
      </w:pPr>
    </w:p>
    <w:p w14:paraId="1E4D7C09" w14:textId="77777777" w:rsidR="00000000" w:rsidRDefault="00047014">
      <w:pPr>
        <w:pStyle w:val="a0"/>
        <w:ind w:firstLine="720"/>
        <w:rPr>
          <w:rFonts w:hint="cs"/>
        </w:rPr>
      </w:pPr>
      <w:r>
        <w:rPr>
          <w:rFonts w:hint="cs"/>
          <w:rtl/>
        </w:rPr>
        <w:t>2. ל</w:t>
      </w:r>
      <w:r>
        <w:rPr>
          <w:rFonts w:hint="cs"/>
          <w:rtl/>
        </w:rPr>
        <w:t>גבי שאלת הפערים ב-</w:t>
      </w:r>
      <w:r>
        <w:rPr>
          <w:rFonts w:hint="cs"/>
        </w:rPr>
        <w:t>COP</w:t>
      </w:r>
      <w:r>
        <w:rPr>
          <w:rFonts w:hint="cs"/>
          <w:rtl/>
        </w:rPr>
        <w:t xml:space="preserve"> (החיסכון לעומת </w:t>
      </w:r>
      <w:r>
        <w:rPr>
          <w:rFonts w:hint="cs"/>
        </w:rPr>
        <w:t>COP</w:t>
      </w:r>
      <w:r>
        <w:rPr>
          <w:rFonts w:hint="cs"/>
          <w:rtl/>
        </w:rPr>
        <w:t xml:space="preserve"> בסיסי </w:t>
      </w:r>
      <w:r>
        <w:rPr>
          <w:rtl/>
        </w:rPr>
        <w:t>–</w:t>
      </w:r>
      <w:r>
        <w:rPr>
          <w:rFonts w:hint="cs"/>
          <w:rtl/>
        </w:rPr>
        <w:t xml:space="preserve"> 2.6): מפוצלים עד 7 קילוואט - 15.3%. מפוצלים הגדולים מ-7 קילוואט ועד 18 קילוואט - 7.7%. מתועלים עד 7 קילוואט - 11.5%. מתועלים הגדולים מ-7 קילוואט ועד 12 קילוואט - 7.7%. מתועלים מעל 12 קילוואט - 3.8%. מזגני חל</w:t>
      </w:r>
      <w:r>
        <w:rPr>
          <w:rFonts w:hint="cs"/>
          <w:rtl/>
        </w:rPr>
        <w:t xml:space="preserve">ון </w:t>
      </w:r>
      <w:r>
        <w:rPr>
          <w:rtl/>
        </w:rPr>
        <w:t>–</w:t>
      </w:r>
      <w:r>
        <w:rPr>
          <w:rFonts w:hint="cs"/>
          <w:rtl/>
        </w:rPr>
        <w:t xml:space="preserve"> 2.6%.</w:t>
      </w:r>
    </w:p>
    <w:p w14:paraId="1D9C2B2E" w14:textId="77777777" w:rsidR="00000000" w:rsidRDefault="00047014">
      <w:pPr>
        <w:pStyle w:val="a0"/>
        <w:rPr>
          <w:rFonts w:hint="cs"/>
          <w:rtl/>
        </w:rPr>
      </w:pPr>
    </w:p>
    <w:p w14:paraId="0B31493F" w14:textId="77777777" w:rsidR="00000000" w:rsidRDefault="00047014">
      <w:pPr>
        <w:pStyle w:val="a0"/>
        <w:ind w:firstLine="720"/>
        <w:rPr>
          <w:rtl/>
        </w:rPr>
      </w:pPr>
      <w:r>
        <w:rPr>
          <w:rFonts w:hint="cs"/>
          <w:rtl/>
        </w:rPr>
        <w:t xml:space="preserve">3. לגבי השאלה של "פער בתשלום" </w:t>
      </w:r>
      <w:r>
        <w:rPr>
          <w:rtl/>
        </w:rPr>
        <w:t>–</w:t>
      </w:r>
      <w:r>
        <w:rPr>
          <w:rFonts w:hint="cs"/>
          <w:rtl/>
        </w:rPr>
        <w:t xml:space="preserve"> גדר השאלה לא היה ברור, ועם קבלת הבהרות למה כוונת כבודו בשאלה משרד התשתיות ישמח להשיב.</w:t>
      </w:r>
    </w:p>
    <w:p w14:paraId="7CD3BEF0" w14:textId="77777777" w:rsidR="00000000" w:rsidRDefault="00047014">
      <w:pPr>
        <w:pStyle w:val="a0"/>
        <w:rPr>
          <w:rFonts w:hint="cs"/>
          <w:rtl/>
        </w:rPr>
      </w:pPr>
    </w:p>
    <w:p w14:paraId="62510136" w14:textId="77777777" w:rsidR="00000000" w:rsidRDefault="00047014">
      <w:pPr>
        <w:pStyle w:val="a0"/>
        <w:rPr>
          <w:rFonts w:hint="cs"/>
          <w:rtl/>
        </w:rPr>
      </w:pPr>
    </w:p>
    <w:p w14:paraId="58A8508E" w14:textId="77777777" w:rsidR="00000000" w:rsidRDefault="00047014">
      <w:pPr>
        <w:pStyle w:val="a1"/>
        <w:jc w:val="center"/>
        <w:rPr>
          <w:rtl/>
        </w:rPr>
      </w:pPr>
      <w:bookmarkStart w:id="911" w:name="CQ75876FI0075876T27_07_2005_23_38_05"/>
      <w:bookmarkStart w:id="912" w:name="_Toc110840748"/>
      <w:bookmarkEnd w:id="911"/>
      <w:r>
        <w:rPr>
          <w:rtl/>
        </w:rPr>
        <w:t>2055. התייקרות הדלק והשפעתה על כלכלת המדינה</w:t>
      </w:r>
      <w:bookmarkEnd w:id="912"/>
    </w:p>
    <w:p w14:paraId="4C272C8E" w14:textId="77777777" w:rsidR="00000000" w:rsidRDefault="00047014">
      <w:pPr>
        <w:pStyle w:val="a0"/>
        <w:rPr>
          <w:rFonts w:hint="cs"/>
          <w:rtl/>
        </w:rPr>
      </w:pPr>
    </w:p>
    <w:p w14:paraId="15E51CAE" w14:textId="77777777" w:rsidR="00000000" w:rsidRDefault="00047014">
      <w:pPr>
        <w:pStyle w:val="a0"/>
        <w:ind w:firstLine="0"/>
        <w:rPr>
          <w:bCs/>
          <w:u w:val="single"/>
        </w:rPr>
      </w:pPr>
      <w:bookmarkStart w:id="913" w:name="ESQ75876"/>
      <w:bookmarkEnd w:id="913"/>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189F191" w14:textId="77777777" w:rsidR="00000000" w:rsidRDefault="00047014">
      <w:pPr>
        <w:pStyle w:val="a0"/>
        <w:ind w:firstLine="720"/>
      </w:pPr>
      <w:r>
        <w:rPr>
          <w:rtl/>
        </w:rPr>
        <w:t xml:space="preserve"> ביום י"ב בחשוון התשס"ה (27 ב</w:t>
      </w:r>
      <w:r>
        <w:rPr>
          <w:rtl/>
        </w:rPr>
        <w:t>אוקטובר 2004):</w:t>
      </w:r>
    </w:p>
    <w:p w14:paraId="7404FD8C" w14:textId="77777777" w:rsidR="00000000" w:rsidRDefault="00047014">
      <w:pPr>
        <w:pStyle w:val="a0"/>
        <w:rPr>
          <w:rFonts w:hint="cs"/>
        </w:rPr>
      </w:pPr>
    </w:p>
    <w:p w14:paraId="7E7FD4B3" w14:textId="77777777" w:rsidR="00000000" w:rsidRDefault="00047014">
      <w:pPr>
        <w:pStyle w:val="a0"/>
        <w:ind w:firstLine="720"/>
        <w:rPr>
          <w:rFonts w:hint="cs"/>
        </w:rPr>
      </w:pPr>
      <w:r>
        <w:rPr>
          <w:rtl/>
        </w:rPr>
        <w:t xml:space="preserve">בשנה האחרונה </w:t>
      </w:r>
      <w:r>
        <w:rPr>
          <w:rFonts w:hint="cs"/>
          <w:rtl/>
        </w:rPr>
        <w:t>התייקר</w:t>
      </w:r>
      <w:r>
        <w:rPr>
          <w:rtl/>
        </w:rPr>
        <w:t xml:space="preserve"> </w:t>
      </w:r>
      <w:r>
        <w:rPr>
          <w:rFonts w:hint="cs"/>
          <w:rtl/>
        </w:rPr>
        <w:t>ה</w:t>
      </w:r>
      <w:r>
        <w:rPr>
          <w:rtl/>
        </w:rPr>
        <w:t>דלק ב</w:t>
      </w:r>
      <w:r>
        <w:rPr>
          <w:rFonts w:hint="cs"/>
          <w:rtl/>
        </w:rPr>
        <w:t>-</w:t>
      </w:r>
      <w:r>
        <w:rPr>
          <w:rtl/>
        </w:rPr>
        <w:t>40%</w:t>
      </w:r>
      <w:r>
        <w:rPr>
          <w:rFonts w:hint="cs"/>
          <w:rtl/>
        </w:rPr>
        <w:t>.</w:t>
      </w:r>
    </w:p>
    <w:p w14:paraId="090FC626" w14:textId="77777777" w:rsidR="00000000" w:rsidRDefault="00047014">
      <w:pPr>
        <w:pStyle w:val="a0"/>
        <w:ind w:firstLine="720"/>
      </w:pPr>
    </w:p>
    <w:p w14:paraId="3D3161AB" w14:textId="77777777" w:rsidR="00000000" w:rsidRDefault="00047014">
      <w:pPr>
        <w:pStyle w:val="a0"/>
        <w:ind w:firstLine="720"/>
      </w:pPr>
      <w:r>
        <w:rPr>
          <w:rFonts w:hint="cs"/>
          <w:rtl/>
        </w:rPr>
        <w:t>רצוני לשאול</w:t>
      </w:r>
      <w:r>
        <w:rPr>
          <w:rtl/>
        </w:rPr>
        <w:t>:</w:t>
      </w:r>
    </w:p>
    <w:p w14:paraId="2A7CAA00" w14:textId="77777777" w:rsidR="00000000" w:rsidRDefault="00047014">
      <w:pPr>
        <w:pStyle w:val="a0"/>
        <w:ind w:firstLine="720"/>
      </w:pPr>
    </w:p>
    <w:p w14:paraId="0B92836A" w14:textId="77777777" w:rsidR="00000000" w:rsidRDefault="00047014">
      <w:pPr>
        <w:pStyle w:val="a0"/>
        <w:ind w:firstLine="720"/>
        <w:rPr>
          <w:rtl/>
        </w:rPr>
      </w:pPr>
      <w:r>
        <w:rPr>
          <w:rFonts w:hint="cs"/>
          <w:rtl/>
        </w:rPr>
        <w:t xml:space="preserve">1. </w:t>
      </w:r>
      <w:r>
        <w:rPr>
          <w:rtl/>
        </w:rPr>
        <w:t>מה תה</w:t>
      </w:r>
      <w:r>
        <w:rPr>
          <w:rFonts w:hint="cs"/>
          <w:rtl/>
        </w:rPr>
        <w:t>י</w:t>
      </w:r>
      <w:r>
        <w:rPr>
          <w:rtl/>
        </w:rPr>
        <w:t xml:space="preserve">ה השפעתה </w:t>
      </w:r>
      <w:r>
        <w:rPr>
          <w:rFonts w:hint="cs"/>
          <w:rtl/>
        </w:rPr>
        <w:t xml:space="preserve">של התייקרות זו </w:t>
      </w:r>
      <w:r>
        <w:rPr>
          <w:rtl/>
        </w:rPr>
        <w:t>על הכלכלה הישראלית?</w:t>
      </w:r>
    </w:p>
    <w:p w14:paraId="0EC842F1" w14:textId="77777777" w:rsidR="00000000" w:rsidRDefault="00047014">
      <w:pPr>
        <w:pStyle w:val="a0"/>
        <w:ind w:firstLine="720"/>
        <w:rPr>
          <w:rtl/>
        </w:rPr>
      </w:pPr>
    </w:p>
    <w:p w14:paraId="33BCCB54" w14:textId="77777777" w:rsidR="00000000" w:rsidRDefault="00047014">
      <w:pPr>
        <w:pStyle w:val="a0"/>
        <w:ind w:firstLine="720"/>
        <w:rPr>
          <w:rtl/>
        </w:rPr>
      </w:pPr>
      <w:r>
        <w:rPr>
          <w:rFonts w:hint="cs"/>
          <w:rtl/>
        </w:rPr>
        <w:t xml:space="preserve">2. </w:t>
      </w:r>
      <w:r>
        <w:rPr>
          <w:rtl/>
        </w:rPr>
        <w:t xml:space="preserve">מה צפויה </w:t>
      </w:r>
      <w:r>
        <w:rPr>
          <w:rFonts w:hint="cs"/>
          <w:rtl/>
        </w:rPr>
        <w:t xml:space="preserve">להיות </w:t>
      </w:r>
      <w:r>
        <w:rPr>
          <w:rtl/>
        </w:rPr>
        <w:t>ההשפעה על האינפלציה?</w:t>
      </w:r>
    </w:p>
    <w:p w14:paraId="6CD11CB2" w14:textId="77777777" w:rsidR="00000000" w:rsidRDefault="00047014">
      <w:pPr>
        <w:pStyle w:val="a0"/>
        <w:ind w:firstLine="720"/>
        <w:rPr>
          <w:rtl/>
        </w:rPr>
      </w:pPr>
    </w:p>
    <w:p w14:paraId="2D46C7EF"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0F70EBA0" w14:textId="77777777" w:rsidR="00000000" w:rsidRDefault="00047014">
      <w:pPr>
        <w:pStyle w:val="a0"/>
        <w:ind w:firstLine="0"/>
        <w:jc w:val="left"/>
        <w:rPr>
          <w:rFonts w:hint="cs"/>
          <w:b/>
          <w:rtl/>
        </w:rPr>
      </w:pPr>
      <w:r>
        <w:rPr>
          <w:rFonts w:hint="cs"/>
          <w:b/>
          <w:rtl/>
        </w:rPr>
        <w:t>(לא נקראה, נמסרה לפרוטוקול)</w:t>
      </w:r>
    </w:p>
    <w:p w14:paraId="7A0C1DC2" w14:textId="77777777" w:rsidR="00000000" w:rsidRDefault="00047014">
      <w:pPr>
        <w:pStyle w:val="a0"/>
        <w:rPr>
          <w:rFonts w:hint="cs"/>
          <w:rtl/>
        </w:rPr>
      </w:pPr>
    </w:p>
    <w:p w14:paraId="3DDE8401" w14:textId="77777777" w:rsidR="00000000" w:rsidRDefault="00047014">
      <w:pPr>
        <w:pStyle w:val="a0"/>
        <w:ind w:firstLine="720"/>
        <w:rPr>
          <w:rFonts w:hint="cs"/>
          <w:rtl/>
        </w:rPr>
      </w:pPr>
      <w:r>
        <w:rPr>
          <w:rFonts w:hint="cs"/>
          <w:rtl/>
        </w:rPr>
        <w:t>1. לשאלתו הראשונה של חבר ה</w:t>
      </w:r>
      <w:r>
        <w:rPr>
          <w:rFonts w:hint="cs"/>
          <w:rtl/>
        </w:rPr>
        <w:t>כנסת ברונפמן, ברצוני להשיב כי עליית המחירים העולמית בתחום האנרגיה נובעת מביקושים הולכים וגוברים מצד מדינות מזרח אסיה (סין והודו), וכן בשל אי-ודאות לגבי הכמויות המופקות באזור עירק.</w:t>
      </w:r>
    </w:p>
    <w:p w14:paraId="1C7ADCD4" w14:textId="77777777" w:rsidR="00000000" w:rsidRDefault="00047014">
      <w:pPr>
        <w:pStyle w:val="a0"/>
        <w:rPr>
          <w:rFonts w:hint="cs"/>
          <w:rtl/>
        </w:rPr>
      </w:pPr>
    </w:p>
    <w:p w14:paraId="307668EA" w14:textId="77777777" w:rsidR="00000000" w:rsidRDefault="00047014">
      <w:pPr>
        <w:pStyle w:val="a0"/>
        <w:ind w:firstLine="720"/>
        <w:rPr>
          <w:rFonts w:hint="cs"/>
          <w:rtl/>
        </w:rPr>
      </w:pPr>
      <w:r>
        <w:rPr>
          <w:rFonts w:hint="cs"/>
          <w:rtl/>
        </w:rPr>
        <w:t>ההשפעות הצפויות מכך הינן: א. עליית מחירים בתחום התחבורה, ההובלה והתעופה; ב.</w:t>
      </w:r>
      <w:r>
        <w:rPr>
          <w:rFonts w:hint="cs"/>
          <w:rtl/>
        </w:rPr>
        <w:t xml:space="preserve"> עלייה עקיפה של מחירי מוצרים אשר מרכיב האנרגיה בהם הינו גבוה, כגון בתעשיות עתירות אנרגיה; ג. עלייה במחירי החשמל, אולם עדכון תעריפי החשמל יהיה נמוך בהרבה מעליית מחירי האנרגיה.</w:t>
      </w:r>
    </w:p>
    <w:p w14:paraId="49A39FD1" w14:textId="77777777" w:rsidR="00000000" w:rsidRDefault="00047014">
      <w:pPr>
        <w:pStyle w:val="a0"/>
        <w:rPr>
          <w:rFonts w:hint="cs"/>
          <w:rtl/>
        </w:rPr>
      </w:pPr>
    </w:p>
    <w:p w14:paraId="2536E15B" w14:textId="77777777" w:rsidR="00000000" w:rsidRDefault="00047014">
      <w:pPr>
        <w:pStyle w:val="a0"/>
        <w:rPr>
          <w:rFonts w:hint="cs"/>
          <w:rtl/>
        </w:rPr>
      </w:pPr>
      <w:r>
        <w:rPr>
          <w:rFonts w:hint="cs"/>
          <w:rtl/>
        </w:rPr>
        <w:t>2. סך מרכיבי האנרגיה בסל המוצרים לצרכן משקלו כ-7% מתוך הסל. כיוון שכל אחד מהמרכי</w:t>
      </w:r>
      <w:r>
        <w:rPr>
          <w:rFonts w:hint="cs"/>
          <w:rtl/>
        </w:rPr>
        <w:t>בים מתעדכן באופן אחר (מחיר החשמל, מחיר כרטיסי טיסה, מחיר התחבורה הציבורית) לא ניתן לבצע צפי מדויק לגבי סך ההשפעה של מרכיבי האנרגיה על האינפלציה.</w:t>
      </w:r>
    </w:p>
    <w:p w14:paraId="45701E06" w14:textId="77777777" w:rsidR="00000000" w:rsidRDefault="00047014">
      <w:pPr>
        <w:pStyle w:val="a0"/>
        <w:rPr>
          <w:rFonts w:hint="cs"/>
          <w:rtl/>
        </w:rPr>
      </w:pPr>
    </w:p>
    <w:p w14:paraId="793CAE55" w14:textId="77777777" w:rsidR="00000000" w:rsidRDefault="00047014">
      <w:pPr>
        <w:pStyle w:val="a0"/>
        <w:rPr>
          <w:rFonts w:hint="cs"/>
          <w:rtl/>
        </w:rPr>
      </w:pPr>
      <w:r>
        <w:rPr>
          <w:rFonts w:hint="cs"/>
          <w:rtl/>
        </w:rPr>
        <w:t>הלשכה המרכזית לסטטיסטיקה יכולה להציג את השפעת מרכיבי הסל אשר קשורים לאנרגיה, במהלך השנה האחרונה. מתוך נתוני עב</w:t>
      </w:r>
      <w:r>
        <w:rPr>
          <w:rFonts w:hint="cs"/>
          <w:rtl/>
        </w:rPr>
        <w:t xml:space="preserve">ר אלו, ניתן להציג ניתוח של השפעתם על עליית האינפלציה בשנה האחרונה. מידע זה אינו מצוי בידי משרד התשתיות. </w:t>
      </w:r>
    </w:p>
    <w:p w14:paraId="27F8F123" w14:textId="77777777" w:rsidR="00000000" w:rsidRDefault="00047014">
      <w:pPr>
        <w:pStyle w:val="a0"/>
        <w:rPr>
          <w:rtl/>
        </w:rPr>
      </w:pPr>
    </w:p>
    <w:p w14:paraId="144781BE" w14:textId="77777777" w:rsidR="00000000" w:rsidRDefault="00047014">
      <w:pPr>
        <w:pStyle w:val="a1"/>
        <w:jc w:val="center"/>
        <w:rPr>
          <w:rtl/>
        </w:rPr>
      </w:pPr>
      <w:bookmarkStart w:id="914" w:name="CQ81359FI0081359T27_07_2005_23_38_26"/>
      <w:bookmarkStart w:id="915" w:name="_Toc110840749"/>
      <w:bookmarkEnd w:id="914"/>
      <w:r>
        <w:rPr>
          <w:rtl/>
        </w:rPr>
        <w:t>2398. חוות מכלי הגז בחיפה</w:t>
      </w:r>
      <w:bookmarkEnd w:id="915"/>
    </w:p>
    <w:p w14:paraId="16490814" w14:textId="77777777" w:rsidR="00000000" w:rsidRDefault="00047014">
      <w:pPr>
        <w:pStyle w:val="a0"/>
        <w:rPr>
          <w:rFonts w:hint="cs"/>
          <w:rtl/>
        </w:rPr>
      </w:pPr>
    </w:p>
    <w:p w14:paraId="0AC7A7A2" w14:textId="77777777" w:rsidR="00000000" w:rsidRDefault="00047014">
      <w:pPr>
        <w:pStyle w:val="a0"/>
        <w:ind w:firstLine="0"/>
        <w:rPr>
          <w:bCs/>
          <w:u w:val="single"/>
        </w:rPr>
      </w:pPr>
      <w:bookmarkStart w:id="916" w:name="ESQ81359"/>
      <w:bookmarkEnd w:id="91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2876A674" w14:textId="77777777" w:rsidR="00000000" w:rsidRDefault="00047014">
      <w:pPr>
        <w:pStyle w:val="a0"/>
        <w:ind w:firstLine="720"/>
      </w:pPr>
      <w:r>
        <w:rPr>
          <w:rtl/>
        </w:rPr>
        <w:t>ביום ג' בטבת התשס"ה (15 בדצמבר 2004):</w:t>
      </w:r>
    </w:p>
    <w:p w14:paraId="6ADC773F" w14:textId="77777777" w:rsidR="00000000" w:rsidRDefault="00047014">
      <w:pPr>
        <w:pStyle w:val="a0"/>
        <w:rPr>
          <w:rFonts w:hint="cs"/>
        </w:rPr>
      </w:pPr>
    </w:p>
    <w:p w14:paraId="26D79430" w14:textId="77777777" w:rsidR="00000000" w:rsidRDefault="00047014">
      <w:pPr>
        <w:pStyle w:val="a0"/>
        <w:ind w:firstLine="720"/>
      </w:pPr>
      <w:r>
        <w:rPr>
          <w:rFonts w:hint="cs"/>
          <w:rtl/>
        </w:rPr>
        <w:t xml:space="preserve">פורסם, כי </w:t>
      </w:r>
      <w:r>
        <w:rPr>
          <w:rtl/>
        </w:rPr>
        <w:t xml:space="preserve">המועצה הארצית לתכנון ובנייה </w:t>
      </w:r>
      <w:r>
        <w:rPr>
          <w:rtl/>
        </w:rPr>
        <w:t>מחליטה שלא להעתיק את חוות מכלי</w:t>
      </w:r>
      <w:r>
        <w:rPr>
          <w:rFonts w:hint="cs"/>
          <w:rtl/>
        </w:rPr>
        <w:t xml:space="preserve"> </w:t>
      </w:r>
      <w:r>
        <w:rPr>
          <w:rtl/>
        </w:rPr>
        <w:t xml:space="preserve">הגז </w:t>
      </w:r>
      <w:r>
        <w:rPr>
          <w:rFonts w:hint="cs"/>
          <w:rtl/>
        </w:rPr>
        <w:t>מ</w:t>
      </w:r>
      <w:r>
        <w:rPr>
          <w:rtl/>
        </w:rPr>
        <w:t>צומת וולקן. ראשי הרשויות באזור טוענים שמדובר בחבית חומר נפץ ובסכנה בטיחותית ממשית</w:t>
      </w:r>
      <w:r>
        <w:rPr>
          <w:rFonts w:hint="cs"/>
          <w:rtl/>
        </w:rPr>
        <w:t>,</w:t>
      </w:r>
      <w:r>
        <w:rPr>
          <w:rtl/>
        </w:rPr>
        <w:t xml:space="preserve"> </w:t>
      </w:r>
      <w:r>
        <w:rPr>
          <w:rFonts w:hint="cs"/>
          <w:rtl/>
        </w:rPr>
        <w:t>ו</w:t>
      </w:r>
      <w:r>
        <w:rPr>
          <w:rtl/>
        </w:rPr>
        <w:t xml:space="preserve">לדבריהם אזור המפרץ משמש </w:t>
      </w:r>
      <w:r>
        <w:rPr>
          <w:rFonts w:hint="cs"/>
          <w:rtl/>
        </w:rPr>
        <w:t>כ</w:t>
      </w:r>
      <w:r>
        <w:rPr>
          <w:rtl/>
        </w:rPr>
        <w:t xml:space="preserve">מסלקה לאומית לחומרים מסוכנים. </w:t>
      </w:r>
    </w:p>
    <w:p w14:paraId="375CC948" w14:textId="77777777" w:rsidR="00000000" w:rsidRDefault="00047014">
      <w:pPr>
        <w:pStyle w:val="a0"/>
        <w:ind w:firstLine="720"/>
      </w:pPr>
    </w:p>
    <w:p w14:paraId="7DA2B2CF" w14:textId="77777777" w:rsidR="00000000" w:rsidRDefault="00047014">
      <w:pPr>
        <w:pStyle w:val="a0"/>
        <w:ind w:firstLine="720"/>
      </w:pPr>
      <w:r>
        <w:rPr>
          <w:rFonts w:hint="cs"/>
          <w:rtl/>
        </w:rPr>
        <w:t>רצוני לשאול</w:t>
      </w:r>
      <w:r>
        <w:rPr>
          <w:rtl/>
        </w:rPr>
        <w:t>:</w:t>
      </w:r>
    </w:p>
    <w:p w14:paraId="65B29F5D" w14:textId="77777777" w:rsidR="00000000" w:rsidRDefault="00047014">
      <w:pPr>
        <w:pStyle w:val="a0"/>
        <w:ind w:firstLine="720"/>
      </w:pPr>
    </w:p>
    <w:p w14:paraId="1098AFD8" w14:textId="77777777" w:rsidR="00000000" w:rsidRDefault="00047014">
      <w:pPr>
        <w:pStyle w:val="a0"/>
        <w:ind w:firstLine="720"/>
        <w:rPr>
          <w:rtl/>
        </w:rPr>
      </w:pPr>
      <w:r>
        <w:rPr>
          <w:rFonts w:hint="cs"/>
          <w:rtl/>
        </w:rPr>
        <w:t xml:space="preserve">1. </w:t>
      </w:r>
      <w:r>
        <w:rPr>
          <w:rtl/>
        </w:rPr>
        <w:t>כמה מפעלים מסוכנים קיימים באזור המפרץ?</w:t>
      </w:r>
    </w:p>
    <w:p w14:paraId="4C9EAB03" w14:textId="77777777" w:rsidR="00000000" w:rsidRDefault="00047014">
      <w:pPr>
        <w:pStyle w:val="a0"/>
        <w:ind w:firstLine="720"/>
        <w:rPr>
          <w:rtl/>
        </w:rPr>
      </w:pPr>
    </w:p>
    <w:p w14:paraId="7E137F1B" w14:textId="77777777" w:rsidR="00000000" w:rsidRDefault="00047014">
      <w:pPr>
        <w:pStyle w:val="a0"/>
        <w:ind w:firstLine="720"/>
        <w:rPr>
          <w:rtl/>
        </w:rPr>
      </w:pPr>
      <w:r>
        <w:rPr>
          <w:rFonts w:hint="cs"/>
          <w:rtl/>
        </w:rPr>
        <w:t xml:space="preserve">2. </w:t>
      </w:r>
      <w:r>
        <w:rPr>
          <w:rtl/>
        </w:rPr>
        <w:t>מה עושה משרדך למנוע</w:t>
      </w:r>
      <w:r>
        <w:rPr>
          <w:rtl/>
        </w:rPr>
        <w:t xml:space="preserve"> סיכון התושבים?</w:t>
      </w:r>
    </w:p>
    <w:p w14:paraId="4D003A06" w14:textId="77777777" w:rsidR="00000000" w:rsidRDefault="00047014">
      <w:pPr>
        <w:pStyle w:val="a0"/>
        <w:ind w:firstLine="720"/>
        <w:rPr>
          <w:rtl/>
        </w:rPr>
      </w:pPr>
    </w:p>
    <w:p w14:paraId="1CBEE4E7"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62603AE5" w14:textId="77777777" w:rsidR="00000000" w:rsidRDefault="00047014">
      <w:pPr>
        <w:pStyle w:val="a0"/>
        <w:ind w:firstLine="0"/>
        <w:jc w:val="left"/>
        <w:rPr>
          <w:rFonts w:hint="cs"/>
          <w:b/>
          <w:rtl/>
        </w:rPr>
      </w:pPr>
      <w:r>
        <w:rPr>
          <w:rFonts w:hint="cs"/>
          <w:b/>
          <w:rtl/>
        </w:rPr>
        <w:t>(לא נקראה, נמסרה לפרוטוקול)</w:t>
      </w:r>
    </w:p>
    <w:p w14:paraId="20C06040" w14:textId="77777777" w:rsidR="00000000" w:rsidRDefault="00047014">
      <w:pPr>
        <w:pStyle w:val="a0"/>
        <w:rPr>
          <w:rFonts w:hint="cs"/>
          <w:rtl/>
        </w:rPr>
      </w:pPr>
    </w:p>
    <w:p w14:paraId="0F3930CC" w14:textId="77777777" w:rsidR="00000000" w:rsidRDefault="00047014">
      <w:pPr>
        <w:pStyle w:val="a0"/>
        <w:ind w:firstLine="720"/>
        <w:rPr>
          <w:rFonts w:hint="cs"/>
          <w:rtl/>
        </w:rPr>
      </w:pPr>
      <w:r>
        <w:rPr>
          <w:rFonts w:hint="cs"/>
          <w:rtl/>
        </w:rPr>
        <w:t>1. אדוני היושב-ראש, חברי חברי הכנסת, במפרץ חיפה התמקמו בתהליך היסטורי כמה ממתקני התשתית הלאומיים של מדינת ישראל - נמל חיפה, שדה תעופה, בתי-זיקוק, תעשיות פטרוכימיות, ח</w:t>
      </w:r>
      <w:r>
        <w:rPr>
          <w:rFonts w:hint="cs"/>
          <w:rtl/>
        </w:rPr>
        <w:t xml:space="preserve">וות גפ"מ, חוות דלק, ויש צנרת דלקים וחומרים מסוכנים הנלווית אליהם. אולם חשוב לציין, כי מתקני התשתית הללו חיוניים לקיום מערכת חיים מודרנית, והם גם מהווים ספקי תעסוקה גדולים לתושבי האזור. </w:t>
      </w:r>
    </w:p>
    <w:p w14:paraId="2011C8C5" w14:textId="77777777" w:rsidR="00000000" w:rsidRDefault="00047014">
      <w:pPr>
        <w:pStyle w:val="a0"/>
        <w:rPr>
          <w:rFonts w:hint="cs"/>
          <w:rtl/>
        </w:rPr>
      </w:pPr>
    </w:p>
    <w:p w14:paraId="654FEC0E" w14:textId="77777777" w:rsidR="00000000" w:rsidRDefault="00047014">
      <w:pPr>
        <w:pStyle w:val="a0"/>
        <w:ind w:firstLine="720"/>
        <w:rPr>
          <w:rFonts w:hint="cs"/>
          <w:rtl/>
        </w:rPr>
      </w:pPr>
      <w:r>
        <w:rPr>
          <w:rFonts w:hint="cs"/>
          <w:rtl/>
        </w:rPr>
        <w:t>תפקידו של משרד התשתיות הלאומיות הוא מחד גיסא לדאוג להמשך תפקודן של מע</w:t>
      </w:r>
      <w:r>
        <w:rPr>
          <w:rFonts w:hint="cs"/>
          <w:rtl/>
        </w:rPr>
        <w:t>רכות התשתית שהינן חיוניות לקיומנו, לפעילות המשקית ולרמת החיים של מדינת ישראל ותושביה, ומאידך גיסא לדאוג לביטחונם של אותם תושבים המתגוררים בסמוך למתקנים אלה.</w:t>
      </w:r>
    </w:p>
    <w:p w14:paraId="461FC1A8" w14:textId="77777777" w:rsidR="00000000" w:rsidRDefault="00047014">
      <w:pPr>
        <w:pStyle w:val="a0"/>
        <w:rPr>
          <w:rFonts w:hint="cs"/>
          <w:rtl/>
        </w:rPr>
      </w:pPr>
    </w:p>
    <w:p w14:paraId="4B552B70" w14:textId="77777777" w:rsidR="00000000" w:rsidRDefault="00047014">
      <w:pPr>
        <w:pStyle w:val="a0"/>
        <w:ind w:firstLine="720"/>
        <w:rPr>
          <w:rFonts w:hint="cs"/>
          <w:rtl/>
        </w:rPr>
      </w:pPr>
      <w:r>
        <w:rPr>
          <w:rFonts w:hint="cs"/>
          <w:rtl/>
        </w:rPr>
        <w:t>2. ברצוני להדגיש, כי באזור המפרץ פועל משרד התשתיות לקידום יוזמה, שלפיה חלק ממתקני התשתית יועתקו למ</w:t>
      </w:r>
      <w:r>
        <w:rPr>
          <w:rFonts w:hint="cs"/>
          <w:rtl/>
        </w:rPr>
        <w:t>תחם "קרקעות הצפון" הנמצא ממזרח לבז"ן, ובכך תהיה תרומה להפחתת הסיכונים באזור. באשר לחוות הגפ"מ בקריית-אתא, משרד התשתיות הורה לחברות הגז לשפר את המצב הבטיחותי באתר, בין היתר באמצעות ביצוע פעולת מילוי המכליות בתוך שטח בז"ן. כמו כן, פעל משרד התשתיות לעריכת בדי</w:t>
      </w:r>
      <w:r>
        <w:rPr>
          <w:rFonts w:hint="cs"/>
          <w:rtl/>
        </w:rPr>
        <w:t>קות מעמיקות יותר לאתרים החלופיים שהוצעו ונמצאו כבעייתיים למימוש, ובמקביל בחן את האפשרות להטמנת המכלים באתר. לאתר נערכו כמה סקרי סיכונים, המציינים במסקנותיהם כי הטמנת המכלים באתר תאפשר להשאיר את החווה במקומה תוך שמירה על טווחי הבטיחות הנדרשים.</w:t>
      </w:r>
    </w:p>
    <w:p w14:paraId="1D7046A0" w14:textId="77777777" w:rsidR="00000000" w:rsidRDefault="00047014">
      <w:pPr>
        <w:pStyle w:val="a0"/>
        <w:rPr>
          <w:rFonts w:hint="cs"/>
          <w:rtl/>
        </w:rPr>
      </w:pPr>
    </w:p>
    <w:p w14:paraId="775220EB" w14:textId="77777777" w:rsidR="00000000" w:rsidRDefault="00047014">
      <w:pPr>
        <w:pStyle w:val="a0"/>
        <w:ind w:firstLine="720"/>
        <w:rPr>
          <w:rFonts w:hint="cs"/>
          <w:rtl/>
        </w:rPr>
      </w:pPr>
      <w:r>
        <w:rPr>
          <w:rFonts w:hint="cs"/>
          <w:rtl/>
        </w:rPr>
        <w:t>ביום 10 במאי</w:t>
      </w:r>
      <w:r>
        <w:rPr>
          <w:rFonts w:hint="cs"/>
          <w:rtl/>
        </w:rPr>
        <w:t xml:space="preserve"> אישרה המועצה הארצית תוכנית מפורטת להטמנת מכלי גז הבישול בקריית-אתא. התוכנית הועברה להערות הוועדות המחוזיות. אזור המפרץ אינו "מסלקה לאומית לחומרים מסוכנים", כפי שנאמר בשאילתא, אלא הוא אזור רווי תשתיות שעתיד להישאר כזה, ומשרד התשתיות עושה כל שניתן על מנת לצ</w:t>
      </w:r>
      <w:r>
        <w:rPr>
          <w:rFonts w:hint="cs"/>
          <w:rtl/>
        </w:rPr>
        <w:t>מצם ככל האפשר את הסכנות הנובעות ממנו.</w:t>
      </w:r>
    </w:p>
    <w:p w14:paraId="24C5CB70" w14:textId="77777777" w:rsidR="00000000" w:rsidRDefault="00047014">
      <w:pPr>
        <w:pStyle w:val="a0"/>
        <w:rPr>
          <w:rFonts w:hint="cs"/>
          <w:rtl/>
        </w:rPr>
      </w:pPr>
    </w:p>
    <w:p w14:paraId="531A4919" w14:textId="77777777" w:rsidR="00000000" w:rsidRDefault="00047014">
      <w:pPr>
        <w:pStyle w:val="a0"/>
        <w:rPr>
          <w:rFonts w:hint="cs"/>
          <w:rtl/>
        </w:rPr>
      </w:pPr>
    </w:p>
    <w:p w14:paraId="327333E0" w14:textId="77777777" w:rsidR="00000000" w:rsidRDefault="00047014">
      <w:pPr>
        <w:pStyle w:val="a1"/>
        <w:jc w:val="center"/>
        <w:rPr>
          <w:rtl/>
        </w:rPr>
      </w:pPr>
      <w:bookmarkStart w:id="917" w:name="CQ87366FI0087366T27_07_2005_23_37_13"/>
      <w:bookmarkStart w:id="918" w:name="_Toc110840750"/>
      <w:bookmarkEnd w:id="917"/>
      <w:r>
        <w:rPr>
          <w:rtl/>
        </w:rPr>
        <w:t>2542. מחירי המים שגובה חברת "הגיחון" בירושלים</w:t>
      </w:r>
      <w:bookmarkEnd w:id="918"/>
    </w:p>
    <w:p w14:paraId="0899F284" w14:textId="77777777" w:rsidR="00000000" w:rsidRDefault="00047014">
      <w:pPr>
        <w:pStyle w:val="a0"/>
        <w:rPr>
          <w:rFonts w:hint="cs"/>
          <w:rtl/>
        </w:rPr>
      </w:pPr>
    </w:p>
    <w:p w14:paraId="14F97923" w14:textId="77777777" w:rsidR="00000000" w:rsidRDefault="00047014">
      <w:pPr>
        <w:pStyle w:val="a0"/>
        <w:ind w:firstLine="0"/>
        <w:rPr>
          <w:bCs/>
          <w:u w:val="single"/>
        </w:rPr>
      </w:pPr>
      <w:bookmarkStart w:id="919" w:name="ESQ87366"/>
      <w:bookmarkEnd w:id="91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1A8FC9F" w14:textId="77777777" w:rsidR="00000000" w:rsidRDefault="00047014">
      <w:pPr>
        <w:pStyle w:val="a0"/>
        <w:ind w:firstLine="720"/>
      </w:pPr>
      <w:r>
        <w:rPr>
          <w:rtl/>
        </w:rPr>
        <w:t>ביום ב' בשבט התשס"ה (12 בינואר 2005):</w:t>
      </w:r>
    </w:p>
    <w:p w14:paraId="0AF02F7D" w14:textId="77777777" w:rsidR="00000000" w:rsidRDefault="00047014">
      <w:pPr>
        <w:pStyle w:val="a0"/>
        <w:rPr>
          <w:rFonts w:hint="cs"/>
        </w:rPr>
      </w:pPr>
    </w:p>
    <w:p w14:paraId="3B5A8C14" w14:textId="77777777" w:rsidR="00000000" w:rsidRDefault="00047014">
      <w:pPr>
        <w:pStyle w:val="a0"/>
        <w:ind w:firstLine="720"/>
        <w:rPr>
          <w:rFonts w:hint="cs"/>
          <w:rtl/>
        </w:rPr>
      </w:pPr>
      <w:r>
        <w:rPr>
          <w:rtl/>
        </w:rPr>
        <w:t xml:space="preserve">מאז </w:t>
      </w:r>
      <w:r>
        <w:rPr>
          <w:rFonts w:hint="cs"/>
          <w:rtl/>
        </w:rPr>
        <w:t xml:space="preserve">הפיכתה של "הגיחון" </w:t>
      </w:r>
      <w:r>
        <w:rPr>
          <w:rtl/>
        </w:rPr>
        <w:t xml:space="preserve">לחברה גובה </w:t>
      </w:r>
      <w:r>
        <w:rPr>
          <w:rFonts w:hint="cs"/>
          <w:rtl/>
        </w:rPr>
        <w:t>מס ערך מוסף</w:t>
      </w:r>
      <w:r>
        <w:rPr>
          <w:rtl/>
        </w:rPr>
        <w:t xml:space="preserve">, </w:t>
      </w:r>
      <w:r>
        <w:rPr>
          <w:rFonts w:hint="cs"/>
          <w:rtl/>
        </w:rPr>
        <w:t xml:space="preserve">היא מנפיקה חשבונות לתושבי ירושלים על </w:t>
      </w:r>
      <w:r>
        <w:rPr>
          <w:rFonts w:hint="cs"/>
          <w:rtl/>
        </w:rPr>
        <w:t xml:space="preserve">צריכת מים שטרם נקראה, מחזירה את הפער ושוב גובה. כמו כן, הועלו אגרת הביוב והתעריף בגין צריכת-יתר, אך המחיר לקוב מים נותר כבתקופת המחסור. </w:t>
      </w:r>
    </w:p>
    <w:p w14:paraId="1BBCA18D" w14:textId="77777777" w:rsidR="00000000" w:rsidRDefault="00047014">
      <w:pPr>
        <w:pStyle w:val="a0"/>
        <w:ind w:firstLine="720"/>
      </w:pPr>
    </w:p>
    <w:p w14:paraId="2E8E603C" w14:textId="77777777" w:rsidR="00000000" w:rsidRDefault="00047014">
      <w:pPr>
        <w:pStyle w:val="a0"/>
        <w:ind w:firstLine="720"/>
      </w:pPr>
      <w:r>
        <w:rPr>
          <w:rFonts w:hint="cs"/>
          <w:rtl/>
        </w:rPr>
        <w:t>רצוני לשאול</w:t>
      </w:r>
      <w:r>
        <w:rPr>
          <w:rtl/>
        </w:rPr>
        <w:t>:</w:t>
      </w:r>
    </w:p>
    <w:p w14:paraId="270EB89D" w14:textId="77777777" w:rsidR="00000000" w:rsidRDefault="00047014">
      <w:pPr>
        <w:pStyle w:val="a0"/>
        <w:ind w:firstLine="720"/>
      </w:pPr>
    </w:p>
    <w:p w14:paraId="7ACD1834" w14:textId="77777777" w:rsidR="00000000" w:rsidRDefault="00047014">
      <w:pPr>
        <w:pStyle w:val="a0"/>
        <w:ind w:firstLine="720"/>
        <w:rPr>
          <w:rFonts w:hint="cs"/>
          <w:rtl/>
        </w:rPr>
      </w:pPr>
      <w:r>
        <w:rPr>
          <w:rFonts w:hint="cs"/>
          <w:rtl/>
        </w:rPr>
        <w:t xml:space="preserve">1. האם משרדך </w:t>
      </w:r>
      <w:r>
        <w:rPr>
          <w:rtl/>
        </w:rPr>
        <w:t xml:space="preserve">מפקח על </w:t>
      </w:r>
      <w:r>
        <w:rPr>
          <w:rFonts w:hint="cs"/>
          <w:rtl/>
        </w:rPr>
        <w:t>החברה?</w:t>
      </w:r>
    </w:p>
    <w:p w14:paraId="2926736F" w14:textId="77777777" w:rsidR="00000000" w:rsidRDefault="00047014">
      <w:pPr>
        <w:pStyle w:val="a0"/>
        <w:ind w:firstLine="720"/>
        <w:rPr>
          <w:rFonts w:hint="cs"/>
          <w:rtl/>
        </w:rPr>
      </w:pPr>
    </w:p>
    <w:p w14:paraId="43273C92" w14:textId="77777777" w:rsidR="00000000" w:rsidRDefault="00047014">
      <w:pPr>
        <w:pStyle w:val="a0"/>
        <w:ind w:firstLine="720"/>
        <w:rPr>
          <w:rtl/>
        </w:rPr>
      </w:pPr>
      <w:r>
        <w:rPr>
          <w:rFonts w:hint="cs"/>
          <w:rtl/>
        </w:rPr>
        <w:t xml:space="preserve">2. </w:t>
      </w:r>
      <w:r>
        <w:rPr>
          <w:rtl/>
        </w:rPr>
        <w:t>מי אישר את השינויים</w:t>
      </w:r>
      <w:r>
        <w:rPr>
          <w:rFonts w:hint="cs"/>
          <w:rtl/>
        </w:rPr>
        <w:t>, והאם תיבדק חוקיותם</w:t>
      </w:r>
      <w:r>
        <w:rPr>
          <w:rtl/>
        </w:rPr>
        <w:t>?</w:t>
      </w:r>
    </w:p>
    <w:p w14:paraId="534B7F4F" w14:textId="77777777" w:rsidR="00000000" w:rsidRDefault="00047014">
      <w:pPr>
        <w:pStyle w:val="a0"/>
        <w:ind w:firstLine="720"/>
        <w:rPr>
          <w:rtl/>
        </w:rPr>
      </w:pPr>
    </w:p>
    <w:p w14:paraId="125FE47A" w14:textId="77777777" w:rsidR="00000000" w:rsidRDefault="00047014">
      <w:pPr>
        <w:pStyle w:val="a0"/>
        <w:ind w:firstLine="0"/>
        <w:jc w:val="left"/>
        <w:rPr>
          <w:rFonts w:hint="cs"/>
          <w:bCs/>
          <w:u w:val="single"/>
          <w:rtl/>
        </w:rPr>
      </w:pPr>
      <w:r>
        <w:rPr>
          <w:rFonts w:hint="cs"/>
          <w:bCs/>
          <w:u w:val="single"/>
          <w:rtl/>
        </w:rPr>
        <w:t>שר התשתיות הלאומיות בנימין בן-</w:t>
      </w:r>
      <w:r>
        <w:rPr>
          <w:rFonts w:hint="cs"/>
          <w:bCs/>
          <w:u w:val="single"/>
          <w:rtl/>
        </w:rPr>
        <w:t>אליעזר:</w:t>
      </w:r>
    </w:p>
    <w:p w14:paraId="03CCC995" w14:textId="77777777" w:rsidR="00000000" w:rsidRDefault="00047014">
      <w:pPr>
        <w:pStyle w:val="a0"/>
        <w:rPr>
          <w:rFonts w:hint="cs"/>
          <w:rtl/>
        </w:rPr>
      </w:pPr>
    </w:p>
    <w:p w14:paraId="625E0183" w14:textId="77777777" w:rsidR="00000000" w:rsidRDefault="00047014">
      <w:pPr>
        <w:pStyle w:val="a0"/>
        <w:ind w:firstLine="720"/>
        <w:rPr>
          <w:rFonts w:hint="cs"/>
          <w:rtl/>
        </w:rPr>
      </w:pPr>
      <w:r>
        <w:rPr>
          <w:rFonts w:hint="cs"/>
          <w:rtl/>
        </w:rPr>
        <w:t>1-2. תאגיד הגיחון קיבל רשיון על-פי חוק תאגידי מים וביוב ביוני 2003. הגופים המפקחים על "הגיחון" הם הרשות לשירותים ציבוריים - חשמל, הקובעת את תעריפי השירותים, והממונה על התאגידים במשרד הפנים.</w:t>
      </w:r>
    </w:p>
    <w:p w14:paraId="4B6CFB1F" w14:textId="77777777" w:rsidR="00000000" w:rsidRDefault="00047014">
      <w:pPr>
        <w:pStyle w:val="a0"/>
        <w:rPr>
          <w:rFonts w:hint="cs"/>
          <w:rtl/>
        </w:rPr>
      </w:pPr>
    </w:p>
    <w:p w14:paraId="2EEAA9C2" w14:textId="77777777" w:rsidR="00000000" w:rsidRDefault="00047014">
      <w:pPr>
        <w:pStyle w:val="a0"/>
        <w:ind w:firstLine="720"/>
        <w:rPr>
          <w:rFonts w:hint="cs"/>
          <w:rtl/>
        </w:rPr>
      </w:pPr>
      <w:r>
        <w:rPr>
          <w:rFonts w:hint="cs"/>
          <w:rtl/>
        </w:rPr>
        <w:t>עד לקביעת תעריפים על-ידי הרשות ממשיכים לחול התעריפים הקי</w:t>
      </w:r>
      <w:r>
        <w:rPr>
          <w:rFonts w:hint="cs"/>
          <w:rtl/>
        </w:rPr>
        <w:t>ימים הן בשירותי המים והן בשירותי הביוב. התעריפים לצריכה ביתית כוללים מע"מ. הרישום בחשבונות המים שנעשה על-ידי התאגיד הינו טכני, דהיינו בשורה אחת בחשבון מופיע התעריף בניכוי מע"מ ובשורה נפרדת המע"מ, אך סך הכול, התעריף הוא התעריף הקבוע בתקנות.</w:t>
      </w:r>
    </w:p>
    <w:p w14:paraId="7B7F349D" w14:textId="77777777" w:rsidR="00000000" w:rsidRDefault="00047014">
      <w:pPr>
        <w:pStyle w:val="a0"/>
        <w:rPr>
          <w:rFonts w:hint="cs"/>
          <w:rtl/>
        </w:rPr>
      </w:pPr>
    </w:p>
    <w:p w14:paraId="5A1273A1" w14:textId="77777777" w:rsidR="00000000" w:rsidRDefault="00047014">
      <w:pPr>
        <w:pStyle w:val="a0"/>
        <w:ind w:firstLine="720"/>
        <w:rPr>
          <w:rFonts w:hint="cs"/>
          <w:rtl/>
        </w:rPr>
      </w:pPr>
      <w:r>
        <w:rPr>
          <w:rFonts w:hint="cs"/>
          <w:rtl/>
        </w:rPr>
        <w:t>בהחלטת הרשות וב</w:t>
      </w:r>
      <w:r>
        <w:rPr>
          <w:rFonts w:hint="cs"/>
          <w:rtl/>
        </w:rPr>
        <w:t>דוח מבקר המדינה נקבע זה מכבר, כי אין לגבות מקדמה בגין צריכה שטרם נקראה, אלא אם כן יינתן לכך אישור על-ידי הרשות הציבורית ובתנאים שקבעה. אישור זה טרם ניתן לתאגיד "הגיחון", לפיכך, הגבייה כיום אינה כדין.</w:t>
      </w:r>
    </w:p>
    <w:p w14:paraId="10EAC66D" w14:textId="77777777" w:rsidR="00000000" w:rsidRDefault="00047014">
      <w:pPr>
        <w:pStyle w:val="a0"/>
        <w:rPr>
          <w:rFonts w:hint="cs"/>
          <w:rtl/>
        </w:rPr>
      </w:pPr>
    </w:p>
    <w:p w14:paraId="19CAFC65" w14:textId="77777777" w:rsidR="00000000" w:rsidRDefault="00047014">
      <w:pPr>
        <w:pStyle w:val="a0"/>
        <w:ind w:firstLine="720"/>
        <w:rPr>
          <w:rFonts w:hint="cs"/>
          <w:rtl/>
        </w:rPr>
      </w:pPr>
      <w:r>
        <w:rPr>
          <w:rFonts w:hint="cs"/>
          <w:rtl/>
        </w:rPr>
        <w:t>בנוגע לגובה החשבון, הגיעו תלונות רבות לרשות, לנציב תלונ</w:t>
      </w:r>
      <w:r>
        <w:rPr>
          <w:rFonts w:hint="cs"/>
          <w:rtl/>
        </w:rPr>
        <w:t xml:space="preserve">ות הציבור </w:t>
      </w:r>
      <w:r>
        <w:rPr>
          <w:rtl/>
        </w:rPr>
        <w:t>–</w:t>
      </w:r>
      <w:r>
        <w:rPr>
          <w:rFonts w:hint="cs"/>
          <w:rtl/>
        </w:rPr>
        <w:t xml:space="preserve"> משרד מבקר המדינה, המועצה הישראלית לצרכנות ועוד. הרשות הקימה צוות בדיקה אשר יגיש את ממצאיו בימים אלה. הרשות תדון בממצאי הדוח שיוגש ותפעל בהתאם.</w:t>
      </w:r>
    </w:p>
    <w:p w14:paraId="1B417C65" w14:textId="77777777" w:rsidR="00000000" w:rsidRDefault="00047014">
      <w:pPr>
        <w:pStyle w:val="a0"/>
        <w:ind w:firstLine="720"/>
        <w:rPr>
          <w:rFonts w:hint="cs"/>
          <w:rtl/>
        </w:rPr>
      </w:pPr>
    </w:p>
    <w:p w14:paraId="3A4DF008"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5AFE255E" w14:textId="77777777" w:rsidR="00000000" w:rsidRDefault="00047014">
      <w:pPr>
        <w:pStyle w:val="a0"/>
        <w:rPr>
          <w:rFonts w:hint="cs"/>
          <w:rtl/>
        </w:rPr>
      </w:pPr>
    </w:p>
    <w:p w14:paraId="62EC6568" w14:textId="77777777" w:rsidR="00000000" w:rsidRDefault="00047014">
      <w:pPr>
        <w:pStyle w:val="a0"/>
        <w:rPr>
          <w:rFonts w:hint="cs"/>
          <w:rtl/>
        </w:rPr>
      </w:pPr>
      <w:r>
        <w:rPr>
          <w:rFonts w:hint="cs"/>
          <w:rtl/>
        </w:rPr>
        <w:t>שאלה נוספת.</w:t>
      </w:r>
    </w:p>
    <w:p w14:paraId="21FB33F4" w14:textId="77777777" w:rsidR="00000000" w:rsidRDefault="00047014">
      <w:pPr>
        <w:pStyle w:val="a0"/>
        <w:rPr>
          <w:rFonts w:hint="cs"/>
          <w:rtl/>
        </w:rPr>
      </w:pPr>
    </w:p>
    <w:p w14:paraId="3D04E411" w14:textId="77777777" w:rsidR="00000000" w:rsidRDefault="00047014">
      <w:pPr>
        <w:pStyle w:val="af0"/>
        <w:rPr>
          <w:rtl/>
        </w:rPr>
      </w:pPr>
      <w:bookmarkStart w:id="920" w:name="FS000000490T27_07_2005_23_39_09"/>
      <w:bookmarkEnd w:id="920"/>
      <w:r>
        <w:rPr>
          <w:rFonts w:hint="eastAsia"/>
          <w:rtl/>
        </w:rPr>
        <w:t>נסים</w:t>
      </w:r>
      <w:r>
        <w:rPr>
          <w:rtl/>
        </w:rPr>
        <w:t xml:space="preserve"> זאב (ש"ס):</w:t>
      </w:r>
    </w:p>
    <w:p w14:paraId="7FAE4480" w14:textId="77777777" w:rsidR="00000000" w:rsidRDefault="00047014">
      <w:pPr>
        <w:pStyle w:val="a0"/>
        <w:rPr>
          <w:rFonts w:hint="cs"/>
          <w:rtl/>
        </w:rPr>
      </w:pPr>
    </w:p>
    <w:p w14:paraId="5B86EB05" w14:textId="77777777" w:rsidR="00000000" w:rsidRDefault="00047014">
      <w:pPr>
        <w:pStyle w:val="a0"/>
        <w:rPr>
          <w:rFonts w:hint="cs"/>
          <w:rtl/>
        </w:rPr>
      </w:pPr>
      <w:r>
        <w:rPr>
          <w:rFonts w:hint="cs"/>
          <w:rtl/>
        </w:rPr>
        <w:t>השאלה שלי, אדוני השר, האם זה נכון שהתעריף הוא אחיד,</w:t>
      </w:r>
      <w:r>
        <w:rPr>
          <w:rFonts w:hint="cs"/>
          <w:rtl/>
        </w:rPr>
        <w:t xml:space="preserve"> וגם דרך חברת "הגיחון" המחירים לא עלו? </w:t>
      </w:r>
    </w:p>
    <w:p w14:paraId="61F2F6DB" w14:textId="77777777" w:rsidR="00000000" w:rsidRDefault="00047014">
      <w:pPr>
        <w:pStyle w:val="a0"/>
        <w:rPr>
          <w:rFonts w:hint="cs"/>
          <w:rtl/>
        </w:rPr>
      </w:pPr>
    </w:p>
    <w:p w14:paraId="40F519CF" w14:textId="77777777" w:rsidR="00000000" w:rsidRDefault="00047014">
      <w:pPr>
        <w:pStyle w:val="-"/>
        <w:rPr>
          <w:rtl/>
        </w:rPr>
      </w:pPr>
      <w:bookmarkStart w:id="921" w:name="FS000000435T28_07_2005_00_12_01C"/>
      <w:bookmarkEnd w:id="921"/>
      <w:r>
        <w:rPr>
          <w:rFonts w:hint="eastAsia"/>
          <w:rtl/>
        </w:rPr>
        <w:t>שר</w:t>
      </w:r>
      <w:r>
        <w:rPr>
          <w:rtl/>
        </w:rPr>
        <w:t xml:space="preserve"> התשתיות הלאומיות בנימין בן-אליעזר:</w:t>
      </w:r>
    </w:p>
    <w:p w14:paraId="15EBE368" w14:textId="77777777" w:rsidR="00000000" w:rsidRDefault="00047014">
      <w:pPr>
        <w:pStyle w:val="a0"/>
        <w:rPr>
          <w:rFonts w:hint="cs"/>
          <w:rtl/>
        </w:rPr>
      </w:pPr>
    </w:p>
    <w:p w14:paraId="157FD205" w14:textId="77777777" w:rsidR="00000000" w:rsidRDefault="00047014">
      <w:pPr>
        <w:pStyle w:val="a0"/>
        <w:rPr>
          <w:rFonts w:hint="cs"/>
          <w:rtl/>
        </w:rPr>
      </w:pPr>
      <w:r>
        <w:rPr>
          <w:rFonts w:hint="cs"/>
          <w:rtl/>
        </w:rPr>
        <w:t>נכון.</w:t>
      </w:r>
    </w:p>
    <w:p w14:paraId="63A8B6FF" w14:textId="77777777" w:rsidR="00000000" w:rsidRDefault="00047014">
      <w:pPr>
        <w:pStyle w:val="a0"/>
        <w:rPr>
          <w:rFonts w:hint="cs"/>
          <w:rtl/>
        </w:rPr>
      </w:pPr>
    </w:p>
    <w:p w14:paraId="5A8142C8" w14:textId="77777777" w:rsidR="00000000" w:rsidRDefault="00047014">
      <w:pPr>
        <w:pStyle w:val="af0"/>
        <w:rPr>
          <w:rtl/>
        </w:rPr>
      </w:pPr>
      <w:bookmarkStart w:id="922" w:name="FS000000490T28_07_2005_00_12_08"/>
      <w:bookmarkStart w:id="923" w:name="FS000000490T28_07_2005_00_12_10C"/>
      <w:bookmarkEnd w:id="922"/>
      <w:r>
        <w:rPr>
          <w:rFonts w:hint="eastAsia"/>
          <w:rtl/>
        </w:rPr>
        <w:t>נסים</w:t>
      </w:r>
      <w:r>
        <w:rPr>
          <w:rtl/>
        </w:rPr>
        <w:t xml:space="preserve"> זאב (ש"ס):</w:t>
      </w:r>
    </w:p>
    <w:p w14:paraId="2BEBCCF2" w14:textId="77777777" w:rsidR="00000000" w:rsidRDefault="00047014">
      <w:pPr>
        <w:pStyle w:val="a0"/>
        <w:rPr>
          <w:rtl/>
        </w:rPr>
      </w:pPr>
    </w:p>
    <w:bookmarkEnd w:id="923"/>
    <w:p w14:paraId="10223509" w14:textId="77777777" w:rsidR="00000000" w:rsidRDefault="00047014">
      <w:pPr>
        <w:pStyle w:val="a0"/>
        <w:rPr>
          <w:rFonts w:hint="cs"/>
          <w:rtl/>
        </w:rPr>
      </w:pPr>
      <w:r>
        <w:rPr>
          <w:rFonts w:hint="cs"/>
          <w:rtl/>
        </w:rPr>
        <w:t>זה נכון. דבר נוסף, אדוני השר צריך לדעת שהתלונות רבות מסיבה פשוטה, כשזה בא דרך חברה שבאה לייעל, לאזרח אין לאן לפנות. כשהרשות היתה עיריית ירושלים, היו בוד</w:t>
      </w:r>
      <w:r>
        <w:rPr>
          <w:rFonts w:hint="cs"/>
          <w:rtl/>
        </w:rPr>
        <w:t>קים לגופו של עניין, לפעמים יש איזו נזילה. היום, כשזה דרך חברה, הם לא מוותרים וגובים עד הפרוטה האחרונה. ניתוקי המים נעשים בצורה לא מספיק אחראית.</w:t>
      </w:r>
    </w:p>
    <w:p w14:paraId="0B595AF0" w14:textId="77777777" w:rsidR="00000000" w:rsidRDefault="00047014">
      <w:pPr>
        <w:pStyle w:val="af1"/>
        <w:rPr>
          <w:rFonts w:hint="cs"/>
          <w:rtl/>
        </w:rPr>
      </w:pPr>
    </w:p>
    <w:p w14:paraId="7E02534B"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3A426799" w14:textId="77777777" w:rsidR="00000000" w:rsidRDefault="00047014">
      <w:pPr>
        <w:pStyle w:val="a0"/>
        <w:rPr>
          <w:rFonts w:hint="cs"/>
          <w:rtl/>
        </w:rPr>
      </w:pPr>
    </w:p>
    <w:p w14:paraId="208D1C18" w14:textId="77777777" w:rsidR="00000000" w:rsidRDefault="00047014">
      <w:pPr>
        <w:pStyle w:val="a0"/>
        <w:rPr>
          <w:rFonts w:hint="cs"/>
          <w:rtl/>
        </w:rPr>
      </w:pPr>
      <w:r>
        <w:rPr>
          <w:rFonts w:hint="cs"/>
          <w:rtl/>
        </w:rPr>
        <w:t>תודה. אתה יכול להשיב?</w:t>
      </w:r>
    </w:p>
    <w:p w14:paraId="607B9172" w14:textId="77777777" w:rsidR="00000000" w:rsidRDefault="00047014">
      <w:pPr>
        <w:pStyle w:val="a0"/>
        <w:rPr>
          <w:rFonts w:hint="cs"/>
          <w:rtl/>
        </w:rPr>
      </w:pPr>
    </w:p>
    <w:p w14:paraId="7F879C40" w14:textId="77777777" w:rsidR="00000000" w:rsidRDefault="00047014">
      <w:pPr>
        <w:pStyle w:val="a"/>
        <w:rPr>
          <w:rtl/>
        </w:rPr>
      </w:pPr>
      <w:bookmarkStart w:id="924" w:name="FS000000490T27_07_2005_23_40_30C"/>
      <w:bookmarkStart w:id="925" w:name="FS000000435T27_07_2005_23_40_40"/>
      <w:bookmarkStart w:id="926" w:name="_Toc110840751"/>
      <w:bookmarkEnd w:id="924"/>
      <w:bookmarkEnd w:id="925"/>
      <w:r>
        <w:rPr>
          <w:rFonts w:hint="eastAsia"/>
          <w:rtl/>
        </w:rPr>
        <w:t>שר</w:t>
      </w:r>
      <w:r>
        <w:rPr>
          <w:rtl/>
        </w:rPr>
        <w:t xml:space="preserve"> התשתיות הלאומיות בנימין בן-אליעזר:</w:t>
      </w:r>
      <w:bookmarkEnd w:id="926"/>
    </w:p>
    <w:p w14:paraId="10823B4A" w14:textId="77777777" w:rsidR="00000000" w:rsidRDefault="00047014">
      <w:pPr>
        <w:pStyle w:val="a0"/>
        <w:rPr>
          <w:rFonts w:hint="cs"/>
          <w:rtl/>
        </w:rPr>
      </w:pPr>
    </w:p>
    <w:p w14:paraId="6F29390E" w14:textId="77777777" w:rsidR="00000000" w:rsidRDefault="00047014">
      <w:pPr>
        <w:pStyle w:val="a0"/>
        <w:rPr>
          <w:rFonts w:hint="cs"/>
          <w:rtl/>
        </w:rPr>
      </w:pPr>
      <w:r>
        <w:rPr>
          <w:rFonts w:hint="cs"/>
          <w:rtl/>
        </w:rPr>
        <w:t>הוא נתן הרצאה, הוא לא שאל שאלה</w:t>
      </w:r>
      <w:r>
        <w:rPr>
          <w:rFonts w:hint="cs"/>
          <w:rtl/>
        </w:rPr>
        <w:t>. הוא הסביר לי, הבנתי. הקמנו צוות בדיקה, והצוות הזה הולך לחקור בנושא הזה. אני מתחייב שברגע שיונחו ממצאיו על שולחני, אני אעביר לך אותם.</w:t>
      </w:r>
    </w:p>
    <w:p w14:paraId="1B7ED09D" w14:textId="77777777" w:rsidR="00000000" w:rsidRDefault="00047014">
      <w:pPr>
        <w:pStyle w:val="a0"/>
        <w:rPr>
          <w:rFonts w:hint="cs"/>
          <w:rtl/>
        </w:rPr>
      </w:pPr>
    </w:p>
    <w:p w14:paraId="6B15DAB1"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4073B954" w14:textId="77777777" w:rsidR="00000000" w:rsidRDefault="00047014">
      <w:pPr>
        <w:pStyle w:val="a0"/>
        <w:rPr>
          <w:rFonts w:hint="cs"/>
          <w:rtl/>
        </w:rPr>
      </w:pPr>
    </w:p>
    <w:p w14:paraId="32999D43" w14:textId="77777777" w:rsidR="00000000" w:rsidRDefault="00047014">
      <w:pPr>
        <w:pStyle w:val="a0"/>
        <w:rPr>
          <w:rFonts w:hint="cs"/>
          <w:rtl/>
        </w:rPr>
      </w:pPr>
      <w:r>
        <w:rPr>
          <w:rFonts w:hint="cs"/>
          <w:rtl/>
        </w:rPr>
        <w:t xml:space="preserve">תודה רבה. </w:t>
      </w:r>
    </w:p>
    <w:p w14:paraId="4A32F3B3" w14:textId="77777777" w:rsidR="00000000" w:rsidRDefault="00047014">
      <w:pPr>
        <w:pStyle w:val="a0"/>
        <w:rPr>
          <w:rFonts w:hint="cs"/>
          <w:rtl/>
        </w:rPr>
      </w:pPr>
    </w:p>
    <w:p w14:paraId="1FBBE422" w14:textId="77777777" w:rsidR="00000000" w:rsidRDefault="00047014">
      <w:pPr>
        <w:pStyle w:val="a1"/>
        <w:jc w:val="center"/>
        <w:rPr>
          <w:rtl/>
        </w:rPr>
      </w:pPr>
      <w:bookmarkStart w:id="927" w:name="CQ87368FI0087368T27_07_2005_23_41_21"/>
      <w:bookmarkStart w:id="928" w:name="_Toc110840752"/>
      <w:bookmarkEnd w:id="927"/>
      <w:r>
        <w:rPr>
          <w:rtl/>
        </w:rPr>
        <w:t>2543. ניתוק בתי-אב מזרם החשמל בשל חובותיהם</w:t>
      </w:r>
      <w:bookmarkEnd w:id="928"/>
    </w:p>
    <w:p w14:paraId="062BB87C" w14:textId="77777777" w:rsidR="00000000" w:rsidRDefault="00047014">
      <w:pPr>
        <w:pStyle w:val="a0"/>
        <w:rPr>
          <w:rFonts w:hint="cs"/>
          <w:rtl/>
        </w:rPr>
      </w:pPr>
    </w:p>
    <w:p w14:paraId="56510F23" w14:textId="77777777" w:rsidR="00000000" w:rsidRDefault="00047014">
      <w:pPr>
        <w:pStyle w:val="a0"/>
        <w:ind w:firstLine="0"/>
        <w:rPr>
          <w:bCs/>
          <w:u w:val="single"/>
        </w:rPr>
      </w:pPr>
      <w:bookmarkStart w:id="929" w:name="ESQ87368"/>
      <w:bookmarkEnd w:id="92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w:t>
      </w:r>
      <w:r>
        <w:rPr>
          <w:bCs/>
          <w:u w:val="single"/>
          <w:rtl/>
        </w:rPr>
        <w:t>ת</w:t>
      </w:r>
    </w:p>
    <w:p w14:paraId="7EBEA45A" w14:textId="77777777" w:rsidR="00000000" w:rsidRDefault="00047014">
      <w:pPr>
        <w:pStyle w:val="a0"/>
        <w:ind w:firstLine="720"/>
      </w:pPr>
      <w:r>
        <w:rPr>
          <w:rtl/>
        </w:rPr>
        <w:t>ביום ב' בשבט התשס"ה (12 בינואר 2005):</w:t>
      </w:r>
    </w:p>
    <w:p w14:paraId="72B40D73" w14:textId="77777777" w:rsidR="00000000" w:rsidRDefault="00047014">
      <w:pPr>
        <w:pStyle w:val="a0"/>
        <w:rPr>
          <w:rFonts w:hint="cs"/>
          <w:rtl/>
        </w:rPr>
      </w:pPr>
    </w:p>
    <w:p w14:paraId="0074DF41" w14:textId="77777777" w:rsidR="00000000" w:rsidRDefault="00047014">
      <w:pPr>
        <w:pStyle w:val="a0"/>
        <w:rPr>
          <w:rFonts w:hint="cs"/>
        </w:rPr>
      </w:pPr>
      <w:r>
        <w:rPr>
          <w:rFonts w:hint="cs"/>
          <w:rtl/>
        </w:rPr>
        <w:t>פורסם, כי דירקטוריון חברת החשמל מציע להתקין נתיך מוקטן לבתי-אב המיועדים לניתוק מזרם החשמל בשל חובותיהם, שמספרם עומד כיום על כ-117,000.</w:t>
      </w:r>
    </w:p>
    <w:p w14:paraId="1EA57870" w14:textId="77777777" w:rsidR="00000000" w:rsidRDefault="00047014">
      <w:pPr>
        <w:pStyle w:val="a0"/>
      </w:pPr>
    </w:p>
    <w:p w14:paraId="4D0A2087" w14:textId="77777777" w:rsidR="00000000" w:rsidRDefault="00047014">
      <w:pPr>
        <w:pStyle w:val="a0"/>
      </w:pPr>
      <w:r>
        <w:rPr>
          <w:rFonts w:hint="cs"/>
          <w:rtl/>
        </w:rPr>
        <w:t>רצוני לשאול</w:t>
      </w:r>
      <w:r>
        <w:rPr>
          <w:rtl/>
        </w:rPr>
        <w:t>:</w:t>
      </w:r>
    </w:p>
    <w:p w14:paraId="188EB718" w14:textId="77777777" w:rsidR="00000000" w:rsidRDefault="00047014">
      <w:pPr>
        <w:pStyle w:val="a0"/>
      </w:pPr>
    </w:p>
    <w:p w14:paraId="3612DFFF" w14:textId="77777777" w:rsidR="00000000" w:rsidRDefault="00047014">
      <w:pPr>
        <w:pStyle w:val="a0"/>
        <w:rPr>
          <w:rFonts w:hint="cs"/>
          <w:rtl/>
        </w:rPr>
      </w:pPr>
      <w:r>
        <w:rPr>
          <w:rFonts w:hint="cs"/>
          <w:rtl/>
        </w:rPr>
        <w:t>1. האם הידיעה נכונה</w:t>
      </w:r>
      <w:r>
        <w:rPr>
          <w:rtl/>
        </w:rPr>
        <w:t>?</w:t>
      </w:r>
      <w:r>
        <w:rPr>
          <w:rFonts w:hint="cs"/>
          <w:rtl/>
        </w:rPr>
        <w:t xml:space="preserve"> </w:t>
      </w:r>
    </w:p>
    <w:p w14:paraId="0D281008" w14:textId="77777777" w:rsidR="00000000" w:rsidRDefault="00047014">
      <w:pPr>
        <w:pStyle w:val="a0"/>
        <w:rPr>
          <w:rFonts w:hint="cs"/>
          <w:rtl/>
        </w:rPr>
      </w:pPr>
    </w:p>
    <w:p w14:paraId="54FBC6F1" w14:textId="77777777" w:rsidR="00000000" w:rsidRDefault="00047014">
      <w:pPr>
        <w:pStyle w:val="a0"/>
        <w:rPr>
          <w:rtl/>
        </w:rPr>
      </w:pPr>
      <w:r>
        <w:rPr>
          <w:rFonts w:hint="cs"/>
          <w:rtl/>
        </w:rPr>
        <w:t xml:space="preserve">2. אם כן </w:t>
      </w:r>
      <w:r>
        <w:rPr>
          <w:rtl/>
        </w:rPr>
        <w:t>–</w:t>
      </w:r>
      <w:r>
        <w:rPr>
          <w:rFonts w:hint="cs"/>
          <w:rtl/>
        </w:rPr>
        <w:t xml:space="preserve"> </w:t>
      </w:r>
      <w:r>
        <w:rPr>
          <w:rtl/>
        </w:rPr>
        <w:t xml:space="preserve">האם </w:t>
      </w:r>
      <w:r>
        <w:rPr>
          <w:rFonts w:hint="cs"/>
          <w:rtl/>
        </w:rPr>
        <w:t>תיושם הצעה זו</w:t>
      </w:r>
      <w:r>
        <w:rPr>
          <w:rtl/>
        </w:rPr>
        <w:t>?</w:t>
      </w:r>
    </w:p>
    <w:p w14:paraId="5A0BE2B1" w14:textId="77777777" w:rsidR="00000000" w:rsidRDefault="00047014">
      <w:pPr>
        <w:pStyle w:val="a0"/>
        <w:rPr>
          <w:rFonts w:hint="cs"/>
          <w:rtl/>
        </w:rPr>
      </w:pPr>
    </w:p>
    <w:p w14:paraId="150483A9" w14:textId="77777777" w:rsidR="00000000" w:rsidRDefault="00047014">
      <w:pPr>
        <w:pStyle w:val="a0"/>
        <w:rPr>
          <w:rFonts w:hint="cs"/>
          <w:rtl/>
        </w:rPr>
      </w:pPr>
      <w:r>
        <w:rPr>
          <w:rFonts w:hint="cs"/>
          <w:rtl/>
        </w:rPr>
        <w:t>3. האם יופס</w:t>
      </w:r>
      <w:r>
        <w:rPr>
          <w:rFonts w:hint="cs"/>
          <w:rtl/>
        </w:rPr>
        <w:t>קו הניתוקים מזרם החשמל?</w:t>
      </w:r>
    </w:p>
    <w:p w14:paraId="693B9853" w14:textId="77777777" w:rsidR="00000000" w:rsidRDefault="00047014">
      <w:pPr>
        <w:pStyle w:val="a0"/>
        <w:rPr>
          <w:rFonts w:hint="cs"/>
          <w:rtl/>
        </w:rPr>
      </w:pPr>
    </w:p>
    <w:p w14:paraId="2E4F8F41" w14:textId="77777777" w:rsidR="00000000" w:rsidRDefault="00047014">
      <w:pPr>
        <w:pStyle w:val="a0"/>
        <w:rPr>
          <w:rFonts w:hint="cs"/>
          <w:rtl/>
        </w:rPr>
      </w:pPr>
      <w:r>
        <w:rPr>
          <w:rFonts w:hint="cs"/>
          <w:rtl/>
        </w:rPr>
        <w:t>4. האם עלה מספר החייבים, והאם מאפשרים להם גמישות בתשלומים?</w:t>
      </w:r>
    </w:p>
    <w:p w14:paraId="3D37880E" w14:textId="77777777" w:rsidR="00000000" w:rsidRDefault="00047014">
      <w:pPr>
        <w:pStyle w:val="a0"/>
        <w:rPr>
          <w:rFonts w:hint="cs"/>
          <w:rtl/>
        </w:rPr>
      </w:pPr>
    </w:p>
    <w:p w14:paraId="166B59F4"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2F66A974" w14:textId="77777777" w:rsidR="00000000" w:rsidRDefault="00047014">
      <w:pPr>
        <w:pStyle w:val="a0"/>
        <w:ind w:firstLine="0"/>
        <w:jc w:val="left"/>
        <w:rPr>
          <w:rFonts w:hint="cs"/>
          <w:b/>
          <w:rtl/>
        </w:rPr>
      </w:pPr>
      <w:r>
        <w:rPr>
          <w:rFonts w:hint="cs"/>
          <w:b/>
          <w:rtl/>
        </w:rPr>
        <w:t>(לא נקראה, נמסרה לפרוטוקול)</w:t>
      </w:r>
    </w:p>
    <w:p w14:paraId="107F8961" w14:textId="77777777" w:rsidR="00000000" w:rsidRDefault="00047014">
      <w:pPr>
        <w:pStyle w:val="a0"/>
        <w:rPr>
          <w:rFonts w:hint="cs"/>
          <w:rtl/>
        </w:rPr>
      </w:pPr>
    </w:p>
    <w:p w14:paraId="07C61799" w14:textId="77777777" w:rsidR="00000000" w:rsidRDefault="00047014">
      <w:pPr>
        <w:pStyle w:val="a0"/>
        <w:rPr>
          <w:rFonts w:hint="cs"/>
          <w:rtl/>
        </w:rPr>
      </w:pPr>
      <w:r>
        <w:rPr>
          <w:rFonts w:hint="cs"/>
          <w:rtl/>
        </w:rPr>
        <w:t>1-2. חברת החשמל החלה לאחרונה להתקין באורח ניסיוני נתיך מוקטן לזרם של 10 אמפר במקום הנתיך הקיים כחל</w:t>
      </w:r>
      <w:r>
        <w:rPr>
          <w:rFonts w:hint="cs"/>
          <w:rtl/>
        </w:rPr>
        <w:t>ופה לניתוק החשמל. ההתקנה נעשית במקומות שבהם קיימת היתכנות טכנית לכך.</w:t>
      </w:r>
    </w:p>
    <w:p w14:paraId="5583F563" w14:textId="77777777" w:rsidR="00000000" w:rsidRDefault="00047014">
      <w:pPr>
        <w:pStyle w:val="a0"/>
        <w:rPr>
          <w:rFonts w:hint="cs"/>
          <w:rtl/>
        </w:rPr>
      </w:pPr>
    </w:p>
    <w:p w14:paraId="4269C8A2" w14:textId="77777777" w:rsidR="00000000" w:rsidRDefault="00047014">
      <w:pPr>
        <w:pStyle w:val="a0"/>
        <w:rPr>
          <w:rFonts w:hint="cs"/>
          <w:rtl/>
        </w:rPr>
      </w:pPr>
      <w:r>
        <w:rPr>
          <w:rFonts w:hint="cs"/>
          <w:rtl/>
        </w:rPr>
        <w:t>3. הנתיך מותקן לתקופה של כחודש. במהלך תקופה זו מתבקש הצרכן להסדיר את חובו לחברת החשמל.</w:t>
      </w:r>
    </w:p>
    <w:p w14:paraId="6F42B761" w14:textId="77777777" w:rsidR="00000000" w:rsidRDefault="00047014">
      <w:pPr>
        <w:pStyle w:val="a0"/>
        <w:rPr>
          <w:rFonts w:hint="cs"/>
          <w:rtl/>
        </w:rPr>
      </w:pPr>
    </w:p>
    <w:p w14:paraId="6D81FDD8" w14:textId="77777777" w:rsidR="00000000" w:rsidRDefault="00047014">
      <w:pPr>
        <w:pStyle w:val="a0"/>
        <w:rPr>
          <w:rFonts w:hint="cs"/>
          <w:rtl/>
        </w:rPr>
      </w:pPr>
      <w:r>
        <w:rPr>
          <w:rFonts w:hint="cs"/>
          <w:rtl/>
        </w:rPr>
        <w:t>4. בשנת 2004 היו כ-120,000 צרכנים שעל-פי דין ניתן היה לנתק להם את הספקת החשמל עקב אי-תשלום. חברת ה</w:t>
      </w:r>
      <w:r>
        <w:rPr>
          <w:rFonts w:hint="cs"/>
          <w:rtl/>
        </w:rPr>
        <w:t>חשמל מפעילה את הניתוק כאמצעי גבייה אחרון, לאחר שניתנה לצרכנים התראה, וכן מאפשרים להם לפרוס או לדחות את התשלום, לפי בקשתם, בתוספת ריבית.</w:t>
      </w:r>
    </w:p>
    <w:p w14:paraId="2EF4402E" w14:textId="77777777" w:rsidR="00000000" w:rsidRDefault="00047014">
      <w:pPr>
        <w:pStyle w:val="a0"/>
        <w:rPr>
          <w:rFonts w:hint="cs"/>
          <w:rtl/>
        </w:rPr>
      </w:pPr>
    </w:p>
    <w:p w14:paraId="6B4EF029" w14:textId="77777777" w:rsidR="00000000" w:rsidRDefault="00047014">
      <w:pPr>
        <w:pStyle w:val="a0"/>
        <w:rPr>
          <w:rFonts w:hint="cs"/>
          <w:rtl/>
        </w:rPr>
      </w:pPr>
    </w:p>
    <w:p w14:paraId="4E6051B9" w14:textId="77777777" w:rsidR="00000000" w:rsidRDefault="00047014">
      <w:pPr>
        <w:pStyle w:val="a1"/>
        <w:jc w:val="center"/>
        <w:rPr>
          <w:rtl/>
        </w:rPr>
      </w:pPr>
      <w:bookmarkStart w:id="930" w:name="CQ87654FI0087654T27_07_2005_23_41_43"/>
      <w:bookmarkStart w:id="931" w:name="_Toc110840753"/>
      <w:bookmarkEnd w:id="930"/>
      <w:r>
        <w:rPr>
          <w:rtl/>
        </w:rPr>
        <w:t xml:space="preserve">2564. עלייה במספר התלונות המוצדקות נגד חברת </w:t>
      </w:r>
      <w:r>
        <w:rPr>
          <w:rFonts w:hint="cs"/>
          <w:rtl/>
        </w:rPr>
        <w:t>ה</w:t>
      </w:r>
      <w:r>
        <w:rPr>
          <w:rtl/>
        </w:rPr>
        <w:t>חשמל</w:t>
      </w:r>
      <w:bookmarkEnd w:id="931"/>
    </w:p>
    <w:p w14:paraId="602C17B9" w14:textId="77777777" w:rsidR="00000000" w:rsidRDefault="00047014">
      <w:pPr>
        <w:pStyle w:val="a0"/>
        <w:rPr>
          <w:rFonts w:hint="cs"/>
          <w:rtl/>
        </w:rPr>
      </w:pPr>
    </w:p>
    <w:p w14:paraId="1696F52B" w14:textId="77777777" w:rsidR="00000000" w:rsidRDefault="00047014">
      <w:pPr>
        <w:pStyle w:val="a0"/>
        <w:ind w:firstLine="0"/>
        <w:rPr>
          <w:bCs/>
          <w:u w:val="single"/>
        </w:rPr>
      </w:pPr>
      <w:bookmarkStart w:id="932" w:name="ESQ87654"/>
      <w:bookmarkEnd w:id="93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84827BF" w14:textId="77777777" w:rsidR="00000000" w:rsidRDefault="00047014">
      <w:pPr>
        <w:pStyle w:val="a0"/>
        <w:ind w:firstLine="720"/>
      </w:pPr>
      <w:r>
        <w:rPr>
          <w:rtl/>
        </w:rPr>
        <w:t>ביום ט' בשבט התשס"ה</w:t>
      </w:r>
      <w:r>
        <w:rPr>
          <w:rtl/>
        </w:rPr>
        <w:t xml:space="preserve"> (19 בינואר 2005):</w:t>
      </w:r>
    </w:p>
    <w:p w14:paraId="43299BE9" w14:textId="77777777" w:rsidR="00000000" w:rsidRDefault="00047014">
      <w:pPr>
        <w:pStyle w:val="a0"/>
        <w:rPr>
          <w:rFonts w:hint="cs"/>
        </w:rPr>
      </w:pPr>
    </w:p>
    <w:p w14:paraId="2E4F0519" w14:textId="77777777" w:rsidR="00000000" w:rsidRDefault="00047014">
      <w:pPr>
        <w:pStyle w:val="a0"/>
        <w:ind w:firstLine="720"/>
        <w:rPr>
          <w:rFonts w:hint="cs"/>
        </w:rPr>
      </w:pPr>
      <w:r>
        <w:rPr>
          <w:rtl/>
        </w:rPr>
        <w:t>דוח פניות הציבור של הרשות לשירותים ציבו</w:t>
      </w:r>
      <w:r>
        <w:rPr>
          <w:rFonts w:hint="cs"/>
          <w:rtl/>
        </w:rPr>
        <w:t>ר</w:t>
      </w:r>
      <w:r>
        <w:rPr>
          <w:rtl/>
        </w:rPr>
        <w:t xml:space="preserve">יים </w:t>
      </w:r>
      <w:r>
        <w:rPr>
          <w:rFonts w:hint="cs"/>
          <w:rtl/>
        </w:rPr>
        <w:t xml:space="preserve">- </w:t>
      </w:r>
      <w:r>
        <w:rPr>
          <w:rtl/>
        </w:rPr>
        <w:t>חשמל קובע</w:t>
      </w:r>
      <w:r>
        <w:rPr>
          <w:rFonts w:hint="cs"/>
          <w:rtl/>
        </w:rPr>
        <w:t>,</w:t>
      </w:r>
      <w:r>
        <w:rPr>
          <w:rtl/>
        </w:rPr>
        <w:t xml:space="preserve"> כי חלה עלייה של 63% במספר התלונות נגד חברת חשמל</w:t>
      </w:r>
      <w:r>
        <w:rPr>
          <w:rFonts w:hint="cs"/>
          <w:rtl/>
        </w:rPr>
        <w:t>,</w:t>
      </w:r>
      <w:r>
        <w:rPr>
          <w:rtl/>
        </w:rPr>
        <w:t xml:space="preserve"> וכי 46% </w:t>
      </w:r>
      <w:r>
        <w:rPr>
          <w:rFonts w:hint="cs"/>
          <w:rtl/>
        </w:rPr>
        <w:t>מהן</w:t>
      </w:r>
      <w:r>
        <w:rPr>
          <w:rtl/>
        </w:rPr>
        <w:t xml:space="preserve"> נמצאו מוצדקות</w:t>
      </w:r>
      <w:r>
        <w:rPr>
          <w:rFonts w:hint="cs"/>
          <w:rtl/>
        </w:rPr>
        <w:t>,</w:t>
      </w:r>
      <w:r>
        <w:rPr>
          <w:rtl/>
        </w:rPr>
        <w:t xml:space="preserve"> זה גידול משמעותי לעומת שנים עברו</w:t>
      </w:r>
      <w:r>
        <w:rPr>
          <w:rFonts w:hint="cs"/>
          <w:rtl/>
        </w:rPr>
        <w:t>.</w:t>
      </w:r>
    </w:p>
    <w:p w14:paraId="2883668D" w14:textId="77777777" w:rsidR="00000000" w:rsidRDefault="00047014">
      <w:pPr>
        <w:pStyle w:val="a0"/>
        <w:ind w:firstLine="720"/>
      </w:pPr>
    </w:p>
    <w:p w14:paraId="5401FA3A" w14:textId="77777777" w:rsidR="00000000" w:rsidRDefault="00047014">
      <w:pPr>
        <w:pStyle w:val="a0"/>
        <w:ind w:firstLine="720"/>
      </w:pPr>
      <w:r>
        <w:rPr>
          <w:rFonts w:hint="cs"/>
          <w:rtl/>
        </w:rPr>
        <w:t>רצוני לשאול</w:t>
      </w:r>
      <w:r>
        <w:rPr>
          <w:rtl/>
        </w:rPr>
        <w:t>:</w:t>
      </w:r>
    </w:p>
    <w:p w14:paraId="6AE95617" w14:textId="77777777" w:rsidR="00000000" w:rsidRDefault="00047014">
      <w:pPr>
        <w:pStyle w:val="a0"/>
        <w:ind w:firstLine="720"/>
      </w:pPr>
    </w:p>
    <w:p w14:paraId="14989417" w14:textId="77777777" w:rsidR="00000000" w:rsidRDefault="00047014">
      <w:pPr>
        <w:pStyle w:val="a0"/>
        <w:ind w:firstLine="720"/>
        <w:rPr>
          <w:rFonts w:hint="cs"/>
          <w:rtl/>
        </w:rPr>
      </w:pPr>
      <w:r>
        <w:rPr>
          <w:rFonts w:hint="cs"/>
          <w:rtl/>
        </w:rPr>
        <w:t xml:space="preserve">1. </w:t>
      </w:r>
      <w:r>
        <w:rPr>
          <w:rtl/>
        </w:rPr>
        <w:t>כיצד פועל משרדך להביא לכך ש</w:t>
      </w:r>
      <w:r>
        <w:rPr>
          <w:rFonts w:hint="cs"/>
          <w:rtl/>
        </w:rPr>
        <w:t>ה</w:t>
      </w:r>
      <w:r>
        <w:rPr>
          <w:rtl/>
        </w:rPr>
        <w:t xml:space="preserve">תלונות לא </w:t>
      </w:r>
      <w:r>
        <w:rPr>
          <w:rFonts w:hint="cs"/>
          <w:rtl/>
        </w:rPr>
        <w:t>יישנו?</w:t>
      </w:r>
    </w:p>
    <w:p w14:paraId="3C75E0D7" w14:textId="77777777" w:rsidR="00000000" w:rsidRDefault="00047014">
      <w:pPr>
        <w:pStyle w:val="a0"/>
        <w:ind w:firstLine="720"/>
        <w:rPr>
          <w:rtl/>
        </w:rPr>
      </w:pPr>
    </w:p>
    <w:p w14:paraId="113F7193" w14:textId="77777777" w:rsidR="00000000" w:rsidRDefault="00047014">
      <w:pPr>
        <w:pStyle w:val="a0"/>
        <w:ind w:firstLine="720"/>
        <w:rPr>
          <w:rFonts w:hint="cs"/>
          <w:rtl/>
        </w:rPr>
      </w:pPr>
      <w:r>
        <w:rPr>
          <w:rFonts w:hint="cs"/>
          <w:rtl/>
        </w:rPr>
        <w:t xml:space="preserve">2. </w:t>
      </w:r>
      <w:r>
        <w:rPr>
          <w:rtl/>
        </w:rPr>
        <w:t>מה</w:t>
      </w:r>
      <w:r>
        <w:rPr>
          <w:rtl/>
        </w:rPr>
        <w:t xml:space="preserve"> מקומה של ח</w:t>
      </w:r>
      <w:r>
        <w:rPr>
          <w:rFonts w:hint="cs"/>
          <w:rtl/>
        </w:rPr>
        <w:t>ברת החשמל בישראל</w:t>
      </w:r>
      <w:r>
        <w:rPr>
          <w:rtl/>
        </w:rPr>
        <w:t xml:space="preserve"> </w:t>
      </w:r>
      <w:r>
        <w:rPr>
          <w:rFonts w:hint="cs"/>
          <w:rtl/>
        </w:rPr>
        <w:t>בהשוואה</w:t>
      </w:r>
      <w:r>
        <w:rPr>
          <w:rtl/>
        </w:rPr>
        <w:t xml:space="preserve"> </w:t>
      </w:r>
      <w:r>
        <w:rPr>
          <w:rFonts w:hint="cs"/>
          <w:rtl/>
        </w:rPr>
        <w:t>ל</w:t>
      </w:r>
      <w:r>
        <w:rPr>
          <w:rtl/>
        </w:rPr>
        <w:t>חברות חשמל במדינות מערביות אחרות בעניין זה</w:t>
      </w:r>
      <w:r>
        <w:rPr>
          <w:rFonts w:hint="cs"/>
          <w:rtl/>
        </w:rPr>
        <w:t>?</w:t>
      </w:r>
    </w:p>
    <w:p w14:paraId="49F4C33B" w14:textId="77777777" w:rsidR="00000000" w:rsidRDefault="00047014">
      <w:pPr>
        <w:pStyle w:val="a0"/>
        <w:ind w:firstLine="720"/>
        <w:rPr>
          <w:rtl/>
        </w:rPr>
      </w:pPr>
    </w:p>
    <w:p w14:paraId="4DF29C6E" w14:textId="77777777" w:rsidR="00000000" w:rsidRDefault="00047014">
      <w:pPr>
        <w:pStyle w:val="a0"/>
        <w:ind w:firstLine="720"/>
        <w:rPr>
          <w:rFonts w:hint="cs"/>
          <w:rtl/>
        </w:rPr>
      </w:pPr>
      <w:r>
        <w:rPr>
          <w:rFonts w:hint="cs"/>
          <w:rtl/>
        </w:rPr>
        <w:t xml:space="preserve">3. </w:t>
      </w:r>
      <w:r>
        <w:rPr>
          <w:rtl/>
        </w:rPr>
        <w:t xml:space="preserve">כיצד פועל משרדך </w:t>
      </w:r>
      <w:r>
        <w:rPr>
          <w:rFonts w:hint="cs"/>
          <w:rtl/>
        </w:rPr>
        <w:t>לייעול</w:t>
      </w:r>
      <w:r>
        <w:rPr>
          <w:rtl/>
        </w:rPr>
        <w:t xml:space="preserve"> השירות ולצמצ</w:t>
      </w:r>
      <w:r>
        <w:rPr>
          <w:rFonts w:hint="cs"/>
          <w:rtl/>
        </w:rPr>
        <w:t>ו</w:t>
      </w:r>
      <w:r>
        <w:rPr>
          <w:rtl/>
        </w:rPr>
        <w:t xml:space="preserve">ם </w:t>
      </w:r>
      <w:r>
        <w:rPr>
          <w:rFonts w:hint="cs"/>
          <w:rtl/>
        </w:rPr>
        <w:t xml:space="preserve">מספר </w:t>
      </w:r>
      <w:r>
        <w:rPr>
          <w:rtl/>
        </w:rPr>
        <w:t>התלונות</w:t>
      </w:r>
      <w:r>
        <w:rPr>
          <w:rFonts w:hint="cs"/>
          <w:rtl/>
        </w:rPr>
        <w:t>?</w:t>
      </w:r>
    </w:p>
    <w:p w14:paraId="6F67F44F" w14:textId="77777777" w:rsidR="00000000" w:rsidRDefault="00047014">
      <w:pPr>
        <w:pStyle w:val="a0"/>
        <w:ind w:firstLine="720"/>
        <w:rPr>
          <w:rFonts w:hint="cs"/>
          <w:rtl/>
        </w:rPr>
      </w:pPr>
    </w:p>
    <w:p w14:paraId="02147E6D"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6742DBA9" w14:textId="77777777" w:rsidR="00000000" w:rsidRDefault="00047014">
      <w:pPr>
        <w:pStyle w:val="a0"/>
        <w:ind w:firstLine="0"/>
        <w:jc w:val="left"/>
        <w:rPr>
          <w:rFonts w:hint="cs"/>
          <w:b/>
          <w:rtl/>
        </w:rPr>
      </w:pPr>
      <w:r>
        <w:rPr>
          <w:rFonts w:hint="cs"/>
          <w:b/>
          <w:rtl/>
        </w:rPr>
        <w:t>(לא נקראה, נמסרה לפרוטוקול)</w:t>
      </w:r>
    </w:p>
    <w:p w14:paraId="0AF1C7DA" w14:textId="77777777" w:rsidR="00000000" w:rsidRDefault="00047014">
      <w:pPr>
        <w:pStyle w:val="a0"/>
        <w:rPr>
          <w:rFonts w:hint="cs"/>
          <w:rtl/>
        </w:rPr>
      </w:pPr>
    </w:p>
    <w:p w14:paraId="788CBE6C" w14:textId="77777777" w:rsidR="00000000" w:rsidRDefault="00047014">
      <w:pPr>
        <w:pStyle w:val="a0"/>
        <w:ind w:firstLine="720"/>
        <w:rPr>
          <w:rFonts w:hint="cs"/>
          <w:rtl/>
        </w:rPr>
      </w:pPr>
      <w:r>
        <w:rPr>
          <w:rFonts w:hint="cs"/>
          <w:rtl/>
        </w:rPr>
        <w:t xml:space="preserve">הרשות לשירותים ציבוריים </w:t>
      </w:r>
      <w:r>
        <w:rPr>
          <w:rtl/>
        </w:rPr>
        <w:t>–</w:t>
      </w:r>
      <w:r>
        <w:rPr>
          <w:rFonts w:hint="cs"/>
          <w:rtl/>
        </w:rPr>
        <w:t xml:space="preserve"> חשמל, פועלת מתוקף ח</w:t>
      </w:r>
      <w:r>
        <w:rPr>
          <w:rFonts w:hint="cs"/>
          <w:rtl/>
        </w:rPr>
        <w:t>וק משק החשמל, התשנ"ו-1996, והיא שאחראית להסדרת יחסי ספק שירות חיוני וצרכניו על-ידי יצירת אמות מידה המנחות את המסגרת החוזית הראויה. לצורך בנייתן של אמות המידה מטפלת הרשות בתלונות צרכנים.</w:t>
      </w:r>
    </w:p>
    <w:p w14:paraId="4A723955" w14:textId="77777777" w:rsidR="00000000" w:rsidRDefault="00047014">
      <w:pPr>
        <w:pStyle w:val="a0"/>
        <w:rPr>
          <w:rFonts w:hint="cs"/>
          <w:rtl/>
        </w:rPr>
      </w:pPr>
    </w:p>
    <w:p w14:paraId="1B0E54B6" w14:textId="77777777" w:rsidR="00000000" w:rsidRDefault="00047014">
      <w:pPr>
        <w:pStyle w:val="a0"/>
        <w:ind w:firstLine="720"/>
        <w:rPr>
          <w:rFonts w:hint="cs"/>
          <w:rtl/>
        </w:rPr>
      </w:pPr>
      <w:r>
        <w:rPr>
          <w:rFonts w:hint="cs"/>
          <w:rtl/>
        </w:rPr>
        <w:t>דוח פניות הציבור של הרשות מסכם פעילות הרשות בתחום תלונות ופניות הציבו</w:t>
      </w:r>
      <w:r>
        <w:rPr>
          <w:rFonts w:hint="cs"/>
          <w:rtl/>
        </w:rPr>
        <w:t>ר. באמצעות התלונות מתאפשר למפקח להעמיד לרשות הציבור שירותים חדשים, לייעל את הקיימים או אף לבטל שירותים בלתי רצויים, וכל זאת, תוך התייחסות מתמדת לדרישות הציבור ולטיעוניו המפורטים בתלונות ובפניות. באופן זה, מתקיים מתן מענה שוטף לפתרון בעיות שעולות בתלונות.</w:t>
      </w:r>
    </w:p>
    <w:p w14:paraId="0FD49400" w14:textId="77777777" w:rsidR="00000000" w:rsidRDefault="00047014">
      <w:pPr>
        <w:pStyle w:val="a0"/>
        <w:rPr>
          <w:rFonts w:hint="cs"/>
          <w:rtl/>
        </w:rPr>
      </w:pPr>
    </w:p>
    <w:p w14:paraId="693E7B38" w14:textId="77777777" w:rsidR="00000000" w:rsidRDefault="00047014">
      <w:pPr>
        <w:pStyle w:val="a0"/>
        <w:ind w:firstLine="720"/>
        <w:rPr>
          <w:rFonts w:hint="cs"/>
          <w:rtl/>
        </w:rPr>
      </w:pPr>
      <w:r>
        <w:rPr>
          <w:rFonts w:hint="cs"/>
          <w:rtl/>
        </w:rPr>
        <w:t>תלונות ופניות ציבור הן למעשה ביטוי ומאפיין לסוג האוכלוסייה, צרכיה ורצונותיה והכול בהתייחס לתנאי השטח והסביבה שבה חי הציבור הרלוונטי. בהתייחס לכך, לא קובצו נתונים המשווים בתחום זה בין חברת חשמל לבין חברות אחרות בעולם, שכן דווקא בתחום מובחן זה אין בנתון הכמו</w:t>
      </w:r>
      <w:r>
        <w:rPr>
          <w:rFonts w:hint="cs"/>
          <w:rtl/>
        </w:rPr>
        <w:t xml:space="preserve">תי וההשוואתי דווקא כדי להעיד על מגמות נדרשות. </w:t>
      </w:r>
    </w:p>
    <w:p w14:paraId="1D0A0E87" w14:textId="77777777" w:rsidR="00000000" w:rsidRDefault="00047014">
      <w:pPr>
        <w:pStyle w:val="a0"/>
        <w:rPr>
          <w:rFonts w:hint="cs"/>
          <w:rtl/>
        </w:rPr>
      </w:pPr>
    </w:p>
    <w:p w14:paraId="25DC1C33" w14:textId="77777777" w:rsidR="00000000" w:rsidRDefault="00047014">
      <w:pPr>
        <w:pStyle w:val="a0"/>
        <w:ind w:firstLine="720"/>
        <w:rPr>
          <w:rFonts w:hint="cs"/>
          <w:rtl/>
        </w:rPr>
      </w:pPr>
      <w:r>
        <w:rPr>
          <w:rFonts w:hint="cs"/>
          <w:rtl/>
        </w:rPr>
        <w:t>מוסדרות באמות המידה של הרשות הנחיות השירות לצרכן. בנוסף, מוסדר האופן שבו על ספק השירות החיוני לטפל בתלונות הציבור, וקיים פיקוח על אופן פעילות זו באמצעות דיווחים שוטפים המנותחים ומטופלים על-פי הצורך.</w:t>
      </w:r>
    </w:p>
    <w:p w14:paraId="08328B20" w14:textId="77777777" w:rsidR="00000000" w:rsidRDefault="00047014">
      <w:pPr>
        <w:pStyle w:val="a0"/>
        <w:ind w:firstLine="720"/>
        <w:rPr>
          <w:rFonts w:hint="cs"/>
          <w:rtl/>
        </w:rPr>
      </w:pPr>
      <w:r>
        <w:rPr>
          <w:rFonts w:hint="cs"/>
          <w:rtl/>
        </w:rPr>
        <w:t xml:space="preserve"> </w:t>
      </w:r>
    </w:p>
    <w:p w14:paraId="160FFFC1" w14:textId="77777777" w:rsidR="00000000" w:rsidRDefault="00047014">
      <w:pPr>
        <w:pStyle w:val="a1"/>
        <w:jc w:val="center"/>
        <w:rPr>
          <w:rtl/>
        </w:rPr>
      </w:pPr>
      <w:bookmarkStart w:id="933" w:name="CQ87907FI0087907T27_07_2005_23_42_10"/>
      <w:bookmarkStart w:id="934" w:name="_Toc110840754"/>
      <w:bookmarkEnd w:id="933"/>
      <w:r>
        <w:rPr>
          <w:rtl/>
        </w:rPr>
        <w:t>2578. צ</w:t>
      </w:r>
      <w:r>
        <w:rPr>
          <w:rtl/>
        </w:rPr>
        <w:t>ינור גז לחיפה</w:t>
      </w:r>
      <w:bookmarkEnd w:id="934"/>
      <w:r>
        <w:rPr>
          <w:rtl/>
        </w:rPr>
        <w:t xml:space="preserve"> </w:t>
      </w:r>
    </w:p>
    <w:p w14:paraId="7ED33A45" w14:textId="77777777" w:rsidR="00000000" w:rsidRDefault="00047014">
      <w:pPr>
        <w:pStyle w:val="a0"/>
        <w:rPr>
          <w:rFonts w:hint="cs"/>
          <w:rtl/>
        </w:rPr>
      </w:pPr>
    </w:p>
    <w:p w14:paraId="086F5AE3" w14:textId="77777777" w:rsidR="00000000" w:rsidRDefault="00047014">
      <w:pPr>
        <w:pStyle w:val="a0"/>
        <w:ind w:firstLine="0"/>
        <w:rPr>
          <w:bCs/>
          <w:u w:val="single"/>
        </w:rPr>
      </w:pPr>
      <w:bookmarkStart w:id="935" w:name="ESQ87907"/>
      <w:bookmarkEnd w:id="935"/>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2FE66A5" w14:textId="77777777" w:rsidR="00000000" w:rsidRDefault="00047014">
      <w:pPr>
        <w:pStyle w:val="a0"/>
        <w:ind w:firstLine="720"/>
      </w:pPr>
      <w:r>
        <w:rPr>
          <w:rtl/>
        </w:rPr>
        <w:t>ביום ט' בשבט התשס"ה (19 בינואר 2005):</w:t>
      </w:r>
    </w:p>
    <w:p w14:paraId="64B499E9" w14:textId="77777777" w:rsidR="00000000" w:rsidRDefault="00047014">
      <w:pPr>
        <w:pStyle w:val="a0"/>
        <w:rPr>
          <w:rFonts w:hint="cs"/>
        </w:rPr>
      </w:pPr>
    </w:p>
    <w:p w14:paraId="7F8174E7" w14:textId="77777777" w:rsidR="00000000" w:rsidRDefault="00047014">
      <w:pPr>
        <w:pStyle w:val="a0"/>
        <w:ind w:firstLine="720"/>
        <w:rPr>
          <w:rtl/>
        </w:rPr>
      </w:pPr>
      <w:r>
        <w:rPr>
          <w:rtl/>
        </w:rPr>
        <w:t>נמסר לי</w:t>
      </w:r>
      <w:r>
        <w:rPr>
          <w:rFonts w:hint="cs"/>
          <w:rtl/>
        </w:rPr>
        <w:t>,</w:t>
      </w:r>
      <w:r>
        <w:rPr>
          <w:rtl/>
        </w:rPr>
        <w:t xml:space="preserve"> כי צינור הגז הטבעי עלול להגיע רק עד חדרה ולא להמשיך לחיפה. למצב זה צפויות להיות השלכות חמורות על איכות </w:t>
      </w:r>
      <w:r>
        <w:rPr>
          <w:rFonts w:hint="cs"/>
          <w:rtl/>
        </w:rPr>
        <w:t>האווי</w:t>
      </w:r>
      <w:r>
        <w:rPr>
          <w:rFonts w:hint="eastAsia"/>
          <w:rtl/>
        </w:rPr>
        <w:t>ר</w:t>
      </w:r>
      <w:r>
        <w:rPr>
          <w:rtl/>
        </w:rPr>
        <w:t xml:space="preserve"> בחיפה. </w:t>
      </w:r>
    </w:p>
    <w:p w14:paraId="246ECC63" w14:textId="77777777" w:rsidR="00000000" w:rsidRDefault="00047014">
      <w:pPr>
        <w:pStyle w:val="a0"/>
        <w:ind w:firstLine="720"/>
        <w:rPr>
          <w:rtl/>
        </w:rPr>
      </w:pPr>
    </w:p>
    <w:p w14:paraId="49A3BF37" w14:textId="77777777" w:rsidR="00000000" w:rsidRDefault="00047014">
      <w:pPr>
        <w:pStyle w:val="a0"/>
        <w:ind w:firstLine="720"/>
      </w:pPr>
      <w:r>
        <w:rPr>
          <w:rFonts w:hint="cs"/>
          <w:rtl/>
        </w:rPr>
        <w:t>רצוני לשאול</w:t>
      </w:r>
      <w:r>
        <w:rPr>
          <w:rtl/>
        </w:rPr>
        <w:t>:</w:t>
      </w:r>
    </w:p>
    <w:p w14:paraId="29EB853C" w14:textId="77777777" w:rsidR="00000000" w:rsidRDefault="00047014">
      <w:pPr>
        <w:pStyle w:val="a0"/>
        <w:ind w:firstLine="720"/>
      </w:pPr>
    </w:p>
    <w:p w14:paraId="4B6329FC" w14:textId="77777777" w:rsidR="00000000" w:rsidRDefault="00047014">
      <w:pPr>
        <w:pStyle w:val="a0"/>
        <w:ind w:firstLine="720"/>
        <w:rPr>
          <w:rFonts w:hint="cs"/>
          <w:rtl/>
        </w:rPr>
      </w:pPr>
      <w:r>
        <w:rPr>
          <w:rFonts w:hint="cs"/>
          <w:rtl/>
        </w:rPr>
        <w:t xml:space="preserve">1. </w:t>
      </w:r>
      <w:r>
        <w:rPr>
          <w:rtl/>
        </w:rPr>
        <w:t>האם הצינור י</w:t>
      </w:r>
      <w:r>
        <w:rPr>
          <w:rtl/>
        </w:rPr>
        <w:t>גיע לחיפה</w:t>
      </w:r>
      <w:r>
        <w:rPr>
          <w:rFonts w:hint="cs"/>
          <w:rtl/>
        </w:rPr>
        <w:t>?</w:t>
      </w:r>
      <w:r>
        <w:rPr>
          <w:rtl/>
        </w:rPr>
        <w:t xml:space="preserve"> </w:t>
      </w:r>
    </w:p>
    <w:p w14:paraId="364E848F" w14:textId="77777777" w:rsidR="00000000" w:rsidRDefault="00047014">
      <w:pPr>
        <w:pStyle w:val="a0"/>
        <w:ind w:firstLine="720"/>
        <w:rPr>
          <w:rFonts w:hint="cs"/>
        </w:rPr>
      </w:pPr>
    </w:p>
    <w:p w14:paraId="7D403DE2" w14:textId="77777777" w:rsidR="00000000" w:rsidRDefault="00047014">
      <w:pPr>
        <w:pStyle w:val="a0"/>
        <w:ind w:firstLine="720"/>
        <w:rPr>
          <w:rtl/>
        </w:rPr>
      </w:pPr>
      <w:r>
        <w:rPr>
          <w:rFonts w:hint="cs"/>
          <w:rtl/>
        </w:rPr>
        <w:t xml:space="preserve">2. אם כן </w:t>
      </w:r>
      <w:r>
        <w:rPr>
          <w:rtl/>
        </w:rPr>
        <w:t>–</w:t>
      </w:r>
      <w:r>
        <w:rPr>
          <w:rFonts w:hint="cs"/>
          <w:rtl/>
        </w:rPr>
        <w:t xml:space="preserve"> מתי, ואם לא </w:t>
      </w:r>
      <w:r>
        <w:rPr>
          <w:rFonts w:hint="eastAsia"/>
          <w:rtl/>
        </w:rPr>
        <w:t>–</w:t>
      </w:r>
      <w:r>
        <w:rPr>
          <w:rFonts w:hint="cs"/>
          <w:rtl/>
        </w:rPr>
        <w:t xml:space="preserve"> </w:t>
      </w:r>
      <w:r>
        <w:rPr>
          <w:rtl/>
        </w:rPr>
        <w:t>מדוע?</w:t>
      </w:r>
    </w:p>
    <w:p w14:paraId="2493026F" w14:textId="77777777" w:rsidR="00000000" w:rsidRDefault="00047014">
      <w:pPr>
        <w:pStyle w:val="a0"/>
        <w:ind w:firstLine="720"/>
        <w:rPr>
          <w:rtl/>
        </w:rPr>
      </w:pPr>
    </w:p>
    <w:p w14:paraId="36D13591" w14:textId="77777777" w:rsidR="00000000" w:rsidRDefault="00047014">
      <w:pPr>
        <w:pStyle w:val="a0"/>
        <w:ind w:firstLine="720"/>
        <w:rPr>
          <w:rtl/>
        </w:rPr>
      </w:pPr>
      <w:r>
        <w:rPr>
          <w:rFonts w:hint="cs"/>
          <w:rtl/>
        </w:rPr>
        <w:t xml:space="preserve">3. </w:t>
      </w:r>
      <w:r>
        <w:rPr>
          <w:rtl/>
        </w:rPr>
        <w:t xml:space="preserve">האם </w:t>
      </w:r>
      <w:r>
        <w:rPr>
          <w:rFonts w:hint="cs"/>
          <w:rtl/>
        </w:rPr>
        <w:t>תוקם</w:t>
      </w:r>
      <w:r>
        <w:rPr>
          <w:rtl/>
        </w:rPr>
        <w:t xml:space="preserve"> בחיפה טורבינת חשמל מונעת בגז טבעי?</w:t>
      </w:r>
    </w:p>
    <w:p w14:paraId="1300BBF8" w14:textId="77777777" w:rsidR="00000000" w:rsidRDefault="00047014">
      <w:pPr>
        <w:pStyle w:val="a0"/>
        <w:ind w:firstLine="720"/>
        <w:rPr>
          <w:rtl/>
        </w:rPr>
      </w:pPr>
    </w:p>
    <w:p w14:paraId="1E37C6BA" w14:textId="77777777" w:rsidR="00000000" w:rsidRDefault="00047014">
      <w:pPr>
        <w:pStyle w:val="a0"/>
        <w:ind w:firstLine="0"/>
        <w:jc w:val="left"/>
        <w:rPr>
          <w:rFonts w:hint="cs"/>
          <w:bCs/>
          <w:u w:val="single"/>
          <w:rtl/>
        </w:rPr>
      </w:pPr>
      <w:r>
        <w:rPr>
          <w:rFonts w:hint="cs"/>
          <w:bCs/>
          <w:u w:val="single"/>
          <w:rtl/>
        </w:rPr>
        <w:t>שר התשתיות הלאומיות בנימין בן-אליעזר:</w:t>
      </w:r>
    </w:p>
    <w:p w14:paraId="5CCF98CC" w14:textId="77777777" w:rsidR="00000000" w:rsidRDefault="00047014">
      <w:pPr>
        <w:pStyle w:val="Heading1"/>
        <w:jc w:val="left"/>
        <w:rPr>
          <w:rFonts w:hint="cs"/>
          <w:szCs w:val="24"/>
          <w:rtl/>
        </w:rPr>
      </w:pPr>
    </w:p>
    <w:p w14:paraId="2325B209" w14:textId="77777777" w:rsidR="00000000" w:rsidRDefault="00047014">
      <w:pPr>
        <w:pStyle w:val="a0"/>
        <w:ind w:firstLine="720"/>
        <w:rPr>
          <w:rFonts w:hint="cs"/>
          <w:rtl/>
        </w:rPr>
      </w:pPr>
      <w:r>
        <w:rPr>
          <w:rFonts w:hint="cs"/>
          <w:rtl/>
        </w:rPr>
        <w:t>1. גברתי היושבת-ראש, חברי חברי הכנסת, בתשובה על שאלתו של חבר הכנסת רשף חן, אם צינור הגז הטבעי יגיע לחיפה. ובכן, בימים אלו אנ</w:t>
      </w:r>
      <w:r>
        <w:rPr>
          <w:rFonts w:hint="cs"/>
          <w:rtl/>
        </w:rPr>
        <w:t>ו עוסקים בתכנון תוואי צינור הגז היבשתי כך שיכלול גם את מפרץ חיפה. כפי שידוע לך, ברגע שהבחנתי שכל המקטע הזה מעין-דור עד חיפה איננו, נתתי הוראה, ובעצם הימים אנחנו עוסקים בתכנון. נכונה העובדה כי אנו נתקלים בקשיים רבים, זאת עקב בעיות הנדסיות והתנגדויות רבות, ב</w:t>
      </w:r>
      <w:r>
        <w:rPr>
          <w:rFonts w:hint="cs"/>
          <w:rtl/>
        </w:rPr>
        <w:t>עיקר מצד רשות הנמלים, ובשל ויכוח מתמשך עם לשכת התכנון המחוזית באשר למיקום תחנת הגז בחוף. אולם, משרד התשתיות הלאומיות, שבראשותי, פועל בנדון ומנסה להתגבר על המכשולים על מנת להביא הדבר לאישור. במקביל, החל המשרד לתכנן את התוואי הימי עד לכניסה לחוף, על מנת לספק</w:t>
      </w:r>
      <w:r>
        <w:rPr>
          <w:rFonts w:hint="cs"/>
          <w:rtl/>
        </w:rPr>
        <w:t xml:space="preserve"> גז לכל הצרכנים הסמוכים לתוואי זה. </w:t>
      </w:r>
    </w:p>
    <w:p w14:paraId="782BDAA2" w14:textId="77777777" w:rsidR="00000000" w:rsidRDefault="00047014">
      <w:pPr>
        <w:pStyle w:val="a0"/>
        <w:rPr>
          <w:rFonts w:hint="cs"/>
          <w:rtl/>
        </w:rPr>
      </w:pPr>
    </w:p>
    <w:p w14:paraId="456F711D" w14:textId="77777777" w:rsidR="00000000" w:rsidRDefault="00047014">
      <w:pPr>
        <w:pStyle w:val="a0"/>
        <w:rPr>
          <w:rFonts w:hint="cs"/>
          <w:rtl/>
        </w:rPr>
      </w:pPr>
      <w:r>
        <w:rPr>
          <w:rFonts w:hint="cs"/>
          <w:rtl/>
        </w:rPr>
        <w:t xml:space="preserve">2. לשאלתו השניה של חבר הכנסת חן - צינור הגז הטבעי צפוי להגיע למפרץ חיפה בשנת 2008. </w:t>
      </w:r>
    </w:p>
    <w:p w14:paraId="5F532D8A" w14:textId="77777777" w:rsidR="00000000" w:rsidRDefault="00047014">
      <w:pPr>
        <w:pStyle w:val="a0"/>
        <w:rPr>
          <w:rFonts w:hint="cs"/>
          <w:rtl/>
        </w:rPr>
      </w:pPr>
    </w:p>
    <w:p w14:paraId="1506F654" w14:textId="77777777" w:rsidR="00000000" w:rsidRDefault="00047014">
      <w:pPr>
        <w:pStyle w:val="a0"/>
        <w:rPr>
          <w:rFonts w:hint="cs"/>
          <w:rtl/>
        </w:rPr>
      </w:pPr>
      <w:r>
        <w:rPr>
          <w:rFonts w:hint="cs"/>
          <w:rtl/>
        </w:rPr>
        <w:t>3. לשאלתו השלישית - לגבי הקמת טורבינת חשמל המונעת בגז טבעי בחיפה, ברצוני להשיב, כי עם הגעת צינור הגז הטבעי לחיפה, חלק מיחידות הייצור ה</w:t>
      </w:r>
      <w:r>
        <w:rPr>
          <w:rFonts w:hint="cs"/>
          <w:rtl/>
        </w:rPr>
        <w:t>ישנות שפעלו באמצעות מזוט תושבתנה, אחרות תוסבנה להפעלה באמצעות גז טבעי, ובנוסף תוקמנה יחידות ייצור חדשות הפועלות באמצעות גז טבעי.</w:t>
      </w:r>
    </w:p>
    <w:p w14:paraId="4724BD45" w14:textId="77777777" w:rsidR="00000000" w:rsidRDefault="00047014">
      <w:pPr>
        <w:pStyle w:val="af1"/>
        <w:rPr>
          <w:rFonts w:hint="cs"/>
          <w:rtl/>
        </w:rPr>
      </w:pPr>
    </w:p>
    <w:p w14:paraId="677DE837" w14:textId="77777777" w:rsidR="00000000" w:rsidRDefault="00047014">
      <w:pPr>
        <w:pStyle w:val="af1"/>
        <w:rPr>
          <w:rFonts w:hint="cs"/>
          <w:rtl/>
        </w:rPr>
      </w:pPr>
      <w:r>
        <w:rPr>
          <w:rtl/>
        </w:rPr>
        <w:t>היו"ר</w:t>
      </w:r>
      <w:r>
        <w:rPr>
          <w:rFonts w:hint="cs"/>
          <w:rtl/>
        </w:rPr>
        <w:t xml:space="preserve"> קולט אביטל:</w:t>
      </w:r>
    </w:p>
    <w:p w14:paraId="64427240" w14:textId="77777777" w:rsidR="00000000" w:rsidRDefault="00047014">
      <w:pPr>
        <w:pStyle w:val="a0"/>
        <w:rPr>
          <w:rFonts w:hint="cs"/>
          <w:rtl/>
        </w:rPr>
      </w:pPr>
    </w:p>
    <w:p w14:paraId="6425ED25" w14:textId="77777777" w:rsidR="00000000" w:rsidRDefault="00047014">
      <w:pPr>
        <w:pStyle w:val="a0"/>
        <w:rPr>
          <w:rFonts w:hint="cs"/>
          <w:rtl/>
        </w:rPr>
      </w:pPr>
      <w:r>
        <w:rPr>
          <w:rFonts w:hint="cs"/>
          <w:rtl/>
        </w:rPr>
        <w:t xml:space="preserve">תודה. שאלה נוספת לחבר הכנסת רשף חן? לא. </w:t>
      </w:r>
    </w:p>
    <w:p w14:paraId="1E0793DD" w14:textId="77777777" w:rsidR="00000000" w:rsidRDefault="00047014">
      <w:pPr>
        <w:pStyle w:val="a0"/>
        <w:rPr>
          <w:rFonts w:hint="cs"/>
          <w:rtl/>
        </w:rPr>
      </w:pPr>
    </w:p>
    <w:p w14:paraId="23C03C96" w14:textId="77777777" w:rsidR="00000000" w:rsidRDefault="00047014">
      <w:pPr>
        <w:pStyle w:val="a1"/>
        <w:jc w:val="center"/>
        <w:rPr>
          <w:rtl/>
        </w:rPr>
      </w:pPr>
      <w:bookmarkStart w:id="936" w:name="CQ88070FI0088070T27_07_2005_23_58_34"/>
      <w:bookmarkStart w:id="937" w:name="_Toc110840755"/>
      <w:bookmarkEnd w:id="936"/>
      <w:r>
        <w:rPr>
          <w:rtl/>
        </w:rPr>
        <w:t>2594. מקורות המים של ישראל בעקבות תוכנית ההינתקות</w:t>
      </w:r>
      <w:bookmarkEnd w:id="937"/>
    </w:p>
    <w:p w14:paraId="20E0FBEB" w14:textId="77777777" w:rsidR="00000000" w:rsidRDefault="00047014">
      <w:pPr>
        <w:pStyle w:val="a0"/>
        <w:rPr>
          <w:rFonts w:hint="cs"/>
          <w:rtl/>
        </w:rPr>
      </w:pPr>
    </w:p>
    <w:p w14:paraId="722D2D66" w14:textId="77777777" w:rsidR="00000000" w:rsidRDefault="00047014">
      <w:pPr>
        <w:pStyle w:val="a0"/>
        <w:ind w:firstLine="0"/>
        <w:rPr>
          <w:bCs/>
          <w:u w:val="single"/>
        </w:rPr>
      </w:pPr>
      <w:bookmarkStart w:id="938" w:name="ESQ88070"/>
      <w:bookmarkEnd w:id="938"/>
      <w:r>
        <w:rPr>
          <w:bCs/>
          <w:u w:val="single"/>
          <w:rtl/>
        </w:rPr>
        <w:t>חבר</w:t>
      </w:r>
      <w:r>
        <w:rPr>
          <w:rFonts w:hint="cs"/>
          <w:bCs/>
          <w:u w:val="single"/>
          <w:rtl/>
        </w:rPr>
        <w:t xml:space="preserve"> הכנסת </w:t>
      </w:r>
      <w:r>
        <w:rPr>
          <w:bCs/>
          <w:u w:val="single"/>
          <w:rtl/>
        </w:rPr>
        <w:t>גלעד</w:t>
      </w:r>
      <w:r>
        <w:rPr>
          <w:bCs/>
          <w:u w:val="single"/>
          <w:rtl/>
        </w:rPr>
        <w:t xml:space="preserve">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A33A9C0" w14:textId="77777777" w:rsidR="00000000" w:rsidRDefault="00047014">
      <w:pPr>
        <w:pStyle w:val="a0"/>
        <w:ind w:firstLine="720"/>
      </w:pPr>
      <w:r>
        <w:rPr>
          <w:rtl/>
        </w:rPr>
        <w:t>ביום ט' בשבט התשס"ה (19 בינואר 2005):</w:t>
      </w:r>
    </w:p>
    <w:p w14:paraId="3B0402CB" w14:textId="77777777" w:rsidR="00000000" w:rsidRDefault="00047014">
      <w:pPr>
        <w:pStyle w:val="a0"/>
        <w:rPr>
          <w:rFonts w:hint="cs"/>
        </w:rPr>
      </w:pPr>
    </w:p>
    <w:p w14:paraId="23EBE9A2" w14:textId="77777777" w:rsidR="00000000" w:rsidRDefault="00047014">
      <w:pPr>
        <w:pStyle w:val="a0"/>
        <w:ind w:firstLine="720"/>
      </w:pPr>
      <w:r>
        <w:rPr>
          <w:rtl/>
        </w:rPr>
        <w:t xml:space="preserve">אקוויפר ההר המזרחי נמצא בשטח שממנו תיסוג ישראל אם תמומש תוכנית ההינתקות. מערכת המים תאבד מרכיב מרכזי, דבר העלול לגרום לפגיעה אסטרטגית. </w:t>
      </w:r>
    </w:p>
    <w:p w14:paraId="2C6EB50F" w14:textId="77777777" w:rsidR="00000000" w:rsidRDefault="00047014">
      <w:pPr>
        <w:pStyle w:val="a0"/>
        <w:ind w:firstLine="720"/>
      </w:pPr>
    </w:p>
    <w:p w14:paraId="2E24C5AF" w14:textId="77777777" w:rsidR="00000000" w:rsidRDefault="00047014">
      <w:pPr>
        <w:pStyle w:val="a0"/>
        <w:ind w:firstLine="720"/>
      </w:pPr>
      <w:r>
        <w:rPr>
          <w:rFonts w:hint="cs"/>
          <w:rtl/>
        </w:rPr>
        <w:t>רצוני לשאול</w:t>
      </w:r>
      <w:r>
        <w:rPr>
          <w:rtl/>
        </w:rPr>
        <w:t>:</w:t>
      </w:r>
    </w:p>
    <w:p w14:paraId="53C09E1E" w14:textId="77777777" w:rsidR="00000000" w:rsidRDefault="00047014">
      <w:pPr>
        <w:pStyle w:val="a0"/>
        <w:ind w:firstLine="720"/>
      </w:pPr>
    </w:p>
    <w:p w14:paraId="1F7ED30C" w14:textId="77777777" w:rsidR="00000000" w:rsidRDefault="00047014">
      <w:pPr>
        <w:pStyle w:val="a0"/>
        <w:ind w:firstLine="720"/>
        <w:rPr>
          <w:rtl/>
        </w:rPr>
      </w:pPr>
      <w:r>
        <w:rPr>
          <w:rFonts w:hint="cs"/>
          <w:rtl/>
        </w:rPr>
        <w:t>1. כיצד יימנעו</w:t>
      </w:r>
      <w:r>
        <w:rPr>
          <w:rtl/>
        </w:rPr>
        <w:t xml:space="preserve"> קידוחים</w:t>
      </w:r>
      <w:r>
        <w:rPr>
          <w:rFonts w:hint="cs"/>
          <w:rtl/>
        </w:rPr>
        <w:t>, לכאורה</w:t>
      </w:r>
      <w:r>
        <w:rPr>
          <w:rtl/>
        </w:rPr>
        <w:t xml:space="preserve"> בל</w:t>
      </w:r>
      <w:r>
        <w:rPr>
          <w:rtl/>
        </w:rPr>
        <w:t>תי</w:t>
      </w:r>
      <w:r>
        <w:rPr>
          <w:rFonts w:hint="cs"/>
          <w:rtl/>
        </w:rPr>
        <w:t>-</w:t>
      </w:r>
      <w:r>
        <w:rPr>
          <w:rtl/>
        </w:rPr>
        <w:t>חוקיים</w:t>
      </w:r>
      <w:r>
        <w:rPr>
          <w:rFonts w:hint="cs"/>
          <w:rtl/>
        </w:rPr>
        <w:t>,</w:t>
      </w:r>
      <w:r>
        <w:rPr>
          <w:rtl/>
        </w:rPr>
        <w:t xml:space="preserve"> שהפל</w:t>
      </w:r>
      <w:r>
        <w:rPr>
          <w:rFonts w:hint="cs"/>
          <w:rtl/>
        </w:rPr>
        <w:t>סט</w:t>
      </w:r>
      <w:r>
        <w:rPr>
          <w:rtl/>
        </w:rPr>
        <w:t>ינים החלו לבצע בשטח זה?</w:t>
      </w:r>
    </w:p>
    <w:p w14:paraId="5F732748" w14:textId="77777777" w:rsidR="00000000" w:rsidRDefault="00047014">
      <w:pPr>
        <w:pStyle w:val="a0"/>
        <w:ind w:firstLine="720"/>
        <w:rPr>
          <w:rtl/>
        </w:rPr>
      </w:pPr>
    </w:p>
    <w:p w14:paraId="5FB6F0A3" w14:textId="77777777" w:rsidR="00000000" w:rsidRDefault="00047014">
      <w:pPr>
        <w:pStyle w:val="a0"/>
        <w:ind w:firstLine="720"/>
        <w:rPr>
          <w:rtl/>
        </w:rPr>
      </w:pPr>
      <w:r>
        <w:rPr>
          <w:rFonts w:hint="cs"/>
          <w:rtl/>
        </w:rPr>
        <w:t xml:space="preserve">2. </w:t>
      </w:r>
      <w:r>
        <w:rPr>
          <w:rtl/>
        </w:rPr>
        <w:t>מה</w:t>
      </w:r>
      <w:r>
        <w:rPr>
          <w:rFonts w:hint="cs"/>
          <w:rtl/>
        </w:rPr>
        <w:t>י</w:t>
      </w:r>
      <w:r>
        <w:rPr>
          <w:rtl/>
        </w:rPr>
        <w:t xml:space="preserve"> התוכנית האסטרטגית להשלמת צורכי המים של ישראל אם תיושם תוכנית ההינתקות? </w:t>
      </w:r>
    </w:p>
    <w:p w14:paraId="083A843F" w14:textId="77777777" w:rsidR="00000000" w:rsidRDefault="00047014">
      <w:pPr>
        <w:pStyle w:val="a0"/>
        <w:ind w:firstLine="720"/>
        <w:rPr>
          <w:rtl/>
        </w:rPr>
      </w:pPr>
    </w:p>
    <w:p w14:paraId="47F00EFF" w14:textId="77777777" w:rsidR="00000000" w:rsidRDefault="00047014">
      <w:pPr>
        <w:pStyle w:val="a0"/>
        <w:ind w:firstLine="720"/>
        <w:rPr>
          <w:rtl/>
        </w:rPr>
      </w:pPr>
      <w:r>
        <w:rPr>
          <w:rFonts w:hint="cs"/>
          <w:rtl/>
        </w:rPr>
        <w:t>3. כיצד תמומן</w:t>
      </w:r>
      <w:r>
        <w:rPr>
          <w:rtl/>
        </w:rPr>
        <w:t xml:space="preserve"> השלמת מקורות מים מלאכותיים?</w:t>
      </w:r>
    </w:p>
    <w:p w14:paraId="5F7C299F" w14:textId="77777777" w:rsidR="00000000" w:rsidRDefault="00047014">
      <w:pPr>
        <w:pStyle w:val="a0"/>
        <w:ind w:firstLine="720"/>
        <w:rPr>
          <w:rtl/>
        </w:rPr>
      </w:pPr>
    </w:p>
    <w:p w14:paraId="3955A290"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254A3413" w14:textId="77777777" w:rsidR="00000000" w:rsidRDefault="00047014">
      <w:pPr>
        <w:pStyle w:val="a0"/>
        <w:ind w:firstLine="0"/>
        <w:jc w:val="left"/>
        <w:rPr>
          <w:rFonts w:hint="cs"/>
          <w:b/>
          <w:rtl/>
        </w:rPr>
      </w:pPr>
      <w:r>
        <w:rPr>
          <w:rFonts w:hint="cs"/>
          <w:b/>
          <w:rtl/>
        </w:rPr>
        <w:t>(לא נקראה, נמסרה לפרוטוקול)</w:t>
      </w:r>
    </w:p>
    <w:p w14:paraId="2ABC7480" w14:textId="77777777" w:rsidR="00000000" w:rsidRDefault="00047014">
      <w:pPr>
        <w:pStyle w:val="a0"/>
        <w:rPr>
          <w:rFonts w:hint="cs"/>
          <w:rtl/>
        </w:rPr>
      </w:pPr>
    </w:p>
    <w:p w14:paraId="1ACE23CD" w14:textId="77777777" w:rsidR="00000000" w:rsidRDefault="00047014">
      <w:pPr>
        <w:pStyle w:val="a0"/>
        <w:ind w:firstLine="720"/>
        <w:rPr>
          <w:rFonts w:hint="cs"/>
          <w:b/>
        </w:rPr>
      </w:pPr>
      <w:r>
        <w:rPr>
          <w:rFonts w:hint="cs"/>
          <w:b/>
          <w:rtl/>
        </w:rPr>
        <w:t>אדוני היושב-ראש, א</w:t>
      </w:r>
      <w:r>
        <w:rPr>
          <w:rFonts w:hint="cs"/>
          <w:b/>
          <w:rtl/>
        </w:rPr>
        <w:t xml:space="preserve">קוויפר ההר הצפוני והמערבי ניזונים ממי גשמים היורדים על ההרים ביהודה ובשומרון, בעוד שהמוצא הטבעי נמצא כמעט כולו בשטחי ישראל, בגבולות "הקו הירוק". </w:t>
      </w:r>
    </w:p>
    <w:p w14:paraId="71402605" w14:textId="77777777" w:rsidR="00000000" w:rsidRDefault="00047014">
      <w:pPr>
        <w:pStyle w:val="a0"/>
        <w:rPr>
          <w:rFonts w:hint="cs"/>
          <w:b/>
          <w:rtl/>
        </w:rPr>
      </w:pPr>
    </w:p>
    <w:p w14:paraId="44FF70A6" w14:textId="77777777" w:rsidR="00000000" w:rsidRDefault="00047014">
      <w:pPr>
        <w:pStyle w:val="a0"/>
        <w:ind w:firstLine="720"/>
        <w:rPr>
          <w:rFonts w:hint="cs"/>
          <w:b/>
        </w:rPr>
      </w:pPr>
      <w:r>
        <w:rPr>
          <w:rFonts w:hint="cs"/>
          <w:b/>
          <w:rtl/>
        </w:rPr>
        <w:t>השאיבה באזור ההתנתקות הנוכחי בשומרון מאקוויפרים אלו מחייבת קדיחה יחסית עמוקה של מאות מטרים וכן ציוד קדיחה מיו</w:t>
      </w:r>
      <w:r>
        <w:rPr>
          <w:rFonts w:hint="cs"/>
          <w:b/>
          <w:rtl/>
        </w:rPr>
        <w:t>חד. ניתן להפיק מים בקידוחים מאקוויפרים רדודים יותר, אך כמויות המים להפקה מאוד מוגבלות. קיימים כ-250 קידוחים פיראטיים פלסטיניים כאלה.</w:t>
      </w:r>
    </w:p>
    <w:p w14:paraId="16915A43" w14:textId="77777777" w:rsidR="00000000" w:rsidRDefault="00047014">
      <w:pPr>
        <w:pStyle w:val="a0"/>
        <w:rPr>
          <w:rFonts w:hint="cs"/>
          <w:b/>
          <w:rtl/>
        </w:rPr>
      </w:pPr>
    </w:p>
    <w:p w14:paraId="61407A87" w14:textId="77777777" w:rsidR="00000000" w:rsidRDefault="00047014">
      <w:pPr>
        <w:pStyle w:val="a0"/>
        <w:ind w:firstLine="720"/>
        <w:rPr>
          <w:rFonts w:hint="cs"/>
          <w:b/>
        </w:rPr>
      </w:pPr>
      <w:r>
        <w:rPr>
          <w:rFonts w:hint="cs"/>
          <w:b/>
          <w:rtl/>
        </w:rPr>
        <w:t xml:space="preserve">מניעת הקדיחה צריכה להיעשות על-ידי הסכמה עם הפלסטינים ועל-ידי יכולת אכיפה של ההסכם שיהיה. ייתכן מצב שבו יוסכם על המשך הסכם </w:t>
      </w:r>
      <w:r>
        <w:rPr>
          <w:rFonts w:hint="cs"/>
          <w:b/>
          <w:rtl/>
        </w:rPr>
        <w:t>המים שנחתם בהסדרי הביניים לפני כעשר שנים.</w:t>
      </w:r>
    </w:p>
    <w:p w14:paraId="01A9841C" w14:textId="77777777" w:rsidR="00000000" w:rsidRDefault="00047014">
      <w:pPr>
        <w:pStyle w:val="a0"/>
        <w:rPr>
          <w:rFonts w:hint="cs"/>
          <w:b/>
          <w:rtl/>
        </w:rPr>
      </w:pPr>
    </w:p>
    <w:p w14:paraId="5F3DCB56" w14:textId="77777777" w:rsidR="00000000" w:rsidRDefault="00047014">
      <w:pPr>
        <w:pStyle w:val="a0"/>
        <w:ind w:firstLine="720"/>
        <w:rPr>
          <w:rFonts w:hint="cs"/>
          <w:b/>
        </w:rPr>
      </w:pPr>
      <w:r>
        <w:rPr>
          <w:rFonts w:hint="cs"/>
          <w:b/>
          <w:rtl/>
        </w:rPr>
        <w:t xml:space="preserve">כדי לשמר את ההתיישבות בעמקים הצפוניים במקרה של פריצת ההסדרים ושאיבה בלתי מבוקרת של הפלסטינים, יידרשו מקורות מים חלופיים </w:t>
      </w:r>
      <w:r>
        <w:rPr>
          <w:b/>
          <w:rtl/>
        </w:rPr>
        <w:t>–</w:t>
      </w:r>
      <w:r>
        <w:rPr>
          <w:rFonts w:hint="cs"/>
          <w:b/>
          <w:rtl/>
        </w:rPr>
        <w:t xml:space="preserve"> קולחים, מליחים או שפירים. מדובר, במקרה הגרוע, בכמה עשרות מלמ"ק בשנה בלבד.</w:t>
      </w:r>
    </w:p>
    <w:p w14:paraId="60AE7FAD" w14:textId="77777777" w:rsidR="00000000" w:rsidRDefault="00047014">
      <w:pPr>
        <w:pStyle w:val="a0"/>
        <w:rPr>
          <w:rFonts w:hint="cs"/>
          <w:b/>
          <w:rtl/>
        </w:rPr>
      </w:pPr>
    </w:p>
    <w:p w14:paraId="2165088F" w14:textId="77777777" w:rsidR="00000000" w:rsidRDefault="00047014">
      <w:pPr>
        <w:pStyle w:val="a0"/>
        <w:rPr>
          <w:rFonts w:hint="cs"/>
          <w:b/>
          <w:rtl/>
        </w:rPr>
      </w:pPr>
    </w:p>
    <w:p w14:paraId="3C062154" w14:textId="77777777" w:rsidR="00000000" w:rsidRDefault="00047014">
      <w:pPr>
        <w:pStyle w:val="a1"/>
        <w:jc w:val="center"/>
        <w:rPr>
          <w:rtl/>
        </w:rPr>
      </w:pPr>
      <w:bookmarkStart w:id="939" w:name="CQ88118FI0088118T27_07_2005_23_59_03"/>
      <w:bookmarkStart w:id="940" w:name="_Toc110840756"/>
      <w:bookmarkEnd w:id="939"/>
      <w:r>
        <w:rPr>
          <w:rtl/>
        </w:rPr>
        <w:t>2595. מכרז ליצר</w:t>
      </w:r>
      <w:r>
        <w:rPr>
          <w:rtl/>
        </w:rPr>
        <w:t>ן חשמל פרטי במישור רותם</w:t>
      </w:r>
      <w:bookmarkEnd w:id="940"/>
    </w:p>
    <w:p w14:paraId="52396304" w14:textId="77777777" w:rsidR="00000000" w:rsidRDefault="00047014">
      <w:pPr>
        <w:pStyle w:val="a0"/>
        <w:rPr>
          <w:rFonts w:hint="cs"/>
          <w:rtl/>
        </w:rPr>
      </w:pPr>
    </w:p>
    <w:p w14:paraId="7E985F93" w14:textId="77777777" w:rsidR="00000000" w:rsidRDefault="00047014">
      <w:pPr>
        <w:pStyle w:val="a0"/>
        <w:ind w:firstLine="0"/>
        <w:rPr>
          <w:bCs/>
          <w:u w:val="single"/>
        </w:rPr>
      </w:pPr>
      <w:bookmarkStart w:id="941" w:name="ESQ88118"/>
      <w:bookmarkEnd w:id="941"/>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697836A" w14:textId="77777777" w:rsidR="00000000" w:rsidRDefault="00047014">
      <w:pPr>
        <w:pStyle w:val="a0"/>
        <w:ind w:firstLine="720"/>
      </w:pPr>
      <w:r>
        <w:rPr>
          <w:rtl/>
        </w:rPr>
        <w:t>ביום ט' בשבט התשס"ה (19 בינואר 2005):</w:t>
      </w:r>
    </w:p>
    <w:p w14:paraId="6D993A78" w14:textId="77777777" w:rsidR="00000000" w:rsidRDefault="00047014">
      <w:pPr>
        <w:pStyle w:val="a0"/>
        <w:rPr>
          <w:rFonts w:hint="cs"/>
          <w:rtl/>
        </w:rPr>
      </w:pPr>
    </w:p>
    <w:p w14:paraId="2A64F9F1" w14:textId="77777777" w:rsidR="00000000" w:rsidRDefault="00047014">
      <w:pPr>
        <w:pStyle w:val="a0"/>
        <w:rPr>
          <w:rFonts w:hint="cs"/>
        </w:rPr>
      </w:pPr>
    </w:p>
    <w:p w14:paraId="7ED55F33" w14:textId="77777777" w:rsidR="00000000" w:rsidRDefault="00047014">
      <w:pPr>
        <w:pStyle w:val="a0"/>
        <w:ind w:firstLine="720"/>
        <w:rPr>
          <w:rFonts w:hint="cs"/>
        </w:rPr>
      </w:pPr>
      <w:r>
        <w:rPr>
          <w:rFonts w:hint="cs"/>
          <w:rtl/>
        </w:rPr>
        <w:t xml:space="preserve">לאחרונה פורסם, כי </w:t>
      </w:r>
      <w:r>
        <w:rPr>
          <w:rtl/>
        </w:rPr>
        <w:t xml:space="preserve">במכרז </w:t>
      </w:r>
      <w:r>
        <w:rPr>
          <w:rFonts w:hint="cs"/>
          <w:rtl/>
        </w:rPr>
        <w:t>ש</w:t>
      </w:r>
      <w:r>
        <w:rPr>
          <w:rtl/>
        </w:rPr>
        <w:t xml:space="preserve">בו זכתה </w:t>
      </w:r>
      <w:r>
        <w:rPr>
          <w:rFonts w:hint="cs"/>
          <w:rtl/>
        </w:rPr>
        <w:t>"</w:t>
      </w:r>
      <w:r>
        <w:rPr>
          <w:rtl/>
        </w:rPr>
        <w:t>חברת</w:t>
      </w:r>
      <w:r>
        <w:rPr>
          <w:rFonts w:hint="cs"/>
          <w:rtl/>
        </w:rPr>
        <w:t xml:space="preserve"> </w:t>
      </w:r>
      <w:r>
        <w:t>OPC</w:t>
      </w:r>
      <w:r>
        <w:rPr>
          <w:rFonts w:hint="cs"/>
          <w:rtl/>
        </w:rPr>
        <w:t xml:space="preserve"> </w:t>
      </w:r>
      <w:r>
        <w:rPr>
          <w:rtl/>
        </w:rPr>
        <w:t>רותם בע"מ</w:t>
      </w:r>
      <w:r>
        <w:rPr>
          <w:rFonts w:hint="cs"/>
          <w:rtl/>
        </w:rPr>
        <w:t>"</w:t>
      </w:r>
      <w:r>
        <w:rPr>
          <w:rtl/>
        </w:rPr>
        <w:t xml:space="preserve"> להקמת תחנת כוח פרטית</w:t>
      </w:r>
      <w:r>
        <w:rPr>
          <w:rFonts w:hint="cs"/>
          <w:rtl/>
        </w:rPr>
        <w:t>,</w:t>
      </w:r>
      <w:r>
        <w:rPr>
          <w:rtl/>
        </w:rPr>
        <w:t xml:space="preserve"> </w:t>
      </w:r>
      <w:r>
        <w:rPr>
          <w:rFonts w:hint="cs"/>
          <w:rtl/>
        </w:rPr>
        <w:t>אישרה ועדת המכרזים הבין-משרדית תעריף גבוה מזה שהתכוונה אליו, וכי</w:t>
      </w:r>
      <w:r>
        <w:rPr>
          <w:rFonts w:hint="cs"/>
          <w:rtl/>
        </w:rPr>
        <w:t xml:space="preserve"> עלות הטעות </w:t>
      </w:r>
      <w:r>
        <w:rPr>
          <w:rtl/>
        </w:rPr>
        <w:t>לקופת המדינה היא כ-130 מיליון</w:t>
      </w:r>
      <w:r>
        <w:rPr>
          <w:rFonts w:hint="cs"/>
          <w:rtl/>
        </w:rPr>
        <w:t xml:space="preserve"> שקלים. </w:t>
      </w:r>
    </w:p>
    <w:p w14:paraId="5AB220C3" w14:textId="77777777" w:rsidR="00000000" w:rsidRDefault="00047014">
      <w:pPr>
        <w:pStyle w:val="a0"/>
        <w:ind w:firstLine="720"/>
        <w:rPr>
          <w:rFonts w:hint="cs"/>
          <w:rtl/>
        </w:rPr>
      </w:pPr>
    </w:p>
    <w:p w14:paraId="7E9FAEC7" w14:textId="77777777" w:rsidR="00000000" w:rsidRDefault="00047014">
      <w:pPr>
        <w:pStyle w:val="a0"/>
        <w:ind w:firstLine="720"/>
      </w:pPr>
      <w:r>
        <w:rPr>
          <w:rFonts w:hint="cs"/>
          <w:rtl/>
        </w:rPr>
        <w:t>רצוני לשאול</w:t>
      </w:r>
      <w:r>
        <w:rPr>
          <w:rtl/>
        </w:rPr>
        <w:t>:</w:t>
      </w:r>
    </w:p>
    <w:p w14:paraId="4F01159B" w14:textId="77777777" w:rsidR="00000000" w:rsidRDefault="00047014">
      <w:pPr>
        <w:pStyle w:val="a0"/>
        <w:ind w:firstLine="720"/>
      </w:pPr>
    </w:p>
    <w:p w14:paraId="77A6CB53" w14:textId="77777777" w:rsidR="00000000" w:rsidRDefault="00047014">
      <w:pPr>
        <w:pStyle w:val="a0"/>
        <w:ind w:firstLine="720"/>
        <w:rPr>
          <w:rFonts w:hint="cs"/>
        </w:rPr>
      </w:pPr>
      <w:r>
        <w:rPr>
          <w:rFonts w:hint="cs"/>
          <w:rtl/>
        </w:rPr>
        <w:t xml:space="preserve">1. </w:t>
      </w:r>
      <w:r>
        <w:rPr>
          <w:rtl/>
        </w:rPr>
        <w:t xml:space="preserve">האם </w:t>
      </w:r>
      <w:r>
        <w:rPr>
          <w:rFonts w:hint="cs"/>
          <w:rtl/>
        </w:rPr>
        <w:t xml:space="preserve">נכון </w:t>
      </w:r>
      <w:r>
        <w:rPr>
          <w:rtl/>
        </w:rPr>
        <w:t>הדבר</w:t>
      </w:r>
      <w:r>
        <w:rPr>
          <w:rFonts w:hint="cs"/>
          <w:rtl/>
        </w:rPr>
        <w:t xml:space="preserve">? </w:t>
      </w:r>
    </w:p>
    <w:p w14:paraId="54D31E32" w14:textId="77777777" w:rsidR="00000000" w:rsidRDefault="00047014">
      <w:pPr>
        <w:pStyle w:val="a0"/>
        <w:ind w:firstLine="720"/>
        <w:rPr>
          <w:rtl/>
        </w:rPr>
      </w:pPr>
    </w:p>
    <w:p w14:paraId="423A457F"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נעשה</w:t>
      </w:r>
      <w:r>
        <w:rPr>
          <w:rtl/>
        </w:rPr>
        <w:t xml:space="preserve"> בנדון?</w:t>
      </w:r>
    </w:p>
    <w:p w14:paraId="5088F11A" w14:textId="77777777" w:rsidR="00000000" w:rsidRDefault="00047014">
      <w:pPr>
        <w:pStyle w:val="a0"/>
        <w:ind w:firstLine="720"/>
        <w:rPr>
          <w:rtl/>
        </w:rPr>
      </w:pPr>
    </w:p>
    <w:p w14:paraId="309655BA" w14:textId="77777777" w:rsidR="00000000" w:rsidRDefault="00047014">
      <w:pPr>
        <w:pStyle w:val="a0"/>
        <w:ind w:firstLine="720"/>
        <w:rPr>
          <w:rtl/>
        </w:rPr>
      </w:pPr>
      <w:r>
        <w:rPr>
          <w:rFonts w:hint="cs"/>
          <w:rtl/>
        </w:rPr>
        <w:t xml:space="preserve">3. </w:t>
      </w:r>
      <w:r>
        <w:rPr>
          <w:rtl/>
        </w:rPr>
        <w:t>ה</w:t>
      </w:r>
      <w:r>
        <w:rPr>
          <w:rFonts w:hint="cs"/>
          <w:rtl/>
        </w:rPr>
        <w:t>א</w:t>
      </w:r>
      <w:r>
        <w:rPr>
          <w:rtl/>
        </w:rPr>
        <w:t xml:space="preserve">ם </w:t>
      </w:r>
      <w:r>
        <w:rPr>
          <w:rFonts w:hint="cs"/>
          <w:rtl/>
        </w:rPr>
        <w:t>יינקטו</w:t>
      </w:r>
      <w:r>
        <w:rPr>
          <w:rtl/>
        </w:rPr>
        <w:t xml:space="preserve"> הליכים משמעתיים כלפי עובדי המדינה שהיו מעורבים בתהליך קבלת ההחלטות</w:t>
      </w:r>
      <w:r>
        <w:rPr>
          <w:rFonts w:hint="cs"/>
          <w:rtl/>
        </w:rPr>
        <w:t xml:space="preserve">, ואם לא </w:t>
      </w:r>
      <w:r>
        <w:rPr>
          <w:rtl/>
        </w:rPr>
        <w:t>–</w:t>
      </w:r>
      <w:r>
        <w:rPr>
          <w:rFonts w:hint="cs"/>
          <w:rtl/>
        </w:rPr>
        <w:t xml:space="preserve"> מדוע</w:t>
      </w:r>
      <w:r>
        <w:rPr>
          <w:rtl/>
        </w:rPr>
        <w:t>?</w:t>
      </w:r>
    </w:p>
    <w:p w14:paraId="12638DE6" w14:textId="77777777" w:rsidR="00000000" w:rsidRDefault="00047014">
      <w:pPr>
        <w:pStyle w:val="a0"/>
        <w:ind w:firstLine="720"/>
        <w:rPr>
          <w:rtl/>
        </w:rPr>
      </w:pPr>
    </w:p>
    <w:p w14:paraId="1047756B"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20703A94" w14:textId="77777777" w:rsidR="00000000" w:rsidRDefault="00047014">
      <w:pPr>
        <w:pStyle w:val="a0"/>
        <w:ind w:firstLine="0"/>
        <w:jc w:val="left"/>
        <w:rPr>
          <w:rFonts w:hint="cs"/>
          <w:b/>
          <w:rtl/>
        </w:rPr>
      </w:pPr>
      <w:r>
        <w:rPr>
          <w:rFonts w:hint="cs"/>
          <w:b/>
          <w:rtl/>
        </w:rPr>
        <w:t>(ל</w:t>
      </w:r>
      <w:r>
        <w:rPr>
          <w:rFonts w:hint="cs"/>
          <w:b/>
          <w:rtl/>
        </w:rPr>
        <w:t>א נקראה, נמסרה לפרוטוקול)</w:t>
      </w:r>
    </w:p>
    <w:p w14:paraId="0C83F5CB" w14:textId="77777777" w:rsidR="00000000" w:rsidRDefault="00047014">
      <w:pPr>
        <w:pStyle w:val="a0"/>
        <w:rPr>
          <w:rFonts w:hint="cs"/>
          <w:rtl/>
        </w:rPr>
      </w:pPr>
    </w:p>
    <w:p w14:paraId="3D791ECC" w14:textId="77777777" w:rsidR="00000000" w:rsidRDefault="00047014">
      <w:pPr>
        <w:pStyle w:val="a0"/>
        <w:ind w:firstLine="720"/>
        <w:rPr>
          <w:rFonts w:hint="cs"/>
          <w:rtl/>
        </w:rPr>
      </w:pPr>
      <w:r>
        <w:rPr>
          <w:rFonts w:hint="cs"/>
          <w:rtl/>
        </w:rPr>
        <w:t xml:space="preserve">1-2. אדוני היושב-ראש, בין המדינה לבין "חברת </w:t>
      </w:r>
      <w:r>
        <w:rPr>
          <w:rFonts w:hint="cs"/>
        </w:rPr>
        <w:t>OPC</w:t>
      </w:r>
      <w:r>
        <w:rPr>
          <w:rFonts w:hint="cs"/>
          <w:rtl/>
        </w:rPr>
        <w:t xml:space="preserve"> רותם בע"מ" נתגלעו חילוקי דעות, בין היתר לגבי שאלת המחיר שתקבל החברה בגין העמדת יכולת זמינה נטו של תחנת הכוח לחברת החשמל. לדידה של המדינה אין מדובר בטעות, והמדינה אישרה את המחיר שאלי</w:t>
      </w:r>
      <w:r>
        <w:rPr>
          <w:rFonts w:hint="cs"/>
          <w:rtl/>
        </w:rPr>
        <w:t xml:space="preserve">ו היא התכוונה מלכתחילה. מנגד סבורה החברה, כי המחיר שהיא זכאית לקבל גבוה יותר. התקיימו התכתבויות ושימוע לחברת </w:t>
      </w:r>
      <w:r>
        <w:t>O</w:t>
      </w:r>
      <w:r>
        <w:rPr>
          <w:rFonts w:hint="cs"/>
        </w:rPr>
        <w:t>PC</w:t>
      </w:r>
      <w:r>
        <w:rPr>
          <w:rtl/>
        </w:rPr>
        <w:t xml:space="preserve"> </w:t>
      </w:r>
      <w:r>
        <w:rPr>
          <w:rFonts w:hint="cs"/>
          <w:rtl/>
        </w:rPr>
        <w:t>והנושא נמצא כרגע בדיון בבג"ץ.</w:t>
      </w:r>
    </w:p>
    <w:p w14:paraId="6A9F5ED5" w14:textId="77777777" w:rsidR="00000000" w:rsidRDefault="00047014">
      <w:pPr>
        <w:pStyle w:val="a0"/>
        <w:rPr>
          <w:rFonts w:hint="cs"/>
        </w:rPr>
      </w:pPr>
    </w:p>
    <w:p w14:paraId="7F0612B4" w14:textId="77777777" w:rsidR="00000000" w:rsidRDefault="00047014">
      <w:pPr>
        <w:pStyle w:val="a0"/>
        <w:ind w:firstLine="720"/>
        <w:rPr>
          <w:rFonts w:hint="cs"/>
          <w:rtl/>
        </w:rPr>
      </w:pPr>
      <w:r>
        <w:rPr>
          <w:rFonts w:hint="cs"/>
          <w:rtl/>
        </w:rPr>
        <w:t>3. משרד התשתיות הלאומיות יזם בדיקה של התנהלות עובדי המדינה בסוגיה שבה עסקינן. מבקרת הפנים של המשרד הכינה דוח מפו</w:t>
      </w:r>
      <w:r>
        <w:rPr>
          <w:rFonts w:hint="cs"/>
          <w:rtl/>
        </w:rPr>
        <w:t xml:space="preserve">רט הסוקר את השתלשלות העניינים בצורה יסודית ומקיפה. במסגרת הדוח בחנה המבקרת את המסמכים הרלוונטיים וראיינה את הנוגעים בדבר. כמו כן, עירב המשרד את משרד מבקר המדינה בבדיקת הסוגיה הנדונה. בהתאם לממצאים עולה, כי אין מקום לנקוט צעדים אישיים נגד מי מעובדי המדינה. </w:t>
      </w:r>
    </w:p>
    <w:p w14:paraId="270870DD" w14:textId="77777777" w:rsidR="00000000" w:rsidRDefault="00047014">
      <w:pPr>
        <w:pStyle w:val="a0"/>
        <w:rPr>
          <w:rFonts w:hint="cs"/>
          <w:rtl/>
        </w:rPr>
      </w:pPr>
    </w:p>
    <w:p w14:paraId="09DE904D" w14:textId="77777777" w:rsidR="00000000" w:rsidRDefault="00047014">
      <w:pPr>
        <w:pStyle w:val="a1"/>
        <w:jc w:val="center"/>
        <w:rPr>
          <w:rtl/>
        </w:rPr>
      </w:pPr>
      <w:bookmarkStart w:id="942" w:name="CQ88692FI0088692T27_07_2005_23_59_31"/>
      <w:bookmarkStart w:id="943" w:name="_Toc110840757"/>
      <w:bookmarkEnd w:id="942"/>
      <w:r>
        <w:rPr>
          <w:rtl/>
        </w:rPr>
        <w:t>2620. מונה תעריף עומס וזמן חסכני של חברת החשמל</w:t>
      </w:r>
      <w:bookmarkEnd w:id="943"/>
    </w:p>
    <w:p w14:paraId="3A528E6C" w14:textId="77777777" w:rsidR="00000000" w:rsidRDefault="00047014">
      <w:pPr>
        <w:pStyle w:val="a0"/>
        <w:rPr>
          <w:rFonts w:hint="cs"/>
          <w:rtl/>
        </w:rPr>
      </w:pPr>
    </w:p>
    <w:p w14:paraId="0C2EA4C5" w14:textId="77777777" w:rsidR="00000000" w:rsidRDefault="00047014">
      <w:pPr>
        <w:pStyle w:val="a0"/>
        <w:ind w:firstLine="0"/>
        <w:rPr>
          <w:bCs/>
          <w:u w:val="single"/>
        </w:rPr>
      </w:pPr>
      <w:bookmarkStart w:id="944" w:name="ESQ88692"/>
      <w:bookmarkEnd w:id="944"/>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473E3BE" w14:textId="77777777" w:rsidR="00000000" w:rsidRDefault="00047014">
      <w:pPr>
        <w:pStyle w:val="a0"/>
        <w:ind w:firstLine="720"/>
      </w:pPr>
      <w:r>
        <w:rPr>
          <w:rtl/>
        </w:rPr>
        <w:t>ביום ט"ז בשבט התשס"ה (26 בינואר 2005):</w:t>
      </w:r>
    </w:p>
    <w:p w14:paraId="1CF4E97C" w14:textId="77777777" w:rsidR="00000000" w:rsidRDefault="00047014">
      <w:pPr>
        <w:pStyle w:val="a0"/>
        <w:rPr>
          <w:rFonts w:hint="cs"/>
        </w:rPr>
      </w:pPr>
    </w:p>
    <w:p w14:paraId="7AADFE74" w14:textId="77777777" w:rsidR="00000000" w:rsidRDefault="00047014">
      <w:pPr>
        <w:pStyle w:val="a0"/>
        <w:ind w:firstLine="720"/>
        <w:rPr>
          <w:rtl/>
        </w:rPr>
      </w:pPr>
      <w:r>
        <w:rPr>
          <w:rtl/>
        </w:rPr>
        <w:t>לאחרונה</w:t>
      </w:r>
      <w:r>
        <w:rPr>
          <w:rFonts w:hint="cs"/>
          <w:rtl/>
        </w:rPr>
        <w:t>,</w:t>
      </w:r>
      <w:r>
        <w:rPr>
          <w:rtl/>
        </w:rPr>
        <w:t xml:space="preserve"> קיבלתי </w:t>
      </w:r>
      <w:r>
        <w:rPr>
          <w:rFonts w:hint="cs"/>
          <w:rtl/>
        </w:rPr>
        <w:t>כמה</w:t>
      </w:r>
      <w:r>
        <w:rPr>
          <w:rtl/>
        </w:rPr>
        <w:t xml:space="preserve"> תלונות של לקוחות חברת החשמל</w:t>
      </w:r>
      <w:r>
        <w:rPr>
          <w:rFonts w:hint="cs"/>
          <w:rtl/>
        </w:rPr>
        <w:t>,</w:t>
      </w:r>
      <w:r>
        <w:rPr>
          <w:rtl/>
        </w:rPr>
        <w:t xml:space="preserve"> שהתלוננו כי לא יודעו לגבי מונה </w:t>
      </w:r>
      <w:r>
        <w:rPr>
          <w:rFonts w:hint="cs"/>
          <w:rtl/>
        </w:rPr>
        <w:t>תעריף עומס וזמן חסכני</w:t>
      </w:r>
      <w:r>
        <w:rPr>
          <w:rtl/>
        </w:rPr>
        <w:t xml:space="preserve">, </w:t>
      </w:r>
      <w:r>
        <w:rPr>
          <w:rFonts w:hint="cs"/>
          <w:rtl/>
        </w:rPr>
        <w:t>ה</w:t>
      </w:r>
      <w:r>
        <w:rPr>
          <w:rtl/>
        </w:rPr>
        <w:t>מוזיל את צריכת הח</w:t>
      </w:r>
      <w:r>
        <w:rPr>
          <w:rtl/>
        </w:rPr>
        <w:t>שמל.</w:t>
      </w:r>
    </w:p>
    <w:p w14:paraId="0007A221" w14:textId="77777777" w:rsidR="00000000" w:rsidRDefault="00047014">
      <w:pPr>
        <w:pStyle w:val="a0"/>
        <w:ind w:firstLine="720"/>
      </w:pPr>
    </w:p>
    <w:p w14:paraId="3FE37460" w14:textId="77777777" w:rsidR="00000000" w:rsidRDefault="00047014">
      <w:pPr>
        <w:pStyle w:val="a0"/>
        <w:ind w:firstLine="720"/>
      </w:pPr>
      <w:r>
        <w:rPr>
          <w:rFonts w:hint="cs"/>
          <w:rtl/>
        </w:rPr>
        <w:t>רצוני לשאול</w:t>
      </w:r>
      <w:r>
        <w:rPr>
          <w:rtl/>
        </w:rPr>
        <w:t>:</w:t>
      </w:r>
    </w:p>
    <w:p w14:paraId="13F45D0C" w14:textId="77777777" w:rsidR="00000000" w:rsidRDefault="00047014">
      <w:pPr>
        <w:pStyle w:val="a0"/>
        <w:ind w:firstLine="720"/>
      </w:pPr>
    </w:p>
    <w:p w14:paraId="20A25221" w14:textId="77777777" w:rsidR="00000000" w:rsidRDefault="00047014">
      <w:pPr>
        <w:pStyle w:val="a0"/>
        <w:ind w:firstLine="720"/>
        <w:rPr>
          <w:rtl/>
        </w:rPr>
      </w:pPr>
      <w:r>
        <w:rPr>
          <w:rFonts w:hint="cs"/>
          <w:rtl/>
        </w:rPr>
        <w:t xml:space="preserve">1. </w:t>
      </w:r>
      <w:r>
        <w:rPr>
          <w:rtl/>
        </w:rPr>
        <w:t>האם יידעה חברת החשמל את לקוחותיה בדבר מונה חשמל חסכני</w:t>
      </w:r>
      <w:r>
        <w:rPr>
          <w:rFonts w:hint="cs"/>
          <w:rtl/>
        </w:rPr>
        <w:t xml:space="preserve">, ואם כן </w:t>
      </w:r>
      <w:r>
        <w:rPr>
          <w:rFonts w:hint="eastAsia"/>
          <w:rtl/>
        </w:rPr>
        <w:t>–</w:t>
      </w:r>
      <w:r>
        <w:rPr>
          <w:rFonts w:hint="cs"/>
          <w:rtl/>
        </w:rPr>
        <w:t xml:space="preserve"> כיצד</w:t>
      </w:r>
      <w:r>
        <w:rPr>
          <w:rtl/>
        </w:rPr>
        <w:t>?</w:t>
      </w:r>
    </w:p>
    <w:p w14:paraId="0E357B62" w14:textId="77777777" w:rsidR="00000000" w:rsidRDefault="00047014">
      <w:pPr>
        <w:pStyle w:val="a0"/>
        <w:ind w:firstLine="720"/>
        <w:rPr>
          <w:rtl/>
        </w:rPr>
      </w:pPr>
    </w:p>
    <w:p w14:paraId="34CB0557" w14:textId="77777777" w:rsidR="00000000" w:rsidRDefault="00047014">
      <w:pPr>
        <w:pStyle w:val="a0"/>
        <w:ind w:firstLine="720"/>
        <w:rPr>
          <w:rFonts w:hint="cs"/>
          <w:rtl/>
        </w:rPr>
      </w:pPr>
      <w:r>
        <w:rPr>
          <w:rFonts w:hint="cs"/>
          <w:rtl/>
        </w:rPr>
        <w:t xml:space="preserve">2. </w:t>
      </w:r>
      <w:r>
        <w:rPr>
          <w:rtl/>
        </w:rPr>
        <w:t>אם לא</w:t>
      </w:r>
      <w:r>
        <w:rPr>
          <w:rFonts w:hint="cs"/>
          <w:rtl/>
        </w:rPr>
        <w:t xml:space="preserve"> </w:t>
      </w:r>
      <w:r>
        <w:rPr>
          <w:rFonts w:hint="eastAsia"/>
          <w:rtl/>
        </w:rPr>
        <w:t>–</w:t>
      </w:r>
      <w:r>
        <w:rPr>
          <w:rtl/>
        </w:rPr>
        <w:t xml:space="preserve"> </w:t>
      </w:r>
      <w:r>
        <w:rPr>
          <w:rFonts w:hint="cs"/>
          <w:rtl/>
        </w:rPr>
        <w:t>האם</w:t>
      </w:r>
      <w:r>
        <w:rPr>
          <w:rtl/>
        </w:rPr>
        <w:t xml:space="preserve"> </w:t>
      </w:r>
      <w:r>
        <w:rPr>
          <w:rFonts w:hint="cs"/>
          <w:rtl/>
        </w:rPr>
        <w:t>יורה משרדך</w:t>
      </w:r>
      <w:r>
        <w:rPr>
          <w:rtl/>
        </w:rPr>
        <w:t xml:space="preserve"> לחברת החשמל ליידע את לק</w:t>
      </w:r>
      <w:r>
        <w:rPr>
          <w:rFonts w:hint="cs"/>
          <w:rtl/>
        </w:rPr>
        <w:t>ו</w:t>
      </w:r>
      <w:r>
        <w:rPr>
          <w:rtl/>
        </w:rPr>
        <w:t xml:space="preserve">חותיה </w:t>
      </w:r>
      <w:r>
        <w:rPr>
          <w:rFonts w:hint="cs"/>
          <w:rtl/>
        </w:rPr>
        <w:t>בנושא?</w:t>
      </w:r>
    </w:p>
    <w:p w14:paraId="6B98B0EC" w14:textId="77777777" w:rsidR="00000000" w:rsidRDefault="00047014">
      <w:pPr>
        <w:pStyle w:val="a0"/>
        <w:ind w:firstLine="720"/>
        <w:rPr>
          <w:rtl/>
        </w:rPr>
      </w:pPr>
    </w:p>
    <w:p w14:paraId="5BC8312A"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2A12F399" w14:textId="77777777" w:rsidR="00000000" w:rsidRDefault="00047014">
      <w:pPr>
        <w:pStyle w:val="a0"/>
        <w:ind w:firstLine="0"/>
        <w:jc w:val="left"/>
        <w:rPr>
          <w:rFonts w:hint="cs"/>
          <w:b/>
          <w:rtl/>
        </w:rPr>
      </w:pPr>
      <w:r>
        <w:rPr>
          <w:rFonts w:hint="cs"/>
          <w:b/>
          <w:rtl/>
        </w:rPr>
        <w:t>(לא נקראה, נמסרה לפרוטוקול)</w:t>
      </w:r>
    </w:p>
    <w:p w14:paraId="3417F82B" w14:textId="77777777" w:rsidR="00000000" w:rsidRDefault="00047014">
      <w:pPr>
        <w:pStyle w:val="a0"/>
        <w:rPr>
          <w:rFonts w:hint="cs"/>
          <w:rtl/>
        </w:rPr>
      </w:pPr>
    </w:p>
    <w:p w14:paraId="16985D52" w14:textId="77777777" w:rsidR="00000000" w:rsidRDefault="00047014">
      <w:pPr>
        <w:pStyle w:val="a0"/>
        <w:ind w:firstLine="720"/>
        <w:rPr>
          <w:rFonts w:hint="cs"/>
          <w:rtl/>
        </w:rPr>
      </w:pPr>
      <w:r>
        <w:rPr>
          <w:rFonts w:hint="cs"/>
          <w:rtl/>
        </w:rPr>
        <w:t>אדוני היושב-ראש, חברי חבר</w:t>
      </w:r>
      <w:r>
        <w:rPr>
          <w:rFonts w:hint="cs"/>
          <w:rtl/>
        </w:rPr>
        <w:t>י הכנסת, חברת החשמל הביאה לידיעת לקוחותיה את האפשרות לבחור בתעריף עומס וזמן שהינו בעל פוטנציאל לחיסכון בעלות החשמל בשלוש דרכים: א. בעלון מיוחד ומפורט שצורף לחשבונות החשמל של לקוחותיה בתקופה שבין נובמבר 2003 לפברואר 2004; ב. על גבי חשבונות החשמל הדו-חודשיים</w:t>
      </w:r>
      <w:r>
        <w:rPr>
          <w:rFonts w:hint="cs"/>
          <w:rtl/>
        </w:rPr>
        <w:t xml:space="preserve"> בשתי תקופות שונות </w:t>
      </w:r>
      <w:r>
        <w:rPr>
          <w:rtl/>
        </w:rPr>
        <w:t>–</w:t>
      </w:r>
      <w:r>
        <w:rPr>
          <w:rFonts w:hint="cs"/>
          <w:rtl/>
        </w:rPr>
        <w:t xml:space="preserve"> יולי--אוגוסט 2003 וספטמבר--אוקטובר 2004; ג. באתר החברה באינטרנט. בפרסומים הובהר ללקוחות כי המעבר לתעריף עומס וזמן הברירתי הוא ביוזמת הלקוח ועל-פי שיקוליו. נוסף על כך, יצאה הודעה כי לקבלת פרטים ובכל שאלה או הבהרה ניתן לפנות לשירות 103.</w:t>
      </w:r>
    </w:p>
    <w:p w14:paraId="6E40C224" w14:textId="77777777" w:rsidR="00000000" w:rsidRDefault="00047014">
      <w:pPr>
        <w:pStyle w:val="a0"/>
        <w:rPr>
          <w:rtl/>
        </w:rPr>
      </w:pPr>
    </w:p>
    <w:p w14:paraId="4564D77D" w14:textId="77777777" w:rsidR="00000000" w:rsidRDefault="00047014">
      <w:pPr>
        <w:pStyle w:val="a0"/>
        <w:rPr>
          <w:rFonts w:hint="cs"/>
          <w:rtl/>
        </w:rPr>
      </w:pPr>
    </w:p>
    <w:p w14:paraId="48ABAC5A" w14:textId="77777777" w:rsidR="00000000" w:rsidRDefault="00047014">
      <w:pPr>
        <w:pStyle w:val="a1"/>
        <w:jc w:val="center"/>
        <w:rPr>
          <w:rtl/>
        </w:rPr>
      </w:pPr>
      <w:bookmarkStart w:id="945" w:name="CQ88920FI0088920T28_07_2005_00_00_14"/>
      <w:bookmarkStart w:id="946" w:name="_Toc110840758"/>
      <w:bookmarkEnd w:id="945"/>
      <w:r>
        <w:rPr>
          <w:rtl/>
        </w:rPr>
        <w:t>2651. גביית תשלום על-ידי ספקי גז בגין תיקון ליקויים</w:t>
      </w:r>
      <w:bookmarkEnd w:id="946"/>
    </w:p>
    <w:p w14:paraId="7CFFDFA5" w14:textId="77777777" w:rsidR="00000000" w:rsidRDefault="00047014">
      <w:pPr>
        <w:pStyle w:val="a0"/>
        <w:rPr>
          <w:rFonts w:hint="cs"/>
          <w:rtl/>
        </w:rPr>
      </w:pPr>
    </w:p>
    <w:p w14:paraId="7F33ACCE" w14:textId="77777777" w:rsidR="00000000" w:rsidRDefault="00047014">
      <w:pPr>
        <w:pStyle w:val="a0"/>
        <w:ind w:firstLine="0"/>
        <w:rPr>
          <w:bCs/>
          <w:u w:val="single"/>
        </w:rPr>
      </w:pPr>
      <w:bookmarkStart w:id="947" w:name="ESQ88920"/>
      <w:bookmarkEnd w:id="94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C796261" w14:textId="77777777" w:rsidR="00000000" w:rsidRDefault="00047014">
      <w:pPr>
        <w:pStyle w:val="a0"/>
        <w:ind w:firstLine="720"/>
      </w:pPr>
      <w:r>
        <w:rPr>
          <w:rtl/>
        </w:rPr>
        <w:t>ביום כ"ג בשבט התשס"ה (2 בפברואר 2005):</w:t>
      </w:r>
    </w:p>
    <w:p w14:paraId="57C013B4" w14:textId="77777777" w:rsidR="00000000" w:rsidRDefault="00047014">
      <w:pPr>
        <w:pStyle w:val="a0"/>
        <w:rPr>
          <w:rFonts w:hint="cs"/>
          <w:rtl/>
        </w:rPr>
      </w:pPr>
    </w:p>
    <w:p w14:paraId="7EC0D2F4" w14:textId="77777777" w:rsidR="00000000" w:rsidRDefault="00047014">
      <w:pPr>
        <w:pStyle w:val="a0"/>
        <w:rPr>
          <w:rFonts w:hint="cs"/>
        </w:rPr>
      </w:pPr>
    </w:p>
    <w:p w14:paraId="4669D06E" w14:textId="77777777" w:rsidR="00000000" w:rsidRDefault="00047014">
      <w:pPr>
        <w:pStyle w:val="a0"/>
        <w:ind w:firstLine="720"/>
      </w:pPr>
      <w:r>
        <w:rPr>
          <w:rtl/>
        </w:rPr>
        <w:t>מפניות שהגיעו למשרדי עולה</w:t>
      </w:r>
      <w:r>
        <w:rPr>
          <w:rFonts w:hint="cs"/>
          <w:rtl/>
        </w:rPr>
        <w:t>,</w:t>
      </w:r>
      <w:r>
        <w:rPr>
          <w:rtl/>
        </w:rPr>
        <w:t xml:space="preserve"> כי ספקי גז המבצעים בדיקות בטיחות בבתי צרכנים, </w:t>
      </w:r>
      <w:r>
        <w:rPr>
          <w:rFonts w:hint="cs"/>
          <w:rtl/>
        </w:rPr>
        <w:t>מ</w:t>
      </w:r>
      <w:r>
        <w:rPr>
          <w:rtl/>
        </w:rPr>
        <w:t xml:space="preserve">אלצים </w:t>
      </w:r>
      <w:r>
        <w:rPr>
          <w:rFonts w:hint="cs"/>
          <w:rtl/>
        </w:rPr>
        <w:t xml:space="preserve">את הצרכן, בניגוד לתקנות, </w:t>
      </w:r>
      <w:r>
        <w:rPr>
          <w:rtl/>
        </w:rPr>
        <w:t>לשלם עבור</w:t>
      </w:r>
      <w:r>
        <w:rPr>
          <w:rtl/>
        </w:rPr>
        <w:t xml:space="preserve"> תיקון ליקויי בטיחות </w:t>
      </w:r>
      <w:r>
        <w:rPr>
          <w:rFonts w:hint="cs"/>
          <w:rtl/>
        </w:rPr>
        <w:t>שנגרמו</w:t>
      </w:r>
      <w:r>
        <w:rPr>
          <w:rtl/>
        </w:rPr>
        <w:t xml:space="preserve"> על-ידי הספק בשעת ההתקנה.</w:t>
      </w:r>
    </w:p>
    <w:p w14:paraId="646DD41D" w14:textId="77777777" w:rsidR="00000000" w:rsidRDefault="00047014">
      <w:pPr>
        <w:pStyle w:val="a0"/>
        <w:ind w:firstLine="720"/>
      </w:pPr>
    </w:p>
    <w:p w14:paraId="646F59AA" w14:textId="77777777" w:rsidR="00000000" w:rsidRDefault="00047014">
      <w:pPr>
        <w:pStyle w:val="a0"/>
        <w:ind w:firstLine="720"/>
      </w:pPr>
      <w:r>
        <w:rPr>
          <w:rFonts w:hint="cs"/>
          <w:rtl/>
        </w:rPr>
        <w:t>רצוני לשאול</w:t>
      </w:r>
      <w:r>
        <w:rPr>
          <w:rtl/>
        </w:rPr>
        <w:t>:</w:t>
      </w:r>
    </w:p>
    <w:p w14:paraId="1ECFB5A3" w14:textId="77777777" w:rsidR="00000000" w:rsidRDefault="00047014">
      <w:pPr>
        <w:pStyle w:val="a0"/>
        <w:ind w:firstLine="720"/>
      </w:pPr>
    </w:p>
    <w:p w14:paraId="2177F0C1" w14:textId="77777777" w:rsidR="00000000" w:rsidRDefault="00047014">
      <w:pPr>
        <w:pStyle w:val="a0"/>
        <w:ind w:firstLine="720"/>
        <w:rPr>
          <w:rtl/>
        </w:rPr>
      </w:pPr>
      <w:r>
        <w:rPr>
          <w:rFonts w:hint="cs"/>
          <w:rtl/>
        </w:rPr>
        <w:t xml:space="preserve">1. </w:t>
      </w:r>
      <w:r>
        <w:rPr>
          <w:rtl/>
        </w:rPr>
        <w:t xml:space="preserve">האם </w:t>
      </w:r>
      <w:r>
        <w:rPr>
          <w:rFonts w:hint="cs"/>
          <w:rtl/>
        </w:rPr>
        <w:t>דבר זה ידוע</w:t>
      </w:r>
      <w:r>
        <w:rPr>
          <w:rtl/>
        </w:rPr>
        <w:t xml:space="preserve"> למשרדך?</w:t>
      </w:r>
    </w:p>
    <w:p w14:paraId="115BDAFB" w14:textId="77777777" w:rsidR="00000000" w:rsidRDefault="00047014">
      <w:pPr>
        <w:pStyle w:val="a0"/>
        <w:ind w:firstLine="720"/>
        <w:rPr>
          <w:rtl/>
        </w:rPr>
      </w:pPr>
    </w:p>
    <w:p w14:paraId="0BEC91E0" w14:textId="77777777" w:rsidR="00000000" w:rsidRDefault="00047014">
      <w:pPr>
        <w:pStyle w:val="a0"/>
        <w:ind w:firstLine="720"/>
        <w:rPr>
          <w:rFonts w:hint="cs"/>
          <w:rtl/>
        </w:rPr>
      </w:pPr>
      <w:r>
        <w:rPr>
          <w:rFonts w:hint="cs"/>
          <w:rtl/>
        </w:rPr>
        <w:t>2. האם יוצאו</w:t>
      </w:r>
      <w:r>
        <w:rPr>
          <w:rtl/>
        </w:rPr>
        <w:t xml:space="preserve"> הנחיות ברורות לספקים ולצרכנים</w:t>
      </w:r>
      <w:r>
        <w:rPr>
          <w:rFonts w:hint="cs"/>
          <w:rtl/>
        </w:rPr>
        <w:t xml:space="preserve"> כדי למנוע</w:t>
      </w:r>
      <w:r>
        <w:rPr>
          <w:rtl/>
        </w:rPr>
        <w:t xml:space="preserve"> תשלום </w:t>
      </w:r>
      <w:r>
        <w:rPr>
          <w:rFonts w:hint="cs"/>
          <w:rtl/>
        </w:rPr>
        <w:t xml:space="preserve">זה? </w:t>
      </w:r>
    </w:p>
    <w:p w14:paraId="0DA4E4D1" w14:textId="77777777" w:rsidR="00000000" w:rsidRDefault="00047014">
      <w:pPr>
        <w:pStyle w:val="a0"/>
        <w:ind w:firstLine="720"/>
        <w:rPr>
          <w:rtl/>
        </w:rPr>
      </w:pPr>
    </w:p>
    <w:p w14:paraId="09EAE060" w14:textId="77777777" w:rsidR="00000000" w:rsidRDefault="00047014">
      <w:pPr>
        <w:pStyle w:val="-"/>
        <w:rPr>
          <w:rtl/>
        </w:rPr>
      </w:pPr>
      <w:bookmarkStart w:id="948" w:name="FS000000435T28_07_2005_00_00_35"/>
      <w:bookmarkStart w:id="949" w:name="FS000000435T28_07_2005_00_00_43C"/>
      <w:bookmarkEnd w:id="948"/>
      <w:bookmarkEnd w:id="949"/>
      <w:r>
        <w:rPr>
          <w:rFonts w:hint="eastAsia"/>
          <w:rtl/>
        </w:rPr>
        <w:t>שר</w:t>
      </w:r>
      <w:r>
        <w:rPr>
          <w:rtl/>
        </w:rPr>
        <w:t xml:space="preserve"> התשתיות הלאומיות בנימין בן-אליעזר:</w:t>
      </w:r>
    </w:p>
    <w:p w14:paraId="12AE6A11" w14:textId="77777777" w:rsidR="00000000" w:rsidRDefault="00047014">
      <w:pPr>
        <w:pStyle w:val="a0"/>
        <w:rPr>
          <w:rFonts w:hint="cs"/>
          <w:rtl/>
        </w:rPr>
      </w:pPr>
    </w:p>
    <w:p w14:paraId="4827C194" w14:textId="77777777" w:rsidR="00000000" w:rsidRDefault="00047014">
      <w:pPr>
        <w:pStyle w:val="a0"/>
        <w:ind w:firstLine="720"/>
        <w:rPr>
          <w:rFonts w:hint="cs"/>
          <w:rtl/>
        </w:rPr>
      </w:pPr>
      <w:r>
        <w:rPr>
          <w:rFonts w:hint="cs"/>
          <w:rtl/>
        </w:rPr>
        <w:t>גברתי היושבת-ראש, חברי הבית, ידוע למשרד התשתיות כי חברות</w:t>
      </w:r>
      <w:r>
        <w:rPr>
          <w:rFonts w:hint="cs"/>
          <w:rtl/>
        </w:rPr>
        <w:t xml:space="preserve"> הגז נוהגות לגבות תשלום בגין תיקון הליקויים, אולם הנושא הזה טרם הוסדר בחקיקה.</w:t>
      </w:r>
    </w:p>
    <w:p w14:paraId="383A1578" w14:textId="77777777" w:rsidR="00000000" w:rsidRDefault="00047014">
      <w:pPr>
        <w:pStyle w:val="a0"/>
        <w:rPr>
          <w:rFonts w:hint="cs"/>
          <w:rtl/>
        </w:rPr>
      </w:pPr>
    </w:p>
    <w:p w14:paraId="27567A1B" w14:textId="77777777" w:rsidR="00000000" w:rsidRDefault="00047014">
      <w:pPr>
        <w:pStyle w:val="a0"/>
        <w:ind w:firstLine="720"/>
        <w:rPr>
          <w:rFonts w:hint="cs"/>
          <w:rtl/>
        </w:rPr>
      </w:pPr>
      <w:r>
        <w:rPr>
          <w:rFonts w:hint="cs"/>
          <w:rtl/>
        </w:rPr>
        <w:t xml:space="preserve">משרד התשתיות הלאומיות לא הוציא הנחיות כלשהן כדי למנוע תשלום בגין תיקון הליקויים, היות שקיימים מקרים לא מעטים שבהם צרכני הגז מבצעים שינויים במערכת הגז וגורמים בכך לאי-תקינותה. </w:t>
      </w:r>
    </w:p>
    <w:p w14:paraId="3B972BA9" w14:textId="77777777" w:rsidR="00000000" w:rsidRDefault="00047014">
      <w:pPr>
        <w:pStyle w:val="a0"/>
        <w:rPr>
          <w:rFonts w:hint="cs"/>
          <w:rtl/>
        </w:rPr>
      </w:pPr>
    </w:p>
    <w:p w14:paraId="3172C1AB" w14:textId="77777777" w:rsidR="00000000" w:rsidRDefault="00047014">
      <w:pPr>
        <w:pStyle w:val="a0"/>
        <w:ind w:firstLine="720"/>
        <w:rPr>
          <w:rFonts w:hint="cs"/>
          <w:rtl/>
        </w:rPr>
      </w:pPr>
      <w:r>
        <w:rPr>
          <w:rFonts w:hint="cs"/>
          <w:rtl/>
        </w:rPr>
        <w:t xml:space="preserve">עמדת משרד התשתיות הלאומיות לנושא זה היא שספק גז שהתקין מערכת גז חייב לעשות זאת בהתאם להוראות התקן בעת התקנת המערכת. אם התרשל הספק בביצוע תפקידו והתקין את המערכת בניגוד להוראות התקן, מן הראוי שהוא יישא בתשלום בגין תיקון הליקויים. </w:t>
      </w:r>
    </w:p>
    <w:p w14:paraId="1A7C9DB5" w14:textId="77777777" w:rsidR="00000000" w:rsidRDefault="00047014">
      <w:pPr>
        <w:pStyle w:val="a0"/>
        <w:rPr>
          <w:rFonts w:hint="cs"/>
          <w:rtl/>
        </w:rPr>
      </w:pPr>
    </w:p>
    <w:p w14:paraId="39BAE167" w14:textId="77777777" w:rsidR="00000000" w:rsidRDefault="00047014">
      <w:pPr>
        <w:pStyle w:val="a0"/>
        <w:ind w:firstLine="720"/>
        <w:rPr>
          <w:rFonts w:hint="cs"/>
          <w:rtl/>
        </w:rPr>
      </w:pPr>
      <w:r>
        <w:rPr>
          <w:rFonts w:hint="cs"/>
          <w:rtl/>
        </w:rPr>
        <w:t>אם הספק התקין את המערכת ב</w:t>
      </w:r>
      <w:r>
        <w:rPr>
          <w:rFonts w:hint="cs"/>
          <w:rtl/>
        </w:rPr>
        <w:t xml:space="preserve">צורה בטיחותית ובהתאם להוראות התקן, אך הצרכן ביצע שינויים במערכת הגז על דעת עצמו </w:t>
      </w:r>
      <w:r>
        <w:rPr>
          <w:rtl/>
        </w:rPr>
        <w:t>–</w:t>
      </w:r>
      <w:r>
        <w:rPr>
          <w:rFonts w:hint="cs"/>
          <w:rtl/>
        </w:rPr>
        <w:t xml:space="preserve"> עשה שיפוצים, הזיז כיריים </w:t>
      </w:r>
      <w:r>
        <w:rPr>
          <w:rtl/>
        </w:rPr>
        <w:t>–</w:t>
      </w:r>
      <w:r>
        <w:rPr>
          <w:rFonts w:hint="cs"/>
          <w:rtl/>
        </w:rPr>
        <w:t xml:space="preserve"> אזי מן הראוי שהצרכן הוא זה שיישא בתשלום בגין תיקון הליקויים.</w:t>
      </w:r>
    </w:p>
    <w:p w14:paraId="5165EC2E" w14:textId="77777777" w:rsidR="00000000" w:rsidRDefault="00047014">
      <w:pPr>
        <w:pStyle w:val="a0"/>
        <w:rPr>
          <w:rFonts w:hint="cs"/>
          <w:rtl/>
        </w:rPr>
      </w:pPr>
    </w:p>
    <w:p w14:paraId="4E2290A7" w14:textId="77777777" w:rsidR="00000000" w:rsidRDefault="00047014">
      <w:pPr>
        <w:pStyle w:val="a0"/>
        <w:ind w:firstLine="720"/>
        <w:rPr>
          <w:rFonts w:hint="cs"/>
          <w:rtl/>
        </w:rPr>
      </w:pPr>
      <w:r>
        <w:rPr>
          <w:rFonts w:hint="cs"/>
          <w:rtl/>
        </w:rPr>
        <w:t>זאת ועוד, אושרו בוועדת הכלכלה של הכנסת תקנות הגז (בטיחות ורישוי) (רישוי ספקי גז). התק</w:t>
      </w:r>
      <w:r>
        <w:rPr>
          <w:rFonts w:hint="cs"/>
          <w:rtl/>
        </w:rPr>
        <w:t xml:space="preserve">נות מחייבות את ספקי הגז לבצע בדיקות תקופתיות לצרכנים בהתאם לתקן. אציין, כי בדיקה תקופתית בהתאם לתקן ישראלי ת"י 158 כבר כלולה במחיר הגז ואין לשלם בעבורה בנפרד. </w:t>
      </w:r>
    </w:p>
    <w:p w14:paraId="1F143EBF" w14:textId="77777777" w:rsidR="00000000" w:rsidRDefault="00047014">
      <w:pPr>
        <w:pStyle w:val="a0"/>
        <w:ind w:firstLine="720"/>
        <w:rPr>
          <w:rFonts w:hint="cs"/>
          <w:rtl/>
        </w:rPr>
      </w:pPr>
    </w:p>
    <w:p w14:paraId="66B7E453"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37BF342C" w14:textId="77777777" w:rsidR="00000000" w:rsidRDefault="00047014">
      <w:pPr>
        <w:pStyle w:val="a0"/>
        <w:rPr>
          <w:rFonts w:hint="cs"/>
          <w:rtl/>
        </w:rPr>
      </w:pPr>
    </w:p>
    <w:p w14:paraId="3D4144AA" w14:textId="77777777" w:rsidR="00000000" w:rsidRDefault="00047014">
      <w:pPr>
        <w:pStyle w:val="a0"/>
        <w:rPr>
          <w:rFonts w:hint="cs"/>
          <w:rtl/>
        </w:rPr>
      </w:pPr>
      <w:r>
        <w:rPr>
          <w:rFonts w:hint="cs"/>
          <w:rtl/>
        </w:rPr>
        <w:t>שאלה נוספת.</w:t>
      </w:r>
    </w:p>
    <w:p w14:paraId="0BF40EF1" w14:textId="77777777" w:rsidR="00000000" w:rsidRDefault="00047014">
      <w:pPr>
        <w:pStyle w:val="a0"/>
        <w:rPr>
          <w:rFonts w:hint="cs"/>
          <w:rtl/>
        </w:rPr>
      </w:pPr>
    </w:p>
    <w:p w14:paraId="2CEDFD95" w14:textId="77777777" w:rsidR="00000000" w:rsidRDefault="00047014">
      <w:pPr>
        <w:pStyle w:val="af0"/>
        <w:rPr>
          <w:rtl/>
        </w:rPr>
      </w:pPr>
      <w:r>
        <w:rPr>
          <w:rFonts w:hint="eastAsia"/>
          <w:rtl/>
        </w:rPr>
        <w:t>משה</w:t>
      </w:r>
      <w:r>
        <w:rPr>
          <w:rtl/>
        </w:rPr>
        <w:t xml:space="preserve"> גפני (דגל התורה):</w:t>
      </w:r>
    </w:p>
    <w:p w14:paraId="4126024A" w14:textId="77777777" w:rsidR="00000000" w:rsidRDefault="00047014">
      <w:pPr>
        <w:pStyle w:val="a0"/>
        <w:rPr>
          <w:rFonts w:hint="cs"/>
          <w:rtl/>
        </w:rPr>
      </w:pPr>
    </w:p>
    <w:p w14:paraId="6A329D75" w14:textId="77777777" w:rsidR="00000000" w:rsidRDefault="00047014">
      <w:pPr>
        <w:pStyle w:val="a0"/>
        <w:rPr>
          <w:rFonts w:hint="cs"/>
          <w:rtl/>
        </w:rPr>
      </w:pPr>
      <w:r>
        <w:rPr>
          <w:rFonts w:hint="cs"/>
          <w:rtl/>
        </w:rPr>
        <w:t>גברתי היושבת-ראש, אדוני השר, אני לא מדבר</w:t>
      </w:r>
      <w:r>
        <w:rPr>
          <w:rFonts w:hint="cs"/>
          <w:rtl/>
        </w:rPr>
        <w:t xml:space="preserve"> על מקרים שבהם הצרכן שינה את המיקום של הגז באופן לא בטיחותי או בכל אופן אחר. אני מדבר על ספק הגז שהתקין את הגז והוא בא ובודק ואומר שיש ליקוי והוא גובה תשלום מהלקוח. יש מקרים כאלה.</w:t>
      </w:r>
    </w:p>
    <w:p w14:paraId="32CF83C5" w14:textId="77777777" w:rsidR="00000000" w:rsidRDefault="00047014">
      <w:pPr>
        <w:pStyle w:val="a0"/>
        <w:rPr>
          <w:rFonts w:hint="cs"/>
          <w:rtl/>
        </w:rPr>
      </w:pPr>
    </w:p>
    <w:p w14:paraId="5DFEF67B" w14:textId="77777777" w:rsidR="00000000" w:rsidRDefault="00047014">
      <w:pPr>
        <w:pStyle w:val="-"/>
        <w:rPr>
          <w:rtl/>
        </w:rPr>
      </w:pPr>
      <w:bookmarkStart w:id="950" w:name="FS000000435T27_07_2005_23_46_13"/>
      <w:bookmarkStart w:id="951" w:name="FS000000435T27_07_2005_23_46_18C"/>
      <w:bookmarkEnd w:id="950"/>
      <w:bookmarkEnd w:id="951"/>
      <w:r>
        <w:rPr>
          <w:rFonts w:hint="eastAsia"/>
          <w:rtl/>
        </w:rPr>
        <w:t>שר</w:t>
      </w:r>
      <w:r>
        <w:rPr>
          <w:rtl/>
        </w:rPr>
        <w:t xml:space="preserve"> התשתיות הלאומיות בנימין בן-אליעזר:</w:t>
      </w:r>
    </w:p>
    <w:p w14:paraId="1942A554" w14:textId="77777777" w:rsidR="00000000" w:rsidRDefault="00047014">
      <w:pPr>
        <w:pStyle w:val="a0"/>
        <w:rPr>
          <w:rFonts w:hint="cs"/>
          <w:rtl/>
        </w:rPr>
      </w:pPr>
    </w:p>
    <w:p w14:paraId="2CCD366C" w14:textId="77777777" w:rsidR="00000000" w:rsidRDefault="00047014">
      <w:pPr>
        <w:pStyle w:val="a0"/>
        <w:rPr>
          <w:rFonts w:hint="cs"/>
          <w:rtl/>
        </w:rPr>
      </w:pPr>
      <w:r>
        <w:rPr>
          <w:rFonts w:hint="cs"/>
          <w:rtl/>
        </w:rPr>
        <w:t>אמרתי שאני יודע שיש מקרים כאלה. אמרת</w:t>
      </w:r>
      <w:r>
        <w:rPr>
          <w:rFonts w:hint="cs"/>
          <w:rtl/>
        </w:rPr>
        <w:t xml:space="preserve">י שעדיין לא ניגשנו לחקיקה, ואני מתחייב להיכנס לחקיקה בנושא הזה. </w:t>
      </w:r>
    </w:p>
    <w:p w14:paraId="57AD9BD5" w14:textId="77777777" w:rsidR="00000000" w:rsidRDefault="00047014">
      <w:pPr>
        <w:pStyle w:val="a0"/>
        <w:rPr>
          <w:rFonts w:hint="cs"/>
          <w:rtl/>
        </w:rPr>
      </w:pPr>
    </w:p>
    <w:p w14:paraId="3A4028F9" w14:textId="77777777" w:rsidR="00000000" w:rsidRDefault="00047014">
      <w:pPr>
        <w:pStyle w:val="a1"/>
        <w:jc w:val="center"/>
        <w:rPr>
          <w:rtl/>
        </w:rPr>
      </w:pPr>
      <w:bookmarkStart w:id="952" w:name="CQ93830FI0093830T27_07_2005_23_47_08"/>
      <w:bookmarkStart w:id="953" w:name="_Toc110840759"/>
      <w:bookmarkEnd w:id="952"/>
      <w:r>
        <w:rPr>
          <w:rtl/>
        </w:rPr>
        <w:t>2698. מות דגים כתוצאה מניתוק חשמל</w:t>
      </w:r>
      <w:bookmarkEnd w:id="953"/>
    </w:p>
    <w:p w14:paraId="4A70B631" w14:textId="77777777" w:rsidR="00000000" w:rsidRDefault="00047014">
      <w:pPr>
        <w:pStyle w:val="a0"/>
        <w:rPr>
          <w:rFonts w:hint="cs"/>
          <w:rtl/>
        </w:rPr>
      </w:pPr>
    </w:p>
    <w:p w14:paraId="610A588E" w14:textId="77777777" w:rsidR="00000000" w:rsidRDefault="00047014">
      <w:pPr>
        <w:pStyle w:val="a0"/>
        <w:ind w:firstLine="0"/>
        <w:rPr>
          <w:bCs/>
          <w:u w:val="single"/>
        </w:rPr>
      </w:pPr>
      <w:bookmarkStart w:id="954" w:name="ESQ93830"/>
      <w:bookmarkEnd w:id="954"/>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64F428DC" w14:textId="77777777" w:rsidR="00000000" w:rsidRDefault="00047014">
      <w:pPr>
        <w:pStyle w:val="a0"/>
        <w:ind w:firstLine="72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05D061A2" w14:textId="77777777" w:rsidR="00000000" w:rsidRDefault="00047014">
      <w:pPr>
        <w:pStyle w:val="a0"/>
        <w:ind w:firstLine="720"/>
        <w:rPr>
          <w:rFonts w:hint="cs"/>
          <w:rtl/>
        </w:rPr>
      </w:pPr>
    </w:p>
    <w:p w14:paraId="263E31EF" w14:textId="77777777" w:rsidR="00000000" w:rsidRDefault="00047014">
      <w:pPr>
        <w:pStyle w:val="a0"/>
        <w:ind w:firstLine="720"/>
        <w:rPr>
          <w:rFonts w:hint="cs"/>
        </w:rPr>
      </w:pPr>
      <w:r>
        <w:rPr>
          <w:rFonts w:hint="cs"/>
          <w:rtl/>
        </w:rPr>
        <w:t xml:space="preserve">פורסם, כי חברת החשמל התנצלה על כך שניתקה את זרם החשמל </w:t>
      </w:r>
      <w:r>
        <w:rPr>
          <w:rtl/>
        </w:rPr>
        <w:t xml:space="preserve">בחווה בנגב </w:t>
      </w:r>
      <w:r>
        <w:rPr>
          <w:rFonts w:hint="cs"/>
          <w:rtl/>
        </w:rPr>
        <w:t>ו</w:t>
      </w:r>
      <w:r>
        <w:rPr>
          <w:rFonts w:hint="cs"/>
          <w:rtl/>
        </w:rPr>
        <w:t xml:space="preserve">בכך גרמה למותם של כ-250,000 </w:t>
      </w:r>
      <w:r>
        <w:rPr>
          <w:rtl/>
        </w:rPr>
        <w:t>דגים</w:t>
      </w:r>
      <w:r>
        <w:rPr>
          <w:rFonts w:hint="cs"/>
          <w:rtl/>
        </w:rPr>
        <w:t>.</w:t>
      </w:r>
      <w:r>
        <w:rPr>
          <w:rtl/>
        </w:rPr>
        <w:t xml:space="preserve"> </w:t>
      </w:r>
      <w:r>
        <w:rPr>
          <w:rFonts w:hint="cs"/>
          <w:rtl/>
        </w:rPr>
        <w:t xml:space="preserve">לפי הפרסום, </w:t>
      </w:r>
      <w:r>
        <w:rPr>
          <w:rtl/>
        </w:rPr>
        <w:t xml:space="preserve">מדובר בנזק כספי </w:t>
      </w:r>
      <w:r>
        <w:rPr>
          <w:rFonts w:hint="cs"/>
          <w:rtl/>
        </w:rPr>
        <w:t>גדול</w:t>
      </w:r>
      <w:r>
        <w:rPr>
          <w:rtl/>
        </w:rPr>
        <w:t xml:space="preserve"> למפעל שפשט את הרגל</w:t>
      </w:r>
      <w:r>
        <w:rPr>
          <w:rFonts w:hint="cs"/>
          <w:rtl/>
        </w:rPr>
        <w:t xml:space="preserve"> ועבר לכונס נכסים.</w:t>
      </w:r>
    </w:p>
    <w:p w14:paraId="3B0E6C80" w14:textId="77777777" w:rsidR="00000000" w:rsidRDefault="00047014">
      <w:pPr>
        <w:pStyle w:val="a0"/>
        <w:ind w:firstLine="720"/>
      </w:pPr>
    </w:p>
    <w:p w14:paraId="336539B3" w14:textId="77777777" w:rsidR="00000000" w:rsidRDefault="00047014">
      <w:pPr>
        <w:pStyle w:val="a0"/>
        <w:ind w:firstLine="720"/>
      </w:pPr>
      <w:r>
        <w:rPr>
          <w:rFonts w:hint="cs"/>
          <w:rtl/>
        </w:rPr>
        <w:t>רצוני לשאול</w:t>
      </w:r>
      <w:r>
        <w:rPr>
          <w:rtl/>
        </w:rPr>
        <w:t>:</w:t>
      </w:r>
    </w:p>
    <w:p w14:paraId="4D6361A4" w14:textId="77777777" w:rsidR="00000000" w:rsidRDefault="00047014">
      <w:pPr>
        <w:pStyle w:val="a0"/>
        <w:ind w:firstLine="720"/>
        <w:rPr>
          <w:rFonts w:hint="cs"/>
          <w:rtl/>
        </w:rPr>
      </w:pPr>
    </w:p>
    <w:p w14:paraId="78A5B3B5" w14:textId="77777777" w:rsidR="00000000" w:rsidRDefault="00047014">
      <w:pPr>
        <w:pStyle w:val="a0"/>
        <w:ind w:firstLine="720"/>
        <w:rPr>
          <w:rFonts w:hint="cs"/>
          <w:rtl/>
        </w:rPr>
      </w:pPr>
      <w:r>
        <w:rPr>
          <w:rFonts w:hint="cs"/>
          <w:rtl/>
        </w:rPr>
        <w:t xml:space="preserve">1. האם הידיעות נכונות? </w:t>
      </w:r>
    </w:p>
    <w:p w14:paraId="07EC0C83" w14:textId="77777777" w:rsidR="00000000" w:rsidRDefault="00047014">
      <w:pPr>
        <w:pStyle w:val="a0"/>
        <w:ind w:firstLine="720"/>
        <w:rPr>
          <w:rFonts w:hint="cs"/>
        </w:rPr>
      </w:pPr>
    </w:p>
    <w:p w14:paraId="05A8A47B"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א</w:t>
      </w:r>
      <w:r>
        <w:rPr>
          <w:rFonts w:hint="cs"/>
          <w:rtl/>
        </w:rPr>
        <w:t>י</w:t>
      </w:r>
      <w:r>
        <w:rPr>
          <w:rtl/>
        </w:rPr>
        <w:t>לו לקחים הופקו</w:t>
      </w:r>
      <w:r>
        <w:rPr>
          <w:rFonts w:hint="cs"/>
          <w:rtl/>
        </w:rPr>
        <w:t xml:space="preserve"> ממקרה זה</w:t>
      </w:r>
      <w:r>
        <w:rPr>
          <w:rtl/>
        </w:rPr>
        <w:t>?</w:t>
      </w:r>
    </w:p>
    <w:p w14:paraId="31BAC093" w14:textId="77777777" w:rsidR="00000000" w:rsidRDefault="00047014">
      <w:pPr>
        <w:pStyle w:val="a0"/>
        <w:ind w:firstLine="720"/>
        <w:rPr>
          <w:rtl/>
        </w:rPr>
      </w:pPr>
    </w:p>
    <w:p w14:paraId="647AA297" w14:textId="77777777" w:rsidR="00000000" w:rsidRDefault="00047014">
      <w:pPr>
        <w:pStyle w:val="a0"/>
        <w:ind w:firstLine="720"/>
        <w:rPr>
          <w:rFonts w:hint="cs"/>
          <w:rtl/>
        </w:rPr>
      </w:pPr>
      <w:r>
        <w:rPr>
          <w:rFonts w:hint="cs"/>
          <w:rtl/>
        </w:rPr>
        <w:t>3. האם יפוצו בעלי המפעל</w:t>
      </w:r>
      <w:r>
        <w:rPr>
          <w:rtl/>
        </w:rPr>
        <w:t>?</w:t>
      </w:r>
    </w:p>
    <w:p w14:paraId="4FBC56DE" w14:textId="77777777" w:rsidR="00000000" w:rsidRDefault="00047014">
      <w:pPr>
        <w:pStyle w:val="a0"/>
        <w:ind w:firstLine="720"/>
        <w:rPr>
          <w:rFonts w:hint="cs"/>
          <w:rtl/>
        </w:rPr>
      </w:pPr>
    </w:p>
    <w:p w14:paraId="075D5E97" w14:textId="77777777" w:rsidR="00000000" w:rsidRDefault="00047014">
      <w:pPr>
        <w:pStyle w:val="a0"/>
        <w:ind w:firstLine="720"/>
        <w:rPr>
          <w:rFonts w:hint="cs"/>
          <w:rtl/>
        </w:rPr>
      </w:pPr>
      <w:r>
        <w:rPr>
          <w:rFonts w:hint="cs"/>
          <w:rtl/>
        </w:rPr>
        <w:t>4. האם יוקלו צעדי הענישה למפעלים ולצרכנים פרטיי</w:t>
      </w:r>
      <w:r>
        <w:rPr>
          <w:rFonts w:hint="cs"/>
          <w:rtl/>
        </w:rPr>
        <w:t>ם חייבים?</w:t>
      </w:r>
    </w:p>
    <w:p w14:paraId="24027577" w14:textId="77777777" w:rsidR="00000000" w:rsidRDefault="00047014">
      <w:pPr>
        <w:pStyle w:val="a0"/>
        <w:ind w:firstLine="720"/>
        <w:rPr>
          <w:rFonts w:hint="cs"/>
          <w:rtl/>
        </w:rPr>
      </w:pPr>
    </w:p>
    <w:p w14:paraId="0D6108F6"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5EA177B8" w14:textId="77777777" w:rsidR="00000000" w:rsidRDefault="00047014">
      <w:pPr>
        <w:pStyle w:val="a0"/>
        <w:ind w:firstLine="0"/>
        <w:jc w:val="left"/>
        <w:rPr>
          <w:rFonts w:hint="cs"/>
          <w:b/>
          <w:rtl/>
        </w:rPr>
      </w:pPr>
      <w:r>
        <w:rPr>
          <w:rFonts w:hint="cs"/>
          <w:b/>
          <w:rtl/>
        </w:rPr>
        <w:t>(לא נקראה, נמסרה לפרוטוקול)</w:t>
      </w:r>
    </w:p>
    <w:p w14:paraId="737AAA14" w14:textId="77777777" w:rsidR="00000000" w:rsidRDefault="00047014">
      <w:pPr>
        <w:pStyle w:val="a0"/>
        <w:rPr>
          <w:rFonts w:hint="cs"/>
          <w:rtl/>
        </w:rPr>
      </w:pPr>
    </w:p>
    <w:p w14:paraId="43DBB21C" w14:textId="77777777" w:rsidR="00000000" w:rsidRDefault="00047014">
      <w:pPr>
        <w:pStyle w:val="a0"/>
        <w:ind w:firstLine="720"/>
        <w:rPr>
          <w:rFonts w:hint="cs"/>
          <w:rtl/>
        </w:rPr>
      </w:pPr>
      <w:r>
        <w:rPr>
          <w:rFonts w:hint="cs"/>
          <w:rtl/>
        </w:rPr>
        <w:t>אדוני היושב-ראש, ניתוק הספקת החשמל לחוות הדגים נבעה ממחדל של החברה המפעילה את החווה שלא שילמה את התמורה בגין צריכת החשמל במשך שנה שלמה, וזאת למרות התראות חוזרות ונשנות שחבר</w:t>
      </w:r>
      <w:r>
        <w:rPr>
          <w:rFonts w:hint="cs"/>
          <w:rtl/>
        </w:rPr>
        <w:t xml:space="preserve">ת החשמל שלחה לכונסת הנכסים של החברה שעל שמה היה רשום מקום הצרכנות. </w:t>
      </w:r>
    </w:p>
    <w:p w14:paraId="5E4CA4ED" w14:textId="77777777" w:rsidR="00000000" w:rsidRDefault="00047014">
      <w:pPr>
        <w:pStyle w:val="a0"/>
        <w:rPr>
          <w:rFonts w:hint="cs"/>
          <w:rtl/>
        </w:rPr>
      </w:pPr>
    </w:p>
    <w:p w14:paraId="3D600040" w14:textId="77777777" w:rsidR="00000000" w:rsidRDefault="00047014">
      <w:pPr>
        <w:pStyle w:val="a0"/>
        <w:rPr>
          <w:rFonts w:hint="cs"/>
          <w:rtl/>
        </w:rPr>
      </w:pPr>
      <w:r>
        <w:rPr>
          <w:rFonts w:hint="cs"/>
          <w:rtl/>
        </w:rPr>
        <w:t>כונסת הנכסים היתה אמורה לשלם את חשבונות החשמל השוטפים של החברה בפירוק, להודיע לחברת החשמל על מכירת הנכס ולבצע החלפת צרכנים משמה לשם הבעלים החדשים. לאור האמור לעיל, נקטה חברת החשמל את הצעד</w:t>
      </w:r>
      <w:r>
        <w:rPr>
          <w:rFonts w:hint="cs"/>
          <w:rtl/>
        </w:rPr>
        <w:t>ים החוקיים העומדים לרשותה לצורך גביית החובות, ולכן לאחר בדיקה שערכה הוחלט כי אינה צריכה לפצות את בעלי החווה. לצערנו, חברת החשמל לא ידעה כי במקום מתנהלת פעילות חדשה של גידול דגים.</w:t>
      </w:r>
    </w:p>
    <w:p w14:paraId="26F65D29" w14:textId="77777777" w:rsidR="00000000" w:rsidRDefault="00047014">
      <w:pPr>
        <w:pStyle w:val="a0"/>
        <w:rPr>
          <w:rFonts w:hint="cs"/>
          <w:rtl/>
        </w:rPr>
      </w:pPr>
    </w:p>
    <w:p w14:paraId="5460B36D" w14:textId="77777777" w:rsidR="00000000" w:rsidRDefault="00047014">
      <w:pPr>
        <w:pStyle w:val="a0"/>
        <w:ind w:firstLine="720"/>
        <w:rPr>
          <w:rFonts w:hint="cs"/>
          <w:rtl/>
        </w:rPr>
      </w:pPr>
      <w:r>
        <w:rPr>
          <w:rFonts w:hint="cs"/>
          <w:rtl/>
        </w:rPr>
        <w:t>מהמקרה הנ"ל יש להפיק לקחים, שמצד אחד על הצרכנים ליידע את חברת החשמל בכל מקרה</w:t>
      </w:r>
      <w:r>
        <w:rPr>
          <w:rFonts w:hint="cs"/>
          <w:rtl/>
        </w:rPr>
        <w:t xml:space="preserve"> של החלפת צרכנים, ומצד שני - על חברת החשמל לבצע את כל הבדיקות הנחוצות לפני ניתוק הזרם.</w:t>
      </w:r>
    </w:p>
    <w:p w14:paraId="1CD04C05" w14:textId="77777777" w:rsidR="00000000" w:rsidRDefault="00047014">
      <w:pPr>
        <w:pStyle w:val="a0"/>
        <w:rPr>
          <w:rtl/>
          <w:lang w:eastAsia="en-US"/>
        </w:rPr>
      </w:pPr>
    </w:p>
    <w:p w14:paraId="7E01131C" w14:textId="77777777" w:rsidR="00000000" w:rsidRDefault="00047014">
      <w:pPr>
        <w:pStyle w:val="a0"/>
        <w:rPr>
          <w:rFonts w:hint="cs"/>
          <w:rtl/>
        </w:rPr>
      </w:pPr>
    </w:p>
    <w:p w14:paraId="0A471B53" w14:textId="77777777" w:rsidR="00000000" w:rsidRDefault="00047014">
      <w:pPr>
        <w:pStyle w:val="a1"/>
        <w:jc w:val="center"/>
        <w:rPr>
          <w:rtl/>
        </w:rPr>
      </w:pPr>
      <w:bookmarkStart w:id="955" w:name="CQ94642FI0094642T27_07_2005_23_47_41"/>
      <w:bookmarkStart w:id="956" w:name="_Toc110840760"/>
      <w:bookmarkEnd w:id="955"/>
      <w:r>
        <w:rPr>
          <w:rtl/>
        </w:rPr>
        <w:t>2734. מצבה של החברה לחקר ימים ואגמים</w:t>
      </w:r>
      <w:bookmarkEnd w:id="956"/>
    </w:p>
    <w:p w14:paraId="64F00642" w14:textId="77777777" w:rsidR="00000000" w:rsidRDefault="00047014">
      <w:pPr>
        <w:pStyle w:val="a0"/>
        <w:rPr>
          <w:rFonts w:hint="cs"/>
          <w:rtl/>
        </w:rPr>
      </w:pPr>
    </w:p>
    <w:p w14:paraId="672CFA46" w14:textId="77777777" w:rsidR="00000000" w:rsidRDefault="00047014">
      <w:pPr>
        <w:pStyle w:val="a0"/>
        <w:ind w:firstLine="0"/>
        <w:rPr>
          <w:bCs/>
          <w:u w:val="single"/>
        </w:rPr>
      </w:pPr>
      <w:bookmarkStart w:id="957" w:name="ESQ94642"/>
      <w:bookmarkEnd w:id="957"/>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38A49A3" w14:textId="77777777" w:rsidR="00000000" w:rsidRDefault="00047014">
      <w:pPr>
        <w:pStyle w:val="a0"/>
        <w:ind w:firstLine="720"/>
      </w:pPr>
      <w:r>
        <w:rPr>
          <w:rtl/>
        </w:rPr>
        <w:t>ביום כ"א באדר א</w:t>
      </w:r>
      <w:r>
        <w:rPr>
          <w:rFonts w:hint="cs"/>
          <w:rtl/>
        </w:rPr>
        <w:t>'</w:t>
      </w:r>
      <w:r>
        <w:rPr>
          <w:rtl/>
        </w:rPr>
        <w:t xml:space="preserve"> התשס"ה (2 במר</w:t>
      </w:r>
      <w:r>
        <w:rPr>
          <w:rFonts w:hint="cs"/>
          <w:rtl/>
        </w:rPr>
        <w:t>ס</w:t>
      </w:r>
      <w:r>
        <w:rPr>
          <w:rtl/>
        </w:rPr>
        <w:t xml:space="preserve"> 2005):</w:t>
      </w:r>
    </w:p>
    <w:p w14:paraId="2B37D5DF" w14:textId="77777777" w:rsidR="00000000" w:rsidRDefault="00047014">
      <w:pPr>
        <w:pStyle w:val="a0"/>
        <w:rPr>
          <w:rFonts w:hint="cs"/>
        </w:rPr>
      </w:pPr>
    </w:p>
    <w:p w14:paraId="181495D2" w14:textId="77777777" w:rsidR="00000000" w:rsidRDefault="00047014">
      <w:pPr>
        <w:pStyle w:val="a0"/>
        <w:ind w:firstLine="720"/>
        <w:rPr>
          <w:rtl/>
        </w:rPr>
      </w:pPr>
      <w:r>
        <w:rPr>
          <w:rFonts w:hint="cs"/>
          <w:rtl/>
        </w:rPr>
        <w:t xml:space="preserve">הקיצוץ הקשה </w:t>
      </w:r>
      <w:r>
        <w:rPr>
          <w:rtl/>
        </w:rPr>
        <w:t>בתקציב החברה לחקר ימים ואגמים</w:t>
      </w:r>
      <w:r>
        <w:rPr>
          <w:rtl/>
        </w:rPr>
        <w:t xml:space="preserve"> </w:t>
      </w:r>
      <w:r>
        <w:rPr>
          <w:rFonts w:hint="cs"/>
          <w:rtl/>
        </w:rPr>
        <w:t>מסכן את המשך</w:t>
      </w:r>
      <w:r>
        <w:rPr>
          <w:rtl/>
        </w:rPr>
        <w:t xml:space="preserve"> פעילותה.</w:t>
      </w:r>
    </w:p>
    <w:p w14:paraId="68C4498A" w14:textId="77777777" w:rsidR="00000000" w:rsidRDefault="00047014">
      <w:pPr>
        <w:pStyle w:val="a0"/>
        <w:ind w:firstLine="720"/>
      </w:pPr>
    </w:p>
    <w:p w14:paraId="4D46326F" w14:textId="77777777" w:rsidR="00000000" w:rsidRDefault="00047014">
      <w:pPr>
        <w:pStyle w:val="a0"/>
        <w:ind w:firstLine="720"/>
      </w:pPr>
      <w:r>
        <w:rPr>
          <w:rFonts w:hint="cs"/>
          <w:rtl/>
        </w:rPr>
        <w:t>רצוני לשאול</w:t>
      </w:r>
      <w:r>
        <w:rPr>
          <w:rtl/>
        </w:rPr>
        <w:t>:</w:t>
      </w:r>
    </w:p>
    <w:p w14:paraId="1909BD78" w14:textId="77777777" w:rsidR="00000000" w:rsidRDefault="00047014">
      <w:pPr>
        <w:pStyle w:val="a0"/>
        <w:ind w:firstLine="720"/>
      </w:pPr>
    </w:p>
    <w:p w14:paraId="25B662B6" w14:textId="77777777" w:rsidR="00000000" w:rsidRDefault="00047014">
      <w:pPr>
        <w:pStyle w:val="a0"/>
        <w:ind w:firstLine="720"/>
        <w:rPr>
          <w:rtl/>
        </w:rPr>
      </w:pPr>
      <w:r>
        <w:rPr>
          <w:rFonts w:hint="cs"/>
          <w:rtl/>
        </w:rPr>
        <w:t xml:space="preserve">1. </w:t>
      </w:r>
      <w:r>
        <w:rPr>
          <w:rtl/>
        </w:rPr>
        <w:t>מדוע הוחלט לקצץ בתקציב החברה?</w:t>
      </w:r>
    </w:p>
    <w:p w14:paraId="60F5A9D8" w14:textId="77777777" w:rsidR="00000000" w:rsidRDefault="00047014">
      <w:pPr>
        <w:pStyle w:val="a0"/>
        <w:ind w:firstLine="720"/>
        <w:rPr>
          <w:rtl/>
        </w:rPr>
      </w:pPr>
    </w:p>
    <w:p w14:paraId="4B81B97B" w14:textId="77777777" w:rsidR="00000000" w:rsidRDefault="00047014">
      <w:pPr>
        <w:pStyle w:val="a0"/>
        <w:ind w:firstLine="720"/>
        <w:rPr>
          <w:rtl/>
        </w:rPr>
      </w:pPr>
      <w:r>
        <w:rPr>
          <w:rFonts w:hint="cs"/>
          <w:rtl/>
        </w:rPr>
        <w:t xml:space="preserve">2. </w:t>
      </w:r>
      <w:r>
        <w:rPr>
          <w:rtl/>
        </w:rPr>
        <w:t xml:space="preserve">כיצד </w:t>
      </w:r>
      <w:r>
        <w:rPr>
          <w:rFonts w:hint="cs"/>
          <w:rtl/>
        </w:rPr>
        <w:t>יובטח</w:t>
      </w:r>
      <w:r>
        <w:rPr>
          <w:rtl/>
        </w:rPr>
        <w:t xml:space="preserve"> המשך פעילותה התקינה?</w:t>
      </w:r>
    </w:p>
    <w:p w14:paraId="4AB580BF" w14:textId="77777777" w:rsidR="00000000" w:rsidRDefault="00047014">
      <w:pPr>
        <w:pStyle w:val="a0"/>
        <w:ind w:firstLine="720"/>
        <w:rPr>
          <w:rtl/>
        </w:rPr>
      </w:pPr>
    </w:p>
    <w:p w14:paraId="3018E9CB"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46CDD262" w14:textId="77777777" w:rsidR="00000000" w:rsidRDefault="00047014">
      <w:pPr>
        <w:pStyle w:val="a0"/>
        <w:ind w:firstLine="0"/>
        <w:jc w:val="left"/>
        <w:rPr>
          <w:rFonts w:hint="cs"/>
          <w:b/>
          <w:rtl/>
        </w:rPr>
      </w:pPr>
      <w:r>
        <w:rPr>
          <w:rFonts w:hint="cs"/>
          <w:b/>
          <w:rtl/>
        </w:rPr>
        <w:t>(לא נקראה, נמסרה לפרוטוקול)</w:t>
      </w:r>
    </w:p>
    <w:p w14:paraId="610CD7EF" w14:textId="77777777" w:rsidR="00000000" w:rsidRDefault="00047014">
      <w:pPr>
        <w:pStyle w:val="a0"/>
        <w:rPr>
          <w:rFonts w:hint="cs"/>
          <w:rtl/>
        </w:rPr>
      </w:pPr>
    </w:p>
    <w:p w14:paraId="44C4DFF7" w14:textId="77777777" w:rsidR="00000000" w:rsidRDefault="00047014">
      <w:pPr>
        <w:pStyle w:val="a0"/>
        <w:ind w:firstLine="720"/>
        <w:rPr>
          <w:rFonts w:hint="cs"/>
          <w:rtl/>
        </w:rPr>
      </w:pPr>
      <w:r>
        <w:rPr>
          <w:rFonts w:hint="cs"/>
          <w:rtl/>
        </w:rPr>
        <w:t>משרד האוצר החליט על קיצוץ שרירותי בתקציב החברה לשנת 2005 בניגוד לדעתו של מש</w:t>
      </w:r>
      <w:r>
        <w:rPr>
          <w:rFonts w:hint="cs"/>
          <w:rtl/>
        </w:rPr>
        <w:t xml:space="preserve">רד התשתיות הלאומיות. אולם לאחרונה, בהתאם לסיכום-עבר בין המשרדים, בוצעה העברה תקציבית נוספת לחברה לחקר ימים ואגמים בסך כולל של 7 מיליונים ו-750,000 שקלים. </w:t>
      </w:r>
    </w:p>
    <w:p w14:paraId="4FD0CF09" w14:textId="77777777" w:rsidR="00000000" w:rsidRDefault="00047014">
      <w:pPr>
        <w:pStyle w:val="a0"/>
        <w:rPr>
          <w:rFonts w:hint="cs"/>
          <w:rtl/>
        </w:rPr>
      </w:pPr>
    </w:p>
    <w:p w14:paraId="18A370FA" w14:textId="77777777" w:rsidR="00000000" w:rsidRDefault="00047014">
      <w:pPr>
        <w:pStyle w:val="a0"/>
        <w:ind w:firstLine="720"/>
        <w:rPr>
          <w:rFonts w:hint="cs"/>
          <w:rtl/>
        </w:rPr>
      </w:pPr>
      <w:r>
        <w:rPr>
          <w:rFonts w:hint="cs"/>
          <w:rtl/>
        </w:rPr>
        <w:t xml:space="preserve">מעצם תפקידי כשר התשתיות הלאומיות, אעמוד על כך שהחברה לחקר ימים ואגמים לישראל תתוקצב באופן שיאפשר לה </w:t>
      </w:r>
      <w:r>
        <w:rPr>
          <w:rFonts w:hint="cs"/>
          <w:rtl/>
        </w:rPr>
        <w:t>לבצע את משימותיה הלאומיות.</w:t>
      </w:r>
    </w:p>
    <w:p w14:paraId="5131DF17" w14:textId="77777777" w:rsidR="00000000" w:rsidRDefault="00047014">
      <w:pPr>
        <w:pStyle w:val="a0"/>
        <w:rPr>
          <w:rFonts w:hint="cs"/>
        </w:rPr>
      </w:pPr>
    </w:p>
    <w:p w14:paraId="01485F02" w14:textId="77777777" w:rsidR="00000000" w:rsidRDefault="00047014">
      <w:pPr>
        <w:pStyle w:val="a1"/>
        <w:jc w:val="center"/>
        <w:rPr>
          <w:rtl/>
        </w:rPr>
      </w:pPr>
      <w:bookmarkStart w:id="958" w:name="CQ95786FI0095786T27_07_2005_23_48_09"/>
      <w:bookmarkStart w:id="959" w:name="_Toc110840761"/>
      <w:bookmarkEnd w:id="958"/>
      <w:r>
        <w:rPr>
          <w:rtl/>
        </w:rPr>
        <w:t xml:space="preserve">2778. התייקרות </w:t>
      </w:r>
      <w:r>
        <w:rPr>
          <w:rFonts w:hint="cs"/>
          <w:rtl/>
        </w:rPr>
        <w:t xml:space="preserve">תעריפי </w:t>
      </w:r>
      <w:r>
        <w:rPr>
          <w:rtl/>
        </w:rPr>
        <w:t>החשמל</w:t>
      </w:r>
      <w:bookmarkEnd w:id="959"/>
      <w:r>
        <w:rPr>
          <w:rtl/>
        </w:rPr>
        <w:t xml:space="preserve"> </w:t>
      </w:r>
    </w:p>
    <w:p w14:paraId="5071878C" w14:textId="77777777" w:rsidR="00000000" w:rsidRDefault="00047014">
      <w:pPr>
        <w:pStyle w:val="a0"/>
        <w:rPr>
          <w:rFonts w:hint="cs"/>
          <w:rtl/>
        </w:rPr>
      </w:pPr>
    </w:p>
    <w:p w14:paraId="2E69EC10" w14:textId="77777777" w:rsidR="00000000" w:rsidRDefault="00047014">
      <w:pPr>
        <w:pStyle w:val="a0"/>
        <w:ind w:firstLine="0"/>
        <w:rPr>
          <w:bCs/>
          <w:u w:val="single"/>
        </w:rPr>
      </w:pPr>
      <w:bookmarkStart w:id="960" w:name="ESQ95786"/>
      <w:bookmarkEnd w:id="960"/>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091FDD3" w14:textId="77777777" w:rsidR="00000000" w:rsidRDefault="00047014">
      <w:pPr>
        <w:pStyle w:val="a0"/>
      </w:pPr>
      <w:r>
        <w:rPr>
          <w:rFonts w:hint="eastAsia"/>
          <w:rtl/>
        </w:rPr>
        <w:t>ביום</w:t>
      </w:r>
      <w:r>
        <w:rPr>
          <w:rtl/>
        </w:rPr>
        <w:t xml:space="preserve"> כ"</w:t>
      </w:r>
      <w:r>
        <w:rPr>
          <w:rFonts w:hint="eastAsia"/>
          <w:rtl/>
        </w:rPr>
        <w:t>ח</w:t>
      </w:r>
      <w:r>
        <w:rPr>
          <w:rtl/>
        </w:rPr>
        <w:t xml:space="preserve"> באדר א' תשס"</w:t>
      </w:r>
      <w:r>
        <w:rPr>
          <w:rFonts w:hint="eastAsia"/>
          <w:rtl/>
        </w:rPr>
        <w:t>ה</w:t>
      </w:r>
      <w:r>
        <w:rPr>
          <w:rtl/>
        </w:rPr>
        <w:t xml:space="preserve"> (9 במרס 2005):</w:t>
      </w:r>
    </w:p>
    <w:p w14:paraId="6BC36396" w14:textId="77777777" w:rsidR="00000000" w:rsidRDefault="00047014">
      <w:pPr>
        <w:pStyle w:val="a0"/>
        <w:rPr>
          <w:rFonts w:hint="cs"/>
        </w:rPr>
      </w:pPr>
    </w:p>
    <w:p w14:paraId="41D06CD3" w14:textId="77777777" w:rsidR="00000000" w:rsidRDefault="00047014">
      <w:pPr>
        <w:pStyle w:val="a0"/>
        <w:ind w:firstLine="720"/>
      </w:pPr>
      <w:r>
        <w:rPr>
          <w:rtl/>
        </w:rPr>
        <w:t xml:space="preserve">תעריפי החשמל התייקרו בשנתיים האחרונות בעשרות אחוזים, ורק בחודש ינואר השנה התייקרו ב-4% נוספים. מנגד, חברת החשמל </w:t>
      </w:r>
      <w:r>
        <w:rPr>
          <w:rtl/>
        </w:rPr>
        <w:t>הרוויחה ברבעון האחרון כמיליארד שקל ועובדיה מקבלים חשמל חינם.</w:t>
      </w:r>
    </w:p>
    <w:p w14:paraId="73EBB3E4" w14:textId="77777777" w:rsidR="00000000" w:rsidRDefault="00047014">
      <w:pPr>
        <w:pStyle w:val="a0"/>
        <w:ind w:firstLine="720"/>
      </w:pPr>
    </w:p>
    <w:p w14:paraId="3461187B" w14:textId="77777777" w:rsidR="00000000" w:rsidRDefault="00047014">
      <w:pPr>
        <w:pStyle w:val="a0"/>
        <w:ind w:firstLine="720"/>
      </w:pPr>
      <w:r>
        <w:rPr>
          <w:rFonts w:hint="cs"/>
          <w:rtl/>
        </w:rPr>
        <w:t>רצוני לשאול</w:t>
      </w:r>
      <w:r>
        <w:rPr>
          <w:rtl/>
        </w:rPr>
        <w:t>:</w:t>
      </w:r>
    </w:p>
    <w:p w14:paraId="0BF4FAD5" w14:textId="77777777" w:rsidR="00000000" w:rsidRDefault="00047014">
      <w:pPr>
        <w:pStyle w:val="a0"/>
        <w:ind w:firstLine="720"/>
      </w:pPr>
    </w:p>
    <w:p w14:paraId="5047702E" w14:textId="77777777" w:rsidR="00000000" w:rsidRDefault="00047014">
      <w:pPr>
        <w:pStyle w:val="a0"/>
        <w:ind w:firstLine="720"/>
        <w:rPr>
          <w:rtl/>
        </w:rPr>
      </w:pPr>
      <w:r>
        <w:rPr>
          <w:rFonts w:hint="cs"/>
          <w:rtl/>
        </w:rPr>
        <w:t xml:space="preserve">1. </w:t>
      </w:r>
      <w:r>
        <w:rPr>
          <w:rtl/>
        </w:rPr>
        <w:t xml:space="preserve">בכמה אחוזים </w:t>
      </w:r>
      <w:r>
        <w:rPr>
          <w:rFonts w:hint="cs"/>
          <w:rtl/>
        </w:rPr>
        <w:t>התייקר</w:t>
      </w:r>
      <w:r>
        <w:rPr>
          <w:rtl/>
        </w:rPr>
        <w:t xml:space="preserve"> החשמל בחודשים האחרונים, ומה הסיבה לעלייה?</w:t>
      </w:r>
    </w:p>
    <w:p w14:paraId="5FA77465" w14:textId="77777777" w:rsidR="00000000" w:rsidRDefault="00047014">
      <w:pPr>
        <w:pStyle w:val="a0"/>
        <w:ind w:firstLine="720"/>
        <w:rPr>
          <w:rtl/>
        </w:rPr>
      </w:pPr>
    </w:p>
    <w:p w14:paraId="36291ECF" w14:textId="77777777" w:rsidR="00000000" w:rsidRDefault="00047014">
      <w:pPr>
        <w:pStyle w:val="a0"/>
        <w:ind w:firstLine="720"/>
        <w:rPr>
          <w:rtl/>
        </w:rPr>
      </w:pPr>
      <w:r>
        <w:rPr>
          <w:rFonts w:hint="cs"/>
          <w:rtl/>
        </w:rPr>
        <w:t>2. מה</w:t>
      </w:r>
      <w:r>
        <w:rPr>
          <w:rtl/>
        </w:rPr>
        <w:t xml:space="preserve"> </w:t>
      </w:r>
      <w:r>
        <w:rPr>
          <w:rFonts w:hint="cs"/>
          <w:rtl/>
        </w:rPr>
        <w:t>ה</w:t>
      </w:r>
      <w:r>
        <w:rPr>
          <w:rtl/>
        </w:rPr>
        <w:t>צפי לגבי התייקרות עתידית?</w:t>
      </w:r>
    </w:p>
    <w:p w14:paraId="628FB60D" w14:textId="77777777" w:rsidR="00000000" w:rsidRDefault="00047014">
      <w:pPr>
        <w:pStyle w:val="a0"/>
        <w:ind w:firstLine="720"/>
        <w:rPr>
          <w:rtl/>
        </w:rPr>
      </w:pPr>
    </w:p>
    <w:p w14:paraId="3E47FC2C" w14:textId="77777777" w:rsidR="00000000" w:rsidRDefault="00047014">
      <w:pPr>
        <w:pStyle w:val="a0"/>
        <w:ind w:firstLine="720"/>
        <w:rPr>
          <w:rtl/>
        </w:rPr>
      </w:pPr>
      <w:r>
        <w:rPr>
          <w:rFonts w:hint="cs"/>
          <w:rtl/>
        </w:rPr>
        <w:t xml:space="preserve">3. </w:t>
      </w:r>
      <w:r>
        <w:rPr>
          <w:rtl/>
        </w:rPr>
        <w:t>האם רווחי חברת החשמל או הפסדי</w:t>
      </w:r>
      <w:r>
        <w:rPr>
          <w:rFonts w:hint="cs"/>
          <w:rtl/>
        </w:rPr>
        <w:t>ה</w:t>
      </w:r>
      <w:r>
        <w:rPr>
          <w:rtl/>
        </w:rPr>
        <w:t xml:space="preserve"> משפיעים על מחירי החשמל?</w:t>
      </w:r>
    </w:p>
    <w:p w14:paraId="6AA1E997" w14:textId="77777777" w:rsidR="00000000" w:rsidRDefault="00047014">
      <w:pPr>
        <w:pStyle w:val="a0"/>
        <w:ind w:firstLine="720"/>
        <w:rPr>
          <w:rtl/>
        </w:rPr>
      </w:pPr>
    </w:p>
    <w:p w14:paraId="608B3C3E" w14:textId="77777777" w:rsidR="00000000" w:rsidRDefault="00047014">
      <w:pPr>
        <w:pStyle w:val="a0"/>
        <w:ind w:firstLine="720"/>
        <w:rPr>
          <w:rtl/>
        </w:rPr>
      </w:pPr>
      <w:r>
        <w:rPr>
          <w:rFonts w:hint="cs"/>
          <w:rtl/>
        </w:rPr>
        <w:t>4. כמה</w:t>
      </w:r>
      <w:r>
        <w:rPr>
          <w:rtl/>
        </w:rPr>
        <w:t xml:space="preserve"> עובדי חברת החשמ</w:t>
      </w:r>
      <w:r>
        <w:rPr>
          <w:rtl/>
        </w:rPr>
        <w:t>ל מקבלים חשמל חינם?</w:t>
      </w:r>
    </w:p>
    <w:p w14:paraId="5892F010" w14:textId="77777777" w:rsidR="00000000" w:rsidRDefault="00047014">
      <w:pPr>
        <w:pStyle w:val="a0"/>
        <w:ind w:firstLine="720"/>
        <w:rPr>
          <w:rtl/>
        </w:rPr>
      </w:pPr>
    </w:p>
    <w:p w14:paraId="181071FA" w14:textId="77777777" w:rsidR="00000000" w:rsidRDefault="00047014">
      <w:pPr>
        <w:pStyle w:val="-"/>
        <w:rPr>
          <w:rtl/>
        </w:rPr>
      </w:pPr>
      <w:bookmarkStart w:id="961" w:name="FS000000435T27_07_2005_23_48_35C"/>
      <w:bookmarkEnd w:id="961"/>
      <w:r>
        <w:rPr>
          <w:rFonts w:hint="eastAsia"/>
          <w:rtl/>
        </w:rPr>
        <w:t>שר</w:t>
      </w:r>
      <w:r>
        <w:rPr>
          <w:rtl/>
        </w:rPr>
        <w:t xml:space="preserve"> התשתיות הלאומיות בנימין בן-אליעזר:</w:t>
      </w:r>
    </w:p>
    <w:p w14:paraId="49F14755" w14:textId="77777777" w:rsidR="00000000" w:rsidRDefault="00047014">
      <w:pPr>
        <w:pStyle w:val="a0"/>
        <w:rPr>
          <w:rFonts w:hint="cs"/>
          <w:rtl/>
        </w:rPr>
      </w:pPr>
    </w:p>
    <w:p w14:paraId="484A549B" w14:textId="77777777" w:rsidR="00000000" w:rsidRDefault="00047014">
      <w:pPr>
        <w:pStyle w:val="a0"/>
        <w:ind w:firstLine="720"/>
        <w:rPr>
          <w:rFonts w:hint="cs"/>
          <w:rtl/>
        </w:rPr>
      </w:pPr>
      <w:r>
        <w:rPr>
          <w:rFonts w:hint="cs"/>
          <w:rtl/>
        </w:rPr>
        <w:t xml:space="preserve">גברתי היושבת-ראש, ראשית אבקש לציין, כי דומה שהתרשמותו של חבר הכנסת היא ש"תעריפי החשמל התייקרו בשנתיים האחרונות בעשרות אחוזים". התרשמות זו אינה מבוססת על עובדות ולכן אני רואה לנכון להעמיד דברים על </w:t>
      </w:r>
      <w:r>
        <w:rPr>
          <w:rFonts w:hint="cs"/>
          <w:rtl/>
        </w:rPr>
        <w:t>דיוקם.</w:t>
      </w:r>
    </w:p>
    <w:p w14:paraId="669C9825" w14:textId="77777777" w:rsidR="00000000" w:rsidRDefault="00047014">
      <w:pPr>
        <w:pStyle w:val="a0"/>
        <w:rPr>
          <w:rFonts w:hint="cs"/>
          <w:rtl/>
        </w:rPr>
      </w:pPr>
    </w:p>
    <w:p w14:paraId="2085BB7B" w14:textId="77777777" w:rsidR="00000000" w:rsidRDefault="00047014">
      <w:pPr>
        <w:pStyle w:val="a0"/>
        <w:ind w:firstLine="720"/>
        <w:rPr>
          <w:rFonts w:hint="cs"/>
          <w:rtl/>
        </w:rPr>
      </w:pPr>
      <w:r>
        <w:rPr>
          <w:rFonts w:hint="cs"/>
          <w:rtl/>
        </w:rPr>
        <w:t>בשנתיים האחרונות, בין מרס 2003 למרס 2005, חל גידול של כ-6.2% בתעריף החשמל הממוצע ולא "עשרות אחוזים" כפי שנכתב. יש להבין כי תעריף החשמל נקבע על בסיס עלויות מוכרות ומתעדכן עם שינויים במחירי הדלקים, במדד המחירים לצרכן ובסל המטבעות. בנוסף, התעריף מופחת</w:t>
      </w:r>
      <w:r>
        <w:rPr>
          <w:rFonts w:hint="cs"/>
          <w:rtl/>
        </w:rPr>
        <w:t xml:space="preserve"> בשיעור שהרשות לשירותים ציבוריים - חשמל קובעת מעת לעת </w:t>
      </w:r>
      <w:r>
        <w:rPr>
          <w:rtl/>
        </w:rPr>
        <w:t>–</w:t>
      </w:r>
      <w:r>
        <w:rPr>
          <w:rFonts w:hint="cs"/>
          <w:rtl/>
        </w:rPr>
        <w:t xml:space="preserve"> "מקדם הפחתה". מקדם זה הינו דרישה מחברת החשמל להתייעל, וכתוצאה מכך, מחירי החשמל הריאליים יורדים בשיעור מקדם זה.</w:t>
      </w:r>
    </w:p>
    <w:p w14:paraId="457610B6" w14:textId="77777777" w:rsidR="00000000" w:rsidRDefault="00047014">
      <w:pPr>
        <w:pStyle w:val="a0"/>
        <w:rPr>
          <w:rFonts w:hint="cs"/>
          <w:rtl/>
        </w:rPr>
      </w:pPr>
    </w:p>
    <w:p w14:paraId="5D6BE457" w14:textId="77777777" w:rsidR="00000000" w:rsidRDefault="00047014">
      <w:pPr>
        <w:pStyle w:val="a0"/>
        <w:ind w:firstLine="720"/>
        <w:rPr>
          <w:rFonts w:hint="cs"/>
          <w:rtl/>
        </w:rPr>
      </w:pPr>
      <w:r>
        <w:rPr>
          <w:rFonts w:hint="cs"/>
          <w:rtl/>
        </w:rPr>
        <w:t>בשנתיים האחרונות חלה עלייה של 25% בעלויות הדלקים. עלייה חדה זו במחירי הדלקים תרמה לעלייה</w:t>
      </w:r>
      <w:r>
        <w:rPr>
          <w:rFonts w:hint="cs"/>
          <w:rtl/>
        </w:rPr>
        <w:t xml:space="preserve"> של כ-10% בתעריפי החשמל. רכיבים אחרים, בראשם "מקדם ההפחתה", קיזזו השפעה זו.</w:t>
      </w:r>
    </w:p>
    <w:p w14:paraId="0F23CFB9" w14:textId="77777777" w:rsidR="00000000" w:rsidRDefault="00047014">
      <w:pPr>
        <w:pStyle w:val="a0"/>
        <w:rPr>
          <w:rFonts w:hint="cs"/>
          <w:rtl/>
        </w:rPr>
      </w:pPr>
    </w:p>
    <w:p w14:paraId="6BE4B82F" w14:textId="77777777" w:rsidR="00000000" w:rsidRDefault="00047014">
      <w:pPr>
        <w:pStyle w:val="a0"/>
        <w:ind w:firstLine="720"/>
        <w:rPr>
          <w:rFonts w:hint="cs"/>
          <w:rtl/>
        </w:rPr>
      </w:pPr>
      <w:r>
        <w:rPr>
          <w:rFonts w:hint="cs"/>
          <w:rtl/>
        </w:rPr>
        <w:t>לגבי הצפי להתייקרות עתידית: הגורמים העיקריים המשפיעים על תעריף החשמל קשים לחיזוי. עם זאת, בעקבות המעבר לשימוש בגז טבעי צפויה הוזלה משמעותית בעלויות הדלקים, וניתן להניח שמחיר החשמל</w:t>
      </w:r>
      <w:r>
        <w:rPr>
          <w:rFonts w:hint="cs"/>
          <w:rtl/>
        </w:rPr>
        <w:t xml:space="preserve"> אף ירד.</w:t>
      </w:r>
    </w:p>
    <w:p w14:paraId="407AC3F5" w14:textId="77777777" w:rsidR="00000000" w:rsidRDefault="00047014">
      <w:pPr>
        <w:pStyle w:val="a0"/>
        <w:rPr>
          <w:rFonts w:hint="cs"/>
          <w:rtl/>
        </w:rPr>
      </w:pPr>
    </w:p>
    <w:p w14:paraId="40BC6299" w14:textId="77777777" w:rsidR="00000000" w:rsidRDefault="00047014">
      <w:pPr>
        <w:pStyle w:val="a0"/>
        <w:ind w:firstLine="720"/>
        <w:rPr>
          <w:rFonts w:hint="cs"/>
          <w:rtl/>
        </w:rPr>
      </w:pPr>
      <w:r>
        <w:rPr>
          <w:rFonts w:hint="cs"/>
          <w:rtl/>
        </w:rPr>
        <w:t>תעריף החשמל הנוכחי נקבע על-ידי הרשות לשירותים ציבוריים - חשמל על בסיס העלויות המוכרות של חברת החשמל בשנת 2000. בתעריף זה מגולם רווח ממוצע של כ-6.5% על ההון העצמי. מרגע שקבעה הרשות את תעריף החשמל, הרי שעד לקביעת בסיס העלויות החדש אין לרווחים או לה</w:t>
      </w:r>
      <w:r>
        <w:rPr>
          <w:rFonts w:hint="cs"/>
          <w:rtl/>
        </w:rPr>
        <w:t xml:space="preserve">פסדים בפועל כל השפעה על תעריפי החשמל. בהתאם למדיניות הרשות, בסיס התעריף אמור להתעדכן במהלך שנת 2006, והרשות תחליט אם לשנות את שיעור הרווח המוכר המגולם בתעריף. </w:t>
      </w:r>
    </w:p>
    <w:p w14:paraId="161F6432" w14:textId="77777777" w:rsidR="00000000" w:rsidRDefault="00047014">
      <w:pPr>
        <w:pStyle w:val="a0"/>
        <w:rPr>
          <w:rFonts w:hint="cs"/>
          <w:rtl/>
        </w:rPr>
      </w:pPr>
      <w:r>
        <w:rPr>
          <w:rFonts w:hint="cs"/>
          <w:rtl/>
        </w:rPr>
        <w:t xml:space="preserve"> </w:t>
      </w:r>
    </w:p>
    <w:p w14:paraId="4D53991F" w14:textId="77777777" w:rsidR="00000000" w:rsidRDefault="00047014">
      <w:pPr>
        <w:pStyle w:val="a0"/>
        <w:ind w:firstLine="720"/>
        <w:rPr>
          <w:rFonts w:hint="cs"/>
          <w:rtl/>
        </w:rPr>
      </w:pPr>
      <w:r>
        <w:rPr>
          <w:rFonts w:hint="cs"/>
          <w:rtl/>
        </w:rPr>
        <w:t xml:space="preserve">מספר העובדים הנהנים מחשמל מוזל הוא 9,650 עובדים קבועים מתוך כ-13,000 עובדי חברה. </w:t>
      </w:r>
    </w:p>
    <w:p w14:paraId="1B2614A1" w14:textId="77777777" w:rsidR="00000000" w:rsidRDefault="00047014">
      <w:pPr>
        <w:pStyle w:val="a0"/>
        <w:ind w:firstLine="720"/>
        <w:rPr>
          <w:rFonts w:hint="cs"/>
          <w:rtl/>
        </w:rPr>
      </w:pPr>
    </w:p>
    <w:p w14:paraId="1EF21A37" w14:textId="77777777" w:rsidR="00000000" w:rsidRDefault="00047014">
      <w:pPr>
        <w:pStyle w:val="af0"/>
        <w:rPr>
          <w:rtl/>
        </w:rPr>
      </w:pPr>
      <w:r>
        <w:rPr>
          <w:rFonts w:hint="eastAsia"/>
          <w:rtl/>
        </w:rPr>
        <w:t>חמי</w:t>
      </w:r>
      <w:r>
        <w:rPr>
          <w:rtl/>
        </w:rPr>
        <w:t xml:space="preserve"> דורון (</w:t>
      </w:r>
      <w:r>
        <w:rPr>
          <w:rtl/>
        </w:rPr>
        <w:t>שינוי):</w:t>
      </w:r>
    </w:p>
    <w:p w14:paraId="48E46C86" w14:textId="77777777" w:rsidR="00000000" w:rsidRDefault="00047014">
      <w:pPr>
        <w:pStyle w:val="a0"/>
        <w:rPr>
          <w:rFonts w:hint="cs"/>
          <w:rtl/>
        </w:rPr>
      </w:pPr>
    </w:p>
    <w:p w14:paraId="7E242186" w14:textId="77777777" w:rsidR="00000000" w:rsidRDefault="00047014">
      <w:pPr>
        <w:pStyle w:val="a0"/>
        <w:rPr>
          <w:rFonts w:hint="cs"/>
          <w:rtl/>
        </w:rPr>
      </w:pPr>
      <w:r>
        <w:rPr>
          <w:rFonts w:hint="cs"/>
          <w:rtl/>
        </w:rPr>
        <w:t xml:space="preserve">אתה מתכוון לחשמל חינם, לא לחשמל מוזל. </w:t>
      </w:r>
    </w:p>
    <w:p w14:paraId="4B271182" w14:textId="77777777" w:rsidR="00000000" w:rsidRDefault="00047014">
      <w:pPr>
        <w:pStyle w:val="a0"/>
        <w:rPr>
          <w:rFonts w:hint="cs"/>
          <w:rtl/>
        </w:rPr>
      </w:pPr>
    </w:p>
    <w:p w14:paraId="34D77D92" w14:textId="77777777" w:rsidR="00000000" w:rsidRDefault="00047014">
      <w:pPr>
        <w:pStyle w:val="-"/>
        <w:rPr>
          <w:rtl/>
        </w:rPr>
      </w:pPr>
      <w:bookmarkStart w:id="962" w:name="FS000000435T27_07_2005_23_50_18C"/>
      <w:bookmarkEnd w:id="962"/>
      <w:r>
        <w:rPr>
          <w:rFonts w:hint="eastAsia"/>
          <w:rtl/>
        </w:rPr>
        <w:t>שר</w:t>
      </w:r>
      <w:r>
        <w:rPr>
          <w:rtl/>
        </w:rPr>
        <w:t xml:space="preserve"> התשתיות הלאומיות בנימין בן-אליעזר:</w:t>
      </w:r>
    </w:p>
    <w:p w14:paraId="49F91F9B" w14:textId="77777777" w:rsidR="00000000" w:rsidRDefault="00047014">
      <w:pPr>
        <w:pStyle w:val="a0"/>
        <w:rPr>
          <w:rFonts w:hint="cs"/>
          <w:rtl/>
        </w:rPr>
      </w:pPr>
    </w:p>
    <w:p w14:paraId="753E67C7" w14:textId="77777777" w:rsidR="00000000" w:rsidRDefault="00047014">
      <w:pPr>
        <w:pStyle w:val="a0"/>
        <w:ind w:firstLine="720"/>
        <w:rPr>
          <w:rFonts w:hint="cs"/>
          <w:rtl/>
        </w:rPr>
      </w:pPr>
      <w:r>
        <w:rPr>
          <w:rFonts w:hint="cs"/>
          <w:rtl/>
        </w:rPr>
        <w:t>למה אתה מתקן את העברית שלי? אמרתי "מוזל". מספר העובדים הנהנים מחשמל מוזל הוא 9,650 עובדים קבועים מתוך כ-13,000 עובדי חברה. נוסף על כך נהנים מהטבה זו כ-5,300 גמלאים. ראו</w:t>
      </w:r>
      <w:r>
        <w:rPr>
          <w:rFonts w:hint="cs"/>
          <w:rtl/>
        </w:rPr>
        <w:t>י להדגיש, כי ההטבה ניתנת עד למכסה של 18,000 קוט"ש לשנה לעובד, ומעבר לכך העובד משלם על צריכתו.</w:t>
      </w:r>
    </w:p>
    <w:p w14:paraId="762041C3" w14:textId="77777777" w:rsidR="00000000" w:rsidRDefault="00047014">
      <w:pPr>
        <w:pStyle w:val="a0"/>
        <w:rPr>
          <w:rFonts w:hint="cs"/>
          <w:rtl/>
        </w:rPr>
      </w:pPr>
    </w:p>
    <w:p w14:paraId="4E87DB70" w14:textId="77777777" w:rsidR="00000000" w:rsidRDefault="00047014">
      <w:pPr>
        <w:pStyle w:val="af1"/>
        <w:rPr>
          <w:rFonts w:hint="cs"/>
          <w:rtl/>
        </w:rPr>
      </w:pPr>
      <w:r>
        <w:rPr>
          <w:rtl/>
        </w:rPr>
        <w:t>היו"ר</w:t>
      </w:r>
      <w:r>
        <w:rPr>
          <w:rFonts w:hint="cs"/>
          <w:rtl/>
        </w:rPr>
        <w:t xml:space="preserve"> קולט אביטל:</w:t>
      </w:r>
    </w:p>
    <w:p w14:paraId="4CFA2C6E" w14:textId="77777777" w:rsidR="00000000" w:rsidRDefault="00047014">
      <w:pPr>
        <w:pStyle w:val="a0"/>
        <w:rPr>
          <w:rFonts w:hint="cs"/>
          <w:rtl/>
        </w:rPr>
      </w:pPr>
    </w:p>
    <w:p w14:paraId="34876283" w14:textId="77777777" w:rsidR="00000000" w:rsidRDefault="00047014">
      <w:pPr>
        <w:pStyle w:val="a0"/>
        <w:rPr>
          <w:rFonts w:hint="cs"/>
          <w:rtl/>
        </w:rPr>
      </w:pPr>
      <w:r>
        <w:rPr>
          <w:rFonts w:hint="cs"/>
          <w:rtl/>
        </w:rPr>
        <w:t xml:space="preserve">תודה רבה. שאלה נוספת לחבר הכנסת חמי דורון, בבקשה. </w:t>
      </w:r>
    </w:p>
    <w:p w14:paraId="48DAFA4E" w14:textId="77777777" w:rsidR="00000000" w:rsidRDefault="00047014">
      <w:pPr>
        <w:pStyle w:val="a0"/>
        <w:rPr>
          <w:rFonts w:hint="cs"/>
          <w:rtl/>
        </w:rPr>
      </w:pPr>
    </w:p>
    <w:p w14:paraId="13C15D74" w14:textId="77777777" w:rsidR="00000000" w:rsidRDefault="00047014">
      <w:pPr>
        <w:pStyle w:val="af0"/>
        <w:rPr>
          <w:rtl/>
        </w:rPr>
      </w:pPr>
      <w:r>
        <w:rPr>
          <w:rFonts w:hint="eastAsia"/>
          <w:rtl/>
        </w:rPr>
        <w:t>חמי</w:t>
      </w:r>
      <w:r>
        <w:rPr>
          <w:rtl/>
        </w:rPr>
        <w:t xml:space="preserve"> דורון (שינוי):</w:t>
      </w:r>
    </w:p>
    <w:p w14:paraId="7C2AD9D1" w14:textId="77777777" w:rsidR="00000000" w:rsidRDefault="00047014">
      <w:pPr>
        <w:pStyle w:val="a0"/>
        <w:rPr>
          <w:rFonts w:hint="cs"/>
          <w:rtl/>
        </w:rPr>
      </w:pPr>
    </w:p>
    <w:p w14:paraId="12F32D5A" w14:textId="77777777" w:rsidR="00000000" w:rsidRDefault="00047014">
      <w:pPr>
        <w:pStyle w:val="a0"/>
        <w:rPr>
          <w:rFonts w:hint="cs"/>
          <w:rtl/>
        </w:rPr>
      </w:pPr>
      <w:r>
        <w:rPr>
          <w:rFonts w:hint="cs"/>
          <w:rtl/>
        </w:rPr>
        <w:t>אדוני השר, קודם כול יש סתירה בדבריך, כי אמרת שממרס 2003 עד מרס 2005 על</w:t>
      </w:r>
      <w:r>
        <w:rPr>
          <w:rFonts w:hint="cs"/>
          <w:rtl/>
        </w:rPr>
        <w:t xml:space="preserve">ה מחיר החשמל ב-6.2%, ולעומת זאת בהמשך תשובתך אמרת שהדלקים עלו ב-25% בשנתיים האחרונות, ועקב כך המחיר עלה ב-10%. אז אני לא יודע אם זה עלה ב-6.2% או ב-10%. לא הבנתי את זה. </w:t>
      </w:r>
    </w:p>
    <w:p w14:paraId="161F8414" w14:textId="77777777" w:rsidR="00000000" w:rsidRDefault="00047014">
      <w:pPr>
        <w:pStyle w:val="a0"/>
        <w:rPr>
          <w:rFonts w:hint="cs"/>
          <w:rtl/>
        </w:rPr>
      </w:pPr>
    </w:p>
    <w:p w14:paraId="521AB773" w14:textId="77777777" w:rsidR="00000000" w:rsidRDefault="00047014">
      <w:pPr>
        <w:pStyle w:val="a0"/>
        <w:rPr>
          <w:rFonts w:hint="cs"/>
          <w:rtl/>
        </w:rPr>
      </w:pPr>
      <w:r>
        <w:rPr>
          <w:rFonts w:hint="cs"/>
          <w:rtl/>
        </w:rPr>
        <w:t>דבר שני, אתה עונה לי על חשמל מוזל, כאשר אנחנו יודעים ש-18,000 קוט"ש בשנה לא משלמים בכ</w:t>
      </w:r>
      <w:r>
        <w:rPr>
          <w:rFonts w:hint="cs"/>
          <w:rtl/>
        </w:rPr>
        <w:t>לל עובדי חברת החשמל. אז זה לא מוזל, זה חינם. למה להתייפייף ולהגיד מוזל? מוזל זה כשמישהו משלם על זה 20% פחות, 15% פחות. הם לא משלמים כלום, אפס. אז למה אתה אומר מוזל?</w:t>
      </w:r>
    </w:p>
    <w:p w14:paraId="65FC9BDB" w14:textId="77777777" w:rsidR="00000000" w:rsidRDefault="00047014">
      <w:pPr>
        <w:pStyle w:val="a0"/>
        <w:rPr>
          <w:rFonts w:hint="cs"/>
          <w:rtl/>
        </w:rPr>
      </w:pPr>
    </w:p>
    <w:p w14:paraId="26F3FBAC" w14:textId="77777777" w:rsidR="00000000" w:rsidRDefault="00047014">
      <w:pPr>
        <w:pStyle w:val="a0"/>
        <w:rPr>
          <w:rFonts w:hint="cs"/>
          <w:rtl/>
        </w:rPr>
      </w:pPr>
      <w:r>
        <w:rPr>
          <w:rFonts w:hint="cs"/>
          <w:rtl/>
        </w:rPr>
        <w:t>הגשתי את השאילתא הזאת בתחילת מרס, וברבעון האחרון של 2004 חברת החשמל הרוויחה למעלה ממיליארד</w:t>
      </w:r>
      <w:r>
        <w:rPr>
          <w:rFonts w:hint="cs"/>
          <w:rtl/>
        </w:rPr>
        <w:t xml:space="preserve"> שקלים, אחרי כל מה שאתה אומר, עם העלויות, עם הייקור של הדלקים, עם החשמל חינם, שאתה קורא לו מוזל. אני רוצה להבין מתי חברת החשמל פעם תוריד מחירים. כי לי לא זכור מתי ירד מחיר החשמל. </w:t>
      </w:r>
    </w:p>
    <w:p w14:paraId="790ACA86" w14:textId="77777777" w:rsidR="00000000" w:rsidRDefault="00047014">
      <w:pPr>
        <w:pStyle w:val="a0"/>
        <w:rPr>
          <w:rFonts w:hint="cs"/>
          <w:rtl/>
        </w:rPr>
      </w:pPr>
    </w:p>
    <w:p w14:paraId="2E087D1A"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6B42331" w14:textId="77777777" w:rsidR="00000000" w:rsidRDefault="00047014">
      <w:pPr>
        <w:pStyle w:val="a0"/>
        <w:rPr>
          <w:rFonts w:hint="cs"/>
          <w:rtl/>
        </w:rPr>
      </w:pPr>
    </w:p>
    <w:p w14:paraId="17B6D2FD" w14:textId="77777777" w:rsidR="00000000" w:rsidRDefault="00047014">
      <w:pPr>
        <w:pStyle w:val="a0"/>
        <w:rPr>
          <w:rFonts w:hint="cs"/>
          <w:rtl/>
        </w:rPr>
      </w:pPr>
      <w:r>
        <w:rPr>
          <w:rFonts w:hint="cs"/>
          <w:rtl/>
        </w:rPr>
        <w:t xml:space="preserve">תודה רבה. </w:t>
      </w:r>
    </w:p>
    <w:p w14:paraId="5BC8F2A0" w14:textId="77777777" w:rsidR="00000000" w:rsidRDefault="00047014">
      <w:pPr>
        <w:pStyle w:val="a0"/>
        <w:rPr>
          <w:rFonts w:hint="cs"/>
          <w:rtl/>
        </w:rPr>
      </w:pPr>
    </w:p>
    <w:p w14:paraId="4710BF3D" w14:textId="77777777" w:rsidR="00000000" w:rsidRDefault="00047014">
      <w:pPr>
        <w:pStyle w:val="-"/>
        <w:rPr>
          <w:rtl/>
        </w:rPr>
      </w:pPr>
      <w:r>
        <w:rPr>
          <w:rFonts w:hint="eastAsia"/>
          <w:rtl/>
        </w:rPr>
        <w:t>שר</w:t>
      </w:r>
      <w:r>
        <w:rPr>
          <w:rtl/>
        </w:rPr>
        <w:t xml:space="preserve"> התשתיות הלאומיות בנימין בן-אליעזר:</w:t>
      </w:r>
    </w:p>
    <w:p w14:paraId="68855C34" w14:textId="77777777" w:rsidR="00000000" w:rsidRDefault="00047014">
      <w:pPr>
        <w:pStyle w:val="a0"/>
        <w:rPr>
          <w:rFonts w:hint="cs"/>
          <w:rtl/>
        </w:rPr>
      </w:pPr>
    </w:p>
    <w:p w14:paraId="5F2F16F2" w14:textId="77777777" w:rsidR="00000000" w:rsidRDefault="00047014">
      <w:pPr>
        <w:pStyle w:val="a0"/>
        <w:rPr>
          <w:rFonts w:hint="cs"/>
          <w:rtl/>
        </w:rPr>
      </w:pPr>
      <w:r>
        <w:rPr>
          <w:rFonts w:hint="cs"/>
          <w:rtl/>
        </w:rPr>
        <w:t>אני מ</w:t>
      </w:r>
      <w:r>
        <w:rPr>
          <w:rFonts w:hint="cs"/>
          <w:rtl/>
        </w:rPr>
        <w:t>סביר לך, חבר הכנסת חמי דורון, ותרשום את זה, בשנתיים האחרונות, בין מרס 2003 ל-2005 חל גידול של כ-6.2% בתעריף. זו עובדה. זה לא הערכה וזו לא שאלה. קבל את זה איך שאתה רוצה.</w:t>
      </w:r>
    </w:p>
    <w:p w14:paraId="2C903CDF" w14:textId="77777777" w:rsidR="00000000" w:rsidRDefault="00047014">
      <w:pPr>
        <w:pStyle w:val="a0"/>
        <w:rPr>
          <w:rFonts w:hint="cs"/>
          <w:rtl/>
        </w:rPr>
      </w:pPr>
    </w:p>
    <w:p w14:paraId="347C13A0" w14:textId="77777777" w:rsidR="00000000" w:rsidRDefault="00047014">
      <w:pPr>
        <w:pStyle w:val="a0"/>
        <w:rPr>
          <w:rFonts w:hint="cs"/>
          <w:rtl/>
        </w:rPr>
      </w:pPr>
      <w:r>
        <w:rPr>
          <w:rFonts w:hint="cs"/>
          <w:rtl/>
        </w:rPr>
        <w:t>הדבר השני שאמרתי, אמרתי שבשנתיים האחרונות חלה עלייה של 25% בעלות הדלקים, עלייה חדה במח</w:t>
      </w:r>
      <w:r>
        <w:rPr>
          <w:rFonts w:hint="cs"/>
          <w:rtl/>
        </w:rPr>
        <w:t>ירי הדלקים שתרמה לעלייה של כ-10% בתעריפי החשמל, אך אמרתי בהמשך, רכיבים אחרים ברשם מקדם ההפחתה קיזזו השפעה זו ולכן חזרנו למה שחזרנו.</w:t>
      </w:r>
    </w:p>
    <w:p w14:paraId="1709A816" w14:textId="77777777" w:rsidR="00000000" w:rsidRDefault="00047014">
      <w:pPr>
        <w:pStyle w:val="a0"/>
        <w:rPr>
          <w:rFonts w:hint="cs"/>
          <w:rtl/>
        </w:rPr>
      </w:pPr>
    </w:p>
    <w:p w14:paraId="688207FE" w14:textId="77777777" w:rsidR="00000000" w:rsidRDefault="00047014">
      <w:pPr>
        <w:pStyle w:val="a0"/>
        <w:rPr>
          <w:rFonts w:hint="cs"/>
          <w:rtl/>
        </w:rPr>
      </w:pPr>
      <w:r>
        <w:rPr>
          <w:rFonts w:hint="cs"/>
          <w:rtl/>
        </w:rPr>
        <w:t>בעניין חברת החשמל, תקבל תשובה מדויקת וכתובה.</w:t>
      </w:r>
    </w:p>
    <w:p w14:paraId="5F79775C" w14:textId="77777777" w:rsidR="00000000" w:rsidRDefault="00047014">
      <w:pPr>
        <w:pStyle w:val="a0"/>
        <w:rPr>
          <w:rFonts w:hint="cs"/>
          <w:rtl/>
        </w:rPr>
      </w:pPr>
    </w:p>
    <w:p w14:paraId="51E4E754"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558B525D" w14:textId="77777777" w:rsidR="00000000" w:rsidRDefault="00047014">
      <w:pPr>
        <w:pStyle w:val="a0"/>
        <w:rPr>
          <w:rFonts w:hint="cs"/>
          <w:rtl/>
        </w:rPr>
      </w:pPr>
    </w:p>
    <w:p w14:paraId="5CE39340" w14:textId="77777777" w:rsidR="00000000" w:rsidRDefault="00047014">
      <w:pPr>
        <w:pStyle w:val="a0"/>
        <w:rPr>
          <w:rFonts w:hint="cs"/>
          <w:rtl/>
        </w:rPr>
      </w:pPr>
      <w:r>
        <w:rPr>
          <w:rFonts w:hint="cs"/>
          <w:rtl/>
        </w:rPr>
        <w:t xml:space="preserve">תודה רבה. </w:t>
      </w:r>
    </w:p>
    <w:p w14:paraId="2194D372" w14:textId="77777777" w:rsidR="00000000" w:rsidRDefault="00047014">
      <w:pPr>
        <w:pStyle w:val="a0"/>
        <w:rPr>
          <w:rFonts w:hint="cs"/>
          <w:rtl/>
        </w:rPr>
      </w:pPr>
    </w:p>
    <w:p w14:paraId="6580840B" w14:textId="77777777" w:rsidR="00000000" w:rsidRDefault="00047014">
      <w:pPr>
        <w:pStyle w:val="a0"/>
        <w:rPr>
          <w:rFonts w:hint="cs"/>
          <w:rtl/>
        </w:rPr>
      </w:pPr>
      <w:r>
        <w:rPr>
          <w:rFonts w:hint="cs"/>
          <w:rtl/>
        </w:rPr>
        <w:t>השאילתא הבאה, מס' 2795, חבר הכנסת אבשלום וילן:</w:t>
      </w:r>
      <w:r>
        <w:rPr>
          <w:rFonts w:hint="cs"/>
          <w:rtl/>
        </w:rPr>
        <w:t xml:space="preserve"> גביית מע"מ על אגרת מים וביוב בירושלים.</w:t>
      </w:r>
    </w:p>
    <w:p w14:paraId="0E568CB7" w14:textId="77777777" w:rsidR="00000000" w:rsidRDefault="00047014">
      <w:pPr>
        <w:pStyle w:val="a0"/>
        <w:rPr>
          <w:rFonts w:hint="cs"/>
          <w:rtl/>
        </w:rPr>
      </w:pPr>
    </w:p>
    <w:p w14:paraId="2960FF7B" w14:textId="77777777" w:rsidR="00000000" w:rsidRDefault="00047014">
      <w:pPr>
        <w:pStyle w:val="a1"/>
        <w:jc w:val="center"/>
        <w:rPr>
          <w:rtl/>
        </w:rPr>
      </w:pPr>
      <w:bookmarkStart w:id="963" w:name="CQ96104FI0096104T28_07_2005_20_02_20"/>
      <w:bookmarkStart w:id="964" w:name="_Toc110840762"/>
      <w:bookmarkEnd w:id="963"/>
      <w:r>
        <w:rPr>
          <w:rtl/>
        </w:rPr>
        <w:t>2795. גביית מע"מ על אגרת מים וביוב בירושלים</w:t>
      </w:r>
      <w:bookmarkEnd w:id="964"/>
    </w:p>
    <w:p w14:paraId="0935D19A" w14:textId="77777777" w:rsidR="00000000" w:rsidRDefault="00047014">
      <w:pPr>
        <w:pStyle w:val="a0"/>
        <w:rPr>
          <w:rFonts w:hint="cs"/>
          <w:rtl/>
        </w:rPr>
      </w:pPr>
    </w:p>
    <w:p w14:paraId="70B6B218" w14:textId="77777777" w:rsidR="00000000" w:rsidRDefault="00047014">
      <w:pPr>
        <w:pStyle w:val="a0"/>
        <w:ind w:firstLine="0"/>
        <w:rPr>
          <w:bCs/>
          <w:u w:val="single"/>
        </w:rPr>
      </w:pPr>
      <w:bookmarkStart w:id="965" w:name="ESQ96104"/>
      <w:bookmarkEnd w:id="96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2BDB48EB" w14:textId="77777777" w:rsidR="00000000" w:rsidRDefault="00047014">
      <w:pPr>
        <w:pStyle w:val="a0"/>
      </w:pPr>
      <w:r>
        <w:rPr>
          <w:rFonts w:hint="eastAsia"/>
          <w:rtl/>
        </w:rPr>
        <w:t>ביום</w:t>
      </w:r>
      <w:r>
        <w:rPr>
          <w:rtl/>
        </w:rPr>
        <w:t xml:space="preserve"> כ"</w:t>
      </w:r>
      <w:r>
        <w:rPr>
          <w:rFonts w:hint="eastAsia"/>
          <w:rtl/>
        </w:rPr>
        <w:t>ח</w:t>
      </w:r>
      <w:r>
        <w:rPr>
          <w:rtl/>
        </w:rPr>
        <w:t xml:space="preserve"> באדר א' תשס"</w:t>
      </w:r>
      <w:r>
        <w:rPr>
          <w:rFonts w:hint="eastAsia"/>
          <w:rtl/>
        </w:rPr>
        <w:t>ה</w:t>
      </w:r>
      <w:r>
        <w:rPr>
          <w:rtl/>
        </w:rPr>
        <w:t xml:space="preserve"> (9 במרס 2005):</w:t>
      </w:r>
    </w:p>
    <w:p w14:paraId="16891F23" w14:textId="77777777" w:rsidR="00000000" w:rsidRDefault="00047014">
      <w:pPr>
        <w:pStyle w:val="a0"/>
        <w:rPr>
          <w:rFonts w:hint="cs"/>
        </w:rPr>
      </w:pPr>
    </w:p>
    <w:p w14:paraId="257C4B4C" w14:textId="77777777" w:rsidR="00000000" w:rsidRDefault="00047014">
      <w:pPr>
        <w:pStyle w:val="a0"/>
        <w:ind w:firstLine="720"/>
        <w:rPr>
          <w:rFonts w:hint="cs"/>
        </w:rPr>
      </w:pPr>
      <w:r>
        <w:rPr>
          <w:rFonts w:hint="cs"/>
          <w:rtl/>
        </w:rPr>
        <w:t>נודע</w:t>
      </w:r>
      <w:r>
        <w:rPr>
          <w:rtl/>
        </w:rPr>
        <w:t xml:space="preserve"> לי</w:t>
      </w:r>
      <w:r>
        <w:rPr>
          <w:rFonts w:hint="cs"/>
          <w:rtl/>
        </w:rPr>
        <w:t>,</w:t>
      </w:r>
      <w:r>
        <w:rPr>
          <w:rtl/>
        </w:rPr>
        <w:t xml:space="preserve"> כי החל </w:t>
      </w:r>
      <w:r>
        <w:rPr>
          <w:rFonts w:hint="cs"/>
          <w:rtl/>
        </w:rPr>
        <w:t>ב</w:t>
      </w:r>
      <w:r>
        <w:rPr>
          <w:rtl/>
        </w:rPr>
        <w:t>חודש יוני 2004</w:t>
      </w:r>
      <w:r>
        <w:rPr>
          <w:rFonts w:hint="cs"/>
          <w:rtl/>
        </w:rPr>
        <w:t>, חברת "הגיחון" גובה</w:t>
      </w:r>
      <w:r>
        <w:rPr>
          <w:rtl/>
        </w:rPr>
        <w:t xml:space="preserve"> חיובי מים וביוב בירושלים ישירו</w:t>
      </w:r>
      <w:r>
        <w:rPr>
          <w:rtl/>
        </w:rPr>
        <w:t>ת</w:t>
      </w:r>
      <w:r>
        <w:rPr>
          <w:rFonts w:hint="cs"/>
          <w:rtl/>
        </w:rPr>
        <w:t>,</w:t>
      </w:r>
      <w:r>
        <w:rPr>
          <w:rtl/>
        </w:rPr>
        <w:t xml:space="preserve"> ובשל כך נגבה גם מע"מ</w:t>
      </w:r>
      <w:r>
        <w:rPr>
          <w:rFonts w:hint="cs"/>
          <w:rtl/>
        </w:rPr>
        <w:t xml:space="preserve"> על האגרה</w:t>
      </w:r>
      <w:r>
        <w:rPr>
          <w:rtl/>
        </w:rPr>
        <w:t xml:space="preserve">. </w:t>
      </w:r>
      <w:r>
        <w:rPr>
          <w:rFonts w:hint="cs"/>
          <w:rtl/>
        </w:rPr>
        <w:t>מכאן,</w:t>
      </w:r>
      <w:r>
        <w:rPr>
          <w:rtl/>
        </w:rPr>
        <w:t xml:space="preserve"> מחירי המים התייקרו ב-17%</w:t>
      </w:r>
      <w:r>
        <w:rPr>
          <w:rFonts w:hint="cs"/>
          <w:rtl/>
        </w:rPr>
        <w:t>.</w:t>
      </w:r>
    </w:p>
    <w:p w14:paraId="2C616453" w14:textId="77777777" w:rsidR="00000000" w:rsidRDefault="00047014">
      <w:pPr>
        <w:pStyle w:val="a0"/>
        <w:ind w:firstLine="720"/>
      </w:pPr>
    </w:p>
    <w:p w14:paraId="2F528318" w14:textId="77777777" w:rsidR="00000000" w:rsidRDefault="00047014">
      <w:pPr>
        <w:pStyle w:val="a0"/>
        <w:ind w:firstLine="720"/>
      </w:pPr>
      <w:r>
        <w:rPr>
          <w:rFonts w:hint="cs"/>
          <w:rtl/>
        </w:rPr>
        <w:t>רצוני לשאול</w:t>
      </w:r>
      <w:r>
        <w:rPr>
          <w:rtl/>
        </w:rPr>
        <w:t>:</w:t>
      </w:r>
    </w:p>
    <w:p w14:paraId="0B7BF960" w14:textId="77777777" w:rsidR="00000000" w:rsidRDefault="00047014">
      <w:pPr>
        <w:pStyle w:val="a0"/>
        <w:ind w:firstLine="720"/>
      </w:pPr>
    </w:p>
    <w:p w14:paraId="2E1AA08F" w14:textId="77777777" w:rsidR="00000000" w:rsidRDefault="00047014">
      <w:pPr>
        <w:pStyle w:val="a0"/>
        <w:ind w:firstLine="720"/>
        <w:rPr>
          <w:rFonts w:hint="cs"/>
          <w:rtl/>
        </w:rPr>
      </w:pPr>
      <w:r>
        <w:rPr>
          <w:rFonts w:hint="cs"/>
          <w:rtl/>
        </w:rPr>
        <w:t xml:space="preserve">1. </w:t>
      </w:r>
      <w:r>
        <w:rPr>
          <w:rtl/>
        </w:rPr>
        <w:t>מדוע התייקרות</w:t>
      </w:r>
      <w:r>
        <w:rPr>
          <w:rFonts w:hint="cs"/>
          <w:rtl/>
        </w:rPr>
        <w:t xml:space="preserve"> זו מגולגלת על הצרכנים?</w:t>
      </w:r>
    </w:p>
    <w:p w14:paraId="4E8E48C4" w14:textId="77777777" w:rsidR="00000000" w:rsidRDefault="00047014">
      <w:pPr>
        <w:pStyle w:val="a0"/>
        <w:ind w:firstLine="720"/>
        <w:rPr>
          <w:rtl/>
        </w:rPr>
      </w:pPr>
    </w:p>
    <w:p w14:paraId="438A7798" w14:textId="77777777" w:rsidR="00000000" w:rsidRDefault="00047014">
      <w:pPr>
        <w:pStyle w:val="a0"/>
        <w:ind w:firstLine="720"/>
        <w:rPr>
          <w:rFonts w:hint="cs"/>
          <w:rtl/>
        </w:rPr>
      </w:pPr>
      <w:r>
        <w:rPr>
          <w:rFonts w:hint="cs"/>
          <w:rtl/>
        </w:rPr>
        <w:t xml:space="preserve">2. </w:t>
      </w:r>
      <w:r>
        <w:rPr>
          <w:rtl/>
        </w:rPr>
        <w:t xml:space="preserve">כיצד </w:t>
      </w:r>
      <w:r>
        <w:rPr>
          <w:rFonts w:hint="cs"/>
          <w:rtl/>
        </w:rPr>
        <w:t>יטופל</w:t>
      </w:r>
      <w:r>
        <w:rPr>
          <w:rtl/>
        </w:rPr>
        <w:t xml:space="preserve"> </w:t>
      </w:r>
      <w:r>
        <w:rPr>
          <w:rFonts w:hint="cs"/>
          <w:rtl/>
        </w:rPr>
        <w:t>ה</w:t>
      </w:r>
      <w:r>
        <w:rPr>
          <w:rtl/>
        </w:rPr>
        <w:t>עניין</w:t>
      </w:r>
      <w:r>
        <w:rPr>
          <w:rFonts w:hint="cs"/>
          <w:rtl/>
        </w:rPr>
        <w:t>?</w:t>
      </w:r>
    </w:p>
    <w:p w14:paraId="321AEDBE" w14:textId="77777777" w:rsidR="00000000" w:rsidRDefault="00047014">
      <w:pPr>
        <w:pStyle w:val="a0"/>
        <w:ind w:firstLine="720"/>
        <w:rPr>
          <w:rFonts w:hint="cs"/>
          <w:rtl/>
        </w:rPr>
      </w:pPr>
    </w:p>
    <w:p w14:paraId="4E1F5E9A" w14:textId="77777777" w:rsidR="00000000" w:rsidRDefault="00047014">
      <w:pPr>
        <w:pStyle w:val="-"/>
        <w:rPr>
          <w:rtl/>
        </w:rPr>
      </w:pPr>
      <w:bookmarkStart w:id="966" w:name="FS000000435T28_07_2005_00_09_45"/>
      <w:bookmarkEnd w:id="966"/>
      <w:r>
        <w:rPr>
          <w:rFonts w:hint="eastAsia"/>
          <w:rtl/>
        </w:rPr>
        <w:t>שר</w:t>
      </w:r>
      <w:r>
        <w:rPr>
          <w:rtl/>
        </w:rPr>
        <w:t xml:space="preserve"> התשתיות הלאומיות בנימין בן-אליעזר:</w:t>
      </w:r>
    </w:p>
    <w:p w14:paraId="247D05DA" w14:textId="77777777" w:rsidR="00000000" w:rsidRDefault="00047014">
      <w:pPr>
        <w:pStyle w:val="a0"/>
        <w:rPr>
          <w:rFonts w:hint="cs"/>
          <w:rtl/>
        </w:rPr>
      </w:pPr>
    </w:p>
    <w:p w14:paraId="6B562FBE" w14:textId="77777777" w:rsidR="00000000" w:rsidRDefault="00047014">
      <w:pPr>
        <w:pStyle w:val="a0"/>
        <w:rPr>
          <w:rFonts w:hint="cs"/>
          <w:rtl/>
        </w:rPr>
      </w:pPr>
      <w:bookmarkStart w:id="967" w:name="FS000000435T27_07_2005_23_54_50"/>
      <w:bookmarkStart w:id="968" w:name="FS000000435T27_07_2005_23_55_15"/>
      <w:bookmarkEnd w:id="967"/>
      <w:bookmarkEnd w:id="968"/>
      <w:r>
        <w:rPr>
          <w:rFonts w:hint="cs"/>
          <w:rtl/>
        </w:rPr>
        <w:t xml:space="preserve">על זה כבר ענינו, אך אחזור. תאגיד הגיחון קיבל רשיון על-פי חוק תאגידי מים </w:t>
      </w:r>
      <w:r>
        <w:rPr>
          <w:rFonts w:hint="cs"/>
          <w:rtl/>
        </w:rPr>
        <w:t>וביוב ביוני 2003. הגופים המפקחים על "הגיחון" הינם הרשות לשירותים ציבוריים - חשמל, הקובעת את תעריפי השירותים, אמות המידה וכן מטפלת בתלונות הצרכנים, והממונה על התאגידים - משרד הפנים הנותן רשיונות לתאגידים ומפקח על עמידת התאגידים בתנאי הרשיון.</w:t>
      </w:r>
    </w:p>
    <w:p w14:paraId="64728B06" w14:textId="77777777" w:rsidR="00000000" w:rsidRDefault="00047014">
      <w:pPr>
        <w:pStyle w:val="a0"/>
        <w:rPr>
          <w:rFonts w:hint="cs"/>
          <w:rtl/>
        </w:rPr>
      </w:pPr>
    </w:p>
    <w:p w14:paraId="194C60E4" w14:textId="77777777" w:rsidR="00000000" w:rsidRDefault="00047014">
      <w:pPr>
        <w:pStyle w:val="a0"/>
        <w:rPr>
          <w:rFonts w:hint="cs"/>
          <w:rtl/>
        </w:rPr>
      </w:pPr>
      <w:r>
        <w:rPr>
          <w:rFonts w:hint="cs"/>
          <w:rtl/>
        </w:rPr>
        <w:t>תאגידי המים וה</w:t>
      </w:r>
      <w:r>
        <w:rPr>
          <w:rFonts w:hint="cs"/>
          <w:rtl/>
        </w:rPr>
        <w:t>ביוב, ובכללם "הגיחון", פועלים על בסיס עסקי. ככל גוף עסקי, גם "הגיחון" מחויב לשלם מס ערך מוסף. בתשובה על השאילתא, הצרכנים לא נפגעו מחיובים בגין מס ערך מוסף, וזאת כמפורט להלן:</w:t>
      </w:r>
    </w:p>
    <w:p w14:paraId="222DBA09" w14:textId="77777777" w:rsidR="00000000" w:rsidRDefault="00047014">
      <w:pPr>
        <w:pStyle w:val="a0"/>
        <w:rPr>
          <w:rFonts w:hint="cs"/>
          <w:rtl/>
        </w:rPr>
      </w:pPr>
    </w:p>
    <w:p w14:paraId="4F46AF61" w14:textId="77777777" w:rsidR="00000000" w:rsidRDefault="00047014">
      <w:pPr>
        <w:pStyle w:val="a0"/>
        <w:rPr>
          <w:rFonts w:hint="cs"/>
          <w:rtl/>
        </w:rPr>
      </w:pPr>
      <w:r>
        <w:rPr>
          <w:rFonts w:hint="cs"/>
          <w:rtl/>
        </w:rPr>
        <w:t>1-2. צרכנים פרטיים משלמים אותם תעריפים שמשלמים בכל המדינה, כאשר התעריף נמוך ב-17%</w:t>
      </w:r>
      <w:r>
        <w:rPr>
          <w:rFonts w:hint="cs"/>
          <w:rtl/>
        </w:rPr>
        <w:t xml:space="preserve"> ומס ערך מוסף שנוסף על התעריף מביא לכך שהתשלום זהה לתעריפים ערב החלת חוק תאגידי מים וביוב.</w:t>
      </w:r>
    </w:p>
    <w:p w14:paraId="65C2FA59" w14:textId="77777777" w:rsidR="00000000" w:rsidRDefault="00047014">
      <w:pPr>
        <w:pStyle w:val="a0"/>
        <w:rPr>
          <w:rFonts w:hint="cs"/>
          <w:rtl/>
        </w:rPr>
      </w:pPr>
    </w:p>
    <w:p w14:paraId="040B0792" w14:textId="77777777" w:rsidR="00000000" w:rsidRDefault="00047014">
      <w:pPr>
        <w:pStyle w:val="a0"/>
        <w:rPr>
          <w:rFonts w:hint="cs"/>
          <w:rtl/>
        </w:rPr>
      </w:pPr>
      <w:r>
        <w:rPr>
          <w:rFonts w:hint="cs"/>
          <w:rtl/>
        </w:rPr>
        <w:t xml:space="preserve"> צרכנים עסקיים - צרכנים אלה משתמשים במים כתשומה ומחויבים במס ערך מוסף על המים. הואיל והם מקזזים את מס ערך מוסף אין הם נפגעים, כי עלות המים שלהם נותרה זהה לזו שהיתה </w:t>
      </w:r>
      <w:r>
        <w:rPr>
          <w:rFonts w:hint="cs"/>
          <w:rtl/>
        </w:rPr>
        <w:t>ערב החלת חוק תאגידי מים וביוב על "הגיחון". לפיכך, אין בהחלת החוק על תאגידי "הגיחון" כדי לפגוע בצרכנים.</w:t>
      </w:r>
    </w:p>
    <w:p w14:paraId="362E1A58" w14:textId="77777777" w:rsidR="00000000" w:rsidRDefault="00047014">
      <w:pPr>
        <w:pStyle w:val="a0"/>
        <w:ind w:firstLine="0"/>
        <w:rPr>
          <w:rFonts w:hint="cs"/>
          <w:rtl/>
        </w:rPr>
      </w:pPr>
    </w:p>
    <w:p w14:paraId="21B5858D"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4BD1350F" w14:textId="77777777" w:rsidR="00000000" w:rsidRDefault="00047014">
      <w:pPr>
        <w:pStyle w:val="a0"/>
        <w:rPr>
          <w:rFonts w:hint="cs"/>
          <w:rtl/>
        </w:rPr>
      </w:pPr>
    </w:p>
    <w:p w14:paraId="33ED5B30" w14:textId="77777777" w:rsidR="00000000" w:rsidRDefault="00047014">
      <w:pPr>
        <w:pStyle w:val="a0"/>
        <w:rPr>
          <w:rFonts w:hint="cs"/>
          <w:rtl/>
        </w:rPr>
      </w:pPr>
      <w:r>
        <w:rPr>
          <w:rFonts w:hint="cs"/>
          <w:rtl/>
        </w:rPr>
        <w:t xml:space="preserve">תודה. </w:t>
      </w:r>
    </w:p>
    <w:p w14:paraId="33D01901" w14:textId="77777777" w:rsidR="00000000" w:rsidRDefault="00047014">
      <w:pPr>
        <w:pStyle w:val="a0"/>
        <w:rPr>
          <w:rFonts w:hint="cs"/>
          <w:rtl/>
        </w:rPr>
      </w:pPr>
    </w:p>
    <w:p w14:paraId="515C09AA" w14:textId="77777777" w:rsidR="00000000" w:rsidRDefault="00047014">
      <w:pPr>
        <w:pStyle w:val="a1"/>
        <w:jc w:val="center"/>
        <w:rPr>
          <w:rtl/>
        </w:rPr>
      </w:pPr>
      <w:bookmarkStart w:id="969" w:name="CQ97361FI0097361T28_07_2005_00_14_21"/>
      <w:bookmarkStart w:id="970" w:name="_Toc110840763"/>
      <w:bookmarkEnd w:id="969"/>
      <w:r>
        <w:rPr>
          <w:rtl/>
        </w:rPr>
        <w:t>2847. זיהום מי התהום</w:t>
      </w:r>
      <w:bookmarkEnd w:id="970"/>
    </w:p>
    <w:p w14:paraId="52EB917A" w14:textId="77777777" w:rsidR="00000000" w:rsidRDefault="00047014">
      <w:pPr>
        <w:pStyle w:val="a0"/>
        <w:rPr>
          <w:rFonts w:hint="cs"/>
          <w:rtl/>
        </w:rPr>
      </w:pPr>
    </w:p>
    <w:p w14:paraId="3238E38A" w14:textId="77777777" w:rsidR="00000000" w:rsidRDefault="00047014">
      <w:pPr>
        <w:pStyle w:val="a0"/>
        <w:ind w:firstLine="0"/>
        <w:rPr>
          <w:bCs/>
          <w:u w:val="single"/>
        </w:rPr>
      </w:pPr>
      <w:bookmarkStart w:id="971" w:name="ESQ97361"/>
      <w:bookmarkEnd w:id="97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B7E0664" w14:textId="77777777" w:rsidR="00000000" w:rsidRDefault="00047014">
      <w:pPr>
        <w:pStyle w:val="a0"/>
      </w:pPr>
      <w:r>
        <w:rPr>
          <w:rFonts w:hint="eastAsia"/>
          <w:rtl/>
        </w:rPr>
        <w:t>ביום</w:t>
      </w:r>
      <w:r>
        <w:rPr>
          <w:rtl/>
        </w:rPr>
        <w:t xml:space="preserve"> י"</w:t>
      </w:r>
      <w:r>
        <w:rPr>
          <w:rFonts w:hint="eastAsia"/>
          <w:rtl/>
        </w:rPr>
        <w:t>ב</w:t>
      </w:r>
      <w:r>
        <w:rPr>
          <w:rtl/>
        </w:rPr>
        <w:t xml:space="preserve"> באדר ב' תשס"</w:t>
      </w:r>
      <w:r>
        <w:rPr>
          <w:rFonts w:hint="eastAsia"/>
          <w:rtl/>
        </w:rPr>
        <w:t>ה</w:t>
      </w:r>
      <w:r>
        <w:rPr>
          <w:rtl/>
        </w:rPr>
        <w:t xml:space="preserve"> (23 במרס 2005):</w:t>
      </w:r>
    </w:p>
    <w:p w14:paraId="3CC7FB53" w14:textId="77777777" w:rsidR="00000000" w:rsidRDefault="00047014">
      <w:pPr>
        <w:pStyle w:val="a0"/>
        <w:rPr>
          <w:rFonts w:hint="cs"/>
          <w:rtl/>
        </w:rPr>
      </w:pPr>
    </w:p>
    <w:p w14:paraId="5F01868D" w14:textId="77777777" w:rsidR="00000000" w:rsidRDefault="00047014">
      <w:pPr>
        <w:pStyle w:val="a0"/>
        <w:ind w:firstLine="720"/>
        <w:rPr>
          <w:rFonts w:hint="cs"/>
        </w:rPr>
      </w:pPr>
      <w:r>
        <w:rPr>
          <w:rFonts w:hint="cs"/>
          <w:rtl/>
        </w:rPr>
        <w:t xml:space="preserve">פורסם, כי </w:t>
      </w:r>
      <w:r>
        <w:rPr>
          <w:rtl/>
        </w:rPr>
        <w:t>כמע</w:t>
      </w:r>
      <w:r>
        <w:rPr>
          <w:rtl/>
        </w:rPr>
        <w:t xml:space="preserve">ט כל תחנות הדלק שנבדקו </w:t>
      </w:r>
      <w:r>
        <w:rPr>
          <w:rFonts w:hint="cs"/>
          <w:rtl/>
        </w:rPr>
        <w:t xml:space="preserve">בסקר שערך המשרד לאיכות הסביבה </w:t>
      </w:r>
      <w:r>
        <w:rPr>
          <w:rtl/>
        </w:rPr>
        <w:t xml:space="preserve">באזור </w:t>
      </w:r>
      <w:r>
        <w:rPr>
          <w:rFonts w:hint="cs"/>
          <w:rtl/>
        </w:rPr>
        <w:t xml:space="preserve"> </w:t>
      </w:r>
      <w:r>
        <w:rPr>
          <w:rtl/>
        </w:rPr>
        <w:t>תל</w:t>
      </w:r>
      <w:r>
        <w:rPr>
          <w:rFonts w:hint="cs"/>
          <w:rtl/>
        </w:rPr>
        <w:t>-</w:t>
      </w:r>
      <w:r>
        <w:rPr>
          <w:rtl/>
        </w:rPr>
        <w:t>אביב מזהמות את הקרקע ופוג</w:t>
      </w:r>
      <w:r>
        <w:rPr>
          <w:rFonts w:hint="cs"/>
          <w:rtl/>
        </w:rPr>
        <w:t>ע</w:t>
      </w:r>
      <w:r>
        <w:rPr>
          <w:rtl/>
        </w:rPr>
        <w:t>ות באופן קשה במי התהום</w:t>
      </w:r>
      <w:r>
        <w:rPr>
          <w:rFonts w:hint="cs"/>
          <w:rtl/>
        </w:rPr>
        <w:t>.</w:t>
      </w:r>
    </w:p>
    <w:p w14:paraId="5893C289" w14:textId="77777777" w:rsidR="00000000" w:rsidRDefault="00047014">
      <w:pPr>
        <w:pStyle w:val="a0"/>
        <w:ind w:firstLine="720"/>
      </w:pPr>
    </w:p>
    <w:p w14:paraId="379AF084" w14:textId="77777777" w:rsidR="00000000" w:rsidRDefault="00047014">
      <w:pPr>
        <w:pStyle w:val="a0"/>
        <w:ind w:firstLine="720"/>
      </w:pPr>
      <w:r>
        <w:rPr>
          <w:rFonts w:hint="cs"/>
          <w:rtl/>
        </w:rPr>
        <w:t>רצוני לשאול</w:t>
      </w:r>
      <w:r>
        <w:rPr>
          <w:rtl/>
        </w:rPr>
        <w:t>:</w:t>
      </w:r>
    </w:p>
    <w:p w14:paraId="4E09BD43" w14:textId="77777777" w:rsidR="00000000" w:rsidRDefault="00047014">
      <w:pPr>
        <w:pStyle w:val="a0"/>
        <w:ind w:firstLine="720"/>
        <w:rPr>
          <w:rFonts w:hint="cs"/>
          <w:rtl/>
        </w:rPr>
      </w:pPr>
    </w:p>
    <w:p w14:paraId="66AE8DDA" w14:textId="77777777" w:rsidR="00000000" w:rsidRDefault="00047014">
      <w:pPr>
        <w:pStyle w:val="a0"/>
        <w:ind w:firstLine="720"/>
        <w:rPr>
          <w:rFonts w:hint="cs"/>
          <w:rtl/>
        </w:rPr>
      </w:pPr>
      <w:r>
        <w:rPr>
          <w:rFonts w:hint="cs"/>
          <w:rtl/>
        </w:rPr>
        <w:t>1. האם נכון הדבר?</w:t>
      </w:r>
    </w:p>
    <w:p w14:paraId="5184CE38" w14:textId="77777777" w:rsidR="00000000" w:rsidRDefault="00047014">
      <w:pPr>
        <w:pStyle w:val="a0"/>
        <w:ind w:firstLine="720"/>
        <w:rPr>
          <w:rtl/>
        </w:rPr>
      </w:pPr>
    </w:p>
    <w:p w14:paraId="6EE81501" w14:textId="77777777" w:rsidR="00000000" w:rsidRDefault="00047014">
      <w:pPr>
        <w:pStyle w:val="a0"/>
        <w:ind w:firstLine="720"/>
        <w:rPr>
          <w:rtl/>
        </w:rPr>
      </w:pPr>
      <w:r>
        <w:rPr>
          <w:rFonts w:hint="cs"/>
          <w:rtl/>
        </w:rPr>
        <w:t xml:space="preserve">2. אם כן - </w:t>
      </w:r>
      <w:r>
        <w:rPr>
          <w:rtl/>
        </w:rPr>
        <w:t>האם תחנות הדלק בישראל נמצאות תחת ביקורות תקופתיות?</w:t>
      </w:r>
    </w:p>
    <w:p w14:paraId="587ABF53" w14:textId="77777777" w:rsidR="00000000" w:rsidRDefault="00047014">
      <w:pPr>
        <w:pStyle w:val="a0"/>
        <w:ind w:firstLine="720"/>
        <w:rPr>
          <w:rtl/>
        </w:rPr>
      </w:pPr>
    </w:p>
    <w:p w14:paraId="780AA5A5" w14:textId="77777777" w:rsidR="00000000" w:rsidRDefault="00047014">
      <w:pPr>
        <w:pStyle w:val="a0"/>
        <w:ind w:firstLine="720"/>
        <w:rPr>
          <w:rtl/>
        </w:rPr>
      </w:pPr>
      <w:r>
        <w:rPr>
          <w:rFonts w:hint="cs"/>
          <w:rtl/>
        </w:rPr>
        <w:t xml:space="preserve">3. </w:t>
      </w:r>
      <w:r>
        <w:rPr>
          <w:rtl/>
        </w:rPr>
        <w:t>א</w:t>
      </w:r>
      <w:r>
        <w:rPr>
          <w:rFonts w:hint="cs"/>
          <w:rtl/>
        </w:rPr>
        <w:t>י</w:t>
      </w:r>
      <w:r>
        <w:rPr>
          <w:rtl/>
        </w:rPr>
        <w:t>לו פעולות יינקטו כנגד תחנות דלק אשר מזהמו</w:t>
      </w:r>
      <w:r>
        <w:rPr>
          <w:rtl/>
        </w:rPr>
        <w:t>ת ופוגעות במי התהום?</w:t>
      </w:r>
    </w:p>
    <w:p w14:paraId="4B81AA9E" w14:textId="77777777" w:rsidR="00000000" w:rsidRDefault="00047014">
      <w:pPr>
        <w:pStyle w:val="a0"/>
        <w:ind w:firstLine="720"/>
        <w:rPr>
          <w:rtl/>
        </w:rPr>
      </w:pPr>
    </w:p>
    <w:p w14:paraId="487B5D05" w14:textId="77777777" w:rsidR="00000000" w:rsidRDefault="00047014">
      <w:pPr>
        <w:pStyle w:val="Heading2"/>
        <w:numPr>
          <w:ilvl w:val="0"/>
          <w:numId w:val="0"/>
        </w:numPr>
        <w:ind w:right="0" w:firstLine="719"/>
        <w:jc w:val="both"/>
        <w:rPr>
          <w:rFonts w:cs="Arial"/>
          <w:szCs w:val="22"/>
          <w:rtl/>
        </w:rPr>
      </w:pPr>
      <w:r>
        <w:rPr>
          <w:rFonts w:cs="Arial" w:hint="cs"/>
          <w:szCs w:val="22"/>
          <w:rtl/>
        </w:rPr>
        <w:t>4. כיצד יפעל משרדך בעניין?</w:t>
      </w:r>
    </w:p>
    <w:p w14:paraId="3FAC58B1" w14:textId="77777777" w:rsidR="00000000" w:rsidRDefault="00047014">
      <w:pPr>
        <w:spacing w:line="360" w:lineRule="auto"/>
        <w:jc w:val="both"/>
        <w:rPr>
          <w:rFonts w:cs="Arial"/>
          <w:szCs w:val="22"/>
          <w:rtl/>
        </w:rPr>
      </w:pPr>
    </w:p>
    <w:p w14:paraId="51D349E7" w14:textId="77777777" w:rsidR="00000000" w:rsidRDefault="00047014">
      <w:pPr>
        <w:pStyle w:val="a0"/>
        <w:ind w:firstLine="0"/>
        <w:jc w:val="left"/>
        <w:rPr>
          <w:bCs/>
          <w:u w:val="single"/>
          <w:rtl/>
        </w:rPr>
      </w:pPr>
      <w:r>
        <w:rPr>
          <w:rFonts w:hint="cs"/>
          <w:bCs/>
          <w:u w:val="single"/>
          <w:rtl/>
        </w:rPr>
        <w:t>תשובת שר התשתיות הלאומיות בנימין בן-אליעזר:</w:t>
      </w:r>
    </w:p>
    <w:p w14:paraId="31C70753" w14:textId="77777777" w:rsidR="00000000" w:rsidRDefault="00047014">
      <w:pPr>
        <w:pStyle w:val="a0"/>
        <w:ind w:firstLine="0"/>
        <w:jc w:val="left"/>
        <w:rPr>
          <w:rFonts w:hint="cs"/>
          <w:b/>
          <w:rtl/>
        </w:rPr>
      </w:pPr>
      <w:r>
        <w:rPr>
          <w:rFonts w:hint="cs"/>
          <w:b/>
          <w:rtl/>
        </w:rPr>
        <w:t>(לא נקראה, נמסרה לפרוטוקול)</w:t>
      </w:r>
    </w:p>
    <w:p w14:paraId="3B70BDEA" w14:textId="77777777" w:rsidR="00000000" w:rsidRDefault="00047014">
      <w:pPr>
        <w:pStyle w:val="a0"/>
        <w:rPr>
          <w:rFonts w:hint="cs"/>
          <w:rtl/>
        </w:rPr>
      </w:pPr>
    </w:p>
    <w:p w14:paraId="6F328DC6" w14:textId="77777777" w:rsidR="00000000" w:rsidRDefault="00047014">
      <w:pPr>
        <w:pStyle w:val="a0"/>
        <w:ind w:firstLine="720"/>
        <w:rPr>
          <w:rFonts w:hint="cs"/>
          <w:rtl/>
        </w:rPr>
      </w:pPr>
      <w:r>
        <w:rPr>
          <w:rFonts w:hint="cs"/>
          <w:rtl/>
        </w:rPr>
        <w:t>אדוני היושב-ראש, שאלתו של ידידי הטוב, חבר הכנסת בנלולו, עוסקת בסקר שערך המשרד לאיכות הסביבה לגבי הזיהום שגורמות תחנות הדלק. ובכן, המש</w:t>
      </w:r>
      <w:r>
        <w:rPr>
          <w:rFonts w:hint="cs"/>
          <w:rtl/>
        </w:rPr>
        <w:t>רד לאיכות הסביבה מבצע ניטור של דליפות דלקים בתחנות דלק באמצעות מכשור מיוחד המותקן בקרבת התחנה. המידע המדויק מצוי אצלם. יש להם גם סמכויות אכיפה בנושא.</w:t>
      </w:r>
    </w:p>
    <w:p w14:paraId="0175E7FC" w14:textId="77777777" w:rsidR="00000000" w:rsidRDefault="00047014">
      <w:pPr>
        <w:pStyle w:val="a0"/>
        <w:rPr>
          <w:rFonts w:hint="cs"/>
          <w:rtl/>
        </w:rPr>
      </w:pPr>
    </w:p>
    <w:p w14:paraId="23515630" w14:textId="77777777" w:rsidR="00000000" w:rsidRDefault="00047014">
      <w:pPr>
        <w:pStyle w:val="a0"/>
        <w:ind w:firstLine="720"/>
        <w:rPr>
          <w:rFonts w:hint="cs"/>
          <w:rtl/>
        </w:rPr>
      </w:pPr>
      <w:r>
        <w:rPr>
          <w:rFonts w:hint="cs"/>
          <w:rtl/>
        </w:rPr>
        <w:t xml:space="preserve">בנושא הביקורות התקופתיות </w:t>
      </w:r>
      <w:r>
        <w:rPr>
          <w:rtl/>
        </w:rPr>
        <w:t>–</w:t>
      </w:r>
      <w:r>
        <w:rPr>
          <w:rFonts w:hint="cs"/>
          <w:rtl/>
        </w:rPr>
        <w:t xml:space="preserve"> גם לנציב המים הכפוף לשר התשתיות יש סמכויות לפעול נגד מזהמי מי תהום. מתקיים משא</w:t>
      </w:r>
      <w:r>
        <w:rPr>
          <w:rFonts w:hint="cs"/>
          <w:rtl/>
        </w:rPr>
        <w:t>-ומתן לשיתוף פעולה בין המשרד לאיכות הסביבה ונציבות המים לביצוע אכיפה כנגד תחנות המזהמות את הקרקע ואת מי התהום.</w:t>
      </w:r>
    </w:p>
    <w:p w14:paraId="0264264A" w14:textId="77777777" w:rsidR="00000000" w:rsidRDefault="00047014">
      <w:pPr>
        <w:pStyle w:val="a0"/>
        <w:rPr>
          <w:rFonts w:hint="cs"/>
          <w:rtl/>
        </w:rPr>
      </w:pPr>
    </w:p>
    <w:p w14:paraId="571DA25C" w14:textId="77777777" w:rsidR="00000000" w:rsidRDefault="00047014">
      <w:pPr>
        <w:pStyle w:val="a0"/>
        <w:ind w:firstLine="720"/>
        <w:rPr>
          <w:rFonts w:hint="cs"/>
          <w:rtl/>
        </w:rPr>
      </w:pPr>
      <w:r>
        <w:rPr>
          <w:rFonts w:hint="cs"/>
          <w:rtl/>
        </w:rPr>
        <w:t>בשנת 2004 בוצעה אכיפה כנגד כמה תחנות שחויבו לשקם את הזיהום וגם נקנסו בסכומים של מאות אלפי ש</w:t>
      </w:r>
      <w:r>
        <w:rPr>
          <w:rtl/>
        </w:rPr>
        <w:t>"</w:t>
      </w:r>
      <w:r>
        <w:rPr>
          <w:rFonts w:hint="cs"/>
          <w:rtl/>
        </w:rPr>
        <w:t>ח.</w:t>
      </w:r>
    </w:p>
    <w:p w14:paraId="26EA91D5" w14:textId="77777777" w:rsidR="00000000" w:rsidRDefault="00047014">
      <w:pPr>
        <w:pStyle w:val="a0"/>
        <w:rPr>
          <w:rFonts w:hint="cs"/>
          <w:rtl/>
        </w:rPr>
      </w:pPr>
    </w:p>
    <w:p w14:paraId="0FE9687B" w14:textId="77777777" w:rsidR="00000000" w:rsidRDefault="00047014">
      <w:pPr>
        <w:pStyle w:val="a0"/>
        <w:ind w:firstLine="720"/>
        <w:rPr>
          <w:rFonts w:hint="cs"/>
          <w:rtl/>
        </w:rPr>
      </w:pPr>
      <w:r>
        <w:rPr>
          <w:rFonts w:hint="cs"/>
          <w:rtl/>
        </w:rPr>
        <w:t>בד-בבד, גם עקב קושי באיתור המזהם, כגון תחנות ישנ</w:t>
      </w:r>
      <w:r>
        <w:rPr>
          <w:rFonts w:hint="cs"/>
          <w:rtl/>
        </w:rPr>
        <w:t>ות עוד מימי הבריטים, החלפת בעלים וכדומה, מתקיים דיון בין-משרדי (איכות הסביבה, תשתיות ואוצר) לבין חברות הדלק, למציאת פתרון לשיקום קרקעות מזוהמות מדלקים בתחנות התדלוק.</w:t>
      </w:r>
    </w:p>
    <w:p w14:paraId="0859F0D5" w14:textId="77777777" w:rsidR="00000000" w:rsidRDefault="00047014">
      <w:pPr>
        <w:pStyle w:val="a0"/>
        <w:rPr>
          <w:rFonts w:hint="cs"/>
          <w:rtl/>
        </w:rPr>
      </w:pPr>
    </w:p>
    <w:p w14:paraId="7D78CD0E" w14:textId="77777777" w:rsidR="00000000" w:rsidRDefault="00047014">
      <w:pPr>
        <w:pStyle w:val="a1"/>
        <w:jc w:val="center"/>
        <w:rPr>
          <w:rtl/>
        </w:rPr>
      </w:pPr>
      <w:bookmarkStart w:id="972" w:name="CQ98403FI0098403T28_07_2005_00_14_49"/>
      <w:bookmarkStart w:id="973" w:name="_Toc110840764"/>
      <w:bookmarkEnd w:id="972"/>
      <w:r>
        <w:rPr>
          <w:rtl/>
        </w:rPr>
        <w:t>2944. אספקת מים ליישובים הבלתי-מוכרים בנגב</w:t>
      </w:r>
      <w:bookmarkEnd w:id="973"/>
    </w:p>
    <w:p w14:paraId="1E5F7C56" w14:textId="77777777" w:rsidR="00000000" w:rsidRDefault="00047014">
      <w:pPr>
        <w:pStyle w:val="a0"/>
        <w:rPr>
          <w:rFonts w:hint="cs"/>
          <w:rtl/>
        </w:rPr>
      </w:pPr>
    </w:p>
    <w:p w14:paraId="5031B899" w14:textId="77777777" w:rsidR="00000000" w:rsidRDefault="00047014">
      <w:pPr>
        <w:pStyle w:val="a0"/>
        <w:ind w:firstLine="0"/>
        <w:rPr>
          <w:bCs/>
          <w:u w:val="single"/>
        </w:rPr>
      </w:pPr>
      <w:bookmarkStart w:id="974" w:name="ESQ98403"/>
      <w:bookmarkEnd w:id="974"/>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w:t>
      </w:r>
      <w:r>
        <w:rPr>
          <w:bCs/>
          <w:u w:val="single"/>
          <w:rtl/>
        </w:rPr>
        <w:t>מיות</w:t>
      </w:r>
    </w:p>
    <w:p w14:paraId="1E8398C1" w14:textId="77777777" w:rsidR="00000000" w:rsidRDefault="00047014">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3987EF6B" w14:textId="77777777" w:rsidR="00000000" w:rsidRDefault="00047014">
      <w:pPr>
        <w:pStyle w:val="a0"/>
        <w:rPr>
          <w:rFonts w:hint="cs"/>
        </w:rPr>
      </w:pPr>
    </w:p>
    <w:p w14:paraId="2EF8A467" w14:textId="77777777" w:rsidR="00000000" w:rsidRDefault="00047014">
      <w:pPr>
        <w:pStyle w:val="a0"/>
        <w:ind w:firstLine="720"/>
      </w:pPr>
      <w:r>
        <w:rPr>
          <w:rtl/>
        </w:rPr>
        <w:t>הכפרים הבלתי</w:t>
      </w:r>
      <w:r>
        <w:rPr>
          <w:rFonts w:hint="cs"/>
          <w:rtl/>
        </w:rPr>
        <w:t>-</w:t>
      </w:r>
      <w:r>
        <w:rPr>
          <w:rtl/>
        </w:rPr>
        <w:t>מוכרים בנגב אינם מחוברים למים, ונאלצים לקנות מים מי</w:t>
      </w:r>
      <w:r>
        <w:rPr>
          <w:rFonts w:hint="cs"/>
          <w:rtl/>
        </w:rPr>
        <w:t>י</w:t>
      </w:r>
      <w:r>
        <w:rPr>
          <w:rtl/>
        </w:rPr>
        <w:t>שובים באזור במחירים גבוהים, ולהעביר</w:t>
      </w:r>
      <w:r>
        <w:rPr>
          <w:rFonts w:hint="cs"/>
          <w:rtl/>
        </w:rPr>
        <w:t>ם</w:t>
      </w:r>
      <w:r>
        <w:rPr>
          <w:rtl/>
        </w:rPr>
        <w:t xml:space="preserve"> במכליות למקומות מגוריהם. </w:t>
      </w:r>
    </w:p>
    <w:p w14:paraId="13C7D6AB" w14:textId="77777777" w:rsidR="00000000" w:rsidRDefault="00047014">
      <w:pPr>
        <w:pStyle w:val="a0"/>
        <w:ind w:firstLine="720"/>
      </w:pPr>
    </w:p>
    <w:p w14:paraId="74830A07" w14:textId="77777777" w:rsidR="00000000" w:rsidRDefault="00047014">
      <w:pPr>
        <w:pStyle w:val="a0"/>
        <w:ind w:firstLine="720"/>
      </w:pPr>
      <w:r>
        <w:rPr>
          <w:rFonts w:hint="cs"/>
          <w:rtl/>
        </w:rPr>
        <w:t>רצוני לשאול</w:t>
      </w:r>
      <w:r>
        <w:rPr>
          <w:rtl/>
        </w:rPr>
        <w:t>:</w:t>
      </w:r>
    </w:p>
    <w:p w14:paraId="62249950" w14:textId="77777777" w:rsidR="00000000" w:rsidRDefault="00047014">
      <w:pPr>
        <w:pStyle w:val="a0"/>
        <w:ind w:firstLine="720"/>
      </w:pPr>
    </w:p>
    <w:p w14:paraId="311A8C1F" w14:textId="77777777" w:rsidR="00000000" w:rsidRDefault="00047014">
      <w:pPr>
        <w:pStyle w:val="a0"/>
        <w:ind w:firstLine="720"/>
        <w:rPr>
          <w:rtl/>
        </w:rPr>
      </w:pPr>
      <w:r>
        <w:rPr>
          <w:rFonts w:hint="cs"/>
          <w:rtl/>
        </w:rPr>
        <w:t xml:space="preserve">1. </w:t>
      </w:r>
      <w:r>
        <w:rPr>
          <w:rtl/>
        </w:rPr>
        <w:t>מה</w:t>
      </w:r>
      <w:r>
        <w:rPr>
          <w:rFonts w:hint="cs"/>
          <w:rtl/>
        </w:rPr>
        <w:t>י ה</w:t>
      </w:r>
      <w:r>
        <w:rPr>
          <w:rtl/>
        </w:rPr>
        <w:t>מדיניות בנוגע לאספקת מים לכפרים אלו?</w:t>
      </w:r>
    </w:p>
    <w:p w14:paraId="627E56FA" w14:textId="77777777" w:rsidR="00000000" w:rsidRDefault="00047014">
      <w:pPr>
        <w:pStyle w:val="a0"/>
        <w:ind w:firstLine="720"/>
        <w:rPr>
          <w:rtl/>
        </w:rPr>
      </w:pPr>
    </w:p>
    <w:p w14:paraId="23DBAD3B" w14:textId="77777777" w:rsidR="00000000" w:rsidRDefault="00047014">
      <w:pPr>
        <w:pStyle w:val="a0"/>
        <w:ind w:firstLine="720"/>
        <w:rPr>
          <w:rtl/>
        </w:rPr>
      </w:pPr>
      <w:r>
        <w:rPr>
          <w:rFonts w:hint="cs"/>
          <w:rtl/>
        </w:rPr>
        <w:t>2. האם י</w:t>
      </w:r>
      <w:r>
        <w:rPr>
          <w:rtl/>
        </w:rPr>
        <w:t xml:space="preserve">ימצא פתרון </w:t>
      </w:r>
      <w:r>
        <w:rPr>
          <w:rFonts w:hint="cs"/>
          <w:rtl/>
        </w:rPr>
        <w:t>ז</w:t>
      </w:r>
      <w:r>
        <w:rPr>
          <w:rFonts w:hint="cs"/>
          <w:rtl/>
        </w:rPr>
        <w:t xml:space="preserve">מני לבעיה </w:t>
      </w:r>
      <w:r>
        <w:rPr>
          <w:rtl/>
        </w:rPr>
        <w:t xml:space="preserve">עד </w:t>
      </w:r>
      <w:r>
        <w:rPr>
          <w:rFonts w:hint="cs"/>
          <w:rtl/>
        </w:rPr>
        <w:t>שיוסדר</w:t>
      </w:r>
      <w:r>
        <w:rPr>
          <w:rtl/>
        </w:rPr>
        <w:t xml:space="preserve"> נושא ההכרה? </w:t>
      </w:r>
    </w:p>
    <w:p w14:paraId="3D91864D" w14:textId="77777777" w:rsidR="00000000" w:rsidRDefault="00047014">
      <w:pPr>
        <w:pStyle w:val="a0"/>
        <w:ind w:firstLine="720"/>
        <w:rPr>
          <w:rtl/>
        </w:rPr>
      </w:pPr>
    </w:p>
    <w:p w14:paraId="12DA17F5" w14:textId="77777777" w:rsidR="00000000" w:rsidRDefault="00047014">
      <w:pPr>
        <w:pStyle w:val="a0"/>
        <w:ind w:firstLine="720"/>
        <w:rPr>
          <w:rtl/>
        </w:rPr>
      </w:pPr>
      <w:r>
        <w:rPr>
          <w:rFonts w:hint="cs"/>
          <w:rtl/>
        </w:rPr>
        <w:t>3. לאור העובדה</w:t>
      </w:r>
      <w:r>
        <w:rPr>
          <w:rtl/>
        </w:rPr>
        <w:t xml:space="preserve"> </w:t>
      </w:r>
      <w:r>
        <w:rPr>
          <w:rFonts w:hint="cs"/>
          <w:rtl/>
        </w:rPr>
        <w:t>ש</w:t>
      </w:r>
      <w:r>
        <w:rPr>
          <w:rtl/>
        </w:rPr>
        <w:t>מאחזים בלתי</w:t>
      </w:r>
      <w:r>
        <w:rPr>
          <w:rFonts w:hint="cs"/>
          <w:rtl/>
        </w:rPr>
        <w:t>-</w:t>
      </w:r>
      <w:r>
        <w:rPr>
          <w:rtl/>
        </w:rPr>
        <w:t>חוקיים בגדה</w:t>
      </w:r>
      <w:r>
        <w:rPr>
          <w:rFonts w:hint="cs"/>
          <w:rtl/>
        </w:rPr>
        <w:t xml:space="preserve"> מחוברים למים</w:t>
      </w:r>
      <w:r>
        <w:rPr>
          <w:rtl/>
        </w:rPr>
        <w:t xml:space="preserve">, </w:t>
      </w:r>
      <w:r>
        <w:rPr>
          <w:rFonts w:hint="cs"/>
          <w:rtl/>
        </w:rPr>
        <w:t>האם יסופקו</w:t>
      </w:r>
      <w:r>
        <w:rPr>
          <w:rtl/>
        </w:rPr>
        <w:t xml:space="preserve"> מים לכפרים </w:t>
      </w:r>
      <w:r>
        <w:rPr>
          <w:rFonts w:hint="cs"/>
          <w:rtl/>
        </w:rPr>
        <w:t>בנגב</w:t>
      </w:r>
      <w:r>
        <w:rPr>
          <w:rtl/>
        </w:rPr>
        <w:t xml:space="preserve"> שהוקמו לפני קום המדינה? </w:t>
      </w:r>
    </w:p>
    <w:p w14:paraId="53D5DFA1" w14:textId="77777777" w:rsidR="00000000" w:rsidRDefault="00047014">
      <w:pPr>
        <w:pStyle w:val="a0"/>
        <w:ind w:firstLine="720"/>
        <w:rPr>
          <w:rFonts w:hint="cs"/>
          <w:rtl/>
        </w:rPr>
      </w:pPr>
    </w:p>
    <w:p w14:paraId="4EF10438"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0F3BC54B" w14:textId="77777777" w:rsidR="00000000" w:rsidRDefault="00047014">
      <w:pPr>
        <w:pStyle w:val="a0"/>
        <w:ind w:firstLine="0"/>
        <w:jc w:val="left"/>
        <w:rPr>
          <w:rFonts w:hint="cs"/>
          <w:b/>
          <w:rtl/>
        </w:rPr>
      </w:pPr>
      <w:r>
        <w:rPr>
          <w:rFonts w:hint="cs"/>
          <w:b/>
          <w:rtl/>
        </w:rPr>
        <w:t>(לא נקראה, נמסרה לפרוטוקול)</w:t>
      </w:r>
    </w:p>
    <w:p w14:paraId="030C85C6" w14:textId="77777777" w:rsidR="00000000" w:rsidRDefault="00047014">
      <w:pPr>
        <w:pStyle w:val="a0"/>
        <w:rPr>
          <w:rFonts w:hint="cs"/>
          <w:rtl/>
        </w:rPr>
      </w:pPr>
    </w:p>
    <w:p w14:paraId="1274A0E6" w14:textId="77777777" w:rsidR="00000000" w:rsidRDefault="00047014">
      <w:pPr>
        <w:pStyle w:val="a0"/>
        <w:ind w:firstLine="720"/>
        <w:rPr>
          <w:rFonts w:hint="cs"/>
          <w:rtl/>
        </w:rPr>
      </w:pPr>
      <w:r>
        <w:rPr>
          <w:rFonts w:hint="cs"/>
          <w:rtl/>
        </w:rPr>
        <w:t>המדיניות של אספקת מים ליישובים בלתי-מוכרים</w:t>
      </w:r>
      <w:r>
        <w:rPr>
          <w:rFonts w:hint="cs"/>
          <w:rtl/>
        </w:rPr>
        <w:t xml:space="preserve"> בנגב היא להביא קו מים ראשי למרכז השירותים בכפר. בשלב הראשון מחוברים שבעה יישובים מתוך ה-14, על-פי סדרי עדיפויות. בשלב א' חוברו חמישה יישובים, כאשר חלוקת המים לצרכן הבודד נעשית על-ידי המועצה האזורית אבו-בסמה, שהוקמה לטפל בסקטור זה. </w:t>
      </w:r>
    </w:p>
    <w:p w14:paraId="1F4D523A" w14:textId="77777777" w:rsidR="00000000" w:rsidRDefault="00047014">
      <w:pPr>
        <w:pStyle w:val="a0"/>
        <w:rPr>
          <w:rFonts w:hint="cs"/>
          <w:rtl/>
        </w:rPr>
      </w:pPr>
    </w:p>
    <w:p w14:paraId="74584E2A" w14:textId="77777777" w:rsidR="00000000" w:rsidRDefault="00047014">
      <w:pPr>
        <w:pStyle w:val="a0"/>
        <w:ind w:firstLine="720"/>
        <w:rPr>
          <w:rFonts w:hint="cs"/>
          <w:rtl/>
        </w:rPr>
      </w:pPr>
      <w:r>
        <w:rPr>
          <w:rFonts w:hint="cs"/>
          <w:rtl/>
        </w:rPr>
        <w:t>ביישוב אחד יש עיכוב בה</w:t>
      </w:r>
      <w:r>
        <w:rPr>
          <w:rFonts w:hint="cs"/>
          <w:rtl/>
        </w:rPr>
        <w:t>נחת קו המים עקב בעיות מקרקעין עם התושבים במקום, וקו המים ליישוב השביעי נמצא בשלבי תכנון. סך הכול ישקיע משק המים בשבעה יישובים אלה סך של כ-11 מיליון ש</w:t>
      </w:r>
      <w:r>
        <w:rPr>
          <w:rtl/>
        </w:rPr>
        <w:t>"</w:t>
      </w:r>
      <w:r>
        <w:rPr>
          <w:rFonts w:hint="cs"/>
          <w:rtl/>
        </w:rPr>
        <w:t>ח.</w:t>
      </w:r>
    </w:p>
    <w:p w14:paraId="7ABB8BF4" w14:textId="77777777" w:rsidR="00000000" w:rsidRDefault="00047014">
      <w:pPr>
        <w:pStyle w:val="a0"/>
        <w:rPr>
          <w:rFonts w:hint="cs"/>
          <w:rtl/>
        </w:rPr>
      </w:pPr>
    </w:p>
    <w:p w14:paraId="07F502A9" w14:textId="77777777" w:rsidR="00000000" w:rsidRDefault="00047014">
      <w:pPr>
        <w:pStyle w:val="a0"/>
        <w:ind w:firstLine="720"/>
        <w:rPr>
          <w:rFonts w:hint="cs"/>
          <w:rtl/>
        </w:rPr>
      </w:pPr>
      <w:r>
        <w:rPr>
          <w:rFonts w:hint="cs"/>
          <w:rtl/>
        </w:rPr>
        <w:t>מדיניות האספקה והתכנון מבוצעת בתיאום עם מינהלת הבדואים, "מקורות" ומועצה אזורית אבו-בסמה, "הסיירת הירוק</w:t>
      </w:r>
      <w:r>
        <w:rPr>
          <w:rFonts w:hint="cs"/>
          <w:rtl/>
        </w:rPr>
        <w:t>ה", נציגי הפזורה ונציבות המים.</w:t>
      </w:r>
    </w:p>
    <w:p w14:paraId="5D73B9FA" w14:textId="77777777" w:rsidR="00000000" w:rsidRDefault="00047014">
      <w:pPr>
        <w:pStyle w:val="a0"/>
        <w:rPr>
          <w:rFonts w:hint="cs"/>
          <w:rtl/>
        </w:rPr>
      </w:pPr>
    </w:p>
    <w:p w14:paraId="3BB28895" w14:textId="77777777" w:rsidR="00000000" w:rsidRDefault="00047014">
      <w:pPr>
        <w:pStyle w:val="a1"/>
        <w:jc w:val="center"/>
        <w:rPr>
          <w:rtl/>
        </w:rPr>
      </w:pPr>
      <w:bookmarkStart w:id="975" w:name="CQ98450FI0098450T28_07_2005_00_15_08"/>
      <w:bookmarkStart w:id="976" w:name="_Toc110840765"/>
      <w:bookmarkEnd w:id="975"/>
      <w:r>
        <w:rPr>
          <w:rtl/>
        </w:rPr>
        <w:t>2945. קו מתח עליון בגבעת-שמואל</w:t>
      </w:r>
      <w:bookmarkEnd w:id="976"/>
    </w:p>
    <w:p w14:paraId="4B2E9106" w14:textId="77777777" w:rsidR="00000000" w:rsidRDefault="00047014">
      <w:pPr>
        <w:pStyle w:val="a0"/>
        <w:rPr>
          <w:rFonts w:hint="cs"/>
          <w:rtl/>
        </w:rPr>
      </w:pPr>
    </w:p>
    <w:p w14:paraId="547E654D" w14:textId="77777777" w:rsidR="00000000" w:rsidRDefault="00047014">
      <w:pPr>
        <w:pStyle w:val="a0"/>
        <w:ind w:firstLine="0"/>
        <w:rPr>
          <w:bCs/>
          <w:u w:val="single"/>
        </w:rPr>
      </w:pPr>
      <w:bookmarkStart w:id="977" w:name="ESQ98450"/>
      <w:bookmarkEnd w:id="977"/>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00117D0" w14:textId="77777777" w:rsidR="00000000" w:rsidRDefault="00047014">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14FB3C10" w14:textId="77777777" w:rsidR="00000000" w:rsidRDefault="00047014">
      <w:pPr>
        <w:pStyle w:val="a0"/>
        <w:rPr>
          <w:rFonts w:hint="cs"/>
        </w:rPr>
      </w:pPr>
    </w:p>
    <w:p w14:paraId="053BFFD1" w14:textId="77777777" w:rsidR="00000000" w:rsidRDefault="00047014">
      <w:pPr>
        <w:pStyle w:val="a0"/>
        <w:ind w:firstLine="720"/>
      </w:pPr>
      <w:r>
        <w:rPr>
          <w:rtl/>
        </w:rPr>
        <w:t>בשכונת רמת</w:t>
      </w:r>
      <w:r>
        <w:rPr>
          <w:rFonts w:hint="cs"/>
          <w:rtl/>
        </w:rPr>
        <w:t>-</w:t>
      </w:r>
      <w:r>
        <w:rPr>
          <w:rtl/>
        </w:rPr>
        <w:t>הדקלים בגבעת</w:t>
      </w:r>
      <w:r>
        <w:rPr>
          <w:rFonts w:hint="cs"/>
          <w:rtl/>
        </w:rPr>
        <w:t>-</w:t>
      </w:r>
      <w:r>
        <w:rPr>
          <w:rtl/>
        </w:rPr>
        <w:t>שמואל עובר קו מתח עליון בסמיכות לדירות המגורים. על אף הבטחות חברת החשמל להזיז את</w:t>
      </w:r>
      <w:r>
        <w:rPr>
          <w:rtl/>
        </w:rPr>
        <w:t xml:space="preserve"> קו המתח, הדבר </w:t>
      </w:r>
      <w:r>
        <w:rPr>
          <w:rFonts w:hint="cs"/>
          <w:rtl/>
        </w:rPr>
        <w:t>טרם</w:t>
      </w:r>
      <w:r>
        <w:rPr>
          <w:rtl/>
        </w:rPr>
        <w:t xml:space="preserve"> נעשה. </w:t>
      </w:r>
    </w:p>
    <w:p w14:paraId="69D1ABC5" w14:textId="77777777" w:rsidR="00000000" w:rsidRDefault="00047014">
      <w:pPr>
        <w:pStyle w:val="a0"/>
        <w:ind w:firstLine="720"/>
      </w:pPr>
    </w:p>
    <w:p w14:paraId="2BB7A346" w14:textId="77777777" w:rsidR="00000000" w:rsidRDefault="00047014">
      <w:pPr>
        <w:pStyle w:val="a0"/>
        <w:ind w:firstLine="720"/>
      </w:pPr>
      <w:r>
        <w:rPr>
          <w:rFonts w:hint="cs"/>
          <w:rtl/>
        </w:rPr>
        <w:t>רצוני לשאול</w:t>
      </w:r>
      <w:r>
        <w:rPr>
          <w:rtl/>
        </w:rPr>
        <w:t>:</w:t>
      </w:r>
    </w:p>
    <w:p w14:paraId="3EFF6DD3" w14:textId="77777777" w:rsidR="00000000" w:rsidRDefault="00047014">
      <w:pPr>
        <w:pStyle w:val="a0"/>
        <w:ind w:firstLine="720"/>
      </w:pPr>
    </w:p>
    <w:p w14:paraId="682516BC" w14:textId="77777777" w:rsidR="00000000" w:rsidRDefault="00047014">
      <w:pPr>
        <w:pStyle w:val="a0"/>
        <w:ind w:firstLine="720"/>
        <w:rPr>
          <w:rtl/>
        </w:rPr>
      </w:pPr>
      <w:r>
        <w:rPr>
          <w:rFonts w:hint="cs"/>
          <w:rtl/>
        </w:rPr>
        <w:t xml:space="preserve">1. </w:t>
      </w:r>
      <w:r>
        <w:rPr>
          <w:rtl/>
        </w:rPr>
        <w:t xml:space="preserve">מדוע </w:t>
      </w:r>
      <w:r>
        <w:rPr>
          <w:rFonts w:hint="cs"/>
          <w:rtl/>
        </w:rPr>
        <w:t xml:space="preserve">מתעכבת </w:t>
      </w:r>
      <w:r>
        <w:rPr>
          <w:rtl/>
        </w:rPr>
        <w:t>הזזת קו המתח?</w:t>
      </w:r>
    </w:p>
    <w:p w14:paraId="71E61764" w14:textId="77777777" w:rsidR="00000000" w:rsidRDefault="00047014">
      <w:pPr>
        <w:pStyle w:val="a0"/>
        <w:ind w:firstLine="720"/>
        <w:rPr>
          <w:rtl/>
        </w:rPr>
      </w:pPr>
    </w:p>
    <w:p w14:paraId="231C4327" w14:textId="77777777" w:rsidR="00000000" w:rsidRDefault="00047014">
      <w:pPr>
        <w:pStyle w:val="a0"/>
        <w:ind w:firstLine="720"/>
        <w:rPr>
          <w:rtl/>
        </w:rPr>
      </w:pPr>
      <w:r>
        <w:rPr>
          <w:rFonts w:hint="cs"/>
          <w:rtl/>
        </w:rPr>
        <w:t xml:space="preserve">2. </w:t>
      </w:r>
      <w:r>
        <w:rPr>
          <w:rtl/>
        </w:rPr>
        <w:t xml:space="preserve">האם ננקטים אמצעי מיגון </w:t>
      </w:r>
      <w:r>
        <w:rPr>
          <w:rFonts w:hint="cs"/>
          <w:rtl/>
        </w:rPr>
        <w:t>ל</w:t>
      </w:r>
      <w:r>
        <w:rPr>
          <w:rtl/>
        </w:rPr>
        <w:t>תושבים עד להזזת הקו?</w:t>
      </w:r>
    </w:p>
    <w:p w14:paraId="0E48F155" w14:textId="77777777" w:rsidR="00000000" w:rsidRDefault="00047014">
      <w:pPr>
        <w:pStyle w:val="a0"/>
        <w:ind w:firstLine="720"/>
        <w:rPr>
          <w:rtl/>
        </w:rPr>
      </w:pPr>
    </w:p>
    <w:p w14:paraId="1F5F0C45"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1C6663FF" w14:textId="77777777" w:rsidR="00000000" w:rsidRDefault="00047014">
      <w:pPr>
        <w:pStyle w:val="a0"/>
        <w:ind w:firstLine="0"/>
        <w:jc w:val="left"/>
        <w:rPr>
          <w:rFonts w:hint="cs"/>
          <w:b/>
          <w:rtl/>
        </w:rPr>
      </w:pPr>
      <w:r>
        <w:rPr>
          <w:rFonts w:hint="cs"/>
          <w:b/>
          <w:rtl/>
        </w:rPr>
        <w:t>(לא נקראה, נמסרה לפרוטוקול)</w:t>
      </w:r>
    </w:p>
    <w:p w14:paraId="1F16F891" w14:textId="77777777" w:rsidR="00000000" w:rsidRDefault="00047014">
      <w:pPr>
        <w:pStyle w:val="Heading1"/>
        <w:jc w:val="left"/>
        <w:rPr>
          <w:rFonts w:hint="cs"/>
          <w:szCs w:val="24"/>
          <w:rtl/>
        </w:rPr>
      </w:pPr>
    </w:p>
    <w:p w14:paraId="4F4A9EBA" w14:textId="77777777" w:rsidR="00000000" w:rsidRDefault="00047014">
      <w:pPr>
        <w:pStyle w:val="a0"/>
        <w:ind w:firstLine="720"/>
        <w:rPr>
          <w:rFonts w:hint="cs"/>
          <w:rtl/>
        </w:rPr>
      </w:pPr>
      <w:r>
        <w:rPr>
          <w:rFonts w:hint="cs"/>
          <w:rtl/>
        </w:rPr>
        <w:t xml:space="preserve">אדוני היושב-ראש, חברי חברי הכנסת, חברת החשמל התחייבה להעתיק את </w:t>
      </w:r>
      <w:r>
        <w:rPr>
          <w:rFonts w:hint="cs"/>
          <w:rtl/>
        </w:rPr>
        <w:t>הקו בגבעת-שמואל בתוך כשנה מיום אישור תוואי חלופי. תוכנית התוואי החלופי היא באחריות מוסדות התכנון המקומיים וקשורה בתיאום של שלוש תוכניות מתאר מקומיות הנמצאות עדיין בשלבים שונים של ההליך הסטטוטורי.</w:t>
      </w:r>
    </w:p>
    <w:p w14:paraId="7CB82D6B" w14:textId="77777777" w:rsidR="00000000" w:rsidRDefault="00047014">
      <w:pPr>
        <w:pStyle w:val="a0"/>
        <w:rPr>
          <w:rFonts w:hint="cs"/>
          <w:rtl/>
        </w:rPr>
      </w:pPr>
    </w:p>
    <w:p w14:paraId="40B358A2" w14:textId="77777777" w:rsidR="00000000" w:rsidRDefault="00047014">
      <w:pPr>
        <w:pStyle w:val="a0"/>
        <w:ind w:firstLine="720"/>
        <w:rPr>
          <w:rFonts w:hint="cs"/>
          <w:rtl/>
        </w:rPr>
      </w:pPr>
      <w:r>
        <w:rPr>
          <w:rFonts w:hint="cs"/>
          <w:rtl/>
        </w:rPr>
        <w:t>הקו הקיים עונה על דרישות הבטיחות, ולפני כשנה וחצי בוצעו בקו</w:t>
      </w:r>
      <w:r>
        <w:rPr>
          <w:rFonts w:hint="cs"/>
          <w:rtl/>
        </w:rPr>
        <w:t xml:space="preserve"> שיפורים לצורך הקטנת השדות המגנטיים עד למינימום האפשרי - פחות מ-10 מיליגאוס. </w:t>
      </w:r>
    </w:p>
    <w:p w14:paraId="3B5C14F2" w14:textId="77777777" w:rsidR="00000000" w:rsidRDefault="00047014">
      <w:pPr>
        <w:pStyle w:val="a0"/>
        <w:rPr>
          <w:rFonts w:hint="cs"/>
          <w:rtl/>
        </w:rPr>
      </w:pPr>
    </w:p>
    <w:p w14:paraId="569C5670" w14:textId="77777777" w:rsidR="00000000" w:rsidRDefault="00047014">
      <w:pPr>
        <w:pStyle w:val="a1"/>
        <w:jc w:val="center"/>
        <w:rPr>
          <w:rtl/>
        </w:rPr>
      </w:pPr>
      <w:bookmarkStart w:id="978" w:name="CQ99888FI0099888T28_07_2005_00_15_22"/>
      <w:bookmarkStart w:id="979" w:name="_Toc110840766"/>
      <w:bookmarkEnd w:id="978"/>
      <w:r>
        <w:rPr>
          <w:rtl/>
        </w:rPr>
        <w:t>2974. העלייה במחירי הבנזין</w:t>
      </w:r>
      <w:bookmarkEnd w:id="979"/>
    </w:p>
    <w:p w14:paraId="46ACEE50" w14:textId="77777777" w:rsidR="00000000" w:rsidRDefault="00047014">
      <w:pPr>
        <w:pStyle w:val="a0"/>
        <w:rPr>
          <w:rFonts w:hint="cs"/>
          <w:rtl/>
        </w:rPr>
      </w:pPr>
    </w:p>
    <w:p w14:paraId="733F54EB" w14:textId="77777777" w:rsidR="00000000" w:rsidRDefault="00047014">
      <w:pPr>
        <w:pStyle w:val="a0"/>
        <w:ind w:firstLine="0"/>
        <w:rPr>
          <w:bCs/>
          <w:u w:val="single"/>
        </w:rPr>
      </w:pPr>
      <w:bookmarkStart w:id="980" w:name="ESQ99888"/>
      <w:bookmarkEnd w:id="980"/>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5FA99DC0" w14:textId="77777777" w:rsidR="00000000" w:rsidRDefault="00047014">
      <w:pPr>
        <w:pStyle w:val="a0"/>
        <w:ind w:firstLine="720"/>
      </w:pPr>
      <w:r>
        <w:rPr>
          <w:rtl/>
        </w:rPr>
        <w:t>ביום ט"ז באייר התשס"ה (25 במאי 2005):</w:t>
      </w:r>
    </w:p>
    <w:p w14:paraId="0915BBA0" w14:textId="77777777" w:rsidR="00000000" w:rsidRDefault="00047014">
      <w:pPr>
        <w:pStyle w:val="a0"/>
        <w:rPr>
          <w:rFonts w:hint="cs"/>
        </w:rPr>
      </w:pPr>
    </w:p>
    <w:p w14:paraId="21CB99AE" w14:textId="77777777" w:rsidR="00000000" w:rsidRDefault="00047014">
      <w:pPr>
        <w:pStyle w:val="a0"/>
        <w:ind w:firstLine="720"/>
      </w:pPr>
      <w:r>
        <w:rPr>
          <w:rFonts w:hint="cs"/>
          <w:rtl/>
        </w:rPr>
        <w:t xml:space="preserve">בתאריך </w:t>
      </w:r>
      <w:r>
        <w:rPr>
          <w:rtl/>
        </w:rPr>
        <w:t xml:space="preserve">כ' בניסן </w:t>
      </w:r>
      <w:r>
        <w:rPr>
          <w:rFonts w:hint="cs"/>
          <w:rtl/>
        </w:rPr>
        <w:t>ה</w:t>
      </w:r>
      <w:r>
        <w:rPr>
          <w:rtl/>
        </w:rPr>
        <w:t xml:space="preserve">תשס"ה </w:t>
      </w:r>
      <w:r>
        <w:rPr>
          <w:rFonts w:hint="cs"/>
          <w:rtl/>
        </w:rPr>
        <w:t>(</w:t>
      </w:r>
      <w:r>
        <w:rPr>
          <w:rtl/>
        </w:rPr>
        <w:t>29 באפריל 2005)</w:t>
      </w:r>
      <w:r>
        <w:rPr>
          <w:rFonts w:hint="cs"/>
          <w:rtl/>
        </w:rPr>
        <w:t>, פורסם,</w:t>
      </w:r>
      <w:r>
        <w:rPr>
          <w:rtl/>
        </w:rPr>
        <w:t xml:space="preserve"> כי מחיר</w:t>
      </w:r>
      <w:r>
        <w:rPr>
          <w:rtl/>
        </w:rPr>
        <w:t>י הבנזין עתידים לע</w:t>
      </w:r>
      <w:r>
        <w:rPr>
          <w:rFonts w:hint="cs"/>
          <w:rtl/>
        </w:rPr>
        <w:t>ל</w:t>
      </w:r>
      <w:r>
        <w:rPr>
          <w:rtl/>
        </w:rPr>
        <w:t>ות ביום שלמחרת, למרות העובדה שבאירופה הבנזין הוזל.</w:t>
      </w:r>
    </w:p>
    <w:p w14:paraId="1AD376AA" w14:textId="77777777" w:rsidR="00000000" w:rsidRDefault="00047014">
      <w:pPr>
        <w:pStyle w:val="a0"/>
        <w:ind w:firstLine="720"/>
      </w:pPr>
    </w:p>
    <w:p w14:paraId="3D7C120D" w14:textId="77777777" w:rsidR="00000000" w:rsidRDefault="00047014">
      <w:pPr>
        <w:pStyle w:val="a0"/>
        <w:ind w:firstLine="720"/>
      </w:pPr>
      <w:r>
        <w:rPr>
          <w:rFonts w:hint="cs"/>
          <w:rtl/>
        </w:rPr>
        <w:t>רצוני לשאול</w:t>
      </w:r>
      <w:r>
        <w:rPr>
          <w:rtl/>
        </w:rPr>
        <w:t>:</w:t>
      </w:r>
    </w:p>
    <w:p w14:paraId="5BCD62B3" w14:textId="77777777" w:rsidR="00000000" w:rsidRDefault="00047014">
      <w:pPr>
        <w:pStyle w:val="a0"/>
        <w:ind w:firstLine="720"/>
      </w:pPr>
    </w:p>
    <w:p w14:paraId="71504F08" w14:textId="77777777" w:rsidR="00000000" w:rsidRDefault="00047014">
      <w:pPr>
        <w:pStyle w:val="a0"/>
        <w:ind w:firstLine="720"/>
        <w:rPr>
          <w:rtl/>
        </w:rPr>
      </w:pPr>
      <w:r>
        <w:rPr>
          <w:rFonts w:hint="cs"/>
          <w:rtl/>
        </w:rPr>
        <w:t xml:space="preserve">1. </w:t>
      </w:r>
      <w:r>
        <w:rPr>
          <w:rtl/>
        </w:rPr>
        <w:t>האם הידיעה נכונה?</w:t>
      </w:r>
    </w:p>
    <w:p w14:paraId="30F4D63A" w14:textId="77777777" w:rsidR="00000000" w:rsidRDefault="00047014">
      <w:pPr>
        <w:pStyle w:val="a0"/>
        <w:ind w:firstLine="720"/>
        <w:rPr>
          <w:rtl/>
        </w:rPr>
      </w:pPr>
    </w:p>
    <w:p w14:paraId="3BCB2D56" w14:textId="77777777" w:rsidR="00000000" w:rsidRDefault="00047014">
      <w:pPr>
        <w:pStyle w:val="a0"/>
        <w:ind w:firstLine="720"/>
        <w:rPr>
          <w:rtl/>
        </w:rPr>
      </w:pPr>
      <w:r>
        <w:rPr>
          <w:rFonts w:hint="cs"/>
          <w:rtl/>
        </w:rPr>
        <w:t xml:space="preserve">2. </w:t>
      </w:r>
      <w:r>
        <w:rPr>
          <w:rtl/>
        </w:rPr>
        <w:t xml:space="preserve">אם כן </w:t>
      </w:r>
      <w:r>
        <w:rPr>
          <w:rFonts w:hint="cs"/>
          <w:rtl/>
        </w:rPr>
        <w:t>–</w:t>
      </w:r>
      <w:r>
        <w:rPr>
          <w:rtl/>
        </w:rPr>
        <w:t xml:space="preserve"> כיצד מוסברת עובדה זו?</w:t>
      </w:r>
    </w:p>
    <w:p w14:paraId="7C9713E8" w14:textId="77777777" w:rsidR="00000000" w:rsidRDefault="00047014">
      <w:pPr>
        <w:pStyle w:val="a0"/>
        <w:ind w:firstLine="720"/>
        <w:rPr>
          <w:rtl/>
        </w:rPr>
      </w:pPr>
    </w:p>
    <w:p w14:paraId="4AE3990D" w14:textId="77777777" w:rsidR="00000000" w:rsidRDefault="00047014">
      <w:pPr>
        <w:pStyle w:val="a0"/>
        <w:ind w:firstLine="720"/>
        <w:rPr>
          <w:rtl/>
        </w:rPr>
      </w:pPr>
      <w:r>
        <w:rPr>
          <w:rFonts w:hint="cs"/>
          <w:rtl/>
        </w:rPr>
        <w:t xml:space="preserve">3. </w:t>
      </w:r>
      <w:r>
        <w:rPr>
          <w:rtl/>
        </w:rPr>
        <w:t>מה</w:t>
      </w:r>
      <w:r>
        <w:rPr>
          <w:rFonts w:hint="cs"/>
          <w:rtl/>
        </w:rPr>
        <w:t xml:space="preserve">י </w:t>
      </w:r>
      <w:r>
        <w:rPr>
          <w:rtl/>
        </w:rPr>
        <w:t xml:space="preserve">נוסחת החישוב </w:t>
      </w:r>
      <w:r>
        <w:rPr>
          <w:rFonts w:hint="cs"/>
          <w:rtl/>
        </w:rPr>
        <w:t>ש</w:t>
      </w:r>
      <w:r>
        <w:rPr>
          <w:rtl/>
        </w:rPr>
        <w:t>ל</w:t>
      </w:r>
      <w:r>
        <w:rPr>
          <w:rFonts w:hint="cs"/>
          <w:rtl/>
        </w:rPr>
        <w:t xml:space="preserve"> </w:t>
      </w:r>
      <w:r>
        <w:rPr>
          <w:rtl/>
        </w:rPr>
        <w:t>מחירי הדלק בארץ?</w:t>
      </w:r>
    </w:p>
    <w:p w14:paraId="1873659C" w14:textId="77777777" w:rsidR="00000000" w:rsidRDefault="00047014">
      <w:pPr>
        <w:pStyle w:val="a0"/>
        <w:ind w:firstLine="720"/>
        <w:rPr>
          <w:rtl/>
        </w:rPr>
      </w:pPr>
    </w:p>
    <w:p w14:paraId="1E0DDC01" w14:textId="77777777" w:rsidR="00000000" w:rsidRDefault="00047014">
      <w:pPr>
        <w:pStyle w:val="a0"/>
        <w:ind w:firstLine="720"/>
        <w:rPr>
          <w:rtl/>
        </w:rPr>
      </w:pPr>
      <w:r>
        <w:rPr>
          <w:rFonts w:hint="cs"/>
          <w:rtl/>
        </w:rPr>
        <w:t xml:space="preserve">4. </w:t>
      </w:r>
      <w:r>
        <w:rPr>
          <w:rtl/>
        </w:rPr>
        <w:t xml:space="preserve">האם יפעל משרדך להתאמה יחסית בין מחירי הבנזין בארץ ובחוץ-לארץ, ואם כן </w:t>
      </w:r>
      <w:r>
        <w:rPr>
          <w:rFonts w:hint="cs"/>
          <w:rtl/>
        </w:rPr>
        <w:t>–</w:t>
      </w:r>
      <w:r>
        <w:rPr>
          <w:rtl/>
        </w:rPr>
        <w:t xml:space="preserve"> </w:t>
      </w:r>
      <w:r>
        <w:rPr>
          <w:rtl/>
        </w:rPr>
        <w:t>כיצד?</w:t>
      </w:r>
    </w:p>
    <w:p w14:paraId="14BDCD09" w14:textId="77777777" w:rsidR="00000000" w:rsidRDefault="00047014">
      <w:pPr>
        <w:pStyle w:val="a0"/>
        <w:ind w:firstLine="720"/>
        <w:rPr>
          <w:rtl/>
        </w:rPr>
      </w:pPr>
    </w:p>
    <w:p w14:paraId="506F8E5D"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62B5532F" w14:textId="77777777" w:rsidR="00000000" w:rsidRDefault="00047014">
      <w:pPr>
        <w:pStyle w:val="a0"/>
        <w:ind w:firstLine="0"/>
        <w:jc w:val="left"/>
        <w:rPr>
          <w:rFonts w:hint="cs"/>
          <w:b/>
          <w:rtl/>
        </w:rPr>
      </w:pPr>
      <w:r>
        <w:rPr>
          <w:rFonts w:hint="cs"/>
          <w:b/>
          <w:rtl/>
        </w:rPr>
        <w:t>(לא נקראה, נמסרה לפרוטוקול)</w:t>
      </w:r>
    </w:p>
    <w:p w14:paraId="61452443" w14:textId="77777777" w:rsidR="00000000" w:rsidRDefault="00047014">
      <w:pPr>
        <w:pStyle w:val="a0"/>
        <w:rPr>
          <w:rFonts w:hint="cs"/>
          <w:rtl/>
        </w:rPr>
      </w:pPr>
    </w:p>
    <w:p w14:paraId="348D17A6" w14:textId="77777777" w:rsidR="00000000" w:rsidRDefault="00047014">
      <w:pPr>
        <w:pStyle w:val="a0"/>
        <w:ind w:firstLine="720"/>
        <w:rPr>
          <w:rFonts w:hint="cs"/>
          <w:rtl/>
        </w:rPr>
      </w:pPr>
      <w:r>
        <w:rPr>
          <w:rFonts w:hint="cs"/>
          <w:rtl/>
        </w:rPr>
        <w:t>1-4. אדוני היושב-ראש, חברי חברי הכנסת, הידיעה שהעלתה חברת הכנסת פינקלשטיין בשאילתא נכונה. ב-29 באפריל 2005 פורסמו מחירי הדלקים על-ידי המשרד, לחודש מאי 2005, כפי שמתפרסמים מדי ח</w:t>
      </w:r>
      <w:r>
        <w:rPr>
          <w:rFonts w:hint="cs"/>
          <w:rtl/>
        </w:rPr>
        <w:t>ודש בחודשו.</w:t>
      </w:r>
    </w:p>
    <w:p w14:paraId="23D11811" w14:textId="77777777" w:rsidR="00000000" w:rsidRDefault="00047014">
      <w:pPr>
        <w:pStyle w:val="a0"/>
        <w:rPr>
          <w:rFonts w:hint="cs"/>
          <w:rtl/>
        </w:rPr>
      </w:pPr>
    </w:p>
    <w:p w14:paraId="27951912" w14:textId="77777777" w:rsidR="00000000" w:rsidRDefault="00047014">
      <w:pPr>
        <w:pStyle w:val="a0"/>
        <w:ind w:firstLine="720"/>
        <w:rPr>
          <w:rFonts w:hint="cs"/>
          <w:rtl/>
        </w:rPr>
      </w:pPr>
      <w:r>
        <w:rPr>
          <w:rFonts w:hint="cs"/>
          <w:rtl/>
        </w:rPr>
        <w:t>על-פי נוסחת מבנה המחיר נקבעים מחירי הדלק בכל חודש. הנוסחה מתייחסת למחירים בין-לאומיים המצוטטים על-ידי חברה בין-לאומית "פלאטס", המקובלת על כל משק הדלק העולמי, ועל שוק הדלק הרלוונטי למדינת ישראל.</w:t>
      </w:r>
    </w:p>
    <w:p w14:paraId="1DEF99AA" w14:textId="77777777" w:rsidR="00000000" w:rsidRDefault="00047014">
      <w:pPr>
        <w:pStyle w:val="a0"/>
        <w:rPr>
          <w:rFonts w:hint="cs"/>
          <w:rtl/>
          <w:lang w:eastAsia="en-US"/>
        </w:rPr>
      </w:pPr>
    </w:p>
    <w:p w14:paraId="0BE6C53C" w14:textId="77777777" w:rsidR="00000000" w:rsidRDefault="00047014">
      <w:pPr>
        <w:pStyle w:val="a0"/>
        <w:ind w:firstLine="720"/>
        <w:rPr>
          <w:rFonts w:hint="cs"/>
          <w:rtl/>
          <w:lang w:eastAsia="en-US"/>
        </w:rPr>
      </w:pPr>
      <w:r>
        <w:rPr>
          <w:rFonts w:hint="cs"/>
          <w:rtl/>
          <w:lang w:eastAsia="en-US"/>
        </w:rPr>
        <w:t>המחיר נקבע על-פי חמישה מתוך שבעת ימי המסחר האחרו</w:t>
      </w:r>
      <w:r>
        <w:rPr>
          <w:rFonts w:hint="cs"/>
          <w:rtl/>
          <w:lang w:eastAsia="en-US"/>
        </w:rPr>
        <w:t xml:space="preserve">נים של חודש מסוים, עבור החודש העוקב, ותקף לכל אותו חודש. בדיקה ארוכת שנים מראה כי נוסחה זו נותנת את המחיר הקרוב ביותר למחיר האמיתי בכל חודש, אף שייתכנו מצבים מקומיים, כמו במקרה חודש מאי 2005, שבהם היתה ירידה במחירים באירופה לעומת עליית המחיר על-פי הנוסחה, </w:t>
      </w:r>
      <w:r>
        <w:rPr>
          <w:rFonts w:hint="cs"/>
          <w:rtl/>
          <w:lang w:eastAsia="en-US"/>
        </w:rPr>
        <w:t>ירידה שקיבלה ביטוי במחירי החודש שלאחריו - יוני 2005.</w:t>
      </w:r>
    </w:p>
    <w:p w14:paraId="2F29444C" w14:textId="77777777" w:rsidR="00000000" w:rsidRDefault="00047014">
      <w:pPr>
        <w:pStyle w:val="a0"/>
        <w:rPr>
          <w:rFonts w:hint="cs"/>
          <w:lang w:eastAsia="en-US"/>
        </w:rPr>
      </w:pPr>
    </w:p>
    <w:p w14:paraId="5D2DE59C" w14:textId="77777777" w:rsidR="00000000" w:rsidRDefault="00047014">
      <w:pPr>
        <w:pStyle w:val="a0"/>
        <w:ind w:firstLine="720"/>
        <w:rPr>
          <w:rFonts w:hint="cs"/>
          <w:rtl/>
          <w:lang w:eastAsia="en-US"/>
        </w:rPr>
      </w:pPr>
      <w:r>
        <w:rPr>
          <w:rFonts w:hint="cs"/>
          <w:rtl/>
          <w:lang w:eastAsia="en-US"/>
        </w:rPr>
        <w:t>חשוב להדגיש, כי בכ-70% מהחודשים בשנים האחרונות, המחיר המחושב היה נמוך מהמחיר בפועל.</w:t>
      </w:r>
    </w:p>
    <w:p w14:paraId="44CE6EE2" w14:textId="77777777" w:rsidR="00000000" w:rsidRDefault="00047014">
      <w:pPr>
        <w:pStyle w:val="a0"/>
        <w:rPr>
          <w:rFonts w:hint="cs"/>
          <w:rtl/>
        </w:rPr>
      </w:pPr>
    </w:p>
    <w:p w14:paraId="3E80AC71" w14:textId="77777777" w:rsidR="00000000" w:rsidRDefault="00047014">
      <w:pPr>
        <w:pStyle w:val="a1"/>
        <w:jc w:val="center"/>
        <w:rPr>
          <w:rtl/>
        </w:rPr>
      </w:pPr>
      <w:bookmarkStart w:id="981" w:name="CQ100509FI0100509T28_07_2005_00_15_35"/>
      <w:bookmarkStart w:id="982" w:name="_Toc110840767"/>
      <w:bookmarkEnd w:id="981"/>
      <w:r>
        <w:rPr>
          <w:rtl/>
        </w:rPr>
        <w:t>3001. מכוני המחקר והפיתוח</w:t>
      </w:r>
      <w:bookmarkEnd w:id="982"/>
    </w:p>
    <w:p w14:paraId="69644ACF" w14:textId="77777777" w:rsidR="00000000" w:rsidRDefault="00047014">
      <w:pPr>
        <w:pStyle w:val="a0"/>
        <w:rPr>
          <w:rFonts w:hint="cs"/>
          <w:rtl/>
        </w:rPr>
      </w:pPr>
    </w:p>
    <w:p w14:paraId="4796C648" w14:textId="77777777" w:rsidR="00000000" w:rsidRDefault="00047014">
      <w:pPr>
        <w:pStyle w:val="a0"/>
        <w:ind w:firstLine="0"/>
        <w:rPr>
          <w:bCs/>
          <w:u w:val="single"/>
        </w:rPr>
      </w:pPr>
      <w:bookmarkStart w:id="983" w:name="ESQ100509"/>
      <w:bookmarkEnd w:id="983"/>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E41A540" w14:textId="77777777" w:rsidR="00000000" w:rsidRDefault="00047014">
      <w:pPr>
        <w:pStyle w:val="a0"/>
        <w:ind w:firstLine="720"/>
      </w:pPr>
      <w:r>
        <w:rPr>
          <w:rtl/>
        </w:rPr>
        <w:t>ביום כ"ג באייר התשס"ה (1 ביוני 2005</w:t>
      </w:r>
      <w:r>
        <w:rPr>
          <w:rtl/>
        </w:rPr>
        <w:t>):</w:t>
      </w:r>
    </w:p>
    <w:p w14:paraId="376D7413" w14:textId="77777777" w:rsidR="00000000" w:rsidRDefault="00047014">
      <w:pPr>
        <w:pStyle w:val="a0"/>
        <w:rPr>
          <w:rFonts w:hint="cs"/>
        </w:rPr>
      </w:pPr>
    </w:p>
    <w:p w14:paraId="7D0ABF10" w14:textId="77777777" w:rsidR="00000000" w:rsidRDefault="00047014">
      <w:pPr>
        <w:pStyle w:val="a0"/>
        <w:ind w:firstLine="720"/>
      </w:pPr>
      <w:r>
        <w:rPr>
          <w:rtl/>
        </w:rPr>
        <w:t xml:space="preserve">בשנים האחרונות </w:t>
      </w:r>
      <w:r>
        <w:rPr>
          <w:rFonts w:hint="cs"/>
          <w:rtl/>
        </w:rPr>
        <w:t>נשחקו</w:t>
      </w:r>
      <w:r>
        <w:rPr>
          <w:rtl/>
        </w:rPr>
        <w:t xml:space="preserve"> </w:t>
      </w:r>
      <w:r>
        <w:rPr>
          <w:rFonts w:hint="cs"/>
          <w:rtl/>
        </w:rPr>
        <w:t>ה</w:t>
      </w:r>
      <w:r>
        <w:rPr>
          <w:rtl/>
        </w:rPr>
        <w:t xml:space="preserve">תקציב הממשלתי למכוני המחקר שבאחריות משרד </w:t>
      </w:r>
      <w:r>
        <w:rPr>
          <w:rFonts w:hint="cs"/>
          <w:rtl/>
        </w:rPr>
        <w:t>ה</w:t>
      </w:r>
      <w:r>
        <w:rPr>
          <w:rtl/>
        </w:rPr>
        <w:t xml:space="preserve">תשתיות </w:t>
      </w:r>
      <w:r>
        <w:rPr>
          <w:rFonts w:hint="cs"/>
          <w:rtl/>
        </w:rPr>
        <w:t>ה</w:t>
      </w:r>
      <w:r>
        <w:rPr>
          <w:rtl/>
        </w:rPr>
        <w:t xml:space="preserve">לאומיות ותקציב </w:t>
      </w:r>
      <w:r>
        <w:rPr>
          <w:rFonts w:hint="cs"/>
          <w:rtl/>
        </w:rPr>
        <w:t>המחקר והפיתוח,</w:t>
      </w:r>
      <w:r>
        <w:rPr>
          <w:rtl/>
        </w:rPr>
        <w:t xml:space="preserve"> </w:t>
      </w:r>
      <w:r>
        <w:rPr>
          <w:rFonts w:hint="cs"/>
          <w:rtl/>
        </w:rPr>
        <w:t xml:space="preserve">המו"פ, </w:t>
      </w:r>
      <w:r>
        <w:rPr>
          <w:rtl/>
        </w:rPr>
        <w:t xml:space="preserve">בתחום האנרגיה. הקיצוצים התקציביים </w:t>
      </w:r>
      <w:r>
        <w:rPr>
          <w:rFonts w:hint="cs"/>
          <w:rtl/>
        </w:rPr>
        <w:t>פוגעים</w:t>
      </w:r>
      <w:r>
        <w:rPr>
          <w:rtl/>
        </w:rPr>
        <w:t xml:space="preserve"> </w:t>
      </w:r>
      <w:r>
        <w:rPr>
          <w:rFonts w:hint="cs"/>
          <w:rtl/>
        </w:rPr>
        <w:t>ב</w:t>
      </w:r>
      <w:r>
        <w:rPr>
          <w:rtl/>
        </w:rPr>
        <w:t xml:space="preserve">תשתית </w:t>
      </w:r>
      <w:r>
        <w:rPr>
          <w:rFonts w:hint="cs"/>
          <w:rtl/>
        </w:rPr>
        <w:t>המו"פ</w:t>
      </w:r>
      <w:r>
        <w:rPr>
          <w:rtl/>
        </w:rPr>
        <w:t xml:space="preserve"> הלאומית </w:t>
      </w:r>
      <w:r>
        <w:rPr>
          <w:rFonts w:hint="cs"/>
          <w:rtl/>
        </w:rPr>
        <w:t>ו</w:t>
      </w:r>
      <w:r>
        <w:rPr>
          <w:rtl/>
        </w:rPr>
        <w:t>באינטרסים חיוניים של המדינה.</w:t>
      </w:r>
    </w:p>
    <w:p w14:paraId="2050B191" w14:textId="77777777" w:rsidR="00000000" w:rsidRDefault="00047014">
      <w:pPr>
        <w:pStyle w:val="a0"/>
        <w:ind w:firstLine="720"/>
      </w:pPr>
    </w:p>
    <w:p w14:paraId="52B8B8C1" w14:textId="77777777" w:rsidR="00000000" w:rsidRDefault="00047014">
      <w:pPr>
        <w:pStyle w:val="a0"/>
        <w:ind w:firstLine="720"/>
      </w:pPr>
      <w:r>
        <w:rPr>
          <w:rFonts w:hint="cs"/>
          <w:rtl/>
        </w:rPr>
        <w:t>רצוני לשאול</w:t>
      </w:r>
      <w:r>
        <w:rPr>
          <w:rtl/>
        </w:rPr>
        <w:t>:</w:t>
      </w:r>
    </w:p>
    <w:p w14:paraId="13949CFB" w14:textId="77777777" w:rsidR="00000000" w:rsidRDefault="00047014">
      <w:pPr>
        <w:pStyle w:val="a0"/>
        <w:ind w:firstLine="720"/>
      </w:pPr>
    </w:p>
    <w:p w14:paraId="47570CFE" w14:textId="77777777" w:rsidR="00000000" w:rsidRDefault="00047014">
      <w:pPr>
        <w:pStyle w:val="a0"/>
        <w:ind w:firstLine="720"/>
        <w:rPr>
          <w:rtl/>
        </w:rPr>
      </w:pPr>
      <w:r>
        <w:rPr>
          <w:rFonts w:hint="cs"/>
          <w:rtl/>
        </w:rPr>
        <w:t>האם משרדך פועל למניעת</w:t>
      </w:r>
      <w:r>
        <w:rPr>
          <w:rtl/>
        </w:rPr>
        <w:t xml:space="preserve"> קריסת מכוני המ</w:t>
      </w:r>
      <w:r>
        <w:rPr>
          <w:rtl/>
        </w:rPr>
        <w:t>ו"פ אשר באחריות</w:t>
      </w:r>
      <w:r>
        <w:rPr>
          <w:rFonts w:hint="cs"/>
          <w:rtl/>
        </w:rPr>
        <w:t xml:space="preserve">ו, ואם כן </w:t>
      </w:r>
      <w:r>
        <w:rPr>
          <w:rtl/>
        </w:rPr>
        <w:t>–</w:t>
      </w:r>
      <w:r>
        <w:rPr>
          <w:rFonts w:hint="cs"/>
          <w:rtl/>
        </w:rPr>
        <w:t xml:space="preserve"> כיצד?</w:t>
      </w:r>
      <w:r>
        <w:rPr>
          <w:rtl/>
        </w:rPr>
        <w:t xml:space="preserve"> </w:t>
      </w:r>
    </w:p>
    <w:p w14:paraId="719A54DF" w14:textId="77777777" w:rsidR="00000000" w:rsidRDefault="00047014">
      <w:pPr>
        <w:pStyle w:val="a0"/>
        <w:ind w:firstLine="720"/>
        <w:rPr>
          <w:rtl/>
        </w:rPr>
      </w:pPr>
    </w:p>
    <w:p w14:paraId="48B6DEBB"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2A8B7F2E" w14:textId="77777777" w:rsidR="00000000" w:rsidRDefault="00047014">
      <w:pPr>
        <w:pStyle w:val="a0"/>
        <w:ind w:firstLine="0"/>
        <w:jc w:val="left"/>
        <w:rPr>
          <w:rFonts w:hint="cs"/>
          <w:b/>
          <w:rtl/>
        </w:rPr>
      </w:pPr>
      <w:r>
        <w:rPr>
          <w:rFonts w:hint="cs"/>
          <w:b/>
          <w:rtl/>
        </w:rPr>
        <w:t>(לא נקראה, נמסרה לפרוטוקול)</w:t>
      </w:r>
    </w:p>
    <w:p w14:paraId="449AD9FB" w14:textId="77777777" w:rsidR="00000000" w:rsidRDefault="00047014">
      <w:pPr>
        <w:pStyle w:val="a0"/>
        <w:rPr>
          <w:rFonts w:hint="cs"/>
          <w:rtl/>
        </w:rPr>
      </w:pPr>
    </w:p>
    <w:p w14:paraId="03A95CF6" w14:textId="77777777" w:rsidR="00000000" w:rsidRDefault="00047014">
      <w:pPr>
        <w:pStyle w:val="a0"/>
        <w:ind w:firstLine="720"/>
        <w:rPr>
          <w:rFonts w:hint="cs"/>
          <w:rtl/>
        </w:rPr>
      </w:pPr>
      <w:r>
        <w:rPr>
          <w:rFonts w:hint="cs"/>
          <w:rtl/>
        </w:rPr>
        <w:t>משרד התשתיות הלאומיות מכיר בחשיבות הרבה שבפעילות מכוני המחקר ובצורך לעודד את המו"פ.</w:t>
      </w:r>
    </w:p>
    <w:p w14:paraId="135FF6A0" w14:textId="77777777" w:rsidR="00000000" w:rsidRDefault="00047014">
      <w:pPr>
        <w:pStyle w:val="a0"/>
        <w:rPr>
          <w:rFonts w:hint="cs"/>
          <w:rtl/>
        </w:rPr>
      </w:pPr>
    </w:p>
    <w:p w14:paraId="638526DF" w14:textId="77777777" w:rsidR="00000000" w:rsidRDefault="00047014">
      <w:pPr>
        <w:pStyle w:val="a0"/>
        <w:ind w:firstLine="720"/>
        <w:rPr>
          <w:rFonts w:hint="cs"/>
          <w:rtl/>
        </w:rPr>
      </w:pPr>
      <w:r>
        <w:rPr>
          <w:rFonts w:hint="cs"/>
          <w:rtl/>
        </w:rPr>
        <w:t>כפי הידוע לך, משרד התשתיות הלאומיות פועל תחת מגבלות תקציב קשות,</w:t>
      </w:r>
      <w:r>
        <w:rPr>
          <w:rFonts w:hint="cs"/>
          <w:rtl/>
        </w:rPr>
        <w:t xml:space="preserve"> הפוגעות לא רק בפעילות מכוני המו"פ, כי אם גם בפעילויות חיוניות אחרות של המשרד.</w:t>
      </w:r>
    </w:p>
    <w:p w14:paraId="0631358C" w14:textId="77777777" w:rsidR="00000000" w:rsidRDefault="00047014">
      <w:pPr>
        <w:pStyle w:val="a0"/>
        <w:rPr>
          <w:rFonts w:hint="cs"/>
        </w:rPr>
      </w:pPr>
    </w:p>
    <w:p w14:paraId="28DFEAFE" w14:textId="77777777" w:rsidR="00000000" w:rsidRDefault="00047014">
      <w:pPr>
        <w:pStyle w:val="a0"/>
        <w:ind w:firstLine="720"/>
        <w:rPr>
          <w:rFonts w:hint="cs"/>
        </w:rPr>
      </w:pPr>
      <w:r>
        <w:rPr>
          <w:rFonts w:hint="cs"/>
          <w:rtl/>
        </w:rPr>
        <w:t xml:space="preserve">המשרד מקיים מגעים שוטפים עם אגף התקציבים במשרד האוצר כדי להגדיל את תקציב המשרד. </w:t>
      </w:r>
    </w:p>
    <w:p w14:paraId="3146CF6B" w14:textId="77777777" w:rsidR="00000000" w:rsidRDefault="00047014">
      <w:pPr>
        <w:pStyle w:val="a0"/>
        <w:rPr>
          <w:rFonts w:hint="cs"/>
          <w:rtl/>
        </w:rPr>
      </w:pPr>
    </w:p>
    <w:p w14:paraId="048FF7BE" w14:textId="77777777" w:rsidR="00000000" w:rsidRDefault="00047014">
      <w:pPr>
        <w:pStyle w:val="a1"/>
        <w:jc w:val="center"/>
        <w:rPr>
          <w:rtl/>
        </w:rPr>
      </w:pPr>
      <w:bookmarkStart w:id="984" w:name="CQ101840FI0101840T28_07_2005_00_15_52"/>
      <w:bookmarkStart w:id="985" w:name="_Toc110840768"/>
      <w:bookmarkEnd w:id="984"/>
      <w:r>
        <w:rPr>
          <w:rtl/>
        </w:rPr>
        <w:t>3097. דליפת דלק למי התהום</w:t>
      </w:r>
      <w:bookmarkEnd w:id="985"/>
    </w:p>
    <w:p w14:paraId="221FEC86" w14:textId="77777777" w:rsidR="00000000" w:rsidRDefault="00047014">
      <w:pPr>
        <w:pStyle w:val="a0"/>
        <w:rPr>
          <w:rFonts w:hint="cs"/>
          <w:rtl/>
        </w:rPr>
      </w:pPr>
    </w:p>
    <w:p w14:paraId="3DC18282" w14:textId="77777777" w:rsidR="00000000" w:rsidRDefault="00047014">
      <w:pPr>
        <w:pStyle w:val="a0"/>
        <w:ind w:firstLine="0"/>
        <w:rPr>
          <w:bCs/>
          <w:u w:val="single"/>
        </w:rPr>
      </w:pPr>
      <w:bookmarkStart w:id="986" w:name="ESQ101840"/>
      <w:bookmarkEnd w:id="986"/>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3B8870C" w14:textId="77777777" w:rsidR="00000000" w:rsidRDefault="00047014">
      <w:pPr>
        <w:pStyle w:val="a0"/>
        <w:ind w:firstLine="720"/>
      </w:pPr>
      <w:r>
        <w:rPr>
          <w:rtl/>
        </w:rPr>
        <w:t>ביום ח' בסיוון התשס"</w:t>
      </w:r>
      <w:r>
        <w:rPr>
          <w:rtl/>
        </w:rPr>
        <w:t>ה (15 ביוני 2005):</w:t>
      </w:r>
    </w:p>
    <w:p w14:paraId="1921BEB0" w14:textId="77777777" w:rsidR="00000000" w:rsidRDefault="00047014">
      <w:pPr>
        <w:pStyle w:val="a0"/>
        <w:rPr>
          <w:rFonts w:hint="cs"/>
        </w:rPr>
      </w:pPr>
    </w:p>
    <w:p w14:paraId="3E9D2BEC" w14:textId="77777777" w:rsidR="00000000" w:rsidRDefault="00047014">
      <w:pPr>
        <w:pStyle w:val="a0"/>
        <w:ind w:firstLine="720"/>
      </w:pPr>
      <w:r>
        <w:rPr>
          <w:rFonts w:hint="cs"/>
          <w:rtl/>
        </w:rPr>
        <w:t xml:space="preserve">פורסם, כי בשנת 2004 </w:t>
      </w:r>
      <w:r>
        <w:rPr>
          <w:rtl/>
        </w:rPr>
        <w:t>דל</w:t>
      </w:r>
      <w:r>
        <w:rPr>
          <w:rFonts w:hint="cs"/>
          <w:rtl/>
        </w:rPr>
        <w:t>פו</w:t>
      </w:r>
      <w:r>
        <w:rPr>
          <w:rtl/>
        </w:rPr>
        <w:t xml:space="preserve"> מתחנות הדלק השונות למי התהום כ-1.5 מ</w:t>
      </w:r>
      <w:r>
        <w:rPr>
          <w:rFonts w:hint="cs"/>
          <w:rtl/>
        </w:rPr>
        <w:t>י</w:t>
      </w:r>
      <w:r>
        <w:rPr>
          <w:rtl/>
        </w:rPr>
        <w:t>ליון ליטר</w:t>
      </w:r>
      <w:r>
        <w:rPr>
          <w:rFonts w:hint="cs"/>
          <w:rtl/>
        </w:rPr>
        <w:t>ים של</w:t>
      </w:r>
      <w:r>
        <w:rPr>
          <w:rtl/>
        </w:rPr>
        <w:t xml:space="preserve"> דלק. לדברי המ</w:t>
      </w:r>
      <w:r>
        <w:rPr>
          <w:rFonts w:hint="cs"/>
          <w:rtl/>
        </w:rPr>
        <w:t>ו</w:t>
      </w:r>
      <w:r>
        <w:rPr>
          <w:rtl/>
        </w:rPr>
        <w:t>מחים</w:t>
      </w:r>
      <w:r>
        <w:rPr>
          <w:rFonts w:hint="cs"/>
          <w:rtl/>
        </w:rPr>
        <w:t>,</w:t>
      </w:r>
      <w:r>
        <w:rPr>
          <w:rtl/>
        </w:rPr>
        <w:t xml:space="preserve"> די בליטר דלק המוכנס למיליון ליטר מים </w:t>
      </w:r>
      <w:r>
        <w:rPr>
          <w:rFonts w:hint="cs"/>
          <w:rtl/>
        </w:rPr>
        <w:t xml:space="preserve">כדי </w:t>
      </w:r>
      <w:r>
        <w:rPr>
          <w:rtl/>
        </w:rPr>
        <w:t>לפסול את המים כמי שת</w:t>
      </w:r>
      <w:r>
        <w:rPr>
          <w:rFonts w:hint="cs"/>
          <w:rtl/>
        </w:rPr>
        <w:t>י</w:t>
      </w:r>
      <w:r>
        <w:rPr>
          <w:rtl/>
        </w:rPr>
        <w:t>יה.</w:t>
      </w:r>
    </w:p>
    <w:p w14:paraId="2EAAC93D" w14:textId="77777777" w:rsidR="00000000" w:rsidRDefault="00047014">
      <w:pPr>
        <w:pStyle w:val="a0"/>
        <w:ind w:firstLine="720"/>
      </w:pPr>
    </w:p>
    <w:p w14:paraId="68F6EE18" w14:textId="77777777" w:rsidR="00000000" w:rsidRDefault="00047014">
      <w:pPr>
        <w:pStyle w:val="a0"/>
        <w:ind w:firstLine="720"/>
      </w:pPr>
      <w:r>
        <w:rPr>
          <w:rFonts w:hint="cs"/>
          <w:rtl/>
        </w:rPr>
        <w:t>רצוני לשאול</w:t>
      </w:r>
      <w:r>
        <w:rPr>
          <w:rtl/>
        </w:rPr>
        <w:t>:</w:t>
      </w:r>
    </w:p>
    <w:p w14:paraId="6418ECC0" w14:textId="77777777" w:rsidR="00000000" w:rsidRDefault="00047014">
      <w:pPr>
        <w:pStyle w:val="a0"/>
        <w:ind w:firstLine="720"/>
      </w:pPr>
    </w:p>
    <w:p w14:paraId="2B3F8061" w14:textId="77777777" w:rsidR="00000000" w:rsidRDefault="00047014">
      <w:pPr>
        <w:pStyle w:val="a0"/>
        <w:ind w:firstLine="720"/>
        <w:rPr>
          <w:rFonts w:hint="cs"/>
        </w:rPr>
      </w:pPr>
      <w:r>
        <w:rPr>
          <w:rFonts w:hint="cs"/>
          <w:rtl/>
        </w:rPr>
        <w:t xml:space="preserve">1. </w:t>
      </w:r>
      <w:r>
        <w:rPr>
          <w:rtl/>
        </w:rPr>
        <w:t>האם הנתונים נכונים?</w:t>
      </w:r>
    </w:p>
    <w:p w14:paraId="3E2CE207" w14:textId="77777777" w:rsidR="00000000" w:rsidRDefault="00047014">
      <w:pPr>
        <w:pStyle w:val="a0"/>
        <w:ind w:firstLine="720"/>
        <w:rPr>
          <w:rtl/>
        </w:rPr>
      </w:pPr>
    </w:p>
    <w:p w14:paraId="5AE809BF" w14:textId="77777777" w:rsidR="00000000" w:rsidRDefault="00047014">
      <w:pPr>
        <w:pStyle w:val="a0"/>
        <w:ind w:firstLine="720"/>
        <w:rPr>
          <w:rtl/>
        </w:rPr>
      </w:pPr>
      <w:r>
        <w:rPr>
          <w:rFonts w:hint="cs"/>
          <w:rtl/>
        </w:rPr>
        <w:t xml:space="preserve">2. אם כן - </w:t>
      </w:r>
      <w:r>
        <w:rPr>
          <w:rtl/>
        </w:rPr>
        <w:t>האם משרדך נערך לטפל בנד</w:t>
      </w:r>
      <w:r>
        <w:rPr>
          <w:rtl/>
        </w:rPr>
        <w:t xml:space="preserve">ון </w:t>
      </w:r>
      <w:r>
        <w:rPr>
          <w:rFonts w:hint="cs"/>
          <w:rtl/>
        </w:rPr>
        <w:t>באמצעות</w:t>
      </w:r>
      <w:r>
        <w:rPr>
          <w:rtl/>
        </w:rPr>
        <w:t xml:space="preserve"> הגברת האכיפה וההרתעה?</w:t>
      </w:r>
    </w:p>
    <w:p w14:paraId="12CAD11C" w14:textId="77777777" w:rsidR="00000000" w:rsidRDefault="00047014">
      <w:pPr>
        <w:pStyle w:val="a0"/>
        <w:ind w:firstLine="720"/>
        <w:rPr>
          <w:rtl/>
        </w:rPr>
      </w:pPr>
    </w:p>
    <w:p w14:paraId="09C4E828"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620AF6DC" w14:textId="77777777" w:rsidR="00000000" w:rsidRDefault="00047014">
      <w:pPr>
        <w:pStyle w:val="a0"/>
        <w:ind w:firstLine="0"/>
        <w:jc w:val="left"/>
        <w:rPr>
          <w:rFonts w:hint="cs"/>
          <w:b/>
          <w:rtl/>
        </w:rPr>
      </w:pPr>
      <w:r>
        <w:rPr>
          <w:rFonts w:hint="cs"/>
          <w:b/>
          <w:rtl/>
        </w:rPr>
        <w:t>(לא נקראה, נמסרה לפרוטוקול)</w:t>
      </w:r>
    </w:p>
    <w:p w14:paraId="59AD35D4" w14:textId="77777777" w:rsidR="00000000" w:rsidRDefault="00047014">
      <w:pPr>
        <w:pStyle w:val="a0"/>
        <w:rPr>
          <w:rFonts w:hint="cs"/>
          <w:b/>
          <w:rtl/>
        </w:rPr>
      </w:pPr>
    </w:p>
    <w:p w14:paraId="64F6F309" w14:textId="77777777" w:rsidR="00000000" w:rsidRDefault="00047014">
      <w:pPr>
        <w:pStyle w:val="a0"/>
        <w:ind w:firstLine="720"/>
        <w:rPr>
          <w:rFonts w:hint="cs"/>
          <w:b/>
          <w:rtl/>
        </w:rPr>
      </w:pPr>
      <w:r>
        <w:rPr>
          <w:rFonts w:hint="cs"/>
          <w:b/>
          <w:rtl/>
        </w:rPr>
        <w:t>אדוני היושב-ראש, הנתון המוזכר בשאילתא ולפיו דלפו למי התהום 1.5 מיליון ליטרים של דלק הוא פרסום של המשרד לאיכות הסביבה המתבסס, להערכתנו, על דוח שנערך ע</w:t>
      </w:r>
      <w:r>
        <w:rPr>
          <w:rFonts w:hint="cs"/>
          <w:b/>
          <w:rtl/>
        </w:rPr>
        <w:t xml:space="preserve">ל-ידי הטכניון. </w:t>
      </w:r>
    </w:p>
    <w:p w14:paraId="70D6851F" w14:textId="77777777" w:rsidR="00000000" w:rsidRDefault="00047014">
      <w:pPr>
        <w:pStyle w:val="a0"/>
        <w:rPr>
          <w:rFonts w:hint="cs"/>
          <w:b/>
          <w:rtl/>
        </w:rPr>
      </w:pPr>
    </w:p>
    <w:p w14:paraId="70BDE2D5" w14:textId="77777777" w:rsidR="00000000" w:rsidRDefault="00047014">
      <w:pPr>
        <w:pStyle w:val="a0"/>
        <w:ind w:firstLine="720"/>
        <w:rPr>
          <w:rFonts w:hint="cs"/>
          <w:b/>
          <w:rtl/>
        </w:rPr>
      </w:pPr>
      <w:r>
        <w:rPr>
          <w:rFonts w:hint="cs"/>
          <w:b/>
          <w:rtl/>
        </w:rPr>
        <w:t>פרסום המשרד לאיכות הסביבה כי "די בליטר דלק כדי לפסול את המים לשתייה" נכון רק במידה שליטר הדלק הוכנס ישירות לתוך מיכל מים. ליטר דלק שידלוף לקרקע לא יוכל לזהם את מי התהום, כיוון שמי התהום נמצאים בדרך-כלל עשרות מטרים מתחת לפני השטח, רק דליפות</w:t>
      </w:r>
      <w:r>
        <w:rPr>
          <w:rFonts w:hint="cs"/>
          <w:b/>
          <w:rtl/>
        </w:rPr>
        <w:t xml:space="preserve"> בשיעורים של אלפי ליטרים יגיעו עד למי התהום וגם אז לא בהכרח יזהמו מי שתייה.</w:t>
      </w:r>
    </w:p>
    <w:p w14:paraId="3FB3E6DC" w14:textId="77777777" w:rsidR="00000000" w:rsidRDefault="00047014">
      <w:pPr>
        <w:pStyle w:val="a0"/>
        <w:rPr>
          <w:rFonts w:hint="cs"/>
          <w:b/>
          <w:rtl/>
        </w:rPr>
      </w:pPr>
    </w:p>
    <w:p w14:paraId="73AC6BE5" w14:textId="77777777" w:rsidR="00000000" w:rsidRDefault="00047014">
      <w:pPr>
        <w:pStyle w:val="a0"/>
        <w:ind w:firstLine="720"/>
        <w:rPr>
          <w:rFonts w:hint="cs"/>
          <w:b/>
          <w:rtl/>
        </w:rPr>
      </w:pPr>
      <w:r>
        <w:rPr>
          <w:rFonts w:hint="cs"/>
          <w:b/>
          <w:rtl/>
        </w:rPr>
        <w:t>משרדנו נערך לטפל בנדון באמצעות מעקב שוטף ומתמיד של נציבות המים על-ידי קידוחים לניטור דלק במי תהום. עד היום נקדחו כ-150 קידוחי ניטור לצורך גילוי ואיתור היקפי זיהום דלק במי התהום. ל</w:t>
      </w:r>
      <w:r>
        <w:rPr>
          <w:rFonts w:hint="cs"/>
          <w:b/>
          <w:rtl/>
        </w:rPr>
        <w:t>מעשה, האחריות לפקח ולמנוע דליפות ממתקני דלק הינה של השר לאיכות הסביבה, לו נתנו סמכויות לפקח על מניעת דלק מפני השטח.</w:t>
      </w:r>
    </w:p>
    <w:p w14:paraId="38B43890" w14:textId="77777777" w:rsidR="00000000" w:rsidRDefault="00047014">
      <w:pPr>
        <w:pStyle w:val="a0"/>
        <w:rPr>
          <w:rFonts w:hint="cs"/>
          <w:b/>
          <w:rtl/>
        </w:rPr>
      </w:pPr>
    </w:p>
    <w:p w14:paraId="74EAB644" w14:textId="77777777" w:rsidR="00000000" w:rsidRDefault="00047014">
      <w:pPr>
        <w:pStyle w:val="a0"/>
        <w:ind w:firstLine="720"/>
        <w:rPr>
          <w:rFonts w:hint="cs"/>
          <w:b/>
          <w:rtl/>
        </w:rPr>
      </w:pPr>
      <w:r>
        <w:rPr>
          <w:rFonts w:hint="cs"/>
          <w:b/>
          <w:rtl/>
        </w:rPr>
        <w:t>כמו כן, מתנהלים זה זמן דיונים בין-משרדיים (תשתיות, איכות הסביבה, אוצר ומשפטים) בנושא: קרן לשיקום זיהום מתחנות דלק. משרד המשפטים מגבש הצעת ח</w:t>
      </w:r>
      <w:r>
        <w:rPr>
          <w:rFonts w:hint="cs"/>
          <w:b/>
          <w:rtl/>
        </w:rPr>
        <w:t>וק לפתרון הבעיה. הנושא קיבל תאוצה בהצעה מתוקנת לחוק קווי תשתית המוגשת בכנסת.</w:t>
      </w:r>
    </w:p>
    <w:p w14:paraId="6B5F3341" w14:textId="77777777" w:rsidR="00000000" w:rsidRDefault="00047014">
      <w:pPr>
        <w:pStyle w:val="a0"/>
        <w:rPr>
          <w:rFonts w:hint="cs"/>
          <w:b/>
          <w:rtl/>
        </w:rPr>
      </w:pPr>
    </w:p>
    <w:p w14:paraId="3E3E3BD3" w14:textId="77777777" w:rsidR="00000000" w:rsidRDefault="00047014">
      <w:pPr>
        <w:pStyle w:val="a1"/>
        <w:jc w:val="center"/>
        <w:rPr>
          <w:rtl/>
        </w:rPr>
      </w:pPr>
      <w:bookmarkStart w:id="987" w:name="CQ101854FI0101854T28_07_2005_00_16_04"/>
      <w:bookmarkStart w:id="988" w:name="_Toc110840769"/>
      <w:bookmarkEnd w:id="987"/>
      <w:r>
        <w:rPr>
          <w:rtl/>
        </w:rPr>
        <w:t>3098. מכירת דלק מהול במים</w:t>
      </w:r>
      <w:bookmarkEnd w:id="988"/>
    </w:p>
    <w:p w14:paraId="7489E730" w14:textId="77777777" w:rsidR="00000000" w:rsidRDefault="00047014">
      <w:pPr>
        <w:pStyle w:val="a0"/>
        <w:rPr>
          <w:rFonts w:hint="cs"/>
          <w:rtl/>
        </w:rPr>
      </w:pPr>
    </w:p>
    <w:p w14:paraId="69771EF6" w14:textId="77777777" w:rsidR="00000000" w:rsidRDefault="00047014">
      <w:pPr>
        <w:pStyle w:val="a0"/>
        <w:ind w:firstLine="0"/>
        <w:rPr>
          <w:bCs/>
          <w:u w:val="single"/>
        </w:rPr>
      </w:pPr>
      <w:bookmarkStart w:id="989" w:name="ESQ101854"/>
      <w:bookmarkEnd w:id="989"/>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9EBAD65" w14:textId="77777777" w:rsidR="00000000" w:rsidRDefault="00047014">
      <w:pPr>
        <w:pStyle w:val="a0"/>
        <w:ind w:firstLine="720"/>
      </w:pPr>
      <w:r>
        <w:rPr>
          <w:rtl/>
        </w:rPr>
        <w:t>ביום ח' בסיוון התשס"ה (15 ביוני 2005):</w:t>
      </w:r>
    </w:p>
    <w:p w14:paraId="0167AFFF" w14:textId="77777777" w:rsidR="00000000" w:rsidRDefault="00047014">
      <w:pPr>
        <w:pStyle w:val="a0"/>
        <w:rPr>
          <w:rFonts w:hint="cs"/>
        </w:rPr>
      </w:pPr>
    </w:p>
    <w:p w14:paraId="01D774E0" w14:textId="77777777" w:rsidR="00000000" w:rsidRDefault="00047014">
      <w:pPr>
        <w:pStyle w:val="a0"/>
        <w:ind w:firstLine="720"/>
      </w:pPr>
      <w:r>
        <w:rPr>
          <w:rtl/>
        </w:rPr>
        <w:t>הובא</w:t>
      </w:r>
      <w:r>
        <w:rPr>
          <w:rFonts w:hint="cs"/>
          <w:rtl/>
        </w:rPr>
        <w:t>ו</w:t>
      </w:r>
      <w:r>
        <w:rPr>
          <w:rtl/>
        </w:rPr>
        <w:t xml:space="preserve"> לידיעתי </w:t>
      </w:r>
      <w:r>
        <w:rPr>
          <w:rFonts w:hint="cs"/>
          <w:rtl/>
        </w:rPr>
        <w:t>טענות על מכירת דלק מהול במים</w:t>
      </w:r>
      <w:r>
        <w:rPr>
          <w:rtl/>
        </w:rPr>
        <w:t xml:space="preserve"> </w:t>
      </w:r>
      <w:r>
        <w:rPr>
          <w:rFonts w:hint="cs"/>
          <w:rtl/>
        </w:rPr>
        <w:t>ב</w:t>
      </w:r>
      <w:r>
        <w:rPr>
          <w:rtl/>
        </w:rPr>
        <w:t>תחנות דלק כגון תח</w:t>
      </w:r>
      <w:r>
        <w:rPr>
          <w:rtl/>
        </w:rPr>
        <w:t xml:space="preserve">נת </w:t>
      </w:r>
      <w:r>
        <w:rPr>
          <w:rFonts w:hint="cs"/>
          <w:rtl/>
        </w:rPr>
        <w:t>"</w:t>
      </w:r>
      <w:r>
        <w:rPr>
          <w:rtl/>
        </w:rPr>
        <w:t>פז</w:t>
      </w:r>
      <w:r>
        <w:rPr>
          <w:rFonts w:hint="cs"/>
          <w:rtl/>
        </w:rPr>
        <w:t xml:space="preserve">" </w:t>
      </w:r>
      <w:r>
        <w:rPr>
          <w:rtl/>
        </w:rPr>
        <w:t>בקרי</w:t>
      </w:r>
      <w:r>
        <w:rPr>
          <w:rFonts w:hint="cs"/>
          <w:rtl/>
        </w:rPr>
        <w:t>י</w:t>
      </w:r>
      <w:r>
        <w:rPr>
          <w:rtl/>
        </w:rPr>
        <w:t>ת</w:t>
      </w:r>
      <w:r>
        <w:rPr>
          <w:rFonts w:hint="cs"/>
          <w:rtl/>
        </w:rPr>
        <w:t>-</w:t>
      </w:r>
      <w:r>
        <w:rPr>
          <w:rtl/>
        </w:rPr>
        <w:t xml:space="preserve">מלאכי, </w:t>
      </w:r>
      <w:r>
        <w:rPr>
          <w:rFonts w:hint="cs"/>
          <w:rtl/>
        </w:rPr>
        <w:t>"</w:t>
      </w:r>
      <w:r>
        <w:rPr>
          <w:rtl/>
        </w:rPr>
        <w:t>דור אנרגיה</w:t>
      </w:r>
      <w:r>
        <w:rPr>
          <w:rFonts w:hint="cs"/>
          <w:rtl/>
        </w:rPr>
        <w:t>"</w:t>
      </w:r>
      <w:r>
        <w:rPr>
          <w:rtl/>
        </w:rPr>
        <w:t xml:space="preserve"> בק</w:t>
      </w:r>
      <w:r>
        <w:rPr>
          <w:rFonts w:hint="cs"/>
          <w:rtl/>
        </w:rPr>
        <w:t>י</w:t>
      </w:r>
      <w:r>
        <w:rPr>
          <w:rtl/>
        </w:rPr>
        <w:t>בוץ הזורע ו</w:t>
      </w:r>
      <w:r>
        <w:rPr>
          <w:rFonts w:hint="cs"/>
          <w:rtl/>
        </w:rPr>
        <w:t>"</w:t>
      </w:r>
      <w:r>
        <w:rPr>
          <w:rtl/>
        </w:rPr>
        <w:t>סונול</w:t>
      </w:r>
      <w:r>
        <w:rPr>
          <w:rFonts w:hint="cs"/>
          <w:rtl/>
        </w:rPr>
        <w:t>"</w:t>
      </w:r>
      <w:r>
        <w:rPr>
          <w:rtl/>
        </w:rPr>
        <w:t xml:space="preserve"> בבית</w:t>
      </w:r>
      <w:r>
        <w:rPr>
          <w:rFonts w:hint="cs"/>
          <w:rtl/>
        </w:rPr>
        <w:t>-</w:t>
      </w:r>
      <w:r>
        <w:rPr>
          <w:rtl/>
        </w:rPr>
        <w:t xml:space="preserve">שאן. דבר זה גורם להרס כלי הרכב ומנוגד לחוק. </w:t>
      </w:r>
    </w:p>
    <w:p w14:paraId="41AB616F" w14:textId="77777777" w:rsidR="00000000" w:rsidRDefault="00047014">
      <w:pPr>
        <w:pStyle w:val="a0"/>
        <w:ind w:firstLine="720"/>
      </w:pPr>
    </w:p>
    <w:p w14:paraId="66C5BD2B" w14:textId="77777777" w:rsidR="00000000" w:rsidRDefault="00047014">
      <w:pPr>
        <w:pStyle w:val="a0"/>
        <w:ind w:firstLine="720"/>
      </w:pPr>
      <w:r>
        <w:rPr>
          <w:rFonts w:hint="cs"/>
          <w:rtl/>
        </w:rPr>
        <w:t>רצוני לשאול</w:t>
      </w:r>
      <w:r>
        <w:rPr>
          <w:rtl/>
        </w:rPr>
        <w:t>:</w:t>
      </w:r>
    </w:p>
    <w:p w14:paraId="4AF7040B" w14:textId="77777777" w:rsidR="00000000" w:rsidRDefault="00047014">
      <w:pPr>
        <w:pStyle w:val="a0"/>
        <w:ind w:firstLine="720"/>
      </w:pPr>
    </w:p>
    <w:p w14:paraId="016309A5" w14:textId="77777777" w:rsidR="00000000" w:rsidRDefault="00047014">
      <w:pPr>
        <w:pStyle w:val="a0"/>
        <w:ind w:firstLine="720"/>
        <w:rPr>
          <w:rtl/>
        </w:rPr>
      </w:pPr>
      <w:r>
        <w:rPr>
          <w:rFonts w:hint="cs"/>
          <w:rtl/>
        </w:rPr>
        <w:t xml:space="preserve">1. </w:t>
      </w:r>
      <w:r>
        <w:rPr>
          <w:rtl/>
        </w:rPr>
        <w:t xml:space="preserve">האם </w:t>
      </w:r>
      <w:r>
        <w:rPr>
          <w:rFonts w:hint="cs"/>
          <w:rtl/>
        </w:rPr>
        <w:t>הטענות מוצדקות</w:t>
      </w:r>
      <w:r>
        <w:rPr>
          <w:rtl/>
        </w:rPr>
        <w:t>?</w:t>
      </w:r>
    </w:p>
    <w:p w14:paraId="4F75A4C8" w14:textId="77777777" w:rsidR="00000000" w:rsidRDefault="00047014">
      <w:pPr>
        <w:pStyle w:val="a0"/>
        <w:ind w:firstLine="720"/>
        <w:rPr>
          <w:rtl/>
        </w:rPr>
      </w:pPr>
    </w:p>
    <w:p w14:paraId="6F3F5C14" w14:textId="77777777" w:rsidR="00000000" w:rsidRDefault="00047014">
      <w:pPr>
        <w:pStyle w:val="a0"/>
        <w:ind w:firstLine="720"/>
        <w:rPr>
          <w:rtl/>
        </w:rPr>
      </w:pPr>
      <w:r>
        <w:rPr>
          <w:rFonts w:hint="cs"/>
          <w:rtl/>
        </w:rPr>
        <w:t xml:space="preserve">2. אם כן </w:t>
      </w:r>
      <w:r>
        <w:rPr>
          <w:rFonts w:hint="eastAsia"/>
          <w:rtl/>
        </w:rPr>
        <w:t>–</w:t>
      </w:r>
      <w:r>
        <w:rPr>
          <w:rFonts w:hint="cs"/>
          <w:rtl/>
        </w:rPr>
        <w:t xml:space="preserve"> </w:t>
      </w:r>
      <w:r>
        <w:rPr>
          <w:rtl/>
        </w:rPr>
        <w:t xml:space="preserve">כיצד </w:t>
      </w:r>
      <w:r>
        <w:rPr>
          <w:rFonts w:hint="cs"/>
          <w:rtl/>
        </w:rPr>
        <w:t>יפקח</w:t>
      </w:r>
      <w:r>
        <w:rPr>
          <w:rtl/>
        </w:rPr>
        <w:t xml:space="preserve"> משרדך על הענ</w:t>
      </w:r>
      <w:r>
        <w:rPr>
          <w:rFonts w:hint="cs"/>
          <w:rtl/>
        </w:rPr>
        <w:t>י</w:t>
      </w:r>
      <w:r>
        <w:rPr>
          <w:rtl/>
        </w:rPr>
        <w:t>ין?</w:t>
      </w:r>
    </w:p>
    <w:p w14:paraId="6CBC653F" w14:textId="77777777" w:rsidR="00000000" w:rsidRDefault="00047014">
      <w:pPr>
        <w:pStyle w:val="a0"/>
        <w:ind w:firstLine="720"/>
        <w:rPr>
          <w:rtl/>
        </w:rPr>
      </w:pPr>
    </w:p>
    <w:p w14:paraId="12851701"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16D0313F" w14:textId="77777777" w:rsidR="00000000" w:rsidRDefault="00047014">
      <w:pPr>
        <w:pStyle w:val="a0"/>
        <w:ind w:firstLine="0"/>
        <w:jc w:val="left"/>
        <w:rPr>
          <w:rFonts w:hint="cs"/>
          <w:b/>
          <w:rtl/>
        </w:rPr>
      </w:pPr>
      <w:r>
        <w:rPr>
          <w:rFonts w:hint="cs"/>
          <w:b/>
          <w:rtl/>
        </w:rPr>
        <w:t>(לא נקראה, נמסרה לפרוטוקול)</w:t>
      </w:r>
    </w:p>
    <w:p w14:paraId="4BFDF3FC" w14:textId="77777777" w:rsidR="00000000" w:rsidRDefault="00047014">
      <w:pPr>
        <w:pStyle w:val="a0"/>
        <w:rPr>
          <w:rFonts w:hint="cs"/>
          <w:b/>
          <w:u w:val="single"/>
          <w:rtl/>
        </w:rPr>
      </w:pPr>
    </w:p>
    <w:p w14:paraId="6885E9EE" w14:textId="77777777" w:rsidR="00000000" w:rsidRDefault="00047014">
      <w:pPr>
        <w:pStyle w:val="a0"/>
        <w:ind w:firstLine="720"/>
        <w:rPr>
          <w:rFonts w:hint="cs"/>
          <w:b/>
          <w:rtl/>
        </w:rPr>
      </w:pPr>
      <w:r>
        <w:rPr>
          <w:rFonts w:hint="cs"/>
          <w:b/>
          <w:rtl/>
        </w:rPr>
        <w:t>1-2. אדוני היושב-ראש, חברי חברי הכנסת, אספקת דלק שאינו עומד בכל דרישות התקן הרשמי הרלבנטי, הינה עבירה על חוק התקנים.</w:t>
      </w:r>
    </w:p>
    <w:p w14:paraId="746C3210" w14:textId="77777777" w:rsidR="00000000" w:rsidRDefault="00047014">
      <w:pPr>
        <w:pStyle w:val="a0"/>
        <w:rPr>
          <w:rFonts w:hint="cs"/>
          <w:b/>
          <w:rtl/>
        </w:rPr>
      </w:pPr>
    </w:p>
    <w:p w14:paraId="75C99183" w14:textId="77777777" w:rsidR="00000000" w:rsidRDefault="00047014">
      <w:pPr>
        <w:pStyle w:val="a0"/>
        <w:ind w:firstLine="720"/>
        <w:rPr>
          <w:rFonts w:hint="cs"/>
          <w:b/>
          <w:rtl/>
        </w:rPr>
      </w:pPr>
      <w:r>
        <w:rPr>
          <w:rFonts w:hint="cs"/>
          <w:b/>
          <w:rtl/>
        </w:rPr>
        <w:t>בתחנות המוזכרות בפנייתך, נתגלה בין השנים 2002 ועד היום דלק לא תקני. דלק שאינו תקני גורם נזק למערכות שונות ברכב, ומגביר את זיהום האוויר ה</w:t>
      </w:r>
      <w:r>
        <w:rPr>
          <w:rFonts w:hint="cs"/>
          <w:b/>
          <w:rtl/>
        </w:rPr>
        <w:t xml:space="preserve">נגרם מפליטות הרכב. משרדנו עורך ביקורות על-פי תוכנית שנתית בכל תחנות התדלוק הציבוריות. נגד בעלי התחנות וחברות הדלק הקשורות, שבהן נתגלה דלק לא תקני, נפתח תיק חקירה עד להגשת כתב אישום לבית-המשפט. </w:t>
      </w:r>
    </w:p>
    <w:p w14:paraId="50E0389D" w14:textId="77777777" w:rsidR="00000000" w:rsidRDefault="00047014">
      <w:pPr>
        <w:pStyle w:val="a0"/>
        <w:rPr>
          <w:rFonts w:hint="cs"/>
          <w:b/>
          <w:rtl/>
        </w:rPr>
      </w:pPr>
    </w:p>
    <w:p w14:paraId="44E8B9C6" w14:textId="77777777" w:rsidR="00000000" w:rsidRDefault="00047014">
      <w:pPr>
        <w:pStyle w:val="a0"/>
        <w:ind w:firstLine="720"/>
        <w:rPr>
          <w:rFonts w:hint="cs"/>
          <w:b/>
          <w:rtl/>
        </w:rPr>
      </w:pPr>
      <w:r>
        <w:rPr>
          <w:rFonts w:hint="cs"/>
          <w:b/>
          <w:rtl/>
        </w:rPr>
        <w:t>בנוסף, מפרסם המשרד באתר האינטרנט שלו ובאמצעי התקשורת את רשימת</w:t>
      </w:r>
      <w:r>
        <w:rPr>
          <w:rFonts w:hint="cs"/>
          <w:b/>
          <w:rtl/>
        </w:rPr>
        <w:t xml:space="preserve"> התחנות שבהן נתגלה דלק לא תקני. במקביל, פנה משרדנו לשרת המשפטים להחמרת הענישה נגד זייפני דלק וכמו כן הוא מקדם הצעת חוק פרטית בנושא, של חברי הכנסת נסים זאב ומאיר פרוש - הצעת חוק הפעלת רכב (מנועים ודלק) (תיקון </w:t>
      </w:r>
      <w:r>
        <w:rPr>
          <w:b/>
          <w:rtl/>
        </w:rPr>
        <w:t>–</w:t>
      </w:r>
      <w:r>
        <w:rPr>
          <w:rFonts w:hint="cs"/>
          <w:b/>
          <w:rtl/>
        </w:rPr>
        <w:t xml:space="preserve"> מכירת דלק שאינו עומד בדרישות התקן), התשס"ה-200</w:t>
      </w:r>
      <w:r>
        <w:rPr>
          <w:rFonts w:hint="cs"/>
          <w:b/>
          <w:rtl/>
        </w:rPr>
        <w:t>5. הצעת החוק נדונה השבוע בוועדת הכלכלה לקראת קריאה ראשונה.</w:t>
      </w:r>
    </w:p>
    <w:p w14:paraId="2F2BB97F" w14:textId="77777777" w:rsidR="00000000" w:rsidRDefault="00047014">
      <w:pPr>
        <w:pStyle w:val="a0"/>
        <w:rPr>
          <w:rFonts w:hint="cs"/>
          <w:b/>
          <w:rtl/>
        </w:rPr>
      </w:pPr>
    </w:p>
    <w:p w14:paraId="3B780B70" w14:textId="77777777" w:rsidR="00000000" w:rsidRDefault="00047014">
      <w:pPr>
        <w:pStyle w:val="a1"/>
        <w:jc w:val="center"/>
        <w:rPr>
          <w:rtl/>
        </w:rPr>
      </w:pPr>
      <w:bookmarkStart w:id="990" w:name="CQ107721FI0107721T28_07_2005_00_16_14"/>
      <w:bookmarkStart w:id="991" w:name="_Toc110840770"/>
      <w:bookmarkEnd w:id="990"/>
      <w:r>
        <w:rPr>
          <w:rtl/>
        </w:rPr>
        <w:t>3276. מהילת דלק</w:t>
      </w:r>
      <w:bookmarkEnd w:id="991"/>
    </w:p>
    <w:p w14:paraId="075B9A6A" w14:textId="77777777" w:rsidR="00000000" w:rsidRDefault="00047014">
      <w:pPr>
        <w:pStyle w:val="a0"/>
        <w:rPr>
          <w:rFonts w:hint="cs"/>
          <w:rtl/>
        </w:rPr>
      </w:pPr>
    </w:p>
    <w:p w14:paraId="603F7600" w14:textId="77777777" w:rsidR="00000000" w:rsidRDefault="00047014">
      <w:pPr>
        <w:pStyle w:val="a0"/>
        <w:ind w:firstLine="0"/>
        <w:rPr>
          <w:bCs/>
          <w:u w:val="single"/>
        </w:rPr>
      </w:pPr>
      <w:bookmarkStart w:id="992" w:name="ESQ107721"/>
      <w:bookmarkEnd w:id="99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D9EBF41" w14:textId="77777777" w:rsidR="00000000" w:rsidRDefault="00047014">
      <w:pPr>
        <w:pStyle w:val="a0"/>
        <w:ind w:firstLine="720"/>
      </w:pPr>
      <w:r>
        <w:rPr>
          <w:rtl/>
        </w:rPr>
        <w:t>ביום י"ג בתמוז התשס"ה (20 ביולי 2005):</w:t>
      </w:r>
    </w:p>
    <w:p w14:paraId="4E1C17F9" w14:textId="77777777" w:rsidR="00000000" w:rsidRDefault="00047014">
      <w:pPr>
        <w:pStyle w:val="a0"/>
        <w:rPr>
          <w:rFonts w:hint="cs"/>
          <w:rtl/>
        </w:rPr>
      </w:pPr>
    </w:p>
    <w:p w14:paraId="26D092EF" w14:textId="77777777" w:rsidR="00000000" w:rsidRDefault="00047014">
      <w:pPr>
        <w:pStyle w:val="a0"/>
        <w:rPr>
          <w:rFonts w:hint="cs"/>
        </w:rPr>
      </w:pPr>
      <w:r>
        <w:rPr>
          <w:rFonts w:hint="cs"/>
          <w:rtl/>
        </w:rPr>
        <w:t>פורסם, כי המשטרה עצרה 37 בני-אדם בחשד שהיו מעורבים בארגון שפעל לגנבת דלק, מהילתו ומכירתו בתח</w:t>
      </w:r>
      <w:r>
        <w:rPr>
          <w:rFonts w:hint="cs"/>
          <w:rtl/>
        </w:rPr>
        <w:t>נות דלק.</w:t>
      </w:r>
    </w:p>
    <w:p w14:paraId="2AA1AEBF" w14:textId="77777777" w:rsidR="00000000" w:rsidRDefault="00047014">
      <w:pPr>
        <w:pStyle w:val="a0"/>
      </w:pPr>
    </w:p>
    <w:p w14:paraId="17B999A6" w14:textId="77777777" w:rsidR="00000000" w:rsidRDefault="00047014">
      <w:pPr>
        <w:pStyle w:val="a0"/>
      </w:pPr>
      <w:r>
        <w:rPr>
          <w:rFonts w:hint="cs"/>
          <w:rtl/>
        </w:rPr>
        <w:t>רצוני לשאול</w:t>
      </w:r>
      <w:r>
        <w:rPr>
          <w:rtl/>
        </w:rPr>
        <w:t>:</w:t>
      </w:r>
    </w:p>
    <w:p w14:paraId="46483AFD" w14:textId="77777777" w:rsidR="00000000" w:rsidRDefault="00047014">
      <w:pPr>
        <w:pStyle w:val="a0"/>
        <w:rPr>
          <w:rFonts w:hint="cs"/>
          <w:rtl/>
        </w:rPr>
      </w:pPr>
    </w:p>
    <w:p w14:paraId="5C0BD2E7" w14:textId="77777777" w:rsidR="00000000" w:rsidRDefault="00047014">
      <w:pPr>
        <w:pStyle w:val="a0"/>
        <w:rPr>
          <w:rFonts w:hint="cs"/>
          <w:rtl/>
        </w:rPr>
      </w:pPr>
      <w:r>
        <w:rPr>
          <w:rFonts w:hint="cs"/>
          <w:rtl/>
        </w:rPr>
        <w:t>1. האם הידיעות נכונות?</w:t>
      </w:r>
    </w:p>
    <w:p w14:paraId="4CA6BD56" w14:textId="77777777" w:rsidR="00000000" w:rsidRDefault="00047014">
      <w:pPr>
        <w:pStyle w:val="a0"/>
        <w:rPr>
          <w:rFonts w:hint="cs"/>
          <w:rtl/>
        </w:rPr>
      </w:pPr>
    </w:p>
    <w:p w14:paraId="33BA68C8" w14:textId="77777777" w:rsidR="00000000" w:rsidRDefault="00047014">
      <w:pPr>
        <w:pStyle w:val="a0"/>
        <w:rPr>
          <w:rFonts w:hint="cs"/>
        </w:rPr>
      </w:pPr>
      <w:r>
        <w:rPr>
          <w:rFonts w:hint="cs"/>
          <w:rtl/>
        </w:rPr>
        <w:t>2. אם כן - מה עושה משרדך בנושא?</w:t>
      </w:r>
    </w:p>
    <w:p w14:paraId="115280A6" w14:textId="77777777" w:rsidR="00000000" w:rsidRDefault="00047014">
      <w:pPr>
        <w:pStyle w:val="a0"/>
        <w:rPr>
          <w:rFonts w:hint="cs"/>
        </w:rPr>
      </w:pPr>
    </w:p>
    <w:p w14:paraId="251E186E" w14:textId="77777777" w:rsidR="00000000" w:rsidRDefault="00047014">
      <w:pPr>
        <w:pStyle w:val="a0"/>
        <w:rPr>
          <w:rFonts w:hint="cs"/>
        </w:rPr>
      </w:pPr>
      <w:r>
        <w:rPr>
          <w:rFonts w:hint="cs"/>
          <w:rtl/>
        </w:rPr>
        <w:t>3. האם יפורסמו שמות התחנות לציבור?</w:t>
      </w:r>
    </w:p>
    <w:p w14:paraId="0E9BE950" w14:textId="77777777" w:rsidR="00000000" w:rsidRDefault="00047014">
      <w:pPr>
        <w:pStyle w:val="a0"/>
        <w:rPr>
          <w:rFonts w:hint="cs"/>
        </w:rPr>
      </w:pPr>
    </w:p>
    <w:p w14:paraId="0E526221" w14:textId="77777777" w:rsidR="00000000" w:rsidRDefault="00047014">
      <w:pPr>
        <w:pStyle w:val="a0"/>
        <w:rPr>
          <w:rFonts w:hint="cs"/>
        </w:rPr>
      </w:pPr>
      <w:r>
        <w:rPr>
          <w:rFonts w:hint="cs"/>
          <w:rtl/>
        </w:rPr>
        <w:t>4. האם יועמדו חשודים לדין?</w:t>
      </w:r>
    </w:p>
    <w:p w14:paraId="098B4B15" w14:textId="77777777" w:rsidR="00000000" w:rsidRDefault="00047014">
      <w:pPr>
        <w:pStyle w:val="a0"/>
        <w:rPr>
          <w:rFonts w:hint="cs"/>
          <w:rtl/>
        </w:rPr>
      </w:pPr>
    </w:p>
    <w:p w14:paraId="3FCC15DB" w14:textId="77777777" w:rsidR="00000000" w:rsidRDefault="00047014">
      <w:pPr>
        <w:pStyle w:val="a0"/>
        <w:rPr>
          <w:rFonts w:hint="cs"/>
          <w:rtl/>
        </w:rPr>
      </w:pPr>
      <w:r>
        <w:rPr>
          <w:rFonts w:hint="cs"/>
          <w:rtl/>
        </w:rPr>
        <w:t>5. האם התחנות יפצו נהגים שרכבם ניזוק?</w:t>
      </w:r>
    </w:p>
    <w:p w14:paraId="136F595D" w14:textId="77777777" w:rsidR="00000000" w:rsidRDefault="00047014">
      <w:pPr>
        <w:pStyle w:val="a0"/>
        <w:rPr>
          <w:rFonts w:hint="cs"/>
          <w:rtl/>
        </w:rPr>
      </w:pPr>
    </w:p>
    <w:p w14:paraId="31C4005B" w14:textId="77777777" w:rsidR="00000000" w:rsidRDefault="00047014">
      <w:pPr>
        <w:pStyle w:val="a0"/>
        <w:ind w:firstLine="0"/>
        <w:jc w:val="left"/>
        <w:rPr>
          <w:rFonts w:hint="cs"/>
          <w:bCs/>
          <w:u w:val="single"/>
          <w:rtl/>
        </w:rPr>
      </w:pPr>
      <w:r>
        <w:rPr>
          <w:rFonts w:hint="cs"/>
          <w:bCs/>
          <w:u w:val="single"/>
          <w:rtl/>
        </w:rPr>
        <w:t>תשובת שר התשתיות הלאומיות בנימין בן-אליעזר:</w:t>
      </w:r>
    </w:p>
    <w:p w14:paraId="474E660B" w14:textId="77777777" w:rsidR="00000000" w:rsidRDefault="00047014">
      <w:pPr>
        <w:pStyle w:val="a0"/>
        <w:ind w:firstLine="0"/>
        <w:jc w:val="left"/>
        <w:rPr>
          <w:rFonts w:hint="cs"/>
          <w:b/>
          <w:rtl/>
        </w:rPr>
      </w:pPr>
      <w:r>
        <w:rPr>
          <w:rFonts w:hint="cs"/>
          <w:b/>
          <w:rtl/>
        </w:rPr>
        <w:t>(לא נקראה, נמסרה לפרוטוקול)</w:t>
      </w:r>
    </w:p>
    <w:p w14:paraId="25AD9CAC" w14:textId="77777777" w:rsidR="00000000" w:rsidRDefault="00047014">
      <w:pPr>
        <w:pStyle w:val="a0"/>
        <w:rPr>
          <w:rFonts w:hint="cs"/>
          <w:b/>
          <w:u w:val="single"/>
          <w:rtl/>
        </w:rPr>
      </w:pPr>
    </w:p>
    <w:p w14:paraId="106042D0" w14:textId="77777777" w:rsidR="00000000" w:rsidRDefault="00047014">
      <w:pPr>
        <w:pStyle w:val="a0"/>
        <w:ind w:firstLine="720"/>
        <w:rPr>
          <w:rFonts w:hint="cs"/>
          <w:b/>
          <w:rtl/>
        </w:rPr>
      </w:pPr>
      <w:r>
        <w:rPr>
          <w:rFonts w:hint="cs"/>
          <w:b/>
          <w:rtl/>
        </w:rPr>
        <w:t>1-5. אדוני היושב-ראש, חברי כנסת נכבדים, משטרת ישראל ערכה מבצע לאכיפת החוק על עבריינים במשק הדלק, בתחום עבירות כלכליות חמורות, ובמסגרתו נעצרו חשודים רבים. משרדנו סייע למשטרת ישראל במהלך החקירה המוקדמת וכן בתפיסת ציוד ובנטילת דגימות דלק לשם בדיקת עמידתן בדר</w:t>
      </w:r>
      <w:r>
        <w:rPr>
          <w:rFonts w:hint="cs"/>
          <w:b/>
          <w:rtl/>
        </w:rPr>
        <w:t>ישת התקנים.</w:t>
      </w:r>
    </w:p>
    <w:p w14:paraId="57EFCE3F" w14:textId="77777777" w:rsidR="00000000" w:rsidRDefault="00047014">
      <w:pPr>
        <w:pStyle w:val="a0"/>
        <w:rPr>
          <w:rFonts w:hint="cs"/>
          <w:b/>
          <w:rtl/>
        </w:rPr>
      </w:pPr>
    </w:p>
    <w:p w14:paraId="25C838EE" w14:textId="77777777" w:rsidR="00000000" w:rsidRDefault="00047014">
      <w:pPr>
        <w:pStyle w:val="a0"/>
        <w:ind w:firstLine="720"/>
        <w:rPr>
          <w:rFonts w:hint="cs"/>
          <w:b/>
          <w:rtl/>
        </w:rPr>
      </w:pPr>
      <w:r>
        <w:rPr>
          <w:rFonts w:hint="cs"/>
          <w:b/>
          <w:rtl/>
        </w:rPr>
        <w:t>משרדנו מפרסם באתר האינטרנט שלו את נתוני כל תחנות הדלק אשר במהלך הביקורת השוטפת של משרדנו ניטלו בהן דגימות דלק שאינן עומדות בדרישות התקינה, וננהג בהתאם במבצע הנוכחי.</w:t>
      </w:r>
    </w:p>
    <w:p w14:paraId="0D3CC779" w14:textId="77777777" w:rsidR="00000000" w:rsidRDefault="00047014">
      <w:pPr>
        <w:pStyle w:val="a0"/>
        <w:rPr>
          <w:rFonts w:hint="cs"/>
          <w:b/>
          <w:rtl/>
        </w:rPr>
      </w:pPr>
    </w:p>
    <w:p w14:paraId="6FBD2B98" w14:textId="77777777" w:rsidR="00000000" w:rsidRDefault="00047014">
      <w:pPr>
        <w:pStyle w:val="a0"/>
        <w:ind w:firstLine="720"/>
        <w:rPr>
          <w:rFonts w:hint="cs"/>
          <w:b/>
          <w:rtl/>
        </w:rPr>
      </w:pPr>
      <w:r>
        <w:rPr>
          <w:rFonts w:hint="cs"/>
          <w:b/>
          <w:rtl/>
        </w:rPr>
        <w:t>המבצע הינו מבצע של משטרת ישראל, שבו נחקר טווח רחב של עבירות, מעבר לעבירות המצ</w:t>
      </w:r>
      <w:r>
        <w:rPr>
          <w:rFonts w:hint="cs"/>
          <w:b/>
          <w:rtl/>
        </w:rPr>
        <w:t>ויות בסמכות משרד התשתיות הלאומיות, ומשום כך המשטרה היא אשר תמשיך את החקירות בתיקים אלה ותמליץ על העמדת חשודים לדין.</w:t>
      </w:r>
    </w:p>
    <w:p w14:paraId="473E60BA" w14:textId="77777777" w:rsidR="00000000" w:rsidRDefault="00047014">
      <w:pPr>
        <w:pStyle w:val="a0"/>
        <w:rPr>
          <w:rFonts w:hint="cs"/>
          <w:b/>
          <w:rtl/>
        </w:rPr>
      </w:pPr>
    </w:p>
    <w:p w14:paraId="3F1198CF" w14:textId="77777777" w:rsidR="00000000" w:rsidRDefault="00047014">
      <w:pPr>
        <w:pStyle w:val="a0"/>
        <w:ind w:firstLine="720"/>
        <w:rPr>
          <w:rFonts w:hint="cs"/>
          <w:b/>
          <w:rtl/>
        </w:rPr>
      </w:pPr>
      <w:r>
        <w:rPr>
          <w:rFonts w:hint="cs"/>
          <w:b/>
          <w:rtl/>
        </w:rPr>
        <w:t>פיצוי נהגים שרכבם ניזוק הוא עניין אזרחי שבין הנהגים לבין בעלי תחנות הדלק ואיננו בידי המשרד.</w:t>
      </w:r>
    </w:p>
    <w:p w14:paraId="212023DA" w14:textId="77777777" w:rsidR="00000000" w:rsidRDefault="00047014">
      <w:pPr>
        <w:pStyle w:val="a0"/>
        <w:rPr>
          <w:b/>
          <w:rtl/>
        </w:rPr>
      </w:pPr>
    </w:p>
    <w:p w14:paraId="690C3630"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1487C108" w14:textId="77777777" w:rsidR="00000000" w:rsidRDefault="00047014">
      <w:pPr>
        <w:pStyle w:val="a0"/>
        <w:rPr>
          <w:rFonts w:hint="cs"/>
          <w:rtl/>
        </w:rPr>
      </w:pPr>
    </w:p>
    <w:p w14:paraId="37051178" w14:textId="77777777" w:rsidR="00000000" w:rsidRDefault="00047014">
      <w:pPr>
        <w:pStyle w:val="a0"/>
        <w:rPr>
          <w:rFonts w:hint="cs"/>
          <w:rtl/>
        </w:rPr>
      </w:pPr>
      <w:r>
        <w:rPr>
          <w:rFonts w:hint="cs"/>
          <w:rtl/>
        </w:rPr>
        <w:t>אנו עוברים להצעת החוק הבאה,</w:t>
      </w:r>
      <w:r>
        <w:rPr>
          <w:rFonts w:hint="cs"/>
          <w:rtl/>
        </w:rPr>
        <w:t xml:space="preserve"> של שר הפנים, הצעת חוק מרשם האוכלוסין (תיקון מס' 9), יציג אותה שר הפנים. שר הפנים אינו נמצא. </w:t>
      </w:r>
    </w:p>
    <w:p w14:paraId="587BFFF5" w14:textId="77777777" w:rsidR="00000000" w:rsidRDefault="00047014">
      <w:pPr>
        <w:pStyle w:val="a0"/>
        <w:rPr>
          <w:rFonts w:hint="cs"/>
          <w:rtl/>
        </w:rPr>
      </w:pPr>
    </w:p>
    <w:p w14:paraId="28175244" w14:textId="77777777" w:rsidR="00000000" w:rsidRDefault="00047014">
      <w:pPr>
        <w:pStyle w:val="a0"/>
        <w:rPr>
          <w:rFonts w:hint="cs"/>
          <w:rtl/>
        </w:rPr>
      </w:pPr>
      <w:r>
        <w:rPr>
          <w:rFonts w:hint="cs"/>
          <w:rtl/>
        </w:rPr>
        <w:t xml:space="preserve">הצעת חוק הרופאים (הליכי בדיקת תלונות ואמצעי משמעת) (תיקוני חקיקה), יציג שר הבריאות -  אינו נמצא. </w:t>
      </w:r>
    </w:p>
    <w:p w14:paraId="21BBC2A3" w14:textId="77777777" w:rsidR="00000000" w:rsidRDefault="00047014">
      <w:pPr>
        <w:pStyle w:val="a0"/>
        <w:rPr>
          <w:rFonts w:hint="cs"/>
          <w:rtl/>
        </w:rPr>
      </w:pPr>
    </w:p>
    <w:p w14:paraId="3B26A914" w14:textId="77777777" w:rsidR="00000000" w:rsidRDefault="00047014">
      <w:pPr>
        <w:pStyle w:val="a2"/>
        <w:rPr>
          <w:rtl/>
        </w:rPr>
      </w:pPr>
    </w:p>
    <w:p w14:paraId="55313124" w14:textId="77777777" w:rsidR="00000000" w:rsidRDefault="00047014">
      <w:pPr>
        <w:pStyle w:val="a2"/>
        <w:rPr>
          <w:rFonts w:hint="cs"/>
          <w:rtl/>
        </w:rPr>
      </w:pPr>
      <w:bookmarkStart w:id="993" w:name="_Toc110840771"/>
      <w:r>
        <w:rPr>
          <w:rtl/>
        </w:rPr>
        <w:t>הצעת חוק הקמת בית</w:t>
      </w:r>
      <w:r>
        <w:rPr>
          <w:rFonts w:hint="cs"/>
          <w:rtl/>
        </w:rPr>
        <w:t>-</w:t>
      </w:r>
      <w:r>
        <w:rPr>
          <w:rtl/>
        </w:rPr>
        <w:t>חולים בקריות, התשס"ה-2005</w:t>
      </w:r>
      <w:bookmarkEnd w:id="993"/>
    </w:p>
    <w:p w14:paraId="5B3719DA" w14:textId="77777777" w:rsidR="00000000" w:rsidRDefault="00047014">
      <w:pPr>
        <w:pStyle w:val="a0"/>
        <w:rPr>
          <w:rFonts w:hint="cs"/>
          <w:rtl/>
        </w:rPr>
      </w:pPr>
      <w:r>
        <w:rPr>
          <w:rtl/>
        </w:rPr>
        <w:t>[רשומות (הצעות חו</w:t>
      </w:r>
      <w:r>
        <w:rPr>
          <w:rtl/>
        </w:rPr>
        <w:t xml:space="preserve">ק, חוב' </w:t>
      </w:r>
      <w:r>
        <w:rPr>
          <w:rFonts w:hint="cs"/>
          <w:rtl/>
        </w:rPr>
        <w:t>כ/96</w:t>
      </w:r>
      <w:r>
        <w:rPr>
          <w:rtl/>
        </w:rPr>
        <w:t>)]</w:t>
      </w:r>
    </w:p>
    <w:p w14:paraId="6BE7AFFC" w14:textId="77777777" w:rsidR="00000000" w:rsidRDefault="00047014">
      <w:pPr>
        <w:pStyle w:val="-0"/>
        <w:rPr>
          <w:rFonts w:hint="cs"/>
          <w:rtl/>
        </w:rPr>
      </w:pPr>
      <w:r>
        <w:rPr>
          <w:rFonts w:hint="cs"/>
          <w:rtl/>
        </w:rPr>
        <w:t>(קריאה ראשונה)</w:t>
      </w:r>
    </w:p>
    <w:p w14:paraId="3257570D" w14:textId="77777777" w:rsidR="00000000" w:rsidRDefault="00047014">
      <w:pPr>
        <w:pStyle w:val="-0"/>
        <w:rPr>
          <w:rFonts w:hint="cs"/>
          <w:rtl/>
        </w:rPr>
      </w:pPr>
    </w:p>
    <w:p w14:paraId="5BB354FA" w14:textId="77777777" w:rsidR="00000000" w:rsidRDefault="00047014">
      <w:pPr>
        <w:pStyle w:val="af1"/>
        <w:rPr>
          <w:rtl/>
        </w:rPr>
      </w:pPr>
      <w:r>
        <w:rPr>
          <w:rFonts w:hint="eastAsia"/>
          <w:rtl/>
        </w:rPr>
        <w:t>היו</w:t>
      </w:r>
      <w:r>
        <w:rPr>
          <w:rtl/>
        </w:rPr>
        <w:t>"ר</w:t>
      </w:r>
      <w:r>
        <w:rPr>
          <w:rFonts w:hint="cs"/>
          <w:rtl/>
        </w:rPr>
        <w:t xml:space="preserve"> קולט אביטל</w:t>
      </w:r>
      <w:r>
        <w:rPr>
          <w:rtl/>
        </w:rPr>
        <w:t>:</w:t>
      </w:r>
    </w:p>
    <w:p w14:paraId="09CFF110" w14:textId="77777777" w:rsidR="00000000" w:rsidRDefault="00047014">
      <w:pPr>
        <w:pStyle w:val="a0"/>
        <w:rPr>
          <w:rFonts w:hint="cs"/>
          <w:rtl/>
        </w:rPr>
      </w:pPr>
    </w:p>
    <w:p w14:paraId="095F980E" w14:textId="77777777" w:rsidR="00000000" w:rsidRDefault="00047014">
      <w:pPr>
        <w:pStyle w:val="a0"/>
        <w:rPr>
          <w:rFonts w:hint="cs"/>
          <w:rtl/>
        </w:rPr>
      </w:pPr>
      <w:r>
        <w:rPr>
          <w:rFonts w:hint="cs"/>
          <w:rtl/>
        </w:rPr>
        <w:t>הצעת חוק הקמת בית-חולים בקריות, התשס"ה-2005, יציג חבר הכנסת אפרים סנה, בבקשה.</w:t>
      </w:r>
    </w:p>
    <w:p w14:paraId="33590F21" w14:textId="77777777" w:rsidR="00000000" w:rsidRDefault="00047014">
      <w:pPr>
        <w:pStyle w:val="a0"/>
        <w:rPr>
          <w:rFonts w:hint="cs"/>
          <w:rtl/>
        </w:rPr>
      </w:pPr>
    </w:p>
    <w:p w14:paraId="7AA627BF" w14:textId="77777777" w:rsidR="00000000" w:rsidRDefault="00047014">
      <w:pPr>
        <w:pStyle w:val="a"/>
        <w:rPr>
          <w:rtl/>
        </w:rPr>
      </w:pPr>
      <w:bookmarkStart w:id="994" w:name="FS000000454T27_07_2005_23_58_27"/>
      <w:bookmarkStart w:id="995" w:name="_Toc110840772"/>
      <w:bookmarkEnd w:id="994"/>
      <w:r>
        <w:rPr>
          <w:rFonts w:hint="eastAsia"/>
          <w:rtl/>
        </w:rPr>
        <w:t>אפרים</w:t>
      </w:r>
      <w:r>
        <w:rPr>
          <w:rtl/>
        </w:rPr>
        <w:t xml:space="preserve"> סנה (העבודה - מימד - עם אחד):</w:t>
      </w:r>
      <w:bookmarkEnd w:id="995"/>
    </w:p>
    <w:p w14:paraId="534FC485" w14:textId="77777777" w:rsidR="00000000" w:rsidRDefault="00047014">
      <w:pPr>
        <w:pStyle w:val="a0"/>
        <w:rPr>
          <w:rFonts w:hint="cs"/>
          <w:rtl/>
        </w:rPr>
      </w:pPr>
    </w:p>
    <w:p w14:paraId="3632FF27" w14:textId="77777777" w:rsidR="00000000" w:rsidRDefault="00047014">
      <w:pPr>
        <w:pStyle w:val="a0"/>
        <w:rPr>
          <w:rFonts w:hint="cs"/>
          <w:rtl/>
        </w:rPr>
      </w:pPr>
      <w:r>
        <w:rPr>
          <w:rFonts w:hint="cs"/>
          <w:rtl/>
        </w:rPr>
        <w:t xml:space="preserve">אדוני היושב-ראש, חברי הכנסת, בשעת לילה מאוחרת זו אסתפק בהסבר קצר לשאלה, למה נדרשנו לחקיקה </w:t>
      </w:r>
      <w:r>
        <w:rPr>
          <w:rFonts w:hint="cs"/>
          <w:rtl/>
        </w:rPr>
        <w:t>כדי להבטיח בנייתו של בית-חולים בקריות. הסיבה היא שזה עשר שנים, לאחר שמומחי משרד הבריאות החליטו כי בית-החולים הנחוץ ביותר במדינה להקמה מיידית הוא בקריות, בסדרי העדיפויות שקבעה תוכנית האשפוז של משרד הבריאות נאמר שבית-החולים הראשון שצריך להיבנות הוא בקריות, ב</w:t>
      </w:r>
      <w:r>
        <w:rPr>
          <w:rFonts w:hint="cs"/>
          <w:rtl/>
        </w:rPr>
        <w:t>שלב מאוחר יותר באזור באר-שבע צפון, ואחריו באזור אשדוד או באזור ראשון-לציון מערב. עשר שנים נסחב הדבר הזה, כאשר אזור שנהיה צפוף וגדול יותר אינו מקבל שירותי רפואה כנדרש.</w:t>
      </w:r>
    </w:p>
    <w:p w14:paraId="5D735707" w14:textId="77777777" w:rsidR="00000000" w:rsidRDefault="00047014">
      <w:pPr>
        <w:pStyle w:val="a0"/>
        <w:rPr>
          <w:rFonts w:hint="cs"/>
          <w:rtl/>
        </w:rPr>
      </w:pPr>
    </w:p>
    <w:p w14:paraId="2CDE9BE8" w14:textId="77777777" w:rsidR="00000000" w:rsidRDefault="00047014">
      <w:pPr>
        <w:pStyle w:val="a0"/>
        <w:rPr>
          <w:rFonts w:hint="cs"/>
          <w:rtl/>
        </w:rPr>
      </w:pPr>
      <w:r>
        <w:rPr>
          <w:rFonts w:hint="cs"/>
          <w:rtl/>
        </w:rPr>
        <w:t>לכן, קבוצת חברי כנסת, ומלבדי אני רוצה לציין את חברי הכנסת בלומנטל, כחלון, קרא ואזולאי, ה</w:t>
      </w:r>
      <w:r>
        <w:rPr>
          <w:rFonts w:hint="cs"/>
          <w:rtl/>
        </w:rPr>
        <w:t>חלטנו להגיש הצעה. ההצעה הזו עברה בקריאה טרומית, עובדה בוועדה עם נציגי הממשלה השונים, ואני מתכבד להביא אותה הערב לקריאה ראשונה.</w:t>
      </w:r>
    </w:p>
    <w:p w14:paraId="730FF07D" w14:textId="77777777" w:rsidR="00000000" w:rsidRDefault="00047014">
      <w:pPr>
        <w:pStyle w:val="a0"/>
        <w:rPr>
          <w:rFonts w:hint="cs"/>
          <w:rtl/>
        </w:rPr>
      </w:pPr>
    </w:p>
    <w:p w14:paraId="4589EA1D"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56E73A5E" w14:textId="77777777" w:rsidR="00000000" w:rsidRDefault="00047014">
      <w:pPr>
        <w:pStyle w:val="a0"/>
        <w:rPr>
          <w:rFonts w:hint="cs"/>
          <w:rtl/>
        </w:rPr>
      </w:pPr>
    </w:p>
    <w:p w14:paraId="7FB70E32" w14:textId="77777777" w:rsidR="00000000" w:rsidRDefault="00047014">
      <w:pPr>
        <w:pStyle w:val="a0"/>
        <w:rPr>
          <w:rFonts w:hint="cs"/>
          <w:rtl/>
        </w:rPr>
      </w:pPr>
      <w:r>
        <w:rPr>
          <w:rFonts w:hint="cs"/>
          <w:rtl/>
        </w:rPr>
        <w:t>אני רק רוצה להפנות את תשומת לבו של המציע, שהיה גם שר הבריאות, שאם הממשלה לא מסכימה להצעת החוק  - - -</w:t>
      </w:r>
    </w:p>
    <w:p w14:paraId="2CA8A381" w14:textId="77777777" w:rsidR="00000000" w:rsidRDefault="00047014">
      <w:pPr>
        <w:pStyle w:val="a0"/>
        <w:rPr>
          <w:rFonts w:hint="cs"/>
          <w:rtl/>
        </w:rPr>
      </w:pPr>
    </w:p>
    <w:p w14:paraId="5C9551C5" w14:textId="77777777" w:rsidR="00000000" w:rsidRDefault="00047014">
      <w:pPr>
        <w:pStyle w:val="-"/>
        <w:rPr>
          <w:rtl/>
        </w:rPr>
      </w:pPr>
      <w:bookmarkStart w:id="996" w:name="FS000000454T28_07_2005_00_00_17C"/>
      <w:bookmarkEnd w:id="996"/>
      <w:r>
        <w:rPr>
          <w:rFonts w:hint="eastAsia"/>
          <w:rtl/>
        </w:rPr>
        <w:t>אפרים</w:t>
      </w:r>
      <w:r>
        <w:rPr>
          <w:rtl/>
        </w:rPr>
        <w:t xml:space="preserve"> סנה (העבודה - מימד - עם אחד):</w:t>
      </w:r>
    </w:p>
    <w:p w14:paraId="676EDE76" w14:textId="77777777" w:rsidR="00000000" w:rsidRDefault="00047014">
      <w:pPr>
        <w:pStyle w:val="a0"/>
        <w:rPr>
          <w:rFonts w:hint="cs"/>
          <w:rtl/>
        </w:rPr>
      </w:pPr>
    </w:p>
    <w:p w14:paraId="2359444A" w14:textId="77777777" w:rsidR="00000000" w:rsidRDefault="00047014">
      <w:pPr>
        <w:pStyle w:val="a0"/>
        <w:rPr>
          <w:rFonts w:hint="cs"/>
          <w:rtl/>
        </w:rPr>
      </w:pPr>
      <w:r>
        <w:rPr>
          <w:rFonts w:hint="cs"/>
          <w:rtl/>
        </w:rPr>
        <w:t>הממשלה מסכימה לחוק.</w:t>
      </w:r>
    </w:p>
    <w:p w14:paraId="329D822E" w14:textId="77777777" w:rsidR="00000000" w:rsidRDefault="00047014">
      <w:pPr>
        <w:pStyle w:val="a0"/>
        <w:rPr>
          <w:rFonts w:hint="cs"/>
          <w:rtl/>
        </w:rPr>
      </w:pPr>
    </w:p>
    <w:p w14:paraId="5F97FA7F"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471C788" w14:textId="77777777" w:rsidR="00000000" w:rsidRDefault="00047014">
      <w:pPr>
        <w:pStyle w:val="a0"/>
        <w:rPr>
          <w:rFonts w:hint="cs"/>
          <w:rtl/>
        </w:rPr>
      </w:pPr>
    </w:p>
    <w:p w14:paraId="7C008DBC" w14:textId="77777777" w:rsidR="00000000" w:rsidRDefault="00047014">
      <w:pPr>
        <w:pStyle w:val="a0"/>
        <w:rPr>
          <w:rFonts w:hint="cs"/>
          <w:rtl/>
        </w:rPr>
      </w:pPr>
      <w:r>
        <w:rPr>
          <w:rFonts w:hint="cs"/>
          <w:rtl/>
        </w:rPr>
        <w:t>אז אין לך בעיה, כי עלות החוק היא מעל 5 מיליוני ש"ח.</w:t>
      </w:r>
    </w:p>
    <w:p w14:paraId="3C4A63A0" w14:textId="77777777" w:rsidR="00000000" w:rsidRDefault="00047014">
      <w:pPr>
        <w:pStyle w:val="a0"/>
        <w:rPr>
          <w:rFonts w:hint="cs"/>
          <w:rtl/>
        </w:rPr>
      </w:pPr>
    </w:p>
    <w:p w14:paraId="0CDCD48F" w14:textId="77777777" w:rsidR="00000000" w:rsidRDefault="00047014">
      <w:pPr>
        <w:pStyle w:val="a0"/>
        <w:rPr>
          <w:rFonts w:hint="cs"/>
          <w:rtl/>
        </w:rPr>
      </w:pPr>
      <w:r>
        <w:rPr>
          <w:rFonts w:hint="cs"/>
          <w:rtl/>
        </w:rPr>
        <w:t>אנו מתחילים את הדיון. אין משתתפים בדיון, לכן נעבור להצבעה בקריאה ראשונה על הצעת חוק הקמת בית-חולים בקריות, התשס"ה-2005. נא להצביע</w:t>
      </w:r>
      <w:r>
        <w:rPr>
          <w:rFonts w:hint="cs"/>
          <w:rtl/>
        </w:rPr>
        <w:t>, מי בעד? מי נגד? מי נמנע?</w:t>
      </w:r>
    </w:p>
    <w:p w14:paraId="0ED326DA" w14:textId="77777777" w:rsidR="00000000" w:rsidRDefault="00047014">
      <w:pPr>
        <w:pStyle w:val="a0"/>
        <w:rPr>
          <w:rFonts w:hint="cs"/>
          <w:rtl/>
        </w:rPr>
      </w:pPr>
    </w:p>
    <w:p w14:paraId="558635D0" w14:textId="77777777" w:rsidR="00000000" w:rsidRDefault="00047014">
      <w:pPr>
        <w:pStyle w:val="ab"/>
        <w:bidi/>
        <w:rPr>
          <w:rFonts w:hint="cs"/>
          <w:rtl/>
        </w:rPr>
      </w:pPr>
      <w:r>
        <w:rPr>
          <w:rFonts w:hint="cs"/>
          <w:rtl/>
        </w:rPr>
        <w:t>הצבעה מס' 83</w:t>
      </w:r>
    </w:p>
    <w:p w14:paraId="18CB4462" w14:textId="77777777" w:rsidR="00000000" w:rsidRDefault="00047014">
      <w:pPr>
        <w:pStyle w:val="a0"/>
        <w:rPr>
          <w:rFonts w:hint="cs"/>
          <w:rtl/>
        </w:rPr>
      </w:pPr>
    </w:p>
    <w:p w14:paraId="490B1295" w14:textId="77777777" w:rsidR="00000000" w:rsidRDefault="00047014">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48D4B3B2" w14:textId="77777777" w:rsidR="00000000" w:rsidRDefault="00047014">
      <w:pPr>
        <w:pStyle w:val="ac"/>
        <w:bidi/>
        <w:rPr>
          <w:rFonts w:hint="cs"/>
          <w:rtl/>
        </w:rPr>
      </w:pPr>
      <w:r>
        <w:rPr>
          <w:rFonts w:hint="cs"/>
          <w:rtl/>
        </w:rPr>
        <w:t xml:space="preserve">נגד </w:t>
      </w:r>
      <w:r>
        <w:rPr>
          <w:rtl/>
        </w:rPr>
        <w:t>–</w:t>
      </w:r>
      <w:r>
        <w:rPr>
          <w:rFonts w:hint="cs"/>
          <w:rtl/>
        </w:rPr>
        <w:t xml:space="preserve"> אין</w:t>
      </w:r>
    </w:p>
    <w:p w14:paraId="22FE9E24" w14:textId="77777777" w:rsidR="00000000" w:rsidRDefault="00047014">
      <w:pPr>
        <w:pStyle w:val="ac"/>
        <w:bidi/>
        <w:rPr>
          <w:rFonts w:hint="cs"/>
          <w:rtl/>
        </w:rPr>
      </w:pPr>
      <w:r>
        <w:rPr>
          <w:rFonts w:hint="cs"/>
          <w:rtl/>
        </w:rPr>
        <w:t xml:space="preserve">נמנעים - אין </w:t>
      </w:r>
    </w:p>
    <w:p w14:paraId="1D0582D4" w14:textId="77777777" w:rsidR="00000000" w:rsidRDefault="00047014">
      <w:pPr>
        <w:pStyle w:val="ad"/>
        <w:bidi/>
        <w:rPr>
          <w:rFonts w:hint="cs"/>
          <w:rtl/>
        </w:rPr>
      </w:pPr>
      <w:r>
        <w:rPr>
          <w:rFonts w:hint="cs"/>
          <w:rtl/>
        </w:rPr>
        <w:t>ההצעה להעביר את הצעת חוק הקמת בית-חולים בקריות, התשס"ה-2005 לוועדת העבודה, הרווחה והבריאות נתקבלה.</w:t>
      </w:r>
    </w:p>
    <w:p w14:paraId="7778B7E2" w14:textId="77777777" w:rsidR="00000000" w:rsidRDefault="00047014">
      <w:pPr>
        <w:pStyle w:val="a0"/>
        <w:rPr>
          <w:rFonts w:hint="cs"/>
          <w:rtl/>
        </w:rPr>
      </w:pPr>
    </w:p>
    <w:p w14:paraId="6D335422"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52F8014" w14:textId="77777777" w:rsidR="00000000" w:rsidRDefault="00047014">
      <w:pPr>
        <w:pStyle w:val="a0"/>
        <w:rPr>
          <w:rFonts w:hint="cs"/>
          <w:rtl/>
        </w:rPr>
      </w:pPr>
    </w:p>
    <w:p w14:paraId="6A517679" w14:textId="77777777" w:rsidR="00000000" w:rsidRDefault="00047014">
      <w:pPr>
        <w:pStyle w:val="a0"/>
        <w:rPr>
          <w:rFonts w:hint="cs"/>
          <w:rtl/>
        </w:rPr>
      </w:pPr>
      <w:r>
        <w:rPr>
          <w:rFonts w:hint="cs"/>
          <w:rtl/>
        </w:rPr>
        <w:t>יש משמעות לכך ששר האוצר הצב</w:t>
      </w:r>
      <w:r>
        <w:rPr>
          <w:rFonts w:hint="cs"/>
          <w:rtl/>
        </w:rPr>
        <w:t>יע בעד החוק. 19 בעד, אין נגד, אין נמנעים. הצבעתי בשבילך בעד, 20 בעד, לרבות קולו של יושב-ראש הכנסת. נא להחליף את ההצבעה, אני מוסיף את קולי, תודה רבה לחבר הכנסת סנה, אני מברך אותו. הצעת החוק תעבור להכנתה לקריאה שנייה ושלישית לוועדת העבודה, הרווחה והבריאות.</w:t>
      </w:r>
    </w:p>
    <w:p w14:paraId="523AFFC9" w14:textId="77777777" w:rsidR="00000000" w:rsidRDefault="00047014">
      <w:pPr>
        <w:pStyle w:val="a0"/>
        <w:rPr>
          <w:rFonts w:hint="cs"/>
          <w:rtl/>
        </w:rPr>
      </w:pPr>
    </w:p>
    <w:p w14:paraId="3C739737" w14:textId="77777777" w:rsidR="00000000" w:rsidRDefault="00047014">
      <w:pPr>
        <w:pStyle w:val="a0"/>
        <w:rPr>
          <w:rFonts w:hint="cs"/>
          <w:rtl/>
        </w:rPr>
      </w:pPr>
      <w:r>
        <w:rPr>
          <w:rFonts w:hint="cs"/>
          <w:rtl/>
        </w:rPr>
        <w:t>שאילתות ותשובות לשר הבריאות - אינו נוכח.</w:t>
      </w:r>
    </w:p>
    <w:p w14:paraId="397CE09D" w14:textId="77777777" w:rsidR="00000000" w:rsidRDefault="00047014">
      <w:pPr>
        <w:pStyle w:val="a0"/>
        <w:rPr>
          <w:rFonts w:hint="cs"/>
          <w:rtl/>
        </w:rPr>
      </w:pPr>
    </w:p>
    <w:p w14:paraId="06C1B364" w14:textId="77777777" w:rsidR="00000000" w:rsidRDefault="00047014">
      <w:pPr>
        <w:pStyle w:val="a2"/>
        <w:rPr>
          <w:rFonts w:hint="cs"/>
          <w:rtl/>
        </w:rPr>
      </w:pPr>
    </w:p>
    <w:p w14:paraId="500BBA53" w14:textId="77777777" w:rsidR="00000000" w:rsidRDefault="00047014">
      <w:pPr>
        <w:pStyle w:val="a2"/>
        <w:rPr>
          <w:rFonts w:hint="cs"/>
          <w:rtl/>
        </w:rPr>
      </w:pPr>
      <w:bookmarkStart w:id="997" w:name="_Toc110840773"/>
      <w:r>
        <w:rPr>
          <w:rtl/>
        </w:rPr>
        <w:t xml:space="preserve">הצעת חוק שירות ביטחון </w:t>
      </w:r>
      <w:r>
        <w:rPr>
          <w:rFonts w:hint="cs"/>
          <w:rtl/>
        </w:rPr>
        <w:t xml:space="preserve">(הוראת שעה) </w:t>
      </w:r>
      <w:r>
        <w:rPr>
          <w:rtl/>
        </w:rPr>
        <w:t>(תיקון מס' 9), התשס"ה-2005</w:t>
      </w:r>
      <w:bookmarkEnd w:id="997"/>
    </w:p>
    <w:p w14:paraId="6CF7E86D" w14:textId="77777777" w:rsidR="00000000" w:rsidRDefault="00047014">
      <w:pPr>
        <w:pStyle w:val="a0"/>
        <w:rPr>
          <w:rFonts w:hint="cs"/>
          <w:rtl/>
        </w:rPr>
      </w:pPr>
      <w:r>
        <w:rPr>
          <w:rtl/>
        </w:rPr>
        <w:t xml:space="preserve">[רשומות (הצעות חוק, חוב' </w:t>
      </w:r>
      <w:r>
        <w:rPr>
          <w:rFonts w:hint="cs"/>
          <w:rtl/>
        </w:rPr>
        <w:t>מ/201</w:t>
      </w:r>
      <w:r>
        <w:rPr>
          <w:rtl/>
        </w:rPr>
        <w:t>)]</w:t>
      </w:r>
    </w:p>
    <w:p w14:paraId="7D9C9B79" w14:textId="77777777" w:rsidR="00000000" w:rsidRDefault="00047014">
      <w:pPr>
        <w:pStyle w:val="-0"/>
        <w:rPr>
          <w:rFonts w:hint="cs"/>
          <w:rtl/>
        </w:rPr>
      </w:pPr>
      <w:r>
        <w:rPr>
          <w:rFonts w:hint="cs"/>
          <w:rtl/>
        </w:rPr>
        <w:t>(קריאה ראשונה)</w:t>
      </w:r>
    </w:p>
    <w:p w14:paraId="7C057726" w14:textId="77777777" w:rsidR="00000000" w:rsidRDefault="00047014">
      <w:pPr>
        <w:pStyle w:val="a0"/>
        <w:rPr>
          <w:rFonts w:hint="cs"/>
          <w:rtl/>
        </w:rPr>
      </w:pPr>
    </w:p>
    <w:p w14:paraId="78B8F94B" w14:textId="77777777" w:rsidR="00000000" w:rsidRDefault="00047014">
      <w:pPr>
        <w:pStyle w:val="-0"/>
        <w:rPr>
          <w:rFonts w:hint="cs"/>
          <w:rtl/>
        </w:rPr>
      </w:pPr>
    </w:p>
    <w:p w14:paraId="6B40A243" w14:textId="77777777" w:rsidR="00000000" w:rsidRDefault="00047014">
      <w:pPr>
        <w:pStyle w:val="af1"/>
        <w:rPr>
          <w:rtl/>
        </w:rPr>
      </w:pPr>
      <w:r>
        <w:rPr>
          <w:rFonts w:hint="eastAsia"/>
          <w:rtl/>
        </w:rPr>
        <w:t>היו</w:t>
      </w:r>
      <w:r>
        <w:rPr>
          <w:rtl/>
        </w:rPr>
        <w:t>"ר ראובן ריבלין:</w:t>
      </w:r>
    </w:p>
    <w:p w14:paraId="299DD376" w14:textId="77777777" w:rsidR="00000000" w:rsidRDefault="00047014">
      <w:pPr>
        <w:pStyle w:val="a0"/>
        <w:rPr>
          <w:rFonts w:hint="cs"/>
          <w:rtl/>
        </w:rPr>
      </w:pPr>
    </w:p>
    <w:p w14:paraId="26C617BB" w14:textId="77777777" w:rsidR="00000000" w:rsidRDefault="00047014">
      <w:pPr>
        <w:pStyle w:val="a0"/>
        <w:rPr>
          <w:rFonts w:hint="cs"/>
          <w:rtl/>
        </w:rPr>
      </w:pPr>
      <w:r>
        <w:rPr>
          <w:rFonts w:hint="cs"/>
          <w:rtl/>
        </w:rPr>
        <w:t>הצעת חוק שירות הביטחון (תיקון מס' 9), קריאה ראשונה, יציג את החוק סגן שר הביטחון א</w:t>
      </w:r>
      <w:r>
        <w:rPr>
          <w:rFonts w:hint="cs"/>
          <w:rtl/>
        </w:rPr>
        <w:t>שר היה כאן כל הערב אתנו והגיע תורו.</w:t>
      </w:r>
    </w:p>
    <w:p w14:paraId="18892DD0" w14:textId="77777777" w:rsidR="00000000" w:rsidRDefault="00047014">
      <w:pPr>
        <w:pStyle w:val="a0"/>
        <w:rPr>
          <w:rFonts w:hint="cs"/>
          <w:rtl/>
        </w:rPr>
      </w:pPr>
    </w:p>
    <w:p w14:paraId="61AF45F9" w14:textId="77777777" w:rsidR="00000000" w:rsidRDefault="00047014">
      <w:pPr>
        <w:pStyle w:val="a"/>
        <w:rPr>
          <w:rtl/>
        </w:rPr>
      </w:pPr>
      <w:bookmarkStart w:id="998" w:name="FS000000464T28_07_2005_03_32_59"/>
      <w:bookmarkStart w:id="999" w:name="_Toc110840774"/>
      <w:bookmarkEnd w:id="998"/>
      <w:r>
        <w:rPr>
          <w:rFonts w:hint="eastAsia"/>
          <w:rtl/>
        </w:rPr>
        <w:t>סגן</w:t>
      </w:r>
      <w:r>
        <w:rPr>
          <w:rtl/>
        </w:rPr>
        <w:t xml:space="preserve"> שר הביטחון זאב בוים:</w:t>
      </w:r>
      <w:bookmarkEnd w:id="999"/>
    </w:p>
    <w:p w14:paraId="1C1C5141" w14:textId="77777777" w:rsidR="00000000" w:rsidRDefault="00047014">
      <w:pPr>
        <w:pStyle w:val="a0"/>
        <w:rPr>
          <w:rFonts w:hint="cs"/>
          <w:rtl/>
        </w:rPr>
      </w:pPr>
    </w:p>
    <w:p w14:paraId="0565DE65" w14:textId="77777777" w:rsidR="00000000" w:rsidRDefault="00047014">
      <w:pPr>
        <w:pStyle w:val="a0"/>
        <w:rPr>
          <w:rFonts w:hint="cs"/>
          <w:rtl/>
        </w:rPr>
      </w:pPr>
      <w:r>
        <w:rPr>
          <w:rFonts w:hint="cs"/>
          <w:rtl/>
        </w:rPr>
        <w:t xml:space="preserve">אדוני היושב-ראש, חברי חברי הכנסת, אני מתכבד להביא לאישור מליאת הכנסת בקריאה ראשונה את הצעת חוק שירות ביטחון (הוראת שעה) (תיקון מס' 9), התשס"ה-2005. </w:t>
      </w:r>
    </w:p>
    <w:p w14:paraId="30116983" w14:textId="77777777" w:rsidR="00000000" w:rsidRDefault="00047014">
      <w:pPr>
        <w:pStyle w:val="a0"/>
        <w:rPr>
          <w:rFonts w:hint="cs"/>
          <w:rtl/>
        </w:rPr>
      </w:pPr>
    </w:p>
    <w:p w14:paraId="27098F7F" w14:textId="77777777" w:rsidR="00000000" w:rsidRDefault="00047014">
      <w:pPr>
        <w:pStyle w:val="a0"/>
        <w:rPr>
          <w:rFonts w:hint="cs"/>
          <w:rtl/>
        </w:rPr>
      </w:pPr>
      <w:r>
        <w:rPr>
          <w:rFonts w:hint="cs"/>
          <w:rtl/>
        </w:rPr>
        <w:t>עניינה של הצעת החוק הוא הארכתה של הוראת השע</w:t>
      </w:r>
      <w:r>
        <w:rPr>
          <w:rFonts w:hint="cs"/>
          <w:rtl/>
        </w:rPr>
        <w:t xml:space="preserve">ה המסדירה את תקופת שירות החובה הסדיר בצה"ל. הוראת השעה נחקקה על-ידי הכנסת בשנת 1995, ומוארכת מעת לעת. החוק קובע, כי תקופות שירות החובה של חייב גיוס בתקופת הוראת השעה, תהיינה של 36 חודשים אם הוא נקרא להתייצב לשירות סדיר, כשהוא באחד הגילים מ-18 עד 26, של 30 </w:t>
      </w:r>
      <w:r>
        <w:rPr>
          <w:rFonts w:hint="cs"/>
          <w:rtl/>
        </w:rPr>
        <w:t>חודשים אם הוא נקרא להתייצב לשירות סדיר כשהוא באחד הגילאים שמ-27 עד 29, או כשהוא רופא או רופא-שיניים והוא באחד הגילים שמ-30 עד 34. אם בא לארץ כעולה, אחרי שהגיע לגיל 27, יהיה חייב בשירות סדיר של 24 חודשים בלבד, של 18 חודשים, אם הוא נקרא להתייצב לשירות סדיר כ</w:t>
      </w:r>
      <w:r>
        <w:rPr>
          <w:rFonts w:hint="cs"/>
          <w:rtl/>
        </w:rPr>
        <w:t xml:space="preserve">שהוא רופא או רופא-שיניים והוא באחד הגילים מ-35 עד 38. הוראת השעה הוארכה על-ידי הכנסת לאחרונה, בדצמבר 2004, עד יום 31 באוקטובר 2005. מוצע להאריך ב-18 חודשים את תוקף הוראת השעה, כך שתעמוד בתוקפה עד יום 30 באפריל 2007. </w:t>
      </w:r>
    </w:p>
    <w:p w14:paraId="34D2CADD" w14:textId="77777777" w:rsidR="00000000" w:rsidRDefault="00047014">
      <w:pPr>
        <w:pStyle w:val="a0"/>
        <w:rPr>
          <w:rFonts w:hint="cs"/>
          <w:rtl/>
        </w:rPr>
      </w:pPr>
    </w:p>
    <w:p w14:paraId="15BD3DF4" w14:textId="77777777" w:rsidR="00000000" w:rsidRDefault="00047014">
      <w:pPr>
        <w:pStyle w:val="a0"/>
        <w:rPr>
          <w:rFonts w:hint="cs"/>
          <w:rtl/>
        </w:rPr>
      </w:pPr>
      <w:r>
        <w:rPr>
          <w:rFonts w:hint="cs"/>
          <w:rtl/>
        </w:rPr>
        <w:t>אולי נציין עוד הערה אחת, להדגיש כי מער</w:t>
      </w:r>
      <w:r>
        <w:rPr>
          <w:rFonts w:hint="cs"/>
          <w:rtl/>
        </w:rPr>
        <w:t>כת הביטחון אינה שוללת באופן עקרוני את קיצור שירות הגברים ואף תומכת בו, אולם לא ניתן לעשות זאת בעת הזאת, בשעה של קיצוץ משמעותי בתקני כוח-אדם בשירות קבע, לקראת מימוש מודל המילואים החדש, וכאשר נגזרות תהליך ההתנתקות אינן ברורות, וכל זאת תוך לחימה ממושכת.</w:t>
      </w:r>
    </w:p>
    <w:p w14:paraId="17FE7FED" w14:textId="77777777" w:rsidR="00000000" w:rsidRDefault="00047014">
      <w:pPr>
        <w:pStyle w:val="a0"/>
        <w:rPr>
          <w:rFonts w:hint="cs"/>
          <w:rtl/>
        </w:rPr>
      </w:pPr>
    </w:p>
    <w:p w14:paraId="197E691D" w14:textId="77777777" w:rsidR="00000000" w:rsidRDefault="00047014">
      <w:pPr>
        <w:pStyle w:val="a0"/>
        <w:rPr>
          <w:rFonts w:hint="cs"/>
          <w:rtl/>
        </w:rPr>
      </w:pPr>
      <w:r>
        <w:rPr>
          <w:rFonts w:hint="cs"/>
          <w:rtl/>
        </w:rPr>
        <w:t>שר ה</w:t>
      </w:r>
      <w:r>
        <w:rPr>
          <w:rFonts w:hint="cs"/>
          <w:rtl/>
        </w:rPr>
        <w:t xml:space="preserve">ביטחון מינה ועדה הצפויה לעסוק בקיצור שירות החובה של הגברים. אשר על כן אני מבקש כי הכנסת תאשר את הצעת החוק, תעביר אותה לדיון והכנה לקריאה שנייה ושלישית בוועדת החוץ והביטחון. תודה. </w:t>
      </w:r>
    </w:p>
    <w:p w14:paraId="219331FD" w14:textId="77777777" w:rsidR="00000000" w:rsidRDefault="00047014">
      <w:pPr>
        <w:pStyle w:val="a0"/>
        <w:rPr>
          <w:rFonts w:hint="cs"/>
          <w:rtl/>
        </w:rPr>
      </w:pPr>
    </w:p>
    <w:p w14:paraId="26F17015" w14:textId="77777777" w:rsidR="00000000" w:rsidRDefault="00047014">
      <w:pPr>
        <w:pStyle w:val="af1"/>
        <w:rPr>
          <w:rtl/>
        </w:rPr>
      </w:pPr>
      <w:r>
        <w:rPr>
          <w:rFonts w:hint="eastAsia"/>
          <w:rtl/>
        </w:rPr>
        <w:t>היו</w:t>
      </w:r>
      <w:r>
        <w:rPr>
          <w:rtl/>
        </w:rPr>
        <w:t>"ר ראובן ריבלין:</w:t>
      </w:r>
    </w:p>
    <w:p w14:paraId="17659FD0" w14:textId="77777777" w:rsidR="00000000" w:rsidRDefault="00047014">
      <w:pPr>
        <w:pStyle w:val="a0"/>
        <w:rPr>
          <w:rFonts w:hint="cs"/>
          <w:rtl/>
        </w:rPr>
      </w:pPr>
    </w:p>
    <w:p w14:paraId="30B09B4C" w14:textId="77777777" w:rsidR="00000000" w:rsidRDefault="00047014">
      <w:pPr>
        <w:pStyle w:val="a0"/>
        <w:rPr>
          <w:rFonts w:hint="cs"/>
          <w:rtl/>
        </w:rPr>
      </w:pPr>
      <w:r>
        <w:rPr>
          <w:rFonts w:hint="cs"/>
          <w:rtl/>
        </w:rPr>
        <w:t xml:space="preserve">תודה רבה לסגן שר הביטחון, השר זאב בוים. </w:t>
      </w:r>
    </w:p>
    <w:p w14:paraId="024276F3" w14:textId="77777777" w:rsidR="00000000" w:rsidRDefault="00047014">
      <w:pPr>
        <w:pStyle w:val="a0"/>
        <w:rPr>
          <w:rFonts w:hint="cs"/>
          <w:rtl/>
        </w:rPr>
      </w:pPr>
    </w:p>
    <w:p w14:paraId="4AD9EE91" w14:textId="77777777" w:rsidR="00000000" w:rsidRDefault="00047014">
      <w:pPr>
        <w:pStyle w:val="a0"/>
        <w:rPr>
          <w:rFonts w:hint="cs"/>
          <w:rtl/>
        </w:rPr>
      </w:pPr>
      <w:r>
        <w:rPr>
          <w:rFonts w:hint="cs"/>
          <w:rtl/>
        </w:rPr>
        <w:t>רבותי חברי ה</w:t>
      </w:r>
      <w:r>
        <w:rPr>
          <w:rFonts w:hint="cs"/>
          <w:rtl/>
        </w:rPr>
        <w:t xml:space="preserve">כנסת, אנחנו מתחילים את הדיון. הואיל ולא נרשם - אתה ביקשת לדבר? בבקשה, חבר הכנסת חמי דורון. בבקשה. שלוש דקות לכל דובר. </w:t>
      </w:r>
    </w:p>
    <w:p w14:paraId="25A2038D" w14:textId="77777777" w:rsidR="00000000" w:rsidRDefault="00047014">
      <w:pPr>
        <w:pStyle w:val="a0"/>
        <w:rPr>
          <w:rFonts w:hint="cs"/>
          <w:rtl/>
        </w:rPr>
      </w:pPr>
    </w:p>
    <w:p w14:paraId="536EFEA8" w14:textId="77777777" w:rsidR="00000000" w:rsidRDefault="00047014">
      <w:pPr>
        <w:pStyle w:val="a0"/>
        <w:rPr>
          <w:rFonts w:hint="cs"/>
          <w:rtl/>
        </w:rPr>
      </w:pPr>
      <w:r>
        <w:rPr>
          <w:rFonts w:hint="cs"/>
          <w:rtl/>
        </w:rPr>
        <w:t>אני מבין שלבד מחמי דורון אין - יש דוברים נוספים?</w:t>
      </w:r>
    </w:p>
    <w:p w14:paraId="642C42FA" w14:textId="77777777" w:rsidR="00000000" w:rsidRDefault="00047014">
      <w:pPr>
        <w:pStyle w:val="a0"/>
        <w:rPr>
          <w:rFonts w:hint="cs"/>
          <w:rtl/>
        </w:rPr>
      </w:pPr>
    </w:p>
    <w:p w14:paraId="111269C2" w14:textId="77777777" w:rsidR="00000000" w:rsidRDefault="00047014">
      <w:pPr>
        <w:pStyle w:val="af0"/>
        <w:rPr>
          <w:rtl/>
        </w:rPr>
      </w:pPr>
      <w:r>
        <w:rPr>
          <w:rFonts w:hint="eastAsia"/>
          <w:rtl/>
        </w:rPr>
        <w:t>נסים</w:t>
      </w:r>
      <w:r>
        <w:rPr>
          <w:rtl/>
        </w:rPr>
        <w:t xml:space="preserve"> זאב (ש"ס):</w:t>
      </w:r>
    </w:p>
    <w:p w14:paraId="0A6FF166" w14:textId="77777777" w:rsidR="00000000" w:rsidRDefault="00047014">
      <w:pPr>
        <w:pStyle w:val="a0"/>
        <w:rPr>
          <w:rFonts w:hint="cs"/>
          <w:rtl/>
        </w:rPr>
      </w:pPr>
    </w:p>
    <w:p w14:paraId="038C9932" w14:textId="77777777" w:rsidR="00000000" w:rsidRDefault="00047014">
      <w:pPr>
        <w:pStyle w:val="a0"/>
        <w:rPr>
          <w:rFonts w:hint="cs"/>
          <w:rtl/>
        </w:rPr>
      </w:pPr>
      <w:r>
        <w:rPr>
          <w:rFonts w:hint="cs"/>
          <w:rtl/>
        </w:rPr>
        <w:t>תלוי מה הוא ידבר.</w:t>
      </w:r>
    </w:p>
    <w:p w14:paraId="43DDBD0D" w14:textId="77777777" w:rsidR="00000000" w:rsidRDefault="00047014">
      <w:pPr>
        <w:pStyle w:val="af1"/>
        <w:rPr>
          <w:rtl/>
        </w:rPr>
      </w:pPr>
    </w:p>
    <w:p w14:paraId="2CAA63CE" w14:textId="77777777" w:rsidR="00000000" w:rsidRDefault="00047014">
      <w:pPr>
        <w:pStyle w:val="af1"/>
        <w:rPr>
          <w:rtl/>
        </w:rPr>
      </w:pPr>
      <w:r>
        <w:rPr>
          <w:rFonts w:hint="eastAsia"/>
          <w:rtl/>
        </w:rPr>
        <w:t>היו</w:t>
      </w:r>
      <w:r>
        <w:rPr>
          <w:rtl/>
        </w:rPr>
        <w:t>"ר ראובן ריבלין:</w:t>
      </w:r>
    </w:p>
    <w:p w14:paraId="1FC3A5A3" w14:textId="77777777" w:rsidR="00000000" w:rsidRDefault="00047014">
      <w:pPr>
        <w:pStyle w:val="a0"/>
        <w:rPr>
          <w:rFonts w:hint="cs"/>
          <w:rtl/>
        </w:rPr>
      </w:pPr>
    </w:p>
    <w:p w14:paraId="2FB622DA" w14:textId="77777777" w:rsidR="00000000" w:rsidRDefault="00047014">
      <w:pPr>
        <w:pStyle w:val="a0"/>
        <w:rPr>
          <w:rFonts w:hint="cs"/>
          <w:rtl/>
        </w:rPr>
      </w:pPr>
      <w:r>
        <w:rPr>
          <w:rFonts w:hint="cs"/>
          <w:rtl/>
        </w:rPr>
        <w:t>חבר הכנסת דני יתום. אז ודאי ח</w:t>
      </w:r>
      <w:r>
        <w:rPr>
          <w:rFonts w:hint="cs"/>
          <w:rtl/>
        </w:rPr>
        <w:t>בר הכנסת זאב ירצה להוסיף כאן. גם אתה רוצה לדבר על החוק הזה?</w:t>
      </w:r>
    </w:p>
    <w:p w14:paraId="7963C75B" w14:textId="77777777" w:rsidR="00000000" w:rsidRDefault="00047014">
      <w:pPr>
        <w:pStyle w:val="a0"/>
        <w:rPr>
          <w:rFonts w:hint="cs"/>
          <w:rtl/>
        </w:rPr>
      </w:pPr>
    </w:p>
    <w:p w14:paraId="03E3D6D0" w14:textId="77777777" w:rsidR="00000000" w:rsidRDefault="00047014">
      <w:pPr>
        <w:pStyle w:val="af0"/>
        <w:rPr>
          <w:rtl/>
        </w:rPr>
      </w:pPr>
      <w:r>
        <w:rPr>
          <w:rFonts w:hint="eastAsia"/>
          <w:rtl/>
        </w:rPr>
        <w:t>קריאה</w:t>
      </w:r>
      <w:r>
        <w:rPr>
          <w:rtl/>
        </w:rPr>
        <w:t>:</w:t>
      </w:r>
    </w:p>
    <w:p w14:paraId="56B49AA4" w14:textId="77777777" w:rsidR="00000000" w:rsidRDefault="00047014">
      <w:pPr>
        <w:pStyle w:val="a0"/>
        <w:rPr>
          <w:rFonts w:hint="cs"/>
          <w:rtl/>
        </w:rPr>
      </w:pPr>
    </w:p>
    <w:p w14:paraId="699D5E71" w14:textId="77777777" w:rsidR="00000000" w:rsidRDefault="00047014">
      <w:pPr>
        <w:pStyle w:val="a0"/>
        <w:rPr>
          <w:rFonts w:hint="cs"/>
          <w:rtl/>
        </w:rPr>
      </w:pPr>
      <w:r>
        <w:rPr>
          <w:rFonts w:hint="cs"/>
          <w:rtl/>
        </w:rPr>
        <w:t>למה לא?</w:t>
      </w:r>
    </w:p>
    <w:p w14:paraId="553CFF39" w14:textId="77777777" w:rsidR="00000000" w:rsidRDefault="00047014">
      <w:pPr>
        <w:pStyle w:val="a0"/>
        <w:rPr>
          <w:rFonts w:hint="cs"/>
          <w:rtl/>
        </w:rPr>
      </w:pPr>
    </w:p>
    <w:p w14:paraId="2018164F" w14:textId="77777777" w:rsidR="00000000" w:rsidRDefault="00047014">
      <w:pPr>
        <w:pStyle w:val="af1"/>
        <w:rPr>
          <w:rtl/>
        </w:rPr>
      </w:pPr>
      <w:r>
        <w:rPr>
          <w:rFonts w:hint="eastAsia"/>
          <w:rtl/>
        </w:rPr>
        <w:t>היו</w:t>
      </w:r>
      <w:r>
        <w:rPr>
          <w:rtl/>
        </w:rPr>
        <w:t>"ר ראובן ריבלין:</w:t>
      </w:r>
    </w:p>
    <w:p w14:paraId="571C9E0E" w14:textId="77777777" w:rsidR="00000000" w:rsidRDefault="00047014">
      <w:pPr>
        <w:pStyle w:val="a0"/>
        <w:rPr>
          <w:rFonts w:hint="cs"/>
          <w:rtl/>
        </w:rPr>
      </w:pPr>
    </w:p>
    <w:p w14:paraId="7FE85241" w14:textId="77777777" w:rsidR="00000000" w:rsidRDefault="00047014">
      <w:pPr>
        <w:pStyle w:val="a0"/>
        <w:rPr>
          <w:rFonts w:hint="cs"/>
          <w:rtl/>
        </w:rPr>
      </w:pPr>
      <w:r>
        <w:rPr>
          <w:rFonts w:hint="cs"/>
          <w:rtl/>
        </w:rPr>
        <w:t xml:space="preserve">אין לי שום בעיה. אני אמרתי לך משהו? תשמע, אנחנו כאן נחוקק, וכל מי שנמצא בשעה כזאת ורוצה לדבר - זכותו המלאה. בבקשה. </w:t>
      </w:r>
    </w:p>
    <w:p w14:paraId="0EA87948" w14:textId="77777777" w:rsidR="00000000" w:rsidRDefault="00047014">
      <w:pPr>
        <w:pStyle w:val="a0"/>
        <w:rPr>
          <w:rFonts w:hint="cs"/>
          <w:rtl/>
        </w:rPr>
      </w:pPr>
    </w:p>
    <w:p w14:paraId="704187C2" w14:textId="77777777" w:rsidR="00000000" w:rsidRDefault="00047014">
      <w:pPr>
        <w:pStyle w:val="a"/>
        <w:rPr>
          <w:rtl/>
        </w:rPr>
      </w:pPr>
      <w:bookmarkStart w:id="1000" w:name="FS000001053T28_07_2005_00_50_02"/>
      <w:bookmarkStart w:id="1001" w:name="_Toc110840775"/>
      <w:bookmarkEnd w:id="1000"/>
      <w:r>
        <w:rPr>
          <w:rFonts w:hint="eastAsia"/>
          <w:rtl/>
        </w:rPr>
        <w:t>חמי</w:t>
      </w:r>
      <w:r>
        <w:rPr>
          <w:rtl/>
        </w:rPr>
        <w:t xml:space="preserve"> דורון (שינוי):</w:t>
      </w:r>
      <w:bookmarkEnd w:id="1001"/>
    </w:p>
    <w:p w14:paraId="1D021E0E" w14:textId="77777777" w:rsidR="00000000" w:rsidRDefault="00047014">
      <w:pPr>
        <w:pStyle w:val="a0"/>
        <w:rPr>
          <w:rFonts w:hint="cs"/>
          <w:rtl/>
        </w:rPr>
      </w:pPr>
    </w:p>
    <w:p w14:paraId="7547CD3C" w14:textId="77777777" w:rsidR="00000000" w:rsidRDefault="00047014">
      <w:pPr>
        <w:pStyle w:val="a0"/>
        <w:rPr>
          <w:rFonts w:hint="cs"/>
          <w:rtl/>
        </w:rPr>
      </w:pPr>
      <w:r>
        <w:rPr>
          <w:rFonts w:hint="cs"/>
          <w:rtl/>
        </w:rPr>
        <w:t>אדוני היושב-ראש, אדו</w:t>
      </w:r>
      <w:r>
        <w:rPr>
          <w:rFonts w:hint="cs"/>
          <w:rtl/>
        </w:rPr>
        <w:t xml:space="preserve">ני השר, אדוני סגן שר הביטחון, חברי חברי הכנסת, כשדנו בהצעת החוק הזאת, בהוראת השעה הזאת, לפני שנה, דובר במצב שבו ניתן יהיה לקצר את שירות הביטחון ואת שירות החובה לחיילים ולחיילות. כאשר הנחת העבודה היתה שיש גיוסים גדולים, יורחב בסיס המתגייסים, והתוצאה הישירה </w:t>
      </w:r>
      <w:r>
        <w:rPr>
          <w:rFonts w:hint="cs"/>
          <w:rtl/>
        </w:rPr>
        <w:t>תהיה, שאכן אפשר יהיה להקטין את מספר חודשי השירות. אלא מה קרה במקום זה? במקום זה אנחנו רואים ידיעות חדשות בעיתונות בימים האחרונים, ולפיהן יש ירידה או קיטון במספר המתגייסים; אנחנו מדברים על אחוז גבוה מאד של משתמטים, הן מהציבור החרדי, הן מהציבור החילוני - - -</w:t>
      </w:r>
    </w:p>
    <w:p w14:paraId="5E9961F1" w14:textId="77777777" w:rsidR="00000000" w:rsidRDefault="00047014">
      <w:pPr>
        <w:pStyle w:val="a0"/>
        <w:rPr>
          <w:rFonts w:hint="cs"/>
          <w:rtl/>
        </w:rPr>
      </w:pPr>
    </w:p>
    <w:p w14:paraId="3D4F512A" w14:textId="77777777" w:rsidR="00000000" w:rsidRDefault="00047014">
      <w:pPr>
        <w:pStyle w:val="af0"/>
        <w:rPr>
          <w:rtl/>
        </w:rPr>
      </w:pPr>
      <w:r>
        <w:rPr>
          <w:rFonts w:hint="eastAsia"/>
          <w:rtl/>
        </w:rPr>
        <w:t>משה</w:t>
      </w:r>
      <w:r>
        <w:rPr>
          <w:rtl/>
        </w:rPr>
        <w:t xml:space="preserve"> גפני (דגל התורה):</w:t>
      </w:r>
    </w:p>
    <w:p w14:paraId="26E98057" w14:textId="77777777" w:rsidR="00000000" w:rsidRDefault="00047014">
      <w:pPr>
        <w:pStyle w:val="a0"/>
        <w:rPr>
          <w:rFonts w:hint="cs"/>
          <w:rtl/>
        </w:rPr>
      </w:pPr>
    </w:p>
    <w:p w14:paraId="66ED5967" w14:textId="77777777" w:rsidR="00000000" w:rsidRDefault="00047014">
      <w:pPr>
        <w:pStyle w:val="a0"/>
        <w:rPr>
          <w:rFonts w:hint="cs"/>
          <w:rtl/>
        </w:rPr>
      </w:pPr>
      <w:r>
        <w:rPr>
          <w:rFonts w:hint="cs"/>
          <w:rtl/>
        </w:rPr>
        <w:t xml:space="preserve">אוי, לא. כבר אחרי 12 בלילה. </w:t>
      </w:r>
    </w:p>
    <w:p w14:paraId="3A8BAF6B" w14:textId="77777777" w:rsidR="00000000" w:rsidRDefault="00047014">
      <w:pPr>
        <w:pStyle w:val="a0"/>
        <w:rPr>
          <w:rFonts w:hint="cs"/>
          <w:rtl/>
        </w:rPr>
      </w:pPr>
    </w:p>
    <w:p w14:paraId="1BD55E09" w14:textId="77777777" w:rsidR="00000000" w:rsidRDefault="00047014">
      <w:pPr>
        <w:pStyle w:val="-"/>
        <w:rPr>
          <w:rtl/>
        </w:rPr>
      </w:pPr>
      <w:bookmarkStart w:id="1002" w:name="FS000001053T28_07_2005_00_52_08C"/>
      <w:bookmarkEnd w:id="1002"/>
      <w:r>
        <w:rPr>
          <w:rFonts w:hint="eastAsia"/>
          <w:rtl/>
        </w:rPr>
        <w:t>חמי</w:t>
      </w:r>
      <w:r>
        <w:rPr>
          <w:rtl/>
        </w:rPr>
        <w:t xml:space="preserve"> דורון (שינוי):</w:t>
      </w:r>
    </w:p>
    <w:p w14:paraId="638541A7" w14:textId="77777777" w:rsidR="00000000" w:rsidRDefault="00047014">
      <w:pPr>
        <w:pStyle w:val="a0"/>
        <w:rPr>
          <w:rFonts w:hint="cs"/>
          <w:rtl/>
        </w:rPr>
      </w:pPr>
    </w:p>
    <w:p w14:paraId="0A34A154" w14:textId="77777777" w:rsidR="00000000" w:rsidRDefault="00047014">
      <w:pPr>
        <w:pStyle w:val="a0"/>
        <w:rPr>
          <w:rFonts w:hint="cs"/>
          <w:rtl/>
        </w:rPr>
      </w:pPr>
      <w:r>
        <w:rPr>
          <w:rFonts w:hint="cs"/>
          <w:rtl/>
        </w:rPr>
        <w:t>חבר הכנסת גפני, אתה רואה, לשיטתך, גם ספרתי את החילונים בפנים. אז מה אתה קופץ?</w:t>
      </w:r>
    </w:p>
    <w:p w14:paraId="201DB815" w14:textId="77777777" w:rsidR="00000000" w:rsidRDefault="00047014">
      <w:pPr>
        <w:pStyle w:val="a0"/>
        <w:rPr>
          <w:rFonts w:hint="cs"/>
          <w:rtl/>
        </w:rPr>
      </w:pPr>
    </w:p>
    <w:p w14:paraId="2F2BC9AF" w14:textId="77777777" w:rsidR="00000000" w:rsidRDefault="00047014">
      <w:pPr>
        <w:pStyle w:val="af0"/>
        <w:rPr>
          <w:rtl/>
        </w:rPr>
      </w:pPr>
      <w:r>
        <w:rPr>
          <w:rFonts w:hint="eastAsia"/>
          <w:rtl/>
        </w:rPr>
        <w:t>משה</w:t>
      </w:r>
      <w:r>
        <w:rPr>
          <w:rtl/>
        </w:rPr>
        <w:t xml:space="preserve"> גפני (דגל התורה):</w:t>
      </w:r>
    </w:p>
    <w:p w14:paraId="3DE50010" w14:textId="77777777" w:rsidR="00000000" w:rsidRDefault="00047014">
      <w:pPr>
        <w:pStyle w:val="a0"/>
        <w:rPr>
          <w:rFonts w:hint="cs"/>
          <w:rtl/>
        </w:rPr>
      </w:pPr>
    </w:p>
    <w:p w14:paraId="15403637" w14:textId="77777777" w:rsidR="00000000" w:rsidRDefault="00047014">
      <w:pPr>
        <w:pStyle w:val="a0"/>
        <w:rPr>
          <w:rFonts w:hint="cs"/>
          <w:rtl/>
        </w:rPr>
      </w:pPr>
      <w:r>
        <w:rPr>
          <w:rFonts w:hint="cs"/>
          <w:rtl/>
        </w:rPr>
        <w:t>למה לא התחלת בחילונים?</w:t>
      </w:r>
    </w:p>
    <w:p w14:paraId="5B6C8BA2" w14:textId="77777777" w:rsidR="00000000" w:rsidRDefault="00047014">
      <w:pPr>
        <w:pStyle w:val="af1"/>
        <w:rPr>
          <w:rtl/>
        </w:rPr>
      </w:pPr>
    </w:p>
    <w:p w14:paraId="6E35B3C5" w14:textId="77777777" w:rsidR="00000000" w:rsidRDefault="00047014">
      <w:pPr>
        <w:pStyle w:val="af1"/>
        <w:rPr>
          <w:rtl/>
        </w:rPr>
      </w:pPr>
      <w:r>
        <w:rPr>
          <w:rFonts w:hint="eastAsia"/>
          <w:rtl/>
        </w:rPr>
        <w:t>היו</w:t>
      </w:r>
      <w:r>
        <w:rPr>
          <w:rtl/>
        </w:rPr>
        <w:t>"ר ראובן ריבלין:</w:t>
      </w:r>
    </w:p>
    <w:p w14:paraId="1D3E7851" w14:textId="77777777" w:rsidR="00000000" w:rsidRDefault="00047014">
      <w:pPr>
        <w:pStyle w:val="a0"/>
        <w:rPr>
          <w:rFonts w:hint="cs"/>
          <w:rtl/>
        </w:rPr>
      </w:pPr>
    </w:p>
    <w:p w14:paraId="009A76B3" w14:textId="77777777" w:rsidR="00000000" w:rsidRDefault="00047014">
      <w:pPr>
        <w:pStyle w:val="a0"/>
        <w:rPr>
          <w:rFonts w:hint="cs"/>
          <w:rtl/>
        </w:rPr>
      </w:pPr>
      <w:r>
        <w:rPr>
          <w:rFonts w:hint="cs"/>
          <w:rtl/>
        </w:rPr>
        <w:t>חבר הכנסת גפני.</w:t>
      </w:r>
    </w:p>
    <w:p w14:paraId="40C85824" w14:textId="77777777" w:rsidR="00000000" w:rsidRDefault="00047014">
      <w:pPr>
        <w:pStyle w:val="a0"/>
        <w:rPr>
          <w:rFonts w:hint="cs"/>
          <w:rtl/>
        </w:rPr>
      </w:pPr>
    </w:p>
    <w:p w14:paraId="60EA2FE0" w14:textId="77777777" w:rsidR="00000000" w:rsidRDefault="00047014">
      <w:pPr>
        <w:pStyle w:val="-"/>
        <w:rPr>
          <w:rtl/>
        </w:rPr>
      </w:pPr>
      <w:bookmarkStart w:id="1003" w:name="FS000001053T28_07_2005_00_52_39C"/>
      <w:bookmarkEnd w:id="1003"/>
      <w:r>
        <w:rPr>
          <w:rFonts w:hint="eastAsia"/>
          <w:rtl/>
        </w:rPr>
        <w:t>חמי</w:t>
      </w:r>
      <w:r>
        <w:rPr>
          <w:rtl/>
        </w:rPr>
        <w:t xml:space="preserve"> דורון (שינוי)</w:t>
      </w:r>
      <w:r>
        <w:rPr>
          <w:rtl/>
        </w:rPr>
        <w:t>:</w:t>
      </w:r>
    </w:p>
    <w:p w14:paraId="133B7EAB" w14:textId="77777777" w:rsidR="00000000" w:rsidRDefault="00047014">
      <w:pPr>
        <w:pStyle w:val="a0"/>
        <w:rPr>
          <w:rFonts w:hint="cs"/>
          <w:rtl/>
        </w:rPr>
      </w:pPr>
    </w:p>
    <w:p w14:paraId="6C7714E0" w14:textId="77777777" w:rsidR="00000000" w:rsidRDefault="00047014">
      <w:pPr>
        <w:pStyle w:val="a0"/>
        <w:rPr>
          <w:rFonts w:hint="cs"/>
          <w:rtl/>
        </w:rPr>
      </w:pPr>
      <w:r>
        <w:rPr>
          <w:rFonts w:hint="cs"/>
          <w:rtl/>
        </w:rPr>
        <w:t xml:space="preserve">מה זה משנה? כי אתם בראשונים שלא עושים. </w:t>
      </w:r>
    </w:p>
    <w:p w14:paraId="2F68BC67" w14:textId="77777777" w:rsidR="00000000" w:rsidRDefault="00047014">
      <w:pPr>
        <w:pStyle w:val="a0"/>
        <w:rPr>
          <w:rFonts w:hint="cs"/>
          <w:rtl/>
        </w:rPr>
      </w:pPr>
    </w:p>
    <w:p w14:paraId="60108BF7" w14:textId="77777777" w:rsidR="00000000" w:rsidRDefault="00047014">
      <w:pPr>
        <w:pStyle w:val="af1"/>
        <w:rPr>
          <w:rtl/>
        </w:rPr>
      </w:pPr>
      <w:r>
        <w:rPr>
          <w:rFonts w:hint="eastAsia"/>
          <w:rtl/>
        </w:rPr>
        <w:t>היו</w:t>
      </w:r>
      <w:r>
        <w:rPr>
          <w:rtl/>
        </w:rPr>
        <w:t>"ר ראובן ריבלין:</w:t>
      </w:r>
    </w:p>
    <w:p w14:paraId="75D666AF" w14:textId="77777777" w:rsidR="00000000" w:rsidRDefault="00047014">
      <w:pPr>
        <w:pStyle w:val="a0"/>
        <w:rPr>
          <w:rFonts w:hint="cs"/>
          <w:rtl/>
        </w:rPr>
      </w:pPr>
    </w:p>
    <w:p w14:paraId="3D2E2D41" w14:textId="77777777" w:rsidR="00000000" w:rsidRDefault="00047014">
      <w:pPr>
        <w:pStyle w:val="a0"/>
        <w:rPr>
          <w:rFonts w:hint="cs"/>
          <w:rtl/>
        </w:rPr>
      </w:pPr>
      <w:r>
        <w:rPr>
          <w:rFonts w:hint="cs"/>
          <w:rtl/>
        </w:rPr>
        <w:t>חבר הכנסת גפני, אני אעצור את השעון ויהיה לכם פה - - -</w:t>
      </w:r>
    </w:p>
    <w:p w14:paraId="2F8ADCD3" w14:textId="77777777" w:rsidR="00000000" w:rsidRDefault="00047014">
      <w:pPr>
        <w:pStyle w:val="a0"/>
        <w:rPr>
          <w:rFonts w:hint="cs"/>
          <w:rtl/>
        </w:rPr>
      </w:pPr>
    </w:p>
    <w:p w14:paraId="7D4645B1" w14:textId="77777777" w:rsidR="00000000" w:rsidRDefault="00047014">
      <w:pPr>
        <w:pStyle w:val="-"/>
        <w:rPr>
          <w:rtl/>
        </w:rPr>
      </w:pPr>
      <w:bookmarkStart w:id="1004" w:name="FS000001053T28_07_2005_00_53_20C"/>
      <w:bookmarkEnd w:id="1004"/>
      <w:r>
        <w:rPr>
          <w:rFonts w:hint="eastAsia"/>
          <w:rtl/>
        </w:rPr>
        <w:t>חמי</w:t>
      </w:r>
      <w:r>
        <w:rPr>
          <w:rtl/>
        </w:rPr>
        <w:t xml:space="preserve"> דורון (שינוי):</w:t>
      </w:r>
    </w:p>
    <w:p w14:paraId="0BEC9C9A" w14:textId="77777777" w:rsidR="00000000" w:rsidRDefault="00047014">
      <w:pPr>
        <w:pStyle w:val="a0"/>
        <w:rPr>
          <w:rFonts w:hint="cs"/>
          <w:rtl/>
        </w:rPr>
      </w:pPr>
    </w:p>
    <w:p w14:paraId="0F4078D2" w14:textId="77777777" w:rsidR="00000000" w:rsidRDefault="00047014">
      <w:pPr>
        <w:pStyle w:val="a0"/>
        <w:rPr>
          <w:rFonts w:hint="cs"/>
          <w:rtl/>
        </w:rPr>
      </w:pPr>
      <w:r>
        <w:rPr>
          <w:rFonts w:hint="cs"/>
          <w:rtl/>
        </w:rPr>
        <w:t>כש-50% מהחרדים יתגייסו, אז אני קודם אציין את החילונים. מה דעתך?</w:t>
      </w:r>
    </w:p>
    <w:p w14:paraId="3767BE98" w14:textId="77777777" w:rsidR="00000000" w:rsidRDefault="00047014">
      <w:pPr>
        <w:pStyle w:val="a0"/>
        <w:rPr>
          <w:rFonts w:hint="cs"/>
          <w:rtl/>
        </w:rPr>
      </w:pPr>
    </w:p>
    <w:p w14:paraId="2207B0CD" w14:textId="77777777" w:rsidR="00000000" w:rsidRDefault="00047014">
      <w:pPr>
        <w:pStyle w:val="af0"/>
        <w:rPr>
          <w:rtl/>
        </w:rPr>
      </w:pPr>
      <w:r>
        <w:rPr>
          <w:rFonts w:hint="eastAsia"/>
          <w:rtl/>
        </w:rPr>
        <w:t>יצחק</w:t>
      </w:r>
      <w:r>
        <w:rPr>
          <w:rtl/>
        </w:rPr>
        <w:t xml:space="preserve"> כהן (ש"ס):</w:t>
      </w:r>
    </w:p>
    <w:p w14:paraId="1C166B50" w14:textId="77777777" w:rsidR="00000000" w:rsidRDefault="00047014">
      <w:pPr>
        <w:pStyle w:val="a0"/>
        <w:rPr>
          <w:rFonts w:hint="cs"/>
          <w:rtl/>
        </w:rPr>
      </w:pPr>
    </w:p>
    <w:p w14:paraId="231F9071" w14:textId="77777777" w:rsidR="00000000" w:rsidRDefault="00047014">
      <w:pPr>
        <w:pStyle w:val="a0"/>
        <w:rPr>
          <w:rFonts w:hint="cs"/>
          <w:rtl/>
        </w:rPr>
      </w:pPr>
      <w:r>
        <w:rPr>
          <w:rFonts w:hint="cs"/>
          <w:rtl/>
        </w:rPr>
        <w:t>חמי, חמי, בוא נעשה משהו אחר - - -</w:t>
      </w:r>
    </w:p>
    <w:p w14:paraId="0CF4F142" w14:textId="77777777" w:rsidR="00000000" w:rsidRDefault="00047014">
      <w:pPr>
        <w:pStyle w:val="a0"/>
        <w:rPr>
          <w:rFonts w:hint="cs"/>
          <w:rtl/>
        </w:rPr>
      </w:pPr>
    </w:p>
    <w:p w14:paraId="2BD818EA" w14:textId="77777777" w:rsidR="00000000" w:rsidRDefault="00047014">
      <w:pPr>
        <w:pStyle w:val="-"/>
        <w:rPr>
          <w:rtl/>
        </w:rPr>
      </w:pPr>
      <w:bookmarkStart w:id="1005" w:name="FS000001053T28_07_2005_00_54_34C"/>
      <w:bookmarkEnd w:id="1005"/>
      <w:r>
        <w:rPr>
          <w:rFonts w:hint="eastAsia"/>
          <w:rtl/>
        </w:rPr>
        <w:t>חמי</w:t>
      </w:r>
      <w:r>
        <w:rPr>
          <w:rtl/>
        </w:rPr>
        <w:t xml:space="preserve"> דורון (שינוי):</w:t>
      </w:r>
    </w:p>
    <w:p w14:paraId="1C409BBB" w14:textId="77777777" w:rsidR="00000000" w:rsidRDefault="00047014">
      <w:pPr>
        <w:pStyle w:val="a0"/>
        <w:rPr>
          <w:rFonts w:hint="cs"/>
          <w:rtl/>
        </w:rPr>
      </w:pPr>
    </w:p>
    <w:p w14:paraId="75A31CC9" w14:textId="77777777" w:rsidR="00000000" w:rsidRDefault="00047014">
      <w:pPr>
        <w:pStyle w:val="a0"/>
        <w:rPr>
          <w:rFonts w:hint="cs"/>
          <w:rtl/>
        </w:rPr>
      </w:pPr>
      <w:r>
        <w:rPr>
          <w:rFonts w:hint="cs"/>
          <w:rtl/>
        </w:rPr>
        <w:t>לכן, אין שום בעיה. אין שום בעיה. לכן, אדוני היושב-ראש, אני חושב, שהגיע הזמן שהצבא ומשרד הביטחון יתחילו לפעול קצת בצורה שונה. הדברים גם נאמרו בבית-המשפט העליון. האמירה נאמרה. מי שצריך להרים את הכפפה זה הצבא ומשרד הביטחון וממשלת ישראל, ו</w:t>
      </w:r>
      <w:r>
        <w:rPr>
          <w:rFonts w:hint="cs"/>
          <w:rtl/>
        </w:rPr>
        <w:t xml:space="preserve">צריכים להסתכל טוב יותר ולשים קץ להשתמטות - ואני שוב אומר: להשתמטות מכל הכיוונים - כולם חייבים לשאת בנטל. לא יכול להיות מצב שבו אחוז קטן מאוד של אנשים, שהולך ופוחת, משרת 36 חודש. זה לא הגון, זה לא ראוי, זו הפליה. </w:t>
      </w:r>
    </w:p>
    <w:p w14:paraId="0D9452A5" w14:textId="77777777" w:rsidR="00000000" w:rsidRDefault="00047014">
      <w:pPr>
        <w:pStyle w:val="a0"/>
        <w:rPr>
          <w:rFonts w:hint="cs"/>
          <w:rtl/>
        </w:rPr>
      </w:pPr>
    </w:p>
    <w:p w14:paraId="0E332EBB" w14:textId="77777777" w:rsidR="00000000" w:rsidRDefault="00047014">
      <w:pPr>
        <w:pStyle w:val="af1"/>
        <w:rPr>
          <w:rtl/>
        </w:rPr>
      </w:pPr>
      <w:r>
        <w:rPr>
          <w:rFonts w:hint="eastAsia"/>
          <w:rtl/>
        </w:rPr>
        <w:t>היו</w:t>
      </w:r>
      <w:r>
        <w:rPr>
          <w:rtl/>
        </w:rPr>
        <w:t>"ר ראובן ריבלין:</w:t>
      </w:r>
    </w:p>
    <w:p w14:paraId="5C94648B" w14:textId="77777777" w:rsidR="00000000" w:rsidRDefault="00047014">
      <w:pPr>
        <w:pStyle w:val="a0"/>
        <w:rPr>
          <w:rFonts w:hint="cs"/>
          <w:rtl/>
        </w:rPr>
      </w:pPr>
    </w:p>
    <w:p w14:paraId="43E21392" w14:textId="77777777" w:rsidR="00000000" w:rsidRDefault="00047014">
      <w:pPr>
        <w:pStyle w:val="a0"/>
        <w:rPr>
          <w:rFonts w:hint="cs"/>
          <w:rtl/>
        </w:rPr>
      </w:pPr>
      <w:r>
        <w:rPr>
          <w:rFonts w:hint="cs"/>
          <w:rtl/>
        </w:rPr>
        <w:t>תודה. מי רצה לדבר? חב</w:t>
      </w:r>
      <w:r>
        <w:rPr>
          <w:rFonts w:hint="cs"/>
          <w:rtl/>
        </w:rPr>
        <w:t xml:space="preserve">ר הכנסת דני יתום, בבקשה. חבר הכנסת נסים זאב, אתה סוגר את הרשימה. ואתה תדבר כמה שאתה רוצה, כי לא התחייב בפני ראש תנועת ש"ס שלא יהיו דיבורים בעניין זה. </w:t>
      </w:r>
    </w:p>
    <w:p w14:paraId="5315912B" w14:textId="77777777" w:rsidR="00000000" w:rsidRDefault="00047014">
      <w:pPr>
        <w:pStyle w:val="a0"/>
        <w:rPr>
          <w:rFonts w:hint="cs"/>
          <w:rtl/>
        </w:rPr>
      </w:pPr>
    </w:p>
    <w:p w14:paraId="7D6F033F" w14:textId="77777777" w:rsidR="00000000" w:rsidRDefault="00047014">
      <w:pPr>
        <w:pStyle w:val="a"/>
        <w:rPr>
          <w:rFonts w:hint="cs"/>
          <w:rtl/>
        </w:rPr>
      </w:pPr>
      <w:bookmarkStart w:id="1006" w:name="FS000001045T28_07_2005_00_57_43"/>
      <w:bookmarkStart w:id="1007" w:name="_Toc110840776"/>
      <w:bookmarkEnd w:id="1006"/>
      <w:r>
        <w:rPr>
          <w:rFonts w:hint="eastAsia"/>
          <w:rtl/>
        </w:rPr>
        <w:t>דני</w:t>
      </w:r>
      <w:r>
        <w:rPr>
          <w:rtl/>
        </w:rPr>
        <w:t xml:space="preserve"> יתום (העבודה - מימד - עם אחד):</w:t>
      </w:r>
      <w:bookmarkEnd w:id="1007"/>
    </w:p>
    <w:p w14:paraId="26DC85EB" w14:textId="77777777" w:rsidR="00000000" w:rsidRDefault="00047014">
      <w:pPr>
        <w:pStyle w:val="a0"/>
        <w:rPr>
          <w:rFonts w:hint="cs"/>
          <w:rtl/>
        </w:rPr>
      </w:pPr>
    </w:p>
    <w:p w14:paraId="750A4FED" w14:textId="77777777" w:rsidR="00000000" w:rsidRDefault="00047014">
      <w:pPr>
        <w:pStyle w:val="a0"/>
        <w:rPr>
          <w:rFonts w:hint="cs"/>
          <w:rtl/>
        </w:rPr>
      </w:pPr>
      <w:r>
        <w:rPr>
          <w:rFonts w:hint="cs"/>
          <w:rtl/>
        </w:rPr>
        <w:t>אדוני שר האוצר, אדוני סגן שר הביטחון, אדוני היושב-ראש, חברי חברי הכנ</w:t>
      </w:r>
      <w:r>
        <w:rPr>
          <w:rFonts w:hint="cs"/>
          <w:rtl/>
        </w:rPr>
        <w:t>סת, אורך השירות הסדיר הוא היום שלוש שנים לבנים ושנתיים לבנות. זה ארוך מאוד, זה ארוך מדי. היו תקופות שבהן משך השירות היה הרבה יותר קצר - חבר הכנסת דורון, אני מבקש את תשומת לבך - משך השירות היה הרבה יותר קצר. והגיעה העת לבחון ברצינות רבה את קיצורו של משך השי</w:t>
      </w:r>
      <w:r>
        <w:rPr>
          <w:rFonts w:hint="cs"/>
          <w:rtl/>
        </w:rPr>
        <w:t>רות. אני מבין שהמטלות קשות וכבדות, ואני מבין שמערך המילואים מתקצץ גם הוא, וכיוצא באלה דברים. אבל הנטל של שלוש שנים על בנים ושנתיים על בנות, הוא כזה, שבסופו של דבר עלול להיגרם נזק כבד מאד, שחלקו כבר נגרם, למוטיבציה, ללכידות, והדבר איננו דווקא רק בגלל העובדה</w:t>
      </w:r>
      <w:r>
        <w:rPr>
          <w:rFonts w:hint="cs"/>
          <w:rtl/>
        </w:rPr>
        <w:t xml:space="preserve"> שהנטל איננו נופל על כל הכתפיים הרלוונטיות. אנחנו יודעים שרק 70% מהמחזור התורן מתגייס. למרות התנאים הללו, ואף שמיצוי כוח-האדם איננו מקסימלי, ראוי, סגן שר הביטחון, שמערכת הביטחון תבחן ברצינות - אני יודע ששר הביטחון הקים ועדה, רק אני מבקש, שהוועדה לא תהיה וע</w:t>
      </w:r>
      <w:r>
        <w:rPr>
          <w:rFonts w:hint="cs"/>
          <w:rtl/>
        </w:rPr>
        <w:t xml:space="preserve">דת פלסתר. מכיוון שאם אתה מבקש מאתנו להאריך את החוק שמגדיר את משך השירות כך שתוקפו יחול עד אפריל 2007, משמע שבמערכת הביטחון אין כוונה לקצץ את השירות עד אז. ואני חושש מאוד, שעולם כמנהגו ינהג גם לאחר מכן. </w:t>
      </w:r>
    </w:p>
    <w:p w14:paraId="27A922D9" w14:textId="77777777" w:rsidR="00000000" w:rsidRDefault="00047014">
      <w:pPr>
        <w:pStyle w:val="a0"/>
        <w:rPr>
          <w:rFonts w:hint="cs"/>
          <w:rtl/>
        </w:rPr>
      </w:pPr>
    </w:p>
    <w:p w14:paraId="1EAA9A1A" w14:textId="77777777" w:rsidR="00000000" w:rsidRDefault="00047014">
      <w:pPr>
        <w:pStyle w:val="a0"/>
        <w:rPr>
          <w:rFonts w:hint="cs"/>
          <w:rtl/>
        </w:rPr>
      </w:pPr>
      <w:r>
        <w:rPr>
          <w:rFonts w:hint="cs"/>
          <w:rtl/>
        </w:rPr>
        <w:t>אני, כיושב-ראש ועדת המשנה לכוח-אדם של ועדת חוץ וביטח</w:t>
      </w:r>
      <w:r>
        <w:rPr>
          <w:rFonts w:hint="cs"/>
          <w:rtl/>
        </w:rPr>
        <w:t xml:space="preserve">ון, מתכוון לעקוב אחרי העניין הזה, מתכוון לעקוב אחרי עבודת הוועדה שהקים שר הביטחון על מנת לבחון את קיצור השירות. אני יודע שצה"ל איננו תומך בקיצור השירות, אני יודע שצה"ל מדבר על שירות דיפרנציאלי, קרי מי שנמנים עם המערכים העורפיים ישרתו שירות מקוצר, והחיילים </w:t>
      </w:r>
      <w:r>
        <w:rPr>
          <w:rFonts w:hint="cs"/>
          <w:rtl/>
        </w:rPr>
        <w:t xml:space="preserve">הקרביים, שגם נושאים את כל הנטל על הכתפיים ועושים שירות קשה, יישאו בנטל הארוך יותר. </w:t>
      </w:r>
    </w:p>
    <w:p w14:paraId="11E6A4ED" w14:textId="77777777" w:rsidR="00000000" w:rsidRDefault="00047014">
      <w:pPr>
        <w:pStyle w:val="a0"/>
        <w:rPr>
          <w:rFonts w:hint="cs"/>
          <w:rtl/>
        </w:rPr>
      </w:pPr>
    </w:p>
    <w:p w14:paraId="5851C487" w14:textId="77777777" w:rsidR="00000000" w:rsidRDefault="00047014">
      <w:pPr>
        <w:pStyle w:val="af0"/>
        <w:rPr>
          <w:rtl/>
        </w:rPr>
      </w:pPr>
      <w:r>
        <w:rPr>
          <w:rFonts w:hint="eastAsia"/>
          <w:rtl/>
        </w:rPr>
        <w:t>רשף</w:t>
      </w:r>
      <w:r>
        <w:rPr>
          <w:rtl/>
        </w:rPr>
        <w:t xml:space="preserve"> חן (שינוי):</w:t>
      </w:r>
    </w:p>
    <w:p w14:paraId="53ED643B" w14:textId="77777777" w:rsidR="00000000" w:rsidRDefault="00047014">
      <w:pPr>
        <w:pStyle w:val="a0"/>
        <w:rPr>
          <w:rFonts w:hint="cs"/>
          <w:rtl/>
        </w:rPr>
      </w:pPr>
    </w:p>
    <w:p w14:paraId="552B0892" w14:textId="77777777" w:rsidR="00000000" w:rsidRDefault="00047014">
      <w:pPr>
        <w:pStyle w:val="a0"/>
        <w:rPr>
          <w:rFonts w:hint="cs"/>
          <w:rtl/>
        </w:rPr>
      </w:pPr>
      <w:r>
        <w:rPr>
          <w:rFonts w:hint="cs"/>
          <w:rtl/>
        </w:rPr>
        <w:t xml:space="preserve">שזה הגיוני מאוד. </w:t>
      </w:r>
    </w:p>
    <w:p w14:paraId="6EF49A69" w14:textId="77777777" w:rsidR="00000000" w:rsidRDefault="00047014">
      <w:pPr>
        <w:pStyle w:val="a0"/>
        <w:rPr>
          <w:rFonts w:hint="cs"/>
          <w:rtl/>
        </w:rPr>
      </w:pPr>
    </w:p>
    <w:p w14:paraId="38D49206" w14:textId="77777777" w:rsidR="00000000" w:rsidRDefault="00047014">
      <w:pPr>
        <w:pStyle w:val="-"/>
        <w:rPr>
          <w:rtl/>
        </w:rPr>
      </w:pPr>
      <w:bookmarkStart w:id="1008" w:name="FS000001045T28_07_2005_01_04_42C"/>
      <w:bookmarkEnd w:id="1008"/>
      <w:r>
        <w:rPr>
          <w:rFonts w:hint="eastAsia"/>
          <w:rtl/>
        </w:rPr>
        <w:t>דני</w:t>
      </w:r>
      <w:r>
        <w:rPr>
          <w:rtl/>
        </w:rPr>
        <w:t xml:space="preserve"> יתום (העבודה - מימד - עם אחד):</w:t>
      </w:r>
    </w:p>
    <w:p w14:paraId="4DF2CEF7" w14:textId="77777777" w:rsidR="00000000" w:rsidRDefault="00047014">
      <w:pPr>
        <w:pStyle w:val="a0"/>
        <w:rPr>
          <w:rFonts w:hint="cs"/>
          <w:rtl/>
        </w:rPr>
      </w:pPr>
    </w:p>
    <w:p w14:paraId="76FAAAF3" w14:textId="77777777" w:rsidR="00000000" w:rsidRDefault="00047014">
      <w:pPr>
        <w:pStyle w:val="a0"/>
        <w:rPr>
          <w:rFonts w:hint="cs"/>
          <w:rtl/>
        </w:rPr>
      </w:pPr>
      <w:r>
        <w:rPr>
          <w:rFonts w:hint="cs"/>
          <w:rtl/>
        </w:rPr>
        <w:t>אני חושב שמה שמאוד הגיוני, חבר הכנסת רשף חן, זה לקצר את השירות. זה הרבה יותר הגיוני, לכולם. ואם נוס</w:t>
      </w:r>
      <w:r>
        <w:rPr>
          <w:rFonts w:hint="cs"/>
          <w:rtl/>
        </w:rPr>
        <w:t xml:space="preserve">ף על זה - - </w:t>
      </w:r>
    </w:p>
    <w:p w14:paraId="097D2896" w14:textId="77777777" w:rsidR="00000000" w:rsidRDefault="00047014">
      <w:pPr>
        <w:pStyle w:val="a0"/>
        <w:rPr>
          <w:rFonts w:hint="cs"/>
          <w:rtl/>
        </w:rPr>
      </w:pPr>
    </w:p>
    <w:p w14:paraId="218AC328" w14:textId="77777777" w:rsidR="00000000" w:rsidRDefault="00047014">
      <w:pPr>
        <w:pStyle w:val="af1"/>
        <w:rPr>
          <w:rtl/>
        </w:rPr>
      </w:pPr>
      <w:r>
        <w:rPr>
          <w:rFonts w:hint="eastAsia"/>
          <w:rtl/>
        </w:rPr>
        <w:t>היו</w:t>
      </w:r>
      <w:r>
        <w:rPr>
          <w:rtl/>
        </w:rPr>
        <w:t>"ר ראובן ריבלין:</w:t>
      </w:r>
    </w:p>
    <w:p w14:paraId="636DA601" w14:textId="77777777" w:rsidR="00000000" w:rsidRDefault="00047014">
      <w:pPr>
        <w:pStyle w:val="a0"/>
        <w:rPr>
          <w:rFonts w:hint="cs"/>
          <w:rtl/>
        </w:rPr>
      </w:pPr>
    </w:p>
    <w:p w14:paraId="0086515A" w14:textId="77777777" w:rsidR="00000000" w:rsidRDefault="00047014">
      <w:pPr>
        <w:pStyle w:val="a0"/>
        <w:rPr>
          <w:rFonts w:hint="cs"/>
          <w:rtl/>
        </w:rPr>
      </w:pPr>
      <w:r>
        <w:rPr>
          <w:rFonts w:hint="cs"/>
          <w:rtl/>
        </w:rPr>
        <w:t xml:space="preserve">נא לסיים. </w:t>
      </w:r>
    </w:p>
    <w:p w14:paraId="3BEBAD22" w14:textId="77777777" w:rsidR="00000000" w:rsidRDefault="00047014">
      <w:pPr>
        <w:pStyle w:val="a0"/>
        <w:rPr>
          <w:rFonts w:hint="cs"/>
          <w:rtl/>
        </w:rPr>
      </w:pPr>
    </w:p>
    <w:p w14:paraId="5B5DB71C" w14:textId="77777777" w:rsidR="00000000" w:rsidRDefault="00047014">
      <w:pPr>
        <w:pStyle w:val="-"/>
        <w:rPr>
          <w:rtl/>
        </w:rPr>
      </w:pPr>
      <w:bookmarkStart w:id="1009" w:name="FS000001045T28_07_2005_01_05_37C"/>
      <w:bookmarkEnd w:id="1009"/>
      <w:r>
        <w:rPr>
          <w:rFonts w:hint="eastAsia"/>
          <w:rtl/>
        </w:rPr>
        <w:t>דני</w:t>
      </w:r>
      <w:r>
        <w:rPr>
          <w:rtl/>
        </w:rPr>
        <w:t xml:space="preserve"> יתום (העבודה - מימד - עם אחד):</w:t>
      </w:r>
    </w:p>
    <w:p w14:paraId="35469699" w14:textId="77777777" w:rsidR="00000000" w:rsidRDefault="00047014">
      <w:pPr>
        <w:pStyle w:val="a0"/>
        <w:rPr>
          <w:rFonts w:hint="cs"/>
          <w:rtl/>
        </w:rPr>
      </w:pPr>
    </w:p>
    <w:p w14:paraId="700C34DC" w14:textId="77777777" w:rsidR="00000000" w:rsidRDefault="00047014">
      <w:pPr>
        <w:pStyle w:val="a0"/>
        <w:rPr>
          <w:rFonts w:hint="cs"/>
          <w:rtl/>
        </w:rPr>
      </w:pPr>
      <w:r>
        <w:rPr>
          <w:rFonts w:hint="cs"/>
          <w:rtl/>
        </w:rPr>
        <w:t xml:space="preserve">- - על קיצור השירות, יבוא גם שירות דיפרנציאלי, מה טוב. תבורכו. תודה. </w:t>
      </w:r>
    </w:p>
    <w:p w14:paraId="1F54CE7D" w14:textId="77777777" w:rsidR="00000000" w:rsidRDefault="00047014">
      <w:pPr>
        <w:pStyle w:val="a0"/>
        <w:rPr>
          <w:rFonts w:hint="cs"/>
          <w:rtl/>
        </w:rPr>
      </w:pPr>
    </w:p>
    <w:p w14:paraId="138260EA" w14:textId="77777777" w:rsidR="00000000" w:rsidRDefault="00047014">
      <w:pPr>
        <w:pStyle w:val="af1"/>
        <w:rPr>
          <w:rtl/>
        </w:rPr>
      </w:pPr>
      <w:r>
        <w:rPr>
          <w:rFonts w:hint="eastAsia"/>
          <w:rtl/>
        </w:rPr>
        <w:t>היו</w:t>
      </w:r>
      <w:r>
        <w:rPr>
          <w:rtl/>
        </w:rPr>
        <w:t>"ר ראובן ריבלין:</w:t>
      </w:r>
    </w:p>
    <w:p w14:paraId="0BCC99C6" w14:textId="77777777" w:rsidR="00000000" w:rsidRDefault="00047014">
      <w:pPr>
        <w:pStyle w:val="a0"/>
        <w:rPr>
          <w:rFonts w:hint="cs"/>
          <w:rtl/>
        </w:rPr>
      </w:pPr>
    </w:p>
    <w:p w14:paraId="4333ED36" w14:textId="77777777" w:rsidR="00000000" w:rsidRDefault="00047014">
      <w:pPr>
        <w:pStyle w:val="a0"/>
        <w:rPr>
          <w:rFonts w:hint="cs"/>
          <w:rtl/>
        </w:rPr>
      </w:pPr>
      <w:r>
        <w:rPr>
          <w:rFonts w:hint="cs"/>
          <w:rtl/>
        </w:rPr>
        <w:t>תודה רבה לחבר הכנסת דני יתום. האם לפני חבר הכנסת נסים זאב ביקש עוד מישהו לדבר? חב</w:t>
      </w:r>
      <w:r>
        <w:rPr>
          <w:rFonts w:hint="cs"/>
          <w:rtl/>
        </w:rPr>
        <w:t xml:space="preserve">ר הכנסת יצחק כהן, אתה לא רוצה לדבר בעניין זה. </w:t>
      </w:r>
    </w:p>
    <w:p w14:paraId="3A2017DE" w14:textId="77777777" w:rsidR="00000000" w:rsidRDefault="00047014">
      <w:pPr>
        <w:pStyle w:val="a0"/>
        <w:rPr>
          <w:rFonts w:hint="cs"/>
          <w:rtl/>
        </w:rPr>
      </w:pPr>
    </w:p>
    <w:p w14:paraId="7C408506" w14:textId="77777777" w:rsidR="00000000" w:rsidRDefault="00047014">
      <w:pPr>
        <w:pStyle w:val="af0"/>
        <w:rPr>
          <w:rtl/>
        </w:rPr>
      </w:pPr>
      <w:r>
        <w:rPr>
          <w:rFonts w:hint="eastAsia"/>
          <w:rtl/>
        </w:rPr>
        <w:t>יצחק</w:t>
      </w:r>
      <w:r>
        <w:rPr>
          <w:rtl/>
        </w:rPr>
        <w:t xml:space="preserve"> כהן (ש"ס):</w:t>
      </w:r>
    </w:p>
    <w:p w14:paraId="523C2E2A" w14:textId="77777777" w:rsidR="00000000" w:rsidRDefault="00047014">
      <w:pPr>
        <w:pStyle w:val="a0"/>
        <w:rPr>
          <w:rFonts w:hint="cs"/>
          <w:rtl/>
        </w:rPr>
      </w:pPr>
    </w:p>
    <w:p w14:paraId="69C3EC2E" w14:textId="77777777" w:rsidR="00000000" w:rsidRDefault="00047014">
      <w:pPr>
        <w:pStyle w:val="a0"/>
        <w:rPr>
          <w:rFonts w:hint="cs"/>
          <w:rtl/>
        </w:rPr>
      </w:pPr>
      <w:r>
        <w:rPr>
          <w:rFonts w:hint="cs"/>
          <w:rtl/>
        </w:rPr>
        <w:t>אני מכבד את - - -</w:t>
      </w:r>
    </w:p>
    <w:p w14:paraId="1C488245" w14:textId="77777777" w:rsidR="00000000" w:rsidRDefault="00047014">
      <w:pPr>
        <w:pStyle w:val="a0"/>
        <w:rPr>
          <w:rFonts w:hint="cs"/>
          <w:rtl/>
        </w:rPr>
      </w:pPr>
    </w:p>
    <w:p w14:paraId="24BA5793" w14:textId="77777777" w:rsidR="00000000" w:rsidRDefault="00047014">
      <w:pPr>
        <w:pStyle w:val="af1"/>
        <w:rPr>
          <w:rtl/>
        </w:rPr>
      </w:pPr>
      <w:r>
        <w:rPr>
          <w:rFonts w:hint="eastAsia"/>
          <w:rtl/>
        </w:rPr>
        <w:t>היו</w:t>
      </w:r>
      <w:r>
        <w:rPr>
          <w:rtl/>
        </w:rPr>
        <w:t>"ר ראובן ריבלין:</w:t>
      </w:r>
    </w:p>
    <w:p w14:paraId="1BBE7952" w14:textId="77777777" w:rsidR="00000000" w:rsidRDefault="00047014">
      <w:pPr>
        <w:pStyle w:val="a0"/>
        <w:rPr>
          <w:rFonts w:hint="cs"/>
          <w:rtl/>
        </w:rPr>
      </w:pPr>
    </w:p>
    <w:p w14:paraId="75410D3C" w14:textId="77777777" w:rsidR="00000000" w:rsidRDefault="00047014">
      <w:pPr>
        <w:pStyle w:val="a0"/>
        <w:rPr>
          <w:rFonts w:hint="cs"/>
          <w:rtl/>
        </w:rPr>
      </w:pPr>
      <w:r>
        <w:rPr>
          <w:rFonts w:hint="cs"/>
          <w:rtl/>
        </w:rPr>
        <w:t xml:space="preserve">הם כבר אמרו את כל מה שאתה רצית לומר. יסכם חבר הכנסת נסים זאב, בבקשה. כבוד סגן השר, אם אתה רוצה להשיב, תתכונן. </w:t>
      </w:r>
    </w:p>
    <w:p w14:paraId="5BA5BDD1" w14:textId="77777777" w:rsidR="00000000" w:rsidRDefault="00047014">
      <w:pPr>
        <w:pStyle w:val="a0"/>
        <w:rPr>
          <w:rFonts w:hint="cs"/>
          <w:rtl/>
        </w:rPr>
      </w:pPr>
    </w:p>
    <w:p w14:paraId="006FE10F" w14:textId="77777777" w:rsidR="00000000" w:rsidRDefault="00047014">
      <w:pPr>
        <w:pStyle w:val="a0"/>
        <w:rPr>
          <w:rFonts w:hint="cs"/>
          <w:rtl/>
        </w:rPr>
      </w:pPr>
      <w:r>
        <w:rPr>
          <w:rFonts w:hint="cs"/>
          <w:rtl/>
        </w:rPr>
        <w:t>חבר הכנסת זאב, חבר הכנסת זאב, שלוש הדקו</w:t>
      </w:r>
      <w:r>
        <w:rPr>
          <w:rFonts w:hint="cs"/>
          <w:rtl/>
        </w:rPr>
        <w:t xml:space="preserve">ת מתחילות מהרגע שאתה קם. </w:t>
      </w:r>
    </w:p>
    <w:p w14:paraId="5F199FAA" w14:textId="77777777" w:rsidR="00000000" w:rsidRDefault="00047014">
      <w:pPr>
        <w:pStyle w:val="a0"/>
        <w:rPr>
          <w:rFonts w:hint="cs"/>
          <w:rtl/>
        </w:rPr>
      </w:pPr>
    </w:p>
    <w:p w14:paraId="750F24D5" w14:textId="77777777" w:rsidR="00000000" w:rsidRDefault="00047014">
      <w:pPr>
        <w:pStyle w:val="af0"/>
        <w:rPr>
          <w:rtl/>
        </w:rPr>
      </w:pPr>
      <w:bookmarkStart w:id="1010" w:name="FS000000490T28_07_2005_01_07_02"/>
      <w:bookmarkEnd w:id="1010"/>
      <w:r>
        <w:rPr>
          <w:rFonts w:hint="eastAsia"/>
          <w:rtl/>
        </w:rPr>
        <w:t>נסים</w:t>
      </w:r>
      <w:r>
        <w:rPr>
          <w:rtl/>
        </w:rPr>
        <w:t xml:space="preserve"> זאב (ש"ס):</w:t>
      </w:r>
    </w:p>
    <w:p w14:paraId="6104F025" w14:textId="77777777" w:rsidR="00000000" w:rsidRDefault="00047014">
      <w:pPr>
        <w:pStyle w:val="a0"/>
        <w:rPr>
          <w:rFonts w:hint="cs"/>
          <w:rtl/>
        </w:rPr>
      </w:pPr>
    </w:p>
    <w:p w14:paraId="157DA385" w14:textId="77777777" w:rsidR="00000000" w:rsidRDefault="00047014">
      <w:pPr>
        <w:pStyle w:val="a0"/>
        <w:rPr>
          <w:rFonts w:hint="cs"/>
          <w:rtl/>
        </w:rPr>
      </w:pPr>
      <w:r>
        <w:rPr>
          <w:rFonts w:hint="cs"/>
          <w:rtl/>
        </w:rPr>
        <w:t>כן, זה ברור. אין ספק.</w:t>
      </w:r>
    </w:p>
    <w:p w14:paraId="0FF6E442" w14:textId="77777777" w:rsidR="00000000" w:rsidRDefault="00047014">
      <w:pPr>
        <w:pStyle w:val="a0"/>
        <w:rPr>
          <w:rFonts w:hint="cs"/>
          <w:rtl/>
        </w:rPr>
      </w:pPr>
    </w:p>
    <w:p w14:paraId="0D9F81A2" w14:textId="77777777" w:rsidR="00000000" w:rsidRDefault="00047014">
      <w:pPr>
        <w:pStyle w:val="af1"/>
        <w:rPr>
          <w:rtl/>
        </w:rPr>
      </w:pPr>
      <w:r>
        <w:rPr>
          <w:rFonts w:hint="eastAsia"/>
          <w:rtl/>
        </w:rPr>
        <w:t>היו</w:t>
      </w:r>
      <w:r>
        <w:rPr>
          <w:rtl/>
        </w:rPr>
        <w:t>"ר ראובן ריבלין:</w:t>
      </w:r>
    </w:p>
    <w:p w14:paraId="3B3CEC88" w14:textId="77777777" w:rsidR="00000000" w:rsidRDefault="00047014">
      <w:pPr>
        <w:pStyle w:val="a0"/>
        <w:rPr>
          <w:rFonts w:hint="cs"/>
          <w:rtl/>
        </w:rPr>
      </w:pPr>
    </w:p>
    <w:p w14:paraId="2B4AFE97" w14:textId="77777777" w:rsidR="00000000" w:rsidRDefault="00047014">
      <w:pPr>
        <w:pStyle w:val="a0"/>
        <w:rPr>
          <w:rFonts w:hint="cs"/>
          <w:rtl/>
        </w:rPr>
      </w:pPr>
      <w:r>
        <w:rPr>
          <w:rFonts w:hint="cs"/>
          <w:rtl/>
        </w:rPr>
        <w:t xml:space="preserve">ההליכה על חשבונך. בבקשה. </w:t>
      </w:r>
    </w:p>
    <w:p w14:paraId="7715B0E2" w14:textId="77777777" w:rsidR="00000000" w:rsidRDefault="00047014">
      <w:pPr>
        <w:pStyle w:val="a0"/>
        <w:rPr>
          <w:rFonts w:hint="cs"/>
          <w:rtl/>
        </w:rPr>
      </w:pPr>
    </w:p>
    <w:p w14:paraId="162FB9A0" w14:textId="77777777" w:rsidR="00000000" w:rsidRDefault="00047014">
      <w:pPr>
        <w:pStyle w:val="af0"/>
        <w:rPr>
          <w:rtl/>
        </w:rPr>
      </w:pPr>
      <w:r>
        <w:rPr>
          <w:rFonts w:hint="eastAsia"/>
          <w:rtl/>
        </w:rPr>
        <w:t>רוני</w:t>
      </w:r>
      <w:r>
        <w:rPr>
          <w:rtl/>
        </w:rPr>
        <w:t xml:space="preserve"> בר-און (הליכוד):</w:t>
      </w:r>
    </w:p>
    <w:p w14:paraId="3FF0FBC7" w14:textId="77777777" w:rsidR="00000000" w:rsidRDefault="00047014">
      <w:pPr>
        <w:pStyle w:val="a0"/>
        <w:rPr>
          <w:rFonts w:hint="cs"/>
          <w:rtl/>
        </w:rPr>
      </w:pPr>
    </w:p>
    <w:p w14:paraId="1AF7D42B" w14:textId="77777777" w:rsidR="00000000" w:rsidRDefault="00047014">
      <w:pPr>
        <w:pStyle w:val="a0"/>
        <w:rPr>
          <w:rFonts w:hint="cs"/>
          <w:rtl/>
        </w:rPr>
      </w:pPr>
      <w:r>
        <w:rPr>
          <w:rFonts w:hint="cs"/>
          <w:rtl/>
        </w:rPr>
        <w:t>- - -</w:t>
      </w:r>
    </w:p>
    <w:p w14:paraId="3093250D" w14:textId="77777777" w:rsidR="00000000" w:rsidRDefault="00047014">
      <w:pPr>
        <w:pStyle w:val="a0"/>
        <w:rPr>
          <w:rFonts w:hint="cs"/>
          <w:rtl/>
        </w:rPr>
      </w:pPr>
    </w:p>
    <w:p w14:paraId="18013CBD" w14:textId="77777777" w:rsidR="00000000" w:rsidRDefault="00047014">
      <w:pPr>
        <w:pStyle w:val="a"/>
        <w:rPr>
          <w:rtl/>
        </w:rPr>
      </w:pPr>
      <w:bookmarkStart w:id="1011" w:name="FS000000490T28_07_2005_01_08_32"/>
      <w:bookmarkStart w:id="1012" w:name="_Toc110840777"/>
      <w:bookmarkEnd w:id="1011"/>
      <w:r>
        <w:rPr>
          <w:rFonts w:hint="eastAsia"/>
          <w:rtl/>
        </w:rPr>
        <w:t>נסים</w:t>
      </w:r>
      <w:r>
        <w:rPr>
          <w:rtl/>
        </w:rPr>
        <w:t xml:space="preserve"> זאב (ש"ס):</w:t>
      </w:r>
      <w:bookmarkEnd w:id="1012"/>
    </w:p>
    <w:p w14:paraId="0283F069" w14:textId="77777777" w:rsidR="00000000" w:rsidRDefault="00047014">
      <w:pPr>
        <w:pStyle w:val="a0"/>
        <w:rPr>
          <w:rFonts w:hint="cs"/>
          <w:rtl/>
        </w:rPr>
      </w:pPr>
    </w:p>
    <w:p w14:paraId="1AAAA624" w14:textId="77777777" w:rsidR="00000000" w:rsidRDefault="00047014">
      <w:pPr>
        <w:pStyle w:val="a0"/>
        <w:rPr>
          <w:rFonts w:hint="cs"/>
          <w:rtl/>
        </w:rPr>
      </w:pPr>
      <w:r>
        <w:rPr>
          <w:rFonts w:hint="cs"/>
          <w:rtl/>
        </w:rPr>
        <w:t xml:space="preserve">גם השיעול. אני אנסה פחות משלוש דקות. </w:t>
      </w:r>
    </w:p>
    <w:p w14:paraId="1FB47D30" w14:textId="77777777" w:rsidR="00000000" w:rsidRDefault="00047014">
      <w:pPr>
        <w:pStyle w:val="a0"/>
        <w:rPr>
          <w:rFonts w:hint="cs"/>
          <w:rtl/>
        </w:rPr>
      </w:pPr>
    </w:p>
    <w:p w14:paraId="6A335734" w14:textId="77777777" w:rsidR="00000000" w:rsidRDefault="00047014">
      <w:pPr>
        <w:pStyle w:val="af1"/>
        <w:rPr>
          <w:rtl/>
        </w:rPr>
      </w:pPr>
      <w:r>
        <w:rPr>
          <w:rFonts w:hint="eastAsia"/>
          <w:rtl/>
        </w:rPr>
        <w:t>היו</w:t>
      </w:r>
      <w:r>
        <w:rPr>
          <w:rtl/>
        </w:rPr>
        <w:t>"ר ראובן ריבלין:</w:t>
      </w:r>
    </w:p>
    <w:p w14:paraId="4EA54BA5" w14:textId="77777777" w:rsidR="00000000" w:rsidRDefault="00047014">
      <w:pPr>
        <w:pStyle w:val="a0"/>
        <w:rPr>
          <w:rFonts w:hint="cs"/>
          <w:rtl/>
        </w:rPr>
      </w:pPr>
    </w:p>
    <w:p w14:paraId="3653C60B" w14:textId="77777777" w:rsidR="00000000" w:rsidRDefault="00047014">
      <w:pPr>
        <w:pStyle w:val="a0"/>
        <w:rPr>
          <w:rFonts w:hint="cs"/>
          <w:rtl/>
        </w:rPr>
      </w:pPr>
      <w:r>
        <w:rPr>
          <w:rFonts w:hint="cs"/>
          <w:rtl/>
        </w:rPr>
        <w:t xml:space="preserve">לא אכפת לי שיהיה פחות משלוש דקות. </w:t>
      </w:r>
      <w:r>
        <w:rPr>
          <w:rFonts w:hint="cs"/>
          <w:rtl/>
        </w:rPr>
        <w:t xml:space="preserve">אני רק מודיע לך, שלא יהיו יותר משלוש דקות. </w:t>
      </w:r>
    </w:p>
    <w:p w14:paraId="46E16A50" w14:textId="77777777" w:rsidR="00000000" w:rsidRDefault="00047014">
      <w:pPr>
        <w:pStyle w:val="a0"/>
        <w:rPr>
          <w:rFonts w:hint="cs"/>
          <w:rtl/>
        </w:rPr>
      </w:pPr>
    </w:p>
    <w:p w14:paraId="50B8627E" w14:textId="77777777" w:rsidR="00000000" w:rsidRDefault="00047014">
      <w:pPr>
        <w:pStyle w:val="af0"/>
        <w:rPr>
          <w:rtl/>
        </w:rPr>
      </w:pPr>
      <w:r>
        <w:rPr>
          <w:rFonts w:hint="eastAsia"/>
          <w:rtl/>
        </w:rPr>
        <w:t>קולט</w:t>
      </w:r>
      <w:r>
        <w:rPr>
          <w:rtl/>
        </w:rPr>
        <w:t xml:space="preserve"> אביטל (העבודה - מימד - עם אחד):</w:t>
      </w:r>
    </w:p>
    <w:p w14:paraId="4CA75709" w14:textId="77777777" w:rsidR="00000000" w:rsidRDefault="00047014">
      <w:pPr>
        <w:pStyle w:val="a0"/>
        <w:rPr>
          <w:rFonts w:hint="cs"/>
          <w:rtl/>
        </w:rPr>
      </w:pPr>
    </w:p>
    <w:p w14:paraId="4AC2D740" w14:textId="77777777" w:rsidR="00000000" w:rsidRDefault="00047014">
      <w:pPr>
        <w:pStyle w:val="a0"/>
        <w:rPr>
          <w:rFonts w:hint="cs"/>
          <w:rtl/>
        </w:rPr>
      </w:pPr>
      <w:r>
        <w:rPr>
          <w:rFonts w:hint="cs"/>
          <w:rtl/>
        </w:rPr>
        <w:t>זה לא פועל.</w:t>
      </w:r>
    </w:p>
    <w:p w14:paraId="2FC88A11" w14:textId="77777777" w:rsidR="00000000" w:rsidRDefault="00047014">
      <w:pPr>
        <w:pStyle w:val="a0"/>
        <w:rPr>
          <w:rFonts w:hint="cs"/>
          <w:rtl/>
        </w:rPr>
      </w:pPr>
    </w:p>
    <w:p w14:paraId="3B658385" w14:textId="77777777" w:rsidR="00000000" w:rsidRDefault="00047014">
      <w:pPr>
        <w:pStyle w:val="-"/>
        <w:rPr>
          <w:rtl/>
        </w:rPr>
      </w:pPr>
      <w:bookmarkStart w:id="1013" w:name="FS000000490T28_07_2005_01_09_19C"/>
      <w:bookmarkEnd w:id="1013"/>
      <w:r>
        <w:rPr>
          <w:rFonts w:hint="eastAsia"/>
          <w:rtl/>
        </w:rPr>
        <w:t>נסים</w:t>
      </w:r>
      <w:r>
        <w:rPr>
          <w:rtl/>
        </w:rPr>
        <w:t xml:space="preserve"> זאב (ש"ס):</w:t>
      </w:r>
    </w:p>
    <w:p w14:paraId="40735AE3" w14:textId="77777777" w:rsidR="00000000" w:rsidRDefault="00047014">
      <w:pPr>
        <w:pStyle w:val="a0"/>
        <w:rPr>
          <w:rFonts w:hint="cs"/>
          <w:rtl/>
        </w:rPr>
      </w:pPr>
    </w:p>
    <w:p w14:paraId="24727A94" w14:textId="77777777" w:rsidR="00000000" w:rsidRDefault="00047014">
      <w:pPr>
        <w:pStyle w:val="a0"/>
        <w:rPr>
          <w:rFonts w:hint="cs"/>
          <w:rtl/>
        </w:rPr>
      </w:pPr>
      <w:r>
        <w:rPr>
          <w:rFonts w:hint="cs"/>
          <w:rtl/>
        </w:rPr>
        <w:t>חוק שירות הביטחון (הוראת שעה) - אני רוצה קודם כול להתייחס להוראת שעה. כמעט כל שנה מביאים את הצעת החוק, ואני בטוח שאם זה לא היה לאחר חצות, היו ע</w:t>
      </w:r>
      <w:r>
        <w:rPr>
          <w:rFonts w:hint="cs"/>
          <w:rtl/>
        </w:rPr>
        <w:t xml:space="preserve">ומדים פה ונואמים שעות רבות. </w:t>
      </w:r>
    </w:p>
    <w:p w14:paraId="56D53783" w14:textId="77777777" w:rsidR="00000000" w:rsidRDefault="00047014">
      <w:pPr>
        <w:pStyle w:val="a0"/>
        <w:rPr>
          <w:rFonts w:hint="cs"/>
          <w:rtl/>
        </w:rPr>
      </w:pPr>
    </w:p>
    <w:p w14:paraId="4CBF7BD3" w14:textId="77777777" w:rsidR="00000000" w:rsidRDefault="00047014">
      <w:pPr>
        <w:pStyle w:val="af1"/>
        <w:rPr>
          <w:rtl/>
        </w:rPr>
      </w:pPr>
      <w:r>
        <w:rPr>
          <w:rFonts w:hint="eastAsia"/>
          <w:rtl/>
        </w:rPr>
        <w:t>היו</w:t>
      </w:r>
      <w:r>
        <w:rPr>
          <w:rtl/>
        </w:rPr>
        <w:t>"ר ראובן ריבלין:</w:t>
      </w:r>
    </w:p>
    <w:p w14:paraId="68FE2252" w14:textId="77777777" w:rsidR="00000000" w:rsidRDefault="00047014">
      <w:pPr>
        <w:pStyle w:val="a0"/>
        <w:rPr>
          <w:rFonts w:hint="cs"/>
          <w:rtl/>
        </w:rPr>
      </w:pPr>
    </w:p>
    <w:p w14:paraId="7877875E" w14:textId="77777777" w:rsidR="00000000" w:rsidRDefault="00047014">
      <w:pPr>
        <w:pStyle w:val="a0"/>
        <w:rPr>
          <w:rFonts w:hint="cs"/>
          <w:rtl/>
        </w:rPr>
      </w:pPr>
      <w:r>
        <w:rPr>
          <w:rFonts w:hint="cs"/>
          <w:rtl/>
        </w:rPr>
        <w:t xml:space="preserve">נכון. </w:t>
      </w:r>
    </w:p>
    <w:p w14:paraId="1C910A5A" w14:textId="77777777" w:rsidR="00000000" w:rsidRDefault="00047014">
      <w:pPr>
        <w:pStyle w:val="a0"/>
        <w:rPr>
          <w:rFonts w:hint="cs"/>
          <w:rtl/>
        </w:rPr>
      </w:pPr>
    </w:p>
    <w:p w14:paraId="0346D313" w14:textId="77777777" w:rsidR="00000000" w:rsidRDefault="00047014">
      <w:pPr>
        <w:pStyle w:val="-"/>
        <w:rPr>
          <w:rtl/>
        </w:rPr>
      </w:pPr>
      <w:bookmarkStart w:id="1014" w:name="FS000000490T28_07_2005_01_10_03C"/>
      <w:bookmarkEnd w:id="1014"/>
      <w:r>
        <w:rPr>
          <w:rFonts w:hint="eastAsia"/>
          <w:rtl/>
        </w:rPr>
        <w:t>נסים</w:t>
      </w:r>
      <w:r>
        <w:rPr>
          <w:rtl/>
        </w:rPr>
        <w:t xml:space="preserve"> זאב (ש"ס):</w:t>
      </w:r>
    </w:p>
    <w:p w14:paraId="4F1C321B" w14:textId="77777777" w:rsidR="00000000" w:rsidRDefault="00047014">
      <w:pPr>
        <w:pStyle w:val="a0"/>
        <w:rPr>
          <w:rFonts w:hint="cs"/>
          <w:rtl/>
        </w:rPr>
      </w:pPr>
    </w:p>
    <w:p w14:paraId="07BB041D" w14:textId="77777777" w:rsidR="00000000" w:rsidRDefault="00047014">
      <w:pPr>
        <w:pStyle w:val="a0"/>
        <w:rPr>
          <w:rFonts w:hint="cs"/>
          <w:rtl/>
        </w:rPr>
      </w:pPr>
      <w:r>
        <w:rPr>
          <w:rFonts w:hint="cs"/>
          <w:rtl/>
        </w:rPr>
        <w:t>כי כל פעם זה סלע מחלוקת. כן שלוש שנים, לא שלוש שנים. וזה כבר שנים. אני לא מבין למה אי-אפשר פעם, אדוני סגן השר, להביא המלצה של ועדת שרים, שהסמכות בנושא הזה היא של הרמטכ"ל, שר הביטחו</w:t>
      </w:r>
      <w:r>
        <w:rPr>
          <w:rFonts w:hint="cs"/>
          <w:rtl/>
        </w:rPr>
        <w:t xml:space="preserve">ן, שהם נותנים את ההמלצה. </w:t>
      </w:r>
    </w:p>
    <w:p w14:paraId="2C998FE6" w14:textId="77777777" w:rsidR="00000000" w:rsidRDefault="00047014">
      <w:pPr>
        <w:pStyle w:val="a0"/>
        <w:rPr>
          <w:rFonts w:hint="cs"/>
          <w:rtl/>
        </w:rPr>
      </w:pPr>
    </w:p>
    <w:p w14:paraId="1A322959" w14:textId="77777777" w:rsidR="00000000" w:rsidRDefault="00047014">
      <w:pPr>
        <w:pStyle w:val="a0"/>
        <w:rPr>
          <w:rFonts w:hint="cs"/>
          <w:rtl/>
        </w:rPr>
      </w:pPr>
      <w:r>
        <w:rPr>
          <w:rFonts w:hint="cs"/>
          <w:rtl/>
        </w:rPr>
        <w:t xml:space="preserve">כל פעם מביאים את זה לכנסת והופכים את זה לפוליטיקה </w:t>
      </w:r>
      <w:r>
        <w:rPr>
          <w:rtl/>
        </w:rPr>
        <w:t>–</w:t>
      </w:r>
      <w:r>
        <w:rPr>
          <w:rFonts w:hint="cs"/>
          <w:rtl/>
        </w:rPr>
        <w:t xml:space="preserve"> כמה מתגייסים, כמה לא מתגייסים, כמה משתמטים. כל אחד פה נהיה האלוף הגדול והמדען הגדול בנושא של משתמטים, וכל אחד אומר: שם משתמטים, לא בשינוי. אם הייתי עושה במפלגת שינוי בדיקה, חוץ </w:t>
      </w:r>
      <w:r>
        <w:rPr>
          <w:rFonts w:hint="cs"/>
          <w:rtl/>
        </w:rPr>
        <w:t>מטומי לפיד שלא התגייס, הייתם רואים שהאחוז שם הרבה יותר גדול מאשר החרדים. אבל כל פעם זה חוזר לדוכן.</w:t>
      </w:r>
    </w:p>
    <w:p w14:paraId="1168F70E" w14:textId="77777777" w:rsidR="00000000" w:rsidRDefault="00047014">
      <w:pPr>
        <w:pStyle w:val="a0"/>
        <w:ind w:firstLine="0"/>
        <w:rPr>
          <w:rFonts w:hint="cs"/>
          <w:rtl/>
        </w:rPr>
      </w:pPr>
    </w:p>
    <w:p w14:paraId="02DA7EA6" w14:textId="77777777" w:rsidR="00000000" w:rsidRDefault="00047014">
      <w:pPr>
        <w:pStyle w:val="af0"/>
        <w:rPr>
          <w:rtl/>
        </w:rPr>
      </w:pPr>
      <w:r>
        <w:rPr>
          <w:rFonts w:hint="eastAsia"/>
          <w:rtl/>
        </w:rPr>
        <w:t>חמי</w:t>
      </w:r>
      <w:r>
        <w:rPr>
          <w:rtl/>
        </w:rPr>
        <w:t xml:space="preserve"> דורון (שינוי):</w:t>
      </w:r>
    </w:p>
    <w:p w14:paraId="13396061" w14:textId="77777777" w:rsidR="00000000" w:rsidRDefault="00047014">
      <w:pPr>
        <w:pStyle w:val="a0"/>
        <w:rPr>
          <w:rFonts w:hint="cs"/>
          <w:rtl/>
        </w:rPr>
      </w:pPr>
    </w:p>
    <w:p w14:paraId="1B3313F4" w14:textId="77777777" w:rsidR="00000000" w:rsidRDefault="00047014">
      <w:pPr>
        <w:pStyle w:val="a0"/>
        <w:rPr>
          <w:rFonts w:hint="cs"/>
          <w:rtl/>
        </w:rPr>
      </w:pPr>
      <w:r>
        <w:rPr>
          <w:rFonts w:hint="cs"/>
          <w:rtl/>
        </w:rPr>
        <w:t>- - -</w:t>
      </w:r>
    </w:p>
    <w:p w14:paraId="1191304A" w14:textId="77777777" w:rsidR="00000000" w:rsidRDefault="00047014">
      <w:pPr>
        <w:pStyle w:val="a0"/>
        <w:rPr>
          <w:rFonts w:hint="cs"/>
          <w:rtl/>
        </w:rPr>
      </w:pPr>
    </w:p>
    <w:p w14:paraId="09F646A7" w14:textId="77777777" w:rsidR="00000000" w:rsidRDefault="00047014">
      <w:pPr>
        <w:pStyle w:val="af1"/>
        <w:rPr>
          <w:rtl/>
        </w:rPr>
      </w:pPr>
      <w:r>
        <w:rPr>
          <w:rFonts w:hint="eastAsia"/>
          <w:rtl/>
        </w:rPr>
        <w:t>היו</w:t>
      </w:r>
      <w:r>
        <w:rPr>
          <w:rtl/>
        </w:rPr>
        <w:t>"ר ראובן ריבלין:</w:t>
      </w:r>
    </w:p>
    <w:p w14:paraId="480117E2" w14:textId="77777777" w:rsidR="00000000" w:rsidRDefault="00047014">
      <w:pPr>
        <w:pStyle w:val="a0"/>
        <w:rPr>
          <w:rFonts w:hint="cs"/>
          <w:rtl/>
        </w:rPr>
      </w:pPr>
    </w:p>
    <w:p w14:paraId="6CFE212D" w14:textId="77777777" w:rsidR="00000000" w:rsidRDefault="00047014">
      <w:pPr>
        <w:pStyle w:val="a0"/>
        <w:rPr>
          <w:rFonts w:hint="cs"/>
          <w:rtl/>
        </w:rPr>
      </w:pPr>
      <w:r>
        <w:rPr>
          <w:rFonts w:hint="cs"/>
          <w:rtl/>
        </w:rPr>
        <w:t>לא להפריע. לא להפריע. אני אעצור את השעון, לא להפריע. הוא לא הפריע לך.</w:t>
      </w:r>
    </w:p>
    <w:p w14:paraId="6C4BA0A6" w14:textId="77777777" w:rsidR="00000000" w:rsidRDefault="00047014">
      <w:pPr>
        <w:pStyle w:val="a0"/>
        <w:rPr>
          <w:rFonts w:hint="cs"/>
          <w:rtl/>
        </w:rPr>
      </w:pPr>
    </w:p>
    <w:p w14:paraId="2C5EF053" w14:textId="77777777" w:rsidR="00000000" w:rsidRDefault="00047014">
      <w:pPr>
        <w:pStyle w:val="-"/>
        <w:rPr>
          <w:rtl/>
        </w:rPr>
      </w:pPr>
      <w:bookmarkStart w:id="1015" w:name="FS000000490T28_07_2005_00_29_58"/>
      <w:bookmarkStart w:id="1016" w:name="FS000000490T28_07_2005_00_30_01C"/>
      <w:bookmarkEnd w:id="1015"/>
      <w:r>
        <w:rPr>
          <w:rFonts w:hint="eastAsia"/>
          <w:rtl/>
        </w:rPr>
        <w:t>נסים</w:t>
      </w:r>
      <w:r>
        <w:rPr>
          <w:rtl/>
        </w:rPr>
        <w:t xml:space="preserve"> זאב (ש"ס):</w:t>
      </w:r>
    </w:p>
    <w:p w14:paraId="513668E8" w14:textId="77777777" w:rsidR="00000000" w:rsidRDefault="00047014">
      <w:pPr>
        <w:pStyle w:val="a0"/>
        <w:rPr>
          <w:rtl/>
        </w:rPr>
      </w:pPr>
    </w:p>
    <w:bookmarkEnd w:id="1016"/>
    <w:p w14:paraId="2F63746F" w14:textId="77777777" w:rsidR="00000000" w:rsidRDefault="00047014">
      <w:pPr>
        <w:pStyle w:val="a0"/>
        <w:rPr>
          <w:rFonts w:hint="cs"/>
          <w:rtl/>
        </w:rPr>
      </w:pPr>
      <w:r>
        <w:rPr>
          <w:rFonts w:hint="cs"/>
          <w:rtl/>
        </w:rPr>
        <w:t>הרעיון הזה נוצר בתקו</w:t>
      </w:r>
      <w:r>
        <w:rPr>
          <w:rFonts w:hint="cs"/>
          <w:rtl/>
        </w:rPr>
        <w:t>פת ברק שאמר: אנחנו רוצים צבא קטן, חכם, נמרץ. זה היה בתקופת ברק, והיתה איזו אשליה שהולכים לקראת שלום, וברק הסכים להחזיר אפילו את ירושלים, הוא אמר: אנחנו מוכנים, מה שנעשה טוב, נקצר את השירות הצבאי של צה"ל. אפשר להחזיר יותר ממחצית מדינת ישראל, אבל דבר אחד נרו</w:t>
      </w:r>
      <w:r>
        <w:rPr>
          <w:rFonts w:hint="cs"/>
          <w:rtl/>
        </w:rPr>
        <w:t>ויח, הרווח הוא נטו, אנחנו נצמצם את מערך המילואים, את צבא הקבע.</w:t>
      </w:r>
    </w:p>
    <w:p w14:paraId="15768C3C" w14:textId="77777777" w:rsidR="00000000" w:rsidRDefault="00047014">
      <w:pPr>
        <w:pStyle w:val="a0"/>
        <w:rPr>
          <w:rFonts w:hint="cs"/>
          <w:rtl/>
        </w:rPr>
      </w:pPr>
    </w:p>
    <w:p w14:paraId="7FEE9F54" w14:textId="77777777" w:rsidR="00000000" w:rsidRDefault="00047014">
      <w:pPr>
        <w:pStyle w:val="a0"/>
        <w:rPr>
          <w:rFonts w:hint="cs"/>
          <w:rtl/>
        </w:rPr>
      </w:pPr>
      <w:r>
        <w:rPr>
          <w:rFonts w:hint="cs"/>
          <w:rtl/>
        </w:rPr>
        <w:t>אדוני היושב-ראש, שיהיה ברור, התחושה היום היא כל כך קשה גם אצל ההסדרניקים, שהם חיילים מעולים בצבא, ואפילו רצים אחריהם, וכל פלוגה וכל יחידה מחפשת אותם, כי הם נותנים את הכוח ונאמנים למדינה. הם מר</w:t>
      </w:r>
      <w:r>
        <w:rPr>
          <w:rFonts w:hint="cs"/>
          <w:rtl/>
        </w:rPr>
        <w:t>גישים מושפלים בימים אלה,</w:t>
      </w:r>
      <w:r>
        <w:rPr>
          <w:rtl/>
        </w:rPr>
        <w:t xml:space="preserve"> </w:t>
      </w:r>
      <w:r>
        <w:rPr>
          <w:rFonts w:hint="cs"/>
          <w:rtl/>
        </w:rPr>
        <w:t xml:space="preserve">כאשר הרמטכ"ל מכריז: אנחנו צריכים לחשוב על כל נושא ההסדר, על נושא ההסדר של בני-הישיבות. </w:t>
      </w:r>
    </w:p>
    <w:p w14:paraId="006348F0" w14:textId="77777777" w:rsidR="00000000" w:rsidRDefault="00047014">
      <w:pPr>
        <w:pStyle w:val="a0"/>
        <w:rPr>
          <w:rFonts w:hint="cs"/>
          <w:rtl/>
        </w:rPr>
      </w:pPr>
    </w:p>
    <w:p w14:paraId="7BF1D68E" w14:textId="77777777" w:rsidR="00000000" w:rsidRDefault="00047014">
      <w:pPr>
        <w:pStyle w:val="af0"/>
        <w:rPr>
          <w:rtl/>
        </w:rPr>
      </w:pPr>
      <w:r>
        <w:rPr>
          <w:rFonts w:hint="eastAsia"/>
          <w:rtl/>
        </w:rPr>
        <w:t>רשף</w:t>
      </w:r>
      <w:r>
        <w:rPr>
          <w:rtl/>
        </w:rPr>
        <w:t xml:space="preserve"> חן (שינוי):</w:t>
      </w:r>
    </w:p>
    <w:p w14:paraId="07C10EB6" w14:textId="77777777" w:rsidR="00000000" w:rsidRDefault="00047014">
      <w:pPr>
        <w:pStyle w:val="a0"/>
        <w:rPr>
          <w:rFonts w:hint="cs"/>
          <w:rtl/>
        </w:rPr>
      </w:pPr>
    </w:p>
    <w:p w14:paraId="145E070E" w14:textId="77777777" w:rsidR="00000000" w:rsidRDefault="00047014">
      <w:pPr>
        <w:pStyle w:val="a0"/>
        <w:ind w:left="719" w:firstLine="0"/>
        <w:rPr>
          <w:rFonts w:hint="cs"/>
          <w:rtl/>
        </w:rPr>
      </w:pPr>
      <w:r>
        <w:rPr>
          <w:rFonts w:hint="cs"/>
          <w:rtl/>
        </w:rPr>
        <w:t>- - -</w:t>
      </w:r>
    </w:p>
    <w:p w14:paraId="76415AA1" w14:textId="77777777" w:rsidR="00000000" w:rsidRDefault="00047014">
      <w:pPr>
        <w:pStyle w:val="a0"/>
        <w:rPr>
          <w:rFonts w:hint="cs"/>
          <w:rtl/>
        </w:rPr>
      </w:pPr>
    </w:p>
    <w:p w14:paraId="443EDBAF" w14:textId="77777777" w:rsidR="00000000" w:rsidRDefault="00047014">
      <w:pPr>
        <w:pStyle w:val="af1"/>
        <w:rPr>
          <w:rtl/>
        </w:rPr>
      </w:pPr>
      <w:r>
        <w:rPr>
          <w:rFonts w:hint="eastAsia"/>
          <w:rtl/>
        </w:rPr>
        <w:t>היו</w:t>
      </w:r>
      <w:r>
        <w:rPr>
          <w:rtl/>
        </w:rPr>
        <w:t>"ר ראובן ריבלין:</w:t>
      </w:r>
    </w:p>
    <w:p w14:paraId="3A7E9287" w14:textId="77777777" w:rsidR="00000000" w:rsidRDefault="00047014">
      <w:pPr>
        <w:pStyle w:val="a0"/>
        <w:rPr>
          <w:rFonts w:hint="cs"/>
          <w:rtl/>
        </w:rPr>
      </w:pPr>
    </w:p>
    <w:p w14:paraId="24C82999" w14:textId="77777777" w:rsidR="00000000" w:rsidRDefault="00047014">
      <w:pPr>
        <w:pStyle w:val="a0"/>
        <w:rPr>
          <w:rFonts w:hint="cs"/>
          <w:rtl/>
        </w:rPr>
      </w:pPr>
      <w:r>
        <w:rPr>
          <w:rFonts w:hint="cs"/>
          <w:rtl/>
        </w:rPr>
        <w:t>חברים, יש לו עוד 20 שניות, אל תפריעו לו.</w:t>
      </w:r>
    </w:p>
    <w:p w14:paraId="2DF0A348" w14:textId="77777777" w:rsidR="00000000" w:rsidRDefault="00047014">
      <w:pPr>
        <w:pStyle w:val="a0"/>
        <w:rPr>
          <w:rFonts w:hint="cs"/>
          <w:rtl/>
        </w:rPr>
      </w:pPr>
    </w:p>
    <w:p w14:paraId="03B4CCB0" w14:textId="77777777" w:rsidR="00000000" w:rsidRDefault="00047014">
      <w:pPr>
        <w:pStyle w:val="a"/>
        <w:rPr>
          <w:rtl/>
        </w:rPr>
      </w:pPr>
      <w:bookmarkStart w:id="1017" w:name="FS000000490T28_07_2005_00_15_12"/>
      <w:bookmarkStart w:id="1018" w:name="_Toc110840778"/>
      <w:bookmarkEnd w:id="1017"/>
      <w:r>
        <w:rPr>
          <w:rFonts w:hint="eastAsia"/>
          <w:rtl/>
        </w:rPr>
        <w:t>נסים</w:t>
      </w:r>
      <w:r>
        <w:rPr>
          <w:rtl/>
        </w:rPr>
        <w:t xml:space="preserve"> זאב (ש"ס):</w:t>
      </w:r>
      <w:bookmarkEnd w:id="1018"/>
    </w:p>
    <w:p w14:paraId="4A1D3302" w14:textId="77777777" w:rsidR="00000000" w:rsidRDefault="00047014">
      <w:pPr>
        <w:pStyle w:val="a0"/>
        <w:rPr>
          <w:rFonts w:hint="cs"/>
          <w:rtl/>
        </w:rPr>
      </w:pPr>
    </w:p>
    <w:p w14:paraId="5D3AC0F8" w14:textId="77777777" w:rsidR="00000000" w:rsidRDefault="00047014">
      <w:pPr>
        <w:pStyle w:val="a0"/>
        <w:rPr>
          <w:rFonts w:hint="cs"/>
          <w:rtl/>
        </w:rPr>
      </w:pPr>
      <w:r>
        <w:rPr>
          <w:rFonts w:hint="cs"/>
          <w:rtl/>
        </w:rPr>
        <w:t>תודה רבה, אדוני, שאתה מעיר את תשומת לב</w:t>
      </w:r>
      <w:r>
        <w:rPr>
          <w:rFonts w:hint="cs"/>
          <w:rtl/>
        </w:rPr>
        <w:t>י לכל שנייה שעוברת, אני כבר מרגיש דופק לב.</w:t>
      </w:r>
    </w:p>
    <w:p w14:paraId="3209E3DA" w14:textId="77777777" w:rsidR="00000000" w:rsidRDefault="00047014">
      <w:pPr>
        <w:pStyle w:val="af1"/>
        <w:rPr>
          <w:rtl/>
        </w:rPr>
      </w:pPr>
    </w:p>
    <w:p w14:paraId="40770267" w14:textId="77777777" w:rsidR="00000000" w:rsidRDefault="00047014">
      <w:pPr>
        <w:pStyle w:val="af1"/>
        <w:rPr>
          <w:rtl/>
        </w:rPr>
      </w:pPr>
      <w:r>
        <w:rPr>
          <w:rFonts w:hint="eastAsia"/>
          <w:rtl/>
        </w:rPr>
        <w:t>היו</w:t>
      </w:r>
      <w:r>
        <w:rPr>
          <w:rtl/>
        </w:rPr>
        <w:t>"ר ראובן ריבלין:</w:t>
      </w:r>
    </w:p>
    <w:p w14:paraId="30A40BF3" w14:textId="77777777" w:rsidR="00000000" w:rsidRDefault="00047014">
      <w:pPr>
        <w:pStyle w:val="a0"/>
        <w:rPr>
          <w:rFonts w:hint="cs"/>
          <w:rtl/>
        </w:rPr>
      </w:pPr>
    </w:p>
    <w:p w14:paraId="206B3DA6" w14:textId="77777777" w:rsidR="00000000" w:rsidRDefault="00047014">
      <w:pPr>
        <w:pStyle w:val="a0"/>
        <w:rPr>
          <w:rFonts w:hint="cs"/>
          <w:rtl/>
        </w:rPr>
      </w:pPr>
      <w:r>
        <w:rPr>
          <w:rFonts w:hint="cs"/>
          <w:rtl/>
        </w:rPr>
        <w:t>רק אמרת שתסתפק בהרבה פחות.</w:t>
      </w:r>
    </w:p>
    <w:p w14:paraId="4D28D103" w14:textId="77777777" w:rsidR="00000000" w:rsidRDefault="00047014">
      <w:pPr>
        <w:pStyle w:val="a0"/>
        <w:rPr>
          <w:rFonts w:hint="cs"/>
          <w:rtl/>
        </w:rPr>
      </w:pPr>
    </w:p>
    <w:p w14:paraId="31E73369" w14:textId="77777777" w:rsidR="00000000" w:rsidRDefault="00047014">
      <w:pPr>
        <w:pStyle w:val="-"/>
        <w:rPr>
          <w:rtl/>
        </w:rPr>
      </w:pPr>
      <w:bookmarkStart w:id="1019" w:name="FS000000490T28_07_2005_00_33_04C"/>
      <w:bookmarkEnd w:id="1019"/>
      <w:r>
        <w:rPr>
          <w:rFonts w:hint="eastAsia"/>
          <w:rtl/>
        </w:rPr>
        <w:t>נסים</w:t>
      </w:r>
      <w:r>
        <w:rPr>
          <w:rtl/>
        </w:rPr>
        <w:t xml:space="preserve"> זאב (ש"ס):</w:t>
      </w:r>
    </w:p>
    <w:p w14:paraId="0DAC1C63" w14:textId="77777777" w:rsidR="00000000" w:rsidRDefault="00047014">
      <w:pPr>
        <w:pStyle w:val="a0"/>
        <w:rPr>
          <w:rFonts w:hint="cs"/>
          <w:rtl/>
        </w:rPr>
      </w:pPr>
    </w:p>
    <w:p w14:paraId="1EC9C241" w14:textId="77777777" w:rsidR="00000000" w:rsidRDefault="00047014">
      <w:pPr>
        <w:pStyle w:val="a0"/>
        <w:rPr>
          <w:rFonts w:hint="cs"/>
          <w:rtl/>
        </w:rPr>
      </w:pPr>
      <w:r>
        <w:rPr>
          <w:rFonts w:hint="cs"/>
          <w:rtl/>
        </w:rPr>
        <w:t>אני מוכן לסיים. נאחל לכולנו שלא נצטרך את הזמן הארוך הזה שנדרשים לשרת בצה"ל, וכולנו בעד העניין הזה, אבל אני חושב שהוראת שעה היא לא במקום.</w:t>
      </w:r>
    </w:p>
    <w:p w14:paraId="3D2E0B9C" w14:textId="77777777" w:rsidR="00000000" w:rsidRDefault="00047014">
      <w:pPr>
        <w:pStyle w:val="a0"/>
        <w:rPr>
          <w:rFonts w:hint="cs"/>
          <w:rtl/>
        </w:rPr>
      </w:pPr>
    </w:p>
    <w:p w14:paraId="2A802AE7" w14:textId="77777777" w:rsidR="00000000" w:rsidRDefault="00047014">
      <w:pPr>
        <w:pStyle w:val="af1"/>
        <w:rPr>
          <w:rtl/>
        </w:rPr>
      </w:pPr>
      <w:r>
        <w:rPr>
          <w:rFonts w:hint="eastAsia"/>
          <w:rtl/>
        </w:rPr>
        <w:t>היו</w:t>
      </w:r>
      <w:r>
        <w:rPr>
          <w:rtl/>
        </w:rPr>
        <w:t>"ר רא</w:t>
      </w:r>
      <w:r>
        <w:rPr>
          <w:rtl/>
        </w:rPr>
        <w:t>ובן ריבלין:</w:t>
      </w:r>
    </w:p>
    <w:p w14:paraId="11FAA17C" w14:textId="77777777" w:rsidR="00000000" w:rsidRDefault="00047014">
      <w:pPr>
        <w:pStyle w:val="a0"/>
        <w:rPr>
          <w:rFonts w:hint="cs"/>
          <w:rtl/>
        </w:rPr>
      </w:pPr>
    </w:p>
    <w:p w14:paraId="5711C30D" w14:textId="77777777" w:rsidR="00000000" w:rsidRDefault="00047014">
      <w:pPr>
        <w:pStyle w:val="a0"/>
        <w:rPr>
          <w:rFonts w:hint="cs"/>
          <w:rtl/>
        </w:rPr>
      </w:pPr>
      <w:r>
        <w:rPr>
          <w:rFonts w:hint="cs"/>
          <w:rtl/>
        </w:rPr>
        <w:t>תודה רבה. חבר הכנסת נסים זאב הואיל ואמרת שתצטרך פחות זמן, אמרתי לך שאני לא רוצה פחות, אבל לא יותר, לכן אני מאוד מעריך. דרך אגב, אתה ממש לתפארת הכנסת, האדם היחיד שנמצא מרגע שהכנסת נפתחת ועד שהכנסת נסגרת. בהחלט מגיע לך בכל עת למצות את הזכויות הנ</w:t>
      </w:r>
      <w:r>
        <w:rPr>
          <w:rFonts w:hint="cs"/>
          <w:rtl/>
        </w:rPr>
        <w:t xml:space="preserve">יתנות לחבר כנסת לייצג את הציבור, על-פי הכללים בתקנון. </w:t>
      </w:r>
    </w:p>
    <w:p w14:paraId="5F749B9E" w14:textId="77777777" w:rsidR="00000000" w:rsidRDefault="00047014">
      <w:pPr>
        <w:pStyle w:val="a0"/>
        <w:rPr>
          <w:rFonts w:hint="cs"/>
          <w:rtl/>
        </w:rPr>
      </w:pPr>
    </w:p>
    <w:p w14:paraId="1782EAB2" w14:textId="77777777" w:rsidR="00000000" w:rsidRDefault="00047014">
      <w:pPr>
        <w:pStyle w:val="a0"/>
        <w:rPr>
          <w:rFonts w:hint="cs"/>
          <w:rtl/>
        </w:rPr>
      </w:pPr>
      <w:r>
        <w:rPr>
          <w:rFonts w:hint="cs"/>
          <w:rtl/>
        </w:rPr>
        <w:t>האם סגן השר מבקש להשיב? תודה.</w:t>
      </w:r>
    </w:p>
    <w:p w14:paraId="14727087" w14:textId="77777777" w:rsidR="00000000" w:rsidRDefault="00047014">
      <w:pPr>
        <w:pStyle w:val="a0"/>
        <w:rPr>
          <w:rFonts w:hint="cs"/>
          <w:rtl/>
        </w:rPr>
      </w:pPr>
    </w:p>
    <w:p w14:paraId="0553B7EC" w14:textId="77777777" w:rsidR="00000000" w:rsidRDefault="00047014">
      <w:pPr>
        <w:pStyle w:val="af0"/>
        <w:rPr>
          <w:rtl/>
        </w:rPr>
      </w:pPr>
      <w:r>
        <w:rPr>
          <w:rFonts w:hint="eastAsia"/>
          <w:rtl/>
        </w:rPr>
        <w:t>סגן</w:t>
      </w:r>
      <w:r>
        <w:rPr>
          <w:rtl/>
        </w:rPr>
        <w:t xml:space="preserve"> שר הביטחון זאב בוים:</w:t>
      </w:r>
    </w:p>
    <w:p w14:paraId="77C39A25" w14:textId="77777777" w:rsidR="00000000" w:rsidRDefault="00047014">
      <w:pPr>
        <w:pStyle w:val="a0"/>
        <w:rPr>
          <w:rtl/>
        </w:rPr>
      </w:pPr>
    </w:p>
    <w:p w14:paraId="25FD6D3D" w14:textId="77777777" w:rsidR="00000000" w:rsidRDefault="00047014">
      <w:pPr>
        <w:pStyle w:val="a0"/>
        <w:rPr>
          <w:rFonts w:hint="cs"/>
          <w:rtl/>
        </w:rPr>
      </w:pPr>
      <w:r>
        <w:rPr>
          <w:rFonts w:hint="cs"/>
          <w:rtl/>
        </w:rPr>
        <w:t>לא.</w:t>
      </w:r>
    </w:p>
    <w:p w14:paraId="065470F1" w14:textId="77777777" w:rsidR="00000000" w:rsidRDefault="00047014">
      <w:pPr>
        <w:pStyle w:val="a0"/>
        <w:rPr>
          <w:rFonts w:hint="cs"/>
          <w:rtl/>
        </w:rPr>
      </w:pPr>
    </w:p>
    <w:p w14:paraId="707D6E5E" w14:textId="77777777" w:rsidR="00000000" w:rsidRDefault="00047014">
      <w:pPr>
        <w:pStyle w:val="af1"/>
        <w:rPr>
          <w:rtl/>
        </w:rPr>
      </w:pPr>
      <w:r>
        <w:rPr>
          <w:rFonts w:hint="eastAsia"/>
          <w:rtl/>
        </w:rPr>
        <w:t>היו</w:t>
      </w:r>
      <w:r>
        <w:rPr>
          <w:rtl/>
        </w:rPr>
        <w:t>"ר ראובן ריבלין:</w:t>
      </w:r>
    </w:p>
    <w:p w14:paraId="16FFFB6B" w14:textId="77777777" w:rsidR="00000000" w:rsidRDefault="00047014">
      <w:pPr>
        <w:pStyle w:val="a0"/>
        <w:rPr>
          <w:rtl/>
        </w:rPr>
      </w:pPr>
    </w:p>
    <w:p w14:paraId="755D07AB" w14:textId="77777777" w:rsidR="00000000" w:rsidRDefault="00047014">
      <w:pPr>
        <w:pStyle w:val="a0"/>
        <w:rPr>
          <w:rFonts w:hint="cs"/>
          <w:rtl/>
        </w:rPr>
      </w:pPr>
      <w:r>
        <w:rPr>
          <w:rFonts w:hint="cs"/>
          <w:rtl/>
        </w:rPr>
        <w:t>תודה. אנחנו עוברים להצבעה. אנחנו מצביעים על הצעת חוק שירות ביטחון (הוראת שעה) (תיקון מס' 9), בקריאה ראשונה. נא להצביע</w:t>
      </w:r>
      <w:r>
        <w:rPr>
          <w:rFonts w:hint="cs"/>
          <w:rtl/>
        </w:rPr>
        <w:t>. מי בעד? מי נגד? מי נמנע?</w:t>
      </w:r>
    </w:p>
    <w:p w14:paraId="0CFC161F" w14:textId="77777777" w:rsidR="00000000" w:rsidRDefault="00047014">
      <w:pPr>
        <w:pStyle w:val="a0"/>
        <w:rPr>
          <w:rFonts w:hint="cs"/>
          <w:rtl/>
        </w:rPr>
      </w:pPr>
    </w:p>
    <w:p w14:paraId="3DE9656D" w14:textId="77777777" w:rsidR="00000000" w:rsidRDefault="00047014">
      <w:pPr>
        <w:pStyle w:val="ab"/>
        <w:bidi/>
        <w:rPr>
          <w:rFonts w:hint="cs"/>
          <w:rtl/>
        </w:rPr>
      </w:pPr>
      <w:r>
        <w:rPr>
          <w:rFonts w:hint="cs"/>
          <w:rtl/>
        </w:rPr>
        <w:t>הצבעה מס' 84</w:t>
      </w:r>
    </w:p>
    <w:p w14:paraId="3DE4C8FC" w14:textId="77777777" w:rsidR="00000000" w:rsidRDefault="00047014">
      <w:pPr>
        <w:pStyle w:val="a0"/>
        <w:rPr>
          <w:rFonts w:hint="cs"/>
          <w:rtl/>
        </w:rPr>
      </w:pPr>
    </w:p>
    <w:p w14:paraId="0CFF42D7" w14:textId="77777777" w:rsidR="00000000" w:rsidRDefault="00047014">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37B3FD09" w14:textId="77777777" w:rsidR="00000000" w:rsidRDefault="00047014">
      <w:pPr>
        <w:pStyle w:val="ac"/>
        <w:bidi/>
        <w:rPr>
          <w:rFonts w:hint="cs"/>
          <w:rtl/>
        </w:rPr>
      </w:pPr>
      <w:r>
        <w:rPr>
          <w:rFonts w:hint="cs"/>
          <w:rtl/>
        </w:rPr>
        <w:t xml:space="preserve"> נגד </w:t>
      </w:r>
      <w:r>
        <w:rPr>
          <w:rtl/>
        </w:rPr>
        <w:t>–</w:t>
      </w:r>
      <w:r>
        <w:rPr>
          <w:rFonts w:hint="cs"/>
          <w:rtl/>
        </w:rPr>
        <w:t xml:space="preserve"> 3 </w:t>
      </w:r>
    </w:p>
    <w:p w14:paraId="0EFF0E53" w14:textId="77777777" w:rsidR="00000000" w:rsidRDefault="00047014">
      <w:pPr>
        <w:pStyle w:val="ac"/>
        <w:bidi/>
        <w:rPr>
          <w:rFonts w:hint="cs"/>
          <w:rtl/>
        </w:rPr>
      </w:pPr>
      <w:r>
        <w:rPr>
          <w:rFonts w:hint="cs"/>
          <w:rtl/>
        </w:rPr>
        <w:t xml:space="preserve"> נמנעים </w:t>
      </w:r>
      <w:r>
        <w:rPr>
          <w:rtl/>
        </w:rPr>
        <w:t>–</w:t>
      </w:r>
      <w:r>
        <w:rPr>
          <w:rFonts w:hint="cs"/>
          <w:rtl/>
        </w:rPr>
        <w:t xml:space="preserve"> 2</w:t>
      </w:r>
    </w:p>
    <w:p w14:paraId="69D547A3" w14:textId="77777777" w:rsidR="00000000" w:rsidRDefault="00047014">
      <w:pPr>
        <w:pStyle w:val="ad"/>
        <w:bidi/>
        <w:rPr>
          <w:rFonts w:hint="cs"/>
          <w:rtl/>
        </w:rPr>
      </w:pPr>
      <w:r>
        <w:rPr>
          <w:rFonts w:hint="cs"/>
          <w:rtl/>
        </w:rPr>
        <w:t>ההצעה להעביר את הצעת חוק שירות ביטחון (הוראת שעה) (תיקון מס' 9), התשס"ה-2005, לוועדת החוץ והביטחון נתקבלה.</w:t>
      </w:r>
    </w:p>
    <w:p w14:paraId="362A2EFA" w14:textId="77777777" w:rsidR="00000000" w:rsidRDefault="00047014">
      <w:pPr>
        <w:pStyle w:val="a0"/>
        <w:rPr>
          <w:rFonts w:hint="cs"/>
          <w:rtl/>
        </w:rPr>
      </w:pPr>
    </w:p>
    <w:p w14:paraId="0B5902D7" w14:textId="77777777" w:rsidR="00000000" w:rsidRDefault="00047014">
      <w:pPr>
        <w:pStyle w:val="af1"/>
        <w:rPr>
          <w:rtl/>
        </w:rPr>
      </w:pPr>
      <w:r>
        <w:rPr>
          <w:rFonts w:hint="eastAsia"/>
          <w:rtl/>
        </w:rPr>
        <w:t>היו</w:t>
      </w:r>
      <w:r>
        <w:rPr>
          <w:rtl/>
        </w:rPr>
        <w:t>"ר ראובן ריבלין:</w:t>
      </w:r>
    </w:p>
    <w:p w14:paraId="70CEB9A9" w14:textId="77777777" w:rsidR="00000000" w:rsidRDefault="00047014">
      <w:pPr>
        <w:pStyle w:val="a0"/>
        <w:rPr>
          <w:rFonts w:hint="cs"/>
          <w:rtl/>
        </w:rPr>
      </w:pPr>
    </w:p>
    <w:p w14:paraId="45B57424" w14:textId="77777777" w:rsidR="00000000" w:rsidRDefault="00047014">
      <w:pPr>
        <w:pStyle w:val="a0"/>
        <w:rPr>
          <w:rFonts w:hint="cs"/>
          <w:rtl/>
        </w:rPr>
      </w:pPr>
      <w:r>
        <w:rPr>
          <w:rFonts w:hint="cs"/>
          <w:rtl/>
        </w:rPr>
        <w:t xml:space="preserve">בעד - 12, שלושה נגד, </w:t>
      </w:r>
      <w:r>
        <w:rPr>
          <w:rFonts w:hint="cs"/>
          <w:rtl/>
        </w:rPr>
        <w:t>שני נמנעים. אני קובע שהצעת החוק עברה בקריאה ראשונה ותעבור לוועדת החוץ והביטחון על מנת להכינה לקריאה השנייה והשלישית. תודה רבה לסגן השר.</w:t>
      </w:r>
    </w:p>
    <w:p w14:paraId="5D356AB5" w14:textId="77777777" w:rsidR="00000000" w:rsidRDefault="00047014">
      <w:pPr>
        <w:pStyle w:val="a0"/>
        <w:rPr>
          <w:rFonts w:hint="cs"/>
          <w:rtl/>
        </w:rPr>
      </w:pPr>
    </w:p>
    <w:p w14:paraId="654B9597" w14:textId="77777777" w:rsidR="00000000" w:rsidRDefault="00047014">
      <w:pPr>
        <w:pStyle w:val="a0"/>
        <w:rPr>
          <w:rFonts w:hint="cs"/>
          <w:rtl/>
        </w:rPr>
      </w:pPr>
    </w:p>
    <w:p w14:paraId="1FB6BB04" w14:textId="77777777" w:rsidR="00000000" w:rsidRDefault="00047014">
      <w:pPr>
        <w:pStyle w:val="a2"/>
        <w:rPr>
          <w:rFonts w:hint="cs"/>
          <w:rtl/>
        </w:rPr>
      </w:pPr>
      <w:bookmarkStart w:id="1020" w:name="_Toc110840779"/>
      <w:r>
        <w:rPr>
          <w:rtl/>
        </w:rPr>
        <w:t>שאילתות ותשובות</w:t>
      </w:r>
      <w:bookmarkEnd w:id="1020"/>
    </w:p>
    <w:p w14:paraId="40315747" w14:textId="77777777" w:rsidR="00000000" w:rsidRDefault="00047014">
      <w:pPr>
        <w:pStyle w:val="-0"/>
        <w:rPr>
          <w:rFonts w:hint="cs"/>
          <w:rtl/>
        </w:rPr>
      </w:pPr>
    </w:p>
    <w:p w14:paraId="3FEE1BEE" w14:textId="77777777" w:rsidR="00000000" w:rsidRDefault="00047014">
      <w:pPr>
        <w:pStyle w:val="af1"/>
        <w:rPr>
          <w:rtl/>
        </w:rPr>
      </w:pPr>
      <w:r>
        <w:rPr>
          <w:rFonts w:hint="eastAsia"/>
          <w:rtl/>
        </w:rPr>
        <w:t>היו</w:t>
      </w:r>
      <w:r>
        <w:rPr>
          <w:rtl/>
        </w:rPr>
        <w:t>"ר ראובן ריבלין:</w:t>
      </w:r>
    </w:p>
    <w:p w14:paraId="2CB24AD6" w14:textId="77777777" w:rsidR="00000000" w:rsidRDefault="00047014">
      <w:pPr>
        <w:pStyle w:val="a0"/>
        <w:rPr>
          <w:rFonts w:hint="cs"/>
          <w:rtl/>
        </w:rPr>
      </w:pPr>
    </w:p>
    <w:p w14:paraId="4EEDB142" w14:textId="77777777" w:rsidR="00000000" w:rsidRDefault="00047014">
      <w:pPr>
        <w:pStyle w:val="a0"/>
        <w:rPr>
          <w:rFonts w:hint="cs"/>
          <w:rtl/>
        </w:rPr>
      </w:pPr>
      <w:r>
        <w:rPr>
          <w:rFonts w:hint="cs"/>
          <w:rtl/>
        </w:rPr>
        <w:t>רבותי אנחנו עוברים לשאילתות ותשובות לסגן השר לביטחון פנים יעקב אדרי. בבקשה, אדונ</w:t>
      </w:r>
      <w:r>
        <w:rPr>
          <w:rFonts w:hint="cs"/>
          <w:rtl/>
        </w:rPr>
        <w:t xml:space="preserve">י, נא לעלות לדוכן. יעקב אדרי, בבקשה. כבוד סגן השר ישיב על שאילתא רגילה מס' 2870, של חבר הכנסת יגאל יאסינוב </w:t>
      </w:r>
      <w:r>
        <w:rPr>
          <w:rtl/>
        </w:rPr>
        <w:t>–</w:t>
      </w:r>
      <w:r>
        <w:rPr>
          <w:rFonts w:hint="cs"/>
          <w:rtl/>
        </w:rPr>
        <w:t xml:space="preserve"> אינו נוכח. לפרוטוקול.</w:t>
      </w:r>
    </w:p>
    <w:p w14:paraId="0FB60FB0" w14:textId="77777777" w:rsidR="00000000" w:rsidRDefault="00047014">
      <w:pPr>
        <w:pStyle w:val="a0"/>
        <w:rPr>
          <w:rFonts w:hint="cs"/>
          <w:rtl/>
        </w:rPr>
      </w:pPr>
    </w:p>
    <w:p w14:paraId="56849D31" w14:textId="77777777" w:rsidR="00000000" w:rsidRDefault="00047014">
      <w:pPr>
        <w:pStyle w:val="a1"/>
        <w:jc w:val="center"/>
        <w:rPr>
          <w:rtl/>
        </w:rPr>
      </w:pPr>
      <w:bookmarkStart w:id="1021" w:name="CQ96874FI0096874T28_07_2005_00_39_45"/>
      <w:bookmarkStart w:id="1022" w:name="_Toc110840780"/>
      <w:bookmarkEnd w:id="1021"/>
      <w:r>
        <w:rPr>
          <w:rtl/>
        </w:rPr>
        <w:t>2870. הצתת משרדי העיתון "מוסט"</w:t>
      </w:r>
      <w:bookmarkEnd w:id="1022"/>
    </w:p>
    <w:p w14:paraId="388F3ADE" w14:textId="77777777" w:rsidR="00000000" w:rsidRDefault="00047014">
      <w:pPr>
        <w:pStyle w:val="a0"/>
        <w:rPr>
          <w:rFonts w:hint="cs"/>
          <w:rtl/>
        </w:rPr>
      </w:pPr>
    </w:p>
    <w:p w14:paraId="69D216DC" w14:textId="77777777" w:rsidR="00000000" w:rsidRDefault="00047014">
      <w:pPr>
        <w:pStyle w:val="a0"/>
        <w:ind w:firstLine="0"/>
        <w:rPr>
          <w:bCs/>
          <w:u w:val="single"/>
        </w:rPr>
      </w:pPr>
      <w:bookmarkStart w:id="1023" w:name="ESQ96874"/>
      <w:bookmarkEnd w:id="1023"/>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BC3E950" w14:textId="77777777" w:rsidR="00000000" w:rsidRDefault="00047014">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65DA7169" w14:textId="77777777" w:rsidR="00000000" w:rsidRDefault="00047014">
      <w:pPr>
        <w:pStyle w:val="a0"/>
        <w:rPr>
          <w:rFonts w:hint="cs"/>
        </w:rPr>
      </w:pPr>
    </w:p>
    <w:p w14:paraId="083DB0B3" w14:textId="77777777" w:rsidR="00000000" w:rsidRDefault="00047014">
      <w:pPr>
        <w:pStyle w:val="a0"/>
        <w:ind w:firstLine="720"/>
      </w:pPr>
      <w:r>
        <w:rPr>
          <w:rtl/>
        </w:rPr>
        <w:t>פורס</w:t>
      </w:r>
      <w:r>
        <w:rPr>
          <w:rtl/>
        </w:rPr>
        <w:t>ם</w:t>
      </w:r>
      <w:r>
        <w:rPr>
          <w:rFonts w:hint="cs"/>
          <w:rtl/>
        </w:rPr>
        <w:t>,</w:t>
      </w:r>
      <w:r>
        <w:rPr>
          <w:rtl/>
        </w:rPr>
        <w:t xml:space="preserve"> כי הוצת</w:t>
      </w:r>
      <w:r>
        <w:rPr>
          <w:rFonts w:hint="cs"/>
          <w:rtl/>
        </w:rPr>
        <w:t>ו</w:t>
      </w:r>
      <w:r>
        <w:rPr>
          <w:rtl/>
        </w:rPr>
        <w:t xml:space="preserve"> </w:t>
      </w:r>
      <w:r>
        <w:rPr>
          <w:rFonts w:hint="cs"/>
          <w:rtl/>
        </w:rPr>
        <w:t>משרדי</w:t>
      </w:r>
      <w:r>
        <w:rPr>
          <w:rtl/>
        </w:rPr>
        <w:t xml:space="preserve"> העיתון "מוסט" בשפה הרוסית</w:t>
      </w:r>
      <w:r>
        <w:rPr>
          <w:rFonts w:hint="cs"/>
          <w:rtl/>
        </w:rPr>
        <w:t xml:space="preserve"> בקריית-גת</w:t>
      </w:r>
      <w:r>
        <w:rPr>
          <w:rtl/>
        </w:rPr>
        <w:t>, וכל רכוש העיתון נשרף.</w:t>
      </w:r>
    </w:p>
    <w:p w14:paraId="41B0778D" w14:textId="77777777" w:rsidR="00000000" w:rsidRDefault="00047014">
      <w:pPr>
        <w:pStyle w:val="a0"/>
        <w:ind w:firstLine="720"/>
      </w:pPr>
    </w:p>
    <w:p w14:paraId="29E742BA" w14:textId="77777777" w:rsidR="00000000" w:rsidRDefault="00047014">
      <w:pPr>
        <w:pStyle w:val="a0"/>
        <w:ind w:firstLine="720"/>
      </w:pPr>
      <w:r>
        <w:rPr>
          <w:rFonts w:hint="cs"/>
          <w:rtl/>
        </w:rPr>
        <w:t>רצוני לשאול</w:t>
      </w:r>
      <w:r>
        <w:rPr>
          <w:rtl/>
        </w:rPr>
        <w:t>:</w:t>
      </w:r>
    </w:p>
    <w:p w14:paraId="27F79FA1" w14:textId="77777777" w:rsidR="00000000" w:rsidRDefault="00047014">
      <w:pPr>
        <w:pStyle w:val="a0"/>
        <w:ind w:firstLine="720"/>
        <w:rPr>
          <w:rFonts w:hint="cs"/>
          <w:rtl/>
        </w:rPr>
      </w:pPr>
    </w:p>
    <w:p w14:paraId="61B3B6F5" w14:textId="77777777" w:rsidR="00000000" w:rsidRDefault="00047014">
      <w:pPr>
        <w:pStyle w:val="a0"/>
        <w:ind w:firstLine="720"/>
        <w:rPr>
          <w:rFonts w:hint="cs"/>
          <w:rtl/>
        </w:rPr>
      </w:pPr>
      <w:r>
        <w:rPr>
          <w:rFonts w:hint="cs"/>
          <w:rtl/>
        </w:rPr>
        <w:t xml:space="preserve">1. האם הידיעה נכונה? </w:t>
      </w:r>
    </w:p>
    <w:p w14:paraId="467EBC2E" w14:textId="77777777" w:rsidR="00000000" w:rsidRDefault="00047014">
      <w:pPr>
        <w:pStyle w:val="a0"/>
        <w:ind w:firstLine="720"/>
        <w:rPr>
          <w:rFonts w:hint="cs"/>
        </w:rPr>
      </w:pPr>
    </w:p>
    <w:p w14:paraId="07060F20"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 xml:space="preserve">האם נערכה חקירה ממצה </w:t>
      </w:r>
      <w:r>
        <w:rPr>
          <w:rFonts w:hint="cs"/>
          <w:rtl/>
        </w:rPr>
        <w:t>בנושא</w:t>
      </w:r>
      <w:r>
        <w:rPr>
          <w:rtl/>
        </w:rPr>
        <w:t>?</w:t>
      </w:r>
    </w:p>
    <w:p w14:paraId="0E7EED02" w14:textId="77777777" w:rsidR="00000000" w:rsidRDefault="00047014">
      <w:pPr>
        <w:pStyle w:val="a0"/>
        <w:ind w:firstLine="720"/>
        <w:rPr>
          <w:rtl/>
        </w:rPr>
      </w:pPr>
    </w:p>
    <w:p w14:paraId="365729EA" w14:textId="77777777" w:rsidR="00000000" w:rsidRDefault="00047014">
      <w:pPr>
        <w:pStyle w:val="a0"/>
        <w:ind w:firstLine="720"/>
        <w:rPr>
          <w:rtl/>
        </w:rPr>
      </w:pPr>
      <w:r>
        <w:rPr>
          <w:rFonts w:hint="cs"/>
          <w:rtl/>
        </w:rPr>
        <w:t xml:space="preserve">3. </w:t>
      </w:r>
      <w:r>
        <w:rPr>
          <w:rtl/>
        </w:rPr>
        <w:t xml:space="preserve">האם נמצאו האחראים להצתה, ואם כן </w:t>
      </w:r>
      <w:r>
        <w:rPr>
          <w:rFonts w:hint="cs"/>
          <w:rtl/>
        </w:rPr>
        <w:t>–</w:t>
      </w:r>
      <w:r>
        <w:rPr>
          <w:rtl/>
        </w:rPr>
        <w:t xml:space="preserve"> האם הועמדו לדין?</w:t>
      </w:r>
    </w:p>
    <w:p w14:paraId="48EFB4B9" w14:textId="77777777" w:rsidR="00000000" w:rsidRDefault="00047014">
      <w:pPr>
        <w:pStyle w:val="a0"/>
        <w:ind w:firstLine="720"/>
        <w:rPr>
          <w:rtl/>
        </w:rPr>
      </w:pPr>
    </w:p>
    <w:p w14:paraId="2EF4F852" w14:textId="77777777" w:rsidR="00000000" w:rsidRDefault="00047014">
      <w:pPr>
        <w:pStyle w:val="a0"/>
        <w:ind w:firstLine="720"/>
        <w:rPr>
          <w:rtl/>
        </w:rPr>
      </w:pPr>
      <w:r>
        <w:rPr>
          <w:rFonts w:hint="cs"/>
          <w:rtl/>
        </w:rPr>
        <w:t xml:space="preserve">4. </w:t>
      </w:r>
      <w:r>
        <w:rPr>
          <w:rtl/>
        </w:rPr>
        <w:t xml:space="preserve">כיצד </w:t>
      </w:r>
      <w:r>
        <w:rPr>
          <w:rFonts w:hint="cs"/>
          <w:rtl/>
        </w:rPr>
        <w:t>יפעל</w:t>
      </w:r>
      <w:r>
        <w:rPr>
          <w:rtl/>
        </w:rPr>
        <w:t xml:space="preserve"> משרדך למניעת הישנות מקרים דומים?</w:t>
      </w:r>
    </w:p>
    <w:p w14:paraId="06E736D6" w14:textId="77777777" w:rsidR="00000000" w:rsidRDefault="00047014">
      <w:pPr>
        <w:pStyle w:val="a0"/>
        <w:ind w:firstLine="720"/>
        <w:rPr>
          <w:rtl/>
        </w:rPr>
      </w:pPr>
    </w:p>
    <w:p w14:paraId="6F2F696F"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08ECC249" w14:textId="77777777" w:rsidR="00000000" w:rsidRDefault="00047014">
      <w:pPr>
        <w:pStyle w:val="a0"/>
        <w:ind w:firstLine="0"/>
        <w:rPr>
          <w:rFonts w:hint="cs"/>
          <w:b/>
          <w:rtl/>
        </w:rPr>
      </w:pPr>
      <w:r>
        <w:rPr>
          <w:rFonts w:hint="cs"/>
          <w:b/>
          <w:rtl/>
        </w:rPr>
        <w:t>(לא נקראה, נמסרה לפרוטוקול)</w:t>
      </w:r>
    </w:p>
    <w:p w14:paraId="7DE620D7" w14:textId="77777777" w:rsidR="00000000" w:rsidRDefault="00047014">
      <w:pPr>
        <w:pStyle w:val="a0"/>
        <w:rPr>
          <w:rFonts w:hint="cs"/>
          <w:rtl/>
        </w:rPr>
      </w:pPr>
    </w:p>
    <w:p w14:paraId="0086CC66" w14:textId="77777777" w:rsidR="00000000" w:rsidRDefault="00047014">
      <w:pPr>
        <w:pStyle w:val="a0"/>
        <w:ind w:firstLine="720"/>
        <w:rPr>
          <w:rFonts w:hint="cs"/>
          <w:rtl/>
        </w:rPr>
      </w:pPr>
      <w:r>
        <w:rPr>
          <w:rFonts w:hint="cs"/>
          <w:rtl/>
        </w:rPr>
        <w:t>1. בתאריך 6 במרס 2005  הודיע הבעלים של העיתון "מוסט" כי בוצעה הצתה של דלת משרד העיתון. הבעלים ראה מבחוץ כי הדלת שרופה והזעיק את המשטרה.</w:t>
      </w:r>
    </w:p>
    <w:p w14:paraId="4E5C14EF" w14:textId="77777777" w:rsidR="00000000" w:rsidRDefault="00047014">
      <w:pPr>
        <w:pStyle w:val="a0"/>
        <w:rPr>
          <w:rFonts w:hint="cs"/>
          <w:rtl/>
        </w:rPr>
      </w:pPr>
    </w:p>
    <w:p w14:paraId="3D9BF14A" w14:textId="77777777" w:rsidR="00000000" w:rsidRDefault="00047014">
      <w:pPr>
        <w:pStyle w:val="a0"/>
        <w:ind w:firstLine="720"/>
        <w:rPr>
          <w:rFonts w:hint="cs"/>
          <w:rtl/>
        </w:rPr>
      </w:pPr>
      <w:r>
        <w:rPr>
          <w:rFonts w:hint="cs"/>
          <w:rtl/>
        </w:rPr>
        <w:t xml:space="preserve">בתאריך 7 במרס 2005 נגבתה מן הבעלים עדות נוספת, ובה </w:t>
      </w:r>
      <w:r>
        <w:rPr>
          <w:rFonts w:hint="cs"/>
          <w:rtl/>
        </w:rPr>
        <w:t>מסר כי נגרם נזק לדלת המשרד ונזק של פיח בלבד בתוך המשרד.</w:t>
      </w:r>
    </w:p>
    <w:p w14:paraId="2284685F" w14:textId="77777777" w:rsidR="00000000" w:rsidRDefault="00047014">
      <w:pPr>
        <w:pStyle w:val="a0"/>
        <w:rPr>
          <w:rFonts w:hint="cs"/>
          <w:rtl/>
        </w:rPr>
      </w:pPr>
    </w:p>
    <w:p w14:paraId="4CA4B8BC" w14:textId="77777777" w:rsidR="00000000" w:rsidRDefault="00047014">
      <w:pPr>
        <w:pStyle w:val="a0"/>
        <w:ind w:firstLine="720"/>
        <w:rPr>
          <w:rFonts w:hint="cs"/>
          <w:rtl/>
        </w:rPr>
      </w:pPr>
      <w:r>
        <w:rPr>
          <w:rFonts w:hint="cs"/>
          <w:rtl/>
        </w:rPr>
        <w:t>2. התשובה חיובית. המתלונן מסר כי אינו חושד באיש, אין לו סכסוך עם מאן דהוא, ואף לא אוים בצורה כלשהי.</w:t>
      </w:r>
    </w:p>
    <w:p w14:paraId="664FF549" w14:textId="77777777" w:rsidR="00000000" w:rsidRDefault="00047014">
      <w:pPr>
        <w:pStyle w:val="a0"/>
        <w:ind w:firstLine="720"/>
        <w:rPr>
          <w:rFonts w:hint="cs"/>
          <w:rtl/>
        </w:rPr>
      </w:pPr>
    </w:p>
    <w:p w14:paraId="2481EE6D" w14:textId="77777777" w:rsidR="00000000" w:rsidRDefault="00047014">
      <w:pPr>
        <w:pStyle w:val="a0"/>
        <w:ind w:firstLine="720"/>
        <w:rPr>
          <w:rFonts w:hint="cs"/>
          <w:rtl/>
        </w:rPr>
      </w:pPr>
      <w:r>
        <w:rPr>
          <w:rFonts w:hint="cs"/>
          <w:rtl/>
        </w:rPr>
        <w:t>3. החקירה לא העלתה מובילים בתיק, ועל כן לא אותרו חשודים, אף שנבדקו גם מידעים מודיעיניים. לאור האמו</w:t>
      </w:r>
      <w:r>
        <w:rPr>
          <w:rFonts w:hint="cs"/>
          <w:rtl/>
        </w:rPr>
        <w:t>ר נסגר תיק החקירה בעילה של "עבריין לא נודע", על-ידי לשכת החקירות של משטרת מרחב לכיש.</w:t>
      </w:r>
    </w:p>
    <w:p w14:paraId="27A49D92" w14:textId="77777777" w:rsidR="00000000" w:rsidRDefault="00047014">
      <w:pPr>
        <w:pStyle w:val="a0"/>
        <w:rPr>
          <w:rFonts w:hint="cs"/>
          <w:rtl/>
        </w:rPr>
      </w:pPr>
    </w:p>
    <w:p w14:paraId="713DB8F0" w14:textId="77777777" w:rsidR="00000000" w:rsidRDefault="00047014">
      <w:pPr>
        <w:pStyle w:val="af1"/>
        <w:rPr>
          <w:rtl/>
        </w:rPr>
      </w:pPr>
      <w:r>
        <w:rPr>
          <w:rFonts w:hint="eastAsia"/>
          <w:rtl/>
        </w:rPr>
        <w:t>היו</w:t>
      </w:r>
      <w:r>
        <w:rPr>
          <w:rtl/>
        </w:rPr>
        <w:t>"ר ראובן ריבלין:</w:t>
      </w:r>
    </w:p>
    <w:p w14:paraId="67ECB34A" w14:textId="77777777" w:rsidR="00000000" w:rsidRDefault="00047014">
      <w:pPr>
        <w:pStyle w:val="a0"/>
        <w:rPr>
          <w:rFonts w:hint="cs"/>
          <w:rtl/>
        </w:rPr>
      </w:pPr>
    </w:p>
    <w:p w14:paraId="7EA7117E" w14:textId="77777777" w:rsidR="00000000" w:rsidRDefault="00047014">
      <w:pPr>
        <w:pStyle w:val="a0"/>
        <w:rPr>
          <w:rFonts w:hint="cs"/>
          <w:rtl/>
        </w:rPr>
      </w:pPr>
      <w:r>
        <w:rPr>
          <w:rFonts w:hint="cs"/>
          <w:rtl/>
        </w:rPr>
        <w:t xml:space="preserve">שאילתא מס' 2891, של חברת הכנסת מלי פולישוק בלוך </w:t>
      </w:r>
      <w:r>
        <w:rPr>
          <w:rtl/>
        </w:rPr>
        <w:t>–</w:t>
      </w:r>
      <w:r>
        <w:rPr>
          <w:rFonts w:hint="cs"/>
          <w:rtl/>
        </w:rPr>
        <w:t xml:space="preserve"> אינה נוכחת. לפרוטוקול.</w:t>
      </w:r>
    </w:p>
    <w:p w14:paraId="6A571963" w14:textId="77777777" w:rsidR="00000000" w:rsidRDefault="00047014">
      <w:pPr>
        <w:pStyle w:val="a0"/>
        <w:rPr>
          <w:rFonts w:hint="cs"/>
          <w:rtl/>
        </w:rPr>
      </w:pPr>
    </w:p>
    <w:p w14:paraId="2A75ECAB" w14:textId="77777777" w:rsidR="00000000" w:rsidRDefault="00047014">
      <w:pPr>
        <w:pStyle w:val="a1"/>
        <w:jc w:val="center"/>
        <w:rPr>
          <w:rtl/>
        </w:rPr>
      </w:pPr>
      <w:bookmarkStart w:id="1024" w:name="CQ98091FI0098091T28_07_2005_00_40_40"/>
      <w:bookmarkStart w:id="1025" w:name="_Toc110840781"/>
      <w:bookmarkEnd w:id="1024"/>
      <w:r>
        <w:rPr>
          <w:rtl/>
        </w:rPr>
        <w:t>2891. מעצרי מפגינים בכבישים</w:t>
      </w:r>
      <w:bookmarkEnd w:id="1025"/>
    </w:p>
    <w:p w14:paraId="09051FB6" w14:textId="77777777" w:rsidR="00000000" w:rsidRDefault="00047014">
      <w:pPr>
        <w:pStyle w:val="a0"/>
        <w:rPr>
          <w:rFonts w:hint="cs"/>
          <w:rtl/>
        </w:rPr>
      </w:pPr>
    </w:p>
    <w:p w14:paraId="249E3673" w14:textId="77777777" w:rsidR="00000000" w:rsidRDefault="00047014">
      <w:pPr>
        <w:pStyle w:val="a0"/>
        <w:ind w:firstLine="0"/>
        <w:rPr>
          <w:bCs/>
          <w:u w:val="single"/>
        </w:rPr>
      </w:pPr>
      <w:bookmarkStart w:id="1026" w:name="ESQ98091"/>
      <w:bookmarkEnd w:id="1026"/>
      <w:r>
        <w:rPr>
          <w:bCs/>
          <w:u w:val="single"/>
          <w:rtl/>
        </w:rPr>
        <w:t>חברת</w:t>
      </w:r>
      <w:r>
        <w:rPr>
          <w:rFonts w:hint="cs"/>
          <w:bCs/>
          <w:u w:val="single"/>
          <w:rtl/>
        </w:rPr>
        <w:t xml:space="preserve"> הכנסת </w:t>
      </w:r>
      <w:r>
        <w:rPr>
          <w:bCs/>
          <w:u w:val="single"/>
          <w:rtl/>
        </w:rPr>
        <w:t>מ</w:t>
      </w:r>
      <w:r>
        <w:rPr>
          <w:rFonts w:hint="cs"/>
          <w:bCs/>
          <w:u w:val="single"/>
          <w:rtl/>
        </w:rPr>
        <w:t>לי</w:t>
      </w:r>
      <w:r>
        <w:rPr>
          <w:bCs/>
          <w:u w:val="single"/>
          <w:rtl/>
        </w:rPr>
        <w:t xml:space="preserve">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w:t>
      </w:r>
      <w:r>
        <w:rPr>
          <w:bCs/>
          <w:u w:val="single"/>
          <w:rtl/>
        </w:rPr>
        <w:t>ן פנים</w:t>
      </w:r>
    </w:p>
    <w:p w14:paraId="649BAF7E" w14:textId="77777777" w:rsidR="00000000" w:rsidRDefault="00047014">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3A86D2F" w14:textId="77777777" w:rsidR="00000000" w:rsidRDefault="00047014">
      <w:pPr>
        <w:pStyle w:val="a0"/>
        <w:rPr>
          <w:rFonts w:hint="cs"/>
        </w:rPr>
      </w:pPr>
    </w:p>
    <w:p w14:paraId="2F7179F2" w14:textId="77777777" w:rsidR="00000000" w:rsidRDefault="00047014">
      <w:pPr>
        <w:pStyle w:val="a0"/>
        <w:ind w:firstLine="720"/>
        <w:rPr>
          <w:rtl/>
        </w:rPr>
      </w:pPr>
      <w:r>
        <w:rPr>
          <w:rtl/>
        </w:rPr>
        <w:t>לאחרונה</w:t>
      </w:r>
      <w:r>
        <w:rPr>
          <w:rFonts w:hint="cs"/>
          <w:rtl/>
        </w:rPr>
        <w:t>,</w:t>
      </w:r>
      <w:r>
        <w:rPr>
          <w:rtl/>
        </w:rPr>
        <w:t xml:space="preserve"> עצרה המשטרה עשרות פעילי ימין שחסמו כבישים במחאה על תוכנית ההתנתקות. </w:t>
      </w:r>
    </w:p>
    <w:p w14:paraId="2F5FF289" w14:textId="77777777" w:rsidR="00000000" w:rsidRDefault="00047014">
      <w:pPr>
        <w:pStyle w:val="a0"/>
        <w:ind w:firstLine="720"/>
      </w:pPr>
    </w:p>
    <w:p w14:paraId="0EE83F66" w14:textId="77777777" w:rsidR="00000000" w:rsidRDefault="00047014">
      <w:pPr>
        <w:pStyle w:val="a0"/>
        <w:ind w:firstLine="720"/>
      </w:pPr>
      <w:r>
        <w:rPr>
          <w:rFonts w:hint="cs"/>
          <w:rtl/>
        </w:rPr>
        <w:t>רצוני לשאול</w:t>
      </w:r>
      <w:r>
        <w:rPr>
          <w:rtl/>
        </w:rPr>
        <w:t>:</w:t>
      </w:r>
    </w:p>
    <w:p w14:paraId="7ED4E66C" w14:textId="77777777" w:rsidR="00000000" w:rsidRDefault="00047014">
      <w:pPr>
        <w:pStyle w:val="a0"/>
        <w:ind w:firstLine="720"/>
      </w:pPr>
    </w:p>
    <w:p w14:paraId="4898AA2E" w14:textId="77777777" w:rsidR="00000000" w:rsidRDefault="00047014">
      <w:pPr>
        <w:pStyle w:val="a0"/>
        <w:ind w:firstLine="720"/>
        <w:rPr>
          <w:rFonts w:hint="cs"/>
          <w:rtl/>
        </w:rPr>
      </w:pPr>
      <w:r>
        <w:rPr>
          <w:rFonts w:hint="cs"/>
          <w:rtl/>
        </w:rPr>
        <w:t xml:space="preserve">1. </w:t>
      </w:r>
      <w:r>
        <w:rPr>
          <w:rtl/>
        </w:rPr>
        <w:t>כמה פעילים נעצרו מתחילת ההפגנות</w:t>
      </w:r>
      <w:r>
        <w:rPr>
          <w:rFonts w:hint="cs"/>
          <w:rtl/>
        </w:rPr>
        <w:t>,</w:t>
      </w:r>
      <w:r>
        <w:rPr>
          <w:rtl/>
        </w:rPr>
        <w:t xml:space="preserve"> וכמה מהם עדיין במעצר</w:t>
      </w:r>
      <w:r>
        <w:rPr>
          <w:rFonts w:hint="cs"/>
          <w:rtl/>
        </w:rPr>
        <w:t>?</w:t>
      </w:r>
    </w:p>
    <w:p w14:paraId="23C584BF" w14:textId="77777777" w:rsidR="00000000" w:rsidRDefault="00047014">
      <w:pPr>
        <w:pStyle w:val="a0"/>
        <w:ind w:firstLine="720"/>
        <w:rPr>
          <w:rtl/>
        </w:rPr>
      </w:pPr>
    </w:p>
    <w:p w14:paraId="6B826BA6" w14:textId="77777777" w:rsidR="00000000" w:rsidRDefault="00047014">
      <w:pPr>
        <w:pStyle w:val="a0"/>
        <w:ind w:firstLine="720"/>
        <w:rPr>
          <w:rFonts w:hint="cs"/>
          <w:rtl/>
        </w:rPr>
      </w:pPr>
      <w:r>
        <w:rPr>
          <w:rFonts w:hint="cs"/>
          <w:rtl/>
        </w:rPr>
        <w:t xml:space="preserve">2. </w:t>
      </w:r>
      <w:r>
        <w:rPr>
          <w:rtl/>
        </w:rPr>
        <w:t xml:space="preserve">האם הוגשו כתבי אישום נגד </w:t>
      </w:r>
      <w:r>
        <w:rPr>
          <w:rFonts w:hint="cs"/>
          <w:rtl/>
        </w:rPr>
        <w:t>מי</w:t>
      </w:r>
      <w:r>
        <w:rPr>
          <w:rtl/>
        </w:rPr>
        <w:t xml:space="preserve"> מהעצורים</w:t>
      </w:r>
      <w:r>
        <w:rPr>
          <w:rFonts w:hint="cs"/>
          <w:rtl/>
        </w:rPr>
        <w:t>?</w:t>
      </w:r>
    </w:p>
    <w:p w14:paraId="0568BE76" w14:textId="77777777" w:rsidR="00000000" w:rsidRDefault="00047014">
      <w:pPr>
        <w:pStyle w:val="a0"/>
        <w:ind w:firstLine="720"/>
        <w:rPr>
          <w:rtl/>
        </w:rPr>
      </w:pPr>
    </w:p>
    <w:p w14:paraId="1E5F71C9" w14:textId="77777777" w:rsidR="00000000" w:rsidRDefault="00047014">
      <w:pPr>
        <w:pStyle w:val="a0"/>
        <w:ind w:firstLine="720"/>
        <w:rPr>
          <w:rFonts w:hint="cs"/>
          <w:rtl/>
        </w:rPr>
      </w:pPr>
      <w:r>
        <w:rPr>
          <w:rFonts w:hint="cs"/>
          <w:rtl/>
        </w:rPr>
        <w:t xml:space="preserve">3. האם המשטרה </w:t>
      </w:r>
      <w:r>
        <w:rPr>
          <w:rFonts w:hint="cs"/>
          <w:rtl/>
        </w:rPr>
        <w:t xml:space="preserve">נוקטת </w:t>
      </w:r>
      <w:r>
        <w:rPr>
          <w:rtl/>
        </w:rPr>
        <w:t xml:space="preserve">פעולות </w:t>
      </w:r>
      <w:r>
        <w:rPr>
          <w:rFonts w:hint="cs"/>
          <w:rtl/>
        </w:rPr>
        <w:t>כדי</w:t>
      </w:r>
      <w:r>
        <w:rPr>
          <w:rtl/>
        </w:rPr>
        <w:t xml:space="preserve"> להחמיר עם המפגינים וכדי למנוע הישנות מקרים מעין אלה</w:t>
      </w:r>
      <w:r>
        <w:rPr>
          <w:rFonts w:hint="cs"/>
          <w:rtl/>
        </w:rPr>
        <w:t xml:space="preserve">, ואם כן </w:t>
      </w:r>
      <w:r>
        <w:rPr>
          <w:rtl/>
        </w:rPr>
        <w:t>–</w:t>
      </w:r>
      <w:r>
        <w:rPr>
          <w:rFonts w:hint="cs"/>
          <w:rtl/>
        </w:rPr>
        <w:t xml:space="preserve"> אילו?</w:t>
      </w:r>
    </w:p>
    <w:p w14:paraId="4E9CF958" w14:textId="77777777" w:rsidR="00000000" w:rsidRDefault="00047014">
      <w:pPr>
        <w:pStyle w:val="a0"/>
        <w:ind w:firstLine="720"/>
        <w:rPr>
          <w:rFonts w:hint="cs"/>
          <w:rtl/>
        </w:rPr>
      </w:pPr>
    </w:p>
    <w:p w14:paraId="77169030"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37A67EDE" w14:textId="77777777" w:rsidR="00000000" w:rsidRDefault="00047014">
      <w:pPr>
        <w:pStyle w:val="a0"/>
        <w:ind w:firstLine="0"/>
        <w:rPr>
          <w:rFonts w:hint="cs"/>
          <w:b/>
          <w:rtl/>
        </w:rPr>
      </w:pPr>
      <w:r>
        <w:rPr>
          <w:rFonts w:hint="cs"/>
          <w:b/>
          <w:rtl/>
        </w:rPr>
        <w:t>(לא נקראה, נמסרה לפרוטוקול)</w:t>
      </w:r>
    </w:p>
    <w:p w14:paraId="095DE730" w14:textId="77777777" w:rsidR="00000000" w:rsidRDefault="00047014">
      <w:pPr>
        <w:pStyle w:val="a0"/>
        <w:rPr>
          <w:rFonts w:hint="cs"/>
          <w:rtl/>
        </w:rPr>
      </w:pPr>
    </w:p>
    <w:p w14:paraId="727ADC6C" w14:textId="77777777" w:rsidR="00000000" w:rsidRDefault="00047014">
      <w:pPr>
        <w:pStyle w:val="a0"/>
        <w:ind w:firstLine="720"/>
        <w:rPr>
          <w:rFonts w:hint="cs"/>
          <w:rtl/>
        </w:rPr>
      </w:pPr>
      <w:r>
        <w:rPr>
          <w:rFonts w:hint="cs"/>
          <w:rtl/>
        </w:rPr>
        <w:t>1. מתחילת האירועים בחודש ינואר השנה ועד לתאריך 5 ביולי 2005 נעצרו סך הכול 943 מעורבים, מתוכם 450 קטינים</w:t>
      </w:r>
      <w:r>
        <w:rPr>
          <w:rFonts w:hint="cs"/>
          <w:rtl/>
        </w:rPr>
        <w:t>. נכון ליום 5 ביולי 2005 היו עצורים 76 מעורבים, מתוכם 45 קטינים.</w:t>
      </w:r>
    </w:p>
    <w:p w14:paraId="6E672014" w14:textId="77777777" w:rsidR="00000000" w:rsidRDefault="00047014">
      <w:pPr>
        <w:pStyle w:val="a0"/>
        <w:rPr>
          <w:rFonts w:hint="cs"/>
          <w:rtl/>
        </w:rPr>
      </w:pPr>
    </w:p>
    <w:p w14:paraId="0546A16C" w14:textId="77777777" w:rsidR="00000000" w:rsidRDefault="00047014">
      <w:pPr>
        <w:pStyle w:val="a0"/>
        <w:ind w:firstLine="720"/>
        <w:rPr>
          <w:rFonts w:hint="cs"/>
          <w:rtl/>
        </w:rPr>
      </w:pPr>
      <w:r>
        <w:rPr>
          <w:rFonts w:hint="cs"/>
          <w:rtl/>
        </w:rPr>
        <w:t>2. נכון ליום 5 ביולי 2005 הוגשו כתבי אישום כנגד 336 חשודים, מתוכם 136 קטינים.</w:t>
      </w:r>
    </w:p>
    <w:p w14:paraId="01AB4CFB" w14:textId="77777777" w:rsidR="00000000" w:rsidRDefault="00047014">
      <w:pPr>
        <w:pStyle w:val="a0"/>
        <w:rPr>
          <w:rFonts w:hint="cs"/>
          <w:rtl/>
        </w:rPr>
      </w:pPr>
    </w:p>
    <w:p w14:paraId="23B4FB1F" w14:textId="77777777" w:rsidR="00000000" w:rsidRDefault="00047014">
      <w:pPr>
        <w:pStyle w:val="a0"/>
        <w:ind w:firstLine="720"/>
        <w:rPr>
          <w:rFonts w:hint="cs"/>
          <w:rtl/>
        </w:rPr>
      </w:pPr>
      <w:r>
        <w:rPr>
          <w:rFonts w:hint="cs"/>
          <w:rtl/>
        </w:rPr>
        <w:t>3. המשטרה פועלת על-פי החוק לשמירה על הסדר הציבורי ושלום הציבור וביטחונו, ונוקטת את כל הפעולות הנדרשות לביצוע מש</w:t>
      </w:r>
      <w:r>
        <w:rPr>
          <w:rFonts w:hint="cs"/>
          <w:rtl/>
        </w:rPr>
        <w:t>ימות אלו, בליווי הנחיות של פרקליטות המדינה והיועץ המשפטי לממשלה.</w:t>
      </w:r>
    </w:p>
    <w:p w14:paraId="7112A81B" w14:textId="77777777" w:rsidR="00000000" w:rsidRDefault="00047014">
      <w:pPr>
        <w:pStyle w:val="a0"/>
        <w:rPr>
          <w:rFonts w:hint="cs"/>
          <w:rtl/>
        </w:rPr>
      </w:pPr>
    </w:p>
    <w:p w14:paraId="73C80E77" w14:textId="77777777" w:rsidR="00000000" w:rsidRDefault="00047014">
      <w:pPr>
        <w:pStyle w:val="af1"/>
        <w:rPr>
          <w:rtl/>
        </w:rPr>
      </w:pPr>
      <w:r>
        <w:rPr>
          <w:rFonts w:hint="eastAsia"/>
          <w:rtl/>
        </w:rPr>
        <w:t>היו</w:t>
      </w:r>
      <w:r>
        <w:rPr>
          <w:rtl/>
        </w:rPr>
        <w:t>"ר ראובן ריבלין:</w:t>
      </w:r>
    </w:p>
    <w:p w14:paraId="5CDFD268" w14:textId="77777777" w:rsidR="00000000" w:rsidRDefault="00047014">
      <w:pPr>
        <w:pStyle w:val="a0"/>
        <w:rPr>
          <w:rFonts w:hint="cs"/>
          <w:rtl/>
        </w:rPr>
      </w:pPr>
    </w:p>
    <w:p w14:paraId="1197BE45" w14:textId="77777777" w:rsidR="00000000" w:rsidRDefault="00047014">
      <w:pPr>
        <w:pStyle w:val="a0"/>
        <w:rPr>
          <w:rFonts w:hint="cs"/>
          <w:rtl/>
        </w:rPr>
      </w:pPr>
      <w:r>
        <w:rPr>
          <w:rFonts w:hint="cs"/>
          <w:rtl/>
        </w:rPr>
        <w:t xml:space="preserve">שאילתא מס' 2906, של חבר הכנסת אחמד טיבי </w:t>
      </w:r>
      <w:r>
        <w:rPr>
          <w:rtl/>
        </w:rPr>
        <w:t>–</w:t>
      </w:r>
      <w:r>
        <w:rPr>
          <w:rFonts w:hint="cs"/>
          <w:rtl/>
        </w:rPr>
        <w:t xml:space="preserve"> אינו נוכח. לפרוטוקול.</w:t>
      </w:r>
    </w:p>
    <w:p w14:paraId="056B126B" w14:textId="77777777" w:rsidR="00000000" w:rsidRDefault="00047014">
      <w:pPr>
        <w:pStyle w:val="a0"/>
        <w:rPr>
          <w:rFonts w:hint="cs"/>
          <w:rtl/>
        </w:rPr>
      </w:pPr>
    </w:p>
    <w:p w14:paraId="77AE52EF" w14:textId="77777777" w:rsidR="00000000" w:rsidRDefault="00047014">
      <w:pPr>
        <w:pStyle w:val="a1"/>
        <w:jc w:val="center"/>
        <w:rPr>
          <w:rFonts w:hint="cs"/>
          <w:rtl/>
        </w:rPr>
      </w:pPr>
      <w:bookmarkStart w:id="1027" w:name="CQ98131FI0098131T28_07_2005_00_41_24"/>
      <w:bookmarkStart w:id="1028" w:name="_Toc110840782"/>
      <w:bookmarkEnd w:id="1027"/>
      <w:r>
        <w:rPr>
          <w:rtl/>
        </w:rPr>
        <w:t xml:space="preserve">2906. אגף ד' בכלא </w:t>
      </w:r>
      <w:r>
        <w:rPr>
          <w:rFonts w:hint="cs"/>
          <w:rtl/>
        </w:rPr>
        <w:t>"</w:t>
      </w:r>
      <w:r>
        <w:rPr>
          <w:rtl/>
        </w:rPr>
        <w:t>שאטה</w:t>
      </w:r>
      <w:r>
        <w:rPr>
          <w:rFonts w:hint="cs"/>
          <w:rtl/>
        </w:rPr>
        <w:t>"</w:t>
      </w:r>
      <w:bookmarkEnd w:id="1028"/>
    </w:p>
    <w:p w14:paraId="75B08046" w14:textId="77777777" w:rsidR="00000000" w:rsidRDefault="00047014">
      <w:pPr>
        <w:pStyle w:val="a0"/>
        <w:rPr>
          <w:rFonts w:hint="cs"/>
          <w:rtl/>
        </w:rPr>
      </w:pPr>
    </w:p>
    <w:p w14:paraId="0F35FB8A" w14:textId="77777777" w:rsidR="00000000" w:rsidRDefault="00047014">
      <w:pPr>
        <w:pStyle w:val="a0"/>
        <w:ind w:firstLine="0"/>
        <w:rPr>
          <w:bCs/>
          <w:u w:val="single"/>
        </w:rPr>
      </w:pPr>
      <w:bookmarkStart w:id="1029" w:name="ESQ98131"/>
      <w:bookmarkEnd w:id="1029"/>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4FF8539" w14:textId="77777777" w:rsidR="00000000" w:rsidRDefault="00047014">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w:t>
      </w:r>
      <w:r>
        <w:rPr>
          <w:rtl/>
        </w:rPr>
        <w:t>005):</w:t>
      </w:r>
    </w:p>
    <w:p w14:paraId="79A69600" w14:textId="77777777" w:rsidR="00000000" w:rsidRDefault="00047014">
      <w:pPr>
        <w:pStyle w:val="a0"/>
        <w:rPr>
          <w:rFonts w:hint="cs"/>
          <w:rtl/>
        </w:rPr>
      </w:pPr>
    </w:p>
    <w:p w14:paraId="06D563FB" w14:textId="77777777" w:rsidR="00000000" w:rsidRDefault="00047014">
      <w:pPr>
        <w:pStyle w:val="a0"/>
        <w:rPr>
          <w:rFonts w:hint="cs"/>
          <w:rtl/>
        </w:rPr>
      </w:pPr>
      <w:r>
        <w:rPr>
          <w:rFonts w:hint="cs"/>
          <w:rtl/>
        </w:rPr>
        <w:t>עצורי אגף ד' בכלא "שאטה" טוענים כי ריכוזם באגף זה של מדובבים, רובם אנסים, שגויסו על-ידי רכזי מודיעין, מסכן אותם וחושף אותם לאיומי עצורים בשאר האגפים. עוד נטען, כי המדובבים זוכים לחופשות רבות, נוסף על תמורה כספית.</w:t>
      </w:r>
    </w:p>
    <w:p w14:paraId="43694FE7" w14:textId="77777777" w:rsidR="00000000" w:rsidRDefault="00047014">
      <w:pPr>
        <w:pStyle w:val="a0"/>
      </w:pPr>
    </w:p>
    <w:p w14:paraId="3A2B21D7" w14:textId="77777777" w:rsidR="00000000" w:rsidRDefault="00047014">
      <w:pPr>
        <w:pStyle w:val="a0"/>
      </w:pPr>
      <w:r>
        <w:rPr>
          <w:rFonts w:hint="cs"/>
          <w:rtl/>
        </w:rPr>
        <w:t>רצוני לשאול</w:t>
      </w:r>
      <w:r>
        <w:rPr>
          <w:rtl/>
        </w:rPr>
        <w:t>:</w:t>
      </w:r>
    </w:p>
    <w:p w14:paraId="23BE158A" w14:textId="77777777" w:rsidR="00000000" w:rsidRDefault="00047014">
      <w:pPr>
        <w:pStyle w:val="a0"/>
      </w:pPr>
    </w:p>
    <w:p w14:paraId="4E4D2034" w14:textId="77777777" w:rsidR="00000000" w:rsidRDefault="00047014">
      <w:pPr>
        <w:pStyle w:val="a0"/>
        <w:rPr>
          <w:rFonts w:hint="cs"/>
          <w:rtl/>
        </w:rPr>
      </w:pPr>
      <w:r>
        <w:rPr>
          <w:rFonts w:hint="cs"/>
          <w:rtl/>
        </w:rPr>
        <w:t xml:space="preserve">1. </w:t>
      </w:r>
      <w:r>
        <w:rPr>
          <w:rtl/>
        </w:rPr>
        <w:t>האם הדברים נכונים?</w:t>
      </w:r>
      <w:r>
        <w:rPr>
          <w:rFonts w:hint="cs"/>
          <w:rtl/>
        </w:rPr>
        <w:t xml:space="preserve"> </w:t>
      </w:r>
    </w:p>
    <w:p w14:paraId="7FD95942" w14:textId="77777777" w:rsidR="00000000" w:rsidRDefault="00047014">
      <w:pPr>
        <w:pStyle w:val="a0"/>
        <w:rPr>
          <w:rtl/>
        </w:rPr>
      </w:pPr>
    </w:p>
    <w:p w14:paraId="5042282B" w14:textId="77777777" w:rsidR="00000000" w:rsidRDefault="00047014">
      <w:pPr>
        <w:pStyle w:val="a0"/>
        <w:rPr>
          <w:rtl/>
        </w:rPr>
      </w:pPr>
      <w:r>
        <w:rPr>
          <w:rFonts w:hint="cs"/>
          <w:rtl/>
        </w:rPr>
        <w:t xml:space="preserve">2. אם כן </w:t>
      </w:r>
      <w:r>
        <w:rPr>
          <w:rtl/>
        </w:rPr>
        <w:t>–</w:t>
      </w:r>
      <w:r>
        <w:rPr>
          <w:rFonts w:hint="cs"/>
          <w:rtl/>
        </w:rPr>
        <w:t xml:space="preserve"> </w:t>
      </w:r>
      <w:r>
        <w:rPr>
          <w:rtl/>
        </w:rPr>
        <w:t xml:space="preserve">האם אין המדובבים מסכנים עצורים אחרים באגף ואזרחים </w:t>
      </w:r>
      <w:r>
        <w:rPr>
          <w:rFonts w:hint="cs"/>
          <w:rtl/>
        </w:rPr>
        <w:t>מחוץ לכלא</w:t>
      </w:r>
      <w:r>
        <w:rPr>
          <w:rtl/>
        </w:rPr>
        <w:t>?</w:t>
      </w:r>
    </w:p>
    <w:p w14:paraId="150BE8BE" w14:textId="77777777" w:rsidR="00000000" w:rsidRDefault="00047014">
      <w:pPr>
        <w:pStyle w:val="a0"/>
        <w:rPr>
          <w:rtl/>
        </w:rPr>
      </w:pPr>
    </w:p>
    <w:p w14:paraId="04EC82D0" w14:textId="77777777" w:rsidR="00000000" w:rsidRDefault="00047014">
      <w:pPr>
        <w:pStyle w:val="a0"/>
        <w:rPr>
          <w:rtl/>
        </w:rPr>
      </w:pPr>
      <w:r>
        <w:rPr>
          <w:rFonts w:hint="cs"/>
          <w:rtl/>
        </w:rPr>
        <w:t xml:space="preserve">3. </w:t>
      </w:r>
      <w:r>
        <w:rPr>
          <w:rtl/>
        </w:rPr>
        <w:t xml:space="preserve">מה </w:t>
      </w:r>
      <w:r>
        <w:rPr>
          <w:rFonts w:hint="cs"/>
          <w:rtl/>
        </w:rPr>
        <w:t>יעשה</w:t>
      </w:r>
      <w:r>
        <w:rPr>
          <w:rtl/>
        </w:rPr>
        <w:t xml:space="preserve"> משרדך בנדון?</w:t>
      </w:r>
    </w:p>
    <w:p w14:paraId="00632B7A" w14:textId="77777777" w:rsidR="00000000" w:rsidRDefault="00047014">
      <w:pPr>
        <w:pStyle w:val="a0"/>
        <w:rPr>
          <w:rtl/>
        </w:rPr>
      </w:pPr>
    </w:p>
    <w:p w14:paraId="7787867D"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253F58D5" w14:textId="77777777" w:rsidR="00000000" w:rsidRDefault="00047014">
      <w:pPr>
        <w:pStyle w:val="a0"/>
        <w:ind w:firstLine="0"/>
        <w:rPr>
          <w:rFonts w:hint="cs"/>
          <w:b/>
          <w:rtl/>
        </w:rPr>
      </w:pPr>
      <w:r>
        <w:rPr>
          <w:rFonts w:hint="cs"/>
          <w:b/>
          <w:rtl/>
        </w:rPr>
        <w:t>(לא נקראה, נמסרה לפרוטוקול)</w:t>
      </w:r>
    </w:p>
    <w:p w14:paraId="0A3FA924" w14:textId="77777777" w:rsidR="00000000" w:rsidRDefault="00047014">
      <w:pPr>
        <w:pStyle w:val="a0"/>
        <w:rPr>
          <w:rFonts w:hint="cs"/>
          <w:rtl/>
        </w:rPr>
      </w:pPr>
    </w:p>
    <w:p w14:paraId="474881AD" w14:textId="77777777" w:rsidR="00000000" w:rsidRDefault="00047014">
      <w:pPr>
        <w:pStyle w:val="a0"/>
        <w:ind w:firstLine="720"/>
        <w:rPr>
          <w:rFonts w:hint="cs"/>
          <w:rtl/>
        </w:rPr>
      </w:pPr>
      <w:r>
        <w:rPr>
          <w:rFonts w:hint="cs"/>
          <w:rtl/>
        </w:rPr>
        <w:t>1-3. בכלא "שאטה", אגף ד', יש אסירים טעוני הגנה שהורשעו בעבירות מגוונות.</w:t>
      </w:r>
    </w:p>
    <w:p w14:paraId="43A39B25" w14:textId="77777777" w:rsidR="00000000" w:rsidRDefault="00047014">
      <w:pPr>
        <w:pStyle w:val="a0"/>
        <w:rPr>
          <w:rFonts w:hint="cs"/>
          <w:rtl/>
        </w:rPr>
      </w:pPr>
    </w:p>
    <w:p w14:paraId="7683B759" w14:textId="77777777" w:rsidR="00000000" w:rsidRDefault="00047014">
      <w:pPr>
        <w:pStyle w:val="a0"/>
        <w:ind w:firstLine="720"/>
        <w:rPr>
          <w:rFonts w:hint="cs"/>
          <w:rtl/>
        </w:rPr>
      </w:pPr>
      <w:r>
        <w:rPr>
          <w:rFonts w:hint="cs"/>
          <w:rtl/>
        </w:rPr>
        <w:t>הגדרתם של אסירי</w:t>
      </w:r>
      <w:r>
        <w:rPr>
          <w:rFonts w:hint="cs"/>
          <w:rtl/>
        </w:rPr>
        <w:t>ם כטעוני הגנה והחזקתם באגפים נפרדים בשב"ס מטרתה להגן על אסירים אלו בשל מגוון סיבות. אין באגף ריכוז של מדובבים.</w:t>
      </w:r>
    </w:p>
    <w:p w14:paraId="361DDA87" w14:textId="77777777" w:rsidR="00000000" w:rsidRDefault="00047014">
      <w:pPr>
        <w:pStyle w:val="a0"/>
        <w:rPr>
          <w:rFonts w:hint="cs"/>
          <w:rtl/>
        </w:rPr>
      </w:pPr>
    </w:p>
    <w:p w14:paraId="32553700" w14:textId="77777777" w:rsidR="00000000" w:rsidRDefault="00047014">
      <w:pPr>
        <w:pStyle w:val="a0"/>
        <w:ind w:firstLine="720"/>
        <w:rPr>
          <w:rFonts w:hint="cs"/>
          <w:rtl/>
        </w:rPr>
      </w:pPr>
      <w:r>
        <w:rPr>
          <w:rFonts w:hint="cs"/>
          <w:rtl/>
        </w:rPr>
        <w:t xml:space="preserve">משטרת ישראל עוסקת בהפעלת מדובבים כחלק משגרת העבודה לחשיפת עבירות ולגילוי עבריינים. במסגרת הפעלתם מקבלים המדובבים הטבות שונות בהתאם למגבלות החוק </w:t>
      </w:r>
      <w:r>
        <w:rPr>
          <w:rFonts w:hint="cs"/>
          <w:rtl/>
        </w:rPr>
        <w:t>ולנהלים.</w:t>
      </w:r>
    </w:p>
    <w:p w14:paraId="0A2BB932" w14:textId="77777777" w:rsidR="00000000" w:rsidRDefault="00047014">
      <w:pPr>
        <w:pStyle w:val="a0"/>
        <w:ind w:firstLine="720"/>
        <w:rPr>
          <w:rFonts w:hint="cs"/>
          <w:rtl/>
        </w:rPr>
      </w:pPr>
    </w:p>
    <w:p w14:paraId="4A6C5D80" w14:textId="77777777" w:rsidR="00000000" w:rsidRDefault="00047014">
      <w:pPr>
        <w:pStyle w:val="af1"/>
        <w:rPr>
          <w:rtl/>
        </w:rPr>
      </w:pPr>
      <w:r>
        <w:rPr>
          <w:rFonts w:hint="eastAsia"/>
          <w:rtl/>
        </w:rPr>
        <w:t>היו</w:t>
      </w:r>
      <w:r>
        <w:rPr>
          <w:rtl/>
        </w:rPr>
        <w:t>"ר ראובן ריבלין:</w:t>
      </w:r>
    </w:p>
    <w:p w14:paraId="3A4BC307" w14:textId="77777777" w:rsidR="00000000" w:rsidRDefault="00047014">
      <w:pPr>
        <w:pStyle w:val="a0"/>
        <w:rPr>
          <w:rFonts w:hint="cs"/>
          <w:rtl/>
        </w:rPr>
      </w:pPr>
    </w:p>
    <w:p w14:paraId="0785C0FB" w14:textId="77777777" w:rsidR="00000000" w:rsidRDefault="00047014">
      <w:pPr>
        <w:pStyle w:val="a0"/>
        <w:rPr>
          <w:rFonts w:hint="cs"/>
          <w:rtl/>
        </w:rPr>
      </w:pPr>
      <w:r>
        <w:rPr>
          <w:rFonts w:hint="cs"/>
          <w:rtl/>
        </w:rPr>
        <w:t>שאילתא מס' 2961, של חבר הכנסת דני יתום, בעניין אלימות במקומות בילוי. נא להשיב.</w:t>
      </w:r>
    </w:p>
    <w:p w14:paraId="31492411" w14:textId="77777777" w:rsidR="00000000" w:rsidRDefault="00047014">
      <w:pPr>
        <w:pStyle w:val="a0"/>
        <w:rPr>
          <w:rFonts w:hint="cs"/>
          <w:rtl/>
        </w:rPr>
      </w:pPr>
    </w:p>
    <w:p w14:paraId="5DF97392" w14:textId="77777777" w:rsidR="00000000" w:rsidRDefault="00047014">
      <w:pPr>
        <w:pStyle w:val="a1"/>
        <w:jc w:val="center"/>
        <w:rPr>
          <w:rtl/>
        </w:rPr>
      </w:pPr>
      <w:bookmarkStart w:id="1030" w:name="CQ99957FI0099957T31_07_2005_11_22_42"/>
      <w:bookmarkStart w:id="1031" w:name="_Toc110840783"/>
      <w:bookmarkEnd w:id="1030"/>
      <w:r>
        <w:rPr>
          <w:rtl/>
        </w:rPr>
        <w:t>2961. אלימות במקומות בילוי</w:t>
      </w:r>
      <w:bookmarkEnd w:id="1031"/>
    </w:p>
    <w:p w14:paraId="45D3883F" w14:textId="77777777" w:rsidR="00000000" w:rsidRDefault="00047014">
      <w:pPr>
        <w:pStyle w:val="a0"/>
        <w:rPr>
          <w:rFonts w:hint="cs"/>
          <w:rtl/>
        </w:rPr>
      </w:pPr>
    </w:p>
    <w:p w14:paraId="5F1EBB6A" w14:textId="77777777" w:rsidR="00000000" w:rsidRDefault="00047014">
      <w:pPr>
        <w:pStyle w:val="a0"/>
        <w:ind w:firstLine="0"/>
        <w:rPr>
          <w:bCs/>
          <w:u w:val="single"/>
        </w:rPr>
      </w:pPr>
      <w:bookmarkStart w:id="1032" w:name="ESQ99957"/>
      <w:bookmarkEnd w:id="103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908CC3E" w14:textId="77777777" w:rsidR="00000000" w:rsidRDefault="00047014">
      <w:pPr>
        <w:pStyle w:val="a0"/>
        <w:ind w:firstLine="720"/>
      </w:pPr>
      <w:r>
        <w:rPr>
          <w:rtl/>
        </w:rPr>
        <w:t>ביום ט"ז באייר התשס"ה (25 במאי 2005):</w:t>
      </w:r>
    </w:p>
    <w:p w14:paraId="21902E3B" w14:textId="77777777" w:rsidR="00000000" w:rsidRDefault="00047014">
      <w:pPr>
        <w:pStyle w:val="a0"/>
        <w:rPr>
          <w:rFonts w:hint="cs"/>
          <w:rtl/>
        </w:rPr>
      </w:pPr>
    </w:p>
    <w:p w14:paraId="334A60C1" w14:textId="77777777" w:rsidR="00000000" w:rsidRDefault="00047014">
      <w:pPr>
        <w:pStyle w:val="a0"/>
        <w:ind w:firstLine="720"/>
      </w:pPr>
      <w:r>
        <w:rPr>
          <w:rtl/>
        </w:rPr>
        <w:t>לאחרונה</w:t>
      </w:r>
      <w:r>
        <w:rPr>
          <w:rFonts w:hint="cs"/>
          <w:rtl/>
        </w:rPr>
        <w:t>,</w:t>
      </w:r>
      <w:r>
        <w:rPr>
          <w:rtl/>
        </w:rPr>
        <w:t xml:space="preserve"> נדקר למוות נער בן 16 במהלך</w:t>
      </w:r>
      <w:r>
        <w:rPr>
          <w:rtl/>
        </w:rPr>
        <w:t xml:space="preserve"> בילוי במועדון לילה. מקרה זה מ</w:t>
      </w:r>
      <w:r>
        <w:rPr>
          <w:rFonts w:hint="cs"/>
          <w:rtl/>
        </w:rPr>
        <w:t>י</w:t>
      </w:r>
      <w:r>
        <w:rPr>
          <w:rtl/>
        </w:rPr>
        <w:t>תוסף לשורת תקריות אלימות במועדוני לילה בחודשים האחרונים. מקרי האלימות מתרחשים בין הבליינים לבין עצמם וכן בין הבליינים לבין המאבטחים במקום.</w:t>
      </w:r>
    </w:p>
    <w:p w14:paraId="476EA55A" w14:textId="77777777" w:rsidR="00000000" w:rsidRDefault="00047014">
      <w:pPr>
        <w:pStyle w:val="a0"/>
        <w:ind w:firstLine="720"/>
      </w:pPr>
    </w:p>
    <w:p w14:paraId="7ACA5458" w14:textId="77777777" w:rsidR="00000000" w:rsidRDefault="00047014">
      <w:pPr>
        <w:pStyle w:val="a0"/>
        <w:ind w:firstLine="720"/>
      </w:pPr>
      <w:r>
        <w:rPr>
          <w:rFonts w:hint="cs"/>
          <w:rtl/>
        </w:rPr>
        <w:t>רצוני לשאול</w:t>
      </w:r>
      <w:r>
        <w:rPr>
          <w:rtl/>
        </w:rPr>
        <w:t>:</w:t>
      </w:r>
    </w:p>
    <w:p w14:paraId="3F12AE54" w14:textId="77777777" w:rsidR="00000000" w:rsidRDefault="00047014">
      <w:pPr>
        <w:pStyle w:val="a0"/>
        <w:ind w:firstLine="720"/>
      </w:pPr>
    </w:p>
    <w:p w14:paraId="4AB697D1" w14:textId="77777777" w:rsidR="00000000" w:rsidRDefault="00047014">
      <w:pPr>
        <w:pStyle w:val="a0"/>
        <w:ind w:firstLine="720"/>
        <w:rPr>
          <w:rtl/>
        </w:rPr>
      </w:pPr>
      <w:r>
        <w:rPr>
          <w:rtl/>
        </w:rPr>
        <w:t xml:space="preserve">כיצד </w:t>
      </w:r>
      <w:r>
        <w:rPr>
          <w:rFonts w:hint="cs"/>
          <w:rtl/>
        </w:rPr>
        <w:t>ייתן</w:t>
      </w:r>
      <w:r>
        <w:rPr>
          <w:rtl/>
        </w:rPr>
        <w:t xml:space="preserve"> </w:t>
      </w:r>
      <w:r>
        <w:rPr>
          <w:rFonts w:hint="cs"/>
          <w:rtl/>
        </w:rPr>
        <w:t>משרדך</w:t>
      </w:r>
      <w:r>
        <w:rPr>
          <w:rtl/>
        </w:rPr>
        <w:t xml:space="preserve"> מענה </w:t>
      </w:r>
      <w:r>
        <w:rPr>
          <w:rFonts w:hint="cs"/>
          <w:rtl/>
        </w:rPr>
        <w:t>ע</w:t>
      </w:r>
      <w:r>
        <w:rPr>
          <w:rtl/>
        </w:rPr>
        <w:t>ל</w:t>
      </w:r>
      <w:r>
        <w:rPr>
          <w:rFonts w:hint="cs"/>
          <w:rtl/>
        </w:rPr>
        <w:t xml:space="preserve"> ה</w:t>
      </w:r>
      <w:r>
        <w:rPr>
          <w:rtl/>
        </w:rPr>
        <w:t>תקריות האלימות במועדוני הלילה?</w:t>
      </w:r>
    </w:p>
    <w:p w14:paraId="59EB1BD2" w14:textId="77777777" w:rsidR="00000000" w:rsidRDefault="00047014">
      <w:pPr>
        <w:pStyle w:val="a0"/>
        <w:ind w:firstLine="720"/>
        <w:rPr>
          <w:rtl/>
        </w:rPr>
      </w:pPr>
    </w:p>
    <w:p w14:paraId="2B971A89" w14:textId="77777777" w:rsidR="00000000" w:rsidRDefault="00047014">
      <w:pPr>
        <w:pStyle w:val="a0"/>
        <w:ind w:firstLine="0"/>
        <w:rPr>
          <w:rFonts w:hint="cs"/>
          <w:bCs/>
          <w:u w:val="single"/>
          <w:rtl/>
        </w:rPr>
      </w:pPr>
      <w:r>
        <w:rPr>
          <w:rFonts w:hint="cs"/>
          <w:bCs/>
          <w:u w:val="single"/>
          <w:rtl/>
        </w:rPr>
        <w:t>סגן השר לביטחו</w:t>
      </w:r>
      <w:r>
        <w:rPr>
          <w:rFonts w:hint="cs"/>
          <w:bCs/>
          <w:u w:val="single"/>
          <w:rtl/>
        </w:rPr>
        <w:t>ן פנים יעקב אדרי:</w:t>
      </w:r>
    </w:p>
    <w:p w14:paraId="5EE1CC0A" w14:textId="77777777" w:rsidR="00000000" w:rsidRDefault="00047014">
      <w:pPr>
        <w:pStyle w:val="a0"/>
        <w:rPr>
          <w:rFonts w:hint="cs"/>
          <w:rtl/>
        </w:rPr>
      </w:pPr>
    </w:p>
    <w:p w14:paraId="175D8669" w14:textId="77777777" w:rsidR="00000000" w:rsidRDefault="00047014">
      <w:pPr>
        <w:pStyle w:val="a0"/>
        <w:ind w:firstLine="720"/>
        <w:rPr>
          <w:rFonts w:hint="cs"/>
          <w:rtl/>
        </w:rPr>
      </w:pPr>
      <w:r>
        <w:rPr>
          <w:rFonts w:hint="cs"/>
          <w:rtl/>
        </w:rPr>
        <w:t>אדוני היושב-ראש, שר האוצר, חברי חברי הכנסת, בישיבת הממשלה מיום 8 ביוני 2005, אשר קיימה דיון מיוחד ונרחב בנושא המאבק באלימות, מונה השר לביטחון הפנים ליושב-ראש ועדת השרים לעניין המאבק באלימות.</w:t>
      </w:r>
    </w:p>
    <w:p w14:paraId="79FA1766" w14:textId="77777777" w:rsidR="00000000" w:rsidRDefault="00047014">
      <w:pPr>
        <w:pStyle w:val="a0"/>
        <w:rPr>
          <w:rFonts w:hint="cs"/>
          <w:rtl/>
        </w:rPr>
      </w:pPr>
    </w:p>
    <w:p w14:paraId="0A60992C" w14:textId="77777777" w:rsidR="00000000" w:rsidRDefault="00047014">
      <w:pPr>
        <w:pStyle w:val="a0"/>
        <w:ind w:firstLine="720"/>
        <w:rPr>
          <w:rFonts w:hint="cs"/>
          <w:rtl/>
        </w:rPr>
      </w:pPr>
      <w:r>
        <w:rPr>
          <w:rFonts w:hint="cs"/>
          <w:rtl/>
        </w:rPr>
        <w:t>ועדת השרים בראשות השר לביטחון הפנים התכנסה וק</w:t>
      </w:r>
      <w:r>
        <w:rPr>
          <w:rFonts w:hint="cs"/>
          <w:rtl/>
        </w:rPr>
        <w:t>יבלה שורה של החלטות שיש בהן תחילת יישום החלטות הממשלה בנושא המאבק באלימות. בהתאם לכך הוקמו צוותים בין-משרדיים לגיבוש המלצות בתחומים השונים, וביניהם יטופל גם הנושא המועלה בשאילתא.</w:t>
      </w:r>
    </w:p>
    <w:p w14:paraId="36E0DCDD" w14:textId="77777777" w:rsidR="00000000" w:rsidRDefault="00047014">
      <w:pPr>
        <w:pStyle w:val="a0"/>
        <w:ind w:firstLine="720"/>
        <w:rPr>
          <w:rFonts w:hint="cs"/>
          <w:rtl/>
        </w:rPr>
      </w:pPr>
    </w:p>
    <w:p w14:paraId="6B85E6BF" w14:textId="77777777" w:rsidR="00000000" w:rsidRDefault="00047014">
      <w:pPr>
        <w:pStyle w:val="a0"/>
        <w:rPr>
          <w:rFonts w:hint="cs"/>
          <w:rtl/>
        </w:rPr>
      </w:pPr>
      <w:r>
        <w:rPr>
          <w:rFonts w:hint="cs"/>
          <w:rtl/>
        </w:rPr>
        <w:t>בד-בבד החלה משטרת ישראל ביום 9 ביוני במבצע יזום ארצי רחב היקף בהתמודדות עם ה</w:t>
      </w:r>
      <w:r>
        <w:rPr>
          <w:rFonts w:hint="cs"/>
          <w:rtl/>
        </w:rPr>
        <w:t>אלימות. במסגרת זו, בין היתר, נפרשו אלפי שוטרים בסופי השבוע במוקדי הבילוי ברחבי הארץ לטיפול ממוקד בנושא האלימות.</w:t>
      </w:r>
    </w:p>
    <w:p w14:paraId="0AF20CC6" w14:textId="77777777" w:rsidR="00000000" w:rsidRDefault="00047014">
      <w:pPr>
        <w:pStyle w:val="a0"/>
        <w:rPr>
          <w:rFonts w:hint="cs"/>
          <w:rtl/>
        </w:rPr>
      </w:pPr>
    </w:p>
    <w:p w14:paraId="02E0C440" w14:textId="77777777" w:rsidR="00000000" w:rsidRDefault="00047014">
      <w:pPr>
        <w:pStyle w:val="a0"/>
        <w:ind w:firstLine="720"/>
        <w:rPr>
          <w:rFonts w:hint="cs"/>
          <w:rtl/>
        </w:rPr>
      </w:pPr>
      <w:r>
        <w:rPr>
          <w:rFonts w:hint="cs"/>
          <w:rtl/>
        </w:rPr>
        <w:t>לשר לביטחון הפנים הוקנו על-ידי הממשלה כל הסמכויות לעסוק בנושא, והוא ימשיך, בעזרת ועדת השרים, בביצוע המשימות שנקבעו למאבק מערכתי בנושא האלימות ב</w:t>
      </w:r>
      <w:r>
        <w:rPr>
          <w:rFonts w:hint="cs"/>
          <w:rtl/>
        </w:rPr>
        <w:t>חברה הישראלית.</w:t>
      </w:r>
    </w:p>
    <w:p w14:paraId="03D58732" w14:textId="77777777" w:rsidR="00000000" w:rsidRDefault="00047014">
      <w:pPr>
        <w:pStyle w:val="a0"/>
        <w:rPr>
          <w:rFonts w:hint="cs"/>
          <w:rtl/>
        </w:rPr>
      </w:pPr>
    </w:p>
    <w:p w14:paraId="31B048A2" w14:textId="77777777" w:rsidR="00000000" w:rsidRDefault="00047014">
      <w:pPr>
        <w:pStyle w:val="af1"/>
        <w:rPr>
          <w:rtl/>
        </w:rPr>
      </w:pPr>
      <w:r>
        <w:rPr>
          <w:rFonts w:hint="eastAsia"/>
          <w:rtl/>
        </w:rPr>
        <w:t>היו</w:t>
      </w:r>
      <w:r>
        <w:rPr>
          <w:rtl/>
        </w:rPr>
        <w:t>"ר ראובן ריבלין:</w:t>
      </w:r>
    </w:p>
    <w:p w14:paraId="52DF338D" w14:textId="77777777" w:rsidR="00000000" w:rsidRDefault="00047014">
      <w:pPr>
        <w:pStyle w:val="a0"/>
        <w:rPr>
          <w:rtl/>
        </w:rPr>
      </w:pPr>
    </w:p>
    <w:p w14:paraId="57C98878" w14:textId="77777777" w:rsidR="00000000" w:rsidRDefault="00047014">
      <w:pPr>
        <w:pStyle w:val="a0"/>
        <w:rPr>
          <w:rFonts w:hint="cs"/>
          <w:rtl/>
        </w:rPr>
      </w:pPr>
      <w:r>
        <w:rPr>
          <w:rFonts w:hint="cs"/>
          <w:rtl/>
        </w:rPr>
        <w:t>האם יש שאלה נוספת? תודה לסגן השר על תשובתו השלמה.</w:t>
      </w:r>
    </w:p>
    <w:p w14:paraId="69853676" w14:textId="77777777" w:rsidR="00000000" w:rsidRDefault="00047014">
      <w:pPr>
        <w:pStyle w:val="a0"/>
        <w:rPr>
          <w:rFonts w:hint="cs"/>
          <w:rtl/>
        </w:rPr>
      </w:pPr>
    </w:p>
    <w:p w14:paraId="36874906" w14:textId="77777777" w:rsidR="00000000" w:rsidRDefault="00047014">
      <w:pPr>
        <w:pStyle w:val="a0"/>
        <w:rPr>
          <w:rFonts w:hint="cs"/>
          <w:rtl/>
        </w:rPr>
      </w:pPr>
      <w:r>
        <w:rPr>
          <w:rFonts w:hint="cs"/>
          <w:rtl/>
        </w:rPr>
        <w:t xml:space="preserve">שאילתא מס' 2962, של חברת הכנסת גילה פינקלשטיין </w:t>
      </w:r>
      <w:r>
        <w:rPr>
          <w:rtl/>
        </w:rPr>
        <w:t>–</w:t>
      </w:r>
      <w:r>
        <w:rPr>
          <w:rFonts w:hint="cs"/>
          <w:rtl/>
        </w:rPr>
        <w:t xml:space="preserve"> אינה נוכחת. לפרוטוקול. </w:t>
      </w:r>
    </w:p>
    <w:p w14:paraId="7F094431" w14:textId="77777777" w:rsidR="00000000" w:rsidRDefault="00047014">
      <w:pPr>
        <w:pStyle w:val="a0"/>
        <w:rPr>
          <w:rFonts w:hint="cs"/>
          <w:rtl/>
        </w:rPr>
      </w:pPr>
      <w:bookmarkStart w:id="1033" w:name="CQ99957FI0099957T28_07_2005_03_59_10"/>
      <w:bookmarkEnd w:id="1033"/>
    </w:p>
    <w:p w14:paraId="218A03EA" w14:textId="77777777" w:rsidR="00000000" w:rsidRDefault="00047014">
      <w:pPr>
        <w:pStyle w:val="a1"/>
        <w:jc w:val="center"/>
        <w:rPr>
          <w:rtl/>
        </w:rPr>
      </w:pPr>
      <w:bookmarkStart w:id="1034" w:name="CQ99602FI0099602T28_07_2005_00_44_43"/>
      <w:bookmarkStart w:id="1035" w:name="_Toc110840784"/>
      <w:bookmarkEnd w:id="1034"/>
      <w:r>
        <w:rPr>
          <w:rtl/>
        </w:rPr>
        <w:t>2962. אלימות במקומות בילוי</w:t>
      </w:r>
      <w:bookmarkEnd w:id="1035"/>
    </w:p>
    <w:p w14:paraId="46C4E214" w14:textId="77777777" w:rsidR="00000000" w:rsidRDefault="00047014">
      <w:pPr>
        <w:pStyle w:val="a0"/>
        <w:rPr>
          <w:rFonts w:hint="cs"/>
          <w:rtl/>
        </w:rPr>
      </w:pPr>
    </w:p>
    <w:p w14:paraId="0A21EA57" w14:textId="77777777" w:rsidR="00000000" w:rsidRDefault="00047014">
      <w:pPr>
        <w:pStyle w:val="a0"/>
        <w:ind w:firstLine="0"/>
        <w:rPr>
          <w:bCs/>
          <w:u w:val="single"/>
        </w:rPr>
      </w:pPr>
      <w:bookmarkStart w:id="1036" w:name="ESQ99602"/>
      <w:bookmarkEnd w:id="1036"/>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227D39C" w14:textId="77777777" w:rsidR="00000000" w:rsidRDefault="00047014">
      <w:pPr>
        <w:pStyle w:val="a0"/>
        <w:ind w:firstLine="720"/>
      </w:pPr>
      <w:r>
        <w:rPr>
          <w:rtl/>
        </w:rPr>
        <w:t>ביום ט"ז באייר</w:t>
      </w:r>
      <w:r>
        <w:rPr>
          <w:rtl/>
        </w:rPr>
        <w:t xml:space="preserve"> התשס"ה (25 במאי 2005):</w:t>
      </w:r>
    </w:p>
    <w:p w14:paraId="5CEDF6DD" w14:textId="77777777" w:rsidR="00000000" w:rsidRDefault="00047014">
      <w:pPr>
        <w:pStyle w:val="a0"/>
        <w:rPr>
          <w:rFonts w:hint="cs"/>
        </w:rPr>
      </w:pPr>
    </w:p>
    <w:p w14:paraId="30246B68" w14:textId="77777777" w:rsidR="00000000" w:rsidRDefault="00047014">
      <w:pPr>
        <w:pStyle w:val="a0"/>
        <w:ind w:firstLine="720"/>
        <w:rPr>
          <w:rFonts w:hint="cs"/>
        </w:rPr>
      </w:pPr>
      <w:r>
        <w:rPr>
          <w:rFonts w:hint="cs"/>
          <w:rtl/>
        </w:rPr>
        <w:t xml:space="preserve">לאחרונה </w:t>
      </w:r>
      <w:r>
        <w:rPr>
          <w:rtl/>
        </w:rPr>
        <w:t>פורסם</w:t>
      </w:r>
      <w:r>
        <w:rPr>
          <w:rFonts w:hint="cs"/>
          <w:rtl/>
        </w:rPr>
        <w:t>,</w:t>
      </w:r>
      <w:r>
        <w:rPr>
          <w:rtl/>
        </w:rPr>
        <w:t xml:space="preserve"> כי </w:t>
      </w:r>
      <w:r>
        <w:rPr>
          <w:rFonts w:hint="cs"/>
          <w:rtl/>
        </w:rPr>
        <w:t xml:space="preserve">לפי </w:t>
      </w:r>
      <w:r>
        <w:rPr>
          <w:rtl/>
        </w:rPr>
        <w:t xml:space="preserve">נתוני המשטרה </w:t>
      </w:r>
      <w:r>
        <w:rPr>
          <w:rFonts w:hint="cs"/>
          <w:rtl/>
        </w:rPr>
        <w:t>חלה עלייה</w:t>
      </w:r>
      <w:r>
        <w:rPr>
          <w:rtl/>
        </w:rPr>
        <w:t xml:space="preserve"> </w:t>
      </w:r>
      <w:r>
        <w:rPr>
          <w:rFonts w:hint="cs"/>
          <w:rtl/>
        </w:rPr>
        <w:t xml:space="preserve">במספר </w:t>
      </w:r>
      <w:r>
        <w:rPr>
          <w:rtl/>
        </w:rPr>
        <w:t>העבירות</w:t>
      </w:r>
      <w:r>
        <w:rPr>
          <w:rFonts w:hint="cs"/>
          <w:rtl/>
        </w:rPr>
        <w:t>,</w:t>
      </w:r>
      <w:r>
        <w:rPr>
          <w:rtl/>
        </w:rPr>
        <w:t xml:space="preserve"> </w:t>
      </w:r>
      <w:r>
        <w:rPr>
          <w:rFonts w:hint="cs"/>
          <w:rtl/>
        </w:rPr>
        <w:t>כגון</w:t>
      </w:r>
      <w:r>
        <w:rPr>
          <w:rtl/>
        </w:rPr>
        <w:t xml:space="preserve"> גנבת חפצים, שימוש וסחר בסמים, אונס</w:t>
      </w:r>
      <w:r>
        <w:rPr>
          <w:rFonts w:hint="cs"/>
          <w:rtl/>
        </w:rPr>
        <w:t>,</w:t>
      </w:r>
      <w:r>
        <w:rPr>
          <w:rtl/>
        </w:rPr>
        <w:t xml:space="preserve"> דקירות ויריות</w:t>
      </w:r>
      <w:r>
        <w:rPr>
          <w:rFonts w:hint="cs"/>
          <w:rtl/>
        </w:rPr>
        <w:t>, המבוצעות במועדונים.</w:t>
      </w:r>
    </w:p>
    <w:p w14:paraId="00393693" w14:textId="77777777" w:rsidR="00000000" w:rsidRDefault="00047014">
      <w:pPr>
        <w:pStyle w:val="a0"/>
        <w:ind w:firstLine="720"/>
        <w:rPr>
          <w:rFonts w:hint="cs"/>
          <w:rtl/>
        </w:rPr>
      </w:pPr>
    </w:p>
    <w:p w14:paraId="2DEF44F3" w14:textId="77777777" w:rsidR="00000000" w:rsidRDefault="00047014">
      <w:pPr>
        <w:pStyle w:val="a0"/>
        <w:ind w:firstLine="720"/>
      </w:pPr>
      <w:r>
        <w:rPr>
          <w:rFonts w:hint="cs"/>
          <w:rtl/>
        </w:rPr>
        <w:t>רצוני לשאול</w:t>
      </w:r>
      <w:r>
        <w:rPr>
          <w:rtl/>
        </w:rPr>
        <w:t>:</w:t>
      </w:r>
    </w:p>
    <w:p w14:paraId="4F34E3D0" w14:textId="77777777" w:rsidR="00000000" w:rsidRDefault="00047014">
      <w:pPr>
        <w:pStyle w:val="a0"/>
        <w:ind w:firstLine="720"/>
      </w:pPr>
    </w:p>
    <w:p w14:paraId="3B147A01" w14:textId="77777777" w:rsidR="00000000" w:rsidRDefault="00047014">
      <w:pPr>
        <w:pStyle w:val="a0"/>
        <w:ind w:firstLine="720"/>
        <w:rPr>
          <w:rtl/>
        </w:rPr>
      </w:pPr>
      <w:r>
        <w:rPr>
          <w:rFonts w:hint="cs"/>
          <w:rtl/>
        </w:rPr>
        <w:t xml:space="preserve">1. </w:t>
      </w:r>
      <w:r>
        <w:rPr>
          <w:rtl/>
        </w:rPr>
        <w:t>א</w:t>
      </w:r>
      <w:r>
        <w:rPr>
          <w:rFonts w:hint="cs"/>
          <w:rtl/>
        </w:rPr>
        <w:t>י</w:t>
      </w:r>
      <w:r>
        <w:rPr>
          <w:rtl/>
        </w:rPr>
        <w:t xml:space="preserve">לו צעדים נוקטת המשטרה </w:t>
      </w:r>
      <w:r>
        <w:rPr>
          <w:rFonts w:hint="cs"/>
          <w:rtl/>
        </w:rPr>
        <w:t>בנושא</w:t>
      </w:r>
      <w:r>
        <w:rPr>
          <w:rtl/>
        </w:rPr>
        <w:t>?</w:t>
      </w:r>
    </w:p>
    <w:p w14:paraId="1B99513B" w14:textId="77777777" w:rsidR="00000000" w:rsidRDefault="00047014">
      <w:pPr>
        <w:pStyle w:val="a0"/>
        <w:ind w:firstLine="720"/>
        <w:rPr>
          <w:rtl/>
        </w:rPr>
      </w:pPr>
    </w:p>
    <w:p w14:paraId="63CE083E" w14:textId="77777777" w:rsidR="00000000" w:rsidRDefault="00047014">
      <w:pPr>
        <w:pStyle w:val="a0"/>
        <w:ind w:firstLine="720"/>
        <w:rPr>
          <w:rtl/>
        </w:rPr>
      </w:pPr>
      <w:r>
        <w:rPr>
          <w:rFonts w:hint="cs"/>
          <w:rtl/>
        </w:rPr>
        <w:t xml:space="preserve">2. </w:t>
      </w:r>
      <w:r>
        <w:rPr>
          <w:rtl/>
        </w:rPr>
        <w:t>מה</w:t>
      </w:r>
      <w:r>
        <w:rPr>
          <w:rFonts w:hint="cs"/>
          <w:rtl/>
        </w:rPr>
        <w:t xml:space="preserve"> ה</w:t>
      </w:r>
      <w:r>
        <w:rPr>
          <w:rtl/>
        </w:rPr>
        <w:t>ם נ</w:t>
      </w:r>
      <w:r>
        <w:rPr>
          <w:rFonts w:hint="cs"/>
          <w:rtl/>
        </w:rPr>
        <w:t>ו</w:t>
      </w:r>
      <w:r>
        <w:rPr>
          <w:rtl/>
        </w:rPr>
        <w:t>הלי המשטרה באשר לאבטחה במועדונים?</w:t>
      </w:r>
    </w:p>
    <w:p w14:paraId="721F1B1F" w14:textId="77777777" w:rsidR="00000000" w:rsidRDefault="00047014">
      <w:pPr>
        <w:pStyle w:val="a0"/>
        <w:ind w:firstLine="720"/>
        <w:rPr>
          <w:rtl/>
        </w:rPr>
      </w:pPr>
    </w:p>
    <w:p w14:paraId="2E6063FB" w14:textId="77777777" w:rsidR="00000000" w:rsidRDefault="00047014">
      <w:pPr>
        <w:pStyle w:val="a0"/>
        <w:ind w:firstLine="720"/>
        <w:rPr>
          <w:rtl/>
        </w:rPr>
      </w:pPr>
      <w:r>
        <w:rPr>
          <w:rFonts w:hint="cs"/>
          <w:rtl/>
        </w:rPr>
        <w:t>3. איזה</w:t>
      </w:r>
      <w:r>
        <w:rPr>
          <w:rtl/>
        </w:rPr>
        <w:t xml:space="preserve"> מנגנון פיקוח </w:t>
      </w:r>
      <w:r>
        <w:rPr>
          <w:rFonts w:hint="cs"/>
          <w:rtl/>
        </w:rPr>
        <w:t>מפעיל משרדך כדי לאכוף</w:t>
      </w:r>
      <w:r>
        <w:rPr>
          <w:rtl/>
        </w:rPr>
        <w:t xml:space="preserve"> נהלים אלו?</w:t>
      </w:r>
    </w:p>
    <w:p w14:paraId="42E8676E" w14:textId="77777777" w:rsidR="00000000" w:rsidRDefault="00047014">
      <w:pPr>
        <w:pStyle w:val="a0"/>
        <w:ind w:firstLine="720"/>
        <w:rPr>
          <w:rtl/>
        </w:rPr>
      </w:pPr>
    </w:p>
    <w:p w14:paraId="68D4B93B"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43D2F735" w14:textId="77777777" w:rsidR="00000000" w:rsidRDefault="00047014">
      <w:pPr>
        <w:pStyle w:val="a0"/>
        <w:ind w:firstLine="0"/>
        <w:rPr>
          <w:rFonts w:hint="cs"/>
          <w:b/>
          <w:rtl/>
        </w:rPr>
      </w:pPr>
      <w:r>
        <w:rPr>
          <w:rFonts w:hint="cs"/>
          <w:b/>
          <w:rtl/>
        </w:rPr>
        <w:t>(לא נקראה, נמסרה לפרוטוקול)</w:t>
      </w:r>
    </w:p>
    <w:p w14:paraId="0F627FE1" w14:textId="77777777" w:rsidR="00000000" w:rsidRDefault="00047014">
      <w:pPr>
        <w:pStyle w:val="a0"/>
        <w:rPr>
          <w:rFonts w:hint="cs"/>
          <w:rtl/>
        </w:rPr>
      </w:pPr>
    </w:p>
    <w:p w14:paraId="50D08320" w14:textId="77777777" w:rsidR="00000000" w:rsidRDefault="00047014">
      <w:pPr>
        <w:pStyle w:val="a0"/>
        <w:ind w:firstLine="720"/>
        <w:rPr>
          <w:rFonts w:hint="cs"/>
          <w:rtl/>
        </w:rPr>
      </w:pPr>
      <w:r>
        <w:rPr>
          <w:rFonts w:hint="cs"/>
          <w:rtl/>
        </w:rPr>
        <w:t>1. יחידות המשטרה הטריטוריאליות, בשיתוף מתנדבי המשא"ז, ויחד עם מנהלי המועדונים, מפעילים כוחות משטרה ומאבטחים אזרחיים במרכזי הבילוי, בד</w:t>
      </w:r>
      <w:r>
        <w:rPr>
          <w:rFonts w:hint="cs"/>
          <w:rtl/>
        </w:rPr>
        <w:t>גש מיוחד בסופי שבוע, במגוון פעילויות הכוללות, בין היתר, בדיקות מדגמיות של שכרות אצל נהגים, פעילות בתחום בני-הנוער בתוך וליד המועדונים, מניעת עבריינות סמים, סיורים להפגנת נוכחות ואבטחה ועוד.</w:t>
      </w:r>
    </w:p>
    <w:p w14:paraId="6A4338CA" w14:textId="77777777" w:rsidR="00000000" w:rsidRDefault="00047014">
      <w:pPr>
        <w:pStyle w:val="a0"/>
        <w:rPr>
          <w:rFonts w:hint="cs"/>
          <w:rtl/>
        </w:rPr>
      </w:pPr>
    </w:p>
    <w:p w14:paraId="2FE6993E" w14:textId="77777777" w:rsidR="00000000" w:rsidRDefault="00047014">
      <w:pPr>
        <w:pStyle w:val="a0"/>
        <w:ind w:firstLine="720"/>
        <w:rPr>
          <w:rFonts w:hint="cs"/>
          <w:rtl/>
        </w:rPr>
      </w:pPr>
      <w:r>
        <w:rPr>
          <w:rFonts w:hint="cs"/>
          <w:rtl/>
        </w:rPr>
        <w:t>2. מועדון הינו עסק טעון רישוי של הרשות המקומית, ונדרש בין היתר גם</w:t>
      </w:r>
      <w:r>
        <w:rPr>
          <w:rFonts w:hint="cs"/>
          <w:rtl/>
        </w:rPr>
        <w:t xml:space="preserve"> אישור של משטרת ישראל. הנהלים מחייבים פיקוח ובקרה על הנכנסים לתחום המועדון; הצבת מאבטחים וסדרנים במקומות רגישים בתוך ומחוץ למועדון; התקנת אמצעי מיגון ואבטחה, גידור, מצלמות, אמצעי כריזה וכיוצא בזה; הקמת דרכי גישה לרכב ביטחון ודרכי מילוט.</w:t>
      </w:r>
    </w:p>
    <w:p w14:paraId="3C919CAA" w14:textId="77777777" w:rsidR="00000000" w:rsidRDefault="00047014">
      <w:pPr>
        <w:pStyle w:val="a0"/>
        <w:rPr>
          <w:rFonts w:hint="cs"/>
          <w:rtl/>
        </w:rPr>
      </w:pPr>
    </w:p>
    <w:p w14:paraId="393407FD" w14:textId="77777777" w:rsidR="00000000" w:rsidRDefault="00047014">
      <w:pPr>
        <w:pStyle w:val="a0"/>
        <w:ind w:firstLine="720"/>
        <w:rPr>
          <w:rFonts w:hint="cs"/>
          <w:rtl/>
        </w:rPr>
      </w:pPr>
      <w:r>
        <w:rPr>
          <w:rFonts w:hint="cs"/>
          <w:rtl/>
        </w:rPr>
        <w:t>3. פיקוח ובקרה מתב</w:t>
      </w:r>
      <w:r>
        <w:rPr>
          <w:rFonts w:hint="cs"/>
          <w:rtl/>
        </w:rPr>
        <w:t>צע על-ידי היחידות בתחנות המשטרה הטריטוריאליות, כגון סיור, בילוש, רישוי, נוער, בהתאם להחלטות מפקד התחנה, על-פי הערכות מצב, ידיעות מודיעיניות, בעיות רישוי ועוד.</w:t>
      </w:r>
    </w:p>
    <w:p w14:paraId="1C2353C6" w14:textId="77777777" w:rsidR="00000000" w:rsidRDefault="00047014">
      <w:pPr>
        <w:pStyle w:val="a0"/>
        <w:rPr>
          <w:rFonts w:hint="cs"/>
          <w:rtl/>
        </w:rPr>
      </w:pPr>
    </w:p>
    <w:p w14:paraId="125184C3" w14:textId="77777777" w:rsidR="00000000" w:rsidRDefault="00047014">
      <w:pPr>
        <w:pStyle w:val="a0"/>
        <w:ind w:firstLine="720"/>
        <w:rPr>
          <w:rFonts w:hint="cs"/>
          <w:rtl/>
        </w:rPr>
      </w:pPr>
      <w:r>
        <w:rPr>
          <w:rFonts w:hint="cs"/>
          <w:rtl/>
        </w:rPr>
        <w:t xml:space="preserve">מתבצעים תרגילים לבדיקת הסדרנים והמאבטחים </w:t>
      </w:r>
      <w:r>
        <w:rPr>
          <w:rtl/>
        </w:rPr>
        <w:t>–</w:t>
      </w:r>
      <w:r>
        <w:rPr>
          <w:rFonts w:hint="cs"/>
          <w:rtl/>
        </w:rPr>
        <w:t xml:space="preserve"> מיקומם, עירנותם, כושרם המבצעי והכשרתם. כמו כן, נבדקים</w:t>
      </w:r>
      <w:r>
        <w:rPr>
          <w:rFonts w:hint="cs"/>
          <w:rtl/>
        </w:rPr>
        <w:t xml:space="preserve"> אמצעי מיגון, גידור, מצלמות, דרכי גישה וכיוצא בזה מדי כמה זמן, על-פי תוכנית עבודה ביחידות המשטרה.</w:t>
      </w:r>
    </w:p>
    <w:p w14:paraId="5C5ED84C" w14:textId="77777777" w:rsidR="00000000" w:rsidRDefault="00047014">
      <w:pPr>
        <w:pStyle w:val="a0"/>
        <w:rPr>
          <w:rFonts w:hint="cs"/>
          <w:rtl/>
        </w:rPr>
      </w:pPr>
    </w:p>
    <w:p w14:paraId="3D9CC2F0" w14:textId="77777777" w:rsidR="00000000" w:rsidRDefault="00047014">
      <w:pPr>
        <w:pStyle w:val="af1"/>
        <w:rPr>
          <w:rtl/>
        </w:rPr>
      </w:pPr>
      <w:r>
        <w:rPr>
          <w:rFonts w:hint="eastAsia"/>
          <w:rtl/>
        </w:rPr>
        <w:t>היו</w:t>
      </w:r>
      <w:r>
        <w:rPr>
          <w:rtl/>
        </w:rPr>
        <w:t>"ר ראובן ריבלין:</w:t>
      </w:r>
    </w:p>
    <w:p w14:paraId="41EF372C" w14:textId="77777777" w:rsidR="00000000" w:rsidRDefault="00047014">
      <w:pPr>
        <w:pStyle w:val="a0"/>
        <w:rPr>
          <w:rFonts w:hint="cs"/>
          <w:rtl/>
        </w:rPr>
      </w:pPr>
    </w:p>
    <w:p w14:paraId="11245F7D" w14:textId="77777777" w:rsidR="00000000" w:rsidRDefault="00047014">
      <w:pPr>
        <w:pStyle w:val="a0"/>
        <w:rPr>
          <w:rFonts w:hint="cs"/>
          <w:rtl/>
        </w:rPr>
      </w:pPr>
      <w:r>
        <w:rPr>
          <w:rFonts w:hint="cs"/>
          <w:rtl/>
        </w:rPr>
        <w:t>שאילתא מס' 2963, של חבר הכנסת אילן ליבוביץ, בעניין ביקורת על מכירת אלכוהול לקטינים ב"פיצוציות". ישיב סגן השר. חבר הכנסת ליבוביץ נוכח כמו</w:t>
      </w:r>
      <w:r>
        <w:rPr>
          <w:rFonts w:hint="cs"/>
          <w:rtl/>
        </w:rPr>
        <w:t>בן.</w:t>
      </w:r>
    </w:p>
    <w:p w14:paraId="3B700358" w14:textId="77777777" w:rsidR="00000000" w:rsidRDefault="00047014">
      <w:pPr>
        <w:pStyle w:val="a0"/>
        <w:rPr>
          <w:rFonts w:hint="cs"/>
          <w:rtl/>
        </w:rPr>
      </w:pPr>
    </w:p>
    <w:p w14:paraId="533D2501" w14:textId="77777777" w:rsidR="00000000" w:rsidRDefault="00047014">
      <w:pPr>
        <w:pStyle w:val="a1"/>
        <w:jc w:val="center"/>
        <w:rPr>
          <w:rFonts w:hint="cs"/>
          <w:rtl/>
        </w:rPr>
      </w:pPr>
      <w:bookmarkStart w:id="1037" w:name="CQ100036FI0100036T28_07_2005_03_55_20"/>
      <w:bookmarkStart w:id="1038" w:name="_Toc110840785"/>
      <w:bookmarkEnd w:id="1037"/>
      <w:r>
        <w:rPr>
          <w:rtl/>
        </w:rPr>
        <w:t>2963. ביקורות על מכירת אלכוהול לקטינים ב</w:t>
      </w:r>
      <w:r>
        <w:rPr>
          <w:rFonts w:hint="cs"/>
          <w:rtl/>
        </w:rPr>
        <w:t>"</w:t>
      </w:r>
      <w:r>
        <w:rPr>
          <w:rtl/>
        </w:rPr>
        <w:t>פיצוציות</w:t>
      </w:r>
      <w:r>
        <w:rPr>
          <w:rFonts w:hint="cs"/>
          <w:rtl/>
        </w:rPr>
        <w:t>"</w:t>
      </w:r>
      <w:bookmarkEnd w:id="1038"/>
    </w:p>
    <w:p w14:paraId="6BC16FA0" w14:textId="77777777" w:rsidR="00000000" w:rsidRDefault="00047014">
      <w:pPr>
        <w:pStyle w:val="a0"/>
        <w:rPr>
          <w:rFonts w:hint="cs"/>
          <w:rtl/>
        </w:rPr>
      </w:pPr>
    </w:p>
    <w:p w14:paraId="76E44C46" w14:textId="77777777" w:rsidR="00000000" w:rsidRDefault="00047014">
      <w:pPr>
        <w:pStyle w:val="a0"/>
        <w:ind w:firstLine="0"/>
        <w:rPr>
          <w:bCs/>
          <w:u w:val="single"/>
        </w:rPr>
      </w:pPr>
      <w:bookmarkStart w:id="1039" w:name="ESQ100036"/>
      <w:bookmarkEnd w:id="1039"/>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F4F2313" w14:textId="77777777" w:rsidR="00000000" w:rsidRDefault="00047014">
      <w:pPr>
        <w:pStyle w:val="a0"/>
        <w:ind w:firstLine="720"/>
      </w:pPr>
      <w:r>
        <w:rPr>
          <w:rtl/>
        </w:rPr>
        <w:t>ביום ט"ז באייר התשס"ה (25 במאי 2005):</w:t>
      </w:r>
    </w:p>
    <w:p w14:paraId="0A015D4F" w14:textId="77777777" w:rsidR="00000000" w:rsidRDefault="00047014">
      <w:pPr>
        <w:pStyle w:val="a0"/>
        <w:rPr>
          <w:rFonts w:hint="cs"/>
        </w:rPr>
      </w:pPr>
    </w:p>
    <w:p w14:paraId="71654529" w14:textId="77777777" w:rsidR="00000000" w:rsidRDefault="00047014">
      <w:pPr>
        <w:pStyle w:val="a0"/>
        <w:ind w:firstLine="720"/>
        <w:rPr>
          <w:rFonts w:hint="cs"/>
          <w:rtl/>
        </w:rPr>
      </w:pPr>
      <w:r>
        <w:rPr>
          <w:rFonts w:hint="cs"/>
          <w:rtl/>
        </w:rPr>
        <w:t>ב</w:t>
      </w:r>
      <w:r>
        <w:rPr>
          <w:rtl/>
        </w:rPr>
        <w:t>שיחות שערכתי עם בעלי מועדונים הועלתה הבעיה של מכירת אלכוהול בפיצוציות לקטינים</w:t>
      </w:r>
      <w:r>
        <w:rPr>
          <w:rFonts w:hint="cs"/>
          <w:rtl/>
        </w:rPr>
        <w:t>, אף שהחוק אינו מתיר זאת.</w:t>
      </w:r>
    </w:p>
    <w:p w14:paraId="551B2F34" w14:textId="77777777" w:rsidR="00000000" w:rsidRDefault="00047014">
      <w:pPr>
        <w:pStyle w:val="a0"/>
        <w:ind w:firstLine="720"/>
      </w:pPr>
    </w:p>
    <w:p w14:paraId="0EEEBABB" w14:textId="77777777" w:rsidR="00000000" w:rsidRDefault="00047014">
      <w:pPr>
        <w:pStyle w:val="a0"/>
        <w:ind w:firstLine="720"/>
      </w:pPr>
      <w:r>
        <w:rPr>
          <w:rFonts w:hint="cs"/>
          <w:rtl/>
        </w:rPr>
        <w:t>רצוני לש</w:t>
      </w:r>
      <w:r>
        <w:rPr>
          <w:rFonts w:hint="cs"/>
          <w:rtl/>
        </w:rPr>
        <w:t>אול</w:t>
      </w:r>
      <w:r>
        <w:rPr>
          <w:rtl/>
        </w:rPr>
        <w:t>:</w:t>
      </w:r>
    </w:p>
    <w:p w14:paraId="777E4D6E" w14:textId="77777777" w:rsidR="00000000" w:rsidRDefault="00047014">
      <w:pPr>
        <w:pStyle w:val="a0"/>
        <w:ind w:firstLine="720"/>
      </w:pPr>
    </w:p>
    <w:p w14:paraId="436D6953" w14:textId="77777777" w:rsidR="00000000" w:rsidRDefault="00047014">
      <w:pPr>
        <w:pStyle w:val="a0"/>
        <w:ind w:firstLine="720"/>
        <w:rPr>
          <w:rFonts w:hint="cs"/>
          <w:rtl/>
        </w:rPr>
      </w:pPr>
      <w:r>
        <w:rPr>
          <w:rFonts w:hint="cs"/>
          <w:rtl/>
        </w:rPr>
        <w:t xml:space="preserve">1. </w:t>
      </w:r>
      <w:r>
        <w:rPr>
          <w:rtl/>
        </w:rPr>
        <w:t>כיצד אוכפת המשטרה את החוק</w:t>
      </w:r>
      <w:r>
        <w:rPr>
          <w:rFonts w:hint="cs"/>
          <w:rtl/>
        </w:rPr>
        <w:t>?</w:t>
      </w:r>
    </w:p>
    <w:p w14:paraId="576E7270" w14:textId="77777777" w:rsidR="00000000" w:rsidRDefault="00047014">
      <w:pPr>
        <w:pStyle w:val="a0"/>
        <w:ind w:firstLine="720"/>
        <w:rPr>
          <w:rtl/>
        </w:rPr>
      </w:pPr>
    </w:p>
    <w:p w14:paraId="432911FF" w14:textId="77777777" w:rsidR="00000000" w:rsidRDefault="00047014">
      <w:pPr>
        <w:pStyle w:val="a0"/>
        <w:ind w:firstLine="720"/>
        <w:rPr>
          <w:rFonts w:hint="cs"/>
          <w:rtl/>
        </w:rPr>
      </w:pPr>
      <w:r>
        <w:rPr>
          <w:rFonts w:hint="cs"/>
          <w:rtl/>
        </w:rPr>
        <w:t xml:space="preserve">2. </w:t>
      </w:r>
      <w:r>
        <w:rPr>
          <w:rtl/>
        </w:rPr>
        <w:t xml:space="preserve">כמה בדיקות נערכו בפיצוציות עד לתאריך </w:t>
      </w:r>
      <w:r>
        <w:rPr>
          <w:rFonts w:hint="cs"/>
          <w:rtl/>
        </w:rPr>
        <w:t>15 במאי 2005?</w:t>
      </w:r>
    </w:p>
    <w:p w14:paraId="19A43F47" w14:textId="77777777" w:rsidR="00000000" w:rsidRDefault="00047014">
      <w:pPr>
        <w:pStyle w:val="a0"/>
        <w:ind w:firstLine="720"/>
        <w:rPr>
          <w:rtl/>
        </w:rPr>
      </w:pPr>
    </w:p>
    <w:p w14:paraId="4D1C3FE3" w14:textId="77777777" w:rsidR="00000000" w:rsidRDefault="00047014">
      <w:pPr>
        <w:pStyle w:val="a0"/>
        <w:ind w:firstLine="720"/>
        <w:rPr>
          <w:rtl/>
        </w:rPr>
      </w:pPr>
      <w:r>
        <w:rPr>
          <w:rFonts w:hint="cs"/>
          <w:rtl/>
        </w:rPr>
        <w:t xml:space="preserve">3. </w:t>
      </w:r>
      <w:r>
        <w:rPr>
          <w:rtl/>
        </w:rPr>
        <w:t>נגד כמה הוגשו כתבי אישום</w:t>
      </w:r>
      <w:r>
        <w:rPr>
          <w:rFonts w:hint="cs"/>
          <w:rtl/>
        </w:rPr>
        <w:t>?</w:t>
      </w:r>
      <w:r>
        <w:rPr>
          <w:rtl/>
        </w:rPr>
        <w:t xml:space="preserve"> </w:t>
      </w:r>
    </w:p>
    <w:p w14:paraId="4FCBD10A" w14:textId="77777777" w:rsidR="00000000" w:rsidRDefault="00047014">
      <w:pPr>
        <w:pStyle w:val="a0"/>
        <w:ind w:firstLine="720"/>
        <w:rPr>
          <w:rtl/>
        </w:rPr>
      </w:pPr>
    </w:p>
    <w:p w14:paraId="591F43D9" w14:textId="77777777" w:rsidR="00000000" w:rsidRDefault="00047014">
      <w:pPr>
        <w:pStyle w:val="a0"/>
        <w:ind w:firstLine="720"/>
        <w:rPr>
          <w:rFonts w:hint="cs"/>
          <w:rtl/>
        </w:rPr>
      </w:pPr>
      <w:r>
        <w:rPr>
          <w:rFonts w:hint="cs"/>
          <w:rtl/>
        </w:rPr>
        <w:t>4. מ</w:t>
      </w:r>
      <w:r>
        <w:rPr>
          <w:rtl/>
        </w:rPr>
        <w:t>ה היו תוצאות כתבי אישום</w:t>
      </w:r>
      <w:r>
        <w:rPr>
          <w:rFonts w:hint="cs"/>
          <w:rtl/>
        </w:rPr>
        <w:t xml:space="preserve"> אלה?</w:t>
      </w:r>
    </w:p>
    <w:p w14:paraId="1F7AC628" w14:textId="77777777" w:rsidR="00000000" w:rsidRDefault="00047014">
      <w:pPr>
        <w:pStyle w:val="a0"/>
        <w:ind w:firstLine="0"/>
        <w:rPr>
          <w:bCs/>
          <w:u w:val="single"/>
          <w:rtl/>
        </w:rPr>
      </w:pPr>
    </w:p>
    <w:p w14:paraId="4410BCB4" w14:textId="77777777" w:rsidR="00000000" w:rsidRDefault="00047014">
      <w:pPr>
        <w:pStyle w:val="a0"/>
        <w:ind w:firstLine="0"/>
        <w:rPr>
          <w:rFonts w:hint="cs"/>
          <w:bCs/>
          <w:u w:val="single"/>
          <w:rtl/>
        </w:rPr>
      </w:pPr>
      <w:r>
        <w:rPr>
          <w:rFonts w:hint="cs"/>
          <w:bCs/>
          <w:u w:val="single"/>
          <w:rtl/>
        </w:rPr>
        <w:t>סגן השר לביטחון פנים יעקב אדרי:</w:t>
      </w:r>
    </w:p>
    <w:p w14:paraId="51242CDE" w14:textId="77777777" w:rsidR="00000000" w:rsidRDefault="00047014">
      <w:pPr>
        <w:pStyle w:val="a0"/>
        <w:rPr>
          <w:rFonts w:hint="cs"/>
          <w:rtl/>
        </w:rPr>
      </w:pPr>
    </w:p>
    <w:p w14:paraId="73DA1491" w14:textId="77777777" w:rsidR="00000000" w:rsidRDefault="00047014">
      <w:pPr>
        <w:pStyle w:val="a0"/>
        <w:ind w:firstLine="720"/>
        <w:rPr>
          <w:rFonts w:hint="cs"/>
          <w:rtl/>
        </w:rPr>
      </w:pPr>
      <w:r>
        <w:rPr>
          <w:rFonts w:hint="cs"/>
          <w:rtl/>
        </w:rPr>
        <w:t>1. "פיצוציות" אינן עסק הטעון רישוי על-ידי המשטרה, לצערי הרב. אני ח</w:t>
      </w:r>
      <w:r>
        <w:rPr>
          <w:rFonts w:hint="cs"/>
          <w:rtl/>
        </w:rPr>
        <w:t>ייב להגיד את זה, צריך כנראה לתקן את זה. משטרת ישראל פועלת עם הרשויות המקומיות להוצאת צווי סגירה במקרים שבהם "פיצוציות" אינן פועלות על-פי החוק, למשל, כאשר נמכר אלכוהול לקטינים. והוא נמכר.</w:t>
      </w:r>
    </w:p>
    <w:p w14:paraId="1053E94D" w14:textId="77777777" w:rsidR="00000000" w:rsidRDefault="00047014">
      <w:pPr>
        <w:pStyle w:val="a0"/>
        <w:rPr>
          <w:rFonts w:hint="cs"/>
          <w:rtl/>
        </w:rPr>
      </w:pPr>
    </w:p>
    <w:p w14:paraId="7E29F4BA" w14:textId="77777777" w:rsidR="00000000" w:rsidRDefault="00047014">
      <w:pPr>
        <w:pStyle w:val="a0"/>
        <w:ind w:firstLine="720"/>
        <w:rPr>
          <w:rFonts w:hint="cs"/>
          <w:rtl/>
        </w:rPr>
      </w:pPr>
      <w:r>
        <w:rPr>
          <w:rFonts w:hint="cs"/>
          <w:rtl/>
        </w:rPr>
        <w:t>למשטרת ישראל נודע כאשר "פיצוציות" אינן פועלות על-פי החוק כאשר יש ידי</w:t>
      </w:r>
      <w:r>
        <w:rPr>
          <w:rFonts w:hint="cs"/>
          <w:rtl/>
        </w:rPr>
        <w:t>עות מודיעיניות, תלונות מאזרחים, פעילות משטרתית סמויה או גלויה וכיוצא בזה, וכפי שנודע לה לגבי ביצועה של כל עבירה. יחידות הנוער והבילוש מבצעות פעילות דרך קבע כדי לגלות ולמנוע מכירת אלכוהול לקטינים.</w:t>
      </w:r>
    </w:p>
    <w:p w14:paraId="2A9E87E5" w14:textId="77777777" w:rsidR="00000000" w:rsidRDefault="00047014">
      <w:pPr>
        <w:pStyle w:val="a0"/>
        <w:rPr>
          <w:rFonts w:hint="cs"/>
          <w:rtl/>
        </w:rPr>
      </w:pPr>
    </w:p>
    <w:p w14:paraId="1ED02DA4" w14:textId="77777777" w:rsidR="00000000" w:rsidRDefault="00047014">
      <w:pPr>
        <w:pStyle w:val="a0"/>
        <w:ind w:firstLine="720"/>
        <w:rPr>
          <w:rFonts w:hint="cs"/>
          <w:rtl/>
        </w:rPr>
      </w:pPr>
      <w:r>
        <w:rPr>
          <w:rFonts w:hint="cs"/>
          <w:rtl/>
        </w:rPr>
        <w:t>ככלל, באחריות הרשות המקומית לפעול נגד עסק הפועל ללא רשיון א</w:t>
      </w:r>
      <w:r>
        <w:rPr>
          <w:rFonts w:hint="cs"/>
          <w:rtl/>
        </w:rPr>
        <w:t>ו בהפרת תנאי הרשיון מטעמה.</w:t>
      </w:r>
    </w:p>
    <w:p w14:paraId="3373B110" w14:textId="77777777" w:rsidR="00000000" w:rsidRDefault="00047014">
      <w:pPr>
        <w:pStyle w:val="a0"/>
        <w:rPr>
          <w:rFonts w:hint="cs"/>
          <w:rtl/>
        </w:rPr>
      </w:pPr>
    </w:p>
    <w:p w14:paraId="785C8D66" w14:textId="77777777" w:rsidR="00000000" w:rsidRDefault="00047014">
      <w:pPr>
        <w:pStyle w:val="a0"/>
        <w:ind w:firstLine="720"/>
        <w:rPr>
          <w:rFonts w:hint="cs"/>
          <w:rtl/>
        </w:rPr>
      </w:pPr>
      <w:r>
        <w:rPr>
          <w:rFonts w:hint="cs"/>
          <w:rtl/>
        </w:rPr>
        <w:t>2. לא ניתן להשיב על שאלה זו, שכן לא ניתן לקבל נתונים ממוחשבים בנושא מכל מחוזות משטרת ישראל. כמו כן, הבדיקות נערכות על-ידי כמה יחידות שונות במשטרה, כגון בילוש, סיור, רישוי, משא"ז, נוער.</w:t>
      </w:r>
    </w:p>
    <w:p w14:paraId="11A9730D" w14:textId="77777777" w:rsidR="00000000" w:rsidRDefault="00047014">
      <w:pPr>
        <w:pStyle w:val="a0"/>
        <w:rPr>
          <w:rFonts w:hint="cs"/>
          <w:rtl/>
        </w:rPr>
      </w:pPr>
    </w:p>
    <w:p w14:paraId="2CAF69E7" w14:textId="77777777" w:rsidR="00000000" w:rsidRDefault="00047014">
      <w:pPr>
        <w:pStyle w:val="a0"/>
        <w:ind w:firstLine="720"/>
        <w:rPr>
          <w:rFonts w:hint="cs"/>
          <w:rtl/>
        </w:rPr>
      </w:pPr>
      <w:r>
        <w:rPr>
          <w:rFonts w:hint="cs"/>
          <w:rtl/>
        </w:rPr>
        <w:t>3-4. נכון ליום 5 ביולי 2005: החל מ-1 בינוא</w:t>
      </w:r>
      <w:r>
        <w:rPr>
          <w:rFonts w:hint="cs"/>
          <w:rtl/>
        </w:rPr>
        <w:t>ר 2005 ועד ליום 30 ביוני 2005, כולל, נפתחו 86 תיקים בכל מחוזות משטרת ישראל, בעבירה של איסור מכירת משקאות משכרים לקטין, בניגוד לסעיף 193א. לחוק העונשין, התשל"ז</w:t>
      </w:r>
      <w:r>
        <w:rPr>
          <w:rtl/>
        </w:rPr>
        <w:t>–</w:t>
      </w:r>
      <w:r>
        <w:rPr>
          <w:rFonts w:hint="cs"/>
          <w:rtl/>
        </w:rPr>
        <w:t>1977. 26 תיקים הועברו ליחידות התביעה. לא ניתן לספק נתון סטטיסטי ממוחשב מרוכז, כמה כתבי אישום הוגש</w:t>
      </w:r>
      <w:r>
        <w:rPr>
          <w:rFonts w:hint="cs"/>
          <w:rtl/>
        </w:rPr>
        <w:t>ו בשלב זה וכמה כבר הסתיימו בבית-המשפט, שכן הדבר מחייב בדיקה ידנית של כל 86 התיקים.</w:t>
      </w:r>
    </w:p>
    <w:p w14:paraId="607E94E3" w14:textId="77777777" w:rsidR="00000000" w:rsidRDefault="00047014">
      <w:pPr>
        <w:pStyle w:val="a0"/>
        <w:rPr>
          <w:rFonts w:hint="cs"/>
          <w:rtl/>
        </w:rPr>
      </w:pPr>
    </w:p>
    <w:p w14:paraId="7322BDBA" w14:textId="77777777" w:rsidR="00000000" w:rsidRDefault="00047014">
      <w:pPr>
        <w:pStyle w:val="af1"/>
        <w:rPr>
          <w:rtl/>
        </w:rPr>
      </w:pPr>
      <w:r>
        <w:rPr>
          <w:rFonts w:hint="eastAsia"/>
          <w:rtl/>
        </w:rPr>
        <w:t>היו</w:t>
      </w:r>
      <w:r>
        <w:rPr>
          <w:rtl/>
        </w:rPr>
        <w:t>"ר ראובן ריבלין:</w:t>
      </w:r>
    </w:p>
    <w:p w14:paraId="16D56CAD" w14:textId="77777777" w:rsidR="00000000" w:rsidRDefault="00047014">
      <w:pPr>
        <w:pStyle w:val="a0"/>
        <w:rPr>
          <w:rFonts w:hint="cs"/>
          <w:rtl/>
        </w:rPr>
      </w:pPr>
    </w:p>
    <w:p w14:paraId="14B6F61A" w14:textId="77777777" w:rsidR="00000000" w:rsidRDefault="00047014">
      <w:pPr>
        <w:pStyle w:val="a0"/>
        <w:rPr>
          <w:rFonts w:hint="cs"/>
          <w:rtl/>
        </w:rPr>
      </w:pPr>
      <w:r>
        <w:rPr>
          <w:rFonts w:hint="cs"/>
          <w:rtl/>
        </w:rPr>
        <w:t>תודה רבה. חבר הכנסת ליבוביץ, בבקשה. שאלה נוספת.</w:t>
      </w:r>
    </w:p>
    <w:p w14:paraId="4A0C0156" w14:textId="77777777" w:rsidR="00000000" w:rsidRDefault="00047014">
      <w:pPr>
        <w:pStyle w:val="a0"/>
        <w:rPr>
          <w:rFonts w:hint="cs"/>
          <w:rtl/>
        </w:rPr>
      </w:pPr>
    </w:p>
    <w:p w14:paraId="499C1B6E" w14:textId="77777777" w:rsidR="00000000" w:rsidRDefault="00047014">
      <w:pPr>
        <w:pStyle w:val="af0"/>
        <w:rPr>
          <w:rtl/>
        </w:rPr>
      </w:pPr>
      <w:bookmarkStart w:id="1040" w:name="FS000001052T28_07_2005_00_20_58"/>
      <w:bookmarkEnd w:id="1040"/>
      <w:r>
        <w:rPr>
          <w:rFonts w:hint="eastAsia"/>
          <w:rtl/>
        </w:rPr>
        <w:t>אילן</w:t>
      </w:r>
      <w:r>
        <w:rPr>
          <w:rtl/>
        </w:rPr>
        <w:t xml:space="preserve"> ליבוביץ (שינוי):</w:t>
      </w:r>
    </w:p>
    <w:p w14:paraId="04D526FA" w14:textId="77777777" w:rsidR="00000000" w:rsidRDefault="00047014">
      <w:pPr>
        <w:pStyle w:val="a0"/>
        <w:rPr>
          <w:rFonts w:hint="cs"/>
          <w:rtl/>
        </w:rPr>
      </w:pPr>
    </w:p>
    <w:p w14:paraId="0044FA66" w14:textId="77777777" w:rsidR="00000000" w:rsidRDefault="00047014">
      <w:pPr>
        <w:pStyle w:val="a0"/>
        <w:rPr>
          <w:rFonts w:hint="cs"/>
          <w:rtl/>
        </w:rPr>
      </w:pPr>
      <w:r>
        <w:rPr>
          <w:rFonts w:hint="cs"/>
          <w:rtl/>
        </w:rPr>
        <w:t xml:space="preserve">אדוני סגן השר, אני מודה לך על התשובה, אני רוצה לומר לך רק דבר אחד, נכחתי באזור </w:t>
      </w:r>
      <w:r>
        <w:rPr>
          <w:rFonts w:hint="cs"/>
          <w:rtl/>
        </w:rPr>
        <w:t>מועדוני בילוי ביום שישי בערב, בסמוך לתאריך שבו הוגשה השאילתא, וראיתי איך נמכר האלכוהול ב"פיצוציות". ראיתי ניידת משטרה, פניתי אליה, הצגתי את עצמי כחבר כנסת, הם אמרו לי: תעזוב אותנו, אנחנו פשוט לא מתעסקים עם זה. אני לא יודע על סמך מה אתה אומר שאין נתונים, או</w:t>
      </w:r>
      <w:r>
        <w:rPr>
          <w:rFonts w:hint="cs"/>
          <w:rtl/>
        </w:rPr>
        <w:t>לי כדאי שתתחילו לדרוש מהמחוזות נתונים, מה הם עושים. אלכוהול נמכר שם לקטינים, ופשוט ישבו שם שוטרים ולא רצו להתעסק עם זה.</w:t>
      </w:r>
    </w:p>
    <w:p w14:paraId="7146C9A8" w14:textId="77777777" w:rsidR="00000000" w:rsidRDefault="00047014">
      <w:pPr>
        <w:pStyle w:val="a0"/>
        <w:rPr>
          <w:rFonts w:hint="cs"/>
          <w:rtl/>
        </w:rPr>
      </w:pPr>
    </w:p>
    <w:p w14:paraId="43B3317C" w14:textId="77777777" w:rsidR="00000000" w:rsidRDefault="00047014">
      <w:pPr>
        <w:pStyle w:val="af1"/>
        <w:rPr>
          <w:rtl/>
        </w:rPr>
      </w:pPr>
      <w:r>
        <w:rPr>
          <w:rFonts w:hint="eastAsia"/>
          <w:rtl/>
        </w:rPr>
        <w:t>היו</w:t>
      </w:r>
      <w:r>
        <w:rPr>
          <w:rtl/>
        </w:rPr>
        <w:t>"ר ראובן ריבלין:</w:t>
      </w:r>
    </w:p>
    <w:p w14:paraId="4C7E4939" w14:textId="77777777" w:rsidR="00000000" w:rsidRDefault="00047014">
      <w:pPr>
        <w:pStyle w:val="a0"/>
        <w:rPr>
          <w:rFonts w:hint="cs"/>
          <w:rtl/>
        </w:rPr>
      </w:pPr>
    </w:p>
    <w:p w14:paraId="23CBEE1E" w14:textId="77777777" w:rsidR="00000000" w:rsidRDefault="00047014">
      <w:pPr>
        <w:pStyle w:val="a0"/>
        <w:rPr>
          <w:rFonts w:hint="cs"/>
          <w:rtl/>
        </w:rPr>
      </w:pPr>
      <w:r>
        <w:rPr>
          <w:rFonts w:hint="cs"/>
          <w:rtl/>
        </w:rPr>
        <w:t>שאלה מצוינת. תודה רבה.</w:t>
      </w:r>
    </w:p>
    <w:p w14:paraId="617AC9A4" w14:textId="77777777" w:rsidR="00000000" w:rsidRDefault="00047014">
      <w:pPr>
        <w:pStyle w:val="a0"/>
        <w:rPr>
          <w:rFonts w:hint="cs"/>
          <w:rtl/>
        </w:rPr>
      </w:pPr>
    </w:p>
    <w:p w14:paraId="3E968320" w14:textId="77777777" w:rsidR="00000000" w:rsidRDefault="00047014">
      <w:pPr>
        <w:pStyle w:val="-"/>
        <w:rPr>
          <w:rtl/>
        </w:rPr>
      </w:pPr>
      <w:bookmarkStart w:id="1041" w:name="FS000001031T28_07_2005_00_21_34"/>
      <w:bookmarkEnd w:id="1041"/>
      <w:r>
        <w:rPr>
          <w:rFonts w:hint="eastAsia"/>
          <w:rtl/>
        </w:rPr>
        <w:t>סגן</w:t>
      </w:r>
      <w:r>
        <w:rPr>
          <w:rtl/>
        </w:rPr>
        <w:t xml:space="preserve"> השר לביטחון פנים יעקב אדרי:</w:t>
      </w:r>
    </w:p>
    <w:p w14:paraId="2F3147B4" w14:textId="77777777" w:rsidR="00000000" w:rsidRDefault="00047014">
      <w:pPr>
        <w:pStyle w:val="a0"/>
        <w:rPr>
          <w:rFonts w:hint="cs"/>
          <w:rtl/>
        </w:rPr>
      </w:pPr>
    </w:p>
    <w:p w14:paraId="10989F82" w14:textId="77777777" w:rsidR="00000000" w:rsidRDefault="00047014">
      <w:pPr>
        <w:pStyle w:val="a0"/>
        <w:rPr>
          <w:rFonts w:hint="cs"/>
          <w:rtl/>
        </w:rPr>
      </w:pPr>
      <w:r>
        <w:rPr>
          <w:rFonts w:hint="cs"/>
          <w:rtl/>
        </w:rPr>
        <w:t xml:space="preserve">כאחד שגם ביקר במועדונים, ועשיתי את זה לא אחת, הנושא באמת </w:t>
      </w:r>
      <w:r>
        <w:rPr>
          <w:rFonts w:hint="cs"/>
          <w:rtl/>
        </w:rPr>
        <w:t>טעון שיפור, ויש היום יותר הקפדה בנושא הזה. מוכרים אלכוהול ב"פיצוציות", זה נכון. בתקופה האחרונה, לאור האלימות הגוברת, אכן יש הקפדה יתירה, ואני מאוד מקווה שזה יבוא על תיקונו.</w:t>
      </w:r>
    </w:p>
    <w:p w14:paraId="4A2BECE8" w14:textId="77777777" w:rsidR="00000000" w:rsidRDefault="00047014">
      <w:pPr>
        <w:pStyle w:val="a0"/>
        <w:rPr>
          <w:rFonts w:hint="cs"/>
          <w:rtl/>
        </w:rPr>
      </w:pPr>
    </w:p>
    <w:p w14:paraId="122C6058" w14:textId="77777777" w:rsidR="00000000" w:rsidRDefault="00047014">
      <w:pPr>
        <w:pStyle w:val="af1"/>
        <w:rPr>
          <w:rtl/>
        </w:rPr>
      </w:pPr>
      <w:r>
        <w:rPr>
          <w:rFonts w:hint="eastAsia"/>
          <w:rtl/>
        </w:rPr>
        <w:t>היו</w:t>
      </w:r>
      <w:r>
        <w:rPr>
          <w:rtl/>
        </w:rPr>
        <w:t>"ר ראובן ריבלין:</w:t>
      </w:r>
    </w:p>
    <w:p w14:paraId="4B78BE33" w14:textId="77777777" w:rsidR="00000000" w:rsidRDefault="00047014">
      <w:pPr>
        <w:pStyle w:val="a0"/>
        <w:rPr>
          <w:rFonts w:hint="cs"/>
          <w:rtl/>
        </w:rPr>
      </w:pPr>
    </w:p>
    <w:p w14:paraId="72258723" w14:textId="77777777" w:rsidR="00000000" w:rsidRDefault="00047014">
      <w:pPr>
        <w:pStyle w:val="a0"/>
        <w:rPr>
          <w:rFonts w:hint="cs"/>
          <w:rtl/>
        </w:rPr>
      </w:pPr>
      <w:r>
        <w:rPr>
          <w:rFonts w:hint="cs"/>
          <w:rtl/>
        </w:rPr>
        <w:t>חבר הכנסת ליבוביץ, אני מקווה שתמשיך במעקב ותגיש שאילתא בעל-פה</w:t>
      </w:r>
      <w:r>
        <w:rPr>
          <w:rFonts w:hint="cs"/>
          <w:rtl/>
        </w:rPr>
        <w:t>.</w:t>
      </w:r>
    </w:p>
    <w:p w14:paraId="24BE370A" w14:textId="77777777" w:rsidR="00000000" w:rsidRDefault="00047014">
      <w:pPr>
        <w:pStyle w:val="a0"/>
        <w:rPr>
          <w:rFonts w:hint="cs"/>
          <w:rtl/>
        </w:rPr>
      </w:pPr>
    </w:p>
    <w:p w14:paraId="30522EB6" w14:textId="77777777" w:rsidR="00000000" w:rsidRDefault="00047014">
      <w:pPr>
        <w:pStyle w:val="-"/>
        <w:rPr>
          <w:rtl/>
        </w:rPr>
      </w:pPr>
      <w:bookmarkStart w:id="1042" w:name="FS000001031T28_07_2005_00_51_10"/>
      <w:bookmarkStart w:id="1043" w:name="FS000001031T28_07_2005_00_51_13C"/>
      <w:bookmarkEnd w:id="1042"/>
      <w:r>
        <w:rPr>
          <w:rFonts w:hint="eastAsia"/>
          <w:rtl/>
        </w:rPr>
        <w:t>סגן</w:t>
      </w:r>
      <w:r>
        <w:rPr>
          <w:rtl/>
        </w:rPr>
        <w:t xml:space="preserve"> השר לביטחון פנים יעקב אדרי:</w:t>
      </w:r>
    </w:p>
    <w:p w14:paraId="5BD6B8CF" w14:textId="77777777" w:rsidR="00000000" w:rsidRDefault="00047014">
      <w:pPr>
        <w:pStyle w:val="a0"/>
        <w:rPr>
          <w:rtl/>
        </w:rPr>
      </w:pPr>
    </w:p>
    <w:p w14:paraId="577CBBFB" w14:textId="77777777" w:rsidR="00000000" w:rsidRDefault="00047014">
      <w:pPr>
        <w:pStyle w:val="a0"/>
        <w:rPr>
          <w:rFonts w:hint="cs"/>
          <w:rtl/>
        </w:rPr>
      </w:pPr>
      <w:r>
        <w:rPr>
          <w:rFonts w:hint="cs"/>
          <w:rtl/>
        </w:rPr>
        <w:t>או שתעביר לי ישירות.</w:t>
      </w:r>
    </w:p>
    <w:bookmarkEnd w:id="1043"/>
    <w:p w14:paraId="674483C4" w14:textId="77777777" w:rsidR="00000000" w:rsidRDefault="00047014">
      <w:pPr>
        <w:pStyle w:val="a0"/>
        <w:rPr>
          <w:rFonts w:hint="cs"/>
          <w:rtl/>
        </w:rPr>
      </w:pPr>
    </w:p>
    <w:p w14:paraId="4A7FF282" w14:textId="77777777" w:rsidR="00000000" w:rsidRDefault="00047014">
      <w:pPr>
        <w:pStyle w:val="af1"/>
        <w:rPr>
          <w:rtl/>
        </w:rPr>
      </w:pPr>
      <w:r>
        <w:rPr>
          <w:rFonts w:hint="eastAsia"/>
          <w:rtl/>
        </w:rPr>
        <w:t>היו</w:t>
      </w:r>
      <w:r>
        <w:rPr>
          <w:rtl/>
        </w:rPr>
        <w:t>"ר ראובן ריבלין:</w:t>
      </w:r>
    </w:p>
    <w:p w14:paraId="29874C2E" w14:textId="77777777" w:rsidR="00000000" w:rsidRDefault="00047014">
      <w:pPr>
        <w:pStyle w:val="a0"/>
        <w:rPr>
          <w:rFonts w:hint="cs"/>
          <w:rtl/>
        </w:rPr>
      </w:pPr>
    </w:p>
    <w:p w14:paraId="46824A37" w14:textId="77777777" w:rsidR="00000000" w:rsidRDefault="00047014">
      <w:pPr>
        <w:pStyle w:val="a0"/>
        <w:rPr>
          <w:rFonts w:hint="cs"/>
          <w:rtl/>
        </w:rPr>
      </w:pPr>
      <w:bookmarkStart w:id="1044" w:name="FS000001031T28_07_2005_00_21_54C"/>
      <w:bookmarkEnd w:id="1044"/>
      <w:r>
        <w:rPr>
          <w:rFonts w:hint="cs"/>
          <w:rtl/>
        </w:rPr>
        <w:t>בהחלט. תהיה במעקב, זה מאוד חשוב. אני מאוד מודה לך.</w:t>
      </w:r>
    </w:p>
    <w:p w14:paraId="0F660117" w14:textId="77777777" w:rsidR="00000000" w:rsidRDefault="00047014">
      <w:pPr>
        <w:pStyle w:val="a0"/>
        <w:rPr>
          <w:rFonts w:hint="cs"/>
          <w:rtl/>
        </w:rPr>
      </w:pPr>
    </w:p>
    <w:p w14:paraId="5744926A" w14:textId="77777777" w:rsidR="00000000" w:rsidRDefault="00047014">
      <w:pPr>
        <w:pStyle w:val="a0"/>
        <w:rPr>
          <w:rFonts w:hint="cs"/>
          <w:rtl/>
        </w:rPr>
      </w:pPr>
      <w:r>
        <w:rPr>
          <w:rFonts w:hint="cs"/>
          <w:rtl/>
        </w:rPr>
        <w:t>אדוני השר, שאילתא מס' 2982, חבר הכנסת דני יתום, בעניין אכיפת החוק במדינת ישראל. בבקשה.</w:t>
      </w:r>
    </w:p>
    <w:p w14:paraId="7CB1DC26" w14:textId="77777777" w:rsidR="00000000" w:rsidRDefault="00047014">
      <w:pPr>
        <w:pStyle w:val="a0"/>
        <w:rPr>
          <w:rFonts w:hint="cs"/>
          <w:rtl/>
        </w:rPr>
      </w:pPr>
    </w:p>
    <w:p w14:paraId="4E57905F" w14:textId="77777777" w:rsidR="00000000" w:rsidRDefault="00047014">
      <w:pPr>
        <w:pStyle w:val="a1"/>
        <w:jc w:val="center"/>
        <w:rPr>
          <w:rtl/>
        </w:rPr>
      </w:pPr>
      <w:bookmarkStart w:id="1045" w:name="CQ100237FI0100237T28_07_2005_03_57_13"/>
      <w:bookmarkStart w:id="1046" w:name="_Toc110840786"/>
      <w:bookmarkEnd w:id="1045"/>
      <w:r>
        <w:rPr>
          <w:rtl/>
        </w:rPr>
        <w:t>2982. אכיפת החוק במדינת ישראל</w:t>
      </w:r>
      <w:bookmarkEnd w:id="1046"/>
    </w:p>
    <w:p w14:paraId="104A5C04" w14:textId="77777777" w:rsidR="00000000" w:rsidRDefault="00047014">
      <w:pPr>
        <w:pStyle w:val="a0"/>
        <w:rPr>
          <w:rFonts w:hint="cs"/>
          <w:rtl/>
        </w:rPr>
      </w:pPr>
    </w:p>
    <w:p w14:paraId="0FB8AE38" w14:textId="77777777" w:rsidR="00000000" w:rsidRDefault="00047014">
      <w:pPr>
        <w:pStyle w:val="a0"/>
        <w:ind w:firstLine="0"/>
        <w:rPr>
          <w:bCs/>
          <w:u w:val="single"/>
        </w:rPr>
      </w:pPr>
      <w:bookmarkStart w:id="1047" w:name="ESQ100237"/>
      <w:bookmarkEnd w:id="1047"/>
      <w:r>
        <w:rPr>
          <w:bCs/>
          <w:u w:val="single"/>
          <w:rtl/>
        </w:rPr>
        <w:t>חבר</w:t>
      </w:r>
      <w:r>
        <w:rPr>
          <w:rFonts w:hint="cs"/>
          <w:bCs/>
          <w:u w:val="single"/>
          <w:rtl/>
        </w:rPr>
        <w:t xml:space="preserve"> הכ</w:t>
      </w:r>
      <w:r>
        <w:rPr>
          <w:rFonts w:hint="cs"/>
          <w:bCs/>
          <w:u w:val="single"/>
          <w:rtl/>
        </w:rPr>
        <w:t xml:space="preserve">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B0046A1" w14:textId="77777777" w:rsidR="00000000" w:rsidRDefault="00047014">
      <w:pPr>
        <w:pStyle w:val="a0"/>
        <w:ind w:firstLine="720"/>
      </w:pPr>
      <w:r>
        <w:rPr>
          <w:rtl/>
        </w:rPr>
        <w:t>ביום ט"ז באייר התשס"ה (25 במאי 2005):</w:t>
      </w:r>
    </w:p>
    <w:p w14:paraId="14A24F61" w14:textId="77777777" w:rsidR="00000000" w:rsidRDefault="00047014">
      <w:pPr>
        <w:pStyle w:val="a0"/>
        <w:rPr>
          <w:rFonts w:hint="cs"/>
        </w:rPr>
      </w:pPr>
    </w:p>
    <w:p w14:paraId="31CBFB41" w14:textId="77777777" w:rsidR="00000000" w:rsidRDefault="00047014">
      <w:pPr>
        <w:pStyle w:val="a0"/>
        <w:ind w:firstLine="720"/>
      </w:pPr>
      <w:r>
        <w:rPr>
          <w:rtl/>
        </w:rPr>
        <w:t>לאחרונה</w:t>
      </w:r>
      <w:r>
        <w:rPr>
          <w:rFonts w:hint="cs"/>
          <w:rtl/>
        </w:rPr>
        <w:t>,</w:t>
      </w:r>
      <w:r>
        <w:rPr>
          <w:rtl/>
        </w:rPr>
        <w:t xml:space="preserve"> טען פרקליט המדינה</w:t>
      </w:r>
      <w:r>
        <w:rPr>
          <w:rFonts w:hint="cs"/>
          <w:rtl/>
        </w:rPr>
        <w:t>,</w:t>
      </w:r>
      <w:r>
        <w:rPr>
          <w:rtl/>
        </w:rPr>
        <w:t xml:space="preserve"> כי מערכת אכיפת החוק נכשלה במלחמה בעבירות הפוגעות באיכות החיים</w:t>
      </w:r>
      <w:r>
        <w:rPr>
          <w:rFonts w:hint="cs"/>
          <w:rtl/>
        </w:rPr>
        <w:t xml:space="preserve"> -</w:t>
      </w:r>
      <w:r>
        <w:rPr>
          <w:rtl/>
        </w:rPr>
        <w:t xml:space="preserve"> אלימות, סמים ושחיתות ציבורית. בנוסף</w:t>
      </w:r>
      <w:r>
        <w:rPr>
          <w:rFonts w:hint="cs"/>
          <w:rtl/>
        </w:rPr>
        <w:t>,</w:t>
      </w:r>
      <w:r>
        <w:rPr>
          <w:rtl/>
        </w:rPr>
        <w:t xml:space="preserve"> טען הפרקליט</w:t>
      </w:r>
      <w:r>
        <w:rPr>
          <w:rFonts w:hint="cs"/>
          <w:rtl/>
        </w:rPr>
        <w:t>,</w:t>
      </w:r>
      <w:r>
        <w:rPr>
          <w:rtl/>
        </w:rPr>
        <w:t xml:space="preserve"> כי </w:t>
      </w:r>
      <w:r>
        <w:rPr>
          <w:rFonts w:hint="cs"/>
          <w:rtl/>
        </w:rPr>
        <w:t>אם</w:t>
      </w:r>
      <w:r>
        <w:rPr>
          <w:rtl/>
        </w:rPr>
        <w:t xml:space="preserve"> הפשיעה תמשיך לגבור</w:t>
      </w:r>
      <w:r>
        <w:rPr>
          <w:rFonts w:hint="cs"/>
          <w:rtl/>
        </w:rPr>
        <w:t>,</w:t>
      </w:r>
      <w:r>
        <w:rPr>
          <w:rtl/>
        </w:rPr>
        <w:t xml:space="preserve"> יאבד הציבור </w:t>
      </w:r>
      <w:r>
        <w:rPr>
          <w:rtl/>
        </w:rPr>
        <w:t xml:space="preserve">את </w:t>
      </w:r>
      <w:r>
        <w:rPr>
          <w:rFonts w:hint="cs"/>
          <w:rtl/>
        </w:rPr>
        <w:t>אמונו</w:t>
      </w:r>
      <w:r>
        <w:rPr>
          <w:rtl/>
        </w:rPr>
        <w:t xml:space="preserve"> בגורמים האמונים על אכיפת החוק. </w:t>
      </w:r>
    </w:p>
    <w:p w14:paraId="7972BD3C" w14:textId="77777777" w:rsidR="00000000" w:rsidRDefault="00047014">
      <w:pPr>
        <w:pStyle w:val="a0"/>
        <w:ind w:firstLine="720"/>
      </w:pPr>
    </w:p>
    <w:p w14:paraId="41D291B8" w14:textId="77777777" w:rsidR="00000000" w:rsidRDefault="00047014">
      <w:pPr>
        <w:pStyle w:val="a0"/>
        <w:ind w:firstLine="720"/>
      </w:pPr>
      <w:r>
        <w:rPr>
          <w:rFonts w:hint="cs"/>
          <w:rtl/>
        </w:rPr>
        <w:t>רצוני לשאול</w:t>
      </w:r>
      <w:r>
        <w:rPr>
          <w:rtl/>
        </w:rPr>
        <w:t>:</w:t>
      </w:r>
    </w:p>
    <w:p w14:paraId="462D217A" w14:textId="77777777" w:rsidR="00000000" w:rsidRDefault="00047014">
      <w:pPr>
        <w:pStyle w:val="a0"/>
        <w:ind w:firstLine="720"/>
      </w:pPr>
    </w:p>
    <w:p w14:paraId="4C6A12CC" w14:textId="77777777" w:rsidR="00000000" w:rsidRDefault="00047014">
      <w:pPr>
        <w:pStyle w:val="a0"/>
        <w:ind w:firstLine="720"/>
        <w:rPr>
          <w:rFonts w:hint="cs"/>
          <w:rtl/>
        </w:rPr>
      </w:pPr>
      <w:r>
        <w:rPr>
          <w:rtl/>
        </w:rPr>
        <w:t xml:space="preserve">כיצד </w:t>
      </w:r>
      <w:r>
        <w:rPr>
          <w:rFonts w:hint="cs"/>
          <w:rtl/>
        </w:rPr>
        <w:t>יצומצם</w:t>
      </w:r>
      <w:r>
        <w:rPr>
          <w:rtl/>
        </w:rPr>
        <w:t xml:space="preserve"> היקף הפשיעה במדינת ישראל?</w:t>
      </w:r>
    </w:p>
    <w:p w14:paraId="1C5FEEE8" w14:textId="77777777" w:rsidR="00000000" w:rsidRDefault="00047014">
      <w:pPr>
        <w:pStyle w:val="a0"/>
        <w:ind w:firstLine="720"/>
        <w:rPr>
          <w:rFonts w:hint="cs"/>
          <w:rtl/>
        </w:rPr>
      </w:pPr>
    </w:p>
    <w:p w14:paraId="275D091C" w14:textId="77777777" w:rsidR="00000000" w:rsidRDefault="00047014">
      <w:pPr>
        <w:pStyle w:val="a0"/>
        <w:ind w:firstLine="0"/>
        <w:rPr>
          <w:rFonts w:hint="cs"/>
          <w:bCs/>
          <w:u w:val="single"/>
          <w:rtl/>
        </w:rPr>
      </w:pPr>
      <w:r>
        <w:rPr>
          <w:rFonts w:hint="cs"/>
          <w:bCs/>
          <w:u w:val="single"/>
          <w:rtl/>
        </w:rPr>
        <w:t>סגן השר לביטחון פנים יעקב אדרי:</w:t>
      </w:r>
    </w:p>
    <w:p w14:paraId="37332DF2" w14:textId="77777777" w:rsidR="00000000" w:rsidRDefault="00047014">
      <w:pPr>
        <w:pStyle w:val="a0"/>
        <w:rPr>
          <w:rFonts w:hint="cs"/>
          <w:rtl/>
        </w:rPr>
      </w:pPr>
    </w:p>
    <w:p w14:paraId="41766E49" w14:textId="77777777" w:rsidR="00000000" w:rsidRDefault="00047014">
      <w:pPr>
        <w:pStyle w:val="a0"/>
        <w:ind w:firstLine="720"/>
        <w:rPr>
          <w:rFonts w:hint="cs"/>
          <w:rtl/>
        </w:rPr>
      </w:pPr>
      <w:r>
        <w:rPr>
          <w:rFonts w:hint="cs"/>
          <w:rtl/>
        </w:rPr>
        <w:t>נושא המאבק בתופעות הפשיעה, לרבות פשיעה מאורגנת, נגע הסמים, פשיעה כלכלית ואלימות חמורה, וכן צמצום הפשיעה בקרב בני-הנוער נקבע על-י</w:t>
      </w:r>
      <w:r>
        <w:rPr>
          <w:rFonts w:hint="cs"/>
          <w:rtl/>
        </w:rPr>
        <w:t>די השר לביטחון הפנים כאחד היעדים האסטרטגיים של המשרד בשנת 2005. בהתאם לכך גזרה משטרת ישראל את תוכניות עבודתה.</w:t>
      </w:r>
    </w:p>
    <w:p w14:paraId="7771CA65" w14:textId="77777777" w:rsidR="00000000" w:rsidRDefault="00047014">
      <w:pPr>
        <w:pStyle w:val="a0"/>
        <w:rPr>
          <w:rFonts w:hint="cs"/>
          <w:rtl/>
        </w:rPr>
      </w:pPr>
    </w:p>
    <w:p w14:paraId="636E89C3" w14:textId="77777777" w:rsidR="00000000" w:rsidRDefault="00047014">
      <w:pPr>
        <w:pStyle w:val="a0"/>
        <w:ind w:firstLine="720"/>
        <w:rPr>
          <w:rFonts w:hint="cs"/>
          <w:rtl/>
        </w:rPr>
      </w:pPr>
      <w:r>
        <w:rPr>
          <w:rFonts w:hint="cs"/>
          <w:rtl/>
        </w:rPr>
        <w:t>משטרת ישראל עושה כל שביכולתה להילחם בפשיעה במסגרת משאביה, תוך ניצול מרב הכוח הקיים לטיפול במשימות השוטפות, בצד ביצוע משימות תוכנית ההתנתקות, ומתו</w:t>
      </w:r>
      <w:r>
        <w:rPr>
          <w:rFonts w:hint="cs"/>
          <w:rtl/>
        </w:rPr>
        <w:t>ך מגמה למזער ככל שניתן את הפגיעה במתן שירותי המשטרה המתבקשים לכלל הציבור.</w:t>
      </w:r>
    </w:p>
    <w:p w14:paraId="22A7EE76" w14:textId="77777777" w:rsidR="00000000" w:rsidRDefault="00047014">
      <w:pPr>
        <w:pStyle w:val="a0"/>
        <w:rPr>
          <w:rFonts w:hint="cs"/>
          <w:rtl/>
        </w:rPr>
      </w:pPr>
    </w:p>
    <w:p w14:paraId="1F73D892" w14:textId="77777777" w:rsidR="00000000" w:rsidRDefault="00047014">
      <w:pPr>
        <w:pStyle w:val="af1"/>
        <w:rPr>
          <w:rtl/>
        </w:rPr>
      </w:pPr>
      <w:r>
        <w:rPr>
          <w:rFonts w:hint="eastAsia"/>
          <w:rtl/>
        </w:rPr>
        <w:t>היו</w:t>
      </w:r>
      <w:r>
        <w:rPr>
          <w:rtl/>
        </w:rPr>
        <w:t>"ר ראובן ריבלין:</w:t>
      </w:r>
    </w:p>
    <w:p w14:paraId="3A481941" w14:textId="77777777" w:rsidR="00000000" w:rsidRDefault="00047014">
      <w:pPr>
        <w:pStyle w:val="a0"/>
        <w:rPr>
          <w:rtl/>
        </w:rPr>
      </w:pPr>
    </w:p>
    <w:p w14:paraId="7AFD9FA3" w14:textId="77777777" w:rsidR="00000000" w:rsidRDefault="00047014">
      <w:pPr>
        <w:pStyle w:val="a0"/>
        <w:rPr>
          <w:rFonts w:hint="cs"/>
          <w:rtl/>
        </w:rPr>
      </w:pPr>
      <w:r>
        <w:rPr>
          <w:rFonts w:hint="cs"/>
          <w:rtl/>
        </w:rPr>
        <w:t>בבקשה, חבר הכנסת יתום, שאלה נוספת.</w:t>
      </w:r>
    </w:p>
    <w:p w14:paraId="6EE225ED" w14:textId="77777777" w:rsidR="00000000" w:rsidRDefault="00047014">
      <w:pPr>
        <w:pStyle w:val="af0"/>
        <w:rPr>
          <w:rFonts w:hint="cs"/>
          <w:rtl/>
        </w:rPr>
      </w:pPr>
    </w:p>
    <w:p w14:paraId="74D5DCB8" w14:textId="77777777" w:rsidR="00000000" w:rsidRDefault="00047014">
      <w:pPr>
        <w:pStyle w:val="af0"/>
        <w:rPr>
          <w:rtl/>
        </w:rPr>
      </w:pPr>
      <w:r>
        <w:rPr>
          <w:rFonts w:hint="eastAsia"/>
          <w:rtl/>
        </w:rPr>
        <w:t>דני</w:t>
      </w:r>
      <w:r>
        <w:rPr>
          <w:rtl/>
        </w:rPr>
        <w:t xml:space="preserve"> יתום (העבודה - מימד - עם אחד):</w:t>
      </w:r>
    </w:p>
    <w:p w14:paraId="4B818723" w14:textId="77777777" w:rsidR="00000000" w:rsidRDefault="00047014">
      <w:pPr>
        <w:pStyle w:val="a0"/>
        <w:rPr>
          <w:rFonts w:hint="cs"/>
          <w:rtl/>
        </w:rPr>
      </w:pPr>
    </w:p>
    <w:p w14:paraId="432A3324" w14:textId="77777777" w:rsidR="00000000" w:rsidRDefault="00047014">
      <w:pPr>
        <w:pStyle w:val="a0"/>
        <w:rPr>
          <w:rFonts w:hint="cs"/>
          <w:rtl/>
        </w:rPr>
      </w:pPr>
      <w:r>
        <w:rPr>
          <w:rFonts w:hint="cs"/>
          <w:rtl/>
        </w:rPr>
        <w:t>אני מוותר מפאת השעה המאוחרת.</w:t>
      </w:r>
    </w:p>
    <w:p w14:paraId="44F8B55C" w14:textId="77777777" w:rsidR="00000000" w:rsidRDefault="00047014">
      <w:pPr>
        <w:pStyle w:val="a0"/>
        <w:rPr>
          <w:rFonts w:hint="cs"/>
          <w:rtl/>
        </w:rPr>
      </w:pPr>
    </w:p>
    <w:p w14:paraId="145256A0" w14:textId="77777777" w:rsidR="00000000" w:rsidRDefault="00047014">
      <w:pPr>
        <w:pStyle w:val="af1"/>
        <w:rPr>
          <w:rtl/>
        </w:rPr>
      </w:pPr>
      <w:r>
        <w:rPr>
          <w:rFonts w:hint="eastAsia"/>
          <w:rtl/>
        </w:rPr>
        <w:t>היו</w:t>
      </w:r>
      <w:r>
        <w:rPr>
          <w:rtl/>
        </w:rPr>
        <w:t>"ר ראובן ריבלין:</w:t>
      </w:r>
    </w:p>
    <w:p w14:paraId="35D2078D" w14:textId="77777777" w:rsidR="00000000" w:rsidRDefault="00047014">
      <w:pPr>
        <w:pStyle w:val="a0"/>
        <w:rPr>
          <w:rFonts w:hint="cs"/>
          <w:rtl/>
        </w:rPr>
      </w:pPr>
    </w:p>
    <w:p w14:paraId="55787461" w14:textId="77777777" w:rsidR="00000000" w:rsidRDefault="00047014">
      <w:pPr>
        <w:pStyle w:val="a0"/>
        <w:rPr>
          <w:rFonts w:hint="cs"/>
          <w:rtl/>
        </w:rPr>
      </w:pPr>
      <w:r>
        <w:rPr>
          <w:rFonts w:hint="cs"/>
          <w:rtl/>
        </w:rPr>
        <w:t>סגן השר נמצא פה על מנת לענות על כל הש</w:t>
      </w:r>
      <w:r>
        <w:rPr>
          <w:rFonts w:hint="cs"/>
          <w:rtl/>
        </w:rPr>
        <w:t>אלות, הוא היה פה הרבה שעות.</w:t>
      </w:r>
    </w:p>
    <w:p w14:paraId="09158402" w14:textId="77777777" w:rsidR="00000000" w:rsidRDefault="00047014">
      <w:pPr>
        <w:pStyle w:val="a0"/>
        <w:rPr>
          <w:rFonts w:hint="cs"/>
          <w:rtl/>
        </w:rPr>
      </w:pPr>
    </w:p>
    <w:p w14:paraId="1976013E" w14:textId="77777777" w:rsidR="00000000" w:rsidRDefault="00047014">
      <w:pPr>
        <w:pStyle w:val="af0"/>
        <w:rPr>
          <w:rtl/>
        </w:rPr>
      </w:pPr>
      <w:r>
        <w:rPr>
          <w:rFonts w:hint="eastAsia"/>
          <w:rtl/>
        </w:rPr>
        <w:t>דני</w:t>
      </w:r>
      <w:r>
        <w:rPr>
          <w:rtl/>
        </w:rPr>
        <w:t xml:space="preserve"> יתום (העבודה - מימד - עם אחד):</w:t>
      </w:r>
    </w:p>
    <w:p w14:paraId="5F1A6A0F" w14:textId="77777777" w:rsidR="00000000" w:rsidRDefault="00047014">
      <w:pPr>
        <w:pStyle w:val="a0"/>
        <w:rPr>
          <w:rFonts w:hint="cs"/>
          <w:rtl/>
        </w:rPr>
      </w:pPr>
    </w:p>
    <w:p w14:paraId="1363A6AE" w14:textId="77777777" w:rsidR="00000000" w:rsidRDefault="00047014">
      <w:pPr>
        <w:pStyle w:val="a0"/>
        <w:rPr>
          <w:rFonts w:hint="cs"/>
          <w:rtl/>
        </w:rPr>
      </w:pPr>
      <w:r>
        <w:rPr>
          <w:rFonts w:hint="cs"/>
          <w:rtl/>
        </w:rPr>
        <w:t>אם כך, אני אנצל.</w:t>
      </w:r>
    </w:p>
    <w:p w14:paraId="70FE23E5" w14:textId="77777777" w:rsidR="00000000" w:rsidRDefault="00047014">
      <w:pPr>
        <w:pStyle w:val="a0"/>
        <w:rPr>
          <w:rFonts w:hint="cs"/>
          <w:rtl/>
        </w:rPr>
      </w:pPr>
    </w:p>
    <w:p w14:paraId="60B3FB5B" w14:textId="77777777" w:rsidR="00000000" w:rsidRDefault="00047014">
      <w:pPr>
        <w:pStyle w:val="af1"/>
        <w:rPr>
          <w:rtl/>
        </w:rPr>
      </w:pPr>
      <w:r>
        <w:rPr>
          <w:rFonts w:hint="eastAsia"/>
          <w:rtl/>
        </w:rPr>
        <w:t>היו</w:t>
      </w:r>
      <w:r>
        <w:rPr>
          <w:rtl/>
        </w:rPr>
        <w:t>"ר ראובן ריבלין:</w:t>
      </w:r>
    </w:p>
    <w:p w14:paraId="73BEB2F0" w14:textId="77777777" w:rsidR="00000000" w:rsidRDefault="00047014">
      <w:pPr>
        <w:pStyle w:val="a0"/>
        <w:rPr>
          <w:rFonts w:hint="cs"/>
          <w:rtl/>
        </w:rPr>
      </w:pPr>
    </w:p>
    <w:p w14:paraId="75E39C11" w14:textId="77777777" w:rsidR="00000000" w:rsidRDefault="00047014">
      <w:pPr>
        <w:pStyle w:val="a0"/>
        <w:rPr>
          <w:rFonts w:hint="cs"/>
          <w:rtl/>
        </w:rPr>
      </w:pPr>
      <w:r>
        <w:rPr>
          <w:rFonts w:hint="cs"/>
          <w:rtl/>
        </w:rPr>
        <w:t>איך שאדוני רוצה, אני לא מכריח אותו.</w:t>
      </w:r>
    </w:p>
    <w:p w14:paraId="37E7342F" w14:textId="77777777" w:rsidR="00000000" w:rsidRDefault="00047014">
      <w:pPr>
        <w:pStyle w:val="a0"/>
        <w:rPr>
          <w:rFonts w:hint="cs"/>
          <w:rtl/>
        </w:rPr>
      </w:pPr>
    </w:p>
    <w:p w14:paraId="3BC9BA3A" w14:textId="77777777" w:rsidR="00000000" w:rsidRDefault="00047014">
      <w:pPr>
        <w:pStyle w:val="af0"/>
        <w:rPr>
          <w:rtl/>
        </w:rPr>
      </w:pPr>
      <w:r>
        <w:rPr>
          <w:rFonts w:hint="eastAsia"/>
          <w:rtl/>
        </w:rPr>
        <w:t>דני</w:t>
      </w:r>
      <w:r>
        <w:rPr>
          <w:rtl/>
        </w:rPr>
        <w:t xml:space="preserve"> יתום (העבודה - מימד - עם אחד):</w:t>
      </w:r>
    </w:p>
    <w:p w14:paraId="44FA2407" w14:textId="77777777" w:rsidR="00000000" w:rsidRDefault="00047014">
      <w:pPr>
        <w:pStyle w:val="a0"/>
        <w:rPr>
          <w:rFonts w:hint="cs"/>
          <w:rtl/>
        </w:rPr>
      </w:pPr>
    </w:p>
    <w:p w14:paraId="4B44FC08" w14:textId="77777777" w:rsidR="00000000" w:rsidRDefault="00047014">
      <w:pPr>
        <w:pStyle w:val="a0"/>
        <w:rPr>
          <w:rFonts w:hint="cs"/>
          <w:rtl/>
        </w:rPr>
      </w:pPr>
      <w:r>
        <w:rPr>
          <w:rFonts w:hint="cs"/>
          <w:rtl/>
        </w:rPr>
        <w:t xml:space="preserve">אדוני סגן השר, תודה על התשובה. אבל אינני מוצא את התשובה מלאה, מכיוון שזה תקופה </w:t>
      </w:r>
      <w:r>
        <w:rPr>
          <w:rFonts w:hint="cs"/>
          <w:rtl/>
        </w:rPr>
        <w:t>ארוכה, עוד טרם הממשלה הזאת, וגם היום, אנחנו רואים שהפשיעה, על גווניה השונים והתחומים השונים שלה, רק הולכת ומתרחבת. אינני רואה שהפעילות של המשטרה והפעילות של מערכת המשפט היא פעילות אפקטיבית, המצליחה לבלום, להקטין, למזער את היקף התופעות של הפשיעה - גם הפשיעה</w:t>
      </w:r>
      <w:r>
        <w:rPr>
          <w:rFonts w:hint="cs"/>
          <w:rtl/>
        </w:rPr>
        <w:t xml:space="preserve"> המאורגנת, גם הסמים, גם הסחר בנשים, גם האלימות. אין כמעט יום שאיננו מתבשרים בשורות איוב שמישהו נדקר וכיוצא באלה הדברים.</w:t>
      </w:r>
    </w:p>
    <w:p w14:paraId="3085906E" w14:textId="77777777" w:rsidR="00000000" w:rsidRDefault="00047014">
      <w:pPr>
        <w:pStyle w:val="a0"/>
        <w:rPr>
          <w:rFonts w:hint="cs"/>
          <w:rtl/>
        </w:rPr>
      </w:pPr>
    </w:p>
    <w:p w14:paraId="0F02976B" w14:textId="77777777" w:rsidR="00000000" w:rsidRDefault="00047014">
      <w:pPr>
        <w:pStyle w:val="a0"/>
        <w:rPr>
          <w:rFonts w:hint="cs"/>
          <w:rtl/>
        </w:rPr>
      </w:pPr>
      <w:r>
        <w:rPr>
          <w:rFonts w:hint="cs"/>
          <w:rtl/>
        </w:rPr>
        <w:t>מה מתכוונת המשטרה לעשות כדי להילחם ברצינות בפשיעה?</w:t>
      </w:r>
    </w:p>
    <w:p w14:paraId="717793F9" w14:textId="77777777" w:rsidR="00000000" w:rsidRDefault="00047014">
      <w:pPr>
        <w:pStyle w:val="a0"/>
        <w:rPr>
          <w:rFonts w:hint="cs"/>
          <w:rtl/>
        </w:rPr>
      </w:pPr>
    </w:p>
    <w:p w14:paraId="1374A8D4" w14:textId="77777777" w:rsidR="00000000" w:rsidRDefault="00047014">
      <w:pPr>
        <w:pStyle w:val="af1"/>
        <w:rPr>
          <w:rtl/>
        </w:rPr>
      </w:pPr>
      <w:r>
        <w:rPr>
          <w:rFonts w:hint="eastAsia"/>
          <w:rtl/>
        </w:rPr>
        <w:t>היו</w:t>
      </w:r>
      <w:r>
        <w:rPr>
          <w:rtl/>
        </w:rPr>
        <w:t>"ר ראובן ריבלין:</w:t>
      </w:r>
    </w:p>
    <w:p w14:paraId="7D7D79BF" w14:textId="77777777" w:rsidR="00000000" w:rsidRDefault="00047014">
      <w:pPr>
        <w:pStyle w:val="a0"/>
        <w:rPr>
          <w:rFonts w:hint="cs"/>
          <w:rtl/>
        </w:rPr>
      </w:pPr>
    </w:p>
    <w:p w14:paraId="51B47F15" w14:textId="77777777" w:rsidR="00000000" w:rsidRDefault="00047014">
      <w:pPr>
        <w:pStyle w:val="a0"/>
        <w:rPr>
          <w:rFonts w:hint="cs"/>
          <w:rtl/>
        </w:rPr>
      </w:pPr>
      <w:r>
        <w:rPr>
          <w:rFonts w:hint="cs"/>
          <w:rtl/>
        </w:rPr>
        <w:t>תודה רבה. בבקשה, אדוני.</w:t>
      </w:r>
    </w:p>
    <w:p w14:paraId="147C3BA6" w14:textId="77777777" w:rsidR="00000000" w:rsidRDefault="00047014">
      <w:pPr>
        <w:pStyle w:val="a0"/>
        <w:rPr>
          <w:rFonts w:hint="cs"/>
          <w:rtl/>
        </w:rPr>
      </w:pPr>
    </w:p>
    <w:p w14:paraId="7D08FBCF" w14:textId="77777777" w:rsidR="00000000" w:rsidRDefault="00047014">
      <w:pPr>
        <w:pStyle w:val="-"/>
        <w:rPr>
          <w:rtl/>
        </w:rPr>
      </w:pPr>
      <w:bookmarkStart w:id="1048" w:name="FS000001031T28_07_2005_03_52_06C"/>
      <w:bookmarkEnd w:id="1048"/>
      <w:r>
        <w:rPr>
          <w:rFonts w:hint="eastAsia"/>
          <w:rtl/>
        </w:rPr>
        <w:t>סגן</w:t>
      </w:r>
      <w:r>
        <w:rPr>
          <w:rtl/>
        </w:rPr>
        <w:t xml:space="preserve"> השר לביטחון פנים יעקב אדרי:</w:t>
      </w:r>
    </w:p>
    <w:p w14:paraId="5CB1305B" w14:textId="77777777" w:rsidR="00000000" w:rsidRDefault="00047014">
      <w:pPr>
        <w:pStyle w:val="a0"/>
        <w:rPr>
          <w:rFonts w:hint="cs"/>
          <w:rtl/>
        </w:rPr>
      </w:pPr>
    </w:p>
    <w:p w14:paraId="1498EC27" w14:textId="77777777" w:rsidR="00000000" w:rsidRDefault="00047014">
      <w:pPr>
        <w:pStyle w:val="a0"/>
        <w:rPr>
          <w:rFonts w:hint="cs"/>
          <w:rtl/>
        </w:rPr>
      </w:pPr>
      <w:r>
        <w:rPr>
          <w:rFonts w:hint="cs"/>
          <w:rtl/>
        </w:rPr>
        <w:t>הנוש</w:t>
      </w:r>
      <w:r>
        <w:rPr>
          <w:rFonts w:hint="cs"/>
          <w:rtl/>
        </w:rPr>
        <w:t xml:space="preserve">א הזה נדון פעם אחר פעם בכנסת, ולא מזמן גם התקיים יום שלם של דיונים ביוזמת יושב-ראש הכנסת. יש בעיות ולא צריך להסתיר את זה. אני מאוד מקווה שבתקציב 2005 ישונו סדרי העדיפויות ויינתנו יותר תקציבים כדי לטפל באמת בפשיעה שנוגעת לכולנו. </w:t>
      </w:r>
    </w:p>
    <w:p w14:paraId="49A84685" w14:textId="77777777" w:rsidR="00000000" w:rsidRDefault="00047014">
      <w:pPr>
        <w:pStyle w:val="a0"/>
        <w:ind w:firstLine="0"/>
        <w:rPr>
          <w:rFonts w:hint="cs"/>
          <w:rtl/>
        </w:rPr>
      </w:pPr>
    </w:p>
    <w:p w14:paraId="57A6388D" w14:textId="77777777" w:rsidR="00000000" w:rsidRDefault="00047014">
      <w:pPr>
        <w:pStyle w:val="a1"/>
        <w:jc w:val="center"/>
        <w:rPr>
          <w:rtl/>
        </w:rPr>
      </w:pPr>
      <w:bookmarkStart w:id="1049" w:name="CQ100231FI0100231T28_07_2005_00_25_06"/>
      <w:bookmarkStart w:id="1050" w:name="_Toc110840787"/>
      <w:bookmarkEnd w:id="1049"/>
      <w:r>
        <w:rPr>
          <w:rtl/>
        </w:rPr>
        <w:t>2983. מעצר מפגינים חוסמי כ</w:t>
      </w:r>
      <w:r>
        <w:rPr>
          <w:rtl/>
        </w:rPr>
        <w:t>בישים</w:t>
      </w:r>
      <w:bookmarkEnd w:id="1050"/>
    </w:p>
    <w:p w14:paraId="1ED46A11" w14:textId="77777777" w:rsidR="00000000" w:rsidRDefault="00047014">
      <w:pPr>
        <w:pStyle w:val="a0"/>
        <w:rPr>
          <w:rFonts w:hint="cs"/>
          <w:rtl/>
        </w:rPr>
      </w:pPr>
    </w:p>
    <w:p w14:paraId="55F5D6C8" w14:textId="77777777" w:rsidR="00000000" w:rsidRDefault="00047014">
      <w:pPr>
        <w:pStyle w:val="a0"/>
        <w:ind w:firstLine="0"/>
        <w:rPr>
          <w:bCs/>
          <w:u w:val="single"/>
        </w:rPr>
      </w:pPr>
      <w:bookmarkStart w:id="1051" w:name="ESQ100231"/>
      <w:bookmarkEnd w:id="1051"/>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33D90DE" w14:textId="77777777" w:rsidR="00000000" w:rsidRDefault="00047014">
      <w:pPr>
        <w:pStyle w:val="a0"/>
        <w:ind w:firstLine="720"/>
        <w:rPr>
          <w:rFonts w:hint="cs"/>
          <w:rtl/>
        </w:rPr>
      </w:pPr>
      <w:r>
        <w:rPr>
          <w:rtl/>
        </w:rPr>
        <w:t>ביום ט"ז באייר התשס"ה (25 במאי 2005):</w:t>
      </w:r>
    </w:p>
    <w:p w14:paraId="7BEB8929" w14:textId="77777777" w:rsidR="00000000" w:rsidRDefault="00047014">
      <w:pPr>
        <w:pStyle w:val="a0"/>
        <w:rPr>
          <w:rFonts w:hint="cs"/>
        </w:rPr>
      </w:pPr>
    </w:p>
    <w:p w14:paraId="15F9D50B" w14:textId="77777777" w:rsidR="00000000" w:rsidRDefault="00047014">
      <w:pPr>
        <w:pStyle w:val="a0"/>
        <w:ind w:firstLine="720"/>
      </w:pPr>
      <w:r>
        <w:rPr>
          <w:rFonts w:hint="cs"/>
          <w:rtl/>
        </w:rPr>
        <w:t>כ</w:t>
      </w:r>
      <w:r>
        <w:rPr>
          <w:rtl/>
        </w:rPr>
        <w:t xml:space="preserve">-300 מפגינים נעצרו בהפגנות </w:t>
      </w:r>
      <w:r>
        <w:rPr>
          <w:rFonts w:hint="cs"/>
          <w:rtl/>
        </w:rPr>
        <w:t>בצומתי המדינה</w:t>
      </w:r>
      <w:r>
        <w:rPr>
          <w:rtl/>
        </w:rPr>
        <w:t xml:space="preserve"> </w:t>
      </w:r>
      <w:r>
        <w:rPr>
          <w:rFonts w:hint="cs"/>
          <w:rtl/>
        </w:rPr>
        <w:t>ב-16 במאי 2005</w:t>
      </w:r>
      <w:r>
        <w:rPr>
          <w:rtl/>
        </w:rPr>
        <w:t>. רוב</w:t>
      </w:r>
      <w:r>
        <w:rPr>
          <w:rFonts w:hint="cs"/>
          <w:rtl/>
        </w:rPr>
        <w:t>ם</w:t>
      </w:r>
      <w:r>
        <w:rPr>
          <w:rtl/>
        </w:rPr>
        <w:t xml:space="preserve"> שוחררו </w:t>
      </w:r>
      <w:r>
        <w:rPr>
          <w:rFonts w:hint="cs"/>
          <w:rtl/>
        </w:rPr>
        <w:t>ו</w:t>
      </w:r>
      <w:r>
        <w:rPr>
          <w:rtl/>
        </w:rPr>
        <w:t>לפי כלי התקשורת</w:t>
      </w:r>
      <w:r>
        <w:rPr>
          <w:rFonts w:hint="cs"/>
          <w:rtl/>
        </w:rPr>
        <w:t>,</w:t>
      </w:r>
      <w:r>
        <w:rPr>
          <w:rtl/>
        </w:rPr>
        <w:t xml:space="preserve"> לא יוגש נגדם כתבי אישום.</w:t>
      </w:r>
      <w:r>
        <w:rPr>
          <w:rFonts w:hint="cs"/>
          <w:rtl/>
        </w:rPr>
        <w:t xml:space="preserve"> ב</w:t>
      </w:r>
      <w:r>
        <w:rPr>
          <w:rtl/>
        </w:rPr>
        <w:t xml:space="preserve">"הארץ" </w:t>
      </w:r>
      <w:r>
        <w:rPr>
          <w:rFonts w:hint="cs"/>
          <w:rtl/>
        </w:rPr>
        <w:t>(18 במאי 2005), מצוטטים</w:t>
      </w:r>
      <w:r>
        <w:rPr>
          <w:rtl/>
        </w:rPr>
        <w:t xml:space="preserve"> "גורמים במשטרה" </w:t>
      </w:r>
      <w:r>
        <w:rPr>
          <w:rFonts w:hint="cs"/>
          <w:rtl/>
        </w:rPr>
        <w:t>כ</w:t>
      </w:r>
      <w:r>
        <w:rPr>
          <w:rtl/>
        </w:rPr>
        <w:t>אומר</w:t>
      </w:r>
      <w:r>
        <w:rPr>
          <w:rtl/>
        </w:rPr>
        <w:t>ים</w:t>
      </w:r>
      <w:r>
        <w:rPr>
          <w:rFonts w:hint="cs"/>
          <w:rtl/>
        </w:rPr>
        <w:t>, שמעצר מפגין חוסם כביש נעשה בדרך כלל כמעצר מנע, כי ספק אם החומר הראייתי יספיק כדי להרשיעו</w:t>
      </w:r>
      <w:r>
        <w:rPr>
          <w:rtl/>
        </w:rPr>
        <w:t xml:space="preserve"> </w:t>
      </w:r>
    </w:p>
    <w:p w14:paraId="2C6ED73F" w14:textId="77777777" w:rsidR="00000000" w:rsidRDefault="00047014">
      <w:pPr>
        <w:pStyle w:val="a0"/>
        <w:ind w:firstLine="720"/>
      </w:pPr>
    </w:p>
    <w:p w14:paraId="334453F8" w14:textId="77777777" w:rsidR="00000000" w:rsidRDefault="00047014">
      <w:pPr>
        <w:pStyle w:val="a0"/>
        <w:ind w:firstLine="720"/>
      </w:pPr>
      <w:r>
        <w:rPr>
          <w:rFonts w:hint="cs"/>
          <w:rtl/>
        </w:rPr>
        <w:t>רצוני לשאול</w:t>
      </w:r>
      <w:r>
        <w:rPr>
          <w:rtl/>
        </w:rPr>
        <w:t>:</w:t>
      </w:r>
    </w:p>
    <w:p w14:paraId="5F5620E4" w14:textId="77777777" w:rsidR="00000000" w:rsidRDefault="00047014">
      <w:pPr>
        <w:pStyle w:val="a0"/>
        <w:ind w:firstLine="720"/>
      </w:pPr>
    </w:p>
    <w:p w14:paraId="0638B5D4" w14:textId="77777777" w:rsidR="00000000" w:rsidRDefault="00047014">
      <w:pPr>
        <w:pStyle w:val="a0"/>
        <w:ind w:firstLine="720"/>
        <w:rPr>
          <w:rtl/>
        </w:rPr>
      </w:pPr>
      <w:r>
        <w:rPr>
          <w:rFonts w:hint="cs"/>
          <w:rtl/>
        </w:rPr>
        <w:t xml:space="preserve">1. </w:t>
      </w:r>
      <w:r>
        <w:rPr>
          <w:rtl/>
        </w:rPr>
        <w:t>האם מדובר במעצרי מנע?</w:t>
      </w:r>
    </w:p>
    <w:p w14:paraId="48A4482D" w14:textId="77777777" w:rsidR="00000000" w:rsidRDefault="00047014">
      <w:pPr>
        <w:pStyle w:val="a0"/>
        <w:ind w:firstLine="720"/>
        <w:rPr>
          <w:rtl/>
        </w:rPr>
      </w:pPr>
    </w:p>
    <w:p w14:paraId="6171CF18" w14:textId="77777777" w:rsidR="00000000" w:rsidRDefault="00047014">
      <w:pPr>
        <w:pStyle w:val="a0"/>
        <w:ind w:firstLine="720"/>
        <w:rPr>
          <w:rtl/>
        </w:rPr>
      </w:pPr>
      <w:r>
        <w:rPr>
          <w:rFonts w:hint="cs"/>
          <w:rtl/>
        </w:rPr>
        <w:t xml:space="preserve">2. </w:t>
      </w:r>
      <w:r>
        <w:rPr>
          <w:rtl/>
        </w:rPr>
        <w:t xml:space="preserve">אם כן </w:t>
      </w:r>
      <w:r>
        <w:rPr>
          <w:rFonts w:hint="eastAsia"/>
          <w:rtl/>
        </w:rPr>
        <w:t>–</w:t>
      </w:r>
      <w:r>
        <w:rPr>
          <w:rFonts w:hint="cs"/>
          <w:rtl/>
        </w:rPr>
        <w:t xml:space="preserve"> </w:t>
      </w:r>
      <w:r>
        <w:rPr>
          <w:rtl/>
        </w:rPr>
        <w:t>האם מדובר במעצרים מ</w:t>
      </w:r>
      <w:r>
        <w:rPr>
          <w:rFonts w:hint="cs"/>
          <w:rtl/>
        </w:rPr>
        <w:t>י</w:t>
      </w:r>
      <w:r>
        <w:rPr>
          <w:rtl/>
        </w:rPr>
        <w:t>נהליים המוניים?</w:t>
      </w:r>
    </w:p>
    <w:p w14:paraId="6622C95F" w14:textId="77777777" w:rsidR="00000000" w:rsidRDefault="00047014">
      <w:pPr>
        <w:pStyle w:val="a0"/>
        <w:ind w:firstLine="720"/>
        <w:rPr>
          <w:rtl/>
        </w:rPr>
      </w:pPr>
    </w:p>
    <w:p w14:paraId="5F9432CD" w14:textId="77777777" w:rsidR="00000000" w:rsidRDefault="00047014">
      <w:pPr>
        <w:pStyle w:val="a0"/>
        <w:ind w:firstLine="720"/>
        <w:rPr>
          <w:rtl/>
        </w:rPr>
      </w:pPr>
      <w:r>
        <w:rPr>
          <w:rFonts w:hint="cs"/>
          <w:rtl/>
        </w:rPr>
        <w:t xml:space="preserve">3. </w:t>
      </w:r>
      <w:r>
        <w:rPr>
          <w:rtl/>
        </w:rPr>
        <w:t xml:space="preserve">מה תכלית </w:t>
      </w:r>
      <w:r>
        <w:rPr>
          <w:rFonts w:hint="cs"/>
          <w:rtl/>
        </w:rPr>
        <w:t>ה</w:t>
      </w:r>
      <w:r>
        <w:rPr>
          <w:rtl/>
        </w:rPr>
        <w:t>מעצרים?</w:t>
      </w:r>
    </w:p>
    <w:p w14:paraId="536DD4E3" w14:textId="77777777" w:rsidR="00000000" w:rsidRDefault="00047014">
      <w:pPr>
        <w:pStyle w:val="a0"/>
        <w:ind w:firstLine="720"/>
        <w:rPr>
          <w:rtl/>
        </w:rPr>
      </w:pPr>
    </w:p>
    <w:p w14:paraId="378CF051"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34EC23D3" w14:textId="77777777" w:rsidR="00000000" w:rsidRDefault="00047014">
      <w:pPr>
        <w:pStyle w:val="a0"/>
        <w:ind w:firstLine="0"/>
        <w:rPr>
          <w:rFonts w:hint="cs"/>
          <w:b/>
          <w:rtl/>
        </w:rPr>
      </w:pPr>
      <w:r>
        <w:rPr>
          <w:rFonts w:hint="cs"/>
          <w:b/>
          <w:rtl/>
        </w:rPr>
        <w:t>(לא נקראה, נמ</w:t>
      </w:r>
      <w:r>
        <w:rPr>
          <w:rFonts w:hint="cs"/>
          <w:b/>
          <w:rtl/>
        </w:rPr>
        <w:t>סרה לפרוטוקול)</w:t>
      </w:r>
    </w:p>
    <w:p w14:paraId="62272BAB" w14:textId="77777777" w:rsidR="00000000" w:rsidRDefault="00047014">
      <w:pPr>
        <w:pStyle w:val="a0"/>
        <w:rPr>
          <w:rFonts w:hint="cs"/>
          <w:rtl/>
        </w:rPr>
      </w:pPr>
    </w:p>
    <w:p w14:paraId="13C32D0B" w14:textId="77777777" w:rsidR="00000000" w:rsidRDefault="00047014">
      <w:pPr>
        <w:pStyle w:val="a0"/>
        <w:ind w:firstLine="720"/>
        <w:rPr>
          <w:rFonts w:hint="cs"/>
          <w:rtl/>
        </w:rPr>
      </w:pPr>
      <w:r>
        <w:rPr>
          <w:rFonts w:hint="cs"/>
          <w:rtl/>
        </w:rPr>
        <w:t>1. התשובה שלילית.</w:t>
      </w:r>
    </w:p>
    <w:p w14:paraId="41A3C461" w14:textId="77777777" w:rsidR="00000000" w:rsidRDefault="00047014">
      <w:pPr>
        <w:pStyle w:val="a0"/>
        <w:rPr>
          <w:rFonts w:hint="cs"/>
          <w:rtl/>
        </w:rPr>
      </w:pPr>
    </w:p>
    <w:p w14:paraId="42B19EB8" w14:textId="77777777" w:rsidR="00000000" w:rsidRDefault="00047014">
      <w:pPr>
        <w:pStyle w:val="a0"/>
        <w:ind w:firstLine="720"/>
        <w:rPr>
          <w:rFonts w:hint="cs"/>
          <w:rtl/>
        </w:rPr>
      </w:pPr>
      <w:r>
        <w:rPr>
          <w:rFonts w:hint="cs"/>
          <w:rtl/>
        </w:rPr>
        <w:t>2. התשובה שלילית.</w:t>
      </w:r>
    </w:p>
    <w:p w14:paraId="3322DEBF" w14:textId="77777777" w:rsidR="00000000" w:rsidRDefault="00047014">
      <w:pPr>
        <w:pStyle w:val="a0"/>
        <w:rPr>
          <w:rFonts w:hint="cs"/>
          <w:rtl/>
        </w:rPr>
      </w:pPr>
    </w:p>
    <w:p w14:paraId="5BC8206C" w14:textId="77777777" w:rsidR="00000000" w:rsidRDefault="00047014">
      <w:pPr>
        <w:pStyle w:val="a0"/>
        <w:ind w:firstLine="720"/>
        <w:rPr>
          <w:rFonts w:hint="cs"/>
          <w:rtl/>
        </w:rPr>
      </w:pPr>
      <w:r>
        <w:rPr>
          <w:rFonts w:hint="cs"/>
          <w:rtl/>
        </w:rPr>
        <w:t xml:space="preserve">3. מעצרים של חשודים בהפרות סדר שעניינן חסימת כבישים בוצעו על-פי עילות המעצר הקבועות בחוק ובפקודות, ועל-פי נוהלי המשטרה שהותוו בעניין זה לאחר התייעצות עם פרקליטות המדינה והיועץ המשפטי לממשלה, כדי להפסיק </w:t>
      </w:r>
      <w:r>
        <w:rPr>
          <w:rFonts w:hint="cs"/>
          <w:rtl/>
        </w:rPr>
        <w:t>ביצוע העבירות, ולחקור את החשודים ולזהותם. אם יש מספיק ראיות מוגשים כתבי אישום בתום החקירה, על-פי החוק. ואכן, עד ליום 5 ביולי 2005 הוגשו כתבי אישום נגד 336 חשודים כנ"ל, מתוכם 136 קטינים.</w:t>
      </w:r>
    </w:p>
    <w:p w14:paraId="2790C3AD" w14:textId="77777777" w:rsidR="00000000" w:rsidRDefault="00047014">
      <w:pPr>
        <w:pStyle w:val="a0"/>
        <w:rPr>
          <w:rFonts w:hint="cs"/>
          <w:rtl/>
        </w:rPr>
      </w:pPr>
    </w:p>
    <w:p w14:paraId="77AF81A9" w14:textId="77777777" w:rsidR="00000000" w:rsidRDefault="00047014">
      <w:pPr>
        <w:pStyle w:val="a1"/>
        <w:jc w:val="center"/>
        <w:rPr>
          <w:rtl/>
        </w:rPr>
      </w:pPr>
      <w:bookmarkStart w:id="1052" w:name="CQ99404FI0099404T28_07_2005_00_25_48"/>
      <w:bookmarkStart w:id="1053" w:name="_Toc110840788"/>
      <w:bookmarkEnd w:id="1052"/>
      <w:r>
        <w:rPr>
          <w:rtl/>
        </w:rPr>
        <w:t>2990. פינוי אסירות מכלא "נווה-תרצה" לכלא "השרון"</w:t>
      </w:r>
      <w:bookmarkEnd w:id="1053"/>
    </w:p>
    <w:p w14:paraId="230E2AFB" w14:textId="77777777" w:rsidR="00000000" w:rsidRDefault="00047014">
      <w:pPr>
        <w:pStyle w:val="a0"/>
        <w:rPr>
          <w:rFonts w:hint="cs"/>
          <w:rtl/>
        </w:rPr>
      </w:pPr>
    </w:p>
    <w:p w14:paraId="719398F3" w14:textId="77777777" w:rsidR="00000000" w:rsidRDefault="00047014">
      <w:pPr>
        <w:pStyle w:val="a0"/>
        <w:ind w:firstLine="0"/>
        <w:rPr>
          <w:bCs/>
          <w:u w:val="single"/>
        </w:rPr>
      </w:pPr>
      <w:bookmarkStart w:id="1054" w:name="ESQ99404"/>
      <w:bookmarkEnd w:id="1054"/>
      <w:r>
        <w:rPr>
          <w:bCs/>
          <w:u w:val="single"/>
          <w:rtl/>
        </w:rPr>
        <w:t>חבר</w:t>
      </w:r>
      <w:r>
        <w:rPr>
          <w:rFonts w:hint="cs"/>
          <w:bCs/>
          <w:u w:val="single"/>
          <w:rtl/>
        </w:rPr>
        <w:t xml:space="preserve"> הכנסת </w:t>
      </w:r>
      <w:r>
        <w:rPr>
          <w:bCs/>
          <w:u w:val="single"/>
          <w:rtl/>
        </w:rPr>
        <w:t>איוב קרא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65FA434" w14:textId="77777777" w:rsidR="00000000" w:rsidRDefault="00047014">
      <w:pPr>
        <w:pStyle w:val="a0"/>
        <w:ind w:firstLine="720"/>
      </w:pPr>
      <w:r>
        <w:rPr>
          <w:rtl/>
        </w:rPr>
        <w:t>ביום כ"ג באייר התשס"ה (1 ביוני 2005):</w:t>
      </w:r>
    </w:p>
    <w:p w14:paraId="5E2B3787" w14:textId="77777777" w:rsidR="00000000" w:rsidRDefault="00047014">
      <w:pPr>
        <w:pStyle w:val="a0"/>
        <w:rPr>
          <w:rFonts w:hint="cs"/>
          <w:rtl/>
        </w:rPr>
      </w:pPr>
    </w:p>
    <w:p w14:paraId="3AFE31AD" w14:textId="77777777" w:rsidR="00000000" w:rsidRDefault="00047014">
      <w:pPr>
        <w:pStyle w:val="a0"/>
        <w:rPr>
          <w:rFonts w:hint="cs"/>
        </w:rPr>
      </w:pPr>
      <w:r>
        <w:rPr>
          <w:rFonts w:hint="cs"/>
          <w:rtl/>
        </w:rPr>
        <w:t>נודע לי, כי לפני כשנה וחצי החלה העברת אסירות מכלא "נווה-תרצה", אף-על-פי שאינו בתפוסה מלאה, לכלא "השרון", שהוא כלא גברים.</w:t>
      </w:r>
    </w:p>
    <w:p w14:paraId="44C48873" w14:textId="77777777" w:rsidR="00000000" w:rsidRDefault="00047014">
      <w:pPr>
        <w:pStyle w:val="a0"/>
      </w:pPr>
    </w:p>
    <w:p w14:paraId="42B36C02" w14:textId="77777777" w:rsidR="00000000" w:rsidRDefault="00047014">
      <w:pPr>
        <w:pStyle w:val="a0"/>
      </w:pPr>
      <w:r>
        <w:rPr>
          <w:rFonts w:hint="cs"/>
          <w:rtl/>
        </w:rPr>
        <w:t>רצוני לשאול</w:t>
      </w:r>
      <w:r>
        <w:rPr>
          <w:rtl/>
        </w:rPr>
        <w:t>:</w:t>
      </w:r>
    </w:p>
    <w:p w14:paraId="78436675" w14:textId="77777777" w:rsidR="00000000" w:rsidRDefault="00047014">
      <w:pPr>
        <w:pStyle w:val="a0"/>
        <w:rPr>
          <w:rFonts w:hint="cs"/>
          <w:rtl/>
        </w:rPr>
      </w:pPr>
    </w:p>
    <w:p w14:paraId="4CBE9F9F" w14:textId="77777777" w:rsidR="00000000" w:rsidRDefault="00047014">
      <w:pPr>
        <w:pStyle w:val="a0"/>
        <w:rPr>
          <w:rFonts w:hint="cs"/>
          <w:rtl/>
        </w:rPr>
      </w:pPr>
      <w:r>
        <w:rPr>
          <w:rFonts w:hint="cs"/>
          <w:rtl/>
        </w:rPr>
        <w:t xml:space="preserve">1. האם המידע נכון? </w:t>
      </w:r>
    </w:p>
    <w:p w14:paraId="47FE8030" w14:textId="77777777" w:rsidR="00000000" w:rsidRDefault="00047014">
      <w:pPr>
        <w:pStyle w:val="a0"/>
        <w:rPr>
          <w:rFonts w:hint="cs"/>
        </w:rPr>
      </w:pPr>
    </w:p>
    <w:p w14:paraId="09887AB9" w14:textId="77777777" w:rsidR="00000000" w:rsidRDefault="00047014">
      <w:pPr>
        <w:pStyle w:val="a0"/>
        <w:rPr>
          <w:rtl/>
        </w:rPr>
      </w:pPr>
      <w:r>
        <w:rPr>
          <w:rFonts w:hint="cs"/>
          <w:rtl/>
        </w:rPr>
        <w:t xml:space="preserve">2. אם כן </w:t>
      </w:r>
      <w:r>
        <w:rPr>
          <w:rtl/>
        </w:rPr>
        <w:t>–</w:t>
      </w:r>
      <w:r>
        <w:rPr>
          <w:rFonts w:hint="cs"/>
          <w:rtl/>
        </w:rPr>
        <w:t xml:space="preserve"> </w:t>
      </w:r>
      <w:r>
        <w:rPr>
          <w:rtl/>
        </w:rPr>
        <w:t xml:space="preserve">כמה אסירות </w:t>
      </w:r>
      <w:r>
        <w:rPr>
          <w:rFonts w:hint="cs"/>
          <w:rtl/>
        </w:rPr>
        <w:t>הועברו לפני שנ</w:t>
      </w:r>
      <w:r>
        <w:rPr>
          <w:rFonts w:hint="cs"/>
          <w:rtl/>
        </w:rPr>
        <w:t>ה וחצי, כמה בחודשים האחרונים, וכמה בסך הכול?</w:t>
      </w:r>
    </w:p>
    <w:p w14:paraId="53D8B10C" w14:textId="77777777" w:rsidR="00000000" w:rsidRDefault="00047014">
      <w:pPr>
        <w:pStyle w:val="a0"/>
        <w:rPr>
          <w:rtl/>
        </w:rPr>
      </w:pPr>
    </w:p>
    <w:p w14:paraId="3B0CE8C9" w14:textId="77777777" w:rsidR="00000000" w:rsidRDefault="00047014">
      <w:pPr>
        <w:pStyle w:val="a0"/>
        <w:rPr>
          <w:rtl/>
        </w:rPr>
      </w:pPr>
      <w:r>
        <w:rPr>
          <w:rFonts w:hint="cs"/>
          <w:rtl/>
        </w:rPr>
        <w:t>3. מדוע הועברו אסירות מכלא שאינו מלא, והאם הדבר קשור לתוכנית ההתנתקות?</w:t>
      </w:r>
    </w:p>
    <w:p w14:paraId="794B2F2C" w14:textId="77777777" w:rsidR="00000000" w:rsidRDefault="00047014">
      <w:pPr>
        <w:pStyle w:val="a0"/>
        <w:rPr>
          <w:rtl/>
        </w:rPr>
      </w:pPr>
    </w:p>
    <w:p w14:paraId="545DA81D" w14:textId="77777777" w:rsidR="00000000" w:rsidRDefault="00047014">
      <w:pPr>
        <w:pStyle w:val="a0"/>
        <w:rPr>
          <w:rtl/>
        </w:rPr>
      </w:pPr>
      <w:r>
        <w:rPr>
          <w:rFonts w:hint="cs"/>
          <w:rtl/>
        </w:rPr>
        <w:t>4. ה</w:t>
      </w:r>
      <w:r>
        <w:rPr>
          <w:rtl/>
        </w:rPr>
        <w:t xml:space="preserve">אם </w:t>
      </w:r>
      <w:r>
        <w:rPr>
          <w:rFonts w:hint="cs"/>
          <w:rtl/>
        </w:rPr>
        <w:t>הובאו בחשבון רגשותיהן</w:t>
      </w:r>
      <w:r>
        <w:rPr>
          <w:rtl/>
        </w:rPr>
        <w:t xml:space="preserve"> הדתיים </w:t>
      </w:r>
      <w:r>
        <w:rPr>
          <w:rFonts w:hint="cs"/>
          <w:rtl/>
        </w:rPr>
        <w:t xml:space="preserve">והפגיעה האפשרית </w:t>
      </w:r>
      <w:r>
        <w:rPr>
          <w:rtl/>
        </w:rPr>
        <w:t xml:space="preserve">בפרטיותן של </w:t>
      </w:r>
      <w:r>
        <w:rPr>
          <w:rFonts w:hint="cs"/>
          <w:rtl/>
        </w:rPr>
        <w:t>האסירות?</w:t>
      </w:r>
      <w:r>
        <w:rPr>
          <w:rtl/>
        </w:rPr>
        <w:t xml:space="preserve"> </w:t>
      </w:r>
    </w:p>
    <w:p w14:paraId="28074790" w14:textId="77777777" w:rsidR="00000000" w:rsidRDefault="00047014">
      <w:pPr>
        <w:pStyle w:val="a0"/>
        <w:rPr>
          <w:rtl/>
        </w:rPr>
      </w:pPr>
    </w:p>
    <w:p w14:paraId="3A512FC9"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57A30F01" w14:textId="77777777" w:rsidR="00000000" w:rsidRDefault="00047014">
      <w:pPr>
        <w:pStyle w:val="a0"/>
        <w:ind w:firstLine="0"/>
        <w:rPr>
          <w:rFonts w:hint="cs"/>
          <w:b/>
          <w:rtl/>
        </w:rPr>
      </w:pPr>
      <w:r>
        <w:rPr>
          <w:rFonts w:hint="cs"/>
          <w:b/>
          <w:rtl/>
        </w:rPr>
        <w:t>(לא נקראה, נמסרה לפרוטוקו</w:t>
      </w:r>
      <w:r>
        <w:rPr>
          <w:rFonts w:hint="cs"/>
          <w:b/>
          <w:rtl/>
        </w:rPr>
        <w:t>ל)</w:t>
      </w:r>
    </w:p>
    <w:p w14:paraId="2583832A" w14:textId="77777777" w:rsidR="00000000" w:rsidRDefault="00047014">
      <w:pPr>
        <w:pStyle w:val="a0"/>
        <w:rPr>
          <w:rFonts w:hint="cs"/>
          <w:b/>
          <w:rtl/>
        </w:rPr>
      </w:pPr>
    </w:p>
    <w:p w14:paraId="414BA804" w14:textId="77777777" w:rsidR="00000000" w:rsidRDefault="00047014">
      <w:pPr>
        <w:pStyle w:val="a0"/>
        <w:ind w:firstLine="720"/>
        <w:rPr>
          <w:rFonts w:hint="cs"/>
          <w:b/>
          <w:rtl/>
        </w:rPr>
      </w:pPr>
      <w:r>
        <w:rPr>
          <w:rFonts w:hint="cs"/>
          <w:b/>
          <w:rtl/>
        </w:rPr>
        <w:t>1-2. לפני כשנה וחצי הועברו כ-50 אסירות ביטחוניות לכלא השרון. לפני חודשים מספר הועברו כ-12 אסירות בטחוניות נוספות שנותרו בכלא "נווה-תרצה".</w:t>
      </w:r>
    </w:p>
    <w:p w14:paraId="0E797F6B" w14:textId="77777777" w:rsidR="00000000" w:rsidRDefault="00047014">
      <w:pPr>
        <w:pStyle w:val="a0"/>
        <w:rPr>
          <w:rFonts w:hint="cs"/>
          <w:b/>
          <w:rtl/>
        </w:rPr>
      </w:pPr>
    </w:p>
    <w:p w14:paraId="6619D6CE" w14:textId="77777777" w:rsidR="00000000" w:rsidRDefault="00047014">
      <w:pPr>
        <w:pStyle w:val="a0"/>
        <w:ind w:firstLine="720"/>
        <w:rPr>
          <w:rFonts w:hint="cs"/>
          <w:b/>
          <w:rtl/>
        </w:rPr>
      </w:pPr>
      <w:r>
        <w:rPr>
          <w:rFonts w:hint="cs"/>
          <w:b/>
          <w:rtl/>
        </w:rPr>
        <w:t>3. הרקע להעברה היה סכסוכים קשים שפרצו בין שתי קבוצות, הדתית והחילונית, בקרב האסירות הביטחוניות, שחייבו את הפרדתן.</w:t>
      </w:r>
    </w:p>
    <w:p w14:paraId="085279C0" w14:textId="77777777" w:rsidR="00000000" w:rsidRDefault="00047014">
      <w:pPr>
        <w:pStyle w:val="a0"/>
        <w:rPr>
          <w:rFonts w:hint="cs"/>
          <w:b/>
          <w:rtl/>
        </w:rPr>
      </w:pPr>
    </w:p>
    <w:p w14:paraId="5F157737" w14:textId="77777777" w:rsidR="00000000" w:rsidRDefault="00047014">
      <w:pPr>
        <w:pStyle w:val="a0"/>
        <w:ind w:firstLine="720"/>
        <w:rPr>
          <w:rFonts w:hint="cs"/>
          <w:b/>
          <w:rtl/>
        </w:rPr>
      </w:pPr>
      <w:r>
        <w:rPr>
          <w:rFonts w:hint="cs"/>
          <w:b/>
          <w:rtl/>
        </w:rPr>
        <w:t>לאור האמור הוחלט להפרידן לשתי קבוצות בשני אגפים שונים, בלא שיהיה קשר כלשהו ביניהן. לשם כך פונה אגף טעוני הגנה בכלא "השרון", כדי לתת מענה לשתי הקבוצות, דבר שלא ניתן היה להיעשות בכלא "נווה-תרצה", שם עומד רק אגף אחד לרשות האסירות הביטחוניות. בעקבות ההעברה ו</w:t>
      </w:r>
      <w:r>
        <w:rPr>
          <w:rFonts w:hint="cs"/>
          <w:b/>
          <w:rtl/>
        </w:rPr>
        <w:t>ההפרדה הנ"ל חלו רגיעה ושקט בהתנהלות היומיומית של האסירות. ההעברה הנ"ל אינה קשורה לתוכנית ההינתקות.</w:t>
      </w:r>
    </w:p>
    <w:p w14:paraId="558B6939" w14:textId="77777777" w:rsidR="00000000" w:rsidRDefault="00047014">
      <w:pPr>
        <w:pStyle w:val="a0"/>
        <w:rPr>
          <w:rFonts w:hint="cs"/>
          <w:b/>
          <w:rtl/>
        </w:rPr>
      </w:pPr>
    </w:p>
    <w:p w14:paraId="60508D4A" w14:textId="77777777" w:rsidR="00000000" w:rsidRDefault="00047014">
      <w:pPr>
        <w:pStyle w:val="a0"/>
        <w:ind w:firstLine="720"/>
        <w:rPr>
          <w:rFonts w:hint="cs"/>
          <w:b/>
          <w:rtl/>
        </w:rPr>
      </w:pPr>
      <w:r>
        <w:rPr>
          <w:rFonts w:hint="cs"/>
          <w:b/>
          <w:rtl/>
        </w:rPr>
        <w:t>4. כל השיקולים הרלוונטיים הנדרשים הובאו בחשבון טרם קבלת ההחלטה בנושא, באופן שיבטיח כי לא תהיה פגיעה בזכויות האסירות.</w:t>
      </w:r>
    </w:p>
    <w:p w14:paraId="0D494B11" w14:textId="77777777" w:rsidR="00000000" w:rsidRDefault="00047014">
      <w:pPr>
        <w:pStyle w:val="a0"/>
        <w:rPr>
          <w:rFonts w:hint="cs"/>
          <w:b/>
          <w:rtl/>
        </w:rPr>
      </w:pPr>
    </w:p>
    <w:p w14:paraId="4FD19654" w14:textId="77777777" w:rsidR="00000000" w:rsidRDefault="00047014">
      <w:pPr>
        <w:pStyle w:val="a1"/>
        <w:jc w:val="center"/>
        <w:rPr>
          <w:rtl/>
        </w:rPr>
      </w:pPr>
      <w:bookmarkStart w:id="1055" w:name="CQ101450FI0101450T28_07_2005_00_26_18"/>
      <w:bookmarkStart w:id="1056" w:name="_Toc110840789"/>
      <w:bookmarkEnd w:id="1055"/>
      <w:r>
        <w:rPr>
          <w:rtl/>
        </w:rPr>
        <w:t>3057. סגירת תיקי משטרה בלי לבודקם</w:t>
      </w:r>
      <w:bookmarkEnd w:id="1056"/>
      <w:r>
        <w:rPr>
          <w:rtl/>
        </w:rPr>
        <w:t xml:space="preserve"> </w:t>
      </w:r>
    </w:p>
    <w:p w14:paraId="3680F579" w14:textId="77777777" w:rsidR="00000000" w:rsidRDefault="00047014">
      <w:pPr>
        <w:pStyle w:val="a0"/>
        <w:rPr>
          <w:rFonts w:hint="cs"/>
          <w:rtl/>
        </w:rPr>
      </w:pPr>
    </w:p>
    <w:p w14:paraId="0C55FE73" w14:textId="77777777" w:rsidR="00000000" w:rsidRDefault="00047014">
      <w:pPr>
        <w:pStyle w:val="a0"/>
        <w:ind w:firstLine="0"/>
        <w:rPr>
          <w:bCs/>
          <w:u w:val="single"/>
        </w:rPr>
      </w:pPr>
      <w:bookmarkStart w:id="1057" w:name="ESQ101450"/>
      <w:bookmarkEnd w:id="1057"/>
      <w:r>
        <w:rPr>
          <w:bCs/>
          <w:u w:val="single"/>
          <w:rtl/>
        </w:rPr>
        <w:t>חב</w:t>
      </w:r>
      <w:r>
        <w:rPr>
          <w:bCs/>
          <w:u w:val="single"/>
          <w:rtl/>
        </w:rPr>
        <w:t>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A0F2CEF" w14:textId="77777777" w:rsidR="00000000" w:rsidRDefault="00047014">
      <w:pPr>
        <w:pStyle w:val="a0"/>
        <w:ind w:firstLine="720"/>
      </w:pPr>
      <w:r>
        <w:rPr>
          <w:rtl/>
        </w:rPr>
        <w:t>ביום א' בסיוון התשס"ה (8 ביוני 2005):</w:t>
      </w:r>
    </w:p>
    <w:p w14:paraId="133BBEA5" w14:textId="77777777" w:rsidR="00000000" w:rsidRDefault="00047014">
      <w:pPr>
        <w:pStyle w:val="a0"/>
        <w:rPr>
          <w:rFonts w:hint="cs"/>
        </w:rPr>
      </w:pPr>
    </w:p>
    <w:p w14:paraId="760D700B" w14:textId="77777777" w:rsidR="00000000" w:rsidRDefault="00047014">
      <w:pPr>
        <w:pStyle w:val="a0"/>
        <w:ind w:firstLine="720"/>
      </w:pPr>
      <w:r>
        <w:rPr>
          <w:rtl/>
        </w:rPr>
        <w:t xml:space="preserve">פורסם באתר האינטרנט "וואלה" </w:t>
      </w:r>
      <w:r>
        <w:rPr>
          <w:rFonts w:hint="cs"/>
          <w:rtl/>
        </w:rPr>
        <w:t>(26 במאי 2005),</w:t>
      </w:r>
      <w:r>
        <w:rPr>
          <w:rtl/>
        </w:rPr>
        <w:t xml:space="preserve"> כי קצין משטרה סגר</w:t>
      </w:r>
      <w:r>
        <w:rPr>
          <w:rFonts w:hint="cs"/>
          <w:rtl/>
        </w:rPr>
        <w:t xml:space="preserve"> כ-</w:t>
      </w:r>
      <w:r>
        <w:rPr>
          <w:rtl/>
        </w:rPr>
        <w:t>13</w:t>
      </w:r>
      <w:r>
        <w:rPr>
          <w:rFonts w:hint="cs"/>
          <w:rtl/>
        </w:rPr>
        <w:t>,</w:t>
      </w:r>
      <w:r>
        <w:rPr>
          <w:rtl/>
        </w:rPr>
        <w:t>000 תיקים פליליים</w:t>
      </w:r>
      <w:r>
        <w:rPr>
          <w:rFonts w:hint="cs"/>
          <w:rtl/>
        </w:rPr>
        <w:t>,</w:t>
      </w:r>
      <w:r>
        <w:rPr>
          <w:rtl/>
        </w:rPr>
        <w:t xml:space="preserve"> מבלי לדווח למטה הארצי</w:t>
      </w:r>
      <w:r>
        <w:rPr>
          <w:rFonts w:hint="cs"/>
          <w:rtl/>
        </w:rPr>
        <w:t>, ביניהם</w:t>
      </w:r>
      <w:r>
        <w:rPr>
          <w:rtl/>
        </w:rPr>
        <w:t xml:space="preserve"> תיקים של עבירות חמורות</w:t>
      </w:r>
      <w:r>
        <w:rPr>
          <w:rFonts w:hint="cs"/>
          <w:rtl/>
        </w:rPr>
        <w:t>,</w:t>
      </w:r>
      <w:r>
        <w:rPr>
          <w:rtl/>
        </w:rPr>
        <w:t xml:space="preserve"> אף שהחוק מתיר לסגור רק תיקים של עבי</w:t>
      </w:r>
      <w:r>
        <w:rPr>
          <w:rtl/>
        </w:rPr>
        <w:t xml:space="preserve">רות עוון קלות. </w:t>
      </w:r>
    </w:p>
    <w:p w14:paraId="7C90475C" w14:textId="77777777" w:rsidR="00000000" w:rsidRDefault="00047014">
      <w:pPr>
        <w:pStyle w:val="a0"/>
        <w:ind w:firstLine="720"/>
      </w:pPr>
    </w:p>
    <w:p w14:paraId="460E8DE1" w14:textId="77777777" w:rsidR="00000000" w:rsidRDefault="00047014">
      <w:pPr>
        <w:pStyle w:val="a0"/>
        <w:ind w:firstLine="720"/>
      </w:pPr>
      <w:r>
        <w:rPr>
          <w:rFonts w:hint="cs"/>
          <w:rtl/>
        </w:rPr>
        <w:t>רצוני לשאול</w:t>
      </w:r>
      <w:r>
        <w:rPr>
          <w:rtl/>
        </w:rPr>
        <w:t>:</w:t>
      </w:r>
    </w:p>
    <w:p w14:paraId="3765DB83" w14:textId="77777777" w:rsidR="00000000" w:rsidRDefault="00047014">
      <w:pPr>
        <w:pStyle w:val="a0"/>
        <w:ind w:firstLine="720"/>
      </w:pPr>
    </w:p>
    <w:p w14:paraId="59A30435" w14:textId="77777777" w:rsidR="00000000" w:rsidRDefault="00047014">
      <w:pPr>
        <w:pStyle w:val="a0"/>
        <w:ind w:firstLine="720"/>
        <w:rPr>
          <w:rFonts w:hint="cs"/>
          <w:rtl/>
        </w:rPr>
      </w:pPr>
      <w:r>
        <w:rPr>
          <w:rFonts w:hint="cs"/>
          <w:rtl/>
        </w:rPr>
        <w:t xml:space="preserve">1. </w:t>
      </w:r>
      <w:r>
        <w:rPr>
          <w:rtl/>
        </w:rPr>
        <w:t xml:space="preserve">האם </w:t>
      </w:r>
      <w:r>
        <w:rPr>
          <w:rFonts w:hint="cs"/>
          <w:rtl/>
        </w:rPr>
        <w:t xml:space="preserve">נכונה </w:t>
      </w:r>
      <w:r>
        <w:rPr>
          <w:rtl/>
        </w:rPr>
        <w:t>הידיעה כי הקצין סגר תיקים בלא סמכות?</w:t>
      </w:r>
      <w:r>
        <w:rPr>
          <w:rFonts w:hint="cs"/>
          <w:rtl/>
        </w:rPr>
        <w:t xml:space="preserve"> </w:t>
      </w:r>
    </w:p>
    <w:p w14:paraId="5DE55A5E" w14:textId="77777777" w:rsidR="00000000" w:rsidRDefault="00047014">
      <w:pPr>
        <w:pStyle w:val="a0"/>
        <w:ind w:firstLine="720"/>
        <w:rPr>
          <w:rtl/>
        </w:rPr>
      </w:pPr>
    </w:p>
    <w:p w14:paraId="42C89E51"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כיצד טופל המקרה על</w:t>
      </w:r>
      <w:r>
        <w:rPr>
          <w:rFonts w:hint="cs"/>
          <w:rtl/>
        </w:rPr>
        <w:t>-</w:t>
      </w:r>
      <w:r>
        <w:rPr>
          <w:rtl/>
        </w:rPr>
        <w:t>ידי הממונים?</w:t>
      </w:r>
    </w:p>
    <w:p w14:paraId="256E5EEC" w14:textId="77777777" w:rsidR="00000000" w:rsidRDefault="00047014">
      <w:pPr>
        <w:pStyle w:val="a0"/>
        <w:ind w:firstLine="720"/>
        <w:rPr>
          <w:rtl/>
        </w:rPr>
      </w:pPr>
    </w:p>
    <w:p w14:paraId="163C40E1" w14:textId="77777777" w:rsidR="00000000" w:rsidRDefault="00047014">
      <w:pPr>
        <w:pStyle w:val="a0"/>
        <w:ind w:firstLine="720"/>
        <w:rPr>
          <w:rtl/>
        </w:rPr>
      </w:pPr>
      <w:r>
        <w:rPr>
          <w:rFonts w:hint="cs"/>
          <w:rtl/>
        </w:rPr>
        <w:t>3. כיצד תימנע</w:t>
      </w:r>
      <w:r>
        <w:rPr>
          <w:rtl/>
        </w:rPr>
        <w:t xml:space="preserve"> הישנות מקרים מסוג שכזה? </w:t>
      </w:r>
    </w:p>
    <w:p w14:paraId="2091B39C" w14:textId="77777777" w:rsidR="00000000" w:rsidRDefault="00047014">
      <w:pPr>
        <w:pStyle w:val="a0"/>
        <w:ind w:firstLine="0"/>
        <w:rPr>
          <w:bCs/>
          <w:u w:val="single"/>
          <w:rtl/>
        </w:rPr>
      </w:pPr>
    </w:p>
    <w:p w14:paraId="10A4202C" w14:textId="77777777" w:rsidR="00000000" w:rsidRDefault="00047014">
      <w:pPr>
        <w:pStyle w:val="a0"/>
        <w:ind w:firstLine="0"/>
        <w:rPr>
          <w:rFonts w:hint="cs"/>
          <w:bCs/>
          <w:u w:val="single"/>
          <w:rtl/>
        </w:rPr>
      </w:pPr>
      <w:r>
        <w:rPr>
          <w:rFonts w:hint="cs"/>
          <w:bCs/>
          <w:u w:val="single"/>
          <w:rtl/>
        </w:rPr>
        <w:t>סגן השר לביטחון פנים יעקב אדרי:</w:t>
      </w:r>
    </w:p>
    <w:p w14:paraId="0372E9D1" w14:textId="77777777" w:rsidR="00000000" w:rsidRDefault="00047014">
      <w:pPr>
        <w:pStyle w:val="a0"/>
        <w:rPr>
          <w:rFonts w:hint="cs"/>
          <w:rtl/>
        </w:rPr>
      </w:pPr>
    </w:p>
    <w:p w14:paraId="6A80A262" w14:textId="77777777" w:rsidR="00000000" w:rsidRDefault="00047014">
      <w:pPr>
        <w:pStyle w:val="a0"/>
        <w:ind w:firstLine="720"/>
        <w:rPr>
          <w:rFonts w:hint="cs"/>
          <w:rtl/>
        </w:rPr>
      </w:pPr>
      <w:r>
        <w:rPr>
          <w:rFonts w:hint="cs"/>
          <w:rtl/>
        </w:rPr>
        <w:t>1. מדובר היה במבצע רחב היקף שנערך על-ידי מפלג התביעות של</w:t>
      </w:r>
      <w:r>
        <w:rPr>
          <w:rFonts w:hint="cs"/>
          <w:rtl/>
        </w:rPr>
        <w:t xml:space="preserve"> משטרת מחוז תל-אביב לגניזת תיקים ישנים שהצטברו. מביקורות שנערכו לאחר מכן במשטרה עלה כי מספר תיקים קטן, תיקי פשע, נסגרו ללא סמכות.</w:t>
      </w:r>
    </w:p>
    <w:p w14:paraId="63E270ED" w14:textId="77777777" w:rsidR="00000000" w:rsidRDefault="00047014">
      <w:pPr>
        <w:pStyle w:val="a0"/>
        <w:rPr>
          <w:rFonts w:hint="cs"/>
          <w:rtl/>
        </w:rPr>
      </w:pPr>
    </w:p>
    <w:p w14:paraId="01132073" w14:textId="77777777" w:rsidR="00000000" w:rsidRDefault="00047014">
      <w:pPr>
        <w:pStyle w:val="a0"/>
        <w:ind w:firstLine="720"/>
        <w:rPr>
          <w:rFonts w:hint="cs"/>
          <w:rtl/>
        </w:rPr>
      </w:pPr>
      <w:r>
        <w:rPr>
          <w:rFonts w:hint="cs"/>
          <w:rtl/>
        </w:rPr>
        <w:t>2. המקרה טופל בשני מישורים: במישור המשמעתי</w:t>
      </w:r>
      <w:r>
        <w:rPr>
          <w:rtl/>
        </w:rPr>
        <w:t>–</w:t>
      </w:r>
      <w:r>
        <w:rPr>
          <w:rFonts w:hint="cs"/>
          <w:rtl/>
        </w:rPr>
        <w:t xml:space="preserve">הפיקודי - ניתנה הערת מפקד לראש מפלג התביעות, ובמישור המקצועי - על-ידי בדיקה חוזרת </w:t>
      </w:r>
      <w:r>
        <w:rPr>
          <w:rFonts w:hint="cs"/>
          <w:rtl/>
        </w:rPr>
        <w:t>של תיקים, ומתן הנחיות לתיקון הליקויים שנתגלו בשתי ביקורות שערכו יחידות שונות של המשטרה בנושא.</w:t>
      </w:r>
    </w:p>
    <w:p w14:paraId="55D081EA" w14:textId="77777777" w:rsidR="00000000" w:rsidRDefault="00047014">
      <w:pPr>
        <w:pStyle w:val="a0"/>
        <w:ind w:firstLine="720"/>
        <w:rPr>
          <w:rFonts w:hint="cs"/>
          <w:rtl/>
        </w:rPr>
      </w:pPr>
    </w:p>
    <w:p w14:paraId="3B14D94F" w14:textId="77777777" w:rsidR="00000000" w:rsidRDefault="00047014">
      <w:pPr>
        <w:pStyle w:val="a0"/>
        <w:ind w:firstLine="720"/>
        <w:rPr>
          <w:rFonts w:hint="cs"/>
          <w:rtl/>
        </w:rPr>
      </w:pPr>
      <w:r>
        <w:rPr>
          <w:rFonts w:hint="cs"/>
          <w:rtl/>
        </w:rPr>
        <w:t>3. ליחידות החקירה והתביעה ניתנו הנחיות שמטרתן למנוע, מחד גיסא, פיגור מצטבר בטיפול בתיקים, ומאידך גיסא שיהיה טיפול מקצועי בתיקים אם יידרש מבצע לחיסול פיגורים, בתי</w:t>
      </w:r>
      <w:r>
        <w:rPr>
          <w:rFonts w:hint="cs"/>
          <w:rtl/>
        </w:rPr>
        <w:t>אום עם היועץ המשפטי לממשלה. בנושא הנדון התקיימו לאחרונה שתי ישיבות מקיפות בוועדת החוקה, חוק ומשפט של הכנסת, בהשתתפות נציגי משטרה בכירים וכן היועץ המשפטי לממשלה. הנושא כולו לובן על כל צדדיו, והופקו הלקחים המתבקשים. הנושא עלה בזמנו בתקשורת.</w:t>
      </w:r>
    </w:p>
    <w:p w14:paraId="29E16ED6" w14:textId="77777777" w:rsidR="00000000" w:rsidRDefault="00047014">
      <w:pPr>
        <w:pStyle w:val="a0"/>
        <w:ind w:firstLine="0"/>
        <w:rPr>
          <w:rFonts w:hint="cs"/>
          <w:rtl/>
        </w:rPr>
      </w:pPr>
    </w:p>
    <w:p w14:paraId="4865D7FD" w14:textId="77777777" w:rsidR="00000000" w:rsidRDefault="00047014">
      <w:pPr>
        <w:pStyle w:val="a1"/>
        <w:jc w:val="center"/>
        <w:rPr>
          <w:rtl/>
        </w:rPr>
      </w:pPr>
      <w:bookmarkStart w:id="1058" w:name="CQ101470FI0101470T28_07_2005_00_27_12"/>
      <w:bookmarkStart w:id="1059" w:name="_Toc110840790"/>
      <w:bookmarkEnd w:id="1058"/>
      <w:r>
        <w:rPr>
          <w:rtl/>
        </w:rPr>
        <w:t>3081. אלימות נגד</w:t>
      </w:r>
      <w:r>
        <w:rPr>
          <w:rtl/>
        </w:rPr>
        <w:t xml:space="preserve"> רופא</w:t>
      </w:r>
      <w:bookmarkEnd w:id="1059"/>
    </w:p>
    <w:p w14:paraId="061BF35C" w14:textId="77777777" w:rsidR="00000000" w:rsidRDefault="00047014">
      <w:pPr>
        <w:pStyle w:val="a0"/>
        <w:rPr>
          <w:rFonts w:hint="cs"/>
          <w:rtl/>
        </w:rPr>
      </w:pPr>
    </w:p>
    <w:p w14:paraId="7953B9DB" w14:textId="77777777" w:rsidR="00000000" w:rsidRDefault="00047014">
      <w:pPr>
        <w:pStyle w:val="a0"/>
        <w:ind w:firstLine="0"/>
        <w:rPr>
          <w:bCs/>
          <w:u w:val="single"/>
        </w:rPr>
      </w:pPr>
      <w:bookmarkStart w:id="1060" w:name="ESQ101470"/>
      <w:bookmarkEnd w:id="106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0DF18F" w14:textId="77777777" w:rsidR="00000000" w:rsidRDefault="00047014">
      <w:pPr>
        <w:pStyle w:val="a0"/>
        <w:ind w:firstLine="720"/>
      </w:pPr>
      <w:r>
        <w:rPr>
          <w:rtl/>
        </w:rPr>
        <w:t>ביום ח' בסיוון התשס"ה (15 ביוני 2005):</w:t>
      </w:r>
    </w:p>
    <w:p w14:paraId="5DF8BD1C" w14:textId="77777777" w:rsidR="00000000" w:rsidRDefault="00047014">
      <w:pPr>
        <w:pStyle w:val="a0"/>
        <w:rPr>
          <w:rFonts w:hint="cs"/>
        </w:rPr>
      </w:pPr>
    </w:p>
    <w:p w14:paraId="2A7BC3EC" w14:textId="77777777" w:rsidR="00000000" w:rsidRDefault="00047014">
      <w:pPr>
        <w:pStyle w:val="a0"/>
        <w:ind w:firstLine="720"/>
      </w:pPr>
      <w:r>
        <w:rPr>
          <w:rtl/>
        </w:rPr>
        <w:t xml:space="preserve">ב"מעריב" </w:t>
      </w:r>
      <w:r>
        <w:rPr>
          <w:rFonts w:hint="cs"/>
          <w:rtl/>
        </w:rPr>
        <w:t>(5 באפריל 2005), פורסם, כי רופא</w:t>
      </w:r>
      <w:r>
        <w:rPr>
          <w:rtl/>
        </w:rPr>
        <w:t xml:space="preserve"> הוכה, </w:t>
      </w:r>
      <w:r>
        <w:rPr>
          <w:rFonts w:hint="cs"/>
          <w:rtl/>
        </w:rPr>
        <w:t>ונכלא</w:t>
      </w:r>
      <w:r>
        <w:rPr>
          <w:rtl/>
        </w:rPr>
        <w:t xml:space="preserve"> ב"מעשיהו" על-ידי שוטרים במשטרת ישראל על לא עוול בכפו.</w:t>
      </w:r>
    </w:p>
    <w:p w14:paraId="69180C06" w14:textId="77777777" w:rsidR="00000000" w:rsidRDefault="00047014">
      <w:pPr>
        <w:pStyle w:val="a0"/>
        <w:ind w:firstLine="720"/>
      </w:pPr>
    </w:p>
    <w:p w14:paraId="5A923378" w14:textId="77777777" w:rsidR="00000000" w:rsidRDefault="00047014">
      <w:pPr>
        <w:pStyle w:val="a0"/>
        <w:ind w:firstLine="720"/>
      </w:pPr>
      <w:r>
        <w:rPr>
          <w:rFonts w:hint="cs"/>
          <w:rtl/>
        </w:rPr>
        <w:t>רצוני לשאול</w:t>
      </w:r>
      <w:r>
        <w:rPr>
          <w:rtl/>
        </w:rPr>
        <w:t>:</w:t>
      </w:r>
    </w:p>
    <w:p w14:paraId="35CD7503" w14:textId="77777777" w:rsidR="00000000" w:rsidRDefault="00047014">
      <w:pPr>
        <w:pStyle w:val="a0"/>
        <w:ind w:firstLine="720"/>
      </w:pPr>
    </w:p>
    <w:p w14:paraId="260EB594" w14:textId="77777777" w:rsidR="00000000" w:rsidRDefault="00047014">
      <w:pPr>
        <w:pStyle w:val="a0"/>
        <w:ind w:firstLine="720"/>
        <w:rPr>
          <w:rFonts w:hint="cs"/>
          <w:rtl/>
        </w:rPr>
      </w:pPr>
      <w:r>
        <w:rPr>
          <w:rFonts w:hint="cs"/>
          <w:rtl/>
        </w:rPr>
        <w:t xml:space="preserve">1. </w:t>
      </w:r>
      <w:r>
        <w:rPr>
          <w:rtl/>
        </w:rPr>
        <w:t>האם הנתונים המתוארים במאמר נכונים?</w:t>
      </w:r>
      <w:r>
        <w:rPr>
          <w:rFonts w:hint="cs"/>
          <w:rtl/>
        </w:rPr>
        <w:t xml:space="preserve"> </w:t>
      </w:r>
    </w:p>
    <w:p w14:paraId="1D58BF2B" w14:textId="77777777" w:rsidR="00000000" w:rsidRDefault="00047014">
      <w:pPr>
        <w:pStyle w:val="a0"/>
        <w:ind w:firstLine="720"/>
        <w:rPr>
          <w:rtl/>
        </w:rPr>
      </w:pPr>
    </w:p>
    <w:p w14:paraId="70AA8446" w14:textId="77777777" w:rsidR="00000000" w:rsidRDefault="00047014">
      <w:pPr>
        <w:pStyle w:val="a0"/>
        <w:ind w:firstLine="720"/>
        <w:rPr>
          <w:rFonts w:hint="cs"/>
          <w:rtl/>
        </w:rPr>
      </w:pPr>
      <w:r>
        <w:rPr>
          <w:rFonts w:hint="cs"/>
          <w:rtl/>
        </w:rPr>
        <w:t xml:space="preserve">2. </w:t>
      </w:r>
      <w:r>
        <w:rPr>
          <w:rFonts w:hint="cs"/>
          <w:rtl/>
        </w:rPr>
        <w:t xml:space="preserve">אם כן </w:t>
      </w:r>
      <w:r>
        <w:rPr>
          <w:rtl/>
        </w:rPr>
        <w:t>–</w:t>
      </w:r>
      <w:r>
        <w:rPr>
          <w:rFonts w:hint="cs"/>
          <w:rtl/>
        </w:rPr>
        <w:t xml:space="preserve"> האם הוגש כתב אישום נגד הרופא?</w:t>
      </w:r>
    </w:p>
    <w:p w14:paraId="58A15F59" w14:textId="77777777" w:rsidR="00000000" w:rsidRDefault="00047014">
      <w:pPr>
        <w:pStyle w:val="a0"/>
        <w:ind w:firstLine="720"/>
        <w:rPr>
          <w:rFonts w:hint="cs"/>
          <w:rtl/>
        </w:rPr>
      </w:pPr>
    </w:p>
    <w:p w14:paraId="41D3C527" w14:textId="77777777" w:rsidR="00000000" w:rsidRDefault="00047014">
      <w:pPr>
        <w:pStyle w:val="a0"/>
        <w:ind w:firstLine="720"/>
        <w:rPr>
          <w:rFonts w:hint="cs"/>
          <w:rtl/>
        </w:rPr>
      </w:pPr>
      <w:r>
        <w:rPr>
          <w:rFonts w:hint="cs"/>
          <w:rtl/>
        </w:rPr>
        <w:t>3. האם נפתחה חקירת מח"ש בנושא?</w:t>
      </w:r>
    </w:p>
    <w:p w14:paraId="743F519D" w14:textId="77777777" w:rsidR="00000000" w:rsidRDefault="00047014">
      <w:pPr>
        <w:pStyle w:val="a0"/>
        <w:ind w:firstLine="720"/>
        <w:rPr>
          <w:rFonts w:hint="cs"/>
          <w:rtl/>
        </w:rPr>
      </w:pPr>
    </w:p>
    <w:p w14:paraId="3C2AFC2E"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58194C32" w14:textId="77777777" w:rsidR="00000000" w:rsidRDefault="00047014">
      <w:pPr>
        <w:pStyle w:val="a0"/>
        <w:ind w:firstLine="0"/>
        <w:rPr>
          <w:rFonts w:hint="cs"/>
          <w:b/>
          <w:rtl/>
        </w:rPr>
      </w:pPr>
      <w:r>
        <w:rPr>
          <w:rFonts w:hint="cs"/>
          <w:b/>
          <w:rtl/>
        </w:rPr>
        <w:t>(לא נקראה, נמסרה לפרוטוקול)</w:t>
      </w:r>
    </w:p>
    <w:p w14:paraId="5D8D120C" w14:textId="77777777" w:rsidR="00000000" w:rsidRDefault="00047014">
      <w:pPr>
        <w:pStyle w:val="a0"/>
        <w:rPr>
          <w:rFonts w:hint="cs"/>
          <w:rtl/>
        </w:rPr>
      </w:pPr>
    </w:p>
    <w:p w14:paraId="07FA482E" w14:textId="77777777" w:rsidR="00000000" w:rsidRDefault="00047014">
      <w:pPr>
        <w:pStyle w:val="a0"/>
        <w:ind w:firstLine="720"/>
        <w:rPr>
          <w:rFonts w:hint="cs"/>
          <w:rtl/>
        </w:rPr>
      </w:pPr>
      <w:r>
        <w:rPr>
          <w:rFonts w:hint="cs"/>
          <w:rtl/>
        </w:rPr>
        <w:t>1. דוחות הפעולה של השוטרים שהיו מעורבים באירוע מתארים מצב שונה: הרופא הסית נשים לחצות את הצומת באור אדום, ובכך היה עלו</w:t>
      </w:r>
      <w:r>
        <w:rPr>
          <w:rFonts w:hint="cs"/>
          <w:rtl/>
        </w:rPr>
        <w:t>ל לגרום לשיבוש התנועה ולסיכון חיי אדם. אף  שהתבקש על-ידי קצין משטרה להפסיק לעשות זאת, משום שהנשים מסכנות את עצמן, חצה בעצמו את הכביש באור אדום, וגרם לנהגים שעברו במקום לבלום בלימת פתע. הוא סירב להזדהות, דחף שוטרים, סירב לעיכוב, והמשיך ללכת כשהוא צועק לשוטר</w:t>
      </w:r>
      <w:r>
        <w:rPr>
          <w:rFonts w:hint="cs"/>
          <w:rtl/>
        </w:rPr>
        <w:t>ים: "מי אתם?"</w:t>
      </w:r>
    </w:p>
    <w:p w14:paraId="27AFBCD1" w14:textId="77777777" w:rsidR="00000000" w:rsidRDefault="00047014">
      <w:pPr>
        <w:pStyle w:val="a0"/>
        <w:rPr>
          <w:rFonts w:hint="cs"/>
          <w:rtl/>
        </w:rPr>
      </w:pPr>
    </w:p>
    <w:p w14:paraId="1BEB68EE" w14:textId="77777777" w:rsidR="00000000" w:rsidRDefault="00047014">
      <w:pPr>
        <w:pStyle w:val="a0"/>
        <w:ind w:firstLine="720"/>
        <w:rPr>
          <w:rFonts w:hint="cs"/>
          <w:rtl/>
        </w:rPr>
      </w:pPr>
      <w:r>
        <w:rPr>
          <w:rFonts w:hint="cs"/>
          <w:rtl/>
        </w:rPr>
        <w:t>בשלב זה נעצר על-ידי השוטרים, אך המשיך להשתולל, תקף שוטרים בבעיטות ונשיכות, צעק לעבר קבוצת הנשים: "תתקפו את השוטרים". המפגינות תפסו את השוטרים וניסו למנוע מהם לכבול את הרופא. לבסוף הוא נכבל תוך שהוא מקלל את השוטרים.</w:t>
      </w:r>
    </w:p>
    <w:p w14:paraId="3125457C" w14:textId="77777777" w:rsidR="00000000" w:rsidRDefault="00047014">
      <w:pPr>
        <w:pStyle w:val="a0"/>
        <w:rPr>
          <w:rFonts w:hint="cs"/>
          <w:rtl/>
        </w:rPr>
      </w:pPr>
    </w:p>
    <w:p w14:paraId="7DE76369" w14:textId="77777777" w:rsidR="00000000" w:rsidRDefault="00047014">
      <w:pPr>
        <w:pStyle w:val="a0"/>
        <w:ind w:firstLine="720"/>
        <w:rPr>
          <w:rFonts w:hint="cs"/>
          <w:rtl/>
        </w:rPr>
      </w:pPr>
      <w:r>
        <w:rPr>
          <w:rFonts w:hint="cs"/>
          <w:rtl/>
        </w:rPr>
        <w:t>2. נפתח תיק פלילי בתחנת נ</w:t>
      </w:r>
      <w:r>
        <w:rPr>
          <w:rFonts w:hint="cs"/>
          <w:rtl/>
        </w:rPr>
        <w:t>תניה, והרופא נחקר. הוגש כתב אישום לבית-משפט השלום בנתניה בעבירות של השתתפות בהתקהלות אסורה, השתתפות בהתפרעות אסורה, הפרעה לשוטר במילוי תפקידו, הכשלת מעצר חוקי, תקיפת שוטר בנסיבות מחמירות ושידול לדבר עבירה.</w:t>
      </w:r>
    </w:p>
    <w:p w14:paraId="30DDAA48" w14:textId="77777777" w:rsidR="00000000" w:rsidRDefault="00047014">
      <w:pPr>
        <w:pStyle w:val="a0"/>
        <w:rPr>
          <w:rFonts w:hint="cs"/>
          <w:rtl/>
        </w:rPr>
      </w:pPr>
    </w:p>
    <w:p w14:paraId="42DA5ECD" w14:textId="77777777" w:rsidR="00000000" w:rsidRDefault="00047014">
      <w:pPr>
        <w:pStyle w:val="a0"/>
        <w:ind w:firstLine="720"/>
        <w:rPr>
          <w:rFonts w:hint="cs"/>
          <w:rtl/>
        </w:rPr>
      </w:pPr>
      <w:r>
        <w:rPr>
          <w:rFonts w:hint="cs"/>
          <w:rtl/>
        </w:rPr>
        <w:t xml:space="preserve">3.  עותק מחומר החקירה הועבר על-ידי המשטרה למח"ש. </w:t>
      </w:r>
      <w:r>
        <w:rPr>
          <w:rFonts w:hint="cs"/>
          <w:rtl/>
        </w:rPr>
        <w:t>פרטים נוספים לגבי חקירת מח"ש ניתן לברר במשרד המשפטים.</w:t>
      </w:r>
    </w:p>
    <w:p w14:paraId="4E73C5B9" w14:textId="77777777" w:rsidR="00000000" w:rsidRDefault="00047014">
      <w:pPr>
        <w:pStyle w:val="a0"/>
        <w:rPr>
          <w:rFonts w:hint="cs"/>
          <w:rtl/>
        </w:rPr>
      </w:pPr>
    </w:p>
    <w:p w14:paraId="4A752F96" w14:textId="77777777" w:rsidR="00000000" w:rsidRDefault="00047014">
      <w:pPr>
        <w:pStyle w:val="a1"/>
        <w:jc w:val="center"/>
        <w:rPr>
          <w:rtl/>
        </w:rPr>
      </w:pPr>
      <w:bookmarkStart w:id="1061" w:name="CQ101948FI0101948T28_07_2005_00_44_17"/>
      <w:bookmarkStart w:id="1062" w:name="_Toc110840791"/>
      <w:bookmarkEnd w:id="1061"/>
      <w:r>
        <w:rPr>
          <w:rtl/>
        </w:rPr>
        <w:t>3082. הפשיעה בקרב עולים</w:t>
      </w:r>
      <w:bookmarkEnd w:id="1062"/>
    </w:p>
    <w:p w14:paraId="0CAF5E1E" w14:textId="77777777" w:rsidR="00000000" w:rsidRDefault="00047014">
      <w:pPr>
        <w:pStyle w:val="a0"/>
        <w:rPr>
          <w:rFonts w:hint="cs"/>
          <w:rtl/>
        </w:rPr>
      </w:pPr>
    </w:p>
    <w:p w14:paraId="3EBA6975" w14:textId="77777777" w:rsidR="00000000" w:rsidRDefault="00047014">
      <w:pPr>
        <w:pStyle w:val="a0"/>
        <w:ind w:firstLine="0"/>
        <w:rPr>
          <w:bCs/>
          <w:u w:val="single"/>
        </w:rPr>
      </w:pPr>
      <w:bookmarkStart w:id="1063" w:name="ESQ101948"/>
      <w:bookmarkEnd w:id="106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6C8F10" w14:textId="77777777" w:rsidR="00000000" w:rsidRDefault="00047014">
      <w:pPr>
        <w:pStyle w:val="a0"/>
        <w:ind w:firstLine="720"/>
      </w:pPr>
      <w:r>
        <w:rPr>
          <w:rtl/>
        </w:rPr>
        <w:t>ביום ח' בסיוון התשס"ה (15 ביוני 2005):</w:t>
      </w:r>
    </w:p>
    <w:p w14:paraId="2FB91F52" w14:textId="77777777" w:rsidR="00000000" w:rsidRDefault="00047014">
      <w:pPr>
        <w:pStyle w:val="a0"/>
        <w:rPr>
          <w:rFonts w:hint="cs"/>
        </w:rPr>
      </w:pPr>
    </w:p>
    <w:p w14:paraId="6BF363B4" w14:textId="77777777" w:rsidR="00000000" w:rsidRDefault="00047014">
      <w:pPr>
        <w:pStyle w:val="a0"/>
        <w:ind w:firstLine="720"/>
        <w:rPr>
          <w:rFonts w:hint="cs"/>
        </w:rPr>
      </w:pPr>
      <w:r>
        <w:rPr>
          <w:rtl/>
        </w:rPr>
        <w:t>מעת לעת</w:t>
      </w:r>
      <w:r>
        <w:rPr>
          <w:rFonts w:hint="cs"/>
          <w:rtl/>
        </w:rPr>
        <w:t xml:space="preserve"> מתפרסם דוח על פשיעה חמורה שבוצעה בידי עולים.</w:t>
      </w:r>
    </w:p>
    <w:p w14:paraId="7344E533" w14:textId="77777777" w:rsidR="00000000" w:rsidRDefault="00047014">
      <w:pPr>
        <w:pStyle w:val="a0"/>
        <w:ind w:firstLine="720"/>
      </w:pPr>
    </w:p>
    <w:p w14:paraId="3519DCA0" w14:textId="77777777" w:rsidR="00000000" w:rsidRDefault="00047014">
      <w:pPr>
        <w:pStyle w:val="a0"/>
        <w:ind w:firstLine="720"/>
      </w:pPr>
      <w:r>
        <w:rPr>
          <w:rFonts w:hint="cs"/>
          <w:rtl/>
        </w:rPr>
        <w:t>רצוני לשאול</w:t>
      </w:r>
      <w:r>
        <w:rPr>
          <w:rtl/>
        </w:rPr>
        <w:t>:</w:t>
      </w:r>
    </w:p>
    <w:p w14:paraId="3C31ACC8" w14:textId="77777777" w:rsidR="00000000" w:rsidRDefault="00047014">
      <w:pPr>
        <w:pStyle w:val="a0"/>
        <w:ind w:firstLine="720"/>
      </w:pPr>
    </w:p>
    <w:p w14:paraId="58BE5982" w14:textId="77777777" w:rsidR="00000000" w:rsidRDefault="00047014">
      <w:pPr>
        <w:pStyle w:val="a0"/>
        <w:ind w:firstLine="720"/>
        <w:rPr>
          <w:rFonts w:hint="cs"/>
          <w:rtl/>
        </w:rPr>
      </w:pPr>
      <w:r>
        <w:rPr>
          <w:rFonts w:hint="cs"/>
          <w:rtl/>
        </w:rPr>
        <w:t xml:space="preserve">1. </w:t>
      </w:r>
      <w:r>
        <w:rPr>
          <w:rtl/>
        </w:rPr>
        <w:t>האם הפשיעה בישראל גאתה</w:t>
      </w:r>
      <w:r>
        <w:rPr>
          <w:rtl/>
        </w:rPr>
        <w:t xml:space="preserve"> גם בעקבות </w:t>
      </w:r>
      <w:r>
        <w:rPr>
          <w:rFonts w:hint="cs"/>
          <w:rtl/>
        </w:rPr>
        <w:t>עלייתם לארץ של</w:t>
      </w:r>
      <w:r>
        <w:rPr>
          <w:rtl/>
        </w:rPr>
        <w:t xml:space="preserve"> עבריינים?</w:t>
      </w:r>
    </w:p>
    <w:p w14:paraId="197CBCCD" w14:textId="77777777" w:rsidR="00000000" w:rsidRDefault="00047014">
      <w:pPr>
        <w:pStyle w:val="a0"/>
        <w:ind w:firstLine="720"/>
        <w:rPr>
          <w:rFonts w:hint="cs"/>
          <w:rtl/>
        </w:rPr>
      </w:pPr>
    </w:p>
    <w:p w14:paraId="6163BF84" w14:textId="77777777" w:rsidR="00000000" w:rsidRDefault="00047014">
      <w:pPr>
        <w:pStyle w:val="a0"/>
        <w:ind w:firstLine="720"/>
        <w:rPr>
          <w:rFonts w:hint="cs"/>
          <w:rtl/>
        </w:rPr>
      </w:pPr>
      <w:r>
        <w:rPr>
          <w:rFonts w:hint="cs"/>
          <w:rtl/>
        </w:rPr>
        <w:t>2. האם אחוז הפשיעה בקרב העולים גבוה מהממוצע?</w:t>
      </w:r>
    </w:p>
    <w:p w14:paraId="4AB709E3" w14:textId="77777777" w:rsidR="00000000" w:rsidRDefault="00047014">
      <w:pPr>
        <w:pStyle w:val="a0"/>
        <w:ind w:firstLine="720"/>
        <w:rPr>
          <w:rFonts w:hint="cs"/>
          <w:rtl/>
        </w:rPr>
      </w:pPr>
    </w:p>
    <w:p w14:paraId="6B03289F" w14:textId="77777777" w:rsidR="00000000" w:rsidRDefault="00047014">
      <w:pPr>
        <w:pStyle w:val="a0"/>
        <w:ind w:firstLine="720"/>
        <w:rPr>
          <w:rFonts w:hint="cs"/>
          <w:rtl/>
        </w:rPr>
      </w:pPr>
      <w:r>
        <w:rPr>
          <w:rFonts w:hint="cs"/>
          <w:rtl/>
        </w:rPr>
        <w:t>3. האם עולים עבריינים מאבדים את אזרחותם?</w:t>
      </w:r>
    </w:p>
    <w:p w14:paraId="733A4FD3" w14:textId="77777777" w:rsidR="00000000" w:rsidRDefault="00047014">
      <w:pPr>
        <w:pStyle w:val="a0"/>
        <w:ind w:firstLine="720"/>
        <w:rPr>
          <w:rFonts w:hint="cs"/>
        </w:rPr>
      </w:pPr>
    </w:p>
    <w:p w14:paraId="1F15396E"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0C48FA78" w14:textId="77777777" w:rsidR="00000000" w:rsidRDefault="00047014">
      <w:pPr>
        <w:pStyle w:val="a0"/>
        <w:ind w:firstLine="0"/>
        <w:rPr>
          <w:rFonts w:hint="cs"/>
          <w:b/>
          <w:rtl/>
        </w:rPr>
      </w:pPr>
      <w:r>
        <w:rPr>
          <w:rFonts w:hint="cs"/>
          <w:b/>
          <w:rtl/>
        </w:rPr>
        <w:t>(לא נקראה, נמסרה לפרוטוקול)</w:t>
      </w:r>
    </w:p>
    <w:p w14:paraId="66BD8856" w14:textId="77777777" w:rsidR="00000000" w:rsidRDefault="00047014">
      <w:pPr>
        <w:pStyle w:val="a0"/>
        <w:rPr>
          <w:rFonts w:hint="cs"/>
          <w:rtl/>
        </w:rPr>
      </w:pPr>
    </w:p>
    <w:p w14:paraId="102434AB" w14:textId="77777777" w:rsidR="00000000" w:rsidRDefault="00047014">
      <w:pPr>
        <w:pStyle w:val="a0"/>
        <w:ind w:firstLine="720"/>
        <w:rPr>
          <w:rFonts w:hint="cs"/>
          <w:rtl/>
        </w:rPr>
      </w:pPr>
      <w:r>
        <w:rPr>
          <w:rFonts w:hint="cs"/>
          <w:rtl/>
        </w:rPr>
        <w:t>1-2. אוכלוסיית העולים לישראל מורכבת רובה ככולה מאזרחים שומרי חוק</w:t>
      </w:r>
      <w:r>
        <w:rPr>
          <w:rFonts w:hint="cs"/>
          <w:rtl/>
        </w:rPr>
        <w:t xml:space="preserve"> שנקלטו בארץ ותורמים לה בכל תחומי העשייה. עם זאת, בקרב העולים נמצאים גם גורמים עברייניים, אשר לגביהם מזהה המשטרה מספר תחומי פשיעה בולטים, ביניהם - אלימות, סמים ואלכוהוליזם. רמת האלימות בחברה הישראלית גבוהה מזה תקופה ותורמים לה כל מגזרי האוכלוסיה.</w:t>
      </w:r>
    </w:p>
    <w:p w14:paraId="58054D66" w14:textId="77777777" w:rsidR="00000000" w:rsidRDefault="00047014">
      <w:pPr>
        <w:pStyle w:val="a0"/>
        <w:rPr>
          <w:rFonts w:hint="cs"/>
          <w:rtl/>
        </w:rPr>
      </w:pPr>
    </w:p>
    <w:p w14:paraId="5E77349E" w14:textId="77777777" w:rsidR="00000000" w:rsidRDefault="00047014">
      <w:pPr>
        <w:pStyle w:val="a0"/>
        <w:ind w:firstLine="720"/>
        <w:rPr>
          <w:rFonts w:hint="cs"/>
          <w:rtl/>
        </w:rPr>
      </w:pPr>
      <w:r>
        <w:rPr>
          <w:rFonts w:hint="cs"/>
          <w:rtl/>
        </w:rPr>
        <w:t>3. הנושא</w:t>
      </w:r>
      <w:r>
        <w:rPr>
          <w:rFonts w:hint="cs"/>
          <w:rtl/>
        </w:rPr>
        <w:t xml:space="preserve"> מצוי בסמכות שר הפנים.</w:t>
      </w:r>
    </w:p>
    <w:p w14:paraId="1E2A8730" w14:textId="77777777" w:rsidR="00000000" w:rsidRDefault="00047014">
      <w:pPr>
        <w:pStyle w:val="a0"/>
        <w:rPr>
          <w:rFonts w:hint="cs"/>
          <w:rtl/>
        </w:rPr>
      </w:pPr>
    </w:p>
    <w:p w14:paraId="60910497" w14:textId="77777777" w:rsidR="00000000" w:rsidRDefault="00047014">
      <w:pPr>
        <w:pStyle w:val="a1"/>
        <w:jc w:val="center"/>
        <w:rPr>
          <w:rtl/>
        </w:rPr>
      </w:pPr>
      <w:bookmarkStart w:id="1064" w:name="CQ101954FI0101954T28_07_2005_00_44_51"/>
      <w:bookmarkStart w:id="1065" w:name="_Toc110840792"/>
      <w:bookmarkEnd w:id="1064"/>
      <w:r>
        <w:rPr>
          <w:rtl/>
        </w:rPr>
        <w:t>3083. קבוצות נאצים בישראל</w:t>
      </w:r>
      <w:bookmarkEnd w:id="1065"/>
    </w:p>
    <w:p w14:paraId="366A11FD" w14:textId="77777777" w:rsidR="00000000" w:rsidRDefault="00047014">
      <w:pPr>
        <w:pStyle w:val="a0"/>
        <w:rPr>
          <w:rFonts w:hint="cs"/>
          <w:rtl/>
        </w:rPr>
      </w:pPr>
    </w:p>
    <w:p w14:paraId="1E40D76D" w14:textId="77777777" w:rsidR="00000000" w:rsidRDefault="00047014">
      <w:pPr>
        <w:pStyle w:val="a0"/>
        <w:ind w:firstLine="0"/>
        <w:rPr>
          <w:bCs/>
          <w:u w:val="single"/>
        </w:rPr>
      </w:pPr>
      <w:bookmarkStart w:id="1066" w:name="ESQ101954"/>
      <w:bookmarkEnd w:id="106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8953322" w14:textId="77777777" w:rsidR="00000000" w:rsidRDefault="00047014">
      <w:pPr>
        <w:pStyle w:val="a0"/>
        <w:ind w:firstLine="720"/>
      </w:pPr>
      <w:r>
        <w:rPr>
          <w:rtl/>
        </w:rPr>
        <w:t>ביום ח' בסיוון התשס"ה (15 ביוני 2005):</w:t>
      </w:r>
    </w:p>
    <w:p w14:paraId="4ED78494" w14:textId="77777777" w:rsidR="00000000" w:rsidRDefault="00047014">
      <w:pPr>
        <w:pStyle w:val="a0"/>
        <w:rPr>
          <w:rFonts w:hint="cs"/>
          <w:rtl/>
        </w:rPr>
      </w:pPr>
    </w:p>
    <w:p w14:paraId="3D060AD1" w14:textId="77777777" w:rsidR="00000000" w:rsidRDefault="00047014">
      <w:pPr>
        <w:pStyle w:val="a0"/>
        <w:rPr>
          <w:rFonts w:hint="cs"/>
        </w:rPr>
      </w:pPr>
      <w:r>
        <w:rPr>
          <w:rFonts w:hint="cs"/>
          <w:rtl/>
        </w:rPr>
        <w:t>פורסם ב"מעריב", כי בעקבות מעצרו של חייל שעל גופו מקועקע צלב קרס, נחשפה קבוצה נאצית בישראל.</w:t>
      </w:r>
    </w:p>
    <w:p w14:paraId="2BD9C0BB" w14:textId="77777777" w:rsidR="00000000" w:rsidRDefault="00047014">
      <w:pPr>
        <w:pStyle w:val="a0"/>
      </w:pPr>
    </w:p>
    <w:p w14:paraId="5BC38060" w14:textId="77777777" w:rsidR="00000000" w:rsidRDefault="00047014">
      <w:pPr>
        <w:pStyle w:val="a0"/>
      </w:pPr>
      <w:r>
        <w:rPr>
          <w:rFonts w:hint="cs"/>
          <w:rtl/>
        </w:rPr>
        <w:t>רצוני לשאול</w:t>
      </w:r>
      <w:r>
        <w:rPr>
          <w:rtl/>
        </w:rPr>
        <w:t>:</w:t>
      </w:r>
    </w:p>
    <w:p w14:paraId="7620D6C9" w14:textId="77777777" w:rsidR="00000000" w:rsidRDefault="00047014">
      <w:pPr>
        <w:pStyle w:val="a0"/>
      </w:pPr>
    </w:p>
    <w:p w14:paraId="64DCDD25" w14:textId="77777777" w:rsidR="00000000" w:rsidRDefault="00047014">
      <w:pPr>
        <w:pStyle w:val="a0"/>
        <w:rPr>
          <w:rFonts w:hint="cs"/>
          <w:rtl/>
        </w:rPr>
      </w:pPr>
      <w:r>
        <w:rPr>
          <w:rFonts w:hint="cs"/>
          <w:rtl/>
        </w:rPr>
        <w:t xml:space="preserve">1. האם הידיעה </w:t>
      </w:r>
      <w:r>
        <w:rPr>
          <w:rFonts w:hint="cs"/>
          <w:rtl/>
        </w:rPr>
        <w:t>נכונה</w:t>
      </w:r>
      <w:r>
        <w:rPr>
          <w:rtl/>
        </w:rPr>
        <w:t>?</w:t>
      </w:r>
      <w:r>
        <w:rPr>
          <w:rFonts w:hint="cs"/>
          <w:rtl/>
        </w:rPr>
        <w:t xml:space="preserve"> </w:t>
      </w:r>
    </w:p>
    <w:p w14:paraId="081CC5A9" w14:textId="77777777" w:rsidR="00000000" w:rsidRDefault="00047014">
      <w:pPr>
        <w:pStyle w:val="a0"/>
        <w:rPr>
          <w:rtl/>
        </w:rPr>
      </w:pPr>
    </w:p>
    <w:p w14:paraId="52D7A97A" w14:textId="77777777" w:rsidR="00000000" w:rsidRDefault="00047014">
      <w:pPr>
        <w:pStyle w:val="a0"/>
        <w:rPr>
          <w:rFonts w:hint="cs"/>
          <w:rtl/>
        </w:rPr>
      </w:pPr>
      <w:r>
        <w:rPr>
          <w:rFonts w:hint="cs"/>
          <w:rtl/>
        </w:rPr>
        <w:t xml:space="preserve">2. אם כן </w:t>
      </w:r>
      <w:r>
        <w:rPr>
          <w:rtl/>
        </w:rPr>
        <w:t>–</w:t>
      </w:r>
      <w:r>
        <w:rPr>
          <w:rFonts w:hint="cs"/>
          <w:rtl/>
        </w:rPr>
        <w:t xml:space="preserve"> מה ידוע למשטרה על נאצים בישראל?</w:t>
      </w:r>
    </w:p>
    <w:p w14:paraId="368D994B" w14:textId="77777777" w:rsidR="00000000" w:rsidRDefault="00047014">
      <w:pPr>
        <w:pStyle w:val="a0"/>
        <w:rPr>
          <w:rFonts w:hint="cs"/>
          <w:rtl/>
        </w:rPr>
      </w:pPr>
    </w:p>
    <w:p w14:paraId="713EA244" w14:textId="77777777" w:rsidR="00000000" w:rsidRDefault="00047014">
      <w:pPr>
        <w:pStyle w:val="a0"/>
        <w:rPr>
          <w:rFonts w:hint="cs"/>
          <w:rtl/>
        </w:rPr>
      </w:pPr>
      <w:r>
        <w:rPr>
          <w:rFonts w:hint="cs"/>
          <w:rtl/>
        </w:rPr>
        <w:t>3. האם נבדק אם חברי הקבוצה חדרו לארגונים ומוסדות ממשלתיים?</w:t>
      </w:r>
    </w:p>
    <w:p w14:paraId="0AE40A9C" w14:textId="77777777" w:rsidR="00000000" w:rsidRDefault="00047014">
      <w:pPr>
        <w:pStyle w:val="a0"/>
        <w:rPr>
          <w:rFonts w:hint="cs"/>
          <w:rtl/>
        </w:rPr>
      </w:pPr>
    </w:p>
    <w:p w14:paraId="6977B88B" w14:textId="77777777" w:rsidR="00000000" w:rsidRDefault="00047014">
      <w:pPr>
        <w:pStyle w:val="a0"/>
        <w:rPr>
          <w:rFonts w:hint="cs"/>
          <w:rtl/>
        </w:rPr>
      </w:pPr>
      <w:r>
        <w:rPr>
          <w:rFonts w:hint="cs"/>
          <w:rtl/>
        </w:rPr>
        <w:t>4. מה ייעשה בנדון?</w:t>
      </w:r>
    </w:p>
    <w:p w14:paraId="30EF9D57" w14:textId="77777777" w:rsidR="00000000" w:rsidRDefault="00047014">
      <w:pPr>
        <w:pStyle w:val="a0"/>
        <w:rPr>
          <w:rFonts w:hint="cs"/>
          <w:rtl/>
        </w:rPr>
      </w:pPr>
    </w:p>
    <w:p w14:paraId="7373DB35"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3EAD80D5" w14:textId="77777777" w:rsidR="00000000" w:rsidRDefault="00047014">
      <w:pPr>
        <w:pStyle w:val="a0"/>
        <w:ind w:firstLine="0"/>
        <w:rPr>
          <w:rFonts w:hint="cs"/>
          <w:b/>
          <w:rtl/>
        </w:rPr>
      </w:pPr>
      <w:r>
        <w:rPr>
          <w:rFonts w:hint="cs"/>
          <w:b/>
          <w:rtl/>
        </w:rPr>
        <w:t>(לא נקראה, נמסרה לפרוטוקול)</w:t>
      </w:r>
    </w:p>
    <w:p w14:paraId="21343988" w14:textId="77777777" w:rsidR="00000000" w:rsidRDefault="00047014">
      <w:pPr>
        <w:pStyle w:val="a0"/>
        <w:rPr>
          <w:rFonts w:hint="cs"/>
          <w:rtl/>
        </w:rPr>
      </w:pPr>
    </w:p>
    <w:p w14:paraId="6B8FDB30" w14:textId="77777777" w:rsidR="00000000" w:rsidRDefault="00047014">
      <w:pPr>
        <w:pStyle w:val="a0"/>
        <w:ind w:firstLine="720"/>
        <w:rPr>
          <w:rFonts w:hint="cs"/>
          <w:rtl/>
        </w:rPr>
      </w:pPr>
      <w:r>
        <w:rPr>
          <w:rFonts w:hint="cs"/>
          <w:rtl/>
        </w:rPr>
        <w:t>1</w:t>
      </w:r>
      <w:r>
        <w:rPr>
          <w:rtl/>
        </w:rPr>
        <w:t>–</w:t>
      </w:r>
      <w:r>
        <w:rPr>
          <w:rFonts w:hint="cs"/>
          <w:rtl/>
        </w:rPr>
        <w:t>4. בידי משטרת ישראל אין נתונים המצביעים על תופעה או על</w:t>
      </w:r>
      <w:r>
        <w:rPr>
          <w:rFonts w:hint="cs"/>
          <w:rtl/>
        </w:rPr>
        <w:t xml:space="preserve"> תנועה והתארגנות מהסוג הנטען בשאילתא.</w:t>
      </w:r>
    </w:p>
    <w:p w14:paraId="08D8B6E7" w14:textId="77777777" w:rsidR="00000000" w:rsidRDefault="00047014">
      <w:pPr>
        <w:pStyle w:val="a0"/>
        <w:rPr>
          <w:rFonts w:hint="cs"/>
          <w:rtl/>
        </w:rPr>
      </w:pPr>
    </w:p>
    <w:p w14:paraId="7CED7622" w14:textId="77777777" w:rsidR="00000000" w:rsidRDefault="00047014">
      <w:pPr>
        <w:pStyle w:val="a0"/>
        <w:ind w:firstLine="720"/>
        <w:rPr>
          <w:rFonts w:hint="cs"/>
          <w:rtl/>
        </w:rPr>
      </w:pPr>
      <w:r>
        <w:rPr>
          <w:rFonts w:hint="cs"/>
          <w:rtl/>
        </w:rPr>
        <w:t>בעבר היו כמה אירועים של חילול בתי כנסת, אולם לא ברור אם המדובר ברקע ניאו-נאצי, כמו כן לא ברור אם ניתן לקשור בין המקרים. כל תלונה מטופלת כמתחייב על-פי החוק.</w:t>
      </w:r>
    </w:p>
    <w:p w14:paraId="3CD9FBB9" w14:textId="77777777" w:rsidR="00000000" w:rsidRDefault="00047014">
      <w:pPr>
        <w:pStyle w:val="a0"/>
        <w:rPr>
          <w:rFonts w:hint="cs"/>
          <w:rtl/>
        </w:rPr>
      </w:pPr>
    </w:p>
    <w:p w14:paraId="119ACE56" w14:textId="77777777" w:rsidR="00000000" w:rsidRDefault="00047014">
      <w:pPr>
        <w:pStyle w:val="a1"/>
        <w:jc w:val="center"/>
        <w:rPr>
          <w:rtl/>
        </w:rPr>
      </w:pPr>
      <w:bookmarkStart w:id="1067" w:name="CQ102024FI0102024T28_07_2005_00_46_00"/>
      <w:bookmarkStart w:id="1068" w:name="_Toc110840793"/>
      <w:bookmarkEnd w:id="1067"/>
      <w:r>
        <w:rPr>
          <w:rtl/>
        </w:rPr>
        <w:t>3110. הטיפול במפגינים בקניון מלחה בירושלים</w:t>
      </w:r>
      <w:bookmarkEnd w:id="1068"/>
    </w:p>
    <w:p w14:paraId="7AEA82D2" w14:textId="77777777" w:rsidR="00000000" w:rsidRDefault="00047014">
      <w:pPr>
        <w:pStyle w:val="a0"/>
        <w:rPr>
          <w:rFonts w:hint="cs"/>
          <w:rtl/>
        </w:rPr>
      </w:pPr>
    </w:p>
    <w:p w14:paraId="11A99A5E" w14:textId="77777777" w:rsidR="00000000" w:rsidRDefault="00047014">
      <w:pPr>
        <w:pStyle w:val="a0"/>
        <w:ind w:firstLine="0"/>
        <w:rPr>
          <w:bCs/>
          <w:u w:val="single"/>
        </w:rPr>
      </w:pPr>
      <w:bookmarkStart w:id="1069" w:name="ESQ102024"/>
      <w:bookmarkEnd w:id="1069"/>
      <w:r>
        <w:rPr>
          <w:bCs/>
          <w:u w:val="single"/>
          <w:rtl/>
        </w:rPr>
        <w:t>חבר</w:t>
      </w:r>
      <w:r>
        <w:rPr>
          <w:rFonts w:hint="cs"/>
          <w:bCs/>
          <w:u w:val="single"/>
          <w:rtl/>
        </w:rPr>
        <w:t xml:space="preserve"> הכנסת </w:t>
      </w:r>
      <w:r>
        <w:rPr>
          <w:bCs/>
          <w:u w:val="single"/>
          <w:rtl/>
        </w:rPr>
        <w:t>נסים ז</w:t>
      </w:r>
      <w:r>
        <w:rPr>
          <w:bCs/>
          <w:u w:val="single"/>
          <w:rtl/>
        </w:rPr>
        <w:t>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293C72A" w14:textId="77777777" w:rsidR="00000000" w:rsidRDefault="00047014">
      <w:pPr>
        <w:pStyle w:val="a0"/>
        <w:ind w:firstLine="720"/>
      </w:pPr>
      <w:r>
        <w:rPr>
          <w:rtl/>
        </w:rPr>
        <w:t>ביום ח' בסיוון התשס"ה (15 ביוני 2005):</w:t>
      </w:r>
    </w:p>
    <w:p w14:paraId="6A4C66E1" w14:textId="77777777" w:rsidR="00000000" w:rsidRDefault="00047014">
      <w:pPr>
        <w:pStyle w:val="a0"/>
        <w:rPr>
          <w:rFonts w:hint="cs"/>
        </w:rPr>
      </w:pPr>
    </w:p>
    <w:p w14:paraId="1013B0AA" w14:textId="77777777" w:rsidR="00000000" w:rsidRDefault="00047014">
      <w:pPr>
        <w:pStyle w:val="a0"/>
        <w:ind w:firstLine="720"/>
        <w:rPr>
          <w:rFonts w:hint="cs"/>
        </w:rPr>
      </w:pPr>
      <w:r>
        <w:rPr>
          <w:rFonts w:hint="cs"/>
          <w:rtl/>
        </w:rPr>
        <w:t xml:space="preserve">לפי עדויות </w:t>
      </w:r>
      <w:r>
        <w:rPr>
          <w:rtl/>
        </w:rPr>
        <w:t>רא</w:t>
      </w:r>
      <w:r>
        <w:rPr>
          <w:rFonts w:hint="cs"/>
          <w:rtl/>
        </w:rPr>
        <w:t>י</w:t>
      </w:r>
      <w:r>
        <w:rPr>
          <w:rtl/>
        </w:rPr>
        <w:t>יה</w:t>
      </w:r>
      <w:r>
        <w:rPr>
          <w:rFonts w:hint="cs"/>
          <w:rtl/>
        </w:rPr>
        <w:t>, ב-31 במאי 2005 הכו שוטרים בלבוש אזרחי נערים ונערות בבגדי כתום שהפגינו בקניון מלחה בירושלים נגד ההתנתקות. עוד נמסר, כי בנו של עד ראייה, שלא היה קשור למפגינים, הוכה כיוון של</w:t>
      </w:r>
      <w:r>
        <w:rPr>
          <w:rFonts w:hint="cs"/>
          <w:rtl/>
        </w:rPr>
        <w:t>בש חולצה כתומה, וכי נערות שלבשו חצאית הוצאו מהקניון.</w:t>
      </w:r>
    </w:p>
    <w:p w14:paraId="5E6D24F3" w14:textId="77777777" w:rsidR="00000000" w:rsidRDefault="00047014">
      <w:pPr>
        <w:pStyle w:val="a0"/>
        <w:ind w:firstLine="720"/>
      </w:pPr>
    </w:p>
    <w:p w14:paraId="1C2F6B27" w14:textId="77777777" w:rsidR="00000000" w:rsidRDefault="00047014">
      <w:pPr>
        <w:pStyle w:val="a0"/>
        <w:ind w:firstLine="720"/>
      </w:pPr>
      <w:r>
        <w:rPr>
          <w:rFonts w:hint="cs"/>
          <w:rtl/>
        </w:rPr>
        <w:t>רצוני לשאול</w:t>
      </w:r>
      <w:r>
        <w:rPr>
          <w:rtl/>
        </w:rPr>
        <w:t>:</w:t>
      </w:r>
    </w:p>
    <w:p w14:paraId="622E67B8" w14:textId="77777777" w:rsidR="00000000" w:rsidRDefault="00047014">
      <w:pPr>
        <w:pStyle w:val="a0"/>
        <w:ind w:firstLine="720"/>
      </w:pPr>
    </w:p>
    <w:p w14:paraId="294DF2A9" w14:textId="77777777" w:rsidR="00000000" w:rsidRDefault="00047014">
      <w:pPr>
        <w:pStyle w:val="a0"/>
        <w:ind w:firstLine="720"/>
        <w:rPr>
          <w:rFonts w:hint="cs"/>
        </w:rPr>
      </w:pPr>
      <w:r>
        <w:rPr>
          <w:rFonts w:hint="cs"/>
          <w:rtl/>
        </w:rPr>
        <w:t>1. האם הדברים נכונים</w:t>
      </w:r>
      <w:r>
        <w:rPr>
          <w:rtl/>
        </w:rPr>
        <w:t>?</w:t>
      </w:r>
      <w:r>
        <w:rPr>
          <w:rFonts w:hint="cs"/>
          <w:rtl/>
        </w:rPr>
        <w:t xml:space="preserve"> </w:t>
      </w:r>
    </w:p>
    <w:p w14:paraId="2E62F7B1" w14:textId="77777777" w:rsidR="00000000" w:rsidRDefault="00047014">
      <w:pPr>
        <w:pStyle w:val="a0"/>
        <w:ind w:firstLine="720"/>
        <w:rPr>
          <w:rFonts w:hint="cs"/>
          <w:rtl/>
        </w:rPr>
      </w:pPr>
    </w:p>
    <w:p w14:paraId="25C500EB" w14:textId="77777777" w:rsidR="00000000" w:rsidRDefault="00047014">
      <w:pPr>
        <w:pStyle w:val="a0"/>
        <w:ind w:firstLine="720"/>
        <w:rPr>
          <w:rFonts w:hint="cs"/>
          <w:rtl/>
        </w:rPr>
      </w:pPr>
      <w:r>
        <w:rPr>
          <w:rFonts w:hint="cs"/>
          <w:rtl/>
        </w:rPr>
        <w:t xml:space="preserve">2. אם כן </w:t>
      </w:r>
      <w:r>
        <w:rPr>
          <w:rtl/>
        </w:rPr>
        <w:t>–</w:t>
      </w:r>
      <w:r>
        <w:rPr>
          <w:rFonts w:hint="cs"/>
          <w:rtl/>
        </w:rPr>
        <w:t xml:space="preserve"> מדוע הכו השוטרים את המפגינים?</w:t>
      </w:r>
    </w:p>
    <w:p w14:paraId="11C0F304" w14:textId="77777777" w:rsidR="00000000" w:rsidRDefault="00047014">
      <w:pPr>
        <w:pStyle w:val="a0"/>
        <w:ind w:firstLine="720"/>
        <w:rPr>
          <w:rFonts w:hint="cs"/>
          <w:rtl/>
        </w:rPr>
      </w:pPr>
    </w:p>
    <w:p w14:paraId="3237AA69" w14:textId="77777777" w:rsidR="00000000" w:rsidRDefault="00047014">
      <w:pPr>
        <w:pStyle w:val="a0"/>
        <w:ind w:firstLine="720"/>
        <w:rPr>
          <w:rFonts w:hint="cs"/>
          <w:rtl/>
        </w:rPr>
      </w:pPr>
      <w:r>
        <w:rPr>
          <w:rFonts w:hint="cs"/>
          <w:rtl/>
        </w:rPr>
        <w:t>3. מדוע היו השוטרים בלבוש אזרחי?</w:t>
      </w:r>
    </w:p>
    <w:p w14:paraId="1C913C56" w14:textId="77777777" w:rsidR="00000000" w:rsidRDefault="00047014">
      <w:pPr>
        <w:pStyle w:val="a0"/>
        <w:ind w:firstLine="720"/>
        <w:rPr>
          <w:rFonts w:hint="cs"/>
          <w:rtl/>
        </w:rPr>
      </w:pPr>
    </w:p>
    <w:p w14:paraId="0AC47FF2" w14:textId="77777777" w:rsidR="00000000" w:rsidRDefault="00047014">
      <w:pPr>
        <w:pStyle w:val="a0"/>
        <w:ind w:firstLine="0"/>
        <w:rPr>
          <w:rFonts w:hint="cs"/>
          <w:bCs/>
          <w:u w:val="single"/>
          <w:rtl/>
        </w:rPr>
      </w:pPr>
      <w:r>
        <w:rPr>
          <w:rFonts w:hint="cs"/>
          <w:bCs/>
          <w:u w:val="single"/>
          <w:rtl/>
        </w:rPr>
        <w:t>סגן השר לביטחון פנים יעקב אדרי:</w:t>
      </w:r>
    </w:p>
    <w:p w14:paraId="2F6D0C14" w14:textId="77777777" w:rsidR="00000000" w:rsidRDefault="00047014">
      <w:pPr>
        <w:pStyle w:val="a0"/>
        <w:rPr>
          <w:rFonts w:hint="cs"/>
          <w:b/>
          <w:rtl/>
        </w:rPr>
      </w:pPr>
    </w:p>
    <w:p w14:paraId="057538B5" w14:textId="77777777" w:rsidR="00000000" w:rsidRDefault="00047014">
      <w:pPr>
        <w:pStyle w:val="a0"/>
        <w:ind w:firstLine="720"/>
        <w:rPr>
          <w:rFonts w:hint="cs"/>
          <w:b/>
          <w:rtl/>
        </w:rPr>
      </w:pPr>
      <w:r>
        <w:rPr>
          <w:rFonts w:hint="cs"/>
          <w:b/>
          <w:rtl/>
        </w:rPr>
        <w:t>1. העובדות הידועות למשטרה הן כדלקמן: בתאריך המצוין הזעי</w:t>
      </w:r>
      <w:r>
        <w:rPr>
          <w:rFonts w:hint="cs"/>
          <w:b/>
          <w:rtl/>
        </w:rPr>
        <w:t>ק קב"ט קניון מלחה ניידת משטרה למקום, עקב התפרעות של קבוצת נערות בקניון, אשר שרקו במשרוקיות וצעקו "יהודי לא מגרש יהודי". קב"ט הקניון טען שלא הסכים כי ייכנסו לקניון להפגין, אך הן נכנסו למרות האיסור והתפרעו במקום. שוטרים שהגיעו למקום עיכבו שתי נערות עליהן הצב</w:t>
      </w:r>
      <w:r>
        <w:rPr>
          <w:rFonts w:hint="cs"/>
          <w:b/>
          <w:rtl/>
        </w:rPr>
        <w:t>יע הקב"ט כמארגנות ההתפרעות. הנערות סירבו להזדהות, ולפיכך עוכבו לחקירה בתחנה.</w:t>
      </w:r>
    </w:p>
    <w:p w14:paraId="7D0D1845" w14:textId="77777777" w:rsidR="00000000" w:rsidRDefault="00047014">
      <w:pPr>
        <w:pStyle w:val="a0"/>
        <w:rPr>
          <w:rFonts w:hint="cs"/>
          <w:b/>
          <w:rtl/>
        </w:rPr>
      </w:pPr>
    </w:p>
    <w:p w14:paraId="7A6908D2" w14:textId="77777777" w:rsidR="00000000" w:rsidRDefault="00047014">
      <w:pPr>
        <w:pStyle w:val="a0"/>
        <w:ind w:firstLine="720"/>
        <w:rPr>
          <w:rFonts w:hint="cs"/>
          <w:b/>
          <w:rtl/>
        </w:rPr>
      </w:pPr>
      <w:r>
        <w:rPr>
          <w:rFonts w:hint="cs"/>
          <w:b/>
          <w:rtl/>
        </w:rPr>
        <w:t>2. השוטרים לא הכו את המפגינים.</w:t>
      </w:r>
    </w:p>
    <w:p w14:paraId="2A8466F0" w14:textId="77777777" w:rsidR="00000000" w:rsidRDefault="00047014">
      <w:pPr>
        <w:pStyle w:val="a0"/>
        <w:rPr>
          <w:rFonts w:hint="cs"/>
          <w:b/>
          <w:rtl/>
        </w:rPr>
      </w:pPr>
    </w:p>
    <w:p w14:paraId="346DC866" w14:textId="77777777" w:rsidR="00000000" w:rsidRDefault="00047014">
      <w:pPr>
        <w:pStyle w:val="a0"/>
        <w:ind w:firstLine="720"/>
        <w:rPr>
          <w:rFonts w:hint="cs"/>
          <w:b/>
          <w:rtl/>
        </w:rPr>
      </w:pPr>
      <w:r>
        <w:rPr>
          <w:rFonts w:hint="cs"/>
          <w:b/>
          <w:rtl/>
        </w:rPr>
        <w:t xml:space="preserve">3. באירוע לא השתתפו שוטרים בבגדים אזרחיים. </w:t>
      </w:r>
    </w:p>
    <w:p w14:paraId="72ADC845" w14:textId="77777777" w:rsidR="00000000" w:rsidRDefault="00047014">
      <w:pPr>
        <w:pStyle w:val="a0"/>
        <w:ind w:firstLine="0"/>
        <w:rPr>
          <w:rFonts w:hint="cs"/>
          <w:b/>
          <w:rtl/>
        </w:rPr>
      </w:pPr>
    </w:p>
    <w:p w14:paraId="0FE8E965" w14:textId="77777777" w:rsidR="00000000" w:rsidRDefault="00047014">
      <w:pPr>
        <w:pStyle w:val="af1"/>
        <w:rPr>
          <w:rtl/>
        </w:rPr>
      </w:pPr>
      <w:r>
        <w:rPr>
          <w:rFonts w:hint="eastAsia"/>
          <w:rtl/>
        </w:rPr>
        <w:t>היו</w:t>
      </w:r>
      <w:r>
        <w:rPr>
          <w:rtl/>
        </w:rPr>
        <w:t>"ר ראובן ריבלין:</w:t>
      </w:r>
    </w:p>
    <w:p w14:paraId="754E7193" w14:textId="77777777" w:rsidR="00000000" w:rsidRDefault="00047014">
      <w:pPr>
        <w:pStyle w:val="a0"/>
        <w:rPr>
          <w:rFonts w:hint="cs"/>
          <w:rtl/>
        </w:rPr>
      </w:pPr>
    </w:p>
    <w:p w14:paraId="5D6802D8" w14:textId="77777777" w:rsidR="00000000" w:rsidRDefault="00047014">
      <w:pPr>
        <w:pStyle w:val="a0"/>
        <w:rPr>
          <w:rFonts w:hint="cs"/>
          <w:rtl/>
        </w:rPr>
      </w:pPr>
      <w:r>
        <w:rPr>
          <w:rFonts w:hint="cs"/>
          <w:rtl/>
        </w:rPr>
        <w:t>שאלה נוספת לחבר הכנסת נסים זאב. בבקשה, אדוני.</w:t>
      </w:r>
    </w:p>
    <w:p w14:paraId="7A420EC7" w14:textId="77777777" w:rsidR="00000000" w:rsidRDefault="00047014">
      <w:pPr>
        <w:pStyle w:val="af0"/>
        <w:rPr>
          <w:rFonts w:hint="cs"/>
          <w:rtl/>
        </w:rPr>
      </w:pPr>
    </w:p>
    <w:p w14:paraId="533DE13A" w14:textId="77777777" w:rsidR="00000000" w:rsidRDefault="00047014">
      <w:pPr>
        <w:pStyle w:val="af0"/>
        <w:rPr>
          <w:rtl/>
        </w:rPr>
      </w:pPr>
      <w:r>
        <w:rPr>
          <w:rFonts w:hint="eastAsia"/>
          <w:rtl/>
        </w:rPr>
        <w:t>נסים</w:t>
      </w:r>
      <w:r>
        <w:rPr>
          <w:rtl/>
        </w:rPr>
        <w:t xml:space="preserve"> זאב (ש"ס):</w:t>
      </w:r>
    </w:p>
    <w:p w14:paraId="07F64E82" w14:textId="77777777" w:rsidR="00000000" w:rsidRDefault="00047014">
      <w:pPr>
        <w:pStyle w:val="a0"/>
        <w:rPr>
          <w:rFonts w:hint="cs"/>
          <w:rtl/>
        </w:rPr>
      </w:pPr>
    </w:p>
    <w:p w14:paraId="0F2E7BF0" w14:textId="77777777" w:rsidR="00000000" w:rsidRDefault="00047014">
      <w:pPr>
        <w:pStyle w:val="a0"/>
        <w:rPr>
          <w:rFonts w:hint="cs"/>
          <w:rtl/>
        </w:rPr>
      </w:pPr>
      <w:r>
        <w:rPr>
          <w:rFonts w:hint="cs"/>
          <w:rtl/>
        </w:rPr>
        <w:t>אדוני היושב-ראש,</w:t>
      </w:r>
      <w:r>
        <w:rPr>
          <w:rFonts w:hint="cs"/>
          <w:rtl/>
        </w:rPr>
        <w:t xml:space="preserve"> כבוד סגן השר, האם יש היום קטינות שנמצאות בכלא עד תום ההליכים? האם ידוע על נערות שהפגינו ונמצאות היום בכלא עד תום ההליכים?</w:t>
      </w:r>
    </w:p>
    <w:p w14:paraId="05556E33" w14:textId="77777777" w:rsidR="00000000" w:rsidRDefault="00047014">
      <w:pPr>
        <w:pStyle w:val="a0"/>
        <w:ind w:firstLine="0"/>
        <w:rPr>
          <w:rFonts w:hint="cs"/>
          <w:rtl/>
        </w:rPr>
      </w:pPr>
    </w:p>
    <w:p w14:paraId="39713CFF" w14:textId="77777777" w:rsidR="00000000" w:rsidRDefault="00047014">
      <w:pPr>
        <w:pStyle w:val="af1"/>
        <w:rPr>
          <w:rtl/>
        </w:rPr>
      </w:pPr>
      <w:r>
        <w:rPr>
          <w:rFonts w:hint="eastAsia"/>
          <w:rtl/>
        </w:rPr>
        <w:t>היו</w:t>
      </w:r>
      <w:r>
        <w:rPr>
          <w:rtl/>
        </w:rPr>
        <w:t>"ר ראובן ריבלין:</w:t>
      </w:r>
    </w:p>
    <w:p w14:paraId="483DCB64" w14:textId="77777777" w:rsidR="00000000" w:rsidRDefault="00047014">
      <w:pPr>
        <w:pStyle w:val="a0"/>
        <w:rPr>
          <w:rFonts w:hint="cs"/>
          <w:rtl/>
        </w:rPr>
      </w:pPr>
    </w:p>
    <w:p w14:paraId="05B0A37B" w14:textId="77777777" w:rsidR="00000000" w:rsidRDefault="00047014">
      <w:pPr>
        <w:pStyle w:val="a0"/>
        <w:rPr>
          <w:rFonts w:hint="cs"/>
          <w:rtl/>
        </w:rPr>
      </w:pPr>
      <w:r>
        <w:rPr>
          <w:rFonts w:hint="cs"/>
          <w:rtl/>
        </w:rPr>
        <w:t xml:space="preserve">זה לא נובע מהשאלה, אבל - - - </w:t>
      </w:r>
    </w:p>
    <w:p w14:paraId="647C6B97" w14:textId="77777777" w:rsidR="00000000" w:rsidRDefault="00047014">
      <w:pPr>
        <w:pStyle w:val="a0"/>
        <w:ind w:firstLine="0"/>
        <w:rPr>
          <w:rFonts w:hint="cs"/>
          <w:rtl/>
        </w:rPr>
      </w:pPr>
    </w:p>
    <w:p w14:paraId="14386BC1" w14:textId="77777777" w:rsidR="00000000" w:rsidRDefault="00047014">
      <w:pPr>
        <w:pStyle w:val="af0"/>
        <w:rPr>
          <w:rtl/>
        </w:rPr>
      </w:pPr>
      <w:r>
        <w:rPr>
          <w:rFonts w:hint="eastAsia"/>
          <w:rtl/>
        </w:rPr>
        <w:t>נסים</w:t>
      </w:r>
      <w:r>
        <w:rPr>
          <w:rtl/>
        </w:rPr>
        <w:t xml:space="preserve"> זאב (ש"ס):</w:t>
      </w:r>
    </w:p>
    <w:p w14:paraId="538A942B" w14:textId="77777777" w:rsidR="00000000" w:rsidRDefault="00047014">
      <w:pPr>
        <w:pStyle w:val="a0"/>
        <w:rPr>
          <w:rFonts w:hint="cs"/>
          <w:rtl/>
        </w:rPr>
      </w:pPr>
    </w:p>
    <w:p w14:paraId="06631349" w14:textId="77777777" w:rsidR="00000000" w:rsidRDefault="00047014">
      <w:pPr>
        <w:pStyle w:val="a0"/>
        <w:rPr>
          <w:rFonts w:hint="cs"/>
          <w:rtl/>
        </w:rPr>
      </w:pPr>
      <w:r>
        <w:rPr>
          <w:rFonts w:hint="cs"/>
          <w:rtl/>
        </w:rPr>
        <w:t>זה נובע מהשאלה.</w:t>
      </w:r>
    </w:p>
    <w:p w14:paraId="21E78CF2" w14:textId="77777777" w:rsidR="00000000" w:rsidRDefault="00047014">
      <w:pPr>
        <w:pStyle w:val="a0"/>
        <w:rPr>
          <w:rFonts w:hint="cs"/>
          <w:rtl/>
        </w:rPr>
      </w:pPr>
    </w:p>
    <w:p w14:paraId="4B16E6F2" w14:textId="77777777" w:rsidR="00000000" w:rsidRDefault="00047014">
      <w:pPr>
        <w:pStyle w:val="-"/>
        <w:rPr>
          <w:rtl/>
        </w:rPr>
      </w:pPr>
      <w:bookmarkStart w:id="1070" w:name="FS000001031T28_07_2005_00_27_56C"/>
      <w:bookmarkEnd w:id="1070"/>
      <w:r>
        <w:rPr>
          <w:rFonts w:hint="eastAsia"/>
          <w:rtl/>
        </w:rPr>
        <w:t>סגן</w:t>
      </w:r>
      <w:r>
        <w:rPr>
          <w:rtl/>
        </w:rPr>
        <w:t xml:space="preserve"> השר לביטחון פנים יעקב אדרי:</w:t>
      </w:r>
    </w:p>
    <w:p w14:paraId="48A6B33F" w14:textId="77777777" w:rsidR="00000000" w:rsidRDefault="00047014">
      <w:pPr>
        <w:pStyle w:val="a0"/>
        <w:rPr>
          <w:rFonts w:hint="cs"/>
          <w:rtl/>
        </w:rPr>
      </w:pPr>
    </w:p>
    <w:p w14:paraId="3E374FDA" w14:textId="77777777" w:rsidR="00000000" w:rsidRDefault="00047014">
      <w:pPr>
        <w:pStyle w:val="a0"/>
        <w:rPr>
          <w:rFonts w:hint="cs"/>
          <w:rtl/>
        </w:rPr>
      </w:pPr>
      <w:r>
        <w:rPr>
          <w:rFonts w:hint="cs"/>
          <w:rtl/>
        </w:rPr>
        <w:t>על-פי מיטב יד</w:t>
      </w:r>
      <w:r>
        <w:rPr>
          <w:rFonts w:hint="cs"/>
          <w:rtl/>
        </w:rPr>
        <w:t>יעתי, לא. היתה שופטת שנתנה הארכה עד תום ההליכים וכולם קמו על הרגליים.</w:t>
      </w:r>
    </w:p>
    <w:p w14:paraId="6AFF4179" w14:textId="77777777" w:rsidR="00000000" w:rsidRDefault="00047014">
      <w:pPr>
        <w:pStyle w:val="a0"/>
        <w:ind w:firstLine="0"/>
        <w:rPr>
          <w:rFonts w:hint="cs"/>
          <w:rtl/>
        </w:rPr>
      </w:pPr>
    </w:p>
    <w:p w14:paraId="5D7FB2A5" w14:textId="77777777" w:rsidR="00000000" w:rsidRDefault="00047014">
      <w:pPr>
        <w:pStyle w:val="af0"/>
        <w:rPr>
          <w:rtl/>
        </w:rPr>
      </w:pPr>
      <w:r>
        <w:rPr>
          <w:rFonts w:hint="eastAsia"/>
          <w:rtl/>
        </w:rPr>
        <w:t>יורי</w:t>
      </w:r>
      <w:r>
        <w:rPr>
          <w:rtl/>
        </w:rPr>
        <w:t xml:space="preserve"> שטרן (האיחוד הלאומי - ישראל ביתנו):</w:t>
      </w:r>
    </w:p>
    <w:p w14:paraId="06F54F2B" w14:textId="77777777" w:rsidR="00000000" w:rsidRDefault="00047014">
      <w:pPr>
        <w:pStyle w:val="a0"/>
        <w:rPr>
          <w:rFonts w:hint="cs"/>
          <w:rtl/>
        </w:rPr>
      </w:pPr>
    </w:p>
    <w:p w14:paraId="0BEAD554" w14:textId="77777777" w:rsidR="00000000" w:rsidRDefault="00047014">
      <w:pPr>
        <w:pStyle w:val="a0"/>
        <w:rPr>
          <w:rFonts w:hint="cs"/>
          <w:rtl/>
        </w:rPr>
      </w:pPr>
      <w:r>
        <w:rPr>
          <w:rFonts w:hint="cs"/>
          <w:rtl/>
        </w:rPr>
        <w:t>נמצאות ועוד איך.</w:t>
      </w:r>
    </w:p>
    <w:p w14:paraId="4B06AD8A" w14:textId="77777777" w:rsidR="00000000" w:rsidRDefault="00047014">
      <w:pPr>
        <w:pStyle w:val="a0"/>
        <w:ind w:firstLine="0"/>
        <w:rPr>
          <w:rFonts w:hint="cs"/>
          <w:rtl/>
        </w:rPr>
      </w:pPr>
    </w:p>
    <w:p w14:paraId="5A3C5F8C" w14:textId="77777777" w:rsidR="00000000" w:rsidRDefault="00047014">
      <w:pPr>
        <w:pStyle w:val="af1"/>
        <w:rPr>
          <w:rtl/>
        </w:rPr>
      </w:pPr>
      <w:r>
        <w:rPr>
          <w:rFonts w:hint="eastAsia"/>
          <w:rtl/>
        </w:rPr>
        <w:t>היו</w:t>
      </w:r>
      <w:r>
        <w:rPr>
          <w:rtl/>
        </w:rPr>
        <w:t>"ר ראובן ריבלין:</w:t>
      </w:r>
    </w:p>
    <w:p w14:paraId="592A6496" w14:textId="77777777" w:rsidR="00000000" w:rsidRDefault="00047014">
      <w:pPr>
        <w:pStyle w:val="a0"/>
        <w:rPr>
          <w:rFonts w:hint="cs"/>
          <w:rtl/>
        </w:rPr>
      </w:pPr>
    </w:p>
    <w:p w14:paraId="4A61A974" w14:textId="77777777" w:rsidR="00000000" w:rsidRDefault="00047014">
      <w:pPr>
        <w:pStyle w:val="a0"/>
        <w:rPr>
          <w:rFonts w:hint="cs"/>
          <w:rtl/>
        </w:rPr>
      </w:pPr>
      <w:r>
        <w:rPr>
          <w:rFonts w:hint="cs"/>
          <w:rtl/>
        </w:rPr>
        <w:t>הוא יבדוק ויעביר לך.</w:t>
      </w:r>
    </w:p>
    <w:p w14:paraId="1FAEB49D" w14:textId="77777777" w:rsidR="00000000" w:rsidRDefault="00047014">
      <w:pPr>
        <w:pStyle w:val="a0"/>
        <w:ind w:firstLine="0"/>
        <w:rPr>
          <w:rFonts w:hint="cs"/>
          <w:rtl/>
        </w:rPr>
      </w:pPr>
    </w:p>
    <w:p w14:paraId="0C53ACFA" w14:textId="77777777" w:rsidR="00000000" w:rsidRDefault="00047014">
      <w:pPr>
        <w:pStyle w:val="-"/>
        <w:rPr>
          <w:rtl/>
        </w:rPr>
      </w:pPr>
      <w:bookmarkStart w:id="1071" w:name="FS000001054T28_07_2005_00_49_21C"/>
      <w:bookmarkStart w:id="1072" w:name="FS000001031T28_07_2005_00_49_29"/>
      <w:bookmarkStart w:id="1073" w:name="FS000001031T28_07_2005_00_49_34C"/>
      <w:bookmarkEnd w:id="1071"/>
      <w:bookmarkEnd w:id="1072"/>
      <w:bookmarkEnd w:id="1073"/>
      <w:r>
        <w:rPr>
          <w:rFonts w:hint="eastAsia"/>
          <w:rtl/>
        </w:rPr>
        <w:t>סגן</w:t>
      </w:r>
      <w:r>
        <w:rPr>
          <w:rtl/>
        </w:rPr>
        <w:t xml:space="preserve"> השר לביטחון פנים יעקב אדרי:</w:t>
      </w:r>
    </w:p>
    <w:p w14:paraId="011FA04E" w14:textId="77777777" w:rsidR="00000000" w:rsidRDefault="00047014">
      <w:pPr>
        <w:pStyle w:val="a0"/>
        <w:rPr>
          <w:rFonts w:hint="cs"/>
          <w:rtl/>
        </w:rPr>
      </w:pPr>
    </w:p>
    <w:p w14:paraId="35558DA1" w14:textId="77777777" w:rsidR="00000000" w:rsidRDefault="00047014">
      <w:pPr>
        <w:pStyle w:val="a0"/>
        <w:rPr>
          <w:rFonts w:hint="cs"/>
          <w:rtl/>
        </w:rPr>
      </w:pPr>
      <w:r>
        <w:rPr>
          <w:rFonts w:hint="cs"/>
          <w:rtl/>
        </w:rPr>
        <w:t>מחר אשמח לענות לך.</w:t>
      </w:r>
    </w:p>
    <w:p w14:paraId="2E27234C" w14:textId="77777777" w:rsidR="00000000" w:rsidRDefault="00047014">
      <w:pPr>
        <w:pStyle w:val="a0"/>
        <w:ind w:firstLine="0"/>
        <w:rPr>
          <w:rFonts w:hint="cs"/>
          <w:rtl/>
        </w:rPr>
      </w:pPr>
    </w:p>
    <w:p w14:paraId="2E81D65E" w14:textId="77777777" w:rsidR="00000000" w:rsidRDefault="00047014">
      <w:pPr>
        <w:pStyle w:val="af0"/>
        <w:rPr>
          <w:rtl/>
        </w:rPr>
      </w:pPr>
      <w:r>
        <w:rPr>
          <w:rFonts w:hint="eastAsia"/>
          <w:rtl/>
        </w:rPr>
        <w:t>נסים</w:t>
      </w:r>
      <w:r>
        <w:rPr>
          <w:rtl/>
        </w:rPr>
        <w:t xml:space="preserve"> זאב (ש"ס):</w:t>
      </w:r>
    </w:p>
    <w:p w14:paraId="46099560" w14:textId="77777777" w:rsidR="00000000" w:rsidRDefault="00047014">
      <w:pPr>
        <w:pStyle w:val="a0"/>
        <w:rPr>
          <w:rFonts w:hint="cs"/>
          <w:rtl/>
        </w:rPr>
      </w:pPr>
    </w:p>
    <w:p w14:paraId="78B44F10" w14:textId="77777777" w:rsidR="00000000" w:rsidRDefault="00047014">
      <w:pPr>
        <w:pStyle w:val="a0"/>
        <w:rPr>
          <w:rFonts w:hint="cs"/>
          <w:rtl/>
        </w:rPr>
      </w:pPr>
      <w:r>
        <w:rPr>
          <w:rFonts w:hint="cs"/>
          <w:rtl/>
        </w:rPr>
        <w:t>הייתי רוצה ש</w:t>
      </w:r>
      <w:r>
        <w:rPr>
          <w:rFonts w:hint="cs"/>
          <w:rtl/>
        </w:rPr>
        <w:t xml:space="preserve">סגן השר יתערב בנושא הזה. </w:t>
      </w:r>
    </w:p>
    <w:p w14:paraId="384A1066" w14:textId="77777777" w:rsidR="00000000" w:rsidRDefault="00047014">
      <w:pPr>
        <w:pStyle w:val="a0"/>
        <w:rPr>
          <w:rFonts w:hint="cs"/>
          <w:rtl/>
        </w:rPr>
      </w:pPr>
    </w:p>
    <w:p w14:paraId="0C63EF00" w14:textId="77777777" w:rsidR="00000000" w:rsidRDefault="00047014">
      <w:pPr>
        <w:pStyle w:val="-"/>
        <w:rPr>
          <w:rtl/>
        </w:rPr>
      </w:pPr>
      <w:bookmarkStart w:id="1074" w:name="FS000001031T28_07_2005_00_49_50C"/>
      <w:bookmarkEnd w:id="1074"/>
      <w:r>
        <w:rPr>
          <w:rFonts w:hint="eastAsia"/>
          <w:rtl/>
        </w:rPr>
        <w:t>סגן</w:t>
      </w:r>
      <w:r>
        <w:rPr>
          <w:rtl/>
        </w:rPr>
        <w:t xml:space="preserve"> השר לביטחון פנים יעקב אדרי:</w:t>
      </w:r>
    </w:p>
    <w:p w14:paraId="70D49396" w14:textId="77777777" w:rsidR="00000000" w:rsidRDefault="00047014">
      <w:pPr>
        <w:pStyle w:val="a0"/>
        <w:rPr>
          <w:rFonts w:hint="cs"/>
          <w:rtl/>
        </w:rPr>
      </w:pPr>
    </w:p>
    <w:p w14:paraId="262ED15D" w14:textId="77777777" w:rsidR="00000000" w:rsidRDefault="00047014">
      <w:pPr>
        <w:pStyle w:val="a0"/>
        <w:rPr>
          <w:rFonts w:hint="cs"/>
          <w:rtl/>
        </w:rPr>
      </w:pPr>
      <w:r>
        <w:rPr>
          <w:rFonts w:hint="cs"/>
          <w:rtl/>
        </w:rPr>
        <w:t>זה בתי-המשפט.</w:t>
      </w:r>
    </w:p>
    <w:p w14:paraId="6D22979A" w14:textId="77777777" w:rsidR="00000000" w:rsidRDefault="00047014">
      <w:pPr>
        <w:pStyle w:val="a0"/>
        <w:ind w:firstLine="0"/>
        <w:rPr>
          <w:rFonts w:hint="cs"/>
          <w:rtl/>
        </w:rPr>
      </w:pPr>
    </w:p>
    <w:p w14:paraId="631EDF56" w14:textId="77777777" w:rsidR="00000000" w:rsidRDefault="00047014">
      <w:pPr>
        <w:pStyle w:val="af0"/>
        <w:rPr>
          <w:rFonts w:hint="cs"/>
          <w:rtl/>
        </w:rPr>
      </w:pPr>
    </w:p>
    <w:p w14:paraId="326AD1C4" w14:textId="77777777" w:rsidR="00000000" w:rsidRDefault="00047014">
      <w:pPr>
        <w:pStyle w:val="af0"/>
        <w:rPr>
          <w:rtl/>
        </w:rPr>
      </w:pPr>
      <w:r>
        <w:rPr>
          <w:rFonts w:hint="eastAsia"/>
          <w:rtl/>
        </w:rPr>
        <w:t>נסים</w:t>
      </w:r>
      <w:r>
        <w:rPr>
          <w:rtl/>
        </w:rPr>
        <w:t xml:space="preserve"> זאב (ש"ס):</w:t>
      </w:r>
    </w:p>
    <w:p w14:paraId="46FE18C8" w14:textId="77777777" w:rsidR="00000000" w:rsidRDefault="00047014">
      <w:pPr>
        <w:pStyle w:val="a0"/>
        <w:rPr>
          <w:rFonts w:hint="cs"/>
          <w:rtl/>
        </w:rPr>
      </w:pPr>
    </w:p>
    <w:p w14:paraId="1D097C90" w14:textId="77777777" w:rsidR="00000000" w:rsidRDefault="00047014">
      <w:pPr>
        <w:pStyle w:val="a0"/>
        <w:rPr>
          <w:rFonts w:hint="cs"/>
          <w:rtl/>
        </w:rPr>
      </w:pPr>
      <w:r>
        <w:rPr>
          <w:rFonts w:hint="cs"/>
          <w:rtl/>
        </w:rPr>
        <w:t xml:space="preserve">לא, הרבה תלוי בפרקליטות, במשטרה, איך שהיא מציגה את המפגינים הנוראים האלה שמפגינים בחוצות ירושלים, אם עושים מזה קטסטרופה וטוענים שהם עושים שערורייה. הייתי מבקש קצת </w:t>
      </w:r>
      <w:r>
        <w:rPr>
          <w:rFonts w:hint="cs"/>
          <w:rtl/>
        </w:rPr>
        <w:t>מתון מתון מהמשטרה.</w:t>
      </w:r>
    </w:p>
    <w:p w14:paraId="0FFC53DE" w14:textId="77777777" w:rsidR="00000000" w:rsidRDefault="00047014">
      <w:pPr>
        <w:pStyle w:val="a0"/>
        <w:rPr>
          <w:rFonts w:hint="cs"/>
          <w:rtl/>
        </w:rPr>
      </w:pPr>
    </w:p>
    <w:p w14:paraId="5E2A1DEC" w14:textId="77777777" w:rsidR="00000000" w:rsidRDefault="00047014">
      <w:pPr>
        <w:pStyle w:val="-"/>
        <w:rPr>
          <w:rtl/>
        </w:rPr>
      </w:pPr>
      <w:bookmarkStart w:id="1075" w:name="FS000001031T28_07_2005_00_28_42C"/>
      <w:bookmarkEnd w:id="1075"/>
      <w:r>
        <w:rPr>
          <w:rFonts w:hint="eastAsia"/>
          <w:rtl/>
        </w:rPr>
        <w:t>סגן</w:t>
      </w:r>
      <w:r>
        <w:rPr>
          <w:rtl/>
        </w:rPr>
        <w:t xml:space="preserve"> השר לביטחון פנים יעקב אדרי:</w:t>
      </w:r>
    </w:p>
    <w:p w14:paraId="10CAE25F" w14:textId="77777777" w:rsidR="00000000" w:rsidRDefault="00047014">
      <w:pPr>
        <w:pStyle w:val="a0"/>
        <w:rPr>
          <w:rFonts w:hint="cs"/>
          <w:rtl/>
        </w:rPr>
      </w:pPr>
    </w:p>
    <w:p w14:paraId="525AFEBF" w14:textId="77777777" w:rsidR="00000000" w:rsidRDefault="00047014">
      <w:pPr>
        <w:pStyle w:val="a0"/>
        <w:rPr>
          <w:rFonts w:hint="cs"/>
          <w:rtl/>
        </w:rPr>
      </w:pPr>
      <w:r>
        <w:rPr>
          <w:rFonts w:hint="cs"/>
          <w:rtl/>
        </w:rPr>
        <w:t>זה הליך שיפוטי ואנחנו לא נתערב בזה.</w:t>
      </w:r>
    </w:p>
    <w:p w14:paraId="07EBD3FC" w14:textId="77777777" w:rsidR="00000000" w:rsidRDefault="00047014">
      <w:pPr>
        <w:pStyle w:val="a0"/>
        <w:ind w:firstLine="0"/>
        <w:rPr>
          <w:rFonts w:hint="cs"/>
          <w:rtl/>
        </w:rPr>
      </w:pPr>
    </w:p>
    <w:p w14:paraId="7D3021EA" w14:textId="77777777" w:rsidR="00000000" w:rsidRDefault="00047014">
      <w:pPr>
        <w:pStyle w:val="af0"/>
        <w:rPr>
          <w:rtl/>
        </w:rPr>
      </w:pPr>
      <w:r>
        <w:rPr>
          <w:rFonts w:hint="eastAsia"/>
          <w:rtl/>
        </w:rPr>
        <w:t>נסים</w:t>
      </w:r>
      <w:r>
        <w:rPr>
          <w:rtl/>
        </w:rPr>
        <w:t xml:space="preserve"> זאב (ש"ס):</w:t>
      </w:r>
    </w:p>
    <w:p w14:paraId="3A921721" w14:textId="77777777" w:rsidR="00000000" w:rsidRDefault="00047014">
      <w:pPr>
        <w:pStyle w:val="a0"/>
        <w:rPr>
          <w:rFonts w:hint="cs"/>
          <w:rtl/>
        </w:rPr>
      </w:pPr>
    </w:p>
    <w:p w14:paraId="118E100D" w14:textId="77777777" w:rsidR="00000000" w:rsidRDefault="00047014">
      <w:pPr>
        <w:pStyle w:val="a0"/>
        <w:rPr>
          <w:rFonts w:hint="cs"/>
          <w:rtl/>
        </w:rPr>
      </w:pPr>
      <w:r>
        <w:rPr>
          <w:rFonts w:hint="cs"/>
          <w:rtl/>
        </w:rPr>
        <w:t>בסדר, אבל לא צריכים ללכת עם כל הכוח.</w:t>
      </w:r>
    </w:p>
    <w:p w14:paraId="120A8C01" w14:textId="77777777" w:rsidR="00000000" w:rsidRDefault="00047014">
      <w:pPr>
        <w:pStyle w:val="a0"/>
        <w:ind w:firstLine="0"/>
        <w:rPr>
          <w:rFonts w:hint="cs"/>
          <w:rtl/>
        </w:rPr>
      </w:pPr>
    </w:p>
    <w:p w14:paraId="39A9CE91" w14:textId="77777777" w:rsidR="00000000" w:rsidRDefault="00047014">
      <w:pPr>
        <w:pStyle w:val="-"/>
        <w:rPr>
          <w:rtl/>
        </w:rPr>
      </w:pPr>
      <w:bookmarkStart w:id="1076" w:name="FS000001031T28_07_2005_00_51_18C"/>
      <w:bookmarkEnd w:id="1076"/>
      <w:r>
        <w:rPr>
          <w:rFonts w:hint="eastAsia"/>
          <w:rtl/>
        </w:rPr>
        <w:t>סגן</w:t>
      </w:r>
      <w:r>
        <w:rPr>
          <w:rtl/>
        </w:rPr>
        <w:t xml:space="preserve"> השר לביטחון פנים יעקב אדרי:</w:t>
      </w:r>
    </w:p>
    <w:p w14:paraId="4266601A" w14:textId="77777777" w:rsidR="00000000" w:rsidRDefault="00047014">
      <w:pPr>
        <w:pStyle w:val="a0"/>
        <w:rPr>
          <w:rFonts w:hint="cs"/>
          <w:rtl/>
        </w:rPr>
      </w:pPr>
    </w:p>
    <w:p w14:paraId="6C818D99" w14:textId="77777777" w:rsidR="00000000" w:rsidRDefault="00047014">
      <w:pPr>
        <w:pStyle w:val="a0"/>
        <w:rPr>
          <w:rFonts w:hint="cs"/>
          <w:rtl/>
        </w:rPr>
      </w:pPr>
      <w:r>
        <w:rPr>
          <w:rFonts w:hint="cs"/>
          <w:rtl/>
        </w:rPr>
        <w:t>אנחנו לא נתערב בזה. זה הליך שיפוטי.</w:t>
      </w:r>
    </w:p>
    <w:p w14:paraId="412223B6" w14:textId="77777777" w:rsidR="00000000" w:rsidRDefault="00047014">
      <w:pPr>
        <w:pStyle w:val="a0"/>
        <w:rPr>
          <w:rFonts w:hint="cs"/>
          <w:rtl/>
        </w:rPr>
      </w:pPr>
    </w:p>
    <w:p w14:paraId="55C0E425"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63FD2FEA" w14:textId="77777777" w:rsidR="00000000" w:rsidRDefault="00047014">
      <w:pPr>
        <w:pStyle w:val="a0"/>
        <w:rPr>
          <w:rFonts w:hint="cs"/>
          <w:rtl/>
        </w:rPr>
      </w:pPr>
    </w:p>
    <w:p w14:paraId="032400FF" w14:textId="77777777" w:rsidR="00000000" w:rsidRDefault="00047014">
      <w:pPr>
        <w:pStyle w:val="a0"/>
        <w:rPr>
          <w:rFonts w:hint="cs"/>
          <w:rtl/>
        </w:rPr>
      </w:pPr>
      <w:r>
        <w:rPr>
          <w:rFonts w:hint="cs"/>
          <w:rtl/>
        </w:rPr>
        <w:t>חבר הכנסת שאל האומנם</w:t>
      </w:r>
      <w:r>
        <w:rPr>
          <w:rFonts w:hint="cs"/>
          <w:rtl/>
        </w:rPr>
        <w:t>, ואתה תענה לו בכתב.</w:t>
      </w:r>
    </w:p>
    <w:p w14:paraId="1746FA13" w14:textId="77777777" w:rsidR="00000000" w:rsidRDefault="00047014">
      <w:pPr>
        <w:pStyle w:val="a0"/>
        <w:rPr>
          <w:rFonts w:hint="cs"/>
          <w:rtl/>
        </w:rPr>
      </w:pPr>
    </w:p>
    <w:p w14:paraId="18F470AA" w14:textId="77777777" w:rsidR="00000000" w:rsidRDefault="00047014">
      <w:pPr>
        <w:pStyle w:val="a1"/>
        <w:jc w:val="center"/>
        <w:rPr>
          <w:rtl/>
        </w:rPr>
      </w:pPr>
      <w:bookmarkStart w:id="1077" w:name="CQ100783FI0100783T28_07_2005_00_52_08"/>
      <w:bookmarkStart w:id="1078" w:name="_Toc110840794"/>
      <w:bookmarkEnd w:id="1077"/>
      <w:r>
        <w:rPr>
          <w:rtl/>
        </w:rPr>
        <w:t>3119. טיפול המשטרה בהברחת נשים לארץ</w:t>
      </w:r>
      <w:bookmarkEnd w:id="1078"/>
    </w:p>
    <w:p w14:paraId="7492F85B" w14:textId="77777777" w:rsidR="00000000" w:rsidRDefault="00047014">
      <w:pPr>
        <w:pStyle w:val="a0"/>
        <w:rPr>
          <w:rFonts w:hint="cs"/>
          <w:rtl/>
        </w:rPr>
      </w:pPr>
    </w:p>
    <w:p w14:paraId="454EA9A7" w14:textId="77777777" w:rsidR="00000000" w:rsidRDefault="00047014">
      <w:pPr>
        <w:pStyle w:val="a0"/>
        <w:ind w:firstLine="0"/>
        <w:rPr>
          <w:bCs/>
          <w:u w:val="single"/>
        </w:rPr>
      </w:pPr>
      <w:bookmarkStart w:id="1079" w:name="ESQ100783"/>
      <w:bookmarkEnd w:id="1079"/>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5CF4966" w14:textId="77777777" w:rsidR="00000000" w:rsidRDefault="00047014">
      <w:pPr>
        <w:pStyle w:val="a0"/>
        <w:ind w:firstLine="720"/>
      </w:pPr>
      <w:r>
        <w:rPr>
          <w:rtl/>
        </w:rPr>
        <w:t>ביום ט"ו בסיוון התשס"ה (22 ביוני 2005):</w:t>
      </w:r>
    </w:p>
    <w:p w14:paraId="2C3FD72D" w14:textId="77777777" w:rsidR="00000000" w:rsidRDefault="00047014">
      <w:pPr>
        <w:pStyle w:val="a0"/>
        <w:rPr>
          <w:rFonts w:hint="cs"/>
        </w:rPr>
      </w:pPr>
    </w:p>
    <w:p w14:paraId="282E9C69" w14:textId="77777777" w:rsidR="00000000" w:rsidRDefault="00047014">
      <w:pPr>
        <w:pStyle w:val="a0"/>
        <w:ind w:firstLine="720"/>
        <w:rPr>
          <w:rFonts w:hint="cs"/>
        </w:rPr>
      </w:pPr>
      <w:r>
        <w:rPr>
          <w:rtl/>
        </w:rPr>
        <w:t>לפי דוח משט</w:t>
      </w:r>
      <w:r>
        <w:rPr>
          <w:rFonts w:hint="cs"/>
          <w:rtl/>
        </w:rPr>
        <w:t>ר</w:t>
      </w:r>
      <w:r>
        <w:rPr>
          <w:rtl/>
        </w:rPr>
        <w:t>ת ישראל</w:t>
      </w:r>
      <w:r>
        <w:rPr>
          <w:rFonts w:hint="cs"/>
          <w:rtl/>
        </w:rPr>
        <w:t>,</w:t>
      </w:r>
      <w:r>
        <w:rPr>
          <w:rtl/>
        </w:rPr>
        <w:t xml:space="preserve"> </w:t>
      </w:r>
      <w:r>
        <w:rPr>
          <w:rFonts w:hint="cs"/>
          <w:rtl/>
        </w:rPr>
        <w:t xml:space="preserve">מדי שנה </w:t>
      </w:r>
      <w:r>
        <w:rPr>
          <w:rtl/>
        </w:rPr>
        <w:t xml:space="preserve">מוברחות </w:t>
      </w:r>
      <w:r>
        <w:rPr>
          <w:rFonts w:hint="cs"/>
          <w:rtl/>
        </w:rPr>
        <w:t>לארץ ונמכרות לסוחרים</w:t>
      </w:r>
      <w:r>
        <w:rPr>
          <w:rtl/>
        </w:rPr>
        <w:t xml:space="preserve"> מאות נשים</w:t>
      </w:r>
      <w:r>
        <w:rPr>
          <w:rFonts w:hint="cs"/>
          <w:rtl/>
        </w:rPr>
        <w:t xml:space="preserve">, אך </w:t>
      </w:r>
      <w:r>
        <w:rPr>
          <w:rtl/>
        </w:rPr>
        <w:t xml:space="preserve">עד כה נפתחו רק 51 תיקי חקירה </w:t>
      </w:r>
      <w:r>
        <w:rPr>
          <w:rFonts w:hint="cs"/>
          <w:rtl/>
        </w:rPr>
        <w:t>בנושא.</w:t>
      </w:r>
    </w:p>
    <w:p w14:paraId="1F33316D" w14:textId="77777777" w:rsidR="00000000" w:rsidRDefault="00047014">
      <w:pPr>
        <w:pStyle w:val="a0"/>
        <w:ind w:firstLine="720"/>
      </w:pPr>
    </w:p>
    <w:p w14:paraId="09FBEECE" w14:textId="77777777" w:rsidR="00000000" w:rsidRDefault="00047014">
      <w:pPr>
        <w:pStyle w:val="a0"/>
        <w:ind w:firstLine="720"/>
      </w:pPr>
      <w:r>
        <w:rPr>
          <w:rFonts w:hint="cs"/>
          <w:rtl/>
        </w:rPr>
        <w:t>רצ</w:t>
      </w:r>
      <w:r>
        <w:rPr>
          <w:rFonts w:hint="cs"/>
          <w:rtl/>
        </w:rPr>
        <w:t>וני לשאול</w:t>
      </w:r>
      <w:r>
        <w:rPr>
          <w:rtl/>
        </w:rPr>
        <w:t>:</w:t>
      </w:r>
    </w:p>
    <w:p w14:paraId="2104FDE6" w14:textId="77777777" w:rsidR="00000000" w:rsidRDefault="00047014">
      <w:pPr>
        <w:pStyle w:val="a0"/>
        <w:ind w:firstLine="720"/>
      </w:pPr>
    </w:p>
    <w:p w14:paraId="578D28B6" w14:textId="77777777" w:rsidR="00000000" w:rsidRDefault="00047014">
      <w:pPr>
        <w:pStyle w:val="a0"/>
        <w:ind w:firstLine="720"/>
        <w:rPr>
          <w:rtl/>
        </w:rPr>
      </w:pPr>
      <w:r>
        <w:rPr>
          <w:rFonts w:hint="cs"/>
          <w:rtl/>
        </w:rPr>
        <w:t xml:space="preserve">1. </w:t>
      </w:r>
      <w:r>
        <w:rPr>
          <w:rtl/>
        </w:rPr>
        <w:t>האם הנתון נכון?</w:t>
      </w:r>
    </w:p>
    <w:p w14:paraId="5D5FA4E2" w14:textId="77777777" w:rsidR="00000000" w:rsidRDefault="00047014">
      <w:pPr>
        <w:pStyle w:val="a0"/>
        <w:ind w:firstLine="720"/>
        <w:rPr>
          <w:rtl/>
        </w:rPr>
      </w:pPr>
    </w:p>
    <w:p w14:paraId="394558FB" w14:textId="77777777" w:rsidR="00000000" w:rsidRDefault="00047014">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מדוע נפתחו רק 51 תיקים</w:t>
      </w:r>
      <w:r>
        <w:rPr>
          <w:rFonts w:hint="cs"/>
          <w:rtl/>
        </w:rPr>
        <w:t>?</w:t>
      </w:r>
      <w:r>
        <w:rPr>
          <w:rtl/>
        </w:rPr>
        <w:t xml:space="preserve"> </w:t>
      </w:r>
    </w:p>
    <w:p w14:paraId="347357B9" w14:textId="77777777" w:rsidR="00000000" w:rsidRDefault="00047014">
      <w:pPr>
        <w:pStyle w:val="a0"/>
        <w:ind w:firstLine="720"/>
        <w:rPr>
          <w:rFonts w:hint="cs"/>
          <w:rtl/>
        </w:rPr>
      </w:pPr>
    </w:p>
    <w:p w14:paraId="47F91312" w14:textId="77777777" w:rsidR="00000000" w:rsidRDefault="00047014">
      <w:pPr>
        <w:pStyle w:val="a0"/>
        <w:ind w:firstLine="720"/>
        <w:rPr>
          <w:rFonts w:hint="cs"/>
          <w:rtl/>
        </w:rPr>
      </w:pPr>
      <w:r>
        <w:rPr>
          <w:rFonts w:hint="cs"/>
          <w:rtl/>
        </w:rPr>
        <w:t xml:space="preserve">3. כיצד נלחם משרדך בתופעה? </w:t>
      </w:r>
    </w:p>
    <w:p w14:paraId="395D8297" w14:textId="77777777" w:rsidR="00000000" w:rsidRDefault="00047014">
      <w:pPr>
        <w:pStyle w:val="a0"/>
        <w:ind w:firstLine="720"/>
        <w:rPr>
          <w:rFonts w:hint="cs"/>
          <w:rtl/>
        </w:rPr>
      </w:pPr>
    </w:p>
    <w:p w14:paraId="5367A7A8"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4A97B8D7" w14:textId="77777777" w:rsidR="00000000" w:rsidRDefault="00047014">
      <w:pPr>
        <w:pStyle w:val="a0"/>
        <w:ind w:firstLine="0"/>
        <w:rPr>
          <w:rFonts w:hint="cs"/>
          <w:b/>
          <w:rtl/>
        </w:rPr>
      </w:pPr>
      <w:r>
        <w:rPr>
          <w:rFonts w:hint="cs"/>
          <w:b/>
          <w:rtl/>
        </w:rPr>
        <w:t>(לא נקראה, נמסרה לפרוטוקול)</w:t>
      </w:r>
    </w:p>
    <w:p w14:paraId="399ADDA8" w14:textId="77777777" w:rsidR="00000000" w:rsidRDefault="00047014">
      <w:pPr>
        <w:pStyle w:val="a0"/>
        <w:rPr>
          <w:rFonts w:hint="cs"/>
          <w:rtl/>
        </w:rPr>
      </w:pPr>
    </w:p>
    <w:p w14:paraId="05364FCD" w14:textId="77777777" w:rsidR="00000000" w:rsidRDefault="00047014">
      <w:pPr>
        <w:pStyle w:val="a0"/>
        <w:ind w:firstLine="720"/>
        <w:rPr>
          <w:rFonts w:hint="cs"/>
          <w:rtl/>
        </w:rPr>
      </w:pPr>
      <w:r>
        <w:rPr>
          <w:rFonts w:hint="cs"/>
          <w:rtl/>
        </w:rPr>
        <w:t>1-2. בשנת 2004 נפתחו 50 תיקים בגין סחר בנשים, לעומת 53 בשנת 2003.</w:t>
      </w:r>
    </w:p>
    <w:p w14:paraId="0FA00FD1" w14:textId="77777777" w:rsidR="00000000" w:rsidRDefault="00047014">
      <w:pPr>
        <w:pStyle w:val="a0"/>
        <w:rPr>
          <w:rFonts w:hint="cs"/>
          <w:rtl/>
        </w:rPr>
      </w:pPr>
    </w:p>
    <w:p w14:paraId="0A8B7C14" w14:textId="77777777" w:rsidR="00000000" w:rsidRDefault="00047014">
      <w:pPr>
        <w:pStyle w:val="a0"/>
        <w:ind w:firstLine="720"/>
        <w:rPr>
          <w:rFonts w:hint="cs"/>
          <w:rtl/>
        </w:rPr>
      </w:pPr>
      <w:r>
        <w:rPr>
          <w:rFonts w:hint="cs"/>
          <w:rtl/>
        </w:rPr>
        <w:t>מדובר בתיקים איכותיים בי</w:t>
      </w:r>
      <w:r>
        <w:rPr>
          <w:rFonts w:hint="cs"/>
          <w:rtl/>
        </w:rPr>
        <w:t>ותר, שבעקבותיהם נשפטו סוחרי נשים לעונשים כבדים שבין עשר ל-18 שנות מאסר.</w:t>
      </w:r>
    </w:p>
    <w:p w14:paraId="2423B2C1" w14:textId="77777777" w:rsidR="00000000" w:rsidRDefault="00047014">
      <w:pPr>
        <w:pStyle w:val="a0"/>
        <w:rPr>
          <w:rFonts w:hint="cs"/>
          <w:rtl/>
        </w:rPr>
      </w:pPr>
    </w:p>
    <w:p w14:paraId="088D6564" w14:textId="77777777" w:rsidR="00000000" w:rsidRDefault="00047014">
      <w:pPr>
        <w:pStyle w:val="a0"/>
        <w:ind w:firstLine="720"/>
        <w:rPr>
          <w:rFonts w:hint="cs"/>
          <w:rtl/>
        </w:rPr>
      </w:pPr>
      <w:r>
        <w:rPr>
          <w:rFonts w:hint="cs"/>
          <w:rtl/>
        </w:rPr>
        <w:t>3. שנת 2004 היתה דווקא שנת שיא בטיפול בסחר בנשים. מספר הנשים הנסחרות ירד משמעותית בעקבות הפעילות המשטרתית נגד מחוללי הפשיעה, ובכללם בתי-הבושת. למעלה מ-900 נשים, קורבנות סחר, שעסקו בזנ</w:t>
      </w:r>
      <w:r>
        <w:rPr>
          <w:rFonts w:hint="cs"/>
          <w:rtl/>
        </w:rPr>
        <w:t>ות הורחקו לארצותיהן. משטרת ישראל ניהלה לראשונה פעילויות משותפות עם משטרות זרות כגון רוסיה, אוקראינה ועוד. כמו כן, סוחרי נשים הוסגרו מחו"ל לישראל. בשנת 2004 נפתחו בסך הכול 602 תיקים בגין סחר בנשים ועבירות נלוות, לעומת 460 תיקים כאלה בשנת 2003.</w:t>
      </w:r>
    </w:p>
    <w:p w14:paraId="3377678C" w14:textId="77777777" w:rsidR="00000000" w:rsidRDefault="00047014">
      <w:pPr>
        <w:pStyle w:val="a0"/>
        <w:rPr>
          <w:rFonts w:hint="cs"/>
          <w:rtl/>
        </w:rPr>
      </w:pPr>
    </w:p>
    <w:p w14:paraId="06CC44DF" w14:textId="77777777" w:rsidR="00000000" w:rsidRDefault="00047014">
      <w:pPr>
        <w:pStyle w:val="a0"/>
        <w:ind w:firstLine="720"/>
        <w:rPr>
          <w:rFonts w:hint="cs"/>
          <w:rtl/>
        </w:rPr>
      </w:pPr>
      <w:r>
        <w:rPr>
          <w:rFonts w:hint="cs"/>
          <w:rtl/>
        </w:rPr>
        <w:t>עבירות נלוות</w:t>
      </w:r>
      <w:r>
        <w:rPr>
          <w:rFonts w:hint="cs"/>
          <w:rtl/>
        </w:rPr>
        <w:t xml:space="preserve"> לסחר בנשים הן סרסרות לזנות, הבאת אדם לידי עיסוק או מעשה זנות, ניהול או החזקת מקום לשם עיסוק בזנות, חטיפה לשם חבלה או עבירת מין. האכיפה שפורטה לעיל הובילה למצב שבו יש כיום הרבה פחות נשים זרות העוסקות בזנות במדינת ישראל. המשטרה ממשיכה לטפל בנושא על-פי החוק.</w:t>
      </w:r>
    </w:p>
    <w:p w14:paraId="657ADEC6" w14:textId="77777777" w:rsidR="00000000" w:rsidRDefault="00047014">
      <w:pPr>
        <w:pStyle w:val="a0"/>
        <w:rPr>
          <w:rFonts w:hint="cs"/>
          <w:rtl/>
        </w:rPr>
      </w:pPr>
    </w:p>
    <w:p w14:paraId="35C141E0" w14:textId="77777777" w:rsidR="00000000" w:rsidRDefault="00047014">
      <w:pPr>
        <w:pStyle w:val="a1"/>
        <w:jc w:val="center"/>
        <w:rPr>
          <w:rtl/>
        </w:rPr>
      </w:pPr>
      <w:bookmarkStart w:id="1080" w:name="CQ102491FI0102491T28_07_2005_00_29_34"/>
      <w:bookmarkStart w:id="1081" w:name="_Toc110840795"/>
      <w:bookmarkEnd w:id="1080"/>
      <w:r>
        <w:rPr>
          <w:rtl/>
        </w:rPr>
        <w:t>3126. תקיפת צעירים ערבים בעפולה</w:t>
      </w:r>
      <w:bookmarkEnd w:id="1081"/>
    </w:p>
    <w:p w14:paraId="5208F016" w14:textId="77777777" w:rsidR="00000000" w:rsidRDefault="00047014">
      <w:pPr>
        <w:pStyle w:val="a0"/>
        <w:rPr>
          <w:rFonts w:hint="cs"/>
          <w:rtl/>
        </w:rPr>
      </w:pPr>
    </w:p>
    <w:p w14:paraId="3BEF614C" w14:textId="77777777" w:rsidR="00000000" w:rsidRDefault="00047014">
      <w:pPr>
        <w:pStyle w:val="a0"/>
        <w:ind w:firstLine="0"/>
        <w:rPr>
          <w:bCs/>
          <w:u w:val="single"/>
        </w:rPr>
      </w:pPr>
      <w:bookmarkStart w:id="1082" w:name="ESQ102491"/>
      <w:bookmarkEnd w:id="1082"/>
      <w:r>
        <w:rPr>
          <w:bCs/>
          <w:u w:val="single"/>
          <w:rtl/>
        </w:rPr>
        <w:t>חבר</w:t>
      </w:r>
      <w:r>
        <w:rPr>
          <w:rFonts w:hint="cs"/>
          <w:bCs/>
          <w:u w:val="single"/>
          <w:rtl/>
        </w:rPr>
        <w:t xml:space="preserve"> הכנסת </w:t>
      </w:r>
      <w:r>
        <w:rPr>
          <w:bCs/>
          <w:u w:val="single"/>
          <w:rtl/>
        </w:rPr>
        <w:t>עבד</w:t>
      </w:r>
      <w:r>
        <w:rPr>
          <w:rFonts w:hint="cs"/>
          <w:bCs/>
          <w:u w:val="single"/>
          <w:rtl/>
        </w:rPr>
        <w:t>-</w:t>
      </w:r>
      <w:r>
        <w:rPr>
          <w:bCs/>
          <w:u w:val="single"/>
          <w:rtl/>
        </w:rPr>
        <w:t>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9746A43" w14:textId="77777777" w:rsidR="00000000" w:rsidRDefault="00047014">
      <w:pPr>
        <w:pStyle w:val="a0"/>
        <w:ind w:firstLine="720"/>
      </w:pPr>
      <w:r>
        <w:rPr>
          <w:rtl/>
        </w:rPr>
        <w:t>ביום ט"ו בסיוון התשס"ה (22 ביוני 2005):</w:t>
      </w:r>
    </w:p>
    <w:p w14:paraId="321D7B62" w14:textId="77777777" w:rsidR="00000000" w:rsidRDefault="00047014">
      <w:pPr>
        <w:pStyle w:val="a0"/>
        <w:rPr>
          <w:rFonts w:hint="cs"/>
        </w:rPr>
      </w:pPr>
    </w:p>
    <w:p w14:paraId="30133FC9" w14:textId="77777777" w:rsidR="00000000" w:rsidRDefault="00047014">
      <w:pPr>
        <w:pStyle w:val="a0"/>
        <w:ind w:firstLine="720"/>
        <w:rPr>
          <w:rFonts w:hint="cs"/>
        </w:rPr>
      </w:pPr>
      <w:r>
        <w:rPr>
          <w:rtl/>
        </w:rPr>
        <w:t xml:space="preserve">פורסם </w:t>
      </w:r>
      <w:r>
        <w:rPr>
          <w:rFonts w:hint="cs"/>
          <w:rtl/>
        </w:rPr>
        <w:t>ב"</w:t>
      </w:r>
      <w:r>
        <w:rPr>
          <w:rtl/>
        </w:rPr>
        <w:t xml:space="preserve">ידיעות אחרונות" </w:t>
      </w:r>
      <w:r>
        <w:rPr>
          <w:rFonts w:hint="cs"/>
          <w:rtl/>
        </w:rPr>
        <w:t>(14 ביוני 2005),</w:t>
      </w:r>
      <w:r>
        <w:rPr>
          <w:rtl/>
        </w:rPr>
        <w:t xml:space="preserve"> </w:t>
      </w:r>
      <w:r>
        <w:rPr>
          <w:rFonts w:hint="cs"/>
          <w:rtl/>
        </w:rPr>
        <w:t>כי</w:t>
      </w:r>
      <w:r>
        <w:rPr>
          <w:rtl/>
        </w:rPr>
        <w:t xml:space="preserve"> </w:t>
      </w:r>
      <w:r>
        <w:rPr>
          <w:rFonts w:hint="cs"/>
          <w:rtl/>
        </w:rPr>
        <w:t>ב-12 ביוני 2005,</w:t>
      </w:r>
      <w:r>
        <w:rPr>
          <w:rtl/>
        </w:rPr>
        <w:t xml:space="preserve"> </w:t>
      </w:r>
      <w:r>
        <w:rPr>
          <w:rFonts w:hint="cs"/>
          <w:rtl/>
        </w:rPr>
        <w:t xml:space="preserve">תקפו </w:t>
      </w:r>
      <w:r>
        <w:rPr>
          <w:rtl/>
        </w:rPr>
        <w:t xml:space="preserve">עשרות צעירים יהודים </w:t>
      </w:r>
      <w:r>
        <w:rPr>
          <w:rFonts w:hint="cs"/>
          <w:rtl/>
        </w:rPr>
        <w:t>בעפולה</w:t>
      </w:r>
      <w:r>
        <w:rPr>
          <w:rtl/>
        </w:rPr>
        <w:t xml:space="preserve"> חמישה צעירים ערבים מהכפר נין ונ</w:t>
      </w:r>
      <w:r>
        <w:rPr>
          <w:rFonts w:hint="cs"/>
          <w:rtl/>
        </w:rPr>
        <w:t>י</w:t>
      </w:r>
      <w:r>
        <w:rPr>
          <w:rtl/>
        </w:rPr>
        <w:t>פצו</w:t>
      </w:r>
      <w:r>
        <w:rPr>
          <w:rtl/>
        </w:rPr>
        <w:t xml:space="preserve"> את שמשות רכבם</w:t>
      </w:r>
      <w:r>
        <w:rPr>
          <w:rFonts w:hint="cs"/>
          <w:rtl/>
        </w:rPr>
        <w:t>. עוד פורסם, כי</w:t>
      </w:r>
      <w:r>
        <w:rPr>
          <w:rtl/>
        </w:rPr>
        <w:t xml:space="preserve"> שניים </w:t>
      </w:r>
      <w:r>
        <w:rPr>
          <w:rFonts w:hint="cs"/>
          <w:rtl/>
        </w:rPr>
        <w:t>מתושבי נין</w:t>
      </w:r>
      <w:r>
        <w:rPr>
          <w:rtl/>
        </w:rPr>
        <w:t xml:space="preserve"> הועברו לבית</w:t>
      </w:r>
      <w:r>
        <w:rPr>
          <w:rFonts w:hint="cs"/>
          <w:rtl/>
        </w:rPr>
        <w:t>-</w:t>
      </w:r>
      <w:r>
        <w:rPr>
          <w:rtl/>
        </w:rPr>
        <w:t>החולים</w:t>
      </w:r>
      <w:r>
        <w:rPr>
          <w:rFonts w:hint="cs"/>
          <w:rtl/>
        </w:rPr>
        <w:t xml:space="preserve"> "העמק".</w:t>
      </w:r>
    </w:p>
    <w:p w14:paraId="6D82CC0C" w14:textId="77777777" w:rsidR="00000000" w:rsidRDefault="00047014">
      <w:pPr>
        <w:pStyle w:val="a0"/>
        <w:ind w:firstLine="720"/>
      </w:pPr>
    </w:p>
    <w:p w14:paraId="4DDAD3E2" w14:textId="77777777" w:rsidR="00000000" w:rsidRDefault="00047014">
      <w:pPr>
        <w:pStyle w:val="a0"/>
        <w:ind w:firstLine="720"/>
      </w:pPr>
      <w:r>
        <w:rPr>
          <w:rFonts w:hint="cs"/>
          <w:rtl/>
        </w:rPr>
        <w:t>רצוני לשאול</w:t>
      </w:r>
      <w:r>
        <w:rPr>
          <w:rtl/>
        </w:rPr>
        <w:t>:</w:t>
      </w:r>
    </w:p>
    <w:p w14:paraId="5EFF51C0" w14:textId="77777777" w:rsidR="00000000" w:rsidRDefault="00047014">
      <w:pPr>
        <w:pStyle w:val="a0"/>
        <w:ind w:firstLine="720"/>
        <w:rPr>
          <w:rFonts w:hint="cs"/>
          <w:rtl/>
        </w:rPr>
      </w:pPr>
    </w:p>
    <w:p w14:paraId="03F02BFD" w14:textId="77777777" w:rsidR="00000000" w:rsidRDefault="00047014">
      <w:pPr>
        <w:pStyle w:val="a0"/>
        <w:ind w:firstLine="720"/>
        <w:rPr>
          <w:rFonts w:hint="cs"/>
          <w:rtl/>
        </w:rPr>
      </w:pPr>
      <w:r>
        <w:rPr>
          <w:rFonts w:hint="cs"/>
          <w:rtl/>
        </w:rPr>
        <w:t xml:space="preserve">1. האם הטענות נבדקו, ואם כן </w:t>
      </w:r>
      <w:r>
        <w:rPr>
          <w:rtl/>
        </w:rPr>
        <w:t>–</w:t>
      </w:r>
      <w:r>
        <w:rPr>
          <w:rFonts w:hint="cs"/>
          <w:rtl/>
        </w:rPr>
        <w:t xml:space="preserve"> מה תוצאות הבדיקה?</w:t>
      </w:r>
    </w:p>
    <w:p w14:paraId="2FD43857" w14:textId="77777777" w:rsidR="00000000" w:rsidRDefault="00047014">
      <w:pPr>
        <w:pStyle w:val="a0"/>
        <w:ind w:firstLine="720"/>
        <w:rPr>
          <w:rFonts w:hint="cs"/>
        </w:rPr>
      </w:pPr>
    </w:p>
    <w:p w14:paraId="7B823A9E" w14:textId="77777777" w:rsidR="00000000" w:rsidRDefault="00047014">
      <w:pPr>
        <w:pStyle w:val="a0"/>
        <w:ind w:firstLine="720"/>
        <w:rPr>
          <w:rtl/>
        </w:rPr>
      </w:pPr>
      <w:r>
        <w:rPr>
          <w:rFonts w:hint="cs"/>
          <w:rtl/>
        </w:rPr>
        <w:t xml:space="preserve">2. </w:t>
      </w:r>
      <w:r>
        <w:rPr>
          <w:rtl/>
        </w:rPr>
        <w:t xml:space="preserve">האם הועמדו </w:t>
      </w:r>
      <w:r>
        <w:rPr>
          <w:rFonts w:hint="cs"/>
          <w:rtl/>
        </w:rPr>
        <w:t>חשודים למשפט</w:t>
      </w:r>
      <w:r>
        <w:rPr>
          <w:rtl/>
        </w:rPr>
        <w:t>?</w:t>
      </w:r>
    </w:p>
    <w:p w14:paraId="4E0FB782" w14:textId="77777777" w:rsidR="00000000" w:rsidRDefault="00047014">
      <w:pPr>
        <w:pStyle w:val="a0"/>
        <w:ind w:firstLine="720"/>
        <w:rPr>
          <w:rtl/>
        </w:rPr>
      </w:pPr>
    </w:p>
    <w:p w14:paraId="4BFFD6A9" w14:textId="77777777" w:rsidR="00000000" w:rsidRDefault="00047014">
      <w:pPr>
        <w:pStyle w:val="a0"/>
        <w:ind w:firstLine="720"/>
        <w:rPr>
          <w:rtl/>
        </w:rPr>
      </w:pPr>
      <w:r>
        <w:rPr>
          <w:rFonts w:hint="cs"/>
          <w:rtl/>
        </w:rPr>
        <w:t xml:space="preserve">3. אם כן </w:t>
      </w:r>
      <w:r>
        <w:rPr>
          <w:rFonts w:hint="eastAsia"/>
          <w:rtl/>
        </w:rPr>
        <w:t>–</w:t>
      </w:r>
      <w:r>
        <w:rPr>
          <w:rFonts w:hint="cs"/>
          <w:rtl/>
        </w:rPr>
        <w:t xml:space="preserve"> </w:t>
      </w:r>
      <w:r>
        <w:rPr>
          <w:rtl/>
        </w:rPr>
        <w:t>מה תוצאות</w:t>
      </w:r>
      <w:r>
        <w:rPr>
          <w:rFonts w:hint="cs"/>
          <w:rtl/>
        </w:rPr>
        <w:t xml:space="preserve"> המשפט</w:t>
      </w:r>
      <w:r>
        <w:rPr>
          <w:rtl/>
        </w:rPr>
        <w:t>?</w:t>
      </w:r>
    </w:p>
    <w:p w14:paraId="30DAE278" w14:textId="77777777" w:rsidR="00000000" w:rsidRDefault="00047014">
      <w:pPr>
        <w:pStyle w:val="a0"/>
        <w:ind w:firstLine="720"/>
        <w:rPr>
          <w:rFonts w:hint="cs"/>
          <w:rtl/>
        </w:rPr>
      </w:pPr>
    </w:p>
    <w:p w14:paraId="582EDD99" w14:textId="77777777" w:rsidR="00000000" w:rsidRDefault="00047014">
      <w:pPr>
        <w:pStyle w:val="a0"/>
        <w:ind w:firstLine="0"/>
        <w:rPr>
          <w:rFonts w:hint="cs"/>
          <w:bCs/>
          <w:u w:val="single"/>
          <w:rtl/>
        </w:rPr>
      </w:pPr>
      <w:r>
        <w:rPr>
          <w:rFonts w:hint="cs"/>
          <w:bCs/>
          <w:u w:val="single"/>
          <w:rtl/>
        </w:rPr>
        <w:t>סגן השר לביטחון פנים יעקב אדרי:</w:t>
      </w:r>
    </w:p>
    <w:p w14:paraId="18F825C7" w14:textId="77777777" w:rsidR="00000000" w:rsidRDefault="00047014">
      <w:pPr>
        <w:pStyle w:val="a0"/>
        <w:rPr>
          <w:rFonts w:hint="cs"/>
          <w:rtl/>
        </w:rPr>
      </w:pPr>
    </w:p>
    <w:p w14:paraId="02CE0C0D" w14:textId="77777777" w:rsidR="00000000" w:rsidRDefault="00047014">
      <w:pPr>
        <w:pStyle w:val="a0"/>
        <w:ind w:firstLine="720"/>
        <w:rPr>
          <w:rFonts w:hint="cs"/>
          <w:rtl/>
        </w:rPr>
      </w:pPr>
      <w:r>
        <w:rPr>
          <w:rFonts w:hint="cs"/>
          <w:rtl/>
        </w:rPr>
        <w:t>1.  אכן, בתאריך הנ"ל, בסמוך</w:t>
      </w:r>
      <w:r>
        <w:rPr>
          <w:rFonts w:hint="cs"/>
          <w:rtl/>
        </w:rPr>
        <w:t xml:space="preserve"> לשעה 02:00, לפנות בוקר, באזור התעשייה עפולה-עילית, אירעה התפרעות של כמה צעירים, שעל-פי החשד היו בגילופין, וזאת בסמוך למועדון באולינג, לאחר שסורבה כניסתם בשל היותם בגילופין.</w:t>
      </w:r>
    </w:p>
    <w:p w14:paraId="35B11083" w14:textId="77777777" w:rsidR="00000000" w:rsidRDefault="00047014">
      <w:pPr>
        <w:pStyle w:val="a0"/>
        <w:rPr>
          <w:rFonts w:hint="cs"/>
          <w:rtl/>
        </w:rPr>
      </w:pPr>
    </w:p>
    <w:p w14:paraId="64D33780" w14:textId="77777777" w:rsidR="00000000" w:rsidRDefault="00047014">
      <w:pPr>
        <w:pStyle w:val="a0"/>
        <w:ind w:firstLine="720"/>
        <w:rPr>
          <w:rFonts w:hint="cs"/>
          <w:rtl/>
        </w:rPr>
      </w:pPr>
      <w:r>
        <w:rPr>
          <w:rFonts w:hint="cs"/>
          <w:rtl/>
        </w:rPr>
        <w:t xml:space="preserve">הצעירים הללו החלו לכלות זעמם על רכבים, תוך שהם משליכים אבנים לעבר רכב נוסע אקראי </w:t>
      </w:r>
      <w:r>
        <w:rPr>
          <w:rFonts w:hint="cs"/>
          <w:rtl/>
        </w:rPr>
        <w:t>במקום, השייך לתושב הכפר נין, פגעו בנוסעיו וגרמו נזק לרכב נוסף שחנה באזור, השייך לבחור לא-ערבי וכן לשני כלי רכב נוספים.</w:t>
      </w:r>
    </w:p>
    <w:p w14:paraId="1605060A" w14:textId="77777777" w:rsidR="00000000" w:rsidRDefault="00047014">
      <w:pPr>
        <w:pStyle w:val="a0"/>
        <w:ind w:firstLine="0"/>
        <w:rPr>
          <w:rFonts w:hint="cs"/>
          <w:rtl/>
        </w:rPr>
      </w:pPr>
    </w:p>
    <w:p w14:paraId="59C56D9F" w14:textId="77777777" w:rsidR="00000000" w:rsidRDefault="00047014">
      <w:pPr>
        <w:pStyle w:val="a0"/>
        <w:ind w:firstLine="720"/>
        <w:rPr>
          <w:rFonts w:hint="cs"/>
          <w:rtl/>
        </w:rPr>
      </w:pPr>
      <w:r>
        <w:rPr>
          <w:rFonts w:hint="cs"/>
          <w:rtl/>
        </w:rPr>
        <w:t>2-3. כוחות המשטרה שנזעקו לזירה עיכבו לחקירה שישה חשודים - שלושה בגירים ושלושה קטינים. בסיום חקירה ראשונית נעצרו שלושה חשודים - שני בגירי</w:t>
      </w:r>
      <w:r>
        <w:rPr>
          <w:rFonts w:hint="cs"/>
          <w:rtl/>
        </w:rPr>
        <w:t>ם וקטין, ומעצרם הוארך.</w:t>
      </w:r>
    </w:p>
    <w:p w14:paraId="060B4B40" w14:textId="77777777" w:rsidR="00000000" w:rsidRDefault="00047014">
      <w:pPr>
        <w:pStyle w:val="a0"/>
        <w:rPr>
          <w:rFonts w:hint="cs"/>
          <w:rtl/>
        </w:rPr>
      </w:pPr>
    </w:p>
    <w:p w14:paraId="7A528B99" w14:textId="77777777" w:rsidR="00000000" w:rsidRDefault="00047014">
      <w:pPr>
        <w:pStyle w:val="a0"/>
        <w:ind w:firstLine="720"/>
        <w:rPr>
          <w:rFonts w:hint="cs"/>
          <w:rtl/>
        </w:rPr>
      </w:pPr>
      <w:r>
        <w:rPr>
          <w:rFonts w:hint="cs"/>
          <w:rtl/>
        </w:rPr>
        <w:t>ביום 19 ביוני 2005 הוגשו שני כתבי אישום נגד שני עצורים בגירים, בצירוף בקשה למעצר עד תום ההליכים, אולם הם שוחררו על-ידי בית המשפט בתנאים מגבילים, בין היתר של מעצר-בית מלא. חקירתם של הקטינים טרם הסתיימה, והם שוחררו בתנאים מגבילים.</w:t>
      </w:r>
    </w:p>
    <w:p w14:paraId="4BC25302" w14:textId="77777777" w:rsidR="00000000" w:rsidRDefault="00047014">
      <w:pPr>
        <w:pStyle w:val="a0"/>
        <w:rPr>
          <w:rFonts w:hint="cs"/>
          <w:rtl/>
        </w:rPr>
      </w:pPr>
    </w:p>
    <w:p w14:paraId="78F75940" w14:textId="77777777" w:rsidR="00000000" w:rsidRDefault="00047014">
      <w:pPr>
        <w:pStyle w:val="af1"/>
        <w:rPr>
          <w:rtl/>
        </w:rPr>
      </w:pPr>
      <w:r>
        <w:rPr>
          <w:rFonts w:hint="eastAsia"/>
          <w:rtl/>
        </w:rPr>
        <w:t>הי</w:t>
      </w:r>
      <w:r>
        <w:rPr>
          <w:rFonts w:hint="eastAsia"/>
          <w:rtl/>
        </w:rPr>
        <w:t>ו</w:t>
      </w:r>
      <w:r>
        <w:rPr>
          <w:rtl/>
        </w:rPr>
        <w:t>"ר</w:t>
      </w:r>
      <w:r>
        <w:rPr>
          <w:rFonts w:hint="cs"/>
          <w:rtl/>
        </w:rPr>
        <w:t xml:space="preserve"> ראובן ריבלין</w:t>
      </w:r>
      <w:r>
        <w:rPr>
          <w:rtl/>
        </w:rPr>
        <w:t>:</w:t>
      </w:r>
    </w:p>
    <w:p w14:paraId="4427F12C" w14:textId="77777777" w:rsidR="00000000" w:rsidRDefault="00047014">
      <w:pPr>
        <w:pStyle w:val="a0"/>
        <w:rPr>
          <w:rFonts w:hint="cs"/>
          <w:rtl/>
        </w:rPr>
      </w:pPr>
    </w:p>
    <w:p w14:paraId="4B5C07D0" w14:textId="77777777" w:rsidR="00000000" w:rsidRDefault="00047014">
      <w:pPr>
        <w:pStyle w:val="a0"/>
        <w:rPr>
          <w:rFonts w:hint="cs"/>
          <w:rtl/>
        </w:rPr>
      </w:pPr>
      <w:r>
        <w:rPr>
          <w:rFonts w:hint="cs"/>
          <w:rtl/>
        </w:rPr>
        <w:t>חבר הכנסת דהאמשה, בבקשה.</w:t>
      </w:r>
    </w:p>
    <w:p w14:paraId="24A4A6CF" w14:textId="77777777" w:rsidR="00000000" w:rsidRDefault="00047014">
      <w:pPr>
        <w:pStyle w:val="a0"/>
        <w:ind w:firstLine="0"/>
        <w:rPr>
          <w:rFonts w:hint="cs"/>
          <w:rtl/>
        </w:rPr>
      </w:pPr>
    </w:p>
    <w:p w14:paraId="5BA00A6C" w14:textId="77777777" w:rsidR="00000000" w:rsidRDefault="00047014">
      <w:pPr>
        <w:pStyle w:val="af0"/>
        <w:rPr>
          <w:rtl/>
        </w:rPr>
      </w:pPr>
      <w:r>
        <w:rPr>
          <w:rFonts w:hint="eastAsia"/>
          <w:rtl/>
        </w:rPr>
        <w:t>עבד</w:t>
      </w:r>
      <w:r>
        <w:rPr>
          <w:rtl/>
        </w:rPr>
        <w:t>-אלמאלכ דהאמשה (רע"ם):</w:t>
      </w:r>
    </w:p>
    <w:p w14:paraId="25BCA60E" w14:textId="77777777" w:rsidR="00000000" w:rsidRDefault="00047014">
      <w:pPr>
        <w:pStyle w:val="a0"/>
        <w:ind w:firstLine="0"/>
        <w:rPr>
          <w:rFonts w:hint="cs"/>
          <w:rtl/>
        </w:rPr>
      </w:pPr>
    </w:p>
    <w:p w14:paraId="513B323D" w14:textId="77777777" w:rsidR="00000000" w:rsidRDefault="00047014">
      <w:pPr>
        <w:pStyle w:val="a0"/>
        <w:rPr>
          <w:rFonts w:hint="cs"/>
          <w:rtl/>
        </w:rPr>
      </w:pPr>
      <w:r>
        <w:rPr>
          <w:rFonts w:hint="cs"/>
          <w:rtl/>
        </w:rPr>
        <w:t>כבוד היושב-ראש, מכובדי סגן השר, בתשובה מנטרלים את הגורם שדחף אותי להגיש את השאילתא הזאת. הרי גילופין, עבריינים והדברים האלה קורים יום-יום, ולא תמיד זה מחייב לעורר שאילתא מכוונת. היה מד</w:t>
      </w:r>
      <w:r>
        <w:rPr>
          <w:rFonts w:hint="cs"/>
          <w:rtl/>
        </w:rPr>
        <w:t>ובר בצעירים שהקיפו את הרכב של הצעירים בגלל היותם ערבים, ורק בגלל זה, ותקפו אותם רק מפני שהם ערבים. האם הנקודה הזאת אכן נחקרה ואומתה, ומה מדיניות המשטרה בעניין הזה, שכן, זה לא המקרה היחיד. רק הבוקר דנו בעוד מקרה דומה, ויש כנראה תופעה כזאת שמחייבת טיפול.</w:t>
      </w:r>
    </w:p>
    <w:p w14:paraId="67032F1E" w14:textId="77777777" w:rsidR="00000000" w:rsidRDefault="00047014">
      <w:pPr>
        <w:pStyle w:val="a0"/>
        <w:ind w:firstLine="0"/>
        <w:rPr>
          <w:rFonts w:hint="cs"/>
          <w:rtl/>
        </w:rPr>
      </w:pPr>
    </w:p>
    <w:p w14:paraId="00336D64" w14:textId="77777777" w:rsidR="00000000" w:rsidRDefault="00047014">
      <w:pPr>
        <w:pStyle w:val="-"/>
        <w:rPr>
          <w:rtl/>
        </w:rPr>
      </w:pPr>
      <w:bookmarkStart w:id="1083" w:name="FS000001031T28_07_2005_00_31_08C"/>
      <w:bookmarkEnd w:id="1083"/>
      <w:r>
        <w:rPr>
          <w:rFonts w:hint="eastAsia"/>
          <w:rtl/>
        </w:rPr>
        <w:t>סג</w:t>
      </w:r>
      <w:r>
        <w:rPr>
          <w:rFonts w:hint="eastAsia"/>
          <w:rtl/>
        </w:rPr>
        <w:t>ן</w:t>
      </w:r>
      <w:r>
        <w:rPr>
          <w:rtl/>
        </w:rPr>
        <w:t xml:space="preserve"> השר לביטחון פנים יעקב אדרי:</w:t>
      </w:r>
    </w:p>
    <w:p w14:paraId="4FF8407C" w14:textId="77777777" w:rsidR="00000000" w:rsidRDefault="00047014">
      <w:pPr>
        <w:pStyle w:val="a0"/>
        <w:rPr>
          <w:rFonts w:hint="cs"/>
          <w:rtl/>
        </w:rPr>
      </w:pPr>
    </w:p>
    <w:p w14:paraId="01CEC6DE" w14:textId="77777777" w:rsidR="00000000" w:rsidRDefault="00047014">
      <w:pPr>
        <w:pStyle w:val="a0"/>
        <w:rPr>
          <w:rFonts w:hint="cs"/>
          <w:rtl/>
        </w:rPr>
      </w:pPr>
      <w:r>
        <w:rPr>
          <w:rFonts w:hint="cs"/>
          <w:rtl/>
        </w:rPr>
        <w:t>חבר הכנסת דהאמשה, צריך לגנות כל תופעה כזאת, עם זאת, ציינתי שהם גם גרמו נזק לעוד רכב, ששייך ליהודי. בעניין הזה אותם שיכורים לא הבחינו בין יהודים לערבים, עשו נזק לכולם ונעצרו והועמדו למשפט.</w:t>
      </w:r>
    </w:p>
    <w:p w14:paraId="74AFF123" w14:textId="77777777" w:rsidR="00000000" w:rsidRDefault="00047014">
      <w:pPr>
        <w:pStyle w:val="a0"/>
        <w:ind w:firstLine="0"/>
        <w:rPr>
          <w:rFonts w:hint="cs"/>
          <w:rtl/>
        </w:rPr>
      </w:pPr>
    </w:p>
    <w:p w14:paraId="1CC2B84A" w14:textId="77777777" w:rsidR="00000000" w:rsidRDefault="00047014">
      <w:pPr>
        <w:pStyle w:val="af1"/>
        <w:rPr>
          <w:rtl/>
        </w:rPr>
      </w:pPr>
      <w:r>
        <w:rPr>
          <w:rFonts w:hint="eastAsia"/>
          <w:rtl/>
        </w:rPr>
        <w:t>היו</w:t>
      </w:r>
      <w:r>
        <w:rPr>
          <w:rtl/>
        </w:rPr>
        <w:t>"ר</w:t>
      </w:r>
      <w:r>
        <w:rPr>
          <w:rFonts w:hint="cs"/>
          <w:rtl/>
        </w:rPr>
        <w:t xml:space="preserve"> ראובן ריבלין</w:t>
      </w:r>
      <w:r>
        <w:rPr>
          <w:rtl/>
        </w:rPr>
        <w:t>:</w:t>
      </w:r>
    </w:p>
    <w:p w14:paraId="7524C0ED" w14:textId="77777777" w:rsidR="00000000" w:rsidRDefault="00047014">
      <w:pPr>
        <w:pStyle w:val="a0"/>
        <w:rPr>
          <w:rFonts w:hint="cs"/>
          <w:rtl/>
        </w:rPr>
      </w:pPr>
    </w:p>
    <w:p w14:paraId="1E0A4055" w14:textId="77777777" w:rsidR="00000000" w:rsidRDefault="00047014">
      <w:pPr>
        <w:pStyle w:val="a0"/>
        <w:rPr>
          <w:rFonts w:hint="cs"/>
          <w:rtl/>
        </w:rPr>
      </w:pPr>
      <w:r>
        <w:rPr>
          <w:rFonts w:hint="cs"/>
          <w:rtl/>
        </w:rPr>
        <w:t>חבר הכנסת דהמאש</w:t>
      </w:r>
      <w:r>
        <w:rPr>
          <w:rFonts w:hint="cs"/>
          <w:rtl/>
        </w:rPr>
        <w:t xml:space="preserve">ה, סגן השר הסביר שהם היו בגילופין. זאת אומרת שהגרסה שמסרו לך או שהיא נכונה או שהיא לא נכונה. </w:t>
      </w:r>
    </w:p>
    <w:p w14:paraId="0A52B6A7" w14:textId="77777777" w:rsidR="00000000" w:rsidRDefault="00047014">
      <w:pPr>
        <w:pStyle w:val="a0"/>
        <w:rPr>
          <w:rFonts w:hint="cs"/>
          <w:rtl/>
        </w:rPr>
      </w:pPr>
      <w:r>
        <w:rPr>
          <w:rFonts w:hint="cs"/>
          <w:rtl/>
        </w:rPr>
        <w:tab/>
      </w:r>
      <w:r>
        <w:rPr>
          <w:rFonts w:hint="cs"/>
          <w:rtl/>
        </w:rPr>
        <w:tab/>
      </w:r>
    </w:p>
    <w:p w14:paraId="2235D9DF" w14:textId="77777777" w:rsidR="00000000" w:rsidRDefault="00047014">
      <w:pPr>
        <w:pStyle w:val="a1"/>
        <w:jc w:val="center"/>
        <w:rPr>
          <w:rFonts w:hint="cs"/>
          <w:rtl/>
        </w:rPr>
      </w:pPr>
      <w:bookmarkStart w:id="1084" w:name="CQ102592FI0102592T28_07_2005_00_58_08"/>
      <w:bookmarkStart w:id="1085" w:name="_Toc110840796"/>
      <w:bookmarkEnd w:id="1084"/>
      <w:r>
        <w:rPr>
          <w:rtl/>
        </w:rPr>
        <w:t xml:space="preserve">3141. מצבו הבריאותי של אסיר בכלא </w:t>
      </w:r>
      <w:r>
        <w:rPr>
          <w:rFonts w:hint="cs"/>
          <w:rtl/>
        </w:rPr>
        <w:t>"</w:t>
      </w:r>
      <w:r>
        <w:rPr>
          <w:rtl/>
        </w:rPr>
        <w:t>שאטה</w:t>
      </w:r>
      <w:r>
        <w:rPr>
          <w:rFonts w:hint="cs"/>
          <w:rtl/>
        </w:rPr>
        <w:t>"</w:t>
      </w:r>
      <w:bookmarkEnd w:id="1085"/>
    </w:p>
    <w:p w14:paraId="06F3F224" w14:textId="77777777" w:rsidR="00000000" w:rsidRDefault="00047014">
      <w:pPr>
        <w:pStyle w:val="a0"/>
        <w:rPr>
          <w:rFonts w:hint="cs"/>
          <w:rtl/>
        </w:rPr>
      </w:pPr>
    </w:p>
    <w:p w14:paraId="579D1669" w14:textId="77777777" w:rsidR="00000000" w:rsidRDefault="00047014">
      <w:pPr>
        <w:pStyle w:val="a0"/>
        <w:ind w:firstLine="0"/>
        <w:rPr>
          <w:bCs/>
          <w:u w:val="single"/>
        </w:rPr>
      </w:pPr>
      <w:bookmarkStart w:id="1086" w:name="ESQ102592"/>
      <w:bookmarkEnd w:id="108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07190FD" w14:textId="77777777" w:rsidR="00000000" w:rsidRDefault="00047014">
      <w:pPr>
        <w:pStyle w:val="a0"/>
        <w:ind w:firstLine="720"/>
      </w:pPr>
      <w:r>
        <w:rPr>
          <w:rtl/>
        </w:rPr>
        <w:t>ביום כ"ב בסיוון התשס"ה (29 ביוני 2005):</w:t>
      </w:r>
    </w:p>
    <w:p w14:paraId="5FD40164" w14:textId="77777777" w:rsidR="00000000" w:rsidRDefault="00047014">
      <w:pPr>
        <w:pStyle w:val="a0"/>
        <w:rPr>
          <w:rFonts w:hint="cs"/>
        </w:rPr>
      </w:pPr>
    </w:p>
    <w:p w14:paraId="63463E1B" w14:textId="77777777" w:rsidR="00000000" w:rsidRDefault="00047014">
      <w:pPr>
        <w:pStyle w:val="a0"/>
        <w:ind w:firstLine="720"/>
      </w:pPr>
      <w:r>
        <w:rPr>
          <w:rFonts w:hint="cs"/>
          <w:rtl/>
        </w:rPr>
        <w:t xml:space="preserve">נטען, כי </w:t>
      </w:r>
      <w:r>
        <w:rPr>
          <w:rtl/>
        </w:rPr>
        <w:t xml:space="preserve">אסיר קטוע ידיים </w:t>
      </w:r>
      <w:r>
        <w:rPr>
          <w:rFonts w:hint="cs"/>
          <w:rtl/>
        </w:rPr>
        <w:t>נ</w:t>
      </w:r>
      <w:r>
        <w:rPr>
          <w:rtl/>
        </w:rPr>
        <w:t>מצא בב</w:t>
      </w:r>
      <w:r>
        <w:rPr>
          <w:rtl/>
        </w:rPr>
        <w:t>ידוד</w:t>
      </w:r>
      <w:r>
        <w:rPr>
          <w:rFonts w:hint="cs"/>
          <w:rtl/>
        </w:rPr>
        <w:t xml:space="preserve"> ובמצב קשה</w:t>
      </w:r>
      <w:r>
        <w:rPr>
          <w:rtl/>
        </w:rPr>
        <w:t xml:space="preserve"> בכלא </w:t>
      </w:r>
      <w:r>
        <w:rPr>
          <w:rFonts w:hint="cs"/>
          <w:rtl/>
        </w:rPr>
        <w:t>"</w:t>
      </w:r>
      <w:r>
        <w:rPr>
          <w:rtl/>
        </w:rPr>
        <w:t>ש</w:t>
      </w:r>
      <w:r>
        <w:rPr>
          <w:rFonts w:hint="cs"/>
          <w:rtl/>
        </w:rPr>
        <w:t>א</w:t>
      </w:r>
      <w:r>
        <w:rPr>
          <w:rtl/>
        </w:rPr>
        <w:t>טה</w:t>
      </w:r>
      <w:r>
        <w:rPr>
          <w:rFonts w:hint="cs"/>
          <w:rtl/>
        </w:rPr>
        <w:t>"</w:t>
      </w:r>
      <w:r>
        <w:rPr>
          <w:rtl/>
        </w:rPr>
        <w:t xml:space="preserve"> זה זמן</w:t>
      </w:r>
      <w:r>
        <w:rPr>
          <w:rFonts w:hint="cs"/>
          <w:rtl/>
        </w:rPr>
        <w:t xml:space="preserve"> רב, כי הוא </w:t>
      </w:r>
      <w:r>
        <w:rPr>
          <w:rtl/>
        </w:rPr>
        <w:t xml:space="preserve">מנוע </w:t>
      </w:r>
      <w:r>
        <w:rPr>
          <w:rFonts w:hint="cs"/>
          <w:rtl/>
        </w:rPr>
        <w:t xml:space="preserve">מלקבל </w:t>
      </w:r>
      <w:r>
        <w:rPr>
          <w:rtl/>
        </w:rPr>
        <w:t>ביקורים</w:t>
      </w:r>
      <w:r>
        <w:rPr>
          <w:rFonts w:hint="cs"/>
          <w:rtl/>
        </w:rPr>
        <w:t>, וכי</w:t>
      </w:r>
      <w:r>
        <w:rPr>
          <w:rtl/>
        </w:rPr>
        <w:t xml:space="preserve"> הוריו הוחתמו על מסמך שלא יבקרו אותו.</w:t>
      </w:r>
    </w:p>
    <w:p w14:paraId="18C9776A" w14:textId="77777777" w:rsidR="00000000" w:rsidRDefault="00047014">
      <w:pPr>
        <w:pStyle w:val="a0"/>
        <w:ind w:firstLine="720"/>
      </w:pPr>
    </w:p>
    <w:p w14:paraId="03F6DCAD" w14:textId="77777777" w:rsidR="00000000" w:rsidRDefault="00047014">
      <w:pPr>
        <w:pStyle w:val="a0"/>
        <w:ind w:firstLine="720"/>
      </w:pPr>
      <w:r>
        <w:rPr>
          <w:rFonts w:hint="cs"/>
          <w:rtl/>
        </w:rPr>
        <w:t>רצוני לשאול</w:t>
      </w:r>
      <w:r>
        <w:rPr>
          <w:rtl/>
        </w:rPr>
        <w:t>:</w:t>
      </w:r>
    </w:p>
    <w:p w14:paraId="307C910C" w14:textId="77777777" w:rsidR="00000000" w:rsidRDefault="00047014">
      <w:pPr>
        <w:pStyle w:val="a0"/>
        <w:ind w:firstLine="720"/>
        <w:rPr>
          <w:rFonts w:hint="cs"/>
          <w:rtl/>
        </w:rPr>
      </w:pPr>
    </w:p>
    <w:p w14:paraId="35D535AD" w14:textId="77777777" w:rsidR="00000000" w:rsidRDefault="00047014">
      <w:pPr>
        <w:pStyle w:val="a0"/>
        <w:ind w:firstLine="720"/>
        <w:rPr>
          <w:rFonts w:hint="cs"/>
          <w:rtl/>
        </w:rPr>
      </w:pPr>
      <w:r>
        <w:rPr>
          <w:rFonts w:hint="cs"/>
          <w:rtl/>
        </w:rPr>
        <w:t xml:space="preserve">1. האם הטענות מוצדקות? </w:t>
      </w:r>
    </w:p>
    <w:p w14:paraId="4F791027" w14:textId="77777777" w:rsidR="00000000" w:rsidRDefault="00047014">
      <w:pPr>
        <w:pStyle w:val="a0"/>
        <w:ind w:firstLine="720"/>
        <w:rPr>
          <w:rFonts w:hint="cs"/>
        </w:rPr>
      </w:pPr>
    </w:p>
    <w:p w14:paraId="726D8DFE"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ממתי האסיר נמצא בבידוד</w:t>
      </w:r>
      <w:r>
        <w:rPr>
          <w:rFonts w:hint="cs"/>
          <w:rtl/>
        </w:rPr>
        <w:t xml:space="preserve">, ומה </w:t>
      </w:r>
      <w:r>
        <w:rPr>
          <w:rtl/>
        </w:rPr>
        <w:t>מצבו הבריאותי?</w:t>
      </w:r>
    </w:p>
    <w:p w14:paraId="6FED43B4" w14:textId="77777777" w:rsidR="00000000" w:rsidRDefault="00047014">
      <w:pPr>
        <w:pStyle w:val="a0"/>
        <w:ind w:firstLine="720"/>
        <w:rPr>
          <w:rtl/>
        </w:rPr>
      </w:pPr>
    </w:p>
    <w:p w14:paraId="7C4B4919" w14:textId="77777777" w:rsidR="00000000" w:rsidRDefault="00047014">
      <w:pPr>
        <w:pStyle w:val="a0"/>
        <w:ind w:firstLine="720"/>
        <w:rPr>
          <w:rtl/>
        </w:rPr>
      </w:pPr>
      <w:r>
        <w:rPr>
          <w:rFonts w:hint="cs"/>
          <w:rtl/>
        </w:rPr>
        <w:t>3. מדוע הוחתמו הוריו על מסמך שלא יבקרו אותו?</w:t>
      </w:r>
      <w:r>
        <w:rPr>
          <w:rtl/>
        </w:rPr>
        <w:t xml:space="preserve"> </w:t>
      </w:r>
    </w:p>
    <w:p w14:paraId="6F4035E5" w14:textId="77777777" w:rsidR="00000000" w:rsidRDefault="00047014">
      <w:pPr>
        <w:pStyle w:val="a0"/>
        <w:ind w:firstLine="720"/>
        <w:rPr>
          <w:rtl/>
        </w:rPr>
      </w:pPr>
    </w:p>
    <w:p w14:paraId="0D608F1A" w14:textId="77777777" w:rsidR="00000000" w:rsidRDefault="00047014">
      <w:pPr>
        <w:pStyle w:val="a0"/>
        <w:ind w:firstLine="0"/>
        <w:rPr>
          <w:rFonts w:hint="cs"/>
          <w:bCs/>
          <w:u w:val="single"/>
          <w:rtl/>
        </w:rPr>
      </w:pPr>
      <w:r>
        <w:rPr>
          <w:rFonts w:hint="cs"/>
          <w:bCs/>
          <w:u w:val="single"/>
          <w:rtl/>
        </w:rPr>
        <w:t>תשובת סג</w:t>
      </w:r>
      <w:r>
        <w:rPr>
          <w:rFonts w:hint="cs"/>
          <w:bCs/>
          <w:u w:val="single"/>
          <w:rtl/>
        </w:rPr>
        <w:t>ן השר לביטחון פנים יעקב אדרי:</w:t>
      </w:r>
    </w:p>
    <w:p w14:paraId="4C5E8421" w14:textId="77777777" w:rsidR="00000000" w:rsidRDefault="00047014">
      <w:pPr>
        <w:pStyle w:val="a0"/>
        <w:ind w:firstLine="0"/>
        <w:rPr>
          <w:rFonts w:hint="cs"/>
          <w:b/>
          <w:rtl/>
        </w:rPr>
      </w:pPr>
      <w:r>
        <w:rPr>
          <w:rFonts w:hint="cs"/>
          <w:b/>
          <w:rtl/>
        </w:rPr>
        <w:t>(לא נקראה, נמסרה לפרוטוקול)</w:t>
      </w:r>
    </w:p>
    <w:p w14:paraId="60FFBBDB" w14:textId="77777777" w:rsidR="00000000" w:rsidRDefault="00047014">
      <w:pPr>
        <w:bidi/>
        <w:rPr>
          <w:rFonts w:hint="cs"/>
          <w:sz w:val="32"/>
          <w:szCs w:val="32"/>
          <w:rtl/>
        </w:rPr>
      </w:pPr>
    </w:p>
    <w:p w14:paraId="4DD6A08B" w14:textId="77777777" w:rsidR="00000000" w:rsidRDefault="00047014">
      <w:pPr>
        <w:pStyle w:val="a0"/>
        <w:ind w:firstLine="720"/>
        <w:rPr>
          <w:rFonts w:hint="cs"/>
          <w:rtl/>
        </w:rPr>
      </w:pPr>
      <w:r>
        <w:rPr>
          <w:rFonts w:hint="cs"/>
          <w:rtl/>
        </w:rPr>
        <w:t>1. התשובה שלילית.</w:t>
      </w:r>
    </w:p>
    <w:p w14:paraId="3DD9C21F" w14:textId="77777777" w:rsidR="00000000" w:rsidRDefault="00047014">
      <w:pPr>
        <w:pStyle w:val="a0"/>
        <w:rPr>
          <w:rFonts w:hint="cs"/>
          <w:rtl/>
        </w:rPr>
      </w:pPr>
    </w:p>
    <w:p w14:paraId="65F8FFFE" w14:textId="77777777" w:rsidR="00000000" w:rsidRDefault="00047014">
      <w:pPr>
        <w:pStyle w:val="a0"/>
        <w:ind w:firstLine="720"/>
        <w:rPr>
          <w:rFonts w:hint="cs"/>
          <w:rtl/>
        </w:rPr>
      </w:pPr>
      <w:r>
        <w:rPr>
          <w:rFonts w:hint="cs"/>
          <w:rtl/>
        </w:rPr>
        <w:t>2. בתאריך 16 במאי 2005 הפר האסיר הביטחוני שבנדון את הסדר והמשמעת בכלא "גלבוע" שבו הוא שוהה, בכך שלא עמד לספירה. הוא נידון על כך בדין משמעתי, והוטל עליו עונש של בידוד לשבעה ימים ו</w:t>
      </w:r>
      <w:r>
        <w:rPr>
          <w:rFonts w:hint="cs"/>
          <w:rtl/>
        </w:rPr>
        <w:t>קנס כספי. בהתחשב במגבלותיו הרפואיות שובץ האסיר בתא בידוד עם אסיר ביטחוני אחר ששהה בענישה, וזאת כדי שיסייע לו במידת הצורך.</w:t>
      </w:r>
    </w:p>
    <w:p w14:paraId="1C81A039" w14:textId="77777777" w:rsidR="00000000" w:rsidRDefault="00047014">
      <w:pPr>
        <w:pStyle w:val="a0"/>
        <w:rPr>
          <w:rFonts w:hint="cs"/>
          <w:rtl/>
        </w:rPr>
      </w:pPr>
    </w:p>
    <w:p w14:paraId="33EC623B" w14:textId="77777777" w:rsidR="00000000" w:rsidRDefault="00047014">
      <w:pPr>
        <w:pStyle w:val="a0"/>
        <w:ind w:firstLine="720"/>
        <w:rPr>
          <w:rFonts w:hint="cs"/>
          <w:rtl/>
        </w:rPr>
      </w:pPr>
      <w:r>
        <w:rPr>
          <w:rFonts w:hint="cs"/>
          <w:rtl/>
        </w:rPr>
        <w:t>לגבי מצבו הבריאותי של האסיר: משנת 2002 הוא קטוע שתי כפות ידיים ופגיעות רסיסים בחלקי גופו השונים, כתוצאה מהתפוצצות רימון בידיו.</w:t>
      </w:r>
    </w:p>
    <w:p w14:paraId="0E813BC4" w14:textId="77777777" w:rsidR="00000000" w:rsidRDefault="00047014">
      <w:pPr>
        <w:pStyle w:val="a0"/>
        <w:rPr>
          <w:rFonts w:hint="cs"/>
          <w:rtl/>
        </w:rPr>
      </w:pPr>
    </w:p>
    <w:p w14:paraId="0EDE88E0" w14:textId="77777777" w:rsidR="00000000" w:rsidRDefault="00047014">
      <w:pPr>
        <w:pStyle w:val="a0"/>
        <w:ind w:firstLine="720"/>
        <w:rPr>
          <w:rFonts w:hint="cs"/>
          <w:rtl/>
        </w:rPr>
      </w:pPr>
      <w:r>
        <w:rPr>
          <w:rFonts w:hint="cs"/>
          <w:rtl/>
        </w:rPr>
        <w:t xml:space="preserve">מצבו </w:t>
      </w:r>
      <w:r>
        <w:rPr>
          <w:rFonts w:hint="cs"/>
          <w:rtl/>
        </w:rPr>
        <w:t>הרפואי יציב, אינו סובל מבעיות דחופות, אין מגבלות חדשות, אינו מקבל טיפול רפואי קבוע. הוא מפגין מיומנות רבה של שליטה בידיו למרות הקטיעה, ומבצע פעולות בסיסיות בכוחות עצמו.</w:t>
      </w:r>
    </w:p>
    <w:p w14:paraId="0A35B579" w14:textId="77777777" w:rsidR="00000000" w:rsidRDefault="00047014">
      <w:pPr>
        <w:pStyle w:val="a0"/>
        <w:rPr>
          <w:rFonts w:hint="cs"/>
          <w:rtl/>
        </w:rPr>
      </w:pPr>
    </w:p>
    <w:p w14:paraId="497F89FF" w14:textId="77777777" w:rsidR="00000000" w:rsidRDefault="00047014">
      <w:pPr>
        <w:pStyle w:val="a0"/>
        <w:ind w:firstLine="720"/>
        <w:rPr>
          <w:rFonts w:hint="cs"/>
          <w:rtl/>
        </w:rPr>
      </w:pPr>
      <w:r>
        <w:rPr>
          <w:rFonts w:hint="cs"/>
          <w:rtl/>
        </w:rPr>
        <w:t>3. האסיר אינו מצוי בשלילת ביקורים. הוא קיבל לאחרונה ביקורים של בני-משפחתו ב-22 במאי 20</w:t>
      </w:r>
      <w:r>
        <w:rPr>
          <w:rFonts w:hint="cs"/>
          <w:rtl/>
        </w:rPr>
        <w:t>05,  ב-26 ביוני 2005 וב-10 ביולי 2005, וגם בתאריכים קודמים לאלו.</w:t>
      </w:r>
    </w:p>
    <w:p w14:paraId="3CDDC777" w14:textId="77777777" w:rsidR="00000000" w:rsidRDefault="00047014">
      <w:pPr>
        <w:pStyle w:val="a0"/>
        <w:ind w:firstLine="0"/>
        <w:rPr>
          <w:rFonts w:hint="cs"/>
          <w:rtl/>
        </w:rPr>
      </w:pPr>
    </w:p>
    <w:p w14:paraId="2339F32E" w14:textId="77777777" w:rsidR="00000000" w:rsidRDefault="00047014">
      <w:pPr>
        <w:pStyle w:val="a1"/>
        <w:jc w:val="center"/>
        <w:rPr>
          <w:rtl/>
        </w:rPr>
      </w:pPr>
      <w:bookmarkStart w:id="1087" w:name="CQ104415FI0104415T28_07_2005_00_32_08"/>
      <w:bookmarkStart w:id="1088" w:name="_Toc110840797"/>
      <w:bookmarkEnd w:id="1087"/>
      <w:r>
        <w:rPr>
          <w:rtl/>
        </w:rPr>
        <w:t>3167. פדיון ימי חופשה במשטרה</w:t>
      </w:r>
      <w:bookmarkEnd w:id="1088"/>
    </w:p>
    <w:p w14:paraId="0132E21D" w14:textId="77777777" w:rsidR="00000000" w:rsidRDefault="00047014">
      <w:pPr>
        <w:pStyle w:val="a0"/>
        <w:rPr>
          <w:rFonts w:hint="cs"/>
          <w:rtl/>
        </w:rPr>
      </w:pPr>
    </w:p>
    <w:p w14:paraId="18192112" w14:textId="77777777" w:rsidR="00000000" w:rsidRDefault="00047014">
      <w:pPr>
        <w:pStyle w:val="a0"/>
        <w:ind w:firstLine="0"/>
        <w:rPr>
          <w:bCs/>
          <w:u w:val="single"/>
        </w:rPr>
      </w:pPr>
      <w:bookmarkStart w:id="1089" w:name="ESQ104415"/>
      <w:bookmarkEnd w:id="1089"/>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7165B4D" w14:textId="77777777" w:rsidR="00000000" w:rsidRDefault="00047014">
      <w:pPr>
        <w:pStyle w:val="a0"/>
        <w:ind w:firstLine="720"/>
      </w:pPr>
      <w:r>
        <w:rPr>
          <w:rtl/>
        </w:rPr>
        <w:t>ביום כ"ט בסיוון התשס"ה (6 ביולי 2005):</w:t>
      </w:r>
    </w:p>
    <w:p w14:paraId="4FB95AF2" w14:textId="77777777" w:rsidR="00000000" w:rsidRDefault="00047014">
      <w:pPr>
        <w:pStyle w:val="a0"/>
        <w:rPr>
          <w:rFonts w:hint="cs"/>
        </w:rPr>
      </w:pPr>
    </w:p>
    <w:p w14:paraId="14E2E06D" w14:textId="77777777" w:rsidR="00000000" w:rsidRDefault="00047014">
      <w:pPr>
        <w:pStyle w:val="a0"/>
        <w:ind w:firstLine="720"/>
      </w:pPr>
      <w:r>
        <w:rPr>
          <w:rFonts w:hint="cs"/>
          <w:rtl/>
        </w:rPr>
        <w:t>פורסם ב"ידיעות אחרונות" (23 ביוני 2005),</w:t>
      </w:r>
      <w:r>
        <w:rPr>
          <w:rtl/>
        </w:rPr>
        <w:t xml:space="preserve"> כי המפכ</w:t>
      </w:r>
      <w:r>
        <w:rPr>
          <w:rFonts w:hint="cs"/>
          <w:rtl/>
        </w:rPr>
        <w:t>"</w:t>
      </w:r>
      <w:r>
        <w:rPr>
          <w:rtl/>
        </w:rPr>
        <w:t>ל לשעבר פד</w:t>
      </w:r>
      <w:r>
        <w:rPr>
          <w:rFonts w:hint="cs"/>
          <w:rtl/>
        </w:rPr>
        <w:t>ה</w:t>
      </w:r>
      <w:r>
        <w:rPr>
          <w:rtl/>
        </w:rPr>
        <w:t xml:space="preserve"> ימי חופשה מהמשטרה </w:t>
      </w:r>
      <w:r>
        <w:rPr>
          <w:rtl/>
        </w:rPr>
        <w:t>בכמיליון שקלים.</w:t>
      </w:r>
    </w:p>
    <w:p w14:paraId="5EC883F9" w14:textId="77777777" w:rsidR="00000000" w:rsidRDefault="00047014">
      <w:pPr>
        <w:pStyle w:val="a0"/>
        <w:ind w:firstLine="720"/>
      </w:pPr>
    </w:p>
    <w:p w14:paraId="4D7BC125" w14:textId="77777777" w:rsidR="00000000" w:rsidRDefault="00047014">
      <w:pPr>
        <w:pStyle w:val="a0"/>
        <w:ind w:firstLine="720"/>
      </w:pPr>
      <w:r>
        <w:rPr>
          <w:rFonts w:hint="cs"/>
          <w:rtl/>
        </w:rPr>
        <w:t>רצוני לשאול</w:t>
      </w:r>
      <w:r>
        <w:rPr>
          <w:rtl/>
        </w:rPr>
        <w:t>:</w:t>
      </w:r>
    </w:p>
    <w:p w14:paraId="1FAD928B" w14:textId="77777777" w:rsidR="00000000" w:rsidRDefault="00047014">
      <w:pPr>
        <w:pStyle w:val="a0"/>
        <w:ind w:firstLine="720"/>
        <w:rPr>
          <w:rFonts w:hint="cs"/>
          <w:rtl/>
        </w:rPr>
      </w:pPr>
    </w:p>
    <w:p w14:paraId="60DB99C3" w14:textId="77777777" w:rsidR="00000000" w:rsidRDefault="00047014">
      <w:pPr>
        <w:pStyle w:val="a0"/>
        <w:ind w:firstLine="720"/>
        <w:rPr>
          <w:rFonts w:hint="cs"/>
          <w:rtl/>
        </w:rPr>
      </w:pPr>
      <w:r>
        <w:rPr>
          <w:rFonts w:hint="cs"/>
          <w:rtl/>
        </w:rPr>
        <w:t xml:space="preserve">1. האם הידיעה נכונה? </w:t>
      </w:r>
    </w:p>
    <w:p w14:paraId="63A6C1AD" w14:textId="77777777" w:rsidR="00000000" w:rsidRDefault="00047014">
      <w:pPr>
        <w:pStyle w:val="a0"/>
        <w:ind w:firstLine="720"/>
      </w:pPr>
    </w:p>
    <w:p w14:paraId="0F610303" w14:textId="77777777" w:rsidR="00000000" w:rsidRDefault="00047014">
      <w:pPr>
        <w:pStyle w:val="a0"/>
        <w:ind w:firstLine="720"/>
        <w:rPr>
          <w:rFonts w:hint="cs"/>
          <w:rtl/>
        </w:rPr>
      </w:pPr>
      <w:r>
        <w:rPr>
          <w:rFonts w:hint="cs"/>
          <w:rtl/>
        </w:rPr>
        <w:t xml:space="preserve">2. אם כן </w:t>
      </w:r>
      <w:r>
        <w:rPr>
          <w:rtl/>
        </w:rPr>
        <w:t>–</w:t>
      </w:r>
      <w:r>
        <w:rPr>
          <w:rFonts w:hint="cs"/>
          <w:rtl/>
        </w:rPr>
        <w:t xml:space="preserve"> </w:t>
      </w:r>
      <w:r>
        <w:rPr>
          <w:rtl/>
        </w:rPr>
        <w:t>כמה ימי חופשה צבר</w:t>
      </w:r>
      <w:r>
        <w:rPr>
          <w:rFonts w:hint="cs"/>
          <w:rtl/>
        </w:rPr>
        <w:t xml:space="preserve"> הנ"ל, וכמה ימים ניצל</w:t>
      </w:r>
      <w:r>
        <w:rPr>
          <w:rtl/>
        </w:rPr>
        <w:t xml:space="preserve"> בתקופת הצבירה</w:t>
      </w:r>
      <w:r>
        <w:rPr>
          <w:rFonts w:hint="cs"/>
          <w:rtl/>
        </w:rPr>
        <w:t>?</w:t>
      </w:r>
    </w:p>
    <w:p w14:paraId="17BD328E" w14:textId="77777777" w:rsidR="00000000" w:rsidRDefault="00047014">
      <w:pPr>
        <w:pStyle w:val="a0"/>
        <w:ind w:firstLine="720"/>
        <w:rPr>
          <w:rtl/>
        </w:rPr>
      </w:pPr>
    </w:p>
    <w:p w14:paraId="5049285C" w14:textId="77777777" w:rsidR="00000000" w:rsidRDefault="00047014">
      <w:pPr>
        <w:pStyle w:val="a0"/>
        <w:ind w:firstLine="720"/>
        <w:rPr>
          <w:rtl/>
        </w:rPr>
      </w:pPr>
      <w:r>
        <w:rPr>
          <w:rFonts w:hint="cs"/>
          <w:rtl/>
        </w:rPr>
        <w:t xml:space="preserve">3. </w:t>
      </w:r>
      <w:r>
        <w:rPr>
          <w:rtl/>
        </w:rPr>
        <w:t>מה</w:t>
      </w:r>
      <w:r>
        <w:rPr>
          <w:rFonts w:hint="cs"/>
          <w:rtl/>
        </w:rPr>
        <w:t xml:space="preserve"> </w:t>
      </w:r>
      <w:r>
        <w:rPr>
          <w:rtl/>
        </w:rPr>
        <w:t xml:space="preserve">כללי צבירת חופשה במשטרה? </w:t>
      </w:r>
    </w:p>
    <w:p w14:paraId="219E22CC" w14:textId="77777777" w:rsidR="00000000" w:rsidRDefault="00047014">
      <w:pPr>
        <w:pStyle w:val="a0"/>
        <w:ind w:firstLine="720"/>
        <w:rPr>
          <w:rtl/>
        </w:rPr>
      </w:pPr>
    </w:p>
    <w:p w14:paraId="4AA9A9A0" w14:textId="77777777" w:rsidR="00000000" w:rsidRDefault="00047014">
      <w:pPr>
        <w:pStyle w:val="a0"/>
        <w:rPr>
          <w:rFonts w:hint="cs"/>
          <w:rtl/>
        </w:rPr>
      </w:pPr>
      <w:r>
        <w:rPr>
          <w:rFonts w:hint="cs"/>
          <w:rtl/>
        </w:rPr>
        <w:t>4. מה העלות השנתית למשטרה של פדיון ימי חופשה של שוטרים פורשים?</w:t>
      </w:r>
    </w:p>
    <w:p w14:paraId="69DD3DD5" w14:textId="77777777" w:rsidR="00000000" w:rsidRDefault="00047014">
      <w:pPr>
        <w:pStyle w:val="a0"/>
        <w:rPr>
          <w:rFonts w:hint="cs"/>
        </w:rPr>
      </w:pPr>
    </w:p>
    <w:p w14:paraId="679A04FE" w14:textId="77777777" w:rsidR="00000000" w:rsidRDefault="00047014">
      <w:pPr>
        <w:pStyle w:val="a0"/>
        <w:ind w:firstLine="0"/>
        <w:rPr>
          <w:rFonts w:hint="cs"/>
          <w:bCs/>
          <w:u w:val="single"/>
          <w:rtl/>
        </w:rPr>
      </w:pPr>
      <w:r>
        <w:rPr>
          <w:rFonts w:hint="cs"/>
          <w:bCs/>
          <w:u w:val="single"/>
          <w:rtl/>
        </w:rPr>
        <w:t>סגן השר לביטחון פנים יעקב אדרי:</w:t>
      </w:r>
    </w:p>
    <w:p w14:paraId="1ABE84B4" w14:textId="77777777" w:rsidR="00000000" w:rsidRDefault="00047014">
      <w:pPr>
        <w:pStyle w:val="a0"/>
        <w:ind w:firstLine="0"/>
        <w:rPr>
          <w:rFonts w:hint="cs"/>
          <w:rtl/>
        </w:rPr>
      </w:pPr>
    </w:p>
    <w:p w14:paraId="19F5AD9B" w14:textId="77777777" w:rsidR="00000000" w:rsidRDefault="00047014">
      <w:pPr>
        <w:pStyle w:val="a0"/>
        <w:ind w:firstLine="720"/>
        <w:rPr>
          <w:rFonts w:hint="cs"/>
          <w:rtl/>
        </w:rPr>
      </w:pPr>
      <w:r>
        <w:rPr>
          <w:rFonts w:hint="cs"/>
          <w:rtl/>
        </w:rPr>
        <w:t>1-4. ב</w:t>
      </w:r>
      <w:r>
        <w:rPr>
          <w:rFonts w:hint="cs"/>
          <w:rtl/>
        </w:rPr>
        <w:t>נושא המועלה בשאילתא זו מתקיימת בימים אלה בדיקה מקיפה ויסודית על-ידי מבקר המשרד לביטחון הפנים. בתום הבדיקה נשוב לעדכן את חבר הכנסת.</w:t>
      </w:r>
    </w:p>
    <w:p w14:paraId="0111E057" w14:textId="77777777" w:rsidR="00000000" w:rsidRDefault="00047014">
      <w:pPr>
        <w:pStyle w:val="af1"/>
        <w:rPr>
          <w:rFonts w:hint="cs"/>
          <w:rtl/>
        </w:rPr>
      </w:pPr>
    </w:p>
    <w:p w14:paraId="25D81298" w14:textId="77777777" w:rsidR="00000000" w:rsidRDefault="00047014">
      <w:pPr>
        <w:pStyle w:val="af1"/>
        <w:rPr>
          <w:rtl/>
        </w:rPr>
      </w:pPr>
      <w:r>
        <w:rPr>
          <w:rFonts w:hint="eastAsia"/>
          <w:rtl/>
        </w:rPr>
        <w:t>היו</w:t>
      </w:r>
      <w:r>
        <w:rPr>
          <w:rtl/>
        </w:rPr>
        <w:t>"ר ראובן ריבלין:</w:t>
      </w:r>
    </w:p>
    <w:p w14:paraId="6D4E1268" w14:textId="77777777" w:rsidR="00000000" w:rsidRDefault="00047014">
      <w:pPr>
        <w:pStyle w:val="a0"/>
        <w:rPr>
          <w:rFonts w:hint="cs"/>
          <w:rtl/>
        </w:rPr>
      </w:pPr>
    </w:p>
    <w:p w14:paraId="6725062B" w14:textId="77777777" w:rsidR="00000000" w:rsidRDefault="00047014">
      <w:pPr>
        <w:pStyle w:val="a0"/>
        <w:rPr>
          <w:rFonts w:hint="cs"/>
          <w:rtl/>
        </w:rPr>
      </w:pPr>
      <w:r>
        <w:rPr>
          <w:rFonts w:hint="cs"/>
          <w:rtl/>
        </w:rPr>
        <w:t>בבקשה, חבר הכנסת רשף חן, שאלה נוספת.</w:t>
      </w:r>
    </w:p>
    <w:p w14:paraId="126A94E3" w14:textId="77777777" w:rsidR="00000000" w:rsidRDefault="00047014">
      <w:pPr>
        <w:pStyle w:val="a0"/>
        <w:rPr>
          <w:rFonts w:hint="cs"/>
          <w:rtl/>
        </w:rPr>
      </w:pPr>
    </w:p>
    <w:p w14:paraId="1DDE8635" w14:textId="77777777" w:rsidR="00000000" w:rsidRDefault="00047014">
      <w:pPr>
        <w:pStyle w:val="af0"/>
        <w:rPr>
          <w:rtl/>
        </w:rPr>
      </w:pPr>
      <w:r>
        <w:rPr>
          <w:rFonts w:hint="eastAsia"/>
          <w:rtl/>
        </w:rPr>
        <w:t>רשף</w:t>
      </w:r>
      <w:r>
        <w:rPr>
          <w:rtl/>
        </w:rPr>
        <w:t xml:space="preserve"> חן (שינוי):</w:t>
      </w:r>
    </w:p>
    <w:p w14:paraId="7CCF6C80" w14:textId="77777777" w:rsidR="00000000" w:rsidRDefault="00047014">
      <w:pPr>
        <w:pStyle w:val="a0"/>
        <w:rPr>
          <w:rFonts w:hint="cs"/>
          <w:rtl/>
        </w:rPr>
      </w:pPr>
    </w:p>
    <w:p w14:paraId="3C82751E" w14:textId="77777777" w:rsidR="00000000" w:rsidRDefault="00047014">
      <w:pPr>
        <w:pStyle w:val="a0"/>
        <w:rPr>
          <w:rFonts w:hint="cs"/>
          <w:rtl/>
        </w:rPr>
      </w:pPr>
      <w:r>
        <w:rPr>
          <w:rFonts w:hint="cs"/>
          <w:rtl/>
        </w:rPr>
        <w:t>השאלה שלי היא איזו מין תשובה זו על שאילתא. זאת א</w:t>
      </w:r>
      <w:r>
        <w:rPr>
          <w:rFonts w:hint="cs"/>
          <w:rtl/>
        </w:rPr>
        <w:t xml:space="preserve">ומרת, הגשתי את השאילתא ב-6 ביולי, זה לא שיש איזה לחץ זמן. יכלו לחכות ולהשיב לי, או אפילו לכתוב לי מכתב - ראה, זה יתעכב. אבל זו לא תשובה על שאילתא. אני לא רואה את השאילתא הזאת כשאילתא שנענתה. </w:t>
      </w:r>
    </w:p>
    <w:p w14:paraId="73D3DB3C" w14:textId="77777777" w:rsidR="00000000" w:rsidRDefault="00047014">
      <w:pPr>
        <w:pStyle w:val="a0"/>
        <w:rPr>
          <w:rFonts w:hint="cs"/>
          <w:rtl/>
        </w:rPr>
      </w:pPr>
    </w:p>
    <w:p w14:paraId="218E76BF" w14:textId="77777777" w:rsidR="00000000" w:rsidRDefault="00047014">
      <w:pPr>
        <w:pStyle w:val="-"/>
        <w:rPr>
          <w:rtl/>
        </w:rPr>
      </w:pPr>
      <w:bookmarkStart w:id="1090" w:name="FS000001031T28_07_2005_01_01_13C"/>
      <w:bookmarkEnd w:id="1090"/>
      <w:r>
        <w:rPr>
          <w:rFonts w:hint="eastAsia"/>
          <w:rtl/>
        </w:rPr>
        <w:t>סגן</w:t>
      </w:r>
      <w:r>
        <w:rPr>
          <w:rtl/>
        </w:rPr>
        <w:t xml:space="preserve"> השר לביטחון פנים יעקב אדרי:</w:t>
      </w:r>
    </w:p>
    <w:p w14:paraId="716E513B" w14:textId="77777777" w:rsidR="00000000" w:rsidRDefault="00047014">
      <w:pPr>
        <w:pStyle w:val="a0"/>
        <w:rPr>
          <w:rFonts w:hint="cs"/>
          <w:rtl/>
        </w:rPr>
      </w:pPr>
    </w:p>
    <w:p w14:paraId="302F2817" w14:textId="77777777" w:rsidR="00000000" w:rsidRDefault="00047014">
      <w:pPr>
        <w:pStyle w:val="a0"/>
        <w:rPr>
          <w:rFonts w:hint="cs"/>
          <w:rtl/>
        </w:rPr>
      </w:pPr>
      <w:r>
        <w:rPr>
          <w:rFonts w:hint="cs"/>
          <w:rtl/>
        </w:rPr>
        <w:t xml:space="preserve">לא הבנתי את השאלה. </w:t>
      </w:r>
    </w:p>
    <w:p w14:paraId="1C21C450" w14:textId="77777777" w:rsidR="00000000" w:rsidRDefault="00047014">
      <w:pPr>
        <w:pStyle w:val="a0"/>
        <w:ind w:firstLine="0"/>
        <w:rPr>
          <w:rFonts w:hint="cs"/>
          <w:rtl/>
        </w:rPr>
      </w:pPr>
    </w:p>
    <w:p w14:paraId="5674EF40" w14:textId="77777777" w:rsidR="00000000" w:rsidRDefault="00047014">
      <w:pPr>
        <w:pStyle w:val="af1"/>
        <w:rPr>
          <w:rtl/>
        </w:rPr>
      </w:pPr>
      <w:r>
        <w:rPr>
          <w:rFonts w:hint="eastAsia"/>
          <w:rtl/>
        </w:rPr>
        <w:t>היו</w:t>
      </w:r>
      <w:r>
        <w:rPr>
          <w:rtl/>
        </w:rPr>
        <w:t>"ר ראו</w:t>
      </w:r>
      <w:r>
        <w:rPr>
          <w:rtl/>
        </w:rPr>
        <w:t>בן ריבלין:</w:t>
      </w:r>
    </w:p>
    <w:p w14:paraId="5F0B614F" w14:textId="77777777" w:rsidR="00000000" w:rsidRDefault="00047014">
      <w:pPr>
        <w:pStyle w:val="a0"/>
        <w:rPr>
          <w:rFonts w:hint="cs"/>
          <w:rtl/>
        </w:rPr>
      </w:pPr>
    </w:p>
    <w:p w14:paraId="52A10597" w14:textId="77777777" w:rsidR="00000000" w:rsidRDefault="00047014">
      <w:pPr>
        <w:pStyle w:val="a0"/>
        <w:rPr>
          <w:rFonts w:hint="cs"/>
          <w:rtl/>
        </w:rPr>
      </w:pPr>
      <w:r>
        <w:rPr>
          <w:rFonts w:hint="cs"/>
          <w:rtl/>
        </w:rPr>
        <w:t xml:space="preserve">הוא אומר שהוא שאל שאלה שהיו צריכים לבדוק, והתשובה שלך אינה עונה על השאלה שלו. </w:t>
      </w:r>
    </w:p>
    <w:p w14:paraId="06604F4B" w14:textId="77777777" w:rsidR="00000000" w:rsidRDefault="00047014">
      <w:pPr>
        <w:pStyle w:val="a0"/>
        <w:ind w:firstLine="0"/>
        <w:rPr>
          <w:rFonts w:hint="cs"/>
          <w:rtl/>
        </w:rPr>
      </w:pPr>
    </w:p>
    <w:p w14:paraId="37CEB721" w14:textId="77777777" w:rsidR="00000000" w:rsidRDefault="00047014">
      <w:pPr>
        <w:pStyle w:val="-"/>
        <w:rPr>
          <w:rtl/>
        </w:rPr>
      </w:pPr>
      <w:bookmarkStart w:id="1091" w:name="FS000001031T28_07_2005_01_01_48C"/>
      <w:bookmarkEnd w:id="1091"/>
      <w:r>
        <w:rPr>
          <w:rFonts w:hint="eastAsia"/>
          <w:rtl/>
        </w:rPr>
        <w:t>סגן</w:t>
      </w:r>
      <w:r>
        <w:rPr>
          <w:rtl/>
        </w:rPr>
        <w:t xml:space="preserve"> השר לביטחון פנים יעקב אדרי:</w:t>
      </w:r>
    </w:p>
    <w:p w14:paraId="10544063" w14:textId="77777777" w:rsidR="00000000" w:rsidRDefault="00047014">
      <w:pPr>
        <w:pStyle w:val="a0"/>
        <w:rPr>
          <w:rFonts w:hint="cs"/>
          <w:rtl/>
        </w:rPr>
      </w:pPr>
    </w:p>
    <w:p w14:paraId="0B36CFD0" w14:textId="77777777" w:rsidR="00000000" w:rsidRDefault="00047014">
      <w:pPr>
        <w:pStyle w:val="a0"/>
        <w:rPr>
          <w:rFonts w:hint="cs"/>
          <w:rtl/>
        </w:rPr>
      </w:pPr>
      <w:r>
        <w:rPr>
          <w:rFonts w:hint="cs"/>
          <w:rtl/>
        </w:rPr>
        <w:t>הבדיקה מקיפה ויסודית. היא לוקחת זמן. במקביל נכנס מבקר חדש למשרד, וגם את זה צריך לציין. זה לוקח זמן, תקבל תשובה.</w:t>
      </w:r>
    </w:p>
    <w:p w14:paraId="50CF1ABB" w14:textId="77777777" w:rsidR="00000000" w:rsidRDefault="00047014">
      <w:pPr>
        <w:pStyle w:val="a0"/>
        <w:rPr>
          <w:rFonts w:hint="cs"/>
          <w:rtl/>
        </w:rPr>
      </w:pPr>
    </w:p>
    <w:p w14:paraId="34414C4E" w14:textId="77777777" w:rsidR="00000000" w:rsidRDefault="00047014">
      <w:pPr>
        <w:pStyle w:val="af0"/>
        <w:rPr>
          <w:rtl/>
        </w:rPr>
      </w:pPr>
      <w:r>
        <w:rPr>
          <w:rFonts w:hint="eastAsia"/>
          <w:rtl/>
        </w:rPr>
        <w:t>רשף</w:t>
      </w:r>
      <w:r>
        <w:rPr>
          <w:rtl/>
        </w:rPr>
        <w:t xml:space="preserve"> חן (שינוי):</w:t>
      </w:r>
    </w:p>
    <w:p w14:paraId="4819140B" w14:textId="77777777" w:rsidR="00000000" w:rsidRDefault="00047014">
      <w:pPr>
        <w:pStyle w:val="a0"/>
        <w:rPr>
          <w:rFonts w:hint="cs"/>
          <w:rtl/>
        </w:rPr>
      </w:pPr>
    </w:p>
    <w:p w14:paraId="0522BD52" w14:textId="77777777" w:rsidR="00000000" w:rsidRDefault="00047014">
      <w:pPr>
        <w:pStyle w:val="a0"/>
        <w:rPr>
          <w:rFonts w:hint="cs"/>
          <w:rtl/>
        </w:rPr>
      </w:pPr>
      <w:r>
        <w:rPr>
          <w:rFonts w:hint="cs"/>
          <w:rtl/>
        </w:rPr>
        <w:t>ז</w:t>
      </w:r>
      <w:r>
        <w:rPr>
          <w:rFonts w:hint="cs"/>
          <w:rtl/>
        </w:rPr>
        <w:t xml:space="preserve">ה בסדר, אבל בשיא הרצינות, זו לא תשובה על השאלה. </w:t>
      </w:r>
    </w:p>
    <w:p w14:paraId="20C5A5AB" w14:textId="77777777" w:rsidR="00000000" w:rsidRDefault="00047014">
      <w:pPr>
        <w:pStyle w:val="a0"/>
        <w:ind w:firstLine="0"/>
        <w:rPr>
          <w:rFonts w:hint="cs"/>
          <w:rtl/>
        </w:rPr>
      </w:pPr>
    </w:p>
    <w:p w14:paraId="59715169" w14:textId="77777777" w:rsidR="00000000" w:rsidRDefault="00047014">
      <w:pPr>
        <w:pStyle w:val="-"/>
        <w:rPr>
          <w:rtl/>
        </w:rPr>
      </w:pPr>
      <w:bookmarkStart w:id="1092" w:name="FS000001031T28_07_2005_01_02_32C"/>
      <w:bookmarkEnd w:id="1092"/>
      <w:r>
        <w:rPr>
          <w:rFonts w:hint="eastAsia"/>
          <w:rtl/>
        </w:rPr>
        <w:t>סגן</w:t>
      </w:r>
      <w:r>
        <w:rPr>
          <w:rtl/>
        </w:rPr>
        <w:t xml:space="preserve"> השר לביטחון פנים יעקב אדרי:</w:t>
      </w:r>
    </w:p>
    <w:p w14:paraId="6B4CFD23" w14:textId="77777777" w:rsidR="00000000" w:rsidRDefault="00047014">
      <w:pPr>
        <w:pStyle w:val="a0"/>
        <w:rPr>
          <w:rFonts w:hint="cs"/>
          <w:rtl/>
        </w:rPr>
      </w:pPr>
    </w:p>
    <w:p w14:paraId="0398194F" w14:textId="77777777" w:rsidR="00000000" w:rsidRDefault="00047014">
      <w:pPr>
        <w:pStyle w:val="a0"/>
        <w:rPr>
          <w:rFonts w:hint="cs"/>
          <w:rtl/>
        </w:rPr>
      </w:pPr>
      <w:r>
        <w:rPr>
          <w:rFonts w:hint="cs"/>
          <w:rtl/>
        </w:rPr>
        <w:t xml:space="preserve">אני חושב שעניתי. </w:t>
      </w:r>
    </w:p>
    <w:p w14:paraId="7D0FAD42" w14:textId="77777777" w:rsidR="00000000" w:rsidRDefault="00047014">
      <w:pPr>
        <w:pStyle w:val="af1"/>
        <w:rPr>
          <w:rFonts w:hint="cs"/>
          <w:rtl/>
        </w:rPr>
      </w:pPr>
    </w:p>
    <w:p w14:paraId="5D76BAB4" w14:textId="77777777" w:rsidR="00000000" w:rsidRDefault="00047014">
      <w:pPr>
        <w:pStyle w:val="af1"/>
        <w:rPr>
          <w:rFonts w:hint="cs"/>
          <w:rtl/>
        </w:rPr>
      </w:pPr>
      <w:r>
        <w:rPr>
          <w:rFonts w:hint="eastAsia"/>
          <w:rtl/>
        </w:rPr>
        <w:t>היו</w:t>
      </w:r>
      <w:r>
        <w:rPr>
          <w:rtl/>
        </w:rPr>
        <w:t>"ר ראובן ריבלין:</w:t>
      </w:r>
      <w:bookmarkStart w:id="1093" w:name="FS000001048T28_07_2005_00_50_11"/>
      <w:bookmarkEnd w:id="1093"/>
    </w:p>
    <w:p w14:paraId="2EE583CD" w14:textId="77777777" w:rsidR="00000000" w:rsidRDefault="00047014">
      <w:pPr>
        <w:pStyle w:val="a0"/>
        <w:rPr>
          <w:rFonts w:hint="cs"/>
          <w:rtl/>
        </w:rPr>
      </w:pPr>
    </w:p>
    <w:p w14:paraId="35FE2557" w14:textId="77777777" w:rsidR="00000000" w:rsidRDefault="00047014">
      <w:pPr>
        <w:pStyle w:val="a0"/>
        <w:rPr>
          <w:rFonts w:hint="cs"/>
          <w:rtl/>
        </w:rPr>
      </w:pPr>
      <w:r>
        <w:rPr>
          <w:rFonts w:hint="cs"/>
          <w:rtl/>
        </w:rPr>
        <w:t>חבר הכנסת רשף חן, הממשלה מסבירה לך שהיא לא תצליח למצות את החקירה ב-49 יום העומדים לרשותה. לכן היא אמרה - - -</w:t>
      </w:r>
    </w:p>
    <w:p w14:paraId="71EB5A96" w14:textId="77777777" w:rsidR="00000000" w:rsidRDefault="00047014">
      <w:pPr>
        <w:pStyle w:val="-"/>
        <w:rPr>
          <w:rtl/>
        </w:rPr>
      </w:pPr>
      <w:r>
        <w:rPr>
          <w:rtl/>
        </w:rPr>
        <w:br/>
      </w:r>
      <w:bookmarkStart w:id="1094" w:name="FS000001048T28_07_2005_00_52_24C"/>
      <w:bookmarkEnd w:id="1094"/>
      <w:r>
        <w:rPr>
          <w:rtl/>
        </w:rPr>
        <w:t>רשף חן (שינוי):</w:t>
      </w:r>
    </w:p>
    <w:p w14:paraId="6CFF207B" w14:textId="77777777" w:rsidR="00000000" w:rsidRDefault="00047014">
      <w:pPr>
        <w:pStyle w:val="a0"/>
        <w:rPr>
          <w:rtl/>
        </w:rPr>
      </w:pPr>
    </w:p>
    <w:p w14:paraId="128DEF6B" w14:textId="77777777" w:rsidR="00000000" w:rsidRDefault="00047014">
      <w:pPr>
        <w:pStyle w:val="a0"/>
        <w:rPr>
          <w:rFonts w:hint="cs"/>
          <w:rtl/>
        </w:rPr>
      </w:pPr>
      <w:r>
        <w:rPr>
          <w:rFonts w:hint="cs"/>
          <w:rtl/>
        </w:rPr>
        <w:t>נדמה ל</w:t>
      </w:r>
      <w:r>
        <w:rPr>
          <w:rFonts w:hint="cs"/>
          <w:rtl/>
        </w:rPr>
        <w:t>י שאז הממשלה צריכה לפנות לאדוני - -</w:t>
      </w:r>
    </w:p>
    <w:p w14:paraId="6A26A287" w14:textId="77777777" w:rsidR="00000000" w:rsidRDefault="00047014">
      <w:pPr>
        <w:pStyle w:val="a0"/>
        <w:rPr>
          <w:rFonts w:hint="cs"/>
          <w:rtl/>
        </w:rPr>
      </w:pPr>
    </w:p>
    <w:p w14:paraId="6735F9E5" w14:textId="77777777" w:rsidR="00000000" w:rsidRDefault="00047014">
      <w:pPr>
        <w:pStyle w:val="af1"/>
        <w:rPr>
          <w:rtl/>
        </w:rPr>
      </w:pPr>
      <w:r>
        <w:rPr>
          <w:rFonts w:hint="eastAsia"/>
          <w:rtl/>
        </w:rPr>
        <w:t>היו</w:t>
      </w:r>
      <w:r>
        <w:rPr>
          <w:rtl/>
        </w:rPr>
        <w:t>"ר ראובן ריבלין:</w:t>
      </w:r>
    </w:p>
    <w:p w14:paraId="1CC0B2C4" w14:textId="77777777" w:rsidR="00000000" w:rsidRDefault="00047014">
      <w:pPr>
        <w:pStyle w:val="a0"/>
        <w:rPr>
          <w:rFonts w:hint="cs"/>
          <w:rtl/>
        </w:rPr>
      </w:pPr>
    </w:p>
    <w:p w14:paraId="2796C440" w14:textId="77777777" w:rsidR="00000000" w:rsidRDefault="00047014">
      <w:pPr>
        <w:pStyle w:val="a0"/>
        <w:rPr>
          <w:rFonts w:hint="cs"/>
          <w:rtl/>
        </w:rPr>
      </w:pPr>
      <w:r>
        <w:rPr>
          <w:rFonts w:hint="cs"/>
          <w:rtl/>
        </w:rPr>
        <w:t xml:space="preserve">לא, לא. </w:t>
      </w:r>
    </w:p>
    <w:p w14:paraId="5DF383D2" w14:textId="77777777" w:rsidR="00000000" w:rsidRDefault="00047014">
      <w:pPr>
        <w:pStyle w:val="-"/>
        <w:rPr>
          <w:rtl/>
        </w:rPr>
      </w:pPr>
      <w:r>
        <w:rPr>
          <w:rtl/>
        </w:rPr>
        <w:br/>
      </w:r>
      <w:bookmarkStart w:id="1095" w:name="FS000001048T28_07_2005_00_53_13C"/>
      <w:bookmarkEnd w:id="1095"/>
      <w:r>
        <w:rPr>
          <w:rtl/>
        </w:rPr>
        <w:t>רשף חן (שינוי):</w:t>
      </w:r>
    </w:p>
    <w:p w14:paraId="6214EE72" w14:textId="77777777" w:rsidR="00000000" w:rsidRDefault="00047014">
      <w:pPr>
        <w:pStyle w:val="a0"/>
        <w:rPr>
          <w:rtl/>
        </w:rPr>
      </w:pPr>
    </w:p>
    <w:p w14:paraId="580C7F7A" w14:textId="77777777" w:rsidR="00000000" w:rsidRDefault="00047014">
      <w:pPr>
        <w:pStyle w:val="a0"/>
        <w:rPr>
          <w:rFonts w:hint="cs"/>
          <w:rtl/>
        </w:rPr>
      </w:pPr>
      <w:r>
        <w:rPr>
          <w:rFonts w:hint="cs"/>
          <w:rtl/>
        </w:rPr>
        <w:t xml:space="preserve">- - לא אלי, ולבקש ארכה. </w:t>
      </w:r>
    </w:p>
    <w:p w14:paraId="72835305" w14:textId="77777777" w:rsidR="00000000" w:rsidRDefault="00047014">
      <w:pPr>
        <w:pStyle w:val="af1"/>
        <w:rPr>
          <w:rtl/>
        </w:rPr>
      </w:pPr>
      <w:r>
        <w:rPr>
          <w:rtl/>
        </w:rPr>
        <w:br/>
        <w:t>היו"ר ראובן ריבלין:</w:t>
      </w:r>
    </w:p>
    <w:p w14:paraId="3314CFA4" w14:textId="77777777" w:rsidR="00000000" w:rsidRDefault="00047014">
      <w:pPr>
        <w:pStyle w:val="a0"/>
        <w:rPr>
          <w:rtl/>
        </w:rPr>
      </w:pPr>
    </w:p>
    <w:p w14:paraId="406EA4EA" w14:textId="77777777" w:rsidR="00000000" w:rsidRDefault="00047014">
      <w:pPr>
        <w:pStyle w:val="a0"/>
        <w:rPr>
          <w:rFonts w:hint="cs"/>
          <w:rtl/>
        </w:rPr>
      </w:pPr>
      <w:r>
        <w:rPr>
          <w:rFonts w:hint="cs"/>
          <w:rtl/>
        </w:rPr>
        <w:t xml:space="preserve">לא, אני מסביר לפרוטוקול. </w:t>
      </w:r>
    </w:p>
    <w:p w14:paraId="6FB972C8" w14:textId="77777777" w:rsidR="00000000" w:rsidRDefault="00047014">
      <w:pPr>
        <w:pStyle w:val="-"/>
        <w:rPr>
          <w:rtl/>
        </w:rPr>
      </w:pPr>
      <w:r>
        <w:rPr>
          <w:rtl/>
        </w:rPr>
        <w:br/>
      </w:r>
      <w:bookmarkStart w:id="1096" w:name="FS000001048T28_07_2005_00_53_57C"/>
      <w:bookmarkEnd w:id="1096"/>
      <w:r>
        <w:rPr>
          <w:rtl/>
        </w:rPr>
        <w:t>רשף חן (שינוי):</w:t>
      </w:r>
    </w:p>
    <w:p w14:paraId="38755153" w14:textId="77777777" w:rsidR="00000000" w:rsidRDefault="00047014">
      <w:pPr>
        <w:pStyle w:val="a0"/>
        <w:rPr>
          <w:rtl/>
        </w:rPr>
      </w:pPr>
    </w:p>
    <w:p w14:paraId="07BDC1EF" w14:textId="77777777" w:rsidR="00000000" w:rsidRDefault="00047014">
      <w:pPr>
        <w:pStyle w:val="a0"/>
        <w:ind w:firstLine="0"/>
        <w:rPr>
          <w:rFonts w:hint="cs"/>
          <w:rtl/>
        </w:rPr>
      </w:pPr>
      <w:r>
        <w:rPr>
          <w:rFonts w:hint="cs"/>
          <w:rtl/>
        </w:rPr>
        <w:tab/>
        <w:t>יש פרוצדורה לעניין הזה.</w:t>
      </w:r>
    </w:p>
    <w:p w14:paraId="15C5AD11" w14:textId="77777777" w:rsidR="00000000" w:rsidRDefault="00047014">
      <w:pPr>
        <w:pStyle w:val="af1"/>
        <w:rPr>
          <w:rtl/>
        </w:rPr>
      </w:pPr>
      <w:r>
        <w:rPr>
          <w:rtl/>
        </w:rPr>
        <w:br/>
        <w:t>היו"ר ראובן ריבלין:</w:t>
      </w:r>
    </w:p>
    <w:p w14:paraId="5B8D2457" w14:textId="77777777" w:rsidR="00000000" w:rsidRDefault="00047014">
      <w:pPr>
        <w:pStyle w:val="a0"/>
        <w:rPr>
          <w:rtl/>
        </w:rPr>
      </w:pPr>
    </w:p>
    <w:p w14:paraId="50B7FC2A" w14:textId="77777777" w:rsidR="00000000" w:rsidRDefault="00047014">
      <w:pPr>
        <w:pStyle w:val="a0"/>
        <w:rPr>
          <w:rFonts w:hint="cs"/>
          <w:rtl/>
        </w:rPr>
      </w:pPr>
      <w:r>
        <w:rPr>
          <w:rFonts w:hint="cs"/>
          <w:rtl/>
        </w:rPr>
        <w:t xml:space="preserve">בסדר, אז הוא אמר לך שמייד לאחר - </w:t>
      </w:r>
      <w:r>
        <w:rPr>
          <w:rFonts w:hint="cs"/>
          <w:rtl/>
        </w:rPr>
        <w:t>כי הוא רוצה לענות על השאילתות בזמן שמחייב אותו התקנון.</w:t>
      </w:r>
    </w:p>
    <w:p w14:paraId="3D51B9F0" w14:textId="77777777" w:rsidR="00000000" w:rsidRDefault="00047014">
      <w:pPr>
        <w:pStyle w:val="-"/>
        <w:rPr>
          <w:rtl/>
        </w:rPr>
      </w:pPr>
      <w:r>
        <w:rPr>
          <w:rtl/>
        </w:rPr>
        <w:br/>
      </w:r>
      <w:bookmarkStart w:id="1097" w:name="FS000001048T28_07_2005_00_54_35C"/>
      <w:bookmarkEnd w:id="1097"/>
      <w:r>
        <w:rPr>
          <w:rtl/>
        </w:rPr>
        <w:t>רשף חן (שינוי):</w:t>
      </w:r>
    </w:p>
    <w:p w14:paraId="03570E7F" w14:textId="77777777" w:rsidR="00000000" w:rsidRDefault="00047014">
      <w:pPr>
        <w:pStyle w:val="a0"/>
        <w:rPr>
          <w:rtl/>
        </w:rPr>
      </w:pPr>
    </w:p>
    <w:p w14:paraId="3DD3DD9A" w14:textId="77777777" w:rsidR="00000000" w:rsidRDefault="00047014">
      <w:pPr>
        <w:pStyle w:val="a0"/>
        <w:rPr>
          <w:rFonts w:hint="cs"/>
          <w:rtl/>
        </w:rPr>
      </w:pPr>
      <w:r>
        <w:rPr>
          <w:rFonts w:hint="cs"/>
          <w:rtl/>
        </w:rPr>
        <w:t>דא עקא, שעל השאילתא הזאת הוא לא יכול, ונראה שיש לו סיבה טובה.</w:t>
      </w:r>
    </w:p>
    <w:p w14:paraId="03E93105" w14:textId="77777777" w:rsidR="00000000" w:rsidRDefault="00047014">
      <w:pPr>
        <w:pStyle w:val="af1"/>
        <w:rPr>
          <w:rtl/>
        </w:rPr>
      </w:pPr>
      <w:r>
        <w:rPr>
          <w:rtl/>
        </w:rPr>
        <w:br/>
        <w:t>היו"ר ראובן ריבלין:</w:t>
      </w:r>
    </w:p>
    <w:p w14:paraId="240A38A7" w14:textId="77777777" w:rsidR="00000000" w:rsidRDefault="00047014">
      <w:pPr>
        <w:pStyle w:val="a0"/>
        <w:rPr>
          <w:rtl/>
        </w:rPr>
      </w:pPr>
    </w:p>
    <w:p w14:paraId="372C1C1C" w14:textId="77777777" w:rsidR="00000000" w:rsidRDefault="00047014">
      <w:pPr>
        <w:pStyle w:val="a0"/>
        <w:rPr>
          <w:rFonts w:hint="cs"/>
          <w:rtl/>
        </w:rPr>
      </w:pPr>
      <w:r>
        <w:rPr>
          <w:rFonts w:hint="cs"/>
          <w:rtl/>
        </w:rPr>
        <w:t xml:space="preserve">אז הוא אומר שזה ייקח לו כמה חודשים לברר זאת, והוא כבר עכשיו נותן לך הודעה מוקדמת. </w:t>
      </w:r>
    </w:p>
    <w:p w14:paraId="323F35EA" w14:textId="77777777" w:rsidR="00000000" w:rsidRDefault="00047014">
      <w:pPr>
        <w:pStyle w:val="a"/>
        <w:rPr>
          <w:rtl/>
        </w:rPr>
      </w:pPr>
      <w:r>
        <w:rPr>
          <w:rtl/>
        </w:rPr>
        <w:br/>
      </w:r>
      <w:bookmarkStart w:id="1098" w:name="FS000001031T28_07_2005_00_55_17"/>
      <w:bookmarkStart w:id="1099" w:name="_Toc110840798"/>
      <w:bookmarkEnd w:id="1098"/>
      <w:r>
        <w:rPr>
          <w:rtl/>
        </w:rPr>
        <w:t>סגן השר לביטחון</w:t>
      </w:r>
      <w:r>
        <w:rPr>
          <w:rtl/>
        </w:rPr>
        <w:t xml:space="preserve"> פנים יעקב אדרי:</w:t>
      </w:r>
      <w:bookmarkEnd w:id="1099"/>
    </w:p>
    <w:p w14:paraId="3E042062" w14:textId="77777777" w:rsidR="00000000" w:rsidRDefault="00047014">
      <w:pPr>
        <w:pStyle w:val="a0"/>
        <w:rPr>
          <w:rtl/>
        </w:rPr>
      </w:pPr>
    </w:p>
    <w:p w14:paraId="3F5B294B" w14:textId="77777777" w:rsidR="00000000" w:rsidRDefault="00047014">
      <w:pPr>
        <w:pStyle w:val="a0"/>
        <w:rPr>
          <w:rFonts w:hint="cs"/>
          <w:rtl/>
        </w:rPr>
      </w:pPr>
      <w:r>
        <w:rPr>
          <w:rFonts w:hint="cs"/>
          <w:rtl/>
        </w:rPr>
        <w:t xml:space="preserve">אדוני היושב-ראש, גם ציינתי שנכנס מבקר חדש למשרד. </w:t>
      </w:r>
    </w:p>
    <w:p w14:paraId="274BE5FC" w14:textId="77777777" w:rsidR="00000000" w:rsidRDefault="00047014">
      <w:pPr>
        <w:pStyle w:val="af1"/>
        <w:rPr>
          <w:rtl/>
        </w:rPr>
      </w:pPr>
      <w:r>
        <w:rPr>
          <w:rtl/>
        </w:rPr>
        <w:br/>
        <w:t>היו"ר ראובן ריבלין:</w:t>
      </w:r>
    </w:p>
    <w:p w14:paraId="25C2AFD1" w14:textId="77777777" w:rsidR="00000000" w:rsidRDefault="00047014">
      <w:pPr>
        <w:pStyle w:val="a0"/>
        <w:rPr>
          <w:rFonts w:hint="cs"/>
          <w:rtl/>
        </w:rPr>
      </w:pPr>
    </w:p>
    <w:p w14:paraId="38DFB267" w14:textId="77777777" w:rsidR="00000000" w:rsidRDefault="00047014">
      <w:pPr>
        <w:pStyle w:val="a0"/>
        <w:rPr>
          <w:rFonts w:hint="cs"/>
          <w:rtl/>
        </w:rPr>
      </w:pPr>
      <w:r>
        <w:rPr>
          <w:rFonts w:hint="cs"/>
          <w:rtl/>
        </w:rPr>
        <w:t>בגלל זה, זאת הסיבה.</w:t>
      </w:r>
    </w:p>
    <w:p w14:paraId="78CBEC36" w14:textId="77777777" w:rsidR="00000000" w:rsidRDefault="00047014">
      <w:pPr>
        <w:pStyle w:val="a"/>
        <w:rPr>
          <w:rtl/>
        </w:rPr>
      </w:pPr>
      <w:r>
        <w:rPr>
          <w:rtl/>
        </w:rPr>
        <w:br/>
      </w:r>
      <w:bookmarkStart w:id="1100" w:name="FS000001048T28_07_2005_00_55_38"/>
      <w:bookmarkStart w:id="1101" w:name="_Toc110840799"/>
      <w:bookmarkEnd w:id="1100"/>
      <w:r>
        <w:rPr>
          <w:rtl/>
        </w:rPr>
        <w:t>רשף חן (שינוי):</w:t>
      </w:r>
      <w:bookmarkEnd w:id="1101"/>
    </w:p>
    <w:p w14:paraId="4231C8CE" w14:textId="77777777" w:rsidR="00000000" w:rsidRDefault="00047014">
      <w:pPr>
        <w:pStyle w:val="a0"/>
        <w:rPr>
          <w:rtl/>
        </w:rPr>
      </w:pPr>
    </w:p>
    <w:p w14:paraId="0AF163FA" w14:textId="77777777" w:rsidR="00000000" w:rsidRDefault="00047014">
      <w:pPr>
        <w:pStyle w:val="a0"/>
        <w:rPr>
          <w:rFonts w:hint="cs"/>
          <w:rtl/>
        </w:rPr>
      </w:pPr>
      <w:r>
        <w:rPr>
          <w:rFonts w:hint="cs"/>
          <w:rtl/>
        </w:rPr>
        <w:t xml:space="preserve">אדוני, ובכל זאת, אני חושב שאדוני, כיושב-ראש - - </w:t>
      </w:r>
    </w:p>
    <w:p w14:paraId="699518D4" w14:textId="77777777" w:rsidR="00000000" w:rsidRDefault="00047014">
      <w:pPr>
        <w:pStyle w:val="af1"/>
        <w:rPr>
          <w:rtl/>
        </w:rPr>
      </w:pPr>
      <w:r>
        <w:rPr>
          <w:rtl/>
        </w:rPr>
        <w:br/>
        <w:t>היו"ר ראובן ריבלין:</w:t>
      </w:r>
    </w:p>
    <w:p w14:paraId="17E660E6" w14:textId="77777777" w:rsidR="00000000" w:rsidRDefault="00047014">
      <w:pPr>
        <w:pStyle w:val="a0"/>
        <w:rPr>
          <w:rtl/>
        </w:rPr>
      </w:pPr>
    </w:p>
    <w:p w14:paraId="7C200FE6" w14:textId="77777777" w:rsidR="00000000" w:rsidRDefault="00047014">
      <w:pPr>
        <w:pStyle w:val="a0"/>
        <w:rPr>
          <w:rFonts w:hint="cs"/>
          <w:rtl/>
        </w:rPr>
      </w:pPr>
      <w:r>
        <w:rPr>
          <w:rFonts w:hint="cs"/>
          <w:rtl/>
        </w:rPr>
        <w:t xml:space="preserve">לא, לא. אני מבין. </w:t>
      </w:r>
    </w:p>
    <w:p w14:paraId="750EDB2B" w14:textId="77777777" w:rsidR="00000000" w:rsidRDefault="00047014">
      <w:pPr>
        <w:pStyle w:val="-"/>
        <w:rPr>
          <w:rtl/>
        </w:rPr>
      </w:pPr>
      <w:r>
        <w:rPr>
          <w:rtl/>
        </w:rPr>
        <w:br/>
      </w:r>
      <w:bookmarkStart w:id="1102" w:name="FS000001048T28_07_2005_00_55_56C"/>
      <w:bookmarkEnd w:id="1102"/>
      <w:r>
        <w:rPr>
          <w:rtl/>
        </w:rPr>
        <w:t>רשף חן (שינוי):</w:t>
      </w:r>
    </w:p>
    <w:p w14:paraId="55FB011F" w14:textId="77777777" w:rsidR="00000000" w:rsidRDefault="00047014">
      <w:pPr>
        <w:pStyle w:val="a0"/>
        <w:rPr>
          <w:rtl/>
        </w:rPr>
      </w:pPr>
    </w:p>
    <w:p w14:paraId="1966EFE2" w14:textId="77777777" w:rsidR="00000000" w:rsidRDefault="00047014">
      <w:pPr>
        <w:pStyle w:val="a0"/>
        <w:rPr>
          <w:rFonts w:hint="cs"/>
          <w:rtl/>
        </w:rPr>
      </w:pPr>
      <w:r>
        <w:rPr>
          <w:rFonts w:hint="cs"/>
          <w:rtl/>
        </w:rPr>
        <w:t>- - צריך לומר לו: זו</w:t>
      </w:r>
      <w:r>
        <w:rPr>
          <w:rFonts w:hint="cs"/>
          <w:rtl/>
        </w:rPr>
        <w:t xml:space="preserve"> לא תשובה על השאילתא. </w:t>
      </w:r>
    </w:p>
    <w:p w14:paraId="1D0D80FA" w14:textId="77777777" w:rsidR="00000000" w:rsidRDefault="00047014">
      <w:pPr>
        <w:pStyle w:val="af1"/>
        <w:rPr>
          <w:rtl/>
        </w:rPr>
      </w:pPr>
      <w:r>
        <w:rPr>
          <w:rtl/>
        </w:rPr>
        <w:br/>
        <w:t>היו"ר ראובן ריבלין:</w:t>
      </w:r>
    </w:p>
    <w:p w14:paraId="2A19C26D" w14:textId="77777777" w:rsidR="00000000" w:rsidRDefault="00047014">
      <w:pPr>
        <w:pStyle w:val="a0"/>
        <w:rPr>
          <w:rtl/>
        </w:rPr>
      </w:pPr>
    </w:p>
    <w:p w14:paraId="39448DA4" w14:textId="77777777" w:rsidR="00000000" w:rsidRDefault="00047014">
      <w:pPr>
        <w:pStyle w:val="a0"/>
        <w:rPr>
          <w:rFonts w:hint="cs"/>
          <w:rtl/>
        </w:rPr>
      </w:pPr>
      <w:r>
        <w:rPr>
          <w:rFonts w:hint="cs"/>
          <w:rtl/>
        </w:rPr>
        <w:t xml:space="preserve">בסדר. </w:t>
      </w:r>
    </w:p>
    <w:p w14:paraId="15FA8F58" w14:textId="77777777" w:rsidR="00000000" w:rsidRDefault="00047014">
      <w:pPr>
        <w:pStyle w:val="-"/>
        <w:rPr>
          <w:rtl/>
        </w:rPr>
      </w:pPr>
      <w:r>
        <w:rPr>
          <w:rtl/>
        </w:rPr>
        <w:br/>
      </w:r>
      <w:bookmarkStart w:id="1103" w:name="FS000001048T28_07_2005_00_56_18C"/>
      <w:bookmarkEnd w:id="1103"/>
      <w:r>
        <w:rPr>
          <w:rtl/>
        </w:rPr>
        <w:t>רשף חן (שינוי):</w:t>
      </w:r>
    </w:p>
    <w:p w14:paraId="4859D060" w14:textId="77777777" w:rsidR="00000000" w:rsidRDefault="00047014">
      <w:pPr>
        <w:pStyle w:val="a0"/>
        <w:rPr>
          <w:rtl/>
        </w:rPr>
      </w:pPr>
    </w:p>
    <w:p w14:paraId="389BCF90" w14:textId="77777777" w:rsidR="00000000" w:rsidRDefault="00047014">
      <w:pPr>
        <w:pStyle w:val="a0"/>
        <w:rPr>
          <w:rFonts w:hint="cs"/>
          <w:rtl/>
        </w:rPr>
      </w:pPr>
      <w:r>
        <w:rPr>
          <w:rFonts w:hint="cs"/>
          <w:rtl/>
        </w:rPr>
        <w:t>השאילתא הזאת בסטטיסטיקה לא נענתה. עדיין ממתינה לתשובה.</w:t>
      </w:r>
    </w:p>
    <w:p w14:paraId="4C76953D" w14:textId="77777777" w:rsidR="00000000" w:rsidRDefault="00047014">
      <w:pPr>
        <w:pStyle w:val="af1"/>
        <w:rPr>
          <w:rtl/>
        </w:rPr>
      </w:pPr>
      <w:r>
        <w:rPr>
          <w:rtl/>
        </w:rPr>
        <w:br/>
        <w:t>היו"ר ראובן ריבלין:</w:t>
      </w:r>
    </w:p>
    <w:p w14:paraId="7C481B66" w14:textId="77777777" w:rsidR="00000000" w:rsidRDefault="00047014">
      <w:pPr>
        <w:pStyle w:val="a0"/>
        <w:rPr>
          <w:rtl/>
        </w:rPr>
      </w:pPr>
    </w:p>
    <w:p w14:paraId="75501AE0" w14:textId="77777777" w:rsidR="00000000" w:rsidRDefault="00047014">
      <w:pPr>
        <w:pStyle w:val="a0"/>
        <w:rPr>
          <w:rFonts w:hint="cs"/>
          <w:rtl/>
        </w:rPr>
      </w:pPr>
      <w:r>
        <w:rPr>
          <w:rFonts w:hint="cs"/>
          <w:rtl/>
        </w:rPr>
        <w:t>חבר הכנסת רשף חן, מה שהוא אמר: נכנס כרגע מבקר חדש, עד שהוא יתארגן, אנחנו ניתן לך את התשובה, ובעוד חודשים מספר</w:t>
      </w:r>
      <w:r>
        <w:rPr>
          <w:rFonts w:hint="cs"/>
          <w:rtl/>
        </w:rPr>
        <w:t xml:space="preserve"> - תשובה מפורטת. גם שר האוצר רצה לדעת, כי הוא מאוד התעניין בשאילתא שלך. גם הוא רוצה תשובות מהמשרד באותו עניין. </w:t>
      </w:r>
    </w:p>
    <w:p w14:paraId="1D240946" w14:textId="77777777" w:rsidR="00000000" w:rsidRDefault="00047014">
      <w:pPr>
        <w:pStyle w:val="a0"/>
        <w:rPr>
          <w:rFonts w:hint="cs"/>
          <w:rtl/>
        </w:rPr>
      </w:pPr>
    </w:p>
    <w:p w14:paraId="0A848CB0" w14:textId="77777777" w:rsidR="00000000" w:rsidRDefault="00047014">
      <w:pPr>
        <w:pStyle w:val="a0"/>
        <w:rPr>
          <w:rFonts w:hint="cs"/>
          <w:rtl/>
        </w:rPr>
      </w:pPr>
      <w:r>
        <w:rPr>
          <w:rFonts w:hint="cs"/>
          <w:rtl/>
        </w:rPr>
        <w:t xml:space="preserve">תודה רבה. אתה תעשה מעקב אחרי זה, בדיוק כפי שעשה אילן ליבוביץ, ואדוני השר, אני מבקש לעדכן אותו. </w:t>
      </w:r>
    </w:p>
    <w:p w14:paraId="1A15EFA4" w14:textId="77777777" w:rsidR="00000000" w:rsidRDefault="00047014">
      <w:pPr>
        <w:pStyle w:val="a0"/>
        <w:rPr>
          <w:rFonts w:hint="cs"/>
          <w:rtl/>
        </w:rPr>
      </w:pPr>
    </w:p>
    <w:p w14:paraId="569726CA" w14:textId="77777777" w:rsidR="00000000" w:rsidRDefault="00047014">
      <w:pPr>
        <w:pStyle w:val="a0"/>
        <w:rPr>
          <w:rFonts w:hint="cs"/>
          <w:rtl/>
        </w:rPr>
      </w:pPr>
      <w:r>
        <w:rPr>
          <w:rFonts w:hint="cs"/>
          <w:rtl/>
        </w:rPr>
        <w:t>חברי הכנסת, שאילתא 3168, של חבר הכנסת עסאם מח'</w:t>
      </w:r>
      <w:r>
        <w:rPr>
          <w:rFonts w:hint="cs"/>
          <w:rtl/>
        </w:rPr>
        <w:t xml:space="preserve">ול - אינו נוכח - לפרוטוקול. </w:t>
      </w:r>
    </w:p>
    <w:p w14:paraId="7FB806C5" w14:textId="77777777" w:rsidR="00000000" w:rsidRDefault="00047014">
      <w:pPr>
        <w:pStyle w:val="a1"/>
        <w:jc w:val="center"/>
        <w:rPr>
          <w:rtl/>
        </w:rPr>
      </w:pPr>
      <w:r>
        <w:rPr>
          <w:rtl/>
        </w:rPr>
        <w:br/>
      </w:r>
      <w:bookmarkStart w:id="1104" w:name="CQ104432FI0104432T28_07_2005_01_00_58"/>
      <w:bookmarkStart w:id="1105" w:name="_Toc110840800"/>
      <w:bookmarkEnd w:id="1104"/>
      <w:r>
        <w:rPr>
          <w:rtl/>
        </w:rPr>
        <w:t>3168. חקירת האירועים בכפר-מע'אר</w:t>
      </w:r>
      <w:bookmarkEnd w:id="1105"/>
    </w:p>
    <w:p w14:paraId="51E8A947" w14:textId="77777777" w:rsidR="00000000" w:rsidRDefault="00047014">
      <w:pPr>
        <w:pStyle w:val="a0"/>
        <w:rPr>
          <w:rtl/>
        </w:rPr>
      </w:pPr>
    </w:p>
    <w:p w14:paraId="65B2F06B" w14:textId="77777777" w:rsidR="00000000" w:rsidRDefault="00047014">
      <w:pPr>
        <w:pStyle w:val="a0"/>
        <w:ind w:firstLine="0"/>
        <w:rPr>
          <w:bCs/>
          <w:u w:val="single"/>
        </w:rPr>
      </w:pPr>
      <w:bookmarkStart w:id="1106" w:name="ESQ104432"/>
      <w:bookmarkEnd w:id="1106"/>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BE1ABB" w14:textId="77777777" w:rsidR="00000000" w:rsidRDefault="00047014">
      <w:pPr>
        <w:pStyle w:val="a0"/>
        <w:ind w:firstLine="720"/>
      </w:pPr>
      <w:r>
        <w:rPr>
          <w:rtl/>
        </w:rPr>
        <w:t>ביום כ"ט בסיוון התשס"ה (6 ביולי 2005):</w:t>
      </w:r>
    </w:p>
    <w:p w14:paraId="441433F4" w14:textId="77777777" w:rsidR="00000000" w:rsidRDefault="00047014">
      <w:pPr>
        <w:pStyle w:val="a0"/>
        <w:rPr>
          <w:rFonts w:hint="cs"/>
        </w:rPr>
      </w:pPr>
    </w:p>
    <w:p w14:paraId="5619DE12" w14:textId="77777777" w:rsidR="00000000" w:rsidRDefault="00047014">
      <w:pPr>
        <w:pStyle w:val="a0"/>
        <w:ind w:firstLine="720"/>
      </w:pPr>
      <w:r>
        <w:rPr>
          <w:rtl/>
        </w:rPr>
        <w:t>במהלך התפרעויות בכפר</w:t>
      </w:r>
      <w:r>
        <w:rPr>
          <w:rFonts w:hint="cs"/>
          <w:rtl/>
        </w:rPr>
        <w:t>-</w:t>
      </w:r>
      <w:r>
        <w:rPr>
          <w:rtl/>
        </w:rPr>
        <w:t xml:space="preserve">מע'אר </w:t>
      </w:r>
      <w:r>
        <w:rPr>
          <w:rFonts w:hint="cs"/>
          <w:rtl/>
        </w:rPr>
        <w:t xml:space="preserve">בחודש פברואר 2005 </w:t>
      </w:r>
      <w:r>
        <w:rPr>
          <w:rtl/>
        </w:rPr>
        <w:t>נשרפו בתים, בתי</w:t>
      </w:r>
      <w:r>
        <w:rPr>
          <w:rFonts w:hint="cs"/>
          <w:rtl/>
        </w:rPr>
        <w:t>-</w:t>
      </w:r>
      <w:r>
        <w:rPr>
          <w:rtl/>
        </w:rPr>
        <w:t>עסק ומכוניות</w:t>
      </w:r>
      <w:r>
        <w:rPr>
          <w:rFonts w:hint="cs"/>
          <w:rtl/>
        </w:rPr>
        <w:t>,</w:t>
      </w:r>
      <w:r>
        <w:rPr>
          <w:rtl/>
        </w:rPr>
        <w:t xml:space="preserve"> ורבים מתושבי הכפר נאלצו לעזו</w:t>
      </w:r>
      <w:r>
        <w:rPr>
          <w:rFonts w:hint="cs"/>
          <w:rtl/>
        </w:rPr>
        <w:t>ב</w:t>
      </w:r>
      <w:r>
        <w:rPr>
          <w:rtl/>
        </w:rPr>
        <w:t xml:space="preserve"> את </w:t>
      </w:r>
      <w:r>
        <w:rPr>
          <w:rtl/>
        </w:rPr>
        <w:t>בתיהם ואת הכפר מחשש לחייהם.</w:t>
      </w:r>
    </w:p>
    <w:p w14:paraId="39694EDA" w14:textId="77777777" w:rsidR="00000000" w:rsidRDefault="00047014">
      <w:pPr>
        <w:pStyle w:val="a0"/>
        <w:ind w:firstLine="720"/>
      </w:pPr>
    </w:p>
    <w:p w14:paraId="1802D3C5" w14:textId="77777777" w:rsidR="00000000" w:rsidRDefault="00047014">
      <w:pPr>
        <w:pStyle w:val="a0"/>
        <w:ind w:firstLine="720"/>
      </w:pPr>
      <w:r>
        <w:rPr>
          <w:rFonts w:hint="cs"/>
          <w:rtl/>
        </w:rPr>
        <w:t>רצוני לשאול</w:t>
      </w:r>
      <w:r>
        <w:rPr>
          <w:rtl/>
        </w:rPr>
        <w:t>:</w:t>
      </w:r>
    </w:p>
    <w:p w14:paraId="3F82E67D" w14:textId="77777777" w:rsidR="00000000" w:rsidRDefault="00047014">
      <w:pPr>
        <w:pStyle w:val="a0"/>
        <w:ind w:firstLine="720"/>
      </w:pPr>
    </w:p>
    <w:p w14:paraId="1BD10C8C" w14:textId="77777777" w:rsidR="00000000" w:rsidRDefault="00047014">
      <w:pPr>
        <w:pStyle w:val="a0"/>
        <w:ind w:firstLine="720"/>
        <w:rPr>
          <w:rtl/>
        </w:rPr>
      </w:pPr>
      <w:r>
        <w:rPr>
          <w:rFonts w:hint="cs"/>
          <w:rtl/>
        </w:rPr>
        <w:t xml:space="preserve">1. </w:t>
      </w:r>
      <w:r>
        <w:rPr>
          <w:rtl/>
        </w:rPr>
        <w:t>האם נחקרו האירועים?</w:t>
      </w:r>
    </w:p>
    <w:p w14:paraId="3DDB271C" w14:textId="77777777" w:rsidR="00000000" w:rsidRDefault="00047014">
      <w:pPr>
        <w:pStyle w:val="a0"/>
        <w:ind w:firstLine="720"/>
        <w:rPr>
          <w:rtl/>
        </w:rPr>
      </w:pPr>
    </w:p>
    <w:p w14:paraId="1B782541" w14:textId="77777777" w:rsidR="00000000" w:rsidRDefault="00047014">
      <w:pPr>
        <w:pStyle w:val="a0"/>
        <w:ind w:firstLine="720"/>
        <w:rPr>
          <w:rtl/>
        </w:rPr>
      </w:pPr>
      <w:r>
        <w:rPr>
          <w:rtl/>
        </w:rPr>
        <w:t xml:space="preserve">2. </w:t>
      </w:r>
      <w:r>
        <w:rPr>
          <w:rFonts w:hint="cs"/>
          <w:rtl/>
        </w:rPr>
        <w:t xml:space="preserve">אם כן </w:t>
      </w:r>
      <w:r>
        <w:rPr>
          <w:rFonts w:hint="eastAsia"/>
          <w:rtl/>
        </w:rPr>
        <w:t>–</w:t>
      </w:r>
      <w:r>
        <w:rPr>
          <w:rFonts w:hint="cs"/>
          <w:rtl/>
        </w:rPr>
        <w:t xml:space="preserve"> </w:t>
      </w:r>
      <w:r>
        <w:rPr>
          <w:rtl/>
        </w:rPr>
        <w:t>מה היו תוצאות החקירה?</w:t>
      </w:r>
    </w:p>
    <w:p w14:paraId="6B39FE69" w14:textId="77777777" w:rsidR="00000000" w:rsidRDefault="00047014">
      <w:pPr>
        <w:pStyle w:val="a0"/>
        <w:ind w:firstLine="720"/>
        <w:rPr>
          <w:rtl/>
        </w:rPr>
      </w:pPr>
    </w:p>
    <w:p w14:paraId="2AE1ED25" w14:textId="77777777" w:rsidR="00000000" w:rsidRDefault="00047014">
      <w:pPr>
        <w:pStyle w:val="a0"/>
        <w:ind w:firstLine="720"/>
        <w:rPr>
          <w:rFonts w:hint="cs"/>
          <w:rtl/>
        </w:rPr>
      </w:pPr>
      <w:r>
        <w:rPr>
          <w:rtl/>
        </w:rPr>
        <w:t xml:space="preserve">3. האם הועמדו לדין </w:t>
      </w:r>
      <w:r>
        <w:rPr>
          <w:rFonts w:hint="cs"/>
          <w:rtl/>
        </w:rPr>
        <w:t xml:space="preserve">חשודים בהשתתפות במהומות? </w:t>
      </w:r>
    </w:p>
    <w:p w14:paraId="3853669B" w14:textId="77777777" w:rsidR="00000000" w:rsidRDefault="00047014">
      <w:pPr>
        <w:pStyle w:val="a0"/>
        <w:ind w:firstLine="720"/>
        <w:rPr>
          <w:rtl/>
        </w:rPr>
      </w:pPr>
    </w:p>
    <w:p w14:paraId="72940AB1"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346B25F5" w14:textId="77777777" w:rsidR="00000000" w:rsidRDefault="00047014">
      <w:pPr>
        <w:pStyle w:val="a0"/>
        <w:ind w:firstLine="0"/>
        <w:rPr>
          <w:rFonts w:hint="cs"/>
          <w:b/>
          <w:rtl/>
        </w:rPr>
      </w:pPr>
      <w:r>
        <w:rPr>
          <w:rFonts w:hint="cs"/>
          <w:b/>
          <w:rtl/>
        </w:rPr>
        <w:t>(לא נקראה, נמסרה לפרוטוקול)</w:t>
      </w:r>
    </w:p>
    <w:p w14:paraId="0D9BF303" w14:textId="77777777" w:rsidR="00000000" w:rsidRDefault="00047014">
      <w:pPr>
        <w:bidi/>
        <w:rPr>
          <w:rFonts w:hint="cs"/>
          <w:sz w:val="32"/>
          <w:szCs w:val="32"/>
          <w:rtl/>
        </w:rPr>
      </w:pPr>
    </w:p>
    <w:p w14:paraId="32C666C0" w14:textId="77777777" w:rsidR="00000000" w:rsidRDefault="00047014">
      <w:pPr>
        <w:pStyle w:val="a0"/>
        <w:ind w:firstLine="720"/>
        <w:rPr>
          <w:rFonts w:hint="cs"/>
          <w:b/>
          <w:rtl/>
        </w:rPr>
      </w:pPr>
      <w:r>
        <w:rPr>
          <w:rFonts w:hint="cs"/>
          <w:b/>
          <w:rtl/>
        </w:rPr>
        <w:t xml:space="preserve">1-3. נחקרו 143 אירועים, ונפתחו כ-100 תיקי </w:t>
      </w:r>
      <w:r>
        <w:rPr>
          <w:rFonts w:hint="cs"/>
          <w:b/>
          <w:rtl/>
        </w:rPr>
        <w:t>חקירה בגין עבירות של גנבות, התפרעויות, הצתות כלי רכב, חבלות לכלי הרכב, היזק לרכוש, הצתות מבנים, דריסת אזרח ואירועי תקיפות שוטרים. נעצרו 68 חשודים.</w:t>
      </w:r>
    </w:p>
    <w:p w14:paraId="0060911F" w14:textId="77777777" w:rsidR="00000000" w:rsidRDefault="00047014">
      <w:pPr>
        <w:pStyle w:val="a0"/>
        <w:rPr>
          <w:rFonts w:hint="cs"/>
          <w:b/>
          <w:rtl/>
        </w:rPr>
      </w:pPr>
    </w:p>
    <w:p w14:paraId="13ABFCAD" w14:textId="77777777" w:rsidR="00000000" w:rsidRDefault="00047014">
      <w:pPr>
        <w:pStyle w:val="a0"/>
        <w:ind w:firstLine="720"/>
        <w:rPr>
          <w:rFonts w:hint="cs"/>
          <w:b/>
          <w:rtl/>
        </w:rPr>
      </w:pPr>
      <w:r>
        <w:rPr>
          <w:rFonts w:hint="cs"/>
          <w:b/>
          <w:rtl/>
        </w:rPr>
        <w:t>בשלב זה הוגשו שישה כתבי אישום, בגין שניים מהם הסתיים כבר ההליך המשפטי בהרשעת הנאשמים. כנגד חמישה חשודים/נאשמ</w:t>
      </w:r>
      <w:r>
        <w:rPr>
          <w:rFonts w:hint="cs"/>
          <w:b/>
          <w:rtl/>
        </w:rPr>
        <w:t>ים הוגשו בקשות מעצר עד תום ההליכים. 18 תיקים עדיין בחקירה, ו-75 תיקים נסגרו בעילה של "עברין לא נודע".</w:t>
      </w:r>
    </w:p>
    <w:p w14:paraId="480924FB" w14:textId="77777777" w:rsidR="00000000" w:rsidRDefault="00047014">
      <w:pPr>
        <w:pStyle w:val="af1"/>
        <w:rPr>
          <w:rFonts w:hint="cs"/>
          <w:rtl/>
        </w:rPr>
      </w:pPr>
    </w:p>
    <w:p w14:paraId="21DC98DE" w14:textId="77777777" w:rsidR="00000000" w:rsidRDefault="00047014">
      <w:pPr>
        <w:pStyle w:val="af1"/>
        <w:rPr>
          <w:rFonts w:hint="cs"/>
          <w:rtl/>
        </w:rPr>
      </w:pPr>
      <w:r>
        <w:rPr>
          <w:rFonts w:hint="eastAsia"/>
          <w:rtl/>
        </w:rPr>
        <w:t>היו</w:t>
      </w:r>
      <w:r>
        <w:rPr>
          <w:rtl/>
        </w:rPr>
        <w:t>"ר ראובן ריבלין:</w:t>
      </w:r>
    </w:p>
    <w:p w14:paraId="26E146FB" w14:textId="77777777" w:rsidR="00000000" w:rsidRDefault="00047014">
      <w:pPr>
        <w:pStyle w:val="a0"/>
        <w:rPr>
          <w:rFonts w:hint="cs"/>
          <w:rtl/>
        </w:rPr>
      </w:pPr>
    </w:p>
    <w:p w14:paraId="2B6CC5DB" w14:textId="77777777" w:rsidR="00000000" w:rsidRDefault="00047014">
      <w:pPr>
        <w:pStyle w:val="a0"/>
        <w:rPr>
          <w:rFonts w:hint="cs"/>
          <w:rtl/>
        </w:rPr>
      </w:pPr>
      <w:r>
        <w:rPr>
          <w:rFonts w:hint="cs"/>
          <w:rtl/>
        </w:rPr>
        <w:t xml:space="preserve">שאילתא מס' 3170, של חבר הכנסת שלמה בניזרי - אינו נוכח - לפרוטוקול. </w:t>
      </w:r>
    </w:p>
    <w:p w14:paraId="06EF1EA8" w14:textId="77777777" w:rsidR="00000000" w:rsidRDefault="00047014">
      <w:pPr>
        <w:pStyle w:val="a1"/>
        <w:jc w:val="center"/>
        <w:rPr>
          <w:rtl/>
        </w:rPr>
      </w:pPr>
      <w:r>
        <w:rPr>
          <w:rtl/>
        </w:rPr>
        <w:br/>
      </w:r>
      <w:bookmarkStart w:id="1107" w:name="CQ104344FI0104344T28_07_2005_01_02_13"/>
      <w:bookmarkStart w:id="1108" w:name="_Toc110840801"/>
      <w:bookmarkEnd w:id="1107"/>
      <w:r>
        <w:rPr>
          <w:rtl/>
        </w:rPr>
        <w:t>3170. חקירת השלכת בקבוק תבערה לבית-כנסת בירושלים</w:t>
      </w:r>
      <w:bookmarkEnd w:id="1108"/>
    </w:p>
    <w:p w14:paraId="1E77BA12" w14:textId="77777777" w:rsidR="00000000" w:rsidRDefault="00047014">
      <w:pPr>
        <w:pStyle w:val="a0"/>
        <w:rPr>
          <w:rtl/>
        </w:rPr>
      </w:pPr>
    </w:p>
    <w:p w14:paraId="722A105D" w14:textId="77777777" w:rsidR="00000000" w:rsidRDefault="00047014">
      <w:pPr>
        <w:pStyle w:val="a0"/>
        <w:ind w:firstLine="0"/>
        <w:rPr>
          <w:bCs/>
          <w:u w:val="single"/>
        </w:rPr>
      </w:pPr>
      <w:bookmarkStart w:id="1109" w:name="ESQ104344"/>
      <w:bookmarkEnd w:id="1109"/>
      <w:r>
        <w:rPr>
          <w:bCs/>
          <w:u w:val="single"/>
          <w:rtl/>
        </w:rPr>
        <w:t>חבר</w:t>
      </w:r>
      <w:r>
        <w:rPr>
          <w:rFonts w:hint="cs"/>
          <w:bCs/>
          <w:u w:val="single"/>
          <w:rtl/>
        </w:rPr>
        <w:t xml:space="preserve"> הכנסת </w:t>
      </w:r>
      <w:r>
        <w:rPr>
          <w:bCs/>
          <w:u w:val="single"/>
          <w:rtl/>
        </w:rPr>
        <w:t>שלמ</w:t>
      </w:r>
      <w:r>
        <w:rPr>
          <w:bCs/>
          <w:u w:val="single"/>
          <w:rtl/>
        </w:rPr>
        <w:t>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2C2B918" w14:textId="77777777" w:rsidR="00000000" w:rsidRDefault="00047014">
      <w:pPr>
        <w:pStyle w:val="a0"/>
        <w:ind w:firstLine="720"/>
      </w:pPr>
      <w:r>
        <w:rPr>
          <w:rtl/>
        </w:rPr>
        <w:t>ביום כ"ט בסיוון התשס"ה (6 ביולי 2005):</w:t>
      </w:r>
    </w:p>
    <w:p w14:paraId="1343AA8F" w14:textId="77777777" w:rsidR="00000000" w:rsidRDefault="00047014">
      <w:pPr>
        <w:pStyle w:val="a0"/>
        <w:rPr>
          <w:rFonts w:hint="cs"/>
          <w:rtl/>
        </w:rPr>
      </w:pPr>
    </w:p>
    <w:p w14:paraId="25F2E573" w14:textId="77777777" w:rsidR="00000000" w:rsidRDefault="00047014">
      <w:pPr>
        <w:pStyle w:val="a0"/>
        <w:ind w:firstLine="720"/>
        <w:rPr>
          <w:rFonts w:hint="cs"/>
        </w:rPr>
      </w:pPr>
      <w:r>
        <w:rPr>
          <w:rtl/>
        </w:rPr>
        <w:t>לפני כמעט שנה הושלך בקבוק תבערה לבית</w:t>
      </w:r>
      <w:r>
        <w:rPr>
          <w:rFonts w:hint="cs"/>
          <w:rtl/>
        </w:rPr>
        <w:t>-</w:t>
      </w:r>
      <w:r>
        <w:rPr>
          <w:rtl/>
        </w:rPr>
        <w:t xml:space="preserve">כנסת </w:t>
      </w:r>
      <w:r>
        <w:rPr>
          <w:rFonts w:hint="cs"/>
          <w:rtl/>
        </w:rPr>
        <w:t>ב</w:t>
      </w:r>
      <w:r>
        <w:rPr>
          <w:rtl/>
        </w:rPr>
        <w:t>שכונת שמואל</w:t>
      </w:r>
      <w:r>
        <w:rPr>
          <w:rFonts w:hint="cs"/>
          <w:rtl/>
        </w:rPr>
        <w:t>-</w:t>
      </w:r>
      <w:r>
        <w:rPr>
          <w:rtl/>
        </w:rPr>
        <w:t>הנביא בירושלים.</w:t>
      </w:r>
      <w:r>
        <w:rPr>
          <w:rFonts w:hint="cs"/>
          <w:rtl/>
        </w:rPr>
        <w:t xml:space="preserve"> מייד אחרי האירוע, פתחה המשטרה בחקירה. </w:t>
      </w:r>
    </w:p>
    <w:p w14:paraId="72593AC6" w14:textId="77777777" w:rsidR="00000000" w:rsidRDefault="00047014">
      <w:pPr>
        <w:pStyle w:val="a0"/>
        <w:ind w:firstLine="720"/>
      </w:pPr>
    </w:p>
    <w:p w14:paraId="6430C180" w14:textId="77777777" w:rsidR="00000000" w:rsidRDefault="00047014">
      <w:pPr>
        <w:pStyle w:val="a0"/>
        <w:ind w:firstLine="720"/>
      </w:pPr>
      <w:r>
        <w:rPr>
          <w:rFonts w:hint="cs"/>
          <w:rtl/>
        </w:rPr>
        <w:t>רצוני לשאול</w:t>
      </w:r>
      <w:r>
        <w:rPr>
          <w:rtl/>
        </w:rPr>
        <w:t>:</w:t>
      </w:r>
    </w:p>
    <w:p w14:paraId="3D7C4A34" w14:textId="77777777" w:rsidR="00000000" w:rsidRDefault="00047014">
      <w:pPr>
        <w:pStyle w:val="a0"/>
        <w:ind w:firstLine="720"/>
      </w:pPr>
    </w:p>
    <w:p w14:paraId="64378CA6" w14:textId="77777777" w:rsidR="00000000" w:rsidRDefault="00047014">
      <w:pPr>
        <w:pStyle w:val="Heading2"/>
        <w:numPr>
          <w:ilvl w:val="0"/>
          <w:numId w:val="0"/>
        </w:numPr>
        <w:ind w:right="0" w:firstLine="720"/>
        <w:jc w:val="both"/>
        <w:rPr>
          <w:rFonts w:cs="Arial"/>
          <w:szCs w:val="22"/>
          <w:rtl/>
        </w:rPr>
      </w:pPr>
      <w:r>
        <w:rPr>
          <w:rFonts w:cs="Arial" w:hint="cs"/>
          <w:szCs w:val="22"/>
          <w:rtl/>
        </w:rPr>
        <w:t xml:space="preserve">1. </w:t>
      </w:r>
      <w:r>
        <w:rPr>
          <w:rFonts w:cs="Arial"/>
          <w:szCs w:val="22"/>
          <w:rtl/>
        </w:rPr>
        <w:t>מה העלתה החקירה?</w:t>
      </w:r>
    </w:p>
    <w:p w14:paraId="421B9B64" w14:textId="77777777" w:rsidR="00000000" w:rsidRDefault="00047014">
      <w:pPr>
        <w:pStyle w:val="a0"/>
        <w:ind w:firstLine="720"/>
        <w:rPr>
          <w:rtl/>
        </w:rPr>
      </w:pPr>
    </w:p>
    <w:p w14:paraId="38251210" w14:textId="77777777" w:rsidR="00000000" w:rsidRDefault="00047014">
      <w:pPr>
        <w:pStyle w:val="a0"/>
        <w:ind w:firstLine="720"/>
        <w:rPr>
          <w:rFonts w:hint="cs"/>
          <w:rtl/>
        </w:rPr>
      </w:pPr>
      <w:r>
        <w:rPr>
          <w:rFonts w:hint="cs"/>
          <w:rtl/>
        </w:rPr>
        <w:t xml:space="preserve">2. </w:t>
      </w:r>
      <w:r>
        <w:rPr>
          <w:rtl/>
        </w:rPr>
        <w:t>האם</w:t>
      </w:r>
      <w:r>
        <w:rPr>
          <w:rFonts w:hint="cs"/>
          <w:rtl/>
        </w:rPr>
        <w:t xml:space="preserve"> הועמדו חשודים לדין?</w:t>
      </w:r>
    </w:p>
    <w:p w14:paraId="0132B546" w14:textId="77777777" w:rsidR="00000000" w:rsidRDefault="00047014">
      <w:pPr>
        <w:pStyle w:val="a0"/>
        <w:ind w:firstLine="720"/>
        <w:rPr>
          <w:rFonts w:hint="cs"/>
          <w:rtl/>
        </w:rPr>
      </w:pPr>
    </w:p>
    <w:p w14:paraId="11610085" w14:textId="77777777" w:rsidR="00000000" w:rsidRDefault="00047014">
      <w:pPr>
        <w:pStyle w:val="a0"/>
        <w:ind w:firstLine="0"/>
        <w:rPr>
          <w:rFonts w:hint="cs"/>
          <w:bCs/>
          <w:u w:val="single"/>
          <w:rtl/>
        </w:rPr>
      </w:pPr>
      <w:r>
        <w:rPr>
          <w:rFonts w:hint="cs"/>
          <w:bCs/>
          <w:u w:val="single"/>
          <w:rtl/>
        </w:rPr>
        <w:t>תשובת סגן</w:t>
      </w:r>
      <w:r>
        <w:rPr>
          <w:rFonts w:hint="cs"/>
          <w:bCs/>
          <w:u w:val="single"/>
          <w:rtl/>
        </w:rPr>
        <w:t xml:space="preserve"> השר לביטחון פנים יעקב אדרי:</w:t>
      </w:r>
    </w:p>
    <w:p w14:paraId="515DA9BC" w14:textId="77777777" w:rsidR="00000000" w:rsidRDefault="00047014">
      <w:pPr>
        <w:pStyle w:val="a0"/>
        <w:ind w:firstLine="0"/>
        <w:rPr>
          <w:rFonts w:hint="cs"/>
          <w:b/>
          <w:rtl/>
        </w:rPr>
      </w:pPr>
      <w:r>
        <w:rPr>
          <w:rFonts w:hint="cs"/>
          <w:b/>
          <w:rtl/>
        </w:rPr>
        <w:t>(לא נקראה, נמסרה לפרוטוקול)</w:t>
      </w:r>
    </w:p>
    <w:p w14:paraId="11457837" w14:textId="77777777" w:rsidR="00000000" w:rsidRDefault="00047014">
      <w:pPr>
        <w:pStyle w:val="a0"/>
        <w:rPr>
          <w:rFonts w:hint="cs"/>
          <w:rtl/>
        </w:rPr>
      </w:pPr>
    </w:p>
    <w:p w14:paraId="312188C8" w14:textId="77777777" w:rsidR="00000000" w:rsidRDefault="00047014">
      <w:pPr>
        <w:pStyle w:val="a0"/>
        <w:ind w:firstLine="720"/>
        <w:rPr>
          <w:rFonts w:hint="cs"/>
          <w:rtl/>
        </w:rPr>
      </w:pPr>
      <w:r>
        <w:rPr>
          <w:rFonts w:hint="cs"/>
          <w:rtl/>
        </w:rPr>
        <w:t>1-2. החקירה הגלויה והמודיעינית לא העלתה מוביל חקירתי, ולא אותרו חשודים. לאור האמור נסגר התיק בעילה של "עבריין לא נודע".</w:t>
      </w:r>
    </w:p>
    <w:p w14:paraId="6E894056" w14:textId="77777777" w:rsidR="00000000" w:rsidRDefault="00047014">
      <w:pPr>
        <w:pStyle w:val="af1"/>
        <w:rPr>
          <w:rtl/>
        </w:rPr>
      </w:pPr>
      <w:r>
        <w:rPr>
          <w:rtl/>
        </w:rPr>
        <w:br/>
        <w:t>היו"ר ראובן ריבלין:</w:t>
      </w:r>
    </w:p>
    <w:p w14:paraId="227621B9" w14:textId="77777777" w:rsidR="00000000" w:rsidRDefault="00047014">
      <w:pPr>
        <w:pStyle w:val="a0"/>
        <w:rPr>
          <w:rtl/>
        </w:rPr>
      </w:pPr>
    </w:p>
    <w:p w14:paraId="28F88110" w14:textId="77777777" w:rsidR="00000000" w:rsidRDefault="00047014">
      <w:pPr>
        <w:pStyle w:val="a0"/>
        <w:rPr>
          <w:rFonts w:hint="cs"/>
          <w:rtl/>
        </w:rPr>
      </w:pPr>
      <w:r>
        <w:rPr>
          <w:rFonts w:hint="cs"/>
          <w:rtl/>
        </w:rPr>
        <w:t>שאילתא מס' 3187, של חבר הכנסת אליהו ישי - אינו נוכח - לפ</w:t>
      </w:r>
      <w:r>
        <w:rPr>
          <w:rFonts w:hint="cs"/>
          <w:rtl/>
        </w:rPr>
        <w:t xml:space="preserve">רוטוקול. </w:t>
      </w:r>
    </w:p>
    <w:p w14:paraId="607C07E5" w14:textId="77777777" w:rsidR="00000000" w:rsidRDefault="00047014">
      <w:pPr>
        <w:pStyle w:val="a1"/>
        <w:jc w:val="center"/>
        <w:rPr>
          <w:rtl/>
        </w:rPr>
      </w:pPr>
      <w:r>
        <w:rPr>
          <w:rtl/>
        </w:rPr>
        <w:br/>
      </w:r>
      <w:bookmarkStart w:id="1110" w:name="CQ104932FI0104932T28_07_2005_01_03_18"/>
      <w:bookmarkStart w:id="1111" w:name="_Toc110840802"/>
      <w:bookmarkEnd w:id="1110"/>
      <w:r>
        <w:rPr>
          <w:rtl/>
        </w:rPr>
        <w:t>3187. טיפול המשטרה במיסיונרים במושב תפרח</w:t>
      </w:r>
      <w:bookmarkEnd w:id="1111"/>
    </w:p>
    <w:p w14:paraId="1147C82B" w14:textId="77777777" w:rsidR="00000000" w:rsidRDefault="00047014">
      <w:pPr>
        <w:pStyle w:val="a0"/>
        <w:rPr>
          <w:rtl/>
        </w:rPr>
      </w:pPr>
    </w:p>
    <w:p w14:paraId="09D6C349" w14:textId="77777777" w:rsidR="00000000" w:rsidRDefault="00047014">
      <w:pPr>
        <w:pStyle w:val="a0"/>
        <w:ind w:firstLine="0"/>
        <w:rPr>
          <w:bCs/>
          <w:u w:val="single"/>
        </w:rPr>
      </w:pPr>
      <w:bookmarkStart w:id="1112" w:name="ESQ104932"/>
      <w:bookmarkEnd w:id="1112"/>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F0E7AB3" w14:textId="77777777" w:rsidR="00000000" w:rsidRDefault="00047014">
      <w:pPr>
        <w:pStyle w:val="a0"/>
        <w:ind w:firstLine="720"/>
        <w:rPr>
          <w:rFonts w:hint="cs"/>
          <w:rtl/>
        </w:rPr>
      </w:pPr>
      <w:r>
        <w:rPr>
          <w:rtl/>
        </w:rPr>
        <w:t>ביום כ"ט בסיוון התשס"ה (6 ביולי 2005):</w:t>
      </w:r>
    </w:p>
    <w:p w14:paraId="3985DAD4" w14:textId="77777777" w:rsidR="00000000" w:rsidRDefault="00047014">
      <w:pPr>
        <w:pStyle w:val="a0"/>
        <w:rPr>
          <w:rFonts w:hint="cs"/>
        </w:rPr>
      </w:pPr>
    </w:p>
    <w:p w14:paraId="5F28BA86" w14:textId="77777777" w:rsidR="00000000" w:rsidRDefault="00047014">
      <w:pPr>
        <w:pStyle w:val="a0"/>
        <w:rPr>
          <w:rFonts w:hint="cs"/>
        </w:rPr>
      </w:pPr>
      <w:r>
        <w:rPr>
          <w:rFonts w:hint="cs"/>
          <w:rtl/>
        </w:rPr>
        <w:t>פורסם, כי המשטרה מסייעת בעקיפין למשפחה במושב תפרח המשדלת יהודים להמיר את דתם. נטען, כי לעומת תלונות המשפחה המטופלות בנח</w:t>
      </w:r>
      <w:r>
        <w:rPr>
          <w:rFonts w:hint="cs"/>
          <w:rtl/>
        </w:rPr>
        <w:t>ישות, תלונות היהודים זוכות ליחס אדיש, וכי באחד המקרים חקרה המשטרה את אחד מזקני הרבנים בדרום.</w:t>
      </w:r>
    </w:p>
    <w:p w14:paraId="388899C5" w14:textId="77777777" w:rsidR="00000000" w:rsidRDefault="00047014">
      <w:pPr>
        <w:pStyle w:val="a0"/>
      </w:pPr>
    </w:p>
    <w:p w14:paraId="6B7FF467" w14:textId="77777777" w:rsidR="00000000" w:rsidRDefault="00047014">
      <w:pPr>
        <w:pStyle w:val="a0"/>
      </w:pPr>
      <w:r>
        <w:rPr>
          <w:rFonts w:hint="cs"/>
          <w:rtl/>
        </w:rPr>
        <w:t>רצוני לשאול</w:t>
      </w:r>
      <w:r>
        <w:rPr>
          <w:rtl/>
        </w:rPr>
        <w:t>:</w:t>
      </w:r>
    </w:p>
    <w:p w14:paraId="26D00B74" w14:textId="77777777" w:rsidR="00000000" w:rsidRDefault="00047014">
      <w:pPr>
        <w:pStyle w:val="a0"/>
        <w:rPr>
          <w:rFonts w:hint="cs"/>
          <w:rtl/>
        </w:rPr>
      </w:pPr>
    </w:p>
    <w:p w14:paraId="16543AAF" w14:textId="77777777" w:rsidR="00000000" w:rsidRDefault="00047014">
      <w:pPr>
        <w:pStyle w:val="a0"/>
        <w:rPr>
          <w:rFonts w:hint="cs"/>
          <w:rtl/>
        </w:rPr>
      </w:pPr>
      <w:r>
        <w:rPr>
          <w:rFonts w:hint="cs"/>
          <w:rtl/>
        </w:rPr>
        <w:t xml:space="preserve">1. האם הידיעות נכונות? </w:t>
      </w:r>
    </w:p>
    <w:p w14:paraId="385C0160" w14:textId="77777777" w:rsidR="00000000" w:rsidRDefault="00047014">
      <w:pPr>
        <w:pStyle w:val="a0"/>
        <w:rPr>
          <w:rFonts w:hint="cs"/>
        </w:rPr>
      </w:pPr>
    </w:p>
    <w:p w14:paraId="3CAD8363" w14:textId="77777777" w:rsidR="00000000" w:rsidRDefault="00047014">
      <w:pPr>
        <w:pStyle w:val="a0"/>
        <w:rPr>
          <w:rFonts w:hint="cs"/>
          <w:rtl/>
        </w:rPr>
      </w:pPr>
      <w:r>
        <w:rPr>
          <w:rFonts w:hint="cs"/>
          <w:rtl/>
        </w:rPr>
        <w:t xml:space="preserve">2. אם כן </w:t>
      </w:r>
      <w:r>
        <w:rPr>
          <w:rtl/>
        </w:rPr>
        <w:t>–</w:t>
      </w:r>
      <w:r>
        <w:rPr>
          <w:rFonts w:hint="cs"/>
          <w:rtl/>
        </w:rPr>
        <w:t xml:space="preserve"> </w:t>
      </w:r>
      <w:r>
        <w:rPr>
          <w:rtl/>
        </w:rPr>
        <w:t xml:space="preserve">מדוע </w:t>
      </w:r>
      <w:r>
        <w:rPr>
          <w:rFonts w:hint="cs"/>
          <w:rtl/>
        </w:rPr>
        <w:t xml:space="preserve">אין </w:t>
      </w:r>
      <w:r>
        <w:rPr>
          <w:rtl/>
        </w:rPr>
        <w:t xml:space="preserve">המשטרה </w:t>
      </w:r>
      <w:r>
        <w:rPr>
          <w:rFonts w:hint="cs"/>
          <w:rtl/>
        </w:rPr>
        <w:t xml:space="preserve">פועלת </w:t>
      </w:r>
      <w:r>
        <w:rPr>
          <w:rtl/>
        </w:rPr>
        <w:t>נגד המ</w:t>
      </w:r>
      <w:r>
        <w:rPr>
          <w:rFonts w:hint="cs"/>
          <w:rtl/>
        </w:rPr>
        <w:t>י</w:t>
      </w:r>
      <w:r>
        <w:rPr>
          <w:rtl/>
        </w:rPr>
        <w:t>סיונרים</w:t>
      </w:r>
      <w:r>
        <w:rPr>
          <w:rFonts w:hint="cs"/>
          <w:rtl/>
        </w:rPr>
        <w:t xml:space="preserve"> ומטפלת כראוי בתלונות היהודים?</w:t>
      </w:r>
    </w:p>
    <w:p w14:paraId="679639B0" w14:textId="77777777" w:rsidR="00000000" w:rsidRDefault="00047014">
      <w:pPr>
        <w:pStyle w:val="a0"/>
        <w:rPr>
          <w:rFonts w:hint="cs"/>
          <w:rtl/>
        </w:rPr>
      </w:pPr>
    </w:p>
    <w:p w14:paraId="09301525"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14A7D7C1" w14:textId="77777777" w:rsidR="00000000" w:rsidRDefault="00047014">
      <w:pPr>
        <w:pStyle w:val="a0"/>
        <w:ind w:firstLine="0"/>
        <w:rPr>
          <w:rFonts w:hint="cs"/>
          <w:b/>
          <w:rtl/>
        </w:rPr>
      </w:pPr>
      <w:r>
        <w:rPr>
          <w:rFonts w:hint="cs"/>
          <w:b/>
          <w:rtl/>
        </w:rPr>
        <w:t>(לא נק</w:t>
      </w:r>
      <w:r>
        <w:rPr>
          <w:rFonts w:hint="cs"/>
          <w:b/>
          <w:rtl/>
        </w:rPr>
        <w:t>ראה, נמסרה לפרוטוקול)</w:t>
      </w:r>
    </w:p>
    <w:p w14:paraId="060CBA25" w14:textId="77777777" w:rsidR="00000000" w:rsidRDefault="00047014">
      <w:pPr>
        <w:bidi/>
        <w:rPr>
          <w:rFonts w:hint="cs"/>
          <w:sz w:val="32"/>
          <w:szCs w:val="32"/>
          <w:rtl/>
        </w:rPr>
      </w:pPr>
    </w:p>
    <w:p w14:paraId="314DC54E" w14:textId="77777777" w:rsidR="00000000" w:rsidRDefault="00047014">
      <w:pPr>
        <w:pStyle w:val="a0"/>
        <w:ind w:firstLine="720"/>
        <w:rPr>
          <w:rFonts w:hint="cs"/>
          <w:rtl/>
        </w:rPr>
      </w:pPr>
      <w:r>
        <w:rPr>
          <w:rFonts w:hint="cs"/>
          <w:rtl/>
        </w:rPr>
        <w:t>1. התשובה שלילית.</w:t>
      </w:r>
    </w:p>
    <w:p w14:paraId="0F970D17" w14:textId="77777777" w:rsidR="00000000" w:rsidRDefault="00047014">
      <w:pPr>
        <w:pStyle w:val="a0"/>
        <w:rPr>
          <w:rFonts w:hint="cs"/>
          <w:rtl/>
        </w:rPr>
      </w:pPr>
    </w:p>
    <w:p w14:paraId="30DDF756" w14:textId="77777777" w:rsidR="00000000" w:rsidRDefault="00047014">
      <w:pPr>
        <w:pStyle w:val="a0"/>
        <w:ind w:firstLine="720"/>
        <w:rPr>
          <w:rFonts w:hint="cs"/>
          <w:rtl/>
        </w:rPr>
      </w:pPr>
      <w:r>
        <w:rPr>
          <w:rFonts w:hint="cs"/>
          <w:rtl/>
        </w:rPr>
        <w:t xml:space="preserve">2. בתחנת אופקים ובמשטרת מרחב הנגב לא הוגשה כל תלונה על פעילות מיסיונרית במושב תפרח, ולמשטרה לא ידוע על פעילות כלשהי כזו המתבצעת ביישוב. המשטרה פועלת למתן שירות לכל אזרח, כמתחייב מתפקידה וסמכויותיה הקבועים בחוק. כל </w:t>
      </w:r>
      <w:r>
        <w:rPr>
          <w:rFonts w:hint="cs"/>
          <w:rtl/>
        </w:rPr>
        <w:t>תלונה שתוגש בנושא תטופל על-פי החוק.</w:t>
      </w:r>
    </w:p>
    <w:p w14:paraId="4E6658C3" w14:textId="77777777" w:rsidR="00000000" w:rsidRDefault="00047014">
      <w:pPr>
        <w:pStyle w:val="a0"/>
        <w:rPr>
          <w:rFonts w:hint="cs"/>
          <w:rtl/>
        </w:rPr>
      </w:pPr>
    </w:p>
    <w:p w14:paraId="4768055C" w14:textId="77777777" w:rsidR="00000000" w:rsidRDefault="00047014">
      <w:pPr>
        <w:pStyle w:val="af1"/>
        <w:rPr>
          <w:rtl/>
        </w:rPr>
      </w:pPr>
      <w:r>
        <w:rPr>
          <w:rFonts w:hint="eastAsia"/>
          <w:rtl/>
        </w:rPr>
        <w:t>היו</w:t>
      </w:r>
      <w:r>
        <w:rPr>
          <w:rtl/>
        </w:rPr>
        <w:t>"ר ראובן ריבלין:</w:t>
      </w:r>
    </w:p>
    <w:p w14:paraId="7CA27010" w14:textId="77777777" w:rsidR="00000000" w:rsidRDefault="00047014">
      <w:pPr>
        <w:pStyle w:val="a0"/>
        <w:rPr>
          <w:rFonts w:hint="cs"/>
          <w:rtl/>
        </w:rPr>
      </w:pPr>
    </w:p>
    <w:p w14:paraId="7EB20740" w14:textId="77777777" w:rsidR="00000000" w:rsidRDefault="00047014">
      <w:pPr>
        <w:pStyle w:val="a0"/>
        <w:rPr>
          <w:rFonts w:hint="cs"/>
          <w:rtl/>
        </w:rPr>
      </w:pPr>
      <w:r>
        <w:rPr>
          <w:rFonts w:hint="cs"/>
          <w:rtl/>
        </w:rPr>
        <w:t>שאילתא מס' 3203, של חבר הכנסת משה גפני, בעניין חקירת מאבטח שפיזר מפגינים באמצעות שוקר. נא להשיב.</w:t>
      </w:r>
    </w:p>
    <w:p w14:paraId="0ECD22C1" w14:textId="77777777" w:rsidR="00000000" w:rsidRDefault="00047014">
      <w:pPr>
        <w:pStyle w:val="a1"/>
        <w:jc w:val="center"/>
        <w:rPr>
          <w:rtl/>
        </w:rPr>
      </w:pPr>
      <w:r>
        <w:rPr>
          <w:rtl/>
        </w:rPr>
        <w:br/>
      </w:r>
      <w:bookmarkStart w:id="1113" w:name="CQ104147FI0104147T28_07_2005_01_04_32"/>
      <w:bookmarkStart w:id="1114" w:name="_Toc110840803"/>
      <w:bookmarkEnd w:id="1113"/>
      <w:r>
        <w:rPr>
          <w:rtl/>
        </w:rPr>
        <w:t>3203. חקירת מאבטח שפיזר מפגינים באמצעות שוקר</w:t>
      </w:r>
      <w:bookmarkEnd w:id="1114"/>
    </w:p>
    <w:p w14:paraId="6EBB0D5E" w14:textId="77777777" w:rsidR="00000000" w:rsidRDefault="00047014">
      <w:pPr>
        <w:pStyle w:val="a0"/>
        <w:rPr>
          <w:rtl/>
        </w:rPr>
      </w:pPr>
    </w:p>
    <w:p w14:paraId="18FCC563" w14:textId="77777777" w:rsidR="00000000" w:rsidRDefault="00047014">
      <w:pPr>
        <w:pStyle w:val="a0"/>
        <w:ind w:firstLine="0"/>
        <w:rPr>
          <w:bCs/>
          <w:u w:val="single"/>
        </w:rPr>
      </w:pPr>
      <w:bookmarkStart w:id="1115" w:name="ESQ104147"/>
      <w:bookmarkEnd w:id="111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42D32B8" w14:textId="77777777" w:rsidR="00000000" w:rsidRDefault="00047014">
      <w:pPr>
        <w:pStyle w:val="a0"/>
        <w:ind w:firstLine="720"/>
      </w:pPr>
      <w:r>
        <w:rPr>
          <w:rtl/>
        </w:rPr>
        <w:t>ביום כ"ט בס</w:t>
      </w:r>
      <w:r>
        <w:rPr>
          <w:rtl/>
        </w:rPr>
        <w:t>יוון התשס"ה (6 ביולי 2005):</w:t>
      </w:r>
    </w:p>
    <w:p w14:paraId="44FF88D2" w14:textId="77777777" w:rsidR="00000000" w:rsidRDefault="00047014">
      <w:pPr>
        <w:pStyle w:val="a0"/>
        <w:rPr>
          <w:rFonts w:hint="cs"/>
        </w:rPr>
      </w:pPr>
    </w:p>
    <w:p w14:paraId="1A30C12D" w14:textId="77777777" w:rsidR="00000000" w:rsidRDefault="00047014">
      <w:pPr>
        <w:pStyle w:val="a0"/>
        <w:ind w:firstLine="720"/>
      </w:pPr>
      <w:r>
        <w:rPr>
          <w:rtl/>
        </w:rPr>
        <w:t>בו</w:t>
      </w:r>
      <w:r>
        <w:rPr>
          <w:rFonts w:hint="cs"/>
          <w:rtl/>
        </w:rPr>
        <w:t>ו</w:t>
      </w:r>
      <w:r>
        <w:rPr>
          <w:rtl/>
        </w:rPr>
        <w:t>עדת הפנים</w:t>
      </w:r>
      <w:r>
        <w:rPr>
          <w:rFonts w:hint="cs"/>
          <w:rtl/>
        </w:rPr>
        <w:t>,</w:t>
      </w:r>
      <w:r>
        <w:rPr>
          <w:rtl/>
        </w:rPr>
        <w:t xml:space="preserve"> </w:t>
      </w:r>
      <w:r>
        <w:rPr>
          <w:rFonts w:hint="cs"/>
          <w:rtl/>
        </w:rPr>
        <w:t>ב</w:t>
      </w:r>
      <w:r>
        <w:rPr>
          <w:rtl/>
        </w:rPr>
        <w:t xml:space="preserve">יום ח' באייר </w:t>
      </w:r>
      <w:r>
        <w:rPr>
          <w:rFonts w:hint="cs"/>
          <w:rtl/>
        </w:rPr>
        <w:t>ה</w:t>
      </w:r>
      <w:r>
        <w:rPr>
          <w:rtl/>
        </w:rPr>
        <w:t>תשס"ה</w:t>
      </w:r>
      <w:r>
        <w:rPr>
          <w:rFonts w:hint="cs"/>
          <w:rtl/>
        </w:rPr>
        <w:t>, 17 במאי 2005,</w:t>
      </w:r>
      <w:r>
        <w:rPr>
          <w:rtl/>
        </w:rPr>
        <w:t xml:space="preserve"> הודיע </w:t>
      </w:r>
      <w:r>
        <w:rPr>
          <w:rFonts w:hint="cs"/>
          <w:rtl/>
        </w:rPr>
        <w:t>מפקד מרחב חיפה והצפון</w:t>
      </w:r>
      <w:r>
        <w:rPr>
          <w:rtl/>
        </w:rPr>
        <w:t xml:space="preserve"> </w:t>
      </w:r>
      <w:r>
        <w:rPr>
          <w:rFonts w:hint="cs"/>
          <w:rtl/>
        </w:rPr>
        <w:t>(</w:t>
      </w:r>
      <w:r>
        <w:rPr>
          <w:rtl/>
        </w:rPr>
        <w:t>חו"פ</w:t>
      </w:r>
      <w:r>
        <w:rPr>
          <w:rFonts w:hint="cs"/>
          <w:rtl/>
        </w:rPr>
        <w:t>),</w:t>
      </w:r>
      <w:r>
        <w:rPr>
          <w:rtl/>
        </w:rPr>
        <w:t xml:space="preserve"> כי מאבטח</w:t>
      </w:r>
      <w:r>
        <w:rPr>
          <w:rFonts w:hint="cs"/>
          <w:rtl/>
        </w:rPr>
        <w:t xml:space="preserve"> שפיזר מפגינים בכביש חוצה-ישראל באמצעות שוקר</w:t>
      </w:r>
      <w:r>
        <w:rPr>
          <w:rtl/>
        </w:rPr>
        <w:t xml:space="preserve"> יאותר, </w:t>
      </w:r>
      <w:r>
        <w:rPr>
          <w:rFonts w:hint="cs"/>
          <w:rtl/>
        </w:rPr>
        <w:t>ייעצ</w:t>
      </w:r>
      <w:r>
        <w:rPr>
          <w:rFonts w:hint="eastAsia"/>
          <w:rtl/>
        </w:rPr>
        <w:t>ר</w:t>
      </w:r>
      <w:r>
        <w:rPr>
          <w:rtl/>
        </w:rPr>
        <w:t xml:space="preserve"> ו</w:t>
      </w:r>
      <w:r>
        <w:rPr>
          <w:rFonts w:hint="cs"/>
          <w:rtl/>
        </w:rPr>
        <w:t>יי</w:t>
      </w:r>
      <w:r>
        <w:rPr>
          <w:rtl/>
        </w:rPr>
        <w:t>חקר.</w:t>
      </w:r>
    </w:p>
    <w:p w14:paraId="5B6F8981" w14:textId="77777777" w:rsidR="00000000" w:rsidRDefault="00047014">
      <w:pPr>
        <w:pStyle w:val="a0"/>
        <w:ind w:firstLine="720"/>
      </w:pPr>
    </w:p>
    <w:p w14:paraId="60FAEF81" w14:textId="77777777" w:rsidR="00000000" w:rsidRDefault="00047014">
      <w:pPr>
        <w:pStyle w:val="a0"/>
        <w:ind w:firstLine="720"/>
      </w:pPr>
      <w:r>
        <w:rPr>
          <w:rFonts w:hint="cs"/>
          <w:rtl/>
        </w:rPr>
        <w:t>רצוני לשאול</w:t>
      </w:r>
      <w:r>
        <w:rPr>
          <w:rtl/>
        </w:rPr>
        <w:t>:</w:t>
      </w:r>
    </w:p>
    <w:p w14:paraId="15C3194F" w14:textId="77777777" w:rsidR="00000000" w:rsidRDefault="00047014">
      <w:pPr>
        <w:pStyle w:val="a0"/>
        <w:ind w:firstLine="720"/>
      </w:pPr>
    </w:p>
    <w:p w14:paraId="78AE9F52" w14:textId="77777777" w:rsidR="00000000" w:rsidRDefault="00047014">
      <w:pPr>
        <w:pStyle w:val="a0"/>
        <w:ind w:firstLine="720"/>
        <w:rPr>
          <w:rtl/>
        </w:rPr>
      </w:pPr>
      <w:r>
        <w:rPr>
          <w:rFonts w:hint="cs"/>
          <w:rtl/>
        </w:rPr>
        <w:t xml:space="preserve">1. </w:t>
      </w:r>
      <w:r>
        <w:rPr>
          <w:rtl/>
        </w:rPr>
        <w:t xml:space="preserve">האם המאבטח </w:t>
      </w:r>
      <w:r>
        <w:rPr>
          <w:rFonts w:hint="cs"/>
          <w:rtl/>
        </w:rPr>
        <w:t>א</w:t>
      </w:r>
      <w:r>
        <w:rPr>
          <w:rtl/>
        </w:rPr>
        <w:t>ותר, נעצר ונחקר?</w:t>
      </w:r>
    </w:p>
    <w:p w14:paraId="5E2312C2" w14:textId="77777777" w:rsidR="00000000" w:rsidRDefault="00047014">
      <w:pPr>
        <w:pStyle w:val="a0"/>
        <w:ind w:firstLine="720"/>
        <w:rPr>
          <w:rtl/>
        </w:rPr>
      </w:pPr>
    </w:p>
    <w:p w14:paraId="029393FE" w14:textId="77777777" w:rsidR="00000000" w:rsidRDefault="00047014">
      <w:pPr>
        <w:pStyle w:val="a0"/>
        <w:ind w:firstLine="720"/>
        <w:rPr>
          <w:rtl/>
        </w:rPr>
      </w:pPr>
      <w:r>
        <w:rPr>
          <w:rFonts w:hint="cs"/>
          <w:rtl/>
        </w:rPr>
        <w:t xml:space="preserve">2. </w:t>
      </w:r>
      <w:r>
        <w:rPr>
          <w:rtl/>
        </w:rPr>
        <w:t xml:space="preserve">אם כן </w:t>
      </w:r>
      <w:r>
        <w:rPr>
          <w:rFonts w:hint="cs"/>
          <w:rtl/>
        </w:rPr>
        <w:t>–</w:t>
      </w:r>
      <w:r>
        <w:rPr>
          <w:rtl/>
        </w:rPr>
        <w:t xml:space="preserve"> מתי </w:t>
      </w:r>
      <w:r>
        <w:rPr>
          <w:rFonts w:hint="cs"/>
          <w:rtl/>
        </w:rPr>
        <w:t>א</w:t>
      </w:r>
      <w:r>
        <w:rPr>
          <w:rtl/>
        </w:rPr>
        <w:t>ותר</w:t>
      </w:r>
      <w:r>
        <w:rPr>
          <w:rtl/>
        </w:rPr>
        <w:t>, נעצר ונחקר?</w:t>
      </w:r>
    </w:p>
    <w:p w14:paraId="72A11FE2" w14:textId="77777777" w:rsidR="00000000" w:rsidRDefault="00047014">
      <w:pPr>
        <w:pStyle w:val="a0"/>
        <w:ind w:firstLine="720"/>
        <w:rPr>
          <w:rtl/>
        </w:rPr>
      </w:pPr>
    </w:p>
    <w:p w14:paraId="2A510C2E" w14:textId="77777777" w:rsidR="00000000" w:rsidRDefault="00047014">
      <w:pPr>
        <w:pStyle w:val="a0"/>
        <w:ind w:firstLine="720"/>
        <w:rPr>
          <w:rtl/>
        </w:rPr>
      </w:pPr>
      <w:r>
        <w:rPr>
          <w:rFonts w:hint="cs"/>
          <w:rtl/>
        </w:rPr>
        <w:t xml:space="preserve">3. </w:t>
      </w:r>
      <w:r>
        <w:rPr>
          <w:rtl/>
        </w:rPr>
        <w:t>מה העלתה חקירתו?</w:t>
      </w:r>
    </w:p>
    <w:p w14:paraId="024CFA7C" w14:textId="77777777" w:rsidR="00000000" w:rsidRDefault="00047014">
      <w:pPr>
        <w:pStyle w:val="a0"/>
        <w:ind w:firstLine="720"/>
        <w:rPr>
          <w:rtl/>
        </w:rPr>
      </w:pPr>
    </w:p>
    <w:p w14:paraId="5E321C3F" w14:textId="77777777" w:rsidR="00000000" w:rsidRDefault="00047014">
      <w:pPr>
        <w:pStyle w:val="a0"/>
        <w:ind w:firstLine="720"/>
        <w:rPr>
          <w:rtl/>
        </w:rPr>
      </w:pPr>
      <w:r>
        <w:rPr>
          <w:rFonts w:hint="cs"/>
          <w:rtl/>
        </w:rPr>
        <w:t xml:space="preserve">4. </w:t>
      </w:r>
      <w:r>
        <w:rPr>
          <w:rtl/>
        </w:rPr>
        <w:t xml:space="preserve">אם לא </w:t>
      </w:r>
      <w:r>
        <w:rPr>
          <w:rFonts w:hint="cs"/>
          <w:rtl/>
        </w:rPr>
        <w:t>א</w:t>
      </w:r>
      <w:r>
        <w:rPr>
          <w:rtl/>
        </w:rPr>
        <w:t xml:space="preserve">ותר, נעצר ונחקר </w:t>
      </w:r>
      <w:r>
        <w:rPr>
          <w:rFonts w:hint="cs"/>
          <w:rtl/>
        </w:rPr>
        <w:t>–</w:t>
      </w:r>
      <w:r>
        <w:rPr>
          <w:rtl/>
        </w:rPr>
        <w:t xml:space="preserve"> מדוע?</w:t>
      </w:r>
    </w:p>
    <w:p w14:paraId="43727561" w14:textId="77777777" w:rsidR="00000000" w:rsidRDefault="00047014">
      <w:pPr>
        <w:pStyle w:val="a0"/>
        <w:ind w:firstLine="720"/>
        <w:rPr>
          <w:rtl/>
        </w:rPr>
      </w:pPr>
    </w:p>
    <w:p w14:paraId="190DE893" w14:textId="77777777" w:rsidR="00000000" w:rsidRDefault="00047014">
      <w:pPr>
        <w:pStyle w:val="a0"/>
        <w:ind w:firstLine="0"/>
        <w:rPr>
          <w:rFonts w:hint="cs"/>
          <w:bCs/>
          <w:u w:val="single"/>
          <w:rtl/>
        </w:rPr>
      </w:pPr>
      <w:r>
        <w:rPr>
          <w:rFonts w:hint="cs"/>
          <w:bCs/>
          <w:u w:val="single"/>
          <w:rtl/>
        </w:rPr>
        <w:t>סגן השר לביטחון פנים יעקב אדרי:</w:t>
      </w:r>
    </w:p>
    <w:p w14:paraId="45A01D2E" w14:textId="77777777" w:rsidR="00000000" w:rsidRDefault="00047014">
      <w:pPr>
        <w:pStyle w:val="a0"/>
        <w:rPr>
          <w:rFonts w:hint="cs"/>
          <w:rtl/>
        </w:rPr>
      </w:pPr>
    </w:p>
    <w:p w14:paraId="2A8C3605" w14:textId="77777777" w:rsidR="00000000" w:rsidRDefault="00047014">
      <w:pPr>
        <w:pStyle w:val="a0"/>
        <w:ind w:firstLine="720"/>
        <w:rPr>
          <w:rFonts w:hint="cs"/>
          <w:rtl/>
        </w:rPr>
      </w:pPr>
      <w:r>
        <w:rPr>
          <w:rFonts w:hint="cs"/>
          <w:rtl/>
        </w:rPr>
        <w:t>1, 4. המאבטח אותר, עוכב ונחקר, אך לא נעצר.</w:t>
      </w:r>
    </w:p>
    <w:p w14:paraId="60011C28" w14:textId="77777777" w:rsidR="00000000" w:rsidRDefault="00047014">
      <w:pPr>
        <w:pStyle w:val="a0"/>
        <w:rPr>
          <w:rFonts w:hint="cs"/>
          <w:rtl/>
        </w:rPr>
      </w:pPr>
    </w:p>
    <w:p w14:paraId="25A2092B" w14:textId="77777777" w:rsidR="00000000" w:rsidRDefault="00047014">
      <w:pPr>
        <w:pStyle w:val="a0"/>
        <w:ind w:firstLine="720"/>
        <w:rPr>
          <w:rFonts w:hint="cs"/>
          <w:rtl/>
        </w:rPr>
      </w:pPr>
      <w:r>
        <w:rPr>
          <w:rFonts w:hint="cs"/>
          <w:rtl/>
        </w:rPr>
        <w:t xml:space="preserve">2. המאבטח נחקר ביום עיכובו, ב-25 במאי 2005. </w:t>
      </w:r>
    </w:p>
    <w:p w14:paraId="544679E8" w14:textId="77777777" w:rsidR="00000000" w:rsidRDefault="00047014">
      <w:pPr>
        <w:pStyle w:val="a0"/>
        <w:rPr>
          <w:rFonts w:hint="cs"/>
          <w:rtl/>
        </w:rPr>
      </w:pPr>
    </w:p>
    <w:p w14:paraId="2EBF9778" w14:textId="77777777" w:rsidR="00000000" w:rsidRDefault="00047014">
      <w:pPr>
        <w:pStyle w:val="a0"/>
        <w:ind w:firstLine="720"/>
        <w:rPr>
          <w:rFonts w:hint="cs"/>
          <w:rtl/>
        </w:rPr>
      </w:pPr>
      <w:r>
        <w:rPr>
          <w:rFonts w:hint="cs"/>
          <w:rtl/>
        </w:rPr>
        <w:t xml:space="preserve">3. החקירה הסתיימה והתיק הועבר להמשך טיפול ללשכת התביעות. בשלב </w:t>
      </w:r>
      <w:r>
        <w:rPr>
          <w:rFonts w:hint="cs"/>
          <w:rtl/>
        </w:rPr>
        <w:t>זה לא ניתן, מטבע הדברים, למסור פרטים על תוכן החקירה.</w:t>
      </w:r>
    </w:p>
    <w:p w14:paraId="07229670" w14:textId="77777777" w:rsidR="00000000" w:rsidRDefault="00047014">
      <w:pPr>
        <w:pStyle w:val="af1"/>
        <w:rPr>
          <w:rtl/>
        </w:rPr>
      </w:pPr>
      <w:r>
        <w:rPr>
          <w:rtl/>
        </w:rPr>
        <w:br/>
        <w:t>היו"ר ראובן ריבלין:</w:t>
      </w:r>
    </w:p>
    <w:p w14:paraId="54F1F0DF" w14:textId="77777777" w:rsidR="00000000" w:rsidRDefault="00047014">
      <w:pPr>
        <w:pStyle w:val="a0"/>
        <w:rPr>
          <w:rtl/>
        </w:rPr>
      </w:pPr>
    </w:p>
    <w:p w14:paraId="60B27EF7" w14:textId="77777777" w:rsidR="00000000" w:rsidRDefault="00047014">
      <w:pPr>
        <w:pStyle w:val="a0"/>
        <w:rPr>
          <w:rFonts w:hint="cs"/>
          <w:rtl/>
        </w:rPr>
      </w:pPr>
      <w:r>
        <w:rPr>
          <w:rFonts w:hint="cs"/>
          <w:rtl/>
        </w:rPr>
        <w:t xml:space="preserve">אבל אם זה הועבר לתביעות, אז יש המלצה להעמיד לדין או לא להעמיד לדין. </w:t>
      </w:r>
    </w:p>
    <w:p w14:paraId="3ABDAF69" w14:textId="77777777" w:rsidR="00000000" w:rsidRDefault="00047014">
      <w:pPr>
        <w:pStyle w:val="-"/>
        <w:rPr>
          <w:rtl/>
        </w:rPr>
      </w:pPr>
      <w:r>
        <w:rPr>
          <w:rtl/>
        </w:rPr>
        <w:br/>
      </w:r>
      <w:bookmarkStart w:id="1116" w:name="FS000001048T28_07_2005_01_08_01C"/>
      <w:bookmarkStart w:id="1117" w:name="FS000001031T28_07_2005_01_08_08"/>
      <w:bookmarkStart w:id="1118" w:name="FS000001031T28_07_2005_01_08_12C"/>
      <w:bookmarkEnd w:id="1116"/>
      <w:bookmarkEnd w:id="1117"/>
      <w:bookmarkEnd w:id="1118"/>
      <w:r>
        <w:rPr>
          <w:rtl/>
        </w:rPr>
        <w:t>סגן השר לביטחון פנים יעקב אדרי:</w:t>
      </w:r>
    </w:p>
    <w:p w14:paraId="19FF1548" w14:textId="77777777" w:rsidR="00000000" w:rsidRDefault="00047014">
      <w:pPr>
        <w:pStyle w:val="a0"/>
        <w:rPr>
          <w:rFonts w:hint="cs"/>
          <w:rtl/>
        </w:rPr>
      </w:pPr>
    </w:p>
    <w:p w14:paraId="69E01F3B" w14:textId="77777777" w:rsidR="00000000" w:rsidRDefault="00047014">
      <w:pPr>
        <w:pStyle w:val="a0"/>
        <w:rPr>
          <w:rFonts w:hint="cs"/>
          <w:rtl/>
        </w:rPr>
      </w:pPr>
      <w:r>
        <w:rPr>
          <w:rFonts w:hint="cs"/>
          <w:rtl/>
        </w:rPr>
        <w:t xml:space="preserve">כן. </w:t>
      </w:r>
    </w:p>
    <w:p w14:paraId="561AFD7D" w14:textId="77777777" w:rsidR="00000000" w:rsidRDefault="00047014">
      <w:pPr>
        <w:pStyle w:val="af1"/>
        <w:rPr>
          <w:rtl/>
        </w:rPr>
      </w:pPr>
      <w:r>
        <w:rPr>
          <w:rtl/>
        </w:rPr>
        <w:br/>
        <w:t>היו"ר ראובן ריבלין:</w:t>
      </w:r>
    </w:p>
    <w:p w14:paraId="647B8331" w14:textId="77777777" w:rsidR="00000000" w:rsidRDefault="00047014">
      <w:pPr>
        <w:pStyle w:val="a0"/>
        <w:rPr>
          <w:rtl/>
        </w:rPr>
      </w:pPr>
    </w:p>
    <w:p w14:paraId="7164E662" w14:textId="77777777" w:rsidR="00000000" w:rsidRDefault="00047014">
      <w:pPr>
        <w:pStyle w:val="a0"/>
        <w:rPr>
          <w:rFonts w:hint="cs"/>
          <w:rtl/>
        </w:rPr>
      </w:pPr>
      <w:r>
        <w:rPr>
          <w:rFonts w:hint="cs"/>
          <w:rtl/>
        </w:rPr>
        <w:t xml:space="preserve">יש המלצה. </w:t>
      </w:r>
    </w:p>
    <w:p w14:paraId="46E739E8" w14:textId="77777777" w:rsidR="00000000" w:rsidRDefault="00047014">
      <w:pPr>
        <w:pStyle w:val="-"/>
        <w:rPr>
          <w:rtl/>
        </w:rPr>
      </w:pPr>
      <w:r>
        <w:rPr>
          <w:rtl/>
        </w:rPr>
        <w:br/>
      </w:r>
      <w:bookmarkStart w:id="1119" w:name="FS000001031T28_07_2005_01_09_11C"/>
      <w:bookmarkEnd w:id="1119"/>
      <w:r>
        <w:rPr>
          <w:rtl/>
        </w:rPr>
        <w:t>סגן השר לביטחון פנים יעקב אדרי:</w:t>
      </w:r>
    </w:p>
    <w:p w14:paraId="2FA5604F" w14:textId="77777777" w:rsidR="00000000" w:rsidRDefault="00047014">
      <w:pPr>
        <w:pStyle w:val="a0"/>
        <w:rPr>
          <w:rtl/>
        </w:rPr>
      </w:pPr>
    </w:p>
    <w:p w14:paraId="766C872B" w14:textId="77777777" w:rsidR="00000000" w:rsidRDefault="00047014">
      <w:pPr>
        <w:pStyle w:val="a0"/>
        <w:rPr>
          <w:rFonts w:hint="cs"/>
          <w:rtl/>
        </w:rPr>
      </w:pPr>
      <w:r>
        <w:rPr>
          <w:rFonts w:hint="cs"/>
          <w:rtl/>
        </w:rPr>
        <w:t xml:space="preserve">כן. </w:t>
      </w:r>
    </w:p>
    <w:p w14:paraId="3C8A7FF9" w14:textId="77777777" w:rsidR="00000000" w:rsidRDefault="00047014">
      <w:pPr>
        <w:pStyle w:val="af1"/>
        <w:rPr>
          <w:rtl/>
        </w:rPr>
      </w:pPr>
      <w:r>
        <w:rPr>
          <w:rtl/>
        </w:rPr>
        <w:br/>
      </w:r>
      <w:r>
        <w:rPr>
          <w:rtl/>
        </w:rPr>
        <w:t>היו"ר ראובן ריבלין:</w:t>
      </w:r>
    </w:p>
    <w:p w14:paraId="285C36F8" w14:textId="77777777" w:rsidR="00000000" w:rsidRDefault="00047014">
      <w:pPr>
        <w:pStyle w:val="a0"/>
        <w:rPr>
          <w:rtl/>
        </w:rPr>
      </w:pPr>
    </w:p>
    <w:p w14:paraId="74B594D1" w14:textId="77777777" w:rsidR="00000000" w:rsidRDefault="00047014">
      <w:pPr>
        <w:pStyle w:val="a0"/>
        <w:rPr>
          <w:rFonts w:hint="cs"/>
          <w:rtl/>
        </w:rPr>
      </w:pPr>
      <w:r>
        <w:rPr>
          <w:rFonts w:hint="cs"/>
          <w:rtl/>
        </w:rPr>
        <w:t>בבקשה, חבר הכנסת גפני.</w:t>
      </w:r>
    </w:p>
    <w:p w14:paraId="751B1620" w14:textId="77777777" w:rsidR="00000000" w:rsidRDefault="00047014">
      <w:pPr>
        <w:pStyle w:val="-"/>
        <w:rPr>
          <w:rtl/>
        </w:rPr>
      </w:pPr>
      <w:r>
        <w:rPr>
          <w:rtl/>
        </w:rPr>
        <w:br/>
      </w:r>
      <w:bookmarkStart w:id="1120" w:name="FS000001031T28_07_2005_01_09_19C"/>
      <w:bookmarkEnd w:id="1120"/>
      <w:r>
        <w:rPr>
          <w:rtl/>
        </w:rPr>
        <w:t>סגן השר לביטחון פנים יעקב אדרי:</w:t>
      </w:r>
    </w:p>
    <w:p w14:paraId="2B2CC1BD" w14:textId="77777777" w:rsidR="00000000" w:rsidRDefault="00047014">
      <w:pPr>
        <w:pStyle w:val="a0"/>
        <w:rPr>
          <w:rtl/>
        </w:rPr>
      </w:pPr>
    </w:p>
    <w:p w14:paraId="6F1129BA" w14:textId="77777777" w:rsidR="00000000" w:rsidRDefault="00047014">
      <w:pPr>
        <w:pStyle w:val="a0"/>
        <w:rPr>
          <w:rFonts w:hint="cs"/>
          <w:rtl/>
        </w:rPr>
      </w:pPr>
      <w:r>
        <w:rPr>
          <w:rFonts w:hint="cs"/>
          <w:rtl/>
        </w:rPr>
        <w:t xml:space="preserve">אם תרצה, בכל מקרה אתן לך פרטים נוספים. </w:t>
      </w:r>
    </w:p>
    <w:p w14:paraId="007ABC03" w14:textId="77777777" w:rsidR="00000000" w:rsidRDefault="00047014">
      <w:pPr>
        <w:pStyle w:val="af1"/>
        <w:rPr>
          <w:rtl/>
        </w:rPr>
      </w:pPr>
      <w:r>
        <w:rPr>
          <w:rtl/>
        </w:rPr>
        <w:br/>
        <w:t>היו"ר ראובן ריבלין:</w:t>
      </w:r>
    </w:p>
    <w:p w14:paraId="7F8B60E1" w14:textId="77777777" w:rsidR="00000000" w:rsidRDefault="00047014">
      <w:pPr>
        <w:pStyle w:val="a0"/>
        <w:rPr>
          <w:rtl/>
        </w:rPr>
      </w:pPr>
    </w:p>
    <w:p w14:paraId="211094DF" w14:textId="77777777" w:rsidR="00000000" w:rsidRDefault="00047014">
      <w:pPr>
        <w:pStyle w:val="a0"/>
        <w:rPr>
          <w:rFonts w:hint="cs"/>
          <w:rtl/>
        </w:rPr>
      </w:pPr>
      <w:r>
        <w:rPr>
          <w:rFonts w:hint="cs"/>
          <w:rtl/>
        </w:rPr>
        <w:t xml:space="preserve">בסדר גמור. רק נשמע את גפני. </w:t>
      </w:r>
    </w:p>
    <w:p w14:paraId="142BFB11" w14:textId="77777777" w:rsidR="00000000" w:rsidRDefault="00047014">
      <w:pPr>
        <w:pStyle w:val="-"/>
        <w:rPr>
          <w:rtl/>
        </w:rPr>
      </w:pPr>
      <w:r>
        <w:rPr>
          <w:rtl/>
        </w:rPr>
        <w:br/>
      </w:r>
      <w:bookmarkStart w:id="1121" w:name="FS000001031T28_07_2005_01_09_46C"/>
      <w:bookmarkEnd w:id="1121"/>
      <w:r>
        <w:rPr>
          <w:rtl/>
        </w:rPr>
        <w:t>סגן השר לביטחון פנים יעקב אדרי:</w:t>
      </w:r>
    </w:p>
    <w:p w14:paraId="764B7CA9" w14:textId="77777777" w:rsidR="00000000" w:rsidRDefault="00047014">
      <w:pPr>
        <w:pStyle w:val="a0"/>
        <w:rPr>
          <w:rtl/>
        </w:rPr>
      </w:pPr>
    </w:p>
    <w:p w14:paraId="48FA5628" w14:textId="77777777" w:rsidR="00000000" w:rsidRDefault="00047014">
      <w:pPr>
        <w:pStyle w:val="a0"/>
        <w:rPr>
          <w:rFonts w:hint="cs"/>
          <w:rtl/>
        </w:rPr>
      </w:pPr>
      <w:r>
        <w:rPr>
          <w:rFonts w:hint="cs"/>
          <w:rtl/>
        </w:rPr>
        <w:t xml:space="preserve">כן, בהחלט. </w:t>
      </w:r>
    </w:p>
    <w:p w14:paraId="46C812A0" w14:textId="77777777" w:rsidR="00000000" w:rsidRDefault="00047014">
      <w:pPr>
        <w:pStyle w:val="a"/>
        <w:rPr>
          <w:rtl/>
        </w:rPr>
      </w:pPr>
      <w:r>
        <w:rPr>
          <w:rtl/>
        </w:rPr>
        <w:br/>
      </w:r>
      <w:bookmarkStart w:id="1122" w:name="FS000000526T28_07_2005_01_09_52"/>
      <w:bookmarkStart w:id="1123" w:name="_Toc110840804"/>
      <w:bookmarkEnd w:id="1122"/>
      <w:r>
        <w:rPr>
          <w:rtl/>
        </w:rPr>
        <w:t>משה גפני (דגל התורה):</w:t>
      </w:r>
      <w:bookmarkEnd w:id="1123"/>
    </w:p>
    <w:p w14:paraId="047F52A7" w14:textId="77777777" w:rsidR="00000000" w:rsidRDefault="00047014">
      <w:pPr>
        <w:pStyle w:val="a0"/>
        <w:rPr>
          <w:rtl/>
        </w:rPr>
      </w:pPr>
    </w:p>
    <w:p w14:paraId="239291EF" w14:textId="77777777" w:rsidR="00000000" w:rsidRDefault="00047014">
      <w:pPr>
        <w:pStyle w:val="a0"/>
        <w:rPr>
          <w:rFonts w:hint="cs"/>
          <w:rtl/>
        </w:rPr>
      </w:pPr>
      <w:r>
        <w:rPr>
          <w:rFonts w:hint="cs"/>
          <w:rtl/>
        </w:rPr>
        <w:t xml:space="preserve">אדוני היושב-ראש, </w:t>
      </w:r>
      <w:r>
        <w:rPr>
          <w:rFonts w:hint="cs"/>
          <w:rtl/>
        </w:rPr>
        <w:t xml:space="preserve">אדוני סגן השר, גם היום, באותו אתר ובאותו מקום, יש מאבטחים ויש עוד פעם קלטות. </w:t>
      </w:r>
    </w:p>
    <w:p w14:paraId="48F53951" w14:textId="77777777" w:rsidR="00000000" w:rsidRDefault="00047014">
      <w:pPr>
        <w:pStyle w:val="a"/>
        <w:rPr>
          <w:rtl/>
        </w:rPr>
      </w:pPr>
      <w:r>
        <w:rPr>
          <w:rtl/>
        </w:rPr>
        <w:br/>
      </w:r>
      <w:bookmarkStart w:id="1124" w:name="FS000000526T28_07_2005_01_10_20C"/>
      <w:bookmarkStart w:id="1125" w:name="FS000001031T28_07_2005_01_10_30"/>
      <w:bookmarkStart w:id="1126" w:name="_Toc110840805"/>
      <w:bookmarkEnd w:id="1124"/>
      <w:bookmarkEnd w:id="1125"/>
      <w:r>
        <w:rPr>
          <w:rtl/>
        </w:rPr>
        <w:t>סגן השר לביטחון פנים יעקב אדרי:</w:t>
      </w:r>
      <w:bookmarkEnd w:id="1126"/>
    </w:p>
    <w:p w14:paraId="02A4BAD0" w14:textId="77777777" w:rsidR="00000000" w:rsidRDefault="00047014">
      <w:pPr>
        <w:pStyle w:val="a0"/>
        <w:rPr>
          <w:rFonts w:hint="cs"/>
          <w:rtl/>
        </w:rPr>
      </w:pPr>
    </w:p>
    <w:p w14:paraId="049F5DA3" w14:textId="77777777" w:rsidR="00000000" w:rsidRDefault="00047014">
      <w:pPr>
        <w:pStyle w:val="a0"/>
        <w:rPr>
          <w:rFonts w:hint="cs"/>
          <w:rtl/>
        </w:rPr>
      </w:pPr>
      <w:r>
        <w:rPr>
          <w:rFonts w:hint="cs"/>
          <w:rtl/>
        </w:rPr>
        <w:t>היום?</w:t>
      </w:r>
    </w:p>
    <w:p w14:paraId="70D7DFCD" w14:textId="77777777" w:rsidR="00000000" w:rsidRDefault="00047014">
      <w:pPr>
        <w:pStyle w:val="af0"/>
        <w:rPr>
          <w:rtl/>
        </w:rPr>
      </w:pPr>
      <w:r>
        <w:rPr>
          <w:rtl/>
        </w:rPr>
        <w:br/>
      </w:r>
      <w:bookmarkStart w:id="1127" w:name="FS000000526T28_07_2005_01_10_35"/>
      <w:bookmarkEnd w:id="1127"/>
      <w:r>
        <w:rPr>
          <w:rtl/>
        </w:rPr>
        <w:t>משה גפני (דגל התורה):</w:t>
      </w:r>
    </w:p>
    <w:p w14:paraId="24B1A50A" w14:textId="77777777" w:rsidR="00000000" w:rsidRDefault="00047014">
      <w:pPr>
        <w:pStyle w:val="a0"/>
        <w:rPr>
          <w:rtl/>
        </w:rPr>
      </w:pPr>
    </w:p>
    <w:p w14:paraId="4E1538A3" w14:textId="77777777" w:rsidR="00000000" w:rsidRDefault="00047014">
      <w:pPr>
        <w:pStyle w:val="a0"/>
        <w:rPr>
          <w:rFonts w:hint="cs"/>
          <w:rtl/>
        </w:rPr>
      </w:pPr>
      <w:r>
        <w:rPr>
          <w:rFonts w:hint="cs"/>
          <w:rtl/>
        </w:rPr>
        <w:t xml:space="preserve">כן, כן. בשבועות האחרונים - אני לא כבר מדבר על אותו מקרה שאדוני סגן השר השיב עליו - משתמשים בשוקר חשמלי. </w:t>
      </w:r>
    </w:p>
    <w:p w14:paraId="1F2AB469" w14:textId="77777777" w:rsidR="00000000" w:rsidRDefault="00047014">
      <w:pPr>
        <w:pStyle w:val="a0"/>
        <w:rPr>
          <w:rFonts w:hint="cs"/>
          <w:rtl/>
        </w:rPr>
      </w:pPr>
    </w:p>
    <w:p w14:paraId="4457E8E6" w14:textId="77777777" w:rsidR="00000000" w:rsidRDefault="00047014">
      <w:pPr>
        <w:pStyle w:val="a0"/>
        <w:rPr>
          <w:rFonts w:hint="cs"/>
          <w:rtl/>
        </w:rPr>
      </w:pPr>
      <w:r>
        <w:rPr>
          <w:rFonts w:hint="cs"/>
          <w:rtl/>
        </w:rPr>
        <w:t>התופעה ה</w:t>
      </w:r>
      <w:r>
        <w:rPr>
          <w:rFonts w:hint="cs"/>
          <w:rtl/>
        </w:rPr>
        <w:t>זאת לא חלפה. אני מבקש ממך, אדוני סגן השר, שתורה למשטרה לבדוק את העניין הזה. זה פשוט דבר שנראה כמו איזו מדינה מופקרת לחלוטין. אנשים משתמשים שם בשוקרים חשמליים.</w:t>
      </w:r>
    </w:p>
    <w:p w14:paraId="7B8EA7B4" w14:textId="77777777" w:rsidR="00000000" w:rsidRDefault="00047014">
      <w:pPr>
        <w:pStyle w:val="-"/>
        <w:rPr>
          <w:rtl/>
        </w:rPr>
      </w:pPr>
      <w:r>
        <w:rPr>
          <w:rtl/>
        </w:rPr>
        <w:br/>
      </w:r>
      <w:bookmarkStart w:id="1128" w:name="FS000000526T28_07_2005_01_12_04C"/>
      <w:bookmarkStart w:id="1129" w:name="FS000001031T28_07_2005_01_12_10"/>
      <w:bookmarkEnd w:id="1128"/>
      <w:bookmarkEnd w:id="1129"/>
      <w:r>
        <w:rPr>
          <w:rtl/>
        </w:rPr>
        <w:t>סגן השר לביטחון פנים יעקב אדרי:</w:t>
      </w:r>
    </w:p>
    <w:p w14:paraId="2AC490AA" w14:textId="77777777" w:rsidR="00000000" w:rsidRDefault="00047014">
      <w:pPr>
        <w:pStyle w:val="a0"/>
        <w:rPr>
          <w:rFonts w:hint="cs"/>
          <w:rtl/>
        </w:rPr>
      </w:pPr>
    </w:p>
    <w:p w14:paraId="51EE8F5E" w14:textId="77777777" w:rsidR="00000000" w:rsidRDefault="00047014">
      <w:pPr>
        <w:pStyle w:val="a0"/>
        <w:rPr>
          <w:rFonts w:hint="cs"/>
          <w:rtl/>
        </w:rPr>
      </w:pPr>
      <w:r>
        <w:rPr>
          <w:rFonts w:hint="cs"/>
          <w:rtl/>
        </w:rPr>
        <w:t>יש הנחיות חד-משמעיות, וברור שזה אסור. בכל מקרה כזה תודיעו, מייד</w:t>
      </w:r>
      <w:r>
        <w:rPr>
          <w:rFonts w:hint="cs"/>
          <w:rtl/>
        </w:rPr>
        <w:t xml:space="preserve"> נטפל בזה ביד קשה. אין חוכמות בעניין הזה.</w:t>
      </w:r>
    </w:p>
    <w:p w14:paraId="47FED92C" w14:textId="77777777" w:rsidR="00000000" w:rsidRDefault="00047014">
      <w:pPr>
        <w:pStyle w:val="af0"/>
        <w:rPr>
          <w:rtl/>
        </w:rPr>
      </w:pPr>
      <w:r>
        <w:rPr>
          <w:rtl/>
        </w:rPr>
        <w:br/>
        <w:t>יצחק כהן (ש"ס):</w:t>
      </w:r>
    </w:p>
    <w:p w14:paraId="16DE4687" w14:textId="77777777" w:rsidR="00000000" w:rsidRDefault="00047014">
      <w:pPr>
        <w:pStyle w:val="a0"/>
        <w:rPr>
          <w:rtl/>
        </w:rPr>
      </w:pPr>
    </w:p>
    <w:p w14:paraId="68445ED7" w14:textId="77777777" w:rsidR="00000000" w:rsidRDefault="00047014">
      <w:pPr>
        <w:pStyle w:val="a0"/>
        <w:rPr>
          <w:rFonts w:hint="cs"/>
          <w:rtl/>
        </w:rPr>
      </w:pPr>
      <w:r>
        <w:rPr>
          <w:rFonts w:hint="cs"/>
          <w:rtl/>
        </w:rPr>
        <w:t xml:space="preserve">נביא לכם סרט. </w:t>
      </w:r>
    </w:p>
    <w:p w14:paraId="21F747FB" w14:textId="77777777" w:rsidR="00000000" w:rsidRDefault="00047014">
      <w:pPr>
        <w:pStyle w:val="af1"/>
        <w:rPr>
          <w:rtl/>
        </w:rPr>
      </w:pPr>
      <w:r>
        <w:rPr>
          <w:rtl/>
        </w:rPr>
        <w:br/>
        <w:t>היו"ר ראובן ריבלין:</w:t>
      </w:r>
    </w:p>
    <w:p w14:paraId="269134E9" w14:textId="77777777" w:rsidR="00000000" w:rsidRDefault="00047014">
      <w:pPr>
        <w:pStyle w:val="a0"/>
        <w:rPr>
          <w:rtl/>
        </w:rPr>
      </w:pPr>
    </w:p>
    <w:p w14:paraId="2BA7A87C" w14:textId="77777777" w:rsidR="00000000" w:rsidRDefault="00047014">
      <w:pPr>
        <w:pStyle w:val="a0"/>
        <w:rPr>
          <w:rFonts w:hint="cs"/>
          <w:rtl/>
        </w:rPr>
      </w:pPr>
      <w:r>
        <w:rPr>
          <w:rFonts w:hint="cs"/>
          <w:rtl/>
        </w:rPr>
        <w:t>תודה רבה.</w:t>
      </w:r>
    </w:p>
    <w:p w14:paraId="59F76EB8" w14:textId="77777777" w:rsidR="00000000" w:rsidRDefault="00047014">
      <w:pPr>
        <w:pStyle w:val="-"/>
        <w:rPr>
          <w:rtl/>
        </w:rPr>
      </w:pPr>
      <w:r>
        <w:rPr>
          <w:rtl/>
        </w:rPr>
        <w:br/>
      </w:r>
      <w:bookmarkStart w:id="1130" w:name="FS000001031T28_07_2005_01_13_02C"/>
      <w:bookmarkEnd w:id="1130"/>
      <w:r>
        <w:rPr>
          <w:rtl/>
        </w:rPr>
        <w:t>סגן השר לביטחון פנים יעקב אדרי:</w:t>
      </w:r>
    </w:p>
    <w:p w14:paraId="045F623D" w14:textId="77777777" w:rsidR="00000000" w:rsidRDefault="00047014">
      <w:pPr>
        <w:pStyle w:val="a0"/>
        <w:rPr>
          <w:rtl/>
        </w:rPr>
      </w:pPr>
    </w:p>
    <w:p w14:paraId="5A486605" w14:textId="77777777" w:rsidR="00000000" w:rsidRDefault="00047014">
      <w:pPr>
        <w:pStyle w:val="a0"/>
        <w:rPr>
          <w:rFonts w:hint="cs"/>
          <w:rtl/>
        </w:rPr>
      </w:pPr>
      <w:r>
        <w:rPr>
          <w:rFonts w:hint="cs"/>
          <w:rtl/>
        </w:rPr>
        <w:t xml:space="preserve">לא סרט, תן רק את הפרטים. לא סרט. </w:t>
      </w:r>
    </w:p>
    <w:p w14:paraId="267EBFEF" w14:textId="77777777" w:rsidR="00000000" w:rsidRDefault="00047014">
      <w:pPr>
        <w:pStyle w:val="af1"/>
        <w:rPr>
          <w:rtl/>
        </w:rPr>
      </w:pPr>
      <w:r>
        <w:rPr>
          <w:rtl/>
        </w:rPr>
        <w:br/>
        <w:t>היו"ר ראובן ריבלין:</w:t>
      </w:r>
    </w:p>
    <w:p w14:paraId="6795FFCD" w14:textId="77777777" w:rsidR="00000000" w:rsidRDefault="00047014">
      <w:pPr>
        <w:pStyle w:val="a0"/>
        <w:rPr>
          <w:rtl/>
        </w:rPr>
      </w:pPr>
    </w:p>
    <w:p w14:paraId="00833C5C" w14:textId="77777777" w:rsidR="00000000" w:rsidRDefault="00047014">
      <w:pPr>
        <w:pStyle w:val="a0"/>
        <w:rPr>
          <w:rFonts w:hint="cs"/>
          <w:rtl/>
        </w:rPr>
      </w:pPr>
      <w:r>
        <w:rPr>
          <w:rFonts w:hint="cs"/>
          <w:rtl/>
        </w:rPr>
        <w:t>לעניין שאתה דיברת בו, אמר סגן השר שהיתה חקירה והיתה המלצה ל</w:t>
      </w:r>
      <w:r>
        <w:rPr>
          <w:rFonts w:hint="cs"/>
          <w:rtl/>
        </w:rPr>
        <w:t>העמיד לדין. תעקוב אחרי זה.</w:t>
      </w:r>
    </w:p>
    <w:p w14:paraId="45AF4394" w14:textId="77777777" w:rsidR="00000000" w:rsidRDefault="00047014">
      <w:pPr>
        <w:pStyle w:val="a0"/>
        <w:rPr>
          <w:rFonts w:hint="cs"/>
          <w:rtl/>
        </w:rPr>
      </w:pPr>
    </w:p>
    <w:p w14:paraId="6FC05A68" w14:textId="77777777" w:rsidR="00000000" w:rsidRDefault="00047014">
      <w:pPr>
        <w:pStyle w:val="a0"/>
        <w:rPr>
          <w:rFonts w:hint="cs"/>
          <w:rtl/>
        </w:rPr>
      </w:pPr>
      <w:r>
        <w:rPr>
          <w:rFonts w:hint="cs"/>
          <w:rtl/>
        </w:rPr>
        <w:t>כבוד סגן השר ישיב על שאילתא מס' 3204, של חבר הכנסת עבד-אלמאלכ דהאמשה, בעניין: היעלמותו של תושב מזרעה.</w:t>
      </w:r>
    </w:p>
    <w:p w14:paraId="415944B0" w14:textId="77777777" w:rsidR="00000000" w:rsidRDefault="00047014">
      <w:pPr>
        <w:pStyle w:val="a1"/>
        <w:jc w:val="center"/>
        <w:rPr>
          <w:rtl/>
        </w:rPr>
      </w:pPr>
      <w:r>
        <w:rPr>
          <w:rtl/>
        </w:rPr>
        <w:br/>
      </w:r>
      <w:bookmarkStart w:id="1131" w:name="CQ104513FI0104513T28_07_2005_01_14_18"/>
      <w:bookmarkStart w:id="1132" w:name="_Toc110840806"/>
      <w:bookmarkEnd w:id="1131"/>
      <w:r>
        <w:rPr>
          <w:rtl/>
        </w:rPr>
        <w:t>3204. היעלמותו של תושב מזרעה</w:t>
      </w:r>
      <w:bookmarkEnd w:id="1132"/>
    </w:p>
    <w:p w14:paraId="18ACE5FD" w14:textId="77777777" w:rsidR="00000000" w:rsidRDefault="00047014">
      <w:pPr>
        <w:pStyle w:val="a0"/>
        <w:rPr>
          <w:rtl/>
        </w:rPr>
      </w:pPr>
    </w:p>
    <w:p w14:paraId="3BFFCA6A" w14:textId="77777777" w:rsidR="00000000" w:rsidRDefault="00047014">
      <w:pPr>
        <w:pStyle w:val="a0"/>
        <w:ind w:firstLine="0"/>
        <w:rPr>
          <w:bCs/>
          <w:u w:val="single"/>
        </w:rPr>
      </w:pPr>
      <w:bookmarkStart w:id="1133" w:name="ESQ104513"/>
      <w:bookmarkEnd w:id="113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F05247D" w14:textId="77777777" w:rsidR="00000000" w:rsidRDefault="00047014">
      <w:pPr>
        <w:pStyle w:val="a0"/>
        <w:ind w:firstLine="720"/>
      </w:pPr>
      <w:r>
        <w:rPr>
          <w:rtl/>
        </w:rPr>
        <w:t>ביום כ"ט בסיוון התשס"ה (6 ביולי 2005):</w:t>
      </w:r>
    </w:p>
    <w:p w14:paraId="6355C366" w14:textId="77777777" w:rsidR="00000000" w:rsidRDefault="00047014">
      <w:pPr>
        <w:pStyle w:val="a0"/>
        <w:rPr>
          <w:rFonts w:hint="cs"/>
          <w:rtl/>
        </w:rPr>
      </w:pPr>
    </w:p>
    <w:p w14:paraId="6C3600C9" w14:textId="77777777" w:rsidR="00000000" w:rsidRDefault="00047014">
      <w:pPr>
        <w:pStyle w:val="a0"/>
        <w:rPr>
          <w:rFonts w:hint="cs"/>
        </w:rPr>
      </w:pPr>
      <w:r>
        <w:rPr>
          <w:rFonts w:hint="cs"/>
          <w:rtl/>
        </w:rPr>
        <w:t>לפנ</w:t>
      </w:r>
      <w:r>
        <w:rPr>
          <w:rFonts w:hint="cs"/>
          <w:rtl/>
        </w:rPr>
        <w:t>י כחודשיים, נעלמו עקבותיו של אסיר בחופשה, תושב מזרעה, כאשר היה בדרך לתחנת המשטרה בנהרייה. משפחתו שוללת אפשרות של היעלמות מרצון.</w:t>
      </w:r>
    </w:p>
    <w:p w14:paraId="6EC90BF6" w14:textId="77777777" w:rsidR="00000000" w:rsidRDefault="00047014">
      <w:pPr>
        <w:pStyle w:val="a0"/>
      </w:pPr>
    </w:p>
    <w:p w14:paraId="31DCE0C4" w14:textId="77777777" w:rsidR="00000000" w:rsidRDefault="00047014">
      <w:pPr>
        <w:pStyle w:val="a0"/>
      </w:pPr>
      <w:r>
        <w:rPr>
          <w:rFonts w:hint="cs"/>
          <w:rtl/>
        </w:rPr>
        <w:t>רצוני לשאול</w:t>
      </w:r>
      <w:r>
        <w:rPr>
          <w:rtl/>
        </w:rPr>
        <w:t>:</w:t>
      </w:r>
    </w:p>
    <w:p w14:paraId="01A7978C" w14:textId="77777777" w:rsidR="00000000" w:rsidRDefault="00047014">
      <w:pPr>
        <w:pStyle w:val="a0"/>
      </w:pPr>
    </w:p>
    <w:p w14:paraId="156D8F42" w14:textId="77777777" w:rsidR="00000000" w:rsidRDefault="00047014">
      <w:pPr>
        <w:pStyle w:val="a0"/>
        <w:rPr>
          <w:rFonts w:hint="cs"/>
        </w:rPr>
      </w:pPr>
      <w:r>
        <w:rPr>
          <w:rFonts w:hint="cs"/>
          <w:rtl/>
        </w:rPr>
        <w:t>1. האם יש בידי המשטרה קצה חוט בעניין?</w:t>
      </w:r>
    </w:p>
    <w:p w14:paraId="271D8FB3" w14:textId="77777777" w:rsidR="00000000" w:rsidRDefault="00047014">
      <w:pPr>
        <w:pStyle w:val="a0"/>
        <w:rPr>
          <w:rFonts w:hint="cs"/>
        </w:rPr>
      </w:pPr>
    </w:p>
    <w:p w14:paraId="341E9843" w14:textId="77777777" w:rsidR="00000000" w:rsidRDefault="00047014">
      <w:pPr>
        <w:pStyle w:val="a0"/>
        <w:rPr>
          <w:rFonts w:hint="cs"/>
          <w:rtl/>
        </w:rPr>
      </w:pPr>
      <w:r>
        <w:rPr>
          <w:rFonts w:hint="cs"/>
          <w:rtl/>
        </w:rPr>
        <w:t>2. מה נעשה בנדון עד כה, ומה ייעשה בהמשך?</w:t>
      </w:r>
    </w:p>
    <w:p w14:paraId="14C41673" w14:textId="77777777" w:rsidR="00000000" w:rsidRDefault="00047014">
      <w:pPr>
        <w:pStyle w:val="a0"/>
        <w:rPr>
          <w:rFonts w:hint="cs"/>
        </w:rPr>
      </w:pPr>
    </w:p>
    <w:p w14:paraId="419DFC47" w14:textId="77777777" w:rsidR="00000000" w:rsidRDefault="00047014">
      <w:pPr>
        <w:pStyle w:val="a0"/>
        <w:ind w:firstLine="0"/>
        <w:rPr>
          <w:rFonts w:hint="cs"/>
          <w:bCs/>
          <w:u w:val="single"/>
          <w:rtl/>
        </w:rPr>
      </w:pPr>
      <w:r>
        <w:rPr>
          <w:rFonts w:hint="cs"/>
          <w:bCs/>
          <w:u w:val="single"/>
          <w:rtl/>
        </w:rPr>
        <w:t>סגן השר לביטחון פנים יעקב אדרי:</w:t>
      </w:r>
    </w:p>
    <w:p w14:paraId="64E3FE5A" w14:textId="77777777" w:rsidR="00000000" w:rsidRDefault="00047014">
      <w:pPr>
        <w:pStyle w:val="a0"/>
        <w:rPr>
          <w:rFonts w:hint="cs"/>
          <w:rtl/>
        </w:rPr>
      </w:pPr>
    </w:p>
    <w:p w14:paraId="19A1C107" w14:textId="77777777" w:rsidR="00000000" w:rsidRDefault="00047014">
      <w:pPr>
        <w:pStyle w:val="a0"/>
        <w:ind w:firstLine="720"/>
        <w:rPr>
          <w:rFonts w:hint="cs"/>
          <w:rtl/>
        </w:rPr>
      </w:pPr>
      <w:r>
        <w:rPr>
          <w:rFonts w:hint="cs"/>
          <w:rtl/>
        </w:rPr>
        <w:t>1-2. הנושא מטופל הן על-ידי משטרת ישראל והן על-ידי שב"ס, תוך שיתוף פעולה, על-פי החוק והנהלים במקרים מסוג זה, הן כנעדר והן כאסיר נמלט.</w:t>
      </w:r>
    </w:p>
    <w:p w14:paraId="6D76E675" w14:textId="77777777" w:rsidR="00000000" w:rsidRDefault="00047014">
      <w:pPr>
        <w:pStyle w:val="a0"/>
        <w:rPr>
          <w:rFonts w:hint="cs"/>
          <w:rtl/>
        </w:rPr>
      </w:pPr>
    </w:p>
    <w:p w14:paraId="05740A32" w14:textId="77777777" w:rsidR="00000000" w:rsidRDefault="00047014">
      <w:pPr>
        <w:pStyle w:val="a0"/>
        <w:ind w:firstLine="720"/>
        <w:rPr>
          <w:rFonts w:hint="cs"/>
          <w:rtl/>
        </w:rPr>
      </w:pPr>
      <w:r>
        <w:rPr>
          <w:rFonts w:hint="cs"/>
          <w:rtl/>
        </w:rPr>
        <w:t>נעשו פעולות רבות המתחייבות מהאמור לעיל, אשר מטבע הדברים לא ניתן לפרטן. בשלב זה טרם אותר האסיר. לא ניתן לפרט בעניין הזה.</w:t>
      </w:r>
    </w:p>
    <w:p w14:paraId="4FB7E506" w14:textId="77777777" w:rsidR="00000000" w:rsidRDefault="00047014">
      <w:pPr>
        <w:pStyle w:val="a0"/>
        <w:rPr>
          <w:rFonts w:hint="cs"/>
          <w:rtl/>
        </w:rPr>
      </w:pPr>
    </w:p>
    <w:p w14:paraId="5CD9EE3F" w14:textId="77777777" w:rsidR="00000000" w:rsidRDefault="00047014">
      <w:pPr>
        <w:pStyle w:val="af1"/>
        <w:rPr>
          <w:rtl/>
        </w:rPr>
      </w:pPr>
      <w:r>
        <w:rPr>
          <w:rFonts w:hint="eastAsia"/>
          <w:rtl/>
        </w:rPr>
        <w:t>היו</w:t>
      </w:r>
      <w:r>
        <w:rPr>
          <w:rtl/>
        </w:rPr>
        <w:t>"ר ראובן ריבלין:</w:t>
      </w:r>
    </w:p>
    <w:p w14:paraId="2F95C346" w14:textId="77777777" w:rsidR="00000000" w:rsidRDefault="00047014">
      <w:pPr>
        <w:pStyle w:val="a0"/>
        <w:rPr>
          <w:rFonts w:hint="cs"/>
          <w:rtl/>
        </w:rPr>
      </w:pPr>
    </w:p>
    <w:p w14:paraId="1F712CD9" w14:textId="77777777" w:rsidR="00000000" w:rsidRDefault="00047014">
      <w:pPr>
        <w:pStyle w:val="a0"/>
        <w:rPr>
          <w:rFonts w:hint="cs"/>
          <w:rtl/>
        </w:rPr>
      </w:pPr>
      <w:r>
        <w:rPr>
          <w:rFonts w:hint="cs"/>
          <w:rtl/>
        </w:rPr>
        <w:t>בבקשה, חבר הכנסת דהאמשה.</w:t>
      </w:r>
    </w:p>
    <w:p w14:paraId="53D24132" w14:textId="77777777" w:rsidR="00000000" w:rsidRDefault="00047014">
      <w:pPr>
        <w:pStyle w:val="af0"/>
        <w:rPr>
          <w:rtl/>
        </w:rPr>
      </w:pPr>
      <w:r>
        <w:rPr>
          <w:rtl/>
        </w:rPr>
        <w:br/>
      </w:r>
      <w:bookmarkStart w:id="1134" w:name="FS000000550T28_07_2005_01_16_34"/>
      <w:bookmarkEnd w:id="1134"/>
      <w:r>
        <w:rPr>
          <w:rtl/>
        </w:rPr>
        <w:t>עבד-אלמאלכ דהאמשה (רע"ם):</w:t>
      </w:r>
    </w:p>
    <w:p w14:paraId="441BF621" w14:textId="77777777" w:rsidR="00000000" w:rsidRDefault="00047014">
      <w:pPr>
        <w:pStyle w:val="a0"/>
        <w:rPr>
          <w:rtl/>
        </w:rPr>
      </w:pPr>
    </w:p>
    <w:p w14:paraId="7FBE1717" w14:textId="77777777" w:rsidR="00000000" w:rsidRDefault="00047014">
      <w:pPr>
        <w:pStyle w:val="a0"/>
        <w:rPr>
          <w:rFonts w:hint="cs"/>
          <w:rtl/>
        </w:rPr>
      </w:pPr>
      <w:r>
        <w:rPr>
          <w:rFonts w:hint="cs"/>
          <w:rtl/>
        </w:rPr>
        <w:t xml:space="preserve">אדוני היושב-ראש, מכובדי סגן השר, שאלתי היא אחת - האם יש איזה מידע שלפחות מאושש את הסברה שהצעיר הזה נמצא באיזה מקום, שלא מרצונו, או מה קרה לו. פשוט איזה כיוון. </w:t>
      </w:r>
    </w:p>
    <w:p w14:paraId="3A88DC05" w14:textId="77777777" w:rsidR="00000000" w:rsidRDefault="00047014">
      <w:pPr>
        <w:pStyle w:val="a0"/>
        <w:rPr>
          <w:rFonts w:hint="cs"/>
          <w:rtl/>
        </w:rPr>
      </w:pPr>
    </w:p>
    <w:p w14:paraId="2F6D7FAA" w14:textId="77777777" w:rsidR="00000000" w:rsidRDefault="00047014">
      <w:pPr>
        <w:pStyle w:val="a0"/>
        <w:rPr>
          <w:rFonts w:hint="cs"/>
          <w:rtl/>
        </w:rPr>
      </w:pPr>
      <w:r>
        <w:rPr>
          <w:rFonts w:hint="cs"/>
          <w:rtl/>
        </w:rPr>
        <w:t xml:space="preserve">אני מזכיר לאדוני שרק </w:t>
      </w:r>
      <w:r>
        <w:rPr>
          <w:rFonts w:hint="cs"/>
          <w:rtl/>
        </w:rPr>
        <w:t>לפני שבועיים היתה לי ידיעה בעניין, ואני התקשרתי לאדוני והודעתי לו את מה שידוע לי, ובסוף לא קיבלתי שום תגובה - לא מאדוני ולא מאף אחד אחר, גם בכיוון הזה.</w:t>
      </w:r>
    </w:p>
    <w:p w14:paraId="16C75A0D" w14:textId="77777777" w:rsidR="00000000" w:rsidRDefault="00047014">
      <w:pPr>
        <w:pStyle w:val="-"/>
        <w:rPr>
          <w:rtl/>
        </w:rPr>
      </w:pPr>
      <w:r>
        <w:rPr>
          <w:rtl/>
        </w:rPr>
        <w:br/>
      </w:r>
      <w:bookmarkStart w:id="1135" w:name="FS000000550T28_07_2005_01_18_04C"/>
      <w:bookmarkStart w:id="1136" w:name="FS000001031T28_07_2005_01_18_11"/>
      <w:bookmarkEnd w:id="1135"/>
      <w:bookmarkEnd w:id="1136"/>
      <w:r>
        <w:rPr>
          <w:rtl/>
        </w:rPr>
        <w:t>סגן השר לביטחון פנים יעקב אדרי:</w:t>
      </w:r>
    </w:p>
    <w:p w14:paraId="78D66E86" w14:textId="77777777" w:rsidR="00000000" w:rsidRDefault="00047014">
      <w:pPr>
        <w:pStyle w:val="a0"/>
        <w:rPr>
          <w:rFonts w:hint="cs"/>
          <w:rtl/>
        </w:rPr>
      </w:pPr>
    </w:p>
    <w:p w14:paraId="555B07A9" w14:textId="77777777" w:rsidR="00000000" w:rsidRDefault="00047014">
      <w:pPr>
        <w:pStyle w:val="a0"/>
        <w:rPr>
          <w:rFonts w:hint="cs"/>
          <w:rtl/>
        </w:rPr>
      </w:pPr>
      <w:r>
        <w:rPr>
          <w:rFonts w:hint="cs"/>
          <w:rtl/>
        </w:rPr>
        <w:t xml:space="preserve">עדיין אין לנו פרטים שאפשר למסור אותם. </w:t>
      </w:r>
    </w:p>
    <w:p w14:paraId="2041B756" w14:textId="77777777" w:rsidR="00000000" w:rsidRDefault="00047014">
      <w:pPr>
        <w:pStyle w:val="af0"/>
        <w:rPr>
          <w:rtl/>
        </w:rPr>
      </w:pPr>
      <w:r>
        <w:rPr>
          <w:rtl/>
        </w:rPr>
        <w:br/>
      </w:r>
      <w:bookmarkStart w:id="1137" w:name="FS000000550T28_07_2005_01_19_16"/>
      <w:bookmarkEnd w:id="1137"/>
      <w:r>
        <w:rPr>
          <w:rtl/>
        </w:rPr>
        <w:t>עבד-אלמאלכ דהאמשה (רע"ם):</w:t>
      </w:r>
    </w:p>
    <w:p w14:paraId="14232906" w14:textId="77777777" w:rsidR="00000000" w:rsidRDefault="00047014">
      <w:pPr>
        <w:pStyle w:val="a0"/>
        <w:rPr>
          <w:rtl/>
        </w:rPr>
      </w:pPr>
    </w:p>
    <w:p w14:paraId="23E9894C" w14:textId="77777777" w:rsidR="00000000" w:rsidRDefault="00047014">
      <w:pPr>
        <w:pStyle w:val="a0"/>
        <w:rPr>
          <w:rFonts w:hint="cs"/>
          <w:rtl/>
        </w:rPr>
      </w:pPr>
      <w:r>
        <w:rPr>
          <w:rFonts w:hint="cs"/>
          <w:rtl/>
        </w:rPr>
        <w:t>האם</w:t>
      </w:r>
      <w:r>
        <w:rPr>
          <w:rFonts w:hint="cs"/>
          <w:rtl/>
        </w:rPr>
        <w:t xml:space="preserve"> האיש חי? אדוני, שאלה פשוטה - האם האיש חי? </w:t>
      </w:r>
    </w:p>
    <w:p w14:paraId="5144F257" w14:textId="77777777" w:rsidR="00000000" w:rsidRDefault="00047014">
      <w:pPr>
        <w:pStyle w:val="af1"/>
        <w:rPr>
          <w:rFonts w:hint="cs"/>
          <w:rtl/>
        </w:rPr>
      </w:pPr>
      <w:r>
        <w:rPr>
          <w:rtl/>
        </w:rPr>
        <w:br/>
        <w:t>היו"ר ראובן ריבלין:</w:t>
      </w:r>
    </w:p>
    <w:p w14:paraId="5D11C341" w14:textId="77777777" w:rsidR="00000000" w:rsidRDefault="00047014">
      <w:pPr>
        <w:pStyle w:val="a0"/>
        <w:rPr>
          <w:rFonts w:hint="cs"/>
          <w:rtl/>
        </w:rPr>
      </w:pPr>
    </w:p>
    <w:p w14:paraId="0D7C71AD" w14:textId="77777777" w:rsidR="00000000" w:rsidRDefault="00047014">
      <w:pPr>
        <w:pStyle w:val="a0"/>
        <w:rPr>
          <w:rFonts w:hint="cs"/>
          <w:rtl/>
        </w:rPr>
      </w:pPr>
      <w:r>
        <w:rPr>
          <w:rFonts w:hint="cs"/>
          <w:rtl/>
        </w:rPr>
        <w:t>הוא נציג ציבור ויש לו את אמצעי השאילתא. מה פירוש אי-אפשר למסור לו? האם הדבר חסוי מבחינת המשטרה? האם בבית-משפט היית מקבל חיסיון? הרי חבר הכנסת נמצא פה. אם אי-אפשר למסור את העניין - איזו תשובה</w:t>
      </w:r>
      <w:r>
        <w:rPr>
          <w:rFonts w:hint="cs"/>
          <w:rtl/>
        </w:rPr>
        <w:t xml:space="preserve">? </w:t>
      </w:r>
    </w:p>
    <w:p w14:paraId="7A21C440" w14:textId="77777777" w:rsidR="00000000" w:rsidRDefault="00047014">
      <w:pPr>
        <w:pStyle w:val="af0"/>
        <w:rPr>
          <w:rtl/>
        </w:rPr>
      </w:pPr>
      <w:r>
        <w:rPr>
          <w:rtl/>
        </w:rPr>
        <w:br/>
      </w:r>
      <w:bookmarkStart w:id="1138" w:name="FS000000550T28_07_2005_01_20_50C"/>
      <w:bookmarkEnd w:id="1138"/>
      <w:r>
        <w:rPr>
          <w:rtl/>
        </w:rPr>
        <w:t>עבד-אלמאלכ דהאמשה (רע"ם):</w:t>
      </w:r>
    </w:p>
    <w:p w14:paraId="7C72B33F" w14:textId="77777777" w:rsidR="00000000" w:rsidRDefault="00047014">
      <w:pPr>
        <w:pStyle w:val="a0"/>
        <w:rPr>
          <w:rtl/>
        </w:rPr>
      </w:pPr>
    </w:p>
    <w:p w14:paraId="57537C95" w14:textId="77777777" w:rsidR="00000000" w:rsidRDefault="00047014">
      <w:pPr>
        <w:pStyle w:val="a0"/>
        <w:rPr>
          <w:rFonts w:hint="cs"/>
          <w:rtl/>
        </w:rPr>
      </w:pPr>
      <w:r>
        <w:rPr>
          <w:rFonts w:hint="cs"/>
          <w:rtl/>
        </w:rPr>
        <w:t>יש לי שאלה קצרה יותר. האם אדוני יכול לאשר - לפי הידוע לכם - שהאיש חי? זאת שאלה מאוד חשובה.</w:t>
      </w:r>
    </w:p>
    <w:p w14:paraId="38DF5458" w14:textId="77777777" w:rsidR="00000000" w:rsidRDefault="00047014">
      <w:pPr>
        <w:pStyle w:val="af1"/>
        <w:rPr>
          <w:rtl/>
        </w:rPr>
      </w:pPr>
      <w:r>
        <w:rPr>
          <w:rtl/>
        </w:rPr>
        <w:br/>
        <w:t>היו"ר ראובן ריבלין:</w:t>
      </w:r>
    </w:p>
    <w:p w14:paraId="6AB3833E" w14:textId="77777777" w:rsidR="00000000" w:rsidRDefault="00047014">
      <w:pPr>
        <w:pStyle w:val="a0"/>
        <w:rPr>
          <w:rtl/>
        </w:rPr>
      </w:pPr>
    </w:p>
    <w:p w14:paraId="03BEC21C" w14:textId="77777777" w:rsidR="00000000" w:rsidRDefault="00047014">
      <w:pPr>
        <w:pStyle w:val="a0"/>
        <w:rPr>
          <w:rFonts w:hint="cs"/>
          <w:rtl/>
        </w:rPr>
      </w:pPr>
      <w:r>
        <w:rPr>
          <w:rFonts w:hint="cs"/>
          <w:rtl/>
        </w:rPr>
        <w:t>אתה לא צריך למסור פרטים סודיים, אבל תסביר לי מדוע אי-אפשר למסור לו פרטים בעניין זה. הוא נציג הציבור, בשביל זה הו</w:t>
      </w:r>
      <w:r>
        <w:rPr>
          <w:rFonts w:hint="cs"/>
          <w:rtl/>
        </w:rPr>
        <w:t xml:space="preserve">א פה ויכול לשאול אותך ישירות. </w:t>
      </w:r>
    </w:p>
    <w:p w14:paraId="482964D1" w14:textId="77777777" w:rsidR="00000000" w:rsidRDefault="00047014">
      <w:pPr>
        <w:pStyle w:val="-"/>
        <w:rPr>
          <w:rtl/>
        </w:rPr>
      </w:pPr>
      <w:r>
        <w:rPr>
          <w:rtl/>
        </w:rPr>
        <w:br/>
      </w:r>
      <w:bookmarkStart w:id="1139" w:name="FS000001031T28_07_2005_01_22_08"/>
      <w:bookmarkEnd w:id="1139"/>
      <w:r>
        <w:rPr>
          <w:rtl/>
        </w:rPr>
        <w:t>סגן השר לביטחון פנים יעקב אדרי:</w:t>
      </w:r>
    </w:p>
    <w:p w14:paraId="770D8C0D" w14:textId="77777777" w:rsidR="00000000" w:rsidRDefault="00047014">
      <w:pPr>
        <w:pStyle w:val="a0"/>
        <w:rPr>
          <w:rtl/>
        </w:rPr>
      </w:pPr>
    </w:p>
    <w:p w14:paraId="5DC2BEAA" w14:textId="77777777" w:rsidR="00000000" w:rsidRDefault="00047014">
      <w:pPr>
        <w:pStyle w:val="a0"/>
        <w:rPr>
          <w:rFonts w:hint="cs"/>
          <w:rtl/>
        </w:rPr>
      </w:pPr>
      <w:r>
        <w:rPr>
          <w:rFonts w:hint="cs"/>
          <w:rtl/>
        </w:rPr>
        <w:t xml:space="preserve">חבר הכנסת דהאמשה, אני לוקח על עצמי לתת לך תשובה מסודרת מחר בבוקר. </w:t>
      </w:r>
    </w:p>
    <w:p w14:paraId="131967FC" w14:textId="77777777" w:rsidR="00000000" w:rsidRDefault="00047014">
      <w:pPr>
        <w:pStyle w:val="af1"/>
        <w:rPr>
          <w:rtl/>
        </w:rPr>
      </w:pPr>
      <w:r>
        <w:rPr>
          <w:rtl/>
        </w:rPr>
        <w:br/>
        <w:t>היו"ר ראובן ריבלין:</w:t>
      </w:r>
    </w:p>
    <w:p w14:paraId="50B6FB6C" w14:textId="77777777" w:rsidR="00000000" w:rsidRDefault="00047014">
      <w:pPr>
        <w:pStyle w:val="a0"/>
        <w:rPr>
          <w:rtl/>
        </w:rPr>
      </w:pPr>
    </w:p>
    <w:p w14:paraId="16D84603" w14:textId="77777777" w:rsidR="00000000" w:rsidRDefault="00047014">
      <w:pPr>
        <w:pStyle w:val="a0"/>
        <w:rPr>
          <w:rFonts w:hint="cs"/>
          <w:rtl/>
        </w:rPr>
      </w:pPr>
      <w:r>
        <w:rPr>
          <w:rFonts w:hint="cs"/>
          <w:rtl/>
        </w:rPr>
        <w:t xml:space="preserve">בסדר גמור. </w:t>
      </w:r>
    </w:p>
    <w:p w14:paraId="0202AA86" w14:textId="77777777" w:rsidR="00000000" w:rsidRDefault="00047014">
      <w:pPr>
        <w:pStyle w:val="a"/>
        <w:rPr>
          <w:rtl/>
        </w:rPr>
      </w:pPr>
      <w:r>
        <w:rPr>
          <w:rtl/>
        </w:rPr>
        <w:br/>
      </w:r>
      <w:bookmarkStart w:id="1140" w:name="FS000001031T28_07_2005_01_22_42C"/>
      <w:bookmarkStart w:id="1141" w:name="FS000000550T28_07_2005_01_22_49"/>
      <w:bookmarkStart w:id="1142" w:name="_Toc110840807"/>
      <w:bookmarkEnd w:id="1140"/>
      <w:bookmarkEnd w:id="1141"/>
      <w:r>
        <w:rPr>
          <w:rtl/>
        </w:rPr>
        <w:t>עבד-אלמאלכ דהאמשה (רע"ם):</w:t>
      </w:r>
      <w:bookmarkEnd w:id="1142"/>
    </w:p>
    <w:p w14:paraId="3B548A75" w14:textId="77777777" w:rsidR="00000000" w:rsidRDefault="00047014">
      <w:pPr>
        <w:pStyle w:val="a0"/>
        <w:rPr>
          <w:rFonts w:hint="cs"/>
          <w:rtl/>
        </w:rPr>
      </w:pPr>
    </w:p>
    <w:p w14:paraId="355071B0" w14:textId="77777777" w:rsidR="00000000" w:rsidRDefault="00047014">
      <w:pPr>
        <w:pStyle w:val="a0"/>
        <w:rPr>
          <w:rFonts w:hint="cs"/>
          <w:rtl/>
        </w:rPr>
      </w:pPr>
      <w:r>
        <w:rPr>
          <w:rFonts w:hint="cs"/>
          <w:rtl/>
        </w:rPr>
        <w:t>תודה רבה.</w:t>
      </w:r>
    </w:p>
    <w:p w14:paraId="6A264CD8" w14:textId="77777777" w:rsidR="00000000" w:rsidRDefault="00047014">
      <w:pPr>
        <w:pStyle w:val="af1"/>
        <w:rPr>
          <w:rtl/>
        </w:rPr>
      </w:pPr>
      <w:r>
        <w:rPr>
          <w:rtl/>
        </w:rPr>
        <w:br/>
        <w:t>היו"ר ראובן ריבלין:</w:t>
      </w:r>
    </w:p>
    <w:p w14:paraId="5A5EE77D" w14:textId="77777777" w:rsidR="00000000" w:rsidRDefault="00047014">
      <w:pPr>
        <w:pStyle w:val="a0"/>
        <w:rPr>
          <w:rtl/>
        </w:rPr>
      </w:pPr>
    </w:p>
    <w:p w14:paraId="05E38B44" w14:textId="77777777" w:rsidR="00000000" w:rsidRDefault="00047014">
      <w:pPr>
        <w:pStyle w:val="a0"/>
        <w:rPr>
          <w:rFonts w:hint="cs"/>
          <w:rtl/>
        </w:rPr>
      </w:pPr>
      <w:r>
        <w:rPr>
          <w:rFonts w:hint="cs"/>
          <w:rtl/>
        </w:rPr>
        <w:t>בבקשה. חבר הכנסת דהאמשה, נא לה</w:t>
      </w:r>
      <w:r>
        <w:rPr>
          <w:rFonts w:hint="cs"/>
          <w:rtl/>
        </w:rPr>
        <w:t xml:space="preserve">ודיע לי אם התשובה מסודרת. אם לא - אתה תקבל רשות לשאילתא בעל-פה מחוץ למכסה. </w:t>
      </w:r>
    </w:p>
    <w:p w14:paraId="056275EA" w14:textId="77777777" w:rsidR="00000000" w:rsidRDefault="00047014">
      <w:pPr>
        <w:pStyle w:val="af0"/>
        <w:rPr>
          <w:rtl/>
        </w:rPr>
      </w:pPr>
      <w:r>
        <w:rPr>
          <w:rtl/>
        </w:rPr>
        <w:br/>
      </w:r>
      <w:bookmarkStart w:id="1143" w:name="FS000000550T28_07_2005_01_23_41C"/>
      <w:bookmarkEnd w:id="1143"/>
      <w:r>
        <w:rPr>
          <w:rtl/>
        </w:rPr>
        <w:t>עבד-אלמאלכ דהאמשה (רע"ם):</w:t>
      </w:r>
    </w:p>
    <w:p w14:paraId="2D524D0E" w14:textId="77777777" w:rsidR="00000000" w:rsidRDefault="00047014">
      <w:pPr>
        <w:pStyle w:val="a0"/>
        <w:rPr>
          <w:rtl/>
        </w:rPr>
      </w:pPr>
    </w:p>
    <w:p w14:paraId="4962CAA8" w14:textId="77777777" w:rsidR="00000000" w:rsidRDefault="00047014">
      <w:pPr>
        <w:pStyle w:val="a0"/>
        <w:rPr>
          <w:rFonts w:hint="cs"/>
          <w:rtl/>
        </w:rPr>
      </w:pPr>
      <w:r>
        <w:rPr>
          <w:rFonts w:hint="cs"/>
          <w:rtl/>
        </w:rPr>
        <w:t xml:space="preserve">תודה רבה, אדוני. </w:t>
      </w:r>
    </w:p>
    <w:p w14:paraId="6E056E30" w14:textId="77777777" w:rsidR="00000000" w:rsidRDefault="00047014">
      <w:pPr>
        <w:pStyle w:val="af1"/>
        <w:rPr>
          <w:rtl/>
        </w:rPr>
      </w:pPr>
      <w:r>
        <w:rPr>
          <w:rtl/>
        </w:rPr>
        <w:br/>
        <w:t>היו"ר ראובן ריבלין:</w:t>
      </w:r>
    </w:p>
    <w:p w14:paraId="61611B80" w14:textId="77777777" w:rsidR="00000000" w:rsidRDefault="00047014">
      <w:pPr>
        <w:pStyle w:val="a0"/>
        <w:rPr>
          <w:rtl/>
        </w:rPr>
      </w:pPr>
    </w:p>
    <w:p w14:paraId="6568E546" w14:textId="77777777" w:rsidR="00000000" w:rsidRDefault="00047014">
      <w:pPr>
        <w:pStyle w:val="a0"/>
        <w:rPr>
          <w:rFonts w:hint="cs"/>
          <w:rtl/>
        </w:rPr>
      </w:pPr>
      <w:r>
        <w:rPr>
          <w:rFonts w:hint="cs"/>
          <w:rtl/>
        </w:rPr>
        <w:t xml:space="preserve">תודה רבה, אדוני. כבוד סגן השר ישיב על שאילתא מס' 3226, של חבר הכנסת דוד אזולאי - אינו נוכח - לפרוטוקול. </w:t>
      </w:r>
    </w:p>
    <w:p w14:paraId="04309E3A" w14:textId="77777777" w:rsidR="00000000" w:rsidRDefault="00047014">
      <w:pPr>
        <w:pStyle w:val="a1"/>
        <w:jc w:val="center"/>
        <w:rPr>
          <w:rtl/>
        </w:rPr>
      </w:pPr>
      <w:r>
        <w:rPr>
          <w:rtl/>
        </w:rPr>
        <w:br/>
      </w:r>
      <w:bookmarkStart w:id="1144" w:name="CQ106896FI0106896T28_07_2005_01_24_51"/>
      <w:bookmarkStart w:id="1145" w:name="_Toc110840808"/>
      <w:bookmarkEnd w:id="1144"/>
      <w:r>
        <w:rPr>
          <w:rtl/>
        </w:rPr>
        <w:t xml:space="preserve">3226. </w:t>
      </w:r>
      <w:r>
        <w:rPr>
          <w:rtl/>
        </w:rPr>
        <w:t>חקירת חשד להצתת בית-כנסת בעכו</w:t>
      </w:r>
      <w:bookmarkEnd w:id="1145"/>
    </w:p>
    <w:p w14:paraId="5832CAD8" w14:textId="77777777" w:rsidR="00000000" w:rsidRDefault="00047014">
      <w:pPr>
        <w:pStyle w:val="a0"/>
        <w:rPr>
          <w:rFonts w:hint="cs"/>
          <w:rtl/>
        </w:rPr>
      </w:pPr>
    </w:p>
    <w:p w14:paraId="2F9CAE04" w14:textId="77777777" w:rsidR="00000000" w:rsidRDefault="00047014">
      <w:pPr>
        <w:pStyle w:val="a0"/>
        <w:ind w:firstLine="0"/>
        <w:rPr>
          <w:bCs/>
          <w:u w:val="single"/>
        </w:rPr>
      </w:pPr>
      <w:bookmarkStart w:id="1146" w:name="ESQ106896"/>
      <w:bookmarkEnd w:id="1146"/>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8CC985C" w14:textId="77777777" w:rsidR="00000000" w:rsidRDefault="00047014">
      <w:pPr>
        <w:pStyle w:val="a0"/>
        <w:ind w:firstLine="720"/>
      </w:pPr>
      <w:r>
        <w:rPr>
          <w:rtl/>
        </w:rPr>
        <w:t xml:space="preserve"> ביום ו' בתמוז התשס"ה (13 ביולי 2005):</w:t>
      </w:r>
    </w:p>
    <w:p w14:paraId="4BFDD125" w14:textId="77777777" w:rsidR="00000000" w:rsidRDefault="00047014">
      <w:pPr>
        <w:pStyle w:val="a0"/>
        <w:rPr>
          <w:rFonts w:hint="cs"/>
        </w:rPr>
      </w:pPr>
    </w:p>
    <w:p w14:paraId="634D5C78" w14:textId="77777777" w:rsidR="00000000" w:rsidRDefault="00047014">
      <w:pPr>
        <w:pStyle w:val="a0"/>
        <w:rPr>
          <w:rFonts w:hint="cs"/>
        </w:rPr>
      </w:pPr>
      <w:r>
        <w:rPr>
          <w:rFonts w:hint="cs"/>
          <w:rtl/>
        </w:rPr>
        <w:t>פורסם, כי המשטרה חוקרת חשד להצתה בבית-הכנסת ברח' מפרץ שלמה בעכו.</w:t>
      </w:r>
    </w:p>
    <w:p w14:paraId="29E1543E" w14:textId="77777777" w:rsidR="00000000" w:rsidRDefault="00047014">
      <w:pPr>
        <w:pStyle w:val="a0"/>
      </w:pPr>
    </w:p>
    <w:p w14:paraId="44699089" w14:textId="77777777" w:rsidR="00000000" w:rsidRDefault="00047014">
      <w:pPr>
        <w:pStyle w:val="a0"/>
        <w:rPr>
          <w:rFonts w:hint="cs"/>
          <w:rtl/>
        </w:rPr>
      </w:pPr>
      <w:r>
        <w:rPr>
          <w:rFonts w:hint="cs"/>
          <w:rtl/>
        </w:rPr>
        <w:t>רצוני לשאול</w:t>
      </w:r>
      <w:r>
        <w:rPr>
          <w:rtl/>
        </w:rPr>
        <w:t>:</w:t>
      </w:r>
    </w:p>
    <w:p w14:paraId="20DAB296" w14:textId="77777777" w:rsidR="00000000" w:rsidRDefault="00047014">
      <w:pPr>
        <w:pStyle w:val="a0"/>
        <w:rPr>
          <w:rFonts w:hint="cs"/>
          <w:rtl/>
        </w:rPr>
      </w:pPr>
    </w:p>
    <w:p w14:paraId="0101DDAB" w14:textId="77777777" w:rsidR="00000000" w:rsidRDefault="00047014">
      <w:pPr>
        <w:pStyle w:val="a0"/>
        <w:rPr>
          <w:rFonts w:hint="cs"/>
          <w:rtl/>
        </w:rPr>
      </w:pPr>
      <w:r>
        <w:rPr>
          <w:rFonts w:hint="cs"/>
          <w:rtl/>
        </w:rPr>
        <w:t xml:space="preserve">1. האם הידיעה נכונה? </w:t>
      </w:r>
    </w:p>
    <w:p w14:paraId="3FA18CF0" w14:textId="77777777" w:rsidR="00000000" w:rsidRDefault="00047014">
      <w:pPr>
        <w:pStyle w:val="a0"/>
      </w:pPr>
    </w:p>
    <w:p w14:paraId="33A8A649" w14:textId="77777777" w:rsidR="00000000" w:rsidRDefault="00047014">
      <w:pPr>
        <w:pStyle w:val="a0"/>
        <w:rPr>
          <w:rFonts w:hint="cs"/>
          <w:rtl/>
        </w:rPr>
      </w:pPr>
      <w:r>
        <w:rPr>
          <w:rFonts w:hint="cs"/>
          <w:rtl/>
        </w:rPr>
        <w:t xml:space="preserve">2. אם כן </w:t>
      </w:r>
      <w:r>
        <w:rPr>
          <w:rtl/>
        </w:rPr>
        <w:t>–</w:t>
      </w:r>
      <w:r>
        <w:rPr>
          <w:rFonts w:hint="cs"/>
          <w:rtl/>
        </w:rPr>
        <w:t xml:space="preserve"> </w:t>
      </w:r>
      <w:r>
        <w:rPr>
          <w:rtl/>
        </w:rPr>
        <w:t>האם הסתיימה</w:t>
      </w:r>
      <w:r>
        <w:rPr>
          <w:rFonts w:hint="cs"/>
          <w:rtl/>
        </w:rPr>
        <w:t xml:space="preserve"> החקירה?</w:t>
      </w:r>
    </w:p>
    <w:p w14:paraId="68000E51" w14:textId="77777777" w:rsidR="00000000" w:rsidRDefault="00047014">
      <w:pPr>
        <w:pStyle w:val="a0"/>
        <w:rPr>
          <w:rFonts w:hint="cs"/>
          <w:rtl/>
        </w:rPr>
      </w:pPr>
    </w:p>
    <w:p w14:paraId="6532246C" w14:textId="77777777" w:rsidR="00000000" w:rsidRDefault="00047014">
      <w:pPr>
        <w:pStyle w:val="a0"/>
        <w:rPr>
          <w:rFonts w:hint="cs"/>
          <w:rtl/>
        </w:rPr>
      </w:pPr>
      <w:r>
        <w:rPr>
          <w:rFonts w:hint="cs"/>
          <w:rtl/>
        </w:rPr>
        <w:t>3. אם</w:t>
      </w:r>
      <w:r>
        <w:rPr>
          <w:rFonts w:hint="cs"/>
          <w:rtl/>
        </w:rPr>
        <w:t xml:space="preserve"> כן </w:t>
      </w:r>
      <w:r>
        <w:rPr>
          <w:rtl/>
        </w:rPr>
        <w:t>–</w:t>
      </w:r>
      <w:r>
        <w:rPr>
          <w:rFonts w:hint="cs"/>
          <w:rtl/>
        </w:rPr>
        <w:t xml:space="preserve"> מה תוצאותיה?</w:t>
      </w:r>
    </w:p>
    <w:p w14:paraId="4FAC2BC2" w14:textId="77777777" w:rsidR="00000000" w:rsidRDefault="00047014">
      <w:pPr>
        <w:pStyle w:val="a0"/>
        <w:rPr>
          <w:rFonts w:hint="cs"/>
          <w:rtl/>
        </w:rPr>
      </w:pPr>
    </w:p>
    <w:p w14:paraId="1B179A3B"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73847A5C" w14:textId="77777777" w:rsidR="00000000" w:rsidRDefault="00047014">
      <w:pPr>
        <w:pStyle w:val="a0"/>
        <w:ind w:firstLine="0"/>
        <w:rPr>
          <w:rFonts w:hint="cs"/>
          <w:b/>
          <w:rtl/>
        </w:rPr>
      </w:pPr>
      <w:r>
        <w:rPr>
          <w:rFonts w:hint="cs"/>
          <w:b/>
          <w:rtl/>
        </w:rPr>
        <w:t>(לא נקראה, נמסרה לפרוטוקול)</w:t>
      </w:r>
    </w:p>
    <w:p w14:paraId="3C570CB7" w14:textId="77777777" w:rsidR="00000000" w:rsidRDefault="00047014">
      <w:pPr>
        <w:pStyle w:val="a0"/>
        <w:rPr>
          <w:rFonts w:hint="cs"/>
          <w:rtl/>
        </w:rPr>
      </w:pPr>
    </w:p>
    <w:p w14:paraId="728F9488" w14:textId="77777777" w:rsidR="00000000" w:rsidRDefault="00047014">
      <w:pPr>
        <w:pStyle w:val="a0"/>
        <w:ind w:firstLine="720"/>
        <w:jc w:val="left"/>
        <w:rPr>
          <w:rFonts w:hint="cs"/>
          <w:b/>
          <w:rtl/>
        </w:rPr>
      </w:pPr>
      <w:r>
        <w:rPr>
          <w:rFonts w:hint="cs"/>
          <w:b/>
          <w:rtl/>
        </w:rPr>
        <w:t>1. התשובה חיובית.</w:t>
      </w:r>
      <w:r>
        <w:rPr>
          <w:b/>
          <w:rtl/>
        </w:rPr>
        <w:br/>
      </w:r>
    </w:p>
    <w:p w14:paraId="09420D43" w14:textId="77777777" w:rsidR="00000000" w:rsidRDefault="00047014">
      <w:pPr>
        <w:pStyle w:val="a0"/>
        <w:ind w:firstLine="720"/>
        <w:rPr>
          <w:rFonts w:hint="cs"/>
          <w:b/>
          <w:rtl/>
        </w:rPr>
      </w:pPr>
      <w:r>
        <w:rPr>
          <w:rFonts w:hint="cs"/>
          <w:b/>
          <w:rtl/>
        </w:rPr>
        <w:t>2. התשובה חיובית.</w:t>
      </w:r>
    </w:p>
    <w:p w14:paraId="46036D86" w14:textId="77777777" w:rsidR="00000000" w:rsidRDefault="00047014">
      <w:pPr>
        <w:pStyle w:val="a0"/>
        <w:rPr>
          <w:rFonts w:hint="cs"/>
          <w:b/>
          <w:rtl/>
        </w:rPr>
      </w:pPr>
    </w:p>
    <w:p w14:paraId="0C8D91A3" w14:textId="77777777" w:rsidR="00000000" w:rsidRDefault="00047014">
      <w:pPr>
        <w:pStyle w:val="a0"/>
        <w:ind w:firstLine="720"/>
        <w:rPr>
          <w:rFonts w:hint="cs"/>
          <w:b/>
          <w:rtl/>
        </w:rPr>
      </w:pPr>
      <w:r>
        <w:rPr>
          <w:rFonts w:hint="cs"/>
          <w:b/>
          <w:rtl/>
        </w:rPr>
        <w:t>3. נעצרו ונחקרו ארבעה קטינים, אשר חלקם הודו בביצוע העבירה.</w:t>
      </w:r>
    </w:p>
    <w:p w14:paraId="2E18D988" w14:textId="77777777" w:rsidR="00000000" w:rsidRDefault="00047014">
      <w:pPr>
        <w:pStyle w:val="a0"/>
        <w:rPr>
          <w:rFonts w:hint="cs"/>
          <w:b/>
          <w:rtl/>
        </w:rPr>
      </w:pPr>
    </w:p>
    <w:p w14:paraId="0A5DFC8B" w14:textId="77777777" w:rsidR="00000000" w:rsidRDefault="00047014">
      <w:pPr>
        <w:pStyle w:val="a0"/>
        <w:ind w:firstLine="720"/>
        <w:rPr>
          <w:rFonts w:hint="cs"/>
          <w:b/>
          <w:rtl/>
        </w:rPr>
      </w:pPr>
      <w:r>
        <w:rPr>
          <w:rFonts w:hint="cs"/>
          <w:b/>
          <w:rtl/>
        </w:rPr>
        <w:t xml:space="preserve">לשכת התביעות של משטרת מרחב הגליל הגישה נגדם כתב אישום בצירוף בקשת מעצר </w:t>
      </w:r>
      <w:r>
        <w:rPr>
          <w:rFonts w:hint="cs"/>
          <w:b/>
          <w:rtl/>
        </w:rPr>
        <w:t>עד תום ההליכים. שני נאשמים נעצרו עד תום ההליכים על-ידי בית המשפט, אך שוחררו, לאחר הגשת ערר, על-ידי בית-המשפט המחוזי בחיפה.</w:t>
      </w:r>
    </w:p>
    <w:p w14:paraId="52AE1492" w14:textId="77777777" w:rsidR="00000000" w:rsidRDefault="00047014">
      <w:pPr>
        <w:pStyle w:val="a0"/>
        <w:rPr>
          <w:rFonts w:hint="cs"/>
          <w:b/>
          <w:rtl/>
        </w:rPr>
      </w:pPr>
    </w:p>
    <w:p w14:paraId="7B580817" w14:textId="77777777" w:rsidR="00000000" w:rsidRDefault="00047014">
      <w:pPr>
        <w:pStyle w:val="a0"/>
        <w:ind w:firstLine="720"/>
        <w:rPr>
          <w:rFonts w:hint="cs"/>
          <w:b/>
          <w:rtl/>
        </w:rPr>
      </w:pPr>
      <w:r>
        <w:rPr>
          <w:rFonts w:hint="cs"/>
          <w:b/>
          <w:rtl/>
        </w:rPr>
        <w:t>התיק ממשיך להתנהל בבית-משפט לנוער בעכו על-ידי לשכת התביעות של מרחב הגליל.</w:t>
      </w:r>
    </w:p>
    <w:p w14:paraId="7B3B5F80" w14:textId="77777777" w:rsidR="00000000" w:rsidRDefault="00047014">
      <w:pPr>
        <w:pStyle w:val="af1"/>
        <w:rPr>
          <w:rtl/>
        </w:rPr>
      </w:pPr>
      <w:r>
        <w:rPr>
          <w:rtl/>
        </w:rPr>
        <w:br/>
        <w:t>היו"ר ראובן ריבלין:</w:t>
      </w:r>
    </w:p>
    <w:p w14:paraId="2FCBA929" w14:textId="77777777" w:rsidR="00000000" w:rsidRDefault="00047014">
      <w:pPr>
        <w:pStyle w:val="a0"/>
        <w:rPr>
          <w:rtl/>
        </w:rPr>
      </w:pPr>
    </w:p>
    <w:p w14:paraId="332566E2" w14:textId="77777777" w:rsidR="00000000" w:rsidRDefault="00047014">
      <w:pPr>
        <w:pStyle w:val="a0"/>
        <w:rPr>
          <w:rFonts w:hint="cs"/>
          <w:rtl/>
        </w:rPr>
      </w:pPr>
      <w:r>
        <w:rPr>
          <w:rFonts w:hint="cs"/>
          <w:rtl/>
        </w:rPr>
        <w:t>שאילתא מס' 3227, של חבר הכנסת אליעזר</w:t>
      </w:r>
      <w:r>
        <w:rPr>
          <w:rFonts w:hint="cs"/>
          <w:rtl/>
        </w:rPr>
        <w:t xml:space="preserve"> כהן - אינו נוכח - לפרוטוקול. </w:t>
      </w:r>
    </w:p>
    <w:p w14:paraId="3CE8AF8A" w14:textId="77777777" w:rsidR="00000000" w:rsidRDefault="00047014">
      <w:pPr>
        <w:pStyle w:val="a1"/>
        <w:jc w:val="center"/>
        <w:rPr>
          <w:rtl/>
        </w:rPr>
      </w:pPr>
      <w:r>
        <w:rPr>
          <w:rtl/>
        </w:rPr>
        <w:br/>
      </w:r>
      <w:bookmarkStart w:id="1147" w:name="CQ106555FI0106555T28_07_2005_01_26_09"/>
      <w:bookmarkStart w:id="1148" w:name="_Toc110840809"/>
      <w:bookmarkEnd w:id="1147"/>
      <w:r>
        <w:rPr>
          <w:rtl/>
        </w:rPr>
        <w:t>3227. תפקוד משטרת ישראל בעת יישום תוכנית ההתנתקות</w:t>
      </w:r>
      <w:bookmarkEnd w:id="1148"/>
    </w:p>
    <w:p w14:paraId="45A306E4" w14:textId="77777777" w:rsidR="00000000" w:rsidRDefault="00047014">
      <w:pPr>
        <w:pStyle w:val="a0"/>
        <w:rPr>
          <w:rtl/>
        </w:rPr>
      </w:pPr>
    </w:p>
    <w:p w14:paraId="1A4C36CA" w14:textId="77777777" w:rsidR="00000000" w:rsidRDefault="00047014">
      <w:pPr>
        <w:pStyle w:val="a0"/>
        <w:ind w:firstLine="0"/>
        <w:rPr>
          <w:bCs/>
          <w:u w:val="single"/>
        </w:rPr>
      </w:pPr>
      <w:bookmarkStart w:id="1149" w:name="ESQ106555"/>
      <w:bookmarkEnd w:id="1149"/>
      <w:r>
        <w:rPr>
          <w:bCs/>
          <w:u w:val="single"/>
          <w:rtl/>
        </w:rPr>
        <w:t>חבר</w:t>
      </w:r>
      <w:r>
        <w:rPr>
          <w:rFonts w:hint="cs"/>
          <w:bCs/>
          <w:u w:val="single"/>
          <w:rtl/>
        </w:rPr>
        <w:t xml:space="preserve"> הכנסת </w:t>
      </w:r>
      <w:r>
        <w:rPr>
          <w:bCs/>
          <w:u w:val="single"/>
          <w:rtl/>
        </w:rPr>
        <w:t>אליעזר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8DEB4AD" w14:textId="77777777" w:rsidR="00000000" w:rsidRDefault="00047014">
      <w:pPr>
        <w:pStyle w:val="a0"/>
        <w:ind w:firstLine="720"/>
      </w:pPr>
      <w:r>
        <w:rPr>
          <w:rtl/>
        </w:rPr>
        <w:t xml:space="preserve"> ביום ו' בתמוז התשס"ה (13 ביולי 2005):</w:t>
      </w:r>
    </w:p>
    <w:p w14:paraId="12C65420" w14:textId="77777777" w:rsidR="00000000" w:rsidRDefault="00047014">
      <w:pPr>
        <w:pStyle w:val="a0"/>
        <w:rPr>
          <w:rFonts w:hint="cs"/>
          <w:rtl/>
        </w:rPr>
      </w:pPr>
    </w:p>
    <w:p w14:paraId="5D960C17" w14:textId="77777777" w:rsidR="00000000" w:rsidRDefault="00047014">
      <w:pPr>
        <w:pStyle w:val="BodyTextIndent2"/>
        <w:jc w:val="both"/>
        <w:rPr>
          <w:rFonts w:cs="Arial" w:hint="cs"/>
          <w:szCs w:val="22"/>
        </w:rPr>
      </w:pPr>
      <w:r>
        <w:rPr>
          <w:rFonts w:cs="Arial" w:hint="cs"/>
          <w:szCs w:val="22"/>
          <w:rtl/>
        </w:rPr>
        <w:t>פורסם ב"מעריב" (3 ביולי 2005), כי גובשה רשימת עבירות, כגון עבירות רכוש, תקיפה ומעשים מגו</w:t>
      </w:r>
      <w:r>
        <w:rPr>
          <w:rFonts w:cs="Arial" w:hint="cs"/>
          <w:szCs w:val="22"/>
          <w:rtl/>
        </w:rPr>
        <w:t>נים בפומבי, שלא יטופלו בידי המשטרה בזמן יישום תוכנית ההתנתקות.</w:t>
      </w:r>
    </w:p>
    <w:p w14:paraId="605ABE99" w14:textId="77777777" w:rsidR="00000000" w:rsidRDefault="00047014">
      <w:pPr>
        <w:pStyle w:val="a0"/>
      </w:pPr>
    </w:p>
    <w:p w14:paraId="144ED12C" w14:textId="77777777" w:rsidR="00000000" w:rsidRDefault="00047014">
      <w:pPr>
        <w:pStyle w:val="a0"/>
      </w:pPr>
      <w:r>
        <w:rPr>
          <w:rFonts w:hint="cs"/>
          <w:rtl/>
        </w:rPr>
        <w:t>רצוני לשאול</w:t>
      </w:r>
      <w:r>
        <w:rPr>
          <w:rtl/>
        </w:rPr>
        <w:t>:</w:t>
      </w:r>
    </w:p>
    <w:p w14:paraId="2EBB3371" w14:textId="77777777" w:rsidR="00000000" w:rsidRDefault="00047014">
      <w:pPr>
        <w:pStyle w:val="a0"/>
      </w:pPr>
    </w:p>
    <w:p w14:paraId="5EB14134" w14:textId="77777777" w:rsidR="00000000" w:rsidRDefault="00047014">
      <w:pPr>
        <w:pStyle w:val="a0"/>
        <w:rPr>
          <w:rFonts w:hint="cs"/>
        </w:rPr>
      </w:pPr>
      <w:r>
        <w:rPr>
          <w:rFonts w:hint="cs"/>
          <w:rtl/>
        </w:rPr>
        <w:t>1. האם הידיעה נכונה</w:t>
      </w:r>
      <w:r>
        <w:rPr>
          <w:rtl/>
        </w:rPr>
        <w:t>?</w:t>
      </w:r>
      <w:r>
        <w:rPr>
          <w:rFonts w:hint="cs"/>
          <w:rtl/>
        </w:rPr>
        <w:t xml:space="preserve"> </w:t>
      </w:r>
    </w:p>
    <w:p w14:paraId="511F48D9" w14:textId="77777777" w:rsidR="00000000" w:rsidRDefault="00047014">
      <w:pPr>
        <w:pStyle w:val="a0"/>
        <w:rPr>
          <w:rtl/>
        </w:rPr>
      </w:pPr>
    </w:p>
    <w:p w14:paraId="383A8852" w14:textId="77777777" w:rsidR="00000000" w:rsidRDefault="00047014">
      <w:pPr>
        <w:pStyle w:val="a0"/>
        <w:rPr>
          <w:rtl/>
        </w:rPr>
      </w:pPr>
      <w:r>
        <w:rPr>
          <w:rFonts w:hint="cs"/>
          <w:rtl/>
        </w:rPr>
        <w:t xml:space="preserve">2. אם כן </w:t>
      </w:r>
      <w:r>
        <w:rPr>
          <w:rtl/>
        </w:rPr>
        <w:t>–</w:t>
      </w:r>
      <w:r>
        <w:rPr>
          <w:rFonts w:hint="cs"/>
          <w:rtl/>
        </w:rPr>
        <w:t xml:space="preserve"> כיצד יובטח ביטחונם של תושבי המדינה</w:t>
      </w:r>
      <w:r>
        <w:rPr>
          <w:rtl/>
        </w:rPr>
        <w:t xml:space="preserve"> </w:t>
      </w:r>
      <w:r>
        <w:rPr>
          <w:rFonts w:hint="cs"/>
          <w:rtl/>
        </w:rPr>
        <w:t>ב</w:t>
      </w:r>
      <w:r>
        <w:rPr>
          <w:rtl/>
        </w:rPr>
        <w:t>תקופה הקרובה?</w:t>
      </w:r>
    </w:p>
    <w:p w14:paraId="388C8350" w14:textId="77777777" w:rsidR="00000000" w:rsidRDefault="00047014">
      <w:pPr>
        <w:pStyle w:val="a0"/>
        <w:rPr>
          <w:rtl/>
        </w:rPr>
      </w:pPr>
    </w:p>
    <w:p w14:paraId="01965F85" w14:textId="77777777" w:rsidR="00000000" w:rsidRDefault="00047014">
      <w:pPr>
        <w:pStyle w:val="a0"/>
        <w:ind w:firstLine="0"/>
        <w:rPr>
          <w:rFonts w:hint="cs"/>
          <w:bCs/>
          <w:u w:val="single"/>
          <w:rtl/>
        </w:rPr>
      </w:pPr>
      <w:r>
        <w:rPr>
          <w:rFonts w:hint="cs"/>
          <w:bCs/>
          <w:u w:val="single"/>
          <w:rtl/>
        </w:rPr>
        <w:t>תשובת סגן השר לביטחון פנים יעקב אדרי:</w:t>
      </w:r>
    </w:p>
    <w:p w14:paraId="00DB216D" w14:textId="77777777" w:rsidR="00000000" w:rsidRDefault="00047014">
      <w:pPr>
        <w:pStyle w:val="a0"/>
        <w:ind w:firstLine="0"/>
        <w:rPr>
          <w:rFonts w:hint="cs"/>
          <w:b/>
          <w:rtl/>
        </w:rPr>
      </w:pPr>
      <w:r>
        <w:rPr>
          <w:rFonts w:hint="cs"/>
          <w:b/>
          <w:rtl/>
        </w:rPr>
        <w:t>(לא נקראה, נמסרה לפרוטוקול)</w:t>
      </w:r>
    </w:p>
    <w:p w14:paraId="719DF73C" w14:textId="77777777" w:rsidR="00000000" w:rsidRDefault="00047014">
      <w:pPr>
        <w:pStyle w:val="a0"/>
        <w:rPr>
          <w:rFonts w:hint="cs"/>
          <w:rtl/>
        </w:rPr>
      </w:pPr>
    </w:p>
    <w:p w14:paraId="5422BDAE" w14:textId="77777777" w:rsidR="00000000" w:rsidRDefault="00047014">
      <w:pPr>
        <w:pStyle w:val="a0"/>
        <w:ind w:firstLine="720"/>
        <w:rPr>
          <w:rFonts w:hint="cs"/>
          <w:rtl/>
        </w:rPr>
      </w:pPr>
      <w:r>
        <w:rPr>
          <w:rFonts w:hint="cs"/>
          <w:rtl/>
        </w:rPr>
        <w:t>1. הפרסום שלפיו משטרת ישרא</w:t>
      </w:r>
      <w:r>
        <w:rPr>
          <w:rFonts w:hint="cs"/>
          <w:rtl/>
        </w:rPr>
        <w:t>ל לא תטפל בעבירות מסוימות איננו נכון. כל תלונה תתקבל על-ידי המשטרה ותטופל כפי שמקובל. עם זאת, ברור מאליו שאם יהיה מצב של היקף חריג של הפרות סדר, שיחייב הקצאת כוח-אדם רב לטיפול בו, ייעשה תעדוף לגיטימי בטיפול בחקירות, בהתאם לצורך, כפי שנעשה בימי שגרה.</w:t>
      </w:r>
    </w:p>
    <w:p w14:paraId="53D397B3" w14:textId="77777777" w:rsidR="00000000" w:rsidRDefault="00047014">
      <w:pPr>
        <w:pStyle w:val="a0"/>
        <w:rPr>
          <w:rFonts w:hint="cs"/>
          <w:rtl/>
        </w:rPr>
      </w:pPr>
    </w:p>
    <w:p w14:paraId="776F7F8C" w14:textId="77777777" w:rsidR="00000000" w:rsidRDefault="00047014">
      <w:pPr>
        <w:pStyle w:val="a0"/>
        <w:ind w:firstLine="720"/>
        <w:rPr>
          <w:rFonts w:hint="cs"/>
          <w:rtl/>
        </w:rPr>
      </w:pPr>
      <w:r>
        <w:rPr>
          <w:rFonts w:hint="cs"/>
          <w:rtl/>
        </w:rPr>
        <w:t>2. מש</w:t>
      </w:r>
      <w:r>
        <w:rPr>
          <w:rFonts w:hint="cs"/>
          <w:rtl/>
        </w:rPr>
        <w:t>טרת ישראל עושה כל שביכולתה כדי להילחם בפשיעה במסגרת משאביה, תוך ניצול מרב הכוח הקיים לטיפול במשימות השוטפות, בצד משימותיה בביצוע תוכנית ההינתקות, ומתוך מגמה למזער ככל שניתן את הפגיעה במתן שירותי המשטרה המתבקשים לכלל הציבור.</w:t>
      </w:r>
    </w:p>
    <w:p w14:paraId="0B7D0FAE" w14:textId="77777777" w:rsidR="00000000" w:rsidRDefault="00047014">
      <w:pPr>
        <w:pStyle w:val="af1"/>
        <w:rPr>
          <w:rtl/>
        </w:rPr>
      </w:pPr>
      <w:r>
        <w:rPr>
          <w:rtl/>
        </w:rPr>
        <w:br/>
        <w:t>היו"ר ראובן ריבלין:</w:t>
      </w:r>
    </w:p>
    <w:p w14:paraId="57CF3664" w14:textId="77777777" w:rsidR="00000000" w:rsidRDefault="00047014">
      <w:pPr>
        <w:pStyle w:val="a0"/>
        <w:rPr>
          <w:rtl/>
        </w:rPr>
      </w:pPr>
    </w:p>
    <w:p w14:paraId="43666C4D" w14:textId="77777777" w:rsidR="00000000" w:rsidRDefault="00047014">
      <w:pPr>
        <w:pStyle w:val="a0"/>
        <w:rPr>
          <w:rFonts w:hint="cs"/>
          <w:rtl/>
        </w:rPr>
      </w:pPr>
      <w:r>
        <w:rPr>
          <w:rFonts w:hint="cs"/>
          <w:rtl/>
        </w:rPr>
        <w:t>תודה רבה ל</w:t>
      </w:r>
      <w:r>
        <w:rPr>
          <w:rFonts w:hint="cs"/>
          <w:rtl/>
        </w:rPr>
        <w:t>אדוני סגן השר בשעה זו - -</w:t>
      </w:r>
    </w:p>
    <w:p w14:paraId="4B5594DF" w14:textId="77777777" w:rsidR="00000000" w:rsidRDefault="00047014">
      <w:pPr>
        <w:pStyle w:val="a0"/>
        <w:rPr>
          <w:rFonts w:hint="cs"/>
          <w:rtl/>
        </w:rPr>
      </w:pPr>
    </w:p>
    <w:p w14:paraId="2D3D131E" w14:textId="77777777" w:rsidR="00000000" w:rsidRDefault="00047014">
      <w:pPr>
        <w:pStyle w:val="-"/>
        <w:rPr>
          <w:rtl/>
        </w:rPr>
      </w:pPr>
      <w:bookmarkStart w:id="1150" w:name="FS000000550T28_07_2005_01_26_50C"/>
      <w:bookmarkStart w:id="1151" w:name="FS000001031T28_07_2005_01_26_57"/>
      <w:bookmarkEnd w:id="1150"/>
      <w:bookmarkEnd w:id="1151"/>
      <w:r>
        <w:rPr>
          <w:rFonts w:hint="eastAsia"/>
          <w:rtl/>
        </w:rPr>
        <w:t>סגן</w:t>
      </w:r>
      <w:r>
        <w:rPr>
          <w:rtl/>
        </w:rPr>
        <w:t xml:space="preserve"> השר לביטחון פנים יעקב אדרי:</w:t>
      </w:r>
    </w:p>
    <w:p w14:paraId="1B133327" w14:textId="77777777" w:rsidR="00000000" w:rsidRDefault="00047014">
      <w:pPr>
        <w:pStyle w:val="a0"/>
        <w:rPr>
          <w:rFonts w:hint="cs"/>
          <w:rtl/>
        </w:rPr>
      </w:pPr>
    </w:p>
    <w:p w14:paraId="4A9E1D0F" w14:textId="77777777" w:rsidR="00000000" w:rsidRDefault="00047014">
      <w:pPr>
        <w:pStyle w:val="a0"/>
        <w:rPr>
          <w:rFonts w:hint="cs"/>
          <w:rtl/>
        </w:rPr>
      </w:pPr>
      <w:r>
        <w:rPr>
          <w:rFonts w:hint="cs"/>
          <w:rtl/>
        </w:rPr>
        <w:t>תודה רבה.</w:t>
      </w:r>
    </w:p>
    <w:p w14:paraId="2ECDA3A3" w14:textId="77777777" w:rsidR="00000000" w:rsidRDefault="00047014">
      <w:pPr>
        <w:pStyle w:val="af1"/>
        <w:rPr>
          <w:rFonts w:hint="cs"/>
          <w:rtl/>
        </w:rPr>
      </w:pPr>
    </w:p>
    <w:p w14:paraId="220B803B" w14:textId="77777777" w:rsidR="00000000" w:rsidRDefault="00047014">
      <w:pPr>
        <w:pStyle w:val="af1"/>
        <w:rPr>
          <w:rtl/>
        </w:rPr>
      </w:pPr>
      <w:r>
        <w:rPr>
          <w:rtl/>
        </w:rPr>
        <w:t>היו"ר ראובן ריבלין:</w:t>
      </w:r>
    </w:p>
    <w:p w14:paraId="2E430D02" w14:textId="77777777" w:rsidR="00000000" w:rsidRDefault="00047014">
      <w:pPr>
        <w:pStyle w:val="a0"/>
        <w:rPr>
          <w:rtl/>
        </w:rPr>
      </w:pPr>
    </w:p>
    <w:p w14:paraId="5D56DAB2" w14:textId="77777777" w:rsidR="00000000" w:rsidRDefault="00047014">
      <w:pPr>
        <w:pStyle w:val="a0"/>
        <w:rPr>
          <w:rFonts w:hint="cs"/>
          <w:rtl/>
        </w:rPr>
      </w:pPr>
      <w:r>
        <w:rPr>
          <w:rFonts w:hint="cs"/>
          <w:rtl/>
        </w:rPr>
        <w:t>- - וערב נעילה. מתוך 20 שאלות, בשעה זו נענו - בתשע שאלות היו נוכחים חברי הכנסת - כל הכבוד, תודה רבה לשר.</w:t>
      </w:r>
    </w:p>
    <w:p w14:paraId="6810B7C0" w14:textId="77777777" w:rsidR="00000000" w:rsidRDefault="00047014">
      <w:pPr>
        <w:pStyle w:val="a0"/>
        <w:rPr>
          <w:rtl/>
        </w:rPr>
      </w:pPr>
      <w:r>
        <w:rPr>
          <w:rtl/>
        </w:rPr>
        <w:br/>
      </w:r>
    </w:p>
    <w:p w14:paraId="64663FD4" w14:textId="77777777" w:rsidR="00000000" w:rsidRDefault="00047014">
      <w:pPr>
        <w:pStyle w:val="a2"/>
        <w:rPr>
          <w:rFonts w:hint="cs"/>
          <w:rtl/>
        </w:rPr>
      </w:pPr>
      <w:bookmarkStart w:id="1152" w:name="CS30763FI0030763T28_07_2005_01_28_42"/>
      <w:bookmarkStart w:id="1153" w:name="_Toc110840810"/>
      <w:bookmarkEnd w:id="1152"/>
      <w:r>
        <w:rPr>
          <w:rtl/>
        </w:rPr>
        <w:t>הצעת חוק עבודה נתמכת, התשס"</w:t>
      </w:r>
      <w:r>
        <w:rPr>
          <w:rFonts w:hint="cs"/>
          <w:rtl/>
        </w:rPr>
        <w:t>ה-2005</w:t>
      </w:r>
      <w:bookmarkEnd w:id="1153"/>
    </w:p>
    <w:p w14:paraId="41AB8441" w14:textId="77777777" w:rsidR="00000000" w:rsidRDefault="00047014">
      <w:pPr>
        <w:pStyle w:val="a0"/>
        <w:ind w:firstLine="0"/>
        <w:rPr>
          <w:rFonts w:hint="cs"/>
          <w:rtl/>
        </w:rPr>
      </w:pPr>
      <w:r>
        <w:rPr>
          <w:rtl/>
        </w:rPr>
        <w:t>[רשומות (הצעות חוק, חוב</w:t>
      </w:r>
      <w:r>
        <w:rPr>
          <w:rtl/>
        </w:rPr>
        <w:t xml:space="preserve">' </w:t>
      </w:r>
      <w:r>
        <w:rPr>
          <w:rFonts w:hint="cs"/>
          <w:rtl/>
        </w:rPr>
        <w:t>כ/95</w:t>
      </w:r>
      <w:r>
        <w:rPr>
          <w:rtl/>
        </w:rPr>
        <w:t>)</w:t>
      </w:r>
      <w:r>
        <w:rPr>
          <w:rFonts w:hint="cs"/>
          <w:rtl/>
        </w:rPr>
        <w:t>.</w:t>
      </w:r>
      <w:r>
        <w:rPr>
          <w:rtl/>
        </w:rPr>
        <w:t>]</w:t>
      </w:r>
    </w:p>
    <w:p w14:paraId="6BFD7C17" w14:textId="77777777" w:rsidR="00000000" w:rsidRDefault="00047014">
      <w:pPr>
        <w:pStyle w:val="-0"/>
        <w:rPr>
          <w:rFonts w:hint="cs"/>
          <w:rtl/>
        </w:rPr>
      </w:pPr>
      <w:r>
        <w:rPr>
          <w:rFonts w:hint="cs"/>
          <w:rtl/>
        </w:rPr>
        <w:t>(קריאה ראשונה)</w:t>
      </w:r>
    </w:p>
    <w:p w14:paraId="768E6D52" w14:textId="77777777" w:rsidR="00000000" w:rsidRDefault="00047014">
      <w:pPr>
        <w:pStyle w:val="af1"/>
        <w:rPr>
          <w:rFonts w:hint="cs"/>
          <w:rtl/>
        </w:rPr>
      </w:pPr>
    </w:p>
    <w:p w14:paraId="5104E371" w14:textId="77777777" w:rsidR="00000000" w:rsidRDefault="00047014">
      <w:pPr>
        <w:pStyle w:val="af1"/>
        <w:rPr>
          <w:rtl/>
        </w:rPr>
      </w:pPr>
      <w:r>
        <w:rPr>
          <w:rFonts w:hint="eastAsia"/>
          <w:rtl/>
        </w:rPr>
        <w:t>היו</w:t>
      </w:r>
      <w:r>
        <w:rPr>
          <w:rtl/>
        </w:rPr>
        <w:t>"ר ראובן ריבלין:</w:t>
      </w:r>
    </w:p>
    <w:p w14:paraId="43963B3F" w14:textId="77777777" w:rsidR="00000000" w:rsidRDefault="00047014">
      <w:pPr>
        <w:pStyle w:val="a0"/>
        <w:rPr>
          <w:rFonts w:hint="cs"/>
          <w:rtl/>
        </w:rPr>
      </w:pPr>
    </w:p>
    <w:p w14:paraId="756BA784" w14:textId="77777777" w:rsidR="00000000" w:rsidRDefault="00047014">
      <w:pPr>
        <w:pStyle w:val="a0"/>
        <w:rPr>
          <w:rFonts w:hint="cs"/>
          <w:rtl/>
        </w:rPr>
      </w:pPr>
      <w:r>
        <w:rPr>
          <w:rFonts w:hint="cs"/>
          <w:rtl/>
        </w:rPr>
        <w:t xml:space="preserve">אנחנו עוברים להצעת החוק של חבר הכנסת יהלום, בבקשה, ולאחר מכן אנחנו עוברים לשר האוצר. הצעת חוק עבודה נתמכת, התשס"ה-2005. אין נרשמים - יש מישהו שרוצה לדבר בחוק הזה? </w:t>
      </w:r>
    </w:p>
    <w:p w14:paraId="3E0665AB" w14:textId="77777777" w:rsidR="00000000" w:rsidRDefault="00047014">
      <w:pPr>
        <w:pStyle w:val="af0"/>
        <w:rPr>
          <w:rtl/>
        </w:rPr>
      </w:pPr>
      <w:r>
        <w:rPr>
          <w:rtl/>
        </w:rPr>
        <w:br/>
        <w:t>קריאה:</w:t>
      </w:r>
    </w:p>
    <w:p w14:paraId="16772E8F" w14:textId="77777777" w:rsidR="00000000" w:rsidRDefault="00047014">
      <w:pPr>
        <w:pStyle w:val="a0"/>
        <w:rPr>
          <w:rtl/>
        </w:rPr>
      </w:pPr>
    </w:p>
    <w:p w14:paraId="7541EAD4" w14:textId="77777777" w:rsidR="00000000" w:rsidRDefault="00047014">
      <w:pPr>
        <w:pStyle w:val="a0"/>
        <w:rPr>
          <w:rFonts w:hint="cs"/>
          <w:rtl/>
        </w:rPr>
      </w:pPr>
      <w:r>
        <w:rPr>
          <w:rFonts w:hint="cs"/>
          <w:rtl/>
        </w:rPr>
        <w:t>- - -</w:t>
      </w:r>
    </w:p>
    <w:p w14:paraId="7CDAC0C5" w14:textId="77777777" w:rsidR="00000000" w:rsidRDefault="00047014">
      <w:pPr>
        <w:pStyle w:val="af1"/>
        <w:rPr>
          <w:rtl/>
        </w:rPr>
      </w:pPr>
      <w:r>
        <w:rPr>
          <w:rtl/>
        </w:rPr>
        <w:br/>
        <w:t>היו"ר ראובן ריבלין:</w:t>
      </w:r>
    </w:p>
    <w:p w14:paraId="6F224C36" w14:textId="77777777" w:rsidR="00000000" w:rsidRDefault="00047014">
      <w:pPr>
        <w:pStyle w:val="a0"/>
        <w:rPr>
          <w:rtl/>
        </w:rPr>
      </w:pPr>
    </w:p>
    <w:p w14:paraId="11D29D32" w14:textId="77777777" w:rsidR="00000000" w:rsidRDefault="00047014">
      <w:pPr>
        <w:pStyle w:val="a0"/>
        <w:rPr>
          <w:rFonts w:hint="cs"/>
          <w:rtl/>
        </w:rPr>
      </w:pPr>
      <w:r>
        <w:rPr>
          <w:rFonts w:hint="cs"/>
          <w:rtl/>
        </w:rPr>
        <w:t>הצעת חוק</w:t>
      </w:r>
      <w:r>
        <w:rPr>
          <w:rFonts w:hint="cs"/>
          <w:rtl/>
        </w:rPr>
        <w:t xml:space="preserve"> עבודה נתמכת, התשס"ה-2005. יש לנו עוד לבלות פה זמן רב, כי אני רואה הרבה שואלים ששאלו את שר האוצר. שר האוצר בא להשיב היום על 71 שאילתות, ויש פה מספיק אנשים שיטריחו - - - </w:t>
      </w:r>
    </w:p>
    <w:p w14:paraId="57E53817" w14:textId="77777777" w:rsidR="00000000" w:rsidRDefault="00047014">
      <w:pPr>
        <w:pStyle w:val="a0"/>
        <w:rPr>
          <w:rFonts w:hint="cs"/>
          <w:rtl/>
        </w:rPr>
      </w:pPr>
    </w:p>
    <w:p w14:paraId="0FA5BBA6" w14:textId="77777777" w:rsidR="00000000" w:rsidRDefault="00047014">
      <w:pPr>
        <w:pStyle w:val="a0"/>
        <w:rPr>
          <w:rFonts w:hint="cs"/>
          <w:rtl/>
        </w:rPr>
      </w:pPr>
      <w:r>
        <w:rPr>
          <w:rFonts w:hint="cs"/>
          <w:rtl/>
        </w:rPr>
        <w:t>בבקשה, הצעת חוק עבודה נתמכת, התשס"ה-2005.</w:t>
      </w:r>
    </w:p>
    <w:p w14:paraId="641C9B5B" w14:textId="77777777" w:rsidR="00000000" w:rsidRDefault="00047014">
      <w:pPr>
        <w:pStyle w:val="a"/>
        <w:rPr>
          <w:rtl/>
        </w:rPr>
      </w:pPr>
      <w:r>
        <w:rPr>
          <w:rtl/>
        </w:rPr>
        <w:br/>
      </w:r>
      <w:bookmarkStart w:id="1154" w:name="FS000000524T28_07_2005_01_29_56"/>
      <w:bookmarkStart w:id="1155" w:name="_Toc110840811"/>
      <w:bookmarkEnd w:id="1154"/>
      <w:r>
        <w:rPr>
          <w:rtl/>
        </w:rPr>
        <w:t>שאול יהלום (מפד"ל):</w:t>
      </w:r>
      <w:bookmarkEnd w:id="1155"/>
    </w:p>
    <w:p w14:paraId="3880D9E9" w14:textId="77777777" w:rsidR="00000000" w:rsidRDefault="00047014">
      <w:pPr>
        <w:pStyle w:val="a0"/>
        <w:rPr>
          <w:rtl/>
        </w:rPr>
      </w:pPr>
    </w:p>
    <w:p w14:paraId="4234900B" w14:textId="77777777" w:rsidR="00000000" w:rsidRDefault="00047014">
      <w:pPr>
        <w:pStyle w:val="a0"/>
        <w:rPr>
          <w:rFonts w:hint="cs"/>
          <w:rtl/>
        </w:rPr>
      </w:pPr>
      <w:r>
        <w:rPr>
          <w:rFonts w:hint="cs"/>
          <w:rtl/>
        </w:rPr>
        <w:t>אדוני היושב-ראש, כנסת</w:t>
      </w:r>
      <w:r>
        <w:rPr>
          <w:rFonts w:hint="cs"/>
          <w:rtl/>
        </w:rPr>
        <w:t xml:space="preserve"> נכבדה, אני מציג בפני חברי הבית הצעת חוק עבודה נתמכת, התשס"ה-2005,לקריאה ראשונה. זו הצעת חוק פרטית שלי. </w:t>
      </w:r>
    </w:p>
    <w:p w14:paraId="7586CC03" w14:textId="77777777" w:rsidR="00000000" w:rsidRDefault="00047014">
      <w:pPr>
        <w:pStyle w:val="a0"/>
        <w:rPr>
          <w:rFonts w:hint="cs"/>
          <w:rtl/>
        </w:rPr>
      </w:pPr>
    </w:p>
    <w:p w14:paraId="4F4D7D02" w14:textId="77777777" w:rsidR="00000000" w:rsidRDefault="00047014">
      <w:pPr>
        <w:pStyle w:val="a0"/>
        <w:rPr>
          <w:rFonts w:hint="cs"/>
          <w:rtl/>
        </w:rPr>
      </w:pPr>
      <w:r>
        <w:rPr>
          <w:rFonts w:hint="cs"/>
          <w:rtl/>
        </w:rPr>
        <w:t xml:space="preserve">יש לאנשים מוגבלים הרבה סוגי עבודות. בחוק מוסדרת רק מה שנקרא עבודה מוגנת - זה מפעלים מוגנים. כל השאר, כאשר הם עובדים בעבודה מלווה או בשוק הפרטי, זה לא </w:t>
      </w:r>
      <w:r>
        <w:rPr>
          <w:rFonts w:hint="cs"/>
          <w:rtl/>
        </w:rPr>
        <w:t xml:space="preserve">מוסדר. לכן, המעבידים יכולים לנצל, לא לשלם דמי מחלה, לא לשלם דמי הבראה. מטרת החוק  - למנוע. </w:t>
      </w:r>
    </w:p>
    <w:p w14:paraId="6AC1A18C" w14:textId="77777777" w:rsidR="00000000" w:rsidRDefault="00047014">
      <w:pPr>
        <w:pStyle w:val="a0"/>
        <w:rPr>
          <w:rFonts w:hint="cs"/>
          <w:rtl/>
        </w:rPr>
      </w:pPr>
    </w:p>
    <w:p w14:paraId="215F6050" w14:textId="77777777" w:rsidR="00000000" w:rsidRDefault="00047014">
      <w:pPr>
        <w:pStyle w:val="a0"/>
        <w:rPr>
          <w:rFonts w:hint="cs"/>
          <w:rtl/>
        </w:rPr>
      </w:pPr>
      <w:r>
        <w:rPr>
          <w:rFonts w:hint="cs"/>
          <w:rtl/>
        </w:rPr>
        <w:t>גם מוגבלים - כאשר הם אינם עובדים במקומות עבודה בשוק החופשי, רוב הזכויות הניתנות בין מעביד לעובד יהיו נתונות להם. זאת מטרת החוק. אבקש מהחברים לתמוך בקריאה ראשונה.</w:t>
      </w:r>
    </w:p>
    <w:p w14:paraId="62FE987B" w14:textId="77777777" w:rsidR="00000000" w:rsidRDefault="00047014">
      <w:pPr>
        <w:pStyle w:val="af1"/>
        <w:rPr>
          <w:rtl/>
        </w:rPr>
      </w:pPr>
      <w:r>
        <w:rPr>
          <w:rtl/>
        </w:rPr>
        <w:br/>
      </w:r>
      <w:r>
        <w:rPr>
          <w:rtl/>
        </w:rPr>
        <w:t>היו"ר ראובן ריבלין:</w:t>
      </w:r>
    </w:p>
    <w:p w14:paraId="5C2C8218" w14:textId="77777777" w:rsidR="00000000" w:rsidRDefault="00047014">
      <w:pPr>
        <w:pStyle w:val="a0"/>
        <w:rPr>
          <w:rtl/>
        </w:rPr>
      </w:pPr>
    </w:p>
    <w:p w14:paraId="3287C3A3" w14:textId="77777777" w:rsidR="00000000" w:rsidRDefault="00047014">
      <w:pPr>
        <w:pStyle w:val="a0"/>
        <w:rPr>
          <w:rFonts w:hint="cs"/>
          <w:rtl/>
        </w:rPr>
      </w:pPr>
      <w:r>
        <w:rPr>
          <w:rFonts w:hint="cs"/>
          <w:rtl/>
        </w:rPr>
        <w:t xml:space="preserve">תודה רבה. ובכן, אנחנו עוברים לדיון. אין משתתפים בדיון. לכן, נעבור להצבעה. </w:t>
      </w:r>
    </w:p>
    <w:p w14:paraId="1D6913CB" w14:textId="77777777" w:rsidR="00000000" w:rsidRDefault="00047014">
      <w:pPr>
        <w:pStyle w:val="af0"/>
        <w:rPr>
          <w:rtl/>
        </w:rPr>
      </w:pPr>
    </w:p>
    <w:p w14:paraId="63290279" w14:textId="77777777" w:rsidR="00000000" w:rsidRDefault="00047014">
      <w:pPr>
        <w:pStyle w:val="af0"/>
        <w:rPr>
          <w:rtl/>
        </w:rPr>
      </w:pPr>
      <w:r>
        <w:rPr>
          <w:rtl/>
        </w:rPr>
        <w:t>רשף חן (שינוי):</w:t>
      </w:r>
    </w:p>
    <w:p w14:paraId="3750D0D9" w14:textId="77777777" w:rsidR="00000000" w:rsidRDefault="00047014">
      <w:pPr>
        <w:pStyle w:val="a0"/>
        <w:rPr>
          <w:rtl/>
        </w:rPr>
      </w:pPr>
    </w:p>
    <w:p w14:paraId="3268D619" w14:textId="77777777" w:rsidR="00000000" w:rsidRDefault="00047014">
      <w:pPr>
        <w:pStyle w:val="a0"/>
        <w:rPr>
          <w:rFonts w:hint="cs"/>
          <w:rtl/>
        </w:rPr>
      </w:pPr>
      <w:r>
        <w:rPr>
          <w:rFonts w:hint="cs"/>
          <w:rtl/>
        </w:rPr>
        <w:t>- - -</w:t>
      </w:r>
    </w:p>
    <w:p w14:paraId="7AEA3892" w14:textId="77777777" w:rsidR="00000000" w:rsidRDefault="00047014">
      <w:pPr>
        <w:pStyle w:val="af1"/>
        <w:rPr>
          <w:rtl/>
        </w:rPr>
      </w:pPr>
      <w:r>
        <w:rPr>
          <w:rtl/>
        </w:rPr>
        <w:br/>
        <w:t>היו"ר ראובן ריבלין:</w:t>
      </w:r>
    </w:p>
    <w:p w14:paraId="068941C9" w14:textId="77777777" w:rsidR="00000000" w:rsidRDefault="00047014">
      <w:pPr>
        <w:pStyle w:val="a0"/>
        <w:rPr>
          <w:rtl/>
        </w:rPr>
      </w:pPr>
    </w:p>
    <w:p w14:paraId="5AAD8287" w14:textId="77777777" w:rsidR="00000000" w:rsidRDefault="00047014">
      <w:pPr>
        <w:pStyle w:val="a0"/>
        <w:rPr>
          <w:rFonts w:hint="cs"/>
          <w:rtl/>
        </w:rPr>
      </w:pPr>
      <w:r>
        <w:rPr>
          <w:rFonts w:hint="cs"/>
          <w:rtl/>
        </w:rPr>
        <w:t>לא, בהחלט לא. אם החוק מובן לכם ואתם חושבים שהוא ראוי ואין לכם מה להעיר, אלא בוועדה - תדעו מה לומר - - -</w:t>
      </w:r>
    </w:p>
    <w:p w14:paraId="4D754BF6" w14:textId="77777777" w:rsidR="00000000" w:rsidRDefault="00047014">
      <w:pPr>
        <w:pStyle w:val="af0"/>
        <w:rPr>
          <w:rtl/>
        </w:rPr>
      </w:pPr>
      <w:r>
        <w:rPr>
          <w:rtl/>
        </w:rPr>
        <w:br/>
        <w:t>חמי דורון</w:t>
      </w:r>
      <w:r>
        <w:rPr>
          <w:rtl/>
        </w:rPr>
        <w:t xml:space="preserve"> (שינוי):</w:t>
      </w:r>
    </w:p>
    <w:p w14:paraId="27EFEAD2" w14:textId="77777777" w:rsidR="00000000" w:rsidRDefault="00047014">
      <w:pPr>
        <w:pStyle w:val="a0"/>
        <w:rPr>
          <w:rtl/>
        </w:rPr>
      </w:pPr>
    </w:p>
    <w:p w14:paraId="3A103495" w14:textId="77777777" w:rsidR="00000000" w:rsidRDefault="00047014">
      <w:pPr>
        <w:pStyle w:val="a0"/>
        <w:rPr>
          <w:rFonts w:hint="cs"/>
          <w:rtl/>
        </w:rPr>
      </w:pPr>
      <w:r>
        <w:rPr>
          <w:rFonts w:hint="cs"/>
          <w:rtl/>
        </w:rPr>
        <w:t>- - -</w:t>
      </w:r>
    </w:p>
    <w:p w14:paraId="1ABE1E1C" w14:textId="77777777" w:rsidR="00000000" w:rsidRDefault="00047014">
      <w:pPr>
        <w:pStyle w:val="af1"/>
        <w:rPr>
          <w:rtl/>
        </w:rPr>
      </w:pPr>
      <w:r>
        <w:rPr>
          <w:rtl/>
        </w:rPr>
        <w:br/>
        <w:t>היו"ר ראובן ריבלין:</w:t>
      </w:r>
    </w:p>
    <w:p w14:paraId="0A95D3D2" w14:textId="77777777" w:rsidR="00000000" w:rsidRDefault="00047014">
      <w:pPr>
        <w:pStyle w:val="a0"/>
        <w:rPr>
          <w:rtl/>
        </w:rPr>
      </w:pPr>
    </w:p>
    <w:p w14:paraId="30EBC2E2" w14:textId="77777777" w:rsidR="00000000" w:rsidRDefault="00047014">
      <w:pPr>
        <w:pStyle w:val="a0"/>
        <w:rPr>
          <w:rFonts w:hint="cs"/>
          <w:rtl/>
        </w:rPr>
      </w:pPr>
      <w:r>
        <w:rPr>
          <w:rFonts w:hint="cs"/>
          <w:rtl/>
        </w:rPr>
        <w:t xml:space="preserve">החילופין, אני לא רוצה לשמוע עליהם. רבותי חברי הכנסת, אנחנו עוברים להצבעה. חברי סיעת הליכוד, עוברים להצבעה. </w:t>
      </w:r>
    </w:p>
    <w:p w14:paraId="5FA0164A" w14:textId="77777777" w:rsidR="00000000" w:rsidRDefault="00047014">
      <w:pPr>
        <w:pStyle w:val="-"/>
        <w:rPr>
          <w:rtl/>
        </w:rPr>
      </w:pPr>
      <w:r>
        <w:rPr>
          <w:rtl/>
        </w:rPr>
        <w:br/>
      </w:r>
      <w:bookmarkStart w:id="1156" w:name="FS000000524T28_07_2005_01_39_43C"/>
      <w:bookmarkEnd w:id="1156"/>
      <w:r>
        <w:rPr>
          <w:rtl/>
        </w:rPr>
        <w:t>שאול יהלום (מפד"ל):</w:t>
      </w:r>
    </w:p>
    <w:p w14:paraId="1B840BF2" w14:textId="77777777" w:rsidR="00000000" w:rsidRDefault="00047014">
      <w:pPr>
        <w:pStyle w:val="a0"/>
        <w:rPr>
          <w:rtl/>
        </w:rPr>
      </w:pPr>
    </w:p>
    <w:p w14:paraId="33CB0E71" w14:textId="77777777" w:rsidR="00000000" w:rsidRDefault="00047014">
      <w:pPr>
        <w:pStyle w:val="a0"/>
        <w:rPr>
          <w:rFonts w:hint="cs"/>
          <w:rtl/>
        </w:rPr>
      </w:pPr>
      <w:r>
        <w:rPr>
          <w:rFonts w:hint="cs"/>
          <w:rtl/>
        </w:rPr>
        <w:t>לא צריך להשיב למתדיינים?</w:t>
      </w:r>
    </w:p>
    <w:p w14:paraId="0FF5E27D" w14:textId="77777777" w:rsidR="00000000" w:rsidRDefault="00047014">
      <w:pPr>
        <w:pStyle w:val="af1"/>
        <w:rPr>
          <w:rtl/>
        </w:rPr>
      </w:pPr>
      <w:r>
        <w:rPr>
          <w:rtl/>
        </w:rPr>
        <w:br/>
        <w:t>היו"ר ראובן ריבלין:</w:t>
      </w:r>
    </w:p>
    <w:p w14:paraId="66FE9C4A" w14:textId="77777777" w:rsidR="00000000" w:rsidRDefault="00047014">
      <w:pPr>
        <w:pStyle w:val="a0"/>
        <w:rPr>
          <w:rtl/>
        </w:rPr>
      </w:pPr>
    </w:p>
    <w:p w14:paraId="50BEBCA4" w14:textId="77777777" w:rsidR="00000000" w:rsidRDefault="00047014">
      <w:pPr>
        <w:pStyle w:val="a0"/>
        <w:rPr>
          <w:rFonts w:hint="cs"/>
          <w:rtl/>
        </w:rPr>
      </w:pPr>
      <w:r>
        <w:rPr>
          <w:rFonts w:hint="cs"/>
          <w:rtl/>
        </w:rPr>
        <w:t>אני לא מתיר לך להשיב למתדיינים. בבקשה, ח</w:t>
      </w:r>
      <w:r>
        <w:rPr>
          <w:rFonts w:hint="cs"/>
          <w:rtl/>
        </w:rPr>
        <w:t xml:space="preserve">ברי הכנסת, נא להצביע - הצעת חוק עבודה נתמכת, התשס"ה-2005, בקריאה ראשונה. מי בעד, מי נגד, מי נמנע? נא להצביע. </w:t>
      </w:r>
    </w:p>
    <w:p w14:paraId="4057BFC9" w14:textId="77777777" w:rsidR="00000000" w:rsidRDefault="00047014">
      <w:pPr>
        <w:pStyle w:val="ab"/>
        <w:bidi/>
        <w:rPr>
          <w:rFonts w:hint="cs"/>
          <w:rtl/>
        </w:rPr>
      </w:pPr>
      <w:r>
        <w:rPr>
          <w:rtl/>
        </w:rPr>
        <w:br/>
      </w:r>
      <w:r>
        <w:rPr>
          <w:rFonts w:hint="cs"/>
          <w:rtl/>
        </w:rPr>
        <w:t>הצבעה מס' 85</w:t>
      </w:r>
    </w:p>
    <w:p w14:paraId="0165648E" w14:textId="77777777" w:rsidR="00000000" w:rsidRDefault="00047014">
      <w:pPr>
        <w:pStyle w:val="a0"/>
        <w:rPr>
          <w:rFonts w:hint="cs"/>
          <w:rtl/>
        </w:rPr>
      </w:pPr>
    </w:p>
    <w:p w14:paraId="29CF4998" w14:textId="77777777" w:rsidR="00000000" w:rsidRDefault="00047014">
      <w:pPr>
        <w:pStyle w:val="ac"/>
        <w:bidi/>
        <w:rPr>
          <w:rFonts w:hint="cs"/>
          <w:rtl/>
        </w:rPr>
      </w:pPr>
      <w:r>
        <w:rPr>
          <w:rFonts w:hint="cs"/>
          <w:rtl/>
        </w:rPr>
        <w:t>בעד ההצעה להעביר את הצעת החוק לוועדה - 14</w:t>
      </w:r>
    </w:p>
    <w:p w14:paraId="104713EE" w14:textId="77777777" w:rsidR="00000000" w:rsidRDefault="00047014">
      <w:pPr>
        <w:pStyle w:val="ac"/>
        <w:bidi/>
        <w:rPr>
          <w:rFonts w:hint="cs"/>
          <w:rtl/>
        </w:rPr>
      </w:pPr>
      <w:r>
        <w:rPr>
          <w:rFonts w:hint="cs"/>
          <w:rtl/>
        </w:rPr>
        <w:t>נגד - אין</w:t>
      </w:r>
    </w:p>
    <w:p w14:paraId="11D449EC" w14:textId="77777777" w:rsidR="00000000" w:rsidRDefault="00047014">
      <w:pPr>
        <w:pStyle w:val="ac"/>
        <w:bidi/>
        <w:rPr>
          <w:rFonts w:hint="cs"/>
          <w:rtl/>
        </w:rPr>
      </w:pPr>
      <w:r>
        <w:rPr>
          <w:rFonts w:hint="cs"/>
          <w:rtl/>
        </w:rPr>
        <w:t>נמנעים - 1</w:t>
      </w:r>
    </w:p>
    <w:p w14:paraId="1824A443" w14:textId="77777777" w:rsidR="00000000" w:rsidRDefault="00047014">
      <w:pPr>
        <w:pStyle w:val="ad"/>
        <w:bidi/>
        <w:rPr>
          <w:rFonts w:hint="cs"/>
          <w:rtl/>
        </w:rPr>
      </w:pPr>
      <w:r>
        <w:rPr>
          <w:rFonts w:hint="cs"/>
          <w:rtl/>
        </w:rPr>
        <w:t>ההצעה להעביר את הצעת חוק עבודה נתמכת, התשס"ה-2005, לוועדת העבודה, הר</w:t>
      </w:r>
      <w:r>
        <w:rPr>
          <w:rFonts w:hint="cs"/>
          <w:rtl/>
        </w:rPr>
        <w:t>ווחה והבריאות נתקבלה.</w:t>
      </w:r>
    </w:p>
    <w:p w14:paraId="50BE5F0A" w14:textId="77777777" w:rsidR="00000000" w:rsidRDefault="00047014">
      <w:pPr>
        <w:pStyle w:val="af1"/>
        <w:rPr>
          <w:rtl/>
        </w:rPr>
      </w:pPr>
      <w:r>
        <w:rPr>
          <w:rtl/>
        </w:rPr>
        <w:br/>
        <w:t>היו"ר ראובן ריבלין:</w:t>
      </w:r>
    </w:p>
    <w:p w14:paraId="3250E9C6" w14:textId="77777777" w:rsidR="00000000" w:rsidRDefault="00047014">
      <w:pPr>
        <w:pStyle w:val="a0"/>
        <w:rPr>
          <w:rtl/>
        </w:rPr>
      </w:pPr>
    </w:p>
    <w:p w14:paraId="652518B6" w14:textId="77777777" w:rsidR="00000000" w:rsidRDefault="00047014">
      <w:pPr>
        <w:pStyle w:val="a0"/>
        <w:rPr>
          <w:rtl/>
        </w:rPr>
      </w:pPr>
      <w:r>
        <w:rPr>
          <w:rFonts w:hint="cs"/>
          <w:rtl/>
        </w:rPr>
        <w:t xml:space="preserve">14 בעד, אין מתנגדים, אחד נמנע. אני קובע שהצעת החוק עברה בקריאה ראשונה ותועבר לוועדת העבודה, הרווחה והבריאות להכנתה לקריאה שנייה ושלישית. תודה רבה לחבר הכנסת יהלום. </w:t>
      </w:r>
    </w:p>
    <w:p w14:paraId="5B31D868" w14:textId="77777777" w:rsidR="00000000" w:rsidRDefault="00047014">
      <w:pPr>
        <w:pStyle w:val="a2"/>
        <w:rPr>
          <w:rFonts w:hint="cs"/>
          <w:rtl/>
        </w:rPr>
      </w:pPr>
    </w:p>
    <w:p w14:paraId="2247E2E7" w14:textId="77777777" w:rsidR="00000000" w:rsidRDefault="00047014">
      <w:pPr>
        <w:pStyle w:val="a0"/>
        <w:rPr>
          <w:rFonts w:hint="cs"/>
          <w:rtl/>
        </w:rPr>
      </w:pPr>
    </w:p>
    <w:p w14:paraId="3AD87895" w14:textId="77777777" w:rsidR="00000000" w:rsidRDefault="00047014">
      <w:pPr>
        <w:pStyle w:val="a2"/>
        <w:rPr>
          <w:rFonts w:hint="cs"/>
          <w:rtl/>
        </w:rPr>
      </w:pPr>
      <w:bookmarkStart w:id="1157" w:name="CS111973FI0111973T28_07_2005_01_44_43"/>
      <w:bookmarkStart w:id="1158" w:name="_Toc110840812"/>
      <w:bookmarkEnd w:id="1157"/>
      <w:r>
        <w:rPr>
          <w:rtl/>
        </w:rPr>
        <w:t>הצעת חוק השקעות משותפות בנאמנות (תיקון מס' 30</w:t>
      </w:r>
      <w:r>
        <w:rPr>
          <w:rtl/>
        </w:rPr>
        <w:t>), התשס"ה-2005</w:t>
      </w:r>
      <w:bookmarkEnd w:id="1158"/>
    </w:p>
    <w:p w14:paraId="1D96BC9B" w14:textId="77777777" w:rsidR="00000000" w:rsidRDefault="00047014">
      <w:pPr>
        <w:pStyle w:val="a0"/>
        <w:ind w:firstLine="0"/>
        <w:rPr>
          <w:rFonts w:hint="cs"/>
          <w:rtl/>
        </w:rPr>
      </w:pPr>
      <w:r>
        <w:rPr>
          <w:rtl/>
        </w:rPr>
        <w:t xml:space="preserve">[רשומות (הצעות חוק, חוב' </w:t>
      </w:r>
      <w:r>
        <w:rPr>
          <w:rFonts w:hint="cs"/>
          <w:rtl/>
        </w:rPr>
        <w:t>מ/192</w:t>
      </w:r>
      <w:r>
        <w:rPr>
          <w:rtl/>
        </w:rPr>
        <w:t>)</w:t>
      </w:r>
      <w:r>
        <w:rPr>
          <w:rFonts w:hint="cs"/>
          <w:rtl/>
        </w:rPr>
        <w:t>.</w:t>
      </w:r>
      <w:r>
        <w:rPr>
          <w:rtl/>
        </w:rPr>
        <w:t>]</w:t>
      </w:r>
    </w:p>
    <w:p w14:paraId="3ACE3CEF" w14:textId="77777777" w:rsidR="00000000" w:rsidRDefault="00047014">
      <w:pPr>
        <w:pStyle w:val="-0"/>
        <w:rPr>
          <w:rFonts w:hint="cs"/>
          <w:rtl/>
        </w:rPr>
      </w:pPr>
      <w:r>
        <w:rPr>
          <w:rFonts w:hint="cs"/>
          <w:rtl/>
        </w:rPr>
        <w:t>(קריאה ראשונה)</w:t>
      </w:r>
    </w:p>
    <w:p w14:paraId="15046043" w14:textId="77777777" w:rsidR="00000000" w:rsidRDefault="00047014">
      <w:pPr>
        <w:pStyle w:val="a0"/>
        <w:rPr>
          <w:rFonts w:hint="cs"/>
          <w:rtl/>
        </w:rPr>
      </w:pPr>
    </w:p>
    <w:p w14:paraId="63EDB019" w14:textId="77777777" w:rsidR="00000000" w:rsidRDefault="00047014">
      <w:pPr>
        <w:pStyle w:val="af1"/>
        <w:rPr>
          <w:rFonts w:hint="cs"/>
          <w:rtl/>
        </w:rPr>
      </w:pPr>
      <w:r>
        <w:rPr>
          <w:rtl/>
        </w:rPr>
        <w:t>היו"ר ראובן ריבלין:</w:t>
      </w:r>
    </w:p>
    <w:p w14:paraId="30898D0B" w14:textId="77777777" w:rsidR="00000000" w:rsidRDefault="00047014">
      <w:pPr>
        <w:pStyle w:val="a0"/>
        <w:rPr>
          <w:rFonts w:hint="cs"/>
          <w:rtl/>
        </w:rPr>
      </w:pPr>
    </w:p>
    <w:p w14:paraId="27F4B04C" w14:textId="77777777" w:rsidR="00000000" w:rsidRDefault="00047014">
      <w:pPr>
        <w:pStyle w:val="a0"/>
        <w:rPr>
          <w:rFonts w:hint="cs"/>
          <w:rtl/>
        </w:rPr>
      </w:pPr>
      <w:r>
        <w:rPr>
          <w:rFonts w:hint="cs"/>
          <w:rtl/>
        </w:rPr>
        <w:t xml:space="preserve">הצעת חוק השקעות משותפות בנאמנות (תיקון מס' 30), של משרד האוצר. יציג אותה שר האוצר וראש הממשלה לשעבר, חבר הכנסת בנימין נתניהו. בבקשה, אדוני. </w:t>
      </w:r>
    </w:p>
    <w:p w14:paraId="711C0A28" w14:textId="77777777" w:rsidR="00000000" w:rsidRDefault="00047014">
      <w:pPr>
        <w:pStyle w:val="a"/>
        <w:rPr>
          <w:rtl/>
        </w:rPr>
      </w:pPr>
      <w:r>
        <w:rPr>
          <w:rtl/>
        </w:rPr>
        <w:br/>
      </w:r>
      <w:bookmarkStart w:id="1159" w:name="FS000000965T28_07_2005_01_46_07"/>
      <w:bookmarkStart w:id="1160" w:name="_Toc110840813"/>
      <w:bookmarkEnd w:id="1159"/>
      <w:r>
        <w:rPr>
          <w:rtl/>
        </w:rPr>
        <w:t>שר האוצר בנימין נתניהו:</w:t>
      </w:r>
      <w:bookmarkEnd w:id="1160"/>
    </w:p>
    <w:p w14:paraId="5BBE835C" w14:textId="77777777" w:rsidR="00000000" w:rsidRDefault="00047014">
      <w:pPr>
        <w:pStyle w:val="a0"/>
        <w:rPr>
          <w:rtl/>
        </w:rPr>
      </w:pPr>
    </w:p>
    <w:p w14:paraId="36C250BE" w14:textId="77777777" w:rsidR="00000000" w:rsidRDefault="00047014">
      <w:pPr>
        <w:pStyle w:val="a0"/>
        <w:rPr>
          <w:rFonts w:hint="cs"/>
          <w:rtl/>
        </w:rPr>
      </w:pPr>
      <w:r>
        <w:rPr>
          <w:rFonts w:hint="cs"/>
          <w:rtl/>
        </w:rPr>
        <w:t>אני</w:t>
      </w:r>
      <w:r>
        <w:rPr>
          <w:rFonts w:hint="cs"/>
          <w:rtl/>
        </w:rPr>
        <w:t xml:space="preserve"> הולך אחר כך לענות על שאילתות ברצף?</w:t>
      </w:r>
    </w:p>
    <w:p w14:paraId="57A04736" w14:textId="77777777" w:rsidR="00000000" w:rsidRDefault="00047014">
      <w:pPr>
        <w:pStyle w:val="af1"/>
        <w:rPr>
          <w:rtl/>
        </w:rPr>
      </w:pPr>
      <w:r>
        <w:rPr>
          <w:rtl/>
        </w:rPr>
        <w:br/>
        <w:t>היו"ר ראובן ריבלין:</w:t>
      </w:r>
    </w:p>
    <w:p w14:paraId="3AD8D9AE" w14:textId="77777777" w:rsidR="00000000" w:rsidRDefault="00047014">
      <w:pPr>
        <w:pStyle w:val="a0"/>
        <w:rPr>
          <w:rtl/>
        </w:rPr>
      </w:pPr>
    </w:p>
    <w:p w14:paraId="2C23B3BD" w14:textId="77777777" w:rsidR="00000000" w:rsidRDefault="00047014">
      <w:pPr>
        <w:pStyle w:val="a0"/>
        <w:rPr>
          <w:rFonts w:hint="cs"/>
          <w:rtl/>
        </w:rPr>
      </w:pPr>
      <w:r>
        <w:rPr>
          <w:rFonts w:hint="cs"/>
          <w:rtl/>
        </w:rPr>
        <w:t xml:space="preserve">בוודאי. אתה לא יודע, אבל 16 חברי כנסת ריתקת לכאן על מנת להיות שותפים לחוויה. </w:t>
      </w:r>
    </w:p>
    <w:p w14:paraId="70B33718" w14:textId="77777777" w:rsidR="00000000" w:rsidRDefault="00047014">
      <w:pPr>
        <w:pStyle w:val="af0"/>
        <w:rPr>
          <w:rtl/>
        </w:rPr>
      </w:pPr>
      <w:r>
        <w:rPr>
          <w:rtl/>
        </w:rPr>
        <w:br/>
        <w:t>יולי תמיר (העבודה - מימד - עם אחד):</w:t>
      </w:r>
    </w:p>
    <w:p w14:paraId="265580F7" w14:textId="77777777" w:rsidR="00000000" w:rsidRDefault="00047014">
      <w:pPr>
        <w:pStyle w:val="a0"/>
        <w:rPr>
          <w:rtl/>
        </w:rPr>
      </w:pPr>
    </w:p>
    <w:p w14:paraId="39415747" w14:textId="77777777" w:rsidR="00000000" w:rsidRDefault="00047014">
      <w:pPr>
        <w:pStyle w:val="a0"/>
        <w:rPr>
          <w:rFonts w:hint="cs"/>
          <w:rtl/>
        </w:rPr>
      </w:pPr>
      <w:r>
        <w:rPr>
          <w:rFonts w:hint="cs"/>
          <w:rtl/>
        </w:rPr>
        <w:t>אדוני השר, חיכינו חצי שנה לתשובה - - -</w:t>
      </w:r>
    </w:p>
    <w:p w14:paraId="1ABE0694" w14:textId="77777777" w:rsidR="00000000" w:rsidRDefault="00047014">
      <w:pPr>
        <w:pStyle w:val="af1"/>
        <w:rPr>
          <w:rtl/>
        </w:rPr>
      </w:pPr>
      <w:r>
        <w:rPr>
          <w:rtl/>
        </w:rPr>
        <w:br/>
        <w:t>היו"ר ראובן ריבלין:</w:t>
      </w:r>
    </w:p>
    <w:p w14:paraId="070F0FB2" w14:textId="77777777" w:rsidR="00000000" w:rsidRDefault="00047014">
      <w:pPr>
        <w:pStyle w:val="a0"/>
        <w:rPr>
          <w:rtl/>
        </w:rPr>
      </w:pPr>
    </w:p>
    <w:p w14:paraId="67D9CE6B" w14:textId="77777777" w:rsidR="00000000" w:rsidRDefault="00047014">
      <w:pPr>
        <w:pStyle w:val="a0"/>
        <w:rPr>
          <w:rFonts w:hint="cs"/>
          <w:rtl/>
        </w:rPr>
      </w:pPr>
      <w:r>
        <w:rPr>
          <w:rFonts w:hint="cs"/>
          <w:rtl/>
        </w:rPr>
        <w:t>אבל לזכותו של השר ייא</w:t>
      </w:r>
      <w:r>
        <w:rPr>
          <w:rFonts w:hint="cs"/>
          <w:rtl/>
        </w:rPr>
        <w:t xml:space="preserve">מר שאין לו סגן שר. </w:t>
      </w:r>
    </w:p>
    <w:p w14:paraId="29D0C5E6" w14:textId="77777777" w:rsidR="00000000" w:rsidRDefault="00047014">
      <w:pPr>
        <w:pStyle w:val="-"/>
        <w:rPr>
          <w:rtl/>
        </w:rPr>
      </w:pPr>
      <w:r>
        <w:rPr>
          <w:rtl/>
        </w:rPr>
        <w:br/>
      </w:r>
      <w:bookmarkStart w:id="1161" w:name="FS000000965T28_07_2005_01_47_53"/>
      <w:bookmarkEnd w:id="1161"/>
      <w:r>
        <w:rPr>
          <w:rtl/>
        </w:rPr>
        <w:t>שר האוצר בנימין נתניהו:</w:t>
      </w:r>
    </w:p>
    <w:p w14:paraId="4944D907" w14:textId="77777777" w:rsidR="00000000" w:rsidRDefault="00047014">
      <w:pPr>
        <w:pStyle w:val="a0"/>
        <w:rPr>
          <w:rtl/>
        </w:rPr>
      </w:pPr>
    </w:p>
    <w:p w14:paraId="7146BE87" w14:textId="77777777" w:rsidR="00000000" w:rsidRDefault="00047014">
      <w:pPr>
        <w:pStyle w:val="a0"/>
        <w:rPr>
          <w:rFonts w:hint="cs"/>
          <w:rtl/>
        </w:rPr>
      </w:pPr>
      <w:r>
        <w:rPr>
          <w:rFonts w:hint="cs"/>
          <w:rtl/>
        </w:rPr>
        <w:t xml:space="preserve">זה שחיכיתם חצי שנה, זה לא אומר שזה היה שווה את זה. </w:t>
      </w:r>
    </w:p>
    <w:p w14:paraId="42082AD8" w14:textId="77777777" w:rsidR="00000000" w:rsidRDefault="00047014">
      <w:pPr>
        <w:pStyle w:val="af0"/>
        <w:rPr>
          <w:rtl/>
        </w:rPr>
      </w:pPr>
      <w:r>
        <w:rPr>
          <w:rtl/>
        </w:rPr>
        <w:br/>
        <w:t>יולי תמיר (העבודה - מימד - עם אחד):</w:t>
      </w:r>
    </w:p>
    <w:p w14:paraId="4E60663A" w14:textId="77777777" w:rsidR="00000000" w:rsidRDefault="00047014">
      <w:pPr>
        <w:pStyle w:val="a0"/>
        <w:rPr>
          <w:rtl/>
        </w:rPr>
      </w:pPr>
    </w:p>
    <w:p w14:paraId="633E9D07" w14:textId="77777777" w:rsidR="00000000" w:rsidRDefault="00047014">
      <w:pPr>
        <w:pStyle w:val="a0"/>
        <w:rPr>
          <w:rFonts w:hint="cs"/>
          <w:rtl/>
        </w:rPr>
      </w:pPr>
      <w:r>
        <w:rPr>
          <w:rFonts w:hint="cs"/>
          <w:rtl/>
        </w:rPr>
        <w:t>לא, זה לא - - -</w:t>
      </w:r>
    </w:p>
    <w:p w14:paraId="741B0D33" w14:textId="77777777" w:rsidR="00000000" w:rsidRDefault="00047014">
      <w:pPr>
        <w:pStyle w:val="af1"/>
        <w:rPr>
          <w:rtl/>
        </w:rPr>
      </w:pPr>
      <w:r>
        <w:rPr>
          <w:rtl/>
        </w:rPr>
        <w:br/>
        <w:t>היו"ר ראובן ריבלין:</w:t>
      </w:r>
    </w:p>
    <w:p w14:paraId="4CD660CD" w14:textId="77777777" w:rsidR="00000000" w:rsidRDefault="00047014">
      <w:pPr>
        <w:pStyle w:val="a0"/>
        <w:rPr>
          <w:rtl/>
        </w:rPr>
      </w:pPr>
    </w:p>
    <w:p w14:paraId="574C7B4D" w14:textId="77777777" w:rsidR="00000000" w:rsidRDefault="00047014">
      <w:pPr>
        <w:pStyle w:val="a0"/>
        <w:rPr>
          <w:rFonts w:hint="cs"/>
          <w:rtl/>
        </w:rPr>
      </w:pPr>
      <w:r>
        <w:rPr>
          <w:rFonts w:hint="cs"/>
          <w:rtl/>
        </w:rPr>
        <w:t xml:space="preserve">אבל זה בהחלט הרבה מעבר לתקופה המותרת על-פי התקנון. </w:t>
      </w:r>
    </w:p>
    <w:p w14:paraId="2C232937" w14:textId="77777777" w:rsidR="00000000" w:rsidRDefault="00047014">
      <w:pPr>
        <w:pStyle w:val="af0"/>
        <w:rPr>
          <w:rtl/>
        </w:rPr>
      </w:pPr>
      <w:r>
        <w:rPr>
          <w:rtl/>
        </w:rPr>
        <w:br/>
        <w:t>חמי דורון (שינוי):</w:t>
      </w:r>
    </w:p>
    <w:p w14:paraId="5BF10091" w14:textId="77777777" w:rsidR="00000000" w:rsidRDefault="00047014">
      <w:pPr>
        <w:pStyle w:val="a0"/>
        <w:rPr>
          <w:rtl/>
        </w:rPr>
      </w:pPr>
    </w:p>
    <w:p w14:paraId="47AF8F7F" w14:textId="77777777" w:rsidR="00000000" w:rsidRDefault="00047014">
      <w:pPr>
        <w:pStyle w:val="a0"/>
        <w:rPr>
          <w:rFonts w:hint="cs"/>
          <w:rtl/>
        </w:rPr>
      </w:pPr>
      <w:r>
        <w:rPr>
          <w:rFonts w:hint="cs"/>
          <w:rtl/>
        </w:rPr>
        <w:t>- - - מ-2</w:t>
      </w:r>
      <w:r>
        <w:rPr>
          <w:rFonts w:hint="cs"/>
          <w:rtl/>
        </w:rPr>
        <w:t>004 - - - קשה כששר אוצר בלי - - -</w:t>
      </w:r>
    </w:p>
    <w:p w14:paraId="3520C64A" w14:textId="77777777" w:rsidR="00000000" w:rsidRDefault="00047014">
      <w:pPr>
        <w:pStyle w:val="-"/>
        <w:rPr>
          <w:rFonts w:hint="cs"/>
          <w:rtl/>
        </w:rPr>
      </w:pPr>
      <w:r>
        <w:rPr>
          <w:rtl/>
        </w:rPr>
        <w:br/>
      </w:r>
      <w:bookmarkStart w:id="1162" w:name="FS000000965T28_07_2005_01_49_19C"/>
      <w:bookmarkEnd w:id="1162"/>
      <w:r>
        <w:rPr>
          <w:rtl/>
        </w:rPr>
        <w:t>שר האוצר בנימין נתניהו:</w:t>
      </w:r>
    </w:p>
    <w:p w14:paraId="4563E5D7" w14:textId="77777777" w:rsidR="00000000" w:rsidRDefault="00047014">
      <w:pPr>
        <w:pStyle w:val="a0"/>
        <w:rPr>
          <w:rtl/>
        </w:rPr>
      </w:pPr>
    </w:p>
    <w:p w14:paraId="24754498" w14:textId="77777777" w:rsidR="00000000" w:rsidRDefault="00047014">
      <w:pPr>
        <w:pStyle w:val="a0"/>
        <w:rPr>
          <w:rFonts w:hint="cs"/>
          <w:rtl/>
        </w:rPr>
      </w:pPr>
      <w:r>
        <w:rPr>
          <w:rFonts w:hint="cs"/>
          <w:rtl/>
        </w:rPr>
        <w:t xml:space="preserve">אני אומר להגנתי, שלא היה מקרה של שר אוצר ללא סגן שר - - </w:t>
      </w:r>
    </w:p>
    <w:p w14:paraId="41D54CBE" w14:textId="77777777" w:rsidR="00000000" w:rsidRDefault="00047014">
      <w:pPr>
        <w:pStyle w:val="af1"/>
        <w:rPr>
          <w:rtl/>
        </w:rPr>
      </w:pPr>
      <w:r>
        <w:rPr>
          <w:rtl/>
        </w:rPr>
        <w:br/>
        <w:t>היו"ר ראובן ריבלין:</w:t>
      </w:r>
    </w:p>
    <w:p w14:paraId="2EEDE07A" w14:textId="77777777" w:rsidR="00000000" w:rsidRDefault="00047014">
      <w:pPr>
        <w:pStyle w:val="a0"/>
        <w:rPr>
          <w:rtl/>
        </w:rPr>
      </w:pPr>
    </w:p>
    <w:p w14:paraId="76C97EC9" w14:textId="77777777" w:rsidR="00000000" w:rsidRDefault="00047014">
      <w:pPr>
        <w:pStyle w:val="a0"/>
        <w:rPr>
          <w:rFonts w:hint="cs"/>
          <w:rtl/>
        </w:rPr>
      </w:pPr>
      <w:r>
        <w:rPr>
          <w:rFonts w:hint="cs"/>
          <w:rtl/>
        </w:rPr>
        <w:t xml:space="preserve">זה נכון. </w:t>
      </w:r>
    </w:p>
    <w:p w14:paraId="2B11D663" w14:textId="77777777" w:rsidR="00000000" w:rsidRDefault="00047014">
      <w:pPr>
        <w:pStyle w:val="-"/>
        <w:rPr>
          <w:rtl/>
        </w:rPr>
      </w:pPr>
      <w:r>
        <w:rPr>
          <w:rtl/>
        </w:rPr>
        <w:br/>
      </w:r>
      <w:bookmarkStart w:id="1163" w:name="FS000000965T28_07_2005_01_50_36C"/>
      <w:bookmarkEnd w:id="1163"/>
      <w:r>
        <w:rPr>
          <w:rtl/>
        </w:rPr>
        <w:t>שר האוצר בנימין נתניהו:</w:t>
      </w:r>
    </w:p>
    <w:p w14:paraId="665A670F" w14:textId="77777777" w:rsidR="00000000" w:rsidRDefault="00047014">
      <w:pPr>
        <w:pStyle w:val="a0"/>
        <w:rPr>
          <w:rtl/>
        </w:rPr>
      </w:pPr>
    </w:p>
    <w:p w14:paraId="35309526" w14:textId="77777777" w:rsidR="00000000" w:rsidRDefault="00047014">
      <w:pPr>
        <w:pStyle w:val="a0"/>
        <w:rPr>
          <w:rFonts w:hint="cs"/>
          <w:rtl/>
        </w:rPr>
      </w:pPr>
      <w:r>
        <w:rPr>
          <w:rFonts w:hint="cs"/>
          <w:rtl/>
        </w:rPr>
        <w:t xml:space="preserve">- - חוץ מאשר מקרה אחד של שר אוצר עם שר באוצר. </w:t>
      </w:r>
    </w:p>
    <w:p w14:paraId="23D69F75" w14:textId="77777777" w:rsidR="00000000" w:rsidRDefault="00047014">
      <w:pPr>
        <w:pStyle w:val="af1"/>
        <w:rPr>
          <w:rtl/>
        </w:rPr>
      </w:pPr>
      <w:r>
        <w:rPr>
          <w:rtl/>
        </w:rPr>
        <w:br/>
        <w:t>היו"ר ראובן ריבלין:</w:t>
      </w:r>
    </w:p>
    <w:p w14:paraId="7BB01E5F" w14:textId="77777777" w:rsidR="00000000" w:rsidRDefault="00047014">
      <w:pPr>
        <w:pStyle w:val="a0"/>
        <w:rPr>
          <w:rtl/>
        </w:rPr>
      </w:pPr>
    </w:p>
    <w:p w14:paraId="2E8A1EAB" w14:textId="77777777" w:rsidR="00000000" w:rsidRDefault="00047014">
      <w:pPr>
        <w:pStyle w:val="a0"/>
        <w:rPr>
          <w:rFonts w:hint="cs"/>
          <w:rtl/>
        </w:rPr>
      </w:pPr>
      <w:r>
        <w:rPr>
          <w:rFonts w:hint="cs"/>
          <w:rtl/>
        </w:rPr>
        <w:t xml:space="preserve">נכון. </w:t>
      </w:r>
    </w:p>
    <w:p w14:paraId="03C75F37" w14:textId="77777777" w:rsidR="00000000" w:rsidRDefault="00047014">
      <w:pPr>
        <w:pStyle w:val="-"/>
        <w:rPr>
          <w:rtl/>
        </w:rPr>
      </w:pPr>
      <w:r>
        <w:rPr>
          <w:rtl/>
        </w:rPr>
        <w:br/>
      </w:r>
      <w:bookmarkStart w:id="1164" w:name="FS000000965T28_07_2005_01_50_53C"/>
      <w:bookmarkEnd w:id="1164"/>
      <w:r>
        <w:rPr>
          <w:rtl/>
        </w:rPr>
        <w:t>שר ה</w:t>
      </w:r>
      <w:r>
        <w:rPr>
          <w:rtl/>
        </w:rPr>
        <w:t>אוצר בנימין נתניהו:</w:t>
      </w:r>
    </w:p>
    <w:p w14:paraId="129C7356" w14:textId="77777777" w:rsidR="00000000" w:rsidRDefault="00047014">
      <w:pPr>
        <w:pStyle w:val="a0"/>
        <w:rPr>
          <w:rtl/>
        </w:rPr>
      </w:pPr>
    </w:p>
    <w:p w14:paraId="1701601E" w14:textId="77777777" w:rsidR="00000000" w:rsidRDefault="00047014">
      <w:pPr>
        <w:pStyle w:val="a0"/>
        <w:rPr>
          <w:rFonts w:hint="cs"/>
          <w:rtl/>
        </w:rPr>
      </w:pPr>
      <w:r>
        <w:rPr>
          <w:rFonts w:hint="cs"/>
          <w:rtl/>
        </w:rPr>
        <w:t xml:space="preserve">אז אנא, תתחשבו ותסלחו. </w:t>
      </w:r>
    </w:p>
    <w:p w14:paraId="2AD12961" w14:textId="77777777" w:rsidR="00000000" w:rsidRDefault="00047014">
      <w:pPr>
        <w:pStyle w:val="af0"/>
        <w:rPr>
          <w:rtl/>
        </w:rPr>
      </w:pPr>
      <w:r>
        <w:rPr>
          <w:rtl/>
        </w:rPr>
        <w:br/>
        <w:t>חמי דורון (שינוי):</w:t>
      </w:r>
    </w:p>
    <w:p w14:paraId="352D36D8" w14:textId="77777777" w:rsidR="00000000" w:rsidRDefault="00047014">
      <w:pPr>
        <w:pStyle w:val="a0"/>
        <w:rPr>
          <w:rtl/>
        </w:rPr>
      </w:pPr>
    </w:p>
    <w:p w14:paraId="229DD6AF" w14:textId="77777777" w:rsidR="00000000" w:rsidRDefault="00047014">
      <w:pPr>
        <w:pStyle w:val="a0"/>
        <w:rPr>
          <w:rFonts w:hint="cs"/>
          <w:rtl/>
        </w:rPr>
      </w:pPr>
      <w:r>
        <w:rPr>
          <w:rFonts w:hint="cs"/>
          <w:rtl/>
        </w:rPr>
        <w:t xml:space="preserve">- - - כבר הייתם מקבלים תשובות על השאילתות. </w:t>
      </w:r>
    </w:p>
    <w:p w14:paraId="1C41C5BA" w14:textId="77777777" w:rsidR="00000000" w:rsidRDefault="00047014">
      <w:pPr>
        <w:pStyle w:val="af1"/>
        <w:rPr>
          <w:rtl/>
        </w:rPr>
      </w:pPr>
      <w:r>
        <w:rPr>
          <w:rtl/>
        </w:rPr>
        <w:br/>
        <w:t>היו"ר ראובן ריבלין:</w:t>
      </w:r>
    </w:p>
    <w:p w14:paraId="224B355B" w14:textId="77777777" w:rsidR="00000000" w:rsidRDefault="00047014">
      <w:pPr>
        <w:pStyle w:val="a0"/>
        <w:rPr>
          <w:rtl/>
        </w:rPr>
      </w:pPr>
    </w:p>
    <w:p w14:paraId="3A4AB428" w14:textId="77777777" w:rsidR="00000000" w:rsidRDefault="00047014">
      <w:pPr>
        <w:pStyle w:val="a0"/>
        <w:rPr>
          <w:rFonts w:hint="cs"/>
          <w:rtl/>
        </w:rPr>
      </w:pPr>
      <w:r>
        <w:rPr>
          <w:rFonts w:hint="cs"/>
          <w:rtl/>
        </w:rPr>
        <w:t>רבותי, אתם רוצים להגיע לשאילתות? קודם כול, יציג אדוני את הצעת חוק השקעות משותפות בנאמנות, ולאחר מכן נראה אם יש מתדיינים, ואם</w:t>
      </w:r>
      <w:r>
        <w:rPr>
          <w:rFonts w:hint="cs"/>
          <w:rtl/>
        </w:rPr>
        <w:t xml:space="preserve"> לא יהיו מתדיינים - נצביע ולאחר מכן נעבור לשאילתות. </w:t>
      </w:r>
    </w:p>
    <w:p w14:paraId="5EEE430A" w14:textId="77777777" w:rsidR="00000000" w:rsidRDefault="00047014">
      <w:pPr>
        <w:pStyle w:val="-"/>
        <w:rPr>
          <w:rtl/>
        </w:rPr>
      </w:pPr>
      <w:r>
        <w:rPr>
          <w:rtl/>
        </w:rPr>
        <w:br/>
      </w:r>
      <w:bookmarkStart w:id="1165" w:name="FS000000965T28_07_2005_01_52_48"/>
      <w:bookmarkEnd w:id="1165"/>
      <w:r>
        <w:rPr>
          <w:rtl/>
        </w:rPr>
        <w:t>שר האוצר בנימין נתניהו:</w:t>
      </w:r>
    </w:p>
    <w:p w14:paraId="758EAEAC" w14:textId="77777777" w:rsidR="00000000" w:rsidRDefault="00047014">
      <w:pPr>
        <w:pStyle w:val="a0"/>
        <w:rPr>
          <w:rtl/>
        </w:rPr>
      </w:pPr>
    </w:p>
    <w:p w14:paraId="7DCFE6BB" w14:textId="77777777" w:rsidR="00000000" w:rsidRDefault="00047014">
      <w:pPr>
        <w:pStyle w:val="a0"/>
        <w:rPr>
          <w:rFonts w:hint="cs"/>
          <w:rtl/>
        </w:rPr>
      </w:pPr>
      <w:r>
        <w:rPr>
          <w:rFonts w:hint="cs"/>
          <w:rtl/>
        </w:rPr>
        <w:t xml:space="preserve">אדוני היושב-ראש, זה חוק שמתקן את החוק של קרנות הנאמנות מ-94', אבל מה שהחוק הזה עושה - הוא מכניס תיקונים שהמטרה העיקרית שלהם היא הקטנת ניגודי עניינים - נושא שדיברנו עליו באריכות </w:t>
      </w:r>
      <w:r>
        <w:rPr>
          <w:rFonts w:hint="cs"/>
          <w:rtl/>
        </w:rPr>
        <w:t xml:space="preserve">בכנסת, בוועדת-בכר. </w:t>
      </w:r>
    </w:p>
    <w:p w14:paraId="2BD383A7" w14:textId="77777777" w:rsidR="00000000" w:rsidRDefault="00047014">
      <w:pPr>
        <w:pStyle w:val="a0"/>
        <w:rPr>
          <w:color w:val="0000FF"/>
          <w:szCs w:val="28"/>
          <w:rtl/>
        </w:rPr>
      </w:pPr>
    </w:p>
    <w:p w14:paraId="6C6E70E9" w14:textId="77777777" w:rsidR="00000000" w:rsidRDefault="00047014">
      <w:pPr>
        <w:pStyle w:val="a0"/>
        <w:rPr>
          <w:rFonts w:hint="cs"/>
          <w:rtl/>
        </w:rPr>
      </w:pPr>
      <w:r>
        <w:rPr>
          <w:rFonts w:hint="cs"/>
          <w:rtl/>
        </w:rPr>
        <w:t>הוא מסיר חסמים בפעילות של הקרנות, והוא משפר את ההגנה על ענייניו של ציבור המשקיעים. הוא משפר את המידע על הקרנות שנמסר לציבור בפרסומים השונים ובאינטרנט. זה עיקר החוק ולא אכנס לפירוט, אבל זה פחות או יותר מה שהחוק עושה.</w:t>
      </w:r>
    </w:p>
    <w:p w14:paraId="63EE9347" w14:textId="77777777" w:rsidR="00000000" w:rsidRDefault="00047014">
      <w:pPr>
        <w:pStyle w:val="a0"/>
        <w:rPr>
          <w:rFonts w:hint="cs"/>
          <w:rtl/>
        </w:rPr>
      </w:pPr>
    </w:p>
    <w:p w14:paraId="5294F5B7" w14:textId="77777777" w:rsidR="00000000" w:rsidRDefault="00047014">
      <w:pPr>
        <w:pStyle w:val="a0"/>
        <w:rPr>
          <w:rFonts w:hint="cs"/>
          <w:rtl/>
        </w:rPr>
      </w:pPr>
      <w:r>
        <w:rPr>
          <w:rFonts w:hint="cs"/>
          <w:rtl/>
        </w:rPr>
        <w:t>אני מבקש לאשר את ה</w:t>
      </w:r>
      <w:r>
        <w:rPr>
          <w:rFonts w:hint="cs"/>
          <w:rtl/>
        </w:rPr>
        <w:t>צעת החוק בקריאה ראשונה ולהעבירה לוועדת הכספים להכנה לקריאה שנייה ולקריאה שלישית.</w:t>
      </w:r>
    </w:p>
    <w:p w14:paraId="37A34F0A" w14:textId="77777777" w:rsidR="00000000" w:rsidRDefault="00047014">
      <w:pPr>
        <w:pStyle w:val="a0"/>
        <w:rPr>
          <w:rFonts w:hint="cs"/>
          <w:rtl/>
        </w:rPr>
      </w:pPr>
    </w:p>
    <w:p w14:paraId="0F1BF925" w14:textId="77777777" w:rsidR="00000000" w:rsidRDefault="00047014">
      <w:pPr>
        <w:pStyle w:val="af1"/>
        <w:rPr>
          <w:rtl/>
        </w:rPr>
      </w:pPr>
      <w:r>
        <w:rPr>
          <w:rFonts w:hint="eastAsia"/>
          <w:rtl/>
        </w:rPr>
        <w:t>היו</w:t>
      </w:r>
      <w:r>
        <w:rPr>
          <w:rtl/>
        </w:rPr>
        <w:t>"ר ראובן ריבלין:</w:t>
      </w:r>
    </w:p>
    <w:p w14:paraId="3F31B0FF" w14:textId="77777777" w:rsidR="00000000" w:rsidRDefault="00047014">
      <w:pPr>
        <w:pStyle w:val="a0"/>
        <w:rPr>
          <w:rFonts w:hint="cs"/>
          <w:rtl/>
        </w:rPr>
      </w:pPr>
    </w:p>
    <w:p w14:paraId="705FF516" w14:textId="77777777" w:rsidR="00000000" w:rsidRDefault="00047014">
      <w:pPr>
        <w:pStyle w:val="a0"/>
        <w:rPr>
          <w:rFonts w:hint="cs"/>
          <w:rtl/>
        </w:rPr>
      </w:pPr>
      <w:r>
        <w:rPr>
          <w:rFonts w:hint="cs"/>
          <w:rtl/>
        </w:rPr>
        <w:t>תודה רבה לכבוד השר.</w:t>
      </w:r>
    </w:p>
    <w:p w14:paraId="2C4A2DA7" w14:textId="77777777" w:rsidR="00000000" w:rsidRDefault="00047014">
      <w:pPr>
        <w:pStyle w:val="a0"/>
        <w:rPr>
          <w:rFonts w:hint="cs"/>
          <w:rtl/>
        </w:rPr>
      </w:pPr>
    </w:p>
    <w:p w14:paraId="34C61F6F" w14:textId="77777777" w:rsidR="00000000" w:rsidRDefault="00047014">
      <w:pPr>
        <w:pStyle w:val="a0"/>
        <w:rPr>
          <w:rFonts w:hint="cs"/>
          <w:rtl/>
        </w:rPr>
      </w:pPr>
      <w:r>
        <w:rPr>
          <w:rFonts w:hint="cs"/>
          <w:rtl/>
        </w:rPr>
        <w:t>האם יש חברים אשר רוצים להשתתף בדיון בעניין הצעת החוק? אין? תודה רבה.</w:t>
      </w:r>
    </w:p>
    <w:p w14:paraId="2FB0AEE8" w14:textId="77777777" w:rsidR="00000000" w:rsidRDefault="00047014">
      <w:pPr>
        <w:pStyle w:val="a0"/>
        <w:rPr>
          <w:rFonts w:hint="cs"/>
          <w:rtl/>
        </w:rPr>
      </w:pPr>
    </w:p>
    <w:p w14:paraId="2832BBFF" w14:textId="77777777" w:rsidR="00000000" w:rsidRDefault="00047014">
      <w:pPr>
        <w:pStyle w:val="af0"/>
        <w:rPr>
          <w:rtl/>
        </w:rPr>
      </w:pPr>
      <w:r>
        <w:rPr>
          <w:rFonts w:hint="eastAsia"/>
          <w:rtl/>
        </w:rPr>
        <w:t>חמי</w:t>
      </w:r>
      <w:r>
        <w:rPr>
          <w:rtl/>
        </w:rPr>
        <w:t xml:space="preserve"> דורון (שינוי):</w:t>
      </w:r>
    </w:p>
    <w:p w14:paraId="3D62E494" w14:textId="77777777" w:rsidR="00000000" w:rsidRDefault="00047014">
      <w:pPr>
        <w:pStyle w:val="a0"/>
        <w:rPr>
          <w:rFonts w:hint="cs"/>
          <w:rtl/>
        </w:rPr>
      </w:pPr>
    </w:p>
    <w:p w14:paraId="15E7CB6C" w14:textId="77777777" w:rsidR="00000000" w:rsidRDefault="00047014">
      <w:pPr>
        <w:pStyle w:val="a0"/>
        <w:rPr>
          <w:rFonts w:hint="cs"/>
          <w:rtl/>
        </w:rPr>
      </w:pPr>
      <w:r>
        <w:rPr>
          <w:rFonts w:hint="cs"/>
          <w:rtl/>
        </w:rPr>
        <w:t>ועדת הכספים - - -</w:t>
      </w:r>
    </w:p>
    <w:p w14:paraId="7873B6E9" w14:textId="77777777" w:rsidR="00000000" w:rsidRDefault="00047014">
      <w:pPr>
        <w:pStyle w:val="a0"/>
        <w:rPr>
          <w:rFonts w:hint="cs"/>
          <w:rtl/>
        </w:rPr>
      </w:pPr>
    </w:p>
    <w:p w14:paraId="0A3D1032" w14:textId="77777777" w:rsidR="00000000" w:rsidRDefault="00047014">
      <w:pPr>
        <w:pStyle w:val="af1"/>
        <w:rPr>
          <w:rtl/>
        </w:rPr>
      </w:pPr>
      <w:r>
        <w:rPr>
          <w:rFonts w:hint="eastAsia"/>
          <w:rtl/>
        </w:rPr>
        <w:t>היו</w:t>
      </w:r>
      <w:r>
        <w:rPr>
          <w:rtl/>
        </w:rPr>
        <w:t>"ר ראובן ריבלין:</w:t>
      </w:r>
    </w:p>
    <w:p w14:paraId="63A2F1E7" w14:textId="77777777" w:rsidR="00000000" w:rsidRDefault="00047014">
      <w:pPr>
        <w:pStyle w:val="a0"/>
        <w:rPr>
          <w:rFonts w:hint="cs"/>
          <w:rtl/>
        </w:rPr>
      </w:pPr>
    </w:p>
    <w:p w14:paraId="7D271D68" w14:textId="77777777" w:rsidR="00000000" w:rsidRDefault="00047014">
      <w:pPr>
        <w:pStyle w:val="a0"/>
        <w:rPr>
          <w:rFonts w:hint="cs"/>
          <w:rtl/>
        </w:rPr>
      </w:pPr>
      <w:r>
        <w:rPr>
          <w:rFonts w:hint="cs"/>
          <w:rtl/>
        </w:rPr>
        <w:t>זה</w:t>
      </w:r>
      <w:r>
        <w:rPr>
          <w:rFonts w:hint="cs"/>
          <w:rtl/>
        </w:rPr>
        <w:t xml:space="preserve"> ברור שבוועדת הכספים יהיה הדיון העיקרי. האם יש מישהו שרוצה להעיר איזו הערה? חבר הכנסת יצחק כהן?</w:t>
      </w:r>
    </w:p>
    <w:p w14:paraId="60A00D99" w14:textId="77777777" w:rsidR="00000000" w:rsidRDefault="00047014">
      <w:pPr>
        <w:pStyle w:val="a0"/>
        <w:rPr>
          <w:rFonts w:hint="cs"/>
          <w:rtl/>
        </w:rPr>
      </w:pPr>
    </w:p>
    <w:p w14:paraId="7736994B" w14:textId="77777777" w:rsidR="00000000" w:rsidRDefault="00047014">
      <w:pPr>
        <w:pStyle w:val="af0"/>
        <w:rPr>
          <w:rtl/>
        </w:rPr>
      </w:pPr>
      <w:r>
        <w:rPr>
          <w:rFonts w:hint="eastAsia"/>
          <w:rtl/>
        </w:rPr>
        <w:t>יצחק</w:t>
      </w:r>
      <w:r>
        <w:rPr>
          <w:rtl/>
        </w:rPr>
        <w:t xml:space="preserve"> כהן (ש"ס):</w:t>
      </w:r>
    </w:p>
    <w:p w14:paraId="04A3D5F9" w14:textId="77777777" w:rsidR="00000000" w:rsidRDefault="00047014">
      <w:pPr>
        <w:pStyle w:val="a0"/>
        <w:rPr>
          <w:rFonts w:hint="cs"/>
          <w:rtl/>
        </w:rPr>
      </w:pPr>
    </w:p>
    <w:p w14:paraId="1C547186" w14:textId="77777777" w:rsidR="00000000" w:rsidRDefault="00047014">
      <w:pPr>
        <w:pStyle w:val="a0"/>
        <w:rPr>
          <w:rFonts w:hint="cs"/>
          <w:rtl/>
        </w:rPr>
      </w:pPr>
      <w:r>
        <w:rPr>
          <w:rFonts w:hint="cs"/>
          <w:rtl/>
        </w:rPr>
        <w:t>לא.</w:t>
      </w:r>
    </w:p>
    <w:p w14:paraId="6E93E0C4" w14:textId="77777777" w:rsidR="00000000" w:rsidRDefault="00047014">
      <w:pPr>
        <w:pStyle w:val="a0"/>
        <w:rPr>
          <w:rFonts w:hint="cs"/>
          <w:rtl/>
        </w:rPr>
      </w:pPr>
    </w:p>
    <w:p w14:paraId="3A22BD29" w14:textId="77777777" w:rsidR="00000000" w:rsidRDefault="00047014">
      <w:pPr>
        <w:pStyle w:val="af1"/>
        <w:rPr>
          <w:rtl/>
        </w:rPr>
      </w:pPr>
      <w:r>
        <w:rPr>
          <w:rFonts w:hint="eastAsia"/>
          <w:rtl/>
        </w:rPr>
        <w:t>היו</w:t>
      </w:r>
      <w:r>
        <w:rPr>
          <w:rtl/>
        </w:rPr>
        <w:t>"ר ראובן ריבלין:</w:t>
      </w:r>
    </w:p>
    <w:p w14:paraId="61BF8E68" w14:textId="77777777" w:rsidR="00000000" w:rsidRDefault="00047014">
      <w:pPr>
        <w:pStyle w:val="a0"/>
        <w:rPr>
          <w:rFonts w:hint="cs"/>
          <w:rtl/>
        </w:rPr>
      </w:pPr>
    </w:p>
    <w:p w14:paraId="0CC714AF" w14:textId="77777777" w:rsidR="00000000" w:rsidRDefault="00047014">
      <w:pPr>
        <w:pStyle w:val="a0"/>
        <w:rPr>
          <w:rFonts w:hint="cs"/>
          <w:rtl/>
        </w:rPr>
      </w:pPr>
      <w:r>
        <w:rPr>
          <w:rFonts w:hint="cs"/>
          <w:rtl/>
        </w:rPr>
        <w:t>תודה רבה.</w:t>
      </w:r>
    </w:p>
    <w:p w14:paraId="4C713C70" w14:textId="77777777" w:rsidR="00000000" w:rsidRDefault="00047014">
      <w:pPr>
        <w:pStyle w:val="a0"/>
        <w:rPr>
          <w:rFonts w:hint="cs"/>
          <w:rtl/>
        </w:rPr>
      </w:pPr>
    </w:p>
    <w:p w14:paraId="2F287DBD" w14:textId="77777777" w:rsidR="00000000" w:rsidRDefault="00047014">
      <w:pPr>
        <w:pStyle w:val="a0"/>
        <w:rPr>
          <w:rFonts w:hint="cs"/>
          <w:rtl/>
        </w:rPr>
      </w:pPr>
      <w:r>
        <w:rPr>
          <w:rFonts w:hint="cs"/>
          <w:rtl/>
        </w:rPr>
        <w:t>רבותי חברי הכנסת, אנחנו עוברים להצבעה. חברי הכנסת מהליכוד, אני עובר להצבעה, וכל אחד יכול להצביע רק ממקומו</w:t>
      </w:r>
      <w:r>
        <w:rPr>
          <w:rFonts w:hint="cs"/>
          <w:rtl/>
        </w:rPr>
        <w:t>. נא להצביע על הצעת חוק השקעות משותפות בנאמנות (תיקון מס'  30) - בקריאה ראשונה. מי בעד? מי נגד? מי נמנע?</w:t>
      </w:r>
    </w:p>
    <w:p w14:paraId="3F6C8876" w14:textId="77777777" w:rsidR="00000000" w:rsidRDefault="00047014">
      <w:pPr>
        <w:pStyle w:val="ab"/>
        <w:bidi/>
        <w:rPr>
          <w:rtl/>
        </w:rPr>
      </w:pPr>
    </w:p>
    <w:p w14:paraId="41BBF7AD" w14:textId="77777777" w:rsidR="00000000" w:rsidRDefault="00047014">
      <w:pPr>
        <w:pStyle w:val="ab"/>
        <w:bidi/>
        <w:rPr>
          <w:rFonts w:hint="cs"/>
          <w:rtl/>
        </w:rPr>
      </w:pPr>
      <w:r>
        <w:rPr>
          <w:rFonts w:hint="cs"/>
          <w:rtl/>
        </w:rPr>
        <w:t>הצבעה מס'  86</w:t>
      </w:r>
    </w:p>
    <w:p w14:paraId="63197566" w14:textId="77777777" w:rsidR="00000000" w:rsidRDefault="00047014">
      <w:pPr>
        <w:pStyle w:val="a0"/>
        <w:rPr>
          <w:rFonts w:hint="cs"/>
          <w:rtl/>
        </w:rPr>
      </w:pPr>
    </w:p>
    <w:p w14:paraId="62B9A3D1" w14:textId="77777777" w:rsidR="00000000" w:rsidRDefault="00047014">
      <w:pPr>
        <w:pStyle w:val="ac"/>
        <w:bidi/>
        <w:rPr>
          <w:rFonts w:hint="cs"/>
          <w:rtl/>
        </w:rPr>
      </w:pPr>
      <w:r>
        <w:rPr>
          <w:rFonts w:hint="cs"/>
          <w:rtl/>
        </w:rPr>
        <w:t>בעד ההצעה להעביר את הצעת החוק לוועדה - 15</w:t>
      </w:r>
    </w:p>
    <w:p w14:paraId="06CE79FF" w14:textId="77777777" w:rsidR="00000000" w:rsidRDefault="00047014">
      <w:pPr>
        <w:pStyle w:val="ac"/>
        <w:bidi/>
        <w:rPr>
          <w:rFonts w:hint="cs"/>
          <w:rtl/>
        </w:rPr>
      </w:pPr>
      <w:r>
        <w:rPr>
          <w:rFonts w:hint="cs"/>
          <w:rtl/>
        </w:rPr>
        <w:t>נגד - אין</w:t>
      </w:r>
    </w:p>
    <w:p w14:paraId="3A2AE2C9" w14:textId="77777777" w:rsidR="00000000" w:rsidRDefault="00047014">
      <w:pPr>
        <w:pStyle w:val="ac"/>
        <w:bidi/>
        <w:rPr>
          <w:rFonts w:hint="cs"/>
          <w:rtl/>
        </w:rPr>
      </w:pPr>
      <w:r>
        <w:rPr>
          <w:rFonts w:hint="cs"/>
          <w:rtl/>
        </w:rPr>
        <w:t>נמנעים - אין</w:t>
      </w:r>
    </w:p>
    <w:p w14:paraId="1A4B06DF" w14:textId="77777777" w:rsidR="00000000" w:rsidRDefault="00047014">
      <w:pPr>
        <w:pStyle w:val="ad"/>
        <w:bidi/>
        <w:rPr>
          <w:rFonts w:hint="cs"/>
          <w:rtl/>
        </w:rPr>
      </w:pPr>
      <w:r>
        <w:rPr>
          <w:rFonts w:hint="cs"/>
          <w:rtl/>
        </w:rPr>
        <w:t>ההצעה להעביר את הצעת חוק השקעות משותפות בנאמנות (תיקון מס' 30), התשס"ה</w:t>
      </w:r>
      <w:r>
        <w:rPr>
          <w:rFonts w:hint="cs"/>
          <w:rtl/>
        </w:rPr>
        <w:t>-2005, לוועדת הכספים נתקבלה.</w:t>
      </w:r>
    </w:p>
    <w:p w14:paraId="4B536849" w14:textId="77777777" w:rsidR="00000000" w:rsidRDefault="00047014">
      <w:pPr>
        <w:pStyle w:val="a0"/>
        <w:rPr>
          <w:rFonts w:hint="cs"/>
          <w:rtl/>
        </w:rPr>
      </w:pPr>
    </w:p>
    <w:p w14:paraId="59D4991A" w14:textId="77777777" w:rsidR="00000000" w:rsidRDefault="00047014">
      <w:pPr>
        <w:pStyle w:val="af1"/>
        <w:rPr>
          <w:rtl/>
        </w:rPr>
      </w:pPr>
      <w:r>
        <w:rPr>
          <w:rFonts w:hint="eastAsia"/>
          <w:rtl/>
        </w:rPr>
        <w:t>היו</w:t>
      </w:r>
      <w:r>
        <w:rPr>
          <w:rtl/>
        </w:rPr>
        <w:t>"ר ראובן ריבלין:</w:t>
      </w:r>
    </w:p>
    <w:p w14:paraId="4C025974" w14:textId="77777777" w:rsidR="00000000" w:rsidRDefault="00047014">
      <w:pPr>
        <w:pStyle w:val="a0"/>
        <w:rPr>
          <w:rFonts w:hint="cs"/>
          <w:rtl/>
        </w:rPr>
      </w:pPr>
    </w:p>
    <w:p w14:paraId="112E9D45" w14:textId="77777777" w:rsidR="00000000" w:rsidRDefault="00047014">
      <w:pPr>
        <w:pStyle w:val="a0"/>
        <w:rPr>
          <w:rFonts w:hint="cs"/>
          <w:rtl/>
        </w:rPr>
      </w:pPr>
      <w:r>
        <w:rPr>
          <w:rFonts w:hint="cs"/>
          <w:rtl/>
        </w:rPr>
        <w:t>בעד - 15, אין מתנגדים ואין נמנעים. אני קובע שהצעת החוק עברה בקריאה ראשונה, והיא תועבר לוועדת הכספים על מנת להכינה לקריאה שנייה ושלישית.</w:t>
      </w:r>
    </w:p>
    <w:p w14:paraId="445429A5" w14:textId="77777777" w:rsidR="00000000" w:rsidRDefault="00047014">
      <w:pPr>
        <w:pStyle w:val="a0"/>
        <w:ind w:firstLine="0"/>
        <w:rPr>
          <w:rFonts w:hint="cs"/>
          <w:rtl/>
        </w:rPr>
      </w:pPr>
    </w:p>
    <w:p w14:paraId="6BCE8704" w14:textId="77777777" w:rsidR="00000000" w:rsidRDefault="00047014">
      <w:pPr>
        <w:pStyle w:val="a0"/>
        <w:ind w:firstLine="0"/>
        <w:rPr>
          <w:rFonts w:hint="cs"/>
          <w:rtl/>
        </w:rPr>
      </w:pPr>
      <w:r>
        <w:rPr>
          <w:rFonts w:hint="cs"/>
          <w:rtl/>
        </w:rPr>
        <w:tab/>
        <w:t>אדוני השר, אני מבין שאתה חזרת בך מכוונתך להעלות את הצעת חוק שירות ה</w:t>
      </w:r>
      <w:r>
        <w:rPr>
          <w:rFonts w:hint="cs"/>
          <w:rtl/>
        </w:rPr>
        <w:t>מדינה (משמעת) בשלב זה.</w:t>
      </w:r>
    </w:p>
    <w:p w14:paraId="6D1E89C1" w14:textId="77777777" w:rsidR="00000000" w:rsidRDefault="00047014">
      <w:pPr>
        <w:pStyle w:val="a0"/>
        <w:ind w:firstLine="0"/>
        <w:rPr>
          <w:rFonts w:hint="cs"/>
          <w:rtl/>
        </w:rPr>
      </w:pPr>
    </w:p>
    <w:p w14:paraId="4797A122" w14:textId="77777777" w:rsidR="00000000" w:rsidRDefault="00047014">
      <w:pPr>
        <w:pStyle w:val="af0"/>
        <w:rPr>
          <w:rtl/>
        </w:rPr>
      </w:pPr>
      <w:r>
        <w:rPr>
          <w:rFonts w:hint="eastAsia"/>
          <w:rtl/>
        </w:rPr>
        <w:t>שר</w:t>
      </w:r>
      <w:r>
        <w:rPr>
          <w:rtl/>
        </w:rPr>
        <w:t xml:space="preserve"> האוצר בנימין נתניהו:</w:t>
      </w:r>
    </w:p>
    <w:p w14:paraId="1F0D5E1C" w14:textId="77777777" w:rsidR="00000000" w:rsidRDefault="00047014">
      <w:pPr>
        <w:pStyle w:val="a0"/>
        <w:rPr>
          <w:rFonts w:hint="cs"/>
          <w:rtl/>
        </w:rPr>
      </w:pPr>
    </w:p>
    <w:p w14:paraId="5EE019F5" w14:textId="77777777" w:rsidR="00000000" w:rsidRDefault="00047014">
      <w:pPr>
        <w:pStyle w:val="a0"/>
        <w:rPr>
          <w:rFonts w:hint="cs"/>
          <w:rtl/>
        </w:rPr>
      </w:pPr>
      <w:r>
        <w:rPr>
          <w:rFonts w:hint="cs"/>
          <w:rtl/>
        </w:rPr>
        <w:t>כן.</w:t>
      </w:r>
    </w:p>
    <w:p w14:paraId="5650B846" w14:textId="77777777" w:rsidR="00000000" w:rsidRDefault="00047014">
      <w:pPr>
        <w:pStyle w:val="a2"/>
        <w:rPr>
          <w:rFonts w:hint="cs"/>
          <w:rtl/>
        </w:rPr>
      </w:pPr>
    </w:p>
    <w:p w14:paraId="71BA4153" w14:textId="77777777" w:rsidR="00000000" w:rsidRDefault="00047014">
      <w:pPr>
        <w:pStyle w:val="a0"/>
        <w:rPr>
          <w:rFonts w:hint="cs"/>
          <w:rtl/>
        </w:rPr>
      </w:pPr>
    </w:p>
    <w:p w14:paraId="1168FC93" w14:textId="77777777" w:rsidR="00000000" w:rsidRDefault="00047014">
      <w:pPr>
        <w:pStyle w:val="a2"/>
        <w:rPr>
          <w:rFonts w:hint="cs"/>
          <w:rtl/>
        </w:rPr>
      </w:pPr>
      <w:bookmarkStart w:id="1166" w:name="_Toc110840814"/>
      <w:r>
        <w:rPr>
          <w:rFonts w:hint="cs"/>
          <w:rtl/>
        </w:rPr>
        <w:t>שאילתות ותשובות</w:t>
      </w:r>
      <w:bookmarkEnd w:id="1166"/>
    </w:p>
    <w:p w14:paraId="03AE4AC7" w14:textId="77777777" w:rsidR="00000000" w:rsidRDefault="00047014">
      <w:pPr>
        <w:pStyle w:val="a0"/>
        <w:rPr>
          <w:rFonts w:hint="cs"/>
          <w:rtl/>
        </w:rPr>
      </w:pPr>
    </w:p>
    <w:p w14:paraId="507770AF" w14:textId="77777777" w:rsidR="00000000" w:rsidRDefault="00047014">
      <w:pPr>
        <w:pStyle w:val="af1"/>
        <w:rPr>
          <w:rtl/>
        </w:rPr>
      </w:pPr>
      <w:r>
        <w:rPr>
          <w:rFonts w:hint="eastAsia"/>
          <w:rtl/>
        </w:rPr>
        <w:t>היו</w:t>
      </w:r>
      <w:r>
        <w:rPr>
          <w:rtl/>
        </w:rPr>
        <w:t>"ר ראובן ריבלין:</w:t>
      </w:r>
    </w:p>
    <w:p w14:paraId="112AD2DA" w14:textId="77777777" w:rsidR="00000000" w:rsidRDefault="00047014">
      <w:pPr>
        <w:pStyle w:val="a0"/>
        <w:rPr>
          <w:rFonts w:hint="cs"/>
          <w:rtl/>
        </w:rPr>
      </w:pPr>
    </w:p>
    <w:p w14:paraId="32E7B08A" w14:textId="77777777" w:rsidR="00000000" w:rsidRDefault="00047014">
      <w:pPr>
        <w:pStyle w:val="a0"/>
        <w:rPr>
          <w:rFonts w:hint="cs"/>
          <w:rtl/>
        </w:rPr>
      </w:pPr>
      <w:r>
        <w:rPr>
          <w:rFonts w:hint="cs"/>
          <w:rtl/>
        </w:rPr>
        <w:t>אני מזמין את שר האוצר לסיים את המושב הזה ולגשר על פער במענה על שאילתות של חברי הכנסת. הוא יעלה, ונבלה את השעה הקרובה על מנת לתת הזדמנות לשר להשיב על שאילתות שלא הי</w:t>
      </w:r>
      <w:r>
        <w:rPr>
          <w:rFonts w:hint="cs"/>
          <w:rtl/>
        </w:rPr>
        <w:t>ה סיפק בידו להשיב עליהן במשך המושב האחרון.</w:t>
      </w:r>
    </w:p>
    <w:p w14:paraId="7D6C7293" w14:textId="77777777" w:rsidR="00000000" w:rsidRDefault="00047014">
      <w:pPr>
        <w:pStyle w:val="a0"/>
        <w:rPr>
          <w:rFonts w:hint="cs"/>
          <w:rtl/>
        </w:rPr>
      </w:pPr>
    </w:p>
    <w:p w14:paraId="44746671" w14:textId="77777777" w:rsidR="00000000" w:rsidRDefault="00047014">
      <w:pPr>
        <w:pStyle w:val="a0"/>
        <w:rPr>
          <w:rFonts w:hint="cs"/>
          <w:rtl/>
        </w:rPr>
      </w:pPr>
      <w:r>
        <w:rPr>
          <w:rFonts w:hint="cs"/>
          <w:rtl/>
        </w:rPr>
        <w:t>כבוד השר ישיב על שאילתא מס' 1258, של חבר הכנסת משה גפני בעניין: הגדרות אוטובוסים בביטוח החובה לרכב.</w:t>
      </w:r>
    </w:p>
    <w:p w14:paraId="408ACC66" w14:textId="77777777" w:rsidR="00000000" w:rsidRDefault="00047014">
      <w:pPr>
        <w:pStyle w:val="a0"/>
        <w:rPr>
          <w:rFonts w:hint="cs"/>
          <w:rtl/>
        </w:rPr>
      </w:pPr>
    </w:p>
    <w:p w14:paraId="27D04C9B" w14:textId="77777777" w:rsidR="00000000" w:rsidRDefault="00047014">
      <w:pPr>
        <w:pStyle w:val="a1"/>
        <w:jc w:val="center"/>
        <w:rPr>
          <w:rtl/>
        </w:rPr>
      </w:pPr>
      <w:bookmarkStart w:id="1167" w:name="CQ22805FI0022805T28_07_2005_01_04_47"/>
      <w:bookmarkStart w:id="1168" w:name="_Toc110840815"/>
      <w:bookmarkEnd w:id="1167"/>
      <w:r>
        <w:rPr>
          <w:rtl/>
        </w:rPr>
        <w:t>1258. הגדרות אוטובסים בביטוח החובה לרכב</w:t>
      </w:r>
      <w:bookmarkEnd w:id="1168"/>
    </w:p>
    <w:p w14:paraId="7D17B131" w14:textId="77777777" w:rsidR="00000000" w:rsidRDefault="00047014">
      <w:pPr>
        <w:pStyle w:val="a0"/>
        <w:rPr>
          <w:rFonts w:hint="cs"/>
          <w:rtl/>
        </w:rPr>
      </w:pPr>
    </w:p>
    <w:p w14:paraId="10F5B1AB" w14:textId="77777777" w:rsidR="00000000" w:rsidRDefault="00047014">
      <w:pPr>
        <w:pStyle w:val="a0"/>
        <w:ind w:firstLine="0"/>
        <w:rPr>
          <w:bCs/>
          <w:u w:val="single"/>
        </w:rPr>
      </w:pPr>
      <w:bookmarkStart w:id="1169" w:name="ESQ22805"/>
      <w:bookmarkEnd w:id="116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CADB32E" w14:textId="77777777" w:rsidR="00000000" w:rsidRDefault="00047014">
      <w:pPr>
        <w:pStyle w:val="a0"/>
        <w:ind w:firstLine="720"/>
      </w:pPr>
      <w:r>
        <w:rPr>
          <w:rtl/>
        </w:rPr>
        <w:t>ביום י' באדר התשס"ד (3 במר</w:t>
      </w:r>
      <w:r>
        <w:rPr>
          <w:rFonts w:hint="cs"/>
          <w:rtl/>
        </w:rPr>
        <w:t>ס</w:t>
      </w:r>
      <w:r>
        <w:rPr>
          <w:rtl/>
        </w:rPr>
        <w:t xml:space="preserve"> 2004):</w:t>
      </w:r>
    </w:p>
    <w:p w14:paraId="6EBFBF2E" w14:textId="77777777" w:rsidR="00000000" w:rsidRDefault="00047014">
      <w:pPr>
        <w:pStyle w:val="a0"/>
        <w:rPr>
          <w:rFonts w:hint="cs"/>
        </w:rPr>
      </w:pPr>
    </w:p>
    <w:p w14:paraId="4D162EE3" w14:textId="77777777" w:rsidR="00000000" w:rsidRDefault="00047014">
      <w:pPr>
        <w:pStyle w:val="a0"/>
        <w:ind w:firstLine="720"/>
        <w:rPr>
          <w:rFonts w:hint="cs"/>
        </w:rPr>
      </w:pPr>
      <w:r>
        <w:rPr>
          <w:rtl/>
        </w:rPr>
        <w:t>לפי תקנות הפיקוח על עסקי ביטוח (דמי ביטוח שרשאי מבטח לגבות ממבוטחים בביטוח רכב מנועי) (הוראת שעה), התשס"א-2001, מוגדרים אוט</w:t>
      </w:r>
      <w:r>
        <w:rPr>
          <w:rFonts w:hint="cs"/>
          <w:rtl/>
        </w:rPr>
        <w:t>ו</w:t>
      </w:r>
      <w:r>
        <w:rPr>
          <w:rtl/>
        </w:rPr>
        <w:t>בוסים בקבוצות של עד 15 נוסעים, 16-20 נוסעים ו-21 נוסעים ומעלה. בפועל יש אוטובוסים של 10, 12, 14, 17, 19, 23, 26, 38, ו-50</w:t>
      </w:r>
      <w:r>
        <w:rPr>
          <w:rFonts w:hint="cs"/>
          <w:rtl/>
        </w:rPr>
        <w:t xml:space="preserve"> נוסעים.</w:t>
      </w:r>
    </w:p>
    <w:p w14:paraId="671198F3" w14:textId="77777777" w:rsidR="00000000" w:rsidRDefault="00047014">
      <w:pPr>
        <w:pStyle w:val="a0"/>
        <w:ind w:firstLine="720"/>
      </w:pPr>
    </w:p>
    <w:p w14:paraId="29257DFE" w14:textId="77777777" w:rsidR="00000000" w:rsidRDefault="00047014">
      <w:pPr>
        <w:pStyle w:val="a0"/>
        <w:ind w:firstLine="720"/>
      </w:pPr>
      <w:r>
        <w:rPr>
          <w:rFonts w:hint="cs"/>
          <w:rtl/>
        </w:rPr>
        <w:t>רצוני לשאול</w:t>
      </w:r>
      <w:r>
        <w:rPr>
          <w:rtl/>
        </w:rPr>
        <w:t>:</w:t>
      </w:r>
    </w:p>
    <w:p w14:paraId="1E5F3957" w14:textId="77777777" w:rsidR="00000000" w:rsidRDefault="00047014">
      <w:pPr>
        <w:pStyle w:val="a0"/>
        <w:ind w:firstLine="720"/>
      </w:pPr>
    </w:p>
    <w:p w14:paraId="46277DB2" w14:textId="77777777" w:rsidR="00000000" w:rsidRDefault="00047014">
      <w:pPr>
        <w:pStyle w:val="a0"/>
        <w:ind w:firstLine="720"/>
        <w:rPr>
          <w:rtl/>
        </w:rPr>
      </w:pPr>
      <w:r>
        <w:rPr>
          <w:rFonts w:hint="cs"/>
          <w:rtl/>
        </w:rPr>
        <w:t xml:space="preserve">1. </w:t>
      </w:r>
      <w:r>
        <w:rPr>
          <w:rtl/>
        </w:rPr>
        <w:t>מדוע אוט</w:t>
      </w:r>
      <w:r>
        <w:rPr>
          <w:rFonts w:hint="cs"/>
          <w:rtl/>
        </w:rPr>
        <w:t>ו</w:t>
      </w:r>
      <w:r>
        <w:rPr>
          <w:rtl/>
        </w:rPr>
        <w:t>בוס הרשאי להסיע 23 נוסעים משלם</w:t>
      </w:r>
      <w:r>
        <w:rPr>
          <w:rFonts w:hint="cs"/>
          <w:rtl/>
        </w:rPr>
        <w:t xml:space="preserve"> דמי ביטוח</w:t>
      </w:r>
      <w:r>
        <w:rPr>
          <w:rtl/>
        </w:rPr>
        <w:t xml:space="preserve"> כמו אוט</w:t>
      </w:r>
      <w:r>
        <w:rPr>
          <w:rFonts w:hint="cs"/>
          <w:rtl/>
        </w:rPr>
        <w:t>ו</w:t>
      </w:r>
      <w:r>
        <w:rPr>
          <w:rtl/>
        </w:rPr>
        <w:t>בוס הרשאי להסיע 50 נוסעים?</w:t>
      </w:r>
    </w:p>
    <w:p w14:paraId="740DED41" w14:textId="77777777" w:rsidR="00000000" w:rsidRDefault="00047014">
      <w:pPr>
        <w:pStyle w:val="a0"/>
        <w:ind w:firstLine="720"/>
        <w:rPr>
          <w:rtl/>
        </w:rPr>
      </w:pPr>
    </w:p>
    <w:p w14:paraId="5553BD6A" w14:textId="77777777" w:rsidR="00000000" w:rsidRDefault="00047014">
      <w:pPr>
        <w:pStyle w:val="a0"/>
        <w:ind w:firstLine="720"/>
        <w:rPr>
          <w:rtl/>
        </w:rPr>
      </w:pPr>
      <w:r>
        <w:rPr>
          <w:rFonts w:hint="cs"/>
          <w:rtl/>
        </w:rPr>
        <w:t>2. האם נשקל לעשות את החלוקה</w:t>
      </w:r>
      <w:r>
        <w:rPr>
          <w:rtl/>
        </w:rPr>
        <w:t xml:space="preserve"> על</w:t>
      </w:r>
      <w:r>
        <w:rPr>
          <w:rFonts w:hint="cs"/>
          <w:rtl/>
        </w:rPr>
        <w:t>-</w:t>
      </w:r>
      <w:r>
        <w:rPr>
          <w:rtl/>
        </w:rPr>
        <w:t>פי הסיכון ה</w:t>
      </w:r>
      <w:r>
        <w:rPr>
          <w:rFonts w:hint="cs"/>
          <w:rtl/>
        </w:rPr>
        <w:t>נ</w:t>
      </w:r>
      <w:r>
        <w:rPr>
          <w:rtl/>
        </w:rPr>
        <w:t>שקף מהאוט</w:t>
      </w:r>
      <w:r>
        <w:rPr>
          <w:rFonts w:hint="cs"/>
          <w:rtl/>
        </w:rPr>
        <w:t>ו</w:t>
      </w:r>
      <w:r>
        <w:rPr>
          <w:rtl/>
        </w:rPr>
        <w:t xml:space="preserve">בוס </w:t>
      </w:r>
      <w:r>
        <w:rPr>
          <w:rFonts w:hint="cs"/>
          <w:rtl/>
        </w:rPr>
        <w:t>ו</w:t>
      </w:r>
      <w:r>
        <w:rPr>
          <w:rtl/>
        </w:rPr>
        <w:t>על</w:t>
      </w:r>
      <w:r>
        <w:rPr>
          <w:rFonts w:hint="cs"/>
          <w:rtl/>
        </w:rPr>
        <w:t>-</w:t>
      </w:r>
      <w:r>
        <w:rPr>
          <w:rtl/>
        </w:rPr>
        <w:t>פי מספר הנוסעים?</w:t>
      </w:r>
    </w:p>
    <w:p w14:paraId="08966D71" w14:textId="77777777" w:rsidR="00000000" w:rsidRDefault="00047014">
      <w:pPr>
        <w:pStyle w:val="a0"/>
        <w:ind w:firstLine="720"/>
        <w:rPr>
          <w:rFonts w:hint="cs"/>
          <w:rtl/>
        </w:rPr>
      </w:pPr>
    </w:p>
    <w:p w14:paraId="0DF14B0A" w14:textId="77777777" w:rsidR="00000000" w:rsidRDefault="00047014">
      <w:pPr>
        <w:pStyle w:val="a0"/>
        <w:ind w:firstLine="0"/>
        <w:rPr>
          <w:rFonts w:hint="cs"/>
          <w:b/>
          <w:bCs/>
          <w:u w:val="single"/>
          <w:rtl/>
        </w:rPr>
      </w:pPr>
      <w:r>
        <w:rPr>
          <w:rFonts w:hint="cs"/>
          <w:b/>
          <w:bCs/>
          <w:u w:val="single"/>
          <w:rtl/>
        </w:rPr>
        <w:t>שר האוצר בנימין נתניהו:</w:t>
      </w:r>
    </w:p>
    <w:p w14:paraId="7CD880F1" w14:textId="77777777" w:rsidR="00000000" w:rsidRDefault="00047014">
      <w:pPr>
        <w:pStyle w:val="a0"/>
        <w:rPr>
          <w:rFonts w:hint="cs"/>
          <w:rtl/>
        </w:rPr>
      </w:pPr>
    </w:p>
    <w:p w14:paraId="18D7943D" w14:textId="77777777" w:rsidR="00000000" w:rsidRDefault="00047014">
      <w:pPr>
        <w:pStyle w:val="a0"/>
        <w:ind w:firstLine="720"/>
        <w:rPr>
          <w:rFonts w:hint="cs"/>
          <w:rtl/>
        </w:rPr>
      </w:pPr>
      <w:r>
        <w:rPr>
          <w:rFonts w:hint="cs"/>
          <w:rtl/>
        </w:rPr>
        <w:t>התקנות המצוינות בשאילתא אינן בתוקף, אך סיווג האוט</w:t>
      </w:r>
      <w:r>
        <w:rPr>
          <w:rFonts w:hint="cs"/>
          <w:rtl/>
        </w:rPr>
        <w:t xml:space="preserve">ובוסים לקבוצות סיכון על-פי מספר הנוסעים הוא הסיווג שעליו המליץ מפעיל מאגר המידע - - </w:t>
      </w:r>
    </w:p>
    <w:p w14:paraId="215EB736" w14:textId="77777777" w:rsidR="00000000" w:rsidRDefault="00047014">
      <w:pPr>
        <w:pStyle w:val="a0"/>
        <w:ind w:firstLine="720"/>
        <w:rPr>
          <w:rFonts w:hint="cs"/>
          <w:rtl/>
        </w:rPr>
      </w:pPr>
    </w:p>
    <w:p w14:paraId="49A75E4B" w14:textId="77777777" w:rsidR="00000000" w:rsidRDefault="00047014">
      <w:pPr>
        <w:pStyle w:val="af1"/>
        <w:rPr>
          <w:rtl/>
        </w:rPr>
      </w:pPr>
      <w:r>
        <w:rPr>
          <w:rFonts w:hint="eastAsia"/>
          <w:rtl/>
        </w:rPr>
        <w:t>היו</w:t>
      </w:r>
      <w:r>
        <w:rPr>
          <w:rtl/>
        </w:rPr>
        <w:t>"ר ראובן ריבלין:</w:t>
      </w:r>
    </w:p>
    <w:p w14:paraId="34D94E9F" w14:textId="77777777" w:rsidR="00000000" w:rsidRDefault="00047014">
      <w:pPr>
        <w:pStyle w:val="a0"/>
        <w:rPr>
          <w:rFonts w:hint="cs"/>
          <w:rtl/>
        </w:rPr>
      </w:pPr>
    </w:p>
    <w:p w14:paraId="0FA9E868" w14:textId="77777777" w:rsidR="00000000" w:rsidRDefault="00047014">
      <w:pPr>
        <w:pStyle w:val="a0"/>
        <w:rPr>
          <w:rFonts w:hint="cs"/>
          <w:rtl/>
        </w:rPr>
      </w:pPr>
      <w:r>
        <w:rPr>
          <w:rFonts w:hint="cs"/>
          <w:rtl/>
        </w:rPr>
        <w:t>אני מבקש להגביר את המיקרופון.</w:t>
      </w:r>
    </w:p>
    <w:p w14:paraId="04458B91" w14:textId="77777777" w:rsidR="00000000" w:rsidRDefault="00047014">
      <w:pPr>
        <w:pStyle w:val="a0"/>
        <w:rPr>
          <w:rFonts w:hint="cs"/>
          <w:rtl/>
        </w:rPr>
      </w:pPr>
    </w:p>
    <w:p w14:paraId="7B07EC79" w14:textId="77777777" w:rsidR="00000000" w:rsidRDefault="00047014">
      <w:pPr>
        <w:pStyle w:val="-"/>
        <w:rPr>
          <w:rtl/>
        </w:rPr>
      </w:pPr>
      <w:bookmarkStart w:id="1170" w:name="FS000000965T28_07_2005_01_06_14C"/>
      <w:bookmarkEnd w:id="1170"/>
      <w:r>
        <w:rPr>
          <w:rFonts w:hint="eastAsia"/>
          <w:rtl/>
        </w:rPr>
        <w:t>שר</w:t>
      </w:r>
      <w:r>
        <w:rPr>
          <w:rtl/>
        </w:rPr>
        <w:t xml:space="preserve"> האוצר בנימין נתניהו:</w:t>
      </w:r>
    </w:p>
    <w:p w14:paraId="7A07E400" w14:textId="77777777" w:rsidR="00000000" w:rsidRDefault="00047014">
      <w:pPr>
        <w:pStyle w:val="a0"/>
        <w:rPr>
          <w:rFonts w:hint="cs"/>
          <w:rtl/>
        </w:rPr>
      </w:pPr>
    </w:p>
    <w:p w14:paraId="1BC2D28E" w14:textId="77777777" w:rsidR="00000000" w:rsidRDefault="00047014">
      <w:pPr>
        <w:pStyle w:val="a0"/>
        <w:rPr>
          <w:rFonts w:hint="cs"/>
          <w:rtl/>
        </w:rPr>
      </w:pPr>
      <w:r>
        <w:rPr>
          <w:rFonts w:hint="cs"/>
          <w:rtl/>
        </w:rPr>
        <w:t>דרך אגב, אני לא אחראי לפיסוק ולטקסט. אני מוכרח להגיד לך שזה ביורוקרטי סביך, אבל לא מה שאני כו</w:t>
      </w:r>
      <w:r>
        <w:rPr>
          <w:rFonts w:hint="cs"/>
          <w:rtl/>
        </w:rPr>
        <w:t>תב.</w:t>
      </w:r>
    </w:p>
    <w:p w14:paraId="1C14637C" w14:textId="77777777" w:rsidR="00000000" w:rsidRDefault="00047014">
      <w:pPr>
        <w:pStyle w:val="a0"/>
        <w:rPr>
          <w:rFonts w:hint="cs"/>
          <w:rtl/>
        </w:rPr>
      </w:pPr>
    </w:p>
    <w:p w14:paraId="553953FA" w14:textId="77777777" w:rsidR="00000000" w:rsidRDefault="00047014">
      <w:pPr>
        <w:pStyle w:val="af1"/>
        <w:rPr>
          <w:rtl/>
        </w:rPr>
      </w:pPr>
      <w:r>
        <w:rPr>
          <w:rFonts w:hint="eastAsia"/>
          <w:rtl/>
        </w:rPr>
        <w:t>היו</w:t>
      </w:r>
      <w:r>
        <w:rPr>
          <w:rtl/>
        </w:rPr>
        <w:t>"ר ראובן ריבלין:</w:t>
      </w:r>
    </w:p>
    <w:p w14:paraId="1357860C" w14:textId="77777777" w:rsidR="00000000" w:rsidRDefault="00047014">
      <w:pPr>
        <w:pStyle w:val="a0"/>
        <w:rPr>
          <w:rFonts w:hint="cs"/>
          <w:rtl/>
        </w:rPr>
      </w:pPr>
    </w:p>
    <w:p w14:paraId="1FBE473D" w14:textId="77777777" w:rsidR="00000000" w:rsidRDefault="00047014">
      <w:pPr>
        <w:pStyle w:val="a0"/>
        <w:rPr>
          <w:rFonts w:hint="cs"/>
          <w:rtl/>
        </w:rPr>
      </w:pPr>
      <w:r>
        <w:rPr>
          <w:rFonts w:hint="cs"/>
          <w:rtl/>
        </w:rPr>
        <w:t>כן, זה ברור. אנחנו לא מצפים.</w:t>
      </w:r>
    </w:p>
    <w:p w14:paraId="61BFB092" w14:textId="77777777" w:rsidR="00000000" w:rsidRDefault="00047014">
      <w:pPr>
        <w:pStyle w:val="a0"/>
        <w:rPr>
          <w:rFonts w:hint="cs"/>
          <w:rtl/>
        </w:rPr>
      </w:pPr>
    </w:p>
    <w:p w14:paraId="11E5C0D6" w14:textId="77777777" w:rsidR="00000000" w:rsidRDefault="00047014">
      <w:pPr>
        <w:pStyle w:val="-"/>
        <w:rPr>
          <w:rtl/>
        </w:rPr>
      </w:pPr>
      <w:bookmarkStart w:id="1171" w:name="FS000000965T28_07_2005_01_06_59C"/>
      <w:bookmarkEnd w:id="1171"/>
      <w:r>
        <w:rPr>
          <w:rFonts w:hint="eastAsia"/>
          <w:rtl/>
        </w:rPr>
        <w:t>שר</w:t>
      </w:r>
      <w:r>
        <w:rPr>
          <w:rtl/>
        </w:rPr>
        <w:t xml:space="preserve"> האוצר בנימין נתניהו:</w:t>
      </w:r>
    </w:p>
    <w:p w14:paraId="36238585" w14:textId="77777777" w:rsidR="00000000" w:rsidRDefault="00047014">
      <w:pPr>
        <w:pStyle w:val="a0"/>
        <w:rPr>
          <w:rFonts w:hint="cs"/>
          <w:rtl/>
        </w:rPr>
      </w:pPr>
    </w:p>
    <w:p w14:paraId="0BC60680" w14:textId="77777777" w:rsidR="00000000" w:rsidRDefault="00047014">
      <w:pPr>
        <w:pStyle w:val="a0"/>
        <w:rPr>
          <w:rFonts w:hint="cs"/>
          <w:rtl/>
        </w:rPr>
      </w:pPr>
      <w:r>
        <w:rPr>
          <w:rFonts w:hint="cs"/>
          <w:rtl/>
        </w:rPr>
        <w:t>אני  מתקן תוך כדי.</w:t>
      </w:r>
    </w:p>
    <w:p w14:paraId="46F42568" w14:textId="77777777" w:rsidR="00000000" w:rsidRDefault="00047014">
      <w:pPr>
        <w:pStyle w:val="a"/>
        <w:rPr>
          <w:rFonts w:hint="cs"/>
          <w:rtl/>
        </w:rPr>
      </w:pPr>
      <w:bookmarkStart w:id="1172" w:name="FS000000965T28_07_2005_01_06_12"/>
      <w:bookmarkEnd w:id="1172"/>
    </w:p>
    <w:p w14:paraId="1F4BD682" w14:textId="77777777" w:rsidR="00000000" w:rsidRDefault="00047014">
      <w:pPr>
        <w:pStyle w:val="af0"/>
        <w:rPr>
          <w:rtl/>
        </w:rPr>
      </w:pPr>
      <w:r>
        <w:rPr>
          <w:rFonts w:hint="eastAsia"/>
          <w:rtl/>
        </w:rPr>
        <w:t>דני</w:t>
      </w:r>
      <w:r>
        <w:rPr>
          <w:rtl/>
        </w:rPr>
        <w:t xml:space="preserve"> יתום (העבודה - מימד - עם אחד):</w:t>
      </w:r>
    </w:p>
    <w:p w14:paraId="3B70F6E5" w14:textId="77777777" w:rsidR="00000000" w:rsidRDefault="00047014">
      <w:pPr>
        <w:pStyle w:val="a0"/>
        <w:rPr>
          <w:rFonts w:hint="cs"/>
          <w:rtl/>
        </w:rPr>
      </w:pPr>
    </w:p>
    <w:p w14:paraId="77BC7579" w14:textId="77777777" w:rsidR="00000000" w:rsidRDefault="00047014">
      <w:pPr>
        <w:pStyle w:val="a0"/>
        <w:rPr>
          <w:rFonts w:hint="cs"/>
          <w:rtl/>
        </w:rPr>
      </w:pPr>
      <w:r>
        <w:rPr>
          <w:rFonts w:hint="cs"/>
          <w:rtl/>
        </w:rPr>
        <w:t>השעה המאוחרת.</w:t>
      </w:r>
    </w:p>
    <w:p w14:paraId="13F38B56" w14:textId="77777777" w:rsidR="00000000" w:rsidRDefault="00047014">
      <w:pPr>
        <w:pStyle w:val="a0"/>
        <w:rPr>
          <w:rFonts w:hint="cs"/>
          <w:rtl/>
        </w:rPr>
      </w:pPr>
    </w:p>
    <w:p w14:paraId="013516C5" w14:textId="77777777" w:rsidR="00000000" w:rsidRDefault="00047014">
      <w:pPr>
        <w:pStyle w:val="-"/>
        <w:rPr>
          <w:rtl/>
        </w:rPr>
      </w:pPr>
      <w:bookmarkStart w:id="1173" w:name="FS000000965T28_07_2005_01_07_30C"/>
      <w:bookmarkEnd w:id="1173"/>
      <w:r>
        <w:rPr>
          <w:rFonts w:hint="eastAsia"/>
          <w:rtl/>
        </w:rPr>
        <w:t>שר</w:t>
      </w:r>
      <w:r>
        <w:rPr>
          <w:rtl/>
        </w:rPr>
        <w:t xml:space="preserve"> האוצר בנימין נתניהו:</w:t>
      </w:r>
    </w:p>
    <w:p w14:paraId="6CB743B4" w14:textId="77777777" w:rsidR="00000000" w:rsidRDefault="00047014">
      <w:pPr>
        <w:pStyle w:val="a0"/>
        <w:rPr>
          <w:rFonts w:hint="cs"/>
          <w:rtl/>
        </w:rPr>
      </w:pPr>
    </w:p>
    <w:p w14:paraId="4DAD3CD0" w14:textId="77777777" w:rsidR="00000000" w:rsidRDefault="00047014">
      <w:pPr>
        <w:pStyle w:val="a0"/>
        <w:ind w:firstLine="720"/>
        <w:rPr>
          <w:rFonts w:hint="cs"/>
          <w:rtl/>
        </w:rPr>
      </w:pPr>
      <w:r>
        <w:rPr>
          <w:rFonts w:hint="cs"/>
          <w:rtl/>
        </w:rPr>
        <w:t>- - כמשמעותו בתקנות ביטוח רכב מנועי.</w:t>
      </w:r>
    </w:p>
    <w:p w14:paraId="0A02D6A6" w14:textId="77777777" w:rsidR="00000000" w:rsidRDefault="00047014">
      <w:pPr>
        <w:pStyle w:val="a0"/>
        <w:rPr>
          <w:rFonts w:hint="cs"/>
          <w:rtl/>
        </w:rPr>
      </w:pPr>
    </w:p>
    <w:p w14:paraId="29F1650A" w14:textId="77777777" w:rsidR="00000000" w:rsidRDefault="00047014">
      <w:pPr>
        <w:pStyle w:val="a0"/>
        <w:ind w:firstLine="720"/>
        <w:rPr>
          <w:rFonts w:hint="cs"/>
          <w:rtl/>
        </w:rPr>
      </w:pPr>
      <w:r>
        <w:rPr>
          <w:rFonts w:hint="cs"/>
          <w:rtl/>
        </w:rPr>
        <w:t>1. מפעיל מאגר המידע מנתח את המידע הסטטיסט</w:t>
      </w:r>
      <w:r>
        <w:rPr>
          <w:rFonts w:hint="cs"/>
          <w:rtl/>
        </w:rPr>
        <w:t xml:space="preserve">י שדווח על-ידי חברות הביטוח וממליץ על סיווג כלי הרכב לקבוצות סיכון שונות. מפעיל מאגר המידע המליץ על סיווג הסיכונים לכל כלי הרכב, ובמסגרת המלצתו קבע כי הסיווג המתאים ביותר לאוטובוסים, בהתחשב בנתונים המצויים בידיו, הוא בקבוצות של עד 15 נוסעים, 16-20 נוסעים, </w:t>
      </w:r>
      <w:r>
        <w:rPr>
          <w:rFonts w:hint="cs"/>
          <w:rtl/>
        </w:rPr>
        <w:t>21 נוסעים ומעלה.</w:t>
      </w:r>
    </w:p>
    <w:p w14:paraId="2CBDF618" w14:textId="77777777" w:rsidR="00000000" w:rsidRDefault="00047014">
      <w:pPr>
        <w:pStyle w:val="a0"/>
        <w:rPr>
          <w:rFonts w:hint="cs"/>
          <w:rtl/>
        </w:rPr>
      </w:pPr>
    </w:p>
    <w:p w14:paraId="0E96B8CF" w14:textId="77777777" w:rsidR="00000000" w:rsidRDefault="00047014">
      <w:pPr>
        <w:pStyle w:val="a0"/>
        <w:ind w:firstLine="720"/>
        <w:rPr>
          <w:rFonts w:hint="cs"/>
          <w:rtl/>
        </w:rPr>
      </w:pPr>
      <w:r>
        <w:rPr>
          <w:rFonts w:hint="cs"/>
          <w:rtl/>
        </w:rPr>
        <w:t>2. מספר הנוסעים המותר משמש היום כפרמטר לתמחור אוטובוסים. מפעיל מאגר המידע פועל לסיווג כלי הרכב השונים, לרבות האוטובוסים, בהתאם לנתונים המצויים בידיו ועל-פי עקרונות אקטואריים מקובלים.</w:t>
      </w:r>
    </w:p>
    <w:p w14:paraId="473C989E" w14:textId="77777777" w:rsidR="00000000" w:rsidRDefault="00047014">
      <w:pPr>
        <w:pStyle w:val="a0"/>
        <w:rPr>
          <w:rFonts w:hint="cs"/>
          <w:rtl/>
        </w:rPr>
      </w:pPr>
    </w:p>
    <w:p w14:paraId="7AB7C0CF" w14:textId="77777777" w:rsidR="00000000" w:rsidRDefault="00047014">
      <w:pPr>
        <w:pStyle w:val="af1"/>
        <w:rPr>
          <w:rtl/>
        </w:rPr>
      </w:pPr>
      <w:r>
        <w:rPr>
          <w:rFonts w:hint="eastAsia"/>
          <w:rtl/>
        </w:rPr>
        <w:t>היו</w:t>
      </w:r>
      <w:r>
        <w:rPr>
          <w:rtl/>
        </w:rPr>
        <w:t>"ר ראובן ריבלין:</w:t>
      </w:r>
    </w:p>
    <w:p w14:paraId="766CB61D" w14:textId="77777777" w:rsidR="00000000" w:rsidRDefault="00047014">
      <w:pPr>
        <w:pStyle w:val="a0"/>
        <w:rPr>
          <w:rFonts w:hint="cs"/>
          <w:rtl/>
        </w:rPr>
      </w:pPr>
    </w:p>
    <w:p w14:paraId="43936C8C" w14:textId="77777777" w:rsidR="00000000" w:rsidRDefault="00047014">
      <w:pPr>
        <w:pStyle w:val="a0"/>
        <w:rPr>
          <w:rFonts w:hint="cs"/>
          <w:rtl/>
        </w:rPr>
      </w:pPr>
      <w:r>
        <w:rPr>
          <w:rFonts w:hint="cs"/>
          <w:rtl/>
        </w:rPr>
        <w:t>חבר הכנסת סער, זה מאוד מפריע לשר.</w:t>
      </w:r>
    </w:p>
    <w:p w14:paraId="09B81400" w14:textId="77777777" w:rsidR="00000000" w:rsidRDefault="00047014">
      <w:pPr>
        <w:pStyle w:val="a0"/>
        <w:rPr>
          <w:rFonts w:hint="cs"/>
          <w:rtl/>
        </w:rPr>
      </w:pPr>
    </w:p>
    <w:p w14:paraId="75E3EF02" w14:textId="77777777" w:rsidR="00000000" w:rsidRDefault="00047014">
      <w:pPr>
        <w:pStyle w:val="-"/>
        <w:rPr>
          <w:rtl/>
        </w:rPr>
      </w:pPr>
      <w:bookmarkStart w:id="1174" w:name="FS000000965T28_07_2005_01_09_25C"/>
      <w:bookmarkEnd w:id="1174"/>
      <w:r>
        <w:rPr>
          <w:rFonts w:hint="eastAsia"/>
          <w:rtl/>
        </w:rPr>
        <w:t>שר</w:t>
      </w:r>
      <w:r>
        <w:rPr>
          <w:rtl/>
        </w:rPr>
        <w:t xml:space="preserve"> האוצר בנימין נתניהו:</w:t>
      </w:r>
    </w:p>
    <w:p w14:paraId="4455039B" w14:textId="77777777" w:rsidR="00000000" w:rsidRDefault="00047014">
      <w:pPr>
        <w:pStyle w:val="a0"/>
        <w:rPr>
          <w:rFonts w:hint="cs"/>
          <w:rtl/>
        </w:rPr>
      </w:pPr>
    </w:p>
    <w:p w14:paraId="0C783019" w14:textId="77777777" w:rsidR="00000000" w:rsidRDefault="00047014">
      <w:pPr>
        <w:pStyle w:val="a0"/>
        <w:rPr>
          <w:rFonts w:hint="cs"/>
          <w:rtl/>
        </w:rPr>
      </w:pPr>
      <w:r>
        <w:rPr>
          <w:rFonts w:hint="cs"/>
          <w:rtl/>
        </w:rPr>
        <w:t>אתה מאד מקשה עלי. אני לא מסוגל לעשות זאת בלי עזרתך הטובה.</w:t>
      </w:r>
    </w:p>
    <w:p w14:paraId="79D9D9F0" w14:textId="77777777" w:rsidR="00000000" w:rsidRDefault="00047014">
      <w:pPr>
        <w:pStyle w:val="a0"/>
        <w:rPr>
          <w:rFonts w:hint="cs"/>
          <w:rtl/>
        </w:rPr>
      </w:pPr>
    </w:p>
    <w:p w14:paraId="358AC87F" w14:textId="77777777" w:rsidR="00000000" w:rsidRDefault="00047014">
      <w:pPr>
        <w:pStyle w:val="a0"/>
        <w:rPr>
          <w:rFonts w:hint="cs"/>
          <w:rtl/>
        </w:rPr>
      </w:pPr>
      <w:r>
        <w:rPr>
          <w:rFonts w:hint="cs"/>
          <w:rtl/>
        </w:rPr>
        <w:t xml:space="preserve">בסוף שנת 2001 הוחל באיסוף נתונים מפורט על-ידי מפעיל מאגר המידע, ובמסגרתו, בין היתר, אוספים מידע על סוג האוטובוס, השימוש בו ומספר הנוסעים המותר. בשלב זה, הסיווג הקיים הוא </w:t>
      </w:r>
      <w:r>
        <w:rPr>
          <w:rFonts w:hint="cs"/>
          <w:rtl/>
        </w:rPr>
        <w:t>הסיווג הנכון ביותר בהתחשב במידע הקיים.</w:t>
      </w:r>
    </w:p>
    <w:p w14:paraId="283A70CD" w14:textId="77777777" w:rsidR="00000000" w:rsidRDefault="00047014">
      <w:pPr>
        <w:pStyle w:val="a0"/>
        <w:ind w:firstLine="720"/>
        <w:rPr>
          <w:rFonts w:hint="cs"/>
          <w:rtl/>
        </w:rPr>
      </w:pPr>
    </w:p>
    <w:p w14:paraId="650638F2" w14:textId="77777777" w:rsidR="00000000" w:rsidRDefault="00047014">
      <w:pPr>
        <w:pStyle w:val="af1"/>
        <w:rPr>
          <w:rtl/>
        </w:rPr>
      </w:pPr>
      <w:r>
        <w:rPr>
          <w:rtl/>
        </w:rPr>
        <w:t>היו"ר ראובן ריבלין:</w:t>
      </w:r>
    </w:p>
    <w:p w14:paraId="3AC378E7" w14:textId="77777777" w:rsidR="00000000" w:rsidRDefault="00047014">
      <w:pPr>
        <w:pStyle w:val="a0"/>
        <w:rPr>
          <w:rtl/>
        </w:rPr>
      </w:pPr>
    </w:p>
    <w:p w14:paraId="7801F95A" w14:textId="77777777" w:rsidR="00000000" w:rsidRDefault="00047014">
      <w:pPr>
        <w:pStyle w:val="a0"/>
        <w:rPr>
          <w:rFonts w:hint="cs"/>
          <w:rtl/>
        </w:rPr>
      </w:pPr>
      <w:r>
        <w:rPr>
          <w:rFonts w:hint="cs"/>
          <w:rtl/>
        </w:rPr>
        <w:t>האם אדוני מסתפק בתשובה?</w:t>
      </w:r>
    </w:p>
    <w:p w14:paraId="7EC7DDD0" w14:textId="77777777" w:rsidR="00000000" w:rsidRDefault="00047014">
      <w:pPr>
        <w:pStyle w:val="a0"/>
        <w:rPr>
          <w:rFonts w:hint="cs"/>
          <w:rtl/>
        </w:rPr>
      </w:pPr>
    </w:p>
    <w:p w14:paraId="549578F6" w14:textId="77777777" w:rsidR="00000000" w:rsidRDefault="00047014">
      <w:pPr>
        <w:pStyle w:val="af0"/>
        <w:rPr>
          <w:rtl/>
        </w:rPr>
      </w:pPr>
      <w:r>
        <w:rPr>
          <w:rFonts w:hint="eastAsia"/>
          <w:rtl/>
        </w:rPr>
        <w:t>משה</w:t>
      </w:r>
      <w:r>
        <w:rPr>
          <w:rtl/>
        </w:rPr>
        <w:t xml:space="preserve"> גפני (דגל התורה):</w:t>
      </w:r>
    </w:p>
    <w:p w14:paraId="054E4DB6" w14:textId="77777777" w:rsidR="00000000" w:rsidRDefault="00047014">
      <w:pPr>
        <w:pStyle w:val="a0"/>
        <w:rPr>
          <w:rFonts w:hint="cs"/>
          <w:rtl/>
        </w:rPr>
      </w:pPr>
    </w:p>
    <w:p w14:paraId="2807F884" w14:textId="77777777" w:rsidR="00000000" w:rsidRDefault="00047014">
      <w:pPr>
        <w:pStyle w:val="a0"/>
        <w:rPr>
          <w:rFonts w:hint="cs"/>
          <w:rtl/>
        </w:rPr>
      </w:pPr>
      <w:r>
        <w:rPr>
          <w:rFonts w:hint="cs"/>
          <w:rtl/>
        </w:rPr>
        <w:t>ממש לא.</w:t>
      </w:r>
    </w:p>
    <w:p w14:paraId="54D598AC" w14:textId="77777777" w:rsidR="00000000" w:rsidRDefault="00047014">
      <w:pPr>
        <w:pStyle w:val="a0"/>
        <w:rPr>
          <w:rFonts w:hint="cs"/>
          <w:rtl/>
        </w:rPr>
      </w:pPr>
    </w:p>
    <w:p w14:paraId="214EEB95" w14:textId="77777777" w:rsidR="00000000" w:rsidRDefault="00047014">
      <w:pPr>
        <w:pStyle w:val="af1"/>
        <w:rPr>
          <w:rtl/>
        </w:rPr>
      </w:pPr>
      <w:r>
        <w:rPr>
          <w:rFonts w:hint="eastAsia"/>
          <w:rtl/>
        </w:rPr>
        <w:t>היו</w:t>
      </w:r>
      <w:r>
        <w:rPr>
          <w:rtl/>
        </w:rPr>
        <w:t>"ר ראובן ריבלין:</w:t>
      </w:r>
    </w:p>
    <w:p w14:paraId="6BB07896" w14:textId="77777777" w:rsidR="00000000" w:rsidRDefault="00047014">
      <w:pPr>
        <w:pStyle w:val="a0"/>
        <w:rPr>
          <w:rFonts w:hint="cs"/>
          <w:rtl/>
        </w:rPr>
      </w:pPr>
    </w:p>
    <w:p w14:paraId="6C0EFAF1" w14:textId="77777777" w:rsidR="00000000" w:rsidRDefault="00047014">
      <w:pPr>
        <w:pStyle w:val="a0"/>
        <w:rPr>
          <w:rFonts w:hint="cs"/>
          <w:rtl/>
        </w:rPr>
      </w:pPr>
      <w:r>
        <w:rPr>
          <w:rFonts w:hint="cs"/>
          <w:rtl/>
        </w:rPr>
        <w:t>ממש לא? אדוני ישאל שאלה נוספת.</w:t>
      </w:r>
    </w:p>
    <w:p w14:paraId="15BDD17C" w14:textId="77777777" w:rsidR="00000000" w:rsidRDefault="00047014">
      <w:pPr>
        <w:pStyle w:val="a0"/>
        <w:rPr>
          <w:rFonts w:hint="cs"/>
          <w:rtl/>
        </w:rPr>
      </w:pPr>
    </w:p>
    <w:p w14:paraId="2E1A451C" w14:textId="77777777" w:rsidR="00000000" w:rsidRDefault="00047014">
      <w:pPr>
        <w:pStyle w:val="-"/>
        <w:rPr>
          <w:rtl/>
        </w:rPr>
      </w:pPr>
      <w:bookmarkStart w:id="1175" w:name="FS000000965T28_07_2005_01_11_01C"/>
      <w:bookmarkEnd w:id="1175"/>
      <w:r>
        <w:rPr>
          <w:rFonts w:hint="eastAsia"/>
          <w:rtl/>
        </w:rPr>
        <w:t>שר</w:t>
      </w:r>
      <w:r>
        <w:rPr>
          <w:rtl/>
        </w:rPr>
        <w:t xml:space="preserve"> האוצר בנימין נתניהו:</w:t>
      </w:r>
    </w:p>
    <w:p w14:paraId="40DA0C74" w14:textId="77777777" w:rsidR="00000000" w:rsidRDefault="00047014">
      <w:pPr>
        <w:pStyle w:val="a0"/>
        <w:rPr>
          <w:rFonts w:hint="cs"/>
          <w:rtl/>
        </w:rPr>
      </w:pPr>
    </w:p>
    <w:p w14:paraId="081C8A59" w14:textId="77777777" w:rsidR="00000000" w:rsidRDefault="00047014">
      <w:pPr>
        <w:pStyle w:val="a0"/>
        <w:rPr>
          <w:rFonts w:hint="cs"/>
          <w:rtl/>
        </w:rPr>
      </w:pPr>
      <w:r>
        <w:rPr>
          <w:rFonts w:hint="cs"/>
          <w:rtl/>
        </w:rPr>
        <w:t>איך? תשובה כזו מפורטת, ואתה לא מסתפק?</w:t>
      </w:r>
    </w:p>
    <w:p w14:paraId="49F42164" w14:textId="77777777" w:rsidR="00000000" w:rsidRDefault="00047014">
      <w:pPr>
        <w:pStyle w:val="a0"/>
        <w:rPr>
          <w:rFonts w:hint="cs"/>
          <w:rtl/>
        </w:rPr>
      </w:pPr>
    </w:p>
    <w:p w14:paraId="35B1E7D9" w14:textId="77777777" w:rsidR="00000000" w:rsidRDefault="00047014">
      <w:pPr>
        <w:pStyle w:val="af0"/>
        <w:rPr>
          <w:rtl/>
        </w:rPr>
      </w:pPr>
      <w:r>
        <w:rPr>
          <w:rFonts w:hint="eastAsia"/>
          <w:rtl/>
        </w:rPr>
        <w:t>משה</w:t>
      </w:r>
      <w:r>
        <w:rPr>
          <w:rtl/>
        </w:rPr>
        <w:t xml:space="preserve"> גפני (דגל התורה):</w:t>
      </w:r>
    </w:p>
    <w:p w14:paraId="0518469A" w14:textId="77777777" w:rsidR="00000000" w:rsidRDefault="00047014">
      <w:pPr>
        <w:pStyle w:val="a0"/>
        <w:rPr>
          <w:rFonts w:hint="cs"/>
          <w:rtl/>
        </w:rPr>
      </w:pPr>
    </w:p>
    <w:p w14:paraId="0F594276" w14:textId="77777777" w:rsidR="00000000" w:rsidRDefault="00047014">
      <w:pPr>
        <w:pStyle w:val="a0"/>
        <w:rPr>
          <w:rFonts w:hint="cs"/>
          <w:rtl/>
        </w:rPr>
      </w:pPr>
      <w:r>
        <w:rPr>
          <w:rFonts w:hint="cs"/>
          <w:rtl/>
        </w:rPr>
        <w:t>אדוני היושב-ראש, אדוני שר האוצר, אני מבקש לומר שאני מחכה לתשובה הזאת מ-3 במרס 2004 - -</w:t>
      </w:r>
    </w:p>
    <w:p w14:paraId="6E576B67" w14:textId="77777777" w:rsidR="00000000" w:rsidRDefault="00047014">
      <w:pPr>
        <w:pStyle w:val="a0"/>
        <w:rPr>
          <w:rFonts w:hint="cs"/>
          <w:rtl/>
        </w:rPr>
      </w:pPr>
    </w:p>
    <w:p w14:paraId="2AC033A6" w14:textId="77777777" w:rsidR="00000000" w:rsidRDefault="00047014">
      <w:pPr>
        <w:pStyle w:val="-"/>
        <w:rPr>
          <w:rtl/>
        </w:rPr>
      </w:pPr>
      <w:bookmarkStart w:id="1176" w:name="FS000000965T28_07_2005_01_11_36C"/>
      <w:bookmarkEnd w:id="1176"/>
      <w:r>
        <w:rPr>
          <w:rFonts w:hint="eastAsia"/>
          <w:rtl/>
        </w:rPr>
        <w:t>שר</w:t>
      </w:r>
      <w:r>
        <w:rPr>
          <w:rtl/>
        </w:rPr>
        <w:t xml:space="preserve"> האוצר בנימין נתניהו:</w:t>
      </w:r>
    </w:p>
    <w:p w14:paraId="2A8A2A11" w14:textId="77777777" w:rsidR="00000000" w:rsidRDefault="00047014">
      <w:pPr>
        <w:pStyle w:val="a0"/>
        <w:rPr>
          <w:rFonts w:hint="cs"/>
          <w:rtl/>
        </w:rPr>
      </w:pPr>
    </w:p>
    <w:p w14:paraId="117CA1F3" w14:textId="77777777" w:rsidR="00000000" w:rsidRDefault="00047014">
      <w:pPr>
        <w:pStyle w:val="a0"/>
        <w:rPr>
          <w:rFonts w:hint="cs"/>
          <w:rtl/>
        </w:rPr>
      </w:pPr>
      <w:r>
        <w:rPr>
          <w:rFonts w:hint="cs"/>
          <w:rtl/>
        </w:rPr>
        <w:t>אני מתנצל.</w:t>
      </w:r>
    </w:p>
    <w:p w14:paraId="755D9D99" w14:textId="77777777" w:rsidR="00000000" w:rsidRDefault="00047014">
      <w:pPr>
        <w:pStyle w:val="a0"/>
        <w:rPr>
          <w:rFonts w:hint="cs"/>
          <w:rtl/>
        </w:rPr>
      </w:pPr>
    </w:p>
    <w:p w14:paraId="2373EADF" w14:textId="77777777" w:rsidR="00000000" w:rsidRDefault="00047014">
      <w:pPr>
        <w:pStyle w:val="af0"/>
        <w:rPr>
          <w:rtl/>
        </w:rPr>
      </w:pPr>
      <w:r>
        <w:rPr>
          <w:rFonts w:hint="eastAsia"/>
          <w:rtl/>
        </w:rPr>
        <w:t>משה</w:t>
      </w:r>
      <w:r>
        <w:rPr>
          <w:rtl/>
        </w:rPr>
        <w:t xml:space="preserve"> גפני (דגל התורה):</w:t>
      </w:r>
    </w:p>
    <w:p w14:paraId="31064341" w14:textId="77777777" w:rsidR="00000000" w:rsidRDefault="00047014">
      <w:pPr>
        <w:pStyle w:val="a0"/>
        <w:rPr>
          <w:rFonts w:hint="cs"/>
          <w:rtl/>
        </w:rPr>
      </w:pPr>
    </w:p>
    <w:p w14:paraId="584EF113" w14:textId="77777777" w:rsidR="00000000" w:rsidRDefault="00047014">
      <w:pPr>
        <w:pStyle w:val="a0"/>
        <w:rPr>
          <w:rFonts w:hint="cs"/>
          <w:rtl/>
        </w:rPr>
      </w:pPr>
      <w:r>
        <w:rPr>
          <w:rFonts w:hint="cs"/>
          <w:rtl/>
        </w:rPr>
        <w:t>- - מלפני חג הפורים של השנה שעברה - -</w:t>
      </w:r>
    </w:p>
    <w:p w14:paraId="67834549" w14:textId="77777777" w:rsidR="00000000" w:rsidRDefault="00047014">
      <w:pPr>
        <w:pStyle w:val="a0"/>
        <w:rPr>
          <w:rFonts w:hint="cs"/>
          <w:rtl/>
        </w:rPr>
      </w:pPr>
    </w:p>
    <w:p w14:paraId="3205E420" w14:textId="77777777" w:rsidR="00000000" w:rsidRDefault="00047014">
      <w:pPr>
        <w:pStyle w:val="-"/>
        <w:rPr>
          <w:rtl/>
        </w:rPr>
      </w:pPr>
      <w:bookmarkStart w:id="1177" w:name="FS000000965T28_07_2005_01_11_51C"/>
      <w:bookmarkEnd w:id="1177"/>
      <w:r>
        <w:rPr>
          <w:rFonts w:hint="eastAsia"/>
          <w:rtl/>
        </w:rPr>
        <w:t>שר</w:t>
      </w:r>
      <w:r>
        <w:rPr>
          <w:rtl/>
        </w:rPr>
        <w:t xml:space="preserve"> האוצר בנימין נתניהו:</w:t>
      </w:r>
    </w:p>
    <w:p w14:paraId="270D7AF7" w14:textId="77777777" w:rsidR="00000000" w:rsidRDefault="00047014">
      <w:pPr>
        <w:pStyle w:val="a0"/>
        <w:rPr>
          <w:rFonts w:hint="cs"/>
          <w:rtl/>
        </w:rPr>
      </w:pPr>
    </w:p>
    <w:p w14:paraId="4B331951" w14:textId="77777777" w:rsidR="00000000" w:rsidRDefault="00047014">
      <w:pPr>
        <w:pStyle w:val="a0"/>
        <w:rPr>
          <w:rFonts w:hint="cs"/>
          <w:rtl/>
        </w:rPr>
      </w:pPr>
      <w:r>
        <w:rPr>
          <w:rFonts w:hint="cs"/>
          <w:rtl/>
        </w:rPr>
        <w:t>אני מתנצל.</w:t>
      </w:r>
    </w:p>
    <w:p w14:paraId="025F0C20" w14:textId="77777777" w:rsidR="00000000" w:rsidRDefault="00047014">
      <w:pPr>
        <w:pStyle w:val="af0"/>
        <w:rPr>
          <w:rtl/>
        </w:rPr>
      </w:pPr>
    </w:p>
    <w:p w14:paraId="1360D6FC" w14:textId="77777777" w:rsidR="00000000" w:rsidRDefault="00047014">
      <w:pPr>
        <w:pStyle w:val="af0"/>
        <w:rPr>
          <w:rtl/>
        </w:rPr>
      </w:pPr>
      <w:r>
        <w:rPr>
          <w:rFonts w:hint="eastAsia"/>
          <w:rtl/>
        </w:rPr>
        <w:t>משה</w:t>
      </w:r>
      <w:r>
        <w:rPr>
          <w:rtl/>
        </w:rPr>
        <w:t xml:space="preserve"> גפני (דגל התורה):</w:t>
      </w:r>
    </w:p>
    <w:p w14:paraId="05242D3D" w14:textId="77777777" w:rsidR="00000000" w:rsidRDefault="00047014">
      <w:pPr>
        <w:pStyle w:val="a0"/>
        <w:rPr>
          <w:rFonts w:hint="cs"/>
          <w:rtl/>
        </w:rPr>
      </w:pPr>
    </w:p>
    <w:p w14:paraId="57E81D4E" w14:textId="77777777" w:rsidR="00000000" w:rsidRDefault="00047014">
      <w:pPr>
        <w:pStyle w:val="a0"/>
        <w:rPr>
          <w:rFonts w:hint="cs"/>
          <w:rtl/>
        </w:rPr>
      </w:pPr>
      <w:r>
        <w:rPr>
          <w:rFonts w:hint="cs"/>
          <w:rtl/>
        </w:rPr>
        <w:t xml:space="preserve">- - י' </w:t>
      </w:r>
      <w:r>
        <w:rPr>
          <w:rFonts w:hint="cs"/>
          <w:rtl/>
        </w:rPr>
        <w:t>באדר התשס"ד. אינני יודע מה קרה לתקנות מאז, אבל השאילתא שלי בעינה עומדת והתשובה ממש לא מספקת אותי.</w:t>
      </w:r>
    </w:p>
    <w:p w14:paraId="7EB91040" w14:textId="77777777" w:rsidR="00000000" w:rsidRDefault="00047014">
      <w:pPr>
        <w:pStyle w:val="a0"/>
        <w:rPr>
          <w:rFonts w:hint="cs"/>
          <w:rtl/>
        </w:rPr>
      </w:pPr>
    </w:p>
    <w:p w14:paraId="1CB15C11" w14:textId="77777777" w:rsidR="00000000" w:rsidRDefault="00047014">
      <w:pPr>
        <w:pStyle w:val="-"/>
        <w:rPr>
          <w:rtl/>
        </w:rPr>
      </w:pPr>
      <w:bookmarkStart w:id="1178" w:name="FS000000965T28_07_2005_01_12_35C"/>
      <w:bookmarkEnd w:id="1178"/>
      <w:r>
        <w:rPr>
          <w:rFonts w:hint="eastAsia"/>
          <w:rtl/>
        </w:rPr>
        <w:t>שר</w:t>
      </w:r>
      <w:r>
        <w:rPr>
          <w:rtl/>
        </w:rPr>
        <w:t xml:space="preserve"> האוצר בנימין נתניהו:</w:t>
      </w:r>
    </w:p>
    <w:p w14:paraId="5B25B28B" w14:textId="77777777" w:rsidR="00000000" w:rsidRDefault="00047014">
      <w:pPr>
        <w:pStyle w:val="a0"/>
        <w:rPr>
          <w:rFonts w:hint="cs"/>
          <w:rtl/>
        </w:rPr>
      </w:pPr>
    </w:p>
    <w:p w14:paraId="503F6B71" w14:textId="77777777" w:rsidR="00000000" w:rsidRDefault="00047014">
      <w:pPr>
        <w:pStyle w:val="a0"/>
        <w:rPr>
          <w:rFonts w:hint="cs"/>
          <w:rtl/>
        </w:rPr>
      </w:pPr>
      <w:r>
        <w:rPr>
          <w:rFonts w:hint="cs"/>
          <w:rtl/>
        </w:rPr>
        <w:t>למה לא?</w:t>
      </w:r>
    </w:p>
    <w:p w14:paraId="2C09ABF0" w14:textId="77777777" w:rsidR="00000000" w:rsidRDefault="00047014">
      <w:pPr>
        <w:pStyle w:val="a0"/>
        <w:rPr>
          <w:rFonts w:hint="cs"/>
          <w:rtl/>
        </w:rPr>
      </w:pPr>
    </w:p>
    <w:p w14:paraId="0A15E085" w14:textId="77777777" w:rsidR="00000000" w:rsidRDefault="00047014">
      <w:pPr>
        <w:pStyle w:val="af0"/>
        <w:rPr>
          <w:rtl/>
        </w:rPr>
      </w:pPr>
      <w:r>
        <w:rPr>
          <w:rtl/>
        </w:rPr>
        <w:t>משה גפני (דגל התורה):</w:t>
      </w:r>
    </w:p>
    <w:p w14:paraId="045308FD" w14:textId="77777777" w:rsidR="00000000" w:rsidRDefault="00047014">
      <w:pPr>
        <w:pStyle w:val="a0"/>
        <w:rPr>
          <w:rtl/>
        </w:rPr>
      </w:pPr>
    </w:p>
    <w:p w14:paraId="008C8E02" w14:textId="77777777" w:rsidR="00000000" w:rsidRDefault="00047014">
      <w:pPr>
        <w:pStyle w:val="a0"/>
        <w:rPr>
          <w:rFonts w:hint="cs"/>
          <w:rtl/>
        </w:rPr>
      </w:pPr>
      <w:r>
        <w:rPr>
          <w:rFonts w:hint="cs"/>
          <w:rtl/>
        </w:rPr>
        <w:t>אני הולך לומר. אתה יודע? אני במתח כבר שנה וחצי. אדוני השר, אני שאלתי - - -</w:t>
      </w:r>
    </w:p>
    <w:p w14:paraId="2B3089C4" w14:textId="77777777" w:rsidR="00000000" w:rsidRDefault="00047014">
      <w:pPr>
        <w:pStyle w:val="a0"/>
        <w:rPr>
          <w:rFonts w:hint="cs"/>
          <w:rtl/>
        </w:rPr>
      </w:pPr>
    </w:p>
    <w:p w14:paraId="0021F009" w14:textId="77777777" w:rsidR="00000000" w:rsidRDefault="00047014">
      <w:pPr>
        <w:pStyle w:val="af1"/>
        <w:rPr>
          <w:rtl/>
        </w:rPr>
      </w:pPr>
      <w:r>
        <w:rPr>
          <w:rFonts w:hint="eastAsia"/>
          <w:rtl/>
        </w:rPr>
        <w:t>היו</w:t>
      </w:r>
      <w:r>
        <w:rPr>
          <w:rtl/>
        </w:rPr>
        <w:t>"ר ראובן ריבלין:</w:t>
      </w:r>
    </w:p>
    <w:p w14:paraId="3102415B" w14:textId="77777777" w:rsidR="00000000" w:rsidRDefault="00047014">
      <w:pPr>
        <w:pStyle w:val="a0"/>
        <w:rPr>
          <w:rFonts w:hint="cs"/>
          <w:rtl/>
        </w:rPr>
      </w:pPr>
    </w:p>
    <w:p w14:paraId="3E92051B" w14:textId="77777777" w:rsidR="00000000" w:rsidRDefault="00047014">
      <w:pPr>
        <w:pStyle w:val="a0"/>
        <w:rPr>
          <w:rFonts w:hint="cs"/>
          <w:rtl/>
        </w:rPr>
      </w:pPr>
      <w:r>
        <w:rPr>
          <w:rFonts w:hint="cs"/>
          <w:rtl/>
        </w:rPr>
        <w:t>חבר</w:t>
      </w:r>
      <w:r>
        <w:rPr>
          <w:rFonts w:hint="cs"/>
          <w:rtl/>
        </w:rPr>
        <w:t xml:space="preserve"> הכנסת, אנו עוסקים בשאילתות ולא בפסיכולוגיה. מצבו הנפשי של אדוני חשוב מאוד לקהל בוחריו, אבל אנחנו לא יכולים כרגע - - -</w:t>
      </w:r>
    </w:p>
    <w:p w14:paraId="02DAC081" w14:textId="77777777" w:rsidR="00000000" w:rsidRDefault="00047014">
      <w:pPr>
        <w:pStyle w:val="a0"/>
        <w:rPr>
          <w:rFonts w:hint="cs"/>
          <w:rtl/>
        </w:rPr>
      </w:pPr>
    </w:p>
    <w:p w14:paraId="1D17CF03" w14:textId="77777777" w:rsidR="00000000" w:rsidRDefault="00047014">
      <w:pPr>
        <w:pStyle w:val="af0"/>
        <w:rPr>
          <w:rtl/>
        </w:rPr>
      </w:pPr>
      <w:r>
        <w:rPr>
          <w:rFonts w:hint="eastAsia"/>
          <w:rtl/>
        </w:rPr>
        <w:t>משה</w:t>
      </w:r>
      <w:r>
        <w:rPr>
          <w:rtl/>
        </w:rPr>
        <w:t xml:space="preserve"> גפני (דגל התורה):</w:t>
      </w:r>
    </w:p>
    <w:p w14:paraId="356D57C5" w14:textId="77777777" w:rsidR="00000000" w:rsidRDefault="00047014">
      <w:pPr>
        <w:pStyle w:val="a0"/>
        <w:rPr>
          <w:rFonts w:hint="cs"/>
          <w:rtl/>
        </w:rPr>
      </w:pPr>
    </w:p>
    <w:p w14:paraId="3ECCFB74" w14:textId="77777777" w:rsidR="00000000" w:rsidRDefault="00047014">
      <w:pPr>
        <w:pStyle w:val="a0"/>
        <w:rPr>
          <w:rFonts w:hint="cs"/>
          <w:rtl/>
        </w:rPr>
      </w:pPr>
      <w:r>
        <w:rPr>
          <w:rFonts w:hint="cs"/>
          <w:rtl/>
        </w:rPr>
        <w:t>אתה מדגיש תמיד שהמליאה יוצאת לפגרה, אז אני רוצה גם להגיד את מצבי הפסיכולוגי בעניין הזה, כדי שאדוני ידע.</w:t>
      </w:r>
    </w:p>
    <w:p w14:paraId="58D777A4" w14:textId="77777777" w:rsidR="00000000" w:rsidRDefault="00047014">
      <w:pPr>
        <w:pStyle w:val="a0"/>
        <w:rPr>
          <w:rFonts w:hint="cs"/>
          <w:rtl/>
        </w:rPr>
      </w:pPr>
    </w:p>
    <w:p w14:paraId="5D15BAFF" w14:textId="77777777" w:rsidR="00000000" w:rsidRDefault="00047014">
      <w:pPr>
        <w:pStyle w:val="af0"/>
        <w:rPr>
          <w:rtl/>
        </w:rPr>
      </w:pPr>
      <w:r>
        <w:rPr>
          <w:rFonts w:hint="eastAsia"/>
          <w:rtl/>
        </w:rPr>
        <w:t>אילן</w:t>
      </w:r>
      <w:r>
        <w:rPr>
          <w:rtl/>
        </w:rPr>
        <w:t xml:space="preserve"> ליב</w:t>
      </w:r>
      <w:r>
        <w:rPr>
          <w:rtl/>
        </w:rPr>
        <w:t>וביץ (שינוי):</w:t>
      </w:r>
    </w:p>
    <w:p w14:paraId="25B3C279" w14:textId="77777777" w:rsidR="00000000" w:rsidRDefault="00047014">
      <w:pPr>
        <w:pStyle w:val="a0"/>
        <w:rPr>
          <w:rFonts w:hint="cs"/>
          <w:rtl/>
        </w:rPr>
      </w:pPr>
    </w:p>
    <w:p w14:paraId="7C385CC4" w14:textId="77777777" w:rsidR="00000000" w:rsidRDefault="00047014">
      <w:pPr>
        <w:pStyle w:val="a0"/>
        <w:rPr>
          <w:rFonts w:hint="cs"/>
          <w:rtl/>
        </w:rPr>
      </w:pPr>
      <w:r>
        <w:rPr>
          <w:rFonts w:hint="cs"/>
          <w:rtl/>
        </w:rPr>
        <w:t>תראה באיזה מצב הוא יוצא לפגרה.</w:t>
      </w:r>
    </w:p>
    <w:p w14:paraId="194BCFFB" w14:textId="77777777" w:rsidR="00000000" w:rsidRDefault="00047014">
      <w:pPr>
        <w:pStyle w:val="a0"/>
        <w:rPr>
          <w:rFonts w:hint="cs"/>
          <w:rtl/>
        </w:rPr>
      </w:pPr>
    </w:p>
    <w:p w14:paraId="0C767E91" w14:textId="77777777" w:rsidR="00000000" w:rsidRDefault="00047014">
      <w:pPr>
        <w:pStyle w:val="af0"/>
        <w:rPr>
          <w:rtl/>
        </w:rPr>
      </w:pPr>
      <w:r>
        <w:rPr>
          <w:rFonts w:hint="eastAsia"/>
          <w:rtl/>
        </w:rPr>
        <w:t>נסים</w:t>
      </w:r>
      <w:r>
        <w:rPr>
          <w:rtl/>
        </w:rPr>
        <w:t xml:space="preserve"> זאב (ש"ס):</w:t>
      </w:r>
    </w:p>
    <w:p w14:paraId="38E244DC" w14:textId="77777777" w:rsidR="00000000" w:rsidRDefault="00047014">
      <w:pPr>
        <w:pStyle w:val="a0"/>
        <w:rPr>
          <w:rFonts w:hint="cs"/>
          <w:rtl/>
        </w:rPr>
      </w:pPr>
    </w:p>
    <w:p w14:paraId="5B789100" w14:textId="77777777" w:rsidR="00000000" w:rsidRDefault="00047014">
      <w:pPr>
        <w:pStyle w:val="a0"/>
        <w:rPr>
          <w:rFonts w:hint="cs"/>
          <w:rtl/>
        </w:rPr>
      </w:pPr>
      <w:r>
        <w:rPr>
          <w:rFonts w:hint="cs"/>
          <w:rtl/>
        </w:rPr>
        <w:t>אני מאחל לו רפואה שלמה.</w:t>
      </w:r>
    </w:p>
    <w:p w14:paraId="3B5F881D" w14:textId="77777777" w:rsidR="00000000" w:rsidRDefault="00047014">
      <w:pPr>
        <w:pStyle w:val="a0"/>
        <w:rPr>
          <w:rFonts w:hint="cs"/>
          <w:rtl/>
        </w:rPr>
      </w:pPr>
    </w:p>
    <w:p w14:paraId="5AF59594" w14:textId="77777777" w:rsidR="00000000" w:rsidRDefault="00047014">
      <w:pPr>
        <w:pStyle w:val="af0"/>
        <w:rPr>
          <w:rtl/>
        </w:rPr>
      </w:pPr>
      <w:r>
        <w:rPr>
          <w:rFonts w:hint="eastAsia"/>
          <w:rtl/>
        </w:rPr>
        <w:t>משה</w:t>
      </w:r>
      <w:r>
        <w:rPr>
          <w:rtl/>
        </w:rPr>
        <w:t xml:space="preserve"> גפני (דגל התורה):</w:t>
      </w:r>
    </w:p>
    <w:p w14:paraId="1A782ED4" w14:textId="77777777" w:rsidR="00000000" w:rsidRDefault="00047014">
      <w:pPr>
        <w:pStyle w:val="a0"/>
        <w:rPr>
          <w:rFonts w:hint="cs"/>
          <w:rtl/>
        </w:rPr>
      </w:pPr>
    </w:p>
    <w:p w14:paraId="0FA92940" w14:textId="77777777" w:rsidR="00000000" w:rsidRDefault="00047014">
      <w:pPr>
        <w:pStyle w:val="a0"/>
        <w:rPr>
          <w:rFonts w:hint="cs"/>
          <w:rtl/>
        </w:rPr>
      </w:pPr>
      <w:r>
        <w:rPr>
          <w:rFonts w:hint="cs"/>
          <w:rtl/>
        </w:rPr>
        <w:t>אדוני השר, שאלתי, ופנו אלי רבים בעניין הזה. אוטובוס שרשאי להסיע 23 נוסעים משלם דמי ביטוח כמו אוטובוס עם 50 נוסעים. אינני רואה שינוי בעניין הזה.</w:t>
      </w:r>
    </w:p>
    <w:p w14:paraId="67A0327F" w14:textId="77777777" w:rsidR="00000000" w:rsidRDefault="00047014">
      <w:pPr>
        <w:pStyle w:val="a0"/>
        <w:rPr>
          <w:rFonts w:hint="cs"/>
          <w:rtl/>
        </w:rPr>
      </w:pPr>
    </w:p>
    <w:p w14:paraId="07BE1F76" w14:textId="77777777" w:rsidR="00000000" w:rsidRDefault="00047014">
      <w:pPr>
        <w:pStyle w:val="-"/>
        <w:rPr>
          <w:rtl/>
        </w:rPr>
      </w:pPr>
      <w:bookmarkStart w:id="1179" w:name="FS000000965T28_07_2005_01_15_00C"/>
      <w:bookmarkEnd w:id="1179"/>
      <w:r>
        <w:rPr>
          <w:rFonts w:hint="eastAsia"/>
          <w:rtl/>
        </w:rPr>
        <w:t>שר</w:t>
      </w:r>
      <w:r>
        <w:rPr>
          <w:rtl/>
        </w:rPr>
        <w:t xml:space="preserve"> האוצר בנימין נתניהו:</w:t>
      </w:r>
    </w:p>
    <w:p w14:paraId="23C9A5DF" w14:textId="77777777" w:rsidR="00000000" w:rsidRDefault="00047014">
      <w:pPr>
        <w:pStyle w:val="a0"/>
        <w:rPr>
          <w:rFonts w:hint="cs"/>
          <w:rtl/>
        </w:rPr>
      </w:pPr>
    </w:p>
    <w:p w14:paraId="09ED11BD" w14:textId="77777777" w:rsidR="00000000" w:rsidRDefault="00047014">
      <w:pPr>
        <w:pStyle w:val="a0"/>
        <w:rPr>
          <w:rFonts w:hint="cs"/>
          <w:rtl/>
        </w:rPr>
      </w:pPr>
      <w:r>
        <w:rPr>
          <w:rFonts w:hint="cs"/>
          <w:rtl/>
        </w:rPr>
        <w:t>התשובה, כפי שדרשתי את הכתוב בה, אומרת שלפי הנתונים הסטטיסטיים האקטואריים שיש להם כאן זו ההערכה. זה - - - הטוב ביותר שהם מוכנים לעשות. זו הפרשנות של הדברים שאמרתי בעצמי.</w:t>
      </w:r>
    </w:p>
    <w:p w14:paraId="66CE3C33" w14:textId="77777777" w:rsidR="00000000" w:rsidRDefault="00047014">
      <w:pPr>
        <w:pStyle w:val="a0"/>
        <w:rPr>
          <w:rtl/>
        </w:rPr>
      </w:pPr>
    </w:p>
    <w:p w14:paraId="10E867BE" w14:textId="77777777" w:rsidR="00000000" w:rsidRDefault="00047014">
      <w:pPr>
        <w:pStyle w:val="af0"/>
        <w:rPr>
          <w:rtl/>
        </w:rPr>
      </w:pPr>
      <w:r>
        <w:rPr>
          <w:rtl/>
        </w:rPr>
        <w:t>משה גפני (דגל התורה):</w:t>
      </w:r>
    </w:p>
    <w:p w14:paraId="3EE09720" w14:textId="77777777" w:rsidR="00000000" w:rsidRDefault="00047014">
      <w:pPr>
        <w:pStyle w:val="a0"/>
        <w:rPr>
          <w:rFonts w:hint="cs"/>
          <w:rtl/>
        </w:rPr>
      </w:pPr>
    </w:p>
    <w:p w14:paraId="49127BD1" w14:textId="77777777" w:rsidR="00000000" w:rsidRDefault="00047014">
      <w:pPr>
        <w:pStyle w:val="a0"/>
        <w:rPr>
          <w:rFonts w:hint="cs"/>
          <w:rtl/>
        </w:rPr>
      </w:pPr>
      <w:r>
        <w:rPr>
          <w:rFonts w:hint="cs"/>
          <w:rtl/>
        </w:rPr>
        <w:t>אדוני השר, אני לא למדתי פסיכולוגיה וא</w:t>
      </w:r>
      <w:r>
        <w:rPr>
          <w:rFonts w:hint="cs"/>
          <w:rtl/>
        </w:rPr>
        <w:t>פילו לא למדתי באוניברסיטה כלכלה, אבל אני מתאר לעצמי, ואולי אני טועה ואולי תתקן אותי, שהסיכון שיש לאוטובוס של 23 נוסעים נמוך בהרבה מאשר באוטובוס של 50 נוסעים. נדמה לי, ואינני בטוח, כיוון שכאשר לימדו מתמטיקה בבית-הספר - - -</w:t>
      </w:r>
    </w:p>
    <w:p w14:paraId="6524EEEB" w14:textId="77777777" w:rsidR="00000000" w:rsidRDefault="00047014">
      <w:pPr>
        <w:pStyle w:val="a0"/>
        <w:rPr>
          <w:rFonts w:hint="cs"/>
          <w:rtl/>
        </w:rPr>
      </w:pPr>
    </w:p>
    <w:p w14:paraId="54EEA016" w14:textId="77777777" w:rsidR="00000000" w:rsidRDefault="00047014">
      <w:pPr>
        <w:pStyle w:val="af1"/>
        <w:rPr>
          <w:rtl/>
        </w:rPr>
      </w:pPr>
      <w:r>
        <w:rPr>
          <w:rFonts w:hint="eastAsia"/>
          <w:rtl/>
        </w:rPr>
        <w:t>היו</w:t>
      </w:r>
      <w:r>
        <w:rPr>
          <w:rtl/>
        </w:rPr>
        <w:t>"ר ראובן ריבלין:</w:t>
      </w:r>
    </w:p>
    <w:p w14:paraId="6180495A" w14:textId="77777777" w:rsidR="00000000" w:rsidRDefault="00047014">
      <w:pPr>
        <w:pStyle w:val="a0"/>
        <w:rPr>
          <w:rFonts w:hint="cs"/>
          <w:rtl/>
        </w:rPr>
      </w:pPr>
    </w:p>
    <w:p w14:paraId="118AE7FA" w14:textId="77777777" w:rsidR="00000000" w:rsidRDefault="00047014">
      <w:pPr>
        <w:pStyle w:val="a0"/>
        <w:rPr>
          <w:rFonts w:hint="cs"/>
          <w:rtl/>
        </w:rPr>
      </w:pPr>
      <w:r>
        <w:rPr>
          <w:rFonts w:hint="cs"/>
          <w:rtl/>
        </w:rPr>
        <w:t>זו כימיה וזה</w:t>
      </w:r>
      <w:r>
        <w:rPr>
          <w:rFonts w:hint="cs"/>
          <w:rtl/>
        </w:rPr>
        <w:t xml:space="preserve"> לא אתה המצאת.</w:t>
      </w:r>
    </w:p>
    <w:p w14:paraId="18F212FA" w14:textId="77777777" w:rsidR="00000000" w:rsidRDefault="00047014">
      <w:pPr>
        <w:pStyle w:val="a0"/>
        <w:rPr>
          <w:rFonts w:hint="cs"/>
          <w:rtl/>
        </w:rPr>
      </w:pPr>
    </w:p>
    <w:p w14:paraId="19CEBA4B" w14:textId="77777777" w:rsidR="00000000" w:rsidRDefault="00047014">
      <w:pPr>
        <w:pStyle w:val="af0"/>
        <w:rPr>
          <w:rtl/>
        </w:rPr>
      </w:pPr>
      <w:r>
        <w:rPr>
          <w:rFonts w:hint="eastAsia"/>
          <w:rtl/>
        </w:rPr>
        <w:t>משה</w:t>
      </w:r>
      <w:r>
        <w:rPr>
          <w:rtl/>
        </w:rPr>
        <w:t xml:space="preserve"> גפני (דגל התורה):</w:t>
      </w:r>
    </w:p>
    <w:p w14:paraId="2ACD8EF0" w14:textId="77777777" w:rsidR="00000000" w:rsidRDefault="00047014">
      <w:pPr>
        <w:pStyle w:val="a0"/>
        <w:rPr>
          <w:rFonts w:hint="cs"/>
          <w:rtl/>
        </w:rPr>
      </w:pPr>
    </w:p>
    <w:p w14:paraId="2AF14FCD" w14:textId="77777777" w:rsidR="00000000" w:rsidRDefault="00047014">
      <w:pPr>
        <w:pStyle w:val="a0"/>
        <w:rPr>
          <w:rFonts w:hint="cs"/>
          <w:rtl/>
        </w:rPr>
      </w:pPr>
      <w:r>
        <w:rPr>
          <w:rFonts w:hint="cs"/>
          <w:rtl/>
        </w:rPr>
        <w:t>כאשר לימדו מתמטיקה בבית-הספר אצלי, הלכתי לים. בכל אופן, אני עדיין - הסיכון ל-23 נוסעים הוא פחות מחצי מאוטובוס של 50 נוסעים. הרי פה יכולים להיפגע 50 איש, ופה יכולים להיפגע רק 23 נוסעים, אלא אם כן השר יתקן אותי.</w:t>
      </w:r>
    </w:p>
    <w:p w14:paraId="068F314F" w14:textId="77777777" w:rsidR="00000000" w:rsidRDefault="00047014">
      <w:pPr>
        <w:pStyle w:val="a0"/>
        <w:rPr>
          <w:rFonts w:hint="cs"/>
          <w:rtl/>
        </w:rPr>
      </w:pPr>
    </w:p>
    <w:p w14:paraId="3E636244" w14:textId="77777777" w:rsidR="00000000" w:rsidRDefault="00047014">
      <w:pPr>
        <w:pStyle w:val="af1"/>
        <w:rPr>
          <w:rtl/>
        </w:rPr>
      </w:pPr>
      <w:r>
        <w:rPr>
          <w:rFonts w:hint="eastAsia"/>
          <w:rtl/>
        </w:rPr>
        <w:t>היו</w:t>
      </w:r>
      <w:r>
        <w:rPr>
          <w:rtl/>
        </w:rPr>
        <w:t xml:space="preserve">"ר </w:t>
      </w:r>
      <w:r>
        <w:rPr>
          <w:rtl/>
        </w:rPr>
        <w:t>ראובן ריבלין:</w:t>
      </w:r>
    </w:p>
    <w:p w14:paraId="05BD97E2" w14:textId="77777777" w:rsidR="00000000" w:rsidRDefault="00047014">
      <w:pPr>
        <w:pStyle w:val="a0"/>
        <w:rPr>
          <w:rFonts w:hint="cs"/>
          <w:rtl/>
        </w:rPr>
      </w:pPr>
    </w:p>
    <w:p w14:paraId="55787006" w14:textId="77777777" w:rsidR="00000000" w:rsidRDefault="00047014">
      <w:pPr>
        <w:pStyle w:val="a0"/>
        <w:rPr>
          <w:rFonts w:hint="cs"/>
          <w:rtl/>
        </w:rPr>
      </w:pPr>
      <w:r>
        <w:rPr>
          <w:rFonts w:hint="cs"/>
          <w:rtl/>
        </w:rPr>
        <w:t>יש עוד מרכיבים, אבל זה בהחלט ההרכב הדומיננטי.</w:t>
      </w:r>
    </w:p>
    <w:p w14:paraId="086E757E" w14:textId="77777777" w:rsidR="00000000" w:rsidRDefault="00047014">
      <w:pPr>
        <w:pStyle w:val="a0"/>
        <w:rPr>
          <w:rFonts w:hint="cs"/>
          <w:rtl/>
        </w:rPr>
      </w:pPr>
    </w:p>
    <w:p w14:paraId="109E180D" w14:textId="77777777" w:rsidR="00000000" w:rsidRDefault="00047014">
      <w:pPr>
        <w:pStyle w:val="af0"/>
        <w:rPr>
          <w:rtl/>
        </w:rPr>
      </w:pPr>
      <w:r>
        <w:rPr>
          <w:rFonts w:hint="eastAsia"/>
          <w:rtl/>
        </w:rPr>
        <w:t>משה</w:t>
      </w:r>
      <w:r>
        <w:rPr>
          <w:rtl/>
        </w:rPr>
        <w:t xml:space="preserve"> גפני (דגל התורה):</w:t>
      </w:r>
    </w:p>
    <w:p w14:paraId="1C0D63D2" w14:textId="77777777" w:rsidR="00000000" w:rsidRDefault="00047014">
      <w:pPr>
        <w:pStyle w:val="a0"/>
        <w:rPr>
          <w:rFonts w:hint="cs"/>
          <w:rtl/>
        </w:rPr>
      </w:pPr>
    </w:p>
    <w:p w14:paraId="48BB3280" w14:textId="77777777" w:rsidR="00000000" w:rsidRDefault="00047014">
      <w:pPr>
        <w:pStyle w:val="a0"/>
        <w:rPr>
          <w:rFonts w:hint="cs"/>
          <w:rtl/>
        </w:rPr>
      </w:pPr>
      <w:r>
        <w:rPr>
          <w:rFonts w:hint="cs"/>
          <w:rtl/>
        </w:rPr>
        <w:t>לא הבאת את זה בחשבון? למה אני, שיש לי אוטובוס כזה, משלם דמי ביטוח כמו אוטובוס של 50 נוסעים? אדוני השר, למה שלא תתקן את זה?</w:t>
      </w:r>
    </w:p>
    <w:p w14:paraId="508D2FB7" w14:textId="77777777" w:rsidR="00000000" w:rsidRDefault="00047014">
      <w:pPr>
        <w:pStyle w:val="a0"/>
        <w:rPr>
          <w:rFonts w:hint="cs"/>
          <w:rtl/>
        </w:rPr>
      </w:pPr>
    </w:p>
    <w:p w14:paraId="536C69CE" w14:textId="77777777" w:rsidR="00000000" w:rsidRDefault="00047014">
      <w:pPr>
        <w:pStyle w:val="af1"/>
        <w:rPr>
          <w:rtl/>
        </w:rPr>
      </w:pPr>
      <w:r>
        <w:rPr>
          <w:rFonts w:hint="eastAsia"/>
          <w:rtl/>
        </w:rPr>
        <w:t>היו</w:t>
      </w:r>
      <w:r>
        <w:rPr>
          <w:rtl/>
        </w:rPr>
        <w:t>"ר ראובן ריבלין:</w:t>
      </w:r>
    </w:p>
    <w:p w14:paraId="0123D403" w14:textId="77777777" w:rsidR="00000000" w:rsidRDefault="00047014">
      <w:pPr>
        <w:pStyle w:val="a0"/>
        <w:rPr>
          <w:rFonts w:hint="cs"/>
          <w:rtl/>
        </w:rPr>
      </w:pPr>
    </w:p>
    <w:p w14:paraId="56893834" w14:textId="77777777" w:rsidR="00000000" w:rsidRDefault="00047014">
      <w:pPr>
        <w:pStyle w:val="a0"/>
        <w:rPr>
          <w:rFonts w:hint="cs"/>
          <w:rtl/>
        </w:rPr>
      </w:pPr>
      <w:r>
        <w:rPr>
          <w:rFonts w:hint="cs"/>
          <w:rtl/>
        </w:rPr>
        <w:t>השאלה ברורה. בבקשה.</w:t>
      </w:r>
    </w:p>
    <w:p w14:paraId="693DF6CF" w14:textId="77777777" w:rsidR="00000000" w:rsidRDefault="00047014">
      <w:pPr>
        <w:pStyle w:val="a0"/>
        <w:rPr>
          <w:rFonts w:hint="cs"/>
          <w:rtl/>
        </w:rPr>
      </w:pPr>
    </w:p>
    <w:p w14:paraId="0932594A" w14:textId="77777777" w:rsidR="00000000" w:rsidRDefault="00047014">
      <w:pPr>
        <w:pStyle w:val="-"/>
        <w:rPr>
          <w:rtl/>
        </w:rPr>
      </w:pPr>
      <w:bookmarkStart w:id="1180" w:name="FS000000965T28_07_2005_01_19_09C"/>
      <w:bookmarkEnd w:id="1180"/>
      <w:r>
        <w:rPr>
          <w:rFonts w:hint="eastAsia"/>
          <w:rtl/>
        </w:rPr>
        <w:t>שר</w:t>
      </w:r>
      <w:r>
        <w:rPr>
          <w:rtl/>
        </w:rPr>
        <w:t xml:space="preserve"> הא</w:t>
      </w:r>
      <w:r>
        <w:rPr>
          <w:rtl/>
        </w:rPr>
        <w:t>וצר בנימין נתניהו:</w:t>
      </w:r>
    </w:p>
    <w:p w14:paraId="6B98298C" w14:textId="77777777" w:rsidR="00000000" w:rsidRDefault="00047014">
      <w:pPr>
        <w:pStyle w:val="a0"/>
        <w:rPr>
          <w:rFonts w:hint="cs"/>
          <w:rtl/>
        </w:rPr>
      </w:pPr>
    </w:p>
    <w:p w14:paraId="477ECC81" w14:textId="77777777" w:rsidR="00000000" w:rsidRDefault="00047014">
      <w:pPr>
        <w:pStyle w:val="a0"/>
        <w:rPr>
          <w:rFonts w:hint="cs"/>
          <w:rtl/>
        </w:rPr>
      </w:pPr>
      <w:r>
        <w:rPr>
          <w:rFonts w:hint="cs"/>
          <w:rtl/>
        </w:rPr>
        <w:t>כל מה שאומרים לך, מה שאני הבנתי ממה שקראתי, ולא תמיד אני מבין את מה שאני קורא - - -</w:t>
      </w:r>
    </w:p>
    <w:p w14:paraId="66785963" w14:textId="77777777" w:rsidR="00000000" w:rsidRDefault="00047014">
      <w:pPr>
        <w:pStyle w:val="a0"/>
        <w:rPr>
          <w:rFonts w:hint="cs"/>
          <w:rtl/>
        </w:rPr>
      </w:pPr>
    </w:p>
    <w:p w14:paraId="320A13B7" w14:textId="77777777" w:rsidR="00000000" w:rsidRDefault="00047014">
      <w:pPr>
        <w:pStyle w:val="af0"/>
        <w:rPr>
          <w:rtl/>
        </w:rPr>
      </w:pPr>
      <w:r>
        <w:rPr>
          <w:rFonts w:hint="eastAsia"/>
          <w:rtl/>
        </w:rPr>
        <w:t>משה</w:t>
      </w:r>
      <w:r>
        <w:rPr>
          <w:rtl/>
        </w:rPr>
        <w:t xml:space="preserve"> גפני (דגל התורה):</w:t>
      </w:r>
    </w:p>
    <w:p w14:paraId="47A32AC6" w14:textId="77777777" w:rsidR="00000000" w:rsidRDefault="00047014">
      <w:pPr>
        <w:pStyle w:val="a0"/>
        <w:rPr>
          <w:rFonts w:hint="cs"/>
          <w:rtl/>
        </w:rPr>
      </w:pPr>
    </w:p>
    <w:p w14:paraId="59ACB8DB" w14:textId="77777777" w:rsidR="00000000" w:rsidRDefault="00047014">
      <w:pPr>
        <w:pStyle w:val="a0"/>
        <w:rPr>
          <w:rFonts w:hint="cs"/>
          <w:rtl/>
        </w:rPr>
      </w:pPr>
      <w:r>
        <w:rPr>
          <w:rFonts w:hint="cs"/>
          <w:rtl/>
        </w:rPr>
        <w:t>תפטר את מי שכתב לך את זה.</w:t>
      </w:r>
    </w:p>
    <w:p w14:paraId="523C9BF9" w14:textId="77777777" w:rsidR="00000000" w:rsidRDefault="00047014">
      <w:pPr>
        <w:pStyle w:val="a0"/>
        <w:rPr>
          <w:rFonts w:hint="cs"/>
          <w:rtl/>
        </w:rPr>
      </w:pPr>
    </w:p>
    <w:p w14:paraId="7A38874E" w14:textId="77777777" w:rsidR="00000000" w:rsidRDefault="00047014">
      <w:pPr>
        <w:pStyle w:val="af1"/>
        <w:rPr>
          <w:rtl/>
        </w:rPr>
      </w:pPr>
      <w:r>
        <w:rPr>
          <w:rFonts w:hint="eastAsia"/>
          <w:rtl/>
        </w:rPr>
        <w:t>היו</w:t>
      </w:r>
      <w:r>
        <w:rPr>
          <w:rtl/>
        </w:rPr>
        <w:t>"ר ראובן ריבלין:</w:t>
      </w:r>
    </w:p>
    <w:p w14:paraId="65ABB218" w14:textId="77777777" w:rsidR="00000000" w:rsidRDefault="00047014">
      <w:pPr>
        <w:pStyle w:val="a0"/>
        <w:rPr>
          <w:rFonts w:hint="cs"/>
          <w:rtl/>
        </w:rPr>
      </w:pPr>
    </w:p>
    <w:p w14:paraId="06DC3F2E" w14:textId="77777777" w:rsidR="00000000" w:rsidRDefault="00047014">
      <w:pPr>
        <w:pStyle w:val="a0"/>
        <w:rPr>
          <w:rFonts w:hint="cs"/>
          <w:rtl/>
        </w:rPr>
      </w:pPr>
      <w:r>
        <w:rPr>
          <w:rFonts w:hint="cs"/>
          <w:rtl/>
        </w:rPr>
        <w:t>לא. לא.</w:t>
      </w:r>
    </w:p>
    <w:p w14:paraId="4A706FDF" w14:textId="77777777" w:rsidR="00000000" w:rsidRDefault="00047014">
      <w:pPr>
        <w:pStyle w:val="a0"/>
        <w:rPr>
          <w:rFonts w:hint="cs"/>
          <w:rtl/>
        </w:rPr>
      </w:pPr>
    </w:p>
    <w:p w14:paraId="5680A5A3" w14:textId="77777777" w:rsidR="00000000" w:rsidRDefault="00047014">
      <w:pPr>
        <w:pStyle w:val="-"/>
        <w:rPr>
          <w:rtl/>
        </w:rPr>
      </w:pPr>
      <w:bookmarkStart w:id="1181" w:name="FS000000965T28_07_2005_01_19_59C"/>
      <w:bookmarkEnd w:id="1181"/>
      <w:r>
        <w:rPr>
          <w:rFonts w:hint="eastAsia"/>
          <w:rtl/>
        </w:rPr>
        <w:t>שר</w:t>
      </w:r>
      <w:r>
        <w:rPr>
          <w:rtl/>
        </w:rPr>
        <w:t xml:space="preserve"> האוצר בנימין נתניהו:</w:t>
      </w:r>
    </w:p>
    <w:p w14:paraId="205F4013" w14:textId="77777777" w:rsidR="00000000" w:rsidRDefault="00047014">
      <w:pPr>
        <w:pStyle w:val="a0"/>
        <w:rPr>
          <w:rFonts w:hint="cs"/>
          <w:rtl/>
        </w:rPr>
      </w:pPr>
    </w:p>
    <w:p w14:paraId="0129D4ED" w14:textId="77777777" w:rsidR="00000000" w:rsidRDefault="00047014">
      <w:pPr>
        <w:pStyle w:val="a0"/>
        <w:rPr>
          <w:rFonts w:hint="cs"/>
          <w:rtl/>
        </w:rPr>
      </w:pPr>
      <w:r>
        <w:rPr>
          <w:rFonts w:hint="cs"/>
          <w:rtl/>
        </w:rPr>
        <w:t>זה שייך לחוקי הפיטורין בשירות הציבורי.</w:t>
      </w:r>
    </w:p>
    <w:p w14:paraId="3CDA282B" w14:textId="77777777" w:rsidR="00000000" w:rsidRDefault="00047014">
      <w:pPr>
        <w:pStyle w:val="a0"/>
        <w:rPr>
          <w:rFonts w:hint="cs"/>
          <w:rtl/>
        </w:rPr>
      </w:pPr>
    </w:p>
    <w:p w14:paraId="1843C993" w14:textId="77777777" w:rsidR="00000000" w:rsidRDefault="00047014">
      <w:pPr>
        <w:pStyle w:val="af0"/>
        <w:rPr>
          <w:rtl/>
        </w:rPr>
      </w:pPr>
      <w:r>
        <w:rPr>
          <w:rFonts w:hint="eastAsia"/>
          <w:rtl/>
        </w:rPr>
        <w:t>משה</w:t>
      </w:r>
      <w:r>
        <w:rPr>
          <w:rtl/>
        </w:rPr>
        <w:t xml:space="preserve"> גפ</w:t>
      </w:r>
      <w:r>
        <w:rPr>
          <w:rtl/>
        </w:rPr>
        <w:t>ני (דגל התורה):</w:t>
      </w:r>
    </w:p>
    <w:p w14:paraId="7B98C412" w14:textId="77777777" w:rsidR="00000000" w:rsidRDefault="00047014">
      <w:pPr>
        <w:pStyle w:val="a0"/>
        <w:rPr>
          <w:rFonts w:hint="cs"/>
          <w:rtl/>
        </w:rPr>
      </w:pPr>
    </w:p>
    <w:p w14:paraId="2EA6E52B" w14:textId="77777777" w:rsidR="00000000" w:rsidRDefault="00047014">
      <w:pPr>
        <w:pStyle w:val="a0"/>
        <w:rPr>
          <w:rFonts w:hint="cs"/>
          <w:rtl/>
        </w:rPr>
      </w:pPr>
      <w:r>
        <w:rPr>
          <w:rFonts w:hint="cs"/>
          <w:rtl/>
        </w:rPr>
        <w:t>לא. אני חוזר בי.</w:t>
      </w:r>
    </w:p>
    <w:p w14:paraId="53B27B8F" w14:textId="77777777" w:rsidR="00000000" w:rsidRDefault="00047014">
      <w:pPr>
        <w:pStyle w:val="a0"/>
        <w:rPr>
          <w:rFonts w:hint="cs"/>
          <w:rtl/>
        </w:rPr>
      </w:pPr>
    </w:p>
    <w:p w14:paraId="013B0E18" w14:textId="77777777" w:rsidR="00000000" w:rsidRDefault="00047014">
      <w:pPr>
        <w:pStyle w:val="-"/>
        <w:rPr>
          <w:rtl/>
        </w:rPr>
      </w:pPr>
      <w:bookmarkStart w:id="1182" w:name="FS000000965T28_07_2005_01_20_12C"/>
      <w:bookmarkEnd w:id="1182"/>
      <w:r>
        <w:rPr>
          <w:rFonts w:hint="eastAsia"/>
          <w:rtl/>
        </w:rPr>
        <w:t>שר</w:t>
      </w:r>
      <w:r>
        <w:rPr>
          <w:rtl/>
        </w:rPr>
        <w:t xml:space="preserve"> האוצר בנימין נתניהו:</w:t>
      </w:r>
    </w:p>
    <w:p w14:paraId="51986CD5" w14:textId="77777777" w:rsidR="00000000" w:rsidRDefault="00047014">
      <w:pPr>
        <w:pStyle w:val="a0"/>
        <w:rPr>
          <w:rFonts w:hint="cs"/>
          <w:rtl/>
        </w:rPr>
      </w:pPr>
    </w:p>
    <w:p w14:paraId="5F941779" w14:textId="77777777" w:rsidR="00000000" w:rsidRDefault="00047014">
      <w:pPr>
        <w:pStyle w:val="a0"/>
        <w:rPr>
          <w:rFonts w:hint="cs"/>
          <w:rtl/>
        </w:rPr>
      </w:pPr>
      <w:r>
        <w:rPr>
          <w:rFonts w:hint="cs"/>
          <w:rtl/>
        </w:rPr>
        <w:t>דרך אגב, זה נושא שאני מוכן לאמץ אותו בשקיקה, אבל - - -</w:t>
      </w:r>
    </w:p>
    <w:p w14:paraId="4F555812" w14:textId="77777777" w:rsidR="00000000" w:rsidRDefault="00047014">
      <w:pPr>
        <w:pStyle w:val="a0"/>
        <w:rPr>
          <w:rFonts w:hint="cs"/>
          <w:rtl/>
        </w:rPr>
      </w:pPr>
    </w:p>
    <w:p w14:paraId="18207F96" w14:textId="77777777" w:rsidR="00000000" w:rsidRDefault="00047014">
      <w:pPr>
        <w:pStyle w:val="af0"/>
        <w:rPr>
          <w:rtl/>
        </w:rPr>
      </w:pPr>
      <w:r>
        <w:rPr>
          <w:rFonts w:hint="eastAsia"/>
          <w:rtl/>
        </w:rPr>
        <w:t>משה</w:t>
      </w:r>
      <w:r>
        <w:rPr>
          <w:rtl/>
        </w:rPr>
        <w:t xml:space="preserve"> גפני (דגל התורה):</w:t>
      </w:r>
    </w:p>
    <w:p w14:paraId="31CB5730" w14:textId="77777777" w:rsidR="00000000" w:rsidRDefault="00047014">
      <w:pPr>
        <w:pStyle w:val="a0"/>
        <w:rPr>
          <w:rFonts w:hint="cs"/>
          <w:rtl/>
        </w:rPr>
      </w:pPr>
    </w:p>
    <w:p w14:paraId="60DCA108" w14:textId="77777777" w:rsidR="00000000" w:rsidRDefault="00047014">
      <w:pPr>
        <w:pStyle w:val="a0"/>
        <w:rPr>
          <w:rFonts w:hint="cs"/>
          <w:rtl/>
        </w:rPr>
      </w:pPr>
      <w:r>
        <w:rPr>
          <w:rFonts w:hint="cs"/>
          <w:rtl/>
        </w:rPr>
        <w:t>לא. אני חוזר בי. אני רוצה תשובה. זה ממש דבר - - -</w:t>
      </w:r>
    </w:p>
    <w:p w14:paraId="0B1A8C85" w14:textId="77777777" w:rsidR="00000000" w:rsidRDefault="00047014">
      <w:pPr>
        <w:pStyle w:val="a0"/>
        <w:rPr>
          <w:rFonts w:hint="cs"/>
          <w:rtl/>
        </w:rPr>
      </w:pPr>
    </w:p>
    <w:p w14:paraId="148D9147" w14:textId="77777777" w:rsidR="00000000" w:rsidRDefault="00047014">
      <w:pPr>
        <w:pStyle w:val="-"/>
        <w:rPr>
          <w:rtl/>
        </w:rPr>
      </w:pPr>
      <w:bookmarkStart w:id="1183" w:name="FS000000965T28_07_2005_01_20_40C"/>
      <w:bookmarkEnd w:id="1183"/>
      <w:r>
        <w:rPr>
          <w:rFonts w:hint="eastAsia"/>
          <w:rtl/>
        </w:rPr>
        <w:t>שר</w:t>
      </w:r>
      <w:r>
        <w:rPr>
          <w:rtl/>
        </w:rPr>
        <w:t xml:space="preserve"> האוצר בנימין נתניהו:</w:t>
      </w:r>
    </w:p>
    <w:p w14:paraId="160B04CC" w14:textId="77777777" w:rsidR="00000000" w:rsidRDefault="00047014">
      <w:pPr>
        <w:pStyle w:val="a0"/>
        <w:rPr>
          <w:rFonts w:hint="cs"/>
          <w:rtl/>
        </w:rPr>
      </w:pPr>
    </w:p>
    <w:p w14:paraId="3FC3BBD5" w14:textId="77777777" w:rsidR="00000000" w:rsidRDefault="00047014">
      <w:pPr>
        <w:pStyle w:val="a0"/>
        <w:rPr>
          <w:rFonts w:hint="cs"/>
          <w:rtl/>
        </w:rPr>
      </w:pPr>
      <w:r>
        <w:rPr>
          <w:rFonts w:hint="cs"/>
          <w:rtl/>
        </w:rPr>
        <w:t>התשובה היא, שכאשר בדקו סטטיסטית - זה מה ש</w:t>
      </w:r>
      <w:r>
        <w:rPr>
          <w:rFonts w:hint="cs"/>
          <w:rtl/>
        </w:rPr>
        <w:t>הקראתי לך - מצאו שעד כך וכך נוסעים זו קבוצה אחת, וקבוצה שנייה היא מ-16 עד 21 והקבוצה השלישית היא מ-21 ומעלה. אתה מדבר על כמה?</w:t>
      </w:r>
    </w:p>
    <w:p w14:paraId="5309BD49" w14:textId="77777777" w:rsidR="00000000" w:rsidRDefault="00047014">
      <w:pPr>
        <w:pStyle w:val="a0"/>
        <w:rPr>
          <w:rFonts w:hint="cs"/>
          <w:rtl/>
        </w:rPr>
      </w:pPr>
    </w:p>
    <w:p w14:paraId="37AF6A5E" w14:textId="77777777" w:rsidR="00000000" w:rsidRDefault="00047014">
      <w:pPr>
        <w:pStyle w:val="af0"/>
        <w:rPr>
          <w:rtl/>
        </w:rPr>
      </w:pPr>
      <w:r>
        <w:rPr>
          <w:rFonts w:hint="eastAsia"/>
          <w:rtl/>
        </w:rPr>
        <w:t>משה</w:t>
      </w:r>
      <w:r>
        <w:rPr>
          <w:rtl/>
        </w:rPr>
        <w:t xml:space="preserve"> גפני (דגל התורה):</w:t>
      </w:r>
    </w:p>
    <w:p w14:paraId="5F90719C" w14:textId="77777777" w:rsidR="00000000" w:rsidRDefault="00047014">
      <w:pPr>
        <w:pStyle w:val="a0"/>
        <w:rPr>
          <w:rFonts w:hint="cs"/>
          <w:rtl/>
        </w:rPr>
      </w:pPr>
    </w:p>
    <w:p w14:paraId="4363693B" w14:textId="77777777" w:rsidR="00000000" w:rsidRDefault="00047014">
      <w:pPr>
        <w:pStyle w:val="a0"/>
        <w:rPr>
          <w:rFonts w:hint="cs"/>
          <w:rtl/>
        </w:rPr>
      </w:pPr>
      <w:r>
        <w:rPr>
          <w:rFonts w:hint="cs"/>
          <w:rtl/>
        </w:rPr>
        <w:t>23. 23 נוסעים שמשלמים אותו ביטוח כמו 50.</w:t>
      </w:r>
    </w:p>
    <w:p w14:paraId="57C8C410" w14:textId="77777777" w:rsidR="00000000" w:rsidRDefault="00047014">
      <w:pPr>
        <w:pStyle w:val="-"/>
        <w:rPr>
          <w:rtl/>
        </w:rPr>
      </w:pPr>
    </w:p>
    <w:p w14:paraId="4C168C87" w14:textId="77777777" w:rsidR="00000000" w:rsidRDefault="00047014">
      <w:pPr>
        <w:pStyle w:val="-"/>
        <w:rPr>
          <w:rtl/>
        </w:rPr>
      </w:pPr>
      <w:bookmarkStart w:id="1184" w:name="FS000000965T28_07_2005_01_21_46C"/>
      <w:bookmarkEnd w:id="1184"/>
      <w:r>
        <w:rPr>
          <w:rtl/>
        </w:rPr>
        <w:t>שר האוצר בנימין נתניהו:</w:t>
      </w:r>
    </w:p>
    <w:p w14:paraId="1819F468" w14:textId="77777777" w:rsidR="00000000" w:rsidRDefault="00047014">
      <w:pPr>
        <w:pStyle w:val="a0"/>
        <w:rPr>
          <w:rFonts w:hint="cs"/>
          <w:rtl/>
        </w:rPr>
      </w:pPr>
    </w:p>
    <w:p w14:paraId="36C1F9B2" w14:textId="77777777" w:rsidR="00000000" w:rsidRDefault="00047014">
      <w:pPr>
        <w:pStyle w:val="a0"/>
        <w:rPr>
          <w:rFonts w:hint="cs"/>
          <w:rtl/>
        </w:rPr>
      </w:pPr>
      <w:r>
        <w:rPr>
          <w:rFonts w:hint="cs"/>
          <w:rtl/>
        </w:rPr>
        <w:t>אני מסביר לך שהביטוח הזה נקבע על סמך אי</w:t>
      </w:r>
      <w:r>
        <w:rPr>
          <w:rFonts w:hint="cs"/>
          <w:rtl/>
        </w:rPr>
        <w:t>זו התנסות סטטיסטית של תאונות והערכת ה-</w:t>
      </w:r>
      <w:r>
        <w:t>risk</w:t>
      </w:r>
      <w:r>
        <w:rPr>
          <w:rFonts w:hint="cs"/>
          <w:rtl/>
        </w:rPr>
        <w:t>, וכך זה יוצא בסטטיסטיקה. לא בדקתי את הסטטיסטיקה.</w:t>
      </w:r>
    </w:p>
    <w:p w14:paraId="4A94F92E" w14:textId="77777777" w:rsidR="00000000" w:rsidRDefault="00047014">
      <w:pPr>
        <w:pStyle w:val="a0"/>
        <w:rPr>
          <w:rFonts w:hint="cs"/>
          <w:rtl/>
        </w:rPr>
      </w:pPr>
    </w:p>
    <w:p w14:paraId="5028398B" w14:textId="77777777" w:rsidR="00000000" w:rsidRDefault="00047014">
      <w:pPr>
        <w:pStyle w:val="af0"/>
        <w:rPr>
          <w:rtl/>
        </w:rPr>
      </w:pPr>
      <w:r>
        <w:rPr>
          <w:rFonts w:hint="eastAsia"/>
          <w:rtl/>
        </w:rPr>
        <w:t>משה</w:t>
      </w:r>
      <w:r>
        <w:rPr>
          <w:rtl/>
        </w:rPr>
        <w:t xml:space="preserve"> גפני (דגל התורה):</w:t>
      </w:r>
    </w:p>
    <w:p w14:paraId="32346F8D" w14:textId="77777777" w:rsidR="00000000" w:rsidRDefault="00047014">
      <w:pPr>
        <w:pStyle w:val="a0"/>
        <w:rPr>
          <w:rFonts w:hint="cs"/>
          <w:rtl/>
        </w:rPr>
      </w:pPr>
    </w:p>
    <w:p w14:paraId="20A836D6" w14:textId="77777777" w:rsidR="00000000" w:rsidRDefault="00047014">
      <w:pPr>
        <w:pStyle w:val="a0"/>
        <w:rPr>
          <w:rFonts w:hint="cs"/>
          <w:rtl/>
        </w:rPr>
      </w:pPr>
      <w:r>
        <w:rPr>
          <w:rFonts w:hint="cs"/>
          <w:rtl/>
        </w:rPr>
        <w:t>אני לא מקבל את התשובה.</w:t>
      </w:r>
    </w:p>
    <w:p w14:paraId="704C7593" w14:textId="77777777" w:rsidR="00000000" w:rsidRDefault="00047014">
      <w:pPr>
        <w:pStyle w:val="a0"/>
        <w:rPr>
          <w:rFonts w:hint="cs"/>
          <w:rtl/>
        </w:rPr>
      </w:pPr>
    </w:p>
    <w:p w14:paraId="40476D55" w14:textId="77777777" w:rsidR="00000000" w:rsidRDefault="00047014">
      <w:pPr>
        <w:pStyle w:val="af1"/>
        <w:rPr>
          <w:rtl/>
        </w:rPr>
      </w:pPr>
      <w:r>
        <w:rPr>
          <w:rFonts w:hint="eastAsia"/>
          <w:rtl/>
        </w:rPr>
        <w:t>היו</w:t>
      </w:r>
      <w:r>
        <w:rPr>
          <w:rtl/>
        </w:rPr>
        <w:t>"ר ראובן ריבלין:</w:t>
      </w:r>
    </w:p>
    <w:p w14:paraId="0F3A2322" w14:textId="77777777" w:rsidR="00000000" w:rsidRDefault="00047014">
      <w:pPr>
        <w:pStyle w:val="a0"/>
        <w:rPr>
          <w:rFonts w:hint="cs"/>
          <w:rtl/>
        </w:rPr>
      </w:pPr>
    </w:p>
    <w:p w14:paraId="44628D3E" w14:textId="77777777" w:rsidR="00000000" w:rsidRDefault="00047014">
      <w:pPr>
        <w:pStyle w:val="a0"/>
        <w:rPr>
          <w:rFonts w:hint="cs"/>
          <w:rtl/>
        </w:rPr>
      </w:pPr>
      <w:r>
        <w:rPr>
          <w:rFonts w:hint="cs"/>
          <w:rtl/>
        </w:rPr>
        <w:t>אתה לא מקבל.</w:t>
      </w:r>
    </w:p>
    <w:p w14:paraId="13D15EB7" w14:textId="77777777" w:rsidR="00000000" w:rsidRDefault="00047014">
      <w:pPr>
        <w:pStyle w:val="a0"/>
        <w:rPr>
          <w:rFonts w:hint="cs"/>
          <w:rtl/>
        </w:rPr>
      </w:pPr>
    </w:p>
    <w:p w14:paraId="622B4821" w14:textId="77777777" w:rsidR="00000000" w:rsidRDefault="00047014">
      <w:pPr>
        <w:pStyle w:val="-"/>
        <w:rPr>
          <w:rtl/>
        </w:rPr>
      </w:pPr>
      <w:bookmarkStart w:id="1185" w:name="FS000000965T28_07_2005_01_23_17C"/>
      <w:bookmarkEnd w:id="1185"/>
      <w:r>
        <w:rPr>
          <w:rFonts w:hint="eastAsia"/>
          <w:rtl/>
        </w:rPr>
        <w:t>שר</w:t>
      </w:r>
      <w:r>
        <w:rPr>
          <w:rtl/>
        </w:rPr>
        <w:t xml:space="preserve"> האוצר בנימין נתניהו:</w:t>
      </w:r>
    </w:p>
    <w:p w14:paraId="317AF5ED" w14:textId="77777777" w:rsidR="00000000" w:rsidRDefault="00047014">
      <w:pPr>
        <w:pStyle w:val="a0"/>
        <w:rPr>
          <w:rFonts w:hint="cs"/>
          <w:rtl/>
        </w:rPr>
      </w:pPr>
    </w:p>
    <w:p w14:paraId="55395A11" w14:textId="77777777" w:rsidR="00000000" w:rsidRDefault="00047014">
      <w:pPr>
        <w:pStyle w:val="a0"/>
        <w:rPr>
          <w:rFonts w:hint="cs"/>
          <w:rtl/>
        </w:rPr>
      </w:pPr>
      <w:r>
        <w:rPr>
          <w:rFonts w:hint="cs"/>
          <w:rtl/>
        </w:rPr>
        <w:t>זה מה שאני יכול להציע.</w:t>
      </w:r>
    </w:p>
    <w:p w14:paraId="14411745" w14:textId="77777777" w:rsidR="00000000" w:rsidRDefault="00047014">
      <w:pPr>
        <w:pStyle w:val="a0"/>
        <w:rPr>
          <w:rFonts w:hint="cs"/>
          <w:rtl/>
        </w:rPr>
      </w:pPr>
    </w:p>
    <w:p w14:paraId="2026646C" w14:textId="77777777" w:rsidR="00000000" w:rsidRDefault="00047014">
      <w:pPr>
        <w:pStyle w:val="af1"/>
        <w:rPr>
          <w:rtl/>
        </w:rPr>
      </w:pPr>
      <w:r>
        <w:rPr>
          <w:rFonts w:hint="eastAsia"/>
          <w:rtl/>
        </w:rPr>
        <w:t>היו</w:t>
      </w:r>
      <w:r>
        <w:rPr>
          <w:rtl/>
        </w:rPr>
        <w:t>"ר ראובן ריבלין:</w:t>
      </w:r>
    </w:p>
    <w:p w14:paraId="7BE7391B" w14:textId="77777777" w:rsidR="00000000" w:rsidRDefault="00047014">
      <w:pPr>
        <w:pStyle w:val="a0"/>
        <w:rPr>
          <w:rFonts w:hint="cs"/>
          <w:rtl/>
        </w:rPr>
      </w:pPr>
    </w:p>
    <w:p w14:paraId="7086B1A6" w14:textId="77777777" w:rsidR="00000000" w:rsidRDefault="00047014">
      <w:pPr>
        <w:pStyle w:val="a0"/>
        <w:rPr>
          <w:rFonts w:hint="cs"/>
          <w:rtl/>
        </w:rPr>
      </w:pPr>
      <w:r>
        <w:rPr>
          <w:rFonts w:hint="cs"/>
          <w:rtl/>
        </w:rPr>
        <w:t>הרי יש קנה-</w:t>
      </w:r>
      <w:r>
        <w:rPr>
          <w:rFonts w:hint="cs"/>
          <w:rtl/>
        </w:rPr>
        <w:t>מידה שבסטטיסטיקה קובעים את האחוז הזה. הוא אומר לך שזה - - -</w:t>
      </w:r>
    </w:p>
    <w:p w14:paraId="7A5A1C6C" w14:textId="77777777" w:rsidR="00000000" w:rsidRDefault="00047014">
      <w:pPr>
        <w:pStyle w:val="a0"/>
        <w:rPr>
          <w:rFonts w:hint="cs"/>
          <w:rtl/>
        </w:rPr>
      </w:pPr>
    </w:p>
    <w:p w14:paraId="6E014375" w14:textId="77777777" w:rsidR="00000000" w:rsidRDefault="00047014">
      <w:pPr>
        <w:pStyle w:val="-"/>
        <w:rPr>
          <w:rtl/>
        </w:rPr>
      </w:pPr>
      <w:bookmarkStart w:id="1186" w:name="FS000000965T28_07_2005_01_23_35C"/>
      <w:bookmarkEnd w:id="1186"/>
      <w:r>
        <w:rPr>
          <w:rFonts w:hint="eastAsia"/>
          <w:rtl/>
        </w:rPr>
        <w:t>שר</w:t>
      </w:r>
      <w:r>
        <w:rPr>
          <w:rtl/>
        </w:rPr>
        <w:t xml:space="preserve"> האוצר בנימין נתניהו:</w:t>
      </w:r>
    </w:p>
    <w:p w14:paraId="4185D2D2" w14:textId="77777777" w:rsidR="00000000" w:rsidRDefault="00047014">
      <w:pPr>
        <w:pStyle w:val="a0"/>
        <w:rPr>
          <w:rFonts w:hint="cs"/>
          <w:rtl/>
        </w:rPr>
      </w:pPr>
    </w:p>
    <w:p w14:paraId="45F58ABF" w14:textId="77777777" w:rsidR="00000000" w:rsidRDefault="00047014">
      <w:pPr>
        <w:pStyle w:val="a0"/>
        <w:rPr>
          <w:rFonts w:hint="cs"/>
          <w:rtl/>
        </w:rPr>
      </w:pPr>
      <w:r>
        <w:rPr>
          <w:rFonts w:hint="cs"/>
          <w:rtl/>
        </w:rPr>
        <w:t>זה מה שיוצא.</w:t>
      </w:r>
    </w:p>
    <w:p w14:paraId="77D88DA9" w14:textId="77777777" w:rsidR="00000000" w:rsidRDefault="00047014">
      <w:pPr>
        <w:pStyle w:val="a0"/>
        <w:rPr>
          <w:rFonts w:hint="cs"/>
          <w:rtl/>
        </w:rPr>
      </w:pPr>
    </w:p>
    <w:p w14:paraId="49BF8926" w14:textId="77777777" w:rsidR="00000000" w:rsidRDefault="00047014">
      <w:pPr>
        <w:pStyle w:val="af1"/>
        <w:rPr>
          <w:rtl/>
        </w:rPr>
      </w:pPr>
      <w:r>
        <w:rPr>
          <w:rFonts w:hint="eastAsia"/>
          <w:rtl/>
        </w:rPr>
        <w:t>היו</w:t>
      </w:r>
      <w:r>
        <w:rPr>
          <w:rtl/>
        </w:rPr>
        <w:t>"ר ראובן ריבלין:</w:t>
      </w:r>
    </w:p>
    <w:p w14:paraId="53FD6147" w14:textId="77777777" w:rsidR="00000000" w:rsidRDefault="00047014">
      <w:pPr>
        <w:pStyle w:val="a0"/>
        <w:rPr>
          <w:rFonts w:hint="cs"/>
          <w:rtl/>
        </w:rPr>
      </w:pPr>
    </w:p>
    <w:p w14:paraId="3A89BEE7" w14:textId="77777777" w:rsidR="00000000" w:rsidRDefault="00047014">
      <w:pPr>
        <w:pStyle w:val="a0"/>
        <w:rPr>
          <w:rFonts w:hint="cs"/>
          <w:rtl/>
        </w:rPr>
      </w:pPr>
      <w:r>
        <w:rPr>
          <w:rFonts w:hint="cs"/>
          <w:rtl/>
        </w:rPr>
        <w:t>המומחים שלהם קבעו.</w:t>
      </w:r>
    </w:p>
    <w:p w14:paraId="516D8327" w14:textId="77777777" w:rsidR="00000000" w:rsidRDefault="00047014">
      <w:pPr>
        <w:pStyle w:val="a0"/>
        <w:rPr>
          <w:rFonts w:hint="cs"/>
          <w:rtl/>
        </w:rPr>
      </w:pPr>
    </w:p>
    <w:p w14:paraId="714D43D6" w14:textId="77777777" w:rsidR="00000000" w:rsidRDefault="00047014">
      <w:pPr>
        <w:pStyle w:val="af0"/>
        <w:rPr>
          <w:rtl/>
        </w:rPr>
      </w:pPr>
      <w:r>
        <w:rPr>
          <w:rFonts w:hint="eastAsia"/>
          <w:rtl/>
        </w:rPr>
        <w:t>משה</w:t>
      </w:r>
      <w:r>
        <w:rPr>
          <w:rtl/>
        </w:rPr>
        <w:t xml:space="preserve"> גפני (דגל התורה):</w:t>
      </w:r>
    </w:p>
    <w:p w14:paraId="3C304C53" w14:textId="77777777" w:rsidR="00000000" w:rsidRDefault="00047014">
      <w:pPr>
        <w:pStyle w:val="a0"/>
        <w:rPr>
          <w:rFonts w:hint="cs"/>
          <w:rtl/>
        </w:rPr>
      </w:pPr>
    </w:p>
    <w:p w14:paraId="23ECCF11" w14:textId="77777777" w:rsidR="00000000" w:rsidRDefault="00047014">
      <w:pPr>
        <w:pStyle w:val="a0"/>
        <w:rPr>
          <w:rFonts w:hint="cs"/>
          <w:rtl/>
        </w:rPr>
      </w:pPr>
      <w:r>
        <w:rPr>
          <w:rFonts w:hint="cs"/>
          <w:rtl/>
        </w:rPr>
        <w:t>אני מבקש בדיקה מחודשת.</w:t>
      </w:r>
    </w:p>
    <w:p w14:paraId="4ED07A85" w14:textId="77777777" w:rsidR="00000000" w:rsidRDefault="00047014">
      <w:pPr>
        <w:pStyle w:val="a0"/>
        <w:rPr>
          <w:rFonts w:hint="cs"/>
          <w:rtl/>
        </w:rPr>
      </w:pPr>
    </w:p>
    <w:p w14:paraId="2EF914C3" w14:textId="77777777" w:rsidR="00000000" w:rsidRDefault="00047014">
      <w:pPr>
        <w:pStyle w:val="af0"/>
        <w:rPr>
          <w:rtl/>
        </w:rPr>
      </w:pPr>
      <w:r>
        <w:rPr>
          <w:rFonts w:hint="eastAsia"/>
          <w:rtl/>
        </w:rPr>
        <w:t>חמי</w:t>
      </w:r>
      <w:r>
        <w:rPr>
          <w:rtl/>
        </w:rPr>
        <w:t xml:space="preserve"> דורון (שינוי):</w:t>
      </w:r>
    </w:p>
    <w:p w14:paraId="249E4B84" w14:textId="77777777" w:rsidR="00000000" w:rsidRDefault="00047014">
      <w:pPr>
        <w:pStyle w:val="a0"/>
        <w:rPr>
          <w:rFonts w:hint="cs"/>
          <w:rtl/>
        </w:rPr>
      </w:pPr>
    </w:p>
    <w:p w14:paraId="67C3D626" w14:textId="77777777" w:rsidR="00000000" w:rsidRDefault="00047014">
      <w:pPr>
        <w:pStyle w:val="a0"/>
        <w:rPr>
          <w:rFonts w:hint="cs"/>
          <w:rtl/>
        </w:rPr>
      </w:pPr>
      <w:r>
        <w:rPr>
          <w:rFonts w:hint="cs"/>
          <w:rtl/>
        </w:rPr>
        <w:t>- - -</w:t>
      </w:r>
    </w:p>
    <w:p w14:paraId="5EFB6FC8" w14:textId="77777777" w:rsidR="00000000" w:rsidRDefault="00047014">
      <w:pPr>
        <w:pStyle w:val="a0"/>
        <w:rPr>
          <w:rFonts w:hint="cs"/>
          <w:rtl/>
        </w:rPr>
      </w:pPr>
    </w:p>
    <w:p w14:paraId="6EFC2EC9" w14:textId="77777777" w:rsidR="00000000" w:rsidRDefault="00047014">
      <w:pPr>
        <w:pStyle w:val="af1"/>
        <w:rPr>
          <w:rtl/>
        </w:rPr>
      </w:pPr>
      <w:r>
        <w:rPr>
          <w:rFonts w:hint="eastAsia"/>
          <w:rtl/>
        </w:rPr>
        <w:t>היו</w:t>
      </w:r>
      <w:r>
        <w:rPr>
          <w:rtl/>
        </w:rPr>
        <w:t>"ר ראובן ריבלין:</w:t>
      </w:r>
    </w:p>
    <w:p w14:paraId="5B9BBAC5" w14:textId="77777777" w:rsidR="00000000" w:rsidRDefault="00047014">
      <w:pPr>
        <w:pStyle w:val="a0"/>
        <w:rPr>
          <w:rFonts w:hint="cs"/>
          <w:rtl/>
        </w:rPr>
      </w:pPr>
    </w:p>
    <w:p w14:paraId="00590B2F" w14:textId="77777777" w:rsidR="00000000" w:rsidRDefault="00047014">
      <w:pPr>
        <w:pStyle w:val="a0"/>
        <w:rPr>
          <w:rtl/>
        </w:rPr>
      </w:pPr>
      <w:r>
        <w:rPr>
          <w:rFonts w:hint="cs"/>
          <w:rtl/>
        </w:rPr>
        <w:t>בעניין זה הוא אמר לך</w:t>
      </w:r>
      <w:r>
        <w:rPr>
          <w:rFonts w:hint="cs"/>
          <w:rtl/>
        </w:rPr>
        <w:t>: תלך לבג"ץ.</w:t>
      </w:r>
    </w:p>
    <w:p w14:paraId="730EC7F6" w14:textId="77777777" w:rsidR="00000000" w:rsidRDefault="00047014">
      <w:pPr>
        <w:pStyle w:val="af0"/>
        <w:rPr>
          <w:rtl/>
        </w:rPr>
      </w:pPr>
    </w:p>
    <w:p w14:paraId="191A29EC" w14:textId="77777777" w:rsidR="00000000" w:rsidRDefault="00047014">
      <w:pPr>
        <w:pStyle w:val="af0"/>
        <w:rPr>
          <w:rtl/>
        </w:rPr>
      </w:pPr>
      <w:r>
        <w:rPr>
          <w:rtl/>
        </w:rPr>
        <w:t>משה גפני (דגל התורה):</w:t>
      </w:r>
    </w:p>
    <w:p w14:paraId="1BC706D9" w14:textId="77777777" w:rsidR="00000000" w:rsidRDefault="00047014">
      <w:pPr>
        <w:pStyle w:val="a0"/>
        <w:rPr>
          <w:rFonts w:hint="cs"/>
          <w:rtl/>
        </w:rPr>
      </w:pPr>
    </w:p>
    <w:p w14:paraId="3D5E6A94" w14:textId="77777777" w:rsidR="00000000" w:rsidRDefault="00047014">
      <w:pPr>
        <w:pStyle w:val="a0"/>
        <w:rPr>
          <w:rFonts w:hint="cs"/>
          <w:rtl/>
        </w:rPr>
      </w:pPr>
      <w:r>
        <w:rPr>
          <w:rFonts w:hint="cs"/>
          <w:rtl/>
        </w:rPr>
        <w:t>לא. אני מבקש שהשר יבדוק את זה ויתקן את זה.</w:t>
      </w:r>
    </w:p>
    <w:p w14:paraId="6A2B8EFF" w14:textId="77777777" w:rsidR="00000000" w:rsidRDefault="00047014">
      <w:pPr>
        <w:pStyle w:val="a0"/>
        <w:rPr>
          <w:rFonts w:hint="cs"/>
          <w:rtl/>
        </w:rPr>
      </w:pPr>
    </w:p>
    <w:p w14:paraId="2419C7AC" w14:textId="77777777" w:rsidR="00000000" w:rsidRDefault="00047014">
      <w:pPr>
        <w:pStyle w:val="-"/>
        <w:rPr>
          <w:rtl/>
        </w:rPr>
      </w:pPr>
      <w:bookmarkStart w:id="1187" w:name="FS000000965T28_07_2005_01_24_28C"/>
      <w:bookmarkEnd w:id="1187"/>
      <w:r>
        <w:rPr>
          <w:rFonts w:hint="eastAsia"/>
          <w:rtl/>
        </w:rPr>
        <w:t>שר</w:t>
      </w:r>
      <w:r>
        <w:rPr>
          <w:rtl/>
        </w:rPr>
        <w:t xml:space="preserve"> האוצר בנימין נתניהו:</w:t>
      </w:r>
    </w:p>
    <w:p w14:paraId="0C0DCEB4" w14:textId="77777777" w:rsidR="00000000" w:rsidRDefault="00047014">
      <w:pPr>
        <w:pStyle w:val="a0"/>
        <w:rPr>
          <w:rFonts w:hint="cs"/>
          <w:rtl/>
        </w:rPr>
      </w:pPr>
    </w:p>
    <w:p w14:paraId="08BF923B" w14:textId="77777777" w:rsidR="00000000" w:rsidRDefault="00047014">
      <w:pPr>
        <w:pStyle w:val="a0"/>
        <w:rPr>
          <w:rFonts w:hint="cs"/>
          <w:rtl/>
        </w:rPr>
      </w:pPr>
      <w:r>
        <w:rPr>
          <w:rFonts w:hint="cs"/>
          <w:rtl/>
        </w:rPr>
        <w:t>לא אמרתי.</w:t>
      </w:r>
    </w:p>
    <w:p w14:paraId="385995CF" w14:textId="77777777" w:rsidR="00000000" w:rsidRDefault="00047014">
      <w:pPr>
        <w:pStyle w:val="a0"/>
        <w:rPr>
          <w:rFonts w:hint="cs"/>
          <w:rtl/>
        </w:rPr>
      </w:pPr>
    </w:p>
    <w:p w14:paraId="5FD4FEC3" w14:textId="77777777" w:rsidR="00000000" w:rsidRDefault="00047014">
      <w:pPr>
        <w:pStyle w:val="af1"/>
        <w:rPr>
          <w:rtl/>
        </w:rPr>
      </w:pPr>
      <w:r>
        <w:rPr>
          <w:rFonts w:hint="eastAsia"/>
          <w:rtl/>
        </w:rPr>
        <w:t>היו</w:t>
      </w:r>
      <w:r>
        <w:rPr>
          <w:rtl/>
        </w:rPr>
        <w:t>"ר ראובן ריבלין:</w:t>
      </w:r>
    </w:p>
    <w:p w14:paraId="093E7382" w14:textId="77777777" w:rsidR="00000000" w:rsidRDefault="00047014">
      <w:pPr>
        <w:pStyle w:val="a0"/>
        <w:rPr>
          <w:rFonts w:hint="cs"/>
          <w:rtl/>
        </w:rPr>
      </w:pPr>
    </w:p>
    <w:p w14:paraId="3BE1EE96" w14:textId="77777777" w:rsidR="00000000" w:rsidRDefault="00047014">
      <w:pPr>
        <w:pStyle w:val="a0"/>
        <w:rPr>
          <w:rFonts w:hint="cs"/>
          <w:rtl/>
        </w:rPr>
      </w:pPr>
      <w:r>
        <w:rPr>
          <w:rFonts w:hint="cs"/>
          <w:rtl/>
        </w:rPr>
        <w:t>לא אתה אמרת. אני אומר לו.</w:t>
      </w:r>
    </w:p>
    <w:p w14:paraId="658AB859" w14:textId="77777777" w:rsidR="00000000" w:rsidRDefault="00047014">
      <w:pPr>
        <w:pStyle w:val="a0"/>
        <w:rPr>
          <w:rFonts w:hint="cs"/>
          <w:rtl/>
        </w:rPr>
      </w:pPr>
    </w:p>
    <w:p w14:paraId="15CF0F98" w14:textId="77777777" w:rsidR="00000000" w:rsidRDefault="00047014">
      <w:pPr>
        <w:pStyle w:val="a0"/>
        <w:rPr>
          <w:rFonts w:hint="cs"/>
          <w:rtl/>
        </w:rPr>
      </w:pPr>
      <w:r>
        <w:rPr>
          <w:rFonts w:hint="cs"/>
          <w:rtl/>
        </w:rPr>
        <w:t>חבר הכנסת, אז או שתשלם הוצאות או שאתה צודק. הוא אומר לך שהממונה על הביטוח קבע את אמות המידה</w:t>
      </w:r>
      <w:r>
        <w:rPr>
          <w:rFonts w:hint="cs"/>
          <w:rtl/>
        </w:rPr>
        <w:t xml:space="preserve"> האלה תוך בדיקת כל הפרמטרים.</w:t>
      </w:r>
    </w:p>
    <w:p w14:paraId="4395E4DA" w14:textId="77777777" w:rsidR="00000000" w:rsidRDefault="00047014">
      <w:pPr>
        <w:pStyle w:val="a0"/>
        <w:rPr>
          <w:rFonts w:hint="cs"/>
          <w:rtl/>
        </w:rPr>
      </w:pPr>
    </w:p>
    <w:p w14:paraId="68796698" w14:textId="77777777" w:rsidR="00000000" w:rsidRDefault="00047014">
      <w:pPr>
        <w:pStyle w:val="af0"/>
        <w:rPr>
          <w:rFonts w:hint="cs"/>
          <w:rtl/>
        </w:rPr>
      </w:pPr>
      <w:r>
        <w:rPr>
          <w:rFonts w:hint="eastAsia"/>
          <w:rtl/>
        </w:rPr>
        <w:t>משה</w:t>
      </w:r>
      <w:r>
        <w:rPr>
          <w:rtl/>
        </w:rPr>
        <w:t xml:space="preserve"> גפני (דגל התורה):</w:t>
      </w:r>
    </w:p>
    <w:p w14:paraId="1461C889" w14:textId="77777777" w:rsidR="00000000" w:rsidRDefault="00047014">
      <w:pPr>
        <w:pStyle w:val="af0"/>
        <w:rPr>
          <w:rFonts w:hint="cs"/>
          <w:rtl/>
        </w:rPr>
      </w:pPr>
    </w:p>
    <w:p w14:paraId="0656F827" w14:textId="77777777" w:rsidR="00000000" w:rsidRDefault="00047014">
      <w:pPr>
        <w:pStyle w:val="a0"/>
        <w:rPr>
          <w:rFonts w:hint="cs"/>
          <w:rtl/>
        </w:rPr>
      </w:pPr>
      <w:r>
        <w:rPr>
          <w:rFonts w:hint="cs"/>
          <w:rtl/>
        </w:rPr>
        <w:t>אם אני יכול להגיש בג"ץ, למה יש שאילתא?</w:t>
      </w:r>
    </w:p>
    <w:p w14:paraId="517AB57A" w14:textId="77777777" w:rsidR="00000000" w:rsidRDefault="00047014">
      <w:pPr>
        <w:pStyle w:val="a0"/>
        <w:rPr>
          <w:rFonts w:hint="cs"/>
          <w:rtl/>
        </w:rPr>
      </w:pPr>
    </w:p>
    <w:p w14:paraId="6B90E3D5" w14:textId="77777777" w:rsidR="00000000" w:rsidRDefault="00047014">
      <w:pPr>
        <w:pStyle w:val="af1"/>
        <w:rPr>
          <w:rtl/>
        </w:rPr>
      </w:pPr>
      <w:r>
        <w:rPr>
          <w:rFonts w:hint="eastAsia"/>
          <w:rtl/>
        </w:rPr>
        <w:t>היו</w:t>
      </w:r>
      <w:r>
        <w:rPr>
          <w:rtl/>
        </w:rPr>
        <w:t>"ר ראובן ריבלין:</w:t>
      </w:r>
    </w:p>
    <w:p w14:paraId="30814C67" w14:textId="77777777" w:rsidR="00000000" w:rsidRDefault="00047014">
      <w:pPr>
        <w:pStyle w:val="a0"/>
        <w:rPr>
          <w:rFonts w:hint="cs"/>
          <w:rtl/>
        </w:rPr>
      </w:pPr>
    </w:p>
    <w:p w14:paraId="6B5CE627" w14:textId="77777777" w:rsidR="00000000" w:rsidRDefault="00047014">
      <w:pPr>
        <w:pStyle w:val="a0"/>
        <w:rPr>
          <w:rFonts w:hint="cs"/>
          <w:rtl/>
        </w:rPr>
      </w:pPr>
      <w:r>
        <w:rPr>
          <w:rFonts w:hint="cs"/>
          <w:rtl/>
        </w:rPr>
        <w:t xml:space="preserve">לא. אם הוא היה אומר לך שאתה צודק - לכן, התשובה אומרת: בדקנו ואלה הפרמטרים. עכשיו, אתה יכול לבוא ולומר להם: </w:t>
      </w:r>
      <w:r>
        <w:rPr>
          <w:rFonts w:hint="cs"/>
        </w:rPr>
        <w:t>ה</w:t>
      </w:r>
      <w:r>
        <w:rPr>
          <w:rFonts w:hint="cs"/>
          <w:rtl/>
        </w:rPr>
        <w:t>פרמטרים שלכם לא צודקים. אתה רוצה -</w:t>
      </w:r>
      <w:r>
        <w:rPr>
          <w:rFonts w:hint="cs"/>
          <w:rtl/>
        </w:rPr>
        <w:t xml:space="preserve"> תגיש הצעה לסדר-היום או שתבקש לעשות דיון על זה יחד עם הממונה על הביטוח בוועדת הכספים. יש לך פרוצדורה. זה הכול. מה אתה רוצה מהשר?</w:t>
      </w:r>
    </w:p>
    <w:p w14:paraId="65F66518" w14:textId="77777777" w:rsidR="00000000" w:rsidRDefault="00047014">
      <w:pPr>
        <w:pStyle w:val="a0"/>
        <w:rPr>
          <w:rFonts w:hint="cs"/>
          <w:rtl/>
        </w:rPr>
      </w:pPr>
    </w:p>
    <w:p w14:paraId="38913E88" w14:textId="77777777" w:rsidR="00000000" w:rsidRDefault="00047014">
      <w:pPr>
        <w:pStyle w:val="a0"/>
        <w:rPr>
          <w:rFonts w:hint="cs"/>
          <w:rtl/>
        </w:rPr>
      </w:pPr>
      <w:r>
        <w:rPr>
          <w:rFonts w:hint="cs"/>
          <w:rtl/>
        </w:rPr>
        <w:t>חבר הכנסת יצחק כהן, האם כבר שאלו אותך בבית אם שר האוצר ענה לך? זו השאלה? כי אנחנו מטלפנים אליך.</w:t>
      </w:r>
    </w:p>
    <w:p w14:paraId="3718C811" w14:textId="77777777" w:rsidR="00000000" w:rsidRDefault="00047014">
      <w:pPr>
        <w:pStyle w:val="a0"/>
        <w:rPr>
          <w:rFonts w:hint="cs"/>
          <w:rtl/>
        </w:rPr>
      </w:pPr>
    </w:p>
    <w:p w14:paraId="4CBFF3CA" w14:textId="77777777" w:rsidR="00000000" w:rsidRDefault="00047014">
      <w:pPr>
        <w:pStyle w:val="a0"/>
        <w:rPr>
          <w:rFonts w:hint="cs"/>
          <w:rtl/>
        </w:rPr>
      </w:pPr>
      <w:r>
        <w:rPr>
          <w:rFonts w:hint="cs"/>
          <w:rtl/>
        </w:rPr>
        <w:t>כבוד השר ישיב על שאילתא מס' 1</w:t>
      </w:r>
      <w:r>
        <w:rPr>
          <w:rFonts w:hint="cs"/>
          <w:rtl/>
        </w:rPr>
        <w:t>325 של חבר הכנסת יחיאל חזן - שאינו נוכח - לפרוטוקול.</w:t>
      </w:r>
    </w:p>
    <w:p w14:paraId="7AF86E63" w14:textId="77777777" w:rsidR="00000000" w:rsidRDefault="00047014">
      <w:pPr>
        <w:pStyle w:val="a0"/>
        <w:rPr>
          <w:rFonts w:hint="cs"/>
          <w:rtl/>
        </w:rPr>
      </w:pPr>
    </w:p>
    <w:p w14:paraId="27AFBC49" w14:textId="77777777" w:rsidR="00000000" w:rsidRDefault="00047014">
      <w:pPr>
        <w:pStyle w:val="a1"/>
        <w:jc w:val="center"/>
        <w:rPr>
          <w:rtl/>
        </w:rPr>
      </w:pPr>
      <w:bookmarkStart w:id="1188" w:name="CQ21758FI0021758T28_07_2005_01_27_11"/>
      <w:bookmarkStart w:id="1189" w:name="_Toc110840816"/>
      <w:bookmarkEnd w:id="1188"/>
      <w:r>
        <w:rPr>
          <w:rtl/>
        </w:rPr>
        <w:t>1325. הזרמת כספים על-ידי חברת "בזק" לחברת שידורי הלוויין</w:t>
      </w:r>
      <w:bookmarkEnd w:id="1189"/>
    </w:p>
    <w:p w14:paraId="1BD6FACA" w14:textId="77777777" w:rsidR="00000000" w:rsidRDefault="00047014">
      <w:pPr>
        <w:pStyle w:val="a0"/>
        <w:rPr>
          <w:rFonts w:hint="cs"/>
          <w:rtl/>
        </w:rPr>
      </w:pPr>
    </w:p>
    <w:p w14:paraId="215FC8B0" w14:textId="77777777" w:rsidR="00000000" w:rsidRDefault="00047014">
      <w:pPr>
        <w:pStyle w:val="a0"/>
        <w:ind w:firstLine="0"/>
        <w:rPr>
          <w:bCs/>
          <w:u w:val="single"/>
        </w:rPr>
      </w:pPr>
      <w:bookmarkStart w:id="1190" w:name="ESQ21758"/>
      <w:bookmarkEnd w:id="1190"/>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2A2CF57" w14:textId="77777777" w:rsidR="00000000" w:rsidRDefault="00047014">
      <w:pPr>
        <w:pStyle w:val="a0"/>
        <w:ind w:firstLine="720"/>
      </w:pPr>
      <w:r>
        <w:rPr>
          <w:rtl/>
        </w:rPr>
        <w:t>ביום י"ז באדר התשס"ד (10 במר</w:t>
      </w:r>
      <w:r>
        <w:rPr>
          <w:rFonts w:hint="cs"/>
          <w:rtl/>
        </w:rPr>
        <w:t>ס</w:t>
      </w:r>
      <w:r>
        <w:rPr>
          <w:rtl/>
        </w:rPr>
        <w:t xml:space="preserve"> 2004):</w:t>
      </w:r>
    </w:p>
    <w:p w14:paraId="6AF940C7" w14:textId="77777777" w:rsidR="00000000" w:rsidRDefault="00047014">
      <w:pPr>
        <w:pStyle w:val="a0"/>
        <w:rPr>
          <w:rFonts w:hint="cs"/>
        </w:rPr>
      </w:pPr>
    </w:p>
    <w:p w14:paraId="7736FC04" w14:textId="77777777" w:rsidR="00000000" w:rsidRDefault="00047014">
      <w:pPr>
        <w:pStyle w:val="a0"/>
        <w:ind w:firstLine="720"/>
      </w:pPr>
      <w:r>
        <w:rPr>
          <w:rtl/>
        </w:rPr>
        <w:t>הממשלה מתירה הזרמת מאות מ</w:t>
      </w:r>
      <w:r>
        <w:rPr>
          <w:rFonts w:hint="cs"/>
          <w:rtl/>
        </w:rPr>
        <w:t>י</w:t>
      </w:r>
      <w:r>
        <w:rPr>
          <w:rtl/>
        </w:rPr>
        <w:t xml:space="preserve">ליוני </w:t>
      </w:r>
      <w:r>
        <w:rPr>
          <w:rFonts w:hint="cs"/>
          <w:rtl/>
        </w:rPr>
        <w:t>שקלים</w:t>
      </w:r>
      <w:r>
        <w:rPr>
          <w:rtl/>
        </w:rPr>
        <w:t xml:space="preserve"> מ</w:t>
      </w:r>
      <w:r>
        <w:rPr>
          <w:rFonts w:hint="cs"/>
          <w:rtl/>
        </w:rPr>
        <w:t>חברת "</w:t>
      </w:r>
      <w:r>
        <w:rPr>
          <w:rtl/>
        </w:rPr>
        <w:t>בזק</w:t>
      </w:r>
      <w:r>
        <w:rPr>
          <w:rFonts w:hint="cs"/>
          <w:rtl/>
        </w:rPr>
        <w:t>"</w:t>
      </w:r>
      <w:r>
        <w:rPr>
          <w:rtl/>
        </w:rPr>
        <w:t xml:space="preserve"> ללוו</w:t>
      </w:r>
      <w:r>
        <w:rPr>
          <w:rFonts w:hint="cs"/>
          <w:rtl/>
        </w:rPr>
        <w:t>י</w:t>
      </w:r>
      <w:r>
        <w:rPr>
          <w:rtl/>
        </w:rPr>
        <w:t xml:space="preserve">ין, </w:t>
      </w:r>
      <w:r>
        <w:rPr>
          <w:rFonts w:hint="cs"/>
          <w:rtl/>
        </w:rPr>
        <w:t>וכתוצאה מכך</w:t>
      </w:r>
      <w:r>
        <w:rPr>
          <w:rFonts w:hint="cs"/>
          <w:rtl/>
        </w:rPr>
        <w:t xml:space="preserve"> נמנעות</w:t>
      </w:r>
      <w:r>
        <w:rPr>
          <w:rtl/>
        </w:rPr>
        <w:t xml:space="preserve"> חברות הכבלים </w:t>
      </w:r>
      <w:r>
        <w:rPr>
          <w:rFonts w:hint="cs"/>
          <w:rtl/>
        </w:rPr>
        <w:t>מ</w:t>
      </w:r>
      <w:r>
        <w:rPr>
          <w:rtl/>
        </w:rPr>
        <w:t>להיכנס לשוק הטלפוניה הפנים</w:t>
      </w:r>
      <w:r>
        <w:rPr>
          <w:rFonts w:hint="cs"/>
          <w:rtl/>
        </w:rPr>
        <w:t>-</w:t>
      </w:r>
      <w:r>
        <w:rPr>
          <w:rtl/>
        </w:rPr>
        <w:t>ארצית. נוכח הפסדי הלו</w:t>
      </w:r>
      <w:r>
        <w:rPr>
          <w:rFonts w:hint="cs"/>
          <w:rtl/>
        </w:rPr>
        <w:t>ו</w:t>
      </w:r>
      <w:r>
        <w:rPr>
          <w:rtl/>
        </w:rPr>
        <w:t>יין, מעכבים הבנקים מימון נוסף, זאת להבדיל מ</w:t>
      </w:r>
      <w:r>
        <w:rPr>
          <w:rFonts w:hint="cs"/>
          <w:rtl/>
        </w:rPr>
        <w:t>חברת "</w:t>
      </w:r>
      <w:r>
        <w:rPr>
          <w:rtl/>
        </w:rPr>
        <w:t>בזק</w:t>
      </w:r>
      <w:r>
        <w:rPr>
          <w:rFonts w:hint="cs"/>
          <w:rtl/>
        </w:rPr>
        <w:t>"</w:t>
      </w:r>
      <w:r>
        <w:rPr>
          <w:rtl/>
        </w:rPr>
        <w:t>.</w:t>
      </w:r>
    </w:p>
    <w:p w14:paraId="136F0AAF" w14:textId="77777777" w:rsidR="00000000" w:rsidRDefault="00047014">
      <w:pPr>
        <w:pStyle w:val="a0"/>
        <w:ind w:firstLine="720"/>
      </w:pPr>
    </w:p>
    <w:p w14:paraId="25F99E56" w14:textId="77777777" w:rsidR="00000000" w:rsidRDefault="00047014">
      <w:pPr>
        <w:pStyle w:val="a0"/>
        <w:ind w:firstLine="720"/>
      </w:pPr>
      <w:r>
        <w:rPr>
          <w:rFonts w:hint="cs"/>
          <w:rtl/>
        </w:rPr>
        <w:t>רצוני לשאול</w:t>
      </w:r>
      <w:r>
        <w:rPr>
          <w:rtl/>
        </w:rPr>
        <w:t>:</w:t>
      </w:r>
    </w:p>
    <w:p w14:paraId="743C1D02" w14:textId="77777777" w:rsidR="00000000" w:rsidRDefault="00047014">
      <w:pPr>
        <w:pStyle w:val="a0"/>
        <w:ind w:firstLine="720"/>
        <w:rPr>
          <w:rtl/>
        </w:rPr>
      </w:pPr>
    </w:p>
    <w:p w14:paraId="4131D8C7" w14:textId="77777777" w:rsidR="00000000" w:rsidRDefault="00047014">
      <w:pPr>
        <w:pStyle w:val="a0"/>
        <w:ind w:firstLine="720"/>
        <w:rPr>
          <w:rtl/>
        </w:rPr>
      </w:pPr>
      <w:r>
        <w:rPr>
          <w:rFonts w:hint="cs"/>
          <w:rtl/>
        </w:rPr>
        <w:t xml:space="preserve">1. </w:t>
      </w:r>
      <w:r>
        <w:rPr>
          <w:rtl/>
        </w:rPr>
        <w:t>מה היו שיקולי הממשלה בהזרמת הכספים הרבים ללוו</w:t>
      </w:r>
      <w:r>
        <w:rPr>
          <w:rFonts w:hint="cs"/>
          <w:rtl/>
        </w:rPr>
        <w:t>י</w:t>
      </w:r>
      <w:r>
        <w:rPr>
          <w:rtl/>
        </w:rPr>
        <w:t>ין, בלא קבלת מניות בגינם?</w:t>
      </w:r>
    </w:p>
    <w:p w14:paraId="3056184B" w14:textId="77777777" w:rsidR="00000000" w:rsidRDefault="00047014">
      <w:pPr>
        <w:pStyle w:val="a0"/>
        <w:ind w:firstLine="720"/>
        <w:rPr>
          <w:rtl/>
        </w:rPr>
      </w:pPr>
    </w:p>
    <w:p w14:paraId="71EED274" w14:textId="77777777" w:rsidR="00000000" w:rsidRDefault="00047014">
      <w:pPr>
        <w:pStyle w:val="a0"/>
        <w:ind w:firstLine="720"/>
        <w:rPr>
          <w:rtl/>
        </w:rPr>
      </w:pPr>
      <w:r>
        <w:rPr>
          <w:rFonts w:hint="cs"/>
          <w:rtl/>
        </w:rPr>
        <w:t>2. אילו</w:t>
      </w:r>
      <w:r>
        <w:rPr>
          <w:rtl/>
        </w:rPr>
        <w:t xml:space="preserve"> ביטחונות דרשה וקיבלה המדינה להב</w:t>
      </w:r>
      <w:r>
        <w:rPr>
          <w:rtl/>
        </w:rPr>
        <w:t>טחת השבת הכספים?</w:t>
      </w:r>
    </w:p>
    <w:p w14:paraId="720CAAD7" w14:textId="77777777" w:rsidR="00000000" w:rsidRDefault="00047014">
      <w:pPr>
        <w:pStyle w:val="a0"/>
        <w:ind w:firstLine="720"/>
        <w:rPr>
          <w:rtl/>
        </w:rPr>
      </w:pPr>
    </w:p>
    <w:p w14:paraId="6B03004D" w14:textId="77777777" w:rsidR="00000000" w:rsidRDefault="00047014">
      <w:pPr>
        <w:pStyle w:val="a0"/>
        <w:ind w:firstLine="720"/>
        <w:rPr>
          <w:rtl/>
        </w:rPr>
      </w:pPr>
      <w:r>
        <w:rPr>
          <w:rFonts w:hint="cs"/>
          <w:rtl/>
        </w:rPr>
        <w:t xml:space="preserve">3. </w:t>
      </w:r>
      <w:r>
        <w:rPr>
          <w:rtl/>
        </w:rPr>
        <w:t xml:space="preserve">מה </w:t>
      </w:r>
      <w:r>
        <w:rPr>
          <w:rFonts w:hint="cs"/>
          <w:rtl/>
        </w:rPr>
        <w:t>ייעשה</w:t>
      </w:r>
      <w:r>
        <w:rPr>
          <w:rtl/>
        </w:rPr>
        <w:t xml:space="preserve"> בנדון?</w:t>
      </w:r>
    </w:p>
    <w:p w14:paraId="6D2F7019" w14:textId="77777777" w:rsidR="00000000" w:rsidRDefault="00047014">
      <w:pPr>
        <w:pStyle w:val="a0"/>
        <w:ind w:firstLine="720"/>
        <w:rPr>
          <w:rFonts w:hint="cs"/>
          <w:rtl/>
        </w:rPr>
      </w:pPr>
    </w:p>
    <w:p w14:paraId="4FEC5F19"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3A093134" w14:textId="77777777" w:rsidR="00000000" w:rsidRDefault="00047014">
      <w:pPr>
        <w:pStyle w:val="a0"/>
        <w:ind w:firstLine="0"/>
        <w:rPr>
          <w:b/>
          <w:rtl/>
        </w:rPr>
      </w:pPr>
      <w:r>
        <w:rPr>
          <w:rFonts w:hint="cs"/>
          <w:b/>
          <w:rtl/>
        </w:rPr>
        <w:t>(לא נקראה, נמסרה לפרוטוקול)</w:t>
      </w:r>
    </w:p>
    <w:p w14:paraId="0DB159AE" w14:textId="77777777" w:rsidR="00000000" w:rsidRDefault="00047014">
      <w:pPr>
        <w:ind w:left="-51"/>
        <w:jc w:val="center"/>
        <w:rPr>
          <w:sz w:val="26"/>
          <w:rtl/>
        </w:rPr>
      </w:pPr>
    </w:p>
    <w:p w14:paraId="67CA2E1E" w14:textId="77777777" w:rsidR="00000000" w:rsidRDefault="00047014">
      <w:pPr>
        <w:pStyle w:val="a0"/>
        <w:ind w:firstLine="720"/>
        <w:rPr>
          <w:rFonts w:hint="cs"/>
          <w:rtl/>
        </w:rPr>
      </w:pPr>
      <w:r>
        <w:rPr>
          <w:rFonts w:hint="cs"/>
          <w:rtl/>
        </w:rPr>
        <w:t>הממשלה לא הזרימה ואינה מזרימה כספים לחברת הלוויין.</w:t>
      </w:r>
    </w:p>
    <w:p w14:paraId="525820CB" w14:textId="77777777" w:rsidR="00000000" w:rsidRDefault="00047014">
      <w:pPr>
        <w:pStyle w:val="a0"/>
        <w:rPr>
          <w:rFonts w:hint="cs"/>
          <w:rtl/>
        </w:rPr>
      </w:pPr>
    </w:p>
    <w:p w14:paraId="19EEFB2B" w14:textId="77777777" w:rsidR="00000000" w:rsidRDefault="00047014">
      <w:pPr>
        <w:pStyle w:val="a0"/>
        <w:ind w:firstLine="720"/>
        <w:rPr>
          <w:rFonts w:hint="cs"/>
          <w:rtl/>
        </w:rPr>
      </w:pPr>
      <w:r>
        <w:rPr>
          <w:rFonts w:hint="cs"/>
          <w:rtl/>
        </w:rPr>
        <w:t xml:space="preserve">חברת "בזק", כבעלת המניות העיקרית בחברת </w:t>
      </w:r>
      <w:r>
        <w:rPr>
          <w:rFonts w:hint="cs"/>
        </w:rPr>
        <w:t>yes</w:t>
      </w:r>
      <w:r>
        <w:rPr>
          <w:rFonts w:hint="cs"/>
          <w:rtl/>
        </w:rPr>
        <w:t>, מחליטה על-פי שיקוליה העסקיים וסדרי עדיפויותיה על הזרמת  כספים ל</w:t>
      </w:r>
      <w:r>
        <w:rPr>
          <w:rFonts w:hint="cs"/>
          <w:rtl/>
        </w:rPr>
        <w:t>חברת הלווין.</w:t>
      </w:r>
    </w:p>
    <w:p w14:paraId="002657EC" w14:textId="77777777" w:rsidR="00000000" w:rsidRDefault="00047014">
      <w:pPr>
        <w:pStyle w:val="a0"/>
        <w:rPr>
          <w:rFonts w:hint="cs"/>
          <w:rtl/>
        </w:rPr>
      </w:pPr>
    </w:p>
    <w:p w14:paraId="5A07AE28" w14:textId="77777777" w:rsidR="00000000" w:rsidRDefault="00047014">
      <w:pPr>
        <w:pStyle w:val="a0"/>
        <w:ind w:firstLine="720"/>
        <w:rPr>
          <w:rFonts w:hint="cs"/>
          <w:rtl/>
        </w:rPr>
      </w:pPr>
      <w:r>
        <w:rPr>
          <w:rFonts w:hint="cs"/>
          <w:rtl/>
        </w:rPr>
        <w:t>לעתים נדרשת הממשלה להתערב בהזרמות אלו, כדי להבטיח כי ככל שהן מתבצעות הן נעשות בלי לפגוע במדיניות הממשלה בענף התקשורת, שעיקרה עידוד וקידום התחרות ככלי היעיל ביותר להבטיח את רווחת הצרכן וצמיחת המשק.</w:t>
      </w:r>
    </w:p>
    <w:p w14:paraId="73B121ED" w14:textId="77777777" w:rsidR="00000000" w:rsidRDefault="00047014">
      <w:pPr>
        <w:pStyle w:val="a0"/>
        <w:rPr>
          <w:rFonts w:hint="cs"/>
          <w:rtl/>
        </w:rPr>
      </w:pPr>
    </w:p>
    <w:p w14:paraId="6D6F70D0" w14:textId="77777777" w:rsidR="00000000" w:rsidRDefault="00047014">
      <w:pPr>
        <w:pStyle w:val="a0"/>
        <w:ind w:firstLine="720"/>
        <w:rPr>
          <w:rFonts w:hint="cs"/>
          <w:rtl/>
        </w:rPr>
      </w:pPr>
      <w:r>
        <w:rPr>
          <w:rFonts w:hint="cs"/>
          <w:rtl/>
        </w:rPr>
        <w:t>כך למשל, בעת האחרונה הוחלט להתערב בהזרמות כס</w:t>
      </w:r>
      <w:r>
        <w:rPr>
          <w:rFonts w:hint="cs"/>
          <w:rtl/>
        </w:rPr>
        <w:t>פים כאמור, באופן שהגביל את חברת "בזק" ביחס להיקף ההזרמה וביחס למתכונתה, קרי יחסי ההזרמה בין חברת "בזק" לבין בעלי מניות אחרים ומקורות מימון חיצוניים נוספים. הגבלות אלו נקבעו במטרה לאפשר את המשך התחרות בתחום שידורי הטלוויזיה הרב-ערוצית, בד-בבד עם קידום תחילת</w:t>
      </w:r>
      <w:r>
        <w:rPr>
          <w:rFonts w:hint="cs"/>
          <w:rtl/>
        </w:rPr>
        <w:t xml:space="preserve"> התחרות בתחום הטלפוניה הנייחת.</w:t>
      </w:r>
    </w:p>
    <w:p w14:paraId="6747D52B" w14:textId="77777777" w:rsidR="00000000" w:rsidRDefault="00047014">
      <w:pPr>
        <w:pStyle w:val="a0"/>
        <w:rPr>
          <w:rFonts w:hint="cs"/>
          <w:sz w:val="26"/>
          <w:rtl/>
        </w:rPr>
      </w:pPr>
    </w:p>
    <w:p w14:paraId="49C9CB55" w14:textId="77777777" w:rsidR="00000000" w:rsidRDefault="00047014">
      <w:pPr>
        <w:pStyle w:val="af1"/>
        <w:rPr>
          <w:rtl/>
        </w:rPr>
      </w:pPr>
      <w:r>
        <w:rPr>
          <w:rFonts w:hint="eastAsia"/>
          <w:rtl/>
        </w:rPr>
        <w:t>היו</w:t>
      </w:r>
      <w:r>
        <w:rPr>
          <w:rtl/>
        </w:rPr>
        <w:t>"ר ראובן ריבלין:</w:t>
      </w:r>
    </w:p>
    <w:p w14:paraId="5D8A4741" w14:textId="77777777" w:rsidR="00000000" w:rsidRDefault="00047014">
      <w:pPr>
        <w:pStyle w:val="a0"/>
        <w:rPr>
          <w:rFonts w:hint="cs"/>
          <w:rtl/>
        </w:rPr>
      </w:pPr>
    </w:p>
    <w:p w14:paraId="1CDC7E7A" w14:textId="77777777" w:rsidR="00000000" w:rsidRDefault="00047014">
      <w:pPr>
        <w:pStyle w:val="a0"/>
        <w:ind w:firstLine="720"/>
        <w:rPr>
          <w:rFonts w:hint="cs"/>
          <w:rtl/>
        </w:rPr>
      </w:pPr>
      <w:r>
        <w:rPr>
          <w:rFonts w:hint="cs"/>
          <w:rtl/>
        </w:rPr>
        <w:t>השר ישיב על שאילתא מס' 1518, של חברת הכנסת לאה נס - שאינה נוכחת - לפרוטוקול.</w:t>
      </w:r>
    </w:p>
    <w:p w14:paraId="51ECDD72" w14:textId="77777777" w:rsidR="00000000" w:rsidRDefault="00047014">
      <w:pPr>
        <w:pStyle w:val="a0"/>
        <w:ind w:firstLine="720"/>
        <w:rPr>
          <w:rFonts w:hint="cs"/>
          <w:rtl/>
        </w:rPr>
      </w:pPr>
    </w:p>
    <w:p w14:paraId="06F83110" w14:textId="77777777" w:rsidR="00000000" w:rsidRDefault="00047014">
      <w:pPr>
        <w:pStyle w:val="a1"/>
        <w:jc w:val="center"/>
        <w:rPr>
          <w:rtl/>
        </w:rPr>
      </w:pPr>
      <w:bookmarkStart w:id="1191" w:name="CQ25929FI0025929T28_07_2005_01_30_44"/>
      <w:bookmarkStart w:id="1192" w:name="_Toc110840817"/>
      <w:bookmarkEnd w:id="1191"/>
      <w:r>
        <w:rPr>
          <w:rtl/>
        </w:rPr>
        <w:t>1518. פגיעה בפגים בשל תקצוב בלתי</w:t>
      </w:r>
      <w:r>
        <w:rPr>
          <w:rFonts w:hint="cs"/>
          <w:rtl/>
        </w:rPr>
        <w:t xml:space="preserve"> </w:t>
      </w:r>
      <w:r>
        <w:rPr>
          <w:rtl/>
        </w:rPr>
        <w:t>הולם</w:t>
      </w:r>
      <w:bookmarkEnd w:id="1192"/>
    </w:p>
    <w:p w14:paraId="7A7EF3B2" w14:textId="77777777" w:rsidR="00000000" w:rsidRDefault="00047014">
      <w:pPr>
        <w:pStyle w:val="a0"/>
        <w:rPr>
          <w:rFonts w:hint="cs"/>
          <w:rtl/>
        </w:rPr>
      </w:pPr>
    </w:p>
    <w:p w14:paraId="7357FF67" w14:textId="77777777" w:rsidR="00000000" w:rsidRDefault="00047014">
      <w:pPr>
        <w:pStyle w:val="a0"/>
        <w:ind w:firstLine="0"/>
        <w:rPr>
          <w:bCs/>
          <w:u w:val="single"/>
        </w:rPr>
      </w:pPr>
      <w:bookmarkStart w:id="1193" w:name="ESQ25929"/>
      <w:bookmarkEnd w:id="1193"/>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1EE097B" w14:textId="77777777" w:rsidR="00000000" w:rsidRDefault="00047014">
      <w:pPr>
        <w:pStyle w:val="a0"/>
        <w:ind w:firstLine="720"/>
      </w:pPr>
      <w:r>
        <w:rPr>
          <w:rFonts w:hint="eastAsia"/>
          <w:rtl/>
        </w:rPr>
        <w:t>ביום</w:t>
      </w:r>
      <w:r>
        <w:rPr>
          <w:rtl/>
        </w:rPr>
        <w:t xml:space="preserve"> כ"</w:t>
      </w:r>
      <w:r>
        <w:rPr>
          <w:rFonts w:hint="eastAsia"/>
          <w:rtl/>
        </w:rPr>
        <w:t>ח</w:t>
      </w:r>
      <w:r>
        <w:rPr>
          <w:rtl/>
        </w:rPr>
        <w:t xml:space="preserve"> באייר התשס"</w:t>
      </w:r>
      <w:r>
        <w:rPr>
          <w:rFonts w:hint="eastAsia"/>
          <w:rtl/>
        </w:rPr>
        <w:t>ד</w:t>
      </w:r>
      <w:r>
        <w:rPr>
          <w:rtl/>
        </w:rPr>
        <w:t xml:space="preserve"> (19 במאי 2004):</w:t>
      </w:r>
    </w:p>
    <w:p w14:paraId="73EE7F49" w14:textId="77777777" w:rsidR="00000000" w:rsidRDefault="00047014">
      <w:pPr>
        <w:pStyle w:val="a0"/>
      </w:pPr>
    </w:p>
    <w:p w14:paraId="1F95F7ED" w14:textId="77777777" w:rsidR="00000000" w:rsidRDefault="00047014">
      <w:pPr>
        <w:pStyle w:val="a0"/>
        <w:ind w:firstLine="720"/>
      </w:pPr>
      <w:r>
        <w:rPr>
          <w:rtl/>
        </w:rPr>
        <w:t>דוח מבקר המד</w:t>
      </w:r>
      <w:r>
        <w:rPr>
          <w:rtl/>
        </w:rPr>
        <w:t>ינה חושף פערים חמורים בתקצוב הפגיות. ועדת מומחים של משרד הבריאות והביטוח הלאומי קבעה שהסכומים המועברים מהביטוח הלאומי מכסים רק חלק קטן מהוצאות הטיפול בפגים, דבר הגורם לפגיעה בלתי</w:t>
      </w:r>
      <w:r>
        <w:rPr>
          <w:rFonts w:hint="cs"/>
          <w:rtl/>
        </w:rPr>
        <w:t>-</w:t>
      </w:r>
      <w:r>
        <w:rPr>
          <w:rtl/>
        </w:rPr>
        <w:t xml:space="preserve">הפיכה </w:t>
      </w:r>
      <w:r>
        <w:rPr>
          <w:rFonts w:hint="cs"/>
          <w:rtl/>
        </w:rPr>
        <w:t>ב</w:t>
      </w:r>
      <w:r>
        <w:rPr>
          <w:rtl/>
        </w:rPr>
        <w:t>פגים</w:t>
      </w:r>
      <w:r>
        <w:rPr>
          <w:rFonts w:hint="cs"/>
          <w:rtl/>
        </w:rPr>
        <w:t>,</w:t>
      </w:r>
      <w:r>
        <w:rPr>
          <w:rtl/>
        </w:rPr>
        <w:t xml:space="preserve"> עד לכדי סכנת חיים.</w:t>
      </w:r>
    </w:p>
    <w:p w14:paraId="575501DC" w14:textId="77777777" w:rsidR="00000000" w:rsidRDefault="00047014">
      <w:pPr>
        <w:pStyle w:val="a0"/>
        <w:ind w:firstLine="720"/>
      </w:pPr>
    </w:p>
    <w:p w14:paraId="733528B0" w14:textId="77777777" w:rsidR="00000000" w:rsidRDefault="00047014">
      <w:pPr>
        <w:pStyle w:val="a0"/>
        <w:ind w:firstLine="720"/>
        <w:rPr>
          <w:rFonts w:hint="cs"/>
          <w:rtl/>
        </w:rPr>
      </w:pPr>
      <w:r>
        <w:rPr>
          <w:rFonts w:hint="cs"/>
          <w:rtl/>
        </w:rPr>
        <w:t>רצוני לשאול</w:t>
      </w:r>
      <w:r>
        <w:rPr>
          <w:rtl/>
        </w:rPr>
        <w:t>:</w:t>
      </w:r>
      <w:r>
        <w:rPr>
          <w:rFonts w:hint="cs"/>
          <w:rtl/>
        </w:rPr>
        <w:t xml:space="preserve">  </w:t>
      </w:r>
    </w:p>
    <w:p w14:paraId="5966EAFC" w14:textId="77777777" w:rsidR="00000000" w:rsidRDefault="00047014">
      <w:pPr>
        <w:pStyle w:val="a0"/>
        <w:ind w:firstLine="720"/>
        <w:rPr>
          <w:rFonts w:hint="cs"/>
          <w:rtl/>
        </w:rPr>
      </w:pPr>
    </w:p>
    <w:p w14:paraId="5C51B9E9" w14:textId="77777777" w:rsidR="00000000" w:rsidRDefault="00047014">
      <w:pPr>
        <w:pStyle w:val="a0"/>
        <w:ind w:firstLine="720"/>
        <w:rPr>
          <w:rtl/>
        </w:rPr>
      </w:pPr>
      <w:r>
        <w:rPr>
          <w:rtl/>
        </w:rPr>
        <w:t>מדוע הפגיות אינ</w:t>
      </w:r>
      <w:r>
        <w:rPr>
          <w:rFonts w:hint="cs"/>
          <w:rtl/>
        </w:rPr>
        <w:t>ן</w:t>
      </w:r>
      <w:r>
        <w:rPr>
          <w:rtl/>
        </w:rPr>
        <w:t xml:space="preserve"> </w:t>
      </w:r>
      <w:r>
        <w:rPr>
          <w:rFonts w:hint="cs"/>
          <w:rtl/>
        </w:rPr>
        <w:t>מתוקצבות</w:t>
      </w:r>
      <w:r>
        <w:rPr>
          <w:rtl/>
        </w:rPr>
        <w:t xml:space="preserve"> </w:t>
      </w:r>
      <w:r>
        <w:rPr>
          <w:rFonts w:hint="cs"/>
          <w:rtl/>
        </w:rPr>
        <w:t>בצ</w:t>
      </w:r>
      <w:r>
        <w:rPr>
          <w:rFonts w:hint="cs"/>
          <w:rtl/>
        </w:rPr>
        <w:t>ורה הולמת</w:t>
      </w:r>
      <w:r>
        <w:rPr>
          <w:rtl/>
        </w:rPr>
        <w:t>?</w:t>
      </w:r>
    </w:p>
    <w:p w14:paraId="4655FCDB" w14:textId="77777777" w:rsidR="00000000" w:rsidRDefault="00047014">
      <w:pPr>
        <w:pStyle w:val="a0"/>
        <w:ind w:firstLine="720"/>
        <w:rPr>
          <w:rtl/>
        </w:rPr>
      </w:pPr>
    </w:p>
    <w:p w14:paraId="6BD235E6"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7A6A984F" w14:textId="77777777" w:rsidR="00000000" w:rsidRDefault="00047014">
      <w:pPr>
        <w:pStyle w:val="a0"/>
        <w:ind w:firstLine="0"/>
        <w:rPr>
          <w:rFonts w:hint="cs"/>
          <w:b/>
          <w:rtl/>
        </w:rPr>
      </w:pPr>
      <w:r>
        <w:rPr>
          <w:rFonts w:hint="cs"/>
          <w:b/>
          <w:rtl/>
        </w:rPr>
        <w:t>(לא נקראה, נמסרה לפרוטוקול)</w:t>
      </w:r>
    </w:p>
    <w:p w14:paraId="6662144B" w14:textId="77777777" w:rsidR="00000000" w:rsidRDefault="00047014">
      <w:pPr>
        <w:bidi/>
        <w:rPr>
          <w:rFonts w:hint="cs"/>
          <w:b/>
          <w:bCs/>
          <w:sz w:val="28"/>
          <w:szCs w:val="28"/>
          <w:rtl/>
        </w:rPr>
      </w:pPr>
      <w:r>
        <w:rPr>
          <w:b/>
          <w:bCs/>
          <w:sz w:val="28"/>
          <w:szCs w:val="28"/>
          <w:rtl/>
        </w:rPr>
        <w:t xml:space="preserve"> </w:t>
      </w:r>
    </w:p>
    <w:p w14:paraId="5BB17C5A" w14:textId="77777777" w:rsidR="00000000" w:rsidRDefault="00047014">
      <w:pPr>
        <w:pStyle w:val="a0"/>
        <w:rPr>
          <w:rFonts w:hint="cs"/>
          <w:rtl/>
        </w:rPr>
      </w:pPr>
      <w:r>
        <w:rPr>
          <w:rtl/>
        </w:rPr>
        <w:t>בעני</w:t>
      </w:r>
      <w:r>
        <w:rPr>
          <w:rFonts w:hint="cs"/>
          <w:rtl/>
        </w:rPr>
        <w:t>י</w:t>
      </w:r>
      <w:r>
        <w:rPr>
          <w:rtl/>
        </w:rPr>
        <w:t xml:space="preserve">ן </w:t>
      </w:r>
      <w:r>
        <w:rPr>
          <w:rFonts w:hint="cs"/>
          <w:rtl/>
        </w:rPr>
        <w:t xml:space="preserve">פגיעה </w:t>
      </w:r>
      <w:r>
        <w:rPr>
          <w:rtl/>
        </w:rPr>
        <w:t>בפגים בשל תקצוב בלתי הולם</w:t>
      </w:r>
      <w:r>
        <w:rPr>
          <w:rFonts w:hint="cs"/>
          <w:rtl/>
        </w:rPr>
        <w:t>. בעקבות ממצאי בדיקת התפקוד של היחידות לטיפול מיוחד ביילוד, כפי שהוצגו בדוח מבקר המדינה מס' 54ב לשנת 2004 ובמסגרת חוק ההסדרים לשנת 2005, הוגדלה ב-</w:t>
      </w:r>
      <w:r>
        <w:rPr>
          <w:rFonts w:hint="cs"/>
          <w:rtl/>
        </w:rPr>
        <w:t>50% תוספת הפג המשולמת לבית-חולים על-ידי המוסד לביטוח לאומי עבור לידת פג. כיום עומד מענק האשפוז הכולל עבור פג על 113,000 ש</w:t>
      </w:r>
      <w:r>
        <w:rPr>
          <w:rtl/>
        </w:rPr>
        <w:t>"</w:t>
      </w:r>
      <w:r>
        <w:rPr>
          <w:rFonts w:hint="cs"/>
          <w:rtl/>
        </w:rPr>
        <w:t>ח לעומת 70,000 ש</w:t>
      </w:r>
      <w:r>
        <w:rPr>
          <w:rtl/>
        </w:rPr>
        <w:t>"</w:t>
      </w:r>
      <w:r>
        <w:rPr>
          <w:rFonts w:hint="cs"/>
          <w:rtl/>
        </w:rPr>
        <w:t xml:space="preserve">ח לפני העדכון האמור. </w:t>
      </w:r>
    </w:p>
    <w:p w14:paraId="42FC733E" w14:textId="77777777" w:rsidR="00000000" w:rsidRDefault="00047014">
      <w:pPr>
        <w:pStyle w:val="a0"/>
        <w:rPr>
          <w:rFonts w:hint="cs"/>
          <w:rtl/>
        </w:rPr>
      </w:pPr>
    </w:p>
    <w:p w14:paraId="69DDF699" w14:textId="77777777" w:rsidR="00000000" w:rsidRDefault="00047014">
      <w:pPr>
        <w:pStyle w:val="af1"/>
        <w:rPr>
          <w:rtl/>
        </w:rPr>
      </w:pPr>
      <w:r>
        <w:rPr>
          <w:rtl/>
        </w:rPr>
        <w:t>היו"ר ראובן ריבלין:</w:t>
      </w:r>
    </w:p>
    <w:p w14:paraId="034A4D10" w14:textId="77777777" w:rsidR="00000000" w:rsidRDefault="00047014">
      <w:pPr>
        <w:pStyle w:val="a0"/>
        <w:rPr>
          <w:rtl/>
        </w:rPr>
      </w:pPr>
    </w:p>
    <w:p w14:paraId="547B0D7E" w14:textId="77777777" w:rsidR="00000000" w:rsidRDefault="00047014">
      <w:pPr>
        <w:pStyle w:val="a0"/>
        <w:rPr>
          <w:rFonts w:hint="cs"/>
          <w:rtl/>
        </w:rPr>
      </w:pPr>
      <w:r>
        <w:rPr>
          <w:rFonts w:hint="cs"/>
          <w:rtl/>
        </w:rPr>
        <w:t>השר ישיב על שאילתא מס' 1572, של חבר הכנסת יעקב מרגי - שאינו נוכח - לפרוטו</w:t>
      </w:r>
      <w:r>
        <w:rPr>
          <w:rFonts w:hint="cs"/>
          <w:rtl/>
        </w:rPr>
        <w:t>קול.</w:t>
      </w:r>
    </w:p>
    <w:p w14:paraId="0FC17AD6" w14:textId="77777777" w:rsidR="00000000" w:rsidRDefault="00047014">
      <w:pPr>
        <w:pStyle w:val="a0"/>
        <w:rPr>
          <w:rFonts w:hint="cs"/>
          <w:rtl/>
        </w:rPr>
      </w:pPr>
    </w:p>
    <w:p w14:paraId="0C9228FB" w14:textId="77777777" w:rsidR="00000000" w:rsidRDefault="00047014">
      <w:pPr>
        <w:pStyle w:val="a1"/>
        <w:jc w:val="center"/>
        <w:rPr>
          <w:rtl/>
        </w:rPr>
      </w:pPr>
      <w:bookmarkStart w:id="1194" w:name="CQ26823FI0026823T28_07_2005_01_33_24"/>
      <w:bookmarkStart w:id="1195" w:name="_Toc110840818"/>
      <w:bookmarkEnd w:id="1194"/>
      <w:r>
        <w:rPr>
          <w:rtl/>
        </w:rPr>
        <w:t>1572. פיתוח הנגב והגליל</w:t>
      </w:r>
      <w:bookmarkEnd w:id="1195"/>
    </w:p>
    <w:p w14:paraId="5E3AD25D" w14:textId="77777777" w:rsidR="00000000" w:rsidRDefault="00047014">
      <w:pPr>
        <w:pStyle w:val="a0"/>
        <w:rPr>
          <w:rFonts w:hint="cs"/>
          <w:rtl/>
        </w:rPr>
      </w:pPr>
    </w:p>
    <w:p w14:paraId="11A527EF" w14:textId="77777777" w:rsidR="00000000" w:rsidRDefault="00047014">
      <w:pPr>
        <w:pStyle w:val="a0"/>
        <w:ind w:firstLine="0"/>
        <w:rPr>
          <w:bCs/>
          <w:u w:val="single"/>
        </w:rPr>
      </w:pPr>
      <w:bookmarkStart w:id="1196" w:name="ESQ26823"/>
      <w:bookmarkEnd w:id="1196"/>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7F9AFC1" w14:textId="77777777" w:rsidR="00000000" w:rsidRDefault="00047014">
      <w:pPr>
        <w:pStyle w:val="a0"/>
        <w:ind w:firstLine="720"/>
      </w:pPr>
      <w:r>
        <w:rPr>
          <w:rtl/>
        </w:rPr>
        <w:t>ביום כ' בסיוון התשס"ד (9 ביוני 2004):</w:t>
      </w:r>
    </w:p>
    <w:p w14:paraId="10D82DDF" w14:textId="77777777" w:rsidR="00000000" w:rsidRDefault="00047014">
      <w:pPr>
        <w:pStyle w:val="a0"/>
        <w:rPr>
          <w:rFonts w:hint="cs"/>
          <w:rtl/>
        </w:rPr>
      </w:pPr>
    </w:p>
    <w:p w14:paraId="506484AD" w14:textId="77777777" w:rsidR="00000000" w:rsidRDefault="00047014">
      <w:pPr>
        <w:pStyle w:val="a0"/>
        <w:ind w:firstLine="720"/>
      </w:pPr>
      <w:r>
        <w:rPr>
          <w:rtl/>
        </w:rPr>
        <w:t>מנתוני בנק ישראל עולה</w:t>
      </w:r>
      <w:r>
        <w:rPr>
          <w:rFonts w:hint="cs"/>
          <w:rtl/>
        </w:rPr>
        <w:t>,</w:t>
      </w:r>
      <w:r>
        <w:rPr>
          <w:rtl/>
        </w:rPr>
        <w:t xml:space="preserve"> כי המצב הכלכלי </w:t>
      </w:r>
      <w:r>
        <w:rPr>
          <w:rFonts w:hint="cs"/>
          <w:rtl/>
        </w:rPr>
        <w:t xml:space="preserve">של המדינה </w:t>
      </w:r>
      <w:r>
        <w:rPr>
          <w:rtl/>
        </w:rPr>
        <w:t>השתפר</w:t>
      </w:r>
      <w:r>
        <w:rPr>
          <w:rFonts w:hint="cs"/>
          <w:rtl/>
        </w:rPr>
        <w:t>,</w:t>
      </w:r>
      <w:r>
        <w:rPr>
          <w:rtl/>
        </w:rPr>
        <w:t xml:space="preserve"> אולם הנגב והגליל נותרו מאחור. </w:t>
      </w:r>
    </w:p>
    <w:p w14:paraId="3B42B152" w14:textId="77777777" w:rsidR="00000000" w:rsidRDefault="00047014">
      <w:pPr>
        <w:pStyle w:val="a0"/>
        <w:ind w:firstLine="720"/>
      </w:pPr>
    </w:p>
    <w:p w14:paraId="089973C7" w14:textId="77777777" w:rsidR="00000000" w:rsidRDefault="00047014">
      <w:pPr>
        <w:pStyle w:val="a0"/>
        <w:ind w:firstLine="720"/>
      </w:pPr>
      <w:r>
        <w:rPr>
          <w:rFonts w:hint="cs"/>
          <w:rtl/>
        </w:rPr>
        <w:t>רצוני לשאול</w:t>
      </w:r>
      <w:r>
        <w:rPr>
          <w:rtl/>
        </w:rPr>
        <w:t>:</w:t>
      </w:r>
    </w:p>
    <w:p w14:paraId="01FB5CBC" w14:textId="77777777" w:rsidR="00000000" w:rsidRDefault="00047014">
      <w:pPr>
        <w:pStyle w:val="a0"/>
        <w:ind w:firstLine="720"/>
      </w:pPr>
    </w:p>
    <w:p w14:paraId="232137B2" w14:textId="77777777" w:rsidR="00000000" w:rsidRDefault="00047014">
      <w:pPr>
        <w:pStyle w:val="a0"/>
        <w:ind w:firstLine="720"/>
        <w:rPr>
          <w:rtl/>
        </w:rPr>
      </w:pPr>
      <w:r>
        <w:rPr>
          <w:rFonts w:hint="cs"/>
          <w:rtl/>
        </w:rPr>
        <w:t xml:space="preserve">1. </w:t>
      </w:r>
      <w:r>
        <w:rPr>
          <w:rtl/>
        </w:rPr>
        <w:t>האם משרדך מאשר את הנתונים?</w:t>
      </w:r>
    </w:p>
    <w:p w14:paraId="4C625F43" w14:textId="77777777" w:rsidR="00000000" w:rsidRDefault="00047014">
      <w:pPr>
        <w:pStyle w:val="a0"/>
        <w:ind w:firstLine="720"/>
        <w:rPr>
          <w:rtl/>
        </w:rPr>
      </w:pPr>
    </w:p>
    <w:p w14:paraId="74ED75A3" w14:textId="77777777" w:rsidR="00000000" w:rsidRDefault="00047014">
      <w:pPr>
        <w:pStyle w:val="a0"/>
        <w:ind w:firstLine="720"/>
        <w:rPr>
          <w:rtl/>
        </w:rPr>
      </w:pPr>
      <w:r>
        <w:rPr>
          <w:rFonts w:hint="cs"/>
          <w:rtl/>
        </w:rPr>
        <w:t xml:space="preserve">2. </w:t>
      </w:r>
      <w:r>
        <w:rPr>
          <w:rtl/>
        </w:rPr>
        <w:t xml:space="preserve">מה </w:t>
      </w:r>
      <w:r>
        <w:rPr>
          <w:rFonts w:hint="cs"/>
          <w:rtl/>
        </w:rPr>
        <w:t xml:space="preserve">הן </w:t>
      </w:r>
      <w:r>
        <w:rPr>
          <w:rtl/>
        </w:rPr>
        <w:t>תוכניות ה</w:t>
      </w:r>
      <w:r>
        <w:rPr>
          <w:rtl/>
        </w:rPr>
        <w:t xml:space="preserve">אוצר לסיוע </w:t>
      </w:r>
      <w:r>
        <w:rPr>
          <w:rFonts w:hint="cs"/>
          <w:rtl/>
        </w:rPr>
        <w:t>ל</w:t>
      </w:r>
      <w:r>
        <w:rPr>
          <w:rtl/>
        </w:rPr>
        <w:t xml:space="preserve">נגב </w:t>
      </w:r>
      <w:r>
        <w:rPr>
          <w:rFonts w:hint="cs"/>
          <w:rtl/>
        </w:rPr>
        <w:t xml:space="preserve">ולקידומו </w:t>
      </w:r>
      <w:r>
        <w:rPr>
          <w:rtl/>
        </w:rPr>
        <w:t>בשנ</w:t>
      </w:r>
      <w:r>
        <w:rPr>
          <w:rFonts w:hint="cs"/>
          <w:rtl/>
        </w:rPr>
        <w:t>ו</w:t>
      </w:r>
      <w:r>
        <w:rPr>
          <w:rtl/>
        </w:rPr>
        <w:t>ת התקציב 2004</w:t>
      </w:r>
      <w:r>
        <w:rPr>
          <w:rFonts w:hint="cs"/>
          <w:rtl/>
        </w:rPr>
        <w:t>,</w:t>
      </w:r>
      <w:r>
        <w:rPr>
          <w:rtl/>
        </w:rPr>
        <w:t xml:space="preserve"> 2005 ו-2006?</w:t>
      </w:r>
    </w:p>
    <w:p w14:paraId="54C6E86C" w14:textId="77777777" w:rsidR="00000000" w:rsidRDefault="00047014">
      <w:pPr>
        <w:pStyle w:val="a0"/>
        <w:ind w:firstLine="720"/>
        <w:rPr>
          <w:rtl/>
        </w:rPr>
      </w:pPr>
    </w:p>
    <w:p w14:paraId="6DCF5AF6" w14:textId="77777777" w:rsidR="00000000" w:rsidRDefault="00047014">
      <w:pPr>
        <w:pStyle w:val="a0"/>
        <w:ind w:firstLine="720"/>
        <w:rPr>
          <w:rtl/>
        </w:rPr>
      </w:pPr>
      <w:r>
        <w:rPr>
          <w:rFonts w:hint="cs"/>
          <w:rtl/>
        </w:rPr>
        <w:t>3. מה עמדת משרדך לגבי</w:t>
      </w:r>
      <w:r>
        <w:rPr>
          <w:rtl/>
        </w:rPr>
        <w:t xml:space="preserve"> פע</w:t>
      </w:r>
      <w:r>
        <w:rPr>
          <w:rFonts w:hint="cs"/>
          <w:rtl/>
        </w:rPr>
        <w:t>י</w:t>
      </w:r>
      <w:r>
        <w:rPr>
          <w:rtl/>
        </w:rPr>
        <w:t xml:space="preserve">לות כלכלית </w:t>
      </w:r>
      <w:r>
        <w:rPr>
          <w:rFonts w:hint="cs"/>
          <w:rtl/>
        </w:rPr>
        <w:t>מגזרית</w:t>
      </w:r>
      <w:r>
        <w:rPr>
          <w:rtl/>
        </w:rPr>
        <w:t xml:space="preserve"> </w:t>
      </w:r>
      <w:r>
        <w:rPr>
          <w:rFonts w:hint="cs"/>
          <w:rtl/>
        </w:rPr>
        <w:t>כשזו</w:t>
      </w:r>
      <w:r>
        <w:rPr>
          <w:rtl/>
        </w:rPr>
        <w:t xml:space="preserve"> נוגע</w:t>
      </w:r>
      <w:r>
        <w:rPr>
          <w:rFonts w:hint="cs"/>
          <w:rtl/>
        </w:rPr>
        <w:t>ת</w:t>
      </w:r>
      <w:r>
        <w:rPr>
          <w:rtl/>
        </w:rPr>
        <w:t xml:space="preserve"> לאזורים חשובים בארץ?</w:t>
      </w:r>
    </w:p>
    <w:p w14:paraId="46E18681" w14:textId="77777777" w:rsidR="00000000" w:rsidRDefault="00047014">
      <w:pPr>
        <w:pStyle w:val="a0"/>
        <w:ind w:firstLine="720"/>
        <w:rPr>
          <w:rtl/>
        </w:rPr>
      </w:pPr>
    </w:p>
    <w:p w14:paraId="54F1D582" w14:textId="77777777" w:rsidR="00000000" w:rsidRDefault="00047014">
      <w:pPr>
        <w:pStyle w:val="a0"/>
        <w:ind w:firstLine="720"/>
        <w:rPr>
          <w:rtl/>
        </w:rPr>
      </w:pPr>
      <w:r>
        <w:rPr>
          <w:rFonts w:hint="cs"/>
          <w:rtl/>
        </w:rPr>
        <w:t>4. האם יוחזרו</w:t>
      </w:r>
      <w:r>
        <w:rPr>
          <w:rtl/>
        </w:rPr>
        <w:t xml:space="preserve"> חוקי הנגב </w:t>
      </w:r>
      <w:r>
        <w:rPr>
          <w:rFonts w:hint="cs"/>
          <w:rtl/>
        </w:rPr>
        <w:t>כדי</w:t>
      </w:r>
      <w:r>
        <w:rPr>
          <w:rtl/>
        </w:rPr>
        <w:t xml:space="preserve"> לעודד צמיחה באזור מוכה</w:t>
      </w:r>
      <w:r>
        <w:rPr>
          <w:rFonts w:hint="cs"/>
          <w:rtl/>
        </w:rPr>
        <w:t xml:space="preserve"> זה</w:t>
      </w:r>
      <w:r>
        <w:rPr>
          <w:rtl/>
        </w:rPr>
        <w:t>?</w:t>
      </w:r>
    </w:p>
    <w:p w14:paraId="5C98C37A" w14:textId="77777777" w:rsidR="00000000" w:rsidRDefault="00047014">
      <w:pPr>
        <w:pStyle w:val="a0"/>
        <w:ind w:firstLine="720"/>
        <w:rPr>
          <w:rFonts w:hint="cs"/>
          <w:rtl/>
        </w:rPr>
      </w:pPr>
    </w:p>
    <w:p w14:paraId="6B9004B2"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0F1117A7" w14:textId="77777777" w:rsidR="00000000" w:rsidRDefault="00047014">
      <w:pPr>
        <w:pStyle w:val="a0"/>
        <w:ind w:firstLine="0"/>
        <w:rPr>
          <w:rFonts w:hint="cs"/>
          <w:b/>
          <w:rtl/>
        </w:rPr>
      </w:pPr>
      <w:r>
        <w:rPr>
          <w:rFonts w:hint="cs"/>
          <w:b/>
          <w:rtl/>
        </w:rPr>
        <w:t>(לא נקראה, נמסרה לפרוטוקול)</w:t>
      </w:r>
    </w:p>
    <w:p w14:paraId="1DC5263B" w14:textId="77777777" w:rsidR="00000000" w:rsidRDefault="00047014">
      <w:pPr>
        <w:pStyle w:val="a0"/>
        <w:rPr>
          <w:rtl/>
        </w:rPr>
      </w:pPr>
    </w:p>
    <w:p w14:paraId="2F5860A1" w14:textId="77777777" w:rsidR="00000000" w:rsidRDefault="00047014">
      <w:pPr>
        <w:pStyle w:val="a0"/>
        <w:ind w:firstLine="720"/>
        <w:rPr>
          <w:rFonts w:hint="cs"/>
          <w:rtl/>
        </w:rPr>
      </w:pPr>
      <w:r>
        <w:rPr>
          <w:rFonts w:hint="cs"/>
          <w:rtl/>
        </w:rPr>
        <w:t>ממשלת י</w:t>
      </w:r>
      <w:r>
        <w:rPr>
          <w:rFonts w:hint="cs"/>
          <w:rtl/>
        </w:rPr>
        <w:t>שראל מקצה באמצעות משרדי הממשלה הייעודיים משאבים נכבדים לפיתוח הנגב והגליל. להלן פירוט חלק מן המשאבים המוקצים לנושא, כיום, במסגרת סדרי העדיפויות של הממשלה:</w:t>
      </w:r>
    </w:p>
    <w:p w14:paraId="6C7FC6FE" w14:textId="77777777" w:rsidR="00000000" w:rsidRDefault="00047014">
      <w:pPr>
        <w:pStyle w:val="a0"/>
        <w:rPr>
          <w:rFonts w:hint="cs"/>
          <w:b/>
          <w:bCs/>
          <w:rtl/>
        </w:rPr>
      </w:pPr>
    </w:p>
    <w:p w14:paraId="7D01FB8D" w14:textId="77777777" w:rsidR="00000000" w:rsidRDefault="00047014">
      <w:pPr>
        <w:pStyle w:val="a0"/>
        <w:ind w:firstLine="720"/>
        <w:rPr>
          <w:rFonts w:hint="cs"/>
          <w:rtl/>
        </w:rPr>
      </w:pPr>
      <w:r>
        <w:rPr>
          <w:rFonts w:hint="cs"/>
          <w:b/>
          <w:rtl/>
        </w:rPr>
        <w:t>השקעות הון - החוק לעידוד השקעות הון, התשי"ט-1959. במסגרת חוק זה ניתנים מענקי השקעה</w:t>
      </w:r>
      <w:r>
        <w:rPr>
          <w:rFonts w:hint="cs"/>
          <w:rtl/>
        </w:rPr>
        <w:t xml:space="preserve"> והטבות מס עבור מפ</w:t>
      </w:r>
      <w:r>
        <w:rPr>
          <w:rFonts w:hint="cs"/>
          <w:rtl/>
        </w:rPr>
        <w:t xml:space="preserve">עלים, בתי מלון ואטרקציות תיירותיות המוקמים באזורי פיתוח א' וב'. בשנים 2000-2003 הועברו 2.5 מיליארדי ש"ח כמענקי השקעה עבור הקמת מפעלים מאושרים במסגרת יישום החלטות מינהלת מרכז ההשקעות המיועדים למימון השקעות הון באזורי הפריפריה. נוסף על סכום זה מעניקה הממשלה </w:t>
      </w:r>
      <w:r>
        <w:rPr>
          <w:rFonts w:hint="cs"/>
          <w:rtl/>
        </w:rPr>
        <w:t xml:space="preserve">הטבות מס בשווי מאות מיליוני שקלים בשנה להשקעות באזורים אלו.  </w:t>
      </w:r>
    </w:p>
    <w:p w14:paraId="501C4509" w14:textId="77777777" w:rsidR="00000000" w:rsidRDefault="00047014">
      <w:pPr>
        <w:pStyle w:val="a0"/>
        <w:rPr>
          <w:rFonts w:hint="cs"/>
          <w:b/>
          <w:bCs/>
          <w:rtl/>
        </w:rPr>
      </w:pPr>
    </w:p>
    <w:p w14:paraId="67914B00" w14:textId="77777777" w:rsidR="00000000" w:rsidRDefault="00047014">
      <w:pPr>
        <w:pStyle w:val="a0"/>
        <w:ind w:firstLine="720"/>
        <w:rPr>
          <w:rFonts w:hint="cs"/>
        </w:rPr>
      </w:pPr>
      <w:r>
        <w:rPr>
          <w:rFonts w:hint="cs"/>
          <w:b/>
          <w:rtl/>
        </w:rPr>
        <w:t xml:space="preserve">תעסוקה - בהתאם להחלטת הממשלה מיום 24 בדצמבר 2001, מפורסמים מכרזים </w:t>
      </w:r>
      <w:r>
        <w:rPr>
          <w:rFonts w:hint="cs"/>
          <w:rtl/>
        </w:rPr>
        <w:t>להקמת מרכזי תקשוב באזורי הפריפריה. העסקת העובדים המועסקים במסגרת מכרזים אלו ממומנת באמצעות הממשלה בסך 60,000 ש"ח לעובד למשך חמש</w:t>
      </w:r>
      <w:r>
        <w:rPr>
          <w:rFonts w:hint="cs"/>
          <w:rtl/>
        </w:rPr>
        <w:t xml:space="preserve"> שנים. בשנתיים האחרונות נוספו 2,000 מקומות עבודה במסגרת יישום ההחלטה האמורה.</w:t>
      </w:r>
    </w:p>
    <w:p w14:paraId="4BF72BF2" w14:textId="77777777" w:rsidR="00000000" w:rsidRDefault="00047014">
      <w:pPr>
        <w:pStyle w:val="a0"/>
        <w:rPr>
          <w:rFonts w:hint="cs"/>
          <w:b/>
          <w:bCs/>
          <w:rtl/>
        </w:rPr>
      </w:pPr>
    </w:p>
    <w:p w14:paraId="645DC0CC" w14:textId="77777777" w:rsidR="00000000" w:rsidRDefault="00047014">
      <w:pPr>
        <w:pStyle w:val="a0"/>
        <w:ind w:firstLine="720"/>
        <w:rPr>
          <w:rFonts w:hint="cs"/>
        </w:rPr>
      </w:pPr>
      <w:r>
        <w:rPr>
          <w:rFonts w:hint="cs"/>
          <w:b/>
          <w:rtl/>
        </w:rPr>
        <w:t>פיתוח אזורי תעשייה</w:t>
      </w:r>
      <w:r>
        <w:rPr>
          <w:rFonts w:hint="cs"/>
          <w:rtl/>
        </w:rPr>
        <w:t xml:space="preserve"> </w:t>
      </w:r>
      <w:r>
        <w:rPr>
          <w:rtl/>
        </w:rPr>
        <w:t>–</w:t>
      </w:r>
      <w:r>
        <w:rPr>
          <w:rFonts w:hint="cs"/>
          <w:rtl/>
        </w:rPr>
        <w:t xml:space="preserve"> 70 מיליוני ש"ח </w:t>
      </w:r>
      <w:r>
        <w:rPr>
          <w:rtl/>
        </w:rPr>
        <w:t>–</w:t>
      </w:r>
      <w:r>
        <w:rPr>
          <w:rFonts w:hint="cs"/>
          <w:rtl/>
        </w:rPr>
        <w:t xml:space="preserve"> משרד התמ"ת מכשיר ומפתח אזורי תעשייה באזורי הפריפריה. במסגרת פיתוח זה, הממשלה מסבסדת את מרכיבי הפיתוח והקרקע עבור אותם יזמים.</w:t>
      </w:r>
    </w:p>
    <w:p w14:paraId="7BBA42CC" w14:textId="77777777" w:rsidR="00000000" w:rsidRDefault="00047014">
      <w:pPr>
        <w:pStyle w:val="a0"/>
        <w:rPr>
          <w:rFonts w:hint="cs"/>
          <w:b/>
          <w:bCs/>
          <w:rtl/>
        </w:rPr>
      </w:pPr>
    </w:p>
    <w:p w14:paraId="33A19382" w14:textId="77777777" w:rsidR="00000000" w:rsidRDefault="00047014">
      <w:pPr>
        <w:pStyle w:val="a0"/>
        <w:ind w:firstLine="720"/>
        <w:rPr>
          <w:rFonts w:hint="cs"/>
        </w:rPr>
      </w:pPr>
      <w:r>
        <w:rPr>
          <w:rFonts w:hint="cs"/>
          <w:b/>
          <w:rtl/>
        </w:rPr>
        <w:t>העברת בסיסי צה</w:t>
      </w:r>
      <w:r>
        <w:rPr>
          <w:rFonts w:hint="cs"/>
          <w:b/>
          <w:rtl/>
        </w:rPr>
        <w:t xml:space="preserve">"ל לנגב </w:t>
      </w:r>
      <w:r>
        <w:rPr>
          <w:rFonts w:hint="cs"/>
          <w:rtl/>
        </w:rPr>
        <w:t>- פרויקט רב-שנתי המיועד לבסס מוקד תעסוקה רחב ביותר ליישובי הנגב ולמשוך אוכלוסיות חזקות לאזור.</w:t>
      </w:r>
    </w:p>
    <w:p w14:paraId="58A49E65" w14:textId="77777777" w:rsidR="00000000" w:rsidRDefault="00047014">
      <w:pPr>
        <w:pStyle w:val="a0"/>
        <w:rPr>
          <w:rFonts w:hint="cs"/>
          <w:b/>
          <w:bCs/>
          <w:rtl/>
        </w:rPr>
      </w:pPr>
    </w:p>
    <w:p w14:paraId="3E5D5D10" w14:textId="77777777" w:rsidR="00000000" w:rsidRDefault="00047014">
      <w:pPr>
        <w:pStyle w:val="a0"/>
        <w:ind w:firstLine="720"/>
        <w:rPr>
          <w:rFonts w:hint="cs"/>
        </w:rPr>
      </w:pPr>
      <w:r>
        <w:rPr>
          <w:rFonts w:hint="cs"/>
          <w:b/>
          <w:rtl/>
        </w:rPr>
        <w:t>השקעות בתשתית תחבורתית</w:t>
      </w:r>
      <w:r>
        <w:rPr>
          <w:rFonts w:hint="cs"/>
          <w:b/>
          <w:bCs/>
          <w:rtl/>
        </w:rPr>
        <w:t xml:space="preserve"> </w:t>
      </w:r>
      <w:r>
        <w:rPr>
          <w:rFonts w:hint="cs"/>
          <w:rtl/>
        </w:rPr>
        <w:t xml:space="preserve">במסגרת תוכנית חומש לרכבת ישראל, שנועדה לחבר את הנגב והגליל למרכז הארץ באמצעות רשת מסילתית להובלת נוסעים ומטען. סלילת קטעים נוספים </w:t>
      </w:r>
      <w:r>
        <w:rPr>
          <w:rFonts w:hint="cs"/>
          <w:rtl/>
        </w:rPr>
        <w:t>של כביש 6 וכבישים נוספים בנגב ובגליל.</w:t>
      </w:r>
    </w:p>
    <w:p w14:paraId="1EC7F685" w14:textId="77777777" w:rsidR="00000000" w:rsidRDefault="00047014">
      <w:pPr>
        <w:pStyle w:val="a0"/>
        <w:rPr>
          <w:rFonts w:hint="cs"/>
          <w:b/>
          <w:bCs/>
          <w:rtl/>
        </w:rPr>
      </w:pPr>
    </w:p>
    <w:p w14:paraId="78491FA2" w14:textId="77777777" w:rsidR="00000000" w:rsidRDefault="00047014">
      <w:pPr>
        <w:pStyle w:val="a0"/>
        <w:ind w:firstLine="720"/>
        <w:rPr>
          <w:rFonts w:hint="cs"/>
          <w:rtl/>
        </w:rPr>
      </w:pPr>
      <w:r>
        <w:rPr>
          <w:rFonts w:hint="cs"/>
          <w:b/>
          <w:rtl/>
        </w:rPr>
        <w:t xml:space="preserve">טיפול במפגעים הסביבתיים ברמת-חובב </w:t>
      </w:r>
      <w:r>
        <w:rPr>
          <w:rtl/>
        </w:rPr>
        <w:t>–</w:t>
      </w:r>
      <w:r>
        <w:rPr>
          <w:rFonts w:hint="cs"/>
          <w:rtl/>
        </w:rPr>
        <w:t xml:space="preserve"> במסגרת פרויקט רב-שנתי בעלות של מאות מיליוני ש"ח, הממשלה מתעתדת לצמצם באופן משמעותי את הזיהומים הנובעים מאזור רמת-חובב באמצעות צמצום הזיהום ממפעלי הכימיה הפועלים באזור ועל-ידי טיפול </w:t>
      </w:r>
      <w:r>
        <w:rPr>
          <w:rFonts w:hint="cs"/>
          <w:rtl/>
        </w:rPr>
        <w:t>באתר הטמנת הפסולת הרעילה. השלמת פרויקט זה עשויה לתרום באופן משמעותי ביותר לפיתוח הנגב והפעילות העסקית באזור זה.</w:t>
      </w:r>
    </w:p>
    <w:p w14:paraId="284F8975" w14:textId="77777777" w:rsidR="00000000" w:rsidRDefault="00047014">
      <w:pPr>
        <w:pStyle w:val="a0"/>
        <w:ind w:firstLine="720"/>
        <w:rPr>
          <w:rFonts w:hint="cs"/>
          <w:rtl/>
        </w:rPr>
      </w:pPr>
    </w:p>
    <w:p w14:paraId="0E590DDF" w14:textId="77777777" w:rsidR="00000000" w:rsidRDefault="00047014">
      <w:pPr>
        <w:pStyle w:val="af1"/>
        <w:rPr>
          <w:rtl/>
        </w:rPr>
      </w:pPr>
      <w:r>
        <w:rPr>
          <w:rFonts w:hint="eastAsia"/>
          <w:rtl/>
        </w:rPr>
        <w:t>היו</w:t>
      </w:r>
      <w:r>
        <w:rPr>
          <w:rtl/>
        </w:rPr>
        <w:t>"ר ראובן ריבלין:</w:t>
      </w:r>
    </w:p>
    <w:p w14:paraId="0975D89D" w14:textId="77777777" w:rsidR="00000000" w:rsidRDefault="00047014">
      <w:pPr>
        <w:pStyle w:val="a0"/>
        <w:rPr>
          <w:rFonts w:hint="cs"/>
          <w:rtl/>
        </w:rPr>
      </w:pPr>
    </w:p>
    <w:p w14:paraId="0903C625" w14:textId="77777777" w:rsidR="00000000" w:rsidRDefault="00047014">
      <w:pPr>
        <w:pStyle w:val="a0"/>
        <w:rPr>
          <w:rFonts w:hint="cs"/>
          <w:rtl/>
        </w:rPr>
      </w:pPr>
      <w:r>
        <w:rPr>
          <w:rFonts w:hint="cs"/>
          <w:rtl/>
        </w:rPr>
        <w:t>השר ישיב על שאילתא מס' 1585, של חבר הכנסת עבד-אלמלכ דהאמשה, בנושא: עיקול כספי הליווי לעיוור.</w:t>
      </w:r>
    </w:p>
    <w:p w14:paraId="70D53B60" w14:textId="77777777" w:rsidR="00000000" w:rsidRDefault="00047014">
      <w:pPr>
        <w:pStyle w:val="a0"/>
        <w:rPr>
          <w:rFonts w:hint="cs"/>
          <w:rtl/>
        </w:rPr>
      </w:pPr>
    </w:p>
    <w:p w14:paraId="3F53CC15" w14:textId="77777777" w:rsidR="00000000" w:rsidRDefault="00047014">
      <w:pPr>
        <w:pStyle w:val="a1"/>
        <w:jc w:val="center"/>
        <w:rPr>
          <w:rtl/>
        </w:rPr>
      </w:pPr>
      <w:bookmarkStart w:id="1197" w:name="CQ26972FI0026972T28_07_2005_01_34_46"/>
      <w:bookmarkStart w:id="1198" w:name="_Toc110840819"/>
      <w:bookmarkEnd w:id="1197"/>
      <w:r>
        <w:rPr>
          <w:rtl/>
        </w:rPr>
        <w:t>1585. עיקול כספי הליווי לעיו</w:t>
      </w:r>
      <w:r>
        <w:rPr>
          <w:rtl/>
        </w:rPr>
        <w:t>ור</w:t>
      </w:r>
      <w:bookmarkEnd w:id="1198"/>
    </w:p>
    <w:p w14:paraId="0CC9255D" w14:textId="77777777" w:rsidR="00000000" w:rsidRDefault="00047014">
      <w:pPr>
        <w:pStyle w:val="a0"/>
        <w:rPr>
          <w:rFonts w:hint="cs"/>
          <w:rtl/>
        </w:rPr>
      </w:pPr>
    </w:p>
    <w:p w14:paraId="1BAB0B32" w14:textId="77777777" w:rsidR="00000000" w:rsidRDefault="00047014">
      <w:pPr>
        <w:pStyle w:val="a0"/>
        <w:ind w:firstLine="0"/>
        <w:rPr>
          <w:bCs/>
          <w:u w:val="single"/>
        </w:rPr>
      </w:pPr>
      <w:bookmarkStart w:id="1199" w:name="ESQ26972"/>
      <w:bookmarkEnd w:id="119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BD94FAA" w14:textId="77777777" w:rsidR="00000000" w:rsidRDefault="00047014">
      <w:pPr>
        <w:pStyle w:val="a0"/>
        <w:ind w:firstLine="720"/>
      </w:pPr>
      <w:r>
        <w:rPr>
          <w:rtl/>
        </w:rPr>
        <w:t>ביום כ' בסיוון התשס"ד (9 ביוני 2004):</w:t>
      </w:r>
    </w:p>
    <w:p w14:paraId="2AD1DFB6" w14:textId="77777777" w:rsidR="00000000" w:rsidRDefault="00047014">
      <w:pPr>
        <w:pStyle w:val="a0"/>
        <w:rPr>
          <w:rFonts w:hint="cs"/>
        </w:rPr>
      </w:pPr>
    </w:p>
    <w:p w14:paraId="50801060" w14:textId="77777777" w:rsidR="00000000" w:rsidRDefault="00047014">
      <w:pPr>
        <w:pStyle w:val="a0"/>
        <w:ind w:firstLine="720"/>
      </w:pPr>
      <w:r>
        <w:rPr>
          <w:rtl/>
        </w:rPr>
        <w:t>נודע לי</w:t>
      </w:r>
      <w:r>
        <w:rPr>
          <w:rFonts w:hint="cs"/>
          <w:rtl/>
        </w:rPr>
        <w:t>,</w:t>
      </w:r>
      <w:r>
        <w:rPr>
          <w:rtl/>
        </w:rPr>
        <w:t xml:space="preserve"> כי כספי הליווי לעיוור המשולמים </w:t>
      </w:r>
      <w:r>
        <w:rPr>
          <w:rFonts w:hint="cs"/>
          <w:rtl/>
        </w:rPr>
        <w:t xml:space="preserve">לשני אזרחים, עוקלו לצורך תשלום מס רכוש, </w:t>
      </w:r>
      <w:r>
        <w:rPr>
          <w:rtl/>
        </w:rPr>
        <w:t xml:space="preserve">ואף כי עברו </w:t>
      </w:r>
      <w:r>
        <w:rPr>
          <w:rFonts w:hint="cs"/>
          <w:rtl/>
        </w:rPr>
        <w:t xml:space="preserve">כמה </w:t>
      </w:r>
      <w:r>
        <w:rPr>
          <w:rtl/>
        </w:rPr>
        <w:t>חודשים מאז וחרף הדרישות</w:t>
      </w:r>
      <w:r>
        <w:rPr>
          <w:rFonts w:hint="cs"/>
          <w:rtl/>
        </w:rPr>
        <w:t>,</w:t>
      </w:r>
      <w:r>
        <w:rPr>
          <w:rtl/>
        </w:rPr>
        <w:t xml:space="preserve"> לא הוחזר הכסף לייעודו.</w:t>
      </w:r>
    </w:p>
    <w:p w14:paraId="5C0102BF" w14:textId="77777777" w:rsidR="00000000" w:rsidRDefault="00047014">
      <w:pPr>
        <w:pStyle w:val="a0"/>
        <w:ind w:firstLine="720"/>
      </w:pPr>
    </w:p>
    <w:p w14:paraId="2DD34B5B" w14:textId="77777777" w:rsidR="00000000" w:rsidRDefault="00047014">
      <w:pPr>
        <w:pStyle w:val="a0"/>
        <w:ind w:firstLine="720"/>
      </w:pPr>
      <w:r>
        <w:rPr>
          <w:rFonts w:hint="cs"/>
          <w:rtl/>
        </w:rPr>
        <w:t>רצוני לשאול</w:t>
      </w:r>
      <w:r>
        <w:rPr>
          <w:rtl/>
        </w:rPr>
        <w:t>:</w:t>
      </w:r>
    </w:p>
    <w:p w14:paraId="1DFEA01A" w14:textId="77777777" w:rsidR="00000000" w:rsidRDefault="00047014">
      <w:pPr>
        <w:pStyle w:val="a0"/>
        <w:ind w:firstLine="720"/>
      </w:pPr>
    </w:p>
    <w:p w14:paraId="4C50C835" w14:textId="77777777" w:rsidR="00000000" w:rsidRDefault="00047014">
      <w:pPr>
        <w:pStyle w:val="a0"/>
        <w:ind w:firstLine="720"/>
        <w:rPr>
          <w:rtl/>
        </w:rPr>
      </w:pPr>
      <w:r>
        <w:rPr>
          <w:rFonts w:hint="cs"/>
          <w:rtl/>
        </w:rPr>
        <w:t xml:space="preserve">1. </w:t>
      </w:r>
      <w:r>
        <w:rPr>
          <w:rtl/>
        </w:rPr>
        <w:t>באיז</w:t>
      </w:r>
      <w:r>
        <w:rPr>
          <w:rFonts w:hint="cs"/>
          <w:rtl/>
        </w:rPr>
        <w:t>ו</w:t>
      </w:r>
      <w:r>
        <w:rPr>
          <w:rtl/>
        </w:rPr>
        <w:t xml:space="preserve"> ז</w:t>
      </w:r>
      <w:r>
        <w:rPr>
          <w:rtl/>
        </w:rPr>
        <w:t>כות מעקלים דמי ליווי לעיוורים</w:t>
      </w:r>
      <w:r>
        <w:rPr>
          <w:rFonts w:hint="cs"/>
          <w:rtl/>
        </w:rPr>
        <w:t>,</w:t>
      </w:r>
      <w:r>
        <w:rPr>
          <w:rtl/>
        </w:rPr>
        <w:t xml:space="preserve"> וממתי?</w:t>
      </w:r>
    </w:p>
    <w:p w14:paraId="521D6D06" w14:textId="77777777" w:rsidR="00000000" w:rsidRDefault="00047014">
      <w:pPr>
        <w:pStyle w:val="a0"/>
        <w:ind w:firstLine="720"/>
        <w:rPr>
          <w:rtl/>
        </w:rPr>
      </w:pPr>
    </w:p>
    <w:p w14:paraId="4DEC5BDE" w14:textId="77777777" w:rsidR="00000000" w:rsidRDefault="00047014">
      <w:pPr>
        <w:pStyle w:val="a0"/>
        <w:ind w:firstLine="720"/>
        <w:rPr>
          <w:rtl/>
        </w:rPr>
      </w:pPr>
      <w:r>
        <w:rPr>
          <w:rFonts w:hint="cs"/>
          <w:rtl/>
        </w:rPr>
        <w:t xml:space="preserve">2. </w:t>
      </w:r>
      <w:r>
        <w:rPr>
          <w:rtl/>
        </w:rPr>
        <w:t xml:space="preserve">האם </w:t>
      </w:r>
      <w:r>
        <w:rPr>
          <w:rFonts w:hint="cs"/>
          <w:rtl/>
        </w:rPr>
        <w:t>עיקל משרדך</w:t>
      </w:r>
      <w:r>
        <w:rPr>
          <w:rtl/>
        </w:rPr>
        <w:t xml:space="preserve"> כספים לעיוורים אחרים?</w:t>
      </w:r>
    </w:p>
    <w:p w14:paraId="7F8D2192" w14:textId="77777777" w:rsidR="00000000" w:rsidRDefault="00047014">
      <w:pPr>
        <w:pStyle w:val="a0"/>
        <w:ind w:firstLine="720"/>
        <w:rPr>
          <w:rtl/>
        </w:rPr>
      </w:pPr>
    </w:p>
    <w:p w14:paraId="644DDAA5" w14:textId="77777777" w:rsidR="00000000" w:rsidRDefault="00047014">
      <w:pPr>
        <w:pStyle w:val="a0"/>
        <w:ind w:firstLine="720"/>
        <w:rPr>
          <w:rtl/>
        </w:rPr>
      </w:pPr>
      <w:r>
        <w:rPr>
          <w:rFonts w:hint="cs"/>
          <w:rtl/>
        </w:rPr>
        <w:t xml:space="preserve">3. </w:t>
      </w:r>
      <w:r>
        <w:rPr>
          <w:rtl/>
        </w:rPr>
        <w:t>האם יוחזרו הכספים לעיוורים הנ"ל ולדומיהם?</w:t>
      </w:r>
    </w:p>
    <w:p w14:paraId="19C9C87B" w14:textId="77777777" w:rsidR="00000000" w:rsidRDefault="00047014">
      <w:pPr>
        <w:pStyle w:val="a0"/>
        <w:ind w:firstLine="720"/>
        <w:rPr>
          <w:rtl/>
        </w:rPr>
      </w:pPr>
    </w:p>
    <w:p w14:paraId="6D1CD6AC" w14:textId="77777777" w:rsidR="00000000" w:rsidRDefault="00047014">
      <w:pPr>
        <w:pStyle w:val="a0"/>
        <w:ind w:firstLine="720"/>
        <w:rPr>
          <w:rtl/>
        </w:rPr>
      </w:pPr>
      <w:r>
        <w:rPr>
          <w:rFonts w:hint="cs"/>
          <w:rtl/>
        </w:rPr>
        <w:t xml:space="preserve">4. </w:t>
      </w:r>
      <w:r>
        <w:rPr>
          <w:rtl/>
        </w:rPr>
        <w:t>מה י</w:t>
      </w:r>
      <w:r>
        <w:rPr>
          <w:rFonts w:hint="cs"/>
          <w:rtl/>
        </w:rPr>
        <w:t>י</w:t>
      </w:r>
      <w:r>
        <w:rPr>
          <w:rtl/>
        </w:rPr>
        <w:t>עשה בנדון?</w:t>
      </w:r>
    </w:p>
    <w:p w14:paraId="066462F9" w14:textId="77777777" w:rsidR="00000000" w:rsidRDefault="00047014">
      <w:pPr>
        <w:pStyle w:val="a0"/>
        <w:rPr>
          <w:rFonts w:hint="cs"/>
          <w:b/>
          <w:bCs/>
          <w:u w:val="single"/>
          <w:rtl/>
        </w:rPr>
      </w:pPr>
    </w:p>
    <w:p w14:paraId="54359FE1" w14:textId="77777777" w:rsidR="00000000" w:rsidRDefault="00047014">
      <w:pPr>
        <w:pStyle w:val="a0"/>
        <w:ind w:firstLine="0"/>
        <w:rPr>
          <w:rFonts w:hint="cs"/>
          <w:b/>
          <w:bCs/>
          <w:u w:val="single"/>
          <w:rtl/>
        </w:rPr>
      </w:pPr>
      <w:r>
        <w:rPr>
          <w:rFonts w:hint="cs"/>
          <w:b/>
          <w:bCs/>
          <w:u w:val="single"/>
          <w:rtl/>
        </w:rPr>
        <w:t>שר האוצר בנימין נתניהו:</w:t>
      </w:r>
    </w:p>
    <w:p w14:paraId="28436823" w14:textId="77777777" w:rsidR="00000000" w:rsidRDefault="00047014">
      <w:pPr>
        <w:pStyle w:val="a0"/>
        <w:rPr>
          <w:rFonts w:hint="cs"/>
          <w:b/>
          <w:rtl/>
        </w:rPr>
      </w:pPr>
    </w:p>
    <w:p w14:paraId="3CFEC1AF" w14:textId="77777777" w:rsidR="00000000" w:rsidRDefault="00047014">
      <w:pPr>
        <w:pStyle w:val="a0"/>
        <w:ind w:firstLine="720"/>
        <w:rPr>
          <w:rFonts w:hint="cs"/>
          <w:rtl/>
        </w:rPr>
      </w:pPr>
      <w:r>
        <w:rPr>
          <w:rFonts w:hint="cs"/>
          <w:rtl/>
        </w:rPr>
        <w:t>אכן עוקלו כספי ליווי לעיוור המשולמים באמצעות החשב הכללי לצורך תשלום חובות למס רכוש, א</w:t>
      </w:r>
      <w:r>
        <w:rPr>
          <w:rFonts w:hint="cs"/>
          <w:rtl/>
        </w:rPr>
        <w:t>ולם החל ממרס 2004 מועברים הכספים לחשבונו של העיוור.</w:t>
      </w:r>
      <w:bookmarkStart w:id="1200" w:name="CQ26972FI0026972T28_07_2005_01_33_03"/>
      <w:bookmarkEnd w:id="1200"/>
    </w:p>
    <w:p w14:paraId="14592E8B" w14:textId="77777777" w:rsidR="00000000" w:rsidRDefault="00047014">
      <w:pPr>
        <w:pStyle w:val="a0"/>
        <w:ind w:firstLine="720"/>
        <w:rPr>
          <w:rFonts w:hint="cs"/>
          <w:rtl/>
        </w:rPr>
      </w:pPr>
    </w:p>
    <w:p w14:paraId="3C5B476A" w14:textId="77777777" w:rsidR="00000000" w:rsidRDefault="00047014">
      <w:pPr>
        <w:pStyle w:val="a0"/>
        <w:rPr>
          <w:rFonts w:hint="cs"/>
          <w:rtl/>
        </w:rPr>
      </w:pPr>
      <w:r>
        <w:rPr>
          <w:rFonts w:hint="cs"/>
          <w:rtl/>
        </w:rPr>
        <w:t>כשקיימים חובות מס, קיים מנגנון שמאפשר לרשויות המס לעקל כספים המועברים לאזרח מקופת המדינה. וכדי לשמור על פרטיותו של האזרח, הגוף המעקל אינו יודע עבור מה משולמים הכספים לאזרח ולא ניתן לבדוק בצורה ישירה אם ה</w:t>
      </w:r>
      <w:r>
        <w:rPr>
          <w:rFonts w:hint="cs"/>
          <w:rtl/>
        </w:rPr>
        <w:t>כספים האלה פטורים מעיקול אם לאו.</w:t>
      </w:r>
    </w:p>
    <w:p w14:paraId="14CF7AD6" w14:textId="77777777" w:rsidR="00000000" w:rsidRDefault="00047014">
      <w:pPr>
        <w:pStyle w:val="a0"/>
        <w:rPr>
          <w:rFonts w:hint="cs"/>
          <w:rtl/>
        </w:rPr>
      </w:pPr>
    </w:p>
    <w:p w14:paraId="76A82899" w14:textId="77777777" w:rsidR="00000000" w:rsidRDefault="00047014">
      <w:pPr>
        <w:pStyle w:val="a0"/>
        <w:rPr>
          <w:rFonts w:hint="cs"/>
          <w:rtl/>
        </w:rPr>
      </w:pPr>
      <w:r>
        <w:rPr>
          <w:rFonts w:hint="cs"/>
          <w:rtl/>
        </w:rPr>
        <w:t>בכל אופן, מבחינה משפטית המחוקק לא פטר כספים מעיקול, גם אם הם נועדים לעיוור, אבל כאמור עיקול הכספים הסתיים במרס 2004. בקיצור, רשויות המס הן לא אכזריות ורשעיות, אלא הן פשוט לא יודעות מדוע הן מעקלות. הן מעקלות, והעיקול הזה הס</w:t>
      </w:r>
      <w:r>
        <w:rPr>
          <w:rFonts w:hint="cs"/>
          <w:rtl/>
        </w:rPr>
        <w:t>תיים במרס 2004.</w:t>
      </w:r>
    </w:p>
    <w:p w14:paraId="2C2A7303" w14:textId="77777777" w:rsidR="00000000" w:rsidRDefault="00047014">
      <w:pPr>
        <w:pStyle w:val="a0"/>
        <w:rPr>
          <w:rFonts w:hint="cs"/>
          <w:rtl/>
        </w:rPr>
      </w:pPr>
    </w:p>
    <w:p w14:paraId="738B16A0" w14:textId="77777777" w:rsidR="00000000" w:rsidRDefault="00047014">
      <w:pPr>
        <w:pStyle w:val="af1"/>
        <w:rPr>
          <w:rtl/>
        </w:rPr>
      </w:pPr>
      <w:r>
        <w:rPr>
          <w:rFonts w:hint="eastAsia"/>
          <w:rtl/>
        </w:rPr>
        <w:t>היו</w:t>
      </w:r>
      <w:r>
        <w:rPr>
          <w:rtl/>
        </w:rPr>
        <w:t>"ר ראובן ריבלין:</w:t>
      </w:r>
    </w:p>
    <w:p w14:paraId="39EFDE7A" w14:textId="77777777" w:rsidR="00000000" w:rsidRDefault="00047014">
      <w:pPr>
        <w:pStyle w:val="a0"/>
        <w:rPr>
          <w:rFonts w:hint="cs"/>
          <w:rtl/>
        </w:rPr>
      </w:pPr>
    </w:p>
    <w:p w14:paraId="4236CCF4" w14:textId="77777777" w:rsidR="00000000" w:rsidRDefault="00047014">
      <w:pPr>
        <w:pStyle w:val="a0"/>
        <w:rPr>
          <w:rFonts w:hint="cs"/>
          <w:rtl/>
        </w:rPr>
      </w:pPr>
      <w:r>
        <w:rPr>
          <w:rFonts w:hint="cs"/>
          <w:rtl/>
        </w:rPr>
        <w:t xml:space="preserve">חבר הכנסת עבד-אלמאלכ דהאמשה, שאלה נוספת, בבקשה אדוני. </w:t>
      </w:r>
    </w:p>
    <w:p w14:paraId="4B61964A" w14:textId="77777777" w:rsidR="00000000" w:rsidRDefault="00047014">
      <w:pPr>
        <w:pStyle w:val="a0"/>
        <w:rPr>
          <w:rFonts w:hint="cs"/>
          <w:rtl/>
        </w:rPr>
      </w:pPr>
    </w:p>
    <w:p w14:paraId="79CF7311" w14:textId="77777777" w:rsidR="00000000" w:rsidRDefault="00047014">
      <w:pPr>
        <w:pStyle w:val="af0"/>
        <w:rPr>
          <w:rtl/>
        </w:rPr>
      </w:pPr>
      <w:bookmarkStart w:id="1201" w:name="FS000000550T28_07_2005_01_16_17"/>
      <w:bookmarkEnd w:id="1201"/>
      <w:r>
        <w:rPr>
          <w:rFonts w:hint="eastAsia"/>
          <w:rtl/>
        </w:rPr>
        <w:t>עבד</w:t>
      </w:r>
      <w:r>
        <w:rPr>
          <w:rtl/>
        </w:rPr>
        <w:t>-אלמאלכ דהאמשה (רע"ם):</w:t>
      </w:r>
    </w:p>
    <w:p w14:paraId="267E3961" w14:textId="77777777" w:rsidR="00000000" w:rsidRDefault="00047014">
      <w:pPr>
        <w:pStyle w:val="a0"/>
        <w:rPr>
          <w:rFonts w:hint="cs"/>
          <w:rtl/>
        </w:rPr>
      </w:pPr>
    </w:p>
    <w:p w14:paraId="536C0EC9" w14:textId="77777777" w:rsidR="00000000" w:rsidRDefault="00047014">
      <w:pPr>
        <w:pStyle w:val="a0"/>
        <w:rPr>
          <w:rFonts w:hint="cs"/>
          <w:rtl/>
        </w:rPr>
      </w:pPr>
      <w:r>
        <w:rPr>
          <w:rFonts w:hint="cs"/>
          <w:rtl/>
        </w:rPr>
        <w:t xml:space="preserve">כבוד היושב-ראש, מכובדי השר, אני לא הבנתי אם זה הסתיים משום שגבו את כל החוב או שהסתיים מפני שיש הוראה באמת לחוס על העיוורים ולא לעקל את </w:t>
      </w:r>
      <w:r>
        <w:rPr>
          <w:rFonts w:hint="cs"/>
          <w:rtl/>
        </w:rPr>
        <w:t>הרכוש שלהם. במקרה הזה, אגב מדובר בשני עיוורים.</w:t>
      </w:r>
    </w:p>
    <w:p w14:paraId="738018F9" w14:textId="77777777" w:rsidR="00000000" w:rsidRDefault="00047014">
      <w:pPr>
        <w:pStyle w:val="a0"/>
        <w:rPr>
          <w:rFonts w:hint="cs"/>
          <w:rtl/>
        </w:rPr>
      </w:pPr>
    </w:p>
    <w:p w14:paraId="144AEE23" w14:textId="77777777" w:rsidR="00000000" w:rsidRDefault="00047014">
      <w:pPr>
        <w:pStyle w:val="-"/>
        <w:rPr>
          <w:rtl/>
        </w:rPr>
      </w:pPr>
      <w:bookmarkStart w:id="1202" w:name="FS000000550T28_07_2005_01_17_17C"/>
      <w:bookmarkStart w:id="1203" w:name="FS000000965T28_07_2005_01_17_29"/>
      <w:bookmarkStart w:id="1204" w:name="FS000000965T28_07_2005_01_17_35C"/>
      <w:bookmarkEnd w:id="1202"/>
      <w:r>
        <w:rPr>
          <w:rFonts w:hint="eastAsia"/>
          <w:rtl/>
        </w:rPr>
        <w:t>שר</w:t>
      </w:r>
      <w:r>
        <w:rPr>
          <w:rtl/>
        </w:rPr>
        <w:t xml:space="preserve"> האוצר בנימין נתניהו:</w:t>
      </w:r>
    </w:p>
    <w:p w14:paraId="199E7AED" w14:textId="77777777" w:rsidR="00000000" w:rsidRDefault="00047014">
      <w:pPr>
        <w:pStyle w:val="a0"/>
        <w:rPr>
          <w:rtl/>
        </w:rPr>
      </w:pPr>
    </w:p>
    <w:bookmarkEnd w:id="1203"/>
    <w:bookmarkEnd w:id="1204"/>
    <w:p w14:paraId="6FDE9123" w14:textId="77777777" w:rsidR="00000000" w:rsidRDefault="00047014">
      <w:pPr>
        <w:pStyle w:val="a0"/>
        <w:rPr>
          <w:rFonts w:hint="cs"/>
          <w:rtl/>
        </w:rPr>
      </w:pPr>
      <w:r>
        <w:rPr>
          <w:rFonts w:hint="cs"/>
          <w:rtl/>
        </w:rPr>
        <w:t xml:space="preserve">אינני יודע. </w:t>
      </w:r>
    </w:p>
    <w:p w14:paraId="4872F103" w14:textId="77777777" w:rsidR="00000000" w:rsidRDefault="00047014">
      <w:pPr>
        <w:pStyle w:val="a0"/>
        <w:rPr>
          <w:rFonts w:hint="cs"/>
          <w:rtl/>
        </w:rPr>
      </w:pPr>
    </w:p>
    <w:p w14:paraId="7C94DF52" w14:textId="77777777" w:rsidR="00000000" w:rsidRDefault="00047014">
      <w:pPr>
        <w:pStyle w:val="af0"/>
        <w:rPr>
          <w:rtl/>
        </w:rPr>
      </w:pPr>
      <w:r>
        <w:rPr>
          <w:rFonts w:hint="eastAsia"/>
          <w:rtl/>
        </w:rPr>
        <w:t>עבד</w:t>
      </w:r>
      <w:r>
        <w:rPr>
          <w:rtl/>
        </w:rPr>
        <w:t>-אלמאלכ דהאמשה (רע"ם):</w:t>
      </w:r>
    </w:p>
    <w:p w14:paraId="764847D1" w14:textId="77777777" w:rsidR="00000000" w:rsidRDefault="00047014">
      <w:pPr>
        <w:pStyle w:val="a0"/>
        <w:rPr>
          <w:rtl/>
        </w:rPr>
      </w:pPr>
    </w:p>
    <w:p w14:paraId="4DF82705" w14:textId="77777777" w:rsidR="00000000" w:rsidRDefault="00047014">
      <w:pPr>
        <w:pStyle w:val="a0"/>
        <w:rPr>
          <w:rFonts w:hint="cs"/>
          <w:rtl/>
        </w:rPr>
      </w:pPr>
      <w:r>
        <w:rPr>
          <w:rFonts w:hint="cs"/>
          <w:rtl/>
        </w:rPr>
        <w:t>זאת השאלה, אדוני.</w:t>
      </w:r>
    </w:p>
    <w:p w14:paraId="43FDBBAA" w14:textId="77777777" w:rsidR="00000000" w:rsidRDefault="00047014">
      <w:pPr>
        <w:pStyle w:val="a0"/>
        <w:rPr>
          <w:rFonts w:hint="cs"/>
          <w:rtl/>
        </w:rPr>
      </w:pPr>
    </w:p>
    <w:p w14:paraId="78154238" w14:textId="77777777" w:rsidR="00000000" w:rsidRDefault="00047014">
      <w:pPr>
        <w:pStyle w:val="af1"/>
        <w:rPr>
          <w:rtl/>
        </w:rPr>
      </w:pPr>
      <w:r>
        <w:rPr>
          <w:rFonts w:hint="eastAsia"/>
          <w:rtl/>
        </w:rPr>
        <w:t>היו</w:t>
      </w:r>
      <w:r>
        <w:rPr>
          <w:rtl/>
        </w:rPr>
        <w:t>"ר ראובן ריבלין:</w:t>
      </w:r>
    </w:p>
    <w:p w14:paraId="629A59E6" w14:textId="77777777" w:rsidR="00000000" w:rsidRDefault="00047014">
      <w:pPr>
        <w:pStyle w:val="a0"/>
        <w:rPr>
          <w:rFonts w:hint="cs"/>
          <w:rtl/>
        </w:rPr>
      </w:pPr>
    </w:p>
    <w:p w14:paraId="5677BAA0" w14:textId="77777777" w:rsidR="00000000" w:rsidRDefault="00047014">
      <w:pPr>
        <w:pStyle w:val="a0"/>
        <w:rPr>
          <w:rFonts w:hint="cs"/>
          <w:rtl/>
        </w:rPr>
      </w:pPr>
      <w:r>
        <w:rPr>
          <w:rFonts w:hint="cs"/>
          <w:rtl/>
        </w:rPr>
        <w:t xml:space="preserve">האם אדוני יכול לברר ולהשיב לו בכתב. </w:t>
      </w:r>
    </w:p>
    <w:p w14:paraId="4A3F5F72" w14:textId="77777777" w:rsidR="00000000" w:rsidRDefault="00047014">
      <w:pPr>
        <w:pStyle w:val="a0"/>
        <w:rPr>
          <w:rFonts w:hint="cs"/>
          <w:rtl/>
        </w:rPr>
      </w:pPr>
    </w:p>
    <w:p w14:paraId="7C3D71A6" w14:textId="77777777" w:rsidR="00000000" w:rsidRDefault="00047014">
      <w:pPr>
        <w:pStyle w:val="-"/>
        <w:rPr>
          <w:rtl/>
        </w:rPr>
      </w:pPr>
      <w:bookmarkStart w:id="1205" w:name="FS000000965T28_07_2005_01_18_26C"/>
      <w:bookmarkEnd w:id="1205"/>
      <w:r>
        <w:rPr>
          <w:rFonts w:hint="eastAsia"/>
          <w:rtl/>
        </w:rPr>
        <w:t>שר</w:t>
      </w:r>
      <w:r>
        <w:rPr>
          <w:rtl/>
        </w:rPr>
        <w:t xml:space="preserve"> האוצר בנימין נתניהו:</w:t>
      </w:r>
    </w:p>
    <w:p w14:paraId="5C3DFA51" w14:textId="77777777" w:rsidR="00000000" w:rsidRDefault="00047014">
      <w:pPr>
        <w:pStyle w:val="a0"/>
        <w:rPr>
          <w:rFonts w:hint="cs"/>
          <w:rtl/>
        </w:rPr>
      </w:pPr>
    </w:p>
    <w:p w14:paraId="50B8EFEF" w14:textId="77777777" w:rsidR="00000000" w:rsidRDefault="00047014">
      <w:pPr>
        <w:pStyle w:val="a0"/>
        <w:rPr>
          <w:rFonts w:hint="cs"/>
          <w:rtl/>
        </w:rPr>
      </w:pPr>
      <w:r>
        <w:rPr>
          <w:rFonts w:hint="cs"/>
          <w:rtl/>
        </w:rPr>
        <w:t xml:space="preserve">כן. </w:t>
      </w:r>
    </w:p>
    <w:p w14:paraId="61D97CFD" w14:textId="77777777" w:rsidR="00000000" w:rsidRDefault="00047014">
      <w:pPr>
        <w:pStyle w:val="a0"/>
        <w:rPr>
          <w:rFonts w:hint="cs"/>
          <w:rtl/>
        </w:rPr>
      </w:pPr>
    </w:p>
    <w:p w14:paraId="6F9CD597" w14:textId="77777777" w:rsidR="00000000" w:rsidRDefault="00047014">
      <w:pPr>
        <w:pStyle w:val="af1"/>
        <w:rPr>
          <w:rtl/>
        </w:rPr>
      </w:pPr>
      <w:r>
        <w:rPr>
          <w:rFonts w:hint="eastAsia"/>
          <w:rtl/>
        </w:rPr>
        <w:t>היו</w:t>
      </w:r>
      <w:r>
        <w:rPr>
          <w:rtl/>
        </w:rPr>
        <w:t>"ר ראובן ריבלין:</w:t>
      </w:r>
    </w:p>
    <w:p w14:paraId="6EBB0055" w14:textId="77777777" w:rsidR="00000000" w:rsidRDefault="00047014">
      <w:pPr>
        <w:pStyle w:val="a0"/>
        <w:rPr>
          <w:rFonts w:hint="cs"/>
          <w:rtl/>
        </w:rPr>
      </w:pPr>
    </w:p>
    <w:p w14:paraId="1708AE19" w14:textId="77777777" w:rsidR="00000000" w:rsidRDefault="00047014">
      <w:pPr>
        <w:pStyle w:val="a0"/>
        <w:rPr>
          <w:rFonts w:hint="cs"/>
          <w:rtl/>
        </w:rPr>
      </w:pPr>
      <w:r>
        <w:rPr>
          <w:rFonts w:hint="cs"/>
          <w:rtl/>
        </w:rPr>
        <w:t>תודה רבה לחב</w:t>
      </w:r>
      <w:r>
        <w:rPr>
          <w:rFonts w:hint="cs"/>
          <w:rtl/>
        </w:rPr>
        <w:t xml:space="preserve">ר הכנסת עבד-אלמאלכ דהאמשה. תשלח מכתב תזכורת לשר עם העתק אלי. תודה רבה, חבר הכנסת עבד-אלמאלכ דהאמשה. </w:t>
      </w:r>
    </w:p>
    <w:p w14:paraId="430BBA3E" w14:textId="77777777" w:rsidR="00000000" w:rsidRDefault="00047014">
      <w:pPr>
        <w:pStyle w:val="a0"/>
        <w:rPr>
          <w:rFonts w:hint="cs"/>
          <w:rtl/>
        </w:rPr>
      </w:pPr>
    </w:p>
    <w:p w14:paraId="33F4A91A" w14:textId="77777777" w:rsidR="00000000" w:rsidRDefault="00047014">
      <w:pPr>
        <w:pStyle w:val="a0"/>
        <w:rPr>
          <w:rtl/>
        </w:rPr>
      </w:pPr>
      <w:r>
        <w:rPr>
          <w:rFonts w:hint="cs"/>
          <w:rtl/>
        </w:rPr>
        <w:t>כבוד השר ישיב על שאילתא מס' 1588, של חבר הכנסת אחמד טיבי - אינו נוכח - לפרוטוקול.</w:t>
      </w:r>
      <w:r>
        <w:rPr>
          <w:rtl/>
        </w:rPr>
        <w:br/>
      </w:r>
    </w:p>
    <w:p w14:paraId="4C081659" w14:textId="77777777" w:rsidR="00000000" w:rsidRDefault="00047014">
      <w:pPr>
        <w:pStyle w:val="a1"/>
        <w:jc w:val="center"/>
        <w:rPr>
          <w:rtl/>
        </w:rPr>
      </w:pPr>
      <w:bookmarkStart w:id="1206" w:name="CQ26929FI0026929T28_07_2005_01_19_44"/>
      <w:bookmarkStart w:id="1207" w:name="_Toc110840820"/>
      <w:bookmarkEnd w:id="1206"/>
      <w:r>
        <w:rPr>
          <w:rtl/>
        </w:rPr>
        <w:t>1588. העסקת ערבים בבנק ישראל</w:t>
      </w:r>
      <w:bookmarkEnd w:id="1207"/>
    </w:p>
    <w:p w14:paraId="6D4E2E3E" w14:textId="77777777" w:rsidR="00000000" w:rsidRDefault="00047014">
      <w:pPr>
        <w:pStyle w:val="a0"/>
        <w:rPr>
          <w:rFonts w:hint="cs"/>
          <w:rtl/>
        </w:rPr>
      </w:pPr>
    </w:p>
    <w:p w14:paraId="6B50FF86" w14:textId="77777777" w:rsidR="00000000" w:rsidRDefault="00047014">
      <w:pPr>
        <w:pStyle w:val="a0"/>
        <w:ind w:firstLine="0"/>
        <w:rPr>
          <w:rFonts w:hint="cs"/>
          <w:bCs/>
          <w:u w:val="single"/>
        </w:rPr>
      </w:pPr>
      <w:bookmarkStart w:id="1208" w:name="ESQ26929"/>
      <w:bookmarkEnd w:id="1208"/>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D67B364" w14:textId="77777777" w:rsidR="00000000" w:rsidRDefault="00047014">
      <w:pPr>
        <w:pStyle w:val="a0"/>
        <w:ind w:firstLine="720"/>
        <w:rPr>
          <w:rFonts w:hint="cs"/>
          <w:rtl/>
        </w:rPr>
      </w:pPr>
      <w:r>
        <w:rPr>
          <w:rtl/>
        </w:rPr>
        <w:t xml:space="preserve">ביום </w:t>
      </w:r>
      <w:r>
        <w:rPr>
          <w:rtl/>
        </w:rPr>
        <w:t>כ' בסיוון התשס"ד (9 ביוני 2004):</w:t>
      </w:r>
    </w:p>
    <w:p w14:paraId="2E59B29C" w14:textId="77777777" w:rsidR="00000000" w:rsidRDefault="00047014">
      <w:pPr>
        <w:pStyle w:val="a0"/>
        <w:rPr>
          <w:rFonts w:hint="cs"/>
        </w:rPr>
      </w:pPr>
    </w:p>
    <w:p w14:paraId="4225D5C0" w14:textId="77777777" w:rsidR="00000000" w:rsidRDefault="00047014">
      <w:pPr>
        <w:pStyle w:val="a0"/>
        <w:rPr>
          <w:rFonts w:hint="cs"/>
        </w:rPr>
      </w:pPr>
      <w:r>
        <w:rPr>
          <w:rFonts w:hint="cs"/>
          <w:rtl/>
        </w:rPr>
        <w:t>נודע לי, כי בבנק ישראל מועסקים כ-720 עובדים, אך אין אף לא עובד ערבי אחד.</w:t>
      </w:r>
    </w:p>
    <w:p w14:paraId="408600BD" w14:textId="77777777" w:rsidR="00000000" w:rsidRDefault="00047014">
      <w:pPr>
        <w:pStyle w:val="a0"/>
        <w:rPr>
          <w:rFonts w:hint="cs"/>
          <w:rtl/>
        </w:rPr>
      </w:pPr>
    </w:p>
    <w:p w14:paraId="6FD73244" w14:textId="77777777" w:rsidR="00000000" w:rsidRDefault="00047014">
      <w:pPr>
        <w:pStyle w:val="a0"/>
      </w:pPr>
      <w:r>
        <w:rPr>
          <w:rFonts w:hint="cs"/>
          <w:rtl/>
        </w:rPr>
        <w:t>רצוני לשאול</w:t>
      </w:r>
      <w:r>
        <w:rPr>
          <w:rtl/>
        </w:rPr>
        <w:t>:</w:t>
      </w:r>
    </w:p>
    <w:p w14:paraId="2DB05237" w14:textId="77777777" w:rsidR="00000000" w:rsidRDefault="00047014">
      <w:pPr>
        <w:pStyle w:val="a0"/>
      </w:pPr>
    </w:p>
    <w:p w14:paraId="604ED707" w14:textId="77777777" w:rsidR="00000000" w:rsidRDefault="00047014">
      <w:pPr>
        <w:pStyle w:val="a0"/>
        <w:rPr>
          <w:rtl/>
        </w:rPr>
      </w:pPr>
      <w:r>
        <w:rPr>
          <w:rFonts w:hint="cs"/>
          <w:rtl/>
        </w:rPr>
        <w:t xml:space="preserve">1. </w:t>
      </w:r>
      <w:r>
        <w:rPr>
          <w:rtl/>
        </w:rPr>
        <w:t xml:space="preserve">האם </w:t>
      </w:r>
      <w:r>
        <w:rPr>
          <w:rFonts w:hint="cs"/>
          <w:rtl/>
        </w:rPr>
        <w:t xml:space="preserve">נתון זה </w:t>
      </w:r>
      <w:r>
        <w:rPr>
          <w:rtl/>
        </w:rPr>
        <w:t xml:space="preserve">ידוע </w:t>
      </w:r>
      <w:r>
        <w:rPr>
          <w:rFonts w:hint="cs"/>
          <w:rtl/>
        </w:rPr>
        <w:t>למשרדך</w:t>
      </w:r>
      <w:r>
        <w:rPr>
          <w:rtl/>
        </w:rPr>
        <w:t>?</w:t>
      </w:r>
    </w:p>
    <w:p w14:paraId="4B9C1995" w14:textId="77777777" w:rsidR="00000000" w:rsidRDefault="00047014">
      <w:pPr>
        <w:pStyle w:val="a0"/>
        <w:rPr>
          <w:rtl/>
        </w:rPr>
      </w:pPr>
    </w:p>
    <w:p w14:paraId="3E8E5480" w14:textId="77777777" w:rsidR="00000000" w:rsidRDefault="00047014">
      <w:pPr>
        <w:pStyle w:val="a0"/>
        <w:rPr>
          <w:rtl/>
        </w:rPr>
      </w:pPr>
      <w:r>
        <w:rPr>
          <w:rFonts w:hint="cs"/>
          <w:rtl/>
        </w:rPr>
        <w:t xml:space="preserve">2. </w:t>
      </w:r>
      <w:r>
        <w:rPr>
          <w:rtl/>
        </w:rPr>
        <w:t xml:space="preserve">מה </w:t>
      </w:r>
      <w:r>
        <w:rPr>
          <w:rFonts w:hint="cs"/>
          <w:rtl/>
        </w:rPr>
        <w:t>ייעשה</w:t>
      </w:r>
      <w:r>
        <w:rPr>
          <w:rtl/>
        </w:rPr>
        <w:t xml:space="preserve"> בנדון?</w:t>
      </w:r>
    </w:p>
    <w:p w14:paraId="754C9780" w14:textId="77777777" w:rsidR="00000000" w:rsidRDefault="00047014">
      <w:pPr>
        <w:pStyle w:val="a0"/>
        <w:rPr>
          <w:rFonts w:hint="cs"/>
          <w:rtl/>
        </w:rPr>
      </w:pPr>
    </w:p>
    <w:p w14:paraId="165D0403"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096F99F8" w14:textId="77777777" w:rsidR="00000000" w:rsidRDefault="00047014">
      <w:pPr>
        <w:pStyle w:val="a0"/>
        <w:ind w:firstLine="0"/>
        <w:rPr>
          <w:rFonts w:hint="cs"/>
          <w:rtl/>
        </w:rPr>
      </w:pPr>
      <w:r>
        <w:rPr>
          <w:rFonts w:hint="cs"/>
          <w:rtl/>
        </w:rPr>
        <w:t>(לא נקראה, נמסרה לפרוטוקול)</w:t>
      </w:r>
    </w:p>
    <w:p w14:paraId="19727F63" w14:textId="77777777" w:rsidR="00000000" w:rsidRDefault="00047014">
      <w:pPr>
        <w:pStyle w:val="a0"/>
        <w:rPr>
          <w:rFonts w:hint="cs"/>
          <w:rtl/>
        </w:rPr>
      </w:pPr>
    </w:p>
    <w:p w14:paraId="588DA698" w14:textId="77777777" w:rsidR="00000000" w:rsidRDefault="00047014">
      <w:pPr>
        <w:pStyle w:val="a0"/>
        <w:ind w:firstLine="720"/>
        <w:rPr>
          <w:rFonts w:hint="cs"/>
          <w:rtl/>
        </w:rPr>
      </w:pPr>
      <w:r>
        <w:rPr>
          <w:rFonts w:hint="cs"/>
          <w:rtl/>
        </w:rPr>
        <w:t>בנק ישראל נקט אמצעים על-פי</w:t>
      </w:r>
      <w:r>
        <w:rPr>
          <w:rFonts w:hint="cs"/>
          <w:rtl/>
        </w:rPr>
        <w:t xml:space="preserve"> הכללים שנקבעו בחוק שירות המדינה (מינויים), התשי"ט-1959, למתן עדיפות למועמדים מקרב הקבוצה הזכאית לייצוג הולם, בתוכה בני האוכלוסייה הערבית, לרבות הדרוזית והצ'רקסית, שמשמעותה העדפת מועמדים מקרב קבוצה זו, כאשר הם בעלי כישורים דומים לכישוריהם של מועמדים אחרים.</w:t>
      </w:r>
    </w:p>
    <w:p w14:paraId="4D3D06CF" w14:textId="77777777" w:rsidR="00000000" w:rsidRDefault="00047014">
      <w:pPr>
        <w:pStyle w:val="a0"/>
        <w:rPr>
          <w:rFonts w:hint="cs"/>
          <w:rtl/>
        </w:rPr>
      </w:pPr>
    </w:p>
    <w:p w14:paraId="393B1B20" w14:textId="77777777" w:rsidR="00000000" w:rsidRDefault="00047014">
      <w:pPr>
        <w:pStyle w:val="a0"/>
        <w:ind w:firstLine="720"/>
        <w:rPr>
          <w:rFonts w:hint="cs"/>
          <w:rtl/>
        </w:rPr>
      </w:pPr>
      <w:r>
        <w:rPr>
          <w:rFonts w:hint="cs"/>
          <w:rtl/>
        </w:rPr>
        <w:t>בנוסף, מפרסם הבנק את מודעות הדרושים למשרות העבודה המוצעות באתר האינטרנט של הבנק ובעיתונות הכתובה גם בשפה הערבית.</w:t>
      </w:r>
    </w:p>
    <w:p w14:paraId="2B8C71FE" w14:textId="77777777" w:rsidR="00000000" w:rsidRDefault="00047014">
      <w:pPr>
        <w:pStyle w:val="a0"/>
        <w:rPr>
          <w:rFonts w:hint="cs"/>
          <w:rtl/>
        </w:rPr>
      </w:pPr>
    </w:p>
    <w:p w14:paraId="45FDEF2C" w14:textId="77777777" w:rsidR="00000000" w:rsidRDefault="00047014">
      <w:pPr>
        <w:pStyle w:val="a0"/>
        <w:ind w:firstLine="720"/>
        <w:rPr>
          <w:rFonts w:hint="cs"/>
          <w:rtl/>
        </w:rPr>
      </w:pPr>
      <w:r>
        <w:rPr>
          <w:rFonts w:hint="cs"/>
          <w:rtl/>
        </w:rPr>
        <w:t xml:space="preserve">הבנק פנה למועמד בולט מקרב הקבוצה הזכאית לייצוג הולם והציע לקבלו לעבודה בסטטוס של עובד חוזה. זאת, לאחר שהמועמד ניגש לכמה מכרזים פומביים שערך </w:t>
      </w:r>
      <w:r>
        <w:rPr>
          <w:rFonts w:hint="cs"/>
          <w:rtl/>
        </w:rPr>
        <w:t>הבנק ובשניים מהם הגיע למקום שלישי ולמקום הרביעי מבין עשרות מועמדים.</w:t>
      </w:r>
    </w:p>
    <w:p w14:paraId="39CD32EB" w14:textId="77777777" w:rsidR="00000000" w:rsidRDefault="00047014">
      <w:pPr>
        <w:pStyle w:val="a0"/>
        <w:rPr>
          <w:rFonts w:hint="cs"/>
          <w:rtl/>
        </w:rPr>
      </w:pPr>
    </w:p>
    <w:p w14:paraId="1027233C" w14:textId="77777777" w:rsidR="00000000" w:rsidRDefault="00047014">
      <w:pPr>
        <w:pStyle w:val="a0"/>
        <w:ind w:firstLine="720"/>
        <w:rPr>
          <w:rFonts w:hint="cs"/>
          <w:rtl/>
        </w:rPr>
      </w:pPr>
      <w:r>
        <w:rPr>
          <w:rFonts w:hint="cs"/>
          <w:rtl/>
        </w:rPr>
        <w:t>כך מיישם הבנק בפועל את עקרון מתן העדיפות למועמדים בקרב הקבוצה הנ"ל.</w:t>
      </w:r>
    </w:p>
    <w:p w14:paraId="487F81AC" w14:textId="77777777" w:rsidR="00000000" w:rsidRDefault="00047014">
      <w:pPr>
        <w:pStyle w:val="a0"/>
        <w:rPr>
          <w:rFonts w:hint="cs"/>
        </w:rPr>
      </w:pPr>
    </w:p>
    <w:p w14:paraId="5E9E8B42" w14:textId="77777777" w:rsidR="00000000" w:rsidRDefault="00047014">
      <w:pPr>
        <w:pStyle w:val="af1"/>
        <w:rPr>
          <w:rFonts w:hint="cs"/>
          <w:rtl/>
        </w:rPr>
      </w:pPr>
      <w:r>
        <w:rPr>
          <w:rFonts w:hint="eastAsia"/>
          <w:rtl/>
        </w:rPr>
        <w:t>היו</w:t>
      </w:r>
      <w:r>
        <w:rPr>
          <w:rtl/>
        </w:rPr>
        <w:t>"ר ראובן ריבלין:</w:t>
      </w:r>
    </w:p>
    <w:p w14:paraId="035152C6" w14:textId="77777777" w:rsidR="00000000" w:rsidRDefault="00047014">
      <w:pPr>
        <w:pStyle w:val="a0"/>
        <w:rPr>
          <w:rFonts w:hint="cs"/>
          <w:rtl/>
        </w:rPr>
      </w:pPr>
    </w:p>
    <w:p w14:paraId="61E129B4" w14:textId="77777777" w:rsidR="00000000" w:rsidRDefault="00047014">
      <w:pPr>
        <w:pStyle w:val="a0"/>
        <w:rPr>
          <w:rtl/>
        </w:rPr>
      </w:pPr>
      <w:r>
        <w:rPr>
          <w:rFonts w:hint="cs"/>
          <w:rtl/>
        </w:rPr>
        <w:t>שאילתא מס' 1660, של חבר הכנסת חמי דורון - הסכם בין ההסתדרות לחברות הביטוח בעניין קרנות הפנסיה.</w:t>
      </w:r>
    </w:p>
    <w:p w14:paraId="1609CBF1" w14:textId="77777777" w:rsidR="00000000" w:rsidRDefault="00047014">
      <w:pPr>
        <w:ind w:left="720"/>
        <w:rPr>
          <w:rtl/>
        </w:rPr>
      </w:pPr>
    </w:p>
    <w:p w14:paraId="10E19619" w14:textId="77777777" w:rsidR="00000000" w:rsidRDefault="00047014">
      <w:pPr>
        <w:pStyle w:val="a1"/>
        <w:jc w:val="center"/>
        <w:rPr>
          <w:rtl/>
        </w:rPr>
      </w:pPr>
      <w:bookmarkStart w:id="1209" w:name="CQ27486FI0027486T28_07_2005_00_55_09"/>
      <w:bookmarkStart w:id="1210" w:name="_Toc110840821"/>
      <w:bookmarkEnd w:id="1209"/>
      <w:r>
        <w:rPr>
          <w:rtl/>
        </w:rPr>
        <w:t>1</w:t>
      </w:r>
      <w:r>
        <w:rPr>
          <w:rtl/>
        </w:rPr>
        <w:t>660. הסכם בין ההסתדרות לחברות הביטוח בעניין קרנות הפנסיה</w:t>
      </w:r>
      <w:bookmarkEnd w:id="1210"/>
    </w:p>
    <w:p w14:paraId="394803BD" w14:textId="77777777" w:rsidR="00000000" w:rsidRDefault="00047014">
      <w:pPr>
        <w:pStyle w:val="a0"/>
        <w:rPr>
          <w:rFonts w:hint="cs"/>
          <w:rtl/>
        </w:rPr>
      </w:pPr>
    </w:p>
    <w:p w14:paraId="1AC44E84" w14:textId="77777777" w:rsidR="00000000" w:rsidRDefault="00047014">
      <w:pPr>
        <w:pStyle w:val="a0"/>
        <w:ind w:firstLine="0"/>
        <w:rPr>
          <w:bCs/>
          <w:u w:val="single"/>
        </w:rPr>
      </w:pPr>
      <w:bookmarkStart w:id="1211" w:name="ESQ27486"/>
      <w:bookmarkEnd w:id="121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804E428" w14:textId="77777777" w:rsidR="00000000" w:rsidRDefault="00047014">
      <w:pPr>
        <w:pStyle w:val="a0"/>
        <w:ind w:firstLine="720"/>
      </w:pPr>
      <w:r>
        <w:rPr>
          <w:rtl/>
        </w:rPr>
        <w:t>ביום כ"ז בסיוון התשס"ד (16 ביוני 2004):</w:t>
      </w:r>
    </w:p>
    <w:p w14:paraId="6EB1DA4C" w14:textId="77777777" w:rsidR="00000000" w:rsidRDefault="00047014">
      <w:pPr>
        <w:pStyle w:val="a0"/>
        <w:rPr>
          <w:rFonts w:hint="cs"/>
        </w:rPr>
      </w:pPr>
    </w:p>
    <w:p w14:paraId="38109AE8" w14:textId="77777777" w:rsidR="00000000" w:rsidRDefault="00047014">
      <w:pPr>
        <w:pStyle w:val="a0"/>
        <w:ind w:firstLine="720"/>
        <w:rPr>
          <w:rFonts w:hint="cs"/>
        </w:rPr>
      </w:pPr>
      <w:r>
        <w:rPr>
          <w:rtl/>
        </w:rPr>
        <w:t>הסתלקות</w:t>
      </w:r>
      <w:r>
        <w:rPr>
          <w:rFonts w:hint="cs"/>
          <w:rtl/>
        </w:rPr>
        <w:t xml:space="preserve"> </w:t>
      </w:r>
      <w:r>
        <w:rPr>
          <w:rtl/>
        </w:rPr>
        <w:t xml:space="preserve">ההסתדרות מקרנות הפנסיה פתחה את </w:t>
      </w:r>
      <w:r>
        <w:rPr>
          <w:rFonts w:hint="cs"/>
          <w:rtl/>
        </w:rPr>
        <w:t>ה</w:t>
      </w:r>
      <w:r>
        <w:rPr>
          <w:rtl/>
        </w:rPr>
        <w:t>שוק לתחרות, לטובת העמית</w:t>
      </w:r>
      <w:r>
        <w:rPr>
          <w:rFonts w:hint="cs"/>
          <w:rtl/>
        </w:rPr>
        <w:t>ים</w:t>
      </w:r>
      <w:r>
        <w:rPr>
          <w:rtl/>
        </w:rPr>
        <w:t xml:space="preserve">. </w:t>
      </w:r>
      <w:r>
        <w:rPr>
          <w:rFonts w:hint="cs"/>
          <w:rtl/>
        </w:rPr>
        <w:t xml:space="preserve">לאחרונה דווח על הסכמים בין </w:t>
      </w:r>
      <w:r>
        <w:rPr>
          <w:rtl/>
        </w:rPr>
        <w:t xml:space="preserve">ההסתדרות </w:t>
      </w:r>
      <w:r>
        <w:rPr>
          <w:rFonts w:hint="cs"/>
          <w:rtl/>
        </w:rPr>
        <w:t>ל</w:t>
      </w:r>
      <w:r>
        <w:rPr>
          <w:rtl/>
        </w:rPr>
        <w:t>חברות הביטוח המפע</w:t>
      </w:r>
      <w:r>
        <w:rPr>
          <w:rtl/>
        </w:rPr>
        <w:t>ילות את הקרנות</w:t>
      </w:r>
      <w:r>
        <w:rPr>
          <w:rFonts w:hint="cs"/>
          <w:rtl/>
        </w:rPr>
        <w:t xml:space="preserve">, </w:t>
      </w:r>
      <w:r>
        <w:rPr>
          <w:rtl/>
        </w:rPr>
        <w:t>לה</w:t>
      </w:r>
      <w:r>
        <w:rPr>
          <w:rFonts w:hint="cs"/>
          <w:rtl/>
        </w:rPr>
        <w:t>ע</w:t>
      </w:r>
      <w:r>
        <w:rPr>
          <w:rtl/>
        </w:rPr>
        <w:t>ב</w:t>
      </w:r>
      <w:r>
        <w:rPr>
          <w:rFonts w:hint="cs"/>
          <w:rtl/>
        </w:rPr>
        <w:t>ר</w:t>
      </w:r>
      <w:r>
        <w:rPr>
          <w:rtl/>
        </w:rPr>
        <w:t>ת עמיתים</w:t>
      </w:r>
      <w:r>
        <w:rPr>
          <w:rFonts w:hint="cs"/>
          <w:rtl/>
        </w:rPr>
        <w:t xml:space="preserve"> לקרנות הנשלטות על-ידי ההסתדרות, בניסיון לנגוס שוב נתח משמעותי בשוק.</w:t>
      </w:r>
    </w:p>
    <w:p w14:paraId="70139583" w14:textId="77777777" w:rsidR="00000000" w:rsidRDefault="00047014">
      <w:pPr>
        <w:pStyle w:val="a0"/>
        <w:ind w:firstLine="720"/>
      </w:pPr>
    </w:p>
    <w:p w14:paraId="3A5BBD9F" w14:textId="77777777" w:rsidR="00000000" w:rsidRDefault="00047014">
      <w:pPr>
        <w:pStyle w:val="a0"/>
        <w:ind w:firstLine="720"/>
      </w:pPr>
      <w:r>
        <w:rPr>
          <w:rFonts w:hint="cs"/>
          <w:rtl/>
        </w:rPr>
        <w:t>רצוני לשאול</w:t>
      </w:r>
      <w:r>
        <w:rPr>
          <w:rtl/>
        </w:rPr>
        <w:t>:</w:t>
      </w:r>
    </w:p>
    <w:p w14:paraId="6C86607D" w14:textId="77777777" w:rsidR="00000000" w:rsidRDefault="00047014">
      <w:pPr>
        <w:pStyle w:val="a0"/>
        <w:ind w:firstLine="720"/>
        <w:rPr>
          <w:rtl/>
        </w:rPr>
      </w:pPr>
    </w:p>
    <w:p w14:paraId="7A30928B" w14:textId="77777777" w:rsidR="00000000" w:rsidRDefault="00047014">
      <w:pPr>
        <w:pStyle w:val="a0"/>
        <w:ind w:firstLine="720"/>
        <w:rPr>
          <w:rtl/>
        </w:rPr>
      </w:pPr>
      <w:r>
        <w:rPr>
          <w:rFonts w:hint="cs"/>
          <w:rtl/>
        </w:rPr>
        <w:t xml:space="preserve">1. </w:t>
      </w:r>
      <w:r>
        <w:rPr>
          <w:rtl/>
        </w:rPr>
        <w:t>האם קיים פיקוח על ההסכם בין ההסתדרות לחברות הביטוח?</w:t>
      </w:r>
    </w:p>
    <w:p w14:paraId="3472D782" w14:textId="77777777" w:rsidR="00000000" w:rsidRDefault="00047014">
      <w:pPr>
        <w:pStyle w:val="a0"/>
        <w:ind w:firstLine="720"/>
        <w:rPr>
          <w:rtl/>
        </w:rPr>
      </w:pPr>
    </w:p>
    <w:p w14:paraId="34C25731" w14:textId="77777777" w:rsidR="00000000" w:rsidRDefault="00047014">
      <w:pPr>
        <w:pStyle w:val="a0"/>
        <w:ind w:firstLine="720"/>
        <w:rPr>
          <w:rFonts w:hint="cs"/>
          <w:rtl/>
        </w:rPr>
      </w:pPr>
      <w:r>
        <w:rPr>
          <w:rFonts w:hint="cs"/>
          <w:rtl/>
        </w:rPr>
        <w:t xml:space="preserve">2. </w:t>
      </w:r>
      <w:r>
        <w:rPr>
          <w:rtl/>
        </w:rPr>
        <w:t xml:space="preserve">מה </w:t>
      </w:r>
      <w:r>
        <w:rPr>
          <w:rFonts w:hint="cs"/>
          <w:rtl/>
        </w:rPr>
        <w:t>יהיו</w:t>
      </w:r>
      <w:r>
        <w:rPr>
          <w:rtl/>
        </w:rPr>
        <w:t xml:space="preserve"> ההשלכות בטווח</w:t>
      </w:r>
      <w:r>
        <w:rPr>
          <w:rFonts w:hint="cs"/>
          <w:rtl/>
        </w:rPr>
        <w:t xml:space="preserve"> </w:t>
      </w:r>
      <w:r>
        <w:rPr>
          <w:rtl/>
        </w:rPr>
        <w:t>הרחוק של הסכם שכזה?</w:t>
      </w:r>
    </w:p>
    <w:p w14:paraId="1E97B8C9" w14:textId="77777777" w:rsidR="00000000" w:rsidRDefault="00047014">
      <w:pPr>
        <w:pStyle w:val="a0"/>
        <w:ind w:firstLine="720"/>
        <w:rPr>
          <w:rFonts w:hint="cs"/>
          <w:rtl/>
        </w:rPr>
      </w:pPr>
    </w:p>
    <w:p w14:paraId="3D98C386" w14:textId="77777777" w:rsidR="00000000" w:rsidRDefault="00047014">
      <w:pPr>
        <w:pStyle w:val="a0"/>
        <w:ind w:firstLine="720"/>
        <w:rPr>
          <w:rFonts w:hint="cs"/>
          <w:rtl/>
        </w:rPr>
      </w:pPr>
      <w:r>
        <w:rPr>
          <w:rFonts w:hint="cs"/>
          <w:rtl/>
        </w:rPr>
        <w:t>3. האם יינקטו פעולות למניעת השתלטות כאמור</w:t>
      </w:r>
      <w:r>
        <w:rPr>
          <w:rFonts w:hint="cs"/>
          <w:rtl/>
        </w:rPr>
        <w:t>?</w:t>
      </w:r>
    </w:p>
    <w:p w14:paraId="2891B09E" w14:textId="77777777" w:rsidR="00000000" w:rsidRDefault="00047014">
      <w:pPr>
        <w:pStyle w:val="a0"/>
        <w:ind w:firstLine="720"/>
        <w:rPr>
          <w:rFonts w:hint="cs"/>
          <w:rtl/>
        </w:rPr>
      </w:pPr>
    </w:p>
    <w:p w14:paraId="78315511" w14:textId="77777777" w:rsidR="00000000" w:rsidRDefault="00047014">
      <w:pPr>
        <w:pStyle w:val="a0"/>
        <w:ind w:firstLine="0"/>
        <w:rPr>
          <w:rFonts w:hint="cs"/>
          <w:b/>
          <w:bCs/>
          <w:u w:val="single"/>
          <w:rtl/>
        </w:rPr>
      </w:pPr>
      <w:r>
        <w:rPr>
          <w:rFonts w:hint="cs"/>
          <w:b/>
          <w:bCs/>
          <w:u w:val="single"/>
          <w:rtl/>
        </w:rPr>
        <w:t>שר האוצר בנימין נתניהו:</w:t>
      </w:r>
    </w:p>
    <w:p w14:paraId="17996BCF" w14:textId="77777777" w:rsidR="00000000" w:rsidRDefault="00047014">
      <w:pPr>
        <w:pStyle w:val="a0"/>
        <w:rPr>
          <w:rFonts w:hint="cs"/>
          <w:b/>
          <w:rtl/>
        </w:rPr>
      </w:pPr>
    </w:p>
    <w:p w14:paraId="73C996C6" w14:textId="77777777" w:rsidR="00000000" w:rsidRDefault="00047014">
      <w:pPr>
        <w:pStyle w:val="a0"/>
        <w:ind w:firstLine="720"/>
        <w:rPr>
          <w:rFonts w:hint="cs"/>
          <w:rtl/>
        </w:rPr>
      </w:pPr>
      <w:bookmarkStart w:id="1212" w:name="Date"/>
      <w:bookmarkEnd w:id="1212"/>
      <w:r>
        <w:rPr>
          <w:rFonts w:hint="cs"/>
          <w:rtl/>
        </w:rPr>
        <w:t>1. יש פיקוח על הסכמי הצטרפות של עובדים לקרנות פנסיה. בהקשר זה נבחן גם ההסכם שחתמו כמה חברות ביטוח עם ההסתדרות כנציגת עובדים. הטיפול בנושא זה טרם מוצה.</w:t>
      </w:r>
    </w:p>
    <w:p w14:paraId="17AA1B13" w14:textId="77777777" w:rsidR="00000000" w:rsidRDefault="00047014">
      <w:pPr>
        <w:pStyle w:val="a0"/>
        <w:rPr>
          <w:rFonts w:hint="cs"/>
          <w:rtl/>
        </w:rPr>
      </w:pPr>
    </w:p>
    <w:p w14:paraId="73DD662A" w14:textId="77777777" w:rsidR="00000000" w:rsidRDefault="00047014">
      <w:pPr>
        <w:pStyle w:val="a0"/>
        <w:ind w:firstLine="720"/>
        <w:rPr>
          <w:rFonts w:hint="cs"/>
          <w:rtl/>
        </w:rPr>
      </w:pPr>
      <w:r>
        <w:rPr>
          <w:rFonts w:hint="cs"/>
          <w:rtl/>
        </w:rPr>
        <w:t>2-3. עד לסיום הטיפול כאמור אין באפשרותנו להשיב לגופו של עניין.</w:t>
      </w:r>
      <w:r>
        <w:rPr>
          <w:rtl/>
        </w:rPr>
        <w:tab/>
      </w:r>
      <w:r>
        <w:rPr>
          <w:rtl/>
        </w:rPr>
        <w:tab/>
      </w:r>
    </w:p>
    <w:p w14:paraId="0FA5574A" w14:textId="77777777" w:rsidR="00000000" w:rsidRDefault="00047014">
      <w:pPr>
        <w:pStyle w:val="a0"/>
        <w:ind w:firstLine="720"/>
        <w:rPr>
          <w:rFonts w:hint="cs"/>
          <w:rtl/>
        </w:rPr>
      </w:pPr>
    </w:p>
    <w:p w14:paraId="55127970" w14:textId="77777777" w:rsidR="00000000" w:rsidRDefault="00047014">
      <w:pPr>
        <w:pStyle w:val="af1"/>
        <w:rPr>
          <w:rtl/>
        </w:rPr>
      </w:pPr>
      <w:r>
        <w:rPr>
          <w:rFonts w:hint="eastAsia"/>
          <w:rtl/>
        </w:rPr>
        <w:t>היו</w:t>
      </w:r>
      <w:r>
        <w:rPr>
          <w:rtl/>
        </w:rPr>
        <w:t>"ר ראוב</w:t>
      </w:r>
      <w:r>
        <w:rPr>
          <w:rtl/>
        </w:rPr>
        <w:t>ן ריבלין:</w:t>
      </w:r>
    </w:p>
    <w:p w14:paraId="40C9A96F" w14:textId="77777777" w:rsidR="00000000" w:rsidRDefault="00047014">
      <w:pPr>
        <w:pStyle w:val="a0"/>
        <w:rPr>
          <w:rFonts w:hint="cs"/>
          <w:rtl/>
        </w:rPr>
      </w:pPr>
    </w:p>
    <w:p w14:paraId="1375E8CF" w14:textId="77777777" w:rsidR="00000000" w:rsidRDefault="00047014">
      <w:pPr>
        <w:pStyle w:val="a0"/>
        <w:rPr>
          <w:rFonts w:hint="cs"/>
          <w:rtl/>
        </w:rPr>
      </w:pPr>
      <w:r>
        <w:rPr>
          <w:rFonts w:hint="cs"/>
          <w:rtl/>
        </w:rPr>
        <w:t>בבקשה, חבר הכנסת דורון.</w:t>
      </w:r>
    </w:p>
    <w:p w14:paraId="2D710CBD" w14:textId="77777777" w:rsidR="00000000" w:rsidRDefault="00047014">
      <w:pPr>
        <w:pStyle w:val="a0"/>
        <w:rPr>
          <w:rFonts w:hint="cs"/>
          <w:rtl/>
        </w:rPr>
      </w:pPr>
    </w:p>
    <w:p w14:paraId="650289B2" w14:textId="77777777" w:rsidR="00000000" w:rsidRDefault="00047014">
      <w:pPr>
        <w:pStyle w:val="af0"/>
        <w:rPr>
          <w:rtl/>
        </w:rPr>
      </w:pPr>
      <w:r>
        <w:rPr>
          <w:rFonts w:hint="eastAsia"/>
          <w:rtl/>
        </w:rPr>
        <w:t>חמי</w:t>
      </w:r>
      <w:r>
        <w:rPr>
          <w:rtl/>
        </w:rPr>
        <w:t xml:space="preserve"> דורון (שינוי):</w:t>
      </w:r>
    </w:p>
    <w:p w14:paraId="2D69661B" w14:textId="77777777" w:rsidR="00000000" w:rsidRDefault="00047014">
      <w:pPr>
        <w:pStyle w:val="a0"/>
        <w:rPr>
          <w:rFonts w:hint="cs"/>
          <w:rtl/>
        </w:rPr>
      </w:pPr>
    </w:p>
    <w:p w14:paraId="3F7ED7A0" w14:textId="77777777" w:rsidR="00000000" w:rsidRDefault="00047014">
      <w:pPr>
        <w:pStyle w:val="a0"/>
        <w:rPr>
          <w:rFonts w:hint="cs"/>
          <w:b/>
          <w:rtl/>
        </w:rPr>
      </w:pPr>
      <w:r>
        <w:rPr>
          <w:rFonts w:hint="cs"/>
          <w:b/>
          <w:rtl/>
        </w:rPr>
        <w:t xml:space="preserve">אדוני שר האוצר, את השאילתא הזאת הגשתי בעקבות התוכנית הכלכלית שבה בעצם הלאימו את קרנות הפנסיה. </w:t>
      </w:r>
    </w:p>
    <w:p w14:paraId="0022E959" w14:textId="77777777" w:rsidR="00000000" w:rsidRDefault="00047014">
      <w:pPr>
        <w:pStyle w:val="a0"/>
        <w:rPr>
          <w:rFonts w:hint="cs"/>
          <w:b/>
          <w:rtl/>
        </w:rPr>
      </w:pPr>
    </w:p>
    <w:p w14:paraId="565EB51A" w14:textId="77777777" w:rsidR="00000000" w:rsidRDefault="00047014">
      <w:pPr>
        <w:pStyle w:val="-"/>
        <w:rPr>
          <w:rtl/>
        </w:rPr>
      </w:pPr>
      <w:bookmarkStart w:id="1213" w:name="FS000000965T28_07_2005_01_22_04C"/>
      <w:bookmarkEnd w:id="1213"/>
      <w:r>
        <w:rPr>
          <w:rFonts w:hint="eastAsia"/>
          <w:rtl/>
        </w:rPr>
        <w:t>שר</w:t>
      </w:r>
      <w:r>
        <w:rPr>
          <w:rtl/>
        </w:rPr>
        <w:t xml:space="preserve"> האוצר בנימין נתניהו:</w:t>
      </w:r>
    </w:p>
    <w:p w14:paraId="0A568203" w14:textId="77777777" w:rsidR="00000000" w:rsidRDefault="00047014">
      <w:pPr>
        <w:pStyle w:val="a0"/>
        <w:rPr>
          <w:rFonts w:hint="cs"/>
          <w:rtl/>
        </w:rPr>
      </w:pPr>
    </w:p>
    <w:p w14:paraId="33C66D9B" w14:textId="77777777" w:rsidR="00000000" w:rsidRDefault="00047014">
      <w:pPr>
        <w:pStyle w:val="a0"/>
        <w:rPr>
          <w:rFonts w:hint="cs"/>
          <w:b/>
          <w:rtl/>
        </w:rPr>
      </w:pPr>
      <w:r>
        <w:rPr>
          <w:rFonts w:hint="cs"/>
          <w:b/>
          <w:rtl/>
        </w:rPr>
        <w:t>העבירו הלאה.</w:t>
      </w:r>
    </w:p>
    <w:p w14:paraId="5E6795D8" w14:textId="77777777" w:rsidR="00000000" w:rsidRDefault="00047014">
      <w:pPr>
        <w:pStyle w:val="a0"/>
        <w:rPr>
          <w:rFonts w:hint="cs"/>
          <w:b/>
          <w:rtl/>
        </w:rPr>
      </w:pPr>
    </w:p>
    <w:p w14:paraId="46EC64B2" w14:textId="77777777" w:rsidR="00000000" w:rsidRDefault="00047014">
      <w:pPr>
        <w:pStyle w:val="af0"/>
        <w:rPr>
          <w:rtl/>
        </w:rPr>
      </w:pPr>
      <w:r>
        <w:rPr>
          <w:rFonts w:hint="eastAsia"/>
          <w:rtl/>
        </w:rPr>
        <w:t>חמי</w:t>
      </w:r>
      <w:r>
        <w:rPr>
          <w:rtl/>
        </w:rPr>
        <w:t xml:space="preserve"> דורון (שינוי):</w:t>
      </w:r>
    </w:p>
    <w:p w14:paraId="75DFE9B6" w14:textId="77777777" w:rsidR="00000000" w:rsidRDefault="00047014">
      <w:pPr>
        <w:pStyle w:val="a0"/>
        <w:rPr>
          <w:rFonts w:hint="cs"/>
          <w:b/>
          <w:rtl/>
        </w:rPr>
      </w:pPr>
    </w:p>
    <w:p w14:paraId="2A15DE49" w14:textId="77777777" w:rsidR="00000000" w:rsidRDefault="00047014">
      <w:pPr>
        <w:pStyle w:val="a0"/>
        <w:rPr>
          <w:rFonts w:hint="cs"/>
          <w:b/>
          <w:rtl/>
        </w:rPr>
      </w:pPr>
      <w:r>
        <w:rPr>
          <w:rFonts w:hint="cs"/>
          <w:b/>
          <w:rtl/>
        </w:rPr>
        <w:t>זה בסדר, לא שאני מתנגד להלאמה מהסוג הזה. לא ע</w:t>
      </w:r>
      <w:r>
        <w:rPr>
          <w:rFonts w:hint="cs"/>
          <w:b/>
          <w:rtl/>
        </w:rPr>
        <w:t xml:space="preserve">ל זה העניין. העניין הוא שמצד אחד - - - </w:t>
      </w:r>
    </w:p>
    <w:p w14:paraId="23FD510A" w14:textId="77777777" w:rsidR="00000000" w:rsidRDefault="00047014">
      <w:pPr>
        <w:pStyle w:val="a0"/>
        <w:rPr>
          <w:rFonts w:hint="cs"/>
          <w:b/>
          <w:rtl/>
        </w:rPr>
      </w:pPr>
    </w:p>
    <w:p w14:paraId="481AC127" w14:textId="77777777" w:rsidR="00000000" w:rsidRDefault="00047014">
      <w:pPr>
        <w:pStyle w:val="-"/>
        <w:rPr>
          <w:rtl/>
        </w:rPr>
      </w:pPr>
      <w:bookmarkStart w:id="1214" w:name="FS000000965T28_07_2005_01_22_50C"/>
      <w:bookmarkEnd w:id="1214"/>
      <w:r>
        <w:rPr>
          <w:rFonts w:hint="eastAsia"/>
          <w:rtl/>
        </w:rPr>
        <w:t>שר</w:t>
      </w:r>
      <w:r>
        <w:rPr>
          <w:rtl/>
        </w:rPr>
        <w:t xml:space="preserve"> האוצר בנימין נתניהו:</w:t>
      </w:r>
    </w:p>
    <w:p w14:paraId="4570CAD0" w14:textId="77777777" w:rsidR="00000000" w:rsidRDefault="00047014">
      <w:pPr>
        <w:pStyle w:val="a0"/>
        <w:rPr>
          <w:rFonts w:hint="cs"/>
          <w:rtl/>
        </w:rPr>
      </w:pPr>
    </w:p>
    <w:p w14:paraId="132158A5" w14:textId="77777777" w:rsidR="00000000" w:rsidRDefault="00047014">
      <w:pPr>
        <w:pStyle w:val="a0"/>
        <w:rPr>
          <w:rFonts w:hint="cs"/>
          <w:rtl/>
        </w:rPr>
      </w:pPr>
      <w:r>
        <w:rPr>
          <w:rFonts w:hint="cs"/>
          <w:rtl/>
        </w:rPr>
        <w:t>בוא נגיד, הלאמה לצורך הפרטה, אם אתה רוצה להשתמש במינוחים כאלה.</w:t>
      </w:r>
    </w:p>
    <w:p w14:paraId="01526592" w14:textId="77777777" w:rsidR="00000000" w:rsidRDefault="00047014">
      <w:pPr>
        <w:pStyle w:val="a0"/>
        <w:rPr>
          <w:rFonts w:hint="cs"/>
          <w:b/>
          <w:rtl/>
        </w:rPr>
      </w:pPr>
    </w:p>
    <w:p w14:paraId="510F4B49" w14:textId="77777777" w:rsidR="00000000" w:rsidRDefault="00047014">
      <w:pPr>
        <w:pStyle w:val="af0"/>
        <w:rPr>
          <w:rtl/>
        </w:rPr>
      </w:pPr>
      <w:r>
        <w:rPr>
          <w:rFonts w:hint="eastAsia"/>
          <w:rtl/>
        </w:rPr>
        <w:t>חמי</w:t>
      </w:r>
      <w:r>
        <w:rPr>
          <w:rtl/>
        </w:rPr>
        <w:t xml:space="preserve"> דורון (שינוי):</w:t>
      </w:r>
    </w:p>
    <w:p w14:paraId="52C800AB" w14:textId="77777777" w:rsidR="00000000" w:rsidRDefault="00047014">
      <w:pPr>
        <w:pStyle w:val="a0"/>
        <w:ind w:firstLine="0"/>
        <w:rPr>
          <w:rFonts w:hint="cs"/>
          <w:b/>
          <w:rtl/>
        </w:rPr>
      </w:pPr>
    </w:p>
    <w:p w14:paraId="5DCE7A8F" w14:textId="77777777" w:rsidR="00000000" w:rsidRDefault="00047014">
      <w:pPr>
        <w:pStyle w:val="a0"/>
        <w:ind w:firstLine="0"/>
        <w:rPr>
          <w:rFonts w:hint="cs"/>
          <w:b/>
          <w:rtl/>
        </w:rPr>
      </w:pPr>
      <w:r>
        <w:rPr>
          <w:rFonts w:hint="cs"/>
          <w:b/>
          <w:rtl/>
        </w:rPr>
        <w:tab/>
        <w:t xml:space="preserve">בסדר. אני אגיד לך משהו, אם אני הייתי יושב-ראש ההסתדרות באותה תקופה לא היית מלאים את זה כל כך מהר. </w:t>
      </w:r>
    </w:p>
    <w:p w14:paraId="5540A301" w14:textId="77777777" w:rsidR="00000000" w:rsidRDefault="00047014">
      <w:pPr>
        <w:pStyle w:val="a0"/>
        <w:ind w:firstLine="0"/>
        <w:rPr>
          <w:rFonts w:hint="cs"/>
          <w:b/>
          <w:rtl/>
        </w:rPr>
      </w:pPr>
    </w:p>
    <w:p w14:paraId="2BBA3C26" w14:textId="77777777" w:rsidR="00000000" w:rsidRDefault="00047014">
      <w:pPr>
        <w:pStyle w:val="af1"/>
        <w:rPr>
          <w:rtl/>
        </w:rPr>
      </w:pPr>
      <w:r>
        <w:rPr>
          <w:rFonts w:hint="eastAsia"/>
          <w:rtl/>
        </w:rPr>
        <w:t>היו</w:t>
      </w:r>
      <w:r>
        <w:rPr>
          <w:rtl/>
        </w:rPr>
        <w:t>"ר</w:t>
      </w:r>
      <w:r>
        <w:rPr>
          <w:rtl/>
        </w:rPr>
        <w:t xml:space="preserve"> ראובן ריבלין:</w:t>
      </w:r>
    </w:p>
    <w:p w14:paraId="22A24F07" w14:textId="77777777" w:rsidR="00000000" w:rsidRDefault="00047014">
      <w:pPr>
        <w:pStyle w:val="a0"/>
        <w:rPr>
          <w:rFonts w:hint="cs"/>
          <w:rtl/>
        </w:rPr>
      </w:pPr>
    </w:p>
    <w:p w14:paraId="47BE957C" w14:textId="77777777" w:rsidR="00000000" w:rsidRDefault="00047014">
      <w:pPr>
        <w:pStyle w:val="a0"/>
        <w:rPr>
          <w:rFonts w:hint="cs"/>
          <w:rtl/>
        </w:rPr>
      </w:pPr>
      <w:r>
        <w:rPr>
          <w:rFonts w:hint="cs"/>
          <w:rtl/>
        </w:rPr>
        <w:t xml:space="preserve">חבר הכנסת דורון, אין פה דיון ועדה - שאלה. </w:t>
      </w:r>
    </w:p>
    <w:p w14:paraId="75799CFF" w14:textId="77777777" w:rsidR="00000000" w:rsidRDefault="00047014">
      <w:pPr>
        <w:pStyle w:val="a0"/>
        <w:rPr>
          <w:rFonts w:hint="cs"/>
          <w:rtl/>
        </w:rPr>
      </w:pPr>
    </w:p>
    <w:p w14:paraId="5588D281" w14:textId="77777777" w:rsidR="00000000" w:rsidRDefault="00047014">
      <w:pPr>
        <w:pStyle w:val="af0"/>
        <w:rPr>
          <w:rtl/>
        </w:rPr>
      </w:pPr>
      <w:r>
        <w:rPr>
          <w:rFonts w:hint="eastAsia"/>
          <w:rtl/>
        </w:rPr>
        <w:t>חמי</w:t>
      </w:r>
      <w:r>
        <w:rPr>
          <w:rtl/>
        </w:rPr>
        <w:t xml:space="preserve"> דורון (שינוי):</w:t>
      </w:r>
    </w:p>
    <w:p w14:paraId="7D00800B" w14:textId="77777777" w:rsidR="00000000" w:rsidRDefault="00047014">
      <w:pPr>
        <w:pStyle w:val="a0"/>
        <w:rPr>
          <w:rFonts w:hint="cs"/>
          <w:rtl/>
        </w:rPr>
      </w:pPr>
    </w:p>
    <w:p w14:paraId="173D1664" w14:textId="77777777" w:rsidR="00000000" w:rsidRDefault="00047014">
      <w:pPr>
        <w:pStyle w:val="a0"/>
        <w:rPr>
          <w:rFonts w:hint="cs"/>
          <w:b/>
          <w:rtl/>
        </w:rPr>
      </w:pPr>
      <w:r>
        <w:rPr>
          <w:rFonts w:hint="cs"/>
          <w:b/>
          <w:rtl/>
        </w:rPr>
        <w:t>הרי הכוונה היתה לפתוח את שוק הפנסיה לתחרות. מה שקרה בפועל, ברגע שההסתדרות עשתה את ההסכמים האלה עם חברות הביטוח, הסגירה של שוק הפנסיה היתה הרבה יותר חזקה ממה שהיתה אפילו קודם לכ</w:t>
      </w:r>
      <w:r>
        <w:rPr>
          <w:rFonts w:hint="cs"/>
          <w:b/>
          <w:rtl/>
        </w:rPr>
        <w:t xml:space="preserve">ן. </w:t>
      </w:r>
    </w:p>
    <w:p w14:paraId="1D90BF7D" w14:textId="77777777" w:rsidR="00000000" w:rsidRDefault="00047014">
      <w:pPr>
        <w:pStyle w:val="a0"/>
        <w:rPr>
          <w:rFonts w:hint="cs"/>
          <w:b/>
          <w:rtl/>
        </w:rPr>
      </w:pPr>
    </w:p>
    <w:p w14:paraId="550EEAFC" w14:textId="77777777" w:rsidR="00000000" w:rsidRDefault="00047014">
      <w:pPr>
        <w:pStyle w:val="a0"/>
        <w:rPr>
          <w:rFonts w:hint="cs"/>
          <w:b/>
          <w:rtl/>
        </w:rPr>
      </w:pPr>
      <w:r>
        <w:rPr>
          <w:rFonts w:hint="cs"/>
          <w:b/>
          <w:rtl/>
        </w:rPr>
        <w:t>עברו כשנה וחצי מאז התוכנית הכלכלית, שנה וחצי מאז היה על ההסתדרות לצאת משוק הפנסיה. בפועל, רק עכשיו התבשרנו שהממונה על שוק ההון והביטוח התיר את המיזמים של מה שנקרא "חברים ומרוויחים" עם חברות הביטוח. אז מה הועילו חכמים בתקנתם?</w:t>
      </w:r>
    </w:p>
    <w:p w14:paraId="3859B7D0" w14:textId="77777777" w:rsidR="00000000" w:rsidRDefault="00047014">
      <w:pPr>
        <w:pStyle w:val="a0"/>
        <w:rPr>
          <w:rFonts w:hint="cs"/>
          <w:b/>
          <w:rtl/>
        </w:rPr>
      </w:pPr>
    </w:p>
    <w:p w14:paraId="64ED8079" w14:textId="77777777" w:rsidR="00000000" w:rsidRDefault="00047014">
      <w:pPr>
        <w:pStyle w:val="-"/>
        <w:rPr>
          <w:rtl/>
        </w:rPr>
      </w:pPr>
      <w:bookmarkStart w:id="1215" w:name="FS000000965T28_07_2005_01_25_23C"/>
      <w:bookmarkEnd w:id="1215"/>
      <w:r>
        <w:rPr>
          <w:rFonts w:hint="eastAsia"/>
          <w:rtl/>
        </w:rPr>
        <w:t>שר</w:t>
      </w:r>
      <w:r>
        <w:rPr>
          <w:rtl/>
        </w:rPr>
        <w:t xml:space="preserve"> האוצר בנימין נתניהו:</w:t>
      </w:r>
    </w:p>
    <w:p w14:paraId="0666A0F7" w14:textId="77777777" w:rsidR="00000000" w:rsidRDefault="00047014">
      <w:pPr>
        <w:pStyle w:val="a0"/>
        <w:rPr>
          <w:rFonts w:hint="cs"/>
          <w:rtl/>
        </w:rPr>
      </w:pPr>
    </w:p>
    <w:p w14:paraId="2A39D2A3" w14:textId="77777777" w:rsidR="00000000" w:rsidRDefault="00047014">
      <w:pPr>
        <w:pStyle w:val="a0"/>
        <w:rPr>
          <w:rFonts w:hint="cs"/>
          <w:rtl/>
        </w:rPr>
      </w:pPr>
      <w:r>
        <w:rPr>
          <w:rFonts w:hint="cs"/>
          <w:rtl/>
        </w:rPr>
        <w:t xml:space="preserve">הוא מפקח על זה ואנחנו בודקים את ההסכמים. </w:t>
      </w:r>
    </w:p>
    <w:p w14:paraId="075285D2" w14:textId="77777777" w:rsidR="00000000" w:rsidRDefault="00047014">
      <w:pPr>
        <w:pStyle w:val="af1"/>
        <w:rPr>
          <w:rtl/>
        </w:rPr>
      </w:pPr>
    </w:p>
    <w:p w14:paraId="03E46B29" w14:textId="77777777" w:rsidR="00000000" w:rsidRDefault="00047014">
      <w:pPr>
        <w:pStyle w:val="af1"/>
        <w:rPr>
          <w:rtl/>
        </w:rPr>
      </w:pPr>
      <w:r>
        <w:rPr>
          <w:rFonts w:hint="eastAsia"/>
          <w:rtl/>
        </w:rPr>
        <w:t>היו</w:t>
      </w:r>
      <w:r>
        <w:rPr>
          <w:rtl/>
        </w:rPr>
        <w:t>"ר ראובן ריבלין:</w:t>
      </w:r>
    </w:p>
    <w:p w14:paraId="6CEFBB44" w14:textId="77777777" w:rsidR="00000000" w:rsidRDefault="00047014">
      <w:pPr>
        <w:pStyle w:val="a0"/>
        <w:rPr>
          <w:rFonts w:hint="cs"/>
          <w:rtl/>
        </w:rPr>
      </w:pPr>
    </w:p>
    <w:p w14:paraId="43F00275" w14:textId="77777777" w:rsidR="00000000" w:rsidRDefault="00047014">
      <w:pPr>
        <w:pStyle w:val="a0"/>
        <w:rPr>
          <w:rFonts w:hint="cs"/>
          <w:b/>
          <w:rtl/>
        </w:rPr>
      </w:pPr>
      <w:r>
        <w:rPr>
          <w:rFonts w:hint="cs"/>
          <w:b/>
          <w:rtl/>
        </w:rPr>
        <w:t>שמעת, חבר הכנסת דורון? הוא בודק את ההסכמים, אתה תעקוב אחר העניין הזה ותבקש תשובות נוספות אם יהיה צורך. על כל פנים הוא ער לשאלה שלך.</w:t>
      </w:r>
    </w:p>
    <w:p w14:paraId="699B2BED" w14:textId="77777777" w:rsidR="00000000" w:rsidRDefault="00047014">
      <w:pPr>
        <w:pStyle w:val="a0"/>
        <w:rPr>
          <w:rFonts w:hint="cs"/>
          <w:b/>
          <w:rtl/>
        </w:rPr>
      </w:pPr>
    </w:p>
    <w:p w14:paraId="00F112BF" w14:textId="77777777" w:rsidR="00000000" w:rsidRDefault="00047014">
      <w:pPr>
        <w:pStyle w:val="a0"/>
        <w:rPr>
          <w:rFonts w:hint="cs"/>
          <w:b/>
          <w:rtl/>
        </w:rPr>
      </w:pPr>
      <w:r>
        <w:rPr>
          <w:rFonts w:hint="cs"/>
          <w:b/>
          <w:rtl/>
        </w:rPr>
        <w:t>כבוד השר ישיב על שאילתא מס' 1723, של חבר הכנסת משה גפני, בע</w:t>
      </w:r>
      <w:r>
        <w:rPr>
          <w:rFonts w:hint="cs"/>
          <w:b/>
          <w:rtl/>
        </w:rPr>
        <w:t>ניין עדכון שומות מס הכנסה והדפסתן בשבת ובחג. האם יש גויים של שבת במס הכנסה?</w:t>
      </w:r>
    </w:p>
    <w:p w14:paraId="3B68CF3A" w14:textId="77777777" w:rsidR="00000000" w:rsidRDefault="00047014">
      <w:pPr>
        <w:pStyle w:val="a0"/>
        <w:rPr>
          <w:rFonts w:hint="cs"/>
          <w:b/>
          <w:rtl/>
        </w:rPr>
      </w:pPr>
    </w:p>
    <w:p w14:paraId="3EE2B37F" w14:textId="77777777" w:rsidR="00000000" w:rsidRDefault="00047014">
      <w:pPr>
        <w:pStyle w:val="-"/>
        <w:rPr>
          <w:rtl/>
        </w:rPr>
      </w:pPr>
      <w:bookmarkStart w:id="1216" w:name="FS000000965T28_07_2005_01_27_12C"/>
      <w:bookmarkEnd w:id="1216"/>
      <w:r>
        <w:rPr>
          <w:rFonts w:hint="eastAsia"/>
          <w:rtl/>
        </w:rPr>
        <w:t>שר</w:t>
      </w:r>
      <w:r>
        <w:rPr>
          <w:rtl/>
        </w:rPr>
        <w:t xml:space="preserve"> האוצר בנימין נתניהו:</w:t>
      </w:r>
    </w:p>
    <w:p w14:paraId="1A0CE2C2" w14:textId="77777777" w:rsidR="00000000" w:rsidRDefault="00047014">
      <w:pPr>
        <w:pStyle w:val="a0"/>
        <w:rPr>
          <w:rFonts w:hint="cs"/>
          <w:rtl/>
        </w:rPr>
      </w:pPr>
    </w:p>
    <w:p w14:paraId="7B63FB39" w14:textId="77777777" w:rsidR="00000000" w:rsidRDefault="00047014">
      <w:pPr>
        <w:pStyle w:val="a0"/>
        <w:rPr>
          <w:rFonts w:hint="cs"/>
          <w:rtl/>
        </w:rPr>
      </w:pPr>
      <w:r>
        <w:rPr>
          <w:rFonts w:hint="cs"/>
          <w:rtl/>
        </w:rPr>
        <w:t xml:space="preserve">לא, אין צורך. </w:t>
      </w:r>
    </w:p>
    <w:p w14:paraId="45A9B63D" w14:textId="77777777" w:rsidR="00000000" w:rsidRDefault="00047014">
      <w:pPr>
        <w:pStyle w:val="a0"/>
        <w:rPr>
          <w:rFonts w:hint="cs"/>
          <w:b/>
          <w:rtl/>
        </w:rPr>
      </w:pPr>
    </w:p>
    <w:p w14:paraId="1AC117CE" w14:textId="77777777" w:rsidR="00000000" w:rsidRDefault="00047014">
      <w:pPr>
        <w:pStyle w:val="a1"/>
        <w:jc w:val="center"/>
        <w:rPr>
          <w:rtl/>
        </w:rPr>
      </w:pPr>
      <w:bookmarkStart w:id="1217" w:name="CQ28162FI0028162T28_07_2005_00_57_28"/>
      <w:bookmarkStart w:id="1218" w:name="_Toc110840822"/>
      <w:bookmarkEnd w:id="1217"/>
      <w:r>
        <w:rPr>
          <w:rtl/>
        </w:rPr>
        <w:t>1723. עדכון שומות מס הכנסה והדפסתן בשבת ובחג</w:t>
      </w:r>
      <w:bookmarkEnd w:id="1218"/>
    </w:p>
    <w:p w14:paraId="7CBB04E9" w14:textId="77777777" w:rsidR="00000000" w:rsidRDefault="00047014">
      <w:pPr>
        <w:pStyle w:val="a0"/>
        <w:rPr>
          <w:rFonts w:hint="cs"/>
          <w:rtl/>
        </w:rPr>
      </w:pPr>
    </w:p>
    <w:p w14:paraId="2DB85F00" w14:textId="77777777" w:rsidR="00000000" w:rsidRDefault="00047014">
      <w:pPr>
        <w:pStyle w:val="a0"/>
        <w:ind w:firstLine="0"/>
        <w:rPr>
          <w:bCs/>
          <w:u w:val="single"/>
        </w:rPr>
      </w:pPr>
      <w:bookmarkStart w:id="1219" w:name="ESQ28162"/>
      <w:bookmarkEnd w:id="121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5213C53" w14:textId="77777777" w:rsidR="00000000" w:rsidRDefault="00047014">
      <w:pPr>
        <w:pStyle w:val="a0"/>
        <w:ind w:firstLine="720"/>
      </w:pPr>
      <w:r>
        <w:rPr>
          <w:rtl/>
        </w:rPr>
        <w:t>ביום י"א בתמוז התשס"ד (30 ביוני 2004):</w:t>
      </w:r>
    </w:p>
    <w:p w14:paraId="3713EDE8" w14:textId="77777777" w:rsidR="00000000" w:rsidRDefault="00047014">
      <w:pPr>
        <w:pStyle w:val="a0"/>
        <w:rPr>
          <w:rFonts w:hint="cs"/>
        </w:rPr>
      </w:pPr>
    </w:p>
    <w:p w14:paraId="129AA823" w14:textId="77777777" w:rsidR="00000000" w:rsidRDefault="00047014">
      <w:pPr>
        <w:pStyle w:val="BodyTextIndent2"/>
        <w:ind w:firstLine="720"/>
        <w:rPr>
          <w:rFonts w:cs="Arial"/>
          <w:szCs w:val="22"/>
        </w:rPr>
      </w:pPr>
      <w:r>
        <w:rPr>
          <w:rFonts w:cs="Arial"/>
          <w:szCs w:val="22"/>
          <w:rtl/>
        </w:rPr>
        <w:t>הגיע</w:t>
      </w:r>
      <w:r>
        <w:rPr>
          <w:rFonts w:cs="Arial" w:hint="cs"/>
          <w:szCs w:val="22"/>
          <w:rtl/>
        </w:rPr>
        <w:t>ו</w:t>
      </w:r>
      <w:r>
        <w:rPr>
          <w:rFonts w:cs="Arial"/>
          <w:szCs w:val="22"/>
          <w:rtl/>
        </w:rPr>
        <w:t xml:space="preserve"> לידי הודעות</w:t>
      </w:r>
      <w:r>
        <w:rPr>
          <w:rFonts w:cs="Arial"/>
          <w:szCs w:val="22"/>
          <w:rtl/>
        </w:rPr>
        <w:t xml:space="preserve"> שומה אשר על אחת מופיע תאריך עדכון "ו' בסי</w:t>
      </w:r>
      <w:r>
        <w:rPr>
          <w:rFonts w:cs="Arial" w:hint="cs"/>
          <w:szCs w:val="22"/>
          <w:rtl/>
        </w:rPr>
        <w:t>ו</w:t>
      </w:r>
      <w:r>
        <w:rPr>
          <w:rFonts w:cs="Arial"/>
          <w:szCs w:val="22"/>
          <w:rtl/>
        </w:rPr>
        <w:t>ון"</w:t>
      </w:r>
      <w:r>
        <w:rPr>
          <w:rFonts w:cs="Arial" w:hint="cs"/>
          <w:szCs w:val="22"/>
          <w:rtl/>
        </w:rPr>
        <w:t>,</w:t>
      </w:r>
      <w:r>
        <w:rPr>
          <w:rFonts w:cs="Arial"/>
          <w:szCs w:val="22"/>
          <w:rtl/>
        </w:rPr>
        <w:t xml:space="preserve"> חג השבועות, ועל אחת מופיע תאריך הדפסה "29.05.04"</w:t>
      </w:r>
      <w:r>
        <w:rPr>
          <w:rFonts w:cs="Arial" w:hint="cs"/>
          <w:szCs w:val="22"/>
          <w:rtl/>
        </w:rPr>
        <w:t>,</w:t>
      </w:r>
      <w:r>
        <w:rPr>
          <w:rFonts w:cs="Arial"/>
          <w:szCs w:val="22"/>
          <w:rtl/>
        </w:rPr>
        <w:t xml:space="preserve"> שבת.</w:t>
      </w:r>
    </w:p>
    <w:p w14:paraId="52310BCC" w14:textId="77777777" w:rsidR="00000000" w:rsidRDefault="00047014">
      <w:pPr>
        <w:pStyle w:val="a0"/>
        <w:ind w:firstLine="720"/>
      </w:pPr>
    </w:p>
    <w:p w14:paraId="3E9E7D15" w14:textId="77777777" w:rsidR="00000000" w:rsidRDefault="00047014">
      <w:pPr>
        <w:pStyle w:val="a0"/>
        <w:ind w:firstLine="720"/>
      </w:pPr>
      <w:r>
        <w:rPr>
          <w:rFonts w:hint="cs"/>
          <w:rtl/>
        </w:rPr>
        <w:t>רצוני לשאול</w:t>
      </w:r>
      <w:r>
        <w:rPr>
          <w:rtl/>
        </w:rPr>
        <w:t>:</w:t>
      </w:r>
    </w:p>
    <w:p w14:paraId="61315EA7" w14:textId="77777777" w:rsidR="00000000" w:rsidRDefault="00047014">
      <w:pPr>
        <w:pStyle w:val="a0"/>
        <w:ind w:firstLine="720"/>
      </w:pPr>
    </w:p>
    <w:p w14:paraId="3E090635" w14:textId="77777777" w:rsidR="00000000" w:rsidRDefault="00047014">
      <w:pPr>
        <w:pStyle w:val="a0"/>
        <w:ind w:firstLine="720"/>
        <w:rPr>
          <w:rtl/>
        </w:rPr>
      </w:pPr>
      <w:r>
        <w:rPr>
          <w:rFonts w:hint="cs"/>
          <w:rtl/>
        </w:rPr>
        <w:t xml:space="preserve">1. </w:t>
      </w:r>
      <w:r>
        <w:rPr>
          <w:rtl/>
        </w:rPr>
        <w:t>האם מעדכן מס הכנסה שומות בחג השבועות?</w:t>
      </w:r>
    </w:p>
    <w:p w14:paraId="7B3FFB6A" w14:textId="77777777" w:rsidR="00000000" w:rsidRDefault="00047014">
      <w:pPr>
        <w:pStyle w:val="a0"/>
        <w:ind w:firstLine="720"/>
        <w:rPr>
          <w:rtl/>
        </w:rPr>
      </w:pPr>
    </w:p>
    <w:p w14:paraId="609CFB61" w14:textId="77777777" w:rsidR="00000000" w:rsidRDefault="00047014">
      <w:pPr>
        <w:pStyle w:val="a0"/>
        <w:ind w:firstLine="720"/>
        <w:rPr>
          <w:rtl/>
        </w:rPr>
      </w:pPr>
      <w:r>
        <w:rPr>
          <w:rFonts w:hint="cs"/>
          <w:rtl/>
        </w:rPr>
        <w:t xml:space="preserve">2. </w:t>
      </w:r>
      <w:r>
        <w:rPr>
          <w:rtl/>
        </w:rPr>
        <w:t>האם מדפיס מס הכנסה שומות בשבת?</w:t>
      </w:r>
    </w:p>
    <w:p w14:paraId="0164AB68" w14:textId="77777777" w:rsidR="00000000" w:rsidRDefault="00047014">
      <w:pPr>
        <w:pStyle w:val="a0"/>
        <w:ind w:firstLine="720"/>
        <w:rPr>
          <w:rtl/>
        </w:rPr>
      </w:pPr>
    </w:p>
    <w:p w14:paraId="0E106F3B" w14:textId="77777777" w:rsidR="00000000" w:rsidRDefault="00047014">
      <w:pPr>
        <w:pStyle w:val="a0"/>
        <w:ind w:firstLine="720"/>
        <w:rPr>
          <w:rFonts w:hint="cs"/>
          <w:rtl/>
        </w:rPr>
      </w:pPr>
      <w:r>
        <w:rPr>
          <w:rFonts w:hint="cs"/>
          <w:rtl/>
        </w:rPr>
        <w:t xml:space="preserve">3. אם לא </w:t>
      </w:r>
      <w:r>
        <w:rPr>
          <w:rFonts w:hint="eastAsia"/>
          <w:rtl/>
        </w:rPr>
        <w:t>–</w:t>
      </w:r>
      <w:r>
        <w:rPr>
          <w:rFonts w:hint="cs"/>
          <w:rtl/>
        </w:rPr>
        <w:t xml:space="preserve"> כיצד מופיעים תאריכים אלו על גבי השומות?</w:t>
      </w:r>
    </w:p>
    <w:p w14:paraId="2787D1A0" w14:textId="77777777" w:rsidR="00000000" w:rsidRDefault="00047014">
      <w:pPr>
        <w:pStyle w:val="a0"/>
        <w:ind w:firstLine="720"/>
        <w:rPr>
          <w:rtl/>
        </w:rPr>
      </w:pPr>
    </w:p>
    <w:p w14:paraId="2081A608" w14:textId="77777777" w:rsidR="00000000" w:rsidRDefault="00047014">
      <w:pPr>
        <w:pStyle w:val="a0"/>
        <w:ind w:firstLine="720"/>
        <w:rPr>
          <w:rFonts w:hint="cs"/>
          <w:rtl/>
        </w:rPr>
      </w:pPr>
      <w:r>
        <w:rPr>
          <w:rFonts w:hint="cs"/>
          <w:rtl/>
        </w:rPr>
        <w:t xml:space="preserve">4. אם כן </w:t>
      </w:r>
      <w:r>
        <w:rPr>
          <w:rFonts w:hint="eastAsia"/>
          <w:rtl/>
        </w:rPr>
        <w:t>–</w:t>
      </w:r>
      <w:r>
        <w:rPr>
          <w:rFonts w:hint="cs"/>
          <w:rtl/>
        </w:rPr>
        <w:t xml:space="preserve"> מה יעשה משרדך בנדון?</w:t>
      </w:r>
    </w:p>
    <w:p w14:paraId="28CB33E6" w14:textId="77777777" w:rsidR="00000000" w:rsidRDefault="00047014">
      <w:pPr>
        <w:pStyle w:val="a0"/>
        <w:ind w:firstLine="720"/>
        <w:rPr>
          <w:rFonts w:hint="cs"/>
          <w:rtl/>
        </w:rPr>
      </w:pPr>
    </w:p>
    <w:p w14:paraId="1692B61E" w14:textId="77777777" w:rsidR="00000000" w:rsidRDefault="00047014">
      <w:pPr>
        <w:pStyle w:val="a0"/>
        <w:ind w:firstLine="0"/>
        <w:rPr>
          <w:rFonts w:hint="cs"/>
          <w:b/>
          <w:bCs/>
          <w:u w:val="single"/>
          <w:rtl/>
        </w:rPr>
      </w:pPr>
      <w:r>
        <w:rPr>
          <w:rFonts w:hint="cs"/>
          <w:b/>
          <w:bCs/>
          <w:u w:val="single"/>
          <w:rtl/>
        </w:rPr>
        <w:t>שר האוצר בנימין נתניהו:</w:t>
      </w:r>
    </w:p>
    <w:p w14:paraId="15615788" w14:textId="77777777" w:rsidR="00000000" w:rsidRDefault="00047014">
      <w:pPr>
        <w:pStyle w:val="a0"/>
        <w:ind w:firstLine="720"/>
        <w:rPr>
          <w:rFonts w:hint="cs"/>
          <w:rtl/>
        </w:rPr>
      </w:pPr>
    </w:p>
    <w:p w14:paraId="5267C832" w14:textId="77777777" w:rsidR="00000000" w:rsidRDefault="00047014">
      <w:pPr>
        <w:pStyle w:val="a0"/>
        <w:ind w:firstLine="720"/>
        <w:rPr>
          <w:rFonts w:hint="cs"/>
          <w:rtl/>
        </w:rPr>
      </w:pPr>
      <w:r>
        <w:rPr>
          <w:rFonts w:hint="cs"/>
          <w:rtl/>
        </w:rPr>
        <w:t>אתה עומד להירגע, חבר הכנסת גפני. שע"מ (שירות עיבודים ממוכנים) עובד במשמרות גם במוצאי-שבת ובמוצאי-חגים המתחילים לאחר צאת השבת ולכן מופיעים גם תאריכים של שבת. זהו, זה ההסבר.</w:t>
      </w:r>
    </w:p>
    <w:p w14:paraId="727808CE" w14:textId="77777777" w:rsidR="00000000" w:rsidRDefault="00047014">
      <w:pPr>
        <w:bidi/>
        <w:ind w:left="-51"/>
        <w:jc w:val="center"/>
        <w:rPr>
          <w:sz w:val="26"/>
          <w:rtl/>
        </w:rPr>
      </w:pPr>
    </w:p>
    <w:p w14:paraId="01F6B8E2" w14:textId="77777777" w:rsidR="00000000" w:rsidRDefault="00047014">
      <w:pPr>
        <w:pStyle w:val="af1"/>
        <w:rPr>
          <w:rtl/>
        </w:rPr>
      </w:pPr>
      <w:r>
        <w:rPr>
          <w:rtl/>
        </w:rPr>
        <w:t>היו"ר ראובן ריבלין:</w:t>
      </w:r>
    </w:p>
    <w:p w14:paraId="711F54E5" w14:textId="77777777" w:rsidR="00000000" w:rsidRDefault="00047014">
      <w:pPr>
        <w:pStyle w:val="a0"/>
        <w:rPr>
          <w:rtl/>
        </w:rPr>
      </w:pPr>
    </w:p>
    <w:p w14:paraId="5A08C822" w14:textId="77777777" w:rsidR="00000000" w:rsidRDefault="00047014">
      <w:pPr>
        <w:pStyle w:val="a0"/>
        <w:ind w:firstLine="720"/>
        <w:rPr>
          <w:rFonts w:hint="cs"/>
          <w:rtl/>
        </w:rPr>
      </w:pPr>
      <w:r>
        <w:rPr>
          <w:rFonts w:hint="cs"/>
          <w:rtl/>
        </w:rPr>
        <w:t>אם היינו משתמ</w:t>
      </w:r>
      <w:r>
        <w:rPr>
          <w:rFonts w:hint="cs"/>
          <w:rtl/>
        </w:rPr>
        <w:t xml:space="preserve">שים בתאריך העברי, מוצאי-שבת זה כבר יום ראשון. אם היינו משתמשים בתאריך העברי היה רואה גפני שאכן - - - </w:t>
      </w:r>
    </w:p>
    <w:p w14:paraId="1DF2A356" w14:textId="77777777" w:rsidR="00000000" w:rsidRDefault="00047014">
      <w:pPr>
        <w:bidi/>
        <w:rPr>
          <w:rFonts w:ascii="Arial" w:hAnsi="Arial" w:cs="Arial" w:hint="cs"/>
          <w:sz w:val="22"/>
          <w:szCs w:val="22"/>
          <w:rtl/>
        </w:rPr>
      </w:pPr>
    </w:p>
    <w:p w14:paraId="0070CBB3" w14:textId="77777777" w:rsidR="00000000" w:rsidRDefault="00047014">
      <w:pPr>
        <w:pStyle w:val="af0"/>
        <w:rPr>
          <w:rtl/>
        </w:rPr>
      </w:pPr>
      <w:r>
        <w:rPr>
          <w:rFonts w:hint="eastAsia"/>
          <w:rtl/>
        </w:rPr>
        <w:t>משה</w:t>
      </w:r>
      <w:r>
        <w:rPr>
          <w:rtl/>
        </w:rPr>
        <w:t xml:space="preserve"> גפני (דגל התורה):</w:t>
      </w:r>
    </w:p>
    <w:p w14:paraId="02434103" w14:textId="77777777" w:rsidR="00000000" w:rsidRDefault="00047014">
      <w:pPr>
        <w:pStyle w:val="a0"/>
        <w:rPr>
          <w:rFonts w:hint="cs"/>
          <w:rtl/>
        </w:rPr>
      </w:pPr>
    </w:p>
    <w:p w14:paraId="6921BF4B" w14:textId="77777777" w:rsidR="00000000" w:rsidRDefault="00047014">
      <w:pPr>
        <w:pStyle w:val="a0"/>
        <w:rPr>
          <w:rFonts w:hint="cs"/>
          <w:rtl/>
        </w:rPr>
      </w:pPr>
      <w:r>
        <w:rPr>
          <w:rFonts w:hint="cs"/>
          <w:rtl/>
        </w:rPr>
        <w:t>אדוני היושב-ראש, קודם כול, יש לי טענות כלפיך. למה אתה נותן לשר האוצר לענות בשעה כל כך מאוחרת. לי זה לא נורא, אבל היה חשוב שציבור י</w:t>
      </w:r>
      <w:r>
        <w:rPr>
          <w:rFonts w:hint="cs"/>
          <w:rtl/>
        </w:rPr>
        <w:t>ותר גדול ישמע אותו.</w:t>
      </w:r>
    </w:p>
    <w:p w14:paraId="4EB49638" w14:textId="77777777" w:rsidR="00000000" w:rsidRDefault="00047014">
      <w:pPr>
        <w:pStyle w:val="a0"/>
        <w:rPr>
          <w:rFonts w:hint="cs"/>
          <w:rtl/>
        </w:rPr>
      </w:pPr>
    </w:p>
    <w:p w14:paraId="00F3B824" w14:textId="77777777" w:rsidR="00000000" w:rsidRDefault="00047014">
      <w:pPr>
        <w:pStyle w:val="af1"/>
        <w:rPr>
          <w:rtl/>
        </w:rPr>
      </w:pPr>
      <w:r>
        <w:rPr>
          <w:rFonts w:hint="eastAsia"/>
          <w:rtl/>
        </w:rPr>
        <w:t>היו</w:t>
      </w:r>
      <w:r>
        <w:rPr>
          <w:rtl/>
        </w:rPr>
        <w:t>"ר ראובן ריבלין:</w:t>
      </w:r>
    </w:p>
    <w:p w14:paraId="20EBEFBB" w14:textId="77777777" w:rsidR="00000000" w:rsidRDefault="00047014">
      <w:pPr>
        <w:pStyle w:val="a0"/>
        <w:rPr>
          <w:rFonts w:hint="cs"/>
          <w:rtl/>
        </w:rPr>
      </w:pPr>
    </w:p>
    <w:p w14:paraId="1658AAAF" w14:textId="77777777" w:rsidR="00000000" w:rsidRDefault="00047014">
      <w:pPr>
        <w:pStyle w:val="a0"/>
        <w:rPr>
          <w:rFonts w:hint="cs"/>
          <w:rtl/>
        </w:rPr>
      </w:pPr>
      <w:r>
        <w:rPr>
          <w:rFonts w:hint="cs"/>
          <w:rtl/>
        </w:rPr>
        <w:t xml:space="preserve">אני מודיע לך ששר האוצר בשעה 24:00, 02:00, 03:00 בבוקר הרבה יותר עירני מאשר ב-10:00 בבוקר. </w:t>
      </w:r>
    </w:p>
    <w:p w14:paraId="6298C112" w14:textId="77777777" w:rsidR="00000000" w:rsidRDefault="00047014">
      <w:pPr>
        <w:pStyle w:val="a0"/>
        <w:rPr>
          <w:rFonts w:hint="cs"/>
          <w:rtl/>
        </w:rPr>
      </w:pPr>
    </w:p>
    <w:p w14:paraId="1933A84B" w14:textId="77777777" w:rsidR="00000000" w:rsidRDefault="00047014">
      <w:pPr>
        <w:pStyle w:val="-"/>
        <w:rPr>
          <w:rtl/>
        </w:rPr>
      </w:pPr>
      <w:bookmarkStart w:id="1220" w:name="FS000000965T28_07_2005_01_35_53C"/>
      <w:bookmarkEnd w:id="1220"/>
      <w:r>
        <w:rPr>
          <w:rFonts w:hint="eastAsia"/>
          <w:rtl/>
        </w:rPr>
        <w:t>שר</w:t>
      </w:r>
      <w:r>
        <w:rPr>
          <w:rtl/>
        </w:rPr>
        <w:t xml:space="preserve"> האוצר בנימין נתניהו:</w:t>
      </w:r>
    </w:p>
    <w:p w14:paraId="6DCC11D2" w14:textId="77777777" w:rsidR="00000000" w:rsidRDefault="00047014">
      <w:pPr>
        <w:pStyle w:val="a0"/>
        <w:rPr>
          <w:rFonts w:hint="cs"/>
          <w:rtl/>
        </w:rPr>
      </w:pPr>
    </w:p>
    <w:p w14:paraId="48D4978E" w14:textId="77777777" w:rsidR="00000000" w:rsidRDefault="00047014">
      <w:pPr>
        <w:pStyle w:val="a0"/>
        <w:rPr>
          <w:rFonts w:hint="cs"/>
          <w:rtl/>
        </w:rPr>
      </w:pPr>
      <w:r>
        <w:rPr>
          <w:rFonts w:hint="cs"/>
          <w:rtl/>
        </w:rPr>
        <w:t xml:space="preserve">זה בגלל שאני ישן ב-10:00 בבוקר. </w:t>
      </w:r>
    </w:p>
    <w:p w14:paraId="1EC6FC94" w14:textId="77777777" w:rsidR="00000000" w:rsidRDefault="00047014">
      <w:pPr>
        <w:pStyle w:val="a0"/>
        <w:rPr>
          <w:rFonts w:hint="cs"/>
          <w:rtl/>
        </w:rPr>
      </w:pPr>
    </w:p>
    <w:p w14:paraId="52D47303" w14:textId="77777777" w:rsidR="00000000" w:rsidRDefault="00047014">
      <w:pPr>
        <w:pStyle w:val="af1"/>
        <w:rPr>
          <w:rtl/>
        </w:rPr>
      </w:pPr>
      <w:r>
        <w:rPr>
          <w:rFonts w:hint="eastAsia"/>
          <w:rtl/>
        </w:rPr>
        <w:t>היו</w:t>
      </w:r>
      <w:r>
        <w:rPr>
          <w:rtl/>
        </w:rPr>
        <w:t>"ר ראובן ריבלין:</w:t>
      </w:r>
    </w:p>
    <w:p w14:paraId="3B4D0B3D" w14:textId="77777777" w:rsidR="00000000" w:rsidRDefault="00047014">
      <w:pPr>
        <w:pStyle w:val="a0"/>
        <w:rPr>
          <w:rFonts w:hint="cs"/>
          <w:rtl/>
        </w:rPr>
      </w:pPr>
    </w:p>
    <w:p w14:paraId="15B4F223" w14:textId="77777777" w:rsidR="00000000" w:rsidRDefault="00047014">
      <w:pPr>
        <w:pStyle w:val="a0"/>
        <w:rPr>
          <w:rFonts w:hint="cs"/>
          <w:sz w:val="26"/>
          <w:rtl/>
        </w:rPr>
      </w:pPr>
      <w:r>
        <w:rPr>
          <w:rFonts w:hint="cs"/>
          <w:rtl/>
        </w:rPr>
        <w:t>פעם אמר לשר האוצר, שר אחר, כשהוא היה ראש מ</w:t>
      </w:r>
      <w:r>
        <w:rPr>
          <w:rFonts w:hint="cs"/>
          <w:rtl/>
        </w:rPr>
        <w:t xml:space="preserve">משלה, שהוא לא יכול לישון בלילה. אמר לו ראש הממשלה דאז: גם לי זה קרה כשהייתי ישן אחרי-הצהריים. </w:t>
      </w:r>
    </w:p>
    <w:p w14:paraId="59B9ED6C" w14:textId="77777777" w:rsidR="00000000" w:rsidRDefault="00047014">
      <w:pPr>
        <w:bidi/>
        <w:rPr>
          <w:rFonts w:hint="cs"/>
          <w:sz w:val="26"/>
          <w:rtl/>
        </w:rPr>
      </w:pPr>
    </w:p>
    <w:p w14:paraId="4CD637BA" w14:textId="77777777" w:rsidR="00000000" w:rsidRDefault="00047014">
      <w:pPr>
        <w:pStyle w:val="af0"/>
        <w:rPr>
          <w:rtl/>
        </w:rPr>
      </w:pPr>
      <w:r>
        <w:rPr>
          <w:rFonts w:hint="eastAsia"/>
          <w:rtl/>
        </w:rPr>
        <w:t>משה</w:t>
      </w:r>
      <w:r>
        <w:rPr>
          <w:rtl/>
        </w:rPr>
        <w:t xml:space="preserve"> גפני (דגל התורה):</w:t>
      </w:r>
    </w:p>
    <w:p w14:paraId="5124BF33" w14:textId="77777777" w:rsidR="00000000" w:rsidRDefault="00047014">
      <w:pPr>
        <w:pStyle w:val="a0"/>
        <w:rPr>
          <w:rFonts w:hint="cs"/>
          <w:rtl/>
        </w:rPr>
      </w:pPr>
    </w:p>
    <w:p w14:paraId="09C7DF32" w14:textId="77777777" w:rsidR="00000000" w:rsidRDefault="00047014">
      <w:pPr>
        <w:pStyle w:val="a0"/>
        <w:rPr>
          <w:rFonts w:hint="cs"/>
          <w:rtl/>
        </w:rPr>
      </w:pPr>
      <w:r>
        <w:rPr>
          <w:rFonts w:hint="cs"/>
          <w:rtl/>
        </w:rPr>
        <w:t>אדוני היושב-ראש, אני רוצה להעיר על מה שאמרת לגבי התאריך העברי. בשאילתא שלי מופיע, שבשומה אחת מופיע תאריך ו' בסיוון, שזה חג השבועות, ובאחר</w:t>
      </w:r>
      <w:r>
        <w:rPr>
          <w:rFonts w:hint="cs"/>
          <w:rtl/>
        </w:rPr>
        <w:t>ת מופיע תאריך הדפסה 29.5.2004, שזה שבת. אם אכן אלה הדברים, וכפי שהשר אומר, שעובדים במוצאי-שבת ובמוצאי-חג, אז אני באמת רגוע. אם בדקת את זה, אז אני סומך על בדיקתך.</w:t>
      </w:r>
    </w:p>
    <w:p w14:paraId="53CA4892" w14:textId="77777777" w:rsidR="00000000" w:rsidRDefault="00047014">
      <w:pPr>
        <w:pStyle w:val="a0"/>
        <w:rPr>
          <w:rFonts w:hint="cs"/>
          <w:rtl/>
        </w:rPr>
      </w:pPr>
    </w:p>
    <w:p w14:paraId="124EE6DA" w14:textId="77777777" w:rsidR="00000000" w:rsidRDefault="00047014">
      <w:pPr>
        <w:pStyle w:val="af1"/>
        <w:rPr>
          <w:rtl/>
        </w:rPr>
      </w:pPr>
      <w:r>
        <w:rPr>
          <w:rFonts w:hint="eastAsia"/>
          <w:rtl/>
        </w:rPr>
        <w:t>היו</w:t>
      </w:r>
      <w:r>
        <w:rPr>
          <w:rtl/>
        </w:rPr>
        <w:t>"ר ראובן ריבלין:</w:t>
      </w:r>
    </w:p>
    <w:p w14:paraId="77FAFC8E" w14:textId="77777777" w:rsidR="00000000" w:rsidRDefault="00047014">
      <w:pPr>
        <w:pStyle w:val="a0"/>
        <w:rPr>
          <w:rFonts w:hint="cs"/>
          <w:rtl/>
        </w:rPr>
      </w:pPr>
    </w:p>
    <w:p w14:paraId="72B7B8BD" w14:textId="77777777" w:rsidR="00000000" w:rsidRDefault="00047014">
      <w:pPr>
        <w:pStyle w:val="a0"/>
        <w:rPr>
          <w:rFonts w:hint="cs"/>
          <w:rtl/>
        </w:rPr>
      </w:pPr>
      <w:r>
        <w:rPr>
          <w:rFonts w:hint="cs"/>
          <w:rtl/>
        </w:rPr>
        <w:t>אוי לנו ואבוי לנו אם לא כך הדבר.</w:t>
      </w:r>
    </w:p>
    <w:p w14:paraId="0D370CE5" w14:textId="77777777" w:rsidR="00000000" w:rsidRDefault="00047014">
      <w:pPr>
        <w:pStyle w:val="a0"/>
        <w:rPr>
          <w:rFonts w:hint="cs"/>
          <w:rtl/>
        </w:rPr>
      </w:pPr>
    </w:p>
    <w:p w14:paraId="13F665C4" w14:textId="77777777" w:rsidR="00000000" w:rsidRDefault="00047014">
      <w:pPr>
        <w:pStyle w:val="-"/>
        <w:rPr>
          <w:rtl/>
        </w:rPr>
      </w:pPr>
      <w:bookmarkStart w:id="1221" w:name="FS000000965T28_07_2005_01_38_43C"/>
      <w:bookmarkEnd w:id="1221"/>
      <w:r>
        <w:rPr>
          <w:rFonts w:hint="eastAsia"/>
          <w:rtl/>
        </w:rPr>
        <w:t>שר</w:t>
      </w:r>
      <w:r>
        <w:rPr>
          <w:rtl/>
        </w:rPr>
        <w:t xml:space="preserve"> האוצר בנימין נתניהו:</w:t>
      </w:r>
    </w:p>
    <w:p w14:paraId="6EAAC8FF" w14:textId="77777777" w:rsidR="00000000" w:rsidRDefault="00047014">
      <w:pPr>
        <w:pStyle w:val="a0"/>
        <w:rPr>
          <w:rFonts w:hint="cs"/>
          <w:rtl/>
        </w:rPr>
      </w:pPr>
    </w:p>
    <w:p w14:paraId="28EDD2B4" w14:textId="77777777" w:rsidR="00000000" w:rsidRDefault="00047014">
      <w:pPr>
        <w:pStyle w:val="a0"/>
        <w:rPr>
          <w:rFonts w:hint="cs"/>
          <w:sz w:val="26"/>
          <w:rtl/>
        </w:rPr>
      </w:pPr>
      <w:r>
        <w:rPr>
          <w:rFonts w:hint="cs"/>
          <w:sz w:val="26"/>
          <w:rtl/>
        </w:rPr>
        <w:t>התשובה שמודפס</w:t>
      </w:r>
      <w:r>
        <w:rPr>
          <w:rFonts w:hint="cs"/>
          <w:sz w:val="26"/>
          <w:rtl/>
        </w:rPr>
        <w:t xml:space="preserve">ת כאן היא חד-משמעית. אני מניח שהיינו מוצאים דרך לטשטש או לעמעמם, אבל זה מאוד חד-משמעי.   </w:t>
      </w:r>
    </w:p>
    <w:p w14:paraId="46B904CE" w14:textId="77777777" w:rsidR="00000000" w:rsidRDefault="00047014">
      <w:pPr>
        <w:pStyle w:val="a0"/>
        <w:rPr>
          <w:rFonts w:hint="cs"/>
          <w:color w:val="0000FF"/>
          <w:szCs w:val="28"/>
          <w:rtl/>
        </w:rPr>
      </w:pPr>
    </w:p>
    <w:p w14:paraId="42FA1C44" w14:textId="77777777" w:rsidR="00000000" w:rsidRDefault="00047014">
      <w:pPr>
        <w:pStyle w:val="af1"/>
        <w:rPr>
          <w:rtl/>
        </w:rPr>
      </w:pPr>
      <w:r>
        <w:rPr>
          <w:rFonts w:hint="eastAsia"/>
          <w:rtl/>
        </w:rPr>
        <w:t>היו</w:t>
      </w:r>
      <w:r>
        <w:rPr>
          <w:rtl/>
        </w:rPr>
        <w:t>"ר ראובן ריבלין:</w:t>
      </w:r>
    </w:p>
    <w:p w14:paraId="101B36D8" w14:textId="77777777" w:rsidR="00000000" w:rsidRDefault="00047014">
      <w:pPr>
        <w:pStyle w:val="a0"/>
        <w:rPr>
          <w:rFonts w:hint="cs"/>
          <w:rtl/>
        </w:rPr>
      </w:pPr>
    </w:p>
    <w:p w14:paraId="7F13C3A6" w14:textId="77777777" w:rsidR="00000000" w:rsidRDefault="00047014">
      <w:pPr>
        <w:pStyle w:val="a0"/>
        <w:rPr>
          <w:rFonts w:hint="cs"/>
          <w:rtl/>
        </w:rPr>
      </w:pPr>
      <w:r>
        <w:rPr>
          <w:rFonts w:hint="cs"/>
          <w:rtl/>
        </w:rPr>
        <w:t xml:space="preserve">על כל פנים, אתה חד-משמעית לא היית מאפשר שיהיה דבר כזה במוסד ממשלתי שאתה אחראי לו. תודה רבה. </w:t>
      </w:r>
    </w:p>
    <w:p w14:paraId="3445A693" w14:textId="77777777" w:rsidR="00000000" w:rsidRDefault="00047014">
      <w:pPr>
        <w:bidi/>
        <w:rPr>
          <w:rFonts w:hint="cs"/>
          <w:sz w:val="26"/>
          <w:rtl/>
        </w:rPr>
      </w:pPr>
    </w:p>
    <w:p w14:paraId="6F142533" w14:textId="77777777" w:rsidR="00000000" w:rsidRDefault="00047014">
      <w:pPr>
        <w:pStyle w:val="a0"/>
        <w:rPr>
          <w:rFonts w:hint="cs"/>
          <w:sz w:val="26"/>
          <w:rtl/>
        </w:rPr>
      </w:pPr>
      <w:r>
        <w:rPr>
          <w:rFonts w:hint="cs"/>
          <w:sz w:val="26"/>
          <w:rtl/>
        </w:rPr>
        <w:t xml:space="preserve">כבוד השר ישיב על שאילתא מס' 1724, של חבר </w:t>
      </w:r>
      <w:r>
        <w:rPr>
          <w:rFonts w:hint="cs"/>
          <w:rtl/>
        </w:rPr>
        <w:t>הכנסת</w:t>
      </w:r>
      <w:r>
        <w:rPr>
          <w:rFonts w:hint="cs"/>
          <w:sz w:val="26"/>
          <w:rtl/>
        </w:rPr>
        <w:t xml:space="preserve"> חמי</w:t>
      </w:r>
      <w:r>
        <w:rPr>
          <w:rFonts w:hint="cs"/>
          <w:sz w:val="26"/>
          <w:rtl/>
        </w:rPr>
        <w:t xml:space="preserve"> דורון, בעניין חוק מיסוי מקרקעין, התשכ"ג-1963, בבקשה.</w:t>
      </w:r>
    </w:p>
    <w:p w14:paraId="72E40086" w14:textId="77777777" w:rsidR="00000000" w:rsidRDefault="00047014">
      <w:pPr>
        <w:bidi/>
        <w:rPr>
          <w:rFonts w:hint="cs"/>
          <w:sz w:val="26"/>
          <w:rtl/>
        </w:rPr>
      </w:pPr>
    </w:p>
    <w:p w14:paraId="2FF4FD35" w14:textId="77777777" w:rsidR="00000000" w:rsidRDefault="00047014">
      <w:pPr>
        <w:pStyle w:val="a1"/>
        <w:jc w:val="center"/>
        <w:rPr>
          <w:rtl/>
        </w:rPr>
      </w:pPr>
      <w:bookmarkStart w:id="1222" w:name="CQ28218FI0028218T28_07_2005_00_59_52"/>
      <w:bookmarkStart w:id="1223" w:name="_Toc110840823"/>
      <w:bookmarkEnd w:id="1222"/>
      <w:r>
        <w:rPr>
          <w:rtl/>
        </w:rPr>
        <w:t xml:space="preserve">1724. חוק מיסוי מקרקעין, </w:t>
      </w:r>
      <w:r>
        <w:rPr>
          <w:rFonts w:hint="cs"/>
          <w:rtl/>
        </w:rPr>
        <w:t>ה</w:t>
      </w:r>
      <w:r>
        <w:rPr>
          <w:rtl/>
        </w:rPr>
        <w:t>תשכ"ג-1963</w:t>
      </w:r>
      <w:bookmarkEnd w:id="1223"/>
    </w:p>
    <w:p w14:paraId="64A29CB7" w14:textId="77777777" w:rsidR="00000000" w:rsidRDefault="00047014">
      <w:pPr>
        <w:pStyle w:val="a0"/>
        <w:rPr>
          <w:rFonts w:hint="cs"/>
          <w:rtl/>
        </w:rPr>
      </w:pPr>
    </w:p>
    <w:p w14:paraId="4D62F6BD" w14:textId="77777777" w:rsidR="00000000" w:rsidRDefault="00047014">
      <w:pPr>
        <w:pStyle w:val="a0"/>
        <w:ind w:firstLine="0"/>
        <w:rPr>
          <w:bCs/>
          <w:u w:val="single"/>
        </w:rPr>
      </w:pPr>
      <w:bookmarkStart w:id="1224" w:name="ESQ28218"/>
      <w:bookmarkEnd w:id="122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8A09DD4" w14:textId="77777777" w:rsidR="00000000" w:rsidRDefault="00047014">
      <w:pPr>
        <w:pStyle w:val="a0"/>
        <w:ind w:firstLine="720"/>
      </w:pPr>
      <w:r>
        <w:rPr>
          <w:rtl/>
        </w:rPr>
        <w:t>ביום י"א בתמוז התשס"ד (30 ביוני 2004):</w:t>
      </w:r>
    </w:p>
    <w:p w14:paraId="74D3C0CE" w14:textId="77777777" w:rsidR="00000000" w:rsidRDefault="00047014">
      <w:pPr>
        <w:pStyle w:val="a0"/>
        <w:rPr>
          <w:rFonts w:hint="cs"/>
        </w:rPr>
      </w:pPr>
    </w:p>
    <w:p w14:paraId="7A988329" w14:textId="77777777" w:rsidR="00000000" w:rsidRDefault="00047014">
      <w:pPr>
        <w:pStyle w:val="a0"/>
        <w:ind w:firstLine="720"/>
      </w:pPr>
      <w:r>
        <w:rPr>
          <w:rtl/>
        </w:rPr>
        <w:t xml:space="preserve">בתיקון לסעיף 9 לחוק מיסוי מקרקעין נקבע </w:t>
      </w:r>
      <w:r>
        <w:rPr>
          <w:rFonts w:hint="cs"/>
          <w:rtl/>
        </w:rPr>
        <w:t xml:space="preserve">כי </w:t>
      </w:r>
      <w:r>
        <w:rPr>
          <w:rtl/>
        </w:rPr>
        <w:t>הרוכש דיר</w:t>
      </w:r>
      <w:r>
        <w:rPr>
          <w:rFonts w:hint="cs"/>
          <w:rtl/>
        </w:rPr>
        <w:t>ה</w:t>
      </w:r>
      <w:r>
        <w:rPr>
          <w:rtl/>
        </w:rPr>
        <w:t>, ומוכר את דיר</w:t>
      </w:r>
      <w:r>
        <w:rPr>
          <w:rFonts w:hint="cs"/>
          <w:rtl/>
        </w:rPr>
        <w:t>תו הישנה</w:t>
      </w:r>
      <w:r>
        <w:rPr>
          <w:rtl/>
        </w:rPr>
        <w:t xml:space="preserve"> בתוך 18 חודש</w:t>
      </w:r>
      <w:r>
        <w:rPr>
          <w:rtl/>
        </w:rPr>
        <w:t>ים, זכאי ל</w:t>
      </w:r>
      <w:r>
        <w:rPr>
          <w:rFonts w:hint="cs"/>
          <w:rtl/>
        </w:rPr>
        <w:t>ת</w:t>
      </w:r>
      <w:r>
        <w:rPr>
          <w:rtl/>
        </w:rPr>
        <w:t>של</w:t>
      </w:r>
      <w:r>
        <w:rPr>
          <w:rFonts w:hint="cs"/>
          <w:rtl/>
        </w:rPr>
        <w:t>ו</w:t>
      </w:r>
      <w:r>
        <w:rPr>
          <w:rtl/>
        </w:rPr>
        <w:t xml:space="preserve">ם מס מופחת. בפועל, קבלת דירה מקבלן </w:t>
      </w:r>
      <w:r>
        <w:rPr>
          <w:rFonts w:hint="cs"/>
          <w:rtl/>
        </w:rPr>
        <w:t>אורכת יותר מ-</w:t>
      </w:r>
      <w:r>
        <w:rPr>
          <w:rtl/>
        </w:rPr>
        <w:t>18 חודשים</w:t>
      </w:r>
      <w:r>
        <w:rPr>
          <w:rFonts w:hint="cs"/>
          <w:rtl/>
        </w:rPr>
        <w:t xml:space="preserve"> מיום רכישתה</w:t>
      </w:r>
      <w:r>
        <w:rPr>
          <w:rtl/>
        </w:rPr>
        <w:t xml:space="preserve">, </w:t>
      </w:r>
      <w:r>
        <w:rPr>
          <w:rFonts w:hint="cs"/>
          <w:rtl/>
        </w:rPr>
        <w:t>ו</w:t>
      </w:r>
      <w:r>
        <w:rPr>
          <w:rtl/>
        </w:rPr>
        <w:t>רבים נאלצים לשלם מס מלא.</w:t>
      </w:r>
    </w:p>
    <w:p w14:paraId="47ECC47D" w14:textId="77777777" w:rsidR="00000000" w:rsidRDefault="00047014">
      <w:pPr>
        <w:pStyle w:val="a0"/>
        <w:ind w:firstLine="720"/>
      </w:pPr>
    </w:p>
    <w:p w14:paraId="613ACE58" w14:textId="77777777" w:rsidR="00000000" w:rsidRDefault="00047014">
      <w:pPr>
        <w:pStyle w:val="a0"/>
        <w:ind w:firstLine="720"/>
      </w:pPr>
      <w:r>
        <w:rPr>
          <w:rFonts w:hint="cs"/>
          <w:rtl/>
        </w:rPr>
        <w:t>רצוני לשאול</w:t>
      </w:r>
      <w:r>
        <w:rPr>
          <w:rtl/>
        </w:rPr>
        <w:t>:</w:t>
      </w:r>
    </w:p>
    <w:p w14:paraId="280AE521" w14:textId="77777777" w:rsidR="00000000" w:rsidRDefault="00047014">
      <w:pPr>
        <w:pStyle w:val="a0"/>
        <w:ind w:firstLine="720"/>
      </w:pPr>
    </w:p>
    <w:p w14:paraId="4504F0B0" w14:textId="77777777" w:rsidR="00000000" w:rsidRDefault="00047014">
      <w:pPr>
        <w:pStyle w:val="a0"/>
        <w:ind w:firstLine="720"/>
        <w:rPr>
          <w:rtl/>
        </w:rPr>
      </w:pPr>
      <w:r>
        <w:rPr>
          <w:rFonts w:hint="cs"/>
          <w:rtl/>
        </w:rPr>
        <w:t xml:space="preserve">1. </w:t>
      </w:r>
      <w:r>
        <w:rPr>
          <w:rtl/>
        </w:rPr>
        <w:t>מה היתה תכלית התיקון האמור?</w:t>
      </w:r>
    </w:p>
    <w:p w14:paraId="699277A3" w14:textId="77777777" w:rsidR="00000000" w:rsidRDefault="00047014">
      <w:pPr>
        <w:pStyle w:val="a0"/>
        <w:ind w:firstLine="720"/>
        <w:rPr>
          <w:rtl/>
        </w:rPr>
      </w:pPr>
    </w:p>
    <w:p w14:paraId="3304910A" w14:textId="77777777" w:rsidR="00000000" w:rsidRDefault="00047014">
      <w:pPr>
        <w:pStyle w:val="a0"/>
        <w:ind w:firstLine="720"/>
        <w:rPr>
          <w:rtl/>
        </w:rPr>
      </w:pPr>
      <w:r>
        <w:rPr>
          <w:rFonts w:hint="cs"/>
          <w:rtl/>
        </w:rPr>
        <w:t xml:space="preserve">2. </w:t>
      </w:r>
      <w:r>
        <w:rPr>
          <w:rtl/>
        </w:rPr>
        <w:t>האם נותן משרד</w:t>
      </w:r>
      <w:r>
        <w:rPr>
          <w:rFonts w:hint="cs"/>
          <w:rtl/>
        </w:rPr>
        <w:t>ך</w:t>
      </w:r>
      <w:r>
        <w:rPr>
          <w:rtl/>
        </w:rPr>
        <w:t xml:space="preserve"> אפשרות לתשלום מס מופחת ל</w:t>
      </w:r>
      <w:r>
        <w:rPr>
          <w:rFonts w:hint="cs"/>
          <w:rtl/>
        </w:rPr>
        <w:t>רוכש</w:t>
      </w:r>
      <w:r>
        <w:rPr>
          <w:rtl/>
        </w:rPr>
        <w:t xml:space="preserve"> דירה מקבלן </w:t>
      </w:r>
      <w:r>
        <w:rPr>
          <w:rFonts w:hint="cs"/>
          <w:rtl/>
        </w:rPr>
        <w:t>ש</w:t>
      </w:r>
      <w:r>
        <w:rPr>
          <w:rtl/>
        </w:rPr>
        <w:t>טרם קיבלה לאחר 18 חודשים?</w:t>
      </w:r>
    </w:p>
    <w:p w14:paraId="513D0AE4" w14:textId="77777777" w:rsidR="00000000" w:rsidRDefault="00047014">
      <w:pPr>
        <w:pStyle w:val="a0"/>
        <w:ind w:firstLine="720"/>
        <w:rPr>
          <w:rtl/>
        </w:rPr>
      </w:pPr>
    </w:p>
    <w:p w14:paraId="2DD7BA00" w14:textId="77777777" w:rsidR="00000000" w:rsidRDefault="00047014">
      <w:pPr>
        <w:pStyle w:val="a0"/>
        <w:ind w:firstLine="720"/>
        <w:rPr>
          <w:rtl/>
        </w:rPr>
      </w:pPr>
      <w:r>
        <w:rPr>
          <w:rFonts w:hint="cs"/>
          <w:rtl/>
        </w:rPr>
        <w:t xml:space="preserve">3. </w:t>
      </w:r>
      <w:r>
        <w:rPr>
          <w:rtl/>
        </w:rPr>
        <w:t xml:space="preserve">האם </w:t>
      </w:r>
      <w:r>
        <w:rPr>
          <w:rFonts w:hint="cs"/>
          <w:rtl/>
        </w:rPr>
        <w:t>ייזום</w:t>
      </w:r>
      <w:r>
        <w:rPr>
          <w:rFonts w:hint="cs"/>
          <w:rtl/>
        </w:rPr>
        <w:t xml:space="preserve"> משרדך</w:t>
      </w:r>
      <w:r>
        <w:rPr>
          <w:rtl/>
        </w:rPr>
        <w:t xml:space="preserve"> תיקון לחוק ברוח זו?</w:t>
      </w:r>
    </w:p>
    <w:p w14:paraId="48075E6D" w14:textId="77777777" w:rsidR="00000000" w:rsidRDefault="00047014">
      <w:pPr>
        <w:pStyle w:val="a0"/>
        <w:ind w:firstLine="0"/>
        <w:rPr>
          <w:rtl/>
        </w:rPr>
      </w:pPr>
    </w:p>
    <w:p w14:paraId="5DBE5FED" w14:textId="77777777" w:rsidR="00000000" w:rsidRDefault="00047014">
      <w:pPr>
        <w:pStyle w:val="a0"/>
        <w:ind w:firstLine="0"/>
        <w:rPr>
          <w:rFonts w:hint="cs"/>
          <w:b/>
          <w:bCs/>
          <w:u w:val="single"/>
          <w:rtl/>
        </w:rPr>
      </w:pPr>
      <w:r>
        <w:rPr>
          <w:rFonts w:hint="cs"/>
          <w:b/>
          <w:bCs/>
          <w:u w:val="single"/>
          <w:rtl/>
        </w:rPr>
        <w:t>שר האוצר בנימין נתניהו:</w:t>
      </w:r>
    </w:p>
    <w:p w14:paraId="6B72E940" w14:textId="77777777" w:rsidR="00000000" w:rsidRDefault="00047014">
      <w:pPr>
        <w:pStyle w:val="a0"/>
        <w:rPr>
          <w:b/>
          <w:rtl/>
        </w:rPr>
      </w:pPr>
    </w:p>
    <w:p w14:paraId="326B3A81" w14:textId="77777777" w:rsidR="00000000" w:rsidRDefault="00047014">
      <w:pPr>
        <w:pStyle w:val="a0"/>
        <w:ind w:firstLine="720"/>
        <w:rPr>
          <w:rFonts w:hint="cs"/>
          <w:rtl/>
        </w:rPr>
      </w:pPr>
      <w:r>
        <w:rPr>
          <w:rFonts w:hint="cs"/>
          <w:rtl/>
        </w:rPr>
        <w:t>1. במקביל להפחתת מס רכוש על קרקע ל-0% ולמימון הפחתה זו הוטל מס מכירה על מכירת מקרקעין והוגדלו שיעורי מס הרכישה המוטלים על רכישת מקרקעין.</w:t>
      </w:r>
    </w:p>
    <w:p w14:paraId="56B04340" w14:textId="77777777" w:rsidR="00000000" w:rsidRDefault="00047014">
      <w:pPr>
        <w:pStyle w:val="a0"/>
        <w:rPr>
          <w:rFonts w:hint="cs"/>
          <w:rtl/>
        </w:rPr>
      </w:pPr>
    </w:p>
    <w:p w14:paraId="4310C6AA" w14:textId="77777777" w:rsidR="00000000" w:rsidRDefault="00047014">
      <w:pPr>
        <w:pStyle w:val="a0"/>
        <w:ind w:firstLine="720"/>
        <w:rPr>
          <w:rFonts w:hint="cs"/>
          <w:rtl/>
        </w:rPr>
      </w:pPr>
      <w:r>
        <w:rPr>
          <w:rFonts w:hint="cs"/>
          <w:rtl/>
        </w:rPr>
        <w:t xml:space="preserve">עם זאת, הוחלט שהשיעורים הנמוכים ימשיכו לחול על רכישת דירת מגורים </w:t>
      </w:r>
      <w:r>
        <w:rPr>
          <w:rFonts w:hint="cs"/>
          <w:rtl/>
        </w:rPr>
        <w:t>שהיא דירתו היחידה של הרוכש או שהיא דירה חלופית לדירה שמכר או לדירה שהוא עתיד למכור בתוך 18 חודשים מיום רכישת הדירה החדשה. בעקבות ההקלה, רוכש דירת מגורים למגוריו הפרטיים נהנה ממס רכישה מופחת, בעוד הרוכש דירת מגורים להשקעה משלם מס רכישה גבוה יותר. אני לא בטו</w:t>
      </w:r>
      <w:r>
        <w:rPr>
          <w:rFonts w:hint="cs"/>
          <w:rtl/>
        </w:rPr>
        <w:t xml:space="preserve">ח שאני מבין מה כתוב פה. זה ייקח לי רגע להבין את זה. זאת שאלה מס' 1. </w:t>
      </w:r>
    </w:p>
    <w:p w14:paraId="75A24E7B" w14:textId="77777777" w:rsidR="00000000" w:rsidRDefault="00047014">
      <w:pPr>
        <w:pStyle w:val="a0"/>
        <w:rPr>
          <w:rFonts w:hint="cs"/>
          <w:rtl/>
        </w:rPr>
      </w:pPr>
    </w:p>
    <w:p w14:paraId="6EA9C602" w14:textId="77777777" w:rsidR="00000000" w:rsidRDefault="00047014">
      <w:pPr>
        <w:pStyle w:val="a0"/>
        <w:ind w:firstLine="720"/>
        <w:rPr>
          <w:rFonts w:hint="cs"/>
          <w:rtl/>
        </w:rPr>
      </w:pPr>
      <w:r>
        <w:rPr>
          <w:rFonts w:hint="cs"/>
          <w:rtl/>
        </w:rPr>
        <w:t xml:space="preserve">2. הגדרת "דירת מגורים" בסעיף כוללת גם דירה שטרם הסתיימה בנייתה, אם יש עמה התחייבות מצד המוכר לסיום הבנייה </w:t>
      </w:r>
      <w:r>
        <w:rPr>
          <w:rtl/>
        </w:rPr>
        <w:t>–</w:t>
      </w:r>
      <w:r>
        <w:rPr>
          <w:rFonts w:hint="cs"/>
          <w:rtl/>
        </w:rPr>
        <w:t xml:space="preserve"> כלומר, אם זאת דירה הנרכשת מקבלן. קביעה זו מחילה על רוכש דירה כאמור הן את ההקלה</w:t>
      </w:r>
      <w:r>
        <w:rPr>
          <w:rFonts w:hint="cs"/>
          <w:rtl/>
        </w:rPr>
        <w:t xml:space="preserve"> במדרגות מס רכישה והן את המגבלה הקבועה בסעיף. כלומר, בהתאם להוראות החוק כפי שהוא נוסח היום, אין אפשרות להקל עם רוכשי דירות מקבלן.</w:t>
      </w:r>
    </w:p>
    <w:p w14:paraId="021E285A" w14:textId="77777777" w:rsidR="00000000" w:rsidRDefault="00047014">
      <w:pPr>
        <w:pStyle w:val="a0"/>
        <w:rPr>
          <w:rFonts w:hint="cs"/>
          <w:rtl/>
        </w:rPr>
      </w:pPr>
    </w:p>
    <w:p w14:paraId="59FEAE47" w14:textId="77777777" w:rsidR="00000000" w:rsidRDefault="00047014">
      <w:pPr>
        <w:pStyle w:val="a0"/>
        <w:ind w:firstLine="720"/>
        <w:rPr>
          <w:rFonts w:hint="cs"/>
          <w:rtl/>
        </w:rPr>
      </w:pPr>
      <w:r>
        <w:rPr>
          <w:rFonts w:hint="cs"/>
          <w:rtl/>
        </w:rPr>
        <w:t>3. בתיקון 55 לחוק מיסוי מקרקעין, שהתקבל השנה בכנסת, תוקן הסעיף בצורה הבאה: 1. התקופה של 18 חודשים הוארכה ל-24 חודשים; 2. ברכי</w:t>
      </w:r>
      <w:r>
        <w:rPr>
          <w:rFonts w:hint="cs"/>
          <w:rtl/>
        </w:rPr>
        <w:t xml:space="preserve">שת דירה מקבלן תיחשב הדירה הנרכשת כדירה חלופית וההקלה במדרגות מס רכישה תחול אם נמכרה הדירה המקורית בתום 12 חודשים מהמועד שבו היה הרוכש אמור לקבל את החזקה בדירה. אם היה עיכוב במסירת החזקה בדירה שלא באשמתו של הרוכש </w:t>
      </w:r>
      <w:r>
        <w:rPr>
          <w:rtl/>
        </w:rPr>
        <w:t>–</w:t>
      </w:r>
      <w:r>
        <w:rPr>
          <w:rFonts w:hint="cs"/>
          <w:rtl/>
        </w:rPr>
        <w:t xml:space="preserve"> מהמועד שבו נמסרה לו החזקה.</w:t>
      </w:r>
    </w:p>
    <w:p w14:paraId="1A70D2BB" w14:textId="77777777" w:rsidR="00000000" w:rsidRDefault="00047014">
      <w:pPr>
        <w:pStyle w:val="a0"/>
        <w:rPr>
          <w:rFonts w:hint="cs"/>
          <w:rtl/>
        </w:rPr>
      </w:pPr>
    </w:p>
    <w:p w14:paraId="755120DA" w14:textId="77777777" w:rsidR="00000000" w:rsidRDefault="00047014">
      <w:pPr>
        <w:pStyle w:val="a0"/>
        <w:ind w:firstLine="720"/>
        <w:rPr>
          <w:rtl/>
        </w:rPr>
      </w:pPr>
      <w:r>
        <w:rPr>
          <w:rFonts w:hint="cs"/>
          <w:rtl/>
        </w:rPr>
        <w:t>קביעה זו תאפשר</w:t>
      </w:r>
      <w:r>
        <w:rPr>
          <w:rFonts w:hint="cs"/>
          <w:rtl/>
        </w:rPr>
        <w:t xml:space="preserve"> את מתן ההקלה במס רכישה גם כשמועד מסירת החזקה בדירה שבנייתה טרם הסתיימה הוא לאחר שחלפו 24 חודשים מיום רכישתה.</w:t>
      </w:r>
      <w:r>
        <w:rPr>
          <w:rtl/>
        </w:rPr>
        <w:tab/>
      </w:r>
    </w:p>
    <w:p w14:paraId="446651FE" w14:textId="77777777" w:rsidR="00000000" w:rsidRDefault="00047014">
      <w:pPr>
        <w:pStyle w:val="a0"/>
        <w:rPr>
          <w:rFonts w:hint="cs"/>
          <w:rtl/>
        </w:rPr>
      </w:pPr>
    </w:p>
    <w:p w14:paraId="24644E6C" w14:textId="77777777" w:rsidR="00000000" w:rsidRDefault="00047014">
      <w:pPr>
        <w:pStyle w:val="af1"/>
        <w:rPr>
          <w:rtl/>
        </w:rPr>
      </w:pPr>
      <w:r>
        <w:rPr>
          <w:rFonts w:hint="eastAsia"/>
          <w:rtl/>
        </w:rPr>
        <w:t>היו</w:t>
      </w:r>
      <w:r>
        <w:rPr>
          <w:rtl/>
        </w:rPr>
        <w:t>"ר ראובן ריבלין:</w:t>
      </w:r>
    </w:p>
    <w:p w14:paraId="37215436" w14:textId="77777777" w:rsidR="00000000" w:rsidRDefault="00047014">
      <w:pPr>
        <w:pStyle w:val="a0"/>
        <w:rPr>
          <w:rFonts w:hint="cs"/>
          <w:rtl/>
        </w:rPr>
      </w:pPr>
    </w:p>
    <w:p w14:paraId="14A86054" w14:textId="77777777" w:rsidR="00000000" w:rsidRDefault="00047014">
      <w:pPr>
        <w:pStyle w:val="a0"/>
        <w:rPr>
          <w:rFonts w:hint="cs"/>
        </w:rPr>
      </w:pPr>
      <w:r>
        <w:rPr>
          <w:rFonts w:hint="cs"/>
          <w:rtl/>
        </w:rPr>
        <w:t xml:space="preserve">חבר הכנסת דורון, האם יש שאלה נוספת. </w:t>
      </w:r>
    </w:p>
    <w:p w14:paraId="1A843FA6" w14:textId="77777777" w:rsidR="00000000" w:rsidRDefault="00047014">
      <w:pPr>
        <w:pStyle w:val="a0"/>
        <w:rPr>
          <w:rFonts w:hint="cs"/>
          <w:rtl/>
        </w:rPr>
      </w:pPr>
    </w:p>
    <w:p w14:paraId="5E8A8192" w14:textId="77777777" w:rsidR="00000000" w:rsidRDefault="00047014">
      <w:pPr>
        <w:pStyle w:val="af0"/>
        <w:rPr>
          <w:rtl/>
        </w:rPr>
      </w:pPr>
      <w:r>
        <w:rPr>
          <w:rFonts w:hint="eastAsia"/>
          <w:rtl/>
        </w:rPr>
        <w:t>חמי</w:t>
      </w:r>
      <w:r>
        <w:rPr>
          <w:rtl/>
        </w:rPr>
        <w:t xml:space="preserve"> דורון (שינוי):</w:t>
      </w:r>
    </w:p>
    <w:p w14:paraId="029995B6" w14:textId="77777777" w:rsidR="00000000" w:rsidRDefault="00047014">
      <w:pPr>
        <w:pStyle w:val="a0"/>
        <w:rPr>
          <w:rFonts w:hint="cs"/>
          <w:rtl/>
        </w:rPr>
      </w:pPr>
    </w:p>
    <w:p w14:paraId="59110829" w14:textId="77777777" w:rsidR="00000000" w:rsidRDefault="00047014">
      <w:pPr>
        <w:pStyle w:val="a0"/>
        <w:rPr>
          <w:rFonts w:hint="cs"/>
          <w:rtl/>
        </w:rPr>
      </w:pPr>
      <w:r>
        <w:rPr>
          <w:rFonts w:hint="cs"/>
          <w:rtl/>
        </w:rPr>
        <w:t>מתי ייכנס התיקון לתוקף?</w:t>
      </w:r>
    </w:p>
    <w:p w14:paraId="7D72EAB4" w14:textId="77777777" w:rsidR="00000000" w:rsidRDefault="00047014">
      <w:pPr>
        <w:pStyle w:val="a0"/>
        <w:rPr>
          <w:rFonts w:hint="cs"/>
          <w:rtl/>
        </w:rPr>
      </w:pPr>
    </w:p>
    <w:p w14:paraId="3CA2FC1E" w14:textId="77777777" w:rsidR="00000000" w:rsidRDefault="00047014">
      <w:pPr>
        <w:pStyle w:val="-"/>
        <w:rPr>
          <w:rtl/>
        </w:rPr>
      </w:pPr>
      <w:bookmarkStart w:id="1225" w:name="FS000000965T28_07_2005_01_44_41C"/>
      <w:bookmarkEnd w:id="1225"/>
      <w:r>
        <w:rPr>
          <w:rFonts w:hint="eastAsia"/>
          <w:rtl/>
        </w:rPr>
        <w:t>שר</w:t>
      </w:r>
      <w:r>
        <w:rPr>
          <w:rtl/>
        </w:rPr>
        <w:t xml:space="preserve"> האוצר בנימין נתניהו:</w:t>
      </w:r>
    </w:p>
    <w:p w14:paraId="53AEE722" w14:textId="77777777" w:rsidR="00000000" w:rsidRDefault="00047014">
      <w:pPr>
        <w:pStyle w:val="a0"/>
        <w:rPr>
          <w:rFonts w:hint="cs"/>
          <w:rtl/>
        </w:rPr>
      </w:pPr>
    </w:p>
    <w:p w14:paraId="77E5F431" w14:textId="77777777" w:rsidR="00000000" w:rsidRDefault="00047014">
      <w:pPr>
        <w:pStyle w:val="a0"/>
        <w:rPr>
          <w:rFonts w:hint="cs"/>
          <w:rtl/>
        </w:rPr>
      </w:pPr>
      <w:r>
        <w:rPr>
          <w:rFonts w:hint="cs"/>
          <w:rtl/>
        </w:rPr>
        <w:t>תיקון מס' 55 לח</w:t>
      </w:r>
      <w:r>
        <w:rPr>
          <w:rFonts w:hint="cs"/>
          <w:rtl/>
        </w:rPr>
        <w:t xml:space="preserve">וק מיסוי מקרקעין התקבל השנה, אני לא יודע מתי. לא כתוב מתי. אני צריך לבדוק את זה ב"דברי הכנסת". </w:t>
      </w:r>
    </w:p>
    <w:p w14:paraId="4BD5EAC5" w14:textId="77777777" w:rsidR="00000000" w:rsidRDefault="00047014">
      <w:pPr>
        <w:pStyle w:val="a0"/>
        <w:rPr>
          <w:rFonts w:hint="cs"/>
          <w:rtl/>
        </w:rPr>
      </w:pPr>
    </w:p>
    <w:p w14:paraId="689C61DA" w14:textId="77777777" w:rsidR="00000000" w:rsidRDefault="00047014">
      <w:pPr>
        <w:pStyle w:val="af1"/>
        <w:rPr>
          <w:rtl/>
        </w:rPr>
      </w:pPr>
      <w:r>
        <w:rPr>
          <w:rFonts w:hint="eastAsia"/>
          <w:rtl/>
        </w:rPr>
        <w:t>היו</w:t>
      </w:r>
      <w:r>
        <w:rPr>
          <w:rtl/>
        </w:rPr>
        <w:t>"ר ראובן ריבלין:</w:t>
      </w:r>
    </w:p>
    <w:p w14:paraId="5262E3AD" w14:textId="77777777" w:rsidR="00000000" w:rsidRDefault="00047014">
      <w:pPr>
        <w:pStyle w:val="a0"/>
        <w:rPr>
          <w:rFonts w:hint="cs"/>
          <w:rtl/>
        </w:rPr>
      </w:pPr>
    </w:p>
    <w:p w14:paraId="36C54AE0" w14:textId="77777777" w:rsidR="00000000" w:rsidRDefault="00047014">
      <w:pPr>
        <w:pStyle w:val="a0"/>
        <w:rPr>
          <w:rFonts w:hint="cs"/>
          <w:rtl/>
        </w:rPr>
      </w:pPr>
      <w:r>
        <w:rPr>
          <w:rFonts w:hint="cs"/>
          <w:rtl/>
        </w:rPr>
        <w:t xml:space="preserve">תודה רבה לחבר הכנסת דורון. </w:t>
      </w:r>
    </w:p>
    <w:p w14:paraId="49D643D9" w14:textId="77777777" w:rsidR="00000000" w:rsidRDefault="00047014">
      <w:pPr>
        <w:pStyle w:val="a0"/>
        <w:rPr>
          <w:rFonts w:hint="cs"/>
          <w:rtl/>
        </w:rPr>
      </w:pPr>
    </w:p>
    <w:p w14:paraId="3BF5B8D2" w14:textId="77777777" w:rsidR="00000000" w:rsidRDefault="00047014">
      <w:pPr>
        <w:pStyle w:val="a0"/>
        <w:rPr>
          <w:rFonts w:hint="cs"/>
          <w:rtl/>
        </w:rPr>
      </w:pPr>
      <w:r>
        <w:rPr>
          <w:rFonts w:hint="cs"/>
          <w:rtl/>
        </w:rPr>
        <w:t>כבוד השר ישיב על שאילתא מס' 1738, של חבר הכנסת אבשלום וילן, לפרוטוקול.</w:t>
      </w:r>
    </w:p>
    <w:p w14:paraId="5CC013B9" w14:textId="77777777" w:rsidR="00000000" w:rsidRDefault="00047014">
      <w:pPr>
        <w:pStyle w:val="a0"/>
        <w:rPr>
          <w:rFonts w:hint="cs"/>
          <w:rtl/>
        </w:rPr>
      </w:pPr>
    </w:p>
    <w:p w14:paraId="4FC18C54" w14:textId="77777777" w:rsidR="00000000" w:rsidRDefault="00047014">
      <w:pPr>
        <w:pStyle w:val="a1"/>
        <w:jc w:val="center"/>
        <w:rPr>
          <w:rtl/>
        </w:rPr>
      </w:pPr>
      <w:bookmarkStart w:id="1226" w:name="CQ28290FI0028290T28_07_2005_01_17_25"/>
      <w:bookmarkStart w:id="1227" w:name="_Toc110840824"/>
      <w:bookmarkEnd w:id="1226"/>
      <w:r>
        <w:rPr>
          <w:rtl/>
        </w:rPr>
        <w:t>1738. הגירעון בקרנות הפנסיה</w:t>
      </w:r>
      <w:bookmarkEnd w:id="1227"/>
    </w:p>
    <w:p w14:paraId="4F31507A" w14:textId="77777777" w:rsidR="00000000" w:rsidRDefault="00047014">
      <w:pPr>
        <w:pStyle w:val="a0"/>
        <w:rPr>
          <w:rFonts w:hint="cs"/>
          <w:rtl/>
        </w:rPr>
      </w:pPr>
    </w:p>
    <w:p w14:paraId="31E9299E" w14:textId="77777777" w:rsidR="00000000" w:rsidRDefault="00047014">
      <w:pPr>
        <w:pStyle w:val="a0"/>
        <w:ind w:firstLine="0"/>
        <w:rPr>
          <w:bCs/>
          <w:u w:val="single"/>
        </w:rPr>
      </w:pPr>
      <w:bookmarkStart w:id="1228" w:name="ESQ28290"/>
      <w:bookmarkEnd w:id="1228"/>
      <w:r>
        <w:rPr>
          <w:bCs/>
          <w:u w:val="single"/>
          <w:rtl/>
        </w:rPr>
        <w:t>חבר</w:t>
      </w:r>
      <w:r>
        <w:rPr>
          <w:rFonts w:hint="cs"/>
          <w:bCs/>
          <w:u w:val="single"/>
          <w:rtl/>
        </w:rPr>
        <w:t xml:space="preserve"> הכנס</w:t>
      </w:r>
      <w:r>
        <w:rPr>
          <w:rFonts w:hint="cs"/>
          <w:bCs/>
          <w:u w:val="single"/>
          <w:rtl/>
        </w:rPr>
        <w:t xml:space="preserve">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8EE6F4F" w14:textId="77777777" w:rsidR="00000000" w:rsidRDefault="00047014">
      <w:pPr>
        <w:pStyle w:val="a0"/>
        <w:ind w:firstLine="720"/>
      </w:pPr>
      <w:r>
        <w:rPr>
          <w:rtl/>
        </w:rPr>
        <w:t>ביום י"א בתמוז התשס"ד (30 ביוני 2004):</w:t>
      </w:r>
    </w:p>
    <w:p w14:paraId="4E310C87" w14:textId="77777777" w:rsidR="00000000" w:rsidRDefault="00047014">
      <w:pPr>
        <w:pStyle w:val="a0"/>
        <w:rPr>
          <w:rFonts w:hint="cs"/>
        </w:rPr>
      </w:pPr>
    </w:p>
    <w:p w14:paraId="4ABA8749" w14:textId="77777777" w:rsidR="00000000" w:rsidRDefault="00047014">
      <w:pPr>
        <w:pStyle w:val="a0"/>
        <w:ind w:firstLine="720"/>
        <w:rPr>
          <w:rFonts w:hint="cs"/>
        </w:rPr>
      </w:pPr>
      <w:r>
        <w:rPr>
          <w:rFonts w:hint="cs"/>
          <w:rtl/>
        </w:rPr>
        <w:t>הפער בין הנתונים</w:t>
      </w:r>
      <w:r>
        <w:rPr>
          <w:rtl/>
        </w:rPr>
        <w:t xml:space="preserve"> </w:t>
      </w:r>
      <w:r>
        <w:rPr>
          <w:rFonts w:hint="cs"/>
          <w:rtl/>
        </w:rPr>
        <w:t xml:space="preserve">המדווחים בתקשורת על-ידי קרנות הפנסיה לאלו שמסר משרדך </w:t>
      </w:r>
      <w:r>
        <w:rPr>
          <w:rtl/>
        </w:rPr>
        <w:t>על היקף הגירעון בקרנות הפנסיה</w:t>
      </w:r>
      <w:r>
        <w:rPr>
          <w:rFonts w:hint="cs"/>
          <w:rtl/>
        </w:rPr>
        <w:t xml:space="preserve"> מגיע לעשרות מיליארדי שקלים.</w:t>
      </w:r>
    </w:p>
    <w:p w14:paraId="70E4D91A" w14:textId="77777777" w:rsidR="00000000" w:rsidRDefault="00047014">
      <w:pPr>
        <w:pStyle w:val="a0"/>
        <w:ind w:firstLine="720"/>
      </w:pPr>
    </w:p>
    <w:p w14:paraId="1669B5A1" w14:textId="77777777" w:rsidR="00000000" w:rsidRDefault="00047014">
      <w:pPr>
        <w:pStyle w:val="a0"/>
        <w:ind w:firstLine="720"/>
      </w:pPr>
      <w:r>
        <w:rPr>
          <w:rFonts w:hint="cs"/>
          <w:rtl/>
        </w:rPr>
        <w:t>רצוני לשאול</w:t>
      </w:r>
      <w:r>
        <w:rPr>
          <w:rtl/>
        </w:rPr>
        <w:t>:</w:t>
      </w:r>
    </w:p>
    <w:p w14:paraId="7069ACA4" w14:textId="77777777" w:rsidR="00000000" w:rsidRDefault="00047014">
      <w:pPr>
        <w:pStyle w:val="a0"/>
        <w:ind w:firstLine="720"/>
      </w:pPr>
    </w:p>
    <w:p w14:paraId="2110F08A" w14:textId="77777777" w:rsidR="00000000" w:rsidRDefault="00047014">
      <w:pPr>
        <w:pStyle w:val="a0"/>
        <w:ind w:firstLine="720"/>
        <w:rPr>
          <w:rtl/>
        </w:rPr>
      </w:pPr>
      <w:r>
        <w:rPr>
          <w:rFonts w:hint="cs"/>
          <w:rtl/>
        </w:rPr>
        <w:t xml:space="preserve">1. </w:t>
      </w:r>
      <w:r>
        <w:rPr>
          <w:rtl/>
        </w:rPr>
        <w:t>מה</w:t>
      </w:r>
      <w:r>
        <w:rPr>
          <w:rFonts w:hint="cs"/>
          <w:rtl/>
        </w:rPr>
        <w:t xml:space="preserve"> הוא</w:t>
      </w:r>
      <w:r>
        <w:rPr>
          <w:rtl/>
        </w:rPr>
        <w:t xml:space="preserve"> </w:t>
      </w:r>
      <w:r>
        <w:rPr>
          <w:rFonts w:hint="cs"/>
          <w:rtl/>
        </w:rPr>
        <w:t xml:space="preserve">היקף </w:t>
      </w:r>
      <w:r>
        <w:rPr>
          <w:rtl/>
        </w:rPr>
        <w:t xml:space="preserve">הגירעון </w:t>
      </w:r>
      <w:r>
        <w:rPr>
          <w:rFonts w:hint="cs"/>
          <w:rtl/>
        </w:rPr>
        <w:t>בקרנות, וכיצד הוא נב</w:t>
      </w:r>
      <w:r>
        <w:rPr>
          <w:rFonts w:hint="cs"/>
          <w:rtl/>
        </w:rPr>
        <w:t>דק</w:t>
      </w:r>
      <w:r>
        <w:rPr>
          <w:rtl/>
        </w:rPr>
        <w:t>?</w:t>
      </w:r>
    </w:p>
    <w:p w14:paraId="21E89369" w14:textId="77777777" w:rsidR="00000000" w:rsidRDefault="00047014">
      <w:pPr>
        <w:pStyle w:val="a0"/>
        <w:ind w:firstLine="720"/>
        <w:rPr>
          <w:rtl/>
        </w:rPr>
      </w:pPr>
    </w:p>
    <w:p w14:paraId="726BDC3D" w14:textId="77777777" w:rsidR="00000000" w:rsidRDefault="00047014">
      <w:pPr>
        <w:pStyle w:val="a0"/>
        <w:ind w:firstLine="720"/>
        <w:rPr>
          <w:rtl/>
        </w:rPr>
      </w:pPr>
      <w:r>
        <w:rPr>
          <w:rFonts w:hint="cs"/>
          <w:rtl/>
        </w:rPr>
        <w:t xml:space="preserve">2. </w:t>
      </w:r>
      <w:r>
        <w:rPr>
          <w:rtl/>
        </w:rPr>
        <w:t>מנין נובע הפער בהערכות?</w:t>
      </w:r>
    </w:p>
    <w:p w14:paraId="2EECF9BC" w14:textId="77777777" w:rsidR="00000000" w:rsidRDefault="00047014">
      <w:pPr>
        <w:pStyle w:val="a0"/>
        <w:ind w:firstLine="720"/>
        <w:rPr>
          <w:rtl/>
        </w:rPr>
      </w:pPr>
    </w:p>
    <w:p w14:paraId="54357896" w14:textId="77777777" w:rsidR="00000000" w:rsidRDefault="00047014">
      <w:pPr>
        <w:pStyle w:val="a0"/>
        <w:ind w:firstLine="720"/>
        <w:rPr>
          <w:rtl/>
        </w:rPr>
      </w:pPr>
      <w:r>
        <w:rPr>
          <w:rFonts w:hint="cs"/>
          <w:rtl/>
        </w:rPr>
        <w:t xml:space="preserve">3. </w:t>
      </w:r>
      <w:r>
        <w:rPr>
          <w:rtl/>
        </w:rPr>
        <w:t xml:space="preserve">כיצד </w:t>
      </w:r>
      <w:r>
        <w:rPr>
          <w:rFonts w:hint="cs"/>
          <w:rtl/>
        </w:rPr>
        <w:t>יטופל</w:t>
      </w:r>
      <w:r>
        <w:rPr>
          <w:rtl/>
        </w:rPr>
        <w:t xml:space="preserve"> </w:t>
      </w:r>
      <w:r>
        <w:rPr>
          <w:rFonts w:hint="cs"/>
          <w:rtl/>
        </w:rPr>
        <w:t>גירעון זה כדי להבטיח את עתיד העובדים</w:t>
      </w:r>
      <w:r>
        <w:rPr>
          <w:rtl/>
        </w:rPr>
        <w:t>?</w:t>
      </w:r>
    </w:p>
    <w:p w14:paraId="226003C9" w14:textId="77777777" w:rsidR="00000000" w:rsidRDefault="00047014">
      <w:pPr>
        <w:pStyle w:val="a0"/>
        <w:ind w:firstLine="720"/>
        <w:rPr>
          <w:rtl/>
        </w:rPr>
      </w:pPr>
    </w:p>
    <w:p w14:paraId="587E0212"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75225463" w14:textId="77777777" w:rsidR="00000000" w:rsidRDefault="00047014">
      <w:pPr>
        <w:pStyle w:val="a0"/>
        <w:ind w:firstLine="0"/>
        <w:rPr>
          <w:rFonts w:hint="cs"/>
          <w:b/>
          <w:rtl/>
        </w:rPr>
      </w:pPr>
      <w:r>
        <w:rPr>
          <w:rFonts w:hint="cs"/>
          <w:b/>
          <w:rtl/>
        </w:rPr>
        <w:t>(לא נקראה, נמסרה לפרוטוקול)</w:t>
      </w:r>
    </w:p>
    <w:p w14:paraId="410C50BA" w14:textId="77777777" w:rsidR="00000000" w:rsidRDefault="00047014">
      <w:pPr>
        <w:pStyle w:val="a0"/>
        <w:rPr>
          <w:rtl/>
        </w:rPr>
      </w:pPr>
    </w:p>
    <w:p w14:paraId="1081C5AB" w14:textId="77777777" w:rsidR="00000000" w:rsidRDefault="00047014">
      <w:pPr>
        <w:pStyle w:val="a0"/>
        <w:ind w:firstLine="720"/>
        <w:rPr>
          <w:rFonts w:hint="cs"/>
        </w:rPr>
      </w:pPr>
      <w:r>
        <w:rPr>
          <w:rFonts w:hint="cs"/>
          <w:rtl/>
        </w:rPr>
        <w:t>ב</w:t>
      </w:r>
      <w:r>
        <w:rPr>
          <w:rtl/>
        </w:rPr>
        <w:t>קרנות הפנסיה הו</w:t>
      </w:r>
      <w:r>
        <w:rPr>
          <w:rFonts w:hint="cs"/>
          <w:rtl/>
        </w:rPr>
        <w:t>ו</w:t>
      </w:r>
      <w:r>
        <w:rPr>
          <w:rtl/>
        </w:rPr>
        <w:t>תיקות הג</w:t>
      </w:r>
      <w:r>
        <w:rPr>
          <w:rFonts w:hint="cs"/>
          <w:rtl/>
        </w:rPr>
        <w:t>י</w:t>
      </w:r>
      <w:r>
        <w:rPr>
          <w:rtl/>
        </w:rPr>
        <w:t>רעוניות</w:t>
      </w:r>
      <w:r>
        <w:rPr>
          <w:rFonts w:hint="cs"/>
          <w:rtl/>
        </w:rPr>
        <w:t xml:space="preserve"> נצבר </w:t>
      </w:r>
      <w:r>
        <w:rPr>
          <w:rtl/>
        </w:rPr>
        <w:t>ב</w:t>
      </w:r>
      <w:r>
        <w:rPr>
          <w:rFonts w:hint="cs"/>
          <w:rtl/>
        </w:rPr>
        <w:t>מהלך השנים</w:t>
      </w:r>
      <w:r>
        <w:rPr>
          <w:rtl/>
        </w:rPr>
        <w:t xml:space="preserve"> גירעון אקטוארי, שמשמעותו שהנכסים שנצברו בקרנות הג</w:t>
      </w:r>
      <w:r>
        <w:rPr>
          <w:rFonts w:hint="cs"/>
          <w:rtl/>
        </w:rPr>
        <w:t>י</w:t>
      </w:r>
      <w:r>
        <w:rPr>
          <w:rtl/>
        </w:rPr>
        <w:t>רעוניות לא</w:t>
      </w:r>
      <w:r>
        <w:rPr>
          <w:rtl/>
        </w:rPr>
        <w:t xml:space="preserve"> יספיקו לשם עמידה בהתחייבויות כלפי עמיתי הקרנות.</w:t>
      </w:r>
      <w:r>
        <w:rPr>
          <w:rFonts w:hint="cs"/>
          <w:rtl/>
        </w:rPr>
        <w:t xml:space="preserve"> קרנות הפנסיה נהגו לאמוד את ההתחייבויות לפי הנחת ריבית היוון שנתית בשיעור של 5.57%, שהתבססה על תשואת איגרות-חוב המיועדות שהונפקו ויונפקו לקרן. תחת ההנחה האמורה, סך הגירעונות של הקרנות הוותיקות נאמד ב-60 מיליא</w:t>
      </w:r>
      <w:r>
        <w:rPr>
          <w:rFonts w:hint="cs"/>
          <w:rtl/>
        </w:rPr>
        <w:t xml:space="preserve">רד </w:t>
      </w:r>
      <w:r>
        <w:rPr>
          <w:rFonts w:hint="eastAsia"/>
          <w:rtl/>
        </w:rPr>
        <w:t>ש</w:t>
      </w:r>
      <w:r>
        <w:rPr>
          <w:rtl/>
        </w:rPr>
        <w:t>"</w:t>
      </w:r>
      <w:r>
        <w:rPr>
          <w:rFonts w:hint="eastAsia"/>
          <w:rtl/>
        </w:rPr>
        <w:t>ח</w:t>
      </w:r>
      <w:r>
        <w:rPr>
          <w:rFonts w:hint="cs"/>
          <w:rtl/>
        </w:rPr>
        <w:t xml:space="preserve"> נכון לסוף שנת 2002. מתוך זה כ-40 מיליארד </w:t>
      </w:r>
      <w:r>
        <w:rPr>
          <w:rFonts w:hint="eastAsia"/>
          <w:rtl/>
        </w:rPr>
        <w:t>ש</w:t>
      </w:r>
      <w:r>
        <w:rPr>
          <w:rtl/>
        </w:rPr>
        <w:t>"</w:t>
      </w:r>
      <w:r>
        <w:rPr>
          <w:rFonts w:hint="eastAsia"/>
          <w:rtl/>
        </w:rPr>
        <w:t>ח</w:t>
      </w:r>
      <w:r>
        <w:rPr>
          <w:rFonts w:hint="cs"/>
          <w:rtl/>
        </w:rPr>
        <w:t xml:space="preserve"> בגין קרן "מבטחים", מוסד לביטוח סוציאלי של העובדים, קרן "מקפת" - מרכז לפנסיה ותגמולים, אגודה שיתופית בע"מ וקרן הגמלאות המרכזית של עובדי ההסתדרות בע"מ. </w:t>
      </w:r>
    </w:p>
    <w:p w14:paraId="5D88D948" w14:textId="77777777" w:rsidR="00000000" w:rsidRDefault="00047014">
      <w:pPr>
        <w:pStyle w:val="a0"/>
        <w:rPr>
          <w:rFonts w:hint="cs"/>
        </w:rPr>
      </w:pPr>
    </w:p>
    <w:p w14:paraId="660486C8" w14:textId="77777777" w:rsidR="00000000" w:rsidRDefault="00047014">
      <w:pPr>
        <w:pStyle w:val="a0"/>
        <w:ind w:firstLine="720"/>
      </w:pPr>
      <w:r>
        <w:rPr>
          <w:rFonts w:hint="cs"/>
          <w:rtl/>
        </w:rPr>
        <w:t>מאחר שהנחת ריבית היוון שנתית בשיעור של 5.57% אינה מש</w:t>
      </w:r>
      <w:r>
        <w:rPr>
          <w:rFonts w:hint="cs"/>
          <w:rtl/>
        </w:rPr>
        <w:t xml:space="preserve">קפת את המציאות, שכן לא ניתן להניח קבלת תשואה על גירעון, נדרשו הקרנות לבצע חישוב נוסף לפי ריבית השוק המקובלת בשיעור של 4% והמשקפת נכון יותר את התשואה הצפויה על הנכסים. תחת הנחה זו נאמד סך הגירעונות האקטואריים של קרנות הפנסיה ב-110 מיליארד </w:t>
      </w:r>
      <w:r>
        <w:rPr>
          <w:rFonts w:hint="eastAsia"/>
          <w:rtl/>
        </w:rPr>
        <w:t>ש</w:t>
      </w:r>
      <w:r>
        <w:rPr>
          <w:rtl/>
        </w:rPr>
        <w:t>"</w:t>
      </w:r>
      <w:r>
        <w:rPr>
          <w:rFonts w:hint="eastAsia"/>
          <w:rtl/>
        </w:rPr>
        <w:t>ח</w:t>
      </w:r>
      <w:r>
        <w:rPr>
          <w:rFonts w:hint="cs"/>
          <w:rtl/>
        </w:rPr>
        <w:t xml:space="preserve"> נכון לסוף שנת </w:t>
      </w:r>
      <w:r>
        <w:rPr>
          <w:rFonts w:hint="cs"/>
          <w:rtl/>
        </w:rPr>
        <w:t xml:space="preserve">2002. </w:t>
      </w:r>
    </w:p>
    <w:p w14:paraId="56B38883" w14:textId="77777777" w:rsidR="00000000" w:rsidRDefault="00047014">
      <w:pPr>
        <w:pStyle w:val="a0"/>
        <w:rPr>
          <w:rFonts w:hint="cs"/>
          <w:rtl/>
        </w:rPr>
      </w:pPr>
    </w:p>
    <w:p w14:paraId="4088EBF9" w14:textId="77777777" w:rsidR="00000000" w:rsidRDefault="00047014">
      <w:pPr>
        <w:pStyle w:val="a0"/>
        <w:ind w:firstLine="720"/>
        <w:rPr>
          <w:rFonts w:hint="cs"/>
        </w:rPr>
      </w:pPr>
      <w:r>
        <w:rPr>
          <w:rtl/>
        </w:rPr>
        <w:t>לנוכח הג</w:t>
      </w:r>
      <w:r>
        <w:rPr>
          <w:rFonts w:hint="cs"/>
          <w:rtl/>
        </w:rPr>
        <w:t>י</w:t>
      </w:r>
      <w:r>
        <w:rPr>
          <w:rtl/>
        </w:rPr>
        <w:t xml:space="preserve">רעונות האקטואריים </w:t>
      </w:r>
      <w:r>
        <w:rPr>
          <w:rFonts w:hint="cs"/>
          <w:rtl/>
        </w:rPr>
        <w:t>האמורים</w:t>
      </w:r>
      <w:r>
        <w:rPr>
          <w:rtl/>
        </w:rPr>
        <w:t xml:space="preserve"> החליטה הממשלה על גיבוש ת</w:t>
      </w:r>
      <w:r>
        <w:rPr>
          <w:rFonts w:hint="cs"/>
          <w:rtl/>
        </w:rPr>
        <w:t>ו</w:t>
      </w:r>
      <w:r>
        <w:rPr>
          <w:rtl/>
        </w:rPr>
        <w:t>כנית הבראה שוויונית, אחידה, ברורה ומפורטת לקרנות הגירעוניות</w:t>
      </w:r>
      <w:r>
        <w:rPr>
          <w:rFonts w:hint="cs"/>
          <w:rtl/>
        </w:rPr>
        <w:t>.</w:t>
      </w:r>
      <w:r>
        <w:rPr>
          <w:rtl/>
        </w:rPr>
        <w:t xml:space="preserve"> במסגרת</w:t>
      </w:r>
      <w:r>
        <w:rPr>
          <w:rFonts w:hint="cs"/>
          <w:rtl/>
        </w:rPr>
        <w:t xml:space="preserve"> התוכנית</w:t>
      </w:r>
      <w:r>
        <w:rPr>
          <w:rtl/>
        </w:rPr>
        <w:t xml:space="preserve"> יינתן סיוע ממשלתי בהיקפים כספיים חסרי תקדים, </w:t>
      </w:r>
      <w:r>
        <w:rPr>
          <w:rFonts w:hint="cs"/>
          <w:rtl/>
        </w:rPr>
        <w:t>כדי</w:t>
      </w:r>
      <w:r>
        <w:rPr>
          <w:rtl/>
        </w:rPr>
        <w:t xml:space="preserve"> לאפשר לקרנות הג</w:t>
      </w:r>
      <w:r>
        <w:rPr>
          <w:rFonts w:hint="cs"/>
          <w:rtl/>
        </w:rPr>
        <w:t>י</w:t>
      </w:r>
      <w:r>
        <w:rPr>
          <w:rtl/>
        </w:rPr>
        <w:t>רעוניות להעניק זכויות פנסיה גבוהות ככל שניתן, ה</w:t>
      </w:r>
      <w:r>
        <w:rPr>
          <w:rtl/>
        </w:rPr>
        <w:t>גבוהות בהרבה מהזכויות שיש ביכולתן לתת באמצעות נכסיהן, נוכח הג</w:t>
      </w:r>
      <w:r>
        <w:rPr>
          <w:rFonts w:hint="cs"/>
          <w:rtl/>
        </w:rPr>
        <w:t>י</w:t>
      </w:r>
      <w:r>
        <w:rPr>
          <w:rtl/>
        </w:rPr>
        <w:t>רעונות הנוכחיים. הסיוע הממשלתי ועקרונות ת</w:t>
      </w:r>
      <w:r>
        <w:rPr>
          <w:rFonts w:hint="cs"/>
          <w:rtl/>
        </w:rPr>
        <w:t>ו</w:t>
      </w:r>
      <w:r>
        <w:rPr>
          <w:rtl/>
        </w:rPr>
        <w:t>כנית ההבראה עוגנו במסגרת חוק הת</w:t>
      </w:r>
      <w:r>
        <w:rPr>
          <w:rFonts w:hint="cs"/>
          <w:rtl/>
        </w:rPr>
        <w:t>ו</w:t>
      </w:r>
      <w:r>
        <w:rPr>
          <w:rtl/>
        </w:rPr>
        <w:t>כנית להבראת כלכלת ישראל (תיקוני חקיקה להשגת יעדי התקציב והמדיניות הכלכלית לשנות הכספים 2003 ו-2004), התשס"ג-2003.</w:t>
      </w:r>
      <w:r>
        <w:rPr>
          <w:rFonts w:hint="cs"/>
          <w:rtl/>
        </w:rPr>
        <w:t xml:space="preserve"> </w:t>
      </w:r>
    </w:p>
    <w:p w14:paraId="5FD175E3" w14:textId="77777777" w:rsidR="00000000" w:rsidRDefault="00047014">
      <w:pPr>
        <w:pStyle w:val="a0"/>
        <w:rPr>
          <w:rFonts w:hint="cs"/>
        </w:rPr>
      </w:pPr>
    </w:p>
    <w:p w14:paraId="01A47BC8" w14:textId="77777777" w:rsidR="00000000" w:rsidRDefault="00047014">
      <w:pPr>
        <w:pStyle w:val="a0"/>
        <w:ind w:firstLine="720"/>
        <w:rPr>
          <w:rtl/>
        </w:rPr>
      </w:pPr>
      <w:r>
        <w:rPr>
          <w:rtl/>
        </w:rPr>
        <w:t>עיקר</w:t>
      </w:r>
      <w:r>
        <w:rPr>
          <w:rtl/>
        </w:rPr>
        <w:t xml:space="preserve">י ההסדר </w:t>
      </w:r>
      <w:r>
        <w:rPr>
          <w:rFonts w:hint="cs"/>
          <w:rtl/>
        </w:rPr>
        <w:t xml:space="preserve">כללו בין היתר: </w:t>
      </w:r>
      <w:r>
        <w:rPr>
          <w:rtl/>
        </w:rPr>
        <w:t>מינוי מנהלים מיוחדים</w:t>
      </w:r>
      <w:r>
        <w:rPr>
          <w:rFonts w:hint="cs"/>
          <w:rtl/>
        </w:rPr>
        <w:t xml:space="preserve"> שהחליפו את ההנהלות הקיימות של הקרנות; </w:t>
      </w:r>
      <w:r>
        <w:rPr>
          <w:rtl/>
        </w:rPr>
        <w:t>סיוע ממשלתי - החוק מחייב את הממשלה להעביר לקרנות הו</w:t>
      </w:r>
      <w:r>
        <w:rPr>
          <w:rFonts w:hint="cs"/>
          <w:rtl/>
        </w:rPr>
        <w:t>ו</w:t>
      </w:r>
      <w:r>
        <w:rPr>
          <w:rtl/>
        </w:rPr>
        <w:t>תיקות</w:t>
      </w:r>
      <w:r>
        <w:rPr>
          <w:rFonts w:hint="cs"/>
          <w:rtl/>
        </w:rPr>
        <w:t>,</w:t>
      </w:r>
      <w:r>
        <w:rPr>
          <w:rtl/>
        </w:rPr>
        <w:t xml:space="preserve"> </w:t>
      </w:r>
      <w:r>
        <w:rPr>
          <w:rFonts w:hint="cs"/>
          <w:rtl/>
        </w:rPr>
        <w:t xml:space="preserve">שעליהן </w:t>
      </w:r>
      <w:r>
        <w:rPr>
          <w:rtl/>
        </w:rPr>
        <w:t xml:space="preserve">חל </w:t>
      </w:r>
      <w:r>
        <w:rPr>
          <w:rFonts w:hint="cs"/>
          <w:rtl/>
        </w:rPr>
        <w:t xml:space="preserve">ההסדר, </w:t>
      </w:r>
      <w:r>
        <w:rPr>
          <w:rtl/>
        </w:rPr>
        <w:t xml:space="preserve">סיוע כספי בסך </w:t>
      </w:r>
      <w:r>
        <w:rPr>
          <w:rFonts w:hint="cs"/>
          <w:rtl/>
        </w:rPr>
        <w:t>של 78.3</w:t>
      </w:r>
      <w:r>
        <w:rPr>
          <w:rtl/>
        </w:rPr>
        <w:t xml:space="preserve"> מיליארד ש"ח, במונחי ינואר 2003. הסכום האמור צמוד למדד ונושא ריבית שנתית ריאל</w:t>
      </w:r>
      <w:r>
        <w:rPr>
          <w:rtl/>
        </w:rPr>
        <w:t>ית של 4%. לסכום האמור יש לצרף סיוע ממשלתי נוסף</w:t>
      </w:r>
      <w:r>
        <w:rPr>
          <w:rFonts w:hint="cs"/>
          <w:rtl/>
        </w:rPr>
        <w:t xml:space="preserve"> </w:t>
      </w:r>
      <w:r>
        <w:rPr>
          <w:rtl/>
        </w:rPr>
        <w:t>בסך של עד 15 מיליארד ש"ח</w:t>
      </w:r>
      <w:r>
        <w:rPr>
          <w:rFonts w:hint="cs"/>
          <w:rtl/>
        </w:rPr>
        <w:t>,</w:t>
      </w:r>
      <w:r>
        <w:rPr>
          <w:rtl/>
        </w:rPr>
        <w:t xml:space="preserve"> שמטרתו הגנה על עמיתי קרנות הפנסיה ה</w:t>
      </w:r>
      <w:r>
        <w:rPr>
          <w:rFonts w:hint="cs"/>
          <w:rtl/>
        </w:rPr>
        <w:t>וו</w:t>
      </w:r>
      <w:r>
        <w:rPr>
          <w:rtl/>
        </w:rPr>
        <w:t>תיקות מפני סיכוני תנודתיות בתשואה, לפי אמות מידה שתקבע ועדה ציבורית שתוקם לצורך זה</w:t>
      </w:r>
      <w:r>
        <w:rPr>
          <w:rFonts w:hint="cs"/>
          <w:rtl/>
        </w:rPr>
        <w:t xml:space="preserve">; </w:t>
      </w:r>
      <w:r>
        <w:rPr>
          <w:rtl/>
        </w:rPr>
        <w:t>קביעת תקנון אחיד בכלל קרנות הפנסיה שבהסדר - עקרונות התקנון האח</w:t>
      </w:r>
      <w:r>
        <w:rPr>
          <w:rtl/>
        </w:rPr>
        <w:t>יד נקבעו בפירוט ניכר בחוק עצמו והם כוללים בין היתר</w:t>
      </w:r>
      <w:r>
        <w:rPr>
          <w:rFonts w:hint="cs"/>
          <w:rtl/>
        </w:rPr>
        <w:t xml:space="preserve"> </w:t>
      </w:r>
      <w:r>
        <w:rPr>
          <w:rtl/>
        </w:rPr>
        <w:t>שיטת חישוב אחידה לזכויות הפנסיה של העמיתים. עוד נקבע</w:t>
      </w:r>
      <w:r>
        <w:rPr>
          <w:rFonts w:hint="cs"/>
          <w:rtl/>
        </w:rPr>
        <w:t>,</w:t>
      </w:r>
      <w:r>
        <w:rPr>
          <w:rtl/>
        </w:rPr>
        <w:t xml:space="preserve"> כי בתקנון האחיד ייכלל מנגנון איזון אקטוארי, שיבטיח כי הקרן לא תיקלע שוב לג</w:t>
      </w:r>
      <w:r>
        <w:rPr>
          <w:rFonts w:hint="cs"/>
          <w:rtl/>
        </w:rPr>
        <w:t>י</w:t>
      </w:r>
      <w:r>
        <w:rPr>
          <w:rtl/>
        </w:rPr>
        <w:t xml:space="preserve">רעון אקטוארי מחד גיסא, וכי אם </w:t>
      </w:r>
      <w:r>
        <w:rPr>
          <w:rFonts w:hint="cs"/>
          <w:rtl/>
        </w:rPr>
        <w:t>י</w:t>
      </w:r>
      <w:r>
        <w:rPr>
          <w:rtl/>
        </w:rPr>
        <w:t>יווצר בה עודף אקטוארי</w:t>
      </w:r>
      <w:r>
        <w:rPr>
          <w:rFonts w:hint="cs"/>
          <w:rtl/>
        </w:rPr>
        <w:t>,</w:t>
      </w:r>
      <w:r>
        <w:rPr>
          <w:rtl/>
        </w:rPr>
        <w:t xml:space="preserve"> לרבות עודף שי</w:t>
      </w:r>
      <w:r>
        <w:rPr>
          <w:rFonts w:hint="cs"/>
          <w:rtl/>
        </w:rPr>
        <w:t>י</w:t>
      </w:r>
      <w:r>
        <w:rPr>
          <w:rtl/>
        </w:rPr>
        <w:t>ווצר לנו</w:t>
      </w:r>
      <w:r>
        <w:rPr>
          <w:rtl/>
        </w:rPr>
        <w:t>כח העברת הכספים מהממשלה</w:t>
      </w:r>
      <w:r>
        <w:rPr>
          <w:rFonts w:hint="cs"/>
          <w:rtl/>
        </w:rPr>
        <w:t>, ה</w:t>
      </w:r>
      <w:r>
        <w:rPr>
          <w:rtl/>
        </w:rPr>
        <w:t xml:space="preserve">וא יחולק בין עמיתי הקרן, מאידך גיסא. </w:t>
      </w:r>
    </w:p>
    <w:p w14:paraId="1E2D53DE" w14:textId="77777777" w:rsidR="00000000" w:rsidRDefault="00047014">
      <w:pPr>
        <w:pStyle w:val="a0"/>
        <w:rPr>
          <w:rFonts w:hint="cs"/>
          <w:rtl/>
        </w:rPr>
      </w:pPr>
    </w:p>
    <w:p w14:paraId="4BF72592" w14:textId="77777777" w:rsidR="00000000" w:rsidRDefault="00047014">
      <w:pPr>
        <w:pStyle w:val="a0"/>
        <w:ind w:firstLine="720"/>
        <w:rPr>
          <w:rFonts w:hint="cs"/>
          <w:rtl/>
        </w:rPr>
      </w:pPr>
      <w:r>
        <w:rPr>
          <w:rFonts w:hint="cs"/>
          <w:rtl/>
        </w:rPr>
        <w:t xml:space="preserve">לאחר ביצוע הצעדים האמורים, לרבות החלפת התקנונים הקיימים בתקנון האחיד, נותר פער של כ-80 מיליארד </w:t>
      </w:r>
      <w:r>
        <w:rPr>
          <w:rFonts w:hint="eastAsia"/>
          <w:rtl/>
        </w:rPr>
        <w:t>ש</w:t>
      </w:r>
      <w:r>
        <w:rPr>
          <w:rtl/>
        </w:rPr>
        <w:t>"</w:t>
      </w:r>
      <w:r>
        <w:rPr>
          <w:rFonts w:hint="eastAsia"/>
          <w:rtl/>
        </w:rPr>
        <w:t>ח</w:t>
      </w:r>
      <w:r>
        <w:rPr>
          <w:rFonts w:hint="cs"/>
          <w:rtl/>
        </w:rPr>
        <w:t xml:space="preserve"> בין התחייבויות הקרנות לבין הנכסים. כנגד הפער האמור עומדת התחייבות ממשלתית להזרים סכום זה לטו</w:t>
      </w:r>
      <w:r>
        <w:rPr>
          <w:rFonts w:hint="cs"/>
          <w:rtl/>
        </w:rPr>
        <w:t>בת המבוטחים והפנסיונרים בקרנות, ובכך להופכן לקרנות מאוזנות אקטוארית, המסוגלות לשלם פנסיה לכל המבוטחים והפנסיונרים. כל תמורה נוספת שיצליחו המנהלים המיוחדים להפיק לטובת הקרנות, לא תועבר לקופת המדינה, אלא תופנה אך ורק להגדלת זכויות הפנסיה למבוטחים ולפנסיונרים</w:t>
      </w:r>
      <w:r>
        <w:rPr>
          <w:rFonts w:hint="cs"/>
          <w:rtl/>
        </w:rPr>
        <w:t xml:space="preserve"> באמצעות מנגנון איזון אקטוארי הקבוע בתקנון האחיד. </w:t>
      </w:r>
    </w:p>
    <w:p w14:paraId="636920AD" w14:textId="77777777" w:rsidR="00000000" w:rsidRDefault="00047014">
      <w:pPr>
        <w:pStyle w:val="af1"/>
        <w:rPr>
          <w:rtl/>
        </w:rPr>
      </w:pPr>
    </w:p>
    <w:p w14:paraId="53176BB5" w14:textId="77777777" w:rsidR="00000000" w:rsidRDefault="00047014">
      <w:pPr>
        <w:pStyle w:val="af1"/>
        <w:rPr>
          <w:rtl/>
        </w:rPr>
      </w:pPr>
      <w:r>
        <w:rPr>
          <w:rFonts w:hint="eastAsia"/>
          <w:rtl/>
        </w:rPr>
        <w:t>היו</w:t>
      </w:r>
      <w:r>
        <w:rPr>
          <w:rtl/>
        </w:rPr>
        <w:t>"ר ראובן ריבלין:</w:t>
      </w:r>
    </w:p>
    <w:p w14:paraId="448BD6F2" w14:textId="77777777" w:rsidR="00000000" w:rsidRDefault="00047014">
      <w:pPr>
        <w:pStyle w:val="a0"/>
        <w:rPr>
          <w:rFonts w:hint="cs"/>
          <w:rtl/>
        </w:rPr>
      </w:pPr>
    </w:p>
    <w:p w14:paraId="43C1D3BC" w14:textId="77777777" w:rsidR="00000000" w:rsidRDefault="00047014">
      <w:pPr>
        <w:pStyle w:val="a0"/>
        <w:rPr>
          <w:rFonts w:hint="cs"/>
          <w:rtl/>
        </w:rPr>
      </w:pPr>
      <w:r>
        <w:rPr>
          <w:rFonts w:hint="cs"/>
          <w:rtl/>
        </w:rPr>
        <w:t>שאילתא מס' 1739, של חבר הכנסת אבשלום וילן - לפרוטוקול.</w:t>
      </w:r>
    </w:p>
    <w:p w14:paraId="7DE4BA9F" w14:textId="77777777" w:rsidR="00000000" w:rsidRDefault="00047014">
      <w:pPr>
        <w:pStyle w:val="a0"/>
        <w:ind w:firstLine="0"/>
        <w:rPr>
          <w:rFonts w:hint="cs"/>
          <w:rtl/>
        </w:rPr>
      </w:pPr>
    </w:p>
    <w:p w14:paraId="4AD8521C" w14:textId="77777777" w:rsidR="00000000" w:rsidRDefault="00047014">
      <w:pPr>
        <w:pStyle w:val="a1"/>
        <w:jc w:val="center"/>
        <w:rPr>
          <w:rtl/>
        </w:rPr>
      </w:pPr>
      <w:bookmarkStart w:id="1229" w:name="CQ28332FI0028332T28_07_2005_01_18_08"/>
      <w:bookmarkStart w:id="1230" w:name="_Toc110840825"/>
      <w:bookmarkEnd w:id="1229"/>
      <w:r>
        <w:rPr>
          <w:rtl/>
        </w:rPr>
        <w:t>1739. הדיווחים בדבר הקיצוצים הצפויים בתקציב</w:t>
      </w:r>
      <w:bookmarkEnd w:id="1230"/>
    </w:p>
    <w:p w14:paraId="67D2C8D2" w14:textId="77777777" w:rsidR="00000000" w:rsidRDefault="00047014">
      <w:pPr>
        <w:pStyle w:val="a0"/>
        <w:rPr>
          <w:rFonts w:hint="cs"/>
          <w:rtl/>
        </w:rPr>
      </w:pPr>
    </w:p>
    <w:p w14:paraId="1C6F1987" w14:textId="77777777" w:rsidR="00000000" w:rsidRDefault="00047014">
      <w:pPr>
        <w:pStyle w:val="a0"/>
        <w:ind w:firstLine="0"/>
        <w:rPr>
          <w:bCs/>
          <w:u w:val="single"/>
        </w:rPr>
      </w:pPr>
      <w:bookmarkStart w:id="1231" w:name="ESQ28332"/>
      <w:bookmarkEnd w:id="1231"/>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D32FF78" w14:textId="77777777" w:rsidR="00000000" w:rsidRDefault="00047014">
      <w:pPr>
        <w:pStyle w:val="a0"/>
        <w:ind w:firstLine="720"/>
      </w:pPr>
      <w:r>
        <w:rPr>
          <w:rtl/>
        </w:rPr>
        <w:t>ביום י"א בתמוז התשס"ד (30 ביוני 2004):</w:t>
      </w:r>
    </w:p>
    <w:p w14:paraId="587F9DF8" w14:textId="77777777" w:rsidR="00000000" w:rsidRDefault="00047014">
      <w:pPr>
        <w:pStyle w:val="a0"/>
        <w:rPr>
          <w:rFonts w:hint="cs"/>
        </w:rPr>
      </w:pPr>
    </w:p>
    <w:p w14:paraId="32DC2B34" w14:textId="77777777" w:rsidR="00000000" w:rsidRDefault="00047014">
      <w:pPr>
        <w:pStyle w:val="a0"/>
        <w:ind w:firstLine="720"/>
        <w:rPr>
          <w:rFonts w:hint="cs"/>
        </w:rPr>
      </w:pPr>
      <w:r>
        <w:rPr>
          <w:rtl/>
        </w:rPr>
        <w:t>למרו</w:t>
      </w:r>
      <w:r>
        <w:rPr>
          <w:rtl/>
        </w:rPr>
        <w:t xml:space="preserve">ת </w:t>
      </w:r>
      <w:r>
        <w:rPr>
          <w:rFonts w:hint="cs"/>
          <w:rtl/>
        </w:rPr>
        <w:t>ההודעות</w:t>
      </w:r>
      <w:r>
        <w:rPr>
          <w:rtl/>
        </w:rPr>
        <w:t xml:space="preserve"> </w:t>
      </w:r>
      <w:r>
        <w:rPr>
          <w:rFonts w:hint="cs"/>
          <w:rtl/>
        </w:rPr>
        <w:t>ב</w:t>
      </w:r>
      <w:r>
        <w:rPr>
          <w:rtl/>
        </w:rPr>
        <w:t>תקשורת בדבר יציאה מהמיתון, גידול מעל למצופה בהכנסות ממסים</w:t>
      </w:r>
      <w:r>
        <w:rPr>
          <w:rFonts w:hint="cs"/>
          <w:rtl/>
        </w:rPr>
        <w:t>,</w:t>
      </w:r>
      <w:r>
        <w:rPr>
          <w:rtl/>
        </w:rPr>
        <w:t xml:space="preserve"> </w:t>
      </w:r>
      <w:r>
        <w:rPr>
          <w:rFonts w:hint="cs"/>
          <w:rtl/>
        </w:rPr>
        <w:t>והלנת</w:t>
      </w:r>
      <w:r>
        <w:rPr>
          <w:rtl/>
        </w:rPr>
        <w:t xml:space="preserve"> משכורתם של עובדי הרשויות</w:t>
      </w:r>
      <w:r>
        <w:rPr>
          <w:rFonts w:hint="cs"/>
          <w:rtl/>
        </w:rPr>
        <w:t>,</w:t>
      </w:r>
      <w:r>
        <w:rPr>
          <w:rtl/>
        </w:rPr>
        <w:t xml:space="preserve"> </w:t>
      </w:r>
      <w:r>
        <w:rPr>
          <w:rFonts w:hint="cs"/>
          <w:rtl/>
        </w:rPr>
        <w:t>אנו מדווחים על כוונה להמשיך ב</w:t>
      </w:r>
      <w:r>
        <w:rPr>
          <w:rtl/>
        </w:rPr>
        <w:t>קיצו</w:t>
      </w:r>
      <w:r>
        <w:rPr>
          <w:rFonts w:hint="cs"/>
          <w:rtl/>
        </w:rPr>
        <w:t>צים</w:t>
      </w:r>
      <w:r>
        <w:rPr>
          <w:rtl/>
        </w:rPr>
        <w:t xml:space="preserve"> בתקציב</w:t>
      </w:r>
      <w:r>
        <w:rPr>
          <w:rFonts w:hint="cs"/>
          <w:rtl/>
        </w:rPr>
        <w:t>י החינוך, הבריאות והרווחה.</w:t>
      </w:r>
    </w:p>
    <w:p w14:paraId="43724A40" w14:textId="77777777" w:rsidR="00000000" w:rsidRDefault="00047014">
      <w:pPr>
        <w:pStyle w:val="a0"/>
        <w:ind w:firstLine="720"/>
      </w:pPr>
    </w:p>
    <w:p w14:paraId="1297435B" w14:textId="77777777" w:rsidR="00000000" w:rsidRDefault="00047014">
      <w:pPr>
        <w:pStyle w:val="a0"/>
        <w:ind w:firstLine="720"/>
      </w:pPr>
      <w:r>
        <w:rPr>
          <w:rFonts w:hint="cs"/>
          <w:rtl/>
        </w:rPr>
        <w:t>רצוני לשאול</w:t>
      </w:r>
      <w:r>
        <w:rPr>
          <w:rtl/>
        </w:rPr>
        <w:t>:</w:t>
      </w:r>
    </w:p>
    <w:p w14:paraId="4FFFC62F" w14:textId="77777777" w:rsidR="00000000" w:rsidRDefault="00047014">
      <w:pPr>
        <w:pStyle w:val="a0"/>
        <w:ind w:firstLine="720"/>
      </w:pPr>
    </w:p>
    <w:p w14:paraId="2262E7E5" w14:textId="77777777" w:rsidR="00000000" w:rsidRDefault="00047014">
      <w:pPr>
        <w:pStyle w:val="a0"/>
        <w:ind w:firstLine="720"/>
        <w:rPr>
          <w:rFonts w:hint="cs"/>
          <w:rtl/>
        </w:rPr>
      </w:pPr>
      <w:r>
        <w:rPr>
          <w:rFonts w:hint="cs"/>
          <w:rtl/>
        </w:rPr>
        <w:t>1. האם הדיווחים נכונים?</w:t>
      </w:r>
    </w:p>
    <w:p w14:paraId="47670878" w14:textId="77777777" w:rsidR="00000000" w:rsidRDefault="00047014">
      <w:pPr>
        <w:pStyle w:val="a0"/>
        <w:ind w:firstLine="720"/>
        <w:rPr>
          <w:rFonts w:hint="cs"/>
          <w:rtl/>
        </w:rPr>
      </w:pPr>
    </w:p>
    <w:p w14:paraId="56BCB9FC" w14:textId="77777777" w:rsidR="00000000" w:rsidRDefault="00047014">
      <w:pPr>
        <w:pStyle w:val="a0"/>
        <w:ind w:firstLine="720"/>
        <w:rPr>
          <w:rFonts w:hint="cs"/>
        </w:rPr>
      </w:pPr>
      <w:r>
        <w:rPr>
          <w:rFonts w:hint="cs"/>
          <w:rtl/>
        </w:rPr>
        <w:t xml:space="preserve">2. אם כן </w:t>
      </w:r>
      <w:r>
        <w:rPr>
          <w:rFonts w:hint="eastAsia"/>
          <w:rtl/>
        </w:rPr>
        <w:t>–</w:t>
      </w:r>
      <w:r>
        <w:rPr>
          <w:rFonts w:hint="cs"/>
          <w:rtl/>
        </w:rPr>
        <w:t xml:space="preserve"> </w:t>
      </w:r>
      <w:r>
        <w:rPr>
          <w:rtl/>
        </w:rPr>
        <w:t>כיצד מסתדרים נתוני הצמיחה עם ההחל</w:t>
      </w:r>
      <w:r>
        <w:rPr>
          <w:rtl/>
        </w:rPr>
        <w:t>טה לקיצוצים נוספים</w:t>
      </w:r>
      <w:r>
        <w:rPr>
          <w:rFonts w:hint="cs"/>
          <w:rtl/>
        </w:rPr>
        <w:t xml:space="preserve"> בשירותים לאזרח</w:t>
      </w:r>
      <w:r>
        <w:rPr>
          <w:rtl/>
        </w:rPr>
        <w:t>?</w:t>
      </w:r>
    </w:p>
    <w:p w14:paraId="2137E2F2" w14:textId="77777777" w:rsidR="00000000" w:rsidRDefault="00047014">
      <w:pPr>
        <w:pStyle w:val="a0"/>
        <w:ind w:firstLine="720"/>
        <w:rPr>
          <w:rFonts w:hint="cs"/>
          <w:rtl/>
        </w:rPr>
      </w:pPr>
    </w:p>
    <w:p w14:paraId="780A350D" w14:textId="77777777" w:rsidR="00000000" w:rsidRDefault="00047014">
      <w:pPr>
        <w:pStyle w:val="Heading2"/>
        <w:numPr>
          <w:ilvl w:val="0"/>
          <w:numId w:val="0"/>
        </w:numPr>
        <w:ind w:right="0" w:firstLine="720"/>
        <w:jc w:val="both"/>
        <w:rPr>
          <w:rFonts w:cs="Arial"/>
          <w:szCs w:val="22"/>
          <w:rtl/>
        </w:rPr>
      </w:pPr>
      <w:r>
        <w:rPr>
          <w:rFonts w:cs="Arial" w:hint="cs"/>
          <w:szCs w:val="22"/>
          <w:rtl/>
        </w:rPr>
        <w:t xml:space="preserve"> 3. מתי יובא התקציב לעיון חברי הכנסת?</w:t>
      </w:r>
    </w:p>
    <w:p w14:paraId="3AA23D71" w14:textId="77777777" w:rsidR="00000000" w:rsidRDefault="00047014">
      <w:pPr>
        <w:spacing w:line="360" w:lineRule="auto"/>
        <w:jc w:val="both"/>
        <w:rPr>
          <w:rFonts w:cs="Arial"/>
          <w:szCs w:val="22"/>
          <w:rtl/>
        </w:rPr>
      </w:pPr>
    </w:p>
    <w:p w14:paraId="7D1BEC7E" w14:textId="77777777" w:rsidR="00000000" w:rsidRDefault="00047014">
      <w:pPr>
        <w:pStyle w:val="a0"/>
        <w:ind w:firstLine="0"/>
        <w:rPr>
          <w:b/>
          <w:bCs/>
          <w:u w:val="single"/>
          <w:rtl/>
        </w:rPr>
      </w:pPr>
      <w:r>
        <w:rPr>
          <w:rFonts w:hint="cs"/>
          <w:b/>
          <w:bCs/>
          <w:u w:val="single"/>
          <w:rtl/>
        </w:rPr>
        <w:t>תשובת שר האוצר בנימין נתניהו:</w:t>
      </w:r>
    </w:p>
    <w:p w14:paraId="334C92D0" w14:textId="77777777" w:rsidR="00000000" w:rsidRDefault="00047014">
      <w:pPr>
        <w:pStyle w:val="a0"/>
        <w:ind w:firstLine="0"/>
        <w:rPr>
          <w:rFonts w:hint="cs"/>
          <w:b/>
          <w:rtl/>
        </w:rPr>
      </w:pPr>
      <w:r>
        <w:rPr>
          <w:rFonts w:hint="cs"/>
          <w:b/>
          <w:rtl/>
        </w:rPr>
        <w:t>(לא נקראה, נמסרה לפרוטוקול)</w:t>
      </w:r>
    </w:p>
    <w:p w14:paraId="1BA904EA" w14:textId="77777777" w:rsidR="00000000" w:rsidRDefault="00047014">
      <w:pPr>
        <w:pStyle w:val="a0"/>
        <w:rPr>
          <w:rFonts w:hint="cs"/>
          <w:b/>
          <w:rtl/>
        </w:rPr>
      </w:pPr>
    </w:p>
    <w:p w14:paraId="3E2E4632" w14:textId="77777777" w:rsidR="00000000" w:rsidRDefault="00047014">
      <w:pPr>
        <w:pStyle w:val="a0"/>
        <w:ind w:firstLine="720"/>
        <w:rPr>
          <w:rFonts w:hint="cs"/>
          <w:rtl/>
        </w:rPr>
      </w:pPr>
      <w:r>
        <w:rPr>
          <w:rFonts w:hint="cs"/>
          <w:rtl/>
        </w:rPr>
        <w:t>התקציב המקורי ברוטו כולל אשראי לשנת 2005 גדל בשיעור של 1% בהשוואה לתקציב המקורי של שנת 2004. מסגרת התקציב הוגבלה לשיעור המ</w:t>
      </w:r>
      <w:r>
        <w:rPr>
          <w:rFonts w:hint="cs"/>
          <w:rtl/>
        </w:rPr>
        <w:t>קסימלי המותר על-פי חוק מגבלת הגירעון, הקובע כי ההוצאה הממשלתית בשנת תקציב לא תגדל בשיעור ריאלי הגבוה מ-1% בהשוואה לתקציב השנה הקודמת. הצריכה האזרחית, הצריכה הביטחונית ותשלומי העברה והתמיכות גדלו ב-1.1%, 1.3% ו-5.6% בהתאמה.</w:t>
      </w:r>
    </w:p>
    <w:p w14:paraId="1047C70E" w14:textId="77777777" w:rsidR="00000000" w:rsidRDefault="00047014">
      <w:pPr>
        <w:pStyle w:val="a0"/>
        <w:rPr>
          <w:rFonts w:hint="cs"/>
          <w:rtl/>
        </w:rPr>
      </w:pPr>
    </w:p>
    <w:p w14:paraId="2CAC243A" w14:textId="77777777" w:rsidR="00000000" w:rsidRDefault="00047014">
      <w:pPr>
        <w:pStyle w:val="a0"/>
        <w:ind w:firstLine="720"/>
        <w:rPr>
          <w:rFonts w:hint="cs"/>
          <w:rtl/>
        </w:rPr>
      </w:pPr>
      <w:r>
        <w:rPr>
          <w:rFonts w:hint="cs"/>
          <w:rtl/>
        </w:rPr>
        <w:t>גידול ריאלי זה הוביל לגידול ריאל</w:t>
      </w:r>
      <w:r>
        <w:rPr>
          <w:rFonts w:hint="cs"/>
          <w:rtl/>
        </w:rPr>
        <w:t>י מקביל בתקציבי החינוך, הבריאות והרווחה בשנת 2005 בהשוואה לתקציב המקורי של שנת 2004. לכן, הטענה שחל קיצוץ במשרדים האמורים ביחס לתקציב השנה הקודמת, איננה נכונה.</w:t>
      </w:r>
    </w:p>
    <w:p w14:paraId="62F68B20" w14:textId="77777777" w:rsidR="00000000" w:rsidRDefault="00047014">
      <w:pPr>
        <w:pStyle w:val="af1"/>
        <w:rPr>
          <w:rtl/>
        </w:rPr>
      </w:pPr>
    </w:p>
    <w:p w14:paraId="27444476" w14:textId="77777777" w:rsidR="00000000" w:rsidRDefault="00047014">
      <w:pPr>
        <w:pStyle w:val="af1"/>
        <w:rPr>
          <w:rtl/>
        </w:rPr>
      </w:pPr>
      <w:r>
        <w:rPr>
          <w:rFonts w:hint="eastAsia"/>
          <w:rtl/>
        </w:rPr>
        <w:t>היו</w:t>
      </w:r>
      <w:r>
        <w:rPr>
          <w:rtl/>
        </w:rPr>
        <w:t>"ר ראובן ריבלין:</w:t>
      </w:r>
    </w:p>
    <w:p w14:paraId="010323AF" w14:textId="77777777" w:rsidR="00000000" w:rsidRDefault="00047014">
      <w:pPr>
        <w:pStyle w:val="a0"/>
        <w:rPr>
          <w:rFonts w:hint="cs"/>
          <w:rtl/>
        </w:rPr>
      </w:pPr>
    </w:p>
    <w:p w14:paraId="707CA89E" w14:textId="77777777" w:rsidR="00000000" w:rsidRDefault="00047014">
      <w:pPr>
        <w:pStyle w:val="a0"/>
        <w:rPr>
          <w:rFonts w:hint="cs"/>
          <w:rtl/>
        </w:rPr>
      </w:pPr>
      <w:r>
        <w:rPr>
          <w:rFonts w:hint="cs"/>
          <w:rtl/>
        </w:rPr>
        <w:t>שאילתא מס' 1753, של חבר הכנסת משה כחלון - לפרוטוקול.</w:t>
      </w:r>
    </w:p>
    <w:p w14:paraId="795DB081" w14:textId="77777777" w:rsidR="00000000" w:rsidRDefault="00047014">
      <w:pPr>
        <w:pStyle w:val="a0"/>
        <w:rPr>
          <w:rFonts w:hint="cs"/>
          <w:rtl/>
        </w:rPr>
      </w:pPr>
    </w:p>
    <w:p w14:paraId="1A493B07" w14:textId="77777777" w:rsidR="00000000" w:rsidRDefault="00047014">
      <w:pPr>
        <w:pStyle w:val="a0"/>
        <w:ind w:firstLine="0"/>
        <w:rPr>
          <w:rFonts w:hint="cs"/>
          <w:rtl/>
        </w:rPr>
      </w:pPr>
    </w:p>
    <w:p w14:paraId="066A4042" w14:textId="77777777" w:rsidR="00000000" w:rsidRDefault="00047014">
      <w:pPr>
        <w:pStyle w:val="a1"/>
        <w:jc w:val="center"/>
        <w:rPr>
          <w:rtl/>
        </w:rPr>
      </w:pPr>
      <w:bookmarkStart w:id="1232" w:name="CQ28359FI0028359T28_07_2005_01_18_41"/>
      <w:bookmarkStart w:id="1233" w:name="_Toc110840826"/>
      <w:bookmarkEnd w:id="1232"/>
      <w:r>
        <w:rPr>
          <w:rtl/>
        </w:rPr>
        <w:t xml:space="preserve">1753. קליטת עובדים </w:t>
      </w:r>
      <w:r>
        <w:rPr>
          <w:rtl/>
        </w:rPr>
        <w:t>יוצאי אתיופיה בשירות המדינה</w:t>
      </w:r>
      <w:bookmarkEnd w:id="1233"/>
    </w:p>
    <w:p w14:paraId="352FC6BF" w14:textId="77777777" w:rsidR="00000000" w:rsidRDefault="00047014">
      <w:pPr>
        <w:pStyle w:val="a0"/>
        <w:rPr>
          <w:rFonts w:hint="cs"/>
          <w:rtl/>
        </w:rPr>
      </w:pPr>
    </w:p>
    <w:p w14:paraId="04E84BA8" w14:textId="77777777" w:rsidR="00000000" w:rsidRDefault="00047014">
      <w:pPr>
        <w:pStyle w:val="a0"/>
        <w:ind w:firstLine="0"/>
        <w:rPr>
          <w:bCs/>
          <w:u w:val="single"/>
        </w:rPr>
      </w:pPr>
      <w:bookmarkStart w:id="1234" w:name="ESQ28359"/>
      <w:bookmarkEnd w:id="1234"/>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EAB1D55" w14:textId="77777777" w:rsidR="00000000" w:rsidRDefault="00047014">
      <w:pPr>
        <w:pStyle w:val="a0"/>
        <w:ind w:firstLine="720"/>
      </w:pPr>
      <w:r>
        <w:rPr>
          <w:rtl/>
        </w:rPr>
        <w:t xml:space="preserve"> ביום י' באב התשס"ד (28 ביולי 2004):</w:t>
      </w:r>
    </w:p>
    <w:p w14:paraId="659133A6" w14:textId="77777777" w:rsidR="00000000" w:rsidRDefault="00047014">
      <w:pPr>
        <w:pStyle w:val="a0"/>
        <w:rPr>
          <w:rFonts w:hint="cs"/>
        </w:rPr>
      </w:pPr>
    </w:p>
    <w:p w14:paraId="0E77451E" w14:textId="77777777" w:rsidR="00000000" w:rsidRDefault="00047014">
      <w:pPr>
        <w:pStyle w:val="BodyTextIndent2"/>
        <w:ind w:firstLine="720"/>
        <w:jc w:val="both"/>
        <w:rPr>
          <w:rFonts w:cs="Arial" w:hint="cs"/>
          <w:szCs w:val="22"/>
        </w:rPr>
      </w:pPr>
      <w:r>
        <w:rPr>
          <w:rFonts w:cs="Arial"/>
          <w:szCs w:val="22"/>
          <w:rtl/>
        </w:rPr>
        <w:t>הו</w:t>
      </w:r>
      <w:r>
        <w:rPr>
          <w:rFonts w:cs="Arial" w:hint="cs"/>
          <w:szCs w:val="22"/>
          <w:rtl/>
        </w:rPr>
        <w:t>ו</w:t>
      </w:r>
      <w:r>
        <w:rPr>
          <w:rFonts w:cs="Arial"/>
          <w:szCs w:val="22"/>
          <w:rtl/>
        </w:rPr>
        <w:t xml:space="preserve">עדה הציבורית שהוקמה בשנת 1996 בראשות הנשיא </w:t>
      </w:r>
      <w:r>
        <w:rPr>
          <w:rFonts w:cs="Arial" w:hint="cs"/>
          <w:szCs w:val="22"/>
          <w:rtl/>
        </w:rPr>
        <w:t xml:space="preserve">יצחק </w:t>
      </w:r>
      <w:r>
        <w:rPr>
          <w:rFonts w:cs="Arial"/>
          <w:szCs w:val="22"/>
          <w:rtl/>
        </w:rPr>
        <w:t>נבון החליטה על קליטת</w:t>
      </w:r>
      <w:r>
        <w:rPr>
          <w:rFonts w:cs="Arial" w:hint="cs"/>
          <w:szCs w:val="22"/>
          <w:rtl/>
        </w:rPr>
        <w:t>ם של</w:t>
      </w:r>
      <w:r>
        <w:rPr>
          <w:rFonts w:cs="Arial"/>
          <w:szCs w:val="22"/>
          <w:rtl/>
        </w:rPr>
        <w:t xml:space="preserve"> 55 עובדים ב</w:t>
      </w:r>
      <w:r>
        <w:rPr>
          <w:rFonts w:cs="Arial" w:hint="cs"/>
          <w:szCs w:val="22"/>
          <w:rtl/>
        </w:rPr>
        <w:t>משרות שונות ב</w:t>
      </w:r>
      <w:r>
        <w:rPr>
          <w:rFonts w:cs="Arial"/>
          <w:szCs w:val="22"/>
          <w:rtl/>
        </w:rPr>
        <w:t>ש</w:t>
      </w:r>
      <w:r>
        <w:rPr>
          <w:rFonts w:cs="Arial" w:hint="cs"/>
          <w:szCs w:val="22"/>
          <w:rtl/>
        </w:rPr>
        <w:t>י</w:t>
      </w:r>
      <w:r>
        <w:rPr>
          <w:rFonts w:cs="Arial"/>
          <w:szCs w:val="22"/>
          <w:rtl/>
        </w:rPr>
        <w:t>רות המדינה</w:t>
      </w:r>
      <w:r>
        <w:rPr>
          <w:rFonts w:cs="Arial" w:hint="cs"/>
          <w:szCs w:val="22"/>
          <w:rtl/>
        </w:rPr>
        <w:t xml:space="preserve">. </w:t>
      </w:r>
    </w:p>
    <w:p w14:paraId="10A35343" w14:textId="77777777" w:rsidR="00000000" w:rsidRDefault="00047014">
      <w:pPr>
        <w:pStyle w:val="a0"/>
        <w:ind w:firstLine="720"/>
      </w:pPr>
    </w:p>
    <w:p w14:paraId="64BDF021" w14:textId="77777777" w:rsidR="00000000" w:rsidRDefault="00047014">
      <w:pPr>
        <w:pStyle w:val="a0"/>
        <w:ind w:firstLine="720"/>
      </w:pPr>
      <w:r>
        <w:rPr>
          <w:rFonts w:hint="cs"/>
          <w:rtl/>
        </w:rPr>
        <w:t>רצוני לשאול</w:t>
      </w:r>
      <w:r>
        <w:rPr>
          <w:rtl/>
        </w:rPr>
        <w:t>:</w:t>
      </w:r>
    </w:p>
    <w:p w14:paraId="65B20411" w14:textId="77777777" w:rsidR="00000000" w:rsidRDefault="00047014">
      <w:pPr>
        <w:pStyle w:val="a0"/>
        <w:ind w:firstLine="720"/>
      </w:pPr>
    </w:p>
    <w:p w14:paraId="7952F775" w14:textId="77777777" w:rsidR="00000000" w:rsidRDefault="00047014">
      <w:pPr>
        <w:pStyle w:val="a0"/>
        <w:ind w:firstLine="720"/>
        <w:rPr>
          <w:rtl/>
        </w:rPr>
      </w:pPr>
      <w:r>
        <w:rPr>
          <w:rFonts w:hint="cs"/>
          <w:rtl/>
        </w:rPr>
        <w:t xml:space="preserve">1. </w:t>
      </w:r>
      <w:r>
        <w:rPr>
          <w:rtl/>
        </w:rPr>
        <w:t>האם ההחלטה מיושמת?</w:t>
      </w:r>
    </w:p>
    <w:p w14:paraId="7EEC4A4C" w14:textId="77777777" w:rsidR="00000000" w:rsidRDefault="00047014">
      <w:pPr>
        <w:pStyle w:val="a0"/>
        <w:ind w:firstLine="720"/>
        <w:rPr>
          <w:rtl/>
        </w:rPr>
      </w:pPr>
    </w:p>
    <w:p w14:paraId="49EB3D1F" w14:textId="77777777" w:rsidR="00000000" w:rsidRDefault="00047014">
      <w:pPr>
        <w:pStyle w:val="a0"/>
        <w:ind w:firstLine="720"/>
        <w:rPr>
          <w:rtl/>
        </w:rPr>
      </w:pPr>
      <w:r>
        <w:rPr>
          <w:rFonts w:hint="cs"/>
          <w:rtl/>
        </w:rPr>
        <w:t xml:space="preserve">2. </w:t>
      </w:r>
      <w:r>
        <w:rPr>
          <w:rtl/>
        </w:rPr>
        <w:t xml:space="preserve">כמה תפקידים </w:t>
      </w:r>
      <w:r>
        <w:rPr>
          <w:rFonts w:hint="cs"/>
          <w:rtl/>
        </w:rPr>
        <w:t>במגזר הציבורי ממלאים היום</w:t>
      </w:r>
      <w:r>
        <w:rPr>
          <w:rtl/>
        </w:rPr>
        <w:t xml:space="preserve"> בני העדה האתיופית?</w:t>
      </w:r>
    </w:p>
    <w:p w14:paraId="60949D4F" w14:textId="77777777" w:rsidR="00000000" w:rsidRDefault="00047014">
      <w:pPr>
        <w:pStyle w:val="a0"/>
        <w:ind w:firstLine="720"/>
        <w:rPr>
          <w:rtl/>
        </w:rPr>
      </w:pPr>
    </w:p>
    <w:p w14:paraId="4063D1BE" w14:textId="77777777" w:rsidR="00000000" w:rsidRDefault="00047014">
      <w:pPr>
        <w:pStyle w:val="a0"/>
        <w:ind w:firstLine="720"/>
        <w:rPr>
          <w:rtl/>
        </w:rPr>
      </w:pPr>
      <w:r>
        <w:rPr>
          <w:rFonts w:hint="cs"/>
          <w:rtl/>
        </w:rPr>
        <w:t xml:space="preserve">3. </w:t>
      </w:r>
      <w:r>
        <w:rPr>
          <w:rtl/>
        </w:rPr>
        <w:t>מה</w:t>
      </w:r>
      <w:r>
        <w:rPr>
          <w:rFonts w:hint="cs"/>
          <w:rtl/>
        </w:rPr>
        <w:t>י</w:t>
      </w:r>
      <w:r>
        <w:rPr>
          <w:rtl/>
        </w:rPr>
        <w:t xml:space="preserve"> ההתפלגות בין משרדי הממשלה?</w:t>
      </w:r>
    </w:p>
    <w:p w14:paraId="50722B08" w14:textId="77777777" w:rsidR="00000000" w:rsidRDefault="00047014">
      <w:pPr>
        <w:pStyle w:val="a0"/>
        <w:ind w:firstLine="720"/>
        <w:rPr>
          <w:rtl/>
        </w:rPr>
      </w:pPr>
    </w:p>
    <w:p w14:paraId="46E9B6E9"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0F1ADCCB" w14:textId="77777777" w:rsidR="00000000" w:rsidRDefault="00047014">
      <w:pPr>
        <w:pStyle w:val="a0"/>
        <w:ind w:firstLine="0"/>
        <w:rPr>
          <w:rFonts w:hint="cs"/>
          <w:b/>
          <w:rtl/>
        </w:rPr>
      </w:pPr>
      <w:r>
        <w:rPr>
          <w:rFonts w:hint="cs"/>
          <w:b/>
          <w:rtl/>
        </w:rPr>
        <w:t>(לא נקראה, נמסרה לפרוטוקול)</w:t>
      </w:r>
    </w:p>
    <w:p w14:paraId="14950A8D" w14:textId="77777777" w:rsidR="00000000" w:rsidRDefault="00047014">
      <w:pPr>
        <w:pStyle w:val="a0"/>
        <w:rPr>
          <w:rFonts w:hint="cs"/>
          <w:b/>
          <w:rtl/>
        </w:rPr>
      </w:pPr>
    </w:p>
    <w:p w14:paraId="34C27C8B" w14:textId="77777777" w:rsidR="00000000" w:rsidRDefault="00047014">
      <w:pPr>
        <w:pStyle w:val="a0"/>
        <w:rPr>
          <w:rFonts w:hint="cs"/>
          <w:b/>
          <w:rtl/>
        </w:rPr>
      </w:pPr>
      <w:r>
        <w:rPr>
          <w:rFonts w:hint="cs"/>
          <w:b/>
          <w:rtl/>
        </w:rPr>
        <w:t>1-2. ההחלטה מיושמת. כיום מועסקים בשירות המדינה 467 עובדים ילידי אתיופיה.</w:t>
      </w:r>
    </w:p>
    <w:p w14:paraId="2430B89D" w14:textId="77777777" w:rsidR="00000000" w:rsidRDefault="00047014">
      <w:pPr>
        <w:pStyle w:val="a0"/>
        <w:rPr>
          <w:rFonts w:hint="cs"/>
          <w:b/>
          <w:rtl/>
        </w:rPr>
      </w:pPr>
    </w:p>
    <w:p w14:paraId="7C2729E3" w14:textId="77777777" w:rsidR="00000000" w:rsidRDefault="00047014">
      <w:pPr>
        <w:pStyle w:val="a0"/>
        <w:rPr>
          <w:rFonts w:hint="cs"/>
          <w:b/>
          <w:rtl/>
        </w:rPr>
      </w:pPr>
      <w:r>
        <w:rPr>
          <w:rFonts w:hint="cs"/>
          <w:b/>
          <w:rtl/>
        </w:rPr>
        <w:t>3. מתוך סך כל העובדים - 375</w:t>
      </w:r>
      <w:r>
        <w:rPr>
          <w:rFonts w:hint="cs"/>
          <w:b/>
          <w:rtl/>
        </w:rPr>
        <w:t xml:space="preserve"> עובדים מועסקים במסגרת מערכת הבריאות; 16 עובדים מועסקים במשרד הקליטה; 11 עובדים מועסקים בהנהלת בתי-המשפט; שמונה עובדים מועסקים באגף לשירותי הטיפול באדם. שאר העובדים מועסקים ביתר משרדי הממשלה בהתפלגות של בין עובד אחד ועד חמישה עובדים.</w:t>
      </w:r>
    </w:p>
    <w:p w14:paraId="057ED4EA" w14:textId="77777777" w:rsidR="00000000" w:rsidRDefault="00047014">
      <w:pPr>
        <w:pStyle w:val="a0"/>
        <w:rPr>
          <w:rFonts w:hint="cs"/>
          <w:rtl/>
        </w:rPr>
      </w:pPr>
    </w:p>
    <w:p w14:paraId="6DBADAC3" w14:textId="77777777" w:rsidR="00000000" w:rsidRDefault="00047014">
      <w:pPr>
        <w:pStyle w:val="af1"/>
        <w:rPr>
          <w:rtl/>
        </w:rPr>
      </w:pPr>
      <w:r>
        <w:rPr>
          <w:rFonts w:hint="eastAsia"/>
          <w:rtl/>
        </w:rPr>
        <w:t>היו</w:t>
      </w:r>
      <w:r>
        <w:rPr>
          <w:rtl/>
        </w:rPr>
        <w:t>"ר ראובן ריבלין:</w:t>
      </w:r>
    </w:p>
    <w:p w14:paraId="34676F2A" w14:textId="77777777" w:rsidR="00000000" w:rsidRDefault="00047014">
      <w:pPr>
        <w:pStyle w:val="a0"/>
        <w:rPr>
          <w:rFonts w:hint="cs"/>
          <w:rtl/>
        </w:rPr>
      </w:pPr>
    </w:p>
    <w:p w14:paraId="7F206FB4" w14:textId="77777777" w:rsidR="00000000" w:rsidRDefault="00047014">
      <w:pPr>
        <w:pStyle w:val="a0"/>
        <w:rPr>
          <w:rFonts w:hint="cs"/>
          <w:rtl/>
        </w:rPr>
      </w:pPr>
      <w:r>
        <w:rPr>
          <w:rFonts w:hint="cs"/>
          <w:rtl/>
        </w:rPr>
        <w:t>שאילתא מס' 1765, של חבר הכנסת וסגן שר האוצר לשעבר יצחק כהן, בנושא בנק השקעות פועלים שוקי הון. כבוד השר, בבקשה.</w:t>
      </w:r>
    </w:p>
    <w:p w14:paraId="1A6A373E" w14:textId="77777777" w:rsidR="00000000" w:rsidRDefault="00047014">
      <w:pPr>
        <w:pStyle w:val="a0"/>
        <w:ind w:firstLine="0"/>
        <w:rPr>
          <w:rtl/>
        </w:rPr>
      </w:pPr>
    </w:p>
    <w:p w14:paraId="77D5F9E5" w14:textId="77777777" w:rsidR="00000000" w:rsidRDefault="00047014">
      <w:pPr>
        <w:pStyle w:val="a1"/>
        <w:jc w:val="center"/>
        <w:rPr>
          <w:rtl/>
        </w:rPr>
      </w:pPr>
      <w:bookmarkStart w:id="1235" w:name="CQ28697FI0028697T28_07_2005_01_19_25"/>
      <w:bookmarkStart w:id="1236" w:name="_Toc110840827"/>
      <w:bookmarkEnd w:id="1235"/>
      <w:r>
        <w:rPr>
          <w:rtl/>
        </w:rPr>
        <w:t>1765. בנק ההשקעות פועלים שוקי הון</w:t>
      </w:r>
      <w:bookmarkEnd w:id="1236"/>
      <w:r>
        <w:rPr>
          <w:rtl/>
        </w:rPr>
        <w:t xml:space="preserve"> </w:t>
      </w:r>
    </w:p>
    <w:p w14:paraId="66E0C51E" w14:textId="77777777" w:rsidR="00000000" w:rsidRDefault="00047014">
      <w:pPr>
        <w:pStyle w:val="a0"/>
        <w:rPr>
          <w:rFonts w:hint="cs"/>
          <w:rtl/>
        </w:rPr>
      </w:pPr>
    </w:p>
    <w:p w14:paraId="57F704B6" w14:textId="77777777" w:rsidR="00000000" w:rsidRDefault="00047014">
      <w:pPr>
        <w:pStyle w:val="a0"/>
        <w:ind w:firstLine="0"/>
        <w:rPr>
          <w:bCs/>
          <w:u w:val="single"/>
        </w:rPr>
      </w:pPr>
      <w:bookmarkStart w:id="1237" w:name="ESQ28697"/>
      <w:bookmarkEnd w:id="1237"/>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A7C9AC6" w14:textId="77777777" w:rsidR="00000000" w:rsidRDefault="00047014">
      <w:pPr>
        <w:pStyle w:val="a0"/>
        <w:ind w:firstLine="720"/>
      </w:pPr>
      <w:r>
        <w:rPr>
          <w:rtl/>
        </w:rPr>
        <w:t>ביום י"ח בתמוז התשס"ד (7 ביולי 2004):</w:t>
      </w:r>
    </w:p>
    <w:p w14:paraId="594A83E8" w14:textId="77777777" w:rsidR="00000000" w:rsidRDefault="00047014">
      <w:pPr>
        <w:pStyle w:val="a0"/>
        <w:rPr>
          <w:rFonts w:hint="cs"/>
          <w:rtl/>
        </w:rPr>
      </w:pPr>
    </w:p>
    <w:p w14:paraId="1AB33D4A" w14:textId="77777777" w:rsidR="00000000" w:rsidRDefault="00047014">
      <w:pPr>
        <w:pStyle w:val="a0"/>
        <w:ind w:firstLine="720"/>
      </w:pPr>
      <w:r>
        <w:rPr>
          <w:rFonts w:hint="cs"/>
          <w:rtl/>
        </w:rPr>
        <w:t xml:space="preserve">פורסם, כי לאחרונה החליט </w:t>
      </w:r>
      <w:r>
        <w:rPr>
          <w:rtl/>
        </w:rPr>
        <w:t>ראש מינהלת</w:t>
      </w:r>
      <w:r>
        <w:rPr>
          <w:rtl/>
        </w:rPr>
        <w:t xml:space="preserve"> קרנות הפנסיה להשעות את המשך העסקת בנק ההשקעות פועלים שוקי הון כבנק השקעות המלווה את תהליך מכירת </w:t>
      </w:r>
      <w:r>
        <w:rPr>
          <w:rFonts w:hint="cs"/>
          <w:rtl/>
        </w:rPr>
        <w:t>שלוש</w:t>
      </w:r>
      <w:r>
        <w:rPr>
          <w:rtl/>
        </w:rPr>
        <w:t xml:space="preserve"> קרנות הפנסיה הגדולות, "מבטחים" </w:t>
      </w:r>
      <w:r>
        <w:rPr>
          <w:rFonts w:hint="cs"/>
          <w:rtl/>
        </w:rPr>
        <w:t>"</w:t>
      </w:r>
      <w:r>
        <w:rPr>
          <w:rtl/>
        </w:rPr>
        <w:t>מיט</w:t>
      </w:r>
      <w:r>
        <w:rPr>
          <w:rFonts w:hint="cs"/>
          <w:rtl/>
        </w:rPr>
        <w:t>י</w:t>
      </w:r>
      <w:r>
        <w:rPr>
          <w:rtl/>
        </w:rPr>
        <w:t>בית" ו"מקפת"</w:t>
      </w:r>
      <w:r>
        <w:rPr>
          <w:rFonts w:hint="cs"/>
          <w:rtl/>
        </w:rPr>
        <w:t>,</w:t>
      </w:r>
      <w:r>
        <w:rPr>
          <w:rtl/>
        </w:rPr>
        <w:t xml:space="preserve"> וזאת בשל פרסום פרטים מהמכרז שהיה אמור להתפרסם למחרת. </w:t>
      </w:r>
    </w:p>
    <w:p w14:paraId="694309D6" w14:textId="77777777" w:rsidR="00000000" w:rsidRDefault="00047014">
      <w:pPr>
        <w:pStyle w:val="a0"/>
        <w:ind w:firstLine="720"/>
      </w:pPr>
    </w:p>
    <w:p w14:paraId="4BDD3B4C" w14:textId="77777777" w:rsidR="00000000" w:rsidRDefault="00047014">
      <w:pPr>
        <w:pStyle w:val="a0"/>
        <w:ind w:firstLine="720"/>
      </w:pPr>
      <w:r>
        <w:rPr>
          <w:rFonts w:hint="cs"/>
          <w:rtl/>
        </w:rPr>
        <w:t>רצוני לשאול</w:t>
      </w:r>
      <w:r>
        <w:rPr>
          <w:rtl/>
        </w:rPr>
        <w:t>:</w:t>
      </w:r>
    </w:p>
    <w:p w14:paraId="0138A350" w14:textId="77777777" w:rsidR="00000000" w:rsidRDefault="00047014">
      <w:pPr>
        <w:pStyle w:val="a0"/>
        <w:ind w:firstLine="720"/>
        <w:rPr>
          <w:rFonts w:hint="cs"/>
          <w:rtl/>
        </w:rPr>
      </w:pPr>
    </w:p>
    <w:p w14:paraId="74DDD939" w14:textId="77777777" w:rsidR="00000000" w:rsidRDefault="00047014">
      <w:pPr>
        <w:pStyle w:val="a0"/>
        <w:ind w:firstLine="720"/>
        <w:rPr>
          <w:rFonts w:hint="cs"/>
          <w:rtl/>
        </w:rPr>
      </w:pPr>
      <w:r>
        <w:rPr>
          <w:rFonts w:hint="cs"/>
          <w:rtl/>
        </w:rPr>
        <w:t xml:space="preserve">1. האם הידיעה נכונה? </w:t>
      </w:r>
    </w:p>
    <w:p w14:paraId="7DE36381" w14:textId="77777777" w:rsidR="00000000" w:rsidRDefault="00047014">
      <w:pPr>
        <w:pStyle w:val="a0"/>
        <w:ind w:firstLine="720"/>
        <w:rPr>
          <w:rFonts w:hint="cs"/>
        </w:rPr>
      </w:pPr>
    </w:p>
    <w:p w14:paraId="176D44BA" w14:textId="77777777" w:rsidR="00000000" w:rsidRDefault="00047014">
      <w:pPr>
        <w:pStyle w:val="a0"/>
        <w:ind w:firstLine="720"/>
        <w:rPr>
          <w:rtl/>
        </w:rPr>
      </w:pPr>
      <w:r>
        <w:rPr>
          <w:rFonts w:hint="cs"/>
          <w:rtl/>
        </w:rPr>
        <w:t>2</w:t>
      </w:r>
      <w:r>
        <w:rPr>
          <w:rtl/>
        </w:rPr>
        <w:t xml:space="preserve">. </w:t>
      </w:r>
      <w:r>
        <w:rPr>
          <w:rFonts w:hint="cs"/>
          <w:rtl/>
        </w:rPr>
        <w:t xml:space="preserve">אם כן </w:t>
      </w:r>
      <w:r>
        <w:rPr>
          <w:rtl/>
        </w:rPr>
        <w:t>–</w:t>
      </w:r>
      <w:r>
        <w:rPr>
          <w:rFonts w:hint="cs"/>
          <w:rtl/>
        </w:rPr>
        <w:t xml:space="preserve"> </w:t>
      </w:r>
      <w:r>
        <w:rPr>
          <w:rtl/>
        </w:rPr>
        <w:t>ה</w:t>
      </w:r>
      <w:r>
        <w:rPr>
          <w:rtl/>
        </w:rPr>
        <w:t>אם ההשעיה בתוקף?</w:t>
      </w:r>
    </w:p>
    <w:p w14:paraId="55F24698" w14:textId="77777777" w:rsidR="00000000" w:rsidRDefault="00047014">
      <w:pPr>
        <w:pStyle w:val="a0"/>
        <w:ind w:firstLine="720"/>
        <w:rPr>
          <w:rtl/>
        </w:rPr>
      </w:pPr>
    </w:p>
    <w:p w14:paraId="4A8B29CF" w14:textId="77777777" w:rsidR="00000000" w:rsidRDefault="00047014">
      <w:pPr>
        <w:pStyle w:val="a0"/>
        <w:ind w:firstLine="720"/>
        <w:rPr>
          <w:rtl/>
        </w:rPr>
      </w:pPr>
      <w:r>
        <w:rPr>
          <w:rFonts w:hint="cs"/>
          <w:rtl/>
        </w:rPr>
        <w:t>3</w:t>
      </w:r>
      <w:r>
        <w:rPr>
          <w:rtl/>
        </w:rPr>
        <w:t>. מי פרסם את הפרטים?</w:t>
      </w:r>
    </w:p>
    <w:p w14:paraId="57CFB5F3" w14:textId="77777777" w:rsidR="00000000" w:rsidRDefault="00047014">
      <w:pPr>
        <w:pStyle w:val="a0"/>
        <w:ind w:firstLine="720"/>
        <w:rPr>
          <w:rtl/>
        </w:rPr>
      </w:pPr>
    </w:p>
    <w:p w14:paraId="56841D9E" w14:textId="77777777" w:rsidR="00000000" w:rsidRDefault="00047014">
      <w:pPr>
        <w:pStyle w:val="a0"/>
        <w:ind w:firstLine="720"/>
        <w:rPr>
          <w:rtl/>
        </w:rPr>
      </w:pPr>
      <w:r>
        <w:rPr>
          <w:rFonts w:hint="cs"/>
          <w:rtl/>
        </w:rPr>
        <w:t>4</w:t>
      </w:r>
      <w:r>
        <w:rPr>
          <w:rtl/>
        </w:rPr>
        <w:t>. האם פורסם המכרז</w:t>
      </w:r>
      <w:r>
        <w:rPr>
          <w:rFonts w:hint="cs"/>
          <w:rtl/>
        </w:rPr>
        <w:t>,</w:t>
      </w:r>
      <w:r>
        <w:rPr>
          <w:rtl/>
        </w:rPr>
        <w:t xml:space="preserve"> מה סעיפיו</w:t>
      </w:r>
      <w:r>
        <w:rPr>
          <w:rFonts w:hint="cs"/>
          <w:rtl/>
        </w:rPr>
        <w:t>,</w:t>
      </w:r>
      <w:r>
        <w:rPr>
          <w:rtl/>
        </w:rPr>
        <w:t xml:space="preserve"> ומי ניגש אליו?</w:t>
      </w:r>
    </w:p>
    <w:p w14:paraId="25711748" w14:textId="77777777" w:rsidR="00000000" w:rsidRDefault="00047014">
      <w:pPr>
        <w:pStyle w:val="a0"/>
        <w:ind w:firstLine="720"/>
        <w:rPr>
          <w:rtl/>
        </w:rPr>
      </w:pPr>
    </w:p>
    <w:p w14:paraId="7E96F9AC" w14:textId="77777777" w:rsidR="00000000" w:rsidRDefault="00047014">
      <w:pPr>
        <w:pStyle w:val="a0"/>
        <w:ind w:firstLine="0"/>
        <w:rPr>
          <w:rFonts w:hint="cs"/>
          <w:b/>
          <w:bCs/>
          <w:u w:val="single"/>
          <w:rtl/>
        </w:rPr>
      </w:pPr>
      <w:r>
        <w:rPr>
          <w:rFonts w:hint="cs"/>
          <w:b/>
          <w:bCs/>
          <w:u w:val="single"/>
          <w:rtl/>
        </w:rPr>
        <w:t>שר האוצר בנימין נתניהו:</w:t>
      </w:r>
    </w:p>
    <w:p w14:paraId="00F5377F" w14:textId="77777777" w:rsidR="00000000" w:rsidRDefault="00047014">
      <w:pPr>
        <w:pStyle w:val="a0"/>
        <w:rPr>
          <w:rFonts w:hint="cs"/>
          <w:rtl/>
        </w:rPr>
      </w:pPr>
    </w:p>
    <w:p w14:paraId="5A5EA7ED" w14:textId="77777777" w:rsidR="00000000" w:rsidRDefault="00047014">
      <w:pPr>
        <w:pStyle w:val="a0"/>
        <w:ind w:firstLine="720"/>
        <w:rPr>
          <w:rFonts w:hint="cs"/>
          <w:rtl/>
        </w:rPr>
      </w:pPr>
      <w:r>
        <w:rPr>
          <w:rFonts w:hint="cs"/>
          <w:rtl/>
        </w:rPr>
        <w:t xml:space="preserve">מבירור שנערך עם עורך-דין ירון ארבל, יושב-ראש מינהלת הסדר קרנות הפנסיה, עולה כי לאור פרסומים בנוגע להליכי המכירה של קרנות הפנסיה החדשות, התעורר </w:t>
      </w:r>
      <w:r>
        <w:rPr>
          <w:rFonts w:hint="cs"/>
          <w:rtl/>
        </w:rPr>
        <w:t>חשש לפגיעה בהליך המכירה ועל כן בוצעה השעיה של בנק פועלים שוקי הון אשר מלווה את הליך מכירת הקרנות.</w:t>
      </w:r>
    </w:p>
    <w:p w14:paraId="7C5D100D" w14:textId="77777777" w:rsidR="00000000" w:rsidRDefault="00047014">
      <w:pPr>
        <w:pStyle w:val="a0"/>
        <w:rPr>
          <w:rFonts w:hint="cs"/>
          <w:rtl/>
        </w:rPr>
      </w:pPr>
    </w:p>
    <w:p w14:paraId="193DD00A" w14:textId="77777777" w:rsidR="00000000" w:rsidRDefault="00047014">
      <w:pPr>
        <w:pStyle w:val="a0"/>
        <w:ind w:firstLine="720"/>
        <w:rPr>
          <w:rFonts w:hint="cs"/>
          <w:rtl/>
        </w:rPr>
      </w:pPr>
      <w:r>
        <w:rPr>
          <w:rFonts w:hint="cs"/>
          <w:rtl/>
        </w:rPr>
        <w:t>לאחר שעורך-דין ארבל קיים בירור עם נציגי בנק פועלים שוקי הון, ולנוכח העובדה שלא היה בפרסום האמור משום פגיעה בהליך המכירה, החליט עורך-דין ירון ארבל לבטל את ההש</w:t>
      </w:r>
      <w:r>
        <w:rPr>
          <w:rFonts w:hint="cs"/>
          <w:rtl/>
        </w:rPr>
        <w:t>עיה, שנמשכה בפועל יום אחד בלבד.</w:t>
      </w:r>
    </w:p>
    <w:p w14:paraId="7362D949" w14:textId="77777777" w:rsidR="00000000" w:rsidRDefault="00047014">
      <w:pPr>
        <w:pStyle w:val="a0"/>
        <w:rPr>
          <w:rFonts w:hint="cs"/>
          <w:rtl/>
        </w:rPr>
      </w:pPr>
    </w:p>
    <w:p w14:paraId="3236B490" w14:textId="77777777" w:rsidR="00000000" w:rsidRDefault="00047014">
      <w:pPr>
        <w:pStyle w:val="a0"/>
        <w:ind w:firstLine="720"/>
        <w:rPr>
          <w:rFonts w:hint="cs"/>
          <w:rtl/>
        </w:rPr>
      </w:pPr>
      <w:r>
        <w:rPr>
          <w:rFonts w:hint="cs"/>
          <w:rtl/>
        </w:rPr>
        <w:t>לגבי הליך המכירה, יצוין כי הוא נמצא באחריותם הבלעדית של המנהלים המיוחדים של קרנות הפנסיה הוותיקות המופקדים על ביצועו. מאז היתה מכירה.</w:t>
      </w:r>
    </w:p>
    <w:p w14:paraId="77B9D9A4" w14:textId="77777777" w:rsidR="00000000" w:rsidRDefault="00047014">
      <w:pPr>
        <w:bidi/>
        <w:ind w:left="-51"/>
        <w:jc w:val="center"/>
        <w:rPr>
          <w:rFonts w:hint="cs"/>
          <w:b/>
          <w:bCs/>
          <w:sz w:val="36"/>
          <w:szCs w:val="36"/>
          <w:u w:val="single"/>
          <w:rtl/>
        </w:rPr>
      </w:pPr>
    </w:p>
    <w:p w14:paraId="2FDF66E9" w14:textId="77777777" w:rsidR="00000000" w:rsidRDefault="00047014">
      <w:pPr>
        <w:pStyle w:val="af1"/>
        <w:rPr>
          <w:rtl/>
        </w:rPr>
      </w:pPr>
      <w:r>
        <w:rPr>
          <w:rFonts w:hint="eastAsia"/>
          <w:rtl/>
        </w:rPr>
        <w:t>היו</w:t>
      </w:r>
      <w:r>
        <w:rPr>
          <w:rtl/>
        </w:rPr>
        <w:t>"ר ראובן ריבלין:</w:t>
      </w:r>
    </w:p>
    <w:p w14:paraId="287BB5B6" w14:textId="77777777" w:rsidR="00000000" w:rsidRDefault="00047014">
      <w:pPr>
        <w:pStyle w:val="a0"/>
        <w:rPr>
          <w:rFonts w:hint="cs"/>
          <w:rtl/>
        </w:rPr>
      </w:pPr>
    </w:p>
    <w:p w14:paraId="2CF6E262" w14:textId="77777777" w:rsidR="00000000" w:rsidRDefault="00047014">
      <w:pPr>
        <w:pStyle w:val="a0"/>
        <w:rPr>
          <w:rFonts w:hint="cs"/>
          <w:rtl/>
        </w:rPr>
      </w:pPr>
      <w:r>
        <w:rPr>
          <w:rFonts w:hint="cs"/>
          <w:rtl/>
        </w:rPr>
        <w:t>בבקשה, כבוד חבר הכנסת הנכבד יצחק כהן.</w:t>
      </w:r>
    </w:p>
    <w:p w14:paraId="16578639" w14:textId="77777777" w:rsidR="00000000" w:rsidRDefault="00047014">
      <w:pPr>
        <w:pStyle w:val="a0"/>
        <w:ind w:firstLine="720"/>
        <w:rPr>
          <w:rtl/>
        </w:rPr>
      </w:pPr>
    </w:p>
    <w:p w14:paraId="36C4EA29" w14:textId="77777777" w:rsidR="00000000" w:rsidRDefault="00047014">
      <w:pPr>
        <w:pStyle w:val="af0"/>
        <w:rPr>
          <w:rtl/>
        </w:rPr>
      </w:pPr>
      <w:bookmarkStart w:id="1238" w:name="FS000000580T28_07_2005_01_04_26"/>
      <w:bookmarkEnd w:id="1238"/>
      <w:r>
        <w:rPr>
          <w:rFonts w:hint="eastAsia"/>
          <w:rtl/>
        </w:rPr>
        <w:t>יצחק</w:t>
      </w:r>
      <w:r>
        <w:rPr>
          <w:rtl/>
        </w:rPr>
        <w:t xml:space="preserve"> כהן (ש"ס):</w:t>
      </w:r>
    </w:p>
    <w:p w14:paraId="3B57FC3D" w14:textId="77777777" w:rsidR="00000000" w:rsidRDefault="00047014">
      <w:pPr>
        <w:pStyle w:val="a0"/>
        <w:rPr>
          <w:rFonts w:hint="cs"/>
          <w:rtl/>
        </w:rPr>
      </w:pPr>
    </w:p>
    <w:p w14:paraId="397485BB" w14:textId="77777777" w:rsidR="00000000" w:rsidRDefault="00047014">
      <w:pPr>
        <w:pStyle w:val="a0"/>
        <w:rPr>
          <w:rFonts w:hint="cs"/>
          <w:rtl/>
        </w:rPr>
      </w:pPr>
      <w:r>
        <w:rPr>
          <w:rFonts w:hint="cs"/>
          <w:rtl/>
        </w:rPr>
        <w:t>יחד עם הברכ</w:t>
      </w:r>
      <w:r>
        <w:rPr>
          <w:rFonts w:hint="cs"/>
          <w:rtl/>
        </w:rPr>
        <w:t xml:space="preserve">ות שיש לי לגבי המכירה של קרנות הפנסיה החדשות ובחלק מהכסף - כיסוי גירעונות הקרנות הוותיקות, נודע לי אדוני, שתהליך המכירה היה יקר מאוד, כ-30 מיליון שקל. זאת אומרת, 10 מיליונים לקחו עורכי-הדין, 10 מיליונים לקח הבנק הזה, שהזכרנו את שמו כרגע, ו-10 מיליונים לקח </w:t>
      </w:r>
      <w:r>
        <w:rPr>
          <w:rFonts w:hint="cs"/>
          <w:rtl/>
        </w:rPr>
        <w:t>הבנק המלווה, ה"דויטשה בנק". האם זה לא נראה לך סכום דמיוני, אדוני, כאשר כבר התנסינו במכירת קרן פנסיה חדשה של פועלי בניין, ולמעשה, כל המודל היה מוכן ויכולנו לקבל אותו כמעט בחינם. האם 30 מיליון שקל זה לא סכום אדיר, ענק, שכמובן יבוא בסופו של דבר על חשבון העמית</w:t>
      </w:r>
      <w:r>
        <w:rPr>
          <w:rFonts w:hint="cs"/>
          <w:rtl/>
        </w:rPr>
        <w:t>ים?</w:t>
      </w:r>
    </w:p>
    <w:p w14:paraId="463B1B0B" w14:textId="77777777" w:rsidR="00000000" w:rsidRDefault="00047014">
      <w:pPr>
        <w:pStyle w:val="a0"/>
        <w:rPr>
          <w:rFonts w:hint="cs"/>
          <w:rtl/>
        </w:rPr>
      </w:pPr>
    </w:p>
    <w:p w14:paraId="6489531B" w14:textId="77777777" w:rsidR="00000000" w:rsidRDefault="00047014">
      <w:pPr>
        <w:pStyle w:val="-"/>
        <w:rPr>
          <w:rtl/>
        </w:rPr>
      </w:pPr>
      <w:bookmarkStart w:id="1239" w:name="FS000000965T28_07_2005_01_05_10"/>
      <w:bookmarkEnd w:id="1239"/>
      <w:r>
        <w:rPr>
          <w:rFonts w:hint="eastAsia"/>
          <w:rtl/>
        </w:rPr>
        <w:t>שר</w:t>
      </w:r>
      <w:r>
        <w:rPr>
          <w:rtl/>
        </w:rPr>
        <w:t xml:space="preserve"> האוצר בנימין נתניהו:</w:t>
      </w:r>
    </w:p>
    <w:p w14:paraId="0346120C" w14:textId="77777777" w:rsidR="00000000" w:rsidRDefault="00047014">
      <w:pPr>
        <w:pStyle w:val="a0"/>
        <w:rPr>
          <w:rFonts w:hint="cs"/>
          <w:rtl/>
        </w:rPr>
      </w:pPr>
    </w:p>
    <w:p w14:paraId="322F04AB" w14:textId="77777777" w:rsidR="00000000" w:rsidRDefault="00047014">
      <w:pPr>
        <w:pStyle w:val="a0"/>
        <w:rPr>
          <w:rFonts w:hint="cs"/>
          <w:rtl/>
        </w:rPr>
      </w:pPr>
      <w:r>
        <w:rPr>
          <w:rFonts w:hint="cs"/>
          <w:rtl/>
        </w:rPr>
        <w:t>אני לא יודע, אבל אם תרשה לי, אני אבדוק את זה עם המפקח על שוק ההון. זו שאלה מעניינת.</w:t>
      </w:r>
    </w:p>
    <w:p w14:paraId="50D2D157" w14:textId="77777777" w:rsidR="00000000" w:rsidRDefault="00047014">
      <w:pPr>
        <w:pStyle w:val="a0"/>
        <w:rPr>
          <w:rFonts w:hint="cs"/>
          <w:rtl/>
        </w:rPr>
      </w:pPr>
    </w:p>
    <w:p w14:paraId="42B5D072" w14:textId="77777777" w:rsidR="00000000" w:rsidRDefault="00047014">
      <w:pPr>
        <w:pStyle w:val="af1"/>
        <w:rPr>
          <w:rtl/>
        </w:rPr>
      </w:pPr>
      <w:r>
        <w:rPr>
          <w:rFonts w:hint="eastAsia"/>
          <w:rtl/>
        </w:rPr>
        <w:t>היו</w:t>
      </w:r>
      <w:r>
        <w:rPr>
          <w:rtl/>
        </w:rPr>
        <w:t>"ר ראובן ריבלין:</w:t>
      </w:r>
    </w:p>
    <w:p w14:paraId="540A7716" w14:textId="77777777" w:rsidR="00000000" w:rsidRDefault="00047014">
      <w:pPr>
        <w:pStyle w:val="a0"/>
        <w:rPr>
          <w:rFonts w:hint="cs"/>
          <w:rtl/>
        </w:rPr>
      </w:pPr>
    </w:p>
    <w:p w14:paraId="30876062" w14:textId="77777777" w:rsidR="00000000" w:rsidRDefault="00047014">
      <w:pPr>
        <w:pStyle w:val="a0"/>
        <w:rPr>
          <w:rFonts w:hint="cs"/>
          <w:rtl/>
        </w:rPr>
      </w:pPr>
      <w:r>
        <w:rPr>
          <w:rFonts w:hint="cs"/>
          <w:rtl/>
        </w:rPr>
        <w:t>תודה רבה. אני מבקש לשלוח לשר תזכורת לגבי שאילתא זאת ואתם תשיבו בכתב לחבר הכנסת.</w:t>
      </w:r>
    </w:p>
    <w:p w14:paraId="54895DD3" w14:textId="77777777" w:rsidR="00000000" w:rsidRDefault="00047014">
      <w:pPr>
        <w:pStyle w:val="a0"/>
        <w:rPr>
          <w:rFonts w:hint="cs"/>
          <w:rtl/>
        </w:rPr>
      </w:pPr>
    </w:p>
    <w:p w14:paraId="34E159C5" w14:textId="77777777" w:rsidR="00000000" w:rsidRDefault="00047014">
      <w:pPr>
        <w:pStyle w:val="a0"/>
        <w:rPr>
          <w:rFonts w:hint="cs"/>
          <w:rtl/>
        </w:rPr>
      </w:pPr>
      <w:r>
        <w:rPr>
          <w:rFonts w:hint="cs"/>
          <w:rtl/>
        </w:rPr>
        <w:t>השר ישיב על שאילתה מס' 1800, של חבר הכנ</w:t>
      </w:r>
      <w:r>
        <w:rPr>
          <w:rFonts w:hint="cs"/>
          <w:rtl/>
        </w:rPr>
        <w:t>סת אבשלום וילן - לפרוטוקול.</w:t>
      </w:r>
    </w:p>
    <w:p w14:paraId="443DA68B" w14:textId="77777777" w:rsidR="00000000" w:rsidRDefault="00047014">
      <w:pPr>
        <w:pStyle w:val="a0"/>
        <w:rPr>
          <w:rFonts w:hint="cs"/>
          <w:rtl/>
        </w:rPr>
      </w:pPr>
    </w:p>
    <w:p w14:paraId="0C2B0362" w14:textId="77777777" w:rsidR="00000000" w:rsidRDefault="00047014">
      <w:pPr>
        <w:pStyle w:val="a1"/>
        <w:jc w:val="center"/>
        <w:rPr>
          <w:rtl/>
        </w:rPr>
      </w:pPr>
      <w:bookmarkStart w:id="1240" w:name="CQ28980FI0028980T28_07_2005_01_24_14"/>
      <w:bookmarkStart w:id="1241" w:name="_Toc110840828"/>
      <w:bookmarkEnd w:id="1240"/>
      <w:r>
        <w:rPr>
          <w:rtl/>
        </w:rPr>
        <w:t>1800. הוצאות פינוי ופיצוי המתנחלים בתקציב 2005</w:t>
      </w:r>
      <w:bookmarkEnd w:id="1241"/>
    </w:p>
    <w:p w14:paraId="692D74C1" w14:textId="77777777" w:rsidR="00000000" w:rsidRDefault="00047014">
      <w:pPr>
        <w:pStyle w:val="a0"/>
        <w:rPr>
          <w:rFonts w:hint="cs"/>
          <w:rtl/>
        </w:rPr>
      </w:pPr>
    </w:p>
    <w:p w14:paraId="0FE50C1F" w14:textId="77777777" w:rsidR="00000000" w:rsidRDefault="00047014">
      <w:pPr>
        <w:pStyle w:val="a0"/>
        <w:ind w:firstLine="0"/>
        <w:rPr>
          <w:bCs/>
          <w:u w:val="single"/>
        </w:rPr>
      </w:pPr>
      <w:bookmarkStart w:id="1242" w:name="ESQ28980"/>
      <w:bookmarkEnd w:id="1242"/>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10ECC57" w14:textId="77777777" w:rsidR="00000000" w:rsidRDefault="00047014">
      <w:pPr>
        <w:pStyle w:val="a0"/>
        <w:ind w:firstLine="720"/>
      </w:pPr>
      <w:r>
        <w:rPr>
          <w:rtl/>
        </w:rPr>
        <w:t>ביום כ"ה בתמוז התשס"ד (14 ביולי 2004):</w:t>
      </w:r>
    </w:p>
    <w:p w14:paraId="0FC1FF99" w14:textId="77777777" w:rsidR="00000000" w:rsidRDefault="00047014">
      <w:pPr>
        <w:pStyle w:val="a0"/>
        <w:rPr>
          <w:rFonts w:hint="cs"/>
          <w:rtl/>
        </w:rPr>
      </w:pPr>
    </w:p>
    <w:p w14:paraId="207749D4" w14:textId="77777777" w:rsidR="00000000" w:rsidRDefault="00047014">
      <w:pPr>
        <w:pStyle w:val="a0"/>
        <w:ind w:firstLine="720"/>
      </w:pPr>
      <w:r>
        <w:rPr>
          <w:rtl/>
        </w:rPr>
        <w:t>בר</w:t>
      </w:r>
      <w:r>
        <w:rPr>
          <w:rFonts w:hint="cs"/>
          <w:rtl/>
        </w:rPr>
        <w:t>י</w:t>
      </w:r>
      <w:r>
        <w:rPr>
          <w:rtl/>
        </w:rPr>
        <w:t xml:space="preserve">איון </w:t>
      </w:r>
      <w:r>
        <w:rPr>
          <w:rFonts w:hint="cs"/>
          <w:rtl/>
        </w:rPr>
        <w:t xml:space="preserve">ל"ידיעות אחרונות", צוטט </w:t>
      </w:r>
      <w:r>
        <w:rPr>
          <w:rtl/>
        </w:rPr>
        <w:t xml:space="preserve">החשב הכללי </w:t>
      </w:r>
      <w:r>
        <w:rPr>
          <w:rFonts w:hint="cs"/>
          <w:rtl/>
        </w:rPr>
        <w:t>כאומר,</w:t>
      </w:r>
      <w:r>
        <w:rPr>
          <w:rtl/>
        </w:rPr>
        <w:t xml:space="preserve"> כי בתקציב 2005 לא </w:t>
      </w:r>
      <w:r>
        <w:rPr>
          <w:rFonts w:hint="cs"/>
          <w:rtl/>
        </w:rPr>
        <w:t>הובאו</w:t>
      </w:r>
      <w:r>
        <w:rPr>
          <w:rtl/>
        </w:rPr>
        <w:t xml:space="preserve"> בחשבון הוצאות הפינוי והפיצו</w:t>
      </w:r>
      <w:r>
        <w:rPr>
          <w:rtl/>
        </w:rPr>
        <w:t>י להתנחלויות שמתוכננות להיות מפונות</w:t>
      </w:r>
      <w:r>
        <w:rPr>
          <w:rFonts w:hint="cs"/>
          <w:rtl/>
        </w:rPr>
        <w:t xml:space="preserve"> על-פי החלטת הממשלה</w:t>
      </w:r>
      <w:r>
        <w:rPr>
          <w:rtl/>
        </w:rPr>
        <w:t>.</w:t>
      </w:r>
    </w:p>
    <w:p w14:paraId="1B581B2A" w14:textId="77777777" w:rsidR="00000000" w:rsidRDefault="00047014">
      <w:pPr>
        <w:pStyle w:val="a0"/>
        <w:ind w:firstLine="720"/>
      </w:pPr>
    </w:p>
    <w:p w14:paraId="1E16E93C" w14:textId="77777777" w:rsidR="00000000" w:rsidRDefault="00047014">
      <w:pPr>
        <w:pStyle w:val="a0"/>
        <w:ind w:firstLine="720"/>
      </w:pPr>
      <w:r>
        <w:rPr>
          <w:rFonts w:hint="cs"/>
          <w:rtl/>
        </w:rPr>
        <w:t>רצוני לשאול</w:t>
      </w:r>
      <w:r>
        <w:rPr>
          <w:rtl/>
        </w:rPr>
        <w:t>:</w:t>
      </w:r>
    </w:p>
    <w:p w14:paraId="6FFE6781" w14:textId="77777777" w:rsidR="00000000" w:rsidRDefault="00047014">
      <w:pPr>
        <w:pStyle w:val="a0"/>
        <w:ind w:firstLine="720"/>
      </w:pPr>
    </w:p>
    <w:p w14:paraId="0DD5AF5C" w14:textId="77777777" w:rsidR="00000000" w:rsidRDefault="00047014">
      <w:pPr>
        <w:pStyle w:val="a0"/>
        <w:ind w:firstLine="720"/>
        <w:rPr>
          <w:rtl/>
        </w:rPr>
      </w:pPr>
      <w:r>
        <w:rPr>
          <w:rFonts w:hint="cs"/>
          <w:rtl/>
        </w:rPr>
        <w:t xml:space="preserve">1. </w:t>
      </w:r>
      <w:r>
        <w:rPr>
          <w:rtl/>
        </w:rPr>
        <w:t>האם הדברים נכונים?</w:t>
      </w:r>
    </w:p>
    <w:p w14:paraId="59B51AB0" w14:textId="77777777" w:rsidR="00000000" w:rsidRDefault="00047014">
      <w:pPr>
        <w:pStyle w:val="a0"/>
        <w:ind w:firstLine="720"/>
        <w:rPr>
          <w:rtl/>
        </w:rPr>
      </w:pPr>
    </w:p>
    <w:p w14:paraId="13CDA99B"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מה הערכת הפיצוי למפונים, ו</w:t>
      </w:r>
      <w:r>
        <w:rPr>
          <w:rtl/>
        </w:rPr>
        <w:t>מה מקורו?</w:t>
      </w:r>
    </w:p>
    <w:p w14:paraId="53F066B7" w14:textId="77777777" w:rsidR="00000000" w:rsidRDefault="00047014">
      <w:pPr>
        <w:pStyle w:val="a0"/>
        <w:ind w:firstLine="720"/>
        <w:rPr>
          <w:rtl/>
        </w:rPr>
      </w:pPr>
    </w:p>
    <w:p w14:paraId="48A1584A" w14:textId="77777777" w:rsidR="00000000" w:rsidRDefault="00047014">
      <w:pPr>
        <w:pStyle w:val="a0"/>
        <w:ind w:firstLine="720"/>
        <w:rPr>
          <w:rtl/>
        </w:rPr>
      </w:pPr>
      <w:r>
        <w:rPr>
          <w:rFonts w:hint="cs"/>
          <w:rtl/>
        </w:rPr>
        <w:t>3. היכן יירשמו הפיצויים בחשבונאות הלאומית</w:t>
      </w:r>
      <w:r>
        <w:rPr>
          <w:rtl/>
        </w:rPr>
        <w:t>?</w:t>
      </w:r>
    </w:p>
    <w:p w14:paraId="70C4F89B" w14:textId="77777777" w:rsidR="00000000" w:rsidRDefault="00047014">
      <w:pPr>
        <w:pStyle w:val="a0"/>
        <w:ind w:firstLine="720"/>
        <w:rPr>
          <w:rtl/>
        </w:rPr>
      </w:pPr>
    </w:p>
    <w:p w14:paraId="4F823776"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51968C19" w14:textId="77777777" w:rsidR="00000000" w:rsidRDefault="00047014">
      <w:pPr>
        <w:pStyle w:val="a0"/>
        <w:ind w:firstLine="0"/>
        <w:rPr>
          <w:rFonts w:hint="cs"/>
          <w:b/>
          <w:rtl/>
        </w:rPr>
      </w:pPr>
      <w:r>
        <w:rPr>
          <w:rFonts w:hint="cs"/>
          <w:b/>
          <w:rtl/>
        </w:rPr>
        <w:t>(לא נקראה, נמסרה לפרוטוקול)</w:t>
      </w:r>
    </w:p>
    <w:p w14:paraId="178979F2" w14:textId="77777777" w:rsidR="00000000" w:rsidRDefault="00047014">
      <w:pPr>
        <w:pStyle w:val="a0"/>
        <w:rPr>
          <w:rFonts w:hint="cs"/>
          <w:rtl/>
        </w:rPr>
      </w:pPr>
    </w:p>
    <w:p w14:paraId="1017EABF" w14:textId="77777777" w:rsidR="00000000" w:rsidRDefault="00047014">
      <w:pPr>
        <w:pStyle w:val="a0"/>
        <w:ind w:firstLine="720"/>
        <w:rPr>
          <w:rFonts w:hint="cs"/>
          <w:rtl/>
        </w:rPr>
      </w:pPr>
      <w:r>
        <w:rPr>
          <w:rFonts w:hint="cs"/>
          <w:rtl/>
        </w:rPr>
        <w:t>1. דברי החש</w:t>
      </w:r>
      <w:r>
        <w:rPr>
          <w:rFonts w:hint="cs"/>
          <w:rtl/>
        </w:rPr>
        <w:t>ב הכללי היו נכונים למועד מתן הריאיון.</w:t>
      </w:r>
    </w:p>
    <w:p w14:paraId="00954CD9" w14:textId="77777777" w:rsidR="00000000" w:rsidRDefault="00047014">
      <w:pPr>
        <w:pStyle w:val="a0"/>
        <w:rPr>
          <w:rFonts w:hint="cs"/>
          <w:rtl/>
        </w:rPr>
      </w:pPr>
    </w:p>
    <w:p w14:paraId="7AB1E1CB" w14:textId="77777777" w:rsidR="00000000" w:rsidRDefault="00047014">
      <w:pPr>
        <w:pStyle w:val="a0"/>
        <w:ind w:firstLine="720"/>
        <w:rPr>
          <w:rFonts w:hint="cs"/>
          <w:rtl/>
        </w:rPr>
      </w:pPr>
      <w:r>
        <w:rPr>
          <w:rFonts w:hint="cs"/>
          <w:rtl/>
        </w:rPr>
        <w:t>2. הערכת כלל העלויות של יישום תוכנית ההתנתקות ובכלל זה העלויות הנובעות מחוק יישום תוכנית ההתנתקות, עלויות מערכת הביטחון ועלויות נוספות, מוערכות בכ-7 מיליארדי ש</w:t>
      </w:r>
      <w:r>
        <w:rPr>
          <w:rtl/>
        </w:rPr>
        <w:t>"</w:t>
      </w:r>
      <w:r>
        <w:rPr>
          <w:rFonts w:hint="cs"/>
          <w:rtl/>
        </w:rPr>
        <w:t>ח, אשר אנו צופים שיתפרסו על פני השנים 2005-2006 וייתכן אף</w:t>
      </w:r>
      <w:r>
        <w:rPr>
          <w:rFonts w:hint="cs"/>
          <w:rtl/>
        </w:rPr>
        <w:t xml:space="preserve"> מעבר לזה.</w:t>
      </w:r>
    </w:p>
    <w:p w14:paraId="15301519" w14:textId="77777777" w:rsidR="00000000" w:rsidRDefault="00047014">
      <w:pPr>
        <w:pStyle w:val="a0"/>
        <w:rPr>
          <w:rFonts w:hint="cs"/>
          <w:rtl/>
        </w:rPr>
      </w:pPr>
    </w:p>
    <w:p w14:paraId="70A611C2" w14:textId="77777777" w:rsidR="00000000" w:rsidRDefault="00047014">
      <w:pPr>
        <w:pStyle w:val="a0"/>
        <w:ind w:firstLine="720"/>
        <w:rPr>
          <w:rtl/>
        </w:rPr>
      </w:pPr>
      <w:r>
        <w:rPr>
          <w:rFonts w:hint="cs"/>
          <w:rtl/>
        </w:rPr>
        <w:t>המקור הוא הגדלת יעד הגירעון ומגבלת ההוצאה במסגרת החוק, המאפשרים להגדיל את תקציב המדינה ב-2.2 מיליארדי ש</w:t>
      </w:r>
      <w:r>
        <w:rPr>
          <w:rtl/>
        </w:rPr>
        <w:t>"</w:t>
      </w:r>
      <w:r>
        <w:rPr>
          <w:rFonts w:hint="cs"/>
          <w:rtl/>
        </w:rPr>
        <w:t>ח בשנת 2005 לצורך יישום תוכנית ההתנתקות.</w:t>
      </w:r>
      <w:r>
        <w:rPr>
          <w:rtl/>
        </w:rPr>
        <w:tab/>
      </w:r>
      <w:r>
        <w:rPr>
          <w:rtl/>
        </w:rPr>
        <w:tab/>
      </w:r>
    </w:p>
    <w:p w14:paraId="2E0429BA" w14:textId="77777777" w:rsidR="00000000" w:rsidRDefault="00047014">
      <w:pPr>
        <w:pStyle w:val="a0"/>
        <w:rPr>
          <w:rFonts w:hint="cs"/>
          <w:rtl/>
        </w:rPr>
      </w:pPr>
    </w:p>
    <w:p w14:paraId="70C18DEC" w14:textId="77777777" w:rsidR="00000000" w:rsidRDefault="00047014">
      <w:pPr>
        <w:pStyle w:val="a0"/>
        <w:ind w:firstLine="720"/>
        <w:rPr>
          <w:rFonts w:hint="cs"/>
        </w:rPr>
      </w:pPr>
      <w:r>
        <w:rPr>
          <w:rFonts w:hint="cs"/>
          <w:rtl/>
        </w:rPr>
        <w:t>3. תקציב ההתנתקות הוא ככל תקציב אחר ויירשם כהוצאה תקציבית בתקציב הממשלה, כמקובל.</w:t>
      </w:r>
    </w:p>
    <w:p w14:paraId="4C6E9045" w14:textId="77777777" w:rsidR="00000000" w:rsidRDefault="00047014">
      <w:pPr>
        <w:pStyle w:val="a0"/>
        <w:rPr>
          <w:rFonts w:hint="cs"/>
          <w:rtl/>
        </w:rPr>
      </w:pPr>
    </w:p>
    <w:p w14:paraId="48A17285" w14:textId="77777777" w:rsidR="00000000" w:rsidRDefault="00047014">
      <w:pPr>
        <w:pStyle w:val="af1"/>
        <w:rPr>
          <w:rtl/>
        </w:rPr>
      </w:pPr>
      <w:r>
        <w:rPr>
          <w:rFonts w:hint="eastAsia"/>
          <w:rtl/>
        </w:rPr>
        <w:t>היו</w:t>
      </w:r>
      <w:r>
        <w:rPr>
          <w:rtl/>
        </w:rPr>
        <w:t>"ר ראובן רי</w:t>
      </w:r>
      <w:r>
        <w:rPr>
          <w:rtl/>
        </w:rPr>
        <w:t>בלין:</w:t>
      </w:r>
    </w:p>
    <w:p w14:paraId="74B32EC8" w14:textId="77777777" w:rsidR="00000000" w:rsidRDefault="00047014">
      <w:pPr>
        <w:pStyle w:val="a0"/>
        <w:rPr>
          <w:rFonts w:hint="cs"/>
          <w:rtl/>
        </w:rPr>
      </w:pPr>
    </w:p>
    <w:p w14:paraId="1916A007" w14:textId="77777777" w:rsidR="00000000" w:rsidRDefault="00047014">
      <w:pPr>
        <w:pStyle w:val="a0"/>
        <w:rPr>
          <w:rFonts w:hint="cs"/>
          <w:rtl/>
        </w:rPr>
      </w:pPr>
      <w:r>
        <w:rPr>
          <w:rFonts w:hint="cs"/>
          <w:rtl/>
        </w:rPr>
        <w:t>השר ישיב על שאילתא מס' 1802, של חבר הכנסת משולם נהרי - לפרוטוקול.</w:t>
      </w:r>
    </w:p>
    <w:p w14:paraId="1405D947" w14:textId="77777777" w:rsidR="00000000" w:rsidRDefault="00047014">
      <w:pPr>
        <w:pStyle w:val="a0"/>
        <w:rPr>
          <w:rFonts w:hint="cs"/>
          <w:rtl/>
        </w:rPr>
      </w:pPr>
    </w:p>
    <w:p w14:paraId="3F6D3D21" w14:textId="77777777" w:rsidR="00000000" w:rsidRDefault="00047014">
      <w:pPr>
        <w:pStyle w:val="a1"/>
        <w:jc w:val="center"/>
        <w:rPr>
          <w:rtl/>
        </w:rPr>
      </w:pPr>
      <w:bookmarkStart w:id="1243" w:name="CQ28924FI0028924T28_07_2005_01_25_31"/>
      <w:bookmarkStart w:id="1244" w:name="_Toc110840829"/>
      <w:bookmarkEnd w:id="1243"/>
      <w:r>
        <w:rPr>
          <w:rtl/>
        </w:rPr>
        <w:t>1802. מדיניות חברות האשראי לגבי ניצול נקודות</w:t>
      </w:r>
      <w:bookmarkEnd w:id="1244"/>
    </w:p>
    <w:p w14:paraId="5CCEE7A3" w14:textId="77777777" w:rsidR="00000000" w:rsidRDefault="00047014">
      <w:pPr>
        <w:pStyle w:val="a0"/>
        <w:rPr>
          <w:rFonts w:hint="cs"/>
          <w:rtl/>
        </w:rPr>
      </w:pPr>
    </w:p>
    <w:p w14:paraId="08995174" w14:textId="77777777" w:rsidR="00000000" w:rsidRDefault="00047014">
      <w:pPr>
        <w:pStyle w:val="a0"/>
        <w:ind w:firstLine="0"/>
        <w:rPr>
          <w:bCs/>
          <w:u w:val="single"/>
        </w:rPr>
      </w:pPr>
      <w:bookmarkStart w:id="1245" w:name="ESQ28924"/>
      <w:bookmarkEnd w:id="1245"/>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CD67E91" w14:textId="77777777" w:rsidR="00000000" w:rsidRDefault="00047014">
      <w:pPr>
        <w:pStyle w:val="a0"/>
        <w:ind w:firstLine="720"/>
      </w:pPr>
      <w:r>
        <w:rPr>
          <w:rtl/>
        </w:rPr>
        <w:t>ביום כ"ה בתמוז התשס"ד (14 ביולי 2004):</w:t>
      </w:r>
    </w:p>
    <w:p w14:paraId="4BC2800E" w14:textId="77777777" w:rsidR="00000000" w:rsidRDefault="00047014">
      <w:pPr>
        <w:pStyle w:val="a0"/>
        <w:rPr>
          <w:rFonts w:hint="cs"/>
        </w:rPr>
      </w:pPr>
    </w:p>
    <w:p w14:paraId="7FB76AD4" w14:textId="77777777" w:rsidR="00000000" w:rsidRDefault="00047014">
      <w:pPr>
        <w:pStyle w:val="a0"/>
        <w:ind w:firstLine="720"/>
      </w:pPr>
      <w:r>
        <w:rPr>
          <w:rtl/>
        </w:rPr>
        <w:t>בעבר אפשרו חברות האשראי</w:t>
      </w:r>
      <w:r>
        <w:rPr>
          <w:rFonts w:hint="cs"/>
          <w:rtl/>
        </w:rPr>
        <w:t>,</w:t>
      </w:r>
      <w:r>
        <w:rPr>
          <w:rtl/>
        </w:rPr>
        <w:t xml:space="preserve"> בעיקר "ישראכר</w:t>
      </w:r>
      <w:r>
        <w:rPr>
          <w:rFonts w:hint="cs"/>
          <w:rtl/>
        </w:rPr>
        <w:t>ט</w:t>
      </w:r>
      <w:r>
        <w:rPr>
          <w:rtl/>
        </w:rPr>
        <w:t>"</w:t>
      </w:r>
      <w:r>
        <w:rPr>
          <w:rFonts w:hint="cs"/>
          <w:rtl/>
        </w:rPr>
        <w:t>,</w:t>
      </w:r>
      <w:r>
        <w:rPr>
          <w:rtl/>
        </w:rPr>
        <w:t xml:space="preserve"> ללקוחותיה</w:t>
      </w:r>
      <w:r>
        <w:rPr>
          <w:rFonts w:hint="cs"/>
          <w:rtl/>
        </w:rPr>
        <w:t>ן</w:t>
      </w:r>
      <w:r>
        <w:rPr>
          <w:rtl/>
        </w:rPr>
        <w:t xml:space="preserve"> לרכוש </w:t>
      </w:r>
      <w:r>
        <w:rPr>
          <w:rtl/>
        </w:rPr>
        <w:t>בנקודות מוצרים מקטלוג מתנות. בשנים האחרונות בוטלו המתנות ויש הנחות ב</w:t>
      </w:r>
      <w:r>
        <w:rPr>
          <w:rFonts w:hint="cs"/>
          <w:rtl/>
        </w:rPr>
        <w:t xml:space="preserve">מספר מצומצם של </w:t>
      </w:r>
      <w:r>
        <w:rPr>
          <w:rtl/>
        </w:rPr>
        <w:t>מוצרים</w:t>
      </w:r>
      <w:r>
        <w:rPr>
          <w:rFonts w:hint="cs"/>
          <w:rtl/>
        </w:rPr>
        <w:t>,</w:t>
      </w:r>
      <w:r>
        <w:rPr>
          <w:rtl/>
        </w:rPr>
        <w:t xml:space="preserve"> בעיקר בתחום הנופש. לציבור החרדי אין כמעט אפשרות לנצל את הנקודות. </w:t>
      </w:r>
    </w:p>
    <w:p w14:paraId="3A8A4DBD" w14:textId="77777777" w:rsidR="00000000" w:rsidRDefault="00047014">
      <w:pPr>
        <w:pStyle w:val="a0"/>
        <w:ind w:firstLine="720"/>
      </w:pPr>
    </w:p>
    <w:p w14:paraId="66D515E9" w14:textId="77777777" w:rsidR="00000000" w:rsidRDefault="00047014">
      <w:pPr>
        <w:pStyle w:val="a0"/>
        <w:ind w:firstLine="720"/>
      </w:pPr>
      <w:r>
        <w:rPr>
          <w:rFonts w:hint="cs"/>
          <w:rtl/>
        </w:rPr>
        <w:t>רצוני לשאול</w:t>
      </w:r>
      <w:r>
        <w:rPr>
          <w:rtl/>
        </w:rPr>
        <w:t>:</w:t>
      </w:r>
    </w:p>
    <w:p w14:paraId="17B68C13" w14:textId="77777777" w:rsidR="00000000" w:rsidRDefault="00047014">
      <w:pPr>
        <w:pStyle w:val="a0"/>
        <w:ind w:firstLine="720"/>
      </w:pPr>
    </w:p>
    <w:p w14:paraId="5128751D" w14:textId="77777777" w:rsidR="00000000" w:rsidRDefault="00047014">
      <w:pPr>
        <w:pStyle w:val="a0"/>
        <w:ind w:firstLine="720"/>
        <w:rPr>
          <w:rFonts w:hint="cs"/>
          <w:rtl/>
        </w:rPr>
      </w:pPr>
      <w:r>
        <w:rPr>
          <w:rFonts w:hint="cs"/>
          <w:rtl/>
        </w:rPr>
        <w:t>1. האם משרדך</w:t>
      </w:r>
      <w:r>
        <w:rPr>
          <w:rtl/>
        </w:rPr>
        <w:t xml:space="preserve"> מפקח על תחום זה?</w:t>
      </w:r>
      <w:r>
        <w:rPr>
          <w:rFonts w:hint="cs"/>
          <w:rtl/>
        </w:rPr>
        <w:t xml:space="preserve"> </w:t>
      </w:r>
    </w:p>
    <w:p w14:paraId="1821CCED" w14:textId="77777777" w:rsidR="00000000" w:rsidRDefault="00047014">
      <w:pPr>
        <w:pStyle w:val="a0"/>
        <w:ind w:firstLine="720"/>
        <w:rPr>
          <w:rtl/>
        </w:rPr>
      </w:pPr>
    </w:p>
    <w:p w14:paraId="63BF6F72" w14:textId="77777777" w:rsidR="00000000" w:rsidRDefault="00047014">
      <w:pPr>
        <w:pStyle w:val="a0"/>
        <w:ind w:firstLine="720"/>
        <w:rPr>
          <w:rFonts w:hint="cs"/>
          <w:rtl/>
        </w:rPr>
      </w:pPr>
      <w:r>
        <w:rPr>
          <w:rFonts w:hint="cs"/>
          <w:rtl/>
        </w:rPr>
        <w:t xml:space="preserve">2. אם כן </w:t>
      </w:r>
      <w:r>
        <w:rPr>
          <w:rtl/>
        </w:rPr>
        <w:t>–</w:t>
      </w:r>
      <w:r>
        <w:rPr>
          <w:rFonts w:hint="cs"/>
          <w:rtl/>
        </w:rPr>
        <w:t xml:space="preserve"> כיצד יאופשר לקוחות חרדים לנצל את הנקודות </w:t>
      </w:r>
      <w:r>
        <w:rPr>
          <w:rFonts w:hint="cs"/>
          <w:rtl/>
        </w:rPr>
        <w:t>שצברו?</w:t>
      </w:r>
    </w:p>
    <w:p w14:paraId="42234FF7" w14:textId="77777777" w:rsidR="00000000" w:rsidRDefault="00047014">
      <w:pPr>
        <w:pStyle w:val="a0"/>
        <w:ind w:firstLine="720"/>
        <w:rPr>
          <w:rFonts w:hint="cs"/>
          <w:rtl/>
        </w:rPr>
      </w:pPr>
    </w:p>
    <w:p w14:paraId="5FBF919E"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534240E6" w14:textId="77777777" w:rsidR="00000000" w:rsidRDefault="00047014">
      <w:pPr>
        <w:pStyle w:val="a0"/>
        <w:ind w:firstLine="0"/>
        <w:rPr>
          <w:rFonts w:hint="cs"/>
          <w:b/>
          <w:rtl/>
        </w:rPr>
      </w:pPr>
      <w:r>
        <w:rPr>
          <w:rFonts w:hint="cs"/>
          <w:b/>
          <w:rtl/>
        </w:rPr>
        <w:t>(לא נקראה, נמסרה לפרוטוקול)</w:t>
      </w:r>
    </w:p>
    <w:p w14:paraId="2FC0A3FA" w14:textId="77777777" w:rsidR="00000000" w:rsidRDefault="00047014">
      <w:pPr>
        <w:pStyle w:val="a0"/>
        <w:rPr>
          <w:rFonts w:hint="cs"/>
          <w:b/>
          <w:rtl/>
        </w:rPr>
      </w:pPr>
    </w:p>
    <w:p w14:paraId="0C5F814B" w14:textId="77777777" w:rsidR="00000000" w:rsidRDefault="00047014">
      <w:pPr>
        <w:pStyle w:val="a0"/>
        <w:ind w:firstLine="720"/>
        <w:rPr>
          <w:rFonts w:hint="cs"/>
          <w:rtl/>
        </w:rPr>
      </w:pPr>
      <w:r>
        <w:rPr>
          <w:rFonts w:hint="cs"/>
          <w:rtl/>
        </w:rPr>
        <w:t>חברות האשראי הן תאגידי עזר של בנקים. כפועל יוצא מכך חלות עליהן סמכויות הפיקוח של המפקח על הבנקים.</w:t>
      </w:r>
    </w:p>
    <w:p w14:paraId="46EFDB0F" w14:textId="77777777" w:rsidR="00000000" w:rsidRDefault="00047014">
      <w:pPr>
        <w:pStyle w:val="a0"/>
        <w:rPr>
          <w:rFonts w:hint="cs"/>
          <w:rtl/>
        </w:rPr>
      </w:pPr>
    </w:p>
    <w:p w14:paraId="7AB3ACDB" w14:textId="77777777" w:rsidR="00000000" w:rsidRDefault="00047014">
      <w:pPr>
        <w:pStyle w:val="a0"/>
        <w:ind w:firstLine="720"/>
        <w:rPr>
          <w:rFonts w:hint="cs"/>
          <w:rtl/>
        </w:rPr>
      </w:pPr>
      <w:r>
        <w:rPr>
          <w:rFonts w:hint="cs"/>
          <w:rtl/>
        </w:rPr>
        <w:t>בראשית השנה הופץ חוזר לבנקים מטעם המפקח על הבנקים. החוזר מסדיר בין היתר את עניין "הנקודות"</w:t>
      </w:r>
      <w:r>
        <w:rPr>
          <w:rFonts w:hint="cs"/>
          <w:rtl/>
        </w:rPr>
        <w:t>. עם זאת, החוזר אינו עוסק בשאלות כגון מהן המתנות שייתנו חברות האשראי, קהל היעד למתנות אלו וכיוצא באלה, זאת מאחר שהמפקח אינו מתערב בעצם העמדת המתנות ובמאפייניהן.</w:t>
      </w:r>
    </w:p>
    <w:p w14:paraId="59FB48AA" w14:textId="77777777" w:rsidR="00000000" w:rsidRDefault="00047014">
      <w:pPr>
        <w:pStyle w:val="a0"/>
        <w:rPr>
          <w:rFonts w:hint="cs"/>
          <w:rtl/>
        </w:rPr>
      </w:pPr>
    </w:p>
    <w:p w14:paraId="181F8C62" w14:textId="77777777" w:rsidR="00000000" w:rsidRDefault="00047014">
      <w:pPr>
        <w:pStyle w:val="a0"/>
        <w:ind w:firstLine="720"/>
        <w:rPr>
          <w:rFonts w:hint="cs"/>
          <w:rtl/>
        </w:rPr>
      </w:pPr>
      <w:r>
        <w:rPr>
          <w:rFonts w:hint="cs"/>
          <w:rtl/>
        </w:rPr>
        <w:t>הפתרון הנכון, במקרה זה, הוא לפנות לחברות האשראי עצמן.</w:t>
      </w:r>
      <w:r>
        <w:rPr>
          <w:rtl/>
        </w:rPr>
        <w:tab/>
      </w:r>
      <w:r>
        <w:rPr>
          <w:rtl/>
        </w:rPr>
        <w:tab/>
      </w:r>
    </w:p>
    <w:p w14:paraId="0D59514A" w14:textId="77777777" w:rsidR="00000000" w:rsidRDefault="00047014">
      <w:pPr>
        <w:pStyle w:val="a0"/>
        <w:rPr>
          <w:rtl/>
        </w:rPr>
      </w:pPr>
      <w:r>
        <w:rPr>
          <w:rtl/>
        </w:rPr>
        <w:tab/>
      </w:r>
      <w:r>
        <w:rPr>
          <w:rtl/>
        </w:rPr>
        <w:tab/>
      </w:r>
    </w:p>
    <w:p w14:paraId="36903483" w14:textId="77777777" w:rsidR="00000000" w:rsidRDefault="00047014">
      <w:pPr>
        <w:pStyle w:val="af1"/>
        <w:rPr>
          <w:rtl/>
        </w:rPr>
      </w:pPr>
      <w:r>
        <w:rPr>
          <w:rFonts w:hint="eastAsia"/>
          <w:rtl/>
        </w:rPr>
        <w:t>היו</w:t>
      </w:r>
      <w:r>
        <w:rPr>
          <w:rtl/>
        </w:rPr>
        <w:t>"ר ראובן ריבלין:</w:t>
      </w:r>
    </w:p>
    <w:p w14:paraId="553B5B02" w14:textId="77777777" w:rsidR="00000000" w:rsidRDefault="00047014">
      <w:pPr>
        <w:pStyle w:val="a0"/>
        <w:rPr>
          <w:rFonts w:hint="cs"/>
          <w:rtl/>
        </w:rPr>
      </w:pPr>
    </w:p>
    <w:p w14:paraId="611F3843" w14:textId="77777777" w:rsidR="00000000" w:rsidRDefault="00047014">
      <w:pPr>
        <w:pStyle w:val="a0"/>
        <w:rPr>
          <w:rFonts w:hint="cs"/>
          <w:rtl/>
        </w:rPr>
      </w:pPr>
      <w:r>
        <w:rPr>
          <w:rFonts w:hint="cs"/>
          <w:rtl/>
        </w:rPr>
        <w:t>שאילתא מס' 182</w:t>
      </w:r>
      <w:r>
        <w:rPr>
          <w:rFonts w:hint="cs"/>
          <w:rtl/>
        </w:rPr>
        <w:t>3, של חבר הכנסת משה גפני - תקציב בתי-הדין הרבניים.</w:t>
      </w:r>
    </w:p>
    <w:p w14:paraId="05BE48B2" w14:textId="77777777" w:rsidR="00000000" w:rsidRDefault="00047014">
      <w:pPr>
        <w:pStyle w:val="a0"/>
        <w:ind w:firstLine="0"/>
        <w:rPr>
          <w:rFonts w:hint="cs"/>
          <w:rtl/>
        </w:rPr>
      </w:pPr>
    </w:p>
    <w:p w14:paraId="6FF78CC8" w14:textId="77777777" w:rsidR="00000000" w:rsidRDefault="00047014">
      <w:pPr>
        <w:pStyle w:val="a1"/>
        <w:jc w:val="center"/>
        <w:rPr>
          <w:rtl/>
        </w:rPr>
      </w:pPr>
      <w:bookmarkStart w:id="1246" w:name="CQ29035FI0029035T28_07_2005_01_05_48"/>
      <w:bookmarkStart w:id="1247" w:name="_Toc110840830"/>
      <w:bookmarkEnd w:id="1246"/>
      <w:r>
        <w:rPr>
          <w:rFonts w:hint="cs"/>
          <w:rtl/>
        </w:rPr>
        <w:t>1823</w:t>
      </w:r>
      <w:r>
        <w:rPr>
          <w:rtl/>
        </w:rPr>
        <w:t>. תקציב בתי-הדין הרבניים</w:t>
      </w:r>
      <w:bookmarkEnd w:id="1247"/>
    </w:p>
    <w:p w14:paraId="06E0D6BC" w14:textId="77777777" w:rsidR="00000000" w:rsidRDefault="00047014">
      <w:pPr>
        <w:pStyle w:val="a0"/>
        <w:rPr>
          <w:rFonts w:hint="cs"/>
          <w:rtl/>
        </w:rPr>
      </w:pPr>
    </w:p>
    <w:p w14:paraId="7A9AAA5B" w14:textId="77777777" w:rsidR="00000000" w:rsidRDefault="00047014">
      <w:pPr>
        <w:pStyle w:val="a0"/>
        <w:ind w:firstLine="0"/>
        <w:rPr>
          <w:bCs/>
          <w:u w:val="single"/>
        </w:rPr>
      </w:pPr>
      <w:bookmarkStart w:id="1248" w:name="ESQ29035"/>
      <w:bookmarkEnd w:id="124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A8670E1" w14:textId="77777777" w:rsidR="00000000" w:rsidRDefault="00047014">
      <w:pPr>
        <w:pStyle w:val="a0"/>
        <w:ind w:firstLine="720"/>
      </w:pPr>
      <w:r>
        <w:rPr>
          <w:rtl/>
        </w:rPr>
        <w:t>ביום כ"ה בתמוז התשס"ד (14 ביולי 2004):</w:t>
      </w:r>
    </w:p>
    <w:p w14:paraId="32A5191E" w14:textId="77777777" w:rsidR="00000000" w:rsidRDefault="00047014">
      <w:pPr>
        <w:pStyle w:val="a0"/>
        <w:rPr>
          <w:rFonts w:hint="cs"/>
        </w:rPr>
      </w:pPr>
    </w:p>
    <w:p w14:paraId="02C16247" w14:textId="77777777" w:rsidR="00000000" w:rsidRDefault="00047014">
      <w:pPr>
        <w:pStyle w:val="a0"/>
        <w:ind w:firstLine="720"/>
      </w:pPr>
      <w:r>
        <w:rPr>
          <w:rtl/>
        </w:rPr>
        <w:t>תקציב בתי</w:t>
      </w:r>
      <w:r>
        <w:rPr>
          <w:rFonts w:hint="cs"/>
          <w:rtl/>
        </w:rPr>
        <w:t>-</w:t>
      </w:r>
      <w:r>
        <w:rPr>
          <w:rtl/>
        </w:rPr>
        <w:t>הדין הרבניים קוצץ משנת 2002 ב-38.75%, לעומת תקציב בתי</w:t>
      </w:r>
      <w:r>
        <w:rPr>
          <w:rFonts w:hint="cs"/>
          <w:rtl/>
        </w:rPr>
        <w:t>-</w:t>
      </w:r>
      <w:r>
        <w:rPr>
          <w:rtl/>
        </w:rPr>
        <w:t>המשפט שגדל בתקופה זו ב-5.92%</w:t>
      </w:r>
      <w:r>
        <w:rPr>
          <w:rFonts w:hint="cs"/>
          <w:rtl/>
        </w:rPr>
        <w:t xml:space="preserve">. </w:t>
      </w:r>
      <w:r>
        <w:rPr>
          <w:rtl/>
        </w:rPr>
        <w:t xml:space="preserve">עיקר </w:t>
      </w:r>
      <w:r>
        <w:rPr>
          <w:rtl/>
        </w:rPr>
        <w:t>הקיצוץ בוצע בתקציב 2004</w:t>
      </w:r>
      <w:r>
        <w:rPr>
          <w:rFonts w:hint="cs"/>
          <w:rtl/>
        </w:rPr>
        <w:t>,</w:t>
      </w:r>
      <w:r>
        <w:rPr>
          <w:rtl/>
        </w:rPr>
        <w:t xml:space="preserve"> במעבר של בתי</w:t>
      </w:r>
      <w:r>
        <w:rPr>
          <w:rFonts w:hint="cs"/>
          <w:rtl/>
        </w:rPr>
        <w:t>-</w:t>
      </w:r>
      <w:r>
        <w:rPr>
          <w:rtl/>
        </w:rPr>
        <w:t xml:space="preserve">הדין הרבניים </w:t>
      </w:r>
      <w:r>
        <w:rPr>
          <w:rFonts w:hint="cs"/>
          <w:rtl/>
        </w:rPr>
        <w:t xml:space="preserve">מהמשרד לענייני דתות </w:t>
      </w:r>
      <w:r>
        <w:rPr>
          <w:rtl/>
        </w:rPr>
        <w:t>למשרד המשפטים.</w:t>
      </w:r>
    </w:p>
    <w:p w14:paraId="4FE3F11E" w14:textId="77777777" w:rsidR="00000000" w:rsidRDefault="00047014">
      <w:pPr>
        <w:pStyle w:val="a0"/>
        <w:ind w:firstLine="720"/>
      </w:pPr>
    </w:p>
    <w:p w14:paraId="76A5F5FF" w14:textId="77777777" w:rsidR="00000000" w:rsidRDefault="00047014">
      <w:pPr>
        <w:pStyle w:val="a0"/>
        <w:ind w:firstLine="720"/>
      </w:pPr>
      <w:r>
        <w:rPr>
          <w:rFonts w:hint="cs"/>
          <w:rtl/>
        </w:rPr>
        <w:t>רצוני לשאול</w:t>
      </w:r>
      <w:r>
        <w:rPr>
          <w:rtl/>
        </w:rPr>
        <w:t>:</w:t>
      </w:r>
    </w:p>
    <w:p w14:paraId="57DB3045" w14:textId="77777777" w:rsidR="00000000" w:rsidRDefault="00047014">
      <w:pPr>
        <w:pStyle w:val="a0"/>
        <w:ind w:firstLine="720"/>
      </w:pPr>
    </w:p>
    <w:p w14:paraId="0ED7B1FE" w14:textId="77777777" w:rsidR="00000000" w:rsidRDefault="00047014">
      <w:pPr>
        <w:pStyle w:val="a0"/>
        <w:ind w:firstLine="720"/>
        <w:rPr>
          <w:rtl/>
        </w:rPr>
      </w:pPr>
      <w:r>
        <w:rPr>
          <w:rFonts w:hint="cs"/>
          <w:rtl/>
        </w:rPr>
        <w:t xml:space="preserve">1. כיצד מתיישב </w:t>
      </w:r>
      <w:r>
        <w:rPr>
          <w:rtl/>
        </w:rPr>
        <w:t xml:space="preserve">קיצוץ </w:t>
      </w:r>
      <w:r>
        <w:rPr>
          <w:rFonts w:hint="cs"/>
          <w:rtl/>
        </w:rPr>
        <w:t>זה עם</w:t>
      </w:r>
      <w:r>
        <w:rPr>
          <w:rtl/>
        </w:rPr>
        <w:t xml:space="preserve"> </w:t>
      </w:r>
      <w:r>
        <w:rPr>
          <w:rFonts w:hint="cs"/>
          <w:rtl/>
        </w:rPr>
        <w:t>ההתחייבו</w:t>
      </w:r>
      <w:r>
        <w:rPr>
          <w:rFonts w:hint="eastAsia"/>
          <w:rtl/>
        </w:rPr>
        <w:t>ת</w:t>
      </w:r>
      <w:r>
        <w:rPr>
          <w:rtl/>
        </w:rPr>
        <w:t xml:space="preserve"> שבתי</w:t>
      </w:r>
      <w:r>
        <w:rPr>
          <w:rFonts w:hint="cs"/>
          <w:rtl/>
        </w:rPr>
        <w:t>-</w:t>
      </w:r>
      <w:r>
        <w:rPr>
          <w:rtl/>
        </w:rPr>
        <w:t>הדין הרבניים לא י</w:t>
      </w:r>
      <w:r>
        <w:rPr>
          <w:rFonts w:hint="cs"/>
          <w:rtl/>
        </w:rPr>
        <w:t>י</w:t>
      </w:r>
      <w:r>
        <w:rPr>
          <w:rtl/>
        </w:rPr>
        <w:t>פגע</w:t>
      </w:r>
      <w:r>
        <w:rPr>
          <w:rFonts w:hint="cs"/>
          <w:rtl/>
        </w:rPr>
        <w:t>ו</w:t>
      </w:r>
      <w:r>
        <w:rPr>
          <w:rtl/>
        </w:rPr>
        <w:t xml:space="preserve"> </w:t>
      </w:r>
      <w:r>
        <w:rPr>
          <w:rFonts w:hint="cs"/>
          <w:rtl/>
        </w:rPr>
        <w:t>מה</w:t>
      </w:r>
      <w:r>
        <w:rPr>
          <w:rtl/>
        </w:rPr>
        <w:t>מעבר למשרד המשפטים?</w:t>
      </w:r>
    </w:p>
    <w:p w14:paraId="03D41879" w14:textId="77777777" w:rsidR="00000000" w:rsidRDefault="00047014">
      <w:pPr>
        <w:pStyle w:val="a0"/>
        <w:ind w:firstLine="720"/>
        <w:rPr>
          <w:rtl/>
        </w:rPr>
      </w:pPr>
    </w:p>
    <w:p w14:paraId="7ABB7A19" w14:textId="77777777" w:rsidR="00000000" w:rsidRDefault="00047014">
      <w:pPr>
        <w:pStyle w:val="a0"/>
        <w:ind w:firstLine="720"/>
        <w:rPr>
          <w:rtl/>
        </w:rPr>
      </w:pPr>
      <w:r>
        <w:rPr>
          <w:rFonts w:hint="cs"/>
          <w:rtl/>
        </w:rPr>
        <w:t xml:space="preserve">2. </w:t>
      </w:r>
      <w:r>
        <w:rPr>
          <w:rtl/>
        </w:rPr>
        <w:t xml:space="preserve">מה </w:t>
      </w:r>
      <w:r>
        <w:rPr>
          <w:rFonts w:hint="cs"/>
          <w:rtl/>
        </w:rPr>
        <w:t>י</w:t>
      </w:r>
      <w:r>
        <w:rPr>
          <w:rtl/>
        </w:rPr>
        <w:t>יעשה בנדון?</w:t>
      </w:r>
    </w:p>
    <w:p w14:paraId="05480E5E" w14:textId="77777777" w:rsidR="00000000" w:rsidRDefault="00047014">
      <w:pPr>
        <w:pStyle w:val="a0"/>
        <w:ind w:firstLine="720"/>
        <w:rPr>
          <w:rtl/>
        </w:rPr>
      </w:pPr>
    </w:p>
    <w:p w14:paraId="385BD43C" w14:textId="77777777" w:rsidR="00000000" w:rsidRDefault="00047014">
      <w:pPr>
        <w:pStyle w:val="a0"/>
        <w:ind w:firstLine="0"/>
        <w:rPr>
          <w:rFonts w:hint="cs"/>
          <w:b/>
          <w:bCs/>
          <w:u w:val="single"/>
          <w:rtl/>
        </w:rPr>
      </w:pPr>
      <w:r>
        <w:rPr>
          <w:rFonts w:hint="cs"/>
          <w:b/>
          <w:bCs/>
          <w:u w:val="single"/>
          <w:rtl/>
        </w:rPr>
        <w:t>שר האוצר בנימין נתניהו:</w:t>
      </w:r>
    </w:p>
    <w:p w14:paraId="35E9E275" w14:textId="77777777" w:rsidR="00000000" w:rsidRDefault="00047014">
      <w:pPr>
        <w:bidi/>
        <w:rPr>
          <w:sz w:val="26"/>
          <w:rtl/>
        </w:rPr>
      </w:pPr>
    </w:p>
    <w:p w14:paraId="68A1621E" w14:textId="77777777" w:rsidR="00000000" w:rsidRDefault="00047014">
      <w:pPr>
        <w:pStyle w:val="a0"/>
        <w:ind w:firstLine="720"/>
        <w:rPr>
          <w:rFonts w:hint="cs"/>
          <w:rtl/>
        </w:rPr>
      </w:pPr>
      <w:r>
        <w:rPr>
          <w:rFonts w:hint="cs"/>
          <w:rtl/>
        </w:rPr>
        <w:t>תקציבי הקניות של הנהלת</w:t>
      </w:r>
      <w:r>
        <w:rPr>
          <w:rFonts w:hint="cs"/>
          <w:rtl/>
        </w:rPr>
        <w:t xml:space="preserve"> בתי המשפט ובתי-הדין הרבניים הופחתו ב-32.5% במעבר משנת 2003 לשנת 2004, בהתאם להחלטות הממשלה לתקציב 2004.</w:t>
      </w:r>
    </w:p>
    <w:p w14:paraId="123DFAE8" w14:textId="77777777" w:rsidR="00000000" w:rsidRDefault="00047014">
      <w:pPr>
        <w:pStyle w:val="a0"/>
        <w:rPr>
          <w:rFonts w:hint="cs"/>
          <w:rtl/>
        </w:rPr>
      </w:pPr>
    </w:p>
    <w:p w14:paraId="6ECF603C" w14:textId="77777777" w:rsidR="00000000" w:rsidRDefault="00047014">
      <w:pPr>
        <w:pStyle w:val="a0"/>
        <w:ind w:firstLine="720"/>
        <w:rPr>
          <w:rFonts w:hint="cs"/>
          <w:rtl/>
        </w:rPr>
      </w:pPr>
      <w:r>
        <w:rPr>
          <w:rFonts w:hint="cs"/>
          <w:rtl/>
        </w:rPr>
        <w:t>במהלך העברת תקציב בתי-הדין הרבניים ממשרד הדתות למשרד המשפטים לא הועבר התקציב במלואו, אולם טעות זו תוקנה במהלך שנת 2004.</w:t>
      </w:r>
      <w:r>
        <w:rPr>
          <w:rtl/>
        </w:rPr>
        <w:tab/>
      </w:r>
      <w:r>
        <w:rPr>
          <w:rtl/>
        </w:rPr>
        <w:tab/>
      </w:r>
    </w:p>
    <w:p w14:paraId="24ABC25A" w14:textId="77777777" w:rsidR="00000000" w:rsidRDefault="00047014">
      <w:pPr>
        <w:pStyle w:val="a0"/>
        <w:rPr>
          <w:rFonts w:hint="cs"/>
          <w:rtl/>
        </w:rPr>
      </w:pPr>
    </w:p>
    <w:p w14:paraId="6C4BC78A" w14:textId="77777777" w:rsidR="00000000" w:rsidRDefault="00047014">
      <w:pPr>
        <w:pStyle w:val="af1"/>
        <w:rPr>
          <w:rtl/>
        </w:rPr>
      </w:pPr>
      <w:r>
        <w:rPr>
          <w:rFonts w:hint="eastAsia"/>
          <w:rtl/>
        </w:rPr>
        <w:t>היו</w:t>
      </w:r>
      <w:r>
        <w:rPr>
          <w:rtl/>
        </w:rPr>
        <w:t>"ר ראובן ריבלין:</w:t>
      </w:r>
    </w:p>
    <w:p w14:paraId="3232F8F6" w14:textId="77777777" w:rsidR="00000000" w:rsidRDefault="00047014">
      <w:pPr>
        <w:pStyle w:val="a0"/>
        <w:rPr>
          <w:rFonts w:hint="cs"/>
          <w:rtl/>
        </w:rPr>
      </w:pPr>
    </w:p>
    <w:p w14:paraId="6885CAB5" w14:textId="77777777" w:rsidR="00000000" w:rsidRDefault="00047014">
      <w:pPr>
        <w:pStyle w:val="a0"/>
        <w:rPr>
          <w:rFonts w:hint="cs"/>
          <w:rtl/>
        </w:rPr>
      </w:pPr>
      <w:r>
        <w:rPr>
          <w:rFonts w:hint="cs"/>
          <w:rtl/>
        </w:rPr>
        <w:t>בבקשה,</w:t>
      </w:r>
      <w:r>
        <w:rPr>
          <w:rFonts w:hint="cs"/>
          <w:rtl/>
        </w:rPr>
        <w:t xml:space="preserve"> חבר הכנסת גפני, שאלה נוספת.</w:t>
      </w:r>
    </w:p>
    <w:p w14:paraId="6FBE7DAF" w14:textId="77777777" w:rsidR="00000000" w:rsidRDefault="00047014">
      <w:pPr>
        <w:pStyle w:val="a0"/>
        <w:ind w:firstLine="0"/>
        <w:rPr>
          <w:rFonts w:hint="cs"/>
          <w:rtl/>
        </w:rPr>
      </w:pPr>
    </w:p>
    <w:p w14:paraId="79E88D0B" w14:textId="77777777" w:rsidR="00000000" w:rsidRDefault="00047014">
      <w:pPr>
        <w:pStyle w:val="af0"/>
        <w:rPr>
          <w:rtl/>
        </w:rPr>
      </w:pPr>
      <w:r>
        <w:rPr>
          <w:rFonts w:hint="eastAsia"/>
          <w:rtl/>
        </w:rPr>
        <w:t>משה</w:t>
      </w:r>
      <w:r>
        <w:rPr>
          <w:rtl/>
        </w:rPr>
        <w:t xml:space="preserve"> גפני (דגל התורה):</w:t>
      </w:r>
    </w:p>
    <w:p w14:paraId="6977E38B" w14:textId="77777777" w:rsidR="00000000" w:rsidRDefault="00047014">
      <w:pPr>
        <w:pStyle w:val="a0"/>
        <w:rPr>
          <w:rFonts w:hint="cs"/>
          <w:rtl/>
        </w:rPr>
      </w:pPr>
    </w:p>
    <w:p w14:paraId="376131C6" w14:textId="77777777" w:rsidR="00000000" w:rsidRDefault="00047014">
      <w:pPr>
        <w:pStyle w:val="a0"/>
        <w:rPr>
          <w:rFonts w:hint="cs"/>
          <w:rtl/>
        </w:rPr>
      </w:pPr>
      <w:r>
        <w:rPr>
          <w:rFonts w:hint="cs"/>
          <w:rtl/>
        </w:rPr>
        <w:t xml:space="preserve">אדוני היושב-ראש, אדוני השר, תקציב בתי-המשפט ב-2002 היה 791 מיליון ושל בתי-הדין הרבניים היה 118 מיליון. בשנת 2003 תקציב בתי-המשפט היה מיליארד ו-38 מיליון, ותקציב בתי-הדין הרבניים היה 116 מיליון. בסופו של </w:t>
      </w:r>
      <w:r>
        <w:rPr>
          <w:rFonts w:hint="cs"/>
          <w:rtl/>
        </w:rPr>
        <w:t>דבר, בהשוואה באחוזים תקציב בתי-המשפט גדל ב-5.92% ותקציב בתי-הדין הרבניים קטן ב-38.75%, אני צירפתי את הטבלה לשאילתא. נכון שחלק מהתקציב תוקן, כיוון שהשאילתא הוגשה מוקדם יותר, אבל נאמר לנו שכאשר בתי-הדין יעברו למשרד המשפטים, הם יהיו שווים לבתי-המשפט, ולכן צרי</w:t>
      </w:r>
      <w:r>
        <w:rPr>
          <w:rFonts w:hint="cs"/>
          <w:rtl/>
        </w:rPr>
        <w:t xml:space="preserve">ך להעביר אותם לאותו משרד. זה נאמר גם במליאת הכנסת. מכיוון שאני ציפיתי שכך יהיה, בדקתי את שני התקציבים, ומתברר שבתי-המשפט מקבלים כל הזמן העדפה בתקציב ובתי-הדין לא. </w:t>
      </w:r>
    </w:p>
    <w:p w14:paraId="26BF5073" w14:textId="77777777" w:rsidR="00000000" w:rsidRDefault="00047014">
      <w:pPr>
        <w:pStyle w:val="a0"/>
        <w:rPr>
          <w:rFonts w:hint="cs"/>
          <w:rtl/>
        </w:rPr>
      </w:pPr>
    </w:p>
    <w:p w14:paraId="147E0540" w14:textId="77777777" w:rsidR="00000000" w:rsidRDefault="00047014">
      <w:pPr>
        <w:pStyle w:val="a0"/>
        <w:rPr>
          <w:rFonts w:hint="cs"/>
          <w:rtl/>
        </w:rPr>
      </w:pPr>
      <w:r>
        <w:rPr>
          <w:rFonts w:hint="cs"/>
          <w:rtl/>
        </w:rPr>
        <w:t>יתירה מזו, אם נכנסים להיכל המשפט בבאר-שבע, רואים מה בנו שם. מגיעים לכוך של בתי-הדין הרבניים</w:t>
      </w:r>
      <w:r>
        <w:rPr>
          <w:rFonts w:hint="cs"/>
          <w:rtl/>
        </w:rPr>
        <w:t xml:space="preserve"> ואחרי זה באים בטעות למה אנשים לא מרוצים מבתי-הדין הרבניים. </w:t>
      </w:r>
    </w:p>
    <w:p w14:paraId="419C27F0" w14:textId="77777777" w:rsidR="00000000" w:rsidRDefault="00047014">
      <w:pPr>
        <w:pStyle w:val="a0"/>
        <w:rPr>
          <w:rFonts w:hint="cs"/>
          <w:rtl/>
        </w:rPr>
      </w:pPr>
    </w:p>
    <w:p w14:paraId="1EB50B2A" w14:textId="77777777" w:rsidR="00000000" w:rsidRDefault="00047014">
      <w:pPr>
        <w:pStyle w:val="af1"/>
        <w:rPr>
          <w:rtl/>
        </w:rPr>
      </w:pPr>
      <w:r>
        <w:rPr>
          <w:rFonts w:hint="eastAsia"/>
          <w:rtl/>
        </w:rPr>
        <w:t>היו</w:t>
      </w:r>
      <w:r>
        <w:rPr>
          <w:rtl/>
        </w:rPr>
        <w:t>"ר ראובן ריבלין:</w:t>
      </w:r>
    </w:p>
    <w:p w14:paraId="227A1018" w14:textId="77777777" w:rsidR="00000000" w:rsidRDefault="00047014">
      <w:pPr>
        <w:pStyle w:val="a0"/>
        <w:rPr>
          <w:rFonts w:hint="cs"/>
          <w:rtl/>
        </w:rPr>
      </w:pPr>
    </w:p>
    <w:p w14:paraId="3FC82749" w14:textId="77777777" w:rsidR="00000000" w:rsidRDefault="00047014">
      <w:pPr>
        <w:pStyle w:val="a0"/>
        <w:rPr>
          <w:rFonts w:hint="cs"/>
          <w:rtl/>
        </w:rPr>
      </w:pPr>
      <w:r>
        <w:rPr>
          <w:rFonts w:hint="cs"/>
          <w:rtl/>
        </w:rPr>
        <w:t>זה לא המקום לשאילתא.</w:t>
      </w:r>
    </w:p>
    <w:p w14:paraId="7C97E8B1" w14:textId="77777777" w:rsidR="00000000" w:rsidRDefault="00047014">
      <w:pPr>
        <w:pStyle w:val="a0"/>
        <w:ind w:firstLine="0"/>
        <w:rPr>
          <w:rFonts w:hint="cs"/>
          <w:rtl/>
        </w:rPr>
      </w:pPr>
    </w:p>
    <w:p w14:paraId="6AC6D1F3" w14:textId="77777777" w:rsidR="00000000" w:rsidRDefault="00047014">
      <w:pPr>
        <w:pStyle w:val="af0"/>
        <w:rPr>
          <w:rtl/>
        </w:rPr>
      </w:pPr>
      <w:r>
        <w:rPr>
          <w:rFonts w:hint="eastAsia"/>
          <w:rtl/>
        </w:rPr>
        <w:t>משה</w:t>
      </w:r>
      <w:r>
        <w:rPr>
          <w:rtl/>
        </w:rPr>
        <w:t xml:space="preserve"> גפני (דגל התורה):</w:t>
      </w:r>
    </w:p>
    <w:p w14:paraId="687136A9" w14:textId="77777777" w:rsidR="00000000" w:rsidRDefault="00047014">
      <w:pPr>
        <w:pStyle w:val="a0"/>
        <w:rPr>
          <w:rFonts w:hint="cs"/>
          <w:rtl/>
        </w:rPr>
      </w:pPr>
    </w:p>
    <w:p w14:paraId="5A4AD413" w14:textId="77777777" w:rsidR="00000000" w:rsidRDefault="00047014">
      <w:pPr>
        <w:pStyle w:val="a0"/>
        <w:rPr>
          <w:rFonts w:hint="cs"/>
          <w:rtl/>
        </w:rPr>
      </w:pPr>
      <w:r>
        <w:rPr>
          <w:rFonts w:hint="cs"/>
          <w:rtl/>
        </w:rPr>
        <w:t>אני שואל את שר האוצר: האם אתה מסכים לאפליה הבלתי מתקבלת על הדעת הזאת כאשר הולכים להכין עכשיו את תקציב 2006.</w:t>
      </w:r>
    </w:p>
    <w:p w14:paraId="03B6BF36" w14:textId="77777777" w:rsidR="00000000" w:rsidRDefault="00047014">
      <w:pPr>
        <w:pStyle w:val="a0"/>
        <w:rPr>
          <w:rFonts w:hint="cs"/>
          <w:rtl/>
        </w:rPr>
      </w:pPr>
    </w:p>
    <w:p w14:paraId="14D23A16" w14:textId="77777777" w:rsidR="00000000" w:rsidRDefault="00047014">
      <w:pPr>
        <w:pStyle w:val="af1"/>
        <w:rPr>
          <w:rtl/>
        </w:rPr>
      </w:pPr>
      <w:r>
        <w:rPr>
          <w:rFonts w:hint="eastAsia"/>
          <w:rtl/>
        </w:rPr>
        <w:t>היו</w:t>
      </w:r>
      <w:r>
        <w:rPr>
          <w:rtl/>
        </w:rPr>
        <w:t>"ר ראובן ריבלין:</w:t>
      </w:r>
    </w:p>
    <w:p w14:paraId="600B0BB2" w14:textId="77777777" w:rsidR="00000000" w:rsidRDefault="00047014">
      <w:pPr>
        <w:pStyle w:val="a0"/>
        <w:rPr>
          <w:rFonts w:hint="cs"/>
          <w:rtl/>
        </w:rPr>
      </w:pPr>
    </w:p>
    <w:p w14:paraId="22CCA43A" w14:textId="77777777" w:rsidR="00000000" w:rsidRDefault="00047014">
      <w:pPr>
        <w:pStyle w:val="a0"/>
        <w:rPr>
          <w:rFonts w:hint="cs"/>
          <w:rtl/>
        </w:rPr>
      </w:pPr>
      <w:r>
        <w:rPr>
          <w:rFonts w:hint="cs"/>
          <w:rtl/>
        </w:rPr>
        <w:t>שאלה טובה, השאלה אם שר האוצר יכול לענות עליה, כי הוא מחלק את התקציבים למשרדים ולא קובע את החלוקה בתוך המשרד.</w:t>
      </w:r>
    </w:p>
    <w:p w14:paraId="1FC50284" w14:textId="77777777" w:rsidR="00000000" w:rsidRDefault="00047014">
      <w:pPr>
        <w:pStyle w:val="a0"/>
        <w:rPr>
          <w:rFonts w:hint="cs"/>
          <w:rtl/>
        </w:rPr>
      </w:pPr>
    </w:p>
    <w:p w14:paraId="63FE3354" w14:textId="77777777" w:rsidR="00000000" w:rsidRDefault="00047014">
      <w:pPr>
        <w:pStyle w:val="af0"/>
        <w:rPr>
          <w:rtl/>
        </w:rPr>
      </w:pPr>
      <w:r>
        <w:rPr>
          <w:rFonts w:hint="eastAsia"/>
          <w:rtl/>
        </w:rPr>
        <w:t>משה</w:t>
      </w:r>
      <w:r>
        <w:rPr>
          <w:rtl/>
        </w:rPr>
        <w:t xml:space="preserve"> גפני (דגל התורה):</w:t>
      </w:r>
    </w:p>
    <w:p w14:paraId="2A041241" w14:textId="77777777" w:rsidR="00000000" w:rsidRDefault="00047014">
      <w:pPr>
        <w:pStyle w:val="a0"/>
        <w:ind w:firstLine="0"/>
        <w:rPr>
          <w:rFonts w:hint="cs"/>
          <w:rtl/>
        </w:rPr>
      </w:pPr>
    </w:p>
    <w:p w14:paraId="793D214D" w14:textId="77777777" w:rsidR="00000000" w:rsidRDefault="00047014">
      <w:pPr>
        <w:pStyle w:val="a0"/>
        <w:ind w:firstLine="0"/>
        <w:rPr>
          <w:rFonts w:hint="cs"/>
          <w:rtl/>
        </w:rPr>
      </w:pPr>
      <w:r>
        <w:rPr>
          <w:rFonts w:hint="cs"/>
          <w:rtl/>
        </w:rPr>
        <w:tab/>
        <w:t xml:space="preserve">- - - </w:t>
      </w:r>
    </w:p>
    <w:p w14:paraId="39337112" w14:textId="77777777" w:rsidR="00000000" w:rsidRDefault="00047014">
      <w:pPr>
        <w:pStyle w:val="a0"/>
        <w:ind w:left="719" w:firstLine="0"/>
        <w:rPr>
          <w:rFonts w:hint="cs"/>
          <w:rtl/>
        </w:rPr>
      </w:pPr>
    </w:p>
    <w:p w14:paraId="0585A12D" w14:textId="77777777" w:rsidR="00000000" w:rsidRDefault="00047014">
      <w:pPr>
        <w:pStyle w:val="af1"/>
        <w:rPr>
          <w:rtl/>
        </w:rPr>
      </w:pPr>
      <w:r>
        <w:rPr>
          <w:rFonts w:hint="eastAsia"/>
          <w:rtl/>
        </w:rPr>
        <w:t>היו</w:t>
      </w:r>
      <w:r>
        <w:rPr>
          <w:rtl/>
        </w:rPr>
        <w:t>"ר ראובן ריבלין:</w:t>
      </w:r>
    </w:p>
    <w:p w14:paraId="7284E275" w14:textId="77777777" w:rsidR="00000000" w:rsidRDefault="00047014">
      <w:pPr>
        <w:pStyle w:val="a0"/>
        <w:rPr>
          <w:rFonts w:hint="cs"/>
          <w:rtl/>
        </w:rPr>
      </w:pPr>
    </w:p>
    <w:p w14:paraId="6EF09BA9" w14:textId="77777777" w:rsidR="00000000" w:rsidRDefault="00047014">
      <w:pPr>
        <w:pStyle w:val="a0"/>
        <w:rPr>
          <w:rFonts w:hint="cs"/>
          <w:rtl/>
        </w:rPr>
      </w:pPr>
      <w:r>
        <w:rPr>
          <w:rFonts w:hint="cs"/>
          <w:rtl/>
        </w:rPr>
        <w:t>אם משרד המשפטים הפנה אותך אליו, אז פנית.</w:t>
      </w:r>
    </w:p>
    <w:p w14:paraId="1F9097A9" w14:textId="77777777" w:rsidR="00000000" w:rsidRDefault="00047014">
      <w:pPr>
        <w:pStyle w:val="a0"/>
        <w:rPr>
          <w:rFonts w:hint="cs"/>
          <w:rtl/>
        </w:rPr>
      </w:pPr>
    </w:p>
    <w:p w14:paraId="0916EC37" w14:textId="77777777" w:rsidR="00000000" w:rsidRDefault="00047014">
      <w:pPr>
        <w:pStyle w:val="-"/>
        <w:rPr>
          <w:rtl/>
        </w:rPr>
      </w:pPr>
      <w:bookmarkStart w:id="1249" w:name="FS000000965T28_07_2005_01_08_10C"/>
      <w:bookmarkEnd w:id="1249"/>
      <w:r>
        <w:rPr>
          <w:rFonts w:hint="eastAsia"/>
          <w:rtl/>
        </w:rPr>
        <w:t>שר האוצר בנימין נתניהו:</w:t>
      </w:r>
    </w:p>
    <w:p w14:paraId="4F70A7D6" w14:textId="77777777" w:rsidR="00000000" w:rsidRDefault="00047014">
      <w:pPr>
        <w:pStyle w:val="a0"/>
        <w:rPr>
          <w:rFonts w:hint="cs"/>
          <w:rtl/>
        </w:rPr>
      </w:pPr>
    </w:p>
    <w:p w14:paraId="2FE39CE0" w14:textId="77777777" w:rsidR="00000000" w:rsidRDefault="00047014">
      <w:pPr>
        <w:pStyle w:val="a0"/>
        <w:rPr>
          <w:rFonts w:hint="cs"/>
          <w:rtl/>
        </w:rPr>
      </w:pPr>
      <w:r>
        <w:rPr>
          <w:rFonts w:hint="cs"/>
          <w:rtl/>
        </w:rPr>
        <w:t>נאמר כאן בצדק, שאנחנו מב</w:t>
      </w:r>
      <w:r>
        <w:rPr>
          <w:rFonts w:hint="cs"/>
          <w:rtl/>
        </w:rPr>
        <w:t>צעים את המדיניות במקרה הזה ולא קובעים אותה. אם יש לך ערעור על זה, אתה צריך לפנות לאינסטנציה אחרת שמטפלת בנושאים האלה. זה לא עבדך כאן אלא מי שמופקד על זה.</w:t>
      </w:r>
    </w:p>
    <w:p w14:paraId="4A0618F0" w14:textId="77777777" w:rsidR="00000000" w:rsidRDefault="00047014">
      <w:pPr>
        <w:pStyle w:val="a0"/>
        <w:ind w:firstLine="0"/>
        <w:rPr>
          <w:rFonts w:hint="cs"/>
          <w:rtl/>
        </w:rPr>
      </w:pPr>
    </w:p>
    <w:p w14:paraId="66F787AD" w14:textId="77777777" w:rsidR="00000000" w:rsidRDefault="00047014">
      <w:pPr>
        <w:pStyle w:val="af1"/>
        <w:rPr>
          <w:rtl/>
        </w:rPr>
      </w:pPr>
      <w:r>
        <w:rPr>
          <w:rFonts w:hint="eastAsia"/>
          <w:rtl/>
        </w:rPr>
        <w:t>היו</w:t>
      </w:r>
      <w:r>
        <w:rPr>
          <w:rtl/>
        </w:rPr>
        <w:t>"ר ראובן ריבלין:</w:t>
      </w:r>
    </w:p>
    <w:p w14:paraId="411CE58B" w14:textId="77777777" w:rsidR="00000000" w:rsidRDefault="00047014">
      <w:pPr>
        <w:pStyle w:val="a0"/>
        <w:rPr>
          <w:rFonts w:hint="cs"/>
          <w:rtl/>
        </w:rPr>
      </w:pPr>
    </w:p>
    <w:p w14:paraId="0C9EDC57" w14:textId="77777777" w:rsidR="00000000" w:rsidRDefault="00047014">
      <w:pPr>
        <w:pStyle w:val="a0"/>
        <w:rPr>
          <w:rFonts w:hint="cs"/>
          <w:rtl/>
        </w:rPr>
      </w:pPr>
      <w:r>
        <w:rPr>
          <w:rFonts w:hint="cs"/>
          <w:rtl/>
        </w:rPr>
        <w:t xml:space="preserve">תודה רבה. זו בהחלט הצעה לסדר-היום ואחר כך דיון בוועדה. האמצעי של שאילתא זה ברמה </w:t>
      </w:r>
      <w:r>
        <w:rPr>
          <w:rFonts w:hint="cs"/>
          <w:rtl/>
        </w:rPr>
        <w:t>של מקרו-כלכלה.</w:t>
      </w:r>
    </w:p>
    <w:p w14:paraId="4577BD16" w14:textId="77777777" w:rsidR="00000000" w:rsidRDefault="00047014">
      <w:pPr>
        <w:pStyle w:val="a0"/>
        <w:rPr>
          <w:rFonts w:hint="cs"/>
          <w:rtl/>
        </w:rPr>
      </w:pPr>
    </w:p>
    <w:p w14:paraId="1D9DD9C6" w14:textId="77777777" w:rsidR="00000000" w:rsidRDefault="00047014">
      <w:pPr>
        <w:pStyle w:val="a0"/>
        <w:rPr>
          <w:rFonts w:hint="cs"/>
          <w:rtl/>
        </w:rPr>
      </w:pPr>
      <w:r>
        <w:rPr>
          <w:rFonts w:hint="cs"/>
          <w:rtl/>
        </w:rPr>
        <w:t>השר ישיב על שאילתא מס' 1923, של חבר הכנסת דוד טל - לפרוטוקול.</w:t>
      </w:r>
    </w:p>
    <w:p w14:paraId="4BB8402B" w14:textId="77777777" w:rsidR="00000000" w:rsidRDefault="00047014">
      <w:pPr>
        <w:pStyle w:val="a0"/>
        <w:ind w:firstLine="0"/>
        <w:rPr>
          <w:rFonts w:hint="cs"/>
          <w:rtl/>
        </w:rPr>
      </w:pPr>
    </w:p>
    <w:p w14:paraId="76829725" w14:textId="77777777" w:rsidR="00000000" w:rsidRDefault="00047014">
      <w:pPr>
        <w:pStyle w:val="a1"/>
        <w:jc w:val="center"/>
        <w:rPr>
          <w:rtl/>
        </w:rPr>
      </w:pPr>
      <w:bookmarkStart w:id="1250" w:name="CQ29889FI0029889T28_07_2005_01_32_06"/>
      <w:bookmarkStart w:id="1251" w:name="_Toc110840831"/>
      <w:bookmarkEnd w:id="1250"/>
      <w:r>
        <w:rPr>
          <w:rtl/>
        </w:rPr>
        <w:t>1923. הקפאת תקציב האשפוז לקשישים סיעוד</w:t>
      </w:r>
      <w:r>
        <w:rPr>
          <w:rFonts w:hint="cs"/>
          <w:rtl/>
        </w:rPr>
        <w:t>י</w:t>
      </w:r>
      <w:r>
        <w:rPr>
          <w:rtl/>
        </w:rPr>
        <w:t>ים</w:t>
      </w:r>
      <w:bookmarkEnd w:id="1251"/>
    </w:p>
    <w:p w14:paraId="0AED6B5E" w14:textId="77777777" w:rsidR="00000000" w:rsidRDefault="00047014">
      <w:pPr>
        <w:pStyle w:val="a0"/>
        <w:rPr>
          <w:rFonts w:hint="cs"/>
          <w:rtl/>
        </w:rPr>
      </w:pPr>
    </w:p>
    <w:p w14:paraId="513CB19D" w14:textId="77777777" w:rsidR="00000000" w:rsidRDefault="00047014">
      <w:pPr>
        <w:pStyle w:val="a0"/>
        <w:ind w:firstLine="0"/>
        <w:rPr>
          <w:bCs/>
          <w:u w:val="single"/>
        </w:rPr>
      </w:pPr>
      <w:bookmarkStart w:id="1252" w:name="ESQ29889"/>
      <w:bookmarkEnd w:id="1252"/>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076C448" w14:textId="77777777" w:rsidR="00000000" w:rsidRDefault="00047014">
      <w:pPr>
        <w:pStyle w:val="a0"/>
        <w:ind w:firstLine="720"/>
        <w:rPr>
          <w:rFonts w:hint="cs"/>
          <w:rtl/>
        </w:rPr>
      </w:pPr>
      <w:r>
        <w:rPr>
          <w:rtl/>
        </w:rPr>
        <w:t>ביום ג' באב התשס"ד (21 ביולי 2004):</w:t>
      </w:r>
    </w:p>
    <w:p w14:paraId="0754B562" w14:textId="77777777" w:rsidR="00000000" w:rsidRDefault="00047014">
      <w:pPr>
        <w:pStyle w:val="a0"/>
        <w:rPr>
          <w:rFonts w:hint="cs"/>
          <w:rtl/>
        </w:rPr>
      </w:pPr>
    </w:p>
    <w:p w14:paraId="57BF1F0E" w14:textId="77777777" w:rsidR="00000000" w:rsidRDefault="00047014">
      <w:pPr>
        <w:pStyle w:val="a0"/>
        <w:ind w:firstLine="720"/>
        <w:rPr>
          <w:rtl/>
        </w:rPr>
      </w:pPr>
      <w:r>
        <w:rPr>
          <w:rFonts w:hint="cs"/>
          <w:rtl/>
        </w:rPr>
        <w:t>פורסם, כי משרדך החליט להקפיא את תקציבי האשפוז הסיעודי לקשישים, ד</w:t>
      </w:r>
      <w:r>
        <w:rPr>
          <w:rFonts w:hint="cs"/>
          <w:rtl/>
        </w:rPr>
        <w:t>בר שעלול להותיר אלפי קשישים חסרי ישע ללא עזרה רפואית ולהביא לאובדן חיים.</w:t>
      </w:r>
    </w:p>
    <w:p w14:paraId="5A174D9A" w14:textId="77777777" w:rsidR="00000000" w:rsidRDefault="00047014">
      <w:pPr>
        <w:pStyle w:val="a0"/>
        <w:ind w:firstLine="720"/>
      </w:pPr>
    </w:p>
    <w:p w14:paraId="4B08EDE7" w14:textId="77777777" w:rsidR="00000000" w:rsidRDefault="00047014">
      <w:pPr>
        <w:pStyle w:val="a0"/>
        <w:ind w:firstLine="720"/>
      </w:pPr>
      <w:r>
        <w:rPr>
          <w:rFonts w:hint="cs"/>
          <w:rtl/>
        </w:rPr>
        <w:t>רצוני לשאול</w:t>
      </w:r>
      <w:r>
        <w:rPr>
          <w:rtl/>
        </w:rPr>
        <w:t>:</w:t>
      </w:r>
    </w:p>
    <w:p w14:paraId="309B9268" w14:textId="77777777" w:rsidR="00000000" w:rsidRDefault="00047014">
      <w:pPr>
        <w:pStyle w:val="a0"/>
        <w:ind w:firstLine="720"/>
      </w:pPr>
    </w:p>
    <w:p w14:paraId="5B4C714D" w14:textId="77777777" w:rsidR="00000000" w:rsidRDefault="00047014">
      <w:pPr>
        <w:pStyle w:val="a0"/>
        <w:ind w:firstLine="720"/>
        <w:rPr>
          <w:rFonts w:hint="cs"/>
        </w:rPr>
      </w:pPr>
      <w:r>
        <w:rPr>
          <w:rFonts w:hint="cs"/>
          <w:rtl/>
        </w:rPr>
        <w:t xml:space="preserve">1. </w:t>
      </w:r>
      <w:r>
        <w:rPr>
          <w:rtl/>
        </w:rPr>
        <w:t xml:space="preserve">האם </w:t>
      </w:r>
      <w:r>
        <w:rPr>
          <w:rFonts w:hint="cs"/>
          <w:rtl/>
        </w:rPr>
        <w:t xml:space="preserve">הידיעה נכונה? </w:t>
      </w:r>
    </w:p>
    <w:p w14:paraId="1EA388CB" w14:textId="77777777" w:rsidR="00000000" w:rsidRDefault="00047014">
      <w:pPr>
        <w:pStyle w:val="a0"/>
        <w:ind w:firstLine="720"/>
        <w:rPr>
          <w:rFonts w:hint="cs"/>
          <w:rtl/>
        </w:rPr>
      </w:pPr>
    </w:p>
    <w:p w14:paraId="02C383DB" w14:textId="77777777" w:rsidR="00000000" w:rsidRDefault="00047014">
      <w:pPr>
        <w:pStyle w:val="a0"/>
        <w:ind w:firstLine="720"/>
        <w:rPr>
          <w:rFonts w:hint="cs"/>
        </w:rPr>
      </w:pPr>
      <w:r>
        <w:rPr>
          <w:rFonts w:hint="cs"/>
          <w:rtl/>
        </w:rPr>
        <w:t xml:space="preserve">2. אם כן </w:t>
      </w:r>
      <w:r>
        <w:rPr>
          <w:rtl/>
        </w:rPr>
        <w:t>–</w:t>
      </w:r>
      <w:r>
        <w:rPr>
          <w:rFonts w:hint="cs"/>
          <w:rtl/>
        </w:rPr>
        <w:t xml:space="preserve"> מדוע הוחלט לנקוט צעד זה</w:t>
      </w:r>
      <w:r>
        <w:rPr>
          <w:rtl/>
        </w:rPr>
        <w:t>?</w:t>
      </w:r>
    </w:p>
    <w:p w14:paraId="21A60D33" w14:textId="77777777" w:rsidR="00000000" w:rsidRDefault="00047014">
      <w:pPr>
        <w:pStyle w:val="a0"/>
        <w:ind w:firstLine="720"/>
        <w:rPr>
          <w:rFonts w:hint="cs"/>
          <w:rtl/>
        </w:rPr>
      </w:pPr>
    </w:p>
    <w:p w14:paraId="7A55308C" w14:textId="77777777" w:rsidR="00000000" w:rsidRDefault="00047014">
      <w:pPr>
        <w:pStyle w:val="a0"/>
        <w:ind w:firstLine="720"/>
        <w:rPr>
          <w:rFonts w:hint="cs"/>
          <w:rtl/>
        </w:rPr>
      </w:pPr>
      <w:r>
        <w:rPr>
          <w:rFonts w:hint="cs"/>
          <w:rtl/>
        </w:rPr>
        <w:t>3. מה ייעשה כדי לפתור בעיה זו?</w:t>
      </w:r>
    </w:p>
    <w:p w14:paraId="31346598" w14:textId="77777777" w:rsidR="00000000" w:rsidRDefault="00047014">
      <w:pPr>
        <w:pStyle w:val="a0"/>
        <w:ind w:firstLine="720"/>
        <w:rPr>
          <w:rtl/>
        </w:rPr>
      </w:pPr>
    </w:p>
    <w:p w14:paraId="422A4013"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69E8FA28" w14:textId="77777777" w:rsidR="00000000" w:rsidRDefault="00047014">
      <w:pPr>
        <w:pStyle w:val="a0"/>
        <w:ind w:firstLine="0"/>
        <w:rPr>
          <w:rFonts w:hint="cs"/>
          <w:b/>
          <w:rtl/>
        </w:rPr>
      </w:pPr>
      <w:r>
        <w:rPr>
          <w:rFonts w:hint="cs"/>
          <w:b/>
          <w:rtl/>
        </w:rPr>
        <w:t>(לא נקראה, נמסרה לפרוטוקול)</w:t>
      </w:r>
    </w:p>
    <w:p w14:paraId="29D1C7E5" w14:textId="77777777" w:rsidR="00000000" w:rsidRDefault="00047014">
      <w:pPr>
        <w:pStyle w:val="a0"/>
        <w:rPr>
          <w:rFonts w:hint="cs"/>
          <w:rtl/>
        </w:rPr>
      </w:pPr>
    </w:p>
    <w:p w14:paraId="6FEE5D3A" w14:textId="77777777" w:rsidR="00000000" w:rsidRDefault="00047014">
      <w:pPr>
        <w:pStyle w:val="a0"/>
        <w:ind w:firstLine="720"/>
        <w:rPr>
          <w:rFonts w:hint="cs"/>
          <w:rtl/>
        </w:rPr>
      </w:pPr>
      <w:r>
        <w:rPr>
          <w:rFonts w:hint="cs"/>
          <w:rtl/>
        </w:rPr>
        <w:t>למרות הקיצוצים במ</w:t>
      </w:r>
      <w:r>
        <w:rPr>
          <w:rFonts w:hint="cs"/>
          <w:rtl/>
        </w:rPr>
        <w:t>שרדי הממשלה השונים, ניתנה בשנת 2004 תוספת של 600 קודים בתקציב הקודים הסיעודיים.</w:t>
      </w:r>
    </w:p>
    <w:p w14:paraId="267B6D63" w14:textId="77777777" w:rsidR="00000000" w:rsidRDefault="00047014">
      <w:pPr>
        <w:pStyle w:val="a0"/>
        <w:rPr>
          <w:rFonts w:hint="cs"/>
          <w:rtl/>
        </w:rPr>
      </w:pPr>
    </w:p>
    <w:p w14:paraId="6820376B" w14:textId="77777777" w:rsidR="00000000" w:rsidRDefault="00047014">
      <w:pPr>
        <w:pStyle w:val="a0"/>
        <w:ind w:firstLine="720"/>
        <w:rPr>
          <w:rFonts w:hint="cs"/>
          <w:rtl/>
        </w:rPr>
      </w:pPr>
      <w:r>
        <w:rPr>
          <w:rFonts w:hint="cs"/>
          <w:rtl/>
        </w:rPr>
        <w:t>בשנת התקציב 2005 ניתנו עוד 1,100 קודים, מעבר לאלו שניתנו בסך הכול בשנת 2004.</w:t>
      </w:r>
    </w:p>
    <w:p w14:paraId="36FAF683" w14:textId="77777777" w:rsidR="00000000" w:rsidRDefault="00047014">
      <w:pPr>
        <w:pStyle w:val="a0"/>
        <w:rPr>
          <w:rFonts w:hint="cs"/>
          <w:rtl/>
        </w:rPr>
      </w:pPr>
    </w:p>
    <w:p w14:paraId="54CFD5FB" w14:textId="77777777" w:rsidR="00000000" w:rsidRDefault="00047014">
      <w:pPr>
        <w:pStyle w:val="a0"/>
        <w:ind w:firstLine="720"/>
        <w:rPr>
          <w:rFonts w:hint="cs"/>
          <w:rtl/>
        </w:rPr>
      </w:pPr>
      <w:r>
        <w:rPr>
          <w:rFonts w:hint="cs"/>
          <w:rtl/>
        </w:rPr>
        <w:t>על-פי הערכות משרד הבריאות, התוספת אמורה לצמצם במידה ניכרת את תור הממתינים ובכך לשפר את מצבם של הק</w:t>
      </w:r>
      <w:r>
        <w:rPr>
          <w:rFonts w:hint="cs"/>
          <w:rtl/>
        </w:rPr>
        <w:t>שישים.</w:t>
      </w:r>
    </w:p>
    <w:p w14:paraId="4450E895" w14:textId="77777777" w:rsidR="00000000" w:rsidRDefault="00047014">
      <w:pPr>
        <w:pStyle w:val="a0"/>
        <w:rPr>
          <w:rFonts w:hint="cs"/>
          <w:rtl/>
        </w:rPr>
      </w:pPr>
    </w:p>
    <w:p w14:paraId="6EF77345" w14:textId="77777777" w:rsidR="00000000" w:rsidRDefault="00047014">
      <w:pPr>
        <w:pStyle w:val="af1"/>
        <w:rPr>
          <w:rtl/>
        </w:rPr>
      </w:pPr>
      <w:r>
        <w:rPr>
          <w:rFonts w:hint="eastAsia"/>
          <w:rtl/>
        </w:rPr>
        <w:t>היו</w:t>
      </w:r>
      <w:r>
        <w:rPr>
          <w:rtl/>
        </w:rPr>
        <w:t>"ר ראובן ריבלין:</w:t>
      </w:r>
    </w:p>
    <w:p w14:paraId="260E016C" w14:textId="77777777" w:rsidR="00000000" w:rsidRDefault="00047014">
      <w:pPr>
        <w:pStyle w:val="a0"/>
        <w:rPr>
          <w:rFonts w:hint="cs"/>
          <w:rtl/>
        </w:rPr>
      </w:pPr>
    </w:p>
    <w:p w14:paraId="025960AF" w14:textId="77777777" w:rsidR="00000000" w:rsidRDefault="00047014">
      <w:pPr>
        <w:pStyle w:val="a0"/>
        <w:rPr>
          <w:rFonts w:hint="cs"/>
          <w:rtl/>
        </w:rPr>
      </w:pPr>
      <w:r>
        <w:rPr>
          <w:rFonts w:hint="cs"/>
          <w:rtl/>
        </w:rPr>
        <w:t>שאילתא מס' 1924, של חבר הכנסת יאיר פרץ - לפרוטוקול.</w:t>
      </w:r>
    </w:p>
    <w:p w14:paraId="39DEC1E3" w14:textId="77777777" w:rsidR="00000000" w:rsidRDefault="00047014">
      <w:pPr>
        <w:pStyle w:val="a0"/>
        <w:rPr>
          <w:rFonts w:hint="cs"/>
          <w:rtl/>
        </w:rPr>
      </w:pPr>
    </w:p>
    <w:p w14:paraId="31C0F0AB" w14:textId="77777777" w:rsidR="00000000" w:rsidRDefault="00047014">
      <w:pPr>
        <w:pStyle w:val="a1"/>
        <w:jc w:val="center"/>
        <w:rPr>
          <w:rtl/>
        </w:rPr>
      </w:pPr>
      <w:bookmarkStart w:id="1253" w:name="CQ30015FI0030015T28_07_2005_01_32_43"/>
      <w:bookmarkStart w:id="1254" w:name="_Toc110840832"/>
      <w:bookmarkEnd w:id="1253"/>
      <w:r>
        <w:rPr>
          <w:rtl/>
        </w:rPr>
        <w:t>1924. תקציב בתי-הדין הרבניים</w:t>
      </w:r>
      <w:bookmarkEnd w:id="1254"/>
    </w:p>
    <w:p w14:paraId="51DD9A60" w14:textId="77777777" w:rsidR="00000000" w:rsidRDefault="00047014">
      <w:pPr>
        <w:pStyle w:val="a0"/>
        <w:rPr>
          <w:rFonts w:hint="cs"/>
          <w:rtl/>
        </w:rPr>
      </w:pPr>
    </w:p>
    <w:p w14:paraId="3D782EF0" w14:textId="77777777" w:rsidR="00000000" w:rsidRDefault="00047014">
      <w:pPr>
        <w:pStyle w:val="a0"/>
        <w:ind w:firstLine="0"/>
        <w:rPr>
          <w:bCs/>
          <w:u w:val="single"/>
        </w:rPr>
      </w:pPr>
      <w:bookmarkStart w:id="1255" w:name="ESQ30015"/>
      <w:bookmarkEnd w:id="125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6AD93C4" w14:textId="77777777" w:rsidR="00000000" w:rsidRDefault="00047014">
      <w:pPr>
        <w:pStyle w:val="a0"/>
        <w:ind w:firstLine="720"/>
      </w:pPr>
      <w:r>
        <w:rPr>
          <w:rtl/>
        </w:rPr>
        <w:t>ביום ג' באב התשס"ד (21 ביולי 2004):</w:t>
      </w:r>
    </w:p>
    <w:p w14:paraId="0C0A933C" w14:textId="77777777" w:rsidR="00000000" w:rsidRDefault="00047014">
      <w:pPr>
        <w:pStyle w:val="a0"/>
        <w:rPr>
          <w:rFonts w:hint="cs"/>
        </w:rPr>
      </w:pPr>
    </w:p>
    <w:p w14:paraId="0CBF0DC9" w14:textId="77777777" w:rsidR="00000000" w:rsidRDefault="00047014">
      <w:pPr>
        <w:pStyle w:val="a0"/>
        <w:ind w:firstLine="720"/>
      </w:pPr>
      <w:r>
        <w:rPr>
          <w:rFonts w:hint="cs"/>
          <w:rtl/>
        </w:rPr>
        <w:t>פורסם, כי</w:t>
      </w:r>
      <w:r>
        <w:rPr>
          <w:rtl/>
        </w:rPr>
        <w:t xml:space="preserve"> תקציב בתי</w:t>
      </w:r>
      <w:r>
        <w:rPr>
          <w:rFonts w:hint="cs"/>
          <w:rtl/>
        </w:rPr>
        <w:t>-</w:t>
      </w:r>
      <w:r>
        <w:rPr>
          <w:rtl/>
        </w:rPr>
        <w:t>הדין הרבניים קוצץ משנת 2002 ב-38.75%</w:t>
      </w:r>
      <w:r>
        <w:rPr>
          <w:rFonts w:hint="cs"/>
          <w:rtl/>
        </w:rPr>
        <w:t xml:space="preserve">, וכי </w:t>
      </w:r>
      <w:r>
        <w:rPr>
          <w:rtl/>
        </w:rPr>
        <w:t>תקציב בתי</w:t>
      </w:r>
      <w:r>
        <w:rPr>
          <w:rFonts w:hint="cs"/>
          <w:rtl/>
        </w:rPr>
        <w:t>-</w:t>
      </w:r>
      <w:r>
        <w:rPr>
          <w:rtl/>
        </w:rPr>
        <w:t>המשפט גדל בכ-6%.</w:t>
      </w:r>
    </w:p>
    <w:p w14:paraId="18809936" w14:textId="77777777" w:rsidR="00000000" w:rsidRDefault="00047014">
      <w:pPr>
        <w:pStyle w:val="a0"/>
        <w:ind w:firstLine="720"/>
      </w:pPr>
    </w:p>
    <w:p w14:paraId="18826125" w14:textId="77777777" w:rsidR="00000000" w:rsidRDefault="00047014">
      <w:pPr>
        <w:pStyle w:val="a0"/>
        <w:ind w:firstLine="720"/>
      </w:pPr>
      <w:r>
        <w:rPr>
          <w:rFonts w:hint="cs"/>
          <w:rtl/>
        </w:rPr>
        <w:t>רצוני לשאול</w:t>
      </w:r>
      <w:r>
        <w:rPr>
          <w:rtl/>
        </w:rPr>
        <w:t>:</w:t>
      </w:r>
    </w:p>
    <w:p w14:paraId="5CD58894" w14:textId="77777777" w:rsidR="00000000" w:rsidRDefault="00047014">
      <w:pPr>
        <w:pStyle w:val="a0"/>
        <w:ind w:firstLine="720"/>
      </w:pPr>
    </w:p>
    <w:p w14:paraId="06E58231" w14:textId="77777777" w:rsidR="00000000" w:rsidRDefault="00047014">
      <w:pPr>
        <w:pStyle w:val="a0"/>
        <w:ind w:firstLine="720"/>
        <w:rPr>
          <w:rtl/>
        </w:rPr>
      </w:pPr>
      <w:r>
        <w:rPr>
          <w:rFonts w:hint="cs"/>
          <w:rtl/>
        </w:rPr>
        <w:t>1. האם הידיעות נכונות</w:t>
      </w:r>
      <w:r>
        <w:rPr>
          <w:rtl/>
        </w:rPr>
        <w:t>?</w:t>
      </w:r>
    </w:p>
    <w:p w14:paraId="2DC03EE9" w14:textId="77777777" w:rsidR="00000000" w:rsidRDefault="00047014">
      <w:pPr>
        <w:pStyle w:val="a0"/>
        <w:ind w:firstLine="720"/>
        <w:rPr>
          <w:rtl/>
        </w:rPr>
      </w:pPr>
    </w:p>
    <w:p w14:paraId="433A3175" w14:textId="77777777" w:rsidR="00000000" w:rsidRDefault="00047014">
      <w:pPr>
        <w:pStyle w:val="a0"/>
        <w:ind w:firstLine="720"/>
        <w:rPr>
          <w:rtl/>
        </w:rPr>
      </w:pPr>
      <w:r>
        <w:rPr>
          <w:rFonts w:hint="cs"/>
          <w:rtl/>
        </w:rPr>
        <w:t xml:space="preserve">2. </w:t>
      </w:r>
      <w:r>
        <w:rPr>
          <w:rtl/>
        </w:rPr>
        <w:t xml:space="preserve">אם כן </w:t>
      </w:r>
      <w:r>
        <w:rPr>
          <w:rFonts w:hint="cs"/>
          <w:rtl/>
        </w:rPr>
        <w:t>–</w:t>
      </w:r>
      <w:r>
        <w:rPr>
          <w:rtl/>
        </w:rPr>
        <w:t xml:space="preserve"> מדוע</w:t>
      </w:r>
      <w:r>
        <w:rPr>
          <w:rFonts w:hint="cs"/>
          <w:rtl/>
        </w:rPr>
        <w:t>,</w:t>
      </w:r>
      <w:r>
        <w:rPr>
          <w:rtl/>
        </w:rPr>
        <w:t xml:space="preserve"> ומי קבע </w:t>
      </w:r>
      <w:r>
        <w:rPr>
          <w:rFonts w:hint="cs"/>
          <w:rtl/>
        </w:rPr>
        <w:t>את התקציבים האלה</w:t>
      </w:r>
      <w:r>
        <w:rPr>
          <w:rtl/>
        </w:rPr>
        <w:t>?</w:t>
      </w:r>
    </w:p>
    <w:p w14:paraId="2A8833EA" w14:textId="77777777" w:rsidR="00000000" w:rsidRDefault="00047014">
      <w:pPr>
        <w:pStyle w:val="a0"/>
        <w:ind w:firstLine="720"/>
        <w:rPr>
          <w:rtl/>
        </w:rPr>
      </w:pPr>
    </w:p>
    <w:p w14:paraId="463C6CC0" w14:textId="77777777" w:rsidR="00000000" w:rsidRDefault="00047014">
      <w:pPr>
        <w:pStyle w:val="a0"/>
        <w:ind w:firstLine="720"/>
        <w:rPr>
          <w:rtl/>
        </w:rPr>
      </w:pPr>
      <w:r>
        <w:rPr>
          <w:rFonts w:hint="cs"/>
          <w:rtl/>
        </w:rPr>
        <w:t xml:space="preserve">3. </w:t>
      </w:r>
      <w:r>
        <w:rPr>
          <w:rtl/>
        </w:rPr>
        <w:t xml:space="preserve">מה </w:t>
      </w:r>
      <w:r>
        <w:rPr>
          <w:rFonts w:hint="cs"/>
          <w:rtl/>
        </w:rPr>
        <w:t xml:space="preserve">היה </w:t>
      </w:r>
      <w:r>
        <w:rPr>
          <w:rtl/>
        </w:rPr>
        <w:t>תקציב בתי</w:t>
      </w:r>
      <w:r>
        <w:rPr>
          <w:rFonts w:hint="cs"/>
          <w:rtl/>
        </w:rPr>
        <w:t>-</w:t>
      </w:r>
      <w:r>
        <w:rPr>
          <w:rtl/>
        </w:rPr>
        <w:t xml:space="preserve">המשפט </w:t>
      </w:r>
      <w:r>
        <w:rPr>
          <w:rFonts w:hint="cs"/>
          <w:rtl/>
        </w:rPr>
        <w:t xml:space="preserve">בכל אחת מהשנים 2000-2004? </w:t>
      </w:r>
    </w:p>
    <w:p w14:paraId="1724EC4D" w14:textId="77777777" w:rsidR="00000000" w:rsidRDefault="00047014">
      <w:pPr>
        <w:pStyle w:val="a0"/>
        <w:ind w:firstLine="720"/>
        <w:rPr>
          <w:rtl/>
        </w:rPr>
      </w:pPr>
    </w:p>
    <w:p w14:paraId="7E8A04AF" w14:textId="77777777" w:rsidR="00000000" w:rsidRDefault="00047014">
      <w:pPr>
        <w:pStyle w:val="a0"/>
        <w:ind w:firstLine="720"/>
        <w:rPr>
          <w:rFonts w:hint="cs"/>
          <w:rtl/>
        </w:rPr>
      </w:pPr>
      <w:r>
        <w:rPr>
          <w:rFonts w:hint="cs"/>
          <w:rtl/>
        </w:rPr>
        <w:t xml:space="preserve">4. </w:t>
      </w:r>
      <w:r>
        <w:rPr>
          <w:rtl/>
        </w:rPr>
        <w:t xml:space="preserve">מה </w:t>
      </w:r>
      <w:r>
        <w:rPr>
          <w:rFonts w:hint="cs"/>
          <w:rtl/>
        </w:rPr>
        <w:t xml:space="preserve">היה </w:t>
      </w:r>
      <w:r>
        <w:rPr>
          <w:rtl/>
        </w:rPr>
        <w:t>תקציב בתי</w:t>
      </w:r>
      <w:r>
        <w:rPr>
          <w:rFonts w:hint="cs"/>
          <w:rtl/>
        </w:rPr>
        <w:t>-</w:t>
      </w:r>
      <w:r>
        <w:rPr>
          <w:rtl/>
        </w:rPr>
        <w:t xml:space="preserve">הדין הרבניים </w:t>
      </w:r>
      <w:r>
        <w:rPr>
          <w:rFonts w:hint="cs"/>
          <w:rtl/>
        </w:rPr>
        <w:t>באותן השנים?</w:t>
      </w:r>
    </w:p>
    <w:p w14:paraId="0FE2AF0E" w14:textId="77777777" w:rsidR="00000000" w:rsidRDefault="00047014">
      <w:pPr>
        <w:pStyle w:val="a0"/>
        <w:ind w:firstLine="720"/>
        <w:rPr>
          <w:rFonts w:hint="cs"/>
          <w:rtl/>
        </w:rPr>
      </w:pPr>
    </w:p>
    <w:p w14:paraId="06625AC5" w14:textId="77777777" w:rsidR="00000000" w:rsidRDefault="00047014">
      <w:pPr>
        <w:pStyle w:val="a0"/>
        <w:ind w:firstLine="0"/>
        <w:rPr>
          <w:b/>
          <w:bCs/>
          <w:u w:val="single"/>
          <w:rtl/>
        </w:rPr>
      </w:pPr>
      <w:r>
        <w:rPr>
          <w:rFonts w:hint="cs"/>
          <w:b/>
          <w:bCs/>
          <w:u w:val="single"/>
          <w:rtl/>
        </w:rPr>
        <w:t>תשובת שר האוצר בנימין נתניהו:</w:t>
      </w:r>
    </w:p>
    <w:p w14:paraId="0640F144" w14:textId="77777777" w:rsidR="00000000" w:rsidRDefault="00047014">
      <w:pPr>
        <w:pStyle w:val="a0"/>
        <w:ind w:firstLine="0"/>
        <w:rPr>
          <w:rFonts w:hint="cs"/>
          <w:b/>
          <w:rtl/>
        </w:rPr>
      </w:pPr>
      <w:r>
        <w:rPr>
          <w:rFonts w:hint="cs"/>
          <w:b/>
          <w:rtl/>
        </w:rPr>
        <w:t>(לא נקראה, נמסרה לפרוטוקו</w:t>
      </w:r>
      <w:r>
        <w:rPr>
          <w:rFonts w:hint="cs"/>
          <w:b/>
          <w:rtl/>
        </w:rPr>
        <w:t>ל)</w:t>
      </w:r>
    </w:p>
    <w:p w14:paraId="04746BF0" w14:textId="77777777" w:rsidR="00000000" w:rsidRDefault="00047014">
      <w:pPr>
        <w:pStyle w:val="a0"/>
        <w:rPr>
          <w:b/>
          <w:rtl/>
        </w:rPr>
      </w:pPr>
    </w:p>
    <w:p w14:paraId="015D8C71" w14:textId="77777777" w:rsidR="00000000" w:rsidRDefault="00047014">
      <w:pPr>
        <w:pStyle w:val="a0"/>
        <w:ind w:firstLine="720"/>
        <w:rPr>
          <w:rFonts w:hint="cs"/>
          <w:b/>
          <w:rtl/>
        </w:rPr>
      </w:pPr>
      <w:r>
        <w:rPr>
          <w:rFonts w:hint="cs"/>
          <w:b/>
          <w:rtl/>
        </w:rPr>
        <w:t>1-2. תקציבי הקניות של הנהלת בתי-המשפט ובתי-הדין הרבניים הופחתו ב-32.5% במעבר משנת 2003 לשנת 2004, בהתאם להחלטות הממשלה לתקציב 2004.</w:t>
      </w:r>
    </w:p>
    <w:p w14:paraId="7CE16BA4" w14:textId="77777777" w:rsidR="00000000" w:rsidRDefault="00047014">
      <w:pPr>
        <w:pStyle w:val="a0"/>
        <w:rPr>
          <w:rFonts w:hint="cs"/>
          <w:b/>
          <w:rtl/>
        </w:rPr>
      </w:pPr>
    </w:p>
    <w:p w14:paraId="6EEB734E" w14:textId="77777777" w:rsidR="00000000" w:rsidRDefault="00047014">
      <w:pPr>
        <w:pStyle w:val="a0"/>
        <w:ind w:firstLine="720"/>
        <w:rPr>
          <w:rFonts w:hint="cs"/>
          <w:b/>
          <w:rtl/>
        </w:rPr>
      </w:pPr>
      <w:r>
        <w:rPr>
          <w:rFonts w:hint="cs"/>
          <w:b/>
          <w:rtl/>
        </w:rPr>
        <w:t>במהלך העברת תקציב בתי-הדין הרבניים ממשרד הדתות למשרד המשפטים לא הועבר התקציב במלואו, אולם טעות זו תוקנה במהלך שנת 2004.</w:t>
      </w:r>
    </w:p>
    <w:p w14:paraId="59B35EF6" w14:textId="77777777" w:rsidR="00000000" w:rsidRDefault="00047014">
      <w:pPr>
        <w:pStyle w:val="a0"/>
        <w:rPr>
          <w:rFonts w:hint="cs"/>
          <w:b/>
          <w:rtl/>
        </w:rPr>
      </w:pPr>
    </w:p>
    <w:p w14:paraId="514EE54C" w14:textId="77777777" w:rsidR="00000000" w:rsidRDefault="00047014">
      <w:pPr>
        <w:pStyle w:val="a0"/>
        <w:ind w:firstLine="720"/>
        <w:rPr>
          <w:rFonts w:hint="cs"/>
          <w:b/>
          <w:rtl/>
        </w:rPr>
      </w:pPr>
      <w:r>
        <w:rPr>
          <w:rFonts w:hint="cs"/>
          <w:b/>
          <w:rtl/>
        </w:rPr>
        <w:t>3-4. שנת 2000: תקציב בתי-משפט - מקורי: 696,696; על שינוייו - 639,630; תקציב בתי-דין רבניים - מקורי: 93,896; על שינוייו - 106,252. שנת 2001: תקציב בתי-משפט - מקורי: 753,302; על שינוייו - 858,737; תקציב בתי-דין רבניים - מקורי: 103,326; על שינוייו: 117,189.</w:t>
      </w:r>
      <w:r>
        <w:rPr>
          <w:rFonts w:hint="cs"/>
          <w:b/>
          <w:rtl/>
        </w:rPr>
        <w:t xml:space="preserve"> שנת 2002: תקציב בתי-משפט - מקורי: 791,181; על שינוייו - 919,929; תקציב בתי-דין רבניים - מקורי: 118,630; על שינוייו - 126,443. שנת 2003: תקציב בתי-משפט - מקורי: 926,843; על שינוייו: 986,009; תקציב בתי-דין רבניים - מקורי: 116,696; על שינוייו - 134,804. שנת </w:t>
      </w:r>
      <w:r>
        <w:rPr>
          <w:rFonts w:hint="cs"/>
          <w:b/>
          <w:rtl/>
        </w:rPr>
        <w:t xml:space="preserve">2004 - תקציב בתי-משפט - מקורי: 862,916; על שינוייו: 954,634; תקציב בתי-דין רבניים - מקורי: 74,472; על שינוייו - 113,652. הסכומים באלפי ש"ח. </w:t>
      </w:r>
    </w:p>
    <w:p w14:paraId="5ABF7DF5" w14:textId="77777777" w:rsidR="00000000" w:rsidRDefault="00047014">
      <w:pPr>
        <w:pStyle w:val="a0"/>
        <w:rPr>
          <w:b/>
          <w:rtl/>
        </w:rPr>
      </w:pPr>
    </w:p>
    <w:p w14:paraId="7F5008AD" w14:textId="77777777" w:rsidR="00000000" w:rsidRDefault="00047014">
      <w:pPr>
        <w:pStyle w:val="af1"/>
        <w:rPr>
          <w:rtl/>
        </w:rPr>
      </w:pPr>
      <w:r>
        <w:rPr>
          <w:rFonts w:hint="eastAsia"/>
          <w:rtl/>
        </w:rPr>
        <w:t>היו</w:t>
      </w:r>
      <w:r>
        <w:rPr>
          <w:rtl/>
        </w:rPr>
        <w:t>"ר ראובן ריבלין:</w:t>
      </w:r>
    </w:p>
    <w:p w14:paraId="3C69CB89" w14:textId="77777777" w:rsidR="00000000" w:rsidRDefault="00047014">
      <w:pPr>
        <w:pStyle w:val="a0"/>
        <w:rPr>
          <w:rFonts w:hint="cs"/>
          <w:rtl/>
        </w:rPr>
      </w:pPr>
    </w:p>
    <w:p w14:paraId="41B215D2" w14:textId="77777777" w:rsidR="00000000" w:rsidRDefault="00047014">
      <w:pPr>
        <w:pStyle w:val="a0"/>
        <w:rPr>
          <w:rFonts w:hint="cs"/>
          <w:rtl/>
        </w:rPr>
      </w:pPr>
      <w:r>
        <w:rPr>
          <w:rFonts w:hint="cs"/>
          <w:rtl/>
        </w:rPr>
        <w:t>שאילתא מס' 1947, של חבר הכנסת דניאל בנלולו - לפרוטוקול.</w:t>
      </w:r>
    </w:p>
    <w:p w14:paraId="67FBE4F7" w14:textId="77777777" w:rsidR="00000000" w:rsidRDefault="00047014">
      <w:pPr>
        <w:pStyle w:val="a0"/>
        <w:ind w:firstLine="0"/>
        <w:rPr>
          <w:rFonts w:hint="cs"/>
          <w:rtl/>
        </w:rPr>
      </w:pPr>
    </w:p>
    <w:p w14:paraId="458BC31A" w14:textId="77777777" w:rsidR="00000000" w:rsidRDefault="00047014">
      <w:pPr>
        <w:pStyle w:val="a1"/>
        <w:jc w:val="center"/>
        <w:rPr>
          <w:rtl/>
        </w:rPr>
      </w:pPr>
      <w:bookmarkStart w:id="1256" w:name="CQ30314FI0030314T28_07_2005_01_33_16"/>
      <w:bookmarkStart w:id="1257" w:name="_Toc110840833"/>
      <w:bookmarkEnd w:id="1256"/>
      <w:r>
        <w:rPr>
          <w:rtl/>
        </w:rPr>
        <w:t>1947. עיכוב תרופות מצילות חיים במכס</w:t>
      </w:r>
      <w:bookmarkEnd w:id="1257"/>
    </w:p>
    <w:p w14:paraId="1DC8A173" w14:textId="77777777" w:rsidR="00000000" w:rsidRDefault="00047014">
      <w:pPr>
        <w:pStyle w:val="a0"/>
        <w:rPr>
          <w:rFonts w:hint="cs"/>
          <w:rtl/>
        </w:rPr>
      </w:pPr>
    </w:p>
    <w:p w14:paraId="34E68CEC" w14:textId="77777777" w:rsidR="00000000" w:rsidRDefault="00047014">
      <w:pPr>
        <w:pStyle w:val="a0"/>
        <w:ind w:firstLine="0"/>
        <w:rPr>
          <w:bCs/>
          <w:u w:val="single"/>
        </w:rPr>
      </w:pPr>
      <w:bookmarkStart w:id="1258" w:name="ESQ30314"/>
      <w:bookmarkEnd w:id="1258"/>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BB912E7" w14:textId="77777777" w:rsidR="00000000" w:rsidRDefault="00047014">
      <w:pPr>
        <w:pStyle w:val="a0"/>
        <w:ind w:firstLine="720"/>
      </w:pPr>
      <w:r>
        <w:rPr>
          <w:rtl/>
        </w:rPr>
        <w:t>ביום י' באב התשס"ד (28 ביולי 2004):</w:t>
      </w:r>
    </w:p>
    <w:p w14:paraId="5616E13D" w14:textId="77777777" w:rsidR="00000000" w:rsidRDefault="00047014">
      <w:pPr>
        <w:pStyle w:val="a0"/>
        <w:rPr>
          <w:rFonts w:hint="cs"/>
        </w:rPr>
      </w:pPr>
    </w:p>
    <w:p w14:paraId="46CBB947" w14:textId="77777777" w:rsidR="00000000" w:rsidRDefault="00047014">
      <w:pPr>
        <w:pStyle w:val="a0"/>
        <w:ind w:firstLine="720"/>
      </w:pPr>
      <w:r>
        <w:rPr>
          <w:rtl/>
        </w:rPr>
        <w:t>במשך חודשיים גייס חולה סרטן 54,000 שקלים עבור תרופה שאינה כלולה בסל הבריאות. כעת התרופה מעוכבת במכס בגלל מס שצריך לשלם עליה, בסך 10,000 שקלים.</w:t>
      </w:r>
    </w:p>
    <w:p w14:paraId="108FA3A6" w14:textId="77777777" w:rsidR="00000000" w:rsidRDefault="00047014">
      <w:pPr>
        <w:pStyle w:val="a0"/>
        <w:ind w:firstLine="720"/>
      </w:pPr>
    </w:p>
    <w:p w14:paraId="7185DC63" w14:textId="77777777" w:rsidR="00000000" w:rsidRDefault="00047014">
      <w:pPr>
        <w:pStyle w:val="a0"/>
        <w:ind w:firstLine="720"/>
      </w:pPr>
      <w:r>
        <w:rPr>
          <w:rFonts w:hint="cs"/>
          <w:rtl/>
        </w:rPr>
        <w:t>רצוני לשאול</w:t>
      </w:r>
      <w:r>
        <w:rPr>
          <w:rtl/>
        </w:rPr>
        <w:t>:</w:t>
      </w:r>
    </w:p>
    <w:p w14:paraId="3764ADF0" w14:textId="77777777" w:rsidR="00000000" w:rsidRDefault="00047014">
      <w:pPr>
        <w:pStyle w:val="a0"/>
        <w:ind w:firstLine="720"/>
      </w:pPr>
    </w:p>
    <w:p w14:paraId="2C71A04A" w14:textId="77777777" w:rsidR="00000000" w:rsidRDefault="00047014">
      <w:pPr>
        <w:pStyle w:val="a0"/>
        <w:ind w:firstLine="720"/>
        <w:rPr>
          <w:rtl/>
        </w:rPr>
      </w:pPr>
      <w:r>
        <w:rPr>
          <w:rFonts w:hint="cs"/>
          <w:rtl/>
        </w:rPr>
        <w:t xml:space="preserve">1. </w:t>
      </w:r>
      <w:r>
        <w:rPr>
          <w:rtl/>
        </w:rPr>
        <w:t>מדוע גובה המדינה כ</w:t>
      </w:r>
      <w:r>
        <w:rPr>
          <w:rtl/>
        </w:rPr>
        <w:t>ספי מסים מחולים המייבאים תרופות באופן פרטי?</w:t>
      </w:r>
    </w:p>
    <w:p w14:paraId="1E1EF108" w14:textId="77777777" w:rsidR="00000000" w:rsidRDefault="00047014">
      <w:pPr>
        <w:pStyle w:val="a0"/>
        <w:ind w:firstLine="720"/>
        <w:rPr>
          <w:rtl/>
        </w:rPr>
      </w:pPr>
    </w:p>
    <w:p w14:paraId="24117196" w14:textId="77777777" w:rsidR="00000000" w:rsidRDefault="00047014">
      <w:pPr>
        <w:pStyle w:val="a0"/>
        <w:ind w:firstLine="720"/>
        <w:rPr>
          <w:rFonts w:hint="cs"/>
          <w:rtl/>
        </w:rPr>
      </w:pPr>
      <w:r>
        <w:rPr>
          <w:rFonts w:hint="cs"/>
          <w:rtl/>
        </w:rPr>
        <w:t>2. מי מפקח על גביית</w:t>
      </w:r>
      <w:r>
        <w:rPr>
          <w:rtl/>
        </w:rPr>
        <w:t xml:space="preserve"> מסים אלו</w:t>
      </w:r>
      <w:r>
        <w:rPr>
          <w:rFonts w:hint="cs"/>
          <w:rtl/>
        </w:rPr>
        <w:t>,</w:t>
      </w:r>
      <w:r>
        <w:rPr>
          <w:rtl/>
        </w:rPr>
        <w:t xml:space="preserve"> </w:t>
      </w:r>
      <w:r>
        <w:rPr>
          <w:rFonts w:hint="cs"/>
          <w:rtl/>
        </w:rPr>
        <w:t>כדי לאפשר</w:t>
      </w:r>
      <w:r>
        <w:rPr>
          <w:rtl/>
        </w:rPr>
        <w:t xml:space="preserve"> ביטול</w:t>
      </w:r>
      <w:r>
        <w:rPr>
          <w:rFonts w:hint="cs"/>
          <w:rtl/>
        </w:rPr>
        <w:t>ם</w:t>
      </w:r>
      <w:r>
        <w:rPr>
          <w:rtl/>
        </w:rPr>
        <w:t xml:space="preserve"> במקרים חריגים</w:t>
      </w:r>
      <w:r>
        <w:rPr>
          <w:rFonts w:hint="cs"/>
          <w:rtl/>
        </w:rPr>
        <w:t xml:space="preserve">? </w:t>
      </w:r>
    </w:p>
    <w:p w14:paraId="4C3F4B60" w14:textId="77777777" w:rsidR="00000000" w:rsidRDefault="00047014">
      <w:pPr>
        <w:pStyle w:val="a0"/>
        <w:ind w:firstLine="720"/>
        <w:rPr>
          <w:rtl/>
        </w:rPr>
      </w:pPr>
    </w:p>
    <w:p w14:paraId="333B9172" w14:textId="77777777" w:rsidR="00000000" w:rsidRDefault="00047014">
      <w:pPr>
        <w:pStyle w:val="a0"/>
        <w:ind w:firstLine="720"/>
        <w:rPr>
          <w:rtl/>
        </w:rPr>
      </w:pPr>
    </w:p>
    <w:p w14:paraId="0F4787A7"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462BBEDA" w14:textId="77777777" w:rsidR="00000000" w:rsidRDefault="00047014">
      <w:pPr>
        <w:pStyle w:val="a0"/>
        <w:ind w:firstLine="0"/>
        <w:rPr>
          <w:rFonts w:hint="cs"/>
          <w:rtl/>
        </w:rPr>
      </w:pPr>
      <w:r>
        <w:rPr>
          <w:rFonts w:hint="cs"/>
          <w:rtl/>
        </w:rPr>
        <w:t>(לא נקראה, נמסרה לפרוטוקול)</w:t>
      </w:r>
    </w:p>
    <w:p w14:paraId="174578FB" w14:textId="77777777" w:rsidR="00000000" w:rsidRDefault="00047014">
      <w:pPr>
        <w:pStyle w:val="a0"/>
        <w:rPr>
          <w:rFonts w:hint="cs"/>
          <w:rtl/>
        </w:rPr>
      </w:pPr>
    </w:p>
    <w:p w14:paraId="5F3EE91B" w14:textId="77777777" w:rsidR="00000000" w:rsidRDefault="00047014">
      <w:pPr>
        <w:pStyle w:val="a0"/>
        <w:ind w:firstLine="720"/>
        <w:rPr>
          <w:rFonts w:hint="cs"/>
          <w:rtl/>
        </w:rPr>
      </w:pPr>
      <w:r>
        <w:rPr>
          <w:rFonts w:hint="cs"/>
          <w:rtl/>
        </w:rPr>
        <w:t>תרופות בייבוא אישי חייבות במע"מ. על-פי החוק אין אפשרות להעניק פטור ממע"מ בגין ייבוא תרו</w:t>
      </w:r>
      <w:r>
        <w:rPr>
          <w:rFonts w:hint="cs"/>
          <w:rtl/>
        </w:rPr>
        <w:t>פה.</w:t>
      </w:r>
    </w:p>
    <w:p w14:paraId="0B81AC4B" w14:textId="77777777" w:rsidR="00000000" w:rsidRDefault="00047014">
      <w:pPr>
        <w:pStyle w:val="a0"/>
        <w:rPr>
          <w:rFonts w:hint="cs"/>
          <w:rtl/>
        </w:rPr>
      </w:pPr>
    </w:p>
    <w:p w14:paraId="08BB79EA" w14:textId="77777777" w:rsidR="00000000" w:rsidRDefault="00047014">
      <w:pPr>
        <w:pStyle w:val="af1"/>
        <w:rPr>
          <w:rtl/>
        </w:rPr>
      </w:pPr>
      <w:r>
        <w:rPr>
          <w:rFonts w:hint="eastAsia"/>
          <w:rtl/>
        </w:rPr>
        <w:t>היו</w:t>
      </w:r>
      <w:r>
        <w:rPr>
          <w:rtl/>
        </w:rPr>
        <w:t>"ר ראובן ריבלין:</w:t>
      </w:r>
    </w:p>
    <w:p w14:paraId="1B40B01F" w14:textId="77777777" w:rsidR="00000000" w:rsidRDefault="00047014">
      <w:pPr>
        <w:pStyle w:val="a0"/>
        <w:rPr>
          <w:rFonts w:hint="cs"/>
          <w:rtl/>
        </w:rPr>
      </w:pPr>
    </w:p>
    <w:p w14:paraId="1BB14BE3" w14:textId="77777777" w:rsidR="00000000" w:rsidRDefault="00047014">
      <w:pPr>
        <w:pStyle w:val="a0"/>
        <w:rPr>
          <w:rFonts w:hint="cs"/>
          <w:rtl/>
        </w:rPr>
      </w:pPr>
      <w:r>
        <w:rPr>
          <w:rFonts w:hint="cs"/>
          <w:rtl/>
        </w:rPr>
        <w:t>שאילתא של חבר הכנסת רן כהן, שמספרה 1996 - לפרוטוקול.</w:t>
      </w:r>
    </w:p>
    <w:p w14:paraId="7BB906E6" w14:textId="77777777" w:rsidR="00000000" w:rsidRDefault="00047014">
      <w:pPr>
        <w:pStyle w:val="a0"/>
        <w:rPr>
          <w:rFonts w:hint="cs"/>
          <w:rtl/>
        </w:rPr>
      </w:pPr>
    </w:p>
    <w:p w14:paraId="044A91AE" w14:textId="77777777" w:rsidR="00000000" w:rsidRDefault="00047014">
      <w:pPr>
        <w:pStyle w:val="a1"/>
        <w:jc w:val="center"/>
        <w:rPr>
          <w:rtl/>
        </w:rPr>
      </w:pPr>
      <w:bookmarkStart w:id="1259" w:name="CQ28302FI0028302T28_07_2005_01_34_10"/>
      <w:bookmarkStart w:id="1260" w:name="_Toc110840834"/>
      <w:bookmarkEnd w:id="1259"/>
      <w:r>
        <w:rPr>
          <w:rtl/>
        </w:rPr>
        <w:t>1996. יועצי תקשורת חיצוניים במשרד האוצר</w:t>
      </w:r>
      <w:bookmarkEnd w:id="1260"/>
    </w:p>
    <w:p w14:paraId="3BC377E2" w14:textId="77777777" w:rsidR="00000000" w:rsidRDefault="00047014">
      <w:pPr>
        <w:pStyle w:val="a0"/>
        <w:rPr>
          <w:rFonts w:hint="cs"/>
          <w:rtl/>
        </w:rPr>
      </w:pPr>
    </w:p>
    <w:p w14:paraId="54DAF15E" w14:textId="77777777" w:rsidR="00000000" w:rsidRDefault="00047014">
      <w:pPr>
        <w:pStyle w:val="a0"/>
        <w:ind w:firstLine="0"/>
        <w:rPr>
          <w:bCs/>
          <w:u w:val="single"/>
        </w:rPr>
      </w:pPr>
      <w:bookmarkStart w:id="1261" w:name="ESQ28302"/>
      <w:bookmarkEnd w:id="126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E6A7BF0" w14:textId="77777777" w:rsidR="00000000" w:rsidRDefault="00047014">
      <w:pPr>
        <w:pStyle w:val="a0"/>
        <w:ind w:firstLine="720"/>
      </w:pPr>
      <w:r>
        <w:rPr>
          <w:rtl/>
        </w:rPr>
        <w:t>ביום י"ז באב התשס"ד (4 באוגוסט 2004):</w:t>
      </w:r>
    </w:p>
    <w:p w14:paraId="06218965" w14:textId="77777777" w:rsidR="00000000" w:rsidRDefault="00047014">
      <w:pPr>
        <w:pStyle w:val="a0"/>
        <w:rPr>
          <w:rFonts w:hint="cs"/>
        </w:rPr>
      </w:pPr>
    </w:p>
    <w:p w14:paraId="4FA0AE0C" w14:textId="77777777" w:rsidR="00000000" w:rsidRDefault="00047014">
      <w:pPr>
        <w:pStyle w:val="a0"/>
        <w:ind w:firstLine="720"/>
      </w:pPr>
      <w:r>
        <w:rPr>
          <w:rFonts w:hint="cs"/>
          <w:rtl/>
        </w:rPr>
        <w:t>פורסם ב"ידיעות אחרונות" (21 ביוני 2004),</w:t>
      </w:r>
      <w:r>
        <w:rPr>
          <w:rtl/>
        </w:rPr>
        <w:t xml:space="preserve"> כי במשרד האוצר מועסקים</w:t>
      </w:r>
      <w:r>
        <w:rPr>
          <w:rtl/>
        </w:rPr>
        <w:t xml:space="preserve"> ארבעה יועצי תקשורת ח</w:t>
      </w:r>
      <w:r>
        <w:rPr>
          <w:rFonts w:hint="cs"/>
          <w:rtl/>
        </w:rPr>
        <w:t>י</w:t>
      </w:r>
      <w:r>
        <w:rPr>
          <w:rtl/>
        </w:rPr>
        <w:t>צוניים</w:t>
      </w:r>
      <w:r>
        <w:rPr>
          <w:rFonts w:hint="cs"/>
          <w:rtl/>
        </w:rPr>
        <w:t>,</w:t>
      </w:r>
      <w:r>
        <w:rPr>
          <w:rtl/>
        </w:rPr>
        <w:t xml:space="preserve"> נוסף </w:t>
      </w:r>
      <w:r>
        <w:rPr>
          <w:rFonts w:hint="cs"/>
          <w:rtl/>
        </w:rPr>
        <w:t>ע</w:t>
      </w:r>
      <w:r>
        <w:rPr>
          <w:rtl/>
        </w:rPr>
        <w:t>ל</w:t>
      </w:r>
      <w:r>
        <w:rPr>
          <w:rFonts w:hint="cs"/>
          <w:rtl/>
        </w:rPr>
        <w:t xml:space="preserve"> ה</w:t>
      </w:r>
      <w:r>
        <w:rPr>
          <w:rtl/>
        </w:rPr>
        <w:t>דובר.</w:t>
      </w:r>
    </w:p>
    <w:p w14:paraId="6241F1B3" w14:textId="77777777" w:rsidR="00000000" w:rsidRDefault="00047014">
      <w:pPr>
        <w:pStyle w:val="a0"/>
        <w:ind w:firstLine="720"/>
      </w:pPr>
    </w:p>
    <w:p w14:paraId="16E25D16" w14:textId="77777777" w:rsidR="00000000" w:rsidRDefault="00047014">
      <w:pPr>
        <w:pStyle w:val="a0"/>
        <w:ind w:firstLine="720"/>
      </w:pPr>
      <w:r>
        <w:rPr>
          <w:rFonts w:hint="cs"/>
          <w:rtl/>
        </w:rPr>
        <w:t>רצוני לשאול</w:t>
      </w:r>
      <w:r>
        <w:rPr>
          <w:rtl/>
        </w:rPr>
        <w:t>:</w:t>
      </w:r>
    </w:p>
    <w:p w14:paraId="0519CE8B" w14:textId="77777777" w:rsidR="00000000" w:rsidRDefault="00047014">
      <w:pPr>
        <w:pStyle w:val="a0"/>
        <w:ind w:firstLine="720"/>
        <w:rPr>
          <w:rFonts w:hint="cs"/>
          <w:rtl/>
        </w:rPr>
      </w:pPr>
    </w:p>
    <w:p w14:paraId="4A154ACA" w14:textId="77777777" w:rsidR="00000000" w:rsidRDefault="00047014">
      <w:pPr>
        <w:pStyle w:val="a0"/>
        <w:ind w:firstLine="720"/>
        <w:rPr>
          <w:rFonts w:hint="cs"/>
          <w:rtl/>
        </w:rPr>
      </w:pPr>
      <w:r>
        <w:rPr>
          <w:rFonts w:hint="cs"/>
          <w:rtl/>
        </w:rPr>
        <w:t xml:space="preserve">1. האם הידיעה נכונה? </w:t>
      </w:r>
    </w:p>
    <w:p w14:paraId="2DE30C3D" w14:textId="77777777" w:rsidR="00000000" w:rsidRDefault="00047014">
      <w:pPr>
        <w:pStyle w:val="a0"/>
        <w:ind w:firstLine="720"/>
        <w:rPr>
          <w:rFonts w:hint="cs"/>
        </w:rPr>
      </w:pPr>
    </w:p>
    <w:p w14:paraId="7A59465D"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מה העלות הכוללת של העסקת ארבעת היועצים?</w:t>
      </w:r>
    </w:p>
    <w:p w14:paraId="4DED658E" w14:textId="77777777" w:rsidR="00000000" w:rsidRDefault="00047014">
      <w:pPr>
        <w:pStyle w:val="a0"/>
        <w:ind w:firstLine="720"/>
        <w:rPr>
          <w:rtl/>
        </w:rPr>
      </w:pPr>
    </w:p>
    <w:p w14:paraId="275DD786" w14:textId="77777777" w:rsidR="00000000" w:rsidRDefault="00047014">
      <w:pPr>
        <w:pStyle w:val="a0"/>
        <w:ind w:firstLine="720"/>
        <w:rPr>
          <w:rtl/>
        </w:rPr>
      </w:pPr>
      <w:r>
        <w:rPr>
          <w:rFonts w:hint="cs"/>
          <w:rtl/>
        </w:rPr>
        <w:t xml:space="preserve">3. </w:t>
      </w:r>
      <w:r>
        <w:rPr>
          <w:rtl/>
        </w:rPr>
        <w:t>מה תקופת ההתקשרות עם היועצים?</w:t>
      </w:r>
    </w:p>
    <w:p w14:paraId="5621E879" w14:textId="77777777" w:rsidR="00000000" w:rsidRDefault="00047014">
      <w:pPr>
        <w:pStyle w:val="a0"/>
        <w:ind w:firstLine="720"/>
        <w:rPr>
          <w:rtl/>
        </w:rPr>
      </w:pPr>
    </w:p>
    <w:p w14:paraId="6DE05E05" w14:textId="77777777" w:rsidR="00000000" w:rsidRDefault="00047014">
      <w:pPr>
        <w:pStyle w:val="a0"/>
        <w:ind w:firstLine="720"/>
        <w:rPr>
          <w:rtl/>
        </w:rPr>
      </w:pPr>
      <w:r>
        <w:rPr>
          <w:rFonts w:hint="cs"/>
          <w:rtl/>
        </w:rPr>
        <w:t xml:space="preserve">4. </w:t>
      </w:r>
      <w:r>
        <w:rPr>
          <w:rtl/>
        </w:rPr>
        <w:t xml:space="preserve">מדוע </w:t>
      </w:r>
      <w:r>
        <w:rPr>
          <w:rFonts w:hint="cs"/>
          <w:rtl/>
        </w:rPr>
        <w:t>יש</w:t>
      </w:r>
      <w:r>
        <w:rPr>
          <w:rtl/>
        </w:rPr>
        <w:t xml:space="preserve"> צורך ביועצים ח</w:t>
      </w:r>
      <w:r>
        <w:rPr>
          <w:rFonts w:hint="cs"/>
          <w:rtl/>
        </w:rPr>
        <w:t>י</w:t>
      </w:r>
      <w:r>
        <w:rPr>
          <w:rtl/>
        </w:rPr>
        <w:t>צוניים אלה?</w:t>
      </w:r>
    </w:p>
    <w:p w14:paraId="5383CD84" w14:textId="77777777" w:rsidR="00000000" w:rsidRDefault="00047014">
      <w:pPr>
        <w:pStyle w:val="a0"/>
        <w:rPr>
          <w:rFonts w:hint="cs"/>
          <w:rtl/>
        </w:rPr>
      </w:pPr>
    </w:p>
    <w:p w14:paraId="027029C8" w14:textId="77777777" w:rsidR="00000000" w:rsidRDefault="00047014">
      <w:pPr>
        <w:pStyle w:val="a0"/>
        <w:rPr>
          <w:rFonts w:hint="cs"/>
          <w:rtl/>
        </w:rPr>
      </w:pPr>
      <w:r>
        <w:rPr>
          <w:rFonts w:hint="cs"/>
          <w:rtl/>
        </w:rPr>
        <w:t>5. האם מחויב המשרד כלפי היועצים בהתחייבויות שאינ</w:t>
      </w:r>
      <w:r>
        <w:rPr>
          <w:rFonts w:hint="cs"/>
          <w:rtl/>
        </w:rPr>
        <w:t>ן שכר?</w:t>
      </w:r>
    </w:p>
    <w:p w14:paraId="23FF958E" w14:textId="77777777" w:rsidR="00000000" w:rsidRDefault="00047014">
      <w:pPr>
        <w:pStyle w:val="a0"/>
        <w:rPr>
          <w:rFonts w:hint="cs"/>
          <w:rtl/>
        </w:rPr>
      </w:pPr>
    </w:p>
    <w:p w14:paraId="1F192F66"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243C1920" w14:textId="77777777" w:rsidR="00000000" w:rsidRDefault="00047014">
      <w:pPr>
        <w:pStyle w:val="a0"/>
        <w:ind w:firstLine="0"/>
        <w:rPr>
          <w:rFonts w:hint="cs"/>
          <w:rtl/>
        </w:rPr>
      </w:pPr>
      <w:r>
        <w:rPr>
          <w:rFonts w:hint="cs"/>
          <w:rtl/>
        </w:rPr>
        <w:t>(לא נקראה, נמסרה לפרוטוקול)</w:t>
      </w:r>
    </w:p>
    <w:p w14:paraId="309C9587" w14:textId="77777777" w:rsidR="00000000" w:rsidRDefault="00047014">
      <w:pPr>
        <w:pStyle w:val="a0"/>
        <w:rPr>
          <w:rtl/>
        </w:rPr>
      </w:pPr>
    </w:p>
    <w:p w14:paraId="022118AA" w14:textId="77777777" w:rsidR="00000000" w:rsidRDefault="00047014">
      <w:pPr>
        <w:pStyle w:val="a0"/>
        <w:ind w:firstLine="720"/>
        <w:rPr>
          <w:rFonts w:hint="cs"/>
          <w:b/>
          <w:rtl/>
        </w:rPr>
      </w:pPr>
      <w:r>
        <w:rPr>
          <w:rFonts w:hint="cs"/>
          <w:b/>
          <w:rtl/>
        </w:rPr>
        <w:t>1-3. במשרד האוצר הועסק רוני רימון ששימש יועץ אסטרטגי לצוות בראשות בכר ליישום הרפורמה בשוק ההון, במחצית השנייה של שנת 2004. עלות העסקתו עד 30,000 ש</w:t>
      </w:r>
      <w:r>
        <w:rPr>
          <w:b/>
          <w:rtl/>
        </w:rPr>
        <w:t>"</w:t>
      </w:r>
      <w:r>
        <w:rPr>
          <w:rFonts w:hint="cs"/>
          <w:b/>
          <w:rtl/>
        </w:rPr>
        <w:t xml:space="preserve">ח לחודש, כולל מע"מ, לפי תעריף יועצים לשעת </w:t>
      </w:r>
      <w:r>
        <w:rPr>
          <w:rFonts w:hint="cs"/>
          <w:b/>
          <w:rtl/>
        </w:rPr>
        <w:t xml:space="preserve">עבודה. </w:t>
      </w:r>
    </w:p>
    <w:p w14:paraId="4ABBE336" w14:textId="77777777" w:rsidR="00000000" w:rsidRDefault="00047014">
      <w:pPr>
        <w:pStyle w:val="a0"/>
        <w:rPr>
          <w:rFonts w:hint="cs"/>
          <w:b/>
          <w:rtl/>
        </w:rPr>
      </w:pPr>
    </w:p>
    <w:p w14:paraId="250863F7" w14:textId="77777777" w:rsidR="00000000" w:rsidRDefault="00047014">
      <w:pPr>
        <w:pStyle w:val="a0"/>
        <w:ind w:firstLine="720"/>
        <w:rPr>
          <w:rFonts w:hint="cs"/>
          <w:b/>
          <w:rtl/>
        </w:rPr>
      </w:pPr>
      <w:r>
        <w:rPr>
          <w:rFonts w:hint="cs"/>
          <w:b/>
          <w:rtl/>
        </w:rPr>
        <w:t>משרד גליקמן-נטלר-סמסונוב משמש יועץ אסטרטגי-תקשורתי להנהלת רשות המסים, המלווה את איחוד אגפי המסים.</w:t>
      </w:r>
    </w:p>
    <w:p w14:paraId="4DEFC0F0" w14:textId="77777777" w:rsidR="00000000" w:rsidRDefault="00047014">
      <w:pPr>
        <w:pStyle w:val="a0"/>
        <w:ind w:firstLine="720"/>
        <w:rPr>
          <w:rFonts w:hint="cs"/>
          <w:b/>
          <w:rtl/>
        </w:rPr>
      </w:pPr>
    </w:p>
    <w:p w14:paraId="01C99899" w14:textId="77777777" w:rsidR="00000000" w:rsidRDefault="00047014">
      <w:pPr>
        <w:pStyle w:val="a0"/>
        <w:ind w:firstLine="720"/>
        <w:rPr>
          <w:rFonts w:hint="cs"/>
          <w:b/>
        </w:rPr>
      </w:pPr>
      <w:r>
        <w:rPr>
          <w:rFonts w:hint="cs"/>
          <w:b/>
          <w:rtl/>
        </w:rPr>
        <w:t>חברת נכסים מ.י., המשמשת זרועה של המדינה בהפרטת הבנקים שבהסדר, בחרה בהליך תחרותי מסודר את משרד גליקמן-נטלר-סמסונוב להוביל את הצד השיווקי של פרויקט חל</w:t>
      </w:r>
      <w:r>
        <w:rPr>
          <w:rFonts w:hint="cs"/>
          <w:b/>
          <w:rtl/>
        </w:rPr>
        <w:t>וקת מניות בנק לאומי לציבור. התשלום נעשה בתעריפים זולים מתעריפי החשב הכללי. התעריף נקבע במכרז והוא דיפרנציאלי לפי רמת היועץ. היקף ההעסקה המקסימלי נקבע על 925 שעות חודשיות. תקופת ההתקשרות נקבעה עד לסיומו של הפרויקט - כשנתיים. בימים אלו הוקפא הפרויקט בשל החלט</w:t>
      </w:r>
      <w:r>
        <w:rPr>
          <w:rFonts w:hint="cs"/>
          <w:b/>
          <w:rtl/>
        </w:rPr>
        <w:t xml:space="preserve">ת ראש הממשלה להעדיף דרך מכירה אחרת ולכן ההתקשרות הוקפאה. </w:t>
      </w:r>
    </w:p>
    <w:p w14:paraId="2DEFDE28" w14:textId="77777777" w:rsidR="00000000" w:rsidRDefault="00047014">
      <w:pPr>
        <w:pStyle w:val="a0"/>
        <w:rPr>
          <w:rFonts w:hint="cs"/>
          <w:b/>
          <w:rtl/>
        </w:rPr>
      </w:pPr>
    </w:p>
    <w:p w14:paraId="662A5D54" w14:textId="77777777" w:rsidR="00000000" w:rsidRDefault="00047014">
      <w:pPr>
        <w:pStyle w:val="a0"/>
        <w:ind w:firstLine="720"/>
        <w:rPr>
          <w:rFonts w:hint="cs"/>
          <w:b/>
          <w:rtl/>
        </w:rPr>
      </w:pPr>
      <w:r>
        <w:rPr>
          <w:rFonts w:hint="cs"/>
          <w:b/>
          <w:rtl/>
        </w:rPr>
        <w:t>4. יש צורך ביועצים חיצוניים אלה לשם ליווי אסטרטגי ותקשורתי של מהלכים כלכליים ורפורמות מבניות שיוזם ומוביל משרד האוצר.</w:t>
      </w:r>
    </w:p>
    <w:p w14:paraId="024B4439" w14:textId="77777777" w:rsidR="00000000" w:rsidRDefault="00047014">
      <w:pPr>
        <w:pStyle w:val="a0"/>
        <w:rPr>
          <w:rFonts w:hint="cs"/>
          <w:b/>
          <w:rtl/>
        </w:rPr>
      </w:pPr>
    </w:p>
    <w:p w14:paraId="1C84F6FB" w14:textId="77777777" w:rsidR="00000000" w:rsidRDefault="00047014">
      <w:pPr>
        <w:pStyle w:val="a0"/>
        <w:ind w:firstLine="720"/>
        <w:rPr>
          <w:rFonts w:hint="cs"/>
          <w:b/>
          <w:rtl/>
        </w:rPr>
      </w:pPr>
      <w:r>
        <w:rPr>
          <w:rFonts w:hint="cs"/>
          <w:b/>
          <w:rtl/>
        </w:rPr>
        <w:t>5. בהתאם להוראת הסכם ההתקשרות, מעביר משרד האוצר ליועץ התקשורת החיצוני תמורה כס</w:t>
      </w:r>
      <w:r>
        <w:rPr>
          <w:rFonts w:hint="cs"/>
          <w:b/>
          <w:rtl/>
        </w:rPr>
        <w:t>פית עבור השירותים המוגדרים באותו הסכם.</w:t>
      </w:r>
    </w:p>
    <w:p w14:paraId="3403BE79" w14:textId="77777777" w:rsidR="00000000" w:rsidRDefault="00047014">
      <w:pPr>
        <w:pStyle w:val="a0"/>
        <w:rPr>
          <w:rFonts w:hint="cs"/>
          <w:b/>
          <w:sz w:val="26"/>
        </w:rPr>
      </w:pPr>
    </w:p>
    <w:p w14:paraId="0EAEF6C9" w14:textId="77777777" w:rsidR="00000000" w:rsidRDefault="00047014">
      <w:pPr>
        <w:pStyle w:val="af1"/>
        <w:rPr>
          <w:rtl/>
        </w:rPr>
      </w:pPr>
      <w:r>
        <w:rPr>
          <w:rFonts w:hint="eastAsia"/>
          <w:rtl/>
        </w:rPr>
        <w:t>היו</w:t>
      </w:r>
      <w:r>
        <w:rPr>
          <w:rtl/>
        </w:rPr>
        <w:t>"ר ראובן ריבלין:</w:t>
      </w:r>
    </w:p>
    <w:p w14:paraId="693E33CA" w14:textId="77777777" w:rsidR="00000000" w:rsidRDefault="00047014">
      <w:pPr>
        <w:pStyle w:val="a0"/>
        <w:rPr>
          <w:rFonts w:hint="cs"/>
          <w:rtl/>
        </w:rPr>
      </w:pPr>
    </w:p>
    <w:p w14:paraId="1255C41F" w14:textId="77777777" w:rsidR="00000000" w:rsidRDefault="00047014">
      <w:pPr>
        <w:pStyle w:val="a0"/>
        <w:rPr>
          <w:rFonts w:hint="cs"/>
          <w:rtl/>
        </w:rPr>
      </w:pPr>
      <w:r>
        <w:rPr>
          <w:rFonts w:hint="cs"/>
          <w:rtl/>
        </w:rPr>
        <w:t>שאילתא מס' 2077, של חבר הכנסת דני יתום, בנושא הפרטת התעשייה הצבאית.</w:t>
      </w:r>
    </w:p>
    <w:p w14:paraId="7F5196C6" w14:textId="77777777" w:rsidR="00000000" w:rsidRDefault="00047014">
      <w:pPr>
        <w:pStyle w:val="a0"/>
        <w:rPr>
          <w:rFonts w:hint="cs"/>
          <w:rtl/>
        </w:rPr>
      </w:pPr>
    </w:p>
    <w:p w14:paraId="78122F00" w14:textId="77777777" w:rsidR="00000000" w:rsidRDefault="00047014">
      <w:pPr>
        <w:pStyle w:val="a1"/>
        <w:jc w:val="center"/>
        <w:rPr>
          <w:rtl/>
        </w:rPr>
      </w:pPr>
      <w:bookmarkStart w:id="1262" w:name="CQ76220FI0076220T28_07_2005_01_09_24"/>
      <w:bookmarkStart w:id="1263" w:name="_Toc110840835"/>
      <w:bookmarkEnd w:id="1262"/>
      <w:r>
        <w:rPr>
          <w:rtl/>
        </w:rPr>
        <w:t>2077. הפרטת התעשייה הצבאית</w:t>
      </w:r>
      <w:bookmarkEnd w:id="1263"/>
    </w:p>
    <w:p w14:paraId="6CA2039D" w14:textId="77777777" w:rsidR="00000000" w:rsidRDefault="00047014">
      <w:pPr>
        <w:pStyle w:val="a0"/>
        <w:rPr>
          <w:rFonts w:hint="cs"/>
          <w:rtl/>
        </w:rPr>
      </w:pPr>
    </w:p>
    <w:p w14:paraId="1E719E8A" w14:textId="77777777" w:rsidR="00000000" w:rsidRDefault="00047014">
      <w:pPr>
        <w:pStyle w:val="a0"/>
        <w:ind w:firstLine="0"/>
        <w:rPr>
          <w:bCs/>
          <w:u w:val="single"/>
        </w:rPr>
      </w:pPr>
      <w:bookmarkStart w:id="1264" w:name="ESQ76220"/>
      <w:bookmarkEnd w:id="126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7DBDB65" w14:textId="77777777" w:rsidR="00000000" w:rsidRDefault="00047014">
      <w:pPr>
        <w:pStyle w:val="a0"/>
        <w:ind w:firstLine="720"/>
      </w:pPr>
      <w:r>
        <w:rPr>
          <w:rtl/>
        </w:rPr>
        <w:t>ביום ה' בחשוון התשס"ה (20 באוקטובר 2004):</w:t>
      </w:r>
    </w:p>
    <w:p w14:paraId="187C5B34" w14:textId="77777777" w:rsidR="00000000" w:rsidRDefault="00047014">
      <w:pPr>
        <w:pStyle w:val="a0"/>
        <w:rPr>
          <w:rFonts w:hint="cs"/>
        </w:rPr>
      </w:pPr>
    </w:p>
    <w:p w14:paraId="75C3A57E" w14:textId="77777777" w:rsidR="00000000" w:rsidRDefault="00047014">
      <w:pPr>
        <w:pStyle w:val="a0"/>
        <w:ind w:firstLine="720"/>
      </w:pPr>
      <w:r>
        <w:rPr>
          <w:rFonts w:hint="cs"/>
          <w:rtl/>
        </w:rPr>
        <w:t>ל</w:t>
      </w:r>
      <w:r>
        <w:rPr>
          <w:rtl/>
        </w:rPr>
        <w:t>אחרונה התפרסמו בתקש</w:t>
      </w:r>
      <w:r>
        <w:rPr>
          <w:rtl/>
        </w:rPr>
        <w:t>ורת כתבות על כוונת</w:t>
      </w:r>
      <w:r>
        <w:rPr>
          <w:rFonts w:hint="cs"/>
          <w:rtl/>
        </w:rPr>
        <w:t xml:space="preserve"> האוצר</w:t>
      </w:r>
      <w:r>
        <w:rPr>
          <w:rtl/>
        </w:rPr>
        <w:t xml:space="preserve"> להפריט את התעשייה הצבאית. מתוך הכתבות ניתן להבין</w:t>
      </w:r>
      <w:r>
        <w:rPr>
          <w:rFonts w:hint="cs"/>
          <w:rtl/>
        </w:rPr>
        <w:t>,</w:t>
      </w:r>
      <w:r>
        <w:rPr>
          <w:rtl/>
        </w:rPr>
        <w:t xml:space="preserve"> כי הנחית את רשות החברות להכין הצעת הפרטה לוועדת שרים לענייני חקיקה</w:t>
      </w:r>
      <w:r>
        <w:rPr>
          <w:rFonts w:hint="cs"/>
          <w:rtl/>
        </w:rPr>
        <w:t>,</w:t>
      </w:r>
      <w:r>
        <w:rPr>
          <w:rtl/>
        </w:rPr>
        <w:t xml:space="preserve"> זאת בניגוד לסיכומים </w:t>
      </w:r>
      <w:r>
        <w:rPr>
          <w:rFonts w:hint="cs"/>
          <w:rtl/>
        </w:rPr>
        <w:t>ש</w:t>
      </w:r>
      <w:r>
        <w:rPr>
          <w:rtl/>
        </w:rPr>
        <w:t xml:space="preserve">סיכמו </w:t>
      </w:r>
      <w:r>
        <w:rPr>
          <w:rFonts w:hint="cs"/>
          <w:rtl/>
        </w:rPr>
        <w:t>התעשייה הצבאית</w:t>
      </w:r>
      <w:r>
        <w:rPr>
          <w:rtl/>
        </w:rPr>
        <w:t xml:space="preserve">, האוצר ומשרד הביטחון ב-2002, הכוללים הסכם קיבוצי עד סוף 2006 הכולל שקט </w:t>
      </w:r>
      <w:r>
        <w:rPr>
          <w:rtl/>
        </w:rPr>
        <w:t xml:space="preserve">תעשייתי. </w:t>
      </w:r>
    </w:p>
    <w:p w14:paraId="6DB0B72D" w14:textId="77777777" w:rsidR="00000000" w:rsidRDefault="00047014">
      <w:pPr>
        <w:pStyle w:val="a0"/>
        <w:ind w:firstLine="720"/>
      </w:pPr>
    </w:p>
    <w:p w14:paraId="2F702279" w14:textId="77777777" w:rsidR="00000000" w:rsidRDefault="00047014">
      <w:pPr>
        <w:pStyle w:val="a0"/>
        <w:ind w:firstLine="720"/>
      </w:pPr>
      <w:r>
        <w:rPr>
          <w:rFonts w:hint="cs"/>
          <w:rtl/>
        </w:rPr>
        <w:t>רצוני לשאול</w:t>
      </w:r>
      <w:r>
        <w:rPr>
          <w:rtl/>
        </w:rPr>
        <w:t>:</w:t>
      </w:r>
    </w:p>
    <w:p w14:paraId="7BE74FCC" w14:textId="77777777" w:rsidR="00000000" w:rsidRDefault="00047014">
      <w:pPr>
        <w:pStyle w:val="a0"/>
        <w:ind w:firstLine="720"/>
      </w:pPr>
    </w:p>
    <w:p w14:paraId="73ED4F20" w14:textId="77777777" w:rsidR="00000000" w:rsidRDefault="00047014">
      <w:pPr>
        <w:pStyle w:val="a0"/>
        <w:ind w:firstLine="720"/>
        <w:rPr>
          <w:rtl/>
        </w:rPr>
      </w:pPr>
      <w:r>
        <w:rPr>
          <w:rFonts w:hint="cs"/>
          <w:rtl/>
        </w:rPr>
        <w:t xml:space="preserve">1. </w:t>
      </w:r>
      <w:r>
        <w:rPr>
          <w:rtl/>
        </w:rPr>
        <w:t>האם הפרסומים נכונים?</w:t>
      </w:r>
    </w:p>
    <w:p w14:paraId="72016EF1" w14:textId="77777777" w:rsidR="00000000" w:rsidRDefault="00047014">
      <w:pPr>
        <w:pStyle w:val="a0"/>
        <w:ind w:firstLine="720"/>
        <w:rPr>
          <w:rtl/>
        </w:rPr>
      </w:pPr>
    </w:p>
    <w:p w14:paraId="3C09F82E"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tl/>
        </w:rPr>
        <w:t>– מדוע ההסכמים עם העובדים</w:t>
      </w:r>
      <w:r>
        <w:rPr>
          <w:rFonts w:hint="cs"/>
          <w:rtl/>
        </w:rPr>
        <w:t xml:space="preserve"> אינם מקוימים</w:t>
      </w:r>
      <w:r>
        <w:rPr>
          <w:rtl/>
        </w:rPr>
        <w:t>?</w:t>
      </w:r>
    </w:p>
    <w:p w14:paraId="6582D473" w14:textId="77777777" w:rsidR="00000000" w:rsidRDefault="00047014">
      <w:pPr>
        <w:pStyle w:val="a0"/>
        <w:ind w:firstLine="720"/>
        <w:rPr>
          <w:rtl/>
        </w:rPr>
      </w:pPr>
    </w:p>
    <w:p w14:paraId="671D3483" w14:textId="77777777" w:rsidR="00000000" w:rsidRDefault="00047014">
      <w:pPr>
        <w:pStyle w:val="-"/>
        <w:rPr>
          <w:rFonts w:hint="cs"/>
          <w:rtl/>
        </w:rPr>
      </w:pPr>
      <w:r>
        <w:rPr>
          <w:rFonts w:hint="cs"/>
          <w:rtl/>
        </w:rPr>
        <w:t>שר האוצר בנימין נתניהו:</w:t>
      </w:r>
    </w:p>
    <w:p w14:paraId="667485A4" w14:textId="77777777" w:rsidR="00000000" w:rsidRDefault="00047014">
      <w:pPr>
        <w:pStyle w:val="a0"/>
        <w:rPr>
          <w:rFonts w:hint="cs"/>
          <w:b/>
          <w:rtl/>
        </w:rPr>
      </w:pPr>
    </w:p>
    <w:p w14:paraId="1F37CEAE" w14:textId="77777777" w:rsidR="00000000" w:rsidRDefault="00047014">
      <w:pPr>
        <w:pStyle w:val="a0"/>
        <w:ind w:firstLine="720"/>
        <w:rPr>
          <w:rFonts w:hint="cs"/>
          <w:rtl/>
        </w:rPr>
      </w:pPr>
      <w:r>
        <w:rPr>
          <w:rFonts w:hint="cs"/>
          <w:rtl/>
        </w:rPr>
        <w:t>1. בנובמבר 2001 הגישה ועדה בין-משרדית לבחינת מצבה ועתידה של התעשייה הצבאית את מסקנותיה. המלצתה העיקרית היתה הפרטה מלאה של התע"ש, תו</w:t>
      </w:r>
      <w:r>
        <w:rPr>
          <w:rFonts w:hint="cs"/>
          <w:rtl/>
        </w:rPr>
        <w:t>ך יצירת שיתוף פעולה בנושאים מסוימים עם חברת רפא"ל. המלצות הוועדה הבין-משרדית אומצו על-ידי הממשלה בתאריך 30 ביולי 2002.</w:t>
      </w:r>
    </w:p>
    <w:p w14:paraId="3B00A47B" w14:textId="77777777" w:rsidR="00000000" w:rsidRDefault="00047014">
      <w:pPr>
        <w:pStyle w:val="a0"/>
        <w:rPr>
          <w:rFonts w:hint="cs"/>
          <w:rtl/>
        </w:rPr>
      </w:pPr>
    </w:p>
    <w:p w14:paraId="22B2D029" w14:textId="77777777" w:rsidR="00000000" w:rsidRDefault="00047014">
      <w:pPr>
        <w:pStyle w:val="a0"/>
        <w:ind w:firstLine="720"/>
        <w:rPr>
          <w:rFonts w:hint="cs"/>
          <w:rtl/>
        </w:rPr>
      </w:pPr>
      <w:r>
        <w:rPr>
          <w:rFonts w:hint="cs"/>
          <w:rtl/>
        </w:rPr>
        <w:t>בעקבות הסכמה עם שר הביטחון, הנחיתי את רשות החברות הממשלתיות להכין הצעת הפרטה לתע"ש, אשר תועלה בקרוב לדיון בוועדת השרים לענייני הפרטה. אנ</w:t>
      </w:r>
      <w:r>
        <w:rPr>
          <w:rFonts w:hint="cs"/>
          <w:rtl/>
        </w:rPr>
        <w:t>י יכול להגיד לך, שעיקרה הוא חלוקה של תע"ש. חלק יופרט וחלק יצורף לרפא"ל, מתוך הנחה שתע"ש מקיימת תוכנית הבראה. אם היא לא תקיים תוכנית הבראה, ואנחנו מוכנים לתת כסף לזה, או תוכנית היחלצות, זו לא תוכנית הבראה, אנחנו נצטרך לשקול צעדים אחרים, יותר אפקטיביים.</w:t>
      </w:r>
    </w:p>
    <w:p w14:paraId="40E887B1" w14:textId="77777777" w:rsidR="00000000" w:rsidRDefault="00047014">
      <w:pPr>
        <w:pStyle w:val="a0"/>
        <w:rPr>
          <w:rFonts w:hint="cs"/>
          <w:rtl/>
        </w:rPr>
      </w:pPr>
    </w:p>
    <w:p w14:paraId="33AA6020" w14:textId="77777777" w:rsidR="00000000" w:rsidRDefault="00047014">
      <w:pPr>
        <w:pStyle w:val="a0"/>
        <w:ind w:firstLine="720"/>
        <w:rPr>
          <w:rtl/>
        </w:rPr>
      </w:pPr>
      <w:r>
        <w:rPr>
          <w:rFonts w:hint="cs"/>
          <w:rtl/>
        </w:rPr>
        <w:t xml:space="preserve">2. </w:t>
      </w:r>
      <w:r>
        <w:rPr>
          <w:rFonts w:hint="cs"/>
          <w:rtl/>
        </w:rPr>
        <w:t>בהסכם הקיבוצי של החברה מיום 22 בדצמבר 2002 אין מגבלה כלשהי של הפרטת החברה, ולכן אין בהליך זה משום הפרת הסכמים עם העובדים.</w:t>
      </w:r>
    </w:p>
    <w:p w14:paraId="2A3688C3" w14:textId="77777777" w:rsidR="00000000" w:rsidRDefault="00047014">
      <w:pPr>
        <w:pStyle w:val="a0"/>
        <w:rPr>
          <w:rFonts w:hint="cs"/>
          <w:rtl/>
        </w:rPr>
      </w:pPr>
    </w:p>
    <w:p w14:paraId="09297237" w14:textId="77777777" w:rsidR="00000000" w:rsidRDefault="00047014">
      <w:pPr>
        <w:pStyle w:val="af1"/>
        <w:rPr>
          <w:rtl/>
        </w:rPr>
      </w:pPr>
      <w:r>
        <w:rPr>
          <w:rFonts w:hint="eastAsia"/>
          <w:rtl/>
        </w:rPr>
        <w:t>היו</w:t>
      </w:r>
      <w:r>
        <w:rPr>
          <w:rtl/>
        </w:rPr>
        <w:t>"ר ראובן ריבלין:</w:t>
      </w:r>
    </w:p>
    <w:p w14:paraId="160F6580" w14:textId="77777777" w:rsidR="00000000" w:rsidRDefault="00047014">
      <w:pPr>
        <w:pStyle w:val="a0"/>
        <w:rPr>
          <w:rFonts w:hint="cs"/>
          <w:rtl/>
        </w:rPr>
      </w:pPr>
    </w:p>
    <w:p w14:paraId="67B597D8" w14:textId="77777777" w:rsidR="00000000" w:rsidRDefault="00047014">
      <w:pPr>
        <w:pStyle w:val="a0"/>
        <w:rPr>
          <w:rFonts w:hint="cs"/>
          <w:rtl/>
        </w:rPr>
      </w:pPr>
      <w:r>
        <w:rPr>
          <w:rFonts w:hint="cs"/>
          <w:rtl/>
        </w:rPr>
        <w:t xml:space="preserve">חבר הכנסת יתום, שאלה נוספת, בבקשה. באופן יוצא דופן אאפשר גם לחבר הכנסת עמרי שרון, ששאל שאלה כזאת בעל-פה ולא היה </w:t>
      </w:r>
      <w:r>
        <w:rPr>
          <w:rFonts w:hint="cs"/>
          <w:rtl/>
        </w:rPr>
        <w:t>פה מי שישיב. אדוני ישיב על שתי השאלות.</w:t>
      </w:r>
    </w:p>
    <w:p w14:paraId="3C8F2A16" w14:textId="77777777" w:rsidR="00000000" w:rsidRDefault="00047014">
      <w:pPr>
        <w:pStyle w:val="a0"/>
        <w:ind w:firstLine="0"/>
        <w:rPr>
          <w:rFonts w:hint="cs"/>
          <w:rtl/>
        </w:rPr>
      </w:pPr>
    </w:p>
    <w:p w14:paraId="5B4E680E" w14:textId="77777777" w:rsidR="00000000" w:rsidRDefault="00047014">
      <w:pPr>
        <w:pStyle w:val="af0"/>
        <w:rPr>
          <w:rtl/>
        </w:rPr>
      </w:pPr>
      <w:r>
        <w:rPr>
          <w:rFonts w:hint="eastAsia"/>
          <w:rtl/>
        </w:rPr>
        <w:t>דני</w:t>
      </w:r>
      <w:r>
        <w:rPr>
          <w:rtl/>
        </w:rPr>
        <w:t xml:space="preserve"> יתום (העבודה - מימד - עם אחד):</w:t>
      </w:r>
    </w:p>
    <w:p w14:paraId="69FAC7A9" w14:textId="77777777" w:rsidR="00000000" w:rsidRDefault="00047014">
      <w:pPr>
        <w:pStyle w:val="a0"/>
        <w:rPr>
          <w:rFonts w:hint="cs"/>
          <w:rtl/>
        </w:rPr>
      </w:pPr>
    </w:p>
    <w:p w14:paraId="54CA91C8" w14:textId="77777777" w:rsidR="00000000" w:rsidRDefault="00047014">
      <w:pPr>
        <w:pStyle w:val="a0"/>
        <w:rPr>
          <w:rFonts w:hint="cs"/>
          <w:rtl/>
        </w:rPr>
      </w:pPr>
      <w:r>
        <w:rPr>
          <w:rFonts w:hint="cs"/>
          <w:rtl/>
        </w:rPr>
        <w:t>מתוך דברים שנאמרו לי, למדתי שאף שאתה, אדוני שר האוצר, מציין שבהסכם הקיבוצי לא מצוין דבר שעלול להגביל את הפרטת תע"ש - למדתי שיש הסכם בין העובדים לבין האוצר לבין משרד הביטחון, שההסכם</w:t>
      </w:r>
      <w:r>
        <w:rPr>
          <w:rFonts w:hint="cs"/>
          <w:rtl/>
        </w:rPr>
        <w:t xml:space="preserve"> הקיבוצי הזה יישאר תקף עד 2006. ועכשיו אחת משתיים: האם הוא יישאר תקף עד 2006 למרות ההפרטה, ואם הוא לא יישאר תקף למרות ההפרטה, איך מקיימים את ההסכם עם העובדים כך שההסכם הקיבוצי לא ייפגע?</w:t>
      </w:r>
    </w:p>
    <w:p w14:paraId="7A479B5E" w14:textId="77777777" w:rsidR="00000000" w:rsidRDefault="00047014">
      <w:pPr>
        <w:pStyle w:val="a0"/>
        <w:rPr>
          <w:rFonts w:hint="cs"/>
          <w:rtl/>
        </w:rPr>
      </w:pPr>
    </w:p>
    <w:p w14:paraId="28204CB3" w14:textId="77777777" w:rsidR="00000000" w:rsidRDefault="00047014">
      <w:pPr>
        <w:pStyle w:val="af1"/>
        <w:rPr>
          <w:rtl/>
        </w:rPr>
      </w:pPr>
      <w:r>
        <w:rPr>
          <w:rFonts w:hint="eastAsia"/>
          <w:rtl/>
        </w:rPr>
        <w:t>היו</w:t>
      </w:r>
      <w:r>
        <w:rPr>
          <w:rtl/>
        </w:rPr>
        <w:t>"ר ראובן ריבלין:</w:t>
      </w:r>
    </w:p>
    <w:p w14:paraId="7A2B4A10" w14:textId="77777777" w:rsidR="00000000" w:rsidRDefault="00047014">
      <w:pPr>
        <w:pStyle w:val="a0"/>
        <w:rPr>
          <w:rFonts w:hint="cs"/>
          <w:rtl/>
        </w:rPr>
      </w:pPr>
    </w:p>
    <w:p w14:paraId="69C53C40" w14:textId="77777777" w:rsidR="00000000" w:rsidRDefault="00047014">
      <w:pPr>
        <w:pStyle w:val="a0"/>
        <w:rPr>
          <w:rFonts w:hint="cs"/>
          <w:rtl/>
        </w:rPr>
      </w:pPr>
      <w:r>
        <w:rPr>
          <w:rFonts w:hint="cs"/>
          <w:rtl/>
        </w:rPr>
        <w:t>זו שאלה טובה, אם כי אנחנו כבר כמעט ב-2006. חבר ה</w:t>
      </w:r>
      <w:r>
        <w:rPr>
          <w:rFonts w:hint="cs"/>
          <w:rtl/>
        </w:rPr>
        <w:t>כנסת שרון, בבקשה.</w:t>
      </w:r>
    </w:p>
    <w:p w14:paraId="4EA54794" w14:textId="77777777" w:rsidR="00000000" w:rsidRDefault="00047014">
      <w:pPr>
        <w:pStyle w:val="a0"/>
        <w:rPr>
          <w:rFonts w:hint="cs"/>
          <w:rtl/>
        </w:rPr>
      </w:pPr>
    </w:p>
    <w:p w14:paraId="35B7DAEC" w14:textId="77777777" w:rsidR="00000000" w:rsidRDefault="00047014">
      <w:pPr>
        <w:pStyle w:val="af0"/>
        <w:rPr>
          <w:rtl/>
        </w:rPr>
      </w:pPr>
      <w:r>
        <w:rPr>
          <w:rFonts w:hint="eastAsia"/>
          <w:rtl/>
        </w:rPr>
        <w:t>עמרי</w:t>
      </w:r>
      <w:r>
        <w:rPr>
          <w:rtl/>
        </w:rPr>
        <w:t xml:space="preserve"> שרון (הליכוד):</w:t>
      </w:r>
    </w:p>
    <w:p w14:paraId="695667A0" w14:textId="77777777" w:rsidR="00000000" w:rsidRDefault="00047014">
      <w:pPr>
        <w:pStyle w:val="a0"/>
        <w:rPr>
          <w:rFonts w:hint="cs"/>
          <w:rtl/>
        </w:rPr>
      </w:pPr>
    </w:p>
    <w:p w14:paraId="32D24170" w14:textId="77777777" w:rsidR="00000000" w:rsidRDefault="00047014">
      <w:pPr>
        <w:pStyle w:val="a0"/>
        <w:rPr>
          <w:rFonts w:hint="cs"/>
          <w:rtl/>
        </w:rPr>
      </w:pPr>
      <w:r>
        <w:rPr>
          <w:rFonts w:hint="cs"/>
          <w:rtl/>
        </w:rPr>
        <w:t>אדוני השר, אדוני היושב-ראש, סוכם שיועבר סכום כסף לתע"ש והועבר חלק ממנו. היות שעבר רק חלק ממנו, זה מציב את תע"ש ב-1 בחודש בלי תשלום לגמלאים ועם מגבלה קשה על תשלום משכורות לעובדים. השאלה: אם העברת הסכומים האלה כל פעם ב</w:t>
      </w:r>
      <w:r>
        <w:rPr>
          <w:rFonts w:hint="cs"/>
          <w:rtl/>
        </w:rPr>
        <w:t>פרוסות דקות ואי-הגעה להסדר מסודר היא לא בעייתית ולא תאפשר את ההפרטה ולא את הפתרון של הבעיה?</w:t>
      </w:r>
    </w:p>
    <w:p w14:paraId="47253722" w14:textId="77777777" w:rsidR="00000000" w:rsidRDefault="00047014">
      <w:pPr>
        <w:pStyle w:val="a0"/>
        <w:rPr>
          <w:rFonts w:hint="cs"/>
          <w:rtl/>
        </w:rPr>
      </w:pPr>
    </w:p>
    <w:p w14:paraId="79C0FE32" w14:textId="77777777" w:rsidR="00000000" w:rsidRDefault="00047014">
      <w:pPr>
        <w:pStyle w:val="af1"/>
        <w:rPr>
          <w:rtl/>
        </w:rPr>
      </w:pPr>
      <w:r>
        <w:rPr>
          <w:rFonts w:hint="eastAsia"/>
          <w:rtl/>
        </w:rPr>
        <w:t>היו</w:t>
      </w:r>
      <w:r>
        <w:rPr>
          <w:rtl/>
        </w:rPr>
        <w:t>"ר ראובן ריבלין:</w:t>
      </w:r>
    </w:p>
    <w:p w14:paraId="7BE4C51D" w14:textId="77777777" w:rsidR="00000000" w:rsidRDefault="00047014">
      <w:pPr>
        <w:pStyle w:val="a0"/>
        <w:rPr>
          <w:rFonts w:hint="cs"/>
          <w:rtl/>
        </w:rPr>
      </w:pPr>
    </w:p>
    <w:p w14:paraId="126ADA9B" w14:textId="77777777" w:rsidR="00000000" w:rsidRDefault="00047014">
      <w:pPr>
        <w:pStyle w:val="a0"/>
        <w:rPr>
          <w:rFonts w:hint="cs"/>
          <w:rtl/>
        </w:rPr>
      </w:pPr>
      <w:r>
        <w:rPr>
          <w:rFonts w:hint="cs"/>
          <w:rtl/>
        </w:rPr>
        <w:t>תודה רבה על השאלה. כבוד השר ישיב על שתי השאלות.</w:t>
      </w:r>
    </w:p>
    <w:p w14:paraId="28512388" w14:textId="77777777" w:rsidR="00000000" w:rsidRDefault="00047014">
      <w:pPr>
        <w:pStyle w:val="a0"/>
        <w:rPr>
          <w:rFonts w:hint="cs"/>
          <w:rtl/>
        </w:rPr>
      </w:pPr>
    </w:p>
    <w:p w14:paraId="4BCCED3A" w14:textId="77777777" w:rsidR="00000000" w:rsidRDefault="00047014">
      <w:pPr>
        <w:pStyle w:val="-"/>
        <w:rPr>
          <w:rtl/>
        </w:rPr>
      </w:pPr>
      <w:bookmarkStart w:id="1265" w:name="FS000000965T28_07_2005_01_12_32C"/>
      <w:bookmarkEnd w:id="1265"/>
      <w:r>
        <w:rPr>
          <w:rFonts w:hint="eastAsia"/>
          <w:rtl/>
        </w:rPr>
        <w:t>שר האוצר בנימין נתניהו:</w:t>
      </w:r>
    </w:p>
    <w:p w14:paraId="0FB5953A" w14:textId="77777777" w:rsidR="00000000" w:rsidRDefault="00047014">
      <w:pPr>
        <w:pStyle w:val="a0"/>
        <w:rPr>
          <w:rFonts w:hint="cs"/>
          <w:rtl/>
        </w:rPr>
      </w:pPr>
    </w:p>
    <w:p w14:paraId="442A8CAA" w14:textId="77777777" w:rsidR="00000000" w:rsidRDefault="00047014">
      <w:pPr>
        <w:pStyle w:val="a0"/>
        <w:rPr>
          <w:rFonts w:hint="cs"/>
          <w:rtl/>
        </w:rPr>
      </w:pPr>
      <w:r>
        <w:rPr>
          <w:rFonts w:hint="cs"/>
          <w:rtl/>
        </w:rPr>
        <w:t>לשאלה האחרונה תחילה ואחר כך לשאלה הראשונה. אכן זה משולם במנות, כי הה</w:t>
      </w:r>
      <w:r>
        <w:rPr>
          <w:rFonts w:hint="cs"/>
          <w:rtl/>
        </w:rPr>
        <w:t>תנסות שלנו היא קשה, בלשון המעטה. השקענו קרוב ל-9 מיליארדי שקל בעשר השנים האחרונות ומיליארד שקל בשנה האחרונה. "שפכנו" את זה לתוך תע"ש, והחברה ממשיכה להפסיד בגוף העיקרי שלה. היא מדממת, והרבה מאוד כספי ציבור, כספים ממשלתיים, מושקעים לתוך הבור ללא תחתית הזה. א</w:t>
      </w:r>
      <w:r>
        <w:rPr>
          <w:rFonts w:hint="cs"/>
          <w:rtl/>
        </w:rPr>
        <w:t>נחנו אמרנו: עד כאן. אי-אפשר להמשיך כך. נשקיע עוד 10 מיליארדי שקל? 10 מיליארדי שקל זה רק בעשר שנים; להערכתי, ב-20 שנה זה מתקרב ל-20, או ל-15, אינני יודע את הסכום המדויק. אלה סכומי עתק. ואנחנו אמרנו: אנחנו מוכנים לעשות צעדים להיחלצות, ושמנו שם כמה מאות מיליו</w:t>
      </w:r>
      <w:r>
        <w:rPr>
          <w:rFonts w:hint="cs"/>
          <w:rtl/>
        </w:rPr>
        <w:t xml:space="preserve">ני שקלים ואמרנו: יש לכסף הזה יעדי ביניים. אתה מבצע - אתה מקבל, זה מין "ייתנו - יקבלו" כזה. נכון. הייתי שמח, חבר הכנסת שרון, אם לא היתה בעיה כזו, שהיינו יכולים לדעת בוודאות שאנחנו שמים את  - כמה זה שם? 240 או 250 - - - </w:t>
      </w:r>
    </w:p>
    <w:p w14:paraId="2F63313F" w14:textId="77777777" w:rsidR="00000000" w:rsidRDefault="00047014">
      <w:pPr>
        <w:pStyle w:val="a0"/>
        <w:rPr>
          <w:rFonts w:hint="cs"/>
          <w:rtl/>
        </w:rPr>
      </w:pPr>
    </w:p>
    <w:p w14:paraId="0B650F6A" w14:textId="77777777" w:rsidR="00000000" w:rsidRDefault="00047014">
      <w:pPr>
        <w:pStyle w:val="af0"/>
        <w:rPr>
          <w:rtl/>
        </w:rPr>
      </w:pPr>
      <w:r>
        <w:rPr>
          <w:rFonts w:hint="eastAsia"/>
          <w:rtl/>
        </w:rPr>
        <w:t>עמרי</w:t>
      </w:r>
      <w:r>
        <w:rPr>
          <w:rtl/>
        </w:rPr>
        <w:t xml:space="preserve"> שרון (הליכוד):</w:t>
      </w:r>
    </w:p>
    <w:p w14:paraId="3F0CFA99" w14:textId="77777777" w:rsidR="00000000" w:rsidRDefault="00047014">
      <w:pPr>
        <w:pStyle w:val="a0"/>
        <w:rPr>
          <w:rFonts w:hint="cs"/>
          <w:rtl/>
        </w:rPr>
      </w:pPr>
    </w:p>
    <w:p w14:paraId="6FF6960C" w14:textId="77777777" w:rsidR="00000000" w:rsidRDefault="00047014">
      <w:pPr>
        <w:pStyle w:val="a0"/>
        <w:rPr>
          <w:rFonts w:hint="cs"/>
          <w:rtl/>
        </w:rPr>
      </w:pPr>
      <w:r>
        <w:rPr>
          <w:rFonts w:hint="cs"/>
          <w:rtl/>
        </w:rPr>
        <w:t xml:space="preserve">270. </w:t>
      </w:r>
    </w:p>
    <w:p w14:paraId="61E73BB9" w14:textId="77777777" w:rsidR="00000000" w:rsidRDefault="00047014">
      <w:pPr>
        <w:pStyle w:val="a0"/>
        <w:rPr>
          <w:rFonts w:hint="cs"/>
          <w:rtl/>
        </w:rPr>
      </w:pPr>
    </w:p>
    <w:p w14:paraId="7EEB21AA" w14:textId="77777777" w:rsidR="00000000" w:rsidRDefault="00047014">
      <w:pPr>
        <w:pStyle w:val="-"/>
        <w:rPr>
          <w:rtl/>
        </w:rPr>
      </w:pPr>
      <w:bookmarkStart w:id="1266" w:name="FS000000965T28_07_2005_01_14_29"/>
      <w:bookmarkEnd w:id="1266"/>
      <w:r>
        <w:rPr>
          <w:rFonts w:hint="eastAsia"/>
          <w:rtl/>
        </w:rPr>
        <w:t>שר האוצר</w:t>
      </w:r>
      <w:r>
        <w:rPr>
          <w:rFonts w:hint="eastAsia"/>
          <w:rtl/>
        </w:rPr>
        <w:t xml:space="preserve"> בנימין נתניהו:</w:t>
      </w:r>
    </w:p>
    <w:p w14:paraId="1D776175" w14:textId="77777777" w:rsidR="00000000" w:rsidRDefault="00047014">
      <w:pPr>
        <w:pStyle w:val="a0"/>
        <w:rPr>
          <w:rFonts w:hint="cs"/>
          <w:rtl/>
        </w:rPr>
      </w:pPr>
    </w:p>
    <w:p w14:paraId="07E29229" w14:textId="77777777" w:rsidR="00000000" w:rsidRDefault="00047014">
      <w:pPr>
        <w:pStyle w:val="a0"/>
        <w:rPr>
          <w:rFonts w:hint="cs"/>
          <w:rtl/>
        </w:rPr>
      </w:pPr>
      <w:r>
        <w:rPr>
          <w:rFonts w:hint="cs"/>
          <w:rtl/>
        </w:rPr>
        <w:t xml:space="preserve">270. אנחנו שמים את כל ה-270, זה עובד. אבל אין לי הביטחון הזה, ואני הוא זה שעמד על כך, והנחיתי כך גם את קובי הבר, לעבוד במנות על מנת להבטיח יישום. הקושי ביישום נובע ביסודו של דבר מהתנגדות העובדים. אני חייב להגיד את זה. ההנהלה הרי נלחצת מצד </w:t>
      </w:r>
      <w:r>
        <w:rPr>
          <w:rFonts w:hint="cs"/>
          <w:rtl/>
        </w:rPr>
        <w:t xml:space="preserve">אחד על-ידי העובדים, ומצד שני, אני מקווה שהיא נלחצת על-ידינו, משום שאי-אפשר להמשיך כך. </w:t>
      </w:r>
    </w:p>
    <w:p w14:paraId="1A0DDB68" w14:textId="77777777" w:rsidR="00000000" w:rsidRDefault="00047014">
      <w:pPr>
        <w:pStyle w:val="a0"/>
        <w:rPr>
          <w:rFonts w:hint="cs"/>
          <w:rtl/>
        </w:rPr>
      </w:pPr>
    </w:p>
    <w:p w14:paraId="20A6D437" w14:textId="77777777" w:rsidR="00000000" w:rsidRDefault="00047014">
      <w:pPr>
        <w:pStyle w:val="a0"/>
        <w:rPr>
          <w:rFonts w:hint="cs"/>
          <w:rtl/>
        </w:rPr>
      </w:pPr>
      <w:r>
        <w:rPr>
          <w:rFonts w:hint="cs"/>
          <w:rtl/>
        </w:rPr>
        <w:t xml:space="preserve">עכשיו אתה שואל, חבר הכנסת יתום, לגבי ההסכם הקיבוצי. קיים הסכם קיבוצי, זה נכון, אבל אם אנחנו נצטרך - אני אומר את זה כאן ואמרתי את זה גם בוועדת החוץ והביטחון: הדבר שקודם </w:t>
      </w:r>
      <w:r>
        <w:rPr>
          <w:rFonts w:hint="cs"/>
          <w:rtl/>
        </w:rPr>
        <w:t xml:space="preserve">בעיני זה הצלת החברה. כרגע החברה בסכנת התמוטטות. אם אני אחשוב שעל מנת להציל את החברה אני צריך לסטות מההסכם הקיבוצי, אני לא אהסס לומר זאת ולפעול בדרך הזאת, משום שצריך לשאול מה קודם למה. אם נקיים את ההסכם הקיבוצי, החברה נופלת? תודה רבה, מה עשינו? או - אני שם </w:t>
      </w:r>
      <w:r>
        <w:rPr>
          <w:rFonts w:hint="cs"/>
          <w:rtl/>
        </w:rPr>
        <w:t xml:space="preserve">עוד מיליארד, עוד 2 מיליארדים, או שאני אומר: יש כאן יעד לאומי, או אפילו ציבורי, לא פחות חשוב ולפעמים יותר חשוב. אני לא יודע עדיין לאן נגיע, אבל שאלת אותי, נניח - האם יעלה על הדעת שאנחנו נשנה את זה, והתשובה היא </w:t>
      </w:r>
      <w:r>
        <w:rPr>
          <w:rtl/>
        </w:rPr>
        <w:t>–</w:t>
      </w:r>
      <w:r>
        <w:rPr>
          <w:rFonts w:hint="cs"/>
          <w:rtl/>
        </w:rPr>
        <w:t xml:space="preserve"> כן, עשינו את זה כבר, בשנתיים האחרונות, בלית ב</w:t>
      </w:r>
      <w:r>
        <w:rPr>
          <w:rFonts w:hint="cs"/>
          <w:rtl/>
        </w:rPr>
        <w:t xml:space="preserve">רירה, כשעמדנו בפני קטסטרופה כלכלית ברמה הלאומית, עשינו את זה. עשינו את זה בשטחים אחרים, ואם נצטרך, נעשה את זה כאן. אני לא יכול להגיד לך ברגע זה אם נצטרך. </w:t>
      </w:r>
    </w:p>
    <w:p w14:paraId="3B27F4A2" w14:textId="77777777" w:rsidR="00000000" w:rsidRDefault="00047014">
      <w:pPr>
        <w:pStyle w:val="a0"/>
        <w:rPr>
          <w:rFonts w:hint="cs"/>
          <w:rtl/>
        </w:rPr>
      </w:pPr>
    </w:p>
    <w:p w14:paraId="06E0BC9A" w14:textId="77777777" w:rsidR="00000000" w:rsidRDefault="00047014">
      <w:pPr>
        <w:pStyle w:val="af1"/>
        <w:rPr>
          <w:rtl/>
        </w:rPr>
      </w:pPr>
      <w:r>
        <w:rPr>
          <w:rFonts w:hint="eastAsia"/>
          <w:rtl/>
        </w:rPr>
        <w:t>היו</w:t>
      </w:r>
      <w:r>
        <w:rPr>
          <w:rtl/>
        </w:rPr>
        <w:t>"ר ראובן ריבלין:</w:t>
      </w:r>
    </w:p>
    <w:p w14:paraId="76B019F0" w14:textId="77777777" w:rsidR="00000000" w:rsidRDefault="00047014">
      <w:pPr>
        <w:pStyle w:val="a0"/>
        <w:rPr>
          <w:rFonts w:hint="cs"/>
          <w:rtl/>
        </w:rPr>
      </w:pPr>
    </w:p>
    <w:p w14:paraId="5CDFFCA7" w14:textId="77777777" w:rsidR="00000000" w:rsidRDefault="00047014">
      <w:pPr>
        <w:pStyle w:val="a0"/>
        <w:rPr>
          <w:rFonts w:hint="cs"/>
          <w:rtl/>
        </w:rPr>
      </w:pPr>
      <w:r>
        <w:rPr>
          <w:rFonts w:hint="cs"/>
          <w:rtl/>
        </w:rPr>
        <w:t xml:space="preserve">תודה רבה לכבוד השר. </w:t>
      </w:r>
    </w:p>
    <w:p w14:paraId="17EC853C" w14:textId="77777777" w:rsidR="00000000" w:rsidRDefault="00047014">
      <w:pPr>
        <w:pStyle w:val="a0"/>
        <w:rPr>
          <w:rFonts w:hint="cs"/>
          <w:rtl/>
        </w:rPr>
      </w:pPr>
    </w:p>
    <w:p w14:paraId="67C01E38" w14:textId="77777777" w:rsidR="00000000" w:rsidRDefault="00047014">
      <w:pPr>
        <w:pStyle w:val="a1"/>
        <w:jc w:val="center"/>
        <w:rPr>
          <w:rtl/>
        </w:rPr>
      </w:pPr>
      <w:bookmarkStart w:id="1267" w:name="CQ77004FI0077004T28_07_2005_02_04_27"/>
      <w:bookmarkStart w:id="1268" w:name="_Toc110840836"/>
      <w:bookmarkEnd w:id="1267"/>
      <w:r>
        <w:rPr>
          <w:rtl/>
        </w:rPr>
        <w:t>2097. קיצוצים בתקציב ההשכלה הגבוהה</w:t>
      </w:r>
      <w:bookmarkEnd w:id="1268"/>
    </w:p>
    <w:p w14:paraId="505438DD" w14:textId="77777777" w:rsidR="00000000" w:rsidRDefault="00047014">
      <w:pPr>
        <w:pStyle w:val="a0"/>
        <w:rPr>
          <w:rFonts w:hint="cs"/>
          <w:rtl/>
        </w:rPr>
      </w:pPr>
    </w:p>
    <w:p w14:paraId="4A164D0D" w14:textId="77777777" w:rsidR="00000000" w:rsidRDefault="00047014">
      <w:pPr>
        <w:pStyle w:val="a0"/>
        <w:ind w:firstLine="0"/>
        <w:rPr>
          <w:bCs/>
          <w:u w:val="single"/>
        </w:rPr>
      </w:pPr>
      <w:bookmarkStart w:id="1269" w:name="ESQ77004"/>
      <w:bookmarkEnd w:id="1269"/>
      <w:r>
        <w:rPr>
          <w:bCs/>
          <w:u w:val="single"/>
          <w:rtl/>
        </w:rPr>
        <w:t>חברת</w:t>
      </w:r>
      <w:r>
        <w:rPr>
          <w:rFonts w:hint="cs"/>
          <w:bCs/>
          <w:u w:val="single"/>
          <w:rtl/>
        </w:rPr>
        <w:t xml:space="preserve"> הכנסת </w:t>
      </w:r>
      <w:r>
        <w:rPr>
          <w:bCs/>
          <w:u w:val="single"/>
          <w:rtl/>
        </w:rPr>
        <w:t>גילה פינקל</w:t>
      </w:r>
      <w:r>
        <w:rPr>
          <w:bCs/>
          <w:u w:val="single"/>
          <w:rtl/>
        </w:rPr>
        <w:t>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496D299" w14:textId="77777777" w:rsidR="00000000" w:rsidRDefault="00047014">
      <w:pPr>
        <w:pStyle w:val="a0"/>
        <w:ind w:firstLine="720"/>
      </w:pPr>
      <w:r>
        <w:rPr>
          <w:rtl/>
        </w:rPr>
        <w:t>ביום י"ב בחשוון התשס"ה (27 באוקטובר 2004):</w:t>
      </w:r>
    </w:p>
    <w:p w14:paraId="391A207B" w14:textId="77777777" w:rsidR="00000000" w:rsidRDefault="00047014">
      <w:pPr>
        <w:pStyle w:val="a0"/>
        <w:rPr>
          <w:rFonts w:hint="cs"/>
        </w:rPr>
      </w:pPr>
    </w:p>
    <w:p w14:paraId="3A5CF3EA" w14:textId="77777777" w:rsidR="00000000" w:rsidRDefault="00047014">
      <w:pPr>
        <w:pStyle w:val="a0"/>
        <w:ind w:firstLine="720"/>
      </w:pPr>
      <w:r>
        <w:rPr>
          <w:rtl/>
        </w:rPr>
        <w:t xml:space="preserve">שנת הלימודים האקדמית </w:t>
      </w:r>
      <w:r>
        <w:rPr>
          <w:rFonts w:hint="cs"/>
          <w:rtl/>
        </w:rPr>
        <w:t>ה</w:t>
      </w:r>
      <w:r>
        <w:rPr>
          <w:rtl/>
        </w:rPr>
        <w:t>תשס"ה נפתחה בצל קשיים כלכליים כבדים למרות הבטחות משרדך לתקצוב הולם של ההשכלה הגבוהה, ואף לוותה בשביתת הסטודנטים במכללות.</w:t>
      </w:r>
    </w:p>
    <w:p w14:paraId="1B061AB2" w14:textId="77777777" w:rsidR="00000000" w:rsidRDefault="00047014">
      <w:pPr>
        <w:pStyle w:val="a0"/>
        <w:ind w:firstLine="720"/>
      </w:pPr>
    </w:p>
    <w:p w14:paraId="543AEB77" w14:textId="77777777" w:rsidR="00000000" w:rsidRDefault="00047014">
      <w:pPr>
        <w:pStyle w:val="a0"/>
        <w:ind w:firstLine="720"/>
      </w:pPr>
      <w:r>
        <w:rPr>
          <w:rFonts w:hint="cs"/>
          <w:rtl/>
        </w:rPr>
        <w:t>רצוני לשאול</w:t>
      </w:r>
      <w:r>
        <w:rPr>
          <w:rtl/>
        </w:rPr>
        <w:t>:</w:t>
      </w:r>
    </w:p>
    <w:p w14:paraId="73681509" w14:textId="77777777" w:rsidR="00000000" w:rsidRDefault="00047014">
      <w:pPr>
        <w:pStyle w:val="a0"/>
        <w:ind w:firstLine="720"/>
      </w:pPr>
    </w:p>
    <w:p w14:paraId="7AFBEE2E" w14:textId="77777777" w:rsidR="00000000" w:rsidRDefault="00047014">
      <w:pPr>
        <w:pStyle w:val="a0"/>
        <w:ind w:firstLine="720"/>
        <w:rPr>
          <w:rtl/>
        </w:rPr>
      </w:pPr>
      <w:r>
        <w:rPr>
          <w:rFonts w:hint="cs"/>
          <w:rtl/>
        </w:rPr>
        <w:t xml:space="preserve">1. </w:t>
      </w:r>
      <w:r>
        <w:rPr>
          <w:rtl/>
        </w:rPr>
        <w:t>האם אכן קוצץ תקציב ההשכלה הג</w:t>
      </w:r>
      <w:r>
        <w:rPr>
          <w:rtl/>
        </w:rPr>
        <w:t xml:space="preserve">בוהה בשנה האחרונה? </w:t>
      </w:r>
    </w:p>
    <w:p w14:paraId="2DED5AEA" w14:textId="77777777" w:rsidR="00000000" w:rsidRDefault="00047014">
      <w:pPr>
        <w:pStyle w:val="a0"/>
        <w:ind w:firstLine="720"/>
        <w:rPr>
          <w:rtl/>
        </w:rPr>
      </w:pPr>
    </w:p>
    <w:p w14:paraId="05C594C2" w14:textId="77777777" w:rsidR="00000000" w:rsidRDefault="00047014">
      <w:pPr>
        <w:pStyle w:val="a0"/>
        <w:ind w:firstLine="720"/>
        <w:rPr>
          <w:rtl/>
        </w:rPr>
      </w:pPr>
      <w:r>
        <w:rPr>
          <w:rFonts w:hint="cs"/>
          <w:rtl/>
        </w:rPr>
        <w:t xml:space="preserve">2. </w:t>
      </w:r>
      <w:r>
        <w:rPr>
          <w:rtl/>
        </w:rPr>
        <w:t xml:space="preserve">אם כן </w:t>
      </w:r>
      <w:r>
        <w:rPr>
          <w:rFonts w:hint="cs"/>
          <w:rtl/>
        </w:rPr>
        <w:t>–</w:t>
      </w:r>
      <w:r>
        <w:rPr>
          <w:rtl/>
        </w:rPr>
        <w:t xml:space="preserve"> כיצד זה מתיישב עם התחייבויות תקציביות קודמות של משרדך?</w:t>
      </w:r>
    </w:p>
    <w:p w14:paraId="07E8907A" w14:textId="77777777" w:rsidR="00000000" w:rsidRDefault="00047014">
      <w:pPr>
        <w:pStyle w:val="a0"/>
        <w:ind w:firstLine="720"/>
        <w:rPr>
          <w:rtl/>
        </w:rPr>
      </w:pPr>
    </w:p>
    <w:p w14:paraId="7FFB3C0F"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643BFDF0" w14:textId="77777777" w:rsidR="00000000" w:rsidRDefault="00047014">
      <w:pPr>
        <w:pStyle w:val="a0"/>
        <w:ind w:firstLine="0"/>
        <w:rPr>
          <w:rFonts w:hint="cs"/>
          <w:b/>
          <w:rtl/>
        </w:rPr>
      </w:pPr>
      <w:r>
        <w:rPr>
          <w:rFonts w:hint="cs"/>
          <w:b/>
          <w:rtl/>
        </w:rPr>
        <w:t>(לא נקראה, נמסרה לפרוטוקול)</w:t>
      </w:r>
    </w:p>
    <w:p w14:paraId="6C89CF01" w14:textId="77777777" w:rsidR="00000000" w:rsidRDefault="00047014">
      <w:pPr>
        <w:pStyle w:val="a0"/>
        <w:rPr>
          <w:rFonts w:hint="cs"/>
          <w:rtl/>
        </w:rPr>
      </w:pPr>
    </w:p>
    <w:p w14:paraId="7DD74C00" w14:textId="77777777" w:rsidR="00000000" w:rsidRDefault="00047014">
      <w:pPr>
        <w:pStyle w:val="a0"/>
        <w:ind w:firstLine="720"/>
        <w:rPr>
          <w:rFonts w:hint="cs"/>
          <w:rtl/>
        </w:rPr>
      </w:pPr>
      <w:r>
        <w:rPr>
          <w:rFonts w:hint="cs"/>
          <w:rtl/>
        </w:rPr>
        <w:t xml:space="preserve">תקציב ההשכלה הגבוהה לא קוצץ בשנה האחרונה, והיה גבוה בשנת 2005 מתקציב ההשכלה הגבוהה בשנת 2004. </w:t>
      </w:r>
    </w:p>
    <w:p w14:paraId="478B98E8" w14:textId="77777777" w:rsidR="00000000" w:rsidRDefault="00047014">
      <w:pPr>
        <w:pStyle w:val="a0"/>
        <w:rPr>
          <w:rFonts w:hint="cs"/>
          <w:rtl/>
        </w:rPr>
      </w:pPr>
    </w:p>
    <w:p w14:paraId="5175CE54" w14:textId="77777777" w:rsidR="00000000" w:rsidRDefault="00047014">
      <w:pPr>
        <w:pStyle w:val="a0"/>
        <w:ind w:firstLine="720"/>
        <w:rPr>
          <w:rFonts w:hint="cs"/>
          <w:rtl/>
        </w:rPr>
      </w:pPr>
      <w:r>
        <w:rPr>
          <w:rFonts w:hint="cs"/>
          <w:rtl/>
        </w:rPr>
        <w:t>החל משנת הלימ</w:t>
      </w:r>
      <w:r>
        <w:rPr>
          <w:rFonts w:hint="cs"/>
          <w:rtl/>
        </w:rPr>
        <w:t>ודים התשס"ב הופחת שכר הלימוד ב-23%. הסקטור היחיד שקיבל תוספות בצורה עקבית בשלוש השנים האחרונות וקיבל תוספת גם בשנת 2005 הוא סקטור הסטודנטים, זאת חרף הקיצוצים בשאר הוצאות הממשלה ומשרדי הממשלה.</w:t>
      </w:r>
    </w:p>
    <w:p w14:paraId="2F794263" w14:textId="77777777" w:rsidR="00000000" w:rsidRDefault="00047014">
      <w:pPr>
        <w:pStyle w:val="a0"/>
        <w:rPr>
          <w:rFonts w:hint="cs"/>
          <w:rtl/>
        </w:rPr>
      </w:pPr>
    </w:p>
    <w:p w14:paraId="59F48995" w14:textId="77777777" w:rsidR="00000000" w:rsidRDefault="00047014">
      <w:pPr>
        <w:pStyle w:val="af1"/>
        <w:rPr>
          <w:rtl/>
        </w:rPr>
      </w:pPr>
      <w:r>
        <w:rPr>
          <w:rFonts w:hint="eastAsia"/>
          <w:rtl/>
        </w:rPr>
        <w:t>היו</w:t>
      </w:r>
      <w:r>
        <w:rPr>
          <w:rtl/>
        </w:rPr>
        <w:t>"ר ראובן ריבלין:</w:t>
      </w:r>
    </w:p>
    <w:p w14:paraId="154F0D1F" w14:textId="77777777" w:rsidR="00000000" w:rsidRDefault="00047014">
      <w:pPr>
        <w:pStyle w:val="a0"/>
        <w:rPr>
          <w:rFonts w:hint="cs"/>
          <w:rtl/>
        </w:rPr>
      </w:pPr>
    </w:p>
    <w:p w14:paraId="14B718A2" w14:textId="77777777" w:rsidR="00000000" w:rsidRDefault="00047014">
      <w:pPr>
        <w:pStyle w:val="a0"/>
        <w:rPr>
          <w:rFonts w:hint="cs"/>
          <w:rtl/>
        </w:rPr>
      </w:pPr>
      <w:r>
        <w:rPr>
          <w:rFonts w:hint="cs"/>
          <w:rtl/>
        </w:rPr>
        <w:t xml:space="preserve">השר ישיב על שאילתא מס' 2217, של חבר הכנסת </w:t>
      </w:r>
      <w:r>
        <w:rPr>
          <w:rFonts w:hint="cs"/>
          <w:rtl/>
        </w:rPr>
        <w:t xml:space="preserve">דני יתום, בעניין ביטול אזור סחר חופשי באילת. נדמה לי שזה כבר לא אקטואלי. </w:t>
      </w:r>
    </w:p>
    <w:p w14:paraId="4F38C56F" w14:textId="77777777" w:rsidR="00000000" w:rsidRDefault="00047014">
      <w:pPr>
        <w:pStyle w:val="a0"/>
        <w:rPr>
          <w:rFonts w:hint="cs"/>
          <w:rtl/>
        </w:rPr>
      </w:pPr>
    </w:p>
    <w:p w14:paraId="4FFB1135" w14:textId="77777777" w:rsidR="00000000" w:rsidRDefault="00047014">
      <w:pPr>
        <w:pStyle w:val="-"/>
        <w:rPr>
          <w:rtl/>
        </w:rPr>
      </w:pPr>
      <w:bookmarkStart w:id="1270" w:name="FS000000965T28_07_2005_02_05_34"/>
      <w:bookmarkEnd w:id="1270"/>
      <w:r>
        <w:rPr>
          <w:rFonts w:hint="eastAsia"/>
          <w:rtl/>
        </w:rPr>
        <w:t>שר האוצר בנימין נתניהו:</w:t>
      </w:r>
    </w:p>
    <w:p w14:paraId="6DD00EF2" w14:textId="77777777" w:rsidR="00000000" w:rsidRDefault="00047014">
      <w:pPr>
        <w:pStyle w:val="a0"/>
        <w:rPr>
          <w:rFonts w:hint="cs"/>
          <w:rtl/>
        </w:rPr>
      </w:pPr>
    </w:p>
    <w:p w14:paraId="61DA3AF2" w14:textId="77777777" w:rsidR="00000000" w:rsidRDefault="00047014">
      <w:pPr>
        <w:pStyle w:val="a0"/>
        <w:rPr>
          <w:rFonts w:hint="cs"/>
          <w:rtl/>
        </w:rPr>
      </w:pPr>
      <w:r>
        <w:rPr>
          <w:rFonts w:hint="cs"/>
          <w:rtl/>
        </w:rPr>
        <w:t xml:space="preserve">המציאות ביטלה את זה. </w:t>
      </w:r>
    </w:p>
    <w:p w14:paraId="0C143873" w14:textId="77777777" w:rsidR="00000000" w:rsidRDefault="00047014">
      <w:pPr>
        <w:pStyle w:val="a0"/>
        <w:rPr>
          <w:rFonts w:hint="cs"/>
          <w:rtl/>
        </w:rPr>
      </w:pPr>
    </w:p>
    <w:p w14:paraId="7EC641C8" w14:textId="77777777" w:rsidR="00000000" w:rsidRDefault="00047014">
      <w:pPr>
        <w:pStyle w:val="af1"/>
        <w:rPr>
          <w:rtl/>
        </w:rPr>
      </w:pPr>
      <w:r>
        <w:rPr>
          <w:rFonts w:hint="eastAsia"/>
          <w:rtl/>
        </w:rPr>
        <w:t>היו</w:t>
      </w:r>
      <w:r>
        <w:rPr>
          <w:rtl/>
        </w:rPr>
        <w:t>"ר ראובן ריבלין:</w:t>
      </w:r>
    </w:p>
    <w:p w14:paraId="16D683BB" w14:textId="77777777" w:rsidR="00000000" w:rsidRDefault="00047014">
      <w:pPr>
        <w:pStyle w:val="a0"/>
        <w:rPr>
          <w:rFonts w:hint="cs"/>
          <w:rtl/>
        </w:rPr>
      </w:pPr>
    </w:p>
    <w:p w14:paraId="3E8849F7" w14:textId="77777777" w:rsidR="00000000" w:rsidRDefault="00047014">
      <w:pPr>
        <w:pStyle w:val="a0"/>
        <w:rPr>
          <w:rFonts w:hint="cs"/>
          <w:rtl/>
        </w:rPr>
      </w:pPr>
      <w:r>
        <w:rPr>
          <w:rFonts w:hint="cs"/>
          <w:rtl/>
        </w:rPr>
        <w:t xml:space="preserve">כן, המציאות ביטלה. הממשלה חזרה בה מכוונתה בחוק ההסדרים, לכן, מובן שה - - - </w:t>
      </w:r>
    </w:p>
    <w:p w14:paraId="0D8A68F1" w14:textId="77777777" w:rsidR="00000000" w:rsidRDefault="00047014">
      <w:pPr>
        <w:pStyle w:val="a0"/>
        <w:rPr>
          <w:rFonts w:hint="cs"/>
          <w:rtl/>
        </w:rPr>
      </w:pPr>
    </w:p>
    <w:p w14:paraId="11E8A1B9" w14:textId="77777777" w:rsidR="00000000" w:rsidRDefault="00047014">
      <w:pPr>
        <w:pStyle w:val="af0"/>
        <w:rPr>
          <w:rtl/>
        </w:rPr>
      </w:pPr>
      <w:r>
        <w:rPr>
          <w:rFonts w:hint="eastAsia"/>
          <w:rtl/>
        </w:rPr>
        <w:t>דני</w:t>
      </w:r>
      <w:r>
        <w:rPr>
          <w:rtl/>
        </w:rPr>
        <w:t xml:space="preserve"> יתום (העבודה - מימד - עם אחד):</w:t>
      </w:r>
    </w:p>
    <w:p w14:paraId="2490E437" w14:textId="77777777" w:rsidR="00000000" w:rsidRDefault="00047014">
      <w:pPr>
        <w:pStyle w:val="a0"/>
        <w:rPr>
          <w:rFonts w:hint="cs"/>
          <w:rtl/>
        </w:rPr>
      </w:pPr>
    </w:p>
    <w:p w14:paraId="658FD9AF" w14:textId="77777777" w:rsidR="00000000" w:rsidRDefault="00047014">
      <w:pPr>
        <w:pStyle w:val="a0"/>
        <w:rPr>
          <w:rFonts w:hint="cs"/>
          <w:rtl/>
        </w:rPr>
      </w:pPr>
      <w:r>
        <w:rPr>
          <w:rFonts w:hint="cs"/>
          <w:rtl/>
        </w:rPr>
        <w:t xml:space="preserve">השאילתא מ-2004. </w:t>
      </w:r>
    </w:p>
    <w:p w14:paraId="5A9F0842" w14:textId="77777777" w:rsidR="00000000" w:rsidRDefault="00047014">
      <w:pPr>
        <w:pStyle w:val="a0"/>
        <w:rPr>
          <w:rFonts w:hint="cs"/>
          <w:rtl/>
        </w:rPr>
      </w:pPr>
    </w:p>
    <w:p w14:paraId="220CA538" w14:textId="77777777" w:rsidR="00000000" w:rsidRDefault="00047014">
      <w:pPr>
        <w:pStyle w:val="af1"/>
        <w:rPr>
          <w:rtl/>
        </w:rPr>
      </w:pPr>
      <w:r>
        <w:rPr>
          <w:rFonts w:hint="eastAsia"/>
          <w:rtl/>
        </w:rPr>
        <w:t>היו</w:t>
      </w:r>
      <w:r>
        <w:rPr>
          <w:rtl/>
        </w:rPr>
        <w:t>"ר ראובן ריבלין:</w:t>
      </w:r>
    </w:p>
    <w:p w14:paraId="5A2B15A2" w14:textId="77777777" w:rsidR="00000000" w:rsidRDefault="00047014">
      <w:pPr>
        <w:pStyle w:val="a0"/>
        <w:rPr>
          <w:rFonts w:hint="cs"/>
          <w:rtl/>
        </w:rPr>
      </w:pPr>
    </w:p>
    <w:p w14:paraId="41E9BBD9" w14:textId="77777777" w:rsidR="00000000" w:rsidRDefault="00047014">
      <w:pPr>
        <w:pStyle w:val="a0"/>
        <w:rPr>
          <w:rFonts w:hint="cs"/>
          <w:rtl/>
        </w:rPr>
      </w:pPr>
      <w:r>
        <w:rPr>
          <w:rFonts w:hint="cs"/>
          <w:rtl/>
        </w:rPr>
        <w:t xml:space="preserve">השאילתא בטלה. חיוניותה - בטלה. תודה רבה. </w:t>
      </w:r>
    </w:p>
    <w:p w14:paraId="3ED83F0F" w14:textId="77777777" w:rsidR="00000000" w:rsidRDefault="00047014">
      <w:pPr>
        <w:pStyle w:val="a0"/>
        <w:rPr>
          <w:rFonts w:hint="cs"/>
          <w:rtl/>
        </w:rPr>
      </w:pPr>
    </w:p>
    <w:p w14:paraId="08F80A61" w14:textId="77777777" w:rsidR="00000000" w:rsidRDefault="00047014">
      <w:pPr>
        <w:pStyle w:val="a1"/>
        <w:jc w:val="center"/>
        <w:rPr>
          <w:rtl/>
        </w:rPr>
      </w:pPr>
      <w:bookmarkStart w:id="1271" w:name="CQ77417FI0077417T28_07_2005_02_06_33"/>
      <w:bookmarkStart w:id="1272" w:name="_Toc110840837"/>
      <w:bookmarkEnd w:id="1271"/>
      <w:r>
        <w:rPr>
          <w:rtl/>
        </w:rPr>
        <w:t>2118. תקציב האבטחה של ראש הממשלה לשעבר אהוד ברק</w:t>
      </w:r>
      <w:bookmarkEnd w:id="1272"/>
    </w:p>
    <w:p w14:paraId="2EB2DC3E" w14:textId="77777777" w:rsidR="00000000" w:rsidRDefault="00047014">
      <w:pPr>
        <w:pStyle w:val="a0"/>
        <w:rPr>
          <w:rFonts w:hint="cs"/>
          <w:rtl/>
        </w:rPr>
      </w:pPr>
    </w:p>
    <w:p w14:paraId="1EB8086C" w14:textId="77777777" w:rsidR="00000000" w:rsidRDefault="00047014">
      <w:pPr>
        <w:pStyle w:val="a0"/>
        <w:ind w:firstLine="0"/>
        <w:rPr>
          <w:bCs/>
          <w:u w:val="single"/>
        </w:rPr>
      </w:pPr>
      <w:bookmarkStart w:id="1273" w:name="ESQ77417"/>
      <w:bookmarkEnd w:id="1273"/>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527DF2B" w14:textId="77777777" w:rsidR="00000000" w:rsidRDefault="00047014">
      <w:pPr>
        <w:pStyle w:val="a0"/>
        <w:ind w:firstLine="720"/>
      </w:pPr>
      <w:r>
        <w:rPr>
          <w:rtl/>
        </w:rPr>
        <w:t>ביום י"ב בחשוון התשס"ה (27 באוקטובר 2004):</w:t>
      </w:r>
    </w:p>
    <w:p w14:paraId="35A9367C" w14:textId="77777777" w:rsidR="00000000" w:rsidRDefault="00047014">
      <w:pPr>
        <w:pStyle w:val="a0"/>
        <w:rPr>
          <w:rFonts w:hint="cs"/>
        </w:rPr>
      </w:pPr>
    </w:p>
    <w:p w14:paraId="379BFFED" w14:textId="77777777" w:rsidR="00000000" w:rsidRDefault="00047014">
      <w:pPr>
        <w:pStyle w:val="a0"/>
        <w:ind w:firstLine="720"/>
      </w:pPr>
      <w:r>
        <w:rPr>
          <w:rtl/>
        </w:rPr>
        <w:t xml:space="preserve">ב"הארץ" (19 באוקטובר 2004) פורסם, כי לנוכח </w:t>
      </w:r>
      <w:r>
        <w:rPr>
          <w:rtl/>
        </w:rPr>
        <w:t xml:space="preserve">הנחיות השב"כ, יוגדל תקציב האבטחה של ראש הממשלה לשעבר אהוד ברק בחצי מיליון </w:t>
      </w:r>
      <w:r>
        <w:rPr>
          <w:rFonts w:hint="cs"/>
          <w:rtl/>
        </w:rPr>
        <w:t>ש</w:t>
      </w:r>
      <w:r>
        <w:rPr>
          <w:rtl/>
        </w:rPr>
        <w:t>"</w:t>
      </w:r>
      <w:r>
        <w:rPr>
          <w:rFonts w:hint="cs"/>
          <w:rtl/>
        </w:rPr>
        <w:t>ח</w:t>
      </w:r>
      <w:r>
        <w:rPr>
          <w:rtl/>
        </w:rPr>
        <w:t>. כך יגיע תקציב לשכתו ל-3</w:t>
      </w:r>
      <w:r>
        <w:rPr>
          <w:rFonts w:hint="cs"/>
          <w:rtl/>
        </w:rPr>
        <w:t>.</w:t>
      </w:r>
      <w:r>
        <w:rPr>
          <w:rtl/>
        </w:rPr>
        <w:t>228 מיליו</w:t>
      </w:r>
      <w:r>
        <w:rPr>
          <w:rFonts w:hint="cs"/>
          <w:rtl/>
        </w:rPr>
        <w:t>ני</w:t>
      </w:r>
      <w:r>
        <w:rPr>
          <w:rtl/>
        </w:rPr>
        <w:t xml:space="preserve"> </w:t>
      </w:r>
      <w:r>
        <w:rPr>
          <w:rFonts w:hint="cs"/>
          <w:rtl/>
        </w:rPr>
        <w:t>ש</w:t>
      </w:r>
      <w:r>
        <w:rPr>
          <w:rtl/>
        </w:rPr>
        <w:t>"</w:t>
      </w:r>
      <w:r>
        <w:rPr>
          <w:rFonts w:hint="cs"/>
          <w:rtl/>
        </w:rPr>
        <w:t>ח</w:t>
      </w:r>
      <w:r>
        <w:rPr>
          <w:rtl/>
        </w:rPr>
        <w:t>.</w:t>
      </w:r>
    </w:p>
    <w:p w14:paraId="76B5E882" w14:textId="77777777" w:rsidR="00000000" w:rsidRDefault="00047014">
      <w:pPr>
        <w:pStyle w:val="a0"/>
        <w:ind w:firstLine="720"/>
      </w:pPr>
    </w:p>
    <w:p w14:paraId="3BA5B305" w14:textId="77777777" w:rsidR="00000000" w:rsidRDefault="00047014">
      <w:pPr>
        <w:pStyle w:val="a0"/>
        <w:ind w:firstLine="720"/>
      </w:pPr>
      <w:r>
        <w:rPr>
          <w:rFonts w:hint="cs"/>
          <w:rtl/>
        </w:rPr>
        <w:t>רצוני לשאול</w:t>
      </w:r>
      <w:r>
        <w:rPr>
          <w:rtl/>
        </w:rPr>
        <w:t>:</w:t>
      </w:r>
    </w:p>
    <w:p w14:paraId="5ED1A0F4" w14:textId="77777777" w:rsidR="00000000" w:rsidRDefault="00047014">
      <w:pPr>
        <w:pStyle w:val="a0"/>
        <w:ind w:firstLine="720"/>
      </w:pPr>
    </w:p>
    <w:p w14:paraId="2B189E30" w14:textId="77777777" w:rsidR="00000000" w:rsidRDefault="00047014">
      <w:pPr>
        <w:pStyle w:val="a0"/>
        <w:ind w:firstLine="720"/>
        <w:rPr>
          <w:rtl/>
        </w:rPr>
      </w:pPr>
      <w:r>
        <w:rPr>
          <w:rFonts w:hint="cs"/>
          <w:rtl/>
        </w:rPr>
        <w:t xml:space="preserve">1. </w:t>
      </w:r>
      <w:r>
        <w:rPr>
          <w:rtl/>
        </w:rPr>
        <w:t>האם זה נכון?</w:t>
      </w:r>
    </w:p>
    <w:p w14:paraId="6A796057" w14:textId="77777777" w:rsidR="00000000" w:rsidRDefault="00047014">
      <w:pPr>
        <w:pStyle w:val="a0"/>
        <w:ind w:firstLine="720"/>
        <w:rPr>
          <w:rtl/>
        </w:rPr>
      </w:pPr>
    </w:p>
    <w:p w14:paraId="4D71DFB1" w14:textId="77777777" w:rsidR="00000000" w:rsidRDefault="00047014">
      <w:pPr>
        <w:pStyle w:val="a0"/>
        <w:ind w:firstLine="720"/>
        <w:rPr>
          <w:rtl/>
        </w:rPr>
      </w:pPr>
      <w:r>
        <w:rPr>
          <w:rFonts w:hint="cs"/>
          <w:rtl/>
        </w:rPr>
        <w:t xml:space="preserve">2. </w:t>
      </w:r>
      <w:r>
        <w:rPr>
          <w:rtl/>
        </w:rPr>
        <w:t xml:space="preserve">האם יש תקרה לעלויות לשכות של ראשי ממשלה לשעבר, ואם כן </w:t>
      </w:r>
      <w:r>
        <w:rPr>
          <w:rFonts w:hint="cs"/>
          <w:rtl/>
        </w:rPr>
        <w:t>–</w:t>
      </w:r>
      <w:r>
        <w:rPr>
          <w:rtl/>
        </w:rPr>
        <w:t xml:space="preserve"> מה היא?</w:t>
      </w:r>
    </w:p>
    <w:p w14:paraId="249F6D55" w14:textId="77777777" w:rsidR="00000000" w:rsidRDefault="00047014">
      <w:pPr>
        <w:pStyle w:val="a0"/>
        <w:ind w:firstLine="720"/>
        <w:rPr>
          <w:rtl/>
        </w:rPr>
      </w:pPr>
    </w:p>
    <w:p w14:paraId="13321C2A" w14:textId="77777777" w:rsidR="00000000" w:rsidRDefault="00047014">
      <w:pPr>
        <w:pStyle w:val="a0"/>
        <w:ind w:firstLine="720"/>
        <w:rPr>
          <w:rtl/>
        </w:rPr>
      </w:pPr>
      <w:r>
        <w:rPr>
          <w:rFonts w:hint="cs"/>
          <w:rtl/>
        </w:rPr>
        <w:t xml:space="preserve">3. </w:t>
      </w:r>
      <w:r>
        <w:rPr>
          <w:rtl/>
        </w:rPr>
        <w:t>האם מר ברק משתתף בעלויות כלשהן?</w:t>
      </w:r>
    </w:p>
    <w:p w14:paraId="046F3946" w14:textId="77777777" w:rsidR="00000000" w:rsidRDefault="00047014">
      <w:pPr>
        <w:pStyle w:val="a0"/>
        <w:ind w:firstLine="720"/>
        <w:rPr>
          <w:rtl/>
        </w:rPr>
      </w:pPr>
    </w:p>
    <w:p w14:paraId="39F4E6E1"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034A2547" w14:textId="77777777" w:rsidR="00000000" w:rsidRDefault="00047014">
      <w:pPr>
        <w:pStyle w:val="a0"/>
        <w:ind w:firstLine="0"/>
        <w:rPr>
          <w:rFonts w:hint="cs"/>
          <w:b/>
          <w:rtl/>
        </w:rPr>
      </w:pPr>
      <w:r>
        <w:rPr>
          <w:rFonts w:hint="cs"/>
          <w:b/>
          <w:rtl/>
        </w:rPr>
        <w:t>(לא נקראה, נמסרה לפרוטוקול)</w:t>
      </w:r>
    </w:p>
    <w:p w14:paraId="4E84B89C" w14:textId="77777777" w:rsidR="00000000" w:rsidRDefault="00047014">
      <w:pPr>
        <w:pStyle w:val="a0"/>
        <w:rPr>
          <w:rFonts w:hint="cs"/>
          <w:rtl/>
        </w:rPr>
      </w:pPr>
    </w:p>
    <w:p w14:paraId="54AB0BC5" w14:textId="77777777" w:rsidR="00000000" w:rsidRDefault="00047014">
      <w:pPr>
        <w:pStyle w:val="a0"/>
        <w:ind w:firstLine="720"/>
        <w:rPr>
          <w:rFonts w:hint="cs"/>
          <w:b/>
          <w:rtl/>
        </w:rPr>
      </w:pPr>
      <w:r>
        <w:rPr>
          <w:rFonts w:hint="cs"/>
          <w:b/>
          <w:rtl/>
        </w:rPr>
        <w:t>1. תקציב האבטחה גדל.</w:t>
      </w:r>
    </w:p>
    <w:p w14:paraId="40EF5FE7" w14:textId="77777777" w:rsidR="00000000" w:rsidRDefault="00047014">
      <w:pPr>
        <w:pStyle w:val="a0"/>
        <w:rPr>
          <w:rFonts w:hint="cs"/>
          <w:b/>
          <w:rtl/>
        </w:rPr>
      </w:pPr>
    </w:p>
    <w:p w14:paraId="3A3F0ADE" w14:textId="77777777" w:rsidR="00000000" w:rsidRDefault="00047014">
      <w:pPr>
        <w:pStyle w:val="a0"/>
        <w:ind w:firstLine="720"/>
        <w:rPr>
          <w:rFonts w:hint="cs"/>
          <w:b/>
          <w:rtl/>
        </w:rPr>
      </w:pPr>
      <w:r>
        <w:rPr>
          <w:rFonts w:hint="cs"/>
          <w:b/>
          <w:rtl/>
        </w:rPr>
        <w:t>2. אין תקרה. דרישות האבטחה נקבעות על-ידי השב"כ ומשולמות מתקציב משרד ראש הממשלה.</w:t>
      </w:r>
    </w:p>
    <w:p w14:paraId="1F90BA58" w14:textId="77777777" w:rsidR="00000000" w:rsidRDefault="00047014">
      <w:pPr>
        <w:pStyle w:val="a0"/>
        <w:rPr>
          <w:rFonts w:hint="cs"/>
          <w:b/>
          <w:rtl/>
        </w:rPr>
      </w:pPr>
    </w:p>
    <w:p w14:paraId="0E4997B1" w14:textId="77777777" w:rsidR="00000000" w:rsidRDefault="00047014">
      <w:pPr>
        <w:pStyle w:val="a0"/>
        <w:ind w:firstLine="720"/>
        <w:rPr>
          <w:rFonts w:hint="cs"/>
          <w:b/>
          <w:rtl/>
        </w:rPr>
      </w:pPr>
      <w:r>
        <w:rPr>
          <w:rFonts w:hint="cs"/>
          <w:b/>
          <w:rtl/>
        </w:rPr>
        <w:t>3. לא. זהו תקציב שנקבע על-ידי השב"כ ואין לראש הממשלה לשעבר שיקול דעת לגביו.</w:t>
      </w:r>
    </w:p>
    <w:p w14:paraId="384D0CFC" w14:textId="77777777" w:rsidR="00000000" w:rsidRDefault="00047014">
      <w:pPr>
        <w:tabs>
          <w:tab w:val="left" w:pos="1683"/>
        </w:tabs>
        <w:bidi/>
        <w:rPr>
          <w:rFonts w:hint="cs"/>
          <w:sz w:val="26"/>
        </w:rPr>
      </w:pPr>
    </w:p>
    <w:p w14:paraId="7EF7F569" w14:textId="77777777" w:rsidR="00000000" w:rsidRDefault="00047014">
      <w:pPr>
        <w:pStyle w:val="a0"/>
        <w:rPr>
          <w:rFonts w:hint="cs"/>
          <w:b/>
          <w:rtl/>
        </w:rPr>
      </w:pPr>
    </w:p>
    <w:p w14:paraId="098EC37F" w14:textId="77777777" w:rsidR="00000000" w:rsidRDefault="00047014">
      <w:pPr>
        <w:pStyle w:val="a1"/>
        <w:jc w:val="center"/>
        <w:rPr>
          <w:rtl/>
        </w:rPr>
      </w:pPr>
      <w:bookmarkStart w:id="1274" w:name="CQ77193FI0077193T28_07_2005_02_06_56"/>
      <w:bookmarkStart w:id="1275" w:name="_Toc110840838"/>
      <w:bookmarkEnd w:id="1274"/>
      <w:r>
        <w:rPr>
          <w:rtl/>
        </w:rPr>
        <w:t xml:space="preserve">2119. </w:t>
      </w:r>
      <w:r>
        <w:rPr>
          <w:rFonts w:hint="cs"/>
          <w:rtl/>
        </w:rPr>
        <w:t>השפעת ה</w:t>
      </w:r>
      <w:r>
        <w:rPr>
          <w:rtl/>
        </w:rPr>
        <w:t>קיצ</w:t>
      </w:r>
      <w:r>
        <w:rPr>
          <w:rtl/>
        </w:rPr>
        <w:t>וץ במגזר הציבורי</w:t>
      </w:r>
      <w:bookmarkEnd w:id="1275"/>
      <w:r>
        <w:rPr>
          <w:rtl/>
        </w:rPr>
        <w:t xml:space="preserve"> </w:t>
      </w:r>
    </w:p>
    <w:p w14:paraId="44EE8679" w14:textId="77777777" w:rsidR="00000000" w:rsidRDefault="00047014">
      <w:pPr>
        <w:pStyle w:val="a0"/>
        <w:rPr>
          <w:rFonts w:hint="cs"/>
          <w:rtl/>
        </w:rPr>
      </w:pPr>
    </w:p>
    <w:p w14:paraId="0DA9B7A9" w14:textId="77777777" w:rsidR="00000000" w:rsidRDefault="00047014">
      <w:pPr>
        <w:pStyle w:val="a0"/>
        <w:ind w:firstLine="0"/>
        <w:rPr>
          <w:bCs/>
          <w:u w:val="single"/>
        </w:rPr>
      </w:pPr>
      <w:bookmarkStart w:id="1276" w:name="ESQ77193"/>
      <w:bookmarkEnd w:id="1276"/>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2F790DB" w14:textId="77777777" w:rsidR="00000000" w:rsidRDefault="00047014">
      <w:pPr>
        <w:pStyle w:val="a0"/>
        <w:ind w:firstLine="720"/>
      </w:pPr>
      <w:r>
        <w:rPr>
          <w:rtl/>
        </w:rPr>
        <w:t>ביום י"ב בחשוון התשס"ה (27 באוקטובר 2004):</w:t>
      </w:r>
    </w:p>
    <w:p w14:paraId="2E7CFFD2" w14:textId="77777777" w:rsidR="00000000" w:rsidRDefault="00047014">
      <w:pPr>
        <w:pStyle w:val="a0"/>
        <w:rPr>
          <w:rFonts w:hint="cs"/>
        </w:rPr>
      </w:pPr>
    </w:p>
    <w:p w14:paraId="0C6EE21A" w14:textId="77777777" w:rsidR="00000000" w:rsidRDefault="00047014">
      <w:pPr>
        <w:pStyle w:val="a0"/>
        <w:ind w:firstLine="720"/>
      </w:pPr>
      <w:r>
        <w:rPr>
          <w:rtl/>
        </w:rPr>
        <w:t xml:space="preserve">שר האוצר מוביל קו של קיצוץ עמוק במגזר הציבורי. אולם, </w:t>
      </w:r>
      <w:r>
        <w:rPr>
          <w:rFonts w:hint="cs"/>
          <w:rtl/>
        </w:rPr>
        <w:t>אזרחים מחכים</w:t>
      </w:r>
      <w:r>
        <w:rPr>
          <w:rtl/>
        </w:rPr>
        <w:t xml:space="preserve"> בתורים</w:t>
      </w:r>
      <w:r>
        <w:rPr>
          <w:rFonts w:hint="cs"/>
          <w:rtl/>
        </w:rPr>
        <w:t xml:space="preserve"> ארוכים,</w:t>
      </w:r>
      <w:r>
        <w:rPr>
          <w:rtl/>
        </w:rPr>
        <w:t xml:space="preserve"> בטלפון ובמשרדי ממשלה</w:t>
      </w:r>
      <w:r>
        <w:rPr>
          <w:rFonts w:hint="cs"/>
          <w:rtl/>
        </w:rPr>
        <w:t>,</w:t>
      </w:r>
      <w:r>
        <w:rPr>
          <w:rtl/>
        </w:rPr>
        <w:t xml:space="preserve"> לטיפול בפניות</w:t>
      </w:r>
      <w:r>
        <w:rPr>
          <w:rFonts w:hint="cs"/>
          <w:rtl/>
        </w:rPr>
        <w:t>יהם.</w:t>
      </w:r>
    </w:p>
    <w:p w14:paraId="14E4A583" w14:textId="77777777" w:rsidR="00000000" w:rsidRDefault="00047014">
      <w:pPr>
        <w:pStyle w:val="a0"/>
        <w:ind w:firstLine="720"/>
      </w:pPr>
    </w:p>
    <w:p w14:paraId="22AE508F" w14:textId="77777777" w:rsidR="00000000" w:rsidRDefault="00047014">
      <w:pPr>
        <w:pStyle w:val="a0"/>
        <w:ind w:firstLine="720"/>
      </w:pPr>
      <w:r>
        <w:rPr>
          <w:rFonts w:hint="cs"/>
          <w:rtl/>
        </w:rPr>
        <w:t>רצוני לשאול</w:t>
      </w:r>
      <w:r>
        <w:rPr>
          <w:rtl/>
        </w:rPr>
        <w:t>:</w:t>
      </w:r>
    </w:p>
    <w:p w14:paraId="145539BF" w14:textId="77777777" w:rsidR="00000000" w:rsidRDefault="00047014">
      <w:pPr>
        <w:pStyle w:val="a0"/>
        <w:ind w:firstLine="720"/>
      </w:pPr>
    </w:p>
    <w:p w14:paraId="249505EB" w14:textId="77777777" w:rsidR="00000000" w:rsidRDefault="00047014">
      <w:pPr>
        <w:pStyle w:val="a0"/>
        <w:ind w:firstLine="720"/>
        <w:rPr>
          <w:rtl/>
        </w:rPr>
      </w:pPr>
      <w:r>
        <w:rPr>
          <w:rFonts w:hint="cs"/>
          <w:rtl/>
        </w:rPr>
        <w:t xml:space="preserve">1. </w:t>
      </w:r>
      <w:r>
        <w:rPr>
          <w:rtl/>
        </w:rPr>
        <w:t xml:space="preserve">האם נעשה חישוב </w:t>
      </w:r>
      <w:r>
        <w:rPr>
          <w:rtl/>
        </w:rPr>
        <w:t>של כמה שעות/ימי עבודה יאבדו למשק מכך שאזרחים מחכים בתורים ארוכים</w:t>
      </w:r>
      <w:r>
        <w:rPr>
          <w:rFonts w:hint="cs"/>
          <w:rtl/>
        </w:rPr>
        <w:t>,</w:t>
      </w:r>
      <w:r>
        <w:rPr>
          <w:rtl/>
        </w:rPr>
        <w:t xml:space="preserve"> פיזית ובטלפון?</w:t>
      </w:r>
    </w:p>
    <w:p w14:paraId="0410BE53" w14:textId="77777777" w:rsidR="00000000" w:rsidRDefault="00047014">
      <w:pPr>
        <w:pStyle w:val="a0"/>
        <w:ind w:firstLine="720"/>
        <w:rPr>
          <w:rtl/>
        </w:rPr>
      </w:pPr>
    </w:p>
    <w:p w14:paraId="1162213D" w14:textId="77777777" w:rsidR="00000000" w:rsidRDefault="00047014">
      <w:pPr>
        <w:pStyle w:val="a0"/>
        <w:ind w:firstLine="720"/>
        <w:rPr>
          <w:rtl/>
        </w:rPr>
      </w:pPr>
      <w:r>
        <w:rPr>
          <w:rFonts w:hint="cs"/>
          <w:rtl/>
        </w:rPr>
        <w:t xml:space="preserve">2. </w:t>
      </w:r>
      <w:r>
        <w:rPr>
          <w:rtl/>
        </w:rPr>
        <w:t>האם המשרד נותן את דעתו להקטנת א</w:t>
      </w:r>
      <w:r>
        <w:rPr>
          <w:rFonts w:hint="cs"/>
          <w:rtl/>
        </w:rPr>
        <w:t>ו</w:t>
      </w:r>
      <w:r>
        <w:rPr>
          <w:rtl/>
        </w:rPr>
        <w:t xml:space="preserve">בדן </w:t>
      </w:r>
      <w:r>
        <w:rPr>
          <w:rFonts w:hint="cs"/>
          <w:rtl/>
        </w:rPr>
        <w:t>שעות/</w:t>
      </w:r>
      <w:r>
        <w:rPr>
          <w:rtl/>
        </w:rPr>
        <w:t>ימי עבודה אלו</w:t>
      </w:r>
      <w:r>
        <w:rPr>
          <w:rFonts w:hint="cs"/>
          <w:rtl/>
        </w:rPr>
        <w:t>,</w:t>
      </w:r>
      <w:r>
        <w:rPr>
          <w:rtl/>
        </w:rPr>
        <w:t xml:space="preserve"> ואם כן</w:t>
      </w:r>
      <w:r>
        <w:rPr>
          <w:rFonts w:hint="cs"/>
          <w:rtl/>
        </w:rPr>
        <w:t xml:space="preserve"> </w:t>
      </w:r>
      <w:r>
        <w:rPr>
          <w:rFonts w:hint="eastAsia"/>
          <w:rtl/>
        </w:rPr>
        <w:t>–</w:t>
      </w:r>
      <w:r>
        <w:rPr>
          <w:rtl/>
        </w:rPr>
        <w:t xml:space="preserve"> כיצד?</w:t>
      </w:r>
    </w:p>
    <w:p w14:paraId="7CA1E5A4" w14:textId="77777777" w:rsidR="00000000" w:rsidRDefault="00047014">
      <w:pPr>
        <w:pStyle w:val="a0"/>
        <w:ind w:firstLine="720"/>
        <w:rPr>
          <w:rtl/>
        </w:rPr>
      </w:pPr>
    </w:p>
    <w:p w14:paraId="69F3C587"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47EDBD1C" w14:textId="77777777" w:rsidR="00000000" w:rsidRDefault="00047014">
      <w:pPr>
        <w:pStyle w:val="a0"/>
        <w:ind w:firstLine="0"/>
        <w:rPr>
          <w:rFonts w:hint="cs"/>
          <w:b/>
          <w:rtl/>
        </w:rPr>
      </w:pPr>
      <w:r>
        <w:rPr>
          <w:rFonts w:hint="cs"/>
          <w:b/>
          <w:rtl/>
        </w:rPr>
        <w:t>(לא נקראה, נמסרה לפרוטוקול)</w:t>
      </w:r>
    </w:p>
    <w:p w14:paraId="067CB8B0" w14:textId="77777777" w:rsidR="00000000" w:rsidRDefault="00047014">
      <w:pPr>
        <w:pStyle w:val="a0"/>
        <w:rPr>
          <w:rtl/>
        </w:rPr>
      </w:pPr>
    </w:p>
    <w:p w14:paraId="79C5DF6C" w14:textId="77777777" w:rsidR="00000000" w:rsidRDefault="00047014">
      <w:pPr>
        <w:pStyle w:val="a0"/>
        <w:ind w:firstLine="720"/>
        <w:rPr>
          <w:rFonts w:hint="cs"/>
          <w:rtl/>
        </w:rPr>
      </w:pPr>
      <w:r>
        <w:rPr>
          <w:rFonts w:hint="cs"/>
          <w:rtl/>
        </w:rPr>
        <w:t>הממשלה החליטה על נקיטת צעדים לייעול המגז</w:t>
      </w:r>
      <w:r>
        <w:rPr>
          <w:rFonts w:hint="cs"/>
          <w:rtl/>
        </w:rPr>
        <w:t xml:space="preserve">ר הציבורי, ביניהם הקטנת ההוצאות וצמצום בכוח-האדם. </w:t>
      </w:r>
    </w:p>
    <w:p w14:paraId="371927DF" w14:textId="77777777" w:rsidR="00000000" w:rsidRDefault="00047014">
      <w:pPr>
        <w:pStyle w:val="a0"/>
        <w:ind w:firstLine="720"/>
        <w:rPr>
          <w:rFonts w:hint="cs"/>
          <w:rtl/>
        </w:rPr>
      </w:pPr>
    </w:p>
    <w:p w14:paraId="5B1B76BE" w14:textId="77777777" w:rsidR="00000000" w:rsidRDefault="00047014">
      <w:pPr>
        <w:pStyle w:val="a0"/>
        <w:ind w:firstLine="720"/>
        <w:rPr>
          <w:rFonts w:hint="cs"/>
          <w:rtl/>
        </w:rPr>
      </w:pPr>
      <w:bookmarkStart w:id="1277" w:name="FS000000430T28_07_2005_01_36_01C"/>
      <w:r>
        <w:rPr>
          <w:rFonts w:hint="cs"/>
          <w:rtl/>
        </w:rPr>
        <w:t xml:space="preserve">במסגרת ההתייעלות מושם דגש רב בשיפור שירותי הממשלה לאזרח, ואגף החשב הכללי במשרד האוצר, יחד עם המשרדים הרלוונטיים, פיתח את מיזם ממשל זמין. כך ניתן היום לקבל מידע רב דרך אתרי האינטרנט של משרדי הממשלה השונים </w:t>
      </w:r>
      <w:r>
        <w:rPr>
          <w:rFonts w:hint="cs"/>
          <w:rtl/>
        </w:rPr>
        <w:t>בלי צורך לעמוד בתורים.</w:t>
      </w:r>
    </w:p>
    <w:p w14:paraId="47A743F8" w14:textId="77777777" w:rsidR="00000000" w:rsidRDefault="00047014">
      <w:pPr>
        <w:pStyle w:val="a0"/>
        <w:rPr>
          <w:rFonts w:hint="cs"/>
          <w:rtl/>
        </w:rPr>
      </w:pPr>
    </w:p>
    <w:p w14:paraId="76E75EFA" w14:textId="77777777" w:rsidR="00000000" w:rsidRDefault="00047014">
      <w:pPr>
        <w:pStyle w:val="a0"/>
        <w:ind w:firstLine="720"/>
        <w:rPr>
          <w:rFonts w:hint="cs"/>
          <w:rtl/>
        </w:rPr>
      </w:pPr>
      <w:r>
        <w:rPr>
          <w:rFonts w:hint="cs"/>
          <w:rtl/>
        </w:rPr>
        <w:t xml:space="preserve">בנוסף, הוקם אתר האינטרנט שוה"ם </w:t>
      </w:r>
      <w:r>
        <w:rPr>
          <w:rtl/>
        </w:rPr>
        <w:t>–</w:t>
      </w:r>
      <w:r>
        <w:rPr>
          <w:rFonts w:hint="cs"/>
          <w:rtl/>
        </w:rPr>
        <w:t xml:space="preserve"> שירות ותשתית התשלומים הממשלתיים, שבו מרוכזים כל האגרות, הדוחות, הרשיונות, הקנסות שניתן לשלם ו/או להגיש דרך האינטרנט, ללא כל צורך לבזבז זמן על עמידה בתורים. יש כוונה להוסיף בעתיד שירותים אחרים לאתר זה</w:t>
      </w:r>
      <w:r>
        <w:rPr>
          <w:rFonts w:hint="cs"/>
          <w:rtl/>
        </w:rPr>
        <w:t>.</w:t>
      </w:r>
    </w:p>
    <w:p w14:paraId="25338D84" w14:textId="77777777" w:rsidR="00000000" w:rsidRDefault="00047014">
      <w:pPr>
        <w:pStyle w:val="a0"/>
        <w:rPr>
          <w:rFonts w:hint="cs"/>
        </w:rPr>
      </w:pPr>
    </w:p>
    <w:p w14:paraId="45C8BB9F" w14:textId="77777777" w:rsidR="00000000" w:rsidRDefault="00047014">
      <w:pPr>
        <w:pStyle w:val="a1"/>
        <w:jc w:val="center"/>
        <w:rPr>
          <w:rtl/>
        </w:rPr>
      </w:pPr>
      <w:bookmarkStart w:id="1278" w:name="CQ76127FI0076127T28_07_2005_02_07_16"/>
      <w:bookmarkStart w:id="1279" w:name="_Toc110840839"/>
      <w:bookmarkEnd w:id="1278"/>
      <w:r>
        <w:rPr>
          <w:rtl/>
        </w:rPr>
        <w:t>2141. פיצויים מגרמניה ל</w:t>
      </w:r>
      <w:r>
        <w:rPr>
          <w:rFonts w:hint="cs"/>
          <w:rtl/>
        </w:rPr>
        <w:t xml:space="preserve">יהודים </w:t>
      </w:r>
      <w:r>
        <w:rPr>
          <w:rtl/>
        </w:rPr>
        <w:t>יוצאי לוב</w:t>
      </w:r>
      <w:bookmarkEnd w:id="1279"/>
    </w:p>
    <w:p w14:paraId="40D2A538" w14:textId="77777777" w:rsidR="00000000" w:rsidRDefault="00047014">
      <w:pPr>
        <w:pStyle w:val="a0"/>
        <w:rPr>
          <w:rFonts w:hint="cs"/>
          <w:rtl/>
        </w:rPr>
      </w:pPr>
    </w:p>
    <w:p w14:paraId="6C1922BE" w14:textId="77777777" w:rsidR="00000000" w:rsidRDefault="00047014">
      <w:pPr>
        <w:pStyle w:val="a0"/>
        <w:ind w:firstLine="0"/>
        <w:rPr>
          <w:bCs/>
          <w:u w:val="single"/>
        </w:rPr>
      </w:pPr>
      <w:bookmarkStart w:id="1280" w:name="ESQ76127"/>
      <w:bookmarkEnd w:id="1280"/>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B56C537" w14:textId="77777777" w:rsidR="00000000" w:rsidRDefault="00047014">
      <w:pPr>
        <w:pStyle w:val="a0"/>
        <w:ind w:firstLine="720"/>
      </w:pPr>
      <w:r>
        <w:rPr>
          <w:rtl/>
        </w:rPr>
        <w:t xml:space="preserve"> ביום כ"ו באדר ב</w:t>
      </w:r>
      <w:r>
        <w:rPr>
          <w:rFonts w:hint="cs"/>
          <w:rtl/>
        </w:rPr>
        <w:t>'</w:t>
      </w:r>
      <w:r>
        <w:rPr>
          <w:rtl/>
        </w:rPr>
        <w:t xml:space="preserve"> התשס"ה (6 באפריל 2005):</w:t>
      </w:r>
    </w:p>
    <w:p w14:paraId="6AD8A1EC" w14:textId="77777777" w:rsidR="00000000" w:rsidRDefault="00047014">
      <w:pPr>
        <w:pStyle w:val="a0"/>
        <w:rPr>
          <w:rFonts w:hint="cs"/>
        </w:rPr>
      </w:pPr>
    </w:p>
    <w:p w14:paraId="13C8DDDD" w14:textId="77777777" w:rsidR="00000000" w:rsidRDefault="00047014">
      <w:pPr>
        <w:pStyle w:val="a0"/>
        <w:ind w:firstLine="720"/>
        <w:rPr>
          <w:rFonts w:hint="cs"/>
        </w:rPr>
      </w:pPr>
      <w:r>
        <w:rPr>
          <w:rtl/>
        </w:rPr>
        <w:t>יהדות לוב סבלה רבות בגין פשעי הנאצים ועוזריהם בת</w:t>
      </w:r>
      <w:r>
        <w:rPr>
          <w:rFonts w:hint="cs"/>
          <w:rtl/>
        </w:rPr>
        <w:t>ק</w:t>
      </w:r>
      <w:r>
        <w:rPr>
          <w:rtl/>
        </w:rPr>
        <w:t xml:space="preserve">ופת </w:t>
      </w:r>
      <w:r>
        <w:rPr>
          <w:rFonts w:hint="cs"/>
          <w:rtl/>
        </w:rPr>
        <w:t>מלחמת העולם השנייה.</w:t>
      </w:r>
    </w:p>
    <w:p w14:paraId="1BF415F8" w14:textId="77777777" w:rsidR="00000000" w:rsidRDefault="00047014">
      <w:pPr>
        <w:pStyle w:val="a0"/>
        <w:ind w:firstLine="720"/>
      </w:pPr>
    </w:p>
    <w:p w14:paraId="7DFB84C9" w14:textId="77777777" w:rsidR="00000000" w:rsidRDefault="00047014">
      <w:pPr>
        <w:pStyle w:val="a0"/>
        <w:ind w:firstLine="720"/>
      </w:pPr>
      <w:r>
        <w:rPr>
          <w:rFonts w:hint="cs"/>
          <w:rtl/>
        </w:rPr>
        <w:t>רצוני לשאול</w:t>
      </w:r>
      <w:r>
        <w:rPr>
          <w:rtl/>
        </w:rPr>
        <w:t>:</w:t>
      </w:r>
    </w:p>
    <w:p w14:paraId="35220DFA" w14:textId="77777777" w:rsidR="00000000" w:rsidRDefault="00047014">
      <w:pPr>
        <w:pStyle w:val="a0"/>
        <w:ind w:firstLine="720"/>
      </w:pPr>
    </w:p>
    <w:p w14:paraId="767F0C81" w14:textId="77777777" w:rsidR="00000000" w:rsidRDefault="00047014">
      <w:pPr>
        <w:pStyle w:val="a0"/>
        <w:ind w:firstLine="720"/>
        <w:rPr>
          <w:rtl/>
        </w:rPr>
      </w:pPr>
      <w:r>
        <w:rPr>
          <w:rFonts w:hint="cs"/>
          <w:rtl/>
        </w:rPr>
        <w:t xml:space="preserve">1. </w:t>
      </w:r>
      <w:r>
        <w:rPr>
          <w:rtl/>
        </w:rPr>
        <w:t xml:space="preserve">האם </w:t>
      </w:r>
      <w:r>
        <w:rPr>
          <w:rFonts w:hint="cs"/>
          <w:rtl/>
        </w:rPr>
        <w:t>יפעל</w:t>
      </w:r>
      <w:r>
        <w:rPr>
          <w:rtl/>
        </w:rPr>
        <w:t xml:space="preserve"> משרדך לכך </w:t>
      </w:r>
      <w:r>
        <w:rPr>
          <w:rFonts w:hint="cs"/>
          <w:rtl/>
        </w:rPr>
        <w:t>ש</w:t>
      </w:r>
      <w:r>
        <w:rPr>
          <w:rtl/>
        </w:rPr>
        <w:t>יפוצו נפגעים יוצא</w:t>
      </w:r>
      <w:r>
        <w:rPr>
          <w:rtl/>
        </w:rPr>
        <w:t>י לוב?</w:t>
      </w:r>
    </w:p>
    <w:p w14:paraId="030FA528" w14:textId="77777777" w:rsidR="00000000" w:rsidRDefault="00047014">
      <w:pPr>
        <w:pStyle w:val="a0"/>
        <w:ind w:firstLine="720"/>
        <w:rPr>
          <w:rtl/>
        </w:rPr>
      </w:pPr>
    </w:p>
    <w:p w14:paraId="0A3F9F6A" w14:textId="77777777" w:rsidR="00000000" w:rsidRDefault="00047014">
      <w:pPr>
        <w:pStyle w:val="a0"/>
        <w:ind w:firstLine="720"/>
        <w:rPr>
          <w:rFonts w:hint="cs"/>
          <w:rtl/>
        </w:rPr>
      </w:pPr>
      <w:r>
        <w:rPr>
          <w:rFonts w:hint="cs"/>
          <w:rtl/>
        </w:rPr>
        <w:t xml:space="preserve">2. </w:t>
      </w:r>
      <w:r>
        <w:rPr>
          <w:rtl/>
        </w:rPr>
        <w:t xml:space="preserve">אם כן </w:t>
      </w:r>
      <w:r>
        <w:rPr>
          <w:rFonts w:hint="cs"/>
          <w:rtl/>
        </w:rPr>
        <w:t>–</w:t>
      </w:r>
      <w:r>
        <w:rPr>
          <w:rtl/>
        </w:rPr>
        <w:t xml:space="preserve"> כיצד</w:t>
      </w:r>
      <w:r>
        <w:rPr>
          <w:rFonts w:hint="cs"/>
          <w:rtl/>
        </w:rPr>
        <w:t xml:space="preserve">, ואם לא </w:t>
      </w:r>
      <w:r>
        <w:rPr>
          <w:rFonts w:hint="eastAsia"/>
          <w:rtl/>
        </w:rPr>
        <w:t>–</w:t>
      </w:r>
      <w:r>
        <w:rPr>
          <w:rFonts w:hint="cs"/>
          <w:rtl/>
        </w:rPr>
        <w:t xml:space="preserve"> מדוע</w:t>
      </w:r>
      <w:r>
        <w:rPr>
          <w:rtl/>
        </w:rPr>
        <w:t>?</w:t>
      </w:r>
    </w:p>
    <w:p w14:paraId="45D35B9C" w14:textId="77777777" w:rsidR="00000000" w:rsidRDefault="00047014">
      <w:pPr>
        <w:pStyle w:val="a0"/>
        <w:ind w:firstLine="720"/>
        <w:rPr>
          <w:rFonts w:hint="cs"/>
          <w:rtl/>
        </w:rPr>
      </w:pPr>
    </w:p>
    <w:p w14:paraId="586E3FAF"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188E0D32" w14:textId="77777777" w:rsidR="00000000" w:rsidRDefault="00047014">
      <w:pPr>
        <w:pStyle w:val="a0"/>
        <w:ind w:firstLine="0"/>
        <w:rPr>
          <w:rFonts w:hint="cs"/>
          <w:b/>
          <w:rtl/>
        </w:rPr>
      </w:pPr>
      <w:r>
        <w:rPr>
          <w:rFonts w:hint="cs"/>
          <w:b/>
          <w:rtl/>
        </w:rPr>
        <w:t>(לא נקראה, נמסרה לפרוטוקול)</w:t>
      </w:r>
    </w:p>
    <w:p w14:paraId="1C9CEADE" w14:textId="77777777" w:rsidR="00000000" w:rsidRDefault="00047014">
      <w:pPr>
        <w:pStyle w:val="a0"/>
        <w:ind w:firstLine="720"/>
        <w:rPr>
          <w:rFonts w:hint="cs"/>
          <w:rtl/>
        </w:rPr>
      </w:pPr>
    </w:p>
    <w:p w14:paraId="4AEB06DD" w14:textId="77777777" w:rsidR="00000000" w:rsidRDefault="00047014">
      <w:pPr>
        <w:pStyle w:val="a0"/>
        <w:rPr>
          <w:rFonts w:hint="cs"/>
          <w:rtl/>
        </w:rPr>
      </w:pPr>
      <w:r>
        <w:rPr>
          <w:rFonts w:hint="cs"/>
          <w:rtl/>
        </w:rPr>
        <w:t>הצעת חוק פרטית העוסקת בנושא עברה קריאה טרומית. עלותה של הצעת החוק, על-פי אומדני מרכז מחקר ומידע של הכנסת, נעה בין 3 מיליארדי ש</w:t>
      </w:r>
      <w:r>
        <w:rPr>
          <w:rtl/>
        </w:rPr>
        <w:t>"</w:t>
      </w:r>
      <w:r>
        <w:rPr>
          <w:rFonts w:hint="cs"/>
          <w:rtl/>
        </w:rPr>
        <w:t>ח ל-11 מיליארד ש</w:t>
      </w:r>
      <w:r>
        <w:rPr>
          <w:rtl/>
        </w:rPr>
        <w:t>"</w:t>
      </w:r>
      <w:r>
        <w:rPr>
          <w:rFonts w:hint="cs"/>
          <w:rtl/>
        </w:rPr>
        <w:t>ח, תלוי במספ</w:t>
      </w:r>
      <w:r>
        <w:rPr>
          <w:rFonts w:hint="cs"/>
          <w:rtl/>
        </w:rPr>
        <w:t>ר האנשים שיגישו תביעות ויימצאו זכאים.</w:t>
      </w:r>
    </w:p>
    <w:p w14:paraId="35731950" w14:textId="77777777" w:rsidR="00000000" w:rsidRDefault="00047014">
      <w:pPr>
        <w:pStyle w:val="a0"/>
        <w:rPr>
          <w:rtl/>
        </w:rPr>
      </w:pPr>
    </w:p>
    <w:p w14:paraId="1B9EE16A" w14:textId="77777777" w:rsidR="00000000" w:rsidRDefault="00047014">
      <w:pPr>
        <w:pStyle w:val="a0"/>
        <w:rPr>
          <w:rFonts w:hint="cs"/>
          <w:rtl/>
        </w:rPr>
      </w:pPr>
      <w:r>
        <w:rPr>
          <w:rFonts w:hint="cs"/>
          <w:rtl/>
        </w:rPr>
        <w:t xml:space="preserve">מדובר בבעיה שאי-אפשר להתעלם ממנה. לאור העלויות הכבדות של הצעת החוק, יש להביא סוגיה זו ולקיים דיון במסגרת סדרי העדיפויות של המדיניות החברתית-הכלכלית של הממשלה. </w:t>
      </w:r>
    </w:p>
    <w:p w14:paraId="393A60B2" w14:textId="77777777" w:rsidR="00000000" w:rsidRDefault="00047014">
      <w:pPr>
        <w:pStyle w:val="a0"/>
        <w:rPr>
          <w:rtl/>
        </w:rPr>
      </w:pPr>
    </w:p>
    <w:p w14:paraId="0F9C678E" w14:textId="77777777" w:rsidR="00000000" w:rsidRDefault="00047014">
      <w:pPr>
        <w:pStyle w:val="a1"/>
        <w:jc w:val="center"/>
        <w:rPr>
          <w:rtl/>
        </w:rPr>
      </w:pPr>
      <w:bookmarkStart w:id="1281" w:name="CQ78846FI0078846T28_07_2005_02_07_40"/>
      <w:bookmarkStart w:id="1282" w:name="_Toc110840840"/>
      <w:bookmarkEnd w:id="1281"/>
      <w:r>
        <w:rPr>
          <w:rtl/>
        </w:rPr>
        <w:t>2204. השוואת הבלו על הסולר והבנזין</w:t>
      </w:r>
      <w:bookmarkEnd w:id="1282"/>
    </w:p>
    <w:p w14:paraId="7E3D72B9" w14:textId="77777777" w:rsidR="00000000" w:rsidRDefault="00047014">
      <w:pPr>
        <w:pStyle w:val="a0"/>
        <w:rPr>
          <w:rFonts w:hint="cs"/>
          <w:rtl/>
        </w:rPr>
      </w:pPr>
    </w:p>
    <w:p w14:paraId="16670FA2" w14:textId="77777777" w:rsidR="00000000" w:rsidRDefault="00047014">
      <w:pPr>
        <w:pStyle w:val="a0"/>
        <w:ind w:firstLine="0"/>
        <w:rPr>
          <w:bCs/>
          <w:u w:val="single"/>
        </w:rPr>
      </w:pPr>
      <w:bookmarkStart w:id="1283" w:name="ESQ78846"/>
      <w:bookmarkEnd w:id="1283"/>
      <w:r>
        <w:rPr>
          <w:bCs/>
          <w:u w:val="single"/>
          <w:rtl/>
        </w:rPr>
        <w:t>חבר</w:t>
      </w:r>
      <w:r>
        <w:rPr>
          <w:rFonts w:hint="cs"/>
          <w:bCs/>
          <w:u w:val="single"/>
          <w:rtl/>
        </w:rPr>
        <w:t xml:space="preserve"> הכנסת </w:t>
      </w:r>
      <w:r>
        <w:rPr>
          <w:bCs/>
          <w:u w:val="single"/>
          <w:rtl/>
        </w:rPr>
        <w:t>רומן ברונפ</w:t>
      </w:r>
      <w:r>
        <w:rPr>
          <w:bCs/>
          <w:u w:val="single"/>
          <w:rtl/>
        </w:rPr>
        <w:t>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ACF6709" w14:textId="77777777" w:rsidR="00000000" w:rsidRDefault="00047014">
      <w:pPr>
        <w:pStyle w:val="a0"/>
        <w:ind w:firstLine="720"/>
      </w:pPr>
      <w:r>
        <w:rPr>
          <w:rtl/>
        </w:rPr>
        <w:t>ביום ד' בכסל</w:t>
      </w:r>
      <w:r>
        <w:rPr>
          <w:rFonts w:hint="cs"/>
          <w:rtl/>
        </w:rPr>
        <w:t>י</w:t>
      </w:r>
      <w:r>
        <w:rPr>
          <w:rtl/>
        </w:rPr>
        <w:t>ו התשס"ה (17 בנובמבר 2004):</w:t>
      </w:r>
    </w:p>
    <w:p w14:paraId="51B08C0D" w14:textId="77777777" w:rsidR="00000000" w:rsidRDefault="00047014">
      <w:pPr>
        <w:pStyle w:val="a0"/>
        <w:rPr>
          <w:rFonts w:hint="cs"/>
        </w:rPr>
      </w:pPr>
    </w:p>
    <w:p w14:paraId="7CF9A902" w14:textId="77777777" w:rsidR="00000000" w:rsidRDefault="00047014">
      <w:pPr>
        <w:pStyle w:val="a0"/>
        <w:ind w:firstLine="720"/>
      </w:pPr>
      <w:r>
        <w:rPr>
          <w:rtl/>
        </w:rPr>
        <w:t xml:space="preserve">הבלו על הסולר </w:t>
      </w:r>
      <w:r>
        <w:rPr>
          <w:rFonts w:hint="cs"/>
          <w:rtl/>
        </w:rPr>
        <w:t>יקר</w:t>
      </w:r>
      <w:r>
        <w:rPr>
          <w:rtl/>
        </w:rPr>
        <w:t xml:space="preserve"> </w:t>
      </w:r>
      <w:r>
        <w:rPr>
          <w:rFonts w:hint="cs"/>
          <w:rtl/>
        </w:rPr>
        <w:t>ב</w:t>
      </w:r>
      <w:r>
        <w:rPr>
          <w:rtl/>
        </w:rPr>
        <w:t>כ</w:t>
      </w:r>
      <w:r>
        <w:rPr>
          <w:rFonts w:hint="cs"/>
          <w:rtl/>
        </w:rPr>
        <w:t>-</w:t>
      </w:r>
      <w:r>
        <w:rPr>
          <w:rtl/>
        </w:rPr>
        <w:t xml:space="preserve">15% מהבלו על הבנזין. שר האוצר הצהיר על כוונתו לפעול להשוואת הבלו על הסולר </w:t>
      </w:r>
      <w:r>
        <w:rPr>
          <w:rFonts w:hint="cs"/>
          <w:rtl/>
        </w:rPr>
        <w:t>לזה</w:t>
      </w:r>
      <w:r>
        <w:rPr>
          <w:rtl/>
        </w:rPr>
        <w:t xml:space="preserve"> על הבנזין</w:t>
      </w:r>
      <w:r>
        <w:rPr>
          <w:rFonts w:hint="cs"/>
          <w:rtl/>
        </w:rPr>
        <w:t>,</w:t>
      </w:r>
      <w:r>
        <w:rPr>
          <w:rtl/>
        </w:rPr>
        <w:t xml:space="preserve"> כפי שנהוג באירופה.</w:t>
      </w:r>
    </w:p>
    <w:p w14:paraId="10D5AD36" w14:textId="77777777" w:rsidR="00000000" w:rsidRDefault="00047014">
      <w:pPr>
        <w:pStyle w:val="a0"/>
        <w:ind w:firstLine="720"/>
      </w:pPr>
    </w:p>
    <w:p w14:paraId="7062B147" w14:textId="77777777" w:rsidR="00000000" w:rsidRDefault="00047014">
      <w:pPr>
        <w:pStyle w:val="a0"/>
        <w:ind w:firstLine="720"/>
      </w:pPr>
      <w:r>
        <w:rPr>
          <w:rFonts w:hint="cs"/>
          <w:rtl/>
        </w:rPr>
        <w:t>רצוני לשאול</w:t>
      </w:r>
      <w:r>
        <w:rPr>
          <w:rtl/>
        </w:rPr>
        <w:t>:</w:t>
      </w:r>
    </w:p>
    <w:p w14:paraId="1537E7A2" w14:textId="77777777" w:rsidR="00000000" w:rsidRDefault="00047014">
      <w:pPr>
        <w:pStyle w:val="a0"/>
        <w:ind w:firstLine="720"/>
      </w:pPr>
    </w:p>
    <w:p w14:paraId="1CBDE8A0" w14:textId="77777777" w:rsidR="00000000" w:rsidRDefault="00047014">
      <w:pPr>
        <w:pStyle w:val="a0"/>
        <w:ind w:firstLine="720"/>
        <w:rPr>
          <w:rtl/>
        </w:rPr>
      </w:pPr>
      <w:r>
        <w:rPr>
          <w:rFonts w:hint="cs"/>
          <w:rtl/>
        </w:rPr>
        <w:t xml:space="preserve">1. </w:t>
      </w:r>
      <w:r>
        <w:rPr>
          <w:rtl/>
        </w:rPr>
        <w:t>היכן עומדת התוכנית</w:t>
      </w:r>
      <w:r>
        <w:rPr>
          <w:rFonts w:hint="cs"/>
          <w:rtl/>
        </w:rPr>
        <w:t>, וכיצד היא תמומש</w:t>
      </w:r>
      <w:r>
        <w:rPr>
          <w:rtl/>
        </w:rPr>
        <w:t>?</w:t>
      </w:r>
    </w:p>
    <w:p w14:paraId="3C92137F" w14:textId="77777777" w:rsidR="00000000" w:rsidRDefault="00047014">
      <w:pPr>
        <w:pStyle w:val="a0"/>
        <w:ind w:firstLine="720"/>
        <w:rPr>
          <w:rtl/>
        </w:rPr>
      </w:pPr>
    </w:p>
    <w:p w14:paraId="4B02D304" w14:textId="77777777" w:rsidR="00000000" w:rsidRDefault="00047014">
      <w:pPr>
        <w:pStyle w:val="a0"/>
        <w:ind w:firstLine="720"/>
        <w:rPr>
          <w:rtl/>
        </w:rPr>
      </w:pPr>
      <w:r>
        <w:rPr>
          <w:rFonts w:hint="cs"/>
          <w:rtl/>
        </w:rPr>
        <w:t xml:space="preserve">2. </w:t>
      </w:r>
      <w:r>
        <w:rPr>
          <w:rtl/>
        </w:rPr>
        <w:t>מה פרטי</w:t>
      </w:r>
      <w:r>
        <w:rPr>
          <w:rFonts w:hint="cs"/>
          <w:rtl/>
        </w:rPr>
        <w:t xml:space="preserve"> התוכנית</w:t>
      </w:r>
      <w:r>
        <w:rPr>
          <w:rtl/>
        </w:rPr>
        <w:t>?</w:t>
      </w:r>
    </w:p>
    <w:p w14:paraId="46661F2A" w14:textId="77777777" w:rsidR="00000000" w:rsidRDefault="00047014">
      <w:pPr>
        <w:pStyle w:val="a0"/>
        <w:ind w:firstLine="720"/>
        <w:rPr>
          <w:rtl/>
        </w:rPr>
      </w:pPr>
    </w:p>
    <w:p w14:paraId="56C65883" w14:textId="77777777" w:rsidR="00000000" w:rsidRDefault="00047014">
      <w:pPr>
        <w:pStyle w:val="a0"/>
        <w:ind w:firstLine="0"/>
        <w:rPr>
          <w:rFonts w:eastAsia="MS Mincho"/>
          <w:b/>
          <w:bCs/>
          <w:u w:val="single"/>
          <w:rtl/>
        </w:rPr>
      </w:pPr>
      <w:r>
        <w:rPr>
          <w:rFonts w:eastAsia="MS Mincho"/>
          <w:b/>
          <w:bCs/>
          <w:u w:val="single"/>
          <w:rtl/>
        </w:rPr>
        <w:t>תשובת שר האוצר בנימין נתניהו:</w:t>
      </w:r>
    </w:p>
    <w:p w14:paraId="123E73A8" w14:textId="77777777" w:rsidR="00000000" w:rsidRDefault="00047014">
      <w:pPr>
        <w:pStyle w:val="a0"/>
        <w:ind w:firstLine="0"/>
        <w:rPr>
          <w:rFonts w:eastAsia="MS Mincho"/>
          <w:rtl/>
        </w:rPr>
      </w:pPr>
      <w:r>
        <w:rPr>
          <w:rFonts w:eastAsia="MS Mincho"/>
          <w:rtl/>
        </w:rPr>
        <w:t>(לא נקראה, נמסרה לפרוטוקול)</w:t>
      </w:r>
    </w:p>
    <w:p w14:paraId="00E7B440" w14:textId="77777777" w:rsidR="00000000" w:rsidRDefault="00047014">
      <w:pPr>
        <w:pStyle w:val="a0"/>
        <w:rPr>
          <w:rFonts w:eastAsia="MS Mincho"/>
          <w:rtl/>
        </w:rPr>
      </w:pPr>
    </w:p>
    <w:p w14:paraId="53FAA1EA" w14:textId="77777777" w:rsidR="00000000" w:rsidRDefault="00047014">
      <w:pPr>
        <w:pStyle w:val="a0"/>
        <w:rPr>
          <w:rFonts w:eastAsia="MS Mincho"/>
          <w:rtl/>
        </w:rPr>
      </w:pPr>
      <w:r>
        <w:rPr>
          <w:rFonts w:eastAsia="MS Mincho"/>
          <w:rtl/>
        </w:rPr>
        <w:t>הבלו על בנזין הוא כ-2.2 ש"ח לליטר ואילו הבלו על סולר הוא כ-0.68 ש"ח לליטר. במצב הנוכחי הבלו על בנזין גבוה פי</w:t>
      </w:r>
      <w:r>
        <w:rPr>
          <w:rFonts w:eastAsia="MS Mincho" w:hint="cs"/>
          <w:rtl/>
        </w:rPr>
        <w:t>-שלושה</w:t>
      </w:r>
      <w:r>
        <w:rPr>
          <w:rFonts w:eastAsia="MS Mincho"/>
          <w:rtl/>
        </w:rPr>
        <w:t xml:space="preserve"> מהבלו על סולר. פער מיסוי זה יוצר עיוות כלכלי מאחר </w:t>
      </w:r>
      <w:r>
        <w:rPr>
          <w:rFonts w:eastAsia="MS Mincho" w:hint="cs"/>
          <w:rtl/>
        </w:rPr>
        <w:t>ש</w:t>
      </w:r>
      <w:r>
        <w:rPr>
          <w:rFonts w:eastAsia="MS Mincho"/>
          <w:rtl/>
        </w:rPr>
        <w:t xml:space="preserve">קיים פער ניכר במחיר </w:t>
      </w:r>
      <w:r>
        <w:rPr>
          <w:rFonts w:eastAsia="MS Mincho"/>
          <w:rtl/>
        </w:rPr>
        <w:t>היחסי של דלקים המשמשים למטרות זהות. במדינות האיחוד האירופי הבלו על בנזין יקר בממוצע בכ-30% בלבד מהבלו על הסולר, זאת לאור העובדה שהשימושים דומים וההבדלים בנזקים כתוצאה מפליטות מזהמים ונזקי תשתית זניחים.</w:t>
      </w:r>
    </w:p>
    <w:p w14:paraId="51225D5B" w14:textId="77777777" w:rsidR="00000000" w:rsidRDefault="00047014">
      <w:pPr>
        <w:pStyle w:val="a0"/>
        <w:rPr>
          <w:rFonts w:eastAsia="MS Mincho"/>
          <w:rtl/>
        </w:rPr>
      </w:pPr>
    </w:p>
    <w:p w14:paraId="2E645F13" w14:textId="77777777" w:rsidR="00000000" w:rsidRDefault="00047014">
      <w:pPr>
        <w:pStyle w:val="a0"/>
        <w:rPr>
          <w:rFonts w:eastAsia="MS Mincho"/>
          <w:rtl/>
        </w:rPr>
      </w:pPr>
      <w:r>
        <w:rPr>
          <w:rFonts w:eastAsia="MS Mincho"/>
          <w:rtl/>
        </w:rPr>
        <w:t>אשר על כן, ועדת הכספים אישרה בראשית ינואר העלאה מדורג</w:t>
      </w:r>
      <w:r>
        <w:rPr>
          <w:rFonts w:eastAsia="MS Mincho"/>
          <w:rtl/>
        </w:rPr>
        <w:t>ת של המס על הסולר עד להשוואתו עם הבנזין ב-2009.</w:t>
      </w:r>
    </w:p>
    <w:p w14:paraId="5BA02EC6" w14:textId="77777777" w:rsidR="00000000" w:rsidRDefault="00047014">
      <w:pPr>
        <w:pStyle w:val="a0"/>
        <w:rPr>
          <w:rFonts w:eastAsia="MS Mincho"/>
          <w:rtl/>
        </w:rPr>
      </w:pPr>
    </w:p>
    <w:p w14:paraId="2B2F37B9" w14:textId="77777777" w:rsidR="00000000" w:rsidRDefault="00047014">
      <w:pPr>
        <w:pStyle w:val="a0"/>
        <w:rPr>
          <w:rFonts w:eastAsia="MS Mincho"/>
          <w:rtl/>
        </w:rPr>
      </w:pPr>
      <w:r>
        <w:rPr>
          <w:rFonts w:eastAsia="MS Mincho"/>
          <w:rtl/>
        </w:rPr>
        <w:t>במקביל</w:t>
      </w:r>
      <w:r>
        <w:rPr>
          <w:rFonts w:eastAsia="MS Mincho" w:hint="cs"/>
          <w:rtl/>
        </w:rPr>
        <w:t>,</w:t>
      </w:r>
      <w:r>
        <w:rPr>
          <w:rFonts w:eastAsia="MS Mincho"/>
          <w:rtl/>
        </w:rPr>
        <w:t xml:space="preserve"> יינתנו החזרי מס חלקיים לקבוצות משתמשים, כמו למשל תעשייה, מובילים, מוניות.</w:t>
      </w:r>
    </w:p>
    <w:p w14:paraId="4D798D39" w14:textId="77777777" w:rsidR="00000000" w:rsidRDefault="00047014">
      <w:pPr>
        <w:pStyle w:val="a0"/>
        <w:rPr>
          <w:rFonts w:eastAsia="MS Mincho"/>
          <w:rtl/>
        </w:rPr>
      </w:pPr>
      <w:r>
        <w:rPr>
          <w:rFonts w:eastAsia="MS Mincho"/>
          <w:rtl/>
        </w:rPr>
        <w:tab/>
      </w:r>
      <w:r>
        <w:rPr>
          <w:rFonts w:eastAsia="MS Mincho"/>
          <w:rtl/>
        </w:rPr>
        <w:tab/>
      </w:r>
    </w:p>
    <w:p w14:paraId="4B2B9574" w14:textId="77777777" w:rsidR="00000000" w:rsidRDefault="00047014">
      <w:pPr>
        <w:pStyle w:val="PlainText"/>
        <w:rPr>
          <w:rFonts w:eastAsia="MS Mincho"/>
          <w:rtl/>
          <w:lang w:eastAsia="en-US"/>
        </w:rPr>
      </w:pPr>
    </w:p>
    <w:p w14:paraId="6211637F" w14:textId="77777777" w:rsidR="00000000" w:rsidRDefault="00047014">
      <w:pPr>
        <w:pStyle w:val="a1"/>
        <w:jc w:val="center"/>
        <w:rPr>
          <w:rtl/>
        </w:rPr>
      </w:pPr>
      <w:bookmarkStart w:id="1284" w:name="CQ78838FI0078838T28_07_2005_02_08_05"/>
      <w:bookmarkStart w:id="1285" w:name="_Toc110840841"/>
      <w:bookmarkEnd w:id="1284"/>
      <w:r>
        <w:rPr>
          <w:rtl/>
        </w:rPr>
        <w:t>2205. פרסום שמו של חבר כנסת החשוד בניסיון להבריח סיגריות</w:t>
      </w:r>
      <w:bookmarkEnd w:id="1285"/>
    </w:p>
    <w:p w14:paraId="5022EF9A" w14:textId="77777777" w:rsidR="00000000" w:rsidRDefault="00047014">
      <w:pPr>
        <w:pStyle w:val="a0"/>
        <w:rPr>
          <w:rFonts w:hint="cs"/>
          <w:rtl/>
        </w:rPr>
      </w:pPr>
    </w:p>
    <w:p w14:paraId="674ED96F" w14:textId="77777777" w:rsidR="00000000" w:rsidRDefault="00047014">
      <w:pPr>
        <w:pStyle w:val="a0"/>
        <w:ind w:firstLine="0"/>
        <w:rPr>
          <w:bCs/>
          <w:u w:val="single"/>
        </w:rPr>
      </w:pPr>
      <w:bookmarkStart w:id="1286" w:name="ESQ78838"/>
      <w:bookmarkEnd w:id="128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6F86624" w14:textId="77777777" w:rsidR="00000000" w:rsidRDefault="00047014">
      <w:pPr>
        <w:pStyle w:val="a0"/>
        <w:ind w:firstLine="720"/>
      </w:pPr>
      <w:r>
        <w:rPr>
          <w:rtl/>
        </w:rPr>
        <w:t>ביום ד' בכסל</w:t>
      </w:r>
      <w:r>
        <w:rPr>
          <w:rFonts w:hint="cs"/>
          <w:rtl/>
        </w:rPr>
        <w:t>י</w:t>
      </w:r>
      <w:r>
        <w:rPr>
          <w:rtl/>
        </w:rPr>
        <w:t xml:space="preserve">ו התשס"ה (17 </w:t>
      </w:r>
      <w:r>
        <w:rPr>
          <w:rtl/>
        </w:rPr>
        <w:t>בנובמבר 2004):</w:t>
      </w:r>
    </w:p>
    <w:p w14:paraId="127365B9" w14:textId="77777777" w:rsidR="00000000" w:rsidRDefault="00047014">
      <w:pPr>
        <w:pStyle w:val="a0"/>
        <w:rPr>
          <w:rFonts w:hint="cs"/>
        </w:rPr>
      </w:pPr>
    </w:p>
    <w:p w14:paraId="70121A3C" w14:textId="77777777" w:rsidR="00000000" w:rsidRDefault="00047014">
      <w:pPr>
        <w:pStyle w:val="a0"/>
        <w:ind w:firstLine="720"/>
      </w:pPr>
      <w:r>
        <w:rPr>
          <w:rFonts w:hint="cs"/>
          <w:rtl/>
        </w:rPr>
        <w:t>"</w:t>
      </w:r>
      <w:r>
        <w:rPr>
          <w:rtl/>
        </w:rPr>
        <w:t>מעריב</w:t>
      </w:r>
      <w:r>
        <w:rPr>
          <w:rFonts w:hint="cs"/>
          <w:rtl/>
        </w:rPr>
        <w:t>"</w:t>
      </w:r>
      <w:r>
        <w:rPr>
          <w:rtl/>
        </w:rPr>
        <w:t xml:space="preserve"> ו</w:t>
      </w:r>
      <w:r>
        <w:rPr>
          <w:rFonts w:hint="cs"/>
          <w:rtl/>
        </w:rPr>
        <w:t>"</w:t>
      </w:r>
      <w:r>
        <w:rPr>
          <w:rtl/>
        </w:rPr>
        <w:t xml:space="preserve">ידיעות </w:t>
      </w:r>
      <w:r>
        <w:rPr>
          <w:rFonts w:hint="cs"/>
          <w:rtl/>
        </w:rPr>
        <w:t xml:space="preserve">אחרונות" </w:t>
      </w:r>
      <w:r>
        <w:rPr>
          <w:rtl/>
        </w:rPr>
        <w:t>פרסמו לא</w:t>
      </w:r>
      <w:r>
        <w:rPr>
          <w:rFonts w:hint="cs"/>
          <w:rtl/>
        </w:rPr>
        <w:t xml:space="preserve"> </w:t>
      </w:r>
      <w:r>
        <w:rPr>
          <w:rtl/>
        </w:rPr>
        <w:t xml:space="preserve">מכבר </w:t>
      </w:r>
      <w:r>
        <w:rPr>
          <w:rFonts w:hint="cs"/>
          <w:rtl/>
        </w:rPr>
        <w:t>שם של</w:t>
      </w:r>
      <w:r>
        <w:rPr>
          <w:rtl/>
        </w:rPr>
        <w:t xml:space="preserve"> </w:t>
      </w:r>
      <w:r>
        <w:rPr>
          <w:rFonts w:hint="cs"/>
          <w:rtl/>
        </w:rPr>
        <w:t>חבר כנסת</w:t>
      </w:r>
      <w:r>
        <w:rPr>
          <w:rtl/>
        </w:rPr>
        <w:t xml:space="preserve"> </w:t>
      </w:r>
      <w:r>
        <w:rPr>
          <w:rFonts w:hint="cs"/>
          <w:rtl/>
        </w:rPr>
        <w:t>החשוד בניסיון</w:t>
      </w:r>
      <w:r>
        <w:rPr>
          <w:rtl/>
        </w:rPr>
        <w:t xml:space="preserve"> להבריח ס</w:t>
      </w:r>
      <w:r>
        <w:rPr>
          <w:rFonts w:hint="cs"/>
          <w:rtl/>
        </w:rPr>
        <w:t>י</w:t>
      </w:r>
      <w:r>
        <w:rPr>
          <w:rtl/>
        </w:rPr>
        <w:t>גריות</w:t>
      </w:r>
      <w:r>
        <w:rPr>
          <w:rFonts w:hint="cs"/>
          <w:rtl/>
        </w:rPr>
        <w:t>.</w:t>
      </w:r>
      <w:r>
        <w:rPr>
          <w:rtl/>
        </w:rPr>
        <w:t xml:space="preserve"> </w:t>
      </w:r>
    </w:p>
    <w:p w14:paraId="01855A33" w14:textId="77777777" w:rsidR="00000000" w:rsidRDefault="00047014">
      <w:pPr>
        <w:pStyle w:val="a0"/>
        <w:ind w:firstLine="720"/>
      </w:pPr>
    </w:p>
    <w:p w14:paraId="73E2074E" w14:textId="77777777" w:rsidR="00000000" w:rsidRDefault="00047014">
      <w:pPr>
        <w:pStyle w:val="a0"/>
        <w:ind w:firstLine="720"/>
      </w:pPr>
      <w:r>
        <w:rPr>
          <w:rFonts w:hint="cs"/>
          <w:rtl/>
        </w:rPr>
        <w:t>רצוני לשאול</w:t>
      </w:r>
      <w:r>
        <w:rPr>
          <w:rtl/>
        </w:rPr>
        <w:t>:</w:t>
      </w:r>
    </w:p>
    <w:p w14:paraId="413F1EB1" w14:textId="77777777" w:rsidR="00000000" w:rsidRDefault="00047014">
      <w:pPr>
        <w:pStyle w:val="a0"/>
        <w:ind w:firstLine="720"/>
      </w:pPr>
    </w:p>
    <w:p w14:paraId="2D894C23" w14:textId="77777777" w:rsidR="00000000" w:rsidRDefault="00047014">
      <w:pPr>
        <w:pStyle w:val="a0"/>
        <w:ind w:firstLine="720"/>
        <w:rPr>
          <w:rFonts w:hint="cs"/>
        </w:rPr>
      </w:pPr>
      <w:r>
        <w:rPr>
          <w:rFonts w:hint="cs"/>
          <w:rtl/>
        </w:rPr>
        <w:t xml:space="preserve">1. האם נבדק </w:t>
      </w:r>
      <w:r>
        <w:rPr>
          <w:rtl/>
        </w:rPr>
        <w:t>כיצד הגיע המקרה לידיעת שני הע</w:t>
      </w:r>
      <w:r>
        <w:rPr>
          <w:rFonts w:hint="cs"/>
          <w:rtl/>
        </w:rPr>
        <w:t>י</w:t>
      </w:r>
      <w:r>
        <w:rPr>
          <w:rtl/>
        </w:rPr>
        <w:t>תונים מי</w:t>
      </w:r>
      <w:r>
        <w:rPr>
          <w:rFonts w:hint="cs"/>
          <w:rtl/>
        </w:rPr>
        <w:t>י</w:t>
      </w:r>
      <w:r>
        <w:rPr>
          <w:rtl/>
        </w:rPr>
        <w:t xml:space="preserve">ד לאחר </w:t>
      </w:r>
      <w:r>
        <w:rPr>
          <w:rFonts w:hint="cs"/>
          <w:rtl/>
        </w:rPr>
        <w:t>האירוע?</w:t>
      </w:r>
    </w:p>
    <w:p w14:paraId="073A9A68" w14:textId="77777777" w:rsidR="00000000" w:rsidRDefault="00047014">
      <w:pPr>
        <w:pStyle w:val="a0"/>
        <w:ind w:firstLine="720"/>
        <w:rPr>
          <w:rFonts w:hint="cs"/>
        </w:rPr>
      </w:pPr>
    </w:p>
    <w:p w14:paraId="6E424A64" w14:textId="77777777" w:rsidR="00000000" w:rsidRDefault="00047014">
      <w:pPr>
        <w:pStyle w:val="a0"/>
        <w:ind w:firstLine="720"/>
        <w:rPr>
          <w:rtl/>
        </w:rPr>
      </w:pPr>
      <w:r>
        <w:rPr>
          <w:rFonts w:hint="cs"/>
          <w:rtl/>
        </w:rPr>
        <w:t xml:space="preserve"> 2. אם כן </w:t>
      </w:r>
      <w:r>
        <w:rPr>
          <w:rtl/>
        </w:rPr>
        <w:t>–</w:t>
      </w:r>
      <w:r>
        <w:rPr>
          <w:rFonts w:hint="cs"/>
          <w:rtl/>
        </w:rPr>
        <w:t xml:space="preserve"> מה העלתה הבדיקה, ואם לא </w:t>
      </w:r>
      <w:r>
        <w:rPr>
          <w:rtl/>
        </w:rPr>
        <w:t>–</w:t>
      </w:r>
      <w:r>
        <w:rPr>
          <w:rFonts w:hint="cs"/>
          <w:rtl/>
        </w:rPr>
        <w:t xml:space="preserve"> האם ייבדק הנושא</w:t>
      </w:r>
      <w:r>
        <w:rPr>
          <w:rtl/>
        </w:rPr>
        <w:t>?</w:t>
      </w:r>
    </w:p>
    <w:p w14:paraId="002CCA87" w14:textId="77777777" w:rsidR="00000000" w:rsidRDefault="00047014">
      <w:pPr>
        <w:pStyle w:val="a0"/>
        <w:ind w:firstLine="720"/>
        <w:rPr>
          <w:rtl/>
        </w:rPr>
      </w:pPr>
    </w:p>
    <w:p w14:paraId="51625B9B" w14:textId="77777777" w:rsidR="00000000" w:rsidRDefault="00047014">
      <w:pPr>
        <w:pStyle w:val="a0"/>
        <w:ind w:firstLine="720"/>
        <w:rPr>
          <w:rFonts w:hint="cs"/>
          <w:rtl/>
        </w:rPr>
      </w:pPr>
      <w:r>
        <w:rPr>
          <w:rFonts w:hint="cs"/>
          <w:rtl/>
        </w:rPr>
        <w:t>3. כיצד יימנע פר</w:t>
      </w:r>
      <w:r>
        <w:rPr>
          <w:rFonts w:hint="cs"/>
          <w:rtl/>
        </w:rPr>
        <w:t>סום שמות חשודים במקרים דומים בעתיד</w:t>
      </w:r>
      <w:r>
        <w:rPr>
          <w:rtl/>
        </w:rPr>
        <w:t>?</w:t>
      </w:r>
    </w:p>
    <w:p w14:paraId="45613CD9" w14:textId="77777777" w:rsidR="00000000" w:rsidRDefault="00047014">
      <w:pPr>
        <w:pStyle w:val="a0"/>
        <w:ind w:firstLine="720"/>
        <w:rPr>
          <w:rFonts w:hint="cs"/>
          <w:rtl/>
        </w:rPr>
      </w:pPr>
    </w:p>
    <w:p w14:paraId="3E683C81"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3FE5FB61" w14:textId="77777777" w:rsidR="00000000" w:rsidRDefault="00047014">
      <w:pPr>
        <w:pStyle w:val="a0"/>
        <w:ind w:firstLine="0"/>
        <w:rPr>
          <w:rFonts w:hint="cs"/>
          <w:b/>
          <w:rtl/>
        </w:rPr>
      </w:pPr>
      <w:r>
        <w:rPr>
          <w:rFonts w:hint="cs"/>
          <w:b/>
          <w:rtl/>
        </w:rPr>
        <w:t>(לא נקראה, נמסרה לפרוטוקול)</w:t>
      </w:r>
    </w:p>
    <w:p w14:paraId="74E97BE5" w14:textId="77777777" w:rsidR="00000000" w:rsidRDefault="00047014">
      <w:pPr>
        <w:pStyle w:val="a0"/>
        <w:rPr>
          <w:rFonts w:hint="cs"/>
          <w:rtl/>
        </w:rPr>
      </w:pPr>
    </w:p>
    <w:p w14:paraId="3C430138" w14:textId="77777777" w:rsidR="00000000" w:rsidRDefault="00047014">
      <w:pPr>
        <w:pStyle w:val="a0"/>
        <w:rPr>
          <w:rFonts w:hint="cs"/>
          <w:rtl/>
        </w:rPr>
      </w:pPr>
      <w:r>
        <w:rPr>
          <w:rFonts w:hint="cs"/>
          <w:rtl/>
        </w:rPr>
        <w:t>1-2. מבדיקה שנערכה עולה, כי מייד לאחר האירוע הנחה מנהל בית המכס בנתב"ג את עובדי אולם הנוסעים לא למסור כל מידע בעניין לאיש. עם זאת, האירוע התרחש במקום ציבורי, שב</w:t>
      </w:r>
      <w:r>
        <w:rPr>
          <w:rFonts w:hint="cs"/>
          <w:rtl/>
        </w:rPr>
        <w:t>ו נמצאים נוסעים ועובדים של מכלול נותני השירותים במקום. הסתבר כי חבר הכנסת, בנסותו למחות על עיכובו, עורר מהומה שמשכה את תשומת לבם של רבים מהנוסעים שנכחו במקום.</w:t>
      </w:r>
    </w:p>
    <w:p w14:paraId="71929316" w14:textId="77777777" w:rsidR="00000000" w:rsidRDefault="00047014">
      <w:pPr>
        <w:pStyle w:val="a0"/>
        <w:rPr>
          <w:rFonts w:hint="cs"/>
          <w:rtl/>
        </w:rPr>
      </w:pPr>
    </w:p>
    <w:p w14:paraId="1F21B9B7" w14:textId="77777777" w:rsidR="00000000" w:rsidRDefault="00047014">
      <w:pPr>
        <w:pStyle w:val="a0"/>
        <w:rPr>
          <w:rFonts w:hint="cs"/>
          <w:rtl/>
        </w:rPr>
      </w:pPr>
      <w:r>
        <w:rPr>
          <w:rFonts w:hint="cs"/>
          <w:rtl/>
        </w:rPr>
        <w:t>3. עובדי המכס מנועים על-פי חוק מלמסור כל מידע על זהות נוסעים החשודים בהברחה.</w:t>
      </w:r>
    </w:p>
    <w:p w14:paraId="6BDE6BBB" w14:textId="77777777" w:rsidR="00000000" w:rsidRDefault="00047014">
      <w:pPr>
        <w:pStyle w:val="a0"/>
        <w:rPr>
          <w:rFonts w:hint="cs"/>
          <w:rtl/>
        </w:rPr>
      </w:pPr>
    </w:p>
    <w:p w14:paraId="4ED7E55C" w14:textId="77777777" w:rsidR="00000000" w:rsidRDefault="00047014">
      <w:pPr>
        <w:pStyle w:val="a1"/>
        <w:jc w:val="center"/>
        <w:rPr>
          <w:rtl/>
        </w:rPr>
      </w:pPr>
      <w:bookmarkStart w:id="1287" w:name="CQ79054FI0079054T28_07_2005_02_08_25"/>
      <w:bookmarkStart w:id="1288" w:name="_Toc110840842"/>
      <w:bookmarkEnd w:id="1287"/>
      <w:r>
        <w:rPr>
          <w:rtl/>
        </w:rPr>
        <w:t>2223. סמכות למינוי</w:t>
      </w:r>
      <w:r>
        <w:rPr>
          <w:rtl/>
        </w:rPr>
        <w:t xml:space="preserve"> דירקטורים</w:t>
      </w:r>
      <w:bookmarkEnd w:id="1288"/>
      <w:r>
        <w:rPr>
          <w:rtl/>
        </w:rPr>
        <w:t xml:space="preserve"> </w:t>
      </w:r>
    </w:p>
    <w:p w14:paraId="4B86E126" w14:textId="77777777" w:rsidR="00000000" w:rsidRDefault="00047014">
      <w:pPr>
        <w:pStyle w:val="a0"/>
        <w:rPr>
          <w:rFonts w:hint="cs"/>
          <w:rtl/>
        </w:rPr>
      </w:pPr>
    </w:p>
    <w:p w14:paraId="107849C5" w14:textId="77777777" w:rsidR="00000000" w:rsidRDefault="00047014">
      <w:pPr>
        <w:pStyle w:val="a0"/>
        <w:ind w:firstLine="0"/>
        <w:rPr>
          <w:bCs/>
          <w:u w:val="single"/>
        </w:rPr>
      </w:pPr>
      <w:bookmarkStart w:id="1289" w:name="ESQ79054"/>
      <w:bookmarkEnd w:id="128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1B2D1AC" w14:textId="77777777" w:rsidR="00000000" w:rsidRDefault="00047014">
      <w:pPr>
        <w:pStyle w:val="a0"/>
        <w:ind w:firstLine="720"/>
      </w:pPr>
      <w:r>
        <w:rPr>
          <w:rtl/>
        </w:rPr>
        <w:t xml:space="preserve"> ביום ג' בטבת התשס"ה (15 בדצמבר 2004):</w:t>
      </w:r>
    </w:p>
    <w:p w14:paraId="74229BC8" w14:textId="77777777" w:rsidR="00000000" w:rsidRDefault="00047014">
      <w:pPr>
        <w:pStyle w:val="a0"/>
        <w:rPr>
          <w:rFonts w:hint="cs"/>
        </w:rPr>
      </w:pPr>
    </w:p>
    <w:p w14:paraId="6EBF41DD" w14:textId="77777777" w:rsidR="00000000" w:rsidRDefault="00047014">
      <w:pPr>
        <w:pStyle w:val="a0"/>
        <w:ind w:firstLine="720"/>
      </w:pPr>
      <w:r>
        <w:rPr>
          <w:rFonts w:hint="cs"/>
          <w:rtl/>
        </w:rPr>
        <w:t xml:space="preserve">פורסם, כי </w:t>
      </w:r>
      <w:r>
        <w:rPr>
          <w:rtl/>
        </w:rPr>
        <w:t xml:space="preserve">מבקר המדינה מציע להוציא את </w:t>
      </w:r>
      <w:r>
        <w:rPr>
          <w:rFonts w:hint="cs"/>
          <w:rtl/>
        </w:rPr>
        <w:t>ה</w:t>
      </w:r>
      <w:r>
        <w:rPr>
          <w:rtl/>
        </w:rPr>
        <w:t xml:space="preserve">סמכות </w:t>
      </w:r>
      <w:r>
        <w:rPr>
          <w:rFonts w:hint="cs"/>
          <w:rtl/>
        </w:rPr>
        <w:t>ל</w:t>
      </w:r>
      <w:r>
        <w:rPr>
          <w:rtl/>
        </w:rPr>
        <w:t xml:space="preserve">מינוי דירקטורים מידי השרים ולהקים מעין "מאגר דירקטורים". </w:t>
      </w:r>
    </w:p>
    <w:p w14:paraId="3A4E9F04" w14:textId="77777777" w:rsidR="00000000" w:rsidRDefault="00047014">
      <w:pPr>
        <w:pStyle w:val="a0"/>
        <w:ind w:firstLine="720"/>
      </w:pPr>
    </w:p>
    <w:p w14:paraId="75372D4C" w14:textId="77777777" w:rsidR="00000000" w:rsidRDefault="00047014">
      <w:pPr>
        <w:pStyle w:val="a0"/>
        <w:ind w:firstLine="720"/>
      </w:pPr>
      <w:r>
        <w:rPr>
          <w:rFonts w:hint="cs"/>
          <w:rtl/>
        </w:rPr>
        <w:t>רצוני לשאול</w:t>
      </w:r>
      <w:r>
        <w:rPr>
          <w:rtl/>
        </w:rPr>
        <w:t>:</w:t>
      </w:r>
    </w:p>
    <w:p w14:paraId="60D1BC6F" w14:textId="77777777" w:rsidR="00000000" w:rsidRDefault="00047014">
      <w:pPr>
        <w:pStyle w:val="a0"/>
        <w:ind w:firstLine="720"/>
      </w:pPr>
    </w:p>
    <w:p w14:paraId="6936EA07" w14:textId="77777777" w:rsidR="00000000" w:rsidRDefault="00047014">
      <w:pPr>
        <w:pStyle w:val="a0"/>
        <w:ind w:firstLine="720"/>
        <w:rPr>
          <w:rtl/>
        </w:rPr>
      </w:pPr>
      <w:r>
        <w:rPr>
          <w:rFonts w:hint="cs"/>
          <w:rtl/>
        </w:rPr>
        <w:t xml:space="preserve">1. </w:t>
      </w:r>
      <w:r>
        <w:rPr>
          <w:rtl/>
        </w:rPr>
        <w:t xml:space="preserve">האם </w:t>
      </w:r>
      <w:r>
        <w:rPr>
          <w:rFonts w:hint="cs"/>
          <w:rtl/>
        </w:rPr>
        <w:t xml:space="preserve">יקודמו </w:t>
      </w:r>
      <w:r>
        <w:rPr>
          <w:rtl/>
        </w:rPr>
        <w:t>חקיקה או תקנות ברוח המלצת המבקר?</w:t>
      </w:r>
    </w:p>
    <w:p w14:paraId="7ABD0A79" w14:textId="77777777" w:rsidR="00000000" w:rsidRDefault="00047014">
      <w:pPr>
        <w:pStyle w:val="a0"/>
        <w:ind w:firstLine="720"/>
        <w:rPr>
          <w:rtl/>
        </w:rPr>
      </w:pPr>
    </w:p>
    <w:p w14:paraId="4147AE6E" w14:textId="77777777" w:rsidR="00000000" w:rsidRDefault="00047014">
      <w:pPr>
        <w:pStyle w:val="a0"/>
        <w:ind w:firstLine="720"/>
        <w:rPr>
          <w:rtl/>
        </w:rPr>
      </w:pPr>
      <w:r>
        <w:rPr>
          <w:rFonts w:hint="cs"/>
          <w:rtl/>
        </w:rPr>
        <w:t xml:space="preserve">2. </w:t>
      </w:r>
      <w:r>
        <w:rPr>
          <w:rtl/>
        </w:rPr>
        <w:t xml:space="preserve">האם </w:t>
      </w:r>
      <w:r>
        <w:rPr>
          <w:rFonts w:hint="cs"/>
          <w:rtl/>
        </w:rPr>
        <w:t>אין חשש</w:t>
      </w:r>
      <w:r>
        <w:rPr>
          <w:rtl/>
        </w:rPr>
        <w:t xml:space="preserve"> </w:t>
      </w:r>
      <w:r>
        <w:rPr>
          <w:rFonts w:hint="cs"/>
          <w:rtl/>
        </w:rPr>
        <w:t>ש</w:t>
      </w:r>
      <w:r>
        <w:rPr>
          <w:rtl/>
        </w:rPr>
        <w:t>מינויים א</w:t>
      </w:r>
      <w:r>
        <w:rPr>
          <w:rFonts w:hint="cs"/>
          <w:rtl/>
        </w:rPr>
        <w:t>ח</w:t>
      </w:r>
      <w:r>
        <w:rPr>
          <w:rtl/>
        </w:rPr>
        <w:t>רים ימונו בידי השרים?</w:t>
      </w:r>
    </w:p>
    <w:p w14:paraId="75FB9025" w14:textId="77777777" w:rsidR="00000000" w:rsidRDefault="00047014">
      <w:pPr>
        <w:pStyle w:val="a0"/>
        <w:ind w:firstLine="720"/>
        <w:rPr>
          <w:rtl/>
        </w:rPr>
      </w:pPr>
    </w:p>
    <w:p w14:paraId="4ED5C1A5" w14:textId="77777777" w:rsidR="00000000" w:rsidRDefault="00047014">
      <w:pPr>
        <w:pStyle w:val="a0"/>
        <w:ind w:firstLine="720"/>
        <w:rPr>
          <w:rtl/>
        </w:rPr>
      </w:pPr>
      <w:r>
        <w:rPr>
          <w:rFonts w:hint="cs"/>
          <w:rtl/>
        </w:rPr>
        <w:t xml:space="preserve">3. </w:t>
      </w:r>
      <w:r>
        <w:rPr>
          <w:rtl/>
        </w:rPr>
        <w:t>האם כיום יש כללים ברורים לשרים בכל הקשור למינויים?</w:t>
      </w:r>
    </w:p>
    <w:p w14:paraId="7972A77C" w14:textId="77777777" w:rsidR="00000000" w:rsidRDefault="00047014">
      <w:pPr>
        <w:pStyle w:val="a0"/>
        <w:ind w:firstLine="720"/>
        <w:rPr>
          <w:rtl/>
        </w:rPr>
      </w:pPr>
    </w:p>
    <w:p w14:paraId="3E904A5D" w14:textId="77777777" w:rsidR="00000000" w:rsidRDefault="00047014">
      <w:pPr>
        <w:pStyle w:val="a0"/>
        <w:ind w:firstLine="0"/>
        <w:rPr>
          <w:rFonts w:eastAsia="MS Mincho"/>
          <w:b/>
          <w:bCs/>
          <w:u w:val="single"/>
          <w:rtl/>
        </w:rPr>
      </w:pPr>
      <w:r>
        <w:rPr>
          <w:rFonts w:eastAsia="MS Mincho"/>
          <w:b/>
          <w:bCs/>
          <w:u w:val="single"/>
          <w:rtl/>
        </w:rPr>
        <w:t>תשובת שר האוצר בנימין נתניהו:</w:t>
      </w:r>
    </w:p>
    <w:p w14:paraId="4081B79D" w14:textId="77777777" w:rsidR="00000000" w:rsidRDefault="00047014">
      <w:pPr>
        <w:pStyle w:val="a0"/>
        <w:ind w:firstLine="0"/>
        <w:rPr>
          <w:rFonts w:eastAsia="MS Mincho"/>
          <w:rtl/>
        </w:rPr>
      </w:pPr>
      <w:r>
        <w:rPr>
          <w:rFonts w:eastAsia="MS Mincho"/>
          <w:rtl/>
        </w:rPr>
        <w:t>(לא נקראה, נמסרה לפרוטוקול)</w:t>
      </w:r>
    </w:p>
    <w:p w14:paraId="4B6DD61B" w14:textId="77777777" w:rsidR="00000000" w:rsidRDefault="00047014">
      <w:pPr>
        <w:pStyle w:val="a0"/>
        <w:rPr>
          <w:rFonts w:eastAsia="MS Mincho"/>
          <w:rtl/>
        </w:rPr>
      </w:pPr>
    </w:p>
    <w:p w14:paraId="4FBB9C01" w14:textId="77777777" w:rsidR="00000000" w:rsidRDefault="00047014">
      <w:pPr>
        <w:pStyle w:val="a0"/>
        <w:rPr>
          <w:rFonts w:eastAsia="MS Mincho"/>
          <w:rtl/>
        </w:rPr>
      </w:pPr>
      <w:r>
        <w:rPr>
          <w:rFonts w:eastAsia="MS Mincho" w:hint="cs"/>
          <w:rtl/>
        </w:rPr>
        <w:t>1.</w:t>
      </w:r>
      <w:r>
        <w:rPr>
          <w:rFonts w:eastAsia="MS Mincho"/>
          <w:rtl/>
        </w:rPr>
        <w:t xml:space="preserve"> לאחרונה הוגש לי דוח העוסק בדרך מינוי דירקטורים, שהוכן על-ידי הוועדה המייעצת לרשות החברות ה</w:t>
      </w:r>
      <w:r>
        <w:rPr>
          <w:rFonts w:eastAsia="MS Mincho"/>
          <w:rtl/>
        </w:rPr>
        <w:t>ממשלתיות. הנושא נמצא בבדיקה.</w:t>
      </w:r>
    </w:p>
    <w:p w14:paraId="6B5CB62A" w14:textId="77777777" w:rsidR="00000000" w:rsidRDefault="00047014">
      <w:pPr>
        <w:pStyle w:val="a0"/>
        <w:rPr>
          <w:rFonts w:eastAsia="MS Mincho"/>
          <w:rtl/>
        </w:rPr>
      </w:pPr>
    </w:p>
    <w:p w14:paraId="5EC5675C" w14:textId="77777777" w:rsidR="00000000" w:rsidRDefault="00047014">
      <w:pPr>
        <w:pStyle w:val="a0"/>
        <w:rPr>
          <w:rFonts w:eastAsia="MS Mincho"/>
          <w:rtl/>
        </w:rPr>
      </w:pPr>
      <w:r>
        <w:rPr>
          <w:rFonts w:eastAsia="MS Mincho" w:hint="cs"/>
          <w:rtl/>
        </w:rPr>
        <w:t>2.</w:t>
      </w:r>
      <w:r>
        <w:rPr>
          <w:rFonts w:eastAsia="MS Mincho"/>
          <w:rtl/>
        </w:rPr>
        <w:t xml:space="preserve"> לא ברור בא</w:t>
      </w:r>
      <w:r>
        <w:rPr>
          <w:rFonts w:eastAsia="MS Mincho" w:hint="cs"/>
          <w:rtl/>
        </w:rPr>
        <w:t>י</w:t>
      </w:r>
      <w:r>
        <w:rPr>
          <w:rFonts w:eastAsia="MS Mincho"/>
          <w:rtl/>
        </w:rPr>
        <w:t>לו מינויים מדובר.</w:t>
      </w:r>
    </w:p>
    <w:p w14:paraId="561B293C" w14:textId="77777777" w:rsidR="00000000" w:rsidRDefault="00047014">
      <w:pPr>
        <w:pStyle w:val="a0"/>
        <w:rPr>
          <w:rFonts w:eastAsia="MS Mincho"/>
          <w:rtl/>
        </w:rPr>
      </w:pPr>
    </w:p>
    <w:p w14:paraId="6B09C374" w14:textId="77777777" w:rsidR="00000000" w:rsidRDefault="00047014">
      <w:pPr>
        <w:pStyle w:val="a0"/>
        <w:rPr>
          <w:rFonts w:eastAsia="MS Mincho"/>
          <w:rtl/>
        </w:rPr>
      </w:pPr>
      <w:r>
        <w:rPr>
          <w:rFonts w:eastAsia="MS Mincho" w:hint="cs"/>
          <w:rtl/>
        </w:rPr>
        <w:t>3.</w:t>
      </w:r>
      <w:r>
        <w:rPr>
          <w:rFonts w:eastAsia="MS Mincho"/>
          <w:rtl/>
        </w:rPr>
        <w:t xml:space="preserve"> הכללים המחייבים באשר למינוי דירקטורים בחברות הממשלתיות קבועים בפרק ג' לחוק החברות הממשלתיות, התשל"ה-1975</w:t>
      </w:r>
      <w:r>
        <w:rPr>
          <w:rFonts w:eastAsia="MS Mincho" w:hint="cs"/>
          <w:rtl/>
        </w:rPr>
        <w:t>,</w:t>
      </w:r>
      <w:r>
        <w:rPr>
          <w:rFonts w:eastAsia="MS Mincho"/>
          <w:rtl/>
        </w:rPr>
        <w:t xml:space="preserve"> ובהנחיות היועץ המשפטי לממשלה.</w:t>
      </w:r>
      <w:r>
        <w:rPr>
          <w:rFonts w:eastAsia="MS Mincho"/>
          <w:rtl/>
        </w:rPr>
        <w:tab/>
      </w:r>
      <w:r>
        <w:rPr>
          <w:rFonts w:eastAsia="MS Mincho"/>
          <w:rtl/>
        </w:rPr>
        <w:tab/>
      </w:r>
    </w:p>
    <w:p w14:paraId="709C1F1E" w14:textId="77777777" w:rsidR="00000000" w:rsidRDefault="00047014">
      <w:pPr>
        <w:pStyle w:val="a0"/>
        <w:rPr>
          <w:rFonts w:eastAsia="MS Mincho"/>
          <w:rtl/>
          <w:lang w:eastAsia="en-US"/>
        </w:rPr>
      </w:pPr>
      <w:r>
        <w:rPr>
          <w:rFonts w:eastAsia="MS Mincho"/>
          <w:rtl/>
        </w:rPr>
        <w:tab/>
      </w:r>
      <w:r>
        <w:rPr>
          <w:rFonts w:eastAsia="MS Mincho"/>
          <w:rtl/>
        </w:rPr>
        <w:tab/>
      </w:r>
    </w:p>
    <w:p w14:paraId="3062A3FB" w14:textId="77777777" w:rsidR="00000000" w:rsidRDefault="00047014">
      <w:pPr>
        <w:pStyle w:val="a1"/>
        <w:jc w:val="center"/>
        <w:rPr>
          <w:rtl/>
        </w:rPr>
      </w:pPr>
      <w:bookmarkStart w:id="1290" w:name="CQ76733FI0076733T28_07_2005_02_08_43"/>
      <w:bookmarkStart w:id="1291" w:name="_Toc110840843"/>
      <w:bookmarkEnd w:id="1290"/>
      <w:r>
        <w:rPr>
          <w:rtl/>
        </w:rPr>
        <w:t>2224. רכישת דירות על-ידי תושבי חוץ</w:t>
      </w:r>
      <w:bookmarkEnd w:id="1291"/>
    </w:p>
    <w:p w14:paraId="5339A52E" w14:textId="77777777" w:rsidR="00000000" w:rsidRDefault="00047014">
      <w:pPr>
        <w:pStyle w:val="a0"/>
        <w:rPr>
          <w:rFonts w:hint="cs"/>
          <w:rtl/>
        </w:rPr>
      </w:pPr>
    </w:p>
    <w:p w14:paraId="6582BD1C" w14:textId="77777777" w:rsidR="00000000" w:rsidRDefault="00047014">
      <w:pPr>
        <w:pStyle w:val="a0"/>
        <w:ind w:firstLine="0"/>
        <w:rPr>
          <w:bCs/>
          <w:u w:val="single"/>
        </w:rPr>
      </w:pPr>
      <w:bookmarkStart w:id="1292" w:name="ESQ76733"/>
      <w:bookmarkEnd w:id="1292"/>
      <w:r>
        <w:rPr>
          <w:bCs/>
          <w:u w:val="single"/>
          <w:rtl/>
        </w:rPr>
        <w:t>חבר</w:t>
      </w:r>
      <w:r>
        <w:rPr>
          <w:rFonts w:hint="cs"/>
          <w:bCs/>
          <w:u w:val="single"/>
          <w:rtl/>
        </w:rPr>
        <w:t xml:space="preserve"> הכנסת </w:t>
      </w:r>
      <w:r>
        <w:rPr>
          <w:bCs/>
          <w:u w:val="single"/>
          <w:rtl/>
        </w:rPr>
        <w:t>מאי</w:t>
      </w:r>
      <w:r>
        <w:rPr>
          <w:bCs/>
          <w:u w:val="single"/>
          <w:rtl/>
        </w:rPr>
        <w:t>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39DCE7C" w14:textId="77777777" w:rsidR="00000000" w:rsidRDefault="00047014">
      <w:pPr>
        <w:pStyle w:val="a0"/>
        <w:ind w:firstLine="720"/>
      </w:pPr>
      <w:r>
        <w:rPr>
          <w:rtl/>
        </w:rPr>
        <w:t>ביום ד' בכסל</w:t>
      </w:r>
      <w:r>
        <w:rPr>
          <w:rFonts w:hint="cs"/>
          <w:rtl/>
        </w:rPr>
        <w:t>י</w:t>
      </w:r>
      <w:r>
        <w:rPr>
          <w:rtl/>
        </w:rPr>
        <w:t>ו התשס"ה (17 בנובמבר 2004):</w:t>
      </w:r>
    </w:p>
    <w:p w14:paraId="380759CB" w14:textId="77777777" w:rsidR="00000000" w:rsidRDefault="00047014">
      <w:pPr>
        <w:pStyle w:val="a0"/>
        <w:rPr>
          <w:rFonts w:hint="cs"/>
        </w:rPr>
      </w:pPr>
    </w:p>
    <w:p w14:paraId="0D0C860F" w14:textId="77777777" w:rsidR="00000000" w:rsidRDefault="00047014">
      <w:pPr>
        <w:pStyle w:val="a0"/>
        <w:ind w:firstLine="720"/>
        <w:rPr>
          <w:rFonts w:hint="cs"/>
        </w:rPr>
      </w:pPr>
      <w:r>
        <w:rPr>
          <w:rtl/>
        </w:rPr>
        <w:t xml:space="preserve"> יהודי העולם המוגדרים כתושבי </w:t>
      </w:r>
      <w:r>
        <w:rPr>
          <w:rFonts w:hint="cs"/>
          <w:rtl/>
        </w:rPr>
        <w:t>חוץ-לארץ</w:t>
      </w:r>
      <w:r>
        <w:rPr>
          <w:rtl/>
        </w:rPr>
        <w:t xml:space="preserve"> אינם זכאים להטבות במס הניתנות לתושבי ישראל</w:t>
      </w:r>
      <w:r>
        <w:rPr>
          <w:rFonts w:hint="cs"/>
          <w:rtl/>
        </w:rPr>
        <w:t>, דבר המקטין משמעותית את מספר הרכישות בנדל"ן על-ידי יהודי העולם.</w:t>
      </w:r>
    </w:p>
    <w:p w14:paraId="347FA19A" w14:textId="77777777" w:rsidR="00000000" w:rsidRDefault="00047014">
      <w:pPr>
        <w:pStyle w:val="a0"/>
        <w:ind w:firstLine="720"/>
      </w:pPr>
    </w:p>
    <w:p w14:paraId="1F67549C" w14:textId="77777777" w:rsidR="00000000" w:rsidRDefault="00047014">
      <w:pPr>
        <w:pStyle w:val="a0"/>
        <w:ind w:firstLine="720"/>
      </w:pPr>
      <w:r>
        <w:rPr>
          <w:rFonts w:hint="cs"/>
          <w:rtl/>
        </w:rPr>
        <w:t>רצוני לשאול</w:t>
      </w:r>
      <w:r>
        <w:rPr>
          <w:rtl/>
        </w:rPr>
        <w:t>:</w:t>
      </w:r>
    </w:p>
    <w:p w14:paraId="5A2598F8" w14:textId="77777777" w:rsidR="00000000" w:rsidRDefault="00047014">
      <w:pPr>
        <w:pStyle w:val="a0"/>
        <w:ind w:firstLine="720"/>
      </w:pPr>
    </w:p>
    <w:p w14:paraId="6F6A5A0D" w14:textId="77777777" w:rsidR="00000000" w:rsidRDefault="00047014">
      <w:pPr>
        <w:pStyle w:val="a0"/>
        <w:ind w:firstLine="720"/>
        <w:rPr>
          <w:rFonts w:hint="cs"/>
          <w:rtl/>
        </w:rPr>
      </w:pPr>
      <w:r>
        <w:rPr>
          <w:rFonts w:hint="cs"/>
          <w:rtl/>
        </w:rPr>
        <w:t xml:space="preserve">1. </w:t>
      </w:r>
      <w:r>
        <w:rPr>
          <w:rtl/>
        </w:rPr>
        <w:t xml:space="preserve">האם </w:t>
      </w:r>
      <w:r>
        <w:rPr>
          <w:rFonts w:hint="cs"/>
          <w:rtl/>
        </w:rPr>
        <w:t>ההוראות הקיימות אינן סות</w:t>
      </w:r>
      <w:r>
        <w:rPr>
          <w:rFonts w:hint="cs"/>
          <w:rtl/>
        </w:rPr>
        <w:t>רות את אמנות המס, והאם הן ישונו?</w:t>
      </w:r>
    </w:p>
    <w:p w14:paraId="5E0D9D81" w14:textId="77777777" w:rsidR="00000000" w:rsidRDefault="00047014">
      <w:pPr>
        <w:pStyle w:val="a0"/>
        <w:ind w:firstLine="720"/>
        <w:rPr>
          <w:rtl/>
        </w:rPr>
      </w:pPr>
    </w:p>
    <w:p w14:paraId="4B605693" w14:textId="77777777" w:rsidR="00000000" w:rsidRDefault="00047014">
      <w:pPr>
        <w:pStyle w:val="a0"/>
        <w:ind w:firstLine="720"/>
        <w:rPr>
          <w:rtl/>
        </w:rPr>
      </w:pPr>
      <w:r>
        <w:rPr>
          <w:rFonts w:hint="cs"/>
          <w:rtl/>
        </w:rPr>
        <w:t xml:space="preserve">2. </w:t>
      </w:r>
      <w:r>
        <w:rPr>
          <w:rtl/>
        </w:rPr>
        <w:t>האם יש אומדן על</w:t>
      </w:r>
      <w:r>
        <w:rPr>
          <w:rFonts w:hint="cs"/>
          <w:rtl/>
        </w:rPr>
        <w:t xml:space="preserve"> היקף אי-גביית המס כתוצאה משינוי ההוראות ביחס ל</w:t>
      </w:r>
      <w:r>
        <w:rPr>
          <w:rtl/>
        </w:rPr>
        <w:t xml:space="preserve">הפסדים </w:t>
      </w:r>
      <w:r>
        <w:rPr>
          <w:rFonts w:hint="cs"/>
          <w:rtl/>
        </w:rPr>
        <w:t>מהקטנת</w:t>
      </w:r>
      <w:r>
        <w:rPr>
          <w:rtl/>
        </w:rPr>
        <w:t xml:space="preserve"> </w:t>
      </w:r>
      <w:r>
        <w:rPr>
          <w:rFonts w:hint="cs"/>
          <w:rtl/>
        </w:rPr>
        <w:t>ה</w:t>
      </w:r>
      <w:r>
        <w:rPr>
          <w:rtl/>
        </w:rPr>
        <w:t>עסקאות בארץ עקב ההוראות המחמירות?</w:t>
      </w:r>
    </w:p>
    <w:p w14:paraId="49E610C8" w14:textId="77777777" w:rsidR="00000000" w:rsidRDefault="00047014">
      <w:pPr>
        <w:pStyle w:val="a0"/>
        <w:ind w:firstLine="720"/>
        <w:rPr>
          <w:rtl/>
        </w:rPr>
      </w:pPr>
    </w:p>
    <w:p w14:paraId="1A1E9828"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22C005A8" w14:textId="77777777" w:rsidR="00000000" w:rsidRDefault="00047014">
      <w:pPr>
        <w:pStyle w:val="a0"/>
        <w:ind w:firstLine="0"/>
        <w:rPr>
          <w:rFonts w:hint="cs"/>
          <w:b/>
          <w:rtl/>
        </w:rPr>
      </w:pPr>
      <w:r>
        <w:rPr>
          <w:rFonts w:hint="cs"/>
          <w:b/>
          <w:rtl/>
        </w:rPr>
        <w:t>(לא נקראה, נמסרה לפרוטוקול)</w:t>
      </w:r>
    </w:p>
    <w:p w14:paraId="3BA5D0AE" w14:textId="77777777" w:rsidR="00000000" w:rsidRDefault="00047014">
      <w:pPr>
        <w:pStyle w:val="a0"/>
        <w:rPr>
          <w:rFonts w:hint="cs"/>
          <w:b/>
          <w:bCs/>
          <w:u w:val="single"/>
          <w:rtl/>
        </w:rPr>
      </w:pPr>
    </w:p>
    <w:p w14:paraId="63436419" w14:textId="77777777" w:rsidR="00000000" w:rsidRDefault="00047014">
      <w:pPr>
        <w:pStyle w:val="a0"/>
        <w:rPr>
          <w:rFonts w:hint="cs"/>
          <w:rtl/>
        </w:rPr>
      </w:pPr>
      <w:r>
        <w:rPr>
          <w:rFonts w:hint="cs"/>
          <w:rtl/>
        </w:rPr>
        <w:t xml:space="preserve">1. ככלל, כדי לעודד השקעות בארץ, תושבי חוץ זכאים </w:t>
      </w:r>
      <w:r>
        <w:rPr>
          <w:rFonts w:hint="cs"/>
          <w:rtl/>
        </w:rPr>
        <w:t>להטבות מס רבות, כמו פטור על רווחי הון בבורסה ופטור על ריבית בפיקדונות, שלהן אינם זכאים תושבי ישראל.</w:t>
      </w:r>
    </w:p>
    <w:p w14:paraId="2B63F876" w14:textId="77777777" w:rsidR="00000000" w:rsidRDefault="00047014">
      <w:pPr>
        <w:pStyle w:val="a0"/>
        <w:rPr>
          <w:rFonts w:hint="cs"/>
          <w:rtl/>
        </w:rPr>
      </w:pPr>
    </w:p>
    <w:p w14:paraId="353F977E" w14:textId="77777777" w:rsidR="00000000" w:rsidRDefault="00047014">
      <w:pPr>
        <w:pStyle w:val="a0"/>
        <w:rPr>
          <w:rFonts w:hint="cs"/>
          <w:rtl/>
        </w:rPr>
      </w:pPr>
      <w:r>
        <w:rPr>
          <w:rFonts w:hint="cs"/>
          <w:rtl/>
        </w:rPr>
        <w:t>גם בתחום הנדל"ן זכאים תושבי חוץ להקלות רבות, בין השאר הם פטורים ממס שבח מקרקעין במכירת דירת מגורים, בדומה לפטור הניתן לתושבי ישראל.</w:t>
      </w:r>
    </w:p>
    <w:p w14:paraId="63A38155" w14:textId="77777777" w:rsidR="00000000" w:rsidRDefault="00047014">
      <w:pPr>
        <w:pStyle w:val="a0"/>
        <w:rPr>
          <w:rFonts w:hint="cs"/>
          <w:rtl/>
        </w:rPr>
      </w:pPr>
    </w:p>
    <w:p w14:paraId="12A57B70" w14:textId="77777777" w:rsidR="00000000" w:rsidRDefault="00047014">
      <w:pPr>
        <w:pStyle w:val="a0"/>
        <w:rPr>
          <w:rFonts w:hint="cs"/>
          <w:rtl/>
        </w:rPr>
      </w:pPr>
      <w:r>
        <w:rPr>
          <w:rFonts w:hint="cs"/>
          <w:rtl/>
        </w:rPr>
        <w:t>באשר למס רכישה, קובע ס</w:t>
      </w:r>
      <w:r>
        <w:rPr>
          <w:rFonts w:hint="cs"/>
          <w:rtl/>
        </w:rPr>
        <w:t xml:space="preserve">עיף 9(ג1א)(2) לחוק מיסוי מקרקעין (שבח, מכירה ורכישה), התשכ"ג-1963, הקלה לתושב ישראל הרוכש דירת מגורים יחידה. </w:t>
      </w:r>
    </w:p>
    <w:p w14:paraId="717D3E31" w14:textId="77777777" w:rsidR="00000000" w:rsidRDefault="00047014">
      <w:pPr>
        <w:pStyle w:val="a0"/>
        <w:rPr>
          <w:rFonts w:hint="cs"/>
          <w:rtl/>
        </w:rPr>
      </w:pPr>
    </w:p>
    <w:p w14:paraId="6CC7DB14" w14:textId="77777777" w:rsidR="00000000" w:rsidRDefault="00047014">
      <w:pPr>
        <w:pStyle w:val="a0"/>
        <w:rPr>
          <w:rFonts w:hint="cs"/>
          <w:rtl/>
        </w:rPr>
      </w:pPr>
      <w:r>
        <w:rPr>
          <w:rFonts w:hint="cs"/>
          <w:rtl/>
        </w:rPr>
        <w:t>על-פי הנחיות פנימיות שהוצאו על-ידי רשות המסים, הוחלה הקלת מס זו גם על תושבי מדינה זרה שעמה חתומה ישראל על אמנה למניעת מסי כפל.</w:t>
      </w:r>
    </w:p>
    <w:p w14:paraId="4A2C8314" w14:textId="77777777" w:rsidR="00000000" w:rsidRDefault="00047014">
      <w:pPr>
        <w:pStyle w:val="a0"/>
        <w:rPr>
          <w:rtl/>
        </w:rPr>
      </w:pPr>
    </w:p>
    <w:p w14:paraId="28AD7700" w14:textId="77777777" w:rsidR="00000000" w:rsidRDefault="00047014">
      <w:pPr>
        <w:pStyle w:val="a0"/>
        <w:rPr>
          <w:rFonts w:hint="cs"/>
          <w:rtl/>
        </w:rPr>
      </w:pPr>
      <w:r>
        <w:rPr>
          <w:rFonts w:hint="cs"/>
          <w:rtl/>
        </w:rPr>
        <w:t>לאחרונה תוקן הסעי</w:t>
      </w:r>
      <w:r>
        <w:rPr>
          <w:rFonts w:hint="cs"/>
          <w:rtl/>
        </w:rPr>
        <w:t>ף כך שבוטלה הדרישה לתושבות ישראלית לעניין הזכאות להקלה זו במס רכישה, כך שהיום יחיד תושב חוץ זכאי להקלה האמורה במס רכישה כשם שתושב ישראל זכאי לה.</w:t>
      </w:r>
    </w:p>
    <w:p w14:paraId="21BB0196" w14:textId="77777777" w:rsidR="00000000" w:rsidRDefault="00047014">
      <w:pPr>
        <w:pStyle w:val="a0"/>
        <w:rPr>
          <w:rFonts w:hint="cs"/>
          <w:rtl/>
        </w:rPr>
      </w:pPr>
      <w:r>
        <w:rPr>
          <w:rtl/>
        </w:rPr>
        <w:tab/>
      </w:r>
    </w:p>
    <w:p w14:paraId="1E388F04" w14:textId="77777777" w:rsidR="00000000" w:rsidRDefault="00047014">
      <w:pPr>
        <w:pStyle w:val="a0"/>
        <w:rPr>
          <w:rFonts w:hint="cs"/>
          <w:sz w:val="28"/>
          <w:szCs w:val="28"/>
          <w:rtl/>
        </w:rPr>
      </w:pPr>
      <w:r>
        <w:rPr>
          <w:rFonts w:hint="cs"/>
          <w:rtl/>
        </w:rPr>
        <w:t>2. אין בידינו אומדן.</w:t>
      </w:r>
    </w:p>
    <w:p w14:paraId="7AD356C7" w14:textId="77777777" w:rsidR="00000000" w:rsidRDefault="00047014">
      <w:pPr>
        <w:tabs>
          <w:tab w:val="left" w:pos="2359"/>
          <w:tab w:val="left" w:pos="5052"/>
        </w:tabs>
        <w:bidi/>
        <w:spacing w:line="360" w:lineRule="auto"/>
        <w:rPr>
          <w:rFonts w:hint="cs"/>
          <w:sz w:val="28"/>
          <w:szCs w:val="28"/>
          <w:rtl/>
        </w:rPr>
      </w:pPr>
      <w:r>
        <w:rPr>
          <w:sz w:val="26"/>
          <w:rtl/>
        </w:rPr>
        <w:tab/>
      </w:r>
      <w:r>
        <w:rPr>
          <w:sz w:val="26"/>
          <w:rtl/>
        </w:rPr>
        <w:tab/>
      </w:r>
    </w:p>
    <w:p w14:paraId="18B517B1" w14:textId="77777777" w:rsidR="00000000" w:rsidRDefault="00047014">
      <w:pPr>
        <w:pStyle w:val="a1"/>
        <w:jc w:val="center"/>
        <w:rPr>
          <w:rtl/>
        </w:rPr>
      </w:pPr>
      <w:bookmarkStart w:id="1293" w:name="CQ78113FI0078113T28_07_2005_02_09_10"/>
      <w:bookmarkStart w:id="1294" w:name="_Toc110840844"/>
      <w:bookmarkEnd w:id="1293"/>
      <w:r>
        <w:rPr>
          <w:rtl/>
        </w:rPr>
        <w:t>2252. השלכות שביתת הנמלים</w:t>
      </w:r>
      <w:bookmarkEnd w:id="1294"/>
    </w:p>
    <w:p w14:paraId="765A9D77" w14:textId="77777777" w:rsidR="00000000" w:rsidRDefault="00047014">
      <w:pPr>
        <w:pStyle w:val="a0"/>
        <w:rPr>
          <w:rFonts w:hint="cs"/>
          <w:rtl/>
        </w:rPr>
      </w:pPr>
    </w:p>
    <w:p w14:paraId="0D57D8F7" w14:textId="77777777" w:rsidR="00000000" w:rsidRDefault="00047014">
      <w:pPr>
        <w:pStyle w:val="a0"/>
        <w:ind w:firstLine="0"/>
        <w:rPr>
          <w:bCs/>
          <w:u w:val="single"/>
        </w:rPr>
      </w:pPr>
      <w:bookmarkStart w:id="1295" w:name="ESQ78113"/>
      <w:bookmarkEnd w:id="1295"/>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E2B4395" w14:textId="77777777" w:rsidR="00000000" w:rsidRDefault="00047014">
      <w:pPr>
        <w:pStyle w:val="a0"/>
        <w:ind w:firstLine="720"/>
      </w:pPr>
      <w:r>
        <w:rPr>
          <w:rtl/>
        </w:rPr>
        <w:t>ביום י"א בכסל</w:t>
      </w:r>
      <w:r>
        <w:rPr>
          <w:rFonts w:hint="cs"/>
          <w:rtl/>
        </w:rPr>
        <w:t>י</w:t>
      </w:r>
      <w:r>
        <w:rPr>
          <w:rtl/>
        </w:rPr>
        <w:t>ו התשס"ה</w:t>
      </w:r>
      <w:r>
        <w:rPr>
          <w:rtl/>
        </w:rPr>
        <w:t xml:space="preserve"> (24 בנובמבר 2004):</w:t>
      </w:r>
    </w:p>
    <w:p w14:paraId="5CCCB2BF" w14:textId="77777777" w:rsidR="00000000" w:rsidRDefault="00047014">
      <w:pPr>
        <w:pStyle w:val="a0"/>
        <w:rPr>
          <w:rFonts w:hint="cs"/>
        </w:rPr>
      </w:pPr>
    </w:p>
    <w:p w14:paraId="33F240E6" w14:textId="77777777" w:rsidR="00000000" w:rsidRDefault="00047014">
      <w:pPr>
        <w:pStyle w:val="a0"/>
        <w:ind w:firstLine="720"/>
      </w:pPr>
      <w:r>
        <w:rPr>
          <w:rtl/>
        </w:rPr>
        <w:t>חרף סיום השביתה בנמלים, אלפי מכולות מונחות ברצ</w:t>
      </w:r>
      <w:r>
        <w:rPr>
          <w:rFonts w:hint="cs"/>
          <w:rtl/>
        </w:rPr>
        <w:t>י</w:t>
      </w:r>
      <w:r>
        <w:rPr>
          <w:rtl/>
        </w:rPr>
        <w:t>פי הנמלים, אוניות רבות ממתינות מחוץ לנמלים</w:t>
      </w:r>
      <w:r>
        <w:rPr>
          <w:rFonts w:hint="cs"/>
          <w:rtl/>
        </w:rPr>
        <w:t>, דבר</w:t>
      </w:r>
      <w:r>
        <w:rPr>
          <w:rtl/>
        </w:rPr>
        <w:t xml:space="preserve"> המייקר את ההובלה לאירופה בכ-70%. במקביל </w:t>
      </w:r>
      <w:r>
        <w:rPr>
          <w:rFonts w:hint="cs"/>
          <w:rtl/>
        </w:rPr>
        <w:t>נשמעות קריאות</w:t>
      </w:r>
      <w:r>
        <w:rPr>
          <w:rtl/>
        </w:rPr>
        <w:t xml:space="preserve"> להשבתה נוספת בפברואר 2005.</w:t>
      </w:r>
    </w:p>
    <w:p w14:paraId="6FB08687" w14:textId="77777777" w:rsidR="00000000" w:rsidRDefault="00047014">
      <w:pPr>
        <w:pStyle w:val="a0"/>
        <w:ind w:firstLine="720"/>
      </w:pPr>
    </w:p>
    <w:p w14:paraId="6225D41D" w14:textId="77777777" w:rsidR="00000000" w:rsidRDefault="00047014">
      <w:pPr>
        <w:pStyle w:val="a0"/>
        <w:ind w:firstLine="720"/>
      </w:pPr>
      <w:r>
        <w:rPr>
          <w:rFonts w:hint="cs"/>
          <w:rtl/>
        </w:rPr>
        <w:t>רצוני לשאול</w:t>
      </w:r>
      <w:r>
        <w:rPr>
          <w:rtl/>
        </w:rPr>
        <w:t>:</w:t>
      </w:r>
    </w:p>
    <w:p w14:paraId="60474C1A" w14:textId="77777777" w:rsidR="00000000" w:rsidRDefault="00047014">
      <w:pPr>
        <w:pStyle w:val="a0"/>
        <w:ind w:firstLine="720"/>
      </w:pPr>
    </w:p>
    <w:p w14:paraId="2A3F6D0B" w14:textId="77777777" w:rsidR="00000000" w:rsidRDefault="00047014">
      <w:pPr>
        <w:pStyle w:val="a0"/>
        <w:ind w:firstLine="720"/>
        <w:rPr>
          <w:rtl/>
        </w:rPr>
      </w:pPr>
      <w:r>
        <w:rPr>
          <w:rFonts w:hint="cs"/>
          <w:rtl/>
        </w:rPr>
        <w:t xml:space="preserve">1. </w:t>
      </w:r>
      <w:r>
        <w:rPr>
          <w:rtl/>
        </w:rPr>
        <w:t>האם המשא</w:t>
      </w:r>
      <w:r>
        <w:rPr>
          <w:rFonts w:hint="cs"/>
          <w:rtl/>
        </w:rPr>
        <w:t>-</w:t>
      </w:r>
      <w:r>
        <w:rPr>
          <w:rtl/>
        </w:rPr>
        <w:t>ומתן על הרפורמה בנמלים נמשך?</w:t>
      </w:r>
    </w:p>
    <w:p w14:paraId="5E47128A" w14:textId="77777777" w:rsidR="00000000" w:rsidRDefault="00047014">
      <w:pPr>
        <w:pStyle w:val="a0"/>
        <w:ind w:firstLine="720"/>
        <w:rPr>
          <w:rtl/>
        </w:rPr>
      </w:pPr>
    </w:p>
    <w:p w14:paraId="679F2646" w14:textId="77777777" w:rsidR="00000000" w:rsidRDefault="00047014">
      <w:pPr>
        <w:pStyle w:val="a0"/>
        <w:ind w:firstLine="720"/>
        <w:rPr>
          <w:rtl/>
        </w:rPr>
      </w:pPr>
      <w:r>
        <w:rPr>
          <w:rFonts w:hint="cs"/>
          <w:rtl/>
        </w:rPr>
        <w:t>2.</w:t>
      </w:r>
      <w:r>
        <w:rPr>
          <w:rFonts w:hint="cs"/>
          <w:rtl/>
        </w:rPr>
        <w:t xml:space="preserve"> </w:t>
      </w:r>
      <w:r>
        <w:rPr>
          <w:rtl/>
        </w:rPr>
        <w:t xml:space="preserve">האם </w:t>
      </w:r>
      <w:r>
        <w:rPr>
          <w:rFonts w:hint="cs"/>
          <w:rtl/>
        </w:rPr>
        <w:t>משרדך</w:t>
      </w:r>
      <w:r>
        <w:rPr>
          <w:rtl/>
        </w:rPr>
        <w:t xml:space="preserve"> מציע פתרונות לפיצוי היצואנים על הנזק הרב שהוסב להם בזמן השביתה?</w:t>
      </w:r>
    </w:p>
    <w:p w14:paraId="5F8C4C14" w14:textId="77777777" w:rsidR="00000000" w:rsidRDefault="00047014">
      <w:pPr>
        <w:pStyle w:val="a0"/>
        <w:ind w:firstLine="720"/>
        <w:rPr>
          <w:rtl/>
        </w:rPr>
      </w:pPr>
    </w:p>
    <w:p w14:paraId="244F96C0" w14:textId="77777777" w:rsidR="00000000" w:rsidRDefault="00047014">
      <w:pPr>
        <w:pStyle w:val="a0"/>
        <w:ind w:firstLine="720"/>
        <w:rPr>
          <w:rtl/>
        </w:rPr>
      </w:pPr>
      <w:r>
        <w:rPr>
          <w:rFonts w:hint="cs"/>
          <w:rtl/>
        </w:rPr>
        <w:t>3. אילו</w:t>
      </w:r>
      <w:r>
        <w:rPr>
          <w:rtl/>
        </w:rPr>
        <w:t xml:space="preserve"> צעדים נוקט </w:t>
      </w:r>
      <w:r>
        <w:rPr>
          <w:rFonts w:hint="cs"/>
          <w:rtl/>
        </w:rPr>
        <w:t>משרדך</w:t>
      </w:r>
      <w:r>
        <w:rPr>
          <w:rtl/>
        </w:rPr>
        <w:t xml:space="preserve"> למניעת הישנותה של השביתה?</w:t>
      </w:r>
    </w:p>
    <w:p w14:paraId="1C57046A" w14:textId="77777777" w:rsidR="00000000" w:rsidRDefault="00047014">
      <w:pPr>
        <w:pStyle w:val="a0"/>
        <w:ind w:firstLine="0"/>
        <w:rPr>
          <w:b/>
          <w:bCs/>
          <w:rtl/>
        </w:rPr>
      </w:pPr>
    </w:p>
    <w:p w14:paraId="515126FB"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3151482C" w14:textId="77777777" w:rsidR="00000000" w:rsidRDefault="00047014">
      <w:pPr>
        <w:pStyle w:val="a0"/>
        <w:ind w:firstLine="0"/>
        <w:rPr>
          <w:rFonts w:hint="cs"/>
          <w:b/>
          <w:rtl/>
        </w:rPr>
      </w:pPr>
      <w:r>
        <w:rPr>
          <w:rFonts w:hint="cs"/>
          <w:b/>
          <w:rtl/>
        </w:rPr>
        <w:t>(לא נקראה, נמסרה לפרוטוקול)</w:t>
      </w:r>
    </w:p>
    <w:p w14:paraId="164A836C" w14:textId="77777777" w:rsidR="00000000" w:rsidRDefault="00047014">
      <w:pPr>
        <w:pStyle w:val="a0"/>
        <w:rPr>
          <w:rFonts w:hint="cs"/>
          <w:rtl/>
        </w:rPr>
      </w:pPr>
    </w:p>
    <w:p w14:paraId="43A08BFE" w14:textId="77777777" w:rsidR="00000000" w:rsidRDefault="00047014">
      <w:pPr>
        <w:pStyle w:val="a0"/>
        <w:ind w:firstLine="720"/>
        <w:rPr>
          <w:rFonts w:hint="cs"/>
          <w:rtl/>
        </w:rPr>
      </w:pPr>
      <w:r>
        <w:rPr>
          <w:rFonts w:hint="cs"/>
          <w:rtl/>
        </w:rPr>
        <w:t>משרד האוצר, ההסתדרות והעובדים הגיעו להסכמות בדבר הדרכים ליישום הרפורמ</w:t>
      </w:r>
      <w:r>
        <w:rPr>
          <w:rFonts w:hint="cs"/>
          <w:rtl/>
        </w:rPr>
        <w:t>ה, באופן שבו המדינה תוכל לנהל את הנמלים ברמה כלכלית ותחרותית טובה, תוך שמירה על זכויות העובדים.</w:t>
      </w:r>
    </w:p>
    <w:p w14:paraId="01276D3D" w14:textId="77777777" w:rsidR="00000000" w:rsidRDefault="00047014">
      <w:pPr>
        <w:pStyle w:val="a0"/>
        <w:rPr>
          <w:rFonts w:hint="cs"/>
          <w:rtl/>
        </w:rPr>
      </w:pPr>
    </w:p>
    <w:p w14:paraId="60966818" w14:textId="77777777" w:rsidR="00000000" w:rsidRDefault="00047014">
      <w:pPr>
        <w:pStyle w:val="a0"/>
        <w:ind w:firstLine="720"/>
        <w:rPr>
          <w:rFonts w:hint="cs"/>
          <w:rtl/>
        </w:rPr>
      </w:pPr>
      <w:r>
        <w:rPr>
          <w:rFonts w:hint="cs"/>
          <w:rtl/>
        </w:rPr>
        <w:t>לרשות המשתמשים שניזוקו מהשביתה הקודמת הועמד סכום לסיוע, בתיאום עם התאחדות התעשיינים ואיגוד לשכות המסחר.</w:t>
      </w:r>
    </w:p>
    <w:p w14:paraId="05243DA3" w14:textId="77777777" w:rsidR="00000000" w:rsidRDefault="00047014">
      <w:pPr>
        <w:pStyle w:val="a0"/>
        <w:rPr>
          <w:rFonts w:hint="cs"/>
          <w:rtl/>
        </w:rPr>
      </w:pPr>
    </w:p>
    <w:p w14:paraId="5A5D37C8" w14:textId="77777777" w:rsidR="00000000" w:rsidRDefault="00047014">
      <w:pPr>
        <w:pStyle w:val="a1"/>
        <w:jc w:val="center"/>
        <w:rPr>
          <w:rtl/>
        </w:rPr>
      </w:pPr>
      <w:bookmarkStart w:id="1296" w:name="CQ79290FI0079290T28_07_2005_02_09_39"/>
      <w:bookmarkStart w:id="1297" w:name="_Toc110840845"/>
      <w:bookmarkEnd w:id="1296"/>
      <w:r>
        <w:rPr>
          <w:rtl/>
        </w:rPr>
        <w:t>2254. כהונת דירקטורים בחברות ממשלתיות</w:t>
      </w:r>
      <w:bookmarkEnd w:id="1297"/>
    </w:p>
    <w:p w14:paraId="4531DBE2" w14:textId="77777777" w:rsidR="00000000" w:rsidRDefault="00047014">
      <w:pPr>
        <w:pStyle w:val="a0"/>
        <w:rPr>
          <w:rFonts w:hint="cs"/>
          <w:rtl/>
        </w:rPr>
      </w:pPr>
    </w:p>
    <w:p w14:paraId="24CD39FB" w14:textId="77777777" w:rsidR="00000000" w:rsidRDefault="00047014">
      <w:pPr>
        <w:pStyle w:val="a0"/>
        <w:ind w:firstLine="0"/>
        <w:rPr>
          <w:bCs/>
          <w:u w:val="single"/>
        </w:rPr>
      </w:pPr>
      <w:bookmarkStart w:id="1298" w:name="ESQ79290"/>
      <w:bookmarkEnd w:id="1298"/>
      <w:r>
        <w:rPr>
          <w:bCs/>
          <w:u w:val="single"/>
          <w:rtl/>
        </w:rPr>
        <w:t>חבר</w:t>
      </w:r>
      <w:r>
        <w:rPr>
          <w:rFonts w:hint="cs"/>
          <w:bCs/>
          <w:u w:val="single"/>
          <w:rtl/>
        </w:rPr>
        <w:t xml:space="preserve"> הכנסת </w:t>
      </w:r>
      <w:r>
        <w:rPr>
          <w:bCs/>
          <w:u w:val="single"/>
          <w:rtl/>
        </w:rPr>
        <w:t xml:space="preserve">איתן </w:t>
      </w:r>
      <w:r>
        <w:rPr>
          <w:bCs/>
          <w:u w:val="single"/>
          <w:rtl/>
        </w:rPr>
        <w:t>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0361398" w14:textId="77777777" w:rsidR="00000000" w:rsidRDefault="00047014">
      <w:pPr>
        <w:pStyle w:val="a0"/>
        <w:ind w:firstLine="720"/>
      </w:pPr>
      <w:r>
        <w:rPr>
          <w:rtl/>
        </w:rPr>
        <w:t xml:space="preserve"> ביום ג' בטבת התשס"ה (15 בדצמבר 2004):</w:t>
      </w:r>
    </w:p>
    <w:p w14:paraId="659A9E03" w14:textId="77777777" w:rsidR="00000000" w:rsidRDefault="00047014">
      <w:pPr>
        <w:pStyle w:val="a0"/>
        <w:rPr>
          <w:rFonts w:hint="cs"/>
          <w:rtl/>
        </w:rPr>
      </w:pPr>
    </w:p>
    <w:p w14:paraId="77ACB33A" w14:textId="77777777" w:rsidR="00000000" w:rsidRDefault="00047014">
      <w:pPr>
        <w:pStyle w:val="a0"/>
        <w:ind w:firstLine="720"/>
        <w:rPr>
          <w:rFonts w:hint="cs"/>
        </w:rPr>
      </w:pPr>
      <w:r>
        <w:rPr>
          <w:rFonts w:hint="cs"/>
          <w:rtl/>
        </w:rPr>
        <w:t xml:space="preserve">לפי </w:t>
      </w:r>
      <w:r>
        <w:rPr>
          <w:rtl/>
        </w:rPr>
        <w:t>דוח לבחינת המצב בחברות הממשלתיות</w:t>
      </w:r>
      <w:r>
        <w:rPr>
          <w:rFonts w:hint="cs"/>
          <w:rtl/>
        </w:rPr>
        <w:t>, במ</w:t>
      </w:r>
      <w:r>
        <w:rPr>
          <w:rtl/>
        </w:rPr>
        <w:t xml:space="preserve">חצית מן החברות לא מכהן </w:t>
      </w:r>
      <w:r>
        <w:rPr>
          <w:rFonts w:hint="cs"/>
          <w:rtl/>
        </w:rPr>
        <w:t>יושב-ראש</w:t>
      </w:r>
      <w:r>
        <w:rPr>
          <w:rtl/>
        </w:rPr>
        <w:t xml:space="preserve"> דירקטוריון</w:t>
      </w:r>
      <w:r>
        <w:rPr>
          <w:rFonts w:hint="cs"/>
          <w:rtl/>
        </w:rPr>
        <w:t>, כמחצית</w:t>
      </w:r>
      <w:r>
        <w:rPr>
          <w:rtl/>
        </w:rPr>
        <w:t xml:space="preserve"> </w:t>
      </w:r>
      <w:r>
        <w:rPr>
          <w:rFonts w:hint="cs"/>
          <w:rtl/>
        </w:rPr>
        <w:t>מ</w:t>
      </w:r>
      <w:r>
        <w:rPr>
          <w:rtl/>
        </w:rPr>
        <w:t>משרות הדירקטורים אינן מאוישות</w:t>
      </w:r>
      <w:r>
        <w:rPr>
          <w:rFonts w:hint="cs"/>
          <w:rtl/>
        </w:rPr>
        <w:t>, ומרבית מהמכהנים אינם בעלי כישורים מתאימים</w:t>
      </w:r>
      <w:r>
        <w:rPr>
          <w:rtl/>
        </w:rPr>
        <w:t>.</w:t>
      </w:r>
    </w:p>
    <w:p w14:paraId="3764A59E" w14:textId="77777777" w:rsidR="00000000" w:rsidRDefault="00047014">
      <w:pPr>
        <w:pStyle w:val="a0"/>
        <w:ind w:firstLine="720"/>
      </w:pPr>
    </w:p>
    <w:p w14:paraId="2B326775" w14:textId="77777777" w:rsidR="00000000" w:rsidRDefault="00047014">
      <w:pPr>
        <w:pStyle w:val="a0"/>
        <w:ind w:firstLine="720"/>
      </w:pPr>
      <w:r>
        <w:rPr>
          <w:rFonts w:hint="cs"/>
          <w:rtl/>
        </w:rPr>
        <w:t>רצוני לשאול</w:t>
      </w:r>
      <w:r>
        <w:rPr>
          <w:rtl/>
        </w:rPr>
        <w:t>:</w:t>
      </w:r>
    </w:p>
    <w:p w14:paraId="47B7AACD" w14:textId="77777777" w:rsidR="00000000" w:rsidRDefault="00047014">
      <w:pPr>
        <w:pStyle w:val="a0"/>
        <w:ind w:firstLine="720"/>
        <w:rPr>
          <w:rFonts w:hint="cs"/>
          <w:rtl/>
        </w:rPr>
      </w:pPr>
    </w:p>
    <w:p w14:paraId="6C205642" w14:textId="77777777" w:rsidR="00000000" w:rsidRDefault="00047014">
      <w:pPr>
        <w:pStyle w:val="a0"/>
        <w:ind w:firstLine="720"/>
        <w:rPr>
          <w:rFonts w:hint="cs"/>
          <w:rtl/>
        </w:rPr>
      </w:pPr>
      <w:r>
        <w:rPr>
          <w:rFonts w:hint="cs"/>
          <w:rtl/>
        </w:rPr>
        <w:t>1. האם נבדק הנו</w:t>
      </w:r>
      <w:r>
        <w:rPr>
          <w:rFonts w:hint="cs"/>
          <w:rtl/>
        </w:rPr>
        <w:t xml:space="preserve">שא עד כה, ואם לא </w:t>
      </w:r>
      <w:r>
        <w:rPr>
          <w:rtl/>
        </w:rPr>
        <w:t>–</w:t>
      </w:r>
      <w:r>
        <w:rPr>
          <w:rFonts w:hint="cs"/>
          <w:rtl/>
        </w:rPr>
        <w:t xml:space="preserve"> מדוע?</w:t>
      </w:r>
    </w:p>
    <w:p w14:paraId="2F9A0F60" w14:textId="77777777" w:rsidR="00000000" w:rsidRDefault="00047014">
      <w:pPr>
        <w:pStyle w:val="a0"/>
        <w:ind w:firstLine="720"/>
        <w:rPr>
          <w:rFonts w:hint="cs"/>
          <w:rtl/>
        </w:rPr>
      </w:pPr>
    </w:p>
    <w:p w14:paraId="444C90D8" w14:textId="77777777" w:rsidR="00000000" w:rsidRDefault="00047014">
      <w:pPr>
        <w:pStyle w:val="a0"/>
        <w:ind w:firstLine="720"/>
        <w:rPr>
          <w:rFonts w:hint="cs"/>
          <w:rtl/>
        </w:rPr>
      </w:pPr>
      <w:r>
        <w:rPr>
          <w:rFonts w:hint="cs"/>
          <w:rtl/>
        </w:rPr>
        <w:t>2. אם הנושא ייבדק, מה הוא לוח הזמנים לבדיקה</w:t>
      </w:r>
      <w:r>
        <w:rPr>
          <w:rtl/>
        </w:rPr>
        <w:t>?</w:t>
      </w:r>
    </w:p>
    <w:p w14:paraId="485D866F" w14:textId="77777777" w:rsidR="00000000" w:rsidRDefault="00047014">
      <w:pPr>
        <w:pStyle w:val="a0"/>
        <w:ind w:firstLine="720"/>
        <w:rPr>
          <w:rFonts w:hint="cs"/>
          <w:rtl/>
        </w:rPr>
      </w:pPr>
    </w:p>
    <w:p w14:paraId="46FB339B" w14:textId="77777777" w:rsidR="00000000" w:rsidRDefault="00047014">
      <w:pPr>
        <w:pStyle w:val="Heading2"/>
        <w:numPr>
          <w:ilvl w:val="0"/>
          <w:numId w:val="0"/>
        </w:numPr>
        <w:ind w:right="0" w:firstLine="720"/>
        <w:jc w:val="both"/>
        <w:rPr>
          <w:rFonts w:cs="Arial" w:hint="cs"/>
          <w:szCs w:val="22"/>
          <w:rtl/>
        </w:rPr>
      </w:pPr>
      <w:r>
        <w:rPr>
          <w:rFonts w:cs="Arial" w:hint="cs"/>
          <w:szCs w:val="22"/>
          <w:rtl/>
        </w:rPr>
        <w:t>3. האם יוקם מנגנון פיקוח ליישום המלצות הדוח?</w:t>
      </w:r>
    </w:p>
    <w:p w14:paraId="2DF78EA3" w14:textId="77777777" w:rsidR="00000000" w:rsidRDefault="00047014">
      <w:pPr>
        <w:spacing w:line="360" w:lineRule="auto"/>
        <w:jc w:val="both"/>
        <w:rPr>
          <w:rFonts w:cs="Arial"/>
          <w:szCs w:val="22"/>
          <w:rtl/>
        </w:rPr>
      </w:pPr>
    </w:p>
    <w:p w14:paraId="0D27C814"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4A3357F8" w14:textId="77777777" w:rsidR="00000000" w:rsidRDefault="00047014">
      <w:pPr>
        <w:pStyle w:val="a0"/>
        <w:ind w:firstLine="0"/>
        <w:rPr>
          <w:rFonts w:hint="cs"/>
          <w:b/>
          <w:rtl/>
        </w:rPr>
      </w:pPr>
      <w:r>
        <w:rPr>
          <w:rFonts w:hint="cs"/>
          <w:b/>
          <w:rtl/>
        </w:rPr>
        <w:t>(לא נקראה, נמסרה לפרוטוקול)</w:t>
      </w:r>
    </w:p>
    <w:p w14:paraId="2EC2A17B" w14:textId="77777777" w:rsidR="00000000" w:rsidRDefault="00047014">
      <w:pPr>
        <w:pStyle w:val="a0"/>
        <w:rPr>
          <w:rFonts w:hint="cs"/>
          <w:rtl/>
        </w:rPr>
      </w:pPr>
    </w:p>
    <w:p w14:paraId="7BB9C418" w14:textId="77777777" w:rsidR="00000000" w:rsidRDefault="00047014">
      <w:pPr>
        <w:pStyle w:val="a0"/>
        <w:ind w:firstLine="720"/>
        <w:rPr>
          <w:rFonts w:hint="cs"/>
          <w:rtl/>
        </w:rPr>
      </w:pPr>
      <w:r>
        <w:rPr>
          <w:rFonts w:hint="cs"/>
          <w:rtl/>
        </w:rPr>
        <w:t>לפי נתונים מעודכנים שבידינו, מתוך מספר הדירקטורים המקסימלי האפשרי, 946, מאוישים</w:t>
      </w:r>
      <w:r>
        <w:rPr>
          <w:rFonts w:hint="cs"/>
          <w:rtl/>
        </w:rPr>
        <w:t xml:space="preserve"> כיום 574 מקומות.</w:t>
      </w:r>
    </w:p>
    <w:p w14:paraId="20A4D9D0" w14:textId="77777777" w:rsidR="00000000" w:rsidRDefault="00047014">
      <w:pPr>
        <w:pStyle w:val="a0"/>
        <w:rPr>
          <w:rFonts w:hint="cs"/>
          <w:rtl/>
        </w:rPr>
      </w:pPr>
    </w:p>
    <w:p w14:paraId="6F44B53C" w14:textId="77777777" w:rsidR="00000000" w:rsidRDefault="00047014">
      <w:pPr>
        <w:pStyle w:val="a0"/>
        <w:ind w:firstLine="720"/>
        <w:rPr>
          <w:rFonts w:hint="cs"/>
          <w:rtl/>
        </w:rPr>
      </w:pPr>
      <w:r>
        <w:rPr>
          <w:rFonts w:hint="cs"/>
          <w:rtl/>
        </w:rPr>
        <w:t>כל הדירקטורים המכהנים כיום נתמנו לתפקידיהם לאחר שנבדקו על-ידי הוועדה לבדיקת מינויים ונמצאו מתאימים. במקרים שבהם נתמנו דירקטורים בעלי זיקה פוליטית או זיקה אחרת לשרי הממשלה, היה זה רק לאחר שהוועדה קבעה שיש להם כישורים מיוחדים.</w:t>
      </w:r>
    </w:p>
    <w:p w14:paraId="39E9B33C" w14:textId="77777777" w:rsidR="00000000" w:rsidRDefault="00047014">
      <w:pPr>
        <w:pStyle w:val="a0"/>
        <w:rPr>
          <w:rFonts w:hint="cs"/>
          <w:rtl/>
        </w:rPr>
      </w:pPr>
    </w:p>
    <w:p w14:paraId="558DE920" w14:textId="77777777" w:rsidR="00000000" w:rsidRDefault="00047014">
      <w:pPr>
        <w:pStyle w:val="a0"/>
        <w:ind w:firstLine="720"/>
        <w:rPr>
          <w:rFonts w:hint="cs"/>
          <w:rtl/>
        </w:rPr>
      </w:pPr>
      <w:r>
        <w:rPr>
          <w:rFonts w:hint="cs"/>
          <w:rtl/>
        </w:rPr>
        <w:t>באשר ליישום</w:t>
      </w:r>
      <w:r>
        <w:rPr>
          <w:rFonts w:hint="cs"/>
          <w:rtl/>
        </w:rPr>
        <w:t xml:space="preserve"> המלצות הדוח </w:t>
      </w:r>
      <w:r>
        <w:rPr>
          <w:rtl/>
        </w:rPr>
        <w:t>–</w:t>
      </w:r>
      <w:r>
        <w:rPr>
          <w:rFonts w:hint="cs"/>
          <w:rtl/>
        </w:rPr>
        <w:t xml:space="preserve"> הנושא נמצא בבדיקה.</w:t>
      </w:r>
    </w:p>
    <w:p w14:paraId="403552C8" w14:textId="77777777" w:rsidR="00000000" w:rsidRDefault="00047014">
      <w:pPr>
        <w:pStyle w:val="a0"/>
        <w:rPr>
          <w:rFonts w:hint="cs"/>
          <w:rtl/>
        </w:rPr>
      </w:pPr>
    </w:p>
    <w:p w14:paraId="58B59A8C" w14:textId="77777777" w:rsidR="00000000" w:rsidRDefault="00047014">
      <w:pPr>
        <w:pStyle w:val="af1"/>
        <w:rPr>
          <w:rtl/>
        </w:rPr>
      </w:pPr>
      <w:r>
        <w:rPr>
          <w:rFonts w:hint="eastAsia"/>
          <w:rtl/>
        </w:rPr>
        <w:t>היו</w:t>
      </w:r>
      <w:r>
        <w:rPr>
          <w:rtl/>
        </w:rPr>
        <w:t>"ר ראובן ריבלין:</w:t>
      </w:r>
    </w:p>
    <w:p w14:paraId="49F6C92C" w14:textId="77777777" w:rsidR="00000000" w:rsidRDefault="00047014">
      <w:pPr>
        <w:pStyle w:val="a0"/>
        <w:rPr>
          <w:rFonts w:hint="cs"/>
          <w:rtl/>
        </w:rPr>
      </w:pPr>
    </w:p>
    <w:p w14:paraId="1B906E6F" w14:textId="77777777" w:rsidR="00000000" w:rsidRDefault="00047014">
      <w:pPr>
        <w:pStyle w:val="a0"/>
        <w:rPr>
          <w:rFonts w:hint="cs"/>
          <w:rtl/>
        </w:rPr>
      </w:pPr>
      <w:r>
        <w:rPr>
          <w:rFonts w:hint="cs"/>
          <w:rtl/>
        </w:rPr>
        <w:t xml:space="preserve">השר ישיב על שאילתא מס' 2256, של חבר הכנסת דני יתום, בעניין מיסוי מלגות הסטודנטים לתארים מתקדמים. בבקשה, אדוני. </w:t>
      </w:r>
    </w:p>
    <w:p w14:paraId="0EE95CD0" w14:textId="77777777" w:rsidR="00000000" w:rsidRDefault="00047014">
      <w:pPr>
        <w:pStyle w:val="a0"/>
        <w:rPr>
          <w:rFonts w:hint="cs"/>
          <w:rtl/>
        </w:rPr>
      </w:pPr>
    </w:p>
    <w:p w14:paraId="299A4BCA" w14:textId="77777777" w:rsidR="00000000" w:rsidRDefault="00047014">
      <w:pPr>
        <w:pStyle w:val="a1"/>
        <w:jc w:val="center"/>
        <w:rPr>
          <w:rtl/>
        </w:rPr>
      </w:pPr>
      <w:bookmarkStart w:id="1299" w:name="CQ79203FI0079203T28_07_2005_20_33_03"/>
      <w:bookmarkStart w:id="1300" w:name="_Toc110840846"/>
      <w:bookmarkEnd w:id="1299"/>
      <w:r>
        <w:rPr>
          <w:rtl/>
        </w:rPr>
        <w:t>2256. מיסוי מלגות הסטודנטים לתארים מתקדמים</w:t>
      </w:r>
      <w:bookmarkEnd w:id="1300"/>
    </w:p>
    <w:p w14:paraId="1F5A4F04" w14:textId="77777777" w:rsidR="00000000" w:rsidRDefault="00047014">
      <w:pPr>
        <w:pStyle w:val="a0"/>
        <w:rPr>
          <w:rtl/>
        </w:rPr>
      </w:pPr>
    </w:p>
    <w:p w14:paraId="6695FCA1" w14:textId="77777777" w:rsidR="00000000" w:rsidRDefault="00047014">
      <w:pPr>
        <w:pStyle w:val="a0"/>
        <w:ind w:firstLine="0"/>
        <w:rPr>
          <w:bCs/>
          <w:u w:val="single"/>
        </w:rPr>
      </w:pPr>
      <w:bookmarkStart w:id="1301" w:name="ESQ79203"/>
      <w:bookmarkEnd w:id="1301"/>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309A4D3" w14:textId="77777777" w:rsidR="00000000" w:rsidRDefault="00047014">
      <w:pPr>
        <w:pStyle w:val="a0"/>
        <w:ind w:firstLine="720"/>
      </w:pPr>
      <w:r>
        <w:rPr>
          <w:rtl/>
        </w:rPr>
        <w:t>ביום י"א</w:t>
      </w:r>
      <w:r>
        <w:rPr>
          <w:rtl/>
        </w:rPr>
        <w:t xml:space="preserve"> בכסל</w:t>
      </w:r>
      <w:r>
        <w:rPr>
          <w:rFonts w:hint="cs"/>
          <w:rtl/>
        </w:rPr>
        <w:t>י</w:t>
      </w:r>
      <w:r>
        <w:rPr>
          <w:rtl/>
        </w:rPr>
        <w:t>ו התשס"ה (24 בנובמבר 2004):</w:t>
      </w:r>
    </w:p>
    <w:p w14:paraId="4405018D" w14:textId="77777777" w:rsidR="00000000" w:rsidRDefault="00047014">
      <w:pPr>
        <w:pStyle w:val="a0"/>
        <w:rPr>
          <w:rFonts w:hint="cs"/>
        </w:rPr>
      </w:pPr>
    </w:p>
    <w:p w14:paraId="0F196255" w14:textId="77777777" w:rsidR="00000000" w:rsidRDefault="00047014">
      <w:pPr>
        <w:pStyle w:val="a0"/>
        <w:ind w:firstLine="720"/>
      </w:pPr>
      <w:r>
        <w:rPr>
          <w:rtl/>
        </w:rPr>
        <w:t xml:space="preserve">לאחרונה פורסם כי מס הכנסה החליט למסות את מלגות הקיום </w:t>
      </w:r>
      <w:r>
        <w:rPr>
          <w:rFonts w:hint="cs"/>
          <w:rtl/>
        </w:rPr>
        <w:t>–</w:t>
      </w:r>
      <w:r>
        <w:rPr>
          <w:rtl/>
        </w:rPr>
        <w:t xml:space="preserve"> מלגות </w:t>
      </w:r>
      <w:r>
        <w:rPr>
          <w:rFonts w:hint="cs"/>
          <w:rtl/>
        </w:rPr>
        <w:t>ל</w:t>
      </w:r>
      <w:r>
        <w:rPr>
          <w:rtl/>
        </w:rPr>
        <w:t xml:space="preserve">סטודנטים לתארים מתקדמים עבור </w:t>
      </w:r>
      <w:r>
        <w:rPr>
          <w:rFonts w:hint="cs"/>
          <w:rtl/>
        </w:rPr>
        <w:t>מחקריהם. הדבר ה</w:t>
      </w:r>
      <w:r>
        <w:rPr>
          <w:rtl/>
        </w:rPr>
        <w:t xml:space="preserve">עלול </w:t>
      </w:r>
      <w:r>
        <w:rPr>
          <w:rFonts w:hint="cs"/>
          <w:rtl/>
        </w:rPr>
        <w:t>להקטין</w:t>
      </w:r>
      <w:r>
        <w:rPr>
          <w:rtl/>
        </w:rPr>
        <w:t xml:space="preserve"> </w:t>
      </w:r>
      <w:r>
        <w:rPr>
          <w:rFonts w:hint="cs"/>
          <w:rtl/>
        </w:rPr>
        <w:t xml:space="preserve">את </w:t>
      </w:r>
      <w:r>
        <w:rPr>
          <w:rtl/>
        </w:rPr>
        <w:t>מספר הסטודנטים העוסקים במחקר</w:t>
      </w:r>
      <w:r>
        <w:rPr>
          <w:rFonts w:hint="cs"/>
          <w:rtl/>
        </w:rPr>
        <w:t>,</w:t>
      </w:r>
      <w:r>
        <w:rPr>
          <w:rtl/>
        </w:rPr>
        <w:t xml:space="preserve"> מאחר </w:t>
      </w:r>
      <w:r>
        <w:rPr>
          <w:rFonts w:hint="cs"/>
          <w:rtl/>
        </w:rPr>
        <w:t>ש</w:t>
      </w:r>
      <w:r>
        <w:rPr>
          <w:rtl/>
        </w:rPr>
        <w:t xml:space="preserve">קיצוץ המלגה </w:t>
      </w:r>
      <w:r>
        <w:rPr>
          <w:rFonts w:hint="cs"/>
          <w:rtl/>
        </w:rPr>
        <w:t>ימנע</w:t>
      </w:r>
      <w:r>
        <w:rPr>
          <w:rtl/>
        </w:rPr>
        <w:t xml:space="preserve"> </w:t>
      </w:r>
      <w:r>
        <w:rPr>
          <w:rFonts w:hint="cs"/>
          <w:rtl/>
        </w:rPr>
        <w:t>מ</w:t>
      </w:r>
      <w:r>
        <w:rPr>
          <w:rtl/>
        </w:rPr>
        <w:t>חלקם קיום סביר</w:t>
      </w:r>
      <w:r>
        <w:rPr>
          <w:rFonts w:hint="cs"/>
          <w:rtl/>
        </w:rPr>
        <w:t>,</w:t>
      </w:r>
      <w:r>
        <w:rPr>
          <w:rtl/>
        </w:rPr>
        <w:t xml:space="preserve"> ולחלופין</w:t>
      </w:r>
      <w:r>
        <w:rPr>
          <w:rFonts w:hint="cs"/>
          <w:rtl/>
        </w:rPr>
        <w:t>,</w:t>
      </w:r>
      <w:r>
        <w:rPr>
          <w:rtl/>
        </w:rPr>
        <w:t xml:space="preserve"> הגדלת המלגה </w:t>
      </w:r>
      <w:r>
        <w:rPr>
          <w:rFonts w:hint="cs"/>
          <w:rtl/>
        </w:rPr>
        <w:t>תקטין</w:t>
      </w:r>
      <w:r>
        <w:rPr>
          <w:rtl/>
        </w:rPr>
        <w:t xml:space="preserve"> </w:t>
      </w:r>
      <w:r>
        <w:rPr>
          <w:rFonts w:hint="cs"/>
          <w:rtl/>
        </w:rPr>
        <w:t>את</w:t>
      </w:r>
      <w:r>
        <w:rPr>
          <w:rFonts w:hint="cs"/>
          <w:rtl/>
        </w:rPr>
        <w:t xml:space="preserve"> מספרן</w:t>
      </w:r>
      <w:r>
        <w:rPr>
          <w:rtl/>
        </w:rPr>
        <w:t>.</w:t>
      </w:r>
    </w:p>
    <w:p w14:paraId="5BDDFDC4" w14:textId="77777777" w:rsidR="00000000" w:rsidRDefault="00047014">
      <w:pPr>
        <w:pStyle w:val="a0"/>
        <w:ind w:firstLine="720"/>
      </w:pPr>
    </w:p>
    <w:p w14:paraId="6E5D2C74" w14:textId="77777777" w:rsidR="00000000" w:rsidRDefault="00047014">
      <w:pPr>
        <w:pStyle w:val="a0"/>
        <w:ind w:firstLine="720"/>
      </w:pPr>
      <w:r>
        <w:rPr>
          <w:rFonts w:hint="cs"/>
          <w:rtl/>
        </w:rPr>
        <w:t>רצוני לשאול</w:t>
      </w:r>
      <w:r>
        <w:rPr>
          <w:rtl/>
        </w:rPr>
        <w:t>:</w:t>
      </w:r>
    </w:p>
    <w:p w14:paraId="077F5FB2" w14:textId="77777777" w:rsidR="00000000" w:rsidRDefault="00047014">
      <w:pPr>
        <w:pStyle w:val="a0"/>
        <w:ind w:firstLine="720"/>
      </w:pPr>
    </w:p>
    <w:p w14:paraId="3C86E563" w14:textId="77777777" w:rsidR="00000000" w:rsidRDefault="00047014">
      <w:pPr>
        <w:pStyle w:val="a0"/>
        <w:ind w:firstLine="720"/>
        <w:rPr>
          <w:rtl/>
        </w:rPr>
      </w:pPr>
      <w:r>
        <w:rPr>
          <w:rFonts w:hint="cs"/>
          <w:rtl/>
        </w:rPr>
        <w:t xml:space="preserve">1. </w:t>
      </w:r>
      <w:r>
        <w:rPr>
          <w:rtl/>
        </w:rPr>
        <w:t>האם המידע נכון?</w:t>
      </w:r>
    </w:p>
    <w:p w14:paraId="1E1AE9DF" w14:textId="77777777" w:rsidR="00000000" w:rsidRDefault="00047014">
      <w:pPr>
        <w:pStyle w:val="a0"/>
        <w:ind w:firstLine="720"/>
        <w:rPr>
          <w:rtl/>
        </w:rPr>
      </w:pPr>
    </w:p>
    <w:p w14:paraId="098AE0DD"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w:t>
      </w:r>
      <w:r>
        <w:rPr>
          <w:rFonts w:hint="cs"/>
          <w:rtl/>
        </w:rPr>
        <w:t>הוחלט</w:t>
      </w:r>
      <w:r>
        <w:rPr>
          <w:rtl/>
        </w:rPr>
        <w:t xml:space="preserve"> לקצץ במלגות הקיום</w:t>
      </w:r>
      <w:r>
        <w:rPr>
          <w:rFonts w:hint="cs"/>
          <w:rtl/>
        </w:rPr>
        <w:t>,</w:t>
      </w:r>
      <w:r>
        <w:rPr>
          <w:rtl/>
        </w:rPr>
        <w:t xml:space="preserve"> והאם </w:t>
      </w:r>
      <w:r>
        <w:rPr>
          <w:rFonts w:hint="cs"/>
          <w:rtl/>
        </w:rPr>
        <w:t>הובא</w:t>
      </w:r>
      <w:r>
        <w:rPr>
          <w:rtl/>
        </w:rPr>
        <w:t xml:space="preserve"> בחשבון </w:t>
      </w:r>
      <w:r>
        <w:rPr>
          <w:rFonts w:hint="cs"/>
          <w:rtl/>
        </w:rPr>
        <w:t>ש</w:t>
      </w:r>
      <w:r>
        <w:rPr>
          <w:rtl/>
        </w:rPr>
        <w:t xml:space="preserve">מיסוי המלגות עלול לגרום לסטודנטים מצטיינים לערוך </w:t>
      </w:r>
      <w:r>
        <w:rPr>
          <w:rFonts w:hint="cs"/>
          <w:rtl/>
        </w:rPr>
        <w:t xml:space="preserve">את </w:t>
      </w:r>
      <w:r>
        <w:rPr>
          <w:rtl/>
        </w:rPr>
        <w:t>מחקריהם בחו</w:t>
      </w:r>
      <w:r>
        <w:rPr>
          <w:rFonts w:hint="cs"/>
          <w:rtl/>
        </w:rPr>
        <w:t>ץ-</w:t>
      </w:r>
      <w:r>
        <w:rPr>
          <w:rtl/>
        </w:rPr>
        <w:t>ל</w:t>
      </w:r>
      <w:r>
        <w:rPr>
          <w:rFonts w:hint="cs"/>
          <w:rtl/>
        </w:rPr>
        <w:t>ארץ</w:t>
      </w:r>
      <w:r>
        <w:rPr>
          <w:rtl/>
        </w:rPr>
        <w:t>?</w:t>
      </w:r>
    </w:p>
    <w:p w14:paraId="2FE13163" w14:textId="77777777" w:rsidR="00000000" w:rsidRDefault="00047014">
      <w:pPr>
        <w:pStyle w:val="a0"/>
        <w:ind w:firstLine="720"/>
        <w:rPr>
          <w:rtl/>
        </w:rPr>
      </w:pPr>
    </w:p>
    <w:p w14:paraId="6D307828" w14:textId="77777777" w:rsidR="00000000" w:rsidRDefault="00047014">
      <w:pPr>
        <w:pStyle w:val="-"/>
        <w:rPr>
          <w:rtl/>
        </w:rPr>
      </w:pPr>
      <w:bookmarkStart w:id="1302" w:name="FS000000965T28_07_2005_02_11_16"/>
      <w:bookmarkEnd w:id="1302"/>
      <w:r>
        <w:rPr>
          <w:rFonts w:hint="eastAsia"/>
          <w:rtl/>
        </w:rPr>
        <w:t>שר האוצר בנימין נתניהו:</w:t>
      </w:r>
    </w:p>
    <w:p w14:paraId="777E8486" w14:textId="77777777" w:rsidR="00000000" w:rsidRDefault="00047014">
      <w:pPr>
        <w:pStyle w:val="a0"/>
        <w:rPr>
          <w:rFonts w:hint="cs"/>
          <w:rtl/>
        </w:rPr>
      </w:pPr>
    </w:p>
    <w:p w14:paraId="4BAEFB65" w14:textId="77777777" w:rsidR="00000000" w:rsidRDefault="00047014">
      <w:pPr>
        <w:pStyle w:val="a0"/>
        <w:ind w:firstLine="720"/>
        <w:rPr>
          <w:rFonts w:hint="cs"/>
          <w:rtl/>
        </w:rPr>
      </w:pPr>
      <w:r>
        <w:rPr>
          <w:rFonts w:hint="cs"/>
          <w:rtl/>
        </w:rPr>
        <w:t>אגף מס הכנסה מבחין בין מלגה טהורה, הניתנת לתלמיד בגין הצט</w:t>
      </w:r>
      <w:r>
        <w:rPr>
          <w:rFonts w:hint="cs"/>
          <w:rtl/>
        </w:rPr>
        <w:t>יינות בלימודים או בגין מצב כלכלי קשה, שאותה אין הוא ממסה, לבין תשלום הקרוי "מלגת קיום", אף שהוא ניתן בתמורה לביצוע עבודה או שירות או בתמורה לנכס אחר.</w:t>
      </w:r>
    </w:p>
    <w:p w14:paraId="12EF2F21" w14:textId="77777777" w:rsidR="00000000" w:rsidRDefault="00047014">
      <w:pPr>
        <w:pStyle w:val="a0"/>
        <w:rPr>
          <w:rFonts w:hint="cs"/>
          <w:rtl/>
        </w:rPr>
      </w:pPr>
    </w:p>
    <w:p w14:paraId="7CEFCBDE" w14:textId="77777777" w:rsidR="00000000" w:rsidRDefault="00047014">
      <w:pPr>
        <w:pStyle w:val="a0"/>
        <w:ind w:firstLine="720"/>
        <w:rPr>
          <w:rFonts w:hint="cs"/>
          <w:rtl/>
        </w:rPr>
      </w:pPr>
      <w:r>
        <w:rPr>
          <w:rFonts w:hint="cs"/>
          <w:rtl/>
        </w:rPr>
        <w:t>במהלך השנים האחרונות הוציא אגף מס הכנסה שומות לאוניברסיטאות בגין "מלגות קיום", מה שנקרא מלגות קיום, והדיו</w:t>
      </w:r>
      <w:r>
        <w:rPr>
          <w:rFonts w:hint="cs"/>
          <w:rtl/>
        </w:rPr>
        <w:t>ן בשומות נמצא בשלבים שונים.</w:t>
      </w:r>
    </w:p>
    <w:p w14:paraId="166CFD69" w14:textId="77777777" w:rsidR="00000000" w:rsidRDefault="00047014">
      <w:pPr>
        <w:pStyle w:val="a0"/>
        <w:rPr>
          <w:rtl/>
        </w:rPr>
      </w:pPr>
    </w:p>
    <w:p w14:paraId="6E425F10" w14:textId="77777777" w:rsidR="00000000" w:rsidRDefault="00047014">
      <w:pPr>
        <w:pStyle w:val="a0"/>
        <w:ind w:firstLine="720"/>
        <w:rPr>
          <w:rFonts w:hint="cs"/>
          <w:rtl/>
        </w:rPr>
      </w:pPr>
      <w:r>
        <w:rPr>
          <w:rFonts w:hint="cs"/>
          <w:rtl/>
        </w:rPr>
        <w:t>אגף מס הכנסה מכיר בחשיבותה של השכלה גבוהה ולא יעשה דבר כדי לפגוע במלגות אמת, אולם מקום שה"מלגה" נושאת אופי של תשלום בעד ביצוע עבודה או שירות, אזי על-פי המצב המשפטי הנוהג היום יש למסותה, כפי שיש למסות כל הכנסה אחרת.</w:t>
      </w:r>
      <w:r>
        <w:rPr>
          <w:rtl/>
        </w:rPr>
        <w:tab/>
      </w:r>
      <w:r>
        <w:rPr>
          <w:rtl/>
        </w:rPr>
        <w:tab/>
      </w:r>
    </w:p>
    <w:p w14:paraId="0345D251" w14:textId="77777777" w:rsidR="00000000" w:rsidRDefault="00047014">
      <w:pPr>
        <w:pStyle w:val="a0"/>
        <w:rPr>
          <w:rFonts w:hint="cs"/>
          <w:rtl/>
        </w:rPr>
      </w:pPr>
      <w:r>
        <w:rPr>
          <w:rtl/>
        </w:rPr>
        <w:tab/>
      </w:r>
    </w:p>
    <w:p w14:paraId="28A21750" w14:textId="77777777" w:rsidR="00000000" w:rsidRDefault="00047014">
      <w:pPr>
        <w:pStyle w:val="a0"/>
        <w:rPr>
          <w:rFonts w:hint="cs"/>
          <w:b/>
          <w:rtl/>
        </w:rPr>
      </w:pPr>
      <w:r>
        <w:rPr>
          <w:rFonts w:hint="cs"/>
          <w:rtl/>
        </w:rPr>
        <w:t>המלים "מ</w:t>
      </w:r>
      <w:r>
        <w:rPr>
          <w:rFonts w:hint="cs"/>
          <w:rtl/>
        </w:rPr>
        <w:t xml:space="preserve">לגת קיום" הן מטעות, כי בעצם מה שאתה חושב, מה שאנחנו מפרשים כמלגת קיום, כלומר, לעזור למצב כלכלי קשה - את זה לא ממסים, אתה מצטיין בלימודים - את זה לא ממסים, אבל כשאתה מקבל מלגה כדי בעצם לבצע עבודות - את זה ממסים. </w:t>
      </w:r>
    </w:p>
    <w:p w14:paraId="6D652025" w14:textId="77777777" w:rsidR="00000000" w:rsidRDefault="00047014">
      <w:pPr>
        <w:pStyle w:val="a0"/>
        <w:rPr>
          <w:rFonts w:hint="cs"/>
          <w:b/>
          <w:rtl/>
        </w:rPr>
      </w:pPr>
    </w:p>
    <w:p w14:paraId="5B8F123E" w14:textId="77777777" w:rsidR="00000000" w:rsidRDefault="00047014">
      <w:pPr>
        <w:pStyle w:val="af1"/>
        <w:rPr>
          <w:rtl/>
        </w:rPr>
      </w:pPr>
      <w:bookmarkStart w:id="1303" w:name="FS000000965T28_07_2005_01_18_41"/>
      <w:bookmarkEnd w:id="1303"/>
      <w:r>
        <w:rPr>
          <w:rtl/>
        </w:rPr>
        <w:t>היו"ר ראובן ריבלין:</w:t>
      </w:r>
    </w:p>
    <w:p w14:paraId="1ABBB675" w14:textId="77777777" w:rsidR="00000000" w:rsidRDefault="00047014">
      <w:pPr>
        <w:pStyle w:val="a0"/>
        <w:rPr>
          <w:rtl/>
        </w:rPr>
      </w:pPr>
    </w:p>
    <w:p w14:paraId="2E53697E" w14:textId="77777777" w:rsidR="00000000" w:rsidRDefault="00047014">
      <w:pPr>
        <w:pStyle w:val="a0"/>
        <w:rPr>
          <w:rFonts w:hint="cs"/>
          <w:rtl/>
        </w:rPr>
      </w:pPr>
      <w:r>
        <w:rPr>
          <w:rFonts w:hint="cs"/>
          <w:rtl/>
        </w:rPr>
        <w:t xml:space="preserve">שאלה נוספת. </w:t>
      </w:r>
    </w:p>
    <w:p w14:paraId="5102C916" w14:textId="77777777" w:rsidR="00000000" w:rsidRDefault="00047014">
      <w:pPr>
        <w:pStyle w:val="a0"/>
        <w:rPr>
          <w:rFonts w:hint="cs"/>
          <w:rtl/>
        </w:rPr>
      </w:pPr>
    </w:p>
    <w:p w14:paraId="72E92150" w14:textId="77777777" w:rsidR="00000000" w:rsidRDefault="00047014">
      <w:pPr>
        <w:pStyle w:val="af0"/>
        <w:rPr>
          <w:rtl/>
        </w:rPr>
      </w:pPr>
      <w:bookmarkStart w:id="1304" w:name="FS000001045T28_07_2005_01_19_03"/>
      <w:bookmarkEnd w:id="1304"/>
      <w:r>
        <w:rPr>
          <w:rFonts w:hint="eastAsia"/>
          <w:rtl/>
        </w:rPr>
        <w:t>דני</w:t>
      </w:r>
      <w:r>
        <w:rPr>
          <w:rtl/>
        </w:rPr>
        <w:t xml:space="preserve"> יתום</w:t>
      </w:r>
      <w:r>
        <w:rPr>
          <w:rtl/>
        </w:rPr>
        <w:t xml:space="preserve"> (העבודה - מימד - עם אחד):</w:t>
      </w:r>
    </w:p>
    <w:p w14:paraId="74AFEF79" w14:textId="77777777" w:rsidR="00000000" w:rsidRDefault="00047014">
      <w:pPr>
        <w:pStyle w:val="a0"/>
        <w:rPr>
          <w:rFonts w:hint="cs"/>
          <w:rtl/>
        </w:rPr>
      </w:pPr>
    </w:p>
    <w:p w14:paraId="1C82E713" w14:textId="77777777" w:rsidR="00000000" w:rsidRDefault="00047014">
      <w:pPr>
        <w:pStyle w:val="a0"/>
        <w:rPr>
          <w:rFonts w:hint="cs"/>
          <w:rtl/>
        </w:rPr>
      </w:pPr>
      <w:r>
        <w:rPr>
          <w:rFonts w:hint="cs"/>
          <w:rtl/>
        </w:rPr>
        <w:t>אדוני השר, אני שאלתי על מלגות הקיום, אותן מלגות שניתנות לסטודנטים לתארים מתקדמים על מנת לאפשר להם מעט רווחה כלכלית, או חוסר דאגה כלכלי, וכך נותר להם זמן על מנת לבצע את מחקריהם המתקדמים. מדובר על סטודנטים לתארים שני ושלישי שעוסקי</w:t>
      </w:r>
      <w:r>
        <w:rPr>
          <w:rFonts w:hint="cs"/>
          <w:rtl/>
        </w:rPr>
        <w:t xml:space="preserve">ם במחקרים, ואם הסטודנט יצטרך גם לעסוק במחקר וגם לעבוד לפרנסתו - בדרך כלל בגילים האלה הסטודנטים כבר נשואים, ואולי עם ילדים - הרי שהמחקר ייפגע. ברגע שממסים את מלגת הקיום, דבר שלא היה קיים קודם לכן, מקטינים בעצם את הנטו שנשאר בידי הסטודנט, ואז אחת משתיים </w:t>
      </w:r>
      <w:r>
        <w:rPr>
          <w:rtl/>
        </w:rPr>
        <w:t>–</w:t>
      </w:r>
      <w:r>
        <w:rPr>
          <w:rFonts w:hint="cs"/>
          <w:rtl/>
        </w:rPr>
        <w:t xml:space="preserve"> או</w:t>
      </w:r>
      <w:r>
        <w:rPr>
          <w:rFonts w:hint="cs"/>
          <w:rtl/>
        </w:rPr>
        <w:t xml:space="preserve"> שהדבר הזה לא יאפשר לו לקיים את מחקריו, הוא יעזוב לחוץ-לארץ, ושם הוא יקבל מלגה, ושם הוא יעשה את מחקרו, או שהאוניברסיטאות תחלטנה להגדיל את המלגות שהן נותנות לסטודנטים, ובכך להקטין את מספר הסטודנטים שנהנים ממלגות. </w:t>
      </w:r>
    </w:p>
    <w:p w14:paraId="64E78FF4" w14:textId="77777777" w:rsidR="00000000" w:rsidRDefault="00047014">
      <w:pPr>
        <w:pStyle w:val="a0"/>
        <w:rPr>
          <w:rFonts w:hint="cs"/>
          <w:rtl/>
        </w:rPr>
      </w:pPr>
    </w:p>
    <w:p w14:paraId="228A6B7E" w14:textId="77777777" w:rsidR="00000000" w:rsidRDefault="00047014">
      <w:pPr>
        <w:pStyle w:val="-"/>
        <w:rPr>
          <w:rtl/>
        </w:rPr>
      </w:pPr>
      <w:bookmarkStart w:id="1305" w:name="FS000001045T28_07_2005_01_20_15"/>
      <w:bookmarkStart w:id="1306" w:name="FS000000965T28_07_2005_01_20_24"/>
      <w:bookmarkEnd w:id="1305"/>
      <w:bookmarkEnd w:id="1306"/>
      <w:r>
        <w:rPr>
          <w:rtl/>
        </w:rPr>
        <w:t>שר האוצר בנימין נתניהו:</w:t>
      </w:r>
    </w:p>
    <w:p w14:paraId="334A912C" w14:textId="77777777" w:rsidR="00000000" w:rsidRDefault="00047014">
      <w:pPr>
        <w:pStyle w:val="a0"/>
        <w:rPr>
          <w:rtl/>
        </w:rPr>
      </w:pPr>
    </w:p>
    <w:p w14:paraId="4EB01B00" w14:textId="77777777" w:rsidR="00000000" w:rsidRDefault="00047014">
      <w:pPr>
        <w:pStyle w:val="a0"/>
        <w:rPr>
          <w:rFonts w:hint="cs"/>
          <w:rtl/>
        </w:rPr>
      </w:pPr>
      <w:r>
        <w:rPr>
          <w:rFonts w:hint="cs"/>
          <w:rtl/>
        </w:rPr>
        <w:t>אני רוצה לבחון את</w:t>
      </w:r>
      <w:r>
        <w:rPr>
          <w:rFonts w:hint="cs"/>
          <w:rtl/>
        </w:rPr>
        <w:t xml:space="preserve"> השאלה שלך ואני אשיב לך עליה באופן נפרד. </w:t>
      </w:r>
    </w:p>
    <w:p w14:paraId="5508BCEB" w14:textId="77777777" w:rsidR="00000000" w:rsidRDefault="00047014">
      <w:pPr>
        <w:pStyle w:val="a0"/>
        <w:rPr>
          <w:rFonts w:hint="cs"/>
          <w:rtl/>
        </w:rPr>
      </w:pPr>
    </w:p>
    <w:p w14:paraId="4B446F1E" w14:textId="77777777" w:rsidR="00000000" w:rsidRDefault="00047014">
      <w:pPr>
        <w:pStyle w:val="af1"/>
        <w:rPr>
          <w:rtl/>
        </w:rPr>
      </w:pPr>
      <w:r>
        <w:rPr>
          <w:rFonts w:hint="eastAsia"/>
          <w:rtl/>
        </w:rPr>
        <w:t>היו</w:t>
      </w:r>
      <w:r>
        <w:rPr>
          <w:rtl/>
        </w:rPr>
        <w:t>"ר ראובן ריבלין:</w:t>
      </w:r>
    </w:p>
    <w:p w14:paraId="1B67B362" w14:textId="77777777" w:rsidR="00000000" w:rsidRDefault="00047014">
      <w:pPr>
        <w:pStyle w:val="a0"/>
        <w:rPr>
          <w:rFonts w:hint="cs"/>
          <w:rtl/>
        </w:rPr>
      </w:pPr>
    </w:p>
    <w:p w14:paraId="74597623" w14:textId="77777777" w:rsidR="00000000" w:rsidRDefault="00047014">
      <w:pPr>
        <w:pStyle w:val="a0"/>
        <w:rPr>
          <w:rFonts w:hint="cs"/>
          <w:rtl/>
        </w:rPr>
      </w:pPr>
      <w:r>
        <w:rPr>
          <w:rFonts w:hint="cs"/>
          <w:rtl/>
        </w:rPr>
        <w:t xml:space="preserve">תודה רבה. גם בעניין זה אתה תעקוב, חבר הכנסת יתום. </w:t>
      </w:r>
    </w:p>
    <w:p w14:paraId="27161E1E" w14:textId="77777777" w:rsidR="00000000" w:rsidRDefault="00047014">
      <w:pPr>
        <w:pStyle w:val="a0"/>
        <w:rPr>
          <w:rFonts w:hint="cs"/>
          <w:rtl/>
        </w:rPr>
      </w:pPr>
    </w:p>
    <w:p w14:paraId="168E330D" w14:textId="77777777" w:rsidR="00000000" w:rsidRDefault="00047014">
      <w:pPr>
        <w:pStyle w:val="a1"/>
        <w:jc w:val="center"/>
        <w:rPr>
          <w:rtl/>
        </w:rPr>
      </w:pPr>
      <w:bookmarkStart w:id="1307" w:name="CQ79501FI0079501T28_07_2005_02_16_04"/>
      <w:bookmarkStart w:id="1308" w:name="_Toc110840847"/>
      <w:bookmarkEnd w:id="1307"/>
      <w:r>
        <w:rPr>
          <w:rtl/>
        </w:rPr>
        <w:t>2257. תקציב לעבודות יזומות</w:t>
      </w:r>
      <w:bookmarkEnd w:id="1308"/>
    </w:p>
    <w:p w14:paraId="68493E81" w14:textId="77777777" w:rsidR="00000000" w:rsidRDefault="00047014">
      <w:pPr>
        <w:pStyle w:val="a0"/>
        <w:rPr>
          <w:rFonts w:hint="cs"/>
          <w:rtl/>
        </w:rPr>
      </w:pPr>
    </w:p>
    <w:p w14:paraId="5CEFD153" w14:textId="77777777" w:rsidR="00000000" w:rsidRDefault="00047014">
      <w:pPr>
        <w:pStyle w:val="a0"/>
        <w:ind w:firstLine="0"/>
        <w:rPr>
          <w:bCs/>
          <w:u w:val="single"/>
        </w:rPr>
      </w:pPr>
      <w:bookmarkStart w:id="1309" w:name="ESQ79501"/>
      <w:bookmarkEnd w:id="1309"/>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73E3DA8" w14:textId="77777777" w:rsidR="00000000" w:rsidRDefault="00047014">
      <w:pPr>
        <w:pStyle w:val="a0"/>
        <w:ind w:firstLine="720"/>
      </w:pPr>
      <w:r>
        <w:rPr>
          <w:rtl/>
        </w:rPr>
        <w:t>ביום י"א בכסל</w:t>
      </w:r>
      <w:r>
        <w:rPr>
          <w:rFonts w:hint="cs"/>
          <w:rtl/>
        </w:rPr>
        <w:t>י</w:t>
      </w:r>
      <w:r>
        <w:rPr>
          <w:rtl/>
        </w:rPr>
        <w:t>ו התשס"ה (24 בנובמבר 2004):</w:t>
      </w:r>
    </w:p>
    <w:p w14:paraId="29D05470" w14:textId="77777777" w:rsidR="00000000" w:rsidRDefault="00047014">
      <w:pPr>
        <w:pStyle w:val="a0"/>
        <w:rPr>
          <w:rFonts w:hint="cs"/>
          <w:rtl/>
        </w:rPr>
      </w:pPr>
    </w:p>
    <w:p w14:paraId="384410A6" w14:textId="77777777" w:rsidR="00000000" w:rsidRDefault="00047014">
      <w:pPr>
        <w:pStyle w:val="a0"/>
        <w:ind w:firstLine="720"/>
      </w:pPr>
      <w:r>
        <w:rPr>
          <w:rFonts w:hint="cs"/>
          <w:rtl/>
        </w:rPr>
        <w:t xml:space="preserve">פורסם, כי </w:t>
      </w:r>
      <w:r>
        <w:rPr>
          <w:rtl/>
        </w:rPr>
        <w:t xml:space="preserve">440 עובדים ששכרם מומן </w:t>
      </w:r>
      <w:r>
        <w:rPr>
          <w:rFonts w:hint="cs"/>
          <w:rtl/>
        </w:rPr>
        <w:t>ע</w:t>
      </w:r>
      <w:r>
        <w:rPr>
          <w:rFonts w:hint="cs"/>
          <w:rtl/>
        </w:rPr>
        <w:t xml:space="preserve">ל-ידי </w:t>
      </w:r>
      <w:r>
        <w:rPr>
          <w:rtl/>
        </w:rPr>
        <w:t>משרד התעשייה, המסחר והתעסוקה</w:t>
      </w:r>
      <w:r>
        <w:rPr>
          <w:rFonts w:hint="cs"/>
          <w:rtl/>
        </w:rPr>
        <w:t xml:space="preserve"> </w:t>
      </w:r>
      <w:r>
        <w:rPr>
          <w:rtl/>
        </w:rPr>
        <w:t>במסגרת פרו</w:t>
      </w:r>
      <w:r>
        <w:rPr>
          <w:rFonts w:hint="cs"/>
          <w:rtl/>
        </w:rPr>
        <w:t>י</w:t>
      </w:r>
      <w:r>
        <w:rPr>
          <w:rtl/>
        </w:rPr>
        <w:t>קט תעסוקה לאוכלוסיות חלשות</w:t>
      </w:r>
      <w:r>
        <w:rPr>
          <w:rFonts w:hint="cs"/>
          <w:rtl/>
        </w:rPr>
        <w:t xml:space="preserve"> </w:t>
      </w:r>
      <w:r>
        <w:rPr>
          <w:rtl/>
        </w:rPr>
        <w:t xml:space="preserve">פוטרו בהעדר תקציב. </w:t>
      </w:r>
      <w:r>
        <w:rPr>
          <w:rFonts w:hint="cs"/>
          <w:rtl/>
        </w:rPr>
        <w:t xml:space="preserve">עוד פורסם, כי </w:t>
      </w:r>
      <w:r>
        <w:rPr>
          <w:rtl/>
        </w:rPr>
        <w:t xml:space="preserve">היה סיכום בין </w:t>
      </w:r>
      <w:r>
        <w:rPr>
          <w:rFonts w:hint="cs"/>
          <w:rtl/>
        </w:rPr>
        <w:t xml:space="preserve">משרד התמ"ת </w:t>
      </w:r>
      <w:r>
        <w:rPr>
          <w:rtl/>
        </w:rPr>
        <w:t>לבי</w:t>
      </w:r>
      <w:r>
        <w:rPr>
          <w:rFonts w:hint="cs"/>
          <w:rtl/>
        </w:rPr>
        <w:t>ן משרדך</w:t>
      </w:r>
      <w:r>
        <w:rPr>
          <w:rtl/>
        </w:rPr>
        <w:t xml:space="preserve"> להקצאת תקציב, </w:t>
      </w:r>
      <w:r>
        <w:rPr>
          <w:rFonts w:hint="cs"/>
          <w:rtl/>
        </w:rPr>
        <w:t xml:space="preserve">אך </w:t>
      </w:r>
      <w:r>
        <w:rPr>
          <w:rtl/>
        </w:rPr>
        <w:t>משרדך לא עמד בהתחייבות</w:t>
      </w:r>
      <w:r>
        <w:rPr>
          <w:rFonts w:hint="cs"/>
          <w:rtl/>
        </w:rPr>
        <w:t>ו.</w:t>
      </w:r>
      <w:r>
        <w:rPr>
          <w:rtl/>
        </w:rPr>
        <w:t xml:space="preserve"> </w:t>
      </w:r>
    </w:p>
    <w:p w14:paraId="263F807B" w14:textId="77777777" w:rsidR="00000000" w:rsidRDefault="00047014">
      <w:pPr>
        <w:pStyle w:val="a0"/>
        <w:ind w:firstLine="720"/>
      </w:pPr>
    </w:p>
    <w:p w14:paraId="6D30AFCB" w14:textId="77777777" w:rsidR="00000000" w:rsidRDefault="00047014">
      <w:pPr>
        <w:pStyle w:val="a0"/>
        <w:ind w:firstLine="720"/>
      </w:pPr>
      <w:r>
        <w:rPr>
          <w:rFonts w:hint="cs"/>
          <w:rtl/>
        </w:rPr>
        <w:t>רצוני לשאול</w:t>
      </w:r>
      <w:r>
        <w:rPr>
          <w:rtl/>
        </w:rPr>
        <w:t>:</w:t>
      </w:r>
    </w:p>
    <w:p w14:paraId="7FD4F907" w14:textId="77777777" w:rsidR="00000000" w:rsidRDefault="00047014">
      <w:pPr>
        <w:pStyle w:val="a0"/>
        <w:ind w:firstLine="720"/>
      </w:pPr>
    </w:p>
    <w:p w14:paraId="28626C2B" w14:textId="77777777" w:rsidR="00000000" w:rsidRDefault="00047014">
      <w:pPr>
        <w:pStyle w:val="a0"/>
        <w:ind w:firstLine="720"/>
        <w:rPr>
          <w:rFonts w:hint="cs"/>
          <w:rtl/>
        </w:rPr>
      </w:pPr>
      <w:r>
        <w:rPr>
          <w:rFonts w:hint="cs"/>
          <w:rtl/>
        </w:rPr>
        <w:t xml:space="preserve">1. האם הידיעות נכונות? </w:t>
      </w:r>
    </w:p>
    <w:p w14:paraId="62DC7361" w14:textId="77777777" w:rsidR="00000000" w:rsidRDefault="00047014">
      <w:pPr>
        <w:pStyle w:val="a0"/>
        <w:ind w:firstLine="720"/>
        <w:rPr>
          <w:rtl/>
        </w:rPr>
      </w:pPr>
    </w:p>
    <w:p w14:paraId="3E432E33" w14:textId="77777777" w:rsidR="00000000" w:rsidRDefault="00047014">
      <w:pPr>
        <w:pStyle w:val="a0"/>
        <w:ind w:firstLine="720"/>
        <w:rPr>
          <w:rtl/>
        </w:rPr>
      </w:pPr>
      <w:r>
        <w:rPr>
          <w:rFonts w:hint="cs"/>
          <w:rtl/>
        </w:rPr>
        <w:t xml:space="preserve">2. אם כן </w:t>
      </w:r>
      <w:r>
        <w:rPr>
          <w:rtl/>
        </w:rPr>
        <w:t>–</w:t>
      </w:r>
      <w:r>
        <w:rPr>
          <w:rFonts w:hint="cs"/>
          <w:rtl/>
        </w:rPr>
        <w:t xml:space="preserve"> האם ימשיך משרדך לממן</w:t>
      </w:r>
      <w:r>
        <w:rPr>
          <w:rFonts w:hint="cs"/>
          <w:rtl/>
        </w:rPr>
        <w:t xml:space="preserve"> את העסקת העובדים</w:t>
      </w:r>
      <w:r>
        <w:rPr>
          <w:rtl/>
        </w:rPr>
        <w:t>?</w:t>
      </w:r>
    </w:p>
    <w:p w14:paraId="32502BD3" w14:textId="77777777" w:rsidR="00000000" w:rsidRDefault="00047014">
      <w:pPr>
        <w:pStyle w:val="a0"/>
        <w:ind w:firstLine="720"/>
        <w:rPr>
          <w:rtl/>
        </w:rPr>
      </w:pPr>
    </w:p>
    <w:p w14:paraId="48AE1A90"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5A3DE924" w14:textId="77777777" w:rsidR="00000000" w:rsidRDefault="00047014">
      <w:pPr>
        <w:pStyle w:val="a0"/>
        <w:ind w:firstLine="0"/>
        <w:rPr>
          <w:rFonts w:hint="cs"/>
          <w:b/>
          <w:rtl/>
        </w:rPr>
      </w:pPr>
      <w:r>
        <w:rPr>
          <w:rFonts w:hint="cs"/>
          <w:b/>
          <w:rtl/>
        </w:rPr>
        <w:t>(לא נקראה, נמסרה לפרוטוקול)</w:t>
      </w:r>
    </w:p>
    <w:p w14:paraId="1425FA53" w14:textId="77777777" w:rsidR="00000000" w:rsidRDefault="00047014">
      <w:pPr>
        <w:pStyle w:val="a0"/>
        <w:rPr>
          <w:rtl/>
        </w:rPr>
      </w:pPr>
    </w:p>
    <w:p w14:paraId="1000F961" w14:textId="77777777" w:rsidR="00000000" w:rsidRDefault="00047014">
      <w:pPr>
        <w:pStyle w:val="a0"/>
        <w:ind w:firstLine="720"/>
        <w:rPr>
          <w:rFonts w:hint="cs"/>
          <w:rtl/>
        </w:rPr>
      </w:pPr>
      <w:r>
        <w:rPr>
          <w:rFonts w:hint="cs"/>
          <w:rtl/>
        </w:rPr>
        <w:t>משרדי האוצר והתמ"ת פעלו זה מכבר להעברת 7 מיליוני ש</w:t>
      </w:r>
      <w:r>
        <w:rPr>
          <w:rtl/>
        </w:rPr>
        <w:t>"</w:t>
      </w:r>
      <w:r>
        <w:rPr>
          <w:rFonts w:hint="cs"/>
          <w:rtl/>
        </w:rPr>
        <w:t>ח לתקצוב נושא העבודות המיידיות, כדי למנוע פיטוריהם של כ-260 עובדים המשולבים בתוכנית זו. הבקשה אושרה על-ידי ועדת הכספים.</w:t>
      </w:r>
    </w:p>
    <w:p w14:paraId="106BACB2" w14:textId="77777777" w:rsidR="00000000" w:rsidRDefault="00047014">
      <w:pPr>
        <w:pStyle w:val="a0"/>
        <w:rPr>
          <w:rFonts w:hint="cs"/>
          <w:rtl/>
        </w:rPr>
      </w:pPr>
    </w:p>
    <w:p w14:paraId="0DCCF3D2" w14:textId="77777777" w:rsidR="00000000" w:rsidRDefault="00047014">
      <w:pPr>
        <w:pStyle w:val="a0"/>
        <w:ind w:firstLine="720"/>
        <w:rPr>
          <w:rFonts w:hint="cs"/>
          <w:rtl/>
        </w:rPr>
      </w:pPr>
      <w:r>
        <w:rPr>
          <w:rFonts w:hint="cs"/>
          <w:rtl/>
        </w:rPr>
        <w:t>ככלל,</w:t>
      </w:r>
      <w:r>
        <w:rPr>
          <w:rFonts w:hint="cs"/>
          <w:rtl/>
        </w:rPr>
        <w:t xml:space="preserve"> הגורם האחראי לנושא זה והמתקצב אותו הוא משרד התמ"ת. באפשרות המשרד להגדיל או להקטין את התקציב המיועד לתוכנית בהתאם לסדרי עדיפויותיו.</w:t>
      </w:r>
      <w:r>
        <w:rPr>
          <w:rtl/>
        </w:rPr>
        <w:tab/>
      </w:r>
    </w:p>
    <w:p w14:paraId="0AB279E3" w14:textId="77777777" w:rsidR="00000000" w:rsidRDefault="00047014">
      <w:pPr>
        <w:pStyle w:val="a0"/>
        <w:rPr>
          <w:rFonts w:hint="cs"/>
        </w:rPr>
      </w:pPr>
      <w:r>
        <w:rPr>
          <w:rtl/>
        </w:rPr>
        <w:tab/>
      </w:r>
    </w:p>
    <w:p w14:paraId="7BFAAE96" w14:textId="77777777" w:rsidR="00000000" w:rsidRDefault="00047014">
      <w:pPr>
        <w:pStyle w:val="a1"/>
        <w:jc w:val="center"/>
        <w:rPr>
          <w:rtl/>
        </w:rPr>
      </w:pPr>
      <w:bookmarkStart w:id="1310" w:name="CQ79553FI0079553T28_07_2005_02_16_26"/>
      <w:bookmarkStart w:id="1311" w:name="_Toc110840848"/>
      <w:bookmarkEnd w:id="1310"/>
      <w:r>
        <w:rPr>
          <w:rtl/>
        </w:rPr>
        <w:t>2270. מענק לבכירים בחברת "בזק"</w:t>
      </w:r>
      <w:bookmarkEnd w:id="1311"/>
      <w:r>
        <w:rPr>
          <w:rtl/>
        </w:rPr>
        <w:t xml:space="preserve"> </w:t>
      </w:r>
    </w:p>
    <w:p w14:paraId="5B08A860" w14:textId="77777777" w:rsidR="00000000" w:rsidRDefault="00047014">
      <w:pPr>
        <w:pStyle w:val="a0"/>
        <w:rPr>
          <w:rFonts w:hint="cs"/>
          <w:rtl/>
        </w:rPr>
      </w:pPr>
    </w:p>
    <w:p w14:paraId="76305CB0" w14:textId="77777777" w:rsidR="00000000" w:rsidRDefault="00047014">
      <w:pPr>
        <w:pStyle w:val="a0"/>
        <w:ind w:firstLine="0"/>
        <w:rPr>
          <w:bCs/>
          <w:u w:val="single"/>
        </w:rPr>
      </w:pPr>
      <w:bookmarkStart w:id="1312" w:name="ESQ79553"/>
      <w:bookmarkEnd w:id="1312"/>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860C8C5" w14:textId="77777777" w:rsidR="00000000" w:rsidRDefault="00047014">
      <w:pPr>
        <w:pStyle w:val="a0"/>
        <w:ind w:firstLine="720"/>
      </w:pPr>
      <w:r>
        <w:rPr>
          <w:rtl/>
        </w:rPr>
        <w:t xml:space="preserve"> ביום י"ח בכסל</w:t>
      </w:r>
      <w:r>
        <w:rPr>
          <w:rFonts w:hint="cs"/>
          <w:rtl/>
        </w:rPr>
        <w:t>י</w:t>
      </w:r>
      <w:r>
        <w:rPr>
          <w:rtl/>
        </w:rPr>
        <w:t>ו התשס"ה (1 בדצמבר 2004):</w:t>
      </w:r>
    </w:p>
    <w:p w14:paraId="7402F8B7" w14:textId="77777777" w:rsidR="00000000" w:rsidRDefault="00047014">
      <w:pPr>
        <w:pStyle w:val="a0"/>
        <w:rPr>
          <w:rFonts w:hint="cs"/>
          <w:rtl/>
        </w:rPr>
      </w:pPr>
      <w:r>
        <w:t xml:space="preserve"> </w:t>
      </w:r>
    </w:p>
    <w:p w14:paraId="310C8BCD" w14:textId="77777777" w:rsidR="00000000" w:rsidRDefault="00047014">
      <w:pPr>
        <w:pStyle w:val="a0"/>
        <w:ind w:firstLine="720"/>
        <w:rPr>
          <w:rFonts w:hint="cs"/>
        </w:rPr>
      </w:pPr>
      <w:r>
        <w:rPr>
          <w:rFonts w:hint="cs"/>
          <w:rtl/>
        </w:rPr>
        <w:t>נודע, כי ל</w:t>
      </w:r>
      <w:r>
        <w:rPr>
          <w:rFonts w:hint="cs"/>
          <w:rtl/>
        </w:rPr>
        <w:t>בכירים בחברת "בזק" אושר מענק</w:t>
      </w:r>
      <w:r>
        <w:rPr>
          <w:rtl/>
        </w:rPr>
        <w:t xml:space="preserve"> </w:t>
      </w:r>
      <w:r>
        <w:rPr>
          <w:rFonts w:hint="cs"/>
          <w:rtl/>
        </w:rPr>
        <w:t>חריג בסך</w:t>
      </w:r>
      <w:r>
        <w:rPr>
          <w:rtl/>
        </w:rPr>
        <w:t xml:space="preserve"> 1.3 מ</w:t>
      </w:r>
      <w:r>
        <w:rPr>
          <w:rFonts w:hint="cs"/>
          <w:rtl/>
        </w:rPr>
        <w:t>י</w:t>
      </w:r>
      <w:r>
        <w:rPr>
          <w:rtl/>
        </w:rPr>
        <w:t>ליו</w:t>
      </w:r>
      <w:r>
        <w:rPr>
          <w:rFonts w:hint="cs"/>
          <w:rtl/>
        </w:rPr>
        <w:t>ן</w:t>
      </w:r>
      <w:r>
        <w:rPr>
          <w:rtl/>
        </w:rPr>
        <w:t xml:space="preserve"> </w:t>
      </w:r>
      <w:r>
        <w:rPr>
          <w:rFonts w:hint="cs"/>
          <w:rtl/>
        </w:rPr>
        <w:t>ש</w:t>
      </w:r>
      <w:r>
        <w:rPr>
          <w:rtl/>
        </w:rPr>
        <w:t>"</w:t>
      </w:r>
      <w:r>
        <w:rPr>
          <w:rFonts w:hint="cs"/>
          <w:rtl/>
        </w:rPr>
        <w:t xml:space="preserve">ח </w:t>
      </w:r>
      <w:r>
        <w:rPr>
          <w:rtl/>
        </w:rPr>
        <w:t>כגמול על עבודתם</w:t>
      </w:r>
      <w:r>
        <w:rPr>
          <w:rFonts w:hint="cs"/>
          <w:rtl/>
        </w:rPr>
        <w:t>.</w:t>
      </w:r>
    </w:p>
    <w:p w14:paraId="495C131C" w14:textId="77777777" w:rsidR="00000000" w:rsidRDefault="00047014">
      <w:pPr>
        <w:pStyle w:val="a0"/>
        <w:ind w:firstLine="720"/>
      </w:pPr>
    </w:p>
    <w:p w14:paraId="6C55F8A1" w14:textId="77777777" w:rsidR="00000000" w:rsidRDefault="00047014">
      <w:pPr>
        <w:pStyle w:val="a0"/>
        <w:ind w:firstLine="720"/>
      </w:pPr>
      <w:r>
        <w:rPr>
          <w:rFonts w:hint="cs"/>
          <w:rtl/>
        </w:rPr>
        <w:t>רצוני לשאול</w:t>
      </w:r>
      <w:r>
        <w:rPr>
          <w:rtl/>
        </w:rPr>
        <w:t>:</w:t>
      </w:r>
    </w:p>
    <w:p w14:paraId="39302210" w14:textId="77777777" w:rsidR="00000000" w:rsidRDefault="00047014">
      <w:pPr>
        <w:pStyle w:val="a0"/>
        <w:ind w:firstLine="720"/>
        <w:rPr>
          <w:rFonts w:hint="cs"/>
          <w:rtl/>
        </w:rPr>
      </w:pPr>
    </w:p>
    <w:p w14:paraId="0697971C" w14:textId="77777777" w:rsidR="00000000" w:rsidRDefault="00047014">
      <w:pPr>
        <w:pStyle w:val="a0"/>
        <w:ind w:firstLine="720"/>
        <w:rPr>
          <w:rtl/>
        </w:rPr>
      </w:pPr>
      <w:r>
        <w:rPr>
          <w:rFonts w:hint="cs"/>
          <w:rtl/>
        </w:rPr>
        <w:t xml:space="preserve">1. </w:t>
      </w:r>
      <w:r>
        <w:rPr>
          <w:rtl/>
        </w:rPr>
        <w:t xml:space="preserve">כיצד </w:t>
      </w:r>
      <w:r>
        <w:rPr>
          <w:rFonts w:hint="cs"/>
          <w:rtl/>
        </w:rPr>
        <w:t>נקבעים</w:t>
      </w:r>
      <w:r>
        <w:rPr>
          <w:rtl/>
        </w:rPr>
        <w:t xml:space="preserve"> הקריטריונים</w:t>
      </w:r>
      <w:r>
        <w:rPr>
          <w:rFonts w:hint="cs"/>
          <w:rtl/>
        </w:rPr>
        <w:t>?</w:t>
      </w:r>
      <w:r>
        <w:rPr>
          <w:rtl/>
        </w:rPr>
        <w:t xml:space="preserve"> </w:t>
      </w:r>
    </w:p>
    <w:p w14:paraId="008CB1BE" w14:textId="77777777" w:rsidR="00000000" w:rsidRDefault="00047014">
      <w:pPr>
        <w:pStyle w:val="a0"/>
        <w:ind w:firstLine="720"/>
        <w:rPr>
          <w:rtl/>
        </w:rPr>
      </w:pPr>
    </w:p>
    <w:p w14:paraId="308B6BB7" w14:textId="77777777" w:rsidR="00000000" w:rsidRDefault="00047014">
      <w:pPr>
        <w:pStyle w:val="a0"/>
        <w:ind w:firstLine="720"/>
        <w:rPr>
          <w:rFonts w:hint="cs"/>
          <w:rtl/>
        </w:rPr>
      </w:pPr>
      <w:r>
        <w:rPr>
          <w:rFonts w:hint="cs"/>
          <w:rtl/>
        </w:rPr>
        <w:t xml:space="preserve">2. האם נעשה הדבר על דעת משרדך? </w:t>
      </w:r>
    </w:p>
    <w:p w14:paraId="6FB00CF7" w14:textId="77777777" w:rsidR="00000000" w:rsidRDefault="00047014">
      <w:pPr>
        <w:pStyle w:val="a0"/>
        <w:ind w:firstLine="720"/>
        <w:rPr>
          <w:rFonts w:hint="cs"/>
          <w:rtl/>
        </w:rPr>
      </w:pPr>
    </w:p>
    <w:p w14:paraId="4FEE61FE" w14:textId="77777777" w:rsidR="00000000" w:rsidRDefault="00047014">
      <w:pPr>
        <w:pStyle w:val="a0"/>
        <w:ind w:firstLine="720"/>
        <w:rPr>
          <w:rFonts w:hint="cs"/>
          <w:rtl/>
        </w:rPr>
      </w:pPr>
      <w:r>
        <w:rPr>
          <w:rFonts w:hint="cs"/>
          <w:rtl/>
        </w:rPr>
        <w:t>3. מדוע מעניקה חברה ממשלתית בונוס על ביצוע עבודה שבגדר מילוי דרישות התפקיד?</w:t>
      </w:r>
    </w:p>
    <w:p w14:paraId="0732320E" w14:textId="77777777" w:rsidR="00000000" w:rsidRDefault="00047014">
      <w:pPr>
        <w:pStyle w:val="a0"/>
        <w:ind w:firstLine="720"/>
        <w:rPr>
          <w:rFonts w:hint="cs"/>
          <w:rtl/>
        </w:rPr>
      </w:pPr>
    </w:p>
    <w:p w14:paraId="2BB70254" w14:textId="77777777" w:rsidR="00000000" w:rsidRDefault="00047014">
      <w:pPr>
        <w:pStyle w:val="a0"/>
        <w:ind w:firstLine="720"/>
        <w:rPr>
          <w:rtl/>
        </w:rPr>
      </w:pPr>
      <w:r>
        <w:rPr>
          <w:rFonts w:hint="cs"/>
          <w:rtl/>
        </w:rPr>
        <w:t xml:space="preserve">4. </w:t>
      </w:r>
      <w:r>
        <w:rPr>
          <w:rtl/>
        </w:rPr>
        <w:t>ה</w:t>
      </w:r>
      <w:r>
        <w:rPr>
          <w:rFonts w:hint="cs"/>
          <w:rtl/>
        </w:rPr>
        <w:t>אם תשונה ההחלטה</w:t>
      </w:r>
      <w:r>
        <w:rPr>
          <w:rtl/>
        </w:rPr>
        <w:t xml:space="preserve">? </w:t>
      </w:r>
    </w:p>
    <w:p w14:paraId="26E10FAF" w14:textId="77777777" w:rsidR="00000000" w:rsidRDefault="00047014">
      <w:pPr>
        <w:pStyle w:val="a0"/>
        <w:ind w:firstLine="720"/>
        <w:rPr>
          <w:rFonts w:hint="cs"/>
          <w:rtl/>
        </w:rPr>
      </w:pPr>
    </w:p>
    <w:p w14:paraId="232364C6" w14:textId="77777777" w:rsidR="00000000" w:rsidRDefault="00047014">
      <w:pPr>
        <w:pStyle w:val="a0"/>
        <w:ind w:firstLine="0"/>
        <w:rPr>
          <w:rFonts w:hint="cs"/>
          <w:b/>
          <w:bCs/>
          <w:u w:val="single"/>
          <w:rtl/>
        </w:rPr>
      </w:pPr>
      <w:r>
        <w:rPr>
          <w:rFonts w:hint="cs"/>
          <w:b/>
          <w:bCs/>
          <w:u w:val="single"/>
          <w:rtl/>
        </w:rPr>
        <w:t>תשובת שר</w:t>
      </w:r>
      <w:r>
        <w:rPr>
          <w:rFonts w:hint="cs"/>
          <w:b/>
          <w:bCs/>
          <w:u w:val="single"/>
          <w:rtl/>
        </w:rPr>
        <w:t xml:space="preserve"> האוצר בנימין נתניהו:</w:t>
      </w:r>
    </w:p>
    <w:p w14:paraId="1FDDBC40" w14:textId="77777777" w:rsidR="00000000" w:rsidRDefault="00047014">
      <w:pPr>
        <w:pStyle w:val="a0"/>
        <w:ind w:firstLine="0"/>
        <w:rPr>
          <w:rFonts w:hint="cs"/>
          <w:b/>
          <w:rtl/>
        </w:rPr>
      </w:pPr>
      <w:r>
        <w:rPr>
          <w:rFonts w:hint="cs"/>
          <w:b/>
          <w:rtl/>
        </w:rPr>
        <w:t>(לא נקראה, נמסרה לפרוטוקול)</w:t>
      </w:r>
    </w:p>
    <w:p w14:paraId="188B9F32" w14:textId="77777777" w:rsidR="00000000" w:rsidRDefault="00047014">
      <w:pPr>
        <w:bidi/>
        <w:ind w:left="-51"/>
        <w:jc w:val="center"/>
        <w:rPr>
          <w:rFonts w:hint="cs"/>
          <w:b/>
          <w:bCs/>
          <w:sz w:val="32"/>
          <w:szCs w:val="32"/>
          <w:u w:val="single"/>
          <w:rtl/>
        </w:rPr>
      </w:pPr>
    </w:p>
    <w:p w14:paraId="3F6700A1" w14:textId="77777777" w:rsidR="00000000" w:rsidRDefault="00047014">
      <w:pPr>
        <w:pStyle w:val="a0"/>
        <w:ind w:firstLine="720"/>
        <w:rPr>
          <w:rtl/>
        </w:rPr>
      </w:pPr>
      <w:r>
        <w:rPr>
          <w:rFonts w:hint="cs"/>
          <w:rtl/>
        </w:rPr>
        <w:t>מדובר בתגמול לעובדים ספציפיים, אשר עסקו באופן ישיר ואינטנסיבי מעבר לשעות העבודה המקובלות והשקיעו מאמצים יוצאי דופן בהנפקת איגרות חוב ובהכנת התשקיף לצורך גיוס הון ל"בזק" בראשית חודש יוני 2004. מכיוון שכך, ר</w:t>
      </w:r>
      <w:r>
        <w:rPr>
          <w:rFonts w:hint="cs"/>
          <w:rtl/>
        </w:rPr>
        <w:t>אויים העובדים לתגמול מיוחד בגין עבודתם החורגת מהמקובל.</w:t>
      </w:r>
    </w:p>
    <w:p w14:paraId="6D8FF48E" w14:textId="77777777" w:rsidR="00000000" w:rsidRDefault="00047014">
      <w:pPr>
        <w:pStyle w:val="a0"/>
        <w:rPr>
          <w:rFonts w:hint="cs"/>
          <w:rtl/>
        </w:rPr>
      </w:pPr>
    </w:p>
    <w:p w14:paraId="46A5E425" w14:textId="77777777" w:rsidR="00000000" w:rsidRDefault="00047014">
      <w:pPr>
        <w:pStyle w:val="a0"/>
        <w:ind w:firstLine="720"/>
        <w:rPr>
          <w:rFonts w:hint="cs"/>
          <w:rtl/>
        </w:rPr>
      </w:pPr>
      <w:r>
        <w:rPr>
          <w:rFonts w:hint="cs"/>
          <w:rtl/>
        </w:rPr>
        <w:t>בהנפקת איגרות חוב גייסה "בזק" בהצלחה מרובה 800 מיליוני ש"ח באיגרות חוב ציבוריות ובריבית נמוכה ואטרקטיבית במיוחד של 4.8%.</w:t>
      </w:r>
    </w:p>
    <w:p w14:paraId="652E4352" w14:textId="77777777" w:rsidR="00000000" w:rsidRDefault="00047014">
      <w:pPr>
        <w:pStyle w:val="a0"/>
        <w:rPr>
          <w:rFonts w:hint="cs"/>
          <w:rtl/>
        </w:rPr>
      </w:pPr>
    </w:p>
    <w:p w14:paraId="3AD97F80" w14:textId="77777777" w:rsidR="00000000" w:rsidRDefault="00047014">
      <w:pPr>
        <w:pStyle w:val="a0"/>
        <w:ind w:firstLine="720"/>
        <w:rPr>
          <w:rtl/>
        </w:rPr>
      </w:pPr>
      <w:r>
        <w:rPr>
          <w:rFonts w:hint="cs"/>
          <w:rtl/>
        </w:rPr>
        <w:t>התגמול ניתן על דעת רשות החברות הממשלתיות והממונה על השכר, בהתאם להמלצת יושבת-ר</w:t>
      </w:r>
      <w:r>
        <w:rPr>
          <w:rFonts w:hint="cs"/>
          <w:rtl/>
        </w:rPr>
        <w:t xml:space="preserve">אש הדירקטוריון. יושבת-ראש החברה המליצה על כ-40 עובדים, ובכללם מזכירות ועובדים מן השורה ולא רק בכירים בחברה. </w:t>
      </w:r>
    </w:p>
    <w:p w14:paraId="44FD1BC1" w14:textId="77777777" w:rsidR="00000000" w:rsidRDefault="00047014">
      <w:pPr>
        <w:pStyle w:val="a0"/>
        <w:rPr>
          <w:rFonts w:hint="cs"/>
          <w:rtl/>
        </w:rPr>
      </w:pPr>
    </w:p>
    <w:p w14:paraId="3D1E952D" w14:textId="77777777" w:rsidR="00000000" w:rsidRDefault="00047014">
      <w:pPr>
        <w:pStyle w:val="a0"/>
        <w:ind w:firstLine="720"/>
        <w:rPr>
          <w:rFonts w:hint="cs"/>
          <w:rtl/>
        </w:rPr>
      </w:pPr>
      <w:r>
        <w:rPr>
          <w:rFonts w:hint="cs"/>
          <w:rtl/>
        </w:rPr>
        <w:t>התגמול לא חרג ממדיניות כוללת בעניין בונוסים או תגמול הפרטה לעובדי חברות בשליטת המדינה, אם בגלל רווחי החברה ואם בגלל ביצוע פעולות הפרטה. בגין כל אח</w:t>
      </w:r>
      <w:r>
        <w:rPr>
          <w:rFonts w:hint="cs"/>
          <w:rtl/>
        </w:rPr>
        <w:t>ד מאלו קיימת מדיניות של מתן תגמול, תמריץ או בונוס, והכול כדי ליצור מערכת תמריצים להשגת יעדים שבהם מעוניינת המדינה, ממש כפי שמערכת כזו קיימת בסקטור הפרטי.</w:t>
      </w:r>
    </w:p>
    <w:p w14:paraId="594DC5EC" w14:textId="77777777" w:rsidR="00000000" w:rsidRDefault="00047014">
      <w:pPr>
        <w:pStyle w:val="a0"/>
        <w:rPr>
          <w:rFonts w:hint="cs"/>
          <w:rtl/>
        </w:rPr>
      </w:pPr>
    </w:p>
    <w:p w14:paraId="17AEE220" w14:textId="77777777" w:rsidR="00000000" w:rsidRDefault="00047014">
      <w:pPr>
        <w:pStyle w:val="af1"/>
        <w:rPr>
          <w:rtl/>
        </w:rPr>
      </w:pPr>
      <w:r>
        <w:rPr>
          <w:rFonts w:hint="eastAsia"/>
          <w:rtl/>
        </w:rPr>
        <w:t>היו</w:t>
      </w:r>
      <w:r>
        <w:rPr>
          <w:rtl/>
        </w:rPr>
        <w:t>"ר ראובן ריבלין:</w:t>
      </w:r>
    </w:p>
    <w:p w14:paraId="2B25B4FA" w14:textId="77777777" w:rsidR="00000000" w:rsidRDefault="00047014">
      <w:pPr>
        <w:pStyle w:val="a0"/>
        <w:rPr>
          <w:rFonts w:hint="cs"/>
          <w:rtl/>
        </w:rPr>
      </w:pPr>
    </w:p>
    <w:p w14:paraId="609C9C02" w14:textId="77777777" w:rsidR="00000000" w:rsidRDefault="00047014">
      <w:pPr>
        <w:pStyle w:val="a0"/>
        <w:rPr>
          <w:rFonts w:hint="cs"/>
          <w:rtl/>
        </w:rPr>
      </w:pPr>
      <w:r>
        <w:rPr>
          <w:rFonts w:hint="cs"/>
          <w:rtl/>
        </w:rPr>
        <w:t>כבוד השר ישיב על שאילתא מס' 2311, של חבר הכנסת יורי שטרן, בעניין תשלום לספקים של</w:t>
      </w:r>
      <w:r>
        <w:rPr>
          <w:rFonts w:hint="cs"/>
          <w:rtl/>
        </w:rPr>
        <w:t xml:space="preserve"> משרדי הממשלה והרשויות המקומיות. בבקשה. </w:t>
      </w:r>
    </w:p>
    <w:p w14:paraId="7319D39D" w14:textId="77777777" w:rsidR="00000000" w:rsidRDefault="00047014">
      <w:pPr>
        <w:pStyle w:val="a0"/>
        <w:rPr>
          <w:rFonts w:hint="cs"/>
          <w:rtl/>
        </w:rPr>
      </w:pPr>
    </w:p>
    <w:p w14:paraId="40D8148A" w14:textId="77777777" w:rsidR="00000000" w:rsidRDefault="00047014">
      <w:pPr>
        <w:pStyle w:val="a1"/>
        <w:jc w:val="center"/>
        <w:rPr>
          <w:rtl/>
        </w:rPr>
      </w:pPr>
      <w:bookmarkStart w:id="1313" w:name="CQ80296FI0080296T28_07_2005_13_47_52"/>
      <w:bookmarkStart w:id="1314" w:name="_Toc110840849"/>
      <w:bookmarkEnd w:id="1313"/>
      <w:r>
        <w:rPr>
          <w:rtl/>
        </w:rPr>
        <w:t>2311. תשלום לספקים של משרדי הממשלה והרשויות המקומיות</w:t>
      </w:r>
      <w:bookmarkEnd w:id="1314"/>
    </w:p>
    <w:p w14:paraId="3C98B831" w14:textId="77777777" w:rsidR="00000000" w:rsidRDefault="00047014">
      <w:pPr>
        <w:pStyle w:val="a0"/>
        <w:rPr>
          <w:rFonts w:hint="cs"/>
          <w:rtl/>
        </w:rPr>
      </w:pPr>
    </w:p>
    <w:p w14:paraId="49DF0345" w14:textId="77777777" w:rsidR="00000000" w:rsidRDefault="00047014">
      <w:pPr>
        <w:pStyle w:val="a0"/>
        <w:ind w:firstLine="0"/>
        <w:rPr>
          <w:bCs/>
          <w:u w:val="single"/>
        </w:rPr>
      </w:pPr>
      <w:bookmarkStart w:id="1315" w:name="ESQ80296"/>
      <w:bookmarkEnd w:id="1315"/>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B8D553F" w14:textId="77777777" w:rsidR="00000000" w:rsidRDefault="00047014">
      <w:pPr>
        <w:pStyle w:val="a0"/>
        <w:ind w:firstLine="720"/>
      </w:pPr>
      <w:r>
        <w:rPr>
          <w:rtl/>
        </w:rPr>
        <w:t>ביום י"ח בכסל</w:t>
      </w:r>
      <w:r>
        <w:rPr>
          <w:rFonts w:hint="cs"/>
          <w:rtl/>
        </w:rPr>
        <w:t>י</w:t>
      </w:r>
      <w:r>
        <w:rPr>
          <w:rtl/>
        </w:rPr>
        <w:t>ו התשס"ה (1 בדצמבר 2004):</w:t>
      </w:r>
    </w:p>
    <w:p w14:paraId="480C09EF" w14:textId="77777777" w:rsidR="00000000" w:rsidRDefault="00047014">
      <w:pPr>
        <w:pStyle w:val="a0"/>
        <w:rPr>
          <w:rFonts w:hint="cs"/>
        </w:rPr>
      </w:pPr>
    </w:p>
    <w:p w14:paraId="10E5EA92" w14:textId="77777777" w:rsidR="00000000" w:rsidRDefault="00047014">
      <w:pPr>
        <w:pStyle w:val="a0"/>
        <w:ind w:firstLine="720"/>
        <w:rPr>
          <w:rFonts w:hint="cs"/>
        </w:rPr>
      </w:pPr>
      <w:r>
        <w:rPr>
          <w:rtl/>
        </w:rPr>
        <w:t xml:space="preserve">ב"כל העיר" </w:t>
      </w:r>
      <w:r>
        <w:rPr>
          <w:rFonts w:hint="cs"/>
          <w:rtl/>
        </w:rPr>
        <w:t>(19 בנובמבר 2004), פורסם,</w:t>
      </w:r>
      <w:r>
        <w:rPr>
          <w:rtl/>
        </w:rPr>
        <w:t xml:space="preserve"> כי משרדי הממשלה והרשויות המקומיות אינם משלמים </w:t>
      </w:r>
      <w:r>
        <w:rPr>
          <w:rtl/>
        </w:rPr>
        <w:t xml:space="preserve">במועד </w:t>
      </w:r>
      <w:r>
        <w:rPr>
          <w:rFonts w:hint="cs"/>
          <w:rtl/>
        </w:rPr>
        <w:t xml:space="preserve">את </w:t>
      </w:r>
      <w:r>
        <w:rPr>
          <w:rtl/>
        </w:rPr>
        <w:t>חשבונותיהם לספקים</w:t>
      </w:r>
      <w:r>
        <w:rPr>
          <w:rFonts w:hint="cs"/>
          <w:rtl/>
        </w:rPr>
        <w:t>.</w:t>
      </w:r>
    </w:p>
    <w:p w14:paraId="5F64A739" w14:textId="77777777" w:rsidR="00000000" w:rsidRDefault="00047014">
      <w:pPr>
        <w:pStyle w:val="a0"/>
        <w:ind w:firstLine="720"/>
      </w:pPr>
    </w:p>
    <w:p w14:paraId="33701AC9" w14:textId="77777777" w:rsidR="00000000" w:rsidRDefault="00047014">
      <w:pPr>
        <w:pStyle w:val="a0"/>
        <w:ind w:firstLine="720"/>
      </w:pPr>
      <w:r>
        <w:rPr>
          <w:rFonts w:hint="cs"/>
          <w:rtl/>
        </w:rPr>
        <w:t>רצוני לשאול</w:t>
      </w:r>
      <w:r>
        <w:rPr>
          <w:rtl/>
        </w:rPr>
        <w:t>:</w:t>
      </w:r>
    </w:p>
    <w:p w14:paraId="6EC06C21" w14:textId="77777777" w:rsidR="00000000" w:rsidRDefault="00047014">
      <w:pPr>
        <w:pStyle w:val="a0"/>
        <w:ind w:firstLine="720"/>
      </w:pPr>
    </w:p>
    <w:p w14:paraId="67012965" w14:textId="77777777" w:rsidR="00000000" w:rsidRDefault="00047014">
      <w:pPr>
        <w:pStyle w:val="a0"/>
        <w:ind w:firstLine="720"/>
        <w:rPr>
          <w:rtl/>
        </w:rPr>
      </w:pPr>
      <w:r>
        <w:rPr>
          <w:rFonts w:hint="cs"/>
          <w:rtl/>
        </w:rPr>
        <w:t xml:space="preserve">1. </w:t>
      </w:r>
      <w:r>
        <w:rPr>
          <w:rtl/>
        </w:rPr>
        <w:t xml:space="preserve">האם </w:t>
      </w:r>
      <w:r>
        <w:rPr>
          <w:rFonts w:hint="cs"/>
          <w:rtl/>
        </w:rPr>
        <w:t>נכון הדבר</w:t>
      </w:r>
      <w:r>
        <w:rPr>
          <w:rtl/>
        </w:rPr>
        <w:t>?</w:t>
      </w:r>
    </w:p>
    <w:p w14:paraId="329DE7D3" w14:textId="77777777" w:rsidR="00000000" w:rsidRDefault="00047014">
      <w:pPr>
        <w:pStyle w:val="a0"/>
        <w:ind w:firstLine="720"/>
        <w:rPr>
          <w:rtl/>
        </w:rPr>
      </w:pPr>
    </w:p>
    <w:p w14:paraId="6ED36536"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באילו</w:t>
      </w:r>
      <w:r>
        <w:rPr>
          <w:rtl/>
        </w:rPr>
        <w:t xml:space="preserve"> היקפים מדובר?</w:t>
      </w:r>
    </w:p>
    <w:p w14:paraId="3EDEC779" w14:textId="77777777" w:rsidR="00000000" w:rsidRDefault="00047014">
      <w:pPr>
        <w:pStyle w:val="a0"/>
        <w:ind w:firstLine="720"/>
        <w:rPr>
          <w:rtl/>
        </w:rPr>
      </w:pPr>
    </w:p>
    <w:p w14:paraId="0397345E" w14:textId="77777777" w:rsidR="00000000" w:rsidRDefault="00047014">
      <w:pPr>
        <w:pStyle w:val="a0"/>
        <w:ind w:firstLine="720"/>
        <w:rPr>
          <w:rtl/>
        </w:rPr>
      </w:pPr>
      <w:r>
        <w:rPr>
          <w:rFonts w:hint="cs"/>
          <w:rtl/>
        </w:rPr>
        <w:t xml:space="preserve">3. </w:t>
      </w:r>
      <w:r>
        <w:rPr>
          <w:rtl/>
        </w:rPr>
        <w:t xml:space="preserve">כיצד </w:t>
      </w:r>
      <w:r>
        <w:rPr>
          <w:rFonts w:hint="cs"/>
          <w:rtl/>
        </w:rPr>
        <w:t>יפעל</w:t>
      </w:r>
      <w:r>
        <w:rPr>
          <w:rtl/>
        </w:rPr>
        <w:t xml:space="preserve"> משרדך לתשלום חשבונות הספקים במועדם?</w:t>
      </w:r>
    </w:p>
    <w:p w14:paraId="5AC0B198" w14:textId="77777777" w:rsidR="00000000" w:rsidRDefault="00047014">
      <w:pPr>
        <w:pStyle w:val="a0"/>
        <w:ind w:firstLine="720"/>
        <w:rPr>
          <w:rtl/>
        </w:rPr>
      </w:pPr>
    </w:p>
    <w:p w14:paraId="2D69FDF2" w14:textId="77777777" w:rsidR="00000000" w:rsidRDefault="00047014">
      <w:pPr>
        <w:pStyle w:val="-"/>
        <w:rPr>
          <w:rtl/>
        </w:rPr>
      </w:pPr>
      <w:bookmarkStart w:id="1316" w:name="FS000000965T28_07_2005_02_17_37C"/>
      <w:bookmarkEnd w:id="1316"/>
      <w:r>
        <w:rPr>
          <w:rFonts w:hint="eastAsia"/>
          <w:rtl/>
        </w:rPr>
        <w:t>שר האוצר בנימין נתניהו:</w:t>
      </w:r>
    </w:p>
    <w:p w14:paraId="563FEBB4" w14:textId="77777777" w:rsidR="00000000" w:rsidRDefault="00047014">
      <w:pPr>
        <w:pStyle w:val="a0"/>
        <w:rPr>
          <w:rFonts w:hint="cs"/>
          <w:rtl/>
        </w:rPr>
      </w:pPr>
    </w:p>
    <w:p w14:paraId="6D423A78" w14:textId="77777777" w:rsidR="00000000" w:rsidRDefault="00047014">
      <w:pPr>
        <w:pStyle w:val="a0"/>
        <w:rPr>
          <w:rFonts w:hint="cs"/>
          <w:rtl/>
        </w:rPr>
      </w:pPr>
      <w:r>
        <w:rPr>
          <w:rFonts w:hint="cs"/>
          <w:rtl/>
        </w:rPr>
        <w:t>השאלה הזאת נשאלה בדצמבר 2004, נכון? התשובה היא שכל משרדי הממשלה פורעים את כל התחייבויות</w:t>
      </w:r>
      <w:r>
        <w:rPr>
          <w:rFonts w:hint="cs"/>
          <w:rtl/>
        </w:rPr>
        <w:t>יהם בזמן. אין משרדי ממשלה שדוחים את תשלומיהם.</w:t>
      </w:r>
    </w:p>
    <w:p w14:paraId="20CA04E2" w14:textId="77777777" w:rsidR="00000000" w:rsidRDefault="00047014">
      <w:pPr>
        <w:pStyle w:val="a0"/>
        <w:rPr>
          <w:rFonts w:hint="cs"/>
          <w:rtl/>
        </w:rPr>
      </w:pPr>
    </w:p>
    <w:p w14:paraId="012A0C2D" w14:textId="77777777" w:rsidR="00000000" w:rsidRDefault="00047014">
      <w:pPr>
        <w:pStyle w:val="a0"/>
        <w:ind w:firstLine="720"/>
        <w:rPr>
          <w:rFonts w:hint="cs"/>
          <w:sz w:val="28"/>
          <w:szCs w:val="28"/>
        </w:rPr>
      </w:pPr>
      <w:r>
        <w:rPr>
          <w:rFonts w:hint="cs"/>
          <w:rtl/>
        </w:rPr>
        <w:t xml:space="preserve">לגבי התופעה של דחיית תשלומים בחלק מהרשויות המקומיות </w:t>
      </w:r>
      <w:r>
        <w:rPr>
          <w:rtl/>
        </w:rPr>
        <w:t>–</w:t>
      </w:r>
      <w:r>
        <w:rPr>
          <w:rFonts w:hint="cs"/>
          <w:rtl/>
        </w:rPr>
        <w:t xml:space="preserve"> הנושא באחריות הוא משרד הפנים האחראי על הרשויות המקומיות. עם זאת, מנסים משרדי האוצר והפנים לשפר את מוסר התשלומים של הרשויות על-ידי אישור ומימון תוכניות הברא</w:t>
      </w:r>
      <w:r>
        <w:rPr>
          <w:rFonts w:hint="cs"/>
          <w:rtl/>
        </w:rPr>
        <w:t>ה ופיקוח על ביצוען באופן שוטף.</w:t>
      </w:r>
    </w:p>
    <w:p w14:paraId="4521C50F" w14:textId="77777777" w:rsidR="00000000" w:rsidRDefault="00047014">
      <w:pPr>
        <w:pStyle w:val="a0"/>
        <w:rPr>
          <w:rFonts w:hint="cs"/>
          <w:rtl/>
        </w:rPr>
      </w:pPr>
    </w:p>
    <w:p w14:paraId="3B919875" w14:textId="77777777" w:rsidR="00000000" w:rsidRDefault="00047014">
      <w:pPr>
        <w:pStyle w:val="a0"/>
        <w:rPr>
          <w:rFonts w:hint="cs"/>
          <w:rtl/>
        </w:rPr>
      </w:pPr>
      <w:r>
        <w:rPr>
          <w:rFonts w:hint="cs"/>
          <w:rtl/>
        </w:rPr>
        <w:t xml:space="preserve">ירון זליכה, החשב הכללי, לבקשתי, חיסל למעשה את העיכוב בתשלומים לספקים מצד משרדי הממשלה. אין לנו האפשרות עדיין להפעיל את אותה משמעת על הרשויות המקומיות. אנחנו עובדים על זה. </w:t>
      </w:r>
    </w:p>
    <w:p w14:paraId="5B9294CC" w14:textId="77777777" w:rsidR="00000000" w:rsidRDefault="00047014">
      <w:pPr>
        <w:pStyle w:val="a0"/>
        <w:rPr>
          <w:rFonts w:hint="cs"/>
          <w:rtl/>
        </w:rPr>
      </w:pPr>
    </w:p>
    <w:p w14:paraId="21633D37" w14:textId="77777777" w:rsidR="00000000" w:rsidRDefault="00047014">
      <w:pPr>
        <w:pStyle w:val="af1"/>
        <w:rPr>
          <w:rtl/>
        </w:rPr>
      </w:pPr>
      <w:r>
        <w:rPr>
          <w:rFonts w:hint="eastAsia"/>
          <w:rtl/>
        </w:rPr>
        <w:t>היו</w:t>
      </w:r>
      <w:r>
        <w:rPr>
          <w:rtl/>
        </w:rPr>
        <w:t>"ר ראובן ריבלין:</w:t>
      </w:r>
    </w:p>
    <w:p w14:paraId="7730180E" w14:textId="77777777" w:rsidR="00000000" w:rsidRDefault="00047014">
      <w:pPr>
        <w:pStyle w:val="a0"/>
        <w:rPr>
          <w:rFonts w:hint="cs"/>
          <w:rtl/>
        </w:rPr>
      </w:pPr>
    </w:p>
    <w:p w14:paraId="0B17D051" w14:textId="77777777" w:rsidR="00000000" w:rsidRDefault="00047014">
      <w:pPr>
        <w:pStyle w:val="a0"/>
        <w:rPr>
          <w:rFonts w:hint="cs"/>
          <w:rtl/>
        </w:rPr>
      </w:pPr>
      <w:r>
        <w:rPr>
          <w:rFonts w:hint="cs"/>
          <w:rtl/>
        </w:rPr>
        <w:t xml:space="preserve">בבקשה, חבר הכנסת שטרן. </w:t>
      </w:r>
    </w:p>
    <w:p w14:paraId="2B9F7763" w14:textId="77777777" w:rsidR="00000000" w:rsidRDefault="00047014">
      <w:pPr>
        <w:pStyle w:val="a0"/>
        <w:rPr>
          <w:rFonts w:hint="cs"/>
          <w:rtl/>
        </w:rPr>
      </w:pPr>
    </w:p>
    <w:p w14:paraId="1FB3E124" w14:textId="77777777" w:rsidR="00000000" w:rsidRDefault="00047014">
      <w:pPr>
        <w:pStyle w:val="af0"/>
        <w:rPr>
          <w:rtl/>
        </w:rPr>
      </w:pPr>
      <w:bookmarkStart w:id="1317" w:name="FS000000430T28_07_2005_02_19_07"/>
      <w:bookmarkEnd w:id="1317"/>
      <w:r>
        <w:rPr>
          <w:rFonts w:hint="eastAsia"/>
          <w:rtl/>
        </w:rPr>
        <w:t>יורי</w:t>
      </w:r>
      <w:r>
        <w:rPr>
          <w:rtl/>
        </w:rPr>
        <w:t xml:space="preserve"> </w:t>
      </w:r>
      <w:r>
        <w:rPr>
          <w:rtl/>
        </w:rPr>
        <w:t>שטרן (האיחוד הלאומי - ישראל ביתנו):</w:t>
      </w:r>
    </w:p>
    <w:p w14:paraId="52D0E331" w14:textId="77777777" w:rsidR="00000000" w:rsidRDefault="00047014">
      <w:pPr>
        <w:pStyle w:val="a0"/>
        <w:rPr>
          <w:rFonts w:hint="cs"/>
          <w:rtl/>
        </w:rPr>
      </w:pPr>
    </w:p>
    <w:p w14:paraId="32A8A2B9" w14:textId="77777777" w:rsidR="00000000" w:rsidRDefault="00047014">
      <w:pPr>
        <w:pStyle w:val="a0"/>
        <w:rPr>
          <w:rFonts w:hint="cs"/>
          <w:rtl/>
        </w:rPr>
      </w:pPr>
      <w:bookmarkStart w:id="1318" w:name="FS000000430T28_07_2005_01_22_03"/>
      <w:bookmarkEnd w:id="1318"/>
      <w:r>
        <w:rPr>
          <w:rFonts w:hint="cs"/>
          <w:rtl/>
        </w:rPr>
        <w:t>כבוד השר, קודם כול, מה שעשה החשב הכללי זה דבר חשוב ביותר, מבורך, ואני לא פעם אחת הודיתי לו על כך. קודמיו לא עשו את זה ועוד טענו שזה בלתי אפשרי. עם זאת, משרדי ממשלה עדיין לא מעבירים את הכסף בזמן מפני שהם לא מקבלים את הכס</w:t>
      </w:r>
      <w:r>
        <w:rPr>
          <w:rFonts w:hint="cs"/>
          <w:rtl/>
        </w:rPr>
        <w:t>ף בזמן ממשרד האוצר. משרד האוצר אשם, למשל, בכך שהעביר באיחור רב את הכסף לתוכנית קמ"ע - קליטת מדענים עולים - למשרד הקליטה, ולכן התשלומים האלה הגיעו באיחור. עדיין לא סופק כסף לספקי מדליות לכבוד 60 שנה לניצחון על הנאצים, כי משרד האוצר לא העביר את הכסף למשרד רא</w:t>
      </w:r>
      <w:r>
        <w:rPr>
          <w:rFonts w:hint="cs"/>
          <w:rtl/>
        </w:rPr>
        <w:t xml:space="preserve">ש הממשלה. לכן, אם תבדוק אצלך במשרד, תגלה שבגללכם משרדי ממשלה, שכביכול אמורים לעמוד בדרישה של החשב הכללי, לא תמיד עושים זאת. </w:t>
      </w:r>
    </w:p>
    <w:p w14:paraId="0A775778" w14:textId="77777777" w:rsidR="00000000" w:rsidRDefault="00047014">
      <w:pPr>
        <w:pStyle w:val="a0"/>
        <w:rPr>
          <w:rFonts w:hint="cs"/>
          <w:rtl/>
        </w:rPr>
      </w:pPr>
    </w:p>
    <w:bookmarkEnd w:id="1277"/>
    <w:p w14:paraId="1F635C48" w14:textId="77777777" w:rsidR="00000000" w:rsidRDefault="00047014">
      <w:pPr>
        <w:pStyle w:val="a0"/>
        <w:rPr>
          <w:rFonts w:hint="cs"/>
          <w:rtl/>
        </w:rPr>
      </w:pPr>
      <w:r>
        <w:rPr>
          <w:rFonts w:hint="cs"/>
          <w:rtl/>
        </w:rPr>
        <w:t>אני רק רוצה הערה אחת, כבוד היושב-ראש. זה בלתי אפשרי, השאלה הזאת נשאלה ב-1 בדצמבר אשתקד. שר האוצר עונה לי היום, סוף יולי. יותר מחצי</w:t>
      </w:r>
      <w:r>
        <w:rPr>
          <w:rFonts w:hint="cs"/>
          <w:rtl/>
        </w:rPr>
        <w:t xml:space="preserve"> שנה עברה. המכשיר הפרלמנטרי הזה של שאילתא נועד לקבלת תשובות מהירות ולא לעיכובים כאלה.</w:t>
      </w:r>
    </w:p>
    <w:p w14:paraId="41D7E6C9" w14:textId="77777777" w:rsidR="00000000" w:rsidRDefault="00047014">
      <w:pPr>
        <w:pStyle w:val="Caption"/>
        <w:bidi/>
        <w:rPr>
          <w:rFonts w:hint="cs"/>
          <w:rtl/>
        </w:rPr>
      </w:pPr>
    </w:p>
    <w:p w14:paraId="12BD8271" w14:textId="77777777" w:rsidR="00000000" w:rsidRDefault="00047014">
      <w:pPr>
        <w:pStyle w:val="af1"/>
        <w:rPr>
          <w:rtl/>
        </w:rPr>
      </w:pPr>
      <w:r>
        <w:rPr>
          <w:rFonts w:hint="eastAsia"/>
          <w:rtl/>
        </w:rPr>
        <w:t>היו</w:t>
      </w:r>
      <w:r>
        <w:rPr>
          <w:rtl/>
        </w:rPr>
        <w:t>"ר ראובן ריבלין:</w:t>
      </w:r>
    </w:p>
    <w:p w14:paraId="0B41DF3A" w14:textId="77777777" w:rsidR="00000000" w:rsidRDefault="00047014">
      <w:pPr>
        <w:pStyle w:val="Caption"/>
        <w:bidi/>
        <w:rPr>
          <w:rFonts w:hint="cs"/>
          <w:rtl/>
        </w:rPr>
      </w:pPr>
    </w:p>
    <w:p w14:paraId="791D740E" w14:textId="77777777" w:rsidR="00000000" w:rsidRDefault="00047014">
      <w:pPr>
        <w:pStyle w:val="a0"/>
        <w:rPr>
          <w:rFonts w:hint="cs"/>
          <w:rtl/>
        </w:rPr>
      </w:pPr>
      <w:r>
        <w:rPr>
          <w:rFonts w:hint="cs"/>
          <w:rtl/>
        </w:rPr>
        <w:t>תודה רבה לך על הערתך. הצעתי לשר האוצר, והוא נענה לי, שהחל מהמושב הבא ומהכנסות הבאות, כל חודש הוא ייחד לנו שעה-שעתיים על מנת להשיב על שאילתות במועדן,</w:t>
      </w:r>
      <w:r>
        <w:rPr>
          <w:rFonts w:hint="cs"/>
          <w:rtl/>
        </w:rPr>
        <w:t xml:space="preserve"> כי גם הוא מעוניין בכך. צריך להבין ששר האוצר היה בלי סגן שר אוצר או שר מטעמו במשרד האוצר, לראשונה מאז הקמת המדינה.</w:t>
      </w:r>
    </w:p>
    <w:p w14:paraId="79FA41EE" w14:textId="77777777" w:rsidR="00000000" w:rsidRDefault="00047014">
      <w:pPr>
        <w:pStyle w:val="Caption"/>
        <w:bidi/>
        <w:rPr>
          <w:rtl/>
        </w:rPr>
      </w:pPr>
    </w:p>
    <w:p w14:paraId="10C0499D" w14:textId="77777777" w:rsidR="00000000" w:rsidRDefault="00047014">
      <w:pPr>
        <w:pStyle w:val="af0"/>
        <w:rPr>
          <w:rtl/>
        </w:rPr>
      </w:pPr>
      <w:r>
        <w:rPr>
          <w:rFonts w:hint="eastAsia"/>
          <w:rtl/>
        </w:rPr>
        <w:t>חמי</w:t>
      </w:r>
      <w:r>
        <w:rPr>
          <w:rtl/>
        </w:rPr>
        <w:t xml:space="preserve"> דורון (שינוי):</w:t>
      </w:r>
    </w:p>
    <w:p w14:paraId="3BD4D325" w14:textId="77777777" w:rsidR="00000000" w:rsidRDefault="00047014">
      <w:pPr>
        <w:pStyle w:val="Caption"/>
        <w:bidi/>
        <w:rPr>
          <w:rtl/>
        </w:rPr>
      </w:pPr>
    </w:p>
    <w:p w14:paraId="6EB4F460" w14:textId="77777777" w:rsidR="00000000" w:rsidRDefault="00047014">
      <w:pPr>
        <w:pStyle w:val="a0"/>
        <w:rPr>
          <w:rFonts w:hint="cs"/>
          <w:rtl/>
        </w:rPr>
      </w:pPr>
      <w:r>
        <w:rPr>
          <w:rFonts w:hint="cs"/>
          <w:rtl/>
        </w:rPr>
        <w:t>חסרים בליכוד אנשים שרוצים להיות סגן שר האוצר?</w:t>
      </w:r>
    </w:p>
    <w:p w14:paraId="2F100116" w14:textId="77777777" w:rsidR="00000000" w:rsidRDefault="00047014">
      <w:pPr>
        <w:pStyle w:val="Caption"/>
        <w:bidi/>
        <w:rPr>
          <w:rFonts w:hint="cs"/>
          <w:rtl/>
        </w:rPr>
      </w:pPr>
    </w:p>
    <w:p w14:paraId="1406665D" w14:textId="77777777" w:rsidR="00000000" w:rsidRDefault="00047014">
      <w:pPr>
        <w:pStyle w:val="af1"/>
        <w:rPr>
          <w:rtl/>
        </w:rPr>
      </w:pPr>
      <w:r>
        <w:rPr>
          <w:rFonts w:hint="eastAsia"/>
          <w:rtl/>
        </w:rPr>
        <w:t>היו</w:t>
      </w:r>
      <w:r>
        <w:rPr>
          <w:rtl/>
        </w:rPr>
        <w:t>"ר ראובן ריבלין:</w:t>
      </w:r>
    </w:p>
    <w:p w14:paraId="5491A832" w14:textId="77777777" w:rsidR="00000000" w:rsidRDefault="00047014">
      <w:pPr>
        <w:pStyle w:val="Caption"/>
        <w:bidi/>
        <w:rPr>
          <w:rFonts w:hint="cs"/>
          <w:rtl/>
        </w:rPr>
      </w:pPr>
    </w:p>
    <w:p w14:paraId="72EE58A8" w14:textId="77777777" w:rsidR="00000000" w:rsidRDefault="00047014">
      <w:pPr>
        <w:pStyle w:val="a0"/>
        <w:rPr>
          <w:rFonts w:hint="cs"/>
          <w:rtl/>
        </w:rPr>
      </w:pPr>
      <w:r>
        <w:rPr>
          <w:rFonts w:hint="cs"/>
          <w:rtl/>
        </w:rPr>
        <w:t xml:space="preserve">חבר הכנסת חמי דורון, אני יודע שאתה היית מתנדב ברצון </w:t>
      </w:r>
      <w:r>
        <w:rPr>
          <w:rFonts w:hint="cs"/>
          <w:rtl/>
        </w:rPr>
        <w:t xml:space="preserve">רב, אבל רצאבי  - - - </w:t>
      </w:r>
    </w:p>
    <w:p w14:paraId="3CCC24B6" w14:textId="77777777" w:rsidR="00000000" w:rsidRDefault="00047014">
      <w:pPr>
        <w:pStyle w:val="Caption"/>
        <w:bidi/>
        <w:rPr>
          <w:rFonts w:hint="cs"/>
          <w:rtl/>
        </w:rPr>
      </w:pPr>
    </w:p>
    <w:p w14:paraId="7EA9215F" w14:textId="77777777" w:rsidR="00000000" w:rsidRDefault="00047014">
      <w:pPr>
        <w:pStyle w:val="af0"/>
        <w:rPr>
          <w:rtl/>
        </w:rPr>
      </w:pPr>
      <w:r>
        <w:rPr>
          <w:rFonts w:hint="eastAsia"/>
          <w:rtl/>
        </w:rPr>
        <w:t>חמי</w:t>
      </w:r>
      <w:r>
        <w:rPr>
          <w:rtl/>
        </w:rPr>
        <w:t xml:space="preserve"> דורון (שינוי):</w:t>
      </w:r>
    </w:p>
    <w:p w14:paraId="39722FC0" w14:textId="77777777" w:rsidR="00000000" w:rsidRDefault="00047014">
      <w:pPr>
        <w:pStyle w:val="Caption"/>
        <w:bidi/>
        <w:rPr>
          <w:rFonts w:hint="cs"/>
          <w:rtl/>
        </w:rPr>
      </w:pPr>
    </w:p>
    <w:p w14:paraId="6C9EA480" w14:textId="77777777" w:rsidR="00000000" w:rsidRDefault="00047014">
      <w:pPr>
        <w:pStyle w:val="a0"/>
        <w:rPr>
          <w:rFonts w:hint="cs"/>
          <w:rtl/>
        </w:rPr>
      </w:pPr>
      <w:r>
        <w:rPr>
          <w:rFonts w:hint="cs"/>
          <w:rtl/>
        </w:rPr>
        <w:t>לא, חס ושלום. אבל בליכוד יש אנשים שרוצים.</w:t>
      </w:r>
    </w:p>
    <w:p w14:paraId="1D19B4D8" w14:textId="77777777" w:rsidR="00000000" w:rsidRDefault="00047014">
      <w:pPr>
        <w:pStyle w:val="Caption"/>
        <w:bidi/>
        <w:rPr>
          <w:rFonts w:hint="cs"/>
          <w:rtl/>
        </w:rPr>
      </w:pPr>
    </w:p>
    <w:p w14:paraId="7E3B7D22" w14:textId="77777777" w:rsidR="00000000" w:rsidRDefault="00047014">
      <w:pPr>
        <w:pStyle w:val="af1"/>
        <w:rPr>
          <w:rtl/>
        </w:rPr>
      </w:pPr>
      <w:r>
        <w:rPr>
          <w:rFonts w:hint="eastAsia"/>
          <w:rtl/>
        </w:rPr>
        <w:t>היו</w:t>
      </w:r>
      <w:r>
        <w:rPr>
          <w:rtl/>
        </w:rPr>
        <w:t>"ר ראובן ריבלין:</w:t>
      </w:r>
    </w:p>
    <w:p w14:paraId="4B3C8A2C" w14:textId="77777777" w:rsidR="00000000" w:rsidRDefault="00047014">
      <w:pPr>
        <w:pStyle w:val="Caption"/>
        <w:bidi/>
        <w:rPr>
          <w:rFonts w:hint="cs"/>
          <w:rtl/>
        </w:rPr>
      </w:pPr>
    </w:p>
    <w:p w14:paraId="6C8D8788" w14:textId="77777777" w:rsidR="00000000" w:rsidRDefault="00047014">
      <w:pPr>
        <w:pStyle w:val="a0"/>
        <w:rPr>
          <w:rFonts w:hint="cs"/>
          <w:rtl/>
        </w:rPr>
      </w:pPr>
      <w:r>
        <w:rPr>
          <w:rFonts w:hint="cs"/>
          <w:rtl/>
        </w:rPr>
        <w:t>האם גמרת כבר את כל הבעיות אצלך? כי אם היית רוצה להיות סגן שר, אני חושב שרצאבי היה אומר שהוא רוצה גם כן.</w:t>
      </w:r>
    </w:p>
    <w:p w14:paraId="0C956C89" w14:textId="77777777" w:rsidR="00000000" w:rsidRDefault="00047014">
      <w:pPr>
        <w:pStyle w:val="Caption"/>
        <w:bidi/>
        <w:rPr>
          <w:rFonts w:hint="cs"/>
          <w:rtl/>
        </w:rPr>
      </w:pPr>
    </w:p>
    <w:p w14:paraId="5B718E9F" w14:textId="77777777" w:rsidR="00000000" w:rsidRDefault="00047014">
      <w:pPr>
        <w:pStyle w:val="af0"/>
        <w:rPr>
          <w:rtl/>
        </w:rPr>
      </w:pPr>
      <w:r>
        <w:rPr>
          <w:rFonts w:hint="eastAsia"/>
          <w:rtl/>
        </w:rPr>
        <w:t>חמי</w:t>
      </w:r>
      <w:r>
        <w:rPr>
          <w:rtl/>
        </w:rPr>
        <w:t xml:space="preserve"> דורון (שינוי):</w:t>
      </w:r>
    </w:p>
    <w:p w14:paraId="2E795536" w14:textId="77777777" w:rsidR="00000000" w:rsidRDefault="00047014">
      <w:pPr>
        <w:pStyle w:val="Caption"/>
        <w:bidi/>
        <w:rPr>
          <w:rFonts w:hint="cs"/>
          <w:rtl/>
        </w:rPr>
      </w:pPr>
    </w:p>
    <w:p w14:paraId="7FC6BE39" w14:textId="77777777" w:rsidR="00000000" w:rsidRDefault="00047014">
      <w:pPr>
        <w:pStyle w:val="a0"/>
        <w:rPr>
          <w:rFonts w:hint="cs"/>
          <w:rtl/>
        </w:rPr>
      </w:pPr>
      <w:r>
        <w:rPr>
          <w:rFonts w:hint="cs"/>
          <w:rtl/>
        </w:rPr>
        <w:t>אצלנו במפלגה אנחנו לא רו</w:t>
      </w:r>
      <w:r>
        <w:rPr>
          <w:rFonts w:hint="cs"/>
          <w:rtl/>
        </w:rPr>
        <w:t>צים להיות סגני שרים. טוב לנו כאן, רוצים לעבוד בכנסת.</w:t>
      </w:r>
    </w:p>
    <w:p w14:paraId="067C8719" w14:textId="77777777" w:rsidR="00000000" w:rsidRDefault="00047014">
      <w:pPr>
        <w:pStyle w:val="Caption"/>
        <w:bidi/>
        <w:rPr>
          <w:rFonts w:hint="cs"/>
          <w:rtl/>
        </w:rPr>
      </w:pPr>
    </w:p>
    <w:p w14:paraId="72577D41" w14:textId="77777777" w:rsidR="00000000" w:rsidRDefault="00047014">
      <w:pPr>
        <w:pStyle w:val="af1"/>
        <w:rPr>
          <w:rtl/>
        </w:rPr>
      </w:pPr>
      <w:r>
        <w:rPr>
          <w:rFonts w:hint="eastAsia"/>
          <w:rtl/>
        </w:rPr>
        <w:t>היו</w:t>
      </w:r>
      <w:r>
        <w:rPr>
          <w:rtl/>
        </w:rPr>
        <w:t>"ר ראובן ריבלין:</w:t>
      </w:r>
    </w:p>
    <w:p w14:paraId="216D2924" w14:textId="77777777" w:rsidR="00000000" w:rsidRDefault="00047014">
      <w:pPr>
        <w:pStyle w:val="Caption"/>
        <w:bidi/>
        <w:rPr>
          <w:rtl/>
        </w:rPr>
      </w:pPr>
    </w:p>
    <w:p w14:paraId="73D00DBC" w14:textId="77777777" w:rsidR="00000000" w:rsidRDefault="00047014">
      <w:pPr>
        <w:pStyle w:val="a0"/>
        <w:rPr>
          <w:rFonts w:hint="cs"/>
          <w:rtl/>
        </w:rPr>
      </w:pPr>
      <w:r>
        <w:rPr>
          <w:rFonts w:hint="cs"/>
          <w:rtl/>
        </w:rPr>
        <w:t>אני מאמין שאתה מאמין במה שאתה אומר. אני רוצה לומר לך שטוב מאוד להיות שר. חבר הכנסת חמי דורון, תודה רבה. כבוד השר ישיב.</w:t>
      </w:r>
    </w:p>
    <w:p w14:paraId="0FABE654" w14:textId="77777777" w:rsidR="00000000" w:rsidRDefault="00047014">
      <w:pPr>
        <w:pStyle w:val="a"/>
        <w:rPr>
          <w:rFonts w:hint="cs"/>
          <w:rtl/>
        </w:rPr>
      </w:pPr>
      <w:bookmarkStart w:id="1319" w:name="FS000000430T28_07_2005_01_42_41C"/>
      <w:bookmarkStart w:id="1320" w:name="FS000000965T28_07_2005_01_42_49"/>
      <w:bookmarkEnd w:id="1319"/>
      <w:bookmarkEnd w:id="1320"/>
    </w:p>
    <w:p w14:paraId="50AFCFE6" w14:textId="77777777" w:rsidR="00000000" w:rsidRDefault="00047014">
      <w:pPr>
        <w:pStyle w:val="-"/>
        <w:rPr>
          <w:rtl/>
        </w:rPr>
      </w:pPr>
      <w:r>
        <w:rPr>
          <w:rFonts w:hint="eastAsia"/>
          <w:rtl/>
        </w:rPr>
        <w:t>שר</w:t>
      </w:r>
      <w:r>
        <w:rPr>
          <w:rtl/>
        </w:rPr>
        <w:t xml:space="preserve"> האוצר בנימין נתניהו:</w:t>
      </w:r>
    </w:p>
    <w:p w14:paraId="03C78AEB" w14:textId="77777777" w:rsidR="00000000" w:rsidRDefault="00047014">
      <w:pPr>
        <w:pStyle w:val="Caption"/>
        <w:bidi/>
        <w:rPr>
          <w:rtl/>
        </w:rPr>
      </w:pPr>
    </w:p>
    <w:p w14:paraId="1928FD1D" w14:textId="77777777" w:rsidR="00000000" w:rsidRDefault="00047014">
      <w:pPr>
        <w:pStyle w:val="a0"/>
      </w:pPr>
      <w:r>
        <w:rPr>
          <w:rFonts w:hint="cs"/>
          <w:rtl/>
        </w:rPr>
        <w:t>טוב להיות שר, אבל פחות טוב להיות סגן</w:t>
      </w:r>
      <w:r>
        <w:rPr>
          <w:rFonts w:hint="cs"/>
          <w:rtl/>
        </w:rPr>
        <w:t xml:space="preserve"> שר. אני שומע את ההערות שלך לגבי שני המקרים הספציפיים, ואבדוק אותם. אשר, אנא בדוק. אבל אני רוצה להציע שנבנה צינור ישיר, מעין אומבודסמן כזה. נאפשר צינור של פניות ישירות שכסף לא מגיע. במקום שזה יגיע לאגף התקציבים,  אף-על-פי שגם זה רצוי, שיגיע לחשב הכללי והוא</w:t>
      </w:r>
      <w:r>
        <w:rPr>
          <w:rFonts w:hint="cs"/>
          <w:rtl/>
        </w:rPr>
        <w:t xml:space="preserve"> יפקח על זרימת הכסף.</w:t>
      </w:r>
    </w:p>
    <w:p w14:paraId="54830DA9" w14:textId="77777777" w:rsidR="00000000" w:rsidRDefault="00047014">
      <w:pPr>
        <w:pStyle w:val="Caption"/>
        <w:bidi/>
        <w:rPr>
          <w:rFonts w:hint="cs"/>
          <w:rtl/>
        </w:rPr>
      </w:pPr>
    </w:p>
    <w:p w14:paraId="42AFFB37" w14:textId="77777777" w:rsidR="00000000" w:rsidRDefault="00047014">
      <w:pPr>
        <w:pStyle w:val="af1"/>
        <w:rPr>
          <w:rtl/>
        </w:rPr>
      </w:pPr>
      <w:r>
        <w:rPr>
          <w:rFonts w:hint="eastAsia"/>
          <w:rtl/>
        </w:rPr>
        <w:t>היו</w:t>
      </w:r>
      <w:r>
        <w:rPr>
          <w:rtl/>
        </w:rPr>
        <w:t>"ר ראובן ריבלין:</w:t>
      </w:r>
    </w:p>
    <w:p w14:paraId="74453941" w14:textId="77777777" w:rsidR="00000000" w:rsidRDefault="00047014">
      <w:pPr>
        <w:pStyle w:val="Caption"/>
        <w:bidi/>
        <w:rPr>
          <w:rFonts w:hint="cs"/>
          <w:rtl/>
        </w:rPr>
      </w:pPr>
    </w:p>
    <w:p w14:paraId="1EB26F5F" w14:textId="77777777" w:rsidR="00000000" w:rsidRDefault="00047014">
      <w:pPr>
        <w:pStyle w:val="a0"/>
        <w:rPr>
          <w:rFonts w:hint="cs"/>
          <w:rtl/>
        </w:rPr>
      </w:pPr>
      <w:r>
        <w:rPr>
          <w:rFonts w:hint="cs"/>
          <w:rtl/>
        </w:rPr>
        <w:t>הואיל ואשר לא רושם את מה שאתה אומר, אני בטוח שזה יקוים, כי בדרך כלל כשהפקידים רושמים אני יודע שחבל על הזמן.</w:t>
      </w:r>
    </w:p>
    <w:p w14:paraId="3E67539F" w14:textId="77777777" w:rsidR="00000000" w:rsidRDefault="00047014">
      <w:pPr>
        <w:pStyle w:val="Caption"/>
        <w:bidi/>
        <w:rPr>
          <w:rtl/>
        </w:rPr>
      </w:pPr>
    </w:p>
    <w:p w14:paraId="1CFFD8E0" w14:textId="77777777" w:rsidR="00000000" w:rsidRDefault="00047014">
      <w:pPr>
        <w:pStyle w:val="-"/>
        <w:rPr>
          <w:rtl/>
        </w:rPr>
      </w:pPr>
      <w:bookmarkStart w:id="1321" w:name="FS000000965T28_07_2005_01_45_19C"/>
      <w:bookmarkEnd w:id="1321"/>
      <w:r>
        <w:rPr>
          <w:rFonts w:hint="eastAsia"/>
          <w:rtl/>
        </w:rPr>
        <w:t>שר</w:t>
      </w:r>
      <w:r>
        <w:rPr>
          <w:rtl/>
        </w:rPr>
        <w:t xml:space="preserve"> האוצר בנימין נתניהו:</w:t>
      </w:r>
    </w:p>
    <w:p w14:paraId="1E2FC23F" w14:textId="77777777" w:rsidR="00000000" w:rsidRDefault="00047014">
      <w:pPr>
        <w:pStyle w:val="Caption"/>
        <w:bidi/>
        <w:rPr>
          <w:rFonts w:hint="cs"/>
          <w:rtl/>
        </w:rPr>
      </w:pPr>
    </w:p>
    <w:p w14:paraId="293BBF8F" w14:textId="77777777" w:rsidR="00000000" w:rsidRDefault="00047014">
      <w:pPr>
        <w:pStyle w:val="a0"/>
      </w:pPr>
      <w:r>
        <w:rPr>
          <w:rFonts w:hint="cs"/>
          <w:rtl/>
        </w:rPr>
        <w:t xml:space="preserve">במקרה של אשר זה פשוט לא נכון. </w:t>
      </w:r>
    </w:p>
    <w:p w14:paraId="74308E2A" w14:textId="77777777" w:rsidR="00000000" w:rsidRDefault="00047014">
      <w:pPr>
        <w:pStyle w:val="Caption"/>
        <w:bidi/>
        <w:rPr>
          <w:rFonts w:hint="cs"/>
          <w:rtl/>
        </w:rPr>
      </w:pPr>
    </w:p>
    <w:p w14:paraId="05CACA76" w14:textId="77777777" w:rsidR="00000000" w:rsidRDefault="00047014">
      <w:pPr>
        <w:pStyle w:val="af1"/>
        <w:rPr>
          <w:rtl/>
        </w:rPr>
      </w:pPr>
      <w:r>
        <w:rPr>
          <w:rFonts w:hint="eastAsia"/>
          <w:rtl/>
        </w:rPr>
        <w:t>היו</w:t>
      </w:r>
      <w:r>
        <w:rPr>
          <w:rtl/>
        </w:rPr>
        <w:t>"ר ראובן ריבלין:</w:t>
      </w:r>
    </w:p>
    <w:p w14:paraId="4FC5C53E" w14:textId="77777777" w:rsidR="00000000" w:rsidRDefault="00047014">
      <w:pPr>
        <w:pStyle w:val="Caption"/>
        <w:bidi/>
        <w:rPr>
          <w:rFonts w:hint="cs"/>
          <w:rtl/>
        </w:rPr>
      </w:pPr>
    </w:p>
    <w:p w14:paraId="712CB416" w14:textId="77777777" w:rsidR="00000000" w:rsidRDefault="00047014">
      <w:pPr>
        <w:pStyle w:val="a0"/>
        <w:rPr>
          <w:rFonts w:hint="cs"/>
          <w:rtl/>
        </w:rPr>
      </w:pPr>
      <w:r>
        <w:rPr>
          <w:rFonts w:hint="cs"/>
          <w:rtl/>
        </w:rPr>
        <w:t xml:space="preserve">אני מתחייב להעביר לאשר את </w:t>
      </w:r>
      <w:r>
        <w:rPr>
          <w:rFonts w:hint="cs"/>
          <w:rtl/>
        </w:rPr>
        <w:t xml:space="preserve">הפרוטוקול של השאלות והתשובות. </w:t>
      </w:r>
    </w:p>
    <w:p w14:paraId="5B05A4A7" w14:textId="77777777" w:rsidR="00000000" w:rsidRDefault="00047014">
      <w:pPr>
        <w:pStyle w:val="Caption"/>
        <w:bidi/>
        <w:rPr>
          <w:rtl/>
        </w:rPr>
      </w:pPr>
    </w:p>
    <w:p w14:paraId="028A93D5" w14:textId="77777777" w:rsidR="00000000" w:rsidRDefault="00047014">
      <w:pPr>
        <w:pStyle w:val="af0"/>
        <w:rPr>
          <w:rtl/>
        </w:rPr>
      </w:pPr>
      <w:r>
        <w:rPr>
          <w:rFonts w:hint="eastAsia"/>
          <w:rtl/>
        </w:rPr>
        <w:t>משה</w:t>
      </w:r>
      <w:r>
        <w:rPr>
          <w:rtl/>
        </w:rPr>
        <w:t xml:space="preserve"> גפני (דגל התורה):</w:t>
      </w:r>
    </w:p>
    <w:p w14:paraId="1955FAD8" w14:textId="77777777" w:rsidR="00000000" w:rsidRDefault="00047014">
      <w:pPr>
        <w:pStyle w:val="Caption"/>
        <w:bidi/>
        <w:rPr>
          <w:rFonts w:hint="cs"/>
          <w:rtl/>
        </w:rPr>
      </w:pPr>
    </w:p>
    <w:p w14:paraId="1284E73F" w14:textId="77777777" w:rsidR="00000000" w:rsidRDefault="00047014">
      <w:pPr>
        <w:pStyle w:val="a0"/>
        <w:rPr>
          <w:rtl/>
        </w:rPr>
      </w:pPr>
      <w:r>
        <w:rPr>
          <w:rFonts w:hint="cs"/>
          <w:rtl/>
        </w:rPr>
        <w:t>הוא יהיה פעם שנייה בפרוטוקול, מפני שבחוק שלי דרשתי שאשר חיון יהיה בישיבה.</w:t>
      </w:r>
    </w:p>
    <w:p w14:paraId="0FA81DE7" w14:textId="77777777" w:rsidR="00000000" w:rsidRDefault="00047014">
      <w:pPr>
        <w:pStyle w:val="Caption"/>
        <w:bidi/>
        <w:rPr>
          <w:rFonts w:hint="cs"/>
          <w:rtl/>
        </w:rPr>
      </w:pPr>
    </w:p>
    <w:p w14:paraId="3F8FDB5E" w14:textId="77777777" w:rsidR="00000000" w:rsidRDefault="00047014">
      <w:pPr>
        <w:pStyle w:val="af1"/>
        <w:rPr>
          <w:rtl/>
        </w:rPr>
      </w:pPr>
      <w:r>
        <w:rPr>
          <w:rFonts w:hint="eastAsia"/>
          <w:rtl/>
        </w:rPr>
        <w:t>היו</w:t>
      </w:r>
      <w:r>
        <w:rPr>
          <w:rtl/>
        </w:rPr>
        <w:t>"ר ראובן ריבלין:</w:t>
      </w:r>
    </w:p>
    <w:p w14:paraId="0CDF84AF" w14:textId="77777777" w:rsidR="00000000" w:rsidRDefault="00047014">
      <w:pPr>
        <w:pStyle w:val="Caption"/>
        <w:bidi/>
        <w:rPr>
          <w:rFonts w:hint="cs"/>
          <w:rtl/>
        </w:rPr>
      </w:pPr>
    </w:p>
    <w:p w14:paraId="75F1F7C0" w14:textId="77777777" w:rsidR="00000000" w:rsidRDefault="00047014">
      <w:pPr>
        <w:pStyle w:val="a0"/>
        <w:rPr>
          <w:rFonts w:hint="cs"/>
          <w:rtl/>
        </w:rPr>
      </w:pPr>
      <w:r>
        <w:rPr>
          <w:rFonts w:hint="cs"/>
          <w:rtl/>
        </w:rPr>
        <w:t xml:space="preserve">אשר חיון יקבל ממני את הפרוטוקול על מנת לעשות מה שנאמר בלעז </w:t>
      </w:r>
      <w:r>
        <w:t>follow-up</w:t>
      </w:r>
      <w:r>
        <w:rPr>
          <w:rFonts w:hint="cs"/>
          <w:rtl/>
        </w:rPr>
        <w:t>. כבוד השר ישיב על שאילתא מס' 2358 של</w:t>
      </w:r>
      <w:r>
        <w:rPr>
          <w:rFonts w:hint="cs"/>
          <w:rtl/>
        </w:rPr>
        <w:t xml:space="preserve"> רן כהן - אינו נוכח, על שאילתא מס' 2448 של חבר הכנסת יורי שטרן, ועל שאילתא מס' 2565 של חברת הכנסת יולי תמיר, שהן שלוש שאלות באותו עניין. נושאן: הפחתת דמי הביטוח הלאומי למעסיקים. השר ישיב על שלוש השאילתות יחד.</w:t>
      </w:r>
    </w:p>
    <w:p w14:paraId="5EBA7A35" w14:textId="77777777" w:rsidR="00000000" w:rsidRDefault="00047014">
      <w:pPr>
        <w:pStyle w:val="a0"/>
        <w:rPr>
          <w:rtl/>
        </w:rPr>
      </w:pPr>
    </w:p>
    <w:p w14:paraId="32EF2E07" w14:textId="77777777" w:rsidR="00000000" w:rsidRDefault="00047014">
      <w:pPr>
        <w:pStyle w:val="a1"/>
        <w:jc w:val="center"/>
        <w:rPr>
          <w:rtl/>
        </w:rPr>
      </w:pPr>
      <w:bookmarkStart w:id="1322" w:name="CQ81078FI0081078T28_07_2005_01_26_35"/>
      <w:bookmarkStart w:id="1323" w:name="_Toc110840850"/>
      <w:bookmarkEnd w:id="1322"/>
      <w:r>
        <w:rPr>
          <w:rtl/>
        </w:rPr>
        <w:t>2358</w:t>
      </w:r>
      <w:r>
        <w:rPr>
          <w:rFonts w:hint="cs"/>
          <w:rtl/>
        </w:rPr>
        <w:t>, 2448, 2565</w:t>
      </w:r>
      <w:r>
        <w:rPr>
          <w:rtl/>
        </w:rPr>
        <w:t>. הפחתת דמי הביטוח הלאומי למעס</w:t>
      </w:r>
      <w:r>
        <w:rPr>
          <w:rtl/>
        </w:rPr>
        <w:t>יקים</w:t>
      </w:r>
      <w:bookmarkEnd w:id="1323"/>
    </w:p>
    <w:p w14:paraId="1CC5962A" w14:textId="77777777" w:rsidR="00000000" w:rsidRDefault="00047014">
      <w:pPr>
        <w:pStyle w:val="Caption"/>
        <w:bidi/>
        <w:rPr>
          <w:rFonts w:hint="cs"/>
          <w:rtl/>
        </w:rPr>
      </w:pPr>
    </w:p>
    <w:p w14:paraId="631E9801" w14:textId="77777777" w:rsidR="00000000" w:rsidRDefault="00047014">
      <w:pPr>
        <w:pStyle w:val="a0"/>
        <w:ind w:firstLine="0"/>
        <w:rPr>
          <w:b/>
          <w:bCs/>
          <w:u w:val="single"/>
        </w:rPr>
      </w:pPr>
      <w:bookmarkStart w:id="1324" w:name="ESQ81078"/>
      <w:bookmarkEnd w:id="1324"/>
      <w:r>
        <w:rPr>
          <w:b/>
          <w:bCs/>
          <w:u w:val="single"/>
          <w:rtl/>
        </w:rPr>
        <w:t>חבר</w:t>
      </w:r>
      <w:r>
        <w:rPr>
          <w:rFonts w:hint="cs"/>
          <w:b/>
          <w:bCs/>
          <w:u w:val="single"/>
          <w:rtl/>
        </w:rPr>
        <w:t xml:space="preserve"> הכנסת </w:t>
      </w:r>
      <w:r>
        <w:rPr>
          <w:b/>
          <w:bCs/>
          <w:u w:val="single"/>
          <w:rtl/>
        </w:rPr>
        <w:t>רן כהן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האוצר</w:t>
      </w:r>
    </w:p>
    <w:p w14:paraId="27BA5AE5" w14:textId="77777777" w:rsidR="00000000" w:rsidRDefault="00047014">
      <w:pPr>
        <w:pStyle w:val="a0"/>
      </w:pPr>
      <w:r>
        <w:rPr>
          <w:rtl/>
        </w:rPr>
        <w:t>ביום כ"ה בכסל</w:t>
      </w:r>
      <w:r>
        <w:rPr>
          <w:rFonts w:hint="cs"/>
          <w:rtl/>
        </w:rPr>
        <w:t>י</w:t>
      </w:r>
      <w:r>
        <w:rPr>
          <w:rtl/>
        </w:rPr>
        <w:t>ו התשס"ה (8 בדצמבר 2004):</w:t>
      </w:r>
    </w:p>
    <w:p w14:paraId="333DD8B0" w14:textId="77777777" w:rsidR="00000000" w:rsidRDefault="00047014">
      <w:pPr>
        <w:pStyle w:val="Caption"/>
        <w:bidi/>
      </w:pPr>
    </w:p>
    <w:p w14:paraId="66AE9514" w14:textId="77777777" w:rsidR="00000000" w:rsidRDefault="00047014">
      <w:pPr>
        <w:pStyle w:val="a0"/>
      </w:pPr>
      <w:r>
        <w:rPr>
          <w:rtl/>
        </w:rPr>
        <w:t>בסעיפים 2(1)</w:t>
      </w:r>
      <w:r>
        <w:rPr>
          <w:rFonts w:hint="cs"/>
          <w:rtl/>
        </w:rPr>
        <w:t xml:space="preserve">, </w:t>
      </w:r>
      <w:r>
        <w:rPr>
          <w:rtl/>
        </w:rPr>
        <w:t>(7)</w:t>
      </w:r>
      <w:r>
        <w:rPr>
          <w:rFonts w:hint="cs"/>
          <w:rtl/>
        </w:rPr>
        <w:t xml:space="preserve"> </w:t>
      </w:r>
      <w:r>
        <w:rPr>
          <w:rtl/>
        </w:rPr>
        <w:t>(8), 3(א), 4 ו-5 לחוק ההסדרים מציע האוצר להפחית את דמי הביטוח הלאומי שמשלמים המעסיקים משכר העובדים מ-5.93% ל-4.43% עד 2007. כך תקטן הגבייה ותחול ירידה בהכנסות</w:t>
      </w:r>
      <w:r>
        <w:rPr>
          <w:rtl/>
        </w:rPr>
        <w:t xml:space="preserve"> הביטוח הלאומי. </w:t>
      </w:r>
    </w:p>
    <w:p w14:paraId="529A027F" w14:textId="77777777" w:rsidR="00000000" w:rsidRDefault="00047014">
      <w:pPr>
        <w:pStyle w:val="a0"/>
      </w:pPr>
    </w:p>
    <w:p w14:paraId="795EA0FE" w14:textId="77777777" w:rsidR="00000000" w:rsidRDefault="00047014">
      <w:pPr>
        <w:pStyle w:val="a0"/>
      </w:pPr>
      <w:r>
        <w:rPr>
          <w:rFonts w:hint="cs"/>
          <w:rtl/>
        </w:rPr>
        <w:t>רצוני לשאול</w:t>
      </w:r>
      <w:r>
        <w:rPr>
          <w:rtl/>
        </w:rPr>
        <w:t>:</w:t>
      </w:r>
    </w:p>
    <w:p w14:paraId="3E532ED4" w14:textId="77777777" w:rsidR="00000000" w:rsidRDefault="00047014">
      <w:pPr>
        <w:pStyle w:val="a0"/>
      </w:pPr>
    </w:p>
    <w:p w14:paraId="18384CEA" w14:textId="77777777" w:rsidR="00000000" w:rsidRDefault="00047014">
      <w:pPr>
        <w:pStyle w:val="a0"/>
        <w:rPr>
          <w:rtl/>
        </w:rPr>
      </w:pPr>
      <w:r>
        <w:rPr>
          <w:rFonts w:hint="cs"/>
          <w:rtl/>
        </w:rPr>
        <w:t xml:space="preserve">1. </w:t>
      </w:r>
      <w:r>
        <w:rPr>
          <w:rtl/>
        </w:rPr>
        <w:t xml:space="preserve">איזה סכום </w:t>
      </w:r>
      <w:r>
        <w:rPr>
          <w:rFonts w:hint="cs"/>
          <w:rtl/>
        </w:rPr>
        <w:t>י</w:t>
      </w:r>
      <w:r>
        <w:rPr>
          <w:rtl/>
        </w:rPr>
        <w:t>יגרע מתקציב הביטוח הלאומי כתוצאה מההפחתה?</w:t>
      </w:r>
    </w:p>
    <w:p w14:paraId="42EB74F0" w14:textId="77777777" w:rsidR="00000000" w:rsidRDefault="00047014">
      <w:pPr>
        <w:pStyle w:val="a0"/>
        <w:rPr>
          <w:rtl/>
        </w:rPr>
      </w:pPr>
    </w:p>
    <w:p w14:paraId="5DF20369" w14:textId="77777777" w:rsidR="00000000" w:rsidRDefault="00047014">
      <w:pPr>
        <w:pStyle w:val="a0"/>
        <w:rPr>
          <w:rtl/>
        </w:rPr>
      </w:pPr>
      <w:r>
        <w:rPr>
          <w:rFonts w:hint="cs"/>
          <w:rtl/>
        </w:rPr>
        <w:t xml:space="preserve">2. </w:t>
      </w:r>
      <w:r>
        <w:rPr>
          <w:rtl/>
        </w:rPr>
        <w:t xml:space="preserve">כיצד יממש האוצר </w:t>
      </w:r>
      <w:r>
        <w:rPr>
          <w:rFonts w:hint="cs"/>
          <w:rtl/>
        </w:rPr>
        <w:t xml:space="preserve">את </w:t>
      </w:r>
      <w:r>
        <w:rPr>
          <w:rtl/>
        </w:rPr>
        <w:t>הבטחתו להעביר את החסר לביטוח הלאומי?</w:t>
      </w:r>
    </w:p>
    <w:p w14:paraId="2879C663" w14:textId="77777777" w:rsidR="00000000" w:rsidRDefault="00047014">
      <w:pPr>
        <w:pStyle w:val="a0"/>
        <w:rPr>
          <w:rtl/>
        </w:rPr>
      </w:pPr>
    </w:p>
    <w:p w14:paraId="62BC8560" w14:textId="77777777" w:rsidR="00000000" w:rsidRDefault="00047014">
      <w:pPr>
        <w:pStyle w:val="a0"/>
        <w:rPr>
          <w:rtl/>
        </w:rPr>
      </w:pPr>
      <w:r>
        <w:rPr>
          <w:rFonts w:hint="cs"/>
          <w:rtl/>
        </w:rPr>
        <w:t xml:space="preserve">3. </w:t>
      </w:r>
      <w:r>
        <w:rPr>
          <w:rtl/>
        </w:rPr>
        <w:t xml:space="preserve">מה </w:t>
      </w:r>
      <w:r>
        <w:rPr>
          <w:rFonts w:hint="cs"/>
          <w:rtl/>
        </w:rPr>
        <w:t>השיקול</w:t>
      </w:r>
      <w:r>
        <w:rPr>
          <w:rtl/>
        </w:rPr>
        <w:t xml:space="preserve"> הכלכלי מאחורי הסעיפים הללו?</w:t>
      </w:r>
    </w:p>
    <w:p w14:paraId="7555A3AA" w14:textId="77777777" w:rsidR="00000000" w:rsidRDefault="00047014">
      <w:pPr>
        <w:pStyle w:val="a0"/>
        <w:rPr>
          <w:rtl/>
        </w:rPr>
      </w:pPr>
    </w:p>
    <w:p w14:paraId="7174B142" w14:textId="77777777" w:rsidR="00000000" w:rsidRDefault="00047014">
      <w:pPr>
        <w:pStyle w:val="a0"/>
        <w:rPr>
          <w:rtl/>
        </w:rPr>
      </w:pPr>
      <w:r>
        <w:rPr>
          <w:rFonts w:hint="cs"/>
          <w:rtl/>
        </w:rPr>
        <w:t xml:space="preserve">4. </w:t>
      </w:r>
      <w:r>
        <w:rPr>
          <w:rtl/>
        </w:rPr>
        <w:t>מה המקור התקציבי לכיסוי גירעון זה?</w:t>
      </w:r>
    </w:p>
    <w:p w14:paraId="24C11E99" w14:textId="77777777" w:rsidR="00000000" w:rsidRDefault="00047014">
      <w:pPr>
        <w:pStyle w:val="Caption"/>
        <w:bidi/>
        <w:rPr>
          <w:rFonts w:hint="cs"/>
          <w:rtl/>
        </w:rPr>
      </w:pPr>
    </w:p>
    <w:p w14:paraId="1FBFA388" w14:textId="77777777" w:rsidR="00000000" w:rsidRDefault="00047014">
      <w:pPr>
        <w:pStyle w:val="a0"/>
        <w:ind w:firstLine="0"/>
        <w:rPr>
          <w:b/>
          <w:bCs/>
          <w:u w:val="single"/>
        </w:rPr>
      </w:pPr>
      <w:bookmarkStart w:id="1325" w:name="ESQ85440"/>
      <w:bookmarkEnd w:id="1325"/>
      <w:r>
        <w:rPr>
          <w:b/>
          <w:bCs/>
          <w:u w:val="single"/>
          <w:rtl/>
        </w:rPr>
        <w:t>חבר</w:t>
      </w:r>
      <w:r>
        <w:rPr>
          <w:rFonts w:hint="cs"/>
          <w:b/>
          <w:bCs/>
          <w:u w:val="single"/>
          <w:rtl/>
        </w:rPr>
        <w:t xml:space="preserve"> הכנסת </w:t>
      </w:r>
      <w:r>
        <w:rPr>
          <w:b/>
          <w:bCs/>
          <w:u w:val="single"/>
          <w:rtl/>
        </w:rPr>
        <w:t>יורי שטרן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האוצר</w:t>
      </w:r>
    </w:p>
    <w:p w14:paraId="15F16AFB" w14:textId="77777777" w:rsidR="00000000" w:rsidRDefault="00047014">
      <w:pPr>
        <w:pStyle w:val="a0"/>
      </w:pPr>
      <w:r>
        <w:rPr>
          <w:rtl/>
        </w:rPr>
        <w:t>ביום י"ז בטבת התשס"ה (29 בדצמבר 2004):</w:t>
      </w:r>
    </w:p>
    <w:p w14:paraId="69A1D91A" w14:textId="77777777" w:rsidR="00000000" w:rsidRDefault="00047014">
      <w:pPr>
        <w:pStyle w:val="a0"/>
        <w:rPr>
          <w:rFonts w:hint="cs"/>
        </w:rPr>
      </w:pPr>
    </w:p>
    <w:p w14:paraId="0112A3F3" w14:textId="77777777" w:rsidR="00000000" w:rsidRDefault="00047014">
      <w:pPr>
        <w:pStyle w:val="a0"/>
        <w:rPr>
          <w:rFonts w:hint="cs"/>
        </w:rPr>
      </w:pPr>
      <w:r>
        <w:rPr>
          <w:rtl/>
        </w:rPr>
        <w:t>בסעיפים 2(1) (7) (8), 3(א), 4 ו-5 לחוק ההסדרים האוצר מציע להפחית את שיעור דמי הביטוח הלאומי שהמעסיקים משלמים משכרם של העובדים עד לשנת  2007. משמעות הסעיף היא שהיקף הגבייה של הביטוח הלאומי יקטן ותהיה ירידה ב</w:t>
      </w:r>
      <w:r>
        <w:rPr>
          <w:rtl/>
        </w:rPr>
        <w:t>הכנסות הביטוח הלאומי</w:t>
      </w:r>
      <w:r>
        <w:rPr>
          <w:rFonts w:hint="cs"/>
          <w:rtl/>
        </w:rPr>
        <w:t>.</w:t>
      </w:r>
    </w:p>
    <w:p w14:paraId="43284B2A" w14:textId="77777777" w:rsidR="00000000" w:rsidRDefault="00047014">
      <w:pPr>
        <w:pStyle w:val="a0"/>
      </w:pPr>
    </w:p>
    <w:p w14:paraId="7BD85256" w14:textId="77777777" w:rsidR="00000000" w:rsidRDefault="00047014">
      <w:pPr>
        <w:pStyle w:val="a0"/>
      </w:pPr>
      <w:r>
        <w:rPr>
          <w:rFonts w:hint="cs"/>
          <w:rtl/>
        </w:rPr>
        <w:t>רצוני לשאול</w:t>
      </w:r>
      <w:r>
        <w:rPr>
          <w:rtl/>
        </w:rPr>
        <w:t>:</w:t>
      </w:r>
    </w:p>
    <w:p w14:paraId="34DBAEDF" w14:textId="77777777" w:rsidR="00000000" w:rsidRDefault="00047014">
      <w:pPr>
        <w:pStyle w:val="a0"/>
      </w:pPr>
    </w:p>
    <w:p w14:paraId="6AD05DC7" w14:textId="77777777" w:rsidR="00000000" w:rsidRDefault="00047014">
      <w:pPr>
        <w:pStyle w:val="a0"/>
        <w:rPr>
          <w:rtl/>
        </w:rPr>
      </w:pPr>
      <w:r>
        <w:rPr>
          <w:rFonts w:hint="cs"/>
          <w:rtl/>
        </w:rPr>
        <w:t xml:space="preserve">1. </w:t>
      </w:r>
      <w:r>
        <w:rPr>
          <w:rtl/>
        </w:rPr>
        <w:t xml:space="preserve">איזה סכום </w:t>
      </w:r>
      <w:r>
        <w:rPr>
          <w:rFonts w:hint="cs"/>
          <w:rtl/>
        </w:rPr>
        <w:t>י</w:t>
      </w:r>
      <w:r>
        <w:rPr>
          <w:rtl/>
        </w:rPr>
        <w:t>יגרע מתקציב הביטוח הלאומי כתוצאה מהפחתה זו?</w:t>
      </w:r>
    </w:p>
    <w:p w14:paraId="56AA810B" w14:textId="77777777" w:rsidR="00000000" w:rsidRDefault="00047014">
      <w:pPr>
        <w:pStyle w:val="a0"/>
        <w:rPr>
          <w:rtl/>
        </w:rPr>
      </w:pPr>
    </w:p>
    <w:p w14:paraId="6625769C" w14:textId="77777777" w:rsidR="00000000" w:rsidRDefault="00047014">
      <w:pPr>
        <w:pStyle w:val="a0"/>
        <w:rPr>
          <w:rtl/>
        </w:rPr>
      </w:pPr>
      <w:r>
        <w:rPr>
          <w:rFonts w:hint="cs"/>
          <w:rtl/>
        </w:rPr>
        <w:t>2. כיצד</w:t>
      </w:r>
      <w:r>
        <w:rPr>
          <w:rtl/>
        </w:rPr>
        <w:t xml:space="preserve"> </w:t>
      </w:r>
      <w:r>
        <w:rPr>
          <w:rFonts w:hint="cs"/>
          <w:rtl/>
        </w:rPr>
        <w:t>תמומש הבטחת האוצר</w:t>
      </w:r>
      <w:r>
        <w:rPr>
          <w:rtl/>
        </w:rPr>
        <w:t xml:space="preserve"> </w:t>
      </w:r>
      <w:r>
        <w:rPr>
          <w:rFonts w:hint="cs"/>
          <w:rtl/>
        </w:rPr>
        <w:t>להעביר את</w:t>
      </w:r>
      <w:r>
        <w:rPr>
          <w:rtl/>
        </w:rPr>
        <w:t xml:space="preserve"> הכסף החסר לביטוח לאומי?</w:t>
      </w:r>
    </w:p>
    <w:p w14:paraId="464422ED" w14:textId="77777777" w:rsidR="00000000" w:rsidRDefault="00047014">
      <w:pPr>
        <w:pStyle w:val="a0"/>
        <w:rPr>
          <w:rtl/>
        </w:rPr>
      </w:pPr>
    </w:p>
    <w:p w14:paraId="3EFCB949" w14:textId="77777777" w:rsidR="00000000" w:rsidRDefault="00047014">
      <w:pPr>
        <w:pStyle w:val="a0"/>
        <w:rPr>
          <w:rtl/>
        </w:rPr>
      </w:pPr>
      <w:r>
        <w:rPr>
          <w:rFonts w:hint="cs"/>
          <w:rtl/>
        </w:rPr>
        <w:t xml:space="preserve">3. </w:t>
      </w:r>
      <w:r>
        <w:rPr>
          <w:rtl/>
        </w:rPr>
        <w:t>האם יש מקור תקציבי לכיסוי גירעון זה</w:t>
      </w:r>
      <w:r>
        <w:rPr>
          <w:rFonts w:hint="cs"/>
          <w:rtl/>
        </w:rPr>
        <w:t>,</w:t>
      </w:r>
      <w:r>
        <w:rPr>
          <w:rtl/>
        </w:rPr>
        <w:t xml:space="preserve"> ואם כן</w:t>
      </w:r>
      <w:r>
        <w:rPr>
          <w:rFonts w:hint="cs"/>
          <w:rtl/>
        </w:rPr>
        <w:t xml:space="preserve"> </w:t>
      </w:r>
      <w:r>
        <w:rPr>
          <w:rtl/>
        </w:rPr>
        <w:t>–</w:t>
      </w:r>
      <w:r>
        <w:rPr>
          <w:rFonts w:hint="cs"/>
          <w:rtl/>
        </w:rPr>
        <w:t xml:space="preserve"> מה הוא?</w:t>
      </w:r>
      <w:r>
        <w:rPr>
          <w:rtl/>
        </w:rPr>
        <w:t xml:space="preserve"> </w:t>
      </w:r>
    </w:p>
    <w:p w14:paraId="005D0189" w14:textId="77777777" w:rsidR="00000000" w:rsidRDefault="00047014">
      <w:pPr>
        <w:pStyle w:val="Caption"/>
        <w:bidi/>
        <w:rPr>
          <w:rFonts w:hint="cs"/>
          <w:rtl/>
        </w:rPr>
      </w:pPr>
      <w:bookmarkStart w:id="1326" w:name="CQ87963FI0087963T28_07_2005_01_27_31"/>
      <w:bookmarkEnd w:id="1326"/>
    </w:p>
    <w:p w14:paraId="0B109A59" w14:textId="77777777" w:rsidR="00000000" w:rsidRDefault="00047014">
      <w:pPr>
        <w:pStyle w:val="a0"/>
        <w:ind w:firstLine="0"/>
        <w:rPr>
          <w:b/>
          <w:bCs/>
          <w:u w:val="single"/>
        </w:rPr>
      </w:pPr>
      <w:bookmarkStart w:id="1327" w:name="ESQ87963"/>
      <w:bookmarkEnd w:id="1327"/>
      <w:r>
        <w:rPr>
          <w:b/>
          <w:bCs/>
          <w:u w:val="single"/>
          <w:rtl/>
        </w:rPr>
        <w:t>חברת</w:t>
      </w:r>
      <w:r>
        <w:rPr>
          <w:rFonts w:hint="cs"/>
          <w:b/>
          <w:bCs/>
          <w:u w:val="single"/>
          <w:rtl/>
        </w:rPr>
        <w:t xml:space="preserve"> הכנסת </w:t>
      </w:r>
      <w:r>
        <w:rPr>
          <w:b/>
          <w:bCs/>
          <w:u w:val="single"/>
          <w:rtl/>
        </w:rPr>
        <w:t>יולי תמיר</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האוצר</w:t>
      </w:r>
    </w:p>
    <w:p w14:paraId="16FDF6F1" w14:textId="77777777" w:rsidR="00000000" w:rsidRDefault="00047014">
      <w:pPr>
        <w:pStyle w:val="a0"/>
      </w:pPr>
      <w:r>
        <w:rPr>
          <w:rtl/>
        </w:rPr>
        <w:t>בי</w:t>
      </w:r>
      <w:r>
        <w:rPr>
          <w:rtl/>
        </w:rPr>
        <w:t>ום ט' בשבט התשס"ה (19 בינואר 2005):</w:t>
      </w:r>
    </w:p>
    <w:p w14:paraId="27F73CA8" w14:textId="77777777" w:rsidR="00000000" w:rsidRDefault="00047014">
      <w:pPr>
        <w:pStyle w:val="Caption"/>
        <w:bidi/>
      </w:pPr>
    </w:p>
    <w:p w14:paraId="52DEBDB4" w14:textId="77777777" w:rsidR="00000000" w:rsidRDefault="00047014">
      <w:pPr>
        <w:pStyle w:val="a0"/>
      </w:pPr>
      <w:r>
        <w:rPr>
          <w:rFonts w:hint="cs"/>
          <w:rtl/>
        </w:rPr>
        <w:t xml:space="preserve">נטען, כי </w:t>
      </w:r>
      <w:r>
        <w:rPr>
          <w:rtl/>
        </w:rPr>
        <w:t xml:space="preserve">ההפחתה </w:t>
      </w:r>
      <w:r>
        <w:rPr>
          <w:rFonts w:hint="cs"/>
          <w:rtl/>
        </w:rPr>
        <w:t xml:space="preserve">בדמי ביטוח לאומי למעסיקים תגרום להפחתת הגבייה של הביטוח הלאומי. </w:t>
      </w:r>
    </w:p>
    <w:p w14:paraId="46207B38" w14:textId="77777777" w:rsidR="00000000" w:rsidRDefault="00047014">
      <w:pPr>
        <w:pStyle w:val="a0"/>
      </w:pPr>
    </w:p>
    <w:p w14:paraId="6723E6D0" w14:textId="77777777" w:rsidR="00000000" w:rsidRDefault="00047014">
      <w:pPr>
        <w:pStyle w:val="a0"/>
      </w:pPr>
      <w:r>
        <w:rPr>
          <w:rFonts w:hint="cs"/>
          <w:rtl/>
        </w:rPr>
        <w:t>רצוני לשאול</w:t>
      </w:r>
      <w:r>
        <w:rPr>
          <w:rtl/>
        </w:rPr>
        <w:t>:</w:t>
      </w:r>
    </w:p>
    <w:p w14:paraId="675AA0BD" w14:textId="77777777" w:rsidR="00000000" w:rsidRDefault="00047014">
      <w:pPr>
        <w:pStyle w:val="a0"/>
      </w:pPr>
    </w:p>
    <w:p w14:paraId="1AD55113" w14:textId="77777777" w:rsidR="00000000" w:rsidRDefault="00047014">
      <w:pPr>
        <w:pStyle w:val="a0"/>
        <w:rPr>
          <w:rFonts w:hint="cs"/>
          <w:rtl/>
        </w:rPr>
      </w:pPr>
      <w:r>
        <w:rPr>
          <w:rFonts w:hint="cs"/>
          <w:rtl/>
        </w:rPr>
        <w:t xml:space="preserve">1. </w:t>
      </w:r>
      <w:r>
        <w:rPr>
          <w:rtl/>
        </w:rPr>
        <w:t>איזה סכום י</w:t>
      </w:r>
      <w:r>
        <w:rPr>
          <w:rFonts w:hint="cs"/>
          <w:rtl/>
        </w:rPr>
        <w:t>י</w:t>
      </w:r>
      <w:r>
        <w:rPr>
          <w:rtl/>
        </w:rPr>
        <w:t>גרע מתקציב המוסד כתוצאה מההפחתה</w:t>
      </w:r>
      <w:r>
        <w:rPr>
          <w:rFonts w:hint="cs"/>
          <w:rtl/>
        </w:rPr>
        <w:t>?</w:t>
      </w:r>
    </w:p>
    <w:p w14:paraId="0493F449" w14:textId="77777777" w:rsidR="00000000" w:rsidRDefault="00047014">
      <w:pPr>
        <w:pStyle w:val="a0"/>
        <w:rPr>
          <w:rtl/>
        </w:rPr>
      </w:pPr>
    </w:p>
    <w:p w14:paraId="3B0F58B4" w14:textId="77777777" w:rsidR="00000000" w:rsidRDefault="00047014">
      <w:pPr>
        <w:pStyle w:val="a0"/>
        <w:rPr>
          <w:rFonts w:hint="cs"/>
          <w:rtl/>
        </w:rPr>
      </w:pPr>
      <w:r>
        <w:rPr>
          <w:rFonts w:hint="cs"/>
          <w:rtl/>
        </w:rPr>
        <w:t>2. כיצד יממש</w:t>
      </w:r>
      <w:r>
        <w:rPr>
          <w:rtl/>
        </w:rPr>
        <w:t xml:space="preserve"> </w:t>
      </w:r>
      <w:r>
        <w:rPr>
          <w:rFonts w:hint="cs"/>
          <w:rtl/>
        </w:rPr>
        <w:t>האוצר את</w:t>
      </w:r>
      <w:r>
        <w:rPr>
          <w:rtl/>
        </w:rPr>
        <w:t xml:space="preserve"> הבטחתו להעביר את הכסף החסר</w:t>
      </w:r>
      <w:r>
        <w:rPr>
          <w:rFonts w:hint="cs"/>
          <w:rtl/>
        </w:rPr>
        <w:t>?</w:t>
      </w:r>
    </w:p>
    <w:p w14:paraId="56CAD678" w14:textId="77777777" w:rsidR="00000000" w:rsidRDefault="00047014">
      <w:pPr>
        <w:pStyle w:val="Caption"/>
        <w:bidi/>
        <w:ind w:firstLine="720"/>
        <w:rPr>
          <w:rFonts w:hint="cs"/>
          <w:rtl/>
        </w:rPr>
      </w:pPr>
    </w:p>
    <w:p w14:paraId="3E9294B5" w14:textId="77777777" w:rsidR="00000000" w:rsidRDefault="00047014">
      <w:pPr>
        <w:pStyle w:val="a0"/>
        <w:ind w:firstLine="0"/>
        <w:rPr>
          <w:rFonts w:hint="cs"/>
          <w:b/>
          <w:bCs/>
          <w:u w:val="single"/>
          <w:rtl/>
        </w:rPr>
      </w:pPr>
      <w:r>
        <w:rPr>
          <w:rFonts w:hint="cs"/>
          <w:b/>
          <w:bCs/>
          <w:u w:val="single"/>
          <w:rtl/>
        </w:rPr>
        <w:t>שר האוצר בנימין נתניהו:</w:t>
      </w:r>
    </w:p>
    <w:p w14:paraId="185FB8CD" w14:textId="77777777" w:rsidR="00000000" w:rsidRDefault="00047014">
      <w:pPr>
        <w:pStyle w:val="Caption"/>
        <w:bidi/>
        <w:rPr>
          <w:b w:val="0"/>
          <w:rtl/>
        </w:rPr>
      </w:pPr>
    </w:p>
    <w:p w14:paraId="2B414A2B" w14:textId="77777777" w:rsidR="00000000" w:rsidRDefault="00047014">
      <w:pPr>
        <w:pStyle w:val="a0"/>
        <w:rPr>
          <w:rFonts w:hint="cs"/>
          <w:rtl/>
        </w:rPr>
      </w:pPr>
      <w:r>
        <w:rPr>
          <w:rFonts w:hint="cs"/>
          <w:rtl/>
        </w:rPr>
        <w:t>בתוכנית הכלכלית לשנת 2005 הופחתו דמי הביטוח הלאומי שמשלמים המעסיקים. שיעור ההפרשה של המעסיק עומד על 3.19% לשכר הנמוך ממחצית השכר הממוצע ו-5.43% לשכר הגבוה ממחצית השכר הממוצע באופן מדורג עד שנת 2009.</w:t>
      </w:r>
    </w:p>
    <w:p w14:paraId="02C72838" w14:textId="77777777" w:rsidR="00000000" w:rsidRDefault="00047014">
      <w:pPr>
        <w:pStyle w:val="a0"/>
        <w:rPr>
          <w:rFonts w:hint="cs"/>
          <w:rtl/>
        </w:rPr>
      </w:pPr>
    </w:p>
    <w:p w14:paraId="2D5EA298" w14:textId="77777777" w:rsidR="00000000" w:rsidRDefault="00047014">
      <w:pPr>
        <w:pStyle w:val="a0"/>
        <w:rPr>
          <w:rFonts w:hint="cs"/>
          <w:rtl/>
        </w:rPr>
      </w:pPr>
      <w:r>
        <w:rPr>
          <w:rFonts w:hint="cs"/>
          <w:rtl/>
        </w:rPr>
        <w:t>החוק תוקן בעקבות הסכם שנחתם בין האוצר לבין לשכת התיאום</w:t>
      </w:r>
      <w:r>
        <w:rPr>
          <w:rFonts w:hint="cs"/>
          <w:rtl/>
        </w:rPr>
        <w:t xml:space="preserve"> של הארגונים הכלכליים, עקב הנכונות שלהם לדחות את גיל הפרישה ולהעלות את הנטל הכספי על המעסיקים בנושא הפנסיה. אף שסוכם עם הארגונים הכלכליים שהביטוח הלאומי למעסיקים יופחת ב-0.5% כל שנה במהלך שלוש שנים, נעתרו הארגונים הכלכליים לבקשת האוצר וועדת הכספים של הכנסת</w:t>
      </w:r>
      <w:r>
        <w:rPr>
          <w:rFonts w:hint="cs"/>
          <w:rtl/>
        </w:rPr>
        <w:t>, באופן שהפחתת הביטוח הלאומי למעסיקים תתפרס עד לשנת 2009. ההפחתה בשנת 2005 היא בסך 400 מיליון ש</w:t>
      </w:r>
      <w:r>
        <w:rPr>
          <w:rtl/>
        </w:rPr>
        <w:t>"</w:t>
      </w:r>
      <w:r>
        <w:rPr>
          <w:rFonts w:hint="cs"/>
          <w:rtl/>
        </w:rPr>
        <w:t xml:space="preserve">ח בלבד. </w:t>
      </w:r>
    </w:p>
    <w:p w14:paraId="2290682E" w14:textId="77777777" w:rsidR="00000000" w:rsidRDefault="00047014">
      <w:pPr>
        <w:pStyle w:val="a0"/>
        <w:rPr>
          <w:rFonts w:hint="cs"/>
          <w:rtl/>
        </w:rPr>
      </w:pPr>
    </w:p>
    <w:p w14:paraId="18F977B8" w14:textId="77777777" w:rsidR="00000000" w:rsidRDefault="00047014">
      <w:pPr>
        <w:pStyle w:val="a0"/>
        <w:rPr>
          <w:rFonts w:hint="cs"/>
          <w:rtl/>
        </w:rPr>
      </w:pPr>
      <w:r>
        <w:rPr>
          <w:rFonts w:hint="cs"/>
          <w:rtl/>
        </w:rPr>
        <w:t>ההפחתה תתבצע באופן פרוגרסיבי, כך שהמעסיקים בענפים עתירי עבודה, קרי מעבידים המעסיקים עובדים בשכר נמוך - חקלאות, מלונאות, טקסטיל, בנייה - ייהנו מהפחתה ג</w:t>
      </w:r>
      <w:r>
        <w:rPr>
          <w:rFonts w:hint="cs"/>
          <w:rtl/>
        </w:rPr>
        <w:t>בוהה יותר מאשר עמיתיהם בענפים המעסיקים עובדים בשכר גבוה - בנקאות, היי-טק, חשמל ואנרגיה.</w:t>
      </w:r>
    </w:p>
    <w:p w14:paraId="35727A81" w14:textId="77777777" w:rsidR="00000000" w:rsidRDefault="00047014">
      <w:pPr>
        <w:pStyle w:val="a0"/>
        <w:rPr>
          <w:rFonts w:hint="cs"/>
          <w:rtl/>
        </w:rPr>
      </w:pPr>
    </w:p>
    <w:p w14:paraId="03D2643C" w14:textId="77777777" w:rsidR="00000000" w:rsidRDefault="00047014">
      <w:pPr>
        <w:pStyle w:val="a0"/>
        <w:rPr>
          <w:rFonts w:hint="cs"/>
          <w:rtl/>
        </w:rPr>
      </w:pPr>
      <w:r>
        <w:rPr>
          <w:rFonts w:hint="cs"/>
          <w:rtl/>
        </w:rPr>
        <w:t>הפחתת עלות ההעסקה תביא ליצירת מקומות עבודה חדשים ותקטין את האבטלה במשק, במיוחד בקרב עובדים בעלי השכלה נמוכה, אשר שכרם נמוך.</w:t>
      </w:r>
    </w:p>
    <w:p w14:paraId="395BFC35" w14:textId="77777777" w:rsidR="00000000" w:rsidRDefault="00047014">
      <w:pPr>
        <w:pStyle w:val="a0"/>
        <w:rPr>
          <w:rFonts w:hint="cs"/>
          <w:rtl/>
        </w:rPr>
      </w:pPr>
    </w:p>
    <w:p w14:paraId="18E74FC1" w14:textId="77777777" w:rsidR="00000000" w:rsidRDefault="00047014">
      <w:pPr>
        <w:pStyle w:val="a0"/>
        <w:rPr>
          <w:rFonts w:hint="cs"/>
          <w:rtl/>
        </w:rPr>
      </w:pPr>
      <w:r>
        <w:rPr>
          <w:rFonts w:hint="cs"/>
          <w:rtl/>
        </w:rPr>
        <w:t>ההפחתה תביא להגדלת יכולתם של מפעלים ישראלי</w:t>
      </w:r>
      <w:r>
        <w:rPr>
          <w:rFonts w:hint="cs"/>
          <w:rtl/>
        </w:rPr>
        <w:t>ים להתחרות בזירה הבין-לאומית, תגביר את היצוא ותקטין את נטייתם של מפעלים לעבור למדינות שבהן עלות העבודה נמוכה יותר מאשר בישראל.</w:t>
      </w:r>
    </w:p>
    <w:p w14:paraId="7CEB5210" w14:textId="77777777" w:rsidR="00000000" w:rsidRDefault="00047014">
      <w:pPr>
        <w:pStyle w:val="a0"/>
        <w:rPr>
          <w:rFonts w:hint="cs"/>
          <w:rtl/>
        </w:rPr>
      </w:pPr>
    </w:p>
    <w:p w14:paraId="6AB81D6E" w14:textId="77777777" w:rsidR="00000000" w:rsidRDefault="00047014">
      <w:pPr>
        <w:pStyle w:val="a0"/>
        <w:rPr>
          <w:rFonts w:hint="cs"/>
          <w:rtl/>
        </w:rPr>
      </w:pPr>
      <w:r>
        <w:rPr>
          <w:rFonts w:hint="cs"/>
          <w:rtl/>
        </w:rPr>
        <w:t>בשנת 2002 הועלו דמי הביטוח הלאומי ב-1%, ועל כן ההפחתה הנוכחית תביא בסופו של התהליך להפחתה של כ-0.5% בלבד, זאת בלי להביא בחשבון י</w:t>
      </w:r>
      <w:r>
        <w:rPr>
          <w:rFonts w:hint="cs"/>
          <w:rtl/>
        </w:rPr>
        <w:t xml:space="preserve">צירה של מערכת דמי ביטוח פרוגרסיבית וממוקדת. </w:t>
      </w:r>
    </w:p>
    <w:p w14:paraId="344DFB46" w14:textId="77777777" w:rsidR="00000000" w:rsidRDefault="00047014">
      <w:pPr>
        <w:pStyle w:val="a0"/>
        <w:rPr>
          <w:rFonts w:hint="cs"/>
          <w:rtl/>
        </w:rPr>
      </w:pPr>
    </w:p>
    <w:p w14:paraId="2EAD7F01" w14:textId="77777777" w:rsidR="00000000" w:rsidRDefault="00047014">
      <w:pPr>
        <w:pStyle w:val="a0"/>
        <w:rPr>
          <w:rFonts w:hint="cs"/>
        </w:rPr>
      </w:pPr>
      <w:r>
        <w:rPr>
          <w:rFonts w:hint="cs"/>
          <w:rtl/>
        </w:rPr>
        <w:t xml:space="preserve">במהלך השנים האחרונות נעשו צעדים רבים שהביאו להפחתה משמעותית בהוצאות המוסד לביטוח לאומי, בלי שתבוצע התאמה לכך בצד ההכנסות. על כן אין ממש בטענות לפגיעה ביציבות הפיננסית של המוסד לביטוח לאומי. </w:t>
      </w:r>
    </w:p>
    <w:p w14:paraId="50EE0348" w14:textId="77777777" w:rsidR="00000000" w:rsidRDefault="00047014">
      <w:pPr>
        <w:pStyle w:val="Caption"/>
        <w:bidi/>
        <w:rPr>
          <w:rFonts w:hint="cs"/>
          <w:rtl/>
        </w:rPr>
      </w:pPr>
    </w:p>
    <w:p w14:paraId="5600CAA7" w14:textId="77777777" w:rsidR="00000000" w:rsidRDefault="00047014">
      <w:pPr>
        <w:pStyle w:val="af1"/>
        <w:rPr>
          <w:rtl/>
        </w:rPr>
      </w:pPr>
      <w:bookmarkStart w:id="1328" w:name="CQ85440FI0085440T28_07_2005_01_26_58"/>
      <w:bookmarkEnd w:id="1328"/>
      <w:r>
        <w:rPr>
          <w:rtl/>
        </w:rPr>
        <w:t>היו"ר ראובן ריבלין</w:t>
      </w:r>
      <w:r>
        <w:rPr>
          <w:rtl/>
        </w:rPr>
        <w:t>:</w:t>
      </w:r>
    </w:p>
    <w:p w14:paraId="776B5F47" w14:textId="77777777" w:rsidR="00000000" w:rsidRDefault="00047014">
      <w:pPr>
        <w:pStyle w:val="Caption"/>
        <w:bidi/>
        <w:rPr>
          <w:rtl/>
        </w:rPr>
      </w:pPr>
    </w:p>
    <w:p w14:paraId="6D33153C" w14:textId="77777777" w:rsidR="00000000" w:rsidRDefault="00047014">
      <w:pPr>
        <w:pStyle w:val="a0"/>
        <w:rPr>
          <w:rFonts w:hint="cs"/>
          <w:rtl/>
        </w:rPr>
      </w:pPr>
      <w:r>
        <w:rPr>
          <w:rFonts w:hint="cs"/>
          <w:rtl/>
        </w:rPr>
        <w:t>חבר הכנסת יורי שטרן, יש לאדוני שאלה נוספת?</w:t>
      </w:r>
    </w:p>
    <w:p w14:paraId="5BC2951B" w14:textId="77777777" w:rsidR="00000000" w:rsidRDefault="00047014">
      <w:pPr>
        <w:pStyle w:val="Caption"/>
        <w:bidi/>
        <w:rPr>
          <w:rFonts w:hint="cs"/>
          <w:rtl/>
        </w:rPr>
      </w:pPr>
    </w:p>
    <w:p w14:paraId="52DF25D1" w14:textId="77777777" w:rsidR="00000000" w:rsidRDefault="00047014">
      <w:pPr>
        <w:pStyle w:val="af0"/>
        <w:rPr>
          <w:rtl/>
        </w:rPr>
      </w:pPr>
      <w:bookmarkStart w:id="1329" w:name="FS000000430T28_07_2005_01_29_21"/>
      <w:bookmarkEnd w:id="1329"/>
      <w:r>
        <w:rPr>
          <w:rFonts w:hint="eastAsia"/>
          <w:rtl/>
        </w:rPr>
        <w:t>יורי</w:t>
      </w:r>
      <w:r>
        <w:rPr>
          <w:rtl/>
        </w:rPr>
        <w:t xml:space="preserve"> שטרן (האיחוד הלאומי - ישראל ביתנו):</w:t>
      </w:r>
    </w:p>
    <w:p w14:paraId="55BAAA2D" w14:textId="77777777" w:rsidR="00000000" w:rsidRDefault="00047014">
      <w:pPr>
        <w:pStyle w:val="Caption"/>
        <w:bidi/>
        <w:rPr>
          <w:rFonts w:hint="cs"/>
          <w:rtl/>
        </w:rPr>
      </w:pPr>
    </w:p>
    <w:p w14:paraId="751F65B9" w14:textId="77777777" w:rsidR="00000000" w:rsidRDefault="00047014">
      <w:pPr>
        <w:pStyle w:val="a0"/>
        <w:rPr>
          <w:rFonts w:hint="cs"/>
          <w:rtl/>
        </w:rPr>
      </w:pPr>
      <w:r>
        <w:rPr>
          <w:rFonts w:hint="cs"/>
          <w:rtl/>
        </w:rPr>
        <w:t xml:space="preserve">כבוד השר, התשובה מנוסחת בלשון עתיד, אבל מדובר במשהו שכבר נעשה. זאת אומרת, אפשר להגיד למה זה הביא בחודשים האלה. האם זה יצר גירעונות בביטוח הלאומי? איך מממנים אותם? האם </w:t>
      </w:r>
      <w:r>
        <w:rPr>
          <w:rFonts w:hint="cs"/>
          <w:rtl/>
        </w:rPr>
        <w:t>באמת התמריצים האלה הביאו לאיזו תוצאה, אפילו פרלימינרית?</w:t>
      </w:r>
    </w:p>
    <w:p w14:paraId="508E6131" w14:textId="77777777" w:rsidR="00000000" w:rsidRDefault="00047014">
      <w:pPr>
        <w:pStyle w:val="Caption"/>
        <w:bidi/>
        <w:rPr>
          <w:rFonts w:hint="cs"/>
          <w:rtl/>
        </w:rPr>
      </w:pPr>
    </w:p>
    <w:p w14:paraId="01337FBA" w14:textId="77777777" w:rsidR="00000000" w:rsidRDefault="00047014">
      <w:pPr>
        <w:pStyle w:val="-"/>
        <w:rPr>
          <w:rtl/>
        </w:rPr>
      </w:pPr>
      <w:bookmarkStart w:id="1330" w:name="FS000000965T28_07_2005_01_29_43"/>
      <w:bookmarkEnd w:id="1330"/>
      <w:r>
        <w:rPr>
          <w:rFonts w:hint="eastAsia"/>
          <w:rtl/>
        </w:rPr>
        <w:t>שר</w:t>
      </w:r>
      <w:r>
        <w:rPr>
          <w:rtl/>
        </w:rPr>
        <w:t xml:space="preserve"> האוצר בנימין נתניהו:</w:t>
      </w:r>
    </w:p>
    <w:p w14:paraId="2FB7BDC4" w14:textId="77777777" w:rsidR="00000000" w:rsidRDefault="00047014">
      <w:pPr>
        <w:pStyle w:val="Caption"/>
        <w:bidi/>
        <w:rPr>
          <w:rFonts w:hint="cs"/>
          <w:rtl/>
        </w:rPr>
      </w:pPr>
    </w:p>
    <w:p w14:paraId="36F7CEB6" w14:textId="77777777" w:rsidR="00000000" w:rsidRDefault="00047014">
      <w:pPr>
        <w:pStyle w:val="a0"/>
        <w:rPr>
          <w:rFonts w:hint="cs"/>
          <w:rtl/>
        </w:rPr>
      </w:pPr>
      <w:r>
        <w:rPr>
          <w:rFonts w:hint="cs"/>
          <w:rtl/>
        </w:rPr>
        <w:t>לי לא ידוע על בעיה גירעונית מיוחדת. הייתי שומע על כך, אם היא היתה.</w:t>
      </w:r>
    </w:p>
    <w:p w14:paraId="5BC1FE89" w14:textId="77777777" w:rsidR="00000000" w:rsidRDefault="00047014">
      <w:pPr>
        <w:pStyle w:val="Caption"/>
        <w:bidi/>
        <w:rPr>
          <w:rFonts w:hint="cs"/>
          <w:rtl/>
        </w:rPr>
      </w:pPr>
    </w:p>
    <w:p w14:paraId="3C4EAAD5" w14:textId="77777777" w:rsidR="00000000" w:rsidRDefault="00047014">
      <w:pPr>
        <w:pStyle w:val="af1"/>
        <w:rPr>
          <w:rtl/>
        </w:rPr>
      </w:pPr>
      <w:r>
        <w:rPr>
          <w:rFonts w:hint="eastAsia"/>
          <w:rtl/>
        </w:rPr>
        <w:t>היו</w:t>
      </w:r>
      <w:r>
        <w:rPr>
          <w:rtl/>
        </w:rPr>
        <w:t>"ר ראובן ריבלין:</w:t>
      </w:r>
    </w:p>
    <w:p w14:paraId="30FC77C9" w14:textId="77777777" w:rsidR="00000000" w:rsidRDefault="00047014">
      <w:pPr>
        <w:pStyle w:val="Caption"/>
        <w:bidi/>
        <w:rPr>
          <w:rFonts w:hint="cs"/>
          <w:rtl/>
        </w:rPr>
      </w:pPr>
    </w:p>
    <w:p w14:paraId="608C1BA8" w14:textId="77777777" w:rsidR="00000000" w:rsidRDefault="00047014">
      <w:pPr>
        <w:pStyle w:val="a0"/>
        <w:rPr>
          <w:rFonts w:hint="cs"/>
          <w:rtl/>
        </w:rPr>
      </w:pPr>
      <w:r>
        <w:rPr>
          <w:rFonts w:hint="cs"/>
          <w:rtl/>
        </w:rPr>
        <w:t>חברת הכנסת יולי תמיר, בבקשה.</w:t>
      </w:r>
    </w:p>
    <w:p w14:paraId="7A0DDA5D" w14:textId="77777777" w:rsidR="00000000" w:rsidRDefault="00047014">
      <w:pPr>
        <w:pStyle w:val="a0"/>
        <w:rPr>
          <w:rFonts w:hint="cs"/>
          <w:rtl/>
        </w:rPr>
      </w:pPr>
    </w:p>
    <w:p w14:paraId="007F15EE" w14:textId="77777777" w:rsidR="00000000" w:rsidRDefault="00047014">
      <w:pPr>
        <w:pStyle w:val="af0"/>
        <w:rPr>
          <w:rtl/>
        </w:rPr>
      </w:pPr>
      <w:bookmarkStart w:id="1331" w:name="FS000001043T28_07_2005_01_29_52"/>
      <w:bookmarkEnd w:id="1331"/>
      <w:r>
        <w:rPr>
          <w:rFonts w:hint="eastAsia"/>
          <w:rtl/>
        </w:rPr>
        <w:t>יולי</w:t>
      </w:r>
      <w:r>
        <w:rPr>
          <w:rtl/>
        </w:rPr>
        <w:t xml:space="preserve"> תמיר (העבודה - מימד - עם אחד):</w:t>
      </w:r>
    </w:p>
    <w:p w14:paraId="2678ED8E" w14:textId="77777777" w:rsidR="00000000" w:rsidRDefault="00047014">
      <w:pPr>
        <w:pStyle w:val="Caption"/>
        <w:bidi/>
        <w:rPr>
          <w:rFonts w:hint="cs"/>
          <w:rtl/>
        </w:rPr>
      </w:pPr>
    </w:p>
    <w:p w14:paraId="083E2CDE" w14:textId="77777777" w:rsidR="00000000" w:rsidRDefault="00047014">
      <w:pPr>
        <w:pStyle w:val="a0"/>
        <w:rPr>
          <w:rFonts w:hint="cs"/>
          <w:rtl/>
        </w:rPr>
      </w:pPr>
      <w:r>
        <w:rPr>
          <w:rFonts w:hint="cs"/>
          <w:rtl/>
        </w:rPr>
        <w:t>אדוני שר האוצר, קצ</w:t>
      </w:r>
      <w:r>
        <w:rPr>
          <w:rFonts w:hint="cs"/>
          <w:rtl/>
        </w:rPr>
        <w:t xml:space="preserve">ת מפתיע שלא שמעת, כי בדיונים בוועדת הכספים שמענו דוח מאוד עגום מצד הביטוח הלאומי, שטוען בתוקף שבעתיד הולך ומתרגש עליו משבר שנובע - - - </w:t>
      </w:r>
    </w:p>
    <w:p w14:paraId="544BFC2E" w14:textId="77777777" w:rsidR="00000000" w:rsidRDefault="00047014">
      <w:pPr>
        <w:pStyle w:val="Caption"/>
        <w:bidi/>
        <w:rPr>
          <w:rFonts w:hint="cs"/>
          <w:rtl/>
        </w:rPr>
      </w:pPr>
    </w:p>
    <w:p w14:paraId="02164366" w14:textId="77777777" w:rsidR="00000000" w:rsidRDefault="00047014">
      <w:pPr>
        <w:pStyle w:val="-"/>
        <w:rPr>
          <w:rtl/>
        </w:rPr>
      </w:pPr>
      <w:r>
        <w:rPr>
          <w:rFonts w:hint="eastAsia"/>
          <w:rtl/>
        </w:rPr>
        <w:t>שר</w:t>
      </w:r>
      <w:r>
        <w:rPr>
          <w:rtl/>
        </w:rPr>
        <w:t xml:space="preserve"> האוצר בנימין נתניהו:</w:t>
      </w:r>
    </w:p>
    <w:p w14:paraId="2B245136" w14:textId="77777777" w:rsidR="00000000" w:rsidRDefault="00047014">
      <w:pPr>
        <w:pStyle w:val="Caption"/>
        <w:bidi/>
        <w:rPr>
          <w:rFonts w:hint="cs"/>
          <w:rtl/>
        </w:rPr>
      </w:pPr>
    </w:p>
    <w:p w14:paraId="2B4C3E17" w14:textId="77777777" w:rsidR="00000000" w:rsidRDefault="00047014">
      <w:pPr>
        <w:pStyle w:val="a0"/>
        <w:rPr>
          <w:rFonts w:hint="cs"/>
          <w:rtl/>
        </w:rPr>
      </w:pPr>
      <w:r>
        <w:rPr>
          <w:rFonts w:hint="cs"/>
          <w:rtl/>
        </w:rPr>
        <w:t>הוא שאל אותי על היום.</w:t>
      </w:r>
    </w:p>
    <w:p w14:paraId="26F6CF0D" w14:textId="77777777" w:rsidR="00000000" w:rsidRDefault="00047014">
      <w:pPr>
        <w:pStyle w:val="Caption"/>
        <w:bidi/>
        <w:rPr>
          <w:rFonts w:hint="cs"/>
          <w:rtl/>
        </w:rPr>
      </w:pPr>
    </w:p>
    <w:p w14:paraId="6571DF44" w14:textId="77777777" w:rsidR="00000000" w:rsidRDefault="00047014">
      <w:pPr>
        <w:pStyle w:val="af0"/>
        <w:rPr>
          <w:rtl/>
        </w:rPr>
      </w:pPr>
      <w:bookmarkStart w:id="1332" w:name="FS000001043T28_07_2005_01_30_25C"/>
      <w:bookmarkEnd w:id="1332"/>
      <w:r>
        <w:rPr>
          <w:rFonts w:hint="eastAsia"/>
          <w:rtl/>
        </w:rPr>
        <w:t>יולי</w:t>
      </w:r>
      <w:r>
        <w:rPr>
          <w:rtl/>
        </w:rPr>
        <w:t xml:space="preserve"> תמיר (העבודה - מימד - עם אחד):</w:t>
      </w:r>
    </w:p>
    <w:p w14:paraId="5C8F20B9" w14:textId="77777777" w:rsidR="00000000" w:rsidRDefault="00047014">
      <w:pPr>
        <w:pStyle w:val="a0"/>
        <w:rPr>
          <w:rFonts w:hint="cs"/>
          <w:rtl/>
        </w:rPr>
      </w:pPr>
    </w:p>
    <w:p w14:paraId="79E73E0F" w14:textId="77777777" w:rsidR="00000000" w:rsidRDefault="00047014">
      <w:pPr>
        <w:pStyle w:val="a0"/>
        <w:rPr>
          <w:rFonts w:hint="cs"/>
          <w:rtl/>
        </w:rPr>
      </w:pPr>
      <w:r>
        <w:rPr>
          <w:rFonts w:hint="cs"/>
          <w:rtl/>
        </w:rPr>
        <w:t>הוא שאל על ההווה, התחלקנו בינינו ב</w:t>
      </w:r>
      <w:r>
        <w:rPr>
          <w:rFonts w:hint="cs"/>
          <w:rtl/>
        </w:rPr>
        <w:t>לוח הזמנים. הדיווחים שבאים לוועדת הכספים מהביטוח הלאומי בהחלט לא עולים בקנה אחד עם הדברים שאמרת כאן היום, שכן עולה מהדברים שהוצגו בוועדה, וגם מהמצגת של הביטוח הלאומי, שהוצגה בישיבה מיוחדת של ועדת הכספים, שהם חוששים מאוד מפני ההצטברות של הקיצוצים, שלא תאפשר</w:t>
      </w:r>
      <w:r>
        <w:rPr>
          <w:rFonts w:hint="cs"/>
          <w:rtl/>
        </w:rPr>
        <w:t xml:space="preserve"> להם לתת את השירותים הנדרשים.</w:t>
      </w:r>
    </w:p>
    <w:p w14:paraId="3744B205" w14:textId="77777777" w:rsidR="00000000" w:rsidRDefault="00047014">
      <w:pPr>
        <w:pStyle w:val="a0"/>
        <w:rPr>
          <w:rFonts w:hint="cs"/>
          <w:rtl/>
        </w:rPr>
      </w:pPr>
    </w:p>
    <w:p w14:paraId="616E4B4C" w14:textId="77777777" w:rsidR="00000000" w:rsidRDefault="00047014">
      <w:pPr>
        <w:pStyle w:val="a0"/>
        <w:rPr>
          <w:rFonts w:hint="cs"/>
          <w:rtl/>
        </w:rPr>
      </w:pPr>
      <w:r>
        <w:rPr>
          <w:rFonts w:hint="cs"/>
          <w:rtl/>
        </w:rPr>
        <w:t>השאלה המעניינת אותי כרגע היא מה אתה מתעתד לעשות בתקציב הבא המתרגש עלינו, יותר מאשר מה שכבר היה, מכיוון ששנינו יודעים את העובדות על מה שהיה.</w:t>
      </w:r>
    </w:p>
    <w:p w14:paraId="5F4B8883" w14:textId="77777777" w:rsidR="00000000" w:rsidRDefault="00047014">
      <w:pPr>
        <w:pStyle w:val="a0"/>
        <w:rPr>
          <w:rFonts w:hint="cs"/>
          <w:rtl/>
        </w:rPr>
      </w:pPr>
    </w:p>
    <w:p w14:paraId="6FC0E4A0" w14:textId="77777777" w:rsidR="00000000" w:rsidRDefault="00047014">
      <w:pPr>
        <w:pStyle w:val="-"/>
        <w:rPr>
          <w:rtl/>
        </w:rPr>
      </w:pPr>
      <w:bookmarkStart w:id="1333" w:name="FS000000965T28_07_2005_01_30_59"/>
      <w:bookmarkEnd w:id="1333"/>
      <w:r>
        <w:rPr>
          <w:rFonts w:hint="eastAsia"/>
          <w:rtl/>
        </w:rPr>
        <w:t>שר</w:t>
      </w:r>
      <w:r>
        <w:rPr>
          <w:rtl/>
        </w:rPr>
        <w:t xml:space="preserve"> האוצר בנימין נתניהו:</w:t>
      </w:r>
    </w:p>
    <w:p w14:paraId="560FC290" w14:textId="77777777" w:rsidR="00000000" w:rsidRDefault="00047014">
      <w:pPr>
        <w:pStyle w:val="Caption"/>
        <w:bidi/>
        <w:rPr>
          <w:rtl/>
        </w:rPr>
      </w:pPr>
    </w:p>
    <w:p w14:paraId="35A7F2A4" w14:textId="77777777" w:rsidR="00000000" w:rsidRDefault="00047014">
      <w:pPr>
        <w:pStyle w:val="a0"/>
        <w:rPr>
          <w:rFonts w:hint="cs"/>
          <w:rtl/>
        </w:rPr>
      </w:pPr>
      <w:r>
        <w:rPr>
          <w:rFonts w:hint="cs"/>
          <w:rtl/>
        </w:rPr>
        <w:t>תשובתי היתה לגבי גירעונות הווה. לגבי גירעונות עתידיים או הא</w:t>
      </w:r>
      <w:r>
        <w:rPr>
          <w:rFonts w:hint="cs"/>
          <w:rtl/>
        </w:rPr>
        <w:t>פשרות של גירעונות עתידיים, יש הערכות שונות. בשלב זה ההערכות של האוצר, מכל ההערכות של כל הגורמים שעוסקים בתחזיות, היו המדויקות ביותר. אין זה אומר שכל תחזית שלנו תהיה מדויקת גם בעתיד, אבל לפחות בשנתיים האחרונות ההערכות שלנו והתחזיות שלנו הן הקרובות ביותר למצ</w:t>
      </w:r>
      <w:r>
        <w:rPr>
          <w:rFonts w:hint="cs"/>
          <w:rtl/>
        </w:rPr>
        <w:t>יאות, ולפעמים אפילו פחות טובות מהמציאות.</w:t>
      </w:r>
    </w:p>
    <w:p w14:paraId="07145FBD" w14:textId="77777777" w:rsidR="00000000" w:rsidRDefault="00047014">
      <w:pPr>
        <w:pStyle w:val="a0"/>
        <w:rPr>
          <w:rFonts w:hint="cs"/>
          <w:rtl/>
        </w:rPr>
      </w:pPr>
    </w:p>
    <w:p w14:paraId="33A98730" w14:textId="77777777" w:rsidR="00000000" w:rsidRDefault="00047014">
      <w:pPr>
        <w:pStyle w:val="a0"/>
        <w:rPr>
          <w:rFonts w:hint="cs"/>
          <w:rtl/>
        </w:rPr>
      </w:pPr>
      <w:r>
        <w:rPr>
          <w:rFonts w:hint="cs"/>
          <w:rtl/>
        </w:rPr>
        <w:t>לגבי השאלה הספציפית הזאת, בתקציב הנוכחי, שאותו נציג בפני הממשלה בימים הקרובים, אין לנו, למיטב זיכרוני, שינויים משמעותיים בנושאים שקשורים לביטוח הלאומי.</w:t>
      </w:r>
    </w:p>
    <w:p w14:paraId="09B418C1" w14:textId="77777777" w:rsidR="00000000" w:rsidRDefault="00047014">
      <w:pPr>
        <w:pStyle w:val="Caption"/>
        <w:bidi/>
        <w:rPr>
          <w:rFonts w:hint="cs"/>
          <w:rtl/>
        </w:rPr>
      </w:pPr>
    </w:p>
    <w:p w14:paraId="5D264F32" w14:textId="77777777" w:rsidR="00000000" w:rsidRDefault="00047014">
      <w:pPr>
        <w:pStyle w:val="af0"/>
        <w:rPr>
          <w:rtl/>
        </w:rPr>
      </w:pPr>
      <w:r>
        <w:rPr>
          <w:rFonts w:hint="eastAsia"/>
          <w:rtl/>
        </w:rPr>
        <w:t>יולי</w:t>
      </w:r>
      <w:r>
        <w:rPr>
          <w:rtl/>
        </w:rPr>
        <w:t xml:space="preserve"> תמיר (העבודה - מימד - עם אחד):</w:t>
      </w:r>
    </w:p>
    <w:p w14:paraId="21B91C04" w14:textId="77777777" w:rsidR="00000000" w:rsidRDefault="00047014">
      <w:pPr>
        <w:pStyle w:val="Caption"/>
        <w:bidi/>
        <w:rPr>
          <w:rFonts w:hint="cs"/>
          <w:rtl/>
        </w:rPr>
      </w:pPr>
    </w:p>
    <w:p w14:paraId="557479AD" w14:textId="77777777" w:rsidR="00000000" w:rsidRDefault="00047014">
      <w:pPr>
        <w:pStyle w:val="a0"/>
        <w:rPr>
          <w:rFonts w:hint="cs"/>
          <w:rtl/>
        </w:rPr>
      </w:pPr>
      <w:r>
        <w:rPr>
          <w:rFonts w:hint="cs"/>
          <w:rtl/>
        </w:rPr>
        <w:t>החלטתם על קיצוץ רב-שנתי.</w:t>
      </w:r>
    </w:p>
    <w:p w14:paraId="706CD2D6" w14:textId="77777777" w:rsidR="00000000" w:rsidRDefault="00047014">
      <w:pPr>
        <w:pStyle w:val="-"/>
        <w:rPr>
          <w:rFonts w:ascii="Times New Roman" w:hAnsi="Times New Roman" w:cs="David"/>
          <w:sz w:val="20"/>
          <w:szCs w:val="20"/>
          <w:u w:val="none"/>
          <w:rtl/>
          <w:lang w:eastAsia="en-US"/>
        </w:rPr>
      </w:pPr>
      <w:bookmarkStart w:id="1334" w:name="FS000000965T28_07_2005_01_32_08C"/>
      <w:bookmarkEnd w:id="1334"/>
    </w:p>
    <w:p w14:paraId="19E158A6" w14:textId="77777777" w:rsidR="00000000" w:rsidRDefault="00047014">
      <w:pPr>
        <w:pStyle w:val="-"/>
        <w:rPr>
          <w:rtl/>
        </w:rPr>
      </w:pPr>
      <w:r>
        <w:rPr>
          <w:rFonts w:hint="eastAsia"/>
          <w:rtl/>
        </w:rPr>
        <w:t>שר</w:t>
      </w:r>
      <w:r>
        <w:rPr>
          <w:rtl/>
        </w:rPr>
        <w:t xml:space="preserve"> האוצר בנימין נתניהו:</w:t>
      </w:r>
    </w:p>
    <w:p w14:paraId="7512AA59" w14:textId="77777777" w:rsidR="00000000" w:rsidRDefault="00047014">
      <w:pPr>
        <w:pStyle w:val="Caption"/>
        <w:bidi/>
        <w:rPr>
          <w:rFonts w:hint="cs"/>
          <w:rtl/>
        </w:rPr>
      </w:pPr>
    </w:p>
    <w:p w14:paraId="681E1490" w14:textId="77777777" w:rsidR="00000000" w:rsidRDefault="00047014">
      <w:pPr>
        <w:pStyle w:val="a0"/>
        <w:rPr>
          <w:rFonts w:hint="cs"/>
          <w:rtl/>
        </w:rPr>
      </w:pPr>
      <w:r>
        <w:rPr>
          <w:rFonts w:hint="cs"/>
          <w:rtl/>
        </w:rPr>
        <w:t>שאלת אותי קודם כול האם יש שינויים, אז התשובה היא שאין שינויים מיוחדים. לא אכנס לפירוט, כי אני חושב שראוי שנציג את זה קודם לממשלה. אבל באופן כללי כן אמרתי ציבורית, ואת יכולה להקיש מזה גם לגבי הביטוח הלאומי, שמה שקרוי הטייס או הגיד</w:t>
      </w:r>
      <w:r>
        <w:rPr>
          <w:rFonts w:hint="cs"/>
          <w:rtl/>
        </w:rPr>
        <w:t xml:space="preserve">ול האוטומטי בגין התחייבויות קודמות של הממשלה הוא הנמוך ביותר זה שנים. הוא מסתכם ב-1.8 מיליארד שקלים, זה לעומת 11 מיליארד שקלים לפני שנתיים. אז הטייס ירד, בשלושה תקציבים הוא ירד מ-11 ל-8 או 9, אני כבר לא זוכר, היו גם תקציבי ביניים בשנה הראשונה. אני לא זוכר </w:t>
      </w:r>
      <w:r>
        <w:rPr>
          <w:rFonts w:hint="cs"/>
          <w:rtl/>
        </w:rPr>
        <w:t>אם הירידה היא בדיוק בנתונים האלה.</w:t>
      </w:r>
    </w:p>
    <w:p w14:paraId="6507B872" w14:textId="77777777" w:rsidR="00000000" w:rsidRDefault="00047014">
      <w:pPr>
        <w:pStyle w:val="Caption"/>
        <w:bidi/>
        <w:rPr>
          <w:rFonts w:hint="cs"/>
          <w:rtl/>
        </w:rPr>
      </w:pPr>
    </w:p>
    <w:p w14:paraId="743BC8F9" w14:textId="77777777" w:rsidR="00000000" w:rsidRDefault="00047014">
      <w:pPr>
        <w:pStyle w:val="af0"/>
        <w:rPr>
          <w:rtl/>
        </w:rPr>
      </w:pPr>
      <w:r>
        <w:rPr>
          <w:rtl/>
        </w:rPr>
        <w:t>יולי תמיר (העבודה - מימד - עם אחד):</w:t>
      </w:r>
    </w:p>
    <w:p w14:paraId="3499F750" w14:textId="77777777" w:rsidR="00000000" w:rsidRDefault="00047014">
      <w:pPr>
        <w:pStyle w:val="a0"/>
        <w:rPr>
          <w:rtl/>
        </w:rPr>
      </w:pPr>
    </w:p>
    <w:p w14:paraId="11B17F79" w14:textId="77777777" w:rsidR="00000000" w:rsidRDefault="00047014">
      <w:pPr>
        <w:pStyle w:val="a0"/>
        <w:rPr>
          <w:rFonts w:hint="cs"/>
          <w:rtl/>
        </w:rPr>
      </w:pPr>
      <w:r>
        <w:rPr>
          <w:rFonts w:hint="cs"/>
          <w:rtl/>
        </w:rPr>
        <w:t xml:space="preserve">זה לא נוגע לביטוח הלאומי, כי הקיצוץ כבר הוחלט. </w:t>
      </w:r>
    </w:p>
    <w:p w14:paraId="6173FC67" w14:textId="77777777" w:rsidR="00000000" w:rsidRDefault="00047014">
      <w:pPr>
        <w:pStyle w:val="a0"/>
        <w:rPr>
          <w:rFonts w:hint="cs"/>
          <w:rtl/>
        </w:rPr>
      </w:pPr>
    </w:p>
    <w:p w14:paraId="39A6E524" w14:textId="77777777" w:rsidR="00000000" w:rsidRDefault="00047014">
      <w:pPr>
        <w:pStyle w:val="-"/>
        <w:rPr>
          <w:rtl/>
        </w:rPr>
      </w:pPr>
      <w:bookmarkStart w:id="1335" w:name="FS000000965T28_07_2005_01_59_54"/>
      <w:bookmarkStart w:id="1336" w:name="FS000000965T28_07_2005_01_59_58C"/>
      <w:bookmarkEnd w:id="1335"/>
      <w:bookmarkEnd w:id="1336"/>
      <w:r>
        <w:rPr>
          <w:rFonts w:hint="eastAsia"/>
          <w:rtl/>
        </w:rPr>
        <w:t>שר</w:t>
      </w:r>
      <w:r>
        <w:rPr>
          <w:rtl/>
        </w:rPr>
        <w:t xml:space="preserve"> האוצר בנימין נתניהו:</w:t>
      </w:r>
    </w:p>
    <w:p w14:paraId="52B17B3B" w14:textId="77777777" w:rsidR="00000000" w:rsidRDefault="00047014">
      <w:pPr>
        <w:pStyle w:val="a0"/>
        <w:rPr>
          <w:rFonts w:hint="cs"/>
          <w:rtl/>
        </w:rPr>
      </w:pPr>
    </w:p>
    <w:p w14:paraId="7DD16883" w14:textId="77777777" w:rsidR="00000000" w:rsidRDefault="00047014">
      <w:pPr>
        <w:pStyle w:val="a0"/>
        <w:rPr>
          <w:rFonts w:hint="cs"/>
          <w:rtl/>
        </w:rPr>
      </w:pPr>
      <w:r>
        <w:rPr>
          <w:rFonts w:hint="cs"/>
          <w:rtl/>
        </w:rPr>
        <w:t>לא, זה נוגע במובן אחד. שאלת אותי אם יש תוספות או שינויים. אין תוספות או שינויים. עכשיו קיים ויכוח מה המשמעות ש</w:t>
      </w:r>
      <w:r>
        <w:rPr>
          <w:rFonts w:hint="cs"/>
          <w:rtl/>
        </w:rPr>
        <w:t xml:space="preserve">ל החלטות קודמות שנתקבלו. אנחנו חולקים על הערכות פסימיות, זה נכון, אבל אני לא יודע, למשל, ברגע זה על גירעונות גדולים שנפערו. ימים יגידו אם אנחנו צודקים לגבי העתיד. </w:t>
      </w:r>
    </w:p>
    <w:p w14:paraId="65A360E0" w14:textId="77777777" w:rsidR="00000000" w:rsidRDefault="00047014">
      <w:pPr>
        <w:pStyle w:val="a0"/>
        <w:rPr>
          <w:rFonts w:hint="cs"/>
          <w:rtl/>
        </w:rPr>
      </w:pPr>
    </w:p>
    <w:p w14:paraId="47C851CF" w14:textId="77777777" w:rsidR="00000000" w:rsidRDefault="00047014">
      <w:pPr>
        <w:pStyle w:val="af1"/>
        <w:rPr>
          <w:rtl/>
        </w:rPr>
      </w:pPr>
      <w:r>
        <w:rPr>
          <w:rFonts w:hint="eastAsia"/>
          <w:rtl/>
        </w:rPr>
        <w:t>היו</w:t>
      </w:r>
      <w:r>
        <w:rPr>
          <w:rtl/>
        </w:rPr>
        <w:t>"ר ראובן ריבלין:</w:t>
      </w:r>
    </w:p>
    <w:p w14:paraId="6AF74345" w14:textId="77777777" w:rsidR="00000000" w:rsidRDefault="00047014">
      <w:pPr>
        <w:pStyle w:val="a0"/>
        <w:rPr>
          <w:rFonts w:hint="cs"/>
          <w:rtl/>
        </w:rPr>
      </w:pPr>
    </w:p>
    <w:p w14:paraId="2ADC9C70" w14:textId="77777777" w:rsidR="00000000" w:rsidRDefault="00047014">
      <w:pPr>
        <w:pStyle w:val="a0"/>
        <w:rPr>
          <w:rFonts w:hint="cs"/>
          <w:rtl/>
        </w:rPr>
      </w:pPr>
      <w:r>
        <w:rPr>
          <w:rFonts w:hint="cs"/>
          <w:rtl/>
        </w:rPr>
        <w:t xml:space="preserve">אני מודה מאוד לשר. </w:t>
      </w:r>
    </w:p>
    <w:p w14:paraId="6C6A3D97" w14:textId="77777777" w:rsidR="00000000" w:rsidRDefault="00047014">
      <w:pPr>
        <w:pStyle w:val="a0"/>
        <w:rPr>
          <w:rFonts w:hint="cs"/>
          <w:rtl/>
        </w:rPr>
      </w:pPr>
    </w:p>
    <w:p w14:paraId="42C9BFF1" w14:textId="77777777" w:rsidR="00000000" w:rsidRDefault="00047014">
      <w:pPr>
        <w:pStyle w:val="a1"/>
        <w:jc w:val="center"/>
        <w:rPr>
          <w:rtl/>
        </w:rPr>
      </w:pPr>
      <w:bookmarkStart w:id="1337" w:name="CQ81361FI0081361T28_07_2005_02_02_45"/>
      <w:bookmarkStart w:id="1338" w:name="_Toc110840851"/>
      <w:bookmarkEnd w:id="1337"/>
      <w:r>
        <w:rPr>
          <w:rtl/>
        </w:rPr>
        <w:t>2377. מתן אשראי לרשויות מקומיות</w:t>
      </w:r>
      <w:bookmarkEnd w:id="1338"/>
    </w:p>
    <w:p w14:paraId="50D56494" w14:textId="77777777" w:rsidR="00000000" w:rsidRDefault="00047014">
      <w:pPr>
        <w:pStyle w:val="a0"/>
        <w:rPr>
          <w:rFonts w:hint="cs"/>
          <w:rtl/>
        </w:rPr>
      </w:pPr>
    </w:p>
    <w:p w14:paraId="25806E6A" w14:textId="77777777" w:rsidR="00000000" w:rsidRDefault="00047014">
      <w:pPr>
        <w:pStyle w:val="a0"/>
        <w:ind w:firstLine="0"/>
        <w:rPr>
          <w:bCs/>
          <w:u w:val="single"/>
        </w:rPr>
      </w:pPr>
      <w:bookmarkStart w:id="1339" w:name="ESQ81361"/>
      <w:bookmarkEnd w:id="1339"/>
      <w:r>
        <w:rPr>
          <w:bCs/>
          <w:u w:val="single"/>
          <w:rtl/>
        </w:rPr>
        <w:t>חבר</w:t>
      </w:r>
      <w:r>
        <w:rPr>
          <w:rFonts w:hint="cs"/>
          <w:bCs/>
          <w:u w:val="single"/>
          <w:rtl/>
        </w:rPr>
        <w:t xml:space="preserve"> הכנסת </w:t>
      </w:r>
      <w:r>
        <w:rPr>
          <w:bCs/>
          <w:u w:val="single"/>
          <w:rtl/>
        </w:rPr>
        <w:t>יצחק כ</w:t>
      </w:r>
      <w:r>
        <w:rPr>
          <w:bCs/>
          <w:u w:val="single"/>
          <w:rtl/>
        </w:rPr>
        <w:t>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B189A85" w14:textId="77777777" w:rsidR="00000000" w:rsidRDefault="00047014">
      <w:pPr>
        <w:pStyle w:val="a0"/>
        <w:ind w:firstLine="720"/>
      </w:pPr>
      <w:r>
        <w:rPr>
          <w:rtl/>
        </w:rPr>
        <w:t>ביום ג' בטבת התשס"ה (15 בדצמבר 2004):</w:t>
      </w:r>
    </w:p>
    <w:p w14:paraId="09ECBB22" w14:textId="77777777" w:rsidR="00000000" w:rsidRDefault="00047014">
      <w:pPr>
        <w:pStyle w:val="a0"/>
        <w:rPr>
          <w:rFonts w:hint="cs"/>
        </w:rPr>
      </w:pPr>
    </w:p>
    <w:p w14:paraId="59D3C085" w14:textId="77777777" w:rsidR="00000000" w:rsidRDefault="00047014">
      <w:pPr>
        <w:pStyle w:val="a0"/>
        <w:ind w:firstLine="720"/>
      </w:pPr>
      <w:r>
        <w:rPr>
          <w:rFonts w:hint="cs"/>
          <w:rtl/>
        </w:rPr>
        <w:t xml:space="preserve">פורסם, כי </w:t>
      </w:r>
      <w:r>
        <w:rPr>
          <w:rtl/>
        </w:rPr>
        <w:t xml:space="preserve">השלטון המקומי קובל על בנקים שאינם נותנים אשראי לרשויות מקומיות, וזאת במסגרת מאבקם באוצר וטענתם שנפגעו מהתיקון לחוק שאפשר העברת כספים לרשויות ללא אפשרות לעקלם. </w:t>
      </w:r>
    </w:p>
    <w:p w14:paraId="2B8D9EDC" w14:textId="77777777" w:rsidR="00000000" w:rsidRDefault="00047014">
      <w:pPr>
        <w:pStyle w:val="a0"/>
        <w:ind w:firstLine="720"/>
      </w:pPr>
    </w:p>
    <w:p w14:paraId="73143104" w14:textId="77777777" w:rsidR="00000000" w:rsidRDefault="00047014">
      <w:pPr>
        <w:pStyle w:val="a0"/>
        <w:ind w:firstLine="720"/>
      </w:pPr>
      <w:r>
        <w:rPr>
          <w:rFonts w:hint="cs"/>
          <w:rtl/>
        </w:rPr>
        <w:t>רצוני לשאול</w:t>
      </w:r>
      <w:r>
        <w:rPr>
          <w:rtl/>
        </w:rPr>
        <w:t>:</w:t>
      </w:r>
    </w:p>
    <w:p w14:paraId="68A95126" w14:textId="77777777" w:rsidR="00000000" w:rsidRDefault="00047014">
      <w:pPr>
        <w:pStyle w:val="a0"/>
        <w:ind w:firstLine="720"/>
      </w:pPr>
    </w:p>
    <w:p w14:paraId="429B11D2" w14:textId="77777777" w:rsidR="00000000" w:rsidRDefault="00047014">
      <w:pPr>
        <w:pStyle w:val="a0"/>
        <w:ind w:firstLine="720"/>
        <w:rPr>
          <w:rFonts w:hint="cs"/>
          <w:rtl/>
        </w:rPr>
      </w:pPr>
      <w:r>
        <w:rPr>
          <w:rFonts w:hint="cs"/>
          <w:rtl/>
        </w:rPr>
        <w:t>1. האם הידיעו</w:t>
      </w:r>
      <w:r>
        <w:rPr>
          <w:rFonts w:hint="cs"/>
          <w:rtl/>
        </w:rPr>
        <w:t>ת נכונות</w:t>
      </w:r>
      <w:r>
        <w:rPr>
          <w:rtl/>
        </w:rPr>
        <w:t>?</w:t>
      </w:r>
      <w:r>
        <w:rPr>
          <w:rFonts w:hint="cs"/>
          <w:rtl/>
        </w:rPr>
        <w:t xml:space="preserve"> </w:t>
      </w:r>
    </w:p>
    <w:p w14:paraId="52077829" w14:textId="77777777" w:rsidR="00000000" w:rsidRDefault="00047014">
      <w:pPr>
        <w:pStyle w:val="a0"/>
        <w:ind w:firstLine="720"/>
        <w:rPr>
          <w:rtl/>
        </w:rPr>
      </w:pPr>
    </w:p>
    <w:p w14:paraId="039992B1" w14:textId="77777777" w:rsidR="00000000" w:rsidRDefault="00047014">
      <w:pPr>
        <w:pStyle w:val="a0"/>
        <w:ind w:firstLine="720"/>
        <w:rPr>
          <w:rtl/>
        </w:rPr>
      </w:pPr>
      <w:r>
        <w:rPr>
          <w:rFonts w:hint="cs"/>
          <w:rtl/>
        </w:rPr>
        <w:t xml:space="preserve">2. אם כן </w:t>
      </w:r>
      <w:r>
        <w:rPr>
          <w:rtl/>
        </w:rPr>
        <w:t>–</w:t>
      </w:r>
      <w:r>
        <w:rPr>
          <w:rFonts w:hint="cs"/>
          <w:rtl/>
        </w:rPr>
        <w:t xml:space="preserve"> כיצד יתאפשר</w:t>
      </w:r>
      <w:r>
        <w:rPr>
          <w:rtl/>
        </w:rPr>
        <w:t xml:space="preserve"> מתן הלוואות לרשויות מקומיות כבעבר?</w:t>
      </w:r>
    </w:p>
    <w:p w14:paraId="359D42F4" w14:textId="77777777" w:rsidR="00000000" w:rsidRDefault="00047014">
      <w:pPr>
        <w:pStyle w:val="a0"/>
        <w:ind w:firstLine="720"/>
        <w:rPr>
          <w:rtl/>
        </w:rPr>
      </w:pPr>
    </w:p>
    <w:p w14:paraId="6D1E5C63" w14:textId="77777777" w:rsidR="00000000" w:rsidRDefault="00047014">
      <w:pPr>
        <w:pStyle w:val="-"/>
        <w:rPr>
          <w:rtl/>
        </w:rPr>
      </w:pPr>
      <w:bookmarkStart w:id="1340" w:name="FS000000965T28_07_2005_02_03_27C"/>
      <w:bookmarkEnd w:id="1340"/>
      <w:r>
        <w:rPr>
          <w:rFonts w:hint="eastAsia"/>
          <w:rtl/>
        </w:rPr>
        <w:t>שר</w:t>
      </w:r>
      <w:r>
        <w:rPr>
          <w:rtl/>
        </w:rPr>
        <w:t xml:space="preserve"> האוצר בנימין נתניהו:</w:t>
      </w:r>
    </w:p>
    <w:p w14:paraId="40CB2253" w14:textId="77777777" w:rsidR="00000000" w:rsidRDefault="00047014">
      <w:pPr>
        <w:pStyle w:val="a0"/>
        <w:rPr>
          <w:rFonts w:hint="cs"/>
          <w:rtl/>
        </w:rPr>
      </w:pPr>
    </w:p>
    <w:p w14:paraId="4BF09468" w14:textId="77777777" w:rsidR="00000000" w:rsidRDefault="00047014">
      <w:pPr>
        <w:pStyle w:val="a0"/>
        <w:ind w:firstLine="720"/>
        <w:rPr>
          <w:rFonts w:hint="cs"/>
          <w:rtl/>
        </w:rPr>
      </w:pPr>
      <w:r>
        <w:rPr>
          <w:rFonts w:hint="cs"/>
          <w:rtl/>
        </w:rPr>
        <w:t>ראשית ראוי לציין, כי מטרתו של תיקון 31 לחוק יסודות התקציב, שאושר בכנסת בהליך חקיקה מזורז ביוני 2004, היתה לאפשר לרשויות מקומיות, הנמצאות בגירעון תקציבי עמוק שבע</w:t>
      </w:r>
      <w:r>
        <w:rPr>
          <w:rFonts w:hint="cs"/>
          <w:rtl/>
        </w:rPr>
        <w:t>טיו הן מתקשות לספק שירותים בסיסיים לתושבים ולשלם שכר לעובדיהן, תקופת הקפאת עיקולים זמנית שבה יוכלו הרשויות להתקדם בביצוע תוכנית הבראה ולשפר את מצבן התקציבי. יישומו של חוק זה אפשר לכ-40 רשויות מקומיות שעמדו בפני קריסה כלכלית לחתום על תוכניות הבראה ולהתחיל ב</w:t>
      </w:r>
      <w:r>
        <w:rPr>
          <w:rFonts w:hint="cs"/>
          <w:rtl/>
        </w:rPr>
        <w:t>ביצוען, תוך אספקת שירותים לתושבים ותשלום שכר באופן סדיר בדרך כלל.</w:t>
      </w:r>
    </w:p>
    <w:p w14:paraId="677A33D8" w14:textId="77777777" w:rsidR="00000000" w:rsidRDefault="00047014">
      <w:pPr>
        <w:pStyle w:val="a0"/>
        <w:rPr>
          <w:rFonts w:hint="cs"/>
          <w:rtl/>
        </w:rPr>
      </w:pPr>
    </w:p>
    <w:p w14:paraId="5623CC0B" w14:textId="77777777" w:rsidR="00000000" w:rsidRDefault="00047014">
      <w:pPr>
        <w:pStyle w:val="a0"/>
        <w:ind w:firstLine="720"/>
        <w:rPr>
          <w:rFonts w:hint="cs"/>
          <w:rtl/>
        </w:rPr>
      </w:pPr>
      <w:r>
        <w:rPr>
          <w:rFonts w:hint="cs"/>
          <w:rtl/>
        </w:rPr>
        <w:t>עם אישורו של תיקון החקיקה בכנסת, נעצרו כמעט לחלוטין קווי האשראי לרשויות המקומיות, הן בהלוואות לטווח ארוך והן בהעמדת אשראי לטווח קצר. מחנק האשראי שהתפתח עקב כך גרם לקשיים משמעותיים בתזרים המ</w:t>
      </w:r>
      <w:r>
        <w:rPr>
          <w:rFonts w:hint="cs"/>
          <w:rtl/>
        </w:rPr>
        <w:t>זומנים של רשויות מקומיות רבות.</w:t>
      </w:r>
    </w:p>
    <w:p w14:paraId="3657B563" w14:textId="77777777" w:rsidR="00000000" w:rsidRDefault="00047014">
      <w:pPr>
        <w:pStyle w:val="a0"/>
        <w:rPr>
          <w:rFonts w:hint="cs"/>
          <w:rtl/>
        </w:rPr>
      </w:pPr>
    </w:p>
    <w:p w14:paraId="5DD66650" w14:textId="77777777" w:rsidR="00000000" w:rsidRDefault="00047014">
      <w:pPr>
        <w:pStyle w:val="a0"/>
        <w:ind w:firstLine="720"/>
        <w:rPr>
          <w:rFonts w:hint="cs"/>
          <w:rtl/>
        </w:rPr>
      </w:pPr>
      <w:r>
        <w:rPr>
          <w:rFonts w:hint="cs"/>
          <w:rtl/>
        </w:rPr>
        <w:t>בעקבות משבר האשראי הזה פועלת הממשלה בכמה מישורים להקלה על רשויות מקומיות. בהתייחס לרשויות הנמצאות בתוכניות הבראה, פועלת הממשלה להקדמה, ככל הניתן, של מענקי כיסוי הגירעון לרשויות מקומיות שעמדו באבני הדרך של תוכנית ההבראה ולא ק</w:t>
      </w:r>
      <w:r>
        <w:rPr>
          <w:rFonts w:hint="cs"/>
          <w:rtl/>
        </w:rPr>
        <w:t xml:space="preserve">יבלו אשראי בנקאי. במקביל נעשים מאמצים להביא לפתרון מצוקת האשראי באמצעות צמצום השימוש בהוראות תיקון 31 לחוק יסודות התקציב ככלי לסיוע לרשויות מקומיות בקשיים. </w:t>
      </w:r>
    </w:p>
    <w:p w14:paraId="051FF29E" w14:textId="77777777" w:rsidR="00000000" w:rsidRDefault="00047014">
      <w:pPr>
        <w:pStyle w:val="a0"/>
        <w:rPr>
          <w:rFonts w:hint="cs"/>
          <w:rtl/>
        </w:rPr>
      </w:pPr>
    </w:p>
    <w:p w14:paraId="35AB4BED" w14:textId="77777777" w:rsidR="00000000" w:rsidRDefault="00047014">
      <w:pPr>
        <w:pStyle w:val="a0"/>
        <w:ind w:firstLine="720"/>
        <w:rPr>
          <w:rFonts w:hint="cs"/>
          <w:rtl/>
        </w:rPr>
      </w:pPr>
      <w:r>
        <w:rPr>
          <w:rFonts w:hint="cs"/>
          <w:rtl/>
        </w:rPr>
        <w:t>נוסף על כך, בעקבות מגעים שקיים צוות בראשות מנכ"ל משרד האוצר עם המערכת הבנקאית, ניתן פתרון להיקפי ה</w:t>
      </w:r>
      <w:r>
        <w:rPr>
          <w:rFonts w:hint="cs"/>
          <w:rtl/>
        </w:rPr>
        <w:t>אשראי המבוקשים על-ידי מרבית הרשויות הנמצאות בתוכניות הבראה. לחלק מהרשויות המקומיות לא נמצא עד כה פתרון באמצעות המערכת הבנקאית, ועל כן הוגדלה מסגרת מענקי הסיוע שהועברה להן, בהתאם לעמידתן ביעדי תוכניות ההבראה. במקביל פועל הצוות להסדרה מלאה של הסוגיה.</w:t>
      </w:r>
    </w:p>
    <w:p w14:paraId="078C833D" w14:textId="77777777" w:rsidR="00000000" w:rsidRDefault="00047014">
      <w:pPr>
        <w:pStyle w:val="a0"/>
        <w:ind w:firstLine="720"/>
        <w:rPr>
          <w:rFonts w:hint="cs"/>
          <w:rtl/>
        </w:rPr>
      </w:pPr>
    </w:p>
    <w:p w14:paraId="34938138" w14:textId="77777777" w:rsidR="00000000" w:rsidRDefault="00047014">
      <w:pPr>
        <w:pStyle w:val="af1"/>
        <w:rPr>
          <w:rtl/>
        </w:rPr>
      </w:pPr>
      <w:r>
        <w:rPr>
          <w:rFonts w:hint="eastAsia"/>
          <w:rtl/>
        </w:rPr>
        <w:t>היו</w:t>
      </w:r>
      <w:r>
        <w:rPr>
          <w:rtl/>
        </w:rPr>
        <w:t xml:space="preserve">"ר </w:t>
      </w:r>
      <w:r>
        <w:rPr>
          <w:rtl/>
        </w:rPr>
        <w:t>ראובן ריבלין:</w:t>
      </w:r>
    </w:p>
    <w:p w14:paraId="19D114D1" w14:textId="77777777" w:rsidR="00000000" w:rsidRDefault="00047014">
      <w:pPr>
        <w:pStyle w:val="a0"/>
        <w:rPr>
          <w:rFonts w:hint="cs"/>
          <w:rtl/>
        </w:rPr>
      </w:pPr>
    </w:p>
    <w:p w14:paraId="051856BE" w14:textId="77777777" w:rsidR="00000000" w:rsidRDefault="00047014">
      <w:pPr>
        <w:pStyle w:val="a0"/>
        <w:rPr>
          <w:rFonts w:hint="cs"/>
          <w:rtl/>
        </w:rPr>
      </w:pPr>
      <w:r>
        <w:rPr>
          <w:rFonts w:hint="cs"/>
          <w:rtl/>
        </w:rPr>
        <w:t xml:space="preserve">בבקשה, חבר הכנסת יצחק כהן. </w:t>
      </w:r>
    </w:p>
    <w:p w14:paraId="11C46F13" w14:textId="77777777" w:rsidR="00000000" w:rsidRDefault="00047014">
      <w:pPr>
        <w:pStyle w:val="a0"/>
        <w:rPr>
          <w:rFonts w:hint="cs"/>
          <w:rtl/>
        </w:rPr>
      </w:pPr>
    </w:p>
    <w:p w14:paraId="37E5DA49" w14:textId="77777777" w:rsidR="00000000" w:rsidRDefault="00047014">
      <w:pPr>
        <w:pStyle w:val="af0"/>
        <w:rPr>
          <w:rtl/>
        </w:rPr>
      </w:pPr>
      <w:r>
        <w:rPr>
          <w:rFonts w:hint="eastAsia"/>
          <w:rtl/>
        </w:rPr>
        <w:t>יצחק</w:t>
      </w:r>
      <w:r>
        <w:rPr>
          <w:rtl/>
        </w:rPr>
        <w:t xml:space="preserve"> כהן (ש"ס):</w:t>
      </w:r>
    </w:p>
    <w:p w14:paraId="07F3E6B5" w14:textId="77777777" w:rsidR="00000000" w:rsidRDefault="00047014">
      <w:pPr>
        <w:pStyle w:val="a0"/>
        <w:rPr>
          <w:rFonts w:hint="cs"/>
          <w:rtl/>
        </w:rPr>
      </w:pPr>
    </w:p>
    <w:p w14:paraId="32E66C78" w14:textId="77777777" w:rsidR="00000000" w:rsidRDefault="00047014">
      <w:pPr>
        <w:pStyle w:val="a0"/>
        <w:rPr>
          <w:rFonts w:hint="cs"/>
          <w:rtl/>
        </w:rPr>
      </w:pPr>
      <w:r>
        <w:rPr>
          <w:rFonts w:hint="cs"/>
          <w:rtl/>
        </w:rPr>
        <w:t>כבוד השר, אני חושב שיש שלומיאליות בנושא של מתן אשראי לרשויות מקומיות. יש שני מסלולים: יש מסלול החח"ד לטווח קצר, שבדרך כלל הרשויות החלשות לוקחות אותו, ב-11% ריבית, בריבית רצחנית. לעומת זאת יש המסל</w:t>
      </w:r>
      <w:r>
        <w:rPr>
          <w:rFonts w:hint="cs"/>
          <w:rtl/>
        </w:rPr>
        <w:t>ולים הנורמליים של ריבית שוק של 4%, 4.2%. ודווקא הרשויות החלשות, שנאלצות לקחת את זה כאוויר לנשימה, משלמות את הריבית הגבוהה. למשל בדימונה, בשביל 15 מיליון שהוא לוקח חח"ד הוא צריך לשלם 150,000 שקלים בחודש, שאין לו. יוצא מין מעגל קסמים, שהוא בקושי מספיק לשלם א</w:t>
      </w:r>
      <w:r>
        <w:rPr>
          <w:rFonts w:hint="cs"/>
          <w:rtl/>
        </w:rPr>
        <w:t xml:space="preserve">ת הריבית השחורה הזאת, של השוק השחור. למה לא תחתכו את העניין הזה? תפסיקו עם החח"דים, תנו להם הלוואות בריבית נורמלית, בריבית שוק, וכך גם תוכלו להוציא אותם ממעגל הקסמים הזה. </w:t>
      </w:r>
    </w:p>
    <w:p w14:paraId="4CDC12B5" w14:textId="77777777" w:rsidR="00000000" w:rsidRDefault="00047014">
      <w:pPr>
        <w:pStyle w:val="a0"/>
        <w:rPr>
          <w:rFonts w:hint="cs"/>
          <w:rtl/>
        </w:rPr>
      </w:pPr>
    </w:p>
    <w:p w14:paraId="31C67ECC" w14:textId="77777777" w:rsidR="00000000" w:rsidRDefault="00047014">
      <w:pPr>
        <w:pStyle w:val="-"/>
        <w:rPr>
          <w:rtl/>
        </w:rPr>
      </w:pPr>
      <w:bookmarkStart w:id="1341" w:name="FS000000965T28_07_2005_02_10_11C"/>
      <w:bookmarkEnd w:id="1341"/>
      <w:r>
        <w:rPr>
          <w:rFonts w:hint="eastAsia"/>
          <w:rtl/>
        </w:rPr>
        <w:t>שר</w:t>
      </w:r>
      <w:r>
        <w:rPr>
          <w:rtl/>
        </w:rPr>
        <w:t xml:space="preserve"> האוצר בנימין נתניהו:</w:t>
      </w:r>
    </w:p>
    <w:p w14:paraId="26FB382B" w14:textId="77777777" w:rsidR="00000000" w:rsidRDefault="00047014">
      <w:pPr>
        <w:pStyle w:val="a0"/>
        <w:rPr>
          <w:rFonts w:hint="cs"/>
          <w:rtl/>
        </w:rPr>
      </w:pPr>
    </w:p>
    <w:p w14:paraId="0EA69E38" w14:textId="77777777" w:rsidR="00000000" w:rsidRDefault="00047014">
      <w:pPr>
        <w:pStyle w:val="a0"/>
        <w:rPr>
          <w:rFonts w:hint="cs"/>
          <w:rtl/>
        </w:rPr>
      </w:pPr>
      <w:r>
        <w:rPr>
          <w:rFonts w:hint="cs"/>
          <w:rtl/>
        </w:rPr>
        <w:t xml:space="preserve">אנחנו בודקים את זה. </w:t>
      </w:r>
    </w:p>
    <w:p w14:paraId="29108098" w14:textId="77777777" w:rsidR="00000000" w:rsidRDefault="00047014">
      <w:pPr>
        <w:pStyle w:val="a0"/>
        <w:rPr>
          <w:rFonts w:hint="cs"/>
          <w:rtl/>
        </w:rPr>
      </w:pPr>
    </w:p>
    <w:p w14:paraId="79220E2C" w14:textId="77777777" w:rsidR="00000000" w:rsidRDefault="00047014">
      <w:pPr>
        <w:pStyle w:val="af1"/>
        <w:rPr>
          <w:rtl/>
        </w:rPr>
      </w:pPr>
      <w:r>
        <w:rPr>
          <w:rFonts w:hint="eastAsia"/>
          <w:rtl/>
        </w:rPr>
        <w:t>היו</w:t>
      </w:r>
      <w:r>
        <w:rPr>
          <w:rtl/>
        </w:rPr>
        <w:t>"ר ראובן ריבלין:</w:t>
      </w:r>
    </w:p>
    <w:p w14:paraId="2A86AEB6" w14:textId="77777777" w:rsidR="00000000" w:rsidRDefault="00047014">
      <w:pPr>
        <w:pStyle w:val="a0"/>
        <w:rPr>
          <w:rFonts w:hint="cs"/>
          <w:rtl/>
        </w:rPr>
      </w:pPr>
    </w:p>
    <w:p w14:paraId="0BE9585B" w14:textId="77777777" w:rsidR="00000000" w:rsidRDefault="00047014">
      <w:pPr>
        <w:pStyle w:val="a0"/>
        <w:rPr>
          <w:rFonts w:hint="cs"/>
          <w:rtl/>
        </w:rPr>
      </w:pPr>
      <w:r>
        <w:rPr>
          <w:rFonts w:hint="cs"/>
          <w:rtl/>
        </w:rPr>
        <w:t>תודה רבה. עצם ה</w:t>
      </w:r>
      <w:r>
        <w:rPr>
          <w:rFonts w:hint="cs"/>
          <w:rtl/>
        </w:rPr>
        <w:t>שאלה חשוב.</w:t>
      </w:r>
    </w:p>
    <w:p w14:paraId="11EF658A" w14:textId="77777777" w:rsidR="00000000" w:rsidRDefault="00047014">
      <w:pPr>
        <w:pStyle w:val="a0"/>
        <w:rPr>
          <w:rFonts w:hint="cs"/>
          <w:rtl/>
        </w:rPr>
      </w:pPr>
    </w:p>
    <w:p w14:paraId="281727BD" w14:textId="77777777" w:rsidR="00000000" w:rsidRDefault="00047014">
      <w:pPr>
        <w:pStyle w:val="a1"/>
        <w:jc w:val="center"/>
        <w:rPr>
          <w:rtl/>
        </w:rPr>
      </w:pPr>
      <w:bookmarkStart w:id="1342" w:name="CQ81703FI0081703T28_07_2005_02_10_37"/>
      <w:bookmarkStart w:id="1343" w:name="_Toc110840852"/>
      <w:bookmarkEnd w:id="1342"/>
      <w:r>
        <w:rPr>
          <w:rtl/>
        </w:rPr>
        <w:t>2400. מאבק במעלימי המס</w:t>
      </w:r>
      <w:bookmarkEnd w:id="1343"/>
    </w:p>
    <w:p w14:paraId="1B5C57E0" w14:textId="77777777" w:rsidR="00000000" w:rsidRDefault="00047014">
      <w:pPr>
        <w:pStyle w:val="a0"/>
        <w:rPr>
          <w:rFonts w:hint="cs"/>
          <w:rtl/>
        </w:rPr>
      </w:pPr>
    </w:p>
    <w:p w14:paraId="40A3FA87" w14:textId="77777777" w:rsidR="00000000" w:rsidRDefault="00047014">
      <w:pPr>
        <w:pStyle w:val="a0"/>
        <w:ind w:firstLine="0"/>
        <w:rPr>
          <w:bCs/>
          <w:u w:val="single"/>
        </w:rPr>
      </w:pPr>
      <w:bookmarkStart w:id="1344" w:name="ESQ81703"/>
      <w:bookmarkEnd w:id="1344"/>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DCED1D3" w14:textId="77777777" w:rsidR="00000000" w:rsidRDefault="00047014">
      <w:pPr>
        <w:pStyle w:val="a0"/>
        <w:ind w:firstLine="720"/>
      </w:pPr>
      <w:r>
        <w:rPr>
          <w:rtl/>
        </w:rPr>
        <w:t>ביום ג' בטבת התשס"ה (15 בדצמבר 2004):</w:t>
      </w:r>
    </w:p>
    <w:p w14:paraId="3254821D" w14:textId="77777777" w:rsidR="00000000" w:rsidRDefault="00047014">
      <w:pPr>
        <w:pStyle w:val="a0"/>
        <w:rPr>
          <w:rFonts w:hint="cs"/>
          <w:rtl/>
        </w:rPr>
      </w:pPr>
    </w:p>
    <w:p w14:paraId="6F10731D" w14:textId="77777777" w:rsidR="00000000" w:rsidRDefault="00047014">
      <w:pPr>
        <w:pStyle w:val="a0"/>
        <w:rPr>
          <w:rtl/>
        </w:rPr>
      </w:pPr>
      <w:r>
        <w:rPr>
          <w:rFonts w:hint="eastAsia"/>
          <w:rtl/>
        </w:rPr>
        <w:t>לאור</w:t>
      </w:r>
      <w:r>
        <w:rPr>
          <w:rtl/>
        </w:rPr>
        <w:t xml:space="preserve"> הצהרות השר כי ייאבק במעלימי המס </w:t>
      </w:r>
      <w:r>
        <w:rPr>
          <w:rFonts w:hint="eastAsia"/>
          <w:rtl/>
        </w:rPr>
        <w:t>–</w:t>
      </w:r>
      <w:r>
        <w:rPr>
          <w:rFonts w:hint="cs"/>
          <w:rtl/>
        </w:rPr>
        <w:t xml:space="preserve"> </w:t>
      </w:r>
      <w:r>
        <w:rPr>
          <w:rFonts w:hint="eastAsia"/>
          <w:rtl/>
        </w:rPr>
        <w:t>רצוני</w:t>
      </w:r>
      <w:r>
        <w:rPr>
          <w:rtl/>
        </w:rPr>
        <w:t xml:space="preserve"> לשאול:</w:t>
      </w:r>
    </w:p>
    <w:p w14:paraId="651D24E8" w14:textId="77777777" w:rsidR="00000000" w:rsidRDefault="00047014">
      <w:pPr>
        <w:pStyle w:val="a0"/>
        <w:rPr>
          <w:rtl/>
        </w:rPr>
      </w:pPr>
    </w:p>
    <w:p w14:paraId="2A1DBE69" w14:textId="77777777" w:rsidR="00000000" w:rsidRDefault="00047014">
      <w:pPr>
        <w:pStyle w:val="a0"/>
        <w:rPr>
          <w:rtl/>
        </w:rPr>
      </w:pPr>
      <w:r>
        <w:rPr>
          <w:rFonts w:hint="cs"/>
          <w:rtl/>
        </w:rPr>
        <w:t xml:space="preserve">1. </w:t>
      </w:r>
      <w:r>
        <w:rPr>
          <w:rFonts w:hint="eastAsia"/>
          <w:rtl/>
        </w:rPr>
        <w:t>האם</w:t>
      </w:r>
      <w:r>
        <w:rPr>
          <w:rtl/>
        </w:rPr>
        <w:t xml:space="preserve"> פועל האוצר </w:t>
      </w:r>
      <w:r>
        <w:rPr>
          <w:rFonts w:hint="eastAsia"/>
          <w:rtl/>
        </w:rPr>
        <w:t>ליישום</w:t>
      </w:r>
      <w:r>
        <w:rPr>
          <w:rtl/>
        </w:rPr>
        <w:t xml:space="preserve"> חוות דעת של היועץ המשפטי לממשלה כי יש למסות תרומות המתקבלות אצל רבנ</w:t>
      </w:r>
      <w:r>
        <w:rPr>
          <w:rtl/>
        </w:rPr>
        <w:t xml:space="preserve">ים </w:t>
      </w:r>
      <w:r>
        <w:rPr>
          <w:rFonts w:hint="eastAsia"/>
          <w:rtl/>
        </w:rPr>
        <w:t>ומקובלים</w:t>
      </w:r>
      <w:r>
        <w:rPr>
          <w:rtl/>
        </w:rPr>
        <w:t xml:space="preserve"> בגין ברכות, עצות, קמעות וכיו</w:t>
      </w:r>
      <w:r>
        <w:rPr>
          <w:rFonts w:hint="cs"/>
          <w:rtl/>
        </w:rPr>
        <w:t>צא באלה</w:t>
      </w:r>
      <w:r>
        <w:rPr>
          <w:rtl/>
        </w:rPr>
        <w:t>, ואם כן – כיצד?</w:t>
      </w:r>
    </w:p>
    <w:p w14:paraId="521E8BB9" w14:textId="77777777" w:rsidR="00000000" w:rsidRDefault="00047014">
      <w:pPr>
        <w:pStyle w:val="a0"/>
        <w:rPr>
          <w:rtl/>
        </w:rPr>
      </w:pPr>
    </w:p>
    <w:p w14:paraId="78E32047" w14:textId="77777777" w:rsidR="00000000" w:rsidRDefault="00047014">
      <w:pPr>
        <w:pStyle w:val="a0"/>
        <w:rPr>
          <w:rtl/>
        </w:rPr>
      </w:pPr>
      <w:r>
        <w:rPr>
          <w:rFonts w:hint="cs"/>
          <w:rtl/>
        </w:rPr>
        <w:t xml:space="preserve">2. </w:t>
      </w:r>
      <w:r>
        <w:rPr>
          <w:rFonts w:hint="eastAsia"/>
          <w:rtl/>
        </w:rPr>
        <w:t>האם</w:t>
      </w:r>
      <w:r>
        <w:rPr>
          <w:rtl/>
        </w:rPr>
        <w:t xml:space="preserve"> חויבו </w:t>
      </w:r>
      <w:r>
        <w:rPr>
          <w:rFonts w:hint="eastAsia"/>
          <w:rtl/>
        </w:rPr>
        <w:t>המקובלים</w:t>
      </w:r>
      <w:r>
        <w:rPr>
          <w:rtl/>
        </w:rPr>
        <w:t xml:space="preserve"> המקיימים חצרות ותעשיות שירותי ברכות וגם ייעוץ לאנשי עסקים בניהול ספרים </w:t>
      </w:r>
      <w:r>
        <w:rPr>
          <w:rFonts w:hint="eastAsia"/>
          <w:rtl/>
        </w:rPr>
        <w:t>ו</w:t>
      </w:r>
      <w:r>
        <w:rPr>
          <w:rFonts w:hint="cs"/>
          <w:rtl/>
        </w:rPr>
        <w:t>ב</w:t>
      </w:r>
      <w:r>
        <w:rPr>
          <w:rFonts w:hint="eastAsia"/>
          <w:rtl/>
        </w:rPr>
        <w:t>הגשת</w:t>
      </w:r>
      <w:r>
        <w:rPr>
          <w:rtl/>
        </w:rPr>
        <w:t xml:space="preserve"> דוחות שנתיים?</w:t>
      </w:r>
    </w:p>
    <w:p w14:paraId="3C5A4F76" w14:textId="77777777" w:rsidR="00000000" w:rsidRDefault="00047014">
      <w:pPr>
        <w:pStyle w:val="a0"/>
        <w:rPr>
          <w:rtl/>
        </w:rPr>
      </w:pPr>
    </w:p>
    <w:p w14:paraId="6FA72B85" w14:textId="77777777" w:rsidR="00000000" w:rsidRDefault="00047014">
      <w:pPr>
        <w:pStyle w:val="a0"/>
        <w:ind w:firstLine="0"/>
        <w:rPr>
          <w:rFonts w:hint="cs"/>
          <w:bCs/>
          <w:u w:val="single"/>
          <w:rtl/>
        </w:rPr>
      </w:pPr>
      <w:r>
        <w:rPr>
          <w:rFonts w:hint="cs"/>
          <w:bCs/>
          <w:u w:val="single"/>
          <w:rtl/>
        </w:rPr>
        <w:t>תשובת  שר  האוצר  בנימין  נתניהו:</w:t>
      </w:r>
    </w:p>
    <w:p w14:paraId="7B3D7C5B" w14:textId="77777777" w:rsidR="00000000" w:rsidRDefault="00047014">
      <w:pPr>
        <w:pStyle w:val="a0"/>
        <w:ind w:firstLine="0"/>
        <w:rPr>
          <w:rFonts w:hint="cs"/>
          <w:rtl/>
        </w:rPr>
      </w:pPr>
      <w:r>
        <w:rPr>
          <w:rFonts w:hint="cs"/>
          <w:rtl/>
        </w:rPr>
        <w:t>(לא נקראה, נמסרה לפרוטוקול)</w:t>
      </w:r>
    </w:p>
    <w:p w14:paraId="00D8B6C2" w14:textId="77777777" w:rsidR="00000000" w:rsidRDefault="00047014">
      <w:pPr>
        <w:pStyle w:val="a0"/>
        <w:rPr>
          <w:rFonts w:hint="cs"/>
          <w:rtl/>
        </w:rPr>
      </w:pPr>
    </w:p>
    <w:p w14:paraId="14E7E228" w14:textId="77777777" w:rsidR="00000000" w:rsidRDefault="00047014">
      <w:pPr>
        <w:pStyle w:val="a0"/>
        <w:ind w:firstLine="720"/>
        <w:rPr>
          <w:rFonts w:hint="cs"/>
          <w:rtl/>
        </w:rPr>
      </w:pPr>
      <w:r>
        <w:rPr>
          <w:rFonts w:hint="cs"/>
          <w:rtl/>
        </w:rPr>
        <w:t>1.  רשות המסי</w:t>
      </w:r>
      <w:r>
        <w:rPr>
          <w:rFonts w:hint="cs"/>
          <w:rtl/>
        </w:rPr>
        <w:t>ם בישראל פועלת להבטחת מיסויה של כל הכנסה חייבת במס, גם מיסויה של הכנסה המתקבלת בתמורה לשירותי דת, הן במישור השומתי, הן במישור הגבייתי והן במישור הפלילי.</w:t>
      </w:r>
    </w:p>
    <w:p w14:paraId="1EDBDC6B" w14:textId="77777777" w:rsidR="00000000" w:rsidRDefault="00047014">
      <w:pPr>
        <w:pStyle w:val="a0"/>
        <w:rPr>
          <w:rFonts w:hint="cs"/>
          <w:rtl/>
        </w:rPr>
      </w:pPr>
    </w:p>
    <w:p w14:paraId="73A3C993" w14:textId="77777777" w:rsidR="00000000" w:rsidRDefault="00047014">
      <w:pPr>
        <w:pStyle w:val="a0"/>
        <w:ind w:firstLine="720"/>
        <w:rPr>
          <w:rFonts w:hint="cs"/>
          <w:rtl/>
        </w:rPr>
      </w:pPr>
      <w:r>
        <w:rPr>
          <w:rFonts w:hint="cs"/>
          <w:rtl/>
        </w:rPr>
        <w:t>2.  הוראות ניהול פנקסים וחובת הגשת דוח חלות על בעל עסק המקבל כספים בעד שירותיו. אין פטור לעוסק במתן שי</w:t>
      </w:r>
      <w:r>
        <w:rPr>
          <w:rFonts w:hint="cs"/>
          <w:rtl/>
        </w:rPr>
        <w:t>רותי דת, ולפיכך  ההוראות חלות על מתן השירות בתחום הדת, כשם שהן חלות על כל בעל עסק אחר.</w:t>
      </w:r>
    </w:p>
    <w:p w14:paraId="6D7906A5" w14:textId="77777777" w:rsidR="00000000" w:rsidRDefault="00047014">
      <w:pPr>
        <w:pStyle w:val="a0"/>
        <w:rPr>
          <w:rtl/>
        </w:rPr>
      </w:pPr>
    </w:p>
    <w:p w14:paraId="5700E24C" w14:textId="77777777" w:rsidR="00000000" w:rsidRDefault="00047014">
      <w:pPr>
        <w:pStyle w:val="a1"/>
        <w:jc w:val="center"/>
        <w:rPr>
          <w:rtl/>
        </w:rPr>
      </w:pPr>
      <w:bookmarkStart w:id="1345" w:name="CQ81577FI0081577T28_07_2005_02_11_04"/>
      <w:bookmarkStart w:id="1346" w:name="_Toc110840853"/>
      <w:bookmarkEnd w:id="1345"/>
      <w:r>
        <w:rPr>
          <w:rtl/>
        </w:rPr>
        <w:t xml:space="preserve">2402. העברת משרדי ממשלה </w:t>
      </w:r>
      <w:r>
        <w:rPr>
          <w:rFonts w:hint="cs"/>
          <w:rtl/>
        </w:rPr>
        <w:t>לפארק התעשייה הצפוני ב</w:t>
      </w:r>
      <w:r>
        <w:rPr>
          <w:rtl/>
        </w:rPr>
        <w:t>רחובות</w:t>
      </w:r>
      <w:bookmarkEnd w:id="1346"/>
    </w:p>
    <w:p w14:paraId="57F66F46" w14:textId="77777777" w:rsidR="00000000" w:rsidRDefault="00047014">
      <w:pPr>
        <w:pStyle w:val="a0"/>
        <w:rPr>
          <w:rFonts w:hint="cs"/>
          <w:rtl/>
        </w:rPr>
      </w:pPr>
    </w:p>
    <w:p w14:paraId="2417BF53" w14:textId="77777777" w:rsidR="00000000" w:rsidRDefault="00047014">
      <w:pPr>
        <w:pStyle w:val="a0"/>
        <w:ind w:firstLine="0"/>
        <w:rPr>
          <w:bCs/>
          <w:u w:val="single"/>
        </w:rPr>
      </w:pPr>
      <w:bookmarkStart w:id="1347" w:name="ESQ81577"/>
      <w:bookmarkEnd w:id="1347"/>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E13A666" w14:textId="77777777" w:rsidR="00000000" w:rsidRDefault="00047014">
      <w:pPr>
        <w:pStyle w:val="a0"/>
        <w:ind w:firstLine="720"/>
      </w:pPr>
      <w:r>
        <w:rPr>
          <w:rtl/>
        </w:rPr>
        <w:t xml:space="preserve"> ביום י"ז בטבת התשס"ה (29 בדצמבר 2004):</w:t>
      </w:r>
    </w:p>
    <w:p w14:paraId="12E36954" w14:textId="77777777" w:rsidR="00000000" w:rsidRDefault="00047014">
      <w:pPr>
        <w:pStyle w:val="a0"/>
        <w:rPr>
          <w:rFonts w:hint="cs"/>
        </w:rPr>
      </w:pPr>
    </w:p>
    <w:p w14:paraId="394C7FED" w14:textId="77777777" w:rsidR="00000000" w:rsidRDefault="00047014">
      <w:pPr>
        <w:pStyle w:val="a0"/>
        <w:ind w:firstLine="720"/>
      </w:pPr>
      <w:r>
        <w:rPr>
          <w:rtl/>
        </w:rPr>
        <w:t xml:space="preserve">לאחרונה הועברו </w:t>
      </w:r>
      <w:r>
        <w:rPr>
          <w:rFonts w:hint="cs"/>
          <w:rtl/>
        </w:rPr>
        <w:t>כמה מ</w:t>
      </w:r>
      <w:r>
        <w:rPr>
          <w:rtl/>
        </w:rPr>
        <w:t>שרדי ממשלה</w:t>
      </w:r>
      <w:r>
        <w:rPr>
          <w:rFonts w:hint="cs"/>
          <w:rtl/>
        </w:rPr>
        <w:t>,</w:t>
      </w:r>
      <w:r>
        <w:rPr>
          <w:rtl/>
        </w:rPr>
        <w:t xml:space="preserve"> בי</w:t>
      </w:r>
      <w:r>
        <w:rPr>
          <w:rtl/>
        </w:rPr>
        <w:t>נ</w:t>
      </w:r>
      <w:r>
        <w:rPr>
          <w:rFonts w:hint="cs"/>
          <w:rtl/>
        </w:rPr>
        <w:t>י</w:t>
      </w:r>
      <w:r>
        <w:rPr>
          <w:rtl/>
        </w:rPr>
        <w:t>הם</w:t>
      </w:r>
      <w:r>
        <w:rPr>
          <w:rFonts w:hint="cs"/>
          <w:rtl/>
        </w:rPr>
        <w:t xml:space="preserve"> לשכת רישום המקרקעין, </w:t>
      </w:r>
      <w:r>
        <w:rPr>
          <w:rtl/>
        </w:rPr>
        <w:t>משרד הבריאות</w:t>
      </w:r>
      <w:r>
        <w:rPr>
          <w:rFonts w:hint="cs"/>
          <w:rtl/>
        </w:rPr>
        <w:t xml:space="preserve"> ועוד,</w:t>
      </w:r>
      <w:r>
        <w:rPr>
          <w:rtl/>
        </w:rPr>
        <w:t xml:space="preserve"> </w:t>
      </w:r>
      <w:r>
        <w:rPr>
          <w:rFonts w:hint="cs"/>
          <w:rtl/>
        </w:rPr>
        <w:t>ונעשים ניסיונות להעביר משרדים ממשלתיים נוספים,</w:t>
      </w:r>
      <w:r>
        <w:rPr>
          <w:rtl/>
        </w:rPr>
        <w:t xml:space="preserve"> ממרכז העיר רחובות אל פארק התעש</w:t>
      </w:r>
      <w:r>
        <w:rPr>
          <w:rFonts w:hint="cs"/>
          <w:rtl/>
        </w:rPr>
        <w:t>י</w:t>
      </w:r>
      <w:r>
        <w:rPr>
          <w:rtl/>
        </w:rPr>
        <w:t>יה בצפון העיר.</w:t>
      </w:r>
    </w:p>
    <w:p w14:paraId="46D47AB8" w14:textId="77777777" w:rsidR="00000000" w:rsidRDefault="00047014">
      <w:pPr>
        <w:pStyle w:val="a0"/>
        <w:ind w:firstLine="720"/>
      </w:pPr>
    </w:p>
    <w:p w14:paraId="6074B397" w14:textId="77777777" w:rsidR="00000000" w:rsidRDefault="00047014">
      <w:pPr>
        <w:pStyle w:val="a0"/>
        <w:ind w:firstLine="720"/>
      </w:pPr>
      <w:r>
        <w:rPr>
          <w:rFonts w:hint="cs"/>
          <w:rtl/>
        </w:rPr>
        <w:t>רצוני לשאול</w:t>
      </w:r>
      <w:r>
        <w:rPr>
          <w:rtl/>
        </w:rPr>
        <w:t>:</w:t>
      </w:r>
    </w:p>
    <w:p w14:paraId="781AA462" w14:textId="77777777" w:rsidR="00000000" w:rsidRDefault="00047014">
      <w:pPr>
        <w:pStyle w:val="a0"/>
        <w:ind w:firstLine="720"/>
      </w:pPr>
    </w:p>
    <w:p w14:paraId="31213F76" w14:textId="77777777" w:rsidR="00000000" w:rsidRDefault="00047014">
      <w:pPr>
        <w:pStyle w:val="a0"/>
        <w:ind w:firstLine="720"/>
        <w:rPr>
          <w:rtl/>
        </w:rPr>
      </w:pPr>
      <w:r>
        <w:rPr>
          <w:rFonts w:hint="cs"/>
          <w:rtl/>
        </w:rPr>
        <w:t xml:space="preserve">1. </w:t>
      </w:r>
      <w:r>
        <w:rPr>
          <w:rtl/>
        </w:rPr>
        <w:t>האם יש החלטה ממשלתית לרכז את כל המשרדים הממשלתיים בפארק התעש</w:t>
      </w:r>
      <w:r>
        <w:rPr>
          <w:rFonts w:hint="cs"/>
          <w:rtl/>
        </w:rPr>
        <w:t>י</w:t>
      </w:r>
      <w:r>
        <w:rPr>
          <w:rtl/>
        </w:rPr>
        <w:t>יה הצפוני?</w:t>
      </w:r>
    </w:p>
    <w:p w14:paraId="638C4F15" w14:textId="77777777" w:rsidR="00000000" w:rsidRDefault="00047014">
      <w:pPr>
        <w:pStyle w:val="a0"/>
        <w:ind w:firstLine="720"/>
        <w:rPr>
          <w:rtl/>
        </w:rPr>
      </w:pPr>
    </w:p>
    <w:p w14:paraId="18C2C1D5" w14:textId="77777777" w:rsidR="00000000" w:rsidRDefault="00047014">
      <w:pPr>
        <w:pStyle w:val="a0"/>
        <w:ind w:firstLine="720"/>
        <w:rPr>
          <w:rtl/>
        </w:rPr>
      </w:pPr>
      <w:r>
        <w:rPr>
          <w:rFonts w:hint="cs"/>
          <w:rtl/>
        </w:rPr>
        <w:t>2. מדוע</w:t>
      </w:r>
      <w:r>
        <w:rPr>
          <w:rtl/>
        </w:rPr>
        <w:t xml:space="preserve"> הועתקו כל המשרדים מ</w:t>
      </w:r>
      <w:r>
        <w:rPr>
          <w:rtl/>
        </w:rPr>
        <w:t>מקומם לאותו בנ</w:t>
      </w:r>
      <w:r>
        <w:rPr>
          <w:rFonts w:hint="cs"/>
          <w:rtl/>
        </w:rPr>
        <w:t>י</w:t>
      </w:r>
      <w:r>
        <w:rPr>
          <w:rtl/>
        </w:rPr>
        <w:t>ין בפארק התעש</w:t>
      </w:r>
      <w:r>
        <w:rPr>
          <w:rFonts w:hint="cs"/>
          <w:rtl/>
        </w:rPr>
        <w:t>י</w:t>
      </w:r>
      <w:r>
        <w:rPr>
          <w:rtl/>
        </w:rPr>
        <w:t>יה?</w:t>
      </w:r>
    </w:p>
    <w:p w14:paraId="0292BCC2" w14:textId="77777777" w:rsidR="00000000" w:rsidRDefault="00047014">
      <w:pPr>
        <w:pStyle w:val="a0"/>
        <w:ind w:firstLine="720"/>
        <w:rPr>
          <w:rtl/>
        </w:rPr>
      </w:pPr>
    </w:p>
    <w:p w14:paraId="526010AD" w14:textId="77777777" w:rsidR="00000000" w:rsidRDefault="00047014">
      <w:pPr>
        <w:pStyle w:val="-"/>
        <w:rPr>
          <w:rtl/>
        </w:rPr>
      </w:pPr>
      <w:bookmarkStart w:id="1348" w:name="FS000000965T28_07_2005_02_13_11C"/>
      <w:bookmarkEnd w:id="1348"/>
      <w:r>
        <w:rPr>
          <w:rFonts w:hint="eastAsia"/>
          <w:rtl/>
        </w:rPr>
        <w:t>שר</w:t>
      </w:r>
      <w:r>
        <w:rPr>
          <w:rtl/>
        </w:rPr>
        <w:t xml:space="preserve"> האוצר בנימין נתניהו:</w:t>
      </w:r>
    </w:p>
    <w:p w14:paraId="4A6CB183" w14:textId="77777777" w:rsidR="00000000" w:rsidRDefault="00047014">
      <w:pPr>
        <w:pStyle w:val="a0"/>
        <w:rPr>
          <w:rFonts w:hint="cs"/>
          <w:rtl/>
        </w:rPr>
      </w:pPr>
    </w:p>
    <w:p w14:paraId="46E2D850" w14:textId="77777777" w:rsidR="00000000" w:rsidRDefault="00047014">
      <w:pPr>
        <w:pStyle w:val="a0"/>
        <w:ind w:firstLine="720"/>
        <w:rPr>
          <w:rFonts w:hint="cs"/>
          <w:rtl/>
        </w:rPr>
      </w:pPr>
      <w:r>
        <w:rPr>
          <w:rFonts w:hint="cs"/>
          <w:rtl/>
        </w:rPr>
        <w:t>אין החלטה ממשלתית לריכוז כל המשרדים הממשלתיים בפארק התעשייה הצפוני.</w:t>
      </w:r>
    </w:p>
    <w:p w14:paraId="07915A38" w14:textId="77777777" w:rsidR="00000000" w:rsidRDefault="00047014">
      <w:pPr>
        <w:pStyle w:val="a0"/>
        <w:rPr>
          <w:rFonts w:hint="cs"/>
          <w:rtl/>
        </w:rPr>
      </w:pPr>
    </w:p>
    <w:p w14:paraId="6E3ED20F" w14:textId="77777777" w:rsidR="00000000" w:rsidRDefault="00047014">
      <w:pPr>
        <w:pStyle w:val="a0"/>
        <w:ind w:firstLine="720"/>
        <w:rPr>
          <w:rFonts w:hint="cs"/>
          <w:rtl/>
        </w:rPr>
      </w:pPr>
      <w:r>
        <w:rPr>
          <w:rFonts w:hint="cs"/>
          <w:rtl/>
        </w:rPr>
        <w:t>אין מדובר בהעתקת כל המשרדים ממקומם, אלא במתן פתרונות נקודתיים במסגרת מכרז.</w:t>
      </w:r>
    </w:p>
    <w:p w14:paraId="7B0D80BB" w14:textId="77777777" w:rsidR="00000000" w:rsidRDefault="00047014">
      <w:pPr>
        <w:pStyle w:val="a0"/>
        <w:rPr>
          <w:rFonts w:hint="cs"/>
          <w:rtl/>
        </w:rPr>
      </w:pPr>
    </w:p>
    <w:p w14:paraId="50108CBB" w14:textId="77777777" w:rsidR="00000000" w:rsidRDefault="00047014">
      <w:pPr>
        <w:pStyle w:val="af1"/>
        <w:rPr>
          <w:rtl/>
        </w:rPr>
      </w:pPr>
      <w:r>
        <w:rPr>
          <w:rFonts w:hint="eastAsia"/>
          <w:rtl/>
        </w:rPr>
        <w:t>היו</w:t>
      </w:r>
      <w:r>
        <w:rPr>
          <w:rtl/>
        </w:rPr>
        <w:t>"ר ראובן ריבלין:</w:t>
      </w:r>
    </w:p>
    <w:p w14:paraId="25F3B315" w14:textId="77777777" w:rsidR="00000000" w:rsidRDefault="00047014">
      <w:pPr>
        <w:pStyle w:val="a0"/>
        <w:rPr>
          <w:rFonts w:hint="cs"/>
          <w:rtl/>
        </w:rPr>
      </w:pPr>
    </w:p>
    <w:p w14:paraId="1129FB9B" w14:textId="77777777" w:rsidR="00000000" w:rsidRDefault="00047014">
      <w:pPr>
        <w:pStyle w:val="a0"/>
        <w:rPr>
          <w:rFonts w:hint="cs"/>
          <w:rtl/>
        </w:rPr>
      </w:pPr>
      <w:r>
        <w:rPr>
          <w:rFonts w:hint="cs"/>
          <w:rtl/>
        </w:rPr>
        <w:t xml:space="preserve">בבקשה, חבר הכנסת ליבוביץ. </w:t>
      </w:r>
    </w:p>
    <w:p w14:paraId="12A62E05" w14:textId="77777777" w:rsidR="00000000" w:rsidRDefault="00047014">
      <w:pPr>
        <w:pStyle w:val="a0"/>
        <w:rPr>
          <w:rFonts w:hint="cs"/>
          <w:rtl/>
        </w:rPr>
      </w:pPr>
    </w:p>
    <w:p w14:paraId="0C403EF3" w14:textId="77777777" w:rsidR="00000000" w:rsidRDefault="00047014">
      <w:pPr>
        <w:pStyle w:val="af0"/>
        <w:rPr>
          <w:rtl/>
        </w:rPr>
      </w:pPr>
      <w:r>
        <w:rPr>
          <w:rFonts w:hint="eastAsia"/>
          <w:rtl/>
        </w:rPr>
        <w:t>איל</w:t>
      </w:r>
      <w:r>
        <w:rPr>
          <w:rFonts w:hint="eastAsia"/>
          <w:rtl/>
        </w:rPr>
        <w:t>ן</w:t>
      </w:r>
      <w:r>
        <w:rPr>
          <w:rtl/>
        </w:rPr>
        <w:t xml:space="preserve"> ליבוביץ (שינוי):</w:t>
      </w:r>
    </w:p>
    <w:p w14:paraId="17BBAE8C" w14:textId="77777777" w:rsidR="00000000" w:rsidRDefault="00047014">
      <w:pPr>
        <w:pStyle w:val="a0"/>
        <w:rPr>
          <w:rFonts w:hint="cs"/>
          <w:rtl/>
        </w:rPr>
      </w:pPr>
    </w:p>
    <w:p w14:paraId="1623E22A" w14:textId="77777777" w:rsidR="00000000" w:rsidRDefault="00047014">
      <w:pPr>
        <w:pStyle w:val="a0"/>
        <w:rPr>
          <w:rFonts w:hint="cs"/>
          <w:rtl/>
        </w:rPr>
      </w:pPr>
      <w:r>
        <w:rPr>
          <w:rFonts w:hint="cs"/>
          <w:rtl/>
        </w:rPr>
        <w:t>אדוני השר, הועבר לשם אחד המשרדים הבעייתיים ביותר, לפחות מבחינת תושבי רחובות והסביבה, וזה שירות התעסוקה, שהועבר, בין היתר, יחד עם משרדי הבריאות ולשכת רישום המקרקעין לאותו בניין באזור התעשייה הצפוני של רחובות. אני לא צריך לפרט לאדוני, כאש</w:t>
      </w:r>
      <w:r>
        <w:rPr>
          <w:rFonts w:hint="cs"/>
          <w:rtl/>
        </w:rPr>
        <w:t xml:space="preserve">ר אתה מעביר את שירות התעסוקה מאזור התחנה המרכזית לאזור יותר נידח, והוא משרת את כל הסביבה, מה אתה גורם למובטלים. אבל לא זאת השאלה. </w:t>
      </w:r>
    </w:p>
    <w:p w14:paraId="79A82CA9" w14:textId="77777777" w:rsidR="00000000" w:rsidRDefault="00047014">
      <w:pPr>
        <w:pStyle w:val="a0"/>
        <w:rPr>
          <w:rFonts w:hint="cs"/>
          <w:rtl/>
        </w:rPr>
      </w:pPr>
    </w:p>
    <w:p w14:paraId="43C65391" w14:textId="77777777" w:rsidR="00000000" w:rsidRDefault="00047014">
      <w:pPr>
        <w:pStyle w:val="-"/>
        <w:rPr>
          <w:rtl/>
        </w:rPr>
      </w:pPr>
      <w:bookmarkStart w:id="1349" w:name="FS000000965T28_07_2005_02_15_50C"/>
      <w:bookmarkEnd w:id="1349"/>
      <w:r>
        <w:rPr>
          <w:rFonts w:hint="eastAsia"/>
          <w:rtl/>
        </w:rPr>
        <w:t>שר</w:t>
      </w:r>
      <w:r>
        <w:rPr>
          <w:rtl/>
        </w:rPr>
        <w:t xml:space="preserve"> האוצר בנימין נתניהו:</w:t>
      </w:r>
    </w:p>
    <w:p w14:paraId="2A80CB67" w14:textId="77777777" w:rsidR="00000000" w:rsidRDefault="00047014">
      <w:pPr>
        <w:pStyle w:val="a0"/>
        <w:rPr>
          <w:rFonts w:hint="cs"/>
          <w:rtl/>
        </w:rPr>
      </w:pPr>
    </w:p>
    <w:p w14:paraId="2A07ED36" w14:textId="77777777" w:rsidR="00000000" w:rsidRDefault="00047014">
      <w:pPr>
        <w:pStyle w:val="a0"/>
        <w:rPr>
          <w:rFonts w:hint="cs"/>
          <w:rtl/>
        </w:rPr>
      </w:pPr>
      <w:r>
        <w:rPr>
          <w:rFonts w:hint="cs"/>
          <w:rtl/>
        </w:rPr>
        <w:t>אז למה העבירו אותו לשם?</w:t>
      </w:r>
    </w:p>
    <w:p w14:paraId="0D23EC57" w14:textId="77777777" w:rsidR="00000000" w:rsidRDefault="00047014">
      <w:pPr>
        <w:pStyle w:val="a0"/>
        <w:rPr>
          <w:rFonts w:hint="cs"/>
          <w:rtl/>
        </w:rPr>
      </w:pPr>
    </w:p>
    <w:p w14:paraId="362E702A" w14:textId="77777777" w:rsidR="00000000" w:rsidRDefault="00047014">
      <w:pPr>
        <w:pStyle w:val="af0"/>
        <w:rPr>
          <w:rtl/>
        </w:rPr>
      </w:pPr>
      <w:r>
        <w:rPr>
          <w:rFonts w:hint="eastAsia"/>
          <w:rtl/>
        </w:rPr>
        <w:t>אילן</w:t>
      </w:r>
      <w:r>
        <w:rPr>
          <w:rtl/>
        </w:rPr>
        <w:t xml:space="preserve"> ליבוביץ (שינוי):</w:t>
      </w:r>
    </w:p>
    <w:p w14:paraId="2E91DBB1" w14:textId="77777777" w:rsidR="00000000" w:rsidRDefault="00047014">
      <w:pPr>
        <w:pStyle w:val="a0"/>
        <w:rPr>
          <w:rFonts w:hint="cs"/>
          <w:rtl/>
        </w:rPr>
      </w:pPr>
    </w:p>
    <w:p w14:paraId="2CA5E660" w14:textId="77777777" w:rsidR="00000000" w:rsidRDefault="00047014">
      <w:pPr>
        <w:pStyle w:val="a0"/>
        <w:rPr>
          <w:rFonts w:hint="cs"/>
          <w:rtl/>
        </w:rPr>
      </w:pPr>
      <w:r>
        <w:rPr>
          <w:rFonts w:hint="cs"/>
          <w:rtl/>
        </w:rPr>
        <w:t xml:space="preserve">אני לא יודע, אני שואל את אדוני. </w:t>
      </w:r>
    </w:p>
    <w:p w14:paraId="7383B8E1" w14:textId="77777777" w:rsidR="00000000" w:rsidRDefault="00047014">
      <w:pPr>
        <w:pStyle w:val="a0"/>
        <w:rPr>
          <w:rFonts w:hint="cs"/>
          <w:rtl/>
        </w:rPr>
      </w:pPr>
    </w:p>
    <w:p w14:paraId="1F587EEF" w14:textId="77777777" w:rsidR="00000000" w:rsidRDefault="00047014">
      <w:pPr>
        <w:pStyle w:val="-"/>
        <w:rPr>
          <w:rtl/>
        </w:rPr>
      </w:pPr>
      <w:bookmarkStart w:id="1350" w:name="FS000000965T28_07_2005_02_16_06C"/>
      <w:bookmarkEnd w:id="1350"/>
      <w:r>
        <w:rPr>
          <w:rFonts w:hint="eastAsia"/>
          <w:rtl/>
        </w:rPr>
        <w:t>שר</w:t>
      </w:r>
      <w:r>
        <w:rPr>
          <w:rtl/>
        </w:rPr>
        <w:t xml:space="preserve"> האוצר בנימין נ</w:t>
      </w:r>
      <w:r>
        <w:rPr>
          <w:rtl/>
        </w:rPr>
        <w:t>תניהו:</w:t>
      </w:r>
    </w:p>
    <w:p w14:paraId="210A5F95" w14:textId="77777777" w:rsidR="00000000" w:rsidRDefault="00047014">
      <w:pPr>
        <w:pStyle w:val="a0"/>
        <w:rPr>
          <w:rFonts w:hint="cs"/>
          <w:rtl/>
        </w:rPr>
      </w:pPr>
    </w:p>
    <w:p w14:paraId="260198EB" w14:textId="77777777" w:rsidR="00000000" w:rsidRDefault="00047014">
      <w:pPr>
        <w:pStyle w:val="a0"/>
        <w:rPr>
          <w:rFonts w:hint="cs"/>
          <w:rtl/>
        </w:rPr>
      </w:pPr>
      <w:r>
        <w:rPr>
          <w:rFonts w:hint="cs"/>
          <w:rtl/>
        </w:rPr>
        <w:t>זה לא נשמע הגיוני, נכון?</w:t>
      </w:r>
    </w:p>
    <w:p w14:paraId="26543548" w14:textId="77777777" w:rsidR="00000000" w:rsidRDefault="00047014">
      <w:pPr>
        <w:pStyle w:val="a0"/>
        <w:rPr>
          <w:rFonts w:hint="cs"/>
          <w:rtl/>
        </w:rPr>
      </w:pPr>
    </w:p>
    <w:p w14:paraId="078CD0B2" w14:textId="77777777" w:rsidR="00000000" w:rsidRDefault="00047014">
      <w:pPr>
        <w:pStyle w:val="af0"/>
        <w:rPr>
          <w:rtl/>
        </w:rPr>
      </w:pPr>
      <w:r>
        <w:rPr>
          <w:rFonts w:hint="eastAsia"/>
          <w:rtl/>
        </w:rPr>
        <w:t>אילן</w:t>
      </w:r>
      <w:r>
        <w:rPr>
          <w:rtl/>
        </w:rPr>
        <w:t xml:space="preserve"> ליבוביץ (שינוי):</w:t>
      </w:r>
    </w:p>
    <w:p w14:paraId="402EDF5B" w14:textId="77777777" w:rsidR="00000000" w:rsidRDefault="00047014">
      <w:pPr>
        <w:pStyle w:val="a0"/>
        <w:rPr>
          <w:rFonts w:hint="cs"/>
          <w:rtl/>
        </w:rPr>
      </w:pPr>
    </w:p>
    <w:p w14:paraId="613B83B8" w14:textId="77777777" w:rsidR="00000000" w:rsidRDefault="00047014">
      <w:pPr>
        <w:pStyle w:val="a0"/>
        <w:rPr>
          <w:rFonts w:hint="cs"/>
          <w:rtl/>
        </w:rPr>
      </w:pPr>
      <w:r>
        <w:rPr>
          <w:rFonts w:hint="cs"/>
          <w:rtl/>
        </w:rPr>
        <w:t>למיטב ידיעתי, הבעלים של המשרדים במקומות הקודמים היו מוכנים לתת את המשרדים באותם מחירים שבמקום הנוכחי, זאת אומרת, לשמור על אותה רמת מחירים שמשלמת הממשלה עכשיו - במקומות הקודמים, ובלבד שיישארו שם משרדי</w:t>
      </w:r>
      <w:r>
        <w:rPr>
          <w:rFonts w:hint="cs"/>
          <w:rtl/>
        </w:rPr>
        <w:t xml:space="preserve"> הממשלה. אני רוצה לשאול, האם יש קשר לכך שהבעלים של הבניין שאליו הועברו כל המשרדים הוא אדם בשם אביב מרקס, שמקורב לבכירי מפלגת הליכוד ברחובות? </w:t>
      </w:r>
    </w:p>
    <w:p w14:paraId="433905A2" w14:textId="77777777" w:rsidR="00000000" w:rsidRDefault="00047014">
      <w:pPr>
        <w:pStyle w:val="a0"/>
        <w:rPr>
          <w:rFonts w:hint="cs"/>
          <w:rtl/>
        </w:rPr>
      </w:pPr>
    </w:p>
    <w:p w14:paraId="7D99DEE1" w14:textId="77777777" w:rsidR="00000000" w:rsidRDefault="00047014">
      <w:pPr>
        <w:pStyle w:val="-"/>
        <w:rPr>
          <w:rtl/>
        </w:rPr>
      </w:pPr>
      <w:bookmarkStart w:id="1351" w:name="FS000000965T28_07_2005_02_17_24C"/>
      <w:bookmarkEnd w:id="1351"/>
      <w:r>
        <w:rPr>
          <w:rFonts w:hint="eastAsia"/>
          <w:rtl/>
        </w:rPr>
        <w:t>שר</w:t>
      </w:r>
      <w:r>
        <w:rPr>
          <w:rtl/>
        </w:rPr>
        <w:t xml:space="preserve"> האוצר בנימין נתניהו:</w:t>
      </w:r>
    </w:p>
    <w:p w14:paraId="13086570" w14:textId="77777777" w:rsidR="00000000" w:rsidRDefault="00047014">
      <w:pPr>
        <w:pStyle w:val="a0"/>
        <w:rPr>
          <w:rFonts w:hint="cs"/>
          <w:rtl/>
        </w:rPr>
      </w:pPr>
    </w:p>
    <w:p w14:paraId="44282B5D" w14:textId="77777777" w:rsidR="00000000" w:rsidRDefault="00047014">
      <w:pPr>
        <w:pStyle w:val="a0"/>
        <w:rPr>
          <w:rFonts w:hint="cs"/>
          <w:rtl/>
        </w:rPr>
      </w:pPr>
      <w:r>
        <w:rPr>
          <w:rFonts w:hint="cs"/>
          <w:rtl/>
        </w:rPr>
        <w:t xml:space="preserve">אין לי מושג. אני מרשה לעצמי להאמין שלא כך הם פני הדברים. </w:t>
      </w:r>
    </w:p>
    <w:p w14:paraId="54147908" w14:textId="77777777" w:rsidR="00000000" w:rsidRDefault="00047014">
      <w:pPr>
        <w:pStyle w:val="a0"/>
        <w:rPr>
          <w:rFonts w:hint="cs"/>
          <w:rtl/>
        </w:rPr>
      </w:pPr>
    </w:p>
    <w:p w14:paraId="3074177A" w14:textId="77777777" w:rsidR="00000000" w:rsidRDefault="00047014">
      <w:pPr>
        <w:pStyle w:val="af1"/>
        <w:rPr>
          <w:rtl/>
        </w:rPr>
      </w:pPr>
      <w:r>
        <w:rPr>
          <w:rFonts w:hint="eastAsia"/>
          <w:rtl/>
        </w:rPr>
        <w:t>היו</w:t>
      </w:r>
      <w:r>
        <w:rPr>
          <w:rtl/>
        </w:rPr>
        <w:t>"ר ראובן ריבלין:</w:t>
      </w:r>
    </w:p>
    <w:p w14:paraId="70B5688D" w14:textId="77777777" w:rsidR="00000000" w:rsidRDefault="00047014">
      <w:pPr>
        <w:pStyle w:val="a0"/>
        <w:rPr>
          <w:rFonts w:hint="cs"/>
          <w:rtl/>
        </w:rPr>
      </w:pPr>
    </w:p>
    <w:p w14:paraId="7A78E321" w14:textId="77777777" w:rsidR="00000000" w:rsidRDefault="00047014">
      <w:pPr>
        <w:pStyle w:val="a0"/>
        <w:rPr>
          <w:rFonts w:hint="cs"/>
          <w:rtl/>
        </w:rPr>
      </w:pPr>
      <w:r>
        <w:rPr>
          <w:rFonts w:hint="cs"/>
          <w:rtl/>
        </w:rPr>
        <w:t>אם יש לא</w:t>
      </w:r>
      <w:r>
        <w:rPr>
          <w:rFonts w:hint="cs"/>
          <w:rtl/>
        </w:rPr>
        <w:t xml:space="preserve">דוני ראיות כלשהם או קצה חוט שהשר יכול ממנו להתחיל לבדוק, הוא יעשה זאת. תודה רבה. </w:t>
      </w:r>
    </w:p>
    <w:p w14:paraId="0AAE5736" w14:textId="77777777" w:rsidR="00000000" w:rsidRDefault="00047014">
      <w:pPr>
        <w:pStyle w:val="a0"/>
        <w:rPr>
          <w:rFonts w:hint="cs"/>
          <w:rtl/>
        </w:rPr>
      </w:pPr>
    </w:p>
    <w:p w14:paraId="5D546D96" w14:textId="77777777" w:rsidR="00000000" w:rsidRDefault="00047014">
      <w:pPr>
        <w:pStyle w:val="a0"/>
        <w:rPr>
          <w:rFonts w:hint="cs"/>
        </w:rPr>
      </w:pPr>
      <w:r>
        <w:rPr>
          <w:rFonts w:hint="cs"/>
          <w:rtl/>
        </w:rPr>
        <w:t xml:space="preserve">שר האוצר ישיב על שאילתא מס' 2403, של חבר הכנסת חמי דורון. התשובה היא גם לחבר הכנסת נודלמן, שאינו נוכח. </w:t>
      </w:r>
      <w:r>
        <w:rPr>
          <w:rtl/>
        </w:rPr>
        <w:tab/>
      </w:r>
      <w:r>
        <w:rPr>
          <w:rtl/>
        </w:rPr>
        <w:br/>
      </w:r>
      <w:r>
        <w:rPr>
          <w:rtl/>
        </w:rPr>
        <w:tab/>
      </w:r>
      <w:r>
        <w:rPr>
          <w:rtl/>
        </w:rPr>
        <w:tab/>
      </w:r>
    </w:p>
    <w:p w14:paraId="0AFCEB76" w14:textId="77777777" w:rsidR="00000000" w:rsidRDefault="00047014">
      <w:pPr>
        <w:pStyle w:val="a1"/>
        <w:jc w:val="center"/>
        <w:rPr>
          <w:rtl/>
        </w:rPr>
      </w:pPr>
      <w:bookmarkStart w:id="1352" w:name="CQ81625FI0081625T28_07_2005_02_11_22"/>
      <w:bookmarkStart w:id="1353" w:name="_Toc110840854"/>
      <w:bookmarkEnd w:id="1352"/>
      <w:r>
        <w:rPr>
          <w:rtl/>
        </w:rPr>
        <w:t>2403</w:t>
      </w:r>
      <w:r>
        <w:rPr>
          <w:rFonts w:hint="cs"/>
          <w:rtl/>
        </w:rPr>
        <w:t>, 2460</w:t>
      </w:r>
      <w:r>
        <w:rPr>
          <w:rtl/>
        </w:rPr>
        <w:t>. אגרת רישוי לרכב דיזל</w:t>
      </w:r>
      <w:bookmarkEnd w:id="1353"/>
    </w:p>
    <w:p w14:paraId="23E1CAC9" w14:textId="77777777" w:rsidR="00000000" w:rsidRDefault="00047014">
      <w:pPr>
        <w:pStyle w:val="a0"/>
        <w:rPr>
          <w:rFonts w:hint="cs"/>
          <w:rtl/>
        </w:rPr>
      </w:pPr>
    </w:p>
    <w:p w14:paraId="282D4E59" w14:textId="77777777" w:rsidR="00000000" w:rsidRDefault="00047014">
      <w:pPr>
        <w:pStyle w:val="a0"/>
        <w:ind w:firstLine="0"/>
        <w:rPr>
          <w:bCs/>
          <w:u w:val="single"/>
        </w:rPr>
      </w:pPr>
      <w:bookmarkStart w:id="1354" w:name="ESQ81625"/>
      <w:bookmarkEnd w:id="135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אוצר</w:t>
      </w:r>
    </w:p>
    <w:p w14:paraId="6D237130" w14:textId="77777777" w:rsidR="00000000" w:rsidRDefault="00047014">
      <w:pPr>
        <w:pStyle w:val="a0"/>
        <w:ind w:firstLine="720"/>
      </w:pPr>
      <w:r>
        <w:rPr>
          <w:rtl/>
        </w:rPr>
        <w:t>ביום י' בטבת התשס"ה (22 בדצמבר 2004):</w:t>
      </w:r>
    </w:p>
    <w:p w14:paraId="03BA3BDF" w14:textId="77777777" w:rsidR="00000000" w:rsidRDefault="00047014">
      <w:pPr>
        <w:pStyle w:val="a0"/>
        <w:rPr>
          <w:rFonts w:hint="cs"/>
        </w:rPr>
      </w:pPr>
    </w:p>
    <w:p w14:paraId="1A979030" w14:textId="77777777" w:rsidR="00000000" w:rsidRDefault="00047014">
      <w:pPr>
        <w:pStyle w:val="a0"/>
        <w:ind w:firstLine="720"/>
      </w:pPr>
      <w:r>
        <w:rPr>
          <w:rtl/>
        </w:rPr>
        <w:t>בעבר היה ההפרש בין מחיר הסולר למחיר הבנזין גדול. כתוצאה מכך, ה</w:t>
      </w:r>
      <w:r>
        <w:rPr>
          <w:rFonts w:hint="cs"/>
          <w:rtl/>
        </w:rPr>
        <w:t>ית</w:t>
      </w:r>
      <w:r>
        <w:rPr>
          <w:rtl/>
        </w:rPr>
        <w:t>ה אגרת הרישוי לרכב דיזל גבוה</w:t>
      </w:r>
      <w:r>
        <w:rPr>
          <w:rFonts w:hint="cs"/>
          <w:rtl/>
        </w:rPr>
        <w:t>ה</w:t>
      </w:r>
      <w:r>
        <w:rPr>
          <w:rtl/>
        </w:rPr>
        <w:t xml:space="preserve"> באופן משמעותי מאגר</w:t>
      </w:r>
      <w:r>
        <w:rPr>
          <w:rFonts w:hint="cs"/>
          <w:rtl/>
        </w:rPr>
        <w:t>ה</w:t>
      </w:r>
      <w:r>
        <w:rPr>
          <w:rtl/>
        </w:rPr>
        <w:t xml:space="preserve"> לרכב בנזין.</w:t>
      </w:r>
      <w:r>
        <w:rPr>
          <w:rFonts w:hint="cs"/>
          <w:rtl/>
        </w:rPr>
        <w:t xml:space="preserve"> כיום</w:t>
      </w:r>
      <w:r>
        <w:rPr>
          <w:rtl/>
        </w:rPr>
        <w:t xml:space="preserve"> מחירי הסולר והבנזין כמעט זהים, </w:t>
      </w:r>
      <w:r>
        <w:rPr>
          <w:rFonts w:hint="cs"/>
          <w:rtl/>
        </w:rPr>
        <w:t xml:space="preserve">אולם </w:t>
      </w:r>
      <w:r>
        <w:rPr>
          <w:rtl/>
        </w:rPr>
        <w:t>ההפרש ב</w:t>
      </w:r>
      <w:r>
        <w:rPr>
          <w:rFonts w:hint="cs"/>
          <w:rtl/>
        </w:rPr>
        <w:t xml:space="preserve">ין </w:t>
      </w:r>
      <w:r>
        <w:rPr>
          <w:rtl/>
        </w:rPr>
        <w:t>אגר</w:t>
      </w:r>
      <w:r>
        <w:rPr>
          <w:rFonts w:hint="cs"/>
          <w:rtl/>
        </w:rPr>
        <w:t>ו</w:t>
      </w:r>
      <w:r>
        <w:rPr>
          <w:rtl/>
        </w:rPr>
        <w:t xml:space="preserve">ת הרישוי </w:t>
      </w:r>
      <w:r>
        <w:rPr>
          <w:rFonts w:hint="cs"/>
          <w:rtl/>
        </w:rPr>
        <w:t>נותר על כנו</w:t>
      </w:r>
      <w:r>
        <w:rPr>
          <w:rtl/>
        </w:rPr>
        <w:t>.</w:t>
      </w:r>
    </w:p>
    <w:p w14:paraId="4383416D" w14:textId="77777777" w:rsidR="00000000" w:rsidRDefault="00047014">
      <w:pPr>
        <w:pStyle w:val="a0"/>
        <w:ind w:firstLine="720"/>
      </w:pPr>
    </w:p>
    <w:p w14:paraId="1D71D116" w14:textId="77777777" w:rsidR="00000000" w:rsidRDefault="00047014">
      <w:pPr>
        <w:pStyle w:val="a0"/>
        <w:ind w:firstLine="720"/>
      </w:pPr>
      <w:r>
        <w:rPr>
          <w:rFonts w:hint="cs"/>
          <w:rtl/>
        </w:rPr>
        <w:t>רצוני לש</w:t>
      </w:r>
      <w:r>
        <w:rPr>
          <w:rFonts w:hint="cs"/>
          <w:rtl/>
        </w:rPr>
        <w:t>אול</w:t>
      </w:r>
      <w:r>
        <w:rPr>
          <w:rtl/>
        </w:rPr>
        <w:t>:</w:t>
      </w:r>
    </w:p>
    <w:p w14:paraId="326EEE58" w14:textId="77777777" w:rsidR="00000000" w:rsidRDefault="00047014">
      <w:pPr>
        <w:pStyle w:val="a0"/>
        <w:ind w:firstLine="720"/>
      </w:pPr>
    </w:p>
    <w:p w14:paraId="64BA6608" w14:textId="77777777" w:rsidR="00000000" w:rsidRDefault="00047014">
      <w:pPr>
        <w:pStyle w:val="a0"/>
        <w:ind w:firstLine="720"/>
        <w:rPr>
          <w:rFonts w:hint="cs"/>
          <w:rtl/>
        </w:rPr>
      </w:pPr>
      <w:r>
        <w:rPr>
          <w:rtl/>
        </w:rPr>
        <w:t xml:space="preserve">1. </w:t>
      </w:r>
      <w:r>
        <w:rPr>
          <w:rFonts w:hint="cs"/>
          <w:rtl/>
        </w:rPr>
        <w:t xml:space="preserve">בהעדר </w:t>
      </w:r>
      <w:r>
        <w:rPr>
          <w:rtl/>
        </w:rPr>
        <w:t xml:space="preserve">הפרש </w:t>
      </w:r>
      <w:r>
        <w:rPr>
          <w:rFonts w:hint="cs"/>
          <w:rtl/>
        </w:rPr>
        <w:t xml:space="preserve">אמיתי </w:t>
      </w:r>
      <w:r>
        <w:rPr>
          <w:rtl/>
        </w:rPr>
        <w:t>בין מחירי הדלקים, מה תכלית ההבדל באגרות?</w:t>
      </w:r>
    </w:p>
    <w:p w14:paraId="5DE9265C" w14:textId="77777777" w:rsidR="00000000" w:rsidRDefault="00047014">
      <w:pPr>
        <w:pStyle w:val="a0"/>
        <w:ind w:firstLine="720"/>
        <w:rPr>
          <w:rtl/>
        </w:rPr>
      </w:pPr>
      <w:r>
        <w:rPr>
          <w:rtl/>
        </w:rPr>
        <w:t xml:space="preserve"> </w:t>
      </w:r>
    </w:p>
    <w:p w14:paraId="54716F03" w14:textId="77777777" w:rsidR="00000000" w:rsidRDefault="00047014">
      <w:pPr>
        <w:pStyle w:val="a0"/>
        <w:ind w:firstLine="720"/>
        <w:rPr>
          <w:rFonts w:hint="cs"/>
          <w:rtl/>
        </w:rPr>
      </w:pPr>
      <w:r>
        <w:rPr>
          <w:rtl/>
        </w:rPr>
        <w:t xml:space="preserve">2. האם </w:t>
      </w:r>
      <w:r>
        <w:rPr>
          <w:rFonts w:hint="cs"/>
          <w:rtl/>
        </w:rPr>
        <w:t>יוזל</w:t>
      </w:r>
      <w:r>
        <w:rPr>
          <w:rtl/>
        </w:rPr>
        <w:t xml:space="preserve"> הסולר</w:t>
      </w:r>
      <w:r>
        <w:rPr>
          <w:rFonts w:hint="cs"/>
          <w:rtl/>
        </w:rPr>
        <w:t>, או יושוו האגרות?</w:t>
      </w:r>
    </w:p>
    <w:p w14:paraId="1EBCACE5" w14:textId="77777777" w:rsidR="00000000" w:rsidRDefault="00047014">
      <w:pPr>
        <w:pStyle w:val="a0"/>
        <w:ind w:firstLine="720"/>
        <w:rPr>
          <w:rFonts w:hint="cs"/>
          <w:rtl/>
        </w:rPr>
      </w:pPr>
    </w:p>
    <w:p w14:paraId="474188C2" w14:textId="77777777" w:rsidR="00000000" w:rsidRDefault="00047014">
      <w:pPr>
        <w:pStyle w:val="a0"/>
        <w:rPr>
          <w:rFonts w:hint="cs"/>
          <w:rtl/>
        </w:rPr>
      </w:pPr>
      <w:bookmarkStart w:id="1355" w:name="CQ85391FI0085391T28_07_2005_20_37_38"/>
      <w:bookmarkEnd w:id="1355"/>
    </w:p>
    <w:p w14:paraId="382863D4" w14:textId="77777777" w:rsidR="00000000" w:rsidRDefault="00047014">
      <w:pPr>
        <w:pStyle w:val="a0"/>
        <w:ind w:firstLine="0"/>
        <w:rPr>
          <w:bCs/>
          <w:u w:val="single"/>
        </w:rPr>
      </w:pPr>
      <w:bookmarkStart w:id="1356" w:name="ESQ85391"/>
      <w:bookmarkEnd w:id="1356"/>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08A7E55" w14:textId="77777777" w:rsidR="00000000" w:rsidRDefault="00047014">
      <w:pPr>
        <w:pStyle w:val="a0"/>
        <w:ind w:firstLine="720"/>
      </w:pPr>
      <w:r>
        <w:rPr>
          <w:rtl/>
        </w:rPr>
        <w:t>ביום י"ז בטבת התשס"ה (29 בדצמבר 2004):</w:t>
      </w:r>
    </w:p>
    <w:p w14:paraId="5C1D2CD6" w14:textId="77777777" w:rsidR="00000000" w:rsidRDefault="00047014">
      <w:pPr>
        <w:pStyle w:val="a0"/>
        <w:rPr>
          <w:rFonts w:hint="cs"/>
          <w:rtl/>
        </w:rPr>
      </w:pPr>
    </w:p>
    <w:p w14:paraId="664E0327" w14:textId="77777777" w:rsidR="00000000" w:rsidRDefault="00047014">
      <w:pPr>
        <w:pStyle w:val="a0"/>
        <w:rPr>
          <w:rFonts w:hint="cs"/>
          <w:rtl/>
        </w:rPr>
      </w:pPr>
      <w:r>
        <w:rPr>
          <w:rFonts w:hint="cs"/>
          <w:rtl/>
        </w:rPr>
        <w:t>אגרת הרישוי לרכב פרטי המונע ב</w:t>
      </w:r>
      <w:r>
        <w:rPr>
          <w:rtl/>
        </w:rPr>
        <w:t>סולר</w:t>
      </w:r>
      <w:r>
        <w:rPr>
          <w:rFonts w:hint="cs"/>
          <w:rtl/>
        </w:rPr>
        <w:t xml:space="preserve"> גבוהה בכ-2,500 ש</w:t>
      </w:r>
      <w:r>
        <w:rPr>
          <w:rtl/>
        </w:rPr>
        <w:t>"</w:t>
      </w:r>
      <w:r>
        <w:rPr>
          <w:rFonts w:hint="cs"/>
          <w:rtl/>
        </w:rPr>
        <w:t>ח מזו לרכב המונע בב</w:t>
      </w:r>
      <w:r>
        <w:rPr>
          <w:rFonts w:hint="cs"/>
          <w:rtl/>
        </w:rPr>
        <w:t>נזין.</w:t>
      </w:r>
    </w:p>
    <w:p w14:paraId="59DBECAC" w14:textId="77777777" w:rsidR="00000000" w:rsidRDefault="00047014">
      <w:pPr>
        <w:pStyle w:val="a0"/>
        <w:rPr>
          <w:rFonts w:hint="cs"/>
        </w:rPr>
      </w:pPr>
    </w:p>
    <w:p w14:paraId="651365D6" w14:textId="77777777" w:rsidR="00000000" w:rsidRDefault="00047014">
      <w:pPr>
        <w:pStyle w:val="a0"/>
      </w:pPr>
      <w:r>
        <w:rPr>
          <w:rFonts w:hint="cs"/>
          <w:rtl/>
        </w:rPr>
        <w:t>רצוני לשאול</w:t>
      </w:r>
      <w:r>
        <w:rPr>
          <w:rtl/>
        </w:rPr>
        <w:t>:</w:t>
      </w:r>
    </w:p>
    <w:p w14:paraId="3436BD67" w14:textId="77777777" w:rsidR="00000000" w:rsidRDefault="00047014">
      <w:pPr>
        <w:pStyle w:val="a0"/>
      </w:pPr>
    </w:p>
    <w:p w14:paraId="330CD928" w14:textId="77777777" w:rsidR="00000000" w:rsidRDefault="00047014">
      <w:pPr>
        <w:pStyle w:val="a0"/>
        <w:rPr>
          <w:rtl/>
        </w:rPr>
      </w:pPr>
      <w:r>
        <w:rPr>
          <w:rFonts w:hint="cs"/>
          <w:rtl/>
        </w:rPr>
        <w:t>1. מה הסיבה להבדל זה?</w:t>
      </w:r>
    </w:p>
    <w:p w14:paraId="0EF3AAFA" w14:textId="77777777" w:rsidR="00000000" w:rsidRDefault="00047014">
      <w:pPr>
        <w:pStyle w:val="a0"/>
        <w:rPr>
          <w:rtl/>
        </w:rPr>
      </w:pPr>
    </w:p>
    <w:p w14:paraId="34F2EB53" w14:textId="77777777" w:rsidR="00000000" w:rsidRDefault="00047014">
      <w:pPr>
        <w:pStyle w:val="a0"/>
        <w:rPr>
          <w:rtl/>
        </w:rPr>
      </w:pPr>
      <w:r>
        <w:rPr>
          <w:rFonts w:hint="cs"/>
          <w:rtl/>
        </w:rPr>
        <w:t xml:space="preserve">2. </w:t>
      </w:r>
      <w:r>
        <w:rPr>
          <w:rtl/>
        </w:rPr>
        <w:t xml:space="preserve">האם </w:t>
      </w:r>
      <w:r>
        <w:rPr>
          <w:rFonts w:hint="cs"/>
          <w:rtl/>
        </w:rPr>
        <w:t>הוזלת</w:t>
      </w:r>
      <w:r>
        <w:rPr>
          <w:rtl/>
        </w:rPr>
        <w:t xml:space="preserve"> האגרה בכ-300 </w:t>
      </w:r>
      <w:r>
        <w:rPr>
          <w:rFonts w:hint="cs"/>
          <w:rtl/>
        </w:rPr>
        <w:t>ש</w:t>
      </w:r>
      <w:r>
        <w:rPr>
          <w:rtl/>
        </w:rPr>
        <w:t>"</w:t>
      </w:r>
      <w:r>
        <w:rPr>
          <w:rFonts w:hint="cs"/>
          <w:rtl/>
        </w:rPr>
        <w:t>ח</w:t>
      </w:r>
      <w:r>
        <w:rPr>
          <w:rtl/>
        </w:rPr>
        <w:t>, החל מחודש נובמבר, היא חלק מתוכנית ההוזלה העתידית?</w:t>
      </w:r>
    </w:p>
    <w:p w14:paraId="663A92F6" w14:textId="77777777" w:rsidR="00000000" w:rsidRDefault="00047014">
      <w:pPr>
        <w:pStyle w:val="a0"/>
        <w:ind w:firstLine="720"/>
        <w:rPr>
          <w:rFonts w:hint="cs"/>
          <w:rtl/>
        </w:rPr>
      </w:pPr>
    </w:p>
    <w:p w14:paraId="7024CFF7" w14:textId="77777777" w:rsidR="00000000" w:rsidRDefault="00047014">
      <w:pPr>
        <w:pStyle w:val="-"/>
        <w:rPr>
          <w:rtl/>
        </w:rPr>
      </w:pPr>
      <w:bookmarkStart w:id="1357" w:name="FS000000965T28_07_2005_02_18_38C"/>
      <w:bookmarkEnd w:id="1357"/>
      <w:r>
        <w:rPr>
          <w:rFonts w:hint="eastAsia"/>
          <w:rtl/>
        </w:rPr>
        <w:t>שר</w:t>
      </w:r>
      <w:r>
        <w:rPr>
          <w:rtl/>
        </w:rPr>
        <w:t xml:space="preserve"> האוצר בנימין נתניהו:</w:t>
      </w:r>
    </w:p>
    <w:p w14:paraId="4F4B2673" w14:textId="77777777" w:rsidR="00000000" w:rsidRDefault="00047014">
      <w:pPr>
        <w:pStyle w:val="a0"/>
        <w:rPr>
          <w:rFonts w:hint="cs"/>
          <w:rtl/>
        </w:rPr>
      </w:pPr>
    </w:p>
    <w:p w14:paraId="110EDD07" w14:textId="77777777" w:rsidR="00000000" w:rsidRDefault="00047014">
      <w:pPr>
        <w:pStyle w:val="a0"/>
        <w:ind w:firstLine="720"/>
        <w:rPr>
          <w:rFonts w:hint="cs"/>
          <w:rtl/>
        </w:rPr>
      </w:pPr>
      <w:r>
        <w:rPr>
          <w:rFonts w:hint="cs"/>
          <w:rtl/>
        </w:rPr>
        <w:t xml:space="preserve">בעוד בנזין חייב בבלו של 2.2 שקלים לליטר, סולר חייב בבלו של 68 אגורות בלבד, נכון ל-1 באוגוסט 2005. כלומר, </w:t>
      </w:r>
      <w:r>
        <w:rPr>
          <w:rFonts w:hint="cs"/>
          <w:rtl/>
        </w:rPr>
        <w:t>יש פה פערים במס. יובהר כי האגרה מגלמת את הפרשי המס ולא את הפרשי המחיר.</w:t>
      </w:r>
    </w:p>
    <w:p w14:paraId="02420174" w14:textId="77777777" w:rsidR="00000000" w:rsidRDefault="00047014">
      <w:pPr>
        <w:pStyle w:val="a0"/>
        <w:rPr>
          <w:rFonts w:hint="cs"/>
          <w:rtl/>
        </w:rPr>
      </w:pPr>
    </w:p>
    <w:p w14:paraId="393E838D" w14:textId="77777777" w:rsidR="00000000" w:rsidRDefault="00047014">
      <w:pPr>
        <w:pStyle w:val="a0"/>
        <w:ind w:firstLine="720"/>
        <w:rPr>
          <w:rFonts w:hint="cs"/>
          <w:rtl/>
        </w:rPr>
      </w:pPr>
      <w:r>
        <w:rPr>
          <w:rFonts w:hint="cs"/>
          <w:rtl/>
        </w:rPr>
        <w:t>לאור הרפורמה שאושרה בוועדת הכספים, ולפיה יועלה הבלו על הסולר בהדרגה עד להשוואתו לבלו המוטל על בנזין בשנת 2009, תופחת התוספת לאגרת הרישוי המוטלת על רכב המונע במנוע דיזל. התוספת תופחת בה</w:t>
      </w:r>
      <w:r>
        <w:rPr>
          <w:rFonts w:hint="cs"/>
          <w:rtl/>
        </w:rPr>
        <w:t>דרגה עד לביטולה המוחלט ביולי 2008.</w:t>
      </w:r>
    </w:p>
    <w:p w14:paraId="2E498BD9" w14:textId="77777777" w:rsidR="00000000" w:rsidRDefault="00047014">
      <w:pPr>
        <w:pStyle w:val="a0"/>
        <w:rPr>
          <w:rFonts w:hint="cs"/>
          <w:rtl/>
        </w:rPr>
      </w:pPr>
    </w:p>
    <w:p w14:paraId="5686C338" w14:textId="77777777" w:rsidR="00000000" w:rsidRDefault="00047014">
      <w:pPr>
        <w:pStyle w:val="a0"/>
        <w:ind w:firstLine="720"/>
        <w:rPr>
          <w:rFonts w:hint="cs"/>
          <w:rtl/>
        </w:rPr>
      </w:pPr>
      <w:r>
        <w:rPr>
          <w:rFonts w:hint="cs"/>
          <w:rtl/>
        </w:rPr>
        <w:t xml:space="preserve">בשנה האחרונה כבר הופחתה תוספת זו בסכום מצטבר של כ-900 שקלים, מ-2,323 שקלים בינואר 2005 עד ל-1,400 שקלים החל מ-1 ביולי 2005. </w:t>
      </w:r>
    </w:p>
    <w:p w14:paraId="0AFC2ED0" w14:textId="77777777" w:rsidR="00000000" w:rsidRDefault="00047014">
      <w:pPr>
        <w:pStyle w:val="a0"/>
        <w:rPr>
          <w:rFonts w:hint="cs"/>
          <w:rtl/>
        </w:rPr>
      </w:pPr>
    </w:p>
    <w:p w14:paraId="079C9185" w14:textId="77777777" w:rsidR="00000000" w:rsidRDefault="00047014">
      <w:pPr>
        <w:pStyle w:val="af1"/>
        <w:rPr>
          <w:rtl/>
        </w:rPr>
      </w:pPr>
      <w:r>
        <w:rPr>
          <w:rtl/>
        </w:rPr>
        <w:t>היו"ר ראובן ריבלין:</w:t>
      </w:r>
    </w:p>
    <w:p w14:paraId="1C875863" w14:textId="77777777" w:rsidR="00000000" w:rsidRDefault="00047014">
      <w:pPr>
        <w:pStyle w:val="a0"/>
        <w:rPr>
          <w:rtl/>
        </w:rPr>
      </w:pPr>
    </w:p>
    <w:p w14:paraId="0F5682DE" w14:textId="77777777" w:rsidR="00000000" w:rsidRDefault="00047014">
      <w:pPr>
        <w:pStyle w:val="a0"/>
        <w:rPr>
          <w:rFonts w:hint="cs"/>
          <w:rtl/>
        </w:rPr>
      </w:pPr>
      <w:r>
        <w:rPr>
          <w:rFonts w:hint="cs"/>
          <w:rtl/>
        </w:rPr>
        <w:t xml:space="preserve">בבקשה, חבר הכנסת דורון. </w:t>
      </w:r>
    </w:p>
    <w:p w14:paraId="04E73B45" w14:textId="77777777" w:rsidR="00000000" w:rsidRDefault="00047014">
      <w:pPr>
        <w:pStyle w:val="a0"/>
        <w:rPr>
          <w:rFonts w:hint="cs"/>
          <w:rtl/>
        </w:rPr>
      </w:pPr>
    </w:p>
    <w:p w14:paraId="35D97785" w14:textId="77777777" w:rsidR="00000000" w:rsidRDefault="00047014">
      <w:pPr>
        <w:pStyle w:val="af0"/>
        <w:rPr>
          <w:rtl/>
        </w:rPr>
      </w:pPr>
      <w:r>
        <w:rPr>
          <w:rFonts w:hint="eastAsia"/>
          <w:rtl/>
        </w:rPr>
        <w:t>חמי</w:t>
      </w:r>
      <w:r>
        <w:rPr>
          <w:rtl/>
        </w:rPr>
        <w:t xml:space="preserve"> דורון (שינוי):</w:t>
      </w:r>
    </w:p>
    <w:p w14:paraId="72CAFEA8" w14:textId="77777777" w:rsidR="00000000" w:rsidRDefault="00047014">
      <w:pPr>
        <w:pStyle w:val="a0"/>
        <w:rPr>
          <w:rFonts w:hint="cs"/>
          <w:rtl/>
        </w:rPr>
      </w:pPr>
    </w:p>
    <w:p w14:paraId="70986EF6" w14:textId="77777777" w:rsidR="00000000" w:rsidRDefault="00047014">
      <w:pPr>
        <w:pStyle w:val="a0"/>
        <w:rPr>
          <w:rFonts w:hint="cs"/>
          <w:rtl/>
        </w:rPr>
      </w:pPr>
      <w:r>
        <w:rPr>
          <w:rFonts w:hint="cs"/>
          <w:rtl/>
        </w:rPr>
        <w:t>אדוני השר, בפועל, עם העלייה</w:t>
      </w:r>
      <w:r>
        <w:rPr>
          <w:rFonts w:hint="cs"/>
          <w:rtl/>
        </w:rPr>
        <w:t xml:space="preserve"> האחרונה של מחירי הדלק, נדמה לי שההפרש בין סולר לבנזין 95 אוקטן הוא אגורה אחת לליטר, אולי אפילו מחיר זהה. לעומת זאת, הפער בין אגרת הרישוי של רכב הדיזל לאגרת הרישוי של רכב בנזין באותו נפח מנוע הוא הרבה יותר גבוה, מגיע לסביבות 50%. </w:t>
      </w:r>
    </w:p>
    <w:p w14:paraId="22E5BDFE" w14:textId="77777777" w:rsidR="00000000" w:rsidRDefault="00047014">
      <w:pPr>
        <w:pStyle w:val="a0"/>
        <w:rPr>
          <w:rFonts w:hint="cs"/>
          <w:rtl/>
        </w:rPr>
      </w:pPr>
    </w:p>
    <w:p w14:paraId="62B67F08" w14:textId="77777777" w:rsidR="00000000" w:rsidRDefault="00047014">
      <w:pPr>
        <w:pStyle w:val="a0"/>
        <w:rPr>
          <w:rFonts w:hint="cs"/>
          <w:rtl/>
        </w:rPr>
      </w:pPr>
      <w:r>
        <w:rPr>
          <w:rFonts w:hint="cs"/>
          <w:rtl/>
        </w:rPr>
        <w:t>היתה הצעה לסדר-היום של ח</w:t>
      </w:r>
      <w:r>
        <w:rPr>
          <w:rFonts w:hint="cs"/>
          <w:rtl/>
        </w:rPr>
        <w:t>בר הכנסת איתן כבל בעניין, והתייחס אליה דווקא שר התחבורה, אם זיכרוני אינו מטעני. הוא התחייב להוריד את האגרות, אבל הרבה יותר מהר מהתאריכים שאתה נוקב בהם. כלומר, הביטול או ההבדל של שווי המחיר בין הבנזין לסולר לא מגיע ב-2009, הוא כבר עכשיו. לעומת זאת, אתה מבטי</w:t>
      </w:r>
      <w:r>
        <w:rPr>
          <w:rFonts w:hint="cs"/>
          <w:rtl/>
        </w:rPr>
        <w:t xml:space="preserve">ח לנו הורדה במחיר האגרות רק בעוד שלוש שנים. אני לא מבין מה הועילו חכמים בתקנתם. </w:t>
      </w:r>
    </w:p>
    <w:p w14:paraId="0E3433DF" w14:textId="77777777" w:rsidR="00000000" w:rsidRDefault="00047014">
      <w:pPr>
        <w:pStyle w:val="a0"/>
        <w:rPr>
          <w:rFonts w:hint="cs"/>
          <w:rtl/>
        </w:rPr>
      </w:pPr>
    </w:p>
    <w:p w14:paraId="03B69CF3" w14:textId="77777777" w:rsidR="00000000" w:rsidRDefault="00047014">
      <w:pPr>
        <w:pStyle w:val="af1"/>
        <w:rPr>
          <w:rtl/>
        </w:rPr>
      </w:pPr>
      <w:r>
        <w:rPr>
          <w:rFonts w:hint="eastAsia"/>
          <w:rtl/>
        </w:rPr>
        <w:t>היו</w:t>
      </w:r>
      <w:r>
        <w:rPr>
          <w:rtl/>
        </w:rPr>
        <w:t>"ר ראובן ריבלין:</w:t>
      </w:r>
    </w:p>
    <w:p w14:paraId="0FAFCCD4" w14:textId="77777777" w:rsidR="00000000" w:rsidRDefault="00047014">
      <w:pPr>
        <w:pStyle w:val="a0"/>
        <w:rPr>
          <w:rFonts w:hint="cs"/>
          <w:rtl/>
        </w:rPr>
      </w:pPr>
    </w:p>
    <w:p w14:paraId="66519D7B" w14:textId="77777777" w:rsidR="00000000" w:rsidRDefault="00047014">
      <w:pPr>
        <w:pStyle w:val="a0"/>
        <w:rPr>
          <w:rFonts w:hint="cs"/>
          <w:rtl/>
        </w:rPr>
      </w:pPr>
      <w:r>
        <w:rPr>
          <w:rFonts w:hint="cs"/>
          <w:rtl/>
        </w:rPr>
        <w:t xml:space="preserve">תודה. בבקשה. </w:t>
      </w:r>
    </w:p>
    <w:p w14:paraId="641367ED" w14:textId="77777777" w:rsidR="00000000" w:rsidRDefault="00047014">
      <w:pPr>
        <w:pStyle w:val="a0"/>
        <w:rPr>
          <w:rFonts w:hint="cs"/>
          <w:rtl/>
        </w:rPr>
      </w:pPr>
    </w:p>
    <w:p w14:paraId="5786CCAF" w14:textId="77777777" w:rsidR="00000000" w:rsidRDefault="00047014">
      <w:pPr>
        <w:pStyle w:val="-"/>
        <w:rPr>
          <w:rtl/>
        </w:rPr>
      </w:pPr>
      <w:bookmarkStart w:id="1358" w:name="FS000000965T28_07_2005_02_26_20C"/>
      <w:bookmarkEnd w:id="1358"/>
      <w:r>
        <w:rPr>
          <w:rFonts w:hint="eastAsia"/>
          <w:rtl/>
        </w:rPr>
        <w:t>שר</w:t>
      </w:r>
      <w:r>
        <w:rPr>
          <w:rtl/>
        </w:rPr>
        <w:t xml:space="preserve"> האוצר בנימין נתניהו:</w:t>
      </w:r>
    </w:p>
    <w:p w14:paraId="69672A64" w14:textId="77777777" w:rsidR="00000000" w:rsidRDefault="00047014">
      <w:pPr>
        <w:pStyle w:val="a0"/>
        <w:rPr>
          <w:rFonts w:hint="cs"/>
          <w:rtl/>
        </w:rPr>
      </w:pPr>
    </w:p>
    <w:p w14:paraId="35D22FD8" w14:textId="77777777" w:rsidR="00000000" w:rsidRDefault="00047014">
      <w:pPr>
        <w:pStyle w:val="a0"/>
        <w:rPr>
          <w:rFonts w:hint="cs"/>
          <w:rtl/>
        </w:rPr>
      </w:pPr>
      <w:r>
        <w:rPr>
          <w:rFonts w:hint="cs"/>
          <w:rtl/>
        </w:rPr>
        <w:t>להערכתנו, זאת הדרך הטובה ביותר לעשות את ההשוואה הזאת, לעשות אותה מודרגת. בדקנו את זה טוב. האמן לי שאנחנו היינו מע</w:t>
      </w:r>
      <w:r>
        <w:rPr>
          <w:rFonts w:hint="cs"/>
          <w:rtl/>
        </w:rPr>
        <w:t xml:space="preserve">וניינים לחסל את העיוותים בן-לילה, אבל אנחנו כנראה לא יכולים לעשות זאת. </w:t>
      </w:r>
    </w:p>
    <w:p w14:paraId="5B82526D" w14:textId="77777777" w:rsidR="00000000" w:rsidRDefault="00047014">
      <w:pPr>
        <w:pStyle w:val="a0"/>
        <w:rPr>
          <w:rFonts w:hint="cs"/>
          <w:rtl/>
        </w:rPr>
      </w:pPr>
    </w:p>
    <w:p w14:paraId="31A0FB16" w14:textId="77777777" w:rsidR="00000000" w:rsidRDefault="00047014">
      <w:pPr>
        <w:pStyle w:val="af1"/>
        <w:rPr>
          <w:rtl/>
        </w:rPr>
      </w:pPr>
      <w:r>
        <w:rPr>
          <w:rFonts w:hint="eastAsia"/>
          <w:rtl/>
        </w:rPr>
        <w:t>היו</w:t>
      </w:r>
      <w:r>
        <w:rPr>
          <w:rtl/>
        </w:rPr>
        <w:t>"ר ראובן ריבלין:</w:t>
      </w:r>
    </w:p>
    <w:p w14:paraId="07CD4C85" w14:textId="77777777" w:rsidR="00000000" w:rsidRDefault="00047014">
      <w:pPr>
        <w:pStyle w:val="a0"/>
        <w:rPr>
          <w:rFonts w:hint="cs"/>
          <w:rtl/>
        </w:rPr>
      </w:pPr>
    </w:p>
    <w:p w14:paraId="69FD2F67" w14:textId="77777777" w:rsidR="00000000" w:rsidRDefault="00047014">
      <w:pPr>
        <w:pStyle w:val="a0"/>
        <w:rPr>
          <w:rFonts w:hint="cs"/>
          <w:rtl/>
        </w:rPr>
      </w:pPr>
      <w:r>
        <w:rPr>
          <w:rFonts w:hint="cs"/>
          <w:rtl/>
        </w:rPr>
        <w:t xml:space="preserve">תודה רבה לשר. </w:t>
      </w:r>
    </w:p>
    <w:p w14:paraId="31107F40" w14:textId="77777777" w:rsidR="00000000" w:rsidRDefault="00047014">
      <w:pPr>
        <w:pStyle w:val="a0"/>
        <w:rPr>
          <w:rFonts w:hint="cs"/>
          <w:rtl/>
        </w:rPr>
      </w:pPr>
    </w:p>
    <w:p w14:paraId="60EE8540" w14:textId="77777777" w:rsidR="00000000" w:rsidRDefault="00047014">
      <w:pPr>
        <w:pStyle w:val="a1"/>
        <w:jc w:val="center"/>
        <w:rPr>
          <w:rtl/>
        </w:rPr>
      </w:pPr>
      <w:bookmarkStart w:id="1359" w:name="CQ81551FI0081551T28_07_2005_02_27_40"/>
      <w:bookmarkStart w:id="1360" w:name="_Toc110840855"/>
      <w:bookmarkEnd w:id="1359"/>
      <w:r>
        <w:rPr>
          <w:rtl/>
        </w:rPr>
        <w:t>2404. סלילת כביש המחבר בין תקוע לנוקדים</w:t>
      </w:r>
      <w:bookmarkEnd w:id="1360"/>
    </w:p>
    <w:p w14:paraId="397AE1A2" w14:textId="77777777" w:rsidR="00000000" w:rsidRDefault="00047014">
      <w:pPr>
        <w:pStyle w:val="a0"/>
        <w:rPr>
          <w:rFonts w:hint="cs"/>
          <w:rtl/>
        </w:rPr>
      </w:pPr>
    </w:p>
    <w:p w14:paraId="3A2EE795" w14:textId="77777777" w:rsidR="00000000" w:rsidRDefault="00047014">
      <w:pPr>
        <w:pStyle w:val="a0"/>
        <w:ind w:firstLine="0"/>
        <w:rPr>
          <w:bCs/>
          <w:u w:val="single"/>
        </w:rPr>
      </w:pPr>
      <w:bookmarkStart w:id="1361" w:name="ESQ81551"/>
      <w:bookmarkEnd w:id="1361"/>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4770FE7" w14:textId="77777777" w:rsidR="00000000" w:rsidRDefault="00047014">
      <w:pPr>
        <w:pStyle w:val="a0"/>
        <w:ind w:firstLine="720"/>
      </w:pPr>
      <w:r>
        <w:rPr>
          <w:rtl/>
        </w:rPr>
        <w:t>ביום י' בטבת התשס"ה (22 בדצמבר 2004):</w:t>
      </w:r>
    </w:p>
    <w:p w14:paraId="56A9E36A" w14:textId="77777777" w:rsidR="00000000" w:rsidRDefault="00047014">
      <w:pPr>
        <w:pStyle w:val="a0"/>
        <w:rPr>
          <w:rFonts w:hint="cs"/>
        </w:rPr>
      </w:pPr>
    </w:p>
    <w:p w14:paraId="4E8632D2" w14:textId="77777777" w:rsidR="00000000" w:rsidRDefault="00047014">
      <w:pPr>
        <w:pStyle w:val="a0"/>
        <w:ind w:firstLine="720"/>
      </w:pPr>
      <w:r>
        <w:rPr>
          <w:rtl/>
        </w:rPr>
        <w:t>בתקופה האחרונה נסלל כביש חדש,</w:t>
      </w:r>
      <w:r>
        <w:rPr>
          <w:rtl/>
        </w:rPr>
        <w:t xml:space="preserve"> ה</w:t>
      </w:r>
      <w:r>
        <w:rPr>
          <w:rFonts w:hint="cs"/>
          <w:rtl/>
        </w:rPr>
        <w:t xml:space="preserve">מכונה כביש עוקף זעתרה. הכביש </w:t>
      </w:r>
      <w:r>
        <w:rPr>
          <w:rtl/>
        </w:rPr>
        <w:t>מחבר בין הי</w:t>
      </w:r>
      <w:r>
        <w:rPr>
          <w:rFonts w:hint="cs"/>
          <w:rtl/>
        </w:rPr>
        <w:t>י</w:t>
      </w:r>
      <w:r>
        <w:rPr>
          <w:rtl/>
        </w:rPr>
        <w:t>שובים תקוע ונוקדים</w:t>
      </w:r>
      <w:r>
        <w:rPr>
          <w:rFonts w:hint="cs"/>
          <w:rtl/>
        </w:rPr>
        <w:t xml:space="preserve"> ו</w:t>
      </w:r>
      <w:r>
        <w:rPr>
          <w:rtl/>
        </w:rPr>
        <w:t>עלותו נאמדת בעשרות מיליוני שקלים.</w:t>
      </w:r>
    </w:p>
    <w:p w14:paraId="0D588FEA" w14:textId="77777777" w:rsidR="00000000" w:rsidRDefault="00047014">
      <w:pPr>
        <w:pStyle w:val="a0"/>
        <w:ind w:firstLine="720"/>
      </w:pPr>
    </w:p>
    <w:p w14:paraId="1995AD85" w14:textId="77777777" w:rsidR="00000000" w:rsidRDefault="00047014">
      <w:pPr>
        <w:pStyle w:val="a0"/>
        <w:ind w:firstLine="720"/>
      </w:pPr>
      <w:r>
        <w:rPr>
          <w:rFonts w:hint="cs"/>
          <w:rtl/>
        </w:rPr>
        <w:t>רצוני לשאול</w:t>
      </w:r>
      <w:r>
        <w:rPr>
          <w:rtl/>
        </w:rPr>
        <w:t>:</w:t>
      </w:r>
    </w:p>
    <w:p w14:paraId="1E2E92EC" w14:textId="77777777" w:rsidR="00000000" w:rsidRDefault="00047014">
      <w:pPr>
        <w:pStyle w:val="a0"/>
        <w:ind w:firstLine="720"/>
      </w:pPr>
    </w:p>
    <w:p w14:paraId="7BC725C6" w14:textId="77777777" w:rsidR="00000000" w:rsidRDefault="00047014">
      <w:pPr>
        <w:pStyle w:val="a0"/>
        <w:rPr>
          <w:rtl/>
        </w:rPr>
      </w:pPr>
      <w:r>
        <w:rPr>
          <w:rFonts w:hint="cs"/>
          <w:rtl/>
        </w:rPr>
        <w:t xml:space="preserve">1. </w:t>
      </w:r>
      <w:r>
        <w:rPr>
          <w:rtl/>
        </w:rPr>
        <w:t>האם מימן משרדך את סלילת הכביש?</w:t>
      </w:r>
    </w:p>
    <w:p w14:paraId="2201060E" w14:textId="77777777" w:rsidR="00000000" w:rsidRDefault="00047014">
      <w:pPr>
        <w:pStyle w:val="a0"/>
        <w:ind w:firstLine="720"/>
        <w:rPr>
          <w:rtl/>
        </w:rPr>
      </w:pPr>
    </w:p>
    <w:p w14:paraId="1C521AEF"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איזה סכום הוקצה לסלילת הכביש?</w:t>
      </w:r>
    </w:p>
    <w:p w14:paraId="14E0001E" w14:textId="77777777" w:rsidR="00000000" w:rsidRDefault="00047014">
      <w:pPr>
        <w:pStyle w:val="a0"/>
        <w:ind w:firstLine="720"/>
        <w:rPr>
          <w:rtl/>
        </w:rPr>
      </w:pPr>
    </w:p>
    <w:p w14:paraId="707148B3" w14:textId="77777777" w:rsidR="00000000" w:rsidRDefault="00047014">
      <w:pPr>
        <w:pStyle w:val="a0"/>
        <w:ind w:firstLine="0"/>
        <w:rPr>
          <w:rFonts w:hint="cs"/>
          <w:bCs/>
          <w:u w:val="single"/>
          <w:rtl/>
        </w:rPr>
      </w:pPr>
      <w:r>
        <w:rPr>
          <w:rFonts w:hint="cs"/>
          <w:bCs/>
          <w:u w:val="single"/>
          <w:rtl/>
        </w:rPr>
        <w:t>תשובת שר האוצר בנימין נתניהו:</w:t>
      </w:r>
    </w:p>
    <w:p w14:paraId="44FEF802" w14:textId="77777777" w:rsidR="00000000" w:rsidRDefault="00047014">
      <w:pPr>
        <w:pStyle w:val="a0"/>
        <w:ind w:firstLine="0"/>
        <w:rPr>
          <w:rFonts w:hint="cs"/>
          <w:rtl/>
        </w:rPr>
      </w:pPr>
      <w:r>
        <w:rPr>
          <w:rFonts w:hint="cs"/>
          <w:rtl/>
        </w:rPr>
        <w:t>(לא נקראה, נמסרה לפרוטוקול)</w:t>
      </w:r>
    </w:p>
    <w:p w14:paraId="047D3DAC" w14:textId="77777777" w:rsidR="00000000" w:rsidRDefault="00047014">
      <w:pPr>
        <w:pStyle w:val="a0"/>
        <w:rPr>
          <w:rFonts w:hint="cs"/>
          <w:rtl/>
        </w:rPr>
      </w:pPr>
    </w:p>
    <w:p w14:paraId="53B393E6" w14:textId="77777777" w:rsidR="00000000" w:rsidRDefault="00047014">
      <w:pPr>
        <w:pStyle w:val="a0"/>
        <w:ind w:firstLine="720"/>
        <w:rPr>
          <w:rFonts w:hint="cs"/>
          <w:rtl/>
        </w:rPr>
      </w:pPr>
      <w:r>
        <w:rPr>
          <w:rFonts w:hint="cs"/>
          <w:rtl/>
        </w:rPr>
        <w:t>מימון סל</w:t>
      </w:r>
      <w:r>
        <w:rPr>
          <w:rFonts w:hint="cs"/>
          <w:rtl/>
        </w:rPr>
        <w:t>ילת הכביש התבצע מתקציבי משרדי הביטחון, התחבורה והאוצר. עלותו כ-140 מיליון שקלים.</w:t>
      </w:r>
    </w:p>
    <w:p w14:paraId="2B3DC309" w14:textId="77777777" w:rsidR="00000000" w:rsidRDefault="00047014">
      <w:pPr>
        <w:pStyle w:val="a0"/>
        <w:rPr>
          <w:rFonts w:hint="cs"/>
          <w:rtl/>
        </w:rPr>
      </w:pPr>
    </w:p>
    <w:p w14:paraId="7B6FF9FF" w14:textId="77777777" w:rsidR="00000000" w:rsidRDefault="00047014">
      <w:pPr>
        <w:pStyle w:val="a1"/>
        <w:jc w:val="center"/>
        <w:rPr>
          <w:rtl/>
        </w:rPr>
      </w:pPr>
      <w:bookmarkStart w:id="1362" w:name="CQ81404FI0081404T28_07_2005_02_28_02"/>
      <w:bookmarkStart w:id="1363" w:name="_Toc110840856"/>
      <w:bookmarkEnd w:id="1362"/>
      <w:r>
        <w:rPr>
          <w:rtl/>
        </w:rPr>
        <w:t>2405. יישום החלטת בג"ץ בעניין סניף משרד הפנים במזרח</w:t>
      </w:r>
      <w:r>
        <w:rPr>
          <w:rFonts w:hint="cs"/>
          <w:rtl/>
        </w:rPr>
        <w:t>-</w:t>
      </w:r>
      <w:r>
        <w:rPr>
          <w:rtl/>
        </w:rPr>
        <w:t>ירושלים</w:t>
      </w:r>
      <w:bookmarkEnd w:id="1363"/>
    </w:p>
    <w:p w14:paraId="11D6A1A7" w14:textId="77777777" w:rsidR="00000000" w:rsidRDefault="00047014">
      <w:pPr>
        <w:pStyle w:val="a0"/>
        <w:rPr>
          <w:rFonts w:hint="cs"/>
          <w:rtl/>
        </w:rPr>
      </w:pPr>
    </w:p>
    <w:p w14:paraId="72043A70" w14:textId="77777777" w:rsidR="00000000" w:rsidRDefault="00047014">
      <w:pPr>
        <w:pStyle w:val="a0"/>
        <w:ind w:firstLine="0"/>
        <w:rPr>
          <w:bCs/>
          <w:u w:val="single"/>
        </w:rPr>
      </w:pPr>
      <w:bookmarkStart w:id="1364" w:name="ESQ81404"/>
      <w:bookmarkEnd w:id="1364"/>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742D26D" w14:textId="77777777" w:rsidR="00000000" w:rsidRDefault="00047014">
      <w:pPr>
        <w:pStyle w:val="a0"/>
        <w:ind w:firstLine="720"/>
      </w:pPr>
      <w:r>
        <w:rPr>
          <w:rtl/>
        </w:rPr>
        <w:t>ביום י' בטבת התשס"ה (22 בדצמבר 2004):</w:t>
      </w:r>
    </w:p>
    <w:p w14:paraId="498F5D43" w14:textId="77777777" w:rsidR="00000000" w:rsidRDefault="00047014">
      <w:pPr>
        <w:pStyle w:val="a0"/>
        <w:rPr>
          <w:rFonts w:hint="cs"/>
        </w:rPr>
      </w:pPr>
    </w:p>
    <w:p w14:paraId="1BF9BFFD" w14:textId="77777777" w:rsidR="00000000" w:rsidRDefault="00047014">
      <w:pPr>
        <w:pStyle w:val="a0"/>
        <w:ind w:firstLine="720"/>
        <w:rPr>
          <w:rFonts w:hint="cs"/>
          <w:rtl/>
        </w:rPr>
      </w:pPr>
      <w:r>
        <w:rPr>
          <w:rtl/>
        </w:rPr>
        <w:t>פסיקת בג"ץ בעניין סניף משרד הפנים במז</w:t>
      </w:r>
      <w:r>
        <w:rPr>
          <w:rtl/>
        </w:rPr>
        <w:t>רח</w:t>
      </w:r>
      <w:r>
        <w:rPr>
          <w:rFonts w:hint="cs"/>
          <w:rtl/>
        </w:rPr>
        <w:t>-</w:t>
      </w:r>
      <w:r>
        <w:rPr>
          <w:rtl/>
        </w:rPr>
        <w:t>ירושלים נת</w:t>
      </w:r>
      <w:r>
        <w:rPr>
          <w:rFonts w:hint="cs"/>
          <w:rtl/>
        </w:rPr>
        <w:t>נה</w:t>
      </w:r>
      <w:r>
        <w:rPr>
          <w:rtl/>
        </w:rPr>
        <w:t xml:space="preserve"> ארכה של 19 ח</w:t>
      </w:r>
      <w:r>
        <w:rPr>
          <w:rFonts w:hint="cs"/>
          <w:rtl/>
        </w:rPr>
        <w:t>ו</w:t>
      </w:r>
      <w:r>
        <w:rPr>
          <w:rtl/>
        </w:rPr>
        <w:t>דשים</w:t>
      </w:r>
      <w:r>
        <w:rPr>
          <w:rFonts w:hint="cs"/>
          <w:rtl/>
        </w:rPr>
        <w:t>,</w:t>
      </w:r>
      <w:r>
        <w:rPr>
          <w:rtl/>
        </w:rPr>
        <w:t xml:space="preserve"> החל מדצמבר 2003, להעברת</w:t>
      </w:r>
      <w:r>
        <w:rPr>
          <w:rFonts w:hint="cs"/>
          <w:rtl/>
        </w:rPr>
        <w:t>ו</w:t>
      </w:r>
      <w:r>
        <w:rPr>
          <w:rtl/>
        </w:rPr>
        <w:t xml:space="preserve"> לבניין החדש</w:t>
      </w:r>
      <w:r>
        <w:rPr>
          <w:rFonts w:hint="cs"/>
          <w:rtl/>
        </w:rPr>
        <w:t>.</w:t>
      </w:r>
      <w:r>
        <w:rPr>
          <w:rtl/>
        </w:rPr>
        <w:t xml:space="preserve"> </w:t>
      </w:r>
      <w:r>
        <w:rPr>
          <w:rFonts w:hint="cs"/>
          <w:rtl/>
        </w:rPr>
        <w:t>למרות התחייבותו של</w:t>
      </w:r>
      <w:r>
        <w:rPr>
          <w:rtl/>
        </w:rPr>
        <w:t xml:space="preserve"> הממונה על הדיור הממשלתי במשרד</w:t>
      </w:r>
      <w:r>
        <w:rPr>
          <w:rFonts w:hint="cs"/>
          <w:rtl/>
        </w:rPr>
        <w:t>ך</w:t>
      </w:r>
      <w:r>
        <w:rPr>
          <w:rtl/>
        </w:rPr>
        <w:t xml:space="preserve"> להתחיל את הבנייה ב-</w:t>
      </w:r>
      <w:r>
        <w:rPr>
          <w:rFonts w:hint="cs"/>
          <w:rtl/>
        </w:rPr>
        <w:t>1 בנובמבר 2004</w:t>
      </w:r>
      <w:r>
        <w:rPr>
          <w:rtl/>
        </w:rPr>
        <w:t xml:space="preserve"> ולסיימה במאי 2005</w:t>
      </w:r>
      <w:r>
        <w:rPr>
          <w:rFonts w:hint="cs"/>
          <w:rtl/>
        </w:rPr>
        <w:t>,</w:t>
      </w:r>
      <w:r>
        <w:rPr>
          <w:rtl/>
        </w:rPr>
        <w:t xml:space="preserve"> </w:t>
      </w:r>
      <w:r>
        <w:rPr>
          <w:rFonts w:hint="cs"/>
          <w:rtl/>
        </w:rPr>
        <w:t>טרם החלה הבנייה.</w:t>
      </w:r>
    </w:p>
    <w:p w14:paraId="57470EEC" w14:textId="77777777" w:rsidR="00000000" w:rsidRDefault="00047014">
      <w:pPr>
        <w:pStyle w:val="a0"/>
        <w:ind w:firstLine="720"/>
      </w:pPr>
    </w:p>
    <w:p w14:paraId="5C144E8C" w14:textId="77777777" w:rsidR="00000000" w:rsidRDefault="00047014">
      <w:pPr>
        <w:pStyle w:val="a0"/>
        <w:ind w:firstLine="720"/>
      </w:pPr>
      <w:r>
        <w:rPr>
          <w:rFonts w:hint="cs"/>
          <w:rtl/>
        </w:rPr>
        <w:t>רצוני לשאול</w:t>
      </w:r>
      <w:r>
        <w:rPr>
          <w:rtl/>
        </w:rPr>
        <w:t>:</w:t>
      </w:r>
    </w:p>
    <w:p w14:paraId="12163065" w14:textId="77777777" w:rsidR="00000000" w:rsidRDefault="00047014">
      <w:pPr>
        <w:pStyle w:val="a0"/>
        <w:ind w:firstLine="720"/>
      </w:pPr>
    </w:p>
    <w:p w14:paraId="784B5CDE" w14:textId="77777777" w:rsidR="00000000" w:rsidRDefault="00047014">
      <w:pPr>
        <w:pStyle w:val="a0"/>
        <w:ind w:firstLine="720"/>
        <w:rPr>
          <w:rtl/>
        </w:rPr>
      </w:pPr>
      <w:r>
        <w:rPr>
          <w:rFonts w:hint="cs"/>
          <w:rtl/>
        </w:rPr>
        <w:t xml:space="preserve">1. </w:t>
      </w:r>
      <w:r>
        <w:rPr>
          <w:rtl/>
        </w:rPr>
        <w:t>מה מעכב את התחלת הבנייה?</w:t>
      </w:r>
    </w:p>
    <w:p w14:paraId="7E36AA1B" w14:textId="77777777" w:rsidR="00000000" w:rsidRDefault="00047014">
      <w:pPr>
        <w:pStyle w:val="a0"/>
        <w:ind w:firstLine="720"/>
        <w:rPr>
          <w:rtl/>
        </w:rPr>
      </w:pPr>
    </w:p>
    <w:p w14:paraId="1228B896" w14:textId="77777777" w:rsidR="00000000" w:rsidRDefault="00047014">
      <w:pPr>
        <w:pStyle w:val="a0"/>
        <w:ind w:firstLine="720"/>
        <w:rPr>
          <w:rtl/>
        </w:rPr>
      </w:pPr>
      <w:r>
        <w:rPr>
          <w:rFonts w:hint="cs"/>
          <w:rtl/>
        </w:rPr>
        <w:t xml:space="preserve">2. </w:t>
      </w:r>
      <w:r>
        <w:rPr>
          <w:rtl/>
        </w:rPr>
        <w:t>האם</w:t>
      </w:r>
      <w:r>
        <w:rPr>
          <w:rFonts w:hint="cs"/>
          <w:rtl/>
        </w:rPr>
        <w:t xml:space="preserve"> </w:t>
      </w:r>
      <w:r>
        <w:rPr>
          <w:rtl/>
        </w:rPr>
        <w:t>התקציבים שהו</w:t>
      </w:r>
      <w:r>
        <w:rPr>
          <w:rtl/>
        </w:rPr>
        <w:t>קצו מספיקים?</w:t>
      </w:r>
    </w:p>
    <w:p w14:paraId="3F3DFFD3" w14:textId="77777777" w:rsidR="00000000" w:rsidRDefault="00047014">
      <w:pPr>
        <w:pStyle w:val="a0"/>
        <w:ind w:firstLine="720"/>
        <w:rPr>
          <w:rtl/>
        </w:rPr>
      </w:pPr>
    </w:p>
    <w:p w14:paraId="488C175F" w14:textId="77777777" w:rsidR="00000000" w:rsidRDefault="00047014">
      <w:pPr>
        <w:pStyle w:val="a0"/>
        <w:ind w:firstLine="720"/>
        <w:rPr>
          <w:rtl/>
        </w:rPr>
      </w:pPr>
      <w:r>
        <w:rPr>
          <w:rFonts w:hint="cs"/>
          <w:rtl/>
        </w:rPr>
        <w:t xml:space="preserve">3. </w:t>
      </w:r>
      <w:r>
        <w:rPr>
          <w:rtl/>
        </w:rPr>
        <w:t>מה יעשה המשרד לזירוז העניין?</w:t>
      </w:r>
    </w:p>
    <w:p w14:paraId="4169698F" w14:textId="77777777" w:rsidR="00000000" w:rsidRDefault="00047014">
      <w:pPr>
        <w:pStyle w:val="a0"/>
        <w:ind w:firstLine="720"/>
        <w:rPr>
          <w:rtl/>
        </w:rPr>
      </w:pPr>
    </w:p>
    <w:p w14:paraId="040368D2" w14:textId="77777777" w:rsidR="00000000" w:rsidRDefault="00047014">
      <w:pPr>
        <w:pStyle w:val="a0"/>
        <w:ind w:firstLine="0"/>
        <w:rPr>
          <w:rFonts w:hint="cs"/>
          <w:bCs/>
          <w:u w:val="single"/>
          <w:rtl/>
        </w:rPr>
      </w:pPr>
      <w:r>
        <w:rPr>
          <w:rFonts w:hint="cs"/>
          <w:bCs/>
          <w:u w:val="single"/>
          <w:rtl/>
        </w:rPr>
        <w:t>תשובת שר האוצר בנימין נתניהו:</w:t>
      </w:r>
    </w:p>
    <w:p w14:paraId="11D8F9E9" w14:textId="77777777" w:rsidR="00000000" w:rsidRDefault="00047014">
      <w:pPr>
        <w:pStyle w:val="a0"/>
        <w:ind w:firstLine="0"/>
        <w:rPr>
          <w:rFonts w:hint="cs"/>
          <w:rtl/>
        </w:rPr>
      </w:pPr>
      <w:r>
        <w:rPr>
          <w:rFonts w:hint="cs"/>
          <w:rtl/>
        </w:rPr>
        <w:t>(לא נקראה, נמסרה לפרוטוקול)</w:t>
      </w:r>
    </w:p>
    <w:p w14:paraId="4BF82D45" w14:textId="77777777" w:rsidR="00000000" w:rsidRDefault="00047014">
      <w:pPr>
        <w:pStyle w:val="a0"/>
        <w:rPr>
          <w:rFonts w:hint="cs"/>
          <w:rtl/>
        </w:rPr>
      </w:pPr>
    </w:p>
    <w:p w14:paraId="0AED90CD" w14:textId="77777777" w:rsidR="00000000" w:rsidRDefault="00047014">
      <w:pPr>
        <w:pStyle w:val="a0"/>
        <w:ind w:firstLine="720"/>
        <w:rPr>
          <w:rFonts w:hint="cs"/>
          <w:rtl/>
        </w:rPr>
      </w:pPr>
      <w:r>
        <w:rPr>
          <w:rFonts w:hint="cs"/>
          <w:rtl/>
        </w:rPr>
        <w:t>1. לאחר שפורסם מכרז בינוי ולא הניב תוצאות, פורסם מכרז שני ונבחר קבלן ביצוע, ניתן צו התחלת עבודה ב-20 באפריל 2005, ובימים אלו נמצא הפרוייקט בעיצומו.</w:t>
      </w:r>
    </w:p>
    <w:p w14:paraId="56D8CF0E" w14:textId="77777777" w:rsidR="00000000" w:rsidRDefault="00047014">
      <w:pPr>
        <w:pStyle w:val="a0"/>
        <w:rPr>
          <w:rFonts w:hint="cs"/>
          <w:rtl/>
        </w:rPr>
      </w:pPr>
      <w:r>
        <w:rPr>
          <w:rFonts w:hint="cs"/>
          <w:rtl/>
        </w:rPr>
        <w:t xml:space="preserve"> </w:t>
      </w:r>
    </w:p>
    <w:p w14:paraId="568C29F8" w14:textId="77777777" w:rsidR="00000000" w:rsidRDefault="00047014">
      <w:pPr>
        <w:pStyle w:val="a0"/>
        <w:ind w:firstLine="720"/>
        <w:rPr>
          <w:rFonts w:hint="cs"/>
          <w:rtl/>
        </w:rPr>
      </w:pPr>
      <w:r>
        <w:rPr>
          <w:rFonts w:hint="cs"/>
          <w:rtl/>
        </w:rPr>
        <w:t>2. התקציב שהוקצה מותאם לאומדן.</w:t>
      </w:r>
    </w:p>
    <w:p w14:paraId="5A32FFC9" w14:textId="77777777" w:rsidR="00000000" w:rsidRDefault="00047014">
      <w:pPr>
        <w:pStyle w:val="a0"/>
        <w:rPr>
          <w:rFonts w:hint="cs"/>
          <w:rtl/>
        </w:rPr>
      </w:pPr>
    </w:p>
    <w:p w14:paraId="718BA30D" w14:textId="77777777" w:rsidR="00000000" w:rsidRDefault="00047014">
      <w:pPr>
        <w:pStyle w:val="a0"/>
        <w:ind w:firstLine="720"/>
        <w:rPr>
          <w:rFonts w:hint="cs"/>
          <w:rtl/>
        </w:rPr>
      </w:pPr>
      <w:r>
        <w:rPr>
          <w:rFonts w:hint="cs"/>
          <w:rtl/>
        </w:rPr>
        <w:t>3. המשרד נוקט כל דרך ואף מקצה משאבי ניהול, פיקוח ובקרה בפרויקט זה מעל המקובל בפרויקטים דומים, כל זאת כדי לוודא ביצוע נאות, תוך עמידה בפרמטרים שנקבעו בפרויקט זה של איכות ותקציב בכלל ובלוחות הזמנים בפרט.</w:t>
      </w:r>
    </w:p>
    <w:p w14:paraId="14FB0C2E" w14:textId="77777777" w:rsidR="00000000" w:rsidRDefault="00047014">
      <w:pPr>
        <w:pStyle w:val="a0"/>
        <w:rPr>
          <w:rtl/>
        </w:rPr>
      </w:pPr>
    </w:p>
    <w:p w14:paraId="7E0F0E42" w14:textId="77777777" w:rsidR="00000000" w:rsidRDefault="00047014">
      <w:pPr>
        <w:pStyle w:val="a1"/>
        <w:jc w:val="center"/>
        <w:rPr>
          <w:rtl/>
        </w:rPr>
      </w:pPr>
      <w:bookmarkStart w:id="1365" w:name="CQ85426FI0085426T28_07_2005_01_57_27"/>
      <w:bookmarkStart w:id="1366" w:name="_Toc110840857"/>
      <w:bookmarkEnd w:id="1365"/>
      <w:r>
        <w:rPr>
          <w:rtl/>
        </w:rPr>
        <w:t>2447. הנחי</w:t>
      </w:r>
      <w:r>
        <w:rPr>
          <w:rFonts w:hint="cs"/>
          <w:rtl/>
        </w:rPr>
        <w:t>ו</w:t>
      </w:r>
      <w:r>
        <w:rPr>
          <w:rtl/>
        </w:rPr>
        <w:t>ת האוצר לה</w:t>
      </w:r>
      <w:r>
        <w:rPr>
          <w:rtl/>
        </w:rPr>
        <w:t>קטנת קצבת הנכות</w:t>
      </w:r>
      <w:bookmarkEnd w:id="1366"/>
    </w:p>
    <w:p w14:paraId="22A2FA1B" w14:textId="77777777" w:rsidR="00000000" w:rsidRDefault="00047014">
      <w:pPr>
        <w:pStyle w:val="a0"/>
        <w:rPr>
          <w:rtl/>
        </w:rPr>
      </w:pPr>
    </w:p>
    <w:p w14:paraId="6161A8A9" w14:textId="77777777" w:rsidR="00000000" w:rsidRDefault="00047014">
      <w:pPr>
        <w:pStyle w:val="a0"/>
        <w:ind w:firstLine="0"/>
        <w:rPr>
          <w:bCs/>
          <w:u w:val="single"/>
        </w:rPr>
      </w:pPr>
      <w:bookmarkStart w:id="1367" w:name="ESQ85426"/>
      <w:bookmarkEnd w:id="1367"/>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A9046D7" w14:textId="77777777" w:rsidR="00000000" w:rsidRDefault="00047014">
      <w:pPr>
        <w:pStyle w:val="a0"/>
        <w:ind w:firstLine="720"/>
      </w:pPr>
      <w:r>
        <w:rPr>
          <w:rtl/>
        </w:rPr>
        <w:t>ביום י"ז בטבת התשס"ה (29 בדצמבר 2004):</w:t>
      </w:r>
    </w:p>
    <w:p w14:paraId="0BFA9215" w14:textId="77777777" w:rsidR="00000000" w:rsidRDefault="00047014">
      <w:pPr>
        <w:pStyle w:val="a0"/>
        <w:rPr>
          <w:rFonts w:hint="cs"/>
        </w:rPr>
      </w:pPr>
    </w:p>
    <w:p w14:paraId="26C2D95E" w14:textId="77777777" w:rsidR="00000000" w:rsidRDefault="00047014">
      <w:pPr>
        <w:pStyle w:val="a0"/>
        <w:ind w:firstLine="720"/>
      </w:pPr>
      <w:r>
        <w:rPr>
          <w:rtl/>
        </w:rPr>
        <w:t xml:space="preserve">ב"מעריב" </w:t>
      </w:r>
      <w:r>
        <w:rPr>
          <w:rFonts w:hint="cs"/>
          <w:rtl/>
        </w:rPr>
        <w:t>(2 בדצמבר 2004)</w:t>
      </w:r>
      <w:r>
        <w:rPr>
          <w:rtl/>
        </w:rPr>
        <w:t xml:space="preserve"> פורסם</w:t>
      </w:r>
      <w:r>
        <w:rPr>
          <w:rFonts w:hint="cs"/>
          <w:rtl/>
        </w:rPr>
        <w:t>,</w:t>
      </w:r>
      <w:r>
        <w:rPr>
          <w:rtl/>
        </w:rPr>
        <w:t xml:space="preserve"> כי בעקבות הנחיות משרד האוצר</w:t>
      </w:r>
      <w:r>
        <w:rPr>
          <w:rFonts w:hint="cs"/>
          <w:rtl/>
        </w:rPr>
        <w:t>,</w:t>
      </w:r>
      <w:r>
        <w:rPr>
          <w:rtl/>
        </w:rPr>
        <w:t xml:space="preserve"> אלפי נכים </w:t>
      </w:r>
      <w:r>
        <w:rPr>
          <w:rFonts w:hint="cs"/>
          <w:rtl/>
        </w:rPr>
        <w:t xml:space="preserve">הקרובים לגיל פרישה, </w:t>
      </w:r>
      <w:r>
        <w:rPr>
          <w:rtl/>
        </w:rPr>
        <w:t xml:space="preserve">שהוגדרו נכים 100% </w:t>
      </w:r>
      <w:r>
        <w:rPr>
          <w:rFonts w:hint="cs"/>
          <w:rtl/>
        </w:rPr>
        <w:t>ואינם יכולים</w:t>
      </w:r>
      <w:r>
        <w:rPr>
          <w:rtl/>
        </w:rPr>
        <w:t xml:space="preserve"> לעבוד, הוגדרו מחדש כנכים המסוגלים לצאת לע</w:t>
      </w:r>
      <w:r>
        <w:rPr>
          <w:rtl/>
        </w:rPr>
        <w:t>בוד</w:t>
      </w:r>
      <w:r>
        <w:rPr>
          <w:rFonts w:hint="cs"/>
          <w:rtl/>
        </w:rPr>
        <w:t>ה</w:t>
      </w:r>
      <w:r>
        <w:rPr>
          <w:rtl/>
        </w:rPr>
        <w:t>, דבר השולל מהם את זכאותם לפנסיית הנכות.</w:t>
      </w:r>
    </w:p>
    <w:p w14:paraId="1C19A54C" w14:textId="77777777" w:rsidR="00000000" w:rsidRDefault="00047014">
      <w:pPr>
        <w:pStyle w:val="a0"/>
        <w:ind w:firstLine="720"/>
      </w:pPr>
    </w:p>
    <w:p w14:paraId="1EE7064A" w14:textId="77777777" w:rsidR="00000000" w:rsidRDefault="00047014">
      <w:pPr>
        <w:pStyle w:val="a0"/>
        <w:ind w:firstLine="720"/>
      </w:pPr>
      <w:r>
        <w:rPr>
          <w:rFonts w:hint="cs"/>
          <w:rtl/>
        </w:rPr>
        <w:t>רצוני לשאול</w:t>
      </w:r>
      <w:r>
        <w:rPr>
          <w:rtl/>
        </w:rPr>
        <w:t>:</w:t>
      </w:r>
    </w:p>
    <w:p w14:paraId="1FE908C5" w14:textId="77777777" w:rsidR="00000000" w:rsidRDefault="00047014">
      <w:pPr>
        <w:pStyle w:val="a0"/>
        <w:ind w:firstLine="720"/>
      </w:pPr>
    </w:p>
    <w:p w14:paraId="4A0236C5" w14:textId="77777777" w:rsidR="00000000" w:rsidRDefault="00047014">
      <w:pPr>
        <w:pStyle w:val="a0"/>
        <w:ind w:firstLine="720"/>
        <w:rPr>
          <w:rtl/>
        </w:rPr>
      </w:pPr>
      <w:r>
        <w:rPr>
          <w:rFonts w:hint="cs"/>
          <w:rtl/>
        </w:rPr>
        <w:t xml:space="preserve">1. </w:t>
      </w:r>
      <w:r>
        <w:rPr>
          <w:rtl/>
        </w:rPr>
        <w:t>האם אכן זו מדיניות האוצר?</w:t>
      </w:r>
    </w:p>
    <w:p w14:paraId="51FC0F2A" w14:textId="77777777" w:rsidR="00000000" w:rsidRDefault="00047014">
      <w:pPr>
        <w:pStyle w:val="a0"/>
        <w:ind w:firstLine="720"/>
        <w:rPr>
          <w:rtl/>
        </w:rPr>
      </w:pPr>
    </w:p>
    <w:p w14:paraId="4DDE91CD" w14:textId="77777777" w:rsidR="00000000" w:rsidRDefault="00047014">
      <w:pPr>
        <w:pStyle w:val="a0"/>
        <w:ind w:firstLine="720"/>
        <w:rPr>
          <w:rtl/>
        </w:rPr>
      </w:pPr>
      <w:r>
        <w:rPr>
          <w:rFonts w:hint="cs"/>
          <w:rtl/>
        </w:rPr>
        <w:t xml:space="preserve">2. </w:t>
      </w:r>
      <w:r>
        <w:rPr>
          <w:rtl/>
        </w:rPr>
        <w:t>אם כן</w:t>
      </w:r>
      <w:r>
        <w:rPr>
          <w:rFonts w:hint="cs"/>
          <w:rtl/>
        </w:rPr>
        <w:t xml:space="preserve"> </w:t>
      </w:r>
      <w:r>
        <w:rPr>
          <w:rFonts w:hint="eastAsia"/>
          <w:rtl/>
        </w:rPr>
        <w:t>–</w:t>
      </w:r>
      <w:r>
        <w:rPr>
          <w:rFonts w:hint="cs"/>
          <w:rtl/>
        </w:rPr>
        <w:t xml:space="preserve"> כיצד יתקיימו נכים אלה בהגיעם לגיל פרישה, בהעדר פנסיית נכות ולאחר תקופת עבודה קצרה?</w:t>
      </w:r>
      <w:r>
        <w:rPr>
          <w:rtl/>
        </w:rPr>
        <w:t xml:space="preserve"> </w:t>
      </w:r>
    </w:p>
    <w:p w14:paraId="6E8C539D" w14:textId="77777777" w:rsidR="00000000" w:rsidRDefault="00047014">
      <w:pPr>
        <w:pStyle w:val="a0"/>
        <w:ind w:firstLine="720"/>
        <w:rPr>
          <w:rtl/>
        </w:rPr>
      </w:pPr>
    </w:p>
    <w:p w14:paraId="1870AEB1" w14:textId="77777777" w:rsidR="00000000" w:rsidRDefault="00047014">
      <w:pPr>
        <w:pStyle w:val="a0"/>
        <w:ind w:firstLine="0"/>
        <w:rPr>
          <w:rFonts w:hint="cs"/>
          <w:bCs/>
          <w:u w:val="single"/>
          <w:rtl/>
        </w:rPr>
      </w:pPr>
      <w:r>
        <w:rPr>
          <w:rFonts w:hint="cs"/>
          <w:bCs/>
          <w:u w:val="single"/>
          <w:rtl/>
        </w:rPr>
        <w:t>שר האוצר בנימין נתניהו:</w:t>
      </w:r>
    </w:p>
    <w:p w14:paraId="35EA6B22" w14:textId="77777777" w:rsidR="00000000" w:rsidRDefault="00047014">
      <w:pPr>
        <w:pStyle w:val="a0"/>
        <w:rPr>
          <w:rFonts w:hint="cs"/>
          <w:b/>
          <w:rtl/>
        </w:rPr>
      </w:pPr>
    </w:p>
    <w:p w14:paraId="7D1CBEFB" w14:textId="77777777" w:rsidR="00000000" w:rsidRDefault="00047014">
      <w:pPr>
        <w:pStyle w:val="a0"/>
        <w:ind w:firstLine="720"/>
        <w:rPr>
          <w:rFonts w:hint="cs"/>
          <w:b/>
          <w:rtl/>
        </w:rPr>
      </w:pPr>
      <w:r>
        <w:rPr>
          <w:rFonts w:hint="cs"/>
          <w:b/>
          <w:rtl/>
        </w:rPr>
        <w:t>חבר הכנסת שטרן, משרד האוצר מעולם לא נתן הנחיה</w:t>
      </w:r>
      <w:r>
        <w:rPr>
          <w:rFonts w:hint="cs"/>
          <w:b/>
          <w:rtl/>
        </w:rPr>
        <w:t xml:space="preserve"> להפסיק תשלומי פנסיה לזכאים. </w:t>
      </w:r>
    </w:p>
    <w:p w14:paraId="52D795E6" w14:textId="77777777" w:rsidR="00000000" w:rsidRDefault="00047014">
      <w:pPr>
        <w:pStyle w:val="a0"/>
        <w:rPr>
          <w:rFonts w:hint="cs"/>
          <w:b/>
          <w:rtl/>
          <w:lang w:eastAsia="en-US"/>
        </w:rPr>
      </w:pPr>
    </w:p>
    <w:p w14:paraId="339E75FE" w14:textId="77777777" w:rsidR="00000000" w:rsidRDefault="00047014">
      <w:pPr>
        <w:pStyle w:val="a0"/>
        <w:ind w:firstLine="720"/>
        <w:rPr>
          <w:rFonts w:hint="cs"/>
          <w:b/>
          <w:rtl/>
          <w:lang w:eastAsia="en-US"/>
        </w:rPr>
      </w:pPr>
      <w:r>
        <w:rPr>
          <w:rFonts w:hint="cs"/>
          <w:b/>
          <w:rtl/>
          <w:lang w:eastAsia="en-US"/>
        </w:rPr>
        <w:t>אחד מעקרונות היסוד שעל-פיהם מתנהלות קרנות הפנסיה בישראל הוא עקרון הערבות ההדדית בין עמיתי קרן הפנסיה, המביא לכך שכל תשלום המשולם לאחד העמיתים חייב לבוא על חשבון התשלומים המשולמים ליתר העמיתים, שכן אין בידי קרן הפנסיה מקור כספ</w:t>
      </w:r>
      <w:r>
        <w:rPr>
          <w:rFonts w:hint="cs"/>
          <w:b/>
          <w:rtl/>
          <w:lang w:eastAsia="en-US"/>
        </w:rPr>
        <w:t xml:space="preserve">י חיצוני לשם ביצוע אותו תשלום. בנסיבות אלו תשלום פנסיית נכות או כל פנסיה אחרת למי שאינו זכאי לאותה פנסיה לפי הוראות תקנון הקרן מהווה הפרה של חובת הנאמנות של הקרן כלפי כל העמיתים. אין יש מאין. אתה רוצה לתת </w:t>
      </w:r>
      <w:r>
        <w:rPr>
          <w:b/>
          <w:rtl/>
          <w:lang w:eastAsia="en-US"/>
        </w:rPr>
        <w:t>–</w:t>
      </w:r>
      <w:r>
        <w:rPr>
          <w:rFonts w:hint="cs"/>
          <w:b/>
          <w:rtl/>
          <w:lang w:eastAsia="en-US"/>
        </w:rPr>
        <w:t xml:space="preserve"> תיתן, אך אתה חייב להצדיק את הנתינה הזאת ולפצות על</w:t>
      </w:r>
      <w:r>
        <w:rPr>
          <w:rFonts w:hint="cs"/>
          <w:b/>
          <w:rtl/>
          <w:lang w:eastAsia="en-US"/>
        </w:rPr>
        <w:t xml:space="preserve"> זה מתוך הקרן של כלל העמיתים.</w:t>
      </w:r>
    </w:p>
    <w:p w14:paraId="61215827" w14:textId="77777777" w:rsidR="00000000" w:rsidRDefault="00047014">
      <w:pPr>
        <w:pStyle w:val="a0"/>
        <w:rPr>
          <w:rFonts w:hint="cs"/>
          <w:b/>
          <w:rtl/>
        </w:rPr>
      </w:pPr>
    </w:p>
    <w:p w14:paraId="573FC9ED" w14:textId="77777777" w:rsidR="00000000" w:rsidRDefault="00047014">
      <w:pPr>
        <w:pStyle w:val="a0"/>
        <w:ind w:firstLine="720"/>
        <w:rPr>
          <w:rFonts w:hint="cs"/>
          <w:b/>
          <w:rtl/>
          <w:lang w:eastAsia="en-US"/>
        </w:rPr>
      </w:pPr>
      <w:r>
        <w:rPr>
          <w:rFonts w:hint="cs"/>
          <w:b/>
          <w:rtl/>
          <w:lang w:eastAsia="en-US"/>
        </w:rPr>
        <w:t xml:space="preserve">מטעם זה קרנות הפנסיה מבצעות מעקב ובחינה רציפים לעניין מקבלי פנסיות מכל סוג שהוא - זיקנה, נכות ושאירים - לנוכח הצורך לוודא כי לא חל במצבו של הזכאי שינוי שבשלו מתחייבת בחינה מחדש של זכאותו לפי תקנון קרן הפנסיה. צורך זה קיים גם </w:t>
      </w:r>
      <w:r>
        <w:rPr>
          <w:rFonts w:hint="cs"/>
          <w:b/>
          <w:rtl/>
          <w:lang w:eastAsia="en-US"/>
        </w:rPr>
        <w:t>לגבי מי שהוכר כזכאי לפנסיית נכות, לנוכח מקרים שבהם נתגלה כי זכאים שהוכרו כנכים, ואף בשיעור של 100% לצמיתות, הוסיפו לעבוד ולהשתכר בהיקפים ובמשרות שאינם עולים בקנה אחד עם הנכות שנקבעה להם, ואף צברו זכויות פנסיוניות בגין עבודתם זו. כלומר, יש מצב של הונאה, וזה</w:t>
      </w:r>
      <w:r>
        <w:rPr>
          <w:rFonts w:hint="cs"/>
          <w:b/>
          <w:rtl/>
          <w:lang w:eastAsia="en-US"/>
        </w:rPr>
        <w:t xml:space="preserve"> בא על חשבון עמיתי הקרן.</w:t>
      </w:r>
    </w:p>
    <w:p w14:paraId="4532694E" w14:textId="77777777" w:rsidR="00000000" w:rsidRDefault="00047014">
      <w:pPr>
        <w:pStyle w:val="a0"/>
        <w:rPr>
          <w:rFonts w:hint="cs"/>
          <w:b/>
          <w:rtl/>
          <w:lang w:eastAsia="en-US"/>
        </w:rPr>
      </w:pPr>
    </w:p>
    <w:p w14:paraId="39FEB7DE" w14:textId="77777777" w:rsidR="00000000" w:rsidRDefault="00047014">
      <w:pPr>
        <w:pStyle w:val="a0"/>
        <w:ind w:firstLine="720"/>
        <w:rPr>
          <w:rFonts w:hint="cs"/>
          <w:b/>
          <w:rtl/>
        </w:rPr>
      </w:pPr>
      <w:r>
        <w:rPr>
          <w:rFonts w:hint="cs"/>
          <w:b/>
          <w:rtl/>
        </w:rPr>
        <w:t>הפסקת תשלומי הפנסיה לעמית שהוכר כנכה תיעשה רק לאחר שהקרן נוכחה כי אותו עמית אינו נכה עוד, בהתאם להוראות תקנון הקרן. מובן שאם הקרן מבקשת לבדוק את מצבו של מקבל פנסיית הנכות והוא מסרב בבירור לשתף עמה פעולה, הקרן אינה מצופה להוסיף ולש</w:t>
      </w:r>
      <w:r>
        <w:rPr>
          <w:rFonts w:hint="cs"/>
          <w:b/>
          <w:rtl/>
        </w:rPr>
        <w:t xml:space="preserve">לם לו פנסיות. </w:t>
      </w:r>
    </w:p>
    <w:p w14:paraId="7BE09404" w14:textId="77777777" w:rsidR="00000000" w:rsidRDefault="00047014">
      <w:pPr>
        <w:pStyle w:val="a0"/>
        <w:rPr>
          <w:rFonts w:ascii="David" w:hAnsi="Tms Rmn" w:hint="cs"/>
          <w:b/>
          <w:color w:val="000000"/>
          <w:rtl/>
          <w:lang w:eastAsia="en-US"/>
        </w:rPr>
      </w:pPr>
    </w:p>
    <w:p w14:paraId="719B4B85" w14:textId="77777777" w:rsidR="00000000" w:rsidRDefault="00047014">
      <w:pPr>
        <w:pStyle w:val="a0"/>
        <w:ind w:firstLine="720"/>
        <w:rPr>
          <w:rFonts w:hint="cs"/>
          <w:b/>
          <w:color w:val="000000"/>
          <w:lang w:eastAsia="en-US"/>
        </w:rPr>
      </w:pPr>
      <w:r>
        <w:rPr>
          <w:rFonts w:ascii="David" w:hAnsi="Tms Rmn" w:hint="eastAsia"/>
          <w:color w:val="000000"/>
          <w:rtl/>
          <w:lang w:eastAsia="en-US"/>
        </w:rPr>
        <w:t>ב</w:t>
      </w:r>
      <w:r>
        <w:rPr>
          <w:rFonts w:ascii="David" w:hAnsi="Tms Rmn" w:hint="cs"/>
          <w:color w:val="000000"/>
          <w:rtl/>
          <w:lang w:eastAsia="en-US"/>
        </w:rPr>
        <w:t>-</w:t>
      </w:r>
      <w:r>
        <w:rPr>
          <w:rFonts w:ascii="David" w:hAnsi="Tms Rmn"/>
          <w:color w:val="000000"/>
          <w:lang w:eastAsia="en-US"/>
        </w:rPr>
        <w:t xml:space="preserve"> </w:t>
      </w:r>
      <w:r>
        <w:rPr>
          <w:color w:val="000000"/>
          <w:lang w:eastAsia="en-US"/>
        </w:rPr>
        <w:t>21</w:t>
      </w:r>
      <w:r>
        <w:rPr>
          <w:rFonts w:ascii="David" w:hAnsi="Tms Rmn" w:hint="cs"/>
          <w:color w:val="000000"/>
          <w:rtl/>
          <w:lang w:eastAsia="en-US"/>
        </w:rPr>
        <w:t>ב</w:t>
      </w:r>
      <w:r>
        <w:rPr>
          <w:rFonts w:ascii="David" w:hAnsi="Tms Rmn" w:hint="eastAsia"/>
          <w:color w:val="000000"/>
          <w:rtl/>
          <w:lang w:eastAsia="en-US"/>
        </w:rPr>
        <w:t>יוני</w:t>
      </w:r>
      <w:r>
        <w:rPr>
          <w:rFonts w:ascii="David" w:hAnsi="Tms Rmn"/>
          <w:color w:val="000000"/>
          <w:lang w:eastAsia="en-US"/>
        </w:rPr>
        <w:t xml:space="preserve"> </w:t>
      </w:r>
      <w:r>
        <w:rPr>
          <w:color w:val="000000"/>
          <w:lang w:eastAsia="en-US"/>
        </w:rPr>
        <w:t>2005</w:t>
      </w:r>
      <w:r>
        <w:rPr>
          <w:rFonts w:ascii="David" w:hAnsi="Tms Rmn"/>
          <w:color w:val="000000"/>
          <w:lang w:eastAsia="en-US"/>
        </w:rPr>
        <w:t xml:space="preserve"> </w:t>
      </w:r>
      <w:r>
        <w:rPr>
          <w:rFonts w:ascii="David" w:hAnsi="Tms Rmn" w:hint="cs"/>
          <w:color w:val="000000"/>
          <w:rtl/>
          <w:lang w:eastAsia="en-US"/>
        </w:rPr>
        <w:t xml:space="preserve">התקבל </w:t>
      </w:r>
      <w:r>
        <w:rPr>
          <w:rFonts w:ascii="David" w:hAnsi="Tms Rmn" w:hint="cs"/>
          <w:b/>
          <w:color w:val="000000"/>
          <w:rtl/>
          <w:lang w:eastAsia="en-US"/>
        </w:rPr>
        <w:t>בכנסת</w:t>
      </w:r>
      <w:r>
        <w:rPr>
          <w:rFonts w:ascii="David" w:hAnsi="Tms Rmn"/>
          <w:b/>
          <w:color w:val="000000"/>
          <w:lang w:eastAsia="en-US"/>
        </w:rPr>
        <w:t xml:space="preserve"> </w:t>
      </w:r>
      <w:r>
        <w:rPr>
          <w:rFonts w:ascii="David" w:hAnsi="Tms Rmn" w:hint="eastAsia"/>
          <w:b/>
          <w:color w:val="000000"/>
          <w:rtl/>
          <w:lang w:eastAsia="en-US"/>
        </w:rPr>
        <w:t>תיקון</w:t>
      </w:r>
      <w:r>
        <w:rPr>
          <w:rFonts w:ascii="David" w:hAnsi="Tms Rmn"/>
          <w:b/>
          <w:color w:val="000000"/>
          <w:lang w:eastAsia="en-US"/>
        </w:rPr>
        <w:t xml:space="preserve"> </w:t>
      </w:r>
      <w:r>
        <w:rPr>
          <w:rFonts w:ascii="David" w:hAnsi="Tms Rmn" w:hint="eastAsia"/>
          <w:b/>
          <w:color w:val="000000"/>
          <w:rtl/>
          <w:lang w:eastAsia="en-US"/>
        </w:rPr>
        <w:t>לחוק</w:t>
      </w:r>
      <w:r>
        <w:rPr>
          <w:rFonts w:ascii="David" w:hAnsi="Tms Rmn"/>
          <w:b/>
          <w:color w:val="000000"/>
          <w:lang w:eastAsia="en-US"/>
        </w:rPr>
        <w:t xml:space="preserve"> </w:t>
      </w:r>
      <w:r>
        <w:rPr>
          <w:rFonts w:ascii="David" w:hAnsi="Tms Rmn" w:hint="eastAsia"/>
          <w:b/>
          <w:color w:val="000000"/>
          <w:rtl/>
          <w:lang w:eastAsia="en-US"/>
        </w:rPr>
        <w:t>הפיקוח</w:t>
      </w:r>
      <w:r>
        <w:rPr>
          <w:rFonts w:ascii="David" w:hAnsi="Tms Rmn"/>
          <w:b/>
          <w:color w:val="000000"/>
          <w:lang w:eastAsia="en-US"/>
        </w:rPr>
        <w:t xml:space="preserve"> </w:t>
      </w:r>
      <w:r>
        <w:rPr>
          <w:rFonts w:ascii="David" w:hAnsi="Tms Rmn" w:hint="eastAsia"/>
          <w:b/>
          <w:color w:val="000000"/>
          <w:rtl/>
          <w:lang w:eastAsia="en-US"/>
        </w:rPr>
        <w:t>על</w:t>
      </w:r>
      <w:r>
        <w:rPr>
          <w:rFonts w:ascii="David" w:hAnsi="Tms Rmn"/>
          <w:b/>
          <w:color w:val="000000"/>
          <w:lang w:eastAsia="en-US"/>
        </w:rPr>
        <w:t xml:space="preserve"> </w:t>
      </w:r>
      <w:r>
        <w:rPr>
          <w:rFonts w:ascii="David" w:hAnsi="Tms Rmn" w:hint="eastAsia"/>
          <w:b/>
          <w:color w:val="000000"/>
          <w:rtl/>
          <w:lang w:eastAsia="en-US"/>
        </w:rPr>
        <w:t>עסקי</w:t>
      </w:r>
      <w:r>
        <w:rPr>
          <w:rFonts w:ascii="David" w:hAnsi="Tms Rmn"/>
          <w:b/>
          <w:color w:val="000000"/>
          <w:lang w:eastAsia="en-US"/>
        </w:rPr>
        <w:t xml:space="preserve"> </w:t>
      </w:r>
      <w:r>
        <w:rPr>
          <w:rFonts w:ascii="David" w:hAnsi="Tms Rmn" w:hint="eastAsia"/>
          <w:b/>
          <w:color w:val="000000"/>
          <w:rtl/>
          <w:lang w:eastAsia="en-US"/>
        </w:rPr>
        <w:t>ביטוח</w:t>
      </w:r>
      <w:r>
        <w:rPr>
          <w:rFonts w:ascii="David" w:hAnsi="Tms Rmn" w:hint="cs"/>
          <w:b/>
          <w:color w:val="000000"/>
          <w:rtl/>
          <w:lang w:eastAsia="en-US"/>
        </w:rPr>
        <w:t xml:space="preserve"> </w:t>
      </w:r>
      <w:r>
        <w:rPr>
          <w:rFonts w:ascii="Times New Roman" w:hAnsi="Times New Roman" w:hint="cs"/>
          <w:b/>
          <w:color w:val="000000"/>
          <w:rtl/>
          <w:lang w:eastAsia="en-US"/>
        </w:rPr>
        <w:t>מ-1981, ו</w:t>
      </w:r>
      <w:r>
        <w:rPr>
          <w:rFonts w:ascii="David" w:hAnsi="Tms Rmn" w:hint="eastAsia"/>
          <w:b/>
          <w:color w:val="000000"/>
          <w:rtl/>
          <w:lang w:eastAsia="en-US"/>
        </w:rPr>
        <w:t>במסגרתו</w:t>
      </w:r>
      <w:r>
        <w:rPr>
          <w:rFonts w:ascii="David" w:hAnsi="Tms Rmn"/>
          <w:b/>
          <w:color w:val="000000"/>
          <w:lang w:eastAsia="en-US"/>
        </w:rPr>
        <w:t xml:space="preserve"> </w:t>
      </w:r>
      <w:r>
        <w:rPr>
          <w:rFonts w:ascii="David" w:hAnsi="Tms Rmn" w:hint="eastAsia"/>
          <w:b/>
          <w:color w:val="000000"/>
          <w:rtl/>
          <w:lang w:eastAsia="en-US"/>
        </w:rPr>
        <w:t>נקבע</w:t>
      </w:r>
      <w:r>
        <w:rPr>
          <w:rFonts w:ascii="David" w:hAnsi="Tms Rmn"/>
          <w:b/>
          <w:color w:val="000000"/>
          <w:lang w:eastAsia="en-US"/>
        </w:rPr>
        <w:t xml:space="preserve"> </w:t>
      </w:r>
      <w:r>
        <w:rPr>
          <w:rFonts w:ascii="David" w:hAnsi="Tms Rmn" w:hint="eastAsia"/>
          <w:b/>
          <w:color w:val="000000"/>
          <w:rtl/>
          <w:lang w:eastAsia="en-US"/>
        </w:rPr>
        <w:t>כי</w:t>
      </w:r>
      <w:r>
        <w:rPr>
          <w:rFonts w:ascii="David" w:hAnsi="Tms Rmn"/>
          <w:b/>
          <w:color w:val="000000"/>
          <w:lang w:eastAsia="en-US"/>
        </w:rPr>
        <w:t xml:space="preserve"> </w:t>
      </w:r>
      <w:r>
        <w:rPr>
          <w:rFonts w:ascii="David" w:hAnsi="Tms Rmn" w:hint="eastAsia"/>
          <w:b/>
          <w:color w:val="000000"/>
          <w:rtl/>
          <w:lang w:eastAsia="en-US"/>
        </w:rPr>
        <w:t>לא</w:t>
      </w:r>
      <w:r>
        <w:rPr>
          <w:rFonts w:ascii="David" w:hAnsi="Tms Rmn"/>
          <w:b/>
          <w:color w:val="000000"/>
          <w:lang w:eastAsia="en-US"/>
        </w:rPr>
        <w:t xml:space="preserve"> </w:t>
      </w:r>
      <w:r>
        <w:rPr>
          <w:rFonts w:ascii="David" w:hAnsi="Tms Rmn" w:hint="eastAsia"/>
          <w:b/>
          <w:color w:val="000000"/>
          <w:rtl/>
          <w:lang w:eastAsia="en-US"/>
        </w:rPr>
        <w:t>יופחת</w:t>
      </w:r>
      <w:r>
        <w:rPr>
          <w:rFonts w:ascii="David" w:hAnsi="Tms Rmn"/>
          <w:b/>
          <w:color w:val="000000"/>
          <w:lang w:eastAsia="en-US"/>
        </w:rPr>
        <w:t xml:space="preserve"> </w:t>
      </w:r>
      <w:r>
        <w:rPr>
          <w:rFonts w:ascii="David" w:hAnsi="Tms Rmn" w:hint="eastAsia"/>
          <w:b/>
          <w:color w:val="000000"/>
          <w:rtl/>
          <w:lang w:eastAsia="en-US"/>
        </w:rPr>
        <w:t>שיעור</w:t>
      </w:r>
      <w:r>
        <w:rPr>
          <w:rFonts w:ascii="David" w:hAnsi="Tms Rmn"/>
          <w:b/>
          <w:color w:val="000000"/>
          <w:lang w:eastAsia="en-US"/>
        </w:rPr>
        <w:t xml:space="preserve"> </w:t>
      </w:r>
      <w:r>
        <w:rPr>
          <w:rFonts w:ascii="David" w:hAnsi="Tms Rmn" w:hint="eastAsia"/>
          <w:b/>
          <w:color w:val="000000"/>
          <w:rtl/>
          <w:lang w:eastAsia="en-US"/>
        </w:rPr>
        <w:t>הנכות</w:t>
      </w:r>
      <w:r>
        <w:rPr>
          <w:rFonts w:ascii="David" w:hAnsi="Tms Rmn"/>
          <w:b/>
          <w:color w:val="000000"/>
          <w:lang w:eastAsia="en-US"/>
        </w:rPr>
        <w:t xml:space="preserve"> </w:t>
      </w:r>
      <w:r>
        <w:rPr>
          <w:rFonts w:ascii="David" w:hAnsi="Tms Rmn" w:hint="eastAsia"/>
          <w:b/>
          <w:color w:val="000000"/>
          <w:rtl/>
          <w:lang w:eastAsia="en-US"/>
        </w:rPr>
        <w:t>של</w:t>
      </w:r>
      <w:r>
        <w:rPr>
          <w:rFonts w:ascii="David" w:hAnsi="Tms Rmn"/>
          <w:b/>
          <w:color w:val="000000"/>
          <w:lang w:eastAsia="en-US"/>
        </w:rPr>
        <w:t xml:space="preserve"> </w:t>
      </w:r>
      <w:r>
        <w:rPr>
          <w:rFonts w:ascii="David" w:hAnsi="Tms Rmn" w:hint="eastAsia"/>
          <w:b/>
          <w:color w:val="000000"/>
          <w:rtl/>
          <w:lang w:eastAsia="en-US"/>
        </w:rPr>
        <w:t>מי</w:t>
      </w:r>
      <w:r>
        <w:rPr>
          <w:rFonts w:ascii="David" w:hAnsi="Tms Rmn"/>
          <w:b/>
          <w:color w:val="000000"/>
          <w:lang w:eastAsia="en-US"/>
        </w:rPr>
        <w:t xml:space="preserve"> </w:t>
      </w:r>
      <w:r>
        <w:rPr>
          <w:rFonts w:ascii="David" w:hAnsi="Tms Rmn" w:hint="eastAsia"/>
          <w:b/>
          <w:color w:val="000000"/>
          <w:rtl/>
          <w:lang w:eastAsia="en-US"/>
        </w:rPr>
        <w:t>שמתקיימים</w:t>
      </w:r>
      <w:r>
        <w:rPr>
          <w:rFonts w:ascii="David" w:hAnsi="Tms Rmn"/>
          <w:b/>
          <w:color w:val="000000"/>
          <w:lang w:eastAsia="en-US"/>
        </w:rPr>
        <w:t xml:space="preserve"> </w:t>
      </w:r>
      <w:r>
        <w:rPr>
          <w:rFonts w:ascii="David" w:hAnsi="Tms Rmn" w:hint="eastAsia"/>
          <w:b/>
          <w:color w:val="000000"/>
          <w:rtl/>
          <w:lang w:eastAsia="en-US"/>
        </w:rPr>
        <w:t>בו</w:t>
      </w:r>
      <w:r>
        <w:rPr>
          <w:rFonts w:ascii="David" w:hAnsi="Tms Rmn"/>
          <w:b/>
          <w:color w:val="000000"/>
          <w:lang w:eastAsia="en-US"/>
        </w:rPr>
        <w:t xml:space="preserve"> </w:t>
      </w:r>
      <w:r>
        <w:rPr>
          <w:rFonts w:ascii="David" w:hAnsi="Tms Rmn" w:hint="cs"/>
          <w:b/>
          <w:color w:val="000000"/>
          <w:rtl/>
          <w:lang w:eastAsia="en-US"/>
        </w:rPr>
        <w:t xml:space="preserve">התנאים הבאים: </w:t>
      </w:r>
      <w:r>
        <w:rPr>
          <w:rFonts w:hint="cs"/>
          <w:b/>
          <w:color w:val="000000"/>
          <w:rtl/>
          <w:lang w:eastAsia="en-US"/>
        </w:rPr>
        <w:t>א. ההחלטה בדבר זכאותו לקבלת קצבת נכות מהקרן נקבעה לפני חודש אוקטובר 2003; ב. שולמה לו מהקרן קצבת נכות</w:t>
      </w:r>
      <w:r>
        <w:rPr>
          <w:rFonts w:hint="cs"/>
          <w:b/>
          <w:color w:val="000000"/>
          <w:rtl/>
          <w:lang w:eastAsia="en-US"/>
        </w:rPr>
        <w:t xml:space="preserve"> עבור חודש ספטמבר 2003; ג. בהחלטה המקורית לא נקבעה תקופה קצובה לקבלת קצבת הנכות; ד. התקיים אחד משני התנאים הבאים: 1. מועד ההחלטה המקורית היה 60 חודשים או יותר לפני המועד שבו נתקבלה לגביו ההחלטה להפחית את שיעור נכותו, ואם לא התקבלה לגביו החלטה כאמור </w:t>
      </w:r>
      <w:r>
        <w:rPr>
          <w:b/>
          <w:color w:val="000000"/>
          <w:rtl/>
          <w:lang w:eastAsia="en-US"/>
        </w:rPr>
        <w:t>–</w:t>
      </w:r>
      <w:r>
        <w:rPr>
          <w:rFonts w:hint="cs"/>
          <w:b/>
          <w:color w:val="000000"/>
          <w:rtl/>
          <w:lang w:eastAsia="en-US"/>
        </w:rPr>
        <w:t xml:space="preserve"> 60 חו</w:t>
      </w:r>
      <w:r>
        <w:rPr>
          <w:rFonts w:hint="cs"/>
          <w:b/>
          <w:color w:val="000000"/>
          <w:rtl/>
          <w:lang w:eastAsia="en-US"/>
        </w:rPr>
        <w:t xml:space="preserve">דשים או יותר לפני זימונו לבדיקת נכות חוזרת;  2. הגיע לגיל פרישה מוקדמת כהגדרתו בתקנון האחיד לפני המועד שבו נתקבלה לגביו ההחלטה להפחית את שיעור נכותו, ואם לא התקבלה לגביו החלטה כאמור </w:t>
      </w:r>
      <w:r>
        <w:rPr>
          <w:b/>
          <w:color w:val="000000"/>
          <w:rtl/>
          <w:lang w:eastAsia="en-US"/>
        </w:rPr>
        <w:t>–</w:t>
      </w:r>
      <w:r>
        <w:rPr>
          <w:rFonts w:hint="cs"/>
          <w:b/>
          <w:color w:val="000000"/>
          <w:rtl/>
          <w:lang w:eastAsia="en-US"/>
        </w:rPr>
        <w:t xml:space="preserve"> הגיע לגיל האמור לפני זימונו לבדיקת נכות חוזרת.</w:t>
      </w:r>
    </w:p>
    <w:p w14:paraId="6DAD2713" w14:textId="77777777" w:rsidR="00000000" w:rsidRDefault="00047014">
      <w:pPr>
        <w:pStyle w:val="a0"/>
        <w:rPr>
          <w:rFonts w:hint="cs"/>
          <w:b/>
          <w:color w:val="000000"/>
          <w:rtl/>
          <w:lang w:eastAsia="en-US"/>
        </w:rPr>
      </w:pPr>
    </w:p>
    <w:p w14:paraId="26C0E430" w14:textId="77777777" w:rsidR="00000000" w:rsidRDefault="00047014">
      <w:pPr>
        <w:pStyle w:val="a0"/>
        <w:ind w:firstLine="720"/>
        <w:rPr>
          <w:rFonts w:hint="cs"/>
          <w:b/>
          <w:color w:val="000000"/>
          <w:rtl/>
          <w:lang w:eastAsia="en-US"/>
        </w:rPr>
      </w:pPr>
      <w:r>
        <w:rPr>
          <w:rFonts w:hint="cs"/>
          <w:b/>
          <w:color w:val="000000"/>
          <w:rtl/>
          <w:lang w:eastAsia="en-US"/>
        </w:rPr>
        <w:t xml:space="preserve">בהתאם לאמור תוקן התקנון </w:t>
      </w:r>
      <w:r>
        <w:rPr>
          <w:rFonts w:hint="cs"/>
          <w:b/>
          <w:color w:val="000000"/>
          <w:rtl/>
          <w:lang w:eastAsia="en-US"/>
        </w:rPr>
        <w:t xml:space="preserve">האחיד כך שיעלה בקנה אחד עם תיקון החוק. </w:t>
      </w:r>
    </w:p>
    <w:p w14:paraId="50FEC8A6" w14:textId="77777777" w:rsidR="00000000" w:rsidRDefault="00047014">
      <w:pPr>
        <w:pStyle w:val="a0"/>
        <w:ind w:firstLine="720"/>
        <w:rPr>
          <w:rFonts w:hint="cs"/>
          <w:b/>
          <w:color w:val="000000"/>
          <w:rtl/>
          <w:lang w:eastAsia="en-US"/>
        </w:rPr>
      </w:pPr>
    </w:p>
    <w:p w14:paraId="59645F85" w14:textId="77777777" w:rsidR="00000000" w:rsidRDefault="00047014">
      <w:pPr>
        <w:pStyle w:val="af1"/>
        <w:rPr>
          <w:rtl/>
        </w:rPr>
      </w:pPr>
      <w:r>
        <w:rPr>
          <w:rFonts w:hint="eastAsia"/>
          <w:rtl/>
        </w:rPr>
        <w:t>היו</w:t>
      </w:r>
      <w:r>
        <w:rPr>
          <w:rtl/>
        </w:rPr>
        <w:t>"</w:t>
      </w:r>
      <w:r>
        <w:rPr>
          <w:rFonts w:hint="eastAsia"/>
          <w:rtl/>
        </w:rPr>
        <w:t>ר ראובן ריבלין:</w:t>
      </w:r>
    </w:p>
    <w:p w14:paraId="7AB15BA3" w14:textId="77777777" w:rsidR="00000000" w:rsidRDefault="00047014">
      <w:pPr>
        <w:pStyle w:val="a0"/>
        <w:rPr>
          <w:rFonts w:hint="cs"/>
          <w:rtl/>
        </w:rPr>
      </w:pPr>
    </w:p>
    <w:p w14:paraId="011572C1" w14:textId="77777777" w:rsidR="00000000" w:rsidRDefault="00047014">
      <w:pPr>
        <w:pStyle w:val="a0"/>
        <w:rPr>
          <w:rFonts w:hint="cs"/>
          <w:rtl/>
        </w:rPr>
      </w:pPr>
      <w:r>
        <w:rPr>
          <w:rFonts w:hint="cs"/>
          <w:rtl/>
        </w:rPr>
        <w:t xml:space="preserve">שאלה נוספת? תודה רבה. </w:t>
      </w:r>
    </w:p>
    <w:p w14:paraId="2EE01761" w14:textId="77777777" w:rsidR="00000000" w:rsidRDefault="00047014">
      <w:pPr>
        <w:pStyle w:val="a0"/>
        <w:rPr>
          <w:rFonts w:hint="cs"/>
          <w:rtl/>
        </w:rPr>
      </w:pPr>
    </w:p>
    <w:p w14:paraId="65ED9FBB" w14:textId="77777777" w:rsidR="00000000" w:rsidRDefault="00047014">
      <w:pPr>
        <w:pStyle w:val="a1"/>
        <w:jc w:val="center"/>
        <w:rPr>
          <w:rtl/>
        </w:rPr>
      </w:pPr>
      <w:bookmarkStart w:id="1368" w:name="CQ85829FI0085829T28_07_2005_02_00_55"/>
      <w:bookmarkStart w:id="1369" w:name="_Toc110840858"/>
      <w:bookmarkEnd w:id="1368"/>
      <w:r>
        <w:rPr>
          <w:rtl/>
        </w:rPr>
        <w:t>2455. תארים אקדמיים מזויפים</w:t>
      </w:r>
      <w:bookmarkEnd w:id="1369"/>
    </w:p>
    <w:p w14:paraId="6815B6D0" w14:textId="77777777" w:rsidR="00000000" w:rsidRDefault="00047014">
      <w:pPr>
        <w:pStyle w:val="a0"/>
        <w:rPr>
          <w:rFonts w:hint="cs"/>
          <w:rtl/>
        </w:rPr>
      </w:pPr>
    </w:p>
    <w:p w14:paraId="2413450C" w14:textId="77777777" w:rsidR="00000000" w:rsidRDefault="00047014">
      <w:pPr>
        <w:pStyle w:val="a0"/>
        <w:ind w:firstLine="0"/>
        <w:rPr>
          <w:bCs/>
          <w:u w:val="single"/>
        </w:rPr>
      </w:pPr>
      <w:bookmarkStart w:id="1370" w:name="ESQ85829"/>
      <w:bookmarkEnd w:id="137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24C9E07" w14:textId="77777777" w:rsidR="00000000" w:rsidRDefault="00047014">
      <w:pPr>
        <w:pStyle w:val="a0"/>
        <w:ind w:firstLine="720"/>
      </w:pPr>
      <w:r>
        <w:rPr>
          <w:rtl/>
        </w:rPr>
        <w:t xml:space="preserve"> ביום ל' בשבט התשס"ה (9 בפברואר 2005):</w:t>
      </w:r>
    </w:p>
    <w:p w14:paraId="20571CA8" w14:textId="77777777" w:rsidR="00000000" w:rsidRDefault="00047014">
      <w:pPr>
        <w:pStyle w:val="a0"/>
        <w:rPr>
          <w:rFonts w:hint="cs"/>
        </w:rPr>
      </w:pPr>
    </w:p>
    <w:p w14:paraId="48F30FA7" w14:textId="77777777" w:rsidR="00000000" w:rsidRDefault="00047014">
      <w:pPr>
        <w:pStyle w:val="a0"/>
        <w:ind w:firstLine="720"/>
        <w:rPr>
          <w:rFonts w:hint="cs"/>
        </w:rPr>
      </w:pPr>
      <w:r>
        <w:rPr>
          <w:rtl/>
        </w:rPr>
        <w:t>לפני כשנה דיווחה המשטרה על 43 מורים</w:t>
      </w:r>
      <w:r>
        <w:rPr>
          <w:rFonts w:hint="cs"/>
          <w:rtl/>
        </w:rPr>
        <w:t>, ביניהם</w:t>
      </w:r>
      <w:r>
        <w:rPr>
          <w:rtl/>
        </w:rPr>
        <w:t xml:space="preserve"> </w:t>
      </w:r>
      <w:r>
        <w:rPr>
          <w:rFonts w:hint="cs"/>
          <w:rtl/>
        </w:rPr>
        <w:t>עשרה</w:t>
      </w:r>
      <w:r>
        <w:rPr>
          <w:rtl/>
        </w:rPr>
        <w:t xml:space="preserve"> מנהלים</w:t>
      </w:r>
      <w:r>
        <w:rPr>
          <w:rFonts w:hint="cs"/>
          <w:rtl/>
        </w:rPr>
        <w:t>,</w:t>
      </w:r>
      <w:r>
        <w:rPr>
          <w:rtl/>
        </w:rPr>
        <w:t xml:space="preserve"> שהודו כי</w:t>
      </w:r>
      <w:r>
        <w:rPr>
          <w:rtl/>
        </w:rPr>
        <w:t xml:space="preserve"> רכשו תעודות מזויפות של תארים אקדמיים מאוניברסיטת י</w:t>
      </w:r>
      <w:r>
        <w:rPr>
          <w:rFonts w:hint="cs"/>
          <w:rtl/>
        </w:rPr>
        <w:t>ו</w:t>
      </w:r>
      <w:r>
        <w:rPr>
          <w:rtl/>
        </w:rPr>
        <w:t>ן קראנגה במולד</w:t>
      </w:r>
      <w:r>
        <w:rPr>
          <w:rFonts w:hint="cs"/>
          <w:rtl/>
        </w:rPr>
        <w:t>ו</w:t>
      </w:r>
      <w:r>
        <w:rPr>
          <w:rtl/>
        </w:rPr>
        <w:t>בה, וניסו לקבל על סמך התעודות תוספת משכורת</w:t>
      </w:r>
      <w:r>
        <w:rPr>
          <w:rFonts w:hint="cs"/>
          <w:rtl/>
        </w:rPr>
        <w:t>.</w:t>
      </w:r>
    </w:p>
    <w:p w14:paraId="2FAC6378" w14:textId="77777777" w:rsidR="00000000" w:rsidRDefault="00047014">
      <w:pPr>
        <w:pStyle w:val="a0"/>
        <w:ind w:firstLine="720"/>
      </w:pPr>
    </w:p>
    <w:p w14:paraId="0370B85B" w14:textId="77777777" w:rsidR="00000000" w:rsidRDefault="00047014">
      <w:pPr>
        <w:pStyle w:val="a0"/>
        <w:ind w:firstLine="720"/>
      </w:pPr>
      <w:r>
        <w:rPr>
          <w:rFonts w:hint="cs"/>
          <w:rtl/>
        </w:rPr>
        <w:t>רצוני לשאול</w:t>
      </w:r>
      <w:r>
        <w:rPr>
          <w:rtl/>
        </w:rPr>
        <w:t>:</w:t>
      </w:r>
    </w:p>
    <w:p w14:paraId="165D32A9" w14:textId="77777777" w:rsidR="00000000" w:rsidRDefault="00047014">
      <w:pPr>
        <w:pStyle w:val="a0"/>
        <w:ind w:firstLine="720"/>
      </w:pPr>
    </w:p>
    <w:p w14:paraId="106D2855" w14:textId="77777777" w:rsidR="00000000" w:rsidRDefault="00047014">
      <w:pPr>
        <w:pStyle w:val="a0"/>
        <w:ind w:firstLine="720"/>
        <w:rPr>
          <w:rtl/>
        </w:rPr>
      </w:pPr>
      <w:r>
        <w:rPr>
          <w:rFonts w:hint="cs"/>
          <w:rtl/>
        </w:rPr>
        <w:t xml:space="preserve">1. </w:t>
      </w:r>
      <w:r>
        <w:rPr>
          <w:rtl/>
        </w:rPr>
        <w:t>כמה מ-43 המורים והמנהלים ממשיכים כיום לעבוד במערכת החינוך?</w:t>
      </w:r>
    </w:p>
    <w:p w14:paraId="46B0FB6D" w14:textId="77777777" w:rsidR="00000000" w:rsidRDefault="00047014">
      <w:pPr>
        <w:pStyle w:val="a0"/>
        <w:ind w:firstLine="720"/>
        <w:rPr>
          <w:rtl/>
        </w:rPr>
      </w:pPr>
    </w:p>
    <w:p w14:paraId="0EAA676E" w14:textId="77777777" w:rsidR="00000000" w:rsidRDefault="00047014">
      <w:pPr>
        <w:pStyle w:val="a0"/>
        <w:ind w:firstLine="720"/>
        <w:rPr>
          <w:rtl/>
        </w:rPr>
      </w:pPr>
      <w:r>
        <w:rPr>
          <w:rFonts w:hint="cs"/>
          <w:rtl/>
        </w:rPr>
        <w:t xml:space="preserve">2. </w:t>
      </w:r>
      <w:r>
        <w:rPr>
          <w:rtl/>
        </w:rPr>
        <w:t>נגד כמה מהם נפתח הליך משמעתי?</w:t>
      </w:r>
    </w:p>
    <w:p w14:paraId="3A4EB0D7" w14:textId="77777777" w:rsidR="00000000" w:rsidRDefault="00047014">
      <w:pPr>
        <w:pStyle w:val="a0"/>
        <w:ind w:firstLine="720"/>
        <w:rPr>
          <w:rtl/>
        </w:rPr>
      </w:pPr>
    </w:p>
    <w:p w14:paraId="77E305B0"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5B5E2C1E" w14:textId="77777777" w:rsidR="00000000" w:rsidRDefault="00047014">
      <w:pPr>
        <w:pStyle w:val="a0"/>
        <w:ind w:firstLine="0"/>
        <w:rPr>
          <w:rFonts w:hint="cs"/>
          <w:b/>
          <w:rtl/>
        </w:rPr>
      </w:pPr>
      <w:r>
        <w:rPr>
          <w:rFonts w:hint="cs"/>
          <w:b/>
          <w:rtl/>
        </w:rPr>
        <w:t>(לא</w:t>
      </w:r>
      <w:r>
        <w:rPr>
          <w:rFonts w:hint="cs"/>
          <w:b/>
          <w:rtl/>
        </w:rPr>
        <w:t xml:space="preserve"> נקראה, נמסרה לפרוטוקול)</w:t>
      </w:r>
    </w:p>
    <w:p w14:paraId="46CF6C6A" w14:textId="77777777" w:rsidR="00000000" w:rsidRDefault="00047014">
      <w:pPr>
        <w:pStyle w:val="a0"/>
        <w:rPr>
          <w:rFonts w:hint="cs"/>
          <w:rtl/>
        </w:rPr>
      </w:pPr>
    </w:p>
    <w:p w14:paraId="1E7EFF78" w14:textId="77777777" w:rsidR="00000000" w:rsidRDefault="00047014">
      <w:pPr>
        <w:pStyle w:val="a0"/>
        <w:ind w:firstLine="720"/>
        <w:rPr>
          <w:rFonts w:hint="cs"/>
          <w:rtl/>
        </w:rPr>
      </w:pPr>
      <w:r>
        <w:rPr>
          <w:rFonts w:hint="cs"/>
          <w:rtl/>
        </w:rPr>
        <w:t>בפרקליטות המדינה הוחלט כי השעיית המורים המעורבים בפרשה זו תוכרע בשלב הגשת כתבי האישום נגדם. בשלב זה, ולאור הגשת שבעה כתבי אישום בפרשה, הושעו מעבודתם שבעה עובדי הוראה, מתוכם נגד שלושה הסתיים ההליך הפלילי והוגשו תובענות לבית-הדין למ</w:t>
      </w:r>
      <w:r>
        <w:rPr>
          <w:rFonts w:hint="cs"/>
          <w:rtl/>
        </w:rPr>
        <w:t>שמעת.</w:t>
      </w:r>
    </w:p>
    <w:p w14:paraId="091B53B9" w14:textId="77777777" w:rsidR="00000000" w:rsidRDefault="00047014">
      <w:pPr>
        <w:pStyle w:val="a0"/>
        <w:rPr>
          <w:rFonts w:hint="cs"/>
          <w:rtl/>
        </w:rPr>
      </w:pPr>
    </w:p>
    <w:p w14:paraId="78678B5D" w14:textId="77777777" w:rsidR="00000000" w:rsidRDefault="00047014">
      <w:pPr>
        <w:pStyle w:val="a0"/>
        <w:ind w:firstLine="720"/>
        <w:rPr>
          <w:rFonts w:hint="cs"/>
          <w:rtl/>
        </w:rPr>
      </w:pPr>
      <w:r>
        <w:rPr>
          <w:rFonts w:hint="cs"/>
          <w:rtl/>
        </w:rPr>
        <w:t>42 תיקים פליליים עדיין נבחנים בפרקליטות המדינה. עניינם ייבחן אף הוא לאחר גיבוש ממצאי החקירה הפלילית.</w:t>
      </w:r>
    </w:p>
    <w:p w14:paraId="375A609A" w14:textId="77777777" w:rsidR="00000000" w:rsidRDefault="00047014">
      <w:pPr>
        <w:pStyle w:val="a0"/>
        <w:ind w:firstLine="720"/>
        <w:rPr>
          <w:rtl/>
        </w:rPr>
      </w:pPr>
    </w:p>
    <w:p w14:paraId="2138CA7D" w14:textId="77777777" w:rsidR="00000000" w:rsidRDefault="00047014">
      <w:pPr>
        <w:pStyle w:val="a1"/>
        <w:jc w:val="center"/>
        <w:rPr>
          <w:rtl/>
        </w:rPr>
      </w:pPr>
      <w:bookmarkStart w:id="1371" w:name="CQ86394FI0086394T28_07_2005_02_01_10"/>
      <w:bookmarkStart w:id="1372" w:name="_Toc110840859"/>
      <w:bookmarkEnd w:id="1371"/>
      <w:r>
        <w:rPr>
          <w:rtl/>
        </w:rPr>
        <w:t>2479. ניצול התקציב לבניית גדר הביטחון</w:t>
      </w:r>
      <w:bookmarkEnd w:id="1372"/>
    </w:p>
    <w:p w14:paraId="1ABCEF62" w14:textId="77777777" w:rsidR="00000000" w:rsidRDefault="00047014">
      <w:pPr>
        <w:pStyle w:val="a0"/>
        <w:rPr>
          <w:rFonts w:hint="cs"/>
          <w:rtl/>
        </w:rPr>
      </w:pPr>
    </w:p>
    <w:p w14:paraId="5D385180" w14:textId="77777777" w:rsidR="00000000" w:rsidRDefault="00047014">
      <w:pPr>
        <w:pStyle w:val="a0"/>
        <w:ind w:firstLine="0"/>
        <w:rPr>
          <w:bCs/>
          <w:u w:val="single"/>
        </w:rPr>
      </w:pPr>
      <w:bookmarkStart w:id="1373" w:name="ESQ86394"/>
      <w:bookmarkEnd w:id="1373"/>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49B7F9A" w14:textId="77777777" w:rsidR="00000000" w:rsidRDefault="00047014">
      <w:pPr>
        <w:pStyle w:val="a0"/>
        <w:ind w:firstLine="720"/>
      </w:pPr>
      <w:r>
        <w:rPr>
          <w:rtl/>
        </w:rPr>
        <w:t>ביום כ"ד בטבת התשס"ה (5 בינואר 2005):</w:t>
      </w:r>
    </w:p>
    <w:p w14:paraId="6C7B2A8F" w14:textId="77777777" w:rsidR="00000000" w:rsidRDefault="00047014">
      <w:pPr>
        <w:pStyle w:val="a0"/>
        <w:rPr>
          <w:rFonts w:hint="cs"/>
        </w:rPr>
      </w:pPr>
    </w:p>
    <w:p w14:paraId="4C1C9434" w14:textId="77777777" w:rsidR="00000000" w:rsidRDefault="00047014">
      <w:pPr>
        <w:pStyle w:val="a0"/>
        <w:ind w:firstLine="720"/>
      </w:pPr>
      <w:r>
        <w:rPr>
          <w:rtl/>
        </w:rPr>
        <w:t xml:space="preserve">לקראת סוף שנת התקציב 2004, נודע </w:t>
      </w:r>
      <w:r>
        <w:rPr>
          <w:rtl/>
        </w:rPr>
        <w:t>לי, כי חלק ניכר מהתקציב לבניית גדר הביטחון לא נוצל.</w:t>
      </w:r>
    </w:p>
    <w:p w14:paraId="7F6E6A3A" w14:textId="77777777" w:rsidR="00000000" w:rsidRDefault="00047014">
      <w:pPr>
        <w:pStyle w:val="a0"/>
        <w:ind w:firstLine="720"/>
      </w:pPr>
    </w:p>
    <w:p w14:paraId="49EE1D05" w14:textId="77777777" w:rsidR="00000000" w:rsidRDefault="00047014">
      <w:pPr>
        <w:pStyle w:val="a0"/>
        <w:ind w:firstLine="720"/>
      </w:pPr>
      <w:r>
        <w:rPr>
          <w:rFonts w:hint="cs"/>
          <w:rtl/>
        </w:rPr>
        <w:t>רצוני לשאול</w:t>
      </w:r>
      <w:r>
        <w:rPr>
          <w:rtl/>
        </w:rPr>
        <w:t>:</w:t>
      </w:r>
    </w:p>
    <w:p w14:paraId="4EDC1CA9" w14:textId="77777777" w:rsidR="00000000" w:rsidRDefault="00047014">
      <w:pPr>
        <w:pStyle w:val="a0"/>
        <w:ind w:firstLine="720"/>
      </w:pPr>
    </w:p>
    <w:p w14:paraId="6D44630C" w14:textId="77777777" w:rsidR="00000000" w:rsidRDefault="00047014">
      <w:pPr>
        <w:pStyle w:val="a0"/>
        <w:ind w:firstLine="720"/>
        <w:rPr>
          <w:rtl/>
        </w:rPr>
      </w:pPr>
      <w:r>
        <w:rPr>
          <w:rFonts w:hint="cs"/>
          <w:rtl/>
        </w:rPr>
        <w:t xml:space="preserve">1. </w:t>
      </w:r>
      <w:r>
        <w:rPr>
          <w:rtl/>
        </w:rPr>
        <w:t>באיזה חלק, באחוזים, מן התקציב שיועד לגדר הביטחון נעשה שימוש בשנת 2004?</w:t>
      </w:r>
    </w:p>
    <w:p w14:paraId="7398B386" w14:textId="77777777" w:rsidR="00000000" w:rsidRDefault="00047014">
      <w:pPr>
        <w:pStyle w:val="a0"/>
        <w:ind w:firstLine="720"/>
        <w:rPr>
          <w:rtl/>
        </w:rPr>
      </w:pPr>
    </w:p>
    <w:p w14:paraId="442C18BC" w14:textId="77777777" w:rsidR="00000000" w:rsidRDefault="00047014">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אם לא נעשה שימוש בחלק מהתקציב, לאן מופנים עודפי התקציב הזה?</w:t>
      </w:r>
    </w:p>
    <w:p w14:paraId="6ABDC447" w14:textId="77777777" w:rsidR="00000000" w:rsidRDefault="00047014">
      <w:pPr>
        <w:spacing w:line="360" w:lineRule="auto"/>
        <w:jc w:val="both"/>
        <w:rPr>
          <w:rFonts w:cs="Arial"/>
          <w:szCs w:val="22"/>
          <w:rtl/>
        </w:rPr>
      </w:pPr>
    </w:p>
    <w:p w14:paraId="0D1FCBC9" w14:textId="77777777" w:rsidR="00000000" w:rsidRDefault="00047014">
      <w:pPr>
        <w:pStyle w:val="a0"/>
        <w:ind w:firstLine="0"/>
        <w:rPr>
          <w:bCs/>
          <w:u w:val="single"/>
          <w:rtl/>
        </w:rPr>
      </w:pPr>
      <w:r>
        <w:rPr>
          <w:rFonts w:hint="cs"/>
          <w:bCs/>
          <w:u w:val="single"/>
          <w:rtl/>
        </w:rPr>
        <w:t>תשובת שר האוצר בנימין נתניהו:</w:t>
      </w:r>
    </w:p>
    <w:p w14:paraId="17D99864" w14:textId="77777777" w:rsidR="00000000" w:rsidRDefault="00047014">
      <w:pPr>
        <w:pStyle w:val="a0"/>
        <w:ind w:firstLine="0"/>
        <w:rPr>
          <w:rFonts w:hint="cs"/>
          <w:rtl/>
        </w:rPr>
      </w:pPr>
      <w:r>
        <w:rPr>
          <w:rFonts w:hint="cs"/>
          <w:rtl/>
        </w:rPr>
        <w:t>(לא נקראה, נמסרה לפר</w:t>
      </w:r>
      <w:r>
        <w:rPr>
          <w:rFonts w:hint="cs"/>
          <w:rtl/>
        </w:rPr>
        <w:t>וטוקול)</w:t>
      </w:r>
    </w:p>
    <w:p w14:paraId="11B7FAEA" w14:textId="77777777" w:rsidR="00000000" w:rsidRDefault="00047014">
      <w:pPr>
        <w:pStyle w:val="a0"/>
        <w:rPr>
          <w:rFonts w:hint="cs"/>
          <w:rtl/>
        </w:rPr>
      </w:pPr>
    </w:p>
    <w:p w14:paraId="5A219A87" w14:textId="77777777" w:rsidR="00000000" w:rsidRDefault="00047014">
      <w:pPr>
        <w:pStyle w:val="a0"/>
        <w:ind w:firstLine="720"/>
        <w:rPr>
          <w:rFonts w:hint="cs"/>
        </w:rPr>
      </w:pPr>
      <w:r>
        <w:rPr>
          <w:rFonts w:hint="cs"/>
          <w:rtl/>
        </w:rPr>
        <w:t>1. על-פי נתונים שהועברו ממשרד הביטחון עולה, כי בשנת 2004 נוצלו כ-50% מהתקציבים שיועדו לבניית הגדר. הסיבה העיקרית לעיכוב הביצוע בבניית הגדר מקורה בשינויים בתוואי הגדר ובעיכובים בבנייתה כתוצאה מפסיקות בתי-המשפט.</w:t>
      </w:r>
    </w:p>
    <w:p w14:paraId="56321DBC" w14:textId="77777777" w:rsidR="00000000" w:rsidRDefault="00047014">
      <w:pPr>
        <w:pStyle w:val="a0"/>
        <w:rPr>
          <w:rFonts w:hint="cs"/>
        </w:rPr>
      </w:pPr>
    </w:p>
    <w:p w14:paraId="5BAB9654" w14:textId="77777777" w:rsidR="00000000" w:rsidRDefault="00047014">
      <w:pPr>
        <w:pStyle w:val="a0"/>
        <w:ind w:firstLine="720"/>
        <w:rPr>
          <w:rFonts w:hint="cs"/>
          <w:rtl/>
        </w:rPr>
      </w:pPr>
      <w:r>
        <w:rPr>
          <w:rFonts w:hint="cs"/>
          <w:rtl/>
        </w:rPr>
        <w:t>2. קטעי הגדר שלא נבנו בשנת 2004 ייבנ</w:t>
      </w:r>
      <w:r>
        <w:rPr>
          <w:rFonts w:hint="cs"/>
          <w:rtl/>
        </w:rPr>
        <w:t>ו בשנים הבאות על-פי התוואי המעודכן, כפי שנקבע על סמך החלטות הממשלה. חלק מעודפי התקציב בסעיפי הגדר לשנת 2004 הועבר באישור הוועדה לתקציב הביטחון וחלקם יועבר במהלך השנה - לבניית הגדר ולמרקם החיים בשנים הבאות.</w:t>
      </w:r>
    </w:p>
    <w:p w14:paraId="60B2F6F8" w14:textId="77777777" w:rsidR="00000000" w:rsidRDefault="00047014">
      <w:pPr>
        <w:pStyle w:val="a0"/>
        <w:rPr>
          <w:rFonts w:hint="cs"/>
          <w:rtl/>
        </w:rPr>
      </w:pPr>
      <w:r>
        <w:rPr>
          <w:rtl/>
        </w:rPr>
        <w:tab/>
      </w:r>
    </w:p>
    <w:p w14:paraId="4CB97BDC" w14:textId="77777777" w:rsidR="00000000" w:rsidRDefault="00047014">
      <w:pPr>
        <w:pStyle w:val="a1"/>
        <w:jc w:val="center"/>
        <w:rPr>
          <w:rtl/>
        </w:rPr>
      </w:pPr>
      <w:bookmarkStart w:id="1374" w:name="CQ86413FI0086413T28_07_2005_02_01_23"/>
      <w:bookmarkStart w:id="1375" w:name="_Toc110840860"/>
      <w:bookmarkEnd w:id="1374"/>
      <w:r>
        <w:rPr>
          <w:rtl/>
        </w:rPr>
        <w:t xml:space="preserve">2480. תקציב </w:t>
      </w:r>
      <w:r>
        <w:rPr>
          <w:rFonts w:hint="cs"/>
          <w:rtl/>
        </w:rPr>
        <w:t>לבניית מקוואות</w:t>
      </w:r>
      <w:bookmarkEnd w:id="1375"/>
      <w:r>
        <w:rPr>
          <w:rtl/>
        </w:rPr>
        <w:t xml:space="preserve"> </w:t>
      </w:r>
    </w:p>
    <w:p w14:paraId="02D172C1" w14:textId="77777777" w:rsidR="00000000" w:rsidRDefault="00047014">
      <w:pPr>
        <w:pStyle w:val="a0"/>
        <w:rPr>
          <w:rFonts w:hint="cs"/>
          <w:rtl/>
        </w:rPr>
      </w:pPr>
    </w:p>
    <w:p w14:paraId="382C02B2" w14:textId="77777777" w:rsidR="00000000" w:rsidRDefault="00047014">
      <w:pPr>
        <w:pStyle w:val="a0"/>
        <w:ind w:firstLine="0"/>
        <w:rPr>
          <w:bCs/>
          <w:u w:val="single"/>
        </w:rPr>
      </w:pPr>
      <w:bookmarkStart w:id="1376" w:name="ESQ86413"/>
      <w:bookmarkEnd w:id="1376"/>
      <w:r>
        <w:rPr>
          <w:bCs/>
          <w:u w:val="single"/>
          <w:rtl/>
        </w:rPr>
        <w:t>חבר</w:t>
      </w:r>
      <w:r>
        <w:rPr>
          <w:rFonts w:hint="cs"/>
          <w:bCs/>
          <w:u w:val="single"/>
          <w:rtl/>
        </w:rPr>
        <w:t xml:space="preserve"> הכנסת </w:t>
      </w:r>
      <w:r>
        <w:rPr>
          <w:bCs/>
          <w:u w:val="single"/>
          <w:rtl/>
        </w:rPr>
        <w:t>אורי אריא</w:t>
      </w:r>
      <w:r>
        <w:rPr>
          <w:bCs/>
          <w:u w:val="single"/>
          <w:rtl/>
        </w:rPr>
        <w:t>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B70436E" w14:textId="77777777" w:rsidR="00000000" w:rsidRDefault="00047014">
      <w:pPr>
        <w:pStyle w:val="a0"/>
        <w:ind w:firstLine="720"/>
      </w:pPr>
      <w:r>
        <w:rPr>
          <w:rtl/>
        </w:rPr>
        <w:t>ביום כ"ד בטבת התשס"ה (5 בינואר 2005):</w:t>
      </w:r>
    </w:p>
    <w:p w14:paraId="6CD7987E" w14:textId="77777777" w:rsidR="00000000" w:rsidRDefault="00047014">
      <w:pPr>
        <w:pStyle w:val="a0"/>
        <w:rPr>
          <w:rFonts w:hint="cs"/>
          <w:rtl/>
        </w:rPr>
      </w:pPr>
    </w:p>
    <w:p w14:paraId="26020932" w14:textId="77777777" w:rsidR="00000000" w:rsidRDefault="00047014">
      <w:pPr>
        <w:pStyle w:val="a0"/>
        <w:ind w:firstLine="720"/>
      </w:pPr>
      <w:r>
        <w:rPr>
          <w:rtl/>
        </w:rPr>
        <w:t>התקציב למקוואות מעוכב זה כ</w:t>
      </w:r>
      <w:r>
        <w:rPr>
          <w:rFonts w:hint="cs"/>
          <w:rtl/>
        </w:rPr>
        <w:t>עשרה</w:t>
      </w:r>
      <w:r>
        <w:rPr>
          <w:rtl/>
        </w:rPr>
        <w:t xml:space="preserve"> חודשים ומעכב סיום בנ</w:t>
      </w:r>
      <w:r>
        <w:rPr>
          <w:rFonts w:hint="cs"/>
          <w:rtl/>
        </w:rPr>
        <w:t>י</w:t>
      </w:r>
      <w:r>
        <w:rPr>
          <w:rtl/>
        </w:rPr>
        <w:t xml:space="preserve">ית עשרות מקוואות ברחבי הארץ. </w:t>
      </w:r>
    </w:p>
    <w:p w14:paraId="37277A89" w14:textId="77777777" w:rsidR="00000000" w:rsidRDefault="00047014">
      <w:pPr>
        <w:pStyle w:val="a0"/>
        <w:ind w:firstLine="720"/>
      </w:pPr>
    </w:p>
    <w:p w14:paraId="0094BC87" w14:textId="77777777" w:rsidR="00000000" w:rsidRDefault="00047014">
      <w:pPr>
        <w:pStyle w:val="a0"/>
        <w:ind w:firstLine="720"/>
      </w:pPr>
      <w:r>
        <w:rPr>
          <w:rFonts w:hint="cs"/>
          <w:rtl/>
        </w:rPr>
        <w:t>רצוני לשאול</w:t>
      </w:r>
      <w:r>
        <w:rPr>
          <w:rtl/>
        </w:rPr>
        <w:t>:</w:t>
      </w:r>
    </w:p>
    <w:p w14:paraId="651149F4" w14:textId="77777777" w:rsidR="00000000" w:rsidRDefault="00047014">
      <w:pPr>
        <w:pStyle w:val="a0"/>
        <w:ind w:firstLine="720"/>
      </w:pPr>
    </w:p>
    <w:p w14:paraId="634EF759" w14:textId="77777777" w:rsidR="00000000" w:rsidRDefault="00047014">
      <w:pPr>
        <w:pStyle w:val="a0"/>
        <w:ind w:firstLine="720"/>
        <w:rPr>
          <w:rtl/>
        </w:rPr>
      </w:pPr>
      <w:r>
        <w:rPr>
          <w:rFonts w:hint="cs"/>
          <w:rtl/>
        </w:rPr>
        <w:t xml:space="preserve">1. </w:t>
      </w:r>
      <w:r>
        <w:rPr>
          <w:rtl/>
        </w:rPr>
        <w:t>מדוע</w:t>
      </w:r>
      <w:r>
        <w:rPr>
          <w:rFonts w:hint="cs"/>
          <w:rtl/>
        </w:rPr>
        <w:t xml:space="preserve"> מעוכב התקציב</w:t>
      </w:r>
      <w:r>
        <w:rPr>
          <w:rtl/>
        </w:rPr>
        <w:t>?</w:t>
      </w:r>
    </w:p>
    <w:p w14:paraId="6773F13D" w14:textId="77777777" w:rsidR="00000000" w:rsidRDefault="00047014">
      <w:pPr>
        <w:pStyle w:val="a0"/>
        <w:ind w:firstLine="720"/>
        <w:rPr>
          <w:rtl/>
        </w:rPr>
      </w:pPr>
    </w:p>
    <w:p w14:paraId="65FA9E2E" w14:textId="77777777" w:rsidR="00000000" w:rsidRDefault="00047014">
      <w:pPr>
        <w:pStyle w:val="a0"/>
        <w:ind w:firstLine="720"/>
        <w:rPr>
          <w:rtl/>
        </w:rPr>
      </w:pPr>
      <w:r>
        <w:rPr>
          <w:rFonts w:hint="cs"/>
          <w:rtl/>
        </w:rPr>
        <w:t xml:space="preserve">2. </w:t>
      </w:r>
      <w:r>
        <w:rPr>
          <w:rtl/>
        </w:rPr>
        <w:t>מתי ישוחרר התקציב</w:t>
      </w:r>
      <w:r>
        <w:rPr>
          <w:rFonts w:hint="cs"/>
          <w:rtl/>
        </w:rPr>
        <w:t>, והאם אפשר לשחרר לפחות את רובו לאלתר?</w:t>
      </w:r>
      <w:r>
        <w:rPr>
          <w:rtl/>
        </w:rPr>
        <w:t xml:space="preserve"> </w:t>
      </w:r>
    </w:p>
    <w:p w14:paraId="5A932F90" w14:textId="77777777" w:rsidR="00000000" w:rsidRDefault="00047014">
      <w:pPr>
        <w:pStyle w:val="a0"/>
        <w:ind w:firstLine="720"/>
        <w:rPr>
          <w:rtl/>
        </w:rPr>
      </w:pPr>
    </w:p>
    <w:p w14:paraId="5B9493E2" w14:textId="77777777" w:rsidR="00000000" w:rsidRDefault="00047014">
      <w:pPr>
        <w:pStyle w:val="a0"/>
        <w:ind w:firstLine="0"/>
        <w:rPr>
          <w:rFonts w:hint="cs"/>
          <w:bCs/>
          <w:u w:val="single"/>
          <w:rtl/>
        </w:rPr>
      </w:pPr>
      <w:r>
        <w:rPr>
          <w:rFonts w:hint="cs"/>
          <w:bCs/>
          <w:u w:val="single"/>
          <w:rtl/>
        </w:rPr>
        <w:t>תשובת שר האוצר בני</w:t>
      </w:r>
      <w:r>
        <w:rPr>
          <w:rFonts w:hint="cs"/>
          <w:bCs/>
          <w:u w:val="single"/>
          <w:rtl/>
        </w:rPr>
        <w:t>מין נתניהו:</w:t>
      </w:r>
    </w:p>
    <w:p w14:paraId="6DFA2682" w14:textId="77777777" w:rsidR="00000000" w:rsidRDefault="00047014">
      <w:pPr>
        <w:pStyle w:val="a0"/>
        <w:ind w:firstLine="0"/>
        <w:rPr>
          <w:rFonts w:hint="cs"/>
          <w:rtl/>
        </w:rPr>
      </w:pPr>
      <w:r>
        <w:rPr>
          <w:rFonts w:hint="cs"/>
          <w:rtl/>
        </w:rPr>
        <w:t>(לא נקראה, נמסרה לפרוטוקול)</w:t>
      </w:r>
    </w:p>
    <w:p w14:paraId="30A42829" w14:textId="77777777" w:rsidR="00000000" w:rsidRDefault="00047014">
      <w:pPr>
        <w:pStyle w:val="a0"/>
        <w:rPr>
          <w:rFonts w:hint="cs"/>
          <w:rtl/>
        </w:rPr>
      </w:pPr>
    </w:p>
    <w:p w14:paraId="24A58C21" w14:textId="77777777" w:rsidR="00000000" w:rsidRDefault="00047014">
      <w:pPr>
        <w:pStyle w:val="a0"/>
        <w:ind w:firstLine="720"/>
        <w:rPr>
          <w:rFonts w:hint="cs"/>
          <w:rtl/>
        </w:rPr>
      </w:pPr>
      <w:r>
        <w:rPr>
          <w:rFonts w:hint="cs"/>
          <w:rtl/>
        </w:rPr>
        <w:t>עם פירוק משרד הדתות עברה האחריות לבניית מוסדות דת למשרד השיכון. במסגרת זו התגלו חשדות לכאורה לאי-סדרים בכל הקשור למכרז שבו זכתה חברת "יובל ירדן" לבניית מקוואות ברחבי הארץ. לאחר סדרה ארוכה של בדיקות הועבר החומר לפרקל</w:t>
      </w:r>
      <w:r>
        <w:rPr>
          <w:rFonts w:hint="cs"/>
          <w:rtl/>
        </w:rPr>
        <w:t>יטות המדינה, אשר המליצה על פתיחת חקירה פלילית נגד כל המעורבים.</w:t>
      </w:r>
    </w:p>
    <w:p w14:paraId="7DFDA2A7" w14:textId="77777777" w:rsidR="00000000" w:rsidRDefault="00047014">
      <w:pPr>
        <w:pStyle w:val="a0"/>
        <w:rPr>
          <w:rFonts w:hint="cs"/>
          <w:rtl/>
        </w:rPr>
      </w:pPr>
    </w:p>
    <w:p w14:paraId="0655EA9D" w14:textId="77777777" w:rsidR="00000000" w:rsidRDefault="00047014">
      <w:pPr>
        <w:pStyle w:val="a0"/>
        <w:ind w:firstLine="720"/>
        <w:rPr>
          <w:rFonts w:hint="cs"/>
          <w:rtl/>
        </w:rPr>
      </w:pPr>
      <w:r>
        <w:rPr>
          <w:rFonts w:hint="cs"/>
          <w:rtl/>
        </w:rPr>
        <w:t xml:space="preserve">הנושא נדון בישיבת הממשלה בתאריך 6 בפברואר 2005, ובה הוחלט להמשיך לבנות כ-75 מקוואות שבנייתם כבר החלה, מתוך כ-100 מקוואות סך הכול, ובמקביל להמשיך בבדיקת הנושא. משרד הבינוי והשיכון מיישם במלואה </w:t>
      </w:r>
      <w:r>
        <w:rPr>
          <w:rFonts w:hint="cs"/>
          <w:rtl/>
        </w:rPr>
        <w:t>את החלטת הממשלה, כאשר בחודשים האחרונים נמצאת בניית המקוואות בעיצומה ללא עיכובים מיוחדים.</w:t>
      </w:r>
    </w:p>
    <w:p w14:paraId="29164BF3" w14:textId="77777777" w:rsidR="00000000" w:rsidRDefault="00047014">
      <w:pPr>
        <w:pStyle w:val="a0"/>
        <w:rPr>
          <w:sz w:val="26"/>
          <w:rtl/>
        </w:rPr>
      </w:pPr>
    </w:p>
    <w:p w14:paraId="576C649F" w14:textId="77777777" w:rsidR="00000000" w:rsidRDefault="00047014">
      <w:pPr>
        <w:pStyle w:val="a1"/>
        <w:jc w:val="center"/>
        <w:rPr>
          <w:rtl/>
        </w:rPr>
      </w:pPr>
      <w:bookmarkStart w:id="1377" w:name="CQ87043FI0087043T28_07_2005_02_01_38"/>
      <w:bookmarkStart w:id="1378" w:name="_Toc110840861"/>
      <w:bookmarkEnd w:id="1377"/>
      <w:r>
        <w:rPr>
          <w:rtl/>
        </w:rPr>
        <w:t>2512. קביעת יעדי אבטלה רב-שנתיים</w:t>
      </w:r>
      <w:bookmarkEnd w:id="1378"/>
    </w:p>
    <w:p w14:paraId="745CFC34" w14:textId="77777777" w:rsidR="00000000" w:rsidRDefault="00047014">
      <w:pPr>
        <w:pStyle w:val="a0"/>
        <w:rPr>
          <w:rtl/>
        </w:rPr>
      </w:pPr>
    </w:p>
    <w:p w14:paraId="2E444BEE" w14:textId="77777777" w:rsidR="00000000" w:rsidRDefault="00047014">
      <w:pPr>
        <w:pStyle w:val="a0"/>
        <w:ind w:firstLine="0"/>
        <w:rPr>
          <w:bCs/>
          <w:u w:val="single"/>
        </w:rPr>
      </w:pPr>
      <w:bookmarkStart w:id="1379" w:name="ESQ87043"/>
      <w:bookmarkEnd w:id="1379"/>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D21B8D0" w14:textId="77777777" w:rsidR="00000000" w:rsidRDefault="00047014">
      <w:pPr>
        <w:pStyle w:val="a0"/>
        <w:ind w:firstLine="720"/>
      </w:pPr>
      <w:r>
        <w:rPr>
          <w:rtl/>
        </w:rPr>
        <w:t xml:space="preserve"> ביום ב' בשבט התשס"ה (12 בינואר 2005):</w:t>
      </w:r>
    </w:p>
    <w:p w14:paraId="61BBC4C0" w14:textId="77777777" w:rsidR="00000000" w:rsidRDefault="00047014">
      <w:pPr>
        <w:pStyle w:val="a0"/>
        <w:rPr>
          <w:rFonts w:hint="cs"/>
        </w:rPr>
      </w:pPr>
    </w:p>
    <w:p w14:paraId="7B77D4A2" w14:textId="77777777" w:rsidR="00000000" w:rsidRDefault="00047014">
      <w:pPr>
        <w:pStyle w:val="a0"/>
        <w:ind w:firstLine="720"/>
      </w:pPr>
      <w:r>
        <w:rPr>
          <w:rFonts w:hint="cs"/>
          <w:rtl/>
        </w:rPr>
        <w:t>פורסם ב"הארץ" (20 בדצמבר 2004), כי על-פי</w:t>
      </w:r>
      <w:r>
        <w:rPr>
          <w:rtl/>
        </w:rPr>
        <w:t xml:space="preserve"> דוח של מרכז טאו</w:t>
      </w:r>
      <w:r>
        <w:rPr>
          <w:rtl/>
        </w:rPr>
        <w:t>ב</w:t>
      </w:r>
      <w:r>
        <w:rPr>
          <w:rFonts w:hint="cs"/>
          <w:rtl/>
        </w:rPr>
        <w:t>, הממשלה אינה קובעת יעדי אבטלה רב-שנתיים.</w:t>
      </w:r>
    </w:p>
    <w:p w14:paraId="3F2557B8" w14:textId="77777777" w:rsidR="00000000" w:rsidRDefault="00047014">
      <w:pPr>
        <w:pStyle w:val="a0"/>
        <w:ind w:firstLine="720"/>
      </w:pPr>
    </w:p>
    <w:p w14:paraId="16A2F3E8" w14:textId="77777777" w:rsidR="00000000" w:rsidRDefault="00047014">
      <w:pPr>
        <w:pStyle w:val="a0"/>
        <w:ind w:firstLine="720"/>
      </w:pPr>
      <w:r>
        <w:rPr>
          <w:rFonts w:hint="cs"/>
          <w:rtl/>
        </w:rPr>
        <w:t>רצוני לשאול</w:t>
      </w:r>
      <w:r>
        <w:rPr>
          <w:rtl/>
        </w:rPr>
        <w:t>:</w:t>
      </w:r>
    </w:p>
    <w:p w14:paraId="0473B864" w14:textId="77777777" w:rsidR="00000000" w:rsidRDefault="00047014">
      <w:pPr>
        <w:pStyle w:val="a0"/>
        <w:ind w:firstLine="720"/>
        <w:rPr>
          <w:rFonts w:hint="cs"/>
          <w:rtl/>
        </w:rPr>
      </w:pPr>
    </w:p>
    <w:p w14:paraId="66759524" w14:textId="77777777" w:rsidR="00000000" w:rsidRDefault="00047014">
      <w:pPr>
        <w:pStyle w:val="a0"/>
        <w:ind w:firstLine="720"/>
        <w:rPr>
          <w:rFonts w:hint="cs"/>
          <w:rtl/>
        </w:rPr>
      </w:pPr>
      <w:r>
        <w:rPr>
          <w:rFonts w:hint="cs"/>
          <w:rtl/>
        </w:rPr>
        <w:t xml:space="preserve">1. האם הידיעה נכונה? </w:t>
      </w:r>
    </w:p>
    <w:p w14:paraId="47E7647D" w14:textId="77777777" w:rsidR="00000000" w:rsidRDefault="00047014">
      <w:pPr>
        <w:pStyle w:val="a0"/>
        <w:ind w:firstLine="720"/>
        <w:rPr>
          <w:rFonts w:hint="cs"/>
        </w:rPr>
      </w:pPr>
    </w:p>
    <w:p w14:paraId="1306E428"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 xml:space="preserve">מדוע אין </w:t>
      </w:r>
      <w:r>
        <w:rPr>
          <w:rFonts w:hint="cs"/>
          <w:rtl/>
        </w:rPr>
        <w:t>קובעים</w:t>
      </w:r>
      <w:r>
        <w:rPr>
          <w:rtl/>
        </w:rPr>
        <w:t xml:space="preserve"> יעדי אבטלה רב</w:t>
      </w:r>
      <w:r>
        <w:rPr>
          <w:rFonts w:hint="cs"/>
          <w:rtl/>
        </w:rPr>
        <w:t>-</w:t>
      </w:r>
      <w:r>
        <w:rPr>
          <w:rtl/>
        </w:rPr>
        <w:t>שנתיים בדומה ליעדי האינפלציה והגירעון?</w:t>
      </w:r>
    </w:p>
    <w:p w14:paraId="0A6B96B8" w14:textId="77777777" w:rsidR="00000000" w:rsidRDefault="00047014">
      <w:pPr>
        <w:pStyle w:val="a0"/>
        <w:ind w:firstLine="720"/>
        <w:rPr>
          <w:rtl/>
        </w:rPr>
      </w:pPr>
    </w:p>
    <w:p w14:paraId="5C81CF8F" w14:textId="77777777" w:rsidR="00000000" w:rsidRDefault="00047014">
      <w:pPr>
        <w:pStyle w:val="a0"/>
        <w:ind w:firstLine="720"/>
        <w:rPr>
          <w:rFonts w:hint="cs"/>
          <w:rtl/>
        </w:rPr>
      </w:pPr>
      <w:r>
        <w:rPr>
          <w:rFonts w:hint="cs"/>
          <w:rtl/>
        </w:rPr>
        <w:t xml:space="preserve">3. </w:t>
      </w:r>
      <w:r>
        <w:rPr>
          <w:rtl/>
        </w:rPr>
        <w:t xml:space="preserve">האם </w:t>
      </w:r>
      <w:r>
        <w:rPr>
          <w:rFonts w:hint="cs"/>
          <w:rtl/>
        </w:rPr>
        <w:t>ייקבעו</w:t>
      </w:r>
      <w:r>
        <w:rPr>
          <w:rtl/>
        </w:rPr>
        <w:t xml:space="preserve"> יעדי</w:t>
      </w:r>
      <w:r>
        <w:rPr>
          <w:rFonts w:hint="cs"/>
          <w:rtl/>
        </w:rPr>
        <w:t>ם</w:t>
      </w:r>
      <w:r>
        <w:rPr>
          <w:rtl/>
        </w:rPr>
        <w:t xml:space="preserve"> אלו</w:t>
      </w:r>
      <w:r>
        <w:rPr>
          <w:rFonts w:hint="cs"/>
          <w:rtl/>
        </w:rPr>
        <w:t>?</w:t>
      </w:r>
    </w:p>
    <w:p w14:paraId="7B047C0F" w14:textId="77777777" w:rsidR="00000000" w:rsidRDefault="00047014">
      <w:pPr>
        <w:pStyle w:val="a0"/>
        <w:ind w:firstLine="720"/>
        <w:rPr>
          <w:rFonts w:hint="cs"/>
          <w:rtl/>
        </w:rPr>
      </w:pPr>
    </w:p>
    <w:p w14:paraId="761846DA" w14:textId="77777777" w:rsidR="00000000" w:rsidRDefault="00047014">
      <w:pPr>
        <w:pStyle w:val="a0"/>
        <w:ind w:firstLine="720"/>
        <w:rPr>
          <w:rtl/>
        </w:rPr>
      </w:pPr>
      <w:r>
        <w:rPr>
          <w:rFonts w:hint="cs"/>
          <w:rtl/>
        </w:rPr>
        <w:t xml:space="preserve">4. אם כן </w:t>
      </w:r>
      <w:r>
        <w:rPr>
          <w:rFonts w:hint="eastAsia"/>
          <w:rtl/>
        </w:rPr>
        <w:t>–</w:t>
      </w:r>
      <w:r>
        <w:rPr>
          <w:rtl/>
        </w:rPr>
        <w:t xml:space="preserve"> ומתי</w:t>
      </w:r>
      <w:r>
        <w:rPr>
          <w:rFonts w:hint="cs"/>
          <w:rtl/>
        </w:rPr>
        <w:t xml:space="preserve">, ואם לא </w:t>
      </w:r>
      <w:r>
        <w:rPr>
          <w:rtl/>
        </w:rPr>
        <w:t>–</w:t>
      </w:r>
      <w:r>
        <w:rPr>
          <w:rFonts w:hint="cs"/>
          <w:rtl/>
        </w:rPr>
        <w:t xml:space="preserve"> מדוע</w:t>
      </w:r>
      <w:r>
        <w:rPr>
          <w:rtl/>
        </w:rPr>
        <w:t>?</w:t>
      </w:r>
    </w:p>
    <w:p w14:paraId="1C631FB2" w14:textId="77777777" w:rsidR="00000000" w:rsidRDefault="00047014">
      <w:pPr>
        <w:pStyle w:val="a0"/>
        <w:ind w:firstLine="720"/>
        <w:rPr>
          <w:rtl/>
        </w:rPr>
      </w:pPr>
    </w:p>
    <w:p w14:paraId="21C3A4F1" w14:textId="77777777" w:rsidR="00000000" w:rsidRDefault="00047014">
      <w:pPr>
        <w:pStyle w:val="a0"/>
        <w:ind w:firstLine="0"/>
        <w:rPr>
          <w:rFonts w:hint="cs"/>
          <w:bCs/>
          <w:u w:val="single"/>
          <w:rtl/>
        </w:rPr>
      </w:pPr>
      <w:r>
        <w:rPr>
          <w:rFonts w:hint="cs"/>
          <w:bCs/>
          <w:u w:val="single"/>
          <w:rtl/>
        </w:rPr>
        <w:t>תשובת שר האוצר בנימין נתניהו:</w:t>
      </w:r>
    </w:p>
    <w:p w14:paraId="699B6AA5" w14:textId="77777777" w:rsidR="00000000" w:rsidRDefault="00047014">
      <w:pPr>
        <w:pStyle w:val="a0"/>
        <w:ind w:firstLine="0"/>
        <w:rPr>
          <w:rFonts w:hint="cs"/>
          <w:rtl/>
        </w:rPr>
      </w:pPr>
      <w:r>
        <w:rPr>
          <w:rFonts w:hint="cs"/>
          <w:rtl/>
        </w:rPr>
        <w:t>(לא נ</w:t>
      </w:r>
      <w:r>
        <w:rPr>
          <w:rFonts w:hint="cs"/>
          <w:rtl/>
        </w:rPr>
        <w:t>קראה, נמסרה לפרוטוקול)</w:t>
      </w:r>
    </w:p>
    <w:p w14:paraId="0A572585" w14:textId="77777777" w:rsidR="00000000" w:rsidRDefault="00047014">
      <w:pPr>
        <w:pStyle w:val="a0"/>
        <w:rPr>
          <w:rFonts w:hint="cs"/>
          <w:rtl/>
        </w:rPr>
      </w:pPr>
    </w:p>
    <w:p w14:paraId="4C47102B" w14:textId="77777777" w:rsidR="00000000" w:rsidRDefault="00047014">
      <w:pPr>
        <w:pStyle w:val="a0"/>
        <w:ind w:firstLine="720"/>
        <w:rPr>
          <w:rFonts w:hint="cs"/>
          <w:rtl/>
        </w:rPr>
      </w:pPr>
      <w:r>
        <w:rPr>
          <w:rFonts w:hint="cs"/>
          <w:rtl/>
        </w:rPr>
        <w:t xml:space="preserve">הממשלה אכן אינה קובעת היום יעדי אבטלה רב-שנתיים, בשל ההשפעה המוגבלת בטווח הקצר של המדיניות הפיסקלית בנושא. </w:t>
      </w:r>
    </w:p>
    <w:p w14:paraId="5D442BF1" w14:textId="77777777" w:rsidR="00000000" w:rsidRDefault="00047014">
      <w:pPr>
        <w:pStyle w:val="a0"/>
        <w:rPr>
          <w:rFonts w:hint="cs"/>
          <w:rtl/>
        </w:rPr>
      </w:pPr>
    </w:p>
    <w:p w14:paraId="1B56B317" w14:textId="77777777" w:rsidR="00000000" w:rsidRDefault="00047014">
      <w:pPr>
        <w:pStyle w:val="a0"/>
        <w:ind w:firstLine="720"/>
        <w:rPr>
          <w:rFonts w:hint="cs"/>
          <w:rtl/>
        </w:rPr>
      </w:pPr>
      <w:r>
        <w:rPr>
          <w:rFonts w:hint="cs"/>
          <w:rtl/>
        </w:rPr>
        <w:t xml:space="preserve">קביעת יעדי אבטלה עלולה ליצור לחץ לנקוט מדיניות מלאכותית של קליטת עובדים בסקטור הציבורי, שהיא מדיניות מזיקה ולא רצויה, מתוך </w:t>
      </w:r>
      <w:r>
        <w:rPr>
          <w:rFonts w:hint="cs"/>
          <w:rtl/>
        </w:rPr>
        <w:t>מטרה לפתור בעיות תעסוקה ולא כדי לתת מענה על צורך אמיתי בהרחבת הסקטור הציבורי. יתר על כן, הרחבת הסקטור הציבורי עומדת בסתירה מובהקת למדיניות הממשלה השואפת להקטנת הסקטור הציבורי, הקטנת המיסוי, העברת מקורות לסקטור הפרטי והגדלת שיעור הצמיחה כתוצאה מכך.</w:t>
      </w:r>
    </w:p>
    <w:p w14:paraId="68213A77" w14:textId="77777777" w:rsidR="00000000" w:rsidRDefault="00047014">
      <w:pPr>
        <w:pStyle w:val="a0"/>
        <w:rPr>
          <w:rFonts w:hint="cs"/>
          <w:rtl/>
        </w:rPr>
      </w:pPr>
    </w:p>
    <w:p w14:paraId="5DCCE183" w14:textId="77777777" w:rsidR="00000000" w:rsidRDefault="00047014">
      <w:pPr>
        <w:pStyle w:val="a0"/>
        <w:ind w:firstLine="720"/>
        <w:rPr>
          <w:rFonts w:hint="cs"/>
          <w:rtl/>
        </w:rPr>
      </w:pPr>
      <w:r>
        <w:rPr>
          <w:rFonts w:hint="cs"/>
          <w:rtl/>
        </w:rPr>
        <w:t>קביעת י</w:t>
      </w:r>
      <w:r>
        <w:rPr>
          <w:rFonts w:hint="cs"/>
          <w:rtl/>
        </w:rPr>
        <w:t xml:space="preserve">עדי אבטלה שנתיים, שאין באפשרות המדיניות הפיסקלית להשפיע עליהם בטווח הקצר, עלולה לפגוע באמינות המדיניות הפיסקלית, להטעות את הציבור שעלול לסבור בטעות כי יעדים אלה הם בני-השגה, להגדיל את האי-ודאות ולפגוע בסיכויי הצמיחה של המשק. </w:t>
      </w:r>
    </w:p>
    <w:p w14:paraId="17F44937" w14:textId="77777777" w:rsidR="00000000" w:rsidRDefault="00047014">
      <w:pPr>
        <w:pStyle w:val="a0"/>
        <w:rPr>
          <w:rFonts w:hint="cs"/>
          <w:rtl/>
        </w:rPr>
      </w:pPr>
    </w:p>
    <w:p w14:paraId="11A988AB" w14:textId="77777777" w:rsidR="00000000" w:rsidRDefault="00047014">
      <w:pPr>
        <w:pStyle w:val="a0"/>
        <w:ind w:firstLine="720"/>
        <w:rPr>
          <w:rFonts w:hint="cs"/>
          <w:rtl/>
        </w:rPr>
      </w:pPr>
      <w:r>
        <w:rPr>
          <w:rFonts w:hint="cs"/>
          <w:rtl/>
        </w:rPr>
        <w:t>בניגוד להשפעה המוגבלת של המדי</w:t>
      </w:r>
      <w:r>
        <w:rPr>
          <w:rFonts w:hint="cs"/>
          <w:rtl/>
        </w:rPr>
        <w:t xml:space="preserve">ניות הפיסקלית על האבטלה, מושפעים האינפלציה והגירעון הפיסקלי במידה רבה על-ידי המדיניות המוניטרית והפיסקלית בהתאמה, ולכן מוצדק לקבוע יעדים בתחומים אלה. </w:t>
      </w:r>
    </w:p>
    <w:p w14:paraId="2FECB8C0" w14:textId="77777777" w:rsidR="00000000" w:rsidRDefault="00047014">
      <w:pPr>
        <w:pStyle w:val="a0"/>
        <w:rPr>
          <w:rFonts w:hint="cs"/>
          <w:rtl/>
        </w:rPr>
      </w:pPr>
    </w:p>
    <w:p w14:paraId="2778732C" w14:textId="77777777" w:rsidR="00000000" w:rsidRDefault="00047014">
      <w:pPr>
        <w:pStyle w:val="a1"/>
        <w:jc w:val="center"/>
        <w:rPr>
          <w:rtl/>
        </w:rPr>
      </w:pPr>
      <w:bookmarkStart w:id="1380" w:name="CQ87118FI0087118T28_07_2005_02_01_50"/>
      <w:bookmarkStart w:id="1381" w:name="_Toc110840862"/>
      <w:bookmarkEnd w:id="1380"/>
      <w:r>
        <w:rPr>
          <w:rtl/>
        </w:rPr>
        <w:t>2519. ביטוח לפיקדונות בבנקים</w:t>
      </w:r>
      <w:bookmarkEnd w:id="1381"/>
    </w:p>
    <w:p w14:paraId="52E71528" w14:textId="77777777" w:rsidR="00000000" w:rsidRDefault="00047014">
      <w:pPr>
        <w:pStyle w:val="a0"/>
        <w:rPr>
          <w:rtl/>
        </w:rPr>
      </w:pPr>
    </w:p>
    <w:p w14:paraId="062385E3" w14:textId="77777777" w:rsidR="00000000" w:rsidRDefault="00047014">
      <w:pPr>
        <w:pStyle w:val="a0"/>
        <w:ind w:firstLine="0"/>
        <w:rPr>
          <w:bCs/>
          <w:u w:val="single"/>
        </w:rPr>
      </w:pPr>
      <w:bookmarkStart w:id="1382" w:name="ESQ87118"/>
      <w:bookmarkEnd w:id="1382"/>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BD40D97" w14:textId="77777777" w:rsidR="00000000" w:rsidRDefault="00047014">
      <w:pPr>
        <w:pStyle w:val="a0"/>
        <w:ind w:firstLine="720"/>
      </w:pPr>
      <w:r>
        <w:rPr>
          <w:rtl/>
        </w:rPr>
        <w:t>ביום ב' בשבט התשס"ה (12 בינואר 2005):</w:t>
      </w:r>
    </w:p>
    <w:p w14:paraId="311A0F35" w14:textId="77777777" w:rsidR="00000000" w:rsidRDefault="00047014">
      <w:pPr>
        <w:pStyle w:val="a0"/>
        <w:rPr>
          <w:rFonts w:hint="cs"/>
        </w:rPr>
      </w:pPr>
    </w:p>
    <w:p w14:paraId="4FC62451" w14:textId="77777777" w:rsidR="00000000" w:rsidRDefault="00047014">
      <w:pPr>
        <w:pStyle w:val="a0"/>
        <w:ind w:firstLine="720"/>
      </w:pPr>
      <w:r>
        <w:rPr>
          <w:rtl/>
        </w:rPr>
        <w:t xml:space="preserve">ב"מעריב" </w:t>
      </w:r>
      <w:r>
        <w:rPr>
          <w:rFonts w:hint="cs"/>
          <w:rtl/>
        </w:rPr>
        <w:t>(17 בדצמבר 2004),</w:t>
      </w:r>
      <w:r>
        <w:rPr>
          <w:rtl/>
        </w:rPr>
        <w:t xml:space="preserve"> פורסם</w:t>
      </w:r>
      <w:r>
        <w:rPr>
          <w:rFonts w:hint="cs"/>
          <w:rtl/>
        </w:rPr>
        <w:t>,</w:t>
      </w:r>
      <w:r>
        <w:rPr>
          <w:rtl/>
        </w:rPr>
        <w:t xml:space="preserve"> כי בישראל </w:t>
      </w:r>
      <w:r>
        <w:rPr>
          <w:rFonts w:hint="cs"/>
          <w:rtl/>
        </w:rPr>
        <w:t>אין</w:t>
      </w:r>
      <w:r>
        <w:rPr>
          <w:rtl/>
        </w:rPr>
        <w:t xml:space="preserve"> ביטוח לפ</w:t>
      </w:r>
      <w:r>
        <w:rPr>
          <w:rFonts w:hint="cs"/>
          <w:rtl/>
        </w:rPr>
        <w:t>י</w:t>
      </w:r>
      <w:r>
        <w:rPr>
          <w:rtl/>
        </w:rPr>
        <w:t>קדונות בבנקים ולכן אין כל חובה משפטית להחזיר ללקוחות את כספם במקרה של קריסת הבנק</w:t>
      </w:r>
      <w:r>
        <w:rPr>
          <w:rFonts w:hint="cs"/>
          <w:rtl/>
        </w:rPr>
        <w:t>.</w:t>
      </w:r>
      <w:r>
        <w:rPr>
          <w:rtl/>
        </w:rPr>
        <w:t xml:space="preserve"> במקרה הבנק למסחר, המדינה בחרה לשאת בנזקים כדי לא לזעזע את המערכת הבנקאית.</w:t>
      </w:r>
    </w:p>
    <w:p w14:paraId="7F6C1CE0" w14:textId="77777777" w:rsidR="00000000" w:rsidRDefault="00047014">
      <w:pPr>
        <w:pStyle w:val="a0"/>
        <w:ind w:firstLine="720"/>
      </w:pPr>
    </w:p>
    <w:p w14:paraId="719CBB54" w14:textId="77777777" w:rsidR="00000000" w:rsidRDefault="00047014">
      <w:pPr>
        <w:pStyle w:val="a0"/>
        <w:ind w:firstLine="720"/>
      </w:pPr>
      <w:r>
        <w:rPr>
          <w:rFonts w:hint="cs"/>
          <w:rtl/>
        </w:rPr>
        <w:t>רצוני לשאול</w:t>
      </w:r>
      <w:r>
        <w:rPr>
          <w:rtl/>
        </w:rPr>
        <w:t>:</w:t>
      </w:r>
    </w:p>
    <w:p w14:paraId="24CB6C65" w14:textId="77777777" w:rsidR="00000000" w:rsidRDefault="00047014">
      <w:pPr>
        <w:pStyle w:val="a0"/>
        <w:ind w:firstLine="720"/>
        <w:rPr>
          <w:rFonts w:hint="cs"/>
          <w:rtl/>
        </w:rPr>
      </w:pPr>
    </w:p>
    <w:p w14:paraId="2B0A214E" w14:textId="77777777" w:rsidR="00000000" w:rsidRDefault="00047014">
      <w:pPr>
        <w:pStyle w:val="a0"/>
        <w:ind w:firstLine="720"/>
        <w:rPr>
          <w:rFonts w:hint="cs"/>
          <w:rtl/>
        </w:rPr>
      </w:pPr>
      <w:r>
        <w:rPr>
          <w:rFonts w:hint="cs"/>
          <w:rtl/>
        </w:rPr>
        <w:t xml:space="preserve">1. האם נכון הדבר? </w:t>
      </w:r>
    </w:p>
    <w:p w14:paraId="3EAC732B" w14:textId="77777777" w:rsidR="00000000" w:rsidRDefault="00047014">
      <w:pPr>
        <w:pStyle w:val="a0"/>
        <w:ind w:firstLine="720"/>
        <w:rPr>
          <w:rFonts w:hint="cs"/>
        </w:rPr>
      </w:pPr>
    </w:p>
    <w:p w14:paraId="78CB1D8C" w14:textId="77777777" w:rsidR="00000000" w:rsidRDefault="00047014">
      <w:pPr>
        <w:pStyle w:val="a0"/>
        <w:ind w:firstLine="720"/>
        <w:rPr>
          <w:rtl/>
        </w:rPr>
      </w:pPr>
      <w:r>
        <w:rPr>
          <w:rFonts w:hint="cs"/>
          <w:rtl/>
        </w:rPr>
        <w:t>2. אם כ</w:t>
      </w:r>
      <w:r>
        <w:rPr>
          <w:rFonts w:hint="cs"/>
          <w:rtl/>
        </w:rPr>
        <w:t xml:space="preserve">ן </w:t>
      </w:r>
      <w:r>
        <w:rPr>
          <w:rtl/>
        </w:rPr>
        <w:t>–</w:t>
      </w:r>
      <w:r>
        <w:rPr>
          <w:rFonts w:hint="cs"/>
          <w:rtl/>
        </w:rPr>
        <w:t xml:space="preserve"> </w:t>
      </w:r>
      <w:r>
        <w:rPr>
          <w:rtl/>
        </w:rPr>
        <w:t>מדוע אין במדינת ישראל ביטוח בדומה למדינות אחרות?</w:t>
      </w:r>
    </w:p>
    <w:p w14:paraId="23397767" w14:textId="77777777" w:rsidR="00000000" w:rsidRDefault="00047014">
      <w:pPr>
        <w:pStyle w:val="a0"/>
        <w:ind w:firstLine="720"/>
        <w:rPr>
          <w:rtl/>
        </w:rPr>
      </w:pPr>
    </w:p>
    <w:p w14:paraId="6EA6617D" w14:textId="77777777" w:rsidR="00000000" w:rsidRDefault="00047014">
      <w:pPr>
        <w:pStyle w:val="a0"/>
        <w:ind w:firstLine="720"/>
        <w:rPr>
          <w:rFonts w:hint="cs"/>
          <w:rtl/>
        </w:rPr>
      </w:pPr>
      <w:r>
        <w:rPr>
          <w:rFonts w:hint="cs"/>
          <w:rtl/>
        </w:rPr>
        <w:t xml:space="preserve">3. </w:t>
      </w:r>
      <w:r>
        <w:rPr>
          <w:rtl/>
        </w:rPr>
        <w:t xml:space="preserve">כיצד </w:t>
      </w:r>
      <w:r>
        <w:rPr>
          <w:rFonts w:hint="cs"/>
          <w:rtl/>
        </w:rPr>
        <w:t>יובטח</w:t>
      </w:r>
      <w:r>
        <w:rPr>
          <w:rtl/>
        </w:rPr>
        <w:t xml:space="preserve"> כי הציבור לא </w:t>
      </w:r>
      <w:r>
        <w:rPr>
          <w:rFonts w:hint="cs"/>
          <w:rtl/>
        </w:rPr>
        <w:t>ייפגע</w:t>
      </w:r>
      <w:r>
        <w:rPr>
          <w:rtl/>
        </w:rPr>
        <w:t xml:space="preserve"> </w:t>
      </w:r>
      <w:r>
        <w:rPr>
          <w:rFonts w:hint="cs"/>
          <w:rtl/>
        </w:rPr>
        <w:t>מ</w:t>
      </w:r>
      <w:r>
        <w:rPr>
          <w:rtl/>
        </w:rPr>
        <w:t>מעילות בבנקים?</w:t>
      </w:r>
    </w:p>
    <w:p w14:paraId="7FF6E5A7" w14:textId="77777777" w:rsidR="00000000" w:rsidRDefault="00047014">
      <w:pPr>
        <w:pStyle w:val="a0"/>
        <w:rPr>
          <w:rFonts w:hint="cs"/>
          <w:rtl/>
        </w:rPr>
      </w:pPr>
    </w:p>
    <w:p w14:paraId="3DD53194" w14:textId="77777777" w:rsidR="00000000" w:rsidRDefault="00047014">
      <w:pPr>
        <w:pStyle w:val="a0"/>
        <w:ind w:firstLine="0"/>
        <w:rPr>
          <w:rFonts w:hint="cs"/>
          <w:bCs/>
          <w:u w:val="single"/>
          <w:rtl/>
        </w:rPr>
      </w:pPr>
      <w:r>
        <w:rPr>
          <w:rFonts w:hint="cs"/>
          <w:bCs/>
          <w:u w:val="single"/>
          <w:rtl/>
        </w:rPr>
        <w:t>שר האוצר בנימין נתניהו:</w:t>
      </w:r>
    </w:p>
    <w:p w14:paraId="36DBC29F" w14:textId="77777777" w:rsidR="00000000" w:rsidRDefault="00047014">
      <w:pPr>
        <w:pStyle w:val="a0"/>
        <w:rPr>
          <w:rtl/>
        </w:rPr>
      </w:pPr>
    </w:p>
    <w:p w14:paraId="27C62F05" w14:textId="77777777" w:rsidR="00000000" w:rsidRDefault="00047014">
      <w:pPr>
        <w:pStyle w:val="a0"/>
        <w:ind w:firstLine="720"/>
        <w:rPr>
          <w:rFonts w:hint="cs"/>
          <w:rtl/>
        </w:rPr>
      </w:pPr>
      <w:r>
        <w:rPr>
          <w:rFonts w:hint="cs"/>
          <w:rtl/>
        </w:rPr>
        <w:t>בעבר הועלתה פעמים אחדות האפשרות להנהגת ביטוח פיקדונו</w:t>
      </w:r>
      <w:r>
        <w:rPr>
          <w:rFonts w:hint="eastAsia"/>
          <w:rtl/>
        </w:rPr>
        <w:t>ת</w:t>
      </w:r>
      <w:r>
        <w:rPr>
          <w:rFonts w:hint="cs"/>
          <w:rtl/>
        </w:rPr>
        <w:t xml:space="preserve"> של הזכאים בבנקים. הדבר לא צלח בשל טענות שונות, ביניהן הטענה כי ביטוח הפיק</w:t>
      </w:r>
      <w:r>
        <w:rPr>
          <w:rFonts w:hint="cs"/>
          <w:rtl/>
        </w:rPr>
        <w:t>דונו</w:t>
      </w:r>
      <w:r>
        <w:rPr>
          <w:rFonts w:hint="eastAsia"/>
          <w:rtl/>
        </w:rPr>
        <w:t>ת</w:t>
      </w:r>
      <w:r>
        <w:rPr>
          <w:rFonts w:hint="cs"/>
          <w:rtl/>
        </w:rPr>
        <w:t xml:space="preserve"> אינו ישים למערכת הבנקאות הישראלית בשל מאפייניה השונים ובשל התנגדותם של הבנקים הגדולים. המבנה הריכוזי של מערכת הבנקאות הישראלית ויכולת הפיקוח על הבנקים לאמץ גישת פיקוח הדוקה שימשו ככלי שמונע את נפילתו של הבנק, ולפיכך נטען שמתבטל הצורך בביטוח פיקדונו</w:t>
      </w:r>
      <w:r>
        <w:rPr>
          <w:rFonts w:hint="eastAsia"/>
          <w:rtl/>
        </w:rPr>
        <w:t>ת</w:t>
      </w:r>
      <w:r>
        <w:rPr>
          <w:rFonts w:hint="cs"/>
          <w:rtl/>
        </w:rPr>
        <w:t>.</w:t>
      </w:r>
      <w:r>
        <w:rPr>
          <w:rFonts w:hint="cs"/>
          <w:rtl/>
        </w:rPr>
        <w:t xml:space="preserve"> </w:t>
      </w:r>
    </w:p>
    <w:p w14:paraId="7906A3D0" w14:textId="77777777" w:rsidR="00000000" w:rsidRDefault="00047014">
      <w:pPr>
        <w:pStyle w:val="a0"/>
        <w:ind w:firstLine="720"/>
        <w:rPr>
          <w:rFonts w:hint="cs"/>
          <w:rtl/>
        </w:rPr>
      </w:pPr>
    </w:p>
    <w:p w14:paraId="0EC749F8" w14:textId="77777777" w:rsidR="00000000" w:rsidRDefault="00047014">
      <w:pPr>
        <w:pStyle w:val="a0"/>
        <w:ind w:firstLine="720"/>
        <w:rPr>
          <w:rFonts w:hint="cs"/>
          <w:rtl/>
        </w:rPr>
      </w:pPr>
      <w:r>
        <w:rPr>
          <w:rFonts w:hint="cs"/>
          <w:rtl/>
        </w:rPr>
        <w:t>בנוסף, המבנה הריכוזי של המערכת חיזק את ההנחה שהממשלה לא תאפשר בשום מקרה נפילתו של בנק גדול, שכן זה עשוי לערער את היציבות הפיננסית של כלל המשק. הבנקים הגדולים התנגדו להנהגת ביטוח פיקדונו</w:t>
      </w:r>
      <w:r>
        <w:rPr>
          <w:rFonts w:hint="eastAsia"/>
          <w:rtl/>
        </w:rPr>
        <w:t>ת</w:t>
      </w:r>
      <w:r>
        <w:rPr>
          <w:rFonts w:hint="cs"/>
          <w:rtl/>
        </w:rPr>
        <w:t xml:space="preserve"> בטענה שהדבר יגרום להם לסבסד את הבנקים הקטנים הנתפסים כמסוכנים יותר</w:t>
      </w:r>
      <w:r>
        <w:rPr>
          <w:rFonts w:hint="cs"/>
          <w:rtl/>
        </w:rPr>
        <w:t>.</w:t>
      </w:r>
    </w:p>
    <w:p w14:paraId="0E6D55AF" w14:textId="77777777" w:rsidR="00000000" w:rsidRDefault="00047014">
      <w:pPr>
        <w:pStyle w:val="a0"/>
        <w:rPr>
          <w:rFonts w:hint="cs"/>
          <w:rtl/>
        </w:rPr>
      </w:pPr>
    </w:p>
    <w:p w14:paraId="137CE2F5" w14:textId="77777777" w:rsidR="00000000" w:rsidRDefault="00047014">
      <w:pPr>
        <w:pStyle w:val="a0"/>
        <w:ind w:firstLine="720"/>
        <w:rPr>
          <w:rFonts w:hint="cs"/>
          <w:rtl/>
        </w:rPr>
      </w:pPr>
      <w:r>
        <w:rPr>
          <w:rFonts w:hint="cs"/>
          <w:rtl/>
        </w:rPr>
        <w:t>בשנים האחרונות הוצע לבחון מחדש את הצורך ואת אופן הפעלת מערכת ביטוח פיקדונו</w:t>
      </w:r>
      <w:r>
        <w:rPr>
          <w:rFonts w:hint="eastAsia"/>
          <w:rtl/>
        </w:rPr>
        <w:t>ת</w:t>
      </w:r>
      <w:r>
        <w:rPr>
          <w:rFonts w:hint="cs"/>
          <w:rtl/>
        </w:rPr>
        <w:t xml:space="preserve"> בשל המלצות המשלחת של קרן המטבע העולמית מספטמבר 2000, וכן לאור השינויים הגדולים שעברו על שוקי הכספים וההון המקומיים, כמו גם הניסיון הרב שנצבר בעולם בהפעלת ביטוח פיקדונו</w:t>
      </w:r>
      <w:r>
        <w:rPr>
          <w:rFonts w:hint="eastAsia"/>
          <w:rtl/>
        </w:rPr>
        <w:t>ת</w:t>
      </w:r>
      <w:r>
        <w:rPr>
          <w:rFonts w:hint="cs"/>
          <w:rtl/>
        </w:rPr>
        <w:t xml:space="preserve">. תקפותם </w:t>
      </w:r>
      <w:r>
        <w:rPr>
          <w:rFonts w:hint="cs"/>
          <w:rtl/>
        </w:rPr>
        <w:t>של הטיעונים המייתרים את הצורך בביטוח פיקדונו</w:t>
      </w:r>
      <w:r>
        <w:rPr>
          <w:rFonts w:hint="eastAsia"/>
          <w:rtl/>
        </w:rPr>
        <w:t>ת</w:t>
      </w:r>
      <w:r>
        <w:rPr>
          <w:rFonts w:hint="cs"/>
          <w:rtl/>
        </w:rPr>
        <w:t xml:space="preserve"> הולכת ופוחתת לאור השינויים והמגמות בענף השירותים הפיננסיים, למשל הרפורמה העצומה שהעברנו לפני ימים אחדים. פעילות הבנקים תופסת היום אופי מגוון וגלובלי יותר, דבר המקשה על רשויות הפיקוח להמשיך במדיניות פיקוח ובקרה </w:t>
      </w:r>
      <w:r>
        <w:rPr>
          <w:rFonts w:hint="cs"/>
          <w:rtl/>
        </w:rPr>
        <w:t>הדוקים. מכאן עולה הצורך בהנהגת מערכת לביטוח פיקדונו</w:t>
      </w:r>
      <w:r>
        <w:rPr>
          <w:rFonts w:hint="eastAsia"/>
          <w:rtl/>
        </w:rPr>
        <w:t>ת</w:t>
      </w:r>
      <w:r>
        <w:rPr>
          <w:rFonts w:hint="cs"/>
          <w:rtl/>
        </w:rPr>
        <w:t xml:space="preserve"> ככלי לצמצום חשיפתם של הבנקים לסיכונים ולצמצום הנזק למפקידים במקרה של פשיטת רגל של אחד מהבנקים. למשל, נפילתו של הבנק למסחר מוכיחה, כי מנגנוני הבקרה הפנימיים של הבנק כשלו ולא היה בהם כדי למנוע את נפילת הבנ</w:t>
      </w:r>
      <w:r>
        <w:rPr>
          <w:rFonts w:hint="cs"/>
          <w:rtl/>
        </w:rPr>
        <w:t>ק בסופו של יום.</w:t>
      </w:r>
    </w:p>
    <w:p w14:paraId="391B9650" w14:textId="77777777" w:rsidR="00000000" w:rsidRDefault="00047014">
      <w:pPr>
        <w:pStyle w:val="a0"/>
        <w:rPr>
          <w:rFonts w:hint="cs"/>
          <w:rtl/>
        </w:rPr>
      </w:pPr>
    </w:p>
    <w:p w14:paraId="72625593" w14:textId="77777777" w:rsidR="00000000" w:rsidRDefault="00047014">
      <w:pPr>
        <w:pStyle w:val="a0"/>
        <w:ind w:firstLine="720"/>
        <w:rPr>
          <w:rFonts w:hint="cs"/>
          <w:rtl/>
        </w:rPr>
      </w:pPr>
      <w:r>
        <w:rPr>
          <w:rFonts w:hint="cs"/>
          <w:rtl/>
        </w:rPr>
        <w:t>לאור זאת הוחלט על-ידי משרד האוצר ובנק ישראל לקדם את הטיפול בהקמת מערכת לביטוח פיקדונו</w:t>
      </w:r>
      <w:r>
        <w:rPr>
          <w:rFonts w:hint="eastAsia"/>
          <w:rtl/>
        </w:rPr>
        <w:t>ת</w:t>
      </w:r>
      <w:r>
        <w:rPr>
          <w:rFonts w:hint="cs"/>
          <w:rtl/>
        </w:rPr>
        <w:t xml:space="preserve"> בישראל. הוקם צוות בראשות הממונה על שוק ההון, החשב הכללי והמפקח על הבנקים ובהשתתפות נציגים בכירים ממשרד האוצר ובנק ישראל במטרה לגבש סופית הצעה אופרטיבית </w:t>
      </w:r>
      <w:r>
        <w:rPr>
          <w:rFonts w:hint="cs"/>
          <w:rtl/>
        </w:rPr>
        <w:t>להנהגת מערכת של ביטוח פיקדונו</w:t>
      </w:r>
      <w:r>
        <w:rPr>
          <w:rFonts w:hint="eastAsia"/>
          <w:rtl/>
        </w:rPr>
        <w:t>ת</w:t>
      </w:r>
      <w:r>
        <w:rPr>
          <w:rFonts w:hint="cs"/>
          <w:rtl/>
        </w:rPr>
        <w:t>. הקמת צוות זה היא חלק מהמלצות דוח-בכר לצעדים משלימים לרפורמות בשוק ההון, שתכליתם שכלול נוסף של התחרות.</w:t>
      </w:r>
    </w:p>
    <w:p w14:paraId="4179D26D" w14:textId="77777777" w:rsidR="00000000" w:rsidRDefault="00047014">
      <w:pPr>
        <w:pStyle w:val="a0"/>
        <w:rPr>
          <w:rFonts w:hint="cs"/>
          <w:rtl/>
        </w:rPr>
      </w:pPr>
    </w:p>
    <w:p w14:paraId="798A7A55" w14:textId="77777777" w:rsidR="00000000" w:rsidRDefault="00047014">
      <w:pPr>
        <w:pStyle w:val="a0"/>
        <w:ind w:firstLine="720"/>
        <w:rPr>
          <w:rFonts w:hint="cs"/>
          <w:rtl/>
        </w:rPr>
      </w:pPr>
      <w:r>
        <w:rPr>
          <w:rFonts w:hint="cs"/>
          <w:rtl/>
        </w:rPr>
        <w:t>ביטוח פיקדונו</w:t>
      </w:r>
      <w:r>
        <w:rPr>
          <w:rFonts w:hint="eastAsia"/>
          <w:rtl/>
        </w:rPr>
        <w:t>ת</w:t>
      </w:r>
      <w:r>
        <w:rPr>
          <w:rFonts w:hint="cs"/>
          <w:rtl/>
        </w:rPr>
        <w:t xml:space="preserve"> נועד לתת גיבוי מסוים לכספי המפקידים, אם וכאשר בנק נקלע לקשיים, והוא מונע בהלה בציבור ובכך מייצב את מערכת ה</w:t>
      </w:r>
      <w:r>
        <w:rPr>
          <w:rFonts w:hint="cs"/>
          <w:rtl/>
        </w:rPr>
        <w:t xml:space="preserve">בנקאות. </w:t>
      </w:r>
    </w:p>
    <w:p w14:paraId="50840DCF" w14:textId="77777777" w:rsidR="00000000" w:rsidRDefault="00047014">
      <w:pPr>
        <w:pStyle w:val="a0"/>
        <w:ind w:firstLine="720"/>
        <w:rPr>
          <w:rFonts w:hint="cs"/>
          <w:rtl/>
        </w:rPr>
      </w:pPr>
    </w:p>
    <w:p w14:paraId="75128CA5" w14:textId="77777777" w:rsidR="00000000" w:rsidRDefault="00047014">
      <w:pPr>
        <w:pStyle w:val="a0"/>
        <w:ind w:firstLine="720"/>
        <w:rPr>
          <w:rFonts w:hint="cs"/>
        </w:rPr>
      </w:pPr>
      <w:r>
        <w:rPr>
          <w:rFonts w:hint="cs"/>
          <w:rtl/>
        </w:rPr>
        <w:t>אנו בדרך, כפי הנראה, חבר הכנסת שטרן, לביטוח פיקדונות, וזה במקביל לרפורמה שמצמצת את הריכוזיות. האחד משלים את השני.</w:t>
      </w:r>
    </w:p>
    <w:p w14:paraId="63AA9CF6" w14:textId="77777777" w:rsidR="00000000" w:rsidRDefault="00047014">
      <w:pPr>
        <w:pStyle w:val="a0"/>
        <w:rPr>
          <w:rtl/>
        </w:rPr>
      </w:pPr>
    </w:p>
    <w:p w14:paraId="23546F7F" w14:textId="77777777" w:rsidR="00000000" w:rsidRDefault="00047014">
      <w:pPr>
        <w:pStyle w:val="af1"/>
        <w:rPr>
          <w:rtl/>
        </w:rPr>
      </w:pPr>
      <w:r>
        <w:rPr>
          <w:rFonts w:hint="eastAsia"/>
          <w:rtl/>
        </w:rPr>
        <w:t>היו</w:t>
      </w:r>
      <w:r>
        <w:rPr>
          <w:rtl/>
        </w:rPr>
        <w:t>"</w:t>
      </w:r>
      <w:r>
        <w:rPr>
          <w:rFonts w:hint="eastAsia"/>
          <w:rtl/>
        </w:rPr>
        <w:t>ר ראובן ריבלין:</w:t>
      </w:r>
    </w:p>
    <w:p w14:paraId="794624B7" w14:textId="77777777" w:rsidR="00000000" w:rsidRDefault="00047014">
      <w:pPr>
        <w:pStyle w:val="a0"/>
        <w:rPr>
          <w:rFonts w:hint="cs"/>
          <w:rtl/>
        </w:rPr>
      </w:pPr>
    </w:p>
    <w:p w14:paraId="12FB688F" w14:textId="77777777" w:rsidR="00000000" w:rsidRDefault="00047014">
      <w:pPr>
        <w:pStyle w:val="a0"/>
        <w:rPr>
          <w:rFonts w:hint="cs"/>
          <w:rtl/>
        </w:rPr>
      </w:pPr>
      <w:r>
        <w:rPr>
          <w:rFonts w:hint="cs"/>
          <w:rtl/>
        </w:rPr>
        <w:t>שאלה נוספת לחבר הכנסת יורי שטרן.</w:t>
      </w:r>
    </w:p>
    <w:p w14:paraId="51E6F4F7" w14:textId="77777777" w:rsidR="00000000" w:rsidRDefault="00047014">
      <w:pPr>
        <w:pStyle w:val="a0"/>
        <w:rPr>
          <w:rFonts w:hint="cs"/>
          <w:rtl/>
        </w:rPr>
      </w:pPr>
    </w:p>
    <w:p w14:paraId="2450785B" w14:textId="77777777" w:rsidR="00000000" w:rsidRDefault="00047014">
      <w:pPr>
        <w:pStyle w:val="af0"/>
        <w:rPr>
          <w:rtl/>
        </w:rPr>
      </w:pPr>
      <w:bookmarkStart w:id="1383" w:name="FS000000430T28_07_2005_01_50_18"/>
      <w:bookmarkEnd w:id="1383"/>
      <w:r>
        <w:rPr>
          <w:rFonts w:hint="eastAsia"/>
          <w:rtl/>
        </w:rPr>
        <w:t>יורי</w:t>
      </w:r>
      <w:r>
        <w:rPr>
          <w:rtl/>
        </w:rPr>
        <w:t xml:space="preserve"> שטרן (האיחוד הלאומי - ישראל ביתנו):</w:t>
      </w:r>
    </w:p>
    <w:p w14:paraId="3E25FF9E" w14:textId="77777777" w:rsidR="00000000" w:rsidRDefault="00047014">
      <w:pPr>
        <w:pStyle w:val="a0"/>
        <w:rPr>
          <w:rFonts w:hint="cs"/>
          <w:rtl/>
        </w:rPr>
      </w:pPr>
    </w:p>
    <w:p w14:paraId="52CC31F4" w14:textId="77777777" w:rsidR="00000000" w:rsidRDefault="00047014">
      <w:pPr>
        <w:pStyle w:val="a0"/>
        <w:rPr>
          <w:rFonts w:hint="cs"/>
          <w:rtl/>
        </w:rPr>
      </w:pPr>
      <w:r>
        <w:rPr>
          <w:rFonts w:hint="cs"/>
          <w:rtl/>
        </w:rPr>
        <w:t>ראשית, אני שמח לשמוע שאתם בדרך למצ</w:t>
      </w:r>
      <w:r>
        <w:rPr>
          <w:rFonts w:hint="cs"/>
          <w:rtl/>
        </w:rPr>
        <w:t>יאת פתרון, ואני מקווה שזה יימצא במהירות.</w:t>
      </w:r>
    </w:p>
    <w:p w14:paraId="7EA54A82" w14:textId="77777777" w:rsidR="00000000" w:rsidRDefault="00047014">
      <w:pPr>
        <w:pStyle w:val="a0"/>
        <w:rPr>
          <w:rFonts w:hint="cs"/>
          <w:rtl/>
        </w:rPr>
      </w:pPr>
    </w:p>
    <w:p w14:paraId="26285A82" w14:textId="77777777" w:rsidR="00000000" w:rsidRDefault="00047014">
      <w:pPr>
        <w:pStyle w:val="a0"/>
        <w:rPr>
          <w:rFonts w:hint="cs"/>
          <w:rtl/>
        </w:rPr>
      </w:pPr>
      <w:r>
        <w:rPr>
          <w:rFonts w:hint="cs"/>
          <w:rtl/>
        </w:rPr>
        <w:t>הקריסה של "קלאבמרקט" מזכירה לנו שוב, שיש במדינת ישראל מרחק בין ההון הפרטי של הבעלים - גם בסיפור של הבנק למסחר וגם ב"קלאבמרקט" - לבין הצרות שהניהול הכושל שלהם, רשלנות ותופעות אחרות גורמים לספקים, לצרכנים וכדומה. לכן</w:t>
      </w:r>
      <w:r>
        <w:rPr>
          <w:rFonts w:hint="cs"/>
          <w:rtl/>
        </w:rPr>
        <w:t>, זה לא רק עניין של ביטוח, אלא גם של חשיפה של אנשים שעומדים מאחורי התאגיד. השאלה היא מה עושים בנושא זה, במיוחד לאור הלקחים של "קלאבמרקט".</w:t>
      </w:r>
    </w:p>
    <w:p w14:paraId="7524FBAC" w14:textId="77777777" w:rsidR="00000000" w:rsidRDefault="00047014">
      <w:pPr>
        <w:pStyle w:val="a0"/>
        <w:rPr>
          <w:rFonts w:hint="cs"/>
          <w:rtl/>
        </w:rPr>
      </w:pPr>
    </w:p>
    <w:p w14:paraId="26D7FC82" w14:textId="77777777" w:rsidR="00000000" w:rsidRDefault="00047014">
      <w:pPr>
        <w:pStyle w:val="-"/>
        <w:rPr>
          <w:rtl/>
        </w:rPr>
      </w:pPr>
      <w:bookmarkStart w:id="1384" w:name="FS000000965T28_07_2005_01_51_09"/>
      <w:bookmarkEnd w:id="1384"/>
      <w:r>
        <w:rPr>
          <w:rFonts w:hint="eastAsia"/>
          <w:rtl/>
        </w:rPr>
        <w:t>שר</w:t>
      </w:r>
      <w:r>
        <w:rPr>
          <w:rtl/>
        </w:rPr>
        <w:t xml:space="preserve"> האוצר בנימין נתניהו:</w:t>
      </w:r>
    </w:p>
    <w:p w14:paraId="46FEC6FE" w14:textId="77777777" w:rsidR="00000000" w:rsidRDefault="00047014">
      <w:pPr>
        <w:pStyle w:val="a0"/>
        <w:rPr>
          <w:rFonts w:hint="cs"/>
          <w:rtl/>
        </w:rPr>
      </w:pPr>
    </w:p>
    <w:p w14:paraId="3724C7DB" w14:textId="77777777" w:rsidR="00000000" w:rsidRDefault="00047014">
      <w:pPr>
        <w:pStyle w:val="a0"/>
        <w:rPr>
          <w:rFonts w:hint="cs"/>
          <w:rtl/>
        </w:rPr>
      </w:pPr>
      <w:r>
        <w:rPr>
          <w:rFonts w:hint="cs"/>
          <w:rtl/>
        </w:rPr>
        <w:t>לגבי המשבר ב"קלאבמרקט", אני הנחיתי את החשב הכללי, והוא מבצע פעולה של סיוע מיוחד לעסקים קטנים</w:t>
      </w:r>
      <w:r>
        <w:rPr>
          <w:rFonts w:hint="cs"/>
          <w:rtl/>
        </w:rPr>
        <w:t xml:space="preserve"> שנפגעו כתוצאה מ"קלאבמרקט", שם הפגיעה הגדולה ביותר. אתה מעלה דבר שהתייחסתי אליו אתמול במסיבת עיתונאים - השקיפות. שוק פועל כשוק. אין לנו ביטחון שהעסק לא יקרוס או לא ישגה או לא יפשוט רגל, אך דבר אחד אנו כן יכולים לדרוש </w:t>
      </w:r>
      <w:r>
        <w:rPr>
          <w:rtl/>
        </w:rPr>
        <w:t>–</w:t>
      </w:r>
      <w:r>
        <w:rPr>
          <w:rFonts w:hint="cs"/>
          <w:rtl/>
        </w:rPr>
        <w:t xml:space="preserve"> שבעלי העסק ומנהלי העסק ייתנו מידע מעו</w:t>
      </w:r>
      <w:r>
        <w:rPr>
          <w:rFonts w:hint="cs"/>
          <w:rtl/>
        </w:rPr>
        <w:t xml:space="preserve">דכן ומידע שקוף לציבור וגם לציבור הספקים והלקוחות כדי שההתנהלות תהיה תקינה. זה דבר שנעמוד עליו ונקפיד עליו, הוא חשוב. זו ההגנה האמיתית, חשיפת המידע בזמן. </w:t>
      </w:r>
    </w:p>
    <w:p w14:paraId="1913DE46" w14:textId="77777777" w:rsidR="00000000" w:rsidRDefault="00047014">
      <w:pPr>
        <w:pStyle w:val="a0"/>
        <w:rPr>
          <w:rFonts w:hint="cs"/>
          <w:rtl/>
        </w:rPr>
      </w:pPr>
    </w:p>
    <w:p w14:paraId="2A42E25F" w14:textId="77777777" w:rsidR="00000000" w:rsidRDefault="00047014">
      <w:pPr>
        <w:pStyle w:val="af0"/>
        <w:rPr>
          <w:rtl/>
        </w:rPr>
      </w:pPr>
      <w:bookmarkStart w:id="1385" w:name="FS000000430T28_07_2005_01_52_14"/>
      <w:bookmarkEnd w:id="1385"/>
      <w:r>
        <w:rPr>
          <w:rFonts w:hint="eastAsia"/>
          <w:rtl/>
        </w:rPr>
        <w:t>יורי</w:t>
      </w:r>
      <w:r>
        <w:rPr>
          <w:rtl/>
        </w:rPr>
        <w:t xml:space="preserve"> שטרן (האיחוד הלאומי - ישראל ביתנו):</w:t>
      </w:r>
    </w:p>
    <w:p w14:paraId="62F3202A" w14:textId="77777777" w:rsidR="00000000" w:rsidRDefault="00047014">
      <w:pPr>
        <w:pStyle w:val="a0"/>
        <w:rPr>
          <w:rFonts w:hint="cs"/>
          <w:rtl/>
        </w:rPr>
      </w:pPr>
    </w:p>
    <w:p w14:paraId="2425DA4E" w14:textId="77777777" w:rsidR="00000000" w:rsidRDefault="00047014">
      <w:pPr>
        <w:pStyle w:val="a0"/>
        <w:rPr>
          <w:rFonts w:hint="cs"/>
          <w:rtl/>
        </w:rPr>
      </w:pPr>
      <w:r>
        <w:rPr>
          <w:rFonts w:hint="cs"/>
          <w:rtl/>
        </w:rPr>
        <w:t>דיברתי גם על חשיפה פיננסית.</w:t>
      </w:r>
    </w:p>
    <w:p w14:paraId="5B349D27" w14:textId="77777777" w:rsidR="00000000" w:rsidRDefault="00047014">
      <w:pPr>
        <w:pStyle w:val="a0"/>
        <w:rPr>
          <w:rFonts w:hint="cs"/>
          <w:rtl/>
        </w:rPr>
      </w:pPr>
    </w:p>
    <w:p w14:paraId="0C7DD190" w14:textId="77777777" w:rsidR="00000000" w:rsidRDefault="00047014">
      <w:pPr>
        <w:pStyle w:val="-"/>
        <w:rPr>
          <w:rtl/>
        </w:rPr>
      </w:pPr>
      <w:bookmarkStart w:id="1386" w:name="FS000000965T28_07_2005_01_52_21"/>
      <w:bookmarkEnd w:id="1386"/>
      <w:r>
        <w:rPr>
          <w:rFonts w:hint="eastAsia"/>
          <w:rtl/>
        </w:rPr>
        <w:t>שר</w:t>
      </w:r>
      <w:r>
        <w:rPr>
          <w:rtl/>
        </w:rPr>
        <w:t xml:space="preserve"> האוצר בנימין נתניהו:</w:t>
      </w:r>
    </w:p>
    <w:p w14:paraId="51DD4678" w14:textId="77777777" w:rsidR="00000000" w:rsidRDefault="00047014">
      <w:pPr>
        <w:pStyle w:val="a0"/>
        <w:rPr>
          <w:rFonts w:hint="cs"/>
          <w:rtl/>
        </w:rPr>
      </w:pPr>
    </w:p>
    <w:p w14:paraId="30E55C89" w14:textId="77777777" w:rsidR="00000000" w:rsidRDefault="00047014">
      <w:pPr>
        <w:pStyle w:val="a0"/>
        <w:rPr>
          <w:rFonts w:hint="cs"/>
          <w:rtl/>
        </w:rPr>
      </w:pPr>
      <w:r>
        <w:rPr>
          <w:rFonts w:hint="cs"/>
          <w:rtl/>
        </w:rPr>
        <w:t>יש הב</w:t>
      </w:r>
      <w:r>
        <w:rPr>
          <w:rFonts w:hint="cs"/>
          <w:rtl/>
        </w:rPr>
        <w:t>דל בין התערבות הממשלה בהבטחת פיקדונות והתערבות הממשלה בהגנה על עסקים. אין סוף לדבר זה.</w:t>
      </w:r>
    </w:p>
    <w:p w14:paraId="6A1BBFAB" w14:textId="77777777" w:rsidR="00000000" w:rsidRDefault="00047014">
      <w:pPr>
        <w:pStyle w:val="a0"/>
        <w:rPr>
          <w:rFonts w:hint="cs"/>
          <w:rtl/>
        </w:rPr>
      </w:pPr>
    </w:p>
    <w:p w14:paraId="45950366" w14:textId="77777777" w:rsidR="00000000" w:rsidRDefault="00047014">
      <w:pPr>
        <w:pStyle w:val="af1"/>
        <w:rPr>
          <w:rtl/>
        </w:rPr>
      </w:pPr>
      <w:r>
        <w:rPr>
          <w:rFonts w:hint="eastAsia"/>
          <w:rtl/>
        </w:rPr>
        <w:t>היו</w:t>
      </w:r>
      <w:r>
        <w:rPr>
          <w:rtl/>
        </w:rPr>
        <w:t>"</w:t>
      </w:r>
      <w:r>
        <w:rPr>
          <w:rFonts w:hint="eastAsia"/>
          <w:rtl/>
        </w:rPr>
        <w:t>ר ראובן ריבלין:</w:t>
      </w:r>
    </w:p>
    <w:p w14:paraId="00B038B3" w14:textId="77777777" w:rsidR="00000000" w:rsidRDefault="00047014">
      <w:pPr>
        <w:pStyle w:val="a0"/>
        <w:rPr>
          <w:rFonts w:hint="cs"/>
          <w:rtl/>
        </w:rPr>
      </w:pPr>
    </w:p>
    <w:p w14:paraId="037BD9F0" w14:textId="77777777" w:rsidR="00000000" w:rsidRDefault="00047014">
      <w:pPr>
        <w:pStyle w:val="a0"/>
        <w:rPr>
          <w:rFonts w:hint="cs"/>
          <w:rtl/>
        </w:rPr>
      </w:pPr>
      <w:r>
        <w:rPr>
          <w:rFonts w:hint="cs"/>
          <w:rtl/>
        </w:rPr>
        <w:t>חבר הכנסת שטרן אומר, אם עסקים יכולים לגרור בנקים - - -</w:t>
      </w:r>
    </w:p>
    <w:p w14:paraId="4164746D" w14:textId="77777777" w:rsidR="00000000" w:rsidRDefault="00047014">
      <w:pPr>
        <w:pStyle w:val="a0"/>
        <w:rPr>
          <w:rFonts w:hint="cs"/>
          <w:rtl/>
        </w:rPr>
      </w:pPr>
    </w:p>
    <w:p w14:paraId="45D34D53" w14:textId="77777777" w:rsidR="00000000" w:rsidRDefault="00047014">
      <w:pPr>
        <w:pStyle w:val="-"/>
        <w:rPr>
          <w:rtl/>
        </w:rPr>
      </w:pPr>
      <w:bookmarkStart w:id="1387" w:name="FS000000965T28_07_2005_01_52_44C"/>
      <w:bookmarkEnd w:id="1387"/>
      <w:r>
        <w:rPr>
          <w:rFonts w:hint="eastAsia"/>
          <w:rtl/>
        </w:rPr>
        <w:t>שר</w:t>
      </w:r>
      <w:r>
        <w:rPr>
          <w:rtl/>
        </w:rPr>
        <w:t xml:space="preserve"> האוצר בנימין נתניהו:</w:t>
      </w:r>
    </w:p>
    <w:p w14:paraId="564A4DEE" w14:textId="77777777" w:rsidR="00000000" w:rsidRDefault="00047014">
      <w:pPr>
        <w:pStyle w:val="a0"/>
        <w:rPr>
          <w:rFonts w:hint="cs"/>
          <w:rtl/>
        </w:rPr>
      </w:pPr>
    </w:p>
    <w:p w14:paraId="7B9C890F" w14:textId="77777777" w:rsidR="00000000" w:rsidRDefault="00047014">
      <w:pPr>
        <w:pStyle w:val="a0"/>
        <w:rPr>
          <w:rFonts w:hint="cs"/>
          <w:rtl/>
        </w:rPr>
      </w:pPr>
      <w:r>
        <w:rPr>
          <w:rFonts w:hint="cs"/>
          <w:rtl/>
        </w:rPr>
        <w:t>זה לא המצב. אך כחלק מהפיקוח על הבנקים, זה הדבר המרכזי. אם אתה רוצה</w:t>
      </w:r>
      <w:r>
        <w:rPr>
          <w:rFonts w:hint="cs"/>
          <w:rtl/>
        </w:rPr>
        <w:t xml:space="preserve"> לדעת עד כמה מבנה האשראי בריכוזיות שהיתה קיימת, שעדיין קיימת, היה מעוות, אתן לך נתון: 70% מהאשראי של הבנקים ניתן ל-1% מהלקוחות. </w:t>
      </w:r>
    </w:p>
    <w:p w14:paraId="3F431057" w14:textId="77777777" w:rsidR="00000000" w:rsidRDefault="00047014">
      <w:pPr>
        <w:pStyle w:val="a0"/>
        <w:rPr>
          <w:rFonts w:hint="cs"/>
          <w:rtl/>
        </w:rPr>
      </w:pPr>
    </w:p>
    <w:p w14:paraId="0AD6B83E" w14:textId="77777777" w:rsidR="00000000" w:rsidRDefault="00047014">
      <w:pPr>
        <w:pStyle w:val="a0"/>
        <w:rPr>
          <w:rFonts w:hint="cs"/>
          <w:rtl/>
        </w:rPr>
      </w:pPr>
      <w:r>
        <w:rPr>
          <w:rFonts w:hint="cs"/>
          <w:rtl/>
        </w:rPr>
        <w:t>ואני חושב שאתה יודע מי נמנה עם האחוז הזה, למשל. זה אומר שיש פה ליקוי, יש פה ממש כשל, שוב, כיוון שאין תחרות. אז ברור שהתחרות מת</w:t>
      </w:r>
      <w:r>
        <w:rPr>
          <w:rFonts w:hint="cs"/>
          <w:rtl/>
        </w:rPr>
        <w:t xml:space="preserve">קנת ומורידה הרבה מן הסיכונים הללו, ואין לי ספק שזה ישפר את התוצאות. הממשלה תגדיל את התחרות והמפקח על הבנקים יפקח על הבנקים ועל האשראי שלהם, אבל אתה לא מבקש ממני, כממשלה, ללכת ולתת - - </w:t>
      </w:r>
    </w:p>
    <w:p w14:paraId="6A66E5CF" w14:textId="77777777" w:rsidR="00000000" w:rsidRDefault="00047014">
      <w:pPr>
        <w:pStyle w:val="a0"/>
        <w:rPr>
          <w:rFonts w:hint="cs"/>
          <w:rtl/>
        </w:rPr>
      </w:pPr>
    </w:p>
    <w:p w14:paraId="088B1463" w14:textId="77777777" w:rsidR="00000000" w:rsidRDefault="00047014">
      <w:pPr>
        <w:pStyle w:val="af1"/>
        <w:rPr>
          <w:rtl/>
        </w:rPr>
      </w:pPr>
      <w:r>
        <w:rPr>
          <w:rFonts w:hint="eastAsia"/>
          <w:rtl/>
        </w:rPr>
        <w:t>היו</w:t>
      </w:r>
      <w:r>
        <w:rPr>
          <w:rtl/>
        </w:rPr>
        <w:t>"ר ראובן ריבלין:</w:t>
      </w:r>
    </w:p>
    <w:p w14:paraId="5A99D9CD" w14:textId="77777777" w:rsidR="00000000" w:rsidRDefault="00047014">
      <w:pPr>
        <w:pStyle w:val="a0"/>
        <w:rPr>
          <w:rFonts w:hint="cs"/>
          <w:rtl/>
        </w:rPr>
      </w:pPr>
    </w:p>
    <w:p w14:paraId="5B458462" w14:textId="77777777" w:rsidR="00000000" w:rsidRDefault="00047014">
      <w:pPr>
        <w:pStyle w:val="a0"/>
        <w:rPr>
          <w:rFonts w:hint="cs"/>
          <w:rtl/>
        </w:rPr>
      </w:pPr>
      <w:r>
        <w:rPr>
          <w:rFonts w:hint="cs"/>
          <w:rtl/>
        </w:rPr>
        <w:t xml:space="preserve">פיקוח על החברה עצמה. </w:t>
      </w:r>
    </w:p>
    <w:p w14:paraId="14F4878F" w14:textId="77777777" w:rsidR="00000000" w:rsidRDefault="00047014">
      <w:pPr>
        <w:pStyle w:val="a0"/>
        <w:rPr>
          <w:rFonts w:hint="cs"/>
          <w:rtl/>
        </w:rPr>
      </w:pPr>
    </w:p>
    <w:p w14:paraId="04013845" w14:textId="77777777" w:rsidR="00000000" w:rsidRDefault="00047014">
      <w:pPr>
        <w:pStyle w:val="-"/>
        <w:rPr>
          <w:rtl/>
        </w:rPr>
      </w:pPr>
      <w:bookmarkStart w:id="1388" w:name="FS000000965T28_07_2005_02_18_33C"/>
      <w:bookmarkEnd w:id="1388"/>
      <w:r>
        <w:rPr>
          <w:rFonts w:hint="eastAsia"/>
          <w:rtl/>
        </w:rPr>
        <w:t>שר</w:t>
      </w:r>
      <w:r>
        <w:rPr>
          <w:rtl/>
        </w:rPr>
        <w:t xml:space="preserve"> האוצר בנימין נתניהו:</w:t>
      </w:r>
    </w:p>
    <w:p w14:paraId="3DD84ED6" w14:textId="77777777" w:rsidR="00000000" w:rsidRDefault="00047014">
      <w:pPr>
        <w:pStyle w:val="a0"/>
        <w:rPr>
          <w:rFonts w:hint="cs"/>
          <w:rtl/>
        </w:rPr>
      </w:pPr>
    </w:p>
    <w:p w14:paraId="2E55422F" w14:textId="77777777" w:rsidR="00000000" w:rsidRDefault="00047014">
      <w:pPr>
        <w:pStyle w:val="a0"/>
        <w:rPr>
          <w:rFonts w:hint="cs"/>
          <w:rtl/>
        </w:rPr>
      </w:pPr>
      <w:r>
        <w:rPr>
          <w:rFonts w:hint="cs"/>
          <w:rtl/>
        </w:rPr>
        <w:t>-</w:t>
      </w:r>
      <w:r>
        <w:rPr>
          <w:rFonts w:hint="cs"/>
          <w:rtl/>
        </w:rPr>
        <w:t xml:space="preserve"> - פיקוח על החברה עצמה, כי אפשר לסגור את הכלכלה באותו רגע. </w:t>
      </w:r>
    </w:p>
    <w:p w14:paraId="17D8C1C5" w14:textId="77777777" w:rsidR="00000000" w:rsidRDefault="00047014">
      <w:pPr>
        <w:pStyle w:val="a0"/>
        <w:rPr>
          <w:rFonts w:hint="cs"/>
          <w:rtl/>
        </w:rPr>
      </w:pPr>
    </w:p>
    <w:p w14:paraId="718E5AFC" w14:textId="77777777" w:rsidR="00000000" w:rsidRDefault="00047014">
      <w:pPr>
        <w:pStyle w:val="af1"/>
        <w:rPr>
          <w:rtl/>
        </w:rPr>
      </w:pPr>
      <w:r>
        <w:rPr>
          <w:rFonts w:hint="eastAsia"/>
          <w:rtl/>
        </w:rPr>
        <w:t>היו</w:t>
      </w:r>
      <w:r>
        <w:rPr>
          <w:rtl/>
        </w:rPr>
        <w:t>"ר ראובן ריבלין:</w:t>
      </w:r>
    </w:p>
    <w:p w14:paraId="7D456D21" w14:textId="77777777" w:rsidR="00000000" w:rsidRDefault="00047014">
      <w:pPr>
        <w:pStyle w:val="a0"/>
        <w:rPr>
          <w:rFonts w:hint="cs"/>
          <w:rtl/>
        </w:rPr>
      </w:pPr>
    </w:p>
    <w:p w14:paraId="6B78874B" w14:textId="77777777" w:rsidR="00000000" w:rsidRDefault="00047014">
      <w:pPr>
        <w:pStyle w:val="a0"/>
        <w:rPr>
          <w:rFonts w:hint="cs"/>
          <w:rtl/>
        </w:rPr>
      </w:pPr>
      <w:r>
        <w:rPr>
          <w:rFonts w:hint="cs"/>
          <w:rtl/>
        </w:rPr>
        <w:t xml:space="preserve">תודה רבה לשר וליורי שטרן על שאלותיו המאלפות. </w:t>
      </w:r>
    </w:p>
    <w:p w14:paraId="09EB2F47" w14:textId="77777777" w:rsidR="00000000" w:rsidRDefault="00047014">
      <w:pPr>
        <w:pStyle w:val="a0"/>
        <w:rPr>
          <w:rFonts w:hint="cs"/>
          <w:rtl/>
        </w:rPr>
      </w:pPr>
    </w:p>
    <w:p w14:paraId="1E8160FB" w14:textId="77777777" w:rsidR="00000000" w:rsidRDefault="00047014">
      <w:pPr>
        <w:pStyle w:val="a1"/>
        <w:jc w:val="center"/>
        <w:rPr>
          <w:rtl/>
        </w:rPr>
      </w:pPr>
      <w:bookmarkStart w:id="1389" w:name="CQ87365FI0087365T28_07_2005_02_19_28"/>
      <w:bookmarkStart w:id="1390" w:name="_Toc110840863"/>
      <w:bookmarkEnd w:id="1389"/>
      <w:r>
        <w:rPr>
          <w:rtl/>
        </w:rPr>
        <w:t>2520. מבצע אכיפה של מס הכנסה</w:t>
      </w:r>
      <w:bookmarkEnd w:id="1390"/>
    </w:p>
    <w:p w14:paraId="64723AC6" w14:textId="77777777" w:rsidR="00000000" w:rsidRDefault="00047014">
      <w:pPr>
        <w:pStyle w:val="a0"/>
        <w:rPr>
          <w:rFonts w:hint="cs"/>
          <w:rtl/>
        </w:rPr>
      </w:pPr>
    </w:p>
    <w:p w14:paraId="0D45A39C" w14:textId="77777777" w:rsidR="00000000" w:rsidRDefault="00047014">
      <w:pPr>
        <w:pStyle w:val="a0"/>
        <w:ind w:firstLine="0"/>
        <w:rPr>
          <w:bCs/>
          <w:u w:val="single"/>
        </w:rPr>
      </w:pPr>
      <w:bookmarkStart w:id="1391" w:name="ESQ87365"/>
      <w:bookmarkEnd w:id="139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3A25DCE" w14:textId="77777777" w:rsidR="00000000" w:rsidRDefault="00047014">
      <w:pPr>
        <w:pStyle w:val="a0"/>
        <w:ind w:firstLine="720"/>
      </w:pPr>
      <w:r>
        <w:rPr>
          <w:rtl/>
        </w:rPr>
        <w:t>ביום ב' בשבט התשס"ה (12 בינואר 2005):</w:t>
      </w:r>
    </w:p>
    <w:p w14:paraId="46F58246" w14:textId="77777777" w:rsidR="00000000" w:rsidRDefault="00047014">
      <w:pPr>
        <w:pStyle w:val="a0"/>
        <w:rPr>
          <w:rFonts w:hint="cs"/>
          <w:rtl/>
        </w:rPr>
      </w:pPr>
    </w:p>
    <w:p w14:paraId="53939A7C" w14:textId="77777777" w:rsidR="00000000" w:rsidRDefault="00047014">
      <w:pPr>
        <w:pStyle w:val="a0"/>
        <w:rPr>
          <w:rFonts w:hint="cs"/>
        </w:rPr>
      </w:pPr>
      <w:r>
        <w:rPr>
          <w:rFonts w:hint="cs"/>
          <w:rtl/>
        </w:rPr>
        <w:t xml:space="preserve">פורסם, כי רשות המסים </w:t>
      </w:r>
      <w:r>
        <w:rPr>
          <w:rFonts w:hint="cs"/>
          <w:rtl/>
        </w:rPr>
        <w:t>פותחת במבצע, שבו ישתתפו כ-1,000 שוטרים ופקחים, במטרה לגבות 500 מיליון ש</w:t>
      </w:r>
      <w:r>
        <w:rPr>
          <w:rtl/>
        </w:rPr>
        <w:t>"</w:t>
      </w:r>
      <w:r>
        <w:rPr>
          <w:rFonts w:hint="cs"/>
          <w:rtl/>
        </w:rPr>
        <w:t>ח מ-20,000 חייבי מס הכנסה עד אמצע חודש פברואר.</w:t>
      </w:r>
    </w:p>
    <w:p w14:paraId="609A65D4" w14:textId="77777777" w:rsidR="00000000" w:rsidRDefault="00047014">
      <w:pPr>
        <w:pStyle w:val="a0"/>
      </w:pPr>
    </w:p>
    <w:p w14:paraId="1E416D9B" w14:textId="77777777" w:rsidR="00000000" w:rsidRDefault="00047014">
      <w:pPr>
        <w:pStyle w:val="a0"/>
      </w:pPr>
      <w:r>
        <w:rPr>
          <w:rFonts w:hint="cs"/>
          <w:rtl/>
        </w:rPr>
        <w:t>רצוני לשאול</w:t>
      </w:r>
      <w:r>
        <w:rPr>
          <w:rtl/>
        </w:rPr>
        <w:t>:</w:t>
      </w:r>
    </w:p>
    <w:p w14:paraId="4F1682E3" w14:textId="77777777" w:rsidR="00000000" w:rsidRDefault="00047014">
      <w:pPr>
        <w:pStyle w:val="a0"/>
      </w:pPr>
    </w:p>
    <w:p w14:paraId="2DA8256B" w14:textId="77777777" w:rsidR="00000000" w:rsidRDefault="00047014">
      <w:pPr>
        <w:pStyle w:val="a0"/>
        <w:rPr>
          <w:rFonts w:hint="cs"/>
          <w:rtl/>
        </w:rPr>
      </w:pPr>
      <w:r>
        <w:rPr>
          <w:rFonts w:hint="cs"/>
          <w:rtl/>
        </w:rPr>
        <w:t>1. האם הידיעה נכונה</w:t>
      </w:r>
      <w:r>
        <w:rPr>
          <w:rtl/>
        </w:rPr>
        <w:t>?</w:t>
      </w:r>
      <w:r>
        <w:rPr>
          <w:rFonts w:hint="cs"/>
          <w:rtl/>
        </w:rPr>
        <w:t xml:space="preserve"> </w:t>
      </w:r>
    </w:p>
    <w:p w14:paraId="26B04361" w14:textId="77777777" w:rsidR="00000000" w:rsidRDefault="00047014">
      <w:pPr>
        <w:pStyle w:val="a0"/>
        <w:rPr>
          <w:rtl/>
        </w:rPr>
      </w:pPr>
    </w:p>
    <w:p w14:paraId="53159AFB" w14:textId="77777777" w:rsidR="00000000" w:rsidRDefault="00047014">
      <w:pPr>
        <w:pStyle w:val="a0"/>
        <w:rPr>
          <w:rtl/>
        </w:rPr>
      </w:pPr>
      <w:r>
        <w:rPr>
          <w:rFonts w:hint="cs"/>
          <w:rtl/>
        </w:rPr>
        <w:t xml:space="preserve">2. אם כן </w:t>
      </w:r>
      <w:r>
        <w:rPr>
          <w:rtl/>
        </w:rPr>
        <w:t>–</w:t>
      </w:r>
      <w:r>
        <w:rPr>
          <w:rFonts w:hint="cs"/>
          <w:rtl/>
        </w:rPr>
        <w:t xml:space="preserve"> </w:t>
      </w:r>
      <w:r>
        <w:rPr>
          <w:rtl/>
        </w:rPr>
        <w:t>מה עלות המבצע?</w:t>
      </w:r>
    </w:p>
    <w:p w14:paraId="7EE7789B" w14:textId="77777777" w:rsidR="00000000" w:rsidRDefault="00047014">
      <w:pPr>
        <w:pStyle w:val="a0"/>
        <w:rPr>
          <w:rtl/>
        </w:rPr>
      </w:pPr>
    </w:p>
    <w:p w14:paraId="110AC1F4" w14:textId="77777777" w:rsidR="00000000" w:rsidRDefault="00047014">
      <w:pPr>
        <w:pStyle w:val="a0"/>
        <w:rPr>
          <w:rtl/>
        </w:rPr>
      </w:pPr>
      <w:r>
        <w:rPr>
          <w:rFonts w:hint="cs"/>
          <w:rtl/>
        </w:rPr>
        <w:t xml:space="preserve">3. </w:t>
      </w:r>
      <w:r>
        <w:rPr>
          <w:rtl/>
        </w:rPr>
        <w:t>מי הם מרבית החייבים</w:t>
      </w:r>
      <w:r>
        <w:rPr>
          <w:rFonts w:hint="cs"/>
          <w:rtl/>
        </w:rPr>
        <w:t>,</w:t>
      </w:r>
      <w:r>
        <w:rPr>
          <w:rtl/>
        </w:rPr>
        <w:t xml:space="preserve"> ומדוע אמצעים כמו הוצאה לפועל וכיו</w:t>
      </w:r>
      <w:r>
        <w:rPr>
          <w:rFonts w:hint="cs"/>
          <w:rtl/>
        </w:rPr>
        <w:t xml:space="preserve">צא </w:t>
      </w:r>
      <w:r>
        <w:rPr>
          <w:rtl/>
        </w:rPr>
        <w:t>ב</w:t>
      </w:r>
      <w:r>
        <w:rPr>
          <w:rFonts w:hint="cs"/>
          <w:rtl/>
        </w:rPr>
        <w:t>זה</w:t>
      </w:r>
      <w:r>
        <w:rPr>
          <w:rtl/>
        </w:rPr>
        <w:t xml:space="preserve"> לא </w:t>
      </w:r>
      <w:r>
        <w:rPr>
          <w:rFonts w:hint="cs"/>
          <w:rtl/>
        </w:rPr>
        <w:t>ה</w:t>
      </w:r>
      <w:r>
        <w:rPr>
          <w:rtl/>
        </w:rPr>
        <w:t>ועיל</w:t>
      </w:r>
      <w:r>
        <w:rPr>
          <w:rtl/>
        </w:rPr>
        <w:t>ו עד כה?</w:t>
      </w:r>
    </w:p>
    <w:p w14:paraId="64BF79FE" w14:textId="77777777" w:rsidR="00000000" w:rsidRDefault="00047014">
      <w:pPr>
        <w:pStyle w:val="a0"/>
        <w:rPr>
          <w:rFonts w:hint="cs"/>
          <w:rtl/>
        </w:rPr>
      </w:pPr>
    </w:p>
    <w:p w14:paraId="20B7E2A3" w14:textId="77777777" w:rsidR="00000000" w:rsidRDefault="00047014">
      <w:pPr>
        <w:pStyle w:val="a0"/>
        <w:ind w:firstLine="0"/>
        <w:rPr>
          <w:rFonts w:hint="cs"/>
          <w:bCs/>
          <w:u w:val="single"/>
          <w:rtl/>
        </w:rPr>
      </w:pPr>
      <w:r>
        <w:rPr>
          <w:rFonts w:hint="cs"/>
          <w:bCs/>
          <w:u w:val="single"/>
          <w:rtl/>
        </w:rPr>
        <w:t>תשובת שר האוצר בנימין נתניהו:</w:t>
      </w:r>
    </w:p>
    <w:p w14:paraId="497E4721" w14:textId="77777777" w:rsidR="00000000" w:rsidRDefault="00047014">
      <w:pPr>
        <w:pStyle w:val="a0"/>
        <w:ind w:firstLine="0"/>
        <w:rPr>
          <w:rFonts w:hint="cs"/>
          <w:rtl/>
        </w:rPr>
      </w:pPr>
      <w:r>
        <w:rPr>
          <w:rFonts w:hint="cs"/>
          <w:rtl/>
        </w:rPr>
        <w:t>(לא נקראה, נמסרה לפרוטוקול)</w:t>
      </w:r>
    </w:p>
    <w:p w14:paraId="0C7B9482" w14:textId="77777777" w:rsidR="00000000" w:rsidRDefault="00047014">
      <w:pPr>
        <w:pStyle w:val="a0"/>
        <w:rPr>
          <w:b/>
          <w:rtl/>
        </w:rPr>
      </w:pPr>
    </w:p>
    <w:p w14:paraId="7BFCF8B1" w14:textId="77777777" w:rsidR="00000000" w:rsidRDefault="00047014">
      <w:pPr>
        <w:pStyle w:val="a0"/>
        <w:ind w:firstLine="720"/>
        <w:rPr>
          <w:rFonts w:hint="cs"/>
          <w:b/>
          <w:rtl/>
        </w:rPr>
      </w:pPr>
      <w:r>
        <w:rPr>
          <w:rFonts w:hint="cs"/>
          <w:b/>
          <w:rtl/>
        </w:rPr>
        <w:t>1. מדובר במבצע הגבייה הגדול בתולדות מס הכנסה. לאור היענות הציבור והצלחת אמצעי האכיפה נגבו 800 מיליון ש</w:t>
      </w:r>
      <w:r>
        <w:rPr>
          <w:b/>
          <w:rtl/>
        </w:rPr>
        <w:t>"</w:t>
      </w:r>
      <w:r>
        <w:rPr>
          <w:rFonts w:hint="cs"/>
          <w:b/>
          <w:rtl/>
        </w:rPr>
        <w:t xml:space="preserve">ח. </w:t>
      </w:r>
    </w:p>
    <w:p w14:paraId="32DDAAB8" w14:textId="77777777" w:rsidR="00000000" w:rsidRDefault="00047014">
      <w:pPr>
        <w:pStyle w:val="a0"/>
        <w:rPr>
          <w:rFonts w:hint="cs"/>
          <w:b/>
          <w:rtl/>
        </w:rPr>
      </w:pPr>
    </w:p>
    <w:p w14:paraId="7CEB179A" w14:textId="77777777" w:rsidR="00000000" w:rsidRDefault="00047014">
      <w:pPr>
        <w:pStyle w:val="a0"/>
        <w:ind w:firstLine="720"/>
        <w:rPr>
          <w:rFonts w:hint="cs"/>
          <w:b/>
          <w:rtl/>
        </w:rPr>
      </w:pPr>
      <w:r>
        <w:rPr>
          <w:rFonts w:hint="cs"/>
          <w:b/>
          <w:rtl/>
        </w:rPr>
        <w:t>2. עלות המבצע כ-5 מיליוני ש</w:t>
      </w:r>
      <w:r>
        <w:rPr>
          <w:b/>
          <w:rtl/>
        </w:rPr>
        <w:t>"</w:t>
      </w:r>
      <w:r>
        <w:rPr>
          <w:rFonts w:hint="cs"/>
          <w:b/>
          <w:rtl/>
        </w:rPr>
        <w:t>ח.</w:t>
      </w:r>
    </w:p>
    <w:p w14:paraId="61F56914" w14:textId="77777777" w:rsidR="00000000" w:rsidRDefault="00047014">
      <w:pPr>
        <w:pStyle w:val="a0"/>
        <w:rPr>
          <w:rFonts w:hint="cs"/>
          <w:b/>
          <w:rtl/>
        </w:rPr>
      </w:pPr>
    </w:p>
    <w:p w14:paraId="1ECD011B" w14:textId="77777777" w:rsidR="00000000" w:rsidRDefault="00047014">
      <w:pPr>
        <w:pStyle w:val="a0"/>
        <w:ind w:firstLine="720"/>
        <w:rPr>
          <w:rFonts w:hint="cs"/>
          <w:b/>
          <w:rtl/>
        </w:rPr>
      </w:pPr>
      <w:r>
        <w:rPr>
          <w:rFonts w:hint="cs"/>
          <w:b/>
          <w:rtl/>
        </w:rPr>
        <w:t>3. מינון הפעילות וכמות המשאבים שהפנה הארגון בעב</w:t>
      </w:r>
      <w:r>
        <w:rPr>
          <w:rFonts w:hint="cs"/>
          <w:b/>
          <w:rtl/>
        </w:rPr>
        <w:t>ר לגבייה הכתיבו את תוצאות הפעילות קודם להקמת רשות המסים בישראל.</w:t>
      </w:r>
      <w:r>
        <w:rPr>
          <w:b/>
          <w:rtl/>
        </w:rPr>
        <w:tab/>
      </w:r>
      <w:r>
        <w:rPr>
          <w:b/>
          <w:rtl/>
        </w:rPr>
        <w:tab/>
      </w:r>
    </w:p>
    <w:p w14:paraId="39B01E4F" w14:textId="77777777" w:rsidR="00000000" w:rsidRDefault="00047014">
      <w:pPr>
        <w:pStyle w:val="a0"/>
        <w:rPr>
          <w:rFonts w:hint="cs"/>
          <w:b/>
          <w:rtl/>
        </w:rPr>
      </w:pPr>
    </w:p>
    <w:p w14:paraId="34878AB3" w14:textId="77777777" w:rsidR="00000000" w:rsidRDefault="00047014">
      <w:pPr>
        <w:pStyle w:val="a1"/>
        <w:jc w:val="center"/>
        <w:rPr>
          <w:rtl/>
        </w:rPr>
      </w:pPr>
      <w:bookmarkStart w:id="1392" w:name="CQ87345FI0087345T28_07_2005_02_20_01"/>
      <w:bookmarkStart w:id="1393" w:name="_Toc110840864"/>
      <w:bookmarkEnd w:id="1392"/>
      <w:r>
        <w:rPr>
          <w:rtl/>
        </w:rPr>
        <w:t>2521. סובסידיה לחברת "בזק" עבור קישור גומלין</w:t>
      </w:r>
      <w:bookmarkEnd w:id="1393"/>
    </w:p>
    <w:p w14:paraId="4EE0D23D" w14:textId="77777777" w:rsidR="00000000" w:rsidRDefault="00047014">
      <w:pPr>
        <w:pStyle w:val="a0"/>
        <w:rPr>
          <w:rFonts w:hint="cs"/>
          <w:rtl/>
        </w:rPr>
      </w:pPr>
    </w:p>
    <w:p w14:paraId="21EE4681" w14:textId="77777777" w:rsidR="00000000" w:rsidRDefault="00047014">
      <w:pPr>
        <w:pStyle w:val="a0"/>
        <w:ind w:firstLine="0"/>
        <w:rPr>
          <w:b/>
          <w:bCs/>
          <w:u w:val="single"/>
        </w:rPr>
      </w:pPr>
      <w:bookmarkStart w:id="1394" w:name="ESQ87345"/>
      <w:bookmarkEnd w:id="1394"/>
      <w:r>
        <w:rPr>
          <w:b/>
          <w:bCs/>
          <w:u w:val="single"/>
          <w:rtl/>
        </w:rPr>
        <w:t>חבר</w:t>
      </w:r>
      <w:r>
        <w:rPr>
          <w:rFonts w:hint="cs"/>
          <w:b/>
          <w:bCs/>
          <w:u w:val="single"/>
          <w:rtl/>
        </w:rPr>
        <w:t xml:space="preserve"> הכנסת </w:t>
      </w:r>
      <w:r>
        <w:rPr>
          <w:b/>
          <w:bCs/>
          <w:u w:val="single"/>
          <w:rtl/>
        </w:rPr>
        <w:t>יגאל יאסינוב</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האוצר</w:t>
      </w:r>
    </w:p>
    <w:p w14:paraId="4D137C42" w14:textId="77777777" w:rsidR="00000000" w:rsidRDefault="00047014">
      <w:pPr>
        <w:pStyle w:val="a0"/>
        <w:ind w:firstLine="720"/>
      </w:pPr>
      <w:r>
        <w:rPr>
          <w:rtl/>
        </w:rPr>
        <w:t>ביום ב' בשבט התשס"ה (12 בינואר 2005):</w:t>
      </w:r>
    </w:p>
    <w:p w14:paraId="7F92CF0F" w14:textId="77777777" w:rsidR="00000000" w:rsidRDefault="00047014">
      <w:pPr>
        <w:pStyle w:val="a0"/>
        <w:rPr>
          <w:rFonts w:hint="cs"/>
        </w:rPr>
      </w:pPr>
    </w:p>
    <w:p w14:paraId="3E1E5F8C" w14:textId="77777777" w:rsidR="00000000" w:rsidRDefault="00047014">
      <w:pPr>
        <w:pStyle w:val="a0"/>
        <w:ind w:firstLine="720"/>
        <w:rPr>
          <w:rtl/>
        </w:rPr>
      </w:pPr>
      <w:r>
        <w:rPr>
          <w:rtl/>
        </w:rPr>
        <w:t>לאחרונה קבעו משרדי התקשורת והאוצר</w:t>
      </w:r>
      <w:r>
        <w:rPr>
          <w:rFonts w:hint="cs"/>
          <w:rtl/>
        </w:rPr>
        <w:t>,</w:t>
      </w:r>
      <w:r>
        <w:rPr>
          <w:rtl/>
        </w:rPr>
        <w:t xml:space="preserve"> כי המפעיל </w:t>
      </w:r>
      <w:r>
        <w:rPr>
          <w:rFonts w:hint="cs"/>
          <w:rtl/>
        </w:rPr>
        <w:t>ה</w:t>
      </w:r>
      <w:r>
        <w:rPr>
          <w:rtl/>
        </w:rPr>
        <w:t>פנים-ארצי החדש בתחו</w:t>
      </w:r>
      <w:r>
        <w:rPr>
          <w:rtl/>
        </w:rPr>
        <w:t>ם הטלפונ</w:t>
      </w:r>
      <w:r>
        <w:rPr>
          <w:rFonts w:hint="cs"/>
          <w:rtl/>
        </w:rPr>
        <w:t>י</w:t>
      </w:r>
      <w:r>
        <w:rPr>
          <w:rtl/>
        </w:rPr>
        <w:t>ה לא יצטרך לשלם ל</w:t>
      </w:r>
      <w:r>
        <w:rPr>
          <w:rFonts w:hint="cs"/>
          <w:rtl/>
        </w:rPr>
        <w:t>חברת "</w:t>
      </w:r>
      <w:r>
        <w:rPr>
          <w:rtl/>
        </w:rPr>
        <w:t>בזק</w:t>
      </w:r>
      <w:r>
        <w:rPr>
          <w:rFonts w:hint="cs"/>
          <w:rtl/>
        </w:rPr>
        <w:t>"</w:t>
      </w:r>
      <w:r>
        <w:rPr>
          <w:rtl/>
        </w:rPr>
        <w:t xml:space="preserve"> עבור קישור הגומלין במשך שנתיים, או עד לסכום 40 מיליון </w:t>
      </w:r>
      <w:r>
        <w:rPr>
          <w:rFonts w:hint="cs"/>
          <w:rtl/>
        </w:rPr>
        <w:t>ש</w:t>
      </w:r>
      <w:r>
        <w:rPr>
          <w:rtl/>
        </w:rPr>
        <w:t>"</w:t>
      </w:r>
      <w:r>
        <w:rPr>
          <w:rFonts w:hint="cs"/>
          <w:rtl/>
        </w:rPr>
        <w:t>ח</w:t>
      </w:r>
      <w:r>
        <w:rPr>
          <w:rtl/>
        </w:rPr>
        <w:t xml:space="preserve">. </w:t>
      </w:r>
    </w:p>
    <w:p w14:paraId="2E444352" w14:textId="77777777" w:rsidR="00000000" w:rsidRDefault="00047014">
      <w:pPr>
        <w:pStyle w:val="a0"/>
        <w:ind w:firstLine="720"/>
        <w:rPr>
          <w:rtl/>
        </w:rPr>
      </w:pPr>
    </w:p>
    <w:p w14:paraId="0BD762E1" w14:textId="77777777" w:rsidR="00000000" w:rsidRDefault="00047014">
      <w:pPr>
        <w:pStyle w:val="a0"/>
        <w:ind w:firstLine="720"/>
      </w:pPr>
      <w:r>
        <w:rPr>
          <w:rFonts w:hint="cs"/>
          <w:rtl/>
        </w:rPr>
        <w:t>רצוני לשאול</w:t>
      </w:r>
      <w:r>
        <w:rPr>
          <w:rtl/>
        </w:rPr>
        <w:t>:</w:t>
      </w:r>
    </w:p>
    <w:p w14:paraId="60F90D28" w14:textId="77777777" w:rsidR="00000000" w:rsidRDefault="00047014">
      <w:pPr>
        <w:pStyle w:val="a0"/>
        <w:ind w:firstLine="720"/>
      </w:pPr>
    </w:p>
    <w:p w14:paraId="4D7A92F1" w14:textId="77777777" w:rsidR="00000000" w:rsidRDefault="00047014">
      <w:pPr>
        <w:pStyle w:val="a0"/>
        <w:ind w:firstLine="720"/>
        <w:rPr>
          <w:rtl/>
        </w:rPr>
      </w:pPr>
      <w:r>
        <w:rPr>
          <w:rFonts w:hint="cs"/>
          <w:rtl/>
        </w:rPr>
        <w:t xml:space="preserve">1. </w:t>
      </w:r>
      <w:r>
        <w:rPr>
          <w:rtl/>
        </w:rPr>
        <w:t xml:space="preserve">האם אכן הועבר נטל ההטבה </w:t>
      </w:r>
      <w:r>
        <w:rPr>
          <w:rFonts w:hint="cs"/>
          <w:rtl/>
        </w:rPr>
        <w:t>האמורה</w:t>
      </w:r>
      <w:r>
        <w:rPr>
          <w:rtl/>
        </w:rPr>
        <w:t xml:space="preserve"> מ</w:t>
      </w:r>
      <w:r>
        <w:rPr>
          <w:rFonts w:hint="cs"/>
          <w:rtl/>
        </w:rPr>
        <w:t xml:space="preserve">חברת </w:t>
      </w:r>
      <w:r>
        <w:rPr>
          <w:rtl/>
        </w:rPr>
        <w:t>"בזק" לקופת המדינה?</w:t>
      </w:r>
    </w:p>
    <w:p w14:paraId="72641877" w14:textId="77777777" w:rsidR="00000000" w:rsidRDefault="00047014">
      <w:pPr>
        <w:pStyle w:val="a0"/>
        <w:ind w:firstLine="720"/>
        <w:rPr>
          <w:rtl/>
        </w:rPr>
      </w:pPr>
    </w:p>
    <w:p w14:paraId="050B832C" w14:textId="77777777" w:rsidR="00000000" w:rsidRDefault="00047014">
      <w:pPr>
        <w:pStyle w:val="a0"/>
        <w:ind w:firstLine="720"/>
        <w:rPr>
          <w:rtl/>
        </w:rPr>
      </w:pPr>
      <w:r>
        <w:rPr>
          <w:rFonts w:hint="cs"/>
          <w:rtl/>
        </w:rPr>
        <w:t xml:space="preserve">2. </w:t>
      </w:r>
      <w:r>
        <w:rPr>
          <w:rtl/>
        </w:rPr>
        <w:t xml:space="preserve">האם הפחתת תמלוגי "בזק" אושרה </w:t>
      </w:r>
      <w:r>
        <w:rPr>
          <w:rFonts w:hint="cs"/>
          <w:rtl/>
        </w:rPr>
        <w:t>ב</w:t>
      </w:r>
      <w:r>
        <w:rPr>
          <w:rtl/>
        </w:rPr>
        <w:t>ממשלה</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כיצד?</w:t>
      </w:r>
    </w:p>
    <w:p w14:paraId="25B3DEDE" w14:textId="77777777" w:rsidR="00000000" w:rsidRDefault="00047014">
      <w:pPr>
        <w:pStyle w:val="a0"/>
        <w:ind w:firstLine="720"/>
        <w:rPr>
          <w:rtl/>
        </w:rPr>
      </w:pPr>
    </w:p>
    <w:p w14:paraId="0079A0C0" w14:textId="77777777" w:rsidR="00000000" w:rsidRDefault="00047014">
      <w:pPr>
        <w:pStyle w:val="a0"/>
        <w:ind w:firstLine="720"/>
        <w:rPr>
          <w:rtl/>
        </w:rPr>
      </w:pPr>
      <w:r>
        <w:rPr>
          <w:rFonts w:hint="cs"/>
          <w:rtl/>
        </w:rPr>
        <w:t xml:space="preserve">3. </w:t>
      </w:r>
      <w:r>
        <w:rPr>
          <w:rtl/>
        </w:rPr>
        <w:t xml:space="preserve">האם </w:t>
      </w:r>
      <w:r>
        <w:rPr>
          <w:rFonts w:hint="cs"/>
          <w:rtl/>
        </w:rPr>
        <w:t>נמצא</w:t>
      </w:r>
      <w:r>
        <w:rPr>
          <w:rtl/>
        </w:rPr>
        <w:t xml:space="preserve"> מימון חלופי לגי</w:t>
      </w:r>
      <w:r>
        <w:rPr>
          <w:rtl/>
        </w:rPr>
        <w:t>וס הסכום שהופחת מהתמלוגים?</w:t>
      </w:r>
    </w:p>
    <w:p w14:paraId="55189EC5" w14:textId="77777777" w:rsidR="00000000" w:rsidRDefault="00047014">
      <w:pPr>
        <w:pStyle w:val="a0"/>
        <w:ind w:firstLine="720"/>
        <w:rPr>
          <w:rtl/>
        </w:rPr>
      </w:pPr>
    </w:p>
    <w:p w14:paraId="2C8FCE2D" w14:textId="77777777" w:rsidR="00000000" w:rsidRDefault="00047014">
      <w:pPr>
        <w:pStyle w:val="a0"/>
        <w:ind w:firstLine="0"/>
        <w:rPr>
          <w:rFonts w:hint="cs"/>
          <w:bCs/>
          <w:u w:val="single"/>
          <w:rtl/>
        </w:rPr>
      </w:pPr>
      <w:r>
        <w:rPr>
          <w:rFonts w:hint="cs"/>
          <w:bCs/>
          <w:u w:val="single"/>
          <w:rtl/>
        </w:rPr>
        <w:t>תשובת שר האוצר בנימין נתניהו:</w:t>
      </w:r>
    </w:p>
    <w:p w14:paraId="23E554CA" w14:textId="77777777" w:rsidR="00000000" w:rsidRDefault="00047014">
      <w:pPr>
        <w:pStyle w:val="a0"/>
        <w:ind w:firstLine="0"/>
        <w:rPr>
          <w:rFonts w:hint="cs"/>
          <w:rtl/>
        </w:rPr>
      </w:pPr>
      <w:r>
        <w:rPr>
          <w:rFonts w:hint="cs"/>
          <w:rtl/>
        </w:rPr>
        <w:t>(לא נקראה, נמסרה לפרוטוקול)</w:t>
      </w:r>
    </w:p>
    <w:p w14:paraId="2FF284F4" w14:textId="77777777" w:rsidR="00000000" w:rsidRDefault="00047014">
      <w:pPr>
        <w:pStyle w:val="a0"/>
        <w:rPr>
          <w:rFonts w:hint="cs"/>
          <w:rtl/>
        </w:rPr>
      </w:pPr>
    </w:p>
    <w:p w14:paraId="05E347A1" w14:textId="77777777" w:rsidR="00000000" w:rsidRDefault="00047014">
      <w:pPr>
        <w:pStyle w:val="a0"/>
        <w:ind w:firstLine="720"/>
        <w:rPr>
          <w:rFonts w:hint="cs"/>
          <w:rtl/>
        </w:rPr>
      </w:pPr>
      <w:r>
        <w:rPr>
          <w:rFonts w:hint="cs"/>
          <w:rtl/>
        </w:rPr>
        <w:t>1. משרד התקשורת ומשרד האוצר החליטו להעניק לחברת "הוט טלקום" הגנת ינוקא לתקופה קצובה, במטרה לשפר את סיכויי חדירתה לשוק הטלפוניה הנייחת, המאופיין במבנה שוק מונופוליסטי, שי</w:t>
      </w:r>
      <w:r>
        <w:rPr>
          <w:rFonts w:hint="cs"/>
          <w:rtl/>
        </w:rPr>
        <w:t>עורי צמיחה נמוכים, רמת תעריפים נמוכה, נאמנות לקוחות גבוהה, ונוסף על כל אלה מחייב ביצוע השקעות משמעותיות בעת הכניסה אליו, במיוחד ביחס לחברת "הוט טלקום" המחויבת לספק את השירות בכל הארץ לכל דורש (חובה כאמור לא תחול ביחס למתחרים נוספים בתחום).</w:t>
      </w:r>
    </w:p>
    <w:p w14:paraId="7B3FADCC" w14:textId="77777777" w:rsidR="00000000" w:rsidRDefault="00047014">
      <w:pPr>
        <w:pStyle w:val="a0"/>
        <w:rPr>
          <w:rFonts w:hint="cs"/>
          <w:rtl/>
        </w:rPr>
      </w:pPr>
    </w:p>
    <w:p w14:paraId="54FB61CB" w14:textId="77777777" w:rsidR="00000000" w:rsidRDefault="00047014">
      <w:pPr>
        <w:pStyle w:val="a0"/>
        <w:ind w:firstLine="720"/>
        <w:rPr>
          <w:rFonts w:hint="cs"/>
          <w:rtl/>
        </w:rPr>
      </w:pPr>
      <w:r>
        <w:rPr>
          <w:rFonts w:hint="cs"/>
          <w:rtl/>
        </w:rPr>
        <w:t>יצוין שבדרך כלל</w:t>
      </w:r>
      <w:r>
        <w:rPr>
          <w:rFonts w:hint="cs"/>
          <w:rtl/>
        </w:rPr>
        <w:t xml:space="preserve"> שחקנים חדשים שנכנסו לשווקים מונופוליסטיים זכו בתקופת החדירה הראשונית בהגנות מסוגים שונים.</w:t>
      </w:r>
    </w:p>
    <w:p w14:paraId="4AE39E29" w14:textId="77777777" w:rsidR="00000000" w:rsidRDefault="00047014">
      <w:pPr>
        <w:pStyle w:val="a0"/>
        <w:rPr>
          <w:rFonts w:hint="cs"/>
          <w:rtl/>
        </w:rPr>
      </w:pPr>
    </w:p>
    <w:p w14:paraId="19375693" w14:textId="77777777" w:rsidR="00000000" w:rsidRDefault="00047014">
      <w:pPr>
        <w:pStyle w:val="a0"/>
        <w:ind w:firstLine="720"/>
        <w:rPr>
          <w:rFonts w:hint="cs"/>
          <w:rtl/>
        </w:rPr>
      </w:pPr>
      <w:r>
        <w:rPr>
          <w:rFonts w:hint="cs"/>
          <w:rtl/>
        </w:rPr>
        <w:t xml:space="preserve">הגנת הינוקא שניתנה לחברת הכבלים משמעותה לחייב את חברות הטלפוניה הנייחת </w:t>
      </w:r>
      <w:r>
        <w:rPr>
          <w:rtl/>
        </w:rPr>
        <w:t>–</w:t>
      </w:r>
      <w:r>
        <w:rPr>
          <w:rFonts w:hint="cs"/>
          <w:rtl/>
        </w:rPr>
        <w:t xml:space="preserve"> "בזק" ו"הוט טלפוניה" - לרשום את עלויות קישורי הגומלין הכרוכות בהעברת השיחות בין שתי הרשתות,</w:t>
      </w:r>
      <w:r>
        <w:rPr>
          <w:rFonts w:hint="cs"/>
          <w:rtl/>
        </w:rPr>
        <w:t xml:space="preserve"> אך לא להעביר תשלום בגינם. ההגנה האמורה הוגבלה לשנתיים או עד שסכום התשלום נטו שיירשם בעד קישורי הגומלין בין הרשתות יגיע ל-40 מיליון ש"ח, המוקדם מבין השניים. גם במקרה זה, המדינה נושאת בעלות ההטבה לשחקן החדש.</w:t>
      </w:r>
    </w:p>
    <w:p w14:paraId="7B010A68" w14:textId="77777777" w:rsidR="00000000" w:rsidRDefault="00047014">
      <w:pPr>
        <w:pStyle w:val="a0"/>
        <w:rPr>
          <w:rFonts w:hint="cs"/>
          <w:rtl/>
        </w:rPr>
      </w:pPr>
    </w:p>
    <w:p w14:paraId="71F94325" w14:textId="77777777" w:rsidR="00000000" w:rsidRDefault="00047014">
      <w:pPr>
        <w:pStyle w:val="a0"/>
        <w:ind w:firstLine="720"/>
        <w:rPr>
          <w:rFonts w:hint="cs"/>
          <w:rtl/>
        </w:rPr>
      </w:pPr>
      <w:r>
        <w:rPr>
          <w:rFonts w:hint="cs"/>
          <w:rtl/>
        </w:rPr>
        <w:t>2. בתוקף סמכותם של שר התקשורת ושר האוצר לפי סעיפ</w:t>
      </w:r>
      <w:r>
        <w:rPr>
          <w:rFonts w:hint="cs"/>
          <w:rtl/>
        </w:rPr>
        <w:t>ים 54 ו-59 לחוק התקשורת (בזק ושידורים), התשמ"ב-1982, ובאישור ועדת הכספים של הכנסת, הותקנה הוראת שעה מתאימה לעניין זה ב-20 באוקטובר 2004.</w:t>
      </w:r>
    </w:p>
    <w:p w14:paraId="0291DCF4" w14:textId="77777777" w:rsidR="00000000" w:rsidRDefault="00047014">
      <w:pPr>
        <w:pStyle w:val="a0"/>
        <w:rPr>
          <w:rFonts w:hint="cs"/>
          <w:rtl/>
        </w:rPr>
      </w:pPr>
    </w:p>
    <w:p w14:paraId="30D62F85" w14:textId="77777777" w:rsidR="00000000" w:rsidRDefault="00047014">
      <w:pPr>
        <w:pStyle w:val="a0"/>
        <w:ind w:firstLine="720"/>
        <w:rPr>
          <w:rtl/>
        </w:rPr>
      </w:pPr>
      <w:r>
        <w:rPr>
          <w:rFonts w:hint="cs"/>
          <w:rtl/>
        </w:rPr>
        <w:t>3. אובדן ההכנסות הנגזר מההסדר בא לידי ביטוי בהצעת תקציב המדינה לשנת 2005, זאת בהתבסס על תחשיבים שנערכו על-ידי משרד התק</w:t>
      </w:r>
      <w:r>
        <w:rPr>
          <w:rFonts w:hint="cs"/>
          <w:rtl/>
        </w:rPr>
        <w:t xml:space="preserve">שורת ומשרד האוצר. ברקע הדברים יש לזכור, כי בצד אובדן ההכנסות מתמלוגים מחברת "בזק", תזכה המדינה לתמלוגים שישולמו לה מצד חברת "הוט טלקום". </w:t>
      </w:r>
      <w:r>
        <w:rPr>
          <w:rtl/>
        </w:rPr>
        <w:tab/>
      </w:r>
    </w:p>
    <w:p w14:paraId="23E9C19C" w14:textId="77777777" w:rsidR="00000000" w:rsidRDefault="00047014">
      <w:pPr>
        <w:pStyle w:val="a1"/>
        <w:jc w:val="center"/>
        <w:rPr>
          <w:rtl/>
        </w:rPr>
      </w:pPr>
      <w:bookmarkStart w:id="1395" w:name="CQ87611FI0087611T28_07_2005_02_20_48"/>
      <w:bookmarkStart w:id="1396" w:name="_Toc110840865"/>
      <w:bookmarkEnd w:id="1395"/>
      <w:r>
        <w:rPr>
          <w:rtl/>
        </w:rPr>
        <w:t>2547. מידע בנוגע לחלוקת אשראי במשק</w:t>
      </w:r>
      <w:bookmarkEnd w:id="1396"/>
    </w:p>
    <w:p w14:paraId="59B5424E" w14:textId="77777777" w:rsidR="00000000" w:rsidRDefault="00047014">
      <w:pPr>
        <w:pStyle w:val="a0"/>
        <w:rPr>
          <w:rFonts w:hint="cs"/>
          <w:rtl/>
        </w:rPr>
      </w:pPr>
    </w:p>
    <w:p w14:paraId="19BD92DD" w14:textId="77777777" w:rsidR="00000000" w:rsidRDefault="00047014">
      <w:pPr>
        <w:pStyle w:val="a0"/>
        <w:ind w:firstLine="0"/>
        <w:rPr>
          <w:bCs/>
          <w:u w:val="single"/>
        </w:rPr>
      </w:pPr>
      <w:bookmarkStart w:id="1397" w:name="ESQ87611"/>
      <w:bookmarkEnd w:id="139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8B7EAAD" w14:textId="77777777" w:rsidR="00000000" w:rsidRDefault="00047014">
      <w:pPr>
        <w:pStyle w:val="a0"/>
        <w:ind w:firstLine="720"/>
      </w:pPr>
      <w:r>
        <w:rPr>
          <w:rtl/>
        </w:rPr>
        <w:t>ביום ט' בשבט התשס"ה (19 בינואר 2005):</w:t>
      </w:r>
    </w:p>
    <w:p w14:paraId="62B29FC6" w14:textId="77777777" w:rsidR="00000000" w:rsidRDefault="00047014">
      <w:pPr>
        <w:pStyle w:val="a0"/>
        <w:ind w:firstLine="0"/>
        <w:rPr>
          <w:rFonts w:hint="cs"/>
        </w:rPr>
      </w:pPr>
      <w:r>
        <w:rPr>
          <w:rFonts w:hint="cs"/>
          <w:rtl/>
        </w:rPr>
        <w:tab/>
      </w:r>
    </w:p>
    <w:p w14:paraId="79A86038" w14:textId="77777777" w:rsidR="00000000" w:rsidRDefault="00047014">
      <w:pPr>
        <w:pStyle w:val="a0"/>
        <w:ind w:firstLine="720"/>
        <w:rPr>
          <w:rFonts w:hint="cs"/>
          <w:rtl/>
        </w:rPr>
      </w:pPr>
      <w:r>
        <w:rPr>
          <w:rtl/>
        </w:rPr>
        <w:t>בעקבו</w:t>
      </w:r>
      <w:r>
        <w:rPr>
          <w:rtl/>
        </w:rPr>
        <w:t xml:space="preserve">ת פרסום ממצאים בנוגע לפערים </w:t>
      </w:r>
      <w:r>
        <w:rPr>
          <w:rFonts w:hint="cs"/>
          <w:rtl/>
        </w:rPr>
        <w:t>גדולים</w:t>
      </w:r>
      <w:r>
        <w:rPr>
          <w:rtl/>
        </w:rPr>
        <w:t xml:space="preserve"> בחלוקת האשראי במשק</w:t>
      </w:r>
      <w:r>
        <w:rPr>
          <w:rFonts w:hint="cs"/>
          <w:rtl/>
        </w:rPr>
        <w:t>,</w:t>
      </w:r>
      <w:r>
        <w:rPr>
          <w:rtl/>
        </w:rPr>
        <w:t xml:space="preserve"> ולנוכח חשש כי הבנקים מפלים בעקביות חלקים גדולים באוכלו</w:t>
      </w:r>
      <w:r>
        <w:rPr>
          <w:rFonts w:hint="cs"/>
          <w:rtl/>
        </w:rPr>
        <w:t>סי</w:t>
      </w:r>
      <w:r>
        <w:rPr>
          <w:rtl/>
        </w:rPr>
        <w:t>יה</w:t>
      </w:r>
      <w:r>
        <w:rPr>
          <w:rFonts w:hint="cs"/>
          <w:rtl/>
        </w:rPr>
        <w:t xml:space="preserve"> </w:t>
      </w:r>
      <w:r>
        <w:rPr>
          <w:rtl/>
        </w:rPr>
        <w:t>–</w:t>
      </w:r>
    </w:p>
    <w:p w14:paraId="4B8036C2" w14:textId="77777777" w:rsidR="00000000" w:rsidRDefault="00047014">
      <w:pPr>
        <w:pStyle w:val="a0"/>
        <w:ind w:firstLine="720"/>
      </w:pPr>
    </w:p>
    <w:p w14:paraId="10C19868" w14:textId="77777777" w:rsidR="00000000" w:rsidRDefault="00047014">
      <w:pPr>
        <w:pStyle w:val="a0"/>
        <w:ind w:firstLine="720"/>
      </w:pPr>
      <w:r>
        <w:rPr>
          <w:rFonts w:hint="cs"/>
          <w:rtl/>
        </w:rPr>
        <w:t>רצוני לשאול</w:t>
      </w:r>
      <w:r>
        <w:rPr>
          <w:rtl/>
        </w:rPr>
        <w:t>:</w:t>
      </w:r>
    </w:p>
    <w:p w14:paraId="6E007EC8" w14:textId="77777777" w:rsidR="00000000" w:rsidRDefault="00047014">
      <w:pPr>
        <w:pStyle w:val="a0"/>
        <w:ind w:firstLine="720"/>
      </w:pPr>
    </w:p>
    <w:p w14:paraId="240CB6EB" w14:textId="77777777" w:rsidR="00000000" w:rsidRDefault="00047014">
      <w:pPr>
        <w:pStyle w:val="a0"/>
        <w:ind w:firstLine="720"/>
        <w:rPr>
          <w:rtl/>
        </w:rPr>
      </w:pPr>
      <w:r>
        <w:rPr>
          <w:rFonts w:hint="cs"/>
          <w:rtl/>
        </w:rPr>
        <w:t xml:space="preserve">1. </w:t>
      </w:r>
      <w:r>
        <w:rPr>
          <w:rtl/>
        </w:rPr>
        <w:t xml:space="preserve">מדוע אין הגופים המפקחים מחייבים את הבנקים למסור נתונים נוספים </w:t>
      </w:r>
      <w:r>
        <w:rPr>
          <w:rFonts w:hint="cs"/>
          <w:rtl/>
        </w:rPr>
        <w:t>ע</w:t>
      </w:r>
      <w:r>
        <w:rPr>
          <w:rtl/>
        </w:rPr>
        <w:t>ל חלוקת האשראי</w:t>
      </w:r>
      <w:r>
        <w:rPr>
          <w:rFonts w:hint="cs"/>
          <w:rtl/>
        </w:rPr>
        <w:t>,</w:t>
      </w:r>
      <w:r>
        <w:rPr>
          <w:rtl/>
        </w:rPr>
        <w:t xml:space="preserve"> כגון חלוקה גיאוגרפית</w:t>
      </w:r>
      <w:r>
        <w:rPr>
          <w:rFonts w:hint="cs"/>
          <w:rtl/>
        </w:rPr>
        <w:t>,</w:t>
      </w:r>
      <w:r>
        <w:rPr>
          <w:rtl/>
        </w:rPr>
        <w:t xml:space="preserve"> חלוקה על</w:t>
      </w:r>
      <w:r>
        <w:rPr>
          <w:rFonts w:hint="cs"/>
          <w:rtl/>
        </w:rPr>
        <w:t>-</w:t>
      </w:r>
      <w:r>
        <w:rPr>
          <w:rtl/>
        </w:rPr>
        <w:t>פי סיווג מפו</w:t>
      </w:r>
      <w:r>
        <w:rPr>
          <w:rtl/>
        </w:rPr>
        <w:t>רט (דוגמת עסקים קטנים)</w:t>
      </w:r>
      <w:r>
        <w:rPr>
          <w:rFonts w:hint="cs"/>
          <w:rtl/>
        </w:rPr>
        <w:t>,</w:t>
      </w:r>
      <w:r>
        <w:rPr>
          <w:rtl/>
        </w:rPr>
        <w:t xml:space="preserve"> וחלוקה </w:t>
      </w:r>
      <w:r>
        <w:rPr>
          <w:rFonts w:hint="cs"/>
          <w:rtl/>
        </w:rPr>
        <w:t>על-פי</w:t>
      </w:r>
      <w:r>
        <w:rPr>
          <w:rtl/>
        </w:rPr>
        <w:t xml:space="preserve"> הכנ</w:t>
      </w:r>
      <w:r>
        <w:rPr>
          <w:rFonts w:hint="cs"/>
          <w:rtl/>
        </w:rPr>
        <w:t>ס</w:t>
      </w:r>
      <w:r>
        <w:rPr>
          <w:rtl/>
        </w:rPr>
        <w:t>ה מדווחת?</w:t>
      </w:r>
    </w:p>
    <w:p w14:paraId="16D21D61" w14:textId="77777777" w:rsidR="00000000" w:rsidRDefault="00047014">
      <w:pPr>
        <w:pStyle w:val="a0"/>
        <w:ind w:firstLine="720"/>
        <w:rPr>
          <w:rtl/>
        </w:rPr>
      </w:pPr>
    </w:p>
    <w:p w14:paraId="15BDDB12" w14:textId="77777777" w:rsidR="00000000" w:rsidRDefault="00047014">
      <w:pPr>
        <w:pStyle w:val="a0"/>
        <w:ind w:firstLine="720"/>
        <w:rPr>
          <w:rtl/>
        </w:rPr>
      </w:pPr>
      <w:r>
        <w:rPr>
          <w:rFonts w:hint="cs"/>
          <w:rtl/>
        </w:rPr>
        <w:t xml:space="preserve">2. </w:t>
      </w:r>
      <w:r>
        <w:rPr>
          <w:rtl/>
        </w:rPr>
        <w:t xml:space="preserve">האם </w:t>
      </w:r>
      <w:r>
        <w:rPr>
          <w:rFonts w:hint="cs"/>
          <w:rtl/>
        </w:rPr>
        <w:t>ידרוש</w:t>
      </w:r>
      <w:r>
        <w:rPr>
          <w:rtl/>
        </w:rPr>
        <w:t xml:space="preserve"> האוצר מהבנקים פילוח סטטיסטי מן הסוג הזה, ואם לא </w:t>
      </w:r>
      <w:r>
        <w:rPr>
          <w:rFonts w:hint="eastAsia"/>
          <w:rtl/>
        </w:rPr>
        <w:t>–</w:t>
      </w:r>
      <w:r>
        <w:rPr>
          <w:rFonts w:hint="cs"/>
          <w:rtl/>
        </w:rPr>
        <w:t xml:space="preserve"> </w:t>
      </w:r>
      <w:r>
        <w:rPr>
          <w:rtl/>
        </w:rPr>
        <w:t>מדוע?</w:t>
      </w:r>
    </w:p>
    <w:p w14:paraId="2F8A0A4C" w14:textId="77777777" w:rsidR="00000000" w:rsidRDefault="00047014">
      <w:pPr>
        <w:pStyle w:val="a0"/>
        <w:rPr>
          <w:rFonts w:hint="cs"/>
          <w:bCs/>
          <w:u w:val="single"/>
          <w:rtl/>
        </w:rPr>
      </w:pPr>
    </w:p>
    <w:p w14:paraId="5DB9C765" w14:textId="77777777" w:rsidR="00000000" w:rsidRDefault="00047014">
      <w:pPr>
        <w:pStyle w:val="a0"/>
        <w:ind w:firstLine="0"/>
        <w:rPr>
          <w:rFonts w:hint="cs"/>
          <w:bCs/>
          <w:u w:val="single"/>
          <w:rtl/>
        </w:rPr>
      </w:pPr>
      <w:r>
        <w:rPr>
          <w:rFonts w:hint="cs"/>
          <w:bCs/>
          <w:u w:val="single"/>
          <w:rtl/>
        </w:rPr>
        <w:t>תשובת שר האוצר בנימין נתניהו:</w:t>
      </w:r>
    </w:p>
    <w:p w14:paraId="3B2359F7" w14:textId="77777777" w:rsidR="00000000" w:rsidRDefault="00047014">
      <w:pPr>
        <w:pStyle w:val="a0"/>
        <w:ind w:firstLine="0"/>
        <w:rPr>
          <w:rFonts w:hint="cs"/>
          <w:rtl/>
        </w:rPr>
      </w:pPr>
      <w:r>
        <w:rPr>
          <w:rFonts w:hint="cs"/>
          <w:rtl/>
        </w:rPr>
        <w:t>(לא נקראה, נמסרה לפרוטוקול)</w:t>
      </w:r>
    </w:p>
    <w:p w14:paraId="563F1E43" w14:textId="77777777" w:rsidR="00000000" w:rsidRDefault="00047014">
      <w:pPr>
        <w:pStyle w:val="a0"/>
        <w:rPr>
          <w:rFonts w:hint="cs"/>
          <w:rtl/>
        </w:rPr>
      </w:pPr>
    </w:p>
    <w:p w14:paraId="4E78DFC2" w14:textId="77777777" w:rsidR="00000000" w:rsidRDefault="00047014">
      <w:pPr>
        <w:pStyle w:val="a0"/>
        <w:ind w:firstLine="720"/>
        <w:rPr>
          <w:rFonts w:hint="cs"/>
          <w:rtl/>
        </w:rPr>
      </w:pPr>
      <w:r>
        <w:rPr>
          <w:rFonts w:hint="cs"/>
          <w:rtl/>
        </w:rPr>
        <w:t>להלן תשובת בנק ישראל: "הדיווח הכספי לפיקוח על הבנקים נועד לשקף באופן נאות א</w:t>
      </w:r>
      <w:r>
        <w:rPr>
          <w:rFonts w:hint="cs"/>
          <w:rtl/>
        </w:rPr>
        <w:t>ת הפעילות העסקית של התאגיד הבנקאי ולהעריך את ביצועיו, כדי שניתן יהיה להעריך את פעילותו העסקית ויציבותו באופן המיטבי.</w:t>
      </w:r>
    </w:p>
    <w:p w14:paraId="0E2CF324" w14:textId="77777777" w:rsidR="00000000" w:rsidRDefault="00047014">
      <w:pPr>
        <w:pStyle w:val="a0"/>
        <w:rPr>
          <w:rFonts w:hint="cs"/>
          <w:rtl/>
        </w:rPr>
      </w:pPr>
    </w:p>
    <w:p w14:paraId="6D786180" w14:textId="77777777" w:rsidR="00000000" w:rsidRDefault="00047014">
      <w:pPr>
        <w:pStyle w:val="a0"/>
        <w:ind w:firstLine="720"/>
        <w:rPr>
          <w:rFonts w:hint="cs"/>
          <w:rtl/>
        </w:rPr>
      </w:pPr>
      <w:r>
        <w:rPr>
          <w:rFonts w:hint="cs"/>
          <w:rtl/>
        </w:rPr>
        <w:t>הדיווח לפיקוח על הבנקים נעשה, בין היתר, על בסיס הפעילות של כל סניף וסניף של התאגיד הבנקאי. מכאן שבפועל קיימת אינדיקציה לעניין החלוקה הגיאו</w:t>
      </w:r>
      <w:r>
        <w:rPr>
          <w:rFonts w:hint="cs"/>
          <w:rtl/>
        </w:rPr>
        <w:t>גרפית של ביצועי התאגיד הבנקאי.</w:t>
      </w:r>
    </w:p>
    <w:p w14:paraId="3E4158E5" w14:textId="77777777" w:rsidR="00000000" w:rsidRDefault="00047014">
      <w:pPr>
        <w:pStyle w:val="a0"/>
        <w:rPr>
          <w:rFonts w:hint="cs"/>
          <w:rtl/>
        </w:rPr>
      </w:pPr>
    </w:p>
    <w:p w14:paraId="6BFC2A85" w14:textId="77777777" w:rsidR="00000000" w:rsidRDefault="00047014">
      <w:pPr>
        <w:pStyle w:val="a0"/>
        <w:ind w:firstLine="720"/>
        <w:rPr>
          <w:rFonts w:hint="cs"/>
          <w:rtl/>
        </w:rPr>
      </w:pPr>
      <w:r>
        <w:rPr>
          <w:rFonts w:hint="cs"/>
          <w:rtl/>
        </w:rPr>
        <w:t>הפיקוח על הבנקים פועל כדי שהבנקים ימסרו דיווח נפרד לעניין מגזר משקי-הבית, אם כי ההגדרות של כל בנק ובנק בהקשר זה שונות. מכל מקום, גם היום ניתן ללמוד מהדוחות הכספיים של התאגידים הבנקאיים על היקף הפעילות עם לווים 'גדולים' ו'קטנ</w:t>
      </w:r>
      <w:r>
        <w:rPr>
          <w:rFonts w:hint="cs"/>
          <w:rtl/>
        </w:rPr>
        <w:t>ים' באמצעות הגילוי על סיכון האשראי לפי גודל לווה".</w:t>
      </w:r>
    </w:p>
    <w:p w14:paraId="43F82EA5" w14:textId="77777777" w:rsidR="00000000" w:rsidRDefault="00047014">
      <w:pPr>
        <w:pStyle w:val="a0"/>
        <w:rPr>
          <w:rFonts w:hint="cs"/>
          <w:rtl/>
        </w:rPr>
      </w:pPr>
    </w:p>
    <w:p w14:paraId="23225360" w14:textId="77777777" w:rsidR="00000000" w:rsidRDefault="00047014">
      <w:pPr>
        <w:pStyle w:val="a1"/>
        <w:jc w:val="center"/>
        <w:rPr>
          <w:rtl/>
        </w:rPr>
      </w:pPr>
      <w:bookmarkStart w:id="1398" w:name="_Toc110840866"/>
      <w:r>
        <w:rPr>
          <w:rtl/>
        </w:rPr>
        <w:t>2567. חלקם של העשירונים התחתונים בצמיחה הכלכלית</w:t>
      </w:r>
      <w:bookmarkEnd w:id="1398"/>
    </w:p>
    <w:p w14:paraId="76E53EC5" w14:textId="77777777" w:rsidR="00000000" w:rsidRDefault="00047014">
      <w:pPr>
        <w:pStyle w:val="a0"/>
        <w:rPr>
          <w:rtl/>
        </w:rPr>
      </w:pPr>
    </w:p>
    <w:p w14:paraId="53A614E9" w14:textId="77777777" w:rsidR="00000000" w:rsidRDefault="00047014">
      <w:pPr>
        <w:pStyle w:val="a0"/>
        <w:ind w:firstLine="0"/>
        <w:rPr>
          <w:bCs/>
          <w:u w:val="single"/>
        </w:rPr>
      </w:pPr>
      <w:bookmarkStart w:id="1399" w:name="ESQ87948"/>
      <w:bookmarkEnd w:id="1399"/>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57D068A" w14:textId="77777777" w:rsidR="00000000" w:rsidRDefault="00047014">
      <w:pPr>
        <w:pStyle w:val="a0"/>
        <w:ind w:firstLine="720"/>
      </w:pPr>
      <w:r>
        <w:rPr>
          <w:rtl/>
        </w:rPr>
        <w:t>ביום ט' בשבט התשס"ה (19 בינואר 2005):</w:t>
      </w:r>
    </w:p>
    <w:p w14:paraId="48709215" w14:textId="77777777" w:rsidR="00000000" w:rsidRDefault="00047014">
      <w:pPr>
        <w:pStyle w:val="a0"/>
        <w:rPr>
          <w:rFonts w:hint="cs"/>
        </w:rPr>
      </w:pPr>
    </w:p>
    <w:p w14:paraId="21A10114" w14:textId="77777777" w:rsidR="00000000" w:rsidRDefault="00047014">
      <w:pPr>
        <w:pStyle w:val="a0"/>
        <w:ind w:firstLine="720"/>
        <w:rPr>
          <w:rFonts w:hint="cs"/>
        </w:rPr>
      </w:pPr>
      <w:r>
        <w:rPr>
          <w:rFonts w:hint="cs"/>
          <w:rtl/>
        </w:rPr>
        <w:t>פורסם, כי לפי</w:t>
      </w:r>
      <w:r>
        <w:rPr>
          <w:rtl/>
        </w:rPr>
        <w:t xml:space="preserve"> הדוח השנתי של מכון אדווה</w:t>
      </w:r>
      <w:r>
        <w:rPr>
          <w:rFonts w:hint="cs"/>
          <w:rtl/>
        </w:rPr>
        <w:t>, רק העשירון העליון נהנה מהצמיחה הכלכלית בי</w:t>
      </w:r>
      <w:r>
        <w:rPr>
          <w:rFonts w:hint="cs"/>
          <w:rtl/>
        </w:rPr>
        <w:t xml:space="preserve">שראל בשנת 2004, וכי הפגיעה העיקרית היתה בעשירונים התחתונים. </w:t>
      </w:r>
    </w:p>
    <w:p w14:paraId="38B320C0" w14:textId="77777777" w:rsidR="00000000" w:rsidRDefault="00047014">
      <w:pPr>
        <w:pStyle w:val="a0"/>
        <w:ind w:firstLine="720"/>
      </w:pPr>
    </w:p>
    <w:p w14:paraId="4AFC4057" w14:textId="77777777" w:rsidR="00000000" w:rsidRDefault="00047014">
      <w:pPr>
        <w:pStyle w:val="a0"/>
        <w:ind w:firstLine="720"/>
      </w:pPr>
      <w:r>
        <w:rPr>
          <w:rFonts w:hint="cs"/>
          <w:rtl/>
        </w:rPr>
        <w:t>רצוני לשאול</w:t>
      </w:r>
      <w:r>
        <w:rPr>
          <w:rtl/>
        </w:rPr>
        <w:t>:</w:t>
      </w:r>
    </w:p>
    <w:p w14:paraId="4A3D143C" w14:textId="77777777" w:rsidR="00000000" w:rsidRDefault="00047014">
      <w:pPr>
        <w:pStyle w:val="a0"/>
        <w:ind w:firstLine="720"/>
      </w:pPr>
    </w:p>
    <w:p w14:paraId="243E1857" w14:textId="77777777" w:rsidR="00000000" w:rsidRDefault="00047014">
      <w:pPr>
        <w:pStyle w:val="a0"/>
        <w:ind w:firstLine="720"/>
        <w:rPr>
          <w:rFonts w:hint="cs"/>
          <w:rtl/>
        </w:rPr>
      </w:pPr>
      <w:r>
        <w:rPr>
          <w:rFonts w:hint="cs"/>
          <w:rtl/>
        </w:rPr>
        <w:t>1. האם הידיעה נכונה</w:t>
      </w:r>
      <w:r>
        <w:rPr>
          <w:rtl/>
        </w:rPr>
        <w:t>?</w:t>
      </w:r>
      <w:r>
        <w:rPr>
          <w:rFonts w:hint="cs"/>
          <w:rtl/>
        </w:rPr>
        <w:t xml:space="preserve"> </w:t>
      </w:r>
    </w:p>
    <w:p w14:paraId="7D389393" w14:textId="77777777" w:rsidR="00000000" w:rsidRDefault="00047014">
      <w:pPr>
        <w:pStyle w:val="a0"/>
        <w:ind w:firstLine="720"/>
        <w:rPr>
          <w:rtl/>
        </w:rPr>
      </w:pPr>
    </w:p>
    <w:p w14:paraId="7E8263A9"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 xml:space="preserve">מה ייעשה </w:t>
      </w:r>
      <w:r>
        <w:rPr>
          <w:rFonts w:hint="cs"/>
          <w:rtl/>
        </w:rPr>
        <w:t>כדי שכל מגזרי החברה ייהנו מהצמיחה הכלכלית</w:t>
      </w:r>
      <w:r>
        <w:rPr>
          <w:rtl/>
        </w:rPr>
        <w:t>?</w:t>
      </w:r>
    </w:p>
    <w:p w14:paraId="6B3654EF" w14:textId="77777777" w:rsidR="00000000" w:rsidRDefault="00047014">
      <w:pPr>
        <w:pStyle w:val="a0"/>
        <w:ind w:firstLine="720"/>
        <w:rPr>
          <w:rtl/>
        </w:rPr>
      </w:pPr>
    </w:p>
    <w:p w14:paraId="1E654F7C" w14:textId="77777777" w:rsidR="00000000" w:rsidRDefault="00047014">
      <w:pPr>
        <w:pStyle w:val="-"/>
        <w:rPr>
          <w:rtl/>
        </w:rPr>
      </w:pPr>
      <w:bookmarkStart w:id="1400" w:name="FS000000965T28_07_2005_02_21_33C"/>
      <w:bookmarkEnd w:id="1400"/>
      <w:r>
        <w:rPr>
          <w:rFonts w:hint="eastAsia"/>
          <w:rtl/>
        </w:rPr>
        <w:t>שר</w:t>
      </w:r>
      <w:r>
        <w:rPr>
          <w:rtl/>
        </w:rPr>
        <w:t xml:space="preserve"> האוצר בנימין נתניהו:</w:t>
      </w:r>
    </w:p>
    <w:p w14:paraId="2FA708DC" w14:textId="77777777" w:rsidR="00000000" w:rsidRDefault="00047014">
      <w:pPr>
        <w:pStyle w:val="a0"/>
        <w:rPr>
          <w:rFonts w:hint="cs"/>
          <w:rtl/>
        </w:rPr>
      </w:pPr>
    </w:p>
    <w:p w14:paraId="360BBE55" w14:textId="77777777" w:rsidR="00000000" w:rsidRDefault="00047014">
      <w:pPr>
        <w:pStyle w:val="a0"/>
        <w:rPr>
          <w:rFonts w:hint="cs"/>
          <w:rtl/>
        </w:rPr>
      </w:pPr>
      <w:r>
        <w:rPr>
          <w:rFonts w:hint="cs"/>
          <w:rtl/>
        </w:rPr>
        <w:t>טוב, תשמע. אני אקריא את מה שהם כתבו, אחר כך אני אגיד לך מה אני חושב.</w:t>
      </w:r>
      <w:r>
        <w:rPr>
          <w:rFonts w:hint="cs"/>
          <w:rtl/>
        </w:rPr>
        <w:t xml:space="preserve"> </w:t>
      </w:r>
    </w:p>
    <w:p w14:paraId="7B91979F" w14:textId="77777777" w:rsidR="00000000" w:rsidRDefault="00047014">
      <w:pPr>
        <w:pStyle w:val="a0"/>
        <w:rPr>
          <w:rtl/>
        </w:rPr>
      </w:pPr>
    </w:p>
    <w:p w14:paraId="1B729950" w14:textId="77777777" w:rsidR="00000000" w:rsidRDefault="00047014">
      <w:pPr>
        <w:pStyle w:val="af0"/>
        <w:rPr>
          <w:rtl/>
        </w:rPr>
      </w:pPr>
      <w:r>
        <w:rPr>
          <w:rFonts w:hint="eastAsia"/>
          <w:rtl/>
        </w:rPr>
        <w:t>יצחק</w:t>
      </w:r>
      <w:r>
        <w:rPr>
          <w:rtl/>
        </w:rPr>
        <w:t xml:space="preserve"> כהן (ש"ס):</w:t>
      </w:r>
    </w:p>
    <w:p w14:paraId="167050EE" w14:textId="77777777" w:rsidR="00000000" w:rsidRDefault="00047014">
      <w:pPr>
        <w:pStyle w:val="a0"/>
        <w:rPr>
          <w:rFonts w:hint="cs"/>
          <w:rtl/>
        </w:rPr>
      </w:pPr>
    </w:p>
    <w:p w14:paraId="6DDD7D25" w14:textId="77777777" w:rsidR="00000000" w:rsidRDefault="00047014">
      <w:pPr>
        <w:pStyle w:val="a0"/>
        <w:rPr>
          <w:rFonts w:hint="cs"/>
          <w:rtl/>
        </w:rPr>
      </w:pPr>
      <w:r>
        <w:rPr>
          <w:rFonts w:hint="cs"/>
          <w:rtl/>
        </w:rPr>
        <w:t xml:space="preserve">לא, לא. תגיד קודם. </w:t>
      </w:r>
    </w:p>
    <w:p w14:paraId="6516E79B" w14:textId="77777777" w:rsidR="00000000" w:rsidRDefault="00047014">
      <w:pPr>
        <w:pStyle w:val="a0"/>
        <w:rPr>
          <w:rFonts w:hint="cs"/>
          <w:rtl/>
        </w:rPr>
      </w:pPr>
    </w:p>
    <w:p w14:paraId="3AC00631" w14:textId="77777777" w:rsidR="00000000" w:rsidRDefault="00047014">
      <w:pPr>
        <w:pStyle w:val="-"/>
        <w:rPr>
          <w:rtl/>
        </w:rPr>
      </w:pPr>
      <w:bookmarkStart w:id="1401" w:name="FS000000965T28_07_2005_02_22_28C"/>
      <w:bookmarkEnd w:id="1401"/>
      <w:r>
        <w:rPr>
          <w:rFonts w:hint="eastAsia"/>
          <w:rtl/>
        </w:rPr>
        <w:t>שר</w:t>
      </w:r>
      <w:r>
        <w:rPr>
          <w:rtl/>
        </w:rPr>
        <w:t xml:space="preserve"> האוצר בנימין נתניהו:</w:t>
      </w:r>
    </w:p>
    <w:p w14:paraId="73BA5A51" w14:textId="77777777" w:rsidR="00000000" w:rsidRDefault="00047014">
      <w:pPr>
        <w:pStyle w:val="a0"/>
        <w:rPr>
          <w:rFonts w:hint="cs"/>
          <w:rtl/>
        </w:rPr>
      </w:pPr>
    </w:p>
    <w:p w14:paraId="4F27D16E" w14:textId="77777777" w:rsidR="00000000" w:rsidRDefault="00047014">
      <w:pPr>
        <w:pStyle w:val="a0"/>
        <w:rPr>
          <w:rFonts w:hint="cs"/>
          <w:rtl/>
        </w:rPr>
      </w:pPr>
      <w:r>
        <w:rPr>
          <w:rFonts w:hint="cs"/>
          <w:rtl/>
        </w:rPr>
        <w:t xml:space="preserve">מה אכפת לך? תן לי להקריא. אולי אני אדלה פה איזה צימוק מעניין. ואחר כך אני אגיד לך מה שאני חושב. </w:t>
      </w:r>
    </w:p>
    <w:p w14:paraId="459A5A7A" w14:textId="77777777" w:rsidR="00000000" w:rsidRDefault="00047014">
      <w:pPr>
        <w:pStyle w:val="a0"/>
        <w:rPr>
          <w:rFonts w:hint="cs"/>
          <w:rtl/>
        </w:rPr>
      </w:pPr>
    </w:p>
    <w:p w14:paraId="4D8DDB47" w14:textId="77777777" w:rsidR="00000000" w:rsidRDefault="00047014">
      <w:pPr>
        <w:pStyle w:val="a0"/>
        <w:rPr>
          <w:rFonts w:hint="cs"/>
          <w:rtl/>
        </w:rPr>
      </w:pPr>
      <w:r>
        <w:rPr>
          <w:rFonts w:hint="cs"/>
          <w:rtl/>
        </w:rPr>
        <w:t xml:space="preserve">אז הנה מה שהמערכת פולטת החוצה, אחר כך תשמע מה שאני פולט החוצה. </w:t>
      </w:r>
    </w:p>
    <w:p w14:paraId="56220E48" w14:textId="77777777" w:rsidR="00000000" w:rsidRDefault="00047014">
      <w:pPr>
        <w:pStyle w:val="a0"/>
        <w:rPr>
          <w:rFonts w:hint="cs"/>
          <w:rtl/>
        </w:rPr>
      </w:pPr>
    </w:p>
    <w:p w14:paraId="738AB1AD" w14:textId="77777777" w:rsidR="00000000" w:rsidRDefault="00047014">
      <w:pPr>
        <w:pStyle w:val="a0"/>
        <w:rPr>
          <w:rFonts w:hint="cs"/>
          <w:rtl/>
        </w:rPr>
      </w:pPr>
      <w:r>
        <w:rPr>
          <w:rFonts w:hint="cs"/>
          <w:rtl/>
        </w:rPr>
        <w:t>1. כותרת הידיעה אינה נכונה,</w:t>
      </w:r>
      <w:r>
        <w:rPr>
          <w:rFonts w:hint="cs"/>
          <w:rtl/>
        </w:rPr>
        <w:t xml:space="preserve"> מכיוון שעדיין לא התפרסמו נתונים על התחלקות ההכנסות לפי עשירונים בשנת 2004, שמאפשרים לנתח את השפעת הצמיחה בשנה זו על השכבות השונות בחברה. את תוצאות מדיניות הממשלה, על חלקיה השונים של החברה, ניתן יהיה לבחון עם פרסום הנתונים לשנת 2004. </w:t>
      </w:r>
    </w:p>
    <w:p w14:paraId="2ACF2BAA" w14:textId="77777777" w:rsidR="00000000" w:rsidRDefault="00047014">
      <w:pPr>
        <w:pStyle w:val="a0"/>
        <w:rPr>
          <w:rFonts w:hint="cs"/>
          <w:rtl/>
        </w:rPr>
      </w:pPr>
    </w:p>
    <w:p w14:paraId="68CAEF4C" w14:textId="77777777" w:rsidR="00000000" w:rsidRDefault="00047014">
      <w:pPr>
        <w:pStyle w:val="a0"/>
        <w:rPr>
          <w:rFonts w:hint="cs"/>
          <w:rtl/>
        </w:rPr>
      </w:pPr>
      <w:r>
        <w:rPr>
          <w:rFonts w:hint="cs"/>
          <w:rtl/>
        </w:rPr>
        <w:t xml:space="preserve">לא נכון. </w:t>
      </w:r>
    </w:p>
    <w:p w14:paraId="4C4B2EF2" w14:textId="77777777" w:rsidR="00000000" w:rsidRDefault="00047014">
      <w:pPr>
        <w:pStyle w:val="a0"/>
        <w:rPr>
          <w:rFonts w:hint="cs"/>
          <w:rtl/>
        </w:rPr>
      </w:pPr>
    </w:p>
    <w:p w14:paraId="7B54C8CF" w14:textId="77777777" w:rsidR="00000000" w:rsidRDefault="00047014">
      <w:pPr>
        <w:pStyle w:val="af0"/>
        <w:rPr>
          <w:rtl/>
        </w:rPr>
      </w:pPr>
      <w:r>
        <w:rPr>
          <w:rFonts w:hint="eastAsia"/>
          <w:rtl/>
        </w:rPr>
        <w:t>יצחק</w:t>
      </w:r>
      <w:r>
        <w:rPr>
          <w:rtl/>
        </w:rPr>
        <w:t xml:space="preserve"> כהן </w:t>
      </w:r>
      <w:r>
        <w:rPr>
          <w:rtl/>
        </w:rPr>
        <w:t>(ש"ס):</w:t>
      </w:r>
    </w:p>
    <w:p w14:paraId="7EA8B7AA" w14:textId="77777777" w:rsidR="00000000" w:rsidRDefault="00047014">
      <w:pPr>
        <w:pStyle w:val="a0"/>
        <w:rPr>
          <w:rFonts w:hint="cs"/>
          <w:rtl/>
        </w:rPr>
      </w:pPr>
    </w:p>
    <w:p w14:paraId="299AE860" w14:textId="77777777" w:rsidR="00000000" w:rsidRDefault="00047014">
      <w:pPr>
        <w:pStyle w:val="a0"/>
        <w:rPr>
          <w:rFonts w:hint="cs"/>
          <w:rtl/>
        </w:rPr>
      </w:pPr>
      <w:r>
        <w:rPr>
          <w:rFonts w:hint="cs"/>
          <w:rtl/>
        </w:rPr>
        <w:t xml:space="preserve">אז המשפחות האלה כבר יודעות. </w:t>
      </w:r>
    </w:p>
    <w:p w14:paraId="36D168D7" w14:textId="77777777" w:rsidR="00000000" w:rsidRDefault="00047014">
      <w:pPr>
        <w:pStyle w:val="a0"/>
        <w:rPr>
          <w:rFonts w:hint="cs"/>
          <w:rtl/>
        </w:rPr>
      </w:pPr>
    </w:p>
    <w:p w14:paraId="1AAFE244" w14:textId="77777777" w:rsidR="00000000" w:rsidRDefault="00047014">
      <w:pPr>
        <w:pStyle w:val="-"/>
        <w:rPr>
          <w:rtl/>
        </w:rPr>
      </w:pPr>
      <w:bookmarkStart w:id="1402" w:name="FS000000965T28_07_2005_02_24_22C"/>
      <w:bookmarkEnd w:id="1402"/>
      <w:r>
        <w:rPr>
          <w:rFonts w:hint="eastAsia"/>
          <w:rtl/>
        </w:rPr>
        <w:t>שר</w:t>
      </w:r>
      <w:r>
        <w:rPr>
          <w:rtl/>
        </w:rPr>
        <w:t xml:space="preserve"> האוצר בנימין נתניהו:</w:t>
      </w:r>
    </w:p>
    <w:p w14:paraId="6887FC3B" w14:textId="77777777" w:rsidR="00000000" w:rsidRDefault="00047014">
      <w:pPr>
        <w:pStyle w:val="a0"/>
        <w:rPr>
          <w:rFonts w:hint="cs"/>
          <w:rtl/>
        </w:rPr>
      </w:pPr>
    </w:p>
    <w:p w14:paraId="43E43FBF" w14:textId="77777777" w:rsidR="00000000" w:rsidRDefault="00047014">
      <w:pPr>
        <w:pStyle w:val="a0"/>
        <w:rPr>
          <w:rFonts w:hint="cs"/>
          <w:rtl/>
        </w:rPr>
      </w:pPr>
      <w:r>
        <w:rPr>
          <w:rFonts w:hint="cs"/>
          <w:rtl/>
        </w:rPr>
        <w:t>לא נכון, אני לא חושב שאפשר למדוד את זה בשנת 2004. אני חושב שאפשר למדוד את זה בשנים 2007, 2008, 2009. אנחנו בתהליך. אז אני מתקן את פקידי, הם פשוט טועים. בספרד לא יכולים היום למדוד את זה, ישר בשנ</w:t>
      </w:r>
      <w:r>
        <w:rPr>
          <w:rFonts w:hint="cs"/>
          <w:rtl/>
        </w:rPr>
        <w:t xml:space="preserve">ה הראשונה. ב-1996, כשנכנס חוסה מריה אזנאר, אחרי השנה הראשונה, לא היה אפשר לדעת - אפשר היה כבר לראות כיוון </w:t>
      </w:r>
      <w:r>
        <w:rPr>
          <w:rtl/>
        </w:rPr>
        <w:t>–</w:t>
      </w:r>
      <w:r>
        <w:rPr>
          <w:rFonts w:hint="cs"/>
          <w:rtl/>
        </w:rPr>
        <w:t xml:space="preserve"> שחמישה מיליוני ספרדים ייתוספו ל-12 מיליון הספרדים שעבדו. בספרד יש 43 מיליון איש, רק 12 מיליון איש עבדו. האחרים היו נורא מסכנים, אבל העובדה - אמרו שה</w:t>
      </w:r>
      <w:r>
        <w:rPr>
          <w:rFonts w:hint="cs"/>
          <w:rtl/>
        </w:rPr>
        <w:t>וא עוזר לעשירים, ורק כעבור שמונה שנים התברר שהוא עזר לעניים והביא חמישה מיליוני עניים לתוך שוק העבודה, העלה להם את רמת החיים ורמת השכר. אינדיקטורים לזה אנחנו רואים עכשיו, אבל זה לוקח יותר משנה או שנתיים. שם, אחרי שמונה שנים, כבר אף אחד לא היה יכול לומר ברצ</w:t>
      </w:r>
      <w:r>
        <w:rPr>
          <w:rFonts w:hint="cs"/>
          <w:rtl/>
        </w:rPr>
        <w:t xml:space="preserve">ינות שאזנאר עזר לעשירים, כי הוא עזר לעניים. </w:t>
      </w:r>
    </w:p>
    <w:p w14:paraId="266E53D6" w14:textId="77777777" w:rsidR="00000000" w:rsidRDefault="00047014">
      <w:pPr>
        <w:pStyle w:val="a0"/>
        <w:rPr>
          <w:rFonts w:hint="cs"/>
          <w:rtl/>
        </w:rPr>
      </w:pPr>
    </w:p>
    <w:p w14:paraId="7192FD39" w14:textId="77777777" w:rsidR="00000000" w:rsidRDefault="00047014">
      <w:pPr>
        <w:pStyle w:val="a0"/>
        <w:rPr>
          <w:rFonts w:hint="cs"/>
          <w:rtl/>
        </w:rPr>
      </w:pPr>
      <w:r>
        <w:rPr>
          <w:rFonts w:hint="cs"/>
          <w:rtl/>
        </w:rPr>
        <w:t xml:space="preserve">עכשיו, אנחנו הוספנו עד היום רק 150,000 מקומות עבודה - או יותר נכון, 150,000 ישראלים נכנסו למקומות העבודה, חלק כתוצאה מהוצאת עובדים זרים, וחלק כתוצאה מיצירת מקומות העבודה, האבטלה ירדה - זו עזרה לעניים. מה אנחנו </w:t>
      </w:r>
      <w:r>
        <w:rPr>
          <w:rFonts w:hint="cs"/>
          <w:rtl/>
        </w:rPr>
        <w:t xml:space="preserve">רוצים? שאדם ישב ויקבל את הקצבה? זו עזרה? בשום אופן לא. אז 150,000 ישראלים, מתוכם מעט מאוד עובדי היי-טק. אלפים. בודדים. הרוב המכריע, עם ישראל, נכנס לעבודה - עזרה. האם רואים את זה כבר אחרי תוצאות 2004? חלק. אבל בגדול זו מגמה. זו המגמה האירית, המגמה הספרדית, </w:t>
      </w:r>
      <w:r>
        <w:rPr>
          <w:rFonts w:hint="cs"/>
          <w:rtl/>
        </w:rPr>
        <w:t>המגמה הסינגפורית - זה מה שקרה שם. במדיניות שאנחנו עשינו, שהיא המדיניות שלהם - לא הם העתיקו את המדיניות שלנו, אנחנו מעתיקים את המדיניות שלהם - העלו את העשירונים התחתונים באופן אבסולוטי, לא באופן יחסי. גם באופן יחסי, בעצם. אבל מה שחשוב, זה באופן אבסולוטי. הע</w:t>
      </w:r>
      <w:r>
        <w:rPr>
          <w:rFonts w:hint="cs"/>
          <w:rtl/>
        </w:rPr>
        <w:t>לו אותם והם יצאו ממצוקת עוני. יצאו לתוך עבודה, לתוך העלאת שכר, לתוך עבודות, משרות, מלאות ולא חלקיות - אגב, כל זה קורה לנו סטטיסטית עכשיו. האם באופן יחסי, בשיטה שנהוגה בארץ, שהיא שיטה אירופית, שבה אתה משווה את העשירון, את החציון של החציון - ואתה לא בודק אבס</w:t>
      </w:r>
      <w:r>
        <w:rPr>
          <w:rFonts w:hint="cs"/>
          <w:rtl/>
        </w:rPr>
        <w:t>ולוטית מה קרה - האם יראו את זה? אינני יודע. אתה יודע מה? אינני יודע. אבל אני יודע שאם תגיד לי שכולם עולים פי-מאה ברמת השכר היום, ברגע זה, העוני לא משתנה לפי הקריטריונים שלנו, אבל העוני כן משתנה במציאות. כי אם למישהו יש פי-מאה בבת-אחת, לכולם יש פי-מאה, והעו</w:t>
      </w:r>
      <w:r>
        <w:rPr>
          <w:rFonts w:hint="cs"/>
          <w:rtl/>
        </w:rPr>
        <w:t xml:space="preserve">ני לא משתנה - העוני כן משתנה. זו הגדרה סטטיסטית, לא הגדרת חיים. </w:t>
      </w:r>
    </w:p>
    <w:p w14:paraId="2F0974A9" w14:textId="77777777" w:rsidR="00000000" w:rsidRDefault="00047014">
      <w:pPr>
        <w:pStyle w:val="a0"/>
        <w:rPr>
          <w:rFonts w:hint="cs"/>
        </w:rPr>
      </w:pPr>
    </w:p>
    <w:p w14:paraId="18CD421A" w14:textId="77777777" w:rsidR="00000000" w:rsidRDefault="00047014">
      <w:pPr>
        <w:pStyle w:val="a0"/>
        <w:rPr>
          <w:rFonts w:hint="cs"/>
          <w:rtl/>
        </w:rPr>
      </w:pPr>
      <w:r>
        <w:rPr>
          <w:rFonts w:hint="cs"/>
          <w:rtl/>
        </w:rPr>
        <w:t>2. דווקא באשר לשאלה השנייה אני מסכים, אני מוכרח להגיד - תנאי הכרחי למדיניות חברתית נכונה הוא המשך מדיניות כלכלית נכונה. בשנת 2005, במקביל לשמירה על יעדי התקציב וביצוע שינויים מבניים להגברת ה</w:t>
      </w:r>
      <w:r>
        <w:rPr>
          <w:rFonts w:hint="cs"/>
          <w:rtl/>
        </w:rPr>
        <w:t xml:space="preserve">תחרותיות במשק, ננקטות פעולות שמטרתן לסייע לשכבות החלשות כבר בטווח המיידי. בין היתר, הוגדלו התקציבים לסיוע לקבוצות חלשות שנמצאות מחוץ לשוק העבודה </w:t>
      </w:r>
      <w:r>
        <w:rPr>
          <w:rtl/>
        </w:rPr>
        <w:t>–</w:t>
      </w:r>
      <w:r>
        <w:rPr>
          <w:rFonts w:hint="cs"/>
          <w:rtl/>
        </w:rPr>
        <w:t xml:space="preserve"> אתם יודעים את זה, כי אתם אישרתם את זה; קודם כול לקשישים - כל קשיש מקבל כ-2,000 שקל תוספת נטו, וזה הרבה. אגב, </w:t>
      </w:r>
      <w:r>
        <w:rPr>
          <w:rFonts w:hint="cs"/>
          <w:rtl/>
        </w:rPr>
        <w:t xml:space="preserve">אנחנו מעריכים שיצאו, נדמה לי, בין 30,000 ל-40,000 משפחות קשישים מקו העוני. בסטטיסטיקה של החציון, לא רק שהם מקבלים יותר, הם גם יצאו מהעוני בהזדמנות חגיגית זאת. אבל בעיני הרבה יותר חשובה לא ההגדרה הסטטיסטית של העוני, אלא המציאות. אתה נותן להם כמה אלפי שקלים </w:t>
      </w:r>
      <w:r>
        <w:rPr>
          <w:rFonts w:hint="cs"/>
          <w:rtl/>
        </w:rPr>
        <w:t xml:space="preserve">לשנה וזה מאוד עוזר. מאוד עוזר. </w:t>
      </w:r>
    </w:p>
    <w:p w14:paraId="156D9698" w14:textId="77777777" w:rsidR="00000000" w:rsidRDefault="00047014">
      <w:pPr>
        <w:pStyle w:val="a0"/>
        <w:rPr>
          <w:rFonts w:hint="cs"/>
          <w:rtl/>
        </w:rPr>
      </w:pPr>
    </w:p>
    <w:p w14:paraId="28371312" w14:textId="77777777" w:rsidR="00000000" w:rsidRDefault="00047014">
      <w:pPr>
        <w:pStyle w:val="a0"/>
        <w:rPr>
          <w:rFonts w:hint="cs"/>
          <w:rtl/>
        </w:rPr>
      </w:pPr>
      <w:r>
        <w:rPr>
          <w:rFonts w:hint="cs"/>
          <w:rtl/>
        </w:rPr>
        <w:t xml:space="preserve">אנחנו גם הוצאנו תקציבים לתוכנית ויסקונסין, שתסייע למחוסרי תעסוקה להשתלב בשוק העבודה בארבע ערים, אבל אנחנו נרחיב את זה במהירות האפשרית אם נראה שזה נושא את התוצאות שהתוכנית הזאת נשאה בחו"ל, ומובן שאנחנו ממשיכים במאמצים - אני </w:t>
      </w:r>
      <w:r>
        <w:rPr>
          <w:rFonts w:hint="cs"/>
          <w:rtl/>
        </w:rPr>
        <w:t>לפחות ממשיך במאמצים - לצמצם את מספר העובדים הזרים. היתה לנו כאן עצירה מסוימת, חבר הכנסת כהן, נצטרך לחזור במשנה מרץ, כי כל פעם שאנחנו מוציאים עובד זר, כמעט כל פעם, אנחנו מגדילים את ההסתברות שעובד ישראלי יתפוס את מקומו. שיפור מצבן של השכבות החלשות בטווח הארו</w:t>
      </w:r>
      <w:r>
        <w:rPr>
          <w:rFonts w:hint="cs"/>
          <w:rtl/>
        </w:rPr>
        <w:t xml:space="preserve">ך מותנה בהרחבת ההשתתפות בכוח העבודה ובהשקעה בהון אנושי. </w:t>
      </w:r>
    </w:p>
    <w:p w14:paraId="63E368D0" w14:textId="77777777" w:rsidR="00000000" w:rsidRDefault="00047014">
      <w:pPr>
        <w:pStyle w:val="a0"/>
        <w:rPr>
          <w:rFonts w:hint="cs"/>
        </w:rPr>
      </w:pPr>
    </w:p>
    <w:p w14:paraId="2638D426" w14:textId="77777777" w:rsidR="00000000" w:rsidRDefault="00047014">
      <w:pPr>
        <w:pStyle w:val="a0"/>
        <w:rPr>
          <w:rFonts w:hint="cs"/>
          <w:rtl/>
        </w:rPr>
      </w:pPr>
      <w:r>
        <w:rPr>
          <w:rFonts w:hint="cs"/>
          <w:rtl/>
        </w:rPr>
        <w:t>כן, אבל מסתבר שיש דבר אחר שקובע הרבה יותר. הבחור הזה כנראה לא קורא את הספרים שאני מנחה אותם לקרוא. המחקר המקיף ביותר שמראה את השינויים ברמת הכנסה לאוכלוסיות המדינות השונות, הוא המחקר של המכון הבין-ל</w:t>
      </w:r>
      <w:r>
        <w:rPr>
          <w:rFonts w:hint="cs"/>
          <w:rtl/>
        </w:rPr>
        <w:t>אומי של מקינזי, שבדק 17 כלכלות במשך 12 שנה. אין אף אחד שיכול לעשות את המחקר הזה, משום שאין חברה בעולם שיש לה האמצעים שיש למקינזי לראות, להיכנס למאות, לאלפי חברות, במאות סקטורים תעשייתיים, בקרוב ל-20 מדינות. ומה שהם גילו זה דבר מדהים. הוא מחולל היום שינוי ב</w:t>
      </w:r>
      <w:r>
        <w:rPr>
          <w:rFonts w:hint="cs"/>
          <w:rtl/>
        </w:rPr>
        <w:t>כל העולם. אנחנו מדברים על תיאוריה - מה יקבע? ההון האנושי, החינוך - לטווח ארוך בוודאי זה משפיע. אבל יש מדינות מאוד מחונכות ומאוד עניות, למשל, במזרח אירופה. בולגריה מאוד מאוד מחונכת  ומאוד מאוד ענייה. זה לא כל כך עוזר. מה שעוזר ומה שקובע זה הסרת החסמים לתחרו</w:t>
      </w:r>
      <w:r>
        <w:rPr>
          <w:rFonts w:hint="cs"/>
          <w:rtl/>
        </w:rPr>
        <w:t>ת. זה מה שמעלה את רמת החיים, זה מה שמוציא אנשים לתוך העבודה, זה מה שמעלה להם את השכר בעבודה. תחרות מעלה את השכר, היא לא מורידה את השכר. היא מוציאה אנשים מהעוני, היא לא מכניסה אותם לעוני. ובמידה שכלכלה יותר חופשית ויותר תחרותית, אנחנו רואים שרמת החיים של כו</w:t>
      </w:r>
      <w:r>
        <w:rPr>
          <w:rFonts w:hint="cs"/>
          <w:rtl/>
        </w:rPr>
        <w:t xml:space="preserve">לם עולה. </w:t>
      </w:r>
    </w:p>
    <w:p w14:paraId="6D2F6E73" w14:textId="77777777" w:rsidR="00000000" w:rsidRDefault="00047014">
      <w:pPr>
        <w:pStyle w:val="a0"/>
        <w:rPr>
          <w:rFonts w:hint="cs"/>
          <w:rtl/>
        </w:rPr>
      </w:pPr>
    </w:p>
    <w:p w14:paraId="4FAD17E7" w14:textId="77777777" w:rsidR="00000000" w:rsidRDefault="00047014">
      <w:pPr>
        <w:pStyle w:val="a0"/>
        <w:rPr>
          <w:rFonts w:hint="cs"/>
          <w:rtl/>
        </w:rPr>
      </w:pPr>
      <w:r>
        <w:rPr>
          <w:rFonts w:hint="cs"/>
          <w:rtl/>
        </w:rPr>
        <w:t xml:space="preserve">יש הדוגמה המאלפת ביותר למחקר הזה, שנתפרסם בספר שקוראים אותו עכשיו בכל העולם, בכל העולם, שנקרא: הכוח של הפריון </w:t>
      </w:r>
      <w:r>
        <w:rPr>
          <w:rtl/>
        </w:rPr>
        <w:t>–</w:t>
      </w:r>
      <w:r>
        <w:rPr>
          <w:rFonts w:hint="cs"/>
          <w:rtl/>
        </w:rPr>
        <w:t xml:space="preserve"> </w:t>
      </w:r>
      <w:r>
        <w:rPr>
          <w:rFonts w:hint="cs"/>
        </w:rPr>
        <w:t>T</w:t>
      </w:r>
      <w:r>
        <w:t>he Power of Productivity</w:t>
      </w:r>
      <w:r>
        <w:rPr>
          <w:rtl/>
        </w:rPr>
        <w:t xml:space="preserve"> </w:t>
      </w:r>
      <w:r>
        <w:rPr>
          <w:rFonts w:hint="cs"/>
          <w:rtl/>
        </w:rPr>
        <w:t xml:space="preserve">- מאת ביל ויליאם האריס. אני הזמנתי אותו לארץ, למה שקרוי כנס קיסריה, והוא די המם את השומעים. יש שאלה, למשל, </w:t>
      </w:r>
      <w:r>
        <w:rPr>
          <w:rFonts w:hint="cs"/>
          <w:rtl/>
        </w:rPr>
        <w:t>מדוע יפן, שמייצרת מכוניות יוצאות מן הכלל ואלקטרוניקה מדהימה, וכו', למה היא ענייה לעומת ארצות-הברית, או פחות עשירה מארצות-הברית בכ-25% בהכנסה לנפש? הרי יש לה התעשיות הכבירות האלה והיצוא הכבד הזה. משום שרוב האנשים ביפן, כמו רוב האנשים בישראל, אינם מועסקים בי</w:t>
      </w:r>
      <w:r>
        <w:rPr>
          <w:rFonts w:hint="cs"/>
          <w:rtl/>
        </w:rPr>
        <w:t>יצור. הם אינם מועסקים בתעשיות ההיי-טק או בתעשיות המתקדמות. הם מועסקים במסחר, בקמעונאות - והקמעונאות ביפן מגינה על הקטן, על מכולות, על חנויות קטנות. כתוצאה מזה, הפריון שמושג בקמעונאות, שהוא המעסיק העיקרי ביפן, נמוך לאין-שיעור לעומת ארצות-הברית. בארצות-הברית</w:t>
      </w:r>
      <w:r>
        <w:rPr>
          <w:rFonts w:hint="cs"/>
          <w:rtl/>
        </w:rPr>
        <w:t xml:space="preserve"> יש "וולמארט", אגב, אתה רואה אותם גם ב"קארפור" - אתה רואה את "איקאה" בעולם ובארץ. כשאתה מכניס את "איקאה" אתה מעלה את רמת החיים. אתה מעלה את רמת החיים, אתה מעלה את רמת התעסוקה ואתה מוציא אנשים מהעוני.</w:t>
      </w:r>
    </w:p>
    <w:p w14:paraId="3E7AE8F0" w14:textId="77777777" w:rsidR="00000000" w:rsidRDefault="00047014">
      <w:pPr>
        <w:pStyle w:val="a0"/>
        <w:rPr>
          <w:rFonts w:hint="cs"/>
          <w:rtl/>
        </w:rPr>
      </w:pPr>
      <w:r>
        <w:rPr>
          <w:rFonts w:hint="cs"/>
          <w:rtl/>
        </w:rPr>
        <w:t xml:space="preserve"> </w:t>
      </w:r>
    </w:p>
    <w:p w14:paraId="0C4707DF" w14:textId="77777777" w:rsidR="00000000" w:rsidRDefault="00047014">
      <w:pPr>
        <w:pStyle w:val="a0"/>
        <w:rPr>
          <w:rFonts w:hint="cs"/>
          <w:rtl/>
        </w:rPr>
      </w:pPr>
      <w:r>
        <w:rPr>
          <w:rFonts w:hint="cs"/>
          <w:rtl/>
        </w:rPr>
        <w:t>ביפן יש לחץ פוליטי של מפלגת השלטון, ה-</w:t>
      </w:r>
      <w:r>
        <w:t>LDP</w:t>
      </w:r>
      <w:r>
        <w:rPr>
          <w:rFonts w:hint="cs"/>
          <w:rtl/>
        </w:rPr>
        <w:t>, שנשענת על מ</w:t>
      </w:r>
      <w:r>
        <w:rPr>
          <w:rFonts w:hint="cs"/>
          <w:rtl/>
        </w:rPr>
        <w:t>ה שנקרא "בעלי המכולות הקטנים", שפשוט מונעים כניסה של החברות הגדולות האלה. זה ההסבר העיקרי לכך שרמת החיים של היפנים נמוכה יותר - משום שמי שתקוע בסקטור הזה לא יכול להתרומם.</w:t>
      </w:r>
    </w:p>
    <w:p w14:paraId="1C05B0D5" w14:textId="77777777" w:rsidR="00000000" w:rsidRDefault="00047014">
      <w:pPr>
        <w:pStyle w:val="a0"/>
        <w:rPr>
          <w:rFonts w:hint="cs"/>
          <w:rtl/>
        </w:rPr>
      </w:pPr>
    </w:p>
    <w:p w14:paraId="215DA569" w14:textId="77777777" w:rsidR="00000000" w:rsidRDefault="00047014">
      <w:pPr>
        <w:pStyle w:val="a0"/>
        <w:rPr>
          <w:rFonts w:hint="cs"/>
          <w:rtl/>
        </w:rPr>
      </w:pPr>
      <w:r>
        <w:rPr>
          <w:rFonts w:hint="cs"/>
          <w:rtl/>
        </w:rPr>
        <w:t>אני אומר כאן משהו מאוד-מאוד מהפכני. אני אומר שהסרת הבלמים, הסרת החסמים לתחרות, זו הפ</w:t>
      </w:r>
      <w:r>
        <w:rPr>
          <w:rFonts w:hint="cs"/>
          <w:rtl/>
        </w:rPr>
        <w:t>עולה החברתית החשובה ביותר שאנחנו יכולים לעשות.</w:t>
      </w:r>
    </w:p>
    <w:p w14:paraId="209F724E" w14:textId="77777777" w:rsidR="00000000" w:rsidRDefault="00047014">
      <w:pPr>
        <w:pStyle w:val="a0"/>
        <w:rPr>
          <w:rFonts w:hint="cs"/>
          <w:rtl/>
        </w:rPr>
      </w:pPr>
    </w:p>
    <w:p w14:paraId="1FF0E6EA" w14:textId="77777777" w:rsidR="00000000" w:rsidRDefault="00047014">
      <w:pPr>
        <w:pStyle w:val="af1"/>
        <w:rPr>
          <w:rtl/>
        </w:rPr>
      </w:pPr>
      <w:r>
        <w:rPr>
          <w:rtl/>
        </w:rPr>
        <w:t>היו"ר ראובן ריבלין:</w:t>
      </w:r>
    </w:p>
    <w:p w14:paraId="77D76AE8" w14:textId="77777777" w:rsidR="00000000" w:rsidRDefault="00047014">
      <w:pPr>
        <w:pStyle w:val="a0"/>
        <w:rPr>
          <w:rtl/>
        </w:rPr>
      </w:pPr>
    </w:p>
    <w:p w14:paraId="1E2D4690" w14:textId="77777777" w:rsidR="00000000" w:rsidRDefault="00047014">
      <w:pPr>
        <w:pStyle w:val="a0"/>
        <w:rPr>
          <w:rFonts w:hint="cs"/>
          <w:rtl/>
        </w:rPr>
      </w:pPr>
      <w:r>
        <w:rPr>
          <w:rFonts w:hint="cs"/>
          <w:rtl/>
        </w:rPr>
        <w:t>כבוד השר, אדוני שהיה ראש הממשלה, הסרת חסמים בתחרות יכולה ליצור אבטלה של רבים מהפקידים שנצטרך לפטר, שהם רגולטורים בלי שהם נקבעו להיות רגולטורים.</w:t>
      </w:r>
    </w:p>
    <w:p w14:paraId="49F8B497" w14:textId="77777777" w:rsidR="00000000" w:rsidRDefault="00047014">
      <w:pPr>
        <w:pStyle w:val="a0"/>
        <w:rPr>
          <w:rFonts w:hint="cs"/>
          <w:rtl/>
        </w:rPr>
      </w:pPr>
    </w:p>
    <w:p w14:paraId="6534DA1F" w14:textId="77777777" w:rsidR="00000000" w:rsidRDefault="00047014">
      <w:pPr>
        <w:pStyle w:val="-"/>
        <w:rPr>
          <w:rtl/>
        </w:rPr>
      </w:pPr>
      <w:bookmarkStart w:id="1403" w:name="FS000000965T28_07_2005_02_20_26"/>
      <w:bookmarkStart w:id="1404" w:name="FS000000965T28_07_2005_02_20_29C"/>
      <w:bookmarkEnd w:id="1403"/>
      <w:r>
        <w:rPr>
          <w:rFonts w:hint="eastAsia"/>
          <w:rtl/>
        </w:rPr>
        <w:t>שר</w:t>
      </w:r>
      <w:r>
        <w:rPr>
          <w:rtl/>
        </w:rPr>
        <w:t xml:space="preserve"> האוצר בנימין נתניהו:</w:t>
      </w:r>
    </w:p>
    <w:p w14:paraId="37A0CC3A" w14:textId="77777777" w:rsidR="00000000" w:rsidRDefault="00047014">
      <w:pPr>
        <w:pStyle w:val="a0"/>
        <w:rPr>
          <w:rtl/>
        </w:rPr>
      </w:pPr>
    </w:p>
    <w:bookmarkEnd w:id="1404"/>
    <w:p w14:paraId="2EC7954D" w14:textId="77777777" w:rsidR="00000000" w:rsidRDefault="00047014">
      <w:pPr>
        <w:pStyle w:val="a0"/>
        <w:rPr>
          <w:rFonts w:hint="cs"/>
          <w:rtl/>
        </w:rPr>
      </w:pPr>
      <w:r>
        <w:rPr>
          <w:rFonts w:hint="cs"/>
          <w:rtl/>
        </w:rPr>
        <w:t>הם ימצאו עבודה בש</w:t>
      </w:r>
      <w:r>
        <w:rPr>
          <w:rFonts w:hint="cs"/>
          <w:rtl/>
        </w:rPr>
        <w:t>וק הצומח.</w:t>
      </w:r>
    </w:p>
    <w:p w14:paraId="39B788B5" w14:textId="77777777" w:rsidR="00000000" w:rsidRDefault="00047014">
      <w:pPr>
        <w:pStyle w:val="a0"/>
        <w:rPr>
          <w:rFonts w:hint="cs"/>
          <w:rtl/>
        </w:rPr>
      </w:pPr>
    </w:p>
    <w:p w14:paraId="51046A82" w14:textId="77777777" w:rsidR="00000000" w:rsidRDefault="00047014">
      <w:pPr>
        <w:pStyle w:val="af1"/>
        <w:rPr>
          <w:rtl/>
        </w:rPr>
      </w:pPr>
      <w:r>
        <w:rPr>
          <w:rFonts w:hint="eastAsia"/>
          <w:rtl/>
        </w:rPr>
        <w:t>היו</w:t>
      </w:r>
      <w:r>
        <w:rPr>
          <w:rtl/>
        </w:rPr>
        <w:t>"ר ראובן ריבלין:</w:t>
      </w:r>
    </w:p>
    <w:p w14:paraId="3176E681" w14:textId="77777777" w:rsidR="00000000" w:rsidRDefault="00047014">
      <w:pPr>
        <w:pStyle w:val="a0"/>
        <w:rPr>
          <w:rFonts w:hint="cs"/>
          <w:rtl/>
        </w:rPr>
      </w:pPr>
    </w:p>
    <w:p w14:paraId="39759E35" w14:textId="77777777" w:rsidR="00000000" w:rsidRDefault="00047014">
      <w:pPr>
        <w:pStyle w:val="a0"/>
        <w:rPr>
          <w:rFonts w:hint="cs"/>
          <w:rtl/>
        </w:rPr>
      </w:pPr>
      <w:r>
        <w:rPr>
          <w:rFonts w:hint="cs"/>
          <w:rtl/>
        </w:rPr>
        <w:t>משרד המשפטים לא כל כך מהר יוכל למצוא עבודה, במעמד שהוא קנה לו.</w:t>
      </w:r>
    </w:p>
    <w:p w14:paraId="70432BB2" w14:textId="77777777" w:rsidR="00000000" w:rsidRDefault="00047014">
      <w:pPr>
        <w:pStyle w:val="a0"/>
        <w:rPr>
          <w:rFonts w:hint="cs"/>
          <w:rtl/>
        </w:rPr>
      </w:pPr>
    </w:p>
    <w:p w14:paraId="5BF040B3" w14:textId="77777777" w:rsidR="00000000" w:rsidRDefault="00047014">
      <w:pPr>
        <w:pStyle w:val="-"/>
        <w:rPr>
          <w:rtl/>
        </w:rPr>
      </w:pPr>
      <w:bookmarkStart w:id="1405" w:name="FS000000965T28_07_2005_02_20_50C"/>
      <w:bookmarkEnd w:id="1405"/>
      <w:r>
        <w:rPr>
          <w:rFonts w:hint="eastAsia"/>
          <w:rtl/>
        </w:rPr>
        <w:t>שר</w:t>
      </w:r>
      <w:r>
        <w:rPr>
          <w:rtl/>
        </w:rPr>
        <w:t xml:space="preserve"> האוצר בנימין נתניהו:</w:t>
      </w:r>
    </w:p>
    <w:p w14:paraId="2AEF08BE" w14:textId="77777777" w:rsidR="00000000" w:rsidRDefault="00047014">
      <w:pPr>
        <w:pStyle w:val="a0"/>
        <w:rPr>
          <w:rFonts w:hint="cs"/>
          <w:rtl/>
        </w:rPr>
      </w:pPr>
    </w:p>
    <w:p w14:paraId="2F2F2236" w14:textId="77777777" w:rsidR="00000000" w:rsidRDefault="00047014">
      <w:pPr>
        <w:pStyle w:val="a0"/>
        <w:rPr>
          <w:rFonts w:hint="cs"/>
          <w:rtl/>
        </w:rPr>
      </w:pPr>
      <w:r>
        <w:rPr>
          <w:rFonts w:hint="cs"/>
          <w:rtl/>
        </w:rPr>
        <w:t>אני אביא לכם דוגמה: העדר תחרות בנמלים, זה דבר שקעקע אותנו, שהכניס אותנו לאדמה וגרם כאן לאבטלה נוראית. העדר תחרות בבנקים, זה דבר שמזיק ב</w:t>
      </w:r>
      <w:r>
        <w:rPr>
          <w:rFonts w:hint="cs"/>
          <w:rtl/>
        </w:rPr>
        <w:t>צורה נוראית, פשוט נוראית.</w:t>
      </w:r>
    </w:p>
    <w:p w14:paraId="3E404C81" w14:textId="77777777" w:rsidR="00000000" w:rsidRDefault="00047014">
      <w:pPr>
        <w:pStyle w:val="a0"/>
        <w:rPr>
          <w:rFonts w:hint="cs"/>
          <w:rtl/>
        </w:rPr>
      </w:pPr>
    </w:p>
    <w:p w14:paraId="43C3D75E" w14:textId="77777777" w:rsidR="00000000" w:rsidRDefault="00047014">
      <w:pPr>
        <w:pStyle w:val="af0"/>
        <w:rPr>
          <w:rtl/>
        </w:rPr>
      </w:pPr>
      <w:r>
        <w:rPr>
          <w:rFonts w:hint="eastAsia"/>
          <w:rtl/>
        </w:rPr>
        <w:t>חמי</w:t>
      </w:r>
      <w:r>
        <w:rPr>
          <w:rtl/>
        </w:rPr>
        <w:t xml:space="preserve"> דורון (שינוי):</w:t>
      </w:r>
    </w:p>
    <w:p w14:paraId="4B29F735" w14:textId="77777777" w:rsidR="00000000" w:rsidRDefault="00047014">
      <w:pPr>
        <w:pStyle w:val="a0"/>
        <w:rPr>
          <w:rFonts w:hint="cs"/>
          <w:rtl/>
        </w:rPr>
      </w:pPr>
    </w:p>
    <w:p w14:paraId="23FD7FBA" w14:textId="77777777" w:rsidR="00000000" w:rsidRDefault="00047014">
      <w:pPr>
        <w:pStyle w:val="a0"/>
        <w:rPr>
          <w:rFonts w:hint="cs"/>
          <w:rtl/>
        </w:rPr>
      </w:pPr>
      <w:r>
        <w:rPr>
          <w:rFonts w:hint="cs"/>
          <w:rtl/>
        </w:rPr>
        <w:t>- - -</w:t>
      </w:r>
    </w:p>
    <w:p w14:paraId="4F19C362" w14:textId="77777777" w:rsidR="00000000" w:rsidRDefault="00047014">
      <w:pPr>
        <w:pStyle w:val="a0"/>
        <w:rPr>
          <w:rFonts w:hint="cs"/>
          <w:rtl/>
        </w:rPr>
      </w:pPr>
    </w:p>
    <w:p w14:paraId="2A696503" w14:textId="77777777" w:rsidR="00000000" w:rsidRDefault="00047014">
      <w:pPr>
        <w:pStyle w:val="af1"/>
        <w:rPr>
          <w:rtl/>
        </w:rPr>
      </w:pPr>
      <w:r>
        <w:rPr>
          <w:rFonts w:hint="eastAsia"/>
          <w:rtl/>
        </w:rPr>
        <w:t>היו</w:t>
      </w:r>
      <w:r>
        <w:rPr>
          <w:rtl/>
        </w:rPr>
        <w:t>"ר ראובן ריבלין:</w:t>
      </w:r>
    </w:p>
    <w:p w14:paraId="2854F8D6" w14:textId="77777777" w:rsidR="00000000" w:rsidRDefault="00047014">
      <w:pPr>
        <w:pStyle w:val="a0"/>
        <w:rPr>
          <w:rFonts w:hint="cs"/>
          <w:rtl/>
        </w:rPr>
      </w:pPr>
    </w:p>
    <w:p w14:paraId="5EDAEDED" w14:textId="77777777" w:rsidR="00000000" w:rsidRDefault="00047014">
      <w:pPr>
        <w:pStyle w:val="a0"/>
        <w:rPr>
          <w:rFonts w:hint="cs"/>
          <w:rtl/>
        </w:rPr>
      </w:pPr>
      <w:r>
        <w:rPr>
          <w:rFonts w:hint="cs"/>
          <w:rtl/>
        </w:rPr>
        <w:t>אני רואה שאתה כבר התחלת אותה.</w:t>
      </w:r>
    </w:p>
    <w:p w14:paraId="0FE6822E" w14:textId="77777777" w:rsidR="00000000" w:rsidRDefault="00047014">
      <w:pPr>
        <w:pStyle w:val="a0"/>
        <w:rPr>
          <w:rFonts w:hint="cs"/>
          <w:rtl/>
        </w:rPr>
      </w:pPr>
    </w:p>
    <w:p w14:paraId="191CD377" w14:textId="77777777" w:rsidR="00000000" w:rsidRDefault="00047014">
      <w:pPr>
        <w:pStyle w:val="-"/>
        <w:rPr>
          <w:rtl/>
        </w:rPr>
      </w:pPr>
      <w:bookmarkStart w:id="1406" w:name="FS000000965T28_07_2005_02_21_49C"/>
      <w:bookmarkEnd w:id="1406"/>
      <w:r>
        <w:rPr>
          <w:rFonts w:hint="eastAsia"/>
          <w:rtl/>
        </w:rPr>
        <w:t>שר</w:t>
      </w:r>
      <w:r>
        <w:rPr>
          <w:rtl/>
        </w:rPr>
        <w:t xml:space="preserve"> האוצר בנימין נתניהו:</w:t>
      </w:r>
    </w:p>
    <w:p w14:paraId="01E92AEA" w14:textId="77777777" w:rsidR="00000000" w:rsidRDefault="00047014">
      <w:pPr>
        <w:pStyle w:val="a0"/>
        <w:rPr>
          <w:rFonts w:hint="cs"/>
          <w:rtl/>
        </w:rPr>
      </w:pPr>
    </w:p>
    <w:p w14:paraId="69200CB3" w14:textId="77777777" w:rsidR="00000000" w:rsidRDefault="00047014">
      <w:pPr>
        <w:pStyle w:val="a0"/>
        <w:rPr>
          <w:rFonts w:hint="cs"/>
          <w:rtl/>
        </w:rPr>
      </w:pPr>
      <w:r>
        <w:rPr>
          <w:rFonts w:hint="cs"/>
          <w:rtl/>
        </w:rPr>
        <w:t>אני מנצל את השעה המאוחרת, הזמנתם אותי לענות, ואני עונה, מה אני יכול לעשות.</w:t>
      </w:r>
    </w:p>
    <w:p w14:paraId="0D9429FE" w14:textId="77777777" w:rsidR="00000000" w:rsidRDefault="00047014">
      <w:pPr>
        <w:pStyle w:val="af0"/>
        <w:rPr>
          <w:rtl/>
        </w:rPr>
      </w:pPr>
    </w:p>
    <w:p w14:paraId="081B9C2A" w14:textId="77777777" w:rsidR="00000000" w:rsidRDefault="00047014">
      <w:pPr>
        <w:pStyle w:val="af0"/>
        <w:rPr>
          <w:rtl/>
        </w:rPr>
      </w:pPr>
      <w:r>
        <w:rPr>
          <w:rFonts w:hint="eastAsia"/>
          <w:rtl/>
        </w:rPr>
        <w:t>משה</w:t>
      </w:r>
      <w:r>
        <w:rPr>
          <w:rtl/>
        </w:rPr>
        <w:t xml:space="preserve"> גפני (דגל התורה):</w:t>
      </w:r>
    </w:p>
    <w:p w14:paraId="2642B527" w14:textId="77777777" w:rsidR="00000000" w:rsidRDefault="00047014">
      <w:pPr>
        <w:pStyle w:val="a0"/>
        <w:rPr>
          <w:rFonts w:hint="cs"/>
          <w:rtl/>
        </w:rPr>
      </w:pPr>
    </w:p>
    <w:p w14:paraId="682C4DFE" w14:textId="77777777" w:rsidR="00000000" w:rsidRDefault="00047014">
      <w:pPr>
        <w:pStyle w:val="a0"/>
        <w:rPr>
          <w:rFonts w:hint="cs"/>
          <w:rtl/>
        </w:rPr>
      </w:pPr>
      <w:r>
        <w:rPr>
          <w:rFonts w:hint="cs"/>
          <w:rtl/>
        </w:rPr>
        <w:t>אתה יכול להרחיב.</w:t>
      </w:r>
    </w:p>
    <w:p w14:paraId="06B8E54A" w14:textId="77777777" w:rsidR="00000000" w:rsidRDefault="00047014">
      <w:pPr>
        <w:pStyle w:val="a0"/>
        <w:rPr>
          <w:rFonts w:hint="cs"/>
          <w:rtl/>
        </w:rPr>
      </w:pPr>
    </w:p>
    <w:p w14:paraId="7E40FD74" w14:textId="77777777" w:rsidR="00000000" w:rsidRDefault="00047014">
      <w:pPr>
        <w:pStyle w:val="-"/>
        <w:rPr>
          <w:rtl/>
        </w:rPr>
      </w:pPr>
      <w:bookmarkStart w:id="1407" w:name="FS000000965T28_07_2005_02_04_26"/>
      <w:bookmarkEnd w:id="1407"/>
      <w:r>
        <w:rPr>
          <w:rFonts w:hint="eastAsia"/>
          <w:rtl/>
        </w:rPr>
        <w:t>שר</w:t>
      </w:r>
      <w:r>
        <w:rPr>
          <w:rtl/>
        </w:rPr>
        <w:t xml:space="preserve"> האוצר</w:t>
      </w:r>
      <w:r>
        <w:rPr>
          <w:rtl/>
        </w:rPr>
        <w:t xml:space="preserve"> בנימין נתניהו:</w:t>
      </w:r>
    </w:p>
    <w:p w14:paraId="1E48467A" w14:textId="77777777" w:rsidR="00000000" w:rsidRDefault="00047014">
      <w:pPr>
        <w:pStyle w:val="a0"/>
        <w:rPr>
          <w:rFonts w:hint="cs"/>
          <w:rtl/>
        </w:rPr>
      </w:pPr>
    </w:p>
    <w:p w14:paraId="55C46932" w14:textId="77777777" w:rsidR="00000000" w:rsidRDefault="00047014">
      <w:pPr>
        <w:pStyle w:val="a0"/>
        <w:rPr>
          <w:rFonts w:hint="cs"/>
          <w:rtl/>
        </w:rPr>
      </w:pPr>
      <w:r>
        <w:rPr>
          <w:rFonts w:hint="cs"/>
          <w:rtl/>
        </w:rPr>
        <w:t>אני לא מרחיב, אני רק אומר שאנחנו נעבור במסרקות ברזל בכל מקום בכלכלה הישראלית, בסקטור הפרטי, בסקטור הציבורי, פשוט נשבור את המונופולים, נשבור את הדואופולים, נשבור את עודף הרגולציה שלנו, והיא קיימת, על מנת לאפשר תחרות, כי אם יש דבר שמעלה את ר</w:t>
      </w:r>
      <w:r>
        <w:rPr>
          <w:rFonts w:hint="cs"/>
          <w:rtl/>
        </w:rPr>
        <w:t>מת החיים ומוציא במיוחד את החלשים מהעוני ומושך אותם למעלה, זה תחרות.</w:t>
      </w:r>
    </w:p>
    <w:p w14:paraId="6B0489D0" w14:textId="77777777" w:rsidR="00000000" w:rsidRDefault="00047014">
      <w:pPr>
        <w:pStyle w:val="a0"/>
        <w:rPr>
          <w:rFonts w:hint="cs"/>
          <w:rtl/>
        </w:rPr>
      </w:pPr>
    </w:p>
    <w:p w14:paraId="2827EAEC" w14:textId="77777777" w:rsidR="00000000" w:rsidRDefault="00047014">
      <w:pPr>
        <w:pStyle w:val="a0"/>
        <w:rPr>
          <w:rFonts w:hint="cs"/>
          <w:rtl/>
        </w:rPr>
      </w:pPr>
      <w:r>
        <w:rPr>
          <w:rFonts w:hint="cs"/>
          <w:rtl/>
        </w:rPr>
        <w:t>היום הזכרתי שפונים למקנזי, אבל פונים גם לממשלת ישראל, אלי לפחות, ואם בעבר הסתכלנו על אחרים, היום אחרים מסתכלים עלינו ורוצים לראות מה אנחנו עושים, כי אנחנו צומחים יותר מהר מהם. והצמיחה הזא</w:t>
      </w:r>
      <w:r>
        <w:rPr>
          <w:rFonts w:hint="cs"/>
          <w:rtl/>
        </w:rPr>
        <w:t>ת והיציאה קדימה, המשיכה של כל האוכלוסייה למעלה, שהיא תהליך הדרגתי שלא נמדד בשנה או שנתיים, אף-על-פי שאנחנו כבר רואים תוצאות, הן תוצאה של הגדלת התחרות.</w:t>
      </w:r>
    </w:p>
    <w:p w14:paraId="1E6C2B0A" w14:textId="77777777" w:rsidR="00000000" w:rsidRDefault="00047014">
      <w:pPr>
        <w:pStyle w:val="a0"/>
        <w:rPr>
          <w:rFonts w:hint="cs"/>
          <w:rtl/>
        </w:rPr>
      </w:pPr>
    </w:p>
    <w:p w14:paraId="36BBE72A" w14:textId="77777777" w:rsidR="00000000" w:rsidRDefault="00047014">
      <w:pPr>
        <w:pStyle w:val="af1"/>
        <w:rPr>
          <w:rtl/>
        </w:rPr>
      </w:pPr>
      <w:r>
        <w:rPr>
          <w:rtl/>
        </w:rPr>
        <w:t>היו"ר ראובן ריבלין:</w:t>
      </w:r>
    </w:p>
    <w:p w14:paraId="61A00980" w14:textId="77777777" w:rsidR="00000000" w:rsidRDefault="00047014">
      <w:pPr>
        <w:pStyle w:val="a0"/>
        <w:rPr>
          <w:rtl/>
        </w:rPr>
      </w:pPr>
    </w:p>
    <w:p w14:paraId="53996C22" w14:textId="77777777" w:rsidR="00000000" w:rsidRDefault="00047014">
      <w:pPr>
        <w:pStyle w:val="a0"/>
        <w:rPr>
          <w:rFonts w:hint="cs"/>
          <w:rtl/>
        </w:rPr>
      </w:pPr>
      <w:r>
        <w:rPr>
          <w:rFonts w:hint="cs"/>
          <w:rtl/>
        </w:rPr>
        <w:t>תודה. האם יש לך שאלה נוספת?</w:t>
      </w:r>
    </w:p>
    <w:p w14:paraId="3FD63F20" w14:textId="77777777" w:rsidR="00000000" w:rsidRDefault="00047014">
      <w:pPr>
        <w:pStyle w:val="a0"/>
        <w:rPr>
          <w:rFonts w:hint="cs"/>
          <w:rtl/>
        </w:rPr>
      </w:pPr>
    </w:p>
    <w:p w14:paraId="1940823F" w14:textId="77777777" w:rsidR="00000000" w:rsidRDefault="00047014">
      <w:pPr>
        <w:pStyle w:val="-"/>
        <w:rPr>
          <w:rtl/>
        </w:rPr>
      </w:pPr>
      <w:bookmarkStart w:id="1408" w:name="FS000000965T28_07_2005_02_25_03C"/>
      <w:bookmarkEnd w:id="1408"/>
      <w:r>
        <w:rPr>
          <w:rFonts w:hint="eastAsia"/>
          <w:rtl/>
        </w:rPr>
        <w:t>שר</w:t>
      </w:r>
      <w:r>
        <w:rPr>
          <w:rtl/>
        </w:rPr>
        <w:t xml:space="preserve"> האוצר בנימין נתניהו:</w:t>
      </w:r>
    </w:p>
    <w:p w14:paraId="5AD179A3" w14:textId="77777777" w:rsidR="00000000" w:rsidRDefault="00047014">
      <w:pPr>
        <w:pStyle w:val="a0"/>
        <w:rPr>
          <w:rFonts w:hint="cs"/>
          <w:rtl/>
        </w:rPr>
      </w:pPr>
    </w:p>
    <w:p w14:paraId="31343862" w14:textId="77777777" w:rsidR="00000000" w:rsidRDefault="00047014">
      <w:pPr>
        <w:pStyle w:val="a0"/>
        <w:rPr>
          <w:rFonts w:hint="cs"/>
          <w:rtl/>
        </w:rPr>
      </w:pPr>
      <w:r>
        <w:rPr>
          <w:rFonts w:hint="cs"/>
          <w:rtl/>
        </w:rPr>
        <w:t>איך יכולה להיות לו עוד שאלה?</w:t>
      </w:r>
    </w:p>
    <w:p w14:paraId="3B63DD18" w14:textId="77777777" w:rsidR="00000000" w:rsidRDefault="00047014">
      <w:pPr>
        <w:pStyle w:val="a0"/>
        <w:rPr>
          <w:rFonts w:hint="cs"/>
          <w:rtl/>
        </w:rPr>
      </w:pPr>
    </w:p>
    <w:p w14:paraId="0125C53A" w14:textId="77777777" w:rsidR="00000000" w:rsidRDefault="00047014">
      <w:pPr>
        <w:pStyle w:val="af0"/>
        <w:rPr>
          <w:rtl/>
        </w:rPr>
      </w:pPr>
      <w:r>
        <w:rPr>
          <w:rFonts w:hint="eastAsia"/>
          <w:rtl/>
        </w:rPr>
        <w:t>יצחק</w:t>
      </w:r>
      <w:r>
        <w:rPr>
          <w:rtl/>
        </w:rPr>
        <w:t xml:space="preserve"> כהן (ש"ס):</w:t>
      </w:r>
    </w:p>
    <w:p w14:paraId="210BFDF1" w14:textId="77777777" w:rsidR="00000000" w:rsidRDefault="00047014">
      <w:pPr>
        <w:pStyle w:val="a0"/>
        <w:rPr>
          <w:rFonts w:hint="cs"/>
          <w:rtl/>
        </w:rPr>
      </w:pPr>
    </w:p>
    <w:p w14:paraId="6419BF0C" w14:textId="77777777" w:rsidR="00000000" w:rsidRDefault="00047014">
      <w:pPr>
        <w:pStyle w:val="a0"/>
        <w:rPr>
          <w:rFonts w:hint="cs"/>
          <w:rtl/>
        </w:rPr>
      </w:pPr>
      <w:r>
        <w:rPr>
          <w:rFonts w:hint="cs"/>
          <w:rtl/>
        </w:rPr>
        <w:t>תודה, אדוני שר האוצר. עד שנגיע לחוף המבטחים הזה, בינתיים אנחנו סוחבים על גבינו מיליון איש מתחת לקו העוני, 700,000 ילדים רעבים מתחת לקו העוני. הם לא יוכלו להמתין, אדוני, עד שנגיע לחוף המבטחים.</w:t>
      </w:r>
    </w:p>
    <w:p w14:paraId="4AC3130D" w14:textId="77777777" w:rsidR="00000000" w:rsidRDefault="00047014">
      <w:pPr>
        <w:pStyle w:val="a0"/>
        <w:rPr>
          <w:rFonts w:hint="cs"/>
          <w:rtl/>
        </w:rPr>
      </w:pPr>
    </w:p>
    <w:p w14:paraId="38BEBA3B" w14:textId="77777777" w:rsidR="00000000" w:rsidRDefault="00047014">
      <w:pPr>
        <w:pStyle w:val="-"/>
        <w:rPr>
          <w:rtl/>
        </w:rPr>
      </w:pPr>
      <w:bookmarkStart w:id="1409" w:name="FS000000965T28_07_2005_02_05_50"/>
      <w:bookmarkStart w:id="1410" w:name="FS000000965T28_07_2005_02_25_42C"/>
      <w:bookmarkEnd w:id="1409"/>
      <w:r>
        <w:rPr>
          <w:rFonts w:hint="eastAsia"/>
          <w:rtl/>
        </w:rPr>
        <w:t>שר</w:t>
      </w:r>
      <w:r>
        <w:rPr>
          <w:rtl/>
        </w:rPr>
        <w:t xml:space="preserve"> האוצר בנימין נתניהו:</w:t>
      </w:r>
    </w:p>
    <w:p w14:paraId="07FB417A" w14:textId="77777777" w:rsidR="00000000" w:rsidRDefault="00047014">
      <w:pPr>
        <w:pStyle w:val="a0"/>
        <w:rPr>
          <w:rtl/>
        </w:rPr>
      </w:pPr>
    </w:p>
    <w:bookmarkEnd w:id="1410"/>
    <w:p w14:paraId="4D0BA934" w14:textId="77777777" w:rsidR="00000000" w:rsidRDefault="00047014">
      <w:pPr>
        <w:pStyle w:val="a0"/>
        <w:rPr>
          <w:rFonts w:hint="cs"/>
          <w:rtl/>
        </w:rPr>
      </w:pPr>
      <w:r>
        <w:rPr>
          <w:rFonts w:hint="cs"/>
          <w:rtl/>
        </w:rPr>
        <w:t>אתה צודק, לכן התחלנו</w:t>
      </w:r>
      <w:r>
        <w:rPr>
          <w:rFonts w:hint="cs"/>
          <w:rtl/>
        </w:rPr>
        <w:t xml:space="preserve"> במפעל הזנה ל-150,000 ילדים ונרחיב אותו. הבאנו 500 מיליון שקלים תוספת לסל התרופות, לאנשים שלא יכלו לשאת בזה, ואני מניח שגם את זה נרחיב. לכן, נתנו לנכים שחיים רק מהבטחת הכנסה, הם האנשים הכי עניים במדינה - הוספנו להם באמת בסכומים גדולים. לכן אנחנו באים לנשים</w:t>
      </w:r>
      <w:r>
        <w:rPr>
          <w:rFonts w:hint="cs"/>
          <w:rtl/>
        </w:rPr>
        <w:t xml:space="preserve"> עובדות, או שאינן עובדות, כי הן מתקשות לטפל בילדים - אנחנו מוסיפים מאות מיליוני שקלים, שאתה אישרת בוועדת הכספים, כבר בשנה הזאת. כל אלה הם צעדים שאנחנו עושים מייד מתוך הצמיחה שנותנת לנו תקבולים כדי לעזור למי שלא יכול להיות בשוק העבודה.</w:t>
      </w:r>
    </w:p>
    <w:p w14:paraId="53671F75" w14:textId="77777777" w:rsidR="00000000" w:rsidRDefault="00047014">
      <w:pPr>
        <w:pStyle w:val="a0"/>
        <w:rPr>
          <w:rFonts w:hint="cs"/>
          <w:rtl/>
        </w:rPr>
      </w:pPr>
    </w:p>
    <w:p w14:paraId="362EB71A" w14:textId="77777777" w:rsidR="00000000" w:rsidRDefault="00047014">
      <w:pPr>
        <w:pStyle w:val="af0"/>
        <w:rPr>
          <w:rtl/>
        </w:rPr>
      </w:pPr>
      <w:r>
        <w:rPr>
          <w:rFonts w:hint="eastAsia"/>
          <w:rtl/>
        </w:rPr>
        <w:t>יצחק</w:t>
      </w:r>
      <w:r>
        <w:rPr>
          <w:rtl/>
        </w:rPr>
        <w:t xml:space="preserve"> כהן (ש"ס):</w:t>
      </w:r>
    </w:p>
    <w:p w14:paraId="393333FE" w14:textId="77777777" w:rsidR="00000000" w:rsidRDefault="00047014">
      <w:pPr>
        <w:pStyle w:val="a0"/>
        <w:rPr>
          <w:rtl/>
        </w:rPr>
      </w:pPr>
    </w:p>
    <w:p w14:paraId="7C5E5F0D" w14:textId="77777777" w:rsidR="00000000" w:rsidRDefault="00047014">
      <w:pPr>
        <w:pStyle w:val="a0"/>
        <w:rPr>
          <w:rFonts w:hint="cs"/>
          <w:rtl/>
        </w:rPr>
      </w:pPr>
      <w:r>
        <w:rPr>
          <w:rFonts w:hint="cs"/>
          <w:rtl/>
        </w:rPr>
        <w:t>אין</w:t>
      </w:r>
      <w:r>
        <w:rPr>
          <w:rFonts w:hint="cs"/>
          <w:rtl/>
        </w:rPr>
        <w:t xml:space="preserve"> ספק, אדוני. גם קראנו את פרופסור זוסמן שאמר שלא תמיד שוק העבודה מוציא את האנשים מקו העוני.</w:t>
      </w:r>
    </w:p>
    <w:p w14:paraId="4B717660" w14:textId="77777777" w:rsidR="00000000" w:rsidRDefault="00047014">
      <w:pPr>
        <w:pStyle w:val="a0"/>
        <w:rPr>
          <w:rFonts w:hint="cs"/>
          <w:rtl/>
        </w:rPr>
      </w:pPr>
    </w:p>
    <w:p w14:paraId="5AD71611" w14:textId="77777777" w:rsidR="00000000" w:rsidRDefault="00047014">
      <w:pPr>
        <w:pStyle w:val="-"/>
        <w:rPr>
          <w:rtl/>
        </w:rPr>
      </w:pPr>
      <w:bookmarkStart w:id="1411" w:name="FS000000965T28_07_2005_02_06_53"/>
      <w:bookmarkStart w:id="1412" w:name="FS000000965T28_07_2005_02_27_52C"/>
      <w:bookmarkEnd w:id="1411"/>
      <w:r>
        <w:rPr>
          <w:rFonts w:hint="eastAsia"/>
          <w:rtl/>
        </w:rPr>
        <w:t>שר</w:t>
      </w:r>
      <w:r>
        <w:rPr>
          <w:rtl/>
        </w:rPr>
        <w:t xml:space="preserve"> האוצר בנימין נתניהו:</w:t>
      </w:r>
    </w:p>
    <w:p w14:paraId="0876782D" w14:textId="77777777" w:rsidR="00000000" w:rsidRDefault="00047014">
      <w:pPr>
        <w:pStyle w:val="a0"/>
        <w:rPr>
          <w:rtl/>
        </w:rPr>
      </w:pPr>
    </w:p>
    <w:bookmarkEnd w:id="1412"/>
    <w:p w14:paraId="43ECFC56" w14:textId="77777777" w:rsidR="00000000" w:rsidRDefault="00047014">
      <w:pPr>
        <w:pStyle w:val="a0"/>
        <w:rPr>
          <w:rFonts w:hint="cs"/>
          <w:rtl/>
        </w:rPr>
      </w:pPr>
      <w:r>
        <w:rPr>
          <w:rFonts w:hint="cs"/>
          <w:rtl/>
        </w:rPr>
        <w:t>הוא טועה.</w:t>
      </w:r>
    </w:p>
    <w:p w14:paraId="75994C9A" w14:textId="77777777" w:rsidR="00000000" w:rsidRDefault="00047014">
      <w:pPr>
        <w:pStyle w:val="a0"/>
        <w:rPr>
          <w:rFonts w:hint="cs"/>
          <w:rtl/>
        </w:rPr>
      </w:pPr>
    </w:p>
    <w:p w14:paraId="151C963A" w14:textId="77777777" w:rsidR="00000000" w:rsidRDefault="00047014">
      <w:pPr>
        <w:pStyle w:val="af0"/>
        <w:rPr>
          <w:rtl/>
        </w:rPr>
      </w:pPr>
      <w:r>
        <w:rPr>
          <w:rFonts w:hint="eastAsia"/>
          <w:rtl/>
        </w:rPr>
        <w:t>יצחק</w:t>
      </w:r>
      <w:r>
        <w:rPr>
          <w:rtl/>
        </w:rPr>
        <w:t xml:space="preserve"> כהן (ש"ס):</w:t>
      </w:r>
    </w:p>
    <w:p w14:paraId="04BBE04D" w14:textId="77777777" w:rsidR="00000000" w:rsidRDefault="00047014">
      <w:pPr>
        <w:pStyle w:val="a0"/>
        <w:rPr>
          <w:rFonts w:hint="cs"/>
          <w:rtl/>
        </w:rPr>
      </w:pPr>
    </w:p>
    <w:p w14:paraId="3698AA69" w14:textId="77777777" w:rsidR="00000000" w:rsidRDefault="00047014">
      <w:pPr>
        <w:pStyle w:val="a0"/>
        <w:rPr>
          <w:rFonts w:hint="cs"/>
          <w:rtl/>
        </w:rPr>
      </w:pPr>
      <w:r>
        <w:rPr>
          <w:rFonts w:hint="cs"/>
          <w:rtl/>
        </w:rPr>
        <w:t>יכול להיות. יכול להיות.</w:t>
      </w:r>
    </w:p>
    <w:p w14:paraId="19CE6014" w14:textId="77777777" w:rsidR="00000000" w:rsidRDefault="00047014">
      <w:pPr>
        <w:pStyle w:val="a0"/>
        <w:rPr>
          <w:rFonts w:hint="cs"/>
          <w:rtl/>
        </w:rPr>
      </w:pPr>
    </w:p>
    <w:p w14:paraId="1D48A241" w14:textId="77777777" w:rsidR="00000000" w:rsidRDefault="00047014">
      <w:pPr>
        <w:pStyle w:val="-"/>
        <w:rPr>
          <w:rtl/>
        </w:rPr>
      </w:pPr>
      <w:bookmarkStart w:id="1413" w:name="FS000000965T28_07_2005_02_28_10C"/>
      <w:bookmarkEnd w:id="1413"/>
      <w:r>
        <w:rPr>
          <w:rFonts w:hint="eastAsia"/>
          <w:rtl/>
        </w:rPr>
        <w:t>שר</w:t>
      </w:r>
      <w:r>
        <w:rPr>
          <w:rtl/>
        </w:rPr>
        <w:t xml:space="preserve"> האוצר בנימין נתניהו:</w:t>
      </w:r>
    </w:p>
    <w:p w14:paraId="068559EE" w14:textId="77777777" w:rsidR="00000000" w:rsidRDefault="00047014">
      <w:pPr>
        <w:pStyle w:val="a0"/>
        <w:rPr>
          <w:rFonts w:hint="cs"/>
          <w:rtl/>
        </w:rPr>
      </w:pPr>
    </w:p>
    <w:p w14:paraId="44D7A96C" w14:textId="77777777" w:rsidR="00000000" w:rsidRDefault="00047014">
      <w:pPr>
        <w:pStyle w:val="a0"/>
        <w:rPr>
          <w:rFonts w:hint="cs"/>
          <w:rtl/>
        </w:rPr>
      </w:pPr>
      <w:r>
        <w:rPr>
          <w:rFonts w:hint="cs"/>
          <w:rtl/>
        </w:rPr>
        <w:t>פרופסור זוסמן טועה.</w:t>
      </w:r>
    </w:p>
    <w:p w14:paraId="208B6349" w14:textId="77777777" w:rsidR="00000000" w:rsidRDefault="00047014">
      <w:pPr>
        <w:pStyle w:val="a0"/>
        <w:rPr>
          <w:rFonts w:hint="cs"/>
          <w:rtl/>
        </w:rPr>
      </w:pPr>
    </w:p>
    <w:p w14:paraId="1E6CB333" w14:textId="77777777" w:rsidR="00000000" w:rsidRDefault="00047014">
      <w:pPr>
        <w:pStyle w:val="af0"/>
        <w:rPr>
          <w:rtl/>
        </w:rPr>
      </w:pPr>
      <w:r>
        <w:rPr>
          <w:rFonts w:hint="eastAsia"/>
          <w:rtl/>
        </w:rPr>
        <w:t>יצחק</w:t>
      </w:r>
      <w:r>
        <w:rPr>
          <w:rtl/>
        </w:rPr>
        <w:t xml:space="preserve"> כהן (ש"ס):</w:t>
      </w:r>
    </w:p>
    <w:p w14:paraId="4B237089" w14:textId="77777777" w:rsidR="00000000" w:rsidRDefault="00047014">
      <w:pPr>
        <w:pStyle w:val="a0"/>
        <w:rPr>
          <w:rFonts w:hint="cs"/>
          <w:rtl/>
        </w:rPr>
      </w:pPr>
    </w:p>
    <w:p w14:paraId="29A11CC6" w14:textId="77777777" w:rsidR="00000000" w:rsidRDefault="00047014">
      <w:pPr>
        <w:pStyle w:val="a0"/>
        <w:rPr>
          <w:rFonts w:hint="cs"/>
          <w:rtl/>
        </w:rPr>
      </w:pPr>
      <w:r>
        <w:rPr>
          <w:rFonts w:hint="cs"/>
          <w:rtl/>
        </w:rPr>
        <w:t xml:space="preserve">אבל אי-אפשר להתווכח עם </w:t>
      </w:r>
      <w:r>
        <w:rPr>
          <w:rFonts w:hint="cs"/>
          <w:rtl/>
        </w:rPr>
        <w:t>העובדות.</w:t>
      </w:r>
    </w:p>
    <w:p w14:paraId="24D9AC13" w14:textId="77777777" w:rsidR="00000000" w:rsidRDefault="00047014">
      <w:pPr>
        <w:pStyle w:val="a0"/>
        <w:rPr>
          <w:rFonts w:hint="cs"/>
          <w:rtl/>
        </w:rPr>
      </w:pPr>
    </w:p>
    <w:p w14:paraId="4DAB2E11" w14:textId="77777777" w:rsidR="00000000" w:rsidRDefault="00047014">
      <w:pPr>
        <w:pStyle w:val="-"/>
        <w:rPr>
          <w:rtl/>
        </w:rPr>
      </w:pPr>
      <w:bookmarkStart w:id="1414" w:name="FS000000965T28_07_2005_02_28_24C"/>
      <w:bookmarkEnd w:id="1414"/>
      <w:r>
        <w:rPr>
          <w:rFonts w:hint="eastAsia"/>
          <w:rtl/>
        </w:rPr>
        <w:t>שר</w:t>
      </w:r>
      <w:r>
        <w:rPr>
          <w:rtl/>
        </w:rPr>
        <w:t xml:space="preserve"> האוצר בנימין נתניהו:</w:t>
      </w:r>
    </w:p>
    <w:p w14:paraId="3B1321DC" w14:textId="77777777" w:rsidR="00000000" w:rsidRDefault="00047014">
      <w:pPr>
        <w:pStyle w:val="a0"/>
        <w:rPr>
          <w:rFonts w:hint="cs"/>
          <w:rtl/>
        </w:rPr>
      </w:pPr>
    </w:p>
    <w:p w14:paraId="6806CD09" w14:textId="77777777" w:rsidR="00000000" w:rsidRDefault="00047014">
      <w:pPr>
        <w:pStyle w:val="a0"/>
        <w:rPr>
          <w:rFonts w:hint="cs"/>
          <w:rtl/>
        </w:rPr>
      </w:pPr>
      <w:r>
        <w:rPr>
          <w:rFonts w:hint="cs"/>
          <w:rtl/>
        </w:rPr>
        <w:t>אנחנו מתווכחים עם העובדות, בארצות-הברית, במדינות אחרות - - -</w:t>
      </w:r>
    </w:p>
    <w:p w14:paraId="67F4C37C" w14:textId="77777777" w:rsidR="00000000" w:rsidRDefault="00047014">
      <w:pPr>
        <w:pStyle w:val="a0"/>
        <w:rPr>
          <w:rFonts w:hint="cs"/>
          <w:rtl/>
        </w:rPr>
      </w:pPr>
    </w:p>
    <w:p w14:paraId="33FC577F" w14:textId="77777777" w:rsidR="00000000" w:rsidRDefault="00047014">
      <w:pPr>
        <w:pStyle w:val="af0"/>
        <w:rPr>
          <w:rtl/>
        </w:rPr>
      </w:pPr>
      <w:r>
        <w:rPr>
          <w:rFonts w:hint="eastAsia"/>
          <w:rtl/>
        </w:rPr>
        <w:t>יצחק</w:t>
      </w:r>
      <w:r>
        <w:rPr>
          <w:rtl/>
        </w:rPr>
        <w:t xml:space="preserve"> כהן (ש"ס):</w:t>
      </w:r>
    </w:p>
    <w:p w14:paraId="72B568BE" w14:textId="77777777" w:rsidR="00000000" w:rsidRDefault="00047014">
      <w:pPr>
        <w:pStyle w:val="a0"/>
        <w:rPr>
          <w:rFonts w:hint="cs"/>
          <w:rtl/>
        </w:rPr>
      </w:pPr>
    </w:p>
    <w:p w14:paraId="34803769" w14:textId="77777777" w:rsidR="00000000" w:rsidRDefault="00047014">
      <w:pPr>
        <w:pStyle w:val="a0"/>
        <w:rPr>
          <w:rFonts w:hint="cs"/>
          <w:rtl/>
        </w:rPr>
      </w:pPr>
      <w:r>
        <w:rPr>
          <w:rFonts w:hint="cs"/>
          <w:rtl/>
        </w:rPr>
        <w:t>אנחנו סופרים אותם.</w:t>
      </w:r>
    </w:p>
    <w:p w14:paraId="35DA90AF" w14:textId="77777777" w:rsidR="00000000" w:rsidRDefault="00047014">
      <w:pPr>
        <w:pStyle w:val="a0"/>
        <w:rPr>
          <w:rFonts w:hint="cs"/>
          <w:rtl/>
        </w:rPr>
      </w:pPr>
    </w:p>
    <w:p w14:paraId="1CED65BD" w14:textId="77777777" w:rsidR="00000000" w:rsidRDefault="00047014">
      <w:pPr>
        <w:pStyle w:val="-"/>
        <w:rPr>
          <w:rtl/>
        </w:rPr>
      </w:pPr>
      <w:bookmarkStart w:id="1415" w:name="FS000000965T28_07_2005_02_28_46C"/>
      <w:bookmarkEnd w:id="1415"/>
      <w:r>
        <w:rPr>
          <w:rFonts w:hint="eastAsia"/>
          <w:rtl/>
        </w:rPr>
        <w:t>שר</w:t>
      </w:r>
      <w:r>
        <w:rPr>
          <w:rtl/>
        </w:rPr>
        <w:t xml:space="preserve"> האוצר בנימין נתניהו:</w:t>
      </w:r>
    </w:p>
    <w:p w14:paraId="5A64C72B" w14:textId="77777777" w:rsidR="00000000" w:rsidRDefault="00047014">
      <w:pPr>
        <w:pStyle w:val="a0"/>
        <w:rPr>
          <w:rFonts w:hint="cs"/>
          <w:rtl/>
        </w:rPr>
      </w:pPr>
    </w:p>
    <w:p w14:paraId="6739AFB5" w14:textId="77777777" w:rsidR="00000000" w:rsidRDefault="00047014">
      <w:pPr>
        <w:pStyle w:val="a0"/>
        <w:rPr>
          <w:rFonts w:hint="cs"/>
          <w:rtl/>
        </w:rPr>
      </w:pPr>
      <w:r>
        <w:rPr>
          <w:rFonts w:hint="cs"/>
          <w:rtl/>
        </w:rPr>
        <w:t>כרגע, אתה אומר.</w:t>
      </w:r>
    </w:p>
    <w:p w14:paraId="2B16B2F5" w14:textId="77777777" w:rsidR="00000000" w:rsidRDefault="00047014">
      <w:pPr>
        <w:pStyle w:val="a0"/>
        <w:rPr>
          <w:rFonts w:hint="cs"/>
          <w:rtl/>
        </w:rPr>
      </w:pPr>
    </w:p>
    <w:p w14:paraId="20DC32AE" w14:textId="77777777" w:rsidR="00000000" w:rsidRDefault="00047014">
      <w:pPr>
        <w:pStyle w:val="af0"/>
        <w:rPr>
          <w:rtl/>
        </w:rPr>
      </w:pPr>
      <w:r>
        <w:rPr>
          <w:rFonts w:hint="eastAsia"/>
          <w:rtl/>
        </w:rPr>
        <w:t>יצחק</w:t>
      </w:r>
      <w:r>
        <w:rPr>
          <w:rtl/>
        </w:rPr>
        <w:t xml:space="preserve"> כהן (ש"ס):</w:t>
      </w:r>
    </w:p>
    <w:p w14:paraId="3A90F03D" w14:textId="77777777" w:rsidR="00000000" w:rsidRDefault="00047014">
      <w:pPr>
        <w:pStyle w:val="a0"/>
        <w:rPr>
          <w:rFonts w:hint="cs"/>
          <w:rtl/>
        </w:rPr>
      </w:pPr>
    </w:p>
    <w:p w14:paraId="655D2262" w14:textId="77777777" w:rsidR="00000000" w:rsidRDefault="00047014">
      <w:pPr>
        <w:pStyle w:val="a0"/>
        <w:rPr>
          <w:rFonts w:hint="cs"/>
          <w:rtl/>
        </w:rPr>
      </w:pPr>
      <w:r>
        <w:rPr>
          <w:rFonts w:hint="cs"/>
          <w:rtl/>
        </w:rPr>
        <w:t>עד שנגיע. השאלה מה עושים עד שמגיעים לחוף מבטחים.</w:t>
      </w:r>
    </w:p>
    <w:p w14:paraId="40FCFBB8" w14:textId="77777777" w:rsidR="00000000" w:rsidRDefault="00047014">
      <w:pPr>
        <w:pStyle w:val="a0"/>
        <w:rPr>
          <w:rFonts w:hint="cs"/>
          <w:rtl/>
        </w:rPr>
      </w:pPr>
    </w:p>
    <w:p w14:paraId="44518DD2" w14:textId="77777777" w:rsidR="00000000" w:rsidRDefault="00047014">
      <w:pPr>
        <w:pStyle w:val="af1"/>
        <w:rPr>
          <w:rtl/>
        </w:rPr>
      </w:pPr>
      <w:r>
        <w:rPr>
          <w:rFonts w:hint="eastAsia"/>
          <w:rtl/>
        </w:rPr>
        <w:t>היו</w:t>
      </w:r>
      <w:r>
        <w:rPr>
          <w:rtl/>
        </w:rPr>
        <w:t>"ר ראובן ר</w:t>
      </w:r>
      <w:r>
        <w:rPr>
          <w:rtl/>
        </w:rPr>
        <w:t>יבלין:</w:t>
      </w:r>
    </w:p>
    <w:p w14:paraId="07BA922D" w14:textId="77777777" w:rsidR="00000000" w:rsidRDefault="00047014">
      <w:pPr>
        <w:pStyle w:val="a0"/>
        <w:rPr>
          <w:rFonts w:hint="cs"/>
          <w:rtl/>
        </w:rPr>
      </w:pPr>
    </w:p>
    <w:p w14:paraId="1B867682" w14:textId="77777777" w:rsidR="00000000" w:rsidRDefault="00047014">
      <w:pPr>
        <w:pStyle w:val="a0"/>
        <w:rPr>
          <w:rFonts w:hint="cs"/>
          <w:rtl/>
        </w:rPr>
      </w:pPr>
      <w:r>
        <w:rPr>
          <w:rFonts w:hint="cs"/>
          <w:rtl/>
        </w:rPr>
        <w:t>הוא אמר. יכול להיות שזה לא מספיק - - -</w:t>
      </w:r>
    </w:p>
    <w:p w14:paraId="107D0882" w14:textId="77777777" w:rsidR="00000000" w:rsidRDefault="00047014">
      <w:pPr>
        <w:pStyle w:val="a0"/>
        <w:rPr>
          <w:rFonts w:hint="cs"/>
          <w:rtl/>
        </w:rPr>
      </w:pPr>
    </w:p>
    <w:p w14:paraId="27BC2E4E" w14:textId="77777777" w:rsidR="00000000" w:rsidRDefault="00047014">
      <w:pPr>
        <w:pStyle w:val="-"/>
        <w:rPr>
          <w:rtl/>
        </w:rPr>
      </w:pPr>
      <w:bookmarkStart w:id="1416" w:name="FS000000965T28_07_2005_02_07_07"/>
      <w:bookmarkStart w:id="1417" w:name="FS000000965T28_07_2005_02_29_17C"/>
      <w:bookmarkEnd w:id="1416"/>
      <w:r>
        <w:rPr>
          <w:rFonts w:hint="eastAsia"/>
          <w:rtl/>
        </w:rPr>
        <w:t>שר</w:t>
      </w:r>
      <w:r>
        <w:rPr>
          <w:rtl/>
        </w:rPr>
        <w:t xml:space="preserve"> האוצר בנימין נתניהו:</w:t>
      </w:r>
    </w:p>
    <w:p w14:paraId="79494052" w14:textId="77777777" w:rsidR="00000000" w:rsidRDefault="00047014">
      <w:pPr>
        <w:pStyle w:val="a0"/>
        <w:rPr>
          <w:rtl/>
        </w:rPr>
      </w:pPr>
    </w:p>
    <w:bookmarkEnd w:id="1417"/>
    <w:p w14:paraId="0A358FC4" w14:textId="77777777" w:rsidR="00000000" w:rsidRDefault="00047014">
      <w:pPr>
        <w:pStyle w:val="a0"/>
        <w:rPr>
          <w:rFonts w:hint="cs"/>
          <w:rtl/>
        </w:rPr>
      </w:pPr>
      <w:r>
        <w:rPr>
          <w:rFonts w:hint="cs"/>
          <w:rtl/>
        </w:rPr>
        <w:t>אמרתי ששמים שם מיליארדים של שקלים, שאגב הם זמינים, חבר הכנסת כהן. לפני שנתיים היינו יכולים לחשוב על הדברים האלה, היינו יכולים לדבר על חמלה, אבל לא היינו יכולים לעשות דבר כדי לבצע חמלה</w:t>
      </w:r>
      <w:r>
        <w:rPr>
          <w:rFonts w:hint="cs"/>
          <w:rtl/>
        </w:rPr>
        <w:t>. היום, בגלל המדיניות הנכונה, אנחנו יכולים להתחיל להפנות כספים לאלה שבאמת אינם יכולים לעבוד, משום שאלה שיכולים לעבוד, הולכים לעבוד.</w:t>
      </w:r>
    </w:p>
    <w:p w14:paraId="43D8FCFD" w14:textId="77777777" w:rsidR="00000000" w:rsidRDefault="00047014">
      <w:pPr>
        <w:pStyle w:val="a0"/>
        <w:rPr>
          <w:rFonts w:hint="cs"/>
          <w:rtl/>
        </w:rPr>
      </w:pPr>
    </w:p>
    <w:p w14:paraId="766E44E2" w14:textId="77777777" w:rsidR="00000000" w:rsidRDefault="00047014">
      <w:pPr>
        <w:pStyle w:val="af1"/>
        <w:rPr>
          <w:rtl/>
        </w:rPr>
      </w:pPr>
      <w:r>
        <w:rPr>
          <w:rFonts w:hint="eastAsia"/>
          <w:rtl/>
        </w:rPr>
        <w:t>היו</w:t>
      </w:r>
      <w:r>
        <w:rPr>
          <w:rtl/>
        </w:rPr>
        <w:t>"ר ראובן ריבלין:</w:t>
      </w:r>
    </w:p>
    <w:p w14:paraId="7F557D2C" w14:textId="77777777" w:rsidR="00000000" w:rsidRDefault="00047014">
      <w:pPr>
        <w:pStyle w:val="a0"/>
        <w:rPr>
          <w:rFonts w:hint="cs"/>
          <w:rtl/>
        </w:rPr>
      </w:pPr>
    </w:p>
    <w:p w14:paraId="0DAFF08E" w14:textId="77777777" w:rsidR="00000000" w:rsidRDefault="00047014">
      <w:pPr>
        <w:pStyle w:val="a0"/>
        <w:rPr>
          <w:rFonts w:hint="cs"/>
          <w:rtl/>
        </w:rPr>
      </w:pPr>
      <w:r>
        <w:rPr>
          <w:rFonts w:hint="cs"/>
          <w:rtl/>
        </w:rPr>
        <w:t>לא די לדבר על חמלה, אלא צריכים להיות בעלי יכולת לרחם על אלה הזקוקים לחמלה. תודה רבה לשר.</w:t>
      </w:r>
    </w:p>
    <w:p w14:paraId="31AC3CE5" w14:textId="77777777" w:rsidR="00000000" w:rsidRDefault="00047014">
      <w:pPr>
        <w:pStyle w:val="a0"/>
        <w:rPr>
          <w:rFonts w:hint="cs"/>
          <w:rtl/>
        </w:rPr>
      </w:pPr>
    </w:p>
    <w:p w14:paraId="37A8F7B5" w14:textId="77777777" w:rsidR="00000000" w:rsidRDefault="00047014">
      <w:pPr>
        <w:pStyle w:val="a0"/>
        <w:rPr>
          <w:rFonts w:hint="cs"/>
          <w:rtl/>
        </w:rPr>
      </w:pPr>
      <w:r>
        <w:rPr>
          <w:rFonts w:hint="cs"/>
          <w:rtl/>
        </w:rPr>
        <w:t>שאילתא מס' 2</w:t>
      </w:r>
      <w:r>
        <w:rPr>
          <w:rFonts w:hint="cs"/>
          <w:rtl/>
        </w:rPr>
        <w:t>596, של חבר הכנסת ברונפמן. לפרוטקול.</w:t>
      </w:r>
    </w:p>
    <w:p w14:paraId="68339E69" w14:textId="77777777" w:rsidR="00000000" w:rsidRDefault="00047014">
      <w:pPr>
        <w:pStyle w:val="a0"/>
        <w:rPr>
          <w:rFonts w:hint="cs"/>
          <w:rtl/>
        </w:rPr>
      </w:pPr>
    </w:p>
    <w:p w14:paraId="1F51232C" w14:textId="77777777" w:rsidR="00000000" w:rsidRDefault="00047014">
      <w:pPr>
        <w:pStyle w:val="a1"/>
        <w:jc w:val="center"/>
        <w:rPr>
          <w:rtl/>
        </w:rPr>
      </w:pPr>
      <w:bookmarkStart w:id="1418" w:name="CQ88483FI0088483T28_07_2005_02_31_31"/>
      <w:bookmarkStart w:id="1419" w:name="_Toc110840867"/>
      <w:bookmarkEnd w:id="1418"/>
      <w:r>
        <w:rPr>
          <w:rtl/>
        </w:rPr>
        <w:t xml:space="preserve">2596. חשדות נגד </w:t>
      </w:r>
      <w:r>
        <w:rPr>
          <w:rFonts w:hint="cs"/>
          <w:rtl/>
        </w:rPr>
        <w:t>בכירים</w:t>
      </w:r>
      <w:r>
        <w:rPr>
          <w:rtl/>
        </w:rPr>
        <w:t xml:space="preserve"> במכס</w:t>
      </w:r>
      <w:bookmarkEnd w:id="1419"/>
      <w:r>
        <w:rPr>
          <w:rtl/>
        </w:rPr>
        <w:t xml:space="preserve"> </w:t>
      </w:r>
    </w:p>
    <w:p w14:paraId="06BF2096" w14:textId="77777777" w:rsidR="00000000" w:rsidRDefault="00047014">
      <w:pPr>
        <w:pStyle w:val="a0"/>
        <w:rPr>
          <w:rFonts w:hint="cs"/>
          <w:rtl/>
        </w:rPr>
      </w:pPr>
    </w:p>
    <w:p w14:paraId="6D51C68C" w14:textId="77777777" w:rsidR="00000000" w:rsidRDefault="00047014">
      <w:pPr>
        <w:pStyle w:val="a0"/>
        <w:ind w:firstLine="0"/>
        <w:rPr>
          <w:bCs/>
          <w:u w:val="single"/>
        </w:rPr>
      </w:pPr>
      <w:bookmarkStart w:id="1420" w:name="ESQ88483"/>
      <w:bookmarkEnd w:id="1420"/>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53AE191" w14:textId="77777777" w:rsidR="00000000" w:rsidRDefault="00047014">
      <w:pPr>
        <w:pStyle w:val="a0"/>
        <w:ind w:firstLine="720"/>
      </w:pPr>
      <w:r>
        <w:rPr>
          <w:rtl/>
        </w:rPr>
        <w:t>ביום ט"ז בשבט התשס"ה (26 בינואר 2005):</w:t>
      </w:r>
    </w:p>
    <w:p w14:paraId="6EEC697D" w14:textId="77777777" w:rsidR="00000000" w:rsidRDefault="00047014">
      <w:pPr>
        <w:pStyle w:val="a0"/>
        <w:rPr>
          <w:rFonts w:hint="cs"/>
          <w:rtl/>
        </w:rPr>
      </w:pPr>
    </w:p>
    <w:p w14:paraId="7E97DD50" w14:textId="77777777" w:rsidR="00000000" w:rsidRDefault="00047014">
      <w:pPr>
        <w:pStyle w:val="a0"/>
        <w:ind w:firstLine="720"/>
        <w:rPr>
          <w:rtl/>
        </w:rPr>
      </w:pPr>
      <w:r>
        <w:rPr>
          <w:rtl/>
        </w:rPr>
        <w:t>לאחרונה הועלו חשדות חמורים בתקשורת נגד ראש מדור חקירות במכס והאחראי עליו</w:t>
      </w:r>
      <w:r>
        <w:rPr>
          <w:rFonts w:hint="cs"/>
          <w:rtl/>
        </w:rPr>
        <w:t>,</w:t>
      </w:r>
      <w:r>
        <w:rPr>
          <w:rtl/>
        </w:rPr>
        <w:t xml:space="preserve"> שהם מקיימים קשרים קרובים עם עברייני</w:t>
      </w:r>
      <w:r>
        <w:rPr>
          <w:rtl/>
        </w:rPr>
        <w:t xml:space="preserve"> מכס ודמויות המככבות בדוחות מודיעיניים.</w:t>
      </w:r>
    </w:p>
    <w:p w14:paraId="23123E79" w14:textId="77777777" w:rsidR="00000000" w:rsidRDefault="00047014">
      <w:pPr>
        <w:pStyle w:val="a0"/>
        <w:ind w:firstLine="720"/>
      </w:pPr>
    </w:p>
    <w:p w14:paraId="0DF37DE7" w14:textId="77777777" w:rsidR="00000000" w:rsidRDefault="00047014">
      <w:pPr>
        <w:pStyle w:val="a0"/>
        <w:ind w:firstLine="720"/>
      </w:pPr>
      <w:r>
        <w:rPr>
          <w:rFonts w:hint="cs"/>
          <w:rtl/>
        </w:rPr>
        <w:t>רצוני לשאול</w:t>
      </w:r>
      <w:r>
        <w:rPr>
          <w:rtl/>
        </w:rPr>
        <w:t>:</w:t>
      </w:r>
    </w:p>
    <w:p w14:paraId="5131C781" w14:textId="77777777" w:rsidR="00000000" w:rsidRDefault="00047014">
      <w:pPr>
        <w:pStyle w:val="a0"/>
        <w:ind w:firstLine="720"/>
      </w:pPr>
    </w:p>
    <w:p w14:paraId="7DBF8FBA" w14:textId="77777777" w:rsidR="00000000" w:rsidRDefault="00047014">
      <w:pPr>
        <w:pStyle w:val="a0"/>
        <w:ind w:firstLine="720"/>
        <w:rPr>
          <w:rtl/>
        </w:rPr>
      </w:pPr>
      <w:r>
        <w:rPr>
          <w:rFonts w:hint="cs"/>
          <w:rtl/>
        </w:rPr>
        <w:t xml:space="preserve">1. </w:t>
      </w:r>
      <w:r>
        <w:rPr>
          <w:rtl/>
        </w:rPr>
        <w:t xml:space="preserve">האם מתוכננים חילופי גברי </w:t>
      </w:r>
      <w:r>
        <w:rPr>
          <w:rFonts w:hint="cs"/>
          <w:rtl/>
        </w:rPr>
        <w:t>נוכח</w:t>
      </w:r>
      <w:r>
        <w:rPr>
          <w:rtl/>
        </w:rPr>
        <w:t xml:space="preserve"> </w:t>
      </w:r>
      <w:r>
        <w:rPr>
          <w:rFonts w:hint="cs"/>
          <w:rtl/>
        </w:rPr>
        <w:t xml:space="preserve">החשדות, </w:t>
      </w:r>
      <w:r>
        <w:rPr>
          <w:rtl/>
        </w:rPr>
        <w:t>שאינם מוכחשים על</w:t>
      </w:r>
      <w:r>
        <w:rPr>
          <w:rFonts w:hint="cs"/>
          <w:rtl/>
        </w:rPr>
        <w:t>-</w:t>
      </w:r>
      <w:r>
        <w:rPr>
          <w:rtl/>
        </w:rPr>
        <w:t>יד</w:t>
      </w:r>
      <w:r>
        <w:rPr>
          <w:rFonts w:hint="cs"/>
          <w:rtl/>
        </w:rPr>
        <w:t>י החשודי</w:t>
      </w:r>
      <w:r>
        <w:rPr>
          <w:rtl/>
        </w:rPr>
        <w:t>ם?</w:t>
      </w:r>
    </w:p>
    <w:p w14:paraId="38F9DA0B" w14:textId="77777777" w:rsidR="00000000" w:rsidRDefault="00047014">
      <w:pPr>
        <w:pStyle w:val="a0"/>
        <w:ind w:firstLine="720"/>
        <w:rPr>
          <w:rtl/>
        </w:rPr>
      </w:pPr>
    </w:p>
    <w:p w14:paraId="642E9B0E" w14:textId="77777777" w:rsidR="00000000" w:rsidRDefault="00047014">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מאז החלה החקירה, כמה הברחות סיגריות נתפסו בנמלי ישראל?</w:t>
      </w:r>
    </w:p>
    <w:p w14:paraId="6AFF57BA" w14:textId="77777777" w:rsidR="00000000" w:rsidRDefault="00047014">
      <w:pPr>
        <w:pStyle w:val="a0"/>
        <w:ind w:firstLine="0"/>
        <w:rPr>
          <w:bCs/>
          <w:u w:val="single"/>
          <w:rtl/>
        </w:rPr>
      </w:pPr>
    </w:p>
    <w:p w14:paraId="60D56D22" w14:textId="77777777" w:rsidR="00000000" w:rsidRDefault="00047014">
      <w:pPr>
        <w:pStyle w:val="a0"/>
        <w:ind w:firstLine="0"/>
        <w:rPr>
          <w:rFonts w:hint="cs"/>
          <w:bCs/>
          <w:u w:val="single"/>
          <w:rtl/>
        </w:rPr>
      </w:pPr>
      <w:r>
        <w:rPr>
          <w:rFonts w:hint="cs"/>
          <w:bCs/>
          <w:u w:val="single"/>
          <w:rtl/>
        </w:rPr>
        <w:t>תשובת שר האוצר בנימין נתניהו:</w:t>
      </w:r>
    </w:p>
    <w:p w14:paraId="76C8A736" w14:textId="77777777" w:rsidR="00000000" w:rsidRDefault="00047014">
      <w:pPr>
        <w:pStyle w:val="a0"/>
        <w:ind w:firstLine="0"/>
        <w:rPr>
          <w:rFonts w:hint="cs"/>
          <w:rtl/>
        </w:rPr>
      </w:pPr>
      <w:r>
        <w:rPr>
          <w:rFonts w:hint="cs"/>
          <w:rtl/>
        </w:rPr>
        <w:t>(לא נקראה, נמסרה לפרוטוקול)</w:t>
      </w:r>
    </w:p>
    <w:p w14:paraId="0AC3B81C" w14:textId="77777777" w:rsidR="00000000" w:rsidRDefault="00047014">
      <w:pPr>
        <w:pStyle w:val="a0"/>
        <w:rPr>
          <w:rtl/>
        </w:rPr>
      </w:pPr>
    </w:p>
    <w:p w14:paraId="117AB675" w14:textId="77777777" w:rsidR="00000000" w:rsidRDefault="00047014">
      <w:pPr>
        <w:pStyle w:val="a0"/>
        <w:ind w:firstLine="720"/>
        <w:rPr>
          <w:rFonts w:hint="cs"/>
          <w:rtl/>
        </w:rPr>
      </w:pPr>
      <w:r>
        <w:rPr>
          <w:rFonts w:hint="cs"/>
          <w:rtl/>
        </w:rPr>
        <w:t>בהתאם להורא</w:t>
      </w:r>
      <w:r>
        <w:rPr>
          <w:rFonts w:hint="cs"/>
          <w:rtl/>
        </w:rPr>
        <w:t>ה 62.344 להוראות התקשיר "לא ישלחו - - -  לכל אדם שאינו מוסמך לכך בתוקף תפקידו הרשמי ולא יובאו לידיעתם מסמכים או העתקי מסמכים או תוכן מסמכים הנוגעים בתנאי העבודה או במעמד - - -  של העובד".</w:t>
      </w:r>
    </w:p>
    <w:p w14:paraId="2BB66765" w14:textId="77777777" w:rsidR="00000000" w:rsidRDefault="00047014">
      <w:pPr>
        <w:pStyle w:val="a0"/>
        <w:rPr>
          <w:rFonts w:hint="cs"/>
          <w:rtl/>
        </w:rPr>
      </w:pPr>
    </w:p>
    <w:p w14:paraId="0FA94CB6" w14:textId="77777777" w:rsidR="00000000" w:rsidRDefault="00047014">
      <w:pPr>
        <w:pStyle w:val="a0"/>
        <w:ind w:firstLine="720"/>
        <w:rPr>
          <w:rFonts w:hint="cs"/>
          <w:rtl/>
        </w:rPr>
      </w:pPr>
      <w:r>
        <w:rPr>
          <w:rFonts w:hint="cs"/>
          <w:rtl/>
        </w:rPr>
        <w:t>עם זאת, רשות המסים בישראל, עם הגורמים הרלוונטיים, לרבות נציבות שירו</w:t>
      </w:r>
      <w:r>
        <w:rPr>
          <w:rFonts w:hint="cs"/>
          <w:rtl/>
        </w:rPr>
        <w:t>ת המדינה ופרקליטות המדינה, פועלת לבדיקת הנושא בכללותו ולהפעלת סמכויותיה על-פי החוק במידת הצורך.</w:t>
      </w:r>
    </w:p>
    <w:p w14:paraId="6CF08C60" w14:textId="77777777" w:rsidR="00000000" w:rsidRDefault="00047014">
      <w:pPr>
        <w:pStyle w:val="a0"/>
        <w:rPr>
          <w:rFonts w:hint="cs"/>
          <w:rtl/>
        </w:rPr>
      </w:pPr>
    </w:p>
    <w:p w14:paraId="634629CC" w14:textId="77777777" w:rsidR="00000000" w:rsidRDefault="00047014">
      <w:pPr>
        <w:pStyle w:val="a0"/>
        <w:ind w:firstLine="720"/>
        <w:rPr>
          <w:rFonts w:hint="cs"/>
          <w:rtl/>
        </w:rPr>
      </w:pPr>
      <w:r>
        <w:rPr>
          <w:rFonts w:hint="cs"/>
          <w:rtl/>
        </w:rPr>
        <w:t>רשויות המכס ממשיכות לחשוף הברחות מוצרים לרבות סיגריות, ללא כל קשר לחקירת הפרשה שהסתיימה זה מכבר.</w:t>
      </w:r>
      <w:r>
        <w:rPr>
          <w:rtl/>
        </w:rPr>
        <w:tab/>
      </w:r>
      <w:r>
        <w:rPr>
          <w:rtl/>
        </w:rPr>
        <w:tab/>
      </w:r>
    </w:p>
    <w:p w14:paraId="15BE58BE" w14:textId="77777777" w:rsidR="00000000" w:rsidRDefault="00047014">
      <w:pPr>
        <w:pStyle w:val="a0"/>
        <w:rPr>
          <w:rtl/>
        </w:rPr>
      </w:pPr>
      <w:r>
        <w:rPr>
          <w:rtl/>
        </w:rPr>
        <w:tab/>
      </w:r>
      <w:r>
        <w:rPr>
          <w:rtl/>
        </w:rPr>
        <w:tab/>
      </w:r>
    </w:p>
    <w:p w14:paraId="425F3E80" w14:textId="77777777" w:rsidR="00000000" w:rsidRDefault="00047014">
      <w:pPr>
        <w:pStyle w:val="af1"/>
        <w:rPr>
          <w:rtl/>
        </w:rPr>
      </w:pPr>
      <w:r>
        <w:rPr>
          <w:rFonts w:hint="eastAsia"/>
          <w:rtl/>
        </w:rPr>
        <w:t>היו</w:t>
      </w:r>
      <w:r>
        <w:rPr>
          <w:rtl/>
        </w:rPr>
        <w:t>"ר ראובן ריבלין:</w:t>
      </w:r>
    </w:p>
    <w:p w14:paraId="5AED874B" w14:textId="77777777" w:rsidR="00000000" w:rsidRDefault="00047014">
      <w:pPr>
        <w:pStyle w:val="a0"/>
        <w:rPr>
          <w:rFonts w:hint="cs"/>
          <w:rtl/>
        </w:rPr>
      </w:pPr>
    </w:p>
    <w:p w14:paraId="656C3D6F" w14:textId="77777777" w:rsidR="00000000" w:rsidRDefault="00047014">
      <w:pPr>
        <w:pStyle w:val="a0"/>
        <w:ind w:firstLine="0"/>
        <w:rPr>
          <w:rFonts w:hint="cs"/>
          <w:rtl/>
        </w:rPr>
      </w:pPr>
      <w:r>
        <w:rPr>
          <w:rFonts w:hint="cs"/>
          <w:rtl/>
        </w:rPr>
        <w:tab/>
        <w:t xml:space="preserve">שאילתא מס' 2685, של אליעזר זנדברג. </w:t>
      </w:r>
      <w:r>
        <w:rPr>
          <w:rFonts w:hint="cs"/>
          <w:rtl/>
        </w:rPr>
        <w:t>לפרוטוקול.</w:t>
      </w:r>
    </w:p>
    <w:p w14:paraId="047DA877" w14:textId="77777777" w:rsidR="00000000" w:rsidRDefault="00047014">
      <w:pPr>
        <w:pStyle w:val="a0"/>
        <w:ind w:firstLine="0"/>
        <w:rPr>
          <w:rFonts w:hint="cs"/>
          <w:rtl/>
        </w:rPr>
      </w:pPr>
    </w:p>
    <w:p w14:paraId="63B4883D" w14:textId="77777777" w:rsidR="00000000" w:rsidRDefault="00047014">
      <w:pPr>
        <w:pStyle w:val="a1"/>
        <w:jc w:val="center"/>
        <w:rPr>
          <w:rtl/>
        </w:rPr>
      </w:pPr>
      <w:bookmarkStart w:id="1421" w:name="CQ93526FI0093526T28_07_2005_02_32_18"/>
      <w:bookmarkStart w:id="1422" w:name="_Toc110840868"/>
      <w:bookmarkEnd w:id="1421"/>
      <w:r>
        <w:rPr>
          <w:rtl/>
        </w:rPr>
        <w:t>2685. תקצוב בתי-חולים נוכח מגפת השפעת</w:t>
      </w:r>
      <w:bookmarkEnd w:id="1422"/>
    </w:p>
    <w:p w14:paraId="1FDB700B" w14:textId="77777777" w:rsidR="00000000" w:rsidRDefault="00047014">
      <w:pPr>
        <w:pStyle w:val="a0"/>
        <w:rPr>
          <w:rFonts w:hint="cs"/>
          <w:rtl/>
        </w:rPr>
      </w:pPr>
    </w:p>
    <w:p w14:paraId="40660E58" w14:textId="77777777" w:rsidR="00000000" w:rsidRDefault="00047014">
      <w:pPr>
        <w:pStyle w:val="a0"/>
        <w:ind w:firstLine="0"/>
        <w:rPr>
          <w:bCs/>
          <w:u w:val="single"/>
        </w:rPr>
      </w:pPr>
      <w:bookmarkStart w:id="1423" w:name="ESQ93526"/>
      <w:bookmarkEnd w:id="1423"/>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6411039" w14:textId="77777777" w:rsidR="00000000" w:rsidRDefault="00047014">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291834C6" w14:textId="77777777" w:rsidR="00000000" w:rsidRDefault="00047014">
      <w:pPr>
        <w:pStyle w:val="a0"/>
        <w:rPr>
          <w:rFonts w:hint="cs"/>
          <w:rtl/>
        </w:rPr>
      </w:pPr>
    </w:p>
    <w:p w14:paraId="20AD5025" w14:textId="77777777" w:rsidR="00000000" w:rsidRDefault="00047014">
      <w:pPr>
        <w:pStyle w:val="a0"/>
        <w:rPr>
          <w:rFonts w:hint="cs"/>
          <w:rtl/>
        </w:rPr>
      </w:pPr>
      <w:r>
        <w:rPr>
          <w:rFonts w:hint="cs"/>
          <w:rtl/>
        </w:rPr>
        <w:t>לבתי-חולים</w:t>
      </w:r>
      <w:r>
        <w:rPr>
          <w:rtl/>
        </w:rPr>
        <w:t xml:space="preserve"> משולם סכום בגין כל מאושפז</w:t>
      </w:r>
      <w:r>
        <w:rPr>
          <w:rFonts w:hint="cs"/>
          <w:rtl/>
        </w:rPr>
        <w:t xml:space="preserve">. הגידול במספר חולי השפעת המאושפזים בימים אלה הביא לתפוסה של יותר מ-100%, ובתי-החולים </w:t>
      </w:r>
      <w:r>
        <w:rPr>
          <w:rFonts w:hint="cs"/>
          <w:rtl/>
        </w:rPr>
        <w:t>מבקשים להשתמש בהכנסה העודפת כדי לטפל במאושפזים הרבים. נודע כי משרדך אינו מאשר בקשה זו.</w:t>
      </w:r>
    </w:p>
    <w:p w14:paraId="33E86878" w14:textId="77777777" w:rsidR="00000000" w:rsidRDefault="00047014">
      <w:pPr>
        <w:pStyle w:val="a0"/>
        <w:rPr>
          <w:rFonts w:hint="cs"/>
          <w:rtl/>
        </w:rPr>
      </w:pPr>
    </w:p>
    <w:p w14:paraId="75FC92F1" w14:textId="77777777" w:rsidR="00000000" w:rsidRDefault="00047014">
      <w:pPr>
        <w:pStyle w:val="a0"/>
      </w:pPr>
      <w:r>
        <w:rPr>
          <w:rFonts w:hint="cs"/>
          <w:rtl/>
        </w:rPr>
        <w:t>רצוני לשאול</w:t>
      </w:r>
      <w:r>
        <w:rPr>
          <w:rtl/>
        </w:rPr>
        <w:t>:</w:t>
      </w:r>
    </w:p>
    <w:p w14:paraId="759E0F19" w14:textId="77777777" w:rsidR="00000000" w:rsidRDefault="00047014">
      <w:pPr>
        <w:pStyle w:val="a0"/>
        <w:rPr>
          <w:rFonts w:hint="cs"/>
          <w:rtl/>
        </w:rPr>
      </w:pPr>
    </w:p>
    <w:p w14:paraId="4BB6337C" w14:textId="77777777" w:rsidR="00000000" w:rsidRDefault="00047014">
      <w:pPr>
        <w:pStyle w:val="a0"/>
        <w:rPr>
          <w:rFonts w:hint="cs"/>
          <w:rtl/>
        </w:rPr>
      </w:pPr>
      <w:r>
        <w:rPr>
          <w:rFonts w:hint="cs"/>
          <w:rtl/>
        </w:rPr>
        <w:t xml:space="preserve">1. האם הידיעות נכונות? </w:t>
      </w:r>
    </w:p>
    <w:p w14:paraId="27E1EA33" w14:textId="77777777" w:rsidR="00000000" w:rsidRDefault="00047014">
      <w:pPr>
        <w:pStyle w:val="a0"/>
        <w:rPr>
          <w:rFonts w:hint="cs"/>
          <w:rtl/>
        </w:rPr>
      </w:pPr>
    </w:p>
    <w:p w14:paraId="20E26B50" w14:textId="77777777" w:rsidR="00000000" w:rsidRDefault="00047014">
      <w:pPr>
        <w:pStyle w:val="a0"/>
        <w:rPr>
          <w:rFonts w:hint="cs"/>
          <w:rtl/>
        </w:rPr>
      </w:pPr>
      <w:r>
        <w:rPr>
          <w:rFonts w:hint="cs"/>
          <w:rtl/>
        </w:rPr>
        <w:t>2. מדוע אין משרדך מאפשר שימוש בכספים אלה כדי לטפל במאושפזים, שהם עצמם משלמים עבור אשפוזם?</w:t>
      </w:r>
    </w:p>
    <w:p w14:paraId="293BAC2A" w14:textId="77777777" w:rsidR="00000000" w:rsidRDefault="00047014">
      <w:pPr>
        <w:pStyle w:val="a0"/>
        <w:ind w:firstLine="0"/>
        <w:rPr>
          <w:bCs/>
          <w:u w:val="single"/>
          <w:rtl/>
        </w:rPr>
      </w:pPr>
    </w:p>
    <w:p w14:paraId="71488166" w14:textId="77777777" w:rsidR="00000000" w:rsidRDefault="00047014">
      <w:pPr>
        <w:pStyle w:val="a0"/>
        <w:ind w:firstLine="0"/>
        <w:rPr>
          <w:rFonts w:hint="cs"/>
          <w:bCs/>
          <w:u w:val="single"/>
          <w:rtl/>
        </w:rPr>
      </w:pPr>
      <w:r>
        <w:rPr>
          <w:rFonts w:hint="cs"/>
          <w:bCs/>
          <w:u w:val="single"/>
          <w:rtl/>
        </w:rPr>
        <w:t>תשובת שר האוצר בנימין נתניהו:</w:t>
      </w:r>
    </w:p>
    <w:p w14:paraId="05992476" w14:textId="77777777" w:rsidR="00000000" w:rsidRDefault="00047014">
      <w:pPr>
        <w:pStyle w:val="a0"/>
        <w:ind w:firstLine="0"/>
        <w:rPr>
          <w:rFonts w:hint="cs"/>
          <w:rtl/>
        </w:rPr>
      </w:pPr>
      <w:r>
        <w:rPr>
          <w:rFonts w:hint="cs"/>
          <w:rtl/>
        </w:rPr>
        <w:t>(לא נקרא</w:t>
      </w:r>
      <w:r>
        <w:rPr>
          <w:rFonts w:hint="cs"/>
          <w:rtl/>
        </w:rPr>
        <w:t>ה, נמסרה לפרוטוקול)</w:t>
      </w:r>
    </w:p>
    <w:p w14:paraId="5F1886D3" w14:textId="77777777" w:rsidR="00000000" w:rsidRDefault="00047014">
      <w:pPr>
        <w:pStyle w:val="a0"/>
        <w:rPr>
          <w:rFonts w:hint="cs"/>
          <w:rtl/>
        </w:rPr>
      </w:pPr>
    </w:p>
    <w:p w14:paraId="4AF94330" w14:textId="77777777" w:rsidR="00000000" w:rsidRDefault="00047014">
      <w:pPr>
        <w:pStyle w:val="a0"/>
        <w:ind w:firstLine="720"/>
        <w:rPr>
          <w:rFonts w:hint="cs"/>
          <w:rtl/>
        </w:rPr>
      </w:pPr>
      <w:r>
        <w:rPr>
          <w:rFonts w:hint="cs"/>
          <w:rtl/>
        </w:rPr>
        <w:t>לכל בית-חולים נקבע יעד הכנסות שנתי, זאת כדי למנוע גידול בלתי מבוקר בהוצאה הלאומית לבריאות. עודף הכנסות מעבר ליעד חוזר לקופת המדינה.</w:t>
      </w:r>
    </w:p>
    <w:p w14:paraId="57936FEA" w14:textId="77777777" w:rsidR="00000000" w:rsidRDefault="00047014">
      <w:pPr>
        <w:pStyle w:val="a0"/>
        <w:rPr>
          <w:rFonts w:hint="cs"/>
          <w:rtl/>
        </w:rPr>
      </w:pPr>
    </w:p>
    <w:p w14:paraId="4E3937ED" w14:textId="77777777" w:rsidR="00000000" w:rsidRDefault="00047014">
      <w:pPr>
        <w:pStyle w:val="a0"/>
        <w:ind w:firstLine="720"/>
        <w:rPr>
          <w:rFonts w:hint="cs"/>
          <w:rtl/>
        </w:rPr>
      </w:pPr>
      <w:r>
        <w:rPr>
          <w:rFonts w:hint="cs"/>
          <w:rtl/>
        </w:rPr>
        <w:t>עם זאת, לאור המצב החריג שנוצר עקב מחלת השפעת השנה, הגיעו משרדי הבריאות והאוצר להסכמה, לפיה יוגדלו יעדי</w:t>
      </w:r>
      <w:r>
        <w:rPr>
          <w:rFonts w:hint="cs"/>
          <w:rtl/>
        </w:rPr>
        <w:t xml:space="preserve"> ההכנסות וההוצאות של בתי-החולים באופן שישקף את הגידול הזמני בפעילותם.</w:t>
      </w:r>
      <w:r>
        <w:rPr>
          <w:rtl/>
        </w:rPr>
        <w:tab/>
      </w:r>
      <w:r>
        <w:rPr>
          <w:rtl/>
        </w:rPr>
        <w:tab/>
      </w:r>
    </w:p>
    <w:p w14:paraId="042369B9" w14:textId="77777777" w:rsidR="00000000" w:rsidRDefault="00047014">
      <w:pPr>
        <w:pStyle w:val="af1"/>
        <w:rPr>
          <w:rtl/>
        </w:rPr>
      </w:pPr>
      <w:r>
        <w:rPr>
          <w:rFonts w:hint="eastAsia"/>
          <w:rtl/>
        </w:rPr>
        <w:t>היו</w:t>
      </w:r>
      <w:r>
        <w:rPr>
          <w:rtl/>
        </w:rPr>
        <w:t>"ר ראובן ריבלין:</w:t>
      </w:r>
    </w:p>
    <w:p w14:paraId="5D9BA3E4" w14:textId="77777777" w:rsidR="00000000" w:rsidRDefault="00047014">
      <w:pPr>
        <w:pStyle w:val="a0"/>
        <w:rPr>
          <w:rFonts w:hint="cs"/>
          <w:rtl/>
        </w:rPr>
      </w:pPr>
    </w:p>
    <w:p w14:paraId="36EB38D2" w14:textId="77777777" w:rsidR="00000000" w:rsidRDefault="00047014">
      <w:pPr>
        <w:pStyle w:val="a0"/>
        <w:rPr>
          <w:rFonts w:hint="cs"/>
          <w:rtl/>
        </w:rPr>
      </w:pPr>
      <w:r>
        <w:rPr>
          <w:rFonts w:hint="cs"/>
          <w:rtl/>
        </w:rPr>
        <w:t>שאילתא מס' 2689, של חבר הכנסת שלמה בניזרי. לפרוטוקול.</w:t>
      </w:r>
    </w:p>
    <w:p w14:paraId="78EFA5B4" w14:textId="77777777" w:rsidR="00000000" w:rsidRDefault="00047014">
      <w:pPr>
        <w:pStyle w:val="a0"/>
        <w:rPr>
          <w:rFonts w:hint="cs"/>
          <w:rtl/>
        </w:rPr>
      </w:pPr>
    </w:p>
    <w:p w14:paraId="1CB4ED4B" w14:textId="77777777" w:rsidR="00000000" w:rsidRDefault="00047014">
      <w:pPr>
        <w:pStyle w:val="a1"/>
        <w:jc w:val="center"/>
        <w:rPr>
          <w:rtl/>
        </w:rPr>
      </w:pPr>
      <w:bookmarkStart w:id="1424" w:name="CQ93827FI0093827T28_07_2005_02_33_11"/>
      <w:bookmarkStart w:id="1425" w:name="_Toc110840869"/>
      <w:bookmarkEnd w:id="1424"/>
      <w:r>
        <w:rPr>
          <w:rtl/>
        </w:rPr>
        <w:t>2689. הפער בין ההכנסה בעשירון העליון לעשירון התחתון</w:t>
      </w:r>
      <w:bookmarkEnd w:id="1425"/>
    </w:p>
    <w:p w14:paraId="6400164F" w14:textId="77777777" w:rsidR="00000000" w:rsidRDefault="00047014">
      <w:pPr>
        <w:pStyle w:val="a0"/>
        <w:rPr>
          <w:rFonts w:hint="cs"/>
          <w:rtl/>
        </w:rPr>
      </w:pPr>
    </w:p>
    <w:p w14:paraId="7264BA26" w14:textId="77777777" w:rsidR="00000000" w:rsidRDefault="00047014">
      <w:pPr>
        <w:pStyle w:val="a0"/>
        <w:ind w:firstLine="0"/>
        <w:rPr>
          <w:bCs/>
          <w:u w:val="single"/>
        </w:rPr>
      </w:pPr>
      <w:bookmarkStart w:id="1426" w:name="ESQ93827"/>
      <w:bookmarkEnd w:id="142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D4641C3" w14:textId="77777777" w:rsidR="00000000" w:rsidRDefault="00047014">
      <w:pPr>
        <w:pStyle w:val="a0"/>
        <w:ind w:firstLine="720"/>
      </w:pPr>
      <w:r>
        <w:rPr>
          <w:rtl/>
        </w:rPr>
        <w:t>ביום ז' באדר א</w:t>
      </w:r>
      <w:r>
        <w:rPr>
          <w:rFonts w:hint="cs"/>
          <w:rtl/>
        </w:rPr>
        <w:t>'</w:t>
      </w:r>
      <w:r>
        <w:rPr>
          <w:rtl/>
        </w:rPr>
        <w:t xml:space="preserve"> ה</w:t>
      </w:r>
      <w:r>
        <w:rPr>
          <w:rtl/>
        </w:rPr>
        <w:t>תשס"ה (16 בפברואר 2005):</w:t>
      </w:r>
    </w:p>
    <w:p w14:paraId="2B55965B" w14:textId="77777777" w:rsidR="00000000" w:rsidRDefault="00047014">
      <w:pPr>
        <w:pStyle w:val="a0"/>
        <w:rPr>
          <w:rFonts w:hint="cs"/>
        </w:rPr>
      </w:pPr>
    </w:p>
    <w:p w14:paraId="0D75E399" w14:textId="77777777" w:rsidR="00000000" w:rsidRDefault="00047014">
      <w:pPr>
        <w:pStyle w:val="a0"/>
        <w:rPr>
          <w:rFonts w:hint="cs"/>
        </w:rPr>
      </w:pPr>
      <w:r>
        <w:rPr>
          <w:rFonts w:hint="cs"/>
          <w:rtl/>
        </w:rPr>
        <w:t xml:space="preserve">פורסם, כי </w:t>
      </w:r>
      <w:r>
        <w:rPr>
          <w:rtl/>
        </w:rPr>
        <w:t xml:space="preserve">ההכנסה הממוצעת </w:t>
      </w:r>
      <w:r>
        <w:rPr>
          <w:rFonts w:hint="cs"/>
          <w:rtl/>
        </w:rPr>
        <w:t xml:space="preserve">למשפחה </w:t>
      </w:r>
      <w:r>
        <w:rPr>
          <w:rtl/>
        </w:rPr>
        <w:t xml:space="preserve">בעשירון העליון </w:t>
      </w:r>
      <w:r>
        <w:rPr>
          <w:rFonts w:hint="cs"/>
          <w:rtl/>
        </w:rPr>
        <w:t xml:space="preserve">היא 36,000 ש"ח לחודש, לעומת 3,193 ש"ח לחודש בעשירון התחתון. לפי פרסומי מרכז אדוה, 32% מהישראלים מרוויחים שכר מינימום ומטה. </w:t>
      </w:r>
    </w:p>
    <w:p w14:paraId="7EA92372" w14:textId="77777777" w:rsidR="00000000" w:rsidRDefault="00047014">
      <w:pPr>
        <w:pStyle w:val="a0"/>
      </w:pPr>
    </w:p>
    <w:p w14:paraId="39C1B577" w14:textId="77777777" w:rsidR="00000000" w:rsidRDefault="00047014">
      <w:pPr>
        <w:pStyle w:val="a0"/>
      </w:pPr>
      <w:r>
        <w:rPr>
          <w:rFonts w:hint="cs"/>
          <w:rtl/>
        </w:rPr>
        <w:t>רצוני לשאול</w:t>
      </w:r>
      <w:r>
        <w:rPr>
          <w:rtl/>
        </w:rPr>
        <w:t>:</w:t>
      </w:r>
    </w:p>
    <w:p w14:paraId="575B632E" w14:textId="77777777" w:rsidR="00000000" w:rsidRDefault="00047014">
      <w:pPr>
        <w:pStyle w:val="a0"/>
      </w:pPr>
    </w:p>
    <w:p w14:paraId="67F8CA74" w14:textId="77777777" w:rsidR="00000000" w:rsidRDefault="00047014">
      <w:pPr>
        <w:pStyle w:val="a0"/>
        <w:rPr>
          <w:rFonts w:hint="cs"/>
        </w:rPr>
      </w:pPr>
      <w:r>
        <w:rPr>
          <w:rFonts w:hint="cs"/>
          <w:rtl/>
        </w:rPr>
        <w:t xml:space="preserve">1. האם הנתונים מדויקים? </w:t>
      </w:r>
    </w:p>
    <w:p w14:paraId="4E7BAFD0" w14:textId="77777777" w:rsidR="00000000" w:rsidRDefault="00047014">
      <w:pPr>
        <w:pStyle w:val="a0"/>
        <w:rPr>
          <w:rtl/>
        </w:rPr>
      </w:pPr>
    </w:p>
    <w:p w14:paraId="7A149913" w14:textId="77777777" w:rsidR="00000000" w:rsidRDefault="00047014">
      <w:pPr>
        <w:pStyle w:val="a0"/>
        <w:rPr>
          <w:rtl/>
        </w:rPr>
      </w:pPr>
      <w:r>
        <w:rPr>
          <w:rFonts w:hint="cs"/>
          <w:rtl/>
        </w:rPr>
        <w:t xml:space="preserve">2. אם כן </w:t>
      </w:r>
      <w:r>
        <w:rPr>
          <w:rtl/>
        </w:rPr>
        <w:t>–</w:t>
      </w:r>
      <w:r>
        <w:rPr>
          <w:rFonts w:hint="cs"/>
          <w:rtl/>
        </w:rPr>
        <w:t xml:space="preserve"> כיצד אמ</w:t>
      </w:r>
      <w:r>
        <w:rPr>
          <w:rFonts w:hint="cs"/>
          <w:rtl/>
        </w:rPr>
        <w:t>ורה</w:t>
      </w:r>
      <w:r>
        <w:rPr>
          <w:rtl/>
        </w:rPr>
        <w:t xml:space="preserve"> הצמיחה </w:t>
      </w:r>
      <w:r>
        <w:rPr>
          <w:rFonts w:hint="cs"/>
          <w:rtl/>
        </w:rPr>
        <w:t xml:space="preserve">הכלכלית </w:t>
      </w:r>
      <w:r>
        <w:rPr>
          <w:rtl/>
        </w:rPr>
        <w:t>ל</w:t>
      </w:r>
      <w:r>
        <w:rPr>
          <w:rFonts w:hint="cs"/>
          <w:rtl/>
        </w:rPr>
        <w:t>סייע ל</w:t>
      </w:r>
      <w:r>
        <w:rPr>
          <w:rtl/>
        </w:rPr>
        <w:t>עשירונים התחתונים?</w:t>
      </w:r>
    </w:p>
    <w:p w14:paraId="034157EE" w14:textId="77777777" w:rsidR="00000000" w:rsidRDefault="00047014">
      <w:pPr>
        <w:pStyle w:val="a0"/>
        <w:rPr>
          <w:rFonts w:hint="cs"/>
        </w:rPr>
      </w:pPr>
    </w:p>
    <w:p w14:paraId="7CD6F9D5" w14:textId="77777777" w:rsidR="00000000" w:rsidRDefault="00047014">
      <w:pPr>
        <w:pStyle w:val="a0"/>
        <w:ind w:firstLine="0"/>
        <w:rPr>
          <w:rFonts w:hint="cs"/>
          <w:bCs/>
          <w:u w:val="single"/>
          <w:rtl/>
        </w:rPr>
      </w:pPr>
      <w:r>
        <w:rPr>
          <w:rFonts w:hint="cs"/>
          <w:bCs/>
          <w:u w:val="single"/>
          <w:rtl/>
        </w:rPr>
        <w:t>תשובת שר האוצר בנימין נתניהו:</w:t>
      </w:r>
    </w:p>
    <w:p w14:paraId="5E3B5F4F" w14:textId="77777777" w:rsidR="00000000" w:rsidRDefault="00047014">
      <w:pPr>
        <w:pStyle w:val="a0"/>
        <w:ind w:firstLine="0"/>
        <w:rPr>
          <w:rFonts w:hint="cs"/>
          <w:rtl/>
        </w:rPr>
      </w:pPr>
      <w:r>
        <w:rPr>
          <w:rFonts w:hint="cs"/>
          <w:rtl/>
        </w:rPr>
        <w:t>(לא נקראה, נמסרה לפרוטוקול)</w:t>
      </w:r>
    </w:p>
    <w:p w14:paraId="26C43F14" w14:textId="77777777" w:rsidR="00000000" w:rsidRDefault="00047014">
      <w:pPr>
        <w:pStyle w:val="a0"/>
        <w:rPr>
          <w:b/>
          <w:rtl/>
        </w:rPr>
      </w:pPr>
    </w:p>
    <w:p w14:paraId="51B4B2E3" w14:textId="77777777" w:rsidR="00000000" w:rsidRDefault="00047014">
      <w:pPr>
        <w:pStyle w:val="a0"/>
        <w:ind w:firstLine="720"/>
        <w:rPr>
          <w:rFonts w:hint="cs"/>
          <w:b/>
          <w:rtl/>
        </w:rPr>
      </w:pPr>
      <w:r>
        <w:rPr>
          <w:rFonts w:hint="cs"/>
          <w:b/>
          <w:rtl/>
        </w:rPr>
        <w:t>1. הנתונים שפורסמו נכונים, אם כי חשוב לדייק בהבנת ההגדרות ובהבנת ההבדלים בין הנתונים השונים. הנתונים לקוחים משני מקורות: נתוני השכר לקוחים מתוך "סקר הכ</w:t>
      </w:r>
      <w:r>
        <w:rPr>
          <w:rFonts w:hint="cs"/>
          <w:b/>
          <w:rtl/>
        </w:rPr>
        <w:t>נסות 2003" של הלשכה המרכזית לסטטיסטיקה ונתוני שיעור המשתכרים עד שכר מינימום הלקוחים מתוך פרסום של המוסד לביטוח לאומי בשם "ממוצעי שכר והכנסה לפי יישוב ולפי משתנים כלכליים שונים 2001-2002". המינימום שאליו מתייחסים הנתונים הוא שכר המינימום לחודש ולא שכר המיני</w:t>
      </w:r>
      <w:r>
        <w:rPr>
          <w:rFonts w:hint="cs"/>
          <w:b/>
          <w:rtl/>
        </w:rPr>
        <w:t>מום לשעה. לפיכך, משתכרי שכר בגובה עד שכר מינימום יכולים להיות גם עובדים שהועסקו במשרות חלקיות.</w:t>
      </w:r>
    </w:p>
    <w:p w14:paraId="1C3F9964" w14:textId="77777777" w:rsidR="00000000" w:rsidRDefault="00047014">
      <w:pPr>
        <w:pStyle w:val="a0"/>
        <w:rPr>
          <w:rFonts w:hint="cs"/>
          <w:b/>
          <w:rtl/>
        </w:rPr>
      </w:pPr>
    </w:p>
    <w:p w14:paraId="4EEC4C85" w14:textId="77777777" w:rsidR="00000000" w:rsidRDefault="00047014">
      <w:pPr>
        <w:pStyle w:val="a0"/>
        <w:ind w:firstLine="720"/>
        <w:rPr>
          <w:rFonts w:hint="cs"/>
          <w:b/>
          <w:rtl/>
        </w:rPr>
      </w:pPr>
      <w:r>
        <w:rPr>
          <w:rFonts w:hint="cs"/>
          <w:b/>
          <w:rtl/>
        </w:rPr>
        <w:t>הבדל חשוב בין הנתונים הוא שנתוני השכר הם נתונים של משקי-בית ואילו הנתון על המשתכרים עד שכר מינימום הוא נתון של פרטים. כלומר, יש אפשרות כי אחד מבני-הזוג משתכר פח</w:t>
      </w:r>
      <w:r>
        <w:rPr>
          <w:rFonts w:hint="cs"/>
          <w:b/>
          <w:rtl/>
        </w:rPr>
        <w:t>ות משכר המינימום, אך ההכנסה הכוללת של משק-הבית גבוהה. בנוסף, ייתכן כי היחס בין ההכנסות של השכירים (בעשירון העליון לעומת העשירון התחתון) נמוך מן היחס בין המספרים האלה, מכיוון שמספר השכירים בכל משק-בית אינו בהכרח שווה.</w:t>
      </w:r>
    </w:p>
    <w:p w14:paraId="5A407730" w14:textId="77777777" w:rsidR="00000000" w:rsidRDefault="00047014">
      <w:pPr>
        <w:pStyle w:val="a0"/>
        <w:rPr>
          <w:rFonts w:hint="cs"/>
          <w:b/>
          <w:rtl/>
        </w:rPr>
      </w:pPr>
    </w:p>
    <w:p w14:paraId="7629435A" w14:textId="77777777" w:rsidR="00000000" w:rsidRDefault="00047014">
      <w:pPr>
        <w:pStyle w:val="a0"/>
        <w:ind w:firstLine="720"/>
        <w:rPr>
          <w:rFonts w:hint="cs"/>
          <w:b/>
          <w:rtl/>
        </w:rPr>
      </w:pPr>
      <w:r>
        <w:rPr>
          <w:rFonts w:hint="cs"/>
          <w:b/>
          <w:rtl/>
        </w:rPr>
        <w:t>2. צמיחה כלכלית ארוכת-טווח משרתת את מצ</w:t>
      </w:r>
      <w:r>
        <w:rPr>
          <w:rFonts w:hint="cs"/>
          <w:b/>
          <w:rtl/>
        </w:rPr>
        <w:t xml:space="preserve">בם של העשירונים התחתונים דרך מנגנונים שונים; פירושה של צמיחה כלכלית הוא גידול בתוצר הכולל של המשק </w:t>
      </w:r>
      <w:r>
        <w:rPr>
          <w:b/>
          <w:rtl/>
        </w:rPr>
        <w:t>–</w:t>
      </w:r>
      <w:r>
        <w:rPr>
          <w:rFonts w:hint="cs"/>
          <w:b/>
          <w:rtl/>
        </w:rPr>
        <w:t xml:space="preserve"> כלומר, עסקים מתרחבים, מגדילים את היקף הייצור ומגדילים את מספר המועסקים. כתוצאה מכך חל גידול בביקוש לעובדים, שמשמעותו גידול במספר המועסקים וירידה בשיעור האבט</w:t>
      </w:r>
      <w:r>
        <w:rPr>
          <w:rFonts w:hint="cs"/>
          <w:b/>
          <w:rtl/>
        </w:rPr>
        <w:t xml:space="preserve">לה. גידול בביקוש לעובדים המלווה בירידה משמעותית באבטלה תורם גם לעליית שכרם של המועסקים. שילוב של יצירת מקומות עבודה חדשים עם עליות שכר מגביר את המוטיבציה להשתלב בשוק העבודה ומאפשר לעובדים שהיו מחוץ לשוק העבודה למצוא מקומות תעסוקה. </w:t>
      </w:r>
    </w:p>
    <w:p w14:paraId="2809C883" w14:textId="77777777" w:rsidR="00000000" w:rsidRDefault="00047014">
      <w:pPr>
        <w:pStyle w:val="a0"/>
        <w:ind w:firstLine="720"/>
        <w:rPr>
          <w:rFonts w:hint="cs"/>
          <w:b/>
        </w:rPr>
      </w:pPr>
    </w:p>
    <w:p w14:paraId="1A5E03F6" w14:textId="77777777" w:rsidR="00000000" w:rsidRDefault="00047014">
      <w:pPr>
        <w:pStyle w:val="a0"/>
        <w:ind w:firstLine="720"/>
        <w:rPr>
          <w:rFonts w:hint="cs"/>
          <w:b/>
        </w:rPr>
      </w:pPr>
      <w:r>
        <w:rPr>
          <w:rFonts w:hint="cs"/>
          <w:b/>
          <w:rtl/>
        </w:rPr>
        <w:t>נוסף על כך, צמיחה כלכלי</w:t>
      </w:r>
      <w:r>
        <w:rPr>
          <w:rFonts w:hint="cs"/>
          <w:b/>
          <w:rtl/>
        </w:rPr>
        <w:t>ת מגדילה את הכנסות המדינה ממסים ומצמצמת את החוב ביחס לתוצר. בכך מגדילה הצמיחה את המקורות של הממשלה ומפחיתה את הלחצים קצרי-הטווח וארוכי-הטווח על התקציב. התוצאה היא גמישות רבה יותר של המדיניות הפיסקלית, המאפשרת שיפור בהקצאת המשאבים בתוך התקציב והפחתת הצורך ל</w:t>
      </w:r>
      <w:r>
        <w:rPr>
          <w:rFonts w:hint="cs"/>
          <w:b/>
          <w:rtl/>
        </w:rPr>
        <w:t>בצע קיצוצים בשירותים הניתנים על-ידי המדינה, המשליכים באופן שלילי על מצבם של העשירונים התחתונים.</w:t>
      </w:r>
    </w:p>
    <w:p w14:paraId="23CABAF4" w14:textId="77777777" w:rsidR="00000000" w:rsidRDefault="00047014">
      <w:pPr>
        <w:pStyle w:val="a0"/>
        <w:rPr>
          <w:rFonts w:hint="cs"/>
          <w:b/>
          <w:rtl/>
        </w:rPr>
      </w:pPr>
    </w:p>
    <w:p w14:paraId="3372DA2A" w14:textId="77777777" w:rsidR="00000000" w:rsidRDefault="00047014">
      <w:pPr>
        <w:pStyle w:val="a0"/>
        <w:ind w:firstLine="720"/>
        <w:rPr>
          <w:rFonts w:hint="cs"/>
          <w:b/>
        </w:rPr>
      </w:pPr>
      <w:r>
        <w:rPr>
          <w:rFonts w:hint="cs"/>
          <w:b/>
          <w:rtl/>
        </w:rPr>
        <w:t>כמו כן, צמצום החוב הלאומי ביחס לתוצר משפר את היציבות הכלכלית, ועל-ידי כך מוריד את הריבית הריאלית במשק. הירידה בריבית מובילה לשיפור נוסף במצבם של העשירונים התחת</w:t>
      </w:r>
      <w:r>
        <w:rPr>
          <w:rFonts w:hint="cs"/>
          <w:b/>
          <w:rtl/>
        </w:rPr>
        <w:t>ונים, שהם הנפגעים הראשונים מריבית גבוהה במשק.</w:t>
      </w:r>
    </w:p>
    <w:p w14:paraId="58284796" w14:textId="77777777" w:rsidR="00000000" w:rsidRDefault="00047014">
      <w:pPr>
        <w:pStyle w:val="a0"/>
        <w:rPr>
          <w:rFonts w:hint="cs"/>
          <w:b/>
          <w:rtl/>
        </w:rPr>
      </w:pPr>
    </w:p>
    <w:p w14:paraId="1C4F2687" w14:textId="77777777" w:rsidR="00000000" w:rsidRDefault="00047014">
      <w:pPr>
        <w:pStyle w:val="af1"/>
        <w:rPr>
          <w:rtl/>
        </w:rPr>
      </w:pPr>
      <w:r>
        <w:rPr>
          <w:rFonts w:hint="eastAsia"/>
          <w:rtl/>
        </w:rPr>
        <w:t>היו</w:t>
      </w:r>
      <w:r>
        <w:rPr>
          <w:rtl/>
        </w:rPr>
        <w:t>"ר ראובן ריבלין:</w:t>
      </w:r>
    </w:p>
    <w:p w14:paraId="2385C523" w14:textId="77777777" w:rsidR="00000000" w:rsidRDefault="00047014">
      <w:pPr>
        <w:pStyle w:val="a0"/>
        <w:rPr>
          <w:rFonts w:hint="cs"/>
          <w:rtl/>
        </w:rPr>
      </w:pPr>
    </w:p>
    <w:p w14:paraId="5DE89D1D" w14:textId="77777777" w:rsidR="00000000" w:rsidRDefault="00047014">
      <w:pPr>
        <w:pStyle w:val="a0"/>
        <w:rPr>
          <w:rFonts w:hint="cs"/>
          <w:rtl/>
        </w:rPr>
      </w:pPr>
      <w:r>
        <w:rPr>
          <w:rFonts w:hint="cs"/>
          <w:rtl/>
        </w:rPr>
        <w:t>שאילתא מס' 2714, של חבר הכנסת רשף חן, בעניין דירקטוריונים בחברות הנמלים.</w:t>
      </w:r>
    </w:p>
    <w:p w14:paraId="3FE053BA" w14:textId="77777777" w:rsidR="00000000" w:rsidRDefault="00047014">
      <w:pPr>
        <w:pStyle w:val="a0"/>
        <w:rPr>
          <w:rFonts w:hint="cs"/>
          <w:rtl/>
        </w:rPr>
      </w:pPr>
    </w:p>
    <w:p w14:paraId="1BF8D985" w14:textId="77777777" w:rsidR="00000000" w:rsidRDefault="00047014">
      <w:pPr>
        <w:pStyle w:val="a1"/>
        <w:jc w:val="center"/>
        <w:rPr>
          <w:rtl/>
        </w:rPr>
      </w:pPr>
      <w:bookmarkStart w:id="1427" w:name="CQ94050FI0094050T28_07_2005_02_33_53"/>
      <w:bookmarkStart w:id="1428" w:name="_Toc110840870"/>
      <w:bookmarkEnd w:id="1427"/>
      <w:r>
        <w:rPr>
          <w:rtl/>
        </w:rPr>
        <w:t>2714. דירקטוריונים בחברות הנמלים</w:t>
      </w:r>
      <w:bookmarkEnd w:id="1428"/>
    </w:p>
    <w:p w14:paraId="34BD79B7" w14:textId="77777777" w:rsidR="00000000" w:rsidRDefault="00047014">
      <w:pPr>
        <w:pStyle w:val="a0"/>
        <w:rPr>
          <w:rFonts w:hint="cs"/>
          <w:rtl/>
        </w:rPr>
      </w:pPr>
    </w:p>
    <w:p w14:paraId="63F3365F" w14:textId="77777777" w:rsidR="00000000" w:rsidRDefault="00047014">
      <w:pPr>
        <w:pStyle w:val="a0"/>
        <w:ind w:firstLine="0"/>
        <w:rPr>
          <w:bCs/>
          <w:u w:val="single"/>
        </w:rPr>
      </w:pPr>
      <w:bookmarkStart w:id="1429" w:name="ESQ94050"/>
      <w:bookmarkEnd w:id="1429"/>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479D300" w14:textId="77777777" w:rsidR="00000000" w:rsidRDefault="00047014">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50A05D79" w14:textId="77777777" w:rsidR="00000000" w:rsidRDefault="00047014">
      <w:pPr>
        <w:pStyle w:val="a0"/>
        <w:rPr>
          <w:rFonts w:hint="cs"/>
        </w:rPr>
      </w:pPr>
    </w:p>
    <w:p w14:paraId="332EC6D2" w14:textId="77777777" w:rsidR="00000000" w:rsidRDefault="00047014">
      <w:pPr>
        <w:pStyle w:val="a0"/>
        <w:ind w:firstLine="720"/>
      </w:pPr>
      <w:r>
        <w:rPr>
          <w:rtl/>
        </w:rPr>
        <w:t>לאחר</w:t>
      </w:r>
      <w:r>
        <w:rPr>
          <w:rtl/>
        </w:rPr>
        <w:t xml:space="preserve">ונה הוקמו חברות נמלים לניהול נמלי הארץ ומונו להן דירקטוריונים. </w:t>
      </w:r>
    </w:p>
    <w:p w14:paraId="248E344B" w14:textId="77777777" w:rsidR="00000000" w:rsidRDefault="00047014">
      <w:pPr>
        <w:pStyle w:val="a0"/>
        <w:ind w:firstLine="720"/>
      </w:pPr>
    </w:p>
    <w:p w14:paraId="7E78D817" w14:textId="77777777" w:rsidR="00000000" w:rsidRDefault="00047014">
      <w:pPr>
        <w:pStyle w:val="a0"/>
        <w:ind w:firstLine="720"/>
      </w:pPr>
      <w:r>
        <w:rPr>
          <w:rFonts w:hint="cs"/>
          <w:rtl/>
        </w:rPr>
        <w:t>רצוני לשאול</w:t>
      </w:r>
      <w:r>
        <w:rPr>
          <w:rtl/>
        </w:rPr>
        <w:t>:</w:t>
      </w:r>
    </w:p>
    <w:p w14:paraId="7D06E90E" w14:textId="77777777" w:rsidR="00000000" w:rsidRDefault="00047014">
      <w:pPr>
        <w:pStyle w:val="a0"/>
        <w:ind w:firstLine="720"/>
      </w:pPr>
    </w:p>
    <w:p w14:paraId="0D27C449" w14:textId="77777777" w:rsidR="00000000" w:rsidRDefault="00047014">
      <w:pPr>
        <w:pStyle w:val="a0"/>
        <w:ind w:firstLine="720"/>
        <w:rPr>
          <w:rtl/>
        </w:rPr>
      </w:pPr>
      <w:r>
        <w:rPr>
          <w:rFonts w:hint="cs"/>
          <w:rtl/>
        </w:rPr>
        <w:t xml:space="preserve">1. </w:t>
      </w:r>
      <w:r>
        <w:rPr>
          <w:rtl/>
        </w:rPr>
        <w:t>מה שמות הדירקטו</w:t>
      </w:r>
      <w:r>
        <w:rPr>
          <w:rFonts w:hint="cs"/>
          <w:rtl/>
        </w:rPr>
        <w:t>ר</w:t>
      </w:r>
      <w:r>
        <w:rPr>
          <w:rtl/>
        </w:rPr>
        <w:t xml:space="preserve">ים שמונו לכל אחת מהחברות? </w:t>
      </w:r>
    </w:p>
    <w:p w14:paraId="49A1E449" w14:textId="77777777" w:rsidR="00000000" w:rsidRDefault="00047014">
      <w:pPr>
        <w:pStyle w:val="a0"/>
        <w:ind w:firstLine="720"/>
        <w:rPr>
          <w:rtl/>
        </w:rPr>
      </w:pPr>
    </w:p>
    <w:p w14:paraId="62BF8E19" w14:textId="77777777" w:rsidR="00000000" w:rsidRDefault="00047014">
      <w:pPr>
        <w:pStyle w:val="a0"/>
        <w:ind w:firstLine="720"/>
        <w:rPr>
          <w:rtl/>
        </w:rPr>
      </w:pPr>
      <w:r>
        <w:rPr>
          <w:rFonts w:hint="cs"/>
          <w:rtl/>
        </w:rPr>
        <w:t xml:space="preserve">2. </w:t>
      </w:r>
      <w:r>
        <w:rPr>
          <w:rtl/>
        </w:rPr>
        <w:t>מה ההשכלה והרקע המקצועי של כל דירקטור?</w:t>
      </w:r>
    </w:p>
    <w:p w14:paraId="69BB3D28" w14:textId="77777777" w:rsidR="00000000" w:rsidRDefault="00047014">
      <w:pPr>
        <w:pStyle w:val="a0"/>
        <w:ind w:firstLine="720"/>
        <w:rPr>
          <w:rtl/>
        </w:rPr>
      </w:pPr>
    </w:p>
    <w:p w14:paraId="4F260CD5" w14:textId="77777777" w:rsidR="00000000" w:rsidRDefault="00047014">
      <w:pPr>
        <w:pStyle w:val="a0"/>
        <w:ind w:firstLine="720"/>
        <w:rPr>
          <w:rtl/>
        </w:rPr>
      </w:pPr>
      <w:r>
        <w:rPr>
          <w:rFonts w:hint="cs"/>
          <w:rtl/>
        </w:rPr>
        <w:t xml:space="preserve">3. </w:t>
      </w:r>
      <w:r>
        <w:rPr>
          <w:rtl/>
        </w:rPr>
        <w:t xml:space="preserve">למי מהדירקטורים רקע וניסיון בתחום הספנות והנמלים? </w:t>
      </w:r>
    </w:p>
    <w:p w14:paraId="01C73767" w14:textId="77777777" w:rsidR="00000000" w:rsidRDefault="00047014">
      <w:pPr>
        <w:pStyle w:val="a0"/>
        <w:ind w:firstLine="720"/>
        <w:rPr>
          <w:rtl/>
        </w:rPr>
      </w:pPr>
    </w:p>
    <w:p w14:paraId="52A50CBC" w14:textId="77777777" w:rsidR="00000000" w:rsidRDefault="00047014">
      <w:pPr>
        <w:pStyle w:val="a0"/>
        <w:ind w:firstLine="720"/>
        <w:rPr>
          <w:rFonts w:hint="cs"/>
          <w:rtl/>
        </w:rPr>
      </w:pPr>
      <w:r>
        <w:rPr>
          <w:rFonts w:hint="cs"/>
          <w:rtl/>
        </w:rPr>
        <w:t>4. האם בין</w:t>
      </w:r>
      <w:r>
        <w:rPr>
          <w:rtl/>
        </w:rPr>
        <w:t xml:space="preserve"> הדירקטורים חבר</w:t>
      </w:r>
      <w:r>
        <w:rPr>
          <w:rFonts w:hint="cs"/>
          <w:rtl/>
        </w:rPr>
        <w:t>ים</w:t>
      </w:r>
      <w:r>
        <w:rPr>
          <w:rtl/>
        </w:rPr>
        <w:t xml:space="preserve"> </w:t>
      </w:r>
      <w:r>
        <w:rPr>
          <w:rFonts w:hint="cs"/>
          <w:rtl/>
        </w:rPr>
        <w:t>מ</w:t>
      </w:r>
      <w:r>
        <w:rPr>
          <w:rtl/>
        </w:rPr>
        <w:t>מפל</w:t>
      </w:r>
      <w:r>
        <w:rPr>
          <w:rtl/>
        </w:rPr>
        <w:t xml:space="preserve">גת </w:t>
      </w:r>
      <w:r>
        <w:rPr>
          <w:rFonts w:hint="cs"/>
          <w:rtl/>
        </w:rPr>
        <w:t xml:space="preserve">הליכוד, ואם כן </w:t>
      </w:r>
      <w:r>
        <w:rPr>
          <w:rtl/>
        </w:rPr>
        <w:t>–</w:t>
      </w:r>
      <w:r>
        <w:rPr>
          <w:rFonts w:hint="cs"/>
          <w:rtl/>
        </w:rPr>
        <w:t xml:space="preserve"> מי?</w:t>
      </w:r>
    </w:p>
    <w:p w14:paraId="20E6697C" w14:textId="77777777" w:rsidR="00000000" w:rsidRDefault="00047014">
      <w:pPr>
        <w:pStyle w:val="a0"/>
        <w:ind w:firstLine="720"/>
        <w:rPr>
          <w:rtl/>
        </w:rPr>
      </w:pPr>
    </w:p>
    <w:p w14:paraId="426974B7" w14:textId="77777777" w:rsidR="00000000" w:rsidRDefault="00047014">
      <w:pPr>
        <w:pStyle w:val="-"/>
        <w:rPr>
          <w:rtl/>
        </w:rPr>
      </w:pPr>
      <w:bookmarkStart w:id="1430" w:name="FS000000965T28_07_2005_02_08_07C"/>
      <w:bookmarkEnd w:id="1430"/>
      <w:r>
        <w:rPr>
          <w:rFonts w:hint="eastAsia"/>
          <w:rtl/>
        </w:rPr>
        <w:t>שר</w:t>
      </w:r>
      <w:r>
        <w:rPr>
          <w:rtl/>
        </w:rPr>
        <w:t xml:space="preserve"> האוצר בנימין נתניהו:</w:t>
      </w:r>
    </w:p>
    <w:p w14:paraId="62AF72EF" w14:textId="77777777" w:rsidR="00000000" w:rsidRDefault="00047014">
      <w:pPr>
        <w:pStyle w:val="a0"/>
        <w:rPr>
          <w:rFonts w:hint="cs"/>
          <w:rtl/>
        </w:rPr>
      </w:pPr>
    </w:p>
    <w:p w14:paraId="7FD92E96" w14:textId="77777777" w:rsidR="00000000" w:rsidRDefault="00047014">
      <w:pPr>
        <w:pStyle w:val="a0"/>
        <w:ind w:firstLine="720"/>
        <w:rPr>
          <w:rFonts w:hint="cs"/>
          <w:rtl/>
        </w:rPr>
      </w:pPr>
      <w:r>
        <w:rPr>
          <w:rFonts w:hint="cs"/>
          <w:rtl/>
        </w:rPr>
        <w:t>אני מצרף כאן רשימת דירקטורים בחברות: חברת הנכסים בע"מ - חנ"י, חברת נמל אשדוד בע"מ, חברת נמל חיפה בע"מ. חברת נמל אילת בע"מ.</w:t>
      </w:r>
    </w:p>
    <w:p w14:paraId="49DD22AF" w14:textId="77777777" w:rsidR="00000000" w:rsidRDefault="00047014">
      <w:pPr>
        <w:pStyle w:val="a0"/>
        <w:ind w:firstLine="720"/>
        <w:rPr>
          <w:rFonts w:hint="cs"/>
          <w:rtl/>
        </w:rPr>
      </w:pPr>
    </w:p>
    <w:p w14:paraId="43886685" w14:textId="77777777" w:rsidR="00000000" w:rsidRDefault="00047014">
      <w:pPr>
        <w:pStyle w:val="a0"/>
        <w:ind w:firstLine="720"/>
        <w:rPr>
          <w:rFonts w:hint="cs"/>
          <w:rtl/>
        </w:rPr>
      </w:pPr>
      <w:r>
        <w:rPr>
          <w:rFonts w:hint="cs"/>
          <w:rtl/>
        </w:rPr>
        <w:t>נְמַל אומרים או נָמֵל?</w:t>
      </w:r>
    </w:p>
    <w:p w14:paraId="62D1D913" w14:textId="77777777" w:rsidR="00000000" w:rsidRDefault="00047014">
      <w:pPr>
        <w:pStyle w:val="a0"/>
        <w:ind w:firstLine="720"/>
        <w:rPr>
          <w:rFonts w:hint="cs"/>
        </w:rPr>
      </w:pPr>
    </w:p>
    <w:p w14:paraId="2781A929" w14:textId="77777777" w:rsidR="00000000" w:rsidRDefault="00047014">
      <w:pPr>
        <w:pStyle w:val="af1"/>
        <w:rPr>
          <w:rtl/>
        </w:rPr>
      </w:pPr>
      <w:r>
        <w:rPr>
          <w:rFonts w:hint="eastAsia"/>
          <w:rtl/>
        </w:rPr>
        <w:t>היו</w:t>
      </w:r>
      <w:r>
        <w:rPr>
          <w:rtl/>
        </w:rPr>
        <w:t>"ר ראובן ריבלין:</w:t>
      </w:r>
    </w:p>
    <w:p w14:paraId="34435C04" w14:textId="77777777" w:rsidR="00000000" w:rsidRDefault="00047014">
      <w:pPr>
        <w:pStyle w:val="a0"/>
        <w:rPr>
          <w:rFonts w:hint="cs"/>
          <w:rtl/>
        </w:rPr>
      </w:pPr>
    </w:p>
    <w:p w14:paraId="172DE24B" w14:textId="77777777" w:rsidR="00000000" w:rsidRDefault="00047014">
      <w:pPr>
        <w:pStyle w:val="a0"/>
        <w:rPr>
          <w:rFonts w:hint="cs"/>
          <w:rtl/>
        </w:rPr>
      </w:pPr>
      <w:r>
        <w:rPr>
          <w:rFonts w:hint="cs"/>
          <w:rtl/>
        </w:rPr>
        <w:t>נָמֵל.</w:t>
      </w:r>
    </w:p>
    <w:p w14:paraId="564F0CBE" w14:textId="77777777" w:rsidR="00000000" w:rsidRDefault="00047014">
      <w:pPr>
        <w:pStyle w:val="a0"/>
        <w:rPr>
          <w:rFonts w:hint="cs"/>
          <w:rtl/>
        </w:rPr>
      </w:pPr>
    </w:p>
    <w:p w14:paraId="31A8C963" w14:textId="77777777" w:rsidR="00000000" w:rsidRDefault="00047014">
      <w:pPr>
        <w:pStyle w:val="-"/>
        <w:rPr>
          <w:rtl/>
        </w:rPr>
      </w:pPr>
      <w:bookmarkStart w:id="1431" w:name="FS000000965T28_07_2005_02_38_23C"/>
      <w:bookmarkEnd w:id="1431"/>
      <w:r>
        <w:rPr>
          <w:rFonts w:hint="eastAsia"/>
          <w:rtl/>
        </w:rPr>
        <w:t>שר</w:t>
      </w:r>
      <w:r>
        <w:rPr>
          <w:rtl/>
        </w:rPr>
        <w:t xml:space="preserve"> האוצר בנימין נתניהו:</w:t>
      </w:r>
    </w:p>
    <w:p w14:paraId="3342B82D" w14:textId="77777777" w:rsidR="00000000" w:rsidRDefault="00047014">
      <w:pPr>
        <w:pStyle w:val="a0"/>
        <w:rPr>
          <w:rFonts w:hint="cs"/>
          <w:rtl/>
        </w:rPr>
      </w:pPr>
    </w:p>
    <w:p w14:paraId="21A06EB1" w14:textId="77777777" w:rsidR="00000000" w:rsidRDefault="00047014">
      <w:pPr>
        <w:pStyle w:val="a0"/>
        <w:ind w:firstLine="720"/>
        <w:rPr>
          <w:rFonts w:hint="cs"/>
          <w:rtl/>
        </w:rPr>
      </w:pPr>
      <w:r>
        <w:rPr>
          <w:rFonts w:hint="cs"/>
          <w:rtl/>
        </w:rPr>
        <w:t>הרשי</w:t>
      </w:r>
      <w:r>
        <w:rPr>
          <w:rFonts w:hint="cs"/>
          <w:rtl/>
        </w:rPr>
        <w:t>מה כוללת את שמות הדירקטורים בכל אחת מהחברות - -</w:t>
      </w:r>
    </w:p>
    <w:p w14:paraId="22C335B3" w14:textId="77777777" w:rsidR="00000000" w:rsidRDefault="00047014">
      <w:pPr>
        <w:pStyle w:val="a0"/>
        <w:ind w:firstLine="720"/>
        <w:rPr>
          <w:rFonts w:hint="cs"/>
          <w:rtl/>
        </w:rPr>
      </w:pPr>
    </w:p>
    <w:p w14:paraId="35EFCCC0" w14:textId="77777777" w:rsidR="00000000" w:rsidRDefault="00047014">
      <w:pPr>
        <w:pStyle w:val="af1"/>
        <w:rPr>
          <w:rtl/>
        </w:rPr>
      </w:pPr>
      <w:r>
        <w:rPr>
          <w:rFonts w:hint="eastAsia"/>
          <w:rtl/>
        </w:rPr>
        <w:t>היו</w:t>
      </w:r>
      <w:r>
        <w:rPr>
          <w:rtl/>
        </w:rPr>
        <w:t>"ר ראובן ריבלין:</w:t>
      </w:r>
    </w:p>
    <w:p w14:paraId="4B8EA87B" w14:textId="77777777" w:rsidR="00000000" w:rsidRDefault="00047014">
      <w:pPr>
        <w:pStyle w:val="a0"/>
        <w:rPr>
          <w:rFonts w:hint="cs"/>
          <w:rtl/>
        </w:rPr>
      </w:pPr>
    </w:p>
    <w:p w14:paraId="3AE26282" w14:textId="77777777" w:rsidR="00000000" w:rsidRDefault="00047014">
      <w:pPr>
        <w:pStyle w:val="a0"/>
        <w:rPr>
          <w:rtl/>
        </w:rPr>
      </w:pPr>
      <w:r>
        <w:rPr>
          <w:rFonts w:hint="cs"/>
          <w:rtl/>
        </w:rPr>
        <w:t>זה נָמַל אילת.</w:t>
      </w:r>
    </w:p>
    <w:p w14:paraId="19E9D751" w14:textId="77777777" w:rsidR="00000000" w:rsidRDefault="00047014">
      <w:pPr>
        <w:pStyle w:val="a0"/>
        <w:rPr>
          <w:rFonts w:hint="cs"/>
          <w:rtl/>
        </w:rPr>
      </w:pPr>
    </w:p>
    <w:p w14:paraId="3AF5F9D8" w14:textId="77777777" w:rsidR="00000000" w:rsidRDefault="00047014">
      <w:pPr>
        <w:pStyle w:val="-"/>
        <w:rPr>
          <w:rtl/>
        </w:rPr>
      </w:pPr>
      <w:bookmarkStart w:id="1432" w:name="FS000000965T28_07_2005_02_39_48C"/>
      <w:bookmarkEnd w:id="1432"/>
      <w:r>
        <w:rPr>
          <w:rFonts w:hint="eastAsia"/>
          <w:rtl/>
        </w:rPr>
        <w:t>שר</w:t>
      </w:r>
      <w:r>
        <w:rPr>
          <w:rtl/>
        </w:rPr>
        <w:t xml:space="preserve"> האוצר בנימין נתניהו:</w:t>
      </w:r>
    </w:p>
    <w:p w14:paraId="097EAEE3" w14:textId="77777777" w:rsidR="00000000" w:rsidRDefault="00047014">
      <w:pPr>
        <w:pStyle w:val="a0"/>
        <w:rPr>
          <w:rFonts w:hint="cs"/>
          <w:rtl/>
        </w:rPr>
      </w:pPr>
    </w:p>
    <w:p w14:paraId="5C07DEA7" w14:textId="77777777" w:rsidR="00000000" w:rsidRDefault="00047014">
      <w:pPr>
        <w:pStyle w:val="a0"/>
        <w:rPr>
          <w:rFonts w:hint="cs"/>
          <w:rtl/>
        </w:rPr>
      </w:pPr>
      <w:r>
        <w:rPr>
          <w:rFonts w:hint="cs"/>
          <w:rtl/>
        </w:rPr>
        <w:t>- - השכלתם ועיסוקם הנוכחי, וכן דירקטורים החברים במרכז הליכוד.</w:t>
      </w:r>
    </w:p>
    <w:p w14:paraId="34F5A29B" w14:textId="77777777" w:rsidR="00000000" w:rsidRDefault="00047014">
      <w:pPr>
        <w:pStyle w:val="a0"/>
        <w:rPr>
          <w:rFonts w:hint="cs"/>
          <w:rtl/>
        </w:rPr>
      </w:pPr>
    </w:p>
    <w:p w14:paraId="4E6BEA67" w14:textId="77777777" w:rsidR="00000000" w:rsidRDefault="00047014">
      <w:pPr>
        <w:pStyle w:val="a0"/>
        <w:ind w:firstLine="720"/>
        <w:rPr>
          <w:rFonts w:hint="cs"/>
          <w:rtl/>
        </w:rPr>
      </w:pPr>
      <w:r>
        <w:rPr>
          <w:rFonts w:hint="cs"/>
          <w:rtl/>
        </w:rPr>
        <w:t>לגבי אנשים ספציפיים, מר דן תיכון הוא יושב-ראש דירקטוריון חברת הנכסים חנ"י - הוא בע</w:t>
      </w:r>
      <w:r>
        <w:rPr>
          <w:rFonts w:hint="cs"/>
          <w:rtl/>
        </w:rPr>
        <w:t>ל רקע בתחום מתוקף היותו יושב-ראש מועצת רשות הנמלים והספנות עד ליום ביטול הגוף הזה והמעבר לחברות.</w:t>
      </w:r>
    </w:p>
    <w:p w14:paraId="1D0C3FF2" w14:textId="77777777" w:rsidR="00000000" w:rsidRDefault="00047014">
      <w:pPr>
        <w:pStyle w:val="a0"/>
        <w:rPr>
          <w:rFonts w:hint="cs"/>
          <w:rtl/>
        </w:rPr>
      </w:pPr>
    </w:p>
    <w:p w14:paraId="79FDE82C" w14:textId="77777777" w:rsidR="00000000" w:rsidRDefault="00047014">
      <w:pPr>
        <w:pStyle w:val="a0"/>
        <w:ind w:firstLine="720"/>
        <w:rPr>
          <w:rFonts w:hint="cs"/>
          <w:rtl/>
        </w:rPr>
      </w:pPr>
      <w:r>
        <w:rPr>
          <w:rFonts w:hint="cs"/>
          <w:rtl/>
        </w:rPr>
        <w:t>אברהם ירושלמי הוא דירקטור בחברת הנכסים חנ"י - הוא בעל ניסיון, מתוקף היותו מנהל אגף בכיר, עיצוב מדיניות ותכנון, במשרד התחבורה, וכן חבר במועצת רשות הנמלים והספנ</w:t>
      </w:r>
      <w:r>
        <w:rPr>
          <w:rFonts w:hint="cs"/>
          <w:rtl/>
        </w:rPr>
        <w:t>ות עד ליום ביטול הגוף.</w:t>
      </w:r>
    </w:p>
    <w:p w14:paraId="1CC0E835" w14:textId="77777777" w:rsidR="00000000" w:rsidRDefault="00047014">
      <w:pPr>
        <w:pStyle w:val="a0"/>
        <w:rPr>
          <w:rFonts w:hint="cs"/>
        </w:rPr>
      </w:pPr>
    </w:p>
    <w:p w14:paraId="2F98F56C" w14:textId="77777777" w:rsidR="00000000" w:rsidRDefault="00047014">
      <w:pPr>
        <w:pStyle w:val="a0"/>
        <w:ind w:firstLine="720"/>
        <w:rPr>
          <w:rFonts w:hint="cs"/>
          <w:rtl/>
        </w:rPr>
      </w:pPr>
      <w:r>
        <w:rPr>
          <w:rFonts w:hint="cs"/>
          <w:rtl/>
        </w:rPr>
        <w:t xml:space="preserve">חיים צורי הוא חבר דירקטוריון חברת נמל חיפה בע"מ </w:t>
      </w:r>
      <w:r>
        <w:rPr>
          <w:rtl/>
        </w:rPr>
        <w:t>–</w:t>
      </w:r>
      <w:r>
        <w:rPr>
          <w:rFonts w:hint="cs"/>
          <w:rtl/>
        </w:rPr>
        <w:t xml:space="preserve"> בעל רקע רב בתחום הנמלים. הוא היה שותף במשך 30 שנה בחברה למתן שירותי נמל. בטח מי ששאל לא ידע על הרקע הזה של חיים צורי.</w:t>
      </w:r>
    </w:p>
    <w:p w14:paraId="1A0C049B" w14:textId="77777777" w:rsidR="00000000" w:rsidRDefault="00047014">
      <w:pPr>
        <w:pStyle w:val="a0"/>
        <w:rPr>
          <w:rFonts w:hint="cs"/>
          <w:b/>
          <w:rtl/>
        </w:rPr>
      </w:pPr>
    </w:p>
    <w:p w14:paraId="5A197604" w14:textId="77777777" w:rsidR="00000000" w:rsidRDefault="00047014">
      <w:pPr>
        <w:pStyle w:val="a0"/>
        <w:rPr>
          <w:rFonts w:hint="cs"/>
          <w:b/>
          <w:rtl/>
        </w:rPr>
      </w:pPr>
      <w:r>
        <w:rPr>
          <w:rFonts w:hint="cs"/>
          <w:b/>
          <w:rtl/>
        </w:rPr>
        <w:t>יש פה, אם תרצו, אני יכול לתת לפרוטוקול - - -</w:t>
      </w:r>
    </w:p>
    <w:p w14:paraId="1DD14AC7" w14:textId="77777777" w:rsidR="00000000" w:rsidRDefault="00047014">
      <w:pPr>
        <w:pStyle w:val="a0"/>
        <w:rPr>
          <w:rFonts w:hint="cs"/>
          <w:b/>
          <w:rtl/>
        </w:rPr>
      </w:pPr>
    </w:p>
    <w:p w14:paraId="012E672C" w14:textId="77777777" w:rsidR="00000000" w:rsidRDefault="00047014">
      <w:pPr>
        <w:pStyle w:val="af1"/>
        <w:rPr>
          <w:rtl/>
        </w:rPr>
      </w:pPr>
      <w:r>
        <w:rPr>
          <w:rFonts w:hint="eastAsia"/>
          <w:rtl/>
        </w:rPr>
        <w:t>היו</w:t>
      </w:r>
      <w:r>
        <w:rPr>
          <w:rtl/>
        </w:rPr>
        <w:t>"ר ראובן ריבלי</w:t>
      </w:r>
      <w:r>
        <w:rPr>
          <w:rtl/>
        </w:rPr>
        <w:t>ן:</w:t>
      </w:r>
    </w:p>
    <w:p w14:paraId="6C38C345" w14:textId="77777777" w:rsidR="00000000" w:rsidRDefault="00047014">
      <w:pPr>
        <w:pStyle w:val="a0"/>
        <w:rPr>
          <w:rFonts w:hint="cs"/>
          <w:rtl/>
        </w:rPr>
      </w:pPr>
    </w:p>
    <w:p w14:paraId="58A8286D" w14:textId="77777777" w:rsidR="00000000" w:rsidRDefault="00047014">
      <w:pPr>
        <w:pStyle w:val="a0"/>
        <w:rPr>
          <w:rFonts w:hint="cs"/>
          <w:rtl/>
        </w:rPr>
      </w:pPr>
      <w:r>
        <w:rPr>
          <w:rFonts w:hint="cs"/>
          <w:rtl/>
        </w:rPr>
        <w:t>הוא ראש עיר.</w:t>
      </w:r>
    </w:p>
    <w:p w14:paraId="4623B471" w14:textId="77777777" w:rsidR="00000000" w:rsidRDefault="00047014">
      <w:pPr>
        <w:pStyle w:val="a0"/>
        <w:rPr>
          <w:rFonts w:hint="cs"/>
          <w:rtl/>
        </w:rPr>
      </w:pPr>
    </w:p>
    <w:p w14:paraId="62CE1A88" w14:textId="77777777" w:rsidR="00000000" w:rsidRDefault="00047014">
      <w:pPr>
        <w:pStyle w:val="-"/>
        <w:rPr>
          <w:rtl/>
        </w:rPr>
      </w:pPr>
      <w:bookmarkStart w:id="1433" w:name="FS000000965T28_07_2005_02_42_11C"/>
      <w:bookmarkEnd w:id="1433"/>
      <w:r>
        <w:rPr>
          <w:rFonts w:hint="eastAsia"/>
          <w:rtl/>
        </w:rPr>
        <w:t>שר</w:t>
      </w:r>
      <w:r>
        <w:rPr>
          <w:rtl/>
        </w:rPr>
        <w:t xml:space="preserve"> האוצר בנימין נתניהו:</w:t>
      </w:r>
    </w:p>
    <w:p w14:paraId="17DCB830" w14:textId="77777777" w:rsidR="00000000" w:rsidRDefault="00047014">
      <w:pPr>
        <w:pStyle w:val="a0"/>
        <w:rPr>
          <w:rFonts w:hint="cs"/>
          <w:rtl/>
        </w:rPr>
      </w:pPr>
    </w:p>
    <w:p w14:paraId="0992C8AE" w14:textId="77777777" w:rsidR="00000000" w:rsidRDefault="00047014">
      <w:pPr>
        <w:pStyle w:val="a0"/>
        <w:rPr>
          <w:rFonts w:hint="cs"/>
          <w:rtl/>
        </w:rPr>
      </w:pPr>
      <w:r>
        <w:rPr>
          <w:rFonts w:hint="cs"/>
          <w:rtl/>
        </w:rPr>
        <w:t>הוא ראש העיר קריית-מוצקין. במקרה יש לו 30 שנות ניסיון בעבודה בנמלי הים.</w:t>
      </w:r>
    </w:p>
    <w:p w14:paraId="5F297A60" w14:textId="77777777" w:rsidR="00000000" w:rsidRDefault="00047014">
      <w:pPr>
        <w:pStyle w:val="a0"/>
        <w:rPr>
          <w:rFonts w:hint="cs"/>
          <w:rtl/>
        </w:rPr>
      </w:pPr>
    </w:p>
    <w:p w14:paraId="5548936F" w14:textId="77777777" w:rsidR="00000000" w:rsidRDefault="00047014">
      <w:pPr>
        <w:pStyle w:val="a0"/>
        <w:rPr>
          <w:rFonts w:hint="cs"/>
          <w:rtl/>
        </w:rPr>
      </w:pPr>
      <w:r>
        <w:rPr>
          <w:rFonts w:hint="cs"/>
          <w:rtl/>
        </w:rPr>
        <w:t>יש לי כאן רשימה, שאני אעביר לחבר הכנסת חן, שמפרטת את יתר המינויים.</w:t>
      </w:r>
    </w:p>
    <w:p w14:paraId="5C4CEC01" w14:textId="77777777" w:rsidR="00000000" w:rsidRDefault="00047014">
      <w:pPr>
        <w:pStyle w:val="a0"/>
        <w:rPr>
          <w:rFonts w:hint="cs"/>
          <w:rtl/>
        </w:rPr>
      </w:pPr>
    </w:p>
    <w:p w14:paraId="0E06C4AC" w14:textId="77777777" w:rsidR="00000000" w:rsidRDefault="00047014">
      <w:pPr>
        <w:pStyle w:val="af1"/>
        <w:rPr>
          <w:rtl/>
        </w:rPr>
      </w:pPr>
      <w:r>
        <w:rPr>
          <w:rFonts w:hint="eastAsia"/>
          <w:rtl/>
        </w:rPr>
        <w:t>היו</w:t>
      </w:r>
      <w:r>
        <w:rPr>
          <w:rtl/>
        </w:rPr>
        <w:t>"ר ראובן ריבלין:</w:t>
      </w:r>
    </w:p>
    <w:p w14:paraId="34B3B9F3" w14:textId="77777777" w:rsidR="00000000" w:rsidRDefault="00047014">
      <w:pPr>
        <w:pStyle w:val="a0"/>
        <w:rPr>
          <w:rFonts w:hint="cs"/>
          <w:rtl/>
        </w:rPr>
      </w:pPr>
    </w:p>
    <w:p w14:paraId="6DF17358" w14:textId="77777777" w:rsidR="00000000" w:rsidRDefault="00047014">
      <w:pPr>
        <w:pStyle w:val="a0"/>
        <w:rPr>
          <w:rFonts w:hint="cs"/>
          <w:rtl/>
        </w:rPr>
      </w:pPr>
      <w:r>
        <w:rPr>
          <w:rFonts w:hint="cs"/>
          <w:rtl/>
        </w:rPr>
        <w:t>בבקשה, שאלה נוספת לחבר הכנסת חן.</w:t>
      </w:r>
    </w:p>
    <w:p w14:paraId="62E2EF87" w14:textId="77777777" w:rsidR="00000000" w:rsidRDefault="00047014">
      <w:pPr>
        <w:pStyle w:val="a0"/>
        <w:rPr>
          <w:rFonts w:hint="cs"/>
          <w:rtl/>
        </w:rPr>
      </w:pPr>
    </w:p>
    <w:p w14:paraId="370BF1EC" w14:textId="77777777" w:rsidR="00000000" w:rsidRDefault="00047014">
      <w:pPr>
        <w:pStyle w:val="af0"/>
        <w:rPr>
          <w:rtl/>
        </w:rPr>
      </w:pPr>
      <w:bookmarkStart w:id="1434" w:name="FS000001048T28_07_2005_02_09_42"/>
      <w:bookmarkEnd w:id="1434"/>
      <w:r>
        <w:rPr>
          <w:rFonts w:hint="eastAsia"/>
          <w:rtl/>
        </w:rPr>
        <w:t>רשף</w:t>
      </w:r>
      <w:r>
        <w:rPr>
          <w:rtl/>
        </w:rPr>
        <w:t xml:space="preserve"> חן (שינוי):</w:t>
      </w:r>
    </w:p>
    <w:p w14:paraId="604CC971" w14:textId="77777777" w:rsidR="00000000" w:rsidRDefault="00047014">
      <w:pPr>
        <w:pStyle w:val="a0"/>
        <w:rPr>
          <w:rtl/>
        </w:rPr>
      </w:pPr>
    </w:p>
    <w:p w14:paraId="7CD8E4AA" w14:textId="77777777" w:rsidR="00000000" w:rsidRDefault="00047014">
      <w:pPr>
        <w:pStyle w:val="a0"/>
        <w:rPr>
          <w:rFonts w:hint="cs"/>
          <w:rtl/>
        </w:rPr>
      </w:pPr>
      <w:r>
        <w:rPr>
          <w:rFonts w:hint="cs"/>
          <w:rtl/>
        </w:rPr>
        <w:t>שאלת הבהרה. שלושת השמות האלה - הם השלושה היחידים שהם חברי ליכוד או שיש להם ניסיון בנושא נמלים. אני שאלתי למי מהדירקטורים יש רקע וניסיון בתחום הספנות, ושאלתי אם בין הדירקטורים חברים ממפלגת הליכוד.</w:t>
      </w:r>
    </w:p>
    <w:p w14:paraId="27C94E30" w14:textId="77777777" w:rsidR="00000000" w:rsidRDefault="00047014">
      <w:pPr>
        <w:pStyle w:val="a0"/>
        <w:rPr>
          <w:rFonts w:hint="cs"/>
          <w:rtl/>
        </w:rPr>
      </w:pPr>
    </w:p>
    <w:p w14:paraId="70C947CC" w14:textId="77777777" w:rsidR="00000000" w:rsidRDefault="00047014">
      <w:pPr>
        <w:pStyle w:val="af1"/>
        <w:rPr>
          <w:rtl/>
        </w:rPr>
      </w:pPr>
      <w:r>
        <w:rPr>
          <w:rFonts w:hint="eastAsia"/>
          <w:rtl/>
        </w:rPr>
        <w:t>היו</w:t>
      </w:r>
      <w:r>
        <w:rPr>
          <w:rtl/>
        </w:rPr>
        <w:t>"ר ראובן ריבלין:</w:t>
      </w:r>
    </w:p>
    <w:p w14:paraId="74D45E6F" w14:textId="77777777" w:rsidR="00000000" w:rsidRDefault="00047014">
      <w:pPr>
        <w:pStyle w:val="a0"/>
        <w:rPr>
          <w:rFonts w:hint="cs"/>
          <w:rtl/>
        </w:rPr>
      </w:pPr>
    </w:p>
    <w:p w14:paraId="1237B5F3" w14:textId="77777777" w:rsidR="00000000" w:rsidRDefault="00047014">
      <w:pPr>
        <w:pStyle w:val="a0"/>
        <w:rPr>
          <w:rFonts w:hint="cs"/>
          <w:rtl/>
        </w:rPr>
      </w:pPr>
      <w:r>
        <w:rPr>
          <w:rFonts w:hint="cs"/>
          <w:rtl/>
        </w:rPr>
        <w:t>הכוונה היתה, אם יש אנשים לא מוכשרים מה</w:t>
      </w:r>
      <w:r>
        <w:rPr>
          <w:rFonts w:hint="cs"/>
          <w:rtl/>
        </w:rPr>
        <w:t>ליכוד בדירקטורים.</w:t>
      </w:r>
    </w:p>
    <w:p w14:paraId="7E4BD4DC" w14:textId="77777777" w:rsidR="00000000" w:rsidRDefault="00047014">
      <w:pPr>
        <w:pStyle w:val="a0"/>
        <w:rPr>
          <w:rFonts w:hint="cs"/>
          <w:rtl/>
        </w:rPr>
      </w:pPr>
    </w:p>
    <w:p w14:paraId="3E31F4DB" w14:textId="77777777" w:rsidR="00000000" w:rsidRDefault="00047014">
      <w:pPr>
        <w:pStyle w:val="-"/>
        <w:rPr>
          <w:rtl/>
        </w:rPr>
      </w:pPr>
      <w:bookmarkStart w:id="1435" w:name="FS000001048T28_07_2005_02_10_09C"/>
      <w:bookmarkEnd w:id="1435"/>
      <w:r>
        <w:rPr>
          <w:rFonts w:hint="eastAsia"/>
          <w:rtl/>
        </w:rPr>
        <w:t>רשף</w:t>
      </w:r>
      <w:r>
        <w:rPr>
          <w:rtl/>
        </w:rPr>
        <w:t xml:space="preserve"> חן (שינוי):</w:t>
      </w:r>
    </w:p>
    <w:p w14:paraId="1D8B55FE" w14:textId="77777777" w:rsidR="00000000" w:rsidRDefault="00047014">
      <w:pPr>
        <w:pStyle w:val="a0"/>
        <w:rPr>
          <w:rFonts w:hint="cs"/>
          <w:rtl/>
        </w:rPr>
      </w:pPr>
    </w:p>
    <w:p w14:paraId="056EC25A" w14:textId="77777777" w:rsidR="00000000" w:rsidRDefault="00047014">
      <w:pPr>
        <w:pStyle w:val="a0"/>
        <w:rPr>
          <w:rFonts w:hint="cs"/>
          <w:rtl/>
        </w:rPr>
      </w:pPr>
      <w:r>
        <w:rPr>
          <w:rFonts w:hint="cs"/>
          <w:rtl/>
        </w:rPr>
        <w:t>לא שאלתי על חיתוך כפול של אנשים שהם גם מוכשרים וגם מהליכוד, שאלתי על כישורים של הדירקטורים באשר הם דירקטורים.</w:t>
      </w:r>
    </w:p>
    <w:p w14:paraId="05229858" w14:textId="77777777" w:rsidR="00000000" w:rsidRDefault="00047014">
      <w:pPr>
        <w:pStyle w:val="a0"/>
        <w:rPr>
          <w:rFonts w:hint="cs"/>
          <w:rtl/>
        </w:rPr>
      </w:pPr>
    </w:p>
    <w:p w14:paraId="1B3B0A70" w14:textId="77777777" w:rsidR="00000000" w:rsidRDefault="00047014">
      <w:pPr>
        <w:pStyle w:val="af1"/>
        <w:rPr>
          <w:rtl/>
        </w:rPr>
      </w:pPr>
      <w:r>
        <w:rPr>
          <w:rFonts w:hint="eastAsia"/>
          <w:rtl/>
        </w:rPr>
        <w:t>היו</w:t>
      </w:r>
      <w:r>
        <w:rPr>
          <w:rtl/>
        </w:rPr>
        <w:t>"ר ראובן ריבלין:</w:t>
      </w:r>
    </w:p>
    <w:p w14:paraId="430C3371" w14:textId="77777777" w:rsidR="00000000" w:rsidRDefault="00047014">
      <w:pPr>
        <w:pStyle w:val="a0"/>
        <w:rPr>
          <w:rFonts w:hint="cs"/>
          <w:rtl/>
        </w:rPr>
      </w:pPr>
    </w:p>
    <w:p w14:paraId="461E5E33" w14:textId="77777777" w:rsidR="00000000" w:rsidRDefault="00047014">
      <w:pPr>
        <w:pStyle w:val="a0"/>
        <w:rPr>
          <w:rFonts w:hint="cs"/>
          <w:rtl/>
        </w:rPr>
      </w:pPr>
      <w:r>
        <w:rPr>
          <w:rFonts w:hint="cs"/>
          <w:rtl/>
        </w:rPr>
        <w:t>גם אני הייתי מבין את השאלה כפי שנענתה. אתה התכוונת לשאול אם יש מינויים פוליטיים של אנשים</w:t>
      </w:r>
      <w:r>
        <w:rPr>
          <w:rFonts w:hint="cs"/>
          <w:rtl/>
        </w:rPr>
        <w:t xml:space="preserve"> שאין להם כשירות ואינם מוכשרים. דרך אגב, נדמה לי שמינוי כל הדירקטורים האלה צריך את אישורה של ועדת-רביבי.</w:t>
      </w:r>
    </w:p>
    <w:p w14:paraId="1610B6CD" w14:textId="77777777" w:rsidR="00000000" w:rsidRDefault="00047014">
      <w:pPr>
        <w:pStyle w:val="a0"/>
        <w:rPr>
          <w:rFonts w:hint="cs"/>
          <w:rtl/>
        </w:rPr>
      </w:pPr>
    </w:p>
    <w:p w14:paraId="1A419C02" w14:textId="77777777" w:rsidR="00000000" w:rsidRDefault="00047014">
      <w:pPr>
        <w:pStyle w:val="af0"/>
        <w:rPr>
          <w:rtl/>
        </w:rPr>
      </w:pPr>
      <w:bookmarkStart w:id="1436" w:name="FS000001048T28_07_2005_02_10_30C"/>
      <w:bookmarkEnd w:id="1436"/>
      <w:r>
        <w:rPr>
          <w:rFonts w:hint="eastAsia"/>
          <w:rtl/>
        </w:rPr>
        <w:t>רשף</w:t>
      </w:r>
      <w:r>
        <w:rPr>
          <w:rtl/>
        </w:rPr>
        <w:t xml:space="preserve"> חן (שינוי):</w:t>
      </w:r>
    </w:p>
    <w:p w14:paraId="620AC1C8" w14:textId="77777777" w:rsidR="00000000" w:rsidRDefault="00047014">
      <w:pPr>
        <w:pStyle w:val="a0"/>
        <w:rPr>
          <w:rtl/>
        </w:rPr>
      </w:pPr>
    </w:p>
    <w:p w14:paraId="51B8F351" w14:textId="77777777" w:rsidR="00000000" w:rsidRDefault="00047014">
      <w:pPr>
        <w:pStyle w:val="a0"/>
        <w:rPr>
          <w:rFonts w:hint="cs"/>
          <w:rtl/>
        </w:rPr>
      </w:pPr>
      <w:r>
        <w:rPr>
          <w:rFonts w:hint="cs"/>
          <w:rtl/>
        </w:rPr>
        <w:t>אדוני, זה בסדר.</w:t>
      </w:r>
    </w:p>
    <w:p w14:paraId="3F5B4637" w14:textId="77777777" w:rsidR="00000000" w:rsidRDefault="00047014">
      <w:pPr>
        <w:pStyle w:val="a0"/>
        <w:rPr>
          <w:rFonts w:hint="cs"/>
          <w:rtl/>
        </w:rPr>
      </w:pPr>
    </w:p>
    <w:p w14:paraId="2BA17304" w14:textId="77777777" w:rsidR="00000000" w:rsidRDefault="00047014">
      <w:pPr>
        <w:pStyle w:val="-"/>
        <w:rPr>
          <w:rtl/>
        </w:rPr>
      </w:pPr>
      <w:bookmarkStart w:id="1437" w:name="FS000000965T28_07_2005_02_10_35"/>
      <w:bookmarkStart w:id="1438" w:name="FS000000965T28_07_2005_02_45_46C"/>
      <w:bookmarkEnd w:id="1437"/>
      <w:r>
        <w:rPr>
          <w:rFonts w:hint="eastAsia"/>
          <w:rtl/>
        </w:rPr>
        <w:t>שר</w:t>
      </w:r>
      <w:r>
        <w:rPr>
          <w:rtl/>
        </w:rPr>
        <w:t xml:space="preserve"> האוצר בנימין נתניהו:</w:t>
      </w:r>
    </w:p>
    <w:p w14:paraId="6BC61B6B" w14:textId="77777777" w:rsidR="00000000" w:rsidRDefault="00047014">
      <w:pPr>
        <w:pStyle w:val="a0"/>
        <w:rPr>
          <w:rtl/>
        </w:rPr>
      </w:pPr>
    </w:p>
    <w:bookmarkEnd w:id="1438"/>
    <w:p w14:paraId="2A16D634" w14:textId="77777777" w:rsidR="00000000" w:rsidRDefault="00047014">
      <w:pPr>
        <w:pStyle w:val="a0"/>
        <w:rPr>
          <w:rFonts w:hint="cs"/>
          <w:rtl/>
        </w:rPr>
      </w:pPr>
      <w:r>
        <w:rPr>
          <w:rFonts w:hint="cs"/>
          <w:rtl/>
        </w:rPr>
        <w:t>כולם עברו את ועדת-רביבי.</w:t>
      </w:r>
    </w:p>
    <w:p w14:paraId="492445F5" w14:textId="77777777" w:rsidR="00000000" w:rsidRDefault="00047014">
      <w:pPr>
        <w:pStyle w:val="a0"/>
        <w:rPr>
          <w:rFonts w:hint="cs"/>
          <w:rtl/>
        </w:rPr>
      </w:pPr>
    </w:p>
    <w:p w14:paraId="0F9CA345" w14:textId="77777777" w:rsidR="00000000" w:rsidRDefault="00047014">
      <w:pPr>
        <w:pStyle w:val="af1"/>
        <w:rPr>
          <w:rtl/>
        </w:rPr>
      </w:pPr>
      <w:r>
        <w:rPr>
          <w:rFonts w:hint="eastAsia"/>
          <w:rtl/>
        </w:rPr>
        <w:t>היו</w:t>
      </w:r>
      <w:r>
        <w:rPr>
          <w:rtl/>
        </w:rPr>
        <w:t>"ר ראובן ריבלין:</w:t>
      </w:r>
    </w:p>
    <w:p w14:paraId="07304AB0" w14:textId="77777777" w:rsidR="00000000" w:rsidRDefault="00047014">
      <w:pPr>
        <w:pStyle w:val="a0"/>
        <w:rPr>
          <w:rFonts w:hint="cs"/>
          <w:rtl/>
        </w:rPr>
      </w:pPr>
    </w:p>
    <w:p w14:paraId="62ADF363" w14:textId="77777777" w:rsidR="00000000" w:rsidRDefault="00047014">
      <w:pPr>
        <w:pStyle w:val="a0"/>
        <w:rPr>
          <w:rFonts w:hint="cs"/>
          <w:rtl/>
        </w:rPr>
      </w:pPr>
      <w:r>
        <w:rPr>
          <w:rFonts w:hint="cs"/>
          <w:rtl/>
        </w:rPr>
        <w:t>נו, ברור, אחרת לא היית יכול למנות אותם.</w:t>
      </w:r>
    </w:p>
    <w:p w14:paraId="465F18AC" w14:textId="77777777" w:rsidR="00000000" w:rsidRDefault="00047014">
      <w:pPr>
        <w:pStyle w:val="a0"/>
        <w:rPr>
          <w:rFonts w:hint="cs"/>
          <w:rtl/>
        </w:rPr>
      </w:pPr>
    </w:p>
    <w:p w14:paraId="4942540D" w14:textId="77777777" w:rsidR="00000000" w:rsidRDefault="00047014">
      <w:pPr>
        <w:pStyle w:val="-"/>
        <w:rPr>
          <w:rtl/>
        </w:rPr>
      </w:pPr>
      <w:bookmarkStart w:id="1439" w:name="FS000000965T28_07_2005_02_45_57C"/>
      <w:bookmarkEnd w:id="1439"/>
      <w:r>
        <w:rPr>
          <w:rFonts w:hint="eastAsia"/>
          <w:rtl/>
        </w:rPr>
        <w:t>שר</w:t>
      </w:r>
      <w:r>
        <w:rPr>
          <w:rtl/>
        </w:rPr>
        <w:t xml:space="preserve"> </w:t>
      </w:r>
      <w:r>
        <w:rPr>
          <w:rtl/>
        </w:rPr>
        <w:t>האוצר בנימין נתניהו:</w:t>
      </w:r>
    </w:p>
    <w:p w14:paraId="109F6133" w14:textId="77777777" w:rsidR="00000000" w:rsidRDefault="00047014">
      <w:pPr>
        <w:pStyle w:val="a0"/>
        <w:rPr>
          <w:rFonts w:hint="cs"/>
          <w:rtl/>
        </w:rPr>
      </w:pPr>
    </w:p>
    <w:p w14:paraId="4D609946" w14:textId="77777777" w:rsidR="00000000" w:rsidRDefault="00047014">
      <w:pPr>
        <w:pStyle w:val="a0"/>
        <w:rPr>
          <w:rFonts w:hint="cs"/>
          <w:rtl/>
        </w:rPr>
      </w:pPr>
      <w:r>
        <w:rPr>
          <w:rFonts w:hint="cs"/>
          <w:rtl/>
        </w:rPr>
        <w:t>אתה שואל אותי מי זה מהליכוד, אין לי מושג.</w:t>
      </w:r>
    </w:p>
    <w:p w14:paraId="0DE4F1AB" w14:textId="77777777" w:rsidR="00000000" w:rsidRDefault="00047014">
      <w:pPr>
        <w:pStyle w:val="a0"/>
        <w:rPr>
          <w:rFonts w:hint="cs"/>
          <w:rtl/>
        </w:rPr>
      </w:pPr>
    </w:p>
    <w:p w14:paraId="2317DB6E" w14:textId="77777777" w:rsidR="00000000" w:rsidRDefault="00047014">
      <w:pPr>
        <w:pStyle w:val="af0"/>
        <w:rPr>
          <w:rtl/>
        </w:rPr>
      </w:pPr>
      <w:r>
        <w:rPr>
          <w:rFonts w:hint="eastAsia"/>
          <w:rtl/>
        </w:rPr>
        <w:t>רשף</w:t>
      </w:r>
      <w:r>
        <w:rPr>
          <w:rtl/>
        </w:rPr>
        <w:t xml:space="preserve"> חן (שינוי):</w:t>
      </w:r>
    </w:p>
    <w:p w14:paraId="6549C82D" w14:textId="77777777" w:rsidR="00000000" w:rsidRDefault="00047014">
      <w:pPr>
        <w:pStyle w:val="a0"/>
        <w:rPr>
          <w:rFonts w:hint="cs"/>
          <w:rtl/>
        </w:rPr>
      </w:pPr>
    </w:p>
    <w:p w14:paraId="5A914F8C" w14:textId="77777777" w:rsidR="00000000" w:rsidRDefault="00047014">
      <w:pPr>
        <w:pStyle w:val="a0"/>
        <w:rPr>
          <w:rFonts w:hint="cs"/>
          <w:rtl/>
        </w:rPr>
      </w:pPr>
      <w:r>
        <w:rPr>
          <w:rFonts w:hint="cs"/>
          <w:rtl/>
        </w:rPr>
        <w:t>השלושה האלה. באמת שאלה אינפורמטיבית, אני מנסה להבין.</w:t>
      </w:r>
    </w:p>
    <w:p w14:paraId="13A5889A" w14:textId="77777777" w:rsidR="00000000" w:rsidRDefault="00047014">
      <w:pPr>
        <w:pStyle w:val="a0"/>
        <w:rPr>
          <w:rFonts w:hint="cs"/>
          <w:rtl/>
        </w:rPr>
      </w:pPr>
    </w:p>
    <w:p w14:paraId="50762E26" w14:textId="77777777" w:rsidR="00000000" w:rsidRDefault="00047014">
      <w:pPr>
        <w:pStyle w:val="-"/>
        <w:rPr>
          <w:rtl/>
        </w:rPr>
      </w:pPr>
      <w:bookmarkStart w:id="1440" w:name="FS000000965T28_07_2005_02_46_33C"/>
      <w:bookmarkEnd w:id="1440"/>
      <w:r>
        <w:rPr>
          <w:rFonts w:hint="eastAsia"/>
          <w:rtl/>
        </w:rPr>
        <w:t>שר</w:t>
      </w:r>
      <w:r>
        <w:rPr>
          <w:rtl/>
        </w:rPr>
        <w:t xml:space="preserve"> האוצר בנימין נתניהו:</w:t>
      </w:r>
    </w:p>
    <w:p w14:paraId="60D5361A" w14:textId="77777777" w:rsidR="00000000" w:rsidRDefault="00047014">
      <w:pPr>
        <w:pStyle w:val="a0"/>
        <w:rPr>
          <w:rFonts w:hint="cs"/>
          <w:rtl/>
        </w:rPr>
      </w:pPr>
    </w:p>
    <w:p w14:paraId="6E897C87" w14:textId="77777777" w:rsidR="00000000" w:rsidRDefault="00047014">
      <w:pPr>
        <w:pStyle w:val="a0"/>
        <w:rPr>
          <w:rFonts w:hint="cs"/>
          <w:rtl/>
        </w:rPr>
      </w:pPr>
      <w:r>
        <w:rPr>
          <w:rFonts w:hint="cs"/>
          <w:rtl/>
        </w:rPr>
        <w:t>יש פה רשימה ארוכה - -</w:t>
      </w:r>
    </w:p>
    <w:p w14:paraId="2B7B3544" w14:textId="77777777" w:rsidR="00000000" w:rsidRDefault="00047014">
      <w:pPr>
        <w:pStyle w:val="af0"/>
        <w:rPr>
          <w:rtl/>
        </w:rPr>
      </w:pPr>
    </w:p>
    <w:p w14:paraId="30B72CAC" w14:textId="77777777" w:rsidR="00000000" w:rsidRDefault="00047014">
      <w:pPr>
        <w:pStyle w:val="af0"/>
        <w:rPr>
          <w:rtl/>
        </w:rPr>
      </w:pPr>
      <w:r>
        <w:rPr>
          <w:rFonts w:hint="eastAsia"/>
          <w:rtl/>
        </w:rPr>
        <w:t>רשף</w:t>
      </w:r>
      <w:r>
        <w:rPr>
          <w:rtl/>
        </w:rPr>
        <w:t xml:space="preserve"> חן (שינוי):</w:t>
      </w:r>
    </w:p>
    <w:p w14:paraId="7E399A72" w14:textId="77777777" w:rsidR="00000000" w:rsidRDefault="00047014">
      <w:pPr>
        <w:pStyle w:val="a0"/>
        <w:rPr>
          <w:rFonts w:hint="cs"/>
          <w:rtl/>
        </w:rPr>
      </w:pPr>
    </w:p>
    <w:p w14:paraId="02E71110" w14:textId="77777777" w:rsidR="00000000" w:rsidRDefault="00047014">
      <w:pPr>
        <w:pStyle w:val="a0"/>
        <w:rPr>
          <w:rFonts w:hint="cs"/>
          <w:rtl/>
        </w:rPr>
      </w:pPr>
      <w:r>
        <w:rPr>
          <w:rFonts w:hint="cs"/>
          <w:rtl/>
        </w:rPr>
        <w:t>של כישורים.</w:t>
      </w:r>
    </w:p>
    <w:p w14:paraId="758639D9" w14:textId="77777777" w:rsidR="00000000" w:rsidRDefault="00047014">
      <w:pPr>
        <w:pStyle w:val="a0"/>
        <w:rPr>
          <w:rFonts w:hint="cs"/>
          <w:rtl/>
        </w:rPr>
      </w:pPr>
    </w:p>
    <w:p w14:paraId="39662C07" w14:textId="77777777" w:rsidR="00000000" w:rsidRDefault="00047014">
      <w:pPr>
        <w:pStyle w:val="-"/>
        <w:rPr>
          <w:rtl/>
        </w:rPr>
      </w:pPr>
      <w:bookmarkStart w:id="1441" w:name="FS000000965T28_07_2005_02_46_55C"/>
      <w:bookmarkEnd w:id="1441"/>
      <w:r>
        <w:rPr>
          <w:rFonts w:hint="eastAsia"/>
          <w:rtl/>
        </w:rPr>
        <w:t>שר</w:t>
      </w:r>
      <w:r>
        <w:rPr>
          <w:rtl/>
        </w:rPr>
        <w:t xml:space="preserve"> האוצר בנימין נתניהו:</w:t>
      </w:r>
    </w:p>
    <w:p w14:paraId="1FB3CC35" w14:textId="77777777" w:rsidR="00000000" w:rsidRDefault="00047014">
      <w:pPr>
        <w:pStyle w:val="a0"/>
        <w:rPr>
          <w:rFonts w:hint="cs"/>
          <w:rtl/>
        </w:rPr>
      </w:pPr>
    </w:p>
    <w:p w14:paraId="4FADC18E" w14:textId="77777777" w:rsidR="00000000" w:rsidRDefault="00047014">
      <w:pPr>
        <w:pStyle w:val="a0"/>
        <w:rPr>
          <w:rFonts w:hint="cs"/>
          <w:rtl/>
        </w:rPr>
      </w:pPr>
      <w:r>
        <w:rPr>
          <w:rFonts w:hint="cs"/>
          <w:rtl/>
        </w:rPr>
        <w:t>- - של 30-40 דירק</w:t>
      </w:r>
      <w:r>
        <w:rPr>
          <w:rFonts w:hint="cs"/>
          <w:rtl/>
        </w:rPr>
        <w:t>טורים.</w:t>
      </w:r>
    </w:p>
    <w:p w14:paraId="57E7362F" w14:textId="77777777" w:rsidR="00000000" w:rsidRDefault="00047014">
      <w:pPr>
        <w:pStyle w:val="af0"/>
        <w:rPr>
          <w:rFonts w:hint="cs"/>
          <w:rtl/>
        </w:rPr>
      </w:pPr>
    </w:p>
    <w:p w14:paraId="5C167B7E" w14:textId="77777777" w:rsidR="00000000" w:rsidRDefault="00047014">
      <w:pPr>
        <w:pStyle w:val="af0"/>
        <w:rPr>
          <w:rtl/>
        </w:rPr>
      </w:pPr>
      <w:r>
        <w:rPr>
          <w:rFonts w:hint="eastAsia"/>
          <w:rtl/>
        </w:rPr>
        <w:t>רשף</w:t>
      </w:r>
      <w:r>
        <w:rPr>
          <w:rtl/>
        </w:rPr>
        <w:t xml:space="preserve"> חן (שינוי):</w:t>
      </w:r>
    </w:p>
    <w:p w14:paraId="658C897B" w14:textId="77777777" w:rsidR="00000000" w:rsidRDefault="00047014">
      <w:pPr>
        <w:pStyle w:val="a0"/>
        <w:rPr>
          <w:rFonts w:hint="cs"/>
          <w:rtl/>
        </w:rPr>
      </w:pPr>
    </w:p>
    <w:p w14:paraId="5B83256C" w14:textId="77777777" w:rsidR="00000000" w:rsidRDefault="00047014">
      <w:pPr>
        <w:pStyle w:val="a0"/>
        <w:rPr>
          <w:rFonts w:hint="cs"/>
          <w:rtl/>
        </w:rPr>
      </w:pPr>
      <w:r>
        <w:rPr>
          <w:rFonts w:hint="cs"/>
          <w:rtl/>
        </w:rPr>
        <w:t>בגלל זה אני שואל.</w:t>
      </w:r>
    </w:p>
    <w:p w14:paraId="513F9619" w14:textId="77777777" w:rsidR="00000000" w:rsidRDefault="00047014">
      <w:pPr>
        <w:pStyle w:val="a0"/>
        <w:rPr>
          <w:rFonts w:hint="cs"/>
          <w:rtl/>
        </w:rPr>
      </w:pPr>
    </w:p>
    <w:p w14:paraId="0F6E0C36" w14:textId="77777777" w:rsidR="00000000" w:rsidRDefault="00047014">
      <w:pPr>
        <w:pStyle w:val="-"/>
        <w:rPr>
          <w:rtl/>
        </w:rPr>
      </w:pPr>
      <w:bookmarkStart w:id="1442" w:name="FS000000965T28_07_2005_02_47_14C"/>
      <w:bookmarkEnd w:id="1442"/>
      <w:r>
        <w:rPr>
          <w:rFonts w:hint="eastAsia"/>
          <w:rtl/>
        </w:rPr>
        <w:t>שר</w:t>
      </w:r>
      <w:r>
        <w:rPr>
          <w:rtl/>
        </w:rPr>
        <w:t xml:space="preserve"> האוצר בנימין נתניהו:</w:t>
      </w:r>
    </w:p>
    <w:p w14:paraId="0BD71FE7" w14:textId="77777777" w:rsidR="00000000" w:rsidRDefault="00047014">
      <w:pPr>
        <w:pStyle w:val="a0"/>
        <w:rPr>
          <w:rFonts w:hint="cs"/>
          <w:rtl/>
        </w:rPr>
      </w:pPr>
    </w:p>
    <w:p w14:paraId="56EFA1CE" w14:textId="77777777" w:rsidR="00000000" w:rsidRDefault="00047014">
      <w:pPr>
        <w:pStyle w:val="a0"/>
        <w:rPr>
          <w:rFonts w:hint="cs"/>
          <w:rtl/>
        </w:rPr>
      </w:pPr>
      <w:r>
        <w:rPr>
          <w:rFonts w:hint="cs"/>
          <w:rtl/>
        </w:rPr>
        <w:t>לא כתוב כאן מי מהליכוד.</w:t>
      </w:r>
    </w:p>
    <w:p w14:paraId="421F4137" w14:textId="77777777" w:rsidR="00000000" w:rsidRDefault="00047014">
      <w:pPr>
        <w:pStyle w:val="a0"/>
        <w:rPr>
          <w:rFonts w:hint="cs"/>
          <w:rtl/>
        </w:rPr>
      </w:pPr>
    </w:p>
    <w:p w14:paraId="4415AB9A" w14:textId="77777777" w:rsidR="00000000" w:rsidRDefault="00047014">
      <w:pPr>
        <w:pStyle w:val="af1"/>
        <w:rPr>
          <w:rtl/>
        </w:rPr>
      </w:pPr>
      <w:r>
        <w:rPr>
          <w:rFonts w:hint="eastAsia"/>
          <w:rtl/>
        </w:rPr>
        <w:t>היו</w:t>
      </w:r>
      <w:r>
        <w:rPr>
          <w:rtl/>
        </w:rPr>
        <w:t>"ר ראובן ריבלין:</w:t>
      </w:r>
    </w:p>
    <w:p w14:paraId="0E651DDF" w14:textId="77777777" w:rsidR="00000000" w:rsidRDefault="00047014">
      <w:pPr>
        <w:pStyle w:val="a0"/>
        <w:rPr>
          <w:rFonts w:hint="cs"/>
          <w:rtl/>
        </w:rPr>
      </w:pPr>
    </w:p>
    <w:p w14:paraId="5837AF34" w14:textId="77777777" w:rsidR="00000000" w:rsidRDefault="00047014">
      <w:pPr>
        <w:pStyle w:val="a0"/>
        <w:rPr>
          <w:rFonts w:hint="cs"/>
          <w:rtl/>
        </w:rPr>
      </w:pPr>
      <w:r>
        <w:rPr>
          <w:rFonts w:hint="cs"/>
          <w:rtl/>
        </w:rPr>
        <w:t xml:space="preserve">לא כתוב שם מי שייך לליכוד ומי לא. הוא נגע בשלושה שמות, שברור שהם מהליכוד. אם חבר הכנסת ויושב-ראש הכנסת לשעבר, דן תיכון, היה חבר מטעם הליכוד, </w:t>
      </w:r>
      <w:r>
        <w:rPr>
          <w:rFonts w:hint="cs"/>
          <w:rtl/>
        </w:rPr>
        <w:t>הוא ענה לך על חבר הכנסת תיכון.</w:t>
      </w:r>
    </w:p>
    <w:p w14:paraId="6B494AC2" w14:textId="77777777" w:rsidR="00000000" w:rsidRDefault="00047014">
      <w:pPr>
        <w:pStyle w:val="a0"/>
        <w:rPr>
          <w:rFonts w:hint="cs"/>
          <w:rtl/>
        </w:rPr>
      </w:pPr>
    </w:p>
    <w:p w14:paraId="75C5F1C1" w14:textId="77777777" w:rsidR="00000000" w:rsidRDefault="00047014">
      <w:pPr>
        <w:pStyle w:val="a0"/>
        <w:rPr>
          <w:rFonts w:hint="cs"/>
          <w:rtl/>
        </w:rPr>
      </w:pPr>
      <w:r>
        <w:rPr>
          <w:rFonts w:hint="cs"/>
          <w:rtl/>
        </w:rPr>
        <w:t>צורי הוא ראש העיר מטעם הליכוד בקריית-ביאליק, לתפארת כל התושבים שם.</w:t>
      </w:r>
    </w:p>
    <w:p w14:paraId="45D86DED" w14:textId="77777777" w:rsidR="00000000" w:rsidRDefault="00047014">
      <w:pPr>
        <w:pStyle w:val="a0"/>
        <w:rPr>
          <w:rFonts w:hint="cs"/>
          <w:rtl/>
        </w:rPr>
      </w:pPr>
    </w:p>
    <w:p w14:paraId="1AFDFDD5" w14:textId="77777777" w:rsidR="00000000" w:rsidRDefault="00047014">
      <w:pPr>
        <w:pStyle w:val="af0"/>
        <w:rPr>
          <w:rtl/>
        </w:rPr>
      </w:pPr>
      <w:bookmarkStart w:id="1443" w:name="FS000001048T28_07_2005_02_11_16"/>
      <w:bookmarkEnd w:id="1443"/>
      <w:r>
        <w:rPr>
          <w:rFonts w:hint="eastAsia"/>
          <w:rtl/>
        </w:rPr>
        <w:t>רשף</w:t>
      </w:r>
      <w:r>
        <w:rPr>
          <w:rtl/>
        </w:rPr>
        <w:t xml:space="preserve"> חן (שינוי):</w:t>
      </w:r>
    </w:p>
    <w:p w14:paraId="1CFF9AF7" w14:textId="77777777" w:rsidR="00000000" w:rsidRDefault="00047014">
      <w:pPr>
        <w:pStyle w:val="a0"/>
        <w:rPr>
          <w:rtl/>
        </w:rPr>
      </w:pPr>
    </w:p>
    <w:p w14:paraId="14E8AD41" w14:textId="77777777" w:rsidR="00000000" w:rsidRDefault="00047014">
      <w:pPr>
        <w:pStyle w:val="a0"/>
        <w:rPr>
          <w:rFonts w:hint="cs"/>
          <w:rtl/>
        </w:rPr>
      </w:pPr>
      <w:r>
        <w:rPr>
          <w:rFonts w:hint="cs"/>
          <w:rtl/>
        </w:rPr>
        <w:t>אדוני, אני לא מבין.</w:t>
      </w:r>
    </w:p>
    <w:p w14:paraId="3D4B60F1" w14:textId="77777777" w:rsidR="00000000" w:rsidRDefault="00047014">
      <w:pPr>
        <w:pStyle w:val="a0"/>
        <w:rPr>
          <w:rFonts w:hint="cs"/>
          <w:rtl/>
        </w:rPr>
      </w:pPr>
    </w:p>
    <w:p w14:paraId="0FD2DE96" w14:textId="77777777" w:rsidR="00000000" w:rsidRDefault="00047014">
      <w:pPr>
        <w:pStyle w:val="af0"/>
        <w:rPr>
          <w:rtl/>
        </w:rPr>
      </w:pPr>
      <w:r>
        <w:rPr>
          <w:rFonts w:hint="eastAsia"/>
          <w:rtl/>
        </w:rPr>
        <w:t>חמי</w:t>
      </w:r>
      <w:r>
        <w:rPr>
          <w:rtl/>
        </w:rPr>
        <w:t xml:space="preserve"> דורון (שינוי):</w:t>
      </w:r>
    </w:p>
    <w:p w14:paraId="27B1DC96" w14:textId="77777777" w:rsidR="00000000" w:rsidRDefault="00047014">
      <w:pPr>
        <w:pStyle w:val="a0"/>
        <w:rPr>
          <w:rFonts w:hint="cs"/>
          <w:rtl/>
        </w:rPr>
      </w:pPr>
    </w:p>
    <w:p w14:paraId="6D6833E4" w14:textId="77777777" w:rsidR="00000000" w:rsidRDefault="00047014">
      <w:pPr>
        <w:pStyle w:val="a0"/>
        <w:rPr>
          <w:rFonts w:hint="cs"/>
          <w:rtl/>
        </w:rPr>
      </w:pPr>
      <w:r>
        <w:rPr>
          <w:rFonts w:hint="cs"/>
          <w:rtl/>
        </w:rPr>
        <w:t>קריית-מוצקין.</w:t>
      </w:r>
    </w:p>
    <w:p w14:paraId="519BA405" w14:textId="77777777" w:rsidR="00000000" w:rsidRDefault="00047014">
      <w:pPr>
        <w:pStyle w:val="a0"/>
        <w:rPr>
          <w:rFonts w:hint="cs"/>
          <w:rtl/>
        </w:rPr>
      </w:pPr>
    </w:p>
    <w:p w14:paraId="5AF026C3" w14:textId="77777777" w:rsidR="00000000" w:rsidRDefault="00047014">
      <w:pPr>
        <w:pStyle w:val="af1"/>
        <w:rPr>
          <w:rtl/>
        </w:rPr>
      </w:pPr>
      <w:r>
        <w:rPr>
          <w:rFonts w:hint="eastAsia"/>
          <w:rtl/>
        </w:rPr>
        <w:t>היו</w:t>
      </w:r>
      <w:r>
        <w:rPr>
          <w:rtl/>
        </w:rPr>
        <w:t>"ר ראובן ריבלין:</w:t>
      </w:r>
    </w:p>
    <w:p w14:paraId="4A0BE39A" w14:textId="77777777" w:rsidR="00000000" w:rsidRDefault="00047014">
      <w:pPr>
        <w:pStyle w:val="a0"/>
        <w:rPr>
          <w:rFonts w:hint="cs"/>
          <w:rtl/>
        </w:rPr>
      </w:pPr>
    </w:p>
    <w:p w14:paraId="45275FD7" w14:textId="77777777" w:rsidR="00000000" w:rsidRDefault="00047014">
      <w:pPr>
        <w:pStyle w:val="a0"/>
        <w:rPr>
          <w:rFonts w:hint="cs"/>
          <w:rtl/>
        </w:rPr>
      </w:pPr>
      <w:r>
        <w:rPr>
          <w:rFonts w:hint="cs"/>
          <w:rtl/>
        </w:rPr>
        <w:t>קריית-מוצקין, סליחה.</w:t>
      </w:r>
    </w:p>
    <w:p w14:paraId="12948D3B" w14:textId="77777777" w:rsidR="00000000" w:rsidRDefault="00047014">
      <w:pPr>
        <w:pStyle w:val="a0"/>
        <w:rPr>
          <w:rFonts w:hint="cs"/>
          <w:rtl/>
        </w:rPr>
      </w:pPr>
    </w:p>
    <w:p w14:paraId="67FAC6E8" w14:textId="77777777" w:rsidR="00000000" w:rsidRDefault="00047014">
      <w:pPr>
        <w:pStyle w:val="af0"/>
        <w:rPr>
          <w:rtl/>
        </w:rPr>
      </w:pPr>
      <w:r>
        <w:rPr>
          <w:rFonts w:hint="eastAsia"/>
          <w:rtl/>
        </w:rPr>
        <w:t>רשף</w:t>
      </w:r>
      <w:r>
        <w:rPr>
          <w:rtl/>
        </w:rPr>
        <w:t xml:space="preserve"> חן (שינוי):</w:t>
      </w:r>
    </w:p>
    <w:p w14:paraId="1AAD8E25" w14:textId="77777777" w:rsidR="00000000" w:rsidRDefault="00047014">
      <w:pPr>
        <w:pStyle w:val="a0"/>
        <w:rPr>
          <w:rFonts w:hint="cs"/>
          <w:rtl/>
        </w:rPr>
      </w:pPr>
    </w:p>
    <w:p w14:paraId="0F32EF72" w14:textId="77777777" w:rsidR="00000000" w:rsidRDefault="00047014">
      <w:pPr>
        <w:pStyle w:val="a0"/>
        <w:rPr>
          <w:rtl/>
        </w:rPr>
      </w:pPr>
      <w:r>
        <w:rPr>
          <w:rFonts w:hint="cs"/>
          <w:rtl/>
        </w:rPr>
        <w:t>שאלתי לגבי כל אחד מהדיר</w:t>
      </w:r>
      <w:r>
        <w:rPr>
          <w:rFonts w:hint="cs"/>
          <w:rtl/>
        </w:rPr>
        <w:t>קטורים, מה הכישורים שלו.</w:t>
      </w:r>
    </w:p>
    <w:p w14:paraId="30189F43" w14:textId="77777777" w:rsidR="00000000" w:rsidRDefault="00047014">
      <w:pPr>
        <w:pStyle w:val="a0"/>
        <w:rPr>
          <w:rtl/>
        </w:rPr>
      </w:pPr>
    </w:p>
    <w:p w14:paraId="3BA2A5AE" w14:textId="77777777" w:rsidR="00000000" w:rsidRDefault="00047014">
      <w:pPr>
        <w:pStyle w:val="-"/>
        <w:rPr>
          <w:rtl/>
        </w:rPr>
      </w:pPr>
      <w:bookmarkStart w:id="1444" w:name="FS000000965T28_07_2005_02_48_47C"/>
      <w:bookmarkEnd w:id="1444"/>
      <w:r>
        <w:rPr>
          <w:rFonts w:hint="eastAsia"/>
          <w:rtl/>
        </w:rPr>
        <w:t>שר</w:t>
      </w:r>
      <w:r>
        <w:rPr>
          <w:rtl/>
        </w:rPr>
        <w:t xml:space="preserve"> האוצר בנימין נתניהו:</w:t>
      </w:r>
    </w:p>
    <w:p w14:paraId="69BAE3F8" w14:textId="77777777" w:rsidR="00000000" w:rsidRDefault="00047014">
      <w:pPr>
        <w:pStyle w:val="a0"/>
        <w:rPr>
          <w:rFonts w:hint="cs"/>
          <w:rtl/>
        </w:rPr>
      </w:pPr>
    </w:p>
    <w:p w14:paraId="41C8802E" w14:textId="77777777" w:rsidR="00000000" w:rsidRDefault="00047014">
      <w:pPr>
        <w:pStyle w:val="a0"/>
        <w:rPr>
          <w:rFonts w:hint="cs"/>
          <w:rtl/>
        </w:rPr>
      </w:pPr>
      <w:r>
        <w:rPr>
          <w:rFonts w:hint="cs"/>
          <w:rtl/>
        </w:rPr>
        <w:t>כתוב.</w:t>
      </w:r>
    </w:p>
    <w:p w14:paraId="43EA2B71" w14:textId="77777777" w:rsidR="00000000" w:rsidRDefault="00047014">
      <w:pPr>
        <w:pStyle w:val="a0"/>
        <w:rPr>
          <w:rFonts w:hint="cs"/>
          <w:rtl/>
        </w:rPr>
      </w:pPr>
    </w:p>
    <w:p w14:paraId="099179E0" w14:textId="77777777" w:rsidR="00000000" w:rsidRDefault="00047014">
      <w:pPr>
        <w:pStyle w:val="af0"/>
        <w:rPr>
          <w:rtl/>
        </w:rPr>
      </w:pPr>
      <w:r>
        <w:rPr>
          <w:rFonts w:hint="eastAsia"/>
          <w:rtl/>
        </w:rPr>
        <w:t>רשף</w:t>
      </w:r>
      <w:r>
        <w:rPr>
          <w:rtl/>
        </w:rPr>
        <w:t xml:space="preserve"> חן (שינוי):</w:t>
      </w:r>
    </w:p>
    <w:p w14:paraId="2CFD4877" w14:textId="77777777" w:rsidR="00000000" w:rsidRDefault="00047014">
      <w:pPr>
        <w:pStyle w:val="a0"/>
        <w:rPr>
          <w:rFonts w:hint="cs"/>
          <w:rtl/>
        </w:rPr>
      </w:pPr>
    </w:p>
    <w:p w14:paraId="0BD1B8A7" w14:textId="77777777" w:rsidR="00000000" w:rsidRDefault="00047014">
      <w:pPr>
        <w:pStyle w:val="a0"/>
        <w:rPr>
          <w:rFonts w:hint="cs"/>
          <w:rtl/>
        </w:rPr>
      </w:pPr>
      <w:r>
        <w:rPr>
          <w:rFonts w:hint="cs"/>
          <w:rtl/>
        </w:rPr>
        <w:t>לזה אני מניח שיש תשובה. שאלתי מי מבין כלל הדירקטורים - - -</w:t>
      </w:r>
    </w:p>
    <w:p w14:paraId="07A593B9" w14:textId="77777777" w:rsidR="00000000" w:rsidRDefault="00047014">
      <w:pPr>
        <w:pStyle w:val="a0"/>
        <w:rPr>
          <w:rFonts w:hint="cs"/>
          <w:rtl/>
        </w:rPr>
      </w:pPr>
    </w:p>
    <w:p w14:paraId="7620C465" w14:textId="77777777" w:rsidR="00000000" w:rsidRDefault="00047014">
      <w:pPr>
        <w:pStyle w:val="-"/>
        <w:rPr>
          <w:rtl/>
        </w:rPr>
      </w:pPr>
      <w:bookmarkStart w:id="1445" w:name="FS000000965T28_07_2005_02_49_02C"/>
      <w:bookmarkEnd w:id="1445"/>
      <w:r>
        <w:rPr>
          <w:rFonts w:hint="eastAsia"/>
          <w:rtl/>
        </w:rPr>
        <w:t>שר</w:t>
      </w:r>
      <w:r>
        <w:rPr>
          <w:rtl/>
        </w:rPr>
        <w:t xml:space="preserve"> האוצר בנימין נתניהו:</w:t>
      </w:r>
    </w:p>
    <w:p w14:paraId="621B4CA0" w14:textId="77777777" w:rsidR="00000000" w:rsidRDefault="00047014">
      <w:pPr>
        <w:pStyle w:val="a0"/>
        <w:rPr>
          <w:rFonts w:hint="cs"/>
          <w:rtl/>
        </w:rPr>
      </w:pPr>
    </w:p>
    <w:p w14:paraId="4C5792BB" w14:textId="77777777" w:rsidR="00000000" w:rsidRDefault="00047014">
      <w:pPr>
        <w:pStyle w:val="a0"/>
        <w:rPr>
          <w:rFonts w:hint="cs"/>
          <w:rtl/>
        </w:rPr>
      </w:pPr>
      <w:r>
        <w:rPr>
          <w:rFonts w:hint="cs"/>
          <w:rtl/>
        </w:rPr>
        <w:t xml:space="preserve">גם על העיסוק שלהם. סליחה, יש לך. עכשיו אני קורא לך. מרים מיכאלי </w:t>
      </w:r>
      <w:r>
        <w:rPr>
          <w:rtl/>
        </w:rPr>
        <w:t>–</w:t>
      </w:r>
      <w:r>
        <w:rPr>
          <w:rFonts w:hint="cs"/>
          <w:rtl/>
        </w:rPr>
        <w:t xml:space="preserve"> האם היא חברה במרכז הליכוד? לא.</w:t>
      </w:r>
      <w:r>
        <w:rPr>
          <w:rFonts w:hint="cs"/>
          <w:rtl/>
        </w:rPr>
        <w:t xml:space="preserve"> אני עובר לפי הרשימה. אברהם ירושלמי </w:t>
      </w:r>
      <w:r>
        <w:rPr>
          <w:rtl/>
        </w:rPr>
        <w:t>–</w:t>
      </w:r>
      <w:r>
        <w:rPr>
          <w:rFonts w:hint="cs"/>
          <w:rtl/>
        </w:rPr>
        <w:t xml:space="preserve"> לא. דן תיכון </w:t>
      </w:r>
      <w:r>
        <w:rPr>
          <w:rtl/>
        </w:rPr>
        <w:t>–</w:t>
      </w:r>
      <w:r>
        <w:rPr>
          <w:rFonts w:hint="cs"/>
          <w:rtl/>
        </w:rPr>
        <w:t xml:space="preserve"> כן. נורית אמיתי </w:t>
      </w:r>
      <w:r>
        <w:rPr>
          <w:rtl/>
        </w:rPr>
        <w:t>–</w:t>
      </w:r>
      <w:r>
        <w:rPr>
          <w:rFonts w:hint="cs"/>
          <w:rtl/>
        </w:rPr>
        <w:t xml:space="preserve"> לא. אסף רגב </w:t>
      </w:r>
      <w:r>
        <w:rPr>
          <w:rtl/>
        </w:rPr>
        <w:t>–</w:t>
      </w:r>
      <w:r>
        <w:rPr>
          <w:rFonts w:hint="cs"/>
          <w:rtl/>
        </w:rPr>
        <w:t xml:space="preserve"> לא. אפנאן אבו-טהה </w:t>
      </w:r>
      <w:r>
        <w:rPr>
          <w:rtl/>
        </w:rPr>
        <w:t>–</w:t>
      </w:r>
      <w:r>
        <w:rPr>
          <w:rFonts w:hint="cs"/>
          <w:rtl/>
        </w:rPr>
        <w:t xml:space="preserve"> לא. דפנה עין-דור </w:t>
      </w:r>
      <w:r>
        <w:rPr>
          <w:rtl/>
        </w:rPr>
        <w:t>–</w:t>
      </w:r>
      <w:r>
        <w:rPr>
          <w:rFonts w:hint="cs"/>
          <w:rtl/>
        </w:rPr>
        <w:t xml:space="preserve"> לא. מיכל רייקין </w:t>
      </w:r>
      <w:r>
        <w:rPr>
          <w:rtl/>
        </w:rPr>
        <w:t>–</w:t>
      </w:r>
      <w:r>
        <w:rPr>
          <w:rFonts w:hint="cs"/>
          <w:rtl/>
        </w:rPr>
        <w:t xml:space="preserve"> לא. איריס שטרק </w:t>
      </w:r>
      <w:r>
        <w:rPr>
          <w:rtl/>
        </w:rPr>
        <w:t>–</w:t>
      </w:r>
      <w:r>
        <w:rPr>
          <w:rFonts w:hint="cs"/>
          <w:rtl/>
        </w:rPr>
        <w:t xml:space="preserve"> לא. חוה בן-ארי </w:t>
      </w:r>
      <w:r>
        <w:rPr>
          <w:rtl/>
        </w:rPr>
        <w:t>–</w:t>
      </w:r>
      <w:r>
        <w:rPr>
          <w:rFonts w:hint="cs"/>
          <w:rtl/>
        </w:rPr>
        <w:t xml:space="preserve"> לא. רני לובנשטיין </w:t>
      </w:r>
      <w:r>
        <w:rPr>
          <w:rtl/>
        </w:rPr>
        <w:t>–</w:t>
      </w:r>
      <w:r>
        <w:rPr>
          <w:rFonts w:hint="cs"/>
          <w:rtl/>
        </w:rPr>
        <w:t xml:space="preserve"> לא. קובי נבון </w:t>
      </w:r>
      <w:r>
        <w:rPr>
          <w:rtl/>
        </w:rPr>
        <w:t>–</w:t>
      </w:r>
      <w:r>
        <w:rPr>
          <w:rFonts w:hint="cs"/>
          <w:rtl/>
        </w:rPr>
        <w:t xml:space="preserve"> לא. עמית לנג </w:t>
      </w:r>
      <w:r>
        <w:rPr>
          <w:rtl/>
        </w:rPr>
        <w:t>–</w:t>
      </w:r>
      <w:r>
        <w:rPr>
          <w:rFonts w:hint="cs"/>
          <w:rtl/>
        </w:rPr>
        <w:t xml:space="preserve"> לא. עזריאל נבו </w:t>
      </w:r>
      <w:r>
        <w:rPr>
          <w:rtl/>
        </w:rPr>
        <w:t>–</w:t>
      </w:r>
      <w:r>
        <w:rPr>
          <w:rFonts w:hint="cs"/>
          <w:rtl/>
        </w:rPr>
        <w:t xml:space="preserve"> לא. דוד חרמש</w:t>
      </w:r>
      <w:r>
        <w:rPr>
          <w:rFonts w:hint="cs"/>
          <w:rtl/>
        </w:rPr>
        <w:t xml:space="preserve"> </w:t>
      </w:r>
      <w:r>
        <w:rPr>
          <w:rtl/>
        </w:rPr>
        <w:t>–</w:t>
      </w:r>
      <w:r>
        <w:rPr>
          <w:rFonts w:hint="cs"/>
          <w:rtl/>
        </w:rPr>
        <w:t xml:space="preserve"> לא. עירית שפרבר </w:t>
      </w:r>
      <w:r>
        <w:rPr>
          <w:rtl/>
        </w:rPr>
        <w:t>–</w:t>
      </w:r>
      <w:r>
        <w:rPr>
          <w:rFonts w:hint="cs"/>
          <w:rtl/>
        </w:rPr>
        <w:t xml:space="preserve"> לא. אברהם (עמי) סגל </w:t>
      </w:r>
      <w:r>
        <w:rPr>
          <w:rtl/>
        </w:rPr>
        <w:t>–</w:t>
      </w:r>
      <w:r>
        <w:rPr>
          <w:rFonts w:hint="cs"/>
          <w:rtl/>
        </w:rPr>
        <w:t xml:space="preserve"> לא. דלית רגב </w:t>
      </w:r>
      <w:r>
        <w:rPr>
          <w:rtl/>
        </w:rPr>
        <w:t>–</w:t>
      </w:r>
      <w:r>
        <w:rPr>
          <w:rFonts w:hint="cs"/>
          <w:rtl/>
        </w:rPr>
        <w:t xml:space="preserve"> לא. חדד יצחק </w:t>
      </w:r>
      <w:r>
        <w:rPr>
          <w:rtl/>
        </w:rPr>
        <w:t>–</w:t>
      </w:r>
      <w:r>
        <w:rPr>
          <w:rFonts w:hint="cs"/>
          <w:rtl/>
        </w:rPr>
        <w:t xml:space="preserve"> לא. קרן ברק </w:t>
      </w:r>
      <w:r>
        <w:rPr>
          <w:rtl/>
        </w:rPr>
        <w:t>–</w:t>
      </w:r>
      <w:r>
        <w:rPr>
          <w:rFonts w:hint="cs"/>
          <w:rtl/>
        </w:rPr>
        <w:t xml:space="preserve"> לא. יוליה מרוז </w:t>
      </w:r>
      <w:r>
        <w:rPr>
          <w:rtl/>
        </w:rPr>
        <w:t>–</w:t>
      </w:r>
      <w:r>
        <w:rPr>
          <w:rFonts w:hint="cs"/>
          <w:rtl/>
        </w:rPr>
        <w:t xml:space="preserve"> לא. זה לא מוצא חן בעיני שאני שואל על פקידות ופקידים שלי במשרד האוצר, כי אני אף פעם לא שואל. חיים צורי </w:t>
      </w:r>
      <w:r>
        <w:rPr>
          <w:rtl/>
        </w:rPr>
        <w:t>–</w:t>
      </w:r>
      <w:r>
        <w:rPr>
          <w:rFonts w:hint="cs"/>
          <w:rtl/>
        </w:rPr>
        <w:t xml:space="preserve"> לא. חיים צורי לא חבר מרכז, זה טעות, אקס אופיציו.</w:t>
      </w:r>
    </w:p>
    <w:p w14:paraId="56A4EC65" w14:textId="77777777" w:rsidR="00000000" w:rsidRDefault="00047014">
      <w:pPr>
        <w:pStyle w:val="a0"/>
        <w:rPr>
          <w:rFonts w:hint="cs"/>
          <w:rtl/>
        </w:rPr>
      </w:pPr>
    </w:p>
    <w:p w14:paraId="100DBE14" w14:textId="77777777" w:rsidR="00000000" w:rsidRDefault="00047014">
      <w:pPr>
        <w:pStyle w:val="af1"/>
        <w:rPr>
          <w:rtl/>
        </w:rPr>
      </w:pPr>
      <w:r>
        <w:rPr>
          <w:rFonts w:hint="eastAsia"/>
          <w:rtl/>
        </w:rPr>
        <w:t>היו</w:t>
      </w:r>
      <w:r>
        <w:rPr>
          <w:rtl/>
        </w:rPr>
        <w:t>"ר ראובן ריבלין:</w:t>
      </w:r>
    </w:p>
    <w:p w14:paraId="7A41C181" w14:textId="77777777" w:rsidR="00000000" w:rsidRDefault="00047014">
      <w:pPr>
        <w:pStyle w:val="a0"/>
        <w:rPr>
          <w:rFonts w:hint="cs"/>
          <w:rtl/>
        </w:rPr>
      </w:pPr>
    </w:p>
    <w:p w14:paraId="47A97390" w14:textId="77777777" w:rsidR="00000000" w:rsidRDefault="00047014">
      <w:pPr>
        <w:pStyle w:val="a0"/>
        <w:rPr>
          <w:rFonts w:hint="cs"/>
          <w:rtl/>
        </w:rPr>
      </w:pPr>
      <w:r>
        <w:rPr>
          <w:rFonts w:hint="cs"/>
          <w:rtl/>
        </w:rPr>
        <w:t>ודאי. הוא חבר מרכז בהיותו - - -</w:t>
      </w:r>
    </w:p>
    <w:p w14:paraId="4AC34556" w14:textId="77777777" w:rsidR="00000000" w:rsidRDefault="00047014">
      <w:pPr>
        <w:pStyle w:val="a0"/>
        <w:rPr>
          <w:rFonts w:hint="cs"/>
          <w:rtl/>
        </w:rPr>
      </w:pPr>
    </w:p>
    <w:p w14:paraId="4047CEE8" w14:textId="77777777" w:rsidR="00000000" w:rsidRDefault="00047014">
      <w:pPr>
        <w:pStyle w:val="-"/>
        <w:rPr>
          <w:rtl/>
        </w:rPr>
      </w:pPr>
      <w:bookmarkStart w:id="1446" w:name="FS000000965T28_07_2005_02_54_22C"/>
      <w:bookmarkEnd w:id="1446"/>
      <w:r>
        <w:rPr>
          <w:rFonts w:hint="eastAsia"/>
          <w:rtl/>
        </w:rPr>
        <w:t>שר</w:t>
      </w:r>
      <w:r>
        <w:rPr>
          <w:rtl/>
        </w:rPr>
        <w:t xml:space="preserve"> האוצר בנימין נתניהו:</w:t>
      </w:r>
    </w:p>
    <w:p w14:paraId="1DD96BE1" w14:textId="77777777" w:rsidR="00000000" w:rsidRDefault="00047014">
      <w:pPr>
        <w:pStyle w:val="a0"/>
        <w:rPr>
          <w:rFonts w:hint="cs"/>
          <w:rtl/>
        </w:rPr>
      </w:pPr>
    </w:p>
    <w:p w14:paraId="390C6929" w14:textId="77777777" w:rsidR="00000000" w:rsidRDefault="00047014">
      <w:pPr>
        <w:pStyle w:val="a0"/>
        <w:rPr>
          <w:rFonts w:hint="cs"/>
          <w:rtl/>
        </w:rPr>
      </w:pPr>
      <w:r>
        <w:rPr>
          <w:rFonts w:hint="cs"/>
          <w:rtl/>
        </w:rPr>
        <w:t>זאת טעות, אני כבר אומר לך.</w:t>
      </w:r>
    </w:p>
    <w:p w14:paraId="2C2B1C3E" w14:textId="77777777" w:rsidR="00000000" w:rsidRDefault="00047014">
      <w:pPr>
        <w:pStyle w:val="a0"/>
        <w:rPr>
          <w:rFonts w:hint="cs"/>
          <w:rtl/>
        </w:rPr>
      </w:pPr>
    </w:p>
    <w:p w14:paraId="0CE741E8" w14:textId="77777777" w:rsidR="00000000" w:rsidRDefault="00047014">
      <w:pPr>
        <w:pStyle w:val="af0"/>
        <w:rPr>
          <w:rtl/>
        </w:rPr>
      </w:pPr>
      <w:r>
        <w:rPr>
          <w:rFonts w:hint="eastAsia"/>
          <w:rtl/>
        </w:rPr>
        <w:t>רשף</w:t>
      </w:r>
      <w:r>
        <w:rPr>
          <w:rtl/>
        </w:rPr>
        <w:t xml:space="preserve"> חן (שינוי):</w:t>
      </w:r>
    </w:p>
    <w:p w14:paraId="1ED80A6B" w14:textId="77777777" w:rsidR="00000000" w:rsidRDefault="00047014">
      <w:pPr>
        <w:pStyle w:val="a0"/>
        <w:rPr>
          <w:rFonts w:hint="cs"/>
          <w:rtl/>
        </w:rPr>
      </w:pPr>
    </w:p>
    <w:p w14:paraId="611479FE" w14:textId="77777777" w:rsidR="00000000" w:rsidRDefault="00047014">
      <w:pPr>
        <w:pStyle w:val="a0"/>
        <w:rPr>
          <w:rFonts w:hint="cs"/>
          <w:rtl/>
        </w:rPr>
      </w:pPr>
      <w:r>
        <w:rPr>
          <w:rFonts w:hint="cs"/>
          <w:rtl/>
        </w:rPr>
        <w:t>סליחה, אני רוצה להפנות את תשומת הלב שלא שאלתי מי חבר מרכז ליכוד, אלא מי חבר מפלגת הליכוד.</w:t>
      </w:r>
    </w:p>
    <w:p w14:paraId="6998FE48" w14:textId="77777777" w:rsidR="00000000" w:rsidRDefault="00047014">
      <w:pPr>
        <w:pStyle w:val="a0"/>
        <w:rPr>
          <w:rFonts w:hint="cs"/>
          <w:rtl/>
        </w:rPr>
      </w:pPr>
    </w:p>
    <w:p w14:paraId="2D5FF769" w14:textId="77777777" w:rsidR="00000000" w:rsidRDefault="00047014">
      <w:pPr>
        <w:pStyle w:val="af1"/>
        <w:rPr>
          <w:rtl/>
        </w:rPr>
      </w:pPr>
      <w:r>
        <w:rPr>
          <w:rFonts w:hint="eastAsia"/>
          <w:rtl/>
        </w:rPr>
        <w:t>היו</w:t>
      </w:r>
      <w:r>
        <w:rPr>
          <w:rtl/>
        </w:rPr>
        <w:t>"ר ראובן ריבלין:</w:t>
      </w:r>
    </w:p>
    <w:p w14:paraId="55A33629" w14:textId="77777777" w:rsidR="00000000" w:rsidRDefault="00047014">
      <w:pPr>
        <w:pStyle w:val="a0"/>
        <w:rPr>
          <w:rFonts w:hint="cs"/>
          <w:rtl/>
        </w:rPr>
      </w:pPr>
    </w:p>
    <w:p w14:paraId="71619384" w14:textId="77777777" w:rsidR="00000000" w:rsidRDefault="00047014">
      <w:pPr>
        <w:pStyle w:val="a0"/>
        <w:rPr>
          <w:rFonts w:hint="cs"/>
          <w:rtl/>
        </w:rPr>
      </w:pPr>
      <w:r>
        <w:rPr>
          <w:rFonts w:hint="cs"/>
          <w:rtl/>
        </w:rPr>
        <w:t>מה פירוש?</w:t>
      </w:r>
    </w:p>
    <w:p w14:paraId="476519E0" w14:textId="77777777" w:rsidR="00000000" w:rsidRDefault="00047014">
      <w:pPr>
        <w:pStyle w:val="a0"/>
        <w:rPr>
          <w:rFonts w:hint="cs"/>
          <w:rtl/>
        </w:rPr>
      </w:pPr>
    </w:p>
    <w:p w14:paraId="0C9E8803" w14:textId="77777777" w:rsidR="00000000" w:rsidRDefault="00047014">
      <w:pPr>
        <w:pStyle w:val="-"/>
        <w:rPr>
          <w:rtl/>
        </w:rPr>
      </w:pPr>
      <w:bookmarkStart w:id="1447" w:name="FS000000965T28_07_2005_02_55_10C"/>
      <w:bookmarkEnd w:id="1447"/>
      <w:r>
        <w:rPr>
          <w:rFonts w:hint="eastAsia"/>
          <w:rtl/>
        </w:rPr>
        <w:t>שר</w:t>
      </w:r>
      <w:r>
        <w:rPr>
          <w:rtl/>
        </w:rPr>
        <w:t xml:space="preserve"> האוצ</w:t>
      </w:r>
      <w:r>
        <w:rPr>
          <w:rtl/>
        </w:rPr>
        <w:t>ר בנימין נתניהו:</w:t>
      </w:r>
    </w:p>
    <w:p w14:paraId="38D48234" w14:textId="77777777" w:rsidR="00000000" w:rsidRDefault="00047014">
      <w:pPr>
        <w:pStyle w:val="a0"/>
        <w:rPr>
          <w:rFonts w:hint="cs"/>
          <w:rtl/>
        </w:rPr>
      </w:pPr>
    </w:p>
    <w:p w14:paraId="4B93D7B0" w14:textId="77777777" w:rsidR="00000000" w:rsidRDefault="00047014">
      <w:pPr>
        <w:pStyle w:val="a0"/>
        <w:rPr>
          <w:rFonts w:hint="cs"/>
          <w:rtl/>
        </w:rPr>
      </w:pPr>
      <w:r>
        <w:rPr>
          <w:rFonts w:hint="cs"/>
          <w:rtl/>
        </w:rPr>
        <w:t>לא יודע. חלק כן, חלק לא. אינני יודע.</w:t>
      </w:r>
    </w:p>
    <w:p w14:paraId="01C649C4" w14:textId="77777777" w:rsidR="00000000" w:rsidRDefault="00047014">
      <w:pPr>
        <w:pStyle w:val="af0"/>
        <w:rPr>
          <w:rtl/>
        </w:rPr>
      </w:pPr>
    </w:p>
    <w:p w14:paraId="2F089AFA" w14:textId="77777777" w:rsidR="00000000" w:rsidRDefault="00047014">
      <w:pPr>
        <w:pStyle w:val="af0"/>
        <w:rPr>
          <w:rtl/>
        </w:rPr>
      </w:pPr>
      <w:r>
        <w:rPr>
          <w:rFonts w:hint="eastAsia"/>
          <w:rtl/>
        </w:rPr>
        <w:t>רשף</w:t>
      </w:r>
      <w:r>
        <w:rPr>
          <w:rtl/>
        </w:rPr>
        <w:t xml:space="preserve"> חן (שינוי):</w:t>
      </w:r>
    </w:p>
    <w:p w14:paraId="782E3A31" w14:textId="77777777" w:rsidR="00000000" w:rsidRDefault="00047014">
      <w:pPr>
        <w:pStyle w:val="a0"/>
        <w:rPr>
          <w:rFonts w:hint="cs"/>
          <w:rtl/>
        </w:rPr>
      </w:pPr>
    </w:p>
    <w:p w14:paraId="207B64AF" w14:textId="77777777" w:rsidR="00000000" w:rsidRDefault="00047014">
      <w:pPr>
        <w:pStyle w:val="a0"/>
        <w:rPr>
          <w:rFonts w:hint="cs"/>
          <w:rtl/>
        </w:rPr>
      </w:pPr>
      <w:r>
        <w:rPr>
          <w:rFonts w:hint="cs"/>
          <w:rtl/>
        </w:rPr>
        <w:t>אני לא שאלתי על המרכז.</w:t>
      </w:r>
    </w:p>
    <w:p w14:paraId="38D26338" w14:textId="77777777" w:rsidR="00000000" w:rsidRDefault="00047014">
      <w:pPr>
        <w:pStyle w:val="a0"/>
        <w:rPr>
          <w:rFonts w:hint="cs"/>
          <w:rtl/>
        </w:rPr>
      </w:pPr>
    </w:p>
    <w:p w14:paraId="7A35266B" w14:textId="77777777" w:rsidR="00000000" w:rsidRDefault="00047014">
      <w:pPr>
        <w:pStyle w:val="-"/>
        <w:rPr>
          <w:rtl/>
        </w:rPr>
      </w:pPr>
      <w:bookmarkStart w:id="1448" w:name="FS000000965T28_07_2005_02_55_28C"/>
      <w:bookmarkEnd w:id="1448"/>
      <w:r>
        <w:rPr>
          <w:rFonts w:hint="eastAsia"/>
          <w:rtl/>
        </w:rPr>
        <w:t>שר</w:t>
      </w:r>
      <w:r>
        <w:rPr>
          <w:rtl/>
        </w:rPr>
        <w:t xml:space="preserve"> האוצר בנימין נתניהו:</w:t>
      </w:r>
    </w:p>
    <w:p w14:paraId="640FD739" w14:textId="77777777" w:rsidR="00000000" w:rsidRDefault="00047014">
      <w:pPr>
        <w:pStyle w:val="a0"/>
        <w:rPr>
          <w:rFonts w:hint="cs"/>
          <w:rtl/>
        </w:rPr>
      </w:pPr>
    </w:p>
    <w:p w14:paraId="4EC08564" w14:textId="77777777" w:rsidR="00000000" w:rsidRDefault="00047014">
      <w:pPr>
        <w:pStyle w:val="a0"/>
        <w:rPr>
          <w:rFonts w:hint="cs"/>
          <w:rtl/>
        </w:rPr>
      </w:pPr>
      <w:r>
        <w:rPr>
          <w:rFonts w:hint="cs"/>
          <w:rtl/>
        </w:rPr>
        <w:t>באשיר פאהום ג'יוס - - -</w:t>
      </w:r>
    </w:p>
    <w:p w14:paraId="4ACA2572" w14:textId="77777777" w:rsidR="00000000" w:rsidRDefault="00047014">
      <w:pPr>
        <w:pStyle w:val="a0"/>
        <w:rPr>
          <w:rFonts w:hint="cs"/>
          <w:rtl/>
        </w:rPr>
      </w:pPr>
    </w:p>
    <w:p w14:paraId="480B5144" w14:textId="77777777" w:rsidR="00000000" w:rsidRDefault="00047014">
      <w:pPr>
        <w:pStyle w:val="af1"/>
        <w:rPr>
          <w:rtl/>
        </w:rPr>
      </w:pPr>
      <w:r>
        <w:rPr>
          <w:rFonts w:hint="eastAsia"/>
          <w:rtl/>
        </w:rPr>
        <w:t>היו</w:t>
      </w:r>
      <w:r>
        <w:rPr>
          <w:rtl/>
        </w:rPr>
        <w:t>"ר ראובן ריבלין:</w:t>
      </w:r>
    </w:p>
    <w:p w14:paraId="75398926" w14:textId="77777777" w:rsidR="00000000" w:rsidRDefault="00047014">
      <w:pPr>
        <w:pStyle w:val="a0"/>
        <w:rPr>
          <w:rFonts w:hint="cs"/>
          <w:rtl/>
        </w:rPr>
      </w:pPr>
    </w:p>
    <w:p w14:paraId="3B4F62C7" w14:textId="77777777" w:rsidR="00000000" w:rsidRDefault="00047014">
      <w:pPr>
        <w:pStyle w:val="a0"/>
        <w:rPr>
          <w:rFonts w:hint="cs"/>
          <w:rtl/>
        </w:rPr>
      </w:pPr>
      <w:r>
        <w:rPr>
          <w:rFonts w:hint="cs"/>
          <w:rtl/>
        </w:rPr>
        <w:t>אסור לחברי דירקטוריונים להיות חברי אקזקוטיבה, הם לא חברי אקזקוטיבה פוליטית.</w:t>
      </w:r>
    </w:p>
    <w:p w14:paraId="6F8D3C64" w14:textId="77777777" w:rsidR="00000000" w:rsidRDefault="00047014">
      <w:pPr>
        <w:pStyle w:val="a0"/>
        <w:rPr>
          <w:rFonts w:hint="cs"/>
          <w:rtl/>
        </w:rPr>
      </w:pPr>
    </w:p>
    <w:p w14:paraId="1852A8D7" w14:textId="77777777" w:rsidR="00000000" w:rsidRDefault="00047014">
      <w:pPr>
        <w:pStyle w:val="af0"/>
        <w:rPr>
          <w:rtl/>
        </w:rPr>
      </w:pPr>
      <w:r>
        <w:rPr>
          <w:rFonts w:hint="eastAsia"/>
          <w:rtl/>
        </w:rPr>
        <w:t>רשף</w:t>
      </w:r>
      <w:r>
        <w:rPr>
          <w:rtl/>
        </w:rPr>
        <w:t xml:space="preserve"> חן (שינ</w:t>
      </w:r>
      <w:r>
        <w:rPr>
          <w:rtl/>
        </w:rPr>
        <w:t>וי):</w:t>
      </w:r>
    </w:p>
    <w:p w14:paraId="3623F1C9" w14:textId="77777777" w:rsidR="00000000" w:rsidRDefault="00047014">
      <w:pPr>
        <w:pStyle w:val="a0"/>
        <w:rPr>
          <w:rFonts w:hint="cs"/>
          <w:rtl/>
        </w:rPr>
      </w:pPr>
    </w:p>
    <w:p w14:paraId="1BFF6FE8" w14:textId="77777777" w:rsidR="00000000" w:rsidRDefault="00047014">
      <w:pPr>
        <w:pStyle w:val="a0"/>
        <w:rPr>
          <w:rFonts w:hint="cs"/>
          <w:rtl/>
        </w:rPr>
      </w:pPr>
      <w:r>
        <w:rPr>
          <w:rFonts w:hint="cs"/>
          <w:rtl/>
        </w:rPr>
        <w:t>אדוני, אני לא מבקר המדינה.</w:t>
      </w:r>
    </w:p>
    <w:p w14:paraId="3174E07D" w14:textId="77777777" w:rsidR="00000000" w:rsidRDefault="00047014">
      <w:pPr>
        <w:pStyle w:val="a0"/>
        <w:rPr>
          <w:rFonts w:hint="cs"/>
          <w:rtl/>
        </w:rPr>
      </w:pPr>
      <w:bookmarkStart w:id="1449" w:name="FS000000965T28_07_2005_02_11_27"/>
      <w:bookmarkEnd w:id="1449"/>
    </w:p>
    <w:p w14:paraId="6BD4E0A4" w14:textId="77777777" w:rsidR="00000000" w:rsidRDefault="00047014">
      <w:pPr>
        <w:pStyle w:val="af1"/>
        <w:rPr>
          <w:rtl/>
        </w:rPr>
      </w:pPr>
      <w:r>
        <w:rPr>
          <w:rFonts w:hint="eastAsia"/>
          <w:rtl/>
        </w:rPr>
        <w:t>היו</w:t>
      </w:r>
      <w:r>
        <w:rPr>
          <w:rtl/>
        </w:rPr>
        <w:t>"ר ראובן ריבלין:</w:t>
      </w:r>
    </w:p>
    <w:p w14:paraId="60BAED7C" w14:textId="77777777" w:rsidR="00000000" w:rsidRDefault="00047014">
      <w:pPr>
        <w:pStyle w:val="a0"/>
        <w:rPr>
          <w:rFonts w:hint="cs"/>
          <w:rtl/>
        </w:rPr>
      </w:pPr>
    </w:p>
    <w:p w14:paraId="7E359C43" w14:textId="77777777" w:rsidR="00000000" w:rsidRDefault="00047014">
      <w:pPr>
        <w:pStyle w:val="a0"/>
        <w:rPr>
          <w:rFonts w:hint="cs"/>
          <w:rtl/>
        </w:rPr>
      </w:pPr>
      <w:r>
        <w:rPr>
          <w:rFonts w:hint="cs"/>
          <w:rtl/>
        </w:rPr>
        <w:t xml:space="preserve">אסור לחברי דירקטוריונים להיות חברי אקזקוטיבה פוליטית. </w:t>
      </w:r>
    </w:p>
    <w:p w14:paraId="69B8BDF5" w14:textId="77777777" w:rsidR="00000000" w:rsidRDefault="00047014">
      <w:pPr>
        <w:pStyle w:val="a0"/>
        <w:rPr>
          <w:rFonts w:hint="cs"/>
          <w:rtl/>
        </w:rPr>
      </w:pPr>
    </w:p>
    <w:p w14:paraId="6F5C5783" w14:textId="77777777" w:rsidR="00000000" w:rsidRDefault="00047014">
      <w:pPr>
        <w:pStyle w:val="af0"/>
        <w:rPr>
          <w:rtl/>
        </w:rPr>
      </w:pPr>
      <w:r>
        <w:rPr>
          <w:rFonts w:hint="eastAsia"/>
          <w:rtl/>
        </w:rPr>
        <w:t>רשף</w:t>
      </w:r>
      <w:r>
        <w:rPr>
          <w:rtl/>
        </w:rPr>
        <w:t xml:space="preserve"> חן (שינוי):</w:t>
      </w:r>
    </w:p>
    <w:p w14:paraId="449631ED" w14:textId="77777777" w:rsidR="00000000" w:rsidRDefault="00047014">
      <w:pPr>
        <w:pStyle w:val="a0"/>
        <w:rPr>
          <w:rFonts w:hint="cs"/>
          <w:rtl/>
        </w:rPr>
      </w:pPr>
    </w:p>
    <w:p w14:paraId="51063C52" w14:textId="77777777" w:rsidR="00000000" w:rsidRDefault="00047014">
      <w:pPr>
        <w:pStyle w:val="a0"/>
        <w:rPr>
          <w:rFonts w:hint="cs"/>
          <w:rtl/>
        </w:rPr>
      </w:pPr>
      <w:r>
        <w:rPr>
          <w:rFonts w:hint="cs"/>
          <w:rtl/>
        </w:rPr>
        <w:t>אני לא מבקר המדינה.</w:t>
      </w:r>
    </w:p>
    <w:p w14:paraId="7744ECDA" w14:textId="77777777" w:rsidR="00000000" w:rsidRDefault="00047014">
      <w:pPr>
        <w:pStyle w:val="a0"/>
        <w:ind w:firstLine="0"/>
        <w:rPr>
          <w:rFonts w:hint="cs"/>
          <w:rtl/>
        </w:rPr>
      </w:pPr>
    </w:p>
    <w:p w14:paraId="2A3F69F2" w14:textId="77777777" w:rsidR="00000000" w:rsidRDefault="00047014">
      <w:pPr>
        <w:pStyle w:val="af1"/>
        <w:rPr>
          <w:rtl/>
        </w:rPr>
      </w:pPr>
      <w:r>
        <w:rPr>
          <w:rFonts w:hint="eastAsia"/>
          <w:rtl/>
        </w:rPr>
        <w:t>היו</w:t>
      </w:r>
      <w:r>
        <w:rPr>
          <w:rtl/>
        </w:rPr>
        <w:t>"ר ראובן ריבלין:</w:t>
      </w:r>
    </w:p>
    <w:p w14:paraId="5DD04167" w14:textId="77777777" w:rsidR="00000000" w:rsidRDefault="00047014">
      <w:pPr>
        <w:pStyle w:val="a0"/>
        <w:rPr>
          <w:rFonts w:hint="cs"/>
          <w:rtl/>
        </w:rPr>
      </w:pPr>
    </w:p>
    <w:p w14:paraId="1969FA1E" w14:textId="77777777" w:rsidR="00000000" w:rsidRDefault="00047014">
      <w:pPr>
        <w:pStyle w:val="a0"/>
        <w:rPr>
          <w:rFonts w:hint="cs"/>
          <w:rtl/>
        </w:rPr>
      </w:pPr>
      <w:r>
        <w:rPr>
          <w:rFonts w:hint="cs"/>
          <w:rtl/>
        </w:rPr>
        <w:t>מאיפה הוא יכול לדעת? יש 300,000 חברי ליכוד, קח את השמות האלה, קח את ספר הבוחרים של הלי</w:t>
      </w:r>
      <w:r>
        <w:rPr>
          <w:rFonts w:hint="cs"/>
          <w:rtl/>
        </w:rPr>
        <w:t xml:space="preserve">כוד ותבדוק. </w:t>
      </w:r>
    </w:p>
    <w:p w14:paraId="11AD0161" w14:textId="77777777" w:rsidR="00000000" w:rsidRDefault="00047014">
      <w:pPr>
        <w:pStyle w:val="a0"/>
        <w:rPr>
          <w:rFonts w:hint="cs"/>
          <w:rtl/>
        </w:rPr>
      </w:pPr>
    </w:p>
    <w:p w14:paraId="351AADB9" w14:textId="77777777" w:rsidR="00000000" w:rsidRDefault="00047014">
      <w:pPr>
        <w:pStyle w:val="af0"/>
        <w:rPr>
          <w:rtl/>
        </w:rPr>
      </w:pPr>
      <w:r>
        <w:rPr>
          <w:rFonts w:hint="eastAsia"/>
          <w:rtl/>
        </w:rPr>
        <w:t>רשף</w:t>
      </w:r>
      <w:r>
        <w:rPr>
          <w:rtl/>
        </w:rPr>
        <w:t xml:space="preserve"> חן (שינוי):</w:t>
      </w:r>
    </w:p>
    <w:p w14:paraId="5B87509F" w14:textId="77777777" w:rsidR="00000000" w:rsidRDefault="00047014">
      <w:pPr>
        <w:pStyle w:val="a0"/>
        <w:rPr>
          <w:rFonts w:hint="cs"/>
          <w:rtl/>
        </w:rPr>
      </w:pPr>
    </w:p>
    <w:p w14:paraId="712CC95D" w14:textId="77777777" w:rsidR="00000000" w:rsidRDefault="00047014">
      <w:pPr>
        <w:pStyle w:val="a0"/>
        <w:rPr>
          <w:rFonts w:hint="cs"/>
          <w:rtl/>
        </w:rPr>
      </w:pPr>
      <w:r>
        <w:rPr>
          <w:rFonts w:hint="cs"/>
          <w:rtl/>
        </w:rPr>
        <w:t xml:space="preserve">יש 30 חברים. אנחנו לא יכולים לדעת מי - - - </w:t>
      </w:r>
    </w:p>
    <w:p w14:paraId="5E35DA50" w14:textId="77777777" w:rsidR="00000000" w:rsidRDefault="00047014">
      <w:pPr>
        <w:pStyle w:val="a0"/>
        <w:ind w:firstLine="0"/>
        <w:rPr>
          <w:rFonts w:hint="cs"/>
          <w:rtl/>
        </w:rPr>
      </w:pPr>
    </w:p>
    <w:p w14:paraId="53050DB2" w14:textId="77777777" w:rsidR="00000000" w:rsidRDefault="00047014">
      <w:pPr>
        <w:pStyle w:val="af1"/>
        <w:rPr>
          <w:rtl/>
        </w:rPr>
      </w:pPr>
      <w:r>
        <w:rPr>
          <w:rFonts w:hint="eastAsia"/>
          <w:rtl/>
        </w:rPr>
        <w:t>היו</w:t>
      </w:r>
      <w:r>
        <w:rPr>
          <w:rtl/>
        </w:rPr>
        <w:t>"ר ראובן ריבלין:</w:t>
      </w:r>
    </w:p>
    <w:p w14:paraId="03EB4F51" w14:textId="77777777" w:rsidR="00000000" w:rsidRDefault="00047014">
      <w:pPr>
        <w:pStyle w:val="a0"/>
        <w:rPr>
          <w:rFonts w:hint="cs"/>
          <w:rtl/>
        </w:rPr>
      </w:pPr>
    </w:p>
    <w:p w14:paraId="754E8E3F" w14:textId="77777777" w:rsidR="00000000" w:rsidRDefault="00047014">
      <w:pPr>
        <w:pStyle w:val="a0"/>
        <w:rPr>
          <w:rFonts w:hint="cs"/>
          <w:rtl/>
        </w:rPr>
      </w:pPr>
      <w:r>
        <w:rPr>
          <w:rFonts w:hint="cs"/>
          <w:rtl/>
        </w:rPr>
        <w:t>אתה רוצה ששר יתחיל לברר בספר הבחירות של הליכוד?</w:t>
      </w:r>
    </w:p>
    <w:p w14:paraId="61B3ED16" w14:textId="77777777" w:rsidR="00000000" w:rsidRDefault="00047014">
      <w:pPr>
        <w:pStyle w:val="a0"/>
        <w:ind w:firstLine="0"/>
        <w:rPr>
          <w:rFonts w:hint="cs"/>
          <w:rtl/>
        </w:rPr>
      </w:pPr>
    </w:p>
    <w:p w14:paraId="4E9B5BE7" w14:textId="77777777" w:rsidR="00000000" w:rsidRDefault="00047014">
      <w:pPr>
        <w:pStyle w:val="af0"/>
        <w:rPr>
          <w:rtl/>
        </w:rPr>
      </w:pPr>
      <w:r>
        <w:rPr>
          <w:rFonts w:hint="eastAsia"/>
          <w:rtl/>
        </w:rPr>
        <w:t>רשף</w:t>
      </w:r>
      <w:r>
        <w:rPr>
          <w:rtl/>
        </w:rPr>
        <w:t xml:space="preserve"> חן (שינוי):</w:t>
      </w:r>
    </w:p>
    <w:p w14:paraId="392190E0" w14:textId="77777777" w:rsidR="00000000" w:rsidRDefault="00047014">
      <w:pPr>
        <w:pStyle w:val="a0"/>
        <w:rPr>
          <w:rFonts w:hint="cs"/>
          <w:rtl/>
        </w:rPr>
      </w:pPr>
    </w:p>
    <w:p w14:paraId="57BFA0B0" w14:textId="77777777" w:rsidR="00000000" w:rsidRDefault="00047014">
      <w:pPr>
        <w:pStyle w:val="a0"/>
        <w:rPr>
          <w:rFonts w:hint="cs"/>
          <w:rtl/>
        </w:rPr>
      </w:pPr>
      <w:r>
        <w:rPr>
          <w:rFonts w:hint="cs"/>
          <w:rtl/>
        </w:rPr>
        <w:t>אני מבטיח לאדוני שהשר לא בירר שום בירור בנושא הזה. זה לא הנושא. השאלה היא אם המינויים האלה הם</w:t>
      </w:r>
      <w:r>
        <w:rPr>
          <w:rFonts w:hint="cs"/>
          <w:rtl/>
        </w:rPr>
        <w:t xml:space="preserve"> מינויים ראויים או מינויים פוליטיים.</w:t>
      </w:r>
    </w:p>
    <w:p w14:paraId="6D846C6E" w14:textId="77777777" w:rsidR="00000000" w:rsidRDefault="00047014">
      <w:pPr>
        <w:pStyle w:val="a0"/>
        <w:ind w:firstLine="0"/>
        <w:rPr>
          <w:rFonts w:hint="cs"/>
          <w:rtl/>
        </w:rPr>
      </w:pPr>
    </w:p>
    <w:p w14:paraId="0C40B8C4" w14:textId="77777777" w:rsidR="00000000" w:rsidRDefault="00047014">
      <w:pPr>
        <w:pStyle w:val="af1"/>
        <w:rPr>
          <w:rtl/>
        </w:rPr>
      </w:pPr>
      <w:r>
        <w:rPr>
          <w:rFonts w:hint="eastAsia"/>
          <w:rtl/>
        </w:rPr>
        <w:t>היו</w:t>
      </w:r>
      <w:r>
        <w:rPr>
          <w:rtl/>
        </w:rPr>
        <w:t>"ר ראובן ריבלין:</w:t>
      </w:r>
    </w:p>
    <w:p w14:paraId="29FCF3F9" w14:textId="77777777" w:rsidR="00000000" w:rsidRDefault="00047014">
      <w:pPr>
        <w:pStyle w:val="a0"/>
        <w:rPr>
          <w:rFonts w:hint="cs"/>
          <w:rtl/>
        </w:rPr>
      </w:pPr>
    </w:p>
    <w:p w14:paraId="682856D8" w14:textId="77777777" w:rsidR="00000000" w:rsidRDefault="00047014">
      <w:pPr>
        <w:pStyle w:val="a0"/>
        <w:rPr>
          <w:rFonts w:hint="cs"/>
          <w:rtl/>
        </w:rPr>
      </w:pPr>
      <w:r>
        <w:rPr>
          <w:rFonts w:hint="cs"/>
          <w:rtl/>
        </w:rPr>
        <w:t>הוא ענה לך.</w:t>
      </w:r>
    </w:p>
    <w:p w14:paraId="6E988FEE" w14:textId="77777777" w:rsidR="00000000" w:rsidRDefault="00047014">
      <w:pPr>
        <w:pStyle w:val="a0"/>
        <w:ind w:firstLine="0"/>
        <w:rPr>
          <w:rFonts w:hint="cs"/>
          <w:rtl/>
        </w:rPr>
      </w:pPr>
    </w:p>
    <w:p w14:paraId="6DD69A24" w14:textId="77777777" w:rsidR="00000000" w:rsidRDefault="00047014">
      <w:pPr>
        <w:pStyle w:val="af0"/>
        <w:rPr>
          <w:rtl/>
        </w:rPr>
      </w:pPr>
      <w:r>
        <w:rPr>
          <w:rFonts w:hint="eastAsia"/>
          <w:rtl/>
        </w:rPr>
        <w:t>רשף</w:t>
      </w:r>
      <w:r>
        <w:rPr>
          <w:rtl/>
        </w:rPr>
        <w:t xml:space="preserve"> חן (שינוי):</w:t>
      </w:r>
    </w:p>
    <w:p w14:paraId="5CE43A82" w14:textId="77777777" w:rsidR="00000000" w:rsidRDefault="00047014">
      <w:pPr>
        <w:pStyle w:val="a0"/>
        <w:rPr>
          <w:rFonts w:hint="cs"/>
          <w:rtl/>
        </w:rPr>
      </w:pPr>
    </w:p>
    <w:p w14:paraId="3AA56891" w14:textId="77777777" w:rsidR="00000000" w:rsidRDefault="00047014">
      <w:pPr>
        <w:pStyle w:val="a0"/>
        <w:rPr>
          <w:rFonts w:hint="cs"/>
          <w:rtl/>
        </w:rPr>
      </w:pPr>
      <w:r>
        <w:rPr>
          <w:rFonts w:hint="cs"/>
          <w:rtl/>
        </w:rPr>
        <w:t xml:space="preserve">העובדה שממנים, אם ממנים, אנשים מהמפלגה של השר מצריכה תשובה. </w:t>
      </w:r>
    </w:p>
    <w:p w14:paraId="76A94642" w14:textId="77777777" w:rsidR="00000000" w:rsidRDefault="00047014">
      <w:pPr>
        <w:pStyle w:val="a0"/>
        <w:rPr>
          <w:rFonts w:hint="cs"/>
          <w:rtl/>
        </w:rPr>
      </w:pPr>
    </w:p>
    <w:p w14:paraId="56F94C09" w14:textId="77777777" w:rsidR="00000000" w:rsidRDefault="00047014">
      <w:pPr>
        <w:pStyle w:val="af1"/>
        <w:rPr>
          <w:rtl/>
        </w:rPr>
      </w:pPr>
      <w:r>
        <w:rPr>
          <w:rFonts w:hint="eastAsia"/>
          <w:rtl/>
        </w:rPr>
        <w:t>היו</w:t>
      </w:r>
      <w:r>
        <w:rPr>
          <w:rtl/>
        </w:rPr>
        <w:t>"ר ראובן ריבלין:</w:t>
      </w:r>
    </w:p>
    <w:p w14:paraId="34E6CB10" w14:textId="77777777" w:rsidR="00000000" w:rsidRDefault="00047014">
      <w:pPr>
        <w:pStyle w:val="a0"/>
        <w:rPr>
          <w:rFonts w:hint="cs"/>
          <w:rtl/>
        </w:rPr>
      </w:pPr>
    </w:p>
    <w:p w14:paraId="1508FDD5" w14:textId="77777777" w:rsidR="00000000" w:rsidRDefault="00047014">
      <w:pPr>
        <w:pStyle w:val="a0"/>
        <w:rPr>
          <w:rFonts w:hint="cs"/>
          <w:rtl/>
        </w:rPr>
      </w:pPr>
      <w:r>
        <w:rPr>
          <w:rFonts w:hint="cs"/>
          <w:rtl/>
        </w:rPr>
        <w:t>הוא ענה לך. הכול שקוף.</w:t>
      </w:r>
    </w:p>
    <w:p w14:paraId="14FE7FC4" w14:textId="77777777" w:rsidR="00000000" w:rsidRDefault="00047014">
      <w:pPr>
        <w:pStyle w:val="af0"/>
        <w:rPr>
          <w:rFonts w:hint="cs"/>
          <w:rtl/>
        </w:rPr>
      </w:pPr>
    </w:p>
    <w:p w14:paraId="02783C34" w14:textId="77777777" w:rsidR="00000000" w:rsidRDefault="00047014">
      <w:pPr>
        <w:pStyle w:val="af0"/>
        <w:rPr>
          <w:rtl/>
        </w:rPr>
      </w:pPr>
      <w:r>
        <w:rPr>
          <w:rFonts w:hint="eastAsia"/>
          <w:rtl/>
        </w:rPr>
        <w:t>רשף</w:t>
      </w:r>
      <w:r>
        <w:rPr>
          <w:rtl/>
        </w:rPr>
        <w:t xml:space="preserve"> חן (שינוי):</w:t>
      </w:r>
    </w:p>
    <w:p w14:paraId="59AA3AA1" w14:textId="77777777" w:rsidR="00000000" w:rsidRDefault="00047014">
      <w:pPr>
        <w:pStyle w:val="a0"/>
        <w:rPr>
          <w:rFonts w:hint="cs"/>
          <w:rtl/>
        </w:rPr>
      </w:pPr>
    </w:p>
    <w:p w14:paraId="729824FA" w14:textId="77777777" w:rsidR="00000000" w:rsidRDefault="00047014">
      <w:pPr>
        <w:pStyle w:val="a0"/>
        <w:rPr>
          <w:rFonts w:hint="cs"/>
          <w:rtl/>
        </w:rPr>
      </w:pPr>
      <w:r>
        <w:rPr>
          <w:rFonts w:hint="cs"/>
          <w:rtl/>
        </w:rPr>
        <w:t>הוא עונה על שאלה שלא שאלתי.</w:t>
      </w:r>
    </w:p>
    <w:p w14:paraId="51CF90A4" w14:textId="77777777" w:rsidR="00000000" w:rsidRDefault="00047014">
      <w:pPr>
        <w:pStyle w:val="a0"/>
        <w:ind w:firstLine="0"/>
        <w:rPr>
          <w:rFonts w:hint="cs"/>
          <w:rtl/>
        </w:rPr>
      </w:pPr>
    </w:p>
    <w:p w14:paraId="22ECCD4E" w14:textId="77777777" w:rsidR="00000000" w:rsidRDefault="00047014">
      <w:pPr>
        <w:pStyle w:val="-"/>
        <w:rPr>
          <w:rtl/>
        </w:rPr>
      </w:pPr>
      <w:bookmarkStart w:id="1450" w:name="FS000000965T28_07_2005_02_31_40"/>
      <w:bookmarkStart w:id="1451" w:name="FS000000965T28_07_2005_02_31_45C"/>
      <w:bookmarkEnd w:id="1450"/>
      <w:bookmarkEnd w:id="1451"/>
      <w:r>
        <w:rPr>
          <w:rFonts w:hint="eastAsia"/>
          <w:rtl/>
        </w:rPr>
        <w:t>שר</w:t>
      </w:r>
      <w:r>
        <w:rPr>
          <w:rtl/>
        </w:rPr>
        <w:t xml:space="preserve"> האוצר בנימי</w:t>
      </w:r>
      <w:r>
        <w:rPr>
          <w:rtl/>
        </w:rPr>
        <w:t>ן נתניהו:</w:t>
      </w:r>
    </w:p>
    <w:p w14:paraId="718CE820" w14:textId="77777777" w:rsidR="00000000" w:rsidRDefault="00047014">
      <w:pPr>
        <w:pStyle w:val="a0"/>
        <w:rPr>
          <w:rFonts w:hint="cs"/>
          <w:rtl/>
        </w:rPr>
      </w:pPr>
    </w:p>
    <w:p w14:paraId="45B1F5B5" w14:textId="77777777" w:rsidR="00000000" w:rsidRDefault="00047014">
      <w:pPr>
        <w:pStyle w:val="a0"/>
        <w:rPr>
          <w:rFonts w:hint="cs"/>
          <w:rtl/>
        </w:rPr>
      </w:pPr>
      <w:r>
        <w:rPr>
          <w:rFonts w:hint="cs"/>
          <w:rtl/>
        </w:rPr>
        <w:t>האם הם חברי ליכוד או לא, אני לא יכול לדעת. חשבתי שאתה מדבר על חברי מרכז הליכוד.</w:t>
      </w:r>
    </w:p>
    <w:p w14:paraId="572BF1C0" w14:textId="77777777" w:rsidR="00000000" w:rsidRDefault="00047014">
      <w:pPr>
        <w:pStyle w:val="a0"/>
        <w:ind w:firstLine="0"/>
        <w:rPr>
          <w:rFonts w:hint="cs"/>
          <w:rtl/>
        </w:rPr>
      </w:pPr>
    </w:p>
    <w:p w14:paraId="4BE63A27" w14:textId="77777777" w:rsidR="00000000" w:rsidRDefault="00047014">
      <w:pPr>
        <w:pStyle w:val="af0"/>
        <w:rPr>
          <w:rtl/>
        </w:rPr>
      </w:pPr>
      <w:r>
        <w:rPr>
          <w:rFonts w:hint="eastAsia"/>
          <w:rtl/>
        </w:rPr>
        <w:t>רשף</w:t>
      </w:r>
      <w:r>
        <w:rPr>
          <w:rtl/>
        </w:rPr>
        <w:t xml:space="preserve"> חן (שינוי):</w:t>
      </w:r>
    </w:p>
    <w:p w14:paraId="5A51B71E" w14:textId="77777777" w:rsidR="00000000" w:rsidRDefault="00047014">
      <w:pPr>
        <w:pStyle w:val="a0"/>
        <w:rPr>
          <w:rFonts w:hint="cs"/>
          <w:rtl/>
        </w:rPr>
      </w:pPr>
    </w:p>
    <w:p w14:paraId="0BEAE8A5" w14:textId="77777777" w:rsidR="00000000" w:rsidRDefault="00047014">
      <w:pPr>
        <w:pStyle w:val="a0"/>
        <w:rPr>
          <w:rFonts w:hint="cs"/>
          <w:rtl/>
        </w:rPr>
      </w:pPr>
      <w:r>
        <w:rPr>
          <w:rFonts w:hint="cs"/>
          <w:rtl/>
        </w:rPr>
        <w:t>לא, לא שאלתי.</w:t>
      </w:r>
    </w:p>
    <w:p w14:paraId="4DEBC740" w14:textId="77777777" w:rsidR="00000000" w:rsidRDefault="00047014">
      <w:pPr>
        <w:pStyle w:val="a0"/>
        <w:ind w:firstLine="0"/>
        <w:rPr>
          <w:rFonts w:hint="cs"/>
          <w:rtl/>
        </w:rPr>
      </w:pPr>
    </w:p>
    <w:p w14:paraId="6947BCC3" w14:textId="77777777" w:rsidR="00000000" w:rsidRDefault="00047014">
      <w:pPr>
        <w:pStyle w:val="-"/>
        <w:rPr>
          <w:rtl/>
        </w:rPr>
      </w:pPr>
      <w:bookmarkStart w:id="1452" w:name="FS000000965T28_07_2005_02_31_59C"/>
      <w:bookmarkEnd w:id="1452"/>
      <w:r>
        <w:rPr>
          <w:rFonts w:hint="eastAsia"/>
          <w:rtl/>
        </w:rPr>
        <w:t>שר</w:t>
      </w:r>
      <w:r>
        <w:rPr>
          <w:rtl/>
        </w:rPr>
        <w:t xml:space="preserve"> האוצר בנימין נתניהו:</w:t>
      </w:r>
    </w:p>
    <w:p w14:paraId="00216EDE" w14:textId="77777777" w:rsidR="00000000" w:rsidRDefault="00047014">
      <w:pPr>
        <w:pStyle w:val="a0"/>
        <w:rPr>
          <w:rFonts w:hint="cs"/>
          <w:rtl/>
        </w:rPr>
      </w:pPr>
    </w:p>
    <w:p w14:paraId="1DA6EEF3" w14:textId="77777777" w:rsidR="00000000" w:rsidRDefault="00047014">
      <w:pPr>
        <w:pStyle w:val="a0"/>
        <w:rPr>
          <w:rFonts w:hint="cs"/>
          <w:rtl/>
        </w:rPr>
      </w:pPr>
      <w:r>
        <w:rPr>
          <w:rFonts w:hint="cs"/>
          <w:rtl/>
        </w:rPr>
        <w:t>אם אתה שואל לגבי ההשכלה, אתן לך את ההשכלה, זה פשוט מעניין לקרוא: אני מקריא, אני לא אדלג על שום רובריקה. אני</w:t>
      </w:r>
      <w:r>
        <w:rPr>
          <w:rFonts w:hint="cs"/>
          <w:rtl/>
        </w:rPr>
        <w:t xml:space="preserve"> לא אתן את השמות, פשוט אקריא לך: .</w:t>
      </w:r>
      <w:r>
        <w:rPr>
          <w:rFonts w:hint="cs"/>
        </w:rPr>
        <w:t>B</w:t>
      </w:r>
      <w:r>
        <w:t>.</w:t>
      </w:r>
      <w:r>
        <w:rPr>
          <w:rFonts w:hint="cs"/>
        </w:rPr>
        <w:t>A</w:t>
      </w:r>
      <w:r>
        <w:rPr>
          <w:rFonts w:hint="cs"/>
          <w:rtl/>
        </w:rPr>
        <w:t xml:space="preserve"> כלכלה, סוציולוגיה, .</w:t>
      </w:r>
      <w:r>
        <w:rPr>
          <w:rFonts w:hint="cs"/>
        </w:rPr>
        <w:t>M</w:t>
      </w:r>
      <w:r>
        <w:t>.</w:t>
      </w:r>
      <w:r>
        <w:rPr>
          <w:rFonts w:hint="cs"/>
        </w:rPr>
        <w:t>A</w:t>
      </w:r>
      <w:r>
        <w:rPr>
          <w:rFonts w:hint="cs"/>
          <w:rtl/>
        </w:rPr>
        <w:t xml:space="preserve"> מינהל ציבורי, .</w:t>
      </w:r>
      <w:r>
        <w:rPr>
          <w:rFonts w:hint="cs"/>
        </w:rPr>
        <w:t>B</w:t>
      </w:r>
      <w:r>
        <w:t>.</w:t>
      </w:r>
      <w:r>
        <w:rPr>
          <w:rFonts w:hint="cs"/>
        </w:rPr>
        <w:t>A</w:t>
      </w:r>
      <w:r>
        <w:rPr>
          <w:rFonts w:hint="cs"/>
          <w:rtl/>
        </w:rPr>
        <w:t xml:space="preserve"> כלכלה, .</w:t>
      </w:r>
      <w:r>
        <w:rPr>
          <w:rFonts w:hint="cs"/>
        </w:rPr>
        <w:t>M</w:t>
      </w:r>
      <w:r>
        <w:t>.</w:t>
      </w:r>
      <w:r>
        <w:rPr>
          <w:rFonts w:hint="cs"/>
        </w:rPr>
        <w:t>A</w:t>
      </w:r>
      <w:r>
        <w:rPr>
          <w:rFonts w:hint="cs"/>
          <w:rtl/>
        </w:rPr>
        <w:t xml:space="preserve"> מינהל עסקים, .</w:t>
      </w:r>
      <w:r>
        <w:rPr>
          <w:rFonts w:hint="cs"/>
        </w:rPr>
        <w:t>B</w:t>
      </w:r>
      <w:r>
        <w:t>.</w:t>
      </w:r>
      <w:r>
        <w:rPr>
          <w:rFonts w:hint="cs"/>
        </w:rPr>
        <w:t>A</w:t>
      </w:r>
      <w:r>
        <w:rPr>
          <w:rFonts w:hint="cs"/>
          <w:rtl/>
        </w:rPr>
        <w:t xml:space="preserve"> מדעי החברה, </w:t>
      </w:r>
      <w:r>
        <w:rPr>
          <w:rFonts w:hint="cs"/>
        </w:rPr>
        <w:t>LL</w:t>
      </w:r>
      <w:r>
        <w:t>.</w:t>
      </w:r>
      <w:r>
        <w:rPr>
          <w:rFonts w:hint="cs"/>
        </w:rPr>
        <w:t>B</w:t>
      </w:r>
      <w:r>
        <w:t>.</w:t>
      </w:r>
      <w:r>
        <w:rPr>
          <w:rFonts w:hint="cs"/>
          <w:rtl/>
        </w:rPr>
        <w:t xml:space="preserve"> משפטים, .</w:t>
      </w:r>
      <w:r>
        <w:rPr>
          <w:rFonts w:hint="cs"/>
        </w:rPr>
        <w:t>B</w:t>
      </w:r>
      <w:r>
        <w:t>.</w:t>
      </w:r>
      <w:r>
        <w:rPr>
          <w:rFonts w:hint="cs"/>
        </w:rPr>
        <w:t>A</w:t>
      </w:r>
      <w:r>
        <w:rPr>
          <w:rFonts w:hint="cs"/>
          <w:rtl/>
        </w:rPr>
        <w:t xml:space="preserve"> כלכלה, .</w:t>
      </w:r>
      <w:r>
        <w:rPr>
          <w:rFonts w:hint="cs"/>
        </w:rPr>
        <w:t>LL</w:t>
      </w:r>
      <w:r>
        <w:t>.</w:t>
      </w:r>
      <w:r>
        <w:rPr>
          <w:rFonts w:hint="cs"/>
        </w:rPr>
        <w:t>B</w:t>
      </w:r>
      <w:r>
        <w:rPr>
          <w:rFonts w:hint="cs"/>
          <w:rtl/>
        </w:rPr>
        <w:t xml:space="preserve"> משפטים, .</w:t>
      </w:r>
      <w:r>
        <w:rPr>
          <w:rFonts w:hint="cs"/>
        </w:rPr>
        <w:t>B</w:t>
      </w:r>
      <w:r>
        <w:t>.</w:t>
      </w:r>
      <w:r>
        <w:rPr>
          <w:rFonts w:hint="cs"/>
        </w:rPr>
        <w:t>A</w:t>
      </w:r>
      <w:r>
        <w:rPr>
          <w:rFonts w:hint="cs"/>
          <w:rtl/>
        </w:rPr>
        <w:t xml:space="preserve"> כלכלה, .</w:t>
      </w:r>
      <w:r>
        <w:rPr>
          <w:rFonts w:hint="cs"/>
        </w:rPr>
        <w:t>LL</w:t>
      </w:r>
      <w:r>
        <w:t>.</w:t>
      </w:r>
      <w:r>
        <w:rPr>
          <w:rFonts w:hint="cs"/>
        </w:rPr>
        <w:t>B</w:t>
      </w:r>
      <w:r>
        <w:rPr>
          <w:rFonts w:hint="cs"/>
          <w:rtl/>
        </w:rPr>
        <w:t xml:space="preserve"> משפטים, </w:t>
      </w:r>
      <w:r>
        <w:rPr>
          <w:rFonts w:hint="cs"/>
        </w:rPr>
        <w:t>B</w:t>
      </w:r>
      <w:r>
        <w:t>.</w:t>
      </w:r>
      <w:r>
        <w:rPr>
          <w:rFonts w:hint="cs"/>
        </w:rPr>
        <w:t>A</w:t>
      </w:r>
      <w:r>
        <w:t>.</w:t>
      </w:r>
      <w:r>
        <w:rPr>
          <w:rFonts w:hint="cs"/>
          <w:rtl/>
        </w:rPr>
        <w:t xml:space="preserve"> כלכלה, .</w:t>
      </w:r>
      <w:r>
        <w:rPr>
          <w:rFonts w:hint="cs"/>
        </w:rPr>
        <w:t>LL</w:t>
      </w:r>
      <w:r>
        <w:t>.</w:t>
      </w:r>
      <w:r>
        <w:rPr>
          <w:rFonts w:hint="cs"/>
        </w:rPr>
        <w:t>B</w:t>
      </w:r>
      <w:r>
        <w:rPr>
          <w:rFonts w:hint="cs"/>
          <w:rtl/>
        </w:rPr>
        <w:t xml:space="preserve"> משפטים, .</w:t>
      </w:r>
      <w:r>
        <w:rPr>
          <w:rFonts w:hint="cs"/>
        </w:rPr>
        <w:t>B</w:t>
      </w:r>
      <w:r>
        <w:t>.</w:t>
      </w:r>
      <w:r>
        <w:rPr>
          <w:rFonts w:hint="cs"/>
        </w:rPr>
        <w:t>A</w:t>
      </w:r>
      <w:r>
        <w:rPr>
          <w:rFonts w:hint="cs"/>
          <w:rtl/>
        </w:rPr>
        <w:t xml:space="preserve"> כלכלה, .</w:t>
      </w:r>
      <w:r>
        <w:rPr>
          <w:rFonts w:hint="cs"/>
        </w:rPr>
        <w:t>M</w:t>
      </w:r>
      <w:r>
        <w:t>.</w:t>
      </w:r>
      <w:r>
        <w:rPr>
          <w:rFonts w:hint="cs"/>
        </w:rPr>
        <w:t>A</w:t>
      </w:r>
      <w:r>
        <w:rPr>
          <w:rFonts w:hint="cs"/>
          <w:rtl/>
        </w:rPr>
        <w:t xml:space="preserve"> מינהל עסקים,   .</w:t>
      </w:r>
      <w:r>
        <w:rPr>
          <w:rFonts w:hint="cs"/>
        </w:rPr>
        <w:t>B</w:t>
      </w:r>
      <w:r>
        <w:t>.</w:t>
      </w:r>
      <w:r>
        <w:rPr>
          <w:rFonts w:hint="cs"/>
        </w:rPr>
        <w:t>A</w:t>
      </w:r>
      <w:r>
        <w:rPr>
          <w:rFonts w:hint="cs"/>
          <w:rtl/>
        </w:rPr>
        <w:t xml:space="preserve"> כלכל</w:t>
      </w:r>
      <w:r>
        <w:rPr>
          <w:rFonts w:hint="cs"/>
          <w:rtl/>
        </w:rPr>
        <w:t>ה מינהל עסקים, .</w:t>
      </w:r>
      <w:r>
        <w:rPr>
          <w:rFonts w:hint="cs"/>
        </w:rPr>
        <w:t>B</w:t>
      </w:r>
      <w:r>
        <w:t>.</w:t>
      </w:r>
      <w:r>
        <w:rPr>
          <w:rFonts w:hint="cs"/>
        </w:rPr>
        <w:t>A</w:t>
      </w:r>
      <w:r>
        <w:rPr>
          <w:rFonts w:hint="cs"/>
          <w:rtl/>
        </w:rPr>
        <w:t xml:space="preserve"> כלכלה וחשבונאות, רואה חשבון, .</w:t>
      </w:r>
      <w:r>
        <w:rPr>
          <w:rFonts w:hint="cs"/>
        </w:rPr>
        <w:t>B</w:t>
      </w:r>
      <w:r>
        <w:t>.</w:t>
      </w:r>
      <w:r>
        <w:rPr>
          <w:rFonts w:hint="cs"/>
        </w:rPr>
        <w:t>A</w:t>
      </w:r>
      <w:r>
        <w:rPr>
          <w:rFonts w:hint="cs"/>
          <w:rtl/>
        </w:rPr>
        <w:t xml:space="preserve"> מדעי המדינה, .</w:t>
      </w:r>
      <w:r>
        <w:rPr>
          <w:rFonts w:hint="cs"/>
        </w:rPr>
        <w:t>B</w:t>
      </w:r>
      <w:r>
        <w:t>.</w:t>
      </w:r>
      <w:r>
        <w:rPr>
          <w:rFonts w:hint="cs"/>
        </w:rPr>
        <w:t>Sc</w:t>
      </w:r>
      <w:r>
        <w:rPr>
          <w:rFonts w:hint="cs"/>
          <w:rtl/>
        </w:rPr>
        <w:t xml:space="preserve"> כלכלה וחקלאות, .</w:t>
      </w:r>
      <w:r>
        <w:rPr>
          <w:rFonts w:hint="cs"/>
        </w:rPr>
        <w:t>B</w:t>
      </w:r>
      <w:r>
        <w:t>.</w:t>
      </w:r>
      <w:r>
        <w:rPr>
          <w:rFonts w:hint="cs"/>
        </w:rPr>
        <w:t>A</w:t>
      </w:r>
      <w:r>
        <w:rPr>
          <w:rFonts w:hint="cs"/>
          <w:rtl/>
        </w:rPr>
        <w:t xml:space="preserve"> כלכלה וחשבונאות, </w:t>
      </w:r>
      <w:r>
        <w:rPr>
          <w:rFonts w:hint="cs"/>
        </w:rPr>
        <w:t>LL</w:t>
      </w:r>
      <w:r>
        <w:t>.</w:t>
      </w:r>
      <w:r>
        <w:rPr>
          <w:rFonts w:hint="cs"/>
        </w:rPr>
        <w:t>B</w:t>
      </w:r>
      <w:r>
        <w:t>.</w:t>
      </w:r>
      <w:r>
        <w:rPr>
          <w:rFonts w:hint="cs"/>
          <w:rtl/>
        </w:rPr>
        <w:t xml:space="preserve"> משפטים. אני לא מדלג על כלום, אני פשוט יורד בטור. .</w:t>
      </w:r>
      <w:r>
        <w:rPr>
          <w:rFonts w:hint="cs"/>
        </w:rPr>
        <w:t>B</w:t>
      </w:r>
      <w:r>
        <w:t>.</w:t>
      </w:r>
      <w:r>
        <w:rPr>
          <w:rFonts w:hint="cs"/>
        </w:rPr>
        <w:t>A</w:t>
      </w:r>
      <w:r>
        <w:rPr>
          <w:rFonts w:hint="cs"/>
          <w:rtl/>
        </w:rPr>
        <w:t xml:space="preserve"> כלכלה ניהול, </w:t>
      </w:r>
      <w:r>
        <w:rPr>
          <w:rFonts w:hint="cs"/>
        </w:rPr>
        <w:t>M</w:t>
      </w:r>
      <w:r>
        <w:t>BA</w:t>
      </w:r>
      <w:r>
        <w:rPr>
          <w:rtl/>
        </w:rPr>
        <w:t xml:space="preserve"> </w:t>
      </w:r>
      <w:r>
        <w:rPr>
          <w:rFonts w:hint="cs"/>
          <w:rtl/>
        </w:rPr>
        <w:t>מינהל עסקים, .</w:t>
      </w:r>
      <w:r>
        <w:rPr>
          <w:rFonts w:hint="cs"/>
        </w:rPr>
        <w:t>B</w:t>
      </w:r>
      <w:r>
        <w:t>.</w:t>
      </w:r>
      <w:r>
        <w:rPr>
          <w:rFonts w:hint="cs"/>
        </w:rPr>
        <w:t>A</w:t>
      </w:r>
      <w:r>
        <w:rPr>
          <w:rFonts w:hint="cs"/>
          <w:rtl/>
        </w:rPr>
        <w:t xml:space="preserve"> מדעי המדינה, .</w:t>
      </w:r>
      <w:r>
        <w:rPr>
          <w:rFonts w:hint="cs"/>
        </w:rPr>
        <w:t>B</w:t>
      </w:r>
      <w:r>
        <w:t>.</w:t>
      </w:r>
      <w:r>
        <w:rPr>
          <w:rFonts w:hint="cs"/>
        </w:rPr>
        <w:t>A</w:t>
      </w:r>
      <w:r>
        <w:rPr>
          <w:rFonts w:hint="cs"/>
          <w:rtl/>
        </w:rPr>
        <w:t xml:space="preserve"> מהנדס שיווק, </w:t>
      </w:r>
      <w:r>
        <w:rPr>
          <w:rFonts w:hint="cs"/>
        </w:rPr>
        <w:t>MBA</w:t>
      </w:r>
      <w:r>
        <w:rPr>
          <w:rFonts w:hint="cs"/>
          <w:rtl/>
        </w:rPr>
        <w:t xml:space="preserve"> מדעי המדינה, .</w:t>
      </w:r>
      <w:r>
        <w:rPr>
          <w:rFonts w:hint="cs"/>
        </w:rPr>
        <w:t>B</w:t>
      </w:r>
      <w:r>
        <w:t>.</w:t>
      </w:r>
      <w:r>
        <w:rPr>
          <w:rFonts w:hint="cs"/>
        </w:rPr>
        <w:t>Sc</w:t>
      </w:r>
      <w:r>
        <w:rPr>
          <w:rFonts w:hint="cs"/>
          <w:rtl/>
        </w:rPr>
        <w:t xml:space="preserve"> הנדסה חקלאית, </w:t>
      </w:r>
      <w:r>
        <w:rPr>
          <w:rFonts w:hint="cs"/>
        </w:rPr>
        <w:t>MBA</w:t>
      </w:r>
      <w:r>
        <w:rPr>
          <w:rFonts w:hint="cs"/>
          <w:rtl/>
        </w:rPr>
        <w:t xml:space="preserve"> מדעי המדינה, .</w:t>
      </w:r>
      <w:r>
        <w:rPr>
          <w:rFonts w:hint="cs"/>
        </w:rPr>
        <w:t>B</w:t>
      </w:r>
      <w:r>
        <w:t>.</w:t>
      </w:r>
      <w:r>
        <w:rPr>
          <w:rFonts w:hint="cs"/>
        </w:rPr>
        <w:t>A</w:t>
      </w:r>
      <w:r>
        <w:rPr>
          <w:rFonts w:hint="cs"/>
          <w:rtl/>
        </w:rPr>
        <w:t xml:space="preserve"> מדעי החברה, סוציולוגיה ואנתרופולוגיה, .</w:t>
      </w:r>
      <w:r>
        <w:rPr>
          <w:rFonts w:hint="cs"/>
        </w:rPr>
        <w:t>B</w:t>
      </w:r>
      <w:r>
        <w:t>.</w:t>
      </w:r>
      <w:r>
        <w:rPr>
          <w:rFonts w:hint="cs"/>
        </w:rPr>
        <w:t>A</w:t>
      </w:r>
      <w:r>
        <w:rPr>
          <w:rFonts w:hint="cs"/>
          <w:rtl/>
        </w:rPr>
        <w:t xml:space="preserve"> מדעי המדינה, </w:t>
      </w:r>
      <w:r>
        <w:rPr>
          <w:rFonts w:hint="cs"/>
        </w:rPr>
        <w:t>MBA</w:t>
      </w:r>
      <w:r>
        <w:rPr>
          <w:rFonts w:hint="cs"/>
          <w:rtl/>
        </w:rPr>
        <w:t xml:space="preserve"> ביקורת פנימית וציבורית, .</w:t>
      </w:r>
      <w:r>
        <w:rPr>
          <w:rFonts w:hint="cs"/>
        </w:rPr>
        <w:t>B</w:t>
      </w:r>
      <w:r>
        <w:t>.</w:t>
      </w:r>
      <w:r>
        <w:rPr>
          <w:rFonts w:hint="cs"/>
        </w:rPr>
        <w:t>A</w:t>
      </w:r>
      <w:r>
        <w:rPr>
          <w:rFonts w:hint="cs"/>
          <w:rtl/>
        </w:rPr>
        <w:t xml:space="preserve"> כלכלה, חשבונאות ורואה חשבון. אתה רוצה שאני אמשיך?</w:t>
      </w:r>
    </w:p>
    <w:p w14:paraId="2829B1E1" w14:textId="77777777" w:rsidR="00000000" w:rsidRDefault="00047014">
      <w:pPr>
        <w:pStyle w:val="a0"/>
        <w:ind w:firstLine="0"/>
        <w:rPr>
          <w:rFonts w:hint="cs"/>
          <w:rtl/>
        </w:rPr>
      </w:pPr>
    </w:p>
    <w:p w14:paraId="6299BF2E" w14:textId="77777777" w:rsidR="00000000" w:rsidRDefault="00047014">
      <w:pPr>
        <w:pStyle w:val="af0"/>
        <w:rPr>
          <w:rtl/>
        </w:rPr>
      </w:pPr>
      <w:r>
        <w:rPr>
          <w:rFonts w:hint="eastAsia"/>
          <w:rtl/>
        </w:rPr>
        <w:t>רשף</w:t>
      </w:r>
      <w:r>
        <w:rPr>
          <w:rtl/>
        </w:rPr>
        <w:t xml:space="preserve"> חן (שינוי):</w:t>
      </w:r>
    </w:p>
    <w:p w14:paraId="3F483BA0" w14:textId="77777777" w:rsidR="00000000" w:rsidRDefault="00047014">
      <w:pPr>
        <w:pStyle w:val="a0"/>
        <w:rPr>
          <w:rFonts w:hint="cs"/>
          <w:rtl/>
        </w:rPr>
      </w:pPr>
    </w:p>
    <w:p w14:paraId="512442E3" w14:textId="77777777" w:rsidR="00000000" w:rsidRDefault="00047014">
      <w:pPr>
        <w:pStyle w:val="a0"/>
        <w:rPr>
          <w:rFonts w:hint="cs"/>
          <w:rtl/>
        </w:rPr>
      </w:pPr>
      <w:r>
        <w:rPr>
          <w:rFonts w:hint="cs"/>
          <w:rtl/>
        </w:rPr>
        <w:t xml:space="preserve">לא, זה יפה. </w:t>
      </w:r>
    </w:p>
    <w:p w14:paraId="7726EF87" w14:textId="77777777" w:rsidR="00000000" w:rsidRDefault="00047014">
      <w:pPr>
        <w:pStyle w:val="a0"/>
        <w:ind w:firstLine="0"/>
        <w:rPr>
          <w:rFonts w:hint="cs"/>
          <w:rtl/>
        </w:rPr>
      </w:pPr>
    </w:p>
    <w:p w14:paraId="2BC011EB" w14:textId="77777777" w:rsidR="00000000" w:rsidRDefault="00047014">
      <w:pPr>
        <w:pStyle w:val="af0"/>
        <w:rPr>
          <w:rtl/>
        </w:rPr>
      </w:pPr>
      <w:r>
        <w:rPr>
          <w:rFonts w:hint="eastAsia"/>
          <w:rtl/>
        </w:rPr>
        <w:t>משה</w:t>
      </w:r>
      <w:r>
        <w:rPr>
          <w:rtl/>
        </w:rPr>
        <w:t xml:space="preserve"> גפני (דגל התורה):</w:t>
      </w:r>
    </w:p>
    <w:p w14:paraId="027C323A" w14:textId="77777777" w:rsidR="00000000" w:rsidRDefault="00047014">
      <w:pPr>
        <w:pStyle w:val="a0"/>
        <w:rPr>
          <w:rtl/>
        </w:rPr>
      </w:pPr>
    </w:p>
    <w:p w14:paraId="719F83FA" w14:textId="77777777" w:rsidR="00000000" w:rsidRDefault="00047014">
      <w:pPr>
        <w:pStyle w:val="a0"/>
        <w:rPr>
          <w:rFonts w:hint="cs"/>
          <w:rtl/>
        </w:rPr>
      </w:pPr>
      <w:r>
        <w:rPr>
          <w:rFonts w:hint="cs"/>
        </w:rPr>
        <w:t>B</w:t>
      </w:r>
      <w:r>
        <w:t>.</w:t>
      </w:r>
      <w:r>
        <w:rPr>
          <w:rFonts w:hint="cs"/>
        </w:rPr>
        <w:t>A</w:t>
      </w:r>
      <w:r>
        <w:t>.</w:t>
      </w:r>
      <w:r>
        <w:rPr>
          <w:rFonts w:hint="cs"/>
          <w:rtl/>
        </w:rPr>
        <w:t xml:space="preserve"> זה המקצוע - - - </w:t>
      </w:r>
    </w:p>
    <w:p w14:paraId="0F9714C6" w14:textId="77777777" w:rsidR="00000000" w:rsidRDefault="00047014">
      <w:pPr>
        <w:pStyle w:val="a0"/>
        <w:ind w:firstLine="0"/>
        <w:rPr>
          <w:rtl/>
        </w:rPr>
      </w:pPr>
    </w:p>
    <w:p w14:paraId="32049937" w14:textId="77777777" w:rsidR="00000000" w:rsidRDefault="00047014">
      <w:pPr>
        <w:pStyle w:val="af0"/>
        <w:rPr>
          <w:rtl/>
        </w:rPr>
      </w:pPr>
      <w:r>
        <w:rPr>
          <w:rFonts w:hint="eastAsia"/>
          <w:rtl/>
        </w:rPr>
        <w:t>רשף</w:t>
      </w:r>
      <w:r>
        <w:rPr>
          <w:rtl/>
        </w:rPr>
        <w:t xml:space="preserve"> חן (שינוי):</w:t>
      </w:r>
    </w:p>
    <w:p w14:paraId="7576B00A" w14:textId="77777777" w:rsidR="00000000" w:rsidRDefault="00047014">
      <w:pPr>
        <w:pStyle w:val="a0"/>
        <w:rPr>
          <w:rFonts w:hint="cs"/>
          <w:rtl/>
        </w:rPr>
      </w:pPr>
    </w:p>
    <w:p w14:paraId="654C6066" w14:textId="77777777" w:rsidR="00000000" w:rsidRDefault="00047014">
      <w:pPr>
        <w:pStyle w:val="a0"/>
        <w:rPr>
          <w:rFonts w:hint="cs"/>
          <w:rtl/>
        </w:rPr>
      </w:pPr>
      <w:r>
        <w:rPr>
          <w:rFonts w:hint="cs"/>
          <w:rtl/>
        </w:rPr>
        <w:t>לא, .</w:t>
      </w:r>
      <w:r>
        <w:rPr>
          <w:rFonts w:hint="cs"/>
        </w:rPr>
        <w:t>B</w:t>
      </w:r>
      <w:r>
        <w:t>.</w:t>
      </w:r>
      <w:r>
        <w:rPr>
          <w:rFonts w:hint="cs"/>
        </w:rPr>
        <w:t>A</w:t>
      </w:r>
      <w:r>
        <w:rPr>
          <w:rFonts w:hint="cs"/>
          <w:rtl/>
        </w:rPr>
        <w:t xml:space="preserve">  בכלכלה. אם אנחנו כבר באמת מכירים ועונים בעל-פה, השאלה העיקרית בעיני היא למי מהדירקטורים רקע וניסיון בתחום הספנות והנמלים.</w:t>
      </w:r>
    </w:p>
    <w:p w14:paraId="3E1B1121" w14:textId="77777777" w:rsidR="00000000" w:rsidRDefault="00047014">
      <w:pPr>
        <w:pStyle w:val="-"/>
        <w:rPr>
          <w:rFonts w:hint="cs"/>
          <w:rtl/>
        </w:rPr>
      </w:pPr>
      <w:bookmarkStart w:id="1453" w:name="FS000000965T28_07_2005_02_37_17C"/>
      <w:bookmarkEnd w:id="1453"/>
    </w:p>
    <w:p w14:paraId="2F6D044B" w14:textId="77777777" w:rsidR="00000000" w:rsidRDefault="00047014">
      <w:pPr>
        <w:pStyle w:val="-"/>
        <w:rPr>
          <w:rtl/>
        </w:rPr>
      </w:pPr>
      <w:r>
        <w:rPr>
          <w:rFonts w:hint="eastAsia"/>
          <w:rtl/>
        </w:rPr>
        <w:t>שר</w:t>
      </w:r>
      <w:r>
        <w:rPr>
          <w:rtl/>
        </w:rPr>
        <w:t xml:space="preserve"> האוצר בנימין נתניהו:</w:t>
      </w:r>
    </w:p>
    <w:p w14:paraId="044A7AE8" w14:textId="77777777" w:rsidR="00000000" w:rsidRDefault="00047014">
      <w:pPr>
        <w:pStyle w:val="a0"/>
        <w:rPr>
          <w:rFonts w:hint="cs"/>
          <w:rtl/>
        </w:rPr>
      </w:pPr>
    </w:p>
    <w:p w14:paraId="3859B899" w14:textId="77777777" w:rsidR="00000000" w:rsidRDefault="00047014">
      <w:pPr>
        <w:pStyle w:val="a0"/>
        <w:rPr>
          <w:rFonts w:hint="cs"/>
          <w:rtl/>
        </w:rPr>
      </w:pPr>
      <w:r>
        <w:rPr>
          <w:rFonts w:hint="cs"/>
          <w:rtl/>
        </w:rPr>
        <w:t xml:space="preserve">עכשיו אתה רוצה שאני אקריא לך את העיסוק? </w:t>
      </w:r>
    </w:p>
    <w:p w14:paraId="650BA6C3" w14:textId="77777777" w:rsidR="00000000" w:rsidRDefault="00047014">
      <w:pPr>
        <w:pStyle w:val="a0"/>
        <w:ind w:firstLine="0"/>
        <w:rPr>
          <w:rFonts w:hint="cs"/>
          <w:rtl/>
        </w:rPr>
      </w:pPr>
    </w:p>
    <w:p w14:paraId="0B09773C" w14:textId="77777777" w:rsidR="00000000" w:rsidRDefault="00047014">
      <w:pPr>
        <w:pStyle w:val="af0"/>
        <w:rPr>
          <w:rtl/>
        </w:rPr>
      </w:pPr>
      <w:r>
        <w:rPr>
          <w:rFonts w:hint="eastAsia"/>
          <w:rtl/>
        </w:rPr>
        <w:t>רשף</w:t>
      </w:r>
      <w:r>
        <w:rPr>
          <w:rtl/>
        </w:rPr>
        <w:t xml:space="preserve"> חן (שינוי):</w:t>
      </w:r>
    </w:p>
    <w:p w14:paraId="052FFDF6" w14:textId="77777777" w:rsidR="00000000" w:rsidRDefault="00047014">
      <w:pPr>
        <w:pStyle w:val="a0"/>
        <w:rPr>
          <w:rFonts w:hint="cs"/>
          <w:rtl/>
        </w:rPr>
      </w:pPr>
    </w:p>
    <w:p w14:paraId="1D2E6C95" w14:textId="77777777" w:rsidR="00000000" w:rsidRDefault="00047014">
      <w:pPr>
        <w:pStyle w:val="a0"/>
        <w:rPr>
          <w:rFonts w:hint="cs"/>
          <w:rtl/>
        </w:rPr>
      </w:pPr>
      <w:r>
        <w:rPr>
          <w:rFonts w:hint="cs"/>
          <w:rtl/>
        </w:rPr>
        <w:t>לא, ניסיון בתחום הספנו</w:t>
      </w:r>
      <w:r>
        <w:rPr>
          <w:rFonts w:hint="cs"/>
          <w:rtl/>
        </w:rPr>
        <w:t>ת והנמלים. יכול להיות שיש, אגב, בינתיים זה עושה רושם שזה בסדר.</w:t>
      </w:r>
    </w:p>
    <w:p w14:paraId="19085C09" w14:textId="77777777" w:rsidR="00000000" w:rsidRDefault="00047014">
      <w:pPr>
        <w:pStyle w:val="a0"/>
        <w:ind w:firstLine="0"/>
        <w:rPr>
          <w:rFonts w:hint="cs"/>
          <w:rtl/>
        </w:rPr>
      </w:pPr>
    </w:p>
    <w:p w14:paraId="70BF78D1" w14:textId="77777777" w:rsidR="00000000" w:rsidRDefault="00047014">
      <w:pPr>
        <w:pStyle w:val="-"/>
        <w:rPr>
          <w:rtl/>
        </w:rPr>
      </w:pPr>
      <w:bookmarkStart w:id="1454" w:name="FS000000965T28_07_2005_02_37_57C"/>
      <w:bookmarkEnd w:id="1454"/>
      <w:r>
        <w:rPr>
          <w:rFonts w:hint="eastAsia"/>
          <w:rtl/>
        </w:rPr>
        <w:t>שר</w:t>
      </w:r>
      <w:r>
        <w:rPr>
          <w:rtl/>
        </w:rPr>
        <w:t xml:space="preserve"> האוצר בנימין נתניהו:</w:t>
      </w:r>
    </w:p>
    <w:p w14:paraId="7C8AE8ED" w14:textId="77777777" w:rsidR="00000000" w:rsidRDefault="00047014">
      <w:pPr>
        <w:pStyle w:val="a0"/>
        <w:rPr>
          <w:rFonts w:hint="cs"/>
          <w:rtl/>
        </w:rPr>
      </w:pPr>
    </w:p>
    <w:p w14:paraId="7816C7CD" w14:textId="77777777" w:rsidR="00000000" w:rsidRDefault="00047014">
      <w:pPr>
        <w:pStyle w:val="a0"/>
        <w:rPr>
          <w:rFonts w:hint="cs"/>
          <w:rtl/>
        </w:rPr>
      </w:pPr>
      <w:r>
        <w:rPr>
          <w:rFonts w:hint="cs"/>
          <w:rtl/>
        </w:rPr>
        <w:t>בוא נגיד ככה: הם במשרד התחבורה, הם באגף הכלכלה במשרד התחבורה, באגף התקציבים במשרד האוצר, רואה-חשבון, מנכ"ל חברה טכנולוגית, ממונה תחבורה ציבורית במשרד התחבורה, סמנכ"ל ה</w:t>
      </w:r>
      <w:r>
        <w:rPr>
          <w:rFonts w:hint="cs"/>
          <w:rtl/>
        </w:rPr>
        <w:t>מכס באוצר, מנהל תחום תוכנית העבודה במשרד התחבורה, עצמאי בעל משרד, רכזת תקציבים במשרד האוצר, ראש עיריית קריית-מוצקין - זה לא כתוב כאן, אבל אמרתי לך שהיו לו 30 שנה של ניסיון וכו'. זהו. אני לא יודע כמה מומחי ספנות יש לנו.</w:t>
      </w:r>
    </w:p>
    <w:p w14:paraId="1CFBFF7B" w14:textId="77777777" w:rsidR="00000000" w:rsidRDefault="00047014">
      <w:pPr>
        <w:pStyle w:val="a0"/>
        <w:ind w:firstLine="0"/>
        <w:rPr>
          <w:rFonts w:hint="cs"/>
          <w:rtl/>
        </w:rPr>
      </w:pPr>
    </w:p>
    <w:p w14:paraId="0A84DCD7" w14:textId="77777777" w:rsidR="00000000" w:rsidRDefault="00047014">
      <w:pPr>
        <w:pStyle w:val="af0"/>
        <w:rPr>
          <w:rtl/>
        </w:rPr>
      </w:pPr>
      <w:r>
        <w:rPr>
          <w:rFonts w:hint="eastAsia"/>
          <w:rtl/>
        </w:rPr>
        <w:t>חמי</w:t>
      </w:r>
      <w:r>
        <w:rPr>
          <w:rtl/>
        </w:rPr>
        <w:t xml:space="preserve"> דורון (שינוי):</w:t>
      </w:r>
    </w:p>
    <w:p w14:paraId="2618DEB4" w14:textId="77777777" w:rsidR="00000000" w:rsidRDefault="00047014">
      <w:pPr>
        <w:pStyle w:val="a0"/>
        <w:rPr>
          <w:rFonts w:hint="cs"/>
          <w:rtl/>
        </w:rPr>
      </w:pPr>
    </w:p>
    <w:p w14:paraId="23245484" w14:textId="77777777" w:rsidR="00000000" w:rsidRDefault="00047014">
      <w:pPr>
        <w:pStyle w:val="a0"/>
        <w:rPr>
          <w:rFonts w:hint="cs"/>
          <w:rtl/>
        </w:rPr>
      </w:pPr>
      <w:r>
        <w:rPr>
          <w:rFonts w:hint="cs"/>
          <w:rtl/>
        </w:rPr>
        <w:t xml:space="preserve">- - - </w:t>
      </w:r>
    </w:p>
    <w:p w14:paraId="43CB1D7A" w14:textId="77777777" w:rsidR="00000000" w:rsidRDefault="00047014">
      <w:pPr>
        <w:pStyle w:val="a0"/>
        <w:ind w:firstLine="0"/>
        <w:rPr>
          <w:rFonts w:hint="cs"/>
          <w:rtl/>
        </w:rPr>
      </w:pPr>
    </w:p>
    <w:p w14:paraId="62369CC5" w14:textId="77777777" w:rsidR="00000000" w:rsidRDefault="00047014">
      <w:pPr>
        <w:pStyle w:val="af1"/>
        <w:rPr>
          <w:rtl/>
        </w:rPr>
      </w:pPr>
      <w:r>
        <w:rPr>
          <w:rFonts w:hint="eastAsia"/>
          <w:rtl/>
        </w:rPr>
        <w:t>היו</w:t>
      </w:r>
      <w:r>
        <w:rPr>
          <w:rtl/>
        </w:rPr>
        <w:t>"ר רא</w:t>
      </w:r>
      <w:r>
        <w:rPr>
          <w:rtl/>
        </w:rPr>
        <w:t>ובן ריבלין:</w:t>
      </w:r>
    </w:p>
    <w:p w14:paraId="64292E65" w14:textId="77777777" w:rsidR="00000000" w:rsidRDefault="00047014">
      <w:pPr>
        <w:pStyle w:val="a0"/>
        <w:rPr>
          <w:rFonts w:hint="cs"/>
          <w:rtl/>
        </w:rPr>
      </w:pPr>
    </w:p>
    <w:p w14:paraId="1AE5CA0F" w14:textId="77777777" w:rsidR="00000000" w:rsidRDefault="00047014">
      <w:pPr>
        <w:pStyle w:val="a0"/>
        <w:rPr>
          <w:rFonts w:hint="cs"/>
          <w:rtl/>
        </w:rPr>
      </w:pPr>
      <w:r>
        <w:rPr>
          <w:rFonts w:hint="cs"/>
          <w:rtl/>
        </w:rPr>
        <w:t xml:space="preserve">מה זה הדבר הזה? מה זה הדבר הזה, תגיד לי. איך אדוני מדבר כך אל שר. מה, האנשים האלה הם הפקר? </w:t>
      </w:r>
    </w:p>
    <w:p w14:paraId="7C857477" w14:textId="77777777" w:rsidR="00000000" w:rsidRDefault="00047014">
      <w:pPr>
        <w:pStyle w:val="a0"/>
        <w:ind w:firstLine="0"/>
        <w:rPr>
          <w:rFonts w:hint="cs"/>
          <w:rtl/>
        </w:rPr>
      </w:pPr>
    </w:p>
    <w:p w14:paraId="26D20353" w14:textId="77777777" w:rsidR="00000000" w:rsidRDefault="00047014">
      <w:pPr>
        <w:pStyle w:val="af0"/>
        <w:rPr>
          <w:rtl/>
        </w:rPr>
      </w:pPr>
      <w:r>
        <w:rPr>
          <w:rFonts w:hint="eastAsia"/>
          <w:rtl/>
        </w:rPr>
        <w:t>חמי</w:t>
      </w:r>
      <w:r>
        <w:rPr>
          <w:rtl/>
        </w:rPr>
        <w:t xml:space="preserve"> דורון (שינוי):</w:t>
      </w:r>
    </w:p>
    <w:p w14:paraId="61D65800" w14:textId="77777777" w:rsidR="00000000" w:rsidRDefault="00047014">
      <w:pPr>
        <w:pStyle w:val="a0"/>
        <w:rPr>
          <w:rFonts w:hint="cs"/>
          <w:rtl/>
        </w:rPr>
      </w:pPr>
    </w:p>
    <w:p w14:paraId="76FAD176" w14:textId="77777777" w:rsidR="00000000" w:rsidRDefault="00047014">
      <w:pPr>
        <w:pStyle w:val="a0"/>
        <w:rPr>
          <w:rFonts w:hint="cs"/>
          <w:rtl/>
        </w:rPr>
      </w:pPr>
      <w:r>
        <w:rPr>
          <w:rFonts w:hint="cs"/>
          <w:rtl/>
        </w:rPr>
        <w:t xml:space="preserve">חס וחלילה, בסך הכול אני מעיר לשר שהוא לא היה 30 שנה בענף הספנות, הוא היה מפקד אוגדה בצבא. </w:t>
      </w:r>
    </w:p>
    <w:p w14:paraId="0F42976D" w14:textId="77777777" w:rsidR="00000000" w:rsidRDefault="00047014">
      <w:pPr>
        <w:pStyle w:val="a0"/>
        <w:ind w:firstLine="0"/>
        <w:rPr>
          <w:rFonts w:hint="cs"/>
          <w:rtl/>
        </w:rPr>
      </w:pPr>
    </w:p>
    <w:p w14:paraId="08B7F84F" w14:textId="77777777" w:rsidR="00000000" w:rsidRDefault="00047014">
      <w:pPr>
        <w:pStyle w:val="af1"/>
        <w:rPr>
          <w:rtl/>
        </w:rPr>
      </w:pPr>
      <w:r>
        <w:rPr>
          <w:rFonts w:hint="eastAsia"/>
          <w:rtl/>
        </w:rPr>
        <w:t>היו</w:t>
      </w:r>
      <w:r>
        <w:rPr>
          <w:rtl/>
        </w:rPr>
        <w:t>"ר ראובן ריבלין:</w:t>
      </w:r>
    </w:p>
    <w:p w14:paraId="14BD9BA9" w14:textId="77777777" w:rsidR="00000000" w:rsidRDefault="00047014">
      <w:pPr>
        <w:pStyle w:val="a0"/>
        <w:rPr>
          <w:rFonts w:hint="cs"/>
          <w:rtl/>
        </w:rPr>
      </w:pPr>
    </w:p>
    <w:p w14:paraId="49095545" w14:textId="77777777" w:rsidR="00000000" w:rsidRDefault="00047014">
      <w:pPr>
        <w:pStyle w:val="a0"/>
        <w:rPr>
          <w:rFonts w:hint="cs"/>
          <w:rtl/>
        </w:rPr>
      </w:pPr>
      <w:r>
        <w:rPr>
          <w:rFonts w:hint="cs"/>
          <w:rtl/>
        </w:rPr>
        <w:t xml:space="preserve">אני אומר לכם שכל </w:t>
      </w:r>
      <w:r>
        <w:rPr>
          <w:rFonts w:hint="cs"/>
          <w:rtl/>
        </w:rPr>
        <w:t>האנשים עוברים את ועדת-רביבי ברמה של דירקטוריונים כאלה. בלי כל ספק, יכולות להיות שאלות. תשאל שאלה ספציפית על אדם זה או אחר, יענה לך. מה, השר עומד פה לוועדת חקירה בשאילתא רגילה? מה זה?</w:t>
      </w:r>
    </w:p>
    <w:p w14:paraId="06191EB9" w14:textId="77777777" w:rsidR="00000000" w:rsidRDefault="00047014">
      <w:pPr>
        <w:pStyle w:val="a0"/>
        <w:rPr>
          <w:rFonts w:hint="cs"/>
          <w:rtl/>
        </w:rPr>
      </w:pPr>
    </w:p>
    <w:p w14:paraId="0CBC4CD8" w14:textId="77777777" w:rsidR="00000000" w:rsidRDefault="00047014">
      <w:pPr>
        <w:pStyle w:val="-"/>
        <w:rPr>
          <w:rtl/>
        </w:rPr>
      </w:pPr>
      <w:bookmarkStart w:id="1455" w:name="FS000000965T28_07_2005_02_40_41C"/>
      <w:bookmarkEnd w:id="1455"/>
      <w:r>
        <w:rPr>
          <w:rFonts w:hint="eastAsia"/>
          <w:rtl/>
        </w:rPr>
        <w:t>שר</w:t>
      </w:r>
      <w:r>
        <w:rPr>
          <w:rtl/>
        </w:rPr>
        <w:t xml:space="preserve"> האוצר בנימין נתניהו:</w:t>
      </w:r>
    </w:p>
    <w:p w14:paraId="2EDC9F56" w14:textId="77777777" w:rsidR="00000000" w:rsidRDefault="00047014">
      <w:pPr>
        <w:pStyle w:val="a0"/>
        <w:rPr>
          <w:rFonts w:hint="cs"/>
          <w:rtl/>
        </w:rPr>
      </w:pPr>
    </w:p>
    <w:p w14:paraId="60D967CE" w14:textId="77777777" w:rsidR="00000000" w:rsidRDefault="00047014">
      <w:pPr>
        <w:pStyle w:val="a0"/>
        <w:rPr>
          <w:rFonts w:hint="cs"/>
          <w:rtl/>
        </w:rPr>
      </w:pPr>
      <w:r>
        <w:rPr>
          <w:rFonts w:hint="cs"/>
          <w:rtl/>
        </w:rPr>
        <w:t xml:space="preserve">אבל אני רוצה לכפור בתפיסה שלך. בעיני הרבה יותר </w:t>
      </w:r>
      <w:r>
        <w:rPr>
          <w:rFonts w:hint="cs"/>
          <w:rtl/>
        </w:rPr>
        <w:t>חשוב שיהיה להם רקע עסקי מאשר רקע של ספנות.</w:t>
      </w:r>
    </w:p>
    <w:p w14:paraId="0F702135" w14:textId="77777777" w:rsidR="00000000" w:rsidRDefault="00047014">
      <w:pPr>
        <w:pStyle w:val="a0"/>
        <w:ind w:firstLine="0"/>
        <w:rPr>
          <w:rFonts w:hint="cs"/>
          <w:rtl/>
        </w:rPr>
      </w:pPr>
    </w:p>
    <w:p w14:paraId="5BB699C9" w14:textId="77777777" w:rsidR="00000000" w:rsidRDefault="00047014">
      <w:pPr>
        <w:pStyle w:val="af1"/>
        <w:rPr>
          <w:rtl/>
        </w:rPr>
      </w:pPr>
      <w:r>
        <w:rPr>
          <w:rFonts w:hint="eastAsia"/>
          <w:rtl/>
        </w:rPr>
        <w:t>היו</w:t>
      </w:r>
      <w:r>
        <w:rPr>
          <w:rtl/>
        </w:rPr>
        <w:t>"ר ראובן ריבלין:</w:t>
      </w:r>
    </w:p>
    <w:p w14:paraId="0736A251" w14:textId="77777777" w:rsidR="00000000" w:rsidRDefault="00047014">
      <w:pPr>
        <w:pStyle w:val="a0"/>
        <w:rPr>
          <w:rFonts w:hint="cs"/>
          <w:rtl/>
        </w:rPr>
      </w:pPr>
    </w:p>
    <w:p w14:paraId="55FDBF49" w14:textId="77777777" w:rsidR="00000000" w:rsidRDefault="00047014">
      <w:pPr>
        <w:pStyle w:val="a0"/>
        <w:rPr>
          <w:rFonts w:hint="cs"/>
          <w:rtl/>
        </w:rPr>
      </w:pPr>
      <w:r>
        <w:rPr>
          <w:rFonts w:hint="cs"/>
          <w:rtl/>
        </w:rPr>
        <w:t xml:space="preserve">היום הכול כלכלה. </w:t>
      </w:r>
    </w:p>
    <w:p w14:paraId="02A046C3" w14:textId="77777777" w:rsidR="00000000" w:rsidRDefault="00047014">
      <w:pPr>
        <w:pStyle w:val="a0"/>
        <w:ind w:firstLine="0"/>
        <w:rPr>
          <w:rFonts w:hint="cs"/>
          <w:rtl/>
        </w:rPr>
      </w:pPr>
    </w:p>
    <w:p w14:paraId="59C76840" w14:textId="77777777" w:rsidR="00000000" w:rsidRDefault="00047014">
      <w:pPr>
        <w:pStyle w:val="-"/>
        <w:rPr>
          <w:rtl/>
        </w:rPr>
      </w:pPr>
      <w:bookmarkStart w:id="1456" w:name="FS000000965T28_07_2005_02_41_13C"/>
      <w:bookmarkEnd w:id="1456"/>
      <w:r>
        <w:rPr>
          <w:rFonts w:hint="eastAsia"/>
          <w:rtl/>
        </w:rPr>
        <w:t>שר</w:t>
      </w:r>
      <w:r>
        <w:rPr>
          <w:rtl/>
        </w:rPr>
        <w:t xml:space="preserve"> האוצר בנימין נתניהו:</w:t>
      </w:r>
    </w:p>
    <w:p w14:paraId="51F74F0B" w14:textId="77777777" w:rsidR="00000000" w:rsidRDefault="00047014">
      <w:pPr>
        <w:pStyle w:val="a0"/>
        <w:rPr>
          <w:rFonts w:hint="cs"/>
          <w:rtl/>
        </w:rPr>
      </w:pPr>
    </w:p>
    <w:p w14:paraId="17A04A24" w14:textId="77777777" w:rsidR="00000000" w:rsidRDefault="00047014">
      <w:pPr>
        <w:pStyle w:val="a0"/>
        <w:rPr>
          <w:rFonts w:hint="cs"/>
          <w:rtl/>
        </w:rPr>
      </w:pPr>
      <w:r>
        <w:rPr>
          <w:rFonts w:hint="cs"/>
          <w:rtl/>
        </w:rPr>
        <w:t>הרבה יותר חשוב. אתה יודע, אתה מדבר עם אדם שעבד פעם בחברת ייעוץ. היו לוקחים אותי שלושה חודשים לשתי התעשיות האלה, שלושה חודשים לשתי התעשיות האלה וכו'</w:t>
      </w:r>
      <w:r>
        <w:rPr>
          <w:rFonts w:hint="cs"/>
          <w:rtl/>
        </w:rPr>
        <w:t xml:space="preserve"> וכו'. שילמו הרבה כסף לחברה, לא לי, חלילה. </w:t>
      </w:r>
    </w:p>
    <w:p w14:paraId="7B490531" w14:textId="77777777" w:rsidR="00000000" w:rsidRDefault="00047014">
      <w:pPr>
        <w:pStyle w:val="a0"/>
        <w:ind w:firstLine="0"/>
        <w:rPr>
          <w:rFonts w:hint="cs"/>
          <w:rtl/>
        </w:rPr>
      </w:pPr>
    </w:p>
    <w:p w14:paraId="3B5918E5" w14:textId="77777777" w:rsidR="00000000" w:rsidRDefault="00047014">
      <w:pPr>
        <w:pStyle w:val="af0"/>
        <w:rPr>
          <w:rtl/>
        </w:rPr>
      </w:pPr>
      <w:r>
        <w:rPr>
          <w:rFonts w:hint="eastAsia"/>
          <w:rtl/>
        </w:rPr>
        <w:t>רשף</w:t>
      </w:r>
      <w:r>
        <w:rPr>
          <w:rtl/>
        </w:rPr>
        <w:t xml:space="preserve"> חן (שינוי):</w:t>
      </w:r>
    </w:p>
    <w:p w14:paraId="641CD8D7" w14:textId="77777777" w:rsidR="00000000" w:rsidRDefault="00047014">
      <w:pPr>
        <w:pStyle w:val="a0"/>
        <w:rPr>
          <w:rFonts w:hint="cs"/>
          <w:rtl/>
        </w:rPr>
      </w:pPr>
    </w:p>
    <w:p w14:paraId="41B78D2B" w14:textId="77777777" w:rsidR="00000000" w:rsidRDefault="00047014">
      <w:pPr>
        <w:pStyle w:val="a0"/>
        <w:rPr>
          <w:rFonts w:hint="cs"/>
          <w:rtl/>
        </w:rPr>
      </w:pPr>
      <w:r>
        <w:rPr>
          <w:rFonts w:hint="cs"/>
          <w:rtl/>
        </w:rPr>
        <w:t>רבותי, אני לא מבין מה הדפנסיביות הזאת. אני בסך הכול שאלתי אינפורמציה, קיבלתי, אגב, היא עושה לי רושם בסדר גמור. מה הדפנסיביות הזאת? אני לא רשאי לשאול אם יש חברי מרכז או חברי ליכוד?</w:t>
      </w:r>
    </w:p>
    <w:p w14:paraId="39AF7507" w14:textId="77777777" w:rsidR="00000000" w:rsidRDefault="00047014">
      <w:pPr>
        <w:pStyle w:val="a0"/>
        <w:ind w:firstLine="0"/>
        <w:rPr>
          <w:rFonts w:hint="cs"/>
          <w:rtl/>
        </w:rPr>
      </w:pPr>
    </w:p>
    <w:p w14:paraId="1B294F2F" w14:textId="77777777" w:rsidR="00000000" w:rsidRDefault="00047014">
      <w:pPr>
        <w:pStyle w:val="af1"/>
        <w:rPr>
          <w:rtl/>
        </w:rPr>
      </w:pPr>
      <w:r>
        <w:rPr>
          <w:rFonts w:hint="eastAsia"/>
          <w:rtl/>
        </w:rPr>
        <w:t>היו</w:t>
      </w:r>
      <w:r>
        <w:rPr>
          <w:rtl/>
        </w:rPr>
        <w:t>"ר ראובן ר</w:t>
      </w:r>
      <w:r>
        <w:rPr>
          <w:rtl/>
        </w:rPr>
        <w:t>יבלין:</w:t>
      </w:r>
    </w:p>
    <w:p w14:paraId="1ACF760C" w14:textId="77777777" w:rsidR="00000000" w:rsidRDefault="00047014">
      <w:pPr>
        <w:pStyle w:val="a0"/>
        <w:rPr>
          <w:rFonts w:hint="cs"/>
          <w:rtl/>
        </w:rPr>
      </w:pPr>
    </w:p>
    <w:p w14:paraId="23F07823" w14:textId="77777777" w:rsidR="00000000" w:rsidRDefault="00047014">
      <w:pPr>
        <w:pStyle w:val="a0"/>
        <w:rPr>
          <w:rFonts w:hint="cs"/>
          <w:rtl/>
        </w:rPr>
      </w:pPr>
      <w:r>
        <w:rPr>
          <w:rFonts w:hint="cs"/>
          <w:rtl/>
        </w:rPr>
        <w:t xml:space="preserve">לא דפנסיבי. אדוני עומד פה כמו חוקר בסנאט. שר האוצר הוא מהרקע של התרבות האמריקנית והוא חושב שבאמת שאילתות רגילות הן ועדת חקירה של הסנאט, שהוא עומד פה ונותן תשובות. לך, אדוני, יש דקה לשאול שאלה, לא להתחיל לשאול שאלה על כל החברות ועל כל החברים. יש לך </w:t>
      </w:r>
      <w:r>
        <w:rPr>
          <w:rFonts w:hint="cs"/>
          <w:rtl/>
        </w:rPr>
        <w:t xml:space="preserve">שאלה ספציפית, שאל אותה. </w:t>
      </w:r>
    </w:p>
    <w:p w14:paraId="5B3D9F05" w14:textId="77777777" w:rsidR="00000000" w:rsidRDefault="00047014">
      <w:pPr>
        <w:pStyle w:val="a0"/>
        <w:rPr>
          <w:rFonts w:hint="cs"/>
          <w:rtl/>
        </w:rPr>
      </w:pPr>
    </w:p>
    <w:p w14:paraId="660A6785" w14:textId="77777777" w:rsidR="00000000" w:rsidRDefault="00047014">
      <w:pPr>
        <w:pStyle w:val="af0"/>
        <w:rPr>
          <w:rtl/>
        </w:rPr>
      </w:pPr>
      <w:r>
        <w:rPr>
          <w:rFonts w:hint="eastAsia"/>
          <w:rtl/>
        </w:rPr>
        <w:t>רשף</w:t>
      </w:r>
      <w:r>
        <w:rPr>
          <w:rtl/>
        </w:rPr>
        <w:t xml:space="preserve"> חן (שינוי):</w:t>
      </w:r>
    </w:p>
    <w:p w14:paraId="383237F4" w14:textId="77777777" w:rsidR="00000000" w:rsidRDefault="00047014">
      <w:pPr>
        <w:pStyle w:val="a0"/>
        <w:rPr>
          <w:rFonts w:hint="cs"/>
          <w:rtl/>
        </w:rPr>
      </w:pPr>
    </w:p>
    <w:p w14:paraId="79994EEC" w14:textId="77777777" w:rsidR="00000000" w:rsidRDefault="00047014">
      <w:pPr>
        <w:pStyle w:val="a0"/>
        <w:rPr>
          <w:rFonts w:hint="cs"/>
          <w:rtl/>
        </w:rPr>
      </w:pPr>
      <w:r>
        <w:rPr>
          <w:rFonts w:hint="cs"/>
          <w:rtl/>
        </w:rPr>
        <w:t>אדוני, אני אזכיר לך, אם תעיין בפרוטוקול, שאני שאלתי שאלה אחת קטנה - האם שלושת השמות האלה מתייחסים לשאלה 3 או לשאלה 4.</w:t>
      </w:r>
    </w:p>
    <w:p w14:paraId="0975B849" w14:textId="77777777" w:rsidR="00000000" w:rsidRDefault="00047014">
      <w:pPr>
        <w:pStyle w:val="a0"/>
        <w:ind w:firstLine="0"/>
        <w:rPr>
          <w:rFonts w:hint="cs"/>
          <w:rtl/>
        </w:rPr>
      </w:pPr>
    </w:p>
    <w:p w14:paraId="042B8870" w14:textId="77777777" w:rsidR="00000000" w:rsidRDefault="00047014">
      <w:pPr>
        <w:pStyle w:val="af1"/>
        <w:rPr>
          <w:rtl/>
        </w:rPr>
      </w:pPr>
      <w:r>
        <w:rPr>
          <w:rFonts w:hint="eastAsia"/>
          <w:rtl/>
        </w:rPr>
        <w:t>היו</w:t>
      </w:r>
      <w:r>
        <w:rPr>
          <w:rtl/>
        </w:rPr>
        <w:t>"ר ראובן ריבלין:</w:t>
      </w:r>
    </w:p>
    <w:p w14:paraId="151DE1D8" w14:textId="77777777" w:rsidR="00000000" w:rsidRDefault="00047014">
      <w:pPr>
        <w:pStyle w:val="a0"/>
        <w:rPr>
          <w:rFonts w:hint="cs"/>
          <w:rtl/>
        </w:rPr>
      </w:pPr>
    </w:p>
    <w:p w14:paraId="366DD4F1" w14:textId="77777777" w:rsidR="00000000" w:rsidRDefault="00047014">
      <w:pPr>
        <w:pStyle w:val="a0"/>
        <w:rPr>
          <w:rFonts w:hint="cs"/>
          <w:rtl/>
        </w:rPr>
      </w:pPr>
      <w:r>
        <w:rPr>
          <w:rFonts w:hint="cs"/>
          <w:rtl/>
        </w:rPr>
        <w:t>הוא ענה לך.</w:t>
      </w:r>
    </w:p>
    <w:p w14:paraId="2E8EE13E" w14:textId="77777777" w:rsidR="00000000" w:rsidRDefault="00047014">
      <w:pPr>
        <w:pStyle w:val="af0"/>
        <w:rPr>
          <w:rFonts w:hint="cs"/>
          <w:rtl/>
        </w:rPr>
      </w:pPr>
    </w:p>
    <w:p w14:paraId="3A63CA23" w14:textId="77777777" w:rsidR="00000000" w:rsidRDefault="00047014">
      <w:pPr>
        <w:pStyle w:val="af0"/>
        <w:rPr>
          <w:rtl/>
        </w:rPr>
      </w:pPr>
      <w:r>
        <w:rPr>
          <w:rFonts w:hint="eastAsia"/>
          <w:rtl/>
        </w:rPr>
        <w:t>רשף</w:t>
      </w:r>
      <w:r>
        <w:rPr>
          <w:rtl/>
        </w:rPr>
        <w:t xml:space="preserve"> חן (שינוי):</w:t>
      </w:r>
    </w:p>
    <w:p w14:paraId="214E668D" w14:textId="77777777" w:rsidR="00000000" w:rsidRDefault="00047014">
      <w:pPr>
        <w:pStyle w:val="a0"/>
        <w:rPr>
          <w:rFonts w:hint="cs"/>
          <w:rtl/>
        </w:rPr>
      </w:pPr>
    </w:p>
    <w:p w14:paraId="57C0EDC9" w14:textId="77777777" w:rsidR="00000000" w:rsidRDefault="00047014">
      <w:pPr>
        <w:pStyle w:val="a0"/>
        <w:rPr>
          <w:rFonts w:hint="cs"/>
          <w:rtl/>
        </w:rPr>
      </w:pPr>
      <w:r>
        <w:rPr>
          <w:rFonts w:hint="cs"/>
          <w:rtl/>
        </w:rPr>
        <w:t>זה מה ששאלתי, ואז התחיל כאן דו-שיח לא מיוזמ</w:t>
      </w:r>
      <w:r>
        <w:rPr>
          <w:rFonts w:hint="cs"/>
          <w:rtl/>
        </w:rPr>
        <w:t xml:space="preserve">תי. עם כל הכבוד, אני לא מקבל את ההערה הזאת של אדוני וגם לא את הדפנסיביות. </w:t>
      </w:r>
    </w:p>
    <w:p w14:paraId="1F6F2B90" w14:textId="77777777" w:rsidR="00000000" w:rsidRDefault="00047014">
      <w:pPr>
        <w:pStyle w:val="a0"/>
        <w:ind w:firstLine="0"/>
        <w:rPr>
          <w:rFonts w:hint="cs"/>
          <w:rtl/>
        </w:rPr>
      </w:pPr>
    </w:p>
    <w:p w14:paraId="06E6EA3D" w14:textId="77777777" w:rsidR="00000000" w:rsidRDefault="00047014">
      <w:pPr>
        <w:pStyle w:val="af1"/>
        <w:rPr>
          <w:rtl/>
        </w:rPr>
      </w:pPr>
      <w:r>
        <w:rPr>
          <w:rFonts w:hint="eastAsia"/>
          <w:rtl/>
        </w:rPr>
        <w:t>היו</w:t>
      </w:r>
      <w:r>
        <w:rPr>
          <w:rtl/>
        </w:rPr>
        <w:t>"ר ראובן ריבלין:</w:t>
      </w:r>
    </w:p>
    <w:p w14:paraId="63B4DF1B" w14:textId="77777777" w:rsidR="00000000" w:rsidRDefault="00047014">
      <w:pPr>
        <w:pStyle w:val="a0"/>
        <w:rPr>
          <w:rFonts w:hint="cs"/>
          <w:rtl/>
        </w:rPr>
      </w:pPr>
    </w:p>
    <w:p w14:paraId="2CDFEA73" w14:textId="77777777" w:rsidR="00000000" w:rsidRDefault="00047014">
      <w:pPr>
        <w:pStyle w:val="a0"/>
        <w:rPr>
          <w:rFonts w:hint="cs"/>
          <w:rtl/>
        </w:rPr>
      </w:pPr>
      <w:r>
        <w:rPr>
          <w:rFonts w:hint="cs"/>
          <w:rtl/>
        </w:rPr>
        <w:t>פה אין שום דפנסיביות.</w:t>
      </w:r>
    </w:p>
    <w:p w14:paraId="2531F6E0" w14:textId="77777777" w:rsidR="00000000" w:rsidRDefault="00047014">
      <w:pPr>
        <w:pStyle w:val="a0"/>
        <w:ind w:firstLine="0"/>
        <w:rPr>
          <w:rFonts w:hint="cs"/>
          <w:rtl/>
        </w:rPr>
      </w:pPr>
    </w:p>
    <w:p w14:paraId="08D8B297" w14:textId="77777777" w:rsidR="00000000" w:rsidRDefault="00047014">
      <w:pPr>
        <w:pStyle w:val="af0"/>
        <w:rPr>
          <w:rtl/>
        </w:rPr>
      </w:pPr>
      <w:r>
        <w:rPr>
          <w:rFonts w:hint="eastAsia"/>
          <w:rtl/>
        </w:rPr>
        <w:t>רשף</w:t>
      </w:r>
      <w:r>
        <w:rPr>
          <w:rtl/>
        </w:rPr>
        <w:t xml:space="preserve"> חן (שינוי):</w:t>
      </w:r>
    </w:p>
    <w:p w14:paraId="7C47FBB5" w14:textId="77777777" w:rsidR="00000000" w:rsidRDefault="00047014">
      <w:pPr>
        <w:pStyle w:val="a0"/>
        <w:rPr>
          <w:rFonts w:hint="cs"/>
          <w:rtl/>
        </w:rPr>
      </w:pPr>
    </w:p>
    <w:p w14:paraId="70903913" w14:textId="77777777" w:rsidR="00000000" w:rsidRDefault="00047014">
      <w:pPr>
        <w:pStyle w:val="a0"/>
        <w:rPr>
          <w:rFonts w:hint="cs"/>
          <w:rtl/>
        </w:rPr>
      </w:pPr>
      <w:r>
        <w:rPr>
          <w:rFonts w:hint="cs"/>
          <w:rtl/>
        </w:rPr>
        <w:t xml:space="preserve">ועוד איך. </w:t>
      </w:r>
    </w:p>
    <w:p w14:paraId="67EA8483" w14:textId="77777777" w:rsidR="00000000" w:rsidRDefault="00047014">
      <w:pPr>
        <w:pStyle w:val="a0"/>
        <w:ind w:firstLine="0"/>
        <w:rPr>
          <w:rFonts w:hint="cs"/>
          <w:rtl/>
        </w:rPr>
      </w:pPr>
    </w:p>
    <w:p w14:paraId="2AEA841C" w14:textId="77777777" w:rsidR="00000000" w:rsidRDefault="00047014">
      <w:pPr>
        <w:pStyle w:val="af1"/>
        <w:rPr>
          <w:rtl/>
        </w:rPr>
      </w:pPr>
      <w:r>
        <w:rPr>
          <w:rFonts w:hint="eastAsia"/>
          <w:rtl/>
        </w:rPr>
        <w:t>היו</w:t>
      </w:r>
      <w:r>
        <w:rPr>
          <w:rtl/>
        </w:rPr>
        <w:t>"ר ראובן ריבלין:</w:t>
      </w:r>
    </w:p>
    <w:p w14:paraId="01DAFCF1" w14:textId="77777777" w:rsidR="00000000" w:rsidRDefault="00047014">
      <w:pPr>
        <w:pStyle w:val="a0"/>
        <w:rPr>
          <w:rFonts w:hint="cs"/>
          <w:rtl/>
        </w:rPr>
      </w:pPr>
    </w:p>
    <w:p w14:paraId="49266A10" w14:textId="77777777" w:rsidR="00000000" w:rsidRDefault="00047014">
      <w:pPr>
        <w:pStyle w:val="a0"/>
        <w:rPr>
          <w:rFonts w:hint="cs"/>
          <w:rtl/>
        </w:rPr>
      </w:pPr>
      <w:r>
        <w:rPr>
          <w:rFonts w:hint="cs"/>
          <w:rtl/>
        </w:rPr>
        <w:t>חבר הכנסת רשף חן, כבוד השר הוא מהתרבות האמריקנית. הוא בטוח שכרגע הוא עומד פה בפני ועדת</w:t>
      </w:r>
      <w:r>
        <w:rPr>
          <w:rFonts w:hint="cs"/>
          <w:rtl/>
        </w:rPr>
        <w:t xml:space="preserve"> חקירה של הסנאט, אבל אדוני יודע כראש האופוזיציה, שיש לך שאלה אחת שהיא מרחיבה על השאלה ששאלת. השר באמת חושב שהוא חייב לענות לך, כי הוא לא מסתיר דבר. </w:t>
      </w:r>
    </w:p>
    <w:p w14:paraId="61BFD0B6" w14:textId="77777777" w:rsidR="00000000" w:rsidRDefault="00047014">
      <w:pPr>
        <w:pStyle w:val="a0"/>
        <w:ind w:firstLine="0"/>
        <w:rPr>
          <w:rFonts w:hint="cs"/>
          <w:rtl/>
        </w:rPr>
      </w:pPr>
    </w:p>
    <w:p w14:paraId="16B6D25A" w14:textId="77777777" w:rsidR="00000000" w:rsidRDefault="00047014">
      <w:pPr>
        <w:pStyle w:val="af0"/>
        <w:rPr>
          <w:rtl/>
        </w:rPr>
      </w:pPr>
      <w:r>
        <w:rPr>
          <w:rFonts w:hint="eastAsia"/>
          <w:rtl/>
        </w:rPr>
        <w:t>רשף</w:t>
      </w:r>
      <w:r>
        <w:rPr>
          <w:rtl/>
        </w:rPr>
        <w:t xml:space="preserve"> חן (שינוי):</w:t>
      </w:r>
    </w:p>
    <w:p w14:paraId="7EB08050" w14:textId="77777777" w:rsidR="00000000" w:rsidRDefault="00047014">
      <w:pPr>
        <w:pStyle w:val="a0"/>
        <w:rPr>
          <w:rFonts w:hint="cs"/>
          <w:rtl/>
        </w:rPr>
      </w:pPr>
    </w:p>
    <w:p w14:paraId="5437710D" w14:textId="77777777" w:rsidR="00000000" w:rsidRDefault="00047014">
      <w:pPr>
        <w:pStyle w:val="a0"/>
        <w:rPr>
          <w:rFonts w:hint="cs"/>
          <w:rtl/>
        </w:rPr>
      </w:pPr>
      <w:r>
        <w:rPr>
          <w:rFonts w:hint="cs"/>
          <w:rtl/>
        </w:rPr>
        <w:t>אני צריך להגיד לו לא לענות לי?</w:t>
      </w:r>
    </w:p>
    <w:p w14:paraId="6DF8E074" w14:textId="77777777" w:rsidR="00000000" w:rsidRDefault="00047014">
      <w:pPr>
        <w:pStyle w:val="a0"/>
        <w:ind w:firstLine="0"/>
        <w:rPr>
          <w:rFonts w:hint="cs"/>
          <w:rtl/>
        </w:rPr>
      </w:pPr>
    </w:p>
    <w:p w14:paraId="7FC7AF15" w14:textId="77777777" w:rsidR="00000000" w:rsidRDefault="00047014">
      <w:pPr>
        <w:pStyle w:val="af1"/>
        <w:rPr>
          <w:rtl/>
        </w:rPr>
      </w:pPr>
      <w:r>
        <w:rPr>
          <w:rFonts w:hint="eastAsia"/>
          <w:rtl/>
        </w:rPr>
        <w:t>היו</w:t>
      </w:r>
      <w:r>
        <w:rPr>
          <w:rtl/>
        </w:rPr>
        <w:t>"ר ראובן ריבלין:</w:t>
      </w:r>
    </w:p>
    <w:p w14:paraId="2A94BD07" w14:textId="77777777" w:rsidR="00000000" w:rsidRDefault="00047014">
      <w:pPr>
        <w:pStyle w:val="a0"/>
        <w:rPr>
          <w:rFonts w:hint="cs"/>
          <w:rtl/>
        </w:rPr>
      </w:pPr>
    </w:p>
    <w:p w14:paraId="27248DE3" w14:textId="77777777" w:rsidR="00000000" w:rsidRDefault="00047014">
      <w:pPr>
        <w:pStyle w:val="a0"/>
        <w:rPr>
          <w:rFonts w:hint="cs"/>
          <w:rtl/>
        </w:rPr>
      </w:pPr>
      <w:r>
        <w:rPr>
          <w:rFonts w:hint="cs"/>
          <w:rtl/>
        </w:rPr>
        <w:t>אבל אתה ממשיך אחרי זה לפתח אתו את הנ</w:t>
      </w:r>
      <w:r>
        <w:rPr>
          <w:rFonts w:hint="cs"/>
          <w:rtl/>
        </w:rPr>
        <w:t>ושא הזה. אמרתי לך בתחילת הדרך כדי שהשר לא יצטרך לענות.</w:t>
      </w:r>
    </w:p>
    <w:p w14:paraId="4063F6DC" w14:textId="77777777" w:rsidR="00000000" w:rsidRDefault="00047014">
      <w:pPr>
        <w:pStyle w:val="a0"/>
        <w:ind w:firstLine="0"/>
        <w:rPr>
          <w:rFonts w:hint="cs"/>
          <w:rtl/>
        </w:rPr>
      </w:pPr>
    </w:p>
    <w:p w14:paraId="56023501" w14:textId="77777777" w:rsidR="00000000" w:rsidRDefault="00047014">
      <w:pPr>
        <w:pStyle w:val="af0"/>
        <w:rPr>
          <w:rtl/>
        </w:rPr>
      </w:pPr>
      <w:r>
        <w:rPr>
          <w:rFonts w:hint="eastAsia"/>
          <w:rtl/>
        </w:rPr>
        <w:t>רשף</w:t>
      </w:r>
      <w:r>
        <w:rPr>
          <w:rtl/>
        </w:rPr>
        <w:t xml:space="preserve"> חן (שינוי):</w:t>
      </w:r>
    </w:p>
    <w:p w14:paraId="2DB85476" w14:textId="77777777" w:rsidR="00000000" w:rsidRDefault="00047014">
      <w:pPr>
        <w:pStyle w:val="a0"/>
        <w:rPr>
          <w:rFonts w:hint="cs"/>
          <w:rtl/>
        </w:rPr>
      </w:pPr>
    </w:p>
    <w:p w14:paraId="138CF854" w14:textId="77777777" w:rsidR="00000000" w:rsidRDefault="00047014">
      <w:pPr>
        <w:pStyle w:val="a0"/>
        <w:rPr>
          <w:rFonts w:hint="cs"/>
          <w:rtl/>
        </w:rPr>
      </w:pPr>
      <w:r>
        <w:rPr>
          <w:rFonts w:hint="cs"/>
          <w:rtl/>
        </w:rPr>
        <w:t>למה אתה מעיר לי?</w:t>
      </w:r>
    </w:p>
    <w:p w14:paraId="221F709B" w14:textId="77777777" w:rsidR="00000000" w:rsidRDefault="00047014">
      <w:pPr>
        <w:pStyle w:val="a0"/>
        <w:ind w:firstLine="0"/>
        <w:rPr>
          <w:rFonts w:hint="cs"/>
          <w:rtl/>
        </w:rPr>
      </w:pPr>
    </w:p>
    <w:p w14:paraId="2B2FA5BA" w14:textId="77777777" w:rsidR="00000000" w:rsidRDefault="00047014">
      <w:pPr>
        <w:pStyle w:val="af1"/>
        <w:rPr>
          <w:rtl/>
        </w:rPr>
      </w:pPr>
      <w:r>
        <w:rPr>
          <w:rFonts w:hint="eastAsia"/>
          <w:rtl/>
        </w:rPr>
        <w:t>היו</w:t>
      </w:r>
      <w:r>
        <w:rPr>
          <w:rtl/>
        </w:rPr>
        <w:t>"ר ראובן ריבלין:</w:t>
      </w:r>
    </w:p>
    <w:p w14:paraId="5DF5ABFB" w14:textId="77777777" w:rsidR="00000000" w:rsidRDefault="00047014">
      <w:pPr>
        <w:pStyle w:val="a0"/>
        <w:rPr>
          <w:rFonts w:hint="cs"/>
          <w:rtl/>
        </w:rPr>
      </w:pPr>
    </w:p>
    <w:p w14:paraId="34D3AD1A" w14:textId="77777777" w:rsidR="00000000" w:rsidRDefault="00047014">
      <w:pPr>
        <w:pStyle w:val="a0"/>
        <w:rPr>
          <w:rFonts w:hint="cs"/>
          <w:rtl/>
        </w:rPr>
      </w:pPr>
      <w:r>
        <w:rPr>
          <w:rFonts w:hint="cs"/>
          <w:rtl/>
        </w:rPr>
        <w:t>אני לא רוצה להעיר לו.</w:t>
      </w:r>
    </w:p>
    <w:p w14:paraId="37A48E05" w14:textId="77777777" w:rsidR="00000000" w:rsidRDefault="00047014">
      <w:pPr>
        <w:pStyle w:val="af0"/>
        <w:rPr>
          <w:rtl/>
        </w:rPr>
      </w:pPr>
    </w:p>
    <w:p w14:paraId="3EE92BE9" w14:textId="77777777" w:rsidR="00000000" w:rsidRDefault="00047014">
      <w:pPr>
        <w:pStyle w:val="af0"/>
        <w:rPr>
          <w:rtl/>
        </w:rPr>
      </w:pPr>
      <w:r>
        <w:rPr>
          <w:rFonts w:hint="eastAsia"/>
          <w:rtl/>
        </w:rPr>
        <w:t>רשף</w:t>
      </w:r>
      <w:r>
        <w:rPr>
          <w:rtl/>
        </w:rPr>
        <w:t xml:space="preserve"> חן (שינוי):</w:t>
      </w:r>
    </w:p>
    <w:p w14:paraId="1246582C" w14:textId="77777777" w:rsidR="00000000" w:rsidRDefault="00047014">
      <w:pPr>
        <w:pStyle w:val="a0"/>
        <w:rPr>
          <w:rFonts w:hint="cs"/>
          <w:rtl/>
        </w:rPr>
      </w:pPr>
    </w:p>
    <w:p w14:paraId="2FB15140" w14:textId="77777777" w:rsidR="00000000" w:rsidRDefault="00047014">
      <w:pPr>
        <w:pStyle w:val="a0"/>
        <w:rPr>
          <w:rFonts w:hint="cs"/>
          <w:rtl/>
        </w:rPr>
      </w:pPr>
      <w:r>
        <w:rPr>
          <w:rFonts w:hint="cs"/>
          <w:rtl/>
        </w:rPr>
        <w:t>למה?</w:t>
      </w:r>
    </w:p>
    <w:p w14:paraId="4086BFBE" w14:textId="77777777" w:rsidR="00000000" w:rsidRDefault="00047014">
      <w:pPr>
        <w:pStyle w:val="a0"/>
        <w:ind w:firstLine="0"/>
        <w:rPr>
          <w:rFonts w:hint="cs"/>
          <w:rtl/>
        </w:rPr>
      </w:pPr>
    </w:p>
    <w:p w14:paraId="0C76BE68" w14:textId="77777777" w:rsidR="00000000" w:rsidRDefault="00047014">
      <w:pPr>
        <w:pStyle w:val="af1"/>
        <w:rPr>
          <w:rtl/>
        </w:rPr>
      </w:pPr>
      <w:r>
        <w:rPr>
          <w:rFonts w:hint="eastAsia"/>
          <w:rtl/>
        </w:rPr>
        <w:t>היו</w:t>
      </w:r>
      <w:r>
        <w:rPr>
          <w:rtl/>
        </w:rPr>
        <w:t>"ר ראובן ריבלין:</w:t>
      </w:r>
    </w:p>
    <w:p w14:paraId="42736237" w14:textId="77777777" w:rsidR="00000000" w:rsidRDefault="00047014">
      <w:pPr>
        <w:pStyle w:val="a0"/>
        <w:rPr>
          <w:rFonts w:hint="cs"/>
          <w:rtl/>
        </w:rPr>
      </w:pPr>
    </w:p>
    <w:p w14:paraId="5F8BA7ED" w14:textId="77777777" w:rsidR="00000000" w:rsidRDefault="00047014">
      <w:pPr>
        <w:pStyle w:val="a0"/>
        <w:rPr>
          <w:rFonts w:hint="cs"/>
          <w:rtl/>
        </w:rPr>
      </w:pPr>
      <w:r>
        <w:rPr>
          <w:rFonts w:hint="cs"/>
          <w:rtl/>
        </w:rPr>
        <w:t>כי שר בא, מתנדב, כל כך פתוח כלפי חברי הכנסת. אני רוצה להעיר לחברי הכנסת. שאלת</w:t>
      </w:r>
      <w:r>
        <w:rPr>
          <w:rFonts w:hint="cs"/>
          <w:rtl/>
        </w:rPr>
        <w:t xml:space="preserve"> על שלושת האנשים, קיבלת תשובה. אמרת שלא שאלת על שלושת האנשים האלה. אמרתי, אני הבנתי מהשאלה ששאלת על שלושת האנשים האלה.</w:t>
      </w:r>
    </w:p>
    <w:p w14:paraId="0BB62809" w14:textId="77777777" w:rsidR="00000000" w:rsidRDefault="00047014">
      <w:pPr>
        <w:pStyle w:val="a0"/>
        <w:rPr>
          <w:rFonts w:hint="cs"/>
          <w:rtl/>
        </w:rPr>
      </w:pPr>
    </w:p>
    <w:p w14:paraId="662A9B30" w14:textId="77777777" w:rsidR="00000000" w:rsidRDefault="00047014">
      <w:pPr>
        <w:pStyle w:val="a1"/>
        <w:jc w:val="center"/>
        <w:rPr>
          <w:rtl/>
        </w:rPr>
      </w:pPr>
      <w:bookmarkStart w:id="1457" w:name="CQ94362FI0094362T28_07_2005_02_47_37"/>
      <w:bookmarkStart w:id="1458" w:name="_Toc110840871"/>
      <w:bookmarkEnd w:id="1457"/>
      <w:r>
        <w:rPr>
          <w:rtl/>
        </w:rPr>
        <w:t>2721. תמיכה במרכז הבהאי בחיפה</w:t>
      </w:r>
      <w:bookmarkEnd w:id="1458"/>
    </w:p>
    <w:p w14:paraId="0B9069F1" w14:textId="77777777" w:rsidR="00000000" w:rsidRDefault="00047014">
      <w:pPr>
        <w:pStyle w:val="a0"/>
        <w:rPr>
          <w:rFonts w:hint="cs"/>
          <w:rtl/>
        </w:rPr>
      </w:pPr>
    </w:p>
    <w:p w14:paraId="3E3CEC70" w14:textId="77777777" w:rsidR="00000000" w:rsidRDefault="00047014">
      <w:pPr>
        <w:pStyle w:val="a0"/>
        <w:ind w:firstLine="0"/>
        <w:rPr>
          <w:bCs/>
          <w:u w:val="single"/>
        </w:rPr>
      </w:pPr>
      <w:bookmarkStart w:id="1459" w:name="ESQ94362"/>
      <w:bookmarkEnd w:id="1459"/>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2474CC5" w14:textId="77777777" w:rsidR="00000000" w:rsidRDefault="00047014">
      <w:pPr>
        <w:pStyle w:val="a0"/>
        <w:ind w:firstLine="720"/>
        <w:rPr>
          <w:rFonts w:hint="cs"/>
          <w:rtl/>
        </w:rPr>
      </w:pPr>
      <w:r>
        <w:rPr>
          <w:rtl/>
        </w:rPr>
        <w:t>ביום י"ד באדר א</w:t>
      </w:r>
      <w:r>
        <w:rPr>
          <w:rFonts w:hint="cs"/>
          <w:rtl/>
        </w:rPr>
        <w:t>'</w:t>
      </w:r>
      <w:r>
        <w:rPr>
          <w:rtl/>
        </w:rPr>
        <w:t xml:space="preserve"> התשס"ה (23 בפברואר 2005):</w:t>
      </w:r>
    </w:p>
    <w:p w14:paraId="4458F15D" w14:textId="77777777" w:rsidR="00000000" w:rsidRDefault="00047014">
      <w:pPr>
        <w:pStyle w:val="a0"/>
        <w:rPr>
          <w:rFonts w:hint="cs"/>
          <w:rtl/>
        </w:rPr>
      </w:pPr>
    </w:p>
    <w:p w14:paraId="233067C9" w14:textId="77777777" w:rsidR="00000000" w:rsidRDefault="00047014">
      <w:pPr>
        <w:pStyle w:val="a0"/>
        <w:ind w:firstLine="720"/>
      </w:pPr>
      <w:r>
        <w:rPr>
          <w:rFonts w:hint="cs"/>
          <w:rtl/>
        </w:rPr>
        <w:t>נודע לי, כי</w:t>
      </w:r>
      <w:r>
        <w:rPr>
          <w:rtl/>
        </w:rPr>
        <w:t xml:space="preserve"> זה יותר מעשור</w:t>
      </w:r>
      <w:r>
        <w:rPr>
          <w:rtl/>
        </w:rPr>
        <w:t xml:space="preserve"> המדינה מעבירה </w:t>
      </w:r>
      <w:r>
        <w:rPr>
          <w:rFonts w:hint="cs"/>
          <w:rtl/>
        </w:rPr>
        <w:t xml:space="preserve">מאות מיליוני ש"ח </w:t>
      </w:r>
      <w:r>
        <w:rPr>
          <w:rtl/>
        </w:rPr>
        <w:t>למרכז הב</w:t>
      </w:r>
      <w:r>
        <w:rPr>
          <w:rFonts w:hint="cs"/>
          <w:rtl/>
        </w:rPr>
        <w:t>ה</w:t>
      </w:r>
      <w:r>
        <w:rPr>
          <w:rtl/>
        </w:rPr>
        <w:t xml:space="preserve">אי בחיפה. גם השנה </w:t>
      </w:r>
      <w:r>
        <w:rPr>
          <w:rFonts w:hint="cs"/>
          <w:rtl/>
        </w:rPr>
        <w:t>מופיע ב</w:t>
      </w:r>
      <w:r>
        <w:rPr>
          <w:rtl/>
        </w:rPr>
        <w:t xml:space="preserve">סעיף תקציבי 73-07-02 של תקציב משרד התיירות </w:t>
      </w:r>
      <w:r>
        <w:rPr>
          <w:rFonts w:hint="cs"/>
          <w:rtl/>
        </w:rPr>
        <w:t xml:space="preserve">סכום של </w:t>
      </w:r>
      <w:r>
        <w:rPr>
          <w:rtl/>
        </w:rPr>
        <w:t xml:space="preserve">כ-52 </w:t>
      </w:r>
      <w:r>
        <w:rPr>
          <w:rFonts w:hint="cs"/>
          <w:rtl/>
        </w:rPr>
        <w:t>מיליון ש"ח ב</w:t>
      </w:r>
      <w:r>
        <w:rPr>
          <w:rtl/>
        </w:rPr>
        <w:t>עבור מענק למרכז הב</w:t>
      </w:r>
      <w:r>
        <w:rPr>
          <w:rFonts w:hint="cs"/>
          <w:rtl/>
        </w:rPr>
        <w:t>ה</w:t>
      </w:r>
      <w:r>
        <w:rPr>
          <w:rtl/>
        </w:rPr>
        <w:t>אי.</w:t>
      </w:r>
    </w:p>
    <w:p w14:paraId="130A4C2F" w14:textId="77777777" w:rsidR="00000000" w:rsidRDefault="00047014">
      <w:pPr>
        <w:pStyle w:val="a0"/>
        <w:ind w:firstLine="720"/>
        <w:rPr>
          <w:rFonts w:hint="cs"/>
        </w:rPr>
      </w:pPr>
    </w:p>
    <w:p w14:paraId="0D196977" w14:textId="77777777" w:rsidR="00000000" w:rsidRDefault="00047014">
      <w:pPr>
        <w:pStyle w:val="a0"/>
        <w:ind w:firstLine="720"/>
      </w:pPr>
      <w:r>
        <w:rPr>
          <w:rFonts w:hint="cs"/>
          <w:rtl/>
        </w:rPr>
        <w:t>רצוני לשאול</w:t>
      </w:r>
      <w:r>
        <w:rPr>
          <w:rtl/>
        </w:rPr>
        <w:t>:</w:t>
      </w:r>
    </w:p>
    <w:p w14:paraId="22EFAB29" w14:textId="77777777" w:rsidR="00000000" w:rsidRDefault="00047014">
      <w:pPr>
        <w:pStyle w:val="a0"/>
        <w:ind w:firstLine="720"/>
      </w:pPr>
    </w:p>
    <w:p w14:paraId="5F860ED2" w14:textId="77777777" w:rsidR="00000000" w:rsidRDefault="00047014">
      <w:pPr>
        <w:pStyle w:val="a0"/>
        <w:ind w:firstLine="720"/>
        <w:rPr>
          <w:rtl/>
        </w:rPr>
      </w:pPr>
      <w:r>
        <w:rPr>
          <w:rFonts w:hint="cs"/>
          <w:rtl/>
        </w:rPr>
        <w:t xml:space="preserve">1. </w:t>
      </w:r>
      <w:r>
        <w:rPr>
          <w:rtl/>
        </w:rPr>
        <w:t>כמה כספים הוענקו כבר למרכז הב</w:t>
      </w:r>
      <w:r>
        <w:rPr>
          <w:rFonts w:hint="cs"/>
          <w:rtl/>
        </w:rPr>
        <w:t>הא</w:t>
      </w:r>
      <w:r>
        <w:rPr>
          <w:rtl/>
        </w:rPr>
        <w:t>י?</w:t>
      </w:r>
    </w:p>
    <w:p w14:paraId="34F380B5" w14:textId="77777777" w:rsidR="00000000" w:rsidRDefault="00047014">
      <w:pPr>
        <w:pStyle w:val="a0"/>
        <w:ind w:firstLine="720"/>
        <w:rPr>
          <w:rtl/>
        </w:rPr>
      </w:pPr>
    </w:p>
    <w:p w14:paraId="7C9D613D" w14:textId="77777777" w:rsidR="00000000" w:rsidRDefault="00047014">
      <w:pPr>
        <w:pStyle w:val="a0"/>
        <w:ind w:firstLine="720"/>
        <w:rPr>
          <w:rtl/>
        </w:rPr>
      </w:pPr>
      <w:r>
        <w:rPr>
          <w:rFonts w:hint="cs"/>
          <w:rtl/>
        </w:rPr>
        <w:t xml:space="preserve">2. </w:t>
      </w:r>
      <w:r>
        <w:rPr>
          <w:rtl/>
        </w:rPr>
        <w:t xml:space="preserve">האם </w:t>
      </w:r>
      <w:r>
        <w:rPr>
          <w:rFonts w:hint="cs"/>
          <w:rtl/>
        </w:rPr>
        <w:t xml:space="preserve">גם </w:t>
      </w:r>
      <w:r>
        <w:rPr>
          <w:rtl/>
        </w:rPr>
        <w:t xml:space="preserve">פרויקטים תיירותיים אחרים זכאים </w:t>
      </w:r>
      <w:r>
        <w:rPr>
          <w:rFonts w:hint="cs"/>
          <w:rtl/>
        </w:rPr>
        <w:t>ל</w:t>
      </w:r>
      <w:r>
        <w:rPr>
          <w:rtl/>
        </w:rPr>
        <w:t>מענק</w:t>
      </w:r>
      <w:r>
        <w:rPr>
          <w:rtl/>
        </w:rPr>
        <w:t>?</w:t>
      </w:r>
    </w:p>
    <w:p w14:paraId="3CA857EC" w14:textId="77777777" w:rsidR="00000000" w:rsidRDefault="00047014">
      <w:pPr>
        <w:pStyle w:val="a0"/>
        <w:ind w:firstLine="720"/>
        <w:rPr>
          <w:rtl/>
        </w:rPr>
      </w:pPr>
    </w:p>
    <w:p w14:paraId="2141CED4" w14:textId="77777777" w:rsidR="00000000" w:rsidRDefault="00047014">
      <w:pPr>
        <w:pStyle w:val="a0"/>
        <w:ind w:firstLine="720"/>
        <w:rPr>
          <w:rtl/>
        </w:rPr>
      </w:pPr>
      <w:r>
        <w:rPr>
          <w:rFonts w:hint="cs"/>
          <w:rtl/>
        </w:rPr>
        <w:t>3. לאור מצוקת האוכלוסייה החלשה במדינה, האם נשקל לשנות את סדרי העדיפויות בנוגע למענקים אלה?</w:t>
      </w:r>
      <w:r>
        <w:rPr>
          <w:rtl/>
        </w:rPr>
        <w:t xml:space="preserve"> </w:t>
      </w:r>
    </w:p>
    <w:p w14:paraId="74A8698A" w14:textId="77777777" w:rsidR="00000000" w:rsidRDefault="00047014">
      <w:pPr>
        <w:pStyle w:val="a0"/>
        <w:ind w:firstLine="720"/>
        <w:rPr>
          <w:rFonts w:hint="cs"/>
          <w:rtl/>
        </w:rPr>
      </w:pPr>
    </w:p>
    <w:p w14:paraId="7BE5BAC1" w14:textId="77777777" w:rsidR="00000000" w:rsidRDefault="00047014">
      <w:pPr>
        <w:pStyle w:val="a0"/>
        <w:ind w:firstLine="0"/>
        <w:rPr>
          <w:rFonts w:hint="cs"/>
          <w:bCs/>
          <w:u w:val="single"/>
          <w:rtl/>
        </w:rPr>
      </w:pPr>
      <w:r>
        <w:rPr>
          <w:rFonts w:hint="cs"/>
          <w:bCs/>
          <w:u w:val="single"/>
          <w:rtl/>
        </w:rPr>
        <w:t>תשובת שר האוצר בנימין נתניהו:</w:t>
      </w:r>
    </w:p>
    <w:p w14:paraId="373A8669" w14:textId="77777777" w:rsidR="00000000" w:rsidRDefault="00047014">
      <w:pPr>
        <w:pStyle w:val="a0"/>
        <w:ind w:firstLine="0"/>
        <w:rPr>
          <w:rFonts w:hint="cs"/>
          <w:rtl/>
        </w:rPr>
      </w:pPr>
      <w:r>
        <w:rPr>
          <w:rFonts w:hint="cs"/>
          <w:rtl/>
        </w:rPr>
        <w:t>(לא נקראה, נמסרה לפרוטוקול)</w:t>
      </w:r>
    </w:p>
    <w:p w14:paraId="5B432D34" w14:textId="77777777" w:rsidR="00000000" w:rsidRDefault="00047014">
      <w:pPr>
        <w:pStyle w:val="a0"/>
        <w:rPr>
          <w:rFonts w:hint="cs"/>
          <w:b/>
          <w:rtl/>
        </w:rPr>
      </w:pPr>
    </w:p>
    <w:p w14:paraId="3B2A1389" w14:textId="77777777" w:rsidR="00000000" w:rsidRDefault="00047014">
      <w:pPr>
        <w:pStyle w:val="a0"/>
        <w:ind w:firstLine="720"/>
        <w:rPr>
          <w:b/>
          <w:rtl/>
        </w:rPr>
      </w:pPr>
      <w:r>
        <w:rPr>
          <w:rFonts w:hint="cs"/>
          <w:b/>
          <w:rtl/>
        </w:rPr>
        <w:t xml:space="preserve">1-2. </w:t>
      </w:r>
      <w:r>
        <w:rPr>
          <w:b/>
          <w:rtl/>
        </w:rPr>
        <w:t>בתאריך</w:t>
      </w:r>
      <w:r>
        <w:rPr>
          <w:rFonts w:hint="cs"/>
          <w:b/>
          <w:rtl/>
        </w:rPr>
        <w:t xml:space="preserve"> 29 באוגוסט 2002</w:t>
      </w:r>
      <w:r>
        <w:rPr>
          <w:b/>
          <w:rtl/>
        </w:rPr>
        <w:t xml:space="preserve"> נחתם פרוטוקול</w:t>
      </w:r>
      <w:r>
        <w:rPr>
          <w:rFonts w:hint="cs"/>
          <w:b/>
          <w:rtl/>
        </w:rPr>
        <w:t xml:space="preserve"> </w:t>
      </w:r>
      <w:r>
        <w:rPr>
          <w:b/>
          <w:rtl/>
        </w:rPr>
        <w:t>בין ממשלת ישראל לבין המרכז הבהאי העולמי בנוגע לחידוש ההטבות</w:t>
      </w:r>
      <w:r>
        <w:rPr>
          <w:b/>
          <w:rtl/>
        </w:rPr>
        <w:t xml:space="preserve"> למרכז הבהאי העולמי</w:t>
      </w:r>
      <w:r>
        <w:rPr>
          <w:rFonts w:hint="cs"/>
          <w:b/>
          <w:rtl/>
        </w:rPr>
        <w:t>.</w:t>
      </w:r>
      <w:r>
        <w:rPr>
          <w:b/>
          <w:rtl/>
        </w:rPr>
        <w:t xml:space="preserve"> </w:t>
      </w:r>
    </w:p>
    <w:p w14:paraId="583C3AF8" w14:textId="77777777" w:rsidR="00000000" w:rsidRDefault="00047014">
      <w:pPr>
        <w:pStyle w:val="a0"/>
        <w:rPr>
          <w:b/>
          <w:rtl/>
        </w:rPr>
      </w:pPr>
    </w:p>
    <w:p w14:paraId="19AF31E2" w14:textId="77777777" w:rsidR="00000000" w:rsidRDefault="00047014">
      <w:pPr>
        <w:pStyle w:val="a0"/>
        <w:ind w:firstLine="720"/>
        <w:rPr>
          <w:rFonts w:hint="cs"/>
          <w:b/>
          <w:rtl/>
        </w:rPr>
      </w:pPr>
      <w:r>
        <w:rPr>
          <w:b/>
          <w:rtl/>
        </w:rPr>
        <w:t>הסיב</w:t>
      </w:r>
      <w:r>
        <w:rPr>
          <w:rFonts w:hint="cs"/>
          <w:b/>
          <w:rtl/>
        </w:rPr>
        <w:t>ה</w:t>
      </w:r>
      <w:r>
        <w:rPr>
          <w:b/>
          <w:rtl/>
        </w:rPr>
        <w:t xml:space="preserve"> להסדר זה </w:t>
      </w:r>
      <w:r>
        <w:rPr>
          <w:rFonts w:hint="cs"/>
          <w:b/>
          <w:rtl/>
        </w:rPr>
        <w:t>היא</w:t>
      </w:r>
      <w:r>
        <w:rPr>
          <w:b/>
          <w:rtl/>
        </w:rPr>
        <w:t xml:space="preserve"> קיומו של הסכם בי</w:t>
      </w:r>
      <w:r>
        <w:rPr>
          <w:rFonts w:hint="cs"/>
          <w:b/>
          <w:rtl/>
        </w:rPr>
        <w:t>ן-</w:t>
      </w:r>
      <w:r>
        <w:rPr>
          <w:b/>
          <w:rtl/>
        </w:rPr>
        <w:t xml:space="preserve">לאומי מחייב בין מדינת ישראל למרכז הבהאי העולמי מאפריל 1987. ההטבות ניתנות בגין פרויקט </w:t>
      </w:r>
      <w:r>
        <w:rPr>
          <w:rFonts w:hint="cs"/>
          <w:b/>
          <w:rtl/>
        </w:rPr>
        <w:t xml:space="preserve">תיירותי וייחודי מסוגו </w:t>
      </w:r>
      <w:r>
        <w:rPr>
          <w:b/>
          <w:rtl/>
        </w:rPr>
        <w:t xml:space="preserve">לפיתוח חיפה ועכו, שהוצג </w:t>
      </w:r>
      <w:r>
        <w:rPr>
          <w:rFonts w:hint="cs"/>
          <w:b/>
          <w:rtl/>
        </w:rPr>
        <w:t xml:space="preserve">בשנת 1987 </w:t>
      </w:r>
      <w:r>
        <w:rPr>
          <w:b/>
          <w:rtl/>
        </w:rPr>
        <w:t>ע</w:t>
      </w:r>
      <w:r>
        <w:rPr>
          <w:rFonts w:hint="cs"/>
          <w:b/>
          <w:rtl/>
        </w:rPr>
        <w:t xml:space="preserve">ל-ידי </w:t>
      </w:r>
      <w:r>
        <w:rPr>
          <w:b/>
          <w:rtl/>
        </w:rPr>
        <w:t xml:space="preserve">נציגי המרכז הבהאי לממשלה. בהתאם לכך הוא מתוקצב </w:t>
      </w:r>
      <w:r>
        <w:rPr>
          <w:b/>
          <w:rtl/>
        </w:rPr>
        <w:t>בתקציב תמיכות משרד התיירות במסגרת מענקים לעידוד השקעות בתיירות.</w:t>
      </w:r>
    </w:p>
    <w:p w14:paraId="71197341" w14:textId="77777777" w:rsidR="00000000" w:rsidRDefault="00047014">
      <w:pPr>
        <w:pStyle w:val="a0"/>
        <w:rPr>
          <w:rFonts w:hint="cs"/>
          <w:b/>
          <w:rtl/>
        </w:rPr>
      </w:pPr>
    </w:p>
    <w:p w14:paraId="786781BE" w14:textId="77777777" w:rsidR="00000000" w:rsidRDefault="00047014">
      <w:pPr>
        <w:pStyle w:val="a0"/>
        <w:ind w:firstLine="720"/>
        <w:rPr>
          <w:rFonts w:hint="cs"/>
          <w:b/>
        </w:rPr>
      </w:pPr>
      <w:r>
        <w:rPr>
          <w:rFonts w:hint="cs"/>
          <w:b/>
          <w:rtl/>
        </w:rPr>
        <w:t>בשנת 1998 בוטל המענק לאטרקציות לפי חוק לעידוד השקעות הון. בהתאם לכך סוכם כי היקף המענק שיקבלו הבהאים ייקבע באמצעות שיעור המס העקיף ששולם על-ידי המרכז הבהאי. ב</w:t>
      </w:r>
      <w:r>
        <w:rPr>
          <w:b/>
          <w:rtl/>
        </w:rPr>
        <w:t>הסכם</w:t>
      </w:r>
      <w:r>
        <w:rPr>
          <w:rFonts w:hint="cs"/>
          <w:b/>
          <w:rtl/>
        </w:rPr>
        <w:t xml:space="preserve"> תעמיד </w:t>
      </w:r>
      <w:r>
        <w:rPr>
          <w:b/>
          <w:rtl/>
        </w:rPr>
        <w:t xml:space="preserve">הממשלה הטבות </w:t>
      </w:r>
      <w:r>
        <w:rPr>
          <w:rFonts w:hint="cs"/>
          <w:b/>
          <w:rtl/>
        </w:rPr>
        <w:t>ה</w:t>
      </w:r>
      <w:r>
        <w:rPr>
          <w:b/>
          <w:rtl/>
        </w:rPr>
        <w:t>מיועדות</w:t>
      </w:r>
      <w:r>
        <w:rPr>
          <w:rFonts w:hint="cs"/>
          <w:b/>
          <w:rtl/>
        </w:rPr>
        <w:t xml:space="preserve"> </w:t>
      </w:r>
      <w:r>
        <w:rPr>
          <w:b/>
          <w:rtl/>
        </w:rPr>
        <w:t>להיות שוות ערך לפטור הנטען ממס</w:t>
      </w:r>
      <w:r>
        <w:rPr>
          <w:rFonts w:hint="cs"/>
          <w:b/>
          <w:rtl/>
        </w:rPr>
        <w:t>.</w:t>
      </w:r>
      <w:r>
        <w:rPr>
          <w:b/>
          <w:rtl/>
        </w:rPr>
        <w:t xml:space="preserve"> הממשלה תעביר סכומים למרכז הבהאי העולמי, אשר יהיו שווי ערך למלוא נטל המסים העקיפים שישולמו בגין טובין ושירותים שר</w:t>
      </w:r>
      <w:r>
        <w:rPr>
          <w:rFonts w:hint="cs"/>
          <w:b/>
          <w:rtl/>
        </w:rPr>
        <w:t>י</w:t>
      </w:r>
      <w:r>
        <w:rPr>
          <w:b/>
          <w:rtl/>
        </w:rPr>
        <w:t>כז</w:t>
      </w:r>
      <w:r>
        <w:rPr>
          <w:rFonts w:hint="cs"/>
          <w:b/>
          <w:rtl/>
        </w:rPr>
        <w:t>ו</w:t>
      </w:r>
      <w:r>
        <w:rPr>
          <w:b/>
          <w:rtl/>
        </w:rPr>
        <w:t xml:space="preserve"> המרכז הבהאי העולמי ואגודות ללא מטרת רווח הקשורות למרכז הבהאי העולמי. ההטבות כאמור יועברו מתקציב תמיכות משרד</w:t>
      </w:r>
      <w:r>
        <w:rPr>
          <w:b/>
          <w:rtl/>
        </w:rPr>
        <w:t xml:space="preserve"> התיירות.</w:t>
      </w:r>
    </w:p>
    <w:p w14:paraId="35E93D0D" w14:textId="77777777" w:rsidR="00000000" w:rsidRDefault="00047014">
      <w:pPr>
        <w:pStyle w:val="a0"/>
        <w:rPr>
          <w:rFonts w:hint="cs"/>
          <w:b/>
          <w:rtl/>
        </w:rPr>
      </w:pPr>
    </w:p>
    <w:p w14:paraId="4FD7EC45" w14:textId="77777777" w:rsidR="00000000" w:rsidRDefault="00047014">
      <w:pPr>
        <w:pStyle w:val="a0"/>
        <w:ind w:firstLine="720"/>
        <w:rPr>
          <w:rFonts w:hint="cs"/>
          <w:b/>
          <w:rtl/>
        </w:rPr>
      </w:pPr>
      <w:r>
        <w:rPr>
          <w:b/>
          <w:rtl/>
        </w:rPr>
        <w:t>לא קיים הסדר דומה לגבי ארגוני</w:t>
      </w:r>
      <w:r>
        <w:rPr>
          <w:rFonts w:hint="cs"/>
          <w:b/>
          <w:rtl/>
        </w:rPr>
        <w:t>ם נוספים</w:t>
      </w:r>
      <w:r>
        <w:rPr>
          <w:b/>
          <w:rtl/>
        </w:rPr>
        <w:t>, שכן מדובר בהטבות לפרויקט תיירותי ייחודי</w:t>
      </w:r>
      <w:r>
        <w:rPr>
          <w:rFonts w:hint="cs"/>
          <w:b/>
          <w:rtl/>
        </w:rPr>
        <w:t xml:space="preserve"> </w:t>
      </w:r>
      <w:r>
        <w:rPr>
          <w:b/>
          <w:rtl/>
        </w:rPr>
        <w:t>על</w:t>
      </w:r>
      <w:r>
        <w:rPr>
          <w:rFonts w:hint="cs"/>
          <w:b/>
          <w:rtl/>
        </w:rPr>
        <w:t>-</w:t>
      </w:r>
      <w:r>
        <w:rPr>
          <w:b/>
          <w:rtl/>
        </w:rPr>
        <w:t>פי הסכם בי</w:t>
      </w:r>
      <w:r>
        <w:rPr>
          <w:rFonts w:hint="cs"/>
          <w:b/>
          <w:rtl/>
        </w:rPr>
        <w:t>ן-</w:t>
      </w:r>
      <w:r>
        <w:rPr>
          <w:b/>
          <w:rtl/>
        </w:rPr>
        <w:t>לאומי מחייב.</w:t>
      </w:r>
    </w:p>
    <w:p w14:paraId="298FF706" w14:textId="77777777" w:rsidR="00000000" w:rsidRDefault="00047014">
      <w:pPr>
        <w:pStyle w:val="a0"/>
        <w:rPr>
          <w:rFonts w:hint="cs"/>
          <w:b/>
          <w:rtl/>
        </w:rPr>
      </w:pPr>
    </w:p>
    <w:p w14:paraId="1304607F" w14:textId="77777777" w:rsidR="00000000" w:rsidRDefault="00047014">
      <w:pPr>
        <w:pStyle w:val="a0"/>
        <w:ind w:firstLine="720"/>
        <w:rPr>
          <w:rFonts w:hint="cs"/>
          <w:b/>
          <w:rtl/>
        </w:rPr>
      </w:pPr>
      <w:r>
        <w:rPr>
          <w:rFonts w:hint="cs"/>
          <w:b/>
          <w:rtl/>
        </w:rPr>
        <w:t xml:space="preserve">היקף החזרי המס במהלך השנים האחרונות והתחזית לשנים הקרובות (במיליוני דולרים): 1987-1997 </w:t>
      </w:r>
      <w:r>
        <w:rPr>
          <w:b/>
          <w:rtl/>
        </w:rPr>
        <w:t>–</w:t>
      </w:r>
      <w:r>
        <w:rPr>
          <w:rFonts w:hint="cs"/>
          <w:b/>
          <w:rtl/>
        </w:rPr>
        <w:t xml:space="preserve"> כלל ההוצאות: 218; החזר המס: 41; אחוז החזר המס מכ</w:t>
      </w:r>
      <w:r>
        <w:rPr>
          <w:rFonts w:hint="cs"/>
          <w:b/>
          <w:rtl/>
        </w:rPr>
        <w:t>לל ההוצאה: 18%. 1997-2002: כלל ההוצאות - 256; החזר - 35; אחוז החזר המס מכלל ההוצאה - 13.6%. 2002-2007: כלל ההוצאות - 197; החזר המס - 18; אחוז החזר המס מכלל ההוצאה - 9%.</w:t>
      </w:r>
    </w:p>
    <w:p w14:paraId="29F6AE45" w14:textId="77777777" w:rsidR="00000000" w:rsidRDefault="00047014">
      <w:pPr>
        <w:pStyle w:val="a0"/>
        <w:rPr>
          <w:rFonts w:hint="cs"/>
          <w:b/>
          <w:rtl/>
        </w:rPr>
      </w:pPr>
    </w:p>
    <w:p w14:paraId="77886780" w14:textId="77777777" w:rsidR="00000000" w:rsidRDefault="00047014">
      <w:pPr>
        <w:pStyle w:val="a1"/>
        <w:jc w:val="center"/>
        <w:rPr>
          <w:rtl/>
        </w:rPr>
      </w:pPr>
      <w:bookmarkStart w:id="1460" w:name="CQ95066FI0095066T28_07_2005_02_48_12"/>
      <w:bookmarkStart w:id="1461" w:name="_Toc110840872"/>
      <w:bookmarkEnd w:id="1460"/>
      <w:r>
        <w:rPr>
          <w:rtl/>
        </w:rPr>
        <w:t>2736. הפחתת המכס על כלי רכב היברידיים</w:t>
      </w:r>
      <w:bookmarkEnd w:id="1461"/>
    </w:p>
    <w:p w14:paraId="46F7A2EB" w14:textId="77777777" w:rsidR="00000000" w:rsidRDefault="00047014">
      <w:pPr>
        <w:pStyle w:val="a0"/>
        <w:rPr>
          <w:rFonts w:hint="cs"/>
          <w:rtl/>
        </w:rPr>
      </w:pPr>
    </w:p>
    <w:p w14:paraId="2531F04F" w14:textId="77777777" w:rsidR="00000000" w:rsidRDefault="00047014">
      <w:pPr>
        <w:pStyle w:val="a0"/>
        <w:ind w:firstLine="0"/>
        <w:rPr>
          <w:bCs/>
          <w:u w:val="single"/>
        </w:rPr>
      </w:pPr>
      <w:bookmarkStart w:id="1462" w:name="ESQ95066"/>
      <w:bookmarkEnd w:id="146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7DCBF80" w14:textId="77777777" w:rsidR="00000000" w:rsidRDefault="00047014">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3AAB38D7" w14:textId="77777777" w:rsidR="00000000" w:rsidRDefault="00047014">
      <w:pPr>
        <w:pStyle w:val="a0"/>
        <w:rPr>
          <w:rFonts w:hint="cs"/>
        </w:rPr>
      </w:pPr>
    </w:p>
    <w:p w14:paraId="55B05171" w14:textId="77777777" w:rsidR="00000000" w:rsidRDefault="00047014">
      <w:pPr>
        <w:pStyle w:val="a0"/>
        <w:ind w:firstLine="720"/>
      </w:pPr>
      <w:r>
        <w:rPr>
          <w:rFonts w:hint="cs"/>
          <w:rtl/>
        </w:rPr>
        <w:t>כלי רכב</w:t>
      </w:r>
      <w:r>
        <w:rPr>
          <w:rtl/>
        </w:rPr>
        <w:t xml:space="preserve"> </w:t>
      </w:r>
      <w:r>
        <w:rPr>
          <w:rFonts w:hint="cs"/>
          <w:rtl/>
        </w:rPr>
        <w:t>ה</w:t>
      </w:r>
      <w:r>
        <w:rPr>
          <w:rtl/>
        </w:rPr>
        <w:t>יברידיים מהווים פריצת דרך טכנולוגית מבחינת ניצול יעיל של דלק ו</w:t>
      </w:r>
      <w:r>
        <w:rPr>
          <w:rFonts w:hint="cs"/>
          <w:rtl/>
        </w:rPr>
        <w:t>צמצום זיהום</w:t>
      </w:r>
      <w:r>
        <w:rPr>
          <w:rtl/>
        </w:rPr>
        <w:t xml:space="preserve"> </w:t>
      </w:r>
      <w:r>
        <w:rPr>
          <w:rFonts w:hint="cs"/>
          <w:rtl/>
        </w:rPr>
        <w:t>ה</w:t>
      </w:r>
      <w:r>
        <w:rPr>
          <w:rtl/>
        </w:rPr>
        <w:t>א</w:t>
      </w:r>
      <w:r>
        <w:rPr>
          <w:rFonts w:hint="cs"/>
          <w:rtl/>
        </w:rPr>
        <w:t>ו</w:t>
      </w:r>
      <w:r>
        <w:rPr>
          <w:rtl/>
        </w:rPr>
        <w:t>ויר. כלי רכב אלו נמכרים בארץ</w:t>
      </w:r>
      <w:r>
        <w:rPr>
          <w:rFonts w:hint="cs"/>
          <w:rtl/>
        </w:rPr>
        <w:t>,</w:t>
      </w:r>
      <w:r>
        <w:rPr>
          <w:rtl/>
        </w:rPr>
        <w:t xml:space="preserve"> אולם עקב מחירם הגבוה אין </w:t>
      </w:r>
      <w:r>
        <w:rPr>
          <w:rFonts w:hint="cs"/>
          <w:rtl/>
        </w:rPr>
        <w:t xml:space="preserve">להם </w:t>
      </w:r>
      <w:r>
        <w:rPr>
          <w:rtl/>
        </w:rPr>
        <w:t xml:space="preserve">ביקוש </w:t>
      </w:r>
      <w:r>
        <w:rPr>
          <w:rFonts w:hint="cs"/>
          <w:rtl/>
        </w:rPr>
        <w:t>רב</w:t>
      </w:r>
      <w:r>
        <w:rPr>
          <w:rtl/>
        </w:rPr>
        <w:t>.</w:t>
      </w:r>
    </w:p>
    <w:p w14:paraId="683144E0" w14:textId="77777777" w:rsidR="00000000" w:rsidRDefault="00047014">
      <w:pPr>
        <w:pStyle w:val="a0"/>
        <w:ind w:firstLine="720"/>
      </w:pPr>
    </w:p>
    <w:p w14:paraId="452C23A3" w14:textId="77777777" w:rsidR="00000000" w:rsidRDefault="00047014">
      <w:pPr>
        <w:pStyle w:val="a0"/>
        <w:ind w:firstLine="720"/>
      </w:pPr>
      <w:r>
        <w:rPr>
          <w:rFonts w:hint="cs"/>
          <w:rtl/>
        </w:rPr>
        <w:t>רצוני לשאול</w:t>
      </w:r>
      <w:r>
        <w:rPr>
          <w:rtl/>
        </w:rPr>
        <w:t>:</w:t>
      </w:r>
    </w:p>
    <w:p w14:paraId="495FEB06" w14:textId="77777777" w:rsidR="00000000" w:rsidRDefault="00047014">
      <w:pPr>
        <w:pStyle w:val="a0"/>
        <w:ind w:firstLine="720"/>
      </w:pPr>
    </w:p>
    <w:p w14:paraId="7FC8119A" w14:textId="77777777" w:rsidR="00000000" w:rsidRDefault="00047014">
      <w:pPr>
        <w:pStyle w:val="a0"/>
        <w:ind w:firstLine="720"/>
        <w:rPr>
          <w:rtl/>
        </w:rPr>
      </w:pPr>
      <w:r>
        <w:rPr>
          <w:rFonts w:hint="cs"/>
          <w:rtl/>
        </w:rPr>
        <w:t xml:space="preserve">האם </w:t>
      </w:r>
      <w:r>
        <w:rPr>
          <w:rtl/>
        </w:rPr>
        <w:t xml:space="preserve">יפעל </w:t>
      </w:r>
      <w:r>
        <w:rPr>
          <w:rFonts w:hint="cs"/>
          <w:rtl/>
        </w:rPr>
        <w:t>משרדך</w:t>
      </w:r>
      <w:r>
        <w:rPr>
          <w:rtl/>
        </w:rPr>
        <w:t xml:space="preserve"> להפחתת </w:t>
      </w:r>
      <w:r>
        <w:rPr>
          <w:rFonts w:hint="cs"/>
          <w:rtl/>
        </w:rPr>
        <w:t>המכס</w:t>
      </w:r>
      <w:r>
        <w:rPr>
          <w:rtl/>
        </w:rPr>
        <w:t xml:space="preserve"> על כלי רכב אלו ו</w:t>
      </w:r>
      <w:r>
        <w:rPr>
          <w:rFonts w:hint="cs"/>
          <w:rtl/>
        </w:rPr>
        <w:t>ל</w:t>
      </w:r>
      <w:r>
        <w:rPr>
          <w:rtl/>
        </w:rPr>
        <w:t>השוואת</w:t>
      </w:r>
      <w:r>
        <w:rPr>
          <w:rFonts w:hint="cs"/>
          <w:rtl/>
        </w:rPr>
        <w:t>ו,</w:t>
      </w:r>
      <w:r>
        <w:rPr>
          <w:rtl/>
        </w:rPr>
        <w:t xml:space="preserve"> ל</w:t>
      </w:r>
      <w:r>
        <w:rPr>
          <w:rtl/>
        </w:rPr>
        <w:t>פחות</w:t>
      </w:r>
      <w:r>
        <w:rPr>
          <w:rFonts w:hint="cs"/>
          <w:rtl/>
        </w:rPr>
        <w:t>,</w:t>
      </w:r>
      <w:r>
        <w:rPr>
          <w:rtl/>
        </w:rPr>
        <w:t xml:space="preserve"> </w:t>
      </w:r>
      <w:r>
        <w:rPr>
          <w:rFonts w:hint="cs"/>
          <w:rtl/>
        </w:rPr>
        <w:t>לזה המוטל על כלי רכב</w:t>
      </w:r>
      <w:r>
        <w:rPr>
          <w:rtl/>
        </w:rPr>
        <w:t xml:space="preserve"> רגילים</w:t>
      </w:r>
      <w:r>
        <w:rPr>
          <w:rFonts w:hint="cs"/>
          <w:rtl/>
        </w:rPr>
        <w:t xml:space="preserve">, ואם לא </w:t>
      </w:r>
      <w:r>
        <w:rPr>
          <w:rtl/>
        </w:rPr>
        <w:t>–</w:t>
      </w:r>
      <w:r>
        <w:rPr>
          <w:rFonts w:hint="cs"/>
          <w:rtl/>
        </w:rPr>
        <w:t xml:space="preserve"> מדוע</w:t>
      </w:r>
      <w:r>
        <w:rPr>
          <w:rtl/>
        </w:rPr>
        <w:t>?</w:t>
      </w:r>
    </w:p>
    <w:p w14:paraId="39584BA3" w14:textId="77777777" w:rsidR="00000000" w:rsidRDefault="00047014">
      <w:pPr>
        <w:pStyle w:val="a0"/>
        <w:ind w:firstLine="720"/>
        <w:rPr>
          <w:rtl/>
        </w:rPr>
      </w:pPr>
    </w:p>
    <w:p w14:paraId="0B5A8E73" w14:textId="77777777" w:rsidR="00000000" w:rsidRDefault="00047014">
      <w:pPr>
        <w:pStyle w:val="a0"/>
        <w:ind w:firstLine="0"/>
        <w:rPr>
          <w:rFonts w:hint="cs"/>
          <w:bCs/>
          <w:u w:val="single"/>
          <w:rtl/>
        </w:rPr>
      </w:pPr>
      <w:r>
        <w:rPr>
          <w:rFonts w:hint="cs"/>
          <w:bCs/>
          <w:u w:val="single"/>
          <w:rtl/>
        </w:rPr>
        <w:t>תשובת שר האוצר בנימין נתניהו:</w:t>
      </w:r>
    </w:p>
    <w:p w14:paraId="2C178A46" w14:textId="77777777" w:rsidR="00000000" w:rsidRDefault="00047014">
      <w:pPr>
        <w:pStyle w:val="a0"/>
        <w:ind w:firstLine="0"/>
        <w:rPr>
          <w:rFonts w:hint="cs"/>
          <w:rtl/>
        </w:rPr>
      </w:pPr>
      <w:r>
        <w:rPr>
          <w:rFonts w:hint="cs"/>
          <w:rtl/>
        </w:rPr>
        <w:t>(לא נקראה, נמסרה לפרוטוקול)</w:t>
      </w:r>
    </w:p>
    <w:p w14:paraId="1E20779F" w14:textId="77777777" w:rsidR="00000000" w:rsidRDefault="00047014">
      <w:pPr>
        <w:pStyle w:val="a0"/>
        <w:rPr>
          <w:rtl/>
        </w:rPr>
      </w:pPr>
    </w:p>
    <w:p w14:paraId="5E99E095" w14:textId="77777777" w:rsidR="00000000" w:rsidRDefault="00047014">
      <w:pPr>
        <w:pStyle w:val="a0"/>
        <w:ind w:firstLine="720"/>
        <w:rPr>
          <w:rFonts w:hint="cs"/>
          <w:rtl/>
        </w:rPr>
      </w:pPr>
      <w:r>
        <w:rPr>
          <w:rFonts w:hint="cs"/>
          <w:rtl/>
        </w:rPr>
        <w:t>רכב פרטי חייב במס קנייה בשיעור של 95%. בשנה האחרונה נקבע כי רכב היברידי יחויב במס קנייה בשיעור של 40% בלבד.</w:t>
      </w:r>
    </w:p>
    <w:p w14:paraId="50499B74" w14:textId="77777777" w:rsidR="00000000" w:rsidRDefault="00047014">
      <w:pPr>
        <w:pStyle w:val="a0"/>
        <w:rPr>
          <w:rFonts w:hint="cs"/>
          <w:rtl/>
        </w:rPr>
      </w:pPr>
    </w:p>
    <w:p w14:paraId="32DD9D7D" w14:textId="77777777" w:rsidR="00000000" w:rsidRDefault="00047014">
      <w:pPr>
        <w:pStyle w:val="a0"/>
        <w:ind w:firstLine="720"/>
        <w:rPr>
          <w:rFonts w:hint="cs"/>
          <w:rtl/>
        </w:rPr>
      </w:pPr>
      <w:r>
        <w:rPr>
          <w:rFonts w:hint="cs"/>
          <w:rtl/>
        </w:rPr>
        <w:t>צעד זה נעשה לאור היתרונות שיש לרכב כז</w:t>
      </w:r>
      <w:r>
        <w:rPr>
          <w:rFonts w:hint="cs"/>
          <w:rtl/>
        </w:rPr>
        <w:t>ה על פני הנעה קונבנציונלית, בהיבט של פליטות מזהמים.</w:t>
      </w:r>
    </w:p>
    <w:p w14:paraId="7AEF90E9" w14:textId="77777777" w:rsidR="00000000" w:rsidRDefault="00047014">
      <w:pPr>
        <w:pStyle w:val="a0"/>
        <w:rPr>
          <w:rFonts w:hint="cs"/>
          <w:rtl/>
        </w:rPr>
      </w:pPr>
    </w:p>
    <w:p w14:paraId="539725F1" w14:textId="77777777" w:rsidR="00000000" w:rsidRDefault="00047014">
      <w:pPr>
        <w:pStyle w:val="a0"/>
        <w:ind w:firstLine="720"/>
        <w:rPr>
          <w:rFonts w:hint="cs"/>
          <w:rtl/>
        </w:rPr>
      </w:pPr>
      <w:r>
        <w:rPr>
          <w:rFonts w:hint="cs"/>
          <w:rtl/>
        </w:rPr>
        <w:t>מדובר בהטבת מס משמעותית המסתכמת בעשרות אלפי שקלים, קבועה עד לסוף שנת 2006, ואז תיבחן פעם נוספת הסוגיה הרחבה של "מיסוי ירוק" על כלי רכב.</w:t>
      </w:r>
    </w:p>
    <w:p w14:paraId="68976C95" w14:textId="77777777" w:rsidR="00000000" w:rsidRDefault="00047014">
      <w:pPr>
        <w:pStyle w:val="a0"/>
        <w:rPr>
          <w:rFonts w:hint="cs"/>
          <w:rtl/>
        </w:rPr>
      </w:pPr>
    </w:p>
    <w:p w14:paraId="142D8EC3" w14:textId="77777777" w:rsidR="00000000" w:rsidRDefault="00047014">
      <w:pPr>
        <w:pStyle w:val="a0"/>
        <w:ind w:firstLine="720"/>
        <w:rPr>
          <w:rFonts w:hint="cs"/>
          <w:rtl/>
        </w:rPr>
      </w:pPr>
      <w:r>
        <w:rPr>
          <w:rFonts w:hint="cs"/>
          <w:rtl/>
        </w:rPr>
        <w:t>אין ספק כי קיימת אפשרות להשפיע על איכות הסביבה באמצעות שינויים בתנ</w:t>
      </w:r>
      <w:r>
        <w:rPr>
          <w:rFonts w:hint="cs"/>
          <w:rtl/>
        </w:rPr>
        <w:t>אי המס, אולם עדיין מערכת המס אינה שחקן בודד במערכה, וחוברים לה היצע מוגבל של כלי רכב היברידיים בארץ ובעולם, העדר תחרות מקומית, היקפי ייצור מצומצמים ועוד.</w:t>
      </w:r>
    </w:p>
    <w:p w14:paraId="32CA8145" w14:textId="77777777" w:rsidR="00000000" w:rsidRDefault="00047014">
      <w:pPr>
        <w:pStyle w:val="a0"/>
        <w:rPr>
          <w:rFonts w:hint="cs"/>
          <w:rtl/>
        </w:rPr>
      </w:pPr>
    </w:p>
    <w:p w14:paraId="1DCDF0E9" w14:textId="77777777" w:rsidR="00000000" w:rsidRDefault="00047014">
      <w:pPr>
        <w:pStyle w:val="a0"/>
        <w:ind w:firstLine="720"/>
        <w:rPr>
          <w:rFonts w:hint="cs"/>
          <w:rtl/>
        </w:rPr>
      </w:pPr>
      <w:r>
        <w:rPr>
          <w:rFonts w:hint="cs"/>
          <w:rtl/>
        </w:rPr>
        <w:t>הגורמים המקצועיים ברשות המסים עוקבים באופן שוטף אחר ההתפתחויות בענף ובוחנים את הפחתת המס בהתאם להיבטי</w:t>
      </w:r>
      <w:r>
        <w:rPr>
          <w:rFonts w:hint="cs"/>
          <w:rtl/>
        </w:rPr>
        <w:t>ם שצוינו.</w:t>
      </w:r>
      <w:r>
        <w:rPr>
          <w:rtl/>
        </w:rPr>
        <w:tab/>
      </w:r>
      <w:r>
        <w:rPr>
          <w:rtl/>
        </w:rPr>
        <w:tab/>
      </w:r>
    </w:p>
    <w:p w14:paraId="009FE102" w14:textId="77777777" w:rsidR="00000000" w:rsidRDefault="00047014">
      <w:pPr>
        <w:pStyle w:val="a0"/>
        <w:rPr>
          <w:rFonts w:hint="cs"/>
          <w:rtl/>
        </w:rPr>
      </w:pPr>
    </w:p>
    <w:p w14:paraId="1087AC59" w14:textId="77777777" w:rsidR="00000000" w:rsidRDefault="00047014">
      <w:pPr>
        <w:pStyle w:val="a1"/>
        <w:jc w:val="center"/>
        <w:rPr>
          <w:rtl/>
        </w:rPr>
      </w:pPr>
      <w:bookmarkStart w:id="1463" w:name="CQ95244FI0095244T28_07_2005_02_48_42"/>
      <w:bookmarkStart w:id="1464" w:name="_Toc110840873"/>
      <w:bookmarkEnd w:id="1463"/>
      <w:r>
        <w:rPr>
          <w:rtl/>
        </w:rPr>
        <w:t>2751. העסקת רואי-חשבון על-ידי החשב הכללי לביצוע חקירות</w:t>
      </w:r>
      <w:bookmarkEnd w:id="1464"/>
    </w:p>
    <w:p w14:paraId="3FEB82AA" w14:textId="77777777" w:rsidR="00000000" w:rsidRDefault="00047014">
      <w:pPr>
        <w:pStyle w:val="a0"/>
        <w:rPr>
          <w:rFonts w:hint="cs"/>
          <w:rtl/>
        </w:rPr>
      </w:pPr>
    </w:p>
    <w:p w14:paraId="490078CE" w14:textId="77777777" w:rsidR="00000000" w:rsidRDefault="00047014">
      <w:pPr>
        <w:pStyle w:val="a0"/>
        <w:ind w:firstLine="0"/>
        <w:rPr>
          <w:bCs/>
          <w:u w:val="single"/>
        </w:rPr>
      </w:pPr>
      <w:bookmarkStart w:id="1465" w:name="ESQ95244"/>
      <w:bookmarkEnd w:id="1465"/>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2274C1B" w14:textId="77777777" w:rsidR="00000000" w:rsidRDefault="00047014">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289F7669" w14:textId="77777777" w:rsidR="00000000" w:rsidRDefault="00047014">
      <w:pPr>
        <w:pStyle w:val="a0"/>
        <w:rPr>
          <w:rFonts w:hint="cs"/>
        </w:rPr>
      </w:pPr>
    </w:p>
    <w:p w14:paraId="088E6261" w14:textId="77777777" w:rsidR="00000000" w:rsidRDefault="00047014">
      <w:pPr>
        <w:pStyle w:val="a0"/>
        <w:ind w:firstLine="720"/>
      </w:pPr>
      <w:r>
        <w:rPr>
          <w:rtl/>
        </w:rPr>
        <w:t>חוק חוקרים פרטיים קובע</w:t>
      </w:r>
      <w:r>
        <w:rPr>
          <w:rFonts w:hint="cs"/>
          <w:rtl/>
        </w:rPr>
        <w:t>,</w:t>
      </w:r>
      <w:r>
        <w:rPr>
          <w:rtl/>
        </w:rPr>
        <w:t xml:space="preserve"> כי לא </w:t>
      </w:r>
      <w:r>
        <w:rPr>
          <w:rFonts w:hint="cs"/>
          <w:rtl/>
        </w:rPr>
        <w:t>יועסק</w:t>
      </w:r>
      <w:r>
        <w:rPr>
          <w:rtl/>
        </w:rPr>
        <w:t xml:space="preserve"> אדם כחוקר פרטי ללא רשיון. </w:t>
      </w:r>
    </w:p>
    <w:p w14:paraId="5960DA9C" w14:textId="77777777" w:rsidR="00000000" w:rsidRDefault="00047014">
      <w:pPr>
        <w:pStyle w:val="a0"/>
        <w:ind w:firstLine="720"/>
      </w:pPr>
    </w:p>
    <w:p w14:paraId="73AF756D" w14:textId="77777777" w:rsidR="00000000" w:rsidRDefault="00047014">
      <w:pPr>
        <w:pStyle w:val="a0"/>
        <w:ind w:firstLine="720"/>
      </w:pPr>
      <w:r>
        <w:rPr>
          <w:rFonts w:hint="cs"/>
          <w:rtl/>
        </w:rPr>
        <w:t>רצוני לשאול</w:t>
      </w:r>
      <w:r>
        <w:rPr>
          <w:rtl/>
        </w:rPr>
        <w:t>:</w:t>
      </w:r>
    </w:p>
    <w:p w14:paraId="2D38BFE0" w14:textId="77777777" w:rsidR="00000000" w:rsidRDefault="00047014">
      <w:pPr>
        <w:pStyle w:val="a0"/>
        <w:ind w:firstLine="720"/>
        <w:rPr>
          <w:rFonts w:hint="cs"/>
          <w:rtl/>
        </w:rPr>
      </w:pPr>
    </w:p>
    <w:p w14:paraId="7525AFCA" w14:textId="77777777" w:rsidR="00000000" w:rsidRDefault="00047014">
      <w:pPr>
        <w:pStyle w:val="a0"/>
        <w:ind w:firstLine="720"/>
        <w:rPr>
          <w:rFonts w:hint="cs"/>
          <w:rtl/>
        </w:rPr>
      </w:pPr>
      <w:r>
        <w:rPr>
          <w:rFonts w:hint="cs"/>
          <w:rtl/>
        </w:rPr>
        <w:t>1. האם החשב הכללי מעסיק רואי-חשבו</w:t>
      </w:r>
      <w:r>
        <w:rPr>
          <w:rFonts w:hint="cs"/>
          <w:rtl/>
        </w:rPr>
        <w:t xml:space="preserve">ן לביצוע חקירות? </w:t>
      </w:r>
    </w:p>
    <w:p w14:paraId="41D5DA29" w14:textId="77777777" w:rsidR="00000000" w:rsidRDefault="00047014">
      <w:pPr>
        <w:pStyle w:val="a0"/>
        <w:ind w:firstLine="720"/>
        <w:rPr>
          <w:rFonts w:hint="cs"/>
        </w:rPr>
      </w:pPr>
    </w:p>
    <w:p w14:paraId="441F2173" w14:textId="77777777" w:rsidR="00000000" w:rsidRDefault="00047014">
      <w:pPr>
        <w:pStyle w:val="a0"/>
        <w:ind w:firstLine="720"/>
        <w:rPr>
          <w:rtl/>
        </w:rPr>
      </w:pPr>
      <w:r>
        <w:rPr>
          <w:rFonts w:hint="cs"/>
          <w:rtl/>
        </w:rPr>
        <w:t xml:space="preserve">2. אם כן </w:t>
      </w:r>
      <w:r>
        <w:rPr>
          <w:rtl/>
        </w:rPr>
        <w:t>–</w:t>
      </w:r>
      <w:r>
        <w:rPr>
          <w:rFonts w:hint="cs"/>
          <w:rtl/>
        </w:rPr>
        <w:t xml:space="preserve"> </w:t>
      </w:r>
      <w:r>
        <w:rPr>
          <w:rtl/>
        </w:rPr>
        <w:t>אילו עבודות חקירה עשו</w:t>
      </w:r>
      <w:r>
        <w:rPr>
          <w:rFonts w:hint="cs"/>
          <w:rtl/>
        </w:rPr>
        <w:t>, ומי הסמיך אותם לבצען?</w:t>
      </w:r>
    </w:p>
    <w:p w14:paraId="79530859" w14:textId="77777777" w:rsidR="00000000" w:rsidRDefault="00047014">
      <w:pPr>
        <w:pStyle w:val="a0"/>
        <w:ind w:firstLine="720"/>
        <w:rPr>
          <w:rtl/>
        </w:rPr>
      </w:pPr>
    </w:p>
    <w:p w14:paraId="01743ACB" w14:textId="77777777" w:rsidR="00000000" w:rsidRDefault="00047014">
      <w:pPr>
        <w:pStyle w:val="a0"/>
        <w:ind w:firstLine="720"/>
        <w:rPr>
          <w:rtl/>
        </w:rPr>
      </w:pPr>
      <w:r>
        <w:rPr>
          <w:rFonts w:hint="cs"/>
          <w:rtl/>
        </w:rPr>
        <w:t xml:space="preserve">3. </w:t>
      </w:r>
      <w:r>
        <w:rPr>
          <w:rtl/>
        </w:rPr>
        <w:t>מה היקף עבודות החקירה הנדרשות?</w:t>
      </w:r>
    </w:p>
    <w:p w14:paraId="630025FB" w14:textId="77777777" w:rsidR="00000000" w:rsidRDefault="00047014">
      <w:pPr>
        <w:pStyle w:val="a0"/>
        <w:ind w:firstLine="720"/>
        <w:rPr>
          <w:rtl/>
        </w:rPr>
      </w:pPr>
    </w:p>
    <w:p w14:paraId="17BDFCC8" w14:textId="77777777" w:rsidR="00000000" w:rsidRDefault="00047014">
      <w:pPr>
        <w:pStyle w:val="a0"/>
        <w:ind w:firstLine="720"/>
        <w:rPr>
          <w:rFonts w:hint="cs"/>
          <w:rtl/>
        </w:rPr>
      </w:pPr>
      <w:r>
        <w:rPr>
          <w:rFonts w:hint="cs"/>
          <w:rtl/>
        </w:rPr>
        <w:t xml:space="preserve">4. </w:t>
      </w:r>
      <w:r>
        <w:rPr>
          <w:rtl/>
        </w:rPr>
        <w:t xml:space="preserve">האם </w:t>
      </w:r>
      <w:r>
        <w:rPr>
          <w:rFonts w:hint="cs"/>
          <w:rtl/>
        </w:rPr>
        <w:t>רואי-חשבון אלה בעלי רשיון?</w:t>
      </w:r>
    </w:p>
    <w:p w14:paraId="6E97477D" w14:textId="77777777" w:rsidR="00000000" w:rsidRDefault="00047014">
      <w:pPr>
        <w:pStyle w:val="a0"/>
        <w:ind w:firstLine="720"/>
        <w:rPr>
          <w:rFonts w:hint="cs"/>
          <w:rtl/>
        </w:rPr>
      </w:pPr>
    </w:p>
    <w:p w14:paraId="3C9E8783" w14:textId="77777777" w:rsidR="00000000" w:rsidRDefault="00047014">
      <w:pPr>
        <w:pStyle w:val="a0"/>
        <w:ind w:firstLine="0"/>
        <w:rPr>
          <w:bCs/>
          <w:u w:val="single"/>
          <w:rtl/>
        </w:rPr>
      </w:pPr>
    </w:p>
    <w:p w14:paraId="28C1853B" w14:textId="77777777" w:rsidR="00000000" w:rsidRDefault="00047014">
      <w:pPr>
        <w:pStyle w:val="a0"/>
        <w:ind w:firstLine="0"/>
        <w:rPr>
          <w:rFonts w:hint="cs"/>
          <w:rtl/>
        </w:rPr>
      </w:pPr>
      <w:r>
        <w:rPr>
          <w:rFonts w:hint="cs"/>
          <w:bCs/>
          <w:u w:val="single"/>
          <w:rtl/>
        </w:rPr>
        <w:t>שר האוצר בנימין נתניהו:</w:t>
      </w:r>
    </w:p>
    <w:p w14:paraId="2320FDB4" w14:textId="77777777" w:rsidR="00000000" w:rsidRDefault="00047014">
      <w:pPr>
        <w:pStyle w:val="a0"/>
        <w:rPr>
          <w:rFonts w:hint="cs"/>
          <w:rtl/>
        </w:rPr>
      </w:pPr>
    </w:p>
    <w:p w14:paraId="43B1B0FE" w14:textId="77777777" w:rsidR="00000000" w:rsidRDefault="00047014">
      <w:pPr>
        <w:pStyle w:val="a0"/>
        <w:ind w:firstLine="720"/>
        <w:rPr>
          <w:rFonts w:hint="cs"/>
          <w:rtl/>
        </w:rPr>
      </w:pPr>
      <w:r>
        <w:rPr>
          <w:rFonts w:hint="cs"/>
          <w:rtl/>
        </w:rPr>
        <w:t>היום אין העסקת רואי-חשבון לביצוע חקירות. לפני כשנה הועסקו שני משרדי רואי-חשבון לפעול</w:t>
      </w:r>
      <w:r>
        <w:rPr>
          <w:rFonts w:hint="cs"/>
          <w:rtl/>
        </w:rPr>
        <w:t>ת בקרה אחר נאותות הדיווחים של משרדי ממשלה, בזמן עיצומים של העובדים. היקף התעסוקה היה כ-400 שעות.</w:t>
      </w:r>
    </w:p>
    <w:p w14:paraId="12DFC882" w14:textId="77777777" w:rsidR="00000000" w:rsidRDefault="00047014">
      <w:pPr>
        <w:pStyle w:val="a0"/>
        <w:rPr>
          <w:rFonts w:hint="cs"/>
          <w:rtl/>
        </w:rPr>
      </w:pPr>
      <w:r>
        <w:rPr>
          <w:rFonts w:hint="cs"/>
          <w:rtl/>
        </w:rPr>
        <w:t xml:space="preserve"> </w:t>
      </w:r>
    </w:p>
    <w:p w14:paraId="2E1BDA9A" w14:textId="77777777" w:rsidR="00000000" w:rsidRDefault="00047014">
      <w:pPr>
        <w:pStyle w:val="a0"/>
        <w:ind w:firstLine="720"/>
        <w:rPr>
          <w:rFonts w:hint="cs"/>
          <w:rtl/>
        </w:rPr>
      </w:pPr>
      <w:r>
        <w:rPr>
          <w:rFonts w:hint="cs"/>
          <w:rtl/>
        </w:rPr>
        <w:t>הפעולה הוגדרה כחד-פעמית, אושרה לביצוע על-ידי ועדת המכרזים המשרדית ואין כוונה לחזור עליה בעתיד.</w:t>
      </w:r>
    </w:p>
    <w:p w14:paraId="7D9E0256" w14:textId="77777777" w:rsidR="00000000" w:rsidRDefault="00047014">
      <w:pPr>
        <w:pStyle w:val="af1"/>
        <w:rPr>
          <w:rFonts w:hint="cs"/>
          <w:rtl/>
        </w:rPr>
      </w:pPr>
    </w:p>
    <w:p w14:paraId="31CC8685" w14:textId="77777777" w:rsidR="00000000" w:rsidRDefault="00047014">
      <w:pPr>
        <w:pStyle w:val="af1"/>
        <w:rPr>
          <w:rtl/>
        </w:rPr>
      </w:pPr>
      <w:r>
        <w:rPr>
          <w:rFonts w:hint="eastAsia"/>
          <w:rtl/>
        </w:rPr>
        <w:t>היו</w:t>
      </w:r>
      <w:r>
        <w:rPr>
          <w:rtl/>
        </w:rPr>
        <w:t>"ר ראובן ריבלין:</w:t>
      </w:r>
    </w:p>
    <w:p w14:paraId="0E5157BD" w14:textId="77777777" w:rsidR="00000000" w:rsidRDefault="00047014">
      <w:pPr>
        <w:pStyle w:val="a0"/>
        <w:rPr>
          <w:rFonts w:hint="cs"/>
          <w:rtl/>
        </w:rPr>
      </w:pPr>
    </w:p>
    <w:p w14:paraId="619FA2B5" w14:textId="77777777" w:rsidR="00000000" w:rsidRDefault="00047014">
      <w:pPr>
        <w:pStyle w:val="a0"/>
        <w:rPr>
          <w:rFonts w:hint="cs"/>
          <w:rtl/>
        </w:rPr>
      </w:pPr>
      <w:r>
        <w:rPr>
          <w:rFonts w:hint="cs"/>
          <w:rtl/>
        </w:rPr>
        <w:t xml:space="preserve">בבקשה, חבר הכנסת דורון. </w:t>
      </w:r>
    </w:p>
    <w:p w14:paraId="4431EAAC" w14:textId="77777777" w:rsidR="00000000" w:rsidRDefault="00047014">
      <w:pPr>
        <w:pStyle w:val="a0"/>
        <w:rPr>
          <w:rFonts w:hint="cs"/>
        </w:rPr>
      </w:pPr>
    </w:p>
    <w:p w14:paraId="4A04980F" w14:textId="77777777" w:rsidR="00000000" w:rsidRDefault="00047014">
      <w:pPr>
        <w:pStyle w:val="af0"/>
        <w:rPr>
          <w:rtl/>
        </w:rPr>
      </w:pPr>
      <w:r>
        <w:rPr>
          <w:rFonts w:hint="eastAsia"/>
          <w:rtl/>
        </w:rPr>
        <w:t>חמי</w:t>
      </w:r>
      <w:r>
        <w:rPr>
          <w:rtl/>
        </w:rPr>
        <w:t xml:space="preserve"> דורון (שינ</w:t>
      </w:r>
      <w:r>
        <w:rPr>
          <w:rtl/>
        </w:rPr>
        <w:t>וי):</w:t>
      </w:r>
    </w:p>
    <w:p w14:paraId="2D4A4D8B" w14:textId="77777777" w:rsidR="00000000" w:rsidRDefault="00047014">
      <w:pPr>
        <w:pStyle w:val="a0"/>
        <w:rPr>
          <w:rFonts w:hint="cs"/>
          <w:rtl/>
        </w:rPr>
      </w:pPr>
    </w:p>
    <w:p w14:paraId="168D9C06" w14:textId="77777777" w:rsidR="00000000" w:rsidRDefault="00047014">
      <w:pPr>
        <w:pStyle w:val="a0"/>
        <w:rPr>
          <w:rFonts w:hint="cs"/>
          <w:rtl/>
        </w:rPr>
      </w:pPr>
      <w:r>
        <w:rPr>
          <w:rFonts w:hint="cs"/>
          <w:rtl/>
        </w:rPr>
        <w:t>אדוני השר, השאילתא הזאת באה בעקבות מכרזים אחדים שפרסם משרד האוצר ומכרזים אחדים שפרסמו כמה משרדים. המשרד שלך הוא לא המשרד היחיד שפרסם את הדבר הזה. הבעיה העיקרית היא, שבעצם הממשלה עוברת על החוק שהיא עצמה יזמה, והוא חוק שמתיר רק לאדם שיש לו רשיון מטעם מ</w:t>
      </w:r>
      <w:r>
        <w:rPr>
          <w:rFonts w:hint="cs"/>
          <w:rtl/>
        </w:rPr>
        <w:t>שרד המשפטים לעסוק בחקירות.</w:t>
      </w:r>
    </w:p>
    <w:p w14:paraId="51A75371" w14:textId="77777777" w:rsidR="00000000" w:rsidRDefault="00047014">
      <w:pPr>
        <w:pStyle w:val="a0"/>
        <w:rPr>
          <w:rFonts w:hint="cs"/>
          <w:rtl/>
        </w:rPr>
      </w:pPr>
    </w:p>
    <w:p w14:paraId="1B38F7E9" w14:textId="77777777" w:rsidR="00000000" w:rsidRDefault="00047014">
      <w:pPr>
        <w:pStyle w:val="a0"/>
        <w:rPr>
          <w:rFonts w:hint="cs"/>
          <w:rtl/>
        </w:rPr>
      </w:pPr>
      <w:r>
        <w:rPr>
          <w:rFonts w:hint="cs"/>
          <w:rtl/>
        </w:rPr>
        <w:t>השאלה היא, איך המשרדים יכולים להרשות לעצמם להוציא מכרז כאשר בגוף המכרז כתוב "יעסוק האדם בחקירה", כשחזקה על היועצים המשפטיים של אותם משרדים שהם יודעים שזה בניגוד לחוק?</w:t>
      </w:r>
    </w:p>
    <w:p w14:paraId="738B61A9" w14:textId="77777777" w:rsidR="00000000" w:rsidRDefault="00047014">
      <w:pPr>
        <w:pStyle w:val="a0"/>
        <w:ind w:firstLine="0"/>
        <w:rPr>
          <w:rFonts w:hint="cs"/>
          <w:rtl/>
        </w:rPr>
      </w:pPr>
    </w:p>
    <w:p w14:paraId="452E7D31" w14:textId="77777777" w:rsidR="00000000" w:rsidRDefault="00047014">
      <w:pPr>
        <w:pStyle w:val="-"/>
        <w:rPr>
          <w:rtl/>
        </w:rPr>
      </w:pPr>
      <w:bookmarkStart w:id="1466" w:name="FS000000965T28_07_2005_02_51_16C"/>
      <w:bookmarkEnd w:id="1466"/>
      <w:r>
        <w:rPr>
          <w:rFonts w:hint="eastAsia"/>
          <w:rtl/>
        </w:rPr>
        <w:t>שר</w:t>
      </w:r>
      <w:r>
        <w:rPr>
          <w:rtl/>
        </w:rPr>
        <w:t xml:space="preserve"> האוצר בנימין נתניהו:</w:t>
      </w:r>
    </w:p>
    <w:p w14:paraId="238590C0" w14:textId="77777777" w:rsidR="00000000" w:rsidRDefault="00047014">
      <w:pPr>
        <w:pStyle w:val="a0"/>
        <w:rPr>
          <w:rFonts w:hint="cs"/>
          <w:rtl/>
        </w:rPr>
      </w:pPr>
    </w:p>
    <w:p w14:paraId="560EE852" w14:textId="77777777" w:rsidR="00000000" w:rsidRDefault="00047014">
      <w:pPr>
        <w:pStyle w:val="a0"/>
        <w:rPr>
          <w:rFonts w:hint="cs"/>
          <w:rtl/>
        </w:rPr>
      </w:pPr>
      <w:r>
        <w:rPr>
          <w:rFonts w:hint="cs"/>
          <w:rtl/>
        </w:rPr>
        <w:t>אני מסיק מתוך הכתוב - מדברים כאן על</w:t>
      </w:r>
      <w:r>
        <w:rPr>
          <w:rFonts w:hint="cs"/>
          <w:rtl/>
        </w:rPr>
        <w:t xml:space="preserve"> הפעלת שני משרדים לפעולת בקרה אחר נאותות הדיווחים של משרדי הממשלה - - - </w:t>
      </w:r>
    </w:p>
    <w:p w14:paraId="14F37213" w14:textId="77777777" w:rsidR="00000000" w:rsidRDefault="00047014">
      <w:pPr>
        <w:pStyle w:val="a0"/>
        <w:ind w:firstLine="0"/>
        <w:rPr>
          <w:rFonts w:hint="cs"/>
          <w:rtl/>
        </w:rPr>
      </w:pPr>
    </w:p>
    <w:p w14:paraId="5A6C0609" w14:textId="77777777" w:rsidR="00000000" w:rsidRDefault="00047014">
      <w:pPr>
        <w:pStyle w:val="af0"/>
        <w:rPr>
          <w:rtl/>
        </w:rPr>
      </w:pPr>
      <w:r>
        <w:rPr>
          <w:rFonts w:hint="eastAsia"/>
          <w:rtl/>
        </w:rPr>
        <w:t>חמי</w:t>
      </w:r>
      <w:r>
        <w:rPr>
          <w:rtl/>
        </w:rPr>
        <w:t xml:space="preserve"> דורון (שינוי):</w:t>
      </w:r>
    </w:p>
    <w:p w14:paraId="7D307DE1" w14:textId="77777777" w:rsidR="00000000" w:rsidRDefault="00047014">
      <w:pPr>
        <w:pStyle w:val="a0"/>
        <w:rPr>
          <w:rFonts w:hint="cs"/>
          <w:rtl/>
        </w:rPr>
      </w:pPr>
    </w:p>
    <w:p w14:paraId="485A0F2F" w14:textId="77777777" w:rsidR="00000000" w:rsidRDefault="00047014">
      <w:pPr>
        <w:pStyle w:val="a0"/>
        <w:rPr>
          <w:rFonts w:hint="cs"/>
          <w:rtl/>
        </w:rPr>
      </w:pPr>
      <w:r>
        <w:rPr>
          <w:rFonts w:hint="cs"/>
          <w:rtl/>
        </w:rPr>
        <w:t>זה לא מה שמדובר עליו במכרז.</w:t>
      </w:r>
    </w:p>
    <w:p w14:paraId="42054E06" w14:textId="77777777" w:rsidR="00000000" w:rsidRDefault="00047014">
      <w:pPr>
        <w:pStyle w:val="a0"/>
        <w:ind w:firstLine="0"/>
        <w:rPr>
          <w:rFonts w:hint="cs"/>
          <w:rtl/>
        </w:rPr>
      </w:pPr>
    </w:p>
    <w:p w14:paraId="608F0EC0" w14:textId="77777777" w:rsidR="00000000" w:rsidRDefault="00047014">
      <w:pPr>
        <w:pStyle w:val="-"/>
        <w:rPr>
          <w:rtl/>
        </w:rPr>
      </w:pPr>
      <w:bookmarkStart w:id="1467" w:name="FS000000965T28_07_2005_02_52_04C"/>
      <w:bookmarkEnd w:id="1467"/>
      <w:r>
        <w:rPr>
          <w:rFonts w:hint="eastAsia"/>
          <w:rtl/>
        </w:rPr>
        <w:t>שר</w:t>
      </w:r>
      <w:r>
        <w:rPr>
          <w:rtl/>
        </w:rPr>
        <w:t xml:space="preserve"> האוצר בנימין נתניהו:</w:t>
      </w:r>
    </w:p>
    <w:p w14:paraId="6B35BC08" w14:textId="77777777" w:rsidR="00000000" w:rsidRDefault="00047014">
      <w:pPr>
        <w:pStyle w:val="a0"/>
        <w:rPr>
          <w:rFonts w:hint="cs"/>
          <w:rtl/>
        </w:rPr>
      </w:pPr>
    </w:p>
    <w:p w14:paraId="077B6869" w14:textId="77777777" w:rsidR="00000000" w:rsidRDefault="00047014">
      <w:pPr>
        <w:pStyle w:val="a0"/>
        <w:rPr>
          <w:rFonts w:hint="cs"/>
          <w:rtl/>
        </w:rPr>
      </w:pPr>
      <w:r>
        <w:rPr>
          <w:rFonts w:hint="cs"/>
          <w:rtl/>
        </w:rPr>
        <w:t xml:space="preserve">אינני יודע, אני לא יכול להגיד לך. אני אבדוק את הטענה שלך. </w:t>
      </w:r>
    </w:p>
    <w:p w14:paraId="24612E08" w14:textId="77777777" w:rsidR="00000000" w:rsidRDefault="00047014">
      <w:pPr>
        <w:pStyle w:val="af0"/>
        <w:rPr>
          <w:rtl/>
        </w:rPr>
      </w:pPr>
    </w:p>
    <w:p w14:paraId="3F2FB0FD" w14:textId="77777777" w:rsidR="00000000" w:rsidRDefault="00047014">
      <w:pPr>
        <w:pStyle w:val="af0"/>
        <w:rPr>
          <w:rtl/>
        </w:rPr>
      </w:pPr>
      <w:r>
        <w:rPr>
          <w:rFonts w:hint="eastAsia"/>
          <w:rtl/>
        </w:rPr>
        <w:t>חמי</w:t>
      </w:r>
      <w:r>
        <w:rPr>
          <w:rtl/>
        </w:rPr>
        <w:t xml:space="preserve"> דורון (שינוי):</w:t>
      </w:r>
    </w:p>
    <w:p w14:paraId="23A5A9B6" w14:textId="77777777" w:rsidR="00000000" w:rsidRDefault="00047014">
      <w:pPr>
        <w:pStyle w:val="a0"/>
        <w:rPr>
          <w:rFonts w:hint="cs"/>
          <w:rtl/>
        </w:rPr>
      </w:pPr>
    </w:p>
    <w:p w14:paraId="256C6FC1" w14:textId="77777777" w:rsidR="00000000" w:rsidRDefault="00047014">
      <w:pPr>
        <w:pStyle w:val="a0"/>
        <w:rPr>
          <w:rFonts w:hint="cs"/>
          <w:rtl/>
        </w:rPr>
      </w:pPr>
      <w:r>
        <w:rPr>
          <w:rFonts w:hint="cs"/>
          <w:rtl/>
        </w:rPr>
        <w:t xml:space="preserve">- - - </w:t>
      </w:r>
    </w:p>
    <w:p w14:paraId="4C080146" w14:textId="77777777" w:rsidR="00000000" w:rsidRDefault="00047014">
      <w:pPr>
        <w:pStyle w:val="a0"/>
        <w:ind w:firstLine="0"/>
        <w:rPr>
          <w:rFonts w:hint="cs"/>
          <w:rtl/>
        </w:rPr>
      </w:pPr>
    </w:p>
    <w:p w14:paraId="6A25C32D" w14:textId="77777777" w:rsidR="00000000" w:rsidRDefault="00047014">
      <w:pPr>
        <w:pStyle w:val="-"/>
        <w:rPr>
          <w:rtl/>
        </w:rPr>
      </w:pPr>
      <w:bookmarkStart w:id="1468" w:name="FS000000965T28_07_2005_02_52_23C"/>
      <w:bookmarkEnd w:id="1468"/>
      <w:r>
        <w:rPr>
          <w:rFonts w:hint="eastAsia"/>
          <w:rtl/>
        </w:rPr>
        <w:t>שר</w:t>
      </w:r>
      <w:r>
        <w:rPr>
          <w:rtl/>
        </w:rPr>
        <w:t xml:space="preserve"> האוצר בנימין נתני</w:t>
      </w:r>
      <w:r>
        <w:rPr>
          <w:rtl/>
        </w:rPr>
        <w:t>הו:</w:t>
      </w:r>
    </w:p>
    <w:p w14:paraId="45BD9301" w14:textId="77777777" w:rsidR="00000000" w:rsidRDefault="00047014">
      <w:pPr>
        <w:pStyle w:val="a0"/>
        <w:rPr>
          <w:rFonts w:hint="cs"/>
          <w:rtl/>
        </w:rPr>
      </w:pPr>
    </w:p>
    <w:p w14:paraId="14BD584B" w14:textId="77777777" w:rsidR="00000000" w:rsidRDefault="00047014">
      <w:pPr>
        <w:pStyle w:val="a0"/>
        <w:rPr>
          <w:rFonts w:hint="cs"/>
          <w:rtl/>
        </w:rPr>
      </w:pPr>
      <w:r>
        <w:rPr>
          <w:rFonts w:hint="cs"/>
          <w:rtl/>
        </w:rPr>
        <w:t>אין לי תשובה על שאלתך.</w:t>
      </w:r>
    </w:p>
    <w:p w14:paraId="3EF1014C" w14:textId="77777777" w:rsidR="00000000" w:rsidRDefault="00047014">
      <w:pPr>
        <w:pStyle w:val="a0"/>
        <w:ind w:firstLine="0"/>
        <w:rPr>
          <w:rFonts w:hint="cs"/>
          <w:rtl/>
        </w:rPr>
      </w:pPr>
    </w:p>
    <w:p w14:paraId="3ECBA876" w14:textId="77777777" w:rsidR="00000000" w:rsidRDefault="00047014">
      <w:pPr>
        <w:pStyle w:val="af1"/>
        <w:rPr>
          <w:rtl/>
        </w:rPr>
      </w:pPr>
      <w:r>
        <w:rPr>
          <w:rFonts w:hint="eastAsia"/>
          <w:rtl/>
        </w:rPr>
        <w:t>היו</w:t>
      </w:r>
      <w:r>
        <w:rPr>
          <w:rtl/>
        </w:rPr>
        <w:t>"ר ראובן ריבלין:</w:t>
      </w:r>
    </w:p>
    <w:p w14:paraId="260A8744" w14:textId="77777777" w:rsidR="00000000" w:rsidRDefault="00047014">
      <w:pPr>
        <w:pStyle w:val="a0"/>
        <w:rPr>
          <w:rFonts w:hint="cs"/>
          <w:rtl/>
        </w:rPr>
      </w:pPr>
    </w:p>
    <w:p w14:paraId="7CF411B8" w14:textId="77777777" w:rsidR="00000000" w:rsidRDefault="00047014">
      <w:pPr>
        <w:pStyle w:val="a0"/>
        <w:rPr>
          <w:rFonts w:hint="cs"/>
          <w:rtl/>
        </w:rPr>
      </w:pPr>
      <w:r>
        <w:rPr>
          <w:rFonts w:hint="cs"/>
          <w:rtl/>
        </w:rPr>
        <w:t>חבר הכנסת דורון, אני רוצה להעיר לך, שהיום קיבלתי ממך את החומר, ואז טלפנתי למשרד ראש הממשלה, ואמרו שבכלל אין אדם כזה במשרד הזה, זה מהחומר שאתה באת ואמרת שב"קול ישראל" אמרו. אמרו שבכלל אין אדם כזה במשרד.</w:t>
      </w:r>
    </w:p>
    <w:p w14:paraId="3A58ADC4" w14:textId="77777777" w:rsidR="00000000" w:rsidRDefault="00047014">
      <w:pPr>
        <w:pStyle w:val="a0"/>
        <w:ind w:firstLine="0"/>
        <w:rPr>
          <w:rFonts w:hint="cs"/>
          <w:rtl/>
        </w:rPr>
      </w:pPr>
    </w:p>
    <w:p w14:paraId="770EFDA9" w14:textId="77777777" w:rsidR="00000000" w:rsidRDefault="00047014">
      <w:pPr>
        <w:pStyle w:val="af0"/>
        <w:rPr>
          <w:rtl/>
        </w:rPr>
      </w:pPr>
      <w:r>
        <w:rPr>
          <w:rFonts w:hint="eastAsia"/>
          <w:rtl/>
        </w:rPr>
        <w:t>חמי</w:t>
      </w:r>
      <w:r>
        <w:rPr>
          <w:rtl/>
        </w:rPr>
        <w:t xml:space="preserve"> דורון (שינוי):</w:t>
      </w:r>
    </w:p>
    <w:p w14:paraId="152624D9" w14:textId="77777777" w:rsidR="00000000" w:rsidRDefault="00047014">
      <w:pPr>
        <w:pStyle w:val="a0"/>
        <w:rPr>
          <w:rFonts w:hint="cs"/>
          <w:rtl/>
        </w:rPr>
      </w:pPr>
    </w:p>
    <w:p w14:paraId="73605466" w14:textId="77777777" w:rsidR="00000000" w:rsidRDefault="00047014">
      <w:pPr>
        <w:pStyle w:val="a0"/>
        <w:rPr>
          <w:rFonts w:hint="cs"/>
          <w:rtl/>
        </w:rPr>
      </w:pPr>
      <w:r>
        <w:rPr>
          <w:rFonts w:hint="cs"/>
          <w:rtl/>
        </w:rPr>
        <w:t>הראיתי לאדוני מסמך מודפס.</w:t>
      </w:r>
    </w:p>
    <w:p w14:paraId="5192B667" w14:textId="77777777" w:rsidR="00000000" w:rsidRDefault="00047014">
      <w:pPr>
        <w:pStyle w:val="a0"/>
        <w:ind w:firstLine="0"/>
        <w:rPr>
          <w:rFonts w:hint="cs"/>
          <w:rtl/>
        </w:rPr>
      </w:pPr>
    </w:p>
    <w:p w14:paraId="046C763F" w14:textId="77777777" w:rsidR="00000000" w:rsidRDefault="00047014">
      <w:pPr>
        <w:pStyle w:val="af1"/>
        <w:rPr>
          <w:rtl/>
        </w:rPr>
      </w:pPr>
      <w:r>
        <w:rPr>
          <w:rFonts w:hint="eastAsia"/>
          <w:rtl/>
        </w:rPr>
        <w:t>היו</w:t>
      </w:r>
      <w:r>
        <w:rPr>
          <w:rtl/>
        </w:rPr>
        <w:t>"ר ראובן ריבלין:</w:t>
      </w:r>
    </w:p>
    <w:p w14:paraId="500106C8" w14:textId="77777777" w:rsidR="00000000" w:rsidRDefault="00047014">
      <w:pPr>
        <w:pStyle w:val="a0"/>
        <w:rPr>
          <w:rFonts w:hint="cs"/>
          <w:rtl/>
        </w:rPr>
      </w:pPr>
    </w:p>
    <w:p w14:paraId="526E13D3" w14:textId="77777777" w:rsidR="00000000" w:rsidRDefault="00047014">
      <w:pPr>
        <w:pStyle w:val="a0"/>
        <w:rPr>
          <w:rFonts w:hint="cs"/>
          <w:rtl/>
        </w:rPr>
      </w:pPr>
      <w:r>
        <w:rPr>
          <w:rFonts w:hint="cs"/>
          <w:rtl/>
        </w:rPr>
        <w:t>ברור, רק אני אומר לך שהמסמך הזה הודפס על-ידי מאן דהוא, ובמשרד ראש הממשלה הודיעו לי שבכלל אין אדם כזה.</w:t>
      </w:r>
    </w:p>
    <w:p w14:paraId="63FB7871" w14:textId="77777777" w:rsidR="00000000" w:rsidRDefault="00047014">
      <w:pPr>
        <w:pStyle w:val="a0"/>
        <w:ind w:firstLine="0"/>
        <w:rPr>
          <w:rFonts w:hint="cs"/>
          <w:rtl/>
        </w:rPr>
      </w:pPr>
    </w:p>
    <w:p w14:paraId="41486B61" w14:textId="77777777" w:rsidR="00000000" w:rsidRDefault="00047014">
      <w:pPr>
        <w:pStyle w:val="af0"/>
        <w:rPr>
          <w:rtl/>
        </w:rPr>
      </w:pPr>
      <w:r>
        <w:rPr>
          <w:rFonts w:hint="eastAsia"/>
          <w:rtl/>
        </w:rPr>
        <w:t>חמי</w:t>
      </w:r>
      <w:r>
        <w:rPr>
          <w:rtl/>
        </w:rPr>
        <w:t xml:space="preserve"> דורון (שינוי):</w:t>
      </w:r>
    </w:p>
    <w:p w14:paraId="124C4A66" w14:textId="77777777" w:rsidR="00000000" w:rsidRDefault="00047014">
      <w:pPr>
        <w:pStyle w:val="a0"/>
        <w:rPr>
          <w:rFonts w:hint="cs"/>
          <w:rtl/>
        </w:rPr>
      </w:pPr>
    </w:p>
    <w:p w14:paraId="13CEDC96" w14:textId="77777777" w:rsidR="00000000" w:rsidRDefault="00047014">
      <w:pPr>
        <w:pStyle w:val="a0"/>
        <w:rPr>
          <w:rFonts w:hint="cs"/>
          <w:rtl/>
        </w:rPr>
      </w:pPr>
      <w:r>
        <w:rPr>
          <w:rFonts w:hint="cs"/>
          <w:rtl/>
        </w:rPr>
        <w:t xml:space="preserve">- - - </w:t>
      </w:r>
    </w:p>
    <w:p w14:paraId="01F11C72" w14:textId="77777777" w:rsidR="00000000" w:rsidRDefault="00047014">
      <w:pPr>
        <w:pStyle w:val="a0"/>
        <w:ind w:firstLine="0"/>
        <w:rPr>
          <w:rFonts w:hint="cs"/>
          <w:rtl/>
        </w:rPr>
      </w:pPr>
    </w:p>
    <w:p w14:paraId="19DCEC80" w14:textId="77777777" w:rsidR="00000000" w:rsidRDefault="00047014">
      <w:pPr>
        <w:pStyle w:val="af1"/>
        <w:rPr>
          <w:rtl/>
        </w:rPr>
      </w:pPr>
      <w:r>
        <w:rPr>
          <w:rFonts w:hint="eastAsia"/>
          <w:rtl/>
        </w:rPr>
        <w:t>היו</w:t>
      </w:r>
      <w:r>
        <w:rPr>
          <w:rtl/>
        </w:rPr>
        <w:t>"ר ראובן ריבלין:</w:t>
      </w:r>
    </w:p>
    <w:p w14:paraId="4B69AEFD" w14:textId="77777777" w:rsidR="00000000" w:rsidRDefault="00047014">
      <w:pPr>
        <w:pStyle w:val="a0"/>
        <w:rPr>
          <w:rFonts w:hint="cs"/>
          <w:rtl/>
        </w:rPr>
      </w:pPr>
    </w:p>
    <w:p w14:paraId="306AEB24" w14:textId="77777777" w:rsidR="00000000" w:rsidRDefault="00047014">
      <w:pPr>
        <w:pStyle w:val="a0"/>
        <w:rPr>
          <w:rFonts w:hint="cs"/>
          <w:rtl/>
        </w:rPr>
      </w:pPr>
      <w:r>
        <w:rPr>
          <w:rFonts w:hint="cs"/>
          <w:rtl/>
        </w:rPr>
        <w:t>לפעמים גם "יפעת" טועים כנראה, או יכול ל</w:t>
      </w:r>
      <w:r>
        <w:rPr>
          <w:rFonts w:hint="cs"/>
          <w:rtl/>
        </w:rPr>
        <w:t xml:space="preserve">היות שיש פה טעות שהיא לא ברורה. </w:t>
      </w:r>
    </w:p>
    <w:p w14:paraId="10CB85A5" w14:textId="77777777" w:rsidR="00000000" w:rsidRDefault="00047014">
      <w:pPr>
        <w:pStyle w:val="af0"/>
        <w:rPr>
          <w:rFonts w:hint="cs"/>
          <w:rtl/>
        </w:rPr>
      </w:pPr>
    </w:p>
    <w:p w14:paraId="6AD2BBF1" w14:textId="77777777" w:rsidR="00000000" w:rsidRDefault="00047014">
      <w:pPr>
        <w:pStyle w:val="af0"/>
        <w:rPr>
          <w:rtl/>
        </w:rPr>
      </w:pPr>
      <w:r>
        <w:rPr>
          <w:rFonts w:hint="eastAsia"/>
          <w:rtl/>
        </w:rPr>
        <w:t>חמי</w:t>
      </w:r>
      <w:r>
        <w:rPr>
          <w:rtl/>
        </w:rPr>
        <w:t xml:space="preserve"> דורון (שינוי):</w:t>
      </w:r>
    </w:p>
    <w:p w14:paraId="318104D0" w14:textId="77777777" w:rsidR="00000000" w:rsidRDefault="00047014">
      <w:pPr>
        <w:pStyle w:val="a0"/>
        <w:rPr>
          <w:rFonts w:hint="cs"/>
          <w:rtl/>
        </w:rPr>
      </w:pPr>
    </w:p>
    <w:p w14:paraId="3DA26792" w14:textId="77777777" w:rsidR="00000000" w:rsidRDefault="00047014">
      <w:pPr>
        <w:pStyle w:val="a0"/>
        <w:rPr>
          <w:rFonts w:hint="cs"/>
          <w:rtl/>
        </w:rPr>
      </w:pPr>
      <w:r>
        <w:rPr>
          <w:rFonts w:hint="cs"/>
          <w:rtl/>
        </w:rPr>
        <w:t xml:space="preserve">- - - </w:t>
      </w:r>
    </w:p>
    <w:p w14:paraId="1A6C14DF" w14:textId="77777777" w:rsidR="00000000" w:rsidRDefault="00047014">
      <w:pPr>
        <w:pStyle w:val="a0"/>
        <w:ind w:firstLine="0"/>
        <w:rPr>
          <w:rFonts w:hint="cs"/>
          <w:rtl/>
        </w:rPr>
      </w:pPr>
    </w:p>
    <w:p w14:paraId="3F6977C4" w14:textId="77777777" w:rsidR="00000000" w:rsidRDefault="00047014">
      <w:pPr>
        <w:pStyle w:val="af1"/>
        <w:rPr>
          <w:rtl/>
        </w:rPr>
      </w:pPr>
      <w:r>
        <w:rPr>
          <w:rFonts w:hint="eastAsia"/>
          <w:rtl/>
        </w:rPr>
        <w:t>היו</w:t>
      </w:r>
      <w:r>
        <w:rPr>
          <w:rtl/>
        </w:rPr>
        <w:t>"ר ראובן ריבלין:</w:t>
      </w:r>
    </w:p>
    <w:p w14:paraId="4C24825A" w14:textId="77777777" w:rsidR="00000000" w:rsidRDefault="00047014">
      <w:pPr>
        <w:pStyle w:val="a0"/>
        <w:rPr>
          <w:rFonts w:hint="cs"/>
          <w:rtl/>
        </w:rPr>
      </w:pPr>
    </w:p>
    <w:p w14:paraId="2FA9A2F8" w14:textId="77777777" w:rsidR="00000000" w:rsidRDefault="00047014">
      <w:pPr>
        <w:pStyle w:val="a0"/>
        <w:rPr>
          <w:rFonts w:hint="cs"/>
          <w:rtl/>
        </w:rPr>
      </w:pPr>
      <w:r>
        <w:rPr>
          <w:rFonts w:hint="cs"/>
          <w:rtl/>
        </w:rPr>
        <w:t xml:space="preserve">אומר לי המשרד, לא רק שהידיעה לא נכונה - אין לנו אדם כזה.              </w:t>
      </w:r>
    </w:p>
    <w:p w14:paraId="19DDC9A1" w14:textId="77777777" w:rsidR="00000000" w:rsidRDefault="00047014">
      <w:pPr>
        <w:pStyle w:val="a0"/>
        <w:rPr>
          <w:rFonts w:hint="cs"/>
          <w:color w:val="0000FF"/>
          <w:szCs w:val="28"/>
          <w:rtl/>
        </w:rPr>
      </w:pPr>
    </w:p>
    <w:p w14:paraId="6C8CEE8A" w14:textId="77777777" w:rsidR="00000000" w:rsidRDefault="00047014">
      <w:pPr>
        <w:pStyle w:val="-"/>
        <w:rPr>
          <w:rtl/>
        </w:rPr>
      </w:pPr>
      <w:bookmarkStart w:id="1469" w:name="FS000000965T28_07_2005_02_54_44C"/>
      <w:bookmarkEnd w:id="1469"/>
      <w:r>
        <w:rPr>
          <w:rFonts w:hint="eastAsia"/>
          <w:rtl/>
        </w:rPr>
        <w:t>שר</w:t>
      </w:r>
      <w:r>
        <w:rPr>
          <w:rtl/>
        </w:rPr>
        <w:t xml:space="preserve"> האוצר בנימין נתניהו:</w:t>
      </w:r>
    </w:p>
    <w:p w14:paraId="75A82827" w14:textId="77777777" w:rsidR="00000000" w:rsidRDefault="00047014">
      <w:pPr>
        <w:pStyle w:val="a0"/>
        <w:rPr>
          <w:rFonts w:hint="cs"/>
          <w:rtl/>
        </w:rPr>
      </w:pPr>
    </w:p>
    <w:p w14:paraId="4F196278" w14:textId="77777777" w:rsidR="00000000" w:rsidRDefault="00047014">
      <w:pPr>
        <w:pStyle w:val="a0"/>
        <w:rPr>
          <w:rFonts w:hint="cs"/>
          <w:rtl/>
        </w:rPr>
      </w:pPr>
      <w:r>
        <w:rPr>
          <w:rFonts w:hint="cs"/>
          <w:rtl/>
        </w:rPr>
        <w:t>אינני יכול להשיב לך מעבר למה שאמרתי לך. אני אבדוק את המכרז ואני אבדוק אם היו</w:t>
      </w:r>
      <w:r>
        <w:rPr>
          <w:rFonts w:hint="cs"/>
          <w:rtl/>
        </w:rPr>
        <w:t>עצים המשפטיים שלנו נתנו דעתם על המכרז הזה לפני פרסומו. אני מניח שכן. בוודאי יש להם תשובות. התשובות שאני קיבלתי הן אלה שאני יכול לתת לך ברגע זה. נראה אם אוכל לשפר.</w:t>
      </w:r>
    </w:p>
    <w:p w14:paraId="1BE36AA4" w14:textId="77777777" w:rsidR="00000000" w:rsidRDefault="00047014">
      <w:pPr>
        <w:pStyle w:val="a0"/>
        <w:rPr>
          <w:rFonts w:hint="cs"/>
          <w:rtl/>
        </w:rPr>
      </w:pPr>
    </w:p>
    <w:p w14:paraId="7E7ECF45" w14:textId="77777777" w:rsidR="00000000" w:rsidRDefault="00047014">
      <w:pPr>
        <w:pStyle w:val="a1"/>
        <w:jc w:val="center"/>
        <w:rPr>
          <w:rtl/>
        </w:rPr>
      </w:pPr>
      <w:bookmarkStart w:id="1470" w:name="CQ95811FI0095811T28_07_2005_02_55_42"/>
      <w:bookmarkStart w:id="1471" w:name="_Toc110840874"/>
      <w:bookmarkEnd w:id="1470"/>
      <w:r>
        <w:rPr>
          <w:rtl/>
        </w:rPr>
        <w:t>2769. הפרטה בחבר</w:t>
      </w:r>
      <w:r>
        <w:rPr>
          <w:rFonts w:hint="cs"/>
          <w:rtl/>
        </w:rPr>
        <w:t>ה</w:t>
      </w:r>
      <w:r>
        <w:rPr>
          <w:rtl/>
        </w:rPr>
        <w:t xml:space="preserve"> </w:t>
      </w:r>
      <w:r>
        <w:rPr>
          <w:rFonts w:hint="cs"/>
          <w:rtl/>
        </w:rPr>
        <w:t>ל</w:t>
      </w:r>
      <w:r>
        <w:rPr>
          <w:rtl/>
        </w:rPr>
        <w:t>מתנ"סים</w:t>
      </w:r>
      <w:bookmarkEnd w:id="1471"/>
    </w:p>
    <w:p w14:paraId="61E28506" w14:textId="77777777" w:rsidR="00000000" w:rsidRDefault="00047014">
      <w:pPr>
        <w:pStyle w:val="a0"/>
        <w:rPr>
          <w:rFonts w:hint="cs"/>
          <w:rtl/>
        </w:rPr>
      </w:pPr>
    </w:p>
    <w:p w14:paraId="4A1613DE" w14:textId="77777777" w:rsidR="00000000" w:rsidRDefault="00047014">
      <w:pPr>
        <w:pStyle w:val="a0"/>
        <w:ind w:firstLine="0"/>
        <w:rPr>
          <w:bCs/>
          <w:u w:val="single"/>
        </w:rPr>
      </w:pPr>
      <w:bookmarkStart w:id="1472" w:name="ESQ95811"/>
      <w:bookmarkEnd w:id="1472"/>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C04F993" w14:textId="77777777" w:rsidR="00000000" w:rsidRDefault="00047014">
      <w:pPr>
        <w:pStyle w:val="a0"/>
      </w:pPr>
      <w:r>
        <w:rPr>
          <w:rFonts w:hint="eastAsia"/>
          <w:rtl/>
        </w:rPr>
        <w:t>ביום</w:t>
      </w:r>
      <w:r>
        <w:rPr>
          <w:rtl/>
        </w:rPr>
        <w:t xml:space="preserve"> ה' באדר ב' תשס"</w:t>
      </w:r>
      <w:r>
        <w:rPr>
          <w:rFonts w:hint="eastAsia"/>
          <w:rtl/>
        </w:rPr>
        <w:t>ה</w:t>
      </w:r>
      <w:r>
        <w:rPr>
          <w:rtl/>
        </w:rPr>
        <w:t xml:space="preserve"> (16</w:t>
      </w:r>
      <w:r>
        <w:rPr>
          <w:rtl/>
        </w:rPr>
        <w:t xml:space="preserve"> במרס 2005):</w:t>
      </w:r>
    </w:p>
    <w:p w14:paraId="75E752A4" w14:textId="77777777" w:rsidR="00000000" w:rsidRDefault="00047014">
      <w:pPr>
        <w:pStyle w:val="a0"/>
      </w:pPr>
    </w:p>
    <w:p w14:paraId="465A6067" w14:textId="77777777" w:rsidR="00000000" w:rsidRDefault="00047014">
      <w:pPr>
        <w:pStyle w:val="a0"/>
        <w:ind w:firstLine="720"/>
      </w:pPr>
      <w:r>
        <w:rPr>
          <w:rtl/>
        </w:rPr>
        <w:t>משרד האוצר יוזם, בתיאום עם משרד החינוך, הפרטת חלק מפעילות החברה למתנ"סים.</w:t>
      </w:r>
    </w:p>
    <w:p w14:paraId="14312EF4" w14:textId="77777777" w:rsidR="00000000" w:rsidRDefault="00047014">
      <w:pPr>
        <w:pStyle w:val="a0"/>
        <w:ind w:firstLine="720"/>
      </w:pPr>
    </w:p>
    <w:p w14:paraId="3DE310D2" w14:textId="77777777" w:rsidR="00000000" w:rsidRDefault="00047014">
      <w:pPr>
        <w:pStyle w:val="a0"/>
        <w:ind w:firstLine="720"/>
      </w:pPr>
      <w:r>
        <w:rPr>
          <w:rFonts w:hint="cs"/>
          <w:rtl/>
        </w:rPr>
        <w:t>רצוני לשאול</w:t>
      </w:r>
      <w:r>
        <w:rPr>
          <w:rtl/>
        </w:rPr>
        <w:t>:</w:t>
      </w:r>
    </w:p>
    <w:p w14:paraId="4B091B62" w14:textId="77777777" w:rsidR="00000000" w:rsidRDefault="00047014">
      <w:pPr>
        <w:pStyle w:val="a0"/>
        <w:ind w:firstLine="720"/>
      </w:pPr>
    </w:p>
    <w:p w14:paraId="376C694D" w14:textId="77777777" w:rsidR="00000000" w:rsidRDefault="00047014">
      <w:pPr>
        <w:pStyle w:val="a0"/>
        <w:ind w:firstLine="720"/>
        <w:rPr>
          <w:rtl/>
        </w:rPr>
      </w:pPr>
      <w:r>
        <w:rPr>
          <w:rFonts w:hint="cs"/>
          <w:rtl/>
        </w:rPr>
        <w:t xml:space="preserve">1. </w:t>
      </w:r>
      <w:r>
        <w:rPr>
          <w:rtl/>
        </w:rPr>
        <w:t>מה</w:t>
      </w:r>
      <w:r>
        <w:rPr>
          <w:rFonts w:hint="cs"/>
          <w:rtl/>
        </w:rPr>
        <w:t xml:space="preserve"> ה</w:t>
      </w:r>
      <w:r>
        <w:rPr>
          <w:rtl/>
        </w:rPr>
        <w:t>ן הסיבות מאחורי יוזמת ההפרטה?</w:t>
      </w:r>
    </w:p>
    <w:p w14:paraId="55107BA0" w14:textId="77777777" w:rsidR="00000000" w:rsidRDefault="00047014">
      <w:pPr>
        <w:pStyle w:val="a0"/>
        <w:ind w:firstLine="720"/>
        <w:rPr>
          <w:rtl/>
        </w:rPr>
      </w:pPr>
    </w:p>
    <w:p w14:paraId="74637BFE" w14:textId="77777777" w:rsidR="00000000" w:rsidRDefault="00047014">
      <w:pPr>
        <w:pStyle w:val="a0"/>
        <w:ind w:firstLine="720"/>
        <w:rPr>
          <w:rtl/>
        </w:rPr>
      </w:pPr>
      <w:r>
        <w:rPr>
          <w:rFonts w:hint="cs"/>
          <w:rtl/>
        </w:rPr>
        <w:t xml:space="preserve">2. </w:t>
      </w:r>
      <w:r>
        <w:rPr>
          <w:rtl/>
        </w:rPr>
        <w:t>כיצד תושפע פעילות החברה שחלק ניכר ממנה אינו מניב רווח?</w:t>
      </w:r>
    </w:p>
    <w:p w14:paraId="2798BB6E" w14:textId="77777777" w:rsidR="00000000" w:rsidRDefault="00047014">
      <w:pPr>
        <w:pStyle w:val="a0"/>
        <w:ind w:firstLine="720"/>
        <w:rPr>
          <w:rtl/>
        </w:rPr>
      </w:pPr>
    </w:p>
    <w:p w14:paraId="295B440D" w14:textId="77777777" w:rsidR="00000000" w:rsidRDefault="00047014">
      <w:pPr>
        <w:pStyle w:val="a0"/>
        <w:ind w:firstLine="720"/>
        <w:rPr>
          <w:rtl/>
        </w:rPr>
      </w:pPr>
      <w:r>
        <w:rPr>
          <w:rFonts w:hint="cs"/>
          <w:rtl/>
        </w:rPr>
        <w:t xml:space="preserve">3. </w:t>
      </w:r>
      <w:r>
        <w:rPr>
          <w:rtl/>
        </w:rPr>
        <w:t xml:space="preserve">כיצד יושפעו גופים </w:t>
      </w:r>
      <w:r>
        <w:rPr>
          <w:rFonts w:hint="cs"/>
          <w:rtl/>
        </w:rPr>
        <w:t>התנדבותיים</w:t>
      </w:r>
      <w:r>
        <w:rPr>
          <w:rtl/>
        </w:rPr>
        <w:t xml:space="preserve"> הפועלים ממבני החברה?</w:t>
      </w:r>
    </w:p>
    <w:p w14:paraId="2D4E7F70" w14:textId="77777777" w:rsidR="00000000" w:rsidRDefault="00047014">
      <w:pPr>
        <w:pStyle w:val="a0"/>
        <w:ind w:firstLine="720"/>
        <w:rPr>
          <w:rtl/>
        </w:rPr>
      </w:pPr>
    </w:p>
    <w:p w14:paraId="377BC7ED" w14:textId="77777777" w:rsidR="00000000" w:rsidRDefault="00047014">
      <w:pPr>
        <w:pStyle w:val="a0"/>
        <w:ind w:firstLine="0"/>
        <w:rPr>
          <w:rFonts w:hint="cs"/>
          <w:bCs/>
          <w:u w:val="single"/>
          <w:rtl/>
        </w:rPr>
      </w:pPr>
      <w:r>
        <w:rPr>
          <w:rFonts w:hint="cs"/>
          <w:bCs/>
          <w:u w:val="single"/>
          <w:rtl/>
        </w:rPr>
        <w:t>שר</w:t>
      </w:r>
      <w:r>
        <w:rPr>
          <w:rFonts w:hint="cs"/>
          <w:bCs/>
          <w:u w:val="single"/>
          <w:rtl/>
        </w:rPr>
        <w:t xml:space="preserve"> האוצר בנימין נתניהו:</w:t>
      </w:r>
    </w:p>
    <w:p w14:paraId="22B19994" w14:textId="77777777" w:rsidR="00000000" w:rsidRDefault="00047014">
      <w:pPr>
        <w:pStyle w:val="a0"/>
        <w:rPr>
          <w:rFonts w:hint="cs"/>
          <w:rtl/>
        </w:rPr>
      </w:pPr>
    </w:p>
    <w:p w14:paraId="125D8B60" w14:textId="77777777" w:rsidR="00000000" w:rsidRDefault="00047014">
      <w:pPr>
        <w:pStyle w:val="a0"/>
        <w:ind w:firstLine="720"/>
        <w:rPr>
          <w:rFonts w:hint="cs"/>
          <w:rtl/>
        </w:rPr>
      </w:pPr>
      <w:r>
        <w:rPr>
          <w:rFonts w:hint="cs"/>
          <w:rtl/>
        </w:rPr>
        <w:t>אין מדובר בהפרטה של חברת המתנ"סים, אלא ביישום החלטת הממשלה מס' 1507 וביישום המלצות דוח מבקר המדינה 53ב, שבו נמתחה ביקורת חריפה על ההתקשרויות עם החברה למתנ"סים. בין היתר נכתב בדוח המבקר, שהחברה למתנ"סים התפתחה למעין מונופול על הפעילות</w:t>
      </w:r>
      <w:r>
        <w:rPr>
          <w:rFonts w:hint="cs"/>
          <w:rtl/>
        </w:rPr>
        <w:t xml:space="preserve"> בתחום החינוך הלא-פורמלי ובתחומים הקהילתיים. בנסיבות אלו, התפתחותם של גופים אחרים העוסקים בתחומים אלה מתעכבת. עוד מציין המבקר, שיש ליצור אקלים שיעודד פעילות - אדוני היושב-ראש, אני כל כך נהנה להקשיב לך, אני רוצה שנקיים הדדיות בינינו. </w:t>
      </w:r>
    </w:p>
    <w:p w14:paraId="29B895BA" w14:textId="77777777" w:rsidR="00000000" w:rsidRDefault="00047014">
      <w:pPr>
        <w:pStyle w:val="a0"/>
        <w:ind w:firstLine="720"/>
        <w:rPr>
          <w:rFonts w:hint="cs"/>
          <w:rtl/>
        </w:rPr>
      </w:pPr>
    </w:p>
    <w:p w14:paraId="2954CEB9" w14:textId="77777777" w:rsidR="00000000" w:rsidRDefault="00047014">
      <w:pPr>
        <w:pStyle w:val="af1"/>
        <w:rPr>
          <w:rtl/>
        </w:rPr>
      </w:pPr>
      <w:r>
        <w:rPr>
          <w:rFonts w:hint="eastAsia"/>
          <w:rtl/>
        </w:rPr>
        <w:t>היו</w:t>
      </w:r>
      <w:r>
        <w:rPr>
          <w:rtl/>
        </w:rPr>
        <w:t>"ר ראובן ריבלין:</w:t>
      </w:r>
    </w:p>
    <w:p w14:paraId="358B53FE" w14:textId="77777777" w:rsidR="00000000" w:rsidRDefault="00047014">
      <w:pPr>
        <w:pStyle w:val="a0"/>
        <w:rPr>
          <w:rFonts w:hint="cs"/>
          <w:rtl/>
        </w:rPr>
      </w:pPr>
    </w:p>
    <w:p w14:paraId="3D22075F" w14:textId="77777777" w:rsidR="00000000" w:rsidRDefault="00047014">
      <w:pPr>
        <w:pStyle w:val="a0"/>
        <w:rPr>
          <w:rFonts w:hint="cs"/>
          <w:rtl/>
        </w:rPr>
      </w:pPr>
      <w:r>
        <w:rPr>
          <w:rFonts w:hint="cs"/>
          <w:rtl/>
        </w:rPr>
        <w:t>לא, אני רק הגנתי על השר. בבקשה.</w:t>
      </w:r>
    </w:p>
    <w:p w14:paraId="5D81A805" w14:textId="77777777" w:rsidR="00000000" w:rsidRDefault="00047014">
      <w:pPr>
        <w:pStyle w:val="af0"/>
        <w:rPr>
          <w:rtl/>
        </w:rPr>
      </w:pPr>
      <w:r>
        <w:rPr>
          <w:rtl/>
        </w:rPr>
        <w:br/>
        <w:t>קריאות:</w:t>
      </w:r>
    </w:p>
    <w:p w14:paraId="52179FDB" w14:textId="77777777" w:rsidR="00000000" w:rsidRDefault="00047014">
      <w:pPr>
        <w:pStyle w:val="a0"/>
        <w:rPr>
          <w:rFonts w:hint="cs"/>
          <w:rtl/>
        </w:rPr>
      </w:pPr>
    </w:p>
    <w:p w14:paraId="6F5C7ECE" w14:textId="77777777" w:rsidR="00000000" w:rsidRDefault="00047014">
      <w:pPr>
        <w:pStyle w:val="a0"/>
        <w:rPr>
          <w:rFonts w:hint="cs"/>
          <w:rtl/>
        </w:rPr>
      </w:pPr>
      <w:r>
        <w:rPr>
          <w:rFonts w:hint="cs"/>
          <w:rtl/>
        </w:rPr>
        <w:t xml:space="preserve">- - - </w:t>
      </w:r>
    </w:p>
    <w:p w14:paraId="4A799467" w14:textId="77777777" w:rsidR="00000000" w:rsidRDefault="00047014">
      <w:pPr>
        <w:pStyle w:val="af1"/>
        <w:rPr>
          <w:rtl/>
        </w:rPr>
      </w:pPr>
      <w:r>
        <w:rPr>
          <w:rtl/>
        </w:rPr>
        <w:br/>
        <w:t>היו"ר ראובן ריבלין:</w:t>
      </w:r>
    </w:p>
    <w:p w14:paraId="353F1F17" w14:textId="77777777" w:rsidR="00000000" w:rsidRDefault="00047014">
      <w:pPr>
        <w:pStyle w:val="a0"/>
        <w:rPr>
          <w:rtl/>
        </w:rPr>
      </w:pPr>
    </w:p>
    <w:p w14:paraId="51988FDE" w14:textId="77777777" w:rsidR="00000000" w:rsidRDefault="00047014">
      <w:pPr>
        <w:pStyle w:val="a0"/>
        <w:rPr>
          <w:rFonts w:hint="cs"/>
          <w:rtl/>
        </w:rPr>
      </w:pPr>
      <w:r>
        <w:rPr>
          <w:rFonts w:hint="cs"/>
          <w:rtl/>
        </w:rPr>
        <w:t>זה בטוח. קודם כול, כל הזמן אתה דובר אמת. פה זה לא ועדת חקירה, חברים. זאת פרוצדורה של שאילתות רגילות. הרי אם היה כך, אנחנו היינו מתחילים את המושב ולא גומרים אפילו את השאילתות של השר הראש</w:t>
      </w:r>
      <w:r>
        <w:rPr>
          <w:rFonts w:hint="cs"/>
          <w:rtl/>
        </w:rPr>
        <w:t xml:space="preserve">ון. </w:t>
      </w:r>
    </w:p>
    <w:p w14:paraId="64D421AC" w14:textId="77777777" w:rsidR="00000000" w:rsidRDefault="00047014">
      <w:pPr>
        <w:pStyle w:val="af0"/>
        <w:rPr>
          <w:rtl/>
        </w:rPr>
      </w:pPr>
      <w:r>
        <w:rPr>
          <w:rtl/>
        </w:rPr>
        <w:br/>
        <w:t>קריאה:</w:t>
      </w:r>
    </w:p>
    <w:p w14:paraId="391C9E26" w14:textId="77777777" w:rsidR="00000000" w:rsidRDefault="00047014">
      <w:pPr>
        <w:pStyle w:val="a0"/>
        <w:rPr>
          <w:rtl/>
        </w:rPr>
      </w:pPr>
    </w:p>
    <w:p w14:paraId="19EBE967" w14:textId="77777777" w:rsidR="00000000" w:rsidRDefault="00047014">
      <w:pPr>
        <w:pStyle w:val="a0"/>
        <w:rPr>
          <w:rFonts w:hint="cs"/>
          <w:rtl/>
        </w:rPr>
      </w:pPr>
      <w:r>
        <w:rPr>
          <w:rFonts w:hint="cs"/>
          <w:rtl/>
        </w:rPr>
        <w:t>- - -</w:t>
      </w:r>
    </w:p>
    <w:p w14:paraId="0A65E6D8" w14:textId="77777777" w:rsidR="00000000" w:rsidRDefault="00047014">
      <w:pPr>
        <w:pStyle w:val="af1"/>
        <w:rPr>
          <w:rtl/>
        </w:rPr>
      </w:pPr>
      <w:r>
        <w:rPr>
          <w:rtl/>
        </w:rPr>
        <w:br/>
        <w:t>היו"ר ראובן ריבלין:</w:t>
      </w:r>
    </w:p>
    <w:p w14:paraId="02559875" w14:textId="77777777" w:rsidR="00000000" w:rsidRDefault="00047014">
      <w:pPr>
        <w:pStyle w:val="a0"/>
        <w:rPr>
          <w:rtl/>
        </w:rPr>
      </w:pPr>
    </w:p>
    <w:p w14:paraId="28C66585" w14:textId="77777777" w:rsidR="00000000" w:rsidRDefault="00047014">
      <w:pPr>
        <w:pStyle w:val="a0"/>
        <w:rPr>
          <w:rFonts w:hint="cs"/>
          <w:rtl/>
        </w:rPr>
      </w:pPr>
      <w:r>
        <w:rPr>
          <w:rFonts w:hint="cs"/>
          <w:rtl/>
        </w:rPr>
        <w:t>מאה אחוז, אבל אז צריך לתת לשר אפשרות. נצטרך לתת לו כמה הדרכות בעניין השאילתות. בבקשה.</w:t>
      </w:r>
    </w:p>
    <w:p w14:paraId="5E316ED1" w14:textId="77777777" w:rsidR="00000000" w:rsidRDefault="00047014">
      <w:pPr>
        <w:pStyle w:val="-"/>
        <w:rPr>
          <w:rtl/>
        </w:rPr>
      </w:pPr>
      <w:r>
        <w:rPr>
          <w:rtl/>
        </w:rPr>
        <w:br/>
      </w:r>
      <w:bookmarkStart w:id="1473" w:name="FS000000965T28_07_2005_02_55_26"/>
      <w:bookmarkStart w:id="1474" w:name="FS000000965T28_07_2005_02_55_32C"/>
      <w:bookmarkEnd w:id="1473"/>
      <w:bookmarkEnd w:id="1474"/>
      <w:r>
        <w:rPr>
          <w:rtl/>
        </w:rPr>
        <w:t>שר האוצר בנימין נתניהו:</w:t>
      </w:r>
    </w:p>
    <w:p w14:paraId="29752E0E" w14:textId="77777777" w:rsidR="00000000" w:rsidRDefault="00047014">
      <w:pPr>
        <w:pStyle w:val="a0"/>
        <w:rPr>
          <w:rFonts w:hint="cs"/>
          <w:rtl/>
        </w:rPr>
      </w:pPr>
    </w:p>
    <w:p w14:paraId="0F7498AB" w14:textId="77777777" w:rsidR="00000000" w:rsidRDefault="00047014">
      <w:pPr>
        <w:pStyle w:val="a0"/>
        <w:ind w:firstLine="720"/>
        <w:rPr>
          <w:rFonts w:hint="cs"/>
          <w:rtl/>
        </w:rPr>
      </w:pPr>
      <w:r>
        <w:rPr>
          <w:rFonts w:hint="cs"/>
          <w:rtl/>
        </w:rPr>
        <w:t>אנחנו איננו מדברים על הפרטה של המתנ"סים, אנחנו מדברים על ייעול תהליך ההתקשרויות בתוך המתנ"סים, וזה בהת</w:t>
      </w:r>
      <w:r>
        <w:rPr>
          <w:rFonts w:hint="cs"/>
          <w:rtl/>
        </w:rPr>
        <w:t xml:space="preserve">אם לדוח מבקר המדינה והחלטת ממשלה קודמת. ניסיון העבר מלמד, שהתקשרויות שנעשו במשך שנים בפטור ממכרז, כשיצאו למכרז, התוצאה היתה הפחתת מחירים, או לחלופין הגדלת הפעילות הניתנת בתקציב קיים.  </w:t>
      </w:r>
      <w:r>
        <w:rPr>
          <w:rFonts w:hint="cs"/>
          <w:rtl/>
        </w:rPr>
        <w:tab/>
      </w:r>
      <w:r>
        <w:rPr>
          <w:rtl/>
        </w:rPr>
        <w:br/>
      </w:r>
    </w:p>
    <w:p w14:paraId="071199D6" w14:textId="77777777" w:rsidR="00000000" w:rsidRDefault="00047014">
      <w:pPr>
        <w:pStyle w:val="a0"/>
        <w:ind w:firstLine="720"/>
        <w:rPr>
          <w:rFonts w:hint="cs"/>
          <w:rtl/>
        </w:rPr>
      </w:pPr>
      <w:r>
        <w:rPr>
          <w:rFonts w:hint="cs"/>
          <w:rtl/>
        </w:rPr>
        <w:t>יודגש שהתהליך ייעשה תוך שיתוף פעולה מלא עם הגורמים המקצועיים במשרד הח</w:t>
      </w:r>
      <w:r>
        <w:rPr>
          <w:rFonts w:hint="cs"/>
          <w:rtl/>
        </w:rPr>
        <w:t>ינוך, ועל-ידי כך נבטיח שלא ייפגעו התכנים החינוכיים המועברים במתנ"סים. הכספים שייחסכו יועברו במלואם להגברת פעילות המתנ"סים.</w:t>
      </w:r>
    </w:p>
    <w:p w14:paraId="494765AF" w14:textId="77777777" w:rsidR="00000000" w:rsidRDefault="00047014">
      <w:pPr>
        <w:pStyle w:val="a0"/>
        <w:rPr>
          <w:rFonts w:hint="cs"/>
          <w:rtl/>
        </w:rPr>
      </w:pPr>
    </w:p>
    <w:p w14:paraId="5314B43A" w14:textId="77777777" w:rsidR="00000000" w:rsidRDefault="00047014">
      <w:pPr>
        <w:pStyle w:val="a0"/>
        <w:ind w:firstLine="720"/>
        <w:rPr>
          <w:sz w:val="26"/>
          <w:rtl/>
        </w:rPr>
      </w:pPr>
      <w:r>
        <w:rPr>
          <w:rFonts w:hint="cs"/>
          <w:rtl/>
        </w:rPr>
        <w:t xml:space="preserve">כמו כן, מבני החברה למתנ"סים הם ככלל המבנים השייכים לרשות המקומית, ולכן אני לא רואה שום סיבה לכך שפעילותם של גופים התנדבותיים במסגרת </w:t>
      </w:r>
      <w:r>
        <w:rPr>
          <w:rFonts w:hint="cs"/>
          <w:rtl/>
        </w:rPr>
        <w:t>המתנ"סים המקומיים תיפגע.</w:t>
      </w:r>
      <w:r>
        <w:rPr>
          <w:sz w:val="26"/>
          <w:rtl/>
        </w:rPr>
        <w:tab/>
      </w:r>
      <w:r>
        <w:rPr>
          <w:sz w:val="26"/>
          <w:rtl/>
        </w:rPr>
        <w:tab/>
      </w:r>
      <w:r>
        <w:rPr>
          <w:sz w:val="26"/>
          <w:rtl/>
        </w:rPr>
        <w:tab/>
      </w:r>
      <w:r>
        <w:rPr>
          <w:sz w:val="26"/>
          <w:rtl/>
        </w:rPr>
        <w:tab/>
      </w:r>
    </w:p>
    <w:p w14:paraId="5C53041D" w14:textId="77777777" w:rsidR="00000000" w:rsidRDefault="00047014">
      <w:pPr>
        <w:pStyle w:val="a0"/>
        <w:rPr>
          <w:rFonts w:hint="cs"/>
          <w:sz w:val="26"/>
          <w:rtl/>
        </w:rPr>
      </w:pPr>
      <w:r>
        <w:rPr>
          <w:rFonts w:hint="cs"/>
          <w:sz w:val="26"/>
          <w:rtl/>
        </w:rPr>
        <w:t>אני שמעתי הרבה שאלות ועכשיו שאילתות, וגם ידיעות כביכול בתקשורת, שאנחנו עומדים לסגור את המתנ"סים או להפריט את המתנ"סים. המתנ"סים כבר קונים שירותים, רק שהם לא עושים את זה בצורה יעילה, ואנחנו רוצים לייעל את זה; לא לסגור את המתנ"סי</w:t>
      </w:r>
      <w:r>
        <w:rPr>
          <w:rFonts w:hint="cs"/>
          <w:sz w:val="26"/>
          <w:rtl/>
        </w:rPr>
        <w:t xml:space="preserve">ם אלא לייעל אותם, ואם ייחסך כסף - כמו שכתוב כאן - להכניס אותו חזרה למתנ"סים. כלומר, הידיעות, כפי שפורסמו, שגויות. </w:t>
      </w:r>
    </w:p>
    <w:p w14:paraId="77D1ADB7" w14:textId="77777777" w:rsidR="00000000" w:rsidRDefault="00047014">
      <w:pPr>
        <w:pStyle w:val="af1"/>
        <w:rPr>
          <w:rtl/>
        </w:rPr>
      </w:pPr>
      <w:r>
        <w:rPr>
          <w:rtl/>
        </w:rPr>
        <w:br/>
        <w:t>היו"ר ראובן ריבלין:</w:t>
      </w:r>
    </w:p>
    <w:p w14:paraId="420235E0" w14:textId="77777777" w:rsidR="00000000" w:rsidRDefault="00047014">
      <w:pPr>
        <w:pStyle w:val="a0"/>
        <w:rPr>
          <w:rtl/>
        </w:rPr>
      </w:pPr>
    </w:p>
    <w:p w14:paraId="69D99788" w14:textId="77777777" w:rsidR="00000000" w:rsidRDefault="00047014">
      <w:pPr>
        <w:pStyle w:val="a0"/>
        <w:rPr>
          <w:rFonts w:hint="cs"/>
          <w:rtl/>
        </w:rPr>
      </w:pPr>
      <w:r>
        <w:rPr>
          <w:rFonts w:hint="cs"/>
          <w:rtl/>
        </w:rPr>
        <w:t xml:space="preserve">תודה רבה. חבר הכנסת אילן ליבוביץ, בבקשה, אדוני. </w:t>
      </w:r>
    </w:p>
    <w:p w14:paraId="5B972F58" w14:textId="77777777" w:rsidR="00000000" w:rsidRDefault="00047014">
      <w:pPr>
        <w:pStyle w:val="af0"/>
        <w:rPr>
          <w:rtl/>
        </w:rPr>
      </w:pPr>
      <w:r>
        <w:rPr>
          <w:rtl/>
        </w:rPr>
        <w:br/>
      </w:r>
      <w:bookmarkStart w:id="1475" w:name="FS000001052T28_07_2005_03_06_06"/>
      <w:bookmarkEnd w:id="1475"/>
      <w:r>
        <w:rPr>
          <w:rtl/>
        </w:rPr>
        <w:t>אילן ליבוביץ (שינוי):</w:t>
      </w:r>
    </w:p>
    <w:p w14:paraId="5200353C" w14:textId="77777777" w:rsidR="00000000" w:rsidRDefault="00047014">
      <w:pPr>
        <w:pStyle w:val="a0"/>
        <w:rPr>
          <w:rtl/>
        </w:rPr>
      </w:pPr>
    </w:p>
    <w:p w14:paraId="6D0718B5" w14:textId="77777777" w:rsidR="00000000" w:rsidRDefault="00047014">
      <w:pPr>
        <w:pStyle w:val="a0"/>
        <w:rPr>
          <w:rFonts w:hint="cs"/>
          <w:rtl/>
        </w:rPr>
      </w:pPr>
      <w:r>
        <w:rPr>
          <w:rFonts w:hint="cs"/>
          <w:rtl/>
        </w:rPr>
        <w:t>אדוני השר, אתה התייחסת להפרטת המתנ"סים גם בהצע</w:t>
      </w:r>
      <w:r>
        <w:rPr>
          <w:rFonts w:hint="cs"/>
          <w:rtl/>
        </w:rPr>
        <w:t xml:space="preserve">ה לסדר-היום שנדונה כאן במליאה. בעקבות אותה הצעה לסדר-היום הוקמה ועדה משותפת לוועדת הכספים ולוועדת החינוך והתרבות של הכנסת, שדנה בנושא. </w:t>
      </w:r>
    </w:p>
    <w:p w14:paraId="444BD6C2" w14:textId="77777777" w:rsidR="00000000" w:rsidRDefault="00047014">
      <w:pPr>
        <w:pStyle w:val="a0"/>
        <w:rPr>
          <w:rFonts w:hint="cs"/>
          <w:rtl/>
        </w:rPr>
      </w:pPr>
    </w:p>
    <w:p w14:paraId="2C7AA5D2" w14:textId="77777777" w:rsidR="00000000" w:rsidRDefault="00047014">
      <w:pPr>
        <w:pStyle w:val="a0"/>
        <w:rPr>
          <w:rFonts w:hint="cs"/>
          <w:rtl/>
        </w:rPr>
      </w:pPr>
      <w:r>
        <w:rPr>
          <w:rFonts w:hint="cs"/>
          <w:rtl/>
        </w:rPr>
        <w:t xml:space="preserve">בוועדה הזאת, למרות כל הדברים, הופיעו אנשי משרדך ואמרו שיש צוות במשרדך שבוחן הפרטה של שירותים של החברה למתנ"סים - כך הם </w:t>
      </w:r>
      <w:r>
        <w:rPr>
          <w:rFonts w:hint="cs"/>
          <w:rtl/>
        </w:rPr>
        <w:t>הופיעו - - -</w:t>
      </w:r>
    </w:p>
    <w:p w14:paraId="78383EDB" w14:textId="77777777" w:rsidR="00000000" w:rsidRDefault="00047014">
      <w:pPr>
        <w:pStyle w:val="af1"/>
        <w:rPr>
          <w:rtl/>
        </w:rPr>
      </w:pPr>
      <w:r>
        <w:rPr>
          <w:rtl/>
        </w:rPr>
        <w:br/>
      </w:r>
      <w:bookmarkStart w:id="1476" w:name="FS000001052T28_07_2005_03_07_39C"/>
      <w:bookmarkEnd w:id="1476"/>
      <w:r>
        <w:rPr>
          <w:rtl/>
        </w:rPr>
        <w:t>היו"ר ראובן ריבלין:</w:t>
      </w:r>
    </w:p>
    <w:p w14:paraId="20D04209" w14:textId="77777777" w:rsidR="00000000" w:rsidRDefault="00047014">
      <w:pPr>
        <w:pStyle w:val="a0"/>
        <w:rPr>
          <w:rFonts w:hint="cs"/>
          <w:rtl/>
        </w:rPr>
      </w:pPr>
    </w:p>
    <w:p w14:paraId="70820B17" w14:textId="77777777" w:rsidR="00000000" w:rsidRDefault="00047014">
      <w:pPr>
        <w:pStyle w:val="a0"/>
        <w:rPr>
          <w:rFonts w:hint="cs"/>
          <w:rtl/>
        </w:rPr>
      </w:pPr>
      <w:r>
        <w:rPr>
          <w:rFonts w:hint="cs"/>
          <w:rtl/>
        </w:rPr>
        <w:t xml:space="preserve">שירותים לא של המתנ"סים. </w:t>
      </w:r>
    </w:p>
    <w:p w14:paraId="47F0578F" w14:textId="77777777" w:rsidR="00000000" w:rsidRDefault="00047014">
      <w:pPr>
        <w:pStyle w:val="af0"/>
        <w:rPr>
          <w:rtl/>
        </w:rPr>
      </w:pPr>
      <w:r>
        <w:rPr>
          <w:rtl/>
        </w:rPr>
        <w:br/>
      </w:r>
      <w:bookmarkStart w:id="1477" w:name="FS000001052T28_07_2005_03_08_22C"/>
      <w:bookmarkEnd w:id="1477"/>
      <w:r>
        <w:rPr>
          <w:rtl/>
        </w:rPr>
        <w:t>אילן ליבוביץ (שינוי):</w:t>
      </w:r>
    </w:p>
    <w:p w14:paraId="6A5BD97F" w14:textId="77777777" w:rsidR="00000000" w:rsidRDefault="00047014">
      <w:pPr>
        <w:pStyle w:val="a0"/>
        <w:rPr>
          <w:rtl/>
        </w:rPr>
      </w:pPr>
    </w:p>
    <w:p w14:paraId="60B3C117" w14:textId="77777777" w:rsidR="00000000" w:rsidRDefault="00047014">
      <w:pPr>
        <w:pStyle w:val="a0"/>
        <w:rPr>
          <w:rFonts w:hint="cs"/>
          <w:rtl/>
        </w:rPr>
      </w:pPr>
      <w:r>
        <w:rPr>
          <w:rFonts w:hint="cs"/>
          <w:rtl/>
        </w:rPr>
        <w:t>שירותים של החברה למתנ"סים, אני אומר - - -</w:t>
      </w:r>
    </w:p>
    <w:p w14:paraId="6B037508" w14:textId="77777777" w:rsidR="00000000" w:rsidRDefault="00047014">
      <w:pPr>
        <w:pStyle w:val="-"/>
        <w:rPr>
          <w:rtl/>
        </w:rPr>
      </w:pPr>
      <w:r>
        <w:rPr>
          <w:rtl/>
        </w:rPr>
        <w:br/>
      </w:r>
      <w:bookmarkStart w:id="1478" w:name="FS000000965T28_07_2005_03_08_36"/>
      <w:bookmarkEnd w:id="1478"/>
      <w:r>
        <w:rPr>
          <w:rtl/>
        </w:rPr>
        <w:t>שר האוצר בנימין נתניהו:</w:t>
      </w:r>
    </w:p>
    <w:p w14:paraId="7EADA066" w14:textId="77777777" w:rsidR="00000000" w:rsidRDefault="00047014">
      <w:pPr>
        <w:pStyle w:val="a0"/>
        <w:rPr>
          <w:rtl/>
        </w:rPr>
      </w:pPr>
    </w:p>
    <w:p w14:paraId="65EF69DB" w14:textId="77777777" w:rsidR="00000000" w:rsidRDefault="00047014">
      <w:pPr>
        <w:pStyle w:val="a0"/>
        <w:rPr>
          <w:rFonts w:hint="cs"/>
          <w:rtl/>
        </w:rPr>
      </w:pPr>
      <w:r>
        <w:rPr>
          <w:rFonts w:hint="cs"/>
          <w:rtl/>
        </w:rPr>
        <w:t>לא. אנחנו לא סוגרים את המתנ"סים. ההפרטה של המתנ"סים, פירוש הדבר שאני לוקח את המתנ"ס, את ארגון הגג, בעל ה</w:t>
      </w:r>
      <w:r>
        <w:rPr>
          <w:rFonts w:hint="cs"/>
          <w:rtl/>
        </w:rPr>
        <w:t xml:space="preserve">מבנה וזה שאחראי על הפעולות בתוך המבנה - את הגוף הזה אני לוקח ומפריט אותו. אין כוונה כזאת ואין גם פעולה כזאת. אנחנו מדברים על ייעול הפעולות בתוך המתנ"ס, ועל זה אנחנו מדברים. לכן, חשוב להבדיל את זה. </w:t>
      </w:r>
    </w:p>
    <w:p w14:paraId="2CBCD9B1" w14:textId="77777777" w:rsidR="00000000" w:rsidRDefault="00047014">
      <w:pPr>
        <w:pStyle w:val="a0"/>
        <w:rPr>
          <w:rFonts w:hint="cs"/>
          <w:rtl/>
        </w:rPr>
      </w:pPr>
    </w:p>
    <w:p w14:paraId="63F81AB0" w14:textId="77777777" w:rsidR="00000000" w:rsidRDefault="00047014">
      <w:pPr>
        <w:pStyle w:val="a0"/>
        <w:rPr>
          <w:rFonts w:hint="cs"/>
          <w:rtl/>
        </w:rPr>
      </w:pPr>
      <w:r>
        <w:rPr>
          <w:rFonts w:hint="cs"/>
          <w:rtl/>
        </w:rPr>
        <w:t>עירייה קונה שירותים, נכון? אתה לא מפריט את העירייה. אתה י</w:t>
      </w:r>
      <w:r>
        <w:rPr>
          <w:rFonts w:hint="cs"/>
          <w:rtl/>
        </w:rPr>
        <w:t xml:space="preserve">כול לייעל אותה, אתה יכול ל"מקר החוצה", אתה משאיר את העירייה. הדיווחים בתקשורת היו על כך שאנחנו הולכים להפריט - אם תרצה, להפריט את העירייה, להפריט את המתנ"ס, ואת זה אנחנו לא עושים. </w:t>
      </w:r>
    </w:p>
    <w:p w14:paraId="4024C567" w14:textId="77777777" w:rsidR="00000000" w:rsidRDefault="00047014">
      <w:pPr>
        <w:pStyle w:val="af0"/>
        <w:rPr>
          <w:rtl/>
        </w:rPr>
      </w:pPr>
      <w:r>
        <w:rPr>
          <w:rtl/>
        </w:rPr>
        <w:br/>
      </w:r>
      <w:bookmarkStart w:id="1479" w:name="FS000001052T28_07_2005_03_11_51"/>
      <w:bookmarkEnd w:id="1479"/>
      <w:r>
        <w:rPr>
          <w:rtl/>
        </w:rPr>
        <w:t>אילן ליבוביץ (שינוי):</w:t>
      </w:r>
    </w:p>
    <w:p w14:paraId="5DB5D6BC" w14:textId="77777777" w:rsidR="00000000" w:rsidRDefault="00047014">
      <w:pPr>
        <w:pStyle w:val="a0"/>
        <w:rPr>
          <w:rtl/>
        </w:rPr>
      </w:pPr>
    </w:p>
    <w:p w14:paraId="23FBCDBB" w14:textId="77777777" w:rsidR="00000000" w:rsidRDefault="00047014">
      <w:pPr>
        <w:pStyle w:val="a0"/>
        <w:rPr>
          <w:rFonts w:hint="cs"/>
          <w:rtl/>
        </w:rPr>
      </w:pPr>
      <w:r>
        <w:rPr>
          <w:rFonts w:hint="cs"/>
          <w:rtl/>
        </w:rPr>
        <w:t>מתוך היכרותי עם החברה למתנ"סים - כמי שהיה דירקטור ב</w:t>
      </w:r>
      <w:r>
        <w:rPr>
          <w:rFonts w:hint="cs"/>
          <w:rtl/>
        </w:rPr>
        <w:t xml:space="preserve">חברה למתנ"סים - מה שעושה מתנ"ס, בעצם גם היום זה לקנות שירותים. </w:t>
      </w:r>
    </w:p>
    <w:p w14:paraId="0E1033D6" w14:textId="77777777" w:rsidR="00000000" w:rsidRDefault="00047014">
      <w:pPr>
        <w:pStyle w:val="-"/>
        <w:rPr>
          <w:rtl/>
        </w:rPr>
      </w:pPr>
      <w:r>
        <w:rPr>
          <w:rtl/>
        </w:rPr>
        <w:br/>
      </w:r>
      <w:bookmarkStart w:id="1480" w:name="FS000001052T28_07_2005_03_12_24C"/>
      <w:bookmarkStart w:id="1481" w:name="FS000000965T28_07_2005_03_12_31"/>
      <w:bookmarkEnd w:id="1480"/>
      <w:bookmarkEnd w:id="1481"/>
      <w:r>
        <w:rPr>
          <w:rtl/>
        </w:rPr>
        <w:t>שר האוצר בנימין נתניהו:</w:t>
      </w:r>
    </w:p>
    <w:p w14:paraId="1EA1555D" w14:textId="77777777" w:rsidR="00000000" w:rsidRDefault="00047014">
      <w:pPr>
        <w:pStyle w:val="a0"/>
        <w:rPr>
          <w:rFonts w:hint="cs"/>
          <w:rtl/>
        </w:rPr>
      </w:pPr>
    </w:p>
    <w:p w14:paraId="2E54823D" w14:textId="77777777" w:rsidR="00000000" w:rsidRDefault="00047014">
      <w:pPr>
        <w:pStyle w:val="a0"/>
        <w:rPr>
          <w:rFonts w:hint="cs"/>
          <w:rtl/>
        </w:rPr>
      </w:pPr>
      <w:r>
        <w:rPr>
          <w:rFonts w:hint="cs"/>
          <w:rtl/>
        </w:rPr>
        <w:t xml:space="preserve">נכון. </w:t>
      </w:r>
    </w:p>
    <w:p w14:paraId="7B153380" w14:textId="77777777" w:rsidR="00000000" w:rsidRDefault="00047014">
      <w:pPr>
        <w:pStyle w:val="af0"/>
        <w:rPr>
          <w:rtl/>
        </w:rPr>
      </w:pPr>
      <w:bookmarkStart w:id="1482" w:name="FS000001052T28_07_2005_03_12_37"/>
      <w:bookmarkStart w:id="1483" w:name="FS000001052T28_07_2005_03_12_40C"/>
      <w:bookmarkEnd w:id="1482"/>
      <w:bookmarkEnd w:id="1483"/>
    </w:p>
    <w:p w14:paraId="7765B16E" w14:textId="77777777" w:rsidR="00000000" w:rsidRDefault="00047014">
      <w:pPr>
        <w:pStyle w:val="af0"/>
        <w:rPr>
          <w:rtl/>
        </w:rPr>
      </w:pPr>
      <w:r>
        <w:rPr>
          <w:rtl/>
        </w:rPr>
        <w:t>אילן ליבוביץ (שינוי):</w:t>
      </w:r>
    </w:p>
    <w:p w14:paraId="1354B396" w14:textId="77777777" w:rsidR="00000000" w:rsidRDefault="00047014">
      <w:pPr>
        <w:pStyle w:val="a0"/>
        <w:rPr>
          <w:rFonts w:hint="cs"/>
          <w:rtl/>
        </w:rPr>
      </w:pPr>
    </w:p>
    <w:p w14:paraId="337A4740" w14:textId="77777777" w:rsidR="00000000" w:rsidRDefault="00047014">
      <w:pPr>
        <w:pStyle w:val="a0"/>
        <w:rPr>
          <w:rFonts w:hint="cs"/>
          <w:rtl/>
        </w:rPr>
      </w:pPr>
      <w:r>
        <w:rPr>
          <w:rFonts w:hint="cs"/>
          <w:rtl/>
        </w:rPr>
        <w:t>המתנ"ס עצמו קונה היום שירותים - הוא קונה חוג חלילית ממורה - - -</w:t>
      </w:r>
    </w:p>
    <w:p w14:paraId="750C4035" w14:textId="77777777" w:rsidR="00000000" w:rsidRDefault="00047014">
      <w:pPr>
        <w:pStyle w:val="-"/>
        <w:rPr>
          <w:rtl/>
        </w:rPr>
      </w:pPr>
      <w:r>
        <w:rPr>
          <w:rtl/>
        </w:rPr>
        <w:br/>
      </w:r>
      <w:bookmarkStart w:id="1484" w:name="FS000001052T28_07_2005_03_13_19C"/>
      <w:bookmarkStart w:id="1485" w:name="FS000000965T28_07_2005_03_13_26"/>
      <w:bookmarkEnd w:id="1484"/>
      <w:bookmarkEnd w:id="1485"/>
      <w:r>
        <w:rPr>
          <w:rtl/>
        </w:rPr>
        <w:t>שר האוצר בנימין נתניהו:</w:t>
      </w:r>
    </w:p>
    <w:p w14:paraId="720828E9" w14:textId="77777777" w:rsidR="00000000" w:rsidRDefault="00047014">
      <w:pPr>
        <w:pStyle w:val="a0"/>
        <w:rPr>
          <w:rFonts w:hint="cs"/>
          <w:rtl/>
        </w:rPr>
      </w:pPr>
    </w:p>
    <w:p w14:paraId="3E1675FF" w14:textId="77777777" w:rsidR="00000000" w:rsidRDefault="00047014">
      <w:pPr>
        <w:pStyle w:val="a0"/>
        <w:rPr>
          <w:rFonts w:hint="cs"/>
          <w:rtl/>
        </w:rPr>
      </w:pPr>
      <w:r>
        <w:rPr>
          <w:rFonts w:hint="cs"/>
          <w:rtl/>
        </w:rPr>
        <w:t>שיכול לעשות את זה יותר טוב. בשביל זה היתה ועד</w:t>
      </w:r>
      <w:r>
        <w:rPr>
          <w:rFonts w:hint="cs"/>
          <w:rtl/>
        </w:rPr>
        <w:t xml:space="preserve">ת ביקורת. מבקר המדינה אומר - ואגב, אומר בחריפות - שיכול להיות שחלק מהמתנ"סים עושים את זה היטב, אבל הביקורת שם היא חריפה מאוד, בשדרה די רחבה, ואפשר לעשות את זה יותר טוב, וזה מה שאנחנו באים לעשות בדיוק לפי דוח הביקורת. </w:t>
      </w:r>
    </w:p>
    <w:p w14:paraId="7EB97B25" w14:textId="77777777" w:rsidR="00000000" w:rsidRDefault="00047014">
      <w:pPr>
        <w:pStyle w:val="af1"/>
        <w:rPr>
          <w:rtl/>
        </w:rPr>
      </w:pPr>
      <w:r>
        <w:rPr>
          <w:rtl/>
        </w:rPr>
        <w:br/>
        <w:t>היו"ר ראובן ריבלין:</w:t>
      </w:r>
    </w:p>
    <w:p w14:paraId="2CB62D88" w14:textId="77777777" w:rsidR="00000000" w:rsidRDefault="00047014">
      <w:pPr>
        <w:pStyle w:val="a0"/>
        <w:rPr>
          <w:rtl/>
        </w:rPr>
      </w:pPr>
    </w:p>
    <w:p w14:paraId="63FD943E" w14:textId="77777777" w:rsidR="00000000" w:rsidRDefault="00047014">
      <w:pPr>
        <w:pStyle w:val="a0"/>
        <w:rPr>
          <w:rFonts w:hint="cs"/>
          <w:rtl/>
        </w:rPr>
      </w:pPr>
      <w:r>
        <w:rPr>
          <w:rFonts w:hint="cs"/>
          <w:rtl/>
        </w:rPr>
        <w:t xml:space="preserve">תודה רבה לשר על </w:t>
      </w:r>
      <w:r>
        <w:rPr>
          <w:rFonts w:hint="cs"/>
          <w:rtl/>
        </w:rPr>
        <w:t xml:space="preserve">תשובתו. שאילתא מס' 2880, של חברת הכנסת אתי לבני - אינה נוכחת - לפרוטוקול. </w:t>
      </w:r>
    </w:p>
    <w:p w14:paraId="122D0690" w14:textId="77777777" w:rsidR="00000000" w:rsidRDefault="00047014">
      <w:pPr>
        <w:pStyle w:val="a1"/>
        <w:jc w:val="center"/>
        <w:rPr>
          <w:rtl/>
        </w:rPr>
      </w:pPr>
      <w:r>
        <w:rPr>
          <w:rtl/>
        </w:rPr>
        <w:br/>
      </w:r>
      <w:bookmarkStart w:id="1486" w:name="CQ97481FI0097481T28_07_2005_03_15_10"/>
      <w:bookmarkStart w:id="1487" w:name="_Toc110840875"/>
      <w:bookmarkEnd w:id="1486"/>
      <w:r>
        <w:rPr>
          <w:rtl/>
        </w:rPr>
        <w:t>2880. עובדים בשירות המדינה המשתכרים פחות משכר המינימום</w:t>
      </w:r>
      <w:bookmarkEnd w:id="1487"/>
    </w:p>
    <w:p w14:paraId="64617556" w14:textId="77777777" w:rsidR="00000000" w:rsidRDefault="00047014">
      <w:pPr>
        <w:pStyle w:val="a0"/>
        <w:rPr>
          <w:rtl/>
        </w:rPr>
      </w:pPr>
    </w:p>
    <w:p w14:paraId="09DF58D6" w14:textId="77777777" w:rsidR="00000000" w:rsidRDefault="00047014">
      <w:pPr>
        <w:pStyle w:val="a0"/>
        <w:ind w:firstLine="0"/>
        <w:rPr>
          <w:bCs/>
          <w:u w:val="single"/>
        </w:rPr>
      </w:pPr>
      <w:bookmarkStart w:id="1488" w:name="ESQ97481"/>
      <w:bookmarkEnd w:id="1488"/>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85FAF21" w14:textId="77777777" w:rsidR="00000000" w:rsidRDefault="00047014">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69CE7754" w14:textId="77777777" w:rsidR="00000000" w:rsidRDefault="00047014">
      <w:pPr>
        <w:pStyle w:val="a0"/>
        <w:rPr>
          <w:rFonts w:hint="cs"/>
        </w:rPr>
      </w:pPr>
    </w:p>
    <w:p w14:paraId="30C4B266" w14:textId="77777777" w:rsidR="00000000" w:rsidRDefault="00047014">
      <w:pPr>
        <w:pStyle w:val="a0"/>
        <w:ind w:firstLine="720"/>
      </w:pPr>
      <w:r>
        <w:rPr>
          <w:rtl/>
        </w:rPr>
        <w:t>נודע לי</w:t>
      </w:r>
      <w:r>
        <w:rPr>
          <w:rFonts w:hint="cs"/>
          <w:rtl/>
        </w:rPr>
        <w:t>,</w:t>
      </w:r>
      <w:r>
        <w:rPr>
          <w:rtl/>
        </w:rPr>
        <w:t xml:space="preserve"> כי יש עובדים בשירות המדינה, בדרגות 14</w:t>
      </w:r>
      <w:r>
        <w:rPr>
          <w:rFonts w:hint="cs"/>
          <w:rtl/>
        </w:rPr>
        <w:t xml:space="preserve">, </w:t>
      </w:r>
      <w:r>
        <w:rPr>
          <w:rtl/>
        </w:rPr>
        <w:t>15</w:t>
      </w:r>
      <w:r>
        <w:rPr>
          <w:rFonts w:hint="cs"/>
          <w:rtl/>
        </w:rPr>
        <w:t xml:space="preserve">, </w:t>
      </w:r>
      <w:r>
        <w:rPr>
          <w:rtl/>
        </w:rPr>
        <w:t xml:space="preserve">16, משתכרים </w:t>
      </w:r>
      <w:r>
        <w:rPr>
          <w:rFonts w:hint="cs"/>
          <w:rtl/>
        </w:rPr>
        <w:t>פחות</w:t>
      </w:r>
      <w:r>
        <w:rPr>
          <w:rtl/>
        </w:rPr>
        <w:t xml:space="preserve"> </w:t>
      </w:r>
      <w:r>
        <w:rPr>
          <w:rFonts w:hint="cs"/>
          <w:rtl/>
        </w:rPr>
        <w:t>מ</w:t>
      </w:r>
      <w:r>
        <w:rPr>
          <w:rtl/>
        </w:rPr>
        <w:t>שכר המינימום.</w:t>
      </w:r>
    </w:p>
    <w:p w14:paraId="04FCC794" w14:textId="77777777" w:rsidR="00000000" w:rsidRDefault="00047014">
      <w:pPr>
        <w:pStyle w:val="a0"/>
        <w:ind w:firstLine="720"/>
      </w:pPr>
    </w:p>
    <w:p w14:paraId="7081280B" w14:textId="77777777" w:rsidR="00000000" w:rsidRDefault="00047014">
      <w:pPr>
        <w:pStyle w:val="a0"/>
        <w:ind w:firstLine="720"/>
      </w:pPr>
      <w:r>
        <w:rPr>
          <w:rFonts w:hint="cs"/>
          <w:rtl/>
        </w:rPr>
        <w:t>רצוני לשאול</w:t>
      </w:r>
      <w:r>
        <w:rPr>
          <w:rtl/>
        </w:rPr>
        <w:t>:</w:t>
      </w:r>
    </w:p>
    <w:p w14:paraId="25EA1F71" w14:textId="77777777" w:rsidR="00000000" w:rsidRDefault="00047014">
      <w:pPr>
        <w:pStyle w:val="a0"/>
        <w:ind w:firstLine="720"/>
      </w:pPr>
    </w:p>
    <w:p w14:paraId="21C4E5D4" w14:textId="77777777" w:rsidR="00000000" w:rsidRDefault="00047014">
      <w:pPr>
        <w:pStyle w:val="a0"/>
        <w:ind w:firstLine="720"/>
        <w:rPr>
          <w:rFonts w:hint="cs"/>
          <w:rtl/>
        </w:rPr>
      </w:pPr>
      <w:r>
        <w:rPr>
          <w:rFonts w:hint="cs"/>
          <w:rtl/>
        </w:rPr>
        <w:t xml:space="preserve">1. </w:t>
      </w:r>
      <w:r>
        <w:rPr>
          <w:rtl/>
        </w:rPr>
        <w:t>האם המידע נכון?</w:t>
      </w:r>
      <w:r>
        <w:rPr>
          <w:rFonts w:hint="cs"/>
          <w:rtl/>
        </w:rPr>
        <w:t xml:space="preserve"> </w:t>
      </w:r>
    </w:p>
    <w:p w14:paraId="19B1BD33" w14:textId="77777777" w:rsidR="00000000" w:rsidRDefault="00047014">
      <w:pPr>
        <w:pStyle w:val="a0"/>
        <w:ind w:firstLine="720"/>
        <w:rPr>
          <w:rtl/>
        </w:rPr>
      </w:pPr>
    </w:p>
    <w:p w14:paraId="52B4166F" w14:textId="77777777" w:rsidR="00000000" w:rsidRDefault="00047014">
      <w:pPr>
        <w:pStyle w:val="a0"/>
        <w:ind w:firstLine="720"/>
        <w:rPr>
          <w:rFonts w:hint="cs"/>
          <w:rtl/>
        </w:rPr>
      </w:pPr>
      <w:r>
        <w:rPr>
          <w:rFonts w:hint="cs"/>
          <w:rtl/>
        </w:rPr>
        <w:t xml:space="preserve">2. אם כן </w:t>
      </w:r>
      <w:r>
        <w:rPr>
          <w:rtl/>
        </w:rPr>
        <w:t>–</w:t>
      </w:r>
      <w:r>
        <w:rPr>
          <w:rFonts w:hint="cs"/>
          <w:rtl/>
        </w:rPr>
        <w:t xml:space="preserve"> ב</w:t>
      </w:r>
      <w:r>
        <w:rPr>
          <w:rtl/>
        </w:rPr>
        <w:t xml:space="preserve">כמה עובדים </w:t>
      </w:r>
      <w:r>
        <w:rPr>
          <w:rFonts w:hint="cs"/>
          <w:rtl/>
        </w:rPr>
        <w:t>מדובר, באילו תפקידים, ומה שכרם?</w:t>
      </w:r>
    </w:p>
    <w:p w14:paraId="61CD700C" w14:textId="77777777" w:rsidR="00000000" w:rsidRDefault="00047014">
      <w:pPr>
        <w:pStyle w:val="a0"/>
        <w:ind w:firstLine="720"/>
        <w:rPr>
          <w:rFonts w:hint="cs"/>
          <w:rtl/>
        </w:rPr>
      </w:pPr>
    </w:p>
    <w:p w14:paraId="21506064" w14:textId="77777777" w:rsidR="00000000" w:rsidRDefault="00047014">
      <w:pPr>
        <w:pStyle w:val="a0"/>
        <w:ind w:firstLine="0"/>
        <w:rPr>
          <w:rFonts w:hint="cs"/>
          <w:bCs/>
          <w:u w:val="single"/>
          <w:rtl/>
        </w:rPr>
      </w:pPr>
      <w:r>
        <w:rPr>
          <w:rFonts w:hint="cs"/>
          <w:bCs/>
          <w:u w:val="single"/>
          <w:rtl/>
        </w:rPr>
        <w:t>תשובת שר האוצר בנימין נתניהו:</w:t>
      </w:r>
    </w:p>
    <w:p w14:paraId="238EA29D" w14:textId="77777777" w:rsidR="00000000" w:rsidRDefault="00047014">
      <w:pPr>
        <w:pStyle w:val="a0"/>
        <w:ind w:firstLine="0"/>
        <w:rPr>
          <w:rFonts w:hint="cs"/>
          <w:rtl/>
        </w:rPr>
      </w:pPr>
      <w:r>
        <w:rPr>
          <w:rFonts w:hint="cs"/>
          <w:rtl/>
        </w:rPr>
        <w:t>(לא נקראה, נמסרה לפרוטוקול)</w:t>
      </w:r>
    </w:p>
    <w:p w14:paraId="3201230C" w14:textId="77777777" w:rsidR="00000000" w:rsidRDefault="00047014">
      <w:pPr>
        <w:pStyle w:val="a0"/>
        <w:rPr>
          <w:rFonts w:hint="cs"/>
          <w:rtl/>
        </w:rPr>
      </w:pPr>
      <w:r>
        <w:rPr>
          <w:rtl/>
        </w:rPr>
        <w:tab/>
      </w:r>
      <w:r>
        <w:rPr>
          <w:rtl/>
        </w:rPr>
        <w:tab/>
      </w:r>
    </w:p>
    <w:p w14:paraId="70AA5E2B" w14:textId="77777777" w:rsidR="00000000" w:rsidRDefault="00047014">
      <w:pPr>
        <w:pStyle w:val="a0"/>
        <w:ind w:firstLine="720"/>
        <w:rPr>
          <w:rFonts w:hint="cs"/>
          <w:rtl/>
        </w:rPr>
      </w:pPr>
      <w:r>
        <w:rPr>
          <w:rFonts w:hint="cs"/>
          <w:rtl/>
        </w:rPr>
        <w:t>בשירות המדינה אין עובדים המשתכרים פחות משכר מינימום, מכיוון שמשול</w:t>
      </w:r>
      <w:r>
        <w:rPr>
          <w:rFonts w:hint="cs"/>
          <w:rtl/>
        </w:rPr>
        <w:t>מת תוספת השלמת שכר עד לגובה שכר מינימום לכל עובד אשר סך כל שכרו המשולב ותוספות השכר הפנסיונית שלו אינם מגיעים לגובה שכר המינימום.</w:t>
      </w:r>
    </w:p>
    <w:p w14:paraId="52EB9D84" w14:textId="77777777" w:rsidR="00000000" w:rsidRDefault="00047014">
      <w:pPr>
        <w:pStyle w:val="a0"/>
        <w:rPr>
          <w:rFonts w:hint="cs"/>
          <w:rtl/>
        </w:rPr>
      </w:pPr>
    </w:p>
    <w:p w14:paraId="3406C192" w14:textId="77777777" w:rsidR="00000000" w:rsidRDefault="00047014">
      <w:pPr>
        <w:pStyle w:val="a0"/>
        <w:ind w:firstLine="720"/>
        <w:rPr>
          <w:rFonts w:hint="cs"/>
          <w:rtl/>
        </w:rPr>
      </w:pPr>
      <w:r>
        <w:rPr>
          <w:rFonts w:hint="cs"/>
          <w:rtl/>
        </w:rPr>
        <w:t>מספר העובדים המקבלים השלמת שכר כאמור, נכון לחודש יוני 2005, הוא 10,100 עובדים. עובדים אלה ממלאים תפקידים מסוגים שונים, בדירוג</w:t>
      </w:r>
      <w:r>
        <w:rPr>
          <w:rFonts w:hint="cs"/>
          <w:rtl/>
        </w:rPr>
        <w:t>ים - מינהלי, מח"ר, מהנדסים, טכנאי רנטגן, עובדים סוציאליים וכו'.</w:t>
      </w:r>
    </w:p>
    <w:p w14:paraId="023CD81B" w14:textId="77777777" w:rsidR="00000000" w:rsidRDefault="00047014">
      <w:pPr>
        <w:pStyle w:val="a0"/>
        <w:rPr>
          <w:rFonts w:hint="cs"/>
          <w:rtl/>
        </w:rPr>
      </w:pPr>
    </w:p>
    <w:p w14:paraId="733B4405" w14:textId="77777777" w:rsidR="00000000" w:rsidRDefault="00047014">
      <w:pPr>
        <w:pStyle w:val="af1"/>
        <w:rPr>
          <w:rtl/>
        </w:rPr>
      </w:pPr>
      <w:r>
        <w:rPr>
          <w:rFonts w:hint="eastAsia"/>
          <w:rtl/>
        </w:rPr>
        <w:t>היו</w:t>
      </w:r>
      <w:r>
        <w:rPr>
          <w:rtl/>
        </w:rPr>
        <w:t>"ר ראובן ריבלין:</w:t>
      </w:r>
    </w:p>
    <w:p w14:paraId="43AD6735" w14:textId="77777777" w:rsidR="00000000" w:rsidRDefault="00047014">
      <w:pPr>
        <w:pStyle w:val="a0"/>
        <w:rPr>
          <w:rFonts w:hint="cs"/>
          <w:rtl/>
        </w:rPr>
      </w:pPr>
    </w:p>
    <w:p w14:paraId="6E5D42AE" w14:textId="77777777" w:rsidR="00000000" w:rsidRDefault="00047014">
      <w:pPr>
        <w:pStyle w:val="a0"/>
        <w:rPr>
          <w:rFonts w:hint="cs"/>
          <w:rtl/>
        </w:rPr>
      </w:pPr>
      <w:r>
        <w:rPr>
          <w:rFonts w:hint="cs"/>
          <w:rtl/>
        </w:rPr>
        <w:t xml:space="preserve">שאילתא מס' 2899, של חבר הכנסת אחמד טיבי - לפרוטוקול. </w:t>
      </w:r>
    </w:p>
    <w:p w14:paraId="0AD3F2AB" w14:textId="77777777" w:rsidR="00000000" w:rsidRDefault="00047014">
      <w:pPr>
        <w:pStyle w:val="a1"/>
        <w:jc w:val="center"/>
        <w:rPr>
          <w:rFonts w:hint="cs"/>
          <w:rtl/>
        </w:rPr>
      </w:pPr>
      <w:r>
        <w:rPr>
          <w:rtl/>
        </w:rPr>
        <w:br/>
      </w:r>
      <w:bookmarkStart w:id="1489" w:name="CQ98344FI0098344T28_07_2005_03_15_59"/>
      <w:bookmarkStart w:id="1490" w:name="_Toc110840876"/>
      <w:bookmarkEnd w:id="1489"/>
      <w:r>
        <w:rPr>
          <w:rtl/>
        </w:rPr>
        <w:t>2899. העסקת ערבים</w:t>
      </w:r>
      <w:r>
        <w:rPr>
          <w:rFonts w:hint="cs"/>
          <w:rtl/>
        </w:rPr>
        <w:t xml:space="preserve"> בשירות המדינה ובדירקטוריונים</w:t>
      </w:r>
      <w:bookmarkEnd w:id="1490"/>
    </w:p>
    <w:p w14:paraId="00113B81" w14:textId="77777777" w:rsidR="00000000" w:rsidRDefault="00047014">
      <w:pPr>
        <w:pStyle w:val="a0"/>
        <w:rPr>
          <w:rtl/>
        </w:rPr>
      </w:pPr>
    </w:p>
    <w:p w14:paraId="30246BE0" w14:textId="77777777" w:rsidR="00000000" w:rsidRDefault="00047014">
      <w:pPr>
        <w:pStyle w:val="a0"/>
        <w:ind w:firstLine="0"/>
        <w:rPr>
          <w:bCs/>
          <w:u w:val="single"/>
        </w:rPr>
      </w:pPr>
      <w:bookmarkStart w:id="1491" w:name="ESQ98344"/>
      <w:bookmarkEnd w:id="1491"/>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04B4A12" w14:textId="77777777" w:rsidR="00000000" w:rsidRDefault="00047014">
      <w:pPr>
        <w:pStyle w:val="a0"/>
        <w:ind w:firstLine="720"/>
      </w:pPr>
      <w:r>
        <w:rPr>
          <w:rtl/>
        </w:rPr>
        <w:t>ביום כ"ו באדר ב</w:t>
      </w:r>
      <w:r>
        <w:rPr>
          <w:rFonts w:hint="cs"/>
          <w:rtl/>
        </w:rPr>
        <w:t>'</w:t>
      </w:r>
      <w:r>
        <w:rPr>
          <w:rtl/>
        </w:rPr>
        <w:t xml:space="preserve"> התשס"ה (6 באפר</w:t>
      </w:r>
      <w:r>
        <w:rPr>
          <w:rtl/>
        </w:rPr>
        <w:t>יל 2005):</w:t>
      </w:r>
    </w:p>
    <w:p w14:paraId="63653F8C" w14:textId="77777777" w:rsidR="00000000" w:rsidRDefault="00047014">
      <w:pPr>
        <w:pStyle w:val="a0"/>
        <w:rPr>
          <w:rFonts w:hint="cs"/>
        </w:rPr>
      </w:pPr>
    </w:p>
    <w:p w14:paraId="3E43C1BE" w14:textId="77777777" w:rsidR="00000000" w:rsidRDefault="00047014">
      <w:pPr>
        <w:pStyle w:val="a0"/>
        <w:ind w:firstLine="720"/>
        <w:rPr>
          <w:rFonts w:hint="cs"/>
          <w:rtl/>
        </w:rPr>
      </w:pPr>
      <w:r>
        <w:rPr>
          <w:rtl/>
        </w:rPr>
        <w:t xml:space="preserve">למרות החוק המחייב </w:t>
      </w:r>
      <w:r>
        <w:rPr>
          <w:rFonts w:hint="cs"/>
          <w:rtl/>
        </w:rPr>
        <w:t>ייצוג הולם של</w:t>
      </w:r>
      <w:r>
        <w:rPr>
          <w:rtl/>
        </w:rPr>
        <w:t xml:space="preserve"> ערבים בשירות המדינה </w:t>
      </w:r>
      <w:r>
        <w:rPr>
          <w:rFonts w:hint="cs"/>
          <w:rtl/>
        </w:rPr>
        <w:t>ו</w:t>
      </w:r>
      <w:r>
        <w:rPr>
          <w:rtl/>
        </w:rPr>
        <w:t>בדירקטורי</w:t>
      </w:r>
      <w:r>
        <w:rPr>
          <w:rFonts w:hint="cs"/>
          <w:rtl/>
        </w:rPr>
        <w:t>וני</w:t>
      </w:r>
      <w:r>
        <w:rPr>
          <w:rtl/>
        </w:rPr>
        <w:t>ם של החברות הממשלתיות</w:t>
      </w:r>
      <w:r>
        <w:rPr>
          <w:rFonts w:hint="cs"/>
          <w:rtl/>
        </w:rPr>
        <w:t>,</w:t>
      </w:r>
      <w:r>
        <w:rPr>
          <w:rtl/>
        </w:rPr>
        <w:t xml:space="preserve"> טרם ננקטה מדיניות של העדפה מתקנת</w:t>
      </w:r>
      <w:r>
        <w:rPr>
          <w:rFonts w:hint="cs"/>
          <w:rtl/>
        </w:rPr>
        <w:t>.</w:t>
      </w:r>
      <w:r>
        <w:rPr>
          <w:rtl/>
        </w:rPr>
        <w:t xml:space="preserve"> </w:t>
      </w:r>
    </w:p>
    <w:p w14:paraId="486C5CC1" w14:textId="77777777" w:rsidR="00000000" w:rsidRDefault="00047014">
      <w:pPr>
        <w:pStyle w:val="a0"/>
        <w:ind w:firstLine="720"/>
        <w:rPr>
          <w:rFonts w:hint="cs"/>
        </w:rPr>
      </w:pPr>
    </w:p>
    <w:p w14:paraId="002F43F0" w14:textId="77777777" w:rsidR="00000000" w:rsidRDefault="00047014">
      <w:pPr>
        <w:pStyle w:val="a0"/>
        <w:ind w:firstLine="720"/>
      </w:pPr>
      <w:r>
        <w:rPr>
          <w:rFonts w:hint="cs"/>
          <w:rtl/>
        </w:rPr>
        <w:t>רצוני לשאול</w:t>
      </w:r>
      <w:r>
        <w:rPr>
          <w:rtl/>
        </w:rPr>
        <w:t>:</w:t>
      </w:r>
    </w:p>
    <w:p w14:paraId="304E1047" w14:textId="77777777" w:rsidR="00000000" w:rsidRDefault="00047014">
      <w:pPr>
        <w:pStyle w:val="a0"/>
        <w:ind w:firstLine="720"/>
      </w:pPr>
    </w:p>
    <w:p w14:paraId="3DD32F37" w14:textId="77777777" w:rsidR="00000000" w:rsidRDefault="00047014">
      <w:pPr>
        <w:pStyle w:val="a0"/>
        <w:ind w:firstLine="720"/>
        <w:rPr>
          <w:rtl/>
        </w:rPr>
      </w:pPr>
      <w:r>
        <w:rPr>
          <w:rFonts w:hint="cs"/>
          <w:rtl/>
        </w:rPr>
        <w:t xml:space="preserve">1. </w:t>
      </w:r>
      <w:r>
        <w:rPr>
          <w:rtl/>
        </w:rPr>
        <w:t>מה</w:t>
      </w:r>
      <w:r>
        <w:rPr>
          <w:rFonts w:hint="cs"/>
          <w:rtl/>
        </w:rPr>
        <w:t xml:space="preserve"> </w:t>
      </w:r>
      <w:r>
        <w:rPr>
          <w:rtl/>
        </w:rPr>
        <w:t>מספר</w:t>
      </w:r>
      <w:r>
        <w:rPr>
          <w:rFonts w:hint="cs"/>
          <w:rtl/>
        </w:rPr>
        <w:t>יה</w:t>
      </w:r>
      <w:r>
        <w:rPr>
          <w:rtl/>
        </w:rPr>
        <w:t>ם ו</w:t>
      </w:r>
      <w:r>
        <w:rPr>
          <w:rFonts w:hint="cs"/>
          <w:rtl/>
        </w:rPr>
        <w:t>שיעוריה</w:t>
      </w:r>
      <w:r>
        <w:rPr>
          <w:rtl/>
        </w:rPr>
        <w:t>ם של ערבים בשירות המדינה ובדירקטורי</w:t>
      </w:r>
      <w:r>
        <w:rPr>
          <w:rFonts w:hint="cs"/>
          <w:rtl/>
        </w:rPr>
        <w:t>וני</w:t>
      </w:r>
      <w:r>
        <w:rPr>
          <w:rtl/>
        </w:rPr>
        <w:t>ם?</w:t>
      </w:r>
    </w:p>
    <w:p w14:paraId="69C7146A" w14:textId="77777777" w:rsidR="00000000" w:rsidRDefault="00047014">
      <w:pPr>
        <w:pStyle w:val="a0"/>
        <w:ind w:firstLine="720"/>
        <w:rPr>
          <w:rtl/>
        </w:rPr>
      </w:pPr>
    </w:p>
    <w:p w14:paraId="156712A2" w14:textId="77777777" w:rsidR="00000000" w:rsidRDefault="00047014">
      <w:pPr>
        <w:pStyle w:val="a0"/>
        <w:ind w:firstLine="720"/>
        <w:rPr>
          <w:rtl/>
        </w:rPr>
      </w:pPr>
      <w:r>
        <w:rPr>
          <w:rFonts w:hint="cs"/>
          <w:rtl/>
        </w:rPr>
        <w:t xml:space="preserve">2. </w:t>
      </w:r>
      <w:r>
        <w:rPr>
          <w:rtl/>
        </w:rPr>
        <w:t xml:space="preserve">מה </w:t>
      </w:r>
      <w:r>
        <w:rPr>
          <w:rFonts w:hint="cs"/>
          <w:rtl/>
        </w:rPr>
        <w:t>ייעשה לצמצום</w:t>
      </w:r>
      <w:r>
        <w:rPr>
          <w:rtl/>
        </w:rPr>
        <w:t xml:space="preserve"> הפער?</w:t>
      </w:r>
    </w:p>
    <w:p w14:paraId="2E428873" w14:textId="77777777" w:rsidR="00000000" w:rsidRDefault="00047014">
      <w:pPr>
        <w:pStyle w:val="a0"/>
        <w:ind w:firstLine="720"/>
        <w:rPr>
          <w:rtl/>
        </w:rPr>
      </w:pPr>
    </w:p>
    <w:p w14:paraId="49797513" w14:textId="77777777" w:rsidR="00000000" w:rsidRDefault="00047014">
      <w:pPr>
        <w:pStyle w:val="a0"/>
        <w:ind w:firstLine="0"/>
        <w:rPr>
          <w:rFonts w:hint="cs"/>
          <w:bCs/>
          <w:u w:val="single"/>
          <w:rtl/>
        </w:rPr>
      </w:pPr>
      <w:r>
        <w:rPr>
          <w:rFonts w:hint="cs"/>
          <w:bCs/>
          <w:u w:val="single"/>
          <w:rtl/>
        </w:rPr>
        <w:t>תשובת שר האוצר בנ</w:t>
      </w:r>
      <w:r>
        <w:rPr>
          <w:rFonts w:hint="cs"/>
          <w:bCs/>
          <w:u w:val="single"/>
          <w:rtl/>
        </w:rPr>
        <w:t>ימין נתניהו:</w:t>
      </w:r>
    </w:p>
    <w:p w14:paraId="538D36D0" w14:textId="77777777" w:rsidR="00000000" w:rsidRDefault="00047014">
      <w:pPr>
        <w:pStyle w:val="a0"/>
        <w:ind w:firstLine="0"/>
        <w:rPr>
          <w:rFonts w:hint="cs"/>
          <w:rtl/>
        </w:rPr>
      </w:pPr>
      <w:r>
        <w:rPr>
          <w:rFonts w:hint="cs"/>
          <w:rtl/>
        </w:rPr>
        <w:t>(לא נקראה, נמסרה לפרוטוקול)</w:t>
      </w:r>
    </w:p>
    <w:p w14:paraId="6B7CAC64" w14:textId="77777777" w:rsidR="00000000" w:rsidRDefault="00047014">
      <w:pPr>
        <w:pStyle w:val="a0"/>
        <w:rPr>
          <w:rFonts w:hint="cs"/>
          <w:rtl/>
        </w:rPr>
      </w:pPr>
    </w:p>
    <w:p w14:paraId="28EE6893" w14:textId="77777777" w:rsidR="00000000" w:rsidRDefault="00047014">
      <w:pPr>
        <w:pStyle w:val="a0"/>
        <w:ind w:firstLine="720"/>
        <w:rPr>
          <w:rFonts w:hint="cs"/>
          <w:rtl/>
        </w:rPr>
      </w:pPr>
      <w:r>
        <w:rPr>
          <w:rFonts w:hint="cs"/>
          <w:rtl/>
        </w:rPr>
        <w:t>1. היום מכהנים בדירקטוריונים של חברות ממשלתיות 49 דירקטורים ערבים מתוך 560 דירקטורים (8.75%). בשירות המדינה מועסקים, נכון ליום 31 בדצמבר 2004, 3,218 אזרחים ערבים ודרוזים מקרב 58,474 עובדי המדינה, 5.5%.</w:t>
      </w:r>
    </w:p>
    <w:p w14:paraId="5D2E86C6" w14:textId="77777777" w:rsidR="00000000" w:rsidRDefault="00047014">
      <w:pPr>
        <w:pStyle w:val="a0"/>
        <w:rPr>
          <w:rFonts w:hint="cs"/>
          <w:rtl/>
        </w:rPr>
      </w:pPr>
    </w:p>
    <w:p w14:paraId="5CF53CAF" w14:textId="77777777" w:rsidR="00000000" w:rsidRDefault="00047014">
      <w:pPr>
        <w:pStyle w:val="a0"/>
        <w:ind w:firstLine="720"/>
        <w:rPr>
          <w:rFonts w:hint="cs"/>
          <w:rtl/>
        </w:rPr>
      </w:pPr>
      <w:r>
        <w:rPr>
          <w:rFonts w:hint="cs"/>
          <w:rtl/>
        </w:rPr>
        <w:t>2. רשות החב</w:t>
      </w:r>
      <w:r>
        <w:rPr>
          <w:rFonts w:hint="cs"/>
          <w:rtl/>
        </w:rPr>
        <w:t>רות - קיימת מגמה של שיפור מתמשך בייצוג האוכלוסייה הערבית בדירקטוריונים. הוועדה לבדיקת מינויים מפעילה את מלוא כובד משקלה מול השרים באמצעים העומדים לרשותה, כדי שהמגמה תימשך.</w:t>
      </w:r>
    </w:p>
    <w:p w14:paraId="4725EED9" w14:textId="77777777" w:rsidR="00000000" w:rsidRDefault="00047014">
      <w:pPr>
        <w:pStyle w:val="a0"/>
        <w:rPr>
          <w:rFonts w:hint="cs"/>
          <w:rtl/>
        </w:rPr>
      </w:pPr>
    </w:p>
    <w:p w14:paraId="1548DC8B" w14:textId="77777777" w:rsidR="00000000" w:rsidRDefault="00047014">
      <w:pPr>
        <w:pStyle w:val="a0"/>
        <w:ind w:firstLine="720"/>
        <w:rPr>
          <w:rFonts w:hint="cs"/>
          <w:rtl/>
        </w:rPr>
      </w:pPr>
      <w:r>
        <w:rPr>
          <w:rFonts w:hint="cs"/>
          <w:rtl/>
        </w:rPr>
        <w:t>שירות המדינה -  ועדת השרים לענייני המגזר הלא-יהודי החליטה ביום 4 בפברואר 2000 לקבוע</w:t>
      </w:r>
      <w:r>
        <w:rPr>
          <w:rFonts w:hint="cs"/>
          <w:rtl/>
        </w:rPr>
        <w:t xml:space="preserve"> יעדים ברורים ומוגדרים באשר לייצוג הולם של בני האוכלוסייה הערבית, לרבות הדרוזית והצ'רקסית, בשירות המדינה. הוועדה החליטה, כי בתום שלוש שנים, לפחות 8% מעובדי המדינה יהיו מבין האוכלוסייה הלא-יהודית, כלומר: בדואים דרוזים, צ'רקסים וערבים, ובתום חמש שנים מיום הח</w:t>
      </w:r>
      <w:r>
        <w:rPr>
          <w:rFonts w:hint="cs"/>
          <w:rtl/>
        </w:rPr>
        <w:t>לטה זו, לפחות 10% מעובדי המדינה יהיו מבין האוכלוסייה הלא-יהודית.</w:t>
      </w:r>
    </w:p>
    <w:p w14:paraId="27416E94" w14:textId="77777777" w:rsidR="00000000" w:rsidRDefault="00047014">
      <w:pPr>
        <w:pStyle w:val="a0"/>
        <w:rPr>
          <w:rFonts w:hint="cs"/>
          <w:rtl/>
        </w:rPr>
      </w:pPr>
    </w:p>
    <w:p w14:paraId="143BF271" w14:textId="77777777" w:rsidR="00000000" w:rsidRDefault="00047014">
      <w:pPr>
        <w:pStyle w:val="a0"/>
        <w:ind w:firstLine="720"/>
        <w:rPr>
          <w:rFonts w:hint="cs"/>
          <w:rtl/>
        </w:rPr>
      </w:pPr>
      <w:r>
        <w:rPr>
          <w:rFonts w:hint="cs"/>
          <w:rtl/>
        </w:rPr>
        <w:t>כדי לעמוד ביעד זה, הודיע נציב שירות המדינה, כי תינתן עדיפות לכל בקשה של משרדי הממשלה לצורך קבלת אישור העסקה בוועדות החריגים, אם האישור המבוקש יהיה לצורך העסקת מועמד מקרב בני האוכלוסייה הערבי</w:t>
      </w:r>
      <w:r>
        <w:rPr>
          <w:rFonts w:hint="cs"/>
          <w:rtl/>
        </w:rPr>
        <w:t>ת, לרבות הדרוזית והצ'רקסית, בעל הכישורים הנדרשים לעבודה, זאת נוסף על משרות שממילא מיועדות לבני אוכלוסיות אלו.</w:t>
      </w:r>
    </w:p>
    <w:p w14:paraId="5AD0A840" w14:textId="77777777" w:rsidR="00000000" w:rsidRDefault="00047014">
      <w:pPr>
        <w:pStyle w:val="a0"/>
        <w:rPr>
          <w:rFonts w:hint="cs"/>
          <w:rtl/>
        </w:rPr>
      </w:pPr>
    </w:p>
    <w:p w14:paraId="11D378DE" w14:textId="77777777" w:rsidR="00000000" w:rsidRDefault="00047014">
      <w:pPr>
        <w:pStyle w:val="af1"/>
        <w:rPr>
          <w:rtl/>
        </w:rPr>
      </w:pPr>
      <w:r>
        <w:rPr>
          <w:rFonts w:hint="eastAsia"/>
          <w:rtl/>
        </w:rPr>
        <w:t>היו</w:t>
      </w:r>
      <w:r>
        <w:rPr>
          <w:rtl/>
        </w:rPr>
        <w:t>"ר ראובן ריבלין:</w:t>
      </w:r>
    </w:p>
    <w:p w14:paraId="78D0996A" w14:textId="77777777" w:rsidR="00000000" w:rsidRDefault="00047014">
      <w:pPr>
        <w:pStyle w:val="a0"/>
        <w:rPr>
          <w:rFonts w:hint="cs"/>
          <w:rtl/>
        </w:rPr>
      </w:pPr>
    </w:p>
    <w:p w14:paraId="759A5D42" w14:textId="77777777" w:rsidR="00000000" w:rsidRDefault="00047014">
      <w:pPr>
        <w:pStyle w:val="a0"/>
        <w:rPr>
          <w:rFonts w:hint="cs"/>
          <w:rtl/>
        </w:rPr>
      </w:pPr>
      <w:r>
        <w:rPr>
          <w:rFonts w:hint="cs"/>
          <w:rtl/>
        </w:rPr>
        <w:t xml:space="preserve">שאילתא מס' 2914, של חבר הכנסת אליעזר זנדברג - לפרוטוקול. </w:t>
      </w:r>
    </w:p>
    <w:p w14:paraId="3DF8A097" w14:textId="77777777" w:rsidR="00000000" w:rsidRDefault="00047014">
      <w:pPr>
        <w:pStyle w:val="a1"/>
        <w:jc w:val="center"/>
        <w:rPr>
          <w:rtl/>
        </w:rPr>
      </w:pPr>
      <w:r>
        <w:rPr>
          <w:rtl/>
        </w:rPr>
        <w:br/>
      </w:r>
      <w:bookmarkStart w:id="1492" w:name="CQ97787FI0097787T28_07_2005_03_16_48"/>
      <w:bookmarkStart w:id="1493" w:name="_Toc110840877"/>
      <w:bookmarkEnd w:id="1492"/>
      <w:r>
        <w:rPr>
          <w:rtl/>
        </w:rPr>
        <w:t>2914. השתתפות במימון הוצאות אחזקת מזכיר ביישובים חדשים</w:t>
      </w:r>
      <w:bookmarkEnd w:id="1493"/>
    </w:p>
    <w:p w14:paraId="0635A530" w14:textId="77777777" w:rsidR="00000000" w:rsidRDefault="00047014">
      <w:pPr>
        <w:pStyle w:val="a0"/>
        <w:rPr>
          <w:rtl/>
        </w:rPr>
      </w:pPr>
    </w:p>
    <w:p w14:paraId="530EDE3B" w14:textId="77777777" w:rsidR="00000000" w:rsidRDefault="00047014">
      <w:pPr>
        <w:pStyle w:val="a0"/>
        <w:ind w:firstLine="0"/>
        <w:rPr>
          <w:bCs/>
          <w:u w:val="single"/>
        </w:rPr>
      </w:pPr>
      <w:bookmarkStart w:id="1494" w:name="ESQ97787"/>
      <w:bookmarkEnd w:id="1494"/>
      <w:r>
        <w:rPr>
          <w:bCs/>
          <w:u w:val="single"/>
          <w:rtl/>
        </w:rPr>
        <w:t>חבר</w:t>
      </w:r>
      <w:r>
        <w:rPr>
          <w:rFonts w:hint="cs"/>
          <w:bCs/>
          <w:u w:val="single"/>
          <w:rtl/>
        </w:rPr>
        <w:t xml:space="preserve"> הכנסת</w:t>
      </w:r>
      <w:r>
        <w:rPr>
          <w:rFonts w:hint="cs"/>
          <w:bCs/>
          <w:u w:val="single"/>
          <w:rtl/>
        </w:rPr>
        <w:t xml:space="preserve">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C705552" w14:textId="77777777" w:rsidR="00000000" w:rsidRDefault="00047014">
      <w:pPr>
        <w:pStyle w:val="a0"/>
        <w:ind w:firstLine="720"/>
      </w:pPr>
      <w:r>
        <w:rPr>
          <w:rtl/>
        </w:rPr>
        <w:t>ביום כ"ו באדר ב</w:t>
      </w:r>
      <w:r>
        <w:rPr>
          <w:rFonts w:hint="cs"/>
          <w:rtl/>
        </w:rPr>
        <w:t>'</w:t>
      </w:r>
      <w:r>
        <w:rPr>
          <w:rtl/>
        </w:rPr>
        <w:t xml:space="preserve"> התשס"ה (6 באפריל 2005):</w:t>
      </w:r>
    </w:p>
    <w:p w14:paraId="7C862D76" w14:textId="77777777" w:rsidR="00000000" w:rsidRDefault="00047014">
      <w:pPr>
        <w:pStyle w:val="a0"/>
        <w:rPr>
          <w:rFonts w:hint="cs"/>
          <w:rtl/>
        </w:rPr>
      </w:pPr>
    </w:p>
    <w:p w14:paraId="428AFFAD" w14:textId="77777777" w:rsidR="00000000" w:rsidRDefault="00047014">
      <w:pPr>
        <w:pStyle w:val="a0"/>
        <w:ind w:firstLine="720"/>
      </w:pPr>
      <w:r>
        <w:rPr>
          <w:rtl/>
        </w:rPr>
        <w:t>נודע לי</w:t>
      </w:r>
      <w:r>
        <w:rPr>
          <w:rFonts w:hint="cs"/>
          <w:rtl/>
        </w:rPr>
        <w:t>,</w:t>
      </w:r>
      <w:r>
        <w:rPr>
          <w:rtl/>
        </w:rPr>
        <w:t xml:space="preserve"> כי החשב הכללי מסרב לאשר לחטיבה להתיישבות בהסתדרות הציונית להשתתף בהוצאות אחזקה של מזכירי י</w:t>
      </w:r>
      <w:r>
        <w:rPr>
          <w:rFonts w:hint="cs"/>
          <w:rtl/>
        </w:rPr>
        <w:t>י</w:t>
      </w:r>
      <w:r>
        <w:rPr>
          <w:rtl/>
        </w:rPr>
        <w:t>שובים חדשים וקטנים. כתוצאה מכך</w:t>
      </w:r>
      <w:r>
        <w:rPr>
          <w:rFonts w:hint="cs"/>
          <w:rtl/>
        </w:rPr>
        <w:t>,</w:t>
      </w:r>
      <w:r>
        <w:rPr>
          <w:rtl/>
        </w:rPr>
        <w:t xml:space="preserve"> נפגמת הפעילות הראשונית הנדרשת לשם ביסוסם של </w:t>
      </w:r>
      <w:r>
        <w:rPr>
          <w:rFonts w:hint="cs"/>
          <w:rtl/>
        </w:rPr>
        <w:t>י</w:t>
      </w:r>
      <w:r>
        <w:rPr>
          <w:rtl/>
        </w:rPr>
        <w:t>ישובים</w:t>
      </w:r>
      <w:r>
        <w:rPr>
          <w:rtl/>
        </w:rPr>
        <w:t xml:space="preserve"> אלה.</w:t>
      </w:r>
    </w:p>
    <w:p w14:paraId="697F7AC5" w14:textId="77777777" w:rsidR="00000000" w:rsidRDefault="00047014">
      <w:pPr>
        <w:pStyle w:val="a0"/>
        <w:ind w:firstLine="720"/>
        <w:rPr>
          <w:rFonts w:hint="cs"/>
          <w:rtl/>
        </w:rPr>
      </w:pPr>
    </w:p>
    <w:p w14:paraId="5A95B91F" w14:textId="77777777" w:rsidR="00000000" w:rsidRDefault="00047014">
      <w:pPr>
        <w:pStyle w:val="a0"/>
        <w:ind w:firstLine="720"/>
        <w:rPr>
          <w:rFonts w:hint="cs"/>
          <w:rtl/>
        </w:rPr>
      </w:pPr>
      <w:r>
        <w:rPr>
          <w:rtl/>
        </w:rPr>
        <w:t xml:space="preserve">בשים לב לעלויות הנמוכות </w:t>
      </w:r>
      <w:r>
        <w:rPr>
          <w:rFonts w:hint="cs"/>
          <w:rtl/>
        </w:rPr>
        <w:t>ש</w:t>
      </w:r>
      <w:r>
        <w:rPr>
          <w:rtl/>
        </w:rPr>
        <w:t>בהן מדובר ובמספר הקטן של ה</w:t>
      </w:r>
      <w:r>
        <w:rPr>
          <w:rFonts w:hint="cs"/>
          <w:rtl/>
        </w:rPr>
        <w:t>י</w:t>
      </w:r>
      <w:r>
        <w:rPr>
          <w:rtl/>
        </w:rPr>
        <w:t>ישובים</w:t>
      </w:r>
      <w:r>
        <w:rPr>
          <w:rFonts w:hint="cs"/>
          <w:rtl/>
        </w:rPr>
        <w:t xml:space="preserve"> </w:t>
      </w:r>
      <w:r>
        <w:rPr>
          <w:rtl/>
        </w:rPr>
        <w:t>–</w:t>
      </w:r>
      <w:r>
        <w:rPr>
          <w:rFonts w:hint="cs"/>
          <w:rtl/>
        </w:rPr>
        <w:t xml:space="preserve"> </w:t>
      </w:r>
    </w:p>
    <w:p w14:paraId="3CEBC722" w14:textId="77777777" w:rsidR="00000000" w:rsidRDefault="00047014">
      <w:pPr>
        <w:pStyle w:val="a0"/>
        <w:ind w:firstLine="720"/>
        <w:rPr>
          <w:rFonts w:hint="cs"/>
        </w:rPr>
      </w:pPr>
    </w:p>
    <w:p w14:paraId="3C433A45" w14:textId="77777777" w:rsidR="00000000" w:rsidRDefault="00047014">
      <w:pPr>
        <w:pStyle w:val="a0"/>
        <w:ind w:firstLine="720"/>
      </w:pPr>
      <w:r>
        <w:rPr>
          <w:rFonts w:hint="cs"/>
          <w:rtl/>
        </w:rPr>
        <w:t>רצוני לשאול</w:t>
      </w:r>
      <w:r>
        <w:rPr>
          <w:rtl/>
        </w:rPr>
        <w:t>:</w:t>
      </w:r>
    </w:p>
    <w:p w14:paraId="7A1F3783" w14:textId="77777777" w:rsidR="00000000" w:rsidRDefault="00047014">
      <w:pPr>
        <w:pStyle w:val="a0"/>
        <w:ind w:firstLine="720"/>
      </w:pPr>
    </w:p>
    <w:p w14:paraId="1AA1A39D" w14:textId="77777777" w:rsidR="00000000" w:rsidRDefault="00047014">
      <w:pPr>
        <w:pStyle w:val="a0"/>
        <w:ind w:firstLine="720"/>
        <w:rPr>
          <w:rtl/>
        </w:rPr>
      </w:pPr>
      <w:r>
        <w:rPr>
          <w:rFonts w:hint="cs"/>
          <w:rtl/>
        </w:rPr>
        <w:t>האם יונחה</w:t>
      </w:r>
      <w:r>
        <w:rPr>
          <w:rtl/>
        </w:rPr>
        <w:t xml:space="preserve"> </w:t>
      </w:r>
      <w:r>
        <w:rPr>
          <w:rFonts w:hint="cs"/>
          <w:rtl/>
        </w:rPr>
        <w:t>ה</w:t>
      </w:r>
      <w:r>
        <w:rPr>
          <w:rtl/>
        </w:rPr>
        <w:t>חשב הכללי לשנות את מדיניותו ולאשר השתתפות כאמור</w:t>
      </w:r>
      <w:r>
        <w:rPr>
          <w:rFonts w:hint="cs"/>
          <w:rtl/>
        </w:rPr>
        <w:t xml:space="preserve">, ואם לא </w:t>
      </w:r>
      <w:r>
        <w:rPr>
          <w:rFonts w:hint="eastAsia"/>
          <w:rtl/>
        </w:rPr>
        <w:t>–</w:t>
      </w:r>
      <w:r>
        <w:rPr>
          <w:rFonts w:hint="cs"/>
          <w:rtl/>
        </w:rPr>
        <w:t xml:space="preserve"> מדוע</w:t>
      </w:r>
      <w:r>
        <w:rPr>
          <w:rtl/>
        </w:rPr>
        <w:t>?</w:t>
      </w:r>
    </w:p>
    <w:p w14:paraId="460E7DCD" w14:textId="77777777" w:rsidR="00000000" w:rsidRDefault="00047014">
      <w:pPr>
        <w:pStyle w:val="a0"/>
        <w:ind w:firstLine="720"/>
        <w:rPr>
          <w:rtl/>
        </w:rPr>
      </w:pPr>
    </w:p>
    <w:p w14:paraId="34FCEB0E" w14:textId="77777777" w:rsidR="00000000" w:rsidRDefault="00047014">
      <w:pPr>
        <w:pStyle w:val="a0"/>
        <w:ind w:firstLine="0"/>
        <w:rPr>
          <w:rFonts w:hint="cs"/>
          <w:bCs/>
          <w:u w:val="single"/>
          <w:rtl/>
        </w:rPr>
      </w:pPr>
      <w:r>
        <w:rPr>
          <w:rFonts w:hint="cs"/>
          <w:bCs/>
          <w:u w:val="single"/>
          <w:rtl/>
        </w:rPr>
        <w:t>תשובת שר האוצר בנימין נתניהו:</w:t>
      </w:r>
    </w:p>
    <w:p w14:paraId="65D239CC" w14:textId="77777777" w:rsidR="00000000" w:rsidRDefault="00047014">
      <w:pPr>
        <w:pStyle w:val="a0"/>
        <w:ind w:firstLine="0"/>
        <w:rPr>
          <w:rFonts w:hint="cs"/>
          <w:rtl/>
        </w:rPr>
      </w:pPr>
      <w:r>
        <w:rPr>
          <w:rFonts w:hint="cs"/>
          <w:rtl/>
        </w:rPr>
        <w:t>(לא נקראה, נמסרה לפרוטוקול)</w:t>
      </w:r>
    </w:p>
    <w:p w14:paraId="4D002C69" w14:textId="77777777" w:rsidR="00000000" w:rsidRDefault="00047014">
      <w:pPr>
        <w:pStyle w:val="a0"/>
        <w:rPr>
          <w:rtl/>
        </w:rPr>
      </w:pPr>
    </w:p>
    <w:p w14:paraId="1AB4A82A" w14:textId="77777777" w:rsidR="00000000" w:rsidRDefault="00047014">
      <w:pPr>
        <w:pStyle w:val="a0"/>
        <w:ind w:firstLine="720"/>
        <w:rPr>
          <w:rFonts w:hint="cs"/>
          <w:rtl/>
        </w:rPr>
      </w:pPr>
      <w:r>
        <w:rPr>
          <w:rFonts w:hint="cs"/>
          <w:rtl/>
        </w:rPr>
        <w:t xml:space="preserve">בעבר, טרם חתימת ההסכם בין משרד האוצר </w:t>
      </w:r>
      <w:r>
        <w:rPr>
          <w:rFonts w:hint="cs"/>
          <w:rtl/>
        </w:rPr>
        <w:t>לחטיבה להתיישבות וטרם מינוי החשב מטעם החשב הכללי, השתתפה החטיבה להתיישבות במימון הוצאות אחזקת מזכיר וכן בהוצאות מינהלה ומזכירות ביישובים חדשים.</w:t>
      </w:r>
    </w:p>
    <w:p w14:paraId="1FA41BF1" w14:textId="77777777" w:rsidR="00000000" w:rsidRDefault="00047014">
      <w:pPr>
        <w:pStyle w:val="a0"/>
        <w:rPr>
          <w:rFonts w:hint="cs"/>
          <w:rtl/>
        </w:rPr>
      </w:pPr>
    </w:p>
    <w:p w14:paraId="75D0A75E" w14:textId="77777777" w:rsidR="00000000" w:rsidRDefault="00047014">
      <w:pPr>
        <w:pStyle w:val="a0"/>
        <w:ind w:firstLine="720"/>
        <w:rPr>
          <w:rFonts w:hint="cs"/>
          <w:rtl/>
        </w:rPr>
      </w:pPr>
      <w:r>
        <w:rPr>
          <w:rFonts w:hint="cs"/>
          <w:rtl/>
        </w:rPr>
        <w:t>בשנת 1999 נחתם הסכם הפעלה בין החטיבה להתיישבות לממשלה ונושא זה לא קיבל ביטוי בנספחים של ההסכם.</w:t>
      </w:r>
    </w:p>
    <w:p w14:paraId="60B1B18A" w14:textId="77777777" w:rsidR="00000000" w:rsidRDefault="00047014">
      <w:pPr>
        <w:pStyle w:val="a0"/>
        <w:rPr>
          <w:rFonts w:hint="cs"/>
          <w:rtl/>
        </w:rPr>
      </w:pPr>
    </w:p>
    <w:p w14:paraId="1BF4E6A8" w14:textId="77777777" w:rsidR="00000000" w:rsidRDefault="00047014">
      <w:pPr>
        <w:pStyle w:val="a0"/>
        <w:ind w:firstLine="720"/>
        <w:rPr>
          <w:rFonts w:hint="cs"/>
          <w:rtl/>
        </w:rPr>
      </w:pPr>
      <w:r>
        <w:rPr>
          <w:rFonts w:hint="cs"/>
          <w:rtl/>
        </w:rPr>
        <w:t>בסוף שנת 2004 ה</w:t>
      </w:r>
      <w:r>
        <w:rPr>
          <w:rFonts w:hint="cs"/>
          <w:rtl/>
        </w:rPr>
        <w:t>תעורר מחדש הצורך להשתתף באחזקת מזכירות ביישוב, והוחלט כי הנושא יעוגן בנספח נפרד.</w:t>
      </w:r>
    </w:p>
    <w:p w14:paraId="1D41879C" w14:textId="77777777" w:rsidR="00000000" w:rsidRDefault="00047014">
      <w:pPr>
        <w:pStyle w:val="a0"/>
        <w:rPr>
          <w:rFonts w:hint="cs"/>
          <w:rtl/>
        </w:rPr>
      </w:pPr>
    </w:p>
    <w:p w14:paraId="75FC3792" w14:textId="77777777" w:rsidR="00000000" w:rsidRDefault="00047014">
      <w:pPr>
        <w:pStyle w:val="a0"/>
        <w:ind w:firstLine="720"/>
        <w:rPr>
          <w:rFonts w:hint="cs"/>
          <w:rtl/>
        </w:rPr>
      </w:pPr>
      <w:r>
        <w:rPr>
          <w:rFonts w:hint="cs"/>
          <w:rtl/>
        </w:rPr>
        <w:t>משרד האוצר והחטיבה להתיישבות מקיימים דיונים כדי לגבש את אופן פעילות החטיבה בנושא חשוב זה, במגמה להביאו לידי סיום במהירות האפשרית.</w:t>
      </w:r>
      <w:r>
        <w:rPr>
          <w:rtl/>
        </w:rPr>
        <w:tab/>
      </w:r>
      <w:r>
        <w:rPr>
          <w:rtl/>
        </w:rPr>
        <w:tab/>
      </w:r>
    </w:p>
    <w:p w14:paraId="67ECDC50" w14:textId="77777777" w:rsidR="00000000" w:rsidRDefault="00047014">
      <w:pPr>
        <w:pStyle w:val="af1"/>
        <w:rPr>
          <w:rFonts w:hint="cs"/>
          <w:rtl/>
        </w:rPr>
      </w:pPr>
      <w:r>
        <w:rPr>
          <w:rtl/>
        </w:rPr>
        <w:br/>
        <w:t>היו"ר ראובן ריבלין:</w:t>
      </w:r>
    </w:p>
    <w:p w14:paraId="04CCE812" w14:textId="77777777" w:rsidR="00000000" w:rsidRDefault="00047014">
      <w:pPr>
        <w:pStyle w:val="a0"/>
        <w:rPr>
          <w:rFonts w:hint="cs"/>
          <w:rtl/>
        </w:rPr>
      </w:pPr>
    </w:p>
    <w:p w14:paraId="43EFA972" w14:textId="77777777" w:rsidR="00000000" w:rsidRDefault="00047014">
      <w:pPr>
        <w:pStyle w:val="a0"/>
        <w:rPr>
          <w:rFonts w:hint="cs"/>
          <w:rtl/>
        </w:rPr>
      </w:pPr>
      <w:r>
        <w:rPr>
          <w:rFonts w:hint="cs"/>
          <w:rtl/>
        </w:rPr>
        <w:t xml:space="preserve">שאילתא מס' 2915, של </w:t>
      </w:r>
      <w:r>
        <w:rPr>
          <w:rFonts w:hint="cs"/>
          <w:rtl/>
        </w:rPr>
        <w:t>חבר הכנסת יגאל יאסינוב - לפרוטוקול.</w:t>
      </w:r>
    </w:p>
    <w:p w14:paraId="5C444903" w14:textId="77777777" w:rsidR="00000000" w:rsidRDefault="00047014">
      <w:pPr>
        <w:pStyle w:val="a1"/>
        <w:jc w:val="center"/>
        <w:rPr>
          <w:rtl/>
        </w:rPr>
      </w:pPr>
      <w:r>
        <w:rPr>
          <w:rtl/>
        </w:rPr>
        <w:br/>
      </w:r>
      <w:bookmarkStart w:id="1495" w:name="CQ98426FI0098426T28_07_2005_03_17_45"/>
      <w:bookmarkStart w:id="1496" w:name="_Toc110840878"/>
      <w:bookmarkEnd w:id="1495"/>
      <w:r>
        <w:rPr>
          <w:rtl/>
        </w:rPr>
        <w:t>2915. אבטחת מידע ובחירת ספק לשירותי מחשב</w:t>
      </w:r>
      <w:bookmarkEnd w:id="1496"/>
    </w:p>
    <w:p w14:paraId="42B1E6AF" w14:textId="77777777" w:rsidR="00000000" w:rsidRDefault="00047014">
      <w:pPr>
        <w:pStyle w:val="a0"/>
        <w:rPr>
          <w:rtl/>
        </w:rPr>
      </w:pPr>
    </w:p>
    <w:p w14:paraId="3DEBA54F" w14:textId="77777777" w:rsidR="00000000" w:rsidRDefault="00047014">
      <w:pPr>
        <w:pStyle w:val="a0"/>
        <w:ind w:firstLine="0"/>
        <w:rPr>
          <w:bCs/>
          <w:u w:val="single"/>
        </w:rPr>
      </w:pPr>
      <w:bookmarkStart w:id="1497" w:name="ESQ98426"/>
      <w:bookmarkEnd w:id="1497"/>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431AA75" w14:textId="77777777" w:rsidR="00000000" w:rsidRDefault="00047014">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2005):</w:t>
      </w:r>
    </w:p>
    <w:p w14:paraId="50650D6A" w14:textId="77777777" w:rsidR="00000000" w:rsidRDefault="00047014">
      <w:pPr>
        <w:pStyle w:val="a0"/>
        <w:rPr>
          <w:rFonts w:hint="cs"/>
        </w:rPr>
      </w:pPr>
    </w:p>
    <w:p w14:paraId="4FC07D37" w14:textId="77777777" w:rsidR="00000000" w:rsidRDefault="00047014">
      <w:pPr>
        <w:pStyle w:val="a0"/>
        <w:ind w:firstLine="720"/>
      </w:pPr>
      <w:r>
        <w:rPr>
          <w:rtl/>
        </w:rPr>
        <w:t xml:space="preserve">פורסם, כי בנק ישראל </w:t>
      </w:r>
      <w:r>
        <w:rPr>
          <w:rFonts w:hint="cs"/>
          <w:rtl/>
        </w:rPr>
        <w:t>שוקל</w:t>
      </w:r>
      <w:r>
        <w:rPr>
          <w:rtl/>
        </w:rPr>
        <w:t xml:space="preserve"> </w:t>
      </w:r>
      <w:r>
        <w:rPr>
          <w:rFonts w:hint="cs"/>
          <w:rtl/>
        </w:rPr>
        <w:t>להתקשר</w:t>
      </w:r>
      <w:r>
        <w:rPr>
          <w:rtl/>
        </w:rPr>
        <w:t xml:space="preserve"> עם ספק שירותי מחשוב, שדירוג </w:t>
      </w:r>
      <w:r>
        <w:rPr>
          <w:rFonts w:hint="cs"/>
          <w:rtl/>
        </w:rPr>
        <w:t>איגרת-החוב</w:t>
      </w:r>
      <w:r>
        <w:rPr>
          <w:rtl/>
        </w:rPr>
        <w:t xml:space="preserve"> שלו מוגדר "זבל". במקביל, פ</w:t>
      </w:r>
      <w:r>
        <w:rPr>
          <w:rtl/>
        </w:rPr>
        <w:t xml:space="preserve">ורסם מקרה שבו העביר איש אבטחה מידע סודי לגורמים עבריינים. </w:t>
      </w:r>
    </w:p>
    <w:p w14:paraId="26907B6D" w14:textId="77777777" w:rsidR="00000000" w:rsidRDefault="00047014">
      <w:pPr>
        <w:pStyle w:val="a0"/>
        <w:ind w:firstLine="720"/>
      </w:pPr>
    </w:p>
    <w:p w14:paraId="0FDBD347" w14:textId="77777777" w:rsidR="00000000" w:rsidRDefault="00047014">
      <w:pPr>
        <w:pStyle w:val="a0"/>
        <w:ind w:firstLine="720"/>
      </w:pPr>
      <w:r>
        <w:rPr>
          <w:rFonts w:hint="cs"/>
          <w:rtl/>
        </w:rPr>
        <w:t>רצוני לשאול</w:t>
      </w:r>
      <w:r>
        <w:rPr>
          <w:rtl/>
        </w:rPr>
        <w:t>:</w:t>
      </w:r>
    </w:p>
    <w:p w14:paraId="7F44F3A0" w14:textId="77777777" w:rsidR="00000000" w:rsidRDefault="00047014">
      <w:pPr>
        <w:pStyle w:val="a0"/>
        <w:ind w:firstLine="720"/>
      </w:pPr>
    </w:p>
    <w:p w14:paraId="1343411B" w14:textId="77777777" w:rsidR="00000000" w:rsidRDefault="00047014">
      <w:pPr>
        <w:pStyle w:val="a0"/>
        <w:ind w:firstLine="720"/>
        <w:rPr>
          <w:rtl/>
        </w:rPr>
      </w:pPr>
      <w:r>
        <w:rPr>
          <w:rFonts w:hint="cs"/>
          <w:rtl/>
        </w:rPr>
        <w:t>1. האם</w:t>
      </w:r>
      <w:r>
        <w:rPr>
          <w:rtl/>
        </w:rPr>
        <w:t xml:space="preserve"> האוצר ו</w:t>
      </w:r>
      <w:r>
        <w:rPr>
          <w:rFonts w:hint="cs"/>
          <w:rtl/>
        </w:rPr>
        <w:t>ה</w:t>
      </w:r>
      <w:r>
        <w:rPr>
          <w:rtl/>
        </w:rPr>
        <w:t xml:space="preserve">בנק מפקחים על קניינם ופרטיותם של בעלי </w:t>
      </w:r>
      <w:r>
        <w:rPr>
          <w:rFonts w:hint="cs"/>
          <w:rtl/>
        </w:rPr>
        <w:t>ה</w:t>
      </w:r>
      <w:r>
        <w:rPr>
          <w:rtl/>
        </w:rPr>
        <w:t>חשבונות</w:t>
      </w:r>
      <w:r>
        <w:rPr>
          <w:rFonts w:hint="cs"/>
          <w:rtl/>
        </w:rPr>
        <w:t xml:space="preserve">, ואם כן </w:t>
      </w:r>
      <w:r>
        <w:rPr>
          <w:rFonts w:hint="eastAsia"/>
          <w:rtl/>
        </w:rPr>
        <w:t>–</w:t>
      </w:r>
      <w:r>
        <w:rPr>
          <w:rFonts w:hint="cs"/>
          <w:rtl/>
        </w:rPr>
        <w:t xml:space="preserve"> כיצד?</w:t>
      </w:r>
    </w:p>
    <w:p w14:paraId="16256594" w14:textId="77777777" w:rsidR="00000000" w:rsidRDefault="00047014">
      <w:pPr>
        <w:pStyle w:val="a0"/>
        <w:ind w:firstLine="720"/>
        <w:rPr>
          <w:rtl/>
        </w:rPr>
      </w:pPr>
    </w:p>
    <w:p w14:paraId="33B69E28" w14:textId="77777777" w:rsidR="00000000" w:rsidRDefault="00047014">
      <w:pPr>
        <w:pStyle w:val="a0"/>
        <w:ind w:firstLine="720"/>
        <w:rPr>
          <w:rFonts w:hint="cs"/>
          <w:rtl/>
        </w:rPr>
      </w:pPr>
      <w:r>
        <w:rPr>
          <w:rFonts w:hint="cs"/>
          <w:rtl/>
        </w:rPr>
        <w:t xml:space="preserve">2. האם </w:t>
      </w:r>
      <w:r>
        <w:rPr>
          <w:rtl/>
        </w:rPr>
        <w:t>האוצר ו</w:t>
      </w:r>
      <w:r>
        <w:rPr>
          <w:rFonts w:hint="cs"/>
          <w:rtl/>
        </w:rPr>
        <w:t>ה</w:t>
      </w:r>
      <w:r>
        <w:rPr>
          <w:rtl/>
        </w:rPr>
        <w:t xml:space="preserve">בנק </w:t>
      </w:r>
      <w:r>
        <w:rPr>
          <w:rFonts w:hint="cs"/>
          <w:rtl/>
        </w:rPr>
        <w:t>שוקלים</w:t>
      </w:r>
      <w:r>
        <w:rPr>
          <w:rtl/>
        </w:rPr>
        <w:t xml:space="preserve"> המלצות חברת דירוג האשראי</w:t>
      </w:r>
      <w:r>
        <w:rPr>
          <w:rFonts w:hint="cs"/>
          <w:rtl/>
        </w:rPr>
        <w:t xml:space="preserve"> לפני עסקאות?</w:t>
      </w:r>
    </w:p>
    <w:p w14:paraId="7FDE31A1" w14:textId="77777777" w:rsidR="00000000" w:rsidRDefault="00047014">
      <w:pPr>
        <w:pStyle w:val="a0"/>
        <w:ind w:firstLine="720"/>
        <w:rPr>
          <w:rtl/>
        </w:rPr>
      </w:pPr>
    </w:p>
    <w:p w14:paraId="0A22EA2C" w14:textId="77777777" w:rsidR="00000000" w:rsidRDefault="00047014">
      <w:pPr>
        <w:pStyle w:val="a0"/>
        <w:ind w:firstLine="0"/>
        <w:rPr>
          <w:rFonts w:hint="cs"/>
          <w:bCs/>
          <w:u w:val="single"/>
          <w:rtl/>
        </w:rPr>
      </w:pPr>
      <w:r>
        <w:rPr>
          <w:rFonts w:hint="cs"/>
          <w:bCs/>
          <w:u w:val="single"/>
          <w:rtl/>
        </w:rPr>
        <w:t>תשובת שר האוצר בנימין נתניהו:</w:t>
      </w:r>
    </w:p>
    <w:p w14:paraId="787E570C" w14:textId="77777777" w:rsidR="00000000" w:rsidRDefault="00047014">
      <w:pPr>
        <w:pStyle w:val="a0"/>
        <w:ind w:firstLine="0"/>
        <w:rPr>
          <w:rFonts w:hint="cs"/>
          <w:rtl/>
        </w:rPr>
      </w:pPr>
      <w:r>
        <w:rPr>
          <w:rFonts w:hint="cs"/>
          <w:rtl/>
        </w:rPr>
        <w:t>(לא נקרא</w:t>
      </w:r>
      <w:r>
        <w:rPr>
          <w:rFonts w:hint="cs"/>
          <w:rtl/>
        </w:rPr>
        <w:t>ה, נמסרה לפרוטוקול)</w:t>
      </w:r>
    </w:p>
    <w:p w14:paraId="21DE68FD" w14:textId="77777777" w:rsidR="00000000" w:rsidRDefault="00047014">
      <w:pPr>
        <w:pStyle w:val="a0"/>
        <w:rPr>
          <w:rFonts w:hint="cs"/>
          <w:rtl/>
        </w:rPr>
      </w:pPr>
    </w:p>
    <w:p w14:paraId="6C6E6EAD" w14:textId="77777777" w:rsidR="00000000" w:rsidRDefault="00047014">
      <w:pPr>
        <w:pStyle w:val="a0"/>
        <w:ind w:firstLine="720"/>
        <w:rPr>
          <w:rFonts w:hint="cs"/>
          <w:rtl/>
        </w:rPr>
      </w:pPr>
      <w:r>
        <w:rPr>
          <w:rFonts w:hint="cs"/>
          <w:rtl/>
        </w:rPr>
        <w:t>להלן תשובת בנק ישראל - ראשית יובהר, כי מדובר בהתקשרות של הבנק הבינלאומי הראשון ולא של בנק ישראל. מדובר על כוונה לביצוע מיקור-חוץ של תשתיות מחשוב, אשר היבטיה העקרוניים והספציפיים עדיין נבחנים על-ידי יחידת הפיקוח על הבנקים.</w:t>
      </w:r>
    </w:p>
    <w:p w14:paraId="6398C899" w14:textId="77777777" w:rsidR="00000000" w:rsidRDefault="00047014">
      <w:pPr>
        <w:pStyle w:val="a0"/>
        <w:rPr>
          <w:rFonts w:hint="cs"/>
          <w:rtl/>
        </w:rPr>
      </w:pPr>
    </w:p>
    <w:p w14:paraId="77548931" w14:textId="77777777" w:rsidR="00000000" w:rsidRDefault="00047014">
      <w:pPr>
        <w:pStyle w:val="a0"/>
        <w:ind w:firstLine="720"/>
        <w:rPr>
          <w:rFonts w:hint="cs"/>
          <w:rtl/>
        </w:rPr>
      </w:pPr>
      <w:r>
        <w:rPr>
          <w:rFonts w:hint="cs"/>
          <w:rtl/>
        </w:rPr>
        <w:t xml:space="preserve">לגוף העניין </w:t>
      </w:r>
      <w:r>
        <w:rPr>
          <w:rFonts w:hint="cs"/>
          <w:rtl/>
        </w:rPr>
        <w:t>יש לציין, שהאחריות לאבטחת המידע ושמירת פרטיות המידע של לקוחות הבנקים מוטלת בראש ובראשונה על הבנקים עצמם. הפיקוח על הבנקים פועל למזעור הסיכון בתחום זה על-ידי הסדרה ואכיפה של כללי ניהול תקין בנושא על הבנקים. כך למשל, בספטמבר 2003 פורסמה הוראה שעדכנה את מכלול</w:t>
      </w:r>
      <w:r>
        <w:rPr>
          <w:rFonts w:hint="cs"/>
          <w:rtl/>
        </w:rPr>
        <w:t xml:space="preserve"> הכללים לניהול טכנולוגיות המידע (הוראת ניהול בנקאי תקין מס' 357).</w:t>
      </w:r>
    </w:p>
    <w:p w14:paraId="0120276C" w14:textId="77777777" w:rsidR="00000000" w:rsidRDefault="00047014">
      <w:pPr>
        <w:pStyle w:val="a0"/>
        <w:rPr>
          <w:rFonts w:hint="cs"/>
          <w:rtl/>
        </w:rPr>
      </w:pPr>
    </w:p>
    <w:p w14:paraId="49950F35" w14:textId="77777777" w:rsidR="00000000" w:rsidRDefault="00047014">
      <w:pPr>
        <w:pStyle w:val="af1"/>
        <w:rPr>
          <w:rtl/>
        </w:rPr>
      </w:pPr>
      <w:r>
        <w:rPr>
          <w:rFonts w:hint="eastAsia"/>
          <w:rtl/>
        </w:rPr>
        <w:t>היו</w:t>
      </w:r>
      <w:r>
        <w:rPr>
          <w:rtl/>
        </w:rPr>
        <w:t>"ר ראובן ריבלין:</w:t>
      </w:r>
    </w:p>
    <w:p w14:paraId="76754E33" w14:textId="77777777" w:rsidR="00000000" w:rsidRDefault="00047014">
      <w:pPr>
        <w:pStyle w:val="a0"/>
        <w:rPr>
          <w:rFonts w:hint="cs"/>
          <w:rtl/>
        </w:rPr>
      </w:pPr>
    </w:p>
    <w:p w14:paraId="0D46000E" w14:textId="77777777" w:rsidR="00000000" w:rsidRDefault="00047014">
      <w:pPr>
        <w:pStyle w:val="a0"/>
        <w:rPr>
          <w:rFonts w:hint="cs"/>
          <w:rtl/>
        </w:rPr>
      </w:pPr>
      <w:r>
        <w:rPr>
          <w:rFonts w:hint="cs"/>
          <w:rtl/>
        </w:rPr>
        <w:t xml:space="preserve">שאילתא מס' 2992, של חבר הכנסת אורי אריאל - לפרוטוקול. </w:t>
      </w:r>
    </w:p>
    <w:p w14:paraId="517CC093" w14:textId="77777777" w:rsidR="00000000" w:rsidRDefault="00047014">
      <w:pPr>
        <w:pStyle w:val="a1"/>
        <w:jc w:val="center"/>
        <w:rPr>
          <w:rtl/>
        </w:rPr>
      </w:pPr>
      <w:r>
        <w:rPr>
          <w:rtl/>
        </w:rPr>
        <w:br/>
      </w:r>
      <w:bookmarkStart w:id="1498" w:name="CQ100309FI0100309T28_07_2005_03_18_33"/>
      <w:bookmarkStart w:id="1499" w:name="_Toc110840879"/>
      <w:bookmarkEnd w:id="1498"/>
      <w:r>
        <w:rPr>
          <w:rtl/>
        </w:rPr>
        <w:t>2992. תקציב האוצר להתנתקות</w:t>
      </w:r>
      <w:bookmarkEnd w:id="1499"/>
    </w:p>
    <w:p w14:paraId="39F496AD" w14:textId="77777777" w:rsidR="00000000" w:rsidRDefault="00047014">
      <w:pPr>
        <w:pStyle w:val="a0"/>
        <w:rPr>
          <w:rtl/>
        </w:rPr>
      </w:pPr>
    </w:p>
    <w:p w14:paraId="77454B6D" w14:textId="77777777" w:rsidR="00000000" w:rsidRDefault="00047014">
      <w:pPr>
        <w:pStyle w:val="a0"/>
        <w:ind w:firstLine="0"/>
        <w:rPr>
          <w:bCs/>
          <w:u w:val="single"/>
        </w:rPr>
      </w:pPr>
      <w:bookmarkStart w:id="1500" w:name="ESQ100309"/>
      <w:bookmarkEnd w:id="1500"/>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86B99F9" w14:textId="77777777" w:rsidR="00000000" w:rsidRDefault="00047014">
      <w:pPr>
        <w:pStyle w:val="a0"/>
        <w:ind w:firstLine="720"/>
      </w:pPr>
      <w:r>
        <w:rPr>
          <w:rtl/>
        </w:rPr>
        <w:t>ביום כ"ג באייר התשס"ה (1 ביוני 2005):</w:t>
      </w:r>
    </w:p>
    <w:p w14:paraId="12FEA539" w14:textId="77777777" w:rsidR="00000000" w:rsidRDefault="00047014">
      <w:pPr>
        <w:pStyle w:val="a0"/>
        <w:rPr>
          <w:rFonts w:hint="cs"/>
        </w:rPr>
      </w:pPr>
    </w:p>
    <w:p w14:paraId="4E154549" w14:textId="77777777" w:rsidR="00000000" w:rsidRDefault="00047014">
      <w:pPr>
        <w:pStyle w:val="a0"/>
        <w:ind w:firstLine="720"/>
      </w:pPr>
      <w:r>
        <w:rPr>
          <w:rtl/>
        </w:rPr>
        <w:t>עלות ההת</w:t>
      </w:r>
      <w:r>
        <w:rPr>
          <w:rtl/>
        </w:rPr>
        <w:t xml:space="preserve">נתקות </w:t>
      </w:r>
      <w:r>
        <w:rPr>
          <w:rFonts w:hint="cs"/>
          <w:rtl/>
        </w:rPr>
        <w:t>שהציג משרד האוצר לאישור הממשלה</w:t>
      </w:r>
      <w:r>
        <w:rPr>
          <w:rtl/>
        </w:rPr>
        <w:t xml:space="preserve"> לא כלל</w:t>
      </w:r>
      <w:r>
        <w:rPr>
          <w:rFonts w:hint="cs"/>
          <w:rtl/>
        </w:rPr>
        <w:t>ה</w:t>
      </w:r>
      <w:r>
        <w:rPr>
          <w:rtl/>
        </w:rPr>
        <w:t xml:space="preserve"> </w:t>
      </w:r>
      <w:r>
        <w:rPr>
          <w:rFonts w:hint="cs"/>
          <w:rtl/>
        </w:rPr>
        <w:t>הוצאות</w:t>
      </w:r>
      <w:r>
        <w:rPr>
          <w:rtl/>
        </w:rPr>
        <w:t xml:space="preserve"> עקיפות כגון</w:t>
      </w:r>
      <w:r>
        <w:rPr>
          <w:rFonts w:hint="cs"/>
          <w:rtl/>
        </w:rPr>
        <w:t>:</w:t>
      </w:r>
      <w:r>
        <w:rPr>
          <w:rtl/>
        </w:rPr>
        <w:t xml:space="preserve"> סלילת כבישים חדשים, שינוי המערך הביטחוני, הקמת מוצבים חדשים </w:t>
      </w:r>
      <w:r>
        <w:rPr>
          <w:rFonts w:hint="cs"/>
          <w:rtl/>
        </w:rPr>
        <w:t>ו</w:t>
      </w:r>
      <w:r>
        <w:rPr>
          <w:rtl/>
        </w:rPr>
        <w:t>התשלום הסופי של הפיצויים למפונים</w:t>
      </w:r>
      <w:r>
        <w:rPr>
          <w:rFonts w:hint="cs"/>
          <w:rtl/>
        </w:rPr>
        <w:t>,</w:t>
      </w:r>
      <w:r>
        <w:rPr>
          <w:rtl/>
        </w:rPr>
        <w:t xml:space="preserve"> ל</w:t>
      </w:r>
      <w:r>
        <w:rPr>
          <w:rFonts w:hint="cs"/>
          <w:rtl/>
        </w:rPr>
        <w:t>רבות</w:t>
      </w:r>
      <w:r>
        <w:rPr>
          <w:rtl/>
        </w:rPr>
        <w:t xml:space="preserve"> דמי הבטלה. מדובר בעלויות שלא ניתן להערי</w:t>
      </w:r>
      <w:r>
        <w:rPr>
          <w:rFonts w:hint="cs"/>
          <w:rtl/>
        </w:rPr>
        <w:t>כן</w:t>
      </w:r>
      <w:r>
        <w:rPr>
          <w:rtl/>
        </w:rPr>
        <w:t xml:space="preserve"> כרגע, וה</w:t>
      </w:r>
      <w:r>
        <w:rPr>
          <w:rFonts w:hint="cs"/>
          <w:rtl/>
        </w:rPr>
        <w:t>ן</w:t>
      </w:r>
      <w:r>
        <w:rPr>
          <w:rtl/>
        </w:rPr>
        <w:t xml:space="preserve"> תלוי</w:t>
      </w:r>
      <w:r>
        <w:rPr>
          <w:rFonts w:hint="cs"/>
          <w:rtl/>
        </w:rPr>
        <w:t>ות</w:t>
      </w:r>
      <w:r>
        <w:rPr>
          <w:rtl/>
        </w:rPr>
        <w:t xml:space="preserve"> בהתפתחויות שאחרי ההתנתקות לאו</w:t>
      </w:r>
      <w:r>
        <w:rPr>
          <w:rFonts w:hint="cs"/>
          <w:rtl/>
        </w:rPr>
        <w:t>ר</w:t>
      </w:r>
      <w:r>
        <w:rPr>
          <w:rtl/>
        </w:rPr>
        <w:t>ך</w:t>
      </w:r>
      <w:r>
        <w:rPr>
          <w:rtl/>
        </w:rPr>
        <w:t xml:space="preserve"> חודשים.</w:t>
      </w:r>
    </w:p>
    <w:p w14:paraId="210FE999" w14:textId="77777777" w:rsidR="00000000" w:rsidRDefault="00047014">
      <w:pPr>
        <w:pStyle w:val="a0"/>
        <w:ind w:firstLine="720"/>
      </w:pPr>
    </w:p>
    <w:p w14:paraId="7A815185" w14:textId="77777777" w:rsidR="00000000" w:rsidRDefault="00047014">
      <w:pPr>
        <w:pStyle w:val="a0"/>
        <w:ind w:firstLine="720"/>
      </w:pPr>
      <w:r>
        <w:rPr>
          <w:rFonts w:hint="cs"/>
          <w:rtl/>
        </w:rPr>
        <w:t>רצוני לשאול</w:t>
      </w:r>
      <w:r>
        <w:rPr>
          <w:rtl/>
        </w:rPr>
        <w:t>:</w:t>
      </w:r>
    </w:p>
    <w:p w14:paraId="4E214B55" w14:textId="77777777" w:rsidR="00000000" w:rsidRDefault="00047014">
      <w:pPr>
        <w:pStyle w:val="a0"/>
        <w:ind w:firstLine="720"/>
      </w:pPr>
    </w:p>
    <w:p w14:paraId="6E53EAFF" w14:textId="77777777" w:rsidR="00000000" w:rsidRDefault="00047014">
      <w:pPr>
        <w:pStyle w:val="a0"/>
        <w:ind w:firstLine="720"/>
        <w:rPr>
          <w:rtl/>
        </w:rPr>
      </w:pPr>
      <w:r>
        <w:rPr>
          <w:rFonts w:hint="cs"/>
          <w:rtl/>
        </w:rPr>
        <w:t xml:space="preserve">1. </w:t>
      </w:r>
      <w:r>
        <w:rPr>
          <w:rtl/>
        </w:rPr>
        <w:t>האם נכון הדבר?</w:t>
      </w:r>
    </w:p>
    <w:p w14:paraId="246B20CA" w14:textId="77777777" w:rsidR="00000000" w:rsidRDefault="00047014">
      <w:pPr>
        <w:pStyle w:val="a0"/>
        <w:ind w:firstLine="720"/>
        <w:rPr>
          <w:rtl/>
        </w:rPr>
      </w:pPr>
    </w:p>
    <w:p w14:paraId="3CD5AB71" w14:textId="77777777" w:rsidR="00000000" w:rsidRDefault="00047014">
      <w:pPr>
        <w:pStyle w:val="a0"/>
        <w:ind w:firstLine="720"/>
        <w:rPr>
          <w:rtl/>
        </w:rPr>
      </w:pPr>
      <w:r>
        <w:rPr>
          <w:rFonts w:hint="cs"/>
          <w:rtl/>
        </w:rPr>
        <w:t xml:space="preserve">2. </w:t>
      </w:r>
      <w:r>
        <w:rPr>
          <w:rtl/>
        </w:rPr>
        <w:t xml:space="preserve">מתי </w:t>
      </w:r>
      <w:r>
        <w:rPr>
          <w:rFonts w:hint="cs"/>
          <w:rtl/>
        </w:rPr>
        <w:t>יפרסם</w:t>
      </w:r>
      <w:r>
        <w:rPr>
          <w:rtl/>
        </w:rPr>
        <w:t xml:space="preserve"> האוצר את העלות הכוללת</w:t>
      </w:r>
      <w:r>
        <w:rPr>
          <w:rFonts w:hint="cs"/>
          <w:rtl/>
        </w:rPr>
        <w:t xml:space="preserve"> הסופית –</w:t>
      </w:r>
      <w:r>
        <w:rPr>
          <w:rtl/>
        </w:rPr>
        <w:t xml:space="preserve"> ישירה ועקיפה –</w:t>
      </w:r>
      <w:r>
        <w:rPr>
          <w:rFonts w:hint="cs"/>
          <w:rtl/>
        </w:rPr>
        <w:t xml:space="preserve"> </w:t>
      </w:r>
      <w:r>
        <w:rPr>
          <w:rtl/>
        </w:rPr>
        <w:t>של ההתנתקות?</w:t>
      </w:r>
    </w:p>
    <w:p w14:paraId="6C1EE185" w14:textId="77777777" w:rsidR="00000000" w:rsidRDefault="00047014">
      <w:pPr>
        <w:pStyle w:val="a0"/>
        <w:ind w:firstLine="720"/>
        <w:rPr>
          <w:rtl/>
        </w:rPr>
      </w:pPr>
    </w:p>
    <w:p w14:paraId="77BE927D" w14:textId="77777777" w:rsidR="00000000" w:rsidRDefault="00047014">
      <w:pPr>
        <w:pStyle w:val="a0"/>
        <w:ind w:firstLine="0"/>
        <w:rPr>
          <w:rFonts w:hint="cs"/>
          <w:bCs/>
          <w:u w:val="single"/>
          <w:rtl/>
        </w:rPr>
      </w:pPr>
      <w:r>
        <w:rPr>
          <w:rFonts w:hint="cs"/>
          <w:bCs/>
          <w:u w:val="single"/>
          <w:rtl/>
        </w:rPr>
        <w:t>תשובת שר האוצר בנימין נתניהו:</w:t>
      </w:r>
    </w:p>
    <w:p w14:paraId="6506CA42" w14:textId="77777777" w:rsidR="00000000" w:rsidRDefault="00047014">
      <w:pPr>
        <w:pStyle w:val="a0"/>
        <w:ind w:firstLine="0"/>
        <w:rPr>
          <w:rFonts w:hint="cs"/>
          <w:rtl/>
        </w:rPr>
      </w:pPr>
      <w:r>
        <w:rPr>
          <w:rFonts w:hint="cs"/>
          <w:rtl/>
        </w:rPr>
        <w:t>(לא נקראה, נמסרה לפרוטוקול)</w:t>
      </w:r>
    </w:p>
    <w:p w14:paraId="508A21C3" w14:textId="77777777" w:rsidR="00000000" w:rsidRDefault="00047014">
      <w:pPr>
        <w:pStyle w:val="a0"/>
        <w:rPr>
          <w:rFonts w:hint="cs"/>
          <w:rtl/>
        </w:rPr>
      </w:pPr>
    </w:p>
    <w:p w14:paraId="5E3E233C" w14:textId="77777777" w:rsidR="00000000" w:rsidRDefault="00047014">
      <w:pPr>
        <w:pStyle w:val="a0"/>
        <w:ind w:firstLine="720"/>
        <w:rPr>
          <w:rFonts w:hint="cs"/>
          <w:rtl/>
        </w:rPr>
      </w:pPr>
      <w:r>
        <w:rPr>
          <w:rFonts w:hint="cs"/>
          <w:rtl/>
        </w:rPr>
        <w:t>משרד האוצר הציג בממשלה ובכנסת אומדנים לעלויות ההתנתקות הכוללות את כלל ההוצאות הנו</w:t>
      </w:r>
      <w:r>
        <w:rPr>
          <w:rFonts w:hint="cs"/>
          <w:rtl/>
        </w:rPr>
        <w:t>בעות מיישום תוכנית זו.</w:t>
      </w:r>
    </w:p>
    <w:p w14:paraId="10DA9622" w14:textId="77777777" w:rsidR="00000000" w:rsidRDefault="00047014">
      <w:pPr>
        <w:pStyle w:val="a0"/>
        <w:rPr>
          <w:rFonts w:hint="cs"/>
          <w:rtl/>
        </w:rPr>
      </w:pPr>
    </w:p>
    <w:p w14:paraId="2CBE47F5" w14:textId="77777777" w:rsidR="00000000" w:rsidRDefault="00047014">
      <w:pPr>
        <w:pStyle w:val="a0"/>
        <w:ind w:firstLine="720"/>
        <w:rPr>
          <w:rFonts w:hint="cs"/>
          <w:rtl/>
        </w:rPr>
      </w:pPr>
      <w:r>
        <w:rPr>
          <w:rFonts w:hint="cs"/>
          <w:rtl/>
        </w:rPr>
        <w:t>עלויות אלו כוללות, בין היתר, הוצאות הביטחון לנושא וכן אומדן לגבי כלל הפיצויים שיוענקו למתיישבים, בכלל זה פיצויים בגין אובדן מקומות תעסוקה עבור שכירים ועצמאיים.</w:t>
      </w:r>
    </w:p>
    <w:p w14:paraId="1ADB3EEC" w14:textId="77777777" w:rsidR="00000000" w:rsidRDefault="00047014">
      <w:pPr>
        <w:pStyle w:val="a0"/>
        <w:rPr>
          <w:rFonts w:hint="cs"/>
          <w:rtl/>
        </w:rPr>
      </w:pPr>
    </w:p>
    <w:p w14:paraId="6809B10F" w14:textId="77777777" w:rsidR="00000000" w:rsidRDefault="00047014">
      <w:pPr>
        <w:pStyle w:val="a0"/>
        <w:ind w:firstLine="720"/>
        <w:rPr>
          <w:rFonts w:hint="cs"/>
          <w:rtl/>
        </w:rPr>
      </w:pPr>
      <w:r>
        <w:rPr>
          <w:rFonts w:hint="cs"/>
          <w:rtl/>
        </w:rPr>
        <w:t>על-פי הידוע לנו אין צורך בסלילת כבישים חדשים במסגרת יישום התוכנית. צה"ל</w:t>
      </w:r>
      <w:r>
        <w:rPr>
          <w:rFonts w:hint="cs"/>
          <w:rtl/>
        </w:rPr>
        <w:t xml:space="preserve"> פורץ כמה דרכים באזור המיועד לפינוי, כחלק מההיערכות הביטחונית לתקופת הפינוי ולתקופה שאחריה, נושא המתוקצב על-ידי משרד האוצר במסגרת הסכומים המועברים למערכת הביטחון.</w:t>
      </w:r>
    </w:p>
    <w:p w14:paraId="56DA77AC" w14:textId="77777777" w:rsidR="00000000" w:rsidRDefault="00047014">
      <w:pPr>
        <w:pStyle w:val="af1"/>
        <w:rPr>
          <w:rtl/>
        </w:rPr>
      </w:pPr>
      <w:r>
        <w:rPr>
          <w:rtl/>
        </w:rPr>
        <w:br/>
        <w:t>היו"ר ראובן ריבלין:</w:t>
      </w:r>
    </w:p>
    <w:p w14:paraId="162DD88E" w14:textId="77777777" w:rsidR="00000000" w:rsidRDefault="00047014">
      <w:pPr>
        <w:pStyle w:val="a0"/>
        <w:rPr>
          <w:rtl/>
        </w:rPr>
      </w:pPr>
    </w:p>
    <w:p w14:paraId="77D9759B" w14:textId="77777777" w:rsidR="00000000" w:rsidRDefault="00047014">
      <w:pPr>
        <w:pStyle w:val="a0"/>
        <w:rPr>
          <w:rFonts w:hint="cs"/>
          <w:rtl/>
        </w:rPr>
      </w:pPr>
      <w:r>
        <w:rPr>
          <w:rFonts w:hint="cs"/>
          <w:rtl/>
        </w:rPr>
        <w:t xml:space="preserve">שאילתא מס' 3015, של חבר הכנסת איתן כבל - לפרוטוקול. </w:t>
      </w:r>
    </w:p>
    <w:p w14:paraId="6C81BA16" w14:textId="77777777" w:rsidR="00000000" w:rsidRDefault="00047014">
      <w:pPr>
        <w:pStyle w:val="a1"/>
        <w:jc w:val="center"/>
        <w:rPr>
          <w:rtl/>
        </w:rPr>
      </w:pPr>
      <w:r>
        <w:rPr>
          <w:rtl/>
        </w:rPr>
        <w:br/>
      </w:r>
      <w:bookmarkStart w:id="1501" w:name="CQ101249FI0101249T28_07_2005_03_19_23"/>
      <w:bookmarkStart w:id="1502" w:name="_Toc110840880"/>
      <w:bookmarkEnd w:id="1501"/>
      <w:r>
        <w:rPr>
          <w:rtl/>
        </w:rPr>
        <w:t>3015. תשלום פנסיה</w:t>
      </w:r>
      <w:r>
        <w:rPr>
          <w:rtl/>
        </w:rPr>
        <w:t xml:space="preserve"> לפני גיל 67</w:t>
      </w:r>
      <w:bookmarkEnd w:id="1502"/>
    </w:p>
    <w:p w14:paraId="47CCC4B8" w14:textId="77777777" w:rsidR="00000000" w:rsidRDefault="00047014">
      <w:pPr>
        <w:pStyle w:val="a0"/>
        <w:rPr>
          <w:rtl/>
        </w:rPr>
      </w:pPr>
    </w:p>
    <w:p w14:paraId="15A3A1E2" w14:textId="77777777" w:rsidR="00000000" w:rsidRDefault="00047014">
      <w:pPr>
        <w:pStyle w:val="a0"/>
        <w:ind w:firstLine="0"/>
        <w:rPr>
          <w:bCs/>
          <w:u w:val="single"/>
        </w:rPr>
      </w:pPr>
      <w:bookmarkStart w:id="1503" w:name="ESQ101249"/>
      <w:bookmarkEnd w:id="1503"/>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186292D" w14:textId="77777777" w:rsidR="00000000" w:rsidRDefault="00047014">
      <w:pPr>
        <w:pStyle w:val="a0"/>
        <w:ind w:firstLine="720"/>
        <w:rPr>
          <w:rFonts w:hint="cs"/>
          <w:rtl/>
        </w:rPr>
      </w:pPr>
      <w:r>
        <w:rPr>
          <w:rtl/>
        </w:rPr>
        <w:t>ביום א' בסיוון התשס"ה (8 ביוני 2005):</w:t>
      </w:r>
    </w:p>
    <w:p w14:paraId="52E68787" w14:textId="77777777" w:rsidR="00000000" w:rsidRDefault="00047014">
      <w:pPr>
        <w:pStyle w:val="a0"/>
        <w:rPr>
          <w:rFonts w:hint="cs"/>
        </w:rPr>
      </w:pPr>
    </w:p>
    <w:p w14:paraId="70EA1A42" w14:textId="77777777" w:rsidR="00000000" w:rsidRDefault="00047014">
      <w:pPr>
        <w:pStyle w:val="a0"/>
        <w:ind w:firstLine="720"/>
      </w:pPr>
      <w:r>
        <w:rPr>
          <w:rtl/>
        </w:rPr>
        <w:t xml:space="preserve">גיל הפרישה לפנסיה עלה ל-67. </w:t>
      </w:r>
      <w:r>
        <w:rPr>
          <w:rFonts w:hint="cs"/>
          <w:rtl/>
        </w:rPr>
        <w:t>ל</w:t>
      </w:r>
      <w:r>
        <w:rPr>
          <w:rtl/>
        </w:rPr>
        <w:t xml:space="preserve">מפוטר בגיל 64 </w:t>
      </w:r>
      <w:r>
        <w:rPr>
          <w:rFonts w:hint="cs"/>
          <w:rtl/>
        </w:rPr>
        <w:t>אין</w:t>
      </w:r>
      <w:r>
        <w:rPr>
          <w:rtl/>
        </w:rPr>
        <w:t xml:space="preserve"> תעסוקה </w:t>
      </w:r>
      <w:r>
        <w:rPr>
          <w:rFonts w:hint="cs"/>
          <w:rtl/>
        </w:rPr>
        <w:t>ואין</w:t>
      </w:r>
      <w:r>
        <w:rPr>
          <w:rtl/>
        </w:rPr>
        <w:t xml:space="preserve"> אפשרות לקבל תשלום מקרן הפנסיה </w:t>
      </w:r>
      <w:r>
        <w:rPr>
          <w:rFonts w:hint="cs"/>
          <w:rtl/>
        </w:rPr>
        <w:t>ש</w:t>
      </w:r>
      <w:r>
        <w:rPr>
          <w:rtl/>
        </w:rPr>
        <w:t xml:space="preserve">אליה הפריש כספים. </w:t>
      </w:r>
      <w:r>
        <w:rPr>
          <w:rFonts w:hint="cs"/>
          <w:rtl/>
        </w:rPr>
        <w:t>כדי</w:t>
      </w:r>
      <w:r>
        <w:rPr>
          <w:rtl/>
        </w:rPr>
        <w:t xml:space="preserve"> לשמור על זכויותיו עליו להמשיך ולהפריש תשלומים </w:t>
      </w:r>
      <w:r>
        <w:rPr>
          <w:rFonts w:hint="cs"/>
          <w:rtl/>
        </w:rPr>
        <w:t>למוסד לביט</w:t>
      </w:r>
      <w:r>
        <w:rPr>
          <w:rFonts w:hint="cs"/>
          <w:rtl/>
        </w:rPr>
        <w:t>וח לאומי</w:t>
      </w:r>
      <w:r>
        <w:rPr>
          <w:rtl/>
        </w:rPr>
        <w:t xml:space="preserve"> ולקרן הפנסיה.</w:t>
      </w:r>
    </w:p>
    <w:p w14:paraId="5FFE5C79" w14:textId="77777777" w:rsidR="00000000" w:rsidRDefault="00047014">
      <w:pPr>
        <w:pStyle w:val="a0"/>
        <w:ind w:firstLine="720"/>
      </w:pPr>
    </w:p>
    <w:p w14:paraId="3C2E6998" w14:textId="77777777" w:rsidR="00000000" w:rsidRDefault="00047014">
      <w:pPr>
        <w:pStyle w:val="a0"/>
        <w:ind w:firstLine="720"/>
      </w:pPr>
      <w:r>
        <w:rPr>
          <w:rFonts w:hint="cs"/>
          <w:rtl/>
        </w:rPr>
        <w:t>רצוני לשאול</w:t>
      </w:r>
      <w:r>
        <w:rPr>
          <w:rtl/>
        </w:rPr>
        <w:t>:</w:t>
      </w:r>
    </w:p>
    <w:p w14:paraId="5B95CBAD" w14:textId="77777777" w:rsidR="00000000" w:rsidRDefault="00047014">
      <w:pPr>
        <w:pStyle w:val="a0"/>
        <w:ind w:firstLine="720"/>
      </w:pPr>
    </w:p>
    <w:p w14:paraId="1CB3956D" w14:textId="77777777" w:rsidR="00000000" w:rsidRDefault="00047014">
      <w:pPr>
        <w:pStyle w:val="a0"/>
        <w:ind w:firstLine="720"/>
        <w:rPr>
          <w:rtl/>
        </w:rPr>
      </w:pPr>
      <w:r>
        <w:rPr>
          <w:rFonts w:hint="cs"/>
          <w:rtl/>
        </w:rPr>
        <w:t xml:space="preserve">1. </w:t>
      </w:r>
      <w:r>
        <w:rPr>
          <w:rtl/>
        </w:rPr>
        <w:t>מדוע לא תוקם ועדת חריג</w:t>
      </w:r>
      <w:r>
        <w:rPr>
          <w:rFonts w:hint="cs"/>
          <w:rtl/>
        </w:rPr>
        <w:t>י</w:t>
      </w:r>
      <w:r>
        <w:rPr>
          <w:rtl/>
        </w:rPr>
        <w:t>ם לקבלת כספי קרן הפנסיה בטרם גיל 67?</w:t>
      </w:r>
    </w:p>
    <w:p w14:paraId="30782774" w14:textId="77777777" w:rsidR="00000000" w:rsidRDefault="00047014">
      <w:pPr>
        <w:pStyle w:val="a0"/>
        <w:ind w:firstLine="720"/>
        <w:rPr>
          <w:rtl/>
        </w:rPr>
      </w:pPr>
    </w:p>
    <w:p w14:paraId="0C8E511B" w14:textId="77777777" w:rsidR="00000000" w:rsidRDefault="00047014">
      <w:pPr>
        <w:pStyle w:val="a0"/>
        <w:ind w:firstLine="720"/>
        <w:rPr>
          <w:rtl/>
        </w:rPr>
      </w:pPr>
      <w:r>
        <w:rPr>
          <w:rFonts w:hint="cs"/>
          <w:rtl/>
        </w:rPr>
        <w:t xml:space="preserve">2. </w:t>
      </w:r>
      <w:r>
        <w:rPr>
          <w:rtl/>
        </w:rPr>
        <w:t xml:space="preserve">מדוע לא </w:t>
      </w:r>
      <w:r>
        <w:rPr>
          <w:rFonts w:hint="cs"/>
          <w:rtl/>
        </w:rPr>
        <w:t>יוענק</w:t>
      </w:r>
      <w:r>
        <w:rPr>
          <w:rtl/>
        </w:rPr>
        <w:t xml:space="preserve"> פטור מתשלומים </w:t>
      </w:r>
      <w:r>
        <w:rPr>
          <w:rFonts w:hint="cs"/>
          <w:rtl/>
        </w:rPr>
        <w:t>למוסד לביטוח לאומי</w:t>
      </w:r>
      <w:r>
        <w:rPr>
          <w:rtl/>
        </w:rPr>
        <w:t xml:space="preserve"> ולקרן הפנסיה מיום </w:t>
      </w:r>
      <w:r>
        <w:rPr>
          <w:rFonts w:hint="cs"/>
          <w:rtl/>
        </w:rPr>
        <w:t>הפיטורים</w:t>
      </w:r>
      <w:r>
        <w:rPr>
          <w:rtl/>
        </w:rPr>
        <w:t xml:space="preserve"> ועד לקבלת קצבת הז</w:t>
      </w:r>
      <w:r>
        <w:rPr>
          <w:rFonts w:hint="cs"/>
          <w:rtl/>
        </w:rPr>
        <w:t>י</w:t>
      </w:r>
      <w:r>
        <w:rPr>
          <w:rtl/>
        </w:rPr>
        <w:t>קנה?</w:t>
      </w:r>
    </w:p>
    <w:p w14:paraId="4ACA229E" w14:textId="77777777" w:rsidR="00000000" w:rsidRDefault="00047014">
      <w:pPr>
        <w:pStyle w:val="a0"/>
        <w:ind w:firstLine="720"/>
        <w:rPr>
          <w:rtl/>
        </w:rPr>
      </w:pPr>
    </w:p>
    <w:p w14:paraId="479EEEE0" w14:textId="77777777" w:rsidR="00000000" w:rsidRDefault="00047014">
      <w:pPr>
        <w:pStyle w:val="a0"/>
        <w:ind w:firstLine="0"/>
        <w:rPr>
          <w:rFonts w:hint="cs"/>
          <w:bCs/>
          <w:u w:val="single"/>
          <w:rtl/>
        </w:rPr>
      </w:pPr>
      <w:r>
        <w:rPr>
          <w:rFonts w:hint="cs"/>
          <w:bCs/>
          <w:u w:val="single"/>
          <w:rtl/>
        </w:rPr>
        <w:t>תשובת שר האוצר בנימין נתניהו:</w:t>
      </w:r>
    </w:p>
    <w:p w14:paraId="373EDB4C" w14:textId="77777777" w:rsidR="00000000" w:rsidRDefault="00047014">
      <w:pPr>
        <w:pStyle w:val="a0"/>
        <w:ind w:firstLine="0"/>
        <w:rPr>
          <w:rFonts w:hint="cs"/>
          <w:rtl/>
        </w:rPr>
      </w:pPr>
      <w:r>
        <w:rPr>
          <w:rFonts w:hint="cs"/>
          <w:rtl/>
        </w:rPr>
        <w:t>(לא נקראה, נמסרה לפרוטו</w:t>
      </w:r>
      <w:r>
        <w:rPr>
          <w:rFonts w:hint="cs"/>
          <w:rtl/>
        </w:rPr>
        <w:t>קול)</w:t>
      </w:r>
    </w:p>
    <w:p w14:paraId="016FB6E0" w14:textId="77777777" w:rsidR="00000000" w:rsidRDefault="00047014">
      <w:pPr>
        <w:pStyle w:val="a0"/>
        <w:rPr>
          <w:rFonts w:hint="cs"/>
          <w:rtl/>
        </w:rPr>
      </w:pPr>
    </w:p>
    <w:p w14:paraId="35C74EB2" w14:textId="77777777" w:rsidR="00000000" w:rsidRDefault="00047014">
      <w:pPr>
        <w:pStyle w:val="a0"/>
        <w:ind w:firstLine="720"/>
        <w:rPr>
          <w:rFonts w:hint="cs"/>
        </w:rPr>
      </w:pPr>
      <w:r>
        <w:rPr>
          <w:rFonts w:hint="cs"/>
          <w:rtl/>
        </w:rPr>
        <w:t xml:space="preserve">1. במסגרת העלאת גיל הפרישה מעבודה, הוקמה ועדה ציבורית בראשות השופט (בדימוס) מנחם גולדברג לבחינת הקשיים הכספיים הנובעים מהעלאת גיל הפרישה מעבודה. </w:t>
      </w:r>
    </w:p>
    <w:p w14:paraId="3A22D9A8" w14:textId="77777777" w:rsidR="00000000" w:rsidRDefault="00047014">
      <w:pPr>
        <w:pStyle w:val="a0"/>
        <w:rPr>
          <w:rFonts w:hint="cs"/>
          <w:rtl/>
        </w:rPr>
      </w:pPr>
    </w:p>
    <w:p w14:paraId="6604E2E9" w14:textId="77777777" w:rsidR="00000000" w:rsidRDefault="00047014">
      <w:pPr>
        <w:pStyle w:val="a0"/>
        <w:ind w:firstLine="720"/>
        <w:rPr>
          <w:rFonts w:hint="cs"/>
          <w:rtl/>
        </w:rPr>
      </w:pPr>
      <w:r>
        <w:rPr>
          <w:rFonts w:hint="cs"/>
          <w:rtl/>
        </w:rPr>
        <w:t>לאור המידע והנתונים שהצטברו בעקבות עבודת הוועדה, הוסכם, על דעת כל הגורמים הרלוונטיים, לרבות לשכת התיאום</w:t>
      </w:r>
      <w:r>
        <w:rPr>
          <w:rFonts w:hint="cs"/>
          <w:rtl/>
        </w:rPr>
        <w:t xml:space="preserve"> של הארגונים הכלכליים והסתדרות העובדים הכללית החדשה, כי כספי הסיוע הממשלתי בשל העלאת גיל הפרישה ישמשו למימון העלות הנוספת הכרוכה בהפיכת פורשים מוקדמים, אשר היו מבוטחים בקרן פנסיה, לפנסיונרים של הקרן בהגיעם לגיל הפרישה הקודם. </w:t>
      </w:r>
    </w:p>
    <w:p w14:paraId="6481FF86" w14:textId="77777777" w:rsidR="00000000" w:rsidRDefault="00047014">
      <w:pPr>
        <w:pStyle w:val="a0"/>
        <w:rPr>
          <w:rFonts w:hint="cs"/>
          <w:rtl/>
        </w:rPr>
      </w:pPr>
    </w:p>
    <w:p w14:paraId="6A34B3AF" w14:textId="77777777" w:rsidR="00000000" w:rsidRDefault="00047014">
      <w:pPr>
        <w:pStyle w:val="a0"/>
        <w:ind w:firstLine="720"/>
        <w:rPr>
          <w:rFonts w:hint="cs"/>
        </w:rPr>
      </w:pPr>
      <w:r>
        <w:rPr>
          <w:rFonts w:hint="cs"/>
          <w:rtl/>
        </w:rPr>
        <w:t>2. כדי שמבוטח יהיה זכאי למלוא</w:t>
      </w:r>
      <w:r>
        <w:rPr>
          <w:rFonts w:hint="cs"/>
          <w:rtl/>
        </w:rPr>
        <w:t xml:space="preserve"> הזכויות במוסד לביטוח לאומי, עליו להמשיך ולהפריש לביטוח לאומי את הסכומים הנקובים בחוק עד לגיל הפרישה. עיקרון זה נועד לשמור על הזיקה בין תשלומי הביטוח הלאומי והזכויות הניתנות לכלל אזרחי מדינת ישראל. עיקרון זה היה קיים גם בטרם הועלה גיל הפרישה. מתן פטור מתשל</w:t>
      </w:r>
      <w:r>
        <w:rPr>
          <w:rFonts w:hint="cs"/>
          <w:rtl/>
        </w:rPr>
        <w:t>ומי המוסד לביטוח לאומי, משמעותו שבירת העיקרון האמור ויותר מכך, הטלת עלות של מיליארדי שקלים על תקציב המדינה.</w:t>
      </w:r>
    </w:p>
    <w:p w14:paraId="02DE3205" w14:textId="77777777" w:rsidR="00000000" w:rsidRDefault="00047014">
      <w:pPr>
        <w:pStyle w:val="a0"/>
        <w:rPr>
          <w:rFonts w:hint="cs"/>
        </w:rPr>
      </w:pPr>
    </w:p>
    <w:p w14:paraId="21319D72" w14:textId="77777777" w:rsidR="00000000" w:rsidRDefault="00047014">
      <w:pPr>
        <w:pStyle w:val="a0"/>
        <w:ind w:firstLine="720"/>
        <w:rPr>
          <w:rFonts w:hint="cs"/>
        </w:rPr>
      </w:pPr>
      <w:r>
        <w:rPr>
          <w:rFonts w:hint="cs"/>
          <w:rtl/>
        </w:rPr>
        <w:t>אשר לתשלומים לקרנות הפנסיה, מבוטח רשאי להפסיק להפריש תשלומים לקרן הפנסיה ולהפוך ל"עמית מוקפא" שאינו צובר זכויות נוספות, בהתאם לקבוע בתקנון קרן הפנס</w:t>
      </w:r>
      <w:r>
        <w:rPr>
          <w:rFonts w:hint="cs"/>
          <w:rtl/>
        </w:rPr>
        <w:t>יה. עלות מימון הפרשות לקרן הפנסיה בגין מי שפוטר מעבודתו תגיע גם היא למיליארדי שקלים, ואין ביכולתה של הממשלה לעמוד בעלות זו.</w:t>
      </w:r>
    </w:p>
    <w:p w14:paraId="0771D7AA" w14:textId="77777777" w:rsidR="00000000" w:rsidRDefault="00047014">
      <w:pPr>
        <w:pStyle w:val="a0"/>
        <w:rPr>
          <w:rFonts w:hint="cs"/>
          <w:rtl/>
        </w:rPr>
      </w:pPr>
    </w:p>
    <w:p w14:paraId="356B568C" w14:textId="77777777" w:rsidR="00000000" w:rsidRDefault="00047014">
      <w:pPr>
        <w:pStyle w:val="a0"/>
        <w:ind w:firstLine="720"/>
        <w:rPr>
          <w:rFonts w:hint="cs"/>
        </w:rPr>
      </w:pPr>
      <w:r>
        <w:rPr>
          <w:rFonts w:hint="cs"/>
          <w:rtl/>
        </w:rPr>
        <w:t>יש לציין, כי שינוי גיל הפרישה בתקנוני קרנות הפנסיה הוותיקות שבהסדר מהווה חלק ממהלך רוחבי של העלאת גיל הפרישה במשק, לאור העלייה בתוח</w:t>
      </w:r>
      <w:r>
        <w:rPr>
          <w:rFonts w:hint="cs"/>
          <w:rtl/>
        </w:rPr>
        <w:t>לת החיים. בנוסף, השינוי מהווה גם נדבך מרכזי בתוכנית ההצלה של קרנות הפנסיה הוותיקות, נוכח הגירעונות האקטואריים שצברו הקרנות.</w:t>
      </w:r>
    </w:p>
    <w:p w14:paraId="71E3FEC4" w14:textId="77777777" w:rsidR="00000000" w:rsidRDefault="00047014">
      <w:pPr>
        <w:pStyle w:val="a0"/>
        <w:rPr>
          <w:rFonts w:hint="cs"/>
          <w:rtl/>
        </w:rPr>
      </w:pPr>
    </w:p>
    <w:p w14:paraId="52B19119" w14:textId="77777777" w:rsidR="00000000" w:rsidRDefault="00047014">
      <w:pPr>
        <w:pStyle w:val="af1"/>
        <w:rPr>
          <w:rtl/>
        </w:rPr>
      </w:pPr>
      <w:r>
        <w:rPr>
          <w:rFonts w:hint="eastAsia"/>
          <w:rtl/>
        </w:rPr>
        <w:t>היו</w:t>
      </w:r>
      <w:r>
        <w:rPr>
          <w:rtl/>
        </w:rPr>
        <w:t>"ר ראובן ריבלין:</w:t>
      </w:r>
    </w:p>
    <w:p w14:paraId="01185B81" w14:textId="77777777" w:rsidR="00000000" w:rsidRDefault="00047014">
      <w:pPr>
        <w:pStyle w:val="a0"/>
        <w:rPr>
          <w:rFonts w:hint="cs"/>
          <w:rtl/>
        </w:rPr>
      </w:pPr>
    </w:p>
    <w:p w14:paraId="1E7B1B2A" w14:textId="77777777" w:rsidR="00000000" w:rsidRDefault="00047014">
      <w:pPr>
        <w:pStyle w:val="a0"/>
        <w:rPr>
          <w:rFonts w:hint="cs"/>
          <w:rtl/>
        </w:rPr>
      </w:pPr>
      <w:r>
        <w:rPr>
          <w:rFonts w:hint="cs"/>
          <w:rtl/>
        </w:rPr>
        <w:t xml:space="preserve">שאילתא מס' 3016, של חבר הכנסת משה גפני, בעניין: תקנים לתחנה לאם ולילד ביישוב אלעד. בבקשה, אדוני. </w:t>
      </w:r>
    </w:p>
    <w:p w14:paraId="73CDCFAE" w14:textId="77777777" w:rsidR="00000000" w:rsidRDefault="00047014">
      <w:pPr>
        <w:pStyle w:val="a1"/>
        <w:jc w:val="center"/>
        <w:rPr>
          <w:rtl/>
        </w:rPr>
      </w:pPr>
      <w:r>
        <w:rPr>
          <w:rtl/>
        </w:rPr>
        <w:br/>
      </w:r>
      <w:bookmarkStart w:id="1504" w:name="CQ101108FI0101108T28_07_2005_03_20_21"/>
      <w:bookmarkStart w:id="1505" w:name="_Toc110840881"/>
      <w:bookmarkEnd w:id="1504"/>
      <w:r>
        <w:rPr>
          <w:rtl/>
        </w:rPr>
        <w:t>3016. תקנים</w:t>
      </w:r>
      <w:r>
        <w:rPr>
          <w:rtl/>
        </w:rPr>
        <w:t xml:space="preserve"> לתחנה לאם ולילד ביישוב אלעד</w:t>
      </w:r>
      <w:bookmarkEnd w:id="1505"/>
    </w:p>
    <w:p w14:paraId="39A53F1C" w14:textId="77777777" w:rsidR="00000000" w:rsidRDefault="00047014">
      <w:pPr>
        <w:pStyle w:val="a0"/>
        <w:rPr>
          <w:rtl/>
        </w:rPr>
      </w:pPr>
    </w:p>
    <w:p w14:paraId="1372DED4" w14:textId="77777777" w:rsidR="00000000" w:rsidRDefault="00047014">
      <w:pPr>
        <w:pStyle w:val="a0"/>
        <w:ind w:firstLine="0"/>
        <w:rPr>
          <w:bCs/>
          <w:u w:val="single"/>
        </w:rPr>
      </w:pPr>
      <w:bookmarkStart w:id="1506" w:name="ESQ101108"/>
      <w:bookmarkEnd w:id="150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8DB33B2" w14:textId="77777777" w:rsidR="00000000" w:rsidRDefault="00047014">
      <w:pPr>
        <w:pStyle w:val="a0"/>
        <w:ind w:firstLine="720"/>
      </w:pPr>
      <w:r>
        <w:rPr>
          <w:rtl/>
        </w:rPr>
        <w:t>ביום א' בסיוון התשס"ה (8 ביוני 2005):</w:t>
      </w:r>
    </w:p>
    <w:p w14:paraId="4C5B14D8" w14:textId="77777777" w:rsidR="00000000" w:rsidRDefault="00047014">
      <w:pPr>
        <w:pStyle w:val="a0"/>
        <w:rPr>
          <w:rFonts w:hint="cs"/>
          <w:rtl/>
        </w:rPr>
      </w:pPr>
    </w:p>
    <w:p w14:paraId="5D3B92DC" w14:textId="77777777" w:rsidR="00000000" w:rsidRDefault="00047014">
      <w:pPr>
        <w:pStyle w:val="a0"/>
        <w:ind w:firstLine="720"/>
        <w:rPr>
          <w:rFonts w:ascii="Times New Roman" w:hAnsi="Times New Roman" w:hint="cs"/>
          <w:sz w:val="28"/>
          <w:rtl/>
          <w:lang w:eastAsia="en-US"/>
        </w:rPr>
      </w:pPr>
      <w:r>
        <w:rPr>
          <w:rFonts w:ascii="Times New Roman" w:hAnsi="Times New Roman"/>
          <w:sz w:val="28"/>
          <w:rtl/>
          <w:lang w:eastAsia="en-US"/>
        </w:rPr>
        <w:t>לפי דברי שר הבריאות במליאת הכנסת</w:t>
      </w:r>
      <w:r>
        <w:rPr>
          <w:rFonts w:ascii="Times New Roman" w:hAnsi="Times New Roman" w:hint="cs"/>
          <w:sz w:val="28"/>
          <w:rtl/>
          <w:lang w:eastAsia="en-US"/>
        </w:rPr>
        <w:t>,</w:t>
      </w:r>
      <w:r>
        <w:rPr>
          <w:rFonts w:ascii="Times New Roman" w:hAnsi="Times New Roman" w:hint="eastAsia"/>
          <w:sz w:val="28"/>
          <w:rtl/>
          <w:lang w:eastAsia="en-US"/>
        </w:rPr>
        <w:t xml:space="preserve"> </w:t>
      </w:r>
      <w:r>
        <w:rPr>
          <w:rFonts w:ascii="Times New Roman" w:hAnsi="Times New Roman" w:hint="cs"/>
          <w:sz w:val="28"/>
          <w:rtl/>
          <w:lang w:eastAsia="en-US"/>
        </w:rPr>
        <w:t>"</w:t>
      </w:r>
      <w:r>
        <w:rPr>
          <w:rFonts w:ascii="Times New Roman" w:hAnsi="Times New Roman" w:hint="eastAsia"/>
          <w:sz w:val="28"/>
          <w:rtl/>
          <w:lang w:eastAsia="en-US"/>
        </w:rPr>
        <w:t>להפעלה</w:t>
      </w:r>
      <w:r>
        <w:rPr>
          <w:rFonts w:ascii="Times New Roman" w:hAnsi="Times New Roman"/>
          <w:sz w:val="28"/>
          <w:rtl/>
          <w:lang w:eastAsia="en-US"/>
        </w:rPr>
        <w:t xml:space="preserve"> סבירה </w:t>
      </w:r>
      <w:r>
        <w:rPr>
          <w:rFonts w:ascii="Times New Roman" w:hAnsi="Times New Roman" w:hint="cs"/>
          <w:sz w:val="28"/>
          <w:rtl/>
          <w:lang w:eastAsia="en-US"/>
        </w:rPr>
        <w:t xml:space="preserve">- - - </w:t>
      </w:r>
      <w:r>
        <w:rPr>
          <w:rFonts w:ascii="Times New Roman" w:hAnsi="Times New Roman"/>
          <w:sz w:val="28"/>
          <w:rtl/>
          <w:lang w:eastAsia="en-US"/>
        </w:rPr>
        <w:t xml:space="preserve"> של התחנות </w:t>
      </w:r>
      <w:r>
        <w:rPr>
          <w:rFonts w:ascii="Times New Roman" w:hAnsi="Times New Roman" w:hint="cs"/>
          <w:sz w:val="28"/>
          <w:rtl/>
          <w:lang w:eastAsia="en-US"/>
        </w:rPr>
        <w:t xml:space="preserve">לאם ולילד ביישוב אלעד, </w:t>
      </w:r>
      <w:r>
        <w:rPr>
          <w:rFonts w:ascii="Times New Roman" w:hAnsi="Times New Roman"/>
          <w:sz w:val="28"/>
          <w:rtl/>
          <w:lang w:eastAsia="en-US"/>
        </w:rPr>
        <w:t xml:space="preserve">נדרשים כ-15 תקני </w:t>
      </w:r>
      <w:r>
        <w:rPr>
          <w:rFonts w:ascii="Times New Roman" w:hAnsi="Times New Roman" w:hint="eastAsia"/>
          <w:sz w:val="28"/>
          <w:rtl/>
          <w:lang w:eastAsia="en-US"/>
        </w:rPr>
        <w:t>אחיות</w:t>
      </w:r>
      <w:r>
        <w:rPr>
          <w:rFonts w:ascii="Times New Roman" w:hAnsi="Times New Roman"/>
          <w:sz w:val="28"/>
          <w:rtl/>
          <w:lang w:eastAsia="en-US"/>
        </w:rPr>
        <w:t xml:space="preserve">, תקן </w:t>
      </w:r>
      <w:r>
        <w:rPr>
          <w:rFonts w:ascii="Times New Roman" w:hAnsi="Times New Roman" w:hint="cs"/>
          <w:sz w:val="28"/>
          <w:rtl/>
          <w:lang w:eastAsia="en-US"/>
        </w:rPr>
        <w:t xml:space="preserve">אחד </w:t>
      </w:r>
      <w:r>
        <w:rPr>
          <w:rFonts w:ascii="Times New Roman" w:hAnsi="Times New Roman"/>
          <w:sz w:val="28"/>
          <w:rtl/>
          <w:lang w:eastAsia="en-US"/>
        </w:rPr>
        <w:t>של רופא</w:t>
      </w:r>
      <w:r>
        <w:rPr>
          <w:rFonts w:ascii="Times New Roman" w:hAnsi="Times New Roman" w:hint="cs"/>
          <w:sz w:val="28"/>
          <w:rtl/>
          <w:lang w:eastAsia="en-US"/>
        </w:rPr>
        <w:t>-</w:t>
      </w:r>
      <w:r>
        <w:rPr>
          <w:rFonts w:ascii="Times New Roman" w:hAnsi="Times New Roman"/>
          <w:sz w:val="28"/>
          <w:rtl/>
          <w:lang w:eastAsia="en-US"/>
        </w:rPr>
        <w:t xml:space="preserve">ילדים </w:t>
      </w:r>
      <w:r>
        <w:rPr>
          <w:rFonts w:ascii="Times New Roman" w:hAnsi="Times New Roman" w:hint="cs"/>
          <w:sz w:val="28"/>
          <w:rtl/>
          <w:lang w:eastAsia="en-US"/>
        </w:rPr>
        <w:t>וחצי</w:t>
      </w:r>
      <w:r>
        <w:rPr>
          <w:rFonts w:ascii="Times New Roman" w:hAnsi="Times New Roman"/>
          <w:sz w:val="28"/>
          <w:rtl/>
          <w:lang w:eastAsia="en-US"/>
        </w:rPr>
        <w:t xml:space="preserve"> תקן של רופא</w:t>
      </w:r>
      <w:r>
        <w:rPr>
          <w:rFonts w:ascii="Times New Roman" w:hAnsi="Times New Roman" w:hint="cs"/>
          <w:sz w:val="28"/>
          <w:rtl/>
          <w:lang w:eastAsia="en-US"/>
        </w:rPr>
        <w:t>-</w:t>
      </w:r>
      <w:r>
        <w:rPr>
          <w:rFonts w:ascii="Times New Roman" w:hAnsi="Times New Roman"/>
          <w:sz w:val="28"/>
          <w:rtl/>
          <w:lang w:eastAsia="en-US"/>
        </w:rPr>
        <w:t>נ</w:t>
      </w:r>
      <w:r>
        <w:rPr>
          <w:rFonts w:ascii="Times New Roman" w:hAnsi="Times New Roman"/>
          <w:sz w:val="28"/>
          <w:rtl/>
          <w:lang w:eastAsia="en-US"/>
        </w:rPr>
        <w:t>שים.</w:t>
      </w:r>
      <w:r>
        <w:rPr>
          <w:rFonts w:ascii="Times New Roman" w:hAnsi="Times New Roman" w:hint="cs"/>
          <w:sz w:val="28"/>
          <w:rtl/>
          <w:lang w:eastAsia="en-US"/>
        </w:rPr>
        <w:t xml:space="preserve"> </w:t>
      </w:r>
      <w:r>
        <w:rPr>
          <w:rFonts w:ascii="Times New Roman" w:hAnsi="Times New Roman" w:hint="eastAsia"/>
          <w:sz w:val="28"/>
          <w:rtl/>
          <w:lang w:eastAsia="en-US"/>
        </w:rPr>
        <w:t>משרד</w:t>
      </w:r>
      <w:r>
        <w:rPr>
          <w:rFonts w:ascii="Times New Roman" w:hAnsi="Times New Roman"/>
          <w:sz w:val="28"/>
          <w:rtl/>
          <w:lang w:eastAsia="en-US"/>
        </w:rPr>
        <w:t xml:space="preserve"> הבריאות פנה למשרד האוצר לקבלת התקנים הנדרשים </w:t>
      </w:r>
      <w:r>
        <w:rPr>
          <w:rFonts w:ascii="Times New Roman" w:hAnsi="Times New Roman" w:hint="cs"/>
          <w:sz w:val="28"/>
          <w:rtl/>
          <w:lang w:eastAsia="en-US"/>
        </w:rPr>
        <w:t xml:space="preserve">- - - </w:t>
      </w:r>
      <w:r>
        <w:rPr>
          <w:rFonts w:ascii="Times New Roman" w:hAnsi="Times New Roman"/>
          <w:sz w:val="28"/>
          <w:rtl/>
          <w:lang w:eastAsia="en-US"/>
        </w:rPr>
        <w:t xml:space="preserve"> אולם </w:t>
      </w:r>
      <w:r>
        <w:rPr>
          <w:rFonts w:ascii="Times New Roman" w:hAnsi="Times New Roman" w:hint="cs"/>
          <w:sz w:val="28"/>
          <w:rtl/>
          <w:lang w:eastAsia="en-US"/>
        </w:rPr>
        <w:t>טרם</w:t>
      </w:r>
      <w:r>
        <w:rPr>
          <w:rFonts w:ascii="Times New Roman" w:hAnsi="Times New Roman"/>
          <w:sz w:val="28"/>
          <w:rtl/>
          <w:lang w:eastAsia="en-US"/>
        </w:rPr>
        <w:t xml:space="preserve"> נית</w:t>
      </w:r>
      <w:r>
        <w:rPr>
          <w:rFonts w:ascii="Times New Roman" w:hAnsi="Times New Roman" w:hint="cs"/>
          <w:sz w:val="28"/>
          <w:rtl/>
          <w:lang w:eastAsia="en-US"/>
        </w:rPr>
        <w:t>נה</w:t>
      </w:r>
      <w:r>
        <w:rPr>
          <w:rFonts w:ascii="Times New Roman" w:hAnsi="Times New Roman"/>
          <w:sz w:val="28"/>
          <w:rtl/>
          <w:lang w:eastAsia="en-US"/>
        </w:rPr>
        <w:t xml:space="preserve"> למשרד התוספת הנדרשת, כולל אישור לקליטת עובדים </w:t>
      </w:r>
      <w:r>
        <w:rPr>
          <w:rFonts w:ascii="Times New Roman" w:hAnsi="Times New Roman" w:hint="eastAsia"/>
          <w:sz w:val="28"/>
          <w:rtl/>
          <w:lang w:eastAsia="en-US"/>
        </w:rPr>
        <w:t>בתקנים</w:t>
      </w:r>
      <w:r>
        <w:rPr>
          <w:rFonts w:ascii="Times New Roman" w:hAnsi="Times New Roman"/>
          <w:sz w:val="28"/>
          <w:rtl/>
          <w:lang w:eastAsia="en-US"/>
        </w:rPr>
        <w:t xml:space="preserve"> קיימים ושאינם מאוישים</w:t>
      </w:r>
      <w:r>
        <w:rPr>
          <w:rFonts w:ascii="Times New Roman" w:hAnsi="Times New Roman" w:hint="cs"/>
          <w:sz w:val="28"/>
          <w:rtl/>
          <w:lang w:eastAsia="en-US"/>
        </w:rPr>
        <w:t>".</w:t>
      </w:r>
    </w:p>
    <w:p w14:paraId="517DED71" w14:textId="77777777" w:rsidR="00000000" w:rsidRDefault="00047014">
      <w:pPr>
        <w:pStyle w:val="a0"/>
        <w:ind w:firstLine="720"/>
      </w:pPr>
    </w:p>
    <w:p w14:paraId="670AFAFD" w14:textId="77777777" w:rsidR="00000000" w:rsidRDefault="00047014">
      <w:pPr>
        <w:pStyle w:val="a0"/>
        <w:ind w:firstLine="720"/>
      </w:pPr>
      <w:r>
        <w:rPr>
          <w:rFonts w:hint="cs"/>
          <w:rtl/>
        </w:rPr>
        <w:t>רצוני לשאול</w:t>
      </w:r>
      <w:r>
        <w:rPr>
          <w:rtl/>
        </w:rPr>
        <w:t>:</w:t>
      </w:r>
    </w:p>
    <w:p w14:paraId="2B4BAE2D" w14:textId="77777777" w:rsidR="00000000" w:rsidRDefault="00047014">
      <w:pPr>
        <w:pStyle w:val="a0"/>
        <w:ind w:firstLine="720"/>
      </w:pPr>
    </w:p>
    <w:p w14:paraId="1165CE44" w14:textId="77777777" w:rsidR="00000000" w:rsidRDefault="00047014">
      <w:pPr>
        <w:pStyle w:val="a0"/>
        <w:ind w:firstLine="720"/>
        <w:rPr>
          <w:rFonts w:hint="cs"/>
        </w:rPr>
      </w:pPr>
      <w:r>
        <w:rPr>
          <w:rFonts w:hint="cs"/>
          <w:rtl/>
        </w:rPr>
        <w:t xml:space="preserve">1. </w:t>
      </w:r>
      <w:r>
        <w:rPr>
          <w:rtl/>
        </w:rPr>
        <w:t xml:space="preserve">מדוע </w:t>
      </w:r>
      <w:r>
        <w:rPr>
          <w:rFonts w:hint="cs"/>
          <w:rtl/>
        </w:rPr>
        <w:t>התקנים אינם מאושרים</w:t>
      </w:r>
      <w:r>
        <w:rPr>
          <w:rtl/>
        </w:rPr>
        <w:t>?</w:t>
      </w:r>
    </w:p>
    <w:p w14:paraId="09A6B8FC" w14:textId="77777777" w:rsidR="00000000" w:rsidRDefault="00047014">
      <w:pPr>
        <w:pStyle w:val="a0"/>
        <w:ind w:firstLine="720"/>
        <w:rPr>
          <w:rFonts w:hint="cs"/>
          <w:rtl/>
        </w:rPr>
      </w:pPr>
    </w:p>
    <w:p w14:paraId="5C134A73" w14:textId="77777777" w:rsidR="00000000" w:rsidRDefault="00047014">
      <w:pPr>
        <w:pStyle w:val="a0"/>
        <w:ind w:firstLine="720"/>
        <w:rPr>
          <w:rFonts w:hint="cs"/>
          <w:rtl/>
        </w:rPr>
      </w:pPr>
      <w:r>
        <w:rPr>
          <w:rFonts w:hint="cs"/>
          <w:rtl/>
        </w:rPr>
        <w:t>2. האם מודע משרדך למצוקת התושבים, עקב אי-אישור התקנים?</w:t>
      </w:r>
    </w:p>
    <w:p w14:paraId="6B1C12BD" w14:textId="77777777" w:rsidR="00000000" w:rsidRDefault="00047014">
      <w:pPr>
        <w:pStyle w:val="a0"/>
        <w:ind w:firstLine="720"/>
        <w:rPr>
          <w:rFonts w:hint="cs"/>
          <w:rtl/>
        </w:rPr>
      </w:pPr>
    </w:p>
    <w:p w14:paraId="2F07CB41" w14:textId="77777777" w:rsidR="00000000" w:rsidRDefault="00047014">
      <w:pPr>
        <w:pStyle w:val="a0"/>
        <w:ind w:firstLine="0"/>
        <w:rPr>
          <w:rFonts w:hint="cs"/>
          <w:bCs/>
          <w:u w:val="single"/>
          <w:rtl/>
        </w:rPr>
      </w:pPr>
      <w:r>
        <w:rPr>
          <w:rFonts w:hint="cs"/>
          <w:bCs/>
          <w:u w:val="single"/>
          <w:rtl/>
        </w:rPr>
        <w:t>ש</w:t>
      </w:r>
      <w:r>
        <w:rPr>
          <w:rFonts w:hint="cs"/>
          <w:bCs/>
          <w:u w:val="single"/>
          <w:rtl/>
        </w:rPr>
        <w:t>ר האוצר בנימין נתניהו:</w:t>
      </w:r>
    </w:p>
    <w:p w14:paraId="590D5A59" w14:textId="77777777" w:rsidR="00000000" w:rsidRDefault="00047014">
      <w:pPr>
        <w:pStyle w:val="a0"/>
        <w:rPr>
          <w:rFonts w:hint="cs"/>
          <w:rtl/>
        </w:rPr>
      </w:pPr>
    </w:p>
    <w:p w14:paraId="704FEB16" w14:textId="77777777" w:rsidR="00000000" w:rsidRDefault="00047014">
      <w:pPr>
        <w:pStyle w:val="a0"/>
        <w:ind w:firstLine="720"/>
        <w:rPr>
          <w:rFonts w:hint="cs"/>
          <w:rtl/>
        </w:rPr>
      </w:pPr>
      <w:r>
        <w:rPr>
          <w:rFonts w:hint="cs"/>
          <w:rtl/>
        </w:rPr>
        <w:t>העמדה שלנו היא לא חדשה והיא פשוטה. הדבר הראוי הוא שפיתוח שירותים חדשים במשרדי הממשלה ייעשה על-ידי ניוד כוח-אדם מפעילויות אחרות של המשרדים, תוך ביצוע התייעלות מתאימה.</w:t>
      </w:r>
    </w:p>
    <w:p w14:paraId="44FA9444" w14:textId="77777777" w:rsidR="00000000" w:rsidRDefault="00047014">
      <w:pPr>
        <w:pStyle w:val="a0"/>
        <w:rPr>
          <w:rFonts w:hint="cs"/>
          <w:rtl/>
        </w:rPr>
      </w:pPr>
    </w:p>
    <w:p w14:paraId="5C16D67C" w14:textId="77777777" w:rsidR="00000000" w:rsidRDefault="00047014">
      <w:pPr>
        <w:pStyle w:val="a0"/>
        <w:ind w:firstLine="720"/>
        <w:rPr>
          <w:rFonts w:hint="cs"/>
          <w:rtl/>
        </w:rPr>
      </w:pPr>
      <w:r>
        <w:rPr>
          <w:rFonts w:hint="cs"/>
          <w:rtl/>
        </w:rPr>
        <w:t xml:space="preserve">מה שאתה יכול ללמוד מתשובת שר הבריאות, שמשרד הבריאות פעל לתגבר את </w:t>
      </w:r>
      <w:r>
        <w:rPr>
          <w:rFonts w:hint="cs"/>
          <w:rtl/>
        </w:rPr>
        <w:t>תחנות טיפות-החלב באלעד על-ידי ניוד כוח-אדם ממקומות אחרים במחוז, דבר שמלמד שאכן ניתן היה לפתור את הסוגיה הזאת בלי להקצות תקנים נוספים למשרד הבריאות.</w:t>
      </w:r>
    </w:p>
    <w:p w14:paraId="732F2E75" w14:textId="77777777" w:rsidR="00000000" w:rsidRDefault="00047014">
      <w:pPr>
        <w:pStyle w:val="af1"/>
        <w:rPr>
          <w:rtl/>
        </w:rPr>
      </w:pPr>
      <w:r>
        <w:rPr>
          <w:rFonts w:hint="cs"/>
          <w:rtl/>
        </w:rPr>
        <w:br/>
      </w:r>
      <w:r>
        <w:rPr>
          <w:rFonts w:hint="eastAsia"/>
          <w:rtl/>
        </w:rPr>
        <w:t>היו</w:t>
      </w:r>
      <w:r>
        <w:rPr>
          <w:rtl/>
        </w:rPr>
        <w:t>"ר ראובן ריבלין:</w:t>
      </w:r>
    </w:p>
    <w:p w14:paraId="74162F6B" w14:textId="77777777" w:rsidR="00000000" w:rsidRDefault="00047014">
      <w:pPr>
        <w:pStyle w:val="a0"/>
        <w:rPr>
          <w:rFonts w:hint="cs"/>
          <w:rtl/>
        </w:rPr>
      </w:pPr>
    </w:p>
    <w:p w14:paraId="122611E3" w14:textId="77777777" w:rsidR="00000000" w:rsidRDefault="00047014">
      <w:pPr>
        <w:pStyle w:val="a0"/>
        <w:rPr>
          <w:rFonts w:hint="cs"/>
          <w:rtl/>
        </w:rPr>
      </w:pPr>
      <w:r>
        <w:rPr>
          <w:rFonts w:hint="cs"/>
          <w:rtl/>
        </w:rPr>
        <w:t xml:space="preserve">בבקשה, חבר הכנסת גפני. מי שנשאר עד 02:30 לשמוע תשובות - יכול לשאול שאלה אפילו שהיא לא </w:t>
      </w:r>
      <w:r>
        <w:rPr>
          <w:rFonts w:hint="cs"/>
          <w:rtl/>
        </w:rPr>
        <w:t xml:space="preserve">ממין העניין. </w:t>
      </w:r>
    </w:p>
    <w:p w14:paraId="5988E83C" w14:textId="77777777" w:rsidR="00000000" w:rsidRDefault="00047014">
      <w:pPr>
        <w:pStyle w:val="af0"/>
        <w:rPr>
          <w:rtl/>
        </w:rPr>
      </w:pPr>
      <w:r>
        <w:rPr>
          <w:rtl/>
        </w:rPr>
        <w:br/>
      </w:r>
      <w:bookmarkStart w:id="1507" w:name="FS000000526T28_07_2005_03_23_25"/>
      <w:bookmarkEnd w:id="1507"/>
      <w:r>
        <w:rPr>
          <w:rtl/>
        </w:rPr>
        <w:t>משה גפני (דגל התורה):</w:t>
      </w:r>
    </w:p>
    <w:p w14:paraId="74423D88" w14:textId="77777777" w:rsidR="00000000" w:rsidRDefault="00047014">
      <w:pPr>
        <w:pStyle w:val="a0"/>
        <w:rPr>
          <w:rtl/>
        </w:rPr>
      </w:pPr>
    </w:p>
    <w:p w14:paraId="2C3F6E4A" w14:textId="77777777" w:rsidR="00000000" w:rsidRDefault="00047014">
      <w:pPr>
        <w:pStyle w:val="a0"/>
        <w:rPr>
          <w:rFonts w:hint="cs"/>
          <w:rtl/>
        </w:rPr>
      </w:pPr>
      <w:r>
        <w:rPr>
          <w:rFonts w:hint="cs"/>
          <w:rtl/>
        </w:rPr>
        <w:t xml:space="preserve">אדוני היושב-ראש, אני מתכוון לשאול רק ממין העניין, אפילו שאפשרת לי. נראה לי ששר האוצר מאוד נהנה וגם אני נהנה. אני הייתי יכול להאריך בנושא הקודם, אבל אני לא רוצה בגלל העובדים, הם כבר עייפים. </w:t>
      </w:r>
    </w:p>
    <w:p w14:paraId="1876C54E" w14:textId="77777777" w:rsidR="00000000" w:rsidRDefault="00047014">
      <w:pPr>
        <w:pStyle w:val="a0"/>
        <w:rPr>
          <w:rFonts w:hint="cs"/>
          <w:rtl/>
        </w:rPr>
      </w:pPr>
    </w:p>
    <w:p w14:paraId="1F7C128F" w14:textId="77777777" w:rsidR="00000000" w:rsidRDefault="00047014">
      <w:pPr>
        <w:pStyle w:val="a0"/>
        <w:rPr>
          <w:rFonts w:hint="cs"/>
          <w:rtl/>
        </w:rPr>
      </w:pPr>
      <w:r>
        <w:rPr>
          <w:rFonts w:hint="cs"/>
          <w:rtl/>
        </w:rPr>
        <w:t>אדוני השר, אני שאלתי שתי שא</w:t>
      </w:r>
      <w:r>
        <w:rPr>
          <w:rFonts w:hint="cs"/>
          <w:rtl/>
        </w:rPr>
        <w:t xml:space="preserve">ילתות את שר הבריאות - לצערי, היום הוא לא בא לענות כאן על שאילתות, היו לי עוד כמה שאילתות. </w:t>
      </w:r>
    </w:p>
    <w:p w14:paraId="75E0CDE4" w14:textId="77777777" w:rsidR="00000000" w:rsidRDefault="00047014">
      <w:pPr>
        <w:pStyle w:val="af1"/>
        <w:rPr>
          <w:rtl/>
        </w:rPr>
      </w:pPr>
      <w:r>
        <w:rPr>
          <w:rtl/>
        </w:rPr>
        <w:br/>
        <w:t>היו"ר ראובן ריבלין:</w:t>
      </w:r>
    </w:p>
    <w:p w14:paraId="4C478AC7" w14:textId="77777777" w:rsidR="00000000" w:rsidRDefault="00047014">
      <w:pPr>
        <w:pStyle w:val="a0"/>
        <w:rPr>
          <w:rtl/>
        </w:rPr>
      </w:pPr>
    </w:p>
    <w:p w14:paraId="6FA3E44F" w14:textId="77777777" w:rsidR="00000000" w:rsidRDefault="00047014">
      <w:pPr>
        <w:pStyle w:val="a0"/>
        <w:rPr>
          <w:rFonts w:hint="cs"/>
          <w:rtl/>
        </w:rPr>
      </w:pPr>
      <w:r>
        <w:rPr>
          <w:rFonts w:hint="cs"/>
          <w:rtl/>
        </w:rPr>
        <w:t xml:space="preserve">אתה יכול לשאול את השר מדוע שר הבריאות לא הגיע. </w:t>
      </w:r>
    </w:p>
    <w:p w14:paraId="7D7A99BD" w14:textId="77777777" w:rsidR="00000000" w:rsidRDefault="00047014">
      <w:pPr>
        <w:pStyle w:val="af0"/>
        <w:rPr>
          <w:rtl/>
        </w:rPr>
      </w:pPr>
      <w:r>
        <w:rPr>
          <w:rtl/>
        </w:rPr>
        <w:br/>
      </w:r>
      <w:bookmarkStart w:id="1508" w:name="FS000000526T28_07_2005_03_25_30C"/>
      <w:bookmarkEnd w:id="1508"/>
      <w:r>
        <w:rPr>
          <w:rtl/>
        </w:rPr>
        <w:t>משה גפני (דגל התורה):</w:t>
      </w:r>
    </w:p>
    <w:p w14:paraId="6368EF5A" w14:textId="77777777" w:rsidR="00000000" w:rsidRDefault="00047014">
      <w:pPr>
        <w:pStyle w:val="a0"/>
        <w:rPr>
          <w:rFonts w:hint="cs"/>
          <w:rtl/>
        </w:rPr>
      </w:pPr>
    </w:p>
    <w:p w14:paraId="4BB34E19" w14:textId="77777777" w:rsidR="00000000" w:rsidRDefault="00047014">
      <w:pPr>
        <w:pStyle w:val="a0"/>
        <w:rPr>
          <w:rFonts w:hint="cs"/>
          <w:rtl/>
        </w:rPr>
      </w:pPr>
      <w:r>
        <w:rPr>
          <w:rFonts w:hint="cs"/>
          <w:rtl/>
        </w:rPr>
        <w:t>מדוע שר הבריאות לא הגיע? נכון, האמת היא ששר האוצר - - -</w:t>
      </w:r>
    </w:p>
    <w:p w14:paraId="38C7FF55" w14:textId="77777777" w:rsidR="00000000" w:rsidRDefault="00047014">
      <w:pPr>
        <w:pStyle w:val="af1"/>
        <w:rPr>
          <w:rtl/>
        </w:rPr>
      </w:pPr>
      <w:r>
        <w:rPr>
          <w:rtl/>
        </w:rPr>
        <w:br/>
        <w:t>היו"ר ראובן רי</w:t>
      </w:r>
      <w:r>
        <w:rPr>
          <w:rtl/>
        </w:rPr>
        <w:t>בלין:</w:t>
      </w:r>
    </w:p>
    <w:p w14:paraId="6B9B2915" w14:textId="77777777" w:rsidR="00000000" w:rsidRDefault="00047014">
      <w:pPr>
        <w:pStyle w:val="a0"/>
        <w:rPr>
          <w:rtl/>
        </w:rPr>
      </w:pPr>
    </w:p>
    <w:p w14:paraId="3A83F63A" w14:textId="77777777" w:rsidR="00000000" w:rsidRDefault="00047014">
      <w:pPr>
        <w:pStyle w:val="a0"/>
        <w:rPr>
          <w:rFonts w:hint="cs"/>
          <w:rtl/>
        </w:rPr>
      </w:pPr>
      <w:r>
        <w:rPr>
          <w:rFonts w:hint="cs"/>
          <w:rtl/>
        </w:rPr>
        <w:t>אין לו תשובה על זה. שר הבריאות בדרך כלל מקפיד - - -</w:t>
      </w:r>
    </w:p>
    <w:p w14:paraId="7389E29D" w14:textId="77777777" w:rsidR="00000000" w:rsidRDefault="00047014">
      <w:pPr>
        <w:pStyle w:val="-"/>
        <w:rPr>
          <w:rtl/>
        </w:rPr>
      </w:pPr>
      <w:r>
        <w:rPr>
          <w:rtl/>
        </w:rPr>
        <w:br/>
      </w:r>
      <w:bookmarkStart w:id="1509" w:name="FS000000965T28_07_2005_03_26_01"/>
      <w:bookmarkEnd w:id="1509"/>
      <w:r>
        <w:rPr>
          <w:rtl/>
        </w:rPr>
        <w:t>שר האוצר בנימין נתניהו:</w:t>
      </w:r>
    </w:p>
    <w:p w14:paraId="0BC78F2F" w14:textId="77777777" w:rsidR="00000000" w:rsidRDefault="00047014">
      <w:pPr>
        <w:pStyle w:val="a0"/>
        <w:rPr>
          <w:rtl/>
        </w:rPr>
      </w:pPr>
    </w:p>
    <w:p w14:paraId="01CCB227" w14:textId="77777777" w:rsidR="00000000" w:rsidRDefault="00047014">
      <w:pPr>
        <w:pStyle w:val="a0"/>
        <w:rPr>
          <w:rFonts w:hint="cs"/>
          <w:rtl/>
        </w:rPr>
      </w:pPr>
      <w:r>
        <w:rPr>
          <w:rFonts w:hint="cs"/>
          <w:rtl/>
        </w:rPr>
        <w:t>לשר הבריאות יש סגן שר?</w:t>
      </w:r>
    </w:p>
    <w:p w14:paraId="24DB3EDD" w14:textId="77777777" w:rsidR="00000000" w:rsidRDefault="00047014">
      <w:pPr>
        <w:pStyle w:val="af1"/>
        <w:rPr>
          <w:rtl/>
        </w:rPr>
      </w:pPr>
    </w:p>
    <w:p w14:paraId="0A075CB6" w14:textId="77777777" w:rsidR="00000000" w:rsidRDefault="00047014">
      <w:pPr>
        <w:pStyle w:val="af1"/>
        <w:rPr>
          <w:rtl/>
        </w:rPr>
      </w:pPr>
      <w:r>
        <w:rPr>
          <w:rtl/>
        </w:rPr>
        <w:t>היו"ר ראובן ריבלין:</w:t>
      </w:r>
    </w:p>
    <w:p w14:paraId="577C73FA" w14:textId="77777777" w:rsidR="00000000" w:rsidRDefault="00047014">
      <w:pPr>
        <w:pStyle w:val="a0"/>
        <w:rPr>
          <w:rtl/>
        </w:rPr>
      </w:pPr>
    </w:p>
    <w:p w14:paraId="5C7A310F" w14:textId="77777777" w:rsidR="00000000" w:rsidRDefault="00047014">
      <w:pPr>
        <w:pStyle w:val="a0"/>
        <w:rPr>
          <w:rFonts w:hint="cs"/>
          <w:rtl/>
        </w:rPr>
      </w:pPr>
      <w:r>
        <w:rPr>
          <w:rFonts w:hint="cs"/>
          <w:rtl/>
        </w:rPr>
        <w:t>לא. אבל דרך אגב, שר הבריאות מאוד מקפיד - - -</w:t>
      </w:r>
    </w:p>
    <w:p w14:paraId="56B8F439" w14:textId="77777777" w:rsidR="00000000" w:rsidRDefault="00047014">
      <w:pPr>
        <w:pStyle w:val="-"/>
        <w:rPr>
          <w:rtl/>
        </w:rPr>
      </w:pPr>
      <w:r>
        <w:rPr>
          <w:rtl/>
        </w:rPr>
        <w:br/>
      </w:r>
      <w:bookmarkStart w:id="1510" w:name="FS000000965T28_07_2005_03_26_21C"/>
      <w:bookmarkEnd w:id="1510"/>
      <w:r>
        <w:rPr>
          <w:rtl/>
        </w:rPr>
        <w:t>שר האוצר בנימין נתניהו:</w:t>
      </w:r>
    </w:p>
    <w:p w14:paraId="107E1E81" w14:textId="77777777" w:rsidR="00000000" w:rsidRDefault="00047014">
      <w:pPr>
        <w:pStyle w:val="a0"/>
        <w:rPr>
          <w:rtl/>
        </w:rPr>
      </w:pPr>
    </w:p>
    <w:p w14:paraId="5164EEA3" w14:textId="77777777" w:rsidR="00000000" w:rsidRDefault="00047014">
      <w:pPr>
        <w:pStyle w:val="a0"/>
        <w:rPr>
          <w:rFonts w:hint="cs"/>
          <w:rtl/>
        </w:rPr>
      </w:pPr>
      <w:r>
        <w:rPr>
          <w:rFonts w:hint="cs"/>
          <w:rtl/>
        </w:rPr>
        <w:t xml:space="preserve">אז אני רוצה לשבח אותו על כך שהוא לא צבר 70 שאילתות. </w:t>
      </w:r>
    </w:p>
    <w:p w14:paraId="2823D0C3" w14:textId="77777777" w:rsidR="00000000" w:rsidRDefault="00047014">
      <w:pPr>
        <w:pStyle w:val="af1"/>
        <w:rPr>
          <w:rtl/>
        </w:rPr>
      </w:pPr>
      <w:r>
        <w:rPr>
          <w:rtl/>
        </w:rPr>
        <w:br/>
        <w:t>ה</w:t>
      </w:r>
      <w:r>
        <w:rPr>
          <w:rtl/>
        </w:rPr>
        <w:t>יו"ר ראובן ריבלין:</w:t>
      </w:r>
    </w:p>
    <w:p w14:paraId="010C91C0" w14:textId="77777777" w:rsidR="00000000" w:rsidRDefault="00047014">
      <w:pPr>
        <w:pStyle w:val="a0"/>
        <w:rPr>
          <w:rtl/>
        </w:rPr>
      </w:pPr>
    </w:p>
    <w:p w14:paraId="5A401C1C" w14:textId="77777777" w:rsidR="00000000" w:rsidRDefault="00047014">
      <w:pPr>
        <w:pStyle w:val="a0"/>
        <w:rPr>
          <w:rFonts w:hint="cs"/>
          <w:rtl/>
        </w:rPr>
      </w:pPr>
      <w:r>
        <w:rPr>
          <w:rFonts w:hint="cs"/>
          <w:rtl/>
        </w:rPr>
        <w:t>שר הבריאות נמצא פה כל שבוע.</w:t>
      </w:r>
    </w:p>
    <w:p w14:paraId="68834233" w14:textId="77777777" w:rsidR="00000000" w:rsidRDefault="00047014">
      <w:pPr>
        <w:pStyle w:val="af0"/>
        <w:rPr>
          <w:rtl/>
        </w:rPr>
      </w:pPr>
      <w:r>
        <w:rPr>
          <w:rtl/>
        </w:rPr>
        <w:br/>
      </w:r>
      <w:bookmarkStart w:id="1511" w:name="FS000000965T28_07_2005_03_26_53C"/>
      <w:bookmarkStart w:id="1512" w:name="FS000000526T28_07_2005_03_27_00"/>
      <w:bookmarkEnd w:id="1511"/>
      <w:bookmarkEnd w:id="1512"/>
      <w:r>
        <w:rPr>
          <w:rtl/>
        </w:rPr>
        <w:t>משה גפני (דגל התורה):</w:t>
      </w:r>
    </w:p>
    <w:p w14:paraId="0E8F96A4" w14:textId="77777777" w:rsidR="00000000" w:rsidRDefault="00047014">
      <w:pPr>
        <w:pStyle w:val="a0"/>
        <w:rPr>
          <w:rFonts w:hint="cs"/>
          <w:rtl/>
        </w:rPr>
      </w:pPr>
    </w:p>
    <w:p w14:paraId="3592CB93" w14:textId="77777777" w:rsidR="00000000" w:rsidRDefault="00047014">
      <w:pPr>
        <w:pStyle w:val="a0"/>
        <w:rPr>
          <w:rFonts w:hint="cs"/>
          <w:rtl/>
        </w:rPr>
      </w:pPr>
      <w:r>
        <w:rPr>
          <w:rFonts w:hint="cs"/>
          <w:rtl/>
        </w:rPr>
        <w:t xml:space="preserve">אדוני השר, תראה, זה מאוד מעניין - אני מתפלא באמת למה אתה לא בא מפעם לפעם. </w:t>
      </w:r>
    </w:p>
    <w:p w14:paraId="5B989081" w14:textId="77777777" w:rsidR="00000000" w:rsidRDefault="00047014">
      <w:pPr>
        <w:pStyle w:val="-"/>
        <w:rPr>
          <w:rtl/>
        </w:rPr>
      </w:pPr>
      <w:r>
        <w:rPr>
          <w:rtl/>
        </w:rPr>
        <w:br/>
      </w:r>
      <w:bookmarkStart w:id="1513" w:name="FS000000526T28_07_2005_03_27_16C"/>
      <w:bookmarkStart w:id="1514" w:name="FS000000965T28_07_2005_03_27_22"/>
      <w:bookmarkEnd w:id="1513"/>
      <w:bookmarkEnd w:id="1514"/>
      <w:r>
        <w:rPr>
          <w:rtl/>
        </w:rPr>
        <w:t>שר האוצר בנימין נתניהו:</w:t>
      </w:r>
    </w:p>
    <w:p w14:paraId="06EC975C" w14:textId="77777777" w:rsidR="00000000" w:rsidRDefault="00047014">
      <w:pPr>
        <w:pStyle w:val="a0"/>
        <w:rPr>
          <w:rFonts w:hint="cs"/>
          <w:rtl/>
        </w:rPr>
      </w:pPr>
    </w:p>
    <w:p w14:paraId="3D774684" w14:textId="77777777" w:rsidR="00000000" w:rsidRDefault="00047014">
      <w:pPr>
        <w:pStyle w:val="a0"/>
        <w:rPr>
          <w:rFonts w:hint="cs"/>
          <w:rtl/>
        </w:rPr>
      </w:pPr>
      <w:r>
        <w:rPr>
          <w:rFonts w:hint="cs"/>
          <w:rtl/>
        </w:rPr>
        <w:t>אנחנו עומדים לעשות את השינוי הזה.</w:t>
      </w:r>
    </w:p>
    <w:p w14:paraId="23D9023B" w14:textId="77777777" w:rsidR="00000000" w:rsidRDefault="00047014">
      <w:pPr>
        <w:pStyle w:val="af1"/>
        <w:rPr>
          <w:rtl/>
        </w:rPr>
      </w:pPr>
      <w:r>
        <w:rPr>
          <w:rtl/>
        </w:rPr>
        <w:br/>
        <w:t>היו"ר ראובן ריבלין:</w:t>
      </w:r>
    </w:p>
    <w:p w14:paraId="573767D3" w14:textId="77777777" w:rsidR="00000000" w:rsidRDefault="00047014">
      <w:pPr>
        <w:pStyle w:val="a0"/>
        <w:rPr>
          <w:rtl/>
        </w:rPr>
      </w:pPr>
    </w:p>
    <w:p w14:paraId="0396F40E" w14:textId="77777777" w:rsidR="00000000" w:rsidRDefault="00047014">
      <w:pPr>
        <w:pStyle w:val="a0"/>
        <w:rPr>
          <w:rFonts w:hint="cs"/>
          <w:rtl/>
        </w:rPr>
      </w:pPr>
      <w:r>
        <w:rPr>
          <w:rFonts w:hint="cs"/>
          <w:rtl/>
        </w:rPr>
        <w:t>אנחנו עומדים, זה בסדר גמור.</w:t>
      </w:r>
      <w:r>
        <w:rPr>
          <w:rFonts w:hint="cs"/>
          <w:rtl/>
        </w:rPr>
        <w:t xml:space="preserve"> </w:t>
      </w:r>
    </w:p>
    <w:p w14:paraId="511D6DDD" w14:textId="77777777" w:rsidR="00000000" w:rsidRDefault="00047014">
      <w:pPr>
        <w:pStyle w:val="-"/>
        <w:rPr>
          <w:rFonts w:hint="cs"/>
          <w:rtl/>
        </w:rPr>
      </w:pPr>
      <w:bookmarkStart w:id="1515" w:name="FS000000965T28_07_2005_03_27_36C"/>
      <w:bookmarkEnd w:id="1515"/>
    </w:p>
    <w:p w14:paraId="710C9AA3" w14:textId="77777777" w:rsidR="00000000" w:rsidRDefault="00047014">
      <w:pPr>
        <w:pStyle w:val="af0"/>
        <w:rPr>
          <w:rtl/>
        </w:rPr>
      </w:pPr>
      <w:bookmarkStart w:id="1516" w:name="FS000000526T28_07_2005_03_27_43"/>
      <w:bookmarkEnd w:id="1516"/>
      <w:r>
        <w:rPr>
          <w:rFonts w:hint="eastAsia"/>
          <w:rtl/>
        </w:rPr>
        <w:t>משה</w:t>
      </w:r>
      <w:r>
        <w:rPr>
          <w:rtl/>
        </w:rPr>
        <w:t xml:space="preserve"> גפני (דגל התורה):</w:t>
      </w:r>
    </w:p>
    <w:p w14:paraId="0B9559E0" w14:textId="77777777" w:rsidR="00000000" w:rsidRDefault="00047014">
      <w:pPr>
        <w:pStyle w:val="a0"/>
        <w:rPr>
          <w:rFonts w:hint="cs"/>
          <w:rtl/>
        </w:rPr>
      </w:pPr>
    </w:p>
    <w:p w14:paraId="7BA5A72F" w14:textId="77777777" w:rsidR="00000000" w:rsidRDefault="00047014">
      <w:pPr>
        <w:pStyle w:val="a0"/>
        <w:rPr>
          <w:rFonts w:hint="cs"/>
          <w:rtl/>
        </w:rPr>
      </w:pPr>
      <w:r>
        <w:rPr>
          <w:rFonts w:hint="cs"/>
          <w:rtl/>
        </w:rPr>
        <w:t xml:space="preserve">על כל פנים, אני חוזר לשאילתא שלי. היו לי שתי שאילתות לשר הבריאות, והיה פה בעצם דיון במליאה. ואמר שר הבריאות: אנחנו מניידים את העובדים, אנחנו עושים את מה שמשרד האוצר אומר, אבל הוא אומר כאן במליאת הכנסת: להפעלה הסבירה של התחנות לאם </w:t>
      </w:r>
      <w:r>
        <w:rPr>
          <w:rFonts w:hint="cs"/>
          <w:rtl/>
        </w:rPr>
        <w:t xml:space="preserve">והילד ביישוב אלעד נדרשים כ-15 תקני אחיות - אני לא אאריך, אני כתבתי את זה בשאילתא - נפתחה תחנה חדשה, העיר גדלה באופן מדהים. זאת עיר חדשה, ברוך השם עם הרבה ילדים. </w:t>
      </w:r>
    </w:p>
    <w:p w14:paraId="1D0BBAD9" w14:textId="77777777" w:rsidR="00000000" w:rsidRDefault="00047014">
      <w:pPr>
        <w:pStyle w:val="a0"/>
        <w:rPr>
          <w:rFonts w:hint="cs"/>
          <w:rtl/>
        </w:rPr>
      </w:pPr>
    </w:p>
    <w:p w14:paraId="660BEB93" w14:textId="77777777" w:rsidR="00000000" w:rsidRDefault="00047014">
      <w:pPr>
        <w:pStyle w:val="a0"/>
        <w:rPr>
          <w:rFonts w:hint="cs"/>
          <w:rtl/>
        </w:rPr>
      </w:pPr>
      <w:r>
        <w:rPr>
          <w:rFonts w:hint="cs"/>
          <w:rtl/>
        </w:rPr>
        <w:t>יש דיון בין משרד הבריאות למשרד האוצר. משרד האוצר היה אמור לתת 15 תקנים לעניין הזה. אמר שר הבר</w:t>
      </w:r>
      <w:r>
        <w:rPr>
          <w:rFonts w:hint="cs"/>
          <w:rtl/>
        </w:rPr>
        <w:t>יאות: אנחנו ממתינים לתשובת משרד האוצר, וזו טרם ניתנה.</w:t>
      </w:r>
    </w:p>
    <w:p w14:paraId="725950F3" w14:textId="77777777" w:rsidR="00000000" w:rsidRDefault="00047014">
      <w:pPr>
        <w:pStyle w:val="a0"/>
        <w:rPr>
          <w:rFonts w:hint="cs"/>
          <w:rtl/>
        </w:rPr>
      </w:pPr>
    </w:p>
    <w:p w14:paraId="67835F5B" w14:textId="77777777" w:rsidR="00000000" w:rsidRDefault="00047014">
      <w:pPr>
        <w:pStyle w:val="a0"/>
        <w:rPr>
          <w:rFonts w:hint="cs"/>
          <w:rtl/>
        </w:rPr>
      </w:pPr>
      <w:r>
        <w:rPr>
          <w:rFonts w:hint="cs"/>
          <w:rtl/>
        </w:rPr>
        <w:t>אני רוצה להגיד לך מה הרקע האמיתי של העניין. יש שם מצוקה אמיתית - לא מדברים פה על איזה ניוד של עובד מכאן לכאן. מדובר על עיר חדשה, עם טיפת-חלב חדשה, ואגב - עכשיו גם מוציאים את זה להפרטה, מעבירים את זה לק</w:t>
      </w:r>
      <w:r>
        <w:rPr>
          <w:rFonts w:hint="cs"/>
          <w:rtl/>
        </w:rPr>
        <w:t xml:space="preserve">ופת-חולים. זה אחד משלושת היישובים שהולכים לעשות את זה, וזה הולך להיכשל באופן טוטלי. </w:t>
      </w:r>
    </w:p>
    <w:p w14:paraId="35EE013F" w14:textId="77777777" w:rsidR="00000000" w:rsidRDefault="00047014">
      <w:pPr>
        <w:pStyle w:val="a0"/>
        <w:rPr>
          <w:rFonts w:hint="cs"/>
          <w:rtl/>
        </w:rPr>
      </w:pPr>
    </w:p>
    <w:p w14:paraId="06B2A9E7" w14:textId="77777777" w:rsidR="00000000" w:rsidRDefault="00047014">
      <w:pPr>
        <w:pStyle w:val="a0"/>
        <w:rPr>
          <w:rFonts w:hint="cs"/>
          <w:rtl/>
        </w:rPr>
      </w:pPr>
      <w:r>
        <w:rPr>
          <w:rFonts w:hint="cs"/>
          <w:rtl/>
        </w:rPr>
        <w:t>אבל, אדוני השר, אני מבקש ממך, אם אתה יכול לבדוק באופן פרטני את העניין הזה. לא מדובר על ייעול. הם עושים את הייעול, את הניוד. מדובר על עיר חדשה, מקום חדש.</w:t>
      </w:r>
    </w:p>
    <w:p w14:paraId="0F2CB87F" w14:textId="77777777" w:rsidR="00000000" w:rsidRDefault="00047014">
      <w:pPr>
        <w:pStyle w:val="-"/>
        <w:rPr>
          <w:rtl/>
        </w:rPr>
      </w:pPr>
      <w:r>
        <w:rPr>
          <w:rtl/>
        </w:rPr>
        <w:br/>
      </w:r>
      <w:bookmarkStart w:id="1517" w:name="FS000000526T28_07_2005_03_33_01C"/>
      <w:bookmarkStart w:id="1518" w:name="FS000000965T28_07_2005_03_33_08"/>
      <w:bookmarkEnd w:id="1517"/>
      <w:bookmarkEnd w:id="1518"/>
      <w:r>
        <w:rPr>
          <w:rtl/>
        </w:rPr>
        <w:t xml:space="preserve">שר האוצר בנימין </w:t>
      </w:r>
      <w:r>
        <w:rPr>
          <w:rtl/>
        </w:rPr>
        <w:t>נתניהו:</w:t>
      </w:r>
    </w:p>
    <w:p w14:paraId="41AE8EBE" w14:textId="77777777" w:rsidR="00000000" w:rsidRDefault="00047014">
      <w:pPr>
        <w:pStyle w:val="a0"/>
        <w:rPr>
          <w:rFonts w:hint="cs"/>
          <w:rtl/>
        </w:rPr>
      </w:pPr>
    </w:p>
    <w:p w14:paraId="60A6E81D" w14:textId="77777777" w:rsidR="00000000" w:rsidRDefault="00047014">
      <w:pPr>
        <w:pStyle w:val="a0"/>
        <w:rPr>
          <w:rFonts w:hint="cs"/>
          <w:rtl/>
        </w:rPr>
      </w:pPr>
      <w:r>
        <w:rPr>
          <w:rFonts w:hint="cs"/>
          <w:rtl/>
        </w:rPr>
        <w:t xml:space="preserve">נבדוק, בהחלט. </w:t>
      </w:r>
    </w:p>
    <w:p w14:paraId="7E23793F" w14:textId="77777777" w:rsidR="00000000" w:rsidRDefault="00047014">
      <w:pPr>
        <w:pStyle w:val="af1"/>
        <w:rPr>
          <w:rtl/>
        </w:rPr>
      </w:pPr>
      <w:r>
        <w:rPr>
          <w:rtl/>
        </w:rPr>
        <w:br/>
        <w:t>היו"ר ראובן ריבלין:</w:t>
      </w:r>
    </w:p>
    <w:p w14:paraId="31EF687D" w14:textId="77777777" w:rsidR="00000000" w:rsidRDefault="00047014">
      <w:pPr>
        <w:pStyle w:val="a0"/>
        <w:rPr>
          <w:rtl/>
        </w:rPr>
      </w:pPr>
    </w:p>
    <w:p w14:paraId="48884DF7" w14:textId="77777777" w:rsidR="00000000" w:rsidRDefault="00047014">
      <w:pPr>
        <w:pStyle w:val="a0"/>
        <w:rPr>
          <w:rFonts w:hint="cs"/>
          <w:rtl/>
        </w:rPr>
      </w:pPr>
      <w:r>
        <w:rPr>
          <w:rFonts w:hint="cs"/>
          <w:rtl/>
        </w:rPr>
        <w:t xml:space="preserve">תודה. בדרך זו, חבר הכנסת גפני, למעשה אפשר לשאול את כל השאילתות של כל השרים את שר האוצר. </w:t>
      </w:r>
    </w:p>
    <w:p w14:paraId="3023CC4E" w14:textId="77777777" w:rsidR="00000000" w:rsidRDefault="00047014">
      <w:pPr>
        <w:pStyle w:val="af0"/>
        <w:rPr>
          <w:rtl/>
        </w:rPr>
      </w:pPr>
      <w:r>
        <w:rPr>
          <w:rtl/>
        </w:rPr>
        <w:br/>
        <w:t>משה גפני (דגל התורה):</w:t>
      </w:r>
    </w:p>
    <w:p w14:paraId="6861A26D" w14:textId="77777777" w:rsidR="00000000" w:rsidRDefault="00047014">
      <w:pPr>
        <w:pStyle w:val="a0"/>
        <w:rPr>
          <w:rtl/>
        </w:rPr>
      </w:pPr>
    </w:p>
    <w:p w14:paraId="04A1247D" w14:textId="77777777" w:rsidR="00000000" w:rsidRDefault="00047014">
      <w:pPr>
        <w:pStyle w:val="a0"/>
        <w:rPr>
          <w:rFonts w:hint="cs"/>
          <w:rtl/>
        </w:rPr>
      </w:pPr>
      <w:r>
        <w:rPr>
          <w:rFonts w:hint="cs"/>
          <w:rtl/>
        </w:rPr>
        <w:t>כאן גם נקבע במשרד האוצר - - -</w:t>
      </w:r>
    </w:p>
    <w:p w14:paraId="350190AC" w14:textId="77777777" w:rsidR="00000000" w:rsidRDefault="00047014">
      <w:pPr>
        <w:pStyle w:val="af1"/>
        <w:rPr>
          <w:rtl/>
        </w:rPr>
      </w:pPr>
      <w:r>
        <w:rPr>
          <w:rtl/>
        </w:rPr>
        <w:br/>
        <w:t>היו"ר ראובן ריבלין:</w:t>
      </w:r>
    </w:p>
    <w:p w14:paraId="1817F858" w14:textId="77777777" w:rsidR="00000000" w:rsidRDefault="00047014">
      <w:pPr>
        <w:pStyle w:val="a0"/>
        <w:rPr>
          <w:rtl/>
        </w:rPr>
      </w:pPr>
    </w:p>
    <w:p w14:paraId="6A9F03FC" w14:textId="77777777" w:rsidR="00000000" w:rsidRDefault="00047014">
      <w:pPr>
        <w:pStyle w:val="a0"/>
        <w:rPr>
          <w:rFonts w:hint="cs"/>
          <w:rtl/>
        </w:rPr>
      </w:pPr>
      <w:r>
        <w:rPr>
          <w:rFonts w:hint="cs"/>
          <w:rtl/>
        </w:rPr>
        <w:t>שאלה אם תפקידו של משרד האוצר בתקציב לא מסתיים</w:t>
      </w:r>
      <w:r>
        <w:rPr>
          <w:rFonts w:hint="cs"/>
          <w:rtl/>
        </w:rPr>
        <w:t xml:space="preserve"> ברגע שהוא חילק את הכספים בין המשרדים - -</w:t>
      </w:r>
    </w:p>
    <w:p w14:paraId="7168C757" w14:textId="77777777" w:rsidR="00000000" w:rsidRDefault="00047014">
      <w:pPr>
        <w:pStyle w:val="a0"/>
        <w:rPr>
          <w:rFonts w:hint="cs"/>
          <w:rtl/>
        </w:rPr>
      </w:pPr>
    </w:p>
    <w:p w14:paraId="5BB44AEA" w14:textId="77777777" w:rsidR="00000000" w:rsidRDefault="00047014">
      <w:pPr>
        <w:pStyle w:val="af0"/>
        <w:rPr>
          <w:rtl/>
        </w:rPr>
      </w:pPr>
      <w:r>
        <w:rPr>
          <w:rFonts w:hint="eastAsia"/>
          <w:rtl/>
        </w:rPr>
        <w:t>משה</w:t>
      </w:r>
      <w:r>
        <w:rPr>
          <w:rtl/>
        </w:rPr>
        <w:t xml:space="preserve"> גפני (דגל התורה):</w:t>
      </w:r>
    </w:p>
    <w:p w14:paraId="2EAAEC05" w14:textId="77777777" w:rsidR="00000000" w:rsidRDefault="00047014">
      <w:pPr>
        <w:pStyle w:val="a0"/>
        <w:rPr>
          <w:rFonts w:hint="cs"/>
          <w:rtl/>
        </w:rPr>
      </w:pPr>
    </w:p>
    <w:p w14:paraId="6E2D3CB4" w14:textId="77777777" w:rsidR="00000000" w:rsidRDefault="00047014">
      <w:pPr>
        <w:pStyle w:val="a0"/>
        <w:rPr>
          <w:rFonts w:hint="cs"/>
          <w:rtl/>
        </w:rPr>
      </w:pPr>
      <w:r>
        <w:rPr>
          <w:rFonts w:hint="cs"/>
          <w:rtl/>
        </w:rPr>
        <w:t xml:space="preserve">היה צריך פעם לעשות שאילתות עם כמה שרים ביחד. </w:t>
      </w:r>
    </w:p>
    <w:p w14:paraId="587EAAC4" w14:textId="77777777" w:rsidR="00000000" w:rsidRDefault="00047014">
      <w:pPr>
        <w:pStyle w:val="a0"/>
        <w:rPr>
          <w:rFonts w:hint="cs"/>
          <w:rtl/>
        </w:rPr>
      </w:pPr>
    </w:p>
    <w:p w14:paraId="0E6A1844" w14:textId="77777777" w:rsidR="00000000" w:rsidRDefault="00047014">
      <w:pPr>
        <w:pStyle w:val="af1"/>
        <w:rPr>
          <w:rtl/>
        </w:rPr>
      </w:pPr>
      <w:r>
        <w:rPr>
          <w:rtl/>
        </w:rPr>
        <w:t>היו"ר ראובן ריבלין:</w:t>
      </w:r>
    </w:p>
    <w:p w14:paraId="1731B43C" w14:textId="77777777" w:rsidR="00000000" w:rsidRDefault="00047014">
      <w:pPr>
        <w:pStyle w:val="a0"/>
        <w:rPr>
          <w:rtl/>
        </w:rPr>
      </w:pPr>
    </w:p>
    <w:p w14:paraId="68DC18DE" w14:textId="77777777" w:rsidR="00000000" w:rsidRDefault="00047014">
      <w:pPr>
        <w:pStyle w:val="a0"/>
        <w:rPr>
          <w:rFonts w:hint="cs"/>
          <w:rtl/>
        </w:rPr>
      </w:pPr>
      <w:r>
        <w:rPr>
          <w:rFonts w:hint="cs"/>
          <w:rtl/>
        </w:rPr>
        <w:t>- - סדרי עדיפויות נקבעים על-ידי המשרדים, בהחלט אנחנו צריכים לעזור למשרד הבריאות מול משרד האוצר, כדי שיגביר את התקציב ויהיו</w:t>
      </w:r>
      <w:r>
        <w:rPr>
          <w:rFonts w:hint="cs"/>
          <w:rtl/>
        </w:rPr>
        <w:t xml:space="preserve"> לו יותר עדיפויות, אבל סך הכול לבוא ולרדת לפרטנות של תחנה שהיא חשובה מאוד, כי כל תינוק בישראל הוא חשוב - - -</w:t>
      </w:r>
    </w:p>
    <w:p w14:paraId="5EB2E9E4" w14:textId="77777777" w:rsidR="00000000" w:rsidRDefault="00047014">
      <w:pPr>
        <w:pStyle w:val="af0"/>
        <w:rPr>
          <w:rtl/>
        </w:rPr>
      </w:pPr>
      <w:r>
        <w:rPr>
          <w:rtl/>
        </w:rPr>
        <w:br/>
        <w:t>משה גפני (דגל התורה):</w:t>
      </w:r>
    </w:p>
    <w:p w14:paraId="10C3C997" w14:textId="77777777" w:rsidR="00000000" w:rsidRDefault="00047014">
      <w:pPr>
        <w:pStyle w:val="a0"/>
        <w:rPr>
          <w:rtl/>
        </w:rPr>
      </w:pPr>
    </w:p>
    <w:p w14:paraId="42195FB3" w14:textId="77777777" w:rsidR="00000000" w:rsidRDefault="00047014">
      <w:pPr>
        <w:pStyle w:val="a0"/>
        <w:rPr>
          <w:rFonts w:hint="cs"/>
          <w:rtl/>
        </w:rPr>
      </w:pPr>
      <w:r>
        <w:rPr>
          <w:rFonts w:hint="cs"/>
          <w:rtl/>
        </w:rPr>
        <w:t xml:space="preserve">זה לא פרטנות, זה יישוב שלם. </w:t>
      </w:r>
    </w:p>
    <w:p w14:paraId="6279388E" w14:textId="77777777" w:rsidR="00000000" w:rsidRDefault="00047014">
      <w:pPr>
        <w:pStyle w:val="af1"/>
        <w:rPr>
          <w:rtl/>
        </w:rPr>
      </w:pPr>
      <w:r>
        <w:rPr>
          <w:rtl/>
        </w:rPr>
        <w:br/>
        <w:t>היו"ר ראובן ריבלין:</w:t>
      </w:r>
    </w:p>
    <w:p w14:paraId="5F7B9A51" w14:textId="77777777" w:rsidR="00000000" w:rsidRDefault="00047014">
      <w:pPr>
        <w:pStyle w:val="a0"/>
        <w:rPr>
          <w:rtl/>
        </w:rPr>
      </w:pPr>
    </w:p>
    <w:p w14:paraId="23DC037F" w14:textId="77777777" w:rsidR="00000000" w:rsidRDefault="00047014">
      <w:pPr>
        <w:pStyle w:val="a0"/>
        <w:rPr>
          <w:rFonts w:hint="cs"/>
          <w:rtl/>
        </w:rPr>
      </w:pPr>
      <w:r>
        <w:rPr>
          <w:rFonts w:hint="cs"/>
          <w:rtl/>
        </w:rPr>
        <w:t>כבוד השר ישיב על שאילתא מס' 3069, של חבר הכנסת זבולון אורלב - לפרוטוקול.</w:t>
      </w:r>
      <w:r>
        <w:rPr>
          <w:rFonts w:hint="cs"/>
          <w:rtl/>
        </w:rPr>
        <w:t xml:space="preserve"> </w:t>
      </w:r>
    </w:p>
    <w:p w14:paraId="4A7EF275" w14:textId="77777777" w:rsidR="00000000" w:rsidRDefault="00047014">
      <w:pPr>
        <w:pStyle w:val="a1"/>
        <w:jc w:val="center"/>
        <w:rPr>
          <w:rtl/>
        </w:rPr>
      </w:pPr>
      <w:r>
        <w:rPr>
          <w:rtl/>
        </w:rPr>
        <w:br/>
      </w:r>
      <w:bookmarkStart w:id="1519" w:name="CQ101940FI0101940T28_07_2005_03_38_41"/>
      <w:bookmarkStart w:id="1520" w:name="_Toc110840882"/>
      <w:bookmarkEnd w:id="1519"/>
      <w:r>
        <w:rPr>
          <w:rtl/>
        </w:rPr>
        <w:t>3069. מצבם של ניצולי שואה זקנים החיים בישראל</w:t>
      </w:r>
      <w:bookmarkEnd w:id="1520"/>
    </w:p>
    <w:p w14:paraId="03284BBF" w14:textId="77777777" w:rsidR="00000000" w:rsidRDefault="00047014">
      <w:pPr>
        <w:pStyle w:val="a0"/>
        <w:rPr>
          <w:rtl/>
        </w:rPr>
      </w:pPr>
    </w:p>
    <w:p w14:paraId="3BEE9EAD" w14:textId="77777777" w:rsidR="00000000" w:rsidRDefault="00047014">
      <w:pPr>
        <w:pStyle w:val="a0"/>
        <w:ind w:firstLine="0"/>
        <w:rPr>
          <w:bCs/>
          <w:u w:val="single"/>
        </w:rPr>
      </w:pPr>
      <w:r>
        <w:rPr>
          <w:bCs/>
          <w:u w:val="single"/>
          <w:rtl/>
        </w:rPr>
        <w:t>חבר</w:t>
      </w:r>
      <w:r>
        <w:rPr>
          <w:rFonts w:hint="cs"/>
          <w:bCs/>
          <w:u w:val="single"/>
          <w:rtl/>
        </w:rPr>
        <w:t xml:space="preserve"> הכנסת </w:t>
      </w:r>
      <w:r>
        <w:rPr>
          <w:bCs/>
          <w:u w:val="single"/>
          <w:rtl/>
        </w:rPr>
        <w:t>זבולון אורלב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C4A26D8" w14:textId="77777777" w:rsidR="00000000" w:rsidRDefault="00047014">
      <w:pPr>
        <w:pStyle w:val="a0"/>
        <w:ind w:firstLine="720"/>
      </w:pPr>
      <w:r>
        <w:rPr>
          <w:rtl/>
        </w:rPr>
        <w:t>ביום ח' בסיוון התשס"ה (15 ביוני 2005):</w:t>
      </w:r>
    </w:p>
    <w:p w14:paraId="53C10EB3" w14:textId="77777777" w:rsidR="00000000" w:rsidRDefault="00047014">
      <w:pPr>
        <w:pStyle w:val="a0"/>
      </w:pPr>
    </w:p>
    <w:p w14:paraId="305DC7E3" w14:textId="77777777" w:rsidR="00000000" w:rsidRDefault="00047014">
      <w:pPr>
        <w:pStyle w:val="a0"/>
        <w:ind w:firstLine="720"/>
        <w:rPr>
          <w:rFonts w:hint="cs"/>
        </w:rPr>
      </w:pPr>
      <w:r>
        <w:rPr>
          <w:rtl/>
        </w:rPr>
        <w:t xml:space="preserve">בישראל </w:t>
      </w:r>
      <w:r>
        <w:rPr>
          <w:rFonts w:hint="cs"/>
          <w:rtl/>
        </w:rPr>
        <w:t xml:space="preserve">חיים </w:t>
      </w:r>
      <w:r>
        <w:rPr>
          <w:rtl/>
        </w:rPr>
        <w:t>כיום</w:t>
      </w:r>
      <w:r>
        <w:rPr>
          <w:rFonts w:hint="cs"/>
          <w:rtl/>
        </w:rPr>
        <w:t xml:space="preserve"> כ-</w:t>
      </w:r>
      <w:r>
        <w:rPr>
          <w:rtl/>
        </w:rPr>
        <w:t xml:space="preserve">250,000 ניצולי שואה, מחציתם </w:t>
      </w:r>
      <w:r>
        <w:rPr>
          <w:rFonts w:hint="cs"/>
          <w:rtl/>
        </w:rPr>
        <w:t>בני</w:t>
      </w:r>
      <w:r>
        <w:rPr>
          <w:rtl/>
        </w:rPr>
        <w:t xml:space="preserve"> 80</w:t>
      </w:r>
      <w:r>
        <w:rPr>
          <w:rFonts w:hint="cs"/>
          <w:rtl/>
        </w:rPr>
        <w:t xml:space="preserve"> ומעלה,</w:t>
      </w:r>
      <w:r>
        <w:rPr>
          <w:rtl/>
        </w:rPr>
        <w:t xml:space="preserve"> </w:t>
      </w:r>
      <w:r>
        <w:rPr>
          <w:rFonts w:hint="cs"/>
          <w:rtl/>
        </w:rPr>
        <w:t>ה</w:t>
      </w:r>
      <w:r>
        <w:rPr>
          <w:rtl/>
        </w:rPr>
        <w:t>סובלים מבעיות בריאות כתוצאה מגילם ומפגיעות שספגו בשואה. הקרן לרווח</w:t>
      </w:r>
      <w:r>
        <w:rPr>
          <w:rtl/>
        </w:rPr>
        <w:t xml:space="preserve">ה לנפגעי השואה מסייעת לניצולים </w:t>
      </w:r>
      <w:r>
        <w:rPr>
          <w:rFonts w:hint="cs"/>
          <w:rtl/>
        </w:rPr>
        <w:t>המזדקנים, אך הם</w:t>
      </w:r>
      <w:r>
        <w:rPr>
          <w:rtl/>
        </w:rPr>
        <w:t xml:space="preserve"> </w:t>
      </w:r>
      <w:r>
        <w:rPr>
          <w:rFonts w:hint="cs"/>
          <w:rtl/>
        </w:rPr>
        <w:t>נפגעים מכך שתקציב הקרן אינו תואם את הגידול במספרם.</w:t>
      </w:r>
    </w:p>
    <w:p w14:paraId="18CA27A8" w14:textId="77777777" w:rsidR="00000000" w:rsidRDefault="00047014">
      <w:pPr>
        <w:pStyle w:val="a0"/>
        <w:ind w:firstLine="720"/>
      </w:pPr>
    </w:p>
    <w:p w14:paraId="1E6029DB" w14:textId="77777777" w:rsidR="00000000" w:rsidRDefault="00047014">
      <w:pPr>
        <w:pStyle w:val="a0"/>
        <w:ind w:firstLine="720"/>
      </w:pPr>
      <w:r>
        <w:rPr>
          <w:rFonts w:hint="cs"/>
          <w:rtl/>
        </w:rPr>
        <w:t>רצוני לשאול</w:t>
      </w:r>
      <w:r>
        <w:rPr>
          <w:rtl/>
        </w:rPr>
        <w:t>:</w:t>
      </w:r>
    </w:p>
    <w:p w14:paraId="6A327785" w14:textId="77777777" w:rsidR="00000000" w:rsidRDefault="00047014">
      <w:pPr>
        <w:pStyle w:val="a0"/>
        <w:ind w:firstLine="720"/>
      </w:pPr>
    </w:p>
    <w:p w14:paraId="2D2015AA" w14:textId="77777777" w:rsidR="00000000" w:rsidRDefault="00047014">
      <w:pPr>
        <w:pStyle w:val="a0"/>
        <w:ind w:firstLine="720"/>
        <w:rPr>
          <w:rtl/>
        </w:rPr>
      </w:pPr>
      <w:r>
        <w:rPr>
          <w:rFonts w:hint="cs"/>
          <w:rtl/>
        </w:rPr>
        <w:t xml:space="preserve">1. </w:t>
      </w:r>
      <w:r>
        <w:rPr>
          <w:rtl/>
        </w:rPr>
        <w:t>האם משרדך מודע לבעיה התקציבית של הקרן?</w:t>
      </w:r>
    </w:p>
    <w:p w14:paraId="42EBE742" w14:textId="77777777" w:rsidR="00000000" w:rsidRDefault="00047014">
      <w:pPr>
        <w:pStyle w:val="a0"/>
        <w:ind w:firstLine="720"/>
        <w:rPr>
          <w:rtl/>
        </w:rPr>
      </w:pPr>
    </w:p>
    <w:p w14:paraId="6F13BA45" w14:textId="77777777" w:rsidR="00000000" w:rsidRDefault="00047014">
      <w:pPr>
        <w:pStyle w:val="a0"/>
        <w:ind w:firstLine="720"/>
        <w:rPr>
          <w:rtl/>
        </w:rPr>
      </w:pPr>
      <w:r>
        <w:rPr>
          <w:rFonts w:hint="cs"/>
          <w:rtl/>
        </w:rPr>
        <w:t xml:space="preserve">2. </w:t>
      </w:r>
      <w:r>
        <w:rPr>
          <w:rtl/>
        </w:rPr>
        <w:t xml:space="preserve">כיצד </w:t>
      </w:r>
      <w:r>
        <w:rPr>
          <w:rFonts w:hint="cs"/>
          <w:rtl/>
        </w:rPr>
        <w:t>יובטח</w:t>
      </w:r>
      <w:r>
        <w:rPr>
          <w:rtl/>
        </w:rPr>
        <w:t xml:space="preserve"> </w:t>
      </w:r>
      <w:r>
        <w:rPr>
          <w:rFonts w:hint="cs"/>
          <w:rtl/>
        </w:rPr>
        <w:t>שה</w:t>
      </w:r>
      <w:r>
        <w:rPr>
          <w:rtl/>
        </w:rPr>
        <w:t>ניצולים המבוגרים</w:t>
      </w:r>
      <w:r>
        <w:rPr>
          <w:rFonts w:hint="cs"/>
          <w:rtl/>
        </w:rPr>
        <w:t xml:space="preserve"> ימשיכו לקבל סיוע</w:t>
      </w:r>
      <w:r>
        <w:rPr>
          <w:rtl/>
        </w:rPr>
        <w:t>?</w:t>
      </w:r>
    </w:p>
    <w:p w14:paraId="62DDED77" w14:textId="77777777" w:rsidR="00000000" w:rsidRDefault="00047014">
      <w:pPr>
        <w:pStyle w:val="a0"/>
        <w:ind w:firstLine="720"/>
        <w:rPr>
          <w:rtl/>
        </w:rPr>
      </w:pPr>
    </w:p>
    <w:p w14:paraId="76EBC691" w14:textId="77777777" w:rsidR="00000000" w:rsidRDefault="00047014">
      <w:pPr>
        <w:pStyle w:val="a0"/>
        <w:ind w:firstLine="0"/>
        <w:rPr>
          <w:rFonts w:hint="cs"/>
          <w:b/>
          <w:bCs/>
          <w:u w:val="single"/>
          <w:rtl/>
        </w:rPr>
      </w:pPr>
      <w:r>
        <w:rPr>
          <w:rFonts w:hint="cs"/>
          <w:b/>
          <w:bCs/>
          <w:u w:val="single"/>
          <w:rtl/>
        </w:rPr>
        <w:t>תשובת שר האוצר בנימין נתניהו:</w:t>
      </w:r>
    </w:p>
    <w:p w14:paraId="4E2DAECC" w14:textId="77777777" w:rsidR="00000000" w:rsidRDefault="00047014">
      <w:pPr>
        <w:pStyle w:val="a0"/>
        <w:ind w:firstLine="0"/>
        <w:rPr>
          <w:rFonts w:hint="cs"/>
          <w:b/>
          <w:rtl/>
        </w:rPr>
      </w:pPr>
      <w:r>
        <w:rPr>
          <w:rFonts w:hint="cs"/>
          <w:b/>
          <w:rtl/>
        </w:rPr>
        <w:t>(לא נקראה, נמסרה ל</w:t>
      </w:r>
      <w:r>
        <w:rPr>
          <w:rFonts w:hint="cs"/>
          <w:b/>
          <w:rtl/>
        </w:rPr>
        <w:t>פרוטוקול)</w:t>
      </w:r>
    </w:p>
    <w:p w14:paraId="4997A758" w14:textId="77777777" w:rsidR="00000000" w:rsidRDefault="00047014">
      <w:pPr>
        <w:pStyle w:val="a0"/>
        <w:ind w:firstLine="0"/>
        <w:rPr>
          <w:rFonts w:hint="cs"/>
          <w:b/>
          <w:rtl/>
        </w:rPr>
      </w:pPr>
    </w:p>
    <w:p w14:paraId="59FBAFA3" w14:textId="77777777" w:rsidR="00000000" w:rsidRDefault="00047014">
      <w:pPr>
        <w:pStyle w:val="a0"/>
        <w:ind w:firstLine="720"/>
        <w:rPr>
          <w:rFonts w:hint="cs"/>
          <w:rtl/>
        </w:rPr>
      </w:pPr>
      <w:r>
        <w:rPr>
          <w:rFonts w:hint="cs"/>
          <w:rtl/>
        </w:rPr>
        <w:t>1. בעקבות הגידול במספר התביעות לסיוע הקרן התעורר מחסור תקציבי זמני.</w:t>
      </w:r>
    </w:p>
    <w:p w14:paraId="278DE3CC" w14:textId="77777777" w:rsidR="00000000" w:rsidRDefault="00047014">
      <w:pPr>
        <w:pStyle w:val="a0"/>
        <w:rPr>
          <w:rFonts w:hint="cs"/>
          <w:rtl/>
        </w:rPr>
      </w:pPr>
    </w:p>
    <w:p w14:paraId="0968CBF3" w14:textId="77777777" w:rsidR="00000000" w:rsidRDefault="00047014">
      <w:pPr>
        <w:pStyle w:val="a0"/>
        <w:ind w:firstLine="720"/>
        <w:rPr>
          <w:rFonts w:hint="cs"/>
          <w:rtl/>
        </w:rPr>
      </w:pPr>
      <w:r>
        <w:rPr>
          <w:rFonts w:hint="cs"/>
          <w:rtl/>
        </w:rPr>
        <w:t>2. הקרן מסייעת במידה שווה לקשישים מחוסרי הכנסות ולקשישים בעלי הכנסות גבוהות - עד 11,000 ש</w:t>
      </w:r>
      <w:r>
        <w:rPr>
          <w:rtl/>
        </w:rPr>
        <w:t>"</w:t>
      </w:r>
      <w:r>
        <w:rPr>
          <w:rFonts w:hint="cs"/>
          <w:rtl/>
        </w:rPr>
        <w:t>ח בחודש. אילו אימצו מנהלי הקרן גישה דומה לגישת הממשלה, שיש לסייע יותר לקשישים מחוסרי ה</w:t>
      </w:r>
      <w:r>
        <w:rPr>
          <w:rFonts w:hint="cs"/>
          <w:rtl/>
        </w:rPr>
        <w:t>כנסות, היה ניתן לסייע בתקציב הקרן באופן טוב יותר לאוכלוסייה גדולה יותר.</w:t>
      </w:r>
    </w:p>
    <w:p w14:paraId="1464DDA8" w14:textId="77777777" w:rsidR="00000000" w:rsidRDefault="00047014">
      <w:pPr>
        <w:pStyle w:val="a0"/>
        <w:rPr>
          <w:rFonts w:hint="cs"/>
          <w:rtl/>
        </w:rPr>
      </w:pPr>
    </w:p>
    <w:p w14:paraId="7C98283B" w14:textId="77777777" w:rsidR="00000000" w:rsidRDefault="00047014">
      <w:pPr>
        <w:pStyle w:val="a0"/>
        <w:ind w:firstLine="720"/>
        <w:rPr>
          <w:rFonts w:hint="cs"/>
          <w:sz w:val="26"/>
          <w:rtl/>
        </w:rPr>
      </w:pPr>
      <w:r>
        <w:rPr>
          <w:rFonts w:hint="cs"/>
          <w:rtl/>
        </w:rPr>
        <w:t>בעקבות פנייתם של נציגי מרכז הארגונים של ניצולי השואה וקרן הרווחה, אישרתי בראשית מאי מתן סיוע נוסף של 5 מיליוני ש</w:t>
      </w:r>
      <w:r>
        <w:rPr>
          <w:rtl/>
        </w:rPr>
        <w:t>"</w:t>
      </w:r>
      <w:r>
        <w:rPr>
          <w:rFonts w:hint="cs"/>
          <w:rtl/>
        </w:rPr>
        <w:t>ח בשנת 2005 לקרן לרווחת ניצולי השואה, כך שסך תמיכת המדינה בקרן עומד על</w:t>
      </w:r>
      <w:r>
        <w:rPr>
          <w:rFonts w:hint="cs"/>
          <w:rtl/>
        </w:rPr>
        <w:t xml:space="preserve"> 7 מיליוני ש</w:t>
      </w:r>
      <w:r>
        <w:rPr>
          <w:rtl/>
        </w:rPr>
        <w:t>"</w:t>
      </w:r>
      <w:r>
        <w:rPr>
          <w:rFonts w:hint="cs"/>
          <w:rtl/>
        </w:rPr>
        <w:t xml:space="preserve">ח בשנה. </w:t>
      </w:r>
    </w:p>
    <w:p w14:paraId="744C5418" w14:textId="77777777" w:rsidR="00000000" w:rsidRDefault="00047014">
      <w:pPr>
        <w:pStyle w:val="a0"/>
        <w:rPr>
          <w:sz w:val="26"/>
          <w:rtl/>
        </w:rPr>
      </w:pPr>
    </w:p>
    <w:p w14:paraId="2F4315E1" w14:textId="77777777" w:rsidR="00000000" w:rsidRDefault="00047014">
      <w:pPr>
        <w:pStyle w:val="af1"/>
        <w:rPr>
          <w:rtl/>
        </w:rPr>
      </w:pPr>
      <w:r>
        <w:rPr>
          <w:rtl/>
        </w:rPr>
        <w:t>היו"ר ראובן ריבלין:</w:t>
      </w:r>
    </w:p>
    <w:p w14:paraId="3BAB27A3" w14:textId="77777777" w:rsidR="00000000" w:rsidRDefault="00047014">
      <w:pPr>
        <w:pStyle w:val="a0"/>
        <w:rPr>
          <w:rtl/>
        </w:rPr>
      </w:pPr>
    </w:p>
    <w:p w14:paraId="301C7C52" w14:textId="77777777" w:rsidR="00000000" w:rsidRDefault="00047014">
      <w:pPr>
        <w:pStyle w:val="a0"/>
        <w:rPr>
          <w:rFonts w:hint="cs"/>
          <w:rtl/>
        </w:rPr>
      </w:pPr>
      <w:r>
        <w:rPr>
          <w:rFonts w:hint="cs"/>
          <w:rtl/>
        </w:rPr>
        <w:t xml:space="preserve">שאילתא מס' 3070, של חבר הכנסת יצחק כהן: מעמדה של חברת "אל על". בבקשה, אדוני. </w:t>
      </w:r>
    </w:p>
    <w:p w14:paraId="4FDA230A" w14:textId="77777777" w:rsidR="00000000" w:rsidRDefault="00047014">
      <w:pPr>
        <w:pStyle w:val="a1"/>
        <w:jc w:val="center"/>
        <w:rPr>
          <w:rtl/>
        </w:rPr>
      </w:pPr>
      <w:r>
        <w:rPr>
          <w:rtl/>
        </w:rPr>
        <w:br/>
      </w:r>
      <w:bookmarkStart w:id="1521" w:name="CQ101962FI0101962T28_07_2005_03_40_08"/>
      <w:bookmarkStart w:id="1522" w:name="_Toc110840883"/>
      <w:bookmarkEnd w:id="1521"/>
      <w:r>
        <w:rPr>
          <w:rtl/>
        </w:rPr>
        <w:t>3070. מעמדה של חברת "אל על"</w:t>
      </w:r>
      <w:bookmarkEnd w:id="1522"/>
    </w:p>
    <w:p w14:paraId="7E7F1AE2" w14:textId="77777777" w:rsidR="00000000" w:rsidRDefault="00047014">
      <w:pPr>
        <w:pStyle w:val="a0"/>
        <w:rPr>
          <w:rtl/>
        </w:rPr>
      </w:pPr>
    </w:p>
    <w:p w14:paraId="6D3751A6" w14:textId="77777777" w:rsidR="00000000" w:rsidRDefault="00047014">
      <w:pPr>
        <w:pStyle w:val="a0"/>
        <w:ind w:firstLine="0"/>
        <w:rPr>
          <w:bCs/>
          <w:u w:val="single"/>
        </w:rPr>
      </w:pPr>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E444FC0" w14:textId="77777777" w:rsidR="00000000" w:rsidRDefault="00047014">
      <w:pPr>
        <w:pStyle w:val="a0"/>
        <w:ind w:firstLine="720"/>
      </w:pPr>
      <w:r>
        <w:rPr>
          <w:rtl/>
        </w:rPr>
        <w:t>ביום ח' בסיוון התשס"ה (15 ביוני 2005):</w:t>
      </w:r>
    </w:p>
    <w:p w14:paraId="1DB48219" w14:textId="77777777" w:rsidR="00000000" w:rsidRDefault="00047014">
      <w:pPr>
        <w:pStyle w:val="a0"/>
        <w:rPr>
          <w:rFonts w:hint="cs"/>
        </w:rPr>
      </w:pPr>
    </w:p>
    <w:p w14:paraId="30EFAA9C" w14:textId="77777777" w:rsidR="00000000" w:rsidRDefault="00047014">
      <w:pPr>
        <w:pStyle w:val="a0"/>
        <w:ind w:firstLine="720"/>
        <w:rPr>
          <w:rFonts w:hint="cs"/>
        </w:rPr>
      </w:pPr>
      <w:r>
        <w:rPr>
          <w:rtl/>
        </w:rPr>
        <w:t>פורסם</w:t>
      </w:r>
      <w:r>
        <w:rPr>
          <w:rFonts w:hint="cs"/>
          <w:rtl/>
        </w:rPr>
        <w:t xml:space="preserve"> כי בעקבות הפרטתה, תאבד </w:t>
      </w:r>
      <w:r>
        <w:rPr>
          <w:rFonts w:hint="cs"/>
          <w:rtl/>
        </w:rPr>
        <w:t xml:space="preserve">חברת "אל על" את מעמדה כמוביל הלאומי וכחברה מועדפת על-ידי נציגי ישראל. </w:t>
      </w:r>
    </w:p>
    <w:p w14:paraId="7570FEFB" w14:textId="77777777" w:rsidR="00000000" w:rsidRDefault="00047014">
      <w:pPr>
        <w:pStyle w:val="a0"/>
        <w:ind w:firstLine="720"/>
      </w:pPr>
    </w:p>
    <w:p w14:paraId="0AF2DAFF" w14:textId="77777777" w:rsidR="00000000" w:rsidRDefault="00047014">
      <w:pPr>
        <w:pStyle w:val="a0"/>
        <w:ind w:firstLine="720"/>
      </w:pPr>
      <w:r>
        <w:rPr>
          <w:rFonts w:hint="cs"/>
          <w:rtl/>
        </w:rPr>
        <w:t>רצוני לשאול</w:t>
      </w:r>
      <w:r>
        <w:rPr>
          <w:rtl/>
        </w:rPr>
        <w:t>:</w:t>
      </w:r>
    </w:p>
    <w:p w14:paraId="21C82D33" w14:textId="77777777" w:rsidR="00000000" w:rsidRDefault="00047014">
      <w:pPr>
        <w:pStyle w:val="a0"/>
        <w:ind w:firstLine="720"/>
      </w:pPr>
    </w:p>
    <w:p w14:paraId="177AB8B9" w14:textId="77777777" w:rsidR="00000000" w:rsidRDefault="00047014">
      <w:pPr>
        <w:pStyle w:val="a0"/>
        <w:ind w:firstLine="720"/>
        <w:rPr>
          <w:rFonts w:hint="cs"/>
        </w:rPr>
      </w:pPr>
      <w:r>
        <w:rPr>
          <w:rFonts w:hint="cs"/>
          <w:rtl/>
        </w:rPr>
        <w:t>1. האם נכון הדבר</w:t>
      </w:r>
      <w:r>
        <w:rPr>
          <w:rtl/>
        </w:rPr>
        <w:t>?</w:t>
      </w:r>
      <w:r>
        <w:rPr>
          <w:rFonts w:hint="cs"/>
          <w:rtl/>
        </w:rPr>
        <w:t xml:space="preserve"> </w:t>
      </w:r>
    </w:p>
    <w:p w14:paraId="5A0D57B7" w14:textId="77777777" w:rsidR="00000000" w:rsidRDefault="00047014">
      <w:pPr>
        <w:pStyle w:val="a0"/>
        <w:ind w:firstLine="720"/>
        <w:rPr>
          <w:rFonts w:hint="cs"/>
          <w:rtl/>
        </w:rPr>
      </w:pPr>
    </w:p>
    <w:p w14:paraId="4CEADE66" w14:textId="77777777" w:rsidR="00000000" w:rsidRDefault="00047014">
      <w:pPr>
        <w:pStyle w:val="a0"/>
        <w:ind w:firstLine="720"/>
        <w:rPr>
          <w:rFonts w:hint="cs"/>
        </w:rPr>
      </w:pPr>
      <w:r>
        <w:rPr>
          <w:rFonts w:hint="cs"/>
          <w:rtl/>
        </w:rPr>
        <w:t xml:space="preserve">2. אם כן </w:t>
      </w:r>
      <w:r>
        <w:rPr>
          <w:rtl/>
        </w:rPr>
        <w:t>–</w:t>
      </w:r>
      <w:r>
        <w:rPr>
          <w:rFonts w:hint="cs"/>
          <w:rtl/>
        </w:rPr>
        <w:t xml:space="preserve"> האם תמשיך "אל על" להיות חברה מועדפת, ואם לא </w:t>
      </w:r>
      <w:r>
        <w:rPr>
          <w:rtl/>
        </w:rPr>
        <w:t>–</w:t>
      </w:r>
      <w:r>
        <w:rPr>
          <w:rFonts w:hint="cs"/>
          <w:rtl/>
        </w:rPr>
        <w:t xml:space="preserve"> מדוע? </w:t>
      </w:r>
    </w:p>
    <w:p w14:paraId="6962BD81" w14:textId="77777777" w:rsidR="00000000" w:rsidRDefault="00047014">
      <w:pPr>
        <w:pStyle w:val="a0"/>
        <w:ind w:firstLine="720"/>
        <w:rPr>
          <w:rFonts w:hint="cs"/>
          <w:rtl/>
        </w:rPr>
      </w:pPr>
    </w:p>
    <w:p w14:paraId="0C0CDE86" w14:textId="77777777" w:rsidR="00000000" w:rsidRDefault="00047014">
      <w:pPr>
        <w:pStyle w:val="a0"/>
        <w:ind w:firstLine="720"/>
        <w:rPr>
          <w:rFonts w:hint="cs"/>
          <w:rtl/>
        </w:rPr>
      </w:pPr>
      <w:r>
        <w:rPr>
          <w:rFonts w:hint="cs"/>
          <w:rtl/>
        </w:rPr>
        <w:t xml:space="preserve">3. האם יחויבו עובדי מדינה לרכוש כרטיסים בחברת "אל על"? </w:t>
      </w:r>
    </w:p>
    <w:p w14:paraId="64C17A4B" w14:textId="77777777" w:rsidR="00000000" w:rsidRDefault="00047014">
      <w:pPr>
        <w:pStyle w:val="a0"/>
        <w:ind w:firstLine="720"/>
        <w:rPr>
          <w:rFonts w:hint="cs"/>
        </w:rPr>
      </w:pPr>
    </w:p>
    <w:p w14:paraId="6D7D7140" w14:textId="77777777" w:rsidR="00000000" w:rsidRDefault="00047014">
      <w:pPr>
        <w:pStyle w:val="a0"/>
        <w:ind w:firstLine="0"/>
        <w:rPr>
          <w:rFonts w:hint="cs"/>
          <w:b/>
          <w:bCs/>
          <w:u w:val="single"/>
          <w:rtl/>
        </w:rPr>
      </w:pPr>
      <w:r>
        <w:rPr>
          <w:rFonts w:hint="cs"/>
          <w:b/>
          <w:bCs/>
          <w:u w:val="single"/>
          <w:rtl/>
        </w:rPr>
        <w:t>שר האוצר בנימין נתניהו:</w:t>
      </w:r>
    </w:p>
    <w:p w14:paraId="006E9492" w14:textId="77777777" w:rsidR="00000000" w:rsidRDefault="00047014">
      <w:pPr>
        <w:pStyle w:val="a0"/>
        <w:rPr>
          <w:rFonts w:hint="cs"/>
          <w:b/>
          <w:rtl/>
        </w:rPr>
      </w:pPr>
    </w:p>
    <w:p w14:paraId="2D46634E" w14:textId="77777777" w:rsidR="00000000" w:rsidRDefault="00047014">
      <w:pPr>
        <w:pStyle w:val="a0"/>
        <w:ind w:firstLine="720"/>
        <w:rPr>
          <w:rFonts w:hint="cs"/>
          <w:rtl/>
        </w:rPr>
      </w:pPr>
      <w:r>
        <w:rPr>
          <w:rFonts w:hint="cs"/>
          <w:rtl/>
        </w:rPr>
        <w:t>למד</w:t>
      </w:r>
      <w:r>
        <w:rPr>
          <w:rFonts w:hint="cs"/>
          <w:rtl/>
        </w:rPr>
        <w:t>ינת ישראל יש הסכם עם "אל על" עד סוף 2005, כלומר לממשלה. במסגרת ההסכם הזה נתנה "אל על" הנחה ייחודית לטיסות לעובדי המדינה שטסים אצלה.</w:t>
      </w:r>
    </w:p>
    <w:p w14:paraId="005C7F02" w14:textId="77777777" w:rsidR="00000000" w:rsidRDefault="00047014">
      <w:pPr>
        <w:pStyle w:val="a0"/>
        <w:rPr>
          <w:rtl/>
        </w:rPr>
      </w:pPr>
    </w:p>
    <w:p w14:paraId="77811C45" w14:textId="77777777" w:rsidR="00000000" w:rsidRDefault="00047014">
      <w:pPr>
        <w:pStyle w:val="a0"/>
        <w:ind w:firstLine="720"/>
        <w:rPr>
          <w:rFonts w:hint="cs"/>
          <w:rtl/>
        </w:rPr>
      </w:pPr>
      <w:r>
        <w:rPr>
          <w:rFonts w:hint="cs"/>
          <w:rtl/>
        </w:rPr>
        <w:t xml:space="preserve">לקראת סוף 2005 תגובש התקשרות חדשה עם ספקים להטסת עובדי מדינה בתפקיד. על-פי החלטת החשב הכללי, לא תינתן ל"אל על" כל העדפה על </w:t>
      </w:r>
      <w:r>
        <w:rPr>
          <w:rFonts w:hint="cs"/>
          <w:rtl/>
        </w:rPr>
        <w:t xml:space="preserve">פני חברות אחרות. היום זו חברה פרטית, היא לא חברה לאומית כפי שהיא היתה פעם. </w:t>
      </w:r>
    </w:p>
    <w:p w14:paraId="2F266F87" w14:textId="77777777" w:rsidR="00000000" w:rsidRDefault="00047014">
      <w:pPr>
        <w:pStyle w:val="a0"/>
        <w:rPr>
          <w:rFonts w:hint="cs"/>
          <w:rtl/>
        </w:rPr>
      </w:pPr>
    </w:p>
    <w:p w14:paraId="7091603D" w14:textId="77777777" w:rsidR="00000000" w:rsidRDefault="00047014">
      <w:pPr>
        <w:pStyle w:val="a0"/>
        <w:ind w:firstLine="720"/>
        <w:rPr>
          <w:rFonts w:hint="cs"/>
          <w:rtl/>
        </w:rPr>
      </w:pPr>
      <w:r>
        <w:rPr>
          <w:rFonts w:hint="cs"/>
          <w:rtl/>
        </w:rPr>
        <w:t>יצוין, שגם היום עובדי מדינה אינם מחויבים לרכוש כרטיסים בחברת "אל על", בכל מקרה. כשפער המחירים גבוה מהפער הקבוע בהסכם, מוטס העובד באמצעות חברות אחרות בטיסות העונות לדרישות, כלומר ט</w:t>
      </w:r>
      <w:r>
        <w:rPr>
          <w:rFonts w:hint="cs"/>
          <w:rtl/>
        </w:rPr>
        <w:t>יסות סדירות בנתיבים בטוחים, וכדומה.</w:t>
      </w:r>
    </w:p>
    <w:p w14:paraId="1425E7F8" w14:textId="77777777" w:rsidR="00000000" w:rsidRDefault="00047014">
      <w:pPr>
        <w:pStyle w:val="a0"/>
        <w:ind w:firstLine="720"/>
        <w:rPr>
          <w:rFonts w:hint="cs"/>
          <w:rtl/>
        </w:rPr>
      </w:pPr>
    </w:p>
    <w:p w14:paraId="0D40C67A" w14:textId="77777777" w:rsidR="00000000" w:rsidRDefault="00047014">
      <w:pPr>
        <w:pStyle w:val="a0"/>
        <w:ind w:firstLine="720"/>
        <w:rPr>
          <w:rtl/>
        </w:rPr>
      </w:pPr>
      <w:r>
        <w:rPr>
          <w:rFonts w:hint="cs"/>
          <w:rtl/>
        </w:rPr>
        <w:t>אני מוסיף שאנחנו גם דנים עכשיו דיונים מתקדמים על מה שקרוי מדיניות שמים פתוחים, על מנת לאפשר שהמחירים יהיו זולים וזמינים גם לעובדי המדינה וגם לאזרחיה.</w:t>
      </w:r>
    </w:p>
    <w:p w14:paraId="090ADE56" w14:textId="77777777" w:rsidR="00000000" w:rsidRDefault="00047014">
      <w:pPr>
        <w:tabs>
          <w:tab w:val="left" w:pos="2359"/>
          <w:tab w:val="left" w:pos="5052"/>
        </w:tabs>
        <w:bidi/>
        <w:rPr>
          <w:rFonts w:hint="cs"/>
          <w:sz w:val="28"/>
          <w:szCs w:val="28"/>
          <w:rtl/>
        </w:rPr>
      </w:pPr>
    </w:p>
    <w:p w14:paraId="01003C92" w14:textId="77777777" w:rsidR="00000000" w:rsidRDefault="00047014">
      <w:pPr>
        <w:pStyle w:val="af1"/>
        <w:rPr>
          <w:rtl/>
        </w:rPr>
      </w:pPr>
      <w:r>
        <w:rPr>
          <w:rFonts w:hint="eastAsia"/>
          <w:rtl/>
        </w:rPr>
        <w:t>היו</w:t>
      </w:r>
      <w:r>
        <w:rPr>
          <w:rtl/>
        </w:rPr>
        <w:t>"ר ראובן ריבלין:</w:t>
      </w:r>
    </w:p>
    <w:p w14:paraId="012070C7" w14:textId="77777777" w:rsidR="00000000" w:rsidRDefault="00047014">
      <w:pPr>
        <w:pStyle w:val="a0"/>
        <w:rPr>
          <w:rFonts w:hint="cs"/>
          <w:rtl/>
        </w:rPr>
      </w:pPr>
    </w:p>
    <w:p w14:paraId="54933D90" w14:textId="77777777" w:rsidR="00000000" w:rsidRDefault="00047014">
      <w:pPr>
        <w:pStyle w:val="a0"/>
        <w:rPr>
          <w:rFonts w:hint="cs"/>
          <w:rtl/>
        </w:rPr>
      </w:pPr>
      <w:r>
        <w:rPr>
          <w:rFonts w:hint="cs"/>
          <w:rtl/>
        </w:rPr>
        <w:t>חבר הכנסת יצחק כהן, בבקשה.</w:t>
      </w:r>
    </w:p>
    <w:p w14:paraId="2FAD964A" w14:textId="77777777" w:rsidR="00000000" w:rsidRDefault="00047014">
      <w:pPr>
        <w:pStyle w:val="a0"/>
        <w:rPr>
          <w:rFonts w:hint="cs"/>
          <w:rtl/>
        </w:rPr>
      </w:pPr>
    </w:p>
    <w:p w14:paraId="316B5F5D" w14:textId="77777777" w:rsidR="00000000" w:rsidRDefault="00047014">
      <w:pPr>
        <w:pStyle w:val="af0"/>
        <w:rPr>
          <w:rtl/>
        </w:rPr>
      </w:pPr>
      <w:r>
        <w:rPr>
          <w:rtl/>
        </w:rPr>
        <w:t>יצחק כהן (ש"ס):</w:t>
      </w:r>
    </w:p>
    <w:p w14:paraId="7F363B63" w14:textId="77777777" w:rsidR="00000000" w:rsidRDefault="00047014">
      <w:pPr>
        <w:pStyle w:val="a0"/>
        <w:rPr>
          <w:rtl/>
        </w:rPr>
      </w:pPr>
    </w:p>
    <w:p w14:paraId="5E91458A" w14:textId="77777777" w:rsidR="00000000" w:rsidRDefault="00047014">
      <w:pPr>
        <w:pStyle w:val="a0"/>
        <w:rPr>
          <w:rFonts w:hint="cs"/>
          <w:rtl/>
        </w:rPr>
      </w:pPr>
      <w:r>
        <w:rPr>
          <w:rFonts w:hint="cs"/>
          <w:rtl/>
        </w:rPr>
        <w:t>אד</w:t>
      </w:r>
      <w:r>
        <w:rPr>
          <w:rFonts w:hint="cs"/>
          <w:rtl/>
        </w:rPr>
        <w:t>וני השר, תודה. אני שואל: האם כבודו לא מוטרד בעקבות הפרשייה האחרונה של אותה משפחה ששלטה ב"קלאבמרקט" ולמעשה היא שולטת גם ב"אל על"? אני זוכר גם את תהליך ההפרטה. זה לא, חלילה, שאני נגד הפרטות, ואתה מכיר את עמדותי ואני בעד הפרטות. אבל כולנו זוכרים שהפרטת "אל על</w:t>
      </w:r>
      <w:r>
        <w:rPr>
          <w:rFonts w:hint="cs"/>
          <w:rtl/>
        </w:rPr>
        <w:t xml:space="preserve">" קודם היתה בבירא עמיקתא ובתוך יום, אחרי הרכישה, הפכה להיות באיגרא רמה. אנחנו עדיין בודקים איך זה קרה, והנה אנחנו נחשפים למציאות מאוד מטרידה ומאוד מדאיגה של פשיטת רגל שמגיעה לגירעונות של 1.7 מיליארד, כאשר אותם בעלים הם גם הבעלים של "אל על". אדוני השר, אני </w:t>
      </w:r>
      <w:r>
        <w:rPr>
          <w:rFonts w:hint="cs"/>
          <w:rtl/>
        </w:rPr>
        <w:t>רוצה לומר לך שאני, אישית, גם כחבר כנסת וגם כאזרח מוטרד מאוד.</w:t>
      </w:r>
    </w:p>
    <w:p w14:paraId="0625B3A6" w14:textId="77777777" w:rsidR="00000000" w:rsidRDefault="00047014">
      <w:pPr>
        <w:pStyle w:val="a0"/>
        <w:rPr>
          <w:rFonts w:hint="cs"/>
          <w:rtl/>
        </w:rPr>
      </w:pPr>
    </w:p>
    <w:p w14:paraId="6F69AC16" w14:textId="77777777" w:rsidR="00000000" w:rsidRDefault="00047014">
      <w:pPr>
        <w:pStyle w:val="-"/>
        <w:rPr>
          <w:rtl/>
        </w:rPr>
      </w:pPr>
      <w:bookmarkStart w:id="1523" w:name="FS000000965T28_07_2005_02_57_59C"/>
      <w:bookmarkEnd w:id="1523"/>
      <w:r>
        <w:rPr>
          <w:rFonts w:hint="eastAsia"/>
          <w:rtl/>
        </w:rPr>
        <w:t>שר</w:t>
      </w:r>
      <w:r>
        <w:rPr>
          <w:rtl/>
        </w:rPr>
        <w:t xml:space="preserve"> האוצר בנימין נתניהו:</w:t>
      </w:r>
    </w:p>
    <w:p w14:paraId="43FBBE74" w14:textId="77777777" w:rsidR="00000000" w:rsidRDefault="00047014">
      <w:pPr>
        <w:pStyle w:val="a0"/>
        <w:rPr>
          <w:rFonts w:hint="cs"/>
          <w:rtl/>
        </w:rPr>
      </w:pPr>
    </w:p>
    <w:p w14:paraId="2BC648BA" w14:textId="77777777" w:rsidR="00000000" w:rsidRDefault="00047014">
      <w:pPr>
        <w:pStyle w:val="a0"/>
        <w:rPr>
          <w:rFonts w:hint="cs"/>
          <w:rtl/>
        </w:rPr>
      </w:pPr>
      <w:r>
        <w:rPr>
          <w:rFonts w:hint="cs"/>
          <w:rtl/>
        </w:rPr>
        <w:t>למיטב ידיעתי, האיתנות הפיננסית של "אל על" או המצב הפיננסי של "אל על", כפי שאני מכיר אותו, הוא טוב יותר לאין ערוך ממצבה של חברת "קלאבמרקט", אבל אינני חושב שאנחנו יכולים ל</w:t>
      </w:r>
      <w:r>
        <w:rPr>
          <w:rFonts w:hint="cs"/>
          <w:rtl/>
        </w:rPr>
        <w:t>התחיל לעסוק בפרסונות. זה מסוכן.</w:t>
      </w:r>
    </w:p>
    <w:p w14:paraId="70E0C037" w14:textId="77777777" w:rsidR="00000000" w:rsidRDefault="00047014">
      <w:pPr>
        <w:pStyle w:val="a0"/>
        <w:rPr>
          <w:rFonts w:hint="cs"/>
          <w:rtl/>
        </w:rPr>
      </w:pPr>
    </w:p>
    <w:p w14:paraId="793AE41B" w14:textId="77777777" w:rsidR="00000000" w:rsidRDefault="00047014">
      <w:pPr>
        <w:pStyle w:val="af0"/>
        <w:rPr>
          <w:rtl/>
        </w:rPr>
      </w:pPr>
      <w:r>
        <w:rPr>
          <w:rtl/>
        </w:rPr>
        <w:t>יצחק כהן (ש"ס):</w:t>
      </w:r>
    </w:p>
    <w:p w14:paraId="634DCFD3" w14:textId="77777777" w:rsidR="00000000" w:rsidRDefault="00047014">
      <w:pPr>
        <w:pStyle w:val="a0"/>
        <w:rPr>
          <w:rtl/>
        </w:rPr>
      </w:pPr>
    </w:p>
    <w:p w14:paraId="3B2AC0C6" w14:textId="77777777" w:rsidR="00000000" w:rsidRDefault="00047014">
      <w:pPr>
        <w:pStyle w:val="a0"/>
        <w:rPr>
          <w:rFonts w:hint="cs"/>
          <w:rtl/>
        </w:rPr>
      </w:pPr>
      <w:r>
        <w:rPr>
          <w:rFonts w:hint="cs"/>
          <w:rtl/>
        </w:rPr>
        <w:t>לא. אני מדבר על - - -</w:t>
      </w:r>
    </w:p>
    <w:p w14:paraId="72322DB7" w14:textId="77777777" w:rsidR="00000000" w:rsidRDefault="00047014">
      <w:pPr>
        <w:pStyle w:val="a0"/>
        <w:rPr>
          <w:rFonts w:hint="cs"/>
          <w:rtl/>
        </w:rPr>
      </w:pPr>
    </w:p>
    <w:p w14:paraId="0A10B1C1" w14:textId="77777777" w:rsidR="00000000" w:rsidRDefault="00047014">
      <w:pPr>
        <w:pStyle w:val="-"/>
        <w:rPr>
          <w:rtl/>
        </w:rPr>
      </w:pPr>
      <w:bookmarkStart w:id="1524" w:name="FS000000965T28_07_2005_02_58_52C"/>
      <w:bookmarkEnd w:id="1524"/>
      <w:r>
        <w:rPr>
          <w:rFonts w:hint="eastAsia"/>
          <w:rtl/>
        </w:rPr>
        <w:t>שר</w:t>
      </w:r>
      <w:r>
        <w:rPr>
          <w:rtl/>
        </w:rPr>
        <w:t xml:space="preserve"> האוצר בנימין נתניהו:</w:t>
      </w:r>
    </w:p>
    <w:p w14:paraId="3D7FFEB9" w14:textId="77777777" w:rsidR="00000000" w:rsidRDefault="00047014">
      <w:pPr>
        <w:pStyle w:val="a0"/>
        <w:rPr>
          <w:rFonts w:hint="cs"/>
          <w:rtl/>
        </w:rPr>
      </w:pPr>
    </w:p>
    <w:p w14:paraId="725BCF3A" w14:textId="77777777" w:rsidR="00000000" w:rsidRDefault="00047014">
      <w:pPr>
        <w:pStyle w:val="a0"/>
        <w:rPr>
          <w:rFonts w:hint="cs"/>
          <w:rtl/>
        </w:rPr>
      </w:pPr>
      <w:r>
        <w:rPr>
          <w:rFonts w:hint="cs"/>
          <w:rtl/>
        </w:rPr>
        <w:t>זה מסוכן. אנחנו חושבים שהפתרון האמיתי - אמרתי לך את זה גם - - -</w:t>
      </w:r>
    </w:p>
    <w:p w14:paraId="4729E3F9" w14:textId="77777777" w:rsidR="00000000" w:rsidRDefault="00047014">
      <w:pPr>
        <w:pStyle w:val="a0"/>
        <w:rPr>
          <w:rFonts w:hint="cs"/>
          <w:rtl/>
        </w:rPr>
      </w:pPr>
    </w:p>
    <w:p w14:paraId="2D1BA3B2" w14:textId="77777777" w:rsidR="00000000" w:rsidRDefault="00047014">
      <w:pPr>
        <w:pStyle w:val="af0"/>
        <w:rPr>
          <w:rtl/>
        </w:rPr>
      </w:pPr>
      <w:r>
        <w:rPr>
          <w:rFonts w:hint="eastAsia"/>
          <w:rtl/>
        </w:rPr>
        <w:t>יצחק</w:t>
      </w:r>
      <w:r>
        <w:rPr>
          <w:rtl/>
        </w:rPr>
        <w:t xml:space="preserve"> כהן (ש"ס):</w:t>
      </w:r>
    </w:p>
    <w:p w14:paraId="1863AE25" w14:textId="77777777" w:rsidR="00000000" w:rsidRDefault="00047014">
      <w:pPr>
        <w:pStyle w:val="a0"/>
        <w:rPr>
          <w:rFonts w:hint="cs"/>
          <w:rtl/>
        </w:rPr>
      </w:pPr>
    </w:p>
    <w:p w14:paraId="431C8A0C" w14:textId="77777777" w:rsidR="00000000" w:rsidRDefault="00047014">
      <w:pPr>
        <w:pStyle w:val="a0"/>
        <w:rPr>
          <w:rFonts w:hint="cs"/>
          <w:rtl/>
        </w:rPr>
      </w:pPr>
      <w:r>
        <w:rPr>
          <w:rFonts w:hint="cs"/>
          <w:rtl/>
        </w:rPr>
        <w:t>מה לעשות שהחברה היא הפרסונות והפרסונות הם החברה. אני מדבר על "אל על".</w:t>
      </w:r>
    </w:p>
    <w:p w14:paraId="38E8C893" w14:textId="77777777" w:rsidR="00000000" w:rsidRDefault="00047014">
      <w:pPr>
        <w:pStyle w:val="a0"/>
        <w:rPr>
          <w:rFonts w:hint="cs"/>
          <w:rtl/>
        </w:rPr>
      </w:pPr>
    </w:p>
    <w:p w14:paraId="55637D8D" w14:textId="77777777" w:rsidR="00000000" w:rsidRDefault="00047014">
      <w:pPr>
        <w:pStyle w:val="-"/>
        <w:rPr>
          <w:rtl/>
        </w:rPr>
      </w:pPr>
      <w:bookmarkStart w:id="1525" w:name="FS000000965T28_07_2005_02_59_15C"/>
      <w:bookmarkEnd w:id="1525"/>
      <w:r>
        <w:rPr>
          <w:rFonts w:hint="eastAsia"/>
          <w:rtl/>
        </w:rPr>
        <w:t>שר</w:t>
      </w:r>
      <w:r>
        <w:rPr>
          <w:rtl/>
        </w:rPr>
        <w:t xml:space="preserve"> הא</w:t>
      </w:r>
      <w:r>
        <w:rPr>
          <w:rtl/>
        </w:rPr>
        <w:t>וצר בנימין נתניהו:</w:t>
      </w:r>
    </w:p>
    <w:p w14:paraId="64D4755E" w14:textId="77777777" w:rsidR="00000000" w:rsidRDefault="00047014">
      <w:pPr>
        <w:pStyle w:val="a0"/>
        <w:rPr>
          <w:rFonts w:hint="cs"/>
          <w:rtl/>
        </w:rPr>
      </w:pPr>
    </w:p>
    <w:p w14:paraId="45A78D9C" w14:textId="77777777" w:rsidR="00000000" w:rsidRDefault="00047014">
      <w:pPr>
        <w:pStyle w:val="a0"/>
        <w:rPr>
          <w:rFonts w:hint="cs"/>
          <w:rtl/>
        </w:rPr>
      </w:pPr>
      <w:r>
        <w:rPr>
          <w:rFonts w:hint="cs"/>
          <w:rtl/>
        </w:rPr>
        <w:t>כן ולא. צריך להיזהר. זה לא בדיוק נכון. במדינה מתוקנת - - -</w:t>
      </w:r>
    </w:p>
    <w:p w14:paraId="47F07A2E" w14:textId="77777777" w:rsidR="00000000" w:rsidRDefault="00047014">
      <w:pPr>
        <w:pStyle w:val="a0"/>
        <w:rPr>
          <w:rFonts w:hint="cs"/>
          <w:rtl/>
        </w:rPr>
      </w:pPr>
    </w:p>
    <w:p w14:paraId="6F8C0EC0" w14:textId="77777777" w:rsidR="00000000" w:rsidRDefault="00047014">
      <w:pPr>
        <w:pStyle w:val="af0"/>
        <w:rPr>
          <w:rtl/>
        </w:rPr>
      </w:pPr>
      <w:r>
        <w:rPr>
          <w:rFonts w:hint="eastAsia"/>
          <w:rtl/>
        </w:rPr>
        <w:t>יצחק</w:t>
      </w:r>
      <w:r>
        <w:rPr>
          <w:rtl/>
        </w:rPr>
        <w:t xml:space="preserve"> כהן (ש"ס):</w:t>
      </w:r>
    </w:p>
    <w:p w14:paraId="6B1EC5FF" w14:textId="77777777" w:rsidR="00000000" w:rsidRDefault="00047014">
      <w:pPr>
        <w:pStyle w:val="a0"/>
        <w:rPr>
          <w:rFonts w:hint="cs"/>
          <w:rtl/>
        </w:rPr>
      </w:pPr>
    </w:p>
    <w:p w14:paraId="169EB75C" w14:textId="77777777" w:rsidR="00000000" w:rsidRDefault="00047014">
      <w:pPr>
        <w:pStyle w:val="a0"/>
        <w:rPr>
          <w:rFonts w:hint="cs"/>
          <w:rtl/>
        </w:rPr>
      </w:pPr>
      <w:r>
        <w:rPr>
          <w:rFonts w:hint="cs"/>
          <w:rtl/>
        </w:rPr>
        <w:t>אני מאוד נזהר.</w:t>
      </w:r>
    </w:p>
    <w:p w14:paraId="61ECF14D" w14:textId="77777777" w:rsidR="00000000" w:rsidRDefault="00047014">
      <w:pPr>
        <w:pStyle w:val="a0"/>
        <w:rPr>
          <w:rFonts w:hint="cs"/>
          <w:rtl/>
        </w:rPr>
      </w:pPr>
    </w:p>
    <w:p w14:paraId="59F20F9B" w14:textId="77777777" w:rsidR="00000000" w:rsidRDefault="00047014">
      <w:pPr>
        <w:pStyle w:val="af1"/>
        <w:rPr>
          <w:rtl/>
        </w:rPr>
      </w:pPr>
      <w:r>
        <w:rPr>
          <w:rFonts w:hint="eastAsia"/>
          <w:rtl/>
        </w:rPr>
        <w:t>היו</w:t>
      </w:r>
      <w:r>
        <w:rPr>
          <w:rtl/>
        </w:rPr>
        <w:t>"ר ראובן ריבלין:</w:t>
      </w:r>
    </w:p>
    <w:p w14:paraId="364D9815" w14:textId="77777777" w:rsidR="00000000" w:rsidRDefault="00047014">
      <w:pPr>
        <w:pStyle w:val="a0"/>
        <w:rPr>
          <w:rFonts w:hint="cs"/>
          <w:rtl/>
        </w:rPr>
      </w:pPr>
    </w:p>
    <w:p w14:paraId="59D0313F" w14:textId="77777777" w:rsidR="00000000" w:rsidRDefault="00047014">
      <w:pPr>
        <w:pStyle w:val="a0"/>
        <w:rPr>
          <w:rFonts w:hint="cs"/>
          <w:rtl/>
        </w:rPr>
      </w:pPr>
      <w:r>
        <w:rPr>
          <w:rFonts w:hint="cs"/>
          <w:rtl/>
        </w:rPr>
        <w:t>אתה הבעת את חששך, ודבריך נשמעים ומהדהדים. תאמין לי.</w:t>
      </w:r>
    </w:p>
    <w:p w14:paraId="22FE3300" w14:textId="77777777" w:rsidR="00000000" w:rsidRDefault="00047014">
      <w:pPr>
        <w:pStyle w:val="a0"/>
        <w:rPr>
          <w:rFonts w:hint="cs"/>
          <w:rtl/>
        </w:rPr>
      </w:pPr>
    </w:p>
    <w:p w14:paraId="0CF75D2C" w14:textId="77777777" w:rsidR="00000000" w:rsidRDefault="00047014">
      <w:pPr>
        <w:pStyle w:val="-"/>
        <w:rPr>
          <w:rtl/>
        </w:rPr>
      </w:pPr>
      <w:bookmarkStart w:id="1526" w:name="FS000000965T28_07_2005_02_59_42C"/>
      <w:bookmarkEnd w:id="1526"/>
      <w:r>
        <w:rPr>
          <w:rFonts w:hint="eastAsia"/>
          <w:rtl/>
        </w:rPr>
        <w:t>שר</w:t>
      </w:r>
      <w:r>
        <w:rPr>
          <w:rtl/>
        </w:rPr>
        <w:t xml:space="preserve"> האוצר בנימין נתניהו:</w:t>
      </w:r>
    </w:p>
    <w:p w14:paraId="08BE101E" w14:textId="77777777" w:rsidR="00000000" w:rsidRDefault="00047014">
      <w:pPr>
        <w:pStyle w:val="a0"/>
        <w:rPr>
          <w:rFonts w:hint="cs"/>
          <w:rtl/>
        </w:rPr>
      </w:pPr>
    </w:p>
    <w:p w14:paraId="7E7D0C09" w14:textId="77777777" w:rsidR="00000000" w:rsidRDefault="00047014">
      <w:pPr>
        <w:pStyle w:val="a0"/>
        <w:rPr>
          <w:rFonts w:hint="cs"/>
          <w:rtl/>
        </w:rPr>
      </w:pPr>
      <w:r>
        <w:rPr>
          <w:rFonts w:hint="cs"/>
          <w:rtl/>
        </w:rPr>
        <w:t>כן, אמרת את הדברים. אבל אני רוצה גם להוסיף ש</w:t>
      </w:r>
      <w:r>
        <w:rPr>
          <w:rFonts w:hint="cs"/>
          <w:rtl/>
        </w:rPr>
        <w:t>במדינה מתוקנת המצב הכלכלי של חברה תחום לא רק במבנה כלכלי אלא גם במבנה חוקי. אנחנו צריכים להיזהר. אדוני, אתה משפטן - נכון?</w:t>
      </w:r>
    </w:p>
    <w:p w14:paraId="1E43BDDE" w14:textId="77777777" w:rsidR="00000000" w:rsidRDefault="00047014">
      <w:pPr>
        <w:pStyle w:val="a0"/>
        <w:rPr>
          <w:rFonts w:hint="cs"/>
          <w:rtl/>
        </w:rPr>
      </w:pPr>
    </w:p>
    <w:p w14:paraId="27D7A639" w14:textId="77777777" w:rsidR="00000000" w:rsidRDefault="00047014">
      <w:pPr>
        <w:pStyle w:val="af1"/>
        <w:rPr>
          <w:rtl/>
        </w:rPr>
      </w:pPr>
      <w:r>
        <w:rPr>
          <w:rFonts w:hint="eastAsia"/>
          <w:rtl/>
        </w:rPr>
        <w:t>היו</w:t>
      </w:r>
      <w:r>
        <w:rPr>
          <w:rtl/>
        </w:rPr>
        <w:t>"ר ראובן ריבלין:</w:t>
      </w:r>
    </w:p>
    <w:p w14:paraId="17109181" w14:textId="77777777" w:rsidR="00000000" w:rsidRDefault="00047014">
      <w:pPr>
        <w:pStyle w:val="a0"/>
        <w:rPr>
          <w:rFonts w:hint="cs"/>
          <w:rtl/>
        </w:rPr>
      </w:pPr>
    </w:p>
    <w:p w14:paraId="71AACF90" w14:textId="77777777" w:rsidR="00000000" w:rsidRDefault="00047014">
      <w:pPr>
        <w:pStyle w:val="a0"/>
        <w:rPr>
          <w:rFonts w:hint="cs"/>
          <w:rtl/>
        </w:rPr>
      </w:pPr>
      <w:r>
        <w:rPr>
          <w:rFonts w:hint="cs"/>
          <w:rtl/>
        </w:rPr>
        <w:t>בהחלט.</w:t>
      </w:r>
    </w:p>
    <w:p w14:paraId="40E9AF03" w14:textId="77777777" w:rsidR="00000000" w:rsidRDefault="00047014">
      <w:pPr>
        <w:pStyle w:val="a0"/>
        <w:rPr>
          <w:rFonts w:hint="cs"/>
          <w:rtl/>
        </w:rPr>
      </w:pPr>
    </w:p>
    <w:p w14:paraId="5FEBEEEA" w14:textId="77777777" w:rsidR="00000000" w:rsidRDefault="00047014">
      <w:pPr>
        <w:pStyle w:val="-"/>
        <w:rPr>
          <w:rtl/>
        </w:rPr>
      </w:pPr>
      <w:bookmarkStart w:id="1527" w:name="FS000000965T28_07_2005_03_00_33C"/>
      <w:bookmarkEnd w:id="1527"/>
      <w:r>
        <w:rPr>
          <w:rFonts w:hint="eastAsia"/>
          <w:rtl/>
        </w:rPr>
        <w:t>שר</w:t>
      </w:r>
      <w:r>
        <w:rPr>
          <w:rtl/>
        </w:rPr>
        <w:t xml:space="preserve"> האוצר בנימין נתניהו:</w:t>
      </w:r>
    </w:p>
    <w:p w14:paraId="79396544" w14:textId="77777777" w:rsidR="00000000" w:rsidRDefault="00047014">
      <w:pPr>
        <w:pStyle w:val="a0"/>
        <w:rPr>
          <w:rFonts w:hint="cs"/>
          <w:rtl/>
        </w:rPr>
      </w:pPr>
    </w:p>
    <w:p w14:paraId="29EECEE0" w14:textId="77777777" w:rsidR="00000000" w:rsidRDefault="00047014">
      <w:pPr>
        <w:pStyle w:val="a0"/>
        <w:rPr>
          <w:rFonts w:hint="cs"/>
          <w:rtl/>
        </w:rPr>
      </w:pPr>
      <w:r>
        <w:rPr>
          <w:rFonts w:hint="cs"/>
          <w:rtl/>
        </w:rPr>
        <w:t>אנחנו צריכים להיזהר.</w:t>
      </w:r>
    </w:p>
    <w:p w14:paraId="498333E0" w14:textId="77777777" w:rsidR="00000000" w:rsidRDefault="00047014">
      <w:pPr>
        <w:pStyle w:val="a0"/>
        <w:rPr>
          <w:rFonts w:hint="cs"/>
          <w:rtl/>
        </w:rPr>
      </w:pPr>
    </w:p>
    <w:p w14:paraId="496A03AC" w14:textId="77777777" w:rsidR="00000000" w:rsidRDefault="00047014">
      <w:pPr>
        <w:pStyle w:val="af1"/>
        <w:rPr>
          <w:rtl/>
        </w:rPr>
      </w:pPr>
      <w:r>
        <w:rPr>
          <w:rFonts w:hint="eastAsia"/>
          <w:rtl/>
        </w:rPr>
        <w:t>היו</w:t>
      </w:r>
      <w:r>
        <w:rPr>
          <w:rtl/>
        </w:rPr>
        <w:t>"ר ראובן ריבלין:</w:t>
      </w:r>
    </w:p>
    <w:p w14:paraId="031BBB86" w14:textId="77777777" w:rsidR="00000000" w:rsidRDefault="00047014">
      <w:pPr>
        <w:pStyle w:val="a0"/>
        <w:rPr>
          <w:rFonts w:hint="cs"/>
          <w:rtl/>
        </w:rPr>
      </w:pPr>
    </w:p>
    <w:p w14:paraId="59F5B595" w14:textId="77777777" w:rsidR="00000000" w:rsidRDefault="00047014">
      <w:pPr>
        <w:pStyle w:val="a0"/>
        <w:rPr>
          <w:rFonts w:hint="cs"/>
          <w:rtl/>
        </w:rPr>
      </w:pPr>
      <w:r>
        <w:rPr>
          <w:rFonts w:hint="cs"/>
          <w:rtl/>
        </w:rPr>
        <w:t>צריך להסתפק בשאלה, כלומר שמענו את הש</w:t>
      </w:r>
      <w:r>
        <w:rPr>
          <w:rFonts w:hint="cs"/>
          <w:rtl/>
        </w:rPr>
        <w:t>אלה - - -</w:t>
      </w:r>
    </w:p>
    <w:p w14:paraId="4243EDEC" w14:textId="77777777" w:rsidR="00000000" w:rsidRDefault="00047014">
      <w:pPr>
        <w:pStyle w:val="a0"/>
        <w:rPr>
          <w:rFonts w:hint="cs"/>
          <w:rtl/>
        </w:rPr>
      </w:pPr>
    </w:p>
    <w:p w14:paraId="430B4A94" w14:textId="77777777" w:rsidR="00000000" w:rsidRDefault="00047014">
      <w:pPr>
        <w:pStyle w:val="-"/>
        <w:rPr>
          <w:rtl/>
        </w:rPr>
      </w:pPr>
      <w:bookmarkStart w:id="1528" w:name="FS000000965T28_07_2005_03_00_50C"/>
      <w:bookmarkEnd w:id="1528"/>
      <w:r>
        <w:rPr>
          <w:rFonts w:hint="eastAsia"/>
          <w:rtl/>
        </w:rPr>
        <w:t>שר</w:t>
      </w:r>
      <w:r>
        <w:rPr>
          <w:rtl/>
        </w:rPr>
        <w:t xml:space="preserve"> האוצר בנימין נתניהו:</w:t>
      </w:r>
    </w:p>
    <w:p w14:paraId="2338F36C" w14:textId="77777777" w:rsidR="00000000" w:rsidRDefault="00047014">
      <w:pPr>
        <w:pStyle w:val="a0"/>
        <w:rPr>
          <w:rFonts w:hint="cs"/>
          <w:rtl/>
        </w:rPr>
      </w:pPr>
    </w:p>
    <w:p w14:paraId="5ADF400A" w14:textId="77777777" w:rsidR="00000000" w:rsidRDefault="00047014">
      <w:pPr>
        <w:pStyle w:val="a0"/>
        <w:rPr>
          <w:rFonts w:hint="cs"/>
          <w:rtl/>
        </w:rPr>
      </w:pPr>
      <w:r>
        <w:rPr>
          <w:rFonts w:hint="cs"/>
          <w:rtl/>
        </w:rPr>
        <w:t>שמעתי, אבל אני רוצה גם לקבוע עיקרון שאנו לא יכולים לעסוק בחברה מתוקנת - -</w:t>
      </w:r>
    </w:p>
    <w:p w14:paraId="41A89640" w14:textId="77777777" w:rsidR="00000000" w:rsidRDefault="00047014">
      <w:pPr>
        <w:pStyle w:val="a0"/>
        <w:rPr>
          <w:rFonts w:hint="cs"/>
          <w:rtl/>
        </w:rPr>
      </w:pPr>
    </w:p>
    <w:p w14:paraId="7B98EE30" w14:textId="77777777" w:rsidR="00000000" w:rsidRDefault="00047014">
      <w:pPr>
        <w:pStyle w:val="af1"/>
        <w:rPr>
          <w:rtl/>
        </w:rPr>
      </w:pPr>
      <w:r>
        <w:rPr>
          <w:rFonts w:hint="eastAsia"/>
          <w:rtl/>
        </w:rPr>
        <w:t>היו</w:t>
      </w:r>
      <w:r>
        <w:rPr>
          <w:rtl/>
        </w:rPr>
        <w:t>"ר ראובן ריבלין:</w:t>
      </w:r>
    </w:p>
    <w:p w14:paraId="34F69895" w14:textId="77777777" w:rsidR="00000000" w:rsidRDefault="00047014">
      <w:pPr>
        <w:pStyle w:val="a0"/>
        <w:rPr>
          <w:rFonts w:hint="cs"/>
          <w:rtl/>
        </w:rPr>
      </w:pPr>
    </w:p>
    <w:p w14:paraId="73484A64" w14:textId="77777777" w:rsidR="00000000" w:rsidRDefault="00047014">
      <w:pPr>
        <w:pStyle w:val="a0"/>
        <w:rPr>
          <w:rFonts w:hint="cs"/>
          <w:rtl/>
        </w:rPr>
      </w:pPr>
      <w:r>
        <w:rPr>
          <w:rFonts w:hint="cs"/>
          <w:rtl/>
        </w:rPr>
        <w:t>ודאי.</w:t>
      </w:r>
    </w:p>
    <w:p w14:paraId="375ADC5C" w14:textId="77777777" w:rsidR="00000000" w:rsidRDefault="00047014">
      <w:pPr>
        <w:pStyle w:val="a0"/>
        <w:rPr>
          <w:rFonts w:hint="cs"/>
          <w:rtl/>
        </w:rPr>
      </w:pPr>
    </w:p>
    <w:p w14:paraId="33C47CFB" w14:textId="77777777" w:rsidR="00000000" w:rsidRDefault="00047014">
      <w:pPr>
        <w:pStyle w:val="-"/>
        <w:rPr>
          <w:rtl/>
        </w:rPr>
      </w:pPr>
      <w:bookmarkStart w:id="1529" w:name="FS000000965T28_07_2005_03_01_08C"/>
      <w:bookmarkEnd w:id="1529"/>
      <w:r>
        <w:rPr>
          <w:rFonts w:hint="eastAsia"/>
          <w:rtl/>
        </w:rPr>
        <w:t>שר</w:t>
      </w:r>
      <w:r>
        <w:rPr>
          <w:rtl/>
        </w:rPr>
        <w:t xml:space="preserve"> האוצר בנימין נתניהו:</w:t>
      </w:r>
    </w:p>
    <w:p w14:paraId="13FB6E92" w14:textId="77777777" w:rsidR="00000000" w:rsidRDefault="00047014">
      <w:pPr>
        <w:pStyle w:val="a0"/>
        <w:rPr>
          <w:rFonts w:hint="cs"/>
          <w:rtl/>
        </w:rPr>
      </w:pPr>
    </w:p>
    <w:p w14:paraId="2FCD9229" w14:textId="77777777" w:rsidR="00000000" w:rsidRDefault="00047014">
      <w:pPr>
        <w:pStyle w:val="a0"/>
        <w:rPr>
          <w:rFonts w:hint="cs"/>
          <w:rtl/>
        </w:rPr>
      </w:pPr>
      <w:r>
        <w:rPr>
          <w:rFonts w:hint="cs"/>
          <w:rtl/>
        </w:rPr>
        <w:t xml:space="preserve">- - בכלכלה מתוקנת ובמערכת משפטית מתוקנת. אם לאדם יש כמה קבוצות עסקים נפרדות או חלקים בעסקים </w:t>
      </w:r>
      <w:r>
        <w:rPr>
          <w:rFonts w:hint="cs"/>
          <w:rtl/>
        </w:rPr>
        <w:t>ועסק אחד נפל - -</w:t>
      </w:r>
    </w:p>
    <w:p w14:paraId="7C6CEE6E" w14:textId="77777777" w:rsidR="00000000" w:rsidRDefault="00047014">
      <w:pPr>
        <w:pStyle w:val="a0"/>
        <w:rPr>
          <w:rFonts w:hint="cs"/>
          <w:rtl/>
        </w:rPr>
      </w:pPr>
    </w:p>
    <w:p w14:paraId="7A03F35C" w14:textId="77777777" w:rsidR="00000000" w:rsidRDefault="00047014">
      <w:pPr>
        <w:pStyle w:val="af1"/>
        <w:rPr>
          <w:rtl/>
        </w:rPr>
      </w:pPr>
      <w:r>
        <w:rPr>
          <w:rFonts w:hint="eastAsia"/>
          <w:rtl/>
        </w:rPr>
        <w:t>היו</w:t>
      </w:r>
      <w:r>
        <w:rPr>
          <w:rtl/>
        </w:rPr>
        <w:t>"ר ראובן ריבלין:</w:t>
      </w:r>
    </w:p>
    <w:p w14:paraId="049C04F0" w14:textId="77777777" w:rsidR="00000000" w:rsidRDefault="00047014">
      <w:pPr>
        <w:pStyle w:val="a0"/>
        <w:rPr>
          <w:rFonts w:hint="cs"/>
          <w:rtl/>
        </w:rPr>
      </w:pPr>
    </w:p>
    <w:p w14:paraId="7076300B" w14:textId="77777777" w:rsidR="00000000" w:rsidRDefault="00047014">
      <w:pPr>
        <w:pStyle w:val="a0"/>
        <w:rPr>
          <w:rFonts w:hint="cs"/>
          <w:rtl/>
        </w:rPr>
      </w:pPr>
      <w:r>
        <w:rPr>
          <w:rFonts w:hint="cs"/>
          <w:rtl/>
        </w:rPr>
        <w:t>זה בעירבון מוגבל.</w:t>
      </w:r>
    </w:p>
    <w:p w14:paraId="011E136E" w14:textId="77777777" w:rsidR="00000000" w:rsidRDefault="00047014">
      <w:pPr>
        <w:pStyle w:val="a0"/>
        <w:rPr>
          <w:rFonts w:hint="cs"/>
          <w:rtl/>
        </w:rPr>
      </w:pPr>
    </w:p>
    <w:p w14:paraId="79DC1922" w14:textId="77777777" w:rsidR="00000000" w:rsidRDefault="00047014">
      <w:pPr>
        <w:pStyle w:val="-"/>
        <w:rPr>
          <w:rtl/>
        </w:rPr>
      </w:pPr>
      <w:bookmarkStart w:id="1530" w:name="FS000000965T28_07_2005_03_01_52C"/>
      <w:bookmarkEnd w:id="1530"/>
      <w:r>
        <w:rPr>
          <w:rFonts w:hint="eastAsia"/>
          <w:rtl/>
        </w:rPr>
        <w:t>שר</w:t>
      </w:r>
      <w:r>
        <w:rPr>
          <w:rtl/>
        </w:rPr>
        <w:t xml:space="preserve"> האוצר בנימין נתניהו:</w:t>
      </w:r>
    </w:p>
    <w:p w14:paraId="0BBD13B5" w14:textId="77777777" w:rsidR="00000000" w:rsidRDefault="00047014">
      <w:pPr>
        <w:pStyle w:val="a0"/>
        <w:rPr>
          <w:rFonts w:hint="cs"/>
          <w:rtl/>
        </w:rPr>
      </w:pPr>
    </w:p>
    <w:p w14:paraId="6FA9CA69" w14:textId="77777777" w:rsidR="00000000" w:rsidRDefault="00047014">
      <w:pPr>
        <w:pStyle w:val="a0"/>
        <w:rPr>
          <w:rFonts w:hint="cs"/>
          <w:rtl/>
        </w:rPr>
      </w:pPr>
      <w:r>
        <w:rPr>
          <w:rFonts w:hint="cs"/>
          <w:rtl/>
        </w:rPr>
        <w:t>- - הוא בערבון מוגבל. זו המשמעות של בע"מ. זו בדיוק המשמעות של המלה בע"מ.</w:t>
      </w:r>
    </w:p>
    <w:p w14:paraId="5FC71F2B" w14:textId="77777777" w:rsidR="00000000" w:rsidRDefault="00047014">
      <w:pPr>
        <w:pStyle w:val="a0"/>
        <w:rPr>
          <w:rFonts w:hint="cs"/>
          <w:rtl/>
        </w:rPr>
      </w:pPr>
    </w:p>
    <w:p w14:paraId="7503ACBA" w14:textId="77777777" w:rsidR="00000000" w:rsidRDefault="00047014">
      <w:pPr>
        <w:pStyle w:val="af1"/>
        <w:rPr>
          <w:rtl/>
        </w:rPr>
      </w:pPr>
      <w:r>
        <w:rPr>
          <w:rFonts w:hint="eastAsia"/>
          <w:rtl/>
        </w:rPr>
        <w:t>היו</w:t>
      </w:r>
      <w:r>
        <w:rPr>
          <w:rtl/>
        </w:rPr>
        <w:t>"ר ראובן ריבלין:</w:t>
      </w:r>
    </w:p>
    <w:p w14:paraId="2906624B" w14:textId="77777777" w:rsidR="00000000" w:rsidRDefault="00047014">
      <w:pPr>
        <w:pStyle w:val="a0"/>
        <w:rPr>
          <w:rFonts w:hint="cs"/>
          <w:rtl/>
        </w:rPr>
      </w:pPr>
    </w:p>
    <w:p w14:paraId="74F5A17F" w14:textId="77777777" w:rsidR="00000000" w:rsidRDefault="00047014">
      <w:pPr>
        <w:pStyle w:val="a0"/>
        <w:rPr>
          <w:rFonts w:hint="cs"/>
          <w:rtl/>
        </w:rPr>
      </w:pPr>
      <w:r>
        <w:rPr>
          <w:rFonts w:hint="cs"/>
          <w:rtl/>
        </w:rPr>
        <w:t>אני חושב, כנציג ציבור, שהשאלה של חבר הכנסת יצחק כהן היא שאלה חשובה מאוד.</w:t>
      </w:r>
    </w:p>
    <w:p w14:paraId="0E418591" w14:textId="77777777" w:rsidR="00000000" w:rsidRDefault="00047014">
      <w:pPr>
        <w:pStyle w:val="a0"/>
        <w:rPr>
          <w:rFonts w:hint="cs"/>
          <w:rtl/>
        </w:rPr>
      </w:pPr>
    </w:p>
    <w:p w14:paraId="02ADCC0B" w14:textId="77777777" w:rsidR="00000000" w:rsidRDefault="00047014">
      <w:pPr>
        <w:pStyle w:val="-"/>
        <w:rPr>
          <w:rtl/>
        </w:rPr>
      </w:pPr>
      <w:bookmarkStart w:id="1531" w:name="FS000000965T28_07_2005_03_02_41C"/>
      <w:bookmarkEnd w:id="1531"/>
      <w:r>
        <w:rPr>
          <w:rFonts w:hint="eastAsia"/>
          <w:rtl/>
        </w:rPr>
        <w:t>שר</w:t>
      </w:r>
      <w:r>
        <w:rPr>
          <w:rtl/>
        </w:rPr>
        <w:t xml:space="preserve"> ה</w:t>
      </w:r>
      <w:r>
        <w:rPr>
          <w:rtl/>
        </w:rPr>
        <w:t>אוצר בנימין נתניהו:</w:t>
      </w:r>
    </w:p>
    <w:p w14:paraId="60797698" w14:textId="77777777" w:rsidR="00000000" w:rsidRDefault="00047014">
      <w:pPr>
        <w:pStyle w:val="a0"/>
        <w:rPr>
          <w:rFonts w:hint="cs"/>
          <w:rtl/>
        </w:rPr>
      </w:pPr>
    </w:p>
    <w:p w14:paraId="2EC792B1" w14:textId="77777777" w:rsidR="00000000" w:rsidRDefault="00047014">
      <w:pPr>
        <w:pStyle w:val="a0"/>
        <w:rPr>
          <w:rFonts w:hint="cs"/>
          <w:rtl/>
        </w:rPr>
      </w:pPr>
      <w:r>
        <w:rPr>
          <w:rFonts w:hint="cs"/>
          <w:rtl/>
        </w:rPr>
        <w:t>שמעתי אותה.</w:t>
      </w:r>
    </w:p>
    <w:p w14:paraId="3953693E" w14:textId="77777777" w:rsidR="00000000" w:rsidRDefault="00047014">
      <w:pPr>
        <w:pStyle w:val="a0"/>
        <w:rPr>
          <w:rFonts w:hint="cs"/>
          <w:rtl/>
        </w:rPr>
      </w:pPr>
    </w:p>
    <w:p w14:paraId="4FF93A4D" w14:textId="77777777" w:rsidR="00000000" w:rsidRDefault="00047014">
      <w:pPr>
        <w:pStyle w:val="af1"/>
        <w:rPr>
          <w:rtl/>
        </w:rPr>
      </w:pPr>
      <w:r>
        <w:rPr>
          <w:rFonts w:hint="eastAsia"/>
          <w:rtl/>
        </w:rPr>
        <w:t>היו</w:t>
      </w:r>
      <w:r>
        <w:rPr>
          <w:rtl/>
        </w:rPr>
        <w:t>"ר ראובן ריבלין:</w:t>
      </w:r>
    </w:p>
    <w:p w14:paraId="273E8074" w14:textId="77777777" w:rsidR="00000000" w:rsidRDefault="00047014">
      <w:pPr>
        <w:pStyle w:val="a0"/>
        <w:rPr>
          <w:rFonts w:hint="cs"/>
          <w:rtl/>
        </w:rPr>
      </w:pPr>
    </w:p>
    <w:p w14:paraId="23D2ABDF" w14:textId="77777777" w:rsidR="00000000" w:rsidRDefault="00047014">
      <w:pPr>
        <w:pStyle w:val="a0"/>
        <w:rPr>
          <w:rFonts w:hint="cs"/>
          <w:rtl/>
        </w:rPr>
      </w:pPr>
      <w:r>
        <w:rPr>
          <w:rFonts w:hint="cs"/>
          <w:rtl/>
        </w:rPr>
        <w:t>השר שמע אותה. אני מציע לך להעביר - כרגע הם ישנים - לדוברים השונים את שאלתך. היא משמעותית מאוד. די בשאלה הזאת. השר שמע אותה, ואמר: "שמעתי אותה".</w:t>
      </w:r>
    </w:p>
    <w:p w14:paraId="641859A9" w14:textId="77777777" w:rsidR="00000000" w:rsidRDefault="00047014">
      <w:pPr>
        <w:pStyle w:val="a0"/>
        <w:rPr>
          <w:rFonts w:hint="cs"/>
          <w:rtl/>
        </w:rPr>
      </w:pPr>
    </w:p>
    <w:p w14:paraId="15348575" w14:textId="77777777" w:rsidR="00000000" w:rsidRDefault="00047014">
      <w:pPr>
        <w:pStyle w:val="-"/>
        <w:rPr>
          <w:rtl/>
        </w:rPr>
      </w:pPr>
      <w:bookmarkStart w:id="1532" w:name="FS000000965T28_07_2005_03_02_45C"/>
      <w:bookmarkEnd w:id="1532"/>
      <w:r>
        <w:rPr>
          <w:rFonts w:hint="eastAsia"/>
          <w:rtl/>
        </w:rPr>
        <w:t>שר</w:t>
      </w:r>
      <w:r>
        <w:rPr>
          <w:rtl/>
        </w:rPr>
        <w:t xml:space="preserve"> האוצר בנימין נתניהו:</w:t>
      </w:r>
    </w:p>
    <w:p w14:paraId="1AF0A3E9" w14:textId="77777777" w:rsidR="00000000" w:rsidRDefault="00047014">
      <w:pPr>
        <w:pStyle w:val="a0"/>
        <w:rPr>
          <w:rFonts w:hint="cs"/>
          <w:rtl/>
        </w:rPr>
      </w:pPr>
    </w:p>
    <w:p w14:paraId="1CCCE349" w14:textId="77777777" w:rsidR="00000000" w:rsidRDefault="00047014">
      <w:pPr>
        <w:pStyle w:val="a0"/>
        <w:rPr>
          <w:rFonts w:hint="cs"/>
          <w:rtl/>
        </w:rPr>
      </w:pPr>
      <w:r>
        <w:rPr>
          <w:rFonts w:hint="cs"/>
          <w:rtl/>
        </w:rPr>
        <w:t>אני מתנצל, שוב, לפני חברי הכנסת</w:t>
      </w:r>
      <w:r>
        <w:rPr>
          <w:rFonts w:hint="cs"/>
          <w:rtl/>
        </w:rPr>
        <w:t xml:space="preserve"> האחרונים הנבחרים. נדמה לי שאין פה יותר - נכון?</w:t>
      </w:r>
    </w:p>
    <w:p w14:paraId="7B381F7D" w14:textId="77777777" w:rsidR="00000000" w:rsidRDefault="00047014">
      <w:pPr>
        <w:pStyle w:val="a0"/>
        <w:rPr>
          <w:rFonts w:hint="cs"/>
          <w:rtl/>
        </w:rPr>
      </w:pPr>
    </w:p>
    <w:p w14:paraId="331CF28D" w14:textId="77777777" w:rsidR="00000000" w:rsidRDefault="00047014">
      <w:pPr>
        <w:pStyle w:val="af1"/>
        <w:rPr>
          <w:rtl/>
        </w:rPr>
      </w:pPr>
      <w:r>
        <w:rPr>
          <w:rFonts w:hint="eastAsia"/>
          <w:rtl/>
        </w:rPr>
        <w:t>היו</w:t>
      </w:r>
      <w:r>
        <w:rPr>
          <w:rtl/>
        </w:rPr>
        <w:t>"ר ראובן ריבלין:</w:t>
      </w:r>
    </w:p>
    <w:p w14:paraId="7891D3AD" w14:textId="77777777" w:rsidR="00000000" w:rsidRDefault="00047014">
      <w:pPr>
        <w:pStyle w:val="a0"/>
        <w:rPr>
          <w:rFonts w:hint="cs"/>
          <w:rtl/>
        </w:rPr>
      </w:pPr>
    </w:p>
    <w:p w14:paraId="0D72867E" w14:textId="77777777" w:rsidR="00000000" w:rsidRDefault="00047014">
      <w:pPr>
        <w:pStyle w:val="a0"/>
        <w:rPr>
          <w:rFonts w:hint="cs"/>
          <w:rtl/>
        </w:rPr>
      </w:pPr>
      <w:r>
        <w:rPr>
          <w:rFonts w:hint="cs"/>
          <w:rtl/>
        </w:rPr>
        <w:t>כן. כבוד השר ישיב על שאילתא מס' 3104, של חבר הכנסת רומן ברונפמן - שאינו נוכח - לפרוטוקול.</w:t>
      </w:r>
    </w:p>
    <w:p w14:paraId="7D9E3FF3" w14:textId="77777777" w:rsidR="00000000" w:rsidRDefault="00047014">
      <w:pPr>
        <w:pStyle w:val="a0"/>
        <w:rPr>
          <w:rFonts w:hint="cs"/>
          <w:rtl/>
        </w:rPr>
      </w:pPr>
    </w:p>
    <w:p w14:paraId="3B08459D" w14:textId="77777777" w:rsidR="00000000" w:rsidRDefault="00047014">
      <w:pPr>
        <w:pStyle w:val="a1"/>
        <w:jc w:val="center"/>
        <w:rPr>
          <w:rtl/>
        </w:rPr>
      </w:pPr>
      <w:bookmarkStart w:id="1533" w:name="CQ102138FI0102138T28_07_2005_03_04_18"/>
      <w:bookmarkStart w:id="1534" w:name="_Toc110840884"/>
      <w:bookmarkEnd w:id="1533"/>
      <w:r>
        <w:rPr>
          <w:rtl/>
        </w:rPr>
        <w:t xml:space="preserve">3104. </w:t>
      </w:r>
      <w:r>
        <w:rPr>
          <w:rFonts w:hint="cs"/>
          <w:rtl/>
        </w:rPr>
        <w:t xml:space="preserve">המלצת </w:t>
      </w:r>
      <w:r>
        <w:rPr>
          <w:rtl/>
        </w:rPr>
        <w:t>דוח ועדת בן-בסט לרפורמה במס</w:t>
      </w:r>
      <w:bookmarkEnd w:id="1534"/>
    </w:p>
    <w:p w14:paraId="47636716" w14:textId="77777777" w:rsidR="00000000" w:rsidRDefault="00047014">
      <w:pPr>
        <w:pStyle w:val="a0"/>
        <w:rPr>
          <w:rFonts w:hint="cs"/>
          <w:rtl/>
        </w:rPr>
      </w:pPr>
    </w:p>
    <w:p w14:paraId="4B7682AB" w14:textId="77777777" w:rsidR="00000000" w:rsidRDefault="00047014">
      <w:pPr>
        <w:pStyle w:val="a0"/>
        <w:ind w:firstLine="0"/>
        <w:rPr>
          <w:bCs/>
          <w:u w:val="single"/>
        </w:rPr>
      </w:pPr>
      <w:bookmarkStart w:id="1535" w:name="ESQ102138"/>
      <w:bookmarkEnd w:id="153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1C7FC57F" w14:textId="77777777" w:rsidR="00000000" w:rsidRDefault="00047014">
      <w:pPr>
        <w:pStyle w:val="a0"/>
        <w:ind w:firstLine="720"/>
      </w:pPr>
      <w:r>
        <w:rPr>
          <w:rtl/>
        </w:rPr>
        <w:t xml:space="preserve">ביום ח' בסיוון </w:t>
      </w:r>
      <w:r>
        <w:rPr>
          <w:rtl/>
        </w:rPr>
        <w:t>התשס"ה (15 ביוני 2005):</w:t>
      </w:r>
    </w:p>
    <w:p w14:paraId="6CC857C6" w14:textId="77777777" w:rsidR="00000000" w:rsidRDefault="00047014">
      <w:pPr>
        <w:pStyle w:val="a0"/>
        <w:rPr>
          <w:rFonts w:hint="cs"/>
        </w:rPr>
      </w:pPr>
    </w:p>
    <w:p w14:paraId="5CDC4170" w14:textId="77777777" w:rsidR="00000000" w:rsidRDefault="00047014">
      <w:pPr>
        <w:pStyle w:val="a0"/>
        <w:ind w:firstLine="720"/>
        <w:rPr>
          <w:rFonts w:hint="cs"/>
        </w:rPr>
      </w:pPr>
      <w:r>
        <w:rPr>
          <w:rtl/>
        </w:rPr>
        <w:t xml:space="preserve">דוח </w:t>
      </w:r>
      <w:r>
        <w:rPr>
          <w:rFonts w:hint="cs"/>
          <w:rtl/>
        </w:rPr>
        <w:t>ועדת בן-בסט</w:t>
      </w:r>
      <w:r>
        <w:rPr>
          <w:rtl/>
        </w:rPr>
        <w:t xml:space="preserve"> לרפורמה במס הכנסה, פרק 11, הרחבת הד</w:t>
      </w:r>
      <w:r>
        <w:rPr>
          <w:rFonts w:hint="cs"/>
          <w:rtl/>
        </w:rPr>
        <w:t>י</w:t>
      </w:r>
      <w:r>
        <w:rPr>
          <w:rtl/>
        </w:rPr>
        <w:t xml:space="preserve">ווח, אכיפה </w:t>
      </w:r>
      <w:r>
        <w:rPr>
          <w:rFonts w:hint="cs"/>
          <w:rtl/>
        </w:rPr>
        <w:t xml:space="preserve"> </w:t>
      </w:r>
      <w:r>
        <w:rPr>
          <w:rtl/>
        </w:rPr>
        <w:t>ותקציב</w:t>
      </w:r>
      <w:r>
        <w:rPr>
          <w:rFonts w:hint="cs"/>
          <w:rtl/>
        </w:rPr>
        <w:t xml:space="preserve">  - עמ' 167-168,</w:t>
      </w:r>
      <w:r>
        <w:rPr>
          <w:rtl/>
        </w:rPr>
        <w:t xml:space="preserve"> ממליץ על הרחבת מערכת הד</w:t>
      </w:r>
      <w:r>
        <w:rPr>
          <w:rFonts w:hint="cs"/>
          <w:rtl/>
        </w:rPr>
        <w:t>י</w:t>
      </w:r>
      <w:r>
        <w:rPr>
          <w:rtl/>
        </w:rPr>
        <w:t>ווחים לציבור ופרסומם בכל שנה</w:t>
      </w:r>
      <w:r>
        <w:rPr>
          <w:rFonts w:hint="cs"/>
          <w:rtl/>
        </w:rPr>
        <w:t>.</w:t>
      </w:r>
    </w:p>
    <w:p w14:paraId="08C73EEE" w14:textId="77777777" w:rsidR="00000000" w:rsidRDefault="00047014">
      <w:pPr>
        <w:pStyle w:val="a0"/>
        <w:ind w:firstLine="720"/>
      </w:pPr>
    </w:p>
    <w:p w14:paraId="5EC5F0BF" w14:textId="77777777" w:rsidR="00000000" w:rsidRDefault="00047014">
      <w:pPr>
        <w:pStyle w:val="a0"/>
        <w:ind w:firstLine="720"/>
      </w:pPr>
      <w:r>
        <w:rPr>
          <w:rFonts w:hint="cs"/>
          <w:rtl/>
        </w:rPr>
        <w:t>רצוני לשאול</w:t>
      </w:r>
      <w:r>
        <w:rPr>
          <w:rtl/>
        </w:rPr>
        <w:t>:</w:t>
      </w:r>
    </w:p>
    <w:p w14:paraId="6AB1C9BE" w14:textId="77777777" w:rsidR="00000000" w:rsidRDefault="00047014">
      <w:pPr>
        <w:pStyle w:val="a0"/>
        <w:ind w:firstLine="720"/>
      </w:pPr>
    </w:p>
    <w:p w14:paraId="41956F9D" w14:textId="77777777" w:rsidR="00000000" w:rsidRDefault="00047014">
      <w:pPr>
        <w:pStyle w:val="a0"/>
        <w:ind w:firstLine="720"/>
        <w:rPr>
          <w:rtl/>
        </w:rPr>
      </w:pPr>
      <w:r>
        <w:rPr>
          <w:rFonts w:hint="cs"/>
          <w:rtl/>
        </w:rPr>
        <w:t xml:space="preserve">1. </w:t>
      </w:r>
      <w:r>
        <w:rPr>
          <w:rtl/>
        </w:rPr>
        <w:t>היכן עומד יישום ההמלצות?</w:t>
      </w:r>
    </w:p>
    <w:p w14:paraId="1CE7C1F7" w14:textId="77777777" w:rsidR="00000000" w:rsidRDefault="00047014">
      <w:pPr>
        <w:pStyle w:val="a0"/>
        <w:ind w:firstLine="720"/>
        <w:rPr>
          <w:rtl/>
        </w:rPr>
      </w:pPr>
    </w:p>
    <w:p w14:paraId="0208D1BD" w14:textId="77777777" w:rsidR="00000000" w:rsidRDefault="00047014">
      <w:pPr>
        <w:pStyle w:val="a0"/>
        <w:ind w:firstLine="720"/>
        <w:rPr>
          <w:rtl/>
        </w:rPr>
      </w:pPr>
      <w:r>
        <w:rPr>
          <w:rFonts w:hint="cs"/>
          <w:rtl/>
        </w:rPr>
        <w:t xml:space="preserve">2. </w:t>
      </w:r>
      <w:r>
        <w:rPr>
          <w:rtl/>
        </w:rPr>
        <w:t xml:space="preserve">מתי </w:t>
      </w:r>
      <w:r>
        <w:rPr>
          <w:rFonts w:hint="cs"/>
          <w:rtl/>
        </w:rPr>
        <w:t>יפורסמו</w:t>
      </w:r>
      <w:r>
        <w:rPr>
          <w:rtl/>
        </w:rPr>
        <w:t xml:space="preserve"> הדוחות?</w:t>
      </w:r>
    </w:p>
    <w:p w14:paraId="2762EB32" w14:textId="77777777" w:rsidR="00000000" w:rsidRDefault="00047014">
      <w:pPr>
        <w:pStyle w:val="a0"/>
        <w:ind w:firstLine="0"/>
        <w:rPr>
          <w:b/>
          <w:bCs/>
          <w:u w:val="single"/>
          <w:rtl/>
        </w:rPr>
      </w:pPr>
    </w:p>
    <w:p w14:paraId="18E5A51A" w14:textId="77777777" w:rsidR="00000000" w:rsidRDefault="00047014">
      <w:pPr>
        <w:pStyle w:val="a0"/>
        <w:ind w:firstLine="0"/>
        <w:rPr>
          <w:rFonts w:hint="cs"/>
          <w:b/>
          <w:bCs/>
          <w:u w:val="single"/>
          <w:rtl/>
        </w:rPr>
      </w:pPr>
      <w:r>
        <w:rPr>
          <w:rFonts w:hint="cs"/>
          <w:b/>
          <w:bCs/>
          <w:u w:val="single"/>
          <w:rtl/>
        </w:rPr>
        <w:t xml:space="preserve">תשובת שר האוצר בנימין </w:t>
      </w:r>
      <w:r>
        <w:rPr>
          <w:rFonts w:hint="cs"/>
          <w:b/>
          <w:bCs/>
          <w:u w:val="single"/>
          <w:rtl/>
        </w:rPr>
        <w:t>נתניהו:</w:t>
      </w:r>
    </w:p>
    <w:p w14:paraId="3CFB88F3" w14:textId="77777777" w:rsidR="00000000" w:rsidRDefault="00047014">
      <w:pPr>
        <w:pStyle w:val="a0"/>
        <w:ind w:firstLine="0"/>
        <w:rPr>
          <w:rFonts w:hint="cs"/>
          <w:b/>
          <w:rtl/>
        </w:rPr>
      </w:pPr>
      <w:r>
        <w:rPr>
          <w:rFonts w:hint="cs"/>
          <w:b/>
          <w:rtl/>
        </w:rPr>
        <w:t>(לא נקראה, נמסרה לפרוטוקול)</w:t>
      </w:r>
    </w:p>
    <w:p w14:paraId="18C19617" w14:textId="77777777" w:rsidR="00000000" w:rsidRDefault="00047014">
      <w:pPr>
        <w:pStyle w:val="a0"/>
        <w:rPr>
          <w:rFonts w:hint="cs"/>
          <w:rtl/>
        </w:rPr>
      </w:pPr>
    </w:p>
    <w:p w14:paraId="55A7B297" w14:textId="77777777" w:rsidR="00000000" w:rsidRDefault="00047014">
      <w:pPr>
        <w:pStyle w:val="a0"/>
        <w:ind w:firstLine="720"/>
        <w:rPr>
          <w:rFonts w:hint="cs"/>
          <w:rtl/>
        </w:rPr>
      </w:pPr>
      <w:r>
        <w:rPr>
          <w:rFonts w:hint="cs"/>
          <w:rtl/>
        </w:rPr>
        <w:t>מינהל הכנסות המדינה פועל בהתמדה להרחבת הדוחות שהוא מגיש לציבור.</w:t>
      </w:r>
    </w:p>
    <w:p w14:paraId="1D7B3A93" w14:textId="77777777" w:rsidR="00000000" w:rsidRDefault="00047014">
      <w:pPr>
        <w:pStyle w:val="a0"/>
        <w:rPr>
          <w:rFonts w:hint="cs"/>
          <w:rtl/>
        </w:rPr>
      </w:pPr>
    </w:p>
    <w:p w14:paraId="1B82EC93" w14:textId="77777777" w:rsidR="00000000" w:rsidRDefault="00047014">
      <w:pPr>
        <w:pStyle w:val="a0"/>
        <w:ind w:firstLine="720"/>
        <w:rPr>
          <w:rFonts w:hint="cs"/>
          <w:rtl/>
        </w:rPr>
      </w:pPr>
      <w:r>
        <w:rPr>
          <w:rFonts w:hint="cs"/>
          <w:rtl/>
        </w:rPr>
        <w:t>במסגרת הדוח השנתי לשנת 2004 פורסמו דוחות רבים ובהם גם דוחות הכלולים ברשימה שנכללה בדוח בן-בסט בנושא סטטיסטיקה של חלוקת ההכנסות, הכוללת התפלגות הכנסות לפני</w:t>
      </w:r>
      <w:r>
        <w:rPr>
          <w:rFonts w:hint="cs"/>
          <w:rtl/>
        </w:rPr>
        <w:t xml:space="preserve"> המס ואחריו על-פי רמת ההכנסה, על-פי מקורות ההכנסה.</w:t>
      </w:r>
    </w:p>
    <w:p w14:paraId="08BA8EB5" w14:textId="77777777" w:rsidR="00000000" w:rsidRDefault="00047014">
      <w:pPr>
        <w:pStyle w:val="a0"/>
        <w:rPr>
          <w:rFonts w:hint="cs"/>
          <w:rtl/>
        </w:rPr>
      </w:pPr>
    </w:p>
    <w:p w14:paraId="78017E48" w14:textId="77777777" w:rsidR="00000000" w:rsidRDefault="00047014">
      <w:pPr>
        <w:pStyle w:val="a0"/>
        <w:ind w:firstLine="720"/>
        <w:rPr>
          <w:rFonts w:hint="cs"/>
          <w:rtl/>
        </w:rPr>
      </w:pPr>
      <w:r>
        <w:rPr>
          <w:rFonts w:hint="cs"/>
          <w:rtl/>
        </w:rPr>
        <w:t>דיווחים נוספים בדוח בן-בסט בתחום השומה, הגבייה ופעולות האכיפה הם בתחום טיפולה של רשות המסים.</w:t>
      </w:r>
    </w:p>
    <w:p w14:paraId="6C5689C3" w14:textId="77777777" w:rsidR="00000000" w:rsidRDefault="00047014">
      <w:pPr>
        <w:pStyle w:val="a0"/>
        <w:rPr>
          <w:rFonts w:hint="cs"/>
          <w:rtl/>
        </w:rPr>
      </w:pPr>
    </w:p>
    <w:p w14:paraId="4EEFF68C" w14:textId="77777777" w:rsidR="00000000" w:rsidRDefault="00047014">
      <w:pPr>
        <w:pStyle w:val="af1"/>
        <w:rPr>
          <w:rtl/>
        </w:rPr>
      </w:pPr>
      <w:r>
        <w:rPr>
          <w:rFonts w:hint="eastAsia"/>
          <w:rtl/>
        </w:rPr>
        <w:t>היו</w:t>
      </w:r>
      <w:r>
        <w:rPr>
          <w:rtl/>
        </w:rPr>
        <w:t>"ר ראובן ריבלין:</w:t>
      </w:r>
    </w:p>
    <w:p w14:paraId="66D24AAC" w14:textId="77777777" w:rsidR="00000000" w:rsidRDefault="00047014">
      <w:pPr>
        <w:pStyle w:val="a0"/>
        <w:rPr>
          <w:rFonts w:hint="cs"/>
          <w:rtl/>
        </w:rPr>
      </w:pPr>
    </w:p>
    <w:p w14:paraId="2C87A551" w14:textId="77777777" w:rsidR="00000000" w:rsidRDefault="00047014">
      <w:pPr>
        <w:pStyle w:val="a0"/>
        <w:rPr>
          <w:rFonts w:hint="cs"/>
          <w:rtl/>
        </w:rPr>
      </w:pPr>
      <w:r>
        <w:rPr>
          <w:rFonts w:hint="cs"/>
          <w:rtl/>
        </w:rPr>
        <w:t>השר ישיב על שאילתא מס' 3158, של חבר הכנסת מיכאל רצון - שאינו נוכח - לפרוטוקול.</w:t>
      </w:r>
    </w:p>
    <w:p w14:paraId="6ADDDF6D" w14:textId="77777777" w:rsidR="00000000" w:rsidRDefault="00047014">
      <w:pPr>
        <w:pStyle w:val="a0"/>
        <w:rPr>
          <w:rFonts w:hint="cs"/>
          <w:rtl/>
        </w:rPr>
      </w:pPr>
    </w:p>
    <w:p w14:paraId="5CD151FB" w14:textId="77777777" w:rsidR="00000000" w:rsidRDefault="00047014">
      <w:pPr>
        <w:pStyle w:val="a1"/>
        <w:jc w:val="center"/>
        <w:rPr>
          <w:rtl/>
        </w:rPr>
      </w:pPr>
      <w:bookmarkStart w:id="1536" w:name="CQ104373FI0104373T28_07_2005_03_05_34"/>
      <w:bookmarkStart w:id="1537" w:name="_Toc110840885"/>
      <w:bookmarkEnd w:id="1536"/>
      <w:r>
        <w:rPr>
          <w:rtl/>
        </w:rPr>
        <w:t>3158. הור</w:t>
      </w:r>
      <w:r>
        <w:rPr>
          <w:rtl/>
        </w:rPr>
        <w:t>את ניהול מסגרות אשראי בחשבונות עובר</w:t>
      </w:r>
      <w:r>
        <w:rPr>
          <w:rFonts w:hint="cs"/>
          <w:rtl/>
        </w:rPr>
        <w:t>-</w:t>
      </w:r>
      <w:r>
        <w:rPr>
          <w:rtl/>
        </w:rPr>
        <w:t>ושב</w:t>
      </w:r>
      <w:bookmarkEnd w:id="1537"/>
    </w:p>
    <w:p w14:paraId="6542EDE9" w14:textId="77777777" w:rsidR="00000000" w:rsidRDefault="00047014">
      <w:pPr>
        <w:pStyle w:val="a0"/>
        <w:rPr>
          <w:rFonts w:hint="cs"/>
          <w:rtl/>
        </w:rPr>
      </w:pPr>
    </w:p>
    <w:p w14:paraId="53ADFAC8" w14:textId="77777777" w:rsidR="00000000" w:rsidRDefault="00047014">
      <w:pPr>
        <w:pStyle w:val="a0"/>
        <w:ind w:firstLine="0"/>
        <w:rPr>
          <w:bCs/>
          <w:u w:val="single"/>
        </w:rPr>
      </w:pPr>
      <w:bookmarkStart w:id="1538" w:name="ESQ104373"/>
      <w:bookmarkEnd w:id="1538"/>
      <w:r>
        <w:rPr>
          <w:bCs/>
          <w:u w:val="single"/>
          <w:rtl/>
        </w:rPr>
        <w:t>חבר</w:t>
      </w:r>
      <w:r>
        <w:rPr>
          <w:rFonts w:hint="cs"/>
          <w:bCs/>
          <w:u w:val="single"/>
          <w:rtl/>
        </w:rPr>
        <w:t xml:space="preserve"> הכנסת </w:t>
      </w:r>
      <w:r>
        <w:rPr>
          <w:bCs/>
          <w:u w:val="single"/>
          <w:rtl/>
        </w:rPr>
        <w:t>מיכאל רצון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47A9D27" w14:textId="77777777" w:rsidR="00000000" w:rsidRDefault="00047014">
      <w:pPr>
        <w:pStyle w:val="a0"/>
        <w:ind w:firstLine="720"/>
      </w:pPr>
      <w:r>
        <w:rPr>
          <w:rtl/>
        </w:rPr>
        <w:t>ביום כ"ט בסיוון התשס"ה (6 ביולי 2005):</w:t>
      </w:r>
    </w:p>
    <w:p w14:paraId="7EEBBA7B" w14:textId="77777777" w:rsidR="00000000" w:rsidRDefault="00047014">
      <w:pPr>
        <w:pStyle w:val="a0"/>
        <w:rPr>
          <w:rFonts w:hint="cs"/>
        </w:rPr>
      </w:pPr>
    </w:p>
    <w:p w14:paraId="345DEE4E" w14:textId="77777777" w:rsidR="00000000" w:rsidRDefault="00047014">
      <w:pPr>
        <w:pStyle w:val="a0"/>
        <w:ind w:firstLine="720"/>
        <w:rPr>
          <w:rtl/>
        </w:rPr>
      </w:pPr>
      <w:r>
        <w:rPr>
          <w:rFonts w:hint="cs"/>
          <w:rtl/>
        </w:rPr>
        <w:t>מ-1</w:t>
      </w:r>
      <w:r>
        <w:rPr>
          <w:rtl/>
        </w:rPr>
        <w:t xml:space="preserve"> בינואר תח</w:t>
      </w:r>
      <w:r>
        <w:rPr>
          <w:rFonts w:hint="cs"/>
          <w:rtl/>
        </w:rPr>
        <w:t>ו</w:t>
      </w:r>
      <w:r>
        <w:rPr>
          <w:rtl/>
        </w:rPr>
        <w:t xml:space="preserve">ל הוראה חדשה </w:t>
      </w:r>
      <w:r>
        <w:rPr>
          <w:rFonts w:hint="cs"/>
          <w:rtl/>
        </w:rPr>
        <w:t xml:space="preserve">של המפקח על הבנקים </w:t>
      </w:r>
      <w:r>
        <w:rPr>
          <w:rtl/>
        </w:rPr>
        <w:t xml:space="preserve">לגבי ניהול מסגרות האשראי בחשבונות </w:t>
      </w:r>
      <w:r>
        <w:rPr>
          <w:rFonts w:hint="cs"/>
          <w:rtl/>
        </w:rPr>
        <w:t>עובר-ושב</w:t>
      </w:r>
      <w:r>
        <w:rPr>
          <w:rtl/>
        </w:rPr>
        <w:t>.</w:t>
      </w:r>
    </w:p>
    <w:p w14:paraId="128BF64A" w14:textId="77777777" w:rsidR="00000000" w:rsidRDefault="00047014">
      <w:pPr>
        <w:pStyle w:val="a0"/>
        <w:ind w:firstLine="720"/>
      </w:pPr>
    </w:p>
    <w:p w14:paraId="1E742118" w14:textId="77777777" w:rsidR="00000000" w:rsidRDefault="00047014">
      <w:pPr>
        <w:pStyle w:val="a0"/>
        <w:ind w:firstLine="720"/>
      </w:pPr>
      <w:r>
        <w:rPr>
          <w:rFonts w:hint="cs"/>
          <w:rtl/>
        </w:rPr>
        <w:t>רצוני לשאול</w:t>
      </w:r>
      <w:r>
        <w:rPr>
          <w:rtl/>
        </w:rPr>
        <w:t>:</w:t>
      </w:r>
    </w:p>
    <w:p w14:paraId="68264FA3" w14:textId="77777777" w:rsidR="00000000" w:rsidRDefault="00047014">
      <w:pPr>
        <w:pStyle w:val="a0"/>
        <w:ind w:firstLine="720"/>
      </w:pPr>
    </w:p>
    <w:p w14:paraId="20CA09B7" w14:textId="77777777" w:rsidR="00000000" w:rsidRDefault="00047014">
      <w:pPr>
        <w:pStyle w:val="a0"/>
        <w:ind w:firstLine="720"/>
        <w:rPr>
          <w:rtl/>
        </w:rPr>
      </w:pPr>
      <w:r>
        <w:rPr>
          <w:rFonts w:hint="cs"/>
          <w:rtl/>
        </w:rPr>
        <w:t xml:space="preserve">1. </w:t>
      </w:r>
      <w:r>
        <w:rPr>
          <w:rtl/>
        </w:rPr>
        <w:t xml:space="preserve">האם </w:t>
      </w:r>
      <w:r>
        <w:rPr>
          <w:rFonts w:hint="cs"/>
          <w:rtl/>
        </w:rPr>
        <w:t>המפקח על הבנקים ערך</w:t>
      </w:r>
      <w:r>
        <w:rPr>
          <w:rtl/>
        </w:rPr>
        <w:t xml:space="preserve"> התייעצ</w:t>
      </w:r>
      <w:r>
        <w:rPr>
          <w:rtl/>
        </w:rPr>
        <w:t>ות מלאה בנושא עם משרד האוצר?</w:t>
      </w:r>
    </w:p>
    <w:p w14:paraId="01E381BC" w14:textId="77777777" w:rsidR="00000000" w:rsidRDefault="00047014">
      <w:pPr>
        <w:pStyle w:val="a0"/>
        <w:ind w:firstLine="720"/>
        <w:rPr>
          <w:rtl/>
        </w:rPr>
      </w:pPr>
    </w:p>
    <w:p w14:paraId="0FF4AB05" w14:textId="77777777" w:rsidR="00000000" w:rsidRDefault="00047014">
      <w:pPr>
        <w:pStyle w:val="a0"/>
        <w:ind w:firstLine="720"/>
        <w:rPr>
          <w:rtl/>
        </w:rPr>
      </w:pPr>
      <w:r>
        <w:rPr>
          <w:rFonts w:hint="cs"/>
          <w:rtl/>
        </w:rPr>
        <w:t xml:space="preserve">2. </w:t>
      </w:r>
      <w:r>
        <w:rPr>
          <w:rtl/>
        </w:rPr>
        <w:t>אם כן –</w:t>
      </w:r>
      <w:r>
        <w:rPr>
          <w:rFonts w:hint="cs"/>
          <w:rtl/>
        </w:rPr>
        <w:t xml:space="preserve"> האם </w:t>
      </w:r>
      <w:r>
        <w:rPr>
          <w:rtl/>
        </w:rPr>
        <w:t>ההתייעצות</w:t>
      </w:r>
      <w:r>
        <w:rPr>
          <w:rFonts w:hint="cs"/>
          <w:rtl/>
        </w:rPr>
        <w:t xml:space="preserve"> היתה ברמה </w:t>
      </w:r>
      <w:r>
        <w:rPr>
          <w:rtl/>
        </w:rPr>
        <w:t xml:space="preserve">פורמלית בלבד או </w:t>
      </w:r>
      <w:r>
        <w:rPr>
          <w:rFonts w:hint="cs"/>
          <w:rtl/>
        </w:rPr>
        <w:t>עניינית</w:t>
      </w:r>
      <w:r>
        <w:rPr>
          <w:rtl/>
        </w:rPr>
        <w:t>?</w:t>
      </w:r>
    </w:p>
    <w:p w14:paraId="38518841" w14:textId="77777777" w:rsidR="00000000" w:rsidRDefault="00047014">
      <w:pPr>
        <w:pStyle w:val="a0"/>
        <w:ind w:firstLine="720"/>
        <w:rPr>
          <w:rtl/>
        </w:rPr>
      </w:pPr>
    </w:p>
    <w:p w14:paraId="2AE50141" w14:textId="77777777" w:rsidR="00000000" w:rsidRDefault="00047014">
      <w:pPr>
        <w:pStyle w:val="a0"/>
        <w:ind w:firstLine="720"/>
        <w:rPr>
          <w:rtl/>
        </w:rPr>
      </w:pPr>
      <w:r>
        <w:rPr>
          <w:rFonts w:hint="cs"/>
          <w:rtl/>
        </w:rPr>
        <w:t xml:space="preserve">3. </w:t>
      </w:r>
      <w:r>
        <w:rPr>
          <w:rtl/>
        </w:rPr>
        <w:t>מה ההשפעות וההשלכות הציבוריות</w:t>
      </w:r>
      <w:r>
        <w:rPr>
          <w:rFonts w:hint="cs"/>
          <w:rtl/>
        </w:rPr>
        <w:t xml:space="preserve"> של </w:t>
      </w:r>
      <w:r>
        <w:rPr>
          <w:rtl/>
        </w:rPr>
        <w:t>ההוראה?</w:t>
      </w:r>
    </w:p>
    <w:p w14:paraId="2E6DD3B6" w14:textId="77777777" w:rsidR="00000000" w:rsidRDefault="00047014">
      <w:pPr>
        <w:pStyle w:val="a0"/>
        <w:ind w:firstLine="720"/>
        <w:rPr>
          <w:rFonts w:hint="cs"/>
          <w:rtl/>
        </w:rPr>
      </w:pPr>
    </w:p>
    <w:p w14:paraId="465FB054" w14:textId="77777777" w:rsidR="00000000" w:rsidRDefault="00047014">
      <w:pPr>
        <w:pStyle w:val="a0"/>
        <w:ind w:firstLine="0"/>
        <w:jc w:val="left"/>
        <w:rPr>
          <w:rFonts w:hint="cs"/>
          <w:bCs/>
          <w:u w:val="single"/>
          <w:rtl/>
        </w:rPr>
      </w:pPr>
      <w:r>
        <w:rPr>
          <w:rFonts w:hint="cs"/>
          <w:bCs/>
          <w:u w:val="single"/>
          <w:rtl/>
        </w:rPr>
        <w:t>תשובת שר האוצר בנימין נתניהו:</w:t>
      </w:r>
    </w:p>
    <w:p w14:paraId="5FFC5DBB" w14:textId="77777777" w:rsidR="00000000" w:rsidRDefault="00047014">
      <w:pPr>
        <w:pStyle w:val="a0"/>
        <w:ind w:firstLine="0"/>
        <w:jc w:val="left"/>
        <w:rPr>
          <w:b/>
          <w:rtl/>
        </w:rPr>
      </w:pPr>
      <w:r>
        <w:rPr>
          <w:rFonts w:hint="cs"/>
          <w:b/>
          <w:rtl/>
        </w:rPr>
        <w:t>(לא נקראה, נמסרה לפרוטוקול)</w:t>
      </w:r>
    </w:p>
    <w:p w14:paraId="6FA4B941" w14:textId="77777777" w:rsidR="00000000" w:rsidRDefault="00047014">
      <w:pPr>
        <w:pStyle w:val="a0"/>
        <w:jc w:val="left"/>
        <w:rPr>
          <w:rtl/>
        </w:rPr>
      </w:pPr>
    </w:p>
    <w:p w14:paraId="1D63E927" w14:textId="77777777" w:rsidR="00000000" w:rsidRDefault="00047014">
      <w:pPr>
        <w:pStyle w:val="a0"/>
        <w:ind w:firstLine="720"/>
        <w:rPr>
          <w:rtl/>
        </w:rPr>
      </w:pPr>
      <w:r>
        <w:rPr>
          <w:rFonts w:hint="cs"/>
          <w:rtl/>
        </w:rPr>
        <w:t>המפקח על הבנקים מוציא הוראות ניהול בנקאי תקין בהתייעצות עם הו</w:t>
      </w:r>
      <w:r>
        <w:rPr>
          <w:rFonts w:hint="cs"/>
          <w:rtl/>
        </w:rPr>
        <w:t>ועדה המייעצת לענייני בנקאות, כהגדרתה בפקודת הבנקאות 1941. החשב הכללי במשרד האוצר חבר בוועדה זו.</w:t>
      </w:r>
    </w:p>
    <w:p w14:paraId="1CF43E6F" w14:textId="77777777" w:rsidR="00000000" w:rsidRDefault="00047014">
      <w:pPr>
        <w:pStyle w:val="a0"/>
        <w:rPr>
          <w:rtl/>
        </w:rPr>
      </w:pPr>
    </w:p>
    <w:p w14:paraId="610BE3D1" w14:textId="77777777" w:rsidR="00000000" w:rsidRDefault="00047014">
      <w:pPr>
        <w:pStyle w:val="a0"/>
        <w:ind w:firstLine="720"/>
      </w:pPr>
      <w:r>
        <w:rPr>
          <w:rFonts w:hint="cs"/>
          <w:rtl/>
        </w:rPr>
        <w:t xml:space="preserve">ההוראה החדשה לגבי ניהול מסגרות האשראי בחשבונות עובר-ושב תגביר באופן משמעותי את ודאות הלקוח ביחס לניהול חשבונו. ההוראה תמנע את המצבים שבהם החליטו הבנקים על דעת </w:t>
      </w:r>
      <w:r>
        <w:rPr>
          <w:rFonts w:hint="cs"/>
          <w:rtl/>
        </w:rPr>
        <w:t>עצמם אם לכבד או להחזיר חיוב שמגיע לחשבון המצוי בחריגה ממסגרת האשראי, דבר שהעמיד את הלקוחות לעתים במצב בלתי אפשרי.</w:t>
      </w:r>
    </w:p>
    <w:p w14:paraId="202FAB4F" w14:textId="77777777" w:rsidR="00000000" w:rsidRDefault="00047014">
      <w:pPr>
        <w:pStyle w:val="a0"/>
        <w:rPr>
          <w:rFonts w:hint="cs"/>
          <w:rtl/>
        </w:rPr>
      </w:pPr>
    </w:p>
    <w:p w14:paraId="5FCBBC21" w14:textId="77777777" w:rsidR="00000000" w:rsidRDefault="00047014">
      <w:pPr>
        <w:pStyle w:val="a0"/>
        <w:ind w:firstLine="720"/>
        <w:rPr>
          <w:rFonts w:hint="cs"/>
          <w:rtl/>
        </w:rPr>
      </w:pPr>
      <w:r>
        <w:rPr>
          <w:rFonts w:hint="cs"/>
          <w:rtl/>
        </w:rPr>
        <w:t>ההוראה גם מחייבת את הבנקים, כאשר הם מעמידים חד-צדדית מסגרת אשראי ללקוח, להודיע ללקוח מראש מה היקף מסגרת האשראי שלו, לאיזה פרק זמן היא מועמדת,</w:t>
      </w:r>
      <w:r>
        <w:rPr>
          <w:rFonts w:hint="cs"/>
          <w:rtl/>
        </w:rPr>
        <w:t xml:space="preserve"> מה הריבית עליה וכיוצא בזה. הדבר צפוי להקטין את שכיחות המקרים שבהם מסגרות כאלו יבוטלו בלי שהלקוח ידע על כך מראש.</w:t>
      </w:r>
    </w:p>
    <w:p w14:paraId="25FD344D" w14:textId="77777777" w:rsidR="00000000" w:rsidRDefault="00047014">
      <w:pPr>
        <w:pStyle w:val="a0"/>
        <w:rPr>
          <w:rtl/>
        </w:rPr>
      </w:pPr>
    </w:p>
    <w:p w14:paraId="7DCC408A" w14:textId="77777777" w:rsidR="00000000" w:rsidRDefault="00047014">
      <w:pPr>
        <w:pStyle w:val="a0"/>
        <w:ind w:firstLine="720"/>
        <w:rPr>
          <w:rFonts w:hint="cs"/>
          <w:rtl/>
        </w:rPr>
      </w:pPr>
      <w:r>
        <w:rPr>
          <w:rFonts w:hint="cs"/>
          <w:rtl/>
        </w:rPr>
        <w:t>כמו כן, ההוראה תמנע את המצב שבו הבנק ישית על הלקוח ריביות גבוהות בגין חריגות ממסגרת האשראי, אף שהחריגה אושרה על-ידי הבנק והיא לרצונו, ולמעשה ר</w:t>
      </w:r>
      <w:r>
        <w:rPr>
          <w:rFonts w:hint="cs"/>
          <w:rtl/>
        </w:rPr>
        <w:t>אוי היה להגדיל את מסגרת האשראי.</w:t>
      </w:r>
    </w:p>
    <w:p w14:paraId="1FD4F4C8" w14:textId="77777777" w:rsidR="00000000" w:rsidRDefault="00047014">
      <w:pPr>
        <w:pStyle w:val="a0"/>
        <w:rPr>
          <w:rFonts w:hint="cs"/>
          <w:rtl/>
        </w:rPr>
      </w:pPr>
    </w:p>
    <w:p w14:paraId="47BF5FDE" w14:textId="77777777" w:rsidR="00000000" w:rsidRDefault="00047014">
      <w:pPr>
        <w:pStyle w:val="a0"/>
        <w:ind w:firstLine="720"/>
        <w:rPr>
          <w:rtl/>
        </w:rPr>
      </w:pPr>
      <w:r>
        <w:rPr>
          <w:rFonts w:hint="cs"/>
          <w:rtl/>
        </w:rPr>
        <w:t>מבחינת הניהול הבנקאי התקין, צפויה להשתפר הבקרה על החשבונות הבעייתיים, כאשר החריגות יהוו אינדיקציה אמיתית לבעייתיות הלקוח ולא עוד דרך לגביית ריבית גבוהה יותר מלקוחות טובים. העיסוק המתמיד באישור שיקים חורגים ייחסך מהסניפים וב</w:t>
      </w:r>
      <w:r>
        <w:rPr>
          <w:rFonts w:hint="cs"/>
          <w:rtl/>
        </w:rPr>
        <w:t xml:space="preserve">התאם יש לקוות שאכיפת חוק שיקים ללא כיסוי תשתפר באופן מהותי. </w:t>
      </w:r>
    </w:p>
    <w:p w14:paraId="13CD9EDE" w14:textId="77777777" w:rsidR="00000000" w:rsidRDefault="00047014">
      <w:pPr>
        <w:pStyle w:val="af1"/>
        <w:rPr>
          <w:rtl/>
        </w:rPr>
      </w:pPr>
      <w:r>
        <w:rPr>
          <w:rtl/>
        </w:rPr>
        <w:br/>
        <w:t>היו"ר ראובן ריבלין:</w:t>
      </w:r>
    </w:p>
    <w:p w14:paraId="52546E9C" w14:textId="77777777" w:rsidR="00000000" w:rsidRDefault="00047014">
      <w:pPr>
        <w:pStyle w:val="a0"/>
        <w:rPr>
          <w:rtl/>
        </w:rPr>
      </w:pPr>
    </w:p>
    <w:p w14:paraId="0C2426D9" w14:textId="77777777" w:rsidR="00000000" w:rsidRDefault="00047014">
      <w:pPr>
        <w:pStyle w:val="a0"/>
        <w:rPr>
          <w:rFonts w:hint="cs"/>
          <w:rtl/>
        </w:rPr>
      </w:pPr>
      <w:r>
        <w:rPr>
          <w:rFonts w:hint="cs"/>
          <w:rtl/>
        </w:rPr>
        <w:t>כבוד השר ישיב על שאילתא מס' 3195, של חבר הכנסת דוד טל</w:t>
      </w:r>
      <w:bookmarkStart w:id="1539" w:name="CQ105493FI0105493T28_07_2005_03_07_05"/>
      <w:bookmarkEnd w:id="1539"/>
      <w:r>
        <w:rPr>
          <w:rFonts w:hint="cs"/>
          <w:rtl/>
        </w:rPr>
        <w:t xml:space="preserve"> - שאינו נוכח - לפרוטוקול.</w:t>
      </w:r>
    </w:p>
    <w:p w14:paraId="61F313F1" w14:textId="77777777" w:rsidR="00000000" w:rsidRDefault="00047014">
      <w:pPr>
        <w:pStyle w:val="a0"/>
        <w:rPr>
          <w:rFonts w:hint="cs"/>
          <w:rtl/>
        </w:rPr>
      </w:pPr>
    </w:p>
    <w:p w14:paraId="4550FED5" w14:textId="77777777" w:rsidR="00000000" w:rsidRDefault="00047014">
      <w:pPr>
        <w:pStyle w:val="a1"/>
        <w:jc w:val="center"/>
        <w:rPr>
          <w:rtl/>
        </w:rPr>
      </w:pPr>
      <w:bookmarkStart w:id="1540" w:name="CQ105493FI0105493T28_07_2005_03_07_32"/>
      <w:bookmarkStart w:id="1541" w:name="_Toc110840886"/>
      <w:bookmarkEnd w:id="1540"/>
      <w:r>
        <w:rPr>
          <w:rtl/>
        </w:rPr>
        <w:t>3195. מענקים לאמהות חד-הוריות</w:t>
      </w:r>
      <w:bookmarkEnd w:id="1541"/>
    </w:p>
    <w:p w14:paraId="4F4D1C00" w14:textId="77777777" w:rsidR="00000000" w:rsidRDefault="00047014">
      <w:pPr>
        <w:pStyle w:val="a0"/>
        <w:rPr>
          <w:rFonts w:hint="cs"/>
          <w:rtl/>
        </w:rPr>
      </w:pPr>
    </w:p>
    <w:p w14:paraId="5C38180C" w14:textId="77777777" w:rsidR="00000000" w:rsidRDefault="00047014">
      <w:pPr>
        <w:pStyle w:val="a0"/>
        <w:ind w:firstLine="0"/>
        <w:rPr>
          <w:bCs/>
          <w:u w:val="single"/>
        </w:rPr>
      </w:pPr>
      <w:bookmarkStart w:id="1542" w:name="ESQ105493"/>
      <w:bookmarkEnd w:id="1542"/>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EFF5B59" w14:textId="77777777" w:rsidR="00000000" w:rsidRDefault="00047014">
      <w:pPr>
        <w:pStyle w:val="a0"/>
        <w:ind w:firstLine="720"/>
      </w:pPr>
      <w:r>
        <w:rPr>
          <w:rtl/>
        </w:rPr>
        <w:t>ביום כ"ט בסיוון התשס"ה (6 בי</w:t>
      </w:r>
      <w:r>
        <w:rPr>
          <w:rtl/>
        </w:rPr>
        <w:t>ולי 2005):</w:t>
      </w:r>
    </w:p>
    <w:p w14:paraId="5560611D" w14:textId="77777777" w:rsidR="00000000" w:rsidRDefault="00047014">
      <w:pPr>
        <w:pStyle w:val="a0"/>
        <w:rPr>
          <w:rFonts w:hint="cs"/>
        </w:rPr>
      </w:pPr>
    </w:p>
    <w:p w14:paraId="6D7A7212" w14:textId="77777777" w:rsidR="00000000" w:rsidRDefault="00047014">
      <w:pPr>
        <w:pStyle w:val="a0"/>
        <w:rPr>
          <w:rFonts w:hint="cs"/>
        </w:rPr>
      </w:pPr>
      <w:r>
        <w:rPr>
          <w:rFonts w:hint="cs"/>
          <w:rtl/>
        </w:rPr>
        <w:t>פורסם כי זה חודשיים הפסיק משרד האוצר לשלם את המענקים שהבטיח להעביר לאמהות החד-הוריות במסגרת תוכנית מפתח המעודדת את שילובן במעגל העבודה.</w:t>
      </w:r>
    </w:p>
    <w:p w14:paraId="0D7702E5" w14:textId="77777777" w:rsidR="00000000" w:rsidRDefault="00047014">
      <w:pPr>
        <w:pStyle w:val="a0"/>
      </w:pPr>
    </w:p>
    <w:p w14:paraId="29B6C377" w14:textId="77777777" w:rsidR="00000000" w:rsidRDefault="00047014">
      <w:pPr>
        <w:pStyle w:val="a0"/>
      </w:pPr>
      <w:r>
        <w:rPr>
          <w:rFonts w:hint="cs"/>
          <w:rtl/>
        </w:rPr>
        <w:t>רצוני לשאול</w:t>
      </w:r>
      <w:r>
        <w:rPr>
          <w:rtl/>
        </w:rPr>
        <w:t>:</w:t>
      </w:r>
    </w:p>
    <w:p w14:paraId="63756F84" w14:textId="77777777" w:rsidR="00000000" w:rsidRDefault="00047014">
      <w:pPr>
        <w:pStyle w:val="a0"/>
      </w:pPr>
    </w:p>
    <w:p w14:paraId="2B43F924" w14:textId="77777777" w:rsidR="00000000" w:rsidRDefault="00047014">
      <w:pPr>
        <w:pStyle w:val="a0"/>
        <w:rPr>
          <w:rFonts w:hint="cs"/>
        </w:rPr>
      </w:pPr>
      <w:r>
        <w:rPr>
          <w:rFonts w:hint="cs"/>
          <w:rtl/>
        </w:rPr>
        <w:t xml:space="preserve">1. </w:t>
      </w:r>
      <w:r>
        <w:rPr>
          <w:rtl/>
        </w:rPr>
        <w:t xml:space="preserve">האם הידיעה נכונה? </w:t>
      </w:r>
    </w:p>
    <w:p w14:paraId="69B999EA" w14:textId="77777777" w:rsidR="00000000" w:rsidRDefault="00047014">
      <w:pPr>
        <w:pStyle w:val="a0"/>
        <w:rPr>
          <w:rFonts w:hint="cs"/>
          <w:rtl/>
        </w:rPr>
      </w:pPr>
    </w:p>
    <w:p w14:paraId="10529CEC" w14:textId="77777777" w:rsidR="00000000" w:rsidRDefault="00047014">
      <w:pPr>
        <w:pStyle w:val="a0"/>
        <w:rPr>
          <w:rFonts w:hint="cs"/>
        </w:rPr>
      </w:pPr>
      <w:r>
        <w:rPr>
          <w:rFonts w:hint="cs"/>
          <w:rtl/>
        </w:rPr>
        <w:t xml:space="preserve">2. </w:t>
      </w:r>
      <w:r>
        <w:rPr>
          <w:rtl/>
        </w:rPr>
        <w:t>אם כן</w:t>
      </w:r>
      <w:r>
        <w:rPr>
          <w:rFonts w:hint="cs"/>
          <w:rtl/>
        </w:rPr>
        <w:t xml:space="preserve"> </w:t>
      </w:r>
      <w:r>
        <w:rPr>
          <w:rtl/>
        </w:rPr>
        <w:t>–</w:t>
      </w:r>
      <w:r>
        <w:rPr>
          <w:rFonts w:hint="cs"/>
          <w:rtl/>
        </w:rPr>
        <w:t xml:space="preserve"> כמה אמהות חד-הוריות הזכאיות למענק לא זכו לקבלו?</w:t>
      </w:r>
    </w:p>
    <w:p w14:paraId="4C5AC753" w14:textId="77777777" w:rsidR="00000000" w:rsidRDefault="00047014">
      <w:pPr>
        <w:pStyle w:val="a0"/>
        <w:rPr>
          <w:rFonts w:hint="cs"/>
          <w:rtl/>
        </w:rPr>
      </w:pPr>
    </w:p>
    <w:p w14:paraId="519DA0D4" w14:textId="77777777" w:rsidR="00000000" w:rsidRDefault="00047014">
      <w:pPr>
        <w:pStyle w:val="a0"/>
        <w:rPr>
          <w:rFonts w:hint="cs"/>
          <w:rtl/>
        </w:rPr>
      </w:pPr>
      <w:r>
        <w:rPr>
          <w:rFonts w:hint="cs"/>
          <w:rtl/>
        </w:rPr>
        <w:t>3. מדוע הפ</w:t>
      </w:r>
      <w:r>
        <w:rPr>
          <w:rFonts w:hint="cs"/>
          <w:rtl/>
        </w:rPr>
        <w:t>סיק משרדך לשלם את המענקים לזכאיות, ומתי ישוב לשלמו?</w:t>
      </w:r>
    </w:p>
    <w:p w14:paraId="272FD183" w14:textId="77777777" w:rsidR="00000000" w:rsidRDefault="00047014">
      <w:pPr>
        <w:pStyle w:val="a0"/>
        <w:rPr>
          <w:rFonts w:hint="cs"/>
          <w:rtl/>
        </w:rPr>
      </w:pPr>
    </w:p>
    <w:p w14:paraId="70856907" w14:textId="77777777" w:rsidR="00000000" w:rsidRDefault="00047014">
      <w:pPr>
        <w:pStyle w:val="a0"/>
        <w:ind w:firstLine="0"/>
        <w:rPr>
          <w:rFonts w:hint="cs"/>
          <w:bCs/>
          <w:u w:val="single"/>
          <w:rtl/>
        </w:rPr>
      </w:pPr>
      <w:r>
        <w:rPr>
          <w:rFonts w:hint="cs"/>
          <w:bCs/>
          <w:u w:val="single"/>
          <w:rtl/>
        </w:rPr>
        <w:t>תשובת שר האוצר בנימין נתניהו:</w:t>
      </w:r>
    </w:p>
    <w:p w14:paraId="491B1499" w14:textId="77777777" w:rsidR="00000000" w:rsidRDefault="00047014">
      <w:pPr>
        <w:pStyle w:val="a0"/>
        <w:ind w:firstLine="0"/>
        <w:rPr>
          <w:rFonts w:hint="cs"/>
          <w:b/>
          <w:rtl/>
        </w:rPr>
      </w:pPr>
      <w:r>
        <w:rPr>
          <w:rFonts w:hint="cs"/>
          <w:b/>
          <w:rtl/>
        </w:rPr>
        <w:t>(לא נקראה, נמסרה לפרוטוקול)</w:t>
      </w:r>
    </w:p>
    <w:p w14:paraId="2EF21084" w14:textId="77777777" w:rsidR="00000000" w:rsidRDefault="00047014">
      <w:pPr>
        <w:pStyle w:val="a0"/>
        <w:rPr>
          <w:rFonts w:hint="cs"/>
          <w:rtl/>
        </w:rPr>
      </w:pPr>
    </w:p>
    <w:p w14:paraId="1770771D" w14:textId="77777777" w:rsidR="00000000" w:rsidRDefault="00047014">
      <w:pPr>
        <w:pStyle w:val="a0"/>
        <w:ind w:firstLine="720"/>
        <w:rPr>
          <w:rFonts w:hint="cs"/>
          <w:rtl/>
        </w:rPr>
      </w:pPr>
      <w:r>
        <w:rPr>
          <w:rFonts w:hint="cs"/>
          <w:rtl/>
        </w:rPr>
        <w:t>הידיעה אינה נכונה.</w:t>
      </w:r>
    </w:p>
    <w:p w14:paraId="5096613C" w14:textId="77777777" w:rsidR="00000000" w:rsidRDefault="00047014">
      <w:pPr>
        <w:pStyle w:val="a0"/>
        <w:rPr>
          <w:rFonts w:hint="cs"/>
          <w:rtl/>
        </w:rPr>
      </w:pPr>
    </w:p>
    <w:p w14:paraId="341D2280" w14:textId="77777777" w:rsidR="00000000" w:rsidRDefault="00047014">
      <w:pPr>
        <w:pStyle w:val="a0"/>
        <w:ind w:firstLine="720"/>
        <w:rPr>
          <w:rFonts w:hint="cs"/>
          <w:rtl/>
        </w:rPr>
      </w:pPr>
      <w:r>
        <w:rPr>
          <w:rFonts w:hint="cs"/>
          <w:rtl/>
        </w:rPr>
        <w:t xml:space="preserve">בפניות תקציביות מיום 29 ביוני 2005 ומיום 20 ביולי 2005 תוגבר תקציב התוכנית לשילוב הורים יחידים בשוק העבודה של משרד התעשייה, </w:t>
      </w:r>
      <w:r>
        <w:rPr>
          <w:rFonts w:hint="cs"/>
          <w:rtl/>
        </w:rPr>
        <w:t>המסחר והתעסוקה. הפניות האמורות כללו תגבור תקציב המענקים להורים יחידים שהגדילו את היקף העסקתם, בהתאם לנתונים שהציג משרד התעשייה, המסחר והתעסוקה.</w:t>
      </w:r>
    </w:p>
    <w:p w14:paraId="5CC14AF6" w14:textId="77777777" w:rsidR="00000000" w:rsidRDefault="00047014">
      <w:pPr>
        <w:pStyle w:val="a0"/>
        <w:rPr>
          <w:rFonts w:hint="cs"/>
          <w:rtl/>
        </w:rPr>
      </w:pPr>
    </w:p>
    <w:p w14:paraId="7E659DA0" w14:textId="77777777" w:rsidR="00000000" w:rsidRDefault="00047014">
      <w:pPr>
        <w:pStyle w:val="af1"/>
        <w:rPr>
          <w:rtl/>
        </w:rPr>
      </w:pPr>
      <w:r>
        <w:rPr>
          <w:rFonts w:hint="eastAsia"/>
          <w:rtl/>
        </w:rPr>
        <w:t>היו</w:t>
      </w:r>
      <w:r>
        <w:rPr>
          <w:rtl/>
        </w:rPr>
        <w:t>"ר ראובן ריבלין:</w:t>
      </w:r>
    </w:p>
    <w:p w14:paraId="1B5CF04C" w14:textId="77777777" w:rsidR="00000000" w:rsidRDefault="00047014">
      <w:pPr>
        <w:pStyle w:val="a0"/>
        <w:rPr>
          <w:rFonts w:hint="cs"/>
          <w:rtl/>
        </w:rPr>
      </w:pPr>
    </w:p>
    <w:p w14:paraId="577B601C" w14:textId="77777777" w:rsidR="00000000" w:rsidRDefault="00047014">
      <w:pPr>
        <w:pStyle w:val="a0"/>
        <w:rPr>
          <w:rFonts w:hint="cs"/>
          <w:rtl/>
        </w:rPr>
      </w:pPr>
      <w:r>
        <w:rPr>
          <w:rFonts w:hint="cs"/>
          <w:rtl/>
        </w:rPr>
        <w:t>אדוני השר, אני רוצה לומר לך, שמשרד האוצר לא חייב לכנסת תשובה ולו על שאילתא אחת.</w:t>
      </w:r>
    </w:p>
    <w:p w14:paraId="3322FD78" w14:textId="77777777" w:rsidR="00000000" w:rsidRDefault="00047014">
      <w:pPr>
        <w:pStyle w:val="a0"/>
        <w:rPr>
          <w:rFonts w:hint="cs"/>
          <w:rtl/>
        </w:rPr>
      </w:pPr>
    </w:p>
    <w:p w14:paraId="6062C2A1" w14:textId="77777777" w:rsidR="00000000" w:rsidRDefault="00047014">
      <w:pPr>
        <w:pStyle w:val="-"/>
        <w:rPr>
          <w:rtl/>
        </w:rPr>
      </w:pPr>
      <w:bookmarkStart w:id="1543" w:name="FS000000965T28_07_2005_03_09_55C"/>
      <w:bookmarkEnd w:id="1543"/>
      <w:r>
        <w:rPr>
          <w:rFonts w:hint="eastAsia"/>
          <w:rtl/>
        </w:rPr>
        <w:t>שר</w:t>
      </w:r>
      <w:r>
        <w:rPr>
          <w:rtl/>
        </w:rPr>
        <w:t xml:space="preserve"> האוצר </w:t>
      </w:r>
      <w:r>
        <w:rPr>
          <w:rtl/>
        </w:rPr>
        <w:t>בנימין נתניהו:</w:t>
      </w:r>
    </w:p>
    <w:p w14:paraId="47D172C1" w14:textId="77777777" w:rsidR="00000000" w:rsidRDefault="00047014">
      <w:pPr>
        <w:pStyle w:val="a0"/>
        <w:rPr>
          <w:rFonts w:hint="cs"/>
          <w:rtl/>
        </w:rPr>
      </w:pPr>
    </w:p>
    <w:p w14:paraId="492C2EE7" w14:textId="77777777" w:rsidR="00000000" w:rsidRDefault="00047014">
      <w:pPr>
        <w:pStyle w:val="a0"/>
        <w:rPr>
          <w:rFonts w:hint="cs"/>
          <w:rtl/>
        </w:rPr>
      </w:pPr>
      <w:r>
        <w:rPr>
          <w:rFonts w:hint="cs"/>
          <w:rtl/>
        </w:rPr>
        <w:t>כלומר, ביעור חמץ.</w:t>
      </w:r>
    </w:p>
    <w:p w14:paraId="3F103720" w14:textId="77777777" w:rsidR="00000000" w:rsidRDefault="00047014">
      <w:pPr>
        <w:pStyle w:val="a0"/>
        <w:rPr>
          <w:rFonts w:hint="cs"/>
          <w:rtl/>
        </w:rPr>
      </w:pPr>
    </w:p>
    <w:p w14:paraId="6C1F8CFB" w14:textId="77777777" w:rsidR="00000000" w:rsidRDefault="00047014">
      <w:pPr>
        <w:pStyle w:val="af1"/>
        <w:rPr>
          <w:rtl/>
        </w:rPr>
      </w:pPr>
      <w:r>
        <w:rPr>
          <w:rFonts w:hint="eastAsia"/>
          <w:rtl/>
        </w:rPr>
        <w:t>היו</w:t>
      </w:r>
      <w:r>
        <w:rPr>
          <w:rtl/>
        </w:rPr>
        <w:t>"ר ראובן ריבלין:</w:t>
      </w:r>
    </w:p>
    <w:p w14:paraId="11706888" w14:textId="77777777" w:rsidR="00000000" w:rsidRDefault="00047014">
      <w:pPr>
        <w:pStyle w:val="a0"/>
        <w:rPr>
          <w:rFonts w:hint="cs"/>
          <w:rtl/>
        </w:rPr>
      </w:pPr>
    </w:p>
    <w:p w14:paraId="2066D9E3" w14:textId="77777777" w:rsidR="00000000" w:rsidRDefault="00047014">
      <w:pPr>
        <w:pStyle w:val="a0"/>
        <w:rPr>
          <w:rFonts w:hint="cs"/>
          <w:rtl/>
        </w:rPr>
      </w:pPr>
      <w:r>
        <w:rPr>
          <w:rFonts w:hint="cs"/>
          <w:rtl/>
        </w:rPr>
        <w:t>היום, השר ענה על 76 שאילתות, ומתוכן בפועל הוא ענה על 27 שאילתות. אני אומר לך שבמושב הזה לא היה שר שענה בפירוט כזה תשובות על שאילתות כפי שעשית היום.</w:t>
      </w:r>
    </w:p>
    <w:p w14:paraId="24C1A0F3" w14:textId="77777777" w:rsidR="00000000" w:rsidRDefault="00047014">
      <w:pPr>
        <w:pStyle w:val="a0"/>
        <w:rPr>
          <w:rFonts w:hint="cs"/>
          <w:rtl/>
        </w:rPr>
      </w:pPr>
    </w:p>
    <w:p w14:paraId="334848B2" w14:textId="77777777" w:rsidR="00000000" w:rsidRDefault="00047014">
      <w:pPr>
        <w:pStyle w:val="a0"/>
        <w:rPr>
          <w:rFonts w:hint="cs"/>
          <w:rtl/>
        </w:rPr>
      </w:pPr>
      <w:r>
        <w:rPr>
          <w:rFonts w:hint="cs"/>
          <w:rtl/>
        </w:rPr>
        <w:t>רבותי, אני רוצה רק להפנות את תשומת לבו ואת תשומת לב</w:t>
      </w:r>
      <w:r>
        <w:rPr>
          <w:rFonts w:hint="cs"/>
          <w:rtl/>
        </w:rPr>
        <w:t xml:space="preserve">כם שבכנסת הזאת נשאלו כ-3,300 שאילתות על-ידי חברי הכנסת. ברגע זה 3,200 שאילתות נענו. 101 שאילתות טרם נענו: ראש הממשלה - 6 שאילתות; משרד הביטחון </w:t>
      </w:r>
      <w:r>
        <w:rPr>
          <w:rtl/>
        </w:rPr>
        <w:t>–</w:t>
      </w:r>
      <w:r>
        <w:rPr>
          <w:rFonts w:hint="cs"/>
          <w:rtl/>
        </w:rPr>
        <w:t xml:space="preserve"> 15; משרד הבינוי </w:t>
      </w:r>
      <w:r>
        <w:rPr>
          <w:rtl/>
        </w:rPr>
        <w:t>–</w:t>
      </w:r>
      <w:r>
        <w:rPr>
          <w:rFonts w:hint="cs"/>
          <w:rtl/>
        </w:rPr>
        <w:t xml:space="preserve"> 9; משרד הבריאות </w:t>
      </w:r>
      <w:r>
        <w:rPr>
          <w:rtl/>
        </w:rPr>
        <w:t>–</w:t>
      </w:r>
      <w:r>
        <w:rPr>
          <w:rFonts w:hint="cs"/>
          <w:rtl/>
        </w:rPr>
        <w:t xml:space="preserve"> 3; משרד החוץ </w:t>
      </w:r>
      <w:r>
        <w:rPr>
          <w:rtl/>
        </w:rPr>
        <w:t>–</w:t>
      </w:r>
      <w:r>
        <w:rPr>
          <w:rFonts w:hint="cs"/>
          <w:rtl/>
        </w:rPr>
        <w:t xml:space="preserve"> 7; משרד החינוך </w:t>
      </w:r>
      <w:r>
        <w:rPr>
          <w:rtl/>
        </w:rPr>
        <w:t>–</w:t>
      </w:r>
      <w:r>
        <w:rPr>
          <w:rFonts w:hint="cs"/>
          <w:rtl/>
        </w:rPr>
        <w:t xml:space="preserve"> 3; משרד לביטחון פנים </w:t>
      </w:r>
      <w:r>
        <w:rPr>
          <w:rtl/>
        </w:rPr>
        <w:t>–</w:t>
      </w:r>
      <w:r>
        <w:rPr>
          <w:rFonts w:hint="cs"/>
          <w:rtl/>
        </w:rPr>
        <w:t xml:space="preserve"> 6; משרד הפנים </w:t>
      </w:r>
      <w:r>
        <w:rPr>
          <w:rtl/>
        </w:rPr>
        <w:t>–</w:t>
      </w:r>
      <w:r>
        <w:rPr>
          <w:rFonts w:hint="cs"/>
          <w:rtl/>
        </w:rPr>
        <w:t xml:space="preserve"> 4; מ</w:t>
      </w:r>
      <w:r>
        <w:rPr>
          <w:rFonts w:hint="cs"/>
          <w:rtl/>
        </w:rPr>
        <w:t xml:space="preserve">שרד הקליטה </w:t>
      </w:r>
      <w:r>
        <w:rPr>
          <w:rtl/>
        </w:rPr>
        <w:t>–</w:t>
      </w:r>
      <w:r>
        <w:rPr>
          <w:rFonts w:hint="cs"/>
          <w:rtl/>
        </w:rPr>
        <w:t xml:space="preserve"> 2; משרד התחבורה </w:t>
      </w:r>
      <w:r>
        <w:rPr>
          <w:rtl/>
        </w:rPr>
        <w:t>–</w:t>
      </w:r>
      <w:r>
        <w:rPr>
          <w:rFonts w:hint="cs"/>
          <w:rtl/>
        </w:rPr>
        <w:t xml:space="preserve"> 2; ומשרד התמ"ת - 44 שאילתות, לרבות שאילתות הנוגעות לרשות השידור. באמת, משרד התמ"ת יצטרך מייד למצוא את הדרך איך לגשר על הפער. אדוני שר האוצר, משרד האוצר לא חייב ולו שאילתא אחת לכנסת, ואנחנו מודים לך.</w:t>
      </w:r>
    </w:p>
    <w:p w14:paraId="771993E7" w14:textId="77777777" w:rsidR="00000000" w:rsidRDefault="00047014">
      <w:pPr>
        <w:pStyle w:val="a0"/>
        <w:rPr>
          <w:rFonts w:hint="cs"/>
          <w:rtl/>
        </w:rPr>
      </w:pPr>
    </w:p>
    <w:p w14:paraId="2B4BEA73" w14:textId="77777777" w:rsidR="00000000" w:rsidRDefault="00047014">
      <w:pPr>
        <w:pStyle w:val="a0"/>
        <w:rPr>
          <w:rFonts w:hint="cs"/>
          <w:rtl/>
        </w:rPr>
      </w:pPr>
      <w:r>
        <w:rPr>
          <w:rFonts w:hint="cs"/>
          <w:rtl/>
        </w:rPr>
        <w:t>רבותי חברי הכנסת, אדוני ר</w:t>
      </w:r>
      <w:r>
        <w:rPr>
          <w:rFonts w:hint="cs"/>
          <w:rtl/>
        </w:rPr>
        <w:t>אש הממשלה לשעבר ושר האוצר, תם כנס הקיץ של המושב השלישי של כנסת זו, הכנסת השש-עשרה, ותם המושב השלישי כולו.</w:t>
      </w:r>
    </w:p>
    <w:p w14:paraId="1A6DF60D" w14:textId="77777777" w:rsidR="00000000" w:rsidRDefault="00047014">
      <w:pPr>
        <w:pStyle w:val="a0"/>
        <w:rPr>
          <w:rtl/>
        </w:rPr>
      </w:pPr>
    </w:p>
    <w:p w14:paraId="07851403" w14:textId="77777777" w:rsidR="00000000" w:rsidRDefault="00047014">
      <w:pPr>
        <w:pStyle w:val="a0"/>
        <w:rPr>
          <w:rFonts w:hint="cs"/>
          <w:rtl/>
        </w:rPr>
      </w:pPr>
      <w:r>
        <w:rPr>
          <w:rFonts w:hint="cs"/>
          <w:rtl/>
        </w:rPr>
        <w:t>רבות מההחלטות שנחרצו כאן ימומשו במשך פגרת הקיץ. הכנסת לא יוצאת לפגרה. רק מליאת הכנסת יוצאת לפגרה וזו תכונס, בהתאם לתקנון, לפי הצורך ולפי הדרישה.</w:t>
      </w:r>
    </w:p>
    <w:p w14:paraId="175D6EEA" w14:textId="77777777" w:rsidR="00000000" w:rsidRDefault="00047014">
      <w:pPr>
        <w:pStyle w:val="a0"/>
        <w:rPr>
          <w:rFonts w:hint="cs"/>
          <w:rtl/>
        </w:rPr>
      </w:pPr>
    </w:p>
    <w:p w14:paraId="7674C6D8" w14:textId="77777777" w:rsidR="00000000" w:rsidRDefault="00047014">
      <w:pPr>
        <w:pStyle w:val="a0"/>
        <w:rPr>
          <w:rFonts w:hint="cs"/>
          <w:rtl/>
        </w:rPr>
      </w:pPr>
      <w:r>
        <w:rPr>
          <w:rFonts w:hint="cs"/>
          <w:rtl/>
        </w:rPr>
        <w:t>תפי</w:t>
      </w:r>
      <w:r>
        <w:rPr>
          <w:rFonts w:hint="cs"/>
          <w:rtl/>
        </w:rPr>
        <w:t>לתנו היא שנעבור את המשברים שאנו עומדים לחוות כחברה, כאזרחים, כלאומים, שיעברו עלינו בשלום ללא שיורחב השבר ולא נגיע, חלילה, לכלל הרמת יד של איש על אחיו.</w:t>
      </w:r>
    </w:p>
    <w:p w14:paraId="78FD4360" w14:textId="77777777" w:rsidR="00000000" w:rsidRDefault="00047014">
      <w:pPr>
        <w:pStyle w:val="a0"/>
        <w:rPr>
          <w:rFonts w:hint="cs"/>
          <w:rtl/>
        </w:rPr>
      </w:pPr>
    </w:p>
    <w:p w14:paraId="270EC445" w14:textId="77777777" w:rsidR="00000000" w:rsidRDefault="00047014">
      <w:pPr>
        <w:pStyle w:val="a0"/>
        <w:rPr>
          <w:rFonts w:hint="cs"/>
          <w:rtl/>
        </w:rPr>
      </w:pPr>
      <w:r>
        <w:rPr>
          <w:rFonts w:hint="cs"/>
          <w:rtl/>
        </w:rPr>
        <w:t>אני מאחל לחברי הכנסת המשך עבודה ציבורית פורייה בפגרה, פגרת המליאה, והמשך עבודה בוועדות הכנסת, וכן גם - ו</w:t>
      </w:r>
      <w:r>
        <w:rPr>
          <w:rFonts w:hint="cs"/>
          <w:rtl/>
        </w:rPr>
        <w:t>מגיע להם - חופשה נעימה לפי היכולת ולפי הצורך.</w:t>
      </w:r>
    </w:p>
    <w:p w14:paraId="7C8C516C" w14:textId="77777777" w:rsidR="00000000" w:rsidRDefault="00047014">
      <w:pPr>
        <w:pStyle w:val="a0"/>
        <w:rPr>
          <w:rFonts w:hint="cs"/>
          <w:rtl/>
        </w:rPr>
      </w:pPr>
    </w:p>
    <w:p w14:paraId="2E1C8B94" w14:textId="77777777" w:rsidR="00000000" w:rsidRDefault="00047014">
      <w:pPr>
        <w:pStyle w:val="a0"/>
        <w:rPr>
          <w:rFonts w:hint="cs"/>
          <w:rtl/>
        </w:rPr>
      </w:pPr>
      <w:r>
        <w:rPr>
          <w:rFonts w:hint="cs"/>
          <w:rtl/>
        </w:rPr>
        <w:t>אדוני שר האוצר וראש הממשלה לשעבר וחברי הכנסת שנשארו כאן עד השעה 02:40, שהיא השעה שבה אנחנו מסיימים את הדיונים של היום, תרשו לי להודות לעובדי הכנסת, ובראשם לאדוני מזכיר הכנסת וסגני מזכיר הכנסת, על עבודתם הנאמנה</w:t>
      </w:r>
      <w:r>
        <w:rPr>
          <w:rFonts w:hint="cs"/>
          <w:rtl/>
        </w:rPr>
        <w:t xml:space="preserve"> יחד עם מזכירות הכנסת כולה, לאדוני קצין הכנסת אשר עומד על משמר הכנסת יחד עם כל שוטריו, חייליו, חברי משמר הכנסת. אני מבקש להודות לדובר הכנסת. אני מבקש להודות לחשב הכנסת, לגזברות ולכוח-האדם, ללשכה המשפטית אשר מלווה את כל עבודות הכנסת, לשירותי המשרד, לעובדי ה</w:t>
      </w:r>
      <w:r>
        <w:rPr>
          <w:rFonts w:hint="cs"/>
          <w:rtl/>
        </w:rPr>
        <w:t>דפוס והפרסומים העובדים ועומדים על משמר העבודה בכנסת, עובדי "דברי הכנסת", הספרייה והארכיון, נציב הדורות הבאים, עובדי הממ"מ. אני מבקש להודות לסדרני הכנסת, ובעיקר לאלה הנמצאים כאן אתנו והעוזרים על-ידינו למלא את חובתנו; לעובדי אגף הבינוי, האפסנאות, התחזוקה והמ</w:t>
      </w:r>
      <w:r>
        <w:rPr>
          <w:rFonts w:hint="cs"/>
          <w:rtl/>
        </w:rPr>
        <w:t>שק, למנהלי ומנהלות ועובדי ועובדות הוועדות, לקשרי חוץ, המחלקה לשפות זרות, לאגף האירועים ואגף הביקורים, לוועד העובדים של הכנסת ולמועצת העובדים, לערוץ הכנסת אשר מביא את דברינו לכל בית בישראל, לעובדי יחידת המחשוב, למחלקת הפרוטוקולים - הרשמות הפרלמנטריות, מה שנ</w:t>
      </w:r>
      <w:r>
        <w:rPr>
          <w:rFonts w:hint="cs"/>
          <w:rtl/>
        </w:rPr>
        <w:t>קרא בפינו בעגה "הקצרניות", לרופא הכנסת ולצוותו. כולם יבואו על הברכה. תודה רבה.</w:t>
      </w:r>
    </w:p>
    <w:p w14:paraId="1823839C" w14:textId="77777777" w:rsidR="00000000" w:rsidRDefault="00047014">
      <w:pPr>
        <w:pStyle w:val="a0"/>
        <w:rPr>
          <w:rFonts w:hint="cs"/>
          <w:rtl/>
        </w:rPr>
      </w:pPr>
    </w:p>
    <w:p w14:paraId="257CBF28" w14:textId="77777777" w:rsidR="00000000" w:rsidRDefault="00047014">
      <w:pPr>
        <w:pStyle w:val="a0"/>
        <w:rPr>
          <w:rFonts w:hint="cs"/>
          <w:rtl/>
        </w:rPr>
      </w:pPr>
      <w:r>
        <w:rPr>
          <w:rFonts w:hint="cs"/>
          <w:rtl/>
        </w:rPr>
        <w:t>תמה ישיבת הכנסת. תם מושב הכנסת. ישיבת הכנסת של המושב הבא תתקיים ביום שני, כ"ח בתשרי התשס"ו, 31 בחודש אוקטובר 2005 למניינם. אני קובע שישיבת הכנסת נעולה.</w:t>
      </w:r>
    </w:p>
    <w:p w14:paraId="3DBE1FF2" w14:textId="77777777" w:rsidR="00000000" w:rsidRDefault="00047014">
      <w:pPr>
        <w:pStyle w:val="a0"/>
        <w:rPr>
          <w:rFonts w:hint="cs"/>
          <w:rtl/>
        </w:rPr>
      </w:pPr>
    </w:p>
    <w:p w14:paraId="41DC6C84" w14:textId="77777777" w:rsidR="00000000" w:rsidRDefault="00047014">
      <w:pPr>
        <w:pStyle w:val="a0"/>
        <w:jc w:val="center"/>
        <w:rPr>
          <w:rFonts w:hint="cs"/>
          <w:rtl/>
        </w:rPr>
      </w:pPr>
      <w:r>
        <w:rPr>
          <w:rFonts w:hint="cs"/>
          <w:rtl/>
        </w:rPr>
        <w:t>הישיבה ננעלה בשעה 02:38</w:t>
      </w:r>
      <w:r>
        <w:rPr>
          <w:rFonts w:hint="cs"/>
          <w:rtl/>
        </w:rPr>
        <w:t>.</w:t>
      </w:r>
    </w:p>
    <w:p w14:paraId="403BE97B" w14:textId="77777777" w:rsidR="00000000" w:rsidRDefault="00047014">
      <w:pPr>
        <w:pStyle w:val="a0"/>
        <w:jc w:val="center"/>
        <w:rPr>
          <w:rFonts w:hint="cs"/>
          <w:rtl/>
        </w:rPr>
      </w:pPr>
    </w:p>
    <w:p w14:paraId="5578F23E" w14:textId="77777777" w:rsidR="00000000" w:rsidRDefault="00047014">
      <w:pPr>
        <w:pStyle w:val="a0"/>
        <w:rPr>
          <w:rFonts w:hint="cs"/>
          <w:b/>
          <w:bCs/>
          <w:u w:val="single"/>
          <w:rtl/>
        </w:rPr>
      </w:pPr>
    </w:p>
    <w:p w14:paraId="1BF21735" w14:textId="77777777" w:rsidR="00000000" w:rsidRDefault="00047014">
      <w:pPr>
        <w:pStyle w:val="a0"/>
        <w:rPr>
          <w:rFonts w:hint="cs"/>
          <w:color w:val="0000FF"/>
          <w:szCs w:val="28"/>
          <w:rtl/>
        </w:rPr>
      </w:pPr>
    </w:p>
    <w:p w14:paraId="31710833" w14:textId="77777777" w:rsidR="00000000" w:rsidRDefault="0004701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3918D" w14:textId="77777777" w:rsidR="00000000" w:rsidRDefault="00047014">
      <w:r>
        <w:separator/>
      </w:r>
    </w:p>
  </w:endnote>
  <w:endnote w:type="continuationSeparator" w:id="0">
    <w:p w14:paraId="398B310F" w14:textId="77777777" w:rsidR="00000000" w:rsidRDefault="0004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7CB5" w14:textId="77777777" w:rsidR="00000000" w:rsidRDefault="0004701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568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44BFE" w14:textId="77777777" w:rsidR="00000000" w:rsidRDefault="00047014">
      <w:r>
        <w:separator/>
      </w:r>
    </w:p>
  </w:footnote>
  <w:footnote w:type="continuationSeparator" w:id="0">
    <w:p w14:paraId="14FCB92B" w14:textId="77777777" w:rsidR="00000000" w:rsidRDefault="0004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15D7B6F"/>
    <w:multiLevelType w:val="multilevel"/>
    <w:tmpl w:val="6D1C6742"/>
    <w:lvl w:ilvl="0">
      <w:start w:val="1"/>
      <w:numFmt w:val="decimal"/>
      <w:lvlRestart w:val="0"/>
      <w:lvlText w:val="%1."/>
      <w:lvlJc w:val="left"/>
      <w:pPr>
        <w:tabs>
          <w:tab w:val="num" w:pos="397"/>
        </w:tabs>
        <w:ind w:left="397" w:right="397" w:hanging="397"/>
      </w:pPr>
    </w:lvl>
    <w:lvl w:ilvl="1">
      <w:start w:val="1"/>
      <w:numFmt w:val="decimal"/>
      <w:lvlText w:val="%1.%2."/>
      <w:lvlJc w:val="left"/>
      <w:pPr>
        <w:tabs>
          <w:tab w:val="num" w:pos="1020"/>
        </w:tabs>
        <w:ind w:left="1020" w:right="1020" w:hanging="623"/>
      </w:pPr>
    </w:lvl>
    <w:lvl w:ilvl="2">
      <w:start w:val="1"/>
      <w:numFmt w:val="decimal"/>
      <w:lvlText w:val="%1.%2.%3."/>
      <w:lvlJc w:val="left"/>
      <w:pPr>
        <w:tabs>
          <w:tab w:val="num" w:pos="1757"/>
        </w:tabs>
        <w:ind w:left="1757" w:right="1757" w:hanging="737"/>
      </w:pPr>
    </w:lvl>
    <w:lvl w:ilvl="3">
      <w:start w:val="1"/>
      <w:numFmt w:val="decimal"/>
      <w:lvlText w:val="%1.%2.%3.%4."/>
      <w:lvlJc w:val="left"/>
      <w:pPr>
        <w:tabs>
          <w:tab w:val="num" w:pos="2721"/>
        </w:tabs>
        <w:ind w:left="2721" w:right="2721" w:hanging="964"/>
      </w:pPr>
    </w:lvl>
    <w:lvl w:ilvl="4">
      <w:start w:val="1"/>
      <w:numFmt w:val="hebrew1"/>
      <w:lvlText w:val="%5."/>
      <w:lvlJc w:val="left"/>
      <w:pPr>
        <w:tabs>
          <w:tab w:val="num" w:pos="3175"/>
        </w:tabs>
        <w:ind w:left="3175" w:right="3175" w:hanging="454"/>
      </w:pPr>
    </w:lvl>
    <w:lvl w:ilvl="5">
      <w:start w:val="1"/>
      <w:numFmt w:val="decimal"/>
      <w:lvlText w:val="%6)"/>
      <w:lvlJc w:val="left"/>
      <w:pPr>
        <w:tabs>
          <w:tab w:val="num" w:pos="3628"/>
        </w:tabs>
        <w:ind w:left="3628" w:right="3628" w:hanging="453"/>
      </w:pPr>
    </w:lvl>
    <w:lvl w:ilvl="6">
      <w:start w:val="1"/>
      <w:numFmt w:val="hebrew1"/>
      <w:lvlText w:val="%7."/>
      <w:lvlJc w:val="left"/>
      <w:pPr>
        <w:tabs>
          <w:tab w:val="num" w:pos="4082"/>
        </w:tabs>
        <w:ind w:left="4082" w:right="4082" w:hanging="454"/>
      </w:pPr>
    </w:lvl>
    <w:lvl w:ilvl="7">
      <w:start w:val="1"/>
      <w:numFmt w:val="bullet"/>
      <w:lvlText w:val=""/>
      <w:lvlJc w:val="left"/>
      <w:pPr>
        <w:tabs>
          <w:tab w:val="num" w:pos="4535"/>
        </w:tabs>
        <w:ind w:left="4535" w:right="4535" w:hanging="453"/>
      </w:pPr>
      <w:rPr>
        <w:rFonts w:ascii="Wingdings 2" w:hAnsi="Wingdings 2" w:cs="Times New Roman" w:hint="default"/>
      </w:rPr>
    </w:lvl>
    <w:lvl w:ilvl="8">
      <w:start w:val="1"/>
      <w:numFmt w:val="bullet"/>
      <w:lvlText w:val=""/>
      <w:lvlJc w:val="left"/>
      <w:pPr>
        <w:tabs>
          <w:tab w:val="num" w:pos="5102"/>
        </w:tabs>
        <w:ind w:left="5102" w:right="5102" w:hanging="567"/>
      </w:pPr>
      <w:rPr>
        <w:rFonts w:ascii="Wingdings" w:hAnsi="Wingdings" w:cs="Times New Roman" w:hint="default"/>
      </w:rPr>
    </w:lvl>
  </w:abstractNum>
  <w:abstractNum w:abstractNumId="2" w15:restartNumberingAfterBreak="0">
    <w:nsid w:val="0296758A"/>
    <w:multiLevelType w:val="hybridMultilevel"/>
    <w:tmpl w:val="E892D8E6"/>
    <w:lvl w:ilvl="0" w:tplc="77988422">
      <w:start w:val="2"/>
      <w:numFmt w:val="hebrew1"/>
      <w:lvlText w:val="%1."/>
      <w:lvlJc w:val="left"/>
      <w:pPr>
        <w:tabs>
          <w:tab w:val="num" w:pos="756"/>
        </w:tabs>
        <w:ind w:left="756" w:right="756" w:hanging="690"/>
      </w:pPr>
      <w:rPr>
        <w:rFonts w:hint="default"/>
      </w:rPr>
    </w:lvl>
    <w:lvl w:ilvl="1" w:tplc="04090019" w:tentative="1">
      <w:start w:val="1"/>
      <w:numFmt w:val="lowerLetter"/>
      <w:lvlText w:val="%2."/>
      <w:lvlJc w:val="left"/>
      <w:pPr>
        <w:tabs>
          <w:tab w:val="num" w:pos="1473"/>
        </w:tabs>
        <w:ind w:left="1473" w:right="1473" w:hanging="360"/>
      </w:pPr>
    </w:lvl>
    <w:lvl w:ilvl="2" w:tplc="0409001B" w:tentative="1">
      <w:start w:val="1"/>
      <w:numFmt w:val="lowerRoman"/>
      <w:lvlText w:val="%3."/>
      <w:lvlJc w:val="right"/>
      <w:pPr>
        <w:tabs>
          <w:tab w:val="num" w:pos="2193"/>
        </w:tabs>
        <w:ind w:left="2193" w:right="2193" w:hanging="180"/>
      </w:pPr>
    </w:lvl>
    <w:lvl w:ilvl="3" w:tplc="0409000F" w:tentative="1">
      <w:start w:val="1"/>
      <w:numFmt w:val="decimal"/>
      <w:lvlText w:val="%4."/>
      <w:lvlJc w:val="left"/>
      <w:pPr>
        <w:tabs>
          <w:tab w:val="num" w:pos="2913"/>
        </w:tabs>
        <w:ind w:left="2913" w:right="2913" w:hanging="360"/>
      </w:pPr>
    </w:lvl>
    <w:lvl w:ilvl="4" w:tplc="04090019" w:tentative="1">
      <w:start w:val="1"/>
      <w:numFmt w:val="lowerLetter"/>
      <w:lvlText w:val="%5."/>
      <w:lvlJc w:val="left"/>
      <w:pPr>
        <w:tabs>
          <w:tab w:val="num" w:pos="3633"/>
        </w:tabs>
        <w:ind w:left="3633" w:right="3633" w:hanging="360"/>
      </w:pPr>
    </w:lvl>
    <w:lvl w:ilvl="5" w:tplc="0409001B" w:tentative="1">
      <w:start w:val="1"/>
      <w:numFmt w:val="lowerRoman"/>
      <w:lvlText w:val="%6."/>
      <w:lvlJc w:val="right"/>
      <w:pPr>
        <w:tabs>
          <w:tab w:val="num" w:pos="4353"/>
        </w:tabs>
        <w:ind w:left="4353" w:right="4353" w:hanging="180"/>
      </w:pPr>
    </w:lvl>
    <w:lvl w:ilvl="6" w:tplc="0409000F" w:tentative="1">
      <w:start w:val="1"/>
      <w:numFmt w:val="decimal"/>
      <w:lvlText w:val="%7."/>
      <w:lvlJc w:val="left"/>
      <w:pPr>
        <w:tabs>
          <w:tab w:val="num" w:pos="5073"/>
        </w:tabs>
        <w:ind w:left="5073" w:right="5073" w:hanging="360"/>
      </w:pPr>
    </w:lvl>
    <w:lvl w:ilvl="7" w:tplc="04090019" w:tentative="1">
      <w:start w:val="1"/>
      <w:numFmt w:val="lowerLetter"/>
      <w:lvlText w:val="%8."/>
      <w:lvlJc w:val="left"/>
      <w:pPr>
        <w:tabs>
          <w:tab w:val="num" w:pos="5793"/>
        </w:tabs>
        <w:ind w:left="5793" w:right="5793" w:hanging="360"/>
      </w:pPr>
    </w:lvl>
    <w:lvl w:ilvl="8" w:tplc="0409001B" w:tentative="1">
      <w:start w:val="1"/>
      <w:numFmt w:val="lowerRoman"/>
      <w:lvlText w:val="%9."/>
      <w:lvlJc w:val="right"/>
      <w:pPr>
        <w:tabs>
          <w:tab w:val="num" w:pos="6513"/>
        </w:tabs>
        <w:ind w:left="6513" w:right="6513" w:hanging="180"/>
      </w:pPr>
    </w:lvl>
  </w:abstractNum>
  <w:abstractNum w:abstractNumId="3" w15:restartNumberingAfterBreak="0">
    <w:nsid w:val="137D660B"/>
    <w:multiLevelType w:val="hybridMultilevel"/>
    <w:tmpl w:val="93CED54A"/>
    <w:lvl w:ilvl="0" w:tplc="4C604DBC">
      <w:start w:val="166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143850A2"/>
    <w:multiLevelType w:val="hybridMultilevel"/>
    <w:tmpl w:val="D904F192"/>
    <w:lvl w:ilvl="0" w:tplc="AF22435E">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20DF4DEE"/>
    <w:multiLevelType w:val="hybridMultilevel"/>
    <w:tmpl w:val="AE82547E"/>
    <w:lvl w:ilvl="0" w:tplc="C5640DF2">
      <w:start w:val="1"/>
      <w:numFmt w:val="decimal"/>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6" w15:restartNumberingAfterBreak="0">
    <w:nsid w:val="2A194EF1"/>
    <w:multiLevelType w:val="hybridMultilevel"/>
    <w:tmpl w:val="F8FEA9C4"/>
    <w:lvl w:ilvl="0" w:tplc="1E98EDE4">
      <w:start w:val="1"/>
      <w:numFmt w:val="decimal"/>
      <w:lvlText w:val="%1."/>
      <w:lvlJc w:val="left"/>
      <w:pPr>
        <w:tabs>
          <w:tab w:val="num" w:pos="1725"/>
        </w:tabs>
        <w:ind w:left="1725" w:right="1725" w:hanging="1005"/>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7" w15:restartNumberingAfterBreak="0">
    <w:nsid w:val="2BE238D5"/>
    <w:multiLevelType w:val="hybridMultilevel"/>
    <w:tmpl w:val="6D783314"/>
    <w:lvl w:ilvl="0" w:tplc="77988422">
      <w:start w:val="1"/>
      <w:numFmt w:val="hebrew1"/>
      <w:lvlText w:val="%1."/>
      <w:lvlJc w:val="left"/>
      <w:pPr>
        <w:tabs>
          <w:tab w:val="num" w:pos="723"/>
        </w:tabs>
        <w:ind w:left="723" w:right="723" w:hanging="690"/>
      </w:pPr>
      <w:rPr>
        <w:rFonts w:hint="default"/>
      </w:rPr>
    </w:lvl>
    <w:lvl w:ilvl="1" w:tplc="04090019" w:tentative="1">
      <w:start w:val="1"/>
      <w:numFmt w:val="lowerLetter"/>
      <w:lvlText w:val="%2."/>
      <w:lvlJc w:val="left"/>
      <w:pPr>
        <w:tabs>
          <w:tab w:val="num" w:pos="1113"/>
        </w:tabs>
        <w:ind w:left="1113" w:right="1113" w:hanging="360"/>
      </w:pPr>
    </w:lvl>
    <w:lvl w:ilvl="2" w:tplc="0409001B" w:tentative="1">
      <w:start w:val="1"/>
      <w:numFmt w:val="lowerRoman"/>
      <w:lvlText w:val="%3."/>
      <w:lvlJc w:val="right"/>
      <w:pPr>
        <w:tabs>
          <w:tab w:val="num" w:pos="1833"/>
        </w:tabs>
        <w:ind w:left="1833" w:right="1833" w:hanging="180"/>
      </w:pPr>
    </w:lvl>
    <w:lvl w:ilvl="3" w:tplc="0409000F" w:tentative="1">
      <w:start w:val="1"/>
      <w:numFmt w:val="decimal"/>
      <w:lvlText w:val="%4."/>
      <w:lvlJc w:val="left"/>
      <w:pPr>
        <w:tabs>
          <w:tab w:val="num" w:pos="2553"/>
        </w:tabs>
        <w:ind w:left="2553" w:right="2553" w:hanging="360"/>
      </w:pPr>
    </w:lvl>
    <w:lvl w:ilvl="4" w:tplc="04090019" w:tentative="1">
      <w:start w:val="1"/>
      <w:numFmt w:val="lowerLetter"/>
      <w:lvlText w:val="%5."/>
      <w:lvlJc w:val="left"/>
      <w:pPr>
        <w:tabs>
          <w:tab w:val="num" w:pos="3273"/>
        </w:tabs>
        <w:ind w:left="3273" w:right="3273" w:hanging="360"/>
      </w:pPr>
    </w:lvl>
    <w:lvl w:ilvl="5" w:tplc="0409001B" w:tentative="1">
      <w:start w:val="1"/>
      <w:numFmt w:val="lowerRoman"/>
      <w:lvlText w:val="%6."/>
      <w:lvlJc w:val="right"/>
      <w:pPr>
        <w:tabs>
          <w:tab w:val="num" w:pos="3993"/>
        </w:tabs>
        <w:ind w:left="3993" w:right="3993" w:hanging="180"/>
      </w:pPr>
    </w:lvl>
    <w:lvl w:ilvl="6" w:tplc="0409000F" w:tentative="1">
      <w:start w:val="1"/>
      <w:numFmt w:val="decimal"/>
      <w:lvlText w:val="%7."/>
      <w:lvlJc w:val="left"/>
      <w:pPr>
        <w:tabs>
          <w:tab w:val="num" w:pos="4713"/>
        </w:tabs>
        <w:ind w:left="4713" w:right="4713" w:hanging="360"/>
      </w:pPr>
    </w:lvl>
    <w:lvl w:ilvl="7" w:tplc="04090019" w:tentative="1">
      <w:start w:val="1"/>
      <w:numFmt w:val="lowerLetter"/>
      <w:lvlText w:val="%8."/>
      <w:lvlJc w:val="left"/>
      <w:pPr>
        <w:tabs>
          <w:tab w:val="num" w:pos="5433"/>
        </w:tabs>
        <w:ind w:left="5433" w:right="5433" w:hanging="360"/>
      </w:pPr>
    </w:lvl>
    <w:lvl w:ilvl="8" w:tplc="0409001B" w:tentative="1">
      <w:start w:val="1"/>
      <w:numFmt w:val="lowerRoman"/>
      <w:lvlText w:val="%9."/>
      <w:lvlJc w:val="right"/>
      <w:pPr>
        <w:tabs>
          <w:tab w:val="num" w:pos="6153"/>
        </w:tabs>
        <w:ind w:left="6153" w:right="6153" w:hanging="180"/>
      </w:pPr>
    </w:lvl>
  </w:abstractNum>
  <w:abstractNum w:abstractNumId="8" w15:restartNumberingAfterBreak="0">
    <w:nsid w:val="357344FD"/>
    <w:multiLevelType w:val="hybridMultilevel"/>
    <w:tmpl w:val="959CE7A4"/>
    <w:lvl w:ilvl="0" w:tplc="3B5C846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9" w15:restartNumberingAfterBreak="0">
    <w:nsid w:val="3E325711"/>
    <w:multiLevelType w:val="hybridMultilevel"/>
    <w:tmpl w:val="C304F1FC"/>
    <w:lvl w:ilvl="0" w:tplc="AA786DB8">
      <w:start w:val="1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40EE3701"/>
    <w:multiLevelType w:val="hybridMultilevel"/>
    <w:tmpl w:val="F1365676"/>
    <w:lvl w:ilvl="0" w:tplc="7DD24004">
      <w:start w:val="1"/>
      <w:numFmt w:val="decimal"/>
      <w:pStyle w:val="Heading2"/>
      <w:lvlText w:val="%1."/>
      <w:lvlJc w:val="left"/>
      <w:pPr>
        <w:tabs>
          <w:tab w:val="num" w:pos="746"/>
        </w:tabs>
        <w:ind w:left="746" w:right="746" w:hanging="360"/>
      </w:pPr>
      <w:rPr>
        <w:rFonts w:hint="cs"/>
      </w:rPr>
    </w:lvl>
    <w:lvl w:ilvl="1" w:tplc="040D0019" w:tentative="1">
      <w:start w:val="1"/>
      <w:numFmt w:val="lowerLetter"/>
      <w:lvlText w:val="%2."/>
      <w:lvlJc w:val="left"/>
      <w:pPr>
        <w:tabs>
          <w:tab w:val="num" w:pos="1466"/>
        </w:tabs>
        <w:ind w:left="1466" w:right="1466" w:hanging="360"/>
      </w:pPr>
    </w:lvl>
    <w:lvl w:ilvl="2" w:tplc="040D001B" w:tentative="1">
      <w:start w:val="1"/>
      <w:numFmt w:val="lowerRoman"/>
      <w:lvlText w:val="%3."/>
      <w:lvlJc w:val="right"/>
      <w:pPr>
        <w:tabs>
          <w:tab w:val="num" w:pos="2186"/>
        </w:tabs>
        <w:ind w:left="2186" w:right="2186" w:hanging="180"/>
      </w:pPr>
    </w:lvl>
    <w:lvl w:ilvl="3" w:tplc="040D000F" w:tentative="1">
      <w:start w:val="1"/>
      <w:numFmt w:val="decimal"/>
      <w:lvlText w:val="%4."/>
      <w:lvlJc w:val="left"/>
      <w:pPr>
        <w:tabs>
          <w:tab w:val="num" w:pos="2906"/>
        </w:tabs>
        <w:ind w:left="2906" w:right="2906" w:hanging="360"/>
      </w:pPr>
    </w:lvl>
    <w:lvl w:ilvl="4" w:tplc="040D0019" w:tentative="1">
      <w:start w:val="1"/>
      <w:numFmt w:val="lowerLetter"/>
      <w:lvlText w:val="%5."/>
      <w:lvlJc w:val="left"/>
      <w:pPr>
        <w:tabs>
          <w:tab w:val="num" w:pos="3626"/>
        </w:tabs>
        <w:ind w:left="3626" w:right="3626" w:hanging="360"/>
      </w:pPr>
    </w:lvl>
    <w:lvl w:ilvl="5" w:tplc="040D001B" w:tentative="1">
      <w:start w:val="1"/>
      <w:numFmt w:val="lowerRoman"/>
      <w:lvlText w:val="%6."/>
      <w:lvlJc w:val="right"/>
      <w:pPr>
        <w:tabs>
          <w:tab w:val="num" w:pos="4346"/>
        </w:tabs>
        <w:ind w:left="4346" w:right="4346" w:hanging="180"/>
      </w:pPr>
    </w:lvl>
    <w:lvl w:ilvl="6" w:tplc="040D000F" w:tentative="1">
      <w:start w:val="1"/>
      <w:numFmt w:val="decimal"/>
      <w:lvlText w:val="%7."/>
      <w:lvlJc w:val="left"/>
      <w:pPr>
        <w:tabs>
          <w:tab w:val="num" w:pos="5066"/>
        </w:tabs>
        <w:ind w:left="5066" w:right="5066" w:hanging="360"/>
      </w:pPr>
    </w:lvl>
    <w:lvl w:ilvl="7" w:tplc="040D0019" w:tentative="1">
      <w:start w:val="1"/>
      <w:numFmt w:val="lowerLetter"/>
      <w:lvlText w:val="%8."/>
      <w:lvlJc w:val="left"/>
      <w:pPr>
        <w:tabs>
          <w:tab w:val="num" w:pos="5786"/>
        </w:tabs>
        <w:ind w:left="5786" w:right="5786" w:hanging="360"/>
      </w:pPr>
    </w:lvl>
    <w:lvl w:ilvl="8" w:tplc="040D001B" w:tentative="1">
      <w:start w:val="1"/>
      <w:numFmt w:val="lowerRoman"/>
      <w:lvlText w:val="%9."/>
      <w:lvlJc w:val="right"/>
      <w:pPr>
        <w:tabs>
          <w:tab w:val="num" w:pos="6506"/>
        </w:tabs>
        <w:ind w:left="6506" w:right="6506" w:hanging="180"/>
      </w:pPr>
    </w:lvl>
  </w:abstractNum>
  <w:abstractNum w:abstractNumId="11" w15:restartNumberingAfterBreak="0">
    <w:nsid w:val="4DAF75DB"/>
    <w:multiLevelType w:val="hybridMultilevel"/>
    <w:tmpl w:val="2A148D48"/>
    <w:lvl w:ilvl="0" w:tplc="93E68096">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57B0431D"/>
    <w:multiLevelType w:val="hybridMultilevel"/>
    <w:tmpl w:val="4B28A374"/>
    <w:lvl w:ilvl="0" w:tplc="4D5A00B4">
      <w:start w:val="1"/>
      <w:numFmt w:val="decimal"/>
      <w:lvlText w:val="%1."/>
      <w:lvlJc w:val="left"/>
      <w:pPr>
        <w:tabs>
          <w:tab w:val="num" w:pos="1724"/>
        </w:tabs>
        <w:ind w:left="1724" w:right="1724" w:hanging="1005"/>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3" w15:restartNumberingAfterBreak="0">
    <w:nsid w:val="5EFE0A4D"/>
    <w:multiLevelType w:val="hybridMultilevel"/>
    <w:tmpl w:val="0A5A759A"/>
    <w:lvl w:ilvl="0" w:tplc="9E08246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4" w15:restartNumberingAfterBreak="0">
    <w:nsid w:val="60311120"/>
    <w:multiLevelType w:val="hybridMultilevel"/>
    <w:tmpl w:val="D256ABF6"/>
    <w:lvl w:ilvl="0" w:tplc="A150F294">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5" w15:restartNumberingAfterBreak="0">
    <w:nsid w:val="61B94803"/>
    <w:multiLevelType w:val="hybridMultilevel"/>
    <w:tmpl w:val="FD88ECF8"/>
    <w:lvl w:ilvl="0" w:tplc="C4044412">
      <w:start w:val="1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6" w15:restartNumberingAfterBreak="0">
    <w:nsid w:val="63E175E9"/>
    <w:multiLevelType w:val="hybridMultilevel"/>
    <w:tmpl w:val="DE8ACF58"/>
    <w:lvl w:ilvl="0" w:tplc="D960E1F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63F900AF"/>
    <w:multiLevelType w:val="hybridMultilevel"/>
    <w:tmpl w:val="7B4A48B8"/>
    <w:lvl w:ilvl="0" w:tplc="4372F19A">
      <w:start w:val="1"/>
      <w:numFmt w:val="decimal"/>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8" w15:restartNumberingAfterBreak="0">
    <w:nsid w:val="69510E49"/>
    <w:multiLevelType w:val="hybridMultilevel"/>
    <w:tmpl w:val="B6CAE926"/>
    <w:lvl w:ilvl="0" w:tplc="E8407214">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71192492"/>
    <w:multiLevelType w:val="hybridMultilevel"/>
    <w:tmpl w:val="7CCC3A80"/>
    <w:lvl w:ilvl="0" w:tplc="1BB2FDA0">
      <w:start w:val="4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0"/>
  </w:num>
  <w:num w:numId="3">
    <w:abstractNumId w:val="13"/>
  </w:num>
  <w:num w:numId="4">
    <w:abstractNumId w:val="19"/>
  </w:num>
  <w:num w:numId="5">
    <w:abstractNumId w:val="15"/>
  </w:num>
  <w:num w:numId="6">
    <w:abstractNumId w:val="9"/>
  </w:num>
  <w:num w:numId="7">
    <w:abstractNumId w:val="14"/>
  </w:num>
  <w:num w:numId="8">
    <w:abstractNumId w:val="12"/>
  </w:num>
  <w:num w:numId="9">
    <w:abstractNumId w:val="11"/>
  </w:num>
  <w:num w:numId="10">
    <w:abstractNumId w:val="4"/>
  </w:num>
  <w:num w:numId="11">
    <w:abstractNumId w:val="8"/>
  </w:num>
  <w:num w:numId="12">
    <w:abstractNumId w:val="3"/>
  </w:num>
  <w:num w:numId="13">
    <w:abstractNumId w:val="16"/>
  </w:num>
  <w:num w:numId="14">
    <w:abstractNumId w:val="18"/>
  </w:num>
  <w:num w:numId="15">
    <w:abstractNumId w:val="17"/>
  </w:num>
  <w:num w:numId="16">
    <w:abstractNumId w:val="5"/>
  </w:num>
  <w:num w:numId="17">
    <w:abstractNumId w:val="1"/>
  </w:num>
  <w:num w:numId="18">
    <w:abstractNumId w:val="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5436_1-93.doc"/>
    <w:docVar w:name="Position" w:val="Merged1-93"/>
    <w:docVar w:name="Queue" w:val="1-93"/>
    <w:docVar w:name="SaveYN" w:val="N"/>
    <w:docVar w:name="Session" w:val="115436"/>
    <w:docVar w:name="SessionDate" w:val="27/07/2005"/>
    <w:docVar w:name="SpeakersNum" w:val="0"/>
    <w:docVar w:name="StartMode" w:val="4"/>
  </w:docVars>
  <w:rsids>
    <w:rsidRoot w:val="00047014"/>
    <w:rsid w:val="000470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5661D"/>
  <w15:chartTrackingRefBased/>
  <w15:docId w15:val="{C849F226-4708-4586-B774-55B48D9E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jc w:val="right"/>
      <w:outlineLvl w:val="0"/>
    </w:pPr>
    <w:rPr>
      <w:b/>
      <w:bCs/>
      <w:szCs w:val="26"/>
      <w:lang w:eastAsia="he-IL"/>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
    <w:name w:val="Body Text Indent"/>
    <w:basedOn w:val="Normal"/>
    <w:semiHidden/>
    <w:pPr>
      <w:bidi/>
      <w:spacing w:line="360" w:lineRule="auto"/>
      <w:ind w:firstLine="720"/>
      <w:jc w:val="both"/>
    </w:pPr>
    <w:rPr>
      <w:rFonts w:ascii="Arial" w:hAnsi="Arial" w:cs="Arial"/>
      <w:sz w:val="22"/>
      <w:szCs w:val="22"/>
    </w:rPr>
  </w:style>
  <w:style w:type="paragraph" w:styleId="BodyTextIndent2">
    <w:name w:val="Body Text Indent 2"/>
    <w:basedOn w:val="Normal"/>
    <w:semiHidden/>
    <w:pPr>
      <w:bidi/>
      <w:spacing w:line="360" w:lineRule="auto"/>
      <w:ind w:firstLine="523"/>
    </w:pPr>
    <w:rPr>
      <w:rFonts w:cs="Times New Roman"/>
      <w:sz w:val="28"/>
      <w:szCs w:val="28"/>
    </w:rPr>
  </w:style>
  <w:style w:type="paragraph" w:styleId="PlainText">
    <w:name w:val="Plain Text"/>
    <w:basedOn w:val="Normal"/>
    <w:semiHidden/>
    <w:pPr>
      <w:bidi/>
    </w:pPr>
    <w:rPr>
      <w:rFonts w:ascii="Courier New" w:hAnsi="Courier New" w:cs="Courier New"/>
      <w:sz w:val="20"/>
      <w:szCs w:val="20"/>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107635</Words>
  <Characters>613523</Characters>
  <Application>Microsoft Office Word</Application>
  <DocSecurity>0</DocSecurity>
  <Lines>5112</Lines>
  <Paragraphs>1439</Paragraphs>
  <ScaleCrop>false</ScaleCrop>
  <HeadingPairs>
    <vt:vector size="2" baseType="variant">
      <vt:variant>
        <vt:lpstr>שם</vt:lpstr>
      </vt:variant>
      <vt:variant>
        <vt:i4>1</vt:i4>
      </vt:variant>
    </vt:vector>
  </HeadingPairs>
  <TitlesOfParts>
    <vt:vector size="1" baseType="lpstr">
      <vt:lpstr>חוברת ל"ט</vt:lpstr>
    </vt:vector>
  </TitlesOfParts>
  <Company>EDS</Company>
  <LinksUpToDate>false</LinksUpToDate>
  <CharactersWithSpaces>719719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276 מתאריך 27/07/2005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101136705</vt:lpwstr>
  </property>
  <property fmtid="{D5CDD505-2E9C-101B-9397-08002B2CF9AE}" pid="4" name="SDDocDate">
    <vt:lpwstr>2005-08-10T12:05:17Z</vt:lpwstr>
  </property>
  <property fmtid="{D5CDD505-2E9C-101B-9397-08002B2CF9AE}" pid="5" name="SDHebDate">
    <vt:lpwstr>ה'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276.000000000000</vt:lpwstr>
  </property>
  <property fmtid="{D5CDD505-2E9C-101B-9397-08002B2CF9AE}" pid="8" name="SDAuthor">
    <vt:lpwstr>איטה אבן זוהר</vt:lpwstr>
  </property>
  <property fmtid="{D5CDD505-2E9C-101B-9397-08002B2CF9AE}" pid="9" name="TaarichYeshiva">
    <vt:lpwstr>2005-07-27T02:00:00Z</vt:lpwstr>
  </property>
</Properties>
</file>