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5CA5B">
      <w:pPr>
        <w:pStyle w:val="3"/>
        <w:bidi w:val="0"/>
        <w:jc w:val="center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现流程梳理</w:t>
      </w:r>
    </w:p>
    <w:p w14:paraId="33CA4D0E">
      <w:pPr>
        <w:numPr>
          <w:ilvl w:val="0"/>
          <w:numId w:val="1"/>
        </w:numPr>
        <w:rPr>
          <w:rFonts w:hint="eastAsia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招聘板块</w:t>
      </w:r>
    </w:p>
    <w:p w14:paraId="556F8E7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1.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收取简历</w:t>
      </w:r>
    </w:p>
    <w:p w14:paraId="5443CB9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方式：Boss直聘平台</w:t>
      </w:r>
    </w:p>
    <w:p w14:paraId="6A07062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【账号信息</w:t>
      </w:r>
      <w:r>
        <w:commentReference w:id="0"/>
      </w:r>
      <w:r>
        <w:rPr>
          <w:rFonts w:hint="eastAsia"/>
          <w:sz w:val="24"/>
          <w:szCs w:val="24"/>
          <w:lang w:val="en-US" w:eastAsia="zh-CN"/>
        </w:rPr>
        <w:t>】</w:t>
      </w:r>
    </w:p>
    <w:p w14:paraId="0576B21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公司账号：上海弈工分信息</w:t>
      </w:r>
    </w:p>
    <w:p w14:paraId="60D4ECB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实名认证：原周凯楠，现黄燕婷（6.4交接完毕）</w:t>
      </w:r>
    </w:p>
    <w:p w14:paraId="74BBB8B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绑定手机号：15617500410</w:t>
      </w:r>
    </w:p>
    <w:p w14:paraId="2924310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接收简历邮箱：tina.huang@china-key.com</w:t>
      </w:r>
    </w:p>
    <w:p w14:paraId="68AA2C3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付费情况：根据发布的岗位收费：98元/月</w:t>
      </w:r>
    </w:p>
    <w:p w14:paraId="4F38835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发布过的职位信息：</w:t>
      </w:r>
    </w:p>
    <w:p w14:paraId="31A7D44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招聘需求说明书：</w:t>
      </w:r>
    </w:p>
    <w:p w14:paraId="5A6AEC7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①财务/账务助理</w:t>
      </w:r>
    </w:p>
    <w:p w14:paraId="6AA5185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招聘需求说明书</w:t>
      </w:r>
    </w:p>
    <w:p w14:paraId="431F015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【岗位职责】</w:t>
      </w:r>
    </w:p>
    <w:p w14:paraId="745C514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1.负责日常账款核算，协助完成日常会计处理工作，包括凭证录入、账目核对等;</w:t>
      </w:r>
    </w:p>
    <w:p w14:paraId="0CBD0DF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2.参与编制报表，如资产负债表、利润表及现金流量表;</w:t>
      </w:r>
    </w:p>
    <w:p w14:paraId="49754A7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3.协助完成月度税务申报（如增值税抄报税、个税明细申报），整理税务申报资料；</w:t>
      </w:r>
    </w:p>
    <w:p w14:paraId="1BDE801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4.归档记账凭证、发票等财务资料，确保资料完整性</w:t>
      </w:r>
    </w:p>
    <w:p w14:paraId="0A7E750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5.协助进行成本核算，确保成本数据的准确性。</w:t>
      </w:r>
    </w:p>
    <w:p w14:paraId="4D393C5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【任职要求】</w:t>
      </w:r>
    </w:p>
    <w:p w14:paraId="56FE56A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1.2024届、2025届双一流全日制本科毕业生及以上学历，会计、财务管理等相关专业，有注册会计师证可优先考虑；</w:t>
      </w:r>
    </w:p>
    <w:p w14:paraId="012A4AE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2.有良好的学习能力、独立工作能力，熟练操作excel;</w:t>
      </w:r>
    </w:p>
    <w:p w14:paraId="522E198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3.具有良好的团队协调合作能力和沟通协调能力；</w:t>
      </w:r>
    </w:p>
    <w:p w14:paraId="68C031B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4.工作认真细致，具有较强的责任心和保密意识。</w:t>
      </w:r>
    </w:p>
    <w:p w14:paraId="484350F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5.优先考虑会说上海话，可以用上海话沟通交流。</w:t>
      </w:r>
    </w:p>
    <w:p w14:paraId="2C30BF6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39D6F5D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②CS/AI技术实习生</w:t>
      </w:r>
    </w:p>
    <w:p w14:paraId="7BCB212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【岗位职责】</w:t>
      </w:r>
    </w:p>
    <w:p w14:paraId="5BC5649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 负责主流大模型架构的对接、接入调试与接口开发，完成AI能力与业务系统的深度融合；</w:t>
      </w:r>
    </w:p>
    <w:p w14:paraId="15BCB14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 基于Claude Code、Cursor等AI开发工具，主导业务场景底层代码生成、模块开发与代码优化工作，保障代码规范性与运行稳定性；</w:t>
      </w:r>
    </w:p>
    <w:p w14:paraId="0743898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 核心负责薪酬福利计算算法的迭代优化、逻辑调试与效率提升，结合数据特征完成算法模型调优，保障计算精准度与运行效率；</w:t>
      </w:r>
    </w:p>
    <w:p w14:paraId="24187CE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 配合团队完成AI代码生成工具的场景化落地、功能验证与问题排查，持续优化AI辅助开发流程；</w:t>
      </w:r>
    </w:p>
    <w:p w14:paraId="16485D2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 跟踪境外前沿AI技术、大模型应用动态，完成技术调研与可行性验证，输出轻量化技术落地方案；</w:t>
      </w:r>
    </w:p>
    <w:p w14:paraId="47DD8BC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AD20C0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 配合完成技术文档撰写、接口对接测试、项目进度同步等日常技术工作。</w:t>
      </w:r>
    </w:p>
    <w:p w14:paraId="3396A05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【任职要求】</w:t>
      </w:r>
    </w:p>
    <w:p w14:paraId="006994C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 学历背景：211院校全日制本科及以上学历，计算机科学（CS）、人工智能、数据科学、软件工程等相关专业优先，技术能力突出者可放宽专业限制；</w:t>
      </w:r>
    </w:p>
    <w:p w14:paraId="3A69331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 核心技能：熟练掌握Python开发语言，熟悉API接口开发、调试与对接流程，具备基础后端开发与代码工程化能力；</w:t>
      </w:r>
    </w:p>
    <w:p w14:paraId="07020BA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 工具应用：能够熟练使用Claude Code、Cursor等AI辅助开发工具完成代码编写、优化与项目开发，有相关AI工具落地经验者优先；</w:t>
      </w:r>
    </w:p>
    <w:p w14:paraId="161E47D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 核心素养：具备扎实的技术功底、极强的快速学习能力与自驱力，能够独立完成技术调研、问题攻坚与任务落地，对大模型应用、算法优化有浓厚兴趣；</w:t>
      </w:r>
    </w:p>
    <w:p w14:paraId="704A3D2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 附加优势：有大模型接入、算法优化、智能计算系统开发相关项目/实习经验者，具备境外技术调研、英文技术文档读写能力者优先。</w:t>
      </w:r>
    </w:p>
    <w:p w14:paraId="3ACEDE1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E0632F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③法务助理</w:t>
      </w:r>
    </w:p>
    <w:p w14:paraId="6CA7C6E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commentReference w:id="1"/>
      </w:r>
      <w:r>
        <w:rPr>
          <w:rFonts w:hint="eastAsia"/>
          <w:sz w:val="24"/>
          <w:szCs w:val="24"/>
          <w:lang w:val="en-US" w:eastAsia="zh-CN"/>
        </w:rPr>
        <w:t>【岗位职责】</w:t>
      </w:r>
    </w:p>
    <w:p w14:paraId="37E697D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1、负责公司印章的日常妥善管理，严格遵循公司用印流程，对审批完成的用印需求，在1个工作日内完成用印操作</w:t>
      </w:r>
    </w:p>
    <w:p w14:paraId="0D13F28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2、完成用印后及时做好电子存档，将纸质版档案有序妥善存放至档案室，同时负责电子版档案的管理、归拢、调取，每日更新用印文档统计表。</w:t>
      </w:r>
    </w:p>
    <w:p w14:paraId="0A55452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3、妥善管理公司各类档案，包括合同、营业执照等相关资料，响应各类档案的调取、核对工作，保障档案管理的规范性和便捷性。</w:t>
      </w:r>
    </w:p>
    <w:p w14:paraId="1CEB014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4、负责应收合同的管理工作，及时完成相关报表的更新与统计，确保合同及数据信息的准确完整。</w:t>
      </w:r>
    </w:p>
    <w:p w14:paraId="047577F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5、负责每月律师费用的分摊工作，做好相关费用核算与记录，确保费用分配合规清晰。</w:t>
      </w:r>
    </w:p>
    <w:p w14:paraId="2B77A07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6、协助法务主管开展诉讼案件的跟踪管理，配合完成案件相关基础资料整理、进度跟进等工作。</w:t>
      </w:r>
    </w:p>
    <w:p w14:paraId="2B11289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7、协助处理部分境外公司管理事宜，主要包括境外公司的费用支付，对接秘书公司完成年检等相关合规工作。</w:t>
      </w:r>
    </w:p>
    <w:p w14:paraId="4323F59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8、负责支付与股东资产相关的各类费用，严格按照公司流程操作，确保费用支付合规、账目清晰可查。</w:t>
      </w:r>
    </w:p>
    <w:p w14:paraId="083E1D9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9、积极配合团队工作，完成法务主管安排的其他各项工作任务，保障法务部门日常运营工作有序开展。</w:t>
      </w:r>
    </w:p>
    <w:p w14:paraId="146F3D7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【任职要求】</w:t>
      </w:r>
    </w:p>
    <w:p w14:paraId="345D2BA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1、学历要求：大学本科及以上学历，专业知识扎实。</w:t>
      </w:r>
    </w:p>
    <w:p w14:paraId="1E949FF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2、语言能力：英语四级及以上水平，具备基础的英语读写能力。</w:t>
      </w:r>
    </w:p>
    <w:p w14:paraId="0D5359B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3、专业技能：律师资格证，熟练掌握PPT、Word、Excel等常用办公软件，尤其精通Excel的各类功能操作，能高效完成数据统计、报表制作、数据核对等工作。</w:t>
      </w:r>
    </w:p>
    <w:p w14:paraId="67C5A09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4、职业素养：工作认真负责，做事细致严谨，具备良好的执行力和责任心，有较强的档案管理、数据整理能力和细节把控能力。</w:t>
      </w:r>
    </w:p>
    <w:p w14:paraId="23B0A4C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5、专业背景：法律专业或财务类专业优先考虑；拥有法务相关从业背景、熟悉企业法务日常工作流程者优先录用。</w:t>
      </w:r>
    </w:p>
    <w:p w14:paraId="558303A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 w14:paraId="0FB284C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2.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发布用人需求</w:t>
      </w:r>
    </w:p>
    <w:p w14:paraId="76880E9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执行人：用人部门</w:t>
      </w:r>
    </w:p>
    <w:p w14:paraId="7A4CA310">
      <w:pPr>
        <w:widowControl w:val="0"/>
        <w:numPr>
          <w:ilvl w:val="0"/>
          <w:numId w:val="0"/>
        </w:numPr>
        <w:jc w:val="both"/>
      </w:pPr>
      <w:r>
        <w:rPr>
          <w:rFonts w:hint="eastAsia"/>
          <w:sz w:val="24"/>
          <w:szCs w:val="24"/>
          <w:lang w:val="en-US" w:eastAsia="zh-CN"/>
        </w:rPr>
        <w:t>方式：填写《聘用员工申请表》</w:t>
      </w:r>
      <w:r>
        <w:commentReference w:id="2"/>
      </w:r>
    </w:p>
    <w:p w14:paraId="243879C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填写字段：部门、职位及数量、职级、薪酬范围、年度预算、期望到岗时间、招聘原因、性别（年龄）、学历、工作经历、户籍要求、优先专业、证书要求、其他资历要求、简要职位描述</w:t>
      </w:r>
    </w:p>
    <w:p w14:paraId="44817CD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发布流程：</w:t>
      </w:r>
      <w:r>
        <w:rPr>
          <w:rFonts w:hint="eastAsia"/>
          <w:sz w:val="24"/>
          <w:szCs w:val="24"/>
          <w:lang w:val="en-US" w:eastAsia="zh-CN"/>
        </w:rPr>
        <w:t>用人部门填写字段</w:t>
      </w:r>
      <w:r>
        <w:rPr>
          <w:rFonts w:hint="default"/>
          <w:sz w:val="24"/>
          <w:szCs w:val="24"/>
          <w:lang w:val="en-US" w:eastAsia="zh-CN"/>
        </w:rPr>
        <w:t xml:space="preserve">提交 → </w:t>
      </w:r>
      <w:r>
        <w:rPr>
          <w:rFonts w:hint="eastAsia"/>
          <w:sz w:val="24"/>
          <w:szCs w:val="24"/>
          <w:lang w:val="en-US" w:eastAsia="zh-CN"/>
        </w:rPr>
        <w:t>部门最高负责人确认</w:t>
      </w:r>
      <w:r>
        <w:rPr>
          <w:rFonts w:hint="default"/>
          <w:sz w:val="24"/>
          <w:szCs w:val="24"/>
          <w:lang w:val="en-US" w:eastAsia="zh-CN"/>
        </w:rPr>
        <w:t xml:space="preserve"> → 人事</w:t>
      </w:r>
      <w:r>
        <w:rPr>
          <w:rFonts w:hint="eastAsia"/>
          <w:sz w:val="24"/>
          <w:szCs w:val="24"/>
          <w:lang w:val="en-US" w:eastAsia="zh-CN"/>
        </w:rPr>
        <w:t>负责人</w:t>
      </w:r>
      <w:r>
        <w:rPr>
          <w:rFonts w:hint="default"/>
          <w:sz w:val="24"/>
          <w:szCs w:val="24"/>
          <w:lang w:val="en-US" w:eastAsia="zh-CN"/>
        </w:rPr>
        <w:t>确认（审核编制和预算）→ Jenny确认（终审）→ 发布</w:t>
      </w:r>
    </w:p>
    <w:p w14:paraId="26D5DD9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面试全流程</w:t>
      </w:r>
    </w:p>
    <w:p w14:paraId="65DBF61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阶段一：根据《聘用员工申请表》初筛简历</w:t>
      </w:r>
    </w:p>
    <w:p w14:paraId="39DE4D64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08870AD8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时间点：得到用人需求后，当天或次日就在平台发布职位信息，收录合适简历</w:t>
      </w:r>
    </w:p>
    <w:p w14:paraId="110E7BD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阶段二：进行一面</w:t>
      </w:r>
    </w:p>
    <w:p w14:paraId="79457D32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44D8BED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时间点：收到合适简历当天与候选人沟通时间进行一面</w:t>
      </w:r>
    </w:p>
    <w:p w14:paraId="46C24827">
      <w:pPr>
        <w:widowControl w:val="0"/>
        <w:numPr>
          <w:ilvl w:val="0"/>
          <w:numId w:val="0"/>
        </w:numPr>
        <w:ind w:left="960" w:hanging="960" w:hanging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阶段三：①填写《求职申请表》第一联（个人基本信息）</w:t>
      </w:r>
    </w:p>
    <w:p w14:paraId="7D54D3E8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执行人：通过一面的候选人</w:t>
      </w:r>
    </w:p>
    <w:p w14:paraId="36657404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时间点：通过一面后</w:t>
      </w:r>
    </w:p>
    <w:p w14:paraId="4CB40BBE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填写字段（按模块）：</w:t>
      </w:r>
    </w:p>
    <w:p w14:paraId="58186002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（1）个人信息栏：姓名、性别、申请职位、联系电话、邮箱、身份证</w:t>
      </w:r>
    </w:p>
    <w:p w14:paraId="4D92BA38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（2）教育背景：毕业院校、专业、学历、毕业时间</w:t>
      </w:r>
    </w:p>
    <w:p w14:paraId="29C136DF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（3）工作经历：公司名称、职位、开始日期及结束日期</w:t>
      </w:r>
    </w:p>
    <w:p w14:paraId="30A327F8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（4）技能与自我评价：专业技能、自我评价</w:t>
      </w:r>
    </w:p>
    <w:p w14:paraId="1B12408F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（5）期望信息：期望薪资（税前月薪）、可到岗日期</w:t>
      </w:r>
    </w:p>
    <w:p w14:paraId="7672C57D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（6）紧急联系人：姓名、电话</w:t>
      </w:r>
    </w:p>
    <w:p w14:paraId="392EB597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（7）电子签名区域</w:t>
      </w:r>
    </w:p>
    <w:p w14:paraId="151D6439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系统实现方式：生成表单链接，免登录模式填写后提交，同步至系统</w:t>
      </w:r>
    </w:p>
    <w:p w14:paraId="04958B27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②安排二面</w:t>
      </w:r>
    </w:p>
    <w:p w14:paraId="279592B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21580935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时间点：一面通过后当天把简历和一面结果给到bu负责人，若合适则两个工作日内安排二面</w:t>
      </w:r>
    </w:p>
    <w:p w14:paraId="0A97503B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③进行二面</w:t>
      </w:r>
    </w:p>
    <w:p w14:paraId="679C16AE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36331DF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④填写《求职申请表》第二联（面试结果一）</w:t>
      </w:r>
      <w:r>
        <w:commentReference w:id="3"/>
      </w:r>
    </w:p>
    <w:p w14:paraId="10C3BA18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180FE2D5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时间点：通过二面当天</w:t>
      </w:r>
    </w:p>
    <w:p w14:paraId="2C952A47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填写字段：用人部门职位要求评估：相关行业背景经验、相关职业背景经验、任职条件符合度、胜任能力概述、专业技术/业务能力描述、知识结构、总体评价（推荐or放弃）</w:t>
      </w:r>
    </w:p>
    <w:p w14:paraId="5B9454A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阶段四：①安排终面</w:t>
      </w:r>
    </w:p>
    <w:p w14:paraId="74B0EF9F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3ED0FB16">
      <w:pPr>
        <w:widowControl w:val="0"/>
        <w:numPr>
          <w:ilvl w:val="0"/>
          <w:numId w:val="0"/>
        </w:numPr>
        <w:ind w:left="960" w:hanging="960" w:hanging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时间点：二面通过后将简历和二面结果给到Jenny和黄一萧，本周内或</w:t>
      </w:r>
      <w:r>
        <w:commentReference w:id="4"/>
      </w:r>
      <w:r>
        <w:rPr>
          <w:rFonts w:hint="eastAsia"/>
          <w:sz w:val="24"/>
          <w:szCs w:val="24"/>
          <w:lang w:val="en-US" w:eastAsia="zh-CN"/>
        </w:rPr>
        <w:t>下周初安排终面</w:t>
      </w:r>
    </w:p>
    <w:p w14:paraId="70C24523">
      <w:pPr>
        <w:widowControl w:val="0"/>
        <w:numPr>
          <w:ilvl w:val="0"/>
          <w:numId w:val="0"/>
        </w:numPr>
        <w:ind w:left="960" w:hanging="960" w:hanging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通知董事字段：用人部门的总体评价</w:t>
      </w:r>
    </w:p>
    <w:p w14:paraId="4BB4618C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②进行终面</w:t>
      </w:r>
    </w:p>
    <w:p w14:paraId="6D45B19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执行人：Jenny和黄一萧</w:t>
      </w:r>
    </w:p>
    <w:p w14:paraId="78FB7BBC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③填写《求职申请表》第二联（面试结果二）</w:t>
      </w:r>
    </w:p>
    <w:p w14:paraId="6BE737F0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执行人：Jenny和黄一萧</w:t>
      </w:r>
      <w:r>
        <w:commentReference w:id="5"/>
      </w:r>
    </w:p>
    <w:p w14:paraId="7D544B66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时间点：完成过终面当天</w:t>
      </w:r>
    </w:p>
    <w:p w14:paraId="53B5E582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填写字段：董事终极评估：发展潜力、文化与价值观匹配、总体评价（录用or放弃）</w:t>
      </w:r>
    </w:p>
    <w:p w14:paraId="32A8F20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阶段五：①收取面试结果</w:t>
      </w:r>
    </w:p>
    <w:p w14:paraId="6B9DF246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35CD92FB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时间点：完成过终面当天或次日</w:t>
      </w:r>
    </w:p>
    <w:p w14:paraId="505BBD8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②通知用人部门终面的结果</w:t>
      </w:r>
      <w:r>
        <w:commentReference w:id="6"/>
      </w:r>
    </w:p>
    <w:p w14:paraId="5DFD7CBB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147446F4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时间点：得到面试结果当天</w:t>
      </w:r>
    </w:p>
    <w:p w14:paraId="5F0B3ABE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通知字段：终面的总体评价</w:t>
      </w:r>
    </w:p>
    <w:p w14:paraId="4B6EEAAA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③根据综合结果填写《求职申请表》第三联（录用审批单）</w:t>
      </w:r>
      <w:r>
        <w:commentReference w:id="7"/>
      </w:r>
    </w:p>
    <w:p w14:paraId="77340D92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325DAEBF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时间点：得到面试结果当天</w:t>
      </w:r>
    </w:p>
    <w:p w14:paraId="69AF08FC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填写字段：</w:t>
      </w:r>
    </w:p>
    <w:p w14:paraId="5440AC17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Fonts w:hint="default"/>
          <w:sz w:val="24"/>
          <w:szCs w:val="24"/>
          <w:lang w:val="en-US" w:eastAsia="zh-CN"/>
        </w:rPr>
        <w:t>聘用信息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职位名称、部门、</w:t>
      </w:r>
      <w:r>
        <w:rPr>
          <w:rFonts w:hint="eastAsia"/>
          <w:sz w:val="24"/>
          <w:szCs w:val="24"/>
          <w:lang w:val="en-US" w:eastAsia="zh-CN"/>
        </w:rPr>
        <w:t>入职公司、</w:t>
      </w:r>
      <w:r>
        <w:rPr>
          <w:rFonts w:hint="default"/>
          <w:sz w:val="24"/>
          <w:szCs w:val="24"/>
          <w:lang w:val="en-US" w:eastAsia="zh-CN"/>
        </w:rPr>
        <w:t>汇报关系、级别、薪酬区域、建议每月</w:t>
      </w:r>
      <w:r>
        <w:rPr>
          <w:rFonts w:hint="eastAsia"/>
          <w:sz w:val="24"/>
          <w:szCs w:val="24"/>
          <w:lang w:val="en-US" w:eastAsia="zh-CN"/>
        </w:rPr>
        <w:t>税</w:t>
      </w:r>
      <w:r>
        <w:rPr>
          <w:rFonts w:hint="default"/>
          <w:sz w:val="24"/>
          <w:szCs w:val="24"/>
          <w:lang w:val="en-US" w:eastAsia="zh-CN"/>
        </w:rPr>
        <w:t>前收入、试用期税前工资</w:t>
      </w:r>
    </w:p>
    <w:p w14:paraId="3AD5B311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default"/>
          <w:sz w:val="24"/>
          <w:szCs w:val="24"/>
          <w:lang w:val="en-US" w:eastAsia="zh-CN"/>
        </w:rPr>
        <w:t>薪酬构成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基本工资、饭贴、车贴、房贴、其他</w:t>
      </w:r>
    </w:p>
    <w:p w14:paraId="7AC26F13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default"/>
          <w:sz w:val="24"/>
          <w:szCs w:val="24"/>
          <w:lang w:val="en-US" w:eastAsia="zh-CN"/>
        </w:rPr>
        <w:t>福利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社会保险、商业保险、其他</w:t>
      </w:r>
    </w:p>
    <w:p w14:paraId="7FBCE7F0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</w:t>
      </w:r>
      <w:r>
        <w:rPr>
          <w:rFonts w:hint="default"/>
          <w:sz w:val="24"/>
          <w:szCs w:val="24"/>
          <w:lang w:val="en-US" w:eastAsia="zh-CN"/>
        </w:rPr>
        <w:t>开始工作日期</w:t>
      </w:r>
      <w:r>
        <w:rPr>
          <w:rFonts w:hint="eastAsia"/>
          <w:sz w:val="24"/>
          <w:szCs w:val="24"/>
          <w:lang w:val="en-US" w:eastAsia="zh-CN"/>
        </w:rPr>
        <w:t>、合同</w:t>
      </w:r>
      <w:r>
        <w:rPr>
          <w:rFonts w:hint="default"/>
          <w:sz w:val="24"/>
          <w:szCs w:val="24"/>
          <w:lang w:val="en-US" w:eastAsia="zh-CN"/>
        </w:rPr>
        <w:t>期限</w:t>
      </w:r>
      <w:r>
        <w:rPr>
          <w:rFonts w:hint="eastAsia"/>
          <w:sz w:val="24"/>
          <w:szCs w:val="24"/>
          <w:lang w:val="en-US" w:eastAsia="zh-CN"/>
        </w:rPr>
        <w:t>、试用期</w:t>
      </w:r>
      <w:r>
        <w:rPr>
          <w:rFonts w:hint="default"/>
          <w:sz w:val="24"/>
          <w:szCs w:val="24"/>
          <w:lang w:val="en-US" w:eastAsia="zh-CN"/>
        </w:rPr>
        <w:t>时长</w:t>
      </w:r>
    </w:p>
    <w:p w14:paraId="1543EFE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（纸质化）其中录用审批单需要审批流</w:t>
      </w:r>
      <w:r>
        <w:rPr>
          <w:rFonts w:hint="eastAsia"/>
          <w:sz w:val="24"/>
          <w:szCs w:val="24"/>
          <w:lang w:val="en-US" w:eastAsia="zh-CN"/>
        </w:rPr>
        <w:t>：bu负责人填写相关信息后签字确认，再人事部（黄燕婷）签字，最后jenny终审签字确认</w:t>
      </w:r>
    </w:p>
    <w:p w14:paraId="6DAFDA0D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系统流转方式：bu负责人填写字段</w:t>
      </w:r>
      <w:r>
        <w:rPr>
          <w:rFonts w:hint="default"/>
          <w:sz w:val="24"/>
          <w:szCs w:val="24"/>
          <w:lang w:val="en-US" w:eastAsia="zh-CN"/>
        </w:rPr>
        <w:t>提交 → 人事</w:t>
      </w:r>
      <w:r>
        <w:rPr>
          <w:rFonts w:hint="eastAsia"/>
          <w:sz w:val="24"/>
          <w:szCs w:val="24"/>
          <w:lang w:val="en-US" w:eastAsia="zh-CN"/>
        </w:rPr>
        <w:t>负责人</w:t>
      </w:r>
      <w:r>
        <w:rPr>
          <w:rFonts w:hint="default"/>
          <w:sz w:val="24"/>
          <w:szCs w:val="24"/>
          <w:lang w:val="en-US" w:eastAsia="zh-CN"/>
        </w:rPr>
        <w:t xml:space="preserve">确认→ Jenny确认（终审）→ </w:t>
      </w:r>
      <w:r>
        <w:rPr>
          <w:rFonts w:hint="eastAsia"/>
          <w:sz w:val="24"/>
          <w:szCs w:val="24"/>
          <w:lang w:val="en-US" w:eastAsia="zh-CN"/>
        </w:rPr>
        <w:t xml:space="preserve">发布 </w:t>
      </w:r>
      <w:r>
        <w:rPr>
          <w:rFonts w:hint="default"/>
          <w:sz w:val="24"/>
          <w:szCs w:val="24"/>
          <w:lang w:val="en-US" w:eastAsia="zh-CN"/>
        </w:rPr>
        <w:t xml:space="preserve">→ </w:t>
      </w:r>
      <w:r>
        <w:rPr>
          <w:rFonts w:hint="eastAsia"/>
          <w:sz w:val="24"/>
          <w:szCs w:val="24"/>
          <w:lang w:val="en-US" w:eastAsia="zh-CN"/>
        </w:rPr>
        <w:t xml:space="preserve">人事收到通知 </w:t>
      </w:r>
      <w:r>
        <w:rPr>
          <w:rFonts w:hint="default"/>
          <w:sz w:val="24"/>
          <w:szCs w:val="24"/>
          <w:lang w:val="en-US" w:eastAsia="zh-CN"/>
        </w:rPr>
        <w:t xml:space="preserve">→ </w:t>
      </w:r>
      <w:r>
        <w:rPr>
          <w:rFonts w:hint="eastAsia"/>
          <w:sz w:val="24"/>
          <w:szCs w:val="24"/>
          <w:lang w:val="en-US" w:eastAsia="zh-CN"/>
        </w:rPr>
        <w:t>进入下一个流程</w:t>
      </w:r>
    </w:p>
    <w:p w14:paraId="1D4B4F4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4.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入职谈话</w:t>
      </w:r>
    </w:p>
    <w:p w14:paraId="687662A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参与人：bu负责人、人事部（黄燕婷）、拟录取的候选人</w:t>
      </w:r>
    </w:p>
    <w:p w14:paraId="07F2D9CE">
      <w:pPr>
        <w:widowControl w:val="0"/>
        <w:numPr>
          <w:ilvl w:val="0"/>
          <w:numId w:val="0"/>
        </w:numPr>
        <w:ind w:leftChars="0"/>
        <w:jc w:val="both"/>
      </w:pPr>
      <w:r>
        <w:rPr>
          <w:rFonts w:hint="eastAsia"/>
          <w:sz w:val="24"/>
          <w:szCs w:val="24"/>
          <w:lang w:val="en-US" w:eastAsia="zh-CN"/>
        </w:rPr>
        <w:t>主要谈话内容：与拟录取的候选人确认入职时间、薪资福利、合同期限等信息</w:t>
      </w:r>
      <w:r>
        <w:commentReference w:id="8"/>
      </w:r>
    </w:p>
    <w:p w14:paraId="4FAD916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确认信息后录入系统的字段：入职岗位、入职时间、薪资福利、合同期限、落户需求、（若为实习生）三方协议是否需要签署</w:t>
      </w:r>
    </w:p>
    <w:p w14:paraId="3B2C2BA1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5.offer的发放与追踪</w:t>
      </w:r>
    </w:p>
    <w:p w14:paraId="1D3B089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5991B209">
      <w:pPr>
        <w:widowControl w:val="0"/>
        <w:numPr>
          <w:ilvl w:val="0"/>
          <w:numId w:val="0"/>
        </w:numPr>
        <w:jc w:val="both"/>
      </w:pPr>
      <w:r>
        <w:rPr>
          <w:rFonts w:hint="eastAsia"/>
          <w:sz w:val="24"/>
          <w:szCs w:val="24"/>
          <w:lang w:val="en-US" w:eastAsia="zh-CN"/>
        </w:rPr>
        <w:t>具体内容：给拟录取的候选人以邮件形式正式发送offer，追踪邮件确认与否，为后续入职安排作准备</w:t>
      </w:r>
      <w:r>
        <w:commentReference w:id="9"/>
      </w:r>
    </w:p>
    <w:p w14:paraId="1A99953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Offer模板：</w:t>
      </w:r>
    </w:p>
    <w:p w14:paraId="09462D81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eastAsia"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 xml:space="preserve">     女士/先生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</w:t>
      </w:r>
    </w:p>
    <w:p w14:paraId="35348CD4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您好！</w:t>
      </w:r>
    </w:p>
    <w:p w14:paraId="6D20D81B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我们非常荣幸可以邀请您加入</w:t>
      </w:r>
      <w:r>
        <w:rPr>
          <w:rFonts w:hint="eastAsia"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>              有限公司   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（以下简称公司）：</w:t>
      </w:r>
    </w:p>
    <w:p w14:paraId="1F06B59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职务与级别</w:t>
      </w:r>
    </w:p>
    <w:p w14:paraId="576642B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您被公司录用为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u w:val="single"/>
        </w:rPr>
        <w:t>    </w:t>
      </w:r>
      <w:r>
        <w:rPr>
          <w:rFonts w:hint="eastAsia" w:ascii="仿宋" w:hAnsi="仿宋" w:eastAsia="仿宋" w:cs="仿宋"/>
        </w:rPr>
        <w:t> ，级别为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>  </w:t>
      </w:r>
      <w:r>
        <w:rPr>
          <w:rFonts w:hint="eastAsia" w:ascii="仿宋" w:hAnsi="仿宋" w:eastAsia="仿宋" w:cs="仿宋"/>
        </w:rPr>
        <w:t> ；</w:t>
      </w:r>
    </w:p>
    <w:p w14:paraId="4160CC4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直接汇报上级：您的直接汇报上级为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</w:rPr>
        <w:t> ；</w:t>
      </w:r>
    </w:p>
    <w:p w14:paraId="50C021B2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每月薪资</w:t>
      </w:r>
    </w:p>
    <w:p w14:paraId="01A91EA0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月工资：您的月税前收入为人民币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u w:val="single"/>
        </w:rPr>
        <w:t> </w:t>
      </w:r>
      <w:r>
        <w:rPr>
          <w:rFonts w:hint="eastAsia" w:ascii="仿宋" w:hAnsi="仿宋" w:eastAsia="仿宋" w:cs="仿宋"/>
        </w:rPr>
        <w:t>元/月。</w:t>
      </w:r>
    </w:p>
    <w:p w14:paraId="2F373781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月工资将根据该《职位说明书》、公司《员工手册》、《考勤管理规定》、《工作任务书》计算、申请、审核、发放。</w:t>
      </w:r>
    </w:p>
    <w:p w14:paraId="209EB2C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其他各类补贴、福利按公司相关制度考核后执行。</w:t>
      </w:r>
    </w:p>
    <w:p w14:paraId="00851BCE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年终奖金</w:t>
      </w:r>
    </w:p>
    <w:p w14:paraId="3EFA8787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该职位的薪酬执行月考核年评估制，在员工履职完成职位的全年绩效目标（见职位说明书）后，公司给予员工年终奖金，具体执行见公司业绩激励相关规定执行。</w:t>
      </w:r>
    </w:p>
    <w:p w14:paraId="62E11E7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上述收入系指员工本年度月平均收入。</w:t>
      </w:r>
    </w:p>
    <w:p w14:paraId="1E5DA47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如果员工每个考核年度内没有做满一年，而在期间离职的，则年终奖不会发放。</w:t>
      </w:r>
    </w:p>
    <w:p w14:paraId="66BC04A0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 xml:space="preserve">全年系指员工入职工作之日满12个月 </w:t>
      </w:r>
    </w:p>
    <w:p w14:paraId="65EA8A71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核心成员特殊福利</w:t>
      </w:r>
    </w:p>
    <w:p w14:paraId="72CC53D1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V级以上（含V级）职位的员工在集团内的V级以上（含V级）职位连续任职满三年后，将有权获得公司股票/期权，具体数量、认购价格、回购等条件见公司薪酬委员会发布的期权计划。</w:t>
      </w:r>
    </w:p>
    <w:p w14:paraId="0595E880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对公司业绩／战略有特殊贡献的员工，经过董事（每名董事3年内只有1次提议权）提议，董事会表决同意后有权视同满足上述条件获得公司股票/期权，具体数量、认购价格、回购等条件见公司薪酬委员会发布的期权计划。</w:t>
      </w:r>
    </w:p>
    <w:p w14:paraId="16F1FFC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人事档案及福利</w:t>
      </w:r>
    </w:p>
    <w:p w14:paraId="2C0EC589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您加入公司后，您的档案与各项福利按国家、当地政策和所签订的合同或协议办理。</w:t>
      </w:r>
    </w:p>
    <w:p w14:paraId="3EB51F3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工作日期及试用期</w:t>
      </w:r>
    </w:p>
    <w:p w14:paraId="1B1C55C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您的开始工作日期为</w:t>
      </w:r>
      <w:r>
        <w:rPr>
          <w:rFonts w:hint="eastAsia" w:ascii="仿宋" w:hAnsi="Kaiti SC Regular" w:eastAsia="仿宋" w:cs="黑体"/>
          <w:u w:val="single"/>
        </w:rPr>
        <w:t xml:space="preserve">  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  </w:t>
      </w:r>
      <w:r>
        <w:rPr>
          <w:rFonts w:hint="eastAsia" w:ascii="仿宋" w:hAnsi="Kaiti SC Regular" w:eastAsia="仿宋" w:cs="黑体"/>
          <w:u w:val="single"/>
        </w:rPr>
        <w:t>年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u w:val="single"/>
        </w:rPr>
        <w:t>月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u w:val="single"/>
        </w:rPr>
        <w:t xml:space="preserve">日  </w:t>
      </w:r>
      <w:r>
        <w:rPr>
          <w:rFonts w:hint="eastAsia" w:ascii="仿宋" w:hAnsi="Kaiti SC Regular" w:eastAsia="仿宋" w:cs="黑体"/>
        </w:rPr>
        <w:t xml:space="preserve"> </w:t>
      </w:r>
      <w:r>
        <w:rPr>
          <w:rFonts w:hint="eastAsia" w:ascii="仿宋" w:hAnsi="仿宋" w:eastAsia="仿宋" w:cs="仿宋"/>
        </w:rPr>
        <w:t>，试用期为</w:t>
      </w:r>
      <w:r>
        <w:t> 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>   </w:t>
      </w:r>
      <w:r>
        <w:rPr>
          <w:rFonts w:hint="eastAsia" w:ascii="仿宋" w:hAnsi="仿宋" w:eastAsia="仿宋" w:cs="仿宋"/>
        </w:rPr>
        <w:t> 个月。  </w:t>
      </w:r>
    </w:p>
    <w:p w14:paraId="5EE3A131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报到</w:t>
      </w:r>
    </w:p>
    <w:p w14:paraId="2817F9C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报到时间</w:t>
      </w:r>
      <w:r>
        <w:rPr>
          <w:rFonts w:hint="eastAsia" w:ascii="仿宋" w:hAnsi="Kaiti SC Regular" w:eastAsia="仿宋" w:cs="黑体"/>
          <w:u w:val="single"/>
        </w:rPr>
        <w:t xml:space="preserve">  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u w:val="single"/>
        </w:rPr>
        <w:t>年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u w:val="single"/>
        </w:rPr>
        <w:t>月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u w:val="single"/>
        </w:rPr>
        <w:t>日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  </w:t>
      </w:r>
      <w:r>
        <w:rPr>
          <w:rFonts w:hint="eastAsia" w:ascii="仿宋" w:hAnsi="Kaiti SC Regular" w:eastAsia="仿宋" w:cs="黑体"/>
          <w:u w:val="single"/>
        </w:rPr>
        <w:t xml:space="preserve">点  </w:t>
      </w:r>
      <w:r>
        <w:rPr>
          <w:rFonts w:hint="eastAsia" w:ascii="仿宋" w:hAnsi="仿宋" w:eastAsia="仿宋" w:cs="仿宋"/>
        </w:rPr>
        <w:t>，</w:t>
      </w:r>
      <w:r>
        <w:t xml:space="preserve"> </w:t>
      </w:r>
      <w:r>
        <w:rPr>
          <w:rFonts w:hint="eastAsia" w:ascii="仿宋" w:hAnsi="仿宋" w:eastAsia="仿宋" w:cs="仿宋"/>
        </w:rPr>
        <w:t>报到地点：</w:t>
      </w:r>
      <w:r>
        <w:rPr>
          <w:rFonts w:hint="eastAsia" w:ascii="仿宋" w:hAnsi="仿宋" w:eastAsia="仿宋" w:cs="仿宋"/>
          <w:u w:val="single"/>
        </w:rPr>
        <w:t> 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           </w:t>
      </w:r>
      <w:r>
        <w:rPr>
          <w:rFonts w:hint="eastAsia" w:ascii="仿宋" w:hAnsi="仿宋" w:eastAsia="仿宋" w:cs="仿宋"/>
          <w:u w:val="single"/>
        </w:rPr>
        <w:t xml:space="preserve">  </w:t>
      </w:r>
      <w:r>
        <w:rPr>
          <w:rFonts w:hint="eastAsia" w:ascii="仿宋" w:hAnsi="仿宋" w:eastAsia="仿宋" w:cs="仿宋"/>
        </w:rPr>
        <w:t>。</w:t>
      </w:r>
      <w:r>
        <w:t>  </w:t>
      </w:r>
      <w:r>
        <w:rPr>
          <w:rFonts w:hint="eastAsia" w:ascii="仿宋" w:hAnsi="仿宋" w:eastAsia="仿宋" w:cs="仿宋"/>
        </w:rPr>
        <w:t>如届时未到公司报到，则本录用通知书将于当日自动失效。</w:t>
      </w:r>
    </w:p>
    <w:p w14:paraId="01AD4796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所需证件</w:t>
      </w:r>
    </w:p>
    <w:p w14:paraId="5AF4E303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身份证及银行卡原件</w:t>
      </w:r>
    </w:p>
    <w:p w14:paraId="393B5E83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  <w:lang w:val="en-US" w:eastAsia="zh-CN"/>
        </w:rPr>
        <w:t>学历</w:t>
      </w:r>
      <w:r>
        <w:rPr>
          <w:rFonts w:hint="eastAsia" w:ascii="仿宋" w:hAnsi="仿宋" w:eastAsia="仿宋" w:cs="仿宋"/>
        </w:rPr>
        <w:t>证明</w:t>
      </w:r>
    </w:p>
    <w:p w14:paraId="544BEC6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户口本的户主页与本人页复印件</w:t>
      </w:r>
    </w:p>
    <w:p w14:paraId="1E8EE5E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原公司开具的退工证明、劳动手册（若有）</w:t>
      </w:r>
    </w:p>
    <w:p w14:paraId="345909B5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1个月内的体检合格证明和其它在简历中所提到的证件。</w:t>
      </w:r>
    </w:p>
    <w:p w14:paraId="61249AB3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05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我们衷心地欢迎您的加入！</w:t>
      </w:r>
      <w:r>
        <w:rPr>
          <w:rFonts w:hint="eastAsia" w:ascii="仿宋" w:hAnsi="Kaiti SC Regular" w:eastAsia="仿宋" w:cs="黑体"/>
          <w:kern w:val="0"/>
          <w:sz w:val="24"/>
          <w:szCs w:val="24"/>
          <w:lang w:val="en-US" w:eastAsia="zh-CN" w:bidi="ar"/>
        </w:rPr>
        <w:t xml:space="preserve"> </w:t>
      </w:r>
    </w:p>
    <w:p w14:paraId="7BA5D42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变动字段：姓名、入职公司、职位、职级、汇报上级、月工资、开始工作日期、试用期时长、报道时间和地点</w:t>
      </w:r>
    </w:p>
    <w:p w14:paraId="2FD7206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系统实现形式：</w:t>
      </w:r>
      <w:r>
        <w:rPr>
          <w:rFonts w:hint="default"/>
          <w:sz w:val="24"/>
          <w:szCs w:val="24"/>
          <w:lang w:val="en-US" w:eastAsia="zh-CN"/>
        </w:rPr>
        <w:t>通过公司公共邮箱自动发送，追踪回复状态。</w:t>
      </w:r>
    </w:p>
    <w:p w14:paraId="3EBFA40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模板管理：</w:t>
      </w:r>
      <w:r>
        <w:rPr>
          <w:rFonts w:hint="eastAsia"/>
          <w:sz w:val="24"/>
          <w:szCs w:val="24"/>
          <w:lang w:val="en-US" w:eastAsia="zh-CN"/>
        </w:rPr>
        <w:t>可</w:t>
      </w:r>
      <w:r>
        <w:rPr>
          <w:rFonts w:hint="default"/>
          <w:sz w:val="24"/>
          <w:szCs w:val="24"/>
          <w:lang w:val="en-US" w:eastAsia="zh-CN"/>
        </w:rPr>
        <w:t>选择或自定义Offer邮件模板（支持变量替换）；</w:t>
      </w:r>
    </w:p>
    <w:p w14:paraId="051C08F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时效设定：设定回复截止时间（默认X小时），超时自动标记"已过期"；</w:t>
      </w:r>
    </w:p>
    <w:p w14:paraId="0E289EC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状态追踪：待发送 → 已发送 → 待回复 → 已接收/已拒绝/已过期；</w:t>
      </w:r>
    </w:p>
    <w:p w14:paraId="0233D63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智能识别：系统读取回复邮件内容，自动识别"接受"或"拒绝"意图；</w:t>
      </w:r>
    </w:p>
    <w:p w14:paraId="1E9DA58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提醒机制：临近截止未回复，自动发送提醒邮件；</w:t>
      </w:r>
    </w:p>
    <w:p w14:paraId="2192145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过期处理：可选择手动延期重新发送。</w:t>
      </w:r>
    </w:p>
    <w:p w14:paraId="556DBDD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</w:p>
    <w:p w14:paraId="23772FE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接受offer后，启动入职准备流程（见入职管理模块），意味着招聘流程结束，设置确认键，确认人：黄燕婷</w:t>
      </w:r>
    </w:p>
    <w:p w14:paraId="13EC2D0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总体流程确认：所有招聘流程以系统确认键代替以往签字确认的方式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Bella" w:date="2026-06-10T23:29:44Z" w:initials="">
    <w:p w14:paraId="44101E51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尽快补充账号信息</w:t>
      </w:r>
    </w:p>
  </w:comment>
  <w:comment w:id="1" w:author="Bella" w:date="2026-06-10T23:30:07Z" w:initials="">
    <w:p w14:paraId="5E03C1B1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补充职位说明书/招聘需求说明书，同步梳理公司已有的岗位说明书</w:t>
      </w:r>
    </w:p>
  </w:comment>
  <w:comment w:id="2" w:author="Bella" w:date="2026-06-10T23:30:58Z" w:initials="">
    <w:p w14:paraId="360F0D3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根据这个表格思考职位发布的系统流程，以及需要填写哪些字段</w:t>
      </w:r>
    </w:p>
  </w:comment>
  <w:comment w:id="3" w:author="Bella" w:date="2026-06-10T23:32:58Z" w:initials="">
    <w:p w14:paraId="0027CD71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思考二面中系统需要收录哪些信息和字段，生成字段表</w:t>
      </w:r>
    </w:p>
  </w:comment>
  <w:comment w:id="4" w:author="Bella" w:date="2026-06-10T23:33:49Z" w:initials="">
    <w:p w14:paraId="64EF436C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思考系统中二面后需传递哪些信息和字段给到董事，生成字段表</w:t>
      </w:r>
    </w:p>
  </w:comment>
  <w:comment w:id="5" w:author="Bella" w:date="2026-06-10T23:34:23Z" w:initials="">
    <w:p w14:paraId="43712B59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思考董事在系统上需要填写哪些信息？如面试评价？是否通过等？生成字段表</w:t>
      </w:r>
    </w:p>
  </w:comment>
  <w:comment w:id="6" w:author="Bella" w:date="2026-06-10T23:35:31Z" w:initials="">
    <w:p w14:paraId="50356B20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通知哪些信息给到用人部门？生成字段表</w:t>
      </w:r>
    </w:p>
  </w:comment>
  <w:comment w:id="7" w:author="Bella" w:date="2026-06-10T23:35:55Z" w:initials="">
    <w:p w14:paraId="4454FEC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（1）录用审批单在系统中如何电子化展示？给出展现的形式和字段表；（2）是否需要电子签名？（3）录用审批单在系统中如何流转？</w:t>
      </w:r>
    </w:p>
  </w:comment>
  <w:comment w:id="8" w:author="Bella" w:date="2026-06-10T23:37:43Z" w:initials="">
    <w:p w14:paraId="0F29109C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入职谈话的执行人该在系统中录入哪些字段？给出字段表</w:t>
      </w:r>
    </w:p>
  </w:comment>
  <w:comment w:id="9" w:author="Bella" w:date="2026-06-10T23:38:18Z" w:initials="">
    <w:p w14:paraId="287961F0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邮件发送的模板是什么？会变动的字段是什么？系统中是否设计前置流程完成后，直接系统发送？员工未入职时，系统发送的邮件如何追踪确认？确认后入职前的流程完毕，应有一个已完成的确认键。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4101E51" w15:done="1"/>
  <w15:commentEx w15:paraId="5E03C1B1" w15:done="0"/>
  <w15:commentEx w15:paraId="360F0D37" w15:done="0"/>
  <w15:commentEx w15:paraId="0027CD71" w15:done="0"/>
  <w15:commentEx w15:paraId="64EF436C" w15:done="0"/>
  <w15:commentEx w15:paraId="43712B59" w15:done="0"/>
  <w15:commentEx w15:paraId="50356B20" w15:done="0"/>
  <w15:commentEx w15:paraId="4454FEC7" w15:done="0"/>
  <w15:commentEx w15:paraId="0F29109C" w15:done="0"/>
  <w15:commentEx w15:paraId="287961F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iti SC 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F9B9A4"/>
    <w:multiLevelType w:val="singleLevel"/>
    <w:tmpl w:val="5BF9B9A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ella">
    <w15:presenceInfo w15:providerId="WPS Office" w15:userId="12678680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D604C"/>
    <w:rsid w:val="23776D4F"/>
    <w:rsid w:val="2C2B766F"/>
    <w:rsid w:val="2FF6423B"/>
    <w:rsid w:val="33D75E9F"/>
    <w:rsid w:val="48BD604C"/>
    <w:rsid w:val="4E55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533</Words>
  <Characters>572</Characters>
  <Lines>0</Lines>
  <Paragraphs>0</Paragraphs>
  <TotalTime>5</TotalTime>
  <ScaleCrop>false</ScaleCrop>
  <LinksUpToDate>false</LinksUpToDate>
  <CharactersWithSpaces>580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2026-06-10T06:21:00Z</dcterms:created>
  <dc:creator>JK.</dc:creator>
  <cp:lastModifiedBy>JK.</cp:lastModifiedBy>
  <dcterms:modified xsi:type="dcterms:W3CDTF">2026-06-11T03:16:17Z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31EE290B129840B79B3D05034568EB42_13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