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B499A"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offer模板</w:t>
      </w:r>
    </w:p>
    <w:p w14:paraId="63AC31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①实习生模板：</w:t>
      </w:r>
    </w:p>
    <w:p w14:paraId="68F7A9C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 xml:space="preserve">   女士/先生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</w:t>
      </w:r>
    </w:p>
    <w:p w14:paraId="6F6DBCD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您好！</w:t>
      </w:r>
    </w:p>
    <w:p w14:paraId="0CB51E3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我们非常荣幸可以邀请您加入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>                    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（以下简称公司）：</w:t>
      </w:r>
    </w:p>
    <w:p w14:paraId="4DE9A48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职务与级别</w:t>
      </w:r>
    </w:p>
    <w:p w14:paraId="517FA19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您被公司录用为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u w:val="single"/>
        </w:rPr>
        <w:t>    </w:t>
      </w:r>
      <w:r>
        <w:rPr>
          <w:rFonts w:hint="eastAsia" w:ascii="仿宋" w:hAnsi="仿宋" w:eastAsia="仿宋" w:cs="仿宋"/>
        </w:rPr>
        <w:t> ，级别为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</w:rPr>
        <w:t> ；具体的内容见该职位的《职位说明书》；</w:t>
      </w:r>
    </w:p>
    <w:p w14:paraId="337D0BE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直接汇报上级：您的直接汇报上级为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 xml:space="preserve">  </w:t>
      </w:r>
      <w:r>
        <w:rPr>
          <w:rFonts w:hint="eastAsia" w:ascii="仿宋" w:hAnsi="仿宋" w:eastAsia="仿宋" w:cs="仿宋"/>
        </w:rPr>
        <w:t> ；</w:t>
      </w:r>
    </w:p>
    <w:p w14:paraId="1A178A0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每月薪资</w:t>
      </w:r>
    </w:p>
    <w:p w14:paraId="02ED272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月工资：</w:t>
      </w:r>
      <w:r>
        <w:rPr>
          <w:rFonts w:hint="eastAsia" w:ascii="仿宋" w:hAnsi="仿宋" w:eastAsia="仿宋" w:cs="仿宋"/>
        </w:rPr>
        <w:t>您的实习期及试用期月税前收入为人民币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u w:val="single"/>
        </w:rPr>
        <w:t> </w:t>
      </w:r>
      <w:r>
        <w:rPr>
          <w:rFonts w:hint="eastAsia" w:ascii="仿宋" w:hAnsi="仿宋" w:eastAsia="仿宋" w:cs="仿宋"/>
        </w:rPr>
        <w:t>元/月。</w:t>
      </w:r>
    </w:p>
    <w:p w14:paraId="530C5D8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月工资将根据该《职位说明书》、公司《员工手册》、《考勤管理规定》、《工作任务书》计算、申请、审核、发放。</w:t>
      </w:r>
    </w:p>
    <w:p w14:paraId="3363B3F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其他各类补贴、福利按公司相关制度考核后执行。</w:t>
      </w:r>
    </w:p>
    <w:p w14:paraId="2DAE56E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年终奖金</w:t>
      </w:r>
    </w:p>
    <w:p w14:paraId="1D52475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该职位的薪酬执行月考核年评估制，在员工履职完成职位的全年绩效目标（见职位说明书）后，公司给予员工年终奖金，具体执行见公司业绩激励相关规定执行。</w:t>
      </w:r>
    </w:p>
    <w:p w14:paraId="0EE45CB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上述收入系指员工本年度月平均收入。</w:t>
      </w:r>
    </w:p>
    <w:p w14:paraId="1900F64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如果员工每个考核年度内没有做满一年，而在期间离职的，则年终奖不会发放。</w:t>
      </w:r>
    </w:p>
    <w:p w14:paraId="3A00DD7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 xml:space="preserve">全年系指员工入职工作之日满12个月 </w:t>
      </w:r>
    </w:p>
    <w:p w14:paraId="12C408A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核心成员特殊福利</w:t>
      </w:r>
    </w:p>
    <w:p w14:paraId="747A04A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V级以上（含V级）职位的员工在集团内的V级以上（含V级）职位连续任职满三年后，将有权获得公司股票/期权，具体数量、认购价格、回购等条件见公司薪酬委员会发布的期权计划。</w:t>
      </w:r>
    </w:p>
    <w:p w14:paraId="4C1457F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对公司业绩／战略有特殊贡献的员工，经过董事（每名董事3年内只有1次提议权）提议，董事会表决同意后有权视同满足上述条件获得公司股票/期权，具体数量、认购价格、回购等条件见公司薪酬委员会发布的期权计划。</w:t>
      </w:r>
    </w:p>
    <w:p w14:paraId="54C74EB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人事档案及福利</w:t>
      </w:r>
    </w:p>
    <w:p w14:paraId="7B8251F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您加入公司后，您的档案与各项福利按国家、当地政策和所签订的合同或协议办理。</w:t>
      </w:r>
    </w:p>
    <w:p w14:paraId="05D7A54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工作日期及试用期</w:t>
      </w:r>
    </w:p>
    <w:p w14:paraId="380DA7F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您的开始工作日期为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>年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</w:rPr>
        <w:t>月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日  </w:t>
      </w:r>
      <w:r>
        <w:rPr>
          <w:rFonts w:hint="eastAsia" w:ascii="仿宋" w:hAnsi="Kaiti SC Regular" w:eastAsia="仿宋" w:cs="黑体"/>
          <w:color w:val="000000"/>
        </w:rPr>
        <w:t xml:space="preserve"> </w:t>
      </w:r>
      <w:r>
        <w:rPr>
          <w:rFonts w:hint="eastAsia" w:ascii="仿宋" w:hAnsi="仿宋" w:eastAsia="仿宋" w:cs="仿宋"/>
          <w:color w:val="000000"/>
        </w:rPr>
        <w:t>，</w:t>
      </w:r>
      <w:r>
        <w:rPr>
          <w:rFonts w:hint="eastAsia" w:ascii="仿宋" w:hAnsi="仿宋" w:eastAsia="仿宋" w:cs="仿宋"/>
        </w:rPr>
        <w:t>实习期及试用期为</w:t>
      </w:r>
      <w:r>
        <w:t> 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   </w:t>
      </w:r>
      <w:r>
        <w:rPr>
          <w:rFonts w:hint="eastAsia" w:ascii="仿宋" w:hAnsi="仿宋" w:eastAsia="仿宋" w:cs="仿宋"/>
        </w:rPr>
        <w:t> 个月。  </w:t>
      </w:r>
    </w:p>
    <w:p w14:paraId="5A932E4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报到</w:t>
      </w:r>
    </w:p>
    <w:p w14:paraId="63F11E2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报到时间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>年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>月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</w:rPr>
        <w:t>日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点  </w:t>
      </w:r>
      <w:r>
        <w:rPr>
          <w:rFonts w:hint="eastAsia" w:ascii="仿宋" w:hAnsi="仿宋" w:eastAsia="仿宋" w:cs="仿宋"/>
          <w:color w:val="000000"/>
        </w:rPr>
        <w:t>，</w:t>
      </w:r>
      <w:r>
        <w:t xml:space="preserve"> </w:t>
      </w:r>
      <w:r>
        <w:rPr>
          <w:rFonts w:hint="eastAsia" w:ascii="仿宋" w:hAnsi="仿宋" w:eastAsia="仿宋" w:cs="仿宋"/>
        </w:rPr>
        <w:t>报到地点：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u w:val="single"/>
        </w:rPr>
        <w:t xml:space="preserve">  </w:t>
      </w:r>
      <w:r>
        <w:rPr>
          <w:rFonts w:hint="eastAsia" w:ascii="仿宋" w:hAnsi="仿宋" w:eastAsia="仿宋" w:cs="仿宋"/>
        </w:rPr>
        <w:t>。</w:t>
      </w:r>
      <w:r>
        <w:t>  </w:t>
      </w:r>
      <w:r>
        <w:rPr>
          <w:rFonts w:hint="eastAsia" w:ascii="仿宋" w:hAnsi="仿宋" w:eastAsia="仿宋" w:cs="仿宋"/>
          <w:color w:val="000000"/>
        </w:rPr>
        <w:t>如届时未到公司报到，则本录用通知书将于当日自动失效。</w:t>
      </w:r>
    </w:p>
    <w:p w14:paraId="3DD3946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所需证件</w:t>
      </w:r>
    </w:p>
    <w:p w14:paraId="0CC55FB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身份证及银行卡原件</w:t>
      </w:r>
    </w:p>
    <w:p w14:paraId="74394A1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学生证或在读证明</w:t>
      </w:r>
    </w:p>
    <w:p w14:paraId="11096BA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户口本的户主页与本人页复印件</w:t>
      </w:r>
    </w:p>
    <w:p w14:paraId="1F6CCCB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原公司开具的退工证明、劳动手册（若有）</w:t>
      </w:r>
    </w:p>
    <w:p w14:paraId="353E715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1个月内的体检合格证明和其它在简历中所提到的证件。</w:t>
      </w:r>
    </w:p>
    <w:p w14:paraId="3DDBFF5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05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我们衷心地欢迎您的加入！</w:t>
      </w:r>
    </w:p>
    <w:p w14:paraId="1604A9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②正式员工模板：</w:t>
      </w:r>
    </w:p>
    <w:p w14:paraId="4A579D0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u w:val="single"/>
          <w:lang w:val="en-US" w:eastAsia="zh-CN" w:bidi="ar"/>
        </w:rPr>
        <w:t> 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 xml:space="preserve">    女士/先生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</w:t>
      </w:r>
    </w:p>
    <w:p w14:paraId="5AF58A6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您好！</w:t>
      </w:r>
    </w:p>
    <w:p w14:paraId="0FF45269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我们非常荣幸可以邀请您加入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>           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（以下简称公司）：</w:t>
      </w:r>
    </w:p>
    <w:p w14:paraId="4373BE5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职务与级别</w:t>
      </w:r>
    </w:p>
    <w:p w14:paraId="208E4A2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您被公司录用为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    </w:t>
      </w:r>
      <w:r>
        <w:rPr>
          <w:rFonts w:hint="eastAsia" w:ascii="仿宋" w:hAnsi="仿宋" w:eastAsia="仿宋" w:cs="仿宋"/>
        </w:rPr>
        <w:t> ，级别为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</w:rPr>
        <w:t> ，具体的内容见该职位的《职位说明书》；</w:t>
      </w:r>
    </w:p>
    <w:p w14:paraId="0D210EE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直接汇报上级：您的直接汇报上级为</w:t>
      </w:r>
      <w:r>
        <w:rPr>
          <w:rFonts w:hint="eastAsia" w:ascii="仿宋" w:hAnsi="仿宋" w:eastAsia="仿宋" w:cs="仿宋"/>
          <w:u w:val="single"/>
        </w:rPr>
        <w:t>  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</w:rPr>
        <w:t> ；</w:t>
      </w:r>
    </w:p>
    <w:p w14:paraId="38B72CE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每月薪资</w:t>
      </w:r>
    </w:p>
    <w:p w14:paraId="6C65073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月工资：您的月税前收入为人民币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u w:val="single"/>
        </w:rPr>
        <w:t> </w:t>
      </w:r>
      <w:r>
        <w:rPr>
          <w:rFonts w:hint="eastAsia" w:ascii="仿宋" w:hAnsi="仿宋" w:eastAsia="仿宋" w:cs="仿宋"/>
        </w:rPr>
        <w:t>元/月，公司将依此缴纳各项社会保险。</w:t>
      </w:r>
    </w:p>
    <w:p w14:paraId="122FE25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月工资将根据该《职位说明书》、公司《员工手册》、《考勤管理规定》、《工作任务书》计算、申请、审核、发放。</w:t>
      </w:r>
    </w:p>
    <w:p w14:paraId="507518D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其他各类补贴、福利按公司相关制度考核后执行。</w:t>
      </w:r>
    </w:p>
    <w:p w14:paraId="75E8FEB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年终奖金</w:t>
      </w:r>
    </w:p>
    <w:p w14:paraId="4FE3708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该职位的薪酬执行月考核年评估制，在员工履职完成职位的全年绩效目标（见职位说明书）后，公司给予员工年终奖金，具体执行见公司业绩激励相关规定执行。</w:t>
      </w:r>
    </w:p>
    <w:p w14:paraId="4392EA9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上述收入系指员工本年度月平均收入。</w:t>
      </w:r>
    </w:p>
    <w:p w14:paraId="7ABE7F9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如果员工每个考核年度内没有做满一年，而在期间离职的，则年终奖不会发放。</w:t>
      </w:r>
    </w:p>
    <w:p w14:paraId="409358A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全年系指员工入职工作之日满12个月</w:t>
      </w:r>
    </w:p>
    <w:p w14:paraId="2843D47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核心成员特殊福利</w:t>
      </w:r>
    </w:p>
    <w:p w14:paraId="768709F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V级以上（含V级）职位的员工在集团内的V级以上（含V级）职位连续任职满三年后，将有权获得公司股票/期权，具体数量、认购价格、回购等条件见公司薪酬委员会发布的期权计划。</w:t>
      </w:r>
    </w:p>
    <w:p w14:paraId="0CF3767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对公司业绩／战略有特殊贡献的员工，经过董事（每名董事3年内只有1次提议权）提议，董事会表决同意后有权视同满足上述条件获得公司股票/期权，具体数量、认购价格、回购等条件见公司薪酬委员会发布的期权计划。</w:t>
      </w:r>
    </w:p>
    <w:p w14:paraId="3F6BB12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人事档案及福利</w:t>
      </w:r>
    </w:p>
    <w:p w14:paraId="5D21CE3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您加入公司后，您的档案与各项福利按国家、当地政策和所签订的合同或协议办理。</w:t>
      </w:r>
    </w:p>
    <w:p w14:paraId="12E2264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工作日期及试用期</w:t>
      </w:r>
    </w:p>
    <w:p w14:paraId="3998029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您的开始工作日期为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年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月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日  </w:t>
      </w:r>
      <w:r>
        <w:rPr>
          <w:rFonts w:hint="eastAsia" w:ascii="仿宋" w:hAnsi="仿宋" w:eastAsia="仿宋" w:cs="仿宋"/>
        </w:rPr>
        <w:t> ，试用期为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   </w:t>
      </w:r>
      <w:r>
        <w:rPr>
          <w:rFonts w:hint="eastAsia" w:ascii="仿宋" w:hAnsi="仿宋" w:eastAsia="仿宋" w:cs="仿宋"/>
        </w:rPr>
        <w:t> 个月。</w:t>
      </w:r>
    </w:p>
    <w:p w14:paraId="3C76F9C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合同期间是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年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月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日  </w:t>
      </w:r>
      <w:r>
        <w:rPr>
          <w:rFonts w:hint="eastAsia" w:ascii="仿宋" w:hAnsi="仿宋" w:eastAsia="仿宋" w:cs="仿宋"/>
        </w:rPr>
        <w:t>到 </w:t>
      </w:r>
      <w:r>
        <w:rPr>
          <w:rFonts w:hint="eastAsia" w:ascii="仿宋" w:hAnsi="仿宋" w:eastAsia="仿宋" w:cs="仿宋"/>
          <w:u w:val="single"/>
        </w:rPr>
        <w:t>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年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月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日  </w:t>
      </w:r>
      <w:r>
        <w:rPr>
          <w:rFonts w:hint="eastAsia" w:ascii="仿宋" w:hAnsi="仿宋" w:eastAsia="仿宋" w:cs="仿宋"/>
        </w:rPr>
        <w:t>。       </w:t>
      </w:r>
    </w:p>
    <w:p w14:paraId="1CBD59C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报到</w:t>
      </w:r>
    </w:p>
    <w:p w14:paraId="241719C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报到时间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>年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>月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</w:rPr>
        <w:t>日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点  </w:t>
      </w:r>
      <w:r>
        <w:rPr>
          <w:rFonts w:hint="eastAsia" w:ascii="仿宋" w:hAnsi="仿宋" w:eastAsia="仿宋" w:cs="仿宋"/>
          <w:color w:val="000000"/>
        </w:rPr>
        <w:t>，</w:t>
      </w:r>
      <w:r>
        <w:t xml:space="preserve"> </w:t>
      </w:r>
      <w:r>
        <w:rPr>
          <w:rFonts w:hint="eastAsia" w:ascii="仿宋" w:hAnsi="仿宋" w:eastAsia="仿宋" w:cs="仿宋"/>
        </w:rPr>
        <w:t>报到地点：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u w:val="single"/>
        </w:rPr>
        <w:t xml:space="preserve">  </w:t>
      </w:r>
      <w:r>
        <w:rPr>
          <w:rFonts w:hint="eastAsia" w:ascii="仿宋" w:hAnsi="仿宋" w:eastAsia="仿宋" w:cs="仿宋"/>
        </w:rPr>
        <w:t>。</w:t>
      </w:r>
      <w:r>
        <w:t>  </w:t>
      </w:r>
      <w:r>
        <w:rPr>
          <w:rFonts w:hint="eastAsia" w:ascii="仿宋" w:hAnsi="仿宋" w:eastAsia="仿宋" w:cs="仿宋"/>
          <w:color w:val="000000"/>
        </w:rPr>
        <w:t>如届时未到公司报到，则本录用通知书将于当日自动失效。</w:t>
      </w:r>
    </w:p>
    <w:p w14:paraId="69EF294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所需证件</w:t>
      </w:r>
    </w:p>
    <w:p w14:paraId="7CD41F6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身份证及银行卡复印件</w:t>
      </w:r>
    </w:p>
    <w:p w14:paraId="29BDA24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毕业证书、学位学历证书复印件及相关证明文件</w:t>
      </w:r>
    </w:p>
    <w:p w14:paraId="17B0AE9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户主页与本人页复印件</w:t>
      </w:r>
    </w:p>
    <w:p w14:paraId="550F639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原公司开具的退工证明、劳动手册（若有）</w:t>
      </w:r>
    </w:p>
    <w:p w14:paraId="3B4B5D7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1个月内的体检合格证明和其它在简历中所提到的证件。</w:t>
      </w:r>
    </w:p>
    <w:p w14:paraId="2B6D0E0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05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我们衷心地欢迎您的加入！    </w:t>
      </w:r>
    </w:p>
    <w:p w14:paraId="147E65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③保安模板：</w:t>
      </w:r>
    </w:p>
    <w:p w14:paraId="27EDCF95">
      <w:p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  <w:u w:val="single"/>
        </w:rPr>
        <w:t xml:space="preserve">   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</w:rPr>
        <w:t xml:space="preserve">    </w:t>
      </w:r>
      <w:r>
        <w:rPr>
          <w:rFonts w:hint="eastAsia" w:ascii="仿宋" w:hAnsi="Kaiti SC Regular" w:eastAsia="仿宋"/>
          <w:szCs w:val="22"/>
          <w:lang w:val="en-US" w:eastAsia="zh-CN"/>
        </w:rPr>
        <w:t>先生</w:t>
      </w:r>
      <w:r>
        <w:rPr>
          <w:rFonts w:hint="eastAsia" w:ascii="仿宋" w:hAnsi="Kaiti SC Regular" w:eastAsia="仿宋"/>
          <w:szCs w:val="22"/>
        </w:rPr>
        <w:t>：</w:t>
      </w:r>
    </w:p>
    <w:p w14:paraId="694141B8">
      <w:p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您好！</w:t>
      </w:r>
    </w:p>
    <w:p w14:paraId="078331B3">
      <w:p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我们非常荣幸可以邀请您加入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   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</w:rPr>
        <w:t>（以下简称公司）：</w:t>
      </w:r>
    </w:p>
    <w:p w14:paraId="4F164B2F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职务与级别</w:t>
      </w:r>
    </w:p>
    <w:p w14:paraId="2D6E207D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您被公司录用为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  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 xml:space="preserve"> ，级别为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 xml:space="preserve"> ，具体的内容见该职位的《职位说明书》；</w:t>
      </w:r>
    </w:p>
    <w:p w14:paraId="74E1230A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直接汇报上级：您的直接汇报上级为</w:t>
      </w:r>
      <w:r>
        <w:rPr>
          <w:rFonts w:hint="eastAsia" w:ascii="仿宋" w:hAnsi="Kaiti SC Regular" w:eastAsia="仿宋"/>
          <w:szCs w:val="22"/>
          <w:u w:val="single"/>
        </w:rPr>
        <w:t xml:space="preserve"> 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</w:rPr>
        <w:t xml:space="preserve">   </w:t>
      </w:r>
      <w:r>
        <w:rPr>
          <w:rFonts w:hint="eastAsia" w:ascii="仿宋" w:hAnsi="Kaiti SC Regular" w:eastAsia="仿宋"/>
          <w:szCs w:val="22"/>
        </w:rPr>
        <w:t xml:space="preserve"> ；</w:t>
      </w:r>
    </w:p>
    <w:p w14:paraId="4415DE9D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每月薪资</w:t>
      </w:r>
    </w:p>
    <w:p w14:paraId="160A0022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月工资：您的月税前收入为人民币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 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>元/月。</w:t>
      </w:r>
    </w:p>
    <w:p w14:paraId="1B8A2BBB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月工资及履职工资将根据该《职位说明书》、公司《员工手册》、《考勤管理规定》、《工作任务书》计算、申请、审核、发放。</w:t>
      </w:r>
    </w:p>
    <w:p w14:paraId="45782638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其他各类补贴、福利按公司相关制度考核后执行。</w:t>
      </w:r>
    </w:p>
    <w:p w14:paraId="2D5F12B4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年终奖金</w:t>
      </w:r>
    </w:p>
    <w:p w14:paraId="335D4D7F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该职位的薪酬执行月考核年评估制，在员工履职完成职位的全年绩效目标（见职位说明书）后，公司给予员工年终奖金，具体执行见公司业绩激励相关规定执行。</w:t>
      </w:r>
    </w:p>
    <w:p w14:paraId="1D72CD44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上述收入系指员工本年度月平均收入。</w:t>
      </w:r>
    </w:p>
    <w:p w14:paraId="58397228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如果员工每个考核年度内没有做满一年，而在期间离职的，则年终奖不会发放。</w:t>
      </w:r>
    </w:p>
    <w:p w14:paraId="2EDD5B2C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 xml:space="preserve">全年系指员工入职工作之日满12个月 </w:t>
      </w:r>
    </w:p>
    <w:p w14:paraId="7CFF7D60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核心成员特殊福利</w:t>
      </w:r>
    </w:p>
    <w:p w14:paraId="7079B645">
      <w:pPr>
        <w:pStyle w:val="5"/>
        <w:numPr>
          <w:ilvl w:val="0"/>
          <w:numId w:val="4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V级以上（含V级）职位的员工在集团内的V级以上（含V级）职位连续任职满三年后，将有权获得公司股票/期权，具体数量、认购价格、回购等条件见公司薪酬委员会发布的期权计划。</w:t>
      </w:r>
    </w:p>
    <w:p w14:paraId="08527293">
      <w:pPr>
        <w:pStyle w:val="5"/>
        <w:numPr>
          <w:ilvl w:val="0"/>
          <w:numId w:val="4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对公司业绩／战略有特殊贡献的员工，经过董事（每名董事3年内只有1次提议权）提议，董事会表决同意后有权视同满足上述条件获得公司股票/期权，具体数量、认购价格、回购等条件见公司薪酬委员会发布的期权计划。</w:t>
      </w:r>
    </w:p>
    <w:p w14:paraId="2E8D27C8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人事档案及福利</w:t>
      </w:r>
    </w:p>
    <w:p w14:paraId="72F76300">
      <w:pPr>
        <w:pStyle w:val="5"/>
        <w:numPr>
          <w:ilvl w:val="0"/>
          <w:numId w:val="4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您加入公司后，您的档案与各项福利按国家、当地政策和所签订的合同或协议办理。</w:t>
      </w:r>
    </w:p>
    <w:p w14:paraId="46D1908A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工作日期及试用期</w:t>
      </w:r>
    </w:p>
    <w:p w14:paraId="70A2D5F2">
      <w:pPr>
        <w:pStyle w:val="5"/>
        <w:numPr>
          <w:ilvl w:val="0"/>
          <w:numId w:val="4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您的开始工作日期为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年 月 日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>，试用期为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>个月。</w:t>
      </w:r>
    </w:p>
    <w:p w14:paraId="31F6A09F">
      <w:pPr>
        <w:pStyle w:val="5"/>
        <w:numPr>
          <w:ilvl w:val="0"/>
          <w:numId w:val="4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合同期间是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年  月 日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</w:rPr>
        <w:t>到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年  月  日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</w:rPr>
        <w:t xml:space="preserve">。       </w:t>
      </w:r>
    </w:p>
    <w:p w14:paraId="5D7CC967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报到</w:t>
      </w:r>
    </w:p>
    <w:p w14:paraId="174765DD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报到时间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年 月  日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>点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ascii="仿宋" w:hAnsi="Kaiti SC Regular" w:eastAsia="仿宋"/>
          <w:szCs w:val="22"/>
        </w:rPr>
        <w:t xml:space="preserve">， </w:t>
      </w:r>
      <w:r>
        <w:rPr>
          <w:rFonts w:hint="eastAsia" w:ascii="仿宋" w:hAnsi="Kaiti SC Regular" w:eastAsia="仿宋"/>
          <w:szCs w:val="22"/>
        </w:rPr>
        <w:t>报到地点</w:t>
      </w:r>
      <w:r>
        <w:rPr>
          <w:rFonts w:ascii="仿宋" w:hAnsi="Kaiti SC Regular" w:eastAsia="仿宋"/>
          <w:szCs w:val="22"/>
        </w:rPr>
        <w:t>：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 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>。如届时未到公司报到，则本录用通知书将于当日自动失效。</w:t>
      </w:r>
    </w:p>
    <w:p w14:paraId="291B82EA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所需证件</w:t>
      </w:r>
    </w:p>
    <w:p w14:paraId="1F7A0441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身份证及</w:t>
      </w:r>
      <w:r>
        <w:rPr>
          <w:rFonts w:hint="eastAsia" w:ascii="仿宋" w:hAnsi="Kaiti SC Regular" w:eastAsia="仿宋"/>
          <w:szCs w:val="22"/>
          <w:lang w:val="en-US" w:eastAsia="zh-CN"/>
        </w:rPr>
        <w:t>银行卡</w:t>
      </w:r>
      <w:r>
        <w:rPr>
          <w:rFonts w:hint="eastAsia" w:ascii="仿宋" w:hAnsi="Kaiti SC Regular" w:eastAsia="仿宋"/>
          <w:szCs w:val="22"/>
        </w:rPr>
        <w:t>复印件</w:t>
      </w:r>
    </w:p>
    <w:p w14:paraId="270202C3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无犯罪记录证明</w:t>
      </w:r>
    </w:p>
    <w:p w14:paraId="1330C1D1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户主页与本人页复印件</w:t>
      </w:r>
    </w:p>
    <w:p w14:paraId="508833A2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原公司开具的退工证明、劳动手册（若有）</w:t>
      </w:r>
    </w:p>
    <w:p w14:paraId="7C28F0A6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个人社保已缴纳凭证</w:t>
      </w:r>
    </w:p>
    <w:p w14:paraId="1431BD59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1个月内的体检合格证明和其它在简历中所提到的证件。</w:t>
      </w:r>
    </w:p>
    <w:p w14:paraId="3170E3EA">
      <w:pPr>
        <w:pStyle w:val="5"/>
        <w:spacing w:line="240" w:lineRule="auto"/>
        <w:ind w:left="229" w:firstLine="0"/>
        <w:rPr>
          <w:rFonts w:ascii="仿宋" w:hAnsi="Kaiti SC Regular" w:eastAsia="仿宋"/>
          <w:szCs w:val="22"/>
        </w:rPr>
      </w:pPr>
    </w:p>
    <w:p w14:paraId="1F22345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仿宋" w:hAnsi="Kaiti SC Regular" w:eastAsia="仿宋"/>
          <w:szCs w:val="22"/>
        </w:rPr>
        <w:t>我们衷心地欢迎您的加入！</w:t>
      </w:r>
    </w:p>
    <w:p w14:paraId="5367BE5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 SC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13661"/>
    <w:multiLevelType w:val="multilevel"/>
    <w:tmpl w:val="05913661"/>
    <w:lvl w:ilvl="0" w:tentative="0">
      <w:start w:val="1"/>
      <w:numFmt w:val="bullet"/>
      <w:lvlText w:val="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">
    <w:nsid w:val="208F8165"/>
    <w:multiLevelType w:val="singleLevel"/>
    <w:tmpl w:val="208F81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30A213C"/>
    <w:multiLevelType w:val="multilevel"/>
    <w:tmpl w:val="430A213C"/>
    <w:lvl w:ilvl="0" w:tentative="0">
      <w:start w:val="1"/>
      <w:numFmt w:val="bullet"/>
      <w:lvlText w:val="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">
    <w:nsid w:val="5551404B"/>
    <w:multiLevelType w:val="multilevel"/>
    <w:tmpl w:val="5551404B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4">
    <w:nsid w:val="760A2325"/>
    <w:multiLevelType w:val="multilevel"/>
    <w:tmpl w:val="760A2325"/>
    <w:lvl w:ilvl="0" w:tentative="0">
      <w:start w:val="1"/>
      <w:numFmt w:val="bullet"/>
      <w:lvlText w:val="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E5C6F"/>
    <w:rsid w:val="352E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列出段落1"/>
    <w:basedOn w:val="1"/>
    <w:unhideWhenUsed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2026-06-25T06:37:00Z</dcterms:created>
  <dc:creator>JK.</dc:creator>
  <cp:lastModifiedBy>JK.</cp:lastModifiedBy>
  <dcterms:modified xsi:type="dcterms:W3CDTF">2026-06-25T06:37:47Z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F8CF54277FF041D88B2BD9B3C41F47FA_11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