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6BD4" w14:textId="77777777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>Task 1 — Database statistics, quality control, and duplicate detection</w:t>
      </w:r>
    </w:p>
    <w:p w14:paraId="12837551" w14:textId="77777777" w:rsidR="00E967E7" w:rsidRPr="001C7ECC" w:rsidRDefault="00E967E7" w:rsidP="00E967E7">
      <w:pPr>
        <w:rPr>
          <w:b/>
          <w:bCs/>
          <w:sz w:val="32"/>
          <w:szCs w:val="32"/>
          <w:u w:val="single"/>
          <w:lang w:val="en-GB"/>
        </w:rPr>
      </w:pPr>
      <w:r w:rsidRPr="001C7ECC">
        <w:rPr>
          <w:b/>
          <w:bCs/>
          <w:sz w:val="32"/>
          <w:szCs w:val="32"/>
          <w:u w:val="single"/>
          <w:lang w:val="en-GB"/>
        </w:rPr>
        <w:t>Goal</w:t>
      </w:r>
    </w:p>
    <w:p w14:paraId="58385AF9" w14:textId="73B9BA51" w:rsidR="00E967E7" w:rsidRPr="00E967E7" w:rsidRDefault="001C7ECC" w:rsidP="00E967E7">
      <w:pPr>
        <w:rPr>
          <w:lang w:val="en-GB"/>
        </w:rPr>
      </w:pPr>
      <w:r w:rsidRPr="00E967E7">
        <w:rPr>
          <w:lang w:val="en-GB"/>
        </w:rPr>
        <w:t>P</w:t>
      </w:r>
      <w:r w:rsidR="00E967E7" w:rsidRPr="00E967E7">
        <w:rPr>
          <w:lang w:val="en-GB"/>
        </w:rPr>
        <w:t>roduc</w:t>
      </w:r>
      <w:r>
        <w:rPr>
          <w:lang w:val="en-GB"/>
        </w:rPr>
        <w:t xml:space="preserve">ing </w:t>
      </w:r>
      <w:r w:rsidR="00E967E7" w:rsidRPr="00E967E7">
        <w:rPr>
          <w:lang w:val="en-GB"/>
        </w:rPr>
        <w:t xml:space="preserve"> a complete statistical report describing the database content, data completeness, duplicates, and evidence coverage. This report will be used in the article and to identify cleaning issues before submission.</w:t>
      </w:r>
    </w:p>
    <w:p w14:paraId="0506E54B" w14:textId="77777777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>What you need to analyze</w:t>
      </w:r>
    </w:p>
    <w:p w14:paraId="749711C2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You should use the backend API, Supabase tables, or exported CSV files to calculate statistics for the whole database.</w:t>
      </w:r>
    </w:p>
    <w:p w14:paraId="6291436C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The priority is to quantify:</w:t>
      </w:r>
    </w:p>
    <w:p w14:paraId="79D4817D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plant records </w:t>
      </w:r>
    </w:p>
    <w:p w14:paraId="687890E5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compound records </w:t>
      </w:r>
    </w:p>
    <w:p w14:paraId="745B7E06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plant–compound links </w:t>
      </w:r>
    </w:p>
    <w:p w14:paraId="74FEAE67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targets </w:t>
      </w:r>
    </w:p>
    <w:p w14:paraId="697599EE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number of named targets vs unresolved targets </w:t>
      </w:r>
    </w:p>
    <w:p w14:paraId="5F9F2AAF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compound–target interactions </w:t>
      </w:r>
    </w:p>
    <w:p w14:paraId="783552A3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ChEMBL activity records </w:t>
      </w:r>
    </w:p>
    <w:p w14:paraId="30B039F7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LINCS records </w:t>
      </w:r>
    </w:p>
    <w:p w14:paraId="73AC9138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GEO records </w:t>
      </w:r>
    </w:p>
    <w:p w14:paraId="3E4BFF0A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publications </w:t>
      </w:r>
    </w:p>
    <w:p w14:paraId="0483F97B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number of plants with at least one compound </w:t>
      </w:r>
    </w:p>
    <w:p w14:paraId="560684CD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number of compounds linked to at least one plant </w:t>
      </w:r>
    </w:p>
    <w:p w14:paraId="53219140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number of compounds with PubChem CID </w:t>
      </w:r>
    </w:p>
    <w:p w14:paraId="49CE29DA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number of compounds with ChEMBL ID </w:t>
      </w:r>
    </w:p>
    <w:p w14:paraId="052875BA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number of compounds without external identifiers </w:t>
      </w:r>
    </w:p>
    <w:p w14:paraId="7C3918C3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plants with images </w:t>
      </w:r>
    </w:p>
    <w:p w14:paraId="3577F9E2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plants without images </w:t>
      </w:r>
    </w:p>
    <w:p w14:paraId="56BA357B" w14:textId="77777777" w:rsidR="00E967E7" w:rsidRPr="00E967E7" w:rsidRDefault="00E967E7" w:rsidP="00E967E7">
      <w:pPr>
        <w:numPr>
          <w:ilvl w:val="0"/>
          <w:numId w:val="1"/>
        </w:numPr>
      </w:pPr>
      <w:r w:rsidRPr="00E967E7">
        <w:t xml:space="preserve">number of plant families </w:t>
      </w:r>
    </w:p>
    <w:p w14:paraId="40A29C7B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top 20 plant families by number of species </w:t>
      </w:r>
    </w:p>
    <w:p w14:paraId="3959EAA2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top 20 plants by number of linked compounds </w:t>
      </w:r>
    </w:p>
    <w:p w14:paraId="498B1B6C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top 20 compounds by number of linked plants </w:t>
      </w:r>
    </w:p>
    <w:p w14:paraId="78A7DE84" w14:textId="77777777" w:rsidR="00E967E7" w:rsidRPr="00E967E7" w:rsidRDefault="00E967E7" w:rsidP="00E967E7">
      <w:pPr>
        <w:numPr>
          <w:ilvl w:val="0"/>
          <w:numId w:val="1"/>
        </w:numPr>
        <w:rPr>
          <w:lang w:val="en-GB"/>
        </w:rPr>
      </w:pPr>
      <w:r w:rsidRPr="00E967E7">
        <w:rPr>
          <w:lang w:val="en-GB"/>
        </w:rPr>
        <w:t xml:space="preserve">top 20 targets by number of linked compounds </w:t>
      </w:r>
    </w:p>
    <w:p w14:paraId="6EC33D10" w14:textId="77777777" w:rsidR="001C7ECC" w:rsidRDefault="001C7ECC" w:rsidP="00E967E7">
      <w:pPr>
        <w:rPr>
          <w:b/>
          <w:bCs/>
          <w:lang w:val="en-GB"/>
        </w:rPr>
      </w:pPr>
    </w:p>
    <w:p w14:paraId="53492A60" w14:textId="77777777" w:rsidR="001C7ECC" w:rsidRDefault="001C7ECC" w:rsidP="00E967E7">
      <w:pPr>
        <w:rPr>
          <w:b/>
          <w:bCs/>
          <w:lang w:val="en-GB"/>
        </w:rPr>
      </w:pPr>
    </w:p>
    <w:p w14:paraId="3D4F2551" w14:textId="77777777" w:rsidR="001C7ECC" w:rsidRDefault="001C7ECC" w:rsidP="00E967E7">
      <w:pPr>
        <w:rPr>
          <w:b/>
          <w:bCs/>
          <w:lang w:val="en-GB"/>
        </w:rPr>
      </w:pPr>
    </w:p>
    <w:p w14:paraId="54EBDB59" w14:textId="77777777" w:rsidR="001C7ECC" w:rsidRDefault="001C7ECC" w:rsidP="00E967E7">
      <w:pPr>
        <w:rPr>
          <w:b/>
          <w:bCs/>
          <w:lang w:val="en-GB"/>
        </w:rPr>
      </w:pPr>
    </w:p>
    <w:p w14:paraId="5B105773" w14:textId="20576C8B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>Duplicate compound detection</w:t>
      </w:r>
    </w:p>
    <w:p w14:paraId="1CF7CD64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This is very important.</w:t>
      </w:r>
    </w:p>
    <w:p w14:paraId="698F3D68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You must check whether the same compound appears more than once under different names or slightly different formatting.</w:t>
      </w:r>
    </w:p>
    <w:p w14:paraId="3733B4F2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Check duplicates using:</w:t>
      </w:r>
    </w:p>
    <w:p w14:paraId="55B16C8C" w14:textId="77777777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>A. Exact duplicate names</w:t>
      </w:r>
    </w:p>
    <w:p w14:paraId="129E1F63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Same compound_name repeated more than once.</w:t>
      </w:r>
    </w:p>
    <w:p w14:paraId="5726DB5A" w14:textId="77777777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>B. Normalized duplicate names</w:t>
      </w:r>
    </w:p>
    <w:p w14:paraId="08B9E2FE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Normalize compound names by:</w:t>
      </w:r>
    </w:p>
    <w:p w14:paraId="5E45CED6" w14:textId="77777777" w:rsidR="00E967E7" w:rsidRPr="00E967E7" w:rsidRDefault="00E967E7" w:rsidP="00E967E7">
      <w:pPr>
        <w:numPr>
          <w:ilvl w:val="0"/>
          <w:numId w:val="2"/>
        </w:numPr>
      </w:pPr>
      <w:r w:rsidRPr="00E967E7">
        <w:t xml:space="preserve">lowercase </w:t>
      </w:r>
    </w:p>
    <w:p w14:paraId="371CDA29" w14:textId="77777777" w:rsidR="00E967E7" w:rsidRPr="00E967E7" w:rsidRDefault="00E967E7" w:rsidP="00E967E7">
      <w:pPr>
        <w:numPr>
          <w:ilvl w:val="0"/>
          <w:numId w:val="2"/>
        </w:numPr>
      </w:pPr>
      <w:r w:rsidRPr="00E967E7">
        <w:t xml:space="preserve">remove extra spaces </w:t>
      </w:r>
    </w:p>
    <w:p w14:paraId="68EA1861" w14:textId="77777777" w:rsidR="00E967E7" w:rsidRPr="00E967E7" w:rsidRDefault="00E967E7" w:rsidP="00E967E7">
      <w:pPr>
        <w:numPr>
          <w:ilvl w:val="0"/>
          <w:numId w:val="2"/>
        </w:numPr>
      </w:pPr>
      <w:r w:rsidRPr="00E967E7">
        <w:t xml:space="preserve">remove quotes </w:t>
      </w:r>
    </w:p>
    <w:p w14:paraId="77B637FF" w14:textId="77777777" w:rsidR="00E967E7" w:rsidRPr="00E967E7" w:rsidRDefault="00E967E7" w:rsidP="00E967E7">
      <w:pPr>
        <w:numPr>
          <w:ilvl w:val="0"/>
          <w:numId w:val="2"/>
        </w:numPr>
      </w:pPr>
      <w:r w:rsidRPr="00E967E7">
        <w:t xml:space="preserve">remove apostrophes </w:t>
      </w:r>
    </w:p>
    <w:p w14:paraId="248F2E05" w14:textId="77777777" w:rsidR="00E967E7" w:rsidRPr="00E967E7" w:rsidRDefault="00E967E7" w:rsidP="00E967E7">
      <w:pPr>
        <w:numPr>
          <w:ilvl w:val="0"/>
          <w:numId w:val="2"/>
        </w:numPr>
      </w:pPr>
      <w:r w:rsidRPr="00E967E7">
        <w:t xml:space="preserve">remove hyphens when appropriate </w:t>
      </w:r>
    </w:p>
    <w:p w14:paraId="23E53D60" w14:textId="77777777" w:rsidR="00E967E7" w:rsidRPr="00E967E7" w:rsidRDefault="00E967E7" w:rsidP="00E967E7">
      <w:pPr>
        <w:numPr>
          <w:ilvl w:val="0"/>
          <w:numId w:val="2"/>
        </w:numPr>
      </w:pPr>
      <w:r w:rsidRPr="00E967E7">
        <w:t xml:space="preserve">remove double spaces </w:t>
      </w:r>
    </w:p>
    <w:p w14:paraId="2C705143" w14:textId="77777777" w:rsidR="00E967E7" w:rsidRPr="00E967E7" w:rsidRDefault="00E967E7" w:rsidP="00E967E7">
      <w:pPr>
        <w:numPr>
          <w:ilvl w:val="0"/>
          <w:numId w:val="2"/>
        </w:numPr>
      </w:pPr>
      <w:r w:rsidRPr="00E967E7">
        <w:t xml:space="preserve">remove trailing punctuation </w:t>
      </w:r>
    </w:p>
    <w:p w14:paraId="6BEA3275" w14:textId="77777777" w:rsidR="00E967E7" w:rsidRPr="00E967E7" w:rsidRDefault="00E967E7" w:rsidP="00E967E7">
      <w:pPr>
        <w:numPr>
          <w:ilvl w:val="0"/>
          <w:numId w:val="2"/>
        </w:numPr>
      </w:pPr>
      <w:r w:rsidRPr="00E967E7">
        <w:t xml:space="preserve">standardize Greek letters if present </w:t>
      </w:r>
    </w:p>
    <w:p w14:paraId="129E9869" w14:textId="77777777" w:rsidR="00E967E7" w:rsidRPr="00E967E7" w:rsidRDefault="00E967E7" w:rsidP="00E967E7">
      <w:pPr>
        <w:numPr>
          <w:ilvl w:val="0"/>
          <w:numId w:val="2"/>
        </w:numPr>
        <w:rPr>
          <w:lang w:val="en-GB"/>
        </w:rPr>
      </w:pPr>
      <w:r w:rsidRPr="00E967E7">
        <w:rPr>
          <w:lang w:val="en-GB"/>
        </w:rPr>
        <w:t xml:space="preserve">remove bracket formatting only if it does not change the molecule </w:t>
      </w:r>
    </w:p>
    <w:p w14:paraId="6949A8D1" w14:textId="77777777" w:rsidR="00E967E7" w:rsidRPr="00E967E7" w:rsidRDefault="00E967E7" w:rsidP="00E967E7">
      <w:r w:rsidRPr="00E967E7">
        <w:t>Example normalization:</w:t>
      </w:r>
    </w:p>
    <w:p w14:paraId="49DE4E5D" w14:textId="77777777" w:rsidR="00E967E7" w:rsidRPr="00E967E7" w:rsidRDefault="00E967E7" w:rsidP="00E967E7">
      <w:r w:rsidRPr="00E967E7">
        <w:t>Quercetin</w:t>
      </w:r>
      <w:r w:rsidRPr="00E967E7">
        <w:br/>
        <w:t>quercetin</w:t>
      </w:r>
      <w:r w:rsidRPr="00E967E7">
        <w:br/>
        <w:t>"Quercetin"</w:t>
      </w:r>
      <w:r w:rsidRPr="00E967E7">
        <w:br/>
        <w:t xml:space="preserve">quercetin </w:t>
      </w:r>
    </w:p>
    <w:p w14:paraId="707129F6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should all become:</w:t>
      </w:r>
    </w:p>
    <w:p w14:paraId="4063BCF3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quercetin</w:t>
      </w:r>
    </w:p>
    <w:p w14:paraId="4D549669" w14:textId="77777777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>C. PubChem CID duplicates</w:t>
      </w:r>
    </w:p>
    <w:p w14:paraId="411B15B5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If two different compound records have the same PubChem CID, they are probably duplicates.</w:t>
      </w:r>
    </w:p>
    <w:p w14:paraId="471C993E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Example:</w:t>
      </w:r>
    </w:p>
    <w:p w14:paraId="2F2FCD38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compound_id A → PubChem CID 5280343</w:t>
      </w:r>
      <w:r w:rsidRPr="00E967E7">
        <w:rPr>
          <w:lang w:val="en-GB"/>
        </w:rPr>
        <w:br/>
        <w:t>compound_id B → PubChem CID 5280343</w:t>
      </w:r>
    </w:p>
    <w:p w14:paraId="57E0B42F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should be flagged.</w:t>
      </w:r>
    </w:p>
    <w:p w14:paraId="0C384E45" w14:textId="77777777" w:rsidR="001C7ECC" w:rsidRDefault="001C7ECC" w:rsidP="00E967E7">
      <w:pPr>
        <w:rPr>
          <w:b/>
          <w:bCs/>
          <w:lang w:val="en-GB"/>
        </w:rPr>
      </w:pPr>
    </w:p>
    <w:p w14:paraId="3851D6FB" w14:textId="77777777" w:rsidR="001C7ECC" w:rsidRDefault="001C7ECC" w:rsidP="00E967E7">
      <w:pPr>
        <w:rPr>
          <w:b/>
          <w:bCs/>
          <w:lang w:val="en-GB"/>
        </w:rPr>
      </w:pPr>
    </w:p>
    <w:p w14:paraId="626D5CEB" w14:textId="671F56CD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lastRenderedPageBreak/>
        <w:t>D. ChEMBL ID duplicates</w:t>
      </w:r>
    </w:p>
    <w:p w14:paraId="18928827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If two records share the same ChEMBL ID, flag them.</w:t>
      </w:r>
    </w:p>
    <w:p w14:paraId="487DFF68" w14:textId="77777777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>E. InChIKey duplicates</w:t>
      </w:r>
    </w:p>
    <w:p w14:paraId="24BC1E50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If available, this is the strongest duplicate check. Same InChIKey usually means same compound.</w:t>
      </w:r>
    </w:p>
    <w:p w14:paraId="5FE39B42" w14:textId="77777777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>Duplicate report output</w:t>
      </w:r>
    </w:p>
    <w:p w14:paraId="39C815A8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Create a table like this: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2"/>
        <w:gridCol w:w="1384"/>
        <w:gridCol w:w="1956"/>
        <w:gridCol w:w="1921"/>
        <w:gridCol w:w="1789"/>
      </w:tblGrid>
      <w:tr w:rsidR="00E967E7" w:rsidRPr="00E967E7" w14:paraId="4AEBAAE2" w14:textId="77777777" w:rsidTr="001C7ECC">
        <w:tc>
          <w:tcPr>
            <w:tcW w:w="0" w:type="auto"/>
            <w:hideMark/>
          </w:tcPr>
          <w:p w14:paraId="4BF3B056" w14:textId="77777777" w:rsidR="00E967E7" w:rsidRPr="00E967E7" w:rsidRDefault="00E967E7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duplicate_type</w:t>
            </w:r>
          </w:p>
        </w:tc>
        <w:tc>
          <w:tcPr>
            <w:tcW w:w="0" w:type="auto"/>
            <w:hideMark/>
          </w:tcPr>
          <w:p w14:paraId="5EC0B911" w14:textId="77777777" w:rsidR="00E967E7" w:rsidRPr="00E967E7" w:rsidRDefault="00E967E7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identifier</w:t>
            </w:r>
          </w:p>
        </w:tc>
        <w:tc>
          <w:tcPr>
            <w:tcW w:w="0" w:type="auto"/>
            <w:hideMark/>
          </w:tcPr>
          <w:p w14:paraId="2288BB9C" w14:textId="77777777" w:rsidR="00E967E7" w:rsidRPr="00E967E7" w:rsidRDefault="00E967E7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compound_ids</w:t>
            </w:r>
          </w:p>
        </w:tc>
        <w:tc>
          <w:tcPr>
            <w:tcW w:w="0" w:type="auto"/>
            <w:hideMark/>
          </w:tcPr>
          <w:p w14:paraId="729221DE" w14:textId="77777777" w:rsidR="00E967E7" w:rsidRPr="00E967E7" w:rsidRDefault="00E967E7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names</w:t>
            </w:r>
          </w:p>
        </w:tc>
        <w:tc>
          <w:tcPr>
            <w:tcW w:w="0" w:type="auto"/>
            <w:hideMark/>
          </w:tcPr>
          <w:p w14:paraId="6B2A2573" w14:textId="77777777" w:rsidR="00E967E7" w:rsidRPr="00E967E7" w:rsidRDefault="00E967E7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recommendation</w:t>
            </w:r>
          </w:p>
        </w:tc>
      </w:tr>
      <w:tr w:rsidR="00E967E7" w:rsidRPr="00E967E7" w14:paraId="2DEB1B57" w14:textId="77777777" w:rsidTr="001C7ECC">
        <w:tc>
          <w:tcPr>
            <w:tcW w:w="0" w:type="auto"/>
            <w:hideMark/>
          </w:tcPr>
          <w:p w14:paraId="4E076E8D" w14:textId="77777777" w:rsidR="00E967E7" w:rsidRPr="00E967E7" w:rsidRDefault="00E967E7" w:rsidP="00E967E7">
            <w:r w:rsidRPr="00E967E7">
              <w:t>same_pubchem_cid</w:t>
            </w:r>
          </w:p>
        </w:tc>
        <w:tc>
          <w:tcPr>
            <w:tcW w:w="0" w:type="auto"/>
            <w:hideMark/>
          </w:tcPr>
          <w:p w14:paraId="0E28F7E2" w14:textId="77777777" w:rsidR="00E967E7" w:rsidRPr="00E967E7" w:rsidRDefault="00E967E7" w:rsidP="00E967E7">
            <w:r w:rsidRPr="00E967E7">
              <w:t>5280343</w:t>
            </w:r>
          </w:p>
        </w:tc>
        <w:tc>
          <w:tcPr>
            <w:tcW w:w="0" w:type="auto"/>
            <w:hideMark/>
          </w:tcPr>
          <w:p w14:paraId="54BA58B7" w14:textId="77777777" w:rsidR="00E967E7" w:rsidRPr="00E967E7" w:rsidRDefault="00E967E7" w:rsidP="00E967E7">
            <w:r w:rsidRPr="00E967E7">
              <w:t>CMPD_001, CMPD_198</w:t>
            </w:r>
          </w:p>
        </w:tc>
        <w:tc>
          <w:tcPr>
            <w:tcW w:w="0" w:type="auto"/>
            <w:hideMark/>
          </w:tcPr>
          <w:p w14:paraId="0BEA467D" w14:textId="77777777" w:rsidR="00E967E7" w:rsidRPr="00E967E7" w:rsidRDefault="00E967E7" w:rsidP="00E967E7">
            <w:r w:rsidRPr="00E967E7">
              <w:t>Quercetin, quercetin</w:t>
            </w:r>
          </w:p>
        </w:tc>
        <w:tc>
          <w:tcPr>
            <w:tcW w:w="0" w:type="auto"/>
            <w:hideMark/>
          </w:tcPr>
          <w:p w14:paraId="359EF35E" w14:textId="77777777" w:rsidR="00E967E7" w:rsidRPr="00E967E7" w:rsidRDefault="00E967E7" w:rsidP="00E967E7">
            <w:r w:rsidRPr="00E967E7">
              <w:t>merge</w:t>
            </w:r>
          </w:p>
        </w:tc>
      </w:tr>
      <w:tr w:rsidR="00E967E7" w:rsidRPr="00E967E7" w14:paraId="0906BDB4" w14:textId="77777777" w:rsidTr="001C7ECC">
        <w:tc>
          <w:tcPr>
            <w:tcW w:w="0" w:type="auto"/>
            <w:hideMark/>
          </w:tcPr>
          <w:p w14:paraId="2F84A94E" w14:textId="77777777" w:rsidR="00E967E7" w:rsidRPr="00E967E7" w:rsidRDefault="00E967E7" w:rsidP="00E967E7">
            <w:r w:rsidRPr="00E967E7">
              <w:t>normalized_name</w:t>
            </w:r>
          </w:p>
        </w:tc>
        <w:tc>
          <w:tcPr>
            <w:tcW w:w="0" w:type="auto"/>
            <w:hideMark/>
          </w:tcPr>
          <w:p w14:paraId="0F5FE0DE" w14:textId="77777777" w:rsidR="00E967E7" w:rsidRPr="00E967E7" w:rsidRDefault="00E967E7" w:rsidP="00E967E7">
            <w:r w:rsidRPr="00E967E7">
              <w:t>beta sitosterol</w:t>
            </w:r>
          </w:p>
        </w:tc>
        <w:tc>
          <w:tcPr>
            <w:tcW w:w="0" w:type="auto"/>
            <w:hideMark/>
          </w:tcPr>
          <w:p w14:paraId="6C425BB8" w14:textId="77777777" w:rsidR="00E967E7" w:rsidRPr="00E967E7" w:rsidRDefault="00E967E7" w:rsidP="00E967E7">
            <w:r w:rsidRPr="00E967E7">
              <w:t>CMPD_044, CMPD_390</w:t>
            </w:r>
          </w:p>
        </w:tc>
        <w:tc>
          <w:tcPr>
            <w:tcW w:w="0" w:type="auto"/>
            <w:hideMark/>
          </w:tcPr>
          <w:p w14:paraId="48C58F17" w14:textId="77777777" w:rsidR="00E967E7" w:rsidRPr="00E967E7" w:rsidRDefault="00E967E7" w:rsidP="00E967E7">
            <w:r w:rsidRPr="00E967E7">
              <w:t>β-sitosterol, beta-sitosterol</w:t>
            </w:r>
          </w:p>
        </w:tc>
        <w:tc>
          <w:tcPr>
            <w:tcW w:w="0" w:type="auto"/>
            <w:hideMark/>
          </w:tcPr>
          <w:p w14:paraId="5E0F38E6" w14:textId="77777777" w:rsidR="00E967E7" w:rsidRPr="00E967E7" w:rsidRDefault="00E967E7" w:rsidP="00E967E7">
            <w:r w:rsidRPr="00E967E7">
              <w:t>review</w:t>
            </w:r>
          </w:p>
        </w:tc>
      </w:tr>
      <w:tr w:rsidR="00E967E7" w:rsidRPr="00E967E7" w14:paraId="2DD276DC" w14:textId="77777777" w:rsidTr="001C7ECC">
        <w:tc>
          <w:tcPr>
            <w:tcW w:w="0" w:type="auto"/>
            <w:hideMark/>
          </w:tcPr>
          <w:p w14:paraId="62A85650" w14:textId="77777777" w:rsidR="00E967E7" w:rsidRPr="00E967E7" w:rsidRDefault="00E967E7" w:rsidP="00E967E7">
            <w:r w:rsidRPr="00E967E7">
              <w:t>same_chembl_id</w:t>
            </w:r>
          </w:p>
        </w:tc>
        <w:tc>
          <w:tcPr>
            <w:tcW w:w="0" w:type="auto"/>
            <w:hideMark/>
          </w:tcPr>
          <w:p w14:paraId="6F04368B" w14:textId="77777777" w:rsidR="00E967E7" w:rsidRPr="00E967E7" w:rsidRDefault="00E967E7" w:rsidP="00E967E7">
            <w:r w:rsidRPr="00E967E7">
              <w:t>CHEMBLxxx</w:t>
            </w:r>
          </w:p>
        </w:tc>
        <w:tc>
          <w:tcPr>
            <w:tcW w:w="0" w:type="auto"/>
            <w:hideMark/>
          </w:tcPr>
          <w:p w14:paraId="0FAD5987" w14:textId="77777777" w:rsidR="00E967E7" w:rsidRPr="00E967E7" w:rsidRDefault="00E967E7" w:rsidP="00E967E7">
            <w:r w:rsidRPr="00E967E7">
              <w:t>CMPD_010, CMPD_912</w:t>
            </w:r>
          </w:p>
        </w:tc>
        <w:tc>
          <w:tcPr>
            <w:tcW w:w="0" w:type="auto"/>
            <w:hideMark/>
          </w:tcPr>
          <w:p w14:paraId="08503A3B" w14:textId="77777777" w:rsidR="00E967E7" w:rsidRPr="00E967E7" w:rsidRDefault="00E967E7" w:rsidP="00E967E7">
            <w:r w:rsidRPr="00E967E7">
              <w:t>...</w:t>
            </w:r>
          </w:p>
        </w:tc>
        <w:tc>
          <w:tcPr>
            <w:tcW w:w="0" w:type="auto"/>
            <w:hideMark/>
          </w:tcPr>
          <w:p w14:paraId="08D6A707" w14:textId="77777777" w:rsidR="00E967E7" w:rsidRPr="00E967E7" w:rsidRDefault="00E967E7" w:rsidP="00E967E7">
            <w:r w:rsidRPr="00E967E7">
              <w:t>merge/review</w:t>
            </w:r>
          </w:p>
        </w:tc>
      </w:tr>
    </w:tbl>
    <w:p w14:paraId="5C78EE06" w14:textId="77777777" w:rsidR="001C7ECC" w:rsidRDefault="001C7ECC" w:rsidP="00E967E7">
      <w:pPr>
        <w:rPr>
          <w:b/>
          <w:bCs/>
        </w:rPr>
      </w:pPr>
    </w:p>
    <w:p w14:paraId="7E269C0D" w14:textId="7E8F59E7" w:rsidR="00E967E7" w:rsidRPr="001C7ECC" w:rsidRDefault="00E967E7" w:rsidP="00E967E7">
      <w:pPr>
        <w:rPr>
          <w:b/>
          <w:bCs/>
          <w:sz w:val="28"/>
          <w:szCs w:val="28"/>
          <w:u w:val="single"/>
        </w:rPr>
      </w:pPr>
      <w:r w:rsidRPr="001C7ECC">
        <w:rPr>
          <w:b/>
          <w:bCs/>
          <w:sz w:val="28"/>
          <w:szCs w:val="28"/>
          <w:u w:val="single"/>
        </w:rPr>
        <w:t>Data completeness report</w:t>
      </w:r>
    </w:p>
    <w:p w14:paraId="2A3D9F87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For each major table, calculate missingness.</w:t>
      </w:r>
    </w:p>
    <w:p w14:paraId="191DBAD0" w14:textId="77777777" w:rsidR="00E967E7" w:rsidRPr="00E967E7" w:rsidRDefault="00E967E7" w:rsidP="00E967E7">
      <w:r w:rsidRPr="00E967E7">
        <w:t>Example: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7"/>
        <w:gridCol w:w="1199"/>
        <w:gridCol w:w="1531"/>
        <w:gridCol w:w="1710"/>
      </w:tblGrid>
      <w:tr w:rsidR="00E967E7" w:rsidRPr="00E967E7" w14:paraId="6B256188" w14:textId="77777777" w:rsidTr="001C7ECC">
        <w:tc>
          <w:tcPr>
            <w:tcW w:w="0" w:type="auto"/>
            <w:hideMark/>
          </w:tcPr>
          <w:p w14:paraId="24947CF4" w14:textId="4706FBF5" w:rsidR="00E967E7" w:rsidRPr="00E967E7" w:rsidRDefault="001C7ECC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F</w:t>
            </w:r>
            <w:r w:rsidR="00E967E7" w:rsidRPr="00E967E7">
              <w:rPr>
                <w:b/>
                <w:bCs/>
              </w:rPr>
              <w:t>ield</w:t>
            </w:r>
          </w:p>
        </w:tc>
        <w:tc>
          <w:tcPr>
            <w:tcW w:w="0" w:type="auto"/>
            <w:hideMark/>
          </w:tcPr>
          <w:p w14:paraId="6F8A69BD" w14:textId="77777777" w:rsidR="00E967E7" w:rsidRPr="00E967E7" w:rsidRDefault="00E967E7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total_rows</w:t>
            </w:r>
          </w:p>
        </w:tc>
        <w:tc>
          <w:tcPr>
            <w:tcW w:w="0" w:type="auto"/>
            <w:hideMark/>
          </w:tcPr>
          <w:p w14:paraId="2C077458" w14:textId="77777777" w:rsidR="00E967E7" w:rsidRPr="00E967E7" w:rsidRDefault="00E967E7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missing_count</w:t>
            </w:r>
          </w:p>
        </w:tc>
        <w:tc>
          <w:tcPr>
            <w:tcW w:w="0" w:type="auto"/>
            <w:hideMark/>
          </w:tcPr>
          <w:p w14:paraId="35071109" w14:textId="77777777" w:rsidR="00E967E7" w:rsidRPr="00E967E7" w:rsidRDefault="00E967E7" w:rsidP="00E967E7">
            <w:pPr>
              <w:rPr>
                <w:b/>
                <w:bCs/>
              </w:rPr>
            </w:pPr>
            <w:r w:rsidRPr="00E967E7">
              <w:rPr>
                <w:b/>
                <w:bCs/>
              </w:rPr>
              <w:t>missing_percent</w:t>
            </w:r>
          </w:p>
        </w:tc>
      </w:tr>
      <w:tr w:rsidR="00E967E7" w:rsidRPr="00E967E7" w14:paraId="5375C65A" w14:textId="77777777" w:rsidTr="001C7ECC">
        <w:tc>
          <w:tcPr>
            <w:tcW w:w="0" w:type="auto"/>
            <w:hideMark/>
          </w:tcPr>
          <w:p w14:paraId="141B8164" w14:textId="77777777" w:rsidR="00E967E7" w:rsidRPr="00E967E7" w:rsidRDefault="00E967E7" w:rsidP="00E967E7">
            <w:r w:rsidRPr="00E967E7">
              <w:t>PubChem CID</w:t>
            </w:r>
          </w:p>
        </w:tc>
        <w:tc>
          <w:tcPr>
            <w:tcW w:w="0" w:type="auto"/>
            <w:hideMark/>
          </w:tcPr>
          <w:p w14:paraId="7E3F8ADA" w14:textId="77777777" w:rsidR="00E967E7" w:rsidRPr="00E967E7" w:rsidRDefault="00E967E7" w:rsidP="00E967E7">
            <w:r w:rsidRPr="00E967E7">
              <w:t>1200</w:t>
            </w:r>
          </w:p>
        </w:tc>
        <w:tc>
          <w:tcPr>
            <w:tcW w:w="0" w:type="auto"/>
            <w:hideMark/>
          </w:tcPr>
          <w:p w14:paraId="66BECFDE" w14:textId="77777777" w:rsidR="00E967E7" w:rsidRPr="00E967E7" w:rsidRDefault="00E967E7" w:rsidP="00E967E7">
            <w:r w:rsidRPr="00E967E7">
              <w:t>230</w:t>
            </w:r>
          </w:p>
        </w:tc>
        <w:tc>
          <w:tcPr>
            <w:tcW w:w="0" w:type="auto"/>
            <w:hideMark/>
          </w:tcPr>
          <w:p w14:paraId="41396F76" w14:textId="77777777" w:rsidR="00E967E7" w:rsidRPr="00E967E7" w:rsidRDefault="00E967E7" w:rsidP="00E967E7">
            <w:r w:rsidRPr="00E967E7">
              <w:t>19.2%</w:t>
            </w:r>
          </w:p>
        </w:tc>
      </w:tr>
      <w:tr w:rsidR="00E967E7" w:rsidRPr="00E967E7" w14:paraId="5EFECB62" w14:textId="77777777" w:rsidTr="001C7ECC">
        <w:tc>
          <w:tcPr>
            <w:tcW w:w="0" w:type="auto"/>
            <w:hideMark/>
          </w:tcPr>
          <w:p w14:paraId="68474548" w14:textId="77777777" w:rsidR="00E967E7" w:rsidRPr="00E967E7" w:rsidRDefault="00E967E7" w:rsidP="00E967E7">
            <w:r w:rsidRPr="00E967E7">
              <w:t>ChEMBL ID</w:t>
            </w:r>
          </w:p>
        </w:tc>
        <w:tc>
          <w:tcPr>
            <w:tcW w:w="0" w:type="auto"/>
            <w:hideMark/>
          </w:tcPr>
          <w:p w14:paraId="1139CC27" w14:textId="77777777" w:rsidR="00E967E7" w:rsidRPr="00E967E7" w:rsidRDefault="00E967E7" w:rsidP="00E967E7">
            <w:r w:rsidRPr="00E967E7">
              <w:t>1200</w:t>
            </w:r>
          </w:p>
        </w:tc>
        <w:tc>
          <w:tcPr>
            <w:tcW w:w="0" w:type="auto"/>
            <w:hideMark/>
          </w:tcPr>
          <w:p w14:paraId="7159A458" w14:textId="77777777" w:rsidR="00E967E7" w:rsidRPr="00E967E7" w:rsidRDefault="00E967E7" w:rsidP="00E967E7">
            <w:r w:rsidRPr="00E967E7">
              <w:t>850</w:t>
            </w:r>
          </w:p>
        </w:tc>
        <w:tc>
          <w:tcPr>
            <w:tcW w:w="0" w:type="auto"/>
            <w:hideMark/>
          </w:tcPr>
          <w:p w14:paraId="1702BC4E" w14:textId="77777777" w:rsidR="00E967E7" w:rsidRPr="00E967E7" w:rsidRDefault="00E967E7" w:rsidP="00E967E7">
            <w:r w:rsidRPr="00E967E7">
              <w:t>70.8%</w:t>
            </w:r>
          </w:p>
        </w:tc>
      </w:tr>
      <w:tr w:rsidR="00E967E7" w:rsidRPr="00E967E7" w14:paraId="28E81008" w14:textId="77777777" w:rsidTr="001C7ECC">
        <w:tc>
          <w:tcPr>
            <w:tcW w:w="0" w:type="auto"/>
            <w:hideMark/>
          </w:tcPr>
          <w:p w14:paraId="6FCD60A4" w14:textId="05DA6FDB" w:rsidR="00E967E7" w:rsidRPr="00E967E7" w:rsidRDefault="001C7ECC" w:rsidP="00E967E7">
            <w:r w:rsidRPr="00E967E7">
              <w:t>F</w:t>
            </w:r>
            <w:r w:rsidR="00E967E7" w:rsidRPr="00E967E7">
              <w:t>amily</w:t>
            </w:r>
          </w:p>
        </w:tc>
        <w:tc>
          <w:tcPr>
            <w:tcW w:w="0" w:type="auto"/>
            <w:hideMark/>
          </w:tcPr>
          <w:p w14:paraId="35015EF4" w14:textId="77777777" w:rsidR="00E967E7" w:rsidRPr="00E967E7" w:rsidRDefault="00E967E7" w:rsidP="00E967E7">
            <w:r w:rsidRPr="00E967E7">
              <w:t>450</w:t>
            </w:r>
          </w:p>
        </w:tc>
        <w:tc>
          <w:tcPr>
            <w:tcW w:w="0" w:type="auto"/>
            <w:hideMark/>
          </w:tcPr>
          <w:p w14:paraId="10A4755C" w14:textId="77777777" w:rsidR="00E967E7" w:rsidRPr="00E967E7" w:rsidRDefault="00E967E7" w:rsidP="00E967E7">
            <w:r w:rsidRPr="00E967E7">
              <w:t>12</w:t>
            </w:r>
          </w:p>
        </w:tc>
        <w:tc>
          <w:tcPr>
            <w:tcW w:w="0" w:type="auto"/>
            <w:hideMark/>
          </w:tcPr>
          <w:p w14:paraId="1036FF2D" w14:textId="77777777" w:rsidR="00E967E7" w:rsidRPr="00E967E7" w:rsidRDefault="00E967E7" w:rsidP="00E967E7">
            <w:r w:rsidRPr="00E967E7">
              <w:t>2.7%</w:t>
            </w:r>
          </w:p>
        </w:tc>
      </w:tr>
    </w:tbl>
    <w:p w14:paraId="38B1D4D9" w14:textId="77777777" w:rsidR="001C7ECC" w:rsidRDefault="001C7ECC" w:rsidP="00E967E7"/>
    <w:p w14:paraId="69BBBC99" w14:textId="0A5D4F24" w:rsidR="00E967E7" w:rsidRPr="00E967E7" w:rsidRDefault="00E967E7" w:rsidP="00E967E7">
      <w:r w:rsidRPr="00E967E7">
        <w:t>Do this for:</w:t>
      </w:r>
    </w:p>
    <w:p w14:paraId="623F348A" w14:textId="77777777" w:rsidR="00E967E7" w:rsidRPr="001C7ECC" w:rsidRDefault="00E967E7" w:rsidP="00E967E7">
      <w:pPr>
        <w:rPr>
          <w:b/>
          <w:bCs/>
          <w:sz w:val="28"/>
          <w:szCs w:val="28"/>
          <w:u w:val="single"/>
        </w:rPr>
      </w:pPr>
      <w:r w:rsidRPr="001C7ECC">
        <w:rPr>
          <w:b/>
          <w:bCs/>
          <w:sz w:val="28"/>
          <w:szCs w:val="28"/>
          <w:u w:val="single"/>
        </w:rPr>
        <w:t>Plants</w:t>
      </w:r>
    </w:p>
    <w:p w14:paraId="2DCF6EBF" w14:textId="77777777" w:rsidR="00E967E7" w:rsidRPr="00E967E7" w:rsidRDefault="00E967E7" w:rsidP="00E967E7">
      <w:pPr>
        <w:numPr>
          <w:ilvl w:val="0"/>
          <w:numId w:val="3"/>
        </w:numPr>
      </w:pPr>
      <w:r w:rsidRPr="00E967E7">
        <w:t xml:space="preserve">scientific name </w:t>
      </w:r>
    </w:p>
    <w:p w14:paraId="09D85C59" w14:textId="77777777" w:rsidR="00E967E7" w:rsidRPr="00E967E7" w:rsidRDefault="00E967E7" w:rsidP="00E967E7">
      <w:pPr>
        <w:numPr>
          <w:ilvl w:val="0"/>
          <w:numId w:val="3"/>
        </w:numPr>
      </w:pPr>
      <w:r w:rsidRPr="00E967E7">
        <w:t xml:space="preserve">family </w:t>
      </w:r>
    </w:p>
    <w:p w14:paraId="4C5B7655" w14:textId="77777777" w:rsidR="00E967E7" w:rsidRPr="00E967E7" w:rsidRDefault="00E967E7" w:rsidP="00E967E7">
      <w:pPr>
        <w:numPr>
          <w:ilvl w:val="0"/>
          <w:numId w:val="3"/>
        </w:numPr>
      </w:pPr>
      <w:r w:rsidRPr="00E967E7">
        <w:t xml:space="preserve">genus </w:t>
      </w:r>
    </w:p>
    <w:p w14:paraId="6BD776F7" w14:textId="77777777" w:rsidR="00E967E7" w:rsidRPr="00E967E7" w:rsidRDefault="00E967E7" w:rsidP="00E967E7">
      <w:pPr>
        <w:numPr>
          <w:ilvl w:val="0"/>
          <w:numId w:val="3"/>
        </w:numPr>
      </w:pPr>
      <w:r w:rsidRPr="00E967E7">
        <w:t xml:space="preserve">species </w:t>
      </w:r>
    </w:p>
    <w:p w14:paraId="43FBC4A3" w14:textId="77777777" w:rsidR="00E967E7" w:rsidRPr="00E967E7" w:rsidRDefault="00E967E7" w:rsidP="00E967E7">
      <w:pPr>
        <w:numPr>
          <w:ilvl w:val="0"/>
          <w:numId w:val="3"/>
        </w:numPr>
      </w:pPr>
      <w:r w:rsidRPr="00E967E7">
        <w:t xml:space="preserve">tax_id </w:t>
      </w:r>
    </w:p>
    <w:p w14:paraId="2CB37210" w14:textId="77777777" w:rsidR="00E967E7" w:rsidRPr="00E967E7" w:rsidRDefault="00E967E7" w:rsidP="00E967E7">
      <w:pPr>
        <w:numPr>
          <w:ilvl w:val="0"/>
          <w:numId w:val="3"/>
        </w:numPr>
      </w:pPr>
      <w:r w:rsidRPr="00E967E7">
        <w:t xml:space="preserve">image </w:t>
      </w:r>
    </w:p>
    <w:p w14:paraId="7B2BA946" w14:textId="77777777" w:rsidR="00E967E7" w:rsidRPr="00E967E7" w:rsidRDefault="00E967E7" w:rsidP="00E967E7">
      <w:pPr>
        <w:numPr>
          <w:ilvl w:val="0"/>
          <w:numId w:val="3"/>
        </w:numPr>
      </w:pPr>
      <w:r w:rsidRPr="00E967E7">
        <w:t xml:space="preserve">compound links </w:t>
      </w:r>
    </w:p>
    <w:p w14:paraId="5509DDFC" w14:textId="77777777" w:rsidR="00E967E7" w:rsidRPr="001C7ECC" w:rsidRDefault="00E967E7" w:rsidP="00E967E7">
      <w:pPr>
        <w:rPr>
          <w:b/>
          <w:bCs/>
          <w:sz w:val="28"/>
          <w:szCs w:val="28"/>
          <w:u w:val="single"/>
        </w:rPr>
      </w:pPr>
      <w:r w:rsidRPr="001C7ECC">
        <w:rPr>
          <w:b/>
          <w:bCs/>
          <w:sz w:val="28"/>
          <w:szCs w:val="28"/>
          <w:u w:val="single"/>
        </w:rPr>
        <w:t>Compounds</w:t>
      </w:r>
    </w:p>
    <w:p w14:paraId="7695FA9D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compound name </w:t>
      </w:r>
    </w:p>
    <w:p w14:paraId="72BC52B7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PubChem CID </w:t>
      </w:r>
    </w:p>
    <w:p w14:paraId="3DBE3615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ChEMBL ID </w:t>
      </w:r>
    </w:p>
    <w:p w14:paraId="452DAA5B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KEGG ID </w:t>
      </w:r>
    </w:p>
    <w:p w14:paraId="03ED4007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lastRenderedPageBreak/>
        <w:t xml:space="preserve">SMILES </w:t>
      </w:r>
    </w:p>
    <w:p w14:paraId="3FBDED49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InChI </w:t>
      </w:r>
    </w:p>
    <w:p w14:paraId="7444F1D1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molecular formula </w:t>
      </w:r>
    </w:p>
    <w:p w14:paraId="13FDD923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molecular weight </w:t>
      </w:r>
    </w:p>
    <w:p w14:paraId="0C7FD116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linked plants </w:t>
      </w:r>
    </w:p>
    <w:p w14:paraId="1E84E367" w14:textId="77777777" w:rsidR="00E967E7" w:rsidRPr="00E967E7" w:rsidRDefault="00E967E7" w:rsidP="00E967E7">
      <w:pPr>
        <w:numPr>
          <w:ilvl w:val="0"/>
          <w:numId w:val="4"/>
        </w:numPr>
      </w:pPr>
      <w:r w:rsidRPr="00E967E7">
        <w:t xml:space="preserve">linked targets </w:t>
      </w:r>
    </w:p>
    <w:p w14:paraId="6B14B8E9" w14:textId="77777777" w:rsidR="00E967E7" w:rsidRPr="001C7ECC" w:rsidRDefault="00E967E7" w:rsidP="00E967E7">
      <w:pPr>
        <w:rPr>
          <w:b/>
          <w:bCs/>
          <w:sz w:val="28"/>
          <w:szCs w:val="28"/>
          <w:u w:val="single"/>
        </w:rPr>
      </w:pPr>
      <w:r w:rsidRPr="001C7ECC">
        <w:rPr>
          <w:b/>
          <w:bCs/>
          <w:sz w:val="28"/>
          <w:szCs w:val="28"/>
          <w:u w:val="single"/>
        </w:rPr>
        <w:t>Targets</w:t>
      </w:r>
    </w:p>
    <w:p w14:paraId="1506C253" w14:textId="77777777" w:rsidR="00E967E7" w:rsidRPr="00E967E7" w:rsidRDefault="00E967E7" w:rsidP="00E967E7">
      <w:pPr>
        <w:numPr>
          <w:ilvl w:val="0"/>
          <w:numId w:val="5"/>
        </w:numPr>
      </w:pPr>
      <w:r w:rsidRPr="00E967E7">
        <w:t xml:space="preserve">gene name </w:t>
      </w:r>
    </w:p>
    <w:p w14:paraId="3F59B169" w14:textId="77777777" w:rsidR="00E967E7" w:rsidRPr="00E967E7" w:rsidRDefault="00E967E7" w:rsidP="00E967E7">
      <w:pPr>
        <w:numPr>
          <w:ilvl w:val="0"/>
          <w:numId w:val="5"/>
        </w:numPr>
      </w:pPr>
      <w:r w:rsidRPr="00E967E7">
        <w:t xml:space="preserve">target external ID </w:t>
      </w:r>
    </w:p>
    <w:p w14:paraId="6EF7D904" w14:textId="77777777" w:rsidR="00E967E7" w:rsidRPr="00E967E7" w:rsidRDefault="00E967E7" w:rsidP="00E967E7">
      <w:pPr>
        <w:numPr>
          <w:ilvl w:val="0"/>
          <w:numId w:val="5"/>
        </w:numPr>
      </w:pPr>
      <w:r w:rsidRPr="00E967E7">
        <w:t xml:space="preserve">species </w:t>
      </w:r>
    </w:p>
    <w:p w14:paraId="354D606C" w14:textId="77777777" w:rsidR="00E967E7" w:rsidRPr="00E967E7" w:rsidRDefault="00E967E7" w:rsidP="00E967E7">
      <w:pPr>
        <w:numPr>
          <w:ilvl w:val="0"/>
          <w:numId w:val="5"/>
        </w:numPr>
      </w:pPr>
      <w:r w:rsidRPr="00E967E7">
        <w:t xml:space="preserve">score </w:t>
      </w:r>
    </w:p>
    <w:p w14:paraId="7478CD59" w14:textId="77777777" w:rsidR="00E967E7" w:rsidRPr="00E967E7" w:rsidRDefault="00E967E7" w:rsidP="00E967E7">
      <w:pPr>
        <w:numPr>
          <w:ilvl w:val="0"/>
          <w:numId w:val="5"/>
        </w:numPr>
      </w:pPr>
      <w:r w:rsidRPr="00E967E7">
        <w:t xml:space="preserve">action </w:t>
      </w:r>
    </w:p>
    <w:p w14:paraId="596ABF6C" w14:textId="77777777" w:rsidR="00E967E7" w:rsidRPr="00E967E7" w:rsidRDefault="00E967E7" w:rsidP="00E967E7">
      <w:pPr>
        <w:numPr>
          <w:ilvl w:val="0"/>
          <w:numId w:val="5"/>
        </w:numPr>
      </w:pPr>
      <w:r w:rsidRPr="00E967E7">
        <w:t xml:space="preserve">mode </w:t>
      </w:r>
    </w:p>
    <w:p w14:paraId="6F3E883E" w14:textId="77777777" w:rsidR="00E967E7" w:rsidRPr="001C7ECC" w:rsidRDefault="00E967E7" w:rsidP="00E967E7">
      <w:pPr>
        <w:rPr>
          <w:b/>
          <w:bCs/>
          <w:sz w:val="28"/>
          <w:szCs w:val="28"/>
          <w:u w:val="single"/>
        </w:rPr>
      </w:pPr>
      <w:r w:rsidRPr="001C7ECC">
        <w:rPr>
          <w:b/>
          <w:bCs/>
          <w:sz w:val="28"/>
          <w:szCs w:val="28"/>
          <w:u w:val="single"/>
        </w:rPr>
        <w:t>Evidence tables</w:t>
      </w:r>
    </w:p>
    <w:p w14:paraId="4CFDB5F2" w14:textId="77777777" w:rsidR="00E967E7" w:rsidRPr="00E967E7" w:rsidRDefault="00E967E7" w:rsidP="00E967E7">
      <w:pPr>
        <w:numPr>
          <w:ilvl w:val="0"/>
          <w:numId w:val="6"/>
        </w:numPr>
      </w:pPr>
      <w:r w:rsidRPr="00E967E7">
        <w:t xml:space="preserve">GEO accession / dataset ID </w:t>
      </w:r>
    </w:p>
    <w:p w14:paraId="3C39F5D5" w14:textId="77777777" w:rsidR="00E967E7" w:rsidRPr="00E967E7" w:rsidRDefault="00E967E7" w:rsidP="00E967E7">
      <w:pPr>
        <w:numPr>
          <w:ilvl w:val="0"/>
          <w:numId w:val="6"/>
        </w:numPr>
      </w:pPr>
      <w:r w:rsidRPr="00E967E7">
        <w:t xml:space="preserve">LINCS feature name </w:t>
      </w:r>
    </w:p>
    <w:p w14:paraId="1698BBF5" w14:textId="77777777" w:rsidR="00E967E7" w:rsidRPr="00E967E7" w:rsidRDefault="00E967E7" w:rsidP="00E967E7">
      <w:pPr>
        <w:numPr>
          <w:ilvl w:val="0"/>
          <w:numId w:val="6"/>
        </w:numPr>
      </w:pPr>
      <w:r w:rsidRPr="00E967E7">
        <w:t xml:space="preserve">experiment label </w:t>
      </w:r>
    </w:p>
    <w:p w14:paraId="7C6F55BB" w14:textId="77777777" w:rsidR="00E967E7" w:rsidRPr="00E967E7" w:rsidRDefault="00E967E7" w:rsidP="00E967E7">
      <w:pPr>
        <w:numPr>
          <w:ilvl w:val="0"/>
          <w:numId w:val="6"/>
        </w:numPr>
      </w:pPr>
      <w:r w:rsidRPr="00E967E7">
        <w:t xml:space="preserve">ChEMBL target </w:t>
      </w:r>
    </w:p>
    <w:p w14:paraId="5638DBD2" w14:textId="77777777" w:rsidR="00E967E7" w:rsidRPr="00E967E7" w:rsidRDefault="00E967E7" w:rsidP="00E967E7">
      <w:pPr>
        <w:numPr>
          <w:ilvl w:val="0"/>
          <w:numId w:val="6"/>
        </w:numPr>
      </w:pPr>
      <w:r w:rsidRPr="00E967E7">
        <w:t xml:space="preserve">publication DOI </w:t>
      </w:r>
    </w:p>
    <w:p w14:paraId="5E55EEEA" w14:textId="77777777" w:rsidR="00E967E7" w:rsidRPr="00E967E7" w:rsidRDefault="00E967E7" w:rsidP="00E967E7">
      <w:pPr>
        <w:numPr>
          <w:ilvl w:val="0"/>
          <w:numId w:val="6"/>
        </w:numPr>
      </w:pPr>
      <w:r w:rsidRPr="00E967E7">
        <w:t xml:space="preserve">publication year </w:t>
      </w:r>
    </w:p>
    <w:p w14:paraId="21BB68DE" w14:textId="77777777" w:rsidR="00E967E7" w:rsidRPr="001C7ECC" w:rsidRDefault="00E967E7" w:rsidP="00E967E7">
      <w:pPr>
        <w:rPr>
          <w:b/>
          <w:bCs/>
          <w:sz w:val="28"/>
          <w:szCs w:val="28"/>
          <w:u w:val="single"/>
        </w:rPr>
      </w:pPr>
      <w:r w:rsidRPr="001C7ECC">
        <w:rPr>
          <w:b/>
          <w:bCs/>
          <w:sz w:val="28"/>
          <w:szCs w:val="28"/>
          <w:u w:val="single"/>
        </w:rPr>
        <w:t>Statistics needed for article figures</w:t>
      </w:r>
    </w:p>
    <w:p w14:paraId="2DB2C8AB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Please prepare outputs that can become figures:</w:t>
      </w:r>
    </w:p>
    <w:p w14:paraId="3EC90E8E" w14:textId="77777777" w:rsidR="00E967E7" w:rsidRPr="00E967E7" w:rsidRDefault="00E967E7" w:rsidP="00E967E7">
      <w:pPr>
        <w:numPr>
          <w:ilvl w:val="0"/>
          <w:numId w:val="7"/>
        </w:numPr>
        <w:rPr>
          <w:lang w:val="en-GB"/>
        </w:rPr>
      </w:pPr>
      <w:r w:rsidRPr="00E967E7">
        <w:rPr>
          <w:lang w:val="en-GB"/>
        </w:rPr>
        <w:t xml:space="preserve">bar chart: number of plants per family </w:t>
      </w:r>
    </w:p>
    <w:p w14:paraId="42402D89" w14:textId="77777777" w:rsidR="00E967E7" w:rsidRPr="00E967E7" w:rsidRDefault="00E967E7" w:rsidP="00E967E7">
      <w:pPr>
        <w:numPr>
          <w:ilvl w:val="0"/>
          <w:numId w:val="7"/>
        </w:numPr>
        <w:rPr>
          <w:lang w:val="en-GB"/>
        </w:rPr>
      </w:pPr>
      <w:r w:rsidRPr="00E967E7">
        <w:rPr>
          <w:lang w:val="en-GB"/>
        </w:rPr>
        <w:t xml:space="preserve">bar chart: top plants by number of compounds </w:t>
      </w:r>
    </w:p>
    <w:p w14:paraId="331FB357" w14:textId="77777777" w:rsidR="00E967E7" w:rsidRPr="00E967E7" w:rsidRDefault="00E967E7" w:rsidP="00E967E7">
      <w:pPr>
        <w:numPr>
          <w:ilvl w:val="0"/>
          <w:numId w:val="7"/>
        </w:numPr>
        <w:rPr>
          <w:lang w:val="en-GB"/>
        </w:rPr>
      </w:pPr>
      <w:r w:rsidRPr="00E967E7">
        <w:rPr>
          <w:lang w:val="en-GB"/>
        </w:rPr>
        <w:t xml:space="preserve">bar chart: top compounds by number of linked plants </w:t>
      </w:r>
    </w:p>
    <w:p w14:paraId="622FF0E3" w14:textId="77777777" w:rsidR="00E967E7" w:rsidRPr="00E967E7" w:rsidRDefault="00E967E7" w:rsidP="00E967E7">
      <w:pPr>
        <w:numPr>
          <w:ilvl w:val="0"/>
          <w:numId w:val="7"/>
        </w:numPr>
        <w:rPr>
          <w:lang w:val="en-GB"/>
        </w:rPr>
      </w:pPr>
      <w:r w:rsidRPr="00E967E7">
        <w:rPr>
          <w:lang w:val="en-GB"/>
        </w:rPr>
        <w:t xml:space="preserve">bar chart: top targets by number of linked compounds </w:t>
      </w:r>
    </w:p>
    <w:p w14:paraId="64391DF6" w14:textId="77777777" w:rsidR="00E967E7" w:rsidRPr="00E967E7" w:rsidRDefault="00E967E7" w:rsidP="00E967E7">
      <w:pPr>
        <w:numPr>
          <w:ilvl w:val="0"/>
          <w:numId w:val="7"/>
        </w:numPr>
        <w:rPr>
          <w:lang w:val="en-GB"/>
        </w:rPr>
      </w:pPr>
      <w:r w:rsidRPr="00E967E7">
        <w:rPr>
          <w:lang w:val="en-GB"/>
        </w:rPr>
        <w:t xml:space="preserve">pie/donut chart: compounds with vs without PubChem CID </w:t>
      </w:r>
    </w:p>
    <w:p w14:paraId="7E3F5CFA" w14:textId="77777777" w:rsidR="00E967E7" w:rsidRPr="00E967E7" w:rsidRDefault="00E967E7" w:rsidP="00E967E7">
      <w:pPr>
        <w:numPr>
          <w:ilvl w:val="0"/>
          <w:numId w:val="7"/>
        </w:numPr>
        <w:rPr>
          <w:lang w:val="en-GB"/>
        </w:rPr>
      </w:pPr>
      <w:r w:rsidRPr="00E967E7">
        <w:rPr>
          <w:lang w:val="en-GB"/>
        </w:rPr>
        <w:t xml:space="preserve">pie/donut chart: named vs unresolved targets </w:t>
      </w:r>
    </w:p>
    <w:p w14:paraId="5FDED143" w14:textId="77777777" w:rsidR="00E967E7" w:rsidRPr="00E967E7" w:rsidRDefault="00E967E7" w:rsidP="00E967E7">
      <w:pPr>
        <w:numPr>
          <w:ilvl w:val="0"/>
          <w:numId w:val="7"/>
        </w:numPr>
      </w:pPr>
      <w:r w:rsidRPr="00E967E7">
        <w:t xml:space="preserve">histogram: publications per year </w:t>
      </w:r>
    </w:p>
    <w:p w14:paraId="020EEDA8" w14:textId="77777777" w:rsidR="00E967E7" w:rsidRPr="00E967E7" w:rsidRDefault="00E967E7" w:rsidP="00E967E7">
      <w:pPr>
        <w:numPr>
          <w:ilvl w:val="0"/>
          <w:numId w:val="7"/>
        </w:numPr>
        <w:rPr>
          <w:lang w:val="en-GB"/>
        </w:rPr>
      </w:pPr>
      <w:r w:rsidRPr="00E967E7">
        <w:rPr>
          <w:lang w:val="en-GB"/>
        </w:rPr>
        <w:t xml:space="preserve">bar chart: evidence coverage by source </w:t>
      </w:r>
    </w:p>
    <w:p w14:paraId="11BFF23E" w14:textId="77777777" w:rsidR="00E967E7" w:rsidRPr="00E967E7" w:rsidRDefault="00E967E7" w:rsidP="00E967E7">
      <w:pPr>
        <w:numPr>
          <w:ilvl w:val="0"/>
          <w:numId w:val="7"/>
        </w:numPr>
        <w:rPr>
          <w:lang w:val="en-GB"/>
        </w:rPr>
      </w:pPr>
      <w:r w:rsidRPr="00E967E7">
        <w:rPr>
          <w:lang w:val="en-GB"/>
        </w:rPr>
        <w:t xml:space="preserve">network summary table: nodes and edges by graph type </w:t>
      </w:r>
    </w:p>
    <w:p w14:paraId="0BBCEE73" w14:textId="77777777" w:rsidR="00E967E7" w:rsidRPr="00E967E7" w:rsidRDefault="00E967E7" w:rsidP="00E967E7">
      <w:pPr>
        <w:numPr>
          <w:ilvl w:val="0"/>
          <w:numId w:val="7"/>
        </w:numPr>
      </w:pPr>
      <w:r w:rsidRPr="00E967E7">
        <w:t xml:space="preserve">table: database content summary </w:t>
      </w:r>
    </w:p>
    <w:p w14:paraId="2BC27FCF" w14:textId="77777777" w:rsidR="001C7ECC" w:rsidRDefault="001C7ECC" w:rsidP="00E967E7">
      <w:pPr>
        <w:rPr>
          <w:b/>
          <w:bCs/>
        </w:rPr>
      </w:pPr>
    </w:p>
    <w:p w14:paraId="6A14658D" w14:textId="535FFC0E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lastRenderedPageBreak/>
        <w:t xml:space="preserve">Final deliverables </w:t>
      </w:r>
    </w:p>
    <w:p w14:paraId="3831B179" w14:textId="77777777" w:rsidR="00E967E7" w:rsidRPr="00E967E7" w:rsidRDefault="00E967E7" w:rsidP="00E967E7">
      <w:pPr>
        <w:numPr>
          <w:ilvl w:val="0"/>
          <w:numId w:val="8"/>
        </w:numPr>
        <w:rPr>
          <w:lang w:val="en-GB"/>
        </w:rPr>
      </w:pPr>
      <w:r w:rsidRPr="00E967E7">
        <w:rPr>
          <w:lang w:val="en-GB"/>
        </w:rPr>
        <w:t xml:space="preserve">one Excel file with all statistics tables </w:t>
      </w:r>
    </w:p>
    <w:p w14:paraId="65723EAE" w14:textId="77777777" w:rsidR="00E967E7" w:rsidRPr="00E967E7" w:rsidRDefault="00E967E7" w:rsidP="00E967E7">
      <w:pPr>
        <w:numPr>
          <w:ilvl w:val="0"/>
          <w:numId w:val="8"/>
        </w:numPr>
        <w:rPr>
          <w:lang w:val="en-GB"/>
        </w:rPr>
      </w:pPr>
      <w:r w:rsidRPr="00E967E7">
        <w:rPr>
          <w:lang w:val="en-GB"/>
        </w:rPr>
        <w:t xml:space="preserve">one CSV file listing possible duplicate compounds </w:t>
      </w:r>
    </w:p>
    <w:p w14:paraId="6ADB7D3D" w14:textId="77777777" w:rsidR="00E967E7" w:rsidRPr="00E967E7" w:rsidRDefault="00E967E7" w:rsidP="00E967E7">
      <w:pPr>
        <w:numPr>
          <w:ilvl w:val="0"/>
          <w:numId w:val="8"/>
        </w:numPr>
        <w:rPr>
          <w:lang w:val="en-GB"/>
        </w:rPr>
      </w:pPr>
      <w:r w:rsidRPr="00E967E7">
        <w:rPr>
          <w:lang w:val="en-GB"/>
        </w:rPr>
        <w:t xml:space="preserve">one folder containing figures as PNG </w:t>
      </w:r>
    </w:p>
    <w:p w14:paraId="016079CF" w14:textId="77777777" w:rsidR="00E967E7" w:rsidRPr="00E967E7" w:rsidRDefault="00E967E7" w:rsidP="00E967E7">
      <w:pPr>
        <w:numPr>
          <w:ilvl w:val="0"/>
          <w:numId w:val="8"/>
        </w:numPr>
        <w:rPr>
          <w:lang w:val="en-GB"/>
        </w:rPr>
      </w:pPr>
      <w:r w:rsidRPr="00E967E7">
        <w:rPr>
          <w:lang w:val="en-GB"/>
        </w:rPr>
        <w:t xml:space="preserve">one short written summary explaining the main database statistics </w:t>
      </w:r>
    </w:p>
    <w:p w14:paraId="6D2DBC5C" w14:textId="77777777" w:rsidR="00E967E7" w:rsidRPr="00E967E7" w:rsidRDefault="00E967E7" w:rsidP="00E967E7">
      <w:pPr>
        <w:numPr>
          <w:ilvl w:val="0"/>
          <w:numId w:val="8"/>
        </w:numPr>
        <w:rPr>
          <w:lang w:val="en-GB"/>
        </w:rPr>
      </w:pPr>
      <w:r w:rsidRPr="00E967E7">
        <w:rPr>
          <w:lang w:val="en-GB"/>
        </w:rPr>
        <w:t xml:space="preserve">one list of problems found and recommended corrections </w:t>
      </w:r>
    </w:p>
    <w:p w14:paraId="3109F162" w14:textId="77777777" w:rsidR="001C7ECC" w:rsidRDefault="001C7ECC" w:rsidP="00E967E7">
      <w:pPr>
        <w:rPr>
          <w:b/>
          <w:bCs/>
          <w:lang w:val="en-GB"/>
        </w:rPr>
      </w:pPr>
    </w:p>
    <w:p w14:paraId="7C1144DA" w14:textId="579DED7F" w:rsidR="00E967E7" w:rsidRPr="001C7ECC" w:rsidRDefault="00E967E7" w:rsidP="00E967E7">
      <w:pPr>
        <w:rPr>
          <w:b/>
          <w:bCs/>
          <w:sz w:val="28"/>
          <w:szCs w:val="28"/>
          <w:u w:val="single"/>
          <w:lang w:val="en-GB"/>
        </w:rPr>
      </w:pPr>
      <w:r w:rsidRPr="001C7ECC">
        <w:rPr>
          <w:b/>
          <w:bCs/>
          <w:sz w:val="28"/>
          <w:szCs w:val="28"/>
          <w:u w:val="single"/>
          <w:lang w:val="en-GB"/>
        </w:rPr>
        <w:t xml:space="preserve">Important instruction </w:t>
      </w:r>
    </w:p>
    <w:p w14:paraId="3D8B62C5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Do not delete anything directly from the database.</w:t>
      </w:r>
    </w:p>
    <w:p w14:paraId="2758F7E9" w14:textId="77777777" w:rsidR="00E967E7" w:rsidRPr="00E967E7" w:rsidRDefault="00E967E7" w:rsidP="00E967E7">
      <w:pPr>
        <w:rPr>
          <w:lang w:val="en-GB"/>
        </w:rPr>
      </w:pPr>
      <w:r w:rsidRPr="00E967E7">
        <w:rPr>
          <w:lang w:val="en-GB"/>
        </w:rPr>
        <w:t>Only report duplicates and suspected problems. Final merging decisions must be reviewed by me.</w:t>
      </w:r>
    </w:p>
    <w:p w14:paraId="1B2B5F0B" w14:textId="589E9A9A" w:rsidR="00E967E7" w:rsidRPr="00E967E7" w:rsidRDefault="00E967E7" w:rsidP="00E967E7"/>
    <w:p w14:paraId="09BB731E" w14:textId="77777777" w:rsidR="007C0E81" w:rsidRDefault="007C0E81">
      <w:pPr>
        <w:rPr>
          <w:lang w:val="en-GB"/>
        </w:rPr>
      </w:pPr>
    </w:p>
    <w:p w14:paraId="53DD5DE8" w14:textId="77777777" w:rsidR="007C0E81" w:rsidRPr="00E967E7" w:rsidRDefault="007C0E81">
      <w:pPr>
        <w:rPr>
          <w:lang w:val="en-GB"/>
        </w:rPr>
      </w:pPr>
    </w:p>
    <w:sectPr w:rsidR="007C0E81" w:rsidRPr="00E967E7" w:rsidSect="001C7ECC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3182" w14:textId="77777777" w:rsidR="00104357" w:rsidRDefault="00104357" w:rsidP="001C7ECC">
      <w:pPr>
        <w:spacing w:after="0" w:line="240" w:lineRule="auto"/>
      </w:pPr>
      <w:r>
        <w:separator/>
      </w:r>
    </w:p>
  </w:endnote>
  <w:endnote w:type="continuationSeparator" w:id="0">
    <w:p w14:paraId="645EB2DC" w14:textId="77777777" w:rsidR="00104357" w:rsidRDefault="00104357" w:rsidP="001C7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1124" w14:textId="77777777" w:rsidR="00104357" w:rsidRDefault="00104357" w:rsidP="001C7ECC">
      <w:pPr>
        <w:spacing w:after="0" w:line="240" w:lineRule="auto"/>
      </w:pPr>
      <w:r>
        <w:separator/>
      </w:r>
    </w:p>
  </w:footnote>
  <w:footnote w:type="continuationSeparator" w:id="0">
    <w:p w14:paraId="1B69E3CB" w14:textId="77777777" w:rsidR="00104357" w:rsidRDefault="00104357" w:rsidP="001C7E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854"/>
    <w:multiLevelType w:val="multilevel"/>
    <w:tmpl w:val="A85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A0731"/>
    <w:multiLevelType w:val="multilevel"/>
    <w:tmpl w:val="470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C8D"/>
    <w:multiLevelType w:val="multilevel"/>
    <w:tmpl w:val="56D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55B11"/>
    <w:multiLevelType w:val="multilevel"/>
    <w:tmpl w:val="CAC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C3608"/>
    <w:multiLevelType w:val="multilevel"/>
    <w:tmpl w:val="3C28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C1DB9"/>
    <w:multiLevelType w:val="multilevel"/>
    <w:tmpl w:val="F7B8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111CB0"/>
    <w:multiLevelType w:val="multilevel"/>
    <w:tmpl w:val="7C4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45A2B"/>
    <w:multiLevelType w:val="multilevel"/>
    <w:tmpl w:val="F8E2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06F56"/>
    <w:multiLevelType w:val="multilevel"/>
    <w:tmpl w:val="31CC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61241"/>
    <w:multiLevelType w:val="multilevel"/>
    <w:tmpl w:val="DA8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0549F"/>
    <w:multiLevelType w:val="multilevel"/>
    <w:tmpl w:val="447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82836"/>
    <w:multiLevelType w:val="multilevel"/>
    <w:tmpl w:val="CB0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F3179"/>
    <w:multiLevelType w:val="multilevel"/>
    <w:tmpl w:val="338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71CA5"/>
    <w:multiLevelType w:val="multilevel"/>
    <w:tmpl w:val="190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F60A8"/>
    <w:multiLevelType w:val="multilevel"/>
    <w:tmpl w:val="AC2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079CA"/>
    <w:multiLevelType w:val="multilevel"/>
    <w:tmpl w:val="03A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82F58"/>
    <w:multiLevelType w:val="multilevel"/>
    <w:tmpl w:val="F9FE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1147DA"/>
    <w:multiLevelType w:val="multilevel"/>
    <w:tmpl w:val="71E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046CF"/>
    <w:multiLevelType w:val="multilevel"/>
    <w:tmpl w:val="86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73371"/>
    <w:multiLevelType w:val="multilevel"/>
    <w:tmpl w:val="4FB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D7AFD"/>
    <w:multiLevelType w:val="multilevel"/>
    <w:tmpl w:val="27C8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022E42"/>
    <w:multiLevelType w:val="multilevel"/>
    <w:tmpl w:val="CE48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82EB4"/>
    <w:multiLevelType w:val="multilevel"/>
    <w:tmpl w:val="C01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B0D9B"/>
    <w:multiLevelType w:val="multilevel"/>
    <w:tmpl w:val="43E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97CAD"/>
    <w:multiLevelType w:val="multilevel"/>
    <w:tmpl w:val="934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D0F02"/>
    <w:multiLevelType w:val="multilevel"/>
    <w:tmpl w:val="D83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A4378"/>
    <w:multiLevelType w:val="multilevel"/>
    <w:tmpl w:val="347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53E7D"/>
    <w:multiLevelType w:val="multilevel"/>
    <w:tmpl w:val="ED8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F68C5"/>
    <w:multiLevelType w:val="multilevel"/>
    <w:tmpl w:val="20B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0163F"/>
    <w:multiLevelType w:val="multilevel"/>
    <w:tmpl w:val="2AB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447B9F"/>
    <w:multiLevelType w:val="multilevel"/>
    <w:tmpl w:val="C4A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40FB6"/>
    <w:multiLevelType w:val="multilevel"/>
    <w:tmpl w:val="C54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2838DA"/>
    <w:multiLevelType w:val="multilevel"/>
    <w:tmpl w:val="8A3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F419E"/>
    <w:multiLevelType w:val="multilevel"/>
    <w:tmpl w:val="055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51EF6"/>
    <w:multiLevelType w:val="multilevel"/>
    <w:tmpl w:val="E27E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1A6EDC"/>
    <w:multiLevelType w:val="multilevel"/>
    <w:tmpl w:val="8752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53F0B"/>
    <w:multiLevelType w:val="multilevel"/>
    <w:tmpl w:val="9FC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1E7718"/>
    <w:multiLevelType w:val="multilevel"/>
    <w:tmpl w:val="4B36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5A6F47"/>
    <w:multiLevelType w:val="multilevel"/>
    <w:tmpl w:val="AAA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2B140D"/>
    <w:multiLevelType w:val="multilevel"/>
    <w:tmpl w:val="D74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35522F"/>
    <w:multiLevelType w:val="multilevel"/>
    <w:tmpl w:val="459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CB21F7"/>
    <w:multiLevelType w:val="multilevel"/>
    <w:tmpl w:val="94FA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26964"/>
    <w:multiLevelType w:val="multilevel"/>
    <w:tmpl w:val="ECCC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DB5237"/>
    <w:multiLevelType w:val="multilevel"/>
    <w:tmpl w:val="824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D10452"/>
    <w:multiLevelType w:val="multilevel"/>
    <w:tmpl w:val="F49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E779F"/>
    <w:multiLevelType w:val="multilevel"/>
    <w:tmpl w:val="CFF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B40D3D"/>
    <w:multiLevelType w:val="multilevel"/>
    <w:tmpl w:val="2DCC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F4987"/>
    <w:multiLevelType w:val="multilevel"/>
    <w:tmpl w:val="2A5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D35953"/>
    <w:multiLevelType w:val="multilevel"/>
    <w:tmpl w:val="31D6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C7D9E"/>
    <w:multiLevelType w:val="multilevel"/>
    <w:tmpl w:val="DCC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D87638"/>
    <w:multiLevelType w:val="multilevel"/>
    <w:tmpl w:val="3D06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9F19E9"/>
    <w:multiLevelType w:val="multilevel"/>
    <w:tmpl w:val="557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A00E87"/>
    <w:multiLevelType w:val="multilevel"/>
    <w:tmpl w:val="232E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773860"/>
    <w:multiLevelType w:val="multilevel"/>
    <w:tmpl w:val="ED5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33F68"/>
    <w:multiLevelType w:val="multilevel"/>
    <w:tmpl w:val="745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B1F44"/>
    <w:multiLevelType w:val="multilevel"/>
    <w:tmpl w:val="3F8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EE17B7"/>
    <w:multiLevelType w:val="multilevel"/>
    <w:tmpl w:val="DF0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032F5"/>
    <w:multiLevelType w:val="multilevel"/>
    <w:tmpl w:val="27CC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AC0629"/>
    <w:multiLevelType w:val="multilevel"/>
    <w:tmpl w:val="0ABA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7A4B6A"/>
    <w:multiLevelType w:val="multilevel"/>
    <w:tmpl w:val="E5E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170FE"/>
    <w:multiLevelType w:val="multilevel"/>
    <w:tmpl w:val="3EF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977F40"/>
    <w:multiLevelType w:val="multilevel"/>
    <w:tmpl w:val="35F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FB72AC"/>
    <w:multiLevelType w:val="multilevel"/>
    <w:tmpl w:val="E67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1F3300"/>
    <w:multiLevelType w:val="multilevel"/>
    <w:tmpl w:val="66A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C11A2"/>
    <w:multiLevelType w:val="multilevel"/>
    <w:tmpl w:val="4F0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D94B52"/>
    <w:multiLevelType w:val="multilevel"/>
    <w:tmpl w:val="87B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F6159C"/>
    <w:multiLevelType w:val="multilevel"/>
    <w:tmpl w:val="5E6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2714F"/>
    <w:multiLevelType w:val="multilevel"/>
    <w:tmpl w:val="7C10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192362">
    <w:abstractNumId w:val="16"/>
  </w:num>
  <w:num w:numId="2" w16cid:durableId="241794878">
    <w:abstractNumId w:val="49"/>
  </w:num>
  <w:num w:numId="3" w16cid:durableId="1667901934">
    <w:abstractNumId w:val="34"/>
  </w:num>
  <w:num w:numId="4" w16cid:durableId="779179770">
    <w:abstractNumId w:val="41"/>
  </w:num>
  <w:num w:numId="5" w16cid:durableId="371612281">
    <w:abstractNumId w:val="53"/>
  </w:num>
  <w:num w:numId="6" w16cid:durableId="396366337">
    <w:abstractNumId w:val="27"/>
  </w:num>
  <w:num w:numId="7" w16cid:durableId="2010713991">
    <w:abstractNumId w:val="57"/>
  </w:num>
  <w:num w:numId="8" w16cid:durableId="1122531048">
    <w:abstractNumId w:val="42"/>
  </w:num>
  <w:num w:numId="9" w16cid:durableId="116030876">
    <w:abstractNumId w:val="52"/>
  </w:num>
  <w:num w:numId="10" w16cid:durableId="1174077641">
    <w:abstractNumId w:val="12"/>
  </w:num>
  <w:num w:numId="11" w16cid:durableId="1101992174">
    <w:abstractNumId w:val="23"/>
  </w:num>
  <w:num w:numId="12" w16cid:durableId="1621303465">
    <w:abstractNumId w:val="9"/>
  </w:num>
  <w:num w:numId="13" w16cid:durableId="1899897644">
    <w:abstractNumId w:val="21"/>
  </w:num>
  <w:num w:numId="14" w16cid:durableId="1135029854">
    <w:abstractNumId w:val="65"/>
  </w:num>
  <w:num w:numId="15" w16cid:durableId="665934023">
    <w:abstractNumId w:val="63"/>
  </w:num>
  <w:num w:numId="16" w16cid:durableId="1775318335">
    <w:abstractNumId w:val="4"/>
  </w:num>
  <w:num w:numId="17" w16cid:durableId="92020895">
    <w:abstractNumId w:val="58"/>
  </w:num>
  <w:num w:numId="18" w16cid:durableId="170877096">
    <w:abstractNumId w:val="30"/>
  </w:num>
  <w:num w:numId="19" w16cid:durableId="394666770">
    <w:abstractNumId w:val="37"/>
  </w:num>
  <w:num w:numId="20" w16cid:durableId="93213758">
    <w:abstractNumId w:val="22"/>
  </w:num>
  <w:num w:numId="21" w16cid:durableId="344749754">
    <w:abstractNumId w:val="11"/>
  </w:num>
  <w:num w:numId="22" w16cid:durableId="1971546505">
    <w:abstractNumId w:val="17"/>
  </w:num>
  <w:num w:numId="23" w16cid:durableId="1996252040">
    <w:abstractNumId w:val="67"/>
  </w:num>
  <w:num w:numId="24" w16cid:durableId="811168052">
    <w:abstractNumId w:val="28"/>
  </w:num>
  <w:num w:numId="25" w16cid:durableId="511917183">
    <w:abstractNumId w:val="29"/>
  </w:num>
  <w:num w:numId="26" w16cid:durableId="1473014046">
    <w:abstractNumId w:val="20"/>
  </w:num>
  <w:num w:numId="27" w16cid:durableId="2035232696">
    <w:abstractNumId w:val="56"/>
  </w:num>
  <w:num w:numId="28" w16cid:durableId="1745495255">
    <w:abstractNumId w:val="43"/>
  </w:num>
  <w:num w:numId="29" w16cid:durableId="662586664">
    <w:abstractNumId w:val="0"/>
  </w:num>
  <w:num w:numId="30" w16cid:durableId="1647776222">
    <w:abstractNumId w:val="38"/>
  </w:num>
  <w:num w:numId="31" w16cid:durableId="990062516">
    <w:abstractNumId w:val="32"/>
  </w:num>
  <w:num w:numId="32" w16cid:durableId="279997574">
    <w:abstractNumId w:val="48"/>
  </w:num>
  <w:num w:numId="33" w16cid:durableId="567425538">
    <w:abstractNumId w:val="10"/>
  </w:num>
  <w:num w:numId="34" w16cid:durableId="609123345">
    <w:abstractNumId w:val="15"/>
  </w:num>
  <w:num w:numId="35" w16cid:durableId="48456968">
    <w:abstractNumId w:val="66"/>
  </w:num>
  <w:num w:numId="36" w16cid:durableId="1216939323">
    <w:abstractNumId w:val="18"/>
  </w:num>
  <w:num w:numId="37" w16cid:durableId="647128653">
    <w:abstractNumId w:val="50"/>
  </w:num>
  <w:num w:numId="38" w16cid:durableId="222982257">
    <w:abstractNumId w:val="61"/>
  </w:num>
  <w:num w:numId="39" w16cid:durableId="1951424292">
    <w:abstractNumId w:val="60"/>
  </w:num>
  <w:num w:numId="40" w16cid:durableId="1778597660">
    <w:abstractNumId w:val="44"/>
  </w:num>
  <w:num w:numId="41" w16cid:durableId="2070154170">
    <w:abstractNumId w:val="33"/>
  </w:num>
  <w:num w:numId="42" w16cid:durableId="1454323905">
    <w:abstractNumId w:val="3"/>
  </w:num>
  <w:num w:numId="43" w16cid:durableId="580333213">
    <w:abstractNumId w:val="8"/>
  </w:num>
  <w:num w:numId="44" w16cid:durableId="1555582175">
    <w:abstractNumId w:val="2"/>
  </w:num>
  <w:num w:numId="45" w16cid:durableId="1574780761">
    <w:abstractNumId w:val="46"/>
  </w:num>
  <w:num w:numId="46" w16cid:durableId="60099754">
    <w:abstractNumId w:val="7"/>
  </w:num>
  <w:num w:numId="47" w16cid:durableId="144400983">
    <w:abstractNumId w:val="14"/>
  </w:num>
  <w:num w:numId="48" w16cid:durableId="966855241">
    <w:abstractNumId w:val="54"/>
  </w:num>
  <w:num w:numId="49" w16cid:durableId="1796212766">
    <w:abstractNumId w:val="35"/>
  </w:num>
  <w:num w:numId="50" w16cid:durableId="1734966963">
    <w:abstractNumId w:val="24"/>
  </w:num>
  <w:num w:numId="51" w16cid:durableId="949242750">
    <w:abstractNumId w:val="59"/>
  </w:num>
  <w:num w:numId="52" w16cid:durableId="212884727">
    <w:abstractNumId w:val="62"/>
  </w:num>
  <w:num w:numId="53" w16cid:durableId="605163200">
    <w:abstractNumId w:val="26"/>
  </w:num>
  <w:num w:numId="54" w16cid:durableId="1362853199">
    <w:abstractNumId w:val="13"/>
  </w:num>
  <w:num w:numId="55" w16cid:durableId="942149248">
    <w:abstractNumId w:val="19"/>
  </w:num>
  <w:num w:numId="56" w16cid:durableId="590629271">
    <w:abstractNumId w:val="51"/>
  </w:num>
  <w:num w:numId="57" w16cid:durableId="389378853">
    <w:abstractNumId w:val="64"/>
  </w:num>
  <w:num w:numId="58" w16cid:durableId="399057225">
    <w:abstractNumId w:val="31"/>
  </w:num>
  <w:num w:numId="59" w16cid:durableId="557321004">
    <w:abstractNumId w:val="25"/>
  </w:num>
  <w:num w:numId="60" w16cid:durableId="1428111197">
    <w:abstractNumId w:val="40"/>
  </w:num>
  <w:num w:numId="61" w16cid:durableId="1607420090">
    <w:abstractNumId w:val="6"/>
  </w:num>
  <w:num w:numId="62" w16cid:durableId="872689349">
    <w:abstractNumId w:val="36"/>
  </w:num>
  <w:num w:numId="63" w16cid:durableId="115373009">
    <w:abstractNumId w:val="55"/>
  </w:num>
  <w:num w:numId="64" w16cid:durableId="1565489929">
    <w:abstractNumId w:val="45"/>
  </w:num>
  <w:num w:numId="65" w16cid:durableId="653294306">
    <w:abstractNumId w:val="47"/>
  </w:num>
  <w:num w:numId="66" w16cid:durableId="664824026">
    <w:abstractNumId w:val="5"/>
  </w:num>
  <w:num w:numId="67" w16cid:durableId="1643273365">
    <w:abstractNumId w:val="39"/>
  </w:num>
  <w:num w:numId="68" w16cid:durableId="724959830">
    <w:abstractNumId w:val="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E7"/>
    <w:rsid w:val="00104357"/>
    <w:rsid w:val="00134698"/>
    <w:rsid w:val="001C7ECC"/>
    <w:rsid w:val="00407D33"/>
    <w:rsid w:val="00627B3D"/>
    <w:rsid w:val="00672126"/>
    <w:rsid w:val="007C0E81"/>
    <w:rsid w:val="0097742E"/>
    <w:rsid w:val="00B126B5"/>
    <w:rsid w:val="00D80472"/>
    <w:rsid w:val="00E9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D1D01"/>
  <w15:chartTrackingRefBased/>
  <w15:docId w15:val="{256F2071-B94A-417F-9B6F-B73127D6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6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6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6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6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6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67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67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67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67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67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67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67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67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67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6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67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67E7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C7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C7E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7ECC"/>
  </w:style>
  <w:style w:type="paragraph" w:styleId="Pieddepage">
    <w:name w:val="footer"/>
    <w:basedOn w:val="Normal"/>
    <w:link w:val="PieddepageCar"/>
    <w:uiPriority w:val="99"/>
    <w:unhideWhenUsed/>
    <w:rsid w:val="001C7E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7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663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Imene Maallem</dc:creator>
  <cp:keywords/>
  <dc:description/>
  <cp:lastModifiedBy>Imene Maallem</cp:lastModifiedBy>
  <cp:revision>3</cp:revision>
  <dcterms:created xsi:type="dcterms:W3CDTF">2026-04-26T11:42:00Z</dcterms:created>
  <dcterms:modified xsi:type="dcterms:W3CDTF">2026-04-30T21:13:00Z</dcterms:modified>
</cp:coreProperties>
</file>