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3DBD" w14:textId="77777777" w:rsidR="00065AF9" w:rsidRPr="00065AF9" w:rsidRDefault="00065AF9" w:rsidP="00065AF9">
      <w:pPr>
        <w:rPr>
          <w:b/>
          <w:bCs/>
        </w:rPr>
      </w:pPr>
      <w:r w:rsidRPr="00065AF9">
        <w:rPr>
          <w:b/>
          <w:bCs/>
        </w:rPr>
        <w:t>1. R-Tree (Region-Tree)</w:t>
      </w:r>
    </w:p>
    <w:p w14:paraId="266C5055" w14:textId="77777777" w:rsidR="00065AF9" w:rsidRPr="00065AF9" w:rsidRDefault="00065AF9" w:rsidP="00065AF9">
      <w:pPr>
        <w:rPr>
          <w:b/>
          <w:bCs/>
        </w:rPr>
      </w:pPr>
      <w:r w:rsidRPr="00065AF9">
        <w:rPr>
          <w:b/>
          <w:bCs/>
        </w:rPr>
        <w:t>Definition:</w:t>
      </w:r>
    </w:p>
    <w:p w14:paraId="24528A19" w14:textId="77777777" w:rsidR="00065AF9" w:rsidRPr="00065AF9" w:rsidRDefault="00065AF9" w:rsidP="00065AF9">
      <w:pPr>
        <w:numPr>
          <w:ilvl w:val="0"/>
          <w:numId w:val="1"/>
        </w:numPr>
      </w:pPr>
      <w:r w:rsidRPr="00065AF9">
        <w:t xml:space="preserve">A tree data structure used for </w:t>
      </w:r>
      <w:r w:rsidRPr="00065AF9">
        <w:rPr>
          <w:highlight w:val="yellow"/>
        </w:rPr>
        <w:t>spatial indexing in multidimensional space</w:t>
      </w:r>
      <w:r w:rsidRPr="00065AF9">
        <w:t>.</w:t>
      </w:r>
    </w:p>
    <w:p w14:paraId="0D88A3EC" w14:textId="77777777" w:rsidR="00065AF9" w:rsidRPr="00065AF9" w:rsidRDefault="00065AF9" w:rsidP="00065AF9">
      <w:pPr>
        <w:numPr>
          <w:ilvl w:val="0"/>
          <w:numId w:val="1"/>
        </w:numPr>
      </w:pPr>
      <w:r w:rsidRPr="00065AF9">
        <w:t xml:space="preserve">Stores </w:t>
      </w:r>
      <w:r w:rsidRPr="00065AF9">
        <w:rPr>
          <w:b/>
          <w:bCs/>
          <w:highlight w:val="yellow"/>
        </w:rPr>
        <w:t>d-dimensional</w:t>
      </w:r>
      <w:r w:rsidRPr="00065AF9">
        <w:rPr>
          <w:highlight w:val="yellow"/>
        </w:rPr>
        <w:t xml:space="preserve"> intervals</w:t>
      </w:r>
      <w:r w:rsidRPr="00065AF9">
        <w:t xml:space="preserve"> (</w:t>
      </w:r>
      <w:r w:rsidRPr="00065AF9">
        <w:rPr>
          <w:highlight w:val="yellow"/>
        </w:rPr>
        <w:t>rectangles, squares, etc.) for indexing</w:t>
      </w:r>
      <w:r w:rsidRPr="00065AF9">
        <w:t>.</w:t>
      </w:r>
    </w:p>
    <w:p w14:paraId="4E05491C" w14:textId="77777777" w:rsidR="00065AF9" w:rsidRPr="00065AF9" w:rsidRDefault="00065AF9" w:rsidP="00065AF9">
      <w:pPr>
        <w:rPr>
          <w:b/>
          <w:bCs/>
        </w:rPr>
      </w:pPr>
      <w:r w:rsidRPr="00065AF9">
        <w:rPr>
          <w:b/>
          <w:bCs/>
        </w:rPr>
        <w:t>Structure:</w:t>
      </w:r>
    </w:p>
    <w:p w14:paraId="3BD28FBD" w14:textId="77777777" w:rsidR="00065AF9" w:rsidRDefault="00065AF9" w:rsidP="00065AF9">
      <w:pPr>
        <w:numPr>
          <w:ilvl w:val="0"/>
          <w:numId w:val="2"/>
        </w:numPr>
      </w:pPr>
      <w:r w:rsidRPr="00065AF9">
        <w:rPr>
          <w:b/>
          <w:bCs/>
        </w:rPr>
        <w:t>Leaf nodes</w:t>
      </w:r>
      <w:r w:rsidRPr="00065AF9">
        <w:t xml:space="preserve">: </w:t>
      </w:r>
      <w:r w:rsidRPr="00065AF9">
        <w:rPr>
          <w:highlight w:val="yellow"/>
        </w:rPr>
        <w:t xml:space="preserve">Contain tuples with </w:t>
      </w:r>
      <w:r w:rsidRPr="00065AF9">
        <w:rPr>
          <w:b/>
          <w:bCs/>
          <w:highlight w:val="yellow"/>
        </w:rPr>
        <w:t xml:space="preserve">(I, </w:t>
      </w:r>
      <w:proofErr w:type="spellStart"/>
      <w:r w:rsidRPr="00065AF9">
        <w:rPr>
          <w:b/>
          <w:bCs/>
          <w:highlight w:val="yellow"/>
        </w:rPr>
        <w:t>tid</w:t>
      </w:r>
      <w:proofErr w:type="spellEnd"/>
      <w:r w:rsidRPr="00065AF9">
        <w:rPr>
          <w:b/>
          <w:bCs/>
          <w:highlight w:val="yellow"/>
        </w:rPr>
        <w:t>)</w:t>
      </w:r>
      <w:r w:rsidRPr="00065AF9">
        <w:rPr>
          <w:highlight w:val="yellow"/>
        </w:rPr>
        <w:t>,</w:t>
      </w:r>
      <w:r w:rsidRPr="00065AF9">
        <w:t xml:space="preserve"> where </w:t>
      </w:r>
      <w:r w:rsidRPr="00065AF9">
        <w:rPr>
          <w:highlight w:val="yellow"/>
        </w:rPr>
        <w:t>I is the region (bounding box</w:t>
      </w:r>
      <w:r w:rsidRPr="00065AF9">
        <w:t xml:space="preserve">), </w:t>
      </w:r>
      <w:r w:rsidRPr="00065AF9">
        <w:rPr>
          <w:highlight w:val="yellow"/>
        </w:rPr>
        <w:t xml:space="preserve">and </w:t>
      </w:r>
      <w:proofErr w:type="spellStart"/>
      <w:r w:rsidRPr="00065AF9">
        <w:rPr>
          <w:highlight w:val="yellow"/>
        </w:rPr>
        <w:t>tid</w:t>
      </w:r>
      <w:proofErr w:type="spellEnd"/>
      <w:r w:rsidRPr="00065AF9">
        <w:t xml:space="preserve"> is the tuple identifier.</w:t>
      </w:r>
    </w:p>
    <w:p w14:paraId="2FA0F367" w14:textId="1957F137" w:rsidR="00065AF9" w:rsidRDefault="00065AF9" w:rsidP="00065AF9">
      <w:pPr>
        <w:numPr>
          <w:ilvl w:val="0"/>
          <w:numId w:val="2"/>
        </w:numPr>
      </w:pPr>
      <w:r w:rsidRPr="00065AF9">
        <w:rPr>
          <w:b/>
          <w:bCs/>
        </w:rPr>
        <w:t>Inner nodes</w:t>
      </w:r>
      <w:r w:rsidRPr="00065AF9">
        <w:t xml:space="preserve">: Contain entries (I, cp), where </w:t>
      </w:r>
      <w:r w:rsidRPr="00065AF9">
        <w:rPr>
          <w:highlight w:val="yellow"/>
        </w:rPr>
        <w:t xml:space="preserve">I </w:t>
      </w:r>
      <w:proofErr w:type="gramStart"/>
      <w:r w:rsidRPr="00065AF9">
        <w:rPr>
          <w:highlight w:val="yellow"/>
        </w:rPr>
        <w:t>is</w:t>
      </w:r>
      <w:proofErr w:type="gramEnd"/>
      <w:r w:rsidRPr="00065AF9">
        <w:rPr>
          <w:highlight w:val="yellow"/>
        </w:rPr>
        <w:t xml:space="preserve"> the minimum bounding</w:t>
      </w:r>
      <w:r w:rsidRPr="00065AF9">
        <w:t xml:space="preserve"> box covering all child nodes, </w:t>
      </w:r>
      <w:r w:rsidRPr="00065AF9">
        <w:rPr>
          <w:highlight w:val="yellow"/>
        </w:rPr>
        <w:t>and cp is the pointer to the child node</w:t>
      </w:r>
      <w:r w:rsidRPr="00065AF9">
        <w:t>.</w:t>
      </w:r>
    </w:p>
    <w:p w14:paraId="553EB62A" w14:textId="77777777" w:rsidR="00065AF9" w:rsidRPr="00065AF9" w:rsidRDefault="00065AF9" w:rsidP="00065AF9">
      <w:pPr>
        <w:rPr>
          <w:b/>
          <w:bCs/>
        </w:rPr>
      </w:pPr>
      <w:r w:rsidRPr="00065AF9">
        <w:rPr>
          <w:b/>
          <w:bCs/>
        </w:rPr>
        <w:t>Specialties:</w:t>
      </w:r>
    </w:p>
    <w:p w14:paraId="61DF498A" w14:textId="77777777" w:rsidR="00065AF9" w:rsidRPr="00065AF9" w:rsidRDefault="00065AF9" w:rsidP="00065AF9">
      <w:pPr>
        <w:numPr>
          <w:ilvl w:val="0"/>
          <w:numId w:val="3"/>
        </w:numPr>
      </w:pPr>
      <w:r w:rsidRPr="00065AF9">
        <w:rPr>
          <w:b/>
          <w:bCs/>
        </w:rPr>
        <w:t>Supports multidimensional range queries</w:t>
      </w:r>
      <w:r w:rsidRPr="00065AF9">
        <w:t xml:space="preserve"> efficiently.</w:t>
      </w:r>
    </w:p>
    <w:p w14:paraId="4E151CA2" w14:textId="77777777" w:rsidR="00065AF9" w:rsidRPr="00065AF9" w:rsidRDefault="00065AF9" w:rsidP="00065AF9">
      <w:pPr>
        <w:numPr>
          <w:ilvl w:val="0"/>
          <w:numId w:val="3"/>
        </w:numPr>
      </w:pPr>
      <w:r w:rsidRPr="00065AF9">
        <w:t xml:space="preserve">Handles </w:t>
      </w:r>
      <w:r w:rsidRPr="00065AF9">
        <w:rPr>
          <w:highlight w:val="yellow"/>
        </w:rPr>
        <w:t>spatial objects (e.g., geographic data, 3D models</w:t>
      </w:r>
      <w:r w:rsidRPr="00065AF9">
        <w:t>).</w:t>
      </w:r>
    </w:p>
    <w:p w14:paraId="1AF8431A" w14:textId="77777777" w:rsidR="00065AF9" w:rsidRPr="00065AF9" w:rsidRDefault="00065AF9" w:rsidP="00065AF9">
      <w:pPr>
        <w:numPr>
          <w:ilvl w:val="0"/>
          <w:numId w:val="3"/>
        </w:numPr>
      </w:pPr>
      <w:r w:rsidRPr="00065AF9">
        <w:rPr>
          <w:b/>
          <w:bCs/>
        </w:rPr>
        <w:t>Overlapping regions</w:t>
      </w:r>
      <w:r w:rsidRPr="00065AF9">
        <w:t xml:space="preserve"> may require multiple branches to be searched.</w:t>
      </w:r>
    </w:p>
    <w:p w14:paraId="41330487" w14:textId="77777777" w:rsidR="00065AF9" w:rsidRPr="00065AF9" w:rsidRDefault="00065AF9" w:rsidP="00065AF9">
      <w:pPr>
        <w:numPr>
          <w:ilvl w:val="0"/>
          <w:numId w:val="3"/>
        </w:numPr>
      </w:pPr>
      <w:r w:rsidRPr="00065AF9">
        <w:rPr>
          <w:b/>
          <w:bCs/>
        </w:rPr>
        <w:t>Insertion Strategy</w:t>
      </w:r>
      <w:r w:rsidRPr="00065AF9">
        <w:t>:</w:t>
      </w:r>
    </w:p>
    <w:p w14:paraId="5D417ED7" w14:textId="77777777" w:rsidR="00065AF9" w:rsidRPr="00065AF9" w:rsidRDefault="00065AF9" w:rsidP="00065AF9">
      <w:pPr>
        <w:numPr>
          <w:ilvl w:val="1"/>
          <w:numId w:val="3"/>
        </w:numPr>
      </w:pPr>
      <w:r w:rsidRPr="00065AF9">
        <w:t>Find an interval that does not need to be extended.</w:t>
      </w:r>
    </w:p>
    <w:p w14:paraId="34ABE91B" w14:textId="77777777" w:rsidR="00065AF9" w:rsidRPr="00065AF9" w:rsidRDefault="00065AF9" w:rsidP="00065AF9">
      <w:pPr>
        <w:numPr>
          <w:ilvl w:val="1"/>
          <w:numId w:val="3"/>
        </w:numPr>
      </w:pPr>
      <w:r w:rsidRPr="00065AF9">
        <w:t>Otherwise, extend the interval that requires the least increase.</w:t>
      </w:r>
    </w:p>
    <w:p w14:paraId="421A72F8" w14:textId="77777777" w:rsidR="00065AF9" w:rsidRPr="00065AF9" w:rsidRDefault="00065AF9" w:rsidP="00065AF9">
      <w:pPr>
        <w:numPr>
          <w:ilvl w:val="0"/>
          <w:numId w:val="3"/>
        </w:numPr>
      </w:pPr>
      <w:r w:rsidRPr="00065AF9">
        <w:rPr>
          <w:b/>
          <w:bCs/>
        </w:rPr>
        <w:t>Variants:</w:t>
      </w:r>
    </w:p>
    <w:p w14:paraId="0BB97CD9" w14:textId="77777777" w:rsidR="00065AF9" w:rsidRPr="00065AF9" w:rsidRDefault="00065AF9" w:rsidP="00065AF9">
      <w:pPr>
        <w:numPr>
          <w:ilvl w:val="1"/>
          <w:numId w:val="3"/>
        </w:numPr>
      </w:pPr>
      <w:r w:rsidRPr="00065AF9">
        <w:rPr>
          <w:b/>
          <w:bCs/>
        </w:rPr>
        <w:t>R+-Tree</w:t>
      </w:r>
      <w:r w:rsidRPr="00065AF9">
        <w:t xml:space="preserve">: </w:t>
      </w:r>
      <w:r w:rsidRPr="00065AF9">
        <w:rPr>
          <w:highlight w:val="yellow"/>
        </w:rPr>
        <w:t xml:space="preserve">Avoids overlapping regions by </w:t>
      </w:r>
      <w:r w:rsidRPr="00065AF9">
        <w:rPr>
          <w:b/>
          <w:bCs/>
          <w:highlight w:val="yellow"/>
        </w:rPr>
        <w:t>splitting objects</w:t>
      </w:r>
      <w:r w:rsidRPr="00065AF9">
        <w:rPr>
          <w:highlight w:val="yellow"/>
        </w:rPr>
        <w:t xml:space="preserve"> into</w:t>
      </w:r>
      <w:r w:rsidRPr="00065AF9">
        <w:t xml:space="preserve"> multiple nodes (can cause node fragmentation).</w:t>
      </w:r>
    </w:p>
    <w:p w14:paraId="65F741C2" w14:textId="77777777" w:rsidR="00065AF9" w:rsidRPr="00065AF9" w:rsidRDefault="00065AF9" w:rsidP="00065AF9">
      <w:pPr>
        <w:numPr>
          <w:ilvl w:val="1"/>
          <w:numId w:val="3"/>
        </w:numPr>
      </w:pPr>
      <w:r w:rsidRPr="00065AF9">
        <w:rPr>
          <w:i/>
          <w:iCs/>
        </w:rPr>
        <w:t>R-Tree</w:t>
      </w:r>
      <w:r w:rsidRPr="00065AF9">
        <w:t xml:space="preserve">*: </w:t>
      </w:r>
      <w:r w:rsidRPr="00065AF9">
        <w:rPr>
          <w:highlight w:val="yellow"/>
        </w:rPr>
        <w:t>Minimizes overlap</w:t>
      </w:r>
      <w:r w:rsidRPr="00065AF9">
        <w:t xml:space="preserve"> but </w:t>
      </w:r>
      <w:r w:rsidRPr="00065AF9">
        <w:rPr>
          <w:b/>
          <w:bCs/>
          <w:highlight w:val="yellow"/>
        </w:rPr>
        <w:t>allows some</w:t>
      </w:r>
      <w:r w:rsidRPr="00065AF9">
        <w:rPr>
          <w:highlight w:val="yellow"/>
        </w:rPr>
        <w:t xml:space="preserve"> to improve efficiency</w:t>
      </w:r>
      <w:r w:rsidRPr="00065AF9">
        <w:t>.</w:t>
      </w:r>
    </w:p>
    <w:p w14:paraId="59A2A0C4" w14:textId="77777777" w:rsidR="00065AF9" w:rsidRPr="00065AF9" w:rsidRDefault="00065AF9" w:rsidP="00065AF9">
      <w:pPr>
        <w:numPr>
          <w:ilvl w:val="1"/>
          <w:numId w:val="3"/>
        </w:numPr>
      </w:pPr>
      <w:r w:rsidRPr="00065AF9">
        <w:rPr>
          <w:b/>
          <w:bCs/>
        </w:rPr>
        <w:t>R*a-Tree</w:t>
      </w:r>
      <w:r w:rsidRPr="00065AF9">
        <w:t xml:space="preserve">: Used for </w:t>
      </w:r>
      <w:r w:rsidRPr="00065AF9">
        <w:rPr>
          <w:b/>
          <w:bCs/>
        </w:rPr>
        <w:t>OLAP queries</w:t>
      </w:r>
      <w:r w:rsidRPr="00065AF9">
        <w:t xml:space="preserve">, stores </w:t>
      </w:r>
      <w:r w:rsidRPr="00065AF9">
        <w:rPr>
          <w:b/>
          <w:bCs/>
        </w:rPr>
        <w:t>aggregated values</w:t>
      </w:r>
      <w:r w:rsidRPr="00065AF9">
        <w:t xml:space="preserve"> like SUM, MAX, COUNT.</w:t>
      </w:r>
    </w:p>
    <w:p w14:paraId="714C772C" w14:textId="77777777" w:rsidR="00065AF9" w:rsidRPr="00065AF9" w:rsidRDefault="00065AF9" w:rsidP="00065AF9">
      <w:pPr>
        <w:rPr>
          <w:b/>
          <w:bCs/>
        </w:rPr>
      </w:pPr>
      <w:r w:rsidRPr="00065AF9">
        <w:rPr>
          <w:b/>
          <w:bCs/>
        </w:rPr>
        <w:t>Use Case:</w:t>
      </w:r>
    </w:p>
    <w:p w14:paraId="1D84CD6B" w14:textId="77777777" w:rsidR="00065AF9" w:rsidRPr="00065AF9" w:rsidRDefault="00065AF9" w:rsidP="00065AF9">
      <w:pPr>
        <w:numPr>
          <w:ilvl w:val="0"/>
          <w:numId w:val="4"/>
        </w:numPr>
      </w:pPr>
      <w:r w:rsidRPr="00065AF9">
        <w:rPr>
          <w:b/>
          <w:bCs/>
        </w:rPr>
        <w:t>Geographic databases</w:t>
      </w:r>
      <w:r w:rsidRPr="00065AF9">
        <w:t xml:space="preserve"> (e.g., GIS, navigation systems).</w:t>
      </w:r>
    </w:p>
    <w:p w14:paraId="0AC95439" w14:textId="77777777" w:rsidR="00065AF9" w:rsidRPr="00065AF9" w:rsidRDefault="00065AF9" w:rsidP="00065AF9">
      <w:pPr>
        <w:numPr>
          <w:ilvl w:val="0"/>
          <w:numId w:val="4"/>
        </w:numPr>
      </w:pPr>
      <w:r w:rsidRPr="00065AF9">
        <w:rPr>
          <w:b/>
          <w:bCs/>
        </w:rPr>
        <w:t>Spatial queries</w:t>
      </w:r>
      <w:r w:rsidRPr="00065AF9">
        <w:t>: Find all points within a given area (e.g., "Find all warehouses within 50 km").</w:t>
      </w:r>
    </w:p>
    <w:p w14:paraId="167E1FD9" w14:textId="77777777" w:rsidR="00065AF9" w:rsidRPr="00065AF9" w:rsidRDefault="00065AF9" w:rsidP="00065AF9"/>
    <w:p w14:paraId="2B756299" w14:textId="77777777" w:rsidR="003D39D6" w:rsidRDefault="003D39D6"/>
    <w:sectPr w:rsidR="003D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0B01"/>
    <w:multiLevelType w:val="multilevel"/>
    <w:tmpl w:val="CA08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96C0E"/>
    <w:multiLevelType w:val="multilevel"/>
    <w:tmpl w:val="31F4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2760F"/>
    <w:multiLevelType w:val="multilevel"/>
    <w:tmpl w:val="EE0C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14423"/>
    <w:multiLevelType w:val="multilevel"/>
    <w:tmpl w:val="6328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410463">
    <w:abstractNumId w:val="1"/>
  </w:num>
  <w:num w:numId="2" w16cid:durableId="536352917">
    <w:abstractNumId w:val="3"/>
  </w:num>
  <w:num w:numId="3" w16cid:durableId="1657878357">
    <w:abstractNumId w:val="2"/>
  </w:num>
  <w:num w:numId="4" w16cid:durableId="13048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F9"/>
    <w:rsid w:val="00065AF9"/>
    <w:rsid w:val="003D39D6"/>
    <w:rsid w:val="007517FB"/>
    <w:rsid w:val="00C6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353F"/>
  <w15:chartTrackingRefBased/>
  <w15:docId w15:val="{2077687D-32A0-43AB-AB88-ED871A00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1</cp:revision>
  <dcterms:created xsi:type="dcterms:W3CDTF">2025-02-07T03:09:00Z</dcterms:created>
  <dcterms:modified xsi:type="dcterms:W3CDTF">2025-02-07T03:19:00Z</dcterms:modified>
</cp:coreProperties>
</file>