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95F" w:rsidRDefault="00F11854" w:rsidP="000F58FC">
      <w:pPr>
        <w:pStyle w:val="1"/>
      </w:pPr>
      <w:r>
        <w:rPr>
          <w:rFonts w:hint="eastAsia"/>
        </w:rPr>
        <w:t>ProxoolDataSource</w:t>
      </w:r>
      <w:r w:rsidR="00DB411F">
        <w:rPr>
          <w:rFonts w:hint="eastAsia"/>
        </w:rPr>
        <w:t>数据库连接池</w:t>
      </w:r>
    </w:p>
    <w:p w:rsidR="00C31C5B" w:rsidRDefault="00C31C5B">
      <w:r>
        <w:rPr>
          <w:rFonts w:hint="eastAsia"/>
        </w:rPr>
        <w:t>管理</w:t>
      </w:r>
      <w:r>
        <w:rPr>
          <w:rFonts w:hint="eastAsia"/>
        </w:rPr>
        <w:t>connection</w:t>
      </w:r>
      <w:r>
        <w:rPr>
          <w:rFonts w:hint="eastAsia"/>
        </w:rPr>
        <w:t>的一个大概类图</w:t>
      </w:r>
    </w:p>
    <w:p w:rsidR="00C31C5B" w:rsidRDefault="00101C81">
      <w:r>
        <w:object w:dxaOrig="13663" w:dyaOrig="8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264.3pt" o:ole="">
            <v:imagedata r:id="rId5" o:title=""/>
          </v:shape>
          <o:OLEObject Type="Embed" ProgID="Visio.Drawing.11" ShapeID="_x0000_i1025" DrawAspect="Content" ObjectID="_1561814210" r:id="rId6"/>
        </w:object>
      </w:r>
    </w:p>
    <w:p w:rsidR="00256007" w:rsidRDefault="00256007">
      <w:r>
        <w:rPr>
          <w:rFonts w:hint="eastAsia"/>
        </w:rPr>
        <w:t>问题：</w:t>
      </w:r>
      <w:r>
        <w:rPr>
          <w:rFonts w:hint="eastAsia"/>
        </w:rPr>
        <w:t>proxool</w:t>
      </w:r>
      <w:r>
        <w:rPr>
          <w:rFonts w:hint="eastAsia"/>
        </w:rPr>
        <w:t>中的连接一直处于活跃状态，被占用无法释放，如下图</w:t>
      </w:r>
    </w:p>
    <w:p w:rsidR="00256007" w:rsidRDefault="00256007">
      <w:r>
        <w:rPr>
          <w:noProof/>
        </w:rPr>
        <w:drawing>
          <wp:inline distT="0" distB="0" distL="0" distR="0" wp14:anchorId="11047002" wp14:editId="04EE887F">
            <wp:extent cx="5274310" cy="171659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EC" w:rsidRPr="00256007" w:rsidRDefault="00D074EC">
      <w:r>
        <w:rPr>
          <w:rFonts w:hint="eastAsia"/>
        </w:rPr>
        <w:t>问题原因：</w:t>
      </w:r>
    </w:p>
    <w:p w:rsidR="00F11854" w:rsidRDefault="00256007">
      <w:r>
        <w:object w:dxaOrig="11846" w:dyaOrig="4619">
          <v:shape id="_x0000_i1026" type="#_x0000_t75" style="width:415.35pt;height:161.9pt" o:ole="">
            <v:imagedata r:id="rId8" o:title=""/>
          </v:shape>
          <o:OLEObject Type="Embed" ProgID="Visio.Drawing.11" ShapeID="_x0000_i1026" DrawAspect="Content" ObjectID="_1561814211" r:id="rId9"/>
        </w:object>
      </w:r>
    </w:p>
    <w:p w:rsidR="004168FC" w:rsidRDefault="0010691B" w:rsidP="008F306F">
      <w:pPr>
        <w:pStyle w:val="1"/>
        <w:rPr>
          <w:rFonts w:hint="eastAsia"/>
        </w:rPr>
      </w:pPr>
      <w:r>
        <w:rPr>
          <w:rFonts w:hint="eastAsia"/>
        </w:rPr>
        <w:lastRenderedPageBreak/>
        <w:t>Auto V</w:t>
      </w:r>
      <w:r w:rsidR="00ED4957">
        <w:rPr>
          <w:rFonts w:hint="eastAsia"/>
        </w:rPr>
        <w:t>acuum</w:t>
      </w:r>
    </w:p>
    <w:p w:rsidR="00ED4957" w:rsidRDefault="0010691B">
      <w:pPr>
        <w:rPr>
          <w:rFonts w:hint="eastAsia"/>
        </w:rPr>
      </w:pPr>
      <w:r>
        <w:rPr>
          <w:rFonts w:hint="eastAsia"/>
        </w:rPr>
        <w:t>autovacuum_analyze_scale_factor=0.1</w:t>
      </w:r>
    </w:p>
    <w:p w:rsidR="0010691B" w:rsidRDefault="0010691B">
      <w:pPr>
        <w:rPr>
          <w:rFonts w:hint="eastAsia"/>
        </w:rPr>
      </w:pPr>
      <w:r>
        <w:rPr>
          <w:rFonts w:hint="eastAsia"/>
        </w:rPr>
        <w:t>autovacuum_analyse_threshold=50</w:t>
      </w:r>
    </w:p>
    <w:p w:rsidR="0010691B" w:rsidRDefault="0010691B">
      <w:pPr>
        <w:rPr>
          <w:rFonts w:hint="eastAsia"/>
        </w:rPr>
      </w:pPr>
      <w:r>
        <w:rPr>
          <w:rFonts w:hint="eastAsia"/>
        </w:rPr>
        <w:t>以上两个配置：比如当前表记录有</w:t>
      </w:r>
      <w:r>
        <w:rPr>
          <w:rFonts w:hint="eastAsia"/>
        </w:rPr>
        <w:t>10000</w:t>
      </w:r>
      <w:r>
        <w:rPr>
          <w:rFonts w:hint="eastAsia"/>
        </w:rPr>
        <w:t>条，那么需要触发</w:t>
      </w:r>
      <w:r>
        <w:rPr>
          <w:rFonts w:hint="eastAsia"/>
        </w:rPr>
        <w:t>10000*0.1+50=1050</w:t>
      </w:r>
      <w:r>
        <w:rPr>
          <w:rFonts w:hint="eastAsia"/>
        </w:rPr>
        <w:t>条的增删改才会触发</w:t>
      </w:r>
      <w:r>
        <w:rPr>
          <w:rFonts w:hint="eastAsia"/>
        </w:rPr>
        <w:t>autovacuum_analyse;</w:t>
      </w:r>
    </w:p>
    <w:p w:rsidR="0010691B" w:rsidRDefault="0010691B">
      <w:pPr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autovacuum_analyse</w:t>
      </w:r>
      <w:r>
        <w:rPr>
          <w:rFonts w:hint="eastAsia"/>
        </w:rPr>
        <w:t>的记录</w:t>
      </w:r>
    </w:p>
    <w:p w:rsidR="0010691B" w:rsidRDefault="00875181">
      <w:pPr>
        <w:rPr>
          <w:rFonts w:hint="eastAsia"/>
        </w:rPr>
      </w:pPr>
      <w:r>
        <w:rPr>
          <w:rFonts w:hint="eastAsia"/>
        </w:rPr>
        <w:t xml:space="preserve">select * from </w:t>
      </w:r>
      <w:r w:rsidRPr="00875181">
        <w:t>pg_stat_user_tables</w:t>
      </w:r>
      <w:r>
        <w:rPr>
          <w:rFonts w:hint="eastAsia"/>
        </w:rPr>
        <w:t>;</w:t>
      </w:r>
    </w:p>
    <w:p w:rsidR="00E829CB" w:rsidRDefault="006A73BC">
      <w:pPr>
        <w:rPr>
          <w:rFonts w:hint="eastAsia"/>
        </w:rPr>
      </w:pPr>
      <w:r>
        <w:rPr>
          <w:rFonts w:hint="eastAsia"/>
        </w:rPr>
        <w:t>如果新增字段的话，会不会触发</w:t>
      </w:r>
      <w:r>
        <w:rPr>
          <w:rFonts w:hint="eastAsia"/>
        </w:rPr>
        <w:t>autovacuum</w:t>
      </w:r>
      <w:r>
        <w:rPr>
          <w:rFonts w:hint="eastAsia"/>
        </w:rPr>
        <w:t>呢？</w:t>
      </w:r>
    </w:p>
    <w:p w:rsidR="006A73BC" w:rsidRPr="006A73BC" w:rsidRDefault="005318D5">
      <w:r>
        <w:rPr>
          <w:rFonts w:hint="eastAsia"/>
        </w:rPr>
        <w:t>不会；应该是新增字段，是不会触发新增、删除、或者修改</w:t>
      </w:r>
      <w:bookmarkStart w:id="0" w:name="_GoBack"/>
      <w:bookmarkEnd w:id="0"/>
    </w:p>
    <w:p w:rsidR="00D074EC" w:rsidRDefault="00D074EC"/>
    <w:sectPr w:rsidR="00D07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147"/>
    <w:rsid w:val="000F58FC"/>
    <w:rsid w:val="00101C81"/>
    <w:rsid w:val="0010691B"/>
    <w:rsid w:val="00256007"/>
    <w:rsid w:val="004168FC"/>
    <w:rsid w:val="005318D5"/>
    <w:rsid w:val="006A73BC"/>
    <w:rsid w:val="00875181"/>
    <w:rsid w:val="008F306F"/>
    <w:rsid w:val="00C31C5B"/>
    <w:rsid w:val="00D074EC"/>
    <w:rsid w:val="00D61147"/>
    <w:rsid w:val="00DB411F"/>
    <w:rsid w:val="00E829CB"/>
    <w:rsid w:val="00ED4957"/>
    <w:rsid w:val="00EF295F"/>
    <w:rsid w:val="00F1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58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60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58F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58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60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58F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赖志阳</dc:creator>
  <cp:keywords/>
  <dc:description/>
  <cp:lastModifiedBy>赖志阳</cp:lastModifiedBy>
  <cp:revision>32</cp:revision>
  <dcterms:created xsi:type="dcterms:W3CDTF">2017-07-17T02:36:00Z</dcterms:created>
  <dcterms:modified xsi:type="dcterms:W3CDTF">2017-07-17T08:30:00Z</dcterms:modified>
</cp:coreProperties>
</file>