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7AF8B">
      <w:pPr>
        <w:rPr>
          <w:rFonts w:hint="eastAsia"/>
        </w:rPr>
      </w:pPr>
      <w:r>
        <w:rPr>
          <w:rFonts w:hint="eastAsia"/>
        </w:rPr>
        <w:t>1. Milvus vector_store 集合同时保存 dense embedding 与 sparse lexical vector 怎么理解？</w:t>
      </w:r>
    </w:p>
    <w:p w14:paraId="451A38CA">
      <w:pPr>
        <w:rPr>
          <w:rFonts w:hint="eastAsia"/>
        </w:rPr>
      </w:pPr>
      <w:r>
        <w:rPr>
          <w:rFonts w:hint="eastAsia"/>
        </w:rPr>
        <w:t>简单来说，这就是混合检索（Hybrid Search） 在 Milvus 里的落地方式：同一个 Collection 里，</w:t>
      </w:r>
    </w:p>
    <w:p w14:paraId="54558392">
      <w:pPr>
        <w:rPr>
          <w:rFonts w:hint="eastAsia"/>
        </w:rPr>
      </w:pPr>
      <w:r>
        <w:rPr>
          <w:rFonts w:hint="eastAsia"/>
        </w:rPr>
        <w:t>每一条数据同时存两种向量——一种管“语义相似”，一种管“关键词匹配”。</w:t>
      </w:r>
    </w:p>
    <w:p w14:paraId="44C3BBCB">
      <w:pPr>
        <w:rPr>
          <w:rFonts w:hint="eastAsia"/>
        </w:rPr>
      </w:pPr>
      <w:r>
        <w:rPr>
          <w:rFonts w:hint="eastAsia"/>
        </w:rPr>
        <w:t>a1).两种向量分别是什么?</w:t>
      </w:r>
    </w:p>
    <w:p w14:paraId="24641803">
      <w:pPr>
        <w:rPr>
          <w:rFonts w:hint="eastAsia"/>
        </w:rPr>
      </w:pPr>
      <w:r>
        <w:rPr>
          <w:rFonts w:hint="eastAsia"/>
        </w:rPr>
        <w:t>Dense embedding（稠密向量）</w:t>
      </w:r>
    </w:p>
    <w:p w14:paraId="49AC1ADE">
      <w:pPr>
        <w:rPr>
          <w:rFonts w:hint="eastAsia"/>
        </w:rPr>
      </w:pPr>
      <w:r>
        <w:rPr>
          <w:rFonts w:hint="eastAsia"/>
        </w:rPr>
        <w:t>由 Embedding 模型生成，比如 text-embedding-3-small 输出 1536 维的浮点数数组。</w:t>
      </w:r>
    </w:p>
    <w:p w14:paraId="55192495">
      <w:pPr>
        <w:rPr>
          <w:rFonts w:hint="eastAsia"/>
        </w:rPr>
      </w:pPr>
      <w:r>
        <w:rPr>
          <w:rFonts w:hint="eastAsia"/>
        </w:rPr>
        <w:t>它捕捉的是语义：你搜“怎么退款”，它能匹配到“申请售后流程”这种字面完全不同但意思相近的内容。</w:t>
      </w:r>
    </w:p>
    <w:p w14:paraId="2DEB0988">
      <w:pPr>
        <w:rPr>
          <w:rFonts w:hint="eastAsia"/>
        </w:rPr>
      </w:pPr>
    </w:p>
    <w:p w14:paraId="78027A69">
      <w:pPr>
        <w:rPr>
          <w:rFonts w:hint="eastAsia"/>
        </w:rPr>
      </w:pPr>
      <w:r>
        <w:rPr>
          <w:rFonts w:hint="eastAsia"/>
        </w:rPr>
        <w:t>Sparse lexical vector（稀疏词法向量）</w:t>
      </w:r>
    </w:p>
    <w:p w14:paraId="21069FE1">
      <w:pPr>
        <w:rPr>
          <w:rFonts w:hint="eastAsia"/>
        </w:rPr>
      </w:pPr>
      <w:r>
        <w:rPr>
          <w:rFonts w:hint="eastAsia"/>
        </w:rPr>
        <w:t>由 BM25、SPLADE 这类模型生成，本质是一个高维稀疏向量，维度等于词表大小（可能几万维），但只有出现过的词对应的位置才有值。它捕捉的是精确关键词：你搜“Milvus Lite”，它只会命中真正包含这几个词的文档，不会因为语义相近就乱匹配。</w:t>
      </w:r>
    </w:p>
    <w:p w14:paraId="403497D0">
      <w:pPr>
        <w:rPr>
          <w:rFonts w:hint="eastAsia"/>
        </w:rPr>
      </w:pPr>
    </w:p>
    <w:p w14:paraId="33AA2E7C">
      <w:pPr>
        <w:rPr>
          <w:rFonts w:hint="eastAsia"/>
        </w:rPr>
      </w:pPr>
      <w:r>
        <w:rPr>
          <w:rFonts w:hint="eastAsia"/>
        </w:rPr>
        <w:t>在 Milvus 里怎么存?</w:t>
      </w:r>
    </w:p>
    <w:p w14:paraId="510A8AB4">
      <w:pPr>
        <w:rPr>
          <w:rFonts w:hint="eastAsia"/>
        </w:rPr>
      </w:pPr>
      <w:r>
        <w:rPr>
          <w:rFonts w:hint="eastAsia"/>
        </w:rPr>
        <w:t>Milvus 2.4+ 支持在同一个 Collection 的 schema 里定义多个向量字段：</w:t>
      </w:r>
    </w:p>
    <w:p w14:paraId="460806F9">
      <w:pPr>
        <w:rPr>
          <w:rFonts w:hint="eastAsia"/>
        </w:rPr>
      </w:pPr>
    </w:p>
    <w:p w14:paraId="5046CEC4">
      <w:pPr>
        <w:rPr>
          <w:rFonts w:hint="eastAsia"/>
        </w:rPr>
      </w:pPr>
      <w:r>
        <w:rPr>
          <w:rFonts w:hint="eastAsia"/>
        </w:rPr>
        <w:t>from pymilvus import MilvusClient, DataType</w:t>
      </w:r>
    </w:p>
    <w:p w14:paraId="61317561">
      <w:pPr>
        <w:rPr>
          <w:rFonts w:hint="eastAsia"/>
        </w:rPr>
      </w:pPr>
      <w:r>
        <w:rPr>
          <w:rFonts w:hint="eastAsia"/>
        </w:rPr>
        <w:t>schema = MilvusClient.create_schema()</w:t>
      </w:r>
    </w:p>
    <w:p w14:paraId="1C0BCF8B">
      <w:pPr>
        <w:rPr>
          <w:rFonts w:hint="eastAsia"/>
        </w:rPr>
      </w:pPr>
      <w:r>
        <w:rPr>
          <w:rFonts w:hint="eastAsia"/>
        </w:rPr>
        <w:t>schema.add_field("id", DataType.INT64, is_primary=True)</w:t>
      </w:r>
    </w:p>
    <w:p w14:paraId="7A38EDB8">
      <w:pPr>
        <w:rPr>
          <w:rFonts w:hint="eastAsia"/>
        </w:rPr>
      </w:pPr>
      <w:r>
        <w:rPr>
          <w:rFonts w:hint="eastAsia"/>
        </w:rPr>
        <w:t>schema.add_field("text", DataType.VARCHAR, max_length=65535)</w:t>
      </w:r>
    </w:p>
    <w:p w14:paraId="5A138829">
      <w:pPr>
        <w:rPr>
          <w:rFonts w:hint="eastAsia"/>
        </w:rPr>
      </w:pPr>
      <w:r>
        <w:rPr>
          <w:rFonts w:hint="eastAsia"/>
        </w:rPr>
        <w:t>schema.add_field("dense", DataType.FLOAT_VECTOR, dim=1536)      # 稠密向量</w:t>
      </w:r>
    </w:p>
    <w:p w14:paraId="1B18E177">
      <w:pPr>
        <w:rPr>
          <w:rFonts w:hint="eastAsia"/>
        </w:rPr>
      </w:pPr>
      <w:r>
        <w:rPr>
          <w:rFonts w:hint="eastAsia"/>
        </w:rPr>
        <w:t>schema.add_field("sparse", DataType.SPARSE_FLOAT_VECTOR)        # 稀疏向量</w:t>
      </w:r>
    </w:p>
    <w:p w14:paraId="579F27F4">
      <w:pPr>
        <w:rPr>
          <w:rFonts w:hint="eastAsia"/>
        </w:rPr>
      </w:pPr>
    </w:p>
    <w:p w14:paraId="31087FC6">
      <w:pPr>
        <w:rPr>
          <w:rFonts w:hint="eastAsia"/>
        </w:rPr>
      </w:pPr>
      <w:r>
        <w:rPr>
          <w:rFonts w:hint="eastAsia"/>
        </w:rPr>
        <w:t>每条记录都同时带上 dense 和 sparse 两个向量，检索时可以对两者分别建索引（稠密用 IVF/HNSW，稀疏用 SPARSE_INVERTED_INDEX），然后同时发起两路检索，最后用 RRF（Reciprocal Rank Fusion）等算法把结果融合排序。</w:t>
      </w:r>
    </w:p>
    <w:p w14:paraId="39E47573">
      <w:pPr>
        <w:rPr>
          <w:rFonts w:hint="eastAsia"/>
        </w:rPr>
      </w:pPr>
    </w:p>
    <w:p w14:paraId="4CA80BD2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为什么要同时存两种</w:t>
      </w:r>
      <w:r>
        <w:rPr>
          <w:rFonts w:hint="eastAsia"/>
          <w:lang w:val="en-US" w:eastAsia="zh-CN"/>
        </w:rPr>
        <w:t>?</w:t>
      </w:r>
    </w:p>
    <w:p w14:paraId="3AC0C951">
      <w:pPr>
        <w:rPr>
          <w:rFonts w:hint="eastAsia"/>
        </w:rPr>
      </w:pPr>
      <w:r>
        <w:rPr>
          <w:rFonts w:hint="eastAsia"/>
        </w:rPr>
        <w:t>因为单用一种都有明显短板：</w:t>
      </w:r>
    </w:p>
    <w:tbl>
      <w:tblPr>
        <w:tblStyle w:val="3"/>
        <w:tblW w:w="89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45"/>
        <w:gridCol w:w="3047"/>
        <w:gridCol w:w="2484"/>
      </w:tblGrid>
      <w:tr w14:paraId="33949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45" w:type="dxa"/>
          </w:tcPr>
          <w:p w14:paraId="0BC66529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场景</w:t>
            </w:r>
          </w:p>
        </w:tc>
        <w:tc>
          <w:tcPr>
            <w:tcW w:w="3047" w:type="dxa"/>
          </w:tcPr>
          <w:p w14:paraId="26266C1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Dense 表现</w:t>
            </w:r>
          </w:p>
        </w:tc>
        <w:tc>
          <w:tcPr>
            <w:tcW w:w="2484" w:type="dxa"/>
          </w:tcPr>
          <w:p w14:paraId="6229C788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Sparse 表现</w:t>
            </w:r>
          </w:p>
        </w:tc>
      </w:tr>
      <w:tr w14:paraId="16D58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45" w:type="dxa"/>
          </w:tcPr>
          <w:p w14:paraId="02427C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搜“怎么退款”，文档写“申请售后”</w:t>
            </w:r>
          </w:p>
        </w:tc>
        <w:tc>
          <w:tcPr>
            <w:tcW w:w="3047" w:type="dxa"/>
          </w:tcPr>
          <w:p w14:paraId="6DEB54C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✅ 语义匹配</w:t>
            </w:r>
          </w:p>
        </w:tc>
        <w:tc>
          <w:tcPr>
            <w:tcW w:w="2484" w:type="dxa"/>
          </w:tcPr>
          <w:p w14:paraId="4036C3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❌ 词不重叠</w:t>
            </w:r>
          </w:p>
        </w:tc>
      </w:tr>
      <w:tr w14:paraId="7942A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45" w:type="dxa"/>
          </w:tcPr>
          <w:p w14:paraId="30E269F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搜“Milvus Lite”，文档有这个词</w:t>
            </w:r>
          </w:p>
        </w:tc>
        <w:tc>
          <w:tcPr>
            <w:tcW w:w="3047" w:type="dxa"/>
          </w:tcPr>
          <w:p w14:paraId="6EC538C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⚠️ 可能被语义相近内容干扰</w:t>
            </w:r>
          </w:p>
        </w:tc>
        <w:tc>
          <w:tcPr>
            <w:tcW w:w="2484" w:type="dxa"/>
          </w:tcPr>
          <w:p w14:paraId="36EEA95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✅ 精确命中</w:t>
            </w:r>
          </w:p>
        </w:tc>
      </w:tr>
      <w:tr w14:paraId="225D3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45" w:type="dxa"/>
          </w:tcPr>
          <w:p w14:paraId="447226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搜专有名词、代码符号、型号</w:t>
            </w:r>
          </w:p>
        </w:tc>
        <w:tc>
          <w:tcPr>
            <w:tcW w:w="3047" w:type="dxa"/>
          </w:tcPr>
          <w:p w14:paraId="3B9CB75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❌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容易跑偏</w:t>
            </w:r>
          </w:p>
        </w:tc>
        <w:tc>
          <w:tcPr>
            <w:tcW w:w="2484" w:type="dxa"/>
          </w:tcPr>
          <w:p w14:paraId="7606E6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✅ 稳定</w:t>
            </w:r>
          </w:p>
        </w:tc>
      </w:tr>
    </w:tbl>
    <w:p w14:paraId="018104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2F8D3626">
      <w:pPr>
        <w:rPr>
          <w:rFonts w:hint="eastAsia"/>
        </w:rPr>
      </w:pPr>
      <w:r>
        <w:rPr>
          <w:rFonts w:hint="eastAsia"/>
        </w:rPr>
        <w:t>混合检索就是把两者的召回结果合并，既保住语义理解，又不丢关键词精度。Milvus 官方推荐用 RRF 做融合，它不需要调权重，对两路结果的排序直接做倒数排名加权，工程上比较省心。</w:t>
      </w:r>
    </w:p>
    <w:p w14:paraId="6053EC92">
      <w:pPr>
        <w:rPr>
          <w:rFonts w:hint="eastAsia"/>
        </w:rPr>
      </w:pPr>
    </w:p>
    <w:p w14:paraId="1F202FBF">
      <w:pPr>
        <w:rPr>
          <w:rFonts w:hint="eastAsia"/>
        </w:rPr>
      </w:pPr>
      <w:r>
        <w:rPr>
          <w:rFonts w:hint="eastAsia"/>
        </w:rPr>
        <w:t>如果你按之前那套 Skill + Milvus 搭个人知识库，加上稀疏向量后：</w:t>
      </w:r>
    </w:p>
    <w:p w14:paraId="09E79D8D">
      <w:pPr>
        <w:rPr>
          <w:rFonts w:hint="eastAsia"/>
        </w:rPr>
      </w:pPr>
      <w:r>
        <w:rPr>
          <w:rFonts w:hint="eastAsia"/>
        </w:rPr>
        <w:t>a.技术文档、代码片段、专有名词的检索准确率会明显提升，因为这些内容对关键词敏感。</w:t>
      </w:r>
    </w:p>
    <w:p w14:paraId="037345A7">
      <w:pPr>
        <w:rPr>
          <w:rFonts w:hint="eastAsia"/>
        </w:rPr>
      </w:pPr>
      <w:r>
        <w:rPr>
          <w:rFonts w:hint="eastAsia"/>
        </w:rPr>
        <w:t>b.Milvus Lite 同样支持稀疏向量，所以本地跑这套混合方案没有额外部署成本。</w:t>
      </w:r>
    </w:p>
    <w:p w14:paraId="314601E3">
      <w:pPr>
        <w:rPr>
          <w:rFonts w:hint="eastAsia"/>
        </w:rPr>
      </w:pPr>
      <w:r>
        <w:rPr>
          <w:rFonts w:hint="eastAsia"/>
        </w:rPr>
        <w:t>c.代价是入库时要多生成一份稀疏向量，检索时要跑两路再融合，计算和延迟会略有增加，但对个人知识库这个量级基本可以忽略。</w:t>
      </w:r>
    </w:p>
    <w:p w14:paraId="2878B52B">
      <w:pPr>
        <w:rPr>
          <w:rFonts w:hint="eastAsia"/>
        </w:rPr>
      </w:pPr>
    </w:p>
    <w:p w14:paraId="7701F7E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本地 TEI Cross-Encoder 重排服务负责精排，RerankService 带 Resilience4j 熔断与隔离 这个怎么理解？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这句话描述的是一个本地部署的检索精排环节，同时给这个环节加了容错保护。拆开看就清楚了。</w:t>
      </w:r>
    </w:p>
    <w:p w14:paraId="09D317C7">
      <w:pPr>
        <w:rPr>
          <w:rFonts w:hint="eastAsia"/>
        </w:rPr>
      </w:pPr>
      <w:r>
        <w:rPr>
          <w:rFonts w:hint="eastAsia"/>
        </w:rPr>
        <w:t>前半句：本地 TEI Cross-Encoder 重排服务负责精排</w:t>
      </w:r>
    </w:p>
    <w:p w14:paraId="2311241D">
      <w:pPr>
        <w:rPr>
          <w:rFonts w:hint="eastAsia"/>
        </w:rPr>
      </w:pPr>
      <w:r>
        <w:rPr>
          <w:rFonts w:hint="eastAsia"/>
        </w:rPr>
        <w:t>TEI 是 Hugging Face 的 Text Embeddings Inference，一个专门用来部署 Embedding 和 Rerank 模型的高性能推理服务。</w:t>
      </w:r>
    </w:p>
    <w:p w14:paraId="011B97ED">
      <w:pPr>
        <w:rPr>
          <w:rFonts w:hint="eastAsia"/>
        </w:rPr>
      </w:pPr>
      <w:r>
        <w:rPr>
          <w:rFonts w:hint="eastAsia"/>
        </w:rPr>
        <w:t>你可以把它理解成一个“模型服务容器”，跑在本地，通过 HTTP 接口对外提供能力。</w:t>
      </w:r>
    </w:p>
    <w:p w14:paraId="0D3B1FA1">
      <w:pPr>
        <w:rPr>
          <w:rFonts w:hint="eastAsia"/>
        </w:rPr>
      </w:pPr>
      <w:r>
        <w:rPr>
          <w:rFonts w:hint="eastAsia"/>
        </w:rPr>
        <w:t>Cross-Encoder 是重排（Rerank）用的模型架构。它和之前说的 Embedding 模型有本质区别：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2882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7809126">
            <w:p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30F5F494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Embedding（双塔）</w:t>
            </w:r>
          </w:p>
        </w:tc>
        <w:tc>
          <w:tcPr>
            <w:tcW w:w="2841" w:type="dxa"/>
          </w:tcPr>
          <w:p w14:paraId="761CB3BE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Cross-Encoder（交叉编码）</w:t>
            </w:r>
          </w:p>
        </w:tc>
      </w:tr>
      <w:tr w14:paraId="0E26C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B46DA7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输入方式</w:t>
            </w:r>
          </w:p>
        </w:tc>
        <w:tc>
          <w:tcPr>
            <w:tcW w:w="2841" w:type="dxa"/>
          </w:tcPr>
          <w:p w14:paraId="011702B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query 和 doc 分别编码</w:t>
            </w:r>
          </w:p>
        </w:tc>
        <w:tc>
          <w:tcPr>
            <w:tcW w:w="2841" w:type="dxa"/>
          </w:tcPr>
          <w:p w14:paraId="6D0BE8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query 和 doc 拼在一起输入</w:t>
            </w:r>
          </w:p>
        </w:tc>
      </w:tr>
      <w:tr w14:paraId="7F6C7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F6F5A2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2841" w:type="dxa"/>
          </w:tcPr>
          <w:p w14:paraId="344FFC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各自一个向量，算相似度</w:t>
            </w:r>
          </w:p>
        </w:tc>
        <w:tc>
          <w:tcPr>
            <w:tcW w:w="2841" w:type="dxa"/>
          </w:tcPr>
          <w:p w14:paraId="6BD2B0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直接输出一个相关性分数</w:t>
            </w:r>
          </w:p>
        </w:tc>
      </w:tr>
      <w:tr w14:paraId="0447B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9C40A1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速度</w:t>
            </w:r>
          </w:p>
        </w:tc>
        <w:tc>
          <w:tcPr>
            <w:tcW w:w="2841" w:type="dxa"/>
          </w:tcPr>
          <w:p w14:paraId="7F9AB6E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快，可预计算</w:t>
            </w:r>
          </w:p>
        </w:tc>
        <w:tc>
          <w:tcPr>
            <w:tcW w:w="2841" w:type="dxa"/>
          </w:tcPr>
          <w:p w14:paraId="038F4A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慢，必须实时算</w:t>
            </w:r>
          </w:p>
        </w:tc>
      </w:tr>
      <w:tr w14:paraId="07451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FEB64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精度</w:t>
            </w:r>
          </w:p>
        </w:tc>
        <w:tc>
          <w:tcPr>
            <w:tcW w:w="2841" w:type="dxa"/>
          </w:tcPr>
          <w:p w14:paraId="0CDAD04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一般</w:t>
            </w:r>
          </w:p>
        </w:tc>
        <w:tc>
          <w:tcPr>
            <w:tcW w:w="2841" w:type="dxa"/>
          </w:tcPr>
          <w:p w14:paraId="55A8360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高很多</w:t>
            </w:r>
          </w:p>
        </w:tc>
      </w:tr>
    </w:tbl>
    <w:p w14:paraId="7395116F">
      <w:pPr>
        <w:rPr>
          <w:rFonts w:hint="eastAsia"/>
        </w:rPr>
      </w:pPr>
      <w:r>
        <w:rPr>
          <w:rFonts w:hint="eastAsia"/>
        </w:rPr>
        <w:t>所以典型流程是：Milvus 混合检索先召回 Top-50 候选 → Cross-Encoder 对这 50 个逐一打分 → 取 Top-5 送给大模型。</w:t>
      </w:r>
    </w:p>
    <w:p w14:paraId="17F0BA42">
      <w:pPr>
        <w:rPr>
          <w:rFonts w:hint="eastAsia"/>
        </w:rPr>
      </w:pPr>
      <w:r>
        <w:rPr>
          <w:rFonts w:hint="eastAsia"/>
        </w:rPr>
        <w:t>召回用快而粗的向量检索，精排用慢而准的 Cross-Encoder，兼顾速度和精度。</w:t>
      </w:r>
    </w:p>
    <w:p w14:paraId="35FF5381">
      <w:pPr>
        <w:rPr>
          <w:rFonts w:hint="eastAsia"/>
        </w:rPr>
      </w:pPr>
      <w:r>
        <w:rPr>
          <w:rFonts w:hint="eastAsia"/>
        </w:rPr>
        <w:t>“本地 TEI” 意味着这个精排模型跑在你自己的机器上，不依赖外部 API，数据不出本地，也没有调用费用。</w:t>
      </w:r>
    </w:p>
    <w:p w14:paraId="2C5FA569">
      <w:pPr>
        <w:rPr>
          <w:rFonts w:hint="eastAsia"/>
        </w:rPr>
      </w:pPr>
    </w:p>
    <w:p w14:paraId="5405F98D">
      <w:pPr>
        <w:rPr>
          <w:rFonts w:hint="eastAsia"/>
        </w:rPr>
      </w:pPr>
      <w:r>
        <w:rPr>
          <w:rFonts w:hint="eastAsia"/>
        </w:rPr>
        <w:t>后半句：RerankService 带 Resilience4j 熔断与隔离</w:t>
      </w:r>
    </w:p>
    <w:p w14:paraId="70E33D2D">
      <w:pPr>
        <w:rPr>
          <w:rFonts w:hint="eastAsia"/>
        </w:rPr>
      </w:pPr>
      <w:r>
        <w:rPr>
          <w:rFonts w:hint="eastAsia"/>
        </w:rPr>
        <w:t>RerankService 是你代码里封装精排逻辑的那个服务类，它负责调用本地 TEI 接口。</w:t>
      </w:r>
    </w:p>
    <w:p w14:paraId="5F662869">
      <w:pPr>
        <w:rPr>
          <w:rFonts w:hint="eastAsia"/>
        </w:rPr>
      </w:pPr>
      <w:r>
        <w:rPr>
          <w:rFonts w:hint="eastAsia"/>
        </w:rPr>
        <w:t>Resilience4j 是 Java 生态里常用的容错库（Spring Boot 项目里很常见），这里给它加了两层保护：</w:t>
      </w:r>
    </w:p>
    <w:p w14:paraId="2E6684E6">
      <w:pPr>
        <w:rPr>
          <w:rFonts w:hint="eastAsia"/>
        </w:rPr>
      </w:pPr>
    </w:p>
    <w:p w14:paraId="60A98C4D">
      <w:pPr>
        <w:rPr>
          <w:rFonts w:hint="eastAsia"/>
        </w:rPr>
      </w:pPr>
      <w:r>
        <w:rPr>
          <w:rFonts w:hint="eastAsia"/>
        </w:rPr>
        <w:t>熔断（Circuit Breaker）</w:t>
      </w:r>
    </w:p>
    <w:p w14:paraId="16CCCD3F">
      <w:pPr>
        <w:rPr>
          <w:rFonts w:hint="eastAsia"/>
        </w:rPr>
      </w:pPr>
      <w:r>
        <w:rPr>
          <w:rFonts w:hint="eastAsia"/>
        </w:rPr>
        <w:t>如果 TEI 服务连续多次调用失败或超时，熔断器会“跳闸”，后续请求直接快速失败，不再傻等 TEI 响应。过一段时间后进入半开状态，</w:t>
      </w:r>
    </w:p>
    <w:p w14:paraId="5FDE9ACB">
      <w:pPr>
        <w:rPr>
          <w:rFonts w:hint="eastAsia"/>
        </w:rPr>
      </w:pPr>
      <w:r>
        <w:rPr>
          <w:rFonts w:hint="eastAsia"/>
        </w:rPr>
        <w:t>试探性地放几个请求过去，如果成功了就恢复，失败了就继续熔断。这防止了一个挂掉的精排服务把整个检索链路拖死。</w:t>
      </w:r>
    </w:p>
    <w:p w14:paraId="68F339DC">
      <w:pPr>
        <w:rPr>
          <w:rFonts w:hint="eastAsia"/>
        </w:rPr>
      </w:pPr>
    </w:p>
    <w:p w14:paraId="5360937F">
      <w:pPr>
        <w:rPr>
          <w:rFonts w:hint="eastAsia"/>
        </w:rPr>
      </w:pPr>
      <w:r>
        <w:rPr>
          <w:rFonts w:hint="eastAsia"/>
        </w:rPr>
        <w:t>隔离（Bulkhead）</w:t>
      </w:r>
    </w:p>
    <w:p w14:paraId="1043D694">
      <w:pPr>
        <w:rPr>
          <w:rFonts w:hint="eastAsia"/>
        </w:rPr>
      </w:pPr>
      <w:r>
        <w:rPr>
          <w:rFonts w:hint="eastAsia"/>
        </w:rPr>
        <w:t>限制同时调用 TEI 的请求数量。比如最多只允许 10 个并发请求打到 TEI，超出的请求要么排队要么直接拒绝。</w:t>
      </w:r>
    </w:p>
    <w:p w14:paraId="6F06B37C">
      <w:pPr>
        <w:rPr>
          <w:rFonts w:hint="eastAsia"/>
        </w:rPr>
      </w:pPr>
      <w:r>
        <w:rPr>
          <w:rFonts w:hint="eastAsia"/>
        </w:rPr>
        <w:t>这防止精排环节占用过多线程或连接，把整个应用的其他功能也拖垮。Resilience4j 支持信号量隔离（限制并发数）和线程池隔离（独立线程池）两种方式。</w:t>
      </w:r>
    </w:p>
    <w:p w14:paraId="52A005A9">
      <w:pPr>
        <w:rPr>
          <w:rFonts w:hint="eastAsia"/>
        </w:rPr>
      </w:pPr>
      <w:r>
        <w:rPr>
          <w:rFonts w:hint="eastAsia"/>
        </w:rPr>
        <w:t>整体链路长这样</w:t>
      </w:r>
    </w:p>
    <w:p w14:paraId="05E544AE">
      <w:pPr>
        <w:rPr>
          <w:rFonts w:hint="eastAsia"/>
        </w:rPr>
      </w:pPr>
      <w:r>
        <w:rPr>
          <w:rFonts w:hint="eastAsia"/>
        </w:rPr>
        <w:t>用户提问</w:t>
      </w:r>
    </w:p>
    <w:p w14:paraId="0CDA19D3">
      <w:pPr>
        <w:rPr>
          <w:rFonts w:hint="eastAsia"/>
        </w:rPr>
      </w:pPr>
      <w:r>
        <w:rPr>
          <w:rFonts w:hint="eastAsia"/>
        </w:rPr>
        <w:t xml:space="preserve">  → Milvus 混合检索（dense + sparse）召回 Top-50</w:t>
      </w:r>
    </w:p>
    <w:p w14:paraId="36B91F72">
      <w:pPr>
        <w:rPr>
          <w:rFonts w:hint="eastAsia"/>
        </w:rPr>
      </w:pPr>
      <w:r>
        <w:rPr>
          <w:rFonts w:hint="eastAsia"/>
        </w:rPr>
        <w:t xml:space="preserve">  → RerankService 调用本地 TEI Cross-Encoder 精排</w:t>
      </w:r>
    </w:p>
    <w:p w14:paraId="633EB410">
      <w:pPr>
        <w:rPr>
          <w:rFonts w:hint="eastAsia"/>
        </w:rPr>
      </w:pPr>
      <w:r>
        <w:rPr>
          <w:rFonts w:hint="eastAsia"/>
        </w:rPr>
        <w:t xml:space="preserve">       ├─ 正常：返回 Top-5</w:t>
      </w:r>
    </w:p>
    <w:p w14:paraId="6C86581E">
      <w:pPr>
        <w:rPr>
          <w:rFonts w:hint="eastAsia"/>
        </w:rPr>
      </w:pPr>
      <w:r>
        <w:rPr>
          <w:rFonts w:hint="eastAsia"/>
        </w:rPr>
        <w:t xml:space="preserve">       ├─ TEI 慢/挂：Resilience4j 熔断，快速失败</w:t>
      </w:r>
    </w:p>
    <w:p w14:paraId="4F490F30">
      <w:pPr>
        <w:rPr>
          <w:rFonts w:hint="eastAsia"/>
        </w:rPr>
      </w:pPr>
      <w:r>
        <w:rPr>
          <w:rFonts w:hint="eastAsia"/>
        </w:rPr>
        <w:t xml:space="preserve">       └─ 并发过高：Bulkhead 限流，保护系统</w:t>
      </w:r>
    </w:p>
    <w:p w14:paraId="44E5CFB7">
      <w:pPr>
        <w:rPr>
          <w:rFonts w:hint="eastAsia"/>
        </w:rPr>
      </w:pPr>
      <w:r>
        <w:rPr>
          <w:rFonts w:hint="eastAsia"/>
        </w:rPr>
        <w:t xml:space="preserve">  → Top-5 片段送给大模型生成回答</w:t>
      </w:r>
    </w:p>
    <w:p w14:paraId="6697CA21">
      <w:pPr>
        <w:rPr>
          <w:rFonts w:hint="eastAsia"/>
        </w:rPr>
      </w:pPr>
      <w:r>
        <w:rPr>
          <w:rFonts w:hint="eastAsia"/>
        </w:rPr>
        <w:t>这套设计解决的是精排环节的稳定性问题。Cross-Encoder 精度高但计算重，如果 TEI 服务因为负载高或模型加载慢而响应变慢，没有熔断和隔离的话，整个知识库查询都会卡住。加上 Resilience4j 后，即使精排暂时不可用，系统也能降级到“只用 Milvus 召回结果”，而不是彻底不可用。</w:t>
      </w:r>
    </w:p>
    <w:p w14:paraId="78F3A995">
      <w:pPr>
        <w:rPr>
          <w:rFonts w:hint="eastAsia"/>
        </w:rPr>
      </w:pPr>
      <w:r>
        <w:rPr>
          <w:rFonts w:hint="eastAsia"/>
        </w:rPr>
        <w:t>如果你是用 Python 搭知识库，Resilience4j 是 Java 库，对应的 Python 方案是 pybreaker（熔断）加 asyncio.Semaphore（并发隔离），思路是一样的。</w:t>
      </w:r>
    </w:p>
    <w:p w14:paraId="270956F7">
      <w:pPr>
        <w:rPr>
          <w:rFonts w:hint="eastAsia"/>
        </w:rPr>
      </w:pPr>
    </w:p>
    <w:p w14:paraId="7293EE5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检索上下文注入文件名、页码、标签、空间编码、ACL 等元数据，便于生成带来源的回答</w:t>
      </w:r>
    </w:p>
    <w:p w14:paraId="7B206663">
      <w:pPr>
        <w:rPr>
          <w:rFonts w:hint="eastAsia"/>
        </w:rPr>
      </w:pPr>
      <w:r>
        <w:rPr>
          <w:rFonts w:hint="eastAsia"/>
        </w:rPr>
        <w:t>这句话描述的是 RAG 检索增强生成里的一个关键工程实践：不光把文本片段喂给大模型，还要把这段文本的“身份信息”一起带上。这样模型在生成回答时，能告诉你“这句话是从哪来的”，而不是凭空编造。</w:t>
      </w:r>
    </w:p>
    <w:p w14:paraId="764F1A45">
      <w:pPr>
        <w:rPr>
          <w:rFonts w:hint="eastAsia"/>
        </w:rPr>
      </w:pPr>
    </w:p>
    <w:p w14:paraId="5D352959">
      <w:pPr>
        <w:rPr>
          <w:rFonts w:hint="eastAsia"/>
        </w:rPr>
      </w:pPr>
      <w:r>
        <w:rPr>
          <w:rFonts w:hint="eastAsia"/>
        </w:rPr>
        <w:t>注入了哪些元数据</w:t>
      </w:r>
    </w:p>
    <w:p w14:paraId="0F56938A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文件名</w:t>
      </w:r>
    </w:p>
    <w:p w14:paraId="66B9556A">
      <w:pPr>
        <w:rPr>
          <w:rFonts w:hint="eastAsia"/>
        </w:rPr>
      </w:pPr>
      <w:r>
        <w:rPr>
          <w:rFonts w:hint="eastAsia"/>
        </w:rPr>
        <w:t>最基础的来源标识。模型可以据此说“根据《产品需求文档 v2.3》……”而不是含糊地说“根据相关资料”。</w:t>
      </w:r>
    </w:p>
    <w:p w14:paraId="6FA10A2F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页码 / 段落位置</w:t>
      </w:r>
    </w:p>
    <w:p w14:paraId="6FC3B887">
      <w:pPr>
        <w:rPr>
          <w:rFonts w:hint="eastAsia"/>
        </w:rPr>
      </w:pPr>
      <w:r>
        <w:rPr>
          <w:rFonts w:hint="eastAsia"/>
        </w:rPr>
        <w:t>对于 PDF、Word 这类文档，页码是精确定位的关键。用户看到回答后能直接翻到原文那一页核对。如果是 Markdown 或网页，可以退化成标题层级或段落编号。</w:t>
      </w:r>
    </w:p>
    <w:p w14:paraId="6E026376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标签</w:t>
      </w:r>
    </w:p>
    <w:p w14:paraId="47C2DF94">
      <w:pPr>
        <w:rPr>
          <w:rFonts w:hint="eastAsia"/>
        </w:rPr>
      </w:pPr>
      <w:r>
        <w:rPr>
          <w:rFonts w:hint="eastAsia"/>
        </w:rPr>
        <w:t>文档在入库时打的分类标签，比如“技术文档”“财务制度”“2026 Q1”。这给模型提供了额外的语义线索，帮助它判断这段内容属于哪个领域、什么时效。</w:t>
      </w:r>
    </w:p>
    <w:p w14:paraId="63FADE34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空间编码</w:t>
      </w:r>
    </w:p>
    <w:p w14:paraId="09E17649">
      <w:pPr>
        <w:rPr>
          <w:rFonts w:hint="eastAsia"/>
        </w:rPr>
      </w:pPr>
      <w:r>
        <w:rPr>
          <w:rFonts w:hint="eastAsia"/>
        </w:rPr>
        <w:t>这个词在不同场景下含义不同，但核心都是位置/归属标识。常见的有：</w:t>
      </w:r>
    </w:p>
    <w:p w14:paraId="67CE8207">
      <w:pPr>
        <w:rPr>
          <w:rFonts w:hint="eastAsia"/>
        </w:rPr>
      </w:pPr>
      <w:r>
        <w:rPr>
          <w:rFonts w:hint="eastAsia"/>
        </w:rPr>
        <w:t>知识库的 Collection 名称或分区 ID，告诉模型这段内容属于哪个知识空间</w:t>
      </w:r>
    </w:p>
    <w:p w14:paraId="074A2143">
      <w:pPr>
        <w:rPr>
          <w:rFonts w:hint="eastAsia"/>
        </w:rPr>
      </w:pPr>
    </w:p>
    <w:p w14:paraId="587DA04C">
      <w:pPr>
        <w:rPr>
          <w:rFonts w:hint="eastAsia"/>
        </w:rPr>
      </w:pPr>
      <w:r>
        <w:rPr>
          <w:rFonts w:hint="eastAsia"/>
        </w:rPr>
        <w:t>如果是多租户系统，可能是租户 ID 或工作区 ID</w:t>
      </w:r>
    </w:p>
    <w:p w14:paraId="7A451162">
      <w:pPr>
        <w:rPr>
          <w:rFonts w:hint="eastAsia"/>
        </w:rPr>
      </w:pPr>
      <w:r>
        <w:rPr>
          <w:rFonts w:hint="eastAsia"/>
        </w:rPr>
        <w:t>如果是代码仓库，可能是文件路径或模块路径</w:t>
      </w:r>
    </w:p>
    <w:p w14:paraId="6260EA70">
      <w:pPr>
        <w:rPr>
          <w:rFonts w:hint="eastAsia"/>
        </w:rPr>
      </w:pPr>
    </w:p>
    <w:p w14:paraId="1713CFB4">
      <w:pPr>
        <w:rPr>
          <w:rFonts w:hint="eastAsia"/>
        </w:rPr>
      </w:pPr>
      <w:r>
        <w:rPr>
          <w:rFonts w:hint="eastAsia"/>
        </w:rPr>
        <w:t>ACL（访问控制列表）</w:t>
      </w:r>
    </w:p>
    <w:p w14:paraId="398644B8">
      <w:pPr>
        <w:rPr>
          <w:rFonts w:hint="eastAsia"/>
        </w:rPr>
      </w:pPr>
      <w:r>
        <w:rPr>
          <w:rFonts w:hint="eastAsia"/>
        </w:rPr>
        <w:t>这是权限元数据。它记录了这段内容允许哪些用户/角色访问。在检索阶段，ACL 通常用来做过滤——用户只能召回自己有权限看的片段；在生成阶段，它保证模型不会把无权限内容泄露给当前用户。</w:t>
      </w:r>
    </w:p>
    <w:p w14:paraId="1FBD7140">
      <w:pPr>
        <w:rPr>
          <w:rFonts w:hint="eastAsia"/>
        </w:rPr>
      </w:pPr>
    </w:p>
    <w:p w14:paraId="5406AEBB">
      <w:pPr>
        <w:rPr>
          <w:rFonts w:hint="eastAsia"/>
        </w:rPr>
      </w:pPr>
      <w:r>
        <w:rPr>
          <w:rFonts w:hint="eastAsia"/>
        </w:rPr>
        <w:t>为什么要注入这些</w:t>
      </w:r>
    </w:p>
    <w:p w14:paraId="0411BD49">
      <w:pPr>
        <w:rPr>
          <w:rFonts w:hint="eastAsia"/>
        </w:rPr>
      </w:pPr>
      <w:r>
        <w:rPr>
          <w:rFonts w:hint="eastAsia"/>
        </w:rPr>
        <w:t>第一，让回答可追溯。</w:t>
      </w:r>
    </w:p>
    <w:p w14:paraId="40F6DD5C">
      <w:pPr>
        <w:rPr>
          <w:rFonts w:hint="eastAsia"/>
        </w:rPr>
      </w:pPr>
      <w:r>
        <w:rPr>
          <w:rFonts w:hint="eastAsia"/>
        </w:rPr>
        <w:t>用户最怕 AI 一本正经地胡说。带上文件名和页码后，模型可以生成“根据《XX 文档》第 12 页……”这种带出处的回答，用户能自己验证，信任度完全不一样。</w:t>
      </w:r>
    </w:p>
    <w:p w14:paraId="61577610">
      <w:pPr>
        <w:rPr>
          <w:rFonts w:hint="eastAsia"/>
        </w:rPr>
      </w:pPr>
      <w:r>
        <w:rPr>
          <w:rFonts w:hint="eastAsia"/>
        </w:rPr>
        <w:t>第二，帮助模型做判断。</w:t>
      </w:r>
    </w:p>
    <w:p w14:paraId="5EC06AB0">
      <w:pPr>
        <w:rPr>
          <w:rFonts w:hint="eastAsia"/>
        </w:rPr>
      </w:pPr>
      <w:r>
        <w:rPr>
          <w:rFonts w:hint="eastAsia"/>
        </w:rPr>
        <w:t>当检索回来多个片段时，元数据能帮模型分辨：</w:t>
      </w:r>
    </w:p>
    <w:p w14:paraId="7DE5708A">
      <w:pPr>
        <w:rPr>
          <w:rFonts w:hint="eastAsia"/>
        </w:rPr>
      </w:pPr>
      <w:r>
        <w:rPr>
          <w:rFonts w:hint="eastAsia"/>
        </w:rPr>
        <w:t>哪个片段更新（标签里的时间）</w:t>
      </w:r>
    </w:p>
    <w:p w14:paraId="223A24A2">
      <w:pPr>
        <w:rPr>
          <w:rFonts w:hint="eastAsia"/>
        </w:rPr>
      </w:pPr>
      <w:r>
        <w:rPr>
          <w:rFonts w:hint="eastAsia"/>
        </w:rPr>
        <w:t>哪个片段更权威（来源类型）</w:t>
      </w:r>
    </w:p>
    <w:p w14:paraId="4D809912">
      <w:pPr>
        <w:rPr>
          <w:rFonts w:hint="eastAsia"/>
        </w:rPr>
      </w:pPr>
      <w:r>
        <w:rPr>
          <w:rFonts w:hint="eastAsia"/>
        </w:rPr>
        <w:t>哪个片段属于当前问题所在的领域（标签/空间编码）</w:t>
      </w:r>
    </w:p>
    <w:p w14:paraId="48630F5F">
      <w:pPr>
        <w:rPr>
          <w:rFonts w:hint="eastAsia"/>
        </w:rPr>
      </w:pPr>
      <w:r>
        <w:rPr>
          <w:rFonts w:hint="eastAsia"/>
        </w:rPr>
        <w:t>第三，支撑权限控制。</w:t>
      </w:r>
    </w:p>
    <w:p w14:paraId="4111FF79">
      <w:pPr>
        <w:rPr>
          <w:rFonts w:hint="eastAsia"/>
        </w:rPr>
      </w:pPr>
      <w:r>
        <w:rPr>
          <w:rFonts w:hint="eastAsia"/>
        </w:rPr>
        <w:t>ACL 元数据让检索层能在召回阶段就过滤掉无权限内容，而不是等模型生成完再检查。这既安全又省 token——无权限的内容根本不会进入上下文。</w:t>
      </w:r>
    </w:p>
    <w:p w14:paraId="1CB4F0B0">
      <w:pPr>
        <w:rPr>
          <w:rFonts w:hint="eastAsia"/>
        </w:rPr>
      </w:pPr>
    </w:p>
    <w:p w14:paraId="442BDBBC">
      <w:pPr>
        <w:rPr>
          <w:rFonts w:hint="eastAsia"/>
        </w:rPr>
      </w:pPr>
      <w:r>
        <w:rPr>
          <w:rFonts w:hint="eastAsia"/>
        </w:rPr>
        <w:t>工程上怎么落地</w:t>
      </w:r>
    </w:p>
    <w:p w14:paraId="66E4A89A">
      <w:pPr>
        <w:rPr>
          <w:rFonts w:hint="eastAsia"/>
        </w:rPr>
      </w:pPr>
      <w:r>
        <w:rPr>
          <w:rFonts w:hint="eastAsia"/>
        </w:rPr>
        <w:t>在 Milvus 的 Collection schema 里，除了 dense 和 sparse 两个向量字段，再加一组标量字段：</w:t>
      </w:r>
    </w:p>
    <w:p w14:paraId="201E3688">
      <w:pPr>
        <w:rPr>
          <w:rFonts w:hint="eastAsia"/>
        </w:rPr>
      </w:pPr>
      <w:r>
        <w:rPr>
          <w:rFonts w:hint="eastAsia"/>
        </w:rPr>
        <w:t>schema.add_field("file_name", DataType.VARCHAR, max_length=512)</w:t>
      </w:r>
    </w:p>
    <w:p w14:paraId="55FF83B9">
      <w:pPr>
        <w:rPr>
          <w:rFonts w:hint="eastAsia"/>
        </w:rPr>
      </w:pPr>
      <w:r>
        <w:rPr>
          <w:rFonts w:hint="eastAsia"/>
        </w:rPr>
        <w:t>schema.add_field("page_num", DataType.INT32)</w:t>
      </w:r>
    </w:p>
    <w:p w14:paraId="110DA80A">
      <w:pPr>
        <w:rPr>
          <w:rFonts w:hint="eastAsia"/>
        </w:rPr>
      </w:pPr>
      <w:r>
        <w:rPr>
          <w:rFonts w:hint="eastAsia"/>
        </w:rPr>
        <w:t>schema.add_field("tags", DataType.ARRAY, element_type=DataType.VARCHAR, max_capacity=10)</w:t>
      </w:r>
    </w:p>
    <w:p w14:paraId="2A4AAED0">
      <w:pPr>
        <w:rPr>
          <w:rFonts w:hint="eastAsia"/>
        </w:rPr>
      </w:pPr>
      <w:r>
        <w:rPr>
          <w:rFonts w:hint="eastAsia"/>
        </w:rPr>
        <w:t>schema.add_field("space_id", DataType.VARCHAR, max_length=128)</w:t>
      </w:r>
    </w:p>
    <w:p w14:paraId="62A7D1A9">
      <w:pPr>
        <w:rPr>
          <w:rFonts w:hint="eastAsia"/>
        </w:rPr>
      </w:pPr>
      <w:r>
        <w:rPr>
          <w:rFonts w:hint="eastAsia"/>
        </w:rPr>
        <w:t>schema.add_field("acl", DataType.ARRAY, element_type=DataType.VARCHAR, max_capacity=50)</w:t>
      </w:r>
    </w:p>
    <w:p w14:paraId="5B4E0F45">
      <w:pPr>
        <w:rPr>
          <w:rFonts w:hint="eastAsia"/>
        </w:rPr>
      </w:pPr>
    </w:p>
    <w:p w14:paraId="6101F2B8">
      <w:pPr>
        <w:rPr>
          <w:rFonts w:hint="eastAsia"/>
        </w:rPr>
      </w:pPr>
      <w:r>
        <w:rPr>
          <w:rFonts w:hint="eastAsia"/>
        </w:rPr>
        <w:t>检索时，除了向量相似度，还可以用 filter 表达式做标量过滤：</w:t>
      </w:r>
    </w:p>
    <w:p w14:paraId="7EC4ED01">
      <w:pPr>
        <w:rPr>
          <w:rFonts w:hint="eastAsia"/>
        </w:rPr>
      </w:pPr>
      <w:r>
        <w:rPr>
          <w:rFonts w:hint="eastAsia"/>
        </w:rPr>
        <w:t>results = client.search(</w:t>
      </w:r>
    </w:p>
    <w:p w14:paraId="609CF331">
      <w:pPr>
        <w:rPr>
          <w:rFonts w:hint="eastAsia"/>
        </w:rPr>
      </w:pPr>
      <w:r>
        <w:rPr>
          <w:rFonts w:hint="eastAsia"/>
        </w:rPr>
        <w:t xml:space="preserve">    collection_name="my_knowledge",</w:t>
      </w:r>
    </w:p>
    <w:p w14:paraId="16A31815">
      <w:pPr>
        <w:rPr>
          <w:rFonts w:hint="eastAsia"/>
        </w:rPr>
      </w:pPr>
      <w:r>
        <w:rPr>
          <w:rFonts w:hint="eastAsia"/>
        </w:rPr>
        <w:t xml:space="preserve">    data=[query_vector],</w:t>
      </w:r>
    </w:p>
    <w:p w14:paraId="0AAA6FC7">
      <w:pPr>
        <w:rPr>
          <w:rFonts w:hint="eastAsia"/>
        </w:rPr>
      </w:pPr>
      <w:r>
        <w:rPr>
          <w:rFonts w:hint="eastAsia"/>
        </w:rPr>
        <w:t xml:space="preserve">    filter='space_id == "team_a" and ARRAY_CONTAINS(acl, "user_123")',</w:t>
      </w:r>
    </w:p>
    <w:p w14:paraId="1DC93ECD">
      <w:pPr>
        <w:rPr>
          <w:rFonts w:hint="eastAsia"/>
        </w:rPr>
      </w:pPr>
      <w:r>
        <w:rPr>
          <w:rFonts w:hint="eastAsia"/>
        </w:rPr>
        <w:t xml:space="preserve">    output_fields=["text", "file_name", "page_num", "tags"]</w:t>
      </w:r>
    </w:p>
    <w:p w14:paraId="47BCFE4B">
      <w:pPr>
        <w:rPr>
          <w:rFonts w:hint="eastAsia"/>
        </w:rPr>
      </w:pPr>
      <w:r>
        <w:rPr>
          <w:rFonts w:hint="eastAsia"/>
        </w:rPr>
        <w:t>)</w:t>
      </w:r>
    </w:p>
    <w:p w14:paraId="428A544F">
      <w:pPr>
        <w:rPr>
          <w:rFonts w:hint="eastAsia"/>
        </w:rPr>
      </w:pPr>
      <w:r>
        <w:rPr>
          <w:rFonts w:hint="eastAsia"/>
        </w:rPr>
        <w:t>这样召回的结果天然就带上了所有元数据，组装成 prompt 时直接拼进去：</w:t>
      </w:r>
    </w:p>
    <w:p w14:paraId="79D83B6E">
      <w:pPr>
        <w:rPr>
          <w:rFonts w:hint="eastAsia"/>
        </w:rPr>
      </w:pPr>
    </w:p>
    <w:p w14:paraId="2DA04012">
      <w:pPr>
        <w:rPr>
          <w:rFonts w:hint="eastAsia"/>
        </w:rPr>
      </w:pPr>
      <w:r>
        <w:rPr>
          <w:rFonts w:hint="eastAsia"/>
        </w:rPr>
        <w:t>[来源：产品需求文档 v2.3 | 第 12 页 | 标签：技术文档 | 空间：team_a]</w:t>
      </w:r>
    </w:p>
    <w:p w14:paraId="4503E12B">
      <w:pPr>
        <w:rPr>
          <w:rFonts w:hint="eastAsia"/>
        </w:rPr>
      </w:pPr>
      <w:r>
        <w:rPr>
          <w:rFonts w:hint="eastAsia"/>
        </w:rPr>
        <w:t>Milvus Lite 的 Collection 创建方式如下……</w:t>
      </w:r>
    </w:p>
    <w:p w14:paraId="2A7338F6">
      <w:pPr>
        <w:rPr>
          <w:rFonts w:hint="eastAsia"/>
        </w:rPr>
      </w:pPr>
    </w:p>
    <w:p w14:paraId="1834659A">
      <w:pPr>
        <w:rPr>
          <w:rFonts w:hint="eastAsia"/>
        </w:rPr>
      </w:pPr>
      <w:r>
        <w:rPr>
          <w:rFonts w:hint="eastAsia"/>
        </w:rPr>
        <w:t>如果你按之前的 Skill + Milvus 方案搭个人知识库，这套元数据设计能让你的知识库从“能搜到”升级到“搜得放心”。</w:t>
      </w:r>
    </w:p>
    <w:p w14:paraId="03F0AC6E">
      <w:pPr>
        <w:rPr>
          <w:rFonts w:hint="eastAsia"/>
        </w:rPr>
      </w:pPr>
      <w:r>
        <w:rPr>
          <w:rFonts w:hint="eastAsia"/>
        </w:rPr>
        <w:t>个人使用时 ACL 可能暂时用不上，但文件名、页码、标签这三样投入产出比最高——它们直接决定了模型能不能给你带出处的回答，</w:t>
      </w:r>
    </w:p>
    <w:p w14:paraId="2E360678">
      <w:pPr>
        <w:rPr>
          <w:rFonts w:hint="eastAsia"/>
        </w:rPr>
      </w:pPr>
      <w:r>
        <w:rPr>
          <w:rFonts w:hint="eastAsia"/>
        </w:rPr>
        <w:t>也方便你回溯原文。空间编码在多设备、多项目场景下会很有用，比如区分“工作”和“个人”两个知识空间。</w:t>
      </w:r>
    </w:p>
    <w:p w14:paraId="3D52F469">
      <w:pPr>
        <w:rPr>
          <w:rFonts w:hint="eastAsia"/>
        </w:rPr>
      </w:pPr>
    </w:p>
    <w:p w14:paraId="6D52077A">
      <w:pPr>
        <w:rPr>
          <w:rFonts w:hint="eastAsia"/>
        </w:rPr>
      </w:pPr>
      <w:r>
        <w:rPr>
          <w:rFonts w:hint="eastAsia"/>
        </w:rPr>
        <w:t>4. RAG 与 Agent 双模式</w:t>
      </w:r>
    </w:p>
    <w:p w14:paraId="0113C097">
      <w:pPr>
        <w:rPr>
          <w:rFonts w:hint="eastAsia"/>
        </w:rPr>
      </w:pPr>
      <w:r>
        <w:rPr>
          <w:rFonts w:hint="eastAsia"/>
        </w:rPr>
        <w:t>POST /api/v1/chat 通过 SSE 返回结果，支持两种模式：</w:t>
      </w:r>
    </w:p>
    <w:p w14:paraId="1548C8F8">
      <w:pPr>
        <w:rPr>
          <w:rFonts w:hint="eastAsia"/>
        </w:rPr>
      </w:pPr>
    </w:p>
    <w:p w14:paraId="1BFA7A56">
      <w:pPr>
        <w:rPr>
          <w:rFonts w:hint="eastAsia"/>
        </w:rPr>
      </w:pPr>
      <w:r>
        <w:rPr>
          <w:rFonts w:hint="eastAsia"/>
        </w:rPr>
        <w:t>rag：默认快速模式，执行检索、重排、上下文组装和直接生成。</w:t>
      </w:r>
    </w:p>
    <w:p w14:paraId="310044F0">
      <w:pPr>
        <w:rPr>
          <w:rFonts w:hint="eastAsia"/>
        </w:rPr>
      </w:pPr>
      <w:r>
        <w:rPr>
          <w:rFonts w:hint="eastAsia"/>
        </w:rPr>
        <w:t>agent：自适应证据工作流，按 Plan -&gt; Retrieve -&gt; Assess -&gt; Compose -&gt; Verify 执行，弱证据最多修复检索一次。</w:t>
      </w:r>
    </w:p>
    <w:p w14:paraId="0E27B1F7">
      <w:pPr>
        <w:rPr>
          <w:rFonts w:hint="eastAsia"/>
        </w:rPr>
      </w:pPr>
      <w:r>
        <w:rPr>
          <w:rFonts w:hint="eastAsia"/>
        </w:rPr>
        <w:t>模型只能提出查询列表；ACL、空间/标签范围、预算、并发、重试和终止均由代码控制。前端继续使用原有阶段与结果事件</w:t>
      </w:r>
    </w:p>
    <w:p w14:paraId="3FC82EC4">
      <w:pPr>
        <w:rPr>
          <w:rFonts w:hint="eastAsia"/>
        </w:rPr>
      </w:pPr>
      <w:r>
        <w:rPr>
          <w:rFonts w:hint="eastAsia"/>
        </w:rPr>
        <w:t>答：这段话描述的是一套 RAG 与 Agent 双模式共存的对话接口设计，核心思想是：默认走快而稳的 RAG，</w:t>
      </w:r>
    </w:p>
    <w:p w14:paraId="4267183F">
      <w:pPr>
        <w:rPr>
          <w:rFonts w:hint="eastAsia"/>
        </w:rPr>
      </w:pPr>
      <w:r>
        <w:rPr>
          <w:rFonts w:hint="eastAsia"/>
        </w:rPr>
        <w:t>遇到复杂问题才升级到 Agent，且所有安全与资源控制权都在代码手里，模型只负责“提查询”。</w:t>
      </w:r>
    </w:p>
    <w:p w14:paraId="11A178C2">
      <w:pPr>
        <w:rPr>
          <w:rFonts w:hint="eastAsia"/>
        </w:rPr>
      </w:pPr>
    </w:p>
    <w:p w14:paraId="2F4D7CF8">
      <w:pPr>
        <w:rPr>
          <w:rFonts w:hint="eastAsia"/>
        </w:rPr>
      </w:pPr>
      <w:r>
        <w:rPr>
          <w:rFonts w:hint="eastAsia"/>
        </w:rPr>
        <w:t>两种模式的分工</w:t>
      </w:r>
    </w:p>
    <w:p w14:paraId="5AFC464F">
      <w:pPr>
        <w:rPr>
          <w:rFonts w:hint="eastAsia"/>
        </w:rPr>
      </w:pPr>
      <w:r>
        <w:rPr>
          <w:rFonts w:hint="eastAsia"/>
        </w:rPr>
        <w:t>rag 模式（默认快速路径）</w:t>
      </w:r>
    </w:p>
    <w:p w14:paraId="0F5CD272">
      <w:pPr>
        <w:rPr>
          <w:rFonts w:hint="eastAsia"/>
        </w:rPr>
      </w:pPr>
      <w:r>
        <w:rPr>
          <w:rFonts w:hint="eastAsia"/>
        </w:rPr>
        <w:t>就是标准的 RAG 流水线：检索 → 重排 → 组装上下文 → 直接生成。一次检索定结果，不循环、不评估、不重试。</w:t>
      </w:r>
    </w:p>
    <w:p w14:paraId="76033D2C">
      <w:pPr>
        <w:rPr>
          <w:rFonts w:hint="eastAsia"/>
        </w:rPr>
      </w:pPr>
      <w:r>
        <w:rPr>
          <w:rFonts w:hint="eastAsia"/>
        </w:rPr>
        <w:t>适合绝大多数事实型、查找型问题。延迟低、成本可控，是日常主力。</w:t>
      </w:r>
    </w:p>
    <w:p w14:paraId="4C98FA93">
      <w:pPr>
        <w:rPr>
          <w:rFonts w:hint="eastAsia"/>
        </w:rPr>
      </w:pPr>
    </w:p>
    <w:p w14:paraId="4650DFC2">
      <w:pPr>
        <w:rPr>
          <w:rFonts w:hint="eastAsia"/>
        </w:rPr>
      </w:pPr>
      <w:r>
        <w:rPr>
          <w:rFonts w:hint="eastAsia"/>
        </w:rPr>
        <w:t>agent 模式（自适应证据工作流）</w:t>
      </w:r>
    </w:p>
    <w:p w14:paraId="15C08DDF">
      <w:pPr>
        <w:rPr>
          <w:rFonts w:hint="eastAsia"/>
        </w:rPr>
      </w:pPr>
      <w:r>
        <w:rPr>
          <w:rFonts w:hint="eastAsia"/>
        </w:rPr>
        <w:t>当问题需要多步推理、证据不足或需要交叉验证时启用。它按固定阶段执行：</w:t>
      </w:r>
    </w:p>
    <w:p w14:paraId="770D7FBD">
      <w:pPr>
        <w:rPr>
          <w:rFonts w:hint="eastAsia"/>
        </w:rPr>
      </w:pPr>
      <w:r>
        <w:rPr>
          <w:rFonts w:hint="eastAsia"/>
        </w:rPr>
        <w:t>Plan → Retrieve → Assess → Compose → Verify</w:t>
      </w:r>
    </w:p>
    <w:p w14:paraId="0797C6FC">
      <w:pPr>
        <w:rPr>
          <w:rFonts w:hint="eastAsia"/>
        </w:rPr>
      </w:pPr>
      <w:r>
        <w:rPr>
          <w:rFonts w:hint="eastAsia"/>
        </w:rPr>
        <w:t>Plan：模型先规划“要查什么”，产出查询列表。</w:t>
      </w:r>
    </w:p>
    <w:p w14:paraId="0FDA0D4E">
      <w:pPr>
        <w:rPr>
          <w:rFonts w:hint="eastAsia"/>
        </w:rPr>
      </w:pPr>
      <w:r>
        <w:rPr>
          <w:rFonts w:hint="eastAsia"/>
        </w:rPr>
        <w:t>Retrieve：按查询列表执行检索（可多路）。</w:t>
      </w:r>
    </w:p>
    <w:p w14:paraId="3D70100C">
      <w:pPr>
        <w:rPr>
          <w:rFonts w:hint="eastAsia"/>
        </w:rPr>
      </w:pPr>
      <w:r>
        <w:rPr>
          <w:rFonts w:hint="eastAsia"/>
        </w:rPr>
        <w:t>Assess：评估证据是否充分。</w:t>
      </w:r>
    </w:p>
    <w:p w14:paraId="2F33F3D1">
      <w:pPr>
        <w:rPr>
          <w:rFonts w:hint="eastAsia"/>
        </w:rPr>
      </w:pPr>
      <w:r>
        <w:rPr>
          <w:rFonts w:hint="eastAsia"/>
        </w:rPr>
        <w:t>Compose：组装上下文并生成回答。</w:t>
      </w:r>
    </w:p>
    <w:p w14:paraId="4166B184">
      <w:pPr>
        <w:rPr>
          <w:rFonts w:hint="eastAsia"/>
        </w:rPr>
      </w:pPr>
      <w:r>
        <w:rPr>
          <w:rFonts w:hint="eastAsia"/>
        </w:rPr>
        <w:t>Verify：验证回答是否有证据支撑。</w:t>
      </w:r>
    </w:p>
    <w:p w14:paraId="34EEF0A0">
      <w:pPr>
        <w:rPr>
          <w:rFonts w:hint="eastAsia"/>
        </w:rPr>
      </w:pPr>
      <w:r>
        <w:rPr>
          <w:rFonts w:hint="eastAsia"/>
        </w:rPr>
        <w:t>关键约束：弱证据最多修复检索一次。如果 Assess 判定证据不足，允许回到 Retrieve 再补一轮；但只允许一次，避免无限循环烧 token。</w:t>
      </w:r>
    </w:p>
    <w:p w14:paraId="60771245">
      <w:pPr>
        <w:rPr>
          <w:rFonts w:hint="eastAsia"/>
        </w:rPr>
      </w:pPr>
    </w:p>
    <w:p w14:paraId="60683C47">
      <w:pPr>
        <w:rPr>
          <w:rFonts w:hint="eastAsia"/>
        </w:rPr>
      </w:pPr>
      <w:r>
        <w:rPr>
          <w:rFonts w:hint="eastAsia"/>
        </w:rPr>
        <w:t>核心设计：模型只“提查询”，控制权全在代码</w:t>
      </w:r>
    </w:p>
    <w:p w14:paraId="47F0CAAE">
      <w:pPr>
        <w:rPr>
          <w:rFonts w:hint="eastAsia"/>
        </w:rPr>
      </w:pPr>
      <w:r>
        <w:rPr>
          <w:rFonts w:hint="eastAsia"/>
        </w:rPr>
        <w:t>这是整套设计里最值得注意的一点：</w:t>
      </w:r>
    </w:p>
    <w:p w14:paraId="2466EA47">
      <w:pPr>
        <w:rPr>
          <w:rFonts w:hint="eastAsia"/>
        </w:rPr>
      </w:pPr>
    </w:p>
    <w:p w14:paraId="5AE1EF76">
      <w:pPr>
        <w:rPr>
          <w:rFonts w:hint="eastAsia"/>
        </w:rPr>
      </w:pPr>
      <w:r>
        <w:rPr>
          <w:rFonts w:hint="eastAsia"/>
        </w:rPr>
        <w:t>模型只能提出查询列表；ACL、空间/标签范围、预算、并发、重试和终止均由代码控制。</w:t>
      </w:r>
    </w:p>
    <w:p w14:paraId="37B73C87">
      <w:pPr>
        <w:rPr>
          <w:rFonts w:hint="eastAsia"/>
        </w:rPr>
      </w:pPr>
      <w:r>
        <w:rPr>
          <w:rFonts w:hint="eastAsia"/>
        </w:rPr>
        <w:t>意思是，模型在 Plan 阶段输出的只是一组查询语句，它无权决定</w:t>
      </w:r>
    </w:p>
    <w:tbl>
      <w:tblPr>
        <w:tblStyle w:val="3"/>
        <w:tblW w:w="89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105"/>
        <w:gridCol w:w="4050"/>
      </w:tblGrid>
      <w:tr w14:paraId="0344C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A1993E4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控制项</w:t>
            </w:r>
          </w:p>
        </w:tc>
        <w:tc>
          <w:tcPr>
            <w:tcW w:w="2105" w:type="dxa"/>
          </w:tcPr>
          <w:p w14:paraId="37CD7140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由谁决定</w:t>
            </w:r>
          </w:p>
        </w:tc>
        <w:tc>
          <w:tcPr>
            <w:tcW w:w="4050" w:type="dxa"/>
          </w:tcPr>
          <w:p w14:paraId="740E1915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作用</w:t>
            </w:r>
          </w:p>
        </w:tc>
      </w:tr>
      <w:tr w14:paraId="01C29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F437DA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ACL</w:t>
            </w:r>
          </w:p>
        </w:tc>
        <w:tc>
          <w:tcPr>
            <w:tcW w:w="2105" w:type="dxa"/>
          </w:tcPr>
          <w:p w14:paraId="679648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4050" w:type="dxa"/>
          </w:tcPr>
          <w:p w14:paraId="480AB5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防止模型越权检索无权限内容</w:t>
            </w:r>
          </w:p>
        </w:tc>
      </w:tr>
      <w:tr w14:paraId="4438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D504D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空间/标签范围</w:t>
            </w:r>
          </w:p>
        </w:tc>
        <w:tc>
          <w:tcPr>
            <w:tcW w:w="2105" w:type="dxa"/>
          </w:tcPr>
          <w:p w14:paraId="0818A77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4050" w:type="dxa"/>
          </w:tcPr>
          <w:p w14:paraId="74E2046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限定检索边界，避免跨空间串数据</w:t>
            </w:r>
          </w:p>
        </w:tc>
      </w:tr>
      <w:tr w14:paraId="4853B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74CCF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预算</w:t>
            </w:r>
          </w:p>
        </w:tc>
        <w:tc>
          <w:tcPr>
            <w:tcW w:w="2105" w:type="dxa"/>
          </w:tcPr>
          <w:p w14:paraId="3CE09D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4050" w:type="dxa"/>
          </w:tcPr>
          <w:p w14:paraId="23688C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控制 token / 调用次数上限</w:t>
            </w:r>
          </w:p>
        </w:tc>
      </w:tr>
      <w:tr w14:paraId="3A6C6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626F2F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并发</w:t>
            </w:r>
          </w:p>
        </w:tc>
        <w:tc>
          <w:tcPr>
            <w:tcW w:w="2105" w:type="dxa"/>
          </w:tcPr>
          <w:p w14:paraId="3EFC11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4050" w:type="dxa"/>
          </w:tcPr>
          <w:p w14:paraId="0F1F6C8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防止检索打爆后端</w:t>
            </w:r>
          </w:p>
        </w:tc>
      </w:tr>
      <w:tr w14:paraId="01B14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90DD4A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重试</w:t>
            </w:r>
          </w:p>
        </w:tc>
        <w:tc>
          <w:tcPr>
            <w:tcW w:w="2105" w:type="dxa"/>
          </w:tcPr>
          <w:p w14:paraId="0E8A4E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4050" w:type="dxa"/>
          </w:tcPr>
          <w:p w14:paraId="329A2BE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决定失败后是否重试、重试几次</w:t>
            </w:r>
          </w:p>
        </w:tc>
      </w:tr>
      <w:tr w14:paraId="4A3B5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7351E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终止</w:t>
            </w:r>
          </w:p>
        </w:tc>
        <w:tc>
          <w:tcPr>
            <w:tcW w:w="2105" w:type="dxa"/>
          </w:tcPr>
          <w:p w14:paraId="3B15A2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4050" w:type="dxa"/>
          </w:tcPr>
          <w:p w14:paraId="7D8E86F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决定循环何时停</w:t>
            </w:r>
          </w:p>
        </w:tc>
      </w:tr>
    </w:tbl>
    <w:p w14:paraId="649FF035">
      <w:pPr>
        <w:rPr>
          <w:rFonts w:hint="eastAsia"/>
        </w:rPr>
      </w:pPr>
    </w:p>
    <w:p w14:paraId="339B5143">
      <w:pPr>
        <w:rPr>
          <w:rFonts w:hint="eastAsia"/>
        </w:rPr>
      </w:pPr>
      <w:r>
        <w:rPr>
          <w:rFonts w:hint="eastAsia"/>
        </w:rPr>
        <w:t>这样做的原因是：模型不可信。如果让模型自己决定“要不要再查一次”“要不要放宽权限”，</w:t>
      </w:r>
    </w:p>
    <w:p w14:paraId="03F03CC6">
      <w:pPr>
        <w:rPr>
          <w:rFonts w:hint="eastAsia"/>
        </w:rPr>
      </w:pPr>
      <w:r>
        <w:rPr>
          <w:rFonts w:hint="eastAsia"/>
        </w:rPr>
        <w:t>它可能因为幻觉或提示注入而做出越界行为。把控制权收归代码，模型就只是一个“查询生成器”，安全边界由工程侧兜底。</w:t>
      </w:r>
    </w:p>
    <w:p w14:paraId="01DEAC6C">
      <w:pPr>
        <w:rPr>
          <w:rFonts w:hint="eastAsia"/>
        </w:rPr>
      </w:pPr>
    </w:p>
    <w:p w14:paraId="77CB475F">
      <w:pPr>
        <w:rPr>
          <w:rFonts w:hint="eastAsia"/>
        </w:rPr>
      </w:pPr>
      <w:r>
        <w:rPr>
          <w:rFonts w:hint="eastAsia"/>
        </w:rPr>
        <w:t>接口与前端兼容</w:t>
      </w:r>
    </w:p>
    <w:p w14:paraId="1F87C550">
      <w:pPr>
        <w:rPr>
          <w:rFonts w:hint="eastAsia"/>
        </w:rPr>
      </w:pPr>
      <w:r>
        <w:rPr>
          <w:rFonts w:hint="eastAsia"/>
        </w:rPr>
        <w:t>POST /api/v1/chat 通过 SSE（Server-Sent Events） 返回结果，属于流式输出。SSE 适合这种场景：服务端持续推送事件，前端逐步渲染，用户能实时看到“正在检索”“正在重排”“正在生成”等阶段。</w:t>
      </w:r>
    </w:p>
    <w:p w14:paraId="0B9BD90F">
      <w:pPr>
        <w:rPr>
          <w:rFonts w:hint="eastAsia"/>
        </w:rPr>
      </w:pPr>
    </w:p>
    <w:p w14:paraId="298C4F60">
      <w:pPr>
        <w:rPr>
          <w:rFonts w:hint="eastAsia"/>
        </w:rPr>
      </w:pPr>
      <w:r>
        <w:rPr>
          <w:rFonts w:hint="eastAsia"/>
        </w:rPr>
        <w:t>设计里特别提到 “前端继续使用原有阶段与结果事件”，说明这次改动是后端内部升级，前端协议不变。前端仍然接收同样的阶段事件（stage）和结果事件（result），不需要改代码就能同时支持 rag 和 agent 两种模式。这对已有系统来说，迁移成本很低。</w:t>
      </w:r>
    </w:p>
    <w:p w14:paraId="283DC954">
      <w:pPr>
        <w:rPr>
          <w:rFonts w:hint="eastAsia"/>
        </w:rPr>
      </w:pPr>
    </w:p>
    <w:p w14:paraId="0F54E759">
      <w:pPr>
        <w:rPr>
          <w:rFonts w:hint="eastAsia"/>
        </w:rPr>
      </w:pPr>
      <w:r>
        <w:rPr>
          <w:rFonts w:hint="eastAsia"/>
        </w:rPr>
        <w:t>整体价值</w:t>
      </w:r>
    </w:p>
    <w:p w14:paraId="07557CA4">
      <w:pPr>
        <w:rPr>
          <w:rFonts w:hint="eastAsia"/>
        </w:rPr>
      </w:pPr>
      <w:r>
        <w:rPr>
          <w:rFonts w:hint="eastAsia"/>
        </w:rPr>
        <w:t>这套设计解决的是 RAG 系统里一对经典矛盾：</w:t>
      </w:r>
    </w:p>
    <w:p w14:paraId="6BF7313A">
      <w:pPr>
        <w:rPr>
          <w:rFonts w:hint="eastAsia"/>
        </w:rPr>
      </w:pPr>
      <w:r>
        <w:rPr>
          <w:rFonts w:hint="eastAsia"/>
        </w:rPr>
        <w:t>纯 RAG 快但不够聪明：复杂问题一次检索可能证据不足，回答质量差。</w:t>
      </w:r>
    </w:p>
    <w:p w14:paraId="0402E1CE">
      <w:pPr>
        <w:rPr>
          <w:rFonts w:hint="eastAsia"/>
        </w:rPr>
      </w:pPr>
      <w:r>
        <w:rPr>
          <w:rFonts w:hint="eastAsia"/>
        </w:rPr>
        <w:t>纯 Agent 聪明但不可控：循环检索可能烧钱、超时、越权。</w:t>
      </w:r>
    </w:p>
    <w:p w14:paraId="113E3604">
      <w:pPr>
        <w:rPr>
          <w:rFonts w:hint="eastAsia"/>
        </w:rPr>
      </w:pPr>
      <w:r>
        <w:rPr>
          <w:rFonts w:hint="eastAsia"/>
        </w:rPr>
        <w:t>双模式把两者拆开：简单问题走快路径，复杂问题走可控的慢路径，同时用代码锁死权限和预算。模型负责“想查什么”，工程负责“能不能查、查多少、什么时候停”。</w:t>
      </w:r>
    </w:p>
    <w:p w14:paraId="209BBB34">
      <w:pPr>
        <w:rPr>
          <w:rFonts w:hint="eastAsia"/>
        </w:rPr>
      </w:pPr>
    </w:p>
    <w:p w14:paraId="52774B02">
      <w:pPr>
        <w:rPr>
          <w:rFonts w:hint="eastAsia"/>
        </w:rPr>
      </w:pPr>
      <w:r>
        <w:rPr>
          <w:rFonts w:hint="eastAsia"/>
        </w:rPr>
        <w:t>异步 ETL 与任务治理</w:t>
      </w:r>
    </w:p>
    <w:p w14:paraId="56C085A8">
      <w:pPr>
        <w:rPr>
          <w:rFonts w:hint="eastAsia"/>
        </w:rPr>
      </w:pPr>
      <w:r>
        <w:rPr>
          <w:rFonts w:hint="eastAsia"/>
        </w:rPr>
        <w:t>上传后创建文档记录和 ETL job，后台 worker 异步处理。</w:t>
      </w:r>
    </w:p>
    <w:p w14:paraId="53A15C4D">
      <w:pPr>
        <w:rPr>
          <w:rFonts w:hint="eastAsia"/>
        </w:rPr>
      </w:pPr>
      <w:r>
        <w:rPr>
          <w:rFonts w:hint="eastAsia"/>
        </w:rPr>
        <w:t>文档状态：UPLOADED -&gt; READING -&gt; SPLITTING -&gt; VECTORIZING -&gt; COMPLETED / FAILED。</w:t>
      </w:r>
    </w:p>
    <w:p w14:paraId="16FEC827">
      <w:pPr>
        <w:rPr>
          <w:rFonts w:hint="eastAsia"/>
        </w:rPr>
      </w:pPr>
      <w:r>
        <w:rPr>
          <w:rFonts w:hint="eastAsia"/>
        </w:rPr>
        <w:t>ETL job 状态：PENDING / RUNNING / SUCCESS / FAILED / CANCELED。</w:t>
      </w:r>
    </w:p>
    <w:p w14:paraId="66B15C7A">
      <w:pPr>
        <w:rPr>
          <w:rFonts w:hint="eastAsia"/>
        </w:rPr>
      </w:pPr>
      <w:r>
        <w:rPr>
          <w:rFonts w:hint="eastAsia"/>
        </w:rPr>
        <w:t>PDF 按页读取并保留 page metadata，其他文档通过 Tika 读取。</w:t>
      </w:r>
    </w:p>
    <w:p w14:paraId="7B243248">
      <w:pPr>
        <w:rPr>
          <w:rFonts w:hint="eastAsia"/>
        </w:rPr>
      </w:pPr>
      <w:r>
        <w:rPr>
          <w:rFonts w:hint="eastAsia"/>
        </w:rPr>
        <w:t>TextSanitizer 清理控制字符、异常空白和低质量文本。</w:t>
      </w:r>
    </w:p>
    <w:p w14:paraId="70BFEC20">
      <w:pPr>
        <w:rPr>
          <w:rFonts w:hint="eastAsia"/>
        </w:rPr>
      </w:pPr>
      <w:r>
        <w:rPr>
          <w:rFonts w:hint="eastAsia"/>
        </w:rPr>
        <w:t>向量写入失败时执行补偿清理，减少孤儿向量。</w:t>
      </w:r>
    </w:p>
    <w:p w14:paraId="0D8A26EF">
      <w:pPr>
        <w:rPr>
          <w:rFonts w:hint="eastAsia"/>
        </w:rPr>
      </w:pPr>
    </w:p>
    <w:p w14:paraId="1D565442">
      <w:pPr>
        <w:rPr>
          <w:rFonts w:hint="eastAsia"/>
        </w:rPr>
      </w:pPr>
      <w:r>
        <w:rPr>
          <w:rFonts w:hint="eastAsia"/>
        </w:rPr>
        <w:t>这段话描述的是一套文档入库的异步 ETL 流水线 + 任务治理机制。核心思路是：上传和解析解耦，用状态机追踪进度，用补偿和看门狗兜底异常。</w:t>
      </w:r>
    </w:p>
    <w:p w14:paraId="7818000A">
      <w:pPr>
        <w:rPr>
          <w:rFonts w:hint="eastAsia"/>
        </w:rPr>
      </w:pPr>
    </w:p>
    <w:p w14:paraId="550D85E0">
      <w:pPr>
        <w:rPr>
          <w:rFonts w:hint="eastAsia"/>
        </w:rPr>
      </w:pPr>
      <w:r>
        <w:rPr>
          <w:rFonts w:hint="eastAsia"/>
        </w:rPr>
        <w:t>上传与 ETL 的分工</w:t>
      </w:r>
    </w:p>
    <w:p w14:paraId="1FF9988B">
      <w:pPr>
        <w:rPr>
          <w:rFonts w:hint="eastAsia"/>
        </w:rPr>
      </w:pPr>
      <w:r>
        <w:rPr>
          <w:rFonts w:hint="eastAsia"/>
        </w:rPr>
        <w:t>用户上传文档后，系统不阻塞等待处理，而是立刻做两件事：</w:t>
      </w:r>
    </w:p>
    <w:p w14:paraId="5DBB9A65">
      <w:pPr>
        <w:rPr>
          <w:rFonts w:hint="eastAsia"/>
        </w:rPr>
      </w:pPr>
      <w:r>
        <w:rPr>
          <w:rFonts w:hint="eastAsia"/>
        </w:rPr>
        <w:t>创建文档记录：文档本身先落库，状态标记为 UPLOADED。</w:t>
      </w:r>
    </w:p>
    <w:p w14:paraId="776B578B">
      <w:pPr>
        <w:rPr>
          <w:rFonts w:hint="eastAsia"/>
        </w:rPr>
      </w:pPr>
      <w:r>
        <w:rPr>
          <w:rFonts w:hint="eastAsia"/>
        </w:rPr>
        <w:t>创建 ETL job：生成一个后台任务记录，状态 PENDING。</w:t>
      </w:r>
    </w:p>
    <w:p w14:paraId="727A5D58">
      <w:pPr>
        <w:rPr>
          <w:rFonts w:hint="eastAsia"/>
        </w:rPr>
      </w:pPr>
      <w:r>
        <w:rPr>
          <w:rFonts w:hint="eastAsia"/>
        </w:rPr>
        <w:t>然后后台 worker 异步处理。用户上传完就能拿到响应，实际解析、切分、向量化在后台慢慢跑。这对大文件或批量上传尤其重要，不会让接口卡死。</w:t>
      </w:r>
    </w:p>
    <w:p w14:paraId="0C4D6DB0">
      <w:pPr>
        <w:rPr>
          <w:rFonts w:hint="eastAsia"/>
        </w:rPr>
      </w:pPr>
    </w:p>
    <w:p w14:paraId="1F6775D8">
      <w:pPr>
        <w:rPr>
          <w:rFonts w:hint="eastAsia"/>
        </w:rPr>
      </w:pPr>
      <w:r>
        <w:rPr>
          <w:rFonts w:hint="eastAsia"/>
        </w:rPr>
        <w:t>文档状态机</w:t>
      </w:r>
    </w:p>
    <w:p w14:paraId="18CDF549">
      <w:pPr>
        <w:rPr>
          <w:rFonts w:hint="eastAsia"/>
        </w:rPr>
      </w:pPr>
      <w:r>
        <w:rPr>
          <w:rFonts w:hint="eastAsia"/>
        </w:rPr>
        <w:t>UPLOADED → READING → SPLITTING → VECTORIZING → COMPLETED</w:t>
      </w:r>
    </w:p>
    <w:p w14:paraId="78351C33">
      <w:pPr>
        <w:rPr>
          <w:rFonts w:hint="eastAsia"/>
        </w:rPr>
      </w:pPr>
      <w:r>
        <w:rPr>
          <w:rFonts w:hint="eastAsia"/>
        </w:rPr>
        <w:t xml:space="preserve">                                              ↘ FAILED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057D0BE">
      <w:pPr>
        <w:rPr>
          <w:rFonts w:hint="eastAsia"/>
        </w:rPr>
      </w:pPr>
      <w:r>
        <w:rPr>
          <w:rFonts w:hint="eastAsia"/>
        </w:rPr>
        <w:t>每个阶段对应一个明确动作：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F58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5DB055E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状态</w:t>
            </w:r>
          </w:p>
        </w:tc>
        <w:tc>
          <w:tcPr>
            <w:tcW w:w="4261" w:type="dxa"/>
          </w:tcPr>
          <w:p w14:paraId="73D017B7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含义</w:t>
            </w:r>
          </w:p>
        </w:tc>
      </w:tr>
      <w:tr w14:paraId="5B610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E1E663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UPLOADED</w:t>
            </w:r>
          </w:p>
        </w:tc>
        <w:tc>
          <w:tcPr>
            <w:tcW w:w="4261" w:type="dxa"/>
          </w:tcPr>
          <w:p w14:paraId="64A183E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文件已落库，等待处理</w:t>
            </w:r>
          </w:p>
        </w:tc>
      </w:tr>
      <w:tr w14:paraId="108F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FA37E0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READING</w:t>
            </w:r>
          </w:p>
        </w:tc>
        <w:tc>
          <w:tcPr>
            <w:tcW w:w="4261" w:type="dxa"/>
          </w:tcPr>
          <w:p w14:paraId="4434A8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正在读取原始内容</w:t>
            </w:r>
          </w:p>
        </w:tc>
      </w:tr>
      <w:tr w14:paraId="119CE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B616A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SPLITTING</w:t>
            </w:r>
          </w:p>
        </w:tc>
        <w:tc>
          <w:tcPr>
            <w:tcW w:w="4261" w:type="dxa"/>
          </w:tcPr>
          <w:p w14:paraId="0A105A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正在切分成 chunk</w:t>
            </w:r>
          </w:p>
        </w:tc>
      </w:tr>
      <w:tr w14:paraId="2379E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CD437B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VECTORIZING</w:t>
            </w:r>
          </w:p>
        </w:tc>
        <w:tc>
          <w:tcPr>
            <w:tcW w:w="4261" w:type="dxa"/>
          </w:tcPr>
          <w:p w14:paraId="186A428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正在生成向量并写入 Milvus</w:t>
            </w:r>
          </w:p>
        </w:tc>
      </w:tr>
      <w:tr w14:paraId="508C3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A0D52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COMPLETED</w:t>
            </w:r>
          </w:p>
        </w:tc>
        <w:tc>
          <w:tcPr>
            <w:tcW w:w="4261" w:type="dxa"/>
          </w:tcPr>
          <w:p w14:paraId="71A277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全部完成，可被检索</w:t>
            </w:r>
          </w:p>
        </w:tc>
      </w:tr>
      <w:tr w14:paraId="7E3F6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767267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FAILED</w:t>
            </w:r>
          </w:p>
        </w:tc>
        <w:tc>
          <w:tcPr>
            <w:tcW w:w="4261" w:type="dxa"/>
          </w:tcPr>
          <w:p w14:paraId="2D0503B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任一阶段出错</w:t>
            </w:r>
          </w:p>
        </w:tc>
      </w:tr>
    </w:tbl>
    <w:p w14:paraId="7FCC2DA4">
      <w:pPr>
        <w:rPr>
          <w:rFonts w:hint="eastAsia"/>
        </w:rPr>
      </w:pPr>
      <w:r>
        <w:rPr>
          <w:rFonts w:hint="eastAsia"/>
        </w:rPr>
        <w:tab/>
      </w:r>
    </w:p>
    <w:p w14:paraId="23A12C5D">
      <w:pPr>
        <w:rPr>
          <w:rFonts w:hint="eastAsia"/>
        </w:rPr>
      </w:pPr>
      <w:r>
        <w:rPr>
          <w:rFonts w:hint="eastAsia"/>
        </w:rPr>
        <w:t>状态机的好处是可观测：用户能看到文档卡在哪一步，运维能定位问题阶段。</w:t>
      </w:r>
    </w:p>
    <w:p w14:paraId="66A459C8">
      <w:pPr>
        <w:rPr>
          <w:rFonts w:hint="eastAsia"/>
        </w:rPr>
      </w:pPr>
      <w:r>
        <w:rPr>
          <w:rFonts w:hint="eastAsia"/>
        </w:rPr>
        <w:t>ETL job 状态机</w:t>
      </w:r>
    </w:p>
    <w:p w14:paraId="6501A0BE">
      <w:pPr>
        <w:rPr>
          <w:rFonts w:hint="eastAsia"/>
        </w:rPr>
      </w:pPr>
      <w:r>
        <w:rPr>
          <w:rFonts w:hint="eastAsia"/>
        </w:rPr>
        <w:t>PENDING → RUNNING → SUCCESS</w:t>
      </w:r>
    </w:p>
    <w:p w14:paraId="27F7F39B">
      <w:pPr>
        <w:rPr>
          <w:rFonts w:hint="eastAsia"/>
        </w:rPr>
      </w:pPr>
      <w:r>
        <w:rPr>
          <w:rFonts w:hint="eastAsia"/>
        </w:rPr>
        <w:t xml:space="preserve">                  ↘ FAILED</w:t>
      </w:r>
    </w:p>
    <w:p w14:paraId="351F44DC">
      <w:pPr>
        <w:rPr>
          <w:rFonts w:hint="eastAsia"/>
        </w:rPr>
      </w:pPr>
      <w:r>
        <w:rPr>
          <w:rFonts w:hint="eastAsia"/>
        </w:rPr>
        <w:t xml:space="preserve">                  ↘ CANCELED</w:t>
      </w:r>
    </w:p>
    <w:p w14:paraId="65CB2C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 w14:paraId="6D7532BF">
      <w:pPr>
        <w:rPr>
          <w:rFonts w:hint="eastAsia"/>
        </w:rPr>
      </w:pPr>
      <w:r>
        <w:rPr>
          <w:rFonts w:hint="eastAsia"/>
        </w:rPr>
        <w:t>job 状态和文档状态是两个维度：文档状态描述“内容处理到哪了”，</w:t>
      </w:r>
    </w:p>
    <w:p w14:paraId="6A5918A9">
      <w:pPr>
        <w:rPr>
          <w:rFonts w:hint="eastAsia"/>
        </w:rPr>
      </w:pPr>
      <w:r>
        <w:rPr>
          <w:rFonts w:hint="eastAsia"/>
        </w:rPr>
        <w:t>job 状态描述“这次任务执行得怎么样”。一个文档可能因为重试产生多个 job，但文档状态只有一个。</w:t>
      </w:r>
    </w:p>
    <w:p w14:paraId="41F2B4A0">
      <w:pPr>
        <w:rPr>
          <w:rFonts w:hint="eastAsia"/>
        </w:rPr>
      </w:pPr>
    </w:p>
    <w:p w14:paraId="546578EA">
      <w:pPr>
        <w:rPr>
          <w:rFonts w:hint="eastAsia"/>
        </w:rPr>
      </w:pPr>
      <w:r>
        <w:rPr>
          <w:rFonts w:hint="eastAsia"/>
        </w:rPr>
        <w:t>读取策略：PDF 按页，其他走 Tika</w:t>
      </w:r>
    </w:p>
    <w:p w14:paraId="0D81AFD5">
      <w:pPr>
        <w:rPr>
          <w:rFonts w:hint="eastAsia"/>
        </w:rPr>
      </w:pPr>
      <w:r>
        <w:rPr>
          <w:rFonts w:hint="eastAsia"/>
        </w:rPr>
        <w:t>PDF 按页读取，保留 page metadata：这直接支撑了上一轮说的“注入页码元数据”。PDF 按页读，每个 chunk 都能带上准确的页码，生成回答时就能说“第 12 页”。其他文档通过 Tika 读取：Apache Tika 是通用的文档解析库，支持 Word、Excel、PPT、HTML 等格式。统一走 Tika，不用为每种格式单独写解析器。</w:t>
      </w:r>
    </w:p>
    <w:p w14:paraId="0F7FD822">
      <w:pPr>
        <w:rPr>
          <w:rFonts w:hint="eastAsia"/>
        </w:rPr>
      </w:pPr>
    </w:p>
    <w:p w14:paraId="12854A1D">
      <w:pPr>
        <w:rPr>
          <w:rFonts w:hint="eastAsia"/>
        </w:rPr>
      </w:pPr>
      <w:r>
        <w:rPr>
          <w:rFonts w:hint="eastAsia"/>
        </w:rPr>
        <w:t>TextSanitizer：入库前的清洗</w:t>
      </w:r>
    </w:p>
    <w:p w14:paraId="6C261A91">
      <w:pPr>
        <w:rPr>
          <w:rFonts w:hint="eastAsia"/>
        </w:rPr>
      </w:pPr>
    </w:p>
    <w:p w14:paraId="038B6ECA">
      <w:pPr>
        <w:rPr>
          <w:rFonts w:hint="eastAsia"/>
        </w:rPr>
      </w:pPr>
      <w:r>
        <w:rPr>
          <w:rFonts w:hint="eastAsia"/>
        </w:rPr>
        <w:t>负责清理三类问题：</w:t>
      </w:r>
    </w:p>
    <w:p w14:paraId="5726711F">
      <w:pPr>
        <w:rPr>
          <w:rFonts w:hint="eastAsia"/>
        </w:rPr>
      </w:pPr>
    </w:p>
    <w:p w14:paraId="15B756FA">
      <w:pPr>
        <w:rPr>
          <w:rFonts w:hint="eastAsia"/>
        </w:rPr>
      </w:pPr>
      <w:r>
        <w:rPr>
          <w:rFonts w:hint="eastAsia"/>
        </w:rPr>
        <w:t>控制字符：比如 \x00、\x1b 这类不可见字符，会干扰向量化和检索。</w:t>
      </w:r>
    </w:p>
    <w:p w14:paraId="129C4A3B">
      <w:pPr>
        <w:rPr>
          <w:rFonts w:hint="eastAsia"/>
        </w:rPr>
      </w:pPr>
      <w:r>
        <w:rPr>
          <w:rFonts w:hint="eastAsia"/>
        </w:rPr>
        <w:t>异常空白：连续空格、多余换行、制表符混用。</w:t>
      </w:r>
    </w:p>
    <w:p w14:paraId="75A47D5A">
      <w:pPr>
        <w:rPr>
          <w:rFonts w:hint="eastAsia"/>
        </w:rPr>
      </w:pPr>
      <w:r>
        <w:rPr>
          <w:rFonts w:hint="eastAsia"/>
        </w:rPr>
        <w:t>低质量文本：比如乱码、极短片段、纯符号内容。</w:t>
      </w:r>
    </w:p>
    <w:p w14:paraId="79EE685E">
      <w:pPr>
        <w:rPr>
          <w:rFonts w:hint="eastAsia"/>
        </w:rPr>
      </w:pPr>
      <w:r>
        <w:rPr>
          <w:rFonts w:hint="eastAsia"/>
        </w:rPr>
        <w:t>清洗在 SPLITTING 之前或之中做，保证进入向量化的文本是干净的。脏文本会污染向量空间，导致检索结果不准。</w:t>
      </w:r>
    </w:p>
    <w:p w14:paraId="495DB10A">
      <w:pPr>
        <w:rPr>
          <w:rFonts w:hint="eastAsia"/>
        </w:rPr>
      </w:pPr>
    </w:p>
    <w:p w14:paraId="2ECA4387">
      <w:pPr>
        <w:rPr>
          <w:rFonts w:hint="eastAsia"/>
        </w:rPr>
      </w:pPr>
      <w:r>
        <w:rPr>
          <w:rFonts w:hint="eastAsia"/>
        </w:rPr>
        <w:t>向量写入失败时的补偿清理这是防止孤儿向量的关键设计。</w:t>
      </w:r>
    </w:p>
    <w:p w14:paraId="67EDF8E8">
      <w:pPr>
        <w:rPr>
          <w:rFonts w:hint="eastAsia"/>
        </w:rPr>
      </w:pPr>
      <w:r>
        <w:rPr>
          <w:rFonts w:hint="eastAsia"/>
        </w:rPr>
        <w:t>场景：SPLITTING 成功，VECTORIZING 写到一半失败了。此时 Milvus 里可能已经写入了部分向量，但文档状态是 FAILED。这些已写入但无对应文档记录的向量就是“孤儿向量”。</w:t>
      </w:r>
    </w:p>
    <w:p w14:paraId="6E1AF0A3">
      <w:pPr>
        <w:rPr>
          <w:rFonts w:hint="eastAsia"/>
        </w:rPr>
      </w:pPr>
      <w:r>
        <w:rPr>
          <w:rFonts w:hint="eastAsia"/>
        </w:rPr>
        <w:t>补偿清理的做法是：VECTORIZING 失败时，主动删除本次已写入的向量（通常靠一个 batch_id 或 doc_id 做过滤删除）。这样 Milvus 里不会残留垃圾数据，重试时也不会产生重复向量。</w:t>
      </w:r>
    </w:p>
    <w:p w14:paraId="6D6176EC">
      <w:pPr>
        <w:rPr>
          <w:rFonts w:hint="eastAsia"/>
        </w:rPr>
      </w:pPr>
    </w:p>
    <w:p w14:paraId="7AC323F6">
      <w:pPr>
        <w:rPr>
          <w:rFonts w:hint="eastAsia"/>
        </w:rPr>
      </w:pPr>
      <w:r>
        <w:rPr>
          <w:rFonts w:hint="eastAsia"/>
        </w:rPr>
        <w:t>watchdog / lease / retry：任务治理三件套</w:t>
      </w:r>
    </w:p>
    <w:p w14:paraId="51A980DF">
      <w:pPr>
        <w:rPr>
          <w:rFonts w:hint="eastAsia"/>
        </w:rPr>
      </w:pPr>
      <w:r>
        <w:rPr>
          <w:rFonts w:hint="eastAsia"/>
        </w:rPr>
        <w:t>lease（租约）</w:t>
      </w:r>
    </w:p>
    <w:p w14:paraId="2EA973C3">
      <w:pPr>
        <w:rPr>
          <w:rFonts w:hint="eastAsia"/>
        </w:rPr>
      </w:pPr>
      <w:r>
        <w:rPr>
          <w:rFonts w:hint="eastAsia"/>
        </w:rPr>
        <w:t>worker 领取任务时，先获取一个有期限的租约。租约期内，这个任务归它处理，其他 worker 不会抢。租约到期后如果任务还没完成，说明 worker 可能挂了，任务可以被重新分配。</w:t>
      </w:r>
    </w:p>
    <w:p w14:paraId="5C0D376B">
      <w:pPr>
        <w:rPr>
          <w:rFonts w:hint="eastAsia"/>
        </w:rPr>
      </w:pPr>
      <w:r>
        <w:rPr>
          <w:rFonts w:hint="eastAsia"/>
        </w:rPr>
        <w:t>watchdog（看门狗）</w:t>
      </w:r>
    </w:p>
    <w:p w14:paraId="1A0C2AF1">
      <w:pPr>
        <w:rPr>
          <w:rFonts w:hint="eastAsia"/>
        </w:rPr>
      </w:pPr>
      <w:r>
        <w:rPr>
          <w:rFonts w:hint="eastAsia"/>
        </w:rPr>
        <w:t>定期扫描超时未更新的任务。比如一个 job 状态是 RUNNING，但超过 30 分钟没有心跳更新，watchdog 就判定它卡住了，把状态改回 PENDING 或标记为 FAILED，让重试机制接管。</w:t>
      </w:r>
    </w:p>
    <w:p w14:paraId="53C0A238">
      <w:pPr>
        <w:rPr>
          <w:rFonts w:hint="eastAsia"/>
        </w:rPr>
      </w:pPr>
      <w:r>
        <w:rPr>
          <w:rFonts w:hint="eastAsia"/>
        </w:rPr>
        <w:t>retry（重试）</w:t>
      </w:r>
    </w:p>
    <w:p w14:paraId="6EE996BB">
      <w:pPr>
        <w:rPr>
          <w:rFonts w:hint="eastAsia"/>
        </w:rPr>
      </w:pPr>
      <w:r>
        <w:rPr>
          <w:rFonts w:hint="eastAsia"/>
        </w:rPr>
        <w:t>失败任务按策略重试。通常是指数退避：第一次等 1 分钟，第二次 5 分钟，第三次 15 分钟，避免瞬间重试打爆系统。重试次数有上限，超过就标记为永久 FAILED，等人工介入。</w:t>
      </w:r>
    </w:p>
    <w:p w14:paraId="24A17A9E">
      <w:pPr>
        <w:rPr>
          <w:rFonts w:hint="eastAsia"/>
        </w:rPr>
      </w:pPr>
    </w:p>
    <w:p w14:paraId="65D35554">
      <w:pPr>
        <w:rPr>
          <w:rFonts w:hint="eastAsia"/>
        </w:rPr>
      </w:pPr>
      <w:r>
        <w:rPr>
          <w:rFonts w:hint="eastAsia"/>
        </w:rPr>
        <w:t xml:space="preserve"> 整体价值</w:t>
      </w:r>
    </w:p>
    <w:p w14:paraId="1849B16F">
      <w:pPr>
        <w:rPr>
          <w:rFonts w:hint="eastAsia"/>
        </w:rPr>
      </w:pPr>
      <w:r>
        <w:rPr>
          <w:rFonts w:hint="eastAsia"/>
        </w:rPr>
        <w:t>这套设计解决的是异步 ETL 的可靠性问题：</w:t>
      </w:r>
    </w:p>
    <w:p w14:paraId="6834FBFF">
      <w:pPr>
        <w:rPr>
          <w:rFonts w:hint="eastAsia"/>
        </w:rPr>
      </w:pPr>
    </w:p>
    <w:p w14:paraId="6533C04D">
      <w:pPr>
        <w:rPr>
          <w:rFonts w:hint="eastAsia"/>
        </w:rPr>
      </w:pPr>
      <w:r>
        <w:rPr>
          <w:rFonts w:hint="eastAsia"/>
        </w:rPr>
        <w:t>上传和解析解耦，接口不阻塞。</w:t>
      </w:r>
    </w:p>
    <w:p w14:paraId="60BAEAB9">
      <w:pPr>
        <w:rPr>
          <w:rFonts w:hint="eastAsia"/>
        </w:rPr>
      </w:pPr>
      <w:r>
        <w:rPr>
          <w:rFonts w:hint="eastAsia"/>
        </w:rPr>
        <w:t>状态机让进度可观测、问题可定位。</w:t>
      </w:r>
    </w:p>
    <w:p w14:paraId="162F254A">
      <w:pPr>
        <w:rPr>
          <w:rFonts w:hint="eastAsia"/>
        </w:rPr>
      </w:pPr>
      <w:r>
        <w:rPr>
          <w:rFonts w:hint="eastAsia"/>
        </w:rPr>
        <w:t>补偿清理保证数据一致性，不留孤儿向量。</w:t>
      </w:r>
    </w:p>
    <w:p w14:paraId="1146FB0B">
      <w:pPr>
        <w:rPr>
          <w:rFonts w:hint="eastAsia"/>
        </w:rPr>
      </w:pPr>
    </w:p>
    <w:p w14:paraId="0B4B9C05">
      <w:pPr>
        <w:rPr>
          <w:rFonts w:hint="eastAsia"/>
        </w:rPr>
      </w:pPr>
      <w:r>
        <w:rPr>
          <w:rFonts w:hint="eastAsia"/>
        </w:rPr>
        <w:t>lease + watchdog + retry 三层机制覆盖了 worker 崩溃、任务卡死、临时失败三类异常。</w:t>
      </w:r>
    </w:p>
    <w:p w14:paraId="35400592">
      <w:pPr>
        <w:rPr>
          <w:rFonts w:hint="eastAsia"/>
        </w:rPr>
      </w:pPr>
      <w:r>
        <w:rPr>
          <w:rFonts w:hint="eastAsia"/>
        </w:rPr>
        <w:t>对个人知识库来说，如果你用 Python 搭，可以用 Celery + Redis 做任务队列，Celery 的 visibility timeout 天然对应 lease，</w:t>
      </w:r>
    </w:p>
    <w:p w14:paraId="67C06129">
      <w:pPr>
        <w:rPr>
          <w:rFonts w:hint="eastAsia"/>
        </w:rPr>
      </w:pPr>
      <w:r>
        <w:rPr>
          <w:rFonts w:hint="eastAsia"/>
        </w:rPr>
        <w:t>beat 定时任务对应 watchdog，重试策略 Celery 也内置了。核心逻辑和上面完全一致。</w:t>
      </w:r>
    </w:p>
    <w:p w14:paraId="43718FB8">
      <w:pPr>
        <w:rPr>
          <w:rFonts w:hint="eastAsia"/>
        </w:rPr>
      </w:pPr>
    </w:p>
    <w:p w14:paraId="14DE15F0">
      <w:pPr>
        <w:rPr>
          <w:rFonts w:hint="eastAsia"/>
        </w:rPr>
      </w:pPr>
      <w:r>
        <w:rPr>
          <w:rFonts w:hint="eastAsia"/>
        </w:rPr>
        <w:t>认证、RBAC 与文档 ACL</w:t>
      </w:r>
    </w:p>
    <w:p w14:paraId="33DC650B">
      <w:pPr>
        <w:rPr>
          <w:rFonts w:hint="eastAsia"/>
        </w:rPr>
      </w:pPr>
      <w:r>
        <w:rPr>
          <w:rFonts w:hint="eastAsia"/>
        </w:rPr>
        <w:t>/api/v1/** 使用 Spring Security WebFlux + JWT HS256 保护。</w:t>
      </w:r>
    </w:p>
    <w:p w14:paraId="7681C4AB">
      <w:pPr>
        <w:rPr>
          <w:rFonts w:hint="eastAsia"/>
        </w:rPr>
      </w:pPr>
      <w:r>
        <w:rPr>
          <w:rFonts w:hint="eastAsia"/>
        </w:rPr>
        <w:t>/api/v1/auth/login 和 /api/v1/auth/refresh 放行，其余接口需要认证。</w:t>
      </w:r>
    </w:p>
    <w:p w14:paraId="49FE41E0">
      <w:pPr>
        <w:rPr>
          <w:rFonts w:hint="eastAsia"/>
        </w:rPr>
      </w:pPr>
      <w:r>
        <w:rPr>
          <w:rFonts w:hint="eastAsia"/>
        </w:rPr>
        <w:t>JWT roles claim 会映射为 ROLE_ 权限，接口使用 @PreAuthorize 做 RBAC。</w:t>
      </w:r>
    </w:p>
    <w:p w14:paraId="4098D9C2">
      <w:pPr>
        <w:rPr>
          <w:rFonts w:hint="eastAsia"/>
        </w:rPr>
      </w:pPr>
      <w:r>
        <w:rPr>
          <w:rFonts w:hint="eastAsia"/>
        </w:rPr>
        <w:t>文档 ACL 元数据包括 is_public、allowed_roles、allowed_dept_ids、owner_dept_id、space_code、tags。检索时根据当前用户角色、部门和请求的空间/标签生成 Milvus filter，避免越权召回。</w:t>
      </w:r>
    </w:p>
    <w:p w14:paraId="1237F3D5">
      <w:pPr>
        <w:rPr>
          <w:rFonts w:hint="eastAsia"/>
        </w:rPr>
      </w:pPr>
    </w:p>
    <w:p w14:paraId="680600B4">
      <w:pPr>
        <w:rPr>
          <w:rFonts w:hint="eastAsia"/>
        </w:rPr>
      </w:pPr>
      <w:r>
        <w:rPr>
          <w:rFonts w:hint="eastAsia"/>
        </w:rPr>
        <w:t>这段话描述的是一套从接口认证到文档级权限的完整访问控制体系，核心思路是：JWT 管“你是谁”，RBAC 管“你能不能调这个接口”，文档 ACL 管“你能看到哪些内容”，三层逐级收紧。</w:t>
      </w:r>
    </w:p>
    <w:p w14:paraId="58DD5C76">
      <w:pPr>
        <w:rPr>
          <w:rFonts w:hint="eastAsia"/>
        </w:rPr>
      </w:pPr>
      <w:r>
        <w:rPr>
          <w:rFonts w:hint="eastAsia"/>
        </w:rPr>
        <w:t>第一层：接口认证（Spring Security WebFlux + JWT）</w:t>
      </w:r>
    </w:p>
    <w:p w14:paraId="026A0BC7">
      <w:pPr>
        <w:rPr>
          <w:rFonts w:hint="eastAsia"/>
        </w:rPr>
      </w:pPr>
      <w:r>
        <w:rPr>
          <w:rFonts w:hint="eastAsia"/>
        </w:rPr>
        <w:t>/api/v1/** 全部走 Spring Security 的 WebFlux 版本（响应式栈）。认证方式用 JWT HS256，也就是对称密钥签名。HS256 比 RS256 简单，适合单体或内部服务，密钥不出服务端。</w:t>
      </w:r>
    </w:p>
    <w:p w14:paraId="7D75DC04">
      <w:pPr>
        <w:rPr>
          <w:rFonts w:hint="eastAsia"/>
        </w:rPr>
      </w:pPr>
      <w:bookmarkStart w:id="0" w:name="_GoBack"/>
      <w:bookmarkEnd w:id="0"/>
    </w:p>
    <w:p w14:paraId="683B0E9F">
      <w:pPr>
        <w:rPr>
          <w:rFonts w:hint="eastAsia"/>
        </w:rPr>
      </w:pPr>
      <w:r>
        <w:rPr>
          <w:rFonts w:hint="eastAsia"/>
        </w:rPr>
        <w:t>放行规则很明确：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011"/>
        <w:gridCol w:w="3671"/>
      </w:tblGrid>
      <w:tr w14:paraId="1B68A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BC39DE0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路径</w:t>
            </w:r>
          </w:p>
        </w:tc>
        <w:tc>
          <w:tcPr>
            <w:tcW w:w="2011" w:type="dxa"/>
          </w:tcPr>
          <w:p w14:paraId="35EED3A2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是否放行</w:t>
            </w:r>
          </w:p>
        </w:tc>
        <w:tc>
          <w:tcPr>
            <w:tcW w:w="3671" w:type="dxa"/>
          </w:tcPr>
          <w:p w14:paraId="3BEF41B9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原因</w:t>
            </w:r>
          </w:p>
        </w:tc>
      </w:tr>
      <w:tr w14:paraId="565EB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CCF08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/api/v1/auth/login</w:t>
            </w:r>
          </w:p>
        </w:tc>
        <w:tc>
          <w:tcPr>
            <w:tcW w:w="2011" w:type="dxa"/>
          </w:tcPr>
          <w:p w14:paraId="2A8B1BC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✅ 放行</w:t>
            </w:r>
          </w:p>
        </w:tc>
        <w:tc>
          <w:tcPr>
            <w:tcW w:w="3671" w:type="dxa"/>
          </w:tcPr>
          <w:p w14:paraId="4A56023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登录本身不需要 token</w:t>
            </w:r>
          </w:p>
        </w:tc>
      </w:tr>
      <w:tr w14:paraId="66F1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FC68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/api/v1/auth/refresh</w:t>
            </w:r>
          </w:p>
        </w:tc>
        <w:tc>
          <w:tcPr>
            <w:tcW w:w="2011" w:type="dxa"/>
          </w:tcPr>
          <w:p w14:paraId="7640A8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✅ 放行</w:t>
            </w:r>
          </w:p>
        </w:tc>
        <w:tc>
          <w:tcPr>
            <w:tcW w:w="3671" w:type="dxa"/>
          </w:tcPr>
          <w:p w14:paraId="1E9C781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刷新 token 时旧 token 可能已过期</w:t>
            </w:r>
          </w:p>
        </w:tc>
      </w:tr>
      <w:tr w14:paraId="1EA4C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C3DFA9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其余 /api/v1/**</w:t>
            </w:r>
          </w:p>
        </w:tc>
        <w:tc>
          <w:tcPr>
            <w:tcW w:w="2011" w:type="dxa"/>
          </w:tcPr>
          <w:p w14:paraId="21FFD9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❌ 需认证</w:t>
            </w:r>
          </w:p>
        </w:tc>
        <w:tc>
          <w:tcPr>
            <w:tcW w:w="3671" w:type="dxa"/>
          </w:tcPr>
          <w:p w14:paraId="1804F7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必须带有效 JWT</w:t>
            </w:r>
          </w:p>
        </w:tc>
      </w:tr>
    </w:tbl>
    <w:p w14:paraId="2BA42EA8">
      <w:pPr>
        <w:rPr>
          <w:rFonts w:hint="eastAsia"/>
        </w:rPr>
      </w:pPr>
    </w:p>
    <w:p w14:paraId="6C3185B0">
      <w:pPr>
        <w:rPr>
          <w:rFonts w:hint="eastAsia"/>
        </w:rPr>
      </w:pPr>
      <w:r>
        <w:rPr>
          <w:rFonts w:hint="eastAsia"/>
        </w:rPr>
        <w:t>第二层：RBAC（基于角色的接口权限）</w:t>
      </w:r>
    </w:p>
    <w:p w14:paraId="540A1686">
      <w:pPr>
        <w:rPr>
          <w:rFonts w:hint="eastAsia"/>
        </w:rPr>
      </w:pPr>
      <w:r>
        <w:rPr>
          <w:rFonts w:hint="eastAsia"/>
        </w:rPr>
        <w:t>JWT 里带一个 roles claim，里面是角色列表。Spring Security 会把它映射成 ROLE_ 前缀的权限。比如 JWT 里写 ["admin", "editor"]，映射后就是 ROLE_admin、ROLE_editor。接口上用 @PreAuthorize 做方法级鉴权：</w:t>
      </w:r>
    </w:p>
    <w:p w14:paraId="1CC968B0">
      <w:pPr>
        <w:rPr>
          <w:rFonts w:hint="eastAsia"/>
        </w:rPr>
      </w:pPr>
    </w:p>
    <w:p w14:paraId="3E8FA5A1">
      <w:pPr>
        <w:rPr>
          <w:rFonts w:hint="eastAsia"/>
        </w:rPr>
      </w:pPr>
      <w:r>
        <w:rPr>
          <w:rFonts w:hint="eastAsia"/>
        </w:rPr>
        <w:t>@PreAuthorize("hasRole('admin')")</w:t>
      </w:r>
    </w:p>
    <w:p w14:paraId="3E94B6D0">
      <w:pPr>
        <w:rPr>
          <w:rFonts w:hint="eastAsia"/>
        </w:rPr>
      </w:pPr>
      <w:r>
        <w:rPr>
          <w:rFonts w:hint="eastAsia"/>
        </w:rPr>
        <w:t>public Mono&lt;Document&gt; deleteDocument(String id) { ... }</w:t>
      </w:r>
    </w:p>
    <w:p w14:paraId="6FBCF142">
      <w:pPr>
        <w:rPr>
          <w:rFonts w:hint="eastAsia"/>
        </w:rPr>
      </w:pPr>
    </w:p>
    <w:p w14:paraId="02CC2CF5">
      <w:pPr>
        <w:rPr>
          <w:rFonts w:hint="eastAsia"/>
        </w:rPr>
      </w:pPr>
      <w:r>
        <w:rPr>
          <w:rFonts w:hint="eastAsia"/>
        </w:rPr>
        <w:t>@PreAuthorize("hasAnyRole('admin', 'editor')")</w:t>
      </w:r>
    </w:p>
    <w:p w14:paraId="5E0DD938">
      <w:pPr>
        <w:rPr>
          <w:rFonts w:hint="eastAsia"/>
        </w:rPr>
      </w:pPr>
      <w:r>
        <w:rPr>
          <w:rFonts w:hint="eastAsia"/>
        </w:rPr>
        <w:t>public Mono&lt;Document&gt; uploadDocument(...) { ... }</w:t>
      </w:r>
    </w:p>
    <w:p w14:paraId="49A70BAE">
      <w:pPr>
        <w:rPr>
          <w:rFonts w:hint="eastAsia"/>
        </w:rPr>
      </w:pPr>
    </w:p>
    <w:p w14:paraId="0364EB3B">
      <w:pPr>
        <w:rPr>
          <w:rFonts w:hint="eastAsia"/>
        </w:rPr>
      </w:pPr>
      <w:r>
        <w:rPr>
          <w:rFonts w:hint="eastAsia"/>
        </w:rPr>
        <w:t>这一层管的是“这个用户能不能调用这个接口”，粒度是接口级。比如普通用户不能调删除接口，但可以调查询接口。</w:t>
      </w:r>
    </w:p>
    <w:p w14:paraId="78864218">
      <w:pPr>
        <w:rPr>
          <w:rFonts w:hint="eastAsia"/>
        </w:rPr>
      </w:pPr>
      <w:r>
        <w:rPr>
          <w:rFonts w:hint="eastAsia"/>
        </w:rPr>
        <w:t>第三层：文档 ACL（内容级权限）</w:t>
      </w:r>
    </w:p>
    <w:p w14:paraId="79DDB623">
      <w:pPr>
        <w:rPr>
          <w:rFonts w:hint="eastAsia"/>
        </w:rPr>
      </w:pPr>
      <w:r>
        <w:rPr>
          <w:rFonts w:hint="eastAsia"/>
        </w:rPr>
        <w:t>接口能调，不代表能看所有内容。文档 ACL 元数据存在 Milvus 的标量字段里，包括：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B393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B99204D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261" w:type="dxa"/>
          </w:tcPr>
          <w:p w14:paraId="49AC9A1F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含义</w:t>
            </w:r>
          </w:p>
        </w:tc>
      </w:tr>
      <w:tr w14:paraId="10371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D1C2B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is_public</w:t>
            </w:r>
          </w:p>
        </w:tc>
        <w:tc>
          <w:tcPr>
            <w:tcW w:w="4261" w:type="dxa"/>
          </w:tcPr>
          <w:p w14:paraId="12CBFD7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是否公开，公开文档所有人可见</w:t>
            </w:r>
          </w:p>
        </w:tc>
      </w:tr>
      <w:tr w14:paraId="4E6FE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761D05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allowed_roles</w:t>
            </w:r>
          </w:p>
        </w:tc>
        <w:tc>
          <w:tcPr>
            <w:tcW w:w="4261" w:type="dxa"/>
          </w:tcPr>
          <w:p w14:paraId="219DB3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允许访问的角色列表</w:t>
            </w:r>
          </w:p>
        </w:tc>
      </w:tr>
      <w:tr w14:paraId="0C8B6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E1431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allowed_dept_ids</w:t>
            </w:r>
          </w:p>
        </w:tc>
        <w:tc>
          <w:tcPr>
            <w:tcW w:w="4261" w:type="dxa"/>
          </w:tcPr>
          <w:p w14:paraId="592A21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允许访问的部门 ID 列表</w:t>
            </w:r>
          </w:p>
        </w:tc>
      </w:tr>
      <w:tr w14:paraId="1B9D6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C644A0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owner_dept_id</w:t>
            </w:r>
          </w:p>
        </w:tc>
        <w:tc>
          <w:tcPr>
            <w:tcW w:w="4261" w:type="dxa"/>
          </w:tcPr>
          <w:p w14:paraId="4BDB57A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文档归属部门</w:t>
            </w:r>
          </w:p>
        </w:tc>
      </w:tr>
      <w:tr w14:paraId="3A3AD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80144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space_code</w:t>
            </w:r>
          </w:p>
        </w:tc>
        <w:tc>
          <w:tcPr>
            <w:tcW w:w="4261" w:type="dxa"/>
          </w:tcPr>
          <w:p w14:paraId="65E42CD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所属知识空间</w:t>
            </w:r>
          </w:p>
        </w:tc>
      </w:tr>
      <w:tr w14:paraId="4BED9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F9F8D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tags</w:t>
            </w:r>
          </w:p>
        </w:tc>
        <w:tc>
          <w:tcPr>
            <w:tcW w:w="4261" w:type="dxa"/>
          </w:tcPr>
          <w:p w14:paraId="0B011E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标签</w:t>
            </w:r>
          </w:p>
        </w:tc>
      </w:tr>
    </w:tbl>
    <w:p w14:paraId="4D7BEA7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0517C2C">
      <w:pPr>
        <w:rPr>
          <w:rFonts w:hint="eastAsia"/>
        </w:rPr>
      </w:pPr>
      <w:r>
        <w:rPr>
          <w:rFonts w:hint="eastAsia"/>
        </w:rPr>
        <w:t>这些字段在入库时写入，检索时用来生成 Milvus 的 filter 表达式。</w:t>
      </w:r>
    </w:p>
    <w:p w14:paraId="4DDC34A7">
      <w:pPr>
        <w:rPr>
          <w:rFonts w:hint="eastAsia"/>
        </w:rPr>
      </w:pPr>
    </w:p>
    <w:p w14:paraId="557767A0">
      <w:pPr>
        <w:rPr>
          <w:rFonts w:hint="eastAsia"/>
        </w:rPr>
      </w:pPr>
      <w:r>
        <w:rPr>
          <w:rFonts w:hint="eastAsia"/>
        </w:rPr>
        <w:t>关键设计：检索时生成 filter，避免越权召回</w:t>
      </w:r>
    </w:p>
    <w:p w14:paraId="3DD43E3A">
      <w:pPr>
        <w:rPr>
          <w:rFonts w:hint="eastAsia"/>
        </w:rPr>
      </w:pPr>
      <w:r>
        <w:rPr>
          <w:rFonts w:hint="eastAsia"/>
        </w:rPr>
        <w:t>这是整套体系里最核心的一步。检索不是“先召回再过滤”，而是在 Milvus 检索阶段就用 filter 把无权限内容排除掉：</w:t>
      </w:r>
    </w:p>
    <w:p w14:paraId="54D1CE5D">
      <w:pPr>
        <w:rPr>
          <w:rFonts w:hint="eastAsia"/>
        </w:rPr>
      </w:pPr>
      <w:r>
        <w:rPr>
          <w:rFonts w:hint="eastAsia"/>
        </w:rPr>
        <w:t># 伪代码：根据当前用户生成过滤条件</w:t>
      </w:r>
    </w:p>
    <w:p w14:paraId="4038FDF5">
      <w:pPr>
        <w:rPr>
          <w:rFonts w:hint="eastAsia"/>
        </w:rPr>
      </w:pPr>
      <w:r>
        <w:rPr>
          <w:rFonts w:hint="eastAsia"/>
        </w:rPr>
        <w:t>filter_expr = f'''</w:t>
      </w:r>
    </w:p>
    <w:p w14:paraId="137C756A">
      <w:pPr>
        <w:rPr>
          <w:rFonts w:hint="eastAsia"/>
        </w:rPr>
      </w:pPr>
      <w:r>
        <w:rPr>
          <w:rFonts w:hint="eastAsia"/>
        </w:rPr>
        <w:t xml:space="preserve">    (is_public == true)</w:t>
      </w:r>
    </w:p>
    <w:p w14:paraId="45F1B44B">
      <w:pPr>
        <w:rPr>
          <w:rFonts w:hint="eastAsia"/>
        </w:rPr>
      </w:pPr>
      <w:r>
        <w:rPr>
          <w:rFonts w:hint="eastAsia"/>
        </w:rPr>
        <w:t xml:space="preserve">    or (ARRAY_CONTAINS(allowed_roles, "{user_role}"))</w:t>
      </w:r>
    </w:p>
    <w:p w14:paraId="59255AE6">
      <w:pPr>
        <w:rPr>
          <w:rFonts w:hint="eastAsia"/>
        </w:rPr>
      </w:pPr>
      <w:r>
        <w:rPr>
          <w:rFonts w:hint="eastAsia"/>
        </w:rPr>
        <w:t xml:space="preserve">    or (ARRAY_CONTAINS(allowed_dept_ids, "{user_dept}"))</w:t>
      </w:r>
    </w:p>
    <w:p w14:paraId="460B751F">
      <w:pPr>
        <w:rPr>
          <w:rFonts w:hint="eastAsia"/>
        </w:rPr>
      </w:pPr>
      <w:r>
        <w:rPr>
          <w:rFonts w:hint="eastAsia"/>
        </w:rPr>
        <w:t>'''</w:t>
      </w:r>
    </w:p>
    <w:p w14:paraId="10B613B0">
      <w:pPr>
        <w:rPr>
          <w:rFonts w:hint="eastAsia"/>
        </w:rPr>
      </w:pPr>
      <w:r>
        <w:rPr>
          <w:rFonts w:hint="eastAsia"/>
        </w:rPr>
        <w:t>filter_expr += f' and space_code == "{request_space}"'</w:t>
      </w:r>
    </w:p>
    <w:p w14:paraId="37E85D24">
      <w:pPr>
        <w:rPr>
          <w:rFonts w:hint="eastAsia"/>
        </w:rPr>
      </w:pPr>
      <w:r>
        <w:rPr>
          <w:rFonts w:hint="eastAsia"/>
        </w:rPr>
        <w:t>filter_expr += f' and ARRAY_CONTAINS(tags, "{request_tag}")'</w:t>
      </w:r>
    </w:p>
    <w:p w14:paraId="3E269DB9">
      <w:pPr>
        <w:rPr>
          <w:rFonts w:hint="eastAsia"/>
        </w:rPr>
      </w:pPr>
    </w:p>
    <w:p w14:paraId="25F96B8A">
      <w:pPr>
        <w:rPr>
          <w:rFonts w:hint="eastAsia"/>
        </w:rPr>
      </w:pPr>
      <w:r>
        <w:rPr>
          <w:rFonts w:hint="eastAsia"/>
        </w:rPr>
        <w:t>results = client.search(</w:t>
      </w:r>
    </w:p>
    <w:p w14:paraId="3E491E11">
      <w:pPr>
        <w:rPr>
          <w:rFonts w:hint="eastAsia"/>
        </w:rPr>
      </w:pPr>
      <w:r>
        <w:rPr>
          <w:rFonts w:hint="eastAsia"/>
        </w:rPr>
        <w:t xml:space="preserve">    collection_name="my_knowledge",</w:t>
      </w:r>
    </w:p>
    <w:p w14:paraId="45A6CBAE">
      <w:pPr>
        <w:rPr>
          <w:rFonts w:hint="eastAsia"/>
        </w:rPr>
      </w:pPr>
      <w:r>
        <w:rPr>
          <w:rFonts w:hint="eastAsia"/>
        </w:rPr>
        <w:t xml:space="preserve">    data=[query_vector],</w:t>
      </w:r>
    </w:p>
    <w:p w14:paraId="05E9CC5D">
      <w:pPr>
        <w:rPr>
          <w:rFonts w:hint="eastAsia"/>
        </w:rPr>
      </w:pPr>
      <w:r>
        <w:rPr>
          <w:rFonts w:hint="eastAsia"/>
        </w:rPr>
        <w:t xml:space="preserve">    filter=filter_expr,</w:t>
      </w:r>
    </w:p>
    <w:p w14:paraId="12FDC5B6">
      <w:pPr>
        <w:rPr>
          <w:rFonts w:hint="eastAsia"/>
        </w:rPr>
      </w:pPr>
      <w:r>
        <w:rPr>
          <w:rFonts w:hint="eastAsia"/>
        </w:rPr>
        <w:t xml:space="preserve">    output_fields=["text", "file_name", "page_num"]</w:t>
      </w:r>
    </w:p>
    <w:p w14:paraId="189F6B46">
      <w:pPr>
        <w:rPr>
          <w:rFonts w:hint="eastAsia"/>
        </w:rPr>
      </w:pPr>
      <w:r>
        <w:rPr>
          <w:rFonts w:hint="eastAsia"/>
        </w:rPr>
        <w:tab/>
      </w:r>
    </w:p>
    <w:p w14:paraId="1919B16B">
      <w:pPr>
        <w:rPr>
          <w:rFonts w:hint="eastAsia"/>
        </w:rPr>
      </w:pPr>
      <w:r>
        <w:rPr>
          <w:rFonts w:hint="eastAsia"/>
        </w:rPr>
        <w:t>)</w:t>
      </w:r>
    </w:p>
    <w:p w14:paraId="2BD7E746">
      <w:pPr>
        <w:rPr>
          <w:rFonts w:hint="eastAsia"/>
        </w:rPr>
      </w:pPr>
      <w:r>
        <w:rPr>
          <w:rFonts w:hint="eastAsia"/>
        </w:rPr>
        <w:t>这样做的好处：</w:t>
      </w:r>
    </w:p>
    <w:p w14:paraId="5C5AC6AD">
      <w:pPr>
        <w:rPr>
          <w:rFonts w:hint="eastAsia"/>
        </w:rPr>
      </w:pPr>
      <w:r>
        <w:rPr>
          <w:rFonts w:hint="eastAsia"/>
        </w:rPr>
        <w:t>安全：无权限内容根本不会进入召回结果，不会出现在上下文里，模型也不可能泄露它。</w:t>
      </w:r>
    </w:p>
    <w:p w14:paraId="1D3A3C82">
      <w:pPr>
        <w:rPr>
          <w:rFonts w:hint="eastAsia"/>
        </w:rPr>
      </w:pPr>
      <w:r>
        <w:rPr>
          <w:rFonts w:hint="eastAsia"/>
        </w:rPr>
        <w:t>省 token：无权限内容不占用检索结果名额，也不会被送进大模型。</w:t>
      </w:r>
    </w:p>
    <w:p w14:paraId="21055F90">
      <w:pPr>
        <w:rPr>
          <w:rFonts w:hint="eastAsia"/>
        </w:rPr>
      </w:pPr>
      <w:r>
        <w:rPr>
          <w:rFonts w:hint="eastAsia"/>
        </w:rPr>
        <w:t>性能：Milvus 的标量过滤在向量检索阶段就完成，比召回后再过滤效率高。</w:t>
      </w:r>
    </w:p>
    <w:p w14:paraId="502D074D">
      <w:pPr>
        <w:rPr>
          <w:rFonts w:hint="eastAsia"/>
        </w:rPr>
      </w:pPr>
      <w:r>
        <w:rPr>
          <w:rFonts w:hint="eastAsia"/>
        </w:rPr>
        <w:t>三层怎么串起来</w:t>
      </w:r>
    </w:p>
    <w:p w14:paraId="52D86AAA">
      <w:pPr>
        <w:rPr>
          <w:rFonts w:hint="eastAsia"/>
        </w:rPr>
      </w:pPr>
      <w:r>
        <w:rPr>
          <w:rFonts w:hint="eastAsia"/>
        </w:rPr>
        <w:t>请求带 JWT</w:t>
      </w:r>
    </w:p>
    <w:p w14:paraId="2C722295">
      <w:pPr>
        <w:rPr>
          <w:rFonts w:hint="eastAsia"/>
        </w:rPr>
      </w:pPr>
      <w:r>
        <w:rPr>
          <w:rFonts w:hint="eastAsia"/>
        </w:rPr>
        <w:t xml:space="preserve">  → 第一层：JWT 验签，确认身份</w:t>
      </w:r>
    </w:p>
    <w:p w14:paraId="64ECE763">
      <w:pPr>
        <w:rPr>
          <w:rFonts w:hint="eastAsia"/>
        </w:rPr>
      </w:pPr>
      <w:r>
        <w:rPr>
          <w:rFonts w:hint="eastAsia"/>
        </w:rPr>
        <w:t xml:space="preserve">  → 第二层：@PreAuthorize 检查角色，确认能调这个接口</w:t>
      </w:r>
    </w:p>
    <w:p w14:paraId="376E603B">
      <w:pPr>
        <w:rPr>
          <w:rFonts w:hint="eastAsia"/>
        </w:rPr>
      </w:pPr>
      <w:r>
        <w:rPr>
          <w:rFonts w:hint="eastAsia"/>
        </w:rPr>
        <w:t xml:space="preserve">  → 第三层：根据用户角色/部门 + 请求的空间/标签，生成 Milvus filter</w:t>
      </w:r>
    </w:p>
    <w:p w14:paraId="6E0F4DA9">
      <w:pPr>
        <w:rPr>
          <w:rFonts w:hint="eastAsia"/>
        </w:rPr>
      </w:pPr>
      <w:r>
        <w:rPr>
          <w:rFonts w:hint="eastAsia"/>
        </w:rPr>
        <w:t xml:space="preserve">  → 检索只召回有权限的内容</w:t>
      </w:r>
    </w:p>
    <w:p w14:paraId="14617BF2">
      <w:pPr>
        <w:rPr>
          <w:rFonts w:hint="eastAsia"/>
        </w:rPr>
      </w:pPr>
      <w:r>
        <w:rPr>
          <w:rFonts w:hint="eastAsia"/>
        </w:rPr>
        <w:t xml:space="preserve">  → 组装上下文，生成回答</w:t>
      </w:r>
    </w:p>
    <w:p w14:paraId="2E1CBD69">
      <w:pPr>
        <w:rPr>
          <w:rFonts w:hint="eastAsia"/>
        </w:rPr>
      </w:pPr>
      <w:r>
        <w:rPr>
          <w:rFonts w:hint="eastAsia"/>
        </w:rPr>
        <w:t>个人知识库通常用不上这么完整的 RBAC + ACL，但有两个点值得借鉴：</w:t>
      </w:r>
    </w:p>
    <w:p w14:paraId="6AD1BBD8">
      <w:pPr>
        <w:rPr>
          <w:rFonts w:hint="eastAsia"/>
        </w:rPr>
      </w:pPr>
      <w:r>
        <w:rPr>
          <w:rFonts w:hint="eastAsia"/>
        </w:rPr>
        <w:t>is_public + space_code 的组合：即使个人用，也可以用 space_code 区分“工作”“个人”“学习”等不同知识空间，检索时限定范围，避免跨空间串数据。</w:t>
      </w:r>
    </w:p>
    <w:p w14:paraId="23E559F9">
      <w:pPr>
        <w:rPr>
          <w:rFonts w:hint="eastAsia"/>
        </w:rPr>
      </w:pPr>
      <w:r>
        <w:rPr>
          <w:rFonts w:hint="eastAsia"/>
        </w:rPr>
        <w:t>filter 在检索阶段生效：如果你以后想把知识库分享给团队，这套 ACL 设计可以直接复用，不用改检索逻辑，只需要在入库时多写几个 ACL 字段。</w:t>
      </w:r>
    </w:p>
    <w:p w14:paraId="06CA89EC">
      <w:r>
        <w:rPr>
          <w:rFonts w:hint="eastAsia"/>
        </w:rPr>
        <w:t>如果用 Python 搭，RBAC 可以用 FastAPI 的依赖注入 + JWT 实现，文档 ACL 的 filter 逻辑和上面完全一致，Milvus 的 filter 表达式语法是通用的。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189B52"/>
    <w:multiLevelType w:val="singleLevel"/>
    <w:tmpl w:val="D2189B5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28A7A670"/>
    <w:multiLevelType w:val="singleLevel"/>
    <w:tmpl w:val="28A7A670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02306"/>
    <w:rsid w:val="230A30D2"/>
    <w:rsid w:val="33680D19"/>
    <w:rsid w:val="4C084AEB"/>
    <w:rsid w:val="56E66275"/>
    <w:rsid w:val="61630BEE"/>
    <w:rsid w:val="69B1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2026-10-11T10:49:33Z</dcterms:created>
  <dc:creator>multi</dc:creator>
  <cp:lastModifiedBy>曾维期</cp:lastModifiedBy>
  <dcterms:modified xsi:type="dcterms:W3CDTF">2026-10-11T11:11:33Z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eyJoZGlkIjoiNjI0MjdkZjY3YTAyZDU0ZDc3MTQ1NTU5NDMwNmI0NDEiLCJ1c2VySWQiOiI0NjE5OTM0NDAifQ==</vt:lpwstr>
  </property>
  <property fmtid="{D5CDD505-2E9C-101B-9397-08002B2CF9AE}" pid="4" name="ICV">
    <vt:lpwstr>D60E0B21E8054AE0A6B4E63BB467C78D_12</vt:lpwstr>
  </property>
</Properties>
</file>