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4ACB" w14:textId="77777777" w:rsidR="00DE1565" w:rsidRDefault="00076621">
      <w:pPr>
        <w:pStyle w:val="a4"/>
      </w:pPr>
      <w:r>
        <w:t>Отчёт по лабораторной работе №3</w:t>
      </w:r>
    </w:p>
    <w:p w14:paraId="07462843" w14:textId="77777777" w:rsidR="00DE1565" w:rsidRDefault="00076621">
      <w:pPr>
        <w:pStyle w:val="a5"/>
      </w:pPr>
      <w:r>
        <w:t>дисциплина: Математическое моделирование</w:t>
      </w:r>
    </w:p>
    <w:p w14:paraId="29835600" w14:textId="77777777" w:rsidR="00DE1565" w:rsidRDefault="00076621">
      <w:pPr>
        <w:pStyle w:val="Author"/>
      </w:pPr>
      <w:r>
        <w:t>Зорин Илья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56883182"/>
        <w:docPartObj>
          <w:docPartGallery w:val="Table of Contents"/>
          <w:docPartUnique/>
        </w:docPartObj>
      </w:sdtPr>
      <w:sdtEndPr/>
      <w:sdtContent>
        <w:p w14:paraId="2E8718AA" w14:textId="77777777" w:rsidR="00DE1565" w:rsidRDefault="00076621">
          <w:pPr>
            <w:pStyle w:val="ae"/>
          </w:pPr>
          <w:r>
            <w:t>Содержание</w:t>
          </w:r>
        </w:p>
        <w:p w14:paraId="0FCA035C" w14:textId="2A83FB18" w:rsidR="004D5B1E" w:rsidRDefault="0007662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D5B1E">
            <w:fldChar w:fldCharType="separate"/>
          </w:r>
          <w:hyperlink w:anchor="_Toc65078719" w:history="1">
            <w:r w:rsidR="004D5B1E" w:rsidRPr="009B5834">
              <w:rPr>
                <w:rStyle w:val="ad"/>
                <w:noProof/>
              </w:rPr>
              <w:t>Цель работы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_Toc65078719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8C704C">
              <w:rPr>
                <w:noProof/>
                <w:webHidden/>
              </w:rPr>
              <w:t>1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53EF8C7B" w14:textId="5E0E1645" w:rsidR="004D5B1E" w:rsidRDefault="004D5B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0" w:history="1">
            <w:r w:rsidRPr="009B583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0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1D08" w14:textId="0D232ACB" w:rsidR="004D5B1E" w:rsidRDefault="004D5B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1" w:history="1">
            <w:r w:rsidRPr="009B583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0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8749" w14:textId="7D1737F4" w:rsidR="004D5B1E" w:rsidRDefault="004D5B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2" w:history="1">
            <w:r w:rsidRPr="009B583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0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CB06" w14:textId="77777777" w:rsidR="00DE1565" w:rsidRDefault="00076621">
          <w:r>
            <w:fldChar w:fldCharType="end"/>
          </w:r>
        </w:p>
      </w:sdtContent>
    </w:sdt>
    <w:p w14:paraId="7AFA4DF0" w14:textId="77777777" w:rsidR="00DE1565" w:rsidRDefault="00076621">
      <w:pPr>
        <w:pStyle w:val="1"/>
      </w:pPr>
      <w:bookmarkStart w:id="0" w:name="цель-работы"/>
      <w:bookmarkStart w:id="1" w:name="_Toc65078719"/>
      <w:r>
        <w:t>Цель работы</w:t>
      </w:r>
      <w:bookmarkEnd w:id="1"/>
    </w:p>
    <w:p w14:paraId="6F8CE932" w14:textId="77777777" w:rsidR="00DE1565" w:rsidRDefault="00076621">
      <w:pPr>
        <w:pStyle w:val="FirstParagraph"/>
      </w:pPr>
      <w:r>
        <w:t>Построить графики модели боевых действий.</w:t>
      </w:r>
    </w:p>
    <w:p w14:paraId="0BDB0A7E" w14:textId="77777777" w:rsidR="00DE1565" w:rsidRDefault="00076621">
      <w:pPr>
        <w:pStyle w:val="1"/>
      </w:pPr>
      <w:bookmarkStart w:id="2" w:name="задание"/>
      <w:bookmarkStart w:id="3" w:name="_Toc65078720"/>
      <w:bookmarkEnd w:id="0"/>
      <w:r>
        <w:t>Задание</w:t>
      </w:r>
      <w:bookmarkEnd w:id="3"/>
    </w:p>
    <w:p w14:paraId="6D2E49D4" w14:textId="77777777" w:rsidR="00DE1565" w:rsidRDefault="00076621">
      <w:pPr>
        <w:pStyle w:val="FirstParagraph"/>
      </w:pPr>
      <w:r>
        <w:rPr>
          <w:b/>
          <w:bCs/>
        </w:rPr>
        <w:t>Вариант 47</w:t>
      </w:r>
      <w:r>
        <w:br/>
      </w:r>
      <w:r>
        <w:t>Задача: 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55 000 человек, а в распоряжении страны У армия</w:t>
      </w:r>
      <w:r>
        <w:t xml:space="preserve"> численностью в 45 000 человек. Для упрощения модели считаем, что коэффициенты a, b, c, h постоянны. Также считаем P(t) и Q(t) непрерывные функции.</w:t>
      </w:r>
      <w:r>
        <w:br/>
        <w:t>Постройте графики изменения численности войск армии Х и армии У для следующих случаев:</w:t>
      </w:r>
    </w:p>
    <w:p w14:paraId="23D343DA" w14:textId="77777777" w:rsidR="00DE1565" w:rsidRDefault="00076621">
      <w:pPr>
        <w:numPr>
          <w:ilvl w:val="0"/>
          <w:numId w:val="2"/>
        </w:numPr>
      </w:pPr>
      <w:r>
        <w:t>Модель боевых действи</w:t>
      </w:r>
      <w:r>
        <w:t>й между регулярными войсками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821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541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14:paraId="7ADEC328" w14:textId="77777777" w:rsidR="00DE1565" w:rsidRDefault="00076621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4EF1C1E1" w14:textId="77777777" w:rsidR="00DE1565" w:rsidRDefault="00076621">
      <w:pPr>
        <w:pStyle w:val="1"/>
      </w:pPr>
      <w:bookmarkStart w:id="4" w:name="выполнение-лабораторной-работы"/>
      <w:bookmarkStart w:id="5" w:name="_Toc65078721"/>
      <w:bookmarkEnd w:id="2"/>
      <w:r>
        <w:lastRenderedPageBreak/>
        <w:t>Выполнение лабораторной работы</w:t>
      </w:r>
      <w:bookmarkEnd w:id="5"/>
    </w:p>
    <w:p w14:paraId="2BA7A164" w14:textId="77777777" w:rsidR="00DE1565" w:rsidRDefault="00076621">
      <w:pPr>
        <w:pStyle w:val="FirstParagraph"/>
      </w:pPr>
      <w:r>
        <w:rPr>
          <w:b/>
          <w:bCs/>
        </w:rPr>
        <w:t>1. Рассмотрим подробнее уравнения</w:t>
      </w:r>
    </w:p>
    <w:p w14:paraId="58E74C33" w14:textId="77777777" w:rsidR="00DE1565" w:rsidRDefault="00076621">
      <w:pPr>
        <w:pStyle w:val="a0"/>
      </w:pPr>
      <w:r>
        <w:t>1.1. В первом случае потери, не связанные с боевыми действиями, описывают члены -0,41x(t) и -0,57y(t), а -0,821y(t) и -0,541x(t) отражают потери на пол</w:t>
      </w:r>
      <w:r>
        <w:t>е боя. Также 5sin(t)+1 и cos(6t)+1 учитывают возможность подхода подкрепления к войскам Х и У в течение одного дня.</w:t>
      </w:r>
    </w:p>
    <w:p w14:paraId="3C631652" w14:textId="77777777" w:rsidR="00DE1565" w:rsidRDefault="00076621">
      <w:pPr>
        <w:pStyle w:val="a0"/>
      </w:pPr>
      <w:r>
        <w:t>1.2. Во втором случае в борьбу добавляются партизанские отряды и потери, не связанные с боевыми действиями, описывают члены -0,31x(t) и -0,5</w:t>
      </w:r>
      <w:r>
        <w:t>1y(t), а -0,87y(t) и -0,43x(t)y(t) отражают потери на поле боя. Также 5sin(t)+1 и cos(6t)+1 учитывают возможность подхода подкрепления к войскам Х и У в течение одного дня.</w:t>
      </w:r>
    </w:p>
    <w:p w14:paraId="405C20CE" w14:textId="77777777" w:rsidR="00DE1565" w:rsidRDefault="00076621">
      <w:pPr>
        <w:pStyle w:val="a0"/>
      </w:pPr>
      <w:r>
        <w:t xml:space="preserve">1.3. Начальные условия для обоих случаев будут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55.000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45.000</m:t>
        </m:r>
      </m:oMath>
    </w:p>
    <w:p w14:paraId="29635096" w14:textId="77777777" w:rsidR="00DE1565" w:rsidRDefault="00076621">
      <w:pPr>
        <w:pStyle w:val="a0"/>
      </w:pPr>
      <w:r>
        <w:rPr>
          <w:b/>
          <w:bCs/>
        </w:rPr>
        <w:t>2. Пост</w:t>
      </w:r>
      <w:r>
        <w:rPr>
          <w:b/>
          <w:bCs/>
        </w:rPr>
        <w:t>роение графиков численности войск</w:t>
      </w:r>
    </w:p>
    <w:p w14:paraId="6217447C" w14:textId="77777777" w:rsidR="00DE1565" w:rsidRDefault="00076621">
      <w:pPr>
        <w:pStyle w:val="a0"/>
      </w:pPr>
      <w:r>
        <w:t>2.1. Написал программу на Modelica для 1 случая:</w:t>
      </w:r>
    </w:p>
    <w:p w14:paraId="31AB3984" w14:textId="77777777" w:rsidR="00DE1565" w:rsidRPr="00FE0B5C" w:rsidRDefault="00076621">
      <w:pPr>
        <w:pStyle w:val="SourceCode"/>
        <w:rPr>
          <w:lang w:val="en-US"/>
        </w:rPr>
      </w:pPr>
      <w:r w:rsidRPr="00FE0B5C">
        <w:rPr>
          <w:rStyle w:val="VerbatimChar"/>
          <w:lang w:val="en-US"/>
        </w:rPr>
        <w:t>model lab03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a=-0.41;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b=-0.821;  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c=-0.541;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h=-0.57;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x0=55000;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y0=45000;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x(start=x0);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y(start=y0);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t;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equation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der(x)=a*x+b*y+5*sin(t)+1;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der(y)=c*x+h*y+cos(6*</w:t>
      </w:r>
      <w:proofErr w:type="gramStart"/>
      <w:r w:rsidRPr="00FE0B5C">
        <w:rPr>
          <w:rStyle w:val="VerbatimChar"/>
          <w:lang w:val="en-US"/>
        </w:rPr>
        <w:t>t)+</w:t>
      </w:r>
      <w:proofErr w:type="gramEnd"/>
      <w:r w:rsidRPr="00FE0B5C">
        <w:rPr>
          <w:rStyle w:val="VerbatimChar"/>
          <w:lang w:val="en-US"/>
        </w:rPr>
        <w:t>1;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t=0;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end lab03;</w:t>
      </w:r>
    </w:p>
    <w:p w14:paraId="10CA4915" w14:textId="77777777" w:rsidR="00DE1565" w:rsidRDefault="00076621">
      <w:pPr>
        <w:pStyle w:val="FirstParagraph"/>
      </w:pPr>
      <w:r>
        <w:t xml:space="preserve">Получил следующий график (см. рис. </w:t>
      </w:r>
      <w:r>
        <w:t>@</w:t>
      </w:r>
      <w:r>
        <w:t>f</w:t>
      </w:r>
      <w:r>
        <w:t>i</w:t>
      </w:r>
      <w:r>
        <w:t>g</w:t>
      </w:r>
      <w:r>
        <w:t>:</w:t>
      </w:r>
      <w:r>
        <w:t>0</w:t>
      </w:r>
      <w:r>
        <w:t>0</w:t>
      </w:r>
      <w:r>
        <w:t>1).</w:t>
      </w:r>
    </w:p>
    <w:p w14:paraId="3B627316" w14:textId="77777777" w:rsidR="00DE1565" w:rsidRDefault="00076621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6FD6F4F9" wp14:editId="2480DEA2">
            <wp:extent cx="5334000" cy="2990820"/>
            <wp:effectExtent l="0" t="0" r="0" b="0"/>
            <wp:docPr id="1" name="Picture" descr="Рис. 1. График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AE5DF45" w14:textId="77777777" w:rsidR="00DE1565" w:rsidRDefault="00076621">
      <w:pPr>
        <w:pStyle w:val="ImageCaption"/>
      </w:pPr>
      <w:r>
        <w:t>Рис. 1. График для 1 случая</w:t>
      </w:r>
    </w:p>
    <w:p w14:paraId="6FB33075" w14:textId="77777777" w:rsidR="00DE1565" w:rsidRDefault="00076621">
      <w:pPr>
        <w:pStyle w:val="a0"/>
      </w:pPr>
      <w:r>
        <w:t>2.2. Написал программу на Modelica для 2 случая:</w:t>
      </w:r>
    </w:p>
    <w:p w14:paraId="4856E2E7" w14:textId="77777777" w:rsidR="00DE1565" w:rsidRPr="00FE0B5C" w:rsidRDefault="00076621">
      <w:pPr>
        <w:pStyle w:val="SourceCode"/>
        <w:rPr>
          <w:lang w:val="en-US"/>
        </w:rPr>
      </w:pPr>
      <w:r w:rsidRPr="00FE0B5C">
        <w:rPr>
          <w:rStyle w:val="VerbatimChar"/>
          <w:lang w:val="en-US"/>
        </w:rPr>
        <w:t>model lab0302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a=-0.31;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b=-0.87;  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c=-0.43;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h=-0.51;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x0=55000;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y0=45000;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x(start=x0);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y(star</w:t>
      </w:r>
      <w:r w:rsidRPr="00FE0B5C">
        <w:rPr>
          <w:rStyle w:val="VerbatimChar"/>
          <w:lang w:val="en-US"/>
        </w:rPr>
        <w:t>t=y0);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t;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equation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der(x)=a*x+b*y+abs(sin(4*t));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der(y)=c*x*y+h*y+abs(cos(3*t));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t=0;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end </w:t>
      </w:r>
      <w:proofErr w:type="gramStart"/>
      <w:r w:rsidRPr="00FE0B5C">
        <w:rPr>
          <w:rStyle w:val="VerbatimChar"/>
          <w:lang w:val="en-US"/>
        </w:rPr>
        <w:t>lab0302;</w:t>
      </w:r>
      <w:proofErr w:type="gramEnd"/>
    </w:p>
    <w:p w14:paraId="484B8F0F" w14:textId="77777777" w:rsidR="00DE1565" w:rsidRDefault="00076621">
      <w:pPr>
        <w:pStyle w:val="FirstParagraph"/>
      </w:pPr>
      <w:r>
        <w:t>Получил следующий график (см. рис. @fig:002).</w:t>
      </w:r>
    </w:p>
    <w:p w14:paraId="15BC15CF" w14:textId="77777777" w:rsidR="00DE1565" w:rsidRDefault="00076621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7EE9AF29" wp14:editId="65F1AE94">
            <wp:extent cx="5334000" cy="2999158"/>
            <wp:effectExtent l="0" t="0" r="0" b="0"/>
            <wp:docPr id="2" name="Picture" descr="Рис. 2. График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B9D5421" w14:textId="77777777" w:rsidR="00DE1565" w:rsidRDefault="00076621">
      <w:pPr>
        <w:pStyle w:val="ImageCaption"/>
      </w:pPr>
      <w:r>
        <w:t>Рис. 2. График для 2 случая</w:t>
      </w:r>
    </w:p>
    <w:p w14:paraId="0DB15D18" w14:textId="77777777" w:rsidR="00DE1565" w:rsidRDefault="00076621">
      <w:pPr>
        <w:pStyle w:val="1"/>
      </w:pPr>
      <w:bookmarkStart w:id="8" w:name="выводы"/>
      <w:bookmarkStart w:id="9" w:name="_Toc65078722"/>
      <w:bookmarkEnd w:id="4"/>
      <w:r>
        <w:t>Выводы</w:t>
      </w:r>
      <w:bookmarkEnd w:id="9"/>
    </w:p>
    <w:p w14:paraId="684D12CB" w14:textId="77777777" w:rsidR="00DE1565" w:rsidRDefault="00076621">
      <w:pPr>
        <w:pStyle w:val="FirstParagraph"/>
      </w:pPr>
      <w:r>
        <w:t>Построил графики модели боевых действий.</w:t>
      </w:r>
      <w:bookmarkEnd w:id="8"/>
    </w:p>
    <w:sectPr w:rsidR="00DE156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628A0" w14:textId="77777777" w:rsidR="00076621" w:rsidRDefault="00076621">
      <w:pPr>
        <w:spacing w:after="0"/>
      </w:pPr>
      <w:r>
        <w:separator/>
      </w:r>
    </w:p>
  </w:endnote>
  <w:endnote w:type="continuationSeparator" w:id="0">
    <w:p w14:paraId="65B3D7D1" w14:textId="77777777" w:rsidR="00076621" w:rsidRDefault="000766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CB86B" w14:textId="77777777" w:rsidR="00076621" w:rsidRDefault="00076621">
      <w:r>
        <w:separator/>
      </w:r>
    </w:p>
  </w:footnote>
  <w:footnote w:type="continuationSeparator" w:id="0">
    <w:p w14:paraId="66AAD96F" w14:textId="77777777" w:rsidR="00076621" w:rsidRDefault="0007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C5634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B5A0F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621"/>
    <w:rsid w:val="004D5B1E"/>
    <w:rsid w:val="004E29B3"/>
    <w:rsid w:val="00590D07"/>
    <w:rsid w:val="00784D58"/>
    <w:rsid w:val="008C704C"/>
    <w:rsid w:val="008D6863"/>
    <w:rsid w:val="00B86B75"/>
    <w:rsid w:val="00BC48D5"/>
    <w:rsid w:val="00C36279"/>
    <w:rsid w:val="00DE1565"/>
    <w:rsid w:val="00E315A3"/>
    <w:rsid w:val="00FE0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1FB1"/>
  <w15:docId w15:val="{54387E5C-A140-410C-B840-BDB2D9A3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D5B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</Words>
  <Characters>2581</Characters>
  <Application>Microsoft Office Word</Application>
  <DocSecurity>0</DocSecurity>
  <Lines>21</Lines>
  <Paragraphs>6</Paragraphs>
  <ScaleCrop>false</ScaleCrop>
  <Company>diakov.net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Зорин Илья Михайлович</dc:creator>
  <cp:keywords/>
  <cp:lastModifiedBy> </cp:lastModifiedBy>
  <cp:revision>5</cp:revision>
  <cp:lastPrinted>2021-02-24T14:05:00Z</cp:lastPrinted>
  <dcterms:created xsi:type="dcterms:W3CDTF">2021-02-24T14:04:00Z</dcterms:created>
  <dcterms:modified xsi:type="dcterms:W3CDTF">2021-02-24T14:06:00Z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