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DDF63" w14:textId="77777777" w:rsidR="00E4583E" w:rsidRDefault="009E067E">
      <w:pPr>
        <w:pStyle w:val="a4"/>
      </w:pPr>
      <w:r>
        <w:t>Отчёт по лабораторной работе №4</w:t>
      </w:r>
    </w:p>
    <w:p w14:paraId="6E6FC2FC" w14:textId="77777777" w:rsidR="00E4583E" w:rsidRDefault="009E067E">
      <w:pPr>
        <w:pStyle w:val="a5"/>
      </w:pPr>
      <w:r>
        <w:t>дисциплина: Математическое моделирование</w:t>
      </w:r>
    </w:p>
    <w:p w14:paraId="50983E93" w14:textId="77777777" w:rsidR="00E4583E" w:rsidRDefault="009E067E">
      <w:pPr>
        <w:pStyle w:val="Author"/>
      </w:pPr>
      <w:r>
        <w:t>Зорин Илья Михайлович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02858594"/>
        <w:docPartObj>
          <w:docPartGallery w:val="Table of Contents"/>
          <w:docPartUnique/>
        </w:docPartObj>
      </w:sdtPr>
      <w:sdtEndPr/>
      <w:sdtContent>
        <w:p w14:paraId="7BA55F25" w14:textId="77777777" w:rsidR="00E4583E" w:rsidRDefault="009E067E">
          <w:pPr>
            <w:pStyle w:val="ae"/>
          </w:pPr>
          <w:r>
            <w:t>Содержание</w:t>
          </w:r>
        </w:p>
        <w:p w14:paraId="1240152A" w14:textId="631C0DC0" w:rsidR="0082136A" w:rsidRDefault="009E067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2136A">
            <w:fldChar w:fldCharType="separate"/>
          </w:r>
          <w:hyperlink w:anchor="_Toc65947285" w:history="1">
            <w:r w:rsidR="0082136A" w:rsidRPr="002E1D5D">
              <w:rPr>
                <w:rStyle w:val="ad"/>
                <w:noProof/>
              </w:rPr>
              <w:t>Цель работы</w:t>
            </w:r>
            <w:r w:rsidR="0082136A">
              <w:rPr>
                <w:noProof/>
                <w:webHidden/>
              </w:rPr>
              <w:tab/>
            </w:r>
            <w:r w:rsidR="0082136A">
              <w:rPr>
                <w:noProof/>
                <w:webHidden/>
              </w:rPr>
              <w:fldChar w:fldCharType="begin"/>
            </w:r>
            <w:r w:rsidR="0082136A">
              <w:rPr>
                <w:noProof/>
                <w:webHidden/>
              </w:rPr>
              <w:instrText xml:space="preserve"> PAGEREF _Toc65947285 \h </w:instrText>
            </w:r>
            <w:r w:rsidR="0082136A">
              <w:rPr>
                <w:noProof/>
                <w:webHidden/>
              </w:rPr>
            </w:r>
            <w:r w:rsidR="0082136A">
              <w:rPr>
                <w:noProof/>
                <w:webHidden/>
              </w:rPr>
              <w:fldChar w:fldCharType="separate"/>
            </w:r>
            <w:r w:rsidR="0082136A">
              <w:rPr>
                <w:noProof/>
                <w:webHidden/>
              </w:rPr>
              <w:t>1</w:t>
            </w:r>
            <w:r w:rsidR="0082136A">
              <w:rPr>
                <w:noProof/>
                <w:webHidden/>
              </w:rPr>
              <w:fldChar w:fldCharType="end"/>
            </w:r>
          </w:hyperlink>
        </w:p>
        <w:p w14:paraId="3F78B683" w14:textId="3DB7DAE9" w:rsidR="0082136A" w:rsidRDefault="0082136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47286" w:history="1">
            <w:r w:rsidRPr="002E1D5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99A8" w14:textId="6B75F25A" w:rsidR="0082136A" w:rsidRDefault="0082136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47287" w:history="1">
            <w:r w:rsidRPr="002E1D5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98240" w14:textId="61F468E3" w:rsidR="0082136A" w:rsidRDefault="0082136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47288" w:history="1">
            <w:r w:rsidRPr="002E1D5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77EA" w14:textId="77777777" w:rsidR="00E4583E" w:rsidRDefault="009E067E">
          <w:r>
            <w:fldChar w:fldCharType="end"/>
          </w:r>
        </w:p>
      </w:sdtContent>
    </w:sdt>
    <w:p w14:paraId="4E931B5B" w14:textId="77777777" w:rsidR="00E4583E" w:rsidRDefault="009E067E">
      <w:pPr>
        <w:pStyle w:val="1"/>
      </w:pPr>
      <w:bookmarkStart w:id="0" w:name="цель-работы"/>
      <w:bookmarkStart w:id="1" w:name="_Toc65947285"/>
      <w:r>
        <w:t>Цель работы</w:t>
      </w:r>
      <w:bookmarkEnd w:id="1"/>
    </w:p>
    <w:p w14:paraId="7C8D599B" w14:textId="77777777" w:rsidR="00E4583E" w:rsidRDefault="009E067E">
      <w:pPr>
        <w:pStyle w:val="FirstParagraph"/>
      </w:pPr>
      <w:r>
        <w:t>Построить фазовый портрет гармонического осциллятора и решенить уравнения гармонического осциллятора.</w:t>
      </w:r>
    </w:p>
    <w:p w14:paraId="55B3908F" w14:textId="77777777" w:rsidR="00E4583E" w:rsidRDefault="009E067E">
      <w:pPr>
        <w:pStyle w:val="1"/>
      </w:pPr>
      <w:bookmarkStart w:id="2" w:name="задание"/>
      <w:bookmarkStart w:id="3" w:name="_Toc65947286"/>
      <w:bookmarkEnd w:id="0"/>
      <w:r>
        <w:t>Задание</w:t>
      </w:r>
      <w:bookmarkEnd w:id="3"/>
    </w:p>
    <w:p w14:paraId="64BDA486" w14:textId="77777777" w:rsidR="00E4583E" w:rsidRDefault="009E067E">
      <w:pPr>
        <w:pStyle w:val="FirstParagraph"/>
      </w:pPr>
      <w:r>
        <w:rPr>
          <w:b/>
          <w:bCs/>
        </w:rPr>
        <w:t>Вариант 47</w:t>
      </w:r>
      <w:r>
        <w:br/>
        <w:t>Задача: Постройте фазовый портрет гармонического осциллятора и решение уравнения гармонического осциллятора для следующих случаев:</w:t>
      </w:r>
    </w:p>
    <w:p w14:paraId="5A5D9C11" w14:textId="77777777" w:rsidR="00E4583E" w:rsidRDefault="009E067E">
      <w:pPr>
        <w:numPr>
          <w:ilvl w:val="0"/>
          <w:numId w:val="2"/>
        </w:numPr>
      </w:pPr>
      <w:r>
        <w:t>Коле</w:t>
      </w:r>
      <w:r>
        <w:t xml:space="preserve">бания гармонического осциллятора без затуханий и без действий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54392DE3" w14:textId="77777777" w:rsidR="00E4583E" w:rsidRDefault="009E067E">
      <w:pPr>
        <w:numPr>
          <w:ilvl w:val="0"/>
          <w:numId w:val="2"/>
        </w:numPr>
      </w:pPr>
      <w:r>
        <w:t xml:space="preserve">Колебания гармонического осциллятора c затуханием и без действий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0A24504" w14:textId="77777777" w:rsidR="00E4583E" w:rsidRDefault="009E067E">
      <w:pPr>
        <w:numPr>
          <w:ilvl w:val="0"/>
          <w:numId w:val="2"/>
        </w:numPr>
      </w:pPr>
      <w:r>
        <w:t>Колебания гармонического осциллятора c затуханием и под действием внешней с</w:t>
      </w:r>
      <w:r>
        <w:t xml:space="preserve">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14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C3E8557" w14:textId="77777777" w:rsidR="00E4583E" w:rsidRDefault="009E067E">
      <w:pPr>
        <w:pStyle w:val="FirstParagraph"/>
      </w:pPr>
      <w:r>
        <w:t xml:space="preserve">На интервале t = [0;66] (шаг 0.05) с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</w:p>
    <w:p w14:paraId="658E411B" w14:textId="77777777" w:rsidR="00E4583E" w:rsidRDefault="009E067E">
      <w:pPr>
        <w:pStyle w:val="1"/>
      </w:pPr>
      <w:bookmarkStart w:id="4" w:name="выполнение-лабораторной-работы"/>
      <w:bookmarkStart w:id="5" w:name="_Toc65947287"/>
      <w:bookmarkEnd w:id="2"/>
      <w:r>
        <w:t>Выполнение лабораторной работы</w:t>
      </w:r>
      <w:bookmarkEnd w:id="5"/>
    </w:p>
    <w:p w14:paraId="1D64953B" w14:textId="77777777" w:rsidR="00E4583E" w:rsidRDefault="009E067E">
      <w:pPr>
        <w:pStyle w:val="FirstParagraph"/>
      </w:pPr>
      <w:r>
        <w:rPr>
          <w:b/>
          <w:bCs/>
        </w:rPr>
        <w:t>1. Теоритические сведения</w:t>
      </w:r>
    </w:p>
    <w:p w14:paraId="36BDCBE8" w14:textId="77777777" w:rsidR="00E4583E" w:rsidRDefault="009E067E">
      <w:pPr>
        <w:pStyle w:val="a0"/>
      </w:pPr>
      <w:r>
        <w:t xml:space="preserve">Движение грузика на пружинке, маятника, заряда в электрическом контуре, а также эволюция </w:t>
      </w:r>
      <w:r>
        <w:t xml:space="preserve">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</w:t>
      </w:r>
      <w:r>
        <w:lastRenderedPageBreak/>
        <w:t>модель называется линейным гар</w:t>
      </w:r>
      <w:r>
        <w:t>моническим осциллятором. Уравнение свободных колебаний гармонического осциллятора имеет следующий вид:</w:t>
      </w:r>
      <w:r>
        <w:br/>
      </w: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″+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yx</m:t>
          </m:r>
          <m:r>
            <m:rPr>
              <m:sty m:val="p"/>
            </m:rPr>
            <w:rPr>
              <w:rFonts w:ascii="Cambria Math" w:hAnsi="Cambria Math"/>
            </w:rPr>
            <m:t>'+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br/>
          </m:r>
        </m:oMath>
      </m:oMathPara>
      <w:r>
        <w:t xml:space="preserve">где x – переменная, описывающая состояние системы (смещение грузика, заряд конденсатора и т.д.), y – параметр, характеризующий потери энергии (трение в механической системе, сопротивление в контуре),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собственная частота колебаний, t – время.</w:t>
      </w:r>
      <w:r>
        <w:br/>
        <w:t>Предыдущ</w:t>
      </w:r>
      <w:r>
        <w:t>ее уравнение - линейное однородное дифференциальное уравнение второго порядка и оно является примером линейной динамической системы.</w:t>
      </w:r>
      <w:r>
        <w:br/>
        <w:t>При отсутствии потерь в системе (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получаем уравнение консервативного осциллятора энергия колебания которого сохраняется</w:t>
      </w:r>
      <w:r>
        <w:t xml:space="preserve"> во времени: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Для однозначной разрешимости уравнения второго порядка необходимо задать два начальных условия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  <w:r>
        <w:br/>
        <w:t xml:space="preserve">Уравнение второго порядка можно представить в виде системы двух уравнений первого порядка: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y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</m:t>
        </m:r>
      </m:oMath>
      <w:r>
        <w:t xml:space="preserve">; и тогда начальные условия примут вид: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2A444419" w14:textId="77777777" w:rsidR="00E4583E" w:rsidRDefault="009E067E">
      <w:pPr>
        <w:pStyle w:val="a0"/>
      </w:pPr>
      <w:r>
        <w:rPr>
          <w:b/>
          <w:bCs/>
        </w:rPr>
        <w:t>2. Построение графиков</w:t>
      </w:r>
    </w:p>
    <w:p w14:paraId="17F52B22" w14:textId="77777777" w:rsidR="00E4583E" w:rsidRDefault="009E067E">
      <w:pPr>
        <w:pStyle w:val="a0"/>
      </w:pPr>
      <w:r>
        <w:t>2.1. Написал программу на python:</w:t>
      </w:r>
    </w:p>
    <w:p w14:paraId="338465BC" w14:textId="77777777" w:rsidR="00E4583E" w:rsidRDefault="009E067E">
      <w:pPr>
        <w:pStyle w:val="SourceCode"/>
      </w:pPr>
      <w:r>
        <w:rPr>
          <w:rStyle w:val="VerbatimChar"/>
        </w:rPr>
        <w:t>import math</w:t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x0 = np.array([-1.2, -1.0]) #</w:t>
      </w:r>
      <w:r>
        <w:rPr>
          <w:rStyle w:val="VerbatimChar"/>
        </w:rPr>
        <w:t>вектор начальных условий</w:t>
      </w:r>
      <w:r>
        <w:br/>
      </w:r>
      <w:r>
        <w:br/>
      </w:r>
      <w:r>
        <w:rPr>
          <w:rStyle w:val="VerbatimChar"/>
        </w:rPr>
        <w:t xml:space="preserve">w1 = 4.8 </w:t>
      </w:r>
      <w:r>
        <w:br/>
      </w:r>
      <w:r>
        <w:rPr>
          <w:rStyle w:val="VerbatimChar"/>
        </w:rPr>
        <w:t xml:space="preserve">g1 = 0.0 </w:t>
      </w:r>
      <w:r>
        <w:br/>
      </w:r>
      <w:r>
        <w:br/>
      </w:r>
      <w:r>
        <w:rPr>
          <w:rStyle w:val="VerbatimChar"/>
        </w:rPr>
        <w:t>w2 = 10.0</w:t>
      </w:r>
      <w:r>
        <w:br/>
      </w:r>
      <w:r>
        <w:rPr>
          <w:rStyle w:val="VerbatimChar"/>
        </w:rPr>
        <w:t>g2 = 5.0</w:t>
      </w:r>
      <w:r>
        <w:br/>
      </w:r>
      <w:r>
        <w:br/>
      </w:r>
      <w:r>
        <w:rPr>
          <w:rStyle w:val="VerbatimChar"/>
        </w:rPr>
        <w:t>w3 = 1.5</w:t>
      </w:r>
      <w:r>
        <w:br/>
      </w:r>
      <w:r>
        <w:rPr>
          <w:rStyle w:val="VerbatimChar"/>
        </w:rPr>
        <w:t>g3 = 14.0</w:t>
      </w:r>
      <w:r>
        <w:br/>
      </w:r>
      <w:r>
        <w:br/>
      </w:r>
      <w:r>
        <w:rPr>
          <w:rStyle w:val="VerbatimChar"/>
        </w:rPr>
        <w:t>t0 = 0</w:t>
      </w:r>
      <w:r>
        <w:br/>
      </w:r>
      <w:r>
        <w:rPr>
          <w:rStyle w:val="VerbatimChar"/>
        </w:rPr>
        <w:t>tmax = 66</w:t>
      </w:r>
      <w:r>
        <w:br/>
      </w:r>
      <w:r>
        <w:rPr>
          <w:rStyle w:val="VerbatimChar"/>
        </w:rPr>
        <w:t>dt = 0.05</w:t>
      </w:r>
      <w:r>
        <w:br/>
      </w:r>
      <w:r>
        <w:rPr>
          <w:rStyle w:val="VerbatimChar"/>
        </w:rPr>
        <w:t>t = np.arange(t0, tmax, dt)</w:t>
      </w:r>
      <w:r>
        <w:br/>
      </w:r>
      <w:r>
        <w:br/>
      </w:r>
      <w:r>
        <w:rPr>
          <w:rStyle w:val="VerbatimChar"/>
        </w:rPr>
        <w:t>def Y1(x, t):</w:t>
      </w:r>
      <w:r>
        <w:br/>
      </w:r>
      <w:r>
        <w:rPr>
          <w:rStyle w:val="VerbatimChar"/>
        </w:rPr>
        <w:t xml:space="preserve">    dx1_1 = x[1]</w:t>
      </w:r>
      <w:r>
        <w:br/>
      </w:r>
      <w:r>
        <w:rPr>
          <w:rStyle w:val="VerbatimChar"/>
        </w:rPr>
        <w:t xml:space="preserve">    dx1_2 = - w1*x[0] - g1*x[1] - 0</w:t>
      </w:r>
      <w:r>
        <w:br/>
      </w:r>
      <w:r>
        <w:rPr>
          <w:rStyle w:val="VerbatimChar"/>
        </w:rPr>
        <w:t xml:space="preserve">    return dx1_1, dx1_2</w:t>
      </w:r>
      <w:r>
        <w:br/>
      </w:r>
      <w:r>
        <w:br/>
      </w:r>
      <w:r>
        <w:rPr>
          <w:rStyle w:val="VerbatimChar"/>
        </w:rPr>
        <w:t>def Y2(x, t):</w:t>
      </w:r>
      <w:r>
        <w:br/>
      </w:r>
      <w:r>
        <w:rPr>
          <w:rStyle w:val="VerbatimChar"/>
        </w:rPr>
        <w:t xml:space="preserve">    dx2_1 = x[1]</w:t>
      </w:r>
      <w:r>
        <w:br/>
      </w:r>
      <w:r>
        <w:rPr>
          <w:rStyle w:val="VerbatimChar"/>
        </w:rPr>
        <w:t xml:space="preserve">    dx2_2 = - w2*x[0] - g2*x[1] - 0</w:t>
      </w:r>
      <w:r>
        <w:br/>
      </w:r>
      <w:r>
        <w:rPr>
          <w:rStyle w:val="VerbatimChar"/>
        </w:rPr>
        <w:t xml:space="preserve">    return dx2_1, dx2_2</w:t>
      </w:r>
      <w:r>
        <w:br/>
      </w:r>
      <w:r>
        <w:br/>
      </w:r>
      <w:r>
        <w:rPr>
          <w:rStyle w:val="VerbatimChar"/>
        </w:rPr>
        <w:lastRenderedPageBreak/>
        <w:t>def Y3(x, t):</w:t>
      </w:r>
      <w:r>
        <w:br/>
      </w:r>
      <w:r>
        <w:rPr>
          <w:rStyle w:val="VerbatimChar"/>
        </w:rPr>
        <w:t xml:space="preserve">    dx3_1 = x[1]</w:t>
      </w:r>
      <w:r>
        <w:br/>
      </w:r>
      <w:r>
        <w:rPr>
          <w:rStyle w:val="VerbatimChar"/>
        </w:rPr>
        <w:t xml:space="preserve">    dx3_2 = - w3*x[0] - g3*x[1] - 0.2*math.cos(4*t)</w:t>
      </w:r>
      <w:r>
        <w:br/>
      </w:r>
      <w:r>
        <w:rPr>
          <w:rStyle w:val="VerbatimChar"/>
        </w:rPr>
        <w:t xml:space="preserve">    return dx3_1, dx3_2</w:t>
      </w:r>
      <w:r>
        <w:br/>
      </w:r>
      <w:r>
        <w:br/>
      </w:r>
      <w:r>
        <w:rPr>
          <w:rStyle w:val="VerbatimChar"/>
        </w:rPr>
        <w:t>x1 = odeint(Y1, x0, t)</w:t>
      </w:r>
      <w:r>
        <w:br/>
      </w:r>
      <w:r>
        <w:rPr>
          <w:rStyle w:val="VerbatimChar"/>
        </w:rPr>
        <w:t>x2 = odeint(Y2, x0, t)</w:t>
      </w:r>
      <w:r>
        <w:br/>
      </w:r>
      <w:r>
        <w:rPr>
          <w:rStyle w:val="VerbatimChar"/>
        </w:rPr>
        <w:t>x3 = odeint(Y3, x0, t)</w:t>
      </w:r>
      <w:r>
        <w:br/>
      </w:r>
      <w:r>
        <w:br/>
      </w:r>
      <w:r>
        <w:rPr>
          <w:rStyle w:val="VerbatimChar"/>
        </w:rPr>
        <w:t>y1_1 = x1[:, 0]</w:t>
      </w:r>
      <w:r>
        <w:br/>
      </w:r>
      <w:r>
        <w:rPr>
          <w:rStyle w:val="VerbatimChar"/>
        </w:rPr>
        <w:t>y1_2 = x1[:, 1]</w:t>
      </w:r>
      <w:r>
        <w:br/>
      </w:r>
      <w:r>
        <w:br/>
      </w:r>
      <w:r>
        <w:rPr>
          <w:rStyle w:val="VerbatimChar"/>
        </w:rPr>
        <w:t>y2_1 = x2[:, 0]</w:t>
      </w:r>
      <w:r>
        <w:br/>
      </w:r>
      <w:r>
        <w:rPr>
          <w:rStyle w:val="VerbatimChar"/>
        </w:rPr>
        <w:t>y2_2 = x2[:, 1]</w:t>
      </w:r>
      <w:r>
        <w:br/>
      </w:r>
      <w:r>
        <w:br/>
      </w:r>
      <w:r>
        <w:rPr>
          <w:rStyle w:val="VerbatimChar"/>
        </w:rPr>
        <w:t>y3_1 = x3[:, 0]</w:t>
      </w:r>
      <w:r>
        <w:br/>
      </w:r>
      <w:r>
        <w:rPr>
          <w:rStyle w:val="VerbatimChar"/>
        </w:rPr>
        <w:t>y3_2 = x3[:, 1]</w:t>
      </w:r>
      <w:r>
        <w:br/>
      </w:r>
      <w:r>
        <w:br/>
      </w:r>
      <w:r>
        <w:rPr>
          <w:rStyle w:val="VerbatimChar"/>
        </w:rPr>
        <w:t>plt.plot(y1_1, y1_2)</w:t>
      </w:r>
      <w:r>
        <w:br/>
      </w:r>
      <w:r>
        <w:rPr>
          <w:rStyle w:val="VerbatimChar"/>
        </w:rPr>
        <w:t>plt.grid(axis = 'both')</w:t>
      </w:r>
      <w:r>
        <w:br/>
      </w:r>
      <w:r>
        <w:br/>
      </w:r>
      <w:r>
        <w:rPr>
          <w:rStyle w:val="VerbatimChar"/>
        </w:rPr>
        <w:t>plt.plot(y2_1, y2_2)</w:t>
      </w:r>
      <w:r>
        <w:br/>
      </w:r>
      <w:r>
        <w:rPr>
          <w:rStyle w:val="VerbatimChar"/>
        </w:rPr>
        <w:t>plt.grid(axis = 'both')</w:t>
      </w:r>
      <w:r>
        <w:br/>
      </w:r>
      <w:r>
        <w:br/>
      </w:r>
      <w:r>
        <w:rPr>
          <w:rStyle w:val="VerbatimChar"/>
        </w:rPr>
        <w:t>plt.plot(y3_1, y3_2)</w:t>
      </w:r>
      <w:r>
        <w:br/>
      </w:r>
      <w:r>
        <w:rPr>
          <w:rStyle w:val="VerbatimChar"/>
        </w:rPr>
        <w:t>plt.grid(axis = 'both')</w:t>
      </w:r>
    </w:p>
    <w:p w14:paraId="793FA17A" w14:textId="77777777" w:rsidR="00E4583E" w:rsidRDefault="009E067E">
      <w:pPr>
        <w:pStyle w:val="FirstParagraph"/>
      </w:pPr>
      <w:r>
        <w:t>Получил следующие гр</w:t>
      </w:r>
      <w:r>
        <w:t>афики (см. рис. @fig:001, @fig:002, @fig:003).</w:t>
      </w:r>
    </w:p>
    <w:p w14:paraId="1922D0C4" w14:textId="77777777" w:rsidR="00E4583E" w:rsidRDefault="009E067E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113F00B4" wp14:editId="390ABAF4">
            <wp:extent cx="3550023" cy="2435838"/>
            <wp:effectExtent l="0" t="0" r="0" b="0"/>
            <wp:docPr id="1" name="Picture" descr="Рис. 1. График дл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243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7AFA407" w14:textId="77777777" w:rsidR="00E4583E" w:rsidRDefault="009E067E">
      <w:pPr>
        <w:pStyle w:val="ImageCaption"/>
      </w:pPr>
      <w:r>
        <w:t>Рис. 1. График для 1 случая</w:t>
      </w:r>
    </w:p>
    <w:p w14:paraId="58347C8E" w14:textId="77777777" w:rsidR="00E4583E" w:rsidRDefault="009E067E">
      <w:pPr>
        <w:pStyle w:val="CaptionedFigure"/>
      </w:pPr>
      <w:bookmarkStart w:id="7" w:name="fig:002"/>
      <w:r>
        <w:rPr>
          <w:noProof/>
        </w:rPr>
        <w:lastRenderedPageBreak/>
        <w:drawing>
          <wp:inline distT="0" distB="0" distL="0" distR="0" wp14:anchorId="6BB2FA01" wp14:editId="4C2DF09F">
            <wp:extent cx="3734440" cy="2435838"/>
            <wp:effectExtent l="0" t="0" r="0" b="0"/>
            <wp:docPr id="2" name="Picture" descr="Рис. 2. График дл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243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09B2F85" w14:textId="77777777" w:rsidR="00E4583E" w:rsidRDefault="009E067E">
      <w:pPr>
        <w:pStyle w:val="ImageCaption"/>
      </w:pPr>
      <w:r>
        <w:t>Рис. 2. График для 2 случая</w:t>
      </w:r>
    </w:p>
    <w:p w14:paraId="0C7AFCA7" w14:textId="77777777" w:rsidR="00E4583E" w:rsidRDefault="009E067E">
      <w:pPr>
        <w:pStyle w:val="CaptionedFigure"/>
      </w:pPr>
      <w:bookmarkStart w:id="8" w:name="fig:003"/>
      <w:r>
        <w:rPr>
          <w:noProof/>
        </w:rPr>
        <w:drawing>
          <wp:inline distT="0" distB="0" distL="0" distR="0" wp14:anchorId="1974F222" wp14:editId="3679CB2F">
            <wp:extent cx="3634547" cy="2458890"/>
            <wp:effectExtent l="0" t="0" r="0" b="0"/>
            <wp:docPr id="3" name="Picture" descr="Рис. 3. График для 3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245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53B458B" w14:textId="77777777" w:rsidR="00E4583E" w:rsidRDefault="009E067E">
      <w:pPr>
        <w:pStyle w:val="ImageCaption"/>
      </w:pPr>
      <w:r>
        <w:t>Рис. 3. График для 3 случая</w:t>
      </w:r>
    </w:p>
    <w:p w14:paraId="2DE7CC26" w14:textId="77777777" w:rsidR="00E4583E" w:rsidRDefault="009E067E">
      <w:pPr>
        <w:pStyle w:val="1"/>
      </w:pPr>
      <w:bookmarkStart w:id="9" w:name="выводы"/>
      <w:bookmarkStart w:id="10" w:name="_Toc65947288"/>
      <w:bookmarkEnd w:id="4"/>
      <w:r>
        <w:t>Выводы</w:t>
      </w:r>
      <w:bookmarkEnd w:id="10"/>
    </w:p>
    <w:p w14:paraId="308FA1CD" w14:textId="77777777" w:rsidR="00E4583E" w:rsidRDefault="009E067E">
      <w:pPr>
        <w:pStyle w:val="FirstParagraph"/>
      </w:pPr>
      <w:r>
        <w:t>Построил фазовый портрет гармонического осциллятора и решенил уравнения гармонического осциллятора.</w:t>
      </w:r>
      <w:bookmarkEnd w:id="9"/>
    </w:p>
    <w:sectPr w:rsidR="00E4583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2DF24" w14:textId="77777777" w:rsidR="009E067E" w:rsidRDefault="009E067E">
      <w:pPr>
        <w:spacing w:after="0"/>
      </w:pPr>
      <w:r>
        <w:separator/>
      </w:r>
    </w:p>
  </w:endnote>
  <w:endnote w:type="continuationSeparator" w:id="0">
    <w:p w14:paraId="6FDC2366" w14:textId="77777777" w:rsidR="009E067E" w:rsidRDefault="009E06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FA3C9" w14:textId="77777777" w:rsidR="009E067E" w:rsidRDefault="009E067E">
      <w:r>
        <w:separator/>
      </w:r>
    </w:p>
  </w:footnote>
  <w:footnote w:type="continuationSeparator" w:id="0">
    <w:p w14:paraId="01C12419" w14:textId="77777777" w:rsidR="009E067E" w:rsidRDefault="009E0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562CF1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C7E5F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2136A"/>
    <w:rsid w:val="008D6863"/>
    <w:rsid w:val="009E067E"/>
    <w:rsid w:val="00B86B75"/>
    <w:rsid w:val="00BC48D5"/>
    <w:rsid w:val="00C36279"/>
    <w:rsid w:val="00E315A3"/>
    <w:rsid w:val="00E458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ED3A"/>
  <w15:docId w15:val="{2AA69034-044D-4806-9D70-7B47FAD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2136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Зорин Илья Михайлович</dc:creator>
  <cp:keywords/>
  <cp:lastModifiedBy> </cp:lastModifiedBy>
  <cp:revision>3</cp:revision>
  <cp:lastPrinted>2021-03-06T15:21:00Z</cp:lastPrinted>
  <dcterms:created xsi:type="dcterms:W3CDTF">2021-03-06T15:20:00Z</dcterms:created>
  <dcterms:modified xsi:type="dcterms:W3CDTF">2021-03-06T15:21:00Z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