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ED8E2" w14:textId="32C31BD7" w:rsidR="004243C7" w:rsidRDefault="004243C7">
      <w:pPr>
        <w:rPr>
          <w:lang w:val="en-GB"/>
        </w:rPr>
      </w:pPr>
      <w:r w:rsidRPr="004243C7">
        <w:rPr>
          <w:lang w:val="en-GB"/>
        </w:rPr>
        <w:t xml:space="preserve">Inez Maria Zwetsloot is an associate professor </w:t>
      </w:r>
      <w:r w:rsidR="004F3CBB">
        <w:rPr>
          <w:lang w:val="en-GB"/>
        </w:rPr>
        <w:t xml:space="preserve">of Business Analytics and Statistics </w:t>
      </w:r>
      <w:r w:rsidRPr="004243C7">
        <w:rPr>
          <w:lang w:val="en-GB"/>
        </w:rPr>
        <w:t>in the Department of Business Analytics at the University of Amsterdam, The Netherlands. Previously she was assistant professor at the Department of Systems Engineering, City University of Hong Kong. She is the recipient of the Young Statistician Award (ENBIS, 2021) and the Feigenbaum Medal (ASQ, 2021). Her research focuses on using business analytics and statistics for solving business challenges using data. This includes work on statistical process monitoring, network analysis and the development of AI and generative AI solutions for operational excellence.</w:t>
      </w:r>
    </w:p>
    <w:p w14:paraId="407B48F4" w14:textId="77777777" w:rsidR="000C7CB0" w:rsidRDefault="000C7CB0">
      <w:pPr>
        <w:rPr>
          <w:lang w:val="en-GB"/>
        </w:rPr>
      </w:pPr>
    </w:p>
    <w:p w14:paraId="2E6C0E3D" w14:textId="77777777" w:rsidR="000C7CB0" w:rsidRDefault="000C7CB0">
      <w:pPr>
        <w:rPr>
          <w:lang w:val="en-GB"/>
        </w:rPr>
      </w:pPr>
    </w:p>
    <w:p w14:paraId="022598D6" w14:textId="538C088F" w:rsidR="000C7CB0" w:rsidRPr="000C7CB0" w:rsidRDefault="000C7CB0" w:rsidP="000C7CB0">
      <w:pPr>
        <w:rPr>
          <w:lang/>
        </w:rPr>
      </w:pPr>
      <w:r>
        <w:rPr>
          <w:lang/>
        </w:rPr>
        <w:t>Simon Trimborn</w:t>
      </w:r>
      <w:r w:rsidRPr="000C7CB0">
        <w:rPr>
          <w:lang/>
        </w:rPr>
        <w:t xml:space="preserve"> </w:t>
      </w:r>
      <w:r>
        <w:rPr>
          <w:lang/>
        </w:rPr>
        <w:t>is</w:t>
      </w:r>
      <w:r w:rsidRPr="000C7CB0">
        <w:rPr>
          <w:lang/>
        </w:rPr>
        <w:t xml:space="preserve"> an Assistant Professor of Econometrics and Data Science at the Amsterdam School of Economics, University of Amsterdam. Before joining the UvA, </w:t>
      </w:r>
      <w:r>
        <w:rPr>
          <w:lang/>
        </w:rPr>
        <w:t>he</w:t>
      </w:r>
      <w:r w:rsidRPr="000C7CB0">
        <w:rPr>
          <w:lang/>
        </w:rPr>
        <w:t xml:space="preserve"> held academic positions at City University of Hong Kong and National University of Singapore following </w:t>
      </w:r>
      <w:r>
        <w:rPr>
          <w:lang/>
        </w:rPr>
        <w:t>his</w:t>
      </w:r>
      <w:r w:rsidRPr="000C7CB0">
        <w:rPr>
          <w:lang/>
        </w:rPr>
        <w:t xml:space="preserve"> PhD studies at the Humboldt-University at Berlin (Humboldt-Universität zu Berlin), where </w:t>
      </w:r>
      <w:r>
        <w:rPr>
          <w:lang/>
        </w:rPr>
        <w:t>he</w:t>
      </w:r>
      <w:r w:rsidRPr="000C7CB0">
        <w:rPr>
          <w:lang/>
        </w:rPr>
        <w:t xml:space="preserve"> defended </w:t>
      </w:r>
      <w:r>
        <w:rPr>
          <w:lang/>
        </w:rPr>
        <w:t>his</w:t>
      </w:r>
      <w:r w:rsidRPr="000C7CB0">
        <w:rPr>
          <w:lang/>
        </w:rPr>
        <w:t xml:space="preserve"> PhD thesis on the topic of "Statistics of Digital Finance". </w:t>
      </w:r>
      <w:r>
        <w:rPr>
          <w:lang/>
        </w:rPr>
        <w:t>His</w:t>
      </w:r>
      <w:r w:rsidRPr="000C7CB0">
        <w:rPr>
          <w:lang/>
        </w:rPr>
        <w:t xml:space="preserve"> work focuses on high dimensional data analysis for time series with which </w:t>
      </w:r>
      <w:r>
        <w:rPr>
          <w:lang/>
        </w:rPr>
        <w:t>he</w:t>
      </w:r>
      <w:r w:rsidRPr="000C7CB0">
        <w:rPr>
          <w:lang/>
        </w:rPr>
        <w:t xml:space="preserve"> tackle</w:t>
      </w:r>
      <w:r>
        <w:rPr>
          <w:lang/>
        </w:rPr>
        <w:t>s</w:t>
      </w:r>
      <w:r w:rsidRPr="000C7CB0">
        <w:rPr>
          <w:lang/>
        </w:rPr>
        <w:t xml:space="preserve"> specific problems arising in social media, cryptocurrency, blockchain and finance. </w:t>
      </w:r>
      <w:r>
        <w:rPr>
          <w:lang/>
        </w:rPr>
        <w:t>His</w:t>
      </w:r>
      <w:r w:rsidRPr="000C7CB0">
        <w:rPr>
          <w:lang/>
        </w:rPr>
        <w:t xml:space="preserve"> work makes contributions to network modelling, sustainable finance, and blockchain analytics. These studies appear in journals such as Journal of Financial Econometrics, Journal of Empirical Finance, R Journal, among others. </w:t>
      </w:r>
      <w:r>
        <w:rPr>
          <w:lang/>
        </w:rPr>
        <w:t>He</w:t>
      </w:r>
      <w:r w:rsidRPr="000C7CB0">
        <w:rPr>
          <w:lang/>
        </w:rPr>
        <w:t xml:space="preserve"> serve</w:t>
      </w:r>
      <w:r>
        <w:rPr>
          <w:lang/>
        </w:rPr>
        <w:t>s</w:t>
      </w:r>
      <w:r w:rsidRPr="000C7CB0">
        <w:rPr>
          <w:lang/>
        </w:rPr>
        <w:t xml:space="preserve"> on the editorial board of the journals Digital Finance, Statistics, Statistical Methods and Applications, as well as Annual Review of FinTech. </w:t>
      </w:r>
      <w:r>
        <w:rPr>
          <w:lang/>
        </w:rPr>
        <w:t>He is</w:t>
      </w:r>
      <w:r w:rsidRPr="000C7CB0">
        <w:rPr>
          <w:lang/>
        </w:rPr>
        <w:t xml:space="preserve"> part of the Scientific Board of the CRIX index and a member of the AI4FinTech initiative at the UvA.</w:t>
      </w:r>
    </w:p>
    <w:p w14:paraId="5C61C9EB" w14:textId="77777777" w:rsidR="000C7CB0" w:rsidRPr="000C7CB0" w:rsidRDefault="000C7CB0">
      <w:pPr>
        <w:rPr>
          <w:lang/>
        </w:rPr>
      </w:pPr>
    </w:p>
    <w:sectPr w:rsidR="000C7CB0" w:rsidRPr="000C7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C7"/>
    <w:rsid w:val="000C7CB0"/>
    <w:rsid w:val="004243C7"/>
    <w:rsid w:val="004F3CBB"/>
    <w:rsid w:val="006533B9"/>
    <w:rsid w:val="0077199F"/>
    <w:rsid w:val="00C02FD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2CDD3"/>
  <w15:chartTrackingRefBased/>
  <w15:docId w15:val="{3AFCF458-908A-4708-90F0-31FFEB32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C7"/>
    <w:rPr>
      <w:rFonts w:eastAsiaTheme="majorEastAsia" w:cstheme="majorBidi"/>
      <w:color w:val="272727" w:themeColor="text1" w:themeTint="D8"/>
    </w:rPr>
  </w:style>
  <w:style w:type="paragraph" w:styleId="Title">
    <w:name w:val="Title"/>
    <w:basedOn w:val="Normal"/>
    <w:next w:val="Normal"/>
    <w:link w:val="TitleChar"/>
    <w:uiPriority w:val="10"/>
    <w:qFormat/>
    <w:rsid w:val="00424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C7"/>
    <w:pPr>
      <w:spacing w:before="160"/>
      <w:jc w:val="center"/>
    </w:pPr>
    <w:rPr>
      <w:i/>
      <w:iCs/>
      <w:color w:val="404040" w:themeColor="text1" w:themeTint="BF"/>
    </w:rPr>
  </w:style>
  <w:style w:type="character" w:customStyle="1" w:styleId="QuoteChar">
    <w:name w:val="Quote Char"/>
    <w:basedOn w:val="DefaultParagraphFont"/>
    <w:link w:val="Quote"/>
    <w:uiPriority w:val="29"/>
    <w:rsid w:val="004243C7"/>
    <w:rPr>
      <w:i/>
      <w:iCs/>
      <w:color w:val="404040" w:themeColor="text1" w:themeTint="BF"/>
    </w:rPr>
  </w:style>
  <w:style w:type="paragraph" w:styleId="ListParagraph">
    <w:name w:val="List Paragraph"/>
    <w:basedOn w:val="Normal"/>
    <w:uiPriority w:val="34"/>
    <w:qFormat/>
    <w:rsid w:val="004243C7"/>
    <w:pPr>
      <w:ind w:left="720"/>
      <w:contextualSpacing/>
    </w:pPr>
  </w:style>
  <w:style w:type="character" w:styleId="IntenseEmphasis">
    <w:name w:val="Intense Emphasis"/>
    <w:basedOn w:val="DefaultParagraphFont"/>
    <w:uiPriority w:val="21"/>
    <w:qFormat/>
    <w:rsid w:val="004243C7"/>
    <w:rPr>
      <w:i/>
      <w:iCs/>
      <w:color w:val="0F4761" w:themeColor="accent1" w:themeShade="BF"/>
    </w:rPr>
  </w:style>
  <w:style w:type="paragraph" w:styleId="IntenseQuote">
    <w:name w:val="Intense Quote"/>
    <w:basedOn w:val="Normal"/>
    <w:next w:val="Normal"/>
    <w:link w:val="IntenseQuoteChar"/>
    <w:uiPriority w:val="30"/>
    <w:qFormat/>
    <w:rsid w:val="00424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C7"/>
    <w:rPr>
      <w:i/>
      <w:iCs/>
      <w:color w:val="0F4761" w:themeColor="accent1" w:themeShade="BF"/>
    </w:rPr>
  </w:style>
  <w:style w:type="character" w:styleId="IntenseReference">
    <w:name w:val="Intense Reference"/>
    <w:basedOn w:val="DefaultParagraphFont"/>
    <w:uiPriority w:val="32"/>
    <w:qFormat/>
    <w:rsid w:val="00424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269</Words>
  <Characters>1481</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Inez ZWETSLOOT</dc:creator>
  <cp:keywords/>
  <dc:description/>
  <cp:lastModifiedBy>Inez ZWETSLOOT</cp:lastModifiedBy>
  <cp:revision>3</cp:revision>
  <dcterms:created xsi:type="dcterms:W3CDTF">2025-07-16T13:18:00Z</dcterms:created>
  <dcterms:modified xsi:type="dcterms:W3CDTF">2025-07-16T14:57:00Z</dcterms:modified>
</cp:coreProperties>
</file>