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Mã hợp đồng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Mã hợp đồng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Mã hợp đồng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