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HD-20260831-001010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31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08 năm 2026 đến Ngày 05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1.617.000.000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tỷ sáu trăm mười bảy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495.000.000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1.122.000.000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1.617.000.000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 oke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CUSTOM_1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CUSTOM_1 CUSTOM_1 CUSTOM_1 CUSTOM_1 CUSTOM_1 CUSTOM_1 CUSTOM_1 CUSTOM_1 CUSTOM_1 CUSTOM_1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