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vào điều khoản 1 luật quốc tế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/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TERM_1111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TERM_1TERM_1TERM_1TERM_1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Điều khoản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3.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Nghiệm Thu.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5400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0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