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48C9" w14:textId="77777777" w:rsidR="00000000" w:rsidRDefault="00A44EA9">
      <w:pPr>
        <w:pStyle w:val="1"/>
        <w:spacing w:before="0" w:after="0"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 w:hAnsi="黑体" w:hint="eastAsia"/>
          <w:sz w:val="30"/>
          <w:szCs w:val="30"/>
        </w:rPr>
        <w:instrText>ADDIN CNKISM.UserStyle</w:instrText>
      </w:r>
      <w:r>
        <w:rPr>
          <w:rFonts w:ascii="黑体" w:eastAsia="黑体" w:hAnsi="黑体" w:hint="eastAsia"/>
          <w:sz w:val="30"/>
          <w:szCs w:val="30"/>
        </w:rPr>
      </w:r>
      <w:r>
        <w:rPr>
          <w:rFonts w:ascii="黑体" w:eastAsia="黑体" w:hAnsi="黑体" w:hint="eastAsia"/>
          <w:sz w:val="30"/>
          <w:szCs w:val="30"/>
        </w:rPr>
        <w:fldChar w:fldCharType="separate"/>
      </w:r>
      <w:r>
        <w:rPr>
          <w:rFonts w:ascii="黑体" w:eastAsia="黑体" w:hAnsi="黑体" w:hint="eastAsia"/>
          <w:sz w:val="30"/>
          <w:szCs w:val="30"/>
        </w:rPr>
        <w:fldChar w:fldCharType="end"/>
      </w:r>
      <w:r>
        <w:rPr>
          <w:rFonts w:ascii="黑体" w:eastAsia="黑体" w:hAnsi="黑体" w:hint="eastAsia"/>
          <w:sz w:val="30"/>
          <w:szCs w:val="30"/>
        </w:rPr>
        <w:t>教育学部</w:t>
      </w:r>
      <w:r>
        <w:rPr>
          <w:rFonts w:ascii="黑体" w:eastAsia="黑体" w:hAnsi="黑体"/>
          <w:sz w:val="30"/>
          <w:szCs w:val="30"/>
        </w:rPr>
        <w:br/>
      </w:r>
      <w:r>
        <w:rPr>
          <w:rFonts w:ascii="黑体" w:eastAsia="黑体" w:hAnsi="黑体" w:hint="eastAsia"/>
          <w:sz w:val="30"/>
          <w:szCs w:val="30"/>
        </w:rPr>
        <w:t>教育学专业人才培养方案</w:t>
      </w:r>
    </w:p>
    <w:p w14:paraId="4B5B2C19" w14:textId="77777777" w:rsidR="00000000" w:rsidRDefault="00A44EA9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一、培养目标</w:t>
      </w:r>
    </w:p>
    <w:p w14:paraId="03B79633" w14:textId="77777777" w:rsidR="00000000" w:rsidRDefault="00A44EA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本专业旨在培养具有高尚的思想品德、强烈的社会责任感、宽广的国际视野、扎实的教育学理论功底、良好的教育科研能力，富有终身学习能力、实践能力与创新精神的研究型预备人才</w:t>
      </w:r>
      <w:r>
        <w:rPr>
          <w:rFonts w:ascii="宋体" w:hAnsi="宋体" w:hint="eastAsia"/>
          <w:sz w:val="24"/>
          <w:szCs w:val="24"/>
        </w:rPr>
        <w:t>。入职五年后成长为具有良好研究素养的高素质人才，可以独立地</w:t>
      </w:r>
      <w:r>
        <w:rPr>
          <w:rFonts w:hint="eastAsia"/>
          <w:sz w:val="24"/>
          <w:szCs w:val="24"/>
        </w:rPr>
        <w:t>从事教育学类的教学、研究、培训交流等方面的工作，主要目标如下：</w:t>
      </w:r>
    </w:p>
    <w:p w14:paraId="3509D135" w14:textId="77777777" w:rsidR="00000000" w:rsidRDefault="00A44EA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【培养目标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】理想信念与家国情怀。热爱祖国，拥护中国共产党的领导，遵纪守法，</w:t>
      </w:r>
      <w:r>
        <w:rPr>
          <w:rFonts w:hint="eastAsia"/>
          <w:sz w:val="24"/>
          <w:szCs w:val="24"/>
        </w:rPr>
        <w:t>热爱劳动，</w:t>
      </w:r>
      <w:r>
        <w:rPr>
          <w:rFonts w:hint="eastAsia"/>
          <w:sz w:val="24"/>
          <w:szCs w:val="24"/>
        </w:rPr>
        <w:t>具备健康的心理和强健的体魄，具有高尚的道德</w:t>
      </w:r>
      <w:r>
        <w:rPr>
          <w:rFonts w:hint="eastAsia"/>
          <w:sz w:val="24"/>
          <w:szCs w:val="24"/>
        </w:rPr>
        <w:t>品质和强烈的社会责任感，善于合作，人格健全。</w:t>
      </w:r>
    </w:p>
    <w:p w14:paraId="54ABBE50" w14:textId="77777777" w:rsidR="00000000" w:rsidRDefault="00A44EA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hint="eastAsia"/>
          <w:sz w:val="24"/>
          <w:szCs w:val="24"/>
        </w:rPr>
        <w:t>【培养目标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】专业素养。</w:t>
      </w:r>
      <w:r>
        <w:rPr>
          <w:rFonts w:hint="eastAsia"/>
          <w:sz w:val="24"/>
          <w:szCs w:val="24"/>
          <w:lang w:bidi="ar"/>
        </w:rPr>
        <w:t>了解人类教育实践的发展历史，能把握教育理论和相关科学发展脉络及前沿问题，</w:t>
      </w:r>
      <w:r>
        <w:rPr>
          <w:rFonts w:hint="eastAsia"/>
          <w:sz w:val="24"/>
          <w:szCs w:val="24"/>
        </w:rPr>
        <w:t>系统、坚实地掌握教育学专业的基础知识、基本理论和基本技能，拥</w:t>
      </w:r>
      <w:r>
        <w:rPr>
          <w:rFonts w:ascii="宋体" w:hAnsi="宋体" w:hint="eastAsia"/>
          <w:sz w:val="24"/>
          <w:szCs w:val="24"/>
        </w:rPr>
        <w:t>有专业情怀，能运用教育学知识诊断与分析问题，能提出恰当的解决策略。</w:t>
      </w:r>
    </w:p>
    <w:p w14:paraId="5BB0D7A8" w14:textId="77777777" w:rsidR="00000000" w:rsidRDefault="00A44EA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【培养目标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】研究能力。喜欢教育科学研究，遵守科学研究的学术规范与学术道德，具有发现问题、提出问题的基本能力，并能够运用基本的教育研究方法，独立地或与他人合作地从事教育科学研究。</w:t>
      </w:r>
    </w:p>
    <w:p w14:paraId="2A4E24A5" w14:textId="77777777" w:rsidR="00000000" w:rsidRDefault="00A44EA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【培养目标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】国际视野与交流合作。具备宽厚的文化修养和宽广的学</w:t>
      </w:r>
      <w:r>
        <w:rPr>
          <w:rFonts w:hint="eastAsia"/>
          <w:sz w:val="24"/>
          <w:szCs w:val="24"/>
        </w:rPr>
        <w:t>术视野，有较强的某一门外国语言的听说读写能力，能够熟练地进行文献阅读，具备参与国际教育交流与合作的基础能力。</w:t>
      </w:r>
    </w:p>
    <w:p w14:paraId="12E094E7" w14:textId="77777777" w:rsidR="00000000" w:rsidRDefault="00A44EA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【培养目标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】人文精神与终身学习。关心教育实践，遵守教育实践伦理要求，具有理性思考能力，能根据自己的发展志愿投入到所从事教育教学实践、教育科学研究、教育管理决策、教育交流培训等相关职业中，致力于终身学习，成为具有研究能力的高素质专业人员。</w:t>
      </w:r>
    </w:p>
    <w:p w14:paraId="4CBD15EB" w14:textId="77777777" w:rsidR="00000000" w:rsidRDefault="00A44EA9">
      <w:pPr>
        <w:spacing w:line="360" w:lineRule="auto"/>
        <w:rPr>
          <w:rFonts w:ascii="宋体" w:hAnsi="宋体"/>
          <w:bCs/>
          <w:szCs w:val="21"/>
        </w:rPr>
      </w:pPr>
    </w:p>
    <w:p w14:paraId="0CFEB476" w14:textId="77777777" w:rsidR="00000000" w:rsidRDefault="00A44EA9">
      <w:pPr>
        <w:pStyle w:val="2"/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毕业要求</w:t>
      </w:r>
    </w:p>
    <w:p w14:paraId="225DCF69" w14:textId="77777777" w:rsidR="00000000" w:rsidRDefault="00A44EA9">
      <w:pPr>
        <w:spacing w:beforeLines="50" w:before="156" w:afterLines="50" w:after="156" w:line="360" w:lineRule="auto"/>
        <w:jc w:val="center"/>
      </w:pPr>
      <w:r>
        <w:rPr>
          <w:rFonts w:ascii="黑体" w:eastAsia="黑体" w:hAnsi="黑体" w:hint="eastAsia"/>
          <w:b/>
          <w:szCs w:val="21"/>
        </w:rPr>
        <w:t>表</w:t>
      </w:r>
      <w:r>
        <w:rPr>
          <w:rFonts w:ascii="黑体" w:eastAsia="黑体" w:hAnsi="黑体" w:hint="eastAsia"/>
          <w:b/>
          <w:szCs w:val="21"/>
        </w:rPr>
        <w:t xml:space="preserve">1 </w:t>
      </w:r>
      <w:r>
        <w:rPr>
          <w:rFonts w:ascii="黑体" w:eastAsia="黑体" w:hAnsi="黑体" w:hint="eastAsia"/>
          <w:b/>
          <w:szCs w:val="21"/>
        </w:rPr>
        <w:t>毕业要求</w:t>
      </w:r>
      <w:r>
        <w:rPr>
          <w:rFonts w:ascii="黑体" w:eastAsia="黑体" w:hAnsi="黑体"/>
          <w:b/>
          <w:szCs w:val="21"/>
        </w:rPr>
        <w:t>与</w:t>
      </w:r>
      <w:r>
        <w:rPr>
          <w:rFonts w:ascii="黑体" w:eastAsia="黑体" w:hAnsi="黑体" w:hint="eastAsia"/>
          <w:b/>
          <w:szCs w:val="21"/>
        </w:rPr>
        <w:t>毕业要求</w:t>
      </w:r>
      <w:r>
        <w:rPr>
          <w:rFonts w:ascii="黑体" w:eastAsia="黑体" w:hAnsi="黑体"/>
          <w:b/>
          <w:szCs w:val="21"/>
        </w:rPr>
        <w:t>分解指标点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5151"/>
      </w:tblGrid>
      <w:tr w:rsidR="00000000" w14:paraId="6E90C3DA" w14:textId="77777777">
        <w:trPr>
          <w:jc w:val="center"/>
        </w:trPr>
        <w:tc>
          <w:tcPr>
            <w:tcW w:w="2727" w:type="dxa"/>
            <w:vAlign w:val="center"/>
          </w:tcPr>
          <w:p w14:paraId="03EABFFF" w14:textId="77777777" w:rsidR="00000000" w:rsidRDefault="00A44EA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毕业要求</w:t>
            </w:r>
          </w:p>
        </w:tc>
        <w:tc>
          <w:tcPr>
            <w:tcW w:w="5151" w:type="dxa"/>
            <w:vAlign w:val="center"/>
          </w:tcPr>
          <w:p w14:paraId="5FD44CBC" w14:textId="77777777" w:rsidR="00000000" w:rsidRDefault="00A44EA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毕业要求分解指标点</w:t>
            </w:r>
          </w:p>
        </w:tc>
      </w:tr>
      <w:tr w:rsidR="00000000" w14:paraId="10A9B988" w14:textId="77777777">
        <w:trPr>
          <w:jc w:val="center"/>
        </w:trPr>
        <w:tc>
          <w:tcPr>
            <w:tcW w:w="2727" w:type="dxa"/>
            <w:vMerge w:val="restart"/>
            <w:vAlign w:val="center"/>
          </w:tcPr>
          <w:p w14:paraId="42B67031" w14:textId="77777777" w:rsidR="00000000" w:rsidRDefault="00A44EA9">
            <w:pPr>
              <w:pStyle w:val="1"/>
              <w:spacing w:line="360" w:lineRule="auto"/>
              <w:jc w:val="left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．理想信念：</w:t>
            </w:r>
            <w:r>
              <w:rPr>
                <w:rFonts w:ascii="宋体" w:hAnsi="宋体" w:hint="eastAsia"/>
                <w:b w:val="0"/>
                <w:bCs w:val="0"/>
                <w:sz w:val="21"/>
                <w:szCs w:val="21"/>
              </w:rPr>
              <w:t>拥护中国共产党的领导，践行社会主义核心价值观</w:t>
            </w:r>
            <w:r>
              <w:rPr>
                <w:rFonts w:ascii="宋体" w:hAnsi="宋体" w:hint="eastAsia"/>
                <w:b w:val="0"/>
                <w:bCs w:val="0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b w:val="0"/>
                <w:bCs w:val="0"/>
                <w:sz w:val="21"/>
                <w:szCs w:val="21"/>
              </w:rPr>
              <w:t>热爱劳动</w:t>
            </w:r>
            <w:r>
              <w:rPr>
                <w:rFonts w:ascii="宋体" w:hAnsi="宋体" w:hint="eastAsia"/>
                <w:b w:val="0"/>
                <w:bCs w:val="0"/>
                <w:sz w:val="21"/>
                <w:szCs w:val="21"/>
              </w:rPr>
              <w:t>；热爱教育事业</w:t>
            </w:r>
            <w:r>
              <w:rPr>
                <w:rFonts w:ascii="宋体" w:hAnsi="宋体" w:hint="eastAsia"/>
                <w:b w:val="0"/>
                <w:bCs w:val="0"/>
                <w:sz w:val="21"/>
                <w:szCs w:val="21"/>
              </w:rPr>
              <w:t>，认同教育研究的力量，具有崇高的教育理想。</w:t>
            </w:r>
          </w:p>
        </w:tc>
        <w:tc>
          <w:tcPr>
            <w:tcW w:w="5151" w:type="dxa"/>
            <w:vAlign w:val="center"/>
          </w:tcPr>
          <w:p w14:paraId="6BFAD426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</w:t>
            </w:r>
            <w:r>
              <w:rPr>
                <w:rFonts w:ascii="宋体" w:hAnsi="宋体" w:hint="eastAsia"/>
                <w:szCs w:val="21"/>
              </w:rPr>
              <w:t>认同立德树人的教育根本任务，践行社会主义核心价值观，拥护中国共产党的领导。</w:t>
            </w:r>
          </w:p>
        </w:tc>
      </w:tr>
      <w:tr w:rsidR="00000000" w14:paraId="52E4E6F3" w14:textId="77777777">
        <w:trPr>
          <w:trHeight w:val="2087"/>
          <w:jc w:val="center"/>
        </w:trPr>
        <w:tc>
          <w:tcPr>
            <w:tcW w:w="2727" w:type="dxa"/>
            <w:vMerge/>
            <w:vAlign w:val="center"/>
          </w:tcPr>
          <w:p w14:paraId="5A3F5678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4AE51F0C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</w:t>
            </w:r>
            <w:r>
              <w:rPr>
                <w:rFonts w:ascii="宋体" w:hAnsi="宋体" w:hint="eastAsia"/>
                <w:szCs w:val="21"/>
              </w:rPr>
              <w:t>热爱教育事业，具有崇高的教育理想，能投身于自己志愿选择的教育工作，</w:t>
            </w:r>
            <w:r>
              <w:rPr>
                <w:rFonts w:ascii="宋体" w:hAnsi="宋体" w:hint="eastAsia"/>
                <w:szCs w:val="21"/>
              </w:rPr>
              <w:t>认同</w:t>
            </w:r>
            <w:r>
              <w:rPr>
                <w:rFonts w:ascii="宋体" w:hAnsi="宋体" w:hint="eastAsia"/>
                <w:szCs w:val="21"/>
              </w:rPr>
              <w:t>劳动</w:t>
            </w:r>
            <w:r>
              <w:rPr>
                <w:rFonts w:ascii="宋体" w:hAnsi="宋体" w:hint="eastAsia"/>
                <w:szCs w:val="21"/>
              </w:rPr>
              <w:t>的价值</w:t>
            </w:r>
            <w:r>
              <w:rPr>
                <w:rFonts w:ascii="宋体" w:hAnsi="宋体" w:hint="eastAsia"/>
                <w:szCs w:val="21"/>
              </w:rPr>
              <w:t>，具有科学的世界观、人生观和价值观。</w:t>
            </w:r>
          </w:p>
        </w:tc>
      </w:tr>
      <w:tr w:rsidR="00000000" w14:paraId="00ED3B84" w14:textId="77777777">
        <w:trPr>
          <w:trHeight w:val="90"/>
          <w:jc w:val="center"/>
        </w:trPr>
        <w:tc>
          <w:tcPr>
            <w:tcW w:w="2727" w:type="dxa"/>
            <w:vMerge w:val="restart"/>
            <w:vAlign w:val="center"/>
          </w:tcPr>
          <w:p w14:paraId="327CDF15" w14:textId="77777777" w:rsidR="00000000" w:rsidRDefault="00A44EA9">
            <w:pPr>
              <w:pStyle w:val="1"/>
              <w:spacing w:before="0" w:after="0"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2.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家国情怀</w:t>
            </w:r>
            <w:r>
              <w:rPr>
                <w:rFonts w:ascii="宋体" w:hAnsi="宋体" w:hint="eastAsia"/>
                <w:b w:val="0"/>
                <w:bCs w:val="0"/>
                <w:sz w:val="21"/>
                <w:szCs w:val="21"/>
              </w:rPr>
              <w:t>：热爱祖国，遵纪守法，具有强烈的社会责任感；具备共同体意识，有公民素养，有仁爱之心。</w:t>
            </w:r>
          </w:p>
        </w:tc>
        <w:tc>
          <w:tcPr>
            <w:tcW w:w="5151" w:type="dxa"/>
            <w:vAlign w:val="center"/>
          </w:tcPr>
          <w:p w14:paraId="7B86E432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2-1</w:t>
            </w:r>
            <w:r>
              <w:rPr>
                <w:rFonts w:ascii="宋体" w:hAnsi="宋体" w:hint="eastAsia"/>
                <w:szCs w:val="21"/>
              </w:rPr>
              <w:t>热爱祖国，遵守国家法律和纪律，具有社会责任感，认同国家的政治、经济与文化。</w:t>
            </w:r>
          </w:p>
        </w:tc>
      </w:tr>
      <w:tr w:rsidR="00000000" w14:paraId="7D4498DF" w14:textId="77777777">
        <w:trPr>
          <w:trHeight w:val="606"/>
          <w:jc w:val="center"/>
        </w:trPr>
        <w:tc>
          <w:tcPr>
            <w:tcW w:w="2727" w:type="dxa"/>
            <w:vMerge/>
            <w:vAlign w:val="center"/>
          </w:tcPr>
          <w:p w14:paraId="2810F96B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2E3D35C5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2-2</w:t>
            </w:r>
            <w:r>
              <w:rPr>
                <w:rFonts w:ascii="宋体" w:hAnsi="宋体" w:hint="eastAsia"/>
                <w:szCs w:val="21"/>
              </w:rPr>
              <w:t>具备良好的公民素养，为人善良，具有教育共同体意识，能从人的发展与</w:t>
            </w:r>
            <w:r>
              <w:rPr>
                <w:rFonts w:ascii="宋体" w:hAnsi="宋体" w:hint="eastAsia"/>
                <w:szCs w:val="21"/>
              </w:rPr>
              <w:t>成长角度关心他者，力行仁者爱人。</w:t>
            </w:r>
          </w:p>
        </w:tc>
      </w:tr>
      <w:tr w:rsidR="00000000" w14:paraId="70199130" w14:textId="77777777">
        <w:trPr>
          <w:jc w:val="center"/>
        </w:trPr>
        <w:tc>
          <w:tcPr>
            <w:tcW w:w="2727" w:type="dxa"/>
            <w:vMerge w:val="restart"/>
            <w:vAlign w:val="center"/>
          </w:tcPr>
          <w:p w14:paraId="4BA9A473" w14:textId="77777777" w:rsidR="00000000" w:rsidRDefault="00A44EA9">
            <w:pPr>
              <w:pStyle w:val="1"/>
              <w:spacing w:before="0" w:after="0"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3. </w:t>
            </w:r>
            <w:r>
              <w:rPr>
                <w:rFonts w:ascii="宋体" w:hAnsi="宋体" w:hint="eastAsia"/>
                <w:sz w:val="21"/>
                <w:szCs w:val="21"/>
              </w:rPr>
              <w:t>人文精神：</w:t>
            </w:r>
            <w:r>
              <w:rPr>
                <w:rFonts w:ascii="宋体" w:hAnsi="宋体" w:hint="eastAsia"/>
                <w:b w:val="0"/>
                <w:bCs w:val="0"/>
                <w:sz w:val="21"/>
                <w:szCs w:val="21"/>
              </w:rPr>
              <w:t>具有高尚的道德品质，健康的心理素质和身体素质；了解人文学科、社会科学和自然科学的一般知识，具备人文底蕴，能践行人文关怀。</w:t>
            </w:r>
          </w:p>
        </w:tc>
        <w:tc>
          <w:tcPr>
            <w:tcW w:w="5151" w:type="dxa"/>
            <w:vAlign w:val="center"/>
          </w:tcPr>
          <w:p w14:paraId="4616B48E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3-1</w:t>
            </w:r>
            <w:r>
              <w:rPr>
                <w:rFonts w:ascii="宋体" w:hAnsi="宋体" w:hint="eastAsia"/>
                <w:szCs w:val="21"/>
              </w:rPr>
              <w:t>具有高尚的道德品质、健康的心理素质和健康的身体素质，拥有良好的生活习惯、</w:t>
            </w:r>
            <w:r>
              <w:rPr>
                <w:rFonts w:ascii="宋体" w:hAnsi="宋体" w:hint="eastAsia"/>
                <w:szCs w:val="24"/>
              </w:rPr>
              <w:t>健康向上的生活态度与审美情趣。</w:t>
            </w:r>
          </w:p>
        </w:tc>
      </w:tr>
      <w:tr w:rsidR="00000000" w14:paraId="11910E70" w14:textId="77777777">
        <w:trPr>
          <w:trHeight w:val="916"/>
          <w:jc w:val="center"/>
        </w:trPr>
        <w:tc>
          <w:tcPr>
            <w:tcW w:w="2727" w:type="dxa"/>
            <w:vMerge/>
            <w:vAlign w:val="center"/>
          </w:tcPr>
          <w:p w14:paraId="1FE3C3F8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7FE1B95C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3-2</w:t>
            </w:r>
            <w:r>
              <w:rPr>
                <w:rFonts w:ascii="宋体" w:hAnsi="宋体" w:hint="eastAsia"/>
                <w:szCs w:val="24"/>
              </w:rPr>
              <w:t>了解人文学科、社会科学和自然科学的一般知识，具备数学与统计学基础、计算机基础、哲学、历史学、经济学、政策学、行政学等基本知识，</w:t>
            </w:r>
            <w:r>
              <w:rPr>
                <w:rFonts w:ascii="宋体" w:hAnsi="宋体" w:hint="eastAsia"/>
                <w:szCs w:val="21"/>
              </w:rPr>
              <w:t>认同与践行人文关怀，</w:t>
            </w:r>
            <w:r>
              <w:rPr>
                <w:rFonts w:ascii="宋体" w:hAnsi="宋体" w:hint="eastAsia"/>
                <w:szCs w:val="24"/>
              </w:rPr>
              <w:t>面对生活具备理性的判断能力</w:t>
            </w:r>
            <w:r>
              <w:rPr>
                <w:rFonts w:ascii="宋体" w:hAnsi="宋体"/>
                <w:szCs w:val="24"/>
              </w:rPr>
              <w:t>。</w:t>
            </w:r>
          </w:p>
        </w:tc>
      </w:tr>
      <w:tr w:rsidR="00000000" w14:paraId="05E00321" w14:textId="77777777">
        <w:trPr>
          <w:trHeight w:val="916"/>
          <w:jc w:val="center"/>
        </w:trPr>
        <w:tc>
          <w:tcPr>
            <w:tcW w:w="2727" w:type="dxa"/>
            <w:vMerge w:val="restart"/>
            <w:vAlign w:val="center"/>
          </w:tcPr>
          <w:p w14:paraId="04E396AA" w14:textId="77777777" w:rsidR="00000000" w:rsidRDefault="00A44EA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44"/>
                <w:szCs w:val="21"/>
              </w:rPr>
              <w:t>4.</w:t>
            </w:r>
            <w:r>
              <w:rPr>
                <w:rFonts w:ascii="宋体" w:hAnsi="宋体" w:hint="eastAsia"/>
                <w:b/>
                <w:bCs/>
                <w:kern w:val="44"/>
                <w:szCs w:val="21"/>
              </w:rPr>
              <w:t>专业素养：</w:t>
            </w:r>
            <w:r>
              <w:rPr>
                <w:rFonts w:ascii="宋体" w:hAnsi="宋体"/>
                <w:szCs w:val="24"/>
                <w:lang w:bidi="ar"/>
              </w:rPr>
              <w:t>了解人类教育实践的发展历史</w:t>
            </w:r>
            <w:r>
              <w:rPr>
                <w:rFonts w:ascii="宋体" w:hAnsi="宋体"/>
                <w:szCs w:val="24"/>
                <w:lang w:bidi="ar"/>
              </w:rPr>
              <w:t>，能把握教育理论和相关科学发展脉络及前沿问题，</w:t>
            </w:r>
            <w:r>
              <w:rPr>
                <w:rFonts w:ascii="宋体" w:hAnsi="宋体"/>
                <w:szCs w:val="24"/>
              </w:rPr>
              <w:t>系统、坚实地掌握教育学专业的基础知识、基本理论和基本技能，拥有专业情怀，能运用教育学知识诊断与分析问题，能提出恰当的解决策</w:t>
            </w:r>
            <w:r>
              <w:rPr>
                <w:rFonts w:ascii="宋体" w:hAnsi="宋体"/>
                <w:szCs w:val="24"/>
              </w:rPr>
              <w:lastRenderedPageBreak/>
              <w:t>略。</w:t>
            </w:r>
          </w:p>
          <w:p w14:paraId="2A179F2C" w14:textId="77777777" w:rsidR="00000000" w:rsidRDefault="00A44EA9">
            <w:pPr>
              <w:pStyle w:val="1"/>
              <w:spacing w:before="0" w:after="0"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  <w:p w14:paraId="6742234A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6F50B295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4</w:t>
            </w:r>
            <w:r>
              <w:rPr>
                <w:rFonts w:ascii="宋体" w:hAnsi="宋体" w:hint="eastAsia"/>
                <w:szCs w:val="21"/>
              </w:rPr>
              <w:t>-1</w:t>
            </w:r>
            <w:r>
              <w:rPr>
                <w:rFonts w:ascii="宋体" w:hAnsi="宋体"/>
                <w:szCs w:val="24"/>
              </w:rPr>
              <w:t>掌握教育学</w:t>
            </w:r>
            <w:r>
              <w:rPr>
                <w:rFonts w:ascii="宋体" w:hAnsi="宋体" w:hint="eastAsia"/>
                <w:szCs w:val="24"/>
              </w:rPr>
              <w:t>的</w:t>
            </w:r>
            <w:r>
              <w:rPr>
                <w:rFonts w:ascii="宋体" w:hAnsi="宋体"/>
                <w:szCs w:val="24"/>
              </w:rPr>
              <w:t>基础知识，</w:t>
            </w:r>
            <w:r>
              <w:rPr>
                <w:rFonts w:ascii="宋体" w:hAnsi="宋体"/>
                <w:szCs w:val="24"/>
                <w:lang w:bidi="ar"/>
              </w:rPr>
              <w:t>包括普通心理学、发展心理学、教育心理学、中国教育史、外国教育史</w:t>
            </w:r>
            <w:r>
              <w:rPr>
                <w:rFonts w:ascii="宋体" w:hAnsi="宋体" w:hint="eastAsia"/>
                <w:szCs w:val="24"/>
                <w:lang w:bidi="ar"/>
              </w:rPr>
              <w:t>等，能运用这些知识对社会中的教育现象进行分析与判断，具备深厚的基础知识素养，奠基自身可持续发展基础</w:t>
            </w:r>
            <w:r>
              <w:rPr>
                <w:rFonts w:ascii="宋体" w:hAnsi="宋体"/>
                <w:szCs w:val="24"/>
                <w:lang w:bidi="ar"/>
              </w:rPr>
              <w:t>。</w:t>
            </w:r>
          </w:p>
        </w:tc>
      </w:tr>
      <w:tr w:rsidR="00000000" w14:paraId="4FA91247" w14:textId="77777777">
        <w:trPr>
          <w:trHeight w:val="916"/>
          <w:jc w:val="center"/>
        </w:trPr>
        <w:tc>
          <w:tcPr>
            <w:tcW w:w="2727" w:type="dxa"/>
            <w:vMerge/>
            <w:vAlign w:val="center"/>
          </w:tcPr>
          <w:p w14:paraId="7DE4CC58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4D80577C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/>
                <w:szCs w:val="24"/>
              </w:rPr>
              <w:t>掌握教育学</w:t>
            </w:r>
            <w:r>
              <w:rPr>
                <w:rFonts w:ascii="宋体" w:hAnsi="宋体" w:hint="eastAsia"/>
                <w:szCs w:val="24"/>
              </w:rPr>
              <w:t>的</w:t>
            </w:r>
            <w:r>
              <w:rPr>
                <w:rFonts w:ascii="宋体" w:hAnsi="宋体"/>
                <w:szCs w:val="24"/>
              </w:rPr>
              <w:t>专业知识，包括</w:t>
            </w:r>
            <w:r>
              <w:rPr>
                <w:rFonts w:ascii="宋体" w:hAnsi="宋体" w:hint="eastAsia"/>
                <w:szCs w:val="24"/>
              </w:rPr>
              <w:t>教育基本理论</w:t>
            </w:r>
            <w:r>
              <w:rPr>
                <w:rFonts w:ascii="宋体" w:hAnsi="宋体"/>
                <w:szCs w:val="24"/>
              </w:rPr>
              <w:t>、课程与教学论、德育原理、学校管理、</w:t>
            </w:r>
            <w:r>
              <w:rPr>
                <w:rFonts w:ascii="宋体" w:hAnsi="宋体" w:hint="eastAsia"/>
                <w:szCs w:val="24"/>
              </w:rPr>
              <w:t>马克思主义教育思想</w:t>
            </w:r>
            <w:r>
              <w:rPr>
                <w:rFonts w:ascii="宋体" w:hAnsi="宋体"/>
                <w:szCs w:val="24"/>
              </w:rPr>
              <w:t>等知识</w:t>
            </w:r>
            <w:r>
              <w:rPr>
                <w:rFonts w:ascii="宋体" w:hAnsi="宋体" w:hint="eastAsia"/>
                <w:szCs w:val="24"/>
              </w:rPr>
              <w:t>，认同教育知识的价值与作用，具备专</w:t>
            </w:r>
            <w:r>
              <w:rPr>
                <w:rFonts w:ascii="宋体" w:hAnsi="宋体" w:hint="eastAsia"/>
                <w:szCs w:val="24"/>
              </w:rPr>
              <w:t>业情怀，能够运用知识分析教育活动中的具体问题，并</w:t>
            </w:r>
            <w:r>
              <w:rPr>
                <w:rFonts w:ascii="宋体" w:hAnsi="宋体" w:hint="eastAsia"/>
                <w:szCs w:val="24"/>
              </w:rPr>
              <w:lastRenderedPageBreak/>
              <w:t>能针对问题提出解决策略。</w:t>
            </w:r>
          </w:p>
        </w:tc>
      </w:tr>
      <w:tr w:rsidR="00000000" w14:paraId="2FAFDBBF" w14:textId="77777777">
        <w:trPr>
          <w:trHeight w:val="916"/>
          <w:jc w:val="center"/>
        </w:trPr>
        <w:tc>
          <w:tcPr>
            <w:tcW w:w="2727" w:type="dxa"/>
            <w:vMerge/>
            <w:vAlign w:val="center"/>
          </w:tcPr>
          <w:p w14:paraId="242F0CA7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3C053ADC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4"/>
              </w:rPr>
              <w:t>4-3</w:t>
            </w:r>
            <w:r>
              <w:rPr>
                <w:rFonts w:ascii="宋体" w:hAnsi="宋体" w:hint="eastAsia"/>
                <w:szCs w:val="24"/>
              </w:rPr>
              <w:t>掌握教育学的核心与系列知识，包括教育哲学、教育社会学、比较教育学、教育伦理学、教育文化学、教育经济学、教育</w:t>
            </w:r>
            <w:r>
              <w:rPr>
                <w:rFonts w:ascii="宋体" w:hAnsi="宋体"/>
                <w:szCs w:val="24"/>
              </w:rPr>
              <w:t>政策</w:t>
            </w:r>
            <w:r>
              <w:rPr>
                <w:rFonts w:ascii="宋体" w:hAnsi="宋体" w:hint="eastAsia"/>
                <w:szCs w:val="24"/>
              </w:rPr>
              <w:t>学</w:t>
            </w:r>
            <w:r>
              <w:rPr>
                <w:rFonts w:ascii="宋体" w:hAnsi="宋体"/>
                <w:szCs w:val="24"/>
              </w:rPr>
              <w:t>、教育法</w:t>
            </w:r>
            <w:r>
              <w:rPr>
                <w:rFonts w:ascii="宋体" w:hAnsi="宋体" w:hint="eastAsia"/>
                <w:szCs w:val="24"/>
              </w:rPr>
              <w:t>学</w:t>
            </w:r>
            <w:r>
              <w:rPr>
                <w:rFonts w:ascii="宋体" w:hAnsi="宋体" w:hint="eastAsia"/>
                <w:szCs w:val="24"/>
              </w:rPr>
              <w:t>等知识，具备教育责任感，能</w:t>
            </w:r>
            <w:r>
              <w:rPr>
                <w:rFonts w:ascii="宋体" w:hAnsi="宋体"/>
                <w:szCs w:val="24"/>
              </w:rPr>
              <w:t>运用所学的教育学理论与知识，分析教育</w:t>
            </w:r>
            <w:r>
              <w:rPr>
                <w:rFonts w:ascii="宋体" w:hAnsi="宋体" w:hint="eastAsia"/>
                <w:szCs w:val="24"/>
              </w:rPr>
              <w:t>热点</w:t>
            </w:r>
            <w:r>
              <w:rPr>
                <w:rFonts w:ascii="宋体" w:hAnsi="宋体"/>
                <w:szCs w:val="24"/>
              </w:rPr>
              <w:t>问题</w:t>
            </w:r>
            <w:r>
              <w:rPr>
                <w:rFonts w:ascii="宋体" w:hAnsi="宋体" w:hint="eastAsia"/>
                <w:szCs w:val="24"/>
              </w:rPr>
              <w:t>与话语</w:t>
            </w:r>
            <w:r>
              <w:rPr>
                <w:rFonts w:ascii="宋体" w:hAnsi="宋体"/>
                <w:szCs w:val="24"/>
              </w:rPr>
              <w:t>，</w:t>
            </w:r>
            <w:r>
              <w:rPr>
                <w:rFonts w:ascii="宋体" w:hAnsi="宋体" w:hint="eastAsia"/>
                <w:szCs w:val="24"/>
              </w:rPr>
              <w:t>能基于专业立场做出专业判断。</w:t>
            </w:r>
          </w:p>
        </w:tc>
      </w:tr>
      <w:tr w:rsidR="00000000" w14:paraId="3036B16A" w14:textId="77777777">
        <w:trPr>
          <w:trHeight w:val="916"/>
          <w:jc w:val="center"/>
        </w:trPr>
        <w:tc>
          <w:tcPr>
            <w:tcW w:w="2727" w:type="dxa"/>
            <w:vMerge w:val="restart"/>
            <w:vAlign w:val="center"/>
          </w:tcPr>
          <w:p w14:paraId="088DEF5A" w14:textId="77777777" w:rsidR="00000000" w:rsidRDefault="00A44EA9">
            <w:pPr>
              <w:pStyle w:val="1"/>
              <w:spacing w:before="0" w:after="0" w:line="360" w:lineRule="auto"/>
              <w:jc w:val="left"/>
              <w:rPr>
                <w:rFonts w:ascii="宋体" w:hAnsi="宋体" w:hint="eastAsia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5.</w:t>
            </w:r>
            <w:r>
              <w:rPr>
                <w:rFonts w:ascii="宋体" w:hAnsi="宋体" w:hint="eastAsia"/>
                <w:sz w:val="21"/>
                <w:szCs w:val="21"/>
              </w:rPr>
              <w:t>研究能力：</w:t>
            </w:r>
            <w:r>
              <w:rPr>
                <w:rFonts w:ascii="宋体" w:hAnsi="宋体" w:hint="eastAsia"/>
                <w:b w:val="0"/>
                <w:bCs w:val="0"/>
                <w:sz w:val="21"/>
                <w:szCs w:val="21"/>
              </w:rPr>
              <w:t>喜欢教育科学研究，掌握教育学科研究的基本方法，能基本独立地与合作地完成相关的教育研究项目，做出理性判断，独立地或者与他人合作地从事一定的教育科学研究。</w:t>
            </w:r>
          </w:p>
          <w:p w14:paraId="482415AE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2B6080B7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-1</w:t>
            </w:r>
            <w:r>
              <w:rPr>
                <w:rFonts w:ascii="宋体" w:hAnsi="宋体" w:hint="eastAsia"/>
                <w:szCs w:val="21"/>
              </w:rPr>
              <w:t>喜欢教育研究，遵守科学</w:t>
            </w:r>
            <w:r>
              <w:rPr>
                <w:rFonts w:ascii="宋体" w:hAnsi="宋体" w:hint="eastAsia"/>
                <w:szCs w:val="21"/>
              </w:rPr>
              <w:t>研究的学术规范与学术道德。</w:t>
            </w:r>
          </w:p>
        </w:tc>
      </w:tr>
      <w:tr w:rsidR="00000000" w14:paraId="4799C2A1" w14:textId="77777777">
        <w:trPr>
          <w:trHeight w:val="916"/>
          <w:jc w:val="center"/>
        </w:trPr>
        <w:tc>
          <w:tcPr>
            <w:tcW w:w="2727" w:type="dxa"/>
            <w:vMerge/>
            <w:vAlign w:val="center"/>
          </w:tcPr>
          <w:p w14:paraId="3D410D8B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03B165C4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掌握教育研究的基本知识与基本理论，能够运用基本的教育研究方法发现问题、提出问题、分析问题和提出解决问题的策略。</w:t>
            </w:r>
          </w:p>
        </w:tc>
      </w:tr>
      <w:tr w:rsidR="00000000" w14:paraId="1F4B9B3D" w14:textId="77777777">
        <w:trPr>
          <w:trHeight w:val="916"/>
          <w:jc w:val="center"/>
        </w:trPr>
        <w:tc>
          <w:tcPr>
            <w:tcW w:w="2727" w:type="dxa"/>
            <w:vMerge/>
            <w:vAlign w:val="center"/>
          </w:tcPr>
          <w:p w14:paraId="70CC7DB1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6FFEDC05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-3</w:t>
            </w:r>
            <w:r>
              <w:rPr>
                <w:rFonts w:ascii="宋体" w:hAnsi="宋体" w:hint="eastAsia"/>
                <w:szCs w:val="21"/>
              </w:rPr>
              <w:t>能基本独立地或者与他人合作参与完成相关教育研究项目。</w:t>
            </w:r>
            <w:r>
              <w:rPr>
                <w:rFonts w:ascii="宋体" w:hAnsi="宋体" w:hint="eastAsia"/>
                <w:szCs w:val="24"/>
              </w:rPr>
              <w:t>在中小学教育实践中、教育管理决策中、教育交流中有批判能力，能做出理性判断。</w:t>
            </w:r>
          </w:p>
        </w:tc>
      </w:tr>
      <w:tr w:rsidR="00000000" w14:paraId="20AABC2C" w14:textId="77777777">
        <w:trPr>
          <w:trHeight w:val="916"/>
          <w:jc w:val="center"/>
        </w:trPr>
        <w:tc>
          <w:tcPr>
            <w:tcW w:w="2727" w:type="dxa"/>
            <w:vMerge w:val="restart"/>
            <w:vAlign w:val="center"/>
          </w:tcPr>
          <w:p w14:paraId="328F2A89" w14:textId="77777777" w:rsidR="00000000" w:rsidRDefault="00A44EA9">
            <w:pPr>
              <w:pStyle w:val="1"/>
              <w:spacing w:before="0"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6.</w:t>
            </w:r>
            <w:r>
              <w:rPr>
                <w:rFonts w:ascii="宋体" w:hAnsi="宋体" w:hint="eastAsia"/>
                <w:sz w:val="21"/>
                <w:szCs w:val="21"/>
              </w:rPr>
              <w:t>国际视野：</w:t>
            </w:r>
            <w:r>
              <w:rPr>
                <w:rFonts w:ascii="宋体" w:hAnsi="宋体" w:hint="eastAsia"/>
                <w:b w:val="0"/>
                <w:bCs w:val="0"/>
                <w:sz w:val="21"/>
                <w:szCs w:val="21"/>
              </w:rPr>
              <w:t>认同教育国际交流的价值，对某一国语言具有较强的听说读写能力，愿意并且有能力从事国际教育交流。</w:t>
            </w:r>
          </w:p>
        </w:tc>
        <w:tc>
          <w:tcPr>
            <w:tcW w:w="5151" w:type="dxa"/>
            <w:vAlign w:val="center"/>
          </w:tcPr>
          <w:p w14:paraId="395F862A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-1</w:t>
            </w:r>
            <w:r>
              <w:rPr>
                <w:rFonts w:ascii="宋体" w:hAnsi="宋体" w:hint="eastAsia"/>
                <w:szCs w:val="21"/>
              </w:rPr>
              <w:t>具备较强的某一门外语的听说读写能力，能阅读和分析教育专业文献，展开述评。</w:t>
            </w:r>
          </w:p>
        </w:tc>
      </w:tr>
      <w:tr w:rsidR="00000000" w14:paraId="26D2050B" w14:textId="77777777">
        <w:trPr>
          <w:trHeight w:val="916"/>
          <w:jc w:val="center"/>
        </w:trPr>
        <w:tc>
          <w:tcPr>
            <w:tcW w:w="2727" w:type="dxa"/>
            <w:vMerge/>
            <w:vAlign w:val="center"/>
          </w:tcPr>
          <w:p w14:paraId="51019F54" w14:textId="77777777" w:rsidR="00000000" w:rsidRDefault="00A44EA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464A2DF6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4"/>
              </w:rPr>
              <w:t>能主动</w:t>
            </w:r>
            <w:r>
              <w:rPr>
                <w:rFonts w:ascii="宋体" w:hAnsi="宋体"/>
                <w:szCs w:val="24"/>
              </w:rPr>
              <w:t>了解国外教育改革发</w:t>
            </w:r>
            <w:r>
              <w:rPr>
                <w:rFonts w:ascii="宋体" w:hAnsi="宋体"/>
                <w:szCs w:val="24"/>
              </w:rPr>
              <w:t>展的趋势和前沿动态，积极参与</w:t>
            </w:r>
            <w:r>
              <w:rPr>
                <w:rFonts w:ascii="宋体" w:hAnsi="宋体" w:hint="eastAsia"/>
                <w:szCs w:val="24"/>
              </w:rPr>
              <w:t>各种</w:t>
            </w:r>
            <w:r>
              <w:rPr>
                <w:rFonts w:ascii="宋体" w:hAnsi="宋体"/>
                <w:szCs w:val="24"/>
              </w:rPr>
              <w:t>国际教育交流</w:t>
            </w:r>
            <w:r>
              <w:rPr>
                <w:rFonts w:ascii="宋体" w:hAnsi="宋体" w:hint="eastAsia"/>
                <w:szCs w:val="24"/>
              </w:rPr>
              <w:t>，能分析国际教育发展趋势与问题</w:t>
            </w:r>
            <w:r>
              <w:rPr>
                <w:rFonts w:ascii="宋体" w:hAnsi="宋体"/>
                <w:szCs w:val="24"/>
              </w:rPr>
              <w:t>。</w:t>
            </w:r>
          </w:p>
        </w:tc>
      </w:tr>
      <w:tr w:rsidR="00000000" w14:paraId="2135466D" w14:textId="77777777">
        <w:trPr>
          <w:trHeight w:val="916"/>
          <w:jc w:val="center"/>
        </w:trPr>
        <w:tc>
          <w:tcPr>
            <w:tcW w:w="2727" w:type="dxa"/>
            <w:vMerge w:val="restart"/>
            <w:vAlign w:val="center"/>
          </w:tcPr>
          <w:p w14:paraId="62184632" w14:textId="77777777" w:rsidR="00000000" w:rsidRDefault="00A44EA9">
            <w:pPr>
              <w:pStyle w:val="1"/>
              <w:spacing w:before="0"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2"/>
                <w:sz w:val="21"/>
                <w:szCs w:val="21"/>
              </w:rPr>
              <w:t>7.</w:t>
            </w:r>
            <w:r>
              <w:rPr>
                <w:rFonts w:ascii="宋体" w:hAnsi="宋体"/>
                <w:kern w:val="2"/>
                <w:sz w:val="21"/>
                <w:szCs w:val="21"/>
              </w:rPr>
              <w:t>终身学习：</w:t>
            </w:r>
            <w:r>
              <w:rPr>
                <w:rFonts w:ascii="宋体" w:hAnsi="宋体"/>
                <w:b w:val="0"/>
                <w:bCs w:val="0"/>
                <w:kern w:val="2"/>
                <w:sz w:val="21"/>
                <w:szCs w:val="21"/>
              </w:rPr>
              <w:t>能根据社会和国家的发展，结合自己的志愿，合理地安排学习活动，规划自己的未来，具备良好沟通合作</w:t>
            </w:r>
            <w:r>
              <w:rPr>
                <w:rFonts w:ascii="宋体" w:hAnsi="宋体" w:hint="eastAsia"/>
                <w:b w:val="0"/>
                <w:bCs w:val="0"/>
                <w:kern w:val="2"/>
                <w:sz w:val="21"/>
                <w:szCs w:val="21"/>
              </w:rPr>
              <w:t>能力</w:t>
            </w:r>
            <w:r>
              <w:rPr>
                <w:rFonts w:ascii="宋体" w:hAnsi="宋体"/>
                <w:b w:val="0"/>
                <w:bCs w:val="0"/>
                <w:kern w:val="2"/>
                <w:sz w:val="21"/>
                <w:szCs w:val="21"/>
              </w:rPr>
              <w:t>，主动适应社会发展需要。</w:t>
            </w:r>
          </w:p>
        </w:tc>
        <w:tc>
          <w:tcPr>
            <w:tcW w:w="5151" w:type="dxa"/>
            <w:vAlign w:val="center"/>
          </w:tcPr>
          <w:p w14:paraId="5849C5C7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-1</w:t>
            </w:r>
            <w:r>
              <w:rPr>
                <w:rFonts w:ascii="宋体" w:hAnsi="宋体" w:hint="eastAsia"/>
                <w:szCs w:val="24"/>
              </w:rPr>
              <w:t>认同学习化社会的理念，根据自己的发展规划，谋划自己的生涯发展，</w:t>
            </w:r>
            <w:r>
              <w:rPr>
                <w:rFonts w:ascii="宋体" w:hAnsi="宋体" w:hint="eastAsia"/>
                <w:szCs w:val="21"/>
              </w:rPr>
              <w:t>能根据发展变化及时对自己的学习做出调整，</w:t>
            </w:r>
            <w:r>
              <w:rPr>
                <w:rFonts w:ascii="宋体" w:hAnsi="宋体" w:hint="eastAsia"/>
                <w:szCs w:val="24"/>
              </w:rPr>
              <w:t>并努力践行。</w:t>
            </w:r>
          </w:p>
        </w:tc>
      </w:tr>
      <w:tr w:rsidR="00000000" w14:paraId="27F6D669" w14:textId="77777777">
        <w:trPr>
          <w:trHeight w:val="916"/>
          <w:jc w:val="center"/>
        </w:trPr>
        <w:tc>
          <w:tcPr>
            <w:tcW w:w="2727" w:type="dxa"/>
            <w:vMerge/>
            <w:vAlign w:val="center"/>
          </w:tcPr>
          <w:p w14:paraId="13DB82FD" w14:textId="77777777" w:rsidR="00000000" w:rsidRDefault="00A44EA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51" w:type="dxa"/>
            <w:vAlign w:val="center"/>
          </w:tcPr>
          <w:p w14:paraId="673CF102" w14:textId="77777777" w:rsidR="00000000" w:rsidRDefault="00A44EA9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-2</w:t>
            </w:r>
            <w:r>
              <w:rPr>
                <w:rFonts w:hint="eastAsia"/>
              </w:rPr>
              <w:t>具有</w:t>
            </w:r>
            <w:r>
              <w:rPr>
                <w:rFonts w:ascii="宋体" w:hAnsi="宋体" w:hint="eastAsia"/>
                <w:szCs w:val="24"/>
              </w:rPr>
              <w:t>对教育实践前沿问题和重要问题的专业敏感性，能够持续的反思和探究，</w:t>
            </w:r>
            <w:r>
              <w:rPr>
                <w:rFonts w:ascii="宋体" w:hAnsi="宋体" w:hint="eastAsia"/>
                <w:szCs w:val="21"/>
              </w:rPr>
              <w:t>认同独学无友、孤陋寡闻的价值理念，具备合作交流的基本知识与技能，</w:t>
            </w:r>
            <w:r>
              <w:rPr>
                <w:rFonts w:ascii="宋体" w:hAnsi="宋体" w:hint="eastAsia"/>
                <w:szCs w:val="24"/>
              </w:rPr>
              <w:t>以适应社会发展需求。</w:t>
            </w:r>
          </w:p>
        </w:tc>
      </w:tr>
    </w:tbl>
    <w:p w14:paraId="438C3736" w14:textId="77777777" w:rsidR="00000000" w:rsidRDefault="00A44EA9"/>
    <w:p w14:paraId="752EEDE0" w14:textId="77777777" w:rsidR="00000000" w:rsidRDefault="00A44EA9">
      <w:pPr>
        <w:pStyle w:val="2"/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毕业要</w:t>
      </w:r>
      <w:r>
        <w:rPr>
          <w:rFonts w:ascii="黑体" w:eastAsia="黑体" w:hAnsi="黑体" w:hint="eastAsia"/>
          <w:sz w:val="24"/>
          <w:szCs w:val="24"/>
        </w:rPr>
        <w:t>求与培养目标对应关系矩阵</w:t>
      </w:r>
    </w:p>
    <w:p w14:paraId="2468B3B8" w14:textId="77777777" w:rsidR="00000000" w:rsidRDefault="00A44EA9">
      <w:pPr>
        <w:spacing w:beforeLines="50" w:before="156" w:afterLines="50" w:after="156" w:line="360" w:lineRule="auto"/>
        <w:jc w:val="center"/>
        <w:rPr>
          <w:rFonts w:hint="eastAsia"/>
        </w:rPr>
      </w:pPr>
      <w:r>
        <w:rPr>
          <w:rFonts w:ascii="黑体" w:eastAsia="黑体" w:hAnsi="黑体" w:hint="eastAsia"/>
          <w:b/>
          <w:szCs w:val="21"/>
        </w:rPr>
        <w:t>表</w:t>
      </w:r>
      <w:r>
        <w:rPr>
          <w:rFonts w:ascii="黑体" w:eastAsia="黑体" w:hAnsi="黑体" w:hint="eastAsia"/>
          <w:b/>
          <w:szCs w:val="21"/>
        </w:rPr>
        <w:t xml:space="preserve">2 </w:t>
      </w:r>
      <w:r>
        <w:rPr>
          <w:rFonts w:ascii="黑体" w:eastAsia="黑体" w:hAnsi="黑体" w:hint="eastAsia"/>
          <w:b/>
          <w:szCs w:val="21"/>
        </w:rPr>
        <w:t>毕业要求</w:t>
      </w:r>
      <w:r>
        <w:rPr>
          <w:rFonts w:ascii="黑体" w:eastAsia="黑体" w:hAnsi="黑体"/>
          <w:b/>
          <w:szCs w:val="21"/>
        </w:rPr>
        <w:t>与培养目标对应关系矩阵</w:t>
      </w:r>
    </w:p>
    <w:tbl>
      <w:tblPr>
        <w:tblW w:w="938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304"/>
        <w:gridCol w:w="1417"/>
        <w:gridCol w:w="1417"/>
        <w:gridCol w:w="1417"/>
        <w:gridCol w:w="1417"/>
        <w:gridCol w:w="1417"/>
      </w:tblGrid>
      <w:tr w:rsidR="00000000" w14:paraId="61B70051" w14:textId="77777777">
        <w:trPr>
          <w:cantSplit/>
          <w:trHeight w:val="567"/>
          <w:tblHeader/>
          <w:jc w:val="center"/>
        </w:trPr>
        <w:tc>
          <w:tcPr>
            <w:tcW w:w="2304" w:type="dxa"/>
            <w:vAlign w:val="center"/>
          </w:tcPr>
          <w:p w14:paraId="5FC371BC" w14:textId="77777777" w:rsidR="00000000" w:rsidRDefault="00A44EA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毕业要求</w:t>
            </w:r>
          </w:p>
        </w:tc>
        <w:tc>
          <w:tcPr>
            <w:tcW w:w="1417" w:type="dxa"/>
            <w:vAlign w:val="center"/>
          </w:tcPr>
          <w:p w14:paraId="67EF159B" w14:textId="77777777" w:rsidR="00000000" w:rsidRDefault="00A44EA9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5A1CD31E" w14:textId="77777777" w:rsidR="00000000" w:rsidRDefault="00A44EA9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14:paraId="1EDC10C0" w14:textId="77777777" w:rsidR="00000000" w:rsidRDefault="00A44EA9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14:paraId="7B7B49F9" w14:textId="77777777" w:rsidR="00000000" w:rsidRDefault="00A44EA9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14:paraId="43D1C673" w14:textId="77777777" w:rsidR="00000000" w:rsidRDefault="00A44EA9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5</w:t>
            </w:r>
          </w:p>
        </w:tc>
      </w:tr>
      <w:tr w:rsidR="00000000" w14:paraId="2D9970E7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44941BC3" w14:textId="77777777" w:rsidR="00000000" w:rsidRDefault="00A44EA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理想信念</w:t>
            </w:r>
          </w:p>
        </w:tc>
        <w:tc>
          <w:tcPr>
            <w:tcW w:w="1417" w:type="dxa"/>
            <w:vAlign w:val="center"/>
          </w:tcPr>
          <w:p w14:paraId="00F9D6BE" w14:textId="77777777" w:rsidR="00000000" w:rsidRDefault="00A44EA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0BAFF4C5" w14:textId="77777777" w:rsidR="00000000" w:rsidRDefault="00A44EA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84DD074" w14:textId="77777777" w:rsidR="00000000" w:rsidRDefault="00A44EA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C42E1E5" w14:textId="77777777" w:rsidR="00000000" w:rsidRDefault="00A44EA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0CE0F812" w14:textId="77777777" w:rsidR="00000000" w:rsidRDefault="00A44EA9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35820CB6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728D27C1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家国情怀</w:t>
            </w:r>
          </w:p>
        </w:tc>
        <w:tc>
          <w:tcPr>
            <w:tcW w:w="1417" w:type="dxa"/>
            <w:vAlign w:val="center"/>
          </w:tcPr>
          <w:p w14:paraId="2C3B0F26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70C0FE57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6EA5222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65DA603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1B69BC0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</w:tr>
      <w:tr w:rsidR="00000000" w14:paraId="2F56E3E2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592E7489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人文精神</w:t>
            </w:r>
          </w:p>
        </w:tc>
        <w:tc>
          <w:tcPr>
            <w:tcW w:w="1417" w:type="dxa"/>
            <w:vAlign w:val="center"/>
          </w:tcPr>
          <w:p w14:paraId="6639A47A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C67CE10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45590B50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0413CB31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666C316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7834B67B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3371141E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专业素养</w:t>
            </w:r>
          </w:p>
        </w:tc>
        <w:tc>
          <w:tcPr>
            <w:tcW w:w="1417" w:type="dxa"/>
            <w:vAlign w:val="center"/>
          </w:tcPr>
          <w:p w14:paraId="141D9386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DB1403D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23FA45B8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53516A5A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569D59C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</w:tr>
      <w:tr w:rsidR="00000000" w14:paraId="00448B89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194993C8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研究能力</w:t>
            </w:r>
          </w:p>
        </w:tc>
        <w:tc>
          <w:tcPr>
            <w:tcW w:w="1417" w:type="dxa"/>
            <w:vAlign w:val="center"/>
          </w:tcPr>
          <w:p w14:paraId="36B72651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B45AFEB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B7A9095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18095F2D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3A94F9EB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6C812A01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60A9AE1B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国际视野</w:t>
            </w:r>
          </w:p>
        </w:tc>
        <w:tc>
          <w:tcPr>
            <w:tcW w:w="1417" w:type="dxa"/>
            <w:vAlign w:val="center"/>
          </w:tcPr>
          <w:p w14:paraId="68892982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710A576F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4C93D27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273BD683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3DA13529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15738821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32354679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终身学习</w:t>
            </w:r>
          </w:p>
        </w:tc>
        <w:tc>
          <w:tcPr>
            <w:tcW w:w="1417" w:type="dxa"/>
            <w:vAlign w:val="center"/>
          </w:tcPr>
          <w:p w14:paraId="40DD6F31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9FF7F79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14:paraId="29CA022D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5C23B2F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76554D0" w14:textId="77777777" w:rsidR="00000000" w:rsidRDefault="00A44EA9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</w:tr>
    </w:tbl>
    <w:p w14:paraId="0C3A284B" w14:textId="77777777" w:rsidR="00000000" w:rsidRDefault="00A44EA9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四、学制与修业年限</w:t>
      </w:r>
    </w:p>
    <w:p w14:paraId="2E28719B" w14:textId="77777777" w:rsidR="00000000" w:rsidRDefault="00A44EA9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标准学制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年，修业年限</w:t>
      </w:r>
      <w:r>
        <w:rPr>
          <w:rFonts w:ascii="宋体" w:hAnsi="宋体" w:hint="eastAsia"/>
          <w:bCs/>
          <w:szCs w:val="21"/>
        </w:rPr>
        <w:t>3-6</w:t>
      </w:r>
      <w:r>
        <w:rPr>
          <w:rFonts w:ascii="宋体" w:hAnsi="宋体" w:hint="eastAsia"/>
          <w:bCs/>
          <w:szCs w:val="21"/>
        </w:rPr>
        <w:t>年。</w:t>
      </w:r>
    </w:p>
    <w:p w14:paraId="609B0F2A" w14:textId="77777777" w:rsidR="00000000" w:rsidRDefault="00A44EA9">
      <w:pPr>
        <w:pStyle w:val="2"/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五、最低毕业学分和授予学位</w:t>
      </w:r>
    </w:p>
    <w:p w14:paraId="37A19F84" w14:textId="77777777" w:rsidR="00000000" w:rsidRDefault="00A44EA9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本专业学生毕业要求最低修满</w:t>
      </w:r>
      <w:r>
        <w:rPr>
          <w:rFonts w:ascii="宋体" w:hAnsi="宋体" w:hint="eastAsia"/>
          <w:bCs/>
          <w:szCs w:val="21"/>
        </w:rPr>
        <w:t>14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学分。其中，通识教育课程最低修满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9</w:t>
      </w:r>
      <w:r>
        <w:rPr>
          <w:rFonts w:ascii="宋体" w:hAnsi="宋体" w:hint="eastAsia"/>
          <w:bCs/>
          <w:szCs w:val="21"/>
        </w:rPr>
        <w:t>学分；专业教育课程最低修满</w:t>
      </w:r>
      <w:r>
        <w:rPr>
          <w:rFonts w:ascii="宋体" w:hAnsi="宋体" w:hint="eastAsia"/>
          <w:bCs/>
          <w:szCs w:val="21"/>
        </w:rPr>
        <w:t>75</w:t>
      </w:r>
      <w:r>
        <w:rPr>
          <w:rFonts w:ascii="宋体" w:hAnsi="宋体" w:hint="eastAsia"/>
          <w:bCs/>
          <w:szCs w:val="21"/>
        </w:rPr>
        <w:t>学分；发展</w:t>
      </w:r>
      <w:r>
        <w:rPr>
          <w:rFonts w:ascii="宋体" w:hAnsi="宋体" w:hint="eastAsia"/>
          <w:bCs/>
          <w:szCs w:val="21"/>
        </w:rPr>
        <w:t>方向课程最低修满</w:t>
      </w:r>
      <w:r>
        <w:rPr>
          <w:rFonts w:ascii="宋体" w:hAnsi="宋体" w:hint="eastAsia"/>
          <w:bCs/>
          <w:szCs w:val="21"/>
        </w:rPr>
        <w:t>18</w:t>
      </w:r>
      <w:r>
        <w:rPr>
          <w:rFonts w:ascii="宋体" w:hAnsi="宋体" w:hint="eastAsia"/>
          <w:bCs/>
          <w:szCs w:val="21"/>
        </w:rPr>
        <w:t>学分。符合毕业要求者，准予毕业，颁发教育学专业毕业证书。</w:t>
      </w:r>
    </w:p>
    <w:p w14:paraId="4E715BF3" w14:textId="77777777" w:rsidR="00000000" w:rsidRDefault="00A44EA9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符合《中华人民共和国学位授予条例》及《东北师范大学本科学生学士学位授予细则》规定者，授予教育学学士学位。</w:t>
      </w:r>
    </w:p>
    <w:p w14:paraId="6DE160AD" w14:textId="77777777" w:rsidR="00000000" w:rsidRDefault="00A44EA9">
      <w:pPr>
        <w:pStyle w:val="2"/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六、课程设置及学分分配</w:t>
      </w:r>
    </w:p>
    <w:p w14:paraId="7A46C029" w14:textId="77777777" w:rsidR="00000000" w:rsidRDefault="00A44EA9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本专业课程主要由通识教育课程、专业教育课程、发展方向课程构成。课程设置及学分分配见下表。</w:t>
      </w:r>
    </w:p>
    <w:p w14:paraId="0746D3B8" w14:textId="77777777" w:rsidR="00000000" w:rsidRDefault="00A44EA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表</w:t>
      </w:r>
      <w:r>
        <w:rPr>
          <w:rFonts w:ascii="黑体" w:eastAsia="黑体" w:hAnsi="黑体" w:hint="eastAsia"/>
          <w:b/>
          <w:szCs w:val="21"/>
        </w:rPr>
        <w:t xml:space="preserve">3 </w:t>
      </w:r>
      <w:r>
        <w:rPr>
          <w:rFonts w:ascii="黑体" w:eastAsia="黑体" w:hAnsi="黑体" w:hint="eastAsia"/>
          <w:b/>
          <w:szCs w:val="21"/>
        </w:rPr>
        <w:t>课程设置及学分分配表</w:t>
      </w:r>
    </w:p>
    <w:tbl>
      <w:tblPr>
        <w:tblW w:w="870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60"/>
        <w:gridCol w:w="1285"/>
        <w:gridCol w:w="1316"/>
        <w:gridCol w:w="2726"/>
        <w:gridCol w:w="386"/>
        <w:gridCol w:w="1137"/>
        <w:gridCol w:w="1139"/>
      </w:tblGrid>
      <w:tr w:rsidR="00000000" w14:paraId="242E9E3A" w14:textId="77777777">
        <w:trPr>
          <w:trHeight w:val="531"/>
        </w:trPr>
        <w:tc>
          <w:tcPr>
            <w:tcW w:w="3320" w:type="dxa"/>
            <w:gridSpan w:val="4"/>
            <w:vAlign w:val="center"/>
          </w:tcPr>
          <w:p w14:paraId="4334DFD5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课程类别</w:t>
            </w:r>
          </w:p>
        </w:tc>
        <w:tc>
          <w:tcPr>
            <w:tcW w:w="4249" w:type="dxa"/>
            <w:gridSpan w:val="3"/>
            <w:noWrap/>
            <w:vAlign w:val="center"/>
          </w:tcPr>
          <w:p w14:paraId="5E7BCBBD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学分</w:t>
            </w:r>
          </w:p>
        </w:tc>
        <w:tc>
          <w:tcPr>
            <w:tcW w:w="1139" w:type="dxa"/>
            <w:vAlign w:val="center"/>
          </w:tcPr>
          <w:p w14:paraId="4E43F7F0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学分</w:t>
            </w:r>
          </w:p>
          <w:p w14:paraId="208B89B5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小计</w:t>
            </w:r>
          </w:p>
        </w:tc>
      </w:tr>
      <w:tr w:rsidR="00000000" w14:paraId="11BA9785" w14:textId="77777777">
        <w:tc>
          <w:tcPr>
            <w:tcW w:w="359" w:type="dxa"/>
            <w:vMerge w:val="restart"/>
            <w:vAlign w:val="center"/>
          </w:tcPr>
          <w:p w14:paraId="2B78D6C3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通识</w:t>
            </w:r>
          </w:p>
          <w:p w14:paraId="55D3B973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</w:t>
            </w:r>
          </w:p>
          <w:p w14:paraId="367E5CFA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360" w:type="dxa"/>
            <w:vMerge w:val="restart"/>
            <w:vAlign w:val="center"/>
          </w:tcPr>
          <w:p w14:paraId="28C1A163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必修</w:t>
            </w:r>
          </w:p>
        </w:tc>
        <w:tc>
          <w:tcPr>
            <w:tcW w:w="2601" w:type="dxa"/>
            <w:gridSpan w:val="2"/>
            <w:vAlign w:val="center"/>
          </w:tcPr>
          <w:p w14:paraId="27592025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思想政治教育</w:t>
            </w:r>
          </w:p>
        </w:tc>
        <w:tc>
          <w:tcPr>
            <w:tcW w:w="3112" w:type="dxa"/>
            <w:gridSpan w:val="2"/>
            <w:vAlign w:val="center"/>
          </w:tcPr>
          <w:p w14:paraId="2132E25E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137" w:type="dxa"/>
            <w:vMerge w:val="restart"/>
            <w:noWrap/>
            <w:vAlign w:val="center"/>
          </w:tcPr>
          <w:p w14:paraId="3822E918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139" w:type="dxa"/>
            <w:vMerge w:val="restart"/>
            <w:noWrap/>
            <w:vAlign w:val="center"/>
          </w:tcPr>
          <w:p w14:paraId="2E55195C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</w:tr>
      <w:tr w:rsidR="00000000" w14:paraId="3C408951" w14:textId="77777777">
        <w:tc>
          <w:tcPr>
            <w:tcW w:w="359" w:type="dxa"/>
            <w:vMerge/>
            <w:vAlign w:val="center"/>
          </w:tcPr>
          <w:p w14:paraId="3E538C87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2642EE43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70BB444C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体育与国防教育</w:t>
            </w:r>
          </w:p>
        </w:tc>
        <w:tc>
          <w:tcPr>
            <w:tcW w:w="1316" w:type="dxa"/>
            <w:vAlign w:val="center"/>
          </w:tcPr>
          <w:p w14:paraId="5B380E25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体育</w:t>
            </w:r>
          </w:p>
        </w:tc>
        <w:tc>
          <w:tcPr>
            <w:tcW w:w="3112" w:type="dxa"/>
            <w:gridSpan w:val="2"/>
            <w:vAlign w:val="center"/>
          </w:tcPr>
          <w:p w14:paraId="10838912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37" w:type="dxa"/>
            <w:vMerge/>
            <w:vAlign w:val="center"/>
          </w:tcPr>
          <w:p w14:paraId="212E3309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04689C4B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90D5A24" w14:textId="77777777">
        <w:tc>
          <w:tcPr>
            <w:tcW w:w="359" w:type="dxa"/>
            <w:vMerge/>
            <w:vAlign w:val="center"/>
          </w:tcPr>
          <w:p w14:paraId="12E0B861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520E0D72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5" w:type="dxa"/>
            <w:vMerge/>
            <w:vAlign w:val="center"/>
          </w:tcPr>
          <w:p w14:paraId="0026AEB3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6" w:type="dxa"/>
            <w:vAlign w:val="center"/>
          </w:tcPr>
          <w:p w14:paraId="6708CC29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国防教育</w:t>
            </w:r>
          </w:p>
        </w:tc>
        <w:tc>
          <w:tcPr>
            <w:tcW w:w="3112" w:type="dxa"/>
            <w:gridSpan w:val="2"/>
            <w:vAlign w:val="center"/>
          </w:tcPr>
          <w:p w14:paraId="578D3782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37" w:type="dxa"/>
            <w:vMerge/>
            <w:vAlign w:val="center"/>
          </w:tcPr>
          <w:p w14:paraId="5F974CB1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4A6613AB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E0DE94B" w14:textId="77777777">
        <w:tc>
          <w:tcPr>
            <w:tcW w:w="359" w:type="dxa"/>
            <w:vMerge/>
            <w:vAlign w:val="center"/>
          </w:tcPr>
          <w:p w14:paraId="2047FACF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046DA7FA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01" w:type="dxa"/>
            <w:gridSpan w:val="2"/>
            <w:vAlign w:val="center"/>
          </w:tcPr>
          <w:p w14:paraId="7DD1CDF3" w14:textId="77777777" w:rsidR="00000000" w:rsidRDefault="00A44EA9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劳动教育</w:t>
            </w:r>
          </w:p>
        </w:tc>
        <w:tc>
          <w:tcPr>
            <w:tcW w:w="3112" w:type="dxa"/>
            <w:gridSpan w:val="2"/>
            <w:vAlign w:val="center"/>
          </w:tcPr>
          <w:p w14:paraId="74D6E2F4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  <w:p w14:paraId="72CD9842" w14:textId="77777777" w:rsidR="00000000" w:rsidRDefault="00A44EA9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依托相关</w:t>
            </w:r>
            <w:r>
              <w:rPr>
                <w:rFonts w:ascii="宋体" w:hAnsi="宋体"/>
                <w:szCs w:val="21"/>
              </w:rPr>
              <w:t>课程，不</w:t>
            </w:r>
            <w:r>
              <w:rPr>
                <w:rFonts w:ascii="宋体" w:hAnsi="宋体"/>
                <w:szCs w:val="21"/>
              </w:rPr>
              <w:t>计入总学分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137" w:type="dxa"/>
            <w:vMerge/>
            <w:vAlign w:val="center"/>
          </w:tcPr>
          <w:p w14:paraId="5457124A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2B657388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D307BBA" w14:textId="77777777">
        <w:tc>
          <w:tcPr>
            <w:tcW w:w="359" w:type="dxa"/>
            <w:vMerge/>
            <w:vAlign w:val="center"/>
          </w:tcPr>
          <w:p w14:paraId="26BBC7A0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0CE615D4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71E00B2D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交流表达与信息素养</w:t>
            </w:r>
          </w:p>
        </w:tc>
        <w:tc>
          <w:tcPr>
            <w:tcW w:w="1316" w:type="dxa"/>
            <w:vAlign w:val="center"/>
          </w:tcPr>
          <w:p w14:paraId="3B19C126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信息技术</w:t>
            </w:r>
          </w:p>
        </w:tc>
        <w:tc>
          <w:tcPr>
            <w:tcW w:w="3112" w:type="dxa"/>
            <w:gridSpan w:val="2"/>
            <w:vAlign w:val="center"/>
          </w:tcPr>
          <w:p w14:paraId="661395C3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37" w:type="dxa"/>
            <w:vMerge/>
            <w:vAlign w:val="center"/>
          </w:tcPr>
          <w:p w14:paraId="18653435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7D908AF9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1EB1640" w14:textId="77777777">
        <w:tc>
          <w:tcPr>
            <w:tcW w:w="359" w:type="dxa"/>
            <w:vMerge/>
            <w:vAlign w:val="center"/>
          </w:tcPr>
          <w:p w14:paraId="38075F6B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0DE46557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5" w:type="dxa"/>
            <w:vMerge/>
            <w:vAlign w:val="center"/>
          </w:tcPr>
          <w:p w14:paraId="0E106970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6" w:type="dxa"/>
            <w:vAlign w:val="center"/>
          </w:tcPr>
          <w:p w14:paraId="26A9B552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大学外语</w:t>
            </w:r>
          </w:p>
        </w:tc>
        <w:tc>
          <w:tcPr>
            <w:tcW w:w="3112" w:type="dxa"/>
            <w:gridSpan w:val="2"/>
            <w:vAlign w:val="center"/>
          </w:tcPr>
          <w:p w14:paraId="579DD724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7" w:type="dxa"/>
            <w:vMerge/>
            <w:vAlign w:val="center"/>
          </w:tcPr>
          <w:p w14:paraId="5D535D70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623477F6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804DACB" w14:textId="77777777">
        <w:tc>
          <w:tcPr>
            <w:tcW w:w="359" w:type="dxa"/>
            <w:vMerge/>
            <w:vAlign w:val="center"/>
          </w:tcPr>
          <w:p w14:paraId="02C14EB9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4CF5CEE5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5" w:type="dxa"/>
            <w:vMerge/>
            <w:vAlign w:val="center"/>
          </w:tcPr>
          <w:p w14:paraId="0D0F102C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6" w:type="dxa"/>
            <w:vAlign w:val="center"/>
          </w:tcPr>
          <w:p w14:paraId="15EC1E76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中文写作</w:t>
            </w:r>
          </w:p>
        </w:tc>
        <w:tc>
          <w:tcPr>
            <w:tcW w:w="3112" w:type="dxa"/>
            <w:gridSpan w:val="2"/>
            <w:vAlign w:val="center"/>
          </w:tcPr>
          <w:p w14:paraId="1E594A5E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37" w:type="dxa"/>
            <w:vMerge/>
            <w:vAlign w:val="center"/>
          </w:tcPr>
          <w:p w14:paraId="6286C626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676C7D03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F2FE68A" w14:textId="77777777">
        <w:trPr>
          <w:trHeight w:val="402"/>
        </w:trPr>
        <w:tc>
          <w:tcPr>
            <w:tcW w:w="359" w:type="dxa"/>
            <w:vMerge/>
            <w:vAlign w:val="center"/>
          </w:tcPr>
          <w:p w14:paraId="7D4A7D80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2DBD9CF3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5" w:type="dxa"/>
            <w:vAlign w:val="center"/>
          </w:tcPr>
          <w:p w14:paraId="5E3ADD15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数学与逻辑</w:t>
            </w:r>
          </w:p>
        </w:tc>
        <w:tc>
          <w:tcPr>
            <w:tcW w:w="1316" w:type="dxa"/>
            <w:vAlign w:val="center"/>
          </w:tcPr>
          <w:p w14:paraId="1340616C" w14:textId="77777777" w:rsidR="00000000" w:rsidRDefault="00A44EA9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szCs w:val="21"/>
              </w:rPr>
              <w:t>逻辑与批判性思维</w:t>
            </w:r>
          </w:p>
        </w:tc>
        <w:tc>
          <w:tcPr>
            <w:tcW w:w="3112" w:type="dxa"/>
            <w:gridSpan w:val="2"/>
            <w:vAlign w:val="center"/>
          </w:tcPr>
          <w:p w14:paraId="27E62A34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7" w:type="dxa"/>
            <w:vMerge/>
            <w:vAlign w:val="center"/>
          </w:tcPr>
          <w:p w14:paraId="43EDC8AF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1438B978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844BB59" w14:textId="77777777">
        <w:trPr>
          <w:trHeight w:val="504"/>
        </w:trPr>
        <w:tc>
          <w:tcPr>
            <w:tcW w:w="359" w:type="dxa"/>
            <w:vMerge/>
            <w:vAlign w:val="center"/>
          </w:tcPr>
          <w:p w14:paraId="4BAC33F1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28518F66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选修</w:t>
            </w:r>
          </w:p>
        </w:tc>
        <w:tc>
          <w:tcPr>
            <w:tcW w:w="2601" w:type="dxa"/>
            <w:gridSpan w:val="2"/>
            <w:vAlign w:val="center"/>
          </w:tcPr>
          <w:p w14:paraId="5BF716A4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思想政治</w:t>
            </w:r>
            <w:r>
              <w:rPr>
                <w:rFonts w:ascii="宋体" w:hAnsi="宋体"/>
                <w:szCs w:val="21"/>
              </w:rPr>
              <w:t>与社会科学</w:t>
            </w:r>
          </w:p>
        </w:tc>
        <w:tc>
          <w:tcPr>
            <w:tcW w:w="4249" w:type="dxa"/>
            <w:gridSpan w:val="3"/>
            <w:vMerge w:val="restart"/>
            <w:noWrap/>
            <w:vAlign w:val="center"/>
          </w:tcPr>
          <w:p w14:paraId="312C8292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  <w:p w14:paraId="1399F196" w14:textId="77777777" w:rsidR="00000000" w:rsidRDefault="00A44EA9">
            <w:pPr>
              <w:spacing w:line="2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（每一类课程至少选修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学分；至少在自然科学类课程中修满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学分）</w:t>
            </w:r>
          </w:p>
        </w:tc>
        <w:tc>
          <w:tcPr>
            <w:tcW w:w="1139" w:type="dxa"/>
            <w:vMerge/>
            <w:vAlign w:val="center"/>
          </w:tcPr>
          <w:p w14:paraId="13D5B31A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9BD1ED3" w14:textId="77777777">
        <w:trPr>
          <w:trHeight w:val="478"/>
        </w:trPr>
        <w:tc>
          <w:tcPr>
            <w:tcW w:w="359" w:type="dxa"/>
            <w:vMerge/>
            <w:vAlign w:val="center"/>
          </w:tcPr>
          <w:p w14:paraId="4FD40313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1386BD28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01" w:type="dxa"/>
            <w:gridSpan w:val="2"/>
            <w:vAlign w:val="center"/>
          </w:tcPr>
          <w:p w14:paraId="3313656C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人文与艺术</w:t>
            </w:r>
          </w:p>
        </w:tc>
        <w:tc>
          <w:tcPr>
            <w:tcW w:w="4249" w:type="dxa"/>
            <w:gridSpan w:val="3"/>
            <w:vMerge/>
            <w:noWrap/>
            <w:vAlign w:val="center"/>
          </w:tcPr>
          <w:p w14:paraId="0A26BB6D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0AF0FA40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188FABC" w14:textId="77777777">
        <w:trPr>
          <w:trHeight w:val="277"/>
        </w:trPr>
        <w:tc>
          <w:tcPr>
            <w:tcW w:w="359" w:type="dxa"/>
            <w:vMerge/>
            <w:vAlign w:val="center"/>
          </w:tcPr>
          <w:p w14:paraId="4754599F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09FF01DB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01" w:type="dxa"/>
            <w:gridSpan w:val="2"/>
            <w:vAlign w:val="center"/>
          </w:tcPr>
          <w:p w14:paraId="16F6E0EA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自然科学</w:t>
            </w:r>
          </w:p>
        </w:tc>
        <w:tc>
          <w:tcPr>
            <w:tcW w:w="4249" w:type="dxa"/>
            <w:gridSpan w:val="3"/>
            <w:vMerge/>
            <w:noWrap/>
            <w:vAlign w:val="center"/>
          </w:tcPr>
          <w:p w14:paraId="181F26E2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7E237694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5425751" w14:textId="77777777">
        <w:trPr>
          <w:trHeight w:val="446"/>
        </w:trPr>
        <w:tc>
          <w:tcPr>
            <w:tcW w:w="359" w:type="dxa"/>
            <w:vMerge w:val="restart"/>
            <w:vAlign w:val="center"/>
          </w:tcPr>
          <w:p w14:paraId="6F07D895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专业</w:t>
            </w:r>
          </w:p>
          <w:p w14:paraId="1B0CC79D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</w:t>
            </w:r>
          </w:p>
          <w:p w14:paraId="545292B3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360" w:type="dxa"/>
            <w:vMerge w:val="restart"/>
            <w:vAlign w:val="center"/>
          </w:tcPr>
          <w:p w14:paraId="7ED2AD7F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必修</w:t>
            </w:r>
          </w:p>
        </w:tc>
        <w:tc>
          <w:tcPr>
            <w:tcW w:w="2601" w:type="dxa"/>
            <w:gridSpan w:val="2"/>
            <w:vAlign w:val="center"/>
          </w:tcPr>
          <w:p w14:paraId="7356E47C" w14:textId="77777777" w:rsidR="00000000" w:rsidRDefault="00A44EA9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学科基础课程</w:t>
            </w:r>
          </w:p>
        </w:tc>
        <w:tc>
          <w:tcPr>
            <w:tcW w:w="2726" w:type="dxa"/>
            <w:noWrap/>
            <w:vAlign w:val="center"/>
          </w:tcPr>
          <w:p w14:paraId="678852EB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23" w:type="dxa"/>
            <w:gridSpan w:val="2"/>
            <w:vMerge w:val="restart"/>
            <w:vAlign w:val="center"/>
          </w:tcPr>
          <w:p w14:paraId="73E1F488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139" w:type="dxa"/>
            <w:vMerge w:val="restart"/>
            <w:noWrap/>
            <w:vAlign w:val="center"/>
          </w:tcPr>
          <w:p w14:paraId="3E6F0C94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</w:tr>
      <w:tr w:rsidR="00000000" w14:paraId="0F9A267A" w14:textId="77777777">
        <w:trPr>
          <w:trHeight w:val="514"/>
        </w:trPr>
        <w:tc>
          <w:tcPr>
            <w:tcW w:w="359" w:type="dxa"/>
            <w:vMerge/>
            <w:vAlign w:val="center"/>
          </w:tcPr>
          <w:p w14:paraId="1D1C9831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D075A80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01" w:type="dxa"/>
            <w:gridSpan w:val="2"/>
            <w:vAlign w:val="center"/>
          </w:tcPr>
          <w:p w14:paraId="4E27E460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专业主干课程</w:t>
            </w:r>
          </w:p>
        </w:tc>
        <w:tc>
          <w:tcPr>
            <w:tcW w:w="2726" w:type="dxa"/>
            <w:noWrap/>
            <w:vAlign w:val="center"/>
          </w:tcPr>
          <w:p w14:paraId="6B7104B9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【</w:t>
            </w:r>
            <w:r>
              <w:rPr>
                <w:rFonts w:ascii="宋体" w:hAnsi="宋体" w:hint="eastAsia"/>
                <w:szCs w:val="21"/>
              </w:rPr>
              <w:t>20+12</w:t>
            </w:r>
            <w:r>
              <w:rPr>
                <w:rFonts w:ascii="宋体" w:hAnsi="宋体" w:hint="eastAsia"/>
                <w:szCs w:val="21"/>
              </w:rPr>
              <w:t>（限定选择）】</w:t>
            </w:r>
          </w:p>
        </w:tc>
        <w:tc>
          <w:tcPr>
            <w:tcW w:w="1523" w:type="dxa"/>
            <w:gridSpan w:val="2"/>
            <w:vMerge/>
            <w:vAlign w:val="center"/>
          </w:tcPr>
          <w:p w14:paraId="69CF22D8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4A789933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27755B6" w14:textId="77777777">
        <w:trPr>
          <w:trHeight w:val="613"/>
        </w:trPr>
        <w:tc>
          <w:tcPr>
            <w:tcW w:w="359" w:type="dxa"/>
            <w:vMerge/>
            <w:vAlign w:val="center"/>
          </w:tcPr>
          <w:p w14:paraId="27C2CDD8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775FA1CB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01" w:type="dxa"/>
            <w:gridSpan w:val="2"/>
            <w:vAlign w:val="center"/>
          </w:tcPr>
          <w:p w14:paraId="2ACEF025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综合实践课程</w:t>
            </w:r>
          </w:p>
        </w:tc>
        <w:tc>
          <w:tcPr>
            <w:tcW w:w="4249" w:type="dxa"/>
            <w:gridSpan w:val="3"/>
            <w:noWrap/>
            <w:vAlign w:val="center"/>
          </w:tcPr>
          <w:p w14:paraId="5FDF779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  <w:p w14:paraId="1AFC700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专业实习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毕业论文）</w:t>
            </w:r>
          </w:p>
        </w:tc>
        <w:tc>
          <w:tcPr>
            <w:tcW w:w="1139" w:type="dxa"/>
            <w:vMerge/>
            <w:vAlign w:val="center"/>
          </w:tcPr>
          <w:p w14:paraId="61631DB3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F04AC92" w14:textId="77777777">
        <w:trPr>
          <w:trHeight w:val="682"/>
        </w:trPr>
        <w:tc>
          <w:tcPr>
            <w:tcW w:w="359" w:type="dxa"/>
            <w:vMerge/>
            <w:vAlign w:val="center"/>
          </w:tcPr>
          <w:p w14:paraId="2720005C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Align w:val="center"/>
          </w:tcPr>
          <w:p w14:paraId="11BA89B7" w14:textId="77777777" w:rsidR="00000000" w:rsidRDefault="00A44EA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选修</w:t>
            </w:r>
          </w:p>
        </w:tc>
        <w:tc>
          <w:tcPr>
            <w:tcW w:w="2601" w:type="dxa"/>
            <w:gridSpan w:val="2"/>
            <w:vAlign w:val="center"/>
          </w:tcPr>
          <w:p w14:paraId="3C41DF1D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专业系列课程</w:t>
            </w:r>
          </w:p>
        </w:tc>
        <w:tc>
          <w:tcPr>
            <w:tcW w:w="4249" w:type="dxa"/>
            <w:gridSpan w:val="3"/>
            <w:noWrap/>
            <w:vAlign w:val="center"/>
          </w:tcPr>
          <w:p w14:paraId="461926C3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15 </w:t>
            </w:r>
          </w:p>
        </w:tc>
        <w:tc>
          <w:tcPr>
            <w:tcW w:w="1139" w:type="dxa"/>
            <w:vMerge/>
            <w:vAlign w:val="center"/>
          </w:tcPr>
          <w:p w14:paraId="4DF0EEC4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9B8E080" w14:textId="77777777">
        <w:trPr>
          <w:trHeight w:val="379"/>
        </w:trPr>
        <w:tc>
          <w:tcPr>
            <w:tcW w:w="3320" w:type="dxa"/>
            <w:gridSpan w:val="4"/>
            <w:vAlign w:val="center"/>
          </w:tcPr>
          <w:p w14:paraId="615D2EEF" w14:textId="77777777" w:rsidR="00000000" w:rsidRDefault="00A44E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发展方向</w:t>
            </w: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4249" w:type="dxa"/>
            <w:gridSpan w:val="3"/>
            <w:vAlign w:val="center"/>
          </w:tcPr>
          <w:p w14:paraId="4EDE751E" w14:textId="77777777" w:rsidR="00000000" w:rsidRDefault="00A44EA9">
            <w:pPr>
              <w:spacing w:line="2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139" w:type="dxa"/>
            <w:vAlign w:val="center"/>
          </w:tcPr>
          <w:p w14:paraId="473FE820" w14:textId="77777777" w:rsidR="00000000" w:rsidRDefault="00A44EA9">
            <w:pPr>
              <w:spacing w:line="2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</w:tr>
      <w:tr w:rsidR="00000000" w14:paraId="42D483B7" w14:textId="77777777">
        <w:trPr>
          <w:trHeight w:val="402"/>
        </w:trPr>
        <w:tc>
          <w:tcPr>
            <w:tcW w:w="3320" w:type="dxa"/>
            <w:gridSpan w:val="4"/>
            <w:vAlign w:val="center"/>
          </w:tcPr>
          <w:p w14:paraId="44897647" w14:textId="77777777" w:rsidR="00000000" w:rsidRDefault="00A44EA9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总学分要求</w:t>
            </w:r>
          </w:p>
        </w:tc>
        <w:tc>
          <w:tcPr>
            <w:tcW w:w="5388" w:type="dxa"/>
            <w:gridSpan w:val="4"/>
            <w:vAlign w:val="center"/>
          </w:tcPr>
          <w:p w14:paraId="688B4B4C" w14:textId="77777777" w:rsidR="00000000" w:rsidRDefault="00A44EA9">
            <w:pPr>
              <w:spacing w:line="2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6DCDECE7" w14:textId="77777777" w:rsidR="00000000" w:rsidRDefault="00A44EA9">
      <w:pPr>
        <w:widowControl/>
        <w:jc w:val="left"/>
        <w:rPr>
          <w:rFonts w:ascii="宋体" w:hAnsi="宋体"/>
          <w:b/>
          <w:kern w:val="0"/>
          <w:sz w:val="22"/>
        </w:rPr>
        <w:sectPr w:rsidR="00000000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0064990" w14:textId="77777777" w:rsidR="00000000" w:rsidRDefault="00A44EA9">
      <w:pPr>
        <w:widowControl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1.</w:t>
      </w:r>
      <w:r>
        <w:rPr>
          <w:rFonts w:ascii="宋体" w:hAnsi="宋体"/>
          <w:b/>
          <w:szCs w:val="21"/>
        </w:rPr>
        <w:t>通识教育课程</w:t>
      </w:r>
    </w:p>
    <w:p w14:paraId="5C40E5AA" w14:textId="77777777" w:rsidR="00000000" w:rsidRDefault="00A44EA9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通识教育课程最低修满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9</w:t>
      </w:r>
      <w:r>
        <w:rPr>
          <w:rFonts w:ascii="宋体" w:hAnsi="宋体" w:hint="eastAsia"/>
          <w:bCs/>
          <w:szCs w:val="21"/>
        </w:rPr>
        <w:t>学分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其中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通识教育必修课程修满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9</w:t>
      </w:r>
      <w:r>
        <w:rPr>
          <w:rFonts w:ascii="宋体" w:hAnsi="宋体" w:hint="eastAsia"/>
          <w:bCs/>
          <w:szCs w:val="21"/>
        </w:rPr>
        <w:t>学分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通识教育选修课程最低修满</w:t>
      </w:r>
      <w:r>
        <w:rPr>
          <w:rFonts w:ascii="宋体" w:hAnsi="宋体" w:hint="eastAsia"/>
          <w:bCs/>
          <w:szCs w:val="21"/>
        </w:rPr>
        <w:t>10</w:t>
      </w:r>
      <w:r>
        <w:rPr>
          <w:rFonts w:ascii="宋体" w:hAnsi="宋体" w:hint="eastAsia"/>
          <w:bCs/>
          <w:szCs w:val="21"/>
        </w:rPr>
        <w:t>学分。</w:t>
      </w:r>
    </w:p>
    <w:p w14:paraId="40B7881E" w14:textId="77777777" w:rsidR="00000000" w:rsidRDefault="00A44EA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表</w:t>
      </w:r>
      <w:r>
        <w:rPr>
          <w:rFonts w:ascii="黑体" w:eastAsia="黑体" w:hAnsi="黑体" w:hint="eastAsia"/>
          <w:b/>
          <w:szCs w:val="21"/>
        </w:rPr>
        <w:t xml:space="preserve">4 </w:t>
      </w:r>
      <w:r>
        <w:rPr>
          <w:rFonts w:ascii="黑体" w:eastAsia="黑体" w:hAnsi="黑体" w:hint="eastAsia"/>
          <w:b/>
          <w:szCs w:val="21"/>
        </w:rPr>
        <w:t>通识教育课程目录</w:t>
      </w:r>
    </w:p>
    <w:tbl>
      <w:tblPr>
        <w:tblW w:w="1377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966"/>
        <w:gridCol w:w="1275"/>
        <w:gridCol w:w="3828"/>
        <w:gridCol w:w="567"/>
        <w:gridCol w:w="708"/>
        <w:gridCol w:w="805"/>
        <w:gridCol w:w="806"/>
        <w:gridCol w:w="1019"/>
        <w:gridCol w:w="1134"/>
        <w:gridCol w:w="1108"/>
      </w:tblGrid>
      <w:tr w:rsidR="00000000" w14:paraId="6A7DB82C" w14:textId="77777777">
        <w:trPr>
          <w:trHeight w:val="119"/>
          <w:jc w:val="center"/>
        </w:trPr>
        <w:tc>
          <w:tcPr>
            <w:tcW w:w="2525" w:type="dxa"/>
            <w:gridSpan w:val="2"/>
            <w:vMerge w:val="restart"/>
            <w:vAlign w:val="center"/>
          </w:tcPr>
          <w:p w14:paraId="5BEDCD2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课程类别</w:t>
            </w:r>
          </w:p>
        </w:tc>
        <w:tc>
          <w:tcPr>
            <w:tcW w:w="1275" w:type="dxa"/>
            <w:vMerge w:val="restart"/>
            <w:vAlign w:val="center"/>
          </w:tcPr>
          <w:p w14:paraId="4CE50ED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课程编码</w:t>
            </w:r>
          </w:p>
        </w:tc>
        <w:tc>
          <w:tcPr>
            <w:tcW w:w="3828" w:type="dxa"/>
            <w:vMerge w:val="restart"/>
            <w:vAlign w:val="center"/>
          </w:tcPr>
          <w:p w14:paraId="0A78141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课程名称</w:t>
            </w:r>
          </w:p>
        </w:tc>
        <w:tc>
          <w:tcPr>
            <w:tcW w:w="567" w:type="dxa"/>
            <w:vMerge w:val="restart"/>
            <w:vAlign w:val="center"/>
          </w:tcPr>
          <w:p w14:paraId="3BA8A8F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学分</w:t>
            </w:r>
          </w:p>
        </w:tc>
        <w:tc>
          <w:tcPr>
            <w:tcW w:w="708" w:type="dxa"/>
            <w:vMerge w:val="restart"/>
            <w:vAlign w:val="center"/>
          </w:tcPr>
          <w:p w14:paraId="50665B4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总学时</w:t>
            </w:r>
          </w:p>
        </w:tc>
        <w:tc>
          <w:tcPr>
            <w:tcW w:w="1611" w:type="dxa"/>
            <w:gridSpan w:val="2"/>
            <w:vAlign w:val="center"/>
          </w:tcPr>
          <w:p w14:paraId="01C7927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其中：实践学时</w:t>
            </w:r>
          </w:p>
        </w:tc>
        <w:tc>
          <w:tcPr>
            <w:tcW w:w="1019" w:type="dxa"/>
            <w:vMerge w:val="restart"/>
            <w:vAlign w:val="center"/>
          </w:tcPr>
          <w:p w14:paraId="604A045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开课学期</w:t>
            </w:r>
          </w:p>
        </w:tc>
        <w:tc>
          <w:tcPr>
            <w:tcW w:w="1134" w:type="dxa"/>
            <w:vMerge w:val="restart"/>
            <w:vAlign w:val="center"/>
          </w:tcPr>
          <w:p w14:paraId="1295712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开课时间</w:t>
            </w:r>
          </w:p>
        </w:tc>
        <w:tc>
          <w:tcPr>
            <w:tcW w:w="1108" w:type="dxa"/>
            <w:vMerge w:val="restart"/>
            <w:vAlign w:val="center"/>
          </w:tcPr>
          <w:p w14:paraId="0A228CB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开课单位</w:t>
            </w:r>
          </w:p>
        </w:tc>
      </w:tr>
      <w:tr w:rsidR="00000000" w14:paraId="77EB44D4" w14:textId="77777777">
        <w:trPr>
          <w:trHeight w:val="119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740F72C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0FB44E9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3828" w:type="dxa"/>
            <w:vMerge/>
            <w:vAlign w:val="center"/>
          </w:tcPr>
          <w:p w14:paraId="13378CD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5521C38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0B5611B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7FF1875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实验</w:t>
            </w:r>
          </w:p>
          <w:p w14:paraId="6FE319B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学时</w:t>
            </w:r>
          </w:p>
        </w:tc>
        <w:tc>
          <w:tcPr>
            <w:tcW w:w="806" w:type="dxa"/>
            <w:vAlign w:val="center"/>
          </w:tcPr>
          <w:p w14:paraId="765E18A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其他</w:t>
            </w:r>
          </w:p>
          <w:p w14:paraId="12E3DDA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学时</w:t>
            </w:r>
          </w:p>
        </w:tc>
        <w:tc>
          <w:tcPr>
            <w:tcW w:w="1019" w:type="dxa"/>
            <w:vMerge/>
          </w:tcPr>
          <w:p w14:paraId="4ABA878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0ED898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14:paraId="63C0D65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000000" w14:paraId="2EA77BA3" w14:textId="77777777">
        <w:trPr>
          <w:trHeight w:val="340"/>
          <w:jc w:val="center"/>
        </w:trPr>
        <w:tc>
          <w:tcPr>
            <w:tcW w:w="2525" w:type="dxa"/>
            <w:gridSpan w:val="2"/>
            <w:vMerge w:val="restart"/>
            <w:vAlign w:val="center"/>
          </w:tcPr>
          <w:p w14:paraId="17BC83E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思想政治教育</w:t>
            </w:r>
          </w:p>
        </w:tc>
        <w:tc>
          <w:tcPr>
            <w:tcW w:w="1275" w:type="dxa"/>
            <w:vAlign w:val="center"/>
          </w:tcPr>
          <w:p w14:paraId="361E38A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1152361982009</w:t>
            </w:r>
          </w:p>
        </w:tc>
        <w:tc>
          <w:tcPr>
            <w:tcW w:w="3828" w:type="dxa"/>
            <w:vAlign w:val="center"/>
          </w:tcPr>
          <w:p w14:paraId="4070F7F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思想道德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修养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与法律基础</w:t>
            </w:r>
          </w:p>
        </w:tc>
        <w:tc>
          <w:tcPr>
            <w:tcW w:w="567" w:type="dxa"/>
            <w:vAlign w:val="center"/>
          </w:tcPr>
          <w:p w14:paraId="48E4FA7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1369BB9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5A4E5C3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B343A9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6DB97F4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055F79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7D07C89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马克思主义学部</w:t>
            </w:r>
          </w:p>
        </w:tc>
      </w:tr>
      <w:tr w:rsidR="00000000" w14:paraId="19374DA3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6A3EED3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B1F180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1151791950007</w:t>
            </w:r>
          </w:p>
        </w:tc>
        <w:tc>
          <w:tcPr>
            <w:tcW w:w="3828" w:type="dxa"/>
            <w:vAlign w:val="center"/>
          </w:tcPr>
          <w:p w14:paraId="42E944C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中国近现代史纲要</w:t>
            </w:r>
          </w:p>
        </w:tc>
        <w:tc>
          <w:tcPr>
            <w:tcW w:w="567" w:type="dxa"/>
            <w:vAlign w:val="center"/>
          </w:tcPr>
          <w:p w14:paraId="0A0001F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3D578C9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62B9310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599DD6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1019" w:type="dxa"/>
          </w:tcPr>
          <w:p w14:paraId="2ACEF9A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614B673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24C4492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7B3D2040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79AA325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15A226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152361953010</w:t>
            </w:r>
          </w:p>
        </w:tc>
        <w:tc>
          <w:tcPr>
            <w:tcW w:w="3828" w:type="dxa"/>
            <w:vAlign w:val="center"/>
          </w:tcPr>
          <w:p w14:paraId="49E77BF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马克思主义基本原理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概论</w:t>
            </w:r>
          </w:p>
        </w:tc>
        <w:tc>
          <w:tcPr>
            <w:tcW w:w="567" w:type="dxa"/>
            <w:vAlign w:val="center"/>
          </w:tcPr>
          <w:p w14:paraId="508AF6A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7E24B17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60BA064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B9024B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43DD668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1FB3586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3E526D6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2C65C2FD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730B2AC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E7564D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1152361953011</w:t>
            </w:r>
          </w:p>
        </w:tc>
        <w:tc>
          <w:tcPr>
            <w:tcW w:w="3828" w:type="dxa"/>
            <w:vAlign w:val="center"/>
          </w:tcPr>
          <w:p w14:paraId="48A9933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毛泽东思想和中国特色社会主义</w:t>
            </w:r>
          </w:p>
          <w:p w14:paraId="2C82B24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理论体系概论</w:t>
            </w:r>
          </w:p>
        </w:tc>
        <w:tc>
          <w:tcPr>
            <w:tcW w:w="567" w:type="dxa"/>
            <w:vAlign w:val="center"/>
          </w:tcPr>
          <w:p w14:paraId="2CFD1D5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055B4F2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1AF835A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F2F212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1019" w:type="dxa"/>
          </w:tcPr>
          <w:p w14:paraId="0E16EA8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2030C47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09EEE22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0F66663F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56F623D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BC92D2B" w14:textId="77777777" w:rsidR="00000000" w:rsidRDefault="00A44EA9">
            <w:pPr>
              <w:spacing w:line="260" w:lineRule="exact"/>
              <w:ind w:rightChars="-34" w:right="-71"/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1151792019008</w:t>
            </w:r>
          </w:p>
        </w:tc>
        <w:tc>
          <w:tcPr>
            <w:tcW w:w="3828" w:type="dxa"/>
            <w:vAlign w:val="center"/>
          </w:tcPr>
          <w:p w14:paraId="2FD6AA7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习近平新时代中国特色社会主义思想概论</w:t>
            </w:r>
          </w:p>
        </w:tc>
        <w:tc>
          <w:tcPr>
            <w:tcW w:w="567" w:type="dxa"/>
            <w:vAlign w:val="center"/>
          </w:tcPr>
          <w:p w14:paraId="59560A3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54D1E2C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12F5B22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6BF5A8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2601C6C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2D33044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5-6</w:t>
            </w:r>
          </w:p>
        </w:tc>
        <w:tc>
          <w:tcPr>
            <w:tcW w:w="1108" w:type="dxa"/>
            <w:vMerge/>
            <w:vAlign w:val="center"/>
          </w:tcPr>
          <w:p w14:paraId="1937DEA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6C7FC780" w14:textId="77777777">
        <w:trPr>
          <w:trHeight w:val="9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666D38B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726407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1151791987005</w:t>
            </w:r>
          </w:p>
        </w:tc>
        <w:tc>
          <w:tcPr>
            <w:tcW w:w="3828" w:type="dxa"/>
            <w:vAlign w:val="center"/>
          </w:tcPr>
          <w:p w14:paraId="6183E99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形势与政策Ⅰ</w:t>
            </w:r>
          </w:p>
        </w:tc>
        <w:tc>
          <w:tcPr>
            <w:tcW w:w="567" w:type="dxa"/>
            <w:vAlign w:val="center"/>
          </w:tcPr>
          <w:p w14:paraId="1CA580A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44559F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439A182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99D507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73246C7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576335B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1411088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001A397F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7D1571C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ABA0DD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1151791987006</w:t>
            </w:r>
          </w:p>
        </w:tc>
        <w:tc>
          <w:tcPr>
            <w:tcW w:w="3828" w:type="dxa"/>
            <w:vAlign w:val="center"/>
          </w:tcPr>
          <w:p w14:paraId="0EB206B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形势与政策Ⅱ</w:t>
            </w:r>
          </w:p>
        </w:tc>
        <w:tc>
          <w:tcPr>
            <w:tcW w:w="567" w:type="dxa"/>
            <w:vAlign w:val="center"/>
          </w:tcPr>
          <w:p w14:paraId="5EB9506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64DA3A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6B8B442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8C1B4B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1A3F1E7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0280550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1-8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</w:p>
        </w:tc>
        <w:tc>
          <w:tcPr>
            <w:tcW w:w="1108" w:type="dxa"/>
            <w:vMerge/>
            <w:vAlign w:val="center"/>
          </w:tcPr>
          <w:p w14:paraId="1049F3C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2EABB220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091C6E9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体育与国防教育</w:t>
            </w:r>
          </w:p>
        </w:tc>
        <w:tc>
          <w:tcPr>
            <w:tcW w:w="966" w:type="dxa"/>
            <w:vMerge w:val="restart"/>
            <w:vAlign w:val="center"/>
          </w:tcPr>
          <w:p w14:paraId="22CB6C3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</w:p>
        </w:tc>
        <w:tc>
          <w:tcPr>
            <w:tcW w:w="1275" w:type="dxa"/>
            <w:vAlign w:val="center"/>
          </w:tcPr>
          <w:p w14:paraId="7102C47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1151772020007</w:t>
            </w:r>
          </w:p>
        </w:tc>
        <w:tc>
          <w:tcPr>
            <w:tcW w:w="3828" w:type="dxa"/>
            <w:vAlign w:val="center"/>
          </w:tcPr>
          <w:p w14:paraId="12382C6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100BACB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2AED4DF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20</w:t>
            </w:r>
          </w:p>
        </w:tc>
        <w:tc>
          <w:tcPr>
            <w:tcW w:w="805" w:type="dxa"/>
            <w:vAlign w:val="center"/>
          </w:tcPr>
          <w:p w14:paraId="6CD47E4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EFE490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20</w:t>
            </w:r>
          </w:p>
        </w:tc>
        <w:tc>
          <w:tcPr>
            <w:tcW w:w="1019" w:type="dxa"/>
          </w:tcPr>
          <w:p w14:paraId="6C458C4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43246D9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678D315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体育学院</w:t>
            </w:r>
          </w:p>
        </w:tc>
      </w:tr>
      <w:tr w:rsidR="00000000" w14:paraId="2D11A115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BDD3A5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4113BE5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D7B272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1151772020008</w:t>
            </w:r>
          </w:p>
        </w:tc>
        <w:tc>
          <w:tcPr>
            <w:tcW w:w="3828" w:type="dxa"/>
            <w:vAlign w:val="center"/>
          </w:tcPr>
          <w:p w14:paraId="689967B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602DD1C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58D6368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2CF7CF5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9D8EED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</w:tcPr>
          <w:p w14:paraId="5250034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629A8BB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5DEECBE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10DD25B3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185D6AA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52D0B80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C316D1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1151772020009</w:t>
            </w:r>
          </w:p>
        </w:tc>
        <w:tc>
          <w:tcPr>
            <w:tcW w:w="3828" w:type="dxa"/>
            <w:vAlign w:val="center"/>
          </w:tcPr>
          <w:p w14:paraId="7F33D9A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</w:tcPr>
          <w:p w14:paraId="0332FAD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55CE1C7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805" w:type="dxa"/>
            <w:vAlign w:val="center"/>
          </w:tcPr>
          <w:p w14:paraId="5F25EB1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CB8287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019" w:type="dxa"/>
          </w:tcPr>
          <w:p w14:paraId="4FF4708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6F8D15E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128EF1C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448B8F92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EFBFA6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73C2FC7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A5D3FE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1151772020010</w:t>
            </w:r>
          </w:p>
        </w:tc>
        <w:tc>
          <w:tcPr>
            <w:tcW w:w="3828" w:type="dxa"/>
            <w:vAlign w:val="center"/>
          </w:tcPr>
          <w:p w14:paraId="0669110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14:paraId="07BF156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48A504C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7DB549D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EDFA1F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</w:tcPr>
          <w:p w14:paraId="545646B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0CE4CD1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409C3AE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25675AFB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90FB8F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2B37CF4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717675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1151772020011</w:t>
            </w:r>
          </w:p>
        </w:tc>
        <w:tc>
          <w:tcPr>
            <w:tcW w:w="3828" w:type="dxa"/>
            <w:vAlign w:val="center"/>
          </w:tcPr>
          <w:p w14:paraId="77E4C70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14:paraId="1EB34D0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5F9DD88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4588C9F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BB8426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</w:tcPr>
          <w:p w14:paraId="56D7213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1621E14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1108" w:type="dxa"/>
            <w:vMerge/>
            <w:vAlign w:val="center"/>
          </w:tcPr>
          <w:p w14:paraId="2CCBE6F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1E4A85AB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91A283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4B84FE4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81BA3C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1151772020012</w:t>
            </w:r>
          </w:p>
        </w:tc>
        <w:tc>
          <w:tcPr>
            <w:tcW w:w="3828" w:type="dxa"/>
            <w:vAlign w:val="center"/>
          </w:tcPr>
          <w:p w14:paraId="6767467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14:paraId="0007F58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4C63779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1EEFA82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B12046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</w:tcPr>
          <w:p w14:paraId="2D3EE9E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619F6BA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1108" w:type="dxa"/>
            <w:vMerge/>
            <w:vAlign w:val="center"/>
          </w:tcPr>
          <w:p w14:paraId="3BF0C1E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3E98C382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2BF6BC0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33990AC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13F35C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1151772020013</w:t>
            </w:r>
          </w:p>
        </w:tc>
        <w:tc>
          <w:tcPr>
            <w:tcW w:w="3828" w:type="dxa"/>
            <w:vAlign w:val="center"/>
          </w:tcPr>
          <w:p w14:paraId="40FF0A0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14:paraId="1331911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6F98805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48815B8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5A1520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38D5171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61E45FF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1108" w:type="dxa"/>
            <w:vMerge/>
            <w:vAlign w:val="center"/>
          </w:tcPr>
          <w:p w14:paraId="11427BE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3EAFC440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591239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2C0F887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AF2F59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1151772020014</w:t>
            </w:r>
          </w:p>
        </w:tc>
        <w:tc>
          <w:tcPr>
            <w:tcW w:w="3828" w:type="dxa"/>
            <w:vAlign w:val="center"/>
          </w:tcPr>
          <w:p w14:paraId="05C3F90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14:paraId="4A350EF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708B942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35C0BE5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E5305C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12111B3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354D5C0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1108" w:type="dxa"/>
            <w:vMerge/>
            <w:vAlign w:val="center"/>
          </w:tcPr>
          <w:p w14:paraId="73D1477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2BA675A8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7808964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7C790EA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国防教育</w:t>
            </w:r>
          </w:p>
        </w:tc>
        <w:tc>
          <w:tcPr>
            <w:tcW w:w="1275" w:type="dxa"/>
            <w:vAlign w:val="center"/>
          </w:tcPr>
          <w:p w14:paraId="4B33409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1151772015005</w:t>
            </w:r>
          </w:p>
        </w:tc>
        <w:tc>
          <w:tcPr>
            <w:tcW w:w="3828" w:type="dxa"/>
            <w:vAlign w:val="center"/>
          </w:tcPr>
          <w:p w14:paraId="084164F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军事理论</w:t>
            </w:r>
          </w:p>
        </w:tc>
        <w:tc>
          <w:tcPr>
            <w:tcW w:w="567" w:type="dxa"/>
            <w:vAlign w:val="center"/>
          </w:tcPr>
          <w:p w14:paraId="4FCBA44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26A59B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5500891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098E9E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555186D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33AE32E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3CE4ABF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4820BB12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2BFC6DB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0E0A14D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3CD822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1151772015006</w:t>
            </w:r>
          </w:p>
        </w:tc>
        <w:tc>
          <w:tcPr>
            <w:tcW w:w="3828" w:type="dxa"/>
            <w:vAlign w:val="center"/>
          </w:tcPr>
          <w:p w14:paraId="6E05C43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军事训练</w:t>
            </w:r>
          </w:p>
        </w:tc>
        <w:tc>
          <w:tcPr>
            <w:tcW w:w="567" w:type="dxa"/>
            <w:vAlign w:val="center"/>
          </w:tcPr>
          <w:p w14:paraId="6E4458F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F164C4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120</w:t>
            </w:r>
          </w:p>
        </w:tc>
        <w:tc>
          <w:tcPr>
            <w:tcW w:w="805" w:type="dxa"/>
            <w:vAlign w:val="center"/>
          </w:tcPr>
          <w:p w14:paraId="257846F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246193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20</w:t>
            </w:r>
          </w:p>
        </w:tc>
        <w:tc>
          <w:tcPr>
            <w:tcW w:w="1019" w:type="dxa"/>
          </w:tcPr>
          <w:p w14:paraId="2641228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2BD6519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5804B85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3F586A3E" w14:textId="77777777">
        <w:trPr>
          <w:trHeight w:val="340"/>
          <w:jc w:val="center"/>
        </w:trPr>
        <w:tc>
          <w:tcPr>
            <w:tcW w:w="2525" w:type="dxa"/>
            <w:gridSpan w:val="2"/>
            <w:vAlign w:val="center"/>
          </w:tcPr>
          <w:p w14:paraId="2AB576B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劳动教育</w:t>
            </w:r>
          </w:p>
        </w:tc>
        <w:tc>
          <w:tcPr>
            <w:tcW w:w="1275" w:type="dxa"/>
            <w:vAlign w:val="center"/>
          </w:tcPr>
          <w:p w14:paraId="0E98D1E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1152322020001</w:t>
            </w:r>
          </w:p>
        </w:tc>
        <w:tc>
          <w:tcPr>
            <w:tcW w:w="3828" w:type="dxa"/>
            <w:vAlign w:val="center"/>
          </w:tcPr>
          <w:p w14:paraId="17BA63D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劳动教育</w:t>
            </w:r>
          </w:p>
        </w:tc>
        <w:tc>
          <w:tcPr>
            <w:tcW w:w="567" w:type="dxa"/>
            <w:vAlign w:val="center"/>
          </w:tcPr>
          <w:p w14:paraId="6493FFE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CCDE70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32</w:t>
            </w:r>
          </w:p>
        </w:tc>
        <w:tc>
          <w:tcPr>
            <w:tcW w:w="805" w:type="dxa"/>
            <w:vAlign w:val="center"/>
          </w:tcPr>
          <w:p w14:paraId="2224359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2295B2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8</w:t>
            </w:r>
          </w:p>
        </w:tc>
        <w:tc>
          <w:tcPr>
            <w:tcW w:w="1019" w:type="dxa"/>
          </w:tcPr>
          <w:p w14:paraId="679A5A2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27808CF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1-6</w:t>
            </w:r>
          </w:p>
        </w:tc>
        <w:tc>
          <w:tcPr>
            <w:tcW w:w="1108" w:type="dxa"/>
            <w:vAlign w:val="center"/>
          </w:tcPr>
          <w:p w14:paraId="09ACA59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教育学部</w:t>
            </w:r>
          </w:p>
        </w:tc>
      </w:tr>
      <w:tr w:rsidR="00000000" w14:paraId="319DE70C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3DF099B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交流表达与信息素养</w:t>
            </w:r>
          </w:p>
        </w:tc>
        <w:tc>
          <w:tcPr>
            <w:tcW w:w="966" w:type="dxa"/>
            <w:vAlign w:val="center"/>
          </w:tcPr>
          <w:p w14:paraId="5245455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中文写作</w:t>
            </w:r>
          </w:p>
        </w:tc>
        <w:tc>
          <w:tcPr>
            <w:tcW w:w="1275" w:type="dxa"/>
            <w:vAlign w:val="center"/>
          </w:tcPr>
          <w:p w14:paraId="4680ED5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1151642015001</w:t>
            </w:r>
          </w:p>
        </w:tc>
        <w:tc>
          <w:tcPr>
            <w:tcW w:w="3828" w:type="dxa"/>
            <w:vAlign w:val="center"/>
          </w:tcPr>
          <w:p w14:paraId="5B1F312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中文写作</w:t>
            </w:r>
          </w:p>
        </w:tc>
        <w:tc>
          <w:tcPr>
            <w:tcW w:w="567" w:type="dxa"/>
            <w:vAlign w:val="center"/>
          </w:tcPr>
          <w:p w14:paraId="56AD5E4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540619E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091CFD3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82B5E0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72C3291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440BCBB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-2</w:t>
            </w:r>
          </w:p>
        </w:tc>
        <w:tc>
          <w:tcPr>
            <w:tcW w:w="1108" w:type="dxa"/>
            <w:vAlign w:val="center"/>
          </w:tcPr>
          <w:p w14:paraId="13940C0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文学院</w:t>
            </w:r>
          </w:p>
        </w:tc>
      </w:tr>
      <w:tr w:rsidR="00000000" w14:paraId="06D363BA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11B578E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79ECCD1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大学外语</w:t>
            </w:r>
          </w:p>
        </w:tc>
        <w:tc>
          <w:tcPr>
            <w:tcW w:w="1275" w:type="dxa"/>
            <w:vAlign w:val="center"/>
          </w:tcPr>
          <w:p w14:paraId="0C85305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14:paraId="6C9C67F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大学外语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474DAAA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0998916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3D0FC46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0EDCFE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5E4C89E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395378B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524A48B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外国语学院</w:t>
            </w:r>
          </w:p>
        </w:tc>
      </w:tr>
      <w:tr w:rsidR="00000000" w14:paraId="0F4F6A64" w14:textId="77777777">
        <w:trPr>
          <w:trHeight w:val="316"/>
          <w:jc w:val="center"/>
        </w:trPr>
        <w:tc>
          <w:tcPr>
            <w:tcW w:w="1559" w:type="dxa"/>
            <w:vMerge/>
            <w:vAlign w:val="center"/>
          </w:tcPr>
          <w:p w14:paraId="76A59D9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4A9BFE4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D76C1D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14:paraId="2FF6F2A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大学外语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2FC6D3B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79B418E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0D2C031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C7FC44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7C9A9F3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52DB6B9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46BB022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086F445F" w14:textId="77777777">
        <w:trPr>
          <w:trHeight w:val="374"/>
          <w:jc w:val="center"/>
        </w:trPr>
        <w:tc>
          <w:tcPr>
            <w:tcW w:w="1559" w:type="dxa"/>
            <w:vMerge/>
            <w:vAlign w:val="center"/>
          </w:tcPr>
          <w:p w14:paraId="74B1435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4F711F3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信息技术</w:t>
            </w:r>
          </w:p>
        </w:tc>
        <w:tc>
          <w:tcPr>
            <w:tcW w:w="1275" w:type="dxa"/>
            <w:vAlign w:val="center"/>
          </w:tcPr>
          <w:p w14:paraId="41C88808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1151712015001</w:t>
            </w:r>
          </w:p>
        </w:tc>
        <w:tc>
          <w:tcPr>
            <w:tcW w:w="3828" w:type="dxa"/>
            <w:vAlign w:val="center"/>
          </w:tcPr>
          <w:p w14:paraId="4517741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技术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（计算机基础）</w:t>
            </w:r>
          </w:p>
        </w:tc>
        <w:tc>
          <w:tcPr>
            <w:tcW w:w="567" w:type="dxa"/>
            <w:vAlign w:val="center"/>
          </w:tcPr>
          <w:p w14:paraId="2FCCB63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5B7780D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1295E982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C2BE55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cs="宋体"/>
                <w:color w:val="000000"/>
                <w:szCs w:val="21"/>
              </w:rPr>
              <w:t>6</w:t>
            </w:r>
          </w:p>
        </w:tc>
        <w:tc>
          <w:tcPr>
            <w:tcW w:w="1019" w:type="dxa"/>
          </w:tcPr>
          <w:p w14:paraId="5B08F3A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178DD8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14D69DC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信息科学与技术学院</w:t>
            </w:r>
          </w:p>
        </w:tc>
      </w:tr>
      <w:tr w:rsidR="00000000" w14:paraId="0AB95046" w14:textId="77777777">
        <w:trPr>
          <w:trHeight w:val="374"/>
          <w:jc w:val="center"/>
        </w:trPr>
        <w:tc>
          <w:tcPr>
            <w:tcW w:w="1559" w:type="dxa"/>
            <w:vMerge/>
            <w:vAlign w:val="center"/>
          </w:tcPr>
          <w:p w14:paraId="2F9E992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7266954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4795251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1152522020006</w:t>
            </w:r>
          </w:p>
        </w:tc>
        <w:tc>
          <w:tcPr>
            <w:tcW w:w="3828" w:type="dxa"/>
            <w:vAlign w:val="center"/>
          </w:tcPr>
          <w:p w14:paraId="1D57D25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信息技术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（数据处理与管理）</w:t>
            </w:r>
          </w:p>
        </w:tc>
        <w:tc>
          <w:tcPr>
            <w:tcW w:w="567" w:type="dxa"/>
            <w:vAlign w:val="center"/>
          </w:tcPr>
          <w:p w14:paraId="4D2DBA3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6E4E6D1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51BB9DF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5A6DBD4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36</w:t>
            </w:r>
          </w:p>
        </w:tc>
        <w:tc>
          <w:tcPr>
            <w:tcW w:w="1019" w:type="dxa"/>
          </w:tcPr>
          <w:p w14:paraId="0D4C0D1D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399FD4BF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43B17A9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56847B60" w14:textId="77777777">
        <w:trPr>
          <w:trHeight w:val="388"/>
          <w:jc w:val="center"/>
        </w:trPr>
        <w:tc>
          <w:tcPr>
            <w:tcW w:w="2525" w:type="dxa"/>
            <w:gridSpan w:val="2"/>
            <w:vAlign w:val="center"/>
          </w:tcPr>
          <w:p w14:paraId="0249373E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数学与逻辑</w:t>
            </w:r>
          </w:p>
        </w:tc>
        <w:tc>
          <w:tcPr>
            <w:tcW w:w="1275" w:type="dxa"/>
            <w:vAlign w:val="center"/>
          </w:tcPr>
          <w:p w14:paraId="4DD906A3" w14:textId="77777777" w:rsidR="00000000" w:rsidRDefault="00A44EA9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1152362004012</w:t>
            </w:r>
          </w:p>
        </w:tc>
        <w:tc>
          <w:tcPr>
            <w:tcW w:w="3828" w:type="dxa"/>
            <w:vAlign w:val="center"/>
          </w:tcPr>
          <w:p w14:paraId="19E06F24" w14:textId="77777777" w:rsidR="00000000" w:rsidRDefault="00A44EA9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逻辑与批判性思维</w:t>
            </w:r>
          </w:p>
        </w:tc>
        <w:tc>
          <w:tcPr>
            <w:tcW w:w="567" w:type="dxa"/>
            <w:vAlign w:val="center"/>
          </w:tcPr>
          <w:p w14:paraId="52146CF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74A595CC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0F70B14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14E393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60F63BA3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</w:tcPr>
          <w:p w14:paraId="615AC6D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08" w:type="dxa"/>
          </w:tcPr>
          <w:p w14:paraId="728AEBC9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马克思主义学部</w:t>
            </w:r>
          </w:p>
        </w:tc>
      </w:tr>
      <w:tr w:rsidR="00000000" w14:paraId="6C91EF7E" w14:textId="77777777">
        <w:trPr>
          <w:trHeight w:val="340"/>
          <w:jc w:val="center"/>
        </w:trPr>
        <w:tc>
          <w:tcPr>
            <w:tcW w:w="2525" w:type="dxa"/>
            <w:gridSpan w:val="2"/>
            <w:vAlign w:val="center"/>
          </w:tcPr>
          <w:p w14:paraId="337DE75F" w14:textId="77777777" w:rsidR="00000000" w:rsidRDefault="00A44EA9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通识教育选修课程</w:t>
            </w:r>
          </w:p>
        </w:tc>
        <w:tc>
          <w:tcPr>
            <w:tcW w:w="5103" w:type="dxa"/>
            <w:gridSpan w:val="2"/>
            <w:vAlign w:val="center"/>
          </w:tcPr>
          <w:p w14:paraId="0021E4A8" w14:textId="77777777" w:rsidR="00000000" w:rsidRDefault="00A44EA9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此部分课程参见学校通识教育选修课程目录</w:t>
            </w:r>
          </w:p>
        </w:tc>
        <w:tc>
          <w:tcPr>
            <w:tcW w:w="567" w:type="dxa"/>
            <w:vAlign w:val="center"/>
          </w:tcPr>
          <w:p w14:paraId="2F4DBCE6" w14:textId="77777777" w:rsidR="00000000" w:rsidRDefault="00A44EA9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708" w:type="dxa"/>
            <w:vAlign w:val="center"/>
          </w:tcPr>
          <w:p w14:paraId="5454A26A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4DE7A316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A685005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1ED29F2B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  <w:r>
              <w:rPr>
                <w:rFonts w:ascii="宋体" w:hAnsi="宋体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1130F5D0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1E52E117" w14:textId="77777777" w:rsidR="00000000" w:rsidRDefault="00A44EA9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</w:tbl>
    <w:p w14:paraId="359DA132" w14:textId="77777777" w:rsidR="00000000" w:rsidRDefault="00A44EA9">
      <w:pPr>
        <w:spacing w:beforeLines="50" w:before="156" w:afterLines="50" w:after="156" w:line="360" w:lineRule="auto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注：劳动教育依托相关课程，不计入总学分</w:t>
      </w:r>
    </w:p>
    <w:p w14:paraId="7B3DCEB5" w14:textId="77777777" w:rsidR="00000000" w:rsidRDefault="00A44EA9">
      <w:pPr>
        <w:spacing w:line="360" w:lineRule="auto"/>
        <w:rPr>
          <w:rFonts w:ascii="宋体" w:hAnsi="宋体" w:hint="eastAsia"/>
          <w:bCs/>
          <w:szCs w:val="21"/>
        </w:rPr>
      </w:pPr>
    </w:p>
    <w:p w14:paraId="0D2FE3E7" w14:textId="77777777" w:rsidR="00000000" w:rsidRDefault="00A44EA9">
      <w:pPr>
        <w:spacing w:line="360" w:lineRule="auto"/>
        <w:ind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2.</w:t>
      </w:r>
      <w:r>
        <w:rPr>
          <w:rFonts w:ascii="宋体" w:hAnsi="宋体" w:hint="eastAsia"/>
          <w:b/>
          <w:szCs w:val="21"/>
        </w:rPr>
        <w:t>专业教育课程</w:t>
      </w:r>
    </w:p>
    <w:p w14:paraId="0146C8FF" w14:textId="77777777" w:rsidR="00000000" w:rsidRDefault="00A44EA9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专业教育课程由学科基础课程、专业主干课程、综合实践课程、专业系列课程组成。前三类课程为必修课程，专业主干课中</w:t>
      </w:r>
      <w:r>
        <w:rPr>
          <w:rFonts w:ascii="宋体" w:hAnsi="宋体" w:hint="eastAsia"/>
          <w:bCs/>
          <w:szCs w:val="21"/>
        </w:rPr>
        <w:t>包含必修模块和限定模块。专业教育课程最低修满</w:t>
      </w:r>
      <w:r>
        <w:rPr>
          <w:rFonts w:ascii="宋体" w:hAnsi="宋体" w:hint="eastAsia"/>
          <w:bCs/>
          <w:szCs w:val="21"/>
        </w:rPr>
        <w:t>75</w:t>
      </w:r>
      <w:r>
        <w:rPr>
          <w:rFonts w:ascii="宋体" w:hAnsi="宋体" w:hint="eastAsia"/>
          <w:bCs/>
          <w:szCs w:val="21"/>
        </w:rPr>
        <w:t>学分，其中学科基础课程</w:t>
      </w:r>
      <w:r>
        <w:rPr>
          <w:rFonts w:ascii="宋体" w:hAnsi="宋体" w:hint="eastAsia"/>
          <w:bCs/>
          <w:szCs w:val="21"/>
        </w:rPr>
        <w:t>18</w:t>
      </w:r>
      <w:r>
        <w:rPr>
          <w:rFonts w:ascii="宋体" w:hAnsi="宋体" w:hint="eastAsia"/>
          <w:bCs/>
          <w:szCs w:val="21"/>
        </w:rPr>
        <w:t>学分，专业主干课程</w:t>
      </w:r>
      <w:r>
        <w:rPr>
          <w:rFonts w:ascii="宋体" w:hAnsi="宋体" w:hint="eastAsia"/>
          <w:bCs/>
          <w:szCs w:val="21"/>
        </w:rPr>
        <w:t>32</w:t>
      </w:r>
      <w:r>
        <w:rPr>
          <w:rFonts w:ascii="宋体" w:hAnsi="宋体" w:hint="eastAsia"/>
          <w:bCs/>
          <w:szCs w:val="21"/>
        </w:rPr>
        <w:t>学分（包括必修课程</w:t>
      </w:r>
      <w:r>
        <w:rPr>
          <w:rFonts w:ascii="宋体" w:hAnsi="宋体" w:hint="eastAsia"/>
          <w:bCs/>
          <w:szCs w:val="21"/>
        </w:rPr>
        <w:t>20</w:t>
      </w:r>
      <w:r>
        <w:rPr>
          <w:rFonts w:ascii="宋体" w:hAnsi="宋体" w:hint="eastAsia"/>
          <w:bCs/>
          <w:szCs w:val="21"/>
        </w:rPr>
        <w:t>学分，和限定必须选修课程</w:t>
      </w:r>
      <w:r>
        <w:rPr>
          <w:rFonts w:ascii="宋体" w:hAnsi="宋体" w:hint="eastAsia"/>
          <w:bCs/>
          <w:szCs w:val="21"/>
        </w:rPr>
        <w:t>12</w:t>
      </w:r>
      <w:r>
        <w:rPr>
          <w:rFonts w:ascii="宋体" w:hAnsi="宋体" w:hint="eastAsia"/>
          <w:bCs/>
          <w:szCs w:val="21"/>
        </w:rPr>
        <w:t>学分），综合实践课程</w:t>
      </w:r>
      <w:r>
        <w:rPr>
          <w:rFonts w:ascii="宋体" w:hAnsi="宋体" w:hint="eastAsia"/>
          <w:bCs/>
          <w:szCs w:val="21"/>
        </w:rPr>
        <w:t>10</w:t>
      </w:r>
      <w:r>
        <w:rPr>
          <w:rFonts w:ascii="宋体" w:hAnsi="宋体" w:hint="eastAsia"/>
          <w:bCs/>
          <w:szCs w:val="21"/>
        </w:rPr>
        <w:t>学分（</w:t>
      </w:r>
      <w:r>
        <w:rPr>
          <w:rFonts w:ascii="宋体" w:hAnsi="宋体" w:hint="eastAsia"/>
          <w:bCs/>
          <w:szCs w:val="21"/>
        </w:rPr>
        <w:t>专业</w:t>
      </w:r>
      <w:r>
        <w:rPr>
          <w:rFonts w:ascii="宋体" w:hAnsi="宋体" w:hint="eastAsia"/>
          <w:bCs/>
          <w:szCs w:val="21"/>
        </w:rPr>
        <w:t>实习</w:t>
      </w:r>
      <w:r>
        <w:rPr>
          <w:rFonts w:ascii="宋体" w:hAnsi="宋体" w:hint="eastAsia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学分，毕业论文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学分），专业系列课程最低修满</w:t>
      </w:r>
      <w:r>
        <w:rPr>
          <w:rFonts w:ascii="宋体" w:hAnsi="宋体" w:hint="eastAsia"/>
          <w:bCs/>
          <w:szCs w:val="21"/>
        </w:rPr>
        <w:t>18</w:t>
      </w:r>
      <w:r>
        <w:rPr>
          <w:rFonts w:ascii="宋体" w:hAnsi="宋体" w:hint="eastAsia"/>
          <w:bCs/>
          <w:szCs w:val="21"/>
        </w:rPr>
        <w:t>学分。</w:t>
      </w:r>
    </w:p>
    <w:p w14:paraId="13999B55" w14:textId="77777777" w:rsidR="00000000" w:rsidRDefault="00A44EA9">
      <w:pPr>
        <w:spacing w:line="360" w:lineRule="auto"/>
        <w:ind w:firstLineChars="200" w:firstLine="440"/>
        <w:rPr>
          <w:rFonts w:ascii="宋体" w:hAnsi="宋体" w:hint="eastAsia"/>
          <w:sz w:val="22"/>
          <w:szCs w:val="21"/>
        </w:rPr>
      </w:pPr>
      <w:r>
        <w:rPr>
          <w:rFonts w:ascii="宋体" w:hAnsi="宋体" w:hint="eastAsia"/>
          <w:sz w:val="22"/>
          <w:szCs w:val="21"/>
        </w:rPr>
        <w:t>课程名称后标记“▲”表示荣誉课程，</w:t>
      </w:r>
      <w:r>
        <w:rPr>
          <w:rFonts w:ascii="宋体" w:hAnsi="宋体" w:hint="eastAsia"/>
          <w:bCs/>
          <w:color w:val="000000"/>
          <w:szCs w:val="21"/>
        </w:rPr>
        <w:t>符合《东北师范大学关于本科荣誉课程建设和荣誉学位管理</w:t>
      </w:r>
      <w:r>
        <w:rPr>
          <w:rFonts w:ascii="宋体" w:hAnsi="宋体"/>
          <w:bCs/>
          <w:color w:val="000000"/>
          <w:szCs w:val="21"/>
        </w:rPr>
        <w:t>的指导意见</w:t>
      </w:r>
      <w:r>
        <w:rPr>
          <w:rFonts w:ascii="宋体" w:hAnsi="宋体" w:hint="eastAsia"/>
          <w:bCs/>
          <w:color w:val="000000"/>
          <w:szCs w:val="21"/>
        </w:rPr>
        <w:t>》《教育学部本科荣誉课程和荣誉学位管理办法》规定的学生，颁发荣誉学位证书。</w:t>
      </w:r>
    </w:p>
    <w:p w14:paraId="06E8C44E" w14:textId="77777777" w:rsidR="00000000" w:rsidRDefault="00A44EA9">
      <w:pPr>
        <w:spacing w:beforeLines="50" w:before="156" w:afterLines="50" w:after="156" w:line="360" w:lineRule="auto"/>
        <w:jc w:val="center"/>
        <w:rPr>
          <w:rFonts w:ascii="宋体" w:hAnsi="宋体" w:hint="eastAsia"/>
          <w:bCs/>
          <w:szCs w:val="21"/>
        </w:rPr>
      </w:pPr>
      <w:r>
        <w:rPr>
          <w:rFonts w:ascii="黑体" w:eastAsia="黑体" w:hAnsi="黑体" w:hint="eastAsia"/>
          <w:b/>
          <w:szCs w:val="21"/>
        </w:rPr>
        <w:t>表</w:t>
      </w:r>
      <w:r>
        <w:rPr>
          <w:rFonts w:ascii="黑体" w:eastAsia="黑体" w:hAnsi="黑体" w:hint="eastAsia"/>
          <w:b/>
          <w:szCs w:val="21"/>
        </w:rPr>
        <w:t xml:space="preserve">5 </w:t>
      </w:r>
      <w:r>
        <w:rPr>
          <w:rFonts w:ascii="黑体" w:eastAsia="黑体" w:hAnsi="黑体" w:hint="eastAsia"/>
          <w:b/>
          <w:szCs w:val="21"/>
        </w:rPr>
        <w:t>专业教育课程目录</w:t>
      </w:r>
    </w:p>
    <w:tbl>
      <w:tblPr>
        <w:tblW w:w="1457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642"/>
        <w:gridCol w:w="1432"/>
        <w:gridCol w:w="2739"/>
        <w:gridCol w:w="585"/>
        <w:gridCol w:w="797"/>
        <w:gridCol w:w="924"/>
        <w:gridCol w:w="851"/>
        <w:gridCol w:w="1134"/>
        <w:gridCol w:w="1279"/>
        <w:gridCol w:w="713"/>
        <w:gridCol w:w="1138"/>
        <w:gridCol w:w="877"/>
        <w:gridCol w:w="823"/>
      </w:tblGrid>
      <w:tr w:rsidR="00000000" w14:paraId="4D3FB85C" w14:textId="77777777">
        <w:trPr>
          <w:cantSplit/>
          <w:trHeight w:val="246"/>
          <w:tblHeader/>
          <w:jc w:val="center"/>
        </w:trPr>
        <w:tc>
          <w:tcPr>
            <w:tcW w:w="1284" w:type="dxa"/>
            <w:gridSpan w:val="2"/>
            <w:vMerge w:val="restart"/>
            <w:vAlign w:val="center"/>
          </w:tcPr>
          <w:p w14:paraId="2ABF9AB3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课程</w:t>
            </w:r>
          </w:p>
          <w:p w14:paraId="139E8342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32" w:type="dxa"/>
            <w:vMerge w:val="restart"/>
            <w:vAlign w:val="center"/>
          </w:tcPr>
          <w:p w14:paraId="431E3BFA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  <w:p w14:paraId="79EFC277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编码</w:t>
            </w:r>
          </w:p>
        </w:tc>
        <w:tc>
          <w:tcPr>
            <w:tcW w:w="2739" w:type="dxa"/>
            <w:vMerge w:val="restart"/>
            <w:vAlign w:val="center"/>
          </w:tcPr>
          <w:p w14:paraId="7E045340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课程名称</w:t>
            </w:r>
          </w:p>
        </w:tc>
        <w:tc>
          <w:tcPr>
            <w:tcW w:w="585" w:type="dxa"/>
            <w:vMerge w:val="restart"/>
            <w:vAlign w:val="center"/>
          </w:tcPr>
          <w:p w14:paraId="06FAC08E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</w:t>
            </w:r>
          </w:p>
          <w:p w14:paraId="5CB9B644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</w:t>
            </w:r>
          </w:p>
        </w:tc>
        <w:tc>
          <w:tcPr>
            <w:tcW w:w="797" w:type="dxa"/>
            <w:vMerge w:val="restart"/>
            <w:vAlign w:val="center"/>
          </w:tcPr>
          <w:p w14:paraId="5B922EC3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总学时</w:t>
            </w:r>
          </w:p>
        </w:tc>
        <w:tc>
          <w:tcPr>
            <w:tcW w:w="1775" w:type="dxa"/>
            <w:gridSpan w:val="2"/>
            <w:vAlign w:val="center"/>
          </w:tcPr>
          <w:p w14:paraId="1218C370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其中：实践学时</w:t>
            </w:r>
          </w:p>
        </w:tc>
        <w:tc>
          <w:tcPr>
            <w:tcW w:w="1134" w:type="dxa"/>
            <w:vMerge w:val="restart"/>
            <w:vAlign w:val="center"/>
          </w:tcPr>
          <w:p w14:paraId="5B0E55EF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预修</w:t>
            </w:r>
          </w:p>
          <w:p w14:paraId="50039F25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</w:t>
            </w:r>
            <w:r>
              <w:rPr>
                <w:rFonts w:ascii="宋体" w:hAnsi="宋体" w:hint="eastAsia"/>
                <w:b/>
                <w:szCs w:val="21"/>
              </w:rPr>
              <w:t>程</w:t>
            </w:r>
          </w:p>
          <w:p w14:paraId="35FD28CE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编码</w:t>
            </w:r>
          </w:p>
        </w:tc>
        <w:tc>
          <w:tcPr>
            <w:tcW w:w="1279" w:type="dxa"/>
            <w:vMerge w:val="restart"/>
            <w:vAlign w:val="center"/>
          </w:tcPr>
          <w:p w14:paraId="4C1342EC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开课学期</w:t>
            </w:r>
          </w:p>
        </w:tc>
        <w:tc>
          <w:tcPr>
            <w:tcW w:w="713" w:type="dxa"/>
            <w:vMerge w:val="restart"/>
            <w:vAlign w:val="center"/>
          </w:tcPr>
          <w:p w14:paraId="19FB3AA4" w14:textId="77777777" w:rsidR="00000000" w:rsidRDefault="00A44EA9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建议修读学期</w:t>
            </w:r>
          </w:p>
        </w:tc>
        <w:tc>
          <w:tcPr>
            <w:tcW w:w="2015" w:type="dxa"/>
            <w:gridSpan w:val="2"/>
            <w:vMerge w:val="restart"/>
            <w:vAlign w:val="center"/>
          </w:tcPr>
          <w:p w14:paraId="5605766D" w14:textId="77777777" w:rsidR="00000000" w:rsidRDefault="00A44EA9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辅修专业或</w:t>
            </w:r>
          </w:p>
          <w:p w14:paraId="2A9D0D10" w14:textId="77777777" w:rsidR="00000000" w:rsidRDefault="00A44EA9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辅修学位课程</w:t>
            </w:r>
          </w:p>
        </w:tc>
        <w:tc>
          <w:tcPr>
            <w:tcW w:w="823" w:type="dxa"/>
            <w:vMerge w:val="restart"/>
            <w:vAlign w:val="center"/>
          </w:tcPr>
          <w:p w14:paraId="660AF401" w14:textId="77777777" w:rsidR="00000000" w:rsidRDefault="00A44EA9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00000" w14:paraId="0AF6B6CE" w14:textId="77777777">
        <w:trPr>
          <w:cantSplit/>
          <w:trHeight w:val="312"/>
          <w:tblHeader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0906DC7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32" w:type="dxa"/>
            <w:vMerge/>
            <w:vAlign w:val="center"/>
          </w:tcPr>
          <w:p w14:paraId="5FD0224A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739" w:type="dxa"/>
            <w:vMerge/>
            <w:vAlign w:val="center"/>
          </w:tcPr>
          <w:p w14:paraId="4EC05729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85" w:type="dxa"/>
            <w:vMerge/>
            <w:vAlign w:val="center"/>
          </w:tcPr>
          <w:p w14:paraId="43DC9769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7" w:type="dxa"/>
            <w:vMerge/>
            <w:vAlign w:val="center"/>
          </w:tcPr>
          <w:p w14:paraId="00A976FB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24" w:type="dxa"/>
            <w:vMerge w:val="restart"/>
            <w:vAlign w:val="center"/>
          </w:tcPr>
          <w:p w14:paraId="00463AE0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</w:t>
            </w:r>
          </w:p>
          <w:p w14:paraId="214D65FD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</w:t>
            </w:r>
          </w:p>
        </w:tc>
        <w:tc>
          <w:tcPr>
            <w:tcW w:w="851" w:type="dxa"/>
            <w:vMerge w:val="restart"/>
            <w:vAlign w:val="center"/>
          </w:tcPr>
          <w:p w14:paraId="314E6C3E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其它</w:t>
            </w:r>
          </w:p>
          <w:p w14:paraId="289B65FC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</w:t>
            </w:r>
          </w:p>
        </w:tc>
        <w:tc>
          <w:tcPr>
            <w:tcW w:w="1134" w:type="dxa"/>
            <w:vMerge/>
            <w:vAlign w:val="center"/>
          </w:tcPr>
          <w:p w14:paraId="6CA437C1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14:paraId="72FBE4B1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13" w:type="dxa"/>
            <w:vMerge/>
            <w:vAlign w:val="center"/>
          </w:tcPr>
          <w:p w14:paraId="448144A0" w14:textId="77777777" w:rsidR="00000000" w:rsidRDefault="00A44EA9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15" w:type="dxa"/>
            <w:gridSpan w:val="2"/>
            <w:vMerge/>
            <w:tcBorders>
              <w:bottom w:val="nil"/>
            </w:tcBorders>
            <w:vAlign w:val="center"/>
          </w:tcPr>
          <w:p w14:paraId="2E327E60" w14:textId="77777777" w:rsidR="00000000" w:rsidRDefault="00A44EA9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6226F0F4" w14:textId="77777777" w:rsidR="00000000" w:rsidRDefault="00A44EA9">
            <w:pPr>
              <w:ind w:leftChars="-39" w:left="-82" w:rightChars="-48" w:right="-101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3513F6F7" w14:textId="77777777">
        <w:trPr>
          <w:cantSplit/>
          <w:trHeight w:val="407"/>
          <w:tblHeader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5CFC179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32" w:type="dxa"/>
            <w:vMerge/>
            <w:vAlign w:val="center"/>
          </w:tcPr>
          <w:p w14:paraId="7E3E011E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739" w:type="dxa"/>
            <w:vMerge/>
            <w:vAlign w:val="center"/>
          </w:tcPr>
          <w:p w14:paraId="2BBDC4A6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85" w:type="dxa"/>
            <w:vMerge/>
            <w:vAlign w:val="center"/>
          </w:tcPr>
          <w:p w14:paraId="2A2DEBBF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7" w:type="dxa"/>
            <w:vMerge/>
            <w:vAlign w:val="center"/>
          </w:tcPr>
          <w:p w14:paraId="3EB9D741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24" w:type="dxa"/>
            <w:vMerge/>
            <w:vAlign w:val="center"/>
          </w:tcPr>
          <w:p w14:paraId="7A839C6C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14:paraId="2614C3D6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5A9B21A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14:paraId="5A223C40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13" w:type="dxa"/>
            <w:vMerge/>
            <w:vAlign w:val="center"/>
          </w:tcPr>
          <w:p w14:paraId="6E6E54EA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19BC83E8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辅修专业</w:t>
            </w:r>
          </w:p>
        </w:tc>
        <w:tc>
          <w:tcPr>
            <w:tcW w:w="877" w:type="dxa"/>
            <w:vAlign w:val="center"/>
          </w:tcPr>
          <w:p w14:paraId="701D0829" w14:textId="77777777" w:rsidR="00000000" w:rsidRDefault="00A44EA9">
            <w:pPr>
              <w:ind w:leftChars="-43" w:left="-90" w:rightChars="-54" w:right="-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辅修学位</w:t>
            </w:r>
          </w:p>
        </w:tc>
        <w:tc>
          <w:tcPr>
            <w:tcW w:w="823" w:type="dxa"/>
            <w:vMerge/>
            <w:vAlign w:val="center"/>
          </w:tcPr>
          <w:p w14:paraId="24CF0588" w14:textId="77777777" w:rsidR="00000000" w:rsidRDefault="00A44EA9">
            <w:pPr>
              <w:ind w:leftChars="-43" w:left="-90" w:rightChars="-54" w:right="-113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260FD0AB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 w:val="restart"/>
            <w:vAlign w:val="center"/>
          </w:tcPr>
          <w:p w14:paraId="59F64349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</w:t>
            </w:r>
          </w:p>
          <w:p w14:paraId="57803464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业</w:t>
            </w:r>
          </w:p>
          <w:p w14:paraId="6C66B73E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基</w:t>
            </w:r>
          </w:p>
          <w:p w14:paraId="3B90BA56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础</w:t>
            </w:r>
          </w:p>
          <w:p w14:paraId="3A4955FA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</w:t>
            </w:r>
          </w:p>
          <w:p w14:paraId="2A741E68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程</w:t>
            </w:r>
          </w:p>
        </w:tc>
        <w:tc>
          <w:tcPr>
            <w:tcW w:w="1432" w:type="dxa"/>
            <w:vAlign w:val="center"/>
          </w:tcPr>
          <w:p w14:paraId="43BF334E" w14:textId="77777777" w:rsidR="00000000" w:rsidRDefault="00A44EA9">
            <w:pPr>
              <w:widowControl/>
              <w:jc w:val="left"/>
              <w:textAlignment w:val="center"/>
              <w:rPr>
                <w:rFonts w:ascii="宋体" w:hAnsi="宋体" w:hint="eastAsia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1152322020301</w:t>
            </w:r>
          </w:p>
        </w:tc>
        <w:tc>
          <w:tcPr>
            <w:tcW w:w="2739" w:type="dxa"/>
            <w:vAlign w:val="center"/>
          </w:tcPr>
          <w:p w14:paraId="192001AB" w14:textId="77777777" w:rsidR="00000000" w:rsidRDefault="00A44EA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</w:rPr>
              <w:t>普通心理学</w:t>
            </w:r>
            <w:r>
              <w:rPr>
                <w:rFonts w:ascii="宋体" w:hAnsi="宋体" w:cs="宋体" w:hint="eastAsia"/>
              </w:rPr>
              <w:t>▲</w:t>
            </w:r>
          </w:p>
        </w:tc>
        <w:tc>
          <w:tcPr>
            <w:tcW w:w="585" w:type="dxa"/>
            <w:vAlign w:val="center"/>
          </w:tcPr>
          <w:p w14:paraId="7BECB7C9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4353A2D7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54</w:t>
            </w:r>
          </w:p>
        </w:tc>
        <w:tc>
          <w:tcPr>
            <w:tcW w:w="924" w:type="dxa"/>
            <w:vAlign w:val="center"/>
          </w:tcPr>
          <w:p w14:paraId="7A9ADFA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28309C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81BA1F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72145D0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5280288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199FDFD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255C282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5B7D5E92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18</w:t>
            </w:r>
          </w:p>
          <w:p w14:paraId="73A1F149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</w:t>
            </w:r>
          </w:p>
          <w:p w14:paraId="26B26D1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分</w:t>
            </w:r>
          </w:p>
        </w:tc>
      </w:tr>
      <w:tr w:rsidR="00000000" w14:paraId="2FD81F1E" w14:textId="77777777">
        <w:trPr>
          <w:cantSplit/>
          <w:trHeight w:val="90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7C4E445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32" w:type="dxa"/>
            <w:vAlign w:val="center"/>
          </w:tcPr>
          <w:p w14:paraId="67761516" w14:textId="77777777" w:rsidR="00000000" w:rsidRDefault="00A44EA9">
            <w:pPr>
              <w:widowControl/>
              <w:textAlignment w:val="center"/>
              <w:rPr>
                <w:rFonts w:ascii="宋体" w:hAnsi="宋体" w:hint="eastAsia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1152322020302</w:t>
            </w:r>
          </w:p>
        </w:tc>
        <w:tc>
          <w:tcPr>
            <w:tcW w:w="2739" w:type="dxa"/>
            <w:vAlign w:val="center"/>
          </w:tcPr>
          <w:p w14:paraId="3813EE05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cs="宋体" w:hint="eastAsia"/>
              </w:rPr>
              <w:t>发展心理学</w:t>
            </w:r>
          </w:p>
        </w:tc>
        <w:tc>
          <w:tcPr>
            <w:tcW w:w="585" w:type="dxa"/>
            <w:vAlign w:val="center"/>
          </w:tcPr>
          <w:p w14:paraId="6F9F0769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42EC3FEE" w14:textId="77777777" w:rsidR="00000000" w:rsidRDefault="00A44EA9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</w:rPr>
              <w:t>54</w:t>
            </w:r>
          </w:p>
        </w:tc>
        <w:tc>
          <w:tcPr>
            <w:tcW w:w="924" w:type="dxa"/>
            <w:vAlign w:val="center"/>
          </w:tcPr>
          <w:p w14:paraId="7C5D5FC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531539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60246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361D392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4AFE5298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38" w:type="dxa"/>
            <w:vAlign w:val="center"/>
          </w:tcPr>
          <w:p w14:paraId="19B360CC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119521D8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214003A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AC9EFFD" w14:textId="77777777">
        <w:trPr>
          <w:cantSplit/>
          <w:trHeight w:val="90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112E7D65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32" w:type="dxa"/>
            <w:vAlign w:val="center"/>
          </w:tcPr>
          <w:p w14:paraId="3F8D47B6" w14:textId="77777777" w:rsidR="00000000" w:rsidRDefault="00A44EA9">
            <w:pPr>
              <w:widowControl/>
              <w:textAlignment w:val="center"/>
              <w:rPr>
                <w:rFonts w:ascii="宋体" w:hAnsi="宋体" w:hint="eastAsia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1152322020303</w:t>
            </w:r>
          </w:p>
        </w:tc>
        <w:tc>
          <w:tcPr>
            <w:tcW w:w="2739" w:type="dxa"/>
            <w:vAlign w:val="center"/>
          </w:tcPr>
          <w:p w14:paraId="2A04D78D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cs="宋体" w:hint="eastAsia"/>
              </w:rPr>
              <w:t>教育心理学</w:t>
            </w:r>
          </w:p>
        </w:tc>
        <w:tc>
          <w:tcPr>
            <w:tcW w:w="585" w:type="dxa"/>
            <w:vAlign w:val="center"/>
          </w:tcPr>
          <w:p w14:paraId="16CE0C2D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79B5C68D" w14:textId="77777777" w:rsidR="00000000" w:rsidRDefault="00A44EA9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</w:rPr>
              <w:t>54</w:t>
            </w:r>
          </w:p>
        </w:tc>
        <w:tc>
          <w:tcPr>
            <w:tcW w:w="924" w:type="dxa"/>
            <w:vAlign w:val="center"/>
          </w:tcPr>
          <w:p w14:paraId="4D8F15DE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546CF3A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88894ED" w14:textId="77777777" w:rsidR="00000000" w:rsidRDefault="00A44EA9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60C0E" w14:textId="77777777" w:rsidR="00000000" w:rsidRDefault="00A44EA9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1AC96BA0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3C329A6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C59A9D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16D4BFA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039508C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008BA31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32" w:type="dxa"/>
            <w:vAlign w:val="center"/>
          </w:tcPr>
          <w:p w14:paraId="59DBB840" w14:textId="77777777" w:rsidR="00000000" w:rsidRDefault="00A44EA9">
            <w:pPr>
              <w:widowControl/>
              <w:jc w:val="left"/>
              <w:textAlignment w:val="center"/>
              <w:rPr>
                <w:rFonts w:ascii="宋体" w:hAnsi="宋体" w:hint="eastAsia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1152322005302</w:t>
            </w:r>
          </w:p>
        </w:tc>
        <w:tc>
          <w:tcPr>
            <w:tcW w:w="2739" w:type="dxa"/>
            <w:vAlign w:val="center"/>
          </w:tcPr>
          <w:p w14:paraId="5D384FE8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中国教育史</w:t>
            </w:r>
          </w:p>
        </w:tc>
        <w:tc>
          <w:tcPr>
            <w:tcW w:w="585" w:type="dxa"/>
            <w:vAlign w:val="center"/>
          </w:tcPr>
          <w:p w14:paraId="545E5D42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432C8EFC" w14:textId="77777777" w:rsidR="00000000" w:rsidRDefault="00A44EA9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</w:rPr>
              <w:t>54</w:t>
            </w:r>
          </w:p>
        </w:tc>
        <w:tc>
          <w:tcPr>
            <w:tcW w:w="924" w:type="dxa"/>
            <w:vAlign w:val="center"/>
          </w:tcPr>
          <w:p w14:paraId="1F76238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23CCA0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1204BC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F08298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472EBD4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6720D37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715E5C2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4C02BDD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B681690" w14:textId="77777777">
        <w:trPr>
          <w:cantSplit/>
          <w:trHeight w:val="90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1D3DF3A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32" w:type="dxa"/>
            <w:vAlign w:val="center"/>
          </w:tcPr>
          <w:p w14:paraId="4827A224" w14:textId="77777777" w:rsidR="00000000" w:rsidRDefault="00A44EA9">
            <w:pPr>
              <w:widowControl/>
              <w:jc w:val="left"/>
              <w:textAlignment w:val="center"/>
              <w:rPr>
                <w:rFonts w:ascii="宋体" w:hAnsi="宋体" w:hint="eastAsia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05303</w:t>
            </w:r>
          </w:p>
        </w:tc>
        <w:tc>
          <w:tcPr>
            <w:tcW w:w="2739" w:type="dxa"/>
            <w:vAlign w:val="center"/>
          </w:tcPr>
          <w:p w14:paraId="33841266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外国教育史</w:t>
            </w:r>
          </w:p>
        </w:tc>
        <w:tc>
          <w:tcPr>
            <w:tcW w:w="585" w:type="dxa"/>
            <w:vAlign w:val="center"/>
          </w:tcPr>
          <w:p w14:paraId="6CC2AC4B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03589FE7" w14:textId="77777777" w:rsidR="00000000" w:rsidRDefault="00A44EA9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</w:rPr>
              <w:t>54</w:t>
            </w:r>
          </w:p>
        </w:tc>
        <w:tc>
          <w:tcPr>
            <w:tcW w:w="924" w:type="dxa"/>
            <w:vAlign w:val="center"/>
          </w:tcPr>
          <w:p w14:paraId="79FB0EB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F6FC23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79B1A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0A079E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57717C0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38" w:type="dxa"/>
            <w:vAlign w:val="center"/>
          </w:tcPr>
          <w:p w14:paraId="37B085D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0A0B6CC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73583EA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62462C3" w14:textId="77777777">
        <w:trPr>
          <w:cantSplit/>
          <w:trHeight w:val="90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33644E5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32" w:type="dxa"/>
            <w:vAlign w:val="center"/>
          </w:tcPr>
          <w:p w14:paraId="53FDA99B" w14:textId="77777777" w:rsidR="00000000" w:rsidRDefault="00A44EA9">
            <w:pPr>
              <w:widowControl/>
              <w:textAlignment w:val="center"/>
              <w:rPr>
                <w:rFonts w:ascii="宋体" w:hAnsi="宋体" w:hint="eastAsia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1152322020304</w:t>
            </w:r>
          </w:p>
        </w:tc>
        <w:tc>
          <w:tcPr>
            <w:tcW w:w="2739" w:type="dxa"/>
            <w:vAlign w:val="center"/>
          </w:tcPr>
          <w:p w14:paraId="456083CA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教育统计与</w:t>
            </w:r>
            <w:r>
              <w:rPr>
                <w:rFonts w:ascii="宋体" w:hAnsi="宋体" w:cs="宋体" w:hint="eastAsia"/>
              </w:rPr>
              <w:t>SPSS</w:t>
            </w:r>
            <w:r>
              <w:rPr>
                <w:rFonts w:ascii="宋体" w:hAnsi="宋体" w:cs="宋体" w:hint="eastAsia"/>
              </w:rPr>
              <w:t>应用▲</w:t>
            </w:r>
          </w:p>
        </w:tc>
        <w:tc>
          <w:tcPr>
            <w:tcW w:w="585" w:type="dxa"/>
            <w:vAlign w:val="center"/>
          </w:tcPr>
          <w:p w14:paraId="22ACBD1E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57DFEE7B" w14:textId="77777777" w:rsidR="00000000" w:rsidRDefault="00A44EA9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</w:rPr>
              <w:t>64</w:t>
            </w:r>
          </w:p>
        </w:tc>
        <w:tc>
          <w:tcPr>
            <w:tcW w:w="924" w:type="dxa"/>
            <w:vAlign w:val="center"/>
          </w:tcPr>
          <w:p w14:paraId="44CCC29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E51255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14:paraId="0A13682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5908F3E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35D411E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23BF45E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BE95BD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4276799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6BBA0FC" w14:textId="77777777">
        <w:trPr>
          <w:cantSplit/>
          <w:trHeight w:val="90"/>
          <w:jc w:val="center"/>
        </w:trPr>
        <w:tc>
          <w:tcPr>
            <w:tcW w:w="642" w:type="dxa"/>
            <w:vMerge w:val="restart"/>
            <w:vAlign w:val="center"/>
          </w:tcPr>
          <w:p w14:paraId="4CEDADCD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14:paraId="55317EF1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</w:t>
            </w:r>
          </w:p>
          <w:p w14:paraId="66DFCBD9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业</w:t>
            </w:r>
          </w:p>
          <w:p w14:paraId="329C3E0B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程</w:t>
            </w:r>
          </w:p>
          <w:p w14:paraId="2F04E94A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</w:t>
            </w:r>
          </w:p>
          <w:p w14:paraId="6A7685AF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干</w:t>
            </w:r>
          </w:p>
          <w:p w14:paraId="5FF3878E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</w:t>
            </w:r>
          </w:p>
          <w:p w14:paraId="1CA42B8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程</w:t>
            </w:r>
          </w:p>
        </w:tc>
        <w:tc>
          <w:tcPr>
            <w:tcW w:w="642" w:type="dxa"/>
            <w:vMerge w:val="restart"/>
            <w:vAlign w:val="center"/>
          </w:tcPr>
          <w:p w14:paraId="6126A4D2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必修模块</w:t>
            </w:r>
          </w:p>
        </w:tc>
        <w:tc>
          <w:tcPr>
            <w:tcW w:w="1432" w:type="dxa"/>
            <w:vAlign w:val="center"/>
          </w:tcPr>
          <w:p w14:paraId="228DF0C5" w14:textId="77777777" w:rsidR="00000000" w:rsidRDefault="00A44EA9">
            <w:pPr>
              <w:widowControl/>
              <w:textAlignment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1152322020305</w:t>
            </w:r>
          </w:p>
        </w:tc>
        <w:tc>
          <w:tcPr>
            <w:tcW w:w="2739" w:type="dxa"/>
            <w:vAlign w:val="center"/>
          </w:tcPr>
          <w:p w14:paraId="3A5A7F4C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教育学专业导论</w:t>
            </w:r>
          </w:p>
        </w:tc>
        <w:tc>
          <w:tcPr>
            <w:tcW w:w="585" w:type="dxa"/>
            <w:vAlign w:val="center"/>
          </w:tcPr>
          <w:p w14:paraId="3CD25642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97" w:type="dxa"/>
            <w:vAlign w:val="center"/>
          </w:tcPr>
          <w:p w14:paraId="6C43FF09" w14:textId="77777777" w:rsidR="00000000" w:rsidRDefault="00A44EA9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924" w:type="dxa"/>
            <w:vAlign w:val="center"/>
          </w:tcPr>
          <w:p w14:paraId="079BED0A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3E15A5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753C74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410921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6AC11EB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0DC56D8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A080D0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51E9248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  <w:p w14:paraId="782B3E7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</w:t>
            </w:r>
          </w:p>
          <w:p w14:paraId="2E08128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000000" w14:paraId="5AF122B6" w14:textId="77777777">
        <w:trPr>
          <w:cantSplit/>
          <w:trHeight w:val="90"/>
          <w:jc w:val="center"/>
        </w:trPr>
        <w:tc>
          <w:tcPr>
            <w:tcW w:w="642" w:type="dxa"/>
            <w:vMerge/>
            <w:vAlign w:val="center"/>
          </w:tcPr>
          <w:p w14:paraId="671B922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27C2BB42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7496ABB0" w14:textId="77777777" w:rsidR="00000000" w:rsidRDefault="00A44EA9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1152322005301</w:t>
            </w:r>
          </w:p>
        </w:tc>
        <w:tc>
          <w:tcPr>
            <w:tcW w:w="2739" w:type="dxa"/>
            <w:vAlign w:val="center"/>
          </w:tcPr>
          <w:p w14:paraId="53458189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教育概论</w:t>
            </w:r>
          </w:p>
        </w:tc>
        <w:tc>
          <w:tcPr>
            <w:tcW w:w="585" w:type="dxa"/>
            <w:vAlign w:val="center"/>
          </w:tcPr>
          <w:p w14:paraId="2C8755B0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97" w:type="dxa"/>
            <w:vAlign w:val="center"/>
          </w:tcPr>
          <w:p w14:paraId="5EEF108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924" w:type="dxa"/>
            <w:vAlign w:val="center"/>
          </w:tcPr>
          <w:p w14:paraId="145947A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1FD31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F24DB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D9BFA9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53EA150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5636808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03ED3E4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3F7A894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FDAE730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6FCD899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3B2542A6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1F7AA277" w14:textId="77777777" w:rsidR="00000000" w:rsidRDefault="00A44EA9"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1152322020306</w:t>
            </w:r>
          </w:p>
        </w:tc>
        <w:tc>
          <w:tcPr>
            <w:tcW w:w="2739" w:type="dxa"/>
            <w:vAlign w:val="center"/>
          </w:tcPr>
          <w:p w14:paraId="3EB75FA2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课程与教学论</w:t>
            </w:r>
          </w:p>
        </w:tc>
        <w:tc>
          <w:tcPr>
            <w:tcW w:w="585" w:type="dxa"/>
            <w:vAlign w:val="center"/>
          </w:tcPr>
          <w:p w14:paraId="1BDCB0BB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7C74B87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924" w:type="dxa"/>
            <w:vAlign w:val="center"/>
          </w:tcPr>
          <w:p w14:paraId="24D5B8D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620396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476B4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EB5F7C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6BBABF9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38" w:type="dxa"/>
            <w:vAlign w:val="center"/>
          </w:tcPr>
          <w:p w14:paraId="765599E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4CFE828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5AE2F4E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293729F" w14:textId="77777777">
        <w:trPr>
          <w:cantSplit/>
          <w:trHeight w:val="272"/>
          <w:jc w:val="center"/>
        </w:trPr>
        <w:tc>
          <w:tcPr>
            <w:tcW w:w="642" w:type="dxa"/>
            <w:vMerge/>
            <w:vAlign w:val="center"/>
          </w:tcPr>
          <w:p w14:paraId="1BE3F40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13159759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3E5BECE7" w14:textId="77777777" w:rsidR="00000000" w:rsidRDefault="00A44EA9">
            <w:pPr>
              <w:widowControl/>
              <w:textAlignment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1152322020307</w:t>
            </w:r>
          </w:p>
        </w:tc>
        <w:tc>
          <w:tcPr>
            <w:tcW w:w="2739" w:type="dxa"/>
            <w:vAlign w:val="center"/>
          </w:tcPr>
          <w:p w14:paraId="679C1CE7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德育原理</w:t>
            </w:r>
          </w:p>
        </w:tc>
        <w:tc>
          <w:tcPr>
            <w:tcW w:w="585" w:type="dxa"/>
            <w:vAlign w:val="center"/>
          </w:tcPr>
          <w:p w14:paraId="6B0DB297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0789418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924" w:type="dxa"/>
            <w:vAlign w:val="center"/>
          </w:tcPr>
          <w:p w14:paraId="37A4408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34D068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00A12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C32C716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130C44C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58B7391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08162D6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55D8A08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79EB919" w14:textId="77777777">
        <w:trPr>
          <w:cantSplit/>
          <w:trHeight w:val="347"/>
          <w:jc w:val="center"/>
        </w:trPr>
        <w:tc>
          <w:tcPr>
            <w:tcW w:w="642" w:type="dxa"/>
            <w:vMerge/>
            <w:vAlign w:val="center"/>
          </w:tcPr>
          <w:p w14:paraId="1DA1293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4AB6C260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604BBAD5" w14:textId="77777777" w:rsidR="00000000" w:rsidRDefault="00A44EA9"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1152322020308</w:t>
            </w:r>
          </w:p>
        </w:tc>
        <w:tc>
          <w:tcPr>
            <w:tcW w:w="2739" w:type="dxa"/>
            <w:vAlign w:val="center"/>
          </w:tcPr>
          <w:p w14:paraId="544B750A" w14:textId="77777777" w:rsidR="00000000" w:rsidRDefault="00A44EA9">
            <w:pPr>
              <w:tabs>
                <w:tab w:val="center" w:pos="1321"/>
                <w:tab w:val="right" w:pos="2523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学校管理学</w:t>
            </w:r>
          </w:p>
        </w:tc>
        <w:tc>
          <w:tcPr>
            <w:tcW w:w="585" w:type="dxa"/>
            <w:vAlign w:val="center"/>
          </w:tcPr>
          <w:p w14:paraId="6DD5DD8B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97" w:type="dxa"/>
            <w:vAlign w:val="center"/>
          </w:tcPr>
          <w:p w14:paraId="40A1005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924" w:type="dxa"/>
            <w:vAlign w:val="center"/>
          </w:tcPr>
          <w:p w14:paraId="7B96607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2FFC02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87B42A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BB8DA2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2D951F8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4CE8059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7C2A5EF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008B35E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B78B9CB" w14:textId="77777777">
        <w:trPr>
          <w:cantSplit/>
          <w:trHeight w:val="90"/>
          <w:jc w:val="center"/>
        </w:trPr>
        <w:tc>
          <w:tcPr>
            <w:tcW w:w="642" w:type="dxa"/>
            <w:vMerge/>
            <w:vAlign w:val="center"/>
          </w:tcPr>
          <w:p w14:paraId="1F2FF56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0DE68FCB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61271FA2" w14:textId="77777777" w:rsidR="00000000" w:rsidRDefault="00A44EA9"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1152322020309</w:t>
            </w:r>
          </w:p>
        </w:tc>
        <w:tc>
          <w:tcPr>
            <w:tcW w:w="2739" w:type="dxa"/>
            <w:vAlign w:val="center"/>
          </w:tcPr>
          <w:p w14:paraId="34F56F3B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教育研究方法</w:t>
            </w:r>
            <w:r>
              <w:rPr>
                <w:rFonts w:ascii="宋体" w:hAnsi="宋体" w:cs="宋体" w:hint="eastAsia"/>
              </w:rPr>
              <w:t>-I</w:t>
            </w:r>
          </w:p>
        </w:tc>
        <w:tc>
          <w:tcPr>
            <w:tcW w:w="585" w:type="dxa"/>
            <w:vAlign w:val="center"/>
          </w:tcPr>
          <w:p w14:paraId="46B8FB0E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41843302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924" w:type="dxa"/>
            <w:vAlign w:val="center"/>
          </w:tcPr>
          <w:p w14:paraId="07A5B54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B28780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5A917B7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A2C52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44C3001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07E70B9C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5B51B5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4FE5BC6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71B7409" w14:textId="77777777">
        <w:trPr>
          <w:cantSplit/>
          <w:trHeight w:val="90"/>
          <w:jc w:val="center"/>
        </w:trPr>
        <w:tc>
          <w:tcPr>
            <w:tcW w:w="642" w:type="dxa"/>
            <w:vMerge/>
            <w:vAlign w:val="center"/>
          </w:tcPr>
          <w:p w14:paraId="217C717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3E18EDF1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D6D13FC" w14:textId="77777777" w:rsidR="00000000" w:rsidRDefault="00A44EA9"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1152322020310</w:t>
            </w:r>
          </w:p>
        </w:tc>
        <w:tc>
          <w:tcPr>
            <w:tcW w:w="2739" w:type="dxa"/>
            <w:vAlign w:val="center"/>
          </w:tcPr>
          <w:p w14:paraId="3CA497CB" w14:textId="77777777" w:rsidR="00000000" w:rsidRDefault="00A44EA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教育研究方法</w:t>
            </w:r>
            <w:r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= 2 \* ROMAN \* MERGEFORMAT </w:instrText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II</w:t>
            </w:r>
            <w:r>
              <w:rPr>
                <w:rFonts w:ascii="宋体" w:hAnsi="宋体" w:cs="宋体" w:hint="eastAsia"/>
              </w:rPr>
              <w:fldChar w:fldCharType="end"/>
            </w:r>
            <w:r>
              <w:rPr>
                <w:rFonts w:ascii="宋体" w:hAnsi="宋体" w:cs="宋体" w:hint="eastAsia"/>
              </w:rPr>
              <w:t>▲</w:t>
            </w:r>
          </w:p>
        </w:tc>
        <w:tc>
          <w:tcPr>
            <w:tcW w:w="585" w:type="dxa"/>
            <w:vAlign w:val="center"/>
          </w:tcPr>
          <w:p w14:paraId="11601A25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2ED7B74A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924" w:type="dxa"/>
            <w:vAlign w:val="center"/>
          </w:tcPr>
          <w:p w14:paraId="249F4E0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E821D1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30A2E96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4E1CDEA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15A5899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0A9D0C6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5F1800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5CC906E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EF05946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633F511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0F17A931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19C2869C" w14:textId="77777777" w:rsidR="00000000" w:rsidRDefault="00A44EA9"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1152322020311</w:t>
            </w:r>
          </w:p>
        </w:tc>
        <w:tc>
          <w:tcPr>
            <w:tcW w:w="2739" w:type="dxa"/>
            <w:vAlign w:val="center"/>
          </w:tcPr>
          <w:p w14:paraId="56B2BEED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马克思主义教育论著研读</w:t>
            </w:r>
          </w:p>
        </w:tc>
        <w:tc>
          <w:tcPr>
            <w:tcW w:w="585" w:type="dxa"/>
            <w:vAlign w:val="center"/>
          </w:tcPr>
          <w:p w14:paraId="2253630A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740B4169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36</w:t>
            </w:r>
          </w:p>
        </w:tc>
        <w:tc>
          <w:tcPr>
            <w:tcW w:w="924" w:type="dxa"/>
            <w:vAlign w:val="center"/>
          </w:tcPr>
          <w:p w14:paraId="6ED93D9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F1DECE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A173D2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891E113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1F7482E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53CF7C96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59EB7310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38AA0E3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413B413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159DD7F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 w:val="restart"/>
            <w:vAlign w:val="center"/>
          </w:tcPr>
          <w:p w14:paraId="6372797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限定性模块</w:t>
            </w:r>
          </w:p>
        </w:tc>
        <w:tc>
          <w:tcPr>
            <w:tcW w:w="1432" w:type="dxa"/>
            <w:vAlign w:val="center"/>
          </w:tcPr>
          <w:p w14:paraId="39ABA60C" w14:textId="77777777" w:rsidR="00000000" w:rsidRDefault="00A44EA9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1152322005313</w:t>
            </w:r>
          </w:p>
        </w:tc>
        <w:tc>
          <w:tcPr>
            <w:tcW w:w="2739" w:type="dxa"/>
            <w:vAlign w:val="center"/>
          </w:tcPr>
          <w:p w14:paraId="090DFAF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教育哲学</w:t>
            </w:r>
          </w:p>
        </w:tc>
        <w:tc>
          <w:tcPr>
            <w:tcW w:w="585" w:type="dxa"/>
            <w:vAlign w:val="center"/>
          </w:tcPr>
          <w:p w14:paraId="7860CE8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34E12A1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3D180AE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E67C86A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E806BB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FB02F5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1514950A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8" w:type="dxa"/>
            <w:vAlign w:val="center"/>
          </w:tcPr>
          <w:p w14:paraId="51A66D3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78B87C8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 w:val="restart"/>
            <w:vAlign w:val="center"/>
          </w:tcPr>
          <w:p w14:paraId="588DD43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模块内自主</w:t>
            </w:r>
            <w:r>
              <w:rPr>
                <w:rFonts w:ascii="宋体" w:hAnsi="宋体" w:hint="eastAsia"/>
                <w:szCs w:val="21"/>
              </w:rPr>
              <w:t>选择至少</w:t>
            </w:r>
            <w:r>
              <w:rPr>
                <w:rFonts w:ascii="宋体" w:hAnsi="宋体" w:hint="eastAsia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学分</w:t>
            </w:r>
          </w:p>
        </w:tc>
      </w:tr>
      <w:tr w:rsidR="00000000" w14:paraId="6EC3AE9B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12F0122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1EF5F09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C1B72B9" w14:textId="77777777" w:rsidR="00000000" w:rsidRDefault="00A44EA9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1152322005314</w:t>
            </w:r>
          </w:p>
        </w:tc>
        <w:tc>
          <w:tcPr>
            <w:tcW w:w="2739" w:type="dxa"/>
            <w:vAlign w:val="center"/>
          </w:tcPr>
          <w:p w14:paraId="240D00F2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教育社会学</w:t>
            </w:r>
          </w:p>
        </w:tc>
        <w:tc>
          <w:tcPr>
            <w:tcW w:w="585" w:type="dxa"/>
            <w:vAlign w:val="center"/>
          </w:tcPr>
          <w:p w14:paraId="21EA004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291A999D" w14:textId="77777777" w:rsidR="00000000" w:rsidRDefault="00A44EA9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7C83D760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8EA78AE" w14:textId="77777777" w:rsidR="00000000" w:rsidRDefault="00A44EA9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624A054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6276652" w14:textId="77777777" w:rsidR="00000000" w:rsidRDefault="00A44EA9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708D2D48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730F06A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227F63A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0C1DD01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88194BF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640E645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172D784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466C7850" w14:textId="77777777" w:rsidR="00000000" w:rsidRDefault="00A44EA9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1152322005321</w:t>
            </w:r>
          </w:p>
        </w:tc>
        <w:tc>
          <w:tcPr>
            <w:tcW w:w="2739" w:type="dxa"/>
            <w:vAlign w:val="center"/>
          </w:tcPr>
          <w:p w14:paraId="4A506F33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比较教育学</w:t>
            </w:r>
          </w:p>
        </w:tc>
        <w:tc>
          <w:tcPr>
            <w:tcW w:w="585" w:type="dxa"/>
            <w:vAlign w:val="center"/>
          </w:tcPr>
          <w:p w14:paraId="0AC6E513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0B4ED2D0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69FA1EE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B8127C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4DF507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1F8D6C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季</w:t>
            </w:r>
          </w:p>
        </w:tc>
        <w:tc>
          <w:tcPr>
            <w:tcW w:w="713" w:type="dxa"/>
            <w:vAlign w:val="center"/>
          </w:tcPr>
          <w:p w14:paraId="6381430C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70F602E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28D9D55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47DB70C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8C4AA51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2E344E2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27A74E8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87BECB4" w14:textId="77777777" w:rsidR="00000000" w:rsidRDefault="00A44EA9"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1152322020312</w:t>
            </w:r>
          </w:p>
        </w:tc>
        <w:tc>
          <w:tcPr>
            <w:tcW w:w="2739" w:type="dxa"/>
            <w:vAlign w:val="center"/>
          </w:tcPr>
          <w:p w14:paraId="25348B8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中外教育名著选读</w:t>
            </w:r>
          </w:p>
        </w:tc>
        <w:tc>
          <w:tcPr>
            <w:tcW w:w="585" w:type="dxa"/>
            <w:vAlign w:val="center"/>
          </w:tcPr>
          <w:p w14:paraId="6BDAC271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42624C8E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501FC5D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DF4C1C8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BB143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1032D83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51F5E8E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61F40E53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6AD6796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40FBD91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71E9927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4BC6A02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1DFB7B0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3AC44A3" w14:textId="77777777" w:rsidR="00000000" w:rsidRDefault="00A44EA9"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1152322020313</w:t>
            </w:r>
          </w:p>
        </w:tc>
        <w:tc>
          <w:tcPr>
            <w:tcW w:w="2739" w:type="dxa"/>
            <w:vAlign w:val="center"/>
          </w:tcPr>
          <w:p w14:paraId="12D213C9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教育伦理学</w:t>
            </w:r>
          </w:p>
        </w:tc>
        <w:tc>
          <w:tcPr>
            <w:tcW w:w="585" w:type="dxa"/>
            <w:vAlign w:val="center"/>
          </w:tcPr>
          <w:p w14:paraId="204DAF15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5F4280C9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155375C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DDA86E6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75E81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D559F95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38D8002E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518BB183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7725CF6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0092499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E79F785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3BE6187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0545E53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65772587" w14:textId="77777777" w:rsidR="00000000" w:rsidRDefault="00A44EA9"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1152322005319</w:t>
            </w:r>
          </w:p>
        </w:tc>
        <w:tc>
          <w:tcPr>
            <w:tcW w:w="2739" w:type="dxa"/>
            <w:vAlign w:val="center"/>
          </w:tcPr>
          <w:p w14:paraId="26E78EE0" w14:textId="77777777" w:rsidR="00000000" w:rsidRDefault="00A44EA9">
            <w:pPr>
              <w:tabs>
                <w:tab w:val="center" w:pos="1321"/>
                <w:tab w:val="right" w:pos="2523"/>
              </w:tabs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>教育文化学</w:t>
            </w:r>
          </w:p>
        </w:tc>
        <w:tc>
          <w:tcPr>
            <w:tcW w:w="585" w:type="dxa"/>
            <w:vAlign w:val="center"/>
          </w:tcPr>
          <w:p w14:paraId="1C60F142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4E142833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7657015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2DB7E7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903C1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D5DADB9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春</w:t>
            </w:r>
          </w:p>
        </w:tc>
        <w:tc>
          <w:tcPr>
            <w:tcW w:w="713" w:type="dxa"/>
            <w:vAlign w:val="center"/>
          </w:tcPr>
          <w:p w14:paraId="3DDE769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1A7927C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34F890E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3EDAE46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41A93DA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5819A5E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6AFF2B4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A2BDC6B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1152322005323</w:t>
            </w:r>
          </w:p>
        </w:tc>
        <w:tc>
          <w:tcPr>
            <w:tcW w:w="2739" w:type="dxa"/>
            <w:vAlign w:val="center"/>
          </w:tcPr>
          <w:p w14:paraId="5FB3D38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教育经济学</w:t>
            </w:r>
          </w:p>
        </w:tc>
        <w:tc>
          <w:tcPr>
            <w:tcW w:w="585" w:type="dxa"/>
            <w:vAlign w:val="center"/>
          </w:tcPr>
          <w:p w14:paraId="10C5E58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1302B0C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6944822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44122E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E4B58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E1421E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7565876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5308C7F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12EB720C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6D82F5B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D682834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1AA6E89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1035ACE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76367DF7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1152322005320</w:t>
            </w:r>
          </w:p>
        </w:tc>
        <w:tc>
          <w:tcPr>
            <w:tcW w:w="2739" w:type="dxa"/>
            <w:vAlign w:val="center"/>
          </w:tcPr>
          <w:p w14:paraId="238B7673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教育政策学</w:t>
            </w:r>
          </w:p>
        </w:tc>
        <w:tc>
          <w:tcPr>
            <w:tcW w:w="585" w:type="dxa"/>
            <w:vAlign w:val="center"/>
          </w:tcPr>
          <w:p w14:paraId="384BEE3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53FECF6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7166B1C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BBFDF1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ADE321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935B50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3C6E278E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68F048E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6529A95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0A52969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8A941DF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3FDB045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5042795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2134C7A2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1152322005354</w:t>
            </w:r>
          </w:p>
        </w:tc>
        <w:tc>
          <w:tcPr>
            <w:tcW w:w="2739" w:type="dxa"/>
            <w:vAlign w:val="center"/>
          </w:tcPr>
          <w:p w14:paraId="00DB55F7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教育法学</w:t>
            </w:r>
          </w:p>
        </w:tc>
        <w:tc>
          <w:tcPr>
            <w:tcW w:w="585" w:type="dxa"/>
            <w:vAlign w:val="center"/>
          </w:tcPr>
          <w:p w14:paraId="797D9C7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62E8D38E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1908CED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1F5042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FACF60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9683F2C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4F4C3B6C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3A90802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5491B49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74CA86F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55A1DDB" w14:textId="77777777">
        <w:trPr>
          <w:cantSplit/>
          <w:trHeight w:val="227"/>
          <w:jc w:val="center"/>
        </w:trPr>
        <w:tc>
          <w:tcPr>
            <w:tcW w:w="642" w:type="dxa"/>
            <w:vMerge/>
            <w:vAlign w:val="center"/>
          </w:tcPr>
          <w:p w14:paraId="3050D71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  <w:vMerge/>
            <w:vAlign w:val="center"/>
          </w:tcPr>
          <w:p w14:paraId="28574C7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381E42C9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1152322020314</w:t>
            </w:r>
          </w:p>
        </w:tc>
        <w:tc>
          <w:tcPr>
            <w:tcW w:w="2739" w:type="dxa"/>
            <w:vAlign w:val="center"/>
          </w:tcPr>
          <w:p w14:paraId="7BF4D7A8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教育行政学</w:t>
            </w:r>
          </w:p>
        </w:tc>
        <w:tc>
          <w:tcPr>
            <w:tcW w:w="585" w:type="dxa"/>
            <w:vAlign w:val="center"/>
          </w:tcPr>
          <w:p w14:paraId="7B02428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20BF8160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6DD3003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2BCFF1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9435E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BE3EEFA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0253B86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60D6EBA3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301AB558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0BABB56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B4C70FC" w14:textId="77777777">
        <w:trPr>
          <w:cantSplit/>
          <w:trHeight w:val="365"/>
          <w:jc w:val="center"/>
        </w:trPr>
        <w:tc>
          <w:tcPr>
            <w:tcW w:w="1284" w:type="dxa"/>
            <w:gridSpan w:val="2"/>
            <w:vMerge w:val="restart"/>
            <w:vAlign w:val="center"/>
          </w:tcPr>
          <w:p w14:paraId="7D384FAB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综合实践</w:t>
            </w:r>
          </w:p>
          <w:p w14:paraId="74554FA6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</w:t>
            </w:r>
          </w:p>
        </w:tc>
        <w:tc>
          <w:tcPr>
            <w:tcW w:w="1432" w:type="dxa"/>
            <w:vAlign w:val="center"/>
          </w:tcPr>
          <w:p w14:paraId="07DD8F51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1152322005325</w:t>
            </w:r>
          </w:p>
        </w:tc>
        <w:tc>
          <w:tcPr>
            <w:tcW w:w="2739" w:type="dxa"/>
            <w:vAlign w:val="center"/>
          </w:tcPr>
          <w:p w14:paraId="59CFBB37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专业实习</w:t>
            </w:r>
          </w:p>
        </w:tc>
        <w:tc>
          <w:tcPr>
            <w:tcW w:w="585" w:type="dxa"/>
            <w:vAlign w:val="center"/>
          </w:tcPr>
          <w:p w14:paraId="114E0DF1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797" w:type="dxa"/>
            <w:vAlign w:val="center"/>
          </w:tcPr>
          <w:p w14:paraId="7A798BA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216</w:t>
            </w:r>
          </w:p>
        </w:tc>
        <w:tc>
          <w:tcPr>
            <w:tcW w:w="924" w:type="dxa"/>
            <w:vAlign w:val="center"/>
          </w:tcPr>
          <w:p w14:paraId="23F03D5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26F30F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216</w:t>
            </w:r>
          </w:p>
        </w:tc>
        <w:tc>
          <w:tcPr>
            <w:tcW w:w="1134" w:type="dxa"/>
            <w:vAlign w:val="center"/>
          </w:tcPr>
          <w:p w14:paraId="0EB64A3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49518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秋</w:t>
            </w:r>
          </w:p>
        </w:tc>
        <w:tc>
          <w:tcPr>
            <w:tcW w:w="713" w:type="dxa"/>
            <w:vAlign w:val="center"/>
          </w:tcPr>
          <w:p w14:paraId="51C9A16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38" w:type="dxa"/>
            <w:vAlign w:val="center"/>
          </w:tcPr>
          <w:p w14:paraId="3F42B65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D599C4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71CDB2A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  <w:r>
              <w:rPr>
                <w:rFonts w:ascii="宋体" w:hAnsi="宋体" w:hint="eastAsia"/>
                <w:bCs/>
                <w:szCs w:val="21"/>
              </w:rPr>
              <w:t>学分</w:t>
            </w:r>
          </w:p>
        </w:tc>
      </w:tr>
      <w:tr w:rsidR="00000000" w14:paraId="18ABE70B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E97612B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0777E92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1152322005326</w:t>
            </w:r>
          </w:p>
        </w:tc>
        <w:tc>
          <w:tcPr>
            <w:tcW w:w="2739" w:type="dxa"/>
            <w:vAlign w:val="center"/>
          </w:tcPr>
          <w:p w14:paraId="133F799D" w14:textId="77777777" w:rsidR="00000000" w:rsidRDefault="00A44EA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毕业论文</w:t>
            </w:r>
          </w:p>
        </w:tc>
        <w:tc>
          <w:tcPr>
            <w:tcW w:w="585" w:type="dxa"/>
            <w:vAlign w:val="center"/>
          </w:tcPr>
          <w:p w14:paraId="052935F5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97" w:type="dxa"/>
            <w:vAlign w:val="center"/>
          </w:tcPr>
          <w:p w14:paraId="1907BB2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924" w:type="dxa"/>
            <w:vAlign w:val="center"/>
          </w:tcPr>
          <w:p w14:paraId="58A3245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5B5729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134" w:type="dxa"/>
            <w:vAlign w:val="center"/>
          </w:tcPr>
          <w:p w14:paraId="1CFA276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3C59F3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0F7AA953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8" w:type="dxa"/>
            <w:vAlign w:val="center"/>
          </w:tcPr>
          <w:p w14:paraId="6FBE978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DC8606C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0B28009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35DE50A" w14:textId="77777777">
        <w:trPr>
          <w:cantSplit/>
          <w:trHeight w:val="437"/>
          <w:jc w:val="center"/>
        </w:trPr>
        <w:tc>
          <w:tcPr>
            <w:tcW w:w="1284" w:type="dxa"/>
            <w:gridSpan w:val="2"/>
            <w:vMerge w:val="restart"/>
            <w:vAlign w:val="center"/>
          </w:tcPr>
          <w:p w14:paraId="15CB5555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</w:t>
            </w:r>
          </w:p>
          <w:p w14:paraId="34956A88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业</w:t>
            </w:r>
          </w:p>
          <w:p w14:paraId="6324B646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系</w:t>
            </w:r>
          </w:p>
          <w:p w14:paraId="12719797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列</w:t>
            </w:r>
          </w:p>
          <w:p w14:paraId="2AD12E82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</w:t>
            </w:r>
          </w:p>
          <w:p w14:paraId="35F202F9" w14:textId="77777777" w:rsidR="00000000" w:rsidRDefault="00A44EA9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程</w:t>
            </w:r>
          </w:p>
        </w:tc>
        <w:tc>
          <w:tcPr>
            <w:tcW w:w="12469" w:type="dxa"/>
            <w:gridSpan w:val="11"/>
            <w:vAlign w:val="center"/>
          </w:tcPr>
          <w:p w14:paraId="2068EAD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自主选修系列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：教育学拓展课程</w:t>
            </w:r>
          </w:p>
        </w:tc>
        <w:tc>
          <w:tcPr>
            <w:tcW w:w="823" w:type="dxa"/>
            <w:vAlign w:val="center"/>
          </w:tcPr>
          <w:p w14:paraId="74051E0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6A72362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42852BA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9FA75D9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1152322020315</w:t>
            </w:r>
          </w:p>
        </w:tc>
        <w:tc>
          <w:tcPr>
            <w:tcW w:w="2739" w:type="dxa"/>
            <w:vAlign w:val="center"/>
          </w:tcPr>
          <w:p w14:paraId="7887DC39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教育</w:t>
            </w:r>
            <w:r>
              <w:rPr>
                <w:rFonts w:ascii="宋体" w:hAnsi="宋体" w:hint="eastAsia"/>
              </w:rPr>
              <w:t>测量与评价</w:t>
            </w:r>
          </w:p>
        </w:tc>
        <w:tc>
          <w:tcPr>
            <w:tcW w:w="585" w:type="dxa"/>
            <w:vAlign w:val="center"/>
          </w:tcPr>
          <w:p w14:paraId="0F18611C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35521FF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2AA090A2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CD96B25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F0518A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D7518E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104A882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165524D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5B73378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 w:val="restart"/>
            <w:vAlign w:val="center"/>
          </w:tcPr>
          <w:p w14:paraId="6E27083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至少</w:t>
            </w:r>
            <w:r>
              <w:rPr>
                <w:rFonts w:ascii="宋体" w:hAnsi="宋体" w:hint="eastAsia"/>
                <w:bCs/>
                <w:szCs w:val="21"/>
              </w:rPr>
              <w:t>修满</w:t>
            </w:r>
            <w:r>
              <w:rPr>
                <w:rFonts w:ascii="宋体" w:hAnsi="宋体" w:hint="eastAsia"/>
                <w:bCs/>
                <w:szCs w:val="21"/>
              </w:rPr>
              <w:t>18</w:t>
            </w:r>
            <w:r>
              <w:rPr>
                <w:rFonts w:ascii="宋体" w:hAnsi="宋体" w:hint="eastAsia"/>
                <w:bCs/>
                <w:szCs w:val="21"/>
              </w:rPr>
              <w:t>学分</w:t>
            </w:r>
          </w:p>
        </w:tc>
      </w:tr>
      <w:tr w:rsidR="00000000" w14:paraId="273F0D45" w14:textId="77777777">
        <w:trPr>
          <w:cantSplit/>
          <w:trHeight w:val="90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A95A8FA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1A805AFC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1152322020316</w:t>
            </w:r>
          </w:p>
        </w:tc>
        <w:tc>
          <w:tcPr>
            <w:tcW w:w="2739" w:type="dxa"/>
            <w:vAlign w:val="center"/>
          </w:tcPr>
          <w:p w14:paraId="492F390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现代教育技术学</w:t>
            </w:r>
          </w:p>
        </w:tc>
        <w:tc>
          <w:tcPr>
            <w:tcW w:w="585" w:type="dxa"/>
            <w:vAlign w:val="center"/>
          </w:tcPr>
          <w:p w14:paraId="33ACC12D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057BB531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75E2C41B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78A3F90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B5459D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3C6AC2" w14:textId="77777777" w:rsidR="00000000" w:rsidRDefault="00A44EA9">
            <w:pPr>
              <w:tabs>
                <w:tab w:val="left" w:pos="519"/>
              </w:tabs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0ED85C56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1D5B0A2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8A0B1B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57CE7A8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EE6FDBA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8ECD873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71387915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1152322005328</w:t>
            </w:r>
          </w:p>
        </w:tc>
        <w:tc>
          <w:tcPr>
            <w:tcW w:w="2739" w:type="dxa"/>
            <w:vAlign w:val="center"/>
          </w:tcPr>
          <w:p w14:paraId="1E8A1B82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教育人类学</w:t>
            </w:r>
          </w:p>
        </w:tc>
        <w:tc>
          <w:tcPr>
            <w:tcW w:w="585" w:type="dxa"/>
            <w:vAlign w:val="center"/>
          </w:tcPr>
          <w:p w14:paraId="334E0DE3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54779821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0B13FB97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8A77BEB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C49925A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D80786F" w14:textId="77777777" w:rsidR="00000000" w:rsidRDefault="00A44EA9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2499305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23E0304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6AA9EAB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139F3CA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E3A94DB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EA0BCB5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7745A6C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1152322020317</w:t>
            </w:r>
          </w:p>
        </w:tc>
        <w:tc>
          <w:tcPr>
            <w:tcW w:w="2739" w:type="dxa"/>
            <w:vAlign w:val="center"/>
          </w:tcPr>
          <w:p w14:paraId="25BDC5F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西方教育思潮与流派</w:t>
            </w:r>
          </w:p>
        </w:tc>
        <w:tc>
          <w:tcPr>
            <w:tcW w:w="585" w:type="dxa"/>
            <w:vAlign w:val="center"/>
          </w:tcPr>
          <w:p w14:paraId="7C5F66D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72F86FE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3FEB288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B7E6A8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BC9B2A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3D89DCC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282A53D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7ADED91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77" w:type="dxa"/>
            <w:vAlign w:val="center"/>
          </w:tcPr>
          <w:p w14:paraId="523BF2F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3" w:type="dxa"/>
            <w:vMerge/>
            <w:vAlign w:val="center"/>
          </w:tcPr>
          <w:p w14:paraId="60E5E2C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E95C2C5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86D9336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7EB56FFB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</w:p>
        </w:tc>
        <w:tc>
          <w:tcPr>
            <w:tcW w:w="2739" w:type="dxa"/>
            <w:vAlign w:val="center"/>
          </w:tcPr>
          <w:p w14:paraId="1195E992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农村教育学</w:t>
            </w:r>
          </w:p>
        </w:tc>
        <w:tc>
          <w:tcPr>
            <w:tcW w:w="585" w:type="dxa"/>
            <w:vAlign w:val="center"/>
          </w:tcPr>
          <w:p w14:paraId="3F2E4368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6CDCBD8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6B60C31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A28D60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A74C1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C1FEDB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5FEE947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5EC35C8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07C2383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40F4135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F6C3BF5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25DF030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68D41536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1152322005330</w:t>
            </w:r>
          </w:p>
        </w:tc>
        <w:tc>
          <w:tcPr>
            <w:tcW w:w="2739" w:type="dxa"/>
            <w:vAlign w:val="center"/>
          </w:tcPr>
          <w:p w14:paraId="2B3EA62B" w14:textId="77777777" w:rsidR="00000000" w:rsidRDefault="00A44EA9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教育美学</w:t>
            </w:r>
          </w:p>
        </w:tc>
        <w:tc>
          <w:tcPr>
            <w:tcW w:w="585" w:type="dxa"/>
            <w:vAlign w:val="center"/>
          </w:tcPr>
          <w:p w14:paraId="1D79792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582A2D4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6517E1A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0386383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4E79F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B0A92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63C1624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8" w:type="dxa"/>
            <w:vAlign w:val="center"/>
          </w:tcPr>
          <w:p w14:paraId="0CE3EC1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1EE55EA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606D629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8ED208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644FE91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2FE6F557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1152322020319</w:t>
            </w:r>
          </w:p>
        </w:tc>
        <w:tc>
          <w:tcPr>
            <w:tcW w:w="2739" w:type="dxa"/>
            <w:vAlign w:val="center"/>
          </w:tcPr>
          <w:p w14:paraId="4A5EDD53" w14:textId="77777777" w:rsidR="00000000" w:rsidRDefault="00A44EA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高等教育学</w:t>
            </w:r>
          </w:p>
        </w:tc>
        <w:tc>
          <w:tcPr>
            <w:tcW w:w="585" w:type="dxa"/>
            <w:vAlign w:val="center"/>
          </w:tcPr>
          <w:p w14:paraId="345DA75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07EAC8C6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5524FE9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746C1B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082566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33AA8B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5C66ED10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73A1595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0FECAF2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06092C1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9402041" w14:textId="77777777">
        <w:trPr>
          <w:cantSplit/>
          <w:trHeight w:val="163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C06DC40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1E3C55F9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</w:t>
            </w: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322020320</w:t>
            </w:r>
          </w:p>
        </w:tc>
        <w:tc>
          <w:tcPr>
            <w:tcW w:w="2739" w:type="dxa"/>
            <w:vAlign w:val="center"/>
          </w:tcPr>
          <w:p w14:paraId="0BBAF95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世界教育改革专题</w:t>
            </w:r>
          </w:p>
        </w:tc>
        <w:tc>
          <w:tcPr>
            <w:tcW w:w="585" w:type="dxa"/>
            <w:vAlign w:val="center"/>
          </w:tcPr>
          <w:p w14:paraId="1EFB535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2AB841CA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79C0A36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E4A332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F9A80E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4F9D8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6A5BBAD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5C1C49D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4496E4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5017B9C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70C7709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6C222039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743B16E7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1152322020321</w:t>
            </w:r>
          </w:p>
        </w:tc>
        <w:tc>
          <w:tcPr>
            <w:tcW w:w="2739" w:type="dxa"/>
            <w:vAlign w:val="center"/>
          </w:tcPr>
          <w:p w14:paraId="19EA80D9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班主任工作</w:t>
            </w:r>
          </w:p>
        </w:tc>
        <w:tc>
          <w:tcPr>
            <w:tcW w:w="585" w:type="dxa"/>
            <w:vAlign w:val="center"/>
          </w:tcPr>
          <w:p w14:paraId="545DD21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2E5153E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010BE04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FA852E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80F72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9958D6B" w14:textId="77777777" w:rsidR="00000000" w:rsidRDefault="00A44EA9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春</w:t>
            </w:r>
          </w:p>
        </w:tc>
        <w:tc>
          <w:tcPr>
            <w:tcW w:w="713" w:type="dxa"/>
            <w:vAlign w:val="center"/>
          </w:tcPr>
          <w:p w14:paraId="295F394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452653B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A660F9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6870B63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74370E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43F808A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3331A07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1152322005329</w:t>
            </w:r>
          </w:p>
        </w:tc>
        <w:tc>
          <w:tcPr>
            <w:tcW w:w="2739" w:type="dxa"/>
            <w:vAlign w:val="center"/>
          </w:tcPr>
          <w:p w14:paraId="6A7A6DF6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教育政治学</w:t>
            </w:r>
          </w:p>
        </w:tc>
        <w:tc>
          <w:tcPr>
            <w:tcW w:w="585" w:type="dxa"/>
            <w:vAlign w:val="center"/>
          </w:tcPr>
          <w:p w14:paraId="75D95406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2D796C55" w14:textId="77777777" w:rsidR="00000000" w:rsidRDefault="00A44EA9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263DBFFD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9FB0ED9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756EAE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723C680" w14:textId="77777777" w:rsidR="00000000" w:rsidRDefault="00A44EA9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32830CA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6889D2D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0A69557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0600C99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606FB70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14EA10A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6084B7AD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1152322020322</w:t>
            </w:r>
          </w:p>
        </w:tc>
        <w:tc>
          <w:tcPr>
            <w:tcW w:w="2739" w:type="dxa"/>
            <w:vAlign w:val="center"/>
          </w:tcPr>
          <w:p w14:paraId="5E8746C8" w14:textId="77777777" w:rsidR="00000000" w:rsidRDefault="00A44EA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中国当代教育史</w:t>
            </w:r>
          </w:p>
        </w:tc>
        <w:tc>
          <w:tcPr>
            <w:tcW w:w="585" w:type="dxa"/>
            <w:vAlign w:val="center"/>
          </w:tcPr>
          <w:p w14:paraId="06B345D2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268A30A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1E7851D4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8E7F47B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59ACA95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5A7CE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5077CF9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1F649E5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21C37F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3F9AF07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81F5FEB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4E8D01A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32845C2C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1152322020323</w:t>
            </w:r>
          </w:p>
        </w:tc>
        <w:tc>
          <w:tcPr>
            <w:tcW w:w="2739" w:type="dxa"/>
            <w:vAlign w:val="center"/>
          </w:tcPr>
          <w:p w14:paraId="1AD0DEF3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教育督导</w:t>
            </w:r>
          </w:p>
        </w:tc>
        <w:tc>
          <w:tcPr>
            <w:tcW w:w="585" w:type="dxa"/>
            <w:vAlign w:val="center"/>
          </w:tcPr>
          <w:p w14:paraId="5A05D76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2D24B2E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73F01BC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D65EB7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08311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75023E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787E725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25F5658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5243969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05F44C4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77C8817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6AF7437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040A4484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</w:p>
        </w:tc>
        <w:tc>
          <w:tcPr>
            <w:tcW w:w="2739" w:type="dxa"/>
            <w:vAlign w:val="center"/>
          </w:tcPr>
          <w:p w14:paraId="18F329F6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宏观教育学</w:t>
            </w:r>
          </w:p>
        </w:tc>
        <w:tc>
          <w:tcPr>
            <w:tcW w:w="585" w:type="dxa"/>
            <w:vAlign w:val="center"/>
          </w:tcPr>
          <w:p w14:paraId="439D8A13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0DC6CE3A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1EE239F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7D5DF90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EE91A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5573EB6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5F0DB40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2BC0E15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21927EA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0C12C78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A22AD9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F7DA73C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62856A35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1152322020318</w:t>
            </w:r>
          </w:p>
        </w:tc>
        <w:tc>
          <w:tcPr>
            <w:tcW w:w="2739" w:type="dxa"/>
            <w:vAlign w:val="center"/>
          </w:tcPr>
          <w:p w14:paraId="3348630C" w14:textId="77777777" w:rsidR="00000000" w:rsidRDefault="00A44EA9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农村教育改革专题</w:t>
            </w:r>
          </w:p>
        </w:tc>
        <w:tc>
          <w:tcPr>
            <w:tcW w:w="585" w:type="dxa"/>
            <w:vAlign w:val="center"/>
          </w:tcPr>
          <w:p w14:paraId="7B0C9D7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2E02FEA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43F148A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A7C262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7D05B9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F569D3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38DB819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38" w:type="dxa"/>
            <w:vAlign w:val="center"/>
          </w:tcPr>
          <w:p w14:paraId="5807092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20F7A0D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56E3543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B4CE1AC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F69DA4F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2AE8F6D8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</w:t>
            </w: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005339</w:t>
            </w:r>
          </w:p>
        </w:tc>
        <w:tc>
          <w:tcPr>
            <w:tcW w:w="2739" w:type="dxa"/>
            <w:vAlign w:val="center"/>
          </w:tcPr>
          <w:p w14:paraId="465296C2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/>
                <w:color w:val="000000"/>
                <w:szCs w:val="21"/>
              </w:rPr>
              <w:t>家庭教育</w:t>
            </w:r>
            <w:r>
              <w:rPr>
                <w:rFonts w:ascii="宋体" w:hAnsi="宋体" w:hint="eastAsia"/>
                <w:color w:val="000000"/>
                <w:szCs w:val="21"/>
              </w:rPr>
              <w:t>学</w:t>
            </w:r>
          </w:p>
        </w:tc>
        <w:tc>
          <w:tcPr>
            <w:tcW w:w="585" w:type="dxa"/>
            <w:vAlign w:val="center"/>
          </w:tcPr>
          <w:p w14:paraId="696E6598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4B3C5F3F" w14:textId="77777777" w:rsidR="00000000" w:rsidRDefault="00A44EA9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661EC45C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55FDA68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94AB195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8B66E4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2BF6F06D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7</w:t>
            </w:r>
          </w:p>
        </w:tc>
        <w:tc>
          <w:tcPr>
            <w:tcW w:w="1138" w:type="dxa"/>
            <w:vAlign w:val="center"/>
          </w:tcPr>
          <w:p w14:paraId="3B7256E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2C7C6C1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3C4C044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5E89C55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F7A6111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74EAC45B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1152322020324</w:t>
            </w:r>
          </w:p>
        </w:tc>
        <w:tc>
          <w:tcPr>
            <w:tcW w:w="2739" w:type="dxa"/>
            <w:vAlign w:val="center"/>
          </w:tcPr>
          <w:p w14:paraId="6D7BC893" w14:textId="77777777" w:rsidR="00000000" w:rsidRDefault="00A44EA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</w:rPr>
              <w:t>教育学学科思想</w:t>
            </w:r>
          </w:p>
        </w:tc>
        <w:tc>
          <w:tcPr>
            <w:tcW w:w="585" w:type="dxa"/>
            <w:vAlign w:val="center"/>
          </w:tcPr>
          <w:p w14:paraId="40CA906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3613D4D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31D9A9EE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658D72C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435FF2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8C479CA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34812109" w14:textId="77777777" w:rsidR="00000000" w:rsidRDefault="00A44EA9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7</w:t>
            </w:r>
          </w:p>
        </w:tc>
        <w:tc>
          <w:tcPr>
            <w:tcW w:w="1138" w:type="dxa"/>
            <w:vAlign w:val="center"/>
          </w:tcPr>
          <w:p w14:paraId="58DD2A4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37AB3DE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3F73BB6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6EDE87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7C23AC6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155AC39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1152322020325</w:t>
            </w:r>
          </w:p>
        </w:tc>
        <w:tc>
          <w:tcPr>
            <w:tcW w:w="2739" w:type="dxa"/>
            <w:vAlign w:val="center"/>
          </w:tcPr>
          <w:p w14:paraId="5EBCEEEE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学校卫生学</w:t>
            </w:r>
          </w:p>
        </w:tc>
        <w:tc>
          <w:tcPr>
            <w:tcW w:w="585" w:type="dxa"/>
            <w:vAlign w:val="center"/>
          </w:tcPr>
          <w:p w14:paraId="112713B4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7" w:type="dxa"/>
            <w:vAlign w:val="center"/>
          </w:tcPr>
          <w:p w14:paraId="232BA1C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5BEB2544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7017BD7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F8D4A7" w14:textId="77777777" w:rsidR="00000000" w:rsidRDefault="00A44EA9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B02D392" w14:textId="77777777" w:rsidR="00000000" w:rsidRDefault="00A44E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667B7E20" w14:textId="77777777" w:rsidR="00000000" w:rsidRDefault="00A44EA9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8</w:t>
            </w:r>
          </w:p>
        </w:tc>
        <w:tc>
          <w:tcPr>
            <w:tcW w:w="1138" w:type="dxa"/>
            <w:vAlign w:val="center"/>
          </w:tcPr>
          <w:p w14:paraId="2AA275A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3588745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4EE3097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ED3BEB0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1FFD5609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4DA6186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1152322020326</w:t>
            </w:r>
          </w:p>
        </w:tc>
        <w:tc>
          <w:tcPr>
            <w:tcW w:w="2739" w:type="dxa"/>
            <w:vAlign w:val="center"/>
          </w:tcPr>
          <w:p w14:paraId="58DC2BBE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智慧教育与学校改革</w:t>
            </w:r>
          </w:p>
        </w:tc>
        <w:tc>
          <w:tcPr>
            <w:tcW w:w="585" w:type="dxa"/>
            <w:vAlign w:val="center"/>
          </w:tcPr>
          <w:p w14:paraId="1186FE9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97" w:type="dxa"/>
            <w:vAlign w:val="center"/>
          </w:tcPr>
          <w:p w14:paraId="02E226F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24" w:type="dxa"/>
            <w:vAlign w:val="center"/>
          </w:tcPr>
          <w:p w14:paraId="38FDEDC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098DF6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BECAD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910F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448DD904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8</w:t>
            </w:r>
          </w:p>
        </w:tc>
        <w:tc>
          <w:tcPr>
            <w:tcW w:w="1138" w:type="dxa"/>
            <w:vAlign w:val="center"/>
          </w:tcPr>
          <w:p w14:paraId="10CB48E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1B835E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72F7FDE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6603AEC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C473BE2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23D10DB1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1152322020327</w:t>
            </w:r>
          </w:p>
        </w:tc>
        <w:tc>
          <w:tcPr>
            <w:tcW w:w="2739" w:type="dxa"/>
            <w:vAlign w:val="center"/>
          </w:tcPr>
          <w:p w14:paraId="260708CF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教师教育专题</w:t>
            </w:r>
          </w:p>
        </w:tc>
        <w:tc>
          <w:tcPr>
            <w:tcW w:w="585" w:type="dxa"/>
            <w:vAlign w:val="center"/>
          </w:tcPr>
          <w:p w14:paraId="76E9A7F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97" w:type="dxa"/>
            <w:vAlign w:val="center"/>
          </w:tcPr>
          <w:p w14:paraId="7CDCB1F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24" w:type="dxa"/>
            <w:vAlign w:val="center"/>
          </w:tcPr>
          <w:p w14:paraId="39A48D2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8C8CA9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10FB7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88CD556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1DE0FF70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8</w:t>
            </w:r>
          </w:p>
        </w:tc>
        <w:tc>
          <w:tcPr>
            <w:tcW w:w="1138" w:type="dxa"/>
            <w:vAlign w:val="center"/>
          </w:tcPr>
          <w:p w14:paraId="5BB4323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2AF67F1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4D76171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DE24452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4C155B5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69" w:type="dxa"/>
            <w:gridSpan w:val="11"/>
            <w:vAlign w:val="center"/>
          </w:tcPr>
          <w:p w14:paraId="3802092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自主选修系列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：基础素养平台课程</w:t>
            </w:r>
          </w:p>
        </w:tc>
        <w:tc>
          <w:tcPr>
            <w:tcW w:w="823" w:type="dxa"/>
            <w:vMerge/>
            <w:vAlign w:val="center"/>
          </w:tcPr>
          <w:p w14:paraId="4124DA9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4DEAF997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C63CE7D" w14:textId="77777777" w:rsidR="00000000" w:rsidRDefault="00A44EA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0BF55CF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39" w:type="dxa"/>
            <w:vAlign w:val="center"/>
          </w:tcPr>
          <w:p w14:paraId="5EFB409F" w14:textId="77777777" w:rsidR="00000000" w:rsidRDefault="00A44EA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哲学通论▲</w:t>
            </w:r>
          </w:p>
        </w:tc>
        <w:tc>
          <w:tcPr>
            <w:tcW w:w="585" w:type="dxa"/>
            <w:vAlign w:val="center"/>
          </w:tcPr>
          <w:p w14:paraId="67EB010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3D927D1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37D6EE7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B875420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B323F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078B557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61D1C44A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138" w:type="dxa"/>
            <w:vAlign w:val="center"/>
          </w:tcPr>
          <w:p w14:paraId="4764241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7CA9FE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6365A80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D9C2085" w14:textId="77777777">
        <w:trPr>
          <w:cantSplit/>
          <w:trHeight w:val="265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A75FDC8" w14:textId="77777777" w:rsidR="00000000" w:rsidRDefault="00A44EA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2B95B90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39" w:type="dxa"/>
            <w:vAlign w:val="center"/>
          </w:tcPr>
          <w:p w14:paraId="29E7ED14" w14:textId="77777777" w:rsidR="00000000" w:rsidRDefault="00A44EA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现代西方哲学思潮▲</w:t>
            </w:r>
          </w:p>
        </w:tc>
        <w:tc>
          <w:tcPr>
            <w:tcW w:w="585" w:type="dxa"/>
            <w:vAlign w:val="center"/>
          </w:tcPr>
          <w:p w14:paraId="417EE032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3B6BC66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30A6B73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6CF2DAC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17C28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8F755D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199637F8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1138" w:type="dxa"/>
            <w:vAlign w:val="center"/>
          </w:tcPr>
          <w:p w14:paraId="32EDEE0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CD045B9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0D0FAE3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79F4FA4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998574C" w14:textId="77777777" w:rsidR="00000000" w:rsidRDefault="00A44EA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4459D54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39" w:type="dxa"/>
            <w:vAlign w:val="center"/>
          </w:tcPr>
          <w:p w14:paraId="4558CAE2" w14:textId="77777777" w:rsidR="00000000" w:rsidRDefault="00A44EA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西方思想史▲</w:t>
            </w:r>
          </w:p>
        </w:tc>
        <w:tc>
          <w:tcPr>
            <w:tcW w:w="585" w:type="dxa"/>
            <w:vAlign w:val="center"/>
          </w:tcPr>
          <w:p w14:paraId="7A6C06C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1D4C255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0D40F43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FE6912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5AE8C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9A0AD7A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742BE7FA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14:paraId="536F46AC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EF7213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19C1B73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022EC27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5BF0E0F" w14:textId="77777777" w:rsidR="00000000" w:rsidRDefault="00A44EA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3D8B3A3A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39" w:type="dxa"/>
            <w:vAlign w:val="center"/>
          </w:tcPr>
          <w:p w14:paraId="2145A8C0" w14:textId="77777777" w:rsidR="00000000" w:rsidRDefault="00A44EA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中国思想史▲</w:t>
            </w:r>
          </w:p>
        </w:tc>
        <w:tc>
          <w:tcPr>
            <w:tcW w:w="585" w:type="dxa"/>
            <w:vAlign w:val="center"/>
          </w:tcPr>
          <w:p w14:paraId="086793E3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08A11F8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2843D43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D30143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8849FE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F84368" w14:textId="77777777" w:rsidR="00000000" w:rsidRDefault="00A44E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293EAD5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138" w:type="dxa"/>
            <w:vAlign w:val="center"/>
          </w:tcPr>
          <w:p w14:paraId="648DDF0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31B17D90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012AC06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1119696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6CA86BC" w14:textId="77777777" w:rsidR="00000000" w:rsidRDefault="00A44EA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129FB530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1152322020328</w:t>
            </w:r>
          </w:p>
        </w:tc>
        <w:tc>
          <w:tcPr>
            <w:tcW w:w="2739" w:type="dxa"/>
            <w:vAlign w:val="center"/>
          </w:tcPr>
          <w:p w14:paraId="13F6B294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西方管理思想史</w:t>
            </w:r>
            <w:r>
              <w:rPr>
                <w:rFonts w:ascii="宋体" w:hAnsi="宋体" w:hint="eastAsia"/>
                <w:szCs w:val="21"/>
              </w:rPr>
              <w:t>▲</w:t>
            </w:r>
          </w:p>
        </w:tc>
        <w:tc>
          <w:tcPr>
            <w:tcW w:w="585" w:type="dxa"/>
            <w:vAlign w:val="center"/>
          </w:tcPr>
          <w:p w14:paraId="7A2D9DD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430C7B1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50DC3B9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BE6D5D7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A6659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794D69A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23F9D658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42A0C64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2CE4A476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5A85FB9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9E085A2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ACAE450" w14:textId="77777777" w:rsidR="00000000" w:rsidRDefault="00A44EA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54A5B983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1152322020329</w:t>
            </w:r>
          </w:p>
        </w:tc>
        <w:tc>
          <w:tcPr>
            <w:tcW w:w="2739" w:type="dxa"/>
            <w:vAlign w:val="center"/>
          </w:tcPr>
          <w:p w14:paraId="74CAB885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公共管理基础</w:t>
            </w:r>
            <w:r>
              <w:rPr>
                <w:rFonts w:ascii="宋体" w:hAnsi="宋体" w:hint="eastAsia"/>
                <w:szCs w:val="21"/>
              </w:rPr>
              <w:t>▲</w:t>
            </w:r>
          </w:p>
        </w:tc>
        <w:tc>
          <w:tcPr>
            <w:tcW w:w="585" w:type="dxa"/>
            <w:vAlign w:val="center"/>
          </w:tcPr>
          <w:p w14:paraId="2015AFAB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7B00F59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6EDA336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3F24A49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118ACF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AB0160F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004B1C3D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8" w:type="dxa"/>
            <w:vAlign w:val="center"/>
          </w:tcPr>
          <w:p w14:paraId="5C86FB0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158C4C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05813BD1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C4A46C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5738758" w14:textId="77777777" w:rsidR="00000000" w:rsidRDefault="00A44EA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469" w:type="dxa"/>
            <w:gridSpan w:val="11"/>
            <w:vAlign w:val="center"/>
          </w:tcPr>
          <w:p w14:paraId="7C1C1F9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自主选修系列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：全英文课程</w:t>
            </w:r>
          </w:p>
        </w:tc>
        <w:tc>
          <w:tcPr>
            <w:tcW w:w="823" w:type="dxa"/>
            <w:vMerge/>
            <w:vAlign w:val="center"/>
          </w:tcPr>
          <w:p w14:paraId="5DF5083F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5035211A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688B3895" w14:textId="77777777" w:rsidR="00000000" w:rsidRDefault="00A44EA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40068D9C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1152322020330</w:t>
            </w:r>
          </w:p>
        </w:tc>
        <w:tc>
          <w:tcPr>
            <w:tcW w:w="2739" w:type="dxa"/>
            <w:vAlign w:val="center"/>
          </w:tcPr>
          <w:p w14:paraId="56737F93" w14:textId="77777777" w:rsidR="00000000" w:rsidRDefault="00A44EA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学术英语▲</w:t>
            </w:r>
          </w:p>
        </w:tc>
        <w:tc>
          <w:tcPr>
            <w:tcW w:w="585" w:type="dxa"/>
            <w:vAlign w:val="center"/>
          </w:tcPr>
          <w:p w14:paraId="27F2057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0AC78E21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24A445CE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D16C40E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6C2D3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A0F98E8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0369D4ED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8</w:t>
            </w:r>
          </w:p>
        </w:tc>
        <w:tc>
          <w:tcPr>
            <w:tcW w:w="1138" w:type="dxa"/>
            <w:vAlign w:val="center"/>
          </w:tcPr>
          <w:p w14:paraId="0E1A370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1EBCEFF7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514E9EF6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C68CF9C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143C534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3FF11ECD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1152322020331</w:t>
            </w:r>
          </w:p>
        </w:tc>
        <w:tc>
          <w:tcPr>
            <w:tcW w:w="2739" w:type="dxa"/>
            <w:vAlign w:val="center"/>
          </w:tcPr>
          <w:p w14:paraId="2037802E" w14:textId="77777777" w:rsidR="00000000" w:rsidRDefault="00A44EA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教育研究方法▲</w:t>
            </w:r>
          </w:p>
        </w:tc>
        <w:tc>
          <w:tcPr>
            <w:tcW w:w="585" w:type="dxa"/>
            <w:vAlign w:val="center"/>
          </w:tcPr>
          <w:p w14:paraId="0C3D3929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23C6823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117DFA75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8FE0DC2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62883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119847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713" w:type="dxa"/>
            <w:vAlign w:val="center"/>
          </w:tcPr>
          <w:p w14:paraId="5E0BA8E5" w14:textId="77777777" w:rsidR="00000000" w:rsidRDefault="00A44EA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7</w:t>
            </w:r>
          </w:p>
        </w:tc>
        <w:tc>
          <w:tcPr>
            <w:tcW w:w="1138" w:type="dxa"/>
            <w:vAlign w:val="center"/>
          </w:tcPr>
          <w:p w14:paraId="005B2F83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53A71A8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6E27154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32C25E0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BF18D22" w14:textId="77777777" w:rsidR="00000000" w:rsidRDefault="00A44E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vAlign w:val="center"/>
          </w:tcPr>
          <w:p w14:paraId="4CC015C3" w14:textId="77777777" w:rsidR="00000000" w:rsidRDefault="00A44EA9">
            <w:pPr>
              <w:jc w:val="left"/>
              <w:rPr>
                <w:rFonts w:ascii="Times New Roman" w:eastAsia="Times New Roman" w:hAnsi="Times New Roman" w:hint="eastAsia"/>
                <w:color w:val="000000"/>
                <w:sz w:val="18"/>
              </w:rPr>
            </w:pPr>
            <w:r>
              <w:rPr>
                <w:rFonts w:ascii="Times New Roman" w:eastAsia="Times New Roman" w:hAnsi="Times New Roman" w:hint="eastAsia"/>
                <w:color w:val="000000"/>
                <w:sz w:val="18"/>
              </w:rPr>
              <w:t>1152322020332</w:t>
            </w:r>
          </w:p>
        </w:tc>
        <w:tc>
          <w:tcPr>
            <w:tcW w:w="2739" w:type="dxa"/>
            <w:vAlign w:val="center"/>
          </w:tcPr>
          <w:p w14:paraId="000FAD77" w14:textId="77777777" w:rsidR="00000000" w:rsidRDefault="00A44EA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比较教育理论与方法▲</w:t>
            </w:r>
          </w:p>
        </w:tc>
        <w:tc>
          <w:tcPr>
            <w:tcW w:w="585" w:type="dxa"/>
            <w:vAlign w:val="center"/>
          </w:tcPr>
          <w:p w14:paraId="747E569D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797" w:type="dxa"/>
            <w:vAlign w:val="center"/>
          </w:tcPr>
          <w:p w14:paraId="2DCDC192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24" w:type="dxa"/>
            <w:vAlign w:val="center"/>
          </w:tcPr>
          <w:p w14:paraId="4987BAF5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71C1654" w14:textId="77777777" w:rsidR="00000000" w:rsidRDefault="00A44EA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917FB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DE4CCD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713" w:type="dxa"/>
            <w:vAlign w:val="center"/>
          </w:tcPr>
          <w:p w14:paraId="563537D4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8" w:type="dxa"/>
            <w:vAlign w:val="center"/>
          </w:tcPr>
          <w:p w14:paraId="52AB944F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1B6581CE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20316CEB" w14:textId="77777777" w:rsidR="00000000" w:rsidRDefault="00A44EA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FB5C62F" w14:textId="77777777" w:rsidR="00000000" w:rsidRDefault="00A44EA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Cs/>
          <w:szCs w:val="21"/>
        </w:rPr>
        <w:t xml:space="preserve">3. </w:t>
      </w:r>
      <w:r>
        <w:rPr>
          <w:rFonts w:ascii="宋体" w:hAnsi="宋体" w:hint="eastAsia"/>
          <w:bCs/>
          <w:szCs w:val="21"/>
        </w:rPr>
        <w:t>发展方向课程</w:t>
      </w:r>
    </w:p>
    <w:p w14:paraId="2B80E1AD" w14:textId="77777777" w:rsidR="00000000" w:rsidRDefault="00A44EA9">
      <w:pPr>
        <w:spacing w:line="300" w:lineRule="auto"/>
        <w:ind w:firstLineChars="200" w:firstLine="440"/>
        <w:rPr>
          <w:rFonts w:ascii="宋体" w:hAnsi="宋体" w:hint="eastAsia"/>
          <w:strike/>
          <w:sz w:val="22"/>
          <w:szCs w:val="21"/>
        </w:rPr>
      </w:pPr>
      <w:r>
        <w:rPr>
          <w:rFonts w:ascii="宋体" w:hAnsi="宋体" w:hint="eastAsia"/>
          <w:bCs/>
          <w:sz w:val="22"/>
          <w:szCs w:val="21"/>
        </w:rPr>
        <w:t>发展方向课不单独设置，学生任意选择，最低修满</w:t>
      </w:r>
      <w:r>
        <w:rPr>
          <w:rFonts w:ascii="宋体" w:hAnsi="宋体" w:hint="eastAsia"/>
          <w:bCs/>
          <w:sz w:val="22"/>
          <w:szCs w:val="21"/>
        </w:rPr>
        <w:t>18</w:t>
      </w:r>
      <w:r>
        <w:rPr>
          <w:rFonts w:ascii="宋体" w:hAnsi="宋体" w:hint="eastAsia"/>
          <w:bCs/>
          <w:sz w:val="22"/>
          <w:szCs w:val="21"/>
        </w:rPr>
        <w:t>学分。</w:t>
      </w:r>
      <w:r>
        <w:rPr>
          <w:rFonts w:ascii="宋体" w:hAnsi="宋体" w:hint="eastAsia"/>
          <w:sz w:val="22"/>
          <w:szCs w:val="21"/>
        </w:rPr>
        <w:t>学生可在专业些列选修课的自主选修系列课程中选择，或在限定性模块未修课程中选择，也可以在教育学部其它专业或学校其它院系课程中自由选择。</w:t>
      </w:r>
    </w:p>
    <w:p w14:paraId="0A5E7335" w14:textId="77777777" w:rsidR="00000000" w:rsidRDefault="00A44EA9">
      <w:pPr>
        <w:widowControl/>
        <w:jc w:val="left"/>
        <w:rPr>
          <w:rFonts w:ascii="宋体" w:hAnsi="宋体"/>
          <w:strike/>
          <w:szCs w:val="21"/>
        </w:rPr>
      </w:pPr>
    </w:p>
    <w:p w14:paraId="6476650F" w14:textId="77777777" w:rsidR="00000000" w:rsidRDefault="00A44EA9">
      <w:pPr>
        <w:widowControl/>
        <w:jc w:val="left"/>
        <w:rPr>
          <w:rFonts w:ascii="宋体" w:hAnsi="宋体"/>
          <w:szCs w:val="21"/>
        </w:rPr>
      </w:pPr>
    </w:p>
    <w:p w14:paraId="2D0FE21E" w14:textId="77777777" w:rsidR="00000000" w:rsidRDefault="00A44EA9">
      <w:pPr>
        <w:widowControl/>
        <w:jc w:val="left"/>
        <w:rPr>
          <w:rFonts w:ascii="宋体" w:hAnsi="宋体"/>
          <w:szCs w:val="21"/>
        </w:rPr>
      </w:pPr>
    </w:p>
    <w:p w14:paraId="5562616E" w14:textId="77777777" w:rsidR="00000000" w:rsidRDefault="00A44EA9">
      <w:pPr>
        <w:widowControl/>
        <w:jc w:val="left"/>
        <w:rPr>
          <w:rFonts w:ascii="宋体" w:hAnsi="宋体"/>
          <w:szCs w:val="21"/>
        </w:rPr>
      </w:pPr>
    </w:p>
    <w:p w14:paraId="3A408C35" w14:textId="77777777" w:rsidR="00000000" w:rsidRDefault="00A44EA9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lastRenderedPageBreak/>
        <w:t>七、</w:t>
      </w:r>
      <w:r>
        <w:rPr>
          <w:rFonts w:ascii="黑体" w:eastAsia="黑体" w:hAnsi="黑体"/>
          <w:b/>
          <w:bCs/>
          <w:sz w:val="24"/>
          <w:szCs w:val="24"/>
        </w:rPr>
        <w:t>课程与毕业要求对应关系矩阵</w:t>
      </w:r>
    </w:p>
    <w:p w14:paraId="594F9F86" w14:textId="77777777" w:rsidR="00000000" w:rsidRDefault="00A44EA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22"/>
          <w:szCs w:val="21"/>
        </w:rPr>
      </w:pPr>
      <w:r>
        <w:rPr>
          <w:rFonts w:ascii="黑体" w:eastAsia="黑体" w:hAnsi="黑体" w:hint="eastAsia"/>
          <w:b/>
          <w:sz w:val="22"/>
          <w:szCs w:val="21"/>
        </w:rPr>
        <w:t>表</w:t>
      </w:r>
      <w:r>
        <w:rPr>
          <w:rFonts w:ascii="黑体" w:eastAsia="黑体" w:hAnsi="黑体" w:hint="eastAsia"/>
          <w:b/>
          <w:sz w:val="22"/>
          <w:szCs w:val="21"/>
        </w:rPr>
        <w:t>6</w:t>
      </w:r>
      <w:r>
        <w:rPr>
          <w:rFonts w:ascii="黑体" w:eastAsia="黑体" w:hAnsi="黑体"/>
          <w:b/>
          <w:sz w:val="22"/>
          <w:szCs w:val="21"/>
        </w:rPr>
        <w:t xml:space="preserve"> </w:t>
      </w:r>
      <w:r>
        <w:rPr>
          <w:rFonts w:ascii="黑体" w:eastAsia="黑体" w:hAnsi="黑体" w:hint="eastAsia"/>
          <w:b/>
          <w:sz w:val="22"/>
          <w:szCs w:val="21"/>
        </w:rPr>
        <w:t>课程</w:t>
      </w:r>
      <w:r>
        <w:rPr>
          <w:rFonts w:ascii="黑体" w:eastAsia="黑体" w:hAnsi="黑体"/>
          <w:b/>
          <w:sz w:val="22"/>
          <w:szCs w:val="21"/>
        </w:rPr>
        <w:t>与毕业要求对应关系矩阵</w:t>
      </w:r>
    </w:p>
    <w:tbl>
      <w:tblPr>
        <w:tblW w:w="45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06"/>
        <w:gridCol w:w="860"/>
        <w:gridCol w:w="1698"/>
        <w:gridCol w:w="578"/>
        <w:gridCol w:w="581"/>
        <w:gridCol w:w="578"/>
        <w:gridCol w:w="581"/>
        <w:gridCol w:w="578"/>
        <w:gridCol w:w="586"/>
        <w:gridCol w:w="578"/>
        <w:gridCol w:w="577"/>
        <w:gridCol w:w="582"/>
        <w:gridCol w:w="577"/>
        <w:gridCol w:w="577"/>
        <w:gridCol w:w="582"/>
        <w:gridCol w:w="577"/>
        <w:gridCol w:w="580"/>
        <w:gridCol w:w="577"/>
        <w:gridCol w:w="600"/>
      </w:tblGrid>
      <w:tr w:rsidR="00000000" w14:paraId="28216906" w14:textId="77777777">
        <w:trPr>
          <w:trHeight w:val="468"/>
          <w:tblHeader/>
          <w:jc w:val="center"/>
        </w:trPr>
        <w:tc>
          <w:tcPr>
            <w:tcW w:w="623" w:type="pct"/>
            <w:gridSpan w:val="2"/>
            <w:vMerge w:val="restart"/>
            <w:vAlign w:val="center"/>
          </w:tcPr>
          <w:p w14:paraId="5EA7C273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课程性质</w:t>
            </w:r>
          </w:p>
        </w:tc>
        <w:tc>
          <w:tcPr>
            <w:tcW w:w="676" w:type="pct"/>
            <w:vMerge w:val="restart"/>
            <w:vAlign w:val="center"/>
          </w:tcPr>
          <w:p w14:paraId="64DBAFC2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 w:hint="eastAsia"/>
                <w:b/>
                <w:sz w:val="10"/>
                <w:szCs w:val="10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课程名称</w:t>
            </w:r>
          </w:p>
        </w:tc>
        <w:tc>
          <w:tcPr>
            <w:tcW w:w="3699" w:type="pct"/>
            <w:gridSpan w:val="16"/>
            <w:vAlign w:val="center"/>
          </w:tcPr>
          <w:p w14:paraId="5AF29A9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毕业要求</w:t>
            </w:r>
          </w:p>
        </w:tc>
      </w:tr>
      <w:tr w:rsidR="00000000" w14:paraId="75853CFA" w14:textId="77777777">
        <w:trPr>
          <w:trHeight w:val="468"/>
          <w:tblHeader/>
          <w:jc w:val="center"/>
        </w:trPr>
        <w:tc>
          <w:tcPr>
            <w:tcW w:w="623" w:type="pct"/>
            <w:gridSpan w:val="2"/>
            <w:vMerge/>
          </w:tcPr>
          <w:p w14:paraId="24C6E0AD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Merge/>
          </w:tcPr>
          <w:p w14:paraId="7CA609FC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85" w:type="pct"/>
            <w:gridSpan w:val="6"/>
            <w:vAlign w:val="center"/>
          </w:tcPr>
          <w:p w14:paraId="08DA112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基本素养</w:t>
            </w:r>
          </w:p>
        </w:tc>
        <w:tc>
          <w:tcPr>
            <w:tcW w:w="692" w:type="pct"/>
            <w:gridSpan w:val="3"/>
            <w:tcBorders>
              <w:bottom w:val="single" w:sz="4" w:space="0" w:color="auto"/>
            </w:tcBorders>
            <w:vAlign w:val="center"/>
          </w:tcPr>
          <w:p w14:paraId="30D0710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专业素养</w:t>
            </w:r>
          </w:p>
        </w:tc>
        <w:tc>
          <w:tcPr>
            <w:tcW w:w="692" w:type="pct"/>
            <w:gridSpan w:val="3"/>
            <w:tcBorders>
              <w:bottom w:val="single" w:sz="4" w:space="0" w:color="auto"/>
            </w:tcBorders>
            <w:vAlign w:val="center"/>
          </w:tcPr>
          <w:p w14:paraId="478C5F4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研究能力</w:t>
            </w:r>
          </w:p>
        </w:tc>
        <w:tc>
          <w:tcPr>
            <w:tcW w:w="928" w:type="pct"/>
            <w:gridSpan w:val="4"/>
            <w:tcBorders>
              <w:bottom w:val="single" w:sz="4" w:space="0" w:color="auto"/>
            </w:tcBorders>
            <w:vAlign w:val="center"/>
          </w:tcPr>
          <w:p w14:paraId="6F2EE7F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学会学习</w:t>
            </w:r>
          </w:p>
        </w:tc>
      </w:tr>
      <w:tr w:rsidR="00000000" w14:paraId="57976005" w14:textId="77777777">
        <w:trPr>
          <w:trHeight w:val="468"/>
          <w:tblHeader/>
          <w:jc w:val="center"/>
        </w:trPr>
        <w:tc>
          <w:tcPr>
            <w:tcW w:w="623" w:type="pct"/>
            <w:gridSpan w:val="2"/>
            <w:vMerge/>
          </w:tcPr>
          <w:p w14:paraId="13812BA6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Merge/>
          </w:tcPr>
          <w:p w14:paraId="5D743746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461" w:type="pct"/>
            <w:gridSpan w:val="2"/>
            <w:vAlign w:val="center"/>
          </w:tcPr>
          <w:p w14:paraId="4E796C9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理想信念</w:t>
            </w:r>
          </w:p>
        </w:tc>
        <w:tc>
          <w:tcPr>
            <w:tcW w:w="461" w:type="pct"/>
            <w:gridSpan w:val="2"/>
            <w:tcBorders>
              <w:bottom w:val="single" w:sz="4" w:space="0" w:color="auto"/>
            </w:tcBorders>
            <w:vAlign w:val="center"/>
          </w:tcPr>
          <w:p w14:paraId="2346E55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家国情怀</w:t>
            </w:r>
          </w:p>
        </w:tc>
        <w:tc>
          <w:tcPr>
            <w:tcW w:w="461" w:type="pct"/>
            <w:gridSpan w:val="2"/>
            <w:tcBorders>
              <w:bottom w:val="single" w:sz="4" w:space="0" w:color="auto"/>
            </w:tcBorders>
            <w:vAlign w:val="center"/>
          </w:tcPr>
          <w:p w14:paraId="71D945A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人文精神</w:t>
            </w:r>
          </w:p>
        </w:tc>
        <w:tc>
          <w:tcPr>
            <w:tcW w:w="692" w:type="pct"/>
            <w:gridSpan w:val="3"/>
            <w:tcBorders>
              <w:bottom w:val="single" w:sz="4" w:space="0" w:color="auto"/>
            </w:tcBorders>
            <w:vAlign w:val="center"/>
          </w:tcPr>
          <w:p w14:paraId="3752B61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专业素养</w:t>
            </w:r>
          </w:p>
        </w:tc>
        <w:tc>
          <w:tcPr>
            <w:tcW w:w="692" w:type="pct"/>
            <w:gridSpan w:val="3"/>
            <w:tcBorders>
              <w:bottom w:val="single" w:sz="4" w:space="0" w:color="auto"/>
            </w:tcBorders>
            <w:vAlign w:val="center"/>
          </w:tcPr>
          <w:p w14:paraId="7B21869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研究能力</w:t>
            </w:r>
          </w:p>
        </w:tc>
        <w:tc>
          <w:tcPr>
            <w:tcW w:w="461" w:type="pct"/>
            <w:gridSpan w:val="2"/>
            <w:tcBorders>
              <w:bottom w:val="single" w:sz="4" w:space="0" w:color="auto"/>
            </w:tcBorders>
            <w:vAlign w:val="center"/>
          </w:tcPr>
          <w:p w14:paraId="503666E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国际视野</w:t>
            </w:r>
          </w:p>
        </w:tc>
        <w:tc>
          <w:tcPr>
            <w:tcW w:w="467" w:type="pct"/>
            <w:gridSpan w:val="2"/>
            <w:tcBorders>
              <w:bottom w:val="single" w:sz="4" w:space="0" w:color="auto"/>
            </w:tcBorders>
            <w:vAlign w:val="center"/>
          </w:tcPr>
          <w:p w14:paraId="5217013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终身学习</w:t>
            </w:r>
          </w:p>
        </w:tc>
      </w:tr>
      <w:tr w:rsidR="00000000" w14:paraId="2EA58A23" w14:textId="77777777">
        <w:trPr>
          <w:trHeight w:val="20"/>
          <w:tblHeader/>
          <w:jc w:val="center"/>
        </w:trPr>
        <w:tc>
          <w:tcPr>
            <w:tcW w:w="623" w:type="pct"/>
            <w:gridSpan w:val="2"/>
            <w:vMerge/>
            <w:vAlign w:val="center"/>
          </w:tcPr>
          <w:p w14:paraId="654B7801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Merge/>
            <w:vAlign w:val="center"/>
          </w:tcPr>
          <w:p w14:paraId="1B47B68D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 w:hint="eastAsia"/>
                <w:b/>
                <w:sz w:val="10"/>
                <w:szCs w:val="10"/>
              </w:rPr>
            </w:pPr>
          </w:p>
        </w:tc>
        <w:tc>
          <w:tcPr>
            <w:tcW w:w="230" w:type="pct"/>
            <w:vAlign w:val="center"/>
          </w:tcPr>
          <w:p w14:paraId="2933003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1-1</w:t>
            </w:r>
          </w:p>
        </w:tc>
        <w:tc>
          <w:tcPr>
            <w:tcW w:w="230" w:type="pct"/>
            <w:vAlign w:val="center"/>
          </w:tcPr>
          <w:p w14:paraId="249AF76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1-2</w:t>
            </w:r>
          </w:p>
        </w:tc>
        <w:tc>
          <w:tcPr>
            <w:tcW w:w="230" w:type="pct"/>
            <w:vAlign w:val="center"/>
          </w:tcPr>
          <w:p w14:paraId="6812B6B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2-1</w:t>
            </w:r>
          </w:p>
        </w:tc>
        <w:tc>
          <w:tcPr>
            <w:tcW w:w="230" w:type="pct"/>
            <w:vAlign w:val="center"/>
          </w:tcPr>
          <w:p w14:paraId="30F9359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2-2</w:t>
            </w:r>
          </w:p>
        </w:tc>
        <w:tc>
          <w:tcPr>
            <w:tcW w:w="230" w:type="pct"/>
            <w:vAlign w:val="center"/>
          </w:tcPr>
          <w:p w14:paraId="6389E64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3-1</w:t>
            </w:r>
          </w:p>
        </w:tc>
        <w:tc>
          <w:tcPr>
            <w:tcW w:w="230" w:type="pct"/>
            <w:vAlign w:val="center"/>
          </w:tcPr>
          <w:p w14:paraId="3C5323E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3-2</w:t>
            </w:r>
          </w:p>
        </w:tc>
        <w:tc>
          <w:tcPr>
            <w:tcW w:w="230" w:type="pct"/>
            <w:vAlign w:val="center"/>
          </w:tcPr>
          <w:p w14:paraId="5C94478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4-1</w:t>
            </w:r>
          </w:p>
        </w:tc>
        <w:tc>
          <w:tcPr>
            <w:tcW w:w="230" w:type="pct"/>
            <w:vAlign w:val="center"/>
          </w:tcPr>
          <w:p w14:paraId="3F88E94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4-2</w:t>
            </w:r>
          </w:p>
        </w:tc>
        <w:tc>
          <w:tcPr>
            <w:tcW w:w="230" w:type="pct"/>
            <w:vAlign w:val="center"/>
          </w:tcPr>
          <w:p w14:paraId="0269029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4-3</w:t>
            </w:r>
          </w:p>
        </w:tc>
        <w:tc>
          <w:tcPr>
            <w:tcW w:w="230" w:type="pct"/>
            <w:vAlign w:val="center"/>
          </w:tcPr>
          <w:p w14:paraId="1195E3A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5-1</w:t>
            </w:r>
          </w:p>
        </w:tc>
        <w:tc>
          <w:tcPr>
            <w:tcW w:w="230" w:type="pct"/>
            <w:vAlign w:val="center"/>
          </w:tcPr>
          <w:p w14:paraId="3E4B545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5-2</w:t>
            </w:r>
          </w:p>
        </w:tc>
        <w:tc>
          <w:tcPr>
            <w:tcW w:w="230" w:type="pct"/>
            <w:vAlign w:val="center"/>
          </w:tcPr>
          <w:p w14:paraId="6AF0445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5-3</w:t>
            </w:r>
          </w:p>
        </w:tc>
        <w:tc>
          <w:tcPr>
            <w:tcW w:w="230" w:type="pct"/>
            <w:vAlign w:val="center"/>
          </w:tcPr>
          <w:p w14:paraId="1E7A54D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6-1</w:t>
            </w:r>
          </w:p>
        </w:tc>
        <w:tc>
          <w:tcPr>
            <w:tcW w:w="230" w:type="pct"/>
            <w:vAlign w:val="center"/>
          </w:tcPr>
          <w:p w14:paraId="5615553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6-2</w:t>
            </w:r>
          </w:p>
        </w:tc>
        <w:tc>
          <w:tcPr>
            <w:tcW w:w="230" w:type="pct"/>
            <w:vAlign w:val="center"/>
          </w:tcPr>
          <w:p w14:paraId="0B72A65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7-1</w:t>
            </w:r>
          </w:p>
        </w:tc>
        <w:tc>
          <w:tcPr>
            <w:tcW w:w="236" w:type="pct"/>
            <w:vAlign w:val="center"/>
          </w:tcPr>
          <w:p w14:paraId="4863905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7-2</w:t>
            </w:r>
          </w:p>
        </w:tc>
      </w:tr>
      <w:tr w:rsidR="00000000" w14:paraId="49764C01" w14:textId="77777777">
        <w:trPr>
          <w:trHeight w:val="20"/>
          <w:tblHeader/>
          <w:jc w:val="center"/>
        </w:trPr>
        <w:tc>
          <w:tcPr>
            <w:tcW w:w="281" w:type="pct"/>
            <w:vMerge w:val="restart"/>
            <w:vAlign w:val="center"/>
          </w:tcPr>
          <w:p w14:paraId="1FB13875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通识</w:t>
            </w:r>
          </w:p>
          <w:p w14:paraId="6CCFAEE0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教育</w:t>
            </w:r>
          </w:p>
          <w:p w14:paraId="7674C76D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课程</w:t>
            </w:r>
          </w:p>
        </w:tc>
        <w:tc>
          <w:tcPr>
            <w:tcW w:w="342" w:type="pct"/>
            <w:vMerge w:val="restart"/>
            <w:vAlign w:val="center"/>
          </w:tcPr>
          <w:p w14:paraId="79138AC5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szCs w:val="21"/>
              </w:rPr>
              <w:t>必修</w:t>
            </w:r>
          </w:p>
        </w:tc>
        <w:tc>
          <w:tcPr>
            <w:tcW w:w="676" w:type="pct"/>
            <w:vAlign w:val="center"/>
          </w:tcPr>
          <w:p w14:paraId="7DBF903D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思想道德修养与法律基础</w:t>
            </w:r>
          </w:p>
        </w:tc>
        <w:tc>
          <w:tcPr>
            <w:tcW w:w="230" w:type="pct"/>
            <w:vAlign w:val="center"/>
          </w:tcPr>
          <w:p w14:paraId="390D6AE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52CBB5D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C0B548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09B719C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064096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8C9C42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5F760EA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F1D601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4FBD4A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C1AE2E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E7F09D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AA93BC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965E28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B0549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BA944B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7BE455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5B882A06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A4EADCF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176ECA2C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104ECA03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中国近现代史纲要</w:t>
            </w:r>
          </w:p>
        </w:tc>
        <w:tc>
          <w:tcPr>
            <w:tcW w:w="230" w:type="pct"/>
            <w:vAlign w:val="center"/>
          </w:tcPr>
          <w:p w14:paraId="39A8884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18074D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102C2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F7AED9E" w14:textId="77777777" w:rsidR="00000000" w:rsidRDefault="00A44EA9">
            <w:pPr>
              <w:contextualSpacing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FAC69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A1D3B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4F430DA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A6FD67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F84B8A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ABC0F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15D03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E0BE5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F307F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E84777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AE75AE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18965D5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3D5B117A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1C10A57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35B65D22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01FBDAA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马克思主义基本原理概论</w:t>
            </w:r>
          </w:p>
        </w:tc>
        <w:tc>
          <w:tcPr>
            <w:tcW w:w="230" w:type="pct"/>
            <w:vAlign w:val="center"/>
          </w:tcPr>
          <w:p w14:paraId="4CBBF43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19459B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43824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FE89BE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9B0DD4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125E52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35D3F1E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F3759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CF22F4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20D0E2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9E4300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2144CB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D1162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4AA23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13D001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C39B82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13E36672" w14:textId="77777777">
        <w:trPr>
          <w:trHeight w:val="682"/>
          <w:tblHeader/>
          <w:jc w:val="center"/>
        </w:trPr>
        <w:tc>
          <w:tcPr>
            <w:tcW w:w="281" w:type="pct"/>
            <w:vMerge/>
            <w:vAlign w:val="center"/>
          </w:tcPr>
          <w:p w14:paraId="69BA5693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C983CC4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675FEC3D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230" w:type="pct"/>
            <w:vAlign w:val="center"/>
          </w:tcPr>
          <w:p w14:paraId="65F6D37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91BB7B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76339B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4A9628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136322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72F033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319A66C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B65194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086F1B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F2B85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195CAE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A96B53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B31E5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CA049F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C41AE4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6EC843F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0B1BCFB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5DDDA7D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7B13B44A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DF874A4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习近平新时代中国特色社会主义思想概论</w:t>
            </w:r>
          </w:p>
        </w:tc>
        <w:tc>
          <w:tcPr>
            <w:tcW w:w="230" w:type="pct"/>
            <w:vAlign w:val="center"/>
          </w:tcPr>
          <w:p w14:paraId="7F9F97D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2891BC6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9F64B7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78BA9C2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A046DF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6FA62D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4EAE6CA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48A41D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70DB24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37CEBF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A762A7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248041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FD2305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D962E3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578947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DE40C1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5751E0A8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DABBA1B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00F7E3E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D6AE199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形势与政策</w:t>
            </w:r>
          </w:p>
        </w:tc>
        <w:tc>
          <w:tcPr>
            <w:tcW w:w="230" w:type="pct"/>
            <w:vAlign w:val="center"/>
          </w:tcPr>
          <w:p w14:paraId="585D729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401D3B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22CFB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386A17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ECA50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784A94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375E120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EE69AA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FC7685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FFA6E2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560AFE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47F8D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9215EF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044F8E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10E9C1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886680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3601EFF5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B2480A4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42681E32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2F5B3F81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体育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230" w:type="pct"/>
            <w:vAlign w:val="center"/>
          </w:tcPr>
          <w:p w14:paraId="5A9FFB7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67E3E7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42F7DA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CF527E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408522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0E43C9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8E7ED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AA4DF3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214040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4EBE34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87AE6F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DFC941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DC8F1F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F78DD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0A17C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123FD60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4DE49A27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035F4CB2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7A0DEF19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39A9942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体育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230" w:type="pct"/>
            <w:vAlign w:val="center"/>
          </w:tcPr>
          <w:p w14:paraId="5CF6202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93CC50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5F41E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06F589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AA74CE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7F3D6FC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2F7663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18215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0C4FC9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01A5CA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6271E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B96E7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1CF64C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C5A242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92A8BD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042CDF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6573CA4E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5FABC22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F1048C2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7EC3FD3C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体育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230" w:type="pct"/>
            <w:vAlign w:val="center"/>
          </w:tcPr>
          <w:p w14:paraId="3FD6E0E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17FE74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D92A7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03F31F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36C613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FDA535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BB508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0DEA1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6DA6F6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4F00C8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1E19B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5CC9C6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98F3F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7D4D8D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B8FCF8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171A427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627D6FB2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62509B3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75F1D910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A212E20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体育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4</w:t>
            </w:r>
          </w:p>
        </w:tc>
        <w:tc>
          <w:tcPr>
            <w:tcW w:w="230" w:type="pct"/>
            <w:vAlign w:val="center"/>
          </w:tcPr>
          <w:p w14:paraId="45F3707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72D91B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A3B09B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EFB5B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1A6B2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88E33F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26CD21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C589A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C3E09A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054AE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171D5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ACE616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A7ADC5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66308F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05B90A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3C9DF0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4AD15474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0132F84E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1B6C6662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28A09139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体育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5</w:t>
            </w:r>
          </w:p>
        </w:tc>
        <w:tc>
          <w:tcPr>
            <w:tcW w:w="230" w:type="pct"/>
            <w:vAlign w:val="center"/>
          </w:tcPr>
          <w:p w14:paraId="32F011F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EEDC8D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33DF63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B1AAC7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958067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0FCA88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7DAC7D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F3274A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DB1FED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0894AB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E04A14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2AB12C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7FD3AA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C0265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E8C5D6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9E82B4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7D1BC85F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BA1C42D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67EFCA9C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753CC1D2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体育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6</w:t>
            </w:r>
          </w:p>
        </w:tc>
        <w:tc>
          <w:tcPr>
            <w:tcW w:w="230" w:type="pct"/>
            <w:vAlign w:val="center"/>
          </w:tcPr>
          <w:p w14:paraId="36E49ED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BAF244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90FA72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8BC08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466F56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5CE261B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3CC754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5BB70D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2E5D34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5E75AC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7936F0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E17100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CE7DA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DB7A12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8AEFA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BD0320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5ECACC9B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DE2EDB5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75C602B5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4862BE4F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体育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7</w:t>
            </w:r>
          </w:p>
        </w:tc>
        <w:tc>
          <w:tcPr>
            <w:tcW w:w="230" w:type="pct"/>
            <w:vAlign w:val="center"/>
          </w:tcPr>
          <w:p w14:paraId="0F2BAD8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9ADAD5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6DF1E5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89C03F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50E71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2EBDEDF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75FE93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581ADF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AFB497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53E8D0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BB46EB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407B53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6C030A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616AA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E939B9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FC5B55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0253B1B1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51835D8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CD669A6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89FD867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体育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8</w:t>
            </w:r>
          </w:p>
        </w:tc>
        <w:tc>
          <w:tcPr>
            <w:tcW w:w="230" w:type="pct"/>
            <w:vAlign w:val="center"/>
          </w:tcPr>
          <w:p w14:paraId="673DABC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3F2D7C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64C4D1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835A7B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6F30A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3DAB54F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0E71B5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D1188E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4BD5F0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FF3856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C51B5E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BC57E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586065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AE69B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1A3BB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1872AC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0502FF5E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FD47372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745DB355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49B5A955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军事理论</w:t>
            </w:r>
          </w:p>
        </w:tc>
        <w:tc>
          <w:tcPr>
            <w:tcW w:w="230" w:type="pct"/>
            <w:vAlign w:val="center"/>
          </w:tcPr>
          <w:p w14:paraId="592DF99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53CE172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45A736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3D0A208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88E499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5A9CCF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E2918E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9ACB1A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2830C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DE5204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A14551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910C1D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2E8822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CD635D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DB3B0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4573C2B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7A1582A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F0B74CA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58C59B3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45A0C96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军事训练</w:t>
            </w:r>
          </w:p>
        </w:tc>
        <w:tc>
          <w:tcPr>
            <w:tcW w:w="230" w:type="pct"/>
            <w:vAlign w:val="center"/>
          </w:tcPr>
          <w:p w14:paraId="0DA180D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07D8108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6FF81E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32874B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12172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B0EED0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6A76E9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04B9E2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FFE460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8D280C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EA2DEC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4A6B7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70A6E6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63A570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728CFA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43B3110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A028169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3C0318E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4F39D673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78E4C6A7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劳动教育</w:t>
            </w:r>
          </w:p>
        </w:tc>
        <w:tc>
          <w:tcPr>
            <w:tcW w:w="230" w:type="pct"/>
            <w:vAlign w:val="center"/>
          </w:tcPr>
          <w:p w14:paraId="7BA5DC7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06CAE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A37A8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AA1639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C77698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C195F8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47289F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922E2D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A64B7A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4E67D4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961C19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4BECA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C1E0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DD1BD5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258E30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6" w:type="pct"/>
            <w:vAlign w:val="center"/>
          </w:tcPr>
          <w:p w14:paraId="570A87A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09BCC82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D2B6306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6482BAC3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643C607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中文写作</w:t>
            </w:r>
          </w:p>
        </w:tc>
        <w:tc>
          <w:tcPr>
            <w:tcW w:w="230" w:type="pct"/>
            <w:vAlign w:val="center"/>
          </w:tcPr>
          <w:p w14:paraId="71109F5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BD60D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D38CD6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72BE1B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7E536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E51E21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65C7AF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4E6C02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678C1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677017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E80E0CB" w14:textId="77777777" w:rsidR="00000000" w:rsidRDefault="00A44EA9">
            <w:pPr>
              <w:contextualSpacing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13C910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B95A09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63EF79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8ADCFF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4F10550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37030D5" w14:textId="77777777">
        <w:trPr>
          <w:trHeight w:val="362"/>
          <w:tblHeader/>
          <w:jc w:val="center"/>
        </w:trPr>
        <w:tc>
          <w:tcPr>
            <w:tcW w:w="281" w:type="pct"/>
            <w:vMerge/>
            <w:vAlign w:val="center"/>
          </w:tcPr>
          <w:p w14:paraId="34016993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353BF7C8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89D8327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大学英语读写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230" w:type="pct"/>
            <w:vAlign w:val="center"/>
          </w:tcPr>
          <w:p w14:paraId="2DBD64A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5CB53A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455FB1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18ED37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F53269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FB543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BDA2C5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BE3596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BE9717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5B228F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EDB2E1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98389A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643F9E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8D7A60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40A405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685296C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8E90FD8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420E269B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33EBF03C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7D6C0529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大学英语读写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230" w:type="pct"/>
            <w:vAlign w:val="center"/>
          </w:tcPr>
          <w:p w14:paraId="340EEE2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BD33C8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1C642F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03C67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1E26B3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637497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0209133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1333AC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62288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B8A94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443603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7CED9D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8838B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25F3B67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1ACD19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DF19B8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D28559F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0119DF9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EE61E65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2D28C05D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信息</w:t>
            </w:r>
            <w:r>
              <w:rPr>
                <w:rFonts w:ascii="宋体" w:hAnsi="宋体" w:cs="宋体"/>
                <w:b/>
                <w:sz w:val="18"/>
                <w:szCs w:val="18"/>
              </w:rPr>
              <w:t>技术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230" w:type="pct"/>
            <w:vAlign w:val="center"/>
          </w:tcPr>
          <w:p w14:paraId="0F68880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38338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F1D0BC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85A577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CDA5F9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091613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044C755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3F7BE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8218B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3FA708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BCD62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C702C1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659839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2319378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97323E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1365A0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</w:tr>
      <w:tr w:rsidR="00000000" w14:paraId="79F9A203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F698C81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F3FFF3D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452FA0D9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信息</w:t>
            </w:r>
            <w:r>
              <w:rPr>
                <w:rFonts w:ascii="宋体" w:hAnsi="宋体" w:cs="宋体"/>
                <w:b/>
                <w:sz w:val="18"/>
                <w:szCs w:val="18"/>
              </w:rPr>
              <w:t>技术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230" w:type="pct"/>
            <w:vAlign w:val="center"/>
          </w:tcPr>
          <w:p w14:paraId="4F3A8EE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48A221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4AC03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8BC10F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E37C3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F2040F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2368089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91D39D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14058B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C98A1D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684F5B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5D3540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74C907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5F4F67A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48F2A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D928B5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</w:tr>
      <w:tr w:rsidR="00000000" w14:paraId="777C2C4E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8C93982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AB02A22" w14:textId="77777777" w:rsidR="00000000" w:rsidRDefault="00A44EA9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34D4892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逻辑与批判性思维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30" w:type="pct"/>
            <w:vAlign w:val="center"/>
          </w:tcPr>
          <w:p w14:paraId="36E5EA4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D5A369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8EDBFB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3E0761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1E58F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848FAE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02CEB96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FAB687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DD3014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2E5218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B43904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7A01FC8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940DA7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0A264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6C49B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D54C0F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5E82C138" w14:textId="77777777">
        <w:trPr>
          <w:trHeight w:val="20"/>
          <w:tblHeader/>
          <w:jc w:val="center"/>
        </w:trPr>
        <w:tc>
          <w:tcPr>
            <w:tcW w:w="281" w:type="pct"/>
            <w:vMerge w:val="restart"/>
            <w:vAlign w:val="center"/>
          </w:tcPr>
          <w:p w14:paraId="71BCA558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专业教育课程</w:t>
            </w:r>
          </w:p>
        </w:tc>
        <w:tc>
          <w:tcPr>
            <w:tcW w:w="342" w:type="pct"/>
            <w:vMerge w:val="restart"/>
            <w:vAlign w:val="center"/>
          </w:tcPr>
          <w:p w14:paraId="6D20084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必修</w:t>
            </w:r>
          </w:p>
        </w:tc>
        <w:tc>
          <w:tcPr>
            <w:tcW w:w="676" w:type="pct"/>
            <w:vAlign w:val="center"/>
          </w:tcPr>
          <w:p w14:paraId="00EB11AC" w14:textId="77777777" w:rsidR="00000000" w:rsidRDefault="00A44EA9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普通心理学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5511A0A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04D87E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638EA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6529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2F935C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3D9229A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B53E0C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BE208B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975C5C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302C1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1186A4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B25D2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AC1A2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673149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7EAC6D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4DA1C7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3708D8A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93B5FD4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5D823B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FDF7CFF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发展心理学</w:t>
            </w:r>
          </w:p>
        </w:tc>
        <w:tc>
          <w:tcPr>
            <w:tcW w:w="230" w:type="pct"/>
            <w:vAlign w:val="center"/>
          </w:tcPr>
          <w:p w14:paraId="1BCB281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CDD1F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1FC17B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F26A96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93E0A7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C25837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30C06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751D90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FECE0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F3209F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DB5A13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BF5F22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5786B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D86F2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F2C0B7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7C1DE0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3E5C879C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FF2A16E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A27B894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0E0C169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教育心理学</w:t>
            </w:r>
          </w:p>
        </w:tc>
        <w:tc>
          <w:tcPr>
            <w:tcW w:w="230" w:type="pct"/>
            <w:vAlign w:val="center"/>
          </w:tcPr>
          <w:p w14:paraId="3968A31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E45DAA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8E16FE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8F2F9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22581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399BA0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3B82725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66843C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FBEAA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66C51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A3DFD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1CE345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EB99D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1D494A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358746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3779A0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35CB38F4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ECB44A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716E5A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24764B02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中国教育史</w:t>
            </w:r>
          </w:p>
        </w:tc>
        <w:tc>
          <w:tcPr>
            <w:tcW w:w="230" w:type="pct"/>
            <w:vAlign w:val="center"/>
          </w:tcPr>
          <w:p w14:paraId="69285CC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C7CEC7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F88F38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3F2D7B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64A22F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2CC42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6D3B1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680F3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C061DD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B3AB2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4B8EBB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538172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DC680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8F342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5D16A3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DE42E2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21DD326B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054B7B0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D17CCF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751F7E31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外国教育史</w:t>
            </w:r>
          </w:p>
        </w:tc>
        <w:tc>
          <w:tcPr>
            <w:tcW w:w="230" w:type="pct"/>
            <w:vAlign w:val="center"/>
          </w:tcPr>
          <w:p w14:paraId="543902C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A2D6CF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BBAB25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458E00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096D19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4F298E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E04E4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D27BF6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E6A27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2F2A29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154570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9B1E5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E7493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BF1A95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20FB267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5DFF2FE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0EDB4A32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3DE3FEA0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6EAC0C1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9592254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教育统计与</w:t>
            </w:r>
            <w:r>
              <w:rPr>
                <w:rFonts w:ascii="宋体" w:hAnsi="宋体" w:hint="eastAsia"/>
                <w:b/>
              </w:rPr>
              <w:t>SPSS</w:t>
            </w:r>
            <w:r>
              <w:rPr>
                <w:rFonts w:ascii="宋体" w:hAnsi="宋体" w:hint="eastAsia"/>
                <w:b/>
              </w:rPr>
              <w:t>应用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4B86C51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C449FC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FB2A8F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409592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5AF3C2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A3D3C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E01305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EA7934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DC8F9C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22441D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3FE54B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0F05674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D58A58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2CD2FA7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4E0946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6AB25F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5306B962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0DBA2A1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39EEA574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134E23D7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教育学专业导论</w:t>
            </w:r>
          </w:p>
        </w:tc>
        <w:tc>
          <w:tcPr>
            <w:tcW w:w="230" w:type="pct"/>
            <w:vAlign w:val="center"/>
          </w:tcPr>
          <w:p w14:paraId="37C1BAA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21B64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E5AFBC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379619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72A20AC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84C9E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A42EA7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42932D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8F4B4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347A40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6D8F0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C1475E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7FB020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389462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455BCF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6" w:type="pct"/>
            <w:vAlign w:val="center"/>
          </w:tcPr>
          <w:p w14:paraId="483FCF7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38F49F3D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4402C46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3936BC61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3E597DB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教育概论</w:t>
            </w:r>
          </w:p>
        </w:tc>
        <w:tc>
          <w:tcPr>
            <w:tcW w:w="230" w:type="pct"/>
            <w:vAlign w:val="center"/>
          </w:tcPr>
          <w:p w14:paraId="19FF4C0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2148D7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984282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E047DC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D5A754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251853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C71B00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07AFD3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9503C5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6285D0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86AE7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ADEDC0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2AC9EA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4EAAC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FB87A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B8F712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58A2BFFA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B8DB83C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6E19DCE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86FB0AB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课程与教学论</w:t>
            </w:r>
          </w:p>
        </w:tc>
        <w:tc>
          <w:tcPr>
            <w:tcW w:w="230" w:type="pct"/>
            <w:vAlign w:val="center"/>
          </w:tcPr>
          <w:p w14:paraId="2FD958E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033718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0970DF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DFF0F2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CF5FA6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3941F1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4791E0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82C61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4F74E3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E8105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6B8FD5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DB99A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A21AC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5E9CA8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0AE05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6D4DB1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1055F0F4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6ABB6A7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348B26E5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95FED57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德育原理</w:t>
            </w:r>
          </w:p>
        </w:tc>
        <w:tc>
          <w:tcPr>
            <w:tcW w:w="230" w:type="pct"/>
            <w:vAlign w:val="center"/>
          </w:tcPr>
          <w:p w14:paraId="50210DC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19753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2EB2792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FDD98A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3369C0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10BC1E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B1BB30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0B119F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353F136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FD8CA2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AD05C0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666C61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CB3D6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2FE427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F49EBE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51ED1BF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7157C84C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4C09728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17C174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0962EBA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学校管理学</w:t>
            </w:r>
          </w:p>
        </w:tc>
        <w:tc>
          <w:tcPr>
            <w:tcW w:w="230" w:type="pct"/>
            <w:vAlign w:val="center"/>
          </w:tcPr>
          <w:p w14:paraId="0C8B5BE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52827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62FFB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9F9FBE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3642C67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AC5418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C70115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256180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2BE40A0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661675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C642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DEA920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AF14C1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01130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244CDD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449A5FB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1FAEE480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4FAC085D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15C9C243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782E3C15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教育研究方法</w:t>
            </w:r>
            <w:r>
              <w:rPr>
                <w:rFonts w:ascii="宋体" w:hAnsi="宋体" w:hint="eastAsia"/>
                <w:b/>
              </w:rPr>
              <w:t>-</w:t>
            </w:r>
            <w:r>
              <w:rPr>
                <w:rFonts w:ascii="宋体" w:hAnsi="宋体" w:hint="eastAsia"/>
                <w:b/>
              </w:rPr>
              <w:fldChar w:fldCharType="begin"/>
            </w:r>
            <w:r>
              <w:rPr>
                <w:rFonts w:ascii="宋体" w:hAnsi="宋体" w:hint="eastAsia"/>
                <w:b/>
              </w:rPr>
              <w:instrText xml:space="preserve"> = 1 \* ROMAN \* MERGEFORMAT </w:instrText>
            </w:r>
            <w:r>
              <w:rPr>
                <w:rFonts w:ascii="宋体" w:hAnsi="宋体" w:hint="eastAsia"/>
                <w:b/>
              </w:rPr>
              <w:fldChar w:fldCharType="separate"/>
            </w:r>
            <w:r>
              <w:rPr>
                <w:b/>
              </w:rPr>
              <w:t>I</w:t>
            </w:r>
            <w:r>
              <w:rPr>
                <w:rFonts w:ascii="宋体" w:hAnsi="宋体" w:hint="eastAsia"/>
                <w:b/>
              </w:rPr>
              <w:fldChar w:fldCharType="end"/>
            </w:r>
          </w:p>
        </w:tc>
        <w:tc>
          <w:tcPr>
            <w:tcW w:w="230" w:type="pct"/>
            <w:vAlign w:val="center"/>
          </w:tcPr>
          <w:p w14:paraId="20C3F73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F040D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3F3561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93B554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442535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F84EBD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58041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0A121A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094A17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041D7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55EC1F8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5E822CB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2FA954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23D264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F30E3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6D7567A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  <w:p w14:paraId="4C16BF1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34B8A5F8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380CCF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4F4481C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1233FC99" w14:textId="77777777" w:rsidR="00000000" w:rsidRDefault="00A44EA9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教育研究方法</w:t>
            </w:r>
            <w:r>
              <w:rPr>
                <w:rFonts w:ascii="宋体" w:hAnsi="宋体" w:cs="宋体" w:hint="eastAsia"/>
                <w:b/>
              </w:rPr>
              <w:t>-</w:t>
            </w:r>
            <w:r>
              <w:rPr>
                <w:rFonts w:ascii="宋体" w:hAnsi="宋体" w:cs="宋体" w:hint="eastAsia"/>
                <w:b/>
              </w:rPr>
              <w:fldChar w:fldCharType="begin"/>
            </w:r>
            <w:r>
              <w:rPr>
                <w:rFonts w:ascii="宋体" w:hAnsi="宋体" w:cs="宋体" w:hint="eastAsia"/>
                <w:b/>
              </w:rPr>
              <w:instrText xml:space="preserve"> = 2 \* ROMAN \* MERGEFORMAT </w:instrText>
            </w:r>
            <w:r>
              <w:rPr>
                <w:rFonts w:ascii="宋体" w:hAnsi="宋体" w:cs="宋体" w:hint="eastAsia"/>
                <w:b/>
              </w:rPr>
              <w:fldChar w:fldCharType="separate"/>
            </w:r>
            <w:r>
              <w:rPr>
                <w:b/>
              </w:rPr>
              <w:t>II</w:t>
            </w:r>
            <w:r>
              <w:rPr>
                <w:rFonts w:ascii="宋体" w:hAnsi="宋体" w:cs="宋体" w:hint="eastAsia"/>
                <w:b/>
              </w:rPr>
              <w:fldChar w:fldCharType="end"/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6F6E47B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4C2BC1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DB641E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0A1CE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03540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1BBA4C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6AC3E8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8E7A6A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9F1047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E456B7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5837FE4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7722F26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2B99ED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0EDCF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40DC0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5A45FE2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  <w:p w14:paraId="4A337FB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15391BC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AC3DDEE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3725CE33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40645318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马克思主义教育论著研读</w:t>
            </w:r>
          </w:p>
        </w:tc>
        <w:tc>
          <w:tcPr>
            <w:tcW w:w="230" w:type="pct"/>
            <w:vAlign w:val="center"/>
          </w:tcPr>
          <w:p w14:paraId="63D48E0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C59288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3374FDF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A40B43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0F4F867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8E74CB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C75EFA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76B85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C8B05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C5AF67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AD258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5860CD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2A6F7D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A7F7A6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787A63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9FFB1C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023199A1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E0A917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167C7175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F195172" w14:textId="77777777" w:rsidR="00000000" w:rsidRDefault="00A44EA9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专业</w:t>
            </w:r>
            <w:r>
              <w:rPr>
                <w:rFonts w:ascii="宋体" w:hAnsi="宋体" w:hint="eastAsia"/>
                <w:b/>
              </w:rPr>
              <w:t>实践</w:t>
            </w:r>
          </w:p>
        </w:tc>
        <w:tc>
          <w:tcPr>
            <w:tcW w:w="230" w:type="pct"/>
            <w:vAlign w:val="center"/>
          </w:tcPr>
          <w:p w14:paraId="4956683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E9E69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240276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234F14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41A61C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326EA3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6F3F34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7C9E16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6DA40F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DFAC48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853555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FE286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7460AE9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C15BE8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3B10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6" w:type="pct"/>
            <w:vAlign w:val="center"/>
          </w:tcPr>
          <w:p w14:paraId="59F0B3E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BD7B542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43DF75A1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6EB0678C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0815056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毕业论文</w:t>
            </w:r>
          </w:p>
        </w:tc>
        <w:tc>
          <w:tcPr>
            <w:tcW w:w="230" w:type="pct"/>
            <w:vAlign w:val="center"/>
          </w:tcPr>
          <w:p w14:paraId="7BF3AB0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F66B0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174548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6DC150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241FF17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87FE09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CD8B43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086590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D1334F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4E3E17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554E641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B62542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642D31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CA9671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E56EC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51D74DF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</w:tr>
      <w:tr w:rsidR="00000000" w14:paraId="6AF5ECF8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D51705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 w:val="restart"/>
            <w:vAlign w:val="center"/>
          </w:tcPr>
          <w:p w14:paraId="2850228F" w14:textId="77777777" w:rsidR="00000000" w:rsidRDefault="00A44EA9">
            <w:pPr>
              <w:spacing w:line="360" w:lineRule="auto"/>
              <w:contextualSpacing/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限定选修</w:t>
            </w:r>
          </w:p>
        </w:tc>
        <w:tc>
          <w:tcPr>
            <w:tcW w:w="676" w:type="pct"/>
            <w:vAlign w:val="center"/>
          </w:tcPr>
          <w:p w14:paraId="254A9713" w14:textId="77777777" w:rsidR="00000000" w:rsidRDefault="00A44EA9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教育哲学</w:t>
            </w:r>
          </w:p>
        </w:tc>
        <w:tc>
          <w:tcPr>
            <w:tcW w:w="230" w:type="pct"/>
            <w:vAlign w:val="center"/>
          </w:tcPr>
          <w:p w14:paraId="3992868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540901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8E5678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3C25CD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0270B5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EB9EF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23E10D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219184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7C4D4D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5525809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AC3D87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654D18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EF728F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AEC894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F5ACC3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095A5ED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3D1A2419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790D822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AC07BE1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155D0D08" w14:textId="77777777" w:rsidR="00000000" w:rsidRDefault="00A44EA9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教育社会学</w:t>
            </w:r>
          </w:p>
        </w:tc>
        <w:tc>
          <w:tcPr>
            <w:tcW w:w="230" w:type="pct"/>
            <w:vAlign w:val="center"/>
          </w:tcPr>
          <w:p w14:paraId="2DC9986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E8F04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85792F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2AEC5A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5E19E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B862C6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63817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569C8E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4C511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8D04BE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9FCC7B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185A4E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F14C07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A292B3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86BB27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66AAAF7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032D7DE9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EE7B1F1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9A242B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0E744D9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比较教育学</w:t>
            </w:r>
          </w:p>
        </w:tc>
        <w:tc>
          <w:tcPr>
            <w:tcW w:w="230" w:type="pct"/>
            <w:vAlign w:val="center"/>
          </w:tcPr>
          <w:p w14:paraId="3348F9C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1A3CD1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3FFDE3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9FCF5A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68729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A01C94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19467C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5D871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157D9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237FCEB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92A198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F22EC3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CE056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FB1219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5961B4E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146509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3DF13F6A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034412E3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65954DA1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2BD00F0C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中外教育名著选读</w:t>
            </w:r>
          </w:p>
        </w:tc>
        <w:tc>
          <w:tcPr>
            <w:tcW w:w="230" w:type="pct"/>
            <w:vAlign w:val="center"/>
          </w:tcPr>
          <w:p w14:paraId="67DE115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4BB8C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CFC8E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FEFAC4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B210A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2362BE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733F87E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74D5ED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E3D532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31ACA7B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7ABAE9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055A1C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2C681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A1626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44866B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899C3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04AE478D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6B1A8AF7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74520E2D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AF6DCA5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教育伦理学</w:t>
            </w:r>
          </w:p>
        </w:tc>
        <w:tc>
          <w:tcPr>
            <w:tcW w:w="230" w:type="pct"/>
            <w:vAlign w:val="center"/>
          </w:tcPr>
          <w:p w14:paraId="3B7B690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7814A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1BCCA2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2A3BCD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E9158C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908C49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06B4C1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F54049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5422CF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6C4CEF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744802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9F5D26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696938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9A5E25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E987C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90A215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</w:tr>
      <w:tr w:rsidR="00000000" w14:paraId="0DCCABE0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CFB9523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4A9519E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510C4D5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教育文化学</w:t>
            </w:r>
          </w:p>
        </w:tc>
        <w:tc>
          <w:tcPr>
            <w:tcW w:w="230" w:type="pct"/>
            <w:vAlign w:val="center"/>
          </w:tcPr>
          <w:p w14:paraId="7F5C058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4C15C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9ED680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3BDFAB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3A4719B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4B24AE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6F0A6C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93B343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4E77C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0569CD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5CB7B6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A4A316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570AF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54CCD4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6E6BAF9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43C712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</w:tr>
      <w:tr w:rsidR="00000000" w14:paraId="327E0903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FEA5C48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CE320ED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10731E29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教育经济学</w:t>
            </w:r>
          </w:p>
        </w:tc>
        <w:tc>
          <w:tcPr>
            <w:tcW w:w="230" w:type="pct"/>
            <w:vAlign w:val="center"/>
          </w:tcPr>
          <w:p w14:paraId="2B58BA4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5EDFB4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CE687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A8AF04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F31ADF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EB971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2C10870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118F56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58C474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7197C2E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61D6D7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1FD3BC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AEB416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E3996E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26052B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4516AE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319C77B3" w14:textId="77777777">
        <w:trPr>
          <w:trHeight w:val="90"/>
          <w:tblHeader/>
          <w:jc w:val="center"/>
        </w:trPr>
        <w:tc>
          <w:tcPr>
            <w:tcW w:w="281" w:type="pct"/>
            <w:vMerge/>
            <w:vAlign w:val="center"/>
          </w:tcPr>
          <w:p w14:paraId="282C98AD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1E9DD7E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13E310E7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教育政策学</w:t>
            </w:r>
          </w:p>
        </w:tc>
        <w:tc>
          <w:tcPr>
            <w:tcW w:w="230" w:type="pct"/>
            <w:vAlign w:val="center"/>
          </w:tcPr>
          <w:p w14:paraId="090C378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4B9EB3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815BE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CB0366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F23630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9A24E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386C8A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4CD5A0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502CB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173E3B3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9736D1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6C2C4A8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A348BC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CE2ACF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F11E2E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5C39D49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09F346CC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AA8CA45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18649468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659E1D5D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教育法学</w:t>
            </w:r>
          </w:p>
        </w:tc>
        <w:tc>
          <w:tcPr>
            <w:tcW w:w="230" w:type="pct"/>
            <w:vAlign w:val="center"/>
          </w:tcPr>
          <w:p w14:paraId="7DD972D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A179E3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71C697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078FE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28E3F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CBF54E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3328DC4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97C97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718B81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0A5C213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B738F1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45BAE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D1FFD5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F45FEB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B48A64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6D20449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3747C3E0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4EFA499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88A6D08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41859184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教育行政学</w:t>
            </w:r>
          </w:p>
        </w:tc>
        <w:tc>
          <w:tcPr>
            <w:tcW w:w="230" w:type="pct"/>
            <w:vAlign w:val="center"/>
          </w:tcPr>
          <w:p w14:paraId="3C2C44F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95F045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D3719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DD530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C61A1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8E3BE3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440455E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560AC0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B36C7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H</w:t>
            </w:r>
          </w:p>
        </w:tc>
        <w:tc>
          <w:tcPr>
            <w:tcW w:w="230" w:type="pct"/>
            <w:vAlign w:val="center"/>
          </w:tcPr>
          <w:p w14:paraId="365503C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7F788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3FE7E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B145F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CD4F60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0EF75B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1D82A02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2020FC95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73246E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 w:val="restart"/>
            <w:vAlign w:val="center"/>
          </w:tcPr>
          <w:p w14:paraId="3ED82181" w14:textId="77777777" w:rsidR="00000000" w:rsidRDefault="00A44EA9">
            <w:pPr>
              <w:spacing w:line="360" w:lineRule="auto"/>
              <w:contextualSpacing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选修</w:t>
            </w:r>
          </w:p>
        </w:tc>
        <w:tc>
          <w:tcPr>
            <w:tcW w:w="676" w:type="pct"/>
            <w:vAlign w:val="center"/>
          </w:tcPr>
          <w:p w14:paraId="048A342C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教育测量与评价</w:t>
            </w:r>
          </w:p>
        </w:tc>
        <w:tc>
          <w:tcPr>
            <w:tcW w:w="230" w:type="pct"/>
            <w:vAlign w:val="center"/>
          </w:tcPr>
          <w:p w14:paraId="45003B7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4F57ED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9101D0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A36795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6DA231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805E4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CADA37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C658FC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F49CD4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D555D5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EEB655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79CA3E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F48F68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26DE4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729407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49A57A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7C3A1297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C8696F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425ACD29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07D7DA7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现代教育技术学</w:t>
            </w:r>
          </w:p>
        </w:tc>
        <w:tc>
          <w:tcPr>
            <w:tcW w:w="230" w:type="pct"/>
            <w:vAlign w:val="center"/>
          </w:tcPr>
          <w:p w14:paraId="594A4EC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BC08D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2AC324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12295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AC883A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6FC5C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300460C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009BB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961850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D39526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B1C2D9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130DB56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FF5D99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A911C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21CDC2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6" w:type="pct"/>
            <w:vAlign w:val="center"/>
          </w:tcPr>
          <w:p w14:paraId="4836DFF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6B77E9BD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AE8163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14A99427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48A550EB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教育人类学</w:t>
            </w:r>
          </w:p>
        </w:tc>
        <w:tc>
          <w:tcPr>
            <w:tcW w:w="230" w:type="pct"/>
            <w:vAlign w:val="center"/>
          </w:tcPr>
          <w:p w14:paraId="091E1C6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334EE9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0B1054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22404A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AD44E2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DC7AD7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5758B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1F4640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7AEA68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23678A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BFB50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3B917C6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75E5C9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A1349F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3109C0F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5E3D29C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134872EB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24EF7E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A8A8AD4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FFCBC5D" w14:textId="77777777" w:rsidR="00000000" w:rsidRDefault="00A44EA9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西方教育思潮与流派</w:t>
            </w:r>
          </w:p>
        </w:tc>
        <w:tc>
          <w:tcPr>
            <w:tcW w:w="230" w:type="pct"/>
            <w:vAlign w:val="center"/>
          </w:tcPr>
          <w:p w14:paraId="6DD2EAF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F8DD66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F664BC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276443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E240F4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86A149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A3E48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281FD0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FD40EE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754C208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8819B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44EFF9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B0C8C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A12803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72CE5BC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1A2F2C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2B6507A5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D6D64E1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48C3FED4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2213E4DB" w14:textId="77777777" w:rsidR="00000000" w:rsidRDefault="00A44EA9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农村教育学</w:t>
            </w:r>
          </w:p>
        </w:tc>
        <w:tc>
          <w:tcPr>
            <w:tcW w:w="230" w:type="pct"/>
            <w:vAlign w:val="center"/>
          </w:tcPr>
          <w:p w14:paraId="703F773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CDEBD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FDCCBF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89225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BF811A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6C9A1D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0525FB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32FBD1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74DBC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731FB69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2AC74C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D09D44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D21B90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1C335F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F99C4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AECD99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6936F66D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DE313D7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6B7D0335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5F0FBDF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教育美学</w:t>
            </w:r>
          </w:p>
        </w:tc>
        <w:tc>
          <w:tcPr>
            <w:tcW w:w="230" w:type="pct"/>
            <w:vAlign w:val="center"/>
          </w:tcPr>
          <w:p w14:paraId="78FB57F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D6AF3F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6B1E95D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0F68032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44E785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716B74C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26BC19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AEED33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7728B2A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F5A7ED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DC00325" w14:textId="77777777" w:rsidR="00000000" w:rsidRDefault="00A44EA9">
            <w:pPr>
              <w:contextualSpacing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4A459FF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C15EA5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CC0D3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224739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B72411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1A6B307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C9897EC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5094142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4F1932A7" w14:textId="77777777" w:rsidR="00000000" w:rsidRDefault="00A44EA9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高等教育学</w:t>
            </w:r>
          </w:p>
        </w:tc>
        <w:tc>
          <w:tcPr>
            <w:tcW w:w="230" w:type="pct"/>
            <w:vAlign w:val="center"/>
          </w:tcPr>
          <w:p w14:paraId="14B91AE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C4A729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F1A5CF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16E9C8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786EB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63C43B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0FF7AC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417262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720510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DD275A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DF8734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7F6ACB3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F041E0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C00F35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B845A0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4F7E76F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E591D92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332EF075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ACB74F9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A533E56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世界教育改革专题</w:t>
            </w:r>
          </w:p>
        </w:tc>
        <w:tc>
          <w:tcPr>
            <w:tcW w:w="230" w:type="pct"/>
            <w:vAlign w:val="center"/>
          </w:tcPr>
          <w:p w14:paraId="468B46D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82907D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91E67E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E849D2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08D964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2CB8CD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5E70CF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BE9390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D3E5F9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3CE71D9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966367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144579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DFEB1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A4B42B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44AA95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4F4F400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722C48A3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BD044A1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6FE59F1D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716187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班主任工作</w:t>
            </w:r>
          </w:p>
        </w:tc>
        <w:tc>
          <w:tcPr>
            <w:tcW w:w="230" w:type="pct"/>
            <w:vAlign w:val="center"/>
          </w:tcPr>
          <w:p w14:paraId="05B4791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79689F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370F4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C514B0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B8A65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7D1F3B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C7F1EA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3C7B37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F3D1BC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65E52B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9818A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4F5FD1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BFBD13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95439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574E6B7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67E9BC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6E314DA0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7EB798C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FA2ABB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6EA2DD6D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</w:rPr>
              <w:t>教育政治学</w:t>
            </w:r>
          </w:p>
        </w:tc>
        <w:tc>
          <w:tcPr>
            <w:tcW w:w="230" w:type="pct"/>
            <w:vAlign w:val="center"/>
          </w:tcPr>
          <w:p w14:paraId="79159D2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D3AB31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FF45B2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C5AE2E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5BFA70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477EC6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7B5B12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00599DF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90E48E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0E970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EC51E6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B2D61A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0708ABC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2B380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4E305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1A0503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1D4ED9DE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47BED8E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155594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24F8410" w14:textId="77777777" w:rsidR="00000000" w:rsidRDefault="00A44EA9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中国当代教育史</w:t>
            </w:r>
          </w:p>
        </w:tc>
        <w:tc>
          <w:tcPr>
            <w:tcW w:w="230" w:type="pct"/>
            <w:vAlign w:val="center"/>
          </w:tcPr>
          <w:p w14:paraId="4F8A304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36B052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3BB1C8E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E759CB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0ACF6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6C4A7D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166FCA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6F86D6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38B2D7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6D5B1F7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D3FDA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EB6408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0D6BE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4F9DF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E6BC83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7ED151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98313B1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508CA33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6D41FB57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17541957" w14:textId="77777777" w:rsidR="00000000" w:rsidRDefault="00A44EA9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教育督导</w:t>
            </w:r>
          </w:p>
        </w:tc>
        <w:tc>
          <w:tcPr>
            <w:tcW w:w="230" w:type="pct"/>
            <w:vAlign w:val="center"/>
          </w:tcPr>
          <w:p w14:paraId="105CE54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6D4203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2E3E46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BBCF1E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A99A3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31AC67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3DC3D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8ED07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ADF67D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7A0DAA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0F0662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8C805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624B26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DD95C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7C7C42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05BC728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6F918816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49734E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7D6812D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B2678B5" w14:textId="77777777" w:rsidR="00000000" w:rsidRDefault="00A44EA9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宏观教育学</w:t>
            </w:r>
          </w:p>
        </w:tc>
        <w:tc>
          <w:tcPr>
            <w:tcW w:w="230" w:type="pct"/>
            <w:vAlign w:val="center"/>
          </w:tcPr>
          <w:p w14:paraId="6DF19E0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948706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1B0DBF1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967D53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6BFB0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C8AC14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225399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1F920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B30E7A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E341A2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FDD441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68AA12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F54BA0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0721B4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48D403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19E48A1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038EA008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3D1EB2F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DC5B5F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4E333C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农村教育改革专题</w:t>
            </w:r>
          </w:p>
        </w:tc>
        <w:tc>
          <w:tcPr>
            <w:tcW w:w="230" w:type="pct"/>
            <w:vAlign w:val="center"/>
          </w:tcPr>
          <w:p w14:paraId="1B45373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96463D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B56282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34F819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C2A54E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F07980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1601F4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F9CE5B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125B88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F24260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D3830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35559A8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3014F1E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E8FDBE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FF3988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1F2FB06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760732D5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19E131F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78505949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D7E3B3B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家庭教育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学</w:t>
            </w:r>
          </w:p>
        </w:tc>
        <w:tc>
          <w:tcPr>
            <w:tcW w:w="230" w:type="pct"/>
            <w:vAlign w:val="center"/>
          </w:tcPr>
          <w:p w14:paraId="2EB32E1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AFAD74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7422ADB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6F324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1E89DB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3F854A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8D50B5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02220E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8549B7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0DC75B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49C359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7C081F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F4810E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ABDD5D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0FC0B9F3" w14:textId="77777777" w:rsidR="00000000" w:rsidRDefault="00A44EA9">
            <w:pPr>
              <w:contextualSpacing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6FAA5EE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F86B3B2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0D3605B3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6C85624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418AEE9" w14:textId="77777777" w:rsidR="00000000" w:rsidRDefault="00A44EA9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教育学学科思想</w:t>
            </w:r>
          </w:p>
        </w:tc>
        <w:tc>
          <w:tcPr>
            <w:tcW w:w="230" w:type="pct"/>
            <w:vAlign w:val="center"/>
          </w:tcPr>
          <w:p w14:paraId="51FB0E9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76A961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F0B9EE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BDCF65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6E428D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9FEF4B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4FF67B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53C04F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A977E3A" w14:textId="77777777" w:rsidR="00000000" w:rsidRDefault="00A44EA9">
            <w:pPr>
              <w:contextualSpacing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00D252A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B8E95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DC9C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165185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E62B18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B4279C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204699C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</w:tr>
      <w:tr w:rsidR="00000000" w14:paraId="409820EB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DA8A148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49403D65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40801772" w14:textId="77777777" w:rsidR="00000000" w:rsidRDefault="00A44EA9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</w:rPr>
              <w:t>学校卫生学</w:t>
            </w:r>
          </w:p>
        </w:tc>
        <w:tc>
          <w:tcPr>
            <w:tcW w:w="230" w:type="pct"/>
            <w:vAlign w:val="center"/>
          </w:tcPr>
          <w:p w14:paraId="0D103C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2E9A93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90D512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EEE815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EE5718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40157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C853C0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E5C5CF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8673EB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BDD6A7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84A206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ECB2DE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3AD8A4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39EB40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3A6CB85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7E8FF5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15D843E8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733A453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333CC8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753A6913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智慧教育与学校改革</w:t>
            </w:r>
          </w:p>
        </w:tc>
        <w:tc>
          <w:tcPr>
            <w:tcW w:w="230" w:type="pct"/>
            <w:vAlign w:val="center"/>
          </w:tcPr>
          <w:p w14:paraId="5CDDFEC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B8419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CF104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AF824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F25B08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3F17FC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C1097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2949EA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A973BA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6D7EDA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4C4E8C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23BEB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359305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F9FCE1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00B1744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2C6F60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3FCD6187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24B1DB76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63CF43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7B7239A9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教师教育专题</w:t>
            </w:r>
          </w:p>
        </w:tc>
        <w:tc>
          <w:tcPr>
            <w:tcW w:w="230" w:type="pct"/>
            <w:vAlign w:val="center"/>
          </w:tcPr>
          <w:p w14:paraId="681AEFC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C6E320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A83583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BDB3B9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48B2B3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A05988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3BA1C3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D905E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1C54BC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F92D1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A42D73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147445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61615B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4B482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</w:p>
        </w:tc>
        <w:tc>
          <w:tcPr>
            <w:tcW w:w="230" w:type="pct"/>
            <w:vAlign w:val="center"/>
          </w:tcPr>
          <w:p w14:paraId="1B1C992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332C267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662FDE03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452342E5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74CA36A3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C9EF73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哲学通论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497DBC8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7B6B44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72EDFD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C4DD8B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7F419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A0318C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3DAD16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C9F417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49F5A2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05287E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934547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798AE1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75AD0C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207BC2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DCA12E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6" w:type="pct"/>
            <w:vAlign w:val="center"/>
          </w:tcPr>
          <w:p w14:paraId="7C44605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1DDBB43D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5650A28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0437E0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584739D8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现代西方哲学思潮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3F83091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10131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5D0A85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0D6D15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C2AF31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6BCA19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D8F9E1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9B0540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C93BC6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AAF6F9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757F7B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4C668B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AAB200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1F94CB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400F8F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6" w:type="pct"/>
            <w:vAlign w:val="center"/>
          </w:tcPr>
          <w:p w14:paraId="645B4E6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4887B9D7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09E5471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51A2315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76C0A0A9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西方思想史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56E070E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B580AF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BAA40C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D85285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69045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FD8780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6E81E9D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F44DD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5A490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5B0864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01C51D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97CB59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04E5D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95E6D2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68F2A2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6" w:type="pct"/>
            <w:vAlign w:val="center"/>
          </w:tcPr>
          <w:p w14:paraId="6D509C4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1D2D5D6D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19F13E8E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6F99212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F659721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中国思想史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3763979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2BC5EF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F93158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8AD84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3C41CD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94819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D3B300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2AE57A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5659D1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647C20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9EBAED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9EF9D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AE4A75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0F4B1D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656401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6" w:type="pct"/>
            <w:vAlign w:val="center"/>
          </w:tcPr>
          <w:p w14:paraId="25E6AAA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6C149D03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065DE22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0F07BFC2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7541D44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西方管理思想史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30F37E7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48518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96BC8B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700AC5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FE0497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A702FF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CED756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CBE5D6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E1299A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A9D75F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C30D2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76DB454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4FDF85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E2D983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634878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484076A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</w:tr>
      <w:tr w:rsidR="00000000" w14:paraId="3C6047D8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6DD86CB4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2CF35E5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2535974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公共管理学基础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529B60A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DD7B24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6DEFC7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3888E0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8BD040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6511D0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0D42349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55A7DC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B977E4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DD52F8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68C586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128610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51F1BD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57AE57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6C2A79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04A4ABD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0D9051D9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54B0F7E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2423D308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0D639986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学术英语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4105655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70CEB1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5A44F5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85737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9AC2794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C770FD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EA771F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8CCCA4E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379F28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85AA10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7E05DF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3582819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AB226B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4F832DE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76854D2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72ED1D7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641C7B17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74A0AFCB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53850744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317493BF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教育研究方法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6054CA4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FE0A8A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8B23A7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879215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A0034E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4FB8F1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1AE20A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0278DB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73B623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A1F39D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2AFB319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01A96B8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5B90054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3F27FEDD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7C6949C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6E418F1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58E1C2AC" w14:textId="77777777">
        <w:trPr>
          <w:trHeight w:val="20"/>
          <w:tblHeader/>
          <w:jc w:val="center"/>
        </w:trPr>
        <w:tc>
          <w:tcPr>
            <w:tcW w:w="281" w:type="pct"/>
            <w:vMerge/>
            <w:vAlign w:val="center"/>
          </w:tcPr>
          <w:p w14:paraId="33AB11AD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42" w:type="pct"/>
            <w:vMerge/>
            <w:vAlign w:val="center"/>
          </w:tcPr>
          <w:p w14:paraId="44D1D80A" w14:textId="77777777" w:rsidR="00000000" w:rsidRDefault="00A44EA9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76" w:type="pct"/>
            <w:vAlign w:val="center"/>
          </w:tcPr>
          <w:p w14:paraId="4159C855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比较教育理论与方法</w:t>
            </w:r>
            <w:r>
              <w:rPr>
                <w:rFonts w:ascii="宋体" w:hAnsi="宋体" w:cs="宋体" w:hint="eastAsia"/>
                <w:b/>
              </w:rPr>
              <w:t>▲</w:t>
            </w:r>
          </w:p>
        </w:tc>
        <w:tc>
          <w:tcPr>
            <w:tcW w:w="230" w:type="pct"/>
            <w:vAlign w:val="center"/>
          </w:tcPr>
          <w:p w14:paraId="2C67306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DB8E33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08F1A23B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38E95E77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BD9DB70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C43A38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5FA4AC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E13F60F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4ED36CA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1FFBF5E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20161B81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0B29E342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0" w:type="pct"/>
            <w:vAlign w:val="center"/>
          </w:tcPr>
          <w:p w14:paraId="610001B6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84E9FCC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</w:t>
            </w:r>
          </w:p>
        </w:tc>
        <w:tc>
          <w:tcPr>
            <w:tcW w:w="230" w:type="pct"/>
            <w:vAlign w:val="center"/>
          </w:tcPr>
          <w:p w14:paraId="5B55388A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36" w:type="pct"/>
            <w:vAlign w:val="center"/>
          </w:tcPr>
          <w:p w14:paraId="6F66E165" w14:textId="77777777" w:rsidR="00000000" w:rsidRDefault="00A44EA9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 w14:paraId="67F61860" w14:textId="77777777" w:rsidR="00000000" w:rsidRDefault="00A44EA9">
      <w:pPr>
        <w:pStyle w:val="af3"/>
      </w:pPr>
      <w:r>
        <w:rPr>
          <w:rStyle w:val="a3"/>
          <w:rFonts w:hint="eastAsia"/>
          <w:b/>
          <w:bCs/>
        </w:rPr>
        <w:t xml:space="preserve">    </w:t>
      </w:r>
      <w:r>
        <w:rPr>
          <w:rStyle w:val="a3"/>
          <w:rFonts w:hint="eastAsia"/>
        </w:rPr>
        <w:t>备注</w:t>
      </w:r>
      <w:r>
        <w:rPr>
          <w:rStyle w:val="a3"/>
          <w:rFonts w:hint="eastAsia"/>
        </w:rPr>
        <w:t>;</w:t>
      </w:r>
      <w:r>
        <w:rPr>
          <w:rStyle w:val="a3"/>
          <w:rFonts w:hint="eastAsia"/>
        </w:rPr>
        <w:t>:</w:t>
      </w:r>
      <w:r>
        <w:rPr>
          <w:rFonts w:hint="eastAsia"/>
        </w:rPr>
        <w:t>该矩阵中</w:t>
      </w:r>
      <w:r>
        <w:rPr>
          <w:rFonts w:hint="eastAsia"/>
        </w:rPr>
        <w:t>H</w:t>
      </w:r>
      <w:r>
        <w:rPr>
          <w:rFonts w:hint="eastAsia"/>
        </w:rPr>
        <w:t>代表教学环节对毕业要求高支撑，</w:t>
      </w:r>
      <w:r>
        <w:rPr>
          <w:rFonts w:hint="eastAsia"/>
        </w:rPr>
        <w:t>M</w:t>
      </w:r>
      <w:r>
        <w:rPr>
          <w:rFonts w:hint="eastAsia"/>
        </w:rPr>
        <w:t>代表教学环节对毕业要求中支撑，</w:t>
      </w:r>
      <w:r>
        <w:rPr>
          <w:rFonts w:hint="eastAsia"/>
        </w:rPr>
        <w:t>L</w:t>
      </w:r>
      <w:r>
        <w:rPr>
          <w:rFonts w:hint="eastAsia"/>
        </w:rPr>
        <w:t>代表教学环节对毕业要求低支撑。可加注</w:t>
      </w:r>
      <w:r>
        <w:rPr>
          <w:rFonts w:hint="eastAsia"/>
        </w:rPr>
        <w:t>*</w:t>
      </w:r>
      <w:r>
        <w:rPr>
          <w:rFonts w:hint="eastAsia"/>
        </w:rPr>
        <w:t>标记课程为与每项毕业要求达成关联度最高的课程。</w:t>
      </w:r>
    </w:p>
    <w:p w14:paraId="6711F72F" w14:textId="77777777" w:rsidR="00000000" w:rsidRDefault="00A44EA9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课程对毕业要求的支撑强度权重</w:t>
      </w:r>
    </w:p>
    <w:p w14:paraId="3744BDE3" w14:textId="77777777" w:rsidR="00000000" w:rsidRDefault="00A44EA9">
      <w:pPr>
        <w:rPr>
          <w:rFonts w:ascii="黑体" w:eastAsia="黑体" w:hAnsi="黑体" w:hint="eastAsia"/>
          <w:b/>
          <w:sz w:val="22"/>
          <w:szCs w:val="21"/>
        </w:rPr>
      </w:pPr>
    </w:p>
    <w:p w14:paraId="633571F3" w14:textId="77777777" w:rsidR="00000000" w:rsidRDefault="00A44EA9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146151DE" w14:textId="77777777" w:rsidR="00000000" w:rsidRDefault="00A44EA9">
      <w:pPr>
        <w:jc w:val="center"/>
        <w:rPr>
          <w:rStyle w:val="a3"/>
          <w:rFonts w:ascii="Times New Roman" w:hAnsi="Times New Roman"/>
          <w:kern w:val="0"/>
        </w:rPr>
      </w:pPr>
      <w:r>
        <w:rPr>
          <w:rFonts w:ascii="黑体" w:eastAsia="黑体" w:hAnsi="黑体" w:hint="eastAsia"/>
          <w:b/>
          <w:sz w:val="22"/>
          <w:szCs w:val="21"/>
        </w:rPr>
        <w:t>表</w:t>
      </w:r>
      <w:r>
        <w:rPr>
          <w:rFonts w:ascii="黑体" w:eastAsia="黑体" w:hAnsi="黑体" w:hint="eastAsia"/>
          <w:b/>
          <w:sz w:val="22"/>
          <w:szCs w:val="21"/>
        </w:rPr>
        <w:t>7-1</w:t>
      </w:r>
      <w:r>
        <w:rPr>
          <w:rFonts w:ascii="黑体" w:eastAsia="黑体" w:hAnsi="黑体" w:hint="eastAsia"/>
          <w:b/>
          <w:sz w:val="22"/>
          <w:szCs w:val="21"/>
        </w:rPr>
        <w:t>课程</w:t>
      </w:r>
      <w:r>
        <w:rPr>
          <w:rFonts w:ascii="黑体" w:eastAsia="黑体" w:hAnsi="黑体"/>
          <w:b/>
          <w:sz w:val="22"/>
          <w:szCs w:val="21"/>
        </w:rPr>
        <w:t>对毕业要求的支撑强度权重</w:t>
      </w:r>
    </w:p>
    <w:p w14:paraId="748E7C46" w14:textId="77777777" w:rsidR="00000000" w:rsidRDefault="00A44EA9">
      <w:pPr>
        <w:jc w:val="center"/>
        <w:rPr>
          <w:rStyle w:val="a3"/>
          <w:rFonts w:ascii="Times New Roman" w:hAnsi="Times New Roman"/>
          <w:kern w:val="0"/>
        </w:rPr>
      </w:pPr>
    </w:p>
    <w:p w14:paraId="19428656" w14:textId="77777777" w:rsidR="00000000" w:rsidRDefault="00A44EA9">
      <w:pPr>
        <w:jc w:val="center"/>
        <w:rPr>
          <w:rStyle w:val="a3"/>
          <w:rFonts w:ascii="Times New Roman" w:hAnsi="Times New Roman"/>
          <w:kern w:val="0"/>
        </w:rPr>
      </w:pPr>
    </w:p>
    <w:tbl>
      <w:tblPr>
        <w:tblW w:w="1330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815"/>
        <w:gridCol w:w="674"/>
        <w:gridCol w:w="630"/>
        <w:gridCol w:w="660"/>
        <w:gridCol w:w="645"/>
        <w:gridCol w:w="645"/>
        <w:gridCol w:w="570"/>
        <w:gridCol w:w="735"/>
        <w:gridCol w:w="645"/>
        <w:gridCol w:w="630"/>
        <w:gridCol w:w="660"/>
        <w:gridCol w:w="614"/>
        <w:gridCol w:w="706"/>
        <w:gridCol w:w="705"/>
        <w:gridCol w:w="662"/>
        <w:gridCol w:w="694"/>
        <w:gridCol w:w="618"/>
      </w:tblGrid>
      <w:tr w:rsidR="00000000" w14:paraId="35AF1CBC" w14:textId="77777777">
        <w:trPr>
          <w:trHeight w:val="454"/>
          <w:tblHeader/>
          <w:jc w:val="center"/>
        </w:trPr>
        <w:tc>
          <w:tcPr>
            <w:tcW w:w="2815" w:type="dxa"/>
            <w:vMerge w:val="restart"/>
            <w:vAlign w:val="center"/>
          </w:tcPr>
          <w:p w14:paraId="2828634A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课程名称</w:t>
            </w:r>
          </w:p>
        </w:tc>
        <w:tc>
          <w:tcPr>
            <w:tcW w:w="10493" w:type="dxa"/>
            <w:gridSpan w:val="16"/>
            <w:vAlign w:val="center"/>
          </w:tcPr>
          <w:p w14:paraId="3075E3C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毕业要求</w:t>
            </w:r>
          </w:p>
        </w:tc>
      </w:tr>
      <w:tr w:rsidR="00000000" w14:paraId="29625988" w14:textId="77777777">
        <w:trPr>
          <w:trHeight w:val="500"/>
          <w:tblHeader/>
          <w:jc w:val="center"/>
        </w:trPr>
        <w:tc>
          <w:tcPr>
            <w:tcW w:w="2815" w:type="dxa"/>
            <w:vMerge/>
            <w:vAlign w:val="center"/>
          </w:tcPr>
          <w:p w14:paraId="19EE25ED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3824" w:type="dxa"/>
            <w:gridSpan w:val="6"/>
            <w:vAlign w:val="center"/>
          </w:tcPr>
          <w:p w14:paraId="6031AF7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基本素养</w:t>
            </w:r>
          </w:p>
        </w:tc>
        <w:tc>
          <w:tcPr>
            <w:tcW w:w="2010" w:type="dxa"/>
            <w:gridSpan w:val="3"/>
            <w:vAlign w:val="center"/>
          </w:tcPr>
          <w:p w14:paraId="6D25552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专业素养</w:t>
            </w:r>
          </w:p>
        </w:tc>
        <w:tc>
          <w:tcPr>
            <w:tcW w:w="1980" w:type="dxa"/>
            <w:gridSpan w:val="3"/>
            <w:vAlign w:val="center"/>
          </w:tcPr>
          <w:p w14:paraId="4C417D3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学会研究</w:t>
            </w:r>
          </w:p>
        </w:tc>
        <w:tc>
          <w:tcPr>
            <w:tcW w:w="2679" w:type="dxa"/>
            <w:gridSpan w:val="4"/>
            <w:vAlign w:val="center"/>
          </w:tcPr>
          <w:p w14:paraId="076E313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学会学习</w:t>
            </w:r>
          </w:p>
        </w:tc>
      </w:tr>
      <w:tr w:rsidR="00000000" w14:paraId="6AACFE6D" w14:textId="77777777">
        <w:trPr>
          <w:trHeight w:val="500"/>
          <w:tblHeader/>
          <w:jc w:val="center"/>
        </w:trPr>
        <w:tc>
          <w:tcPr>
            <w:tcW w:w="2815" w:type="dxa"/>
            <w:vMerge/>
            <w:vAlign w:val="center"/>
          </w:tcPr>
          <w:p w14:paraId="3D116E61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1304" w:type="dxa"/>
            <w:gridSpan w:val="2"/>
            <w:vAlign w:val="center"/>
          </w:tcPr>
          <w:p w14:paraId="60C44D0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理想信念</w:t>
            </w:r>
          </w:p>
        </w:tc>
        <w:tc>
          <w:tcPr>
            <w:tcW w:w="1305" w:type="dxa"/>
            <w:gridSpan w:val="2"/>
            <w:vAlign w:val="center"/>
          </w:tcPr>
          <w:p w14:paraId="65CB5AC2" w14:textId="77777777" w:rsidR="00000000" w:rsidRDefault="00A44EA9">
            <w:pPr>
              <w:contextualSpacing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家国情怀</w:t>
            </w:r>
          </w:p>
        </w:tc>
        <w:tc>
          <w:tcPr>
            <w:tcW w:w="1215" w:type="dxa"/>
            <w:gridSpan w:val="2"/>
            <w:vAlign w:val="center"/>
          </w:tcPr>
          <w:p w14:paraId="4565A92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人文精神</w:t>
            </w:r>
          </w:p>
        </w:tc>
        <w:tc>
          <w:tcPr>
            <w:tcW w:w="2010" w:type="dxa"/>
            <w:gridSpan w:val="3"/>
            <w:vAlign w:val="center"/>
          </w:tcPr>
          <w:p w14:paraId="6818285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专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业素养</w:t>
            </w:r>
          </w:p>
        </w:tc>
        <w:tc>
          <w:tcPr>
            <w:tcW w:w="1980" w:type="dxa"/>
            <w:gridSpan w:val="3"/>
            <w:vAlign w:val="center"/>
          </w:tcPr>
          <w:p w14:paraId="01D0A19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研究能力</w:t>
            </w:r>
          </w:p>
        </w:tc>
        <w:tc>
          <w:tcPr>
            <w:tcW w:w="1367" w:type="dxa"/>
            <w:gridSpan w:val="2"/>
            <w:vAlign w:val="center"/>
          </w:tcPr>
          <w:p w14:paraId="3BD5089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国际视野</w:t>
            </w:r>
          </w:p>
        </w:tc>
        <w:tc>
          <w:tcPr>
            <w:tcW w:w="1312" w:type="dxa"/>
            <w:gridSpan w:val="2"/>
            <w:vAlign w:val="center"/>
          </w:tcPr>
          <w:p w14:paraId="76B7225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终身学习</w:t>
            </w:r>
          </w:p>
        </w:tc>
      </w:tr>
      <w:tr w:rsidR="00000000" w14:paraId="44685FD2" w14:textId="77777777">
        <w:trPr>
          <w:trHeight w:val="454"/>
          <w:tblHeader/>
          <w:jc w:val="center"/>
        </w:trPr>
        <w:tc>
          <w:tcPr>
            <w:tcW w:w="2815" w:type="dxa"/>
            <w:vMerge/>
            <w:vAlign w:val="center"/>
          </w:tcPr>
          <w:p w14:paraId="09A99D01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674" w:type="dxa"/>
            <w:vAlign w:val="center"/>
          </w:tcPr>
          <w:p w14:paraId="4AF8D71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1-1</w:t>
            </w:r>
          </w:p>
        </w:tc>
        <w:tc>
          <w:tcPr>
            <w:tcW w:w="630" w:type="dxa"/>
            <w:vAlign w:val="center"/>
          </w:tcPr>
          <w:p w14:paraId="475FD81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1-2</w:t>
            </w:r>
          </w:p>
        </w:tc>
        <w:tc>
          <w:tcPr>
            <w:tcW w:w="660" w:type="dxa"/>
            <w:vAlign w:val="center"/>
          </w:tcPr>
          <w:p w14:paraId="42F171D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2-1</w:t>
            </w:r>
          </w:p>
        </w:tc>
        <w:tc>
          <w:tcPr>
            <w:tcW w:w="645" w:type="dxa"/>
            <w:vAlign w:val="center"/>
          </w:tcPr>
          <w:p w14:paraId="43A971F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2-2</w:t>
            </w:r>
          </w:p>
        </w:tc>
        <w:tc>
          <w:tcPr>
            <w:tcW w:w="645" w:type="dxa"/>
            <w:vAlign w:val="center"/>
          </w:tcPr>
          <w:p w14:paraId="5685EC4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3-1</w:t>
            </w:r>
          </w:p>
        </w:tc>
        <w:tc>
          <w:tcPr>
            <w:tcW w:w="570" w:type="dxa"/>
            <w:vAlign w:val="center"/>
          </w:tcPr>
          <w:p w14:paraId="6AC6D1B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3-2</w:t>
            </w:r>
          </w:p>
        </w:tc>
        <w:tc>
          <w:tcPr>
            <w:tcW w:w="735" w:type="dxa"/>
            <w:vAlign w:val="center"/>
          </w:tcPr>
          <w:p w14:paraId="686906F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4-1</w:t>
            </w:r>
          </w:p>
        </w:tc>
        <w:tc>
          <w:tcPr>
            <w:tcW w:w="645" w:type="dxa"/>
            <w:vAlign w:val="center"/>
          </w:tcPr>
          <w:p w14:paraId="203E151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4-2</w:t>
            </w:r>
          </w:p>
        </w:tc>
        <w:tc>
          <w:tcPr>
            <w:tcW w:w="630" w:type="dxa"/>
            <w:vAlign w:val="center"/>
          </w:tcPr>
          <w:p w14:paraId="08BCE76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4-3</w:t>
            </w:r>
          </w:p>
        </w:tc>
        <w:tc>
          <w:tcPr>
            <w:tcW w:w="660" w:type="dxa"/>
            <w:vAlign w:val="center"/>
          </w:tcPr>
          <w:p w14:paraId="5205590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5-1</w:t>
            </w:r>
          </w:p>
        </w:tc>
        <w:tc>
          <w:tcPr>
            <w:tcW w:w="614" w:type="dxa"/>
            <w:vAlign w:val="center"/>
          </w:tcPr>
          <w:p w14:paraId="3234D40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5-2</w:t>
            </w:r>
          </w:p>
        </w:tc>
        <w:tc>
          <w:tcPr>
            <w:tcW w:w="706" w:type="dxa"/>
            <w:vAlign w:val="center"/>
          </w:tcPr>
          <w:p w14:paraId="2FB8029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5-3</w:t>
            </w:r>
          </w:p>
        </w:tc>
        <w:tc>
          <w:tcPr>
            <w:tcW w:w="705" w:type="dxa"/>
            <w:vAlign w:val="center"/>
          </w:tcPr>
          <w:p w14:paraId="41491F9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6-1</w:t>
            </w:r>
          </w:p>
        </w:tc>
        <w:tc>
          <w:tcPr>
            <w:tcW w:w="662" w:type="dxa"/>
            <w:vAlign w:val="center"/>
          </w:tcPr>
          <w:p w14:paraId="2D4DECE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6-2</w:t>
            </w:r>
          </w:p>
        </w:tc>
        <w:tc>
          <w:tcPr>
            <w:tcW w:w="694" w:type="dxa"/>
            <w:vAlign w:val="center"/>
          </w:tcPr>
          <w:p w14:paraId="218615D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7-1</w:t>
            </w:r>
          </w:p>
        </w:tc>
        <w:tc>
          <w:tcPr>
            <w:tcW w:w="618" w:type="dxa"/>
            <w:vAlign w:val="center"/>
          </w:tcPr>
          <w:p w14:paraId="30017EC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7-2</w:t>
            </w:r>
          </w:p>
        </w:tc>
      </w:tr>
      <w:tr w:rsidR="00000000" w14:paraId="2DD51585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7330CD7C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思想道德修养与法律基础</w:t>
            </w:r>
          </w:p>
        </w:tc>
        <w:tc>
          <w:tcPr>
            <w:tcW w:w="674" w:type="dxa"/>
            <w:vAlign w:val="center"/>
          </w:tcPr>
          <w:p w14:paraId="3247F1D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</w:t>
            </w: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630" w:type="dxa"/>
            <w:vAlign w:val="center"/>
          </w:tcPr>
          <w:p w14:paraId="0D160FF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226E389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45" w:type="dxa"/>
            <w:vAlign w:val="center"/>
          </w:tcPr>
          <w:p w14:paraId="797CC60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2C4D81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4A318B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FF7F1F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60A16C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C19854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A1B91B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0EB31DD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088C5F4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C30EE8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4C3B9DE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2625F0E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1898828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6B18ADF0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2A74EEE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中国近现代史纲要</w:t>
            </w:r>
          </w:p>
        </w:tc>
        <w:tc>
          <w:tcPr>
            <w:tcW w:w="674" w:type="dxa"/>
            <w:vAlign w:val="center"/>
          </w:tcPr>
          <w:p w14:paraId="478BE27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</w:t>
            </w: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630" w:type="dxa"/>
            <w:vAlign w:val="center"/>
          </w:tcPr>
          <w:p w14:paraId="5C7BDF8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73BE26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45" w:type="dxa"/>
            <w:vAlign w:val="center"/>
          </w:tcPr>
          <w:p w14:paraId="6F69CD34" w14:textId="77777777" w:rsidR="00000000" w:rsidRDefault="00A44EA9">
            <w:pPr>
              <w:contextualSpacing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8F235C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F06171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7B0BA9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1F3795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482DEE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2BAD93F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3D123AF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7F6D774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25853B8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0348889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10AC388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3A019E0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7FFE58A6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2CD5B4E5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马克思主义基本原理概论</w:t>
            </w:r>
          </w:p>
        </w:tc>
        <w:tc>
          <w:tcPr>
            <w:tcW w:w="674" w:type="dxa"/>
            <w:vAlign w:val="center"/>
          </w:tcPr>
          <w:p w14:paraId="1D896D7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30" w:type="dxa"/>
            <w:vAlign w:val="center"/>
          </w:tcPr>
          <w:p w14:paraId="3C39318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92D732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45" w:type="dxa"/>
            <w:vAlign w:val="center"/>
          </w:tcPr>
          <w:p w14:paraId="5FA6EBE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1B566E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73A295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D503AD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9EDC38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2172530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39E8169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17B7CA5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00DB496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779A977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00B1241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26C281C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0EF8F5E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6C90DE4A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B9BC390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毛泽东思想和中国特色社会主义理论体系概论</w:t>
            </w:r>
          </w:p>
        </w:tc>
        <w:tc>
          <w:tcPr>
            <w:tcW w:w="674" w:type="dxa"/>
            <w:vAlign w:val="center"/>
          </w:tcPr>
          <w:p w14:paraId="01AA591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30" w:type="dxa"/>
            <w:vAlign w:val="center"/>
          </w:tcPr>
          <w:p w14:paraId="7F28587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9D5AA6A" w14:textId="77777777" w:rsidR="00000000" w:rsidRDefault="00A44EA9">
            <w:pPr>
              <w:contextualSpacing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45" w:type="dxa"/>
            <w:vAlign w:val="center"/>
          </w:tcPr>
          <w:p w14:paraId="24F76EE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366C8A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92C404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1AAB19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C6AF65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E7972A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4310F1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491DDB8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197C680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54B0543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0B9AF91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535231D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134F843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38E961C8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0CACBDB0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习近平新时代中国特色社会主义思想概论</w:t>
            </w:r>
          </w:p>
        </w:tc>
        <w:tc>
          <w:tcPr>
            <w:tcW w:w="674" w:type="dxa"/>
            <w:vAlign w:val="center"/>
          </w:tcPr>
          <w:p w14:paraId="59F5C5B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30" w:type="dxa"/>
            <w:vAlign w:val="center"/>
          </w:tcPr>
          <w:p w14:paraId="44AE702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311088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6F8192D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8EA18F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7CDA39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70A81A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91B847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FB5523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A2026C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6E7B900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1552500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11D5594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40CF349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6820597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3C16272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3CF1EFE5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C59023B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形势与政策</w:t>
            </w:r>
          </w:p>
        </w:tc>
        <w:tc>
          <w:tcPr>
            <w:tcW w:w="674" w:type="dxa"/>
            <w:vAlign w:val="center"/>
          </w:tcPr>
          <w:p w14:paraId="2DB783B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30" w:type="dxa"/>
            <w:vAlign w:val="center"/>
          </w:tcPr>
          <w:p w14:paraId="7444440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9F22D0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5AB78FF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F1A9F6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B62978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05CC13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16DD97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E3B71D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98AD18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7D95A12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705539D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109844D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3C96E42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03BC389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66D2B83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77F5871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288CFCD5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体育</w:t>
            </w:r>
            <w:r>
              <w:rPr>
                <w:rFonts w:ascii="宋体" w:hAnsi="宋体" w:cs="宋体" w:hint="eastAsia"/>
                <w:b/>
                <w:szCs w:val="21"/>
              </w:rPr>
              <w:t>1</w:t>
            </w:r>
          </w:p>
        </w:tc>
        <w:tc>
          <w:tcPr>
            <w:tcW w:w="674" w:type="dxa"/>
            <w:vAlign w:val="center"/>
          </w:tcPr>
          <w:p w14:paraId="43CC4CA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FA54AE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3376E8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097755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D7CD3E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570" w:type="dxa"/>
            <w:vAlign w:val="center"/>
          </w:tcPr>
          <w:p w14:paraId="58DA548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AEAAD4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806EAB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2C6656F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D23840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068C8D6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591A981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6C49901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5D2A4F4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3B3006D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3C8290B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58472C20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214BED9F" w14:textId="77777777" w:rsidR="00000000" w:rsidRDefault="00A44EA9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体育</w:t>
            </w:r>
            <w:r>
              <w:rPr>
                <w:rFonts w:ascii="宋体" w:hAnsi="宋体" w:cs="宋体" w:hint="eastAsia"/>
                <w:b/>
                <w:szCs w:val="21"/>
              </w:rPr>
              <w:t>2</w:t>
            </w:r>
          </w:p>
        </w:tc>
        <w:tc>
          <w:tcPr>
            <w:tcW w:w="674" w:type="dxa"/>
            <w:vAlign w:val="center"/>
          </w:tcPr>
          <w:p w14:paraId="78E7C13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DEBDCE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C8765D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1599DD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608898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570" w:type="dxa"/>
            <w:vAlign w:val="center"/>
          </w:tcPr>
          <w:p w14:paraId="3090229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48C811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D41B8C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1D59BD0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6B655A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6C005E1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6525F58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7C48911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06F3B5F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4E979F3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29C3D17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3603F4A8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3D74B16D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体育</w:t>
            </w:r>
            <w:r>
              <w:rPr>
                <w:rFonts w:ascii="宋体" w:hAnsi="宋体" w:cs="宋体" w:hint="eastAsia"/>
                <w:b/>
                <w:szCs w:val="21"/>
              </w:rPr>
              <w:t>3</w:t>
            </w:r>
          </w:p>
        </w:tc>
        <w:tc>
          <w:tcPr>
            <w:tcW w:w="674" w:type="dxa"/>
            <w:vAlign w:val="center"/>
          </w:tcPr>
          <w:p w14:paraId="40C7685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CFB490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F2D161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FB6337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BE07F3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570" w:type="dxa"/>
            <w:vAlign w:val="center"/>
          </w:tcPr>
          <w:p w14:paraId="0E7E5DC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0E005C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D4AEB3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4E2DF50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41E87F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3252772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20B0FE8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4120B30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1E81837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699D373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4F5CCBD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36288A18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0CDA1CE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体育</w:t>
            </w:r>
            <w:r>
              <w:rPr>
                <w:rFonts w:ascii="宋体" w:hAnsi="宋体" w:cs="宋体" w:hint="eastAsia"/>
                <w:b/>
                <w:szCs w:val="21"/>
              </w:rPr>
              <w:t>4</w:t>
            </w:r>
          </w:p>
        </w:tc>
        <w:tc>
          <w:tcPr>
            <w:tcW w:w="674" w:type="dxa"/>
            <w:vAlign w:val="center"/>
          </w:tcPr>
          <w:p w14:paraId="7BC52E5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68F4C3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26AE16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956BC1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F7B49C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570" w:type="dxa"/>
            <w:vAlign w:val="center"/>
          </w:tcPr>
          <w:p w14:paraId="77CA155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EA1470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C2DC53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2F365E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E99657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5DD5C37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6CB8B29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4A7A56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2E80CE1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1E6E026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7D5EBA9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1E68B5DC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C469BC0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体育</w:t>
            </w:r>
            <w:r>
              <w:rPr>
                <w:rFonts w:ascii="宋体" w:hAnsi="宋体" w:cs="宋体" w:hint="eastAsia"/>
                <w:b/>
                <w:szCs w:val="21"/>
              </w:rPr>
              <w:t>5</w:t>
            </w:r>
          </w:p>
        </w:tc>
        <w:tc>
          <w:tcPr>
            <w:tcW w:w="674" w:type="dxa"/>
            <w:vAlign w:val="center"/>
          </w:tcPr>
          <w:p w14:paraId="4BD1F73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10579A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A18EDD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969E3D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E57986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570" w:type="dxa"/>
            <w:vAlign w:val="center"/>
          </w:tcPr>
          <w:p w14:paraId="417EC90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7F356C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D5406F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B9B742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5C3571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71F0778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31273B8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4923AC0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788C017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2E20A8B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35F54BC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43115AFF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321584FA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体育</w:t>
            </w:r>
            <w:r>
              <w:rPr>
                <w:rFonts w:ascii="宋体" w:hAnsi="宋体" w:cs="宋体" w:hint="eastAsia"/>
                <w:b/>
                <w:szCs w:val="21"/>
              </w:rPr>
              <w:t>6</w:t>
            </w:r>
          </w:p>
        </w:tc>
        <w:tc>
          <w:tcPr>
            <w:tcW w:w="674" w:type="dxa"/>
            <w:vAlign w:val="center"/>
          </w:tcPr>
          <w:p w14:paraId="7E9B2C4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21FFA31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720CC2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045A8D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B6C5AA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570" w:type="dxa"/>
            <w:vAlign w:val="center"/>
          </w:tcPr>
          <w:p w14:paraId="46DE012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DDED1C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8231B0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5D1DEC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F5C20F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5C6A08E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6AE5AB2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7E44B2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5C2378A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57D93B1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43BCF50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5F76C52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0BDCC4BA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体育</w:t>
            </w:r>
            <w:r>
              <w:rPr>
                <w:rFonts w:ascii="宋体" w:hAnsi="宋体" w:cs="宋体" w:hint="eastAsia"/>
                <w:b/>
                <w:szCs w:val="21"/>
              </w:rPr>
              <w:t>7</w:t>
            </w:r>
          </w:p>
        </w:tc>
        <w:tc>
          <w:tcPr>
            <w:tcW w:w="674" w:type="dxa"/>
            <w:vAlign w:val="center"/>
          </w:tcPr>
          <w:p w14:paraId="2F73D01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903B96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EEBBE1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4E7675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C756F3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570" w:type="dxa"/>
            <w:vAlign w:val="center"/>
          </w:tcPr>
          <w:p w14:paraId="60388AA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42C74F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891414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2782880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5A94DB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5B16F87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1B45B8C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5CCF81B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1FAF286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1DAD239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163A8E6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1962FCC4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A75ABE0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体育</w:t>
            </w:r>
            <w:r>
              <w:rPr>
                <w:rFonts w:ascii="宋体" w:hAnsi="宋体" w:cs="宋体" w:hint="eastAsia"/>
                <w:b/>
                <w:szCs w:val="21"/>
              </w:rPr>
              <w:t>8</w:t>
            </w:r>
          </w:p>
        </w:tc>
        <w:tc>
          <w:tcPr>
            <w:tcW w:w="674" w:type="dxa"/>
            <w:vAlign w:val="center"/>
          </w:tcPr>
          <w:p w14:paraId="3F4F9A4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BDD55F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253831A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7D5F22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5B72F6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570" w:type="dxa"/>
            <w:vAlign w:val="center"/>
          </w:tcPr>
          <w:p w14:paraId="3FA3A5F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0421E89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3E5B59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E75151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2CB5D62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56E5CA7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4894524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7D263A7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3E9E206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534CFCC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4B8A72C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24A485FD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058799F6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军事理论</w:t>
            </w:r>
          </w:p>
        </w:tc>
        <w:tc>
          <w:tcPr>
            <w:tcW w:w="674" w:type="dxa"/>
            <w:vAlign w:val="center"/>
          </w:tcPr>
          <w:p w14:paraId="3E2A330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30" w:type="dxa"/>
            <w:vAlign w:val="center"/>
          </w:tcPr>
          <w:p w14:paraId="73F48A6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76D883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00FDC9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B8E0CD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390076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778A5B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A7AA9F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ED7109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BA462F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7C75B68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4AE7811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2E4FACD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41A58B8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06E62CA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474B08F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243D2FB7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6B4F79A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军事训练</w:t>
            </w:r>
          </w:p>
        </w:tc>
        <w:tc>
          <w:tcPr>
            <w:tcW w:w="674" w:type="dxa"/>
            <w:vAlign w:val="center"/>
          </w:tcPr>
          <w:p w14:paraId="778BADB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30" w:type="dxa"/>
            <w:vAlign w:val="center"/>
          </w:tcPr>
          <w:p w14:paraId="4494B02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736C47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B1C3CE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559802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59612E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9605E1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105A1D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401DC17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094CE3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77B742A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4C860A5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4D4792A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4DD1215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6AF84A2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52410A8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000000" w14:paraId="619D497E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A5C3713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劳动教育</w:t>
            </w:r>
          </w:p>
        </w:tc>
        <w:tc>
          <w:tcPr>
            <w:tcW w:w="674" w:type="dxa"/>
            <w:vAlign w:val="center"/>
          </w:tcPr>
          <w:p w14:paraId="1EB9CB9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8C3303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31DDD89" w14:textId="77777777" w:rsidR="00000000" w:rsidRDefault="00A44EA9">
            <w:pPr>
              <w:contextualSpacing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3BC8C10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FA16DA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EF95AA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0F181D4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B27E76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4E49C7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152DFA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235B483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7FEE161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6BD214F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757C4DB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3CBEE9B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18" w:type="dxa"/>
            <w:vAlign w:val="center"/>
          </w:tcPr>
          <w:p w14:paraId="0318987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005A3101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A195F2F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中文写作</w:t>
            </w:r>
          </w:p>
        </w:tc>
        <w:tc>
          <w:tcPr>
            <w:tcW w:w="674" w:type="dxa"/>
            <w:vAlign w:val="center"/>
          </w:tcPr>
          <w:p w14:paraId="6A657AF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22A6CD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09DF5D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6ECA6A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FC2FA7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360F62E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0750F55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7E07C1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A048F3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BF7E2A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14" w:type="dxa"/>
            <w:vAlign w:val="center"/>
          </w:tcPr>
          <w:p w14:paraId="1FC05760" w14:textId="77777777" w:rsidR="00000000" w:rsidRDefault="00A44EA9">
            <w:pPr>
              <w:contextualSpacing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30E4C4D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535FF9B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23FCCA1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33E2771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11FF0B1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1C80076D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F16A232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大学英语读写</w:t>
            </w:r>
            <w:r>
              <w:rPr>
                <w:rFonts w:ascii="宋体" w:hAnsi="宋体" w:cs="宋体" w:hint="eastAsia"/>
                <w:b/>
                <w:szCs w:val="21"/>
              </w:rPr>
              <w:t>1</w:t>
            </w:r>
          </w:p>
        </w:tc>
        <w:tc>
          <w:tcPr>
            <w:tcW w:w="674" w:type="dxa"/>
            <w:vAlign w:val="center"/>
          </w:tcPr>
          <w:p w14:paraId="42591FC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025AFD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0D7F06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72E478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57A009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475B42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28D8D2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B6C8EC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2EADFC9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3C05C0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6597B90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08A25A1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5767440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0.35</w:t>
            </w:r>
          </w:p>
        </w:tc>
        <w:tc>
          <w:tcPr>
            <w:tcW w:w="662" w:type="dxa"/>
            <w:vAlign w:val="center"/>
          </w:tcPr>
          <w:p w14:paraId="2FA99D4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19048E3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5ED13F8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48A4AA9B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76A99618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大学英语读写</w:t>
            </w:r>
            <w:r>
              <w:rPr>
                <w:rFonts w:ascii="宋体" w:hAnsi="宋体" w:cs="宋体" w:hint="eastAsia"/>
                <w:b/>
                <w:szCs w:val="21"/>
              </w:rPr>
              <w:t>2</w:t>
            </w:r>
          </w:p>
        </w:tc>
        <w:tc>
          <w:tcPr>
            <w:tcW w:w="674" w:type="dxa"/>
            <w:vAlign w:val="center"/>
          </w:tcPr>
          <w:p w14:paraId="62F00B1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2DE601E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BE44D50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076F81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F175D5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E64E98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05F19B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B69394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EC6FF1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3349B9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1441332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2454A72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5E9D6C4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0.35</w:t>
            </w:r>
          </w:p>
        </w:tc>
        <w:tc>
          <w:tcPr>
            <w:tcW w:w="662" w:type="dxa"/>
            <w:vAlign w:val="center"/>
          </w:tcPr>
          <w:p w14:paraId="58504D0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1BA76F2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015F860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36827814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7031D8C5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信息</w:t>
            </w:r>
            <w:r>
              <w:rPr>
                <w:rFonts w:ascii="宋体" w:hAnsi="宋体" w:cs="宋体"/>
                <w:b/>
                <w:szCs w:val="21"/>
              </w:rPr>
              <w:t>技术</w:t>
            </w:r>
            <w:r>
              <w:rPr>
                <w:rFonts w:ascii="宋体" w:hAnsi="宋体" w:cs="宋体" w:hint="eastAsia"/>
                <w:b/>
                <w:szCs w:val="21"/>
              </w:rPr>
              <w:t>1</w:t>
            </w:r>
          </w:p>
        </w:tc>
        <w:tc>
          <w:tcPr>
            <w:tcW w:w="674" w:type="dxa"/>
            <w:vAlign w:val="center"/>
          </w:tcPr>
          <w:p w14:paraId="4355E86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1C2053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B501A7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B13A27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B4B9BC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EA3C2C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B747A5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E86A6A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4EB484D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E586DE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217D8CF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68969DC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75309DC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6521F97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636C352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493FFAB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</w:tr>
      <w:tr w:rsidR="00000000" w14:paraId="35160341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6456E2F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信息</w:t>
            </w:r>
            <w:r>
              <w:rPr>
                <w:rFonts w:ascii="宋体" w:hAnsi="宋体" w:cs="宋体"/>
                <w:b/>
                <w:szCs w:val="21"/>
              </w:rPr>
              <w:t>技术</w:t>
            </w:r>
            <w:r>
              <w:rPr>
                <w:rFonts w:ascii="宋体" w:hAnsi="宋体" w:cs="宋体" w:hint="eastAsia"/>
                <w:b/>
                <w:szCs w:val="21"/>
              </w:rPr>
              <w:t>2</w:t>
            </w:r>
          </w:p>
        </w:tc>
        <w:tc>
          <w:tcPr>
            <w:tcW w:w="674" w:type="dxa"/>
            <w:vAlign w:val="center"/>
          </w:tcPr>
          <w:p w14:paraId="70A0CF8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446285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286515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5EC731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B08219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1FD1E0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674F44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FCC924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6138A2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6A7B90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2B7250F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5B9893C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76B26A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34B6557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51FA9C8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165424D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</w:tr>
      <w:tr w:rsidR="00000000" w14:paraId="442366C4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2887A277" w14:textId="77777777" w:rsidR="00000000" w:rsidRDefault="00A44EA9">
            <w:pPr>
              <w:contextualSpacing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逻辑与批判性思维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  </w:t>
            </w:r>
          </w:p>
        </w:tc>
        <w:tc>
          <w:tcPr>
            <w:tcW w:w="674" w:type="dxa"/>
            <w:vAlign w:val="center"/>
          </w:tcPr>
          <w:p w14:paraId="76707E8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4B1FB7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B08237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246AC3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C4A3F4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769891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6BC0C9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73BFEA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43A4576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2BA005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04AC792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706" w:type="dxa"/>
            <w:vAlign w:val="center"/>
          </w:tcPr>
          <w:p w14:paraId="67B09BB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7D51BCE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43C9B1F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2BBCC02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03252C5C" w14:textId="77777777" w:rsidR="00000000" w:rsidRDefault="00A44EA9">
            <w:pPr>
              <w:contextualSpacing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01A1C43B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D2A4087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普通心理学</w:t>
            </w:r>
            <w:r>
              <w:rPr>
                <w:rFonts w:ascii="宋体" w:hAnsi="宋体" w:cs="宋体" w:hint="eastAsia"/>
                <w:b/>
                <w:szCs w:val="21"/>
              </w:rPr>
              <w:t>▲</w:t>
            </w:r>
          </w:p>
        </w:tc>
        <w:tc>
          <w:tcPr>
            <w:tcW w:w="674" w:type="dxa"/>
            <w:vAlign w:val="center"/>
          </w:tcPr>
          <w:p w14:paraId="78FA44E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432EF5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2113F1A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52B98B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48DC18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D45275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103E8C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7E06443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17463C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92482C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08B958E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49940BF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4F9B636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17418FD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4937AC4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77DA029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1E77588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35F1C49B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发展</w:t>
            </w:r>
            <w:r>
              <w:rPr>
                <w:rFonts w:ascii="宋体" w:hAnsi="宋体" w:hint="eastAsia"/>
                <w:b/>
                <w:szCs w:val="21"/>
              </w:rPr>
              <w:t>心理学</w:t>
            </w:r>
          </w:p>
        </w:tc>
        <w:tc>
          <w:tcPr>
            <w:tcW w:w="674" w:type="dxa"/>
            <w:vAlign w:val="center"/>
          </w:tcPr>
          <w:p w14:paraId="1710387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453F1F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37699C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7F6233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8B29AA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36E2C04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3F6F03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236AE71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731420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7BE5E4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7D34C1C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6BFB01A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177A4D9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49FF541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63493BE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0B8C3FC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2E4ACC80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38B5B4D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教育心理学</w:t>
            </w:r>
          </w:p>
        </w:tc>
        <w:tc>
          <w:tcPr>
            <w:tcW w:w="674" w:type="dxa"/>
            <w:vAlign w:val="center"/>
          </w:tcPr>
          <w:p w14:paraId="743A7E4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30B337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FC18B8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F12C89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EA4F2D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905C4C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D59E9F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3D7292D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F78D6B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9D3022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7F07596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57FCC0B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16793A3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43BB29B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7E3D4F1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111002D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7FC1455F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069419C7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中国教育史</w:t>
            </w:r>
          </w:p>
        </w:tc>
        <w:tc>
          <w:tcPr>
            <w:tcW w:w="674" w:type="dxa"/>
            <w:vAlign w:val="center"/>
          </w:tcPr>
          <w:p w14:paraId="7AADA18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219FD9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60" w:type="dxa"/>
            <w:vAlign w:val="center"/>
          </w:tcPr>
          <w:p w14:paraId="6A22BCB5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1AE5BC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903839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6DCD8D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178139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56944D0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125B5F0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65981C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42D5BC1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1C9E7D2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734FC9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16CC080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2C5BB03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5484A52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70B19AFB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348F5D26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外国教育史</w:t>
            </w:r>
          </w:p>
        </w:tc>
        <w:tc>
          <w:tcPr>
            <w:tcW w:w="674" w:type="dxa"/>
            <w:vAlign w:val="center"/>
          </w:tcPr>
          <w:p w14:paraId="7AF55C9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1EDC1E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934ABD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4B1005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565F98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42231D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EDEECB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792CA3C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40945EE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70A0B7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77662FD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2645342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47ED895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7EB9AC2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0.3</w:t>
            </w:r>
          </w:p>
        </w:tc>
        <w:tc>
          <w:tcPr>
            <w:tcW w:w="694" w:type="dxa"/>
            <w:vAlign w:val="center"/>
          </w:tcPr>
          <w:p w14:paraId="340E828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2BB2429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 w14:paraId="72CFB306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8938040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教育统计与</w:t>
            </w:r>
            <w:r>
              <w:rPr>
                <w:rFonts w:ascii="宋体" w:hAnsi="宋体" w:hint="eastAsia"/>
                <w:b/>
                <w:szCs w:val="21"/>
              </w:rPr>
              <w:t>SPSS</w:t>
            </w:r>
            <w:r>
              <w:rPr>
                <w:rFonts w:ascii="宋体" w:hAnsi="宋体" w:hint="eastAsia"/>
                <w:b/>
                <w:szCs w:val="21"/>
              </w:rPr>
              <w:t>应用</w:t>
            </w:r>
            <w:r>
              <w:rPr>
                <w:rFonts w:ascii="宋体" w:hAnsi="宋体" w:cs="宋体" w:hint="eastAsia"/>
                <w:b/>
                <w:szCs w:val="21"/>
              </w:rPr>
              <w:t>▲</w:t>
            </w:r>
          </w:p>
        </w:tc>
        <w:tc>
          <w:tcPr>
            <w:tcW w:w="674" w:type="dxa"/>
            <w:vAlign w:val="center"/>
          </w:tcPr>
          <w:p w14:paraId="7DABF4D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48DC8A9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FBC817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DBF933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97E73E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3321C9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480CB37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C00D37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6BCADC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F63A4A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14" w:type="dxa"/>
            <w:vAlign w:val="center"/>
          </w:tcPr>
          <w:p w14:paraId="5CB1649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0.3</w:t>
            </w:r>
          </w:p>
        </w:tc>
        <w:tc>
          <w:tcPr>
            <w:tcW w:w="706" w:type="dxa"/>
            <w:vAlign w:val="center"/>
          </w:tcPr>
          <w:p w14:paraId="1C6C529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2AA2A8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0.3</w:t>
            </w:r>
          </w:p>
        </w:tc>
        <w:tc>
          <w:tcPr>
            <w:tcW w:w="662" w:type="dxa"/>
            <w:vAlign w:val="center"/>
          </w:tcPr>
          <w:p w14:paraId="552D45B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44D7854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1B2197F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48C1B085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2513D448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教育学专业导论</w:t>
            </w:r>
          </w:p>
        </w:tc>
        <w:tc>
          <w:tcPr>
            <w:tcW w:w="674" w:type="dxa"/>
            <w:vAlign w:val="center"/>
          </w:tcPr>
          <w:p w14:paraId="04C3A59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0B4B77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FEE7A9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AE1B51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45" w:type="dxa"/>
            <w:vAlign w:val="center"/>
          </w:tcPr>
          <w:p w14:paraId="4FED231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767631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4509B3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35F08C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FE0DA4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302234F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2B571F3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4855EE0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239A5DD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740EB0E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72A5B02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0.3</w:t>
            </w:r>
          </w:p>
        </w:tc>
        <w:tc>
          <w:tcPr>
            <w:tcW w:w="618" w:type="dxa"/>
            <w:vAlign w:val="center"/>
          </w:tcPr>
          <w:p w14:paraId="5963124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3E88A9DB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99DC006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教育概论</w:t>
            </w:r>
          </w:p>
        </w:tc>
        <w:tc>
          <w:tcPr>
            <w:tcW w:w="674" w:type="dxa"/>
            <w:vAlign w:val="center"/>
          </w:tcPr>
          <w:p w14:paraId="43DC7AA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C591AC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60" w:type="dxa"/>
            <w:vAlign w:val="center"/>
          </w:tcPr>
          <w:p w14:paraId="0165F9A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028152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CC1231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86BC9B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A26AA0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855B71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630" w:type="dxa"/>
            <w:vAlign w:val="center"/>
          </w:tcPr>
          <w:p w14:paraId="2B5CEFE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276D2E6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22997D4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7567190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F38096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73CD383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22F3601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6DBB1E5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4F97D402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BE908E8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课程与教学论</w:t>
            </w:r>
          </w:p>
        </w:tc>
        <w:tc>
          <w:tcPr>
            <w:tcW w:w="674" w:type="dxa"/>
            <w:vAlign w:val="center"/>
          </w:tcPr>
          <w:p w14:paraId="560777A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7865DE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60" w:type="dxa"/>
            <w:vAlign w:val="center"/>
          </w:tcPr>
          <w:p w14:paraId="78CCE95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81F9B1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F8CE8D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BCE52A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544DD5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DECB11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630" w:type="dxa"/>
            <w:vAlign w:val="center"/>
          </w:tcPr>
          <w:p w14:paraId="6C51BE2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6F9BED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061BB0C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6F5A68C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7A71D4D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7BFEE10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7C0C51F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7FB14B0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67B6013B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0EAD3ECD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德育原理</w:t>
            </w:r>
          </w:p>
        </w:tc>
        <w:tc>
          <w:tcPr>
            <w:tcW w:w="674" w:type="dxa"/>
            <w:vAlign w:val="center"/>
          </w:tcPr>
          <w:p w14:paraId="274EEB6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19AAB43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60" w:type="dxa"/>
            <w:vAlign w:val="center"/>
          </w:tcPr>
          <w:p w14:paraId="44CFEF2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8178BB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A5769F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689AA1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A4FCB8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2403F0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14:paraId="05BEDDD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65142F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7682F0F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186341D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32E2D18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428C960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2665A6E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24BFA8A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6A7FC5B8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C5A2A38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学校管理学</w:t>
            </w:r>
          </w:p>
        </w:tc>
        <w:tc>
          <w:tcPr>
            <w:tcW w:w="674" w:type="dxa"/>
            <w:vAlign w:val="center"/>
          </w:tcPr>
          <w:p w14:paraId="3A1294D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5E5B90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8F90E9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5B1EC8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645" w:type="dxa"/>
            <w:vAlign w:val="center"/>
          </w:tcPr>
          <w:p w14:paraId="25CCEFC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217B09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1DE37A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50A786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630" w:type="dxa"/>
            <w:vAlign w:val="center"/>
          </w:tcPr>
          <w:p w14:paraId="5DBA0D1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59506F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013A1DB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2D93788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D82EA7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7268E6D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3D6DFE3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3FBDAC1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0054B7DF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2D11C1B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教育研究方法</w:t>
            </w:r>
            <w:r>
              <w:rPr>
                <w:rFonts w:ascii="宋体" w:hAnsi="宋体" w:hint="eastAsia"/>
                <w:b/>
                <w:szCs w:val="21"/>
              </w:rPr>
              <w:t>-</w:t>
            </w:r>
            <w:r>
              <w:rPr>
                <w:rFonts w:ascii="宋体" w:hAnsi="宋体" w:hint="eastAsia"/>
                <w:b/>
                <w:szCs w:val="21"/>
              </w:rPr>
              <w:fldChar w:fldCharType="begin"/>
            </w:r>
            <w:r>
              <w:rPr>
                <w:rFonts w:ascii="宋体" w:hAnsi="宋体" w:hint="eastAsia"/>
                <w:b/>
                <w:szCs w:val="21"/>
              </w:rPr>
              <w:instrText xml:space="preserve"> = 1 \* ROMAN \* MERGEFORMAT </w:instrText>
            </w:r>
            <w:r>
              <w:rPr>
                <w:rFonts w:ascii="宋体" w:hAnsi="宋体" w:hint="eastAsia"/>
                <w:b/>
                <w:szCs w:val="21"/>
              </w:rPr>
              <w:fldChar w:fldCharType="separate"/>
            </w:r>
            <w:r>
              <w:rPr>
                <w:b/>
                <w:szCs w:val="21"/>
              </w:rPr>
              <w:t>I</w:t>
            </w:r>
            <w:r>
              <w:rPr>
                <w:rFonts w:ascii="宋体" w:hAnsi="宋体" w:hint="eastAsia"/>
                <w:b/>
                <w:szCs w:val="21"/>
              </w:rPr>
              <w:fldChar w:fldCharType="end"/>
            </w:r>
          </w:p>
        </w:tc>
        <w:tc>
          <w:tcPr>
            <w:tcW w:w="674" w:type="dxa"/>
            <w:vAlign w:val="center"/>
          </w:tcPr>
          <w:p w14:paraId="6B2FFFB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2B72DDE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0B71A6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B7D434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F89DA1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67FCCF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FE7E7B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EB04CC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C7EB2E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3A239B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14" w:type="dxa"/>
            <w:vAlign w:val="center"/>
          </w:tcPr>
          <w:p w14:paraId="118DB7D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0.3</w:t>
            </w:r>
          </w:p>
        </w:tc>
        <w:tc>
          <w:tcPr>
            <w:tcW w:w="706" w:type="dxa"/>
            <w:vAlign w:val="center"/>
          </w:tcPr>
          <w:p w14:paraId="04D2851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705" w:type="dxa"/>
            <w:vAlign w:val="center"/>
          </w:tcPr>
          <w:p w14:paraId="1B481F2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38E0725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1590270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5636688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 w14:paraId="2DD4B3DA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D1E9BA9" w14:textId="77777777" w:rsidR="00000000" w:rsidRDefault="00A44EA9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教育研究方法</w:t>
            </w:r>
            <w:r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b/>
                <w:szCs w:val="21"/>
              </w:rPr>
              <w:instrText xml:space="preserve"> = 2 \* ROMAN \* MERGEFORMAT </w:instrText>
            </w:r>
            <w:r>
              <w:rPr>
                <w:rFonts w:ascii="宋体" w:hAnsi="宋体" w:cs="宋体" w:hint="eastAsia"/>
                <w:b/>
                <w:szCs w:val="21"/>
              </w:rPr>
              <w:fldChar w:fldCharType="separate"/>
            </w:r>
            <w:r>
              <w:rPr>
                <w:b/>
                <w:szCs w:val="21"/>
              </w:rPr>
              <w:t>II</w:t>
            </w:r>
            <w:r>
              <w:rPr>
                <w:rFonts w:ascii="宋体" w:hAnsi="宋体" w:cs="宋体" w:hint="eastAsia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b/>
                <w:szCs w:val="21"/>
              </w:rPr>
              <w:t>▲</w:t>
            </w:r>
          </w:p>
        </w:tc>
        <w:tc>
          <w:tcPr>
            <w:tcW w:w="674" w:type="dxa"/>
            <w:vAlign w:val="center"/>
          </w:tcPr>
          <w:p w14:paraId="2A467E5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D69663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F83E01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138B98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83274E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2BB2A8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15BE21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CFDBD7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D5B272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CFA96C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14" w:type="dxa"/>
            <w:vAlign w:val="center"/>
          </w:tcPr>
          <w:p w14:paraId="347646C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0.3</w:t>
            </w:r>
          </w:p>
        </w:tc>
        <w:tc>
          <w:tcPr>
            <w:tcW w:w="706" w:type="dxa"/>
            <w:vAlign w:val="center"/>
          </w:tcPr>
          <w:p w14:paraId="3886F479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705" w:type="dxa"/>
            <w:vAlign w:val="center"/>
          </w:tcPr>
          <w:p w14:paraId="2C5DA32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1F4980F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61E53D2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3266D3B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4D856C80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40477A7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马克思主义教育论著研读</w:t>
            </w:r>
          </w:p>
        </w:tc>
        <w:tc>
          <w:tcPr>
            <w:tcW w:w="674" w:type="dxa"/>
            <w:vAlign w:val="center"/>
          </w:tcPr>
          <w:p w14:paraId="4A6F2A1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25AFA2A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60" w:type="dxa"/>
            <w:vAlign w:val="center"/>
          </w:tcPr>
          <w:p w14:paraId="5E00C89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F1D6CA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645" w:type="dxa"/>
            <w:vAlign w:val="center"/>
          </w:tcPr>
          <w:p w14:paraId="06DF1EC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38ACDB1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A5EB60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E7B451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A15CBC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136B40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7AA4851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1492D7C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606D33C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5868398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3172C60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1B23F54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1B6BA34C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2A03DD3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专业</w:t>
            </w:r>
            <w:r>
              <w:rPr>
                <w:rFonts w:ascii="宋体" w:hAnsi="宋体" w:hint="eastAsia"/>
                <w:b/>
                <w:szCs w:val="21"/>
              </w:rPr>
              <w:t>实践</w:t>
            </w:r>
          </w:p>
        </w:tc>
        <w:tc>
          <w:tcPr>
            <w:tcW w:w="674" w:type="dxa"/>
            <w:vAlign w:val="center"/>
          </w:tcPr>
          <w:p w14:paraId="28707A8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E1973B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317847A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E61E9B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D4F408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46C813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1A52D6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8CCE61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17A420C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E8A480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69F96D2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20DCAD9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705" w:type="dxa"/>
            <w:vAlign w:val="center"/>
          </w:tcPr>
          <w:p w14:paraId="4CFC0D1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7C8FDF2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367108A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0.6</w:t>
            </w:r>
          </w:p>
        </w:tc>
        <w:tc>
          <w:tcPr>
            <w:tcW w:w="618" w:type="dxa"/>
            <w:vAlign w:val="center"/>
          </w:tcPr>
          <w:p w14:paraId="2964CF2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7D6266D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0B6460D2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毕业论文</w:t>
            </w:r>
          </w:p>
        </w:tc>
        <w:tc>
          <w:tcPr>
            <w:tcW w:w="674" w:type="dxa"/>
            <w:vAlign w:val="center"/>
          </w:tcPr>
          <w:p w14:paraId="24E3135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66982D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8CC44B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F753AE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F61BDF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3C22F0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B923E1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463B99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10D39E2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21676F9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</w:t>
            </w: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614" w:type="dxa"/>
            <w:vAlign w:val="center"/>
          </w:tcPr>
          <w:p w14:paraId="18311F3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2F876AA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705" w:type="dxa"/>
            <w:vAlign w:val="center"/>
          </w:tcPr>
          <w:p w14:paraId="791280A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55DF2CB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6DC22C7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4D31750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</w:t>
            </w: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</w:tr>
      <w:tr w:rsidR="00000000" w14:paraId="7ED56B7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30FA716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教育哲学</w:t>
            </w:r>
          </w:p>
        </w:tc>
        <w:tc>
          <w:tcPr>
            <w:tcW w:w="674" w:type="dxa"/>
            <w:vAlign w:val="center"/>
          </w:tcPr>
          <w:p w14:paraId="4A89C957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22FDD9FC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7FA0680B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7C4637C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4295EB1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222938D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735" w:type="dxa"/>
            <w:vAlign w:val="center"/>
          </w:tcPr>
          <w:p w14:paraId="13836D9B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4107D92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7AE0E98" w14:textId="77777777" w:rsidR="00000000" w:rsidRDefault="00A44EA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0.15</w:t>
            </w:r>
          </w:p>
        </w:tc>
        <w:tc>
          <w:tcPr>
            <w:tcW w:w="660" w:type="dxa"/>
            <w:vAlign w:val="center"/>
          </w:tcPr>
          <w:p w14:paraId="6B72E523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31CD5CBD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2E6B7D3A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6CAFE73E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3347392C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4E692C5E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33D7F4C1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 w14:paraId="2E5B4AE7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C8804B9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教育社会学</w:t>
            </w:r>
          </w:p>
        </w:tc>
        <w:tc>
          <w:tcPr>
            <w:tcW w:w="674" w:type="dxa"/>
            <w:vAlign w:val="center"/>
          </w:tcPr>
          <w:p w14:paraId="692A276A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1136F12A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3CEA211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92C166E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B6552E7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92A32B3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02E7BB26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F03442D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B5B1BA4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0.15</w:t>
            </w:r>
          </w:p>
        </w:tc>
        <w:tc>
          <w:tcPr>
            <w:tcW w:w="660" w:type="dxa"/>
            <w:vAlign w:val="center"/>
          </w:tcPr>
          <w:p w14:paraId="414009EA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50C93DB5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53513194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6CE7D906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157DA85A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694" w:type="dxa"/>
            <w:vAlign w:val="center"/>
          </w:tcPr>
          <w:p w14:paraId="10B05133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5727D676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 w14:paraId="21550681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7F55582E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比较教育学</w:t>
            </w:r>
          </w:p>
        </w:tc>
        <w:tc>
          <w:tcPr>
            <w:tcW w:w="674" w:type="dxa"/>
            <w:vAlign w:val="center"/>
          </w:tcPr>
          <w:p w14:paraId="0824DBD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913909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E9DD80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874633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40F58C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BCD805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5C07BD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45BCDD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40F43F5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0.15</w:t>
            </w:r>
          </w:p>
        </w:tc>
        <w:tc>
          <w:tcPr>
            <w:tcW w:w="660" w:type="dxa"/>
            <w:vAlign w:val="center"/>
          </w:tcPr>
          <w:p w14:paraId="752EDA1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2170F33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052EE5B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733040F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1D389A7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  <w:tc>
          <w:tcPr>
            <w:tcW w:w="694" w:type="dxa"/>
            <w:vAlign w:val="center"/>
          </w:tcPr>
          <w:p w14:paraId="1F89DE1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071A91B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6A773257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5E7415A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中外教育名著选读</w:t>
            </w:r>
          </w:p>
        </w:tc>
        <w:tc>
          <w:tcPr>
            <w:tcW w:w="674" w:type="dxa"/>
            <w:vAlign w:val="center"/>
          </w:tcPr>
          <w:p w14:paraId="23C3064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BD4401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8AC511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5B057F8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92B92C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7AB5D7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735" w:type="dxa"/>
            <w:vAlign w:val="center"/>
          </w:tcPr>
          <w:p w14:paraId="742CC73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74E44D6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57AEF3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0.15</w:t>
            </w:r>
          </w:p>
        </w:tc>
        <w:tc>
          <w:tcPr>
            <w:tcW w:w="660" w:type="dxa"/>
            <w:vAlign w:val="center"/>
          </w:tcPr>
          <w:p w14:paraId="0837053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41D0D84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040674A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6B55E5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76F01FB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74FE9F7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6738007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1A144767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79D334A1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教育伦理学</w:t>
            </w:r>
          </w:p>
        </w:tc>
        <w:tc>
          <w:tcPr>
            <w:tcW w:w="674" w:type="dxa"/>
            <w:vAlign w:val="center"/>
          </w:tcPr>
          <w:p w14:paraId="3696FC7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95F9A4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3AE48B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0298EA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25521FD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A9B608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5D2FF7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A9EA18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12A7FEE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1EAC09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35EBC83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316D7C0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503C681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3872401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1212080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58CBB60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</w:t>
            </w: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</w:tr>
      <w:tr w:rsidR="00000000" w14:paraId="56D7238A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703E7C1" w14:textId="77777777" w:rsidR="00000000" w:rsidRDefault="00A44EA9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教育文化学</w:t>
            </w:r>
          </w:p>
        </w:tc>
        <w:tc>
          <w:tcPr>
            <w:tcW w:w="674" w:type="dxa"/>
            <w:vAlign w:val="center"/>
          </w:tcPr>
          <w:p w14:paraId="0BDE867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2D97BA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C69187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6DBAD8D" w14:textId="77777777" w:rsidR="00000000" w:rsidRDefault="00A44EA9">
            <w:pPr>
              <w:contextualSpacing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45" w:type="dxa"/>
            <w:vAlign w:val="center"/>
          </w:tcPr>
          <w:p w14:paraId="349DAF6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05F9AB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0EBF98E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759ACC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6457C5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2BF3A9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5D36B25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1665133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3E9E193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523B1C3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694" w:type="dxa"/>
            <w:vAlign w:val="center"/>
          </w:tcPr>
          <w:p w14:paraId="40B648C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2C12586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 w14:paraId="7977E689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67B4C16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教育经济学</w:t>
            </w:r>
          </w:p>
        </w:tc>
        <w:tc>
          <w:tcPr>
            <w:tcW w:w="674" w:type="dxa"/>
            <w:vAlign w:val="center"/>
          </w:tcPr>
          <w:p w14:paraId="1322B18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500363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642DD1F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CDC208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3D9DA2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792D99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735" w:type="dxa"/>
            <w:vAlign w:val="center"/>
          </w:tcPr>
          <w:p w14:paraId="67B2645F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41C18DA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963B37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0.15</w:t>
            </w:r>
          </w:p>
        </w:tc>
        <w:tc>
          <w:tcPr>
            <w:tcW w:w="660" w:type="dxa"/>
            <w:vAlign w:val="center"/>
          </w:tcPr>
          <w:p w14:paraId="40E8520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2BA02ED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3B3296F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1ED69B4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2A0F13C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1F76D393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2C9F61C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0DF71F3F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07D419A6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教育政策学</w:t>
            </w:r>
          </w:p>
        </w:tc>
        <w:tc>
          <w:tcPr>
            <w:tcW w:w="674" w:type="dxa"/>
            <w:vAlign w:val="center"/>
          </w:tcPr>
          <w:p w14:paraId="6EE89CC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CD3E70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18528B8D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1C066E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D37AA9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B984F6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</w:t>
            </w:r>
          </w:p>
        </w:tc>
        <w:tc>
          <w:tcPr>
            <w:tcW w:w="735" w:type="dxa"/>
            <w:vAlign w:val="center"/>
          </w:tcPr>
          <w:p w14:paraId="3D2BEA01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8BD074C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66CDCDC4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0.15</w:t>
            </w:r>
          </w:p>
        </w:tc>
        <w:tc>
          <w:tcPr>
            <w:tcW w:w="660" w:type="dxa"/>
            <w:vAlign w:val="center"/>
          </w:tcPr>
          <w:p w14:paraId="005BCC4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5CB83467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21BF3C3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4077032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30C170FF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0818C174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38C2385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382CD24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C76609E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教育法学</w:t>
            </w:r>
          </w:p>
        </w:tc>
        <w:tc>
          <w:tcPr>
            <w:tcW w:w="674" w:type="dxa"/>
            <w:vAlign w:val="center"/>
          </w:tcPr>
          <w:p w14:paraId="4465781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03BD23B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0A10B62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3E29656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55246C86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164226C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735" w:type="dxa"/>
            <w:vAlign w:val="center"/>
          </w:tcPr>
          <w:p w14:paraId="29898FF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1D64744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31CCE20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660" w:type="dxa"/>
            <w:vAlign w:val="center"/>
          </w:tcPr>
          <w:p w14:paraId="1C08803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0D2B64A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54C0DD4A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05F6477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541F4836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4F22261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6C1D3951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0000" w14:paraId="10763CDB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2A8B154E" w14:textId="77777777" w:rsidR="00000000" w:rsidRDefault="00A44EA9">
            <w:pPr>
              <w:spacing w:line="32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教育行政学</w:t>
            </w:r>
          </w:p>
        </w:tc>
        <w:tc>
          <w:tcPr>
            <w:tcW w:w="674" w:type="dxa"/>
            <w:vAlign w:val="center"/>
          </w:tcPr>
          <w:p w14:paraId="34BD175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5534714A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57EB0F2E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6FB235BE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22C4B8A8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6FECB79B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0.1</w:t>
            </w:r>
          </w:p>
        </w:tc>
        <w:tc>
          <w:tcPr>
            <w:tcW w:w="735" w:type="dxa"/>
            <w:vAlign w:val="center"/>
          </w:tcPr>
          <w:p w14:paraId="674CA67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45" w:type="dxa"/>
            <w:vAlign w:val="center"/>
          </w:tcPr>
          <w:p w14:paraId="029A6E69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30" w:type="dxa"/>
            <w:vAlign w:val="center"/>
          </w:tcPr>
          <w:p w14:paraId="798A6372" w14:textId="77777777" w:rsidR="00000000" w:rsidRDefault="00A44EA9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60" w:type="dxa"/>
            <w:vAlign w:val="center"/>
          </w:tcPr>
          <w:p w14:paraId="4D15FA3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5F2BD1E3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2F1FD220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72CCD53D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dxa"/>
            <w:vAlign w:val="center"/>
          </w:tcPr>
          <w:p w14:paraId="371D672B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94" w:type="dxa"/>
            <w:vAlign w:val="center"/>
          </w:tcPr>
          <w:p w14:paraId="7E0BA692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18" w:type="dxa"/>
            <w:vAlign w:val="center"/>
          </w:tcPr>
          <w:p w14:paraId="200239F5" w14:textId="77777777" w:rsidR="00000000" w:rsidRDefault="00A44EA9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0.25</w:t>
            </w:r>
          </w:p>
        </w:tc>
      </w:tr>
    </w:tbl>
    <w:p w14:paraId="230950A9" w14:textId="77777777" w:rsidR="00000000" w:rsidRDefault="00A44EA9">
      <w:pPr>
        <w:jc w:val="center"/>
        <w:rPr>
          <w:rStyle w:val="a3"/>
          <w:rFonts w:ascii="Times New Roman" w:hAnsi="Times New Roman"/>
          <w:kern w:val="0"/>
        </w:rPr>
      </w:pPr>
    </w:p>
    <w:p w14:paraId="37683897" w14:textId="77777777" w:rsidR="00000000" w:rsidRDefault="00A44EA9">
      <w:pPr>
        <w:spacing w:line="360" w:lineRule="auto"/>
        <w:rPr>
          <w:rFonts w:ascii="宋体" w:hAnsi="宋体"/>
          <w:bCs/>
          <w:szCs w:val="21"/>
        </w:rPr>
        <w:sectPr w:rsidR="00000000">
          <w:footerReference w:type="default" r:id="rId8"/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14:paraId="344FC07D" w14:textId="77777777" w:rsidR="00000000" w:rsidRDefault="00A44EA9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bookmarkStart w:id="0" w:name="_Hlk35876349"/>
      <w:r>
        <w:rPr>
          <w:rFonts w:ascii="黑体" w:eastAsia="黑体" w:hAnsi="黑体" w:hint="eastAsia"/>
          <w:sz w:val="24"/>
          <w:szCs w:val="24"/>
        </w:rPr>
        <w:lastRenderedPageBreak/>
        <w:t>九、辅修课程说明</w:t>
      </w:r>
    </w:p>
    <w:p w14:paraId="729847C2" w14:textId="77777777" w:rsidR="00000000" w:rsidRDefault="00A44EA9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辅修课程面向全校学生开设，是为学生拓宽知识面，增强适应性而提供的选择。</w:t>
      </w:r>
    </w:p>
    <w:p w14:paraId="5705E133" w14:textId="77777777" w:rsidR="00000000" w:rsidRDefault="00A44EA9">
      <w:pPr>
        <w:spacing w:line="360" w:lineRule="auto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辅修专业课程</w:t>
      </w:r>
    </w:p>
    <w:p w14:paraId="179D47F5" w14:textId="77777777" w:rsidR="00000000" w:rsidRDefault="00A44EA9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辅修专业课程包括本专业人才培养方案“辅修专业”一栏标注为“是”的学科基础课程和专业主干课程。</w:t>
      </w:r>
      <w:r>
        <w:rPr>
          <w:rFonts w:ascii="宋体" w:hAnsi="宋体" w:hint="eastAsia"/>
          <w:bCs/>
          <w:color w:val="000000"/>
          <w:szCs w:val="21"/>
        </w:rPr>
        <w:t>符合主修专业毕业要求，并修满不少于</w:t>
      </w:r>
      <w:r>
        <w:rPr>
          <w:rFonts w:ascii="宋体" w:hAnsi="宋体"/>
          <w:bCs/>
          <w:color w:val="000000"/>
          <w:szCs w:val="21"/>
        </w:rPr>
        <w:t>25</w:t>
      </w:r>
      <w:r>
        <w:rPr>
          <w:rFonts w:ascii="宋体" w:hAnsi="宋体" w:hint="eastAsia"/>
          <w:bCs/>
          <w:color w:val="000000"/>
          <w:szCs w:val="21"/>
        </w:rPr>
        <w:t>学分的学生</w:t>
      </w:r>
      <w:r>
        <w:rPr>
          <w:rFonts w:ascii="宋体" w:hAnsi="宋体" w:hint="eastAsia"/>
          <w:bCs/>
          <w:szCs w:val="21"/>
        </w:rPr>
        <w:t>，颁发教育学专业辅修证书。</w:t>
      </w:r>
    </w:p>
    <w:p w14:paraId="07DE4119" w14:textId="77777777" w:rsidR="00000000" w:rsidRDefault="00A44EA9">
      <w:pPr>
        <w:spacing w:line="360" w:lineRule="auto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</w:rPr>
        <w:t>辅修</w:t>
      </w:r>
      <w:r>
        <w:rPr>
          <w:rFonts w:ascii="宋体" w:hAnsi="宋体"/>
          <w:b/>
          <w:bCs/>
          <w:szCs w:val="21"/>
        </w:rPr>
        <w:t>学位课程</w:t>
      </w:r>
    </w:p>
    <w:p w14:paraId="74740D4F" w14:textId="77777777" w:rsidR="00000000" w:rsidRDefault="00A44EA9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辅修</w:t>
      </w:r>
      <w:r>
        <w:rPr>
          <w:rFonts w:ascii="宋体" w:hAnsi="宋体"/>
          <w:bCs/>
          <w:szCs w:val="21"/>
        </w:rPr>
        <w:t>学位课程包括本</w:t>
      </w:r>
      <w:r>
        <w:rPr>
          <w:rFonts w:ascii="宋体" w:hAnsi="宋体" w:hint="eastAsia"/>
          <w:bCs/>
          <w:szCs w:val="21"/>
        </w:rPr>
        <w:t>专业</w:t>
      </w:r>
      <w:r>
        <w:rPr>
          <w:rFonts w:ascii="宋体" w:hAnsi="宋体"/>
          <w:bCs/>
          <w:szCs w:val="21"/>
        </w:rPr>
        <w:t>人才培养</w:t>
      </w:r>
      <w:r>
        <w:rPr>
          <w:rFonts w:ascii="宋体" w:hAnsi="宋体" w:hint="eastAsia"/>
          <w:bCs/>
          <w:szCs w:val="21"/>
        </w:rPr>
        <w:t>方案“辅修学位”一栏标注为“是”的学科基础课程和专业主</w:t>
      </w:r>
      <w:r>
        <w:rPr>
          <w:rFonts w:ascii="宋体" w:hAnsi="宋体" w:hint="eastAsia"/>
          <w:bCs/>
          <w:szCs w:val="21"/>
        </w:rPr>
        <w:t>干课程。</w:t>
      </w:r>
      <w:r>
        <w:rPr>
          <w:rFonts w:ascii="宋体" w:hAnsi="宋体" w:hint="eastAsia"/>
          <w:bCs/>
          <w:color w:val="000000"/>
          <w:szCs w:val="21"/>
        </w:rPr>
        <w:t>学生必须修满不少于</w:t>
      </w:r>
      <w:r>
        <w:rPr>
          <w:rFonts w:ascii="宋体" w:hAnsi="宋体"/>
          <w:bCs/>
          <w:color w:val="000000"/>
          <w:szCs w:val="21"/>
        </w:rPr>
        <w:t>40</w:t>
      </w:r>
      <w:r>
        <w:rPr>
          <w:rFonts w:ascii="宋体" w:hAnsi="宋体" w:hint="eastAsia"/>
          <w:bCs/>
          <w:color w:val="000000"/>
          <w:szCs w:val="21"/>
        </w:rPr>
        <w:t>学分。符合《东北师范大学本科学生学士学位授予细则》规定的学生</w:t>
      </w:r>
      <w:r>
        <w:rPr>
          <w:rFonts w:ascii="宋体" w:hAnsi="宋体" w:hint="eastAsia"/>
          <w:bCs/>
          <w:szCs w:val="21"/>
        </w:rPr>
        <w:t>，授予教育学辅修学士学位。</w:t>
      </w:r>
      <w:bookmarkEnd w:id="0"/>
    </w:p>
    <w:p w14:paraId="232F7681" w14:textId="77777777" w:rsidR="00000000" w:rsidRDefault="00A44EA9"/>
    <w:p w14:paraId="6EE1EE6E" w14:textId="77777777" w:rsidR="00000000" w:rsidRDefault="00A44EA9"/>
    <w:p w14:paraId="6C84DB4F" w14:textId="77777777" w:rsidR="00000000" w:rsidRDefault="00A44EA9"/>
    <w:p w14:paraId="3FDE4E86" w14:textId="77777777" w:rsidR="00000000" w:rsidRDefault="00A44EA9"/>
    <w:p w14:paraId="4E774904" w14:textId="77777777" w:rsidR="00000000" w:rsidRDefault="00A44EA9"/>
    <w:p w14:paraId="5138EC3A" w14:textId="77777777" w:rsidR="00000000" w:rsidRDefault="00A44EA9"/>
    <w:p w14:paraId="0FCB5BBE" w14:textId="77777777" w:rsidR="00000000" w:rsidRDefault="00A44EA9"/>
    <w:p w14:paraId="078B465E" w14:textId="77777777" w:rsidR="00000000" w:rsidRDefault="00A44EA9"/>
    <w:p w14:paraId="05173C6C" w14:textId="77777777" w:rsidR="00000000" w:rsidRDefault="00A44EA9"/>
    <w:p w14:paraId="6775BE85" w14:textId="77777777" w:rsidR="00000000" w:rsidRDefault="00A44EA9"/>
    <w:p w14:paraId="2B1AD281" w14:textId="77777777" w:rsidR="00000000" w:rsidRDefault="00A44EA9"/>
    <w:p w14:paraId="3F0A5EB4" w14:textId="77777777" w:rsidR="00000000" w:rsidRDefault="00A44EA9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331D" w14:textId="77777777" w:rsidR="00000000" w:rsidRDefault="00A44EA9">
      <w:r>
        <w:separator/>
      </w:r>
    </w:p>
  </w:endnote>
  <w:endnote w:type="continuationSeparator" w:id="0">
    <w:p w14:paraId="30CC3BDB" w14:textId="77777777" w:rsidR="00000000" w:rsidRDefault="00A4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FB99" w14:textId="77777777" w:rsidR="00000000" w:rsidRDefault="00A44EA9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4</w:t>
    </w:r>
    <w:r>
      <w:fldChar w:fldCharType="end"/>
    </w:r>
  </w:p>
  <w:p w14:paraId="5CC80388" w14:textId="77777777" w:rsidR="00000000" w:rsidRDefault="00A44EA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268A" w14:textId="77777777" w:rsidR="00000000" w:rsidRDefault="00A44EA9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25</w:t>
    </w:r>
    <w:r>
      <w:fldChar w:fldCharType="end"/>
    </w:r>
  </w:p>
  <w:p w14:paraId="4AC83F32" w14:textId="77777777" w:rsidR="00000000" w:rsidRDefault="00A44E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EFF1" w14:textId="77777777" w:rsidR="00000000" w:rsidRDefault="00A44EA9">
      <w:r>
        <w:separator/>
      </w:r>
    </w:p>
  </w:footnote>
  <w:footnote w:type="continuationSeparator" w:id="0">
    <w:p w14:paraId="339980C2" w14:textId="77777777" w:rsidR="00000000" w:rsidRDefault="00A4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649CD8"/>
    <w:multiLevelType w:val="singleLevel"/>
    <w:tmpl w:val="E1649CD8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54D87B2"/>
    <w:multiLevelType w:val="singleLevel"/>
    <w:tmpl w:val="554D87B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08756016">
    <w:abstractNumId w:val="1"/>
  </w:num>
  <w:num w:numId="2" w16cid:durableId="56657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5B73"/>
    <w:rsid w:val="00032BA4"/>
    <w:rsid w:val="00042F48"/>
    <w:rsid w:val="00053E75"/>
    <w:rsid w:val="00073378"/>
    <w:rsid w:val="00083CE1"/>
    <w:rsid w:val="000861F9"/>
    <w:rsid w:val="00087BF9"/>
    <w:rsid w:val="000F2146"/>
    <w:rsid w:val="000F3676"/>
    <w:rsid w:val="001307AD"/>
    <w:rsid w:val="001524B0"/>
    <w:rsid w:val="00154544"/>
    <w:rsid w:val="001625C3"/>
    <w:rsid w:val="00165561"/>
    <w:rsid w:val="00187654"/>
    <w:rsid w:val="001906CD"/>
    <w:rsid w:val="00193202"/>
    <w:rsid w:val="001A2CB8"/>
    <w:rsid w:val="001A76B8"/>
    <w:rsid w:val="001B0EF9"/>
    <w:rsid w:val="001C1695"/>
    <w:rsid w:val="001C66A7"/>
    <w:rsid w:val="001D2E41"/>
    <w:rsid w:val="001D3A65"/>
    <w:rsid w:val="00207732"/>
    <w:rsid w:val="0021177B"/>
    <w:rsid w:val="002154D6"/>
    <w:rsid w:val="002279B1"/>
    <w:rsid w:val="00243CA3"/>
    <w:rsid w:val="00246A93"/>
    <w:rsid w:val="002679F8"/>
    <w:rsid w:val="0028311E"/>
    <w:rsid w:val="00287568"/>
    <w:rsid w:val="0029564C"/>
    <w:rsid w:val="002A1CFC"/>
    <w:rsid w:val="002B388E"/>
    <w:rsid w:val="002C7279"/>
    <w:rsid w:val="002F569B"/>
    <w:rsid w:val="003027C5"/>
    <w:rsid w:val="00362231"/>
    <w:rsid w:val="00376644"/>
    <w:rsid w:val="003832E7"/>
    <w:rsid w:val="003A3607"/>
    <w:rsid w:val="003B23B4"/>
    <w:rsid w:val="003B5D27"/>
    <w:rsid w:val="003B7CF3"/>
    <w:rsid w:val="003F25E8"/>
    <w:rsid w:val="003F285F"/>
    <w:rsid w:val="003F35B9"/>
    <w:rsid w:val="00405DDA"/>
    <w:rsid w:val="00426D95"/>
    <w:rsid w:val="0043516A"/>
    <w:rsid w:val="00436DD5"/>
    <w:rsid w:val="0045166D"/>
    <w:rsid w:val="00454D8D"/>
    <w:rsid w:val="004A42DA"/>
    <w:rsid w:val="004B26EB"/>
    <w:rsid w:val="004E6062"/>
    <w:rsid w:val="004F1841"/>
    <w:rsid w:val="00502399"/>
    <w:rsid w:val="00504A5B"/>
    <w:rsid w:val="005429DE"/>
    <w:rsid w:val="00557E44"/>
    <w:rsid w:val="00574C66"/>
    <w:rsid w:val="00580321"/>
    <w:rsid w:val="005810AE"/>
    <w:rsid w:val="005960F5"/>
    <w:rsid w:val="005A239E"/>
    <w:rsid w:val="005B5CBA"/>
    <w:rsid w:val="00603DC0"/>
    <w:rsid w:val="00611C64"/>
    <w:rsid w:val="00634CF9"/>
    <w:rsid w:val="00651073"/>
    <w:rsid w:val="0065602E"/>
    <w:rsid w:val="00665D13"/>
    <w:rsid w:val="00683D0A"/>
    <w:rsid w:val="006A5044"/>
    <w:rsid w:val="006A78D2"/>
    <w:rsid w:val="006B7B77"/>
    <w:rsid w:val="006C44D8"/>
    <w:rsid w:val="006E26EA"/>
    <w:rsid w:val="006E7B00"/>
    <w:rsid w:val="007029C8"/>
    <w:rsid w:val="0070480F"/>
    <w:rsid w:val="00714152"/>
    <w:rsid w:val="0072721A"/>
    <w:rsid w:val="00730846"/>
    <w:rsid w:val="007360EC"/>
    <w:rsid w:val="00741CDD"/>
    <w:rsid w:val="00755373"/>
    <w:rsid w:val="00782148"/>
    <w:rsid w:val="0078279D"/>
    <w:rsid w:val="007B7926"/>
    <w:rsid w:val="007B7C63"/>
    <w:rsid w:val="007C391B"/>
    <w:rsid w:val="007D6AE9"/>
    <w:rsid w:val="007D7375"/>
    <w:rsid w:val="007E3217"/>
    <w:rsid w:val="007E57E0"/>
    <w:rsid w:val="00803EA4"/>
    <w:rsid w:val="00804A76"/>
    <w:rsid w:val="00821750"/>
    <w:rsid w:val="00821C92"/>
    <w:rsid w:val="00832739"/>
    <w:rsid w:val="0083749D"/>
    <w:rsid w:val="0085425B"/>
    <w:rsid w:val="00883543"/>
    <w:rsid w:val="00884C3E"/>
    <w:rsid w:val="008A5B2F"/>
    <w:rsid w:val="008B2CFE"/>
    <w:rsid w:val="008B750B"/>
    <w:rsid w:val="008C4849"/>
    <w:rsid w:val="008C76E8"/>
    <w:rsid w:val="008E1014"/>
    <w:rsid w:val="00923AB3"/>
    <w:rsid w:val="00925F41"/>
    <w:rsid w:val="00942DEE"/>
    <w:rsid w:val="00945882"/>
    <w:rsid w:val="0095629D"/>
    <w:rsid w:val="00974547"/>
    <w:rsid w:val="00976EAB"/>
    <w:rsid w:val="00983E8E"/>
    <w:rsid w:val="00992BA8"/>
    <w:rsid w:val="009A08DD"/>
    <w:rsid w:val="009C7DD9"/>
    <w:rsid w:val="009E146B"/>
    <w:rsid w:val="009F0029"/>
    <w:rsid w:val="00A159E1"/>
    <w:rsid w:val="00A40687"/>
    <w:rsid w:val="00A412B8"/>
    <w:rsid w:val="00A44EA9"/>
    <w:rsid w:val="00A51699"/>
    <w:rsid w:val="00A5346D"/>
    <w:rsid w:val="00A53800"/>
    <w:rsid w:val="00A707BF"/>
    <w:rsid w:val="00A70FA7"/>
    <w:rsid w:val="00AD1489"/>
    <w:rsid w:val="00AF0500"/>
    <w:rsid w:val="00AF4857"/>
    <w:rsid w:val="00B03318"/>
    <w:rsid w:val="00B6303B"/>
    <w:rsid w:val="00B66F12"/>
    <w:rsid w:val="00B67CB9"/>
    <w:rsid w:val="00B91C39"/>
    <w:rsid w:val="00BC1282"/>
    <w:rsid w:val="00BE488A"/>
    <w:rsid w:val="00BE5862"/>
    <w:rsid w:val="00BE76ED"/>
    <w:rsid w:val="00C01C74"/>
    <w:rsid w:val="00C03787"/>
    <w:rsid w:val="00C044A6"/>
    <w:rsid w:val="00C247CC"/>
    <w:rsid w:val="00C24D09"/>
    <w:rsid w:val="00C47AAC"/>
    <w:rsid w:val="00C61192"/>
    <w:rsid w:val="00C94BB6"/>
    <w:rsid w:val="00CA58E1"/>
    <w:rsid w:val="00CC296C"/>
    <w:rsid w:val="00CF613A"/>
    <w:rsid w:val="00D030D3"/>
    <w:rsid w:val="00D04A35"/>
    <w:rsid w:val="00D464E8"/>
    <w:rsid w:val="00D62F25"/>
    <w:rsid w:val="00D71A0C"/>
    <w:rsid w:val="00D7278E"/>
    <w:rsid w:val="00DC57EF"/>
    <w:rsid w:val="00DF4EDC"/>
    <w:rsid w:val="00E4492B"/>
    <w:rsid w:val="00E45E1B"/>
    <w:rsid w:val="00E614CF"/>
    <w:rsid w:val="00E61D0C"/>
    <w:rsid w:val="00E65451"/>
    <w:rsid w:val="00E93CDF"/>
    <w:rsid w:val="00EB3274"/>
    <w:rsid w:val="00EC3C9B"/>
    <w:rsid w:val="00ED06A4"/>
    <w:rsid w:val="00EE2614"/>
    <w:rsid w:val="00EE7AE2"/>
    <w:rsid w:val="00F07882"/>
    <w:rsid w:val="00F814E1"/>
    <w:rsid w:val="00FA3E43"/>
    <w:rsid w:val="00FA49F8"/>
    <w:rsid w:val="00FC6077"/>
    <w:rsid w:val="00FD6F0B"/>
    <w:rsid w:val="00FD7C80"/>
    <w:rsid w:val="00FE0AAF"/>
    <w:rsid w:val="00FF139D"/>
    <w:rsid w:val="050F19B8"/>
    <w:rsid w:val="05CB53EA"/>
    <w:rsid w:val="08AF3ACC"/>
    <w:rsid w:val="08D206A2"/>
    <w:rsid w:val="08F609C0"/>
    <w:rsid w:val="0C3320DD"/>
    <w:rsid w:val="0D607321"/>
    <w:rsid w:val="0D7608F4"/>
    <w:rsid w:val="0DA02B52"/>
    <w:rsid w:val="0DC56DB5"/>
    <w:rsid w:val="10F47E8B"/>
    <w:rsid w:val="11420B1E"/>
    <w:rsid w:val="114D45E6"/>
    <w:rsid w:val="126C1808"/>
    <w:rsid w:val="12DC6B44"/>
    <w:rsid w:val="141F19FF"/>
    <w:rsid w:val="14AE1FA9"/>
    <w:rsid w:val="14EC43DA"/>
    <w:rsid w:val="15234D04"/>
    <w:rsid w:val="1625202D"/>
    <w:rsid w:val="176D207A"/>
    <w:rsid w:val="184A6437"/>
    <w:rsid w:val="18B26467"/>
    <w:rsid w:val="19ED361F"/>
    <w:rsid w:val="23635802"/>
    <w:rsid w:val="238F0819"/>
    <w:rsid w:val="23E10803"/>
    <w:rsid w:val="25430A11"/>
    <w:rsid w:val="25906521"/>
    <w:rsid w:val="26CE06F5"/>
    <w:rsid w:val="27E01DB6"/>
    <w:rsid w:val="28601D09"/>
    <w:rsid w:val="2AF64FC5"/>
    <w:rsid w:val="2D0D0854"/>
    <w:rsid w:val="2DC13B24"/>
    <w:rsid w:val="2DE36FCE"/>
    <w:rsid w:val="30A50186"/>
    <w:rsid w:val="31F02D97"/>
    <w:rsid w:val="32FC1EFE"/>
    <w:rsid w:val="33D07A6A"/>
    <w:rsid w:val="347E6B16"/>
    <w:rsid w:val="358D5186"/>
    <w:rsid w:val="35F36C21"/>
    <w:rsid w:val="360A3B3E"/>
    <w:rsid w:val="37464F50"/>
    <w:rsid w:val="3A9A2087"/>
    <w:rsid w:val="3AE9735E"/>
    <w:rsid w:val="3B447370"/>
    <w:rsid w:val="3B9F0E7D"/>
    <w:rsid w:val="3BD32C81"/>
    <w:rsid w:val="3CBD6B86"/>
    <w:rsid w:val="3D7C62D5"/>
    <w:rsid w:val="3DFA4416"/>
    <w:rsid w:val="3F5848AF"/>
    <w:rsid w:val="409D5C76"/>
    <w:rsid w:val="40C14617"/>
    <w:rsid w:val="40F14548"/>
    <w:rsid w:val="431809E1"/>
    <w:rsid w:val="45054AD9"/>
    <w:rsid w:val="45D13A38"/>
    <w:rsid w:val="45DE410A"/>
    <w:rsid w:val="46124DDB"/>
    <w:rsid w:val="4653151B"/>
    <w:rsid w:val="479471C7"/>
    <w:rsid w:val="48951519"/>
    <w:rsid w:val="49D03993"/>
    <w:rsid w:val="4C834807"/>
    <w:rsid w:val="4D930D81"/>
    <w:rsid w:val="4E0E642B"/>
    <w:rsid w:val="4E304AFD"/>
    <w:rsid w:val="4F9830B4"/>
    <w:rsid w:val="514F0A78"/>
    <w:rsid w:val="544A6B88"/>
    <w:rsid w:val="54C4107E"/>
    <w:rsid w:val="59AB5A15"/>
    <w:rsid w:val="5AAF290E"/>
    <w:rsid w:val="5B472290"/>
    <w:rsid w:val="5D4F60DA"/>
    <w:rsid w:val="5E0B0179"/>
    <w:rsid w:val="60341698"/>
    <w:rsid w:val="612D6E12"/>
    <w:rsid w:val="62A339CF"/>
    <w:rsid w:val="64E00F55"/>
    <w:rsid w:val="66985603"/>
    <w:rsid w:val="66C23835"/>
    <w:rsid w:val="67457863"/>
    <w:rsid w:val="67A54FBC"/>
    <w:rsid w:val="68013E42"/>
    <w:rsid w:val="68762BEE"/>
    <w:rsid w:val="6C1A269C"/>
    <w:rsid w:val="6C392346"/>
    <w:rsid w:val="6C4B4AE0"/>
    <w:rsid w:val="6D8F1935"/>
    <w:rsid w:val="6F8213F4"/>
    <w:rsid w:val="718A0022"/>
    <w:rsid w:val="72C237CB"/>
    <w:rsid w:val="731421A6"/>
    <w:rsid w:val="75B122F4"/>
    <w:rsid w:val="75E31B56"/>
    <w:rsid w:val="781515A2"/>
    <w:rsid w:val="78B70F66"/>
    <w:rsid w:val="78D878C6"/>
    <w:rsid w:val="79671042"/>
    <w:rsid w:val="7A68117A"/>
    <w:rsid w:val="7B0C4C38"/>
    <w:rsid w:val="7CB11F50"/>
    <w:rsid w:val="7CB56769"/>
    <w:rsid w:val="7F0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58F49B"/>
  <w15:chartTrackingRefBased/>
  <w15:docId w15:val="{3C212AD5-0C1F-4A1D-99AC-56146185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endnote reference"/>
    <w:uiPriority w:val="99"/>
    <w:rPr>
      <w:rFonts w:cs="Times New Roman"/>
      <w:vertAlign w:val="superscript"/>
    </w:rPr>
  </w:style>
  <w:style w:type="character" w:customStyle="1" w:styleId="a6">
    <w:name w:val="批注框文本 字符"/>
    <w:link w:val="a7"/>
    <w:uiPriority w:val="99"/>
    <w:semiHidden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尾注文本 字符"/>
    <w:link w:val="a9"/>
    <w:uiPriority w:val="99"/>
    <w:locked/>
    <w:rPr>
      <w:rFonts w:ascii="Calibri" w:hAnsi="Calibri"/>
    </w:rPr>
  </w:style>
  <w:style w:type="character" w:customStyle="1" w:styleId="aa">
    <w:name w:val="页脚 字符"/>
    <w:link w:val="ab"/>
    <w:uiPriority w:val="99"/>
    <w:rPr>
      <w:sz w:val="18"/>
      <w:szCs w:val="18"/>
    </w:rPr>
  </w:style>
  <w:style w:type="character" w:customStyle="1" w:styleId="ac">
    <w:name w:val="页眉 字符"/>
    <w:link w:val="ad"/>
    <w:uiPriority w:val="99"/>
    <w:rPr>
      <w:sz w:val="18"/>
      <w:szCs w:val="18"/>
    </w:rPr>
  </w:style>
  <w:style w:type="character" w:customStyle="1" w:styleId="ae">
    <w:name w:val="日期 字符"/>
    <w:basedOn w:val="a0"/>
    <w:link w:val="af"/>
    <w:uiPriority w:val="99"/>
    <w:semiHidden/>
  </w:style>
  <w:style w:type="character" w:customStyle="1" w:styleId="Char1">
    <w:name w:val="尾注文本 Char1"/>
    <w:basedOn w:val="a0"/>
    <w:uiPriority w:val="99"/>
    <w:semiHidden/>
  </w:style>
  <w:style w:type="character" w:customStyle="1" w:styleId="af0">
    <w:name w:val="批注主题 字符"/>
    <w:link w:val="af1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2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f2">
    <w:name w:val="批注文字 字符"/>
    <w:link w:val="af3"/>
    <w:uiPriority w:val="99"/>
    <w:rPr>
      <w:rFonts w:ascii="Times New Roman" w:eastAsia="宋体" w:hAnsi="Times New Roman" w:cs="Times New Roman"/>
      <w:szCs w:val="24"/>
    </w:rPr>
  </w:style>
  <w:style w:type="character" w:customStyle="1" w:styleId="11">
    <w:name w:val="未处理的提及1"/>
    <w:uiPriority w:val="99"/>
    <w:unhideWhenUsed/>
    <w:rPr>
      <w:color w:val="605E5C"/>
      <w:shd w:val="clear" w:color="auto" w:fill="E1DFDD"/>
    </w:rPr>
  </w:style>
  <w:style w:type="paragraph" w:styleId="af3">
    <w:name w:val="annotation text"/>
    <w:basedOn w:val="a"/>
    <w:link w:val="af2"/>
    <w:uiPriority w:val="99"/>
    <w:unhideWhenUsed/>
    <w:pPr>
      <w:jc w:val="left"/>
    </w:pPr>
    <w:rPr>
      <w:rFonts w:ascii="Times New Roman" w:hAnsi="Times New Roman"/>
      <w:kern w:val="0"/>
      <w:sz w:val="20"/>
      <w:szCs w:val="24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endnote text"/>
    <w:basedOn w:val="a"/>
    <w:link w:val="a8"/>
    <w:uiPriority w:val="99"/>
    <w:pPr>
      <w:snapToGrid w:val="0"/>
      <w:jc w:val="left"/>
    </w:pPr>
    <w:rPr>
      <w:kern w:val="0"/>
      <w:sz w:val="20"/>
      <w:szCs w:val="20"/>
    </w:rPr>
  </w:style>
  <w:style w:type="paragraph" w:styleId="af">
    <w:name w:val="Date"/>
    <w:basedOn w:val="a"/>
    <w:next w:val="a"/>
    <w:link w:val="ae"/>
    <w:uiPriority w:val="99"/>
    <w:unhideWhenUsed/>
    <w:pPr>
      <w:ind w:leftChars="2500" w:left="100"/>
    </w:p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4">
    <w:name w:val="Body Text Indent"/>
    <w:basedOn w:val="a"/>
    <w:uiPriority w:val="99"/>
    <w:qFormat/>
    <w:pPr>
      <w:spacing w:line="400" w:lineRule="exact"/>
      <w:ind w:firstLine="570"/>
    </w:pPr>
    <w:rPr>
      <w:kern w:val="0"/>
      <w:sz w:val="24"/>
      <w:szCs w:val="20"/>
    </w:rPr>
  </w:style>
  <w:style w:type="paragraph" w:styleId="af1">
    <w:name w:val="annotation subject"/>
    <w:basedOn w:val="af3"/>
    <w:next w:val="af3"/>
    <w:link w:val="af0"/>
    <w:uiPriority w:val="99"/>
    <w:unhideWhenUsed/>
    <w:rPr>
      <w:rFonts w:ascii="Calibri" w:hAnsi="Calibri"/>
      <w:b/>
      <w:bCs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d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Balloon Text"/>
    <w:basedOn w:val="a"/>
    <w:link w:val="a6"/>
    <w:uiPriority w:val="99"/>
    <w:unhideWhenUsed/>
    <w:rPr>
      <w:kern w:val="0"/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</w:style>
  <w:style w:type="paragraph" w:customStyle="1" w:styleId="af6">
    <w:name w:val="简单回函地址"/>
    <w:basedOn w:val="a"/>
    <w:rPr>
      <w:rFonts w:ascii="Times New Roman" w:hAnsi="Times New Roman"/>
      <w:szCs w:val="24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仿宋" w:hAnsi="仿宋" w:cs="仿宋"/>
      <w:color w:val="000000"/>
      <w:sz w:val="24"/>
      <w:szCs w:val="24"/>
    </w:rPr>
  </w:style>
  <w:style w:type="paragraph" w:customStyle="1" w:styleId="110">
    <w:name w:val="列出段落11"/>
    <w:basedOn w:val="a"/>
    <w:qFormat/>
    <w:pPr>
      <w:ind w:firstLineChars="200" w:firstLine="420"/>
    </w:pPr>
    <w:rPr>
      <w:kern w:val="0"/>
      <w:sz w:val="20"/>
      <w:szCs w:val="21"/>
    </w:rPr>
  </w:style>
  <w:style w:type="paragraph" w:customStyle="1" w:styleId="Char">
    <w:name w:val="Char"/>
    <w:basedOn w:val="a"/>
    <w:rPr>
      <w:rFonts w:ascii="Times New Roman" w:hAnsi="Times New Roman"/>
      <w:szCs w:val="20"/>
    </w:rPr>
  </w:style>
  <w:style w:type="table" w:styleId="af7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1730</Words>
  <Characters>9861</Characters>
  <Application>Microsoft Office Word</Application>
  <DocSecurity>0</DocSecurity>
  <Lines>82</Lines>
  <Paragraphs>23</Paragraphs>
  <ScaleCrop>false</ScaleCrop>
  <Company>WIN</Company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cp:lastModifiedBy>‬ Mister Hope</cp:lastModifiedBy>
  <cp:revision>2</cp:revision>
  <cp:lastPrinted>2020-06-19T02:09:00Z</cp:lastPrinted>
  <dcterms:created xsi:type="dcterms:W3CDTF">2023-07-17T16:48:00Z</dcterms:created>
  <dcterms:modified xsi:type="dcterms:W3CDTF">2023-07-17T16:48:00Z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