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line="360" w:lineRule="auto"/>
        <w:jc w:val="center"/>
        <w:outlineLvl w:val="0"/>
        <w:rPr>
          <w:rFonts w:ascii="黑体" w:hAnsi="黑体" w:eastAsia="黑体"/>
          <w:b/>
          <w:bCs/>
          <w:kern w:val="44"/>
          <w:sz w:val="30"/>
          <w:szCs w:val="30"/>
        </w:rPr>
      </w:pPr>
      <w:bookmarkStart w:id="0" w:name="_Toc2086"/>
      <w:r>
        <w:rPr>
          <w:rFonts w:hint="eastAsia" w:ascii="黑体" w:hAnsi="黑体" w:eastAsia="黑体"/>
          <w:b/>
          <w:bCs/>
          <w:kern w:val="44"/>
          <w:sz w:val="30"/>
          <w:szCs w:val="30"/>
        </w:rPr>
        <w:t>心理学院</w:t>
      </w:r>
    </w:p>
    <w:p>
      <w:pPr>
        <w:keepNext/>
        <w:keepLines/>
        <w:spacing w:line="360" w:lineRule="auto"/>
        <w:jc w:val="center"/>
        <w:outlineLvl w:val="0"/>
        <w:rPr>
          <w:rFonts w:ascii="黑体" w:hAnsi="黑体" w:eastAsia="黑体"/>
          <w:b/>
          <w:bCs/>
          <w:kern w:val="44"/>
          <w:sz w:val="30"/>
          <w:szCs w:val="30"/>
        </w:rPr>
      </w:pPr>
      <w:r>
        <w:rPr>
          <w:rFonts w:hint="eastAsia" w:ascii="黑体" w:hAnsi="黑体" w:eastAsia="黑体"/>
          <w:b/>
          <w:bCs/>
          <w:kern w:val="44"/>
          <w:sz w:val="30"/>
          <w:szCs w:val="30"/>
        </w:rPr>
        <w:t>心理学专业（公费师范）人才培养方案</w:t>
      </w:r>
      <w:bookmarkEnd w:id="0"/>
    </w:p>
    <w:p>
      <w:pPr>
        <w:keepNext/>
        <w:keepLines/>
        <w:spacing w:before="156" w:beforeLines="50" w:after="156" w:afterLines="50" w:line="360" w:lineRule="auto"/>
        <w:outlineLvl w:val="1"/>
        <w:rPr>
          <w:rFonts w:ascii="黑体" w:hAnsi="黑体" w:eastAsia="黑体"/>
          <w:b/>
          <w:bCs/>
          <w:sz w:val="24"/>
          <w:szCs w:val="24"/>
        </w:rPr>
      </w:pPr>
      <w:bookmarkStart w:id="1" w:name="_Toc6347"/>
      <w:r>
        <w:rPr>
          <w:rFonts w:hint="eastAsia" w:ascii="黑体" w:hAnsi="黑体" w:eastAsia="黑体"/>
          <w:b/>
          <w:bCs/>
          <w:sz w:val="24"/>
          <w:szCs w:val="24"/>
        </w:rPr>
        <w:t>一、培养目标</w:t>
      </w:r>
      <w:bookmarkEnd w:id="1"/>
    </w:p>
    <w:p>
      <w:pPr>
        <w:spacing w:line="360" w:lineRule="auto"/>
        <w:ind w:firstLine="420" w:firstLineChars="200"/>
        <w:rPr>
          <w:rFonts w:ascii="宋体" w:hAnsi="宋体"/>
          <w:szCs w:val="21"/>
        </w:rPr>
      </w:pPr>
      <w:r>
        <w:rPr>
          <w:rFonts w:hint="eastAsia" w:ascii="宋体" w:hAnsi="宋体"/>
          <w:szCs w:val="21"/>
        </w:rPr>
        <w:t>本专业旨在培养基础教育领域所需要的具有优良师德修养的高素质、专业化、创新型中学心理健康教育教师。能够多途径、全方位开展心理健康教育工作；能够成为学生心理健康成长的引路人；能够成为具有终身学习发展能力的全国心理健康教育工作的骨干力量。</w:t>
      </w:r>
    </w:p>
    <w:p>
      <w:pPr>
        <w:spacing w:line="360" w:lineRule="auto"/>
        <w:ind w:firstLine="420" w:firstLineChars="200"/>
        <w:rPr>
          <w:rFonts w:ascii="宋体" w:hAnsi="宋体"/>
          <w:szCs w:val="21"/>
        </w:rPr>
      </w:pPr>
      <w:r>
        <w:rPr>
          <w:rFonts w:hint="eastAsia" w:ascii="宋体" w:hAnsi="宋体"/>
          <w:szCs w:val="21"/>
        </w:rPr>
        <w:t>根据心理学专业培养目标的人才定位，对师范生毕业</w:t>
      </w:r>
      <w:r>
        <w:rPr>
          <w:rFonts w:ascii="宋体" w:hAnsi="宋体"/>
          <w:szCs w:val="21"/>
        </w:rPr>
        <w:t>5</w:t>
      </w:r>
      <w:r>
        <w:rPr>
          <w:rFonts w:hint="eastAsia" w:ascii="宋体" w:hAnsi="宋体"/>
          <w:szCs w:val="21"/>
        </w:rPr>
        <w:t>年左右的职业发展预期如下：</w:t>
      </w:r>
    </w:p>
    <w:p>
      <w:pPr>
        <w:spacing w:line="360" w:lineRule="auto"/>
        <w:ind w:firstLine="420" w:firstLineChars="200"/>
        <w:rPr>
          <w:rFonts w:ascii="宋体" w:hAnsi="宋体"/>
          <w:szCs w:val="21"/>
        </w:rPr>
      </w:pPr>
      <w:r>
        <w:rPr>
          <w:rFonts w:hint="eastAsia" w:ascii="宋体" w:hAnsi="宋体"/>
          <w:szCs w:val="21"/>
        </w:rPr>
        <w:t>【培养目标1】师德素质：有理想信念、有道德情操、有仁爱之心。</w:t>
      </w:r>
    </w:p>
    <w:p>
      <w:pPr>
        <w:spacing w:line="360" w:lineRule="auto"/>
        <w:ind w:firstLine="420" w:firstLineChars="200"/>
        <w:rPr>
          <w:rFonts w:ascii="宋体" w:hAnsi="宋体"/>
          <w:szCs w:val="21"/>
        </w:rPr>
      </w:pPr>
      <w:r>
        <w:rPr>
          <w:rFonts w:hint="eastAsia" w:ascii="宋体" w:hAnsi="宋体"/>
          <w:szCs w:val="21"/>
        </w:rPr>
        <w:t>【培养目标</w:t>
      </w:r>
      <w:r>
        <w:rPr>
          <w:rFonts w:ascii="宋体" w:hAnsi="宋体"/>
          <w:szCs w:val="21"/>
        </w:rPr>
        <w:t>2</w:t>
      </w:r>
      <w:r>
        <w:rPr>
          <w:rFonts w:hint="eastAsia" w:ascii="宋体" w:hAnsi="宋体"/>
          <w:szCs w:val="21"/>
        </w:rPr>
        <w:t>】专业知识：具有扎实的心理学专业知识、思想与方法以及与心理学相关的跨学科知识。</w:t>
      </w:r>
    </w:p>
    <w:p>
      <w:pPr>
        <w:spacing w:line="360" w:lineRule="auto"/>
        <w:ind w:firstLine="420" w:firstLineChars="200"/>
        <w:rPr>
          <w:rFonts w:ascii="宋体" w:hAnsi="宋体"/>
          <w:szCs w:val="21"/>
        </w:rPr>
      </w:pPr>
      <w:r>
        <w:rPr>
          <w:rFonts w:hint="eastAsia" w:ascii="宋体" w:hAnsi="宋体"/>
          <w:szCs w:val="21"/>
        </w:rPr>
        <w:t>【培养目标</w:t>
      </w:r>
      <w:r>
        <w:rPr>
          <w:rFonts w:ascii="宋体" w:hAnsi="宋体"/>
          <w:szCs w:val="21"/>
        </w:rPr>
        <w:t>3</w:t>
      </w:r>
      <w:r>
        <w:rPr>
          <w:rFonts w:hint="eastAsia" w:ascii="宋体" w:hAnsi="宋体"/>
          <w:szCs w:val="21"/>
        </w:rPr>
        <w:t>】教学技能：能够把心理健康教育贯穿于学校教育教学全过程，开设心理健康专题课，开展心理辅导，利用各种教育资源开展心理健康教育工作。</w:t>
      </w:r>
    </w:p>
    <w:p>
      <w:pPr>
        <w:spacing w:line="360" w:lineRule="auto"/>
        <w:ind w:firstLine="420" w:firstLineChars="200"/>
        <w:rPr>
          <w:rFonts w:ascii="宋体" w:hAnsi="宋体"/>
          <w:szCs w:val="21"/>
        </w:rPr>
      </w:pPr>
      <w:r>
        <w:rPr>
          <w:rFonts w:hint="eastAsia" w:ascii="宋体" w:hAnsi="宋体"/>
          <w:szCs w:val="21"/>
        </w:rPr>
        <w:t>【培养目标</w:t>
      </w:r>
      <w:r>
        <w:rPr>
          <w:rFonts w:ascii="宋体" w:hAnsi="宋体"/>
          <w:szCs w:val="21"/>
        </w:rPr>
        <w:t>4</w:t>
      </w:r>
      <w:r>
        <w:rPr>
          <w:rFonts w:hint="eastAsia" w:ascii="宋体" w:hAnsi="宋体"/>
          <w:szCs w:val="21"/>
        </w:rPr>
        <w:t>】育人素养：具有和谐的自我意识，积极的互动方式，能够成为学生心理健康成长的引路人。</w:t>
      </w:r>
    </w:p>
    <w:p>
      <w:pPr>
        <w:spacing w:line="360" w:lineRule="auto"/>
        <w:ind w:firstLine="420" w:firstLineChars="200"/>
        <w:rPr>
          <w:rFonts w:ascii="宋体" w:hAnsi="宋体"/>
          <w:szCs w:val="21"/>
        </w:rPr>
      </w:pPr>
      <w:r>
        <w:rPr>
          <w:rFonts w:hint="eastAsia" w:ascii="宋体" w:hAnsi="宋体"/>
          <w:szCs w:val="21"/>
        </w:rPr>
        <w:t>【培养目标</w:t>
      </w:r>
      <w:r>
        <w:rPr>
          <w:rFonts w:ascii="宋体" w:hAnsi="宋体"/>
          <w:szCs w:val="21"/>
        </w:rPr>
        <w:t>5</w:t>
      </w:r>
      <w:r>
        <w:rPr>
          <w:rFonts w:hint="eastAsia" w:ascii="宋体" w:hAnsi="宋体"/>
          <w:szCs w:val="21"/>
        </w:rPr>
        <w:t>】专业发展潜能：具有自主学习精神、合作学习习惯、批判性思维和教学科研能力。</w:t>
      </w:r>
    </w:p>
    <w:p>
      <w:pPr>
        <w:keepNext/>
        <w:keepLines/>
        <w:spacing w:before="156" w:beforeLines="50" w:after="156" w:afterLines="50" w:line="360" w:lineRule="auto"/>
        <w:outlineLvl w:val="1"/>
        <w:rPr>
          <w:rFonts w:ascii="黑体" w:hAnsi="黑体" w:eastAsia="黑体"/>
          <w:b/>
          <w:bCs/>
          <w:sz w:val="24"/>
          <w:szCs w:val="24"/>
        </w:rPr>
      </w:pPr>
      <w:bookmarkStart w:id="2" w:name="_Toc12475"/>
      <w:r>
        <w:rPr>
          <w:rFonts w:hint="eastAsia" w:ascii="黑体" w:hAnsi="黑体" w:eastAsia="黑体"/>
          <w:b/>
          <w:bCs/>
          <w:sz w:val="24"/>
          <w:szCs w:val="24"/>
        </w:rPr>
        <w:t>二、毕业要求</w:t>
      </w:r>
      <w:bookmarkEnd w:id="2"/>
    </w:p>
    <w:p>
      <w:pPr>
        <w:spacing w:before="156" w:beforeLines="50" w:after="156" w:afterLines="50" w:line="360" w:lineRule="auto"/>
        <w:jc w:val="center"/>
        <w:rPr>
          <w:rFonts w:ascii="黑体" w:hAnsi="黑体" w:eastAsia="黑体"/>
          <w:b/>
          <w:szCs w:val="21"/>
        </w:rPr>
      </w:pPr>
      <w:r>
        <w:rPr>
          <w:rFonts w:hint="eastAsia" w:ascii="黑体" w:hAnsi="黑体" w:eastAsia="黑体"/>
          <w:b/>
          <w:szCs w:val="21"/>
        </w:rPr>
        <w:t>表1</w:t>
      </w:r>
      <w:r>
        <w:rPr>
          <w:rFonts w:ascii="黑体" w:hAnsi="黑体" w:eastAsia="黑体"/>
          <w:b/>
          <w:szCs w:val="21"/>
        </w:rPr>
        <w:t xml:space="preserve">   </w:t>
      </w:r>
      <w:r>
        <w:rPr>
          <w:rFonts w:hint="eastAsia" w:ascii="黑体" w:hAnsi="黑体" w:eastAsia="黑体"/>
          <w:b/>
          <w:szCs w:val="21"/>
        </w:rPr>
        <w:t>毕业要求与毕业指标分解指标点</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6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2124" w:type="dxa"/>
            <w:vAlign w:val="center"/>
          </w:tcPr>
          <w:p>
            <w:pPr>
              <w:adjustRightInd w:val="0"/>
              <w:snapToGrid w:val="0"/>
              <w:jc w:val="center"/>
              <w:rPr>
                <w:rFonts w:ascii="Calibri" w:hAnsi="Calibri"/>
                <w:b/>
                <w:bCs/>
                <w:szCs w:val="21"/>
              </w:rPr>
            </w:pPr>
            <w:r>
              <w:rPr>
                <w:rFonts w:hint="eastAsia" w:ascii="Calibri" w:hAnsi="Calibri"/>
                <w:b/>
                <w:bCs/>
                <w:szCs w:val="21"/>
              </w:rPr>
              <w:t>专业毕业要求</w:t>
            </w:r>
          </w:p>
        </w:tc>
        <w:tc>
          <w:tcPr>
            <w:tcW w:w="6837" w:type="dxa"/>
            <w:vAlign w:val="center"/>
          </w:tcPr>
          <w:p>
            <w:pPr>
              <w:jc w:val="center"/>
              <w:rPr>
                <w:rFonts w:ascii="Calibri" w:hAnsi="Calibri"/>
                <w:b/>
                <w:bCs/>
                <w:szCs w:val="21"/>
              </w:rPr>
            </w:pPr>
            <w:r>
              <w:rPr>
                <w:rFonts w:hint="eastAsia" w:ascii="Calibri" w:hAnsi="Calibri"/>
                <w:b/>
                <w:bCs/>
                <w:szCs w:val="21"/>
              </w:rPr>
              <w:t>毕业要求分解指标点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widowControl/>
              <w:jc w:val="left"/>
              <w:rPr>
                <w:rFonts w:ascii="Calibri" w:hAnsi="Calibri"/>
                <w:b/>
                <w:kern w:val="0"/>
                <w:sz w:val="24"/>
                <w:szCs w:val="24"/>
              </w:rPr>
            </w:pPr>
            <w:bookmarkStart w:id="3" w:name="_Toc30272"/>
            <w:r>
              <w:rPr>
                <w:rFonts w:hint="eastAsia" w:ascii="宋体" w:hAnsi="宋体"/>
                <w:b/>
                <w:szCs w:val="21"/>
              </w:rPr>
              <w:t>1．师德规范</w:t>
            </w:r>
            <w:bookmarkEnd w:id="3"/>
            <w:r>
              <w:rPr>
                <w:rFonts w:hint="eastAsia" w:ascii="宋体" w:hAnsi="宋体"/>
                <w:b/>
                <w:szCs w:val="21"/>
              </w:rPr>
              <w:t>：树立价值体系，遵守师</w:t>
            </w:r>
            <w:r>
              <w:rPr>
                <w:rFonts w:hint="eastAsia" w:ascii="Arial" w:hAnsi="Arial" w:cs="Arial"/>
                <w:b/>
                <w:szCs w:val="21"/>
                <w:shd w:val="clear" w:color="auto" w:fill="FFFFFF"/>
              </w:rPr>
              <w:t>德</w:t>
            </w:r>
            <w:r>
              <w:rPr>
                <w:rFonts w:ascii="Arial" w:hAnsi="Arial" w:cs="Arial"/>
                <w:b/>
                <w:szCs w:val="21"/>
                <w:shd w:val="clear" w:color="auto" w:fill="FFFFFF"/>
              </w:rPr>
              <w:t>准则</w:t>
            </w:r>
          </w:p>
          <w:p>
            <w:pPr>
              <w:keepNext/>
              <w:adjustRightInd w:val="0"/>
              <w:snapToGrid w:val="0"/>
              <w:jc w:val="left"/>
              <w:outlineLvl w:val="0"/>
              <w:rPr>
                <w:rFonts w:ascii="宋体" w:hAnsi="宋体"/>
                <w:kern w:val="44"/>
                <w:szCs w:val="21"/>
              </w:rPr>
            </w:pP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1-1加强思想政治学习，具有坚定正确的政治方向和马克思主义劳动观，努力践行社会主义核心价值观。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Calibri" w:hAnsi="Calibri"/>
                <w:szCs w:val="21"/>
              </w:rPr>
            </w:pPr>
          </w:p>
        </w:tc>
        <w:tc>
          <w:tcPr>
            <w:tcW w:w="6837" w:type="dxa"/>
            <w:vAlign w:val="center"/>
          </w:tcPr>
          <w:p>
            <w:pPr>
              <w:adjustRightInd w:val="0"/>
              <w:snapToGrid w:val="0"/>
              <w:spacing w:line="360" w:lineRule="auto"/>
              <w:rPr>
                <w:rFonts w:ascii="Calibri" w:hAnsi="Calibri"/>
                <w:sz w:val="24"/>
                <w:szCs w:val="24"/>
              </w:rPr>
            </w:pPr>
            <w:r>
              <w:rPr>
                <w:rFonts w:hint="eastAsia" w:ascii="宋体" w:hAnsi="宋体"/>
                <w:szCs w:val="21"/>
              </w:rPr>
              <w:t>1-2认真学习和贯彻党在新时期的各项教育方针政策，培养德智体美劳全面发展的社会主义建设者和接班人。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Calibri" w:hAnsi="Calibri"/>
                <w:szCs w:val="21"/>
              </w:rPr>
            </w:pPr>
          </w:p>
        </w:tc>
        <w:tc>
          <w:tcPr>
            <w:tcW w:w="6837" w:type="dxa"/>
            <w:vAlign w:val="center"/>
          </w:tcPr>
          <w:p>
            <w:pPr>
              <w:adjustRightInd w:val="0"/>
              <w:snapToGrid w:val="0"/>
              <w:spacing w:line="360" w:lineRule="auto"/>
              <w:rPr>
                <w:rFonts w:ascii="Calibri" w:hAnsi="Calibri"/>
                <w:sz w:val="24"/>
                <w:szCs w:val="24"/>
              </w:rPr>
            </w:pPr>
            <w:r>
              <w:rPr>
                <w:rFonts w:hint="eastAsia" w:ascii="宋体" w:hAnsi="宋体"/>
                <w:szCs w:val="21"/>
              </w:rPr>
              <w:t>1-</w:t>
            </w:r>
            <w:r>
              <w:rPr>
                <w:rFonts w:ascii="宋体" w:hAnsi="宋体"/>
                <w:szCs w:val="21"/>
              </w:rPr>
              <w:t>3</w:t>
            </w:r>
            <w:r>
              <w:rPr>
                <w:rFonts w:hint="eastAsia" w:ascii="宋体" w:hAnsi="宋体"/>
                <w:szCs w:val="21"/>
              </w:rPr>
              <w:t>认真学习并遵守中学教师职业道德规范，立志成为有理想信念、有道德情操、有扎实学识、有仁爱之心的心理健康教育教师。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left"/>
              <w:outlineLvl w:val="0"/>
              <w:rPr>
                <w:rFonts w:ascii="宋体" w:hAnsi="宋体"/>
                <w:b/>
                <w:bCs/>
                <w:kern w:val="44"/>
                <w:szCs w:val="21"/>
              </w:rPr>
            </w:pPr>
            <w:bookmarkStart w:id="4" w:name="_Toc31968"/>
            <w:r>
              <w:rPr>
                <w:rFonts w:hint="eastAsia" w:ascii="宋体" w:hAnsi="宋体"/>
                <w:b/>
                <w:bCs/>
                <w:kern w:val="44"/>
                <w:szCs w:val="21"/>
              </w:rPr>
              <w:t>2. 教育情怀</w:t>
            </w:r>
            <w:bookmarkEnd w:id="4"/>
            <w:r>
              <w:rPr>
                <w:rFonts w:hint="eastAsia" w:ascii="宋体" w:hAnsi="宋体"/>
                <w:b/>
                <w:bCs/>
                <w:kern w:val="44"/>
                <w:szCs w:val="21"/>
              </w:rPr>
              <w:t>：职业认同，心系教育</w:t>
            </w: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2-1具有正确的教师观，愿意做一名心理健康教育教师，认同教师工作的意义和价值在于创造条件促进学生自主和全面发展。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2124" w:type="dxa"/>
            <w:vMerge w:val="continue"/>
            <w:vAlign w:val="center"/>
          </w:tcPr>
          <w:p>
            <w:pPr>
              <w:adjustRightInd w:val="0"/>
              <w:snapToGrid w:val="0"/>
              <w:jc w:val="center"/>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2-2尊重学生人格，富有爱心、责任心，工作细心、耐心。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left"/>
              <w:outlineLvl w:val="0"/>
              <w:rPr>
                <w:rFonts w:ascii="宋体" w:hAnsi="宋体"/>
                <w:b/>
                <w:bCs/>
                <w:kern w:val="44"/>
                <w:szCs w:val="21"/>
              </w:rPr>
            </w:pPr>
            <w:bookmarkStart w:id="5" w:name="_Toc9704"/>
            <w:r>
              <w:rPr>
                <w:rFonts w:hint="eastAsia" w:ascii="宋体" w:hAnsi="宋体"/>
                <w:b/>
                <w:bCs/>
                <w:kern w:val="44"/>
                <w:szCs w:val="21"/>
              </w:rPr>
              <w:t>3. 知识整合</w:t>
            </w:r>
            <w:bookmarkEnd w:id="5"/>
            <w:r>
              <w:rPr>
                <w:rFonts w:hint="eastAsia" w:ascii="宋体" w:hAnsi="宋体"/>
                <w:b/>
                <w:bCs/>
                <w:kern w:val="44"/>
                <w:szCs w:val="21"/>
              </w:rPr>
              <w:t>：综合分析知识间的联系，重新建构知识系统</w:t>
            </w: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3-1具有扎实的心理学专业知识、思想与方法，能够整合心理学相关知识形成完整的知识结构，理解和掌握核心素养的内涵。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3-2具有与心理学相关的跨学科知识，有较宽厚的人文科学素养，能够将心理学知识与跨学科知识进行整合。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3-</w:t>
            </w:r>
            <w:r>
              <w:rPr>
                <w:rFonts w:ascii="宋体" w:hAnsi="宋体"/>
                <w:szCs w:val="21"/>
              </w:rPr>
              <w:t>3</w:t>
            </w:r>
            <w:r>
              <w:rPr>
                <w:rFonts w:hint="eastAsia" w:ascii="宋体" w:hAnsi="宋体"/>
                <w:szCs w:val="21"/>
              </w:rPr>
              <w:t>能够整合心理学知识与教学知识，形成心理健康教育的学科教学知识。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left"/>
              <w:outlineLvl w:val="0"/>
              <w:rPr>
                <w:rFonts w:ascii="宋体" w:hAnsi="宋体"/>
                <w:b/>
                <w:bCs/>
                <w:kern w:val="44"/>
                <w:szCs w:val="21"/>
              </w:rPr>
            </w:pPr>
            <w:bookmarkStart w:id="6" w:name="_Toc27851"/>
            <w:r>
              <w:rPr>
                <w:rFonts w:hint="eastAsia" w:ascii="宋体" w:hAnsi="宋体"/>
                <w:b/>
                <w:bCs/>
                <w:kern w:val="44"/>
                <w:szCs w:val="21"/>
              </w:rPr>
              <w:t>4.教学能力</w:t>
            </w:r>
            <w:bookmarkEnd w:id="6"/>
            <w:r>
              <w:rPr>
                <w:rFonts w:hint="eastAsia" w:ascii="宋体" w:hAnsi="宋体"/>
                <w:b/>
                <w:bCs/>
                <w:kern w:val="44"/>
                <w:szCs w:val="21"/>
              </w:rPr>
              <w:t>：结合学科知识和教学论知识创造优质课堂</w:t>
            </w:r>
          </w:p>
        </w:tc>
        <w:tc>
          <w:tcPr>
            <w:tcW w:w="6837" w:type="dxa"/>
            <w:vAlign w:val="center"/>
          </w:tcPr>
          <w:p>
            <w:pPr>
              <w:adjustRightInd w:val="0"/>
              <w:snapToGrid w:val="0"/>
              <w:spacing w:line="360" w:lineRule="auto"/>
              <w:rPr>
                <w:rFonts w:ascii="宋体" w:hAnsi="宋体"/>
                <w:szCs w:val="21"/>
              </w:rPr>
            </w:pPr>
            <w:r>
              <w:rPr>
                <w:rFonts w:ascii="宋体" w:hAnsi="宋体"/>
                <w:szCs w:val="21"/>
              </w:rPr>
              <w:t>4</w:t>
            </w:r>
            <w:r>
              <w:rPr>
                <w:rFonts w:hint="eastAsia" w:ascii="宋体" w:hAnsi="宋体"/>
                <w:szCs w:val="21"/>
              </w:rPr>
              <w:t>-1掌握学生心理发育的一般规律与特点。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4</w:t>
            </w:r>
            <w:r>
              <w:rPr>
                <w:rFonts w:hint="eastAsia" w:ascii="宋体" w:hAnsi="宋体"/>
                <w:szCs w:val="21"/>
              </w:rPr>
              <w:t>-2熟悉中学心理健康教育教材，理解中学心理健康教育课程标准的内涵和具体要求。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4</w:t>
            </w:r>
            <w:r>
              <w:rPr>
                <w:rFonts w:hint="eastAsia" w:ascii="宋体" w:hAnsi="宋体"/>
                <w:szCs w:val="21"/>
              </w:rPr>
              <w:t>-</w:t>
            </w:r>
            <w:r>
              <w:rPr>
                <w:rFonts w:ascii="宋体" w:hAnsi="宋体"/>
                <w:szCs w:val="21"/>
              </w:rPr>
              <w:t>3</w:t>
            </w:r>
            <w:r>
              <w:rPr>
                <w:rFonts w:hint="eastAsia" w:ascii="宋体" w:hAnsi="宋体"/>
                <w:szCs w:val="21"/>
              </w:rPr>
              <w:t>把握心理健康教育课的重点与难点，掌握学法指导和促进心理素质的培养。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left"/>
              <w:outlineLvl w:val="0"/>
              <w:rPr>
                <w:rFonts w:ascii="宋体" w:hAnsi="宋体"/>
                <w:b/>
                <w:bCs/>
                <w:kern w:val="44"/>
                <w:szCs w:val="21"/>
              </w:rPr>
            </w:pPr>
            <w:bookmarkStart w:id="7" w:name="_Toc10267"/>
            <w:r>
              <w:rPr>
                <w:rFonts w:hint="eastAsia" w:ascii="宋体" w:hAnsi="宋体"/>
                <w:b/>
                <w:bCs/>
                <w:kern w:val="44"/>
                <w:szCs w:val="21"/>
              </w:rPr>
              <w:t>5.技术融合</w:t>
            </w:r>
            <w:bookmarkEnd w:id="7"/>
            <w:r>
              <w:rPr>
                <w:rFonts w:hint="eastAsia" w:ascii="宋体" w:hAnsi="宋体"/>
                <w:b/>
                <w:bCs/>
                <w:kern w:val="44"/>
                <w:szCs w:val="21"/>
              </w:rPr>
              <w:t>：有效利用其他技术手段优化教学效果</w:t>
            </w:r>
          </w:p>
        </w:tc>
        <w:tc>
          <w:tcPr>
            <w:tcW w:w="6837" w:type="dxa"/>
            <w:vAlign w:val="center"/>
          </w:tcPr>
          <w:p>
            <w:pPr>
              <w:adjustRightInd w:val="0"/>
              <w:snapToGrid w:val="0"/>
              <w:spacing w:line="360" w:lineRule="auto"/>
              <w:rPr>
                <w:rFonts w:ascii="宋体" w:hAnsi="宋体"/>
                <w:szCs w:val="21"/>
              </w:rPr>
            </w:pPr>
            <w:r>
              <w:rPr>
                <w:rFonts w:ascii="宋体" w:hAnsi="宋体"/>
                <w:szCs w:val="21"/>
              </w:rPr>
              <w:t>5</w:t>
            </w:r>
            <w:r>
              <w:rPr>
                <w:rFonts w:hint="eastAsia" w:ascii="宋体" w:hAnsi="宋体"/>
                <w:szCs w:val="21"/>
              </w:rPr>
              <w:t>-1能够以案例学习为载体，学习掌握利用信息技术进行心理健康教育课程的讲解、启发、示范、指导和评价等学科教学活动的方法技能。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Calibri" w:hAnsi="Calibri"/>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5</w:t>
            </w:r>
            <w:r>
              <w:rPr>
                <w:rFonts w:hint="eastAsia" w:ascii="宋体" w:hAnsi="宋体"/>
                <w:szCs w:val="21"/>
              </w:rPr>
              <w:t>-2能够在心理健康教育的课堂教学实践中，具有利用信息技术支持学生进行自主、合作，探究式学习的积极体验和一定的经验。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left"/>
              <w:outlineLvl w:val="0"/>
              <w:rPr>
                <w:rFonts w:ascii="宋体" w:hAnsi="宋体"/>
                <w:b/>
                <w:bCs/>
                <w:kern w:val="44"/>
                <w:szCs w:val="21"/>
              </w:rPr>
            </w:pPr>
            <w:bookmarkStart w:id="8" w:name="_Toc1134"/>
            <w:r>
              <w:rPr>
                <w:rFonts w:hint="eastAsia" w:ascii="宋体" w:hAnsi="宋体"/>
                <w:b/>
                <w:bCs/>
                <w:kern w:val="44"/>
                <w:szCs w:val="21"/>
              </w:rPr>
              <w:t>6.班级</w:t>
            </w:r>
            <w:r>
              <w:rPr>
                <w:rFonts w:ascii="宋体" w:hAnsi="宋体"/>
                <w:b/>
                <w:bCs/>
                <w:kern w:val="44"/>
                <w:szCs w:val="21"/>
              </w:rPr>
              <w:t>指导</w:t>
            </w:r>
            <w:bookmarkEnd w:id="8"/>
            <w:r>
              <w:rPr>
                <w:rFonts w:hint="eastAsia" w:ascii="宋体" w:hAnsi="宋体"/>
                <w:b/>
                <w:bCs/>
                <w:kern w:val="44"/>
                <w:szCs w:val="21"/>
              </w:rPr>
              <w:t>：融入学生群体，培养良好班风</w:t>
            </w:r>
          </w:p>
        </w:tc>
        <w:tc>
          <w:tcPr>
            <w:tcW w:w="6837" w:type="dxa"/>
            <w:vAlign w:val="center"/>
          </w:tcPr>
          <w:p>
            <w:pPr>
              <w:adjustRightInd w:val="0"/>
              <w:snapToGrid w:val="0"/>
              <w:spacing w:line="360" w:lineRule="auto"/>
              <w:rPr>
                <w:rFonts w:ascii="宋体" w:hAnsi="宋体"/>
                <w:szCs w:val="21"/>
              </w:rPr>
            </w:pPr>
            <w:r>
              <w:rPr>
                <w:rFonts w:ascii="宋体" w:hAnsi="宋体"/>
                <w:szCs w:val="21"/>
              </w:rPr>
              <w:t>6</w:t>
            </w:r>
            <w:r>
              <w:rPr>
                <w:rFonts w:hint="eastAsia" w:ascii="宋体" w:hAnsi="宋体"/>
                <w:szCs w:val="21"/>
              </w:rPr>
              <w:t>-1树立德育为先的理念，了解中学生品德心理结构和品德形成与发展的心理规律，掌握中学德育目标、原理、内容与方法。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Calibri" w:hAnsi="Calibri"/>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6</w:t>
            </w:r>
            <w:r>
              <w:rPr>
                <w:rFonts w:hint="eastAsia" w:ascii="宋体" w:hAnsi="宋体"/>
                <w:szCs w:val="21"/>
              </w:rPr>
              <w:t>-2能够胜任中学班主任工作，善于组建和管理班集体，发展班级学习共同体，掌握共青团、党支部建设与管理的原则与方法。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center"/>
              <w:outlineLvl w:val="0"/>
              <w:rPr>
                <w:rFonts w:ascii="宋体" w:hAnsi="宋体"/>
                <w:b/>
                <w:bCs/>
                <w:kern w:val="44"/>
                <w:szCs w:val="21"/>
              </w:rPr>
            </w:pPr>
            <w:bookmarkStart w:id="9" w:name="_Toc18975"/>
            <w:r>
              <w:rPr>
                <w:rFonts w:hint="eastAsia" w:ascii="宋体" w:hAnsi="宋体"/>
                <w:b/>
                <w:bCs/>
                <w:kern w:val="44"/>
                <w:szCs w:val="21"/>
              </w:rPr>
              <w:t>7.综合育人</w:t>
            </w:r>
            <w:bookmarkEnd w:id="9"/>
            <w:r>
              <w:rPr>
                <w:rFonts w:hint="eastAsia" w:ascii="宋体" w:hAnsi="宋体"/>
                <w:b/>
                <w:bCs/>
                <w:kern w:val="44"/>
                <w:szCs w:val="21"/>
              </w:rPr>
              <w:t>：根据学生身心特点，以劳</w:t>
            </w:r>
            <w:r>
              <w:rPr>
                <w:rFonts w:ascii="Arial" w:hAnsi="Arial" w:cs="Arial"/>
                <w:b/>
                <w:color w:val="333333"/>
                <w:shd w:val="clear" w:color="auto" w:fill="FFFFFF"/>
              </w:rPr>
              <w:t>树德、增智、强体</w:t>
            </w:r>
            <w:r>
              <w:rPr>
                <w:rFonts w:hint="eastAsia" w:ascii="Arial" w:hAnsi="Arial" w:cs="Arial"/>
                <w:b/>
                <w:color w:val="333333"/>
                <w:shd w:val="clear" w:color="auto" w:fill="FFFFFF"/>
              </w:rPr>
              <w:t>、</w:t>
            </w:r>
            <w:r>
              <w:rPr>
                <w:rFonts w:ascii="Arial" w:hAnsi="Arial" w:cs="Arial"/>
                <w:b/>
                <w:color w:val="333333"/>
                <w:shd w:val="clear" w:color="auto" w:fill="FFFFFF"/>
              </w:rPr>
              <w:t>育美</w:t>
            </w:r>
          </w:p>
        </w:tc>
        <w:tc>
          <w:tcPr>
            <w:tcW w:w="6837" w:type="dxa"/>
            <w:vAlign w:val="center"/>
          </w:tcPr>
          <w:p>
            <w:pPr>
              <w:adjustRightInd w:val="0"/>
              <w:snapToGrid w:val="0"/>
              <w:spacing w:line="360" w:lineRule="auto"/>
              <w:rPr>
                <w:rFonts w:ascii="宋体" w:hAnsi="宋体"/>
                <w:szCs w:val="21"/>
              </w:rPr>
            </w:pPr>
            <w:r>
              <w:rPr>
                <w:rFonts w:ascii="宋体" w:hAnsi="宋体"/>
                <w:szCs w:val="21"/>
              </w:rPr>
              <w:t>7</w:t>
            </w:r>
            <w:r>
              <w:rPr>
                <w:rFonts w:hint="eastAsia" w:ascii="宋体" w:hAnsi="宋体"/>
                <w:szCs w:val="21"/>
              </w:rPr>
              <w:t>-1掌握中学生品德培养、人格塑造、行为习惯养成的过程与方法，能够在教育实践中将知识学习、能力发展与品德养成相结合。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8" w:hRule="exact"/>
          <w:jc w:val="center"/>
        </w:trPr>
        <w:tc>
          <w:tcPr>
            <w:tcW w:w="2124" w:type="dxa"/>
            <w:vMerge w:val="continue"/>
            <w:vAlign w:val="center"/>
          </w:tcPr>
          <w:p>
            <w:pPr>
              <w:keepNext/>
              <w:adjustRightInd w:val="0"/>
              <w:snapToGrid w:val="0"/>
              <w:jc w:val="center"/>
              <w:outlineLvl w:val="0"/>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7</w:t>
            </w:r>
            <w:r>
              <w:rPr>
                <w:rFonts w:hint="eastAsia" w:ascii="宋体" w:hAnsi="宋体"/>
                <w:szCs w:val="21"/>
              </w:rPr>
              <w:t>-2具有全方位、全过程育人的意识，深刻理解心理学科在育人工作中的独特价值。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2" w:hRule="exact"/>
          <w:jc w:val="center"/>
        </w:trPr>
        <w:tc>
          <w:tcPr>
            <w:tcW w:w="2124" w:type="dxa"/>
            <w:vMerge w:val="continue"/>
            <w:vAlign w:val="center"/>
          </w:tcPr>
          <w:p>
            <w:pPr>
              <w:keepNext/>
              <w:adjustRightInd w:val="0"/>
              <w:snapToGrid w:val="0"/>
              <w:jc w:val="center"/>
              <w:outlineLvl w:val="0"/>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7</w:t>
            </w:r>
            <w:r>
              <w:rPr>
                <w:rFonts w:hint="eastAsia" w:ascii="宋体" w:hAnsi="宋体"/>
                <w:szCs w:val="21"/>
              </w:rPr>
              <w:t>-</w:t>
            </w:r>
            <w:r>
              <w:rPr>
                <w:rFonts w:ascii="宋体" w:hAnsi="宋体"/>
                <w:szCs w:val="21"/>
              </w:rPr>
              <w:t>3</w:t>
            </w:r>
            <w:r>
              <w:rPr>
                <w:rFonts w:hint="eastAsia" w:ascii="宋体" w:hAnsi="宋体"/>
                <w:szCs w:val="21"/>
              </w:rPr>
              <w:t>能够在教育实践中，设计综合育人目标，整合学科育德、主题教育和社团活动，具有综合育人的积极体验。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center"/>
              <w:outlineLvl w:val="0"/>
              <w:rPr>
                <w:rFonts w:ascii="宋体" w:hAnsi="宋体"/>
                <w:b/>
                <w:bCs/>
                <w:kern w:val="44"/>
                <w:szCs w:val="21"/>
              </w:rPr>
            </w:pPr>
            <w:bookmarkStart w:id="10" w:name="_Toc6339"/>
            <w:r>
              <w:rPr>
                <w:rFonts w:hint="eastAsia" w:ascii="宋体" w:hAnsi="宋体"/>
                <w:b/>
                <w:bCs/>
                <w:kern w:val="44"/>
                <w:szCs w:val="21"/>
              </w:rPr>
              <w:t>8.自主学习</w:t>
            </w:r>
            <w:bookmarkEnd w:id="10"/>
            <w:r>
              <w:rPr>
                <w:rFonts w:hint="eastAsia" w:ascii="宋体" w:hAnsi="宋体"/>
                <w:b/>
                <w:bCs/>
                <w:kern w:val="44"/>
                <w:szCs w:val="21"/>
              </w:rPr>
              <w:t>：有自发的学习意识和能力，能够结合现实设计发展规划</w:t>
            </w:r>
          </w:p>
        </w:tc>
        <w:tc>
          <w:tcPr>
            <w:tcW w:w="6837" w:type="dxa"/>
            <w:vAlign w:val="center"/>
          </w:tcPr>
          <w:p>
            <w:pPr>
              <w:adjustRightInd w:val="0"/>
              <w:snapToGrid w:val="0"/>
              <w:spacing w:line="360" w:lineRule="auto"/>
              <w:rPr>
                <w:rFonts w:ascii="宋体" w:hAnsi="宋体"/>
                <w:szCs w:val="21"/>
              </w:rPr>
            </w:pPr>
            <w:r>
              <w:rPr>
                <w:rFonts w:ascii="宋体" w:hAnsi="宋体"/>
                <w:szCs w:val="21"/>
              </w:rPr>
              <w:t>8</w:t>
            </w:r>
            <w:r>
              <w:rPr>
                <w:rFonts w:hint="eastAsia" w:ascii="宋体" w:hAnsi="宋体"/>
                <w:szCs w:val="21"/>
              </w:rPr>
              <w:t>-1能够适应以学习者为中心的学习方式，主动参与课内外的自主学习，形成自主学习的习惯，具有一定的自主实践和自主研究能力。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keepNext/>
              <w:adjustRightInd w:val="0"/>
              <w:snapToGrid w:val="0"/>
              <w:jc w:val="center"/>
              <w:outlineLvl w:val="0"/>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8</w:t>
            </w:r>
            <w:r>
              <w:rPr>
                <w:rFonts w:hint="eastAsia" w:ascii="宋体" w:hAnsi="宋体"/>
                <w:szCs w:val="21"/>
              </w:rPr>
              <w:t>-2树立终身学习的理念，了解教师专业成长的路径，合理制订教师专业发展规划。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center"/>
              <w:outlineLvl w:val="0"/>
              <w:rPr>
                <w:rFonts w:ascii="宋体" w:hAnsi="宋体"/>
                <w:b/>
                <w:bCs/>
                <w:kern w:val="44"/>
                <w:szCs w:val="21"/>
              </w:rPr>
            </w:pPr>
            <w:bookmarkStart w:id="11" w:name="_Toc32417"/>
            <w:r>
              <w:rPr>
                <w:rFonts w:hint="eastAsia" w:ascii="宋体" w:hAnsi="宋体"/>
                <w:b/>
                <w:bCs/>
                <w:kern w:val="44"/>
                <w:szCs w:val="21"/>
              </w:rPr>
              <w:t>9.国际视野</w:t>
            </w:r>
            <w:bookmarkEnd w:id="11"/>
            <w:r>
              <w:rPr>
                <w:rFonts w:hint="eastAsia" w:ascii="宋体" w:hAnsi="宋体"/>
                <w:b/>
                <w:bCs/>
                <w:kern w:val="44"/>
                <w:szCs w:val="21"/>
              </w:rPr>
              <w:t>：关注国际教育领域发展，能够学习并加以运用</w:t>
            </w:r>
          </w:p>
        </w:tc>
        <w:tc>
          <w:tcPr>
            <w:tcW w:w="6837" w:type="dxa"/>
            <w:vAlign w:val="center"/>
          </w:tcPr>
          <w:p>
            <w:pPr>
              <w:adjustRightInd w:val="0"/>
              <w:snapToGrid w:val="0"/>
              <w:spacing w:line="360" w:lineRule="auto"/>
              <w:rPr>
                <w:rFonts w:ascii="宋体" w:hAnsi="宋体"/>
                <w:szCs w:val="21"/>
              </w:rPr>
            </w:pPr>
            <w:r>
              <w:rPr>
                <w:rFonts w:ascii="宋体" w:hAnsi="宋体"/>
                <w:szCs w:val="21"/>
              </w:rPr>
              <w:t>9</w:t>
            </w:r>
            <w:r>
              <w:rPr>
                <w:rFonts w:hint="eastAsia" w:ascii="宋体" w:hAnsi="宋体"/>
                <w:szCs w:val="21"/>
              </w:rPr>
              <w:t>-1具有全球意识和国际教育视野，了解国外心理健康教育教育改革发展的趋势与前沿动态。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keepNext/>
              <w:adjustRightInd w:val="0"/>
              <w:snapToGrid w:val="0"/>
              <w:jc w:val="center"/>
              <w:outlineLvl w:val="0"/>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9</w:t>
            </w:r>
            <w:r>
              <w:rPr>
                <w:rFonts w:hint="eastAsia" w:ascii="宋体" w:hAnsi="宋体"/>
                <w:szCs w:val="21"/>
              </w:rPr>
              <w:t>-2积极参与国际心理学学科与教育交流与研讨活动，参加国际交换学习和互换实习。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keepNext/>
              <w:adjustRightInd w:val="0"/>
              <w:snapToGrid w:val="0"/>
              <w:jc w:val="center"/>
              <w:outlineLvl w:val="0"/>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ascii="宋体" w:hAnsi="宋体"/>
                <w:szCs w:val="21"/>
              </w:rPr>
              <w:t>9</w:t>
            </w:r>
            <w:r>
              <w:rPr>
                <w:rFonts w:hint="eastAsia" w:ascii="宋体" w:hAnsi="宋体"/>
                <w:szCs w:val="21"/>
              </w:rPr>
              <w:t>-</w:t>
            </w:r>
            <w:r>
              <w:rPr>
                <w:rFonts w:ascii="宋体" w:hAnsi="宋体"/>
                <w:szCs w:val="21"/>
              </w:rPr>
              <w:t>3</w:t>
            </w:r>
            <w:r>
              <w:rPr>
                <w:rFonts w:hint="eastAsia" w:ascii="宋体" w:hAnsi="宋体"/>
                <w:szCs w:val="21"/>
              </w:rPr>
              <w:t>敢于尝试与借鉴国际基础教育的新理念、新知识、新方法、新技术改进心理健康教育课程与教学。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restart"/>
            <w:vAlign w:val="center"/>
          </w:tcPr>
          <w:p>
            <w:pPr>
              <w:keepNext/>
              <w:adjustRightInd w:val="0"/>
              <w:snapToGrid w:val="0"/>
              <w:jc w:val="center"/>
              <w:outlineLvl w:val="0"/>
              <w:rPr>
                <w:rFonts w:ascii="宋体" w:hAnsi="宋体"/>
                <w:b/>
                <w:bCs/>
                <w:kern w:val="44"/>
                <w:szCs w:val="21"/>
              </w:rPr>
            </w:pPr>
            <w:bookmarkStart w:id="12" w:name="_Toc1243"/>
            <w:r>
              <w:rPr>
                <w:rFonts w:hint="eastAsia" w:ascii="宋体" w:hAnsi="宋体"/>
                <w:b/>
                <w:bCs/>
                <w:kern w:val="44"/>
                <w:szCs w:val="21"/>
              </w:rPr>
              <w:t>10.反思研究</w:t>
            </w:r>
            <w:bookmarkEnd w:id="12"/>
            <w:r>
              <w:rPr>
                <w:rFonts w:hint="eastAsia" w:ascii="宋体" w:hAnsi="宋体"/>
                <w:b/>
                <w:bCs/>
                <w:kern w:val="44"/>
                <w:szCs w:val="21"/>
              </w:rPr>
              <w:t>：批判性思维的使用，发挥创造力</w:t>
            </w: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1</w:t>
            </w:r>
            <w:r>
              <w:rPr>
                <w:rFonts w:ascii="宋体" w:hAnsi="宋体"/>
                <w:szCs w:val="21"/>
              </w:rPr>
              <w:t>0</w:t>
            </w:r>
            <w:r>
              <w:rPr>
                <w:rFonts w:hint="eastAsia" w:ascii="宋体" w:hAnsi="宋体"/>
                <w:szCs w:val="21"/>
              </w:rPr>
              <w:t>-1具有批判性思维能力和教学反思意识，能够自我诊断和改进心理健康教育教学中存在的问题。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keepNext/>
              <w:adjustRightInd w:val="0"/>
              <w:snapToGrid w:val="0"/>
              <w:jc w:val="center"/>
              <w:outlineLvl w:val="0"/>
              <w:rPr>
                <w:rFonts w:ascii="宋体" w:hAnsi="宋体"/>
                <w:b/>
                <w:bCs/>
                <w:kern w:val="44"/>
                <w:szCs w:val="21"/>
              </w:rPr>
            </w:pP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1</w:t>
            </w:r>
            <w:r>
              <w:rPr>
                <w:rFonts w:ascii="宋体" w:hAnsi="宋体"/>
                <w:szCs w:val="21"/>
              </w:rPr>
              <w:t>0</w:t>
            </w:r>
            <w:r>
              <w:rPr>
                <w:rFonts w:hint="eastAsia" w:ascii="宋体" w:hAnsi="宋体"/>
                <w:szCs w:val="21"/>
              </w:rPr>
              <w:t>-2能够结合心理健康教育的教学，创造性地开展教育教学研究。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2" w:hRule="exact"/>
          <w:jc w:val="center"/>
        </w:trPr>
        <w:tc>
          <w:tcPr>
            <w:tcW w:w="2124" w:type="dxa"/>
            <w:vMerge w:val="restart"/>
            <w:vAlign w:val="center"/>
          </w:tcPr>
          <w:p>
            <w:pPr>
              <w:keepNext/>
              <w:adjustRightInd w:val="0"/>
              <w:snapToGrid w:val="0"/>
              <w:jc w:val="center"/>
              <w:outlineLvl w:val="0"/>
              <w:rPr>
                <w:rFonts w:ascii="宋体" w:hAnsi="宋体"/>
                <w:b/>
                <w:bCs/>
                <w:kern w:val="44"/>
                <w:szCs w:val="21"/>
              </w:rPr>
            </w:pPr>
            <w:bookmarkStart w:id="13" w:name="_Toc802"/>
            <w:r>
              <w:rPr>
                <w:rFonts w:hint="eastAsia" w:ascii="宋体" w:hAnsi="宋体"/>
                <w:b/>
                <w:bCs/>
                <w:kern w:val="44"/>
                <w:szCs w:val="21"/>
              </w:rPr>
              <w:t>11.交流合作</w:t>
            </w:r>
            <w:bookmarkEnd w:id="13"/>
            <w:r>
              <w:rPr>
                <w:rFonts w:hint="eastAsia" w:ascii="宋体" w:hAnsi="宋体"/>
                <w:b/>
                <w:bCs/>
                <w:kern w:val="44"/>
                <w:szCs w:val="21"/>
              </w:rPr>
              <w:t>：具有合作意识，能够与他人共同完成任务</w:t>
            </w: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1</w:t>
            </w:r>
            <w:r>
              <w:rPr>
                <w:rFonts w:ascii="宋体" w:hAnsi="宋体"/>
                <w:szCs w:val="21"/>
              </w:rPr>
              <w:t>1</w:t>
            </w:r>
            <w:r>
              <w:rPr>
                <w:rFonts w:hint="eastAsia" w:ascii="宋体" w:hAnsi="宋体"/>
                <w:szCs w:val="21"/>
              </w:rPr>
              <w:t>-1理解学习共同体的作用，具有团队协作精神，掌握与老师、学习伙伴、学生、家长沟通交流的知识与技能；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jc w:val="center"/>
        </w:trPr>
        <w:tc>
          <w:tcPr>
            <w:tcW w:w="2124" w:type="dxa"/>
            <w:vMerge w:val="continue"/>
            <w:vAlign w:val="center"/>
          </w:tcPr>
          <w:p>
            <w:pPr>
              <w:adjustRightInd w:val="0"/>
              <w:snapToGrid w:val="0"/>
              <w:jc w:val="center"/>
              <w:rPr>
                <w:rFonts w:ascii="Calibri" w:hAnsi="Calibri"/>
                <w:szCs w:val="21"/>
              </w:rPr>
            </w:pPr>
          </w:p>
        </w:tc>
        <w:tc>
          <w:tcPr>
            <w:tcW w:w="6837" w:type="dxa"/>
            <w:vAlign w:val="center"/>
          </w:tcPr>
          <w:p>
            <w:pPr>
              <w:adjustRightInd w:val="0"/>
              <w:snapToGrid w:val="0"/>
              <w:spacing w:line="360" w:lineRule="auto"/>
              <w:rPr>
                <w:rFonts w:ascii="宋体" w:hAnsi="宋体"/>
                <w:szCs w:val="21"/>
              </w:rPr>
            </w:pPr>
            <w:r>
              <w:rPr>
                <w:rFonts w:hint="eastAsia" w:ascii="宋体" w:hAnsi="宋体"/>
                <w:szCs w:val="21"/>
              </w:rPr>
              <w:t>1</w:t>
            </w:r>
            <w:r>
              <w:rPr>
                <w:rFonts w:ascii="宋体" w:hAnsi="宋体"/>
                <w:szCs w:val="21"/>
              </w:rPr>
              <w:t>1</w:t>
            </w:r>
            <w:r>
              <w:rPr>
                <w:rFonts w:hint="eastAsia" w:ascii="宋体" w:hAnsi="宋体"/>
                <w:szCs w:val="21"/>
              </w:rPr>
              <w:t>-2能够在心理健康教育的教学实践中，组织同伴观摩互助、合作研究、小组实习等，乐于与同伴分享交流实践经验，共同探讨解决问题。</w:t>
            </w:r>
          </w:p>
        </w:tc>
      </w:tr>
    </w:tbl>
    <w:p>
      <w:pPr>
        <w:widowControl/>
        <w:jc w:val="left"/>
        <w:rPr>
          <w:rFonts w:ascii="宋体" w:hAnsi="宋体"/>
          <w:sz w:val="22"/>
        </w:rPr>
      </w:pPr>
    </w:p>
    <w:p>
      <w:pPr>
        <w:keepNext/>
        <w:keepLines/>
        <w:spacing w:line="360" w:lineRule="auto"/>
        <w:outlineLvl w:val="1"/>
        <w:rPr>
          <w:rFonts w:ascii="黑体" w:hAnsi="黑体" w:eastAsia="黑体"/>
          <w:b/>
          <w:bCs/>
          <w:sz w:val="24"/>
          <w:szCs w:val="24"/>
        </w:rPr>
        <w:sectPr>
          <w:footerReference r:id="rId3" w:type="default"/>
          <w:pgSz w:w="11906" w:h="16838"/>
          <w:pgMar w:top="1440" w:right="1800" w:bottom="1440" w:left="1800" w:header="851" w:footer="992" w:gutter="0"/>
          <w:pgNumType w:start="1"/>
          <w:cols w:space="720" w:num="1"/>
          <w:docGrid w:type="lines" w:linePitch="312" w:charSpace="0"/>
        </w:sectPr>
      </w:pPr>
    </w:p>
    <w:p>
      <w:pPr>
        <w:keepNext/>
        <w:keepLines/>
        <w:spacing w:before="156" w:beforeLines="50" w:after="156" w:afterLines="50" w:line="360" w:lineRule="auto"/>
        <w:outlineLvl w:val="1"/>
        <w:rPr>
          <w:rFonts w:ascii="黑体" w:hAnsi="黑体" w:eastAsia="黑体"/>
          <w:b/>
          <w:bCs/>
          <w:sz w:val="24"/>
          <w:szCs w:val="24"/>
        </w:rPr>
      </w:pPr>
      <w:bookmarkStart w:id="14" w:name="_Toc27673"/>
      <w:r>
        <w:rPr>
          <w:rFonts w:hint="eastAsia" w:ascii="黑体" w:hAnsi="黑体" w:eastAsia="黑体"/>
          <w:b/>
          <w:bCs/>
          <w:sz w:val="24"/>
          <w:szCs w:val="24"/>
        </w:rPr>
        <w:t>三、毕业要求与培养目标对应关系矩阵</w:t>
      </w:r>
      <w:bookmarkEnd w:id="14"/>
    </w:p>
    <w:p>
      <w:pPr>
        <w:spacing w:before="156" w:beforeLines="50" w:after="156" w:afterLines="50" w:line="360" w:lineRule="auto"/>
        <w:jc w:val="center"/>
        <w:rPr>
          <w:rFonts w:ascii="Calibri" w:hAnsi="Calibri"/>
        </w:rPr>
      </w:pPr>
      <w:r>
        <w:rPr>
          <w:rFonts w:hint="eastAsia" w:ascii="Calibri" w:hAnsi="Calibri"/>
        </w:rPr>
        <w:t xml:space="preserve"> </w:t>
      </w:r>
      <w:r>
        <w:rPr>
          <w:rFonts w:ascii="Calibri" w:hAnsi="Calibri"/>
        </w:rPr>
        <w:t xml:space="preserve">  </w:t>
      </w:r>
      <w:r>
        <w:rPr>
          <w:rFonts w:hint="eastAsia" w:ascii="黑体" w:hAnsi="黑体" w:eastAsia="黑体"/>
          <w:b/>
          <w:szCs w:val="21"/>
        </w:rPr>
        <w:t>表2</w:t>
      </w:r>
      <w:r>
        <w:rPr>
          <w:rFonts w:ascii="黑体" w:hAnsi="黑体" w:eastAsia="黑体"/>
          <w:b/>
          <w:szCs w:val="21"/>
        </w:rPr>
        <w:t xml:space="preserve"> </w:t>
      </w:r>
      <w:r>
        <w:rPr>
          <w:rFonts w:hint="eastAsia" w:ascii="黑体" w:hAnsi="黑体" w:eastAsia="黑体"/>
          <w:b/>
          <w:szCs w:val="21"/>
        </w:rPr>
        <w:t>毕业要求与培养目标对应关系矩阵</w:t>
      </w:r>
    </w:p>
    <w:tbl>
      <w:tblPr>
        <w:tblStyle w:val="12"/>
        <w:tblW w:w="87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457"/>
        <w:gridCol w:w="1457"/>
        <w:gridCol w:w="1457"/>
        <w:gridCol w:w="1457"/>
        <w:gridCol w:w="1457"/>
        <w:gridCol w:w="1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exact"/>
          <w:tblHeader/>
          <w:jc w:val="center"/>
        </w:trPr>
        <w:tc>
          <w:tcPr>
            <w:tcW w:w="1457" w:type="dxa"/>
            <w:vAlign w:val="center"/>
          </w:tcPr>
          <w:p>
            <w:pPr>
              <w:adjustRightInd w:val="0"/>
              <w:snapToGrid w:val="0"/>
              <w:jc w:val="center"/>
              <w:rPr>
                <w:rFonts w:ascii="宋体" w:hAnsi="宋体" w:cs="宋体"/>
                <w:szCs w:val="21"/>
              </w:rPr>
            </w:pPr>
            <w:r>
              <w:rPr>
                <w:rFonts w:ascii="宋体" w:hAnsi="宋体" w:cs="宋体"/>
                <w:b/>
                <w:szCs w:val="21"/>
              </w:rPr>
              <w:t>毕业要求</w:t>
            </w:r>
          </w:p>
        </w:tc>
        <w:tc>
          <w:tcPr>
            <w:tcW w:w="1457" w:type="dxa"/>
            <w:vAlign w:val="center"/>
          </w:tcPr>
          <w:p>
            <w:pPr>
              <w:adjustRightInd w:val="0"/>
              <w:snapToGrid w:val="0"/>
              <w:jc w:val="center"/>
              <w:rPr>
                <w:rFonts w:ascii="宋体" w:hAnsi="宋体" w:cs="宋体"/>
                <w:b/>
                <w:szCs w:val="21"/>
              </w:rPr>
            </w:pPr>
            <w:r>
              <w:rPr>
                <w:rFonts w:ascii="宋体" w:hAnsi="宋体" w:cs="宋体"/>
                <w:b/>
                <w:szCs w:val="21"/>
              </w:rPr>
              <w:t>培养目标</w:t>
            </w:r>
            <w:r>
              <w:rPr>
                <w:rFonts w:hint="eastAsia" w:ascii="宋体" w:hAnsi="宋体" w:cs="宋体"/>
                <w:b/>
                <w:szCs w:val="21"/>
              </w:rPr>
              <w:t>1</w:t>
            </w:r>
          </w:p>
        </w:tc>
        <w:tc>
          <w:tcPr>
            <w:tcW w:w="1457" w:type="dxa"/>
            <w:vAlign w:val="center"/>
          </w:tcPr>
          <w:p>
            <w:pPr>
              <w:adjustRightInd w:val="0"/>
              <w:snapToGrid w:val="0"/>
              <w:jc w:val="center"/>
              <w:rPr>
                <w:rFonts w:ascii="宋体" w:hAnsi="宋体" w:cs="宋体"/>
                <w:b/>
                <w:szCs w:val="21"/>
              </w:rPr>
            </w:pPr>
            <w:r>
              <w:rPr>
                <w:rFonts w:ascii="宋体" w:hAnsi="宋体" w:cs="宋体"/>
                <w:b/>
                <w:szCs w:val="21"/>
              </w:rPr>
              <w:t>培养目标</w:t>
            </w:r>
            <w:r>
              <w:rPr>
                <w:rFonts w:hint="eastAsia" w:ascii="宋体" w:hAnsi="宋体" w:cs="宋体"/>
                <w:b/>
                <w:szCs w:val="21"/>
              </w:rPr>
              <w:t>2</w:t>
            </w:r>
          </w:p>
        </w:tc>
        <w:tc>
          <w:tcPr>
            <w:tcW w:w="1457" w:type="dxa"/>
            <w:vAlign w:val="center"/>
          </w:tcPr>
          <w:p>
            <w:pPr>
              <w:adjustRightInd w:val="0"/>
              <w:snapToGrid w:val="0"/>
              <w:jc w:val="center"/>
              <w:rPr>
                <w:rFonts w:ascii="宋体" w:hAnsi="宋体" w:cs="宋体"/>
                <w:b/>
                <w:szCs w:val="21"/>
              </w:rPr>
            </w:pPr>
            <w:r>
              <w:rPr>
                <w:rFonts w:ascii="宋体" w:hAnsi="宋体" w:cs="宋体"/>
                <w:b/>
                <w:szCs w:val="21"/>
              </w:rPr>
              <w:t>培养目标</w:t>
            </w:r>
            <w:r>
              <w:rPr>
                <w:rFonts w:hint="eastAsia" w:ascii="宋体" w:hAnsi="宋体" w:cs="宋体"/>
                <w:b/>
                <w:szCs w:val="21"/>
              </w:rPr>
              <w:t>3</w:t>
            </w:r>
          </w:p>
        </w:tc>
        <w:tc>
          <w:tcPr>
            <w:tcW w:w="1457" w:type="dxa"/>
            <w:vAlign w:val="center"/>
          </w:tcPr>
          <w:p>
            <w:pPr>
              <w:adjustRightInd w:val="0"/>
              <w:snapToGrid w:val="0"/>
              <w:jc w:val="center"/>
              <w:rPr>
                <w:rFonts w:ascii="宋体" w:hAnsi="宋体" w:cs="宋体"/>
                <w:b/>
                <w:szCs w:val="21"/>
              </w:rPr>
            </w:pPr>
            <w:r>
              <w:rPr>
                <w:rFonts w:ascii="宋体" w:hAnsi="宋体" w:cs="宋体"/>
                <w:b/>
                <w:szCs w:val="21"/>
              </w:rPr>
              <w:t>培养目标</w:t>
            </w:r>
            <w:r>
              <w:rPr>
                <w:rFonts w:hint="eastAsia" w:ascii="宋体" w:hAnsi="宋体" w:cs="宋体"/>
                <w:b/>
                <w:szCs w:val="21"/>
              </w:rPr>
              <w:t>4</w:t>
            </w:r>
          </w:p>
        </w:tc>
        <w:tc>
          <w:tcPr>
            <w:tcW w:w="1461" w:type="dxa"/>
            <w:vAlign w:val="center"/>
          </w:tcPr>
          <w:p>
            <w:pPr>
              <w:adjustRightInd w:val="0"/>
              <w:snapToGrid w:val="0"/>
              <w:jc w:val="center"/>
              <w:rPr>
                <w:rFonts w:ascii="宋体" w:hAnsi="宋体" w:cs="宋体"/>
                <w:b/>
                <w:szCs w:val="21"/>
              </w:rPr>
            </w:pPr>
            <w:r>
              <w:rPr>
                <w:rFonts w:ascii="宋体" w:hAnsi="宋体" w:cs="宋体"/>
                <w:b/>
                <w:szCs w:val="21"/>
              </w:rPr>
              <w:t>培养目标5</w:t>
            </w:r>
          </w:p>
        </w:tc>
      </w:tr>
      <w:tr>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b/>
                <w:bCs/>
                <w:szCs w:val="21"/>
              </w:rPr>
              <w:t>师德规范</w:t>
            </w:r>
          </w:p>
        </w:tc>
        <w:tc>
          <w:tcPr>
            <w:tcW w:w="1457" w:type="dxa"/>
            <w:vAlign w:val="center"/>
          </w:tcPr>
          <w:p>
            <w:pPr>
              <w:adjustRightInd w:val="0"/>
              <w:snapToGrid w:val="0"/>
              <w:spacing w:before="156" w:beforeLines="50" w:line="360" w:lineRule="auto"/>
              <w:jc w:val="center"/>
              <w:rPr>
                <w:rFonts w:ascii="楷体" w:hAnsi="楷体" w:eastAsia="楷体" w:cs="楷体"/>
                <w:bCs/>
                <w:sz w:val="24"/>
                <w:szCs w:val="24"/>
              </w:rPr>
            </w:pPr>
            <w:r>
              <w:rPr>
                <w:rFonts w:hint="eastAsia" w:ascii="宋体" w:hAnsi="宋体"/>
                <w:bCs/>
                <w:szCs w:val="21"/>
              </w:rPr>
              <w:t>√</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b/>
                <w:bCs/>
                <w:szCs w:val="21"/>
              </w:rPr>
              <w:t>教育情怀</w:t>
            </w:r>
          </w:p>
        </w:tc>
        <w:tc>
          <w:tcPr>
            <w:tcW w:w="1457" w:type="dxa"/>
            <w:vAlign w:val="center"/>
          </w:tcPr>
          <w:p>
            <w:pPr>
              <w:adjustRightInd w:val="0"/>
              <w:snapToGrid w:val="0"/>
              <w:spacing w:before="156" w:beforeLines="50" w:line="360" w:lineRule="auto"/>
              <w:jc w:val="center"/>
              <w:rPr>
                <w:rFonts w:ascii="楷体" w:hAnsi="楷体" w:eastAsia="楷体" w:cs="楷体"/>
                <w:bCs/>
                <w:sz w:val="24"/>
                <w:szCs w:val="24"/>
              </w:rPr>
            </w:pPr>
            <w:r>
              <w:rPr>
                <w:rFonts w:hint="eastAsia" w:ascii="宋体" w:hAnsi="宋体"/>
                <w:bCs/>
                <w:szCs w:val="21"/>
              </w:rPr>
              <w:t>√</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cs="宋体"/>
                <w:b/>
                <w:bCs/>
                <w:szCs w:val="21"/>
              </w:rPr>
              <w:t>知识整合</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spacing w:before="156" w:beforeLines="50" w:line="360" w:lineRule="auto"/>
              <w:jc w:val="center"/>
              <w:rPr>
                <w:rFonts w:ascii="宋体" w:hAnsi="宋体" w:eastAsia="楷体" w:cs="宋体"/>
                <w:bCs/>
                <w:sz w:val="24"/>
                <w:szCs w:val="21"/>
              </w:rPr>
            </w:pPr>
            <w:r>
              <w:rPr>
                <w:rFonts w:hint="eastAsia" w:ascii="宋体" w:hAnsi="宋体"/>
                <w:bCs/>
                <w:szCs w:val="21"/>
              </w:rPr>
              <w:t>√</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b/>
                <w:bCs/>
                <w:szCs w:val="21"/>
              </w:rPr>
              <w:t>教学能力</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spacing w:before="156" w:beforeLines="50" w:line="360" w:lineRule="auto"/>
              <w:jc w:val="center"/>
              <w:rPr>
                <w:rFonts w:ascii="宋体" w:hAnsi="宋体"/>
                <w:bCs/>
                <w:szCs w:val="21"/>
              </w:rPr>
            </w:pPr>
            <w:r>
              <w:rPr>
                <w:rFonts w:hint="eastAsia" w:ascii="宋体" w:hAnsi="宋体"/>
                <w:bCs/>
                <w:szCs w:val="21"/>
              </w:rPr>
              <w:t>√</w:t>
            </w: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b/>
                <w:bCs/>
                <w:szCs w:val="21"/>
              </w:rPr>
            </w:pPr>
            <w:r>
              <w:rPr>
                <w:rFonts w:hint="eastAsia" w:ascii="宋体" w:hAnsi="宋体"/>
                <w:b/>
                <w:bCs/>
                <w:szCs w:val="21"/>
              </w:rPr>
              <w:t>技术融合</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spacing w:before="156" w:beforeLines="50" w:line="360" w:lineRule="auto"/>
              <w:jc w:val="center"/>
              <w:rPr>
                <w:rFonts w:ascii="宋体" w:hAnsi="宋体"/>
                <w:bCs/>
                <w:szCs w:val="21"/>
              </w:rPr>
            </w:pPr>
            <w:r>
              <w:rPr>
                <w:rFonts w:hint="eastAsia" w:ascii="宋体" w:hAnsi="宋体"/>
                <w:bCs/>
                <w:szCs w:val="21"/>
              </w:rPr>
              <w:t>√</w:t>
            </w: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b/>
                <w:bCs/>
                <w:szCs w:val="21"/>
              </w:rPr>
              <w:t>班级指导</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spacing w:before="156" w:beforeLines="50" w:line="360" w:lineRule="auto"/>
              <w:jc w:val="center"/>
              <w:rPr>
                <w:rFonts w:ascii="宋体" w:hAnsi="宋体"/>
                <w:bCs/>
                <w:szCs w:val="21"/>
              </w:rPr>
            </w:pPr>
            <w:r>
              <w:rPr>
                <w:rFonts w:hint="eastAsia" w:ascii="宋体" w:hAnsi="宋体"/>
                <w:bCs/>
                <w:szCs w:val="21"/>
              </w:rPr>
              <w:t>√</w:t>
            </w: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b/>
                <w:bCs/>
                <w:szCs w:val="21"/>
              </w:rPr>
              <w:t>综合育人</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spacing w:before="156" w:beforeLines="50" w:line="360" w:lineRule="auto"/>
              <w:jc w:val="center"/>
              <w:rPr>
                <w:rFonts w:ascii="宋体" w:hAnsi="宋体"/>
                <w:bCs/>
                <w:szCs w:val="21"/>
              </w:rPr>
            </w:pPr>
            <w:r>
              <w:rPr>
                <w:rFonts w:hint="eastAsia" w:ascii="宋体" w:hAnsi="宋体"/>
                <w:bCs/>
                <w:szCs w:val="21"/>
              </w:rPr>
              <w:t>√</w:t>
            </w:r>
          </w:p>
        </w:tc>
        <w:tc>
          <w:tcPr>
            <w:tcW w:w="1461" w:type="dxa"/>
            <w:vAlign w:val="center"/>
          </w:tcPr>
          <w:p>
            <w:pPr>
              <w:adjustRightInd w:val="0"/>
              <w:snapToGrid w:val="0"/>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b/>
                <w:bCs/>
                <w:szCs w:val="21"/>
              </w:rPr>
              <w:t>自主学习</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spacing w:before="156" w:beforeLines="50" w:line="360" w:lineRule="auto"/>
              <w:jc w:val="center"/>
              <w:rPr>
                <w:rFonts w:ascii="宋体" w:hAnsi="宋体"/>
                <w:bCs/>
                <w:szCs w:val="21"/>
              </w:rPr>
            </w:pPr>
            <w:r>
              <w:rPr>
                <w:rFonts w:hint="eastAsia" w:ascii="宋体" w:hAnsi="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cs="宋体"/>
                <w:b/>
                <w:bCs/>
                <w:szCs w:val="21"/>
              </w:rPr>
              <w:t>国际视野</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spacing w:before="156" w:beforeLines="50" w:line="360" w:lineRule="auto"/>
              <w:jc w:val="center"/>
              <w:rPr>
                <w:rFonts w:ascii="宋体" w:hAnsi="宋体"/>
                <w:bCs/>
                <w:szCs w:val="21"/>
              </w:rPr>
            </w:pPr>
            <w:r>
              <w:rPr>
                <w:rFonts w:hint="eastAsia" w:ascii="宋体" w:hAnsi="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cs="宋体"/>
                <w:b/>
                <w:bCs/>
                <w:szCs w:val="21"/>
              </w:rPr>
              <w:t>反思研究</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spacing w:before="156" w:beforeLines="50" w:line="360" w:lineRule="auto"/>
              <w:jc w:val="center"/>
              <w:rPr>
                <w:rFonts w:ascii="Calibri" w:hAnsi="Calibri" w:eastAsia="楷体" w:cs="Calibri"/>
                <w:bCs/>
                <w:sz w:val="24"/>
                <w:szCs w:val="21"/>
              </w:rPr>
            </w:pPr>
            <w:r>
              <w:rPr>
                <w:rFonts w:hint="eastAsia" w:ascii="宋体" w:hAnsi="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457" w:type="dxa"/>
            <w:vAlign w:val="center"/>
          </w:tcPr>
          <w:p>
            <w:pPr>
              <w:adjustRightInd w:val="0"/>
              <w:snapToGrid w:val="0"/>
              <w:jc w:val="center"/>
              <w:rPr>
                <w:rFonts w:ascii="宋体" w:hAnsi="宋体" w:cs="宋体"/>
                <w:b/>
                <w:bCs/>
                <w:szCs w:val="21"/>
              </w:rPr>
            </w:pPr>
            <w:r>
              <w:rPr>
                <w:rFonts w:hint="eastAsia" w:ascii="宋体" w:hAnsi="宋体" w:cs="宋体"/>
                <w:b/>
                <w:bCs/>
                <w:szCs w:val="21"/>
              </w:rPr>
              <w:t>交流合作</w:t>
            </w: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57" w:type="dxa"/>
            <w:vAlign w:val="center"/>
          </w:tcPr>
          <w:p>
            <w:pPr>
              <w:adjustRightInd w:val="0"/>
              <w:snapToGrid w:val="0"/>
              <w:jc w:val="center"/>
              <w:rPr>
                <w:rFonts w:ascii="宋体" w:hAnsi="宋体" w:cs="宋体"/>
                <w:bCs/>
                <w:szCs w:val="21"/>
              </w:rPr>
            </w:pPr>
          </w:p>
        </w:tc>
        <w:tc>
          <w:tcPr>
            <w:tcW w:w="1461" w:type="dxa"/>
            <w:vAlign w:val="center"/>
          </w:tcPr>
          <w:p>
            <w:pPr>
              <w:adjustRightInd w:val="0"/>
              <w:snapToGrid w:val="0"/>
              <w:spacing w:before="156" w:beforeLines="50" w:line="360" w:lineRule="auto"/>
              <w:jc w:val="center"/>
              <w:rPr>
                <w:rFonts w:ascii="Calibri" w:hAnsi="Calibri" w:eastAsia="楷体" w:cs="Calibri"/>
                <w:bCs/>
                <w:sz w:val="24"/>
                <w:szCs w:val="21"/>
              </w:rPr>
            </w:pPr>
            <w:r>
              <w:rPr>
                <w:rFonts w:hint="eastAsia" w:ascii="宋体" w:hAnsi="宋体"/>
                <w:bCs/>
                <w:szCs w:val="21"/>
              </w:rPr>
              <w:t>√</w:t>
            </w:r>
          </w:p>
        </w:tc>
      </w:tr>
    </w:tbl>
    <w:p>
      <w:pPr>
        <w:keepNext/>
        <w:keepLines/>
        <w:spacing w:before="156" w:beforeLines="50" w:after="156" w:afterLines="50" w:line="360" w:lineRule="auto"/>
        <w:outlineLvl w:val="1"/>
        <w:rPr>
          <w:rFonts w:ascii="黑体" w:hAnsi="黑体" w:eastAsia="黑体"/>
          <w:b/>
          <w:bCs/>
          <w:sz w:val="24"/>
          <w:szCs w:val="24"/>
        </w:rPr>
      </w:pPr>
      <w:bookmarkStart w:id="15" w:name="_Toc442"/>
      <w:r>
        <w:rPr>
          <w:rFonts w:hint="eastAsia" w:ascii="黑体" w:hAnsi="黑体" w:eastAsia="黑体"/>
          <w:b/>
          <w:bCs/>
          <w:sz w:val="24"/>
          <w:szCs w:val="24"/>
        </w:rPr>
        <w:t>四、学制与修业年限</w:t>
      </w:r>
      <w:bookmarkEnd w:id="15"/>
    </w:p>
    <w:p>
      <w:pPr>
        <w:spacing w:line="360" w:lineRule="auto"/>
        <w:ind w:firstLine="420" w:firstLineChars="200"/>
        <w:rPr>
          <w:rFonts w:ascii="宋体" w:hAnsi="宋体"/>
          <w:bCs/>
          <w:szCs w:val="21"/>
        </w:rPr>
      </w:pPr>
      <w:r>
        <w:rPr>
          <w:rFonts w:hint="eastAsia" w:ascii="宋体" w:hAnsi="宋体"/>
          <w:bCs/>
          <w:szCs w:val="21"/>
        </w:rPr>
        <w:t>标准学制4年，修业年限3-6年。</w:t>
      </w:r>
    </w:p>
    <w:p>
      <w:pPr>
        <w:keepNext/>
        <w:keepLines/>
        <w:spacing w:before="156" w:beforeLines="50" w:after="156" w:afterLines="50" w:line="360" w:lineRule="auto"/>
        <w:outlineLvl w:val="1"/>
        <w:rPr>
          <w:rFonts w:ascii="黑体" w:hAnsi="黑体" w:eastAsia="黑体"/>
          <w:b/>
          <w:bCs/>
          <w:sz w:val="24"/>
          <w:szCs w:val="24"/>
        </w:rPr>
      </w:pPr>
      <w:bookmarkStart w:id="16" w:name="_Toc7032"/>
      <w:r>
        <w:rPr>
          <w:rFonts w:hint="eastAsia" w:ascii="黑体" w:hAnsi="黑体" w:eastAsia="黑体"/>
          <w:b/>
          <w:bCs/>
          <w:sz w:val="24"/>
          <w:szCs w:val="24"/>
        </w:rPr>
        <w:t>五、最低毕业学分和授予学位</w:t>
      </w:r>
      <w:bookmarkEnd w:id="16"/>
    </w:p>
    <w:p>
      <w:pPr>
        <w:spacing w:line="360" w:lineRule="auto"/>
        <w:ind w:firstLine="420" w:firstLineChars="200"/>
        <w:rPr>
          <w:rFonts w:ascii="宋体" w:hAnsi="宋体"/>
          <w:bCs/>
          <w:szCs w:val="21"/>
        </w:rPr>
      </w:pPr>
      <w:r>
        <w:rPr>
          <w:rFonts w:hint="eastAsia" w:ascii="宋体" w:hAnsi="宋体"/>
          <w:bCs/>
          <w:szCs w:val="21"/>
        </w:rPr>
        <w:t>本专业学生毕业要求最低修满</w:t>
      </w:r>
      <w:r>
        <w:rPr>
          <w:rFonts w:ascii="宋体" w:hAnsi="宋体"/>
          <w:bCs/>
          <w:szCs w:val="21"/>
        </w:rPr>
        <w:t>147</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145</w:t>
      </w:r>
      <w:r>
        <w:rPr>
          <w:rFonts w:hint="eastAsia" w:ascii="宋体" w:hAnsi="宋体"/>
          <w:bCs/>
          <w:szCs w:val="21"/>
        </w:rPr>
        <w:t>学分）。其中，通识教育课程最低修满5</w:t>
      </w:r>
      <w:r>
        <w:rPr>
          <w:rFonts w:ascii="宋体" w:hAnsi="宋体"/>
          <w:bCs/>
          <w:szCs w:val="21"/>
        </w:rPr>
        <w:t>8</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56</w:t>
      </w:r>
      <w:r>
        <w:rPr>
          <w:rFonts w:hint="eastAsia" w:ascii="宋体" w:hAnsi="宋体"/>
          <w:bCs/>
          <w:szCs w:val="21"/>
        </w:rPr>
        <w:t>学分）；专业教育课程最低修满70学分；发展方向课程（教师教育课程）最低修满2</w:t>
      </w:r>
      <w:r>
        <w:rPr>
          <w:rFonts w:ascii="宋体" w:hAnsi="宋体"/>
          <w:bCs/>
          <w:szCs w:val="21"/>
        </w:rPr>
        <w:t>5</w:t>
      </w:r>
      <w:r>
        <w:rPr>
          <w:rFonts w:hint="eastAsia" w:ascii="宋体" w:hAnsi="宋体"/>
          <w:bCs/>
          <w:szCs w:val="21"/>
        </w:rPr>
        <w:t>学分（含综合实践课程中的应用实践6学分，不重复计入）。符合毕业要求者，准予毕业，颁发心理学专业毕业证书。</w:t>
      </w:r>
    </w:p>
    <w:p>
      <w:pPr>
        <w:spacing w:line="360" w:lineRule="auto"/>
        <w:ind w:firstLine="420" w:firstLineChars="200"/>
        <w:rPr>
          <w:rFonts w:ascii="宋体" w:hAnsi="宋体"/>
          <w:bCs/>
          <w:szCs w:val="21"/>
        </w:rPr>
      </w:pPr>
      <w:r>
        <w:rPr>
          <w:rFonts w:hint="eastAsia" w:ascii="宋体" w:hAnsi="宋体"/>
          <w:bCs/>
          <w:szCs w:val="21"/>
        </w:rPr>
        <w:t>符合《中华人民共和国学位授予条例》及《东北师范大学本科学生学士学位授予细则》规定者，授予理学学士学位。</w:t>
      </w:r>
    </w:p>
    <w:p>
      <w:pPr>
        <w:keepNext/>
        <w:keepLines/>
        <w:spacing w:before="156" w:beforeLines="50" w:after="156" w:afterLines="50" w:line="360" w:lineRule="auto"/>
        <w:outlineLvl w:val="1"/>
        <w:rPr>
          <w:rFonts w:ascii="黑体" w:hAnsi="黑体" w:eastAsia="黑体"/>
          <w:b/>
          <w:bCs/>
          <w:sz w:val="24"/>
          <w:szCs w:val="24"/>
        </w:rPr>
      </w:pPr>
      <w:bookmarkStart w:id="17" w:name="_Toc6605"/>
      <w:r>
        <w:rPr>
          <w:rFonts w:hint="eastAsia" w:ascii="黑体" w:hAnsi="黑体" w:eastAsia="黑体"/>
          <w:b/>
          <w:bCs/>
          <w:sz w:val="24"/>
          <w:szCs w:val="24"/>
        </w:rPr>
        <w:t>六、课程设置及学分分配</w:t>
      </w:r>
      <w:bookmarkEnd w:id="17"/>
    </w:p>
    <w:p>
      <w:pPr>
        <w:spacing w:line="360" w:lineRule="auto"/>
        <w:ind w:firstLine="420" w:firstLineChars="200"/>
        <w:rPr>
          <w:rFonts w:ascii="宋体" w:hAnsi="宋体"/>
          <w:bCs/>
          <w:szCs w:val="21"/>
        </w:rPr>
      </w:pPr>
      <w:r>
        <w:rPr>
          <w:rFonts w:hint="eastAsia" w:ascii="宋体" w:hAnsi="宋体"/>
          <w:bCs/>
          <w:szCs w:val="21"/>
        </w:rPr>
        <w:t>本专业课程主要由通识教育课程、专业教育课程、发展方向课程构成。课程设置及学分分配见下表。</w:t>
      </w:r>
    </w:p>
    <w:p>
      <w:pPr>
        <w:spacing w:line="360" w:lineRule="auto"/>
        <w:jc w:val="center"/>
        <w:rPr>
          <w:rFonts w:ascii="黑体" w:hAnsi="黑体" w:eastAsia="黑体"/>
          <w:b/>
          <w:szCs w:val="21"/>
        </w:rPr>
      </w:pPr>
      <w:r>
        <w:rPr>
          <w:rFonts w:hint="eastAsia" w:ascii="黑体" w:hAnsi="黑体" w:eastAsia="黑体"/>
          <w:b/>
          <w:szCs w:val="21"/>
        </w:rPr>
        <w:t>表3 课程设置及学分分配表</w:t>
      </w:r>
    </w:p>
    <w:tbl>
      <w:tblPr>
        <w:tblStyle w:val="12"/>
        <w:tblW w:w="8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405"/>
        <w:gridCol w:w="1425"/>
        <w:gridCol w:w="1269"/>
        <w:gridCol w:w="2274"/>
        <w:gridCol w:w="844"/>
        <w:gridCol w:w="992"/>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1" w:hRule="atLeast"/>
          <w:jc w:val="center"/>
        </w:trPr>
        <w:tc>
          <w:tcPr>
            <w:tcW w:w="3459" w:type="dxa"/>
            <w:gridSpan w:val="4"/>
            <w:vAlign w:val="center"/>
          </w:tcPr>
          <w:p>
            <w:pPr>
              <w:spacing w:line="360" w:lineRule="exact"/>
              <w:jc w:val="center"/>
              <w:rPr>
                <w:rFonts w:ascii="宋体" w:hAnsi="宋体"/>
                <w:b/>
                <w:szCs w:val="21"/>
              </w:rPr>
            </w:pPr>
            <w:r>
              <w:rPr>
                <w:rFonts w:hint="eastAsia" w:ascii="宋体" w:hAnsi="宋体"/>
                <w:b/>
                <w:szCs w:val="21"/>
              </w:rPr>
              <w:t>课程类别</w:t>
            </w:r>
          </w:p>
        </w:tc>
        <w:tc>
          <w:tcPr>
            <w:tcW w:w="4110" w:type="dxa"/>
            <w:gridSpan w:val="3"/>
            <w:noWrap/>
            <w:vAlign w:val="center"/>
          </w:tcPr>
          <w:p>
            <w:pPr>
              <w:spacing w:line="360" w:lineRule="exact"/>
              <w:jc w:val="center"/>
              <w:rPr>
                <w:rFonts w:ascii="宋体" w:hAnsi="宋体"/>
                <w:b/>
                <w:szCs w:val="21"/>
              </w:rPr>
            </w:pPr>
            <w:r>
              <w:rPr>
                <w:rFonts w:hint="eastAsia" w:ascii="宋体" w:hAnsi="宋体"/>
                <w:b/>
                <w:szCs w:val="21"/>
              </w:rPr>
              <w:t>学分</w:t>
            </w:r>
          </w:p>
        </w:tc>
        <w:tc>
          <w:tcPr>
            <w:tcW w:w="1139" w:type="dxa"/>
            <w:vAlign w:val="center"/>
          </w:tcPr>
          <w:p>
            <w:pPr>
              <w:spacing w:line="360" w:lineRule="exact"/>
              <w:jc w:val="center"/>
              <w:rPr>
                <w:rFonts w:ascii="宋体" w:hAnsi="宋体"/>
                <w:b/>
                <w:szCs w:val="21"/>
              </w:rPr>
            </w:pPr>
            <w:r>
              <w:rPr>
                <w:rFonts w:hint="eastAsia" w:ascii="宋体" w:hAnsi="宋体"/>
                <w:b/>
                <w:szCs w:val="21"/>
              </w:rPr>
              <w:t>学分</w:t>
            </w:r>
          </w:p>
          <w:p>
            <w:pPr>
              <w:spacing w:line="360" w:lineRule="exact"/>
              <w:jc w:val="center"/>
              <w:rPr>
                <w:rFonts w:ascii="宋体" w:hAnsi="宋体"/>
                <w:b/>
                <w:szCs w:val="21"/>
              </w:rPr>
            </w:pPr>
            <w:r>
              <w:rPr>
                <w:rFonts w:hint="eastAsia" w:ascii="宋体" w:hAnsi="宋体"/>
                <w:b/>
                <w:szCs w:val="21"/>
              </w:rPr>
              <w:t>小计</w:t>
            </w:r>
          </w:p>
        </w:tc>
      </w:tr>
      <w:tr>
        <w:trPr>
          <w:jc w:val="center"/>
        </w:trPr>
        <w:tc>
          <w:tcPr>
            <w:tcW w:w="360" w:type="dxa"/>
            <w:vMerge w:val="restart"/>
            <w:vAlign w:val="center"/>
          </w:tcPr>
          <w:p>
            <w:pPr>
              <w:spacing w:line="240" w:lineRule="exact"/>
              <w:jc w:val="center"/>
              <w:rPr>
                <w:rFonts w:ascii="宋体" w:hAnsi="宋体"/>
                <w:b/>
                <w:szCs w:val="21"/>
              </w:rPr>
            </w:pPr>
            <w:r>
              <w:rPr>
                <w:rFonts w:hint="eastAsia" w:ascii="宋体" w:hAnsi="宋体"/>
                <w:b/>
                <w:szCs w:val="21"/>
              </w:rPr>
              <w:t>通识</w:t>
            </w:r>
          </w:p>
          <w:p>
            <w:pPr>
              <w:spacing w:line="240" w:lineRule="exact"/>
              <w:jc w:val="center"/>
              <w:rPr>
                <w:rFonts w:ascii="宋体" w:hAnsi="宋体"/>
                <w:b/>
                <w:szCs w:val="21"/>
              </w:rPr>
            </w:pPr>
            <w:r>
              <w:rPr>
                <w:rFonts w:hint="eastAsia" w:ascii="宋体" w:hAnsi="宋体"/>
                <w:b/>
                <w:szCs w:val="21"/>
              </w:rPr>
              <w:t>教育</w:t>
            </w:r>
          </w:p>
          <w:p>
            <w:pPr>
              <w:spacing w:line="240" w:lineRule="exact"/>
              <w:jc w:val="center"/>
              <w:rPr>
                <w:rFonts w:ascii="宋体" w:hAnsi="宋体"/>
                <w:szCs w:val="21"/>
              </w:rPr>
            </w:pPr>
            <w:r>
              <w:rPr>
                <w:rFonts w:hint="eastAsia" w:ascii="宋体" w:hAnsi="宋体"/>
                <w:b/>
                <w:szCs w:val="21"/>
              </w:rPr>
              <w:t>课程</w:t>
            </w:r>
          </w:p>
        </w:tc>
        <w:tc>
          <w:tcPr>
            <w:tcW w:w="405" w:type="dxa"/>
            <w:vMerge w:val="restart"/>
            <w:vAlign w:val="center"/>
          </w:tcPr>
          <w:p>
            <w:pPr>
              <w:spacing w:line="260" w:lineRule="exact"/>
              <w:jc w:val="center"/>
              <w:rPr>
                <w:rFonts w:ascii="宋体" w:hAnsi="宋体"/>
                <w:szCs w:val="21"/>
              </w:rPr>
            </w:pPr>
            <w:r>
              <w:rPr>
                <w:rFonts w:hint="eastAsia" w:ascii="宋体" w:hAnsi="宋体"/>
                <w:szCs w:val="21"/>
              </w:rPr>
              <w:t>必修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思想政治教育</w:t>
            </w:r>
          </w:p>
        </w:tc>
        <w:tc>
          <w:tcPr>
            <w:tcW w:w="3118" w:type="dxa"/>
            <w:gridSpan w:val="2"/>
            <w:vAlign w:val="center"/>
          </w:tcPr>
          <w:p>
            <w:pPr>
              <w:spacing w:line="360" w:lineRule="exact"/>
              <w:jc w:val="center"/>
              <w:rPr>
                <w:rFonts w:ascii="宋体" w:hAnsi="宋体"/>
                <w:szCs w:val="21"/>
              </w:rPr>
            </w:pPr>
            <w:r>
              <w:rPr>
                <w:rFonts w:ascii="宋体" w:hAnsi="宋体"/>
                <w:szCs w:val="21"/>
              </w:rPr>
              <w:t>20</w:t>
            </w:r>
          </w:p>
        </w:tc>
        <w:tc>
          <w:tcPr>
            <w:tcW w:w="992" w:type="dxa"/>
            <w:vMerge w:val="restart"/>
            <w:noWrap/>
            <w:vAlign w:val="center"/>
          </w:tcPr>
          <w:p>
            <w:pPr>
              <w:spacing w:line="360" w:lineRule="exact"/>
              <w:jc w:val="center"/>
              <w:rPr>
                <w:rFonts w:ascii="宋体" w:hAnsi="宋体"/>
                <w:szCs w:val="21"/>
              </w:rPr>
            </w:pPr>
            <w:r>
              <w:rPr>
                <w:rFonts w:hint="eastAsia" w:ascii="宋体" w:hAnsi="宋体"/>
                <w:szCs w:val="21"/>
              </w:rPr>
              <w:t>4</w:t>
            </w:r>
            <w:r>
              <w:rPr>
                <w:rFonts w:ascii="宋体" w:hAnsi="宋体"/>
                <w:szCs w:val="21"/>
              </w:rPr>
              <w:t>8</w:t>
            </w:r>
            <w:r>
              <w:rPr>
                <w:rFonts w:hint="eastAsia" w:ascii="宋体" w:hAnsi="宋体"/>
                <w:szCs w:val="21"/>
              </w:rPr>
              <w:t>（2021级</w:t>
            </w:r>
            <w:r>
              <w:rPr>
                <w:rFonts w:ascii="宋体" w:hAnsi="宋体"/>
                <w:szCs w:val="21"/>
              </w:rPr>
              <w:t>开始，</w:t>
            </w:r>
            <w:r>
              <w:rPr>
                <w:rFonts w:hint="eastAsia" w:ascii="宋体" w:hAnsi="宋体"/>
                <w:szCs w:val="21"/>
              </w:rPr>
              <w:t>2020级4</w:t>
            </w:r>
            <w:r>
              <w:rPr>
                <w:rFonts w:ascii="宋体" w:hAnsi="宋体"/>
                <w:szCs w:val="21"/>
              </w:rPr>
              <w:t>6</w:t>
            </w:r>
            <w:r>
              <w:rPr>
                <w:rFonts w:hint="eastAsia" w:ascii="宋体" w:hAnsi="宋体"/>
                <w:szCs w:val="21"/>
              </w:rPr>
              <w:t>）</w:t>
            </w:r>
          </w:p>
        </w:tc>
        <w:tc>
          <w:tcPr>
            <w:tcW w:w="1139" w:type="dxa"/>
            <w:vMerge w:val="restart"/>
            <w:noWrap/>
            <w:vAlign w:val="center"/>
          </w:tcPr>
          <w:p>
            <w:pPr>
              <w:spacing w:line="360" w:lineRule="exact"/>
              <w:jc w:val="center"/>
              <w:rPr>
                <w:rFonts w:ascii="宋体" w:hAnsi="宋体"/>
                <w:szCs w:val="21"/>
              </w:rPr>
            </w:pPr>
            <w:r>
              <w:rPr>
                <w:rFonts w:hint="eastAsia" w:ascii="宋体" w:hAnsi="宋体"/>
                <w:szCs w:val="21"/>
              </w:rPr>
              <w:t>5</w:t>
            </w:r>
            <w:r>
              <w:rPr>
                <w:rFonts w:ascii="宋体" w:hAnsi="宋体"/>
                <w:szCs w:val="21"/>
              </w:rPr>
              <w:t>8</w:t>
            </w:r>
            <w:r>
              <w:rPr>
                <w:rFonts w:hint="eastAsia" w:ascii="宋体" w:hAnsi="宋体"/>
                <w:szCs w:val="21"/>
              </w:rPr>
              <w:t>（2021级</w:t>
            </w:r>
            <w:r>
              <w:rPr>
                <w:rFonts w:ascii="宋体" w:hAnsi="宋体"/>
                <w:szCs w:val="21"/>
              </w:rPr>
              <w:t>开始，</w:t>
            </w:r>
            <w:r>
              <w:rPr>
                <w:rFonts w:hint="eastAsia" w:ascii="宋体" w:hAnsi="宋体"/>
                <w:szCs w:val="21"/>
              </w:rPr>
              <w:t>2020级5</w:t>
            </w:r>
            <w:r>
              <w:rPr>
                <w:rFonts w:ascii="宋体" w:hAnsi="宋体"/>
                <w:szCs w:val="21"/>
              </w:rPr>
              <w:t>6</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restart"/>
            <w:vAlign w:val="center"/>
          </w:tcPr>
          <w:p>
            <w:pPr>
              <w:spacing w:line="360" w:lineRule="exact"/>
              <w:jc w:val="center"/>
              <w:rPr>
                <w:rFonts w:ascii="宋体" w:hAnsi="宋体"/>
                <w:szCs w:val="21"/>
              </w:rPr>
            </w:pPr>
            <w:r>
              <w:rPr>
                <w:rFonts w:hint="eastAsia" w:ascii="宋体" w:hAnsi="宋体"/>
                <w:szCs w:val="21"/>
              </w:rPr>
              <w:t>体育与国防教育</w:t>
            </w:r>
          </w:p>
        </w:tc>
        <w:tc>
          <w:tcPr>
            <w:tcW w:w="1269" w:type="dxa"/>
            <w:vAlign w:val="center"/>
          </w:tcPr>
          <w:p>
            <w:pPr>
              <w:spacing w:line="360" w:lineRule="exact"/>
              <w:jc w:val="center"/>
              <w:rPr>
                <w:rFonts w:ascii="宋体" w:hAnsi="宋体"/>
                <w:szCs w:val="21"/>
              </w:rPr>
            </w:pPr>
            <w:r>
              <w:rPr>
                <w:rFonts w:hint="eastAsia" w:ascii="宋体" w:hAnsi="宋体"/>
                <w:szCs w:val="21"/>
              </w:rPr>
              <w:t>体育</w:t>
            </w:r>
          </w:p>
        </w:tc>
        <w:tc>
          <w:tcPr>
            <w:tcW w:w="3118" w:type="dxa"/>
            <w:gridSpan w:val="2"/>
            <w:vAlign w:val="center"/>
          </w:tcPr>
          <w:p>
            <w:pPr>
              <w:spacing w:line="360" w:lineRule="exact"/>
              <w:jc w:val="center"/>
              <w:rPr>
                <w:rFonts w:ascii="宋体" w:hAnsi="宋体"/>
                <w:szCs w:val="21"/>
              </w:rPr>
            </w:pPr>
            <w:r>
              <w:rPr>
                <w:rFonts w:ascii="宋体" w:hAnsi="宋体"/>
                <w:szCs w:val="21"/>
              </w:rPr>
              <w:t>4</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continue"/>
            <w:vAlign w:val="center"/>
          </w:tcPr>
          <w:p>
            <w:pPr>
              <w:spacing w:line="360" w:lineRule="exact"/>
              <w:jc w:val="center"/>
              <w:rPr>
                <w:rFonts w:ascii="宋体" w:hAnsi="宋体"/>
                <w:szCs w:val="21"/>
              </w:rPr>
            </w:pPr>
          </w:p>
        </w:tc>
        <w:tc>
          <w:tcPr>
            <w:tcW w:w="1269" w:type="dxa"/>
            <w:vAlign w:val="center"/>
          </w:tcPr>
          <w:p>
            <w:pPr>
              <w:spacing w:line="360" w:lineRule="exact"/>
              <w:jc w:val="center"/>
              <w:rPr>
                <w:rFonts w:ascii="宋体" w:hAnsi="宋体"/>
                <w:szCs w:val="21"/>
              </w:rPr>
            </w:pPr>
            <w:r>
              <w:rPr>
                <w:rFonts w:hint="eastAsia" w:ascii="宋体" w:hAnsi="宋体"/>
                <w:szCs w:val="21"/>
              </w:rPr>
              <w:t>国防教育</w:t>
            </w:r>
          </w:p>
        </w:tc>
        <w:tc>
          <w:tcPr>
            <w:tcW w:w="3118" w:type="dxa"/>
            <w:gridSpan w:val="2"/>
            <w:vAlign w:val="center"/>
          </w:tcPr>
          <w:p>
            <w:pPr>
              <w:spacing w:line="360" w:lineRule="exact"/>
              <w:jc w:val="center"/>
              <w:rPr>
                <w:rFonts w:ascii="宋体" w:hAnsi="宋体"/>
                <w:szCs w:val="21"/>
              </w:rPr>
            </w:pPr>
            <w:r>
              <w:rPr>
                <w:rFonts w:ascii="宋体" w:hAnsi="宋体"/>
                <w:szCs w:val="21"/>
              </w:rPr>
              <w:t>2</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劳动教育</w:t>
            </w:r>
          </w:p>
        </w:tc>
        <w:tc>
          <w:tcPr>
            <w:tcW w:w="3118" w:type="dxa"/>
            <w:gridSpan w:val="2"/>
            <w:vAlign w:val="center"/>
          </w:tcPr>
          <w:p>
            <w:pPr>
              <w:spacing w:line="360" w:lineRule="exact"/>
              <w:jc w:val="center"/>
              <w:rPr>
                <w:rFonts w:ascii="宋体" w:hAnsi="宋体"/>
                <w:szCs w:val="21"/>
              </w:rPr>
            </w:pPr>
            <w:r>
              <w:rPr>
                <w:rFonts w:hint="eastAsia" w:ascii="宋体" w:hAnsi="宋体"/>
                <w:szCs w:val="21"/>
              </w:rPr>
              <w:t>1</w:t>
            </w:r>
          </w:p>
          <w:p>
            <w:pPr>
              <w:spacing w:line="360" w:lineRule="exact"/>
              <w:jc w:val="center"/>
              <w:rPr>
                <w:rFonts w:ascii="宋体" w:hAnsi="宋体"/>
                <w:szCs w:val="21"/>
              </w:rPr>
            </w:pPr>
            <w:r>
              <w:rPr>
                <w:rFonts w:ascii="宋体" w:hAnsi="宋体"/>
                <w:szCs w:val="21"/>
              </w:rPr>
              <w:t>(</w:t>
            </w:r>
            <w:r>
              <w:rPr>
                <w:rFonts w:hint="eastAsia" w:ascii="宋体" w:hAnsi="宋体"/>
                <w:szCs w:val="21"/>
              </w:rPr>
              <w:t>依托相关</w:t>
            </w:r>
            <w:r>
              <w:rPr>
                <w:rFonts w:ascii="宋体" w:hAnsi="宋体"/>
                <w:szCs w:val="21"/>
              </w:rPr>
              <w:t>课程，不计入总学分)</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心理健康教育</w:t>
            </w:r>
          </w:p>
        </w:tc>
        <w:tc>
          <w:tcPr>
            <w:tcW w:w="3118" w:type="dxa"/>
            <w:gridSpan w:val="2"/>
            <w:vAlign w:val="center"/>
          </w:tcPr>
          <w:p>
            <w:pPr>
              <w:spacing w:line="360" w:lineRule="exact"/>
              <w:jc w:val="center"/>
              <w:rPr>
                <w:rFonts w:ascii="宋体" w:hAnsi="宋体"/>
                <w:szCs w:val="21"/>
              </w:rPr>
            </w:pPr>
            <w:r>
              <w:rPr>
                <w:rFonts w:hint="eastAsia" w:ascii="宋体" w:hAnsi="宋体"/>
                <w:szCs w:val="21"/>
              </w:rPr>
              <w:t>2（2021级</w:t>
            </w:r>
            <w:r>
              <w:rPr>
                <w:rFonts w:ascii="宋体" w:hAnsi="宋体"/>
                <w:szCs w:val="21"/>
              </w:rPr>
              <w:t>开始</w:t>
            </w:r>
            <w:r>
              <w:rPr>
                <w:rFonts w:hint="eastAsia" w:ascii="宋体" w:hAnsi="宋体"/>
                <w:szCs w:val="21"/>
              </w:rPr>
              <w:t>）</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restart"/>
            <w:vAlign w:val="center"/>
          </w:tcPr>
          <w:p>
            <w:pPr>
              <w:spacing w:line="360" w:lineRule="exact"/>
              <w:jc w:val="center"/>
              <w:rPr>
                <w:rFonts w:ascii="宋体" w:hAnsi="宋体"/>
                <w:szCs w:val="21"/>
              </w:rPr>
            </w:pPr>
            <w:r>
              <w:rPr>
                <w:rFonts w:hint="eastAsia" w:ascii="宋体" w:hAnsi="宋体"/>
                <w:szCs w:val="21"/>
              </w:rPr>
              <w:t>语言与信息素养</w:t>
            </w:r>
          </w:p>
        </w:tc>
        <w:tc>
          <w:tcPr>
            <w:tcW w:w="1269" w:type="dxa"/>
            <w:vAlign w:val="center"/>
          </w:tcPr>
          <w:p>
            <w:pPr>
              <w:spacing w:line="360" w:lineRule="exact"/>
              <w:jc w:val="center"/>
              <w:rPr>
                <w:rFonts w:ascii="宋体" w:hAnsi="宋体"/>
                <w:szCs w:val="21"/>
              </w:rPr>
            </w:pPr>
            <w:r>
              <w:rPr>
                <w:rFonts w:hint="eastAsia" w:ascii="宋体" w:hAnsi="宋体"/>
                <w:szCs w:val="21"/>
              </w:rPr>
              <w:t>信息技术</w:t>
            </w:r>
          </w:p>
        </w:tc>
        <w:tc>
          <w:tcPr>
            <w:tcW w:w="3118" w:type="dxa"/>
            <w:gridSpan w:val="2"/>
            <w:vAlign w:val="center"/>
          </w:tcPr>
          <w:p>
            <w:pPr>
              <w:spacing w:line="360" w:lineRule="exact"/>
              <w:jc w:val="center"/>
              <w:rPr>
                <w:rFonts w:ascii="宋体" w:hAnsi="宋体"/>
                <w:szCs w:val="21"/>
              </w:rPr>
            </w:pPr>
            <w:r>
              <w:rPr>
                <w:rFonts w:ascii="宋体" w:hAnsi="宋体"/>
                <w:szCs w:val="21"/>
              </w:rPr>
              <w:t>4</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continue"/>
            <w:vAlign w:val="center"/>
          </w:tcPr>
          <w:p>
            <w:pPr>
              <w:spacing w:line="360" w:lineRule="exact"/>
              <w:jc w:val="center"/>
              <w:rPr>
                <w:rFonts w:ascii="宋体" w:hAnsi="宋体"/>
                <w:szCs w:val="21"/>
              </w:rPr>
            </w:pPr>
          </w:p>
        </w:tc>
        <w:tc>
          <w:tcPr>
            <w:tcW w:w="1269" w:type="dxa"/>
            <w:vAlign w:val="center"/>
          </w:tcPr>
          <w:p>
            <w:pPr>
              <w:spacing w:line="360" w:lineRule="exact"/>
              <w:jc w:val="center"/>
              <w:rPr>
                <w:rFonts w:ascii="宋体" w:hAnsi="宋体"/>
                <w:szCs w:val="21"/>
              </w:rPr>
            </w:pPr>
            <w:r>
              <w:rPr>
                <w:rFonts w:hint="eastAsia" w:ascii="宋体" w:hAnsi="宋体"/>
                <w:szCs w:val="21"/>
              </w:rPr>
              <w:t>大学外语</w:t>
            </w:r>
          </w:p>
        </w:tc>
        <w:tc>
          <w:tcPr>
            <w:tcW w:w="3118" w:type="dxa"/>
            <w:gridSpan w:val="2"/>
            <w:vAlign w:val="center"/>
          </w:tcPr>
          <w:p>
            <w:pPr>
              <w:spacing w:line="360" w:lineRule="exact"/>
              <w:jc w:val="center"/>
              <w:rPr>
                <w:rFonts w:ascii="宋体" w:hAnsi="宋体"/>
                <w:szCs w:val="21"/>
              </w:rPr>
            </w:pPr>
            <w:r>
              <w:rPr>
                <w:rFonts w:hint="eastAsia" w:ascii="宋体" w:hAnsi="宋体"/>
                <w:szCs w:val="21"/>
              </w:rPr>
              <w:t>8</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continue"/>
            <w:vAlign w:val="center"/>
          </w:tcPr>
          <w:p>
            <w:pPr>
              <w:spacing w:line="360" w:lineRule="exact"/>
              <w:jc w:val="center"/>
              <w:rPr>
                <w:rFonts w:ascii="宋体" w:hAnsi="宋体"/>
                <w:szCs w:val="21"/>
              </w:rPr>
            </w:pPr>
          </w:p>
        </w:tc>
        <w:tc>
          <w:tcPr>
            <w:tcW w:w="1269" w:type="dxa"/>
            <w:vAlign w:val="center"/>
          </w:tcPr>
          <w:p>
            <w:pPr>
              <w:spacing w:line="360" w:lineRule="exact"/>
              <w:jc w:val="center"/>
              <w:rPr>
                <w:rFonts w:ascii="宋体" w:hAnsi="宋体"/>
                <w:szCs w:val="21"/>
              </w:rPr>
            </w:pPr>
            <w:r>
              <w:rPr>
                <w:rFonts w:hint="eastAsia" w:ascii="宋体" w:hAnsi="宋体"/>
                <w:szCs w:val="21"/>
              </w:rPr>
              <w:t>中文写作</w:t>
            </w:r>
          </w:p>
        </w:tc>
        <w:tc>
          <w:tcPr>
            <w:tcW w:w="3118" w:type="dxa"/>
            <w:gridSpan w:val="2"/>
            <w:vAlign w:val="center"/>
          </w:tcPr>
          <w:p>
            <w:pPr>
              <w:spacing w:line="360" w:lineRule="exact"/>
              <w:jc w:val="center"/>
              <w:rPr>
                <w:rFonts w:ascii="宋体" w:hAnsi="宋体"/>
                <w:szCs w:val="21"/>
              </w:rPr>
            </w:pPr>
            <w:r>
              <w:rPr>
                <w:rFonts w:ascii="宋体" w:hAnsi="宋体"/>
                <w:szCs w:val="21"/>
              </w:rPr>
              <w:t>2</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Align w:val="center"/>
          </w:tcPr>
          <w:p>
            <w:pPr>
              <w:spacing w:line="360" w:lineRule="exact"/>
              <w:jc w:val="center"/>
              <w:rPr>
                <w:rFonts w:ascii="宋体" w:hAnsi="宋体"/>
                <w:szCs w:val="21"/>
              </w:rPr>
            </w:pPr>
            <w:r>
              <w:rPr>
                <w:rFonts w:hint="eastAsia" w:ascii="宋体" w:hAnsi="宋体"/>
                <w:szCs w:val="21"/>
              </w:rPr>
              <w:t>数学与逻辑</w:t>
            </w:r>
          </w:p>
        </w:tc>
        <w:tc>
          <w:tcPr>
            <w:tcW w:w="1269" w:type="dxa"/>
            <w:vAlign w:val="center"/>
          </w:tcPr>
          <w:p>
            <w:pPr>
              <w:spacing w:line="360" w:lineRule="exact"/>
              <w:jc w:val="center"/>
              <w:rPr>
                <w:rFonts w:ascii="宋体" w:hAnsi="宋体"/>
                <w:szCs w:val="21"/>
              </w:rPr>
            </w:pPr>
            <w:r>
              <w:rPr>
                <w:rFonts w:hint="eastAsia" w:ascii="宋体" w:hAnsi="宋体"/>
                <w:szCs w:val="21"/>
              </w:rPr>
              <w:t>高等数学</w:t>
            </w:r>
            <w:r>
              <w:rPr>
                <w:rFonts w:ascii="宋体" w:hAnsi="宋体"/>
                <w:szCs w:val="21"/>
              </w:rPr>
              <w:t>B</w:t>
            </w:r>
          </w:p>
        </w:tc>
        <w:tc>
          <w:tcPr>
            <w:tcW w:w="3118" w:type="dxa"/>
            <w:gridSpan w:val="2"/>
            <w:vAlign w:val="center"/>
          </w:tcPr>
          <w:p>
            <w:pPr>
              <w:spacing w:line="360" w:lineRule="exact"/>
              <w:jc w:val="center"/>
              <w:rPr>
                <w:rFonts w:ascii="宋体" w:hAnsi="宋体"/>
                <w:szCs w:val="21"/>
              </w:rPr>
            </w:pPr>
            <w:r>
              <w:rPr>
                <w:rFonts w:ascii="宋体" w:hAnsi="宋体"/>
                <w:szCs w:val="21"/>
              </w:rPr>
              <w:t>6</w:t>
            </w:r>
          </w:p>
        </w:tc>
        <w:tc>
          <w:tcPr>
            <w:tcW w:w="992" w:type="dxa"/>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restart"/>
            <w:vAlign w:val="center"/>
          </w:tcPr>
          <w:p>
            <w:pPr>
              <w:spacing w:line="260" w:lineRule="exact"/>
              <w:jc w:val="center"/>
              <w:rPr>
                <w:rFonts w:ascii="宋体" w:hAnsi="宋体"/>
                <w:szCs w:val="21"/>
              </w:rPr>
            </w:pPr>
            <w:r>
              <w:rPr>
                <w:rFonts w:hint="eastAsia" w:ascii="宋体" w:hAnsi="宋体"/>
                <w:szCs w:val="21"/>
              </w:rPr>
              <w:t>选修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思想政治与社会科学</w:t>
            </w:r>
          </w:p>
        </w:tc>
        <w:tc>
          <w:tcPr>
            <w:tcW w:w="4110" w:type="dxa"/>
            <w:gridSpan w:val="3"/>
            <w:vMerge w:val="restart"/>
            <w:noWrap/>
            <w:vAlign w:val="center"/>
          </w:tcPr>
          <w:p>
            <w:pPr>
              <w:spacing w:line="360" w:lineRule="exact"/>
              <w:jc w:val="center"/>
              <w:rPr>
                <w:rFonts w:ascii="宋体" w:hAnsi="宋体"/>
                <w:szCs w:val="21"/>
              </w:rPr>
            </w:pPr>
            <w:r>
              <w:rPr>
                <w:rFonts w:ascii="宋体" w:hAnsi="宋体"/>
                <w:szCs w:val="21"/>
              </w:rPr>
              <w:t>10</w:t>
            </w:r>
          </w:p>
          <w:p>
            <w:pPr>
              <w:spacing w:line="360" w:lineRule="exact"/>
              <w:jc w:val="center"/>
              <w:rPr>
                <w:rFonts w:ascii="宋体" w:hAnsi="宋体"/>
                <w:szCs w:val="21"/>
              </w:rPr>
            </w:pPr>
            <w:r>
              <w:rPr>
                <w:rFonts w:ascii="宋体" w:hAnsi="宋体"/>
                <w:szCs w:val="21"/>
              </w:rPr>
              <w:t>（每一类课程至少选修2学分）</w:t>
            </w:r>
          </w:p>
        </w:tc>
        <w:tc>
          <w:tcPr>
            <w:tcW w:w="1139" w:type="dxa"/>
            <w:vMerge w:val="continue"/>
            <w:vAlign w:val="center"/>
          </w:tcPr>
          <w:p>
            <w:pPr>
              <w:spacing w:line="360" w:lineRule="exact"/>
              <w:jc w:val="center"/>
              <w:rPr>
                <w:rFonts w:ascii="宋体" w:hAnsi="宋体"/>
                <w:szCs w:val="21"/>
              </w:rPr>
            </w:pPr>
          </w:p>
        </w:tc>
      </w:tr>
      <w:tr>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人文与艺术</w:t>
            </w:r>
          </w:p>
        </w:tc>
        <w:tc>
          <w:tcPr>
            <w:tcW w:w="4110" w:type="dxa"/>
            <w:gridSpan w:val="3"/>
            <w:vMerge w:val="continue"/>
            <w:noWrap/>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自然科学</w:t>
            </w:r>
          </w:p>
        </w:tc>
        <w:tc>
          <w:tcPr>
            <w:tcW w:w="4110" w:type="dxa"/>
            <w:gridSpan w:val="3"/>
            <w:vMerge w:val="continue"/>
            <w:noWrap/>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rPr>
          <w:trHeight w:val="737" w:hRule="exact"/>
          <w:jc w:val="center"/>
        </w:trPr>
        <w:tc>
          <w:tcPr>
            <w:tcW w:w="360" w:type="dxa"/>
            <w:vMerge w:val="restart"/>
            <w:vAlign w:val="center"/>
          </w:tcPr>
          <w:p>
            <w:pPr>
              <w:spacing w:line="240" w:lineRule="exact"/>
              <w:jc w:val="center"/>
              <w:rPr>
                <w:rFonts w:ascii="宋体" w:hAnsi="宋体"/>
                <w:b/>
                <w:szCs w:val="21"/>
              </w:rPr>
            </w:pPr>
            <w:r>
              <w:rPr>
                <w:rFonts w:hint="eastAsia" w:ascii="宋体" w:hAnsi="宋体"/>
                <w:b/>
                <w:szCs w:val="21"/>
              </w:rPr>
              <w:t>专业</w:t>
            </w:r>
          </w:p>
          <w:p>
            <w:pPr>
              <w:spacing w:line="240" w:lineRule="exact"/>
              <w:jc w:val="center"/>
              <w:rPr>
                <w:rFonts w:ascii="宋体" w:hAnsi="宋体"/>
                <w:b/>
                <w:szCs w:val="21"/>
              </w:rPr>
            </w:pPr>
            <w:r>
              <w:rPr>
                <w:rFonts w:hint="eastAsia" w:ascii="宋体" w:hAnsi="宋体"/>
                <w:b/>
                <w:szCs w:val="21"/>
              </w:rPr>
              <w:t>教育</w:t>
            </w:r>
          </w:p>
          <w:p>
            <w:pPr>
              <w:spacing w:line="240" w:lineRule="exact"/>
              <w:jc w:val="center"/>
              <w:rPr>
                <w:rFonts w:ascii="宋体" w:hAnsi="宋体"/>
                <w:szCs w:val="21"/>
              </w:rPr>
            </w:pPr>
            <w:r>
              <w:rPr>
                <w:rFonts w:hint="eastAsia" w:ascii="宋体" w:hAnsi="宋体"/>
                <w:b/>
                <w:szCs w:val="21"/>
              </w:rPr>
              <w:t>课程</w:t>
            </w:r>
          </w:p>
        </w:tc>
        <w:tc>
          <w:tcPr>
            <w:tcW w:w="405" w:type="dxa"/>
            <w:vMerge w:val="restart"/>
            <w:vAlign w:val="center"/>
          </w:tcPr>
          <w:p>
            <w:pPr>
              <w:spacing w:line="260" w:lineRule="exact"/>
              <w:jc w:val="center"/>
              <w:rPr>
                <w:rFonts w:ascii="宋体" w:hAnsi="宋体"/>
                <w:szCs w:val="21"/>
              </w:rPr>
            </w:pPr>
            <w:r>
              <w:rPr>
                <w:rFonts w:hint="eastAsia" w:ascii="宋体" w:hAnsi="宋体"/>
                <w:szCs w:val="21"/>
              </w:rPr>
              <w:t>必修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学科基础课程</w:t>
            </w:r>
          </w:p>
        </w:tc>
        <w:tc>
          <w:tcPr>
            <w:tcW w:w="2274" w:type="dxa"/>
            <w:noWrap/>
            <w:vAlign w:val="center"/>
          </w:tcPr>
          <w:p>
            <w:pPr>
              <w:spacing w:line="260" w:lineRule="exact"/>
              <w:jc w:val="center"/>
              <w:rPr>
                <w:rFonts w:ascii="宋体" w:hAnsi="宋体"/>
                <w:szCs w:val="21"/>
              </w:rPr>
            </w:pPr>
            <w:r>
              <w:rPr>
                <w:rFonts w:hint="eastAsia" w:ascii="宋体" w:hAnsi="宋体"/>
                <w:szCs w:val="21"/>
              </w:rPr>
              <w:t>21</w:t>
            </w:r>
          </w:p>
        </w:tc>
        <w:tc>
          <w:tcPr>
            <w:tcW w:w="1836" w:type="dxa"/>
            <w:gridSpan w:val="2"/>
            <w:vMerge w:val="restart"/>
            <w:vAlign w:val="center"/>
          </w:tcPr>
          <w:p>
            <w:pPr>
              <w:spacing w:line="260" w:lineRule="exact"/>
              <w:jc w:val="center"/>
              <w:rPr>
                <w:rFonts w:ascii="宋体" w:hAnsi="宋体"/>
                <w:szCs w:val="21"/>
              </w:rPr>
            </w:pPr>
            <w:r>
              <w:rPr>
                <w:rFonts w:hint="eastAsia" w:ascii="宋体" w:hAnsi="宋体"/>
                <w:szCs w:val="21"/>
              </w:rPr>
              <w:t>45</w:t>
            </w:r>
          </w:p>
        </w:tc>
        <w:tc>
          <w:tcPr>
            <w:tcW w:w="1139" w:type="dxa"/>
            <w:vMerge w:val="restart"/>
            <w:noWrap/>
            <w:vAlign w:val="center"/>
          </w:tcPr>
          <w:p>
            <w:pPr>
              <w:spacing w:line="360" w:lineRule="exact"/>
              <w:jc w:val="center"/>
              <w:rPr>
                <w:rFonts w:ascii="宋体" w:hAnsi="宋体"/>
                <w:b/>
                <w:bCs/>
                <w:szCs w:val="21"/>
              </w:rPr>
            </w:pPr>
            <w:r>
              <w:rPr>
                <w:rFonts w:ascii="宋体" w:hAnsi="宋体"/>
                <w:szCs w:val="21"/>
              </w:rPr>
              <w:t>7</w:t>
            </w: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专业主干课程</w:t>
            </w:r>
          </w:p>
        </w:tc>
        <w:tc>
          <w:tcPr>
            <w:tcW w:w="2274" w:type="dxa"/>
            <w:noWrap/>
            <w:vAlign w:val="center"/>
          </w:tcPr>
          <w:p>
            <w:pPr>
              <w:spacing w:line="360" w:lineRule="exact"/>
              <w:jc w:val="center"/>
              <w:rPr>
                <w:rFonts w:ascii="宋体" w:hAnsi="宋体"/>
                <w:szCs w:val="21"/>
              </w:rPr>
            </w:pPr>
            <w:r>
              <w:rPr>
                <w:rFonts w:hint="eastAsia" w:ascii="宋体" w:hAnsi="宋体"/>
                <w:szCs w:val="21"/>
              </w:rPr>
              <w:t>24</w:t>
            </w:r>
          </w:p>
        </w:tc>
        <w:tc>
          <w:tcPr>
            <w:tcW w:w="1836" w:type="dxa"/>
            <w:gridSpan w:val="2"/>
            <w:vMerge w:val="continue"/>
            <w:vAlign w:val="center"/>
          </w:tcPr>
          <w:p>
            <w:pPr>
              <w:spacing w:line="360" w:lineRule="exact"/>
              <w:jc w:val="center"/>
              <w:rPr>
                <w:rFonts w:ascii="宋体" w:hAnsi="宋体"/>
                <w:szCs w:val="21"/>
              </w:rPr>
            </w:pPr>
          </w:p>
        </w:tc>
        <w:tc>
          <w:tcPr>
            <w:tcW w:w="1139" w:type="dxa"/>
            <w:vMerge w:val="continue"/>
            <w:vAlign w:val="center"/>
          </w:tcPr>
          <w:p>
            <w:pPr>
              <w:spacing w:line="360" w:lineRule="exact"/>
              <w:jc w:val="center"/>
              <w:rPr>
                <w:rFonts w:ascii="宋体" w:hAnsi="宋体"/>
                <w:szCs w:val="21"/>
              </w:rPr>
            </w:pPr>
          </w:p>
        </w:tc>
      </w:tr>
      <w:tr>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综合实践课程</w:t>
            </w:r>
          </w:p>
        </w:tc>
        <w:tc>
          <w:tcPr>
            <w:tcW w:w="4110" w:type="dxa"/>
            <w:gridSpan w:val="3"/>
            <w:noWrap/>
            <w:vAlign w:val="center"/>
          </w:tcPr>
          <w:p>
            <w:pPr>
              <w:spacing w:line="360" w:lineRule="exact"/>
              <w:jc w:val="center"/>
              <w:rPr>
                <w:rFonts w:ascii="宋体" w:hAnsi="宋体"/>
                <w:szCs w:val="21"/>
              </w:rPr>
            </w:pPr>
            <w:bookmarkStart w:id="24" w:name="_GoBack"/>
            <w:bookmarkEnd w:id="24"/>
            <w:r>
              <w:rPr>
                <w:rFonts w:ascii="宋体" w:hAnsi="宋体"/>
                <w:szCs w:val="21"/>
              </w:rPr>
              <w:t>10</w:t>
            </w:r>
          </w:p>
          <w:p>
            <w:pPr>
              <w:spacing w:line="360" w:lineRule="exact"/>
              <w:jc w:val="center"/>
              <w:rPr>
                <w:rFonts w:ascii="宋体" w:hAnsi="宋体"/>
                <w:szCs w:val="21"/>
              </w:rPr>
            </w:pPr>
            <w:r>
              <w:rPr>
                <w:rFonts w:hint="eastAsia" w:ascii="宋体" w:hAnsi="宋体"/>
                <w:szCs w:val="21"/>
              </w:rPr>
              <w:t>（应用实践、毕业论文）</w:t>
            </w: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Align w:val="center"/>
          </w:tcPr>
          <w:p>
            <w:pPr>
              <w:spacing w:line="260" w:lineRule="exact"/>
              <w:jc w:val="center"/>
              <w:rPr>
                <w:rFonts w:ascii="宋体" w:hAnsi="宋体"/>
                <w:szCs w:val="21"/>
              </w:rPr>
            </w:pPr>
            <w:r>
              <w:rPr>
                <w:rFonts w:hint="eastAsia" w:ascii="宋体" w:hAnsi="宋体"/>
                <w:szCs w:val="21"/>
              </w:rPr>
              <w:t>选修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专业系列课程</w:t>
            </w:r>
          </w:p>
        </w:tc>
        <w:tc>
          <w:tcPr>
            <w:tcW w:w="4110" w:type="dxa"/>
            <w:gridSpan w:val="3"/>
            <w:noWrap/>
            <w:vAlign w:val="center"/>
          </w:tcPr>
          <w:p>
            <w:pPr>
              <w:spacing w:line="360" w:lineRule="exact"/>
              <w:jc w:val="center"/>
              <w:rPr>
                <w:rFonts w:ascii="宋体" w:hAnsi="宋体"/>
                <w:szCs w:val="21"/>
              </w:rPr>
            </w:pPr>
            <w:r>
              <w:rPr>
                <w:rFonts w:hint="eastAsia" w:ascii="宋体" w:hAnsi="宋体"/>
                <w:szCs w:val="21"/>
              </w:rPr>
              <w:t>15</w:t>
            </w:r>
          </w:p>
        </w:tc>
        <w:tc>
          <w:tcPr>
            <w:tcW w:w="1139"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7" w:hRule="atLeast"/>
          <w:jc w:val="center"/>
        </w:trPr>
        <w:tc>
          <w:tcPr>
            <w:tcW w:w="765" w:type="dxa"/>
            <w:gridSpan w:val="2"/>
            <w:vAlign w:val="center"/>
          </w:tcPr>
          <w:p>
            <w:pPr>
              <w:spacing w:line="240" w:lineRule="exact"/>
              <w:jc w:val="center"/>
              <w:rPr>
                <w:rFonts w:ascii="宋体" w:hAnsi="宋体"/>
                <w:szCs w:val="21"/>
              </w:rPr>
            </w:pPr>
            <w:r>
              <w:rPr>
                <w:rFonts w:hint="eastAsia" w:ascii="宋体" w:hAnsi="宋体"/>
                <w:b/>
                <w:szCs w:val="21"/>
              </w:rPr>
              <w:t>发展方向课程</w:t>
            </w:r>
          </w:p>
        </w:tc>
        <w:tc>
          <w:tcPr>
            <w:tcW w:w="2694" w:type="dxa"/>
            <w:gridSpan w:val="2"/>
            <w:vAlign w:val="center"/>
          </w:tcPr>
          <w:p>
            <w:pPr>
              <w:spacing w:line="240" w:lineRule="exact"/>
              <w:jc w:val="center"/>
              <w:rPr>
                <w:rFonts w:ascii="宋体" w:hAnsi="宋体"/>
                <w:szCs w:val="21"/>
              </w:rPr>
            </w:pPr>
            <w:r>
              <w:rPr>
                <w:rFonts w:hint="eastAsia" w:ascii="宋体" w:hAnsi="宋体"/>
                <w:szCs w:val="21"/>
              </w:rPr>
              <w:t>教师教育课程</w:t>
            </w:r>
          </w:p>
        </w:tc>
        <w:tc>
          <w:tcPr>
            <w:tcW w:w="4110" w:type="dxa"/>
            <w:gridSpan w:val="3"/>
            <w:vAlign w:val="center"/>
          </w:tcPr>
          <w:p>
            <w:pPr>
              <w:spacing w:line="260" w:lineRule="exact"/>
              <w:ind w:firstLine="210" w:firstLineChars="100"/>
              <w:jc w:val="center"/>
              <w:rPr>
                <w:rFonts w:ascii="宋体" w:hAnsi="宋体"/>
                <w:szCs w:val="21"/>
              </w:rPr>
            </w:pPr>
            <w:r>
              <w:rPr>
                <w:rFonts w:hint="eastAsia" w:ascii="宋体" w:hAnsi="宋体"/>
                <w:szCs w:val="21"/>
              </w:rPr>
              <w:t>25（含</w:t>
            </w:r>
            <w:r>
              <w:rPr>
                <w:rFonts w:ascii="宋体" w:hAnsi="宋体"/>
                <w:szCs w:val="21"/>
              </w:rPr>
              <w:t>综合实践课程中的</w:t>
            </w:r>
            <w:r>
              <w:rPr>
                <w:rFonts w:hint="eastAsia" w:ascii="宋体" w:hAnsi="宋体"/>
                <w:szCs w:val="21"/>
              </w:rPr>
              <w:t>应用实践6学分</w:t>
            </w:r>
            <w:r>
              <w:rPr>
                <w:rFonts w:ascii="宋体" w:hAnsi="宋体"/>
                <w:szCs w:val="21"/>
              </w:rPr>
              <w:t>，不重复计入</w:t>
            </w:r>
            <w:r>
              <w:rPr>
                <w:rFonts w:hint="eastAsia" w:ascii="宋体" w:hAnsi="宋体"/>
                <w:szCs w:val="21"/>
              </w:rPr>
              <w:t>）</w:t>
            </w:r>
          </w:p>
        </w:tc>
        <w:tc>
          <w:tcPr>
            <w:tcW w:w="1139" w:type="dxa"/>
            <w:vAlign w:val="center"/>
          </w:tcPr>
          <w:p>
            <w:pPr>
              <w:spacing w:line="260" w:lineRule="exact"/>
              <w:jc w:val="center"/>
              <w:rPr>
                <w:rFonts w:ascii="宋体" w:hAnsi="宋体"/>
                <w:szCs w:val="21"/>
              </w:rPr>
            </w:pPr>
            <w:r>
              <w:rPr>
                <w:rFonts w:hint="eastAsia" w:ascii="宋体" w:hAnsi="宋体"/>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0" w:hRule="atLeast"/>
          <w:jc w:val="center"/>
        </w:trPr>
        <w:tc>
          <w:tcPr>
            <w:tcW w:w="3459" w:type="dxa"/>
            <w:gridSpan w:val="4"/>
            <w:vAlign w:val="center"/>
          </w:tcPr>
          <w:p>
            <w:pPr>
              <w:spacing w:line="360" w:lineRule="exact"/>
              <w:jc w:val="center"/>
              <w:rPr>
                <w:rFonts w:ascii="宋体" w:hAnsi="宋体"/>
                <w:b/>
                <w:szCs w:val="21"/>
              </w:rPr>
            </w:pPr>
            <w:r>
              <w:rPr>
                <w:rFonts w:hint="eastAsia" w:ascii="宋体" w:hAnsi="宋体"/>
                <w:b/>
                <w:szCs w:val="21"/>
              </w:rPr>
              <w:t>总学分要求</w:t>
            </w:r>
          </w:p>
        </w:tc>
        <w:tc>
          <w:tcPr>
            <w:tcW w:w="5249" w:type="dxa"/>
            <w:gridSpan w:val="4"/>
            <w:vAlign w:val="center"/>
          </w:tcPr>
          <w:p>
            <w:pPr>
              <w:spacing w:line="360" w:lineRule="exact"/>
              <w:ind w:firstLine="210" w:firstLineChars="100"/>
              <w:jc w:val="center"/>
              <w:rPr>
                <w:rFonts w:ascii="宋体" w:hAnsi="宋体"/>
                <w:szCs w:val="21"/>
              </w:rPr>
            </w:pPr>
            <w:r>
              <w:rPr>
                <w:rFonts w:hint="eastAsia" w:ascii="宋体" w:hAnsi="宋体"/>
                <w:szCs w:val="21"/>
              </w:rPr>
              <w:t>14</w:t>
            </w:r>
            <w:r>
              <w:rPr>
                <w:rFonts w:ascii="宋体" w:hAnsi="宋体"/>
                <w:szCs w:val="21"/>
              </w:rPr>
              <w:t>7</w:t>
            </w:r>
            <w:r>
              <w:rPr>
                <w:rFonts w:hint="eastAsia" w:ascii="宋体" w:hAnsi="宋体"/>
                <w:bCs/>
                <w:szCs w:val="21"/>
              </w:rPr>
              <w:t>（2021级</w:t>
            </w:r>
            <w:r>
              <w:rPr>
                <w:rFonts w:ascii="宋体" w:hAnsi="宋体"/>
                <w:bCs/>
                <w:szCs w:val="21"/>
              </w:rPr>
              <w:t>开始，</w:t>
            </w:r>
            <w:r>
              <w:rPr>
                <w:rFonts w:hint="eastAsia" w:ascii="宋体" w:hAnsi="宋体"/>
                <w:bCs/>
                <w:szCs w:val="21"/>
              </w:rPr>
              <w:t>2020级</w:t>
            </w:r>
            <w:r>
              <w:rPr>
                <w:rFonts w:ascii="宋体" w:hAnsi="宋体"/>
                <w:bCs/>
                <w:szCs w:val="21"/>
              </w:rPr>
              <w:t>145</w:t>
            </w:r>
            <w:r>
              <w:rPr>
                <w:rFonts w:hint="eastAsia" w:ascii="宋体" w:hAnsi="宋体"/>
                <w:bCs/>
                <w:szCs w:val="21"/>
              </w:rPr>
              <w:t>学分）</w:t>
            </w:r>
          </w:p>
        </w:tc>
      </w:tr>
    </w:tbl>
    <w:p>
      <w:pPr>
        <w:widowControl/>
        <w:jc w:val="left"/>
        <w:rPr>
          <w:rFonts w:ascii="宋体" w:hAnsi="宋体"/>
          <w:b/>
          <w:kern w:val="0"/>
          <w:sz w:val="22"/>
        </w:rPr>
        <w:sectPr>
          <w:footerReference r:id="rId4" w:type="default"/>
          <w:pgSz w:w="11906" w:h="16838"/>
          <w:pgMar w:top="1440" w:right="1797" w:bottom="1440" w:left="1797" w:header="851" w:footer="992" w:gutter="0"/>
          <w:cols w:space="720" w:num="1"/>
          <w:docGrid w:type="lines" w:linePitch="312" w:charSpace="0"/>
        </w:sectPr>
      </w:pPr>
    </w:p>
    <w:p>
      <w:pPr>
        <w:spacing w:line="360" w:lineRule="auto"/>
        <w:ind w:firstLine="420" w:firstLineChars="200"/>
        <w:rPr>
          <w:rFonts w:ascii="宋体" w:hAnsi="宋体"/>
          <w:b/>
          <w:bCs/>
          <w:szCs w:val="21"/>
        </w:rPr>
      </w:pPr>
      <w:r>
        <w:rPr>
          <w:rFonts w:hint="eastAsia" w:ascii="宋体" w:hAnsi="宋体"/>
          <w:b/>
          <w:bCs/>
          <w:szCs w:val="21"/>
        </w:rPr>
        <w:t>1.</w:t>
      </w:r>
      <w:r>
        <w:rPr>
          <w:rFonts w:ascii="宋体" w:hAnsi="宋体"/>
          <w:b/>
          <w:bCs/>
          <w:szCs w:val="21"/>
        </w:rPr>
        <w:t>通识教育课程</w:t>
      </w:r>
    </w:p>
    <w:p>
      <w:pPr>
        <w:spacing w:line="360" w:lineRule="auto"/>
        <w:ind w:firstLine="420" w:firstLineChars="200"/>
        <w:rPr>
          <w:rFonts w:ascii="宋体" w:hAnsi="宋体"/>
          <w:bCs/>
          <w:szCs w:val="21"/>
        </w:rPr>
      </w:pPr>
      <w:r>
        <w:rPr>
          <w:rFonts w:hint="eastAsia" w:ascii="宋体" w:hAnsi="宋体"/>
          <w:bCs/>
          <w:szCs w:val="21"/>
        </w:rPr>
        <w:t>通识教育课程最低修满5</w:t>
      </w:r>
      <w:r>
        <w:rPr>
          <w:rFonts w:ascii="宋体" w:hAnsi="宋体"/>
          <w:bCs/>
          <w:szCs w:val="21"/>
        </w:rPr>
        <w:t>8</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56</w:t>
      </w:r>
      <w:r>
        <w:rPr>
          <w:rFonts w:hint="eastAsia" w:ascii="宋体" w:hAnsi="宋体"/>
          <w:bCs/>
          <w:szCs w:val="21"/>
        </w:rPr>
        <w:t>学分）,其中,通识教育必修课程修满4</w:t>
      </w:r>
      <w:r>
        <w:rPr>
          <w:rFonts w:ascii="宋体" w:hAnsi="宋体"/>
          <w:bCs/>
          <w:szCs w:val="21"/>
        </w:rPr>
        <w:t>8</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46</w:t>
      </w:r>
      <w:r>
        <w:rPr>
          <w:rFonts w:hint="eastAsia" w:ascii="宋体" w:hAnsi="宋体"/>
          <w:bCs/>
          <w:szCs w:val="21"/>
        </w:rPr>
        <w:t>学分）,通识教育选修课程最低修满10学分。</w:t>
      </w:r>
    </w:p>
    <w:p>
      <w:pPr>
        <w:spacing w:before="156" w:beforeLines="50" w:after="156" w:afterLines="50" w:line="360" w:lineRule="auto"/>
        <w:jc w:val="center"/>
        <w:rPr>
          <w:rFonts w:ascii="黑体" w:hAnsi="黑体" w:eastAsia="黑体"/>
          <w:b/>
          <w:szCs w:val="21"/>
        </w:rPr>
      </w:pPr>
      <w:r>
        <w:rPr>
          <w:rFonts w:hint="eastAsia" w:ascii="黑体" w:hAnsi="黑体" w:eastAsia="黑体"/>
          <w:b/>
          <w:szCs w:val="21"/>
        </w:rPr>
        <w:t>表4 通识教育课程目录</w:t>
      </w:r>
    </w:p>
    <w:tbl>
      <w:tblPr>
        <w:tblStyle w:val="12"/>
        <w:tblW w:w="13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59"/>
        <w:gridCol w:w="902"/>
        <w:gridCol w:w="1417"/>
        <w:gridCol w:w="1914"/>
        <w:gridCol w:w="1914"/>
        <w:gridCol w:w="567"/>
        <w:gridCol w:w="708"/>
        <w:gridCol w:w="993"/>
        <w:gridCol w:w="708"/>
        <w:gridCol w:w="993"/>
        <w:gridCol w:w="992"/>
        <w:gridCol w:w="1108"/>
      </w:tblGrid>
      <w:tr>
        <w:trPr>
          <w:trHeight w:val="119" w:hRule="atLeast"/>
          <w:jc w:val="center"/>
        </w:trPr>
        <w:tc>
          <w:tcPr>
            <w:tcW w:w="2461" w:type="dxa"/>
            <w:gridSpan w:val="2"/>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课程类别</w:t>
            </w:r>
          </w:p>
        </w:tc>
        <w:tc>
          <w:tcPr>
            <w:tcW w:w="1417"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课程编码</w:t>
            </w:r>
          </w:p>
        </w:tc>
        <w:tc>
          <w:tcPr>
            <w:tcW w:w="3828" w:type="dxa"/>
            <w:gridSpan w:val="2"/>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课程名称</w:t>
            </w:r>
          </w:p>
        </w:tc>
        <w:tc>
          <w:tcPr>
            <w:tcW w:w="567"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学分</w:t>
            </w:r>
          </w:p>
        </w:tc>
        <w:tc>
          <w:tcPr>
            <w:tcW w:w="708" w:type="dxa"/>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总学时</w:t>
            </w:r>
          </w:p>
        </w:tc>
        <w:tc>
          <w:tcPr>
            <w:tcW w:w="1701" w:type="dxa"/>
            <w:gridSpan w:val="2"/>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其中：实践学时</w:t>
            </w:r>
          </w:p>
        </w:tc>
        <w:tc>
          <w:tcPr>
            <w:tcW w:w="993" w:type="dxa"/>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开课学期</w:t>
            </w:r>
          </w:p>
        </w:tc>
        <w:tc>
          <w:tcPr>
            <w:tcW w:w="992" w:type="dxa"/>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开课时间</w:t>
            </w:r>
          </w:p>
        </w:tc>
        <w:tc>
          <w:tcPr>
            <w:tcW w:w="1108"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开课单位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 w:hRule="atLeast"/>
          <w:jc w:val="center"/>
        </w:trPr>
        <w:tc>
          <w:tcPr>
            <w:tcW w:w="2461" w:type="dxa"/>
            <w:gridSpan w:val="2"/>
            <w:vMerge w:val="continue"/>
            <w:vAlign w:val="center"/>
          </w:tcPr>
          <w:p>
            <w:pPr>
              <w:spacing w:line="260" w:lineRule="exact"/>
              <w:ind w:left="-84" w:leftChars="-40" w:right="-71" w:rightChars="-34"/>
              <w:jc w:val="center"/>
              <w:rPr>
                <w:rFonts w:ascii="宋体" w:hAnsi="宋体" w:cs="宋体"/>
                <w:b/>
                <w:bCs/>
                <w:szCs w:val="21"/>
              </w:rPr>
            </w:pPr>
          </w:p>
        </w:tc>
        <w:tc>
          <w:tcPr>
            <w:tcW w:w="1417" w:type="dxa"/>
            <w:vMerge w:val="continue"/>
            <w:vAlign w:val="center"/>
          </w:tcPr>
          <w:p>
            <w:pPr>
              <w:spacing w:line="260" w:lineRule="exact"/>
              <w:ind w:left="-84" w:leftChars="-40" w:right="-71" w:rightChars="-34"/>
              <w:jc w:val="center"/>
              <w:rPr>
                <w:rFonts w:ascii="宋体" w:hAnsi="宋体" w:cs="宋体"/>
                <w:b/>
                <w:bCs/>
                <w:szCs w:val="21"/>
              </w:rPr>
            </w:pPr>
          </w:p>
        </w:tc>
        <w:tc>
          <w:tcPr>
            <w:tcW w:w="3828" w:type="dxa"/>
            <w:gridSpan w:val="2"/>
            <w:vMerge w:val="continue"/>
            <w:vAlign w:val="center"/>
          </w:tcPr>
          <w:p>
            <w:pPr>
              <w:spacing w:line="260" w:lineRule="exact"/>
              <w:ind w:left="-84" w:leftChars="-40" w:right="-71" w:rightChars="-34"/>
              <w:jc w:val="center"/>
              <w:rPr>
                <w:rFonts w:ascii="宋体" w:hAnsi="宋体" w:cs="宋体"/>
                <w:b/>
                <w:bCs/>
                <w:szCs w:val="21"/>
              </w:rPr>
            </w:pPr>
          </w:p>
        </w:tc>
        <w:tc>
          <w:tcPr>
            <w:tcW w:w="567" w:type="dxa"/>
            <w:vMerge w:val="continue"/>
            <w:vAlign w:val="center"/>
          </w:tcPr>
          <w:p>
            <w:pPr>
              <w:spacing w:line="260" w:lineRule="exact"/>
              <w:ind w:left="-84" w:leftChars="-40" w:right="-71" w:rightChars="-34"/>
              <w:jc w:val="center"/>
              <w:rPr>
                <w:rFonts w:ascii="宋体" w:hAnsi="宋体" w:cs="宋体"/>
                <w:b/>
                <w:bCs/>
                <w:szCs w:val="21"/>
              </w:rPr>
            </w:pPr>
          </w:p>
        </w:tc>
        <w:tc>
          <w:tcPr>
            <w:tcW w:w="708" w:type="dxa"/>
            <w:vMerge w:val="continue"/>
            <w:vAlign w:val="center"/>
          </w:tcPr>
          <w:p>
            <w:pPr>
              <w:spacing w:line="260" w:lineRule="exact"/>
              <w:ind w:left="-84" w:leftChars="-40" w:right="-71" w:rightChars="-34"/>
              <w:jc w:val="center"/>
              <w:rPr>
                <w:rFonts w:ascii="宋体" w:hAnsi="宋体" w:cs="宋体"/>
                <w:b/>
                <w:bCs/>
                <w:szCs w:val="21"/>
              </w:rPr>
            </w:pPr>
          </w:p>
        </w:tc>
        <w:tc>
          <w:tcPr>
            <w:tcW w:w="993" w:type="dxa"/>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实验</w:t>
            </w:r>
          </w:p>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学时</w:t>
            </w:r>
          </w:p>
        </w:tc>
        <w:tc>
          <w:tcPr>
            <w:tcW w:w="708" w:type="dxa"/>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其他</w:t>
            </w:r>
          </w:p>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学时</w:t>
            </w:r>
          </w:p>
        </w:tc>
        <w:tc>
          <w:tcPr>
            <w:tcW w:w="993" w:type="dxa"/>
            <w:vMerge w:val="continue"/>
          </w:tcPr>
          <w:p>
            <w:pPr>
              <w:spacing w:line="260" w:lineRule="exact"/>
              <w:ind w:left="-84" w:leftChars="-40" w:right="-71" w:rightChars="-34"/>
              <w:jc w:val="center"/>
              <w:rPr>
                <w:rFonts w:ascii="宋体" w:hAnsi="宋体" w:cs="宋体"/>
                <w:b/>
                <w:bCs/>
                <w:szCs w:val="21"/>
              </w:rPr>
            </w:pPr>
          </w:p>
        </w:tc>
        <w:tc>
          <w:tcPr>
            <w:tcW w:w="992" w:type="dxa"/>
            <w:vMerge w:val="continue"/>
            <w:vAlign w:val="center"/>
          </w:tcPr>
          <w:p>
            <w:pPr>
              <w:spacing w:line="260" w:lineRule="exact"/>
              <w:ind w:left="-84" w:leftChars="-40" w:right="-71" w:rightChars="-34"/>
              <w:jc w:val="center"/>
              <w:rPr>
                <w:rFonts w:ascii="宋体" w:hAnsi="宋体" w:cs="宋体"/>
                <w:b/>
                <w:bCs/>
                <w:szCs w:val="21"/>
              </w:rPr>
            </w:pPr>
          </w:p>
        </w:tc>
        <w:tc>
          <w:tcPr>
            <w:tcW w:w="1108" w:type="dxa"/>
            <w:vMerge w:val="continue"/>
            <w:vAlign w:val="center"/>
          </w:tcPr>
          <w:p>
            <w:pPr>
              <w:spacing w:line="260" w:lineRule="exact"/>
              <w:ind w:left="-84" w:leftChars="-40" w:right="-71" w:rightChars="-34"/>
              <w:jc w:val="center"/>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思想政治教育</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1152361982013</w:t>
            </w:r>
          </w:p>
          <w:p>
            <w:pPr>
              <w:spacing w:line="260" w:lineRule="exact"/>
              <w:ind w:left="-84" w:leftChars="-40" w:right="-71" w:rightChars="-34"/>
              <w:jc w:val="center"/>
              <w:rPr>
                <w:rFonts w:ascii="宋体" w:hAnsi="宋体"/>
                <w:sz w:val="16"/>
                <w:szCs w:val="21"/>
              </w:rPr>
            </w:pPr>
            <w:r>
              <w:rPr>
                <w:rFonts w:ascii="宋体" w:hAnsi="宋体"/>
                <w:sz w:val="16"/>
                <w:szCs w:val="21"/>
              </w:rPr>
              <w:t>1152361982009</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思想</w:t>
            </w:r>
            <w:r>
              <w:rPr>
                <w:rFonts w:ascii="宋体" w:hAnsi="宋体" w:cs="宋体"/>
                <w:color w:val="000000"/>
                <w:szCs w:val="21"/>
              </w:rPr>
              <w:t>道德与</w:t>
            </w:r>
            <w:r>
              <w:rPr>
                <w:rFonts w:hint="eastAsia" w:ascii="宋体" w:hAnsi="宋体" w:cs="宋体"/>
                <w:color w:val="000000"/>
                <w:szCs w:val="21"/>
              </w:rPr>
              <w:t>法治（2021级</w:t>
            </w:r>
            <w:r>
              <w:rPr>
                <w:rFonts w:ascii="宋体" w:hAnsi="宋体" w:cs="宋体"/>
                <w:color w:val="000000"/>
                <w:szCs w:val="21"/>
              </w:rPr>
              <w:t>开始</w:t>
            </w:r>
            <w:r>
              <w:rPr>
                <w:rFonts w:hint="eastAsia" w:ascii="宋体" w:hAnsi="宋体" w:cs="宋体"/>
                <w:color w:val="000000"/>
                <w:szCs w:val="21"/>
              </w:rPr>
              <w:t>）</w:t>
            </w:r>
          </w:p>
          <w:p>
            <w:pPr>
              <w:spacing w:line="260" w:lineRule="exact"/>
              <w:ind w:left="-84" w:leftChars="-40" w:right="-71" w:rightChars="-34"/>
              <w:jc w:val="center"/>
              <w:rPr>
                <w:rFonts w:ascii="宋体" w:hAnsi="宋体" w:cs="宋体"/>
                <w:b/>
                <w:color w:val="C00000"/>
                <w:szCs w:val="21"/>
              </w:rPr>
            </w:pPr>
            <w:r>
              <w:rPr>
                <w:rFonts w:hint="eastAsia" w:ascii="宋体" w:hAnsi="宋体" w:cs="宋体"/>
                <w:color w:val="000000"/>
                <w:szCs w:val="21"/>
              </w:rPr>
              <w:t>思想</w:t>
            </w:r>
            <w:r>
              <w:rPr>
                <w:rFonts w:ascii="宋体" w:hAnsi="宋体" w:cs="宋体"/>
                <w:color w:val="000000"/>
                <w:szCs w:val="21"/>
              </w:rPr>
              <w:t>道德修养与法律基础</w:t>
            </w:r>
            <w:r>
              <w:rPr>
                <w:rFonts w:hint="eastAsia" w:ascii="宋体" w:hAnsi="宋体" w:cs="宋体"/>
                <w:color w:val="000000"/>
                <w:szCs w:val="21"/>
              </w:rPr>
              <w:t>（2020级）</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3</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54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1</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马克思主义学部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sz w:val="16"/>
                <w:szCs w:val="21"/>
              </w:rPr>
              <w:t>1151791950007</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中国近现代史纲要</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3</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54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春</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2</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1152361953010</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马克思主义基本原理</w:t>
            </w:r>
            <w:r>
              <w:rPr>
                <w:rFonts w:hint="eastAsia" w:ascii="宋体" w:hAnsi="宋体" w:cs="宋体"/>
                <w:bCs/>
                <w:color w:val="000000"/>
                <w:szCs w:val="21"/>
              </w:rPr>
              <w:t>概论</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3</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54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ascii="宋体" w:hAnsi="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1152361953012</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毛泽东思想和中国特色社会主义</w:t>
            </w:r>
          </w:p>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理论体系概论</w:t>
            </w:r>
          </w:p>
        </w:tc>
        <w:tc>
          <w:tcPr>
            <w:tcW w:w="567" w:type="dxa"/>
            <w:vAlign w:val="center"/>
          </w:tcPr>
          <w:p>
            <w:pPr>
              <w:spacing w:line="260" w:lineRule="exact"/>
              <w:ind w:left="-84" w:leftChars="-40" w:right="-71" w:rightChars="-34"/>
              <w:jc w:val="center"/>
              <w:rPr>
                <w:rFonts w:ascii="宋体" w:hAnsi="宋体"/>
                <w:color w:val="000000"/>
                <w:szCs w:val="21"/>
              </w:rPr>
            </w:pPr>
            <w:r>
              <w:rPr>
                <w:rFonts w:ascii="宋体" w:hAnsi="宋体"/>
                <w:color w:val="000000"/>
                <w:szCs w:val="21"/>
              </w:rPr>
              <w:t>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90</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36</w:t>
            </w: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春</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4</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sz w:val="16"/>
                <w:szCs w:val="21"/>
              </w:rPr>
              <w:t>1151792019008</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习近平新时代中国特色社会主义思想概论</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s="宋体"/>
                <w:color w:val="000000"/>
                <w:szCs w:val="21"/>
              </w:rPr>
              <w:t>2</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36</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s="宋体"/>
                <w:color w:val="000000"/>
                <w:szCs w:val="21"/>
              </w:rPr>
              <w:t>5</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sz w:val="16"/>
                <w:szCs w:val="21"/>
              </w:rPr>
              <w:t>1151791987005</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形势与政策Ⅰ</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1</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sz w:val="16"/>
                <w:szCs w:val="21"/>
              </w:rPr>
              <w:t>1151791987006</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形势与政策Ⅱ</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1152362020015</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习近平总书记关于教育的重要论述研究</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4</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color w:val="auto"/>
                <w:sz w:val="16"/>
                <w:szCs w:val="21"/>
              </w:rPr>
              <w:t>1152362020016</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中共党史</w:t>
            </w:r>
          </w:p>
        </w:tc>
        <w:tc>
          <w:tcPr>
            <w:tcW w:w="1914" w:type="dxa"/>
            <w:vMerge w:val="restart"/>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四</w:t>
            </w:r>
            <w:r>
              <w:rPr>
                <w:rFonts w:ascii="宋体" w:hAnsi="宋体" w:cs="宋体"/>
                <w:color w:val="000000"/>
                <w:szCs w:val="21"/>
              </w:rPr>
              <w:t>选一</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color w:val="auto"/>
                <w:sz w:val="16"/>
                <w:szCs w:val="21"/>
              </w:rPr>
              <w:t>1152362020017</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新中国史</w:t>
            </w:r>
          </w:p>
        </w:tc>
        <w:tc>
          <w:tcPr>
            <w:tcW w:w="1914" w:type="dxa"/>
            <w:vMerge w:val="continue"/>
            <w:vAlign w:val="center"/>
          </w:tcPr>
          <w:p>
            <w:pPr>
              <w:spacing w:line="260" w:lineRule="exact"/>
              <w:ind w:left="-84" w:leftChars="-40" w:right="-71" w:rightChars="-34"/>
              <w:jc w:val="center"/>
              <w:rPr>
                <w:rFonts w:ascii="宋体" w:hAnsi="宋体" w:cs="宋体"/>
                <w:color w:val="000000"/>
                <w:szCs w:val="21"/>
              </w:rPr>
            </w:pP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color w:val="auto"/>
                <w:sz w:val="16"/>
                <w:szCs w:val="21"/>
              </w:rPr>
              <w:t>1152362020018</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改革开放史</w:t>
            </w:r>
          </w:p>
        </w:tc>
        <w:tc>
          <w:tcPr>
            <w:tcW w:w="1914" w:type="dxa"/>
            <w:vMerge w:val="continue"/>
            <w:vAlign w:val="center"/>
          </w:tcPr>
          <w:p>
            <w:pPr>
              <w:spacing w:line="260" w:lineRule="exact"/>
              <w:ind w:left="-84" w:leftChars="-40" w:right="-71" w:rightChars="-34"/>
              <w:jc w:val="center"/>
              <w:rPr>
                <w:rFonts w:ascii="宋体" w:hAnsi="宋体" w:cs="宋体"/>
                <w:color w:val="000000"/>
                <w:szCs w:val="21"/>
              </w:rPr>
            </w:pP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ascii="宋体" w:hAnsi="宋体"/>
                <w:color w:val="auto"/>
                <w:sz w:val="16"/>
                <w:szCs w:val="21"/>
              </w:rPr>
              <w:t>1152362020019</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社会主义</w:t>
            </w:r>
            <w:r>
              <w:rPr>
                <w:rFonts w:ascii="宋体" w:hAnsi="宋体" w:cs="宋体"/>
                <w:color w:val="000000"/>
                <w:szCs w:val="21"/>
              </w:rPr>
              <w:t>发展史</w:t>
            </w:r>
          </w:p>
        </w:tc>
        <w:tc>
          <w:tcPr>
            <w:tcW w:w="1914" w:type="dxa"/>
            <w:vMerge w:val="continue"/>
            <w:vAlign w:val="center"/>
          </w:tcPr>
          <w:p>
            <w:pPr>
              <w:spacing w:line="260" w:lineRule="exact"/>
              <w:ind w:left="-84" w:leftChars="-40" w:right="-71" w:rightChars="-34"/>
              <w:jc w:val="center"/>
              <w:rPr>
                <w:rFonts w:ascii="宋体" w:hAnsi="宋体" w:cs="宋体"/>
                <w:color w:val="000000"/>
                <w:szCs w:val="21"/>
              </w:rPr>
            </w:pP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体育与国防教育</w:t>
            </w:r>
          </w:p>
        </w:tc>
        <w:tc>
          <w:tcPr>
            <w:tcW w:w="902" w:type="dxa"/>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体育</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1151772020007</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体育1</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20</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体育学院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1151772020008</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体育2</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1151772020009</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体育3</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r>
              <w:rPr>
                <w:rFonts w:ascii="宋体" w:hAnsi="宋体" w:cs="宋体"/>
                <w:color w:val="000000"/>
                <w:szCs w:val="21"/>
              </w:rPr>
              <w:t>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r>
              <w:rPr>
                <w:rFonts w:ascii="宋体" w:hAnsi="宋体" w:cs="宋体"/>
                <w:color w:val="000000"/>
                <w:szCs w:val="21"/>
              </w:rPr>
              <w:t>0</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1151772020010</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体育4</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4</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1151772020011</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体育5</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b/>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5</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1151772020012</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体育6</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b/>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6</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1151772020013</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体育7</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7</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1151772020014</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体育8</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8</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szCs w:val="21"/>
              </w:rPr>
              <w:t>国防教育</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1151772015005</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军事理论</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18</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p>
        </w:tc>
        <w:tc>
          <w:tcPr>
            <w:tcW w:w="993" w:type="dxa"/>
          </w:tcPr>
          <w:p>
            <w:pPr>
              <w:spacing w:line="260" w:lineRule="exact"/>
              <w:ind w:left="-84" w:leftChars="-40" w:right="-71" w:rightChars="-34"/>
              <w:jc w:val="center"/>
              <w:rPr>
                <w:rFonts w:ascii="宋体" w:hAnsi="宋体" w:cs="宋体"/>
                <w:szCs w:val="21"/>
              </w:rPr>
            </w:pPr>
            <w:r>
              <w:rPr>
                <w:rFonts w:hint="eastAsia" w:ascii="宋体" w:hAnsi="宋体" w:cs="宋体"/>
                <w:szCs w:val="21"/>
              </w:rPr>
              <w:t>春秋</w:t>
            </w:r>
          </w:p>
        </w:tc>
        <w:tc>
          <w:tcPr>
            <w:tcW w:w="992"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2</w:t>
            </w:r>
          </w:p>
        </w:tc>
        <w:tc>
          <w:tcPr>
            <w:tcW w:w="1108"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szCs w:val="21"/>
              </w:rPr>
              <w:t>军事理论教研室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1151772015006</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军事训练</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p>
        </w:tc>
        <w:tc>
          <w:tcPr>
            <w:tcW w:w="708"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120</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1</w:t>
            </w:r>
            <w:r>
              <w:rPr>
                <w:rFonts w:ascii="宋体" w:hAnsi="宋体" w:cs="宋体"/>
                <w:szCs w:val="21"/>
              </w:rPr>
              <w:t>20</w:t>
            </w:r>
          </w:p>
        </w:tc>
        <w:tc>
          <w:tcPr>
            <w:tcW w:w="993" w:type="dxa"/>
          </w:tcPr>
          <w:p>
            <w:pPr>
              <w:spacing w:line="260" w:lineRule="exact"/>
              <w:ind w:left="-84" w:leftChars="-40" w:right="-71" w:rightChars="-34"/>
              <w:jc w:val="center"/>
              <w:rPr>
                <w:rFonts w:ascii="宋体" w:hAnsi="宋体" w:cs="宋体"/>
                <w:szCs w:val="21"/>
              </w:rPr>
            </w:pPr>
            <w:r>
              <w:rPr>
                <w:rFonts w:hint="eastAsia" w:ascii="宋体" w:hAnsi="宋体" w:cs="宋体"/>
                <w:szCs w:val="21"/>
              </w:rPr>
              <w:t>秋</w:t>
            </w:r>
          </w:p>
        </w:tc>
        <w:tc>
          <w:tcPr>
            <w:tcW w:w="992"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p>
        </w:tc>
        <w:tc>
          <w:tcPr>
            <w:tcW w:w="1108" w:type="dxa"/>
            <w:vMerge w:val="continue"/>
            <w:vAlign w:val="center"/>
          </w:tcPr>
          <w:p>
            <w:pPr>
              <w:spacing w:line="260" w:lineRule="exact"/>
              <w:ind w:left="-84" w:leftChars="-40" w:right="-71" w:rightChars="-34"/>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3878" w:type="dxa"/>
            <w:gridSpan w:val="3"/>
            <w:vAlign w:val="center"/>
          </w:tcPr>
          <w:p>
            <w:pPr>
              <w:spacing w:line="260" w:lineRule="exact"/>
              <w:ind w:left="-84" w:leftChars="-40" w:right="-71" w:rightChars="-34"/>
              <w:jc w:val="center"/>
              <w:rPr>
                <w:rFonts w:ascii="宋体" w:hAnsi="宋体"/>
                <w:sz w:val="16"/>
                <w:szCs w:val="21"/>
              </w:rPr>
            </w:pPr>
            <w:r>
              <w:rPr>
                <w:rFonts w:hint="eastAsia" w:ascii="宋体" w:hAnsi="宋体" w:cs="宋体"/>
                <w:szCs w:val="21"/>
              </w:rPr>
              <w:t>劳动教育</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劳动教育</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32</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r>
              <w:rPr>
                <w:rFonts w:ascii="宋体" w:hAnsi="宋体" w:cs="宋体"/>
                <w:color w:val="000000"/>
                <w:szCs w:val="21"/>
              </w:rPr>
              <w:t>8</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1-6</w:t>
            </w:r>
          </w:p>
        </w:tc>
        <w:tc>
          <w:tcPr>
            <w:tcW w:w="1108" w:type="dxa"/>
            <w:vAlign w:val="center"/>
          </w:tcPr>
          <w:p>
            <w:pPr>
              <w:spacing w:line="260" w:lineRule="exact"/>
              <w:ind w:left="-84" w:leftChars="-40" w:right="-71" w:rightChars="-34"/>
              <w:jc w:val="center"/>
              <w:rPr>
                <w:rFonts w:ascii="宋体" w:hAnsi="宋体"/>
                <w:szCs w:val="21"/>
              </w:rPr>
            </w:pPr>
            <w:r>
              <w:rPr>
                <w:rFonts w:hint="eastAsia" w:ascii="宋体" w:hAnsi="宋体"/>
                <w:szCs w:val="21"/>
              </w:rPr>
              <w:t>教育学部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心理</w:t>
            </w:r>
            <w:r>
              <w:rPr>
                <w:rFonts w:ascii="宋体" w:hAnsi="宋体" w:cs="宋体"/>
                <w:szCs w:val="21"/>
              </w:rPr>
              <w:t>健康教育</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1150012020105</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大学生心理健康（2</w:t>
            </w:r>
            <w:r>
              <w:rPr>
                <w:rFonts w:ascii="宋体" w:hAnsi="宋体" w:cs="宋体"/>
                <w:szCs w:val="21"/>
              </w:rPr>
              <w:t>021</w:t>
            </w:r>
            <w:r>
              <w:rPr>
                <w:rFonts w:hint="eastAsia" w:ascii="宋体" w:hAnsi="宋体" w:cs="宋体"/>
                <w:szCs w:val="21"/>
              </w:rPr>
              <w:t>级</w:t>
            </w:r>
            <w:r>
              <w:rPr>
                <w:rFonts w:ascii="宋体" w:hAnsi="宋体" w:cs="宋体"/>
                <w:szCs w:val="21"/>
              </w:rPr>
              <w:t>开始</w:t>
            </w:r>
            <w:r>
              <w:rPr>
                <w:rFonts w:hint="eastAsia" w:ascii="宋体" w:hAnsi="宋体" w:cs="宋体"/>
                <w:szCs w:val="21"/>
              </w:rPr>
              <w:t>）</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36</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p>
        </w:tc>
        <w:tc>
          <w:tcPr>
            <w:tcW w:w="993"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秋</w:t>
            </w:r>
          </w:p>
        </w:tc>
        <w:tc>
          <w:tcPr>
            <w:tcW w:w="992"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1</w:t>
            </w:r>
          </w:p>
        </w:tc>
        <w:tc>
          <w:tcPr>
            <w:tcW w:w="11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学生心理发展指导中心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restart"/>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语言与信息素养</w:t>
            </w:r>
          </w:p>
        </w:tc>
        <w:tc>
          <w:tcPr>
            <w:tcW w:w="902" w:type="dxa"/>
            <w:vAlign w:val="center"/>
          </w:tcPr>
          <w:p>
            <w:pPr>
              <w:spacing w:line="260" w:lineRule="exact"/>
              <w:ind w:left="-84" w:leftChars="-40" w:right="-71" w:rightChars="-34"/>
              <w:jc w:val="center"/>
              <w:rPr>
                <w:rFonts w:ascii="宋体" w:hAnsi="宋体"/>
                <w:szCs w:val="21"/>
              </w:rPr>
            </w:pPr>
            <w:r>
              <w:rPr>
                <w:rFonts w:hint="eastAsia" w:ascii="宋体" w:hAnsi="宋体" w:cs="宋体"/>
                <w:szCs w:val="21"/>
              </w:rPr>
              <w:t>中文写作</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1151642015001</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中文写作</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36</w:t>
            </w: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春秋</w:t>
            </w:r>
          </w:p>
        </w:tc>
        <w:tc>
          <w:tcPr>
            <w:tcW w:w="992" w:type="dxa"/>
            <w:vAlign w:val="center"/>
          </w:tcPr>
          <w:p>
            <w:pPr>
              <w:spacing w:line="260" w:lineRule="exact"/>
              <w:ind w:left="-84" w:leftChars="-40" w:right="-71" w:rightChars="-34"/>
              <w:jc w:val="center"/>
              <w:rPr>
                <w:rFonts w:ascii="宋体" w:hAnsi="宋体" w:cs="宋体"/>
                <w:bCs/>
                <w:szCs w:val="21"/>
              </w:rPr>
            </w:pPr>
            <w:r>
              <w:rPr>
                <w:rFonts w:ascii="宋体" w:hAnsi="宋体" w:cs="宋体"/>
                <w:bCs/>
                <w:szCs w:val="21"/>
              </w:rPr>
              <w:t>1</w:t>
            </w:r>
            <w:r>
              <w:rPr>
                <w:rFonts w:hint="eastAsia" w:ascii="宋体" w:hAnsi="宋体" w:cs="宋体"/>
                <w:bCs/>
                <w:szCs w:val="21"/>
              </w:rPr>
              <w:t>-2</w:t>
            </w:r>
          </w:p>
        </w:tc>
        <w:tc>
          <w:tcPr>
            <w:tcW w:w="1108" w:type="dxa"/>
            <w:vAlign w:val="center"/>
          </w:tcPr>
          <w:p>
            <w:pPr>
              <w:spacing w:line="260" w:lineRule="exact"/>
              <w:ind w:left="-84" w:leftChars="-40" w:right="-71" w:rightChars="-34"/>
              <w:jc w:val="center"/>
              <w:rPr>
                <w:rFonts w:ascii="宋体" w:hAnsi="宋体"/>
                <w:szCs w:val="21"/>
              </w:rPr>
            </w:pPr>
            <w:r>
              <w:rPr>
                <w:rFonts w:hint="eastAsia" w:ascii="宋体" w:hAnsi="宋体" w:cs="宋体"/>
                <w:szCs w:val="21"/>
              </w:rPr>
              <w:t>文学院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75"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restart"/>
            <w:vAlign w:val="center"/>
          </w:tcPr>
          <w:p>
            <w:pPr>
              <w:spacing w:line="260" w:lineRule="exact"/>
              <w:ind w:left="-84" w:leftChars="-40" w:right="-71" w:rightChars="-34"/>
              <w:jc w:val="center"/>
              <w:rPr>
                <w:rFonts w:ascii="宋体" w:hAnsi="宋体"/>
                <w:szCs w:val="21"/>
              </w:rPr>
            </w:pPr>
            <w:r>
              <w:rPr>
                <w:rFonts w:ascii="宋体" w:hAnsi="宋体"/>
                <w:szCs w:val="21"/>
              </w:rPr>
              <w:t>大学外语</w:t>
            </w:r>
          </w:p>
        </w:tc>
        <w:tc>
          <w:tcPr>
            <w:tcW w:w="1417" w:type="dxa"/>
            <w:vAlign w:val="center"/>
          </w:tcPr>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1151671995003</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1151671977052</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1151671977050</w:t>
            </w:r>
          </w:p>
          <w:p>
            <w:pPr>
              <w:spacing w:line="260" w:lineRule="exact"/>
              <w:ind w:left="-84" w:leftChars="-40" w:right="-71" w:rightChars="-34"/>
              <w:jc w:val="center"/>
              <w:rPr>
                <w:rFonts w:hint="eastAsia" w:ascii="宋体" w:hAnsi="宋体" w:eastAsia="宋体" w:cs="Times New Roman"/>
                <w:kern w:val="2"/>
                <w:sz w:val="18"/>
                <w:szCs w:val="18"/>
                <w:lang w:val="en-US" w:eastAsia="zh-CN" w:bidi="ar-SA"/>
              </w:rPr>
            </w:pPr>
            <w:r>
              <w:rPr>
                <w:rFonts w:hint="eastAsia" w:ascii="宋体" w:hAnsi="宋体"/>
                <w:sz w:val="18"/>
                <w:szCs w:val="18"/>
              </w:rPr>
              <w:t>1151671995001</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大学外语1</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4</w:t>
            </w:r>
          </w:p>
        </w:tc>
        <w:tc>
          <w:tcPr>
            <w:tcW w:w="708"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72</w:t>
            </w: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秋</w:t>
            </w:r>
          </w:p>
        </w:tc>
        <w:tc>
          <w:tcPr>
            <w:tcW w:w="992"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1</w:t>
            </w:r>
          </w:p>
        </w:tc>
        <w:tc>
          <w:tcPr>
            <w:tcW w:w="1108" w:type="dxa"/>
            <w:vMerge w:val="restart"/>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外国语学院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szCs w:val="21"/>
              </w:rPr>
            </w:pPr>
          </w:p>
        </w:tc>
        <w:tc>
          <w:tcPr>
            <w:tcW w:w="1417" w:type="dxa"/>
            <w:vAlign w:val="center"/>
          </w:tcPr>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1151671995004</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1151671977053</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1151671977051</w:t>
            </w:r>
          </w:p>
          <w:p>
            <w:pPr>
              <w:spacing w:line="260" w:lineRule="exact"/>
              <w:ind w:left="-84" w:leftChars="-40" w:right="-71" w:rightChars="-34"/>
              <w:jc w:val="center"/>
              <w:rPr>
                <w:rFonts w:hint="eastAsia" w:ascii="宋体" w:hAnsi="宋体" w:eastAsia="宋体" w:cs="Times New Roman"/>
                <w:kern w:val="2"/>
                <w:sz w:val="18"/>
                <w:szCs w:val="18"/>
                <w:lang w:val="en-US" w:eastAsia="zh-CN" w:bidi="ar-SA"/>
              </w:rPr>
            </w:pPr>
            <w:r>
              <w:rPr>
                <w:rFonts w:hint="eastAsia" w:ascii="宋体" w:hAnsi="宋体"/>
                <w:sz w:val="18"/>
                <w:szCs w:val="18"/>
              </w:rPr>
              <w:t>1151671995002</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大学外语2</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4</w:t>
            </w:r>
          </w:p>
        </w:tc>
        <w:tc>
          <w:tcPr>
            <w:tcW w:w="708"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72</w:t>
            </w: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春</w:t>
            </w:r>
          </w:p>
        </w:tc>
        <w:tc>
          <w:tcPr>
            <w:tcW w:w="992"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2</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信息技术</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1151712015001</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信息技术1（计算机基础）</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54</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993" w:type="dxa"/>
          </w:tcPr>
          <w:p>
            <w:pPr>
              <w:spacing w:line="260" w:lineRule="exact"/>
              <w:ind w:left="-84" w:leftChars="-40" w:right="-71" w:rightChars="-34"/>
              <w:jc w:val="center"/>
              <w:rPr>
                <w:rFonts w:ascii="宋体" w:hAnsi="宋体" w:cs="宋体"/>
                <w:szCs w:val="21"/>
              </w:rPr>
            </w:pPr>
            <w:r>
              <w:rPr>
                <w:rFonts w:hint="eastAsia" w:ascii="宋体" w:hAnsi="宋体" w:cs="宋体"/>
                <w:szCs w:val="21"/>
              </w:rPr>
              <w:t>秋</w:t>
            </w:r>
          </w:p>
        </w:tc>
        <w:tc>
          <w:tcPr>
            <w:tcW w:w="992" w:type="dxa"/>
            <w:vAlign w:val="center"/>
          </w:tcPr>
          <w:p>
            <w:pPr>
              <w:spacing w:line="260" w:lineRule="exact"/>
              <w:ind w:left="-84" w:leftChars="-40" w:right="-71" w:rightChars="-34"/>
              <w:jc w:val="center"/>
              <w:rPr>
                <w:rFonts w:ascii="宋体" w:hAnsi="宋体"/>
                <w:szCs w:val="21"/>
              </w:rPr>
            </w:pPr>
            <w:r>
              <w:rPr>
                <w:rFonts w:ascii="宋体" w:hAnsi="宋体" w:cs="宋体"/>
                <w:szCs w:val="21"/>
              </w:rPr>
              <w:t>1</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信息科学与技术学院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continue"/>
            <w:vAlign w:val="center"/>
          </w:tcPr>
          <w:p>
            <w:pPr>
              <w:spacing w:line="260" w:lineRule="exact"/>
              <w:ind w:left="-84" w:leftChars="-40" w:right="-71" w:rightChars="-34"/>
              <w:jc w:val="center"/>
              <w:rPr>
                <w:rFonts w:ascii="宋体" w:hAnsi="宋体"/>
                <w:szCs w:val="21"/>
              </w:rPr>
            </w:pP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1152522020008</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信息技术2（数据管理与分析）</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54</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993" w:type="dxa"/>
          </w:tcPr>
          <w:p>
            <w:pPr>
              <w:spacing w:line="260" w:lineRule="exact"/>
              <w:ind w:left="-84" w:leftChars="-40" w:right="-71" w:rightChars="-34"/>
              <w:jc w:val="center"/>
              <w:rPr>
                <w:rFonts w:ascii="宋体" w:hAnsi="宋体" w:cs="宋体"/>
                <w:szCs w:val="21"/>
              </w:rPr>
            </w:pPr>
            <w:r>
              <w:rPr>
                <w:rFonts w:hint="eastAsia" w:ascii="宋体" w:hAnsi="宋体" w:cs="宋体"/>
                <w:szCs w:val="21"/>
              </w:rPr>
              <w:t>春</w:t>
            </w:r>
          </w:p>
        </w:tc>
        <w:tc>
          <w:tcPr>
            <w:tcW w:w="992"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2</w:t>
            </w:r>
          </w:p>
        </w:tc>
        <w:tc>
          <w:tcPr>
            <w:tcW w:w="1108" w:type="dxa"/>
            <w:vMerge w:val="continue"/>
            <w:vAlign w:val="center"/>
          </w:tcPr>
          <w:p>
            <w:pPr>
              <w:spacing w:line="260" w:lineRule="exact"/>
              <w:ind w:left="-84" w:leftChars="-40" w:right="-71" w:rightChars="-34"/>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Align w:val="center"/>
          </w:tcPr>
          <w:p>
            <w:pPr>
              <w:spacing w:line="260" w:lineRule="exact"/>
              <w:ind w:left="-84" w:leftChars="-40" w:right="-71" w:rightChars="-34"/>
              <w:jc w:val="center"/>
              <w:rPr>
                <w:rFonts w:ascii="宋体" w:hAnsi="宋体"/>
                <w:szCs w:val="21"/>
              </w:rPr>
            </w:pPr>
            <w:r>
              <w:rPr>
                <w:rFonts w:hint="eastAsia" w:ascii="宋体" w:hAnsi="宋体"/>
                <w:szCs w:val="21"/>
              </w:rPr>
              <w:t>数学与逻辑</w:t>
            </w:r>
          </w:p>
        </w:tc>
        <w:tc>
          <w:tcPr>
            <w:tcW w:w="1417" w:type="dxa"/>
            <w:vAlign w:val="center"/>
          </w:tcPr>
          <w:p>
            <w:pPr>
              <w:spacing w:line="260" w:lineRule="exact"/>
              <w:ind w:left="-84" w:leftChars="-40" w:right="-71" w:rightChars="-34"/>
              <w:jc w:val="center"/>
              <w:rPr>
                <w:rFonts w:ascii="宋体" w:hAnsi="宋体"/>
                <w:sz w:val="16"/>
                <w:szCs w:val="21"/>
              </w:rPr>
            </w:pPr>
            <w:r>
              <w:rPr>
                <w:rFonts w:hint="eastAsia" w:ascii="宋体" w:hAnsi="宋体"/>
                <w:sz w:val="16"/>
                <w:szCs w:val="21"/>
              </w:rPr>
              <w:t>1151702005003</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高等数学B</w:t>
            </w:r>
          </w:p>
        </w:tc>
        <w:tc>
          <w:tcPr>
            <w:tcW w:w="567" w:type="dxa"/>
            <w:vAlign w:val="center"/>
          </w:tcPr>
          <w:p>
            <w:pPr>
              <w:widowControl/>
              <w:spacing w:line="260" w:lineRule="exact"/>
              <w:ind w:left="-84" w:leftChars="-40" w:right="-71" w:rightChars="-34"/>
              <w:jc w:val="center"/>
              <w:rPr>
                <w:rFonts w:ascii="宋体" w:hAnsi="宋体" w:cs="宋体"/>
                <w:color w:val="000000"/>
                <w:szCs w:val="21"/>
              </w:rPr>
            </w:pPr>
            <w:r>
              <w:rPr>
                <w:rFonts w:ascii="宋体" w:hAnsi="宋体" w:cs="宋体"/>
                <w:color w:val="000000"/>
                <w:szCs w:val="21"/>
              </w:rPr>
              <w:t>6</w:t>
            </w:r>
          </w:p>
        </w:tc>
        <w:tc>
          <w:tcPr>
            <w:tcW w:w="708" w:type="dxa"/>
            <w:vAlign w:val="center"/>
          </w:tcPr>
          <w:p>
            <w:pPr>
              <w:widowControl/>
              <w:spacing w:line="260" w:lineRule="exact"/>
              <w:ind w:left="-84" w:leftChars="-40" w:right="-71" w:rightChars="-34"/>
              <w:jc w:val="center"/>
              <w:rPr>
                <w:rFonts w:ascii="宋体" w:hAnsi="宋体" w:cs="宋体"/>
                <w:color w:val="000000"/>
                <w:szCs w:val="21"/>
              </w:rPr>
            </w:pPr>
            <w:r>
              <w:rPr>
                <w:rFonts w:hint="eastAsia" w:ascii="宋体" w:hAnsi="宋体" w:cs="宋体"/>
                <w:bCs/>
                <w:color w:val="000000"/>
                <w:szCs w:val="21"/>
              </w:rPr>
              <w:t>108</w:t>
            </w:r>
          </w:p>
        </w:tc>
        <w:tc>
          <w:tcPr>
            <w:tcW w:w="993" w:type="dxa"/>
            <w:vAlign w:val="center"/>
          </w:tcPr>
          <w:p>
            <w:pPr>
              <w:spacing w:line="260" w:lineRule="exact"/>
              <w:ind w:left="-84" w:leftChars="-40" w:right="-71" w:rightChars="-34"/>
              <w:jc w:val="center"/>
              <w:rPr>
                <w:rFonts w:ascii="宋体" w:hAnsi="宋体" w:cs="宋体"/>
                <w:bCs/>
                <w:color w:val="000000"/>
                <w:szCs w:val="21"/>
              </w:rPr>
            </w:pPr>
          </w:p>
        </w:tc>
        <w:tc>
          <w:tcPr>
            <w:tcW w:w="708" w:type="dxa"/>
            <w:vAlign w:val="center"/>
          </w:tcPr>
          <w:p>
            <w:pPr>
              <w:spacing w:line="260" w:lineRule="exact"/>
              <w:ind w:left="-84" w:leftChars="-40" w:right="-71" w:rightChars="-34"/>
              <w:jc w:val="center"/>
              <w:rPr>
                <w:rFonts w:ascii="宋体" w:hAnsi="宋体" w:cs="宋体"/>
                <w:bCs/>
                <w:color w:val="000000"/>
                <w:szCs w:val="21"/>
              </w:rPr>
            </w:pPr>
            <w:r>
              <w:rPr>
                <w:rFonts w:hint="eastAsia" w:ascii="宋体" w:hAnsi="宋体" w:cs="宋体"/>
                <w:bCs/>
                <w:color w:val="000000"/>
                <w:szCs w:val="21"/>
              </w:rPr>
              <w:t>36</w:t>
            </w:r>
          </w:p>
        </w:tc>
        <w:tc>
          <w:tcPr>
            <w:tcW w:w="993" w:type="dxa"/>
            <w:vAlign w:val="center"/>
          </w:tcPr>
          <w:p>
            <w:pPr>
              <w:spacing w:line="260" w:lineRule="exact"/>
              <w:ind w:left="-84" w:leftChars="-40" w:right="-71" w:rightChars="-34"/>
              <w:jc w:val="center"/>
              <w:rPr>
                <w:rFonts w:ascii="宋体" w:hAnsi="宋体" w:cs="宋体"/>
                <w:bCs/>
                <w:color w:val="000000"/>
                <w:szCs w:val="21"/>
              </w:rPr>
            </w:pPr>
            <w:r>
              <w:rPr>
                <w:rFonts w:hint="eastAsia" w:ascii="宋体" w:hAnsi="宋体" w:cs="宋体"/>
                <w:bCs/>
                <w:color w:val="000000"/>
                <w:szCs w:val="21"/>
              </w:rPr>
              <w:t>秋</w:t>
            </w:r>
          </w:p>
        </w:tc>
        <w:tc>
          <w:tcPr>
            <w:tcW w:w="992" w:type="dxa"/>
            <w:vAlign w:val="center"/>
          </w:tcPr>
          <w:p>
            <w:pPr>
              <w:spacing w:line="260" w:lineRule="exact"/>
              <w:ind w:left="-84" w:leftChars="-40" w:right="-71" w:rightChars="-34"/>
              <w:jc w:val="center"/>
              <w:rPr>
                <w:rFonts w:ascii="宋体" w:hAnsi="宋体" w:cs="宋体"/>
                <w:bCs/>
                <w:color w:val="000000"/>
                <w:szCs w:val="21"/>
              </w:rPr>
            </w:pPr>
            <w:r>
              <w:rPr>
                <w:rFonts w:hint="eastAsia" w:ascii="宋体" w:hAnsi="宋体" w:cs="宋体"/>
                <w:bCs/>
                <w:color w:val="000000"/>
                <w:szCs w:val="21"/>
              </w:rPr>
              <w:t>1</w:t>
            </w:r>
          </w:p>
        </w:tc>
        <w:tc>
          <w:tcPr>
            <w:tcW w:w="1108" w:type="dxa"/>
            <w:vAlign w:val="center"/>
          </w:tcPr>
          <w:p>
            <w:pPr>
              <w:spacing w:line="260" w:lineRule="exact"/>
              <w:ind w:left="-84" w:leftChars="-40" w:right="-71" w:rightChars="-34"/>
              <w:jc w:val="center"/>
              <w:rPr>
                <w:rFonts w:ascii="宋体" w:hAnsi="宋体"/>
                <w:szCs w:val="21"/>
              </w:rPr>
            </w:pPr>
            <w:r>
              <w:rPr>
                <w:rFonts w:hint="eastAsia" w:ascii="宋体" w:hAnsi="宋体" w:cs="宋体"/>
                <w:szCs w:val="21"/>
              </w:rPr>
              <w:t>数学与统计学院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461" w:type="dxa"/>
            <w:gridSpan w:val="2"/>
            <w:vAlign w:val="center"/>
          </w:tcPr>
          <w:p>
            <w:pPr>
              <w:jc w:val="center"/>
              <w:rPr>
                <w:rFonts w:ascii="宋体" w:hAnsi="宋体"/>
                <w:bCs/>
                <w:szCs w:val="21"/>
              </w:rPr>
            </w:pPr>
            <w:r>
              <w:rPr>
                <w:rFonts w:hint="eastAsia" w:ascii="宋体" w:hAnsi="宋体"/>
                <w:szCs w:val="21"/>
              </w:rPr>
              <w:t>通识教育选修课程</w:t>
            </w:r>
          </w:p>
        </w:tc>
        <w:tc>
          <w:tcPr>
            <w:tcW w:w="5245" w:type="dxa"/>
            <w:gridSpan w:val="3"/>
            <w:vAlign w:val="center"/>
          </w:tcPr>
          <w:p>
            <w:pPr>
              <w:widowControl/>
              <w:spacing w:line="260" w:lineRule="exact"/>
              <w:ind w:left="-84" w:leftChars="-40" w:right="-71" w:rightChars="-34"/>
              <w:jc w:val="center"/>
              <w:rPr>
                <w:rFonts w:ascii="宋体" w:hAnsi="宋体" w:cs="宋体"/>
                <w:szCs w:val="21"/>
              </w:rPr>
            </w:pPr>
            <w:r>
              <w:rPr>
                <w:rFonts w:hint="eastAsia" w:ascii="宋体" w:hAnsi="宋体"/>
                <w:kern w:val="0"/>
                <w:szCs w:val="21"/>
              </w:rPr>
              <w:t>此部分课程参见学校通识教育选修课程目录</w:t>
            </w:r>
          </w:p>
        </w:tc>
        <w:tc>
          <w:tcPr>
            <w:tcW w:w="567" w:type="dxa"/>
            <w:vAlign w:val="center"/>
          </w:tcPr>
          <w:p>
            <w:pPr>
              <w:widowControl/>
              <w:spacing w:line="260" w:lineRule="exact"/>
              <w:ind w:left="-84" w:leftChars="-40" w:right="-71" w:rightChars="-34"/>
              <w:jc w:val="center"/>
              <w:rPr>
                <w:rFonts w:ascii="宋体" w:hAnsi="宋体" w:cs="宋体"/>
                <w:szCs w:val="21"/>
              </w:rPr>
            </w:pPr>
            <w:r>
              <w:rPr>
                <w:rFonts w:hint="eastAsia" w:ascii="宋体" w:hAnsi="宋体" w:cs="宋体"/>
                <w:szCs w:val="21"/>
              </w:rPr>
              <w:t>10</w:t>
            </w: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tcPr>
          <w:p>
            <w:pPr>
              <w:spacing w:line="260" w:lineRule="exact"/>
              <w:ind w:left="-84" w:leftChars="-40" w:right="-71" w:rightChars="-34"/>
              <w:jc w:val="center"/>
              <w:rPr>
                <w:rFonts w:ascii="宋体" w:hAnsi="宋体"/>
                <w:szCs w:val="21"/>
              </w:rPr>
            </w:pPr>
            <w:r>
              <w:rPr>
                <w:rFonts w:hint="eastAsia" w:ascii="宋体" w:hAnsi="宋体"/>
                <w:szCs w:val="21"/>
              </w:rPr>
              <w:t>春</w:t>
            </w:r>
            <w:r>
              <w:rPr>
                <w:rFonts w:ascii="宋体" w:hAnsi="宋体"/>
                <w:szCs w:val="21"/>
              </w:rPr>
              <w:t>秋</w:t>
            </w:r>
          </w:p>
        </w:tc>
        <w:tc>
          <w:tcPr>
            <w:tcW w:w="992" w:type="dxa"/>
            <w:vAlign w:val="center"/>
          </w:tcPr>
          <w:p>
            <w:pPr>
              <w:spacing w:line="260" w:lineRule="exact"/>
              <w:ind w:left="-84" w:leftChars="-40" w:right="-71" w:rightChars="-34"/>
              <w:jc w:val="center"/>
              <w:rPr>
                <w:rFonts w:ascii="宋体" w:hAnsi="宋体"/>
                <w:szCs w:val="21"/>
              </w:rPr>
            </w:pPr>
          </w:p>
        </w:tc>
        <w:tc>
          <w:tcPr>
            <w:tcW w:w="1108" w:type="dxa"/>
            <w:vAlign w:val="center"/>
          </w:tcPr>
          <w:p>
            <w:pPr>
              <w:spacing w:line="260" w:lineRule="exact"/>
              <w:ind w:left="-84" w:leftChars="-40" w:right="-71" w:rightChars="-34"/>
              <w:jc w:val="center"/>
              <w:rPr>
                <w:rFonts w:ascii="宋体" w:hAnsi="宋体" w:cs="宋体"/>
                <w:szCs w:val="21"/>
              </w:rPr>
            </w:pPr>
          </w:p>
        </w:tc>
      </w:tr>
    </w:tbl>
    <w:p>
      <w:pPr>
        <w:spacing w:before="156" w:beforeLines="50" w:after="156" w:afterLines="50" w:line="360" w:lineRule="auto"/>
        <w:jc w:val="left"/>
        <w:rPr>
          <w:rFonts w:ascii="黑体" w:hAnsi="黑体" w:eastAsia="黑体"/>
          <w:b/>
          <w:szCs w:val="21"/>
        </w:rPr>
      </w:pPr>
      <w:r>
        <w:rPr>
          <w:rFonts w:hint="eastAsia" w:ascii="黑体" w:hAnsi="黑体" w:eastAsia="黑体"/>
          <w:szCs w:val="21"/>
        </w:rPr>
        <w:t>注</w:t>
      </w:r>
      <w:r>
        <w:rPr>
          <w:rFonts w:ascii="黑体" w:hAnsi="黑体" w:eastAsia="黑体"/>
          <w:szCs w:val="21"/>
        </w:rPr>
        <w:t>：劳动教育依托</w:t>
      </w:r>
      <w:r>
        <w:rPr>
          <w:rFonts w:hint="eastAsia" w:ascii="黑体" w:hAnsi="黑体" w:eastAsia="黑体"/>
          <w:szCs w:val="21"/>
        </w:rPr>
        <w:t>相关</w:t>
      </w:r>
      <w:r>
        <w:rPr>
          <w:rFonts w:ascii="黑体" w:hAnsi="黑体" w:eastAsia="黑体"/>
          <w:szCs w:val="21"/>
        </w:rPr>
        <w:t>课程，不计入总学分。</w:t>
      </w:r>
    </w:p>
    <w:p>
      <w:pPr>
        <w:spacing w:line="360" w:lineRule="auto"/>
        <w:ind w:firstLine="420" w:firstLineChars="200"/>
        <w:rPr>
          <w:rFonts w:ascii="宋体" w:hAnsi="宋体"/>
          <w:b/>
          <w:szCs w:val="21"/>
        </w:rPr>
      </w:pPr>
      <w:r>
        <w:rPr>
          <w:rFonts w:hint="eastAsia" w:ascii="宋体" w:hAnsi="宋体"/>
          <w:b/>
          <w:szCs w:val="21"/>
        </w:rPr>
        <w:t>2．专业教育课程</w:t>
      </w:r>
    </w:p>
    <w:p>
      <w:pPr>
        <w:spacing w:line="360" w:lineRule="auto"/>
        <w:ind w:firstLine="420" w:firstLineChars="200"/>
        <w:rPr>
          <w:rFonts w:ascii="宋体" w:hAnsi="宋体"/>
          <w:bCs/>
          <w:szCs w:val="21"/>
        </w:rPr>
      </w:pPr>
      <w:r>
        <w:rPr>
          <w:rFonts w:hint="eastAsia" w:ascii="宋体" w:hAnsi="宋体"/>
          <w:bCs/>
          <w:szCs w:val="21"/>
        </w:rPr>
        <w:t>专业教育课程由学科基础课程、专业主干课程、综合实践课程、专业系列课程组成。前三类课程为必修课程，专业系列课程为选修课程。专业教育课程最低修满70学分，其中学科基础课程</w:t>
      </w:r>
      <w:r>
        <w:rPr>
          <w:rFonts w:ascii="宋体" w:hAnsi="宋体"/>
          <w:bCs/>
          <w:szCs w:val="21"/>
        </w:rPr>
        <w:t>2</w:t>
      </w:r>
      <w:r>
        <w:rPr>
          <w:rFonts w:hint="eastAsia" w:ascii="宋体" w:hAnsi="宋体"/>
          <w:bCs/>
          <w:szCs w:val="21"/>
        </w:rPr>
        <w:t>1学分，专业主干课程24学分，综合实践课程10学分，专业系列课程15学分。</w:t>
      </w:r>
    </w:p>
    <w:p>
      <w:pPr>
        <w:spacing w:line="360" w:lineRule="auto"/>
        <w:ind w:firstLine="420" w:firstLineChars="200"/>
        <w:rPr>
          <w:rFonts w:ascii="宋体" w:hAnsi="宋体"/>
          <w:bCs/>
          <w:szCs w:val="21"/>
        </w:rPr>
      </w:pPr>
      <w:bookmarkStart w:id="18" w:name="_Hlk35876234"/>
      <w:r>
        <w:rPr>
          <w:rFonts w:hint="eastAsia" w:ascii="宋体" w:hAnsi="宋体"/>
          <w:bCs/>
          <w:szCs w:val="21"/>
        </w:rPr>
        <w:t>课程名称后标记“▲”表示荣誉课程。符合《东北师范大学关于本科荣誉课程建设和荣誉学位管理</w:t>
      </w:r>
      <w:r>
        <w:rPr>
          <w:rFonts w:ascii="宋体" w:hAnsi="宋体"/>
          <w:bCs/>
          <w:szCs w:val="21"/>
        </w:rPr>
        <w:t>的指导意见</w:t>
      </w:r>
      <w:r>
        <w:rPr>
          <w:rFonts w:hint="eastAsia" w:ascii="宋体" w:hAnsi="宋体"/>
          <w:bCs/>
          <w:szCs w:val="21"/>
        </w:rPr>
        <w:t>》《心理学院本科荣誉课程和荣誉学位管理办法》规定的学生，颁发荣誉学位证书。</w:t>
      </w:r>
    </w:p>
    <w:bookmarkEnd w:id="18"/>
    <w:p>
      <w:pPr>
        <w:spacing w:before="156" w:beforeLines="50" w:after="156" w:afterLines="50" w:line="360" w:lineRule="auto"/>
        <w:jc w:val="center"/>
        <w:rPr>
          <w:rFonts w:ascii="黑体" w:hAnsi="黑体" w:eastAsia="黑体"/>
          <w:b/>
          <w:szCs w:val="21"/>
        </w:rPr>
      </w:pPr>
      <w:r>
        <w:rPr>
          <w:rFonts w:hint="eastAsia" w:ascii="黑体" w:hAnsi="黑体" w:eastAsia="黑体"/>
          <w:b/>
          <w:szCs w:val="21"/>
        </w:rPr>
        <w:t>表5 专业教育课程目录</w:t>
      </w:r>
    </w:p>
    <w:tbl>
      <w:tblPr>
        <w:tblStyle w:val="12"/>
        <w:tblW w:w="14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1203"/>
        <w:gridCol w:w="2965"/>
        <w:gridCol w:w="474"/>
        <w:gridCol w:w="907"/>
        <w:gridCol w:w="924"/>
        <w:gridCol w:w="851"/>
        <w:gridCol w:w="1287"/>
        <w:gridCol w:w="1126"/>
        <w:gridCol w:w="713"/>
        <w:gridCol w:w="1138"/>
        <w:gridCol w:w="821"/>
        <w:gridCol w:w="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46" w:hRule="atLeast"/>
          <w:tblHeader/>
          <w:jc w:val="center"/>
        </w:trPr>
        <w:tc>
          <w:tcPr>
            <w:tcW w:w="1283" w:type="dxa"/>
            <w:vMerge w:val="restart"/>
            <w:vAlign w:val="center"/>
          </w:tcPr>
          <w:p>
            <w:pPr>
              <w:jc w:val="center"/>
              <w:rPr>
                <w:rFonts w:ascii="宋体" w:hAnsi="宋体" w:cs="宋体"/>
                <w:b/>
                <w:szCs w:val="21"/>
              </w:rPr>
            </w:pPr>
            <w:r>
              <w:rPr>
                <w:rFonts w:hint="eastAsia" w:ascii="宋体" w:hAnsi="宋体" w:cs="宋体"/>
                <w:b/>
                <w:szCs w:val="21"/>
              </w:rPr>
              <w:t>课程</w:t>
            </w:r>
          </w:p>
          <w:p>
            <w:pPr>
              <w:jc w:val="center"/>
              <w:rPr>
                <w:rFonts w:ascii="宋体" w:hAnsi="宋体" w:cs="宋体"/>
                <w:b/>
                <w:szCs w:val="21"/>
              </w:rPr>
            </w:pPr>
            <w:r>
              <w:rPr>
                <w:rFonts w:hint="eastAsia" w:ascii="宋体" w:hAnsi="宋体" w:cs="宋体"/>
                <w:b/>
                <w:szCs w:val="21"/>
              </w:rPr>
              <w:t>类别</w:t>
            </w:r>
          </w:p>
        </w:tc>
        <w:tc>
          <w:tcPr>
            <w:tcW w:w="1203" w:type="dxa"/>
            <w:vMerge w:val="restart"/>
            <w:vAlign w:val="center"/>
          </w:tcPr>
          <w:p>
            <w:pPr>
              <w:jc w:val="center"/>
              <w:rPr>
                <w:rFonts w:ascii="宋体" w:hAnsi="宋体" w:cs="宋体"/>
                <w:b/>
                <w:szCs w:val="21"/>
              </w:rPr>
            </w:pPr>
            <w:r>
              <w:rPr>
                <w:rFonts w:hint="eastAsia" w:ascii="宋体" w:hAnsi="宋体" w:cs="宋体"/>
                <w:b/>
                <w:szCs w:val="21"/>
              </w:rPr>
              <w:t>课程</w:t>
            </w:r>
          </w:p>
          <w:p>
            <w:pPr>
              <w:jc w:val="center"/>
              <w:rPr>
                <w:rFonts w:ascii="宋体" w:hAnsi="宋体" w:cs="宋体"/>
                <w:b/>
                <w:szCs w:val="21"/>
              </w:rPr>
            </w:pPr>
            <w:r>
              <w:rPr>
                <w:rFonts w:hint="eastAsia" w:ascii="宋体" w:hAnsi="宋体" w:cs="宋体"/>
                <w:b/>
                <w:szCs w:val="21"/>
              </w:rPr>
              <w:t>编码</w:t>
            </w:r>
          </w:p>
        </w:tc>
        <w:tc>
          <w:tcPr>
            <w:tcW w:w="2965" w:type="dxa"/>
            <w:vMerge w:val="restart"/>
            <w:vAlign w:val="center"/>
          </w:tcPr>
          <w:p>
            <w:pPr>
              <w:jc w:val="center"/>
              <w:rPr>
                <w:rFonts w:ascii="宋体" w:hAnsi="宋体" w:cs="宋体"/>
                <w:b/>
                <w:szCs w:val="21"/>
              </w:rPr>
            </w:pPr>
            <w:r>
              <w:rPr>
                <w:rFonts w:hint="eastAsia" w:ascii="宋体" w:hAnsi="宋体" w:cs="宋体"/>
                <w:b/>
                <w:szCs w:val="21"/>
              </w:rPr>
              <w:t>课程名称</w:t>
            </w:r>
          </w:p>
        </w:tc>
        <w:tc>
          <w:tcPr>
            <w:tcW w:w="474" w:type="dxa"/>
            <w:vMerge w:val="restart"/>
            <w:vAlign w:val="center"/>
          </w:tcPr>
          <w:p>
            <w:pPr>
              <w:jc w:val="center"/>
              <w:rPr>
                <w:rFonts w:ascii="宋体" w:hAnsi="宋体" w:cs="宋体"/>
                <w:b/>
                <w:szCs w:val="21"/>
              </w:rPr>
            </w:pPr>
            <w:r>
              <w:rPr>
                <w:rFonts w:hint="eastAsia" w:ascii="宋体" w:hAnsi="宋体" w:cs="宋体"/>
                <w:b/>
                <w:szCs w:val="21"/>
              </w:rPr>
              <w:t>学</w:t>
            </w:r>
          </w:p>
          <w:p>
            <w:pPr>
              <w:jc w:val="center"/>
              <w:rPr>
                <w:rFonts w:ascii="宋体" w:hAnsi="宋体" w:cs="宋体"/>
                <w:b/>
                <w:szCs w:val="21"/>
              </w:rPr>
            </w:pPr>
            <w:r>
              <w:rPr>
                <w:rFonts w:hint="eastAsia" w:ascii="宋体" w:hAnsi="宋体" w:cs="宋体"/>
                <w:b/>
                <w:szCs w:val="21"/>
              </w:rPr>
              <w:t>分</w:t>
            </w:r>
          </w:p>
        </w:tc>
        <w:tc>
          <w:tcPr>
            <w:tcW w:w="907" w:type="dxa"/>
            <w:vMerge w:val="restart"/>
            <w:vAlign w:val="center"/>
          </w:tcPr>
          <w:p>
            <w:pPr>
              <w:jc w:val="center"/>
              <w:rPr>
                <w:rFonts w:ascii="宋体" w:hAnsi="宋体" w:cs="宋体"/>
                <w:b/>
                <w:szCs w:val="21"/>
              </w:rPr>
            </w:pPr>
            <w:r>
              <w:rPr>
                <w:rFonts w:hint="eastAsia" w:ascii="宋体" w:hAnsi="宋体" w:cs="宋体"/>
                <w:b/>
                <w:szCs w:val="21"/>
              </w:rPr>
              <w:t>总学时</w:t>
            </w:r>
          </w:p>
        </w:tc>
        <w:tc>
          <w:tcPr>
            <w:tcW w:w="1775" w:type="dxa"/>
            <w:gridSpan w:val="2"/>
            <w:vAlign w:val="center"/>
          </w:tcPr>
          <w:p>
            <w:pPr>
              <w:jc w:val="center"/>
              <w:rPr>
                <w:rFonts w:ascii="宋体" w:hAnsi="宋体" w:cs="宋体"/>
                <w:b/>
                <w:szCs w:val="21"/>
              </w:rPr>
            </w:pPr>
            <w:r>
              <w:rPr>
                <w:rFonts w:hint="eastAsia" w:ascii="宋体" w:hAnsi="宋体" w:cs="宋体"/>
                <w:b/>
                <w:szCs w:val="21"/>
              </w:rPr>
              <w:t>其中：实践学时</w:t>
            </w:r>
          </w:p>
        </w:tc>
        <w:tc>
          <w:tcPr>
            <w:tcW w:w="1287" w:type="dxa"/>
            <w:vMerge w:val="restart"/>
            <w:vAlign w:val="center"/>
          </w:tcPr>
          <w:p>
            <w:pPr>
              <w:jc w:val="center"/>
              <w:rPr>
                <w:rFonts w:ascii="宋体" w:hAnsi="宋体" w:cs="宋体"/>
                <w:b/>
                <w:szCs w:val="21"/>
              </w:rPr>
            </w:pPr>
            <w:r>
              <w:rPr>
                <w:rFonts w:hint="eastAsia" w:ascii="宋体" w:hAnsi="宋体" w:cs="宋体"/>
                <w:b/>
                <w:szCs w:val="21"/>
              </w:rPr>
              <w:t>预修</w:t>
            </w:r>
          </w:p>
          <w:p>
            <w:pPr>
              <w:jc w:val="center"/>
              <w:rPr>
                <w:rFonts w:ascii="宋体" w:hAnsi="宋体" w:cs="宋体"/>
                <w:b/>
                <w:szCs w:val="21"/>
              </w:rPr>
            </w:pPr>
            <w:r>
              <w:rPr>
                <w:rFonts w:hint="eastAsia" w:ascii="宋体" w:hAnsi="宋体" w:cs="宋体"/>
                <w:b/>
                <w:szCs w:val="21"/>
              </w:rPr>
              <w:t>课程</w:t>
            </w:r>
          </w:p>
          <w:p>
            <w:pPr>
              <w:jc w:val="center"/>
              <w:rPr>
                <w:rFonts w:ascii="宋体" w:hAnsi="宋体" w:cs="宋体"/>
                <w:b/>
                <w:szCs w:val="21"/>
              </w:rPr>
            </w:pPr>
            <w:r>
              <w:rPr>
                <w:rFonts w:hint="eastAsia" w:ascii="宋体" w:hAnsi="宋体" w:cs="宋体"/>
                <w:b/>
                <w:szCs w:val="21"/>
              </w:rPr>
              <w:t>编码</w:t>
            </w:r>
          </w:p>
        </w:tc>
        <w:tc>
          <w:tcPr>
            <w:tcW w:w="1126" w:type="dxa"/>
            <w:vMerge w:val="restart"/>
            <w:vAlign w:val="center"/>
          </w:tcPr>
          <w:p>
            <w:pPr>
              <w:jc w:val="center"/>
              <w:rPr>
                <w:rFonts w:ascii="宋体" w:hAnsi="宋体" w:cs="宋体"/>
                <w:b/>
                <w:szCs w:val="21"/>
              </w:rPr>
            </w:pPr>
            <w:r>
              <w:rPr>
                <w:rFonts w:hint="eastAsia" w:ascii="宋体" w:hAnsi="宋体" w:cs="宋体"/>
                <w:b/>
                <w:szCs w:val="21"/>
              </w:rPr>
              <w:t>开课学期</w:t>
            </w:r>
          </w:p>
        </w:tc>
        <w:tc>
          <w:tcPr>
            <w:tcW w:w="713" w:type="dxa"/>
            <w:vMerge w:val="restart"/>
            <w:vAlign w:val="center"/>
          </w:tcPr>
          <w:p>
            <w:pPr>
              <w:ind w:left="-82" w:leftChars="-39" w:right="-101" w:rightChars="-48"/>
              <w:jc w:val="center"/>
              <w:rPr>
                <w:rFonts w:ascii="宋体" w:hAnsi="宋体" w:cs="宋体"/>
                <w:b/>
                <w:szCs w:val="21"/>
              </w:rPr>
            </w:pPr>
            <w:r>
              <w:rPr>
                <w:rFonts w:hint="eastAsia" w:ascii="宋体" w:hAnsi="宋体" w:cs="宋体"/>
                <w:b/>
                <w:szCs w:val="21"/>
              </w:rPr>
              <w:t>建议修读学期</w:t>
            </w:r>
          </w:p>
        </w:tc>
        <w:tc>
          <w:tcPr>
            <w:tcW w:w="1959" w:type="dxa"/>
            <w:gridSpan w:val="2"/>
            <w:vMerge w:val="restart"/>
            <w:vAlign w:val="center"/>
          </w:tcPr>
          <w:p>
            <w:pPr>
              <w:ind w:left="-82" w:leftChars="-39" w:right="-101" w:rightChars="-48"/>
              <w:jc w:val="center"/>
              <w:rPr>
                <w:rFonts w:ascii="宋体" w:hAnsi="宋体" w:cs="宋体"/>
                <w:b/>
                <w:szCs w:val="21"/>
              </w:rPr>
            </w:pPr>
            <w:r>
              <w:rPr>
                <w:rFonts w:hint="eastAsia" w:ascii="宋体" w:hAnsi="宋体" w:cs="宋体"/>
                <w:b/>
                <w:szCs w:val="21"/>
              </w:rPr>
              <w:t>辅修专业或</w:t>
            </w:r>
          </w:p>
          <w:p>
            <w:pPr>
              <w:ind w:left="-82" w:leftChars="-39" w:right="-101" w:rightChars="-48"/>
              <w:jc w:val="center"/>
              <w:rPr>
                <w:rFonts w:ascii="宋体" w:hAnsi="宋体" w:cs="宋体"/>
                <w:b/>
                <w:szCs w:val="21"/>
              </w:rPr>
            </w:pPr>
            <w:r>
              <w:rPr>
                <w:rFonts w:hint="eastAsia" w:ascii="宋体" w:hAnsi="宋体" w:cs="宋体"/>
                <w:b/>
                <w:szCs w:val="21"/>
              </w:rPr>
              <w:t>辅修学位课程</w:t>
            </w:r>
          </w:p>
        </w:tc>
        <w:tc>
          <w:tcPr>
            <w:tcW w:w="715" w:type="dxa"/>
            <w:vMerge w:val="restart"/>
            <w:vAlign w:val="center"/>
          </w:tcPr>
          <w:p>
            <w:pPr>
              <w:spacing w:line="360" w:lineRule="auto"/>
              <w:ind w:left="-82" w:leftChars="-39" w:right="-101" w:rightChars="-48"/>
              <w:jc w:val="center"/>
              <w:rPr>
                <w:rFonts w:ascii="宋体" w:hAnsi="宋体" w:cs="宋体"/>
                <w:b/>
                <w:szCs w:val="21"/>
              </w:rPr>
            </w:pPr>
            <w:r>
              <w:rPr>
                <w:rFonts w:hint="eastAsia" w:ascii="宋体" w:hAnsi="宋体" w:cs="宋体"/>
                <w:b/>
                <w:szCs w:val="21"/>
              </w:rPr>
              <w:t>备注</w:t>
            </w:r>
          </w:p>
        </w:tc>
      </w:tr>
      <w:tr>
        <w:trPr>
          <w:cantSplit/>
          <w:trHeight w:val="624" w:hRule="atLeast"/>
          <w:tblHeader/>
          <w:jc w:val="center"/>
        </w:trPr>
        <w:tc>
          <w:tcPr>
            <w:tcW w:w="1283" w:type="dxa"/>
            <w:vMerge w:val="continue"/>
            <w:vAlign w:val="center"/>
          </w:tcPr>
          <w:p>
            <w:pPr>
              <w:jc w:val="center"/>
              <w:rPr>
                <w:rFonts w:ascii="宋体" w:hAnsi="宋体" w:cs="宋体"/>
                <w:b/>
                <w:szCs w:val="21"/>
              </w:rPr>
            </w:pPr>
          </w:p>
        </w:tc>
        <w:tc>
          <w:tcPr>
            <w:tcW w:w="1203" w:type="dxa"/>
            <w:vMerge w:val="continue"/>
            <w:vAlign w:val="center"/>
          </w:tcPr>
          <w:p>
            <w:pPr>
              <w:jc w:val="center"/>
              <w:rPr>
                <w:rFonts w:ascii="宋体" w:hAnsi="宋体" w:cs="宋体"/>
                <w:b/>
                <w:szCs w:val="21"/>
              </w:rPr>
            </w:pPr>
          </w:p>
        </w:tc>
        <w:tc>
          <w:tcPr>
            <w:tcW w:w="2965" w:type="dxa"/>
            <w:vMerge w:val="continue"/>
            <w:vAlign w:val="center"/>
          </w:tcPr>
          <w:p>
            <w:pPr>
              <w:jc w:val="center"/>
              <w:rPr>
                <w:rFonts w:ascii="宋体" w:hAnsi="宋体" w:cs="宋体"/>
                <w:b/>
                <w:szCs w:val="21"/>
              </w:rPr>
            </w:pPr>
          </w:p>
        </w:tc>
        <w:tc>
          <w:tcPr>
            <w:tcW w:w="474" w:type="dxa"/>
            <w:vMerge w:val="continue"/>
            <w:vAlign w:val="center"/>
          </w:tcPr>
          <w:p>
            <w:pPr>
              <w:jc w:val="center"/>
              <w:rPr>
                <w:rFonts w:ascii="宋体" w:hAnsi="宋体" w:cs="宋体"/>
                <w:b/>
                <w:szCs w:val="21"/>
              </w:rPr>
            </w:pPr>
          </w:p>
        </w:tc>
        <w:tc>
          <w:tcPr>
            <w:tcW w:w="907" w:type="dxa"/>
            <w:vMerge w:val="continue"/>
            <w:vAlign w:val="center"/>
          </w:tcPr>
          <w:p>
            <w:pPr>
              <w:jc w:val="center"/>
              <w:rPr>
                <w:rFonts w:ascii="宋体" w:hAnsi="宋体" w:cs="宋体"/>
                <w:b/>
                <w:szCs w:val="21"/>
              </w:rPr>
            </w:pPr>
          </w:p>
        </w:tc>
        <w:tc>
          <w:tcPr>
            <w:tcW w:w="924" w:type="dxa"/>
            <w:vMerge w:val="restart"/>
            <w:vAlign w:val="center"/>
          </w:tcPr>
          <w:p>
            <w:pPr>
              <w:jc w:val="center"/>
              <w:rPr>
                <w:rFonts w:ascii="宋体" w:hAnsi="宋体" w:cs="宋体"/>
                <w:b/>
                <w:szCs w:val="21"/>
              </w:rPr>
            </w:pPr>
            <w:r>
              <w:rPr>
                <w:rFonts w:hint="eastAsia" w:ascii="宋体" w:hAnsi="宋体" w:cs="宋体"/>
                <w:b/>
                <w:szCs w:val="21"/>
              </w:rPr>
              <w:t>实验</w:t>
            </w:r>
          </w:p>
          <w:p>
            <w:pPr>
              <w:jc w:val="center"/>
              <w:rPr>
                <w:rFonts w:ascii="宋体" w:hAnsi="宋体" w:cs="宋体"/>
                <w:b/>
                <w:szCs w:val="21"/>
              </w:rPr>
            </w:pPr>
            <w:r>
              <w:rPr>
                <w:rFonts w:hint="eastAsia" w:ascii="宋体" w:hAnsi="宋体" w:cs="宋体"/>
                <w:b/>
                <w:szCs w:val="21"/>
              </w:rPr>
              <w:t>学时</w:t>
            </w:r>
          </w:p>
        </w:tc>
        <w:tc>
          <w:tcPr>
            <w:tcW w:w="851" w:type="dxa"/>
            <w:vMerge w:val="restart"/>
            <w:vAlign w:val="center"/>
          </w:tcPr>
          <w:p>
            <w:pPr>
              <w:jc w:val="center"/>
              <w:rPr>
                <w:rFonts w:ascii="宋体" w:hAnsi="宋体" w:cs="宋体"/>
                <w:b/>
                <w:szCs w:val="21"/>
              </w:rPr>
            </w:pPr>
            <w:r>
              <w:rPr>
                <w:rFonts w:hint="eastAsia" w:ascii="宋体" w:hAnsi="宋体" w:cs="宋体"/>
                <w:b/>
                <w:szCs w:val="21"/>
              </w:rPr>
              <w:t>其它</w:t>
            </w:r>
          </w:p>
          <w:p>
            <w:pPr>
              <w:jc w:val="center"/>
              <w:rPr>
                <w:rFonts w:ascii="宋体" w:hAnsi="宋体" w:cs="宋体"/>
                <w:b/>
                <w:szCs w:val="21"/>
              </w:rPr>
            </w:pPr>
            <w:r>
              <w:rPr>
                <w:rFonts w:hint="eastAsia" w:ascii="宋体" w:hAnsi="宋体" w:cs="宋体"/>
                <w:b/>
                <w:szCs w:val="21"/>
              </w:rPr>
              <w:t>学时</w:t>
            </w:r>
          </w:p>
        </w:tc>
        <w:tc>
          <w:tcPr>
            <w:tcW w:w="1287" w:type="dxa"/>
            <w:vMerge w:val="continue"/>
            <w:vAlign w:val="center"/>
          </w:tcPr>
          <w:p>
            <w:pPr>
              <w:jc w:val="center"/>
              <w:rPr>
                <w:rFonts w:ascii="宋体" w:hAnsi="宋体" w:cs="宋体"/>
                <w:b/>
                <w:szCs w:val="21"/>
              </w:rPr>
            </w:pPr>
          </w:p>
        </w:tc>
        <w:tc>
          <w:tcPr>
            <w:tcW w:w="1126" w:type="dxa"/>
            <w:vMerge w:val="continue"/>
            <w:vAlign w:val="center"/>
          </w:tcPr>
          <w:p>
            <w:pPr>
              <w:jc w:val="center"/>
              <w:rPr>
                <w:rFonts w:ascii="宋体" w:hAnsi="宋体" w:cs="宋体"/>
                <w:b/>
                <w:szCs w:val="21"/>
              </w:rPr>
            </w:pPr>
          </w:p>
        </w:tc>
        <w:tc>
          <w:tcPr>
            <w:tcW w:w="713" w:type="dxa"/>
            <w:vMerge w:val="continue"/>
            <w:vAlign w:val="center"/>
          </w:tcPr>
          <w:p>
            <w:pPr>
              <w:ind w:left="-82" w:leftChars="-39" w:right="-101" w:rightChars="-48"/>
              <w:jc w:val="center"/>
              <w:rPr>
                <w:rFonts w:ascii="宋体" w:hAnsi="宋体" w:cs="宋体"/>
                <w:b/>
                <w:szCs w:val="21"/>
              </w:rPr>
            </w:pPr>
          </w:p>
        </w:tc>
        <w:tc>
          <w:tcPr>
            <w:tcW w:w="1959" w:type="dxa"/>
            <w:gridSpan w:val="2"/>
            <w:vMerge w:val="continue"/>
            <w:tcBorders>
              <w:bottom w:val="nil"/>
            </w:tcBorders>
            <w:vAlign w:val="center"/>
          </w:tcPr>
          <w:p>
            <w:pPr>
              <w:ind w:left="-82" w:leftChars="-39" w:right="-101" w:rightChars="-48"/>
              <w:jc w:val="center"/>
              <w:rPr>
                <w:rFonts w:ascii="宋体" w:hAnsi="宋体" w:cs="宋体"/>
                <w:b/>
                <w:szCs w:val="21"/>
              </w:rPr>
            </w:pPr>
          </w:p>
        </w:tc>
        <w:tc>
          <w:tcPr>
            <w:tcW w:w="715" w:type="dxa"/>
            <w:vMerge w:val="continue"/>
            <w:vAlign w:val="center"/>
          </w:tcPr>
          <w:p>
            <w:pPr>
              <w:spacing w:line="360" w:lineRule="auto"/>
              <w:ind w:left="-82" w:leftChars="-39" w:right="-101" w:rightChars="-48"/>
              <w:jc w:val="center"/>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27" w:hRule="atLeast"/>
          <w:tblHeader/>
          <w:jc w:val="center"/>
        </w:trPr>
        <w:tc>
          <w:tcPr>
            <w:tcW w:w="1283" w:type="dxa"/>
            <w:vMerge w:val="continue"/>
            <w:vAlign w:val="center"/>
          </w:tcPr>
          <w:p>
            <w:pPr>
              <w:jc w:val="center"/>
              <w:rPr>
                <w:rFonts w:ascii="宋体" w:hAnsi="宋体" w:cs="宋体"/>
                <w:b/>
                <w:szCs w:val="21"/>
              </w:rPr>
            </w:pPr>
          </w:p>
        </w:tc>
        <w:tc>
          <w:tcPr>
            <w:tcW w:w="1203" w:type="dxa"/>
            <w:vMerge w:val="continue"/>
            <w:vAlign w:val="center"/>
          </w:tcPr>
          <w:p>
            <w:pPr>
              <w:jc w:val="center"/>
              <w:rPr>
                <w:rFonts w:ascii="宋体" w:hAnsi="宋体" w:cs="宋体"/>
                <w:b/>
                <w:szCs w:val="21"/>
              </w:rPr>
            </w:pPr>
          </w:p>
        </w:tc>
        <w:tc>
          <w:tcPr>
            <w:tcW w:w="2965" w:type="dxa"/>
            <w:vMerge w:val="continue"/>
            <w:vAlign w:val="center"/>
          </w:tcPr>
          <w:p>
            <w:pPr>
              <w:jc w:val="center"/>
              <w:rPr>
                <w:rFonts w:ascii="宋体" w:hAnsi="宋体" w:cs="宋体"/>
                <w:b/>
                <w:szCs w:val="21"/>
              </w:rPr>
            </w:pPr>
          </w:p>
        </w:tc>
        <w:tc>
          <w:tcPr>
            <w:tcW w:w="474" w:type="dxa"/>
            <w:vMerge w:val="continue"/>
            <w:vAlign w:val="center"/>
          </w:tcPr>
          <w:p>
            <w:pPr>
              <w:jc w:val="center"/>
              <w:rPr>
                <w:rFonts w:ascii="宋体" w:hAnsi="宋体" w:cs="宋体"/>
                <w:b/>
                <w:szCs w:val="21"/>
              </w:rPr>
            </w:pPr>
          </w:p>
        </w:tc>
        <w:tc>
          <w:tcPr>
            <w:tcW w:w="907" w:type="dxa"/>
            <w:vMerge w:val="continue"/>
            <w:vAlign w:val="center"/>
          </w:tcPr>
          <w:p>
            <w:pPr>
              <w:jc w:val="center"/>
              <w:rPr>
                <w:rFonts w:ascii="宋体" w:hAnsi="宋体" w:cs="宋体"/>
                <w:b/>
                <w:szCs w:val="21"/>
              </w:rPr>
            </w:pPr>
          </w:p>
        </w:tc>
        <w:tc>
          <w:tcPr>
            <w:tcW w:w="924" w:type="dxa"/>
            <w:vMerge w:val="continue"/>
            <w:vAlign w:val="center"/>
          </w:tcPr>
          <w:p>
            <w:pPr>
              <w:jc w:val="center"/>
              <w:rPr>
                <w:rFonts w:ascii="宋体" w:hAnsi="宋体" w:cs="宋体"/>
                <w:b/>
                <w:szCs w:val="21"/>
              </w:rPr>
            </w:pPr>
          </w:p>
        </w:tc>
        <w:tc>
          <w:tcPr>
            <w:tcW w:w="851" w:type="dxa"/>
            <w:vMerge w:val="continue"/>
            <w:vAlign w:val="center"/>
          </w:tcPr>
          <w:p>
            <w:pPr>
              <w:jc w:val="center"/>
              <w:rPr>
                <w:rFonts w:ascii="宋体" w:hAnsi="宋体" w:cs="宋体"/>
                <w:b/>
                <w:szCs w:val="21"/>
              </w:rPr>
            </w:pPr>
          </w:p>
        </w:tc>
        <w:tc>
          <w:tcPr>
            <w:tcW w:w="1287" w:type="dxa"/>
            <w:vMerge w:val="continue"/>
            <w:vAlign w:val="center"/>
          </w:tcPr>
          <w:p>
            <w:pPr>
              <w:jc w:val="center"/>
              <w:rPr>
                <w:rFonts w:ascii="宋体" w:hAnsi="宋体" w:cs="宋体"/>
                <w:b/>
                <w:szCs w:val="21"/>
              </w:rPr>
            </w:pPr>
          </w:p>
        </w:tc>
        <w:tc>
          <w:tcPr>
            <w:tcW w:w="1126" w:type="dxa"/>
            <w:vMerge w:val="continue"/>
            <w:vAlign w:val="center"/>
          </w:tcPr>
          <w:p>
            <w:pPr>
              <w:jc w:val="center"/>
              <w:rPr>
                <w:rFonts w:ascii="宋体" w:hAnsi="宋体" w:cs="宋体"/>
                <w:b/>
                <w:szCs w:val="21"/>
              </w:rPr>
            </w:pPr>
          </w:p>
        </w:tc>
        <w:tc>
          <w:tcPr>
            <w:tcW w:w="713" w:type="dxa"/>
            <w:vMerge w:val="continue"/>
            <w:vAlign w:val="center"/>
          </w:tcPr>
          <w:p>
            <w:pPr>
              <w:jc w:val="center"/>
              <w:rPr>
                <w:rFonts w:ascii="宋体" w:hAnsi="宋体" w:cs="宋体"/>
                <w:b/>
                <w:szCs w:val="21"/>
              </w:rPr>
            </w:pPr>
          </w:p>
        </w:tc>
        <w:tc>
          <w:tcPr>
            <w:tcW w:w="1138" w:type="dxa"/>
            <w:tcBorders>
              <w:top w:val="single" w:color="auto" w:sz="4" w:space="0"/>
            </w:tcBorders>
            <w:vAlign w:val="center"/>
          </w:tcPr>
          <w:p>
            <w:pPr>
              <w:jc w:val="center"/>
              <w:rPr>
                <w:rFonts w:ascii="宋体" w:hAnsi="宋体" w:cs="宋体"/>
                <w:b/>
                <w:szCs w:val="21"/>
              </w:rPr>
            </w:pPr>
            <w:r>
              <w:rPr>
                <w:rFonts w:hint="eastAsia" w:ascii="宋体" w:hAnsi="宋体" w:cs="宋体"/>
                <w:b/>
                <w:szCs w:val="21"/>
              </w:rPr>
              <w:t>辅修专业</w:t>
            </w:r>
          </w:p>
        </w:tc>
        <w:tc>
          <w:tcPr>
            <w:tcW w:w="821" w:type="dxa"/>
            <w:vAlign w:val="center"/>
          </w:tcPr>
          <w:p>
            <w:pPr>
              <w:ind w:left="-90" w:leftChars="-43" w:right="-113" w:rightChars="-54"/>
              <w:jc w:val="center"/>
              <w:rPr>
                <w:rFonts w:ascii="宋体" w:hAnsi="宋体" w:cs="宋体"/>
                <w:b/>
                <w:szCs w:val="21"/>
              </w:rPr>
            </w:pPr>
            <w:r>
              <w:rPr>
                <w:rFonts w:hint="eastAsia" w:ascii="宋体" w:hAnsi="宋体" w:cs="宋体"/>
                <w:b/>
                <w:szCs w:val="21"/>
              </w:rPr>
              <w:t>辅修</w:t>
            </w:r>
          </w:p>
          <w:p>
            <w:pPr>
              <w:ind w:left="-90" w:leftChars="-43" w:right="-113" w:rightChars="-54"/>
              <w:jc w:val="center"/>
              <w:rPr>
                <w:rFonts w:ascii="宋体" w:hAnsi="宋体" w:cs="宋体"/>
                <w:szCs w:val="21"/>
              </w:rPr>
            </w:pPr>
            <w:r>
              <w:rPr>
                <w:rFonts w:hint="eastAsia" w:ascii="宋体" w:hAnsi="宋体" w:cs="宋体"/>
                <w:b/>
                <w:szCs w:val="21"/>
              </w:rPr>
              <w:t>学位</w:t>
            </w:r>
          </w:p>
        </w:tc>
        <w:tc>
          <w:tcPr>
            <w:tcW w:w="715" w:type="dxa"/>
            <w:vMerge w:val="continue"/>
            <w:vAlign w:val="center"/>
          </w:tcPr>
          <w:p>
            <w:pPr>
              <w:spacing w:line="360" w:lineRule="auto"/>
              <w:ind w:left="-90" w:leftChars="-43" w:right="-113" w:rightChars="-54"/>
              <w:jc w:val="center"/>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restart"/>
            <w:vAlign w:val="center"/>
          </w:tcPr>
          <w:p>
            <w:pPr>
              <w:spacing w:line="360" w:lineRule="auto"/>
              <w:jc w:val="center"/>
              <w:rPr>
                <w:rFonts w:ascii="宋体" w:hAnsi="宋体" w:cs="宋体"/>
                <w:b/>
                <w:bCs/>
                <w:szCs w:val="21"/>
              </w:rPr>
            </w:pPr>
            <w:r>
              <w:rPr>
                <w:rFonts w:hint="eastAsia" w:ascii="宋体" w:hAnsi="宋体" w:cs="宋体"/>
                <w:b/>
                <w:bCs/>
                <w:szCs w:val="21"/>
              </w:rPr>
              <w:t>学科基础</w:t>
            </w:r>
          </w:p>
          <w:p>
            <w:pPr>
              <w:spacing w:line="360" w:lineRule="auto"/>
              <w:jc w:val="center"/>
              <w:rPr>
                <w:rFonts w:ascii="宋体" w:hAnsi="宋体" w:cs="宋体"/>
                <w:szCs w:val="21"/>
              </w:rPr>
            </w:pPr>
            <w:r>
              <w:rPr>
                <w:rFonts w:hint="eastAsia" w:ascii="宋体" w:hAnsi="宋体" w:cs="宋体"/>
                <w:b/>
                <w:bCs/>
                <w:szCs w:val="21"/>
              </w:rPr>
              <w:t>课程</w:t>
            </w:r>
          </w:p>
        </w:tc>
        <w:tc>
          <w:tcPr>
            <w:tcW w:w="1203" w:type="dxa"/>
            <w:vAlign w:val="center"/>
          </w:tcPr>
          <w:p>
            <w:pPr>
              <w:widowControl/>
              <w:jc w:val="center"/>
              <w:textAlignment w:val="center"/>
              <w:rPr>
                <w:rFonts w:ascii="宋体" w:hAnsi="宋体" w:cs="宋体"/>
                <w:bCs/>
                <w:iCs/>
                <w:sz w:val="15"/>
                <w:szCs w:val="15"/>
              </w:rPr>
            </w:pPr>
            <w:r>
              <w:rPr>
                <w:rFonts w:hint="eastAsia" w:ascii="宋体" w:hAnsi="宋体" w:cs="宋体"/>
                <w:iCs/>
                <w:kern w:val="0"/>
                <w:sz w:val="15"/>
                <w:szCs w:val="15"/>
              </w:rPr>
              <w:t>1152532020476</w:t>
            </w:r>
          </w:p>
        </w:tc>
        <w:tc>
          <w:tcPr>
            <w:tcW w:w="2965" w:type="dxa"/>
            <w:vAlign w:val="center"/>
          </w:tcPr>
          <w:p>
            <w:pPr>
              <w:widowControl/>
              <w:jc w:val="center"/>
              <w:textAlignment w:val="top"/>
              <w:rPr>
                <w:rFonts w:ascii="宋体" w:hAnsi="宋体" w:cs="宋体"/>
                <w:iCs/>
                <w:szCs w:val="21"/>
              </w:rPr>
            </w:pPr>
            <w:r>
              <w:rPr>
                <w:rFonts w:hint="eastAsia" w:ascii="宋体" w:hAnsi="宋体" w:cs="宋体"/>
                <w:iCs/>
                <w:kern w:val="0"/>
                <w:szCs w:val="21"/>
              </w:rPr>
              <w:t>生物学</w:t>
            </w:r>
          </w:p>
        </w:tc>
        <w:tc>
          <w:tcPr>
            <w:tcW w:w="474" w:type="dxa"/>
            <w:vAlign w:val="center"/>
          </w:tcPr>
          <w:p>
            <w:pPr>
              <w:spacing w:line="240" w:lineRule="exact"/>
              <w:jc w:val="center"/>
              <w:rPr>
                <w:rFonts w:ascii="宋体" w:hAnsi="宋体" w:cs="宋体"/>
                <w:iCs/>
                <w:szCs w:val="21"/>
              </w:rPr>
            </w:pPr>
            <w:r>
              <w:rPr>
                <w:rFonts w:hint="eastAsia" w:ascii="宋体" w:hAnsi="宋体" w:cs="宋体"/>
                <w:iCs/>
                <w:szCs w:val="21"/>
              </w:rPr>
              <w:t>2</w:t>
            </w:r>
          </w:p>
        </w:tc>
        <w:tc>
          <w:tcPr>
            <w:tcW w:w="907" w:type="dxa"/>
            <w:vAlign w:val="center"/>
          </w:tcPr>
          <w:p>
            <w:pPr>
              <w:jc w:val="center"/>
              <w:rPr>
                <w:rFonts w:ascii="宋体" w:hAnsi="宋体" w:cs="宋体"/>
                <w:iCs/>
              </w:rPr>
            </w:pPr>
            <w:r>
              <w:rPr>
                <w:rFonts w:hint="eastAsia" w:ascii="宋体" w:hAnsi="宋体" w:cs="宋体"/>
                <w:iCs/>
              </w:rPr>
              <w:t>36</w:t>
            </w:r>
          </w:p>
        </w:tc>
        <w:tc>
          <w:tcPr>
            <w:tcW w:w="924" w:type="dxa"/>
            <w:vAlign w:val="center"/>
          </w:tcPr>
          <w:p>
            <w:pPr>
              <w:spacing w:line="240" w:lineRule="exact"/>
              <w:jc w:val="center"/>
              <w:rPr>
                <w:rFonts w:ascii="宋体" w:hAnsi="宋体" w:cs="宋体"/>
                <w:iCs/>
                <w:szCs w:val="21"/>
              </w:rPr>
            </w:pPr>
          </w:p>
        </w:tc>
        <w:tc>
          <w:tcPr>
            <w:tcW w:w="851" w:type="dxa"/>
            <w:vAlign w:val="center"/>
          </w:tcPr>
          <w:p>
            <w:pPr>
              <w:spacing w:line="240" w:lineRule="exact"/>
              <w:jc w:val="center"/>
              <w:rPr>
                <w:rFonts w:ascii="宋体" w:hAnsi="宋体" w:cs="宋体"/>
                <w:iCs/>
                <w:szCs w:val="21"/>
              </w:rPr>
            </w:pPr>
          </w:p>
        </w:tc>
        <w:tc>
          <w:tcPr>
            <w:tcW w:w="1287" w:type="dxa"/>
            <w:vAlign w:val="center"/>
          </w:tcPr>
          <w:p>
            <w:pPr>
              <w:spacing w:line="240" w:lineRule="exact"/>
              <w:jc w:val="center"/>
              <w:rPr>
                <w:rFonts w:ascii="宋体" w:hAnsi="宋体" w:cs="宋体"/>
                <w:iCs/>
                <w:szCs w:val="21"/>
              </w:rPr>
            </w:pPr>
          </w:p>
        </w:tc>
        <w:tc>
          <w:tcPr>
            <w:tcW w:w="1126" w:type="dxa"/>
            <w:vAlign w:val="center"/>
          </w:tcPr>
          <w:p>
            <w:pPr>
              <w:spacing w:line="240" w:lineRule="exact"/>
              <w:jc w:val="center"/>
              <w:rPr>
                <w:rFonts w:ascii="宋体" w:hAnsi="宋体" w:cs="宋体"/>
                <w:iCs/>
                <w:szCs w:val="21"/>
              </w:rPr>
            </w:pPr>
            <w:r>
              <w:rPr>
                <w:rFonts w:hint="eastAsia" w:ascii="宋体" w:hAnsi="宋体" w:cs="宋体"/>
                <w:iCs/>
                <w:szCs w:val="21"/>
              </w:rPr>
              <w:t>秋</w:t>
            </w:r>
          </w:p>
        </w:tc>
        <w:tc>
          <w:tcPr>
            <w:tcW w:w="713" w:type="dxa"/>
            <w:vAlign w:val="center"/>
          </w:tcPr>
          <w:p>
            <w:pPr>
              <w:jc w:val="center"/>
              <w:rPr>
                <w:rFonts w:ascii="宋体" w:hAnsi="宋体" w:cs="宋体"/>
                <w:iCs/>
              </w:rPr>
            </w:pPr>
            <w:r>
              <w:rPr>
                <w:rFonts w:hint="eastAsia" w:ascii="宋体" w:hAnsi="宋体" w:cs="宋体"/>
                <w:iCs/>
                <w:szCs w:val="21"/>
              </w:rPr>
              <w:t>1</w:t>
            </w:r>
          </w:p>
        </w:tc>
        <w:tc>
          <w:tcPr>
            <w:tcW w:w="1138" w:type="dxa"/>
            <w:vAlign w:val="center"/>
          </w:tcPr>
          <w:p>
            <w:pPr>
              <w:jc w:val="center"/>
              <w:rPr>
                <w:rFonts w:ascii="宋体" w:hAnsi="宋体" w:cs="宋体"/>
                <w:iCs/>
              </w:rPr>
            </w:pPr>
          </w:p>
        </w:tc>
        <w:tc>
          <w:tcPr>
            <w:tcW w:w="821" w:type="dxa"/>
            <w:vAlign w:val="center"/>
          </w:tcPr>
          <w:p>
            <w:pPr>
              <w:widowControl/>
              <w:jc w:val="center"/>
              <w:textAlignment w:val="center"/>
              <w:rPr>
                <w:rFonts w:ascii="宋体" w:hAnsi="宋体" w:cs="宋体"/>
                <w:bCs/>
                <w:iCs/>
                <w:sz w:val="15"/>
                <w:szCs w:val="15"/>
              </w:rPr>
            </w:pPr>
            <w:r>
              <w:rPr>
                <w:rFonts w:hint="eastAsia" w:ascii="宋体" w:hAnsi="宋体" w:cs="宋体"/>
                <w:szCs w:val="21"/>
              </w:rPr>
              <w:t>是</w:t>
            </w:r>
          </w:p>
        </w:tc>
        <w:tc>
          <w:tcPr>
            <w:tcW w:w="715" w:type="dxa"/>
            <w:vMerge w:val="restart"/>
            <w:vAlign w:val="center"/>
          </w:tcPr>
          <w:p>
            <w:pPr>
              <w:widowControl/>
              <w:jc w:val="center"/>
              <w:textAlignment w:val="top"/>
              <w:rPr>
                <w:rFonts w:ascii="宋体" w:hAnsi="宋体" w:cs="宋体"/>
                <w:iCs/>
                <w:szCs w:val="21"/>
              </w:rPr>
            </w:pPr>
            <w:r>
              <w:rPr>
                <w:rFonts w:hint="eastAsia" w:ascii="宋体" w:hAnsi="宋体" w:cs="宋体"/>
                <w:iCs/>
                <w:szCs w:val="21"/>
              </w:rPr>
              <w:t>21</w:t>
            </w:r>
          </w:p>
          <w:p>
            <w:pPr>
              <w:widowControl/>
              <w:jc w:val="center"/>
              <w:textAlignment w:val="top"/>
              <w:rPr>
                <w:rFonts w:ascii="宋体" w:hAnsi="宋体" w:cs="宋体"/>
                <w:iCs/>
                <w:szCs w:val="21"/>
              </w:rPr>
            </w:pPr>
            <w:r>
              <w:rPr>
                <w:rFonts w:hint="eastAsia" w:ascii="宋体" w:hAnsi="宋体" w:cs="宋体"/>
                <w:iCs/>
                <w:szCs w:val="21"/>
              </w:rPr>
              <w:t>学</w:t>
            </w:r>
          </w:p>
          <w:p>
            <w:pPr>
              <w:widowControl/>
              <w:jc w:val="center"/>
              <w:textAlignment w:val="top"/>
              <w:rPr>
                <w:rFonts w:ascii="宋体" w:hAnsi="宋体" w:cs="宋体"/>
                <w:iCs/>
                <w:szCs w:val="21"/>
              </w:rPr>
            </w:pPr>
            <w:r>
              <w:rPr>
                <w:rFonts w:hint="eastAsia" w:ascii="宋体" w:hAnsi="宋体" w:cs="宋体"/>
                <w:iCs/>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iCs/>
                <w:color w:val="FF0000"/>
                <w:kern w:val="0"/>
                <w:sz w:val="15"/>
                <w:szCs w:val="15"/>
              </w:rPr>
            </w:pPr>
            <w:r>
              <w:rPr>
                <w:rFonts w:hint="eastAsia" w:ascii="宋体" w:hAnsi="宋体" w:cs="宋体"/>
                <w:iCs/>
                <w:kern w:val="0"/>
                <w:sz w:val="15"/>
                <w:szCs w:val="15"/>
              </w:rPr>
              <w:t>1152532020300</w:t>
            </w:r>
          </w:p>
        </w:tc>
        <w:tc>
          <w:tcPr>
            <w:tcW w:w="2965" w:type="dxa"/>
            <w:vAlign w:val="center"/>
          </w:tcPr>
          <w:p>
            <w:pPr>
              <w:widowControl/>
              <w:jc w:val="center"/>
              <w:textAlignment w:val="top"/>
              <w:rPr>
                <w:rFonts w:ascii="宋体" w:hAnsi="宋体" w:cs="宋体"/>
                <w:iCs/>
                <w:kern w:val="0"/>
                <w:szCs w:val="21"/>
              </w:rPr>
            </w:pPr>
            <w:r>
              <w:rPr>
                <w:rFonts w:hint="eastAsia" w:ascii="宋体" w:hAnsi="宋体" w:cs="宋体"/>
                <w:iCs/>
                <w:kern w:val="0"/>
                <w:szCs w:val="21"/>
              </w:rPr>
              <w:t>哲学</w:t>
            </w:r>
          </w:p>
        </w:tc>
        <w:tc>
          <w:tcPr>
            <w:tcW w:w="474" w:type="dxa"/>
            <w:vAlign w:val="center"/>
          </w:tcPr>
          <w:p>
            <w:pPr>
              <w:spacing w:line="240" w:lineRule="exact"/>
              <w:jc w:val="center"/>
              <w:rPr>
                <w:rFonts w:ascii="宋体" w:hAnsi="宋体" w:cs="宋体"/>
                <w:iCs/>
                <w:szCs w:val="21"/>
              </w:rPr>
            </w:pPr>
            <w:r>
              <w:rPr>
                <w:rFonts w:hint="eastAsia" w:ascii="宋体" w:hAnsi="宋体" w:cs="宋体"/>
                <w:iCs/>
                <w:szCs w:val="21"/>
              </w:rPr>
              <w:t>2</w:t>
            </w:r>
          </w:p>
        </w:tc>
        <w:tc>
          <w:tcPr>
            <w:tcW w:w="907" w:type="dxa"/>
            <w:vAlign w:val="center"/>
          </w:tcPr>
          <w:p>
            <w:pPr>
              <w:jc w:val="center"/>
              <w:rPr>
                <w:rFonts w:ascii="宋体" w:hAnsi="宋体" w:cs="宋体"/>
                <w:iCs/>
                <w:szCs w:val="21"/>
              </w:rPr>
            </w:pPr>
            <w:r>
              <w:rPr>
                <w:rFonts w:hint="eastAsia" w:ascii="宋体" w:hAnsi="宋体" w:cs="宋体"/>
                <w:iCs/>
                <w:szCs w:val="21"/>
              </w:rPr>
              <w:t>36</w:t>
            </w:r>
          </w:p>
        </w:tc>
        <w:tc>
          <w:tcPr>
            <w:tcW w:w="924" w:type="dxa"/>
            <w:vAlign w:val="center"/>
          </w:tcPr>
          <w:p>
            <w:pPr>
              <w:spacing w:line="240" w:lineRule="exact"/>
              <w:jc w:val="center"/>
              <w:rPr>
                <w:rFonts w:ascii="宋体" w:hAnsi="宋体" w:cs="宋体"/>
                <w:iCs/>
                <w:szCs w:val="21"/>
              </w:rPr>
            </w:pPr>
          </w:p>
        </w:tc>
        <w:tc>
          <w:tcPr>
            <w:tcW w:w="851" w:type="dxa"/>
            <w:vAlign w:val="center"/>
          </w:tcPr>
          <w:p>
            <w:pPr>
              <w:spacing w:line="240" w:lineRule="exact"/>
              <w:jc w:val="center"/>
              <w:rPr>
                <w:rFonts w:ascii="宋体" w:hAnsi="宋体" w:cs="宋体"/>
                <w:iCs/>
                <w:szCs w:val="21"/>
              </w:rPr>
            </w:pPr>
          </w:p>
        </w:tc>
        <w:tc>
          <w:tcPr>
            <w:tcW w:w="1287" w:type="dxa"/>
            <w:vAlign w:val="center"/>
          </w:tcPr>
          <w:p>
            <w:pPr>
              <w:spacing w:line="240" w:lineRule="exact"/>
              <w:jc w:val="center"/>
              <w:rPr>
                <w:rFonts w:ascii="宋体" w:hAnsi="宋体" w:cs="宋体"/>
                <w:iCs/>
                <w:szCs w:val="21"/>
              </w:rPr>
            </w:pPr>
          </w:p>
        </w:tc>
        <w:tc>
          <w:tcPr>
            <w:tcW w:w="1126" w:type="dxa"/>
            <w:vAlign w:val="center"/>
          </w:tcPr>
          <w:p>
            <w:pPr>
              <w:spacing w:line="240" w:lineRule="exact"/>
              <w:jc w:val="center"/>
              <w:rPr>
                <w:rFonts w:ascii="宋体" w:hAnsi="宋体" w:cs="宋体"/>
                <w:iCs/>
                <w:szCs w:val="21"/>
              </w:rPr>
            </w:pPr>
            <w:r>
              <w:rPr>
                <w:rFonts w:hint="eastAsia" w:ascii="宋体" w:hAnsi="宋体" w:cs="宋体"/>
                <w:iCs/>
                <w:szCs w:val="21"/>
              </w:rPr>
              <w:t>秋</w:t>
            </w:r>
          </w:p>
        </w:tc>
        <w:tc>
          <w:tcPr>
            <w:tcW w:w="713" w:type="dxa"/>
            <w:vAlign w:val="center"/>
          </w:tcPr>
          <w:p>
            <w:pPr>
              <w:jc w:val="center"/>
              <w:rPr>
                <w:rFonts w:ascii="宋体" w:hAnsi="宋体" w:cs="宋体"/>
                <w:iCs/>
                <w:szCs w:val="21"/>
              </w:rPr>
            </w:pPr>
            <w:r>
              <w:rPr>
                <w:rFonts w:hint="eastAsia" w:ascii="宋体" w:hAnsi="宋体" w:cs="宋体"/>
                <w:iCs/>
                <w:szCs w:val="21"/>
              </w:rPr>
              <w:t>1</w:t>
            </w:r>
          </w:p>
        </w:tc>
        <w:tc>
          <w:tcPr>
            <w:tcW w:w="1138" w:type="dxa"/>
            <w:vAlign w:val="center"/>
          </w:tcPr>
          <w:p>
            <w:pPr>
              <w:jc w:val="center"/>
              <w:rPr>
                <w:rFonts w:ascii="宋体" w:hAnsi="宋体" w:cs="宋体"/>
                <w:iCs/>
              </w:rPr>
            </w:pPr>
          </w:p>
        </w:tc>
        <w:tc>
          <w:tcPr>
            <w:tcW w:w="821" w:type="dxa"/>
            <w:vAlign w:val="center"/>
          </w:tcPr>
          <w:p>
            <w:pPr>
              <w:widowControl/>
              <w:jc w:val="center"/>
              <w:textAlignment w:val="center"/>
              <w:rPr>
                <w:rFonts w:ascii="宋体" w:hAnsi="宋体" w:cs="宋体"/>
                <w:bCs/>
                <w:iCs/>
                <w:sz w:val="15"/>
                <w:szCs w:val="15"/>
              </w:rPr>
            </w:pPr>
          </w:p>
        </w:tc>
        <w:tc>
          <w:tcPr>
            <w:tcW w:w="715" w:type="dxa"/>
            <w:vMerge w:val="continue"/>
            <w:vAlign w:val="center"/>
          </w:tcPr>
          <w:p>
            <w:pPr>
              <w:widowControl/>
              <w:jc w:val="center"/>
              <w:textAlignment w:val="top"/>
              <w:rPr>
                <w:rFonts w:ascii="宋体" w:hAnsi="宋体" w:cs="宋体"/>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iCs/>
                <w:kern w:val="0"/>
                <w:sz w:val="15"/>
                <w:szCs w:val="15"/>
              </w:rPr>
            </w:pPr>
            <w:r>
              <w:rPr>
                <w:rFonts w:hint="eastAsia" w:ascii="宋体" w:hAnsi="宋体" w:cs="宋体"/>
                <w:iCs/>
                <w:kern w:val="0"/>
                <w:sz w:val="15"/>
                <w:szCs w:val="15"/>
              </w:rPr>
              <w:t>1152532020518</w:t>
            </w:r>
          </w:p>
        </w:tc>
        <w:tc>
          <w:tcPr>
            <w:tcW w:w="2965" w:type="dxa"/>
            <w:vAlign w:val="center"/>
          </w:tcPr>
          <w:p>
            <w:pPr>
              <w:widowControl/>
              <w:jc w:val="center"/>
              <w:textAlignment w:val="top"/>
              <w:rPr>
                <w:rFonts w:ascii="宋体" w:hAnsi="宋体" w:cs="宋体"/>
                <w:iCs/>
                <w:kern w:val="0"/>
                <w:szCs w:val="21"/>
              </w:rPr>
            </w:pPr>
            <w:r>
              <w:rPr>
                <w:rFonts w:hint="eastAsia" w:ascii="宋体" w:hAnsi="宋体" w:cs="宋体"/>
                <w:iCs/>
                <w:kern w:val="0"/>
                <w:szCs w:val="21"/>
              </w:rPr>
              <w:t>心理学导论</w:t>
            </w:r>
            <w:r>
              <w:rPr>
                <w:rFonts w:ascii="宋体" w:hAnsi="宋体" w:cs="宋体"/>
                <w:iCs/>
                <w:kern w:val="0"/>
                <w:szCs w:val="21"/>
              </w:rPr>
              <w:t>Ⅰ</w:t>
            </w:r>
          </w:p>
        </w:tc>
        <w:tc>
          <w:tcPr>
            <w:tcW w:w="474" w:type="dxa"/>
            <w:vAlign w:val="center"/>
          </w:tcPr>
          <w:p>
            <w:pPr>
              <w:spacing w:line="240" w:lineRule="exact"/>
              <w:jc w:val="center"/>
              <w:rPr>
                <w:rFonts w:ascii="宋体" w:hAnsi="宋体" w:cs="宋体"/>
              </w:rPr>
            </w:pPr>
            <w:r>
              <w:rPr>
                <w:rFonts w:hint="eastAsia" w:ascii="宋体" w:hAnsi="宋体" w:cs="宋体"/>
              </w:rPr>
              <w:t>4</w:t>
            </w:r>
          </w:p>
        </w:tc>
        <w:tc>
          <w:tcPr>
            <w:tcW w:w="907" w:type="dxa"/>
            <w:vAlign w:val="center"/>
          </w:tcPr>
          <w:p>
            <w:pPr>
              <w:spacing w:line="240" w:lineRule="exact"/>
              <w:jc w:val="center"/>
              <w:rPr>
                <w:rFonts w:ascii="宋体" w:hAnsi="宋体" w:cs="宋体"/>
                <w:szCs w:val="21"/>
              </w:rPr>
            </w:pPr>
            <w:r>
              <w:rPr>
                <w:rFonts w:hint="eastAsia" w:ascii="宋体" w:hAnsi="宋体" w:cs="宋体"/>
                <w:szCs w:val="21"/>
              </w:rPr>
              <w:t>72</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1</w:t>
            </w:r>
          </w:p>
        </w:tc>
        <w:tc>
          <w:tcPr>
            <w:tcW w:w="1138"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821"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iCs/>
                <w:kern w:val="0"/>
                <w:sz w:val="15"/>
                <w:szCs w:val="15"/>
              </w:rPr>
              <w:t>1152532020</w:t>
            </w:r>
            <w:r>
              <w:rPr>
                <w:rFonts w:hint="eastAsia" w:ascii="宋体" w:hAnsi="宋体" w:cs="宋体"/>
                <w:kern w:val="0"/>
                <w:sz w:val="15"/>
                <w:szCs w:val="15"/>
              </w:rPr>
              <w:t>509</w:t>
            </w:r>
          </w:p>
        </w:tc>
        <w:tc>
          <w:tcPr>
            <w:tcW w:w="2965" w:type="dxa"/>
            <w:vAlign w:val="center"/>
          </w:tcPr>
          <w:p>
            <w:pPr>
              <w:spacing w:line="260" w:lineRule="exact"/>
              <w:jc w:val="center"/>
              <w:rPr>
                <w:rFonts w:ascii="宋体" w:hAnsi="宋体" w:cs="宋体"/>
              </w:rPr>
            </w:pPr>
            <w:r>
              <w:rPr>
                <w:rFonts w:hint="eastAsia" w:ascii="宋体" w:hAnsi="宋体" w:cs="宋体"/>
              </w:rPr>
              <w:t>社会学</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iCs/>
                <w:szCs w:val="21"/>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2</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1152532020471</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心理统计学</w:t>
            </w:r>
            <w:r>
              <w:rPr>
                <w:rFonts w:hint="eastAsia" w:ascii="宋体" w:hAnsi="宋体"/>
                <w:bCs/>
                <w:szCs w:val="21"/>
              </w:rPr>
              <w:t>▲</w:t>
            </w:r>
          </w:p>
        </w:tc>
        <w:tc>
          <w:tcPr>
            <w:tcW w:w="474" w:type="dxa"/>
            <w:vAlign w:val="center"/>
          </w:tcPr>
          <w:p>
            <w:pPr>
              <w:spacing w:line="240" w:lineRule="exact"/>
              <w:jc w:val="center"/>
              <w:rPr>
                <w:rFonts w:ascii="宋体" w:hAnsi="宋体" w:cs="宋体"/>
              </w:rPr>
            </w:pPr>
            <w:r>
              <w:rPr>
                <w:rFonts w:hint="eastAsia" w:ascii="宋体" w:hAnsi="宋体" w:cs="宋体"/>
              </w:rPr>
              <w:t>3</w:t>
            </w:r>
          </w:p>
        </w:tc>
        <w:tc>
          <w:tcPr>
            <w:tcW w:w="907" w:type="dxa"/>
            <w:vAlign w:val="center"/>
          </w:tcPr>
          <w:p>
            <w:pPr>
              <w:spacing w:line="240" w:lineRule="exact"/>
              <w:jc w:val="center"/>
              <w:rPr>
                <w:rFonts w:ascii="宋体" w:hAnsi="宋体" w:cs="宋体"/>
                <w:szCs w:val="21"/>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2</w:t>
            </w:r>
          </w:p>
        </w:tc>
        <w:tc>
          <w:tcPr>
            <w:tcW w:w="1138" w:type="dxa"/>
            <w:vAlign w:val="center"/>
          </w:tcPr>
          <w:p>
            <w:pPr>
              <w:jc w:val="center"/>
              <w:rPr>
                <w:rFonts w:ascii="宋体" w:hAnsi="宋体" w:cs="宋体"/>
              </w:rPr>
            </w:pPr>
            <w:r>
              <w:rPr>
                <w:rFonts w:hint="eastAsia" w:ascii="宋体" w:hAnsi="宋体" w:cs="宋体"/>
                <w:szCs w:val="21"/>
              </w:rPr>
              <w:t>是</w:t>
            </w:r>
          </w:p>
        </w:tc>
        <w:tc>
          <w:tcPr>
            <w:tcW w:w="821" w:type="dxa"/>
            <w:vAlign w:val="center"/>
          </w:tcPr>
          <w:p>
            <w:pPr>
              <w:jc w:val="center"/>
              <w:rPr>
                <w:rFonts w:ascii="宋体" w:hAnsi="宋体" w:cs="宋体"/>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1152532020477</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心理学史</w:t>
            </w:r>
          </w:p>
        </w:tc>
        <w:tc>
          <w:tcPr>
            <w:tcW w:w="474" w:type="dxa"/>
            <w:vAlign w:val="center"/>
          </w:tcPr>
          <w:p>
            <w:pPr>
              <w:spacing w:line="240" w:lineRule="exact"/>
              <w:jc w:val="center"/>
              <w:rPr>
                <w:rFonts w:ascii="宋体" w:hAnsi="宋体" w:cs="宋体"/>
              </w:rPr>
            </w:pPr>
            <w:r>
              <w:rPr>
                <w:rFonts w:hint="eastAsia" w:ascii="宋体" w:hAnsi="宋体" w:cs="宋体"/>
              </w:rPr>
              <w:t>3</w:t>
            </w:r>
          </w:p>
        </w:tc>
        <w:tc>
          <w:tcPr>
            <w:tcW w:w="907" w:type="dxa"/>
            <w:vAlign w:val="center"/>
          </w:tcPr>
          <w:p>
            <w:pPr>
              <w:jc w:val="center"/>
              <w:rPr>
                <w:rFonts w:ascii="宋体" w:hAnsi="宋体" w:cs="宋体"/>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1152532020479</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心理测量学</w:t>
            </w:r>
            <w:r>
              <w:rPr>
                <w:rFonts w:hint="eastAsia" w:ascii="宋体" w:hAnsi="宋体"/>
                <w:bCs/>
                <w:szCs w:val="21"/>
              </w:rPr>
              <w:t>▲</w:t>
            </w:r>
          </w:p>
        </w:tc>
        <w:tc>
          <w:tcPr>
            <w:tcW w:w="474" w:type="dxa"/>
            <w:vAlign w:val="center"/>
          </w:tcPr>
          <w:p>
            <w:pPr>
              <w:spacing w:line="240" w:lineRule="exact"/>
              <w:jc w:val="center"/>
              <w:rPr>
                <w:rFonts w:ascii="宋体" w:hAnsi="宋体" w:cs="宋体"/>
              </w:rPr>
            </w:pPr>
            <w:r>
              <w:rPr>
                <w:rFonts w:hint="eastAsia" w:ascii="宋体" w:hAnsi="宋体" w:cs="宋体"/>
              </w:rPr>
              <w:t>3</w:t>
            </w:r>
          </w:p>
        </w:tc>
        <w:tc>
          <w:tcPr>
            <w:tcW w:w="907" w:type="dxa"/>
            <w:vAlign w:val="center"/>
          </w:tcPr>
          <w:p>
            <w:pPr>
              <w:jc w:val="center"/>
              <w:rPr>
                <w:rFonts w:ascii="宋体" w:hAnsi="宋体" w:cs="宋体"/>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1152532020471</w:t>
            </w: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240" w:lineRule="exact"/>
              <w:jc w:val="center"/>
              <w:rPr>
                <w:rFonts w:ascii="宋体" w:hAnsi="宋体" w:cs="宋体"/>
                <w:szCs w:val="21"/>
              </w:rPr>
            </w:pPr>
          </w:p>
        </w:tc>
        <w:tc>
          <w:tcPr>
            <w:tcW w:w="821"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1152532020481</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生理心理学</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bCs/>
                <w:szCs w:val="21"/>
              </w:rPr>
            </w:pPr>
          </w:p>
        </w:tc>
        <w:tc>
          <w:tcPr>
            <w:tcW w:w="851" w:type="dxa"/>
            <w:vAlign w:val="center"/>
          </w:tcPr>
          <w:p>
            <w:pPr>
              <w:spacing w:line="360" w:lineRule="auto"/>
              <w:jc w:val="center"/>
              <w:rPr>
                <w:rFonts w:ascii="宋体" w:hAnsi="宋体" w:cs="宋体"/>
                <w:bCs/>
                <w:szCs w:val="21"/>
              </w:rPr>
            </w:pPr>
          </w:p>
        </w:tc>
        <w:tc>
          <w:tcPr>
            <w:tcW w:w="1287" w:type="dxa"/>
            <w:vAlign w:val="center"/>
          </w:tcPr>
          <w:p>
            <w:pPr>
              <w:widowControl/>
              <w:jc w:val="center"/>
              <w:textAlignment w:val="center"/>
              <w:rPr>
                <w:rFonts w:ascii="宋体" w:hAnsi="宋体" w:cs="宋体"/>
                <w:bCs/>
                <w:iCs/>
                <w:sz w:val="15"/>
                <w:szCs w:val="15"/>
              </w:rPr>
            </w:pPr>
            <w:r>
              <w:rPr>
                <w:rFonts w:hint="eastAsia" w:ascii="宋体" w:hAnsi="宋体" w:cs="宋体"/>
                <w:iCs/>
                <w:kern w:val="0"/>
                <w:sz w:val="15"/>
                <w:szCs w:val="15"/>
              </w:rPr>
              <w:t>1152532020476</w:t>
            </w: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3</w:t>
            </w:r>
          </w:p>
        </w:tc>
        <w:tc>
          <w:tcPr>
            <w:tcW w:w="1138"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restart"/>
            <w:vAlign w:val="center"/>
          </w:tcPr>
          <w:p>
            <w:pPr>
              <w:spacing w:line="360" w:lineRule="auto"/>
              <w:jc w:val="center"/>
              <w:rPr>
                <w:rFonts w:ascii="宋体" w:hAnsi="宋体" w:cs="宋体"/>
                <w:b/>
                <w:szCs w:val="21"/>
              </w:rPr>
            </w:pPr>
          </w:p>
          <w:p>
            <w:pPr>
              <w:spacing w:line="360" w:lineRule="auto"/>
              <w:jc w:val="center"/>
              <w:rPr>
                <w:rFonts w:ascii="宋体" w:hAnsi="宋体" w:cs="宋体"/>
                <w:b/>
                <w:szCs w:val="21"/>
              </w:rPr>
            </w:pPr>
            <w:r>
              <w:rPr>
                <w:rFonts w:hint="eastAsia" w:ascii="宋体" w:hAnsi="宋体" w:cs="宋体"/>
                <w:b/>
                <w:szCs w:val="21"/>
              </w:rPr>
              <w:t>专</w:t>
            </w:r>
          </w:p>
          <w:p>
            <w:pPr>
              <w:spacing w:line="360" w:lineRule="auto"/>
              <w:jc w:val="center"/>
              <w:rPr>
                <w:rFonts w:ascii="宋体" w:hAnsi="宋体" w:cs="宋体"/>
                <w:b/>
                <w:szCs w:val="21"/>
              </w:rPr>
            </w:pPr>
            <w:r>
              <w:rPr>
                <w:rFonts w:hint="eastAsia" w:ascii="宋体" w:hAnsi="宋体" w:cs="宋体"/>
                <w:b/>
                <w:szCs w:val="21"/>
              </w:rPr>
              <w:t>业</w:t>
            </w:r>
          </w:p>
          <w:p>
            <w:pPr>
              <w:spacing w:line="360" w:lineRule="auto"/>
              <w:jc w:val="center"/>
              <w:rPr>
                <w:rFonts w:ascii="宋体" w:hAnsi="宋体" w:cs="宋体"/>
                <w:b/>
                <w:szCs w:val="21"/>
              </w:rPr>
            </w:pPr>
            <w:r>
              <w:rPr>
                <w:rFonts w:hint="eastAsia" w:ascii="宋体" w:hAnsi="宋体" w:cs="宋体"/>
                <w:b/>
                <w:szCs w:val="21"/>
              </w:rPr>
              <w:t>主</w:t>
            </w:r>
          </w:p>
          <w:p>
            <w:pPr>
              <w:spacing w:line="360" w:lineRule="auto"/>
              <w:jc w:val="center"/>
              <w:rPr>
                <w:rFonts w:ascii="宋体" w:hAnsi="宋体" w:cs="宋体"/>
                <w:b/>
                <w:szCs w:val="21"/>
              </w:rPr>
            </w:pPr>
            <w:r>
              <w:rPr>
                <w:rFonts w:hint="eastAsia" w:ascii="宋体" w:hAnsi="宋体" w:cs="宋体"/>
                <w:b/>
                <w:szCs w:val="21"/>
              </w:rPr>
              <w:t>干</w:t>
            </w:r>
          </w:p>
          <w:p>
            <w:pPr>
              <w:spacing w:line="360" w:lineRule="auto"/>
              <w:jc w:val="center"/>
              <w:rPr>
                <w:rFonts w:ascii="宋体" w:hAnsi="宋体" w:cs="宋体"/>
                <w:b/>
                <w:szCs w:val="21"/>
              </w:rPr>
            </w:pPr>
            <w:r>
              <w:rPr>
                <w:rFonts w:hint="eastAsia" w:ascii="宋体" w:hAnsi="宋体" w:cs="宋体"/>
                <w:b/>
                <w:szCs w:val="21"/>
              </w:rPr>
              <w:t>课</w:t>
            </w:r>
          </w:p>
          <w:p>
            <w:pPr>
              <w:spacing w:line="360" w:lineRule="auto"/>
              <w:jc w:val="center"/>
              <w:rPr>
                <w:rFonts w:ascii="宋体" w:hAnsi="宋体" w:cs="宋体"/>
                <w:b/>
                <w:szCs w:val="21"/>
              </w:rPr>
            </w:pPr>
            <w:r>
              <w:rPr>
                <w:rFonts w:hint="eastAsia" w:ascii="宋体" w:hAnsi="宋体" w:cs="宋体"/>
                <w:b/>
                <w:szCs w:val="21"/>
              </w:rPr>
              <w:t>程</w:t>
            </w:r>
          </w:p>
        </w:tc>
        <w:tc>
          <w:tcPr>
            <w:tcW w:w="1203" w:type="dxa"/>
            <w:vAlign w:val="center"/>
          </w:tcPr>
          <w:p>
            <w:pPr>
              <w:widowControl/>
              <w:jc w:val="center"/>
              <w:textAlignment w:val="center"/>
              <w:rPr>
                <w:rFonts w:ascii="宋体" w:hAnsi="宋体" w:cs="宋体"/>
                <w:color w:val="FF0000"/>
                <w:kern w:val="0"/>
                <w:sz w:val="15"/>
                <w:szCs w:val="15"/>
              </w:rPr>
            </w:pPr>
            <w:r>
              <w:rPr>
                <w:rFonts w:hint="eastAsia" w:ascii="宋体" w:hAnsi="宋体" w:cs="宋体"/>
                <w:iCs/>
                <w:kern w:val="0"/>
                <w:sz w:val="15"/>
                <w:szCs w:val="15"/>
              </w:rPr>
              <w:t>1152532020323</w:t>
            </w:r>
          </w:p>
        </w:tc>
        <w:tc>
          <w:tcPr>
            <w:tcW w:w="2965" w:type="dxa"/>
            <w:vAlign w:val="center"/>
          </w:tcPr>
          <w:p>
            <w:pPr>
              <w:widowControl/>
              <w:jc w:val="center"/>
              <w:textAlignment w:val="top"/>
              <w:rPr>
                <w:rFonts w:ascii="宋体" w:hAnsi="宋体" w:cs="宋体"/>
                <w:color w:val="FF0000"/>
                <w:kern w:val="0"/>
                <w:szCs w:val="21"/>
              </w:rPr>
            </w:pPr>
            <w:r>
              <w:rPr>
                <w:rFonts w:hint="eastAsia" w:ascii="宋体" w:hAnsi="宋体" w:cs="宋体"/>
                <w:kern w:val="0"/>
                <w:szCs w:val="21"/>
              </w:rPr>
              <w:t>心理学专业导学</w:t>
            </w:r>
          </w:p>
        </w:tc>
        <w:tc>
          <w:tcPr>
            <w:tcW w:w="474" w:type="dxa"/>
            <w:vAlign w:val="center"/>
          </w:tcPr>
          <w:p>
            <w:pPr>
              <w:spacing w:line="240" w:lineRule="exact"/>
              <w:jc w:val="center"/>
              <w:rPr>
                <w:rFonts w:ascii="宋体" w:hAnsi="宋体" w:cs="宋体"/>
              </w:rPr>
            </w:pPr>
            <w:r>
              <w:rPr>
                <w:rFonts w:hint="eastAsia" w:ascii="宋体" w:hAnsi="宋体" w:cs="宋体"/>
              </w:rPr>
              <w:t>1</w:t>
            </w:r>
          </w:p>
        </w:tc>
        <w:tc>
          <w:tcPr>
            <w:tcW w:w="907" w:type="dxa"/>
            <w:vAlign w:val="center"/>
          </w:tcPr>
          <w:p>
            <w:pPr>
              <w:jc w:val="center"/>
              <w:rPr>
                <w:rFonts w:ascii="宋体" w:hAnsi="宋体" w:cs="宋体"/>
                <w:szCs w:val="21"/>
              </w:rPr>
            </w:pPr>
            <w:r>
              <w:rPr>
                <w:rFonts w:hint="eastAsia" w:ascii="宋体" w:hAnsi="宋体" w:cs="宋体"/>
                <w:szCs w:val="21"/>
              </w:rPr>
              <w:t>18</w:t>
            </w:r>
          </w:p>
        </w:tc>
        <w:tc>
          <w:tcPr>
            <w:tcW w:w="924" w:type="dxa"/>
            <w:vAlign w:val="center"/>
          </w:tcPr>
          <w:p>
            <w:pPr>
              <w:spacing w:line="360" w:lineRule="auto"/>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kern w:val="0"/>
                <w:sz w:val="15"/>
                <w:szCs w:val="15"/>
              </w:rPr>
            </w:pPr>
          </w:p>
        </w:tc>
        <w:tc>
          <w:tcPr>
            <w:tcW w:w="1126" w:type="dxa"/>
            <w:vAlign w:val="center"/>
          </w:tcPr>
          <w:p>
            <w:pPr>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1</w:t>
            </w:r>
          </w:p>
        </w:tc>
        <w:tc>
          <w:tcPr>
            <w:tcW w:w="1138" w:type="dxa"/>
            <w:vAlign w:val="center"/>
          </w:tcPr>
          <w:p>
            <w:pPr>
              <w:jc w:val="center"/>
              <w:rPr>
                <w:rFonts w:ascii="宋体" w:hAnsi="宋体" w:cs="宋体"/>
                <w:szCs w:val="21"/>
              </w:rPr>
            </w:pPr>
          </w:p>
        </w:tc>
        <w:tc>
          <w:tcPr>
            <w:tcW w:w="821" w:type="dxa"/>
            <w:vAlign w:val="center"/>
          </w:tcPr>
          <w:p>
            <w:pPr>
              <w:jc w:val="center"/>
              <w:rPr>
                <w:rFonts w:ascii="宋体" w:hAnsi="宋体" w:cs="宋体"/>
                <w:szCs w:val="21"/>
              </w:rPr>
            </w:pPr>
          </w:p>
        </w:tc>
        <w:tc>
          <w:tcPr>
            <w:tcW w:w="715" w:type="dxa"/>
            <w:vMerge w:val="restart"/>
            <w:vAlign w:val="center"/>
          </w:tcPr>
          <w:p>
            <w:pPr>
              <w:spacing w:line="360" w:lineRule="auto"/>
              <w:jc w:val="center"/>
              <w:rPr>
                <w:rFonts w:ascii="宋体" w:hAnsi="宋体" w:cs="宋体"/>
                <w:szCs w:val="21"/>
              </w:rPr>
            </w:pPr>
            <w:r>
              <w:rPr>
                <w:rFonts w:hint="eastAsia" w:ascii="宋体" w:hAnsi="宋体" w:cs="宋体"/>
                <w:szCs w:val="21"/>
              </w:rPr>
              <w:t>24</w:t>
            </w:r>
          </w:p>
          <w:p>
            <w:pPr>
              <w:spacing w:line="360" w:lineRule="auto"/>
              <w:jc w:val="center"/>
              <w:rPr>
                <w:rFonts w:ascii="宋体" w:hAnsi="宋体" w:cs="宋体"/>
                <w:szCs w:val="21"/>
              </w:rPr>
            </w:pPr>
            <w:r>
              <w:rPr>
                <w:rFonts w:hint="eastAsia" w:ascii="宋体" w:hAnsi="宋体" w:cs="宋体"/>
                <w:szCs w:val="21"/>
              </w:rPr>
              <w:t>学</w:t>
            </w:r>
          </w:p>
          <w:p>
            <w:pPr>
              <w:spacing w:line="360" w:lineRule="auto"/>
              <w:jc w:val="center"/>
              <w:rPr>
                <w:rFonts w:ascii="宋体" w:hAnsi="宋体" w:cs="宋体"/>
                <w:szCs w:val="21"/>
              </w:rPr>
            </w:pPr>
            <w:r>
              <w:rPr>
                <w:rFonts w:hint="eastAsia" w:ascii="宋体" w:hAnsi="宋体" w:cs="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1152532020520</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发展心理学</w:t>
            </w:r>
          </w:p>
        </w:tc>
        <w:tc>
          <w:tcPr>
            <w:tcW w:w="474" w:type="dxa"/>
            <w:vAlign w:val="center"/>
          </w:tcPr>
          <w:p>
            <w:pPr>
              <w:spacing w:line="240" w:lineRule="exact"/>
              <w:jc w:val="center"/>
              <w:rPr>
                <w:rFonts w:ascii="宋体" w:hAnsi="宋体" w:cs="宋体"/>
              </w:rPr>
            </w:pPr>
            <w:r>
              <w:rPr>
                <w:rFonts w:hint="eastAsia" w:ascii="宋体" w:hAnsi="宋体" w:cs="宋体"/>
              </w:rPr>
              <w:t>3</w:t>
            </w:r>
          </w:p>
        </w:tc>
        <w:tc>
          <w:tcPr>
            <w:tcW w:w="907" w:type="dxa"/>
            <w:vAlign w:val="center"/>
          </w:tcPr>
          <w:p>
            <w:pPr>
              <w:jc w:val="center"/>
              <w:rPr>
                <w:rFonts w:ascii="宋体" w:hAnsi="宋体" w:cs="宋体"/>
              </w:rPr>
            </w:pPr>
            <w:r>
              <w:rPr>
                <w:rFonts w:ascii="宋体" w:hAnsi="宋体" w:cs="宋体"/>
                <w:szCs w:val="21"/>
              </w:rPr>
              <w:t>72</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1287" w:type="dxa"/>
            <w:vAlign w:val="center"/>
          </w:tcPr>
          <w:p>
            <w:pPr>
              <w:spacing w:line="360" w:lineRule="auto"/>
              <w:jc w:val="center"/>
              <w:rPr>
                <w:rFonts w:ascii="宋体" w:hAnsi="宋体" w:cs="宋体"/>
                <w:szCs w:val="21"/>
              </w:rPr>
            </w:pPr>
            <w:r>
              <w:rPr>
                <w:rFonts w:hint="eastAsia" w:ascii="宋体" w:hAnsi="宋体" w:cs="宋体"/>
                <w:iCs/>
                <w:kern w:val="0"/>
                <w:sz w:val="15"/>
                <w:szCs w:val="15"/>
              </w:rPr>
              <w:t>1152532020518</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2</w:t>
            </w:r>
          </w:p>
        </w:tc>
        <w:tc>
          <w:tcPr>
            <w:tcW w:w="1138" w:type="dxa"/>
            <w:vAlign w:val="center"/>
          </w:tcPr>
          <w:p>
            <w:pPr>
              <w:jc w:val="center"/>
              <w:rPr>
                <w:rFonts w:ascii="宋体" w:hAnsi="宋体" w:cs="宋体"/>
              </w:rPr>
            </w:pPr>
            <w:r>
              <w:rPr>
                <w:rFonts w:hint="eastAsia" w:ascii="宋体" w:hAnsi="宋体" w:cs="宋体"/>
                <w:szCs w:val="21"/>
              </w:rPr>
              <w:t>是</w:t>
            </w:r>
          </w:p>
        </w:tc>
        <w:tc>
          <w:tcPr>
            <w:tcW w:w="821" w:type="dxa"/>
            <w:vAlign w:val="center"/>
          </w:tcPr>
          <w:p>
            <w:pPr>
              <w:jc w:val="center"/>
              <w:rPr>
                <w:rFonts w:ascii="宋体" w:hAnsi="宋体" w:cs="宋体"/>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1152532020474</w:t>
            </w:r>
          </w:p>
        </w:tc>
        <w:tc>
          <w:tcPr>
            <w:tcW w:w="2965" w:type="dxa"/>
            <w:vAlign w:val="center"/>
          </w:tcPr>
          <w:p>
            <w:pPr>
              <w:widowControl/>
              <w:jc w:val="center"/>
              <w:textAlignment w:val="top"/>
              <w:rPr>
                <w:rFonts w:ascii="宋体" w:hAnsi="宋体" w:cs="宋体"/>
                <w:kern w:val="0"/>
                <w:szCs w:val="21"/>
              </w:rPr>
            </w:pPr>
            <w:r>
              <w:rPr>
                <w:rFonts w:hint="eastAsia" w:ascii="宋体" w:hAnsi="宋体" w:cs="宋体"/>
                <w:kern w:val="0"/>
                <w:szCs w:val="21"/>
              </w:rPr>
              <w:t>实验心理学</w:t>
            </w:r>
            <w:r>
              <w:rPr>
                <w:rFonts w:hint="eastAsia" w:ascii="宋体" w:hAnsi="宋体" w:cs="宋体"/>
                <w:kern w:val="0"/>
              </w:rPr>
              <w:t>Ⅰ</w:t>
            </w:r>
            <w:r>
              <w:rPr>
                <w:rFonts w:hint="eastAsia" w:ascii="宋体" w:hAnsi="宋体"/>
                <w:bCs/>
                <w:szCs w:val="21"/>
              </w:rPr>
              <w:t>▲</w:t>
            </w:r>
          </w:p>
        </w:tc>
        <w:tc>
          <w:tcPr>
            <w:tcW w:w="474" w:type="dxa"/>
            <w:vAlign w:val="center"/>
          </w:tcPr>
          <w:p>
            <w:pPr>
              <w:spacing w:line="240" w:lineRule="exact"/>
              <w:jc w:val="center"/>
              <w:rPr>
                <w:rFonts w:ascii="宋体" w:hAnsi="宋体" w:cs="宋体"/>
              </w:rPr>
            </w:pPr>
            <w:r>
              <w:rPr>
                <w:rFonts w:hint="eastAsia" w:ascii="宋体" w:hAnsi="宋体" w:cs="宋体"/>
              </w:rPr>
              <w:t>4</w:t>
            </w:r>
          </w:p>
        </w:tc>
        <w:tc>
          <w:tcPr>
            <w:tcW w:w="907" w:type="dxa"/>
            <w:vAlign w:val="center"/>
          </w:tcPr>
          <w:p>
            <w:pPr>
              <w:jc w:val="center"/>
              <w:rPr>
                <w:rFonts w:ascii="宋体" w:hAnsi="宋体" w:cs="宋体"/>
              </w:rPr>
            </w:pPr>
            <w:r>
              <w:rPr>
                <w:rFonts w:hint="eastAsia" w:ascii="宋体" w:hAnsi="宋体" w:cs="宋体"/>
                <w:szCs w:val="21"/>
              </w:rPr>
              <w:t>72</w:t>
            </w:r>
          </w:p>
        </w:tc>
        <w:tc>
          <w:tcPr>
            <w:tcW w:w="924" w:type="dxa"/>
            <w:vAlign w:val="center"/>
          </w:tcPr>
          <w:p>
            <w:pPr>
              <w:spacing w:line="360" w:lineRule="auto"/>
              <w:jc w:val="center"/>
              <w:rPr>
                <w:rFonts w:ascii="宋体" w:hAnsi="宋体" w:cs="宋体"/>
                <w:bCs/>
                <w:szCs w:val="21"/>
              </w:rPr>
            </w:pPr>
          </w:p>
        </w:tc>
        <w:tc>
          <w:tcPr>
            <w:tcW w:w="851" w:type="dxa"/>
            <w:vAlign w:val="center"/>
          </w:tcPr>
          <w:p>
            <w:pPr>
              <w:spacing w:line="360" w:lineRule="auto"/>
              <w:jc w:val="center"/>
              <w:rPr>
                <w:rFonts w:ascii="宋体" w:hAnsi="宋体" w:cs="宋体"/>
                <w:bCs/>
                <w:szCs w:val="21"/>
              </w:rPr>
            </w:pPr>
          </w:p>
        </w:tc>
        <w:tc>
          <w:tcPr>
            <w:tcW w:w="1287" w:type="dxa"/>
            <w:vAlign w:val="center"/>
          </w:tcPr>
          <w:p>
            <w:pPr>
              <w:spacing w:line="360" w:lineRule="auto"/>
              <w:jc w:val="center"/>
              <w:rPr>
                <w:rFonts w:ascii="宋体" w:hAnsi="宋体" w:cs="宋体"/>
                <w:bCs/>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3</w:t>
            </w:r>
          </w:p>
        </w:tc>
        <w:tc>
          <w:tcPr>
            <w:tcW w:w="1138" w:type="dxa"/>
            <w:vAlign w:val="center"/>
          </w:tcPr>
          <w:p>
            <w:pPr>
              <w:jc w:val="center"/>
              <w:rPr>
                <w:rFonts w:ascii="宋体" w:hAnsi="宋体" w:cs="宋体"/>
              </w:rPr>
            </w:pPr>
            <w:r>
              <w:rPr>
                <w:rFonts w:hint="eastAsia" w:ascii="宋体" w:hAnsi="宋体" w:cs="宋体"/>
                <w:szCs w:val="21"/>
              </w:rPr>
              <w:t>是</w:t>
            </w:r>
          </w:p>
        </w:tc>
        <w:tc>
          <w:tcPr>
            <w:tcW w:w="821" w:type="dxa"/>
            <w:vAlign w:val="center"/>
          </w:tcPr>
          <w:p>
            <w:pPr>
              <w:jc w:val="center"/>
              <w:rPr>
                <w:rFonts w:ascii="宋体" w:hAnsi="宋体" w:cs="宋体"/>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1152532020475</w:t>
            </w:r>
          </w:p>
        </w:tc>
        <w:tc>
          <w:tcPr>
            <w:tcW w:w="2965" w:type="dxa"/>
            <w:vAlign w:val="center"/>
          </w:tcPr>
          <w:p>
            <w:pPr>
              <w:widowControl/>
              <w:jc w:val="center"/>
              <w:textAlignment w:val="top"/>
              <w:rPr>
                <w:rFonts w:ascii="宋体" w:hAnsi="宋体" w:cs="宋体"/>
                <w:kern w:val="0"/>
                <w:szCs w:val="21"/>
              </w:rPr>
            </w:pPr>
            <w:r>
              <w:rPr>
                <w:rFonts w:hint="eastAsia" w:ascii="宋体" w:hAnsi="宋体" w:cs="宋体"/>
                <w:kern w:val="0"/>
                <w:szCs w:val="21"/>
              </w:rPr>
              <w:t>实验心理学</w:t>
            </w:r>
            <w:r>
              <w:rPr>
                <w:rFonts w:hint="eastAsia" w:ascii="宋体" w:hAnsi="宋体" w:cs="宋体"/>
                <w:kern w:val="0"/>
              </w:rPr>
              <w:t>Ⅱ</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1152532020474</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4</w:t>
            </w:r>
          </w:p>
        </w:tc>
        <w:tc>
          <w:tcPr>
            <w:tcW w:w="1138" w:type="dxa"/>
            <w:vAlign w:val="center"/>
          </w:tcPr>
          <w:p>
            <w:pPr>
              <w:jc w:val="center"/>
              <w:rPr>
                <w:rFonts w:ascii="宋体" w:hAnsi="宋体" w:cs="宋体"/>
              </w:rPr>
            </w:pPr>
            <w:r>
              <w:rPr>
                <w:rFonts w:hint="eastAsia" w:ascii="宋体" w:hAnsi="宋体" w:cs="宋体"/>
                <w:szCs w:val="21"/>
              </w:rPr>
              <w:t>是</w:t>
            </w:r>
          </w:p>
        </w:tc>
        <w:tc>
          <w:tcPr>
            <w:tcW w:w="821" w:type="dxa"/>
            <w:vAlign w:val="center"/>
          </w:tcPr>
          <w:p>
            <w:pPr>
              <w:jc w:val="center"/>
              <w:rPr>
                <w:rFonts w:ascii="宋体" w:hAnsi="宋体" w:cs="宋体"/>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1152532020521</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教育心理学</w:t>
            </w:r>
          </w:p>
        </w:tc>
        <w:tc>
          <w:tcPr>
            <w:tcW w:w="474" w:type="dxa"/>
            <w:vAlign w:val="center"/>
          </w:tcPr>
          <w:p>
            <w:pPr>
              <w:spacing w:line="240" w:lineRule="exact"/>
              <w:jc w:val="center"/>
              <w:rPr>
                <w:rFonts w:ascii="宋体" w:hAnsi="宋体" w:cs="宋体"/>
              </w:rPr>
            </w:pPr>
            <w:r>
              <w:rPr>
                <w:rFonts w:hint="eastAsia" w:ascii="宋体" w:hAnsi="宋体" w:cs="宋体"/>
              </w:rPr>
              <w:t>3</w:t>
            </w:r>
          </w:p>
        </w:tc>
        <w:tc>
          <w:tcPr>
            <w:tcW w:w="907" w:type="dxa"/>
            <w:vAlign w:val="center"/>
          </w:tcPr>
          <w:p>
            <w:pPr>
              <w:jc w:val="center"/>
              <w:rPr>
                <w:rFonts w:ascii="宋体" w:hAnsi="宋体" w:cs="宋体"/>
                <w:szCs w:val="21"/>
              </w:rPr>
            </w:pPr>
            <w:r>
              <w:rPr>
                <w:rFonts w:ascii="宋体" w:hAnsi="宋体" w:cs="宋体"/>
                <w:szCs w:val="21"/>
              </w:rPr>
              <w:t>72</w:t>
            </w:r>
          </w:p>
        </w:tc>
        <w:tc>
          <w:tcPr>
            <w:tcW w:w="924" w:type="dxa"/>
            <w:vAlign w:val="center"/>
          </w:tcPr>
          <w:p>
            <w:pPr>
              <w:jc w:val="center"/>
              <w:rPr>
                <w:rFonts w:ascii="宋体" w:hAnsi="宋体" w:cs="宋体"/>
                <w:szCs w:val="21"/>
              </w:rPr>
            </w:pPr>
          </w:p>
        </w:tc>
        <w:tc>
          <w:tcPr>
            <w:tcW w:w="851" w:type="dxa"/>
            <w:vAlign w:val="center"/>
          </w:tcPr>
          <w:p>
            <w:pPr>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1287"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1152532020520</w:t>
            </w: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3</w:t>
            </w:r>
          </w:p>
        </w:tc>
        <w:tc>
          <w:tcPr>
            <w:tcW w:w="1138" w:type="dxa"/>
            <w:vAlign w:val="center"/>
          </w:tcPr>
          <w:p>
            <w:pPr>
              <w:jc w:val="center"/>
              <w:rPr>
                <w:rFonts w:ascii="宋体" w:hAnsi="宋体" w:cs="宋体"/>
              </w:rPr>
            </w:pPr>
            <w:r>
              <w:rPr>
                <w:rFonts w:hint="eastAsia" w:ascii="宋体" w:hAnsi="宋体" w:cs="宋体"/>
                <w:szCs w:val="21"/>
              </w:rPr>
              <w:t>是</w:t>
            </w:r>
          </w:p>
        </w:tc>
        <w:tc>
          <w:tcPr>
            <w:tcW w:w="821" w:type="dxa"/>
            <w:vAlign w:val="center"/>
          </w:tcPr>
          <w:p>
            <w:pPr>
              <w:jc w:val="center"/>
              <w:rPr>
                <w:rFonts w:ascii="宋体" w:hAnsi="宋体" w:cs="宋体"/>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1152532020478</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社会心理学</w:t>
            </w:r>
          </w:p>
        </w:tc>
        <w:tc>
          <w:tcPr>
            <w:tcW w:w="474" w:type="dxa"/>
            <w:vAlign w:val="center"/>
          </w:tcPr>
          <w:p>
            <w:pPr>
              <w:spacing w:line="240" w:lineRule="exact"/>
              <w:jc w:val="center"/>
              <w:rPr>
                <w:rFonts w:ascii="宋体" w:hAnsi="宋体" w:cs="宋体"/>
              </w:rPr>
            </w:pPr>
            <w:r>
              <w:rPr>
                <w:rFonts w:hint="eastAsia" w:ascii="宋体" w:hAnsi="宋体" w:cs="宋体"/>
              </w:rPr>
              <w:t>3</w:t>
            </w:r>
          </w:p>
        </w:tc>
        <w:tc>
          <w:tcPr>
            <w:tcW w:w="907" w:type="dxa"/>
            <w:vAlign w:val="center"/>
          </w:tcPr>
          <w:p>
            <w:pPr>
              <w:jc w:val="center"/>
              <w:rPr>
                <w:rFonts w:ascii="宋体" w:hAnsi="宋体" w:cs="宋体"/>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widowControl/>
              <w:jc w:val="center"/>
              <w:textAlignment w:val="center"/>
              <w:rPr>
                <w:rFonts w:ascii="宋体" w:hAnsi="宋体" w:cs="宋体"/>
                <w:sz w:val="15"/>
                <w:szCs w:val="15"/>
              </w:rPr>
            </w:pPr>
            <w:r>
              <w:rPr>
                <w:rFonts w:hint="eastAsia" w:ascii="宋体" w:hAnsi="宋体" w:cs="宋体"/>
                <w:iCs/>
                <w:kern w:val="0"/>
                <w:sz w:val="15"/>
                <w:szCs w:val="15"/>
              </w:rPr>
              <w:t>1152532020518</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4</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1152532020480</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人格心理学</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4</w:t>
            </w:r>
          </w:p>
        </w:tc>
        <w:tc>
          <w:tcPr>
            <w:tcW w:w="1138"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821"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1152532020484</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认知心理学</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1152532020474</w:t>
            </w:r>
          </w:p>
        </w:tc>
        <w:tc>
          <w:tcPr>
            <w:tcW w:w="1126" w:type="dxa"/>
            <w:vAlign w:val="center"/>
          </w:tcPr>
          <w:p>
            <w:pPr>
              <w:spacing w:line="240" w:lineRule="exact"/>
              <w:jc w:val="center"/>
              <w:rPr>
                <w:rFonts w:ascii="宋体" w:hAnsi="宋体" w:cs="宋体"/>
                <w:szCs w:val="21"/>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4</w:t>
            </w:r>
          </w:p>
        </w:tc>
        <w:tc>
          <w:tcPr>
            <w:tcW w:w="1138"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1152532020483</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咨询心理学</w:t>
            </w:r>
            <w:r>
              <w:rPr>
                <w:rFonts w:ascii="宋体" w:hAnsi="宋体" w:cs="宋体"/>
                <w:szCs w:val="21"/>
              </w:rPr>
              <w:t>Ⅰ</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1152532020482</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变态心理学</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widowControl/>
              <w:jc w:val="center"/>
              <w:textAlignment w:val="top"/>
              <w:rPr>
                <w:rFonts w:ascii="宋体" w:hAnsi="宋体" w:cs="宋体"/>
                <w:kern w:val="0"/>
                <w:szCs w:val="21"/>
              </w:rPr>
            </w:pPr>
            <w:r>
              <w:rPr>
                <w:rFonts w:hint="eastAsia" w:ascii="宋体" w:hAnsi="宋体" w:cs="宋体"/>
                <w:kern w:val="0"/>
                <w:szCs w:val="21"/>
              </w:rPr>
              <w:t>36</w:t>
            </w:r>
          </w:p>
        </w:tc>
        <w:tc>
          <w:tcPr>
            <w:tcW w:w="924" w:type="dxa"/>
            <w:vAlign w:val="center"/>
          </w:tcPr>
          <w:p>
            <w:pPr>
              <w:widowControl/>
              <w:spacing w:line="360" w:lineRule="auto"/>
              <w:jc w:val="center"/>
              <w:textAlignment w:val="top"/>
              <w:rPr>
                <w:rFonts w:ascii="宋体" w:hAnsi="宋体" w:cs="宋体"/>
                <w:kern w:val="0"/>
                <w:szCs w:val="21"/>
              </w:rPr>
            </w:pPr>
          </w:p>
        </w:tc>
        <w:tc>
          <w:tcPr>
            <w:tcW w:w="851" w:type="dxa"/>
            <w:vAlign w:val="center"/>
          </w:tcPr>
          <w:p>
            <w:pPr>
              <w:widowControl/>
              <w:spacing w:line="360" w:lineRule="auto"/>
              <w:jc w:val="center"/>
              <w:textAlignment w:val="top"/>
              <w:rPr>
                <w:rFonts w:ascii="宋体" w:hAnsi="宋体" w:cs="宋体"/>
                <w:kern w:val="0"/>
                <w:szCs w:val="21"/>
              </w:rPr>
            </w:pPr>
          </w:p>
        </w:tc>
        <w:tc>
          <w:tcPr>
            <w:tcW w:w="1287"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1152532020484</w:t>
            </w:r>
          </w:p>
        </w:tc>
        <w:tc>
          <w:tcPr>
            <w:tcW w:w="1126" w:type="dxa"/>
            <w:vAlign w:val="center"/>
          </w:tcPr>
          <w:p>
            <w:pPr>
              <w:widowControl/>
              <w:jc w:val="center"/>
              <w:textAlignment w:val="top"/>
              <w:rPr>
                <w:rFonts w:ascii="宋体" w:hAnsi="宋体" w:cs="宋体"/>
                <w:kern w:val="0"/>
                <w:szCs w:val="21"/>
              </w:rPr>
            </w:pPr>
            <w:r>
              <w:rPr>
                <w:rFonts w:hint="eastAsia" w:ascii="宋体" w:hAnsi="宋体" w:cs="宋体"/>
                <w:kern w:val="0"/>
                <w:szCs w:val="21"/>
              </w:rPr>
              <w:t>秋</w:t>
            </w:r>
          </w:p>
        </w:tc>
        <w:tc>
          <w:tcPr>
            <w:tcW w:w="713" w:type="dxa"/>
            <w:vAlign w:val="center"/>
          </w:tcPr>
          <w:p>
            <w:pPr>
              <w:widowControl/>
              <w:spacing w:line="260" w:lineRule="exact"/>
              <w:jc w:val="center"/>
              <w:textAlignment w:val="top"/>
              <w:rPr>
                <w:rFonts w:ascii="宋体" w:hAnsi="宋体" w:cs="宋体"/>
                <w:kern w:val="0"/>
                <w:szCs w:val="21"/>
              </w:rPr>
            </w:pPr>
            <w:r>
              <w:rPr>
                <w:rFonts w:hint="eastAsia" w:ascii="宋体" w:hAnsi="宋体" w:cs="宋体"/>
                <w:kern w:val="0"/>
                <w:szCs w:val="21"/>
              </w:rPr>
              <w:t>5</w:t>
            </w:r>
          </w:p>
        </w:tc>
        <w:tc>
          <w:tcPr>
            <w:tcW w:w="1138" w:type="dxa"/>
            <w:vAlign w:val="center"/>
          </w:tcPr>
          <w:p>
            <w:pPr>
              <w:widowControl/>
              <w:spacing w:line="360" w:lineRule="auto"/>
              <w:jc w:val="center"/>
              <w:textAlignment w:val="top"/>
              <w:rPr>
                <w:rFonts w:ascii="宋体" w:hAnsi="宋体" w:cs="宋体"/>
                <w:kern w:val="0"/>
                <w:szCs w:val="21"/>
              </w:rPr>
            </w:pP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restart"/>
            <w:vAlign w:val="center"/>
          </w:tcPr>
          <w:p>
            <w:pPr>
              <w:spacing w:line="360" w:lineRule="auto"/>
              <w:jc w:val="center"/>
              <w:rPr>
                <w:rFonts w:ascii="宋体" w:hAnsi="宋体" w:cs="宋体"/>
                <w:b/>
                <w:szCs w:val="21"/>
              </w:rPr>
            </w:pPr>
            <w:r>
              <w:rPr>
                <w:rFonts w:hint="eastAsia" w:ascii="宋体" w:hAnsi="宋体" w:cs="宋体"/>
                <w:b/>
                <w:szCs w:val="21"/>
              </w:rPr>
              <w:t>综合实践</w:t>
            </w:r>
          </w:p>
          <w:p>
            <w:pPr>
              <w:spacing w:line="360" w:lineRule="auto"/>
              <w:jc w:val="center"/>
              <w:rPr>
                <w:rFonts w:ascii="宋体" w:hAnsi="宋体" w:cs="宋体"/>
                <w:b/>
                <w:szCs w:val="21"/>
              </w:rPr>
            </w:pPr>
            <w:r>
              <w:rPr>
                <w:rFonts w:hint="eastAsia" w:ascii="宋体" w:hAnsi="宋体" w:cs="宋体"/>
                <w:b/>
                <w:szCs w:val="21"/>
              </w:rPr>
              <w:t>课程</w:t>
            </w: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1152532020327</w:t>
            </w:r>
          </w:p>
        </w:tc>
        <w:tc>
          <w:tcPr>
            <w:tcW w:w="2965" w:type="dxa"/>
            <w:vAlign w:val="center"/>
          </w:tcPr>
          <w:p>
            <w:pPr>
              <w:spacing w:line="360" w:lineRule="auto"/>
              <w:jc w:val="center"/>
              <w:rPr>
                <w:rFonts w:ascii="宋体" w:hAnsi="宋体" w:cs="宋体"/>
                <w:szCs w:val="21"/>
              </w:rPr>
            </w:pPr>
            <w:r>
              <w:rPr>
                <w:rFonts w:hint="eastAsia" w:ascii="宋体" w:hAnsi="宋体" w:cs="宋体"/>
                <w:szCs w:val="21"/>
              </w:rPr>
              <w:t>应用实践</w:t>
            </w:r>
          </w:p>
        </w:tc>
        <w:tc>
          <w:tcPr>
            <w:tcW w:w="474" w:type="dxa"/>
            <w:vAlign w:val="center"/>
          </w:tcPr>
          <w:p>
            <w:pPr>
              <w:widowControl/>
              <w:jc w:val="center"/>
              <w:textAlignment w:val="top"/>
              <w:rPr>
                <w:rFonts w:ascii="宋体" w:hAnsi="宋体" w:cs="宋体"/>
                <w:kern w:val="0"/>
                <w:szCs w:val="21"/>
              </w:rPr>
            </w:pPr>
            <w:r>
              <w:rPr>
                <w:rFonts w:hint="eastAsia" w:ascii="宋体" w:hAnsi="宋体" w:cs="宋体"/>
                <w:kern w:val="0"/>
                <w:szCs w:val="21"/>
              </w:rPr>
              <w:t>6</w:t>
            </w:r>
          </w:p>
        </w:tc>
        <w:tc>
          <w:tcPr>
            <w:tcW w:w="907"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924" w:type="dxa"/>
            <w:vAlign w:val="center"/>
          </w:tcPr>
          <w:p>
            <w:pPr>
              <w:widowControl/>
              <w:jc w:val="center"/>
              <w:textAlignment w:val="top"/>
              <w:rPr>
                <w:rFonts w:ascii="宋体" w:hAnsi="宋体" w:cs="宋体"/>
                <w:kern w:val="0"/>
                <w:szCs w:val="21"/>
              </w:rPr>
            </w:pPr>
          </w:p>
        </w:tc>
        <w:tc>
          <w:tcPr>
            <w:tcW w:w="851"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1287"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7</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restart"/>
            <w:vAlign w:val="center"/>
          </w:tcPr>
          <w:p>
            <w:pPr>
              <w:spacing w:line="360" w:lineRule="auto"/>
              <w:jc w:val="center"/>
              <w:rPr>
                <w:rFonts w:ascii="宋体" w:hAnsi="宋体" w:cs="宋体"/>
                <w:szCs w:val="21"/>
              </w:rPr>
            </w:pPr>
            <w:r>
              <w:rPr>
                <w:rFonts w:hint="eastAsia" w:ascii="宋体" w:hAnsi="宋体" w:cs="宋体"/>
                <w:szCs w:val="21"/>
              </w:rPr>
              <w:t>10</w:t>
            </w:r>
          </w:p>
          <w:p>
            <w:pPr>
              <w:spacing w:line="360" w:lineRule="auto"/>
              <w:jc w:val="center"/>
              <w:rPr>
                <w:rFonts w:ascii="宋体" w:hAnsi="宋体" w:cs="宋体"/>
                <w:szCs w:val="21"/>
              </w:rPr>
            </w:pPr>
            <w:r>
              <w:rPr>
                <w:rFonts w:hint="eastAsia" w:ascii="宋体" w:hAnsi="宋体" w:cs="宋体"/>
                <w:szCs w:val="21"/>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continue"/>
            <w:vAlign w:val="center"/>
          </w:tcPr>
          <w:p>
            <w:pPr>
              <w:spacing w:line="360" w:lineRule="auto"/>
              <w:jc w:val="center"/>
              <w:rPr>
                <w:rFonts w:ascii="宋体" w:hAnsi="宋体" w:cs="宋体"/>
                <w:b/>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1152532020328</w:t>
            </w:r>
          </w:p>
        </w:tc>
        <w:tc>
          <w:tcPr>
            <w:tcW w:w="2965" w:type="dxa"/>
            <w:vAlign w:val="center"/>
          </w:tcPr>
          <w:p>
            <w:pPr>
              <w:spacing w:line="360" w:lineRule="auto"/>
              <w:jc w:val="center"/>
              <w:rPr>
                <w:rFonts w:ascii="宋体" w:hAnsi="宋体" w:cs="宋体"/>
                <w:szCs w:val="21"/>
              </w:rPr>
            </w:pPr>
            <w:r>
              <w:rPr>
                <w:rFonts w:hint="eastAsia" w:ascii="宋体" w:hAnsi="宋体" w:cs="宋体"/>
                <w:szCs w:val="21"/>
              </w:rPr>
              <w:t>毕业论文</w:t>
            </w:r>
          </w:p>
        </w:tc>
        <w:tc>
          <w:tcPr>
            <w:tcW w:w="474" w:type="dxa"/>
            <w:vAlign w:val="center"/>
          </w:tcPr>
          <w:p>
            <w:pPr>
              <w:spacing w:line="360" w:lineRule="auto"/>
              <w:jc w:val="center"/>
              <w:rPr>
                <w:rFonts w:ascii="宋体" w:hAnsi="宋体" w:cs="宋体"/>
                <w:szCs w:val="21"/>
              </w:rPr>
            </w:pPr>
            <w:r>
              <w:rPr>
                <w:rFonts w:hint="eastAsia" w:ascii="宋体" w:hAnsi="宋体" w:cs="宋体"/>
                <w:szCs w:val="21"/>
              </w:rPr>
              <w:t>4</w:t>
            </w:r>
          </w:p>
        </w:tc>
        <w:tc>
          <w:tcPr>
            <w:tcW w:w="907" w:type="dxa"/>
            <w:vAlign w:val="center"/>
          </w:tcPr>
          <w:p>
            <w:pPr>
              <w:widowControl/>
              <w:jc w:val="center"/>
              <w:textAlignment w:val="top"/>
              <w:rPr>
                <w:rFonts w:ascii="宋体" w:hAnsi="宋体" w:cs="宋体"/>
                <w:kern w:val="0"/>
                <w:szCs w:val="21"/>
              </w:rPr>
            </w:pPr>
            <w:r>
              <w:rPr>
                <w:rFonts w:hint="eastAsia" w:ascii="宋体" w:hAnsi="宋体" w:cs="宋体"/>
                <w:kern w:val="0"/>
                <w:szCs w:val="21"/>
              </w:rPr>
              <w:t>144</w:t>
            </w:r>
          </w:p>
        </w:tc>
        <w:tc>
          <w:tcPr>
            <w:tcW w:w="924" w:type="dxa"/>
            <w:vAlign w:val="center"/>
          </w:tcPr>
          <w:p>
            <w:pPr>
              <w:widowControl/>
              <w:jc w:val="center"/>
              <w:textAlignment w:val="top"/>
              <w:rPr>
                <w:rFonts w:ascii="宋体" w:hAnsi="宋体" w:cs="宋体"/>
                <w:kern w:val="0"/>
                <w:szCs w:val="21"/>
              </w:rPr>
            </w:pPr>
          </w:p>
        </w:tc>
        <w:tc>
          <w:tcPr>
            <w:tcW w:w="851" w:type="dxa"/>
            <w:vAlign w:val="center"/>
          </w:tcPr>
          <w:p>
            <w:pPr>
              <w:widowControl/>
              <w:jc w:val="center"/>
              <w:textAlignment w:val="top"/>
              <w:rPr>
                <w:rFonts w:ascii="宋体" w:hAnsi="宋体" w:cs="宋体"/>
                <w:kern w:val="0"/>
                <w:szCs w:val="21"/>
              </w:rPr>
            </w:pPr>
            <w:r>
              <w:rPr>
                <w:rFonts w:hint="eastAsia" w:ascii="宋体" w:hAnsi="宋体" w:cs="宋体"/>
                <w:kern w:val="0"/>
                <w:szCs w:val="21"/>
              </w:rPr>
              <w:t>144</w:t>
            </w:r>
          </w:p>
        </w:tc>
        <w:tc>
          <w:tcPr>
            <w:tcW w:w="1287"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春</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8</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82" w:hRule="exact"/>
          <w:jc w:val="center"/>
        </w:trPr>
        <w:tc>
          <w:tcPr>
            <w:tcW w:w="1283" w:type="dxa"/>
            <w:vMerge w:val="restart"/>
            <w:vAlign w:val="center"/>
          </w:tcPr>
          <w:p>
            <w:pPr>
              <w:spacing w:line="360" w:lineRule="auto"/>
              <w:jc w:val="center"/>
              <w:rPr>
                <w:rFonts w:ascii="宋体" w:hAnsi="宋体" w:cs="宋体"/>
                <w:b/>
                <w:bCs/>
                <w:szCs w:val="21"/>
              </w:rPr>
            </w:pPr>
          </w:p>
          <w:p>
            <w:pPr>
              <w:spacing w:line="360" w:lineRule="auto"/>
              <w:jc w:val="center"/>
              <w:rPr>
                <w:rFonts w:ascii="宋体" w:hAnsi="宋体" w:cs="宋体"/>
                <w:b/>
                <w:bCs/>
                <w:szCs w:val="21"/>
              </w:rPr>
            </w:pPr>
            <w:r>
              <w:rPr>
                <w:rFonts w:hint="eastAsia" w:ascii="宋体" w:hAnsi="宋体" w:cs="宋体"/>
                <w:b/>
                <w:bCs/>
                <w:szCs w:val="21"/>
              </w:rPr>
              <w:t>专</w:t>
            </w:r>
          </w:p>
          <w:p>
            <w:pPr>
              <w:spacing w:line="360" w:lineRule="auto"/>
              <w:jc w:val="center"/>
              <w:rPr>
                <w:rFonts w:ascii="宋体" w:hAnsi="宋体" w:cs="宋体"/>
                <w:b/>
                <w:bCs/>
                <w:szCs w:val="21"/>
              </w:rPr>
            </w:pPr>
            <w:r>
              <w:rPr>
                <w:rFonts w:hint="eastAsia" w:ascii="宋体" w:hAnsi="宋体" w:cs="宋体"/>
                <w:b/>
                <w:bCs/>
                <w:szCs w:val="21"/>
              </w:rPr>
              <w:t>业</w:t>
            </w:r>
          </w:p>
          <w:p>
            <w:pPr>
              <w:spacing w:line="360" w:lineRule="auto"/>
              <w:jc w:val="center"/>
              <w:rPr>
                <w:rFonts w:ascii="宋体" w:hAnsi="宋体" w:cs="宋体"/>
                <w:b/>
                <w:bCs/>
                <w:szCs w:val="21"/>
              </w:rPr>
            </w:pPr>
            <w:r>
              <w:rPr>
                <w:rFonts w:hint="eastAsia" w:ascii="宋体" w:hAnsi="宋体" w:cs="宋体"/>
                <w:b/>
                <w:bCs/>
                <w:szCs w:val="21"/>
              </w:rPr>
              <w:t>系</w:t>
            </w:r>
          </w:p>
          <w:p>
            <w:pPr>
              <w:spacing w:line="360" w:lineRule="auto"/>
              <w:jc w:val="center"/>
              <w:rPr>
                <w:rFonts w:ascii="宋体" w:hAnsi="宋体" w:cs="宋体"/>
                <w:b/>
                <w:bCs/>
                <w:szCs w:val="21"/>
              </w:rPr>
            </w:pPr>
            <w:r>
              <w:rPr>
                <w:rFonts w:hint="eastAsia" w:ascii="宋体" w:hAnsi="宋体" w:cs="宋体"/>
                <w:b/>
                <w:bCs/>
                <w:szCs w:val="21"/>
              </w:rPr>
              <w:t>列</w:t>
            </w:r>
          </w:p>
          <w:p>
            <w:pPr>
              <w:spacing w:line="360" w:lineRule="auto"/>
              <w:jc w:val="center"/>
              <w:rPr>
                <w:rFonts w:ascii="宋体" w:hAnsi="宋体" w:cs="宋体"/>
                <w:b/>
                <w:bCs/>
                <w:szCs w:val="21"/>
              </w:rPr>
            </w:pPr>
            <w:r>
              <w:rPr>
                <w:rFonts w:hint="eastAsia" w:ascii="宋体" w:hAnsi="宋体" w:cs="宋体"/>
                <w:b/>
                <w:bCs/>
                <w:szCs w:val="21"/>
              </w:rPr>
              <w:t>课</w:t>
            </w:r>
          </w:p>
          <w:p>
            <w:pPr>
              <w:spacing w:line="360" w:lineRule="auto"/>
              <w:jc w:val="center"/>
              <w:rPr>
                <w:rFonts w:ascii="宋体" w:hAnsi="宋体" w:cs="宋体"/>
                <w:szCs w:val="21"/>
              </w:rPr>
            </w:pPr>
            <w:r>
              <w:rPr>
                <w:rFonts w:hint="eastAsia" w:ascii="宋体" w:hAnsi="宋体" w:cs="宋体"/>
                <w:b/>
                <w:bCs/>
                <w:szCs w:val="21"/>
              </w:rPr>
              <w:t>程</w:t>
            </w:r>
          </w:p>
        </w:tc>
        <w:tc>
          <w:tcPr>
            <w:tcW w:w="12409" w:type="dxa"/>
            <w:gridSpan w:val="11"/>
            <w:vAlign w:val="center"/>
          </w:tcPr>
          <w:p>
            <w:pPr>
              <w:widowControl/>
              <w:jc w:val="center"/>
              <w:textAlignment w:val="top"/>
              <w:rPr>
                <w:rFonts w:ascii="宋体" w:hAnsi="宋体" w:cs="宋体"/>
                <w:b/>
                <w:bCs/>
                <w:i/>
                <w:szCs w:val="21"/>
              </w:rPr>
            </w:pPr>
            <w:r>
              <w:rPr>
                <w:rFonts w:hint="eastAsia" w:ascii="宋体" w:hAnsi="宋体" w:cs="宋体"/>
                <w:b/>
                <w:bCs/>
                <w:kern w:val="0"/>
                <w:szCs w:val="21"/>
              </w:rPr>
              <w:t>系列一    学科拓展与深化</w:t>
            </w:r>
          </w:p>
        </w:tc>
        <w:tc>
          <w:tcPr>
            <w:tcW w:w="715" w:type="dxa"/>
            <w:vMerge w:val="restart"/>
            <w:vAlign w:val="center"/>
          </w:tcPr>
          <w:p>
            <w:pPr>
              <w:spacing w:line="360" w:lineRule="auto"/>
              <w:jc w:val="center"/>
              <w:rPr>
                <w:rFonts w:ascii="宋体" w:hAnsi="宋体" w:cs="宋体"/>
                <w:b/>
                <w:bCs/>
                <w:kern w:val="0"/>
                <w:szCs w:val="21"/>
              </w:rPr>
            </w:pPr>
            <w:r>
              <w:rPr>
                <w:rFonts w:hint="eastAsia" w:ascii="宋体" w:hAnsi="宋体" w:cs="宋体"/>
                <w:szCs w:val="21"/>
              </w:rPr>
              <w:t>最低修满15学分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b/>
                <w:bCs/>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1152532020522</w:t>
            </w:r>
          </w:p>
        </w:tc>
        <w:tc>
          <w:tcPr>
            <w:tcW w:w="2965" w:type="dxa"/>
            <w:vAlign w:val="center"/>
          </w:tcPr>
          <w:p>
            <w:pPr>
              <w:spacing w:line="260" w:lineRule="exact"/>
              <w:jc w:val="center"/>
              <w:rPr>
                <w:rFonts w:ascii="宋体" w:hAnsi="宋体" w:cs="宋体"/>
                <w:color w:val="FF0000"/>
                <w:szCs w:val="21"/>
              </w:rPr>
            </w:pPr>
            <w:r>
              <w:rPr>
                <w:rFonts w:hint="eastAsia" w:ascii="宋体" w:hAnsi="宋体" w:cs="宋体"/>
              </w:rPr>
              <w:t>心理学导论Ⅱ（英文）▲</w:t>
            </w:r>
          </w:p>
        </w:tc>
        <w:tc>
          <w:tcPr>
            <w:tcW w:w="474" w:type="dxa"/>
            <w:vAlign w:val="center"/>
          </w:tcPr>
          <w:p>
            <w:pPr>
              <w:spacing w:line="360" w:lineRule="auto"/>
              <w:jc w:val="center"/>
              <w:rPr>
                <w:rFonts w:ascii="宋体" w:hAnsi="宋体" w:cs="宋体"/>
                <w:kern w:val="0"/>
                <w:szCs w:val="21"/>
              </w:rPr>
            </w:pPr>
            <w:r>
              <w:rPr>
                <w:rFonts w:hint="eastAsia" w:ascii="宋体" w:hAnsi="宋体" w:cs="宋体"/>
                <w:kern w:val="0"/>
                <w:szCs w:val="21"/>
              </w:rPr>
              <w:t>2</w:t>
            </w:r>
          </w:p>
        </w:tc>
        <w:tc>
          <w:tcPr>
            <w:tcW w:w="907" w:type="dxa"/>
            <w:vAlign w:val="center"/>
          </w:tcPr>
          <w:p>
            <w:pPr>
              <w:spacing w:line="360" w:lineRule="auto"/>
              <w:jc w:val="center"/>
              <w:rPr>
                <w:rFonts w:ascii="宋体" w:hAnsi="宋体" w:cs="宋体"/>
                <w:kern w:val="0"/>
                <w:szCs w:val="21"/>
              </w:rPr>
            </w:pPr>
            <w:r>
              <w:rPr>
                <w:rFonts w:hint="eastAsia" w:ascii="宋体" w:hAnsi="宋体" w:cs="宋体"/>
                <w:kern w:val="0"/>
                <w:szCs w:val="21"/>
              </w:rPr>
              <w:t>36</w:t>
            </w:r>
          </w:p>
        </w:tc>
        <w:tc>
          <w:tcPr>
            <w:tcW w:w="924" w:type="dxa"/>
            <w:vAlign w:val="center"/>
          </w:tcPr>
          <w:p>
            <w:pPr>
              <w:spacing w:line="360" w:lineRule="auto"/>
              <w:jc w:val="center"/>
              <w:rPr>
                <w:rFonts w:ascii="宋体" w:hAnsi="宋体" w:cs="宋体"/>
                <w:kern w:val="0"/>
                <w:szCs w:val="21"/>
              </w:rPr>
            </w:pPr>
          </w:p>
        </w:tc>
        <w:tc>
          <w:tcPr>
            <w:tcW w:w="851" w:type="dxa"/>
            <w:vAlign w:val="center"/>
          </w:tcPr>
          <w:p>
            <w:pPr>
              <w:spacing w:line="360" w:lineRule="auto"/>
              <w:jc w:val="center"/>
              <w:rPr>
                <w:rFonts w:ascii="宋体" w:hAnsi="宋体" w:cs="宋体"/>
                <w:kern w:val="0"/>
                <w:szCs w:val="21"/>
              </w:rPr>
            </w:pPr>
          </w:p>
        </w:tc>
        <w:tc>
          <w:tcPr>
            <w:tcW w:w="1287" w:type="dxa"/>
            <w:vAlign w:val="center"/>
          </w:tcPr>
          <w:p>
            <w:pPr>
              <w:spacing w:line="360" w:lineRule="auto"/>
              <w:jc w:val="center"/>
              <w:rPr>
                <w:rFonts w:ascii="宋体" w:hAnsi="宋体" w:cs="宋体"/>
                <w:szCs w:val="21"/>
              </w:rPr>
            </w:pPr>
            <w:r>
              <w:rPr>
                <w:rFonts w:hint="eastAsia" w:ascii="宋体" w:hAnsi="宋体" w:cs="宋体"/>
                <w:iCs/>
                <w:kern w:val="0"/>
                <w:sz w:val="15"/>
                <w:szCs w:val="15"/>
              </w:rPr>
              <w:t>1152532020518</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2</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1152532020496</w:t>
            </w:r>
          </w:p>
        </w:tc>
        <w:tc>
          <w:tcPr>
            <w:tcW w:w="2965" w:type="dxa"/>
            <w:vAlign w:val="center"/>
          </w:tcPr>
          <w:p>
            <w:pPr>
              <w:spacing w:line="260" w:lineRule="exact"/>
              <w:jc w:val="center"/>
              <w:rPr>
                <w:rFonts w:ascii="宋体" w:hAnsi="宋体" w:cs="宋体"/>
              </w:rPr>
            </w:pPr>
            <w:r>
              <w:rPr>
                <w:rFonts w:hint="eastAsia" w:ascii="宋体" w:hAnsi="宋体" w:cs="宋体"/>
              </w:rPr>
              <w:t>心理学名著导读</w:t>
            </w:r>
            <w:r>
              <w:rPr>
                <w:rFonts w:hint="eastAsia" w:ascii="宋体" w:hAnsi="宋体"/>
                <w:bCs/>
                <w:szCs w:val="21"/>
              </w:rPr>
              <w:t>▲</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bCs/>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1152532020492</w:t>
            </w:r>
          </w:p>
        </w:tc>
        <w:tc>
          <w:tcPr>
            <w:tcW w:w="2965" w:type="dxa"/>
            <w:vAlign w:val="center"/>
          </w:tcPr>
          <w:p>
            <w:pPr>
              <w:spacing w:line="260" w:lineRule="exact"/>
              <w:jc w:val="center"/>
              <w:rPr>
                <w:rFonts w:ascii="宋体" w:hAnsi="宋体" w:cs="宋体"/>
              </w:rPr>
            </w:pPr>
            <w:r>
              <w:rPr>
                <w:rFonts w:hint="eastAsia" w:ascii="宋体" w:hAnsi="宋体" w:cs="宋体"/>
              </w:rPr>
              <w:t>情绪心理学</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i/>
                <w:iCs/>
                <w:szCs w:val="21"/>
              </w:rPr>
            </w:pPr>
          </w:p>
        </w:tc>
        <w:tc>
          <w:tcPr>
            <w:tcW w:w="821" w:type="dxa"/>
            <w:vAlign w:val="center"/>
          </w:tcPr>
          <w:p>
            <w:pPr>
              <w:spacing w:line="360" w:lineRule="auto"/>
              <w:jc w:val="center"/>
              <w:rPr>
                <w:rFonts w:ascii="宋体" w:hAnsi="宋体" w:cs="宋体"/>
                <w:i/>
                <w:iCs/>
                <w:szCs w:val="21"/>
              </w:rPr>
            </w:pPr>
          </w:p>
        </w:tc>
        <w:tc>
          <w:tcPr>
            <w:tcW w:w="715" w:type="dxa"/>
            <w:vMerge w:val="continue"/>
            <w:vAlign w:val="center"/>
          </w:tcPr>
          <w:p>
            <w:pPr>
              <w:spacing w:line="360" w:lineRule="auto"/>
              <w:jc w:val="center"/>
              <w:rPr>
                <w:rFonts w:ascii="宋体" w:hAnsi="宋体" w:cs="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1152532020493</w:t>
            </w:r>
          </w:p>
        </w:tc>
        <w:tc>
          <w:tcPr>
            <w:tcW w:w="2965" w:type="dxa"/>
            <w:vAlign w:val="center"/>
          </w:tcPr>
          <w:p>
            <w:pPr>
              <w:spacing w:line="260" w:lineRule="exact"/>
              <w:jc w:val="center"/>
              <w:rPr>
                <w:rFonts w:ascii="宋体" w:hAnsi="宋体" w:cs="宋体"/>
              </w:rPr>
            </w:pPr>
            <w:r>
              <w:rPr>
                <w:rFonts w:hint="eastAsia" w:ascii="宋体" w:hAnsi="宋体" w:cs="宋体"/>
              </w:rPr>
              <w:t>能力心理学</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i/>
                <w:iCs/>
                <w:szCs w:val="21"/>
              </w:rPr>
            </w:pPr>
          </w:p>
        </w:tc>
        <w:tc>
          <w:tcPr>
            <w:tcW w:w="821" w:type="dxa"/>
            <w:vAlign w:val="center"/>
          </w:tcPr>
          <w:p>
            <w:pPr>
              <w:spacing w:line="360" w:lineRule="auto"/>
              <w:jc w:val="center"/>
              <w:rPr>
                <w:rFonts w:ascii="宋体" w:hAnsi="宋体" w:cs="宋体"/>
                <w:i/>
                <w:iCs/>
                <w:szCs w:val="21"/>
              </w:rPr>
            </w:pPr>
          </w:p>
        </w:tc>
        <w:tc>
          <w:tcPr>
            <w:tcW w:w="715" w:type="dxa"/>
            <w:vMerge w:val="continue"/>
            <w:vAlign w:val="center"/>
          </w:tcPr>
          <w:p>
            <w:pPr>
              <w:spacing w:line="360" w:lineRule="auto"/>
              <w:jc w:val="center"/>
              <w:rPr>
                <w:rFonts w:ascii="宋体" w:hAnsi="宋体" w:cs="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1152532020494</w:t>
            </w:r>
          </w:p>
        </w:tc>
        <w:tc>
          <w:tcPr>
            <w:tcW w:w="2965" w:type="dxa"/>
            <w:vAlign w:val="center"/>
          </w:tcPr>
          <w:p>
            <w:pPr>
              <w:spacing w:line="260" w:lineRule="exact"/>
              <w:jc w:val="center"/>
              <w:rPr>
                <w:rFonts w:ascii="宋体" w:hAnsi="宋体" w:cs="宋体"/>
              </w:rPr>
            </w:pPr>
            <w:r>
              <w:rPr>
                <w:rFonts w:hint="eastAsia" w:ascii="宋体" w:hAnsi="宋体" w:cs="宋体"/>
                <w:kern w:val="0"/>
                <w:szCs w:val="21"/>
              </w:rPr>
              <w:t>认知神经科学</w:t>
            </w:r>
            <w:r>
              <w:rPr>
                <w:rFonts w:hint="eastAsia" w:ascii="宋体" w:hAnsi="宋体"/>
                <w:bCs/>
                <w:szCs w:val="21"/>
              </w:rPr>
              <w:t>▲</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1152532020481</w:t>
            </w: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1152532020318</w:t>
            </w:r>
          </w:p>
        </w:tc>
        <w:tc>
          <w:tcPr>
            <w:tcW w:w="2965" w:type="dxa"/>
            <w:vAlign w:val="center"/>
          </w:tcPr>
          <w:p>
            <w:pPr>
              <w:widowControl/>
              <w:jc w:val="center"/>
              <w:textAlignment w:val="top"/>
              <w:rPr>
                <w:rFonts w:ascii="宋体" w:hAnsi="宋体" w:cs="宋体"/>
              </w:rPr>
            </w:pPr>
            <w:r>
              <w:rPr>
                <w:rFonts w:hint="eastAsia" w:ascii="宋体" w:hAnsi="宋体" w:cs="宋体"/>
              </w:rPr>
              <w:t>进化心理学</w:t>
            </w:r>
          </w:p>
        </w:tc>
        <w:tc>
          <w:tcPr>
            <w:tcW w:w="474" w:type="dxa"/>
            <w:vAlign w:val="center"/>
          </w:tcPr>
          <w:p>
            <w:pPr>
              <w:spacing w:line="260" w:lineRule="exact"/>
              <w:jc w:val="center"/>
              <w:rPr>
                <w:rFonts w:ascii="宋体" w:hAnsi="宋体" w:cs="宋体"/>
              </w:rPr>
            </w:pPr>
            <w:r>
              <w:rPr>
                <w:rFonts w:hint="eastAsia" w:ascii="宋体" w:hAnsi="宋体" w:cs="宋体"/>
              </w:rPr>
              <w:t>1</w:t>
            </w:r>
          </w:p>
        </w:tc>
        <w:tc>
          <w:tcPr>
            <w:tcW w:w="90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1152532020520</w:t>
            </w: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1152532020309</w:t>
            </w:r>
          </w:p>
        </w:tc>
        <w:tc>
          <w:tcPr>
            <w:tcW w:w="2965" w:type="dxa"/>
            <w:vAlign w:val="center"/>
          </w:tcPr>
          <w:p>
            <w:pPr>
              <w:widowControl/>
              <w:jc w:val="center"/>
              <w:textAlignment w:val="top"/>
              <w:rPr>
                <w:rFonts w:ascii="宋体" w:hAnsi="宋体" w:cs="宋体"/>
                <w:kern w:val="0"/>
                <w:szCs w:val="21"/>
              </w:rPr>
            </w:pPr>
            <w:r>
              <w:rPr>
                <w:rFonts w:hint="eastAsia" w:ascii="宋体" w:hAnsi="宋体" w:cs="宋体"/>
              </w:rPr>
              <w:t>心理学学科理解</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1152532020325</w:t>
            </w:r>
          </w:p>
        </w:tc>
        <w:tc>
          <w:tcPr>
            <w:tcW w:w="2965" w:type="dxa"/>
            <w:vAlign w:val="center"/>
          </w:tcPr>
          <w:p>
            <w:pPr>
              <w:widowControl/>
              <w:jc w:val="center"/>
              <w:textAlignment w:val="top"/>
              <w:rPr>
                <w:rFonts w:ascii="宋体" w:hAnsi="宋体" w:cs="宋体"/>
              </w:rPr>
            </w:pPr>
            <w:r>
              <w:rPr>
                <w:rFonts w:hint="eastAsia" w:ascii="宋体" w:hAnsi="宋体" w:cs="宋体"/>
              </w:rPr>
              <w:t>文化心理学</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1152532020319</w:t>
            </w:r>
          </w:p>
        </w:tc>
        <w:tc>
          <w:tcPr>
            <w:tcW w:w="2965" w:type="dxa"/>
            <w:vAlign w:val="center"/>
          </w:tcPr>
          <w:p>
            <w:pPr>
              <w:widowControl/>
              <w:jc w:val="center"/>
              <w:textAlignment w:val="top"/>
              <w:rPr>
                <w:rFonts w:ascii="宋体" w:hAnsi="宋体" w:cs="宋体"/>
                <w:kern w:val="0"/>
                <w:szCs w:val="21"/>
              </w:rPr>
            </w:pPr>
            <w:r>
              <w:rPr>
                <w:rFonts w:hint="eastAsia" w:ascii="宋体" w:hAnsi="宋体" w:cs="宋体"/>
              </w:rPr>
              <w:t>文艺心理学</w:t>
            </w:r>
          </w:p>
        </w:tc>
        <w:tc>
          <w:tcPr>
            <w:tcW w:w="474" w:type="dxa"/>
            <w:vAlign w:val="center"/>
          </w:tcPr>
          <w:p>
            <w:pPr>
              <w:spacing w:line="260" w:lineRule="exact"/>
              <w:jc w:val="center"/>
              <w:rPr>
                <w:rFonts w:ascii="宋体" w:hAnsi="宋体" w:cs="宋体"/>
              </w:rPr>
            </w:pPr>
            <w:r>
              <w:rPr>
                <w:rFonts w:hint="eastAsia" w:ascii="宋体" w:hAnsi="宋体" w:cs="宋体"/>
              </w:rPr>
              <w:t>1</w:t>
            </w:r>
          </w:p>
        </w:tc>
        <w:tc>
          <w:tcPr>
            <w:tcW w:w="90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8</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409" w:type="dxa"/>
            <w:gridSpan w:val="11"/>
            <w:vAlign w:val="center"/>
          </w:tcPr>
          <w:p>
            <w:pPr>
              <w:spacing w:line="360" w:lineRule="auto"/>
              <w:jc w:val="center"/>
              <w:rPr>
                <w:rFonts w:ascii="宋体" w:hAnsi="宋体" w:cs="宋体"/>
                <w:szCs w:val="21"/>
              </w:rPr>
            </w:pPr>
            <w:r>
              <w:rPr>
                <w:rFonts w:hint="eastAsia" w:ascii="宋体" w:hAnsi="宋体" w:cs="宋体"/>
                <w:b/>
                <w:bCs/>
                <w:kern w:val="0"/>
                <w:szCs w:val="21"/>
              </w:rPr>
              <w:t>系列二    学科研究方法</w:t>
            </w: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1152532020301</w:t>
            </w:r>
          </w:p>
        </w:tc>
        <w:tc>
          <w:tcPr>
            <w:tcW w:w="2965" w:type="dxa"/>
            <w:vAlign w:val="center"/>
          </w:tcPr>
          <w:p>
            <w:pPr>
              <w:spacing w:line="260" w:lineRule="exact"/>
              <w:jc w:val="center"/>
              <w:rPr>
                <w:rFonts w:ascii="宋体" w:hAnsi="宋体" w:cs="宋体"/>
              </w:rPr>
            </w:pPr>
            <w:r>
              <w:rPr>
                <w:rFonts w:hint="eastAsia" w:ascii="宋体" w:hAnsi="宋体" w:cs="宋体"/>
                <w:iCs/>
                <w:szCs w:val="21"/>
              </w:rPr>
              <w:t>心理学实验技术——Python</w:t>
            </w:r>
          </w:p>
        </w:tc>
        <w:tc>
          <w:tcPr>
            <w:tcW w:w="474" w:type="dxa"/>
            <w:vAlign w:val="center"/>
          </w:tcPr>
          <w:p>
            <w:pPr>
              <w:spacing w:line="260" w:lineRule="exact"/>
              <w:jc w:val="center"/>
              <w:rPr>
                <w:rFonts w:ascii="宋体" w:hAnsi="宋体" w:cs="宋体"/>
              </w:rPr>
            </w:pPr>
            <w:r>
              <w:rPr>
                <w:rFonts w:hint="eastAsia" w:ascii="宋体" w:hAnsi="宋体" w:cs="宋体"/>
                <w:iCs/>
                <w:szCs w:val="21"/>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2</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1152532020302</w:t>
            </w:r>
          </w:p>
        </w:tc>
        <w:tc>
          <w:tcPr>
            <w:tcW w:w="2965" w:type="dxa"/>
            <w:vAlign w:val="center"/>
          </w:tcPr>
          <w:p>
            <w:pPr>
              <w:spacing w:line="260" w:lineRule="exact"/>
              <w:jc w:val="center"/>
              <w:rPr>
                <w:rFonts w:ascii="宋体" w:hAnsi="宋体" w:cs="宋体"/>
              </w:rPr>
            </w:pPr>
            <w:r>
              <w:rPr>
                <w:rFonts w:hint="eastAsia" w:ascii="宋体" w:hAnsi="宋体" w:cs="宋体"/>
              </w:rPr>
              <w:t>心理学实验技术—Matlab</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kern w:val="0"/>
                <w:szCs w:val="21"/>
              </w:rPr>
              <w:t>秋</w:t>
            </w:r>
          </w:p>
        </w:tc>
        <w:tc>
          <w:tcPr>
            <w:tcW w:w="713" w:type="dxa"/>
            <w:vAlign w:val="center"/>
          </w:tcPr>
          <w:p>
            <w:pPr>
              <w:spacing w:line="260" w:lineRule="exact"/>
              <w:jc w:val="center"/>
              <w:rPr>
                <w:rFonts w:ascii="宋体" w:hAnsi="宋体" w:cs="宋体"/>
              </w:rPr>
            </w:pPr>
            <w:r>
              <w:rPr>
                <w:rFonts w:hint="eastAsia" w:ascii="宋体" w:hAnsi="宋体" w:cs="宋体"/>
                <w:kern w:val="0"/>
                <w:szCs w:val="21"/>
              </w:rPr>
              <w:t>3</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1152532020523</w:t>
            </w:r>
          </w:p>
        </w:tc>
        <w:tc>
          <w:tcPr>
            <w:tcW w:w="2965" w:type="dxa"/>
            <w:vAlign w:val="center"/>
          </w:tcPr>
          <w:p>
            <w:pPr>
              <w:spacing w:line="260" w:lineRule="exact"/>
              <w:jc w:val="center"/>
              <w:rPr>
                <w:rFonts w:ascii="宋体" w:hAnsi="宋体" w:cs="宋体"/>
              </w:rPr>
            </w:pPr>
            <w:r>
              <w:rPr>
                <w:rFonts w:hint="eastAsia" w:ascii="宋体" w:hAnsi="宋体" w:cs="宋体"/>
              </w:rPr>
              <w:t>初级数据分析</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1152532020471</w:t>
            </w:r>
          </w:p>
        </w:tc>
        <w:tc>
          <w:tcPr>
            <w:tcW w:w="1126" w:type="dxa"/>
            <w:vAlign w:val="center"/>
          </w:tcPr>
          <w:p>
            <w:pPr>
              <w:spacing w:line="260" w:lineRule="exact"/>
              <w:jc w:val="center"/>
              <w:rPr>
                <w:rFonts w:ascii="宋体" w:hAnsi="宋体" w:cs="宋体"/>
                <w:kern w:val="0"/>
                <w:szCs w:val="21"/>
              </w:rPr>
            </w:pPr>
            <w:r>
              <w:rPr>
                <w:rFonts w:hint="eastAsia" w:ascii="宋体" w:hAnsi="宋体" w:cs="宋体"/>
                <w:szCs w:val="21"/>
              </w:rPr>
              <w:t>秋</w:t>
            </w:r>
          </w:p>
        </w:tc>
        <w:tc>
          <w:tcPr>
            <w:tcW w:w="713" w:type="dxa"/>
            <w:vAlign w:val="center"/>
          </w:tcPr>
          <w:p>
            <w:pPr>
              <w:spacing w:line="260" w:lineRule="exact"/>
              <w:jc w:val="center"/>
              <w:rPr>
                <w:rFonts w:ascii="宋体" w:hAnsi="宋体" w:cs="宋体"/>
                <w:kern w:val="0"/>
                <w:szCs w:val="21"/>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1152532020525</w:t>
            </w:r>
          </w:p>
        </w:tc>
        <w:tc>
          <w:tcPr>
            <w:tcW w:w="2965" w:type="dxa"/>
            <w:vAlign w:val="center"/>
          </w:tcPr>
          <w:p>
            <w:pPr>
              <w:spacing w:line="260" w:lineRule="exact"/>
              <w:jc w:val="center"/>
              <w:rPr>
                <w:rFonts w:ascii="宋体" w:hAnsi="宋体" w:cs="宋体"/>
              </w:rPr>
            </w:pPr>
            <w:r>
              <w:rPr>
                <w:rFonts w:hint="eastAsia" w:ascii="宋体" w:hAnsi="宋体" w:cs="宋体"/>
              </w:rPr>
              <w:t>心理学研究实践Ⅰ</w:t>
            </w:r>
          </w:p>
        </w:tc>
        <w:tc>
          <w:tcPr>
            <w:tcW w:w="474" w:type="dxa"/>
            <w:vAlign w:val="center"/>
          </w:tcPr>
          <w:p>
            <w:pPr>
              <w:spacing w:line="260" w:lineRule="exact"/>
              <w:jc w:val="center"/>
              <w:rPr>
                <w:rFonts w:ascii="宋体" w:hAnsi="宋体" w:cs="宋体"/>
              </w:rPr>
            </w:pPr>
            <w:r>
              <w:rPr>
                <w:rFonts w:hint="eastAsia" w:ascii="宋体" w:hAnsi="宋体" w:cs="宋体"/>
              </w:rPr>
              <w:t>1</w:t>
            </w:r>
          </w:p>
        </w:tc>
        <w:tc>
          <w:tcPr>
            <w:tcW w:w="90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1152532020526</w:t>
            </w:r>
          </w:p>
        </w:tc>
        <w:tc>
          <w:tcPr>
            <w:tcW w:w="2965" w:type="dxa"/>
            <w:vAlign w:val="center"/>
          </w:tcPr>
          <w:p>
            <w:pPr>
              <w:spacing w:line="260" w:lineRule="exact"/>
              <w:jc w:val="center"/>
              <w:rPr>
                <w:rFonts w:ascii="宋体" w:hAnsi="宋体" w:cs="宋体"/>
              </w:rPr>
            </w:pPr>
            <w:r>
              <w:rPr>
                <w:rFonts w:hint="eastAsia" w:ascii="宋体" w:hAnsi="宋体" w:cs="宋体"/>
              </w:rPr>
              <w:t>心理学研究实践Ⅱ</w:t>
            </w:r>
          </w:p>
        </w:tc>
        <w:tc>
          <w:tcPr>
            <w:tcW w:w="474" w:type="dxa"/>
            <w:vAlign w:val="center"/>
          </w:tcPr>
          <w:p>
            <w:pPr>
              <w:spacing w:line="260" w:lineRule="exact"/>
              <w:jc w:val="center"/>
              <w:rPr>
                <w:rFonts w:ascii="宋体" w:hAnsi="宋体" w:cs="宋体"/>
              </w:rPr>
            </w:pPr>
            <w:r>
              <w:rPr>
                <w:rFonts w:hint="eastAsia" w:ascii="宋体" w:hAnsi="宋体" w:cs="宋体"/>
              </w:rPr>
              <w:t>1</w:t>
            </w:r>
          </w:p>
        </w:tc>
        <w:tc>
          <w:tcPr>
            <w:tcW w:w="90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51" w:type="dxa"/>
            <w:vAlign w:val="center"/>
          </w:tcPr>
          <w:p>
            <w:pPr>
              <w:spacing w:line="260" w:lineRule="exact"/>
              <w:jc w:val="center"/>
              <w:rPr>
                <w:rFonts w:ascii="宋体" w:hAnsi="宋体" w:cs="宋体"/>
              </w:rPr>
            </w:pPr>
          </w:p>
        </w:tc>
        <w:tc>
          <w:tcPr>
            <w:tcW w:w="1287"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1152532020525</w:t>
            </w: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4</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409" w:type="dxa"/>
            <w:gridSpan w:val="11"/>
            <w:vAlign w:val="center"/>
          </w:tcPr>
          <w:p>
            <w:pPr>
              <w:spacing w:line="360" w:lineRule="auto"/>
              <w:jc w:val="center"/>
              <w:rPr>
                <w:rFonts w:ascii="宋体" w:hAnsi="宋体" w:cs="宋体"/>
                <w:b/>
                <w:bCs/>
                <w:iCs/>
                <w:szCs w:val="21"/>
              </w:rPr>
            </w:pPr>
            <w:r>
              <w:rPr>
                <w:rFonts w:hint="eastAsia" w:ascii="宋体" w:hAnsi="宋体" w:cs="宋体"/>
                <w:b/>
                <w:bCs/>
                <w:iCs/>
                <w:szCs w:val="21"/>
              </w:rPr>
              <w:t xml:space="preserve">系列三  </w:t>
            </w:r>
            <w:r>
              <w:rPr>
                <w:rFonts w:ascii="宋体" w:hAnsi="宋体" w:cs="宋体"/>
                <w:b/>
                <w:bCs/>
                <w:iCs/>
                <w:szCs w:val="21"/>
              </w:rPr>
              <w:t xml:space="preserve"> </w:t>
            </w:r>
            <w:r>
              <w:rPr>
                <w:rFonts w:hint="eastAsia" w:ascii="宋体" w:hAnsi="宋体" w:cs="宋体"/>
                <w:b/>
                <w:bCs/>
                <w:iCs/>
                <w:szCs w:val="21"/>
              </w:rPr>
              <w:t>学科应用实践</w:t>
            </w:r>
          </w:p>
        </w:tc>
        <w:tc>
          <w:tcPr>
            <w:tcW w:w="715" w:type="dxa"/>
            <w:vMerge w:val="continue"/>
            <w:vAlign w:val="center"/>
          </w:tcPr>
          <w:p>
            <w:pPr>
              <w:spacing w:line="360" w:lineRule="auto"/>
              <w:jc w:val="center"/>
              <w:rPr>
                <w:rFonts w:ascii="宋体" w:hAnsi="宋体" w:cs="宋体"/>
                <w:b/>
                <w:bCs/>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1152532020486</w:t>
            </w:r>
          </w:p>
        </w:tc>
        <w:tc>
          <w:tcPr>
            <w:tcW w:w="2965" w:type="dxa"/>
            <w:vAlign w:val="center"/>
          </w:tcPr>
          <w:p>
            <w:pPr>
              <w:widowControl/>
              <w:jc w:val="center"/>
              <w:textAlignment w:val="top"/>
              <w:rPr>
                <w:rFonts w:ascii="宋体" w:hAnsi="宋体" w:cs="宋体"/>
              </w:rPr>
            </w:pPr>
            <w:r>
              <w:rPr>
                <w:rFonts w:hint="eastAsia" w:ascii="宋体" w:hAnsi="宋体" w:cs="宋体"/>
                <w:kern w:val="0"/>
                <w:szCs w:val="21"/>
              </w:rPr>
              <w:t>管理心理学</w:t>
            </w:r>
            <w:r>
              <w:rPr>
                <w:rFonts w:hint="eastAsia" w:ascii="宋体" w:hAnsi="宋体"/>
                <w:bCs/>
                <w:szCs w:val="21"/>
              </w:rPr>
              <w:t>▲</w:t>
            </w:r>
          </w:p>
        </w:tc>
        <w:tc>
          <w:tcPr>
            <w:tcW w:w="474" w:type="dxa"/>
            <w:vAlign w:val="center"/>
          </w:tcPr>
          <w:p>
            <w:pPr>
              <w:spacing w:line="240" w:lineRule="exact"/>
              <w:jc w:val="center"/>
              <w:rPr>
                <w:rFonts w:ascii="宋体" w:hAnsi="宋体" w:cs="宋体"/>
              </w:rPr>
            </w:pPr>
            <w:r>
              <w:rPr>
                <w:rFonts w:hint="eastAsia" w:ascii="宋体" w:hAnsi="宋体" w:cs="宋体"/>
              </w:rPr>
              <w:t>2</w:t>
            </w:r>
          </w:p>
        </w:tc>
        <w:tc>
          <w:tcPr>
            <w:tcW w:w="907" w:type="dxa"/>
            <w:vAlign w:val="center"/>
          </w:tcPr>
          <w:p>
            <w:pPr>
              <w:spacing w:line="240" w:lineRule="exact"/>
              <w:jc w:val="center"/>
              <w:rPr>
                <w:rFonts w:ascii="宋体" w:hAnsi="宋体" w:cs="宋体"/>
                <w:szCs w:val="21"/>
              </w:rPr>
            </w:pPr>
            <w:r>
              <w:rPr>
                <w:rFonts w:hint="eastAsia" w:ascii="宋体" w:hAnsi="宋体" w:cs="宋体"/>
              </w:rPr>
              <w:t>36</w:t>
            </w:r>
          </w:p>
        </w:tc>
        <w:tc>
          <w:tcPr>
            <w:tcW w:w="924" w:type="dxa"/>
            <w:vAlign w:val="center"/>
          </w:tcPr>
          <w:p>
            <w:pPr>
              <w:spacing w:line="360" w:lineRule="auto"/>
              <w:jc w:val="center"/>
              <w:rPr>
                <w:rFonts w:ascii="宋体" w:hAnsi="宋体" w:cs="宋体"/>
                <w:szCs w:val="21"/>
              </w:rPr>
            </w:pPr>
          </w:p>
        </w:tc>
        <w:tc>
          <w:tcPr>
            <w:tcW w:w="851" w:type="dxa"/>
            <w:vAlign w:val="center"/>
          </w:tcPr>
          <w:p>
            <w:pPr>
              <w:spacing w:line="360" w:lineRule="auto"/>
              <w:jc w:val="center"/>
              <w:rPr>
                <w:rFonts w:ascii="宋体" w:hAnsi="宋体" w:cs="宋体"/>
                <w:szCs w:val="21"/>
              </w:rPr>
            </w:pPr>
          </w:p>
        </w:tc>
        <w:tc>
          <w:tcPr>
            <w:tcW w:w="1287"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春</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4</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1152532020498</w:t>
            </w:r>
          </w:p>
        </w:tc>
        <w:tc>
          <w:tcPr>
            <w:tcW w:w="2965" w:type="dxa"/>
            <w:vAlign w:val="center"/>
          </w:tcPr>
          <w:p>
            <w:pPr>
              <w:spacing w:line="260" w:lineRule="exact"/>
              <w:jc w:val="center"/>
              <w:rPr>
                <w:rFonts w:ascii="宋体" w:hAnsi="宋体" w:cs="宋体"/>
              </w:rPr>
            </w:pPr>
            <w:r>
              <w:rPr>
                <w:rFonts w:hint="eastAsia" w:ascii="宋体" w:hAnsi="宋体" w:cs="宋体"/>
              </w:rPr>
              <w:t>积极心理学</w:t>
            </w:r>
            <w:r>
              <w:rPr>
                <w:rFonts w:hint="eastAsia" w:ascii="宋体" w:hAnsi="宋体"/>
                <w:bCs/>
                <w:szCs w:val="21"/>
              </w:rPr>
              <w:t>▲</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spacing w:line="360" w:lineRule="auto"/>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1152532020316</w:t>
            </w:r>
          </w:p>
        </w:tc>
        <w:tc>
          <w:tcPr>
            <w:tcW w:w="2965" w:type="dxa"/>
            <w:vAlign w:val="center"/>
          </w:tcPr>
          <w:p>
            <w:pPr>
              <w:spacing w:line="260" w:lineRule="exact"/>
              <w:jc w:val="center"/>
              <w:rPr>
                <w:rFonts w:ascii="宋体" w:hAnsi="宋体" w:cs="宋体"/>
              </w:rPr>
            </w:pPr>
            <w:r>
              <w:rPr>
                <w:rFonts w:hint="eastAsia" w:ascii="宋体" w:hAnsi="宋体" w:cs="宋体"/>
              </w:rPr>
              <w:t>教育神经科学</w:t>
            </w:r>
          </w:p>
        </w:tc>
        <w:tc>
          <w:tcPr>
            <w:tcW w:w="474" w:type="dxa"/>
            <w:vAlign w:val="center"/>
          </w:tcPr>
          <w:p>
            <w:pPr>
              <w:spacing w:line="260" w:lineRule="exact"/>
              <w:jc w:val="center"/>
              <w:rPr>
                <w:rFonts w:ascii="宋体" w:hAnsi="宋体" w:cs="宋体"/>
              </w:rPr>
            </w:pPr>
            <w:r>
              <w:rPr>
                <w:rFonts w:hint="eastAsia" w:ascii="宋体" w:hAnsi="宋体" w:cs="宋体"/>
              </w:rPr>
              <w:t>1</w:t>
            </w:r>
          </w:p>
        </w:tc>
        <w:tc>
          <w:tcPr>
            <w:tcW w:w="907" w:type="dxa"/>
            <w:vAlign w:val="center"/>
          </w:tcPr>
          <w:p>
            <w:pPr>
              <w:jc w:val="center"/>
              <w:rPr>
                <w:rFonts w:ascii="宋体" w:hAnsi="宋体" w:cs="宋体"/>
              </w:rPr>
            </w:pPr>
            <w:r>
              <w:rPr>
                <w:rFonts w:hint="eastAsia" w:ascii="宋体" w:hAnsi="宋体" w:cs="宋体"/>
              </w:rPr>
              <w:t>18</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spacing w:line="360" w:lineRule="auto"/>
              <w:jc w:val="center"/>
              <w:rPr>
                <w:rFonts w:ascii="宋体" w:hAnsi="宋体" w:cs="宋体"/>
              </w:rPr>
            </w:pPr>
            <w:r>
              <w:rPr>
                <w:rFonts w:hint="eastAsia" w:ascii="宋体" w:hAnsi="宋体" w:cs="宋体"/>
                <w:kern w:val="0"/>
                <w:sz w:val="15"/>
                <w:szCs w:val="15"/>
              </w:rPr>
              <w:t>1152532020494</w:t>
            </w:r>
          </w:p>
        </w:tc>
        <w:tc>
          <w:tcPr>
            <w:tcW w:w="1126" w:type="dxa"/>
            <w:vAlign w:val="center"/>
          </w:tcPr>
          <w:p>
            <w:pPr>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1152532020321</w:t>
            </w:r>
          </w:p>
        </w:tc>
        <w:tc>
          <w:tcPr>
            <w:tcW w:w="2965" w:type="dxa"/>
            <w:vAlign w:val="center"/>
          </w:tcPr>
          <w:p>
            <w:pPr>
              <w:spacing w:line="260" w:lineRule="exact"/>
              <w:jc w:val="center"/>
              <w:rPr>
                <w:rFonts w:ascii="宋体" w:hAnsi="宋体" w:cs="宋体"/>
              </w:rPr>
            </w:pPr>
            <w:r>
              <w:rPr>
                <w:rFonts w:hint="eastAsia" w:ascii="宋体" w:hAnsi="宋体" w:cs="宋体"/>
              </w:rPr>
              <w:t>运动与锻炼心理学</w:t>
            </w:r>
          </w:p>
        </w:tc>
        <w:tc>
          <w:tcPr>
            <w:tcW w:w="474" w:type="dxa"/>
            <w:vAlign w:val="center"/>
          </w:tcPr>
          <w:p>
            <w:pPr>
              <w:spacing w:line="260" w:lineRule="exact"/>
              <w:jc w:val="center"/>
              <w:rPr>
                <w:rFonts w:ascii="宋体" w:hAnsi="宋体" w:cs="宋体"/>
              </w:rPr>
            </w:pPr>
            <w:r>
              <w:rPr>
                <w:rFonts w:hint="eastAsia" w:ascii="宋体" w:hAnsi="宋体" w:cs="宋体"/>
              </w:rPr>
              <w:t>1</w:t>
            </w:r>
          </w:p>
        </w:tc>
        <w:tc>
          <w:tcPr>
            <w:tcW w:w="907" w:type="dxa"/>
            <w:vAlign w:val="center"/>
          </w:tcPr>
          <w:p>
            <w:pPr>
              <w:jc w:val="center"/>
              <w:rPr>
                <w:rFonts w:ascii="宋体" w:hAnsi="宋体" w:cs="宋体"/>
              </w:rPr>
            </w:pPr>
            <w:r>
              <w:rPr>
                <w:rFonts w:hint="eastAsia" w:ascii="宋体" w:hAnsi="宋体" w:cs="宋体"/>
              </w:rPr>
              <w:t>18</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spacing w:line="360" w:lineRule="auto"/>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1152532020495</w:t>
            </w:r>
          </w:p>
        </w:tc>
        <w:tc>
          <w:tcPr>
            <w:tcW w:w="2965" w:type="dxa"/>
            <w:vAlign w:val="center"/>
          </w:tcPr>
          <w:p>
            <w:pPr>
              <w:spacing w:line="260" w:lineRule="exact"/>
              <w:jc w:val="center"/>
              <w:rPr>
                <w:rFonts w:ascii="宋体" w:hAnsi="宋体" w:cs="宋体"/>
              </w:rPr>
            </w:pPr>
            <w:r>
              <w:rPr>
                <w:rFonts w:hint="eastAsia" w:ascii="宋体" w:hAnsi="宋体" w:cs="宋体"/>
              </w:rPr>
              <w:t>咨询心理学Ⅱ</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1152532020483</w:t>
            </w: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1152532020504</w:t>
            </w:r>
          </w:p>
        </w:tc>
        <w:tc>
          <w:tcPr>
            <w:tcW w:w="2965" w:type="dxa"/>
            <w:vAlign w:val="center"/>
          </w:tcPr>
          <w:p>
            <w:pPr>
              <w:spacing w:line="260" w:lineRule="exact"/>
              <w:jc w:val="center"/>
              <w:rPr>
                <w:rFonts w:ascii="宋体" w:hAnsi="宋体" w:cs="宋体"/>
              </w:rPr>
            </w:pPr>
            <w:r>
              <w:rPr>
                <w:rFonts w:hint="eastAsia" w:ascii="宋体" w:hAnsi="宋体" w:cs="宋体"/>
              </w:rPr>
              <w:t>人力资源测评</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spacing w:line="360" w:lineRule="auto"/>
              <w:jc w:val="center"/>
              <w:rPr>
                <w:rFonts w:ascii="宋体" w:hAnsi="宋体" w:cs="宋体"/>
              </w:rPr>
            </w:pPr>
            <w:r>
              <w:rPr>
                <w:rFonts w:hint="eastAsia" w:ascii="宋体" w:hAnsi="宋体" w:cs="宋体"/>
                <w:kern w:val="0"/>
                <w:sz w:val="15"/>
                <w:szCs w:val="15"/>
              </w:rPr>
              <w:t>1152532020486</w:t>
            </w: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1152532020489</w:t>
            </w:r>
          </w:p>
        </w:tc>
        <w:tc>
          <w:tcPr>
            <w:tcW w:w="2965" w:type="dxa"/>
            <w:vAlign w:val="center"/>
          </w:tcPr>
          <w:p>
            <w:pPr>
              <w:spacing w:line="260" w:lineRule="exact"/>
              <w:jc w:val="center"/>
              <w:rPr>
                <w:rFonts w:ascii="宋体" w:hAnsi="宋体" w:cs="宋体"/>
              </w:rPr>
            </w:pPr>
            <w:r>
              <w:rPr>
                <w:rFonts w:hint="eastAsia" w:ascii="宋体" w:hAnsi="宋体" w:cs="宋体"/>
              </w:rPr>
              <w:t>团体心理辅导</w:t>
            </w:r>
            <w:r>
              <w:rPr>
                <w:rFonts w:hint="eastAsia" w:ascii="宋体" w:hAnsi="宋体"/>
                <w:bCs/>
                <w:szCs w:val="21"/>
              </w:rPr>
              <w:t>▲</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1152532020524</w:t>
            </w: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7" w:hRule="exact"/>
          <w:jc w:val="center"/>
        </w:trPr>
        <w:tc>
          <w:tcPr>
            <w:tcW w:w="1283" w:type="dxa"/>
            <w:vMerge w:val="continue"/>
            <w:vAlign w:val="center"/>
          </w:tcPr>
          <w:p>
            <w:pPr>
              <w:spacing w:line="360" w:lineRule="auto"/>
              <w:jc w:val="center"/>
              <w:rPr>
                <w:rFonts w:ascii="宋体" w:hAnsi="宋体" w:cs="宋体"/>
                <w:szCs w:val="21"/>
              </w:rPr>
            </w:pPr>
          </w:p>
        </w:tc>
        <w:tc>
          <w:tcPr>
            <w:tcW w:w="120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1152532020320</w:t>
            </w:r>
          </w:p>
        </w:tc>
        <w:tc>
          <w:tcPr>
            <w:tcW w:w="2965" w:type="dxa"/>
            <w:vAlign w:val="center"/>
          </w:tcPr>
          <w:p>
            <w:pPr>
              <w:spacing w:line="260" w:lineRule="exact"/>
              <w:jc w:val="center"/>
              <w:rPr>
                <w:rFonts w:ascii="宋体" w:hAnsi="宋体" w:cs="宋体"/>
              </w:rPr>
            </w:pPr>
            <w:r>
              <w:rPr>
                <w:rFonts w:hint="eastAsia" w:ascii="宋体" w:hAnsi="宋体" w:cs="宋体"/>
              </w:rPr>
              <w:t>心理咨询与心理治疗案例分析</w:t>
            </w:r>
          </w:p>
        </w:tc>
        <w:tc>
          <w:tcPr>
            <w:tcW w:w="474" w:type="dxa"/>
            <w:vAlign w:val="center"/>
          </w:tcPr>
          <w:p>
            <w:pPr>
              <w:spacing w:line="260" w:lineRule="exact"/>
              <w:jc w:val="center"/>
              <w:rPr>
                <w:rFonts w:ascii="宋体" w:hAnsi="宋体" w:cs="宋体"/>
              </w:rPr>
            </w:pPr>
            <w:r>
              <w:rPr>
                <w:rFonts w:hint="eastAsia" w:ascii="宋体" w:hAnsi="宋体" w:cs="宋体"/>
              </w:rPr>
              <w:t>2</w:t>
            </w:r>
          </w:p>
        </w:tc>
        <w:tc>
          <w:tcPr>
            <w:tcW w:w="90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51" w:type="dxa"/>
            <w:vAlign w:val="center"/>
          </w:tcPr>
          <w:p>
            <w:pPr>
              <w:spacing w:line="360" w:lineRule="auto"/>
              <w:jc w:val="center"/>
              <w:rPr>
                <w:rFonts w:ascii="宋体" w:hAnsi="宋体" w:cs="宋体"/>
              </w:rPr>
            </w:pPr>
          </w:p>
        </w:tc>
        <w:tc>
          <w:tcPr>
            <w:tcW w:w="1287" w:type="dxa"/>
            <w:vAlign w:val="center"/>
          </w:tcPr>
          <w:p>
            <w:pPr>
              <w:spacing w:line="360" w:lineRule="auto"/>
              <w:jc w:val="center"/>
              <w:rPr>
                <w:rFonts w:ascii="宋体" w:hAnsi="宋体" w:cs="宋体"/>
              </w:rPr>
            </w:pP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8</w:t>
            </w:r>
          </w:p>
        </w:tc>
        <w:tc>
          <w:tcPr>
            <w:tcW w:w="1138" w:type="dxa"/>
            <w:vAlign w:val="center"/>
          </w:tcPr>
          <w:p>
            <w:pPr>
              <w:spacing w:line="360" w:lineRule="auto"/>
              <w:jc w:val="center"/>
              <w:rPr>
                <w:rFonts w:ascii="宋体" w:hAnsi="宋体" w:cs="宋体"/>
                <w:szCs w:val="21"/>
              </w:rPr>
            </w:pPr>
          </w:p>
        </w:tc>
        <w:tc>
          <w:tcPr>
            <w:tcW w:w="821" w:type="dxa"/>
            <w:vAlign w:val="center"/>
          </w:tcPr>
          <w:p>
            <w:pPr>
              <w:spacing w:line="360" w:lineRule="auto"/>
              <w:jc w:val="center"/>
              <w:rPr>
                <w:rFonts w:ascii="宋体" w:hAnsi="宋体" w:cs="宋体"/>
                <w:szCs w:val="21"/>
              </w:rPr>
            </w:pPr>
          </w:p>
        </w:tc>
        <w:tc>
          <w:tcPr>
            <w:tcW w:w="715" w:type="dxa"/>
            <w:vMerge w:val="continue"/>
            <w:vAlign w:val="center"/>
          </w:tcPr>
          <w:p>
            <w:pPr>
              <w:spacing w:line="360" w:lineRule="auto"/>
              <w:jc w:val="center"/>
              <w:rPr>
                <w:rFonts w:ascii="宋体" w:hAnsi="宋体" w:cs="宋体"/>
                <w:szCs w:val="21"/>
              </w:rPr>
            </w:pPr>
          </w:p>
        </w:tc>
      </w:tr>
    </w:tbl>
    <w:p>
      <w:pPr>
        <w:spacing w:line="360" w:lineRule="auto"/>
        <w:ind w:firstLine="420" w:firstLineChars="200"/>
        <w:rPr>
          <w:rFonts w:ascii="宋体" w:hAnsi="宋体"/>
          <w:b/>
          <w:szCs w:val="21"/>
        </w:rPr>
      </w:pPr>
      <w:r>
        <w:rPr>
          <w:rFonts w:hint="eastAsia" w:ascii="宋体" w:hAnsi="宋体"/>
          <w:b/>
          <w:szCs w:val="21"/>
        </w:rPr>
        <w:t>3．发展方向课程（教师教育课程）</w:t>
      </w:r>
    </w:p>
    <w:p>
      <w:pPr>
        <w:spacing w:line="360" w:lineRule="auto"/>
        <w:ind w:firstLine="420" w:firstLineChars="200"/>
        <w:rPr>
          <w:rFonts w:ascii="宋体" w:hAnsi="宋体"/>
          <w:szCs w:val="21"/>
        </w:rPr>
      </w:pPr>
      <w:r>
        <w:rPr>
          <w:rFonts w:hint="eastAsia" w:ascii="宋体" w:hAnsi="宋体"/>
          <w:szCs w:val="21"/>
        </w:rPr>
        <w:t>公费师范专业发展方向课程须选择教师教育课程，教师教育课程为专业主干课程，最低修满25学分。其中教师教育共通必修课5学分，教师教育学科必修课程5学分，教育实践8学分，在教师教育共通教育选修课程和学科教育选修课程中选修不少于7学分。</w:t>
      </w:r>
    </w:p>
    <w:p>
      <w:pPr>
        <w:spacing w:before="156" w:beforeLines="50" w:after="156" w:afterLines="50" w:line="360" w:lineRule="auto"/>
        <w:jc w:val="center"/>
        <w:rPr>
          <w:rFonts w:ascii="黑体" w:hAnsi="黑体" w:eastAsia="黑体"/>
          <w:b/>
          <w:sz w:val="22"/>
          <w:szCs w:val="21"/>
        </w:rPr>
      </w:pPr>
      <w:bookmarkStart w:id="19" w:name="_Hlk27740677"/>
    </w:p>
    <w:p>
      <w:pPr>
        <w:spacing w:before="156" w:beforeLines="50" w:after="156" w:afterLines="50" w:line="360" w:lineRule="auto"/>
        <w:jc w:val="center"/>
        <w:rPr>
          <w:rFonts w:ascii="黑体" w:hAnsi="黑体" w:eastAsia="黑体"/>
          <w:b/>
          <w:sz w:val="22"/>
          <w:szCs w:val="21"/>
        </w:rPr>
      </w:pPr>
    </w:p>
    <w:p>
      <w:pPr>
        <w:spacing w:before="156" w:beforeLines="50" w:after="156" w:afterLines="50" w:line="360" w:lineRule="auto"/>
        <w:jc w:val="center"/>
        <w:rPr>
          <w:rFonts w:ascii="黑体" w:hAnsi="黑体" w:eastAsia="黑体"/>
          <w:b/>
          <w:sz w:val="22"/>
          <w:szCs w:val="21"/>
        </w:rPr>
      </w:pPr>
      <w:r>
        <w:rPr>
          <w:rFonts w:hint="eastAsia" w:ascii="黑体" w:hAnsi="黑体" w:eastAsia="黑体"/>
          <w:b/>
          <w:sz w:val="22"/>
          <w:szCs w:val="21"/>
        </w:rPr>
        <w:t>表6 教师教育课程目录</w:t>
      </w:r>
    </w:p>
    <w:tbl>
      <w:tblPr>
        <w:tblStyle w:val="12"/>
        <w:tblW w:w="126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687"/>
        <w:gridCol w:w="567"/>
        <w:gridCol w:w="8"/>
        <w:gridCol w:w="1452"/>
        <w:gridCol w:w="3458"/>
        <w:gridCol w:w="537"/>
        <w:gridCol w:w="836"/>
        <w:gridCol w:w="657"/>
        <w:gridCol w:w="657"/>
        <w:gridCol w:w="1410"/>
        <w:gridCol w:w="8"/>
        <w:gridCol w:w="701"/>
        <w:gridCol w:w="8"/>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91" w:hRule="atLeast"/>
          <w:jc w:val="center"/>
        </w:trPr>
        <w:tc>
          <w:tcPr>
            <w:tcW w:w="2071" w:type="dxa"/>
            <w:gridSpan w:val="4"/>
            <w:vMerge w:val="restart"/>
            <w:vAlign w:val="center"/>
          </w:tcPr>
          <w:p>
            <w:pPr>
              <w:jc w:val="center"/>
              <w:rPr>
                <w:rFonts w:ascii="宋体" w:hAnsi="宋体"/>
                <w:b/>
                <w:szCs w:val="21"/>
              </w:rPr>
            </w:pPr>
            <w:r>
              <w:rPr>
                <w:rFonts w:hint="eastAsia" w:ascii="宋体" w:hAnsi="宋体"/>
                <w:b/>
                <w:szCs w:val="21"/>
              </w:rPr>
              <w:t>课程</w:t>
            </w:r>
          </w:p>
          <w:p>
            <w:pPr>
              <w:jc w:val="center"/>
              <w:rPr>
                <w:rFonts w:ascii="宋体" w:hAnsi="宋体"/>
                <w:b/>
                <w:szCs w:val="21"/>
              </w:rPr>
            </w:pPr>
            <w:r>
              <w:rPr>
                <w:rFonts w:hint="eastAsia" w:ascii="宋体" w:hAnsi="宋体"/>
                <w:b/>
                <w:szCs w:val="21"/>
              </w:rPr>
              <w:t>类别</w:t>
            </w:r>
          </w:p>
        </w:tc>
        <w:tc>
          <w:tcPr>
            <w:tcW w:w="1452" w:type="dxa"/>
            <w:vMerge w:val="restart"/>
            <w:vAlign w:val="center"/>
          </w:tcPr>
          <w:p>
            <w:pPr>
              <w:jc w:val="center"/>
              <w:rPr>
                <w:rFonts w:ascii="宋体" w:hAnsi="宋体"/>
                <w:b/>
                <w:szCs w:val="21"/>
              </w:rPr>
            </w:pPr>
            <w:r>
              <w:rPr>
                <w:rFonts w:hint="eastAsia" w:ascii="宋体" w:hAnsi="宋体"/>
                <w:b/>
                <w:szCs w:val="21"/>
              </w:rPr>
              <w:t>课程</w:t>
            </w:r>
          </w:p>
          <w:p>
            <w:pPr>
              <w:jc w:val="center"/>
              <w:rPr>
                <w:rFonts w:ascii="宋体" w:hAnsi="宋体"/>
                <w:b/>
                <w:szCs w:val="21"/>
              </w:rPr>
            </w:pPr>
            <w:r>
              <w:rPr>
                <w:rFonts w:hint="eastAsia" w:ascii="宋体" w:hAnsi="宋体"/>
                <w:b/>
                <w:szCs w:val="21"/>
              </w:rPr>
              <w:t>编码</w:t>
            </w:r>
          </w:p>
        </w:tc>
        <w:tc>
          <w:tcPr>
            <w:tcW w:w="3458" w:type="dxa"/>
            <w:vMerge w:val="restart"/>
            <w:vAlign w:val="center"/>
          </w:tcPr>
          <w:p>
            <w:pPr>
              <w:jc w:val="center"/>
              <w:rPr>
                <w:rFonts w:ascii="宋体" w:hAnsi="宋体"/>
                <w:b/>
                <w:szCs w:val="21"/>
              </w:rPr>
            </w:pPr>
            <w:r>
              <w:rPr>
                <w:rFonts w:hint="eastAsia" w:ascii="宋体" w:hAnsi="宋体"/>
                <w:b/>
                <w:szCs w:val="21"/>
              </w:rPr>
              <w:t>课程名称</w:t>
            </w:r>
          </w:p>
        </w:tc>
        <w:tc>
          <w:tcPr>
            <w:tcW w:w="537" w:type="dxa"/>
            <w:vMerge w:val="restart"/>
            <w:vAlign w:val="center"/>
          </w:tcPr>
          <w:p>
            <w:pPr>
              <w:jc w:val="center"/>
              <w:rPr>
                <w:rFonts w:ascii="宋体" w:hAnsi="宋体"/>
                <w:b/>
                <w:szCs w:val="21"/>
              </w:rPr>
            </w:pPr>
            <w:r>
              <w:rPr>
                <w:rFonts w:hint="eastAsia" w:ascii="宋体" w:hAnsi="宋体"/>
                <w:b/>
                <w:szCs w:val="21"/>
              </w:rPr>
              <w:t>学</w:t>
            </w:r>
          </w:p>
          <w:p>
            <w:pPr>
              <w:jc w:val="center"/>
              <w:rPr>
                <w:rFonts w:ascii="宋体" w:hAnsi="宋体"/>
                <w:b/>
                <w:szCs w:val="21"/>
              </w:rPr>
            </w:pPr>
            <w:r>
              <w:rPr>
                <w:rFonts w:hint="eastAsia" w:ascii="宋体" w:hAnsi="宋体"/>
                <w:b/>
                <w:szCs w:val="21"/>
              </w:rPr>
              <w:t>分</w:t>
            </w:r>
          </w:p>
        </w:tc>
        <w:tc>
          <w:tcPr>
            <w:tcW w:w="836" w:type="dxa"/>
            <w:vMerge w:val="restart"/>
            <w:vAlign w:val="center"/>
          </w:tcPr>
          <w:p>
            <w:pPr>
              <w:jc w:val="center"/>
              <w:rPr>
                <w:rFonts w:ascii="宋体" w:hAnsi="宋体"/>
                <w:b/>
                <w:szCs w:val="21"/>
              </w:rPr>
            </w:pPr>
            <w:r>
              <w:rPr>
                <w:rFonts w:hint="eastAsia" w:ascii="宋体" w:hAnsi="宋体"/>
                <w:b/>
                <w:szCs w:val="21"/>
              </w:rPr>
              <w:t>总学时</w:t>
            </w:r>
          </w:p>
        </w:tc>
        <w:tc>
          <w:tcPr>
            <w:tcW w:w="1314" w:type="dxa"/>
            <w:gridSpan w:val="2"/>
            <w:vAlign w:val="center"/>
          </w:tcPr>
          <w:p>
            <w:pPr>
              <w:jc w:val="center"/>
              <w:rPr>
                <w:rFonts w:ascii="宋体" w:hAnsi="宋体"/>
                <w:b/>
                <w:szCs w:val="21"/>
              </w:rPr>
            </w:pPr>
            <w:r>
              <w:rPr>
                <w:rFonts w:hint="eastAsia" w:ascii="宋体" w:hAnsi="宋体"/>
                <w:b/>
                <w:szCs w:val="21"/>
              </w:rPr>
              <w:t>其中：实践学时</w:t>
            </w:r>
          </w:p>
        </w:tc>
        <w:tc>
          <w:tcPr>
            <w:tcW w:w="1410" w:type="dxa"/>
            <w:vMerge w:val="restart"/>
            <w:vAlign w:val="center"/>
          </w:tcPr>
          <w:p>
            <w:pPr>
              <w:jc w:val="center"/>
              <w:rPr>
                <w:rFonts w:ascii="宋体" w:hAnsi="宋体"/>
                <w:b/>
                <w:szCs w:val="21"/>
              </w:rPr>
            </w:pPr>
            <w:r>
              <w:rPr>
                <w:rFonts w:hint="eastAsia" w:ascii="宋体" w:hAnsi="宋体"/>
                <w:b/>
                <w:szCs w:val="21"/>
              </w:rPr>
              <w:t>预修课</w:t>
            </w:r>
            <w:r>
              <w:rPr>
                <w:rFonts w:ascii="宋体" w:hAnsi="宋体"/>
                <w:b/>
                <w:szCs w:val="21"/>
              </w:rPr>
              <w:br w:type="textWrapping"/>
            </w:r>
            <w:r>
              <w:rPr>
                <w:rFonts w:hint="eastAsia" w:ascii="宋体" w:hAnsi="宋体"/>
                <w:b/>
                <w:szCs w:val="21"/>
              </w:rPr>
              <w:t>程编码</w:t>
            </w:r>
          </w:p>
        </w:tc>
        <w:tc>
          <w:tcPr>
            <w:tcW w:w="709" w:type="dxa"/>
            <w:gridSpan w:val="2"/>
            <w:vMerge w:val="restart"/>
            <w:vAlign w:val="center"/>
          </w:tcPr>
          <w:p>
            <w:pPr>
              <w:jc w:val="center"/>
              <w:rPr>
                <w:rFonts w:ascii="宋体" w:hAnsi="宋体"/>
                <w:b/>
                <w:szCs w:val="21"/>
              </w:rPr>
            </w:pPr>
            <w:r>
              <w:rPr>
                <w:rFonts w:hint="eastAsia" w:ascii="宋体" w:hAnsi="宋体"/>
                <w:b/>
                <w:szCs w:val="21"/>
              </w:rPr>
              <w:t>开课学期</w:t>
            </w:r>
          </w:p>
        </w:tc>
        <w:tc>
          <w:tcPr>
            <w:tcW w:w="861" w:type="dxa"/>
            <w:gridSpan w:val="2"/>
            <w:vMerge w:val="restart"/>
            <w:vAlign w:val="center"/>
          </w:tcPr>
          <w:p>
            <w:pPr>
              <w:ind w:left="-82" w:leftChars="-39" w:right="-101" w:rightChars="-48"/>
              <w:jc w:val="center"/>
              <w:rPr>
                <w:rFonts w:ascii="宋体" w:hAnsi="宋体"/>
                <w:b/>
                <w:szCs w:val="21"/>
              </w:rPr>
            </w:pPr>
            <w:r>
              <w:rPr>
                <w:rFonts w:hint="eastAsia" w:ascii="宋体" w:hAnsi="宋体"/>
                <w:b/>
                <w:szCs w:val="21"/>
              </w:rPr>
              <w:t>建议修读学期</w:t>
            </w:r>
          </w:p>
        </w:tc>
      </w:tr>
      <w:tr>
        <w:trPr>
          <w:cantSplit/>
          <w:trHeight w:val="695" w:hRule="atLeast"/>
          <w:jc w:val="center"/>
        </w:trPr>
        <w:tc>
          <w:tcPr>
            <w:tcW w:w="2071" w:type="dxa"/>
            <w:gridSpan w:val="4"/>
            <w:vMerge w:val="continue"/>
            <w:vAlign w:val="center"/>
          </w:tcPr>
          <w:p>
            <w:pPr>
              <w:spacing w:line="360" w:lineRule="auto"/>
              <w:jc w:val="center"/>
              <w:rPr>
                <w:rFonts w:ascii="宋体" w:hAnsi="宋体"/>
                <w:b/>
                <w:szCs w:val="21"/>
              </w:rPr>
            </w:pPr>
          </w:p>
        </w:tc>
        <w:tc>
          <w:tcPr>
            <w:tcW w:w="1452" w:type="dxa"/>
            <w:vMerge w:val="continue"/>
            <w:vAlign w:val="center"/>
          </w:tcPr>
          <w:p>
            <w:pPr>
              <w:spacing w:line="360" w:lineRule="auto"/>
              <w:jc w:val="center"/>
              <w:rPr>
                <w:rFonts w:ascii="宋体" w:hAnsi="宋体"/>
                <w:b/>
                <w:szCs w:val="21"/>
              </w:rPr>
            </w:pPr>
          </w:p>
        </w:tc>
        <w:tc>
          <w:tcPr>
            <w:tcW w:w="3458" w:type="dxa"/>
            <w:vMerge w:val="continue"/>
            <w:vAlign w:val="center"/>
          </w:tcPr>
          <w:p>
            <w:pPr>
              <w:spacing w:line="360" w:lineRule="auto"/>
              <w:jc w:val="center"/>
              <w:rPr>
                <w:rFonts w:ascii="宋体" w:hAnsi="宋体"/>
                <w:b/>
                <w:szCs w:val="21"/>
              </w:rPr>
            </w:pPr>
          </w:p>
        </w:tc>
        <w:tc>
          <w:tcPr>
            <w:tcW w:w="537" w:type="dxa"/>
            <w:vMerge w:val="continue"/>
            <w:vAlign w:val="center"/>
          </w:tcPr>
          <w:p>
            <w:pPr>
              <w:spacing w:line="360" w:lineRule="auto"/>
              <w:jc w:val="center"/>
              <w:rPr>
                <w:rFonts w:ascii="宋体" w:hAnsi="宋体"/>
                <w:b/>
                <w:szCs w:val="21"/>
              </w:rPr>
            </w:pPr>
          </w:p>
        </w:tc>
        <w:tc>
          <w:tcPr>
            <w:tcW w:w="836" w:type="dxa"/>
            <w:vMerge w:val="continue"/>
            <w:vAlign w:val="center"/>
          </w:tcPr>
          <w:p>
            <w:pPr>
              <w:spacing w:line="360" w:lineRule="auto"/>
              <w:jc w:val="center"/>
              <w:rPr>
                <w:rFonts w:ascii="宋体" w:hAnsi="宋体"/>
                <w:b/>
                <w:szCs w:val="21"/>
              </w:rPr>
            </w:pPr>
          </w:p>
        </w:tc>
        <w:tc>
          <w:tcPr>
            <w:tcW w:w="657" w:type="dxa"/>
            <w:vAlign w:val="center"/>
          </w:tcPr>
          <w:p>
            <w:pPr>
              <w:jc w:val="center"/>
              <w:rPr>
                <w:rFonts w:ascii="宋体" w:hAnsi="宋体"/>
                <w:b/>
                <w:szCs w:val="21"/>
              </w:rPr>
            </w:pPr>
            <w:r>
              <w:rPr>
                <w:rFonts w:ascii="宋体" w:hAnsi="宋体"/>
                <w:b/>
                <w:szCs w:val="21"/>
              </w:rPr>
              <w:t>实验</w:t>
            </w:r>
            <w:r>
              <w:rPr>
                <w:rFonts w:hint="eastAsia" w:ascii="宋体" w:hAnsi="宋体"/>
                <w:b/>
                <w:szCs w:val="21"/>
              </w:rPr>
              <w:t>学时</w:t>
            </w:r>
          </w:p>
        </w:tc>
        <w:tc>
          <w:tcPr>
            <w:tcW w:w="657" w:type="dxa"/>
            <w:vAlign w:val="center"/>
          </w:tcPr>
          <w:p>
            <w:pPr>
              <w:jc w:val="center"/>
              <w:rPr>
                <w:rFonts w:ascii="宋体" w:hAnsi="宋体"/>
                <w:b/>
                <w:szCs w:val="21"/>
              </w:rPr>
            </w:pPr>
            <w:r>
              <w:rPr>
                <w:rFonts w:hint="eastAsia" w:ascii="宋体" w:hAnsi="宋体"/>
                <w:b/>
                <w:szCs w:val="21"/>
              </w:rPr>
              <w:t>其它</w:t>
            </w:r>
            <w:r>
              <w:rPr>
                <w:rFonts w:ascii="宋体" w:hAnsi="宋体"/>
                <w:b/>
                <w:szCs w:val="21"/>
              </w:rPr>
              <w:t>学时</w:t>
            </w:r>
          </w:p>
        </w:tc>
        <w:tc>
          <w:tcPr>
            <w:tcW w:w="1410" w:type="dxa"/>
            <w:vMerge w:val="continue"/>
            <w:vAlign w:val="center"/>
          </w:tcPr>
          <w:p>
            <w:pPr>
              <w:spacing w:line="360" w:lineRule="auto"/>
              <w:jc w:val="center"/>
              <w:rPr>
                <w:rFonts w:ascii="宋体" w:hAnsi="宋体"/>
                <w:b/>
                <w:szCs w:val="21"/>
              </w:rPr>
            </w:pPr>
          </w:p>
        </w:tc>
        <w:tc>
          <w:tcPr>
            <w:tcW w:w="709" w:type="dxa"/>
            <w:gridSpan w:val="2"/>
            <w:vMerge w:val="continue"/>
            <w:vAlign w:val="center"/>
          </w:tcPr>
          <w:p>
            <w:pPr>
              <w:spacing w:line="360" w:lineRule="auto"/>
              <w:jc w:val="center"/>
              <w:rPr>
                <w:rFonts w:ascii="宋体" w:hAnsi="宋体"/>
                <w:b/>
                <w:szCs w:val="21"/>
              </w:rPr>
            </w:pPr>
          </w:p>
        </w:tc>
        <w:tc>
          <w:tcPr>
            <w:tcW w:w="861" w:type="dxa"/>
            <w:gridSpan w:val="2"/>
            <w:vMerge w:val="continue"/>
            <w:vAlign w:val="center"/>
          </w:tcPr>
          <w:p>
            <w:pPr>
              <w:spacing w:line="360" w:lineRule="auto"/>
              <w:ind w:left="-82" w:leftChars="-39" w:right="-101" w:rightChars="-48"/>
              <w:jc w:val="center"/>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restart"/>
            <w:vAlign w:val="center"/>
          </w:tcPr>
          <w:p>
            <w:pPr>
              <w:spacing w:line="360" w:lineRule="auto"/>
              <w:jc w:val="center"/>
              <w:rPr>
                <w:rFonts w:ascii="宋体" w:hAnsi="宋体"/>
                <w:b/>
                <w:bCs/>
                <w:szCs w:val="21"/>
              </w:rPr>
            </w:pPr>
            <w:r>
              <w:rPr>
                <w:rFonts w:hint="eastAsia" w:ascii="宋体" w:hAnsi="宋体"/>
                <w:b/>
                <w:bCs/>
                <w:szCs w:val="21"/>
              </w:rPr>
              <w:t>发</w:t>
            </w:r>
          </w:p>
          <w:p>
            <w:pPr>
              <w:spacing w:line="360" w:lineRule="auto"/>
              <w:jc w:val="center"/>
              <w:rPr>
                <w:rFonts w:ascii="宋体" w:hAnsi="宋体"/>
                <w:b/>
                <w:bCs/>
                <w:szCs w:val="21"/>
              </w:rPr>
            </w:pPr>
            <w:r>
              <w:rPr>
                <w:rFonts w:hint="eastAsia" w:ascii="宋体" w:hAnsi="宋体"/>
                <w:b/>
                <w:bCs/>
                <w:szCs w:val="21"/>
              </w:rPr>
              <w:t>展</w:t>
            </w:r>
          </w:p>
          <w:p>
            <w:pPr>
              <w:spacing w:line="360" w:lineRule="auto"/>
              <w:jc w:val="center"/>
              <w:rPr>
                <w:rFonts w:ascii="宋体" w:hAnsi="宋体"/>
                <w:b/>
                <w:bCs/>
                <w:szCs w:val="21"/>
              </w:rPr>
            </w:pPr>
            <w:r>
              <w:rPr>
                <w:rFonts w:hint="eastAsia" w:ascii="宋体" w:hAnsi="宋体"/>
                <w:b/>
                <w:bCs/>
                <w:szCs w:val="21"/>
              </w:rPr>
              <w:t>方</w:t>
            </w:r>
          </w:p>
          <w:p>
            <w:pPr>
              <w:spacing w:line="360" w:lineRule="auto"/>
              <w:jc w:val="center"/>
              <w:rPr>
                <w:rFonts w:ascii="宋体" w:hAnsi="宋体"/>
                <w:b/>
                <w:bCs/>
                <w:szCs w:val="21"/>
              </w:rPr>
            </w:pPr>
            <w:r>
              <w:rPr>
                <w:rFonts w:hint="eastAsia" w:ascii="宋体" w:hAnsi="宋体"/>
                <w:b/>
                <w:bCs/>
                <w:szCs w:val="21"/>
              </w:rPr>
              <w:t>向</w:t>
            </w:r>
          </w:p>
          <w:p>
            <w:pPr>
              <w:spacing w:line="360" w:lineRule="auto"/>
              <w:jc w:val="center"/>
              <w:rPr>
                <w:rFonts w:ascii="宋体" w:hAnsi="宋体"/>
                <w:b/>
                <w:bCs/>
                <w:szCs w:val="21"/>
              </w:rPr>
            </w:pPr>
            <w:r>
              <w:rPr>
                <w:rFonts w:hint="eastAsia" w:ascii="宋体" w:hAnsi="宋体"/>
                <w:b/>
                <w:bCs/>
                <w:szCs w:val="21"/>
              </w:rPr>
              <w:t>课</w:t>
            </w:r>
          </w:p>
          <w:p>
            <w:pPr>
              <w:spacing w:line="360" w:lineRule="auto"/>
              <w:jc w:val="center"/>
              <w:rPr>
                <w:rFonts w:ascii="宋体" w:hAnsi="宋体"/>
                <w:b/>
                <w:szCs w:val="21"/>
              </w:rPr>
            </w:pPr>
            <w:r>
              <w:rPr>
                <w:rFonts w:hint="eastAsia" w:ascii="宋体" w:hAnsi="宋体"/>
                <w:b/>
                <w:bCs/>
                <w:szCs w:val="21"/>
              </w:rPr>
              <w:t>程</w:t>
            </w:r>
          </w:p>
        </w:tc>
        <w:tc>
          <w:tcPr>
            <w:tcW w:w="687" w:type="dxa"/>
            <w:vMerge w:val="restart"/>
            <w:vAlign w:val="center"/>
          </w:tcPr>
          <w:p>
            <w:pPr>
              <w:spacing w:line="360" w:lineRule="auto"/>
              <w:jc w:val="center"/>
              <w:rPr>
                <w:rFonts w:ascii="宋体" w:hAnsi="宋体"/>
                <w:b/>
                <w:bCs/>
                <w:szCs w:val="21"/>
              </w:rPr>
            </w:pPr>
            <w:r>
              <w:rPr>
                <w:rFonts w:hint="eastAsia" w:ascii="宋体" w:hAnsi="宋体"/>
                <w:b/>
                <w:bCs/>
                <w:szCs w:val="21"/>
              </w:rPr>
              <w:t>共通教育课程</w:t>
            </w:r>
          </w:p>
        </w:tc>
        <w:tc>
          <w:tcPr>
            <w:tcW w:w="567" w:type="dxa"/>
            <w:vMerge w:val="restart"/>
            <w:vAlign w:val="center"/>
          </w:tcPr>
          <w:p>
            <w:pPr>
              <w:spacing w:line="360" w:lineRule="auto"/>
              <w:jc w:val="center"/>
              <w:rPr>
                <w:rFonts w:ascii="宋体" w:hAnsi="宋体"/>
                <w:b/>
                <w:bCs/>
                <w:szCs w:val="21"/>
              </w:rPr>
            </w:pPr>
            <w:r>
              <w:rPr>
                <w:rFonts w:hint="eastAsia" w:ascii="宋体" w:hAnsi="宋体"/>
                <w:b/>
                <w:bCs/>
                <w:szCs w:val="21"/>
              </w:rPr>
              <w:t>必修</w:t>
            </w: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1152322005800</w:t>
            </w:r>
          </w:p>
        </w:tc>
        <w:tc>
          <w:tcPr>
            <w:tcW w:w="3458" w:type="dxa"/>
          </w:tcPr>
          <w:p>
            <w:pPr>
              <w:jc w:val="center"/>
              <w:rPr>
                <w:rFonts w:ascii="宋体" w:hAnsi="宋体"/>
                <w:kern w:val="0"/>
                <w:szCs w:val="21"/>
              </w:rPr>
            </w:pPr>
            <w:r>
              <w:rPr>
                <w:rFonts w:hint="eastAsia" w:ascii="宋体" w:hAnsi="宋体" w:cs="宋体"/>
                <w:kern w:val="0"/>
                <w:szCs w:val="21"/>
              </w:rPr>
              <w:t>学校教育基础</w:t>
            </w:r>
          </w:p>
        </w:tc>
        <w:tc>
          <w:tcPr>
            <w:tcW w:w="537" w:type="dxa"/>
          </w:tcPr>
          <w:p>
            <w:pPr>
              <w:jc w:val="center"/>
              <w:rPr>
                <w:rFonts w:ascii="宋体" w:hAnsi="宋体" w:cs="宋体"/>
              </w:rPr>
            </w:pPr>
            <w:r>
              <w:rPr>
                <w:rFonts w:hint="eastAsia" w:ascii="宋体" w:hAnsi="宋体" w:cs="宋体"/>
              </w:rPr>
              <w:t>2</w:t>
            </w:r>
          </w:p>
        </w:tc>
        <w:tc>
          <w:tcPr>
            <w:tcW w:w="836" w:type="dxa"/>
          </w:tcPr>
          <w:p>
            <w:pPr>
              <w:jc w:val="center"/>
              <w:rPr>
                <w:rFonts w:ascii="宋体" w:hAnsi="宋体" w:cs="宋体"/>
              </w:rPr>
            </w:pPr>
            <w:r>
              <w:rPr>
                <w:rFonts w:hint="eastAsia" w:ascii="宋体" w:hAnsi="宋体" w:cs="宋体"/>
              </w:rPr>
              <w:t>36</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widowControl/>
              <w:jc w:val="center"/>
              <w:rPr>
                <w:rFonts w:ascii="宋体" w:hAnsi="宋体"/>
                <w:kern w:val="0"/>
                <w:szCs w:val="21"/>
              </w:rPr>
            </w:pPr>
            <w:r>
              <w:rPr>
                <w:rFonts w:hint="eastAsia" w:ascii="Calibri" w:hAnsi="Calibri"/>
              </w:rPr>
              <w:t>春秋</w:t>
            </w:r>
          </w:p>
        </w:tc>
        <w:tc>
          <w:tcPr>
            <w:tcW w:w="853" w:type="dxa"/>
          </w:tcPr>
          <w:p>
            <w:pPr>
              <w:widowControl/>
              <w:jc w:val="center"/>
              <w:rPr>
                <w:rFonts w:ascii="宋体" w:hAnsi="宋体"/>
                <w:kern w:val="0"/>
                <w:szCs w:val="21"/>
              </w:rPr>
            </w:pPr>
            <w:r>
              <w:rPr>
                <w:rFonts w:hint="eastAsia" w:ascii="Calibri" w:hAnsi="Calibri"/>
              </w:rPr>
              <w:t>5-6</w:t>
            </w:r>
          </w:p>
        </w:tc>
      </w:tr>
      <w:tr>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w:t>
            </w:r>
            <w:r>
              <w:rPr>
                <w:rFonts w:ascii="宋体" w:hAnsi="宋体" w:cs="宋体"/>
                <w:kern w:val="0"/>
                <w:sz w:val="15"/>
                <w:szCs w:val="15"/>
              </w:rPr>
              <w:t>14</w:t>
            </w:r>
          </w:p>
        </w:tc>
        <w:tc>
          <w:tcPr>
            <w:tcW w:w="3458" w:type="dxa"/>
          </w:tcPr>
          <w:p>
            <w:pPr>
              <w:jc w:val="center"/>
              <w:rPr>
                <w:rFonts w:ascii="宋体" w:hAnsi="宋体"/>
                <w:kern w:val="0"/>
                <w:szCs w:val="21"/>
              </w:rPr>
            </w:pPr>
            <w:r>
              <w:rPr>
                <w:rFonts w:hint="eastAsia" w:ascii="Calibri" w:hAnsi="Calibri"/>
              </w:rPr>
              <w:t>教师职业道德与专业发展</w:t>
            </w:r>
          </w:p>
        </w:tc>
        <w:tc>
          <w:tcPr>
            <w:tcW w:w="537" w:type="dxa"/>
          </w:tcPr>
          <w:p>
            <w:pPr>
              <w:jc w:val="center"/>
              <w:rPr>
                <w:rFonts w:ascii="宋体" w:hAnsi="宋体" w:cs="宋体"/>
              </w:rPr>
            </w:pPr>
            <w:r>
              <w:rPr>
                <w:rFonts w:hint="eastAsia" w:ascii="宋体" w:hAnsi="宋体" w:cs="宋体"/>
              </w:rPr>
              <w:t>2</w:t>
            </w:r>
          </w:p>
        </w:tc>
        <w:tc>
          <w:tcPr>
            <w:tcW w:w="836" w:type="dxa"/>
          </w:tcPr>
          <w:p>
            <w:pPr>
              <w:jc w:val="center"/>
              <w:rPr>
                <w:rFonts w:ascii="宋体" w:hAnsi="宋体" w:cs="宋体"/>
              </w:rPr>
            </w:pPr>
            <w:r>
              <w:rPr>
                <w:rFonts w:hint="eastAsia" w:ascii="宋体" w:hAnsi="宋体" w:cs="宋体"/>
              </w:rPr>
              <w:t>36</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春秋</w:t>
            </w:r>
          </w:p>
        </w:tc>
        <w:tc>
          <w:tcPr>
            <w:tcW w:w="853" w:type="dxa"/>
          </w:tcPr>
          <w:p>
            <w:pPr>
              <w:jc w:val="center"/>
              <w:rPr>
                <w:rFonts w:ascii="宋体" w:hAnsi="宋体"/>
                <w:kern w:val="0"/>
                <w:szCs w:val="21"/>
              </w:rPr>
            </w:pPr>
            <w:r>
              <w:rPr>
                <w:rFonts w:hint="eastAsia" w:ascii="Calibri" w:hAnsi="Calibri"/>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1151712005803</w:t>
            </w:r>
          </w:p>
        </w:tc>
        <w:tc>
          <w:tcPr>
            <w:tcW w:w="3458" w:type="dxa"/>
          </w:tcPr>
          <w:p>
            <w:pPr>
              <w:jc w:val="center"/>
              <w:rPr>
                <w:rFonts w:ascii="宋体" w:hAnsi="宋体"/>
                <w:kern w:val="0"/>
                <w:szCs w:val="21"/>
              </w:rPr>
            </w:pPr>
            <w:r>
              <w:rPr>
                <w:rFonts w:hint="eastAsia" w:ascii="Calibri" w:hAnsi="Calibri"/>
              </w:rPr>
              <w:t>现代教育技术</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w:t>
            </w:r>
          </w:p>
        </w:tc>
        <w:tc>
          <w:tcPr>
            <w:tcW w:w="853" w:type="dxa"/>
          </w:tcPr>
          <w:p>
            <w:pPr>
              <w:jc w:val="center"/>
              <w:rPr>
                <w:rFonts w:ascii="宋体" w:hAnsi="宋体"/>
                <w:kern w:val="0"/>
                <w:szCs w:val="21"/>
              </w:rPr>
            </w:pPr>
            <w:r>
              <w:rPr>
                <w:rFonts w:hint="eastAsia" w:ascii="Calibri" w:hAnsi="Calibr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restart"/>
            <w:vAlign w:val="center"/>
          </w:tcPr>
          <w:p>
            <w:pPr>
              <w:spacing w:line="360" w:lineRule="auto"/>
              <w:jc w:val="center"/>
              <w:rPr>
                <w:rFonts w:ascii="宋体" w:hAnsi="宋体"/>
                <w:b/>
                <w:bCs/>
                <w:szCs w:val="21"/>
              </w:rPr>
            </w:pPr>
            <w:r>
              <w:rPr>
                <w:rFonts w:hint="eastAsia" w:ascii="宋体" w:hAnsi="宋体"/>
                <w:b/>
                <w:bCs/>
                <w:szCs w:val="21"/>
              </w:rPr>
              <w:t>选修</w:t>
            </w: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1152322005804</w:t>
            </w:r>
          </w:p>
        </w:tc>
        <w:tc>
          <w:tcPr>
            <w:tcW w:w="3458" w:type="dxa"/>
          </w:tcPr>
          <w:p>
            <w:pPr>
              <w:jc w:val="center"/>
              <w:rPr>
                <w:rFonts w:ascii="宋体" w:hAnsi="宋体"/>
                <w:kern w:val="0"/>
                <w:szCs w:val="21"/>
              </w:rPr>
            </w:pPr>
            <w:r>
              <w:rPr>
                <w:rFonts w:hint="eastAsia" w:ascii="Calibri" w:hAnsi="Calibri"/>
              </w:rPr>
              <w:t>教育研究方法</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w:t>
            </w:r>
          </w:p>
        </w:tc>
        <w:tc>
          <w:tcPr>
            <w:tcW w:w="853" w:type="dxa"/>
          </w:tcPr>
          <w:p>
            <w:pPr>
              <w:jc w:val="center"/>
              <w:rPr>
                <w:rFonts w:ascii="宋体" w:hAnsi="宋体"/>
                <w:kern w:val="0"/>
                <w:szCs w:val="21"/>
              </w:rPr>
            </w:pPr>
            <w:r>
              <w:rPr>
                <w:rFonts w:hint="eastAsia" w:ascii="Calibri" w:hAnsi="Calibr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1152322005805</w:t>
            </w:r>
          </w:p>
        </w:tc>
        <w:tc>
          <w:tcPr>
            <w:tcW w:w="3458" w:type="dxa"/>
          </w:tcPr>
          <w:p>
            <w:pPr>
              <w:jc w:val="center"/>
              <w:rPr>
                <w:rFonts w:ascii="宋体" w:hAnsi="宋体"/>
                <w:kern w:val="0"/>
                <w:szCs w:val="21"/>
              </w:rPr>
            </w:pPr>
            <w:r>
              <w:rPr>
                <w:rFonts w:hint="eastAsia" w:ascii="Calibri" w:hAnsi="Calibri"/>
              </w:rPr>
              <w:t>教育政策与法规</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w:t>
            </w:r>
          </w:p>
        </w:tc>
        <w:tc>
          <w:tcPr>
            <w:tcW w:w="853" w:type="dxa"/>
          </w:tcPr>
          <w:p>
            <w:pPr>
              <w:jc w:val="center"/>
              <w:rPr>
                <w:rFonts w:ascii="宋体" w:hAnsi="宋体"/>
                <w:kern w:val="0"/>
                <w:szCs w:val="21"/>
              </w:rPr>
            </w:pPr>
            <w:r>
              <w:rPr>
                <w:rFonts w:hint="eastAsia" w:ascii="Calibri" w:hAnsi="Calibr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1152322005806</w:t>
            </w:r>
          </w:p>
        </w:tc>
        <w:tc>
          <w:tcPr>
            <w:tcW w:w="3458" w:type="dxa"/>
          </w:tcPr>
          <w:p>
            <w:pPr>
              <w:jc w:val="center"/>
              <w:rPr>
                <w:rFonts w:ascii="宋体" w:hAnsi="宋体"/>
                <w:kern w:val="0"/>
                <w:szCs w:val="21"/>
              </w:rPr>
            </w:pPr>
            <w:r>
              <w:rPr>
                <w:rFonts w:hint="eastAsia" w:ascii="Calibri" w:hAnsi="Calibri"/>
              </w:rPr>
              <w:t>班级管理</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w:t>
            </w:r>
          </w:p>
        </w:tc>
        <w:tc>
          <w:tcPr>
            <w:tcW w:w="853" w:type="dxa"/>
          </w:tcPr>
          <w:p>
            <w:pPr>
              <w:jc w:val="center"/>
              <w:rPr>
                <w:rFonts w:ascii="宋体" w:hAnsi="宋体"/>
                <w:kern w:val="0"/>
                <w:szCs w:val="21"/>
              </w:rPr>
            </w:pPr>
            <w:r>
              <w:rPr>
                <w:rFonts w:hint="eastAsia" w:ascii="Calibri" w:hAnsi="Calibr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1152322005816</w:t>
            </w:r>
          </w:p>
        </w:tc>
        <w:tc>
          <w:tcPr>
            <w:tcW w:w="3458" w:type="dxa"/>
          </w:tcPr>
          <w:p>
            <w:pPr>
              <w:jc w:val="center"/>
              <w:rPr>
                <w:rFonts w:ascii="宋体" w:hAnsi="宋体"/>
                <w:kern w:val="0"/>
                <w:szCs w:val="21"/>
              </w:rPr>
            </w:pPr>
            <w:r>
              <w:rPr>
                <w:rFonts w:hint="eastAsia" w:ascii="Calibri" w:hAnsi="Calibri"/>
              </w:rPr>
              <w:t>中外教育思想史</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w:t>
            </w:r>
          </w:p>
        </w:tc>
        <w:tc>
          <w:tcPr>
            <w:tcW w:w="853" w:type="dxa"/>
          </w:tcPr>
          <w:p>
            <w:pPr>
              <w:jc w:val="center"/>
              <w:rPr>
                <w:rFonts w:ascii="宋体" w:hAnsi="宋体"/>
                <w:kern w:val="0"/>
                <w:szCs w:val="21"/>
              </w:rPr>
            </w:pPr>
            <w:r>
              <w:rPr>
                <w:rFonts w:hint="eastAsia" w:ascii="Calibri" w:hAnsi="Calibr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1152322005808</w:t>
            </w:r>
          </w:p>
        </w:tc>
        <w:tc>
          <w:tcPr>
            <w:tcW w:w="3458" w:type="dxa"/>
          </w:tcPr>
          <w:p>
            <w:pPr>
              <w:jc w:val="center"/>
              <w:rPr>
                <w:rFonts w:ascii="宋体" w:hAnsi="宋体"/>
                <w:kern w:val="0"/>
                <w:szCs w:val="21"/>
              </w:rPr>
            </w:pPr>
            <w:r>
              <w:rPr>
                <w:rFonts w:hint="eastAsia" w:ascii="Calibri" w:hAnsi="Calibri"/>
              </w:rPr>
              <w:t>世界基础教育改革</w:t>
            </w:r>
          </w:p>
        </w:tc>
        <w:tc>
          <w:tcPr>
            <w:tcW w:w="537" w:type="dxa"/>
          </w:tcPr>
          <w:p>
            <w:pPr>
              <w:jc w:val="center"/>
              <w:rPr>
                <w:rFonts w:ascii="宋体" w:hAnsi="宋体" w:cs="宋体"/>
              </w:rPr>
            </w:pPr>
            <w:r>
              <w:rPr>
                <w:rFonts w:hint="eastAsia" w:ascii="宋体" w:hAnsi="宋体" w:cs="宋体"/>
              </w:rPr>
              <w:t>2</w:t>
            </w:r>
          </w:p>
        </w:tc>
        <w:tc>
          <w:tcPr>
            <w:tcW w:w="836" w:type="dxa"/>
          </w:tcPr>
          <w:p>
            <w:pPr>
              <w:jc w:val="center"/>
              <w:rPr>
                <w:rFonts w:ascii="宋体" w:hAnsi="宋体" w:cs="宋体"/>
              </w:rPr>
            </w:pPr>
            <w:r>
              <w:rPr>
                <w:rFonts w:hint="eastAsia" w:ascii="宋体" w:hAnsi="宋体" w:cs="宋体"/>
              </w:rPr>
              <w:t>36</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春</w:t>
            </w:r>
          </w:p>
        </w:tc>
        <w:tc>
          <w:tcPr>
            <w:tcW w:w="853" w:type="dxa"/>
          </w:tcPr>
          <w:p>
            <w:pPr>
              <w:jc w:val="center"/>
              <w:rPr>
                <w:rFonts w:ascii="宋体" w:hAnsi="宋体"/>
                <w:kern w:val="0"/>
                <w:szCs w:val="21"/>
              </w:rPr>
            </w:pPr>
            <w:r>
              <w:rPr>
                <w:rFonts w:hint="eastAsia" w:ascii="Calibri" w:hAnsi="Calibr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1152322005810</w:t>
            </w:r>
          </w:p>
        </w:tc>
        <w:tc>
          <w:tcPr>
            <w:tcW w:w="3458" w:type="dxa"/>
          </w:tcPr>
          <w:p>
            <w:pPr>
              <w:jc w:val="center"/>
              <w:rPr>
                <w:rFonts w:ascii="宋体" w:hAnsi="宋体"/>
                <w:kern w:val="0"/>
                <w:szCs w:val="21"/>
              </w:rPr>
            </w:pPr>
            <w:r>
              <w:rPr>
                <w:rFonts w:hint="eastAsia" w:ascii="Calibri" w:hAnsi="Calibri"/>
              </w:rPr>
              <w:t>教育社会学</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宋体" w:hAnsi="宋体"/>
                <w:kern w:val="0"/>
                <w:szCs w:val="21"/>
              </w:rPr>
              <w:t>秋</w:t>
            </w:r>
          </w:p>
        </w:tc>
        <w:tc>
          <w:tcPr>
            <w:tcW w:w="853" w:type="dxa"/>
          </w:tcPr>
          <w:p>
            <w:pPr>
              <w:jc w:val="center"/>
              <w:rPr>
                <w:rFonts w:ascii="宋体" w:hAnsi="宋体"/>
                <w:kern w:val="0"/>
                <w:szCs w:val="21"/>
              </w:rPr>
            </w:pPr>
            <w:r>
              <w:rPr>
                <w:rFonts w:hint="eastAsia" w:ascii="宋体" w:hAnsi="宋体"/>
                <w:kern w:val="0"/>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1152322005811</w:t>
            </w:r>
          </w:p>
        </w:tc>
        <w:tc>
          <w:tcPr>
            <w:tcW w:w="3458" w:type="dxa"/>
          </w:tcPr>
          <w:p>
            <w:pPr>
              <w:jc w:val="center"/>
              <w:rPr>
                <w:rFonts w:ascii="宋体" w:hAnsi="宋体"/>
                <w:kern w:val="0"/>
                <w:szCs w:val="21"/>
              </w:rPr>
            </w:pPr>
            <w:r>
              <w:rPr>
                <w:rFonts w:hint="eastAsia" w:ascii="Calibri" w:hAnsi="Calibri"/>
              </w:rPr>
              <w:t>教育哲学</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秋</w:t>
            </w:r>
          </w:p>
        </w:tc>
        <w:tc>
          <w:tcPr>
            <w:tcW w:w="853" w:type="dxa"/>
          </w:tcPr>
          <w:p>
            <w:pPr>
              <w:jc w:val="center"/>
              <w:rPr>
                <w:rFonts w:ascii="宋体" w:hAnsi="宋体"/>
                <w:kern w:val="0"/>
                <w:szCs w:val="21"/>
              </w:rPr>
            </w:pPr>
            <w:r>
              <w:rPr>
                <w:rFonts w:hint="eastAsia" w:ascii="Calibri" w:hAnsi="Calibr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8"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widowControl/>
              <w:jc w:val="center"/>
              <w:textAlignment w:val="center"/>
              <w:rPr>
                <w:rFonts w:ascii="宋体" w:hAnsi="宋体" w:cs="宋体"/>
                <w:kern w:val="0"/>
                <w:sz w:val="15"/>
                <w:szCs w:val="15"/>
              </w:rPr>
            </w:pPr>
            <w:r>
              <w:rPr>
                <w:rFonts w:hint="eastAsia" w:ascii="宋体" w:hAnsi="宋体" w:cs="宋体"/>
                <w:kern w:val="0"/>
                <w:sz w:val="15"/>
                <w:szCs w:val="15"/>
              </w:rPr>
              <w:t>1152322005812</w:t>
            </w:r>
          </w:p>
        </w:tc>
        <w:tc>
          <w:tcPr>
            <w:tcW w:w="3458" w:type="dxa"/>
          </w:tcPr>
          <w:p>
            <w:pPr>
              <w:jc w:val="center"/>
              <w:rPr>
                <w:rFonts w:ascii="宋体" w:hAnsi="宋体"/>
                <w:kern w:val="0"/>
                <w:szCs w:val="21"/>
              </w:rPr>
            </w:pPr>
            <w:r>
              <w:rPr>
                <w:rFonts w:hint="eastAsia" w:ascii="Calibri" w:hAnsi="Calibri"/>
              </w:rPr>
              <w:t>课程与教学基本原理</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宋体" w:hAnsi="宋体"/>
                <w:kern w:val="0"/>
                <w:szCs w:val="21"/>
              </w:rPr>
            </w:pPr>
            <w:r>
              <w:rPr>
                <w:rFonts w:hint="eastAsia" w:ascii="Calibri" w:hAnsi="Calibri"/>
              </w:rPr>
              <w:t>秋</w:t>
            </w:r>
          </w:p>
        </w:tc>
        <w:tc>
          <w:tcPr>
            <w:tcW w:w="853" w:type="dxa"/>
          </w:tcPr>
          <w:p>
            <w:pPr>
              <w:jc w:val="center"/>
              <w:rPr>
                <w:rFonts w:ascii="宋体" w:hAnsi="宋体"/>
                <w:kern w:val="0"/>
                <w:szCs w:val="21"/>
              </w:rPr>
            </w:pPr>
            <w:r>
              <w:rPr>
                <w:rFonts w:hint="eastAsia" w:ascii="Calibri" w:hAnsi="Calibr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jc w:val="center"/>
              <w:rPr>
                <w:rFonts w:ascii="宋体" w:hAnsi="宋体" w:cs="宋体"/>
                <w:kern w:val="0"/>
                <w:sz w:val="15"/>
                <w:szCs w:val="15"/>
              </w:rPr>
            </w:pPr>
            <w:r>
              <w:rPr>
                <w:rFonts w:hint="eastAsia" w:ascii="宋体" w:hAnsi="宋体" w:cs="宋体"/>
                <w:kern w:val="0"/>
                <w:sz w:val="15"/>
                <w:szCs w:val="15"/>
              </w:rPr>
              <w:t>1152322020814</w:t>
            </w:r>
          </w:p>
        </w:tc>
        <w:tc>
          <w:tcPr>
            <w:tcW w:w="3458" w:type="dxa"/>
          </w:tcPr>
          <w:p>
            <w:pPr>
              <w:jc w:val="center"/>
              <w:rPr>
                <w:rFonts w:ascii="Calibri" w:hAnsi="Calibri"/>
              </w:rPr>
            </w:pPr>
            <w:r>
              <w:rPr>
                <w:rFonts w:hint="eastAsia" w:ascii="Calibri" w:hAnsi="Calibri"/>
              </w:rPr>
              <w:t>德育理论与实践</w:t>
            </w: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Calibri" w:hAnsi="Calibri"/>
              </w:rPr>
            </w:pPr>
          </w:p>
        </w:tc>
        <w:tc>
          <w:tcPr>
            <w:tcW w:w="657" w:type="dxa"/>
          </w:tcPr>
          <w:p>
            <w:pPr>
              <w:jc w:val="center"/>
              <w:rPr>
                <w:rFonts w:ascii="Calibri" w:hAnsi="Calibri"/>
              </w:rPr>
            </w:pPr>
          </w:p>
        </w:tc>
        <w:tc>
          <w:tcPr>
            <w:tcW w:w="1418" w:type="dxa"/>
            <w:gridSpan w:val="2"/>
          </w:tcPr>
          <w:p>
            <w:pPr>
              <w:jc w:val="center"/>
              <w:rPr>
                <w:rFonts w:ascii="宋体" w:hAnsi="宋体"/>
                <w:szCs w:val="21"/>
              </w:rPr>
            </w:pPr>
          </w:p>
        </w:tc>
        <w:tc>
          <w:tcPr>
            <w:tcW w:w="709" w:type="dxa"/>
            <w:gridSpan w:val="2"/>
          </w:tcPr>
          <w:p>
            <w:pPr>
              <w:jc w:val="center"/>
              <w:rPr>
                <w:rFonts w:ascii="Calibri" w:hAnsi="Calibri"/>
              </w:rPr>
            </w:pPr>
            <w:r>
              <w:rPr>
                <w:rFonts w:hint="eastAsia" w:ascii="Calibri" w:hAnsi="Calibri"/>
              </w:rPr>
              <w:t>秋</w:t>
            </w:r>
          </w:p>
        </w:tc>
        <w:tc>
          <w:tcPr>
            <w:tcW w:w="853" w:type="dxa"/>
          </w:tcPr>
          <w:p>
            <w:pPr>
              <w:jc w:val="center"/>
              <w:rPr>
                <w:rFonts w:ascii="Calibri" w:hAnsi="Calibri"/>
              </w:rPr>
            </w:pPr>
            <w:r>
              <w:rPr>
                <w:rFonts w:hint="eastAsia" w:ascii="Calibri" w:hAnsi="Calibr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tcPr>
          <w:p>
            <w:pPr>
              <w:jc w:val="center"/>
              <w:rPr>
                <w:rFonts w:ascii="宋体" w:hAnsi="宋体" w:cs="宋体"/>
                <w:kern w:val="0"/>
                <w:sz w:val="15"/>
                <w:szCs w:val="15"/>
              </w:rPr>
            </w:pPr>
            <w:r>
              <w:rPr>
                <w:rFonts w:hint="eastAsia" w:ascii="宋体" w:hAnsi="宋体" w:cs="宋体"/>
                <w:kern w:val="0"/>
                <w:sz w:val="15"/>
                <w:szCs w:val="15"/>
              </w:rPr>
              <w:t>1152322020815</w:t>
            </w:r>
          </w:p>
        </w:tc>
        <w:tc>
          <w:tcPr>
            <w:tcW w:w="3458" w:type="dxa"/>
          </w:tcPr>
          <w:p>
            <w:pPr>
              <w:jc w:val="center"/>
              <w:rPr>
                <w:rFonts w:ascii="Calibri" w:hAnsi="Calibri"/>
              </w:rPr>
            </w:pPr>
            <w:r>
              <w:rPr>
                <w:rFonts w:hint="eastAsia" w:ascii="Calibri" w:hAnsi="Calibri"/>
              </w:rPr>
              <w:t>中学生学习与生涯指导</w:t>
            </w:r>
          </w:p>
          <w:p>
            <w:pPr>
              <w:jc w:val="center"/>
              <w:rPr>
                <w:rFonts w:ascii="Calibri" w:hAnsi="Calibri"/>
              </w:rPr>
            </w:pPr>
          </w:p>
          <w:p>
            <w:pPr>
              <w:jc w:val="center"/>
              <w:rPr>
                <w:rFonts w:ascii="Calibri" w:hAnsi="Calibri"/>
              </w:rPr>
            </w:pPr>
          </w:p>
          <w:p>
            <w:pPr>
              <w:jc w:val="center"/>
              <w:rPr>
                <w:rFonts w:ascii="Calibri" w:hAnsi="Calibri"/>
              </w:rPr>
            </w:pPr>
          </w:p>
        </w:tc>
        <w:tc>
          <w:tcPr>
            <w:tcW w:w="537" w:type="dxa"/>
          </w:tcPr>
          <w:p>
            <w:pPr>
              <w:jc w:val="center"/>
              <w:rPr>
                <w:rFonts w:ascii="宋体" w:hAnsi="宋体" w:cs="宋体"/>
              </w:rPr>
            </w:pPr>
            <w:r>
              <w:rPr>
                <w:rFonts w:hint="eastAsia" w:ascii="宋体" w:hAnsi="宋体" w:cs="宋体"/>
              </w:rPr>
              <w:t>1</w:t>
            </w:r>
          </w:p>
        </w:tc>
        <w:tc>
          <w:tcPr>
            <w:tcW w:w="836" w:type="dxa"/>
          </w:tcPr>
          <w:p>
            <w:pPr>
              <w:jc w:val="center"/>
              <w:rPr>
                <w:rFonts w:ascii="宋体" w:hAnsi="宋体" w:cs="宋体"/>
              </w:rPr>
            </w:pPr>
            <w:r>
              <w:rPr>
                <w:rFonts w:hint="eastAsia" w:ascii="宋体" w:hAnsi="宋体" w:cs="宋体"/>
              </w:rPr>
              <w:t>18</w:t>
            </w:r>
          </w:p>
        </w:tc>
        <w:tc>
          <w:tcPr>
            <w:tcW w:w="657" w:type="dxa"/>
          </w:tcPr>
          <w:p>
            <w:pPr>
              <w:jc w:val="center"/>
              <w:rPr>
                <w:rFonts w:ascii="宋体" w:hAnsi="宋体"/>
              </w:rPr>
            </w:pPr>
          </w:p>
        </w:tc>
        <w:tc>
          <w:tcPr>
            <w:tcW w:w="657" w:type="dxa"/>
          </w:tcPr>
          <w:p>
            <w:pPr>
              <w:jc w:val="center"/>
              <w:rPr>
                <w:rFonts w:ascii="宋体" w:hAnsi="宋体"/>
              </w:rPr>
            </w:pPr>
          </w:p>
        </w:tc>
        <w:tc>
          <w:tcPr>
            <w:tcW w:w="1418" w:type="dxa"/>
            <w:gridSpan w:val="2"/>
          </w:tcPr>
          <w:p>
            <w:pPr>
              <w:jc w:val="center"/>
              <w:rPr>
                <w:rFonts w:ascii="宋体" w:hAnsi="宋体"/>
              </w:rPr>
            </w:pPr>
          </w:p>
        </w:tc>
        <w:tc>
          <w:tcPr>
            <w:tcW w:w="709" w:type="dxa"/>
            <w:gridSpan w:val="2"/>
          </w:tcPr>
          <w:p>
            <w:pPr>
              <w:jc w:val="center"/>
              <w:rPr>
                <w:rFonts w:ascii="宋体" w:hAnsi="宋体"/>
              </w:rPr>
            </w:pPr>
            <w:r>
              <w:rPr>
                <w:rFonts w:hint="eastAsia" w:ascii="宋体" w:hAnsi="宋体"/>
              </w:rPr>
              <w:t>秋</w:t>
            </w:r>
          </w:p>
        </w:tc>
        <w:tc>
          <w:tcPr>
            <w:tcW w:w="853" w:type="dxa"/>
          </w:tcPr>
          <w:p>
            <w:pPr>
              <w:jc w:val="center"/>
              <w:rPr>
                <w:rFonts w:ascii="宋体" w:hAnsi="宋体"/>
              </w:rPr>
            </w:pPr>
            <w:r>
              <w:rPr>
                <w:rFonts w:hint="eastAsia" w:ascii="宋体" w:hAnsi="宋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restart"/>
            <w:vAlign w:val="center"/>
          </w:tcPr>
          <w:p>
            <w:pPr>
              <w:spacing w:line="360" w:lineRule="auto"/>
              <w:jc w:val="center"/>
              <w:rPr>
                <w:rFonts w:ascii="宋体" w:hAnsi="宋体"/>
                <w:b/>
                <w:szCs w:val="21"/>
              </w:rPr>
            </w:pPr>
          </w:p>
          <w:p>
            <w:pPr>
              <w:spacing w:line="360" w:lineRule="auto"/>
              <w:jc w:val="center"/>
              <w:rPr>
                <w:rFonts w:ascii="宋体" w:hAnsi="宋体"/>
                <w:b/>
                <w:szCs w:val="21"/>
              </w:rPr>
            </w:pPr>
            <w:r>
              <w:rPr>
                <w:rFonts w:hint="eastAsia" w:ascii="宋体" w:hAnsi="宋体"/>
                <w:b/>
                <w:szCs w:val="21"/>
              </w:rPr>
              <w:t>学科教育课程</w:t>
            </w:r>
          </w:p>
        </w:tc>
        <w:tc>
          <w:tcPr>
            <w:tcW w:w="567" w:type="dxa"/>
            <w:vMerge w:val="restart"/>
            <w:vAlign w:val="center"/>
          </w:tcPr>
          <w:p>
            <w:pPr>
              <w:jc w:val="center"/>
              <w:rPr>
                <w:rFonts w:ascii="宋体" w:hAnsi="宋体"/>
                <w:b/>
                <w:szCs w:val="21"/>
              </w:rPr>
            </w:pPr>
            <w:r>
              <w:rPr>
                <w:rFonts w:hint="eastAsia" w:ascii="宋体" w:hAnsi="宋体"/>
                <w:b/>
                <w:szCs w:val="21"/>
              </w:rPr>
              <w:t>必修</w:t>
            </w: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1152532020524</w:t>
            </w:r>
          </w:p>
        </w:tc>
        <w:tc>
          <w:tcPr>
            <w:tcW w:w="3458" w:type="dxa"/>
            <w:vAlign w:val="center"/>
          </w:tcPr>
          <w:p>
            <w:pPr>
              <w:widowControl/>
              <w:jc w:val="center"/>
              <w:textAlignment w:val="top"/>
              <w:rPr>
                <w:rFonts w:ascii="宋体" w:hAnsi="Calibri"/>
                <w:w w:val="80"/>
              </w:rPr>
            </w:pPr>
            <w:r>
              <w:rPr>
                <w:rFonts w:hint="eastAsia" w:ascii="宋体" w:hAnsi="宋体" w:cs="宋体"/>
                <w:kern w:val="0"/>
                <w:szCs w:val="21"/>
              </w:rPr>
              <w:t>心理健康教育</w:t>
            </w:r>
          </w:p>
        </w:tc>
        <w:tc>
          <w:tcPr>
            <w:tcW w:w="537" w:type="dxa"/>
            <w:vAlign w:val="center"/>
          </w:tcPr>
          <w:p>
            <w:pPr>
              <w:jc w:val="center"/>
              <w:rPr>
                <w:rFonts w:ascii="宋体" w:hAnsi="宋体" w:cs="宋体"/>
              </w:rPr>
            </w:pPr>
            <w:r>
              <w:rPr>
                <w:rFonts w:hint="eastAsia" w:ascii="宋体" w:hAnsi="宋体" w:cs="宋体"/>
              </w:rPr>
              <w:t>2</w:t>
            </w:r>
          </w:p>
        </w:tc>
        <w:tc>
          <w:tcPr>
            <w:tcW w:w="836" w:type="dxa"/>
            <w:vAlign w:val="center"/>
          </w:tcPr>
          <w:p>
            <w:pPr>
              <w:jc w:val="center"/>
              <w:rPr>
                <w:rFonts w:ascii="宋体" w:hAnsi="宋体" w:cs="宋体"/>
              </w:rPr>
            </w:pPr>
            <w:r>
              <w:rPr>
                <w:rFonts w:ascii="宋体" w:hAnsi="宋体" w:cs="宋体"/>
              </w:rPr>
              <w:t>54</w:t>
            </w:r>
          </w:p>
        </w:tc>
        <w:tc>
          <w:tcPr>
            <w:tcW w:w="657" w:type="dxa"/>
            <w:vAlign w:val="center"/>
          </w:tcPr>
          <w:p>
            <w:pPr>
              <w:widowControl/>
              <w:spacing w:line="360" w:lineRule="auto"/>
              <w:jc w:val="center"/>
              <w:textAlignment w:val="top"/>
              <w:rPr>
                <w:rFonts w:ascii="宋体" w:hAnsi="宋体" w:cs="宋体"/>
                <w:kern w:val="0"/>
                <w:szCs w:val="21"/>
              </w:rPr>
            </w:pPr>
          </w:p>
        </w:tc>
        <w:tc>
          <w:tcPr>
            <w:tcW w:w="657" w:type="dxa"/>
            <w:vAlign w:val="center"/>
          </w:tcPr>
          <w:p>
            <w:pPr>
              <w:widowControl/>
              <w:spacing w:line="360" w:lineRule="auto"/>
              <w:jc w:val="center"/>
              <w:textAlignment w:val="top"/>
              <w:rPr>
                <w:rFonts w:ascii="宋体" w:hAnsi="宋体" w:cs="宋体"/>
                <w:kern w:val="0"/>
                <w:szCs w:val="21"/>
              </w:rPr>
            </w:pPr>
            <w:r>
              <w:rPr>
                <w:rFonts w:hint="eastAsia" w:ascii="宋体" w:hAnsi="宋体" w:cs="宋体"/>
                <w:kern w:val="0"/>
                <w:szCs w:val="21"/>
              </w:rPr>
              <w:t>3</w:t>
            </w:r>
            <w:r>
              <w:rPr>
                <w:rFonts w:ascii="宋体" w:hAnsi="宋体" w:cs="宋体"/>
                <w:kern w:val="0"/>
                <w:szCs w:val="21"/>
              </w:rPr>
              <w:t>6</w:t>
            </w:r>
          </w:p>
        </w:tc>
        <w:tc>
          <w:tcPr>
            <w:tcW w:w="1418" w:type="dxa"/>
            <w:gridSpan w:val="2"/>
            <w:vAlign w:val="center"/>
          </w:tcPr>
          <w:p>
            <w:pPr>
              <w:widowControl/>
              <w:ind w:firstLine="150" w:firstLineChars="100"/>
              <w:jc w:val="center"/>
              <w:textAlignment w:val="center"/>
              <w:rPr>
                <w:rFonts w:ascii="宋体" w:hAnsi="Calibri"/>
                <w:sz w:val="15"/>
                <w:szCs w:val="15"/>
              </w:rPr>
            </w:pPr>
            <w:r>
              <w:rPr>
                <w:rFonts w:hint="eastAsia" w:ascii="宋体" w:hAnsi="宋体" w:cs="宋体"/>
                <w:kern w:val="0"/>
                <w:sz w:val="15"/>
                <w:szCs w:val="15"/>
              </w:rPr>
              <w:t>1152532020521</w:t>
            </w:r>
          </w:p>
        </w:tc>
        <w:tc>
          <w:tcPr>
            <w:tcW w:w="709" w:type="dxa"/>
            <w:gridSpan w:val="2"/>
            <w:vAlign w:val="center"/>
          </w:tcPr>
          <w:p>
            <w:pPr>
              <w:widowControl/>
              <w:jc w:val="center"/>
              <w:textAlignment w:val="top"/>
              <w:rPr>
                <w:rFonts w:ascii="宋体" w:hAnsi="宋体" w:cs="宋体"/>
                <w:kern w:val="0"/>
                <w:szCs w:val="21"/>
              </w:rPr>
            </w:pPr>
            <w:r>
              <w:rPr>
                <w:rFonts w:ascii="宋体" w:hAnsi="宋体" w:cs="宋体"/>
                <w:kern w:val="0"/>
                <w:szCs w:val="21"/>
              </w:rPr>
              <w:t>秋</w:t>
            </w:r>
          </w:p>
        </w:tc>
        <w:tc>
          <w:tcPr>
            <w:tcW w:w="853" w:type="dxa"/>
            <w:vAlign w:val="center"/>
          </w:tcPr>
          <w:p>
            <w:pPr>
              <w:widowControl/>
              <w:jc w:val="center"/>
              <w:textAlignment w:val="top"/>
              <w:rPr>
                <w:rFonts w:ascii="宋体" w:hAnsi="宋体" w:cs="宋体"/>
                <w:kern w:val="0"/>
                <w:szCs w:val="21"/>
              </w:rPr>
            </w:pPr>
            <w:r>
              <w:rPr>
                <w:rFonts w:hint="eastAsia" w:ascii="宋体" w:hAnsi="宋体" w:cs="宋体"/>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szCs w:val="21"/>
              </w:rPr>
            </w:pPr>
          </w:p>
        </w:tc>
        <w:tc>
          <w:tcPr>
            <w:tcW w:w="567" w:type="dxa"/>
            <w:vMerge w:val="continue"/>
            <w:vAlign w:val="center"/>
          </w:tcPr>
          <w:p>
            <w:pPr>
              <w:spacing w:line="360" w:lineRule="auto"/>
              <w:jc w:val="center"/>
              <w:rPr>
                <w:rFonts w:ascii="宋体" w:hAnsi="宋体"/>
                <w:b/>
                <w:szCs w:val="21"/>
              </w:rPr>
            </w:pP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1152532020324</w:t>
            </w:r>
          </w:p>
        </w:tc>
        <w:tc>
          <w:tcPr>
            <w:tcW w:w="3458" w:type="dxa"/>
            <w:vAlign w:val="center"/>
          </w:tcPr>
          <w:p>
            <w:pPr>
              <w:widowControl/>
              <w:jc w:val="center"/>
              <w:textAlignment w:val="top"/>
              <w:rPr>
                <w:rFonts w:ascii="宋体" w:hAnsi="宋体" w:cs="宋体"/>
                <w:kern w:val="0"/>
                <w:szCs w:val="21"/>
              </w:rPr>
            </w:pPr>
            <w:r>
              <w:rPr>
                <w:rFonts w:hint="eastAsia" w:ascii="宋体" w:hAnsi="宋体" w:cs="宋体"/>
                <w:kern w:val="0"/>
                <w:szCs w:val="21"/>
              </w:rPr>
              <w:t>心理健康教育课程解读与教材分析</w:t>
            </w:r>
          </w:p>
        </w:tc>
        <w:tc>
          <w:tcPr>
            <w:tcW w:w="537" w:type="dxa"/>
            <w:vAlign w:val="center"/>
          </w:tcPr>
          <w:p>
            <w:pPr>
              <w:jc w:val="center"/>
              <w:rPr>
                <w:rFonts w:ascii="宋体" w:hAnsi="宋体" w:cs="宋体"/>
              </w:rPr>
            </w:pPr>
            <w:r>
              <w:rPr>
                <w:rFonts w:hint="eastAsia" w:ascii="宋体" w:hAnsi="宋体" w:cs="宋体"/>
              </w:rPr>
              <w:t>1</w:t>
            </w:r>
          </w:p>
        </w:tc>
        <w:tc>
          <w:tcPr>
            <w:tcW w:w="836" w:type="dxa"/>
            <w:vAlign w:val="center"/>
          </w:tcPr>
          <w:p>
            <w:pPr>
              <w:jc w:val="center"/>
              <w:rPr>
                <w:rFonts w:ascii="宋体" w:hAnsi="宋体" w:cs="宋体"/>
              </w:rPr>
            </w:pPr>
            <w:r>
              <w:rPr>
                <w:rFonts w:hint="eastAsia" w:ascii="宋体" w:hAnsi="宋体" w:cs="宋体"/>
              </w:rPr>
              <w:t>18</w:t>
            </w:r>
          </w:p>
        </w:tc>
        <w:tc>
          <w:tcPr>
            <w:tcW w:w="657" w:type="dxa"/>
            <w:vAlign w:val="center"/>
          </w:tcPr>
          <w:p>
            <w:pPr>
              <w:widowControl/>
              <w:spacing w:line="360" w:lineRule="auto"/>
              <w:jc w:val="center"/>
              <w:textAlignment w:val="top"/>
              <w:rPr>
                <w:rFonts w:ascii="宋体" w:hAnsi="宋体" w:cs="宋体"/>
                <w:kern w:val="0"/>
                <w:szCs w:val="21"/>
              </w:rPr>
            </w:pPr>
          </w:p>
        </w:tc>
        <w:tc>
          <w:tcPr>
            <w:tcW w:w="657" w:type="dxa"/>
            <w:vAlign w:val="center"/>
          </w:tcPr>
          <w:p>
            <w:pPr>
              <w:widowControl/>
              <w:spacing w:line="360" w:lineRule="auto"/>
              <w:jc w:val="center"/>
              <w:textAlignment w:val="top"/>
              <w:rPr>
                <w:rFonts w:ascii="宋体" w:hAnsi="宋体" w:cs="宋体"/>
                <w:kern w:val="0"/>
                <w:szCs w:val="21"/>
              </w:rPr>
            </w:pPr>
          </w:p>
        </w:tc>
        <w:tc>
          <w:tcPr>
            <w:tcW w:w="1418" w:type="dxa"/>
            <w:gridSpan w:val="2"/>
            <w:vAlign w:val="center"/>
          </w:tcPr>
          <w:p>
            <w:pPr>
              <w:widowControl/>
              <w:ind w:firstLine="150" w:firstLineChars="100"/>
              <w:jc w:val="center"/>
              <w:textAlignment w:val="center"/>
              <w:rPr>
                <w:rFonts w:ascii="宋体" w:hAnsi="Calibri"/>
                <w:sz w:val="15"/>
                <w:szCs w:val="15"/>
              </w:rPr>
            </w:pPr>
          </w:p>
        </w:tc>
        <w:tc>
          <w:tcPr>
            <w:tcW w:w="709" w:type="dxa"/>
            <w:gridSpan w:val="2"/>
            <w:vAlign w:val="center"/>
          </w:tcPr>
          <w:p>
            <w:pPr>
              <w:spacing w:line="240" w:lineRule="exact"/>
              <w:jc w:val="center"/>
              <w:rPr>
                <w:rFonts w:ascii="宋体" w:hAnsi="宋体" w:cs="宋体"/>
              </w:rPr>
            </w:pPr>
            <w:r>
              <w:rPr>
                <w:rFonts w:hint="eastAsia" w:ascii="宋体" w:hAnsi="宋体" w:cs="宋体"/>
              </w:rPr>
              <w:t>春</w:t>
            </w:r>
          </w:p>
        </w:tc>
        <w:tc>
          <w:tcPr>
            <w:tcW w:w="853" w:type="dxa"/>
            <w:vAlign w:val="center"/>
          </w:tcPr>
          <w:p>
            <w:pPr>
              <w:spacing w:line="240" w:lineRule="exact"/>
              <w:jc w:val="center"/>
              <w:rPr>
                <w:rFonts w:ascii="宋体" w:hAnsi="宋体" w:cs="宋体"/>
              </w:rPr>
            </w:pPr>
            <w:r>
              <w:rPr>
                <w:rFonts w:hint="eastAsia" w:ascii="宋体" w:hAnsi="宋体" w:cs="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0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spacing w:line="360" w:lineRule="auto"/>
              <w:jc w:val="center"/>
              <w:rPr>
                <w:rFonts w:ascii="宋体" w:hAnsi="宋体"/>
                <w:b/>
                <w:szCs w:val="21"/>
              </w:rPr>
            </w:pPr>
          </w:p>
        </w:tc>
        <w:tc>
          <w:tcPr>
            <w:tcW w:w="567" w:type="dxa"/>
            <w:vMerge w:val="continue"/>
            <w:vAlign w:val="center"/>
          </w:tcPr>
          <w:p>
            <w:pPr>
              <w:spacing w:line="360" w:lineRule="auto"/>
              <w:jc w:val="center"/>
              <w:rPr>
                <w:rFonts w:ascii="宋体" w:hAnsi="宋体"/>
                <w:b/>
                <w:szCs w:val="21"/>
              </w:rPr>
            </w:pP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1152532020322</w:t>
            </w:r>
          </w:p>
        </w:tc>
        <w:tc>
          <w:tcPr>
            <w:tcW w:w="3458" w:type="dxa"/>
            <w:vAlign w:val="center"/>
          </w:tcPr>
          <w:p>
            <w:pPr>
              <w:widowControl/>
              <w:jc w:val="center"/>
              <w:textAlignment w:val="top"/>
              <w:rPr>
                <w:rFonts w:ascii="宋体" w:hAnsi="宋体" w:cs="宋体"/>
                <w:kern w:val="0"/>
                <w:szCs w:val="21"/>
              </w:rPr>
            </w:pPr>
            <w:r>
              <w:rPr>
                <w:rFonts w:hint="eastAsia" w:ascii="宋体" w:hAnsi="宋体" w:cs="宋体"/>
                <w:kern w:val="0"/>
                <w:szCs w:val="21"/>
              </w:rPr>
              <w:t>学校心理健康教育工作案例分析</w:t>
            </w:r>
          </w:p>
        </w:tc>
        <w:tc>
          <w:tcPr>
            <w:tcW w:w="537" w:type="dxa"/>
            <w:vAlign w:val="center"/>
          </w:tcPr>
          <w:p>
            <w:pPr>
              <w:jc w:val="center"/>
              <w:rPr>
                <w:rFonts w:ascii="宋体" w:hAnsi="宋体" w:cs="宋体"/>
              </w:rPr>
            </w:pPr>
            <w:r>
              <w:rPr>
                <w:rFonts w:hint="eastAsia" w:ascii="宋体" w:hAnsi="宋体" w:cs="宋体"/>
              </w:rPr>
              <w:t>2</w:t>
            </w:r>
          </w:p>
        </w:tc>
        <w:tc>
          <w:tcPr>
            <w:tcW w:w="836" w:type="dxa"/>
            <w:vAlign w:val="center"/>
          </w:tcPr>
          <w:p>
            <w:pPr>
              <w:jc w:val="center"/>
              <w:rPr>
                <w:rFonts w:ascii="宋体" w:hAnsi="宋体" w:cs="宋体"/>
              </w:rPr>
            </w:pPr>
            <w:r>
              <w:rPr>
                <w:rFonts w:hint="eastAsia" w:ascii="宋体" w:hAnsi="宋体" w:cs="宋体"/>
              </w:rPr>
              <w:t>36</w:t>
            </w:r>
          </w:p>
        </w:tc>
        <w:tc>
          <w:tcPr>
            <w:tcW w:w="657" w:type="dxa"/>
            <w:vAlign w:val="center"/>
          </w:tcPr>
          <w:p>
            <w:pPr>
              <w:spacing w:line="360" w:lineRule="auto"/>
              <w:jc w:val="center"/>
              <w:rPr>
                <w:rFonts w:ascii="宋体" w:hAnsi="宋体" w:cs="宋体"/>
              </w:rPr>
            </w:pPr>
          </w:p>
        </w:tc>
        <w:tc>
          <w:tcPr>
            <w:tcW w:w="657" w:type="dxa"/>
            <w:vAlign w:val="center"/>
          </w:tcPr>
          <w:p>
            <w:pPr>
              <w:spacing w:line="360" w:lineRule="auto"/>
              <w:jc w:val="center"/>
              <w:rPr>
                <w:rFonts w:ascii="宋体" w:hAnsi="宋体" w:cs="宋体"/>
              </w:rPr>
            </w:pPr>
          </w:p>
        </w:tc>
        <w:tc>
          <w:tcPr>
            <w:tcW w:w="1418" w:type="dxa"/>
            <w:gridSpan w:val="2"/>
            <w:vAlign w:val="center"/>
          </w:tcPr>
          <w:p>
            <w:pPr>
              <w:spacing w:line="360" w:lineRule="auto"/>
              <w:jc w:val="center"/>
              <w:rPr>
                <w:rFonts w:ascii="宋体" w:hAnsi="宋体" w:cs="宋体"/>
              </w:rPr>
            </w:pPr>
            <w:r>
              <w:rPr>
                <w:rFonts w:hint="eastAsia" w:ascii="宋体" w:hAnsi="宋体" w:cs="宋体"/>
                <w:kern w:val="0"/>
                <w:sz w:val="15"/>
                <w:szCs w:val="15"/>
              </w:rPr>
              <w:t>1152532020524</w:t>
            </w:r>
          </w:p>
        </w:tc>
        <w:tc>
          <w:tcPr>
            <w:tcW w:w="709" w:type="dxa"/>
            <w:gridSpan w:val="2"/>
            <w:vAlign w:val="center"/>
          </w:tcPr>
          <w:p>
            <w:pPr>
              <w:spacing w:line="260" w:lineRule="exact"/>
              <w:jc w:val="center"/>
              <w:rPr>
                <w:rFonts w:ascii="宋体" w:hAnsi="宋体" w:cs="宋体"/>
              </w:rPr>
            </w:pPr>
            <w:r>
              <w:rPr>
                <w:rFonts w:hint="eastAsia" w:ascii="宋体" w:hAnsi="宋体" w:cs="宋体"/>
              </w:rPr>
              <w:t>秋</w:t>
            </w:r>
          </w:p>
        </w:tc>
        <w:tc>
          <w:tcPr>
            <w:tcW w:w="853" w:type="dxa"/>
            <w:vAlign w:val="center"/>
          </w:tcPr>
          <w:p>
            <w:pPr>
              <w:spacing w:line="260" w:lineRule="exact"/>
              <w:jc w:val="center"/>
              <w:rPr>
                <w:rFonts w:ascii="宋体" w:hAnsi="宋体" w:cs="宋体"/>
              </w:rPr>
            </w:pPr>
            <w:r>
              <w:rPr>
                <w:rFonts w:hint="eastAsia" w:ascii="宋体" w:hAnsi="宋体" w:cs="宋体"/>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bCs/>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restart"/>
            <w:vAlign w:val="center"/>
          </w:tcPr>
          <w:p>
            <w:pPr>
              <w:spacing w:line="360" w:lineRule="auto"/>
              <w:jc w:val="center"/>
              <w:rPr>
                <w:rFonts w:ascii="宋体" w:hAnsi="宋体"/>
                <w:b/>
                <w:bCs/>
                <w:szCs w:val="21"/>
              </w:rPr>
            </w:pPr>
            <w:r>
              <w:rPr>
                <w:rFonts w:hint="eastAsia" w:ascii="宋体" w:hAnsi="宋体"/>
                <w:b/>
                <w:bCs/>
                <w:szCs w:val="21"/>
              </w:rPr>
              <w:t>选修</w:t>
            </w: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1152532020424</w:t>
            </w:r>
          </w:p>
        </w:tc>
        <w:tc>
          <w:tcPr>
            <w:tcW w:w="3458" w:type="dxa"/>
            <w:vAlign w:val="center"/>
          </w:tcPr>
          <w:p>
            <w:pPr>
              <w:spacing w:line="260" w:lineRule="exact"/>
              <w:jc w:val="center"/>
              <w:rPr>
                <w:rFonts w:ascii="宋体" w:hAnsi="宋体" w:cs="宋体"/>
              </w:rPr>
            </w:pPr>
            <w:r>
              <w:rPr>
                <w:rFonts w:hint="eastAsia" w:ascii="宋体" w:hAnsi="宋体" w:cs="宋体"/>
              </w:rPr>
              <w:t>教师心理学</w:t>
            </w:r>
          </w:p>
        </w:tc>
        <w:tc>
          <w:tcPr>
            <w:tcW w:w="537" w:type="dxa"/>
            <w:vAlign w:val="center"/>
          </w:tcPr>
          <w:p>
            <w:pPr>
              <w:spacing w:line="260" w:lineRule="exact"/>
              <w:jc w:val="center"/>
              <w:rPr>
                <w:rFonts w:ascii="宋体" w:hAnsi="宋体" w:cs="宋体"/>
              </w:rPr>
            </w:pPr>
            <w:r>
              <w:rPr>
                <w:rFonts w:hint="eastAsia" w:ascii="宋体" w:hAnsi="宋体" w:cs="宋体"/>
              </w:rPr>
              <w:t>2</w:t>
            </w:r>
          </w:p>
        </w:tc>
        <w:tc>
          <w:tcPr>
            <w:tcW w:w="836" w:type="dxa"/>
            <w:vAlign w:val="center"/>
          </w:tcPr>
          <w:p>
            <w:pPr>
              <w:jc w:val="center"/>
            </w:pPr>
            <w:r>
              <w:rPr>
                <w:rFonts w:hint="eastAsia" w:ascii="宋体" w:hAnsi="宋体" w:cs="宋体"/>
              </w:rPr>
              <w:t>36</w:t>
            </w:r>
          </w:p>
        </w:tc>
        <w:tc>
          <w:tcPr>
            <w:tcW w:w="657" w:type="dxa"/>
            <w:vAlign w:val="center"/>
          </w:tcPr>
          <w:p>
            <w:pPr>
              <w:spacing w:line="360" w:lineRule="auto"/>
              <w:jc w:val="center"/>
              <w:rPr>
                <w:rFonts w:ascii="宋体" w:hAnsi="宋体" w:cs="宋体"/>
              </w:rPr>
            </w:pPr>
          </w:p>
        </w:tc>
        <w:tc>
          <w:tcPr>
            <w:tcW w:w="657" w:type="dxa"/>
            <w:vAlign w:val="center"/>
          </w:tcPr>
          <w:p>
            <w:pPr>
              <w:spacing w:line="360" w:lineRule="auto"/>
              <w:jc w:val="center"/>
              <w:rPr>
                <w:rFonts w:ascii="宋体" w:hAnsi="宋体" w:cs="宋体"/>
              </w:rPr>
            </w:pPr>
          </w:p>
        </w:tc>
        <w:tc>
          <w:tcPr>
            <w:tcW w:w="1418" w:type="dxa"/>
            <w:gridSpan w:val="2"/>
            <w:vAlign w:val="center"/>
          </w:tcPr>
          <w:p>
            <w:pPr>
              <w:spacing w:line="360" w:lineRule="auto"/>
              <w:jc w:val="center"/>
              <w:rPr>
                <w:rFonts w:ascii="宋体" w:hAnsi="宋体" w:cs="宋体"/>
              </w:rPr>
            </w:pPr>
            <w:r>
              <w:rPr>
                <w:rFonts w:hint="eastAsia" w:ascii="宋体" w:hAnsi="宋体" w:cs="宋体"/>
                <w:kern w:val="0"/>
                <w:sz w:val="15"/>
                <w:szCs w:val="15"/>
              </w:rPr>
              <w:t>1152532020521</w:t>
            </w:r>
          </w:p>
        </w:tc>
        <w:tc>
          <w:tcPr>
            <w:tcW w:w="709" w:type="dxa"/>
            <w:gridSpan w:val="2"/>
            <w:vAlign w:val="center"/>
          </w:tcPr>
          <w:p>
            <w:pPr>
              <w:jc w:val="center"/>
              <w:rPr>
                <w:rFonts w:ascii="宋体" w:hAnsi="宋体" w:cs="宋体"/>
              </w:rPr>
            </w:pPr>
            <w:r>
              <w:rPr>
                <w:rFonts w:hint="eastAsia" w:ascii="宋体" w:hAnsi="宋体" w:cs="宋体"/>
                <w:szCs w:val="21"/>
              </w:rPr>
              <w:t>春</w:t>
            </w:r>
          </w:p>
        </w:tc>
        <w:tc>
          <w:tcPr>
            <w:tcW w:w="853" w:type="dxa"/>
            <w:vAlign w:val="center"/>
          </w:tcPr>
          <w:p>
            <w:pPr>
              <w:spacing w:line="260" w:lineRule="exact"/>
              <w:jc w:val="center"/>
              <w:rPr>
                <w:rFonts w:ascii="宋体" w:hAnsi="宋体" w:cs="宋体"/>
              </w:rPr>
            </w:pPr>
            <w:r>
              <w:rPr>
                <w:rFonts w:hint="eastAsia" w:ascii="宋体" w:hAnsi="宋体" w:cs="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bCs/>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1152532020501</w:t>
            </w:r>
          </w:p>
        </w:tc>
        <w:tc>
          <w:tcPr>
            <w:tcW w:w="3458" w:type="dxa"/>
            <w:vAlign w:val="center"/>
          </w:tcPr>
          <w:p>
            <w:pPr>
              <w:spacing w:line="240" w:lineRule="exact"/>
              <w:jc w:val="center"/>
              <w:rPr>
                <w:rFonts w:ascii="宋体" w:hAnsi="宋体" w:cs="宋体"/>
              </w:rPr>
            </w:pPr>
            <w:r>
              <w:rPr>
                <w:rFonts w:hint="eastAsia" w:ascii="宋体" w:hAnsi="宋体" w:cs="宋体"/>
              </w:rPr>
              <w:t>儿童异常心理学</w:t>
            </w:r>
            <w:r>
              <w:rPr>
                <w:rFonts w:hint="eastAsia" w:ascii="宋体" w:hAnsi="宋体"/>
                <w:bCs/>
                <w:szCs w:val="21"/>
              </w:rPr>
              <w:t>▲</w:t>
            </w:r>
          </w:p>
        </w:tc>
        <w:tc>
          <w:tcPr>
            <w:tcW w:w="537" w:type="dxa"/>
            <w:vAlign w:val="center"/>
          </w:tcPr>
          <w:p>
            <w:pPr>
              <w:spacing w:line="240" w:lineRule="exact"/>
              <w:jc w:val="center"/>
              <w:rPr>
                <w:rFonts w:ascii="宋体" w:hAnsi="宋体" w:cs="宋体"/>
              </w:rPr>
            </w:pPr>
            <w:r>
              <w:rPr>
                <w:rFonts w:hint="eastAsia" w:ascii="宋体" w:hAnsi="宋体" w:cs="宋体"/>
              </w:rPr>
              <w:t>2</w:t>
            </w:r>
          </w:p>
        </w:tc>
        <w:tc>
          <w:tcPr>
            <w:tcW w:w="836" w:type="dxa"/>
            <w:vAlign w:val="center"/>
          </w:tcPr>
          <w:p>
            <w:pPr>
              <w:jc w:val="center"/>
            </w:pPr>
            <w:r>
              <w:rPr>
                <w:rFonts w:hint="eastAsia" w:ascii="宋体" w:hAnsi="宋体" w:cs="宋体"/>
              </w:rPr>
              <w:t>36</w:t>
            </w:r>
          </w:p>
        </w:tc>
        <w:tc>
          <w:tcPr>
            <w:tcW w:w="657" w:type="dxa"/>
            <w:vAlign w:val="center"/>
          </w:tcPr>
          <w:p>
            <w:pPr>
              <w:spacing w:line="360" w:lineRule="auto"/>
              <w:jc w:val="center"/>
              <w:rPr>
                <w:rFonts w:ascii="宋体" w:hAnsi="宋体" w:cs="宋体"/>
              </w:rPr>
            </w:pPr>
          </w:p>
        </w:tc>
        <w:tc>
          <w:tcPr>
            <w:tcW w:w="657" w:type="dxa"/>
            <w:vAlign w:val="center"/>
          </w:tcPr>
          <w:p>
            <w:pPr>
              <w:spacing w:line="360" w:lineRule="auto"/>
              <w:jc w:val="center"/>
              <w:rPr>
                <w:rFonts w:ascii="宋体" w:hAnsi="宋体" w:cs="宋体"/>
              </w:rPr>
            </w:pPr>
          </w:p>
        </w:tc>
        <w:tc>
          <w:tcPr>
            <w:tcW w:w="1418" w:type="dxa"/>
            <w:gridSpan w:val="2"/>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1152532020482</w:t>
            </w:r>
          </w:p>
        </w:tc>
        <w:tc>
          <w:tcPr>
            <w:tcW w:w="709" w:type="dxa"/>
            <w:gridSpan w:val="2"/>
            <w:vAlign w:val="center"/>
          </w:tcPr>
          <w:p>
            <w:pPr>
              <w:jc w:val="center"/>
              <w:rPr>
                <w:rFonts w:ascii="宋体" w:hAnsi="宋体" w:cs="宋体"/>
              </w:rPr>
            </w:pPr>
            <w:r>
              <w:rPr>
                <w:rFonts w:hint="eastAsia" w:ascii="宋体" w:hAnsi="宋体" w:cs="宋体"/>
              </w:rPr>
              <w:t>春</w:t>
            </w:r>
          </w:p>
        </w:tc>
        <w:tc>
          <w:tcPr>
            <w:tcW w:w="853" w:type="dxa"/>
            <w:vAlign w:val="center"/>
          </w:tcPr>
          <w:p>
            <w:pPr>
              <w:spacing w:line="240" w:lineRule="exact"/>
              <w:jc w:val="center"/>
              <w:rPr>
                <w:rFonts w:ascii="宋体" w:hAnsi="宋体" w:cs="宋体"/>
                <w:lang w:eastAsia="ja-JP"/>
              </w:rPr>
            </w:pPr>
            <w:r>
              <w:rPr>
                <w:rFonts w:hint="eastAsia" w:ascii="宋体" w:hAnsi="宋体" w:cs="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bCs/>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1152532020499</w:t>
            </w:r>
          </w:p>
        </w:tc>
        <w:tc>
          <w:tcPr>
            <w:tcW w:w="3458" w:type="dxa"/>
            <w:vAlign w:val="center"/>
          </w:tcPr>
          <w:p>
            <w:pPr>
              <w:spacing w:line="260" w:lineRule="exact"/>
              <w:jc w:val="center"/>
              <w:rPr>
                <w:rFonts w:ascii="宋体" w:hAnsi="宋体" w:cs="宋体"/>
              </w:rPr>
            </w:pPr>
            <w:r>
              <w:rPr>
                <w:rFonts w:hint="eastAsia" w:ascii="宋体" w:hAnsi="宋体" w:cs="宋体"/>
              </w:rPr>
              <w:t>生涯心理学</w:t>
            </w:r>
          </w:p>
        </w:tc>
        <w:tc>
          <w:tcPr>
            <w:tcW w:w="537" w:type="dxa"/>
            <w:vAlign w:val="center"/>
          </w:tcPr>
          <w:p>
            <w:pPr>
              <w:spacing w:line="260" w:lineRule="exact"/>
              <w:jc w:val="center"/>
              <w:rPr>
                <w:rFonts w:ascii="宋体" w:hAnsi="宋体" w:cs="宋体"/>
              </w:rPr>
            </w:pPr>
            <w:r>
              <w:rPr>
                <w:rFonts w:hint="eastAsia" w:ascii="宋体" w:hAnsi="宋体" w:cs="宋体"/>
              </w:rPr>
              <w:t>2</w:t>
            </w:r>
          </w:p>
        </w:tc>
        <w:tc>
          <w:tcPr>
            <w:tcW w:w="836" w:type="dxa"/>
            <w:vAlign w:val="center"/>
          </w:tcPr>
          <w:p>
            <w:pPr>
              <w:jc w:val="center"/>
            </w:pPr>
            <w:r>
              <w:rPr>
                <w:rFonts w:hint="eastAsia" w:ascii="宋体" w:hAnsi="宋体" w:cs="宋体"/>
              </w:rPr>
              <w:t>36</w:t>
            </w:r>
          </w:p>
        </w:tc>
        <w:tc>
          <w:tcPr>
            <w:tcW w:w="657" w:type="dxa"/>
            <w:vAlign w:val="center"/>
          </w:tcPr>
          <w:p>
            <w:pPr>
              <w:spacing w:line="360" w:lineRule="auto"/>
              <w:jc w:val="center"/>
              <w:rPr>
                <w:rFonts w:ascii="宋体" w:hAnsi="宋体" w:cs="宋体"/>
              </w:rPr>
            </w:pPr>
          </w:p>
        </w:tc>
        <w:tc>
          <w:tcPr>
            <w:tcW w:w="657" w:type="dxa"/>
            <w:vAlign w:val="center"/>
          </w:tcPr>
          <w:p>
            <w:pPr>
              <w:spacing w:line="360" w:lineRule="auto"/>
              <w:jc w:val="center"/>
              <w:rPr>
                <w:rFonts w:ascii="宋体" w:hAnsi="宋体" w:cs="宋体"/>
              </w:rPr>
            </w:pPr>
          </w:p>
        </w:tc>
        <w:tc>
          <w:tcPr>
            <w:tcW w:w="1418" w:type="dxa"/>
            <w:gridSpan w:val="2"/>
            <w:vAlign w:val="center"/>
          </w:tcPr>
          <w:p>
            <w:pPr>
              <w:widowControl/>
              <w:jc w:val="center"/>
              <w:textAlignment w:val="center"/>
              <w:rPr>
                <w:rFonts w:ascii="宋体" w:hAnsi="宋体" w:cs="宋体"/>
                <w:kern w:val="0"/>
                <w:sz w:val="15"/>
                <w:szCs w:val="15"/>
              </w:rPr>
            </w:pPr>
          </w:p>
        </w:tc>
        <w:tc>
          <w:tcPr>
            <w:tcW w:w="709" w:type="dxa"/>
            <w:gridSpan w:val="2"/>
            <w:vAlign w:val="center"/>
          </w:tcPr>
          <w:p>
            <w:pPr>
              <w:spacing w:line="240" w:lineRule="exact"/>
              <w:jc w:val="center"/>
              <w:rPr>
                <w:rFonts w:ascii="宋体" w:hAnsi="宋体" w:cs="宋体"/>
              </w:rPr>
            </w:pPr>
            <w:r>
              <w:rPr>
                <w:rFonts w:hint="eastAsia" w:ascii="宋体" w:hAnsi="宋体" w:cs="宋体"/>
              </w:rPr>
              <w:t>秋</w:t>
            </w:r>
          </w:p>
        </w:tc>
        <w:tc>
          <w:tcPr>
            <w:tcW w:w="853" w:type="dxa"/>
            <w:vAlign w:val="center"/>
          </w:tcPr>
          <w:p>
            <w:pPr>
              <w:spacing w:line="240" w:lineRule="exact"/>
              <w:jc w:val="center"/>
              <w:rPr>
                <w:rFonts w:ascii="宋体" w:hAnsi="宋体" w:cs="宋体"/>
              </w:rPr>
            </w:pPr>
            <w:r>
              <w:rPr>
                <w:rFonts w:hint="eastAsia" w:ascii="宋体" w:hAnsi="宋体" w:cs="宋体"/>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bCs/>
                <w:szCs w:val="21"/>
              </w:rPr>
            </w:pPr>
          </w:p>
        </w:tc>
        <w:tc>
          <w:tcPr>
            <w:tcW w:w="687" w:type="dxa"/>
            <w:vMerge w:val="continue"/>
            <w:vAlign w:val="center"/>
          </w:tcPr>
          <w:p>
            <w:pPr>
              <w:spacing w:line="360" w:lineRule="auto"/>
              <w:jc w:val="center"/>
              <w:rPr>
                <w:rFonts w:ascii="宋体" w:hAnsi="宋体"/>
                <w:b/>
                <w:bCs/>
                <w:szCs w:val="21"/>
              </w:rPr>
            </w:pPr>
          </w:p>
        </w:tc>
        <w:tc>
          <w:tcPr>
            <w:tcW w:w="567" w:type="dxa"/>
            <w:vMerge w:val="continue"/>
            <w:vAlign w:val="center"/>
          </w:tcPr>
          <w:p>
            <w:pPr>
              <w:spacing w:line="360" w:lineRule="auto"/>
              <w:jc w:val="center"/>
              <w:rPr>
                <w:rFonts w:ascii="宋体" w:hAnsi="宋体"/>
                <w:b/>
                <w:bCs/>
                <w:szCs w:val="21"/>
              </w:rPr>
            </w:pP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1152532020426</w:t>
            </w:r>
          </w:p>
        </w:tc>
        <w:tc>
          <w:tcPr>
            <w:tcW w:w="3458" w:type="dxa"/>
            <w:vAlign w:val="center"/>
          </w:tcPr>
          <w:p>
            <w:pPr>
              <w:spacing w:line="260" w:lineRule="exact"/>
              <w:jc w:val="center"/>
              <w:rPr>
                <w:rFonts w:ascii="宋体" w:hAnsi="宋体" w:cs="宋体"/>
              </w:rPr>
            </w:pPr>
            <w:r>
              <w:rPr>
                <w:rFonts w:hint="eastAsia" w:ascii="宋体" w:hAnsi="宋体" w:cs="宋体"/>
              </w:rPr>
              <w:t>学校心理学</w:t>
            </w:r>
          </w:p>
        </w:tc>
        <w:tc>
          <w:tcPr>
            <w:tcW w:w="537" w:type="dxa"/>
            <w:vAlign w:val="center"/>
          </w:tcPr>
          <w:p>
            <w:pPr>
              <w:spacing w:line="260" w:lineRule="exact"/>
              <w:jc w:val="center"/>
              <w:rPr>
                <w:rFonts w:ascii="宋体" w:hAnsi="宋体" w:cs="宋体"/>
              </w:rPr>
            </w:pPr>
            <w:r>
              <w:rPr>
                <w:rFonts w:hint="eastAsia" w:ascii="宋体" w:hAnsi="宋体" w:cs="宋体"/>
              </w:rPr>
              <w:t>2</w:t>
            </w:r>
          </w:p>
        </w:tc>
        <w:tc>
          <w:tcPr>
            <w:tcW w:w="836" w:type="dxa"/>
            <w:vAlign w:val="center"/>
          </w:tcPr>
          <w:p>
            <w:pPr>
              <w:jc w:val="center"/>
            </w:pPr>
            <w:r>
              <w:rPr>
                <w:rFonts w:hint="eastAsia" w:ascii="宋体" w:hAnsi="宋体" w:cs="宋体"/>
              </w:rPr>
              <w:t>36</w:t>
            </w:r>
          </w:p>
        </w:tc>
        <w:tc>
          <w:tcPr>
            <w:tcW w:w="657" w:type="dxa"/>
            <w:vAlign w:val="center"/>
          </w:tcPr>
          <w:p>
            <w:pPr>
              <w:spacing w:line="360" w:lineRule="auto"/>
              <w:jc w:val="center"/>
              <w:rPr>
                <w:rFonts w:ascii="宋体" w:hAnsi="宋体" w:cs="宋体"/>
              </w:rPr>
            </w:pPr>
          </w:p>
        </w:tc>
        <w:tc>
          <w:tcPr>
            <w:tcW w:w="657" w:type="dxa"/>
            <w:vAlign w:val="center"/>
          </w:tcPr>
          <w:p>
            <w:pPr>
              <w:spacing w:line="360" w:lineRule="auto"/>
              <w:jc w:val="center"/>
              <w:rPr>
                <w:rFonts w:ascii="宋体" w:hAnsi="宋体" w:cs="宋体"/>
              </w:rPr>
            </w:pPr>
          </w:p>
        </w:tc>
        <w:tc>
          <w:tcPr>
            <w:tcW w:w="1418" w:type="dxa"/>
            <w:gridSpan w:val="2"/>
            <w:vAlign w:val="center"/>
          </w:tcPr>
          <w:p>
            <w:pPr>
              <w:widowControl/>
              <w:jc w:val="center"/>
              <w:textAlignment w:val="center"/>
              <w:rPr>
                <w:rFonts w:ascii="宋体" w:hAnsi="宋体" w:cs="宋体"/>
                <w:kern w:val="0"/>
                <w:sz w:val="15"/>
                <w:szCs w:val="15"/>
              </w:rPr>
            </w:pPr>
          </w:p>
        </w:tc>
        <w:tc>
          <w:tcPr>
            <w:tcW w:w="709" w:type="dxa"/>
            <w:gridSpan w:val="2"/>
            <w:vAlign w:val="center"/>
          </w:tcPr>
          <w:p>
            <w:pPr>
              <w:spacing w:line="240" w:lineRule="exact"/>
              <w:jc w:val="center"/>
              <w:rPr>
                <w:rFonts w:ascii="宋体" w:hAnsi="宋体" w:cs="宋体"/>
              </w:rPr>
            </w:pPr>
            <w:r>
              <w:rPr>
                <w:rFonts w:hint="eastAsia" w:ascii="宋体" w:hAnsi="宋体" w:cs="宋体"/>
              </w:rPr>
              <w:t>秋</w:t>
            </w:r>
          </w:p>
        </w:tc>
        <w:tc>
          <w:tcPr>
            <w:tcW w:w="853" w:type="dxa"/>
            <w:vAlign w:val="center"/>
          </w:tcPr>
          <w:p>
            <w:pPr>
              <w:spacing w:line="240" w:lineRule="exact"/>
              <w:jc w:val="center"/>
              <w:rPr>
                <w:rFonts w:ascii="宋体" w:hAnsi="宋体" w:cs="宋体"/>
              </w:rPr>
            </w:pPr>
            <w:r>
              <w:rPr>
                <w:rFonts w:hint="eastAsia" w:ascii="宋体" w:hAnsi="宋体" w:cs="宋体"/>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restart"/>
            <w:vAlign w:val="center"/>
          </w:tcPr>
          <w:p>
            <w:pPr>
              <w:jc w:val="center"/>
              <w:rPr>
                <w:rFonts w:ascii="宋体" w:hAnsi="宋体"/>
                <w:b/>
                <w:bCs/>
                <w:szCs w:val="21"/>
              </w:rPr>
            </w:pPr>
            <w:r>
              <w:rPr>
                <w:rFonts w:hint="eastAsia" w:ascii="宋体" w:hAnsi="宋体"/>
                <w:b/>
                <w:bCs/>
                <w:szCs w:val="21"/>
              </w:rPr>
              <w:t>教育实践</w:t>
            </w:r>
          </w:p>
        </w:tc>
        <w:tc>
          <w:tcPr>
            <w:tcW w:w="567" w:type="dxa"/>
            <w:vMerge w:val="restart"/>
            <w:vAlign w:val="center"/>
          </w:tcPr>
          <w:p>
            <w:pPr>
              <w:jc w:val="center"/>
              <w:rPr>
                <w:rFonts w:ascii="宋体" w:hAnsi="宋体"/>
                <w:b/>
                <w:bCs/>
                <w:szCs w:val="21"/>
              </w:rPr>
            </w:pPr>
            <w:r>
              <w:rPr>
                <w:rFonts w:hint="eastAsia" w:ascii="宋体" w:hAnsi="宋体"/>
                <w:b/>
                <w:bCs/>
                <w:szCs w:val="21"/>
              </w:rPr>
              <w:t>必修</w:t>
            </w:r>
          </w:p>
        </w:tc>
        <w:tc>
          <w:tcPr>
            <w:tcW w:w="1460" w:type="dxa"/>
            <w:gridSpan w:val="2"/>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1152532020314</w:t>
            </w:r>
          </w:p>
        </w:tc>
        <w:tc>
          <w:tcPr>
            <w:tcW w:w="3458" w:type="dxa"/>
            <w:vAlign w:val="center"/>
          </w:tcPr>
          <w:p>
            <w:pPr>
              <w:spacing w:line="260" w:lineRule="exact"/>
              <w:jc w:val="center"/>
              <w:rPr>
                <w:rFonts w:ascii="宋体" w:hAnsi="宋体" w:cs="宋体"/>
              </w:rPr>
            </w:pPr>
            <w:r>
              <w:rPr>
                <w:rFonts w:hint="eastAsia" w:ascii="宋体" w:hAnsi="宋体" w:cs="宋体"/>
              </w:rPr>
              <w:t>基础实践Ⅰ</w:t>
            </w:r>
          </w:p>
        </w:tc>
        <w:tc>
          <w:tcPr>
            <w:tcW w:w="537" w:type="dxa"/>
            <w:vAlign w:val="center"/>
          </w:tcPr>
          <w:p>
            <w:pPr>
              <w:spacing w:line="260" w:lineRule="exact"/>
              <w:jc w:val="center"/>
              <w:rPr>
                <w:rFonts w:ascii="宋体" w:hAnsi="宋体" w:cs="宋体"/>
              </w:rPr>
            </w:pPr>
            <w:r>
              <w:rPr>
                <w:rFonts w:hint="eastAsia" w:ascii="宋体" w:hAnsi="宋体" w:cs="宋体"/>
              </w:rPr>
              <w:t>1</w:t>
            </w:r>
          </w:p>
        </w:tc>
        <w:tc>
          <w:tcPr>
            <w:tcW w:w="836" w:type="dxa"/>
            <w:vAlign w:val="center"/>
          </w:tcPr>
          <w:p>
            <w:pPr>
              <w:spacing w:line="260" w:lineRule="exact"/>
              <w:jc w:val="center"/>
              <w:rPr>
                <w:rFonts w:ascii="宋体" w:hAnsi="宋体" w:cs="宋体"/>
              </w:rPr>
            </w:pPr>
            <w:r>
              <w:rPr>
                <w:rFonts w:hint="eastAsia" w:ascii="宋体" w:hAnsi="宋体" w:cs="宋体"/>
              </w:rPr>
              <w:t>36</w:t>
            </w:r>
          </w:p>
        </w:tc>
        <w:tc>
          <w:tcPr>
            <w:tcW w:w="657" w:type="dxa"/>
            <w:vAlign w:val="center"/>
          </w:tcPr>
          <w:p>
            <w:pPr>
              <w:spacing w:line="260" w:lineRule="exact"/>
              <w:jc w:val="center"/>
              <w:rPr>
                <w:rFonts w:ascii="宋体" w:hAnsi="宋体" w:cs="宋体"/>
              </w:rPr>
            </w:pPr>
          </w:p>
        </w:tc>
        <w:tc>
          <w:tcPr>
            <w:tcW w:w="657" w:type="dxa"/>
            <w:vAlign w:val="center"/>
          </w:tcPr>
          <w:p>
            <w:pPr>
              <w:spacing w:line="260" w:lineRule="exact"/>
              <w:jc w:val="center"/>
              <w:rPr>
                <w:rFonts w:ascii="宋体" w:hAnsi="宋体" w:cs="宋体"/>
              </w:rPr>
            </w:pPr>
            <w:r>
              <w:rPr>
                <w:rFonts w:hint="eastAsia" w:ascii="宋体" w:hAnsi="宋体" w:cs="宋体"/>
              </w:rPr>
              <w:t>36</w:t>
            </w:r>
          </w:p>
        </w:tc>
        <w:tc>
          <w:tcPr>
            <w:tcW w:w="1418" w:type="dxa"/>
            <w:gridSpan w:val="2"/>
            <w:vAlign w:val="center"/>
          </w:tcPr>
          <w:p>
            <w:pPr>
              <w:spacing w:line="260" w:lineRule="exact"/>
              <w:jc w:val="center"/>
              <w:rPr>
                <w:rFonts w:ascii="宋体" w:hAnsi="宋体" w:cs="宋体"/>
              </w:rPr>
            </w:pPr>
          </w:p>
        </w:tc>
        <w:tc>
          <w:tcPr>
            <w:tcW w:w="709" w:type="dxa"/>
            <w:gridSpan w:val="2"/>
            <w:vAlign w:val="center"/>
          </w:tcPr>
          <w:p>
            <w:pPr>
              <w:spacing w:line="260" w:lineRule="exact"/>
              <w:jc w:val="center"/>
              <w:rPr>
                <w:rFonts w:ascii="宋体" w:hAnsi="宋体" w:cs="宋体"/>
              </w:rPr>
            </w:pPr>
            <w:r>
              <w:rPr>
                <w:rFonts w:hint="eastAsia" w:ascii="宋体" w:hAnsi="宋体" w:cs="宋体"/>
              </w:rPr>
              <w:t>秋</w:t>
            </w:r>
          </w:p>
        </w:tc>
        <w:tc>
          <w:tcPr>
            <w:tcW w:w="853" w:type="dxa"/>
            <w:vAlign w:val="center"/>
          </w:tcPr>
          <w:p>
            <w:pPr>
              <w:spacing w:line="260" w:lineRule="exact"/>
              <w:jc w:val="center"/>
              <w:rPr>
                <w:rFonts w:ascii="宋体" w:hAnsi="宋体" w:cs="宋体"/>
              </w:rPr>
            </w:pPr>
            <w:r>
              <w:rPr>
                <w:rFonts w:hint="eastAsia" w:ascii="宋体" w:hAnsi="宋体" w:cs="宋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szCs w:val="21"/>
              </w:rPr>
            </w:pPr>
          </w:p>
        </w:tc>
        <w:tc>
          <w:tcPr>
            <w:tcW w:w="687" w:type="dxa"/>
            <w:vMerge w:val="continue"/>
            <w:vAlign w:val="center"/>
          </w:tcPr>
          <w:p>
            <w:pPr>
              <w:jc w:val="center"/>
              <w:rPr>
                <w:rFonts w:ascii="宋体" w:hAnsi="宋体"/>
                <w:b/>
                <w:bCs/>
                <w:szCs w:val="21"/>
              </w:rPr>
            </w:pPr>
          </w:p>
        </w:tc>
        <w:tc>
          <w:tcPr>
            <w:tcW w:w="567" w:type="dxa"/>
            <w:vMerge w:val="continue"/>
            <w:vAlign w:val="center"/>
          </w:tcPr>
          <w:p>
            <w:pPr>
              <w:jc w:val="center"/>
              <w:rPr>
                <w:rFonts w:ascii="宋体" w:hAnsi="宋体"/>
                <w:b/>
                <w:bCs/>
                <w:szCs w:val="21"/>
              </w:rPr>
            </w:pPr>
          </w:p>
        </w:tc>
        <w:tc>
          <w:tcPr>
            <w:tcW w:w="1460" w:type="dxa"/>
            <w:gridSpan w:val="2"/>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1152532020315</w:t>
            </w:r>
          </w:p>
        </w:tc>
        <w:tc>
          <w:tcPr>
            <w:tcW w:w="3458" w:type="dxa"/>
            <w:vAlign w:val="center"/>
          </w:tcPr>
          <w:p>
            <w:pPr>
              <w:spacing w:line="260" w:lineRule="exact"/>
              <w:jc w:val="center"/>
              <w:rPr>
                <w:rFonts w:ascii="宋体" w:hAnsi="宋体" w:cs="宋体"/>
              </w:rPr>
            </w:pPr>
            <w:r>
              <w:rPr>
                <w:rFonts w:hint="eastAsia" w:ascii="宋体" w:hAnsi="宋体" w:cs="宋体"/>
              </w:rPr>
              <w:t>基础实践Ⅱ</w:t>
            </w:r>
          </w:p>
        </w:tc>
        <w:tc>
          <w:tcPr>
            <w:tcW w:w="537" w:type="dxa"/>
            <w:vAlign w:val="center"/>
          </w:tcPr>
          <w:p>
            <w:pPr>
              <w:spacing w:line="260" w:lineRule="exact"/>
              <w:jc w:val="center"/>
              <w:rPr>
                <w:rFonts w:ascii="宋体" w:hAnsi="宋体" w:cs="宋体"/>
              </w:rPr>
            </w:pPr>
            <w:r>
              <w:rPr>
                <w:rFonts w:hint="eastAsia" w:ascii="宋体" w:hAnsi="宋体" w:cs="宋体"/>
              </w:rPr>
              <w:t>1</w:t>
            </w:r>
          </w:p>
        </w:tc>
        <w:tc>
          <w:tcPr>
            <w:tcW w:w="836" w:type="dxa"/>
            <w:vAlign w:val="center"/>
          </w:tcPr>
          <w:p>
            <w:pPr>
              <w:spacing w:line="260" w:lineRule="exact"/>
              <w:jc w:val="center"/>
              <w:rPr>
                <w:rFonts w:ascii="宋体" w:hAnsi="宋体" w:cs="宋体"/>
              </w:rPr>
            </w:pPr>
            <w:r>
              <w:rPr>
                <w:rFonts w:hint="eastAsia" w:ascii="宋体" w:hAnsi="宋体" w:cs="宋体"/>
              </w:rPr>
              <w:t>36</w:t>
            </w:r>
          </w:p>
        </w:tc>
        <w:tc>
          <w:tcPr>
            <w:tcW w:w="657" w:type="dxa"/>
            <w:vAlign w:val="center"/>
          </w:tcPr>
          <w:p>
            <w:pPr>
              <w:spacing w:line="260" w:lineRule="exact"/>
              <w:jc w:val="center"/>
              <w:rPr>
                <w:rFonts w:ascii="宋体" w:hAnsi="宋体" w:cs="宋体"/>
              </w:rPr>
            </w:pPr>
          </w:p>
        </w:tc>
        <w:tc>
          <w:tcPr>
            <w:tcW w:w="657" w:type="dxa"/>
            <w:vAlign w:val="center"/>
          </w:tcPr>
          <w:p>
            <w:pPr>
              <w:spacing w:line="260" w:lineRule="exact"/>
              <w:jc w:val="center"/>
              <w:rPr>
                <w:rFonts w:ascii="宋体" w:hAnsi="宋体" w:cs="宋体"/>
              </w:rPr>
            </w:pPr>
            <w:r>
              <w:rPr>
                <w:rFonts w:hint="eastAsia" w:ascii="宋体" w:hAnsi="宋体" w:cs="宋体"/>
              </w:rPr>
              <w:t>36</w:t>
            </w:r>
          </w:p>
        </w:tc>
        <w:tc>
          <w:tcPr>
            <w:tcW w:w="1418" w:type="dxa"/>
            <w:gridSpan w:val="2"/>
            <w:vAlign w:val="center"/>
          </w:tcPr>
          <w:p>
            <w:pPr>
              <w:spacing w:line="260" w:lineRule="exact"/>
              <w:jc w:val="center"/>
              <w:rPr>
                <w:rFonts w:ascii="宋体" w:hAnsi="宋体" w:cs="宋体"/>
              </w:rPr>
            </w:pPr>
          </w:p>
        </w:tc>
        <w:tc>
          <w:tcPr>
            <w:tcW w:w="709" w:type="dxa"/>
            <w:gridSpan w:val="2"/>
            <w:vAlign w:val="center"/>
          </w:tcPr>
          <w:p>
            <w:pPr>
              <w:spacing w:line="260" w:lineRule="exact"/>
              <w:jc w:val="center"/>
              <w:rPr>
                <w:rFonts w:ascii="宋体" w:hAnsi="宋体" w:cs="宋体"/>
              </w:rPr>
            </w:pPr>
            <w:r>
              <w:rPr>
                <w:rFonts w:hint="eastAsia" w:ascii="宋体" w:hAnsi="宋体" w:cs="宋体"/>
              </w:rPr>
              <w:t>春</w:t>
            </w:r>
          </w:p>
        </w:tc>
        <w:tc>
          <w:tcPr>
            <w:tcW w:w="853" w:type="dxa"/>
            <w:vAlign w:val="center"/>
          </w:tcPr>
          <w:p>
            <w:pPr>
              <w:spacing w:line="260" w:lineRule="exact"/>
              <w:jc w:val="center"/>
              <w:rPr>
                <w:rFonts w:ascii="宋体" w:hAnsi="宋体" w:cs="宋体"/>
              </w:rPr>
            </w:pPr>
            <w:r>
              <w:rPr>
                <w:rFonts w:hint="eastAsia" w:ascii="宋体" w:hAnsi="宋体" w:cs="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6" w:hRule="exact"/>
          <w:jc w:val="center"/>
        </w:trPr>
        <w:tc>
          <w:tcPr>
            <w:tcW w:w="809" w:type="dxa"/>
            <w:vMerge w:val="continue"/>
            <w:vAlign w:val="center"/>
          </w:tcPr>
          <w:p>
            <w:pPr>
              <w:spacing w:line="360" w:lineRule="auto"/>
              <w:jc w:val="center"/>
              <w:rPr>
                <w:rFonts w:ascii="宋体" w:hAnsi="宋体"/>
                <w:b/>
                <w:bCs/>
                <w:szCs w:val="21"/>
              </w:rPr>
            </w:pPr>
          </w:p>
        </w:tc>
        <w:tc>
          <w:tcPr>
            <w:tcW w:w="687" w:type="dxa"/>
            <w:vMerge w:val="continue"/>
            <w:vAlign w:val="center"/>
          </w:tcPr>
          <w:p>
            <w:pPr>
              <w:spacing w:line="360" w:lineRule="auto"/>
              <w:jc w:val="center"/>
              <w:rPr>
                <w:rFonts w:ascii="宋体" w:hAnsi="宋体"/>
                <w:bCs/>
                <w:szCs w:val="21"/>
              </w:rPr>
            </w:pPr>
          </w:p>
        </w:tc>
        <w:tc>
          <w:tcPr>
            <w:tcW w:w="567" w:type="dxa"/>
            <w:vMerge w:val="continue"/>
            <w:vAlign w:val="center"/>
          </w:tcPr>
          <w:p>
            <w:pPr>
              <w:spacing w:line="360" w:lineRule="auto"/>
              <w:jc w:val="center"/>
              <w:rPr>
                <w:rFonts w:ascii="宋体" w:hAnsi="宋体"/>
                <w:bCs/>
                <w:szCs w:val="21"/>
              </w:rPr>
            </w:pPr>
          </w:p>
        </w:tc>
        <w:tc>
          <w:tcPr>
            <w:tcW w:w="1460" w:type="dxa"/>
            <w:gridSpan w:val="2"/>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1152532020327</w:t>
            </w:r>
          </w:p>
        </w:tc>
        <w:tc>
          <w:tcPr>
            <w:tcW w:w="3458" w:type="dxa"/>
            <w:vAlign w:val="center"/>
          </w:tcPr>
          <w:p>
            <w:pPr>
              <w:spacing w:line="360" w:lineRule="auto"/>
              <w:jc w:val="center"/>
              <w:rPr>
                <w:rFonts w:ascii="宋体" w:hAnsi="宋体" w:cs="宋体"/>
                <w:szCs w:val="21"/>
              </w:rPr>
            </w:pPr>
            <w:r>
              <w:rPr>
                <w:rFonts w:hint="eastAsia" w:ascii="宋体" w:hAnsi="宋体" w:cs="宋体"/>
                <w:szCs w:val="21"/>
              </w:rPr>
              <w:t>应用实践</w:t>
            </w:r>
          </w:p>
        </w:tc>
        <w:tc>
          <w:tcPr>
            <w:tcW w:w="537" w:type="dxa"/>
            <w:vAlign w:val="center"/>
          </w:tcPr>
          <w:p>
            <w:pPr>
              <w:widowControl/>
              <w:jc w:val="center"/>
              <w:textAlignment w:val="top"/>
              <w:rPr>
                <w:rFonts w:ascii="宋体" w:hAnsi="宋体" w:cs="宋体"/>
                <w:kern w:val="0"/>
                <w:szCs w:val="21"/>
              </w:rPr>
            </w:pPr>
            <w:r>
              <w:rPr>
                <w:rFonts w:hint="eastAsia" w:ascii="宋体" w:hAnsi="宋体" w:cs="宋体"/>
                <w:kern w:val="0"/>
                <w:szCs w:val="21"/>
              </w:rPr>
              <w:t>6</w:t>
            </w:r>
          </w:p>
        </w:tc>
        <w:tc>
          <w:tcPr>
            <w:tcW w:w="836"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657" w:type="dxa"/>
            <w:vAlign w:val="center"/>
          </w:tcPr>
          <w:p>
            <w:pPr>
              <w:widowControl/>
              <w:jc w:val="center"/>
              <w:textAlignment w:val="top"/>
              <w:rPr>
                <w:rFonts w:ascii="宋体" w:hAnsi="宋体" w:cs="宋体"/>
                <w:kern w:val="0"/>
                <w:szCs w:val="21"/>
              </w:rPr>
            </w:pPr>
          </w:p>
        </w:tc>
        <w:tc>
          <w:tcPr>
            <w:tcW w:w="657"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1418" w:type="dxa"/>
            <w:gridSpan w:val="2"/>
            <w:vAlign w:val="center"/>
          </w:tcPr>
          <w:p>
            <w:pPr>
              <w:spacing w:line="360" w:lineRule="auto"/>
              <w:jc w:val="center"/>
              <w:rPr>
                <w:rFonts w:ascii="宋体" w:hAnsi="宋体" w:cs="宋体"/>
                <w:szCs w:val="21"/>
              </w:rPr>
            </w:pPr>
          </w:p>
        </w:tc>
        <w:tc>
          <w:tcPr>
            <w:tcW w:w="709" w:type="dxa"/>
            <w:gridSpan w:val="2"/>
            <w:vAlign w:val="center"/>
          </w:tcPr>
          <w:p>
            <w:pPr>
              <w:spacing w:line="240" w:lineRule="exact"/>
              <w:jc w:val="center"/>
              <w:rPr>
                <w:rFonts w:ascii="宋体" w:hAnsi="宋体" w:cs="宋体"/>
                <w:szCs w:val="21"/>
              </w:rPr>
            </w:pPr>
            <w:r>
              <w:rPr>
                <w:rFonts w:hint="eastAsia" w:ascii="宋体" w:hAnsi="宋体" w:cs="宋体"/>
                <w:szCs w:val="21"/>
              </w:rPr>
              <w:t>秋</w:t>
            </w:r>
          </w:p>
        </w:tc>
        <w:tc>
          <w:tcPr>
            <w:tcW w:w="853" w:type="dxa"/>
            <w:vAlign w:val="center"/>
          </w:tcPr>
          <w:p>
            <w:pPr>
              <w:spacing w:line="240" w:lineRule="exact"/>
              <w:jc w:val="center"/>
              <w:rPr>
                <w:rFonts w:ascii="宋体" w:hAnsi="宋体" w:cs="宋体"/>
                <w:szCs w:val="21"/>
              </w:rPr>
            </w:pPr>
            <w:r>
              <w:rPr>
                <w:rFonts w:hint="eastAsia" w:ascii="宋体" w:hAnsi="宋体" w:cs="宋体"/>
                <w:szCs w:val="21"/>
              </w:rPr>
              <w:t>7</w:t>
            </w:r>
          </w:p>
        </w:tc>
      </w:tr>
      <w:bookmarkEnd w:id="19"/>
    </w:tbl>
    <w:p>
      <w:pPr>
        <w:keepNext/>
        <w:keepLines/>
        <w:numPr>
          <w:ilvl w:val="0"/>
          <w:numId w:val="1"/>
        </w:numPr>
        <w:spacing w:before="156" w:beforeLines="50" w:after="156" w:afterLines="50" w:line="360" w:lineRule="auto"/>
        <w:outlineLvl w:val="1"/>
        <w:rPr>
          <w:rFonts w:ascii="黑体" w:hAnsi="黑体" w:eastAsia="黑体"/>
          <w:b/>
          <w:bCs/>
          <w:sz w:val="24"/>
          <w:szCs w:val="24"/>
        </w:rPr>
      </w:pPr>
      <w:bookmarkStart w:id="20" w:name="_Toc27088"/>
      <w:r>
        <w:rPr>
          <w:rFonts w:ascii="宋体" w:hAnsi="宋体"/>
          <w:b/>
          <w:sz w:val="32"/>
          <w:szCs w:val="21"/>
        </w:rPr>
        <w:br w:type="page"/>
      </w:r>
      <w:bookmarkEnd w:id="20"/>
      <w:bookmarkStart w:id="21" w:name="_Toc20403"/>
      <w:bookmarkStart w:id="22" w:name="_Toc14197"/>
      <w:r>
        <w:rPr>
          <w:rFonts w:ascii="黑体" w:hAnsi="黑体" w:eastAsia="黑体"/>
          <w:b/>
          <w:bCs/>
          <w:sz w:val="24"/>
          <w:szCs w:val="24"/>
        </w:rPr>
        <w:t>课程与毕业要求对应关系矩阵</w:t>
      </w:r>
    </w:p>
    <w:p>
      <w:pPr>
        <w:spacing w:before="156" w:beforeLines="50" w:after="156" w:afterLines="50" w:line="360" w:lineRule="auto"/>
        <w:jc w:val="center"/>
        <w:rPr>
          <w:rFonts w:ascii="Calibri" w:hAnsi="Calibri"/>
        </w:rPr>
      </w:pPr>
      <w:r>
        <w:rPr>
          <w:rFonts w:hint="eastAsia" w:ascii="黑体" w:hAnsi="黑体" w:eastAsia="黑体"/>
          <w:b/>
          <w:sz w:val="22"/>
          <w:szCs w:val="21"/>
        </w:rPr>
        <w:t>表7 课程</w:t>
      </w:r>
      <w:r>
        <w:rPr>
          <w:rFonts w:ascii="黑体" w:hAnsi="黑体" w:eastAsia="黑体"/>
          <w:b/>
          <w:sz w:val="22"/>
          <w:szCs w:val="21"/>
        </w:rPr>
        <w:t>与毕业要求对应关系矩阵</w:t>
      </w:r>
    </w:p>
    <w:tbl>
      <w:tblPr>
        <w:tblStyle w:val="12"/>
        <w:tblW w:w="14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392"/>
        <w:gridCol w:w="31"/>
        <w:gridCol w:w="408"/>
        <w:gridCol w:w="426"/>
        <w:gridCol w:w="1733"/>
        <w:gridCol w:w="416"/>
        <w:gridCol w:w="415"/>
        <w:gridCol w:w="415"/>
        <w:gridCol w:w="415"/>
        <w:gridCol w:w="415"/>
        <w:gridCol w:w="415"/>
        <w:gridCol w:w="415"/>
        <w:gridCol w:w="415"/>
        <w:gridCol w:w="415"/>
        <w:gridCol w:w="415"/>
        <w:gridCol w:w="415"/>
        <w:gridCol w:w="415"/>
        <w:gridCol w:w="415"/>
        <w:gridCol w:w="415"/>
        <w:gridCol w:w="415"/>
        <w:gridCol w:w="415"/>
        <w:gridCol w:w="415"/>
        <w:gridCol w:w="415"/>
        <w:gridCol w:w="415"/>
        <w:gridCol w:w="415"/>
        <w:gridCol w:w="415"/>
        <w:gridCol w:w="415"/>
        <w:gridCol w:w="415"/>
        <w:gridCol w:w="490"/>
        <w:gridCol w:w="490"/>
        <w:gridCol w:w="485"/>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1257" w:type="dxa"/>
            <w:gridSpan w:val="4"/>
            <w:vMerge w:val="restart"/>
            <w:vAlign w:val="center"/>
          </w:tcPr>
          <w:p>
            <w:pPr>
              <w:spacing w:line="360" w:lineRule="auto"/>
              <w:contextualSpacing/>
              <w:jc w:val="center"/>
              <w:rPr>
                <w:b/>
                <w:szCs w:val="21"/>
              </w:rPr>
            </w:pPr>
            <w:r>
              <w:rPr>
                <w:b/>
                <w:szCs w:val="21"/>
              </w:rPr>
              <w:t>课程</w:t>
            </w:r>
          </w:p>
          <w:p>
            <w:pPr>
              <w:spacing w:line="360" w:lineRule="auto"/>
              <w:contextualSpacing/>
              <w:jc w:val="center"/>
              <w:rPr>
                <w:b/>
                <w:szCs w:val="21"/>
              </w:rPr>
            </w:pPr>
            <w:r>
              <w:rPr>
                <w:b/>
                <w:szCs w:val="21"/>
              </w:rPr>
              <w:t>性质</w:t>
            </w:r>
          </w:p>
        </w:tc>
        <w:tc>
          <w:tcPr>
            <w:tcW w:w="1733" w:type="dxa"/>
            <w:vMerge w:val="restart"/>
            <w:vAlign w:val="center"/>
          </w:tcPr>
          <w:p>
            <w:pPr>
              <w:spacing w:line="360" w:lineRule="auto"/>
              <w:contextualSpacing/>
              <w:jc w:val="center"/>
              <w:rPr>
                <w:b/>
                <w:szCs w:val="21"/>
              </w:rPr>
            </w:pPr>
            <w:r>
              <w:rPr>
                <w:b/>
                <w:szCs w:val="21"/>
              </w:rPr>
              <w:t>课程</w:t>
            </w:r>
          </w:p>
          <w:p>
            <w:pPr>
              <w:spacing w:line="360" w:lineRule="auto"/>
              <w:contextualSpacing/>
              <w:jc w:val="center"/>
              <w:rPr>
                <w:b/>
                <w:szCs w:val="21"/>
              </w:rPr>
            </w:pPr>
            <w:r>
              <w:rPr>
                <w:b/>
                <w:szCs w:val="21"/>
              </w:rPr>
              <w:t>名称</w:t>
            </w:r>
          </w:p>
        </w:tc>
        <w:tc>
          <w:tcPr>
            <w:tcW w:w="11496" w:type="dxa"/>
            <w:gridSpan w:val="27"/>
            <w:vAlign w:val="center"/>
          </w:tcPr>
          <w:p>
            <w:pPr>
              <w:contextualSpacing/>
              <w:jc w:val="center"/>
              <w:rPr>
                <w:b/>
                <w:szCs w:val="21"/>
              </w:rPr>
            </w:pPr>
            <w:r>
              <w:rPr>
                <w:b/>
                <w:szCs w:val="21"/>
              </w:rPr>
              <w:t>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1257" w:type="dxa"/>
            <w:gridSpan w:val="4"/>
            <w:vMerge w:val="continue"/>
            <w:vAlign w:val="center"/>
          </w:tcPr>
          <w:p>
            <w:pPr>
              <w:spacing w:line="360" w:lineRule="auto"/>
              <w:contextualSpacing/>
              <w:jc w:val="center"/>
              <w:rPr>
                <w:b/>
                <w:szCs w:val="21"/>
              </w:rPr>
            </w:pPr>
          </w:p>
        </w:tc>
        <w:tc>
          <w:tcPr>
            <w:tcW w:w="1733" w:type="dxa"/>
            <w:vMerge w:val="continue"/>
            <w:vAlign w:val="center"/>
          </w:tcPr>
          <w:p>
            <w:pPr>
              <w:spacing w:line="360" w:lineRule="auto"/>
              <w:contextualSpacing/>
              <w:jc w:val="center"/>
              <w:rPr>
                <w:b/>
                <w:szCs w:val="21"/>
              </w:rPr>
            </w:pPr>
          </w:p>
        </w:tc>
        <w:tc>
          <w:tcPr>
            <w:tcW w:w="2076" w:type="dxa"/>
            <w:gridSpan w:val="5"/>
            <w:vAlign w:val="center"/>
          </w:tcPr>
          <w:p>
            <w:pPr>
              <w:contextualSpacing/>
              <w:jc w:val="center"/>
              <w:rPr>
                <w:b/>
                <w:szCs w:val="21"/>
              </w:rPr>
            </w:pPr>
            <w:r>
              <w:rPr>
                <w:b/>
                <w:szCs w:val="21"/>
              </w:rPr>
              <w:t>践行师德</w:t>
            </w:r>
          </w:p>
        </w:tc>
        <w:tc>
          <w:tcPr>
            <w:tcW w:w="3320" w:type="dxa"/>
            <w:gridSpan w:val="8"/>
            <w:vAlign w:val="center"/>
          </w:tcPr>
          <w:p>
            <w:pPr>
              <w:contextualSpacing/>
              <w:jc w:val="center"/>
              <w:rPr>
                <w:b/>
                <w:szCs w:val="21"/>
              </w:rPr>
            </w:pPr>
            <w:r>
              <w:rPr>
                <w:b/>
                <w:szCs w:val="21"/>
              </w:rPr>
              <w:t>学会教学</w:t>
            </w:r>
          </w:p>
        </w:tc>
        <w:tc>
          <w:tcPr>
            <w:tcW w:w="2075" w:type="dxa"/>
            <w:gridSpan w:val="5"/>
            <w:vAlign w:val="center"/>
          </w:tcPr>
          <w:p>
            <w:pPr>
              <w:contextualSpacing/>
              <w:jc w:val="center"/>
              <w:rPr>
                <w:b/>
                <w:szCs w:val="21"/>
              </w:rPr>
            </w:pPr>
            <w:r>
              <w:rPr>
                <w:b/>
                <w:szCs w:val="21"/>
              </w:rPr>
              <w:t>学会育人</w:t>
            </w:r>
          </w:p>
        </w:tc>
        <w:tc>
          <w:tcPr>
            <w:tcW w:w="4025" w:type="dxa"/>
            <w:gridSpan w:val="9"/>
            <w:vAlign w:val="center"/>
          </w:tcPr>
          <w:p>
            <w:pPr>
              <w:contextualSpacing/>
              <w:jc w:val="center"/>
              <w:rPr>
                <w:b/>
                <w:szCs w:val="21"/>
              </w:rPr>
            </w:pPr>
            <w:r>
              <w:rPr>
                <w:b/>
                <w:szCs w:val="21"/>
              </w:rPr>
              <w:t>学会发展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1257" w:type="dxa"/>
            <w:gridSpan w:val="4"/>
            <w:vMerge w:val="continue"/>
            <w:vAlign w:val="center"/>
          </w:tcPr>
          <w:p>
            <w:pPr>
              <w:spacing w:line="360" w:lineRule="auto"/>
              <w:contextualSpacing/>
              <w:jc w:val="center"/>
              <w:rPr>
                <w:b/>
                <w:szCs w:val="21"/>
              </w:rPr>
            </w:pPr>
          </w:p>
        </w:tc>
        <w:tc>
          <w:tcPr>
            <w:tcW w:w="1733" w:type="dxa"/>
            <w:vMerge w:val="continue"/>
            <w:vAlign w:val="center"/>
          </w:tcPr>
          <w:p>
            <w:pPr>
              <w:spacing w:line="360" w:lineRule="auto"/>
              <w:contextualSpacing/>
              <w:jc w:val="center"/>
              <w:rPr>
                <w:b/>
                <w:szCs w:val="21"/>
              </w:rPr>
            </w:pPr>
          </w:p>
        </w:tc>
        <w:tc>
          <w:tcPr>
            <w:tcW w:w="1246" w:type="dxa"/>
            <w:gridSpan w:val="3"/>
            <w:vAlign w:val="center"/>
          </w:tcPr>
          <w:p>
            <w:pPr>
              <w:contextualSpacing/>
              <w:jc w:val="center"/>
              <w:rPr>
                <w:b/>
                <w:szCs w:val="21"/>
              </w:rPr>
            </w:pPr>
            <w:r>
              <w:rPr>
                <w:b/>
                <w:szCs w:val="21"/>
              </w:rPr>
              <w:t>师德</w:t>
            </w:r>
          </w:p>
          <w:p>
            <w:pPr>
              <w:contextualSpacing/>
              <w:jc w:val="center"/>
              <w:rPr>
                <w:b/>
                <w:szCs w:val="21"/>
              </w:rPr>
            </w:pPr>
            <w:r>
              <w:rPr>
                <w:b/>
                <w:szCs w:val="21"/>
              </w:rPr>
              <w:t>规范</w:t>
            </w:r>
          </w:p>
        </w:tc>
        <w:tc>
          <w:tcPr>
            <w:tcW w:w="830" w:type="dxa"/>
            <w:gridSpan w:val="2"/>
            <w:vAlign w:val="center"/>
          </w:tcPr>
          <w:p>
            <w:pPr>
              <w:contextualSpacing/>
              <w:jc w:val="center"/>
              <w:rPr>
                <w:b/>
                <w:szCs w:val="21"/>
              </w:rPr>
            </w:pPr>
            <w:r>
              <w:rPr>
                <w:b/>
                <w:szCs w:val="21"/>
              </w:rPr>
              <w:t>教育</w:t>
            </w:r>
          </w:p>
          <w:p>
            <w:pPr>
              <w:contextualSpacing/>
              <w:jc w:val="center"/>
              <w:rPr>
                <w:b/>
                <w:szCs w:val="21"/>
              </w:rPr>
            </w:pPr>
            <w:r>
              <w:rPr>
                <w:b/>
                <w:szCs w:val="21"/>
              </w:rPr>
              <w:t>情怀</w:t>
            </w:r>
          </w:p>
        </w:tc>
        <w:tc>
          <w:tcPr>
            <w:tcW w:w="1245" w:type="dxa"/>
            <w:gridSpan w:val="3"/>
            <w:vAlign w:val="center"/>
          </w:tcPr>
          <w:p>
            <w:pPr>
              <w:contextualSpacing/>
              <w:jc w:val="center"/>
              <w:rPr>
                <w:b/>
                <w:szCs w:val="21"/>
              </w:rPr>
            </w:pPr>
            <w:r>
              <w:rPr>
                <w:b/>
                <w:szCs w:val="21"/>
              </w:rPr>
              <w:t>知识</w:t>
            </w:r>
          </w:p>
          <w:p>
            <w:pPr>
              <w:contextualSpacing/>
              <w:jc w:val="center"/>
              <w:rPr>
                <w:b/>
                <w:szCs w:val="21"/>
              </w:rPr>
            </w:pPr>
            <w:r>
              <w:rPr>
                <w:b/>
                <w:szCs w:val="21"/>
              </w:rPr>
              <w:t>整合</w:t>
            </w:r>
          </w:p>
        </w:tc>
        <w:tc>
          <w:tcPr>
            <w:tcW w:w="1245" w:type="dxa"/>
            <w:gridSpan w:val="3"/>
            <w:vAlign w:val="center"/>
          </w:tcPr>
          <w:p>
            <w:pPr>
              <w:contextualSpacing/>
              <w:jc w:val="center"/>
              <w:rPr>
                <w:b/>
                <w:szCs w:val="21"/>
              </w:rPr>
            </w:pPr>
            <w:r>
              <w:rPr>
                <w:b/>
                <w:szCs w:val="21"/>
              </w:rPr>
              <w:t>教学</w:t>
            </w:r>
          </w:p>
          <w:p>
            <w:pPr>
              <w:contextualSpacing/>
              <w:jc w:val="center"/>
              <w:rPr>
                <w:b/>
                <w:szCs w:val="21"/>
              </w:rPr>
            </w:pPr>
            <w:r>
              <w:rPr>
                <w:b/>
                <w:szCs w:val="21"/>
              </w:rPr>
              <w:t>能力</w:t>
            </w:r>
          </w:p>
        </w:tc>
        <w:tc>
          <w:tcPr>
            <w:tcW w:w="830" w:type="dxa"/>
            <w:gridSpan w:val="2"/>
            <w:vAlign w:val="center"/>
          </w:tcPr>
          <w:p>
            <w:pPr>
              <w:contextualSpacing/>
              <w:jc w:val="center"/>
              <w:rPr>
                <w:b/>
                <w:szCs w:val="21"/>
              </w:rPr>
            </w:pPr>
            <w:r>
              <w:rPr>
                <w:b/>
                <w:szCs w:val="21"/>
              </w:rPr>
              <w:t>技术</w:t>
            </w:r>
          </w:p>
          <w:p>
            <w:pPr>
              <w:contextualSpacing/>
              <w:jc w:val="center"/>
              <w:rPr>
                <w:b/>
                <w:szCs w:val="21"/>
              </w:rPr>
            </w:pPr>
            <w:r>
              <w:rPr>
                <w:b/>
                <w:szCs w:val="21"/>
              </w:rPr>
              <w:t>融合</w:t>
            </w:r>
          </w:p>
        </w:tc>
        <w:tc>
          <w:tcPr>
            <w:tcW w:w="830" w:type="dxa"/>
            <w:gridSpan w:val="2"/>
            <w:vAlign w:val="center"/>
          </w:tcPr>
          <w:p>
            <w:pPr>
              <w:contextualSpacing/>
              <w:jc w:val="center"/>
              <w:rPr>
                <w:b/>
                <w:szCs w:val="21"/>
              </w:rPr>
            </w:pPr>
            <w:r>
              <w:rPr>
                <w:b/>
                <w:szCs w:val="21"/>
              </w:rPr>
              <w:t>班级</w:t>
            </w:r>
          </w:p>
          <w:p>
            <w:pPr>
              <w:contextualSpacing/>
              <w:jc w:val="center"/>
              <w:rPr>
                <w:b/>
                <w:szCs w:val="21"/>
              </w:rPr>
            </w:pPr>
            <w:r>
              <w:rPr>
                <w:b/>
                <w:szCs w:val="21"/>
              </w:rPr>
              <w:t>指导</w:t>
            </w:r>
          </w:p>
        </w:tc>
        <w:tc>
          <w:tcPr>
            <w:tcW w:w="1245" w:type="dxa"/>
            <w:gridSpan w:val="3"/>
            <w:vAlign w:val="center"/>
          </w:tcPr>
          <w:p>
            <w:pPr>
              <w:contextualSpacing/>
              <w:jc w:val="center"/>
              <w:rPr>
                <w:b/>
                <w:szCs w:val="21"/>
              </w:rPr>
            </w:pPr>
            <w:r>
              <w:rPr>
                <w:b/>
                <w:szCs w:val="21"/>
              </w:rPr>
              <w:t>综合</w:t>
            </w:r>
          </w:p>
          <w:p>
            <w:pPr>
              <w:contextualSpacing/>
              <w:jc w:val="center"/>
              <w:rPr>
                <w:b/>
                <w:szCs w:val="21"/>
              </w:rPr>
            </w:pPr>
            <w:r>
              <w:rPr>
                <w:b/>
                <w:szCs w:val="21"/>
              </w:rPr>
              <w:t>育人</w:t>
            </w:r>
          </w:p>
        </w:tc>
        <w:tc>
          <w:tcPr>
            <w:tcW w:w="830" w:type="dxa"/>
            <w:gridSpan w:val="2"/>
            <w:vAlign w:val="center"/>
          </w:tcPr>
          <w:p>
            <w:pPr>
              <w:contextualSpacing/>
              <w:jc w:val="center"/>
              <w:rPr>
                <w:b/>
                <w:szCs w:val="21"/>
              </w:rPr>
            </w:pPr>
            <w:r>
              <w:rPr>
                <w:b/>
                <w:szCs w:val="21"/>
              </w:rPr>
              <w:t>自主</w:t>
            </w:r>
          </w:p>
          <w:p>
            <w:pPr>
              <w:contextualSpacing/>
              <w:jc w:val="center"/>
              <w:rPr>
                <w:b/>
                <w:szCs w:val="21"/>
              </w:rPr>
            </w:pPr>
            <w:r>
              <w:rPr>
                <w:b/>
                <w:szCs w:val="21"/>
              </w:rPr>
              <w:t>学习</w:t>
            </w:r>
          </w:p>
        </w:tc>
        <w:tc>
          <w:tcPr>
            <w:tcW w:w="1245" w:type="dxa"/>
            <w:gridSpan w:val="3"/>
            <w:vAlign w:val="center"/>
          </w:tcPr>
          <w:p>
            <w:pPr>
              <w:contextualSpacing/>
              <w:jc w:val="center"/>
              <w:rPr>
                <w:b/>
                <w:szCs w:val="21"/>
              </w:rPr>
            </w:pPr>
            <w:r>
              <w:rPr>
                <w:b/>
                <w:szCs w:val="21"/>
              </w:rPr>
              <w:t>国际</w:t>
            </w:r>
          </w:p>
          <w:p>
            <w:pPr>
              <w:contextualSpacing/>
              <w:jc w:val="center"/>
              <w:rPr>
                <w:b/>
                <w:szCs w:val="21"/>
              </w:rPr>
            </w:pPr>
            <w:r>
              <w:rPr>
                <w:b/>
                <w:szCs w:val="21"/>
              </w:rPr>
              <w:t>视野</w:t>
            </w:r>
          </w:p>
        </w:tc>
        <w:tc>
          <w:tcPr>
            <w:tcW w:w="980" w:type="dxa"/>
            <w:gridSpan w:val="2"/>
            <w:vAlign w:val="center"/>
          </w:tcPr>
          <w:p>
            <w:pPr>
              <w:contextualSpacing/>
              <w:jc w:val="center"/>
              <w:rPr>
                <w:b/>
                <w:szCs w:val="21"/>
              </w:rPr>
            </w:pPr>
            <w:r>
              <w:rPr>
                <w:b/>
                <w:szCs w:val="21"/>
              </w:rPr>
              <w:t>反思</w:t>
            </w:r>
          </w:p>
          <w:p>
            <w:pPr>
              <w:contextualSpacing/>
              <w:jc w:val="center"/>
              <w:rPr>
                <w:b/>
                <w:szCs w:val="21"/>
              </w:rPr>
            </w:pPr>
            <w:r>
              <w:rPr>
                <w:b/>
                <w:szCs w:val="21"/>
              </w:rPr>
              <w:t>研究</w:t>
            </w:r>
          </w:p>
        </w:tc>
        <w:tc>
          <w:tcPr>
            <w:tcW w:w="970" w:type="dxa"/>
            <w:gridSpan w:val="2"/>
            <w:vAlign w:val="center"/>
          </w:tcPr>
          <w:p>
            <w:pPr>
              <w:contextualSpacing/>
              <w:jc w:val="center"/>
              <w:rPr>
                <w:b/>
                <w:szCs w:val="21"/>
              </w:rPr>
            </w:pPr>
            <w:r>
              <w:rPr>
                <w:b/>
                <w:szCs w:val="21"/>
              </w:rPr>
              <w:t>交流</w:t>
            </w:r>
          </w:p>
          <w:p>
            <w:pPr>
              <w:contextualSpacing/>
              <w:jc w:val="center"/>
              <w:rPr>
                <w:b/>
                <w:szCs w:val="21"/>
              </w:rPr>
            </w:pPr>
            <w:r>
              <w:rPr>
                <w:b/>
                <w:szCs w:val="21"/>
              </w:rPr>
              <w:t>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1257" w:type="dxa"/>
            <w:gridSpan w:val="4"/>
            <w:vMerge w:val="continue"/>
            <w:vAlign w:val="center"/>
          </w:tcPr>
          <w:p>
            <w:pPr>
              <w:spacing w:line="360" w:lineRule="auto"/>
              <w:contextualSpacing/>
              <w:jc w:val="center"/>
              <w:rPr>
                <w:b/>
                <w:szCs w:val="21"/>
              </w:rPr>
            </w:pPr>
          </w:p>
        </w:tc>
        <w:tc>
          <w:tcPr>
            <w:tcW w:w="1733" w:type="dxa"/>
            <w:vMerge w:val="continue"/>
            <w:vAlign w:val="center"/>
          </w:tcPr>
          <w:p>
            <w:pPr>
              <w:spacing w:line="360" w:lineRule="auto"/>
              <w:contextualSpacing/>
              <w:jc w:val="center"/>
              <w:rPr>
                <w:b/>
                <w:szCs w:val="21"/>
              </w:rPr>
            </w:pPr>
          </w:p>
        </w:tc>
        <w:tc>
          <w:tcPr>
            <w:tcW w:w="416" w:type="dxa"/>
            <w:vAlign w:val="center"/>
          </w:tcPr>
          <w:p>
            <w:pPr>
              <w:contextualSpacing/>
              <w:jc w:val="center"/>
              <w:rPr>
                <w:bCs/>
                <w:w w:val="50"/>
                <w:sz w:val="20"/>
                <w:szCs w:val="20"/>
              </w:rPr>
            </w:pPr>
            <w:r>
              <w:rPr>
                <w:bCs/>
                <w:w w:val="50"/>
                <w:sz w:val="20"/>
                <w:szCs w:val="20"/>
              </w:rPr>
              <w:t>1-1</w:t>
            </w:r>
          </w:p>
        </w:tc>
        <w:tc>
          <w:tcPr>
            <w:tcW w:w="415" w:type="dxa"/>
            <w:vAlign w:val="center"/>
          </w:tcPr>
          <w:p>
            <w:pPr>
              <w:contextualSpacing/>
              <w:jc w:val="center"/>
              <w:rPr>
                <w:bCs/>
                <w:w w:val="50"/>
                <w:sz w:val="20"/>
                <w:szCs w:val="20"/>
              </w:rPr>
            </w:pPr>
            <w:r>
              <w:rPr>
                <w:bCs/>
                <w:w w:val="50"/>
                <w:sz w:val="20"/>
                <w:szCs w:val="20"/>
              </w:rPr>
              <w:t>1-2</w:t>
            </w:r>
          </w:p>
        </w:tc>
        <w:tc>
          <w:tcPr>
            <w:tcW w:w="415" w:type="dxa"/>
            <w:vAlign w:val="center"/>
          </w:tcPr>
          <w:p>
            <w:pPr>
              <w:contextualSpacing/>
              <w:jc w:val="center"/>
              <w:rPr>
                <w:bCs/>
                <w:w w:val="50"/>
                <w:sz w:val="20"/>
                <w:szCs w:val="20"/>
              </w:rPr>
            </w:pPr>
            <w:r>
              <w:rPr>
                <w:bCs/>
                <w:w w:val="50"/>
                <w:sz w:val="20"/>
                <w:szCs w:val="20"/>
              </w:rPr>
              <w:t>1-3</w:t>
            </w:r>
          </w:p>
        </w:tc>
        <w:tc>
          <w:tcPr>
            <w:tcW w:w="415" w:type="dxa"/>
            <w:vAlign w:val="center"/>
          </w:tcPr>
          <w:p>
            <w:pPr>
              <w:contextualSpacing/>
              <w:jc w:val="center"/>
              <w:rPr>
                <w:bCs/>
                <w:w w:val="50"/>
                <w:sz w:val="20"/>
                <w:szCs w:val="20"/>
              </w:rPr>
            </w:pPr>
            <w:r>
              <w:rPr>
                <w:bCs/>
                <w:w w:val="50"/>
                <w:sz w:val="20"/>
                <w:szCs w:val="20"/>
              </w:rPr>
              <w:t>2-1</w:t>
            </w:r>
          </w:p>
        </w:tc>
        <w:tc>
          <w:tcPr>
            <w:tcW w:w="415" w:type="dxa"/>
            <w:vAlign w:val="center"/>
          </w:tcPr>
          <w:p>
            <w:pPr>
              <w:contextualSpacing/>
              <w:jc w:val="center"/>
              <w:rPr>
                <w:bCs/>
                <w:w w:val="50"/>
                <w:sz w:val="20"/>
                <w:szCs w:val="20"/>
              </w:rPr>
            </w:pPr>
            <w:r>
              <w:rPr>
                <w:bCs/>
                <w:w w:val="50"/>
                <w:sz w:val="20"/>
                <w:szCs w:val="20"/>
              </w:rPr>
              <w:t>2-2</w:t>
            </w:r>
          </w:p>
        </w:tc>
        <w:tc>
          <w:tcPr>
            <w:tcW w:w="415" w:type="dxa"/>
            <w:vAlign w:val="center"/>
          </w:tcPr>
          <w:p>
            <w:pPr>
              <w:contextualSpacing/>
              <w:jc w:val="center"/>
              <w:rPr>
                <w:bCs/>
                <w:w w:val="50"/>
                <w:sz w:val="20"/>
                <w:szCs w:val="20"/>
              </w:rPr>
            </w:pPr>
            <w:r>
              <w:rPr>
                <w:bCs/>
                <w:w w:val="50"/>
                <w:sz w:val="20"/>
                <w:szCs w:val="20"/>
              </w:rPr>
              <w:t>3-1</w:t>
            </w:r>
          </w:p>
        </w:tc>
        <w:tc>
          <w:tcPr>
            <w:tcW w:w="415" w:type="dxa"/>
            <w:vAlign w:val="center"/>
          </w:tcPr>
          <w:p>
            <w:pPr>
              <w:contextualSpacing/>
              <w:jc w:val="center"/>
              <w:rPr>
                <w:bCs/>
                <w:w w:val="50"/>
                <w:sz w:val="20"/>
                <w:szCs w:val="20"/>
              </w:rPr>
            </w:pPr>
            <w:r>
              <w:rPr>
                <w:bCs/>
                <w:w w:val="50"/>
                <w:sz w:val="20"/>
                <w:szCs w:val="20"/>
              </w:rPr>
              <w:t>3-2</w:t>
            </w:r>
          </w:p>
        </w:tc>
        <w:tc>
          <w:tcPr>
            <w:tcW w:w="415" w:type="dxa"/>
            <w:vAlign w:val="center"/>
          </w:tcPr>
          <w:p>
            <w:pPr>
              <w:contextualSpacing/>
              <w:jc w:val="center"/>
              <w:rPr>
                <w:bCs/>
                <w:w w:val="50"/>
                <w:sz w:val="20"/>
                <w:szCs w:val="20"/>
              </w:rPr>
            </w:pPr>
            <w:r>
              <w:rPr>
                <w:bCs/>
                <w:w w:val="50"/>
                <w:sz w:val="20"/>
                <w:szCs w:val="20"/>
              </w:rPr>
              <w:t>3-3</w:t>
            </w:r>
          </w:p>
        </w:tc>
        <w:tc>
          <w:tcPr>
            <w:tcW w:w="415" w:type="dxa"/>
            <w:vAlign w:val="center"/>
          </w:tcPr>
          <w:p>
            <w:pPr>
              <w:contextualSpacing/>
              <w:jc w:val="center"/>
              <w:rPr>
                <w:bCs/>
                <w:w w:val="50"/>
                <w:sz w:val="20"/>
                <w:szCs w:val="20"/>
              </w:rPr>
            </w:pPr>
            <w:r>
              <w:rPr>
                <w:bCs/>
                <w:w w:val="50"/>
                <w:sz w:val="20"/>
                <w:szCs w:val="20"/>
              </w:rPr>
              <w:t>4-1</w:t>
            </w:r>
          </w:p>
        </w:tc>
        <w:tc>
          <w:tcPr>
            <w:tcW w:w="415" w:type="dxa"/>
            <w:vAlign w:val="center"/>
          </w:tcPr>
          <w:p>
            <w:pPr>
              <w:contextualSpacing/>
              <w:jc w:val="center"/>
              <w:rPr>
                <w:bCs/>
                <w:w w:val="50"/>
                <w:sz w:val="20"/>
                <w:szCs w:val="20"/>
              </w:rPr>
            </w:pPr>
            <w:r>
              <w:rPr>
                <w:bCs/>
                <w:w w:val="50"/>
                <w:sz w:val="20"/>
                <w:szCs w:val="20"/>
              </w:rPr>
              <w:t>4-2</w:t>
            </w:r>
          </w:p>
        </w:tc>
        <w:tc>
          <w:tcPr>
            <w:tcW w:w="415" w:type="dxa"/>
            <w:vAlign w:val="center"/>
          </w:tcPr>
          <w:p>
            <w:pPr>
              <w:contextualSpacing/>
              <w:jc w:val="center"/>
              <w:rPr>
                <w:bCs/>
                <w:w w:val="50"/>
                <w:sz w:val="20"/>
                <w:szCs w:val="20"/>
              </w:rPr>
            </w:pPr>
            <w:r>
              <w:rPr>
                <w:bCs/>
                <w:w w:val="50"/>
                <w:sz w:val="20"/>
                <w:szCs w:val="20"/>
              </w:rPr>
              <w:t>4-3</w:t>
            </w:r>
          </w:p>
        </w:tc>
        <w:tc>
          <w:tcPr>
            <w:tcW w:w="415" w:type="dxa"/>
            <w:vAlign w:val="center"/>
          </w:tcPr>
          <w:p>
            <w:pPr>
              <w:contextualSpacing/>
              <w:jc w:val="center"/>
              <w:rPr>
                <w:bCs/>
                <w:w w:val="50"/>
                <w:sz w:val="20"/>
                <w:szCs w:val="20"/>
              </w:rPr>
            </w:pPr>
            <w:r>
              <w:rPr>
                <w:bCs/>
                <w:w w:val="50"/>
                <w:sz w:val="20"/>
                <w:szCs w:val="20"/>
              </w:rPr>
              <w:t>5-1</w:t>
            </w:r>
          </w:p>
        </w:tc>
        <w:tc>
          <w:tcPr>
            <w:tcW w:w="415" w:type="dxa"/>
            <w:vAlign w:val="center"/>
          </w:tcPr>
          <w:p>
            <w:pPr>
              <w:contextualSpacing/>
              <w:jc w:val="center"/>
              <w:rPr>
                <w:bCs/>
                <w:w w:val="50"/>
                <w:sz w:val="20"/>
                <w:szCs w:val="20"/>
              </w:rPr>
            </w:pPr>
            <w:r>
              <w:rPr>
                <w:bCs/>
                <w:w w:val="50"/>
                <w:sz w:val="20"/>
                <w:szCs w:val="20"/>
              </w:rPr>
              <w:t>5-2</w:t>
            </w:r>
          </w:p>
        </w:tc>
        <w:tc>
          <w:tcPr>
            <w:tcW w:w="415" w:type="dxa"/>
            <w:vAlign w:val="center"/>
          </w:tcPr>
          <w:p>
            <w:pPr>
              <w:contextualSpacing/>
              <w:jc w:val="center"/>
              <w:rPr>
                <w:bCs/>
                <w:w w:val="50"/>
                <w:sz w:val="20"/>
                <w:szCs w:val="20"/>
              </w:rPr>
            </w:pPr>
            <w:r>
              <w:rPr>
                <w:bCs/>
                <w:w w:val="50"/>
                <w:sz w:val="20"/>
                <w:szCs w:val="20"/>
              </w:rPr>
              <w:t>6-1</w:t>
            </w:r>
          </w:p>
        </w:tc>
        <w:tc>
          <w:tcPr>
            <w:tcW w:w="415" w:type="dxa"/>
            <w:vAlign w:val="center"/>
          </w:tcPr>
          <w:p>
            <w:pPr>
              <w:contextualSpacing/>
              <w:jc w:val="center"/>
              <w:rPr>
                <w:bCs/>
                <w:w w:val="50"/>
                <w:sz w:val="20"/>
                <w:szCs w:val="20"/>
              </w:rPr>
            </w:pPr>
            <w:r>
              <w:rPr>
                <w:bCs/>
                <w:w w:val="50"/>
                <w:sz w:val="20"/>
                <w:szCs w:val="20"/>
              </w:rPr>
              <w:t>6-2</w:t>
            </w:r>
          </w:p>
        </w:tc>
        <w:tc>
          <w:tcPr>
            <w:tcW w:w="415" w:type="dxa"/>
            <w:vAlign w:val="center"/>
          </w:tcPr>
          <w:p>
            <w:pPr>
              <w:contextualSpacing/>
              <w:jc w:val="center"/>
              <w:rPr>
                <w:bCs/>
                <w:w w:val="50"/>
                <w:sz w:val="20"/>
                <w:szCs w:val="20"/>
              </w:rPr>
            </w:pPr>
            <w:r>
              <w:rPr>
                <w:bCs/>
                <w:w w:val="50"/>
                <w:sz w:val="20"/>
                <w:szCs w:val="20"/>
              </w:rPr>
              <w:t>7-1</w:t>
            </w:r>
          </w:p>
        </w:tc>
        <w:tc>
          <w:tcPr>
            <w:tcW w:w="415" w:type="dxa"/>
            <w:vAlign w:val="center"/>
          </w:tcPr>
          <w:p>
            <w:pPr>
              <w:contextualSpacing/>
              <w:jc w:val="center"/>
              <w:rPr>
                <w:bCs/>
                <w:w w:val="50"/>
                <w:sz w:val="20"/>
                <w:szCs w:val="20"/>
              </w:rPr>
            </w:pPr>
            <w:r>
              <w:rPr>
                <w:bCs/>
                <w:w w:val="50"/>
                <w:sz w:val="20"/>
                <w:szCs w:val="20"/>
              </w:rPr>
              <w:t>7-2</w:t>
            </w:r>
          </w:p>
        </w:tc>
        <w:tc>
          <w:tcPr>
            <w:tcW w:w="415" w:type="dxa"/>
            <w:vAlign w:val="center"/>
          </w:tcPr>
          <w:p>
            <w:pPr>
              <w:contextualSpacing/>
              <w:jc w:val="center"/>
              <w:rPr>
                <w:bCs/>
                <w:w w:val="50"/>
                <w:sz w:val="20"/>
                <w:szCs w:val="20"/>
              </w:rPr>
            </w:pPr>
            <w:r>
              <w:rPr>
                <w:bCs/>
                <w:w w:val="50"/>
                <w:sz w:val="20"/>
                <w:szCs w:val="20"/>
              </w:rPr>
              <w:t>7-3</w:t>
            </w:r>
          </w:p>
        </w:tc>
        <w:tc>
          <w:tcPr>
            <w:tcW w:w="415" w:type="dxa"/>
            <w:vAlign w:val="center"/>
          </w:tcPr>
          <w:p>
            <w:pPr>
              <w:contextualSpacing/>
              <w:jc w:val="center"/>
              <w:rPr>
                <w:bCs/>
                <w:w w:val="50"/>
                <w:sz w:val="20"/>
                <w:szCs w:val="20"/>
              </w:rPr>
            </w:pPr>
            <w:r>
              <w:rPr>
                <w:bCs/>
                <w:w w:val="50"/>
                <w:sz w:val="20"/>
                <w:szCs w:val="20"/>
              </w:rPr>
              <w:t>8-1</w:t>
            </w:r>
          </w:p>
        </w:tc>
        <w:tc>
          <w:tcPr>
            <w:tcW w:w="415" w:type="dxa"/>
            <w:vAlign w:val="center"/>
          </w:tcPr>
          <w:p>
            <w:pPr>
              <w:contextualSpacing/>
              <w:jc w:val="center"/>
              <w:rPr>
                <w:bCs/>
                <w:w w:val="50"/>
                <w:sz w:val="20"/>
                <w:szCs w:val="20"/>
              </w:rPr>
            </w:pPr>
            <w:r>
              <w:rPr>
                <w:bCs/>
                <w:w w:val="50"/>
                <w:sz w:val="20"/>
                <w:szCs w:val="20"/>
              </w:rPr>
              <w:t>8-2</w:t>
            </w:r>
          </w:p>
        </w:tc>
        <w:tc>
          <w:tcPr>
            <w:tcW w:w="415" w:type="dxa"/>
            <w:vAlign w:val="center"/>
          </w:tcPr>
          <w:p>
            <w:pPr>
              <w:contextualSpacing/>
              <w:jc w:val="center"/>
              <w:rPr>
                <w:bCs/>
                <w:w w:val="50"/>
                <w:sz w:val="20"/>
                <w:szCs w:val="20"/>
              </w:rPr>
            </w:pPr>
            <w:r>
              <w:rPr>
                <w:bCs/>
                <w:w w:val="50"/>
                <w:sz w:val="20"/>
                <w:szCs w:val="20"/>
              </w:rPr>
              <w:t>9-1</w:t>
            </w:r>
          </w:p>
        </w:tc>
        <w:tc>
          <w:tcPr>
            <w:tcW w:w="415" w:type="dxa"/>
            <w:vAlign w:val="center"/>
          </w:tcPr>
          <w:p>
            <w:pPr>
              <w:contextualSpacing/>
              <w:jc w:val="center"/>
              <w:rPr>
                <w:bCs/>
                <w:w w:val="50"/>
                <w:sz w:val="20"/>
                <w:szCs w:val="20"/>
              </w:rPr>
            </w:pPr>
            <w:r>
              <w:rPr>
                <w:bCs/>
                <w:w w:val="50"/>
                <w:sz w:val="20"/>
                <w:szCs w:val="20"/>
              </w:rPr>
              <w:t>9-2</w:t>
            </w:r>
          </w:p>
        </w:tc>
        <w:tc>
          <w:tcPr>
            <w:tcW w:w="415" w:type="dxa"/>
            <w:vAlign w:val="center"/>
          </w:tcPr>
          <w:p>
            <w:pPr>
              <w:contextualSpacing/>
              <w:jc w:val="center"/>
              <w:rPr>
                <w:bCs/>
                <w:w w:val="50"/>
                <w:sz w:val="20"/>
                <w:szCs w:val="20"/>
              </w:rPr>
            </w:pPr>
            <w:r>
              <w:rPr>
                <w:bCs/>
                <w:w w:val="50"/>
                <w:sz w:val="20"/>
                <w:szCs w:val="20"/>
              </w:rPr>
              <w:t>9-3</w:t>
            </w:r>
          </w:p>
        </w:tc>
        <w:tc>
          <w:tcPr>
            <w:tcW w:w="490" w:type="dxa"/>
            <w:vAlign w:val="center"/>
          </w:tcPr>
          <w:p>
            <w:pPr>
              <w:contextualSpacing/>
              <w:jc w:val="center"/>
              <w:rPr>
                <w:bCs/>
                <w:w w:val="50"/>
                <w:sz w:val="20"/>
                <w:szCs w:val="20"/>
              </w:rPr>
            </w:pPr>
            <w:r>
              <w:rPr>
                <w:bCs/>
                <w:w w:val="50"/>
                <w:sz w:val="20"/>
                <w:szCs w:val="20"/>
              </w:rPr>
              <w:t>10-1</w:t>
            </w:r>
          </w:p>
        </w:tc>
        <w:tc>
          <w:tcPr>
            <w:tcW w:w="490" w:type="dxa"/>
            <w:vAlign w:val="center"/>
          </w:tcPr>
          <w:p>
            <w:pPr>
              <w:contextualSpacing/>
              <w:jc w:val="center"/>
              <w:rPr>
                <w:bCs/>
                <w:w w:val="50"/>
                <w:sz w:val="20"/>
                <w:szCs w:val="20"/>
              </w:rPr>
            </w:pPr>
            <w:r>
              <w:rPr>
                <w:bCs/>
                <w:w w:val="50"/>
                <w:sz w:val="20"/>
                <w:szCs w:val="20"/>
              </w:rPr>
              <w:t>10-2</w:t>
            </w:r>
          </w:p>
        </w:tc>
        <w:tc>
          <w:tcPr>
            <w:tcW w:w="485" w:type="dxa"/>
            <w:vAlign w:val="center"/>
          </w:tcPr>
          <w:p>
            <w:pPr>
              <w:contextualSpacing/>
              <w:jc w:val="center"/>
              <w:rPr>
                <w:bCs/>
                <w:w w:val="50"/>
                <w:sz w:val="20"/>
                <w:szCs w:val="20"/>
              </w:rPr>
            </w:pPr>
            <w:r>
              <w:rPr>
                <w:bCs/>
                <w:w w:val="50"/>
                <w:sz w:val="20"/>
                <w:szCs w:val="20"/>
              </w:rPr>
              <w:t>11-1</w:t>
            </w:r>
          </w:p>
        </w:tc>
        <w:tc>
          <w:tcPr>
            <w:tcW w:w="485" w:type="dxa"/>
            <w:vAlign w:val="center"/>
          </w:tcPr>
          <w:p>
            <w:pPr>
              <w:contextualSpacing/>
              <w:jc w:val="center"/>
              <w:rPr>
                <w:bCs/>
                <w:w w:val="50"/>
                <w:sz w:val="20"/>
                <w:szCs w:val="20"/>
              </w:rPr>
            </w:pPr>
            <w:r>
              <w:rPr>
                <w:bCs/>
                <w:w w:val="50"/>
                <w:sz w:val="20"/>
                <w:szCs w:val="20"/>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restart"/>
            <w:vAlign w:val="center"/>
          </w:tcPr>
          <w:p>
            <w:pPr>
              <w:contextualSpacing/>
              <w:jc w:val="center"/>
              <w:rPr>
                <w:b/>
                <w:szCs w:val="21"/>
              </w:rPr>
            </w:pPr>
            <w:r>
              <w:rPr>
                <w:b/>
                <w:szCs w:val="21"/>
              </w:rPr>
              <w:t>通识</w:t>
            </w:r>
          </w:p>
          <w:p>
            <w:pPr>
              <w:contextualSpacing/>
              <w:jc w:val="center"/>
              <w:rPr>
                <w:b/>
                <w:szCs w:val="21"/>
              </w:rPr>
            </w:pPr>
            <w:r>
              <w:rPr>
                <w:b/>
                <w:szCs w:val="21"/>
              </w:rPr>
              <w:t>教育</w:t>
            </w:r>
          </w:p>
          <w:p>
            <w:pPr>
              <w:contextualSpacing/>
              <w:jc w:val="center"/>
              <w:rPr>
                <w:b/>
                <w:szCs w:val="21"/>
              </w:rPr>
            </w:pPr>
            <w:r>
              <w:rPr>
                <w:b/>
                <w:szCs w:val="21"/>
              </w:rPr>
              <w:t>课程</w:t>
            </w:r>
          </w:p>
        </w:tc>
        <w:tc>
          <w:tcPr>
            <w:tcW w:w="834" w:type="dxa"/>
            <w:gridSpan w:val="2"/>
            <w:vMerge w:val="restart"/>
            <w:vAlign w:val="center"/>
          </w:tcPr>
          <w:p>
            <w:pPr>
              <w:jc w:val="center"/>
              <w:rPr>
                <w:b/>
                <w:szCs w:val="21"/>
              </w:rPr>
            </w:pPr>
            <w:r>
              <w:rPr>
                <w:b/>
                <w:szCs w:val="21"/>
              </w:rPr>
              <w:t>必修</w:t>
            </w:r>
          </w:p>
        </w:tc>
        <w:tc>
          <w:tcPr>
            <w:tcW w:w="1733" w:type="dxa"/>
            <w:vAlign w:val="center"/>
          </w:tcPr>
          <w:p>
            <w:pPr>
              <w:jc w:val="center"/>
              <w:rPr>
                <w:rFonts w:eastAsiaTheme="minorEastAsia"/>
                <w:szCs w:val="21"/>
              </w:rPr>
            </w:pPr>
            <w:r>
              <w:rPr>
                <w:rFonts w:hAnsiTheme="minorEastAsia" w:eastAsiaTheme="minorEastAsia"/>
                <w:szCs w:val="21"/>
              </w:rPr>
              <w:t>思想道德修养与法律基础</w:t>
            </w:r>
          </w:p>
        </w:tc>
        <w:tc>
          <w:tcPr>
            <w:tcW w:w="416"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中国近现代史纲要</w:t>
            </w:r>
          </w:p>
        </w:tc>
        <w:tc>
          <w:tcPr>
            <w:tcW w:w="416"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马克思主义基本原理概论</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毛泽东思想和中国特色社会主义理论体系概论</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习近平新时代中国特色社会主义思想概论</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int="eastAsia"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形势与政策</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hAnsiTheme="minorEastAsia" w:eastAsiaTheme="minorEastAsia"/>
                <w:szCs w:val="21"/>
              </w:rPr>
            </w:pPr>
            <w:r>
              <w:rPr>
                <w:rFonts w:hint="eastAsia" w:ascii="宋体" w:hAnsi="宋体" w:cs="宋体"/>
                <w:color w:val="000000"/>
                <w:szCs w:val="21"/>
              </w:rPr>
              <w:t>习近平总书记关于教育的重要论述研究</w:t>
            </w:r>
          </w:p>
        </w:tc>
        <w:tc>
          <w:tcPr>
            <w:tcW w:w="416" w:type="dxa"/>
            <w:vAlign w:val="center"/>
          </w:tcPr>
          <w:p>
            <w:pPr>
              <w:jc w:val="center"/>
              <w:rPr>
                <w:rFonts w:eastAsiaTheme="minorEastAsia"/>
                <w:szCs w:val="21"/>
              </w:rPr>
            </w:pPr>
            <w:r>
              <w:rPr>
                <w:rFonts w:hint="eastAsia" w:eastAsiaTheme="minorEastAsia"/>
                <w:szCs w:val="21"/>
              </w:rPr>
              <w:t>H</w:t>
            </w:r>
          </w:p>
        </w:tc>
        <w:tc>
          <w:tcPr>
            <w:tcW w:w="415" w:type="dxa"/>
            <w:vAlign w:val="center"/>
          </w:tcPr>
          <w:p>
            <w:pPr>
              <w:rPr>
                <w:rFonts w:eastAsiaTheme="minorEastAsia"/>
                <w:szCs w:val="21"/>
              </w:rPr>
            </w:pPr>
          </w:p>
        </w:tc>
        <w:tc>
          <w:tcPr>
            <w:tcW w:w="415" w:type="dxa"/>
            <w:vAlign w:val="center"/>
          </w:tcPr>
          <w:p>
            <w:pPr>
              <w:jc w:val="center"/>
              <w:rPr>
                <w:rFonts w:eastAsiaTheme="minorEastAsia"/>
                <w:szCs w:val="21"/>
              </w:rPr>
            </w:pPr>
          </w:p>
        </w:tc>
        <w:tc>
          <w:tcPr>
            <w:tcW w:w="415" w:type="dxa"/>
            <w:vAlign w:val="center"/>
          </w:tcPr>
          <w:p>
            <w:pPr>
              <w:jc w:val="center"/>
              <w:rPr>
                <w:rFonts w:eastAsiaTheme="minorEastAsia"/>
                <w:szCs w:val="21"/>
              </w:rPr>
            </w:pPr>
          </w:p>
        </w:tc>
        <w:tc>
          <w:tcPr>
            <w:tcW w:w="415" w:type="dxa"/>
            <w:vAlign w:val="center"/>
          </w:tcPr>
          <w:p>
            <w:pPr>
              <w:jc w:val="center"/>
              <w:rPr>
                <w:rFonts w:eastAsiaTheme="minorEastAsia"/>
                <w:szCs w:val="21"/>
              </w:rPr>
            </w:pPr>
            <w:r>
              <w:rPr>
                <w:rFonts w:hint="eastAsia" w:eastAsiaTheme="minorEastAsia"/>
                <w:szCs w:val="21"/>
              </w:rPr>
              <w:t>H</w:t>
            </w: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M</w:t>
            </w: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L</w:t>
            </w: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L</w:t>
            </w:r>
          </w:p>
        </w:tc>
        <w:tc>
          <w:tcPr>
            <w:tcW w:w="415" w:type="dxa"/>
            <w:vAlign w:val="center"/>
          </w:tcPr>
          <w:p>
            <w:pPr>
              <w:jc w:val="center"/>
              <w:rPr>
                <w:rFonts w:hAnsiTheme="minorEastAsia" w:eastAsiaTheme="minorEastAsia"/>
                <w:szCs w:val="21"/>
              </w:rPr>
            </w:pPr>
            <w:r>
              <w:rPr>
                <w:rFonts w:hint="eastAsia" w:hAnsiTheme="minorEastAsia" w:eastAsiaTheme="minorEastAsia"/>
                <w:szCs w:val="21"/>
              </w:rPr>
              <w:t>M</w:t>
            </w: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H</w:t>
            </w: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M</w:t>
            </w:r>
          </w:p>
        </w:tc>
        <w:tc>
          <w:tcPr>
            <w:tcW w:w="415" w:type="dxa"/>
            <w:vAlign w:val="center"/>
          </w:tcPr>
          <w:p>
            <w:pPr>
              <w:rPr>
                <w:rFonts w:hAnsiTheme="minorEastAsia" w:eastAsiaTheme="minorEastAsia"/>
                <w:szCs w:val="21"/>
              </w:rPr>
            </w:pPr>
          </w:p>
        </w:tc>
        <w:tc>
          <w:tcPr>
            <w:tcW w:w="415" w:type="dxa"/>
            <w:vAlign w:val="center"/>
          </w:tcPr>
          <w:p>
            <w:pP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M</w:t>
            </w:r>
          </w:p>
        </w:tc>
        <w:tc>
          <w:tcPr>
            <w:tcW w:w="415" w:type="dxa"/>
            <w:vAlign w:val="center"/>
          </w:tcPr>
          <w:p>
            <w:pPr>
              <w:rPr>
                <w:rFonts w:hAnsiTheme="minorEastAsia" w:eastAsiaTheme="minorEastAsia"/>
                <w:szCs w:val="21"/>
              </w:rPr>
            </w:pPr>
          </w:p>
        </w:tc>
        <w:tc>
          <w:tcPr>
            <w:tcW w:w="490" w:type="dxa"/>
            <w:vAlign w:val="center"/>
          </w:tcPr>
          <w:p>
            <w:pPr>
              <w:jc w:val="center"/>
              <w:rPr>
                <w:rFonts w:eastAsiaTheme="minorEastAsia"/>
                <w:szCs w:val="21"/>
              </w:rPr>
            </w:pPr>
            <w:r>
              <w:rPr>
                <w:rFonts w:hint="eastAsia" w:eastAsiaTheme="minorEastAsia"/>
                <w:szCs w:val="21"/>
              </w:rPr>
              <w:t>L</w:t>
            </w:r>
          </w:p>
        </w:tc>
        <w:tc>
          <w:tcPr>
            <w:tcW w:w="490" w:type="dxa"/>
            <w:vAlign w:val="center"/>
          </w:tcPr>
          <w:p>
            <w:pPr>
              <w:jc w:val="center"/>
              <w:rPr>
                <w:rFonts w:hAnsiTheme="minorEastAsia" w:eastAsiaTheme="minorEastAsia"/>
                <w:szCs w:val="21"/>
              </w:rPr>
            </w:pPr>
          </w:p>
        </w:tc>
        <w:tc>
          <w:tcPr>
            <w:tcW w:w="485" w:type="dxa"/>
            <w:vAlign w:val="center"/>
          </w:tcPr>
          <w:p>
            <w:pPr>
              <w:jc w:val="center"/>
              <w:rPr>
                <w:rFonts w:eastAsiaTheme="minorEastAsia"/>
                <w:szCs w:val="21"/>
              </w:rPr>
            </w:pPr>
            <w:r>
              <w:rPr>
                <w:rFonts w:hint="eastAsia" w:eastAsiaTheme="minorEastAsia"/>
                <w:szCs w:val="21"/>
              </w:rPr>
              <w:t>L</w:t>
            </w:r>
          </w:p>
        </w:tc>
        <w:tc>
          <w:tcPr>
            <w:tcW w:w="485" w:type="dxa"/>
            <w:vAlign w:val="center"/>
          </w:tcPr>
          <w:p>
            <w:pPr>
              <w:jc w:val="center"/>
              <w:rPr>
                <w:rFonts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hAnsiTheme="minorEastAsia" w:eastAsiaTheme="minorEastAsia"/>
                <w:szCs w:val="21"/>
              </w:rPr>
            </w:pPr>
            <w:r>
              <w:rPr>
                <w:rFonts w:hint="eastAsia" w:hAnsiTheme="minorEastAsia" w:eastAsiaTheme="minorEastAsia"/>
                <w:szCs w:val="21"/>
              </w:rPr>
              <w:t>四史</w:t>
            </w:r>
          </w:p>
        </w:tc>
        <w:tc>
          <w:tcPr>
            <w:tcW w:w="416" w:type="dxa"/>
            <w:vAlign w:val="center"/>
          </w:tcPr>
          <w:p>
            <w:pPr>
              <w:jc w:val="center"/>
              <w:rPr>
                <w:rFonts w:hAnsiTheme="minorEastAsia" w:eastAsiaTheme="minorEastAsia"/>
                <w:szCs w:val="21"/>
              </w:rPr>
            </w:pPr>
            <w:r>
              <w:rPr>
                <w:rFonts w:hint="eastAsia" w:hAnsiTheme="minorEastAsia" w:eastAsiaTheme="minorEastAsia"/>
                <w:szCs w:val="21"/>
              </w:rPr>
              <w:t>H</w:t>
            </w:r>
          </w:p>
        </w:tc>
        <w:tc>
          <w:tcPr>
            <w:tcW w:w="415" w:type="dxa"/>
            <w:vAlign w:val="center"/>
          </w:tcPr>
          <w:p>
            <w:pPr>
              <w:rPr>
                <w:rFonts w:hAnsiTheme="minorEastAsia" w:eastAsiaTheme="minorEastAsia"/>
                <w:szCs w:val="21"/>
              </w:rPr>
            </w:pPr>
          </w:p>
        </w:tc>
        <w:tc>
          <w:tcPr>
            <w:tcW w:w="415" w:type="dxa"/>
            <w:vAlign w:val="center"/>
          </w:tcPr>
          <w:p>
            <w:pPr>
              <w:jc w:val="center"/>
              <w:rPr>
                <w:rFonts w:eastAsiaTheme="minorEastAsia"/>
                <w:szCs w:val="21"/>
              </w:rPr>
            </w:pPr>
          </w:p>
        </w:tc>
        <w:tc>
          <w:tcPr>
            <w:tcW w:w="415" w:type="dxa"/>
            <w:vAlign w:val="center"/>
          </w:tcPr>
          <w:p>
            <w:pPr>
              <w:jc w:val="center"/>
              <w:rPr>
                <w:rFonts w:eastAsiaTheme="minorEastAsia"/>
                <w:szCs w:val="21"/>
              </w:rPr>
            </w:pPr>
            <w:r>
              <w:rPr>
                <w:rFonts w:hint="eastAsia" w:eastAsiaTheme="minorEastAsia"/>
                <w:szCs w:val="21"/>
              </w:rPr>
              <w:t>M</w:t>
            </w: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M</w:t>
            </w:r>
          </w:p>
        </w:tc>
        <w:tc>
          <w:tcPr>
            <w:tcW w:w="415" w:type="dxa"/>
            <w:vAlign w:val="center"/>
          </w:tcPr>
          <w:p>
            <w:pPr>
              <w:jc w:val="center"/>
              <w:rPr>
                <w:rFonts w:eastAsiaTheme="minorEastAsia"/>
                <w:szCs w:val="21"/>
              </w:rPr>
            </w:pP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L</w:t>
            </w: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L</w:t>
            </w: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L</w:t>
            </w: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r>
              <w:rPr>
                <w:rFonts w:hint="eastAsia" w:eastAsiaTheme="minorEastAsia"/>
                <w:szCs w:val="21"/>
              </w:rPr>
              <w:t>M</w:t>
            </w: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p>
        </w:tc>
        <w:tc>
          <w:tcPr>
            <w:tcW w:w="415" w:type="dxa"/>
            <w:vAlign w:val="center"/>
          </w:tcPr>
          <w:p>
            <w:pPr>
              <w:rPr>
                <w:rFonts w:hAnsiTheme="minorEastAsia" w:eastAsiaTheme="minorEastAsia"/>
                <w:szCs w:val="21"/>
              </w:rPr>
            </w:pPr>
            <w:r>
              <w:rPr>
                <w:rFonts w:hint="eastAsia" w:hAnsiTheme="minorEastAsia" w:eastAsiaTheme="minorEastAsia"/>
                <w:szCs w:val="21"/>
              </w:rPr>
              <w:t>M</w:t>
            </w:r>
          </w:p>
        </w:tc>
        <w:tc>
          <w:tcPr>
            <w:tcW w:w="415" w:type="dxa"/>
            <w:vAlign w:val="center"/>
          </w:tcPr>
          <w:p>
            <w:pPr>
              <w:rPr>
                <w:rFonts w:hAnsiTheme="minorEastAsia" w:eastAsiaTheme="minorEastAsia"/>
                <w:szCs w:val="21"/>
              </w:rPr>
            </w:pPr>
            <w:r>
              <w:rPr>
                <w:rFonts w:hint="eastAsia" w:hAnsiTheme="minorEastAsia" w:eastAsiaTheme="minorEastAsia"/>
                <w:szCs w:val="21"/>
              </w:rPr>
              <w:t>H</w:t>
            </w:r>
          </w:p>
        </w:tc>
        <w:tc>
          <w:tcPr>
            <w:tcW w:w="415" w:type="dxa"/>
            <w:vAlign w:val="center"/>
          </w:tcPr>
          <w:p>
            <w:pPr>
              <w:jc w:val="center"/>
              <w:rPr>
                <w:rFonts w:hAnsiTheme="minorEastAsia" w:eastAsiaTheme="minorEastAsia"/>
                <w:szCs w:val="21"/>
              </w:rPr>
            </w:pPr>
          </w:p>
        </w:tc>
        <w:tc>
          <w:tcPr>
            <w:tcW w:w="415" w:type="dxa"/>
            <w:vAlign w:val="center"/>
          </w:tcPr>
          <w:p>
            <w:pPr>
              <w:rPr>
                <w:rFonts w:hAnsiTheme="minorEastAsia" w:eastAsiaTheme="minorEastAsia"/>
                <w:szCs w:val="21"/>
              </w:rPr>
            </w:pPr>
          </w:p>
        </w:tc>
        <w:tc>
          <w:tcPr>
            <w:tcW w:w="490" w:type="dxa"/>
            <w:vAlign w:val="center"/>
          </w:tcPr>
          <w:p>
            <w:pPr>
              <w:jc w:val="center"/>
              <w:rPr>
                <w:rFonts w:eastAsiaTheme="minorEastAsia"/>
                <w:szCs w:val="21"/>
              </w:rPr>
            </w:pPr>
            <w:r>
              <w:rPr>
                <w:rFonts w:hint="eastAsia" w:eastAsiaTheme="minorEastAsia"/>
                <w:szCs w:val="21"/>
              </w:rPr>
              <w:t>M</w:t>
            </w:r>
          </w:p>
        </w:tc>
        <w:tc>
          <w:tcPr>
            <w:tcW w:w="490" w:type="dxa"/>
            <w:vAlign w:val="center"/>
          </w:tcPr>
          <w:p>
            <w:pPr>
              <w:jc w:val="center"/>
              <w:rPr>
                <w:rFonts w:hAnsiTheme="minorEastAsia" w:eastAsiaTheme="minorEastAsia"/>
                <w:szCs w:val="21"/>
              </w:rPr>
            </w:pPr>
          </w:p>
        </w:tc>
        <w:tc>
          <w:tcPr>
            <w:tcW w:w="485" w:type="dxa"/>
            <w:vAlign w:val="center"/>
          </w:tcPr>
          <w:p>
            <w:pPr>
              <w:jc w:val="center"/>
              <w:rPr>
                <w:rFonts w:eastAsiaTheme="minorEastAsia"/>
                <w:szCs w:val="21"/>
              </w:rPr>
            </w:pPr>
            <w:r>
              <w:rPr>
                <w:rFonts w:hint="eastAsia" w:eastAsiaTheme="minorEastAsia"/>
                <w:szCs w:val="21"/>
              </w:rPr>
              <w:t>M</w:t>
            </w:r>
          </w:p>
        </w:tc>
        <w:tc>
          <w:tcPr>
            <w:tcW w:w="485" w:type="dxa"/>
            <w:vAlign w:val="center"/>
          </w:tcPr>
          <w:p>
            <w:pPr>
              <w:jc w:val="center"/>
              <w:rPr>
                <w:rFonts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体育</w:t>
            </w:r>
            <w:r>
              <w:rPr>
                <w:rFonts w:hint="eastAsia" w:hAnsiTheme="minorEastAsia" w:eastAsiaTheme="minorEastAsia"/>
                <w:szCs w:val="21"/>
              </w:rPr>
              <w:t>1-8</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军事理论</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军事训练</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int="eastAsia" w:hAnsiTheme="minorEastAsia" w:eastAsiaTheme="minorEastAsia"/>
                <w:szCs w:val="21"/>
              </w:rPr>
              <w:t>M</w:t>
            </w: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劳动教育</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xml:space="preserve">M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hAnsiTheme="minorEastAsia" w:eastAsiaTheme="minorEastAsia"/>
                <w:szCs w:val="21"/>
              </w:rPr>
            </w:pPr>
            <w:r>
              <w:rPr>
                <w:rFonts w:hint="eastAsia" w:hAnsiTheme="minorEastAsia" w:eastAsiaTheme="minorEastAsia"/>
                <w:szCs w:val="21"/>
              </w:rPr>
              <w:t>大学生</w:t>
            </w:r>
            <w:r>
              <w:rPr>
                <w:rFonts w:hAnsiTheme="minorEastAsia" w:eastAsiaTheme="minorEastAsia"/>
                <w:szCs w:val="21"/>
              </w:rPr>
              <w:t>心理健康</w:t>
            </w:r>
          </w:p>
        </w:tc>
        <w:tc>
          <w:tcPr>
            <w:tcW w:w="416"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M</w:t>
            </w:r>
          </w:p>
        </w:tc>
        <w:tc>
          <w:tcPr>
            <w:tcW w:w="415" w:type="dxa"/>
            <w:vAlign w:val="center"/>
          </w:tcPr>
          <w:p>
            <w:pPr>
              <w:jc w:val="center"/>
              <w:rPr>
                <w:rFonts w:hAnsiTheme="minorEastAsia" w:eastAsiaTheme="minorEastAsia"/>
                <w:szCs w:val="21"/>
              </w:rPr>
            </w:pPr>
            <w:r>
              <w:rPr>
                <w:rFonts w:hint="eastAsia" w:hAnsiTheme="minorEastAsia" w:eastAsiaTheme="minorEastAsia"/>
                <w:szCs w:val="21"/>
              </w:rPr>
              <w:t>H</w:t>
            </w:r>
          </w:p>
        </w:tc>
        <w:tc>
          <w:tcPr>
            <w:tcW w:w="415" w:type="dxa"/>
            <w:vAlign w:val="center"/>
          </w:tcPr>
          <w:p>
            <w:pPr>
              <w:jc w:val="center"/>
              <w:rPr>
                <w:rFonts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L</w:t>
            </w: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M</w:t>
            </w:r>
          </w:p>
        </w:tc>
        <w:tc>
          <w:tcPr>
            <w:tcW w:w="415" w:type="dxa"/>
            <w:vAlign w:val="center"/>
          </w:tcPr>
          <w:p>
            <w:pPr>
              <w:jc w:val="center"/>
              <w:rPr>
                <w:rFonts w:hAnsiTheme="minorEastAsia" w:eastAsiaTheme="minorEastAsia"/>
                <w:szCs w:val="21"/>
              </w:rPr>
            </w:pPr>
          </w:p>
        </w:tc>
        <w:tc>
          <w:tcPr>
            <w:tcW w:w="415" w:type="dxa"/>
            <w:vAlign w:val="center"/>
          </w:tcPr>
          <w:p>
            <w:pPr>
              <w:rPr>
                <w:rFonts w:hAnsiTheme="minorEastAsia"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jc w:val="center"/>
              <w:rPr>
                <w:rFonts w:hAnsiTheme="minorEastAsia" w:eastAsiaTheme="minorEastAsia"/>
                <w:szCs w:val="21"/>
              </w:rPr>
            </w:pPr>
            <w:r>
              <w:rPr>
                <w:rFonts w:hint="eastAsia" w:hAnsiTheme="minorEastAsia" w:eastAsiaTheme="minorEastAsia"/>
                <w:szCs w:val="21"/>
              </w:rPr>
              <w:t>L</w:t>
            </w:r>
          </w:p>
        </w:tc>
        <w:tc>
          <w:tcPr>
            <w:tcW w:w="415" w:type="dxa"/>
            <w:vAlign w:val="center"/>
          </w:tcPr>
          <w:p>
            <w:pPr>
              <w:rPr>
                <w:rFonts w:hAnsiTheme="minorEastAsia" w:eastAsiaTheme="minorEastAsia"/>
                <w:szCs w:val="21"/>
              </w:rPr>
            </w:pPr>
            <w:r>
              <w:rPr>
                <w:rFonts w:hint="eastAsia" w:hAnsiTheme="minorEastAsia" w:eastAsiaTheme="minorEastAsia"/>
                <w:szCs w:val="21"/>
              </w:rPr>
              <w:t>L</w:t>
            </w:r>
          </w:p>
        </w:tc>
        <w:tc>
          <w:tcPr>
            <w:tcW w:w="415" w:type="dxa"/>
            <w:vAlign w:val="center"/>
          </w:tcPr>
          <w:p>
            <w:pPr>
              <w:jc w:val="center"/>
              <w:rPr>
                <w:rFonts w:hAnsiTheme="minorEastAsia" w:eastAsiaTheme="minorEastAsia"/>
                <w:szCs w:val="21"/>
              </w:rPr>
            </w:pPr>
          </w:p>
        </w:tc>
        <w:tc>
          <w:tcPr>
            <w:tcW w:w="415" w:type="dxa"/>
            <w:vAlign w:val="center"/>
          </w:tcPr>
          <w:p>
            <w:pPr>
              <w:rPr>
                <w:rFonts w:hAnsiTheme="minorEastAsia" w:eastAsiaTheme="minorEastAsia"/>
                <w:szCs w:val="21"/>
              </w:rPr>
            </w:pPr>
            <w:r>
              <w:rPr>
                <w:rFonts w:hint="eastAsia" w:hAnsiTheme="minorEastAsia" w:eastAsiaTheme="minorEastAsia"/>
                <w:szCs w:val="21"/>
              </w:rPr>
              <w:t>M</w:t>
            </w:r>
          </w:p>
        </w:tc>
        <w:tc>
          <w:tcPr>
            <w:tcW w:w="415" w:type="dxa"/>
            <w:vAlign w:val="center"/>
          </w:tcPr>
          <w:p>
            <w:pPr>
              <w:jc w:val="center"/>
              <w:rPr>
                <w:rFonts w:hAnsiTheme="minorEastAsia" w:eastAsiaTheme="minorEastAsia"/>
                <w:szCs w:val="21"/>
              </w:rPr>
            </w:pPr>
          </w:p>
        </w:tc>
        <w:tc>
          <w:tcPr>
            <w:tcW w:w="415" w:type="dxa"/>
            <w:vAlign w:val="center"/>
          </w:tcPr>
          <w:p>
            <w:pPr>
              <w:jc w:val="center"/>
              <w:rPr>
                <w:rFonts w:eastAsiaTheme="minorEastAsia"/>
                <w:szCs w:val="21"/>
              </w:rPr>
            </w:pPr>
          </w:p>
        </w:tc>
        <w:tc>
          <w:tcPr>
            <w:tcW w:w="415" w:type="dxa"/>
            <w:vAlign w:val="center"/>
          </w:tcPr>
          <w:p>
            <w:pPr>
              <w:jc w:val="center"/>
              <w:rPr>
                <w:rFonts w:hAnsiTheme="minorEastAsia" w:eastAsiaTheme="minorEastAsia"/>
                <w:szCs w:val="21"/>
              </w:rPr>
            </w:pPr>
          </w:p>
        </w:tc>
        <w:tc>
          <w:tcPr>
            <w:tcW w:w="415" w:type="dxa"/>
            <w:vAlign w:val="center"/>
          </w:tcPr>
          <w:p>
            <w:pPr>
              <w:rPr>
                <w:rFonts w:hAnsiTheme="minorEastAsia" w:eastAsiaTheme="minorEastAsia"/>
                <w:szCs w:val="21"/>
              </w:rPr>
            </w:pPr>
            <w:r>
              <w:rPr>
                <w:rFonts w:hint="eastAsia" w:hAnsiTheme="minorEastAsia" w:eastAsiaTheme="minorEastAsia"/>
                <w:szCs w:val="21"/>
              </w:rPr>
              <w:t>H</w:t>
            </w:r>
          </w:p>
        </w:tc>
        <w:tc>
          <w:tcPr>
            <w:tcW w:w="415" w:type="dxa"/>
            <w:vAlign w:val="center"/>
          </w:tcPr>
          <w:p>
            <w:pPr>
              <w:rPr>
                <w:rFonts w:hAnsiTheme="minorEastAsia" w:eastAsiaTheme="minorEastAsia"/>
                <w:szCs w:val="21"/>
              </w:rPr>
            </w:pPr>
            <w:r>
              <w:rPr>
                <w:rFonts w:hint="eastAsia" w:hAnsiTheme="minorEastAsia" w:eastAsiaTheme="minorEastAsia"/>
                <w:szCs w:val="21"/>
              </w:rPr>
              <w:t>L</w:t>
            </w:r>
          </w:p>
        </w:tc>
        <w:tc>
          <w:tcPr>
            <w:tcW w:w="415" w:type="dxa"/>
            <w:vAlign w:val="center"/>
          </w:tcPr>
          <w:p>
            <w:pPr>
              <w:jc w:val="center"/>
              <w:rPr>
                <w:rFonts w:hAnsiTheme="minorEastAsia" w:eastAsiaTheme="minorEastAsia"/>
                <w:szCs w:val="21"/>
              </w:rPr>
            </w:pPr>
          </w:p>
        </w:tc>
        <w:tc>
          <w:tcPr>
            <w:tcW w:w="415" w:type="dxa"/>
            <w:vAlign w:val="center"/>
          </w:tcPr>
          <w:p>
            <w:pPr>
              <w:rPr>
                <w:rFonts w:hAnsiTheme="minorEastAsia" w:eastAsiaTheme="minorEastAsia"/>
                <w:szCs w:val="21"/>
              </w:rPr>
            </w:pPr>
          </w:p>
        </w:tc>
        <w:tc>
          <w:tcPr>
            <w:tcW w:w="490" w:type="dxa"/>
            <w:vAlign w:val="center"/>
          </w:tcPr>
          <w:p>
            <w:pPr>
              <w:jc w:val="center"/>
              <w:rPr>
                <w:rFonts w:hAnsiTheme="minorEastAsia" w:eastAsiaTheme="minorEastAsia"/>
                <w:szCs w:val="21"/>
              </w:rPr>
            </w:pPr>
          </w:p>
        </w:tc>
        <w:tc>
          <w:tcPr>
            <w:tcW w:w="490" w:type="dxa"/>
            <w:vAlign w:val="center"/>
          </w:tcPr>
          <w:p>
            <w:pPr>
              <w:jc w:val="center"/>
              <w:rPr>
                <w:rFonts w:hAnsiTheme="minorEastAsia" w:eastAsiaTheme="minorEastAsia"/>
                <w:szCs w:val="21"/>
              </w:rPr>
            </w:pPr>
            <w:r>
              <w:rPr>
                <w:rFonts w:hint="eastAsia" w:hAnsiTheme="minorEastAsia" w:eastAsiaTheme="minorEastAsia"/>
                <w:szCs w:val="21"/>
              </w:rPr>
              <w:t>M</w:t>
            </w:r>
          </w:p>
        </w:tc>
        <w:tc>
          <w:tcPr>
            <w:tcW w:w="485" w:type="dxa"/>
            <w:vAlign w:val="center"/>
          </w:tcPr>
          <w:p>
            <w:pPr>
              <w:jc w:val="center"/>
              <w:rPr>
                <w:rFonts w:eastAsiaTheme="minorEastAsia"/>
                <w:szCs w:val="21"/>
              </w:rPr>
            </w:pPr>
            <w:r>
              <w:rPr>
                <w:rFonts w:hint="eastAsia" w:eastAsiaTheme="minorEastAsia"/>
                <w:szCs w:val="21"/>
              </w:rPr>
              <w:t>H</w:t>
            </w:r>
          </w:p>
        </w:tc>
        <w:tc>
          <w:tcPr>
            <w:tcW w:w="485" w:type="dxa"/>
            <w:vAlign w:val="center"/>
          </w:tcPr>
          <w:p>
            <w:pPr>
              <w:jc w:val="center"/>
              <w:rPr>
                <w:rFonts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中文写作</w:t>
            </w:r>
          </w:p>
        </w:tc>
        <w:tc>
          <w:tcPr>
            <w:tcW w:w="416"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hAnsiTheme="minorEastAsia" w:eastAsiaTheme="minorEastAsia"/>
                <w:szCs w:val="21"/>
              </w:rPr>
            </w:pPr>
            <w:r>
              <w:rPr>
                <w:rFonts w:hAnsiTheme="minorEastAsia" w:eastAsiaTheme="minorEastAsia"/>
                <w:szCs w:val="21"/>
              </w:rPr>
              <w:t>大学</w:t>
            </w:r>
            <w:r>
              <w:rPr>
                <w:rFonts w:hint="eastAsia" w:hAnsiTheme="minorEastAsia" w:eastAsiaTheme="minorEastAsia"/>
                <w:szCs w:val="21"/>
              </w:rPr>
              <w:t>外语1</w:t>
            </w:r>
            <w:r>
              <w:rPr>
                <w:rFonts w:hAnsiTheme="minorEastAsia" w:eastAsiaTheme="minorEastAsia"/>
                <w:szCs w:val="21"/>
              </w:rPr>
              <w:t>-2</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信息技术</w:t>
            </w:r>
            <w:r>
              <w:rPr>
                <w:rFonts w:eastAsiaTheme="minorEastAsia"/>
                <w:szCs w:val="21"/>
              </w:rPr>
              <w:t>1</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信息技术</w:t>
            </w:r>
            <w:r>
              <w:rPr>
                <w:rFonts w:eastAsiaTheme="minorEastAsia"/>
                <w:szCs w:val="21"/>
              </w:rPr>
              <w:t>2</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423" w:type="dxa"/>
            <w:gridSpan w:val="2"/>
            <w:vMerge w:val="continue"/>
            <w:vAlign w:val="center"/>
          </w:tcPr>
          <w:p>
            <w:pPr>
              <w:contextualSpacing/>
              <w:jc w:val="center"/>
              <w:rPr>
                <w:b/>
                <w:szCs w:val="21"/>
              </w:rPr>
            </w:pPr>
          </w:p>
        </w:tc>
        <w:tc>
          <w:tcPr>
            <w:tcW w:w="834" w:type="dxa"/>
            <w:gridSpan w:val="2"/>
            <w:vMerge w:val="continue"/>
            <w:vAlign w:val="center"/>
          </w:tcPr>
          <w:p>
            <w:pPr>
              <w:widowControl/>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高等数学</w:t>
            </w:r>
            <w:r>
              <w:rPr>
                <w:rFonts w:eastAsiaTheme="minorEastAsia"/>
                <w:szCs w:val="21"/>
              </w:rPr>
              <w:t>B</w:t>
            </w:r>
          </w:p>
        </w:tc>
        <w:tc>
          <w:tcPr>
            <w:tcW w:w="416"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90" w:type="dxa"/>
            <w:vAlign w:val="center"/>
          </w:tcPr>
          <w:p>
            <w:pPr>
              <w:jc w:val="cente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jc w:val="cente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restart"/>
            <w:vAlign w:val="center"/>
          </w:tcPr>
          <w:p>
            <w:pPr>
              <w:contextualSpacing/>
              <w:jc w:val="center"/>
              <w:rPr>
                <w:b/>
                <w:szCs w:val="21"/>
              </w:rPr>
            </w:pPr>
            <w:r>
              <w:rPr>
                <w:b/>
                <w:szCs w:val="21"/>
              </w:rPr>
              <w:t>学科基础课程</w:t>
            </w:r>
          </w:p>
        </w:tc>
        <w:tc>
          <w:tcPr>
            <w:tcW w:w="1733" w:type="dxa"/>
          </w:tcPr>
          <w:p>
            <w:pPr>
              <w:jc w:val="center"/>
              <w:rPr>
                <w:rFonts w:eastAsiaTheme="minorEastAsia"/>
                <w:szCs w:val="21"/>
              </w:rPr>
            </w:pPr>
            <w:r>
              <w:rPr>
                <w:rFonts w:hAnsiTheme="minorEastAsia" w:eastAsiaTheme="minorEastAsia"/>
                <w:szCs w:val="21"/>
              </w:rPr>
              <w:t>生物学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eastAsiaTheme="minorEastAsia"/>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哲学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心理学导论Ⅰ</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rPr>
                <w:rFonts w:eastAsiaTheme="minorEastAsia"/>
                <w:szCs w:val="21"/>
              </w:rPr>
            </w:pPr>
            <w:r>
              <w:rPr>
                <w:rFonts w:eastAsiaTheme="minorEastAsia"/>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社会学</w:t>
            </w:r>
          </w:p>
        </w:tc>
        <w:tc>
          <w:tcPr>
            <w:tcW w:w="416"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hint="eastAsia" w:eastAsiaTheme="minorEastAsia"/>
                <w:szCs w:val="21"/>
              </w:rPr>
              <w:t>M</w:t>
            </w: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心理统计学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心理学史</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心理测量学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生理心理学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restart"/>
            <w:vAlign w:val="center"/>
          </w:tcPr>
          <w:p>
            <w:pPr>
              <w:contextualSpacing/>
              <w:jc w:val="center"/>
              <w:rPr>
                <w:b/>
                <w:szCs w:val="21"/>
              </w:rPr>
            </w:pPr>
            <w:r>
              <w:rPr>
                <w:b/>
                <w:szCs w:val="21"/>
              </w:rPr>
              <w:t>专业主干课程</w:t>
            </w:r>
          </w:p>
        </w:tc>
        <w:tc>
          <w:tcPr>
            <w:tcW w:w="1733" w:type="dxa"/>
          </w:tcPr>
          <w:p>
            <w:pPr>
              <w:jc w:val="center"/>
              <w:rPr>
                <w:rFonts w:eastAsiaTheme="minorEastAsia"/>
                <w:szCs w:val="21"/>
              </w:rPr>
            </w:pPr>
            <w:r>
              <w:rPr>
                <w:rFonts w:hAnsiTheme="minorEastAsia" w:eastAsiaTheme="minorEastAsia"/>
                <w:szCs w:val="21"/>
              </w:rPr>
              <w:t>心理学专业导学</w:t>
            </w:r>
          </w:p>
        </w:tc>
        <w:tc>
          <w:tcPr>
            <w:tcW w:w="416"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M</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发展心理学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H</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实验心理学Ⅰ</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hint="eastAsia" w:eastAsiaTheme="minorEastAsia"/>
                <w:szCs w:val="21"/>
              </w:rPr>
              <w:t>H</w:t>
            </w: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实验心理学Ⅱ</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hint="eastAsia"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教育心理学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社会心理学</w:t>
            </w:r>
          </w:p>
        </w:tc>
        <w:tc>
          <w:tcPr>
            <w:tcW w:w="416" w:type="dxa"/>
            <w:vAlign w:val="center"/>
          </w:tcPr>
          <w:p>
            <w:pP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人格心理学</w:t>
            </w:r>
          </w:p>
        </w:tc>
        <w:tc>
          <w:tcPr>
            <w:tcW w:w="416" w:type="dxa"/>
            <w:vAlign w:val="center"/>
          </w:tcPr>
          <w:p>
            <w:pP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hint="eastAsia"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认知心理学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H</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咨询心理学Ⅰ</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变态心理学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H</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Align w:val="center"/>
          </w:tcPr>
          <w:p>
            <w:pPr>
              <w:contextualSpacing/>
              <w:jc w:val="center"/>
              <w:rPr>
                <w:b/>
                <w:szCs w:val="21"/>
              </w:rPr>
            </w:pPr>
            <w:r>
              <w:rPr>
                <w:b/>
                <w:szCs w:val="21"/>
              </w:rPr>
              <w:t>综合实践课程</w:t>
            </w:r>
          </w:p>
        </w:tc>
        <w:tc>
          <w:tcPr>
            <w:tcW w:w="1733" w:type="dxa"/>
            <w:vAlign w:val="center"/>
          </w:tcPr>
          <w:p>
            <w:pPr>
              <w:jc w:val="center"/>
              <w:rPr>
                <w:rFonts w:eastAsiaTheme="minorEastAsia"/>
                <w:szCs w:val="21"/>
              </w:rPr>
            </w:pPr>
            <w:r>
              <w:rPr>
                <w:rFonts w:hAnsiTheme="minorEastAsia" w:eastAsiaTheme="minorEastAsia"/>
                <w:szCs w:val="21"/>
              </w:rPr>
              <w:t>毕业论文</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M</w:t>
            </w:r>
          </w:p>
        </w:tc>
        <w:tc>
          <w:tcPr>
            <w:tcW w:w="490" w:type="dxa"/>
            <w:vAlign w:val="center"/>
          </w:tcPr>
          <w:p>
            <w:pPr>
              <w:rPr>
                <w:rFonts w:eastAsiaTheme="minorEastAsia"/>
                <w:szCs w:val="21"/>
              </w:rPr>
            </w:pPr>
            <w:r>
              <w:rPr>
                <w:rFonts w:eastAsiaTheme="minorEastAsia"/>
                <w:szCs w:val="21"/>
              </w:rPr>
              <w:t>M</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restart"/>
            <w:vAlign w:val="center"/>
          </w:tcPr>
          <w:p>
            <w:pPr>
              <w:contextualSpacing/>
              <w:jc w:val="center"/>
              <w:rPr>
                <w:b/>
                <w:szCs w:val="21"/>
              </w:rPr>
            </w:pPr>
            <w:r>
              <w:rPr>
                <w:b/>
                <w:szCs w:val="21"/>
              </w:rPr>
              <w:t>专业系列课程</w:t>
            </w:r>
          </w:p>
        </w:tc>
        <w:tc>
          <w:tcPr>
            <w:tcW w:w="1733" w:type="dxa"/>
            <w:vAlign w:val="center"/>
          </w:tcPr>
          <w:p>
            <w:pPr>
              <w:jc w:val="center"/>
              <w:rPr>
                <w:rFonts w:eastAsiaTheme="minorEastAsia"/>
                <w:szCs w:val="21"/>
              </w:rPr>
            </w:pPr>
            <w:r>
              <w:rPr>
                <w:rFonts w:hAnsiTheme="minorEastAsia" w:eastAsiaTheme="minorEastAsia"/>
                <w:szCs w:val="21"/>
              </w:rPr>
              <w:t>心理学导论Ⅱ（英文）</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eastAsiaTheme="minorEastAsia"/>
                <w:szCs w:val="21"/>
              </w:rPr>
              <w:t xml:space="preserve">L </w:t>
            </w:r>
          </w:p>
        </w:tc>
        <w:tc>
          <w:tcPr>
            <w:tcW w:w="485" w:type="dxa"/>
            <w:vAlign w:val="center"/>
          </w:tcPr>
          <w:p>
            <w:pPr>
              <w:rPr>
                <w:rFonts w:eastAsiaTheme="minorEastAsia"/>
                <w:szCs w:val="21"/>
              </w:rPr>
            </w:pPr>
            <w:r>
              <w:rPr>
                <w:rFonts w:eastAsiaTheme="minorEastAsia"/>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心理学名著导读</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心理学研究实践Ⅰ</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 xml:space="preserve">M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 xml:space="preserve">L </w:t>
            </w:r>
          </w:p>
        </w:tc>
        <w:tc>
          <w:tcPr>
            <w:tcW w:w="490"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心理学研究实践Ⅱ</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 xml:space="preserve">M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 xml:space="preserve">L </w:t>
            </w:r>
          </w:p>
        </w:tc>
        <w:tc>
          <w:tcPr>
            <w:tcW w:w="490"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能力心理学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认知神经科学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eastAsiaTheme="minorEastAsia"/>
                <w:szCs w:val="21"/>
              </w:rPr>
              <w:t>L</w:t>
            </w:r>
          </w:p>
        </w:tc>
        <w:tc>
          <w:tcPr>
            <w:tcW w:w="490"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eastAsiaTheme="minorEastAsia"/>
                <w:szCs w:val="21"/>
              </w:rPr>
              <w:t>M</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情绪心理学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文艺心理学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教育神经科学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进化心理学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运动与锻炼心理学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心理学实验技术</w:t>
            </w:r>
            <w:r>
              <w:rPr>
                <w:rFonts w:eastAsiaTheme="minorEastAsia"/>
                <w:szCs w:val="21"/>
              </w:rPr>
              <w:t>——Python</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M</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心理学实验技术</w:t>
            </w:r>
            <w:r>
              <w:rPr>
                <w:rFonts w:eastAsiaTheme="minorEastAsia"/>
                <w:szCs w:val="21"/>
              </w:rPr>
              <w:t>—Matlab</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初级数据分析</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 xml:space="preserve">L </w:t>
            </w:r>
          </w:p>
        </w:tc>
        <w:tc>
          <w:tcPr>
            <w:tcW w:w="490"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管理心理学</w:t>
            </w:r>
          </w:p>
        </w:tc>
        <w:tc>
          <w:tcPr>
            <w:tcW w:w="416"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积极心理学</w:t>
            </w:r>
          </w:p>
        </w:tc>
        <w:tc>
          <w:tcPr>
            <w:tcW w:w="416"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咨询心理学Ⅱ</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M</w:t>
            </w:r>
          </w:p>
        </w:tc>
        <w:tc>
          <w:tcPr>
            <w:tcW w:w="485" w:type="dxa"/>
            <w:vAlign w:val="center"/>
          </w:tcPr>
          <w:p>
            <w:pPr>
              <w:rPr>
                <w:rFonts w:eastAsiaTheme="minorEastAsia"/>
                <w:szCs w:val="21"/>
              </w:rPr>
            </w:pPr>
            <w:r>
              <w:rPr>
                <w:rFonts w:eastAsiaTheme="minorEastAsia"/>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人力资源测评</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L</w:t>
            </w:r>
          </w:p>
        </w:tc>
        <w:tc>
          <w:tcPr>
            <w:tcW w:w="490" w:type="dxa"/>
            <w:vAlign w:val="center"/>
          </w:tcPr>
          <w:p>
            <w:pPr>
              <w:rPr>
                <w:rFonts w:eastAsiaTheme="minorEastAsia"/>
                <w:szCs w:val="21"/>
              </w:rPr>
            </w:pPr>
            <w:r>
              <w:rPr>
                <w:rFonts w:eastAsiaTheme="minorEastAsia"/>
                <w:szCs w:val="21"/>
              </w:rPr>
              <w:t>L</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团体心理辅导</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心理学学科理解</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M</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8"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心理咨询与心理治疗案例分析</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8" w:hRule="atLeast"/>
          <w:jc w:val="center"/>
        </w:trPr>
        <w:tc>
          <w:tcPr>
            <w:tcW w:w="1257" w:type="dxa"/>
            <w:gridSpan w:val="4"/>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int="eastAsia" w:eastAsiaTheme="minorEastAsia"/>
                <w:szCs w:val="21"/>
              </w:rPr>
              <w:t>文化心理学</w:t>
            </w:r>
          </w:p>
        </w:tc>
        <w:tc>
          <w:tcPr>
            <w:tcW w:w="416"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r>
              <w:rPr>
                <w:rFonts w:hint="eastAsia" w:eastAsiaTheme="minorEastAsia"/>
                <w:szCs w:val="21"/>
              </w:rPr>
              <w:t>M</w:t>
            </w: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r>
              <w:rPr>
                <w:rFonts w:hint="eastAsia" w:eastAsiaTheme="minorEastAsia"/>
                <w:szCs w:val="21"/>
              </w:rPr>
              <w:t>H</w:t>
            </w: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15" w:type="dxa"/>
            <w:vAlign w:val="center"/>
          </w:tcPr>
          <w:p>
            <w:pPr>
              <w:rPr>
                <w:rFonts w:eastAsiaTheme="minorEastAsia"/>
                <w:szCs w:val="21"/>
              </w:rPr>
            </w:pPr>
          </w:p>
        </w:tc>
        <w:tc>
          <w:tcPr>
            <w:tcW w:w="490" w:type="dxa"/>
            <w:vAlign w:val="center"/>
          </w:tcPr>
          <w:p>
            <w:pPr>
              <w:rPr>
                <w:rFonts w:eastAsiaTheme="minorEastAsia"/>
                <w:szCs w:val="21"/>
              </w:rPr>
            </w:pPr>
          </w:p>
        </w:tc>
        <w:tc>
          <w:tcPr>
            <w:tcW w:w="490" w:type="dxa"/>
            <w:vAlign w:val="center"/>
          </w:tcPr>
          <w:p>
            <w:pPr>
              <w:rPr>
                <w:rFonts w:eastAsiaTheme="minorEastAsia"/>
                <w:szCs w:val="21"/>
              </w:rPr>
            </w:pPr>
            <w:r>
              <w:rPr>
                <w:rFonts w:hint="eastAsia" w:eastAsiaTheme="minorEastAsia"/>
                <w:szCs w:val="21"/>
              </w:rPr>
              <w:t>M</w:t>
            </w:r>
          </w:p>
        </w:tc>
        <w:tc>
          <w:tcPr>
            <w:tcW w:w="485" w:type="dxa"/>
            <w:vAlign w:val="center"/>
          </w:tcPr>
          <w:p>
            <w:pPr>
              <w:rPr>
                <w:rFonts w:eastAsiaTheme="minorEastAsia"/>
                <w:szCs w:val="21"/>
              </w:rPr>
            </w:pPr>
            <w:r>
              <w:rPr>
                <w:rFonts w:hint="eastAsia" w:eastAsiaTheme="minorEastAsia"/>
                <w:szCs w:val="21"/>
              </w:rPr>
              <w:t>H</w:t>
            </w:r>
          </w:p>
        </w:tc>
        <w:tc>
          <w:tcPr>
            <w:tcW w:w="485" w:type="dxa"/>
            <w:vAlign w:val="center"/>
          </w:tcPr>
          <w:p>
            <w:pP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restart"/>
            <w:vAlign w:val="center"/>
          </w:tcPr>
          <w:p>
            <w:pPr>
              <w:contextualSpacing/>
              <w:rPr>
                <w:b/>
                <w:szCs w:val="21"/>
              </w:rPr>
            </w:pPr>
            <w:r>
              <w:rPr>
                <w:b/>
                <w:szCs w:val="21"/>
              </w:rPr>
              <w:t>发展方向课程</w:t>
            </w:r>
          </w:p>
        </w:tc>
        <w:tc>
          <w:tcPr>
            <w:tcW w:w="439" w:type="dxa"/>
            <w:gridSpan w:val="2"/>
            <w:vMerge w:val="restart"/>
            <w:vAlign w:val="center"/>
          </w:tcPr>
          <w:p>
            <w:pPr>
              <w:contextualSpacing/>
              <w:jc w:val="center"/>
              <w:rPr>
                <w:b/>
                <w:szCs w:val="21"/>
              </w:rPr>
            </w:pPr>
            <w:r>
              <w:rPr>
                <w:b/>
                <w:szCs w:val="21"/>
              </w:rPr>
              <w:t>共通教育课程</w:t>
            </w:r>
          </w:p>
        </w:tc>
        <w:tc>
          <w:tcPr>
            <w:tcW w:w="426" w:type="dxa"/>
            <w:vMerge w:val="restart"/>
            <w:vAlign w:val="center"/>
          </w:tcPr>
          <w:p>
            <w:pPr>
              <w:contextualSpacing/>
              <w:jc w:val="center"/>
              <w:rPr>
                <w:b/>
                <w:szCs w:val="21"/>
              </w:rPr>
            </w:pPr>
            <w:r>
              <w:rPr>
                <w:b/>
                <w:szCs w:val="21"/>
              </w:rPr>
              <w:t>必修</w:t>
            </w:r>
          </w:p>
        </w:tc>
        <w:tc>
          <w:tcPr>
            <w:tcW w:w="1733" w:type="dxa"/>
            <w:vAlign w:val="center"/>
          </w:tcPr>
          <w:p>
            <w:pPr>
              <w:jc w:val="center"/>
              <w:rPr>
                <w:rFonts w:eastAsiaTheme="minorEastAsia"/>
                <w:szCs w:val="21"/>
              </w:rPr>
            </w:pPr>
            <w:r>
              <w:rPr>
                <w:rFonts w:hAnsiTheme="minorEastAsia" w:eastAsiaTheme="minorEastAsia"/>
                <w:szCs w:val="21"/>
              </w:rPr>
              <w:t>学校教育基础</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教师职业道德与专业发展</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M</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现代教育技术</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restart"/>
            <w:vAlign w:val="center"/>
          </w:tcPr>
          <w:p>
            <w:pPr>
              <w:contextualSpacing/>
              <w:jc w:val="center"/>
              <w:rPr>
                <w:b/>
                <w:szCs w:val="21"/>
              </w:rPr>
            </w:pPr>
            <w:r>
              <w:rPr>
                <w:b/>
                <w:szCs w:val="21"/>
              </w:rPr>
              <w:t>选修</w:t>
            </w:r>
          </w:p>
        </w:tc>
        <w:tc>
          <w:tcPr>
            <w:tcW w:w="1733" w:type="dxa"/>
            <w:vAlign w:val="center"/>
          </w:tcPr>
          <w:p>
            <w:pPr>
              <w:jc w:val="center"/>
              <w:rPr>
                <w:rFonts w:eastAsiaTheme="minorEastAsia"/>
                <w:szCs w:val="21"/>
              </w:rPr>
            </w:pPr>
            <w:r>
              <w:rPr>
                <w:rFonts w:hAnsiTheme="minorEastAsia" w:eastAsiaTheme="minorEastAsia"/>
                <w:szCs w:val="21"/>
              </w:rPr>
              <w:t>教育研究方法</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教育政策与法规</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班级管理</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中外教育思想史</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M</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世界基础教育改革</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教育社会学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教育哲学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L</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eastAsiaTheme="minorEastAsia"/>
                <w:szCs w:val="21"/>
              </w:rPr>
              <w:t>H</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课程与教学的基本原理</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德育理论与实践</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中学生学习与生涯指导</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90"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c>
          <w:tcPr>
            <w:tcW w:w="485" w:type="dxa"/>
            <w:vAlign w:val="center"/>
          </w:tcPr>
          <w:p>
            <w:pPr>
              <w:rPr>
                <w:rFonts w:eastAsiaTheme="minorEastAsia"/>
                <w:szCs w:val="21"/>
              </w:rPr>
            </w:pPr>
            <w:r>
              <w:rPr>
                <w:rFonts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restart"/>
            <w:vAlign w:val="center"/>
          </w:tcPr>
          <w:p>
            <w:pPr>
              <w:contextualSpacing/>
              <w:jc w:val="center"/>
              <w:rPr>
                <w:b/>
                <w:szCs w:val="21"/>
              </w:rPr>
            </w:pPr>
            <w:r>
              <w:rPr>
                <w:b/>
                <w:szCs w:val="21"/>
              </w:rPr>
              <w:t>学科教育课程</w:t>
            </w:r>
          </w:p>
        </w:tc>
        <w:tc>
          <w:tcPr>
            <w:tcW w:w="426" w:type="dxa"/>
            <w:vMerge w:val="restart"/>
            <w:vAlign w:val="center"/>
          </w:tcPr>
          <w:p>
            <w:pPr>
              <w:contextualSpacing/>
              <w:jc w:val="center"/>
              <w:rPr>
                <w:b/>
                <w:szCs w:val="21"/>
              </w:rPr>
            </w:pPr>
            <w:r>
              <w:rPr>
                <w:b/>
                <w:szCs w:val="21"/>
              </w:rPr>
              <w:t>必修</w:t>
            </w:r>
          </w:p>
        </w:tc>
        <w:tc>
          <w:tcPr>
            <w:tcW w:w="1733" w:type="dxa"/>
          </w:tcPr>
          <w:p>
            <w:pPr>
              <w:jc w:val="center"/>
              <w:rPr>
                <w:rFonts w:eastAsiaTheme="minorEastAsia"/>
                <w:szCs w:val="21"/>
              </w:rPr>
            </w:pPr>
            <w:r>
              <w:rPr>
                <w:rFonts w:hAnsiTheme="minorEastAsia" w:eastAsiaTheme="minorEastAsia"/>
                <w:szCs w:val="21"/>
              </w:rPr>
              <w:t>心理健康教育</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心理健康教育课程解读与教材分析</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hint="eastAsia" w:eastAsiaTheme="minorEastAsia"/>
                <w:szCs w:val="21"/>
              </w:rPr>
              <w:t>H</w:t>
            </w: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学校心理健康教育工作案例分析</w:t>
            </w:r>
          </w:p>
        </w:tc>
        <w:tc>
          <w:tcPr>
            <w:tcW w:w="416" w:type="dxa"/>
            <w:vAlign w:val="center"/>
          </w:tcPr>
          <w:p>
            <w:pP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restart"/>
            <w:vAlign w:val="center"/>
          </w:tcPr>
          <w:p>
            <w:pPr>
              <w:contextualSpacing/>
              <w:jc w:val="center"/>
              <w:rPr>
                <w:b/>
                <w:szCs w:val="21"/>
              </w:rPr>
            </w:pPr>
          </w:p>
          <w:p>
            <w:pPr>
              <w:contextualSpacing/>
              <w:jc w:val="center"/>
              <w:rPr>
                <w:b/>
                <w:szCs w:val="21"/>
              </w:rPr>
            </w:pPr>
            <w:r>
              <w:rPr>
                <w:rFonts w:hint="eastAsia"/>
                <w:b/>
                <w:szCs w:val="21"/>
              </w:rPr>
              <w:t>选修</w:t>
            </w:r>
          </w:p>
        </w:tc>
        <w:tc>
          <w:tcPr>
            <w:tcW w:w="1733" w:type="dxa"/>
            <w:vAlign w:val="center"/>
          </w:tcPr>
          <w:p>
            <w:pPr>
              <w:jc w:val="center"/>
              <w:rPr>
                <w:rFonts w:eastAsiaTheme="minorEastAsia"/>
                <w:szCs w:val="21"/>
              </w:rPr>
            </w:pPr>
            <w:r>
              <w:rPr>
                <w:rFonts w:hAnsiTheme="minorEastAsia" w:eastAsiaTheme="minorEastAsia"/>
                <w:szCs w:val="21"/>
              </w:rPr>
              <w:t>教师心理学</w:t>
            </w:r>
          </w:p>
        </w:tc>
        <w:tc>
          <w:tcPr>
            <w:tcW w:w="416" w:type="dxa"/>
            <w:vAlign w:val="center"/>
          </w:tcPr>
          <w:p>
            <w:pP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儿童异常心理学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生涯心理学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L</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H</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学校心理学</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M</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392" w:type="dxa"/>
            <w:vMerge w:val="continue"/>
            <w:vAlign w:val="center"/>
          </w:tcPr>
          <w:p>
            <w:pPr>
              <w:contextualSpacing/>
              <w:jc w:val="center"/>
              <w:rPr>
                <w:b/>
                <w:szCs w:val="21"/>
              </w:rPr>
            </w:pPr>
          </w:p>
        </w:tc>
        <w:tc>
          <w:tcPr>
            <w:tcW w:w="439" w:type="dxa"/>
            <w:gridSpan w:val="2"/>
            <w:vMerge w:val="restart"/>
            <w:vAlign w:val="center"/>
          </w:tcPr>
          <w:p>
            <w:pPr>
              <w:contextualSpacing/>
              <w:jc w:val="center"/>
              <w:rPr>
                <w:b/>
                <w:szCs w:val="21"/>
              </w:rPr>
            </w:pPr>
            <w:r>
              <w:rPr>
                <w:b/>
                <w:szCs w:val="21"/>
              </w:rPr>
              <w:t>教育实践</w:t>
            </w:r>
          </w:p>
        </w:tc>
        <w:tc>
          <w:tcPr>
            <w:tcW w:w="426" w:type="dxa"/>
            <w:vMerge w:val="restart"/>
            <w:vAlign w:val="center"/>
          </w:tcPr>
          <w:p>
            <w:pPr>
              <w:contextualSpacing/>
              <w:jc w:val="center"/>
              <w:rPr>
                <w:b/>
                <w:szCs w:val="21"/>
              </w:rPr>
            </w:pPr>
            <w:r>
              <w:rPr>
                <w:b/>
                <w:szCs w:val="21"/>
              </w:rPr>
              <w:t>必修</w:t>
            </w:r>
          </w:p>
        </w:tc>
        <w:tc>
          <w:tcPr>
            <w:tcW w:w="1733" w:type="dxa"/>
          </w:tcPr>
          <w:p>
            <w:pPr>
              <w:jc w:val="center"/>
              <w:rPr>
                <w:rFonts w:eastAsiaTheme="minorEastAsia"/>
                <w:szCs w:val="21"/>
              </w:rPr>
            </w:pPr>
            <w:r>
              <w:rPr>
                <w:rFonts w:hAnsiTheme="minorEastAsia" w:eastAsiaTheme="minorEastAsia"/>
                <w:szCs w:val="21"/>
              </w:rPr>
              <w:t>基础实践Ⅰ</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hint="eastAsia"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tcPr>
          <w:p>
            <w:pPr>
              <w:jc w:val="center"/>
              <w:rPr>
                <w:rFonts w:eastAsiaTheme="minorEastAsia"/>
                <w:szCs w:val="21"/>
              </w:rPr>
            </w:pPr>
            <w:r>
              <w:rPr>
                <w:rFonts w:hAnsiTheme="minorEastAsia" w:eastAsiaTheme="minorEastAsia"/>
                <w:szCs w:val="21"/>
              </w:rPr>
              <w:t>基础实践Ⅱ</w:t>
            </w:r>
          </w:p>
        </w:tc>
        <w:tc>
          <w:tcPr>
            <w:tcW w:w="416"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L</w:t>
            </w:r>
          </w:p>
        </w:tc>
        <w:tc>
          <w:tcPr>
            <w:tcW w:w="490"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jc w:val="center"/>
        </w:trPr>
        <w:tc>
          <w:tcPr>
            <w:tcW w:w="392" w:type="dxa"/>
            <w:vMerge w:val="continue"/>
            <w:vAlign w:val="center"/>
          </w:tcPr>
          <w:p>
            <w:pPr>
              <w:contextualSpacing/>
              <w:jc w:val="center"/>
              <w:rPr>
                <w:b/>
                <w:szCs w:val="21"/>
              </w:rPr>
            </w:pPr>
          </w:p>
        </w:tc>
        <w:tc>
          <w:tcPr>
            <w:tcW w:w="439" w:type="dxa"/>
            <w:gridSpan w:val="2"/>
            <w:vMerge w:val="continue"/>
            <w:vAlign w:val="center"/>
          </w:tcPr>
          <w:p>
            <w:pPr>
              <w:contextualSpacing/>
              <w:jc w:val="center"/>
              <w:rPr>
                <w:b/>
                <w:szCs w:val="21"/>
              </w:rPr>
            </w:pPr>
          </w:p>
        </w:tc>
        <w:tc>
          <w:tcPr>
            <w:tcW w:w="426" w:type="dxa"/>
            <w:vMerge w:val="continue"/>
            <w:vAlign w:val="center"/>
          </w:tcPr>
          <w:p>
            <w:pPr>
              <w:contextualSpacing/>
              <w:jc w:val="center"/>
              <w:rPr>
                <w:b/>
                <w:szCs w:val="21"/>
              </w:rPr>
            </w:pPr>
          </w:p>
        </w:tc>
        <w:tc>
          <w:tcPr>
            <w:tcW w:w="1733" w:type="dxa"/>
            <w:vAlign w:val="center"/>
          </w:tcPr>
          <w:p>
            <w:pPr>
              <w:jc w:val="center"/>
              <w:rPr>
                <w:rFonts w:eastAsiaTheme="minorEastAsia"/>
                <w:szCs w:val="21"/>
              </w:rPr>
            </w:pPr>
            <w:r>
              <w:rPr>
                <w:rFonts w:hAnsiTheme="minorEastAsia" w:eastAsiaTheme="minorEastAsia"/>
                <w:szCs w:val="21"/>
              </w:rPr>
              <w:t>应用实践</w:t>
            </w:r>
          </w:p>
        </w:tc>
        <w:tc>
          <w:tcPr>
            <w:tcW w:w="416"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eastAsiaTheme="minorEastAsia"/>
                <w:szCs w:val="21"/>
              </w:rPr>
              <w:t>H</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eastAsiaTheme="minorEastAsia"/>
                <w:szCs w:val="21"/>
              </w:rPr>
              <w:t>M</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rPr>
                <w:rFonts w:eastAsiaTheme="minorEastAsia"/>
                <w:szCs w:val="21"/>
              </w:rPr>
            </w:pPr>
            <w:r>
              <w:rPr>
                <w:rFonts w:hAnsiTheme="minorEastAsia"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H</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hint="eastAsia" w:eastAsiaTheme="minorEastAsia"/>
                <w:szCs w:val="21"/>
              </w:rPr>
              <w:t>H</w:t>
            </w: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M</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15"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90" w:type="dxa"/>
            <w:vAlign w:val="center"/>
          </w:tcPr>
          <w:p>
            <w:pPr>
              <w:jc w:val="center"/>
              <w:rPr>
                <w:rFonts w:eastAsiaTheme="minorEastAsia"/>
                <w:szCs w:val="21"/>
              </w:rPr>
            </w:pPr>
            <w:r>
              <w:rPr>
                <w:rFonts w:eastAsiaTheme="minorEastAsia"/>
                <w:szCs w:val="21"/>
              </w:rPr>
              <w:t>　</w:t>
            </w:r>
          </w:p>
        </w:tc>
        <w:tc>
          <w:tcPr>
            <w:tcW w:w="485" w:type="dxa"/>
            <w:vAlign w:val="center"/>
          </w:tcPr>
          <w:p>
            <w:pPr>
              <w:jc w:val="center"/>
              <w:rPr>
                <w:rFonts w:eastAsiaTheme="minorEastAsia"/>
                <w:szCs w:val="21"/>
              </w:rPr>
            </w:pPr>
            <w:r>
              <w:rPr>
                <w:rFonts w:eastAsiaTheme="minorEastAsia"/>
                <w:szCs w:val="21"/>
              </w:rPr>
              <w:t>L</w:t>
            </w:r>
          </w:p>
        </w:tc>
        <w:tc>
          <w:tcPr>
            <w:tcW w:w="485" w:type="dxa"/>
            <w:vAlign w:val="center"/>
          </w:tcPr>
          <w:p>
            <w:pPr>
              <w:jc w:val="center"/>
              <w:rPr>
                <w:rFonts w:eastAsiaTheme="minorEastAsia"/>
                <w:szCs w:val="21"/>
              </w:rPr>
            </w:pPr>
            <w:r>
              <w:rPr>
                <w:rFonts w:eastAsiaTheme="minorEastAsia"/>
                <w:szCs w:val="21"/>
              </w:rPr>
              <w:t>H</w:t>
            </w:r>
          </w:p>
        </w:tc>
      </w:tr>
    </w:tbl>
    <w:p>
      <w:pPr>
        <w:widowControl/>
        <w:jc w:val="left"/>
        <w:rPr>
          <w:rFonts w:ascii="宋体" w:hAnsi="宋体"/>
          <w:bCs/>
          <w:szCs w:val="21"/>
        </w:rPr>
        <w:sectPr>
          <w:footerReference r:id="rId5" w:type="default"/>
          <w:pgSz w:w="16838" w:h="11906" w:orient="landscape"/>
          <w:pgMar w:top="1800" w:right="1440" w:bottom="1800" w:left="1440" w:header="851" w:footer="992" w:gutter="0"/>
          <w:cols w:space="720" w:num="1"/>
          <w:docGrid w:type="lines" w:linePitch="312" w:charSpace="0"/>
        </w:sectPr>
      </w:pPr>
    </w:p>
    <w:p>
      <w:pPr>
        <w:keepNext/>
        <w:keepLines/>
        <w:spacing w:before="156" w:beforeLines="50" w:after="156" w:afterLines="50" w:line="360" w:lineRule="auto"/>
        <w:outlineLvl w:val="1"/>
        <w:rPr>
          <w:rFonts w:ascii="黑体" w:hAnsi="黑体" w:eastAsia="黑体"/>
          <w:b/>
          <w:bCs/>
          <w:sz w:val="24"/>
          <w:szCs w:val="24"/>
        </w:rPr>
      </w:pPr>
      <w:r>
        <w:rPr>
          <w:rFonts w:hint="eastAsia" w:ascii="黑体" w:hAnsi="黑体" w:eastAsia="黑体"/>
          <w:b/>
          <w:bCs/>
          <w:sz w:val="24"/>
          <w:szCs w:val="24"/>
        </w:rPr>
        <w:t>八、课程对毕业要求的支撑强度权重</w:t>
      </w:r>
    </w:p>
    <w:bookmarkEnd w:id="21"/>
    <w:p>
      <w:pPr>
        <w:jc w:val="center"/>
        <w:rPr>
          <w:rFonts w:ascii="Calibri" w:hAnsi="Calibri"/>
        </w:rPr>
      </w:pPr>
      <w:r>
        <w:rPr>
          <w:rFonts w:hint="eastAsia" w:ascii="黑体" w:hAnsi="黑体" w:eastAsia="黑体"/>
          <w:b/>
          <w:sz w:val="22"/>
          <w:szCs w:val="21"/>
        </w:rPr>
        <w:t>表8-1课程</w:t>
      </w:r>
      <w:r>
        <w:rPr>
          <w:rFonts w:ascii="黑体" w:hAnsi="黑体" w:eastAsia="黑体"/>
          <w:b/>
          <w:sz w:val="22"/>
          <w:szCs w:val="21"/>
        </w:rPr>
        <w:t>对毕业要求的支撑强度权重</w:t>
      </w:r>
      <w:r>
        <w:rPr>
          <w:rFonts w:hint="eastAsia" w:ascii="黑体" w:hAnsi="黑体" w:eastAsia="黑体"/>
          <w:b/>
          <w:sz w:val="22"/>
          <w:szCs w:val="21"/>
        </w:rPr>
        <w:t>（践行师德</w:t>
      </w:r>
      <w:r>
        <w:rPr>
          <w:rFonts w:ascii="黑体" w:hAnsi="黑体" w:eastAsia="黑体"/>
          <w:b/>
          <w:sz w:val="22"/>
          <w:szCs w:val="21"/>
        </w:rPr>
        <w:t>、学会教学</w:t>
      </w:r>
      <w:r>
        <w:rPr>
          <w:rFonts w:hint="eastAsia" w:ascii="黑体" w:hAnsi="黑体" w:eastAsia="黑体"/>
          <w:b/>
          <w:sz w:val="22"/>
          <w:szCs w:val="21"/>
        </w:rPr>
        <w:t>）</w:t>
      </w:r>
    </w:p>
    <w:p>
      <w:pPr>
        <w:spacing w:line="360" w:lineRule="auto"/>
        <w:ind w:firstLine="420" w:firstLineChars="200"/>
        <w:rPr>
          <w:rFonts w:ascii="宋体" w:hAnsi="宋体"/>
          <w:bCs/>
          <w:szCs w:val="21"/>
        </w:rPr>
      </w:pPr>
    </w:p>
    <w:tbl>
      <w:tblPr>
        <w:tblStyle w:val="12"/>
        <w:tblW w:w="131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4004"/>
        <w:gridCol w:w="708"/>
        <w:gridCol w:w="512"/>
        <w:gridCol w:w="717"/>
        <w:gridCol w:w="719"/>
        <w:gridCol w:w="720"/>
        <w:gridCol w:w="722"/>
        <w:gridCol w:w="722"/>
        <w:gridCol w:w="724"/>
        <w:gridCol w:w="723"/>
        <w:gridCol w:w="724"/>
        <w:gridCol w:w="725"/>
        <w:gridCol w:w="728"/>
        <w:gridCol w:w="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jc w:val="center"/>
        </w:trPr>
        <w:tc>
          <w:tcPr>
            <w:tcW w:w="4004" w:type="dxa"/>
            <w:vMerge w:val="restart"/>
            <w:vAlign w:val="center"/>
          </w:tcPr>
          <w:p>
            <w:pPr>
              <w:contextualSpacing/>
              <w:jc w:val="center"/>
              <w:rPr>
                <w:rFonts w:ascii="宋体" w:hAnsi="宋体" w:cs="宋体"/>
                <w:b/>
                <w:szCs w:val="21"/>
              </w:rPr>
            </w:pPr>
            <w:r>
              <w:rPr>
                <w:rFonts w:hint="eastAsia" w:ascii="宋体" w:hAnsi="宋体" w:cs="宋体"/>
                <w:b/>
                <w:szCs w:val="21"/>
              </w:rPr>
              <w:t>课程名称</w:t>
            </w:r>
          </w:p>
        </w:tc>
        <w:tc>
          <w:tcPr>
            <w:tcW w:w="9172" w:type="dxa"/>
            <w:gridSpan w:val="13"/>
            <w:vAlign w:val="center"/>
          </w:tcPr>
          <w:p>
            <w:pPr>
              <w:spacing w:line="360" w:lineRule="auto"/>
              <w:contextualSpacing/>
              <w:jc w:val="center"/>
              <w:rPr>
                <w:rFonts w:ascii="宋体" w:hAnsi="宋体"/>
                <w:b/>
                <w:szCs w:val="21"/>
              </w:rPr>
            </w:pPr>
            <w:r>
              <w:rPr>
                <w:rFonts w:ascii="宋体" w:hAnsi="宋体"/>
                <w:b/>
                <w:szCs w:val="21"/>
              </w:rPr>
              <w:t>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0" w:hRule="atLeast"/>
          <w:tblHeader/>
          <w:jc w:val="center"/>
        </w:trPr>
        <w:tc>
          <w:tcPr>
            <w:tcW w:w="4004" w:type="dxa"/>
            <w:vMerge w:val="continue"/>
            <w:vAlign w:val="center"/>
          </w:tcPr>
          <w:p>
            <w:pPr>
              <w:contextualSpacing/>
              <w:jc w:val="center"/>
              <w:rPr>
                <w:rFonts w:ascii="宋体" w:hAnsi="宋体" w:cs="宋体"/>
                <w:b/>
                <w:szCs w:val="21"/>
              </w:rPr>
            </w:pPr>
          </w:p>
        </w:tc>
        <w:tc>
          <w:tcPr>
            <w:tcW w:w="3376" w:type="dxa"/>
            <w:gridSpan w:val="5"/>
            <w:vAlign w:val="center"/>
          </w:tcPr>
          <w:p>
            <w:pPr>
              <w:spacing w:line="360" w:lineRule="auto"/>
              <w:contextualSpacing/>
              <w:jc w:val="center"/>
              <w:rPr>
                <w:rFonts w:ascii="宋体" w:hAnsi="宋体"/>
                <w:b/>
                <w:szCs w:val="21"/>
              </w:rPr>
            </w:pPr>
            <w:r>
              <w:rPr>
                <w:rFonts w:hint="eastAsia" w:ascii="宋体" w:hAnsi="宋体"/>
                <w:b/>
                <w:szCs w:val="21"/>
              </w:rPr>
              <w:t>践行师德</w:t>
            </w:r>
          </w:p>
        </w:tc>
        <w:tc>
          <w:tcPr>
            <w:tcW w:w="5796" w:type="dxa"/>
            <w:gridSpan w:val="8"/>
            <w:vAlign w:val="center"/>
          </w:tcPr>
          <w:p>
            <w:pPr>
              <w:spacing w:line="360" w:lineRule="auto"/>
              <w:contextualSpacing/>
              <w:jc w:val="center"/>
              <w:rPr>
                <w:rFonts w:ascii="宋体" w:hAnsi="宋体"/>
                <w:b/>
                <w:szCs w:val="21"/>
              </w:rPr>
            </w:pPr>
            <w:r>
              <w:rPr>
                <w:rFonts w:hint="eastAsia" w:ascii="宋体" w:hAnsi="宋体"/>
                <w:b/>
                <w:szCs w:val="21"/>
              </w:rPr>
              <w:t>学会教学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jc w:val="center"/>
        </w:trPr>
        <w:tc>
          <w:tcPr>
            <w:tcW w:w="4004" w:type="dxa"/>
            <w:vMerge w:val="continue"/>
            <w:vAlign w:val="center"/>
          </w:tcPr>
          <w:p>
            <w:pPr>
              <w:contextualSpacing/>
              <w:jc w:val="center"/>
              <w:rPr>
                <w:rFonts w:ascii="宋体" w:hAnsi="宋体" w:cs="宋体"/>
                <w:b/>
                <w:szCs w:val="21"/>
              </w:rPr>
            </w:pPr>
          </w:p>
        </w:tc>
        <w:tc>
          <w:tcPr>
            <w:tcW w:w="1937" w:type="dxa"/>
            <w:gridSpan w:val="3"/>
            <w:vAlign w:val="center"/>
          </w:tcPr>
          <w:p>
            <w:pPr>
              <w:contextualSpacing/>
              <w:jc w:val="center"/>
              <w:rPr>
                <w:rFonts w:ascii="宋体" w:hAnsi="宋体"/>
                <w:b/>
                <w:szCs w:val="21"/>
              </w:rPr>
            </w:pPr>
            <w:r>
              <w:rPr>
                <w:rFonts w:hint="eastAsia" w:ascii="宋体" w:hAnsi="宋体"/>
                <w:b/>
                <w:szCs w:val="21"/>
              </w:rPr>
              <w:t>师德规范</w:t>
            </w:r>
          </w:p>
        </w:tc>
        <w:tc>
          <w:tcPr>
            <w:tcW w:w="1439" w:type="dxa"/>
            <w:gridSpan w:val="2"/>
            <w:vAlign w:val="center"/>
          </w:tcPr>
          <w:p>
            <w:pPr>
              <w:contextualSpacing/>
              <w:jc w:val="center"/>
              <w:rPr>
                <w:rFonts w:ascii="宋体" w:hAnsi="宋体"/>
                <w:b/>
                <w:szCs w:val="21"/>
              </w:rPr>
            </w:pPr>
            <w:r>
              <w:rPr>
                <w:rFonts w:hint="eastAsia" w:ascii="宋体" w:hAnsi="宋体"/>
                <w:b/>
                <w:szCs w:val="21"/>
              </w:rPr>
              <w:t>教育情怀</w:t>
            </w:r>
          </w:p>
        </w:tc>
        <w:tc>
          <w:tcPr>
            <w:tcW w:w="2168" w:type="dxa"/>
            <w:gridSpan w:val="3"/>
            <w:vAlign w:val="center"/>
          </w:tcPr>
          <w:p>
            <w:pPr>
              <w:contextualSpacing/>
              <w:jc w:val="center"/>
              <w:rPr>
                <w:rFonts w:ascii="宋体" w:hAnsi="宋体"/>
                <w:b/>
                <w:szCs w:val="21"/>
              </w:rPr>
            </w:pPr>
            <w:r>
              <w:rPr>
                <w:rFonts w:hint="eastAsia" w:ascii="宋体" w:hAnsi="宋体"/>
                <w:b/>
                <w:szCs w:val="21"/>
              </w:rPr>
              <w:t>知识整合</w:t>
            </w:r>
          </w:p>
        </w:tc>
        <w:tc>
          <w:tcPr>
            <w:tcW w:w="2172" w:type="dxa"/>
            <w:gridSpan w:val="3"/>
            <w:vAlign w:val="center"/>
          </w:tcPr>
          <w:p>
            <w:pPr>
              <w:contextualSpacing/>
              <w:jc w:val="center"/>
              <w:rPr>
                <w:rFonts w:ascii="宋体" w:hAnsi="宋体"/>
                <w:b/>
                <w:szCs w:val="21"/>
              </w:rPr>
            </w:pPr>
            <w:r>
              <w:rPr>
                <w:rFonts w:hint="eastAsia" w:ascii="宋体" w:hAnsi="宋体"/>
                <w:b/>
                <w:szCs w:val="21"/>
              </w:rPr>
              <w:t>教学能力</w:t>
            </w:r>
          </w:p>
        </w:tc>
        <w:tc>
          <w:tcPr>
            <w:tcW w:w="1456" w:type="dxa"/>
            <w:gridSpan w:val="2"/>
            <w:vAlign w:val="center"/>
          </w:tcPr>
          <w:p>
            <w:pPr>
              <w:contextualSpacing/>
              <w:jc w:val="center"/>
              <w:rPr>
                <w:rFonts w:ascii="宋体" w:hAnsi="宋体"/>
                <w:b/>
                <w:szCs w:val="21"/>
              </w:rPr>
            </w:pPr>
            <w:r>
              <w:rPr>
                <w:rFonts w:hint="eastAsia" w:ascii="宋体" w:hAnsi="宋体"/>
                <w:b/>
                <w:szCs w:val="21"/>
              </w:rPr>
              <w:t>技术融合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jc w:val="center"/>
        </w:trPr>
        <w:tc>
          <w:tcPr>
            <w:tcW w:w="4004" w:type="dxa"/>
            <w:vMerge w:val="continue"/>
            <w:vAlign w:val="center"/>
          </w:tcPr>
          <w:p>
            <w:pPr>
              <w:contextualSpacing/>
              <w:jc w:val="center"/>
              <w:rPr>
                <w:rFonts w:ascii="宋体" w:hAnsi="宋体" w:cs="宋体"/>
                <w:b/>
                <w:szCs w:val="21"/>
              </w:rPr>
            </w:pPr>
          </w:p>
        </w:tc>
        <w:tc>
          <w:tcPr>
            <w:tcW w:w="708" w:type="dxa"/>
            <w:vAlign w:val="center"/>
          </w:tcPr>
          <w:p>
            <w:pPr>
              <w:contextualSpacing/>
              <w:jc w:val="center"/>
              <w:rPr>
                <w:rFonts w:ascii="Calibri" w:hAnsi="Calibri"/>
                <w:bCs/>
                <w:szCs w:val="21"/>
              </w:rPr>
            </w:pPr>
            <w:r>
              <w:rPr>
                <w:rFonts w:ascii="Calibri" w:hAnsi="Calibri"/>
                <w:bCs/>
                <w:szCs w:val="21"/>
              </w:rPr>
              <w:t>1-1</w:t>
            </w:r>
          </w:p>
        </w:tc>
        <w:tc>
          <w:tcPr>
            <w:tcW w:w="512" w:type="dxa"/>
            <w:vAlign w:val="center"/>
          </w:tcPr>
          <w:p>
            <w:pPr>
              <w:contextualSpacing/>
              <w:jc w:val="center"/>
              <w:rPr>
                <w:rFonts w:ascii="Calibri" w:hAnsi="Calibri"/>
                <w:bCs/>
                <w:szCs w:val="21"/>
              </w:rPr>
            </w:pPr>
            <w:r>
              <w:rPr>
                <w:rFonts w:ascii="Calibri" w:hAnsi="Calibri"/>
                <w:bCs/>
                <w:szCs w:val="21"/>
              </w:rPr>
              <w:t>1-2</w:t>
            </w:r>
          </w:p>
        </w:tc>
        <w:tc>
          <w:tcPr>
            <w:tcW w:w="717" w:type="dxa"/>
            <w:vAlign w:val="center"/>
          </w:tcPr>
          <w:p>
            <w:pPr>
              <w:contextualSpacing/>
              <w:jc w:val="center"/>
              <w:rPr>
                <w:rFonts w:ascii="Calibri" w:hAnsi="Calibri"/>
                <w:bCs/>
                <w:szCs w:val="21"/>
              </w:rPr>
            </w:pPr>
            <w:r>
              <w:rPr>
                <w:rFonts w:ascii="Calibri" w:hAnsi="Calibri"/>
                <w:bCs/>
                <w:szCs w:val="21"/>
              </w:rPr>
              <w:t>1-3</w:t>
            </w:r>
          </w:p>
        </w:tc>
        <w:tc>
          <w:tcPr>
            <w:tcW w:w="719" w:type="dxa"/>
            <w:vAlign w:val="center"/>
          </w:tcPr>
          <w:p>
            <w:pPr>
              <w:contextualSpacing/>
              <w:jc w:val="center"/>
              <w:rPr>
                <w:rFonts w:ascii="Calibri" w:hAnsi="Calibri"/>
                <w:bCs/>
                <w:szCs w:val="21"/>
              </w:rPr>
            </w:pPr>
            <w:r>
              <w:rPr>
                <w:rFonts w:ascii="Calibri" w:hAnsi="Calibri"/>
                <w:bCs/>
                <w:szCs w:val="21"/>
              </w:rPr>
              <w:t>2-1</w:t>
            </w:r>
          </w:p>
        </w:tc>
        <w:tc>
          <w:tcPr>
            <w:tcW w:w="720" w:type="dxa"/>
            <w:vAlign w:val="center"/>
          </w:tcPr>
          <w:p>
            <w:pPr>
              <w:contextualSpacing/>
              <w:jc w:val="center"/>
              <w:rPr>
                <w:rFonts w:ascii="Calibri" w:hAnsi="Calibri"/>
                <w:bCs/>
                <w:szCs w:val="21"/>
              </w:rPr>
            </w:pPr>
            <w:r>
              <w:rPr>
                <w:rFonts w:ascii="Calibri" w:hAnsi="Calibri"/>
                <w:bCs/>
                <w:szCs w:val="21"/>
              </w:rPr>
              <w:t>2-2</w:t>
            </w:r>
          </w:p>
        </w:tc>
        <w:tc>
          <w:tcPr>
            <w:tcW w:w="722" w:type="dxa"/>
            <w:vAlign w:val="center"/>
          </w:tcPr>
          <w:p>
            <w:pPr>
              <w:contextualSpacing/>
              <w:jc w:val="center"/>
              <w:rPr>
                <w:rFonts w:ascii="Calibri" w:hAnsi="Calibri"/>
                <w:bCs/>
                <w:szCs w:val="21"/>
              </w:rPr>
            </w:pPr>
            <w:r>
              <w:rPr>
                <w:rFonts w:ascii="Calibri" w:hAnsi="Calibri"/>
                <w:bCs/>
                <w:szCs w:val="21"/>
              </w:rPr>
              <w:t>3-1</w:t>
            </w:r>
          </w:p>
        </w:tc>
        <w:tc>
          <w:tcPr>
            <w:tcW w:w="722" w:type="dxa"/>
            <w:vAlign w:val="center"/>
          </w:tcPr>
          <w:p>
            <w:pPr>
              <w:contextualSpacing/>
              <w:jc w:val="center"/>
              <w:rPr>
                <w:rFonts w:ascii="Calibri" w:hAnsi="Calibri"/>
                <w:bCs/>
                <w:szCs w:val="21"/>
              </w:rPr>
            </w:pPr>
            <w:r>
              <w:rPr>
                <w:rFonts w:ascii="Calibri" w:hAnsi="Calibri"/>
                <w:bCs/>
                <w:szCs w:val="21"/>
              </w:rPr>
              <w:t>3-2</w:t>
            </w:r>
          </w:p>
        </w:tc>
        <w:tc>
          <w:tcPr>
            <w:tcW w:w="724" w:type="dxa"/>
            <w:vAlign w:val="center"/>
          </w:tcPr>
          <w:p>
            <w:pPr>
              <w:contextualSpacing/>
              <w:jc w:val="center"/>
              <w:rPr>
                <w:rFonts w:ascii="Calibri" w:hAnsi="Calibri"/>
                <w:bCs/>
                <w:szCs w:val="21"/>
              </w:rPr>
            </w:pPr>
            <w:r>
              <w:rPr>
                <w:rFonts w:ascii="Calibri" w:hAnsi="Calibri"/>
                <w:bCs/>
                <w:szCs w:val="21"/>
              </w:rPr>
              <w:t>3-3</w:t>
            </w:r>
          </w:p>
        </w:tc>
        <w:tc>
          <w:tcPr>
            <w:tcW w:w="723" w:type="dxa"/>
            <w:vAlign w:val="center"/>
          </w:tcPr>
          <w:p>
            <w:pPr>
              <w:contextualSpacing/>
              <w:jc w:val="center"/>
              <w:rPr>
                <w:rFonts w:ascii="Calibri" w:hAnsi="Calibri"/>
                <w:bCs/>
                <w:szCs w:val="21"/>
              </w:rPr>
            </w:pPr>
            <w:r>
              <w:rPr>
                <w:rFonts w:ascii="Calibri" w:hAnsi="Calibri"/>
                <w:bCs/>
                <w:szCs w:val="21"/>
              </w:rPr>
              <w:t>4-1</w:t>
            </w:r>
          </w:p>
        </w:tc>
        <w:tc>
          <w:tcPr>
            <w:tcW w:w="724" w:type="dxa"/>
            <w:vAlign w:val="center"/>
          </w:tcPr>
          <w:p>
            <w:pPr>
              <w:contextualSpacing/>
              <w:jc w:val="center"/>
              <w:rPr>
                <w:rFonts w:ascii="Calibri" w:hAnsi="Calibri"/>
                <w:bCs/>
                <w:szCs w:val="21"/>
              </w:rPr>
            </w:pPr>
            <w:r>
              <w:rPr>
                <w:rFonts w:ascii="Calibri" w:hAnsi="Calibri"/>
                <w:bCs/>
                <w:szCs w:val="21"/>
              </w:rPr>
              <w:t>4-2</w:t>
            </w:r>
          </w:p>
        </w:tc>
        <w:tc>
          <w:tcPr>
            <w:tcW w:w="725" w:type="dxa"/>
            <w:vAlign w:val="center"/>
          </w:tcPr>
          <w:p>
            <w:pPr>
              <w:contextualSpacing/>
              <w:jc w:val="center"/>
              <w:rPr>
                <w:rFonts w:ascii="Calibri" w:hAnsi="Calibri"/>
                <w:bCs/>
                <w:szCs w:val="21"/>
              </w:rPr>
            </w:pPr>
            <w:r>
              <w:rPr>
                <w:rFonts w:ascii="Calibri" w:hAnsi="Calibri"/>
                <w:bCs/>
                <w:szCs w:val="21"/>
              </w:rPr>
              <w:t>4-3</w:t>
            </w:r>
          </w:p>
        </w:tc>
        <w:tc>
          <w:tcPr>
            <w:tcW w:w="728" w:type="dxa"/>
            <w:vAlign w:val="center"/>
          </w:tcPr>
          <w:p>
            <w:pPr>
              <w:contextualSpacing/>
              <w:jc w:val="center"/>
              <w:rPr>
                <w:rFonts w:ascii="Calibri" w:hAnsi="Calibri"/>
                <w:bCs/>
                <w:szCs w:val="21"/>
              </w:rPr>
            </w:pPr>
            <w:r>
              <w:rPr>
                <w:rFonts w:ascii="Calibri" w:hAnsi="Calibri"/>
                <w:bCs/>
                <w:szCs w:val="21"/>
              </w:rPr>
              <w:t>5-1</w:t>
            </w:r>
          </w:p>
        </w:tc>
        <w:tc>
          <w:tcPr>
            <w:tcW w:w="728" w:type="dxa"/>
            <w:vAlign w:val="center"/>
          </w:tcPr>
          <w:p>
            <w:pPr>
              <w:contextualSpacing/>
              <w:jc w:val="center"/>
              <w:rPr>
                <w:rFonts w:ascii="Calibri" w:hAnsi="Calibri"/>
                <w:bCs/>
                <w:szCs w:val="21"/>
              </w:rPr>
            </w:pPr>
            <w:r>
              <w:rPr>
                <w:rFonts w:ascii="Calibri" w:hAnsi="Calibri"/>
                <w:bCs/>
                <w:szCs w:val="21"/>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思想道德修养与法律基础</w:t>
            </w:r>
          </w:p>
        </w:tc>
        <w:tc>
          <w:tcPr>
            <w:tcW w:w="708" w:type="dxa"/>
            <w:vAlign w:val="center"/>
          </w:tcPr>
          <w:p>
            <w:pPr>
              <w:jc w:val="center"/>
              <w:rPr>
                <w:rFonts w:ascii="Calibri" w:hAnsi="Calibri"/>
                <w:bCs/>
                <w:szCs w:val="21"/>
              </w:rPr>
            </w:pPr>
            <w:r>
              <w:rPr>
                <w:rFonts w:hint="eastAsia"/>
              </w:rPr>
              <w:t>0.</w:t>
            </w:r>
            <w:r>
              <w:t>1</w:t>
            </w:r>
          </w:p>
        </w:tc>
        <w:tc>
          <w:tcPr>
            <w:tcW w:w="512" w:type="dxa"/>
            <w:vAlign w:val="center"/>
          </w:tcPr>
          <w:p>
            <w:pPr>
              <w:jc w:val="center"/>
              <w:rPr>
                <w:rFonts w:ascii="Calibri" w:hAnsi="Calibri"/>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中国近现代史纲要</w:t>
            </w:r>
          </w:p>
          <w:p>
            <w:pPr>
              <w:jc w:val="center"/>
              <w:rPr>
                <w:rFonts w:ascii="Calibri" w:hAnsi="Calibri"/>
                <w:szCs w:val="21"/>
              </w:rPr>
            </w:pPr>
            <w:r>
              <w:rPr>
                <w:rFonts w:hint="eastAsia" w:ascii="Calibri" w:hAnsi="Calibri"/>
                <w:szCs w:val="21"/>
              </w:rPr>
              <w:t>纲要</w:t>
            </w:r>
          </w:p>
        </w:tc>
        <w:tc>
          <w:tcPr>
            <w:tcW w:w="708" w:type="dxa"/>
            <w:vAlign w:val="center"/>
          </w:tcPr>
          <w:p>
            <w:pPr>
              <w:jc w:val="center"/>
              <w:rPr>
                <w:rFonts w:ascii="Calibri" w:hAnsi="Calibri"/>
                <w:bCs/>
                <w:szCs w:val="21"/>
              </w:rPr>
            </w:pPr>
            <w:r>
              <w:rPr>
                <w:rFonts w:hint="eastAsia"/>
              </w:rPr>
              <w:t>0.</w:t>
            </w:r>
            <w:r>
              <w:t>15</w:t>
            </w:r>
          </w:p>
        </w:tc>
        <w:tc>
          <w:tcPr>
            <w:tcW w:w="512" w:type="dxa"/>
            <w:vAlign w:val="center"/>
          </w:tcPr>
          <w:p>
            <w:pPr>
              <w:jc w:val="center"/>
              <w:rPr>
                <w:rFonts w:ascii="Calibri" w:hAnsi="Calibri"/>
                <w:bCs/>
                <w:szCs w:val="21"/>
              </w:rPr>
            </w:pPr>
          </w:p>
        </w:tc>
        <w:tc>
          <w:tcPr>
            <w:tcW w:w="717" w:type="dxa"/>
            <w:vAlign w:val="center"/>
          </w:tcPr>
          <w:p>
            <w:pPr>
              <w:jc w:val="center"/>
              <w:rPr>
                <w:rFonts w:ascii="Calibri" w:hAnsi="Calibri"/>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2" w:hRule="exact"/>
          <w:jc w:val="center"/>
        </w:trPr>
        <w:tc>
          <w:tcPr>
            <w:tcW w:w="4004" w:type="dxa"/>
            <w:vAlign w:val="center"/>
          </w:tcPr>
          <w:p>
            <w:pPr>
              <w:widowControl/>
              <w:jc w:val="center"/>
              <w:rPr>
                <w:rFonts w:ascii="Calibri" w:hAnsi="Calibri"/>
                <w:kern w:val="0"/>
                <w:szCs w:val="21"/>
              </w:rPr>
            </w:pPr>
            <w:r>
              <w:rPr>
                <w:rFonts w:hint="eastAsia" w:ascii="Calibri" w:hAnsi="Calibri"/>
                <w:szCs w:val="21"/>
              </w:rPr>
              <w:t>马克思主义基本原理概论</w:t>
            </w:r>
          </w:p>
        </w:tc>
        <w:tc>
          <w:tcPr>
            <w:tcW w:w="708" w:type="dxa"/>
            <w:vAlign w:val="center"/>
          </w:tcPr>
          <w:p>
            <w:pPr>
              <w:widowControl/>
              <w:jc w:val="center"/>
              <w:rPr>
                <w:rFonts w:ascii="Calibri" w:hAnsi="Calibri"/>
                <w:bCs/>
                <w:kern w:val="0"/>
                <w:szCs w:val="21"/>
              </w:rPr>
            </w:pPr>
          </w:p>
        </w:tc>
        <w:tc>
          <w:tcPr>
            <w:tcW w:w="512" w:type="dxa"/>
            <w:vAlign w:val="center"/>
          </w:tcPr>
          <w:p>
            <w:pPr>
              <w:jc w:val="center"/>
              <w:rPr>
                <w:rFonts w:ascii="Calibri" w:hAnsi="Calibri"/>
                <w:bCs/>
                <w:szCs w:val="21"/>
              </w:rPr>
            </w:pPr>
          </w:p>
        </w:tc>
        <w:tc>
          <w:tcPr>
            <w:tcW w:w="717" w:type="dxa"/>
            <w:vAlign w:val="center"/>
          </w:tcPr>
          <w:p>
            <w:pPr>
              <w:jc w:val="center"/>
              <w:rPr>
                <w:rFonts w:ascii="Calibri" w:hAnsi="Calibri"/>
                <w:bCs/>
                <w:szCs w:val="21"/>
              </w:rPr>
            </w:pPr>
          </w:p>
        </w:tc>
        <w:tc>
          <w:tcPr>
            <w:tcW w:w="719" w:type="dxa"/>
            <w:vAlign w:val="center"/>
          </w:tcPr>
          <w:p>
            <w:pPr>
              <w:widowControl/>
              <w:jc w:val="center"/>
              <w:rPr>
                <w:rFonts w:ascii="Calibri" w:hAnsi="Calibri" w:eastAsia="等线"/>
                <w:bCs/>
                <w:kern w:val="0"/>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widowControl/>
              <w:jc w:val="center"/>
              <w:rPr>
                <w:rFonts w:ascii="Calibri" w:hAnsi="Calibri" w:eastAsia="等线"/>
                <w:bCs/>
                <w:kern w:val="0"/>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widowControl/>
              <w:jc w:val="center"/>
              <w:rPr>
                <w:rFonts w:ascii="Calibri" w:hAnsi="Calibri" w:eastAsia="等线"/>
                <w:bCs/>
                <w:kern w:val="0"/>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widowControl/>
              <w:jc w:val="center"/>
              <w:rPr>
                <w:rFonts w:ascii="Calibri" w:hAnsi="Calibri" w:eastAsia="等线"/>
                <w:bCs/>
                <w:kern w:val="0"/>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9" w:hRule="exact"/>
          <w:jc w:val="center"/>
        </w:trPr>
        <w:tc>
          <w:tcPr>
            <w:tcW w:w="4004" w:type="dxa"/>
            <w:vAlign w:val="center"/>
          </w:tcPr>
          <w:p>
            <w:pPr>
              <w:jc w:val="center"/>
              <w:rPr>
                <w:rFonts w:ascii="Calibri" w:hAnsi="Calibri"/>
                <w:szCs w:val="21"/>
              </w:rPr>
            </w:pPr>
            <w:r>
              <w:rPr>
                <w:rFonts w:hint="eastAsia" w:ascii="Calibri" w:hAnsi="Calibri"/>
                <w:szCs w:val="21"/>
              </w:rPr>
              <w:t>毛泽东思想和中国特色社会主义</w:t>
            </w:r>
          </w:p>
          <w:p>
            <w:pPr>
              <w:jc w:val="center"/>
              <w:rPr>
                <w:rFonts w:ascii="Calibri" w:hAnsi="Calibri"/>
                <w:szCs w:val="21"/>
              </w:rPr>
            </w:pPr>
            <w:r>
              <w:rPr>
                <w:rFonts w:hint="eastAsia" w:ascii="Calibri" w:hAnsi="Calibri"/>
                <w:szCs w:val="21"/>
              </w:rPr>
              <w:t>理论体系概论</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r>
              <w:rPr>
                <w:rFonts w:hint="eastAsia" w:ascii="Calibri" w:hAnsi="Calibri" w:eastAsia="等线"/>
                <w:bCs/>
                <w:szCs w:val="21"/>
              </w:rPr>
              <w:t>0.2</w:t>
            </w: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8" w:hRule="exact"/>
          <w:jc w:val="center"/>
        </w:trPr>
        <w:tc>
          <w:tcPr>
            <w:tcW w:w="4004" w:type="dxa"/>
            <w:vAlign w:val="center"/>
          </w:tcPr>
          <w:p>
            <w:pPr>
              <w:jc w:val="center"/>
              <w:rPr>
                <w:rFonts w:ascii="Calibri" w:hAnsi="Calibri"/>
                <w:szCs w:val="21"/>
              </w:rPr>
            </w:pPr>
            <w:r>
              <w:rPr>
                <w:rFonts w:hint="eastAsia" w:ascii="Calibri" w:hAnsi="Calibri"/>
                <w:szCs w:val="21"/>
              </w:rPr>
              <w:t>习近平新时代中国特色社会主义思想概论</w:t>
            </w:r>
          </w:p>
        </w:tc>
        <w:tc>
          <w:tcPr>
            <w:tcW w:w="708" w:type="dxa"/>
            <w:vAlign w:val="center"/>
          </w:tcPr>
          <w:p>
            <w:pPr>
              <w:jc w:val="center"/>
              <w:rPr>
                <w:rFonts w:ascii="Calibri" w:hAnsi="Calibri" w:eastAsia="等线"/>
                <w:bCs/>
                <w:szCs w:val="21"/>
                <w:highlight w:val="yellow"/>
              </w:rPr>
            </w:pPr>
          </w:p>
        </w:tc>
        <w:tc>
          <w:tcPr>
            <w:tcW w:w="512" w:type="dxa"/>
            <w:vAlign w:val="center"/>
          </w:tcPr>
          <w:p>
            <w:pPr>
              <w:jc w:val="center"/>
              <w:rPr>
                <w:rFonts w:ascii="Calibri" w:hAnsi="Calibri" w:eastAsia="等线"/>
                <w:bCs/>
                <w:szCs w:val="21"/>
              </w:rPr>
            </w:pPr>
            <w:r>
              <w:rPr>
                <w:rFonts w:hint="eastAsia" w:ascii="Calibri" w:hAnsi="Calibri" w:eastAsia="等线"/>
                <w:bCs/>
                <w:szCs w:val="21"/>
              </w:rPr>
              <w:t>0.1</w:t>
            </w: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形势与政策</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宋体" w:hAnsi="宋体" w:cs="宋体"/>
                <w:color w:val="000000"/>
                <w:szCs w:val="21"/>
              </w:rPr>
              <w:t>习近平总书记关于教育的重要论述研究</w:t>
            </w:r>
          </w:p>
        </w:tc>
        <w:tc>
          <w:tcPr>
            <w:tcW w:w="708" w:type="dxa"/>
            <w:vAlign w:val="center"/>
          </w:tcPr>
          <w:p>
            <w:pPr>
              <w:jc w:val="center"/>
              <w:rPr>
                <w:rFonts w:ascii="Calibri" w:hAnsi="Calibri" w:eastAsia="等线"/>
                <w:bCs/>
                <w:szCs w:val="21"/>
              </w:rPr>
            </w:pPr>
            <w:r>
              <w:rPr>
                <w:rFonts w:hint="eastAsia" w:ascii="Calibri" w:hAnsi="Calibri" w:eastAsia="等线"/>
                <w:bCs/>
                <w:szCs w:val="21"/>
              </w:rPr>
              <w:t>0.1</w:t>
            </w: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ascii="Calibri" w:hAnsi="Calibri" w:eastAsia="等线"/>
                <w:bCs/>
                <w:szCs w:val="21"/>
              </w:rPr>
              <w:t>0.1</w:t>
            </w:r>
          </w:p>
        </w:tc>
        <w:tc>
          <w:tcPr>
            <w:tcW w:w="722" w:type="dxa"/>
            <w:vAlign w:val="center"/>
          </w:tcPr>
          <w:p>
            <w:pPr>
              <w:jc w:val="center"/>
              <w:rPr>
                <w:rFonts w:ascii="Calibri" w:hAnsi="Calibri" w:eastAsia="等线"/>
                <w:bCs/>
                <w:szCs w:val="21"/>
              </w:rPr>
            </w:pPr>
          </w:p>
        </w:tc>
        <w:tc>
          <w:tcPr>
            <w:tcW w:w="722" w:type="dxa"/>
            <w:vAlign w:val="center"/>
          </w:tcPr>
          <w:p>
            <w:pPr>
              <w:jc w:val="cente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hint="eastAsia" w:ascii="宋体" w:hAnsi="宋体" w:cs="宋体"/>
                <w:color w:val="000000"/>
                <w:szCs w:val="21"/>
              </w:rPr>
            </w:pPr>
            <w:r>
              <w:rPr>
                <w:rFonts w:hint="eastAsia" w:ascii="宋体" w:hAnsi="宋体" w:cs="宋体"/>
                <w:color w:val="000000"/>
                <w:szCs w:val="21"/>
              </w:rPr>
              <w:t>四史</w:t>
            </w:r>
          </w:p>
        </w:tc>
        <w:tc>
          <w:tcPr>
            <w:tcW w:w="708" w:type="dxa"/>
            <w:vAlign w:val="center"/>
          </w:tcPr>
          <w:p>
            <w:pPr>
              <w:jc w:val="center"/>
              <w:rPr>
                <w:rFonts w:hint="eastAsia" w:ascii="Calibri" w:hAnsi="Calibri" w:eastAsia="等线"/>
                <w:bCs/>
                <w:szCs w:val="21"/>
              </w:rPr>
            </w:pPr>
            <w:r>
              <w:rPr>
                <w:rFonts w:hint="eastAsia" w:ascii="Calibri" w:hAnsi="Calibri" w:eastAsia="等线"/>
                <w:bCs/>
                <w:szCs w:val="21"/>
              </w:rPr>
              <w:t>0.1</w:t>
            </w: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hint="eastAsia"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6" w:hRule="exact"/>
          <w:jc w:val="center"/>
        </w:trPr>
        <w:tc>
          <w:tcPr>
            <w:tcW w:w="4004" w:type="dxa"/>
            <w:vAlign w:val="center"/>
          </w:tcPr>
          <w:p>
            <w:pPr>
              <w:jc w:val="center"/>
              <w:rPr>
                <w:rFonts w:ascii="Calibri" w:hAnsi="Calibri"/>
                <w:szCs w:val="21"/>
              </w:rPr>
            </w:pPr>
            <w:r>
              <w:rPr>
                <w:rFonts w:hint="eastAsia" w:ascii="Calibri" w:hAnsi="Calibri"/>
                <w:szCs w:val="21"/>
              </w:rPr>
              <w:t>体育1-8</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r>
              <w:rPr>
                <w:rFonts w:hint="eastAsia" w:ascii="Calibri" w:hAnsi="Calibri" w:eastAsia="等线"/>
                <w:bCs/>
                <w:szCs w:val="21"/>
              </w:rPr>
              <w:t>0.1</w:t>
            </w: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军事理论</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15</w:t>
            </w: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0.</w:t>
            </w:r>
            <w:r>
              <w:t>2</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r>
              <w:rPr>
                <w:rFonts w:hint="eastAsia"/>
              </w:rPr>
              <w:t>0.</w:t>
            </w:r>
            <w:r>
              <w:t>15</w:t>
            </w: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军事训练</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15</w:t>
            </w: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0.</w:t>
            </w:r>
            <w:r>
              <w:t>2</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劳动教育</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大学生</w:t>
            </w:r>
            <w:r>
              <w:rPr>
                <w:rFonts w:ascii="Calibri" w:hAnsi="Calibri"/>
                <w:szCs w:val="21"/>
              </w:rPr>
              <w:t>心理健康</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r>
              <w:rPr>
                <w:rFonts w:hint="eastAsia" w:ascii="Calibri" w:hAnsi="Calibri" w:eastAsia="等线"/>
                <w:bCs/>
                <w:szCs w:val="21"/>
              </w:rPr>
              <w:t>0.1</w:t>
            </w: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中文写作</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Calibri" w:hAnsi="Calibri" w:eastAsia="等线"/>
                <w:bCs/>
                <w:szCs w:val="21"/>
              </w:rPr>
              <w:t>0.1</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大学外语1-2</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rPr>
              <w:t>0.1</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信息技术1</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信息技术2</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高等数学B</w:t>
            </w:r>
          </w:p>
        </w:tc>
        <w:tc>
          <w:tcPr>
            <w:tcW w:w="708" w:type="dxa"/>
            <w:vAlign w:val="center"/>
          </w:tcPr>
          <w:p>
            <w:pPr>
              <w:jc w:val="center"/>
              <w:rPr>
                <w:rFonts w:ascii="Calibri" w:hAnsi="Calibri" w:eastAsia="等线"/>
                <w:bCs/>
                <w:szCs w:val="21"/>
              </w:rP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p>
        </w:tc>
        <w:tc>
          <w:tcPr>
            <w:tcW w:w="722" w:type="dxa"/>
            <w:vAlign w:val="center"/>
          </w:tcPr>
          <w:p>
            <w:pPr>
              <w:jc w:val="center"/>
            </w:pPr>
            <w:r>
              <w:rPr>
                <w:rFonts w:hint="eastAsia"/>
              </w:rPr>
              <w:t>0.3</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exact"/>
          <w:jc w:val="center"/>
        </w:trPr>
        <w:tc>
          <w:tcPr>
            <w:tcW w:w="4004" w:type="dxa"/>
            <w:vAlign w:val="center"/>
          </w:tcPr>
          <w:p>
            <w:pPr>
              <w:jc w:val="center"/>
              <w:rPr>
                <w:rFonts w:ascii="Calibri" w:hAnsi="Calibri"/>
                <w:szCs w:val="21"/>
              </w:rPr>
            </w:pPr>
            <w:r>
              <w:rPr>
                <w:rFonts w:hint="eastAsia" w:ascii="Calibri" w:hAnsi="Calibri"/>
                <w:szCs w:val="21"/>
              </w:rPr>
              <w:t>生物学</w:t>
            </w:r>
          </w:p>
        </w:tc>
        <w:tc>
          <w:tcPr>
            <w:tcW w:w="708" w:type="dxa"/>
            <w:vAlign w:val="center"/>
          </w:tcPr>
          <w:p>
            <w:pPr>
              <w:jc w:val="center"/>
              <w:rPr>
                <w:rFonts w:ascii="Calibri" w:hAnsi="Calibri" w:eastAsia="等线"/>
                <w:bCs/>
                <w:szCs w:val="21"/>
              </w:rP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r>
              <w:rPr>
                <w:rFonts w:hint="eastAsia"/>
              </w:rPr>
              <w:t>0.1</w:t>
            </w:r>
          </w:p>
        </w:tc>
        <w:tc>
          <w:tcPr>
            <w:tcW w:w="722" w:type="dxa"/>
            <w:vAlign w:val="center"/>
          </w:tcPr>
          <w:p>
            <w:pPr>
              <w:jc w:val="cente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hint="eastAsia" w:ascii="Calibri" w:hAnsi="Calibri"/>
                <w:szCs w:val="21"/>
              </w:rPr>
              <w:t>哲学</w:t>
            </w:r>
          </w:p>
        </w:tc>
        <w:tc>
          <w:tcPr>
            <w:tcW w:w="708" w:type="dxa"/>
            <w:vAlign w:val="center"/>
          </w:tcPr>
          <w:p>
            <w:pPr>
              <w:jc w:val="center"/>
              <w:rPr>
                <w:rFonts w:ascii="Calibri" w:hAnsi="Calibri" w:eastAsia="等线"/>
                <w:bCs/>
                <w:szCs w:val="21"/>
              </w:rPr>
            </w:pPr>
          </w:p>
        </w:tc>
        <w:tc>
          <w:tcPr>
            <w:tcW w:w="512" w:type="dxa"/>
            <w:vAlign w:val="center"/>
          </w:tcPr>
          <w:p>
            <w:pPr>
              <w:jc w:val="center"/>
            </w:pPr>
          </w:p>
        </w:tc>
        <w:tc>
          <w:tcPr>
            <w:tcW w:w="717" w:type="dxa"/>
            <w:vAlign w:val="center"/>
          </w:tcPr>
          <w:p>
            <w:pPr>
              <w:jc w:val="center"/>
            </w:pPr>
            <w:r>
              <w:rPr>
                <w:rFonts w:hint="eastAsia"/>
              </w:rPr>
              <w:t>0.1</w:t>
            </w:r>
          </w:p>
        </w:tc>
        <w:tc>
          <w:tcPr>
            <w:tcW w:w="719" w:type="dxa"/>
            <w:vAlign w:val="center"/>
          </w:tcPr>
          <w:p>
            <w:pPr>
              <w:jc w:val="center"/>
            </w:pPr>
          </w:p>
        </w:tc>
        <w:tc>
          <w:tcPr>
            <w:tcW w:w="720" w:type="dxa"/>
            <w:vAlign w:val="center"/>
          </w:tcPr>
          <w:p>
            <w:pPr>
              <w:jc w:val="center"/>
            </w:pPr>
          </w:p>
        </w:tc>
        <w:tc>
          <w:tcPr>
            <w:tcW w:w="722" w:type="dxa"/>
            <w:vAlign w:val="center"/>
          </w:tcPr>
          <w:p>
            <w:pPr>
              <w:jc w:val="center"/>
            </w:pPr>
          </w:p>
        </w:tc>
        <w:tc>
          <w:tcPr>
            <w:tcW w:w="722" w:type="dxa"/>
            <w:vAlign w:val="center"/>
          </w:tcPr>
          <w:p>
            <w:pPr>
              <w:jc w:val="center"/>
            </w:pPr>
            <w:r>
              <w:t>0.2</w:t>
            </w: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心理学导论Ⅰ</w:t>
            </w:r>
          </w:p>
        </w:tc>
        <w:tc>
          <w:tcPr>
            <w:tcW w:w="708" w:type="dxa"/>
            <w:vAlign w:val="center"/>
          </w:tcPr>
          <w:p>
            <w:pPr>
              <w:jc w:val="center"/>
              <w:rPr>
                <w:rFonts w:ascii="Calibri" w:hAnsi="Calibri" w:eastAsia="等线"/>
                <w:bCs/>
                <w:szCs w:val="21"/>
              </w:rPr>
            </w:pPr>
          </w:p>
        </w:tc>
        <w:tc>
          <w:tcPr>
            <w:tcW w:w="512" w:type="dxa"/>
            <w:vAlign w:val="center"/>
          </w:tcPr>
          <w:p>
            <w:pPr>
              <w:jc w:val="center"/>
            </w:pPr>
            <w:r>
              <w:rPr>
                <w:rFonts w:hint="eastAsia"/>
              </w:rPr>
              <w:t>0.2</w:t>
            </w: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r>
              <w:rPr>
                <w:rFonts w:hint="eastAsia"/>
              </w:rPr>
              <w:t>0.2</w:t>
            </w:r>
          </w:p>
        </w:tc>
        <w:tc>
          <w:tcPr>
            <w:tcW w:w="722" w:type="dxa"/>
            <w:vAlign w:val="center"/>
          </w:tcPr>
          <w:p>
            <w:pPr>
              <w:jc w:val="center"/>
            </w:pPr>
          </w:p>
        </w:tc>
        <w:tc>
          <w:tcPr>
            <w:tcW w:w="724" w:type="dxa"/>
            <w:vAlign w:val="center"/>
          </w:tcPr>
          <w:p>
            <w:pPr>
              <w:jc w:val="center"/>
              <w:rPr>
                <w:rFonts w:ascii="Calibri" w:hAnsi="Calibri" w:eastAsia="等线"/>
                <w:bCs/>
                <w:szCs w:val="21"/>
              </w:rPr>
            </w:pPr>
          </w:p>
        </w:tc>
        <w:tc>
          <w:tcPr>
            <w:tcW w:w="723" w:type="dxa"/>
            <w:vAlign w:val="center"/>
          </w:tcPr>
          <w:p>
            <w:pPr>
              <w:jc w:val="center"/>
            </w:pPr>
            <w:r>
              <w:t>0.25</w:t>
            </w:r>
            <w:r>
              <w:rPr>
                <w:rFonts w:hint="eastAsia"/>
              </w:rPr>
              <w:t xml:space="preserve"> </w:t>
            </w:r>
          </w:p>
        </w:tc>
        <w:tc>
          <w:tcPr>
            <w:tcW w:w="724" w:type="dxa"/>
            <w:vAlign w:val="center"/>
          </w:tcPr>
          <w:p>
            <w:pPr>
              <w:jc w:val="center"/>
              <w:rPr>
                <w:rFonts w:ascii="Calibri" w:hAnsi="Calibri" w:eastAsia="等线"/>
                <w:bCs/>
                <w:szCs w:val="21"/>
              </w:rPr>
            </w:pPr>
            <w:r>
              <w:rPr>
                <w:rFonts w:hint="eastAsia" w:ascii="等线" w:hAnsi="等线" w:eastAsia="等线"/>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社会学</w:t>
            </w:r>
          </w:p>
        </w:tc>
        <w:tc>
          <w:tcPr>
            <w:tcW w:w="708"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p>
        </w:tc>
        <w:tc>
          <w:tcPr>
            <w:tcW w:w="722" w:type="dxa"/>
            <w:vAlign w:val="center"/>
          </w:tcPr>
          <w:p>
            <w:pPr>
              <w:jc w:val="center"/>
            </w:pPr>
          </w:p>
        </w:tc>
        <w:tc>
          <w:tcPr>
            <w:tcW w:w="724" w:type="dxa"/>
            <w:vAlign w:val="center"/>
          </w:tcPr>
          <w:p>
            <w:pPr>
              <w:jc w:val="center"/>
            </w:pPr>
          </w:p>
        </w:tc>
        <w:tc>
          <w:tcPr>
            <w:tcW w:w="723" w:type="dxa"/>
            <w:vAlign w:val="center"/>
          </w:tcPr>
          <w:p>
            <w:pPr>
              <w:jc w:val="center"/>
            </w:pPr>
          </w:p>
        </w:tc>
        <w:tc>
          <w:tcPr>
            <w:tcW w:w="724" w:type="dxa"/>
            <w:vAlign w:val="center"/>
          </w:tcPr>
          <w:p>
            <w:pPr>
              <w:jc w:val="center"/>
            </w:pPr>
          </w:p>
        </w:tc>
        <w:tc>
          <w:tcPr>
            <w:tcW w:w="725" w:type="dxa"/>
            <w:vAlign w:val="center"/>
          </w:tcPr>
          <w:p>
            <w:pPr>
              <w:jc w:val="center"/>
            </w:pPr>
          </w:p>
        </w:tc>
        <w:tc>
          <w:tcPr>
            <w:tcW w:w="728" w:type="dxa"/>
            <w:vAlign w:val="center"/>
          </w:tcPr>
          <w:p>
            <w:pPr>
              <w:jc w:val="center"/>
            </w:pPr>
            <w:r>
              <w:rPr>
                <w:rFonts w:hint="eastAsia"/>
              </w:rPr>
              <w:t xml:space="preserve"> </w:t>
            </w:r>
            <w:r>
              <w:t>0.2</w:t>
            </w:r>
            <w:r>
              <w:rPr>
                <w:rFonts w:hint="eastAsia"/>
              </w:rPr>
              <w:t xml:space="preserve"> </w:t>
            </w: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心理统计学</w:t>
            </w:r>
          </w:p>
        </w:tc>
        <w:tc>
          <w:tcPr>
            <w:tcW w:w="708" w:type="dxa"/>
            <w:vAlign w:val="center"/>
          </w:tcPr>
          <w:p>
            <w:pPr>
              <w:jc w:val="center"/>
              <w:rPr>
                <w:rFonts w:ascii="Calibri" w:hAnsi="Calibri" w:eastAsia="等线"/>
                <w:bCs/>
                <w:szCs w:val="21"/>
              </w:rP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r>
              <w:rPr>
                <w:rFonts w:hint="eastAsia"/>
              </w:rPr>
              <w:t xml:space="preserve"> </w:t>
            </w:r>
          </w:p>
        </w:tc>
        <w:tc>
          <w:tcPr>
            <w:tcW w:w="722" w:type="dxa"/>
            <w:vAlign w:val="center"/>
          </w:tcPr>
          <w:p>
            <w:pPr>
              <w:jc w:val="center"/>
            </w:pPr>
          </w:p>
        </w:tc>
        <w:tc>
          <w:tcPr>
            <w:tcW w:w="724" w:type="dxa"/>
            <w:vAlign w:val="center"/>
          </w:tcPr>
          <w:p>
            <w:pPr>
              <w:jc w:val="center"/>
            </w:pPr>
          </w:p>
        </w:tc>
        <w:tc>
          <w:tcPr>
            <w:tcW w:w="723" w:type="dxa"/>
            <w:vAlign w:val="center"/>
          </w:tcPr>
          <w:p>
            <w:pPr>
              <w:jc w:val="center"/>
            </w:pPr>
          </w:p>
        </w:tc>
        <w:tc>
          <w:tcPr>
            <w:tcW w:w="724" w:type="dxa"/>
            <w:vAlign w:val="center"/>
          </w:tcPr>
          <w:p>
            <w:pPr>
              <w:jc w:val="center"/>
            </w:pPr>
          </w:p>
        </w:tc>
        <w:tc>
          <w:tcPr>
            <w:tcW w:w="725" w:type="dxa"/>
            <w:vAlign w:val="center"/>
          </w:tcPr>
          <w:p>
            <w:pPr>
              <w:jc w:val="center"/>
            </w:pPr>
          </w:p>
        </w:tc>
        <w:tc>
          <w:tcPr>
            <w:tcW w:w="728" w:type="dxa"/>
            <w:vAlign w:val="center"/>
          </w:tcPr>
          <w:p>
            <w:pPr>
              <w:jc w:val="center"/>
            </w:pPr>
            <w:r>
              <w:rPr>
                <w:rFonts w:hint="eastAsia"/>
              </w:rPr>
              <w:t>0.2</w:t>
            </w: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心理学史</w:t>
            </w:r>
          </w:p>
        </w:tc>
        <w:tc>
          <w:tcPr>
            <w:tcW w:w="708" w:type="dxa"/>
            <w:vAlign w:val="center"/>
          </w:tcPr>
          <w:p>
            <w:pPr>
              <w:jc w:val="center"/>
              <w:rPr>
                <w:rFonts w:ascii="Calibri" w:hAnsi="Calibri" w:eastAsia="等线"/>
                <w:bCs/>
                <w:szCs w:val="21"/>
              </w:rP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r>
              <w:rPr>
                <w:rFonts w:hint="eastAsia"/>
              </w:rPr>
              <w:t>0.</w:t>
            </w:r>
            <w:r>
              <w:t>25</w:t>
            </w:r>
          </w:p>
        </w:tc>
        <w:tc>
          <w:tcPr>
            <w:tcW w:w="722" w:type="dxa"/>
            <w:vAlign w:val="center"/>
          </w:tcPr>
          <w:p>
            <w:pPr>
              <w:jc w:val="center"/>
            </w:pPr>
          </w:p>
        </w:tc>
        <w:tc>
          <w:tcPr>
            <w:tcW w:w="724" w:type="dxa"/>
            <w:vAlign w:val="center"/>
          </w:tcPr>
          <w:p>
            <w:pPr>
              <w:jc w:val="center"/>
            </w:pPr>
          </w:p>
        </w:tc>
        <w:tc>
          <w:tcPr>
            <w:tcW w:w="723" w:type="dxa"/>
            <w:vAlign w:val="center"/>
          </w:tcPr>
          <w:p>
            <w:pPr>
              <w:jc w:val="center"/>
            </w:pPr>
          </w:p>
        </w:tc>
        <w:tc>
          <w:tcPr>
            <w:tcW w:w="724" w:type="dxa"/>
            <w:vAlign w:val="center"/>
          </w:tcPr>
          <w:p>
            <w:pPr>
              <w:jc w:val="center"/>
            </w:pPr>
          </w:p>
        </w:tc>
        <w:tc>
          <w:tcPr>
            <w:tcW w:w="725" w:type="dxa"/>
            <w:vAlign w:val="center"/>
          </w:tcPr>
          <w:p>
            <w:pPr>
              <w:jc w:val="center"/>
            </w:pPr>
          </w:p>
        </w:tc>
        <w:tc>
          <w:tcPr>
            <w:tcW w:w="728" w:type="dxa"/>
            <w:vAlign w:val="center"/>
          </w:tcPr>
          <w:p>
            <w:pPr>
              <w:jc w:val="cente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心理测量学</w:t>
            </w:r>
          </w:p>
        </w:tc>
        <w:tc>
          <w:tcPr>
            <w:tcW w:w="708" w:type="dxa"/>
            <w:vAlign w:val="center"/>
          </w:tcPr>
          <w:p>
            <w:pPr>
              <w:jc w:val="center"/>
              <w:rPr>
                <w:rFonts w:ascii="Calibri" w:hAnsi="Calibri" w:eastAsia="等线"/>
                <w:bCs/>
                <w:szCs w:val="21"/>
              </w:rP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p>
        </w:tc>
        <w:tc>
          <w:tcPr>
            <w:tcW w:w="722" w:type="dxa"/>
            <w:vAlign w:val="center"/>
          </w:tcPr>
          <w:p>
            <w:pPr>
              <w:jc w:val="cente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生理心理学</w:t>
            </w:r>
          </w:p>
        </w:tc>
        <w:tc>
          <w:tcPr>
            <w:tcW w:w="708" w:type="dxa"/>
            <w:vAlign w:val="center"/>
          </w:tcPr>
          <w:p>
            <w:pPr>
              <w:jc w:val="cente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p>
        </w:tc>
        <w:tc>
          <w:tcPr>
            <w:tcW w:w="722" w:type="dxa"/>
            <w:vAlign w:val="center"/>
          </w:tcPr>
          <w:p>
            <w:pPr>
              <w:jc w:val="center"/>
            </w:pPr>
          </w:p>
        </w:tc>
        <w:tc>
          <w:tcPr>
            <w:tcW w:w="722" w:type="dxa"/>
            <w:vAlign w:val="center"/>
          </w:tcPr>
          <w:p>
            <w:pPr>
              <w:jc w:val="center"/>
            </w:pPr>
            <w:r>
              <w:rPr>
                <w:rFonts w:hint="eastAsia"/>
              </w:rPr>
              <w:t xml:space="preserve"> </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r>
              <w:rPr>
                <w:rFonts w:hint="eastAsia" w:ascii="等线" w:hAnsi="等线" w:eastAsia="等线"/>
              </w:rPr>
              <w:t xml:space="preserve"> </w:t>
            </w: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ascii="等线" w:hAnsi="等线" w:eastAsia="等线"/>
              </w:rPr>
              <w:t xml:space="preserve">  </w:t>
            </w: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心理学专业导学</w:t>
            </w:r>
          </w:p>
        </w:tc>
        <w:tc>
          <w:tcPr>
            <w:tcW w:w="708" w:type="dxa"/>
            <w:vAlign w:val="center"/>
          </w:tcPr>
          <w:p>
            <w:pPr>
              <w:jc w:val="center"/>
            </w:pPr>
          </w:p>
        </w:tc>
        <w:tc>
          <w:tcPr>
            <w:tcW w:w="512" w:type="dxa"/>
            <w:vAlign w:val="center"/>
          </w:tcPr>
          <w:p>
            <w:pPr>
              <w:jc w:val="center"/>
            </w:pPr>
          </w:p>
        </w:tc>
        <w:tc>
          <w:tcPr>
            <w:tcW w:w="717" w:type="dxa"/>
            <w:vAlign w:val="center"/>
          </w:tcPr>
          <w:p>
            <w:pPr>
              <w:jc w:val="center"/>
            </w:pPr>
          </w:p>
        </w:tc>
        <w:tc>
          <w:tcPr>
            <w:tcW w:w="719" w:type="dxa"/>
            <w:vAlign w:val="center"/>
          </w:tcPr>
          <w:p>
            <w:pPr>
              <w:jc w:val="center"/>
            </w:pPr>
          </w:p>
        </w:tc>
        <w:tc>
          <w:tcPr>
            <w:tcW w:w="720" w:type="dxa"/>
            <w:vAlign w:val="center"/>
          </w:tcPr>
          <w:p>
            <w:pPr>
              <w:jc w:val="center"/>
            </w:pPr>
            <w:r>
              <w:rPr>
                <w:rFonts w:hint="eastAsia"/>
              </w:rPr>
              <w:t>0.1</w:t>
            </w:r>
          </w:p>
        </w:tc>
        <w:tc>
          <w:tcPr>
            <w:tcW w:w="722" w:type="dxa"/>
            <w:vAlign w:val="center"/>
          </w:tcPr>
          <w:p>
            <w:pPr>
              <w:jc w:val="center"/>
            </w:pPr>
            <w:r>
              <w:rPr>
                <w:rFonts w:hint="eastAsia"/>
              </w:rPr>
              <w:t xml:space="preserve"> </w:t>
            </w:r>
          </w:p>
        </w:tc>
        <w:tc>
          <w:tcPr>
            <w:tcW w:w="722" w:type="dxa"/>
            <w:vAlign w:val="center"/>
          </w:tcPr>
          <w:p>
            <w:pPr>
              <w:jc w:val="center"/>
            </w:pPr>
            <w:r>
              <w:rPr>
                <w:rFonts w:hint="eastAsia"/>
              </w:rPr>
              <w:t xml:space="preserve"> </w:t>
            </w:r>
          </w:p>
        </w:tc>
        <w:tc>
          <w:tcPr>
            <w:tcW w:w="724" w:type="dxa"/>
            <w:vAlign w:val="center"/>
          </w:tcPr>
          <w:p>
            <w:pPr>
              <w:jc w:val="center"/>
            </w:pPr>
          </w:p>
        </w:tc>
        <w:tc>
          <w:tcPr>
            <w:tcW w:w="723" w:type="dxa"/>
            <w:vAlign w:val="center"/>
          </w:tcPr>
          <w:p>
            <w:pPr>
              <w:jc w:val="center"/>
            </w:pPr>
          </w:p>
        </w:tc>
        <w:tc>
          <w:tcPr>
            <w:tcW w:w="724" w:type="dxa"/>
            <w:vAlign w:val="center"/>
          </w:tcPr>
          <w:p>
            <w:pPr>
              <w:jc w:val="center"/>
            </w:pPr>
          </w:p>
        </w:tc>
        <w:tc>
          <w:tcPr>
            <w:tcW w:w="725" w:type="dxa"/>
            <w:vAlign w:val="center"/>
          </w:tcPr>
          <w:p>
            <w:pPr>
              <w:jc w:val="center"/>
            </w:pPr>
          </w:p>
        </w:tc>
        <w:tc>
          <w:tcPr>
            <w:tcW w:w="728" w:type="dxa"/>
            <w:vAlign w:val="center"/>
          </w:tcPr>
          <w:p>
            <w:pPr>
              <w:jc w:val="center"/>
            </w:pPr>
          </w:p>
        </w:tc>
        <w:tc>
          <w:tcPr>
            <w:tcW w:w="728" w:type="dxa"/>
            <w:vAlign w:val="center"/>
          </w:tcPr>
          <w:p>
            <w:pPr>
              <w:jc w:val="center"/>
              <w:rPr>
                <w:rFonts w:ascii="Calibri" w:hAnsi="Calibri" w:eastAsia="等线"/>
                <w:bCs/>
                <w:szCs w:val="21"/>
              </w:rPr>
            </w:pPr>
            <w:r>
              <w:rPr>
                <w:rFonts w:hint="eastAsia" w:ascii="等线" w:hAnsi="等线" w:eastAsia="等线"/>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exact"/>
          <w:jc w:val="center"/>
        </w:trPr>
        <w:tc>
          <w:tcPr>
            <w:tcW w:w="4004" w:type="dxa"/>
            <w:vAlign w:val="center"/>
          </w:tcPr>
          <w:p>
            <w:pPr>
              <w:jc w:val="center"/>
              <w:rPr>
                <w:rFonts w:ascii="Calibri" w:hAnsi="Calibri"/>
                <w:szCs w:val="21"/>
              </w:rPr>
            </w:pPr>
            <w:r>
              <w:rPr>
                <w:rFonts w:hint="eastAsia" w:ascii="Calibri" w:hAnsi="Calibri"/>
                <w:szCs w:val="21"/>
              </w:rPr>
              <w:t>发展心理学</w:t>
            </w:r>
          </w:p>
        </w:tc>
        <w:tc>
          <w:tcPr>
            <w:tcW w:w="708" w:type="dxa"/>
            <w:vAlign w:val="center"/>
          </w:tcPr>
          <w:p>
            <w:pPr>
              <w:jc w:val="center"/>
            </w:pPr>
          </w:p>
        </w:tc>
        <w:tc>
          <w:tcPr>
            <w:tcW w:w="512" w:type="dxa"/>
            <w:vAlign w:val="center"/>
          </w:tcPr>
          <w:p>
            <w:pPr>
              <w:jc w:val="center"/>
            </w:pPr>
            <w:r>
              <w:rPr>
                <w:rFonts w:hint="eastAsia"/>
              </w:rPr>
              <w:t>0.2</w:t>
            </w:r>
          </w:p>
        </w:tc>
        <w:tc>
          <w:tcPr>
            <w:tcW w:w="717" w:type="dxa"/>
            <w:vAlign w:val="center"/>
          </w:tcPr>
          <w:p>
            <w:pPr>
              <w:jc w:val="center"/>
            </w:pPr>
          </w:p>
        </w:tc>
        <w:tc>
          <w:tcPr>
            <w:tcW w:w="719" w:type="dxa"/>
            <w:vAlign w:val="center"/>
          </w:tcPr>
          <w:p>
            <w:pPr>
              <w:jc w:val="center"/>
            </w:pPr>
            <w:r>
              <w:rPr>
                <w:rFonts w:hint="eastAsia"/>
              </w:rPr>
              <w:t xml:space="preserve"> </w:t>
            </w:r>
          </w:p>
        </w:tc>
        <w:tc>
          <w:tcPr>
            <w:tcW w:w="720" w:type="dxa"/>
            <w:vAlign w:val="center"/>
          </w:tcPr>
          <w:p>
            <w:pPr>
              <w:jc w:val="center"/>
            </w:pPr>
            <w:r>
              <w:t>0.1</w:t>
            </w:r>
            <w:r>
              <w:rPr>
                <w:rFonts w:hint="eastAsia"/>
              </w:rPr>
              <w:t xml:space="preserve"> </w:t>
            </w:r>
          </w:p>
        </w:tc>
        <w:tc>
          <w:tcPr>
            <w:tcW w:w="722" w:type="dxa"/>
            <w:vAlign w:val="center"/>
          </w:tcPr>
          <w:p>
            <w:pPr>
              <w:jc w:val="center"/>
            </w:pPr>
          </w:p>
        </w:tc>
        <w:tc>
          <w:tcPr>
            <w:tcW w:w="722" w:type="dxa"/>
            <w:vAlign w:val="center"/>
          </w:tcPr>
          <w:p>
            <w:pPr>
              <w:jc w:val="center"/>
            </w:pPr>
          </w:p>
        </w:tc>
        <w:tc>
          <w:tcPr>
            <w:tcW w:w="724" w:type="dxa"/>
            <w:vAlign w:val="center"/>
          </w:tcPr>
          <w:p>
            <w:pPr>
              <w:jc w:val="center"/>
            </w:pPr>
            <w:r>
              <w:rPr>
                <w:rFonts w:hint="eastAsia"/>
              </w:rPr>
              <w:t>0.2</w:t>
            </w:r>
          </w:p>
        </w:tc>
        <w:tc>
          <w:tcPr>
            <w:tcW w:w="723" w:type="dxa"/>
            <w:vAlign w:val="center"/>
          </w:tcPr>
          <w:p>
            <w:pPr>
              <w:jc w:val="center"/>
            </w:pPr>
            <w:r>
              <w:rPr>
                <w:rFonts w:hint="eastAsia"/>
              </w:rPr>
              <w:t xml:space="preserve"> </w:t>
            </w:r>
          </w:p>
        </w:tc>
        <w:tc>
          <w:tcPr>
            <w:tcW w:w="724" w:type="dxa"/>
            <w:vAlign w:val="center"/>
          </w:tcPr>
          <w:p>
            <w:pPr>
              <w:jc w:val="center"/>
            </w:pPr>
            <w:r>
              <w:rPr>
                <w:rFonts w:hint="eastAsia"/>
              </w:rPr>
              <w:t xml:space="preserve"> </w:t>
            </w:r>
            <w:r>
              <w:t>0.1</w:t>
            </w:r>
          </w:p>
        </w:tc>
        <w:tc>
          <w:tcPr>
            <w:tcW w:w="725" w:type="dxa"/>
            <w:vAlign w:val="center"/>
          </w:tcPr>
          <w:p>
            <w:pPr>
              <w:jc w:val="center"/>
            </w:pPr>
          </w:p>
        </w:tc>
        <w:tc>
          <w:tcPr>
            <w:tcW w:w="728" w:type="dxa"/>
            <w:vAlign w:val="center"/>
          </w:tcPr>
          <w:p>
            <w:pPr>
              <w:jc w:val="cente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8" w:hRule="exact"/>
          <w:jc w:val="center"/>
        </w:trPr>
        <w:tc>
          <w:tcPr>
            <w:tcW w:w="4004" w:type="dxa"/>
            <w:vAlign w:val="center"/>
          </w:tcPr>
          <w:p>
            <w:pPr>
              <w:jc w:val="center"/>
              <w:rPr>
                <w:rFonts w:ascii="Calibri" w:hAnsi="Calibri"/>
                <w:szCs w:val="21"/>
              </w:rPr>
            </w:pPr>
            <w:r>
              <w:rPr>
                <w:rFonts w:hint="eastAsia" w:ascii="Calibri" w:hAnsi="Calibri"/>
                <w:szCs w:val="21"/>
              </w:rPr>
              <w:t>实验心理学Ⅰ</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pPr>
          </w:p>
        </w:tc>
        <w:tc>
          <w:tcPr>
            <w:tcW w:w="722" w:type="dxa"/>
            <w:vAlign w:val="center"/>
          </w:tcPr>
          <w:p>
            <w:pPr>
              <w:jc w:val="center"/>
            </w:pPr>
          </w:p>
        </w:tc>
        <w:tc>
          <w:tcPr>
            <w:tcW w:w="722" w:type="dxa"/>
            <w:vAlign w:val="center"/>
          </w:tcPr>
          <w:p>
            <w:pPr>
              <w:jc w:val="center"/>
            </w:pPr>
          </w:p>
        </w:tc>
        <w:tc>
          <w:tcPr>
            <w:tcW w:w="724" w:type="dxa"/>
            <w:vAlign w:val="center"/>
          </w:tcPr>
          <w:p>
            <w:pPr>
              <w:jc w:val="center"/>
            </w:pPr>
            <w:r>
              <w:rPr>
                <w:rFonts w:hint="eastAsia"/>
              </w:rPr>
              <w:t>0.</w:t>
            </w:r>
            <w:r>
              <w:t>2</w:t>
            </w:r>
          </w:p>
        </w:tc>
        <w:tc>
          <w:tcPr>
            <w:tcW w:w="723" w:type="dxa"/>
            <w:vAlign w:val="center"/>
          </w:tcPr>
          <w:p>
            <w:pPr>
              <w:jc w:val="center"/>
            </w:pPr>
          </w:p>
        </w:tc>
        <w:tc>
          <w:tcPr>
            <w:tcW w:w="724" w:type="dxa"/>
            <w:vAlign w:val="center"/>
          </w:tcPr>
          <w:p>
            <w:pPr>
              <w:jc w:val="center"/>
            </w:pPr>
          </w:p>
        </w:tc>
        <w:tc>
          <w:tcPr>
            <w:tcW w:w="725" w:type="dxa"/>
            <w:vAlign w:val="center"/>
          </w:tcPr>
          <w:p>
            <w:pPr>
              <w:jc w:val="center"/>
            </w:pPr>
            <w:r>
              <w:rPr>
                <w:rFonts w:hint="eastAsia"/>
              </w:rPr>
              <w:t>0.05</w:t>
            </w:r>
          </w:p>
        </w:tc>
        <w:tc>
          <w:tcPr>
            <w:tcW w:w="728" w:type="dxa"/>
            <w:vAlign w:val="center"/>
          </w:tcPr>
          <w:p>
            <w:pPr>
              <w:jc w:val="cente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4" w:hRule="exact"/>
          <w:jc w:val="center"/>
        </w:trPr>
        <w:tc>
          <w:tcPr>
            <w:tcW w:w="4004" w:type="dxa"/>
            <w:vAlign w:val="center"/>
          </w:tcPr>
          <w:p>
            <w:pPr>
              <w:jc w:val="center"/>
              <w:rPr>
                <w:rFonts w:ascii="Calibri" w:hAnsi="Calibri"/>
                <w:szCs w:val="21"/>
              </w:rPr>
            </w:pPr>
            <w:r>
              <w:rPr>
                <w:rFonts w:hint="eastAsia" w:ascii="Calibri" w:hAnsi="Calibri"/>
                <w:szCs w:val="21"/>
              </w:rPr>
              <w:t>实验心理学Ⅱ</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教育心理学</w:t>
            </w:r>
          </w:p>
        </w:tc>
        <w:tc>
          <w:tcPr>
            <w:tcW w:w="708" w:type="dxa"/>
            <w:vAlign w:val="center"/>
          </w:tcPr>
          <w:p>
            <w:pPr>
              <w:jc w:val="center"/>
              <w:rPr>
                <w:rFonts w:ascii="Calibri" w:hAnsi="Calibri" w:eastAsia="等线"/>
                <w:bCs/>
                <w:szCs w:val="21"/>
                <w:highlight w:val="yellow"/>
              </w:rPr>
            </w:pPr>
          </w:p>
        </w:tc>
        <w:tc>
          <w:tcPr>
            <w:tcW w:w="51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r>
              <w:rPr>
                <w:rFonts w:ascii="Calibri" w:hAnsi="Calibri" w:eastAsia="等线"/>
                <w:bCs/>
                <w:szCs w:val="21"/>
              </w:rPr>
              <w:t>0.1</w:t>
            </w:r>
            <w:r>
              <w:rPr>
                <w:rFonts w:hint="eastAsia" w:ascii="Calibri" w:hAnsi="Calibri" w:eastAsia="等线"/>
                <w:bCs/>
                <w:szCs w:val="21"/>
              </w:rPr>
              <w:t xml:space="preserve"> </w:t>
            </w:r>
          </w:p>
        </w:tc>
        <w:tc>
          <w:tcPr>
            <w:tcW w:w="720" w:type="dxa"/>
            <w:vAlign w:val="center"/>
          </w:tcPr>
          <w:p>
            <w:pPr>
              <w:jc w:val="center"/>
              <w:rPr>
                <w:rFonts w:ascii="Calibri" w:hAnsi="Calibri" w:eastAsia="等线"/>
                <w:bCs/>
                <w:szCs w:val="21"/>
              </w:rPr>
            </w:pPr>
            <w:r>
              <w:rPr>
                <w:rFonts w:hint="eastAsia" w:ascii="等线" w:hAnsi="等线" w:eastAsia="等线"/>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等线" w:hAnsi="等线" w:eastAsia="等线"/>
              </w:rPr>
              <w:t xml:space="preserve"> </w:t>
            </w:r>
          </w:p>
        </w:tc>
        <w:tc>
          <w:tcPr>
            <w:tcW w:w="724"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3"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35</w:t>
            </w: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r>
              <w:rPr>
                <w:rFonts w:hint="eastAsia" w:ascii="Calibri" w:hAnsi="Calibri" w:eastAsia="等线"/>
                <w:bCs/>
                <w:szCs w:val="21"/>
              </w:rPr>
              <w:t>0.35</w:t>
            </w: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社会心理学</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r>
              <w:rPr>
                <w:rFonts w:hint="eastAsia" w:ascii="Calibri" w:hAnsi="Calibri" w:eastAsia="等线"/>
                <w:bCs/>
                <w:szCs w:val="21"/>
              </w:rPr>
              <w:t>0.1</w:t>
            </w: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15</w:t>
            </w: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4"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人格心理学</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ascii="Calibri" w:hAnsi="Calibri" w:eastAsia="等线"/>
                <w:bCs/>
                <w:szCs w:val="21"/>
              </w:rPr>
              <w:t>0.1</w:t>
            </w:r>
          </w:p>
        </w:tc>
        <w:tc>
          <w:tcPr>
            <w:tcW w:w="723"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25</w:t>
            </w: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认知心理学</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Calibri" w:hAnsi="Calibri" w:eastAsia="等线"/>
                <w:bCs/>
                <w:szCs w:val="21"/>
              </w:rPr>
              <w:t>0.1</w:t>
            </w: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咨询心理学Ⅰ</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w:t>
            </w: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0"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变态心理学</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Calibri" w:hAnsi="Calibri" w:eastAsia="等线"/>
                <w:bCs/>
                <w:szCs w:val="21"/>
              </w:rPr>
              <w:t>0.3</w:t>
            </w: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毕业论文</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Calibri" w:hAnsi="Calibri" w:eastAsia="等线"/>
                <w:bCs/>
                <w:szCs w:val="21"/>
              </w:rPr>
              <w:t>0.2</w:t>
            </w: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学校教育基础</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r>
              <w:rPr>
                <w:rFonts w:hint="eastAsia" w:ascii="Calibri" w:hAnsi="Calibri" w:eastAsia="等线"/>
                <w:bCs/>
                <w:szCs w:val="21"/>
              </w:rPr>
              <w:t>0.3</w:t>
            </w: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r>
              <w:rPr>
                <w:rFonts w:hint="eastAsia" w:ascii="Calibri" w:hAnsi="Calibri" w:eastAsia="等线"/>
                <w:bCs/>
                <w:szCs w:val="21"/>
              </w:rPr>
              <w:t>0.1</w:t>
            </w: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教师职业道德与专业发展</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r>
              <w:rPr>
                <w:rFonts w:hint="eastAsia" w:ascii="Calibri" w:hAnsi="Calibri" w:eastAsia="等线"/>
                <w:bCs/>
                <w:szCs w:val="21"/>
              </w:rPr>
              <w:t>0.1</w:t>
            </w:r>
          </w:p>
        </w:tc>
        <w:tc>
          <w:tcPr>
            <w:tcW w:w="719"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szCs w:val="21"/>
              </w:rPr>
            </w:pPr>
            <w:r>
              <w:rPr>
                <w:rFonts w:hint="eastAsia" w:ascii="Calibri" w:hAnsi="Calibri"/>
                <w:szCs w:val="21"/>
              </w:rPr>
              <w:t>现代教育技术</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hint="eastAsia" w:ascii="Calibri" w:hAnsi="Calibri"/>
                <w:szCs w:val="21"/>
              </w:rPr>
              <w:t>心理健康教育</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r>
              <w:rPr>
                <w:rFonts w:hint="eastAsia" w:ascii="Calibri" w:hAnsi="Calibri" w:eastAsia="等线"/>
                <w:bCs/>
                <w:szCs w:val="21"/>
              </w:rPr>
              <w:t>0.15</w:t>
            </w: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ascii="Calibri" w:hAnsi="Calibri" w:eastAsia="等线"/>
                <w:bCs/>
                <w:szCs w:val="21"/>
              </w:rPr>
              <w:t>0.3</w:t>
            </w:r>
            <w:r>
              <w:rPr>
                <w:rFonts w:hint="eastAsia" w:ascii="Calibri" w:hAnsi="Calibri" w:eastAsia="等线"/>
                <w:bCs/>
                <w:szCs w:val="21"/>
              </w:rPr>
              <w:t xml:space="preserve"> </w:t>
            </w:r>
          </w:p>
        </w:tc>
        <w:tc>
          <w:tcPr>
            <w:tcW w:w="723"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hint="eastAsia" w:ascii="Calibri" w:hAnsi="Calibri"/>
                <w:szCs w:val="21"/>
              </w:rPr>
              <w:t>心理健康教育课程解读与教材分析</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ascii="Calibri" w:hAnsi="Calibri" w:eastAsia="等线"/>
                <w:bCs/>
                <w:szCs w:val="21"/>
              </w:rPr>
              <w:t>0.35</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hint="eastAsia" w:ascii="Calibri" w:hAnsi="Calibri"/>
                <w:szCs w:val="21"/>
              </w:rPr>
              <w:t>学校心理健康教育工作案例分析</w:t>
            </w:r>
          </w:p>
        </w:tc>
        <w:tc>
          <w:tcPr>
            <w:tcW w:w="708" w:type="dxa"/>
            <w:vAlign w:val="center"/>
          </w:tcPr>
          <w:p>
            <w:pPr>
              <w:jc w:val="center"/>
              <w:rPr>
                <w:rFonts w:ascii="Calibri" w:hAnsi="Calibri" w:eastAsia="等线"/>
                <w:bCs/>
                <w:szCs w:val="21"/>
              </w:rPr>
            </w:pPr>
            <w:r>
              <w:rPr>
                <w:rFonts w:hint="eastAsia" w:ascii="Calibri" w:hAnsi="Calibri" w:eastAsia="等线"/>
                <w:bCs/>
                <w:szCs w:val="21"/>
              </w:rPr>
              <w:t>0.15</w:t>
            </w: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ascii="Calibri" w:hAnsi="Calibri" w:eastAsia="等线"/>
                <w:bCs/>
                <w:szCs w:val="21"/>
              </w:rPr>
              <w:t>0.35</w:t>
            </w:r>
          </w:p>
        </w:tc>
        <w:tc>
          <w:tcPr>
            <w:tcW w:w="725"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ascii="宋体" w:hAnsi="宋体"/>
                <w:szCs w:val="21"/>
              </w:rPr>
              <w:t>基础实践</w:t>
            </w:r>
            <w:r>
              <w:rPr>
                <w:rFonts w:hint="eastAsia" w:ascii="宋体" w:hAnsi="宋体"/>
                <w:szCs w:val="21"/>
              </w:rPr>
              <w:t>1</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725" w:type="dxa"/>
            <w:vAlign w:val="center"/>
          </w:tcPr>
          <w:p>
            <w:pPr>
              <w:jc w:val="center"/>
              <w:rPr>
                <w:rFonts w:ascii="Calibri" w:hAnsi="Calibri" w:eastAsia="等线"/>
                <w:bCs/>
                <w:szCs w:val="21"/>
              </w:rPr>
            </w:pPr>
            <w:r>
              <w:rPr>
                <w:rFonts w:ascii="Calibri" w:hAnsi="Calibri" w:eastAsia="等线"/>
                <w:bCs/>
                <w:szCs w:val="21"/>
              </w:rPr>
              <w:t>0.3</w:t>
            </w: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r>
              <w:rPr>
                <w:rFonts w:hint="eastAsia" w:ascii="Calibri" w:hAnsi="Calibri" w:eastAsia="等线"/>
                <w:bCs/>
                <w:szCs w:val="21"/>
              </w:rPr>
              <w:t>0.2</w:t>
            </w:r>
          </w:p>
        </w:tc>
        <w:tc>
          <w:tcPr>
            <w:tcW w:w="728"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ascii="宋体" w:hAnsi="宋体"/>
                <w:szCs w:val="21"/>
              </w:rPr>
              <w:t>基础实践2</w:t>
            </w:r>
          </w:p>
        </w:tc>
        <w:tc>
          <w:tcPr>
            <w:tcW w:w="708" w:type="dxa"/>
            <w:vAlign w:val="center"/>
          </w:tcPr>
          <w:p>
            <w:pPr>
              <w:jc w:val="center"/>
              <w:rPr>
                <w:rFonts w:ascii="Calibri" w:hAnsi="Calibri" w:eastAsia="等线"/>
                <w:bCs/>
                <w:szCs w:val="21"/>
              </w:rPr>
            </w:pP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p>
        </w:tc>
        <w:tc>
          <w:tcPr>
            <w:tcW w:w="719" w:type="dxa"/>
            <w:vAlign w:val="center"/>
          </w:tcPr>
          <w:p>
            <w:pPr>
              <w:jc w:val="center"/>
              <w:rPr>
                <w:rFonts w:ascii="Calibri" w:hAnsi="Calibri" w:eastAsia="等线"/>
                <w:bCs/>
                <w:szCs w:val="21"/>
              </w:rPr>
            </w:pP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p>
        </w:tc>
        <w:tc>
          <w:tcPr>
            <w:tcW w:w="728" w:type="dxa"/>
            <w:vAlign w:val="center"/>
          </w:tcPr>
          <w:p>
            <w:pPr>
              <w:jc w:val="center"/>
              <w:rPr>
                <w:rFonts w:ascii="Calibri" w:hAnsi="Calibri" w:eastAsia="等线"/>
                <w:bCs/>
                <w:szCs w:val="21"/>
              </w:rPr>
            </w:pP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04" w:type="dxa"/>
            <w:vAlign w:val="center"/>
          </w:tcPr>
          <w:p>
            <w:pPr>
              <w:jc w:val="center"/>
              <w:rPr>
                <w:rFonts w:ascii="Calibri" w:hAnsi="Calibri"/>
              </w:rPr>
            </w:pPr>
            <w:r>
              <w:rPr>
                <w:rFonts w:hint="eastAsia"/>
                <w:szCs w:val="21"/>
              </w:rPr>
              <w:t>应用实践</w:t>
            </w:r>
          </w:p>
        </w:tc>
        <w:tc>
          <w:tcPr>
            <w:tcW w:w="708" w:type="dxa"/>
            <w:vAlign w:val="center"/>
          </w:tcPr>
          <w:p>
            <w:pPr>
              <w:jc w:val="center"/>
              <w:rPr>
                <w:rFonts w:ascii="Calibri" w:hAnsi="Calibri" w:eastAsia="等线"/>
                <w:bCs/>
                <w:szCs w:val="21"/>
              </w:rPr>
            </w:pPr>
            <w:r>
              <w:rPr>
                <w:rFonts w:hint="eastAsia" w:ascii="Calibri" w:hAnsi="Calibri" w:eastAsia="等线"/>
                <w:bCs/>
                <w:szCs w:val="21"/>
              </w:rPr>
              <w:t>0.2</w:t>
            </w:r>
          </w:p>
        </w:tc>
        <w:tc>
          <w:tcPr>
            <w:tcW w:w="512" w:type="dxa"/>
            <w:vAlign w:val="center"/>
          </w:tcPr>
          <w:p>
            <w:pPr>
              <w:jc w:val="center"/>
              <w:rPr>
                <w:rFonts w:ascii="Calibri" w:hAnsi="Calibri" w:eastAsia="等线"/>
                <w:bCs/>
                <w:szCs w:val="21"/>
              </w:rPr>
            </w:pPr>
          </w:p>
        </w:tc>
        <w:tc>
          <w:tcPr>
            <w:tcW w:w="717" w:type="dxa"/>
            <w:vAlign w:val="center"/>
          </w:tcPr>
          <w:p>
            <w:pPr>
              <w:jc w:val="center"/>
              <w:rPr>
                <w:rFonts w:ascii="Calibri" w:hAnsi="Calibri" w:eastAsia="等线"/>
                <w:bCs/>
                <w:szCs w:val="21"/>
              </w:rPr>
            </w:pPr>
            <w:r>
              <w:rPr>
                <w:rFonts w:hint="eastAsia" w:ascii="Calibri" w:hAnsi="Calibri" w:eastAsia="等线"/>
                <w:bCs/>
                <w:szCs w:val="21"/>
              </w:rPr>
              <w:t>0.2</w:t>
            </w:r>
          </w:p>
        </w:tc>
        <w:tc>
          <w:tcPr>
            <w:tcW w:w="719"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25</w:t>
            </w:r>
          </w:p>
        </w:tc>
        <w:tc>
          <w:tcPr>
            <w:tcW w:w="720" w:type="dxa"/>
            <w:vAlign w:val="center"/>
          </w:tcPr>
          <w:p>
            <w:pPr>
              <w:jc w:val="center"/>
              <w:rPr>
                <w:rFonts w:ascii="Calibri" w:hAnsi="Calibri" w:eastAsia="等线"/>
                <w:bCs/>
                <w:szCs w:val="21"/>
              </w:rPr>
            </w:pPr>
          </w:p>
        </w:tc>
        <w:tc>
          <w:tcPr>
            <w:tcW w:w="72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2"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3" w:type="dxa"/>
            <w:vAlign w:val="center"/>
          </w:tcPr>
          <w:p>
            <w:pPr>
              <w:jc w:val="center"/>
              <w:rPr>
                <w:rFonts w:ascii="Calibri" w:hAnsi="Calibri" w:eastAsia="等线"/>
                <w:bCs/>
                <w:szCs w:val="21"/>
              </w:rPr>
            </w:pPr>
          </w:p>
        </w:tc>
        <w:tc>
          <w:tcPr>
            <w:tcW w:w="724" w:type="dxa"/>
            <w:vAlign w:val="center"/>
          </w:tcPr>
          <w:p>
            <w:pPr>
              <w:jc w:val="center"/>
              <w:rPr>
                <w:rFonts w:ascii="Calibri" w:hAnsi="Calibri" w:eastAsia="等线"/>
                <w:bCs/>
                <w:szCs w:val="21"/>
              </w:rPr>
            </w:pPr>
          </w:p>
        </w:tc>
        <w:tc>
          <w:tcPr>
            <w:tcW w:w="72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r>
              <w:rPr>
                <w:rFonts w:ascii="Calibri" w:hAnsi="Calibri" w:eastAsia="等线"/>
                <w:bCs/>
                <w:szCs w:val="21"/>
              </w:rPr>
              <w:t>0.4</w:t>
            </w:r>
            <w:r>
              <w:rPr>
                <w:rFonts w:hint="eastAsia" w:ascii="Calibri" w:hAnsi="Calibri" w:eastAsia="等线"/>
                <w:bCs/>
                <w:szCs w:val="21"/>
              </w:rPr>
              <w:t xml:space="preserve">  </w:t>
            </w:r>
          </w:p>
        </w:tc>
        <w:tc>
          <w:tcPr>
            <w:tcW w:w="728" w:type="dxa"/>
            <w:vAlign w:val="center"/>
          </w:tcPr>
          <w:p>
            <w:pPr>
              <w:jc w:val="center"/>
              <w:rPr>
                <w:rFonts w:ascii="Calibri" w:hAnsi="Calibri" w:eastAsia="等线"/>
                <w:bCs/>
                <w:szCs w:val="21"/>
              </w:rPr>
            </w:pPr>
          </w:p>
        </w:tc>
      </w:tr>
    </w:tbl>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宋体" w:hAnsi="宋体"/>
          <w:bCs/>
          <w:szCs w:val="21"/>
        </w:rPr>
      </w:pPr>
    </w:p>
    <w:p>
      <w:pPr>
        <w:jc w:val="center"/>
        <w:rPr>
          <w:rFonts w:ascii="黑体" w:hAnsi="黑体" w:eastAsia="黑体"/>
          <w:b/>
          <w:sz w:val="22"/>
          <w:szCs w:val="21"/>
        </w:rPr>
      </w:pPr>
    </w:p>
    <w:p>
      <w:pPr>
        <w:rPr>
          <w:rFonts w:ascii="黑体" w:hAnsi="黑体" w:eastAsia="黑体"/>
          <w:b/>
          <w:sz w:val="22"/>
          <w:szCs w:val="21"/>
        </w:rPr>
      </w:pPr>
    </w:p>
    <w:p>
      <w:pPr>
        <w:rPr>
          <w:rFonts w:ascii="黑体" w:hAnsi="黑体" w:eastAsia="黑体"/>
          <w:b/>
          <w:sz w:val="22"/>
          <w:szCs w:val="21"/>
        </w:rPr>
      </w:pPr>
    </w:p>
    <w:p>
      <w:pPr>
        <w:rPr>
          <w:rFonts w:ascii="黑体" w:hAnsi="黑体" w:eastAsia="黑体"/>
          <w:b/>
          <w:sz w:val="22"/>
          <w:szCs w:val="21"/>
        </w:rPr>
      </w:pPr>
    </w:p>
    <w:p>
      <w:pPr>
        <w:rPr>
          <w:rFonts w:ascii="黑体" w:hAnsi="黑体" w:eastAsia="黑体"/>
          <w:b/>
          <w:sz w:val="22"/>
          <w:szCs w:val="21"/>
        </w:rPr>
      </w:pPr>
    </w:p>
    <w:p>
      <w:pPr>
        <w:jc w:val="center"/>
        <w:rPr>
          <w:rFonts w:ascii="黑体" w:hAnsi="黑体" w:eastAsia="黑体"/>
          <w:b/>
          <w:sz w:val="22"/>
          <w:szCs w:val="21"/>
        </w:rPr>
      </w:pPr>
      <w:r>
        <w:rPr>
          <w:rFonts w:hint="eastAsia" w:ascii="黑体" w:hAnsi="黑体" w:eastAsia="黑体"/>
          <w:b/>
          <w:sz w:val="22"/>
          <w:szCs w:val="21"/>
        </w:rPr>
        <w:t>表8-</w:t>
      </w:r>
      <w:r>
        <w:rPr>
          <w:rFonts w:ascii="黑体" w:hAnsi="黑体" w:eastAsia="黑体"/>
          <w:b/>
          <w:sz w:val="22"/>
          <w:szCs w:val="21"/>
        </w:rPr>
        <w:t>2</w:t>
      </w:r>
      <w:r>
        <w:rPr>
          <w:rFonts w:hint="eastAsia" w:ascii="黑体" w:hAnsi="黑体" w:eastAsia="黑体"/>
          <w:b/>
          <w:sz w:val="22"/>
          <w:szCs w:val="21"/>
        </w:rPr>
        <w:t xml:space="preserve"> 课程</w:t>
      </w:r>
      <w:r>
        <w:rPr>
          <w:rFonts w:ascii="黑体" w:hAnsi="黑体" w:eastAsia="黑体"/>
          <w:b/>
          <w:sz w:val="22"/>
          <w:szCs w:val="21"/>
        </w:rPr>
        <w:t>对毕业要求的支撑强度权重</w:t>
      </w:r>
      <w:r>
        <w:rPr>
          <w:rFonts w:hint="eastAsia" w:ascii="黑体" w:hAnsi="黑体" w:eastAsia="黑体"/>
          <w:b/>
          <w:sz w:val="22"/>
          <w:szCs w:val="21"/>
        </w:rPr>
        <w:t>（学会育人</w:t>
      </w:r>
      <w:r>
        <w:rPr>
          <w:rFonts w:ascii="黑体" w:hAnsi="黑体" w:eastAsia="黑体"/>
          <w:b/>
          <w:sz w:val="22"/>
          <w:szCs w:val="21"/>
        </w:rPr>
        <w:t>、学会</w:t>
      </w:r>
      <w:r>
        <w:rPr>
          <w:rFonts w:hint="eastAsia" w:ascii="黑体" w:hAnsi="黑体" w:eastAsia="黑体"/>
          <w:b/>
          <w:sz w:val="22"/>
          <w:szCs w:val="21"/>
        </w:rPr>
        <w:t>发展）</w:t>
      </w:r>
    </w:p>
    <w:p>
      <w:pPr>
        <w:jc w:val="center"/>
        <w:rPr>
          <w:rFonts w:ascii="黑体" w:hAnsi="黑体" w:eastAsia="黑体"/>
          <w:b/>
          <w:sz w:val="22"/>
          <w:szCs w:val="21"/>
        </w:rPr>
      </w:pPr>
    </w:p>
    <w:tbl>
      <w:tblPr>
        <w:tblStyle w:val="12"/>
        <w:tblW w:w="131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4013"/>
        <w:gridCol w:w="652"/>
        <w:gridCol w:w="652"/>
        <w:gridCol w:w="655"/>
        <w:gridCol w:w="653"/>
        <w:gridCol w:w="661"/>
        <w:gridCol w:w="655"/>
        <w:gridCol w:w="656"/>
        <w:gridCol w:w="655"/>
        <w:gridCol w:w="656"/>
        <w:gridCol w:w="656"/>
        <w:gridCol w:w="655"/>
        <w:gridCol w:w="655"/>
        <w:gridCol w:w="659"/>
        <w:gridCol w:w="655"/>
      </w:tblGrid>
      <w:tr>
        <w:trPr>
          <w:trHeight w:val="454" w:hRule="atLeast"/>
          <w:tblHeader/>
          <w:jc w:val="center"/>
        </w:trPr>
        <w:tc>
          <w:tcPr>
            <w:tcW w:w="4013" w:type="dxa"/>
            <w:vMerge w:val="restart"/>
            <w:vAlign w:val="center"/>
          </w:tcPr>
          <w:p>
            <w:pPr>
              <w:widowControl/>
              <w:jc w:val="center"/>
              <w:rPr>
                <w:rFonts w:ascii="Calibri" w:hAnsi="Calibri"/>
                <w:szCs w:val="21"/>
              </w:rPr>
            </w:pPr>
            <w:r>
              <w:rPr>
                <w:rFonts w:hint="eastAsia" w:ascii="宋体" w:hAnsi="宋体" w:cs="宋体"/>
                <w:b/>
                <w:szCs w:val="21"/>
              </w:rPr>
              <w:t>课程名称</w:t>
            </w:r>
          </w:p>
        </w:tc>
        <w:tc>
          <w:tcPr>
            <w:tcW w:w="9175" w:type="dxa"/>
            <w:gridSpan w:val="14"/>
            <w:vAlign w:val="center"/>
          </w:tcPr>
          <w:p>
            <w:pPr>
              <w:contextualSpacing/>
              <w:jc w:val="center"/>
              <w:rPr>
                <w:rFonts w:ascii="宋体" w:hAnsi="宋体"/>
                <w:b/>
                <w:szCs w:val="21"/>
              </w:rPr>
            </w:pPr>
            <w:r>
              <w:rPr>
                <w:rFonts w:hint="eastAsia" w:ascii="宋体" w:hAnsi="宋体"/>
                <w:b/>
                <w:szCs w:val="21"/>
              </w:rPr>
              <w:t>毕业要求</w:t>
            </w:r>
          </w:p>
        </w:tc>
      </w:tr>
      <w:tr>
        <w:trPr>
          <w:trHeight w:val="454" w:hRule="atLeast"/>
          <w:tblHeader/>
          <w:jc w:val="center"/>
        </w:trPr>
        <w:tc>
          <w:tcPr>
            <w:tcW w:w="4013" w:type="dxa"/>
            <w:vMerge w:val="continue"/>
            <w:vAlign w:val="center"/>
          </w:tcPr>
          <w:p>
            <w:pPr>
              <w:widowControl/>
              <w:jc w:val="center"/>
              <w:rPr>
                <w:rFonts w:ascii="Calibri" w:hAnsi="Calibri"/>
                <w:szCs w:val="21"/>
              </w:rPr>
            </w:pPr>
          </w:p>
        </w:tc>
        <w:tc>
          <w:tcPr>
            <w:tcW w:w="3273" w:type="dxa"/>
            <w:gridSpan w:val="5"/>
            <w:vAlign w:val="center"/>
          </w:tcPr>
          <w:p>
            <w:pPr>
              <w:contextualSpacing/>
              <w:jc w:val="center"/>
              <w:rPr>
                <w:rFonts w:ascii="宋体" w:hAnsi="宋体"/>
                <w:b/>
                <w:szCs w:val="21"/>
              </w:rPr>
            </w:pPr>
            <w:r>
              <w:rPr>
                <w:rFonts w:hint="eastAsia" w:ascii="宋体" w:hAnsi="宋体"/>
                <w:b/>
                <w:szCs w:val="21"/>
              </w:rPr>
              <w:t>学会育人</w:t>
            </w:r>
          </w:p>
        </w:tc>
        <w:tc>
          <w:tcPr>
            <w:tcW w:w="5902" w:type="dxa"/>
            <w:gridSpan w:val="9"/>
            <w:vAlign w:val="center"/>
          </w:tcPr>
          <w:p>
            <w:pPr>
              <w:contextualSpacing/>
              <w:jc w:val="center"/>
              <w:rPr>
                <w:rFonts w:ascii="宋体" w:hAnsi="宋体"/>
                <w:b/>
                <w:szCs w:val="21"/>
              </w:rPr>
            </w:pPr>
            <w:r>
              <w:rPr>
                <w:rFonts w:hint="eastAsia" w:ascii="宋体" w:hAnsi="宋体"/>
                <w:b/>
                <w:szCs w:val="21"/>
              </w:rPr>
              <w:t>学会发展</w:t>
            </w:r>
          </w:p>
        </w:tc>
      </w:tr>
      <w:tr>
        <w:trPr>
          <w:trHeight w:val="454" w:hRule="atLeast"/>
          <w:tblHeader/>
          <w:jc w:val="center"/>
        </w:trPr>
        <w:tc>
          <w:tcPr>
            <w:tcW w:w="4013" w:type="dxa"/>
            <w:vMerge w:val="continue"/>
            <w:vAlign w:val="center"/>
          </w:tcPr>
          <w:p>
            <w:pPr>
              <w:widowControl/>
              <w:jc w:val="center"/>
              <w:rPr>
                <w:rFonts w:ascii="Calibri" w:hAnsi="Calibri"/>
                <w:szCs w:val="21"/>
              </w:rPr>
            </w:pPr>
          </w:p>
        </w:tc>
        <w:tc>
          <w:tcPr>
            <w:tcW w:w="1304" w:type="dxa"/>
            <w:gridSpan w:val="2"/>
            <w:vAlign w:val="center"/>
          </w:tcPr>
          <w:p>
            <w:pPr>
              <w:contextualSpacing/>
              <w:jc w:val="center"/>
              <w:rPr>
                <w:rFonts w:ascii="宋体" w:hAnsi="宋体"/>
                <w:b/>
                <w:szCs w:val="21"/>
              </w:rPr>
            </w:pPr>
            <w:r>
              <w:rPr>
                <w:rFonts w:ascii="宋体" w:hAnsi="宋体"/>
                <w:b/>
                <w:szCs w:val="21"/>
              </w:rPr>
              <w:t>班级指导</w:t>
            </w:r>
          </w:p>
        </w:tc>
        <w:tc>
          <w:tcPr>
            <w:tcW w:w="1969" w:type="dxa"/>
            <w:gridSpan w:val="3"/>
            <w:vAlign w:val="center"/>
          </w:tcPr>
          <w:p>
            <w:pPr>
              <w:contextualSpacing/>
              <w:jc w:val="center"/>
              <w:rPr>
                <w:rFonts w:ascii="宋体" w:hAnsi="宋体"/>
                <w:b/>
                <w:szCs w:val="21"/>
              </w:rPr>
            </w:pPr>
            <w:r>
              <w:rPr>
                <w:rFonts w:ascii="宋体" w:hAnsi="宋体"/>
                <w:b/>
                <w:szCs w:val="21"/>
              </w:rPr>
              <w:t>综合育人</w:t>
            </w:r>
          </w:p>
        </w:tc>
        <w:tc>
          <w:tcPr>
            <w:tcW w:w="1311" w:type="dxa"/>
            <w:gridSpan w:val="2"/>
            <w:vAlign w:val="center"/>
          </w:tcPr>
          <w:p>
            <w:pPr>
              <w:contextualSpacing/>
              <w:jc w:val="center"/>
              <w:rPr>
                <w:rFonts w:ascii="宋体" w:hAnsi="宋体"/>
                <w:b/>
                <w:szCs w:val="21"/>
              </w:rPr>
            </w:pPr>
            <w:r>
              <w:rPr>
                <w:rFonts w:hint="eastAsia" w:ascii="宋体" w:hAnsi="宋体"/>
                <w:b/>
                <w:szCs w:val="21"/>
              </w:rPr>
              <w:t>自主学习</w:t>
            </w:r>
          </w:p>
        </w:tc>
        <w:tc>
          <w:tcPr>
            <w:tcW w:w="1967" w:type="dxa"/>
            <w:gridSpan w:val="3"/>
            <w:vAlign w:val="center"/>
          </w:tcPr>
          <w:p>
            <w:pPr>
              <w:contextualSpacing/>
              <w:jc w:val="center"/>
              <w:rPr>
                <w:rFonts w:ascii="宋体" w:hAnsi="宋体"/>
                <w:b/>
                <w:szCs w:val="21"/>
              </w:rPr>
            </w:pPr>
            <w:r>
              <w:rPr>
                <w:rFonts w:hint="eastAsia" w:ascii="宋体" w:hAnsi="宋体"/>
                <w:b/>
                <w:szCs w:val="21"/>
              </w:rPr>
              <w:t>国际视野</w:t>
            </w:r>
          </w:p>
        </w:tc>
        <w:tc>
          <w:tcPr>
            <w:tcW w:w="1310" w:type="dxa"/>
            <w:gridSpan w:val="2"/>
            <w:vAlign w:val="center"/>
          </w:tcPr>
          <w:p>
            <w:pPr>
              <w:contextualSpacing/>
              <w:jc w:val="center"/>
              <w:rPr>
                <w:rFonts w:ascii="宋体" w:hAnsi="宋体"/>
                <w:b/>
                <w:szCs w:val="21"/>
              </w:rPr>
            </w:pPr>
            <w:r>
              <w:rPr>
                <w:rFonts w:hint="eastAsia" w:ascii="宋体" w:hAnsi="宋体"/>
                <w:b/>
                <w:szCs w:val="21"/>
              </w:rPr>
              <w:t>反思研究</w:t>
            </w:r>
          </w:p>
        </w:tc>
        <w:tc>
          <w:tcPr>
            <w:tcW w:w="1314" w:type="dxa"/>
            <w:gridSpan w:val="2"/>
            <w:vAlign w:val="center"/>
          </w:tcPr>
          <w:p>
            <w:pPr>
              <w:contextualSpacing/>
              <w:jc w:val="center"/>
              <w:rPr>
                <w:rFonts w:ascii="宋体" w:hAnsi="宋体"/>
                <w:b/>
                <w:szCs w:val="21"/>
              </w:rPr>
            </w:pPr>
            <w:r>
              <w:rPr>
                <w:rFonts w:hint="eastAsia" w:ascii="宋体" w:hAnsi="宋体"/>
                <w:b/>
                <w:szCs w:val="21"/>
              </w:rPr>
              <w:t>交流合作</w:t>
            </w:r>
          </w:p>
        </w:tc>
      </w:tr>
      <w:tr>
        <w:trPr>
          <w:trHeight w:val="454" w:hRule="atLeast"/>
          <w:tblHeader/>
          <w:jc w:val="center"/>
        </w:trPr>
        <w:tc>
          <w:tcPr>
            <w:tcW w:w="4013" w:type="dxa"/>
            <w:vMerge w:val="continue"/>
            <w:vAlign w:val="center"/>
          </w:tcPr>
          <w:p>
            <w:pPr>
              <w:widowControl/>
              <w:jc w:val="center"/>
              <w:rPr>
                <w:rFonts w:ascii="Calibri" w:hAnsi="Calibri"/>
                <w:szCs w:val="21"/>
              </w:rPr>
            </w:pPr>
          </w:p>
        </w:tc>
        <w:tc>
          <w:tcPr>
            <w:tcW w:w="652" w:type="dxa"/>
            <w:vAlign w:val="center"/>
          </w:tcPr>
          <w:p>
            <w:pPr>
              <w:contextualSpacing/>
              <w:jc w:val="center"/>
              <w:rPr>
                <w:rFonts w:ascii="Calibri" w:hAnsi="Calibri"/>
                <w:bCs/>
                <w:szCs w:val="21"/>
              </w:rPr>
            </w:pPr>
            <w:r>
              <w:rPr>
                <w:rFonts w:ascii="Calibri" w:hAnsi="Calibri"/>
                <w:bCs/>
                <w:szCs w:val="21"/>
              </w:rPr>
              <w:t>6-1</w:t>
            </w:r>
          </w:p>
        </w:tc>
        <w:tc>
          <w:tcPr>
            <w:tcW w:w="652" w:type="dxa"/>
            <w:vAlign w:val="center"/>
          </w:tcPr>
          <w:p>
            <w:pPr>
              <w:contextualSpacing/>
              <w:jc w:val="center"/>
              <w:rPr>
                <w:rFonts w:ascii="Calibri" w:hAnsi="Calibri"/>
                <w:bCs/>
                <w:szCs w:val="21"/>
              </w:rPr>
            </w:pPr>
            <w:r>
              <w:rPr>
                <w:rFonts w:ascii="Calibri" w:hAnsi="Calibri"/>
                <w:bCs/>
                <w:szCs w:val="21"/>
              </w:rPr>
              <w:t>6-2</w:t>
            </w:r>
          </w:p>
        </w:tc>
        <w:tc>
          <w:tcPr>
            <w:tcW w:w="655" w:type="dxa"/>
            <w:vAlign w:val="center"/>
          </w:tcPr>
          <w:p>
            <w:pPr>
              <w:contextualSpacing/>
              <w:jc w:val="center"/>
              <w:rPr>
                <w:rFonts w:ascii="Calibri" w:hAnsi="Calibri"/>
                <w:bCs/>
                <w:szCs w:val="21"/>
              </w:rPr>
            </w:pPr>
            <w:r>
              <w:rPr>
                <w:rFonts w:ascii="Calibri" w:hAnsi="Calibri"/>
                <w:bCs/>
                <w:szCs w:val="21"/>
              </w:rPr>
              <w:t>7-1</w:t>
            </w:r>
          </w:p>
        </w:tc>
        <w:tc>
          <w:tcPr>
            <w:tcW w:w="653" w:type="dxa"/>
            <w:vAlign w:val="center"/>
          </w:tcPr>
          <w:p>
            <w:pPr>
              <w:contextualSpacing/>
              <w:jc w:val="center"/>
              <w:rPr>
                <w:rFonts w:ascii="Calibri" w:hAnsi="Calibri"/>
                <w:bCs/>
                <w:szCs w:val="21"/>
              </w:rPr>
            </w:pPr>
            <w:r>
              <w:rPr>
                <w:rFonts w:ascii="Calibri" w:hAnsi="Calibri"/>
                <w:bCs/>
                <w:szCs w:val="21"/>
              </w:rPr>
              <w:t>7-2</w:t>
            </w:r>
          </w:p>
        </w:tc>
        <w:tc>
          <w:tcPr>
            <w:tcW w:w="661" w:type="dxa"/>
            <w:vAlign w:val="center"/>
          </w:tcPr>
          <w:p>
            <w:pPr>
              <w:contextualSpacing/>
              <w:jc w:val="center"/>
              <w:rPr>
                <w:rFonts w:ascii="Calibri" w:hAnsi="Calibri"/>
                <w:bCs/>
                <w:szCs w:val="21"/>
              </w:rPr>
            </w:pPr>
            <w:r>
              <w:rPr>
                <w:rFonts w:ascii="Calibri" w:hAnsi="Calibri"/>
                <w:bCs/>
                <w:szCs w:val="21"/>
              </w:rPr>
              <w:t>7-3</w:t>
            </w:r>
          </w:p>
        </w:tc>
        <w:tc>
          <w:tcPr>
            <w:tcW w:w="655" w:type="dxa"/>
            <w:vAlign w:val="center"/>
          </w:tcPr>
          <w:p>
            <w:pPr>
              <w:contextualSpacing/>
              <w:jc w:val="center"/>
              <w:rPr>
                <w:rFonts w:ascii="Calibri" w:hAnsi="Calibri"/>
                <w:bCs/>
                <w:szCs w:val="21"/>
              </w:rPr>
            </w:pPr>
            <w:r>
              <w:rPr>
                <w:rFonts w:ascii="Calibri" w:hAnsi="Calibri"/>
                <w:bCs/>
                <w:szCs w:val="21"/>
              </w:rPr>
              <w:t>8-1</w:t>
            </w:r>
          </w:p>
        </w:tc>
        <w:tc>
          <w:tcPr>
            <w:tcW w:w="656" w:type="dxa"/>
            <w:vAlign w:val="center"/>
          </w:tcPr>
          <w:p>
            <w:pPr>
              <w:contextualSpacing/>
              <w:jc w:val="center"/>
              <w:rPr>
                <w:rFonts w:ascii="Calibri" w:hAnsi="Calibri"/>
                <w:bCs/>
                <w:szCs w:val="21"/>
              </w:rPr>
            </w:pPr>
            <w:r>
              <w:rPr>
                <w:rFonts w:ascii="Calibri" w:hAnsi="Calibri"/>
                <w:bCs/>
                <w:szCs w:val="21"/>
              </w:rPr>
              <w:t>8-2</w:t>
            </w:r>
          </w:p>
        </w:tc>
        <w:tc>
          <w:tcPr>
            <w:tcW w:w="655" w:type="dxa"/>
            <w:vAlign w:val="center"/>
          </w:tcPr>
          <w:p>
            <w:pPr>
              <w:contextualSpacing/>
              <w:jc w:val="center"/>
              <w:rPr>
                <w:rFonts w:ascii="Calibri" w:hAnsi="Calibri"/>
                <w:bCs/>
                <w:szCs w:val="21"/>
              </w:rPr>
            </w:pPr>
            <w:r>
              <w:rPr>
                <w:rFonts w:ascii="Calibri" w:hAnsi="Calibri"/>
                <w:bCs/>
                <w:szCs w:val="21"/>
              </w:rPr>
              <w:t>9-1</w:t>
            </w:r>
          </w:p>
        </w:tc>
        <w:tc>
          <w:tcPr>
            <w:tcW w:w="656" w:type="dxa"/>
            <w:vAlign w:val="center"/>
          </w:tcPr>
          <w:p>
            <w:pPr>
              <w:contextualSpacing/>
              <w:jc w:val="center"/>
              <w:rPr>
                <w:rFonts w:ascii="Calibri" w:hAnsi="Calibri"/>
                <w:bCs/>
                <w:szCs w:val="21"/>
              </w:rPr>
            </w:pPr>
            <w:r>
              <w:rPr>
                <w:rFonts w:ascii="Calibri" w:hAnsi="Calibri"/>
                <w:bCs/>
                <w:szCs w:val="21"/>
              </w:rPr>
              <w:t>9-2</w:t>
            </w:r>
          </w:p>
        </w:tc>
        <w:tc>
          <w:tcPr>
            <w:tcW w:w="656" w:type="dxa"/>
            <w:vAlign w:val="center"/>
          </w:tcPr>
          <w:p>
            <w:pPr>
              <w:contextualSpacing/>
              <w:jc w:val="center"/>
              <w:rPr>
                <w:rFonts w:ascii="Calibri" w:hAnsi="Calibri"/>
                <w:bCs/>
                <w:szCs w:val="21"/>
              </w:rPr>
            </w:pPr>
            <w:r>
              <w:rPr>
                <w:rFonts w:ascii="Calibri" w:hAnsi="Calibri"/>
                <w:bCs/>
                <w:szCs w:val="21"/>
              </w:rPr>
              <w:t>9-3</w:t>
            </w:r>
          </w:p>
        </w:tc>
        <w:tc>
          <w:tcPr>
            <w:tcW w:w="655" w:type="dxa"/>
            <w:vAlign w:val="center"/>
          </w:tcPr>
          <w:p>
            <w:pPr>
              <w:contextualSpacing/>
              <w:jc w:val="center"/>
              <w:rPr>
                <w:rFonts w:ascii="Calibri" w:hAnsi="Calibri"/>
                <w:bCs/>
                <w:szCs w:val="21"/>
              </w:rPr>
            </w:pPr>
            <w:r>
              <w:rPr>
                <w:rFonts w:ascii="Calibri" w:hAnsi="Calibri"/>
                <w:bCs/>
                <w:szCs w:val="21"/>
              </w:rPr>
              <w:t>10-1</w:t>
            </w:r>
          </w:p>
        </w:tc>
        <w:tc>
          <w:tcPr>
            <w:tcW w:w="655" w:type="dxa"/>
            <w:vAlign w:val="center"/>
          </w:tcPr>
          <w:p>
            <w:pPr>
              <w:contextualSpacing/>
              <w:jc w:val="center"/>
              <w:rPr>
                <w:rFonts w:ascii="Calibri" w:hAnsi="Calibri"/>
                <w:bCs/>
                <w:szCs w:val="21"/>
              </w:rPr>
            </w:pPr>
            <w:r>
              <w:rPr>
                <w:rFonts w:ascii="Calibri" w:hAnsi="Calibri"/>
                <w:bCs/>
                <w:szCs w:val="21"/>
              </w:rPr>
              <w:t>10-2</w:t>
            </w:r>
          </w:p>
        </w:tc>
        <w:tc>
          <w:tcPr>
            <w:tcW w:w="659" w:type="dxa"/>
            <w:vAlign w:val="center"/>
          </w:tcPr>
          <w:p>
            <w:pPr>
              <w:contextualSpacing/>
              <w:jc w:val="center"/>
              <w:rPr>
                <w:rFonts w:ascii="Calibri" w:hAnsi="Calibri"/>
                <w:bCs/>
                <w:szCs w:val="21"/>
              </w:rPr>
            </w:pPr>
            <w:r>
              <w:rPr>
                <w:rFonts w:ascii="Calibri" w:hAnsi="Calibri"/>
                <w:bCs/>
                <w:szCs w:val="21"/>
              </w:rPr>
              <w:t>11-1</w:t>
            </w:r>
          </w:p>
        </w:tc>
        <w:tc>
          <w:tcPr>
            <w:tcW w:w="655" w:type="dxa"/>
            <w:vAlign w:val="center"/>
          </w:tcPr>
          <w:p>
            <w:pPr>
              <w:contextualSpacing/>
              <w:jc w:val="center"/>
              <w:rPr>
                <w:rFonts w:ascii="Calibri" w:hAnsi="Calibri"/>
                <w:bCs/>
                <w:szCs w:val="21"/>
              </w:rPr>
            </w:pPr>
            <w:r>
              <w:rPr>
                <w:rFonts w:ascii="Calibri" w:hAnsi="Calibri"/>
                <w:bCs/>
                <w:szCs w:val="21"/>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思想道德修养与法律基础</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r>
              <w:rPr>
                <w:rFonts w:hint="eastAsia"/>
              </w:rPr>
              <w:t xml:space="preserve">  </w:t>
            </w: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中国近现代史纲要</w:t>
            </w:r>
          </w:p>
          <w:p>
            <w:pPr>
              <w:jc w:val="center"/>
              <w:rPr>
                <w:rFonts w:ascii="Calibri" w:hAnsi="Calibri"/>
                <w:szCs w:val="21"/>
              </w:rPr>
            </w:pPr>
            <w:r>
              <w:rPr>
                <w:rFonts w:hint="eastAsia" w:ascii="Calibri" w:hAnsi="Calibri"/>
                <w:szCs w:val="21"/>
              </w:rPr>
              <w:t>纲要</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r>
              <w:rPr>
                <w:rFonts w:hint="eastAsia" w:ascii="Calibri" w:hAnsi="Calibri"/>
                <w:bCs/>
                <w:szCs w:val="21"/>
              </w:rPr>
              <w:t>0.1</w:t>
            </w: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5" w:hRule="exact"/>
          <w:jc w:val="center"/>
        </w:trPr>
        <w:tc>
          <w:tcPr>
            <w:tcW w:w="4013" w:type="dxa"/>
            <w:vAlign w:val="center"/>
          </w:tcPr>
          <w:p>
            <w:pPr>
              <w:widowControl/>
              <w:jc w:val="center"/>
              <w:rPr>
                <w:rFonts w:ascii="Calibri" w:hAnsi="Calibri"/>
                <w:kern w:val="0"/>
                <w:szCs w:val="21"/>
              </w:rPr>
            </w:pPr>
            <w:r>
              <w:rPr>
                <w:rFonts w:hint="eastAsia" w:ascii="Calibri" w:hAnsi="Calibri"/>
                <w:szCs w:val="21"/>
              </w:rPr>
              <w:t>马克思主义基本原理概论</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r>
              <w:rPr>
                <w:rFonts w:hint="eastAsia"/>
              </w:rPr>
              <w:t xml:space="preserve">  </w:t>
            </w:r>
          </w:p>
        </w:tc>
        <w:tc>
          <w:tcPr>
            <w:tcW w:w="661" w:type="dxa"/>
            <w:vAlign w:val="center"/>
          </w:tcPr>
          <w:p>
            <w:pPr>
              <w:jc w:val="center"/>
              <w:rPr>
                <w:rFonts w:ascii="Calibri" w:hAnsi="Calibri"/>
                <w:bCs/>
                <w:szCs w:val="21"/>
              </w:rPr>
            </w:pPr>
          </w:p>
        </w:tc>
        <w:tc>
          <w:tcPr>
            <w:tcW w:w="655" w:type="dxa"/>
            <w:vAlign w:val="center"/>
          </w:tcPr>
          <w:p>
            <w:pPr>
              <w:widowControl/>
              <w:jc w:val="center"/>
              <w:rPr>
                <w:rFonts w:ascii="Calibri" w:hAnsi="Calibri" w:eastAsia="等线"/>
                <w:bCs/>
                <w:kern w:val="0"/>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widowControl/>
              <w:jc w:val="center"/>
              <w:rPr>
                <w:rFonts w:ascii="Calibri" w:hAnsi="Calibri" w:eastAsia="等线"/>
                <w:bCs/>
                <w:kern w:val="0"/>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widowControl/>
              <w:jc w:val="center"/>
              <w:rPr>
                <w:rFonts w:ascii="Calibri" w:hAnsi="Calibri" w:eastAsia="等线"/>
                <w:bCs/>
                <w:kern w:val="0"/>
                <w:szCs w:val="21"/>
              </w:rPr>
            </w:pPr>
            <w:r>
              <w:rPr>
                <w:rFonts w:hint="eastAsia"/>
              </w:rPr>
              <w:t>0.</w:t>
            </w:r>
            <w:r>
              <w:t>2</w:t>
            </w:r>
          </w:p>
        </w:tc>
        <w:tc>
          <w:tcPr>
            <w:tcW w:w="655" w:type="dxa"/>
            <w:vAlign w:val="center"/>
          </w:tcPr>
          <w:p>
            <w:pPr>
              <w:jc w:val="center"/>
              <w:rPr>
                <w:rFonts w:ascii="Calibri" w:hAnsi="Calibri" w:eastAsia="等线"/>
                <w:bCs/>
                <w:szCs w:val="21"/>
              </w:rPr>
            </w:pPr>
          </w:p>
        </w:tc>
        <w:tc>
          <w:tcPr>
            <w:tcW w:w="659" w:type="dxa"/>
            <w:vAlign w:val="center"/>
          </w:tcPr>
          <w:p>
            <w:pPr>
              <w:widowControl/>
              <w:jc w:val="center"/>
              <w:rPr>
                <w:rFonts w:ascii="Calibri" w:hAnsi="Calibri" w:eastAsia="等线"/>
                <w:bCs/>
                <w:kern w:val="0"/>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exact"/>
          <w:jc w:val="center"/>
        </w:trPr>
        <w:tc>
          <w:tcPr>
            <w:tcW w:w="4013" w:type="dxa"/>
            <w:vAlign w:val="center"/>
          </w:tcPr>
          <w:p>
            <w:pPr>
              <w:jc w:val="center"/>
              <w:rPr>
                <w:rFonts w:ascii="Calibri" w:hAnsi="Calibri"/>
                <w:szCs w:val="21"/>
              </w:rPr>
            </w:pPr>
            <w:r>
              <w:rPr>
                <w:rFonts w:hint="eastAsia" w:ascii="Calibri" w:hAnsi="Calibri"/>
                <w:szCs w:val="21"/>
              </w:rPr>
              <w:t>毛泽东思想和中国特色社会主义</w:t>
            </w:r>
          </w:p>
          <w:p>
            <w:pPr>
              <w:jc w:val="center"/>
              <w:rPr>
                <w:rFonts w:ascii="Calibri" w:hAnsi="Calibri"/>
                <w:szCs w:val="21"/>
              </w:rPr>
            </w:pPr>
            <w:r>
              <w:rPr>
                <w:rFonts w:hint="eastAsia" w:ascii="Calibri" w:hAnsi="Calibri"/>
                <w:szCs w:val="21"/>
              </w:rPr>
              <w:t>理论体系概论</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r>
              <w:rPr>
                <w:rFonts w:hint="eastAsia"/>
              </w:rPr>
              <w:t>0.1</w:t>
            </w: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习近平新时代中国特色社会主义思想概论</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r>
              <w:rPr>
                <w:rFonts w:hint="eastAsia"/>
              </w:rPr>
              <w:t>0.1</w:t>
            </w: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形势与政策</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0.</w:t>
            </w:r>
            <w:r>
              <w:t>2</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宋体" w:hAnsi="宋体" w:cs="宋体"/>
                <w:color w:val="000000"/>
                <w:szCs w:val="21"/>
              </w:rPr>
              <w:t>习近平总书记关于教育的重要论述研究</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r>
              <w:rPr>
                <w:rFonts w:hint="eastAsia" w:ascii="Calibri" w:hAnsi="Calibri"/>
                <w:bCs/>
                <w:szCs w:val="21"/>
              </w:rPr>
              <w:t>0.</w:t>
            </w:r>
            <w:r>
              <w:rPr>
                <w:rFonts w:ascii="Calibri" w:hAnsi="Calibri"/>
                <w:bCs/>
                <w:szCs w:val="21"/>
              </w:rPr>
              <w:t>2</w:t>
            </w: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pPr>
          </w:p>
        </w:tc>
        <w:tc>
          <w:tcPr>
            <w:tcW w:w="656" w:type="dxa"/>
            <w:vAlign w:val="center"/>
          </w:tcPr>
          <w:p>
            <w:pPr>
              <w:jc w:val="center"/>
              <w:rPr>
                <w:rFonts w:ascii="Calibri" w:hAnsi="Calibri" w:eastAsia="等线"/>
                <w:bCs/>
                <w:szCs w:val="21"/>
              </w:rPr>
            </w:pPr>
          </w:p>
        </w:tc>
        <w:tc>
          <w:tcPr>
            <w:tcW w:w="655" w:type="dxa"/>
            <w:vAlign w:val="center"/>
          </w:tcPr>
          <w:p>
            <w:pPr>
              <w:jc w:val="center"/>
            </w:pPr>
          </w:p>
        </w:tc>
        <w:tc>
          <w:tcPr>
            <w:tcW w:w="655" w:type="dxa"/>
            <w:vAlign w:val="center"/>
          </w:tcPr>
          <w:p>
            <w:pPr>
              <w:jc w:val="center"/>
              <w:rPr>
                <w:rFonts w:ascii="Calibri" w:hAnsi="Calibri" w:eastAsia="等线"/>
                <w:bCs/>
                <w:szCs w:val="21"/>
              </w:rPr>
            </w:pPr>
          </w:p>
        </w:tc>
        <w:tc>
          <w:tcPr>
            <w:tcW w:w="659" w:type="dxa"/>
            <w:vAlign w:val="center"/>
          </w:tcPr>
          <w:p>
            <w:pPr>
              <w:jc w:val="cente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hint="eastAsia" w:ascii="Calibri" w:hAnsi="Calibri"/>
                <w:szCs w:val="21"/>
              </w:rPr>
            </w:pPr>
            <w:r>
              <w:rPr>
                <w:rFonts w:hint="eastAsia" w:ascii="Calibri" w:hAnsi="Calibri"/>
                <w:szCs w:val="21"/>
              </w:rPr>
              <w:t>四史</w:t>
            </w:r>
          </w:p>
        </w:tc>
        <w:tc>
          <w:tcPr>
            <w:tcW w:w="652" w:type="dxa"/>
            <w:vAlign w:val="center"/>
          </w:tcPr>
          <w:p>
            <w:pPr>
              <w:jc w:val="center"/>
              <w:rPr>
                <w:rFonts w:ascii="Calibri" w:hAnsi="Calibri"/>
                <w:bCs/>
                <w:szCs w:val="21"/>
              </w:rPr>
            </w:pPr>
          </w:p>
        </w:tc>
        <w:tc>
          <w:tcPr>
            <w:tcW w:w="652" w:type="dxa"/>
            <w:vAlign w:val="center"/>
          </w:tcPr>
          <w:p>
            <w:pPr>
              <w:jc w:val="center"/>
              <w:rPr>
                <w:rFonts w:hint="eastAsia"/>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hint="eastAsia" w:ascii="Calibri" w:hAnsi="Calibri"/>
                <w:bCs/>
                <w:szCs w:val="21"/>
              </w:rPr>
            </w:pPr>
          </w:p>
        </w:tc>
        <w:tc>
          <w:tcPr>
            <w:tcW w:w="655" w:type="dxa"/>
            <w:vAlign w:val="center"/>
          </w:tcPr>
          <w:p>
            <w:pPr>
              <w:jc w:val="center"/>
              <w:rPr>
                <w:rFonts w:hint="eastAsia"/>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0.1</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hint="eastAsia"/>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体育1-8</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r>
              <w:rPr>
                <w:rFonts w:hint="eastAsia"/>
              </w:rPr>
              <w:t xml:space="preserve">  </w:t>
            </w: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r>
              <w:rPr>
                <w:rFonts w:hint="eastAsia" w:ascii="Calibri" w:hAnsi="Calibri"/>
                <w:bCs/>
                <w:szCs w:val="21"/>
              </w:rPr>
              <w:t>0.</w:t>
            </w:r>
            <w:r>
              <w:rPr>
                <w:rFonts w:ascii="Calibri" w:hAnsi="Calibri"/>
                <w:bCs/>
                <w:szCs w:val="21"/>
              </w:rPr>
              <w:t>2</w:t>
            </w: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军事理论</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r>
              <w:rPr>
                <w:rFonts w:hint="eastAsia"/>
              </w:rPr>
              <w:t xml:space="preserve">  </w:t>
            </w: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r>
              <w:rPr>
                <w:rFonts w:hint="eastAsia" w:ascii="Calibri" w:hAnsi="Calibri"/>
                <w:bCs/>
                <w:szCs w:val="21"/>
              </w:rPr>
              <w:t>0.</w:t>
            </w:r>
            <w:r>
              <w:rPr>
                <w:rFonts w:ascii="Calibri" w:hAnsi="Calibri"/>
                <w:bCs/>
                <w:szCs w:val="21"/>
              </w:rPr>
              <w:t>2</w:t>
            </w: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军事训练</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r>
              <w:rPr>
                <w:rFonts w:hint="eastAsia"/>
              </w:rPr>
              <w:t xml:space="preserve">  </w:t>
            </w: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r>
              <w:rPr>
                <w:rFonts w:hint="eastAsia" w:ascii="Calibri" w:hAnsi="Calibri"/>
                <w:bCs/>
                <w:szCs w:val="21"/>
              </w:rPr>
              <w:t>0.</w:t>
            </w:r>
            <w:r>
              <w:rPr>
                <w:rFonts w:ascii="Calibri" w:hAnsi="Calibri"/>
                <w:bCs/>
                <w:szCs w:val="21"/>
              </w:rPr>
              <w:t>2</w:t>
            </w: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劳动教育</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r>
              <w:rPr>
                <w:rFonts w:hint="eastAsia"/>
              </w:rPr>
              <w:t xml:space="preserve">  </w:t>
            </w:r>
          </w:p>
        </w:tc>
        <w:tc>
          <w:tcPr>
            <w:tcW w:w="661" w:type="dxa"/>
            <w:vAlign w:val="center"/>
          </w:tcPr>
          <w:p>
            <w:pPr>
              <w:jc w:val="center"/>
              <w:rPr>
                <w:rFonts w:ascii="Calibri" w:hAnsi="Calibri"/>
                <w:bCs/>
                <w:szCs w:val="21"/>
              </w:rPr>
            </w:pPr>
            <w:r>
              <w:rPr>
                <w:rFonts w:hint="eastAsia" w:ascii="Calibri" w:hAnsi="Calibri"/>
                <w:bCs/>
                <w:szCs w:val="21"/>
              </w:rPr>
              <w:t>0.1</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大学生</w:t>
            </w:r>
            <w:r>
              <w:rPr>
                <w:rFonts w:ascii="Calibri" w:hAnsi="Calibri"/>
                <w:szCs w:val="21"/>
              </w:rPr>
              <w:t>心理</w:t>
            </w:r>
            <w:r>
              <w:rPr>
                <w:rFonts w:hint="eastAsia" w:ascii="Calibri" w:hAnsi="Calibri"/>
                <w:szCs w:val="21"/>
              </w:rPr>
              <w:t>健康</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0.1</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pPr>
            <w:r>
              <w:rPr>
                <w:rFonts w:hint="eastAsia"/>
              </w:rPr>
              <w:t>0.1</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中文写作</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0.1</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0.1</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大学英语读写1-2</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信息技术1</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r>
              <w:rPr>
                <w:rFonts w:hint="eastAsia"/>
              </w:rPr>
              <w:t xml:space="preserve">  </w:t>
            </w: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信息技术2</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r>
              <w:rPr>
                <w:rFonts w:hint="eastAsia"/>
              </w:rPr>
              <w:t xml:space="preserve">  </w:t>
            </w: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高等数学B</w:t>
            </w:r>
          </w:p>
        </w:tc>
        <w:tc>
          <w:tcPr>
            <w:tcW w:w="652" w:type="dxa"/>
            <w:vAlign w:val="center"/>
          </w:tcPr>
          <w:p>
            <w:pPr>
              <w:jc w:val="center"/>
              <w:rPr>
                <w:rFonts w:ascii="Calibri" w:hAnsi="Calibri"/>
                <w:bCs/>
                <w:szCs w:val="21"/>
              </w:rPr>
            </w:pPr>
          </w:p>
        </w:tc>
        <w:tc>
          <w:tcPr>
            <w:tcW w:w="652" w:type="dxa"/>
            <w:vAlign w:val="center"/>
          </w:tcPr>
          <w:p>
            <w:pPr>
              <w:jc w:val="center"/>
              <w:rPr>
                <w:rFonts w:ascii="Calibri" w:hAnsi="Calibri"/>
                <w:bCs/>
                <w:szCs w:val="21"/>
              </w:rPr>
            </w:pPr>
          </w:p>
        </w:tc>
        <w:tc>
          <w:tcPr>
            <w:tcW w:w="655" w:type="dxa"/>
            <w:vAlign w:val="center"/>
          </w:tcPr>
          <w:p>
            <w:pPr>
              <w:jc w:val="center"/>
              <w:rPr>
                <w:rFonts w:ascii="Calibri" w:hAnsi="Calibri"/>
                <w:bCs/>
                <w:szCs w:val="21"/>
              </w:rPr>
            </w:pPr>
          </w:p>
        </w:tc>
        <w:tc>
          <w:tcPr>
            <w:tcW w:w="653" w:type="dxa"/>
            <w:vAlign w:val="center"/>
          </w:tcPr>
          <w:p>
            <w:pPr>
              <w:jc w:val="center"/>
              <w:rPr>
                <w:rFonts w:ascii="Calibri" w:hAnsi="Calibri"/>
                <w:bCs/>
                <w:szCs w:val="21"/>
              </w:rPr>
            </w:pPr>
          </w:p>
        </w:tc>
        <w:tc>
          <w:tcPr>
            <w:tcW w:w="661" w:type="dxa"/>
            <w:vAlign w:val="center"/>
          </w:tcPr>
          <w:p>
            <w:pPr>
              <w:jc w:val="center"/>
              <w:rPr>
                <w:rFonts w:ascii="Calibri" w:hAnsi="Calibri"/>
                <w:bCs/>
                <w:szCs w:val="21"/>
              </w:rPr>
            </w:pPr>
          </w:p>
        </w:tc>
        <w:tc>
          <w:tcPr>
            <w:tcW w:w="655"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生物学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哲学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0.2</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心理学导论Ⅰ</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社会学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0.1</w:t>
            </w: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心理统计学</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ascii="Calibri" w:hAnsi="Calibri" w:eastAsia="等线"/>
                <w:bCs/>
                <w:szCs w:val="21"/>
              </w:rPr>
              <w:t>0.15</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ascii="Calibri" w:hAnsi="Calibri" w:eastAsia="等线"/>
                <w:bCs/>
                <w:szCs w:val="21"/>
              </w:rPr>
              <w:t>0.25</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心理学史</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心理测量学</w:t>
            </w:r>
          </w:p>
        </w:tc>
        <w:tc>
          <w:tcPr>
            <w:tcW w:w="652"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0.15</w:t>
            </w:r>
          </w:p>
        </w:tc>
        <w:tc>
          <w:tcPr>
            <w:tcW w:w="656"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r>
              <w:rPr>
                <w:rFonts w:ascii="Calibri" w:hAnsi="Calibri" w:eastAsia="等线"/>
                <w:bCs/>
                <w:szCs w:val="21"/>
              </w:rPr>
              <w:t>0.3</w:t>
            </w: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生理心理学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w:t>
            </w:r>
          </w:p>
        </w:tc>
        <w:tc>
          <w:tcPr>
            <w:tcW w:w="656" w:type="dxa"/>
            <w:vAlign w:val="center"/>
          </w:tcPr>
          <w:p>
            <w:pPr>
              <w:jc w:val="center"/>
              <w:rPr>
                <w:rFonts w:ascii="Calibri" w:hAnsi="Calibri" w:eastAsia="等线"/>
                <w:bCs/>
                <w:szCs w:val="21"/>
              </w:rPr>
            </w:pPr>
            <w:r>
              <w:rPr>
                <w:rFonts w:hint="eastAsia" w:ascii="Calibri" w:hAnsi="Calibri" w:eastAsia="等线"/>
                <w:bCs/>
                <w:szCs w:val="21"/>
              </w:rPr>
              <w:t>0.15</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心理学专业导学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发展心理学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0.2</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ascii="Calibri" w:hAnsi="Calibri" w:eastAsia="等线"/>
                <w:bCs/>
                <w:szCs w:val="21"/>
              </w:rPr>
              <w:t>0.4</w:t>
            </w: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7" w:hRule="exact"/>
          <w:jc w:val="center"/>
        </w:trPr>
        <w:tc>
          <w:tcPr>
            <w:tcW w:w="4013" w:type="dxa"/>
          </w:tcPr>
          <w:p>
            <w:pPr>
              <w:jc w:val="center"/>
              <w:rPr>
                <w:rFonts w:ascii="Calibri" w:hAnsi="Calibri"/>
                <w:szCs w:val="21"/>
              </w:rPr>
            </w:pPr>
            <w:r>
              <w:rPr>
                <w:rFonts w:hint="eastAsia" w:ascii="Calibri" w:hAnsi="Calibri"/>
                <w:szCs w:val="21"/>
              </w:rPr>
              <w:t>实验心理学</w:t>
            </w:r>
            <w:r>
              <w:rPr>
                <w:rFonts w:hint="eastAsia" w:ascii="微软雅黑" w:hAnsi="微软雅黑" w:eastAsia="微软雅黑" w:cs="微软雅黑"/>
                <w:szCs w:val="21"/>
              </w:rPr>
              <w:t>Ⅰ</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4013" w:type="dxa"/>
          </w:tcPr>
          <w:p>
            <w:pPr>
              <w:jc w:val="center"/>
              <w:rPr>
                <w:rFonts w:ascii="Calibri" w:hAnsi="Calibri"/>
                <w:szCs w:val="21"/>
              </w:rPr>
            </w:pPr>
            <w:r>
              <w:rPr>
                <w:rFonts w:hint="eastAsia" w:ascii="Calibri" w:hAnsi="Calibri"/>
                <w:szCs w:val="21"/>
              </w:rPr>
              <w:t>实验心理学</w:t>
            </w:r>
            <w:r>
              <w:rPr>
                <w:rFonts w:hint="eastAsia" w:ascii="微软雅黑" w:hAnsi="微软雅黑" w:eastAsia="微软雅黑" w:cs="微软雅黑"/>
                <w:szCs w:val="21"/>
              </w:rPr>
              <w:t>Ⅱ</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0.2</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教育心理学</w:t>
            </w:r>
          </w:p>
        </w:tc>
        <w:tc>
          <w:tcPr>
            <w:tcW w:w="65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社会心理学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ascii="Calibri" w:hAnsi="Calibri" w:eastAsia="等线"/>
                <w:bCs/>
                <w:szCs w:val="21"/>
              </w:rPr>
              <w:t>0.3</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ascii="Calibri" w:hAnsi="Calibri" w:eastAsia="等线"/>
                <w:bCs/>
                <w:szCs w:val="21"/>
              </w:rPr>
              <w:t>0.25</w:t>
            </w: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人格心理学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ascii="Calibri" w:hAnsi="Calibri" w:eastAsia="等线"/>
                <w:bCs/>
                <w:szCs w:val="21"/>
              </w:rPr>
              <w:t>0.25</w:t>
            </w: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认知心理学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0.35</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咨询心理学Ⅰ</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变态心理学</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r>
              <w:rPr>
                <w:rFonts w:ascii="Calibri" w:hAnsi="Calibri" w:eastAsia="等线"/>
                <w:bCs/>
                <w:szCs w:val="21"/>
              </w:rPr>
              <w:t>0.3</w:t>
            </w: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w:t>
            </w:r>
            <w:r>
              <w:rPr>
                <w:rFonts w:hint="eastAsia" w:ascii="Calibri" w:hAnsi="Calibri" w:eastAsia="等线"/>
                <w:bCs/>
                <w:szCs w:val="21"/>
              </w:rPr>
              <w:t>5</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毕业论文</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35</w:t>
            </w:r>
          </w:p>
        </w:tc>
        <w:tc>
          <w:tcPr>
            <w:tcW w:w="656" w:type="dxa"/>
            <w:vAlign w:val="center"/>
          </w:tcPr>
          <w:p>
            <w:pPr>
              <w:jc w:val="center"/>
              <w:rPr>
                <w:rFonts w:ascii="Calibri" w:hAnsi="Calibri" w:eastAsia="等线"/>
                <w:bCs/>
                <w:szCs w:val="21"/>
              </w:rPr>
            </w:pPr>
            <w:r>
              <w:rPr>
                <w:rFonts w:hint="eastAsia" w:ascii="Calibri" w:hAnsi="Calibri" w:eastAsia="等线"/>
                <w:bCs/>
                <w:szCs w:val="21"/>
              </w:rPr>
              <w:t>0.35</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学校教育基础</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教师职业道德与专业发展</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现代教育技术</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心理健康教育</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r>
              <w:rPr>
                <w:rFonts w:hint="eastAsia" w:ascii="Calibri" w:hAnsi="Calibri" w:eastAsia="等线"/>
                <w:bCs/>
                <w:szCs w:val="21"/>
              </w:rPr>
              <w:t>0.3</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ascii="Calibri" w:hAnsi="Calibri" w:eastAsia="等线"/>
                <w:bCs/>
                <w:szCs w:val="21"/>
              </w:rPr>
              <w:t>0.2</w:t>
            </w:r>
            <w:r>
              <w:rPr>
                <w:rFonts w:hint="eastAsia" w:ascii="Calibri" w:hAnsi="Calibri" w:eastAsia="等线"/>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tcPr>
          <w:p>
            <w:pPr>
              <w:jc w:val="center"/>
              <w:rPr>
                <w:rFonts w:ascii="Calibri" w:hAnsi="Calibri"/>
                <w:szCs w:val="21"/>
              </w:rPr>
            </w:pPr>
            <w:r>
              <w:rPr>
                <w:rFonts w:hint="eastAsia" w:ascii="Calibri" w:hAnsi="Calibri"/>
                <w:szCs w:val="21"/>
              </w:rPr>
              <w:t>心理健康教育课程解读与教材分析</w:t>
            </w:r>
          </w:p>
        </w:tc>
        <w:tc>
          <w:tcPr>
            <w:tcW w:w="65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3"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.1</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ascii="Calibri" w:hAnsi="Calibri"/>
                <w:szCs w:val="21"/>
              </w:rPr>
              <w:t>学校心理健康教育工作案例分析</w:t>
            </w:r>
          </w:p>
        </w:tc>
        <w:tc>
          <w:tcPr>
            <w:tcW w:w="652" w:type="dxa"/>
            <w:vAlign w:val="center"/>
          </w:tcPr>
          <w:p>
            <w:pPr>
              <w:jc w:val="center"/>
              <w:rPr>
                <w:rFonts w:ascii="Calibri" w:hAnsi="Calibri" w:eastAsia="等线"/>
                <w:bCs/>
                <w:szCs w:val="21"/>
              </w:rPr>
            </w:pP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r>
              <w:rPr>
                <w:rFonts w:hint="eastAsia" w:ascii="Calibri" w:hAnsi="Calibri" w:eastAsia="等线"/>
                <w:bCs/>
                <w:szCs w:val="21"/>
              </w:rPr>
              <w:t>0.4</w:t>
            </w: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ascii="宋体" w:hAnsi="宋体"/>
                <w:szCs w:val="21"/>
              </w:rPr>
              <w:t>基础实践</w:t>
            </w:r>
            <w:r>
              <w:rPr>
                <w:rFonts w:hint="eastAsia" w:ascii="宋体" w:hAnsi="宋体"/>
                <w:szCs w:val="21"/>
              </w:rPr>
              <w:t>1</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r>
              <w:rPr>
                <w:rFonts w:ascii="Calibri" w:hAnsi="Calibri" w:eastAsia="等线"/>
                <w:bCs/>
                <w:szCs w:val="21"/>
              </w:rPr>
              <w:t>0.3</w:t>
            </w:r>
          </w:p>
        </w:tc>
        <w:tc>
          <w:tcPr>
            <w:tcW w:w="655"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ascii="宋体" w:hAnsi="宋体"/>
                <w:szCs w:val="21"/>
              </w:rPr>
              <w:t>基础实践2</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r>
              <w:rPr>
                <w:rFonts w:ascii="Calibri" w:hAnsi="Calibri" w:eastAsia="等线"/>
                <w:bCs/>
                <w:szCs w:val="21"/>
              </w:rPr>
              <w:t>0.3</w:t>
            </w:r>
          </w:p>
        </w:tc>
        <w:tc>
          <w:tcPr>
            <w:tcW w:w="652"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3</w:t>
            </w:r>
          </w:p>
        </w:tc>
        <w:tc>
          <w:tcPr>
            <w:tcW w:w="655"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53" w:type="dxa"/>
            <w:vAlign w:val="center"/>
          </w:tcPr>
          <w:p>
            <w:pPr>
              <w:jc w:val="center"/>
              <w:rPr>
                <w:rFonts w:ascii="Calibri" w:hAnsi="Calibri" w:eastAsia="等线"/>
                <w:bCs/>
                <w:szCs w:val="21"/>
              </w:rPr>
            </w:pPr>
          </w:p>
        </w:tc>
        <w:tc>
          <w:tcPr>
            <w:tcW w:w="661"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9"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exact"/>
          <w:jc w:val="center"/>
        </w:trPr>
        <w:tc>
          <w:tcPr>
            <w:tcW w:w="4013" w:type="dxa"/>
            <w:vAlign w:val="center"/>
          </w:tcPr>
          <w:p>
            <w:pPr>
              <w:jc w:val="center"/>
              <w:rPr>
                <w:rFonts w:ascii="Calibri" w:hAnsi="Calibri"/>
                <w:szCs w:val="21"/>
              </w:rPr>
            </w:pPr>
            <w:r>
              <w:rPr>
                <w:rFonts w:hint="eastAsia"/>
                <w:szCs w:val="21"/>
              </w:rPr>
              <w:t>应用实践</w:t>
            </w:r>
          </w:p>
        </w:tc>
        <w:tc>
          <w:tcPr>
            <w:tcW w:w="652"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2"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3" w:type="dxa"/>
            <w:vAlign w:val="center"/>
          </w:tcPr>
          <w:p>
            <w:pPr>
              <w:jc w:val="center"/>
              <w:rPr>
                <w:rFonts w:ascii="Calibri" w:hAnsi="Calibri" w:eastAsia="等线"/>
                <w:bCs/>
                <w:szCs w:val="21"/>
              </w:rPr>
            </w:pPr>
            <w:r>
              <w:rPr>
                <w:rFonts w:hint="eastAsia" w:ascii="Calibri" w:hAnsi="Calibri" w:eastAsia="等线"/>
                <w:bCs/>
                <w:szCs w:val="21"/>
              </w:rPr>
              <w:t>0</w:t>
            </w:r>
            <w:r>
              <w:rPr>
                <w:rFonts w:ascii="Calibri" w:hAnsi="Calibri" w:eastAsia="等线"/>
                <w:bCs/>
                <w:szCs w:val="21"/>
              </w:rPr>
              <w:t>.2</w:t>
            </w:r>
          </w:p>
        </w:tc>
        <w:tc>
          <w:tcPr>
            <w:tcW w:w="661"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6"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5" w:type="dxa"/>
            <w:vAlign w:val="center"/>
          </w:tcPr>
          <w:p>
            <w:pPr>
              <w:jc w:val="center"/>
              <w:rPr>
                <w:rFonts w:ascii="Calibri" w:hAnsi="Calibri" w:eastAsia="等线"/>
                <w:bCs/>
                <w:szCs w:val="21"/>
              </w:rPr>
            </w:pPr>
          </w:p>
        </w:tc>
        <w:tc>
          <w:tcPr>
            <w:tcW w:w="659" w:type="dxa"/>
            <w:vAlign w:val="center"/>
          </w:tcPr>
          <w:p>
            <w:pPr>
              <w:jc w:val="center"/>
              <w:rPr>
                <w:rFonts w:ascii="Calibri" w:hAnsi="Calibri" w:eastAsia="等线"/>
                <w:bCs/>
                <w:szCs w:val="21"/>
              </w:rPr>
            </w:pPr>
            <w:r>
              <w:rPr>
                <w:rFonts w:hint="eastAsia" w:ascii="Calibri" w:hAnsi="Calibri" w:eastAsia="等线"/>
                <w:bCs/>
                <w:szCs w:val="21"/>
              </w:rPr>
              <w:t xml:space="preserve">  </w:t>
            </w:r>
          </w:p>
        </w:tc>
        <w:tc>
          <w:tcPr>
            <w:tcW w:w="655" w:type="dxa"/>
            <w:vAlign w:val="center"/>
          </w:tcPr>
          <w:p>
            <w:pPr>
              <w:jc w:val="center"/>
              <w:rPr>
                <w:rFonts w:ascii="Calibri" w:hAnsi="Calibri" w:eastAsia="等线"/>
                <w:bCs/>
                <w:szCs w:val="21"/>
              </w:rPr>
            </w:pPr>
            <w:r>
              <w:rPr>
                <w:rFonts w:ascii="Calibri" w:hAnsi="Calibri" w:eastAsia="等线"/>
                <w:bCs/>
                <w:szCs w:val="21"/>
              </w:rPr>
              <w:t>0.3</w:t>
            </w:r>
            <w:r>
              <w:rPr>
                <w:rFonts w:hint="eastAsia" w:ascii="Calibri" w:hAnsi="Calibri" w:eastAsia="等线"/>
                <w:bCs/>
                <w:szCs w:val="21"/>
              </w:rPr>
              <w:t xml:space="preserve">  </w:t>
            </w:r>
          </w:p>
        </w:tc>
      </w:tr>
    </w:tbl>
    <w:p>
      <w:pPr>
        <w:spacing w:line="360" w:lineRule="auto"/>
        <w:ind w:firstLine="420" w:firstLineChars="200"/>
        <w:rPr>
          <w:rFonts w:ascii="宋体" w:hAnsi="宋体"/>
          <w:bCs/>
          <w:szCs w:val="21"/>
        </w:rPr>
        <w:sectPr>
          <w:footerReference r:id="rId6" w:type="default"/>
          <w:pgSz w:w="16838" w:h="11906" w:orient="landscape"/>
          <w:pgMar w:top="1800" w:right="1440" w:bottom="1985" w:left="1440" w:header="851" w:footer="992" w:gutter="0"/>
          <w:cols w:space="720" w:num="1"/>
          <w:docGrid w:type="lines" w:linePitch="312" w:charSpace="0"/>
        </w:sectPr>
      </w:pPr>
    </w:p>
    <w:p>
      <w:pPr>
        <w:keepNext/>
        <w:keepLines/>
        <w:spacing w:before="156" w:beforeLines="50" w:after="156" w:afterLines="50" w:line="360" w:lineRule="auto"/>
        <w:outlineLvl w:val="1"/>
        <w:rPr>
          <w:rFonts w:ascii="黑体" w:hAnsi="黑体" w:eastAsia="黑体"/>
          <w:b/>
          <w:bCs/>
          <w:sz w:val="24"/>
          <w:szCs w:val="24"/>
        </w:rPr>
      </w:pPr>
      <w:r>
        <w:rPr>
          <w:rFonts w:hint="eastAsia" w:ascii="黑体" w:hAnsi="黑体" w:eastAsia="黑体"/>
          <w:b/>
          <w:bCs/>
          <w:sz w:val="24"/>
          <w:szCs w:val="24"/>
        </w:rPr>
        <w:t>九、辅修课程说明</w:t>
      </w:r>
      <w:bookmarkEnd w:id="22"/>
    </w:p>
    <w:p>
      <w:pPr>
        <w:spacing w:line="360" w:lineRule="auto"/>
        <w:ind w:firstLine="420" w:firstLineChars="200"/>
        <w:rPr>
          <w:rFonts w:ascii="宋体" w:hAnsi="宋体"/>
          <w:bCs/>
          <w:szCs w:val="21"/>
        </w:rPr>
      </w:pPr>
      <w:bookmarkStart w:id="23" w:name="_Hlk27740749"/>
      <w:r>
        <w:rPr>
          <w:rFonts w:hint="eastAsia" w:ascii="宋体" w:hAnsi="宋体"/>
          <w:bCs/>
          <w:szCs w:val="21"/>
        </w:rPr>
        <w:t>辅修课程面向全校学生开设，是为学生拓宽知识面，增强适应性而提供的选择。</w:t>
      </w:r>
    </w:p>
    <w:p>
      <w:pPr>
        <w:spacing w:line="360" w:lineRule="auto"/>
        <w:ind w:firstLine="420" w:firstLineChars="200"/>
        <w:rPr>
          <w:rFonts w:ascii="宋体" w:hAnsi="宋体"/>
          <w:b/>
          <w:bCs/>
          <w:szCs w:val="21"/>
        </w:rPr>
      </w:pPr>
      <w:r>
        <w:rPr>
          <w:rFonts w:hint="eastAsia" w:ascii="宋体" w:hAnsi="宋体"/>
          <w:b/>
          <w:bCs/>
          <w:szCs w:val="21"/>
        </w:rPr>
        <w:t>1.辅修专业课程</w:t>
      </w:r>
    </w:p>
    <w:p>
      <w:pPr>
        <w:spacing w:line="360" w:lineRule="auto"/>
        <w:ind w:firstLine="420" w:firstLineChars="200"/>
        <w:rPr>
          <w:rFonts w:ascii="宋体" w:hAnsi="宋体"/>
          <w:bCs/>
          <w:szCs w:val="21"/>
        </w:rPr>
      </w:pPr>
      <w:r>
        <w:rPr>
          <w:rFonts w:hint="eastAsia" w:ascii="宋体" w:hAnsi="宋体"/>
          <w:bCs/>
          <w:szCs w:val="21"/>
        </w:rPr>
        <w:t>辅修专业课程包括本专业人才培养方案“辅修专业”一栏标注为“是”的学科基础课程和专业主干课程。</w:t>
      </w:r>
      <w:r>
        <w:rPr>
          <w:rFonts w:hint="eastAsia" w:ascii="宋体" w:hAnsi="宋体"/>
          <w:bCs/>
          <w:color w:val="000000"/>
          <w:szCs w:val="21"/>
        </w:rPr>
        <w:t>符合主修专业毕业要求，并</w:t>
      </w:r>
      <w:r>
        <w:rPr>
          <w:rFonts w:hint="eastAsia" w:ascii="宋体" w:hAnsi="宋体"/>
          <w:color w:val="000000"/>
          <w:szCs w:val="21"/>
        </w:rPr>
        <w:t>修满不少于25学分的学生，</w:t>
      </w:r>
      <w:r>
        <w:rPr>
          <w:rFonts w:hint="eastAsia" w:ascii="宋体" w:hAnsi="宋体"/>
          <w:bCs/>
          <w:szCs w:val="21"/>
        </w:rPr>
        <w:t>颁发心理学专业辅修证书。</w:t>
      </w:r>
    </w:p>
    <w:p>
      <w:pPr>
        <w:spacing w:line="360" w:lineRule="auto"/>
        <w:ind w:firstLine="420" w:firstLineChars="200"/>
        <w:rPr>
          <w:rFonts w:ascii="宋体" w:hAnsi="宋体"/>
          <w:b/>
          <w:bCs/>
          <w:szCs w:val="21"/>
        </w:rPr>
      </w:pPr>
      <w:r>
        <w:rPr>
          <w:rFonts w:hint="eastAsia" w:ascii="宋体" w:hAnsi="宋体"/>
          <w:b/>
          <w:bCs/>
          <w:szCs w:val="21"/>
        </w:rPr>
        <w:t>2.辅修</w:t>
      </w:r>
      <w:r>
        <w:rPr>
          <w:rFonts w:ascii="宋体" w:hAnsi="宋体"/>
          <w:b/>
          <w:bCs/>
          <w:szCs w:val="21"/>
        </w:rPr>
        <w:t>学位课程</w:t>
      </w:r>
    </w:p>
    <w:bookmarkEnd w:id="23"/>
    <w:p>
      <w:pPr>
        <w:spacing w:line="360" w:lineRule="auto"/>
        <w:ind w:firstLine="420" w:firstLineChars="200"/>
        <w:rPr>
          <w:rFonts w:ascii="宋体" w:hAnsi="宋体"/>
          <w:bCs/>
          <w:szCs w:val="21"/>
        </w:rPr>
      </w:pPr>
      <w:r>
        <w:rPr>
          <w:rFonts w:hint="eastAsia" w:ascii="宋体" w:hAnsi="宋体"/>
          <w:bCs/>
          <w:szCs w:val="21"/>
        </w:rPr>
        <w:t>辅修</w:t>
      </w:r>
      <w:r>
        <w:rPr>
          <w:rFonts w:ascii="宋体" w:hAnsi="宋体"/>
          <w:bCs/>
          <w:szCs w:val="21"/>
        </w:rPr>
        <w:t>学位课程包括本</w:t>
      </w:r>
      <w:r>
        <w:rPr>
          <w:rFonts w:hint="eastAsia" w:ascii="宋体" w:hAnsi="宋体"/>
          <w:bCs/>
          <w:szCs w:val="21"/>
        </w:rPr>
        <w:t>专业</w:t>
      </w:r>
      <w:r>
        <w:rPr>
          <w:rFonts w:ascii="宋体" w:hAnsi="宋体"/>
          <w:bCs/>
          <w:szCs w:val="21"/>
        </w:rPr>
        <w:t>人才培养方案“</w:t>
      </w:r>
      <w:r>
        <w:rPr>
          <w:rFonts w:hint="eastAsia" w:ascii="宋体" w:hAnsi="宋体"/>
          <w:bCs/>
          <w:szCs w:val="21"/>
        </w:rPr>
        <w:t>辅修</w:t>
      </w:r>
      <w:r>
        <w:rPr>
          <w:rFonts w:ascii="宋体" w:hAnsi="宋体"/>
          <w:bCs/>
          <w:szCs w:val="21"/>
        </w:rPr>
        <w:t>学位”</w:t>
      </w:r>
      <w:r>
        <w:rPr>
          <w:rFonts w:hint="eastAsia" w:ascii="宋体" w:hAnsi="宋体"/>
          <w:bCs/>
          <w:szCs w:val="21"/>
        </w:rPr>
        <w:t>一栏</w:t>
      </w:r>
      <w:r>
        <w:rPr>
          <w:rFonts w:ascii="宋体" w:hAnsi="宋体"/>
          <w:bCs/>
          <w:szCs w:val="21"/>
        </w:rPr>
        <w:t>标注为“</w:t>
      </w:r>
      <w:r>
        <w:rPr>
          <w:rFonts w:hint="eastAsia" w:ascii="宋体" w:hAnsi="宋体"/>
          <w:bCs/>
          <w:szCs w:val="21"/>
        </w:rPr>
        <w:t>是</w:t>
      </w:r>
      <w:r>
        <w:rPr>
          <w:rFonts w:ascii="宋体" w:hAnsi="宋体"/>
          <w:bCs/>
          <w:szCs w:val="21"/>
        </w:rPr>
        <w:t>”</w:t>
      </w:r>
      <w:r>
        <w:rPr>
          <w:rFonts w:hint="eastAsia" w:ascii="宋体" w:hAnsi="宋体"/>
          <w:bCs/>
          <w:szCs w:val="21"/>
        </w:rPr>
        <w:t>的学科基础课程和专业主干课程。</w:t>
      </w:r>
      <w:r>
        <w:rPr>
          <w:rFonts w:hint="eastAsia" w:ascii="宋体" w:hAnsi="宋体"/>
          <w:color w:val="000000"/>
          <w:szCs w:val="21"/>
        </w:rPr>
        <w:t>学生必须修满不少于40学分。</w:t>
      </w:r>
      <w:r>
        <w:rPr>
          <w:rFonts w:hint="eastAsia" w:ascii="宋体" w:hAnsi="宋体"/>
          <w:bCs/>
          <w:color w:val="000000" w:themeColor="text1"/>
          <w:szCs w:val="21"/>
          <w14:textFill>
            <w14:solidFill>
              <w14:schemeClr w14:val="tx1"/>
            </w14:solidFill>
          </w14:textFill>
        </w:rPr>
        <w:t>符合</w:t>
      </w:r>
      <w:r>
        <w:rPr>
          <w:rFonts w:hint="eastAsia" w:ascii="宋体" w:hAnsi="宋体"/>
          <w:bCs/>
          <w:color w:val="000000"/>
          <w:szCs w:val="21"/>
        </w:rPr>
        <w:t>《东北师范大学本科学生学士学位授予细则》</w:t>
      </w:r>
      <w:r>
        <w:rPr>
          <w:rFonts w:hint="eastAsia" w:ascii="宋体" w:hAnsi="宋体"/>
          <w:bCs/>
          <w:color w:val="000000" w:themeColor="text1"/>
          <w:szCs w:val="21"/>
          <w14:textFill>
            <w14:solidFill>
              <w14:schemeClr w14:val="tx1"/>
            </w14:solidFill>
          </w14:textFill>
        </w:rPr>
        <w:t>规定的学生，</w:t>
      </w:r>
      <w:r>
        <w:rPr>
          <w:rFonts w:hint="eastAsia" w:ascii="宋体" w:hAnsi="宋体"/>
          <w:bCs/>
          <w:szCs w:val="21"/>
        </w:rPr>
        <w:t>授予理学辅修学士学位。</w:t>
      </w: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p>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2000019F" w:csb1="00000000"/>
  </w:font>
  <w:font w:name="苹方-简">
    <w:panose1 w:val="020B0400000000000000"/>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仿宋">
    <w:altName w:val="方正仿宋_GBK"/>
    <w:panose1 w:val="02010609060101010101"/>
    <w:charset w:val="86"/>
    <w:family w:val="auto"/>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3</w:t>
    </w:r>
    <w:r>
      <w:rPr>
        <w:lang w:val="zh-CN"/>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5</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20</w:t>
    </w:r>
    <w:r>
      <w:rPr>
        <w:lang w:val="zh-CN"/>
      </w:rPr>
      <w:fldChar w:fldCharType="end"/>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28</w:t>
    </w:r>
    <w:r>
      <w:rPr>
        <w:lang w:val="zh-CN"/>
      </w:rPr>
      <w:fldChar w:fldCharType="end"/>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29</w:t>
    </w:r>
    <w:r>
      <w:rPr>
        <w:lang w:val="zh-CN"/>
      </w:rPr>
      <w:fldChar w:fldCharType="end"/>
    </w:r>
  </w:p>
  <w:p>
    <w:pPr>
      <w:pStyle w:val="9"/>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99F56"/>
    <w:multiLevelType w:val="singleLevel"/>
    <w:tmpl w:val="80D99F56"/>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29"/>
    <w:rsid w:val="000052F8"/>
    <w:rsid w:val="000179C2"/>
    <w:rsid w:val="0005290D"/>
    <w:rsid w:val="00054A24"/>
    <w:rsid w:val="00074DE3"/>
    <w:rsid w:val="00085535"/>
    <w:rsid w:val="00085AF9"/>
    <w:rsid w:val="000A7EFC"/>
    <w:rsid w:val="000B2828"/>
    <w:rsid w:val="000B4379"/>
    <w:rsid w:val="000E7620"/>
    <w:rsid w:val="000F70E8"/>
    <w:rsid w:val="00113852"/>
    <w:rsid w:val="00124587"/>
    <w:rsid w:val="00127E87"/>
    <w:rsid w:val="001446B7"/>
    <w:rsid w:val="001512AD"/>
    <w:rsid w:val="0015310E"/>
    <w:rsid w:val="00180382"/>
    <w:rsid w:val="001B19CA"/>
    <w:rsid w:val="001B3238"/>
    <w:rsid w:val="001C1057"/>
    <w:rsid w:val="001C4C6C"/>
    <w:rsid w:val="001C783E"/>
    <w:rsid w:val="001D7710"/>
    <w:rsid w:val="001E538A"/>
    <w:rsid w:val="00207BA2"/>
    <w:rsid w:val="00225C52"/>
    <w:rsid w:val="002524E7"/>
    <w:rsid w:val="00286E30"/>
    <w:rsid w:val="00294805"/>
    <w:rsid w:val="002E59A1"/>
    <w:rsid w:val="002E6799"/>
    <w:rsid w:val="0030241F"/>
    <w:rsid w:val="00310811"/>
    <w:rsid w:val="00332821"/>
    <w:rsid w:val="003402B7"/>
    <w:rsid w:val="00371A3F"/>
    <w:rsid w:val="003C0425"/>
    <w:rsid w:val="003C656D"/>
    <w:rsid w:val="003D5D3D"/>
    <w:rsid w:val="003E4078"/>
    <w:rsid w:val="003F0575"/>
    <w:rsid w:val="00412B8D"/>
    <w:rsid w:val="0043061F"/>
    <w:rsid w:val="0044193B"/>
    <w:rsid w:val="0045653F"/>
    <w:rsid w:val="00476226"/>
    <w:rsid w:val="00482DA2"/>
    <w:rsid w:val="0049465D"/>
    <w:rsid w:val="00496693"/>
    <w:rsid w:val="004A31FB"/>
    <w:rsid w:val="004A5369"/>
    <w:rsid w:val="004A7CD7"/>
    <w:rsid w:val="004E0605"/>
    <w:rsid w:val="004E403A"/>
    <w:rsid w:val="004F24D3"/>
    <w:rsid w:val="004F25F2"/>
    <w:rsid w:val="00520AF4"/>
    <w:rsid w:val="00530620"/>
    <w:rsid w:val="00557165"/>
    <w:rsid w:val="005739C7"/>
    <w:rsid w:val="00575262"/>
    <w:rsid w:val="005A43FB"/>
    <w:rsid w:val="005C4FA3"/>
    <w:rsid w:val="005E36C4"/>
    <w:rsid w:val="005F7F57"/>
    <w:rsid w:val="00635CAA"/>
    <w:rsid w:val="00645CAD"/>
    <w:rsid w:val="00645D59"/>
    <w:rsid w:val="00646CD5"/>
    <w:rsid w:val="0065171A"/>
    <w:rsid w:val="00652043"/>
    <w:rsid w:val="00654007"/>
    <w:rsid w:val="006759E5"/>
    <w:rsid w:val="00677AED"/>
    <w:rsid w:val="00686DB7"/>
    <w:rsid w:val="006974C2"/>
    <w:rsid w:val="006B130D"/>
    <w:rsid w:val="006C3BDD"/>
    <w:rsid w:val="006C3E0F"/>
    <w:rsid w:val="006F3693"/>
    <w:rsid w:val="00703011"/>
    <w:rsid w:val="00704AB6"/>
    <w:rsid w:val="00706FD2"/>
    <w:rsid w:val="007118A5"/>
    <w:rsid w:val="00714BD8"/>
    <w:rsid w:val="00717D96"/>
    <w:rsid w:val="00720A72"/>
    <w:rsid w:val="007309E0"/>
    <w:rsid w:val="00735832"/>
    <w:rsid w:val="00745FAF"/>
    <w:rsid w:val="0076552D"/>
    <w:rsid w:val="00765C9B"/>
    <w:rsid w:val="007726D0"/>
    <w:rsid w:val="00790975"/>
    <w:rsid w:val="007A6350"/>
    <w:rsid w:val="007B6EEB"/>
    <w:rsid w:val="007C3E1A"/>
    <w:rsid w:val="007D70D9"/>
    <w:rsid w:val="0080318B"/>
    <w:rsid w:val="00805CB2"/>
    <w:rsid w:val="008273B5"/>
    <w:rsid w:val="008319F0"/>
    <w:rsid w:val="00843931"/>
    <w:rsid w:val="00844176"/>
    <w:rsid w:val="0085115F"/>
    <w:rsid w:val="008961EA"/>
    <w:rsid w:val="008A4509"/>
    <w:rsid w:val="008A6E4B"/>
    <w:rsid w:val="008F1B01"/>
    <w:rsid w:val="009156E9"/>
    <w:rsid w:val="00941BC4"/>
    <w:rsid w:val="00945DCF"/>
    <w:rsid w:val="00962109"/>
    <w:rsid w:val="00965D90"/>
    <w:rsid w:val="00985A30"/>
    <w:rsid w:val="00993954"/>
    <w:rsid w:val="009A32DB"/>
    <w:rsid w:val="009A7E2D"/>
    <w:rsid w:val="009E0DA0"/>
    <w:rsid w:val="009F0809"/>
    <w:rsid w:val="009F681E"/>
    <w:rsid w:val="00A10191"/>
    <w:rsid w:val="00A15A08"/>
    <w:rsid w:val="00A4742C"/>
    <w:rsid w:val="00A556DC"/>
    <w:rsid w:val="00A561E5"/>
    <w:rsid w:val="00AA06B0"/>
    <w:rsid w:val="00AA49C0"/>
    <w:rsid w:val="00AB377C"/>
    <w:rsid w:val="00AB582B"/>
    <w:rsid w:val="00AC07B8"/>
    <w:rsid w:val="00B02954"/>
    <w:rsid w:val="00B039C5"/>
    <w:rsid w:val="00B225C3"/>
    <w:rsid w:val="00B30D64"/>
    <w:rsid w:val="00B4396A"/>
    <w:rsid w:val="00B50BB9"/>
    <w:rsid w:val="00B51864"/>
    <w:rsid w:val="00B571EF"/>
    <w:rsid w:val="00B94461"/>
    <w:rsid w:val="00BA7642"/>
    <w:rsid w:val="00BC0A1F"/>
    <w:rsid w:val="00C271EB"/>
    <w:rsid w:val="00C37F29"/>
    <w:rsid w:val="00C439AE"/>
    <w:rsid w:val="00C62686"/>
    <w:rsid w:val="00C92AA7"/>
    <w:rsid w:val="00CA2BDC"/>
    <w:rsid w:val="00CB67AA"/>
    <w:rsid w:val="00CF7263"/>
    <w:rsid w:val="00D274AF"/>
    <w:rsid w:val="00D36B24"/>
    <w:rsid w:val="00D5611C"/>
    <w:rsid w:val="00D632BB"/>
    <w:rsid w:val="00D644DB"/>
    <w:rsid w:val="00D73344"/>
    <w:rsid w:val="00D75257"/>
    <w:rsid w:val="00D80738"/>
    <w:rsid w:val="00D81E35"/>
    <w:rsid w:val="00D93AD0"/>
    <w:rsid w:val="00DA5F42"/>
    <w:rsid w:val="00DC18D1"/>
    <w:rsid w:val="00DC3E66"/>
    <w:rsid w:val="00DE1A9E"/>
    <w:rsid w:val="00DE68B9"/>
    <w:rsid w:val="00DE7B38"/>
    <w:rsid w:val="00E029BE"/>
    <w:rsid w:val="00E1718B"/>
    <w:rsid w:val="00E42F75"/>
    <w:rsid w:val="00E571D3"/>
    <w:rsid w:val="00E86C54"/>
    <w:rsid w:val="00EA4C2D"/>
    <w:rsid w:val="00EA5C4E"/>
    <w:rsid w:val="00EE026F"/>
    <w:rsid w:val="00EE38E1"/>
    <w:rsid w:val="00EF0BE2"/>
    <w:rsid w:val="00EF18A8"/>
    <w:rsid w:val="00EF18AF"/>
    <w:rsid w:val="00F22733"/>
    <w:rsid w:val="00F31FC3"/>
    <w:rsid w:val="00F37DFD"/>
    <w:rsid w:val="00F45D13"/>
    <w:rsid w:val="00F760F5"/>
    <w:rsid w:val="00F76599"/>
    <w:rsid w:val="00F81F05"/>
    <w:rsid w:val="00F87C9F"/>
    <w:rsid w:val="00F92D75"/>
    <w:rsid w:val="00FB0035"/>
    <w:rsid w:val="00FB0715"/>
    <w:rsid w:val="00FC6D4D"/>
    <w:rsid w:val="00FE5909"/>
    <w:rsid w:val="00FE659E"/>
    <w:rsid w:val="036A47E4"/>
    <w:rsid w:val="04931117"/>
    <w:rsid w:val="055B7C2E"/>
    <w:rsid w:val="079E4506"/>
    <w:rsid w:val="07DD06DB"/>
    <w:rsid w:val="08965DB2"/>
    <w:rsid w:val="0CE46490"/>
    <w:rsid w:val="0D1B0702"/>
    <w:rsid w:val="0EA6769E"/>
    <w:rsid w:val="0EA724A1"/>
    <w:rsid w:val="0F6A039A"/>
    <w:rsid w:val="0FCB01A7"/>
    <w:rsid w:val="18555667"/>
    <w:rsid w:val="196E0DD8"/>
    <w:rsid w:val="19D359C1"/>
    <w:rsid w:val="1A217760"/>
    <w:rsid w:val="1BB4384D"/>
    <w:rsid w:val="1D6C7A44"/>
    <w:rsid w:val="1D7E24CA"/>
    <w:rsid w:val="1E6801A4"/>
    <w:rsid w:val="1F8E5532"/>
    <w:rsid w:val="23A06825"/>
    <w:rsid w:val="24006E49"/>
    <w:rsid w:val="277C5B5C"/>
    <w:rsid w:val="27F13501"/>
    <w:rsid w:val="27F66E73"/>
    <w:rsid w:val="2960632E"/>
    <w:rsid w:val="29A750F4"/>
    <w:rsid w:val="2A4178EB"/>
    <w:rsid w:val="2DFB5790"/>
    <w:rsid w:val="2F2E6318"/>
    <w:rsid w:val="303838A0"/>
    <w:rsid w:val="30FA475A"/>
    <w:rsid w:val="314E1705"/>
    <w:rsid w:val="32B81650"/>
    <w:rsid w:val="32D90A4B"/>
    <w:rsid w:val="34071294"/>
    <w:rsid w:val="356263B6"/>
    <w:rsid w:val="39F01F70"/>
    <w:rsid w:val="3AEA6439"/>
    <w:rsid w:val="3B9457EA"/>
    <w:rsid w:val="3E1D1DB3"/>
    <w:rsid w:val="3E8E754A"/>
    <w:rsid w:val="42330F79"/>
    <w:rsid w:val="45C424FA"/>
    <w:rsid w:val="520B6252"/>
    <w:rsid w:val="53B42A57"/>
    <w:rsid w:val="53EC41D1"/>
    <w:rsid w:val="59992733"/>
    <w:rsid w:val="60CB12F9"/>
    <w:rsid w:val="60F62FDD"/>
    <w:rsid w:val="627A117E"/>
    <w:rsid w:val="64D84244"/>
    <w:rsid w:val="66DF4D08"/>
    <w:rsid w:val="687846A5"/>
    <w:rsid w:val="6ACB349E"/>
    <w:rsid w:val="6D085053"/>
    <w:rsid w:val="714E2530"/>
    <w:rsid w:val="71D02CDB"/>
    <w:rsid w:val="724263B9"/>
    <w:rsid w:val="725D7C3C"/>
    <w:rsid w:val="73931B42"/>
    <w:rsid w:val="78727D72"/>
    <w:rsid w:val="78EC4051"/>
    <w:rsid w:val="79CD46CC"/>
    <w:rsid w:val="96E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nhideWhenUsed="0" w:uiPriority="99" w:semiHidden="0" w:name="endnote reference"/>
    <w:lsdException w:qFormat="1"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30"/>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7"/>
    <w:qFormat/>
    <w:uiPriority w:val="0"/>
    <w:pPr>
      <w:keepNext/>
      <w:keepLines/>
      <w:spacing w:before="260" w:after="260" w:line="416" w:lineRule="auto"/>
      <w:outlineLvl w:val="2"/>
    </w:pPr>
    <w:rPr>
      <w:rFonts w:ascii="Calibri" w:hAnsi="Calibr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unhideWhenUsed/>
    <w:qFormat/>
    <w:uiPriority w:val="99"/>
    <w:pPr>
      <w:jc w:val="left"/>
    </w:pPr>
    <w:rPr>
      <w:szCs w:val="24"/>
    </w:rPr>
  </w:style>
  <w:style w:type="paragraph" w:styleId="6">
    <w:name w:val="Date"/>
    <w:basedOn w:val="1"/>
    <w:next w:val="1"/>
    <w:link w:val="32"/>
    <w:unhideWhenUsed/>
    <w:qFormat/>
    <w:uiPriority w:val="99"/>
    <w:pPr>
      <w:ind w:left="100" w:leftChars="2500"/>
    </w:pPr>
    <w:rPr>
      <w:rFonts w:asciiTheme="minorHAnsi" w:hAnsiTheme="minorHAnsi" w:eastAsiaTheme="minorEastAsia" w:cstheme="minorBidi"/>
    </w:rPr>
  </w:style>
  <w:style w:type="paragraph" w:styleId="7">
    <w:name w:val="endnote text"/>
    <w:basedOn w:val="1"/>
    <w:link w:val="33"/>
    <w:qFormat/>
    <w:uiPriority w:val="99"/>
    <w:pPr>
      <w:snapToGrid w:val="0"/>
      <w:jc w:val="left"/>
    </w:pPr>
    <w:rPr>
      <w:rFonts w:ascii="Calibri" w:hAnsi="Calibri" w:eastAsiaTheme="minorEastAsia" w:cstheme="minorBidi"/>
    </w:rPr>
  </w:style>
  <w:style w:type="paragraph" w:styleId="8">
    <w:name w:val="Balloon Text"/>
    <w:basedOn w:val="1"/>
    <w:link w:val="31"/>
    <w:unhideWhenUsed/>
    <w:qFormat/>
    <w:uiPriority w:val="99"/>
    <w:rPr>
      <w:rFonts w:asciiTheme="minorHAnsi" w:hAnsiTheme="minorHAnsi" w:eastAsiaTheme="minorEastAsia" w:cstheme="minorBidi"/>
      <w:sz w:val="18"/>
      <w:szCs w:val="18"/>
    </w:rPr>
  </w:style>
  <w:style w:type="paragraph" w:styleId="9">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table" w:styleId="13">
    <w:name w:val="Table Grid"/>
    <w:basedOn w:val="12"/>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ndnote reference"/>
    <w:qFormat/>
    <w:uiPriority w:val="99"/>
    <w:rPr>
      <w:rFonts w:cs="Times New Roman"/>
      <w:vertAlign w:val="superscript"/>
    </w:rPr>
  </w:style>
  <w:style w:type="character" w:styleId="16">
    <w:name w:val="Hyperlink"/>
    <w:unhideWhenUsed/>
    <w:qFormat/>
    <w:uiPriority w:val="99"/>
    <w:rPr>
      <w:color w:val="0000FF"/>
      <w:u w:val="single"/>
    </w:rPr>
  </w:style>
  <w:style w:type="character" w:styleId="17">
    <w:name w:val="annotation reference"/>
    <w:unhideWhenUsed/>
    <w:qFormat/>
    <w:uiPriority w:val="99"/>
    <w:rPr>
      <w:sz w:val="21"/>
      <w:szCs w:val="21"/>
    </w:rPr>
  </w:style>
  <w:style w:type="character" w:customStyle="1" w:styleId="18">
    <w:name w:val="标题 1 Char"/>
    <w:basedOn w:val="14"/>
    <w:qFormat/>
    <w:uiPriority w:val="9"/>
    <w:rPr>
      <w:rFonts w:ascii="Times New Roman" w:hAnsi="Times New Roman" w:eastAsia="宋体" w:cs="Times New Roman"/>
      <w:b/>
      <w:bCs/>
      <w:kern w:val="44"/>
      <w:sz w:val="44"/>
      <w:szCs w:val="44"/>
    </w:rPr>
  </w:style>
  <w:style w:type="character" w:customStyle="1" w:styleId="19">
    <w:name w:val="标题 2 Char"/>
    <w:basedOn w:val="14"/>
    <w:semiHidden/>
    <w:qFormat/>
    <w:uiPriority w:val="9"/>
    <w:rPr>
      <w:rFonts w:asciiTheme="majorHAnsi" w:hAnsiTheme="majorHAnsi" w:eastAsiaTheme="majorEastAsia" w:cstheme="majorBidi"/>
      <w:b/>
      <w:bCs/>
      <w:sz w:val="32"/>
      <w:szCs w:val="32"/>
    </w:rPr>
  </w:style>
  <w:style w:type="character" w:customStyle="1" w:styleId="20">
    <w:name w:val="标题 3 Char"/>
    <w:basedOn w:val="14"/>
    <w:semiHidden/>
    <w:qFormat/>
    <w:uiPriority w:val="9"/>
    <w:rPr>
      <w:rFonts w:ascii="Times New Roman" w:hAnsi="Times New Roman" w:eastAsia="宋体" w:cs="Times New Roman"/>
      <w:b/>
      <w:bCs/>
      <w:sz w:val="32"/>
      <w:szCs w:val="32"/>
    </w:rPr>
  </w:style>
  <w:style w:type="character" w:customStyle="1" w:styleId="21">
    <w:name w:val="批注文字 字符"/>
    <w:link w:val="5"/>
    <w:qFormat/>
    <w:uiPriority w:val="99"/>
    <w:rPr>
      <w:rFonts w:ascii="Times New Roman" w:hAnsi="Times New Roman" w:eastAsia="宋体" w:cs="Times New Roman"/>
      <w:szCs w:val="24"/>
    </w:rPr>
  </w:style>
  <w:style w:type="character" w:customStyle="1" w:styleId="22">
    <w:name w:val="未处理的提及1"/>
    <w:unhideWhenUsed/>
    <w:qFormat/>
    <w:uiPriority w:val="99"/>
    <w:rPr>
      <w:color w:val="605E5C"/>
      <w:shd w:val="clear" w:color="auto" w:fill="E1DFDD"/>
    </w:rPr>
  </w:style>
  <w:style w:type="character" w:customStyle="1" w:styleId="23">
    <w:name w:val="fontstyle01"/>
    <w:qFormat/>
    <w:uiPriority w:val="0"/>
    <w:rPr>
      <w:rFonts w:hint="default" w:ascii="仿宋_GB2312" w:hAnsi="仿宋_GB2312"/>
      <w:color w:val="000000"/>
      <w:sz w:val="28"/>
      <w:szCs w:val="28"/>
    </w:rPr>
  </w:style>
  <w:style w:type="character" w:customStyle="1" w:styleId="24">
    <w:name w:val="font11"/>
    <w:qFormat/>
    <w:uiPriority w:val="0"/>
    <w:rPr>
      <w:rFonts w:hint="eastAsia" w:ascii="宋体" w:hAnsi="宋体" w:eastAsia="宋体" w:cs="宋体"/>
      <w:color w:val="000000"/>
      <w:sz w:val="21"/>
      <w:szCs w:val="21"/>
      <w:u w:val="none"/>
    </w:rPr>
  </w:style>
  <w:style w:type="character" w:customStyle="1" w:styleId="25">
    <w:name w:val="页脚 字符"/>
    <w:link w:val="9"/>
    <w:qFormat/>
    <w:uiPriority w:val="99"/>
    <w:rPr>
      <w:sz w:val="18"/>
      <w:szCs w:val="18"/>
    </w:rPr>
  </w:style>
  <w:style w:type="character" w:customStyle="1" w:styleId="26">
    <w:name w:val="页眉 字符"/>
    <w:link w:val="10"/>
    <w:qFormat/>
    <w:uiPriority w:val="99"/>
    <w:rPr>
      <w:sz w:val="18"/>
      <w:szCs w:val="18"/>
    </w:rPr>
  </w:style>
  <w:style w:type="character" w:customStyle="1" w:styleId="27">
    <w:name w:val="标题 3 字符"/>
    <w:link w:val="4"/>
    <w:qFormat/>
    <w:uiPriority w:val="0"/>
    <w:rPr>
      <w:rFonts w:ascii="Calibri" w:hAnsi="Calibri" w:eastAsia="宋体" w:cs="Times New Roman"/>
      <w:b/>
      <w:bCs/>
      <w:sz w:val="32"/>
      <w:szCs w:val="32"/>
    </w:rPr>
  </w:style>
  <w:style w:type="character" w:customStyle="1" w:styleId="28">
    <w:name w:val="尾注文本 Char1"/>
    <w:basedOn w:val="14"/>
    <w:semiHidden/>
    <w:qFormat/>
    <w:uiPriority w:val="99"/>
  </w:style>
  <w:style w:type="character" w:customStyle="1" w:styleId="29">
    <w:name w:val="标题 1 字符"/>
    <w:link w:val="2"/>
    <w:qFormat/>
    <w:uiPriority w:val="9"/>
    <w:rPr>
      <w:rFonts w:ascii="Calibri" w:hAnsi="Calibri" w:eastAsia="宋体" w:cs="Times New Roman"/>
      <w:b/>
      <w:bCs/>
      <w:kern w:val="44"/>
      <w:sz w:val="44"/>
      <w:szCs w:val="44"/>
    </w:rPr>
  </w:style>
  <w:style w:type="character" w:customStyle="1" w:styleId="30">
    <w:name w:val="标题 2 字符"/>
    <w:link w:val="3"/>
    <w:qFormat/>
    <w:uiPriority w:val="9"/>
    <w:rPr>
      <w:rFonts w:ascii="Cambria" w:hAnsi="Cambria" w:eastAsia="宋体" w:cs="Times New Roman"/>
      <w:b/>
      <w:bCs/>
      <w:sz w:val="32"/>
      <w:szCs w:val="32"/>
    </w:rPr>
  </w:style>
  <w:style w:type="character" w:customStyle="1" w:styleId="31">
    <w:name w:val="批注框文本 字符"/>
    <w:link w:val="8"/>
    <w:qFormat/>
    <w:uiPriority w:val="99"/>
    <w:rPr>
      <w:sz w:val="18"/>
      <w:szCs w:val="18"/>
    </w:rPr>
  </w:style>
  <w:style w:type="character" w:customStyle="1" w:styleId="32">
    <w:name w:val="日期 字符"/>
    <w:basedOn w:val="14"/>
    <w:link w:val="6"/>
    <w:qFormat/>
    <w:uiPriority w:val="99"/>
  </w:style>
  <w:style w:type="character" w:customStyle="1" w:styleId="33">
    <w:name w:val="尾注文本 字符"/>
    <w:link w:val="7"/>
    <w:qFormat/>
    <w:locked/>
    <w:uiPriority w:val="99"/>
    <w:rPr>
      <w:rFonts w:ascii="Calibri" w:hAnsi="Calibri"/>
    </w:rPr>
  </w:style>
  <w:style w:type="paragraph" w:customStyle="1" w:styleId="34">
    <w:name w:val="_Style 25"/>
    <w:basedOn w:val="1"/>
    <w:next w:val="1"/>
    <w:unhideWhenUsed/>
    <w:qFormat/>
    <w:uiPriority w:val="39"/>
    <w:pPr>
      <w:widowControl/>
      <w:spacing w:after="100" w:line="276" w:lineRule="auto"/>
      <w:ind w:left="220"/>
      <w:jc w:val="left"/>
    </w:pPr>
    <w:rPr>
      <w:kern w:val="0"/>
      <w:sz w:val="22"/>
    </w:rPr>
  </w:style>
  <w:style w:type="character" w:customStyle="1" w:styleId="35">
    <w:name w:val="批注文字 Char"/>
    <w:basedOn w:val="14"/>
    <w:semiHidden/>
    <w:qFormat/>
    <w:uiPriority w:val="99"/>
    <w:rPr>
      <w:rFonts w:ascii="Times New Roman" w:hAnsi="Times New Roman" w:eastAsia="宋体" w:cs="Times New Roman"/>
    </w:rPr>
  </w:style>
  <w:style w:type="character" w:customStyle="1" w:styleId="36">
    <w:name w:val="批注框文本 Char"/>
    <w:basedOn w:val="14"/>
    <w:semiHidden/>
    <w:qFormat/>
    <w:uiPriority w:val="99"/>
    <w:rPr>
      <w:rFonts w:ascii="Times New Roman" w:hAnsi="Times New Roman" w:eastAsia="宋体" w:cs="Times New Roman"/>
      <w:sz w:val="18"/>
      <w:szCs w:val="18"/>
    </w:rPr>
  </w:style>
  <w:style w:type="character" w:customStyle="1" w:styleId="37">
    <w:name w:val="尾注文本 Char"/>
    <w:basedOn w:val="14"/>
    <w:semiHidden/>
    <w:qFormat/>
    <w:uiPriority w:val="99"/>
    <w:rPr>
      <w:rFonts w:ascii="Times New Roman" w:hAnsi="Times New Roman" w:eastAsia="宋体" w:cs="Times New Roman"/>
    </w:rPr>
  </w:style>
  <w:style w:type="character" w:customStyle="1" w:styleId="38">
    <w:name w:val="日期 Char"/>
    <w:basedOn w:val="14"/>
    <w:semiHidden/>
    <w:qFormat/>
    <w:uiPriority w:val="99"/>
    <w:rPr>
      <w:rFonts w:ascii="Times New Roman" w:hAnsi="Times New Roman" w:eastAsia="宋体" w:cs="Times New Roman"/>
    </w:rPr>
  </w:style>
  <w:style w:type="character" w:customStyle="1" w:styleId="39">
    <w:name w:val="页脚 Char"/>
    <w:basedOn w:val="14"/>
    <w:semiHidden/>
    <w:qFormat/>
    <w:uiPriority w:val="99"/>
    <w:rPr>
      <w:rFonts w:ascii="Times New Roman" w:hAnsi="Times New Roman" w:eastAsia="宋体" w:cs="Times New Roman"/>
      <w:sz w:val="18"/>
      <w:szCs w:val="18"/>
    </w:rPr>
  </w:style>
  <w:style w:type="paragraph" w:customStyle="1" w:styleId="40">
    <w:name w:val="Default"/>
    <w:qFormat/>
    <w:uiPriority w:val="0"/>
    <w:pPr>
      <w:widowControl w:val="0"/>
      <w:autoSpaceDE w:val="0"/>
      <w:autoSpaceDN w:val="0"/>
      <w:adjustRightInd w:val="0"/>
    </w:pPr>
    <w:rPr>
      <w:rFonts w:ascii="仿宋" w:hAnsi="仿宋" w:eastAsia="宋体" w:cs="仿宋"/>
      <w:color w:val="000000"/>
      <w:sz w:val="24"/>
      <w:szCs w:val="24"/>
      <w:lang w:val="en-US" w:eastAsia="zh-CN" w:bidi="ar-SA"/>
    </w:rPr>
  </w:style>
  <w:style w:type="character" w:customStyle="1" w:styleId="41">
    <w:name w:val="页眉 Char"/>
    <w:basedOn w:val="14"/>
    <w:semiHidden/>
    <w:qFormat/>
    <w:uiPriority w:val="99"/>
    <w:rPr>
      <w:rFonts w:ascii="Times New Roman" w:hAnsi="Times New Roman" w:eastAsia="宋体" w:cs="Times New Roman"/>
      <w:sz w:val="18"/>
      <w:szCs w:val="18"/>
    </w:rPr>
  </w:style>
  <w:style w:type="paragraph" w:customStyle="1" w:styleId="42">
    <w:name w:val="网格表 3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3">
    <w:name w:val="简单回函地址"/>
    <w:basedOn w:val="1"/>
    <w:qFormat/>
    <w:uiPriority w:val="99"/>
    <w:rPr>
      <w:szCs w:val="24"/>
    </w:rPr>
  </w:style>
  <w:style w:type="paragraph" w:customStyle="1" w:styleId="44">
    <w:name w:val="彩色列表 - 强调文字颜色 11"/>
    <w:basedOn w:val="1"/>
    <w:qFormat/>
    <w:uiPriority w:val="99"/>
    <w:pPr>
      <w:spacing w:line="360" w:lineRule="auto"/>
      <w:ind w:firstLine="420" w:firstLineChars="200"/>
    </w:pPr>
    <w:rPr>
      <w:rFonts w:ascii="Calibri" w:hAnsi="Calibri" w:eastAsia="楷体" w:cs="Calibri"/>
      <w:sz w:val="24"/>
      <w:szCs w:val="21"/>
    </w:rPr>
  </w:style>
  <w:style w:type="paragraph" w:customStyle="1" w:styleId="45">
    <w:name w:val="彩色列表 - 着色 11"/>
    <w:basedOn w:val="1"/>
    <w:qFormat/>
    <w:uiPriority w:val="34"/>
    <w:pPr>
      <w:ind w:firstLine="420" w:firstLineChars="200"/>
    </w:pPr>
    <w:rPr>
      <w:rFonts w:ascii="Calibri" w:hAnsi="Calibri"/>
    </w:rPr>
  </w:style>
  <w:style w:type="paragraph" w:customStyle="1" w:styleId="46">
    <w:name w:val="Char"/>
    <w:basedOn w:val="1"/>
    <w:qFormat/>
    <w:uiPriority w:val="0"/>
    <w:rPr>
      <w:szCs w:val="20"/>
    </w:rPr>
  </w:style>
  <w:style w:type="paragraph" w:customStyle="1" w:styleId="47">
    <w:name w:val="msonormalcxspmidd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8">
    <w:name w:val="列出段落11"/>
    <w:basedOn w:val="1"/>
    <w:qFormat/>
    <w:uiPriority w:val="0"/>
    <w:pPr>
      <w:ind w:firstLine="420" w:firstLineChars="200"/>
    </w:pPr>
    <w:rPr>
      <w:rFonts w:ascii="Calibri" w:hAnsi="Calibri"/>
      <w:kern w:val="0"/>
      <w:sz w:val="20"/>
      <w:szCs w:val="21"/>
    </w:rPr>
  </w:style>
  <w:style w:type="paragraph" w:customStyle="1" w:styleId="49">
    <w:name w:val="修订1"/>
    <w:hidden/>
    <w:qFormat/>
    <w:uiPriority w:val="62"/>
    <w:rPr>
      <w:rFonts w:ascii="Calibri" w:hAnsi="Calibri" w:eastAsia="宋体" w:cs="Times New Roman"/>
      <w:kern w:val="2"/>
      <w:sz w:val="21"/>
      <w:szCs w:val="22"/>
      <w:lang w:val="en-US" w:eastAsia="zh-CN" w:bidi="ar-SA"/>
    </w:rPr>
  </w:style>
  <w:style w:type="paragraph" w:styleId="5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2567</Words>
  <Characters>14633</Characters>
  <Lines>121</Lines>
  <Paragraphs>34</Paragraphs>
  <TotalTime>4</TotalTime>
  <ScaleCrop>false</ScaleCrop>
  <LinksUpToDate>false</LinksUpToDate>
  <CharactersWithSpaces>17166</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2021-06-24T14:46:00Z</dcterms:created>
  <dc:creator>Admin</dc:creator>
  <cp:lastModifiedBy>葛玥</cp:lastModifiedBy>
  <cp:lastPrinted>2021-06-24T15:00:00Z</cp:lastPrinted>
  <dcterms:modified xsi:type="dcterms:W3CDTF">2022-12-10T14:37:22Z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42B96A8FA6110CFE222994635BA4B9B3</vt:lpwstr>
  </property>
</Properties>
</file>