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6B609" w14:textId="31225127" w:rsidR="00A816F9" w:rsidRDefault="001E6BEA" w:rsidP="001E6BEA">
      <w:pPr>
        <w:pStyle w:val="a4"/>
      </w:pPr>
      <w:r>
        <w:t>Example code Document</w:t>
      </w:r>
    </w:p>
    <w:p w14:paraId="6A808C08" w14:textId="77777777" w:rsidR="007208D7" w:rsidRDefault="007208D7" w:rsidP="007208D7">
      <w:pPr>
        <w:pStyle w:val="1"/>
      </w:pPr>
      <w:r>
        <w:rPr>
          <w:rFonts w:hint="eastAsia"/>
        </w:rPr>
        <w:t>Pytorch floatsd quantization</w:t>
      </w:r>
    </w:p>
    <w:p w14:paraId="60890A3D" w14:textId="77777777" w:rsidR="007208D7" w:rsidRPr="0051718D" w:rsidRDefault="007208D7" w:rsidP="007208D7">
      <w:pPr>
        <w:pStyle w:val="5"/>
      </w:pPr>
      <w:r>
        <w:rPr>
          <w:rFonts w:hint="eastAsia"/>
        </w:rPr>
        <w:t>介紹</w:t>
      </w:r>
    </w:p>
    <w:p w14:paraId="045A9F41" w14:textId="074AFFB9" w:rsidR="007208D7" w:rsidRDefault="007208D7" w:rsidP="007208D7">
      <w:pPr>
        <w:pStyle w:val="a6"/>
        <w:spacing w:before="240"/>
      </w:pPr>
      <w:r>
        <w:rPr>
          <w:rFonts w:hint="eastAsia"/>
        </w:rPr>
        <w:t>FloatSD</w:t>
      </w:r>
      <w:r>
        <w:rPr>
          <w:rFonts w:hint="eastAsia"/>
        </w:rPr>
        <w:t>是一個由闕志達實驗室學長發展的智能</w:t>
      </w:r>
      <w:r>
        <w:rPr>
          <w:rFonts w:hint="eastAsia"/>
        </w:rPr>
        <w:t>Quantization</w:t>
      </w:r>
      <w:r>
        <w:rPr>
          <w:rFonts w:hint="eastAsia"/>
        </w:rPr>
        <w:t>套件，目前支援</w:t>
      </w:r>
      <w:r>
        <w:rPr>
          <w:rFonts w:hint="eastAsia"/>
        </w:rPr>
        <w:t>floa</w:t>
      </w:r>
      <w:r>
        <w:t>tsd4</w:t>
      </w:r>
      <w:r>
        <w:rPr>
          <w:rFonts w:hint="eastAsia"/>
        </w:rPr>
        <w:t>、</w:t>
      </w:r>
      <w:r>
        <w:rPr>
          <w:rFonts w:hint="eastAsia"/>
        </w:rPr>
        <w:t>INT8</w:t>
      </w:r>
      <w:r>
        <w:rPr>
          <w:rFonts w:hint="eastAsia"/>
        </w:rPr>
        <w:t>和多種</w:t>
      </w:r>
      <w:r>
        <w:rPr>
          <w:rFonts w:hint="eastAsia"/>
        </w:rPr>
        <w:t>floatSD 8</w:t>
      </w:r>
      <w:r>
        <w:t>-bit</w:t>
      </w:r>
      <w:r>
        <w:rPr>
          <w:rFonts w:hint="eastAsia"/>
        </w:rPr>
        <w:t>形式，透過此套件，我們可以在</w:t>
      </w:r>
      <w:r>
        <w:rPr>
          <w:rFonts w:hint="eastAsia"/>
        </w:rPr>
        <w:t>pytorch</w:t>
      </w:r>
      <w:r>
        <w:rPr>
          <w:rFonts w:hint="eastAsia"/>
        </w:rPr>
        <w:t>建立</w:t>
      </w:r>
      <w:r>
        <w:rPr>
          <w:rFonts w:hint="eastAsia"/>
        </w:rPr>
        <w:t>Quantization model</w:t>
      </w:r>
      <w:r>
        <w:rPr>
          <w:rFonts w:hint="eastAsia"/>
        </w:rPr>
        <w:t>進行訓練</w:t>
      </w:r>
      <w:r>
        <w:rPr>
          <w:rFonts w:hint="eastAsia"/>
        </w:rPr>
        <w:t>(</w:t>
      </w:r>
      <w:r>
        <w:t>quantization aware training</w:t>
      </w:r>
      <w:r>
        <w:rPr>
          <w:rFonts w:hint="eastAsia"/>
        </w:rPr>
        <w:t>)</w:t>
      </w:r>
      <w:r>
        <w:rPr>
          <w:rFonts w:hint="eastAsia"/>
        </w:rPr>
        <w:t>，或是將已經用</w:t>
      </w:r>
      <w:r>
        <w:rPr>
          <w:rFonts w:hint="eastAsia"/>
        </w:rPr>
        <w:t>FP32</w:t>
      </w:r>
      <w:r>
        <w:t xml:space="preserve"> </w:t>
      </w:r>
      <w:r>
        <w:rPr>
          <w:rFonts w:hint="eastAsia"/>
        </w:rPr>
        <w:t>pretrained</w:t>
      </w:r>
      <w:r>
        <w:rPr>
          <w:rFonts w:hint="eastAsia"/>
        </w:rPr>
        <w:t>完成的資料，進行</w:t>
      </w:r>
      <w:r>
        <w:rPr>
          <w:rFonts w:hint="eastAsia"/>
        </w:rPr>
        <w:t>post-q</w:t>
      </w:r>
      <w:r>
        <w:t>uantization</w:t>
      </w:r>
      <w:r>
        <w:rPr>
          <w:rFonts w:hint="eastAsia"/>
        </w:rPr>
        <w:t>和</w:t>
      </w:r>
      <w:r>
        <w:rPr>
          <w:rFonts w:hint="eastAsia"/>
        </w:rPr>
        <w:t>retraining</w:t>
      </w:r>
      <w:r>
        <w:rPr>
          <w:rFonts w:hint="eastAsia"/>
        </w:rPr>
        <w:t>，以達到和</w:t>
      </w:r>
      <w:r>
        <w:rPr>
          <w:rFonts w:hint="eastAsia"/>
        </w:rPr>
        <w:t>FP32</w:t>
      </w:r>
      <w:r>
        <w:rPr>
          <w:rFonts w:hint="eastAsia"/>
        </w:rPr>
        <w:t>幾乎相同的正確率。</w:t>
      </w:r>
    </w:p>
    <w:p w14:paraId="239C32F8" w14:textId="77777777" w:rsidR="007208D7" w:rsidRDefault="007208D7" w:rsidP="007208D7">
      <w:pPr>
        <w:pStyle w:val="5"/>
      </w:pPr>
      <w:r>
        <w:rPr>
          <w:rFonts w:hint="eastAsia"/>
        </w:rPr>
        <w:t>操作</w:t>
      </w:r>
    </w:p>
    <w:p w14:paraId="3A5C09F8" w14:textId="772D050D" w:rsidR="007208D7" w:rsidRDefault="007208D7" w:rsidP="007208D7">
      <w:pPr>
        <w:spacing w:before="0"/>
        <w:jc w:val="both"/>
      </w:pPr>
      <w:r>
        <w:rPr>
          <w:rFonts w:hint="eastAsia"/>
        </w:rPr>
        <w:t>基本中</w:t>
      </w:r>
      <w:proofErr w:type="spellStart"/>
      <w:r>
        <w:rPr>
          <w:rFonts w:hint="eastAsia"/>
        </w:rPr>
        <w:t>floatSD</w:t>
      </w:r>
      <w:proofErr w:type="spellEnd"/>
      <w:r>
        <w:rPr>
          <w:rFonts w:hint="eastAsia"/>
        </w:rPr>
        <w:t>是繼承</w:t>
      </w:r>
      <w:r>
        <w:rPr>
          <w:rFonts w:hint="eastAsia"/>
        </w:rPr>
        <w:t xml:space="preserve">quantization </w:t>
      </w:r>
      <w:proofErr w:type="spellStart"/>
      <w:r>
        <w:rPr>
          <w:rFonts w:hint="eastAsia"/>
        </w:rPr>
        <w:t>pytor</w:t>
      </w:r>
      <w:r>
        <w:t>ch</w:t>
      </w:r>
      <w:proofErr w:type="spellEnd"/>
      <w:r>
        <w:rPr>
          <w:rFonts w:hint="eastAsia"/>
        </w:rPr>
        <w:t>的基礎，並而外添加新的功能和資料型態，在</w:t>
      </w:r>
      <w:r>
        <w:rPr>
          <w:rFonts w:hint="eastAsia"/>
        </w:rPr>
        <w:t>quan</w:t>
      </w:r>
      <w:r>
        <w:t xml:space="preserve">tization aware training(QAT) </w:t>
      </w:r>
      <w:r>
        <w:rPr>
          <w:rFonts w:hint="eastAsia"/>
        </w:rPr>
        <w:t>中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rFonts w:hint="eastAsia"/>
        </w:rPr>
        <w:t>我們會先配置我們的</w:t>
      </w:r>
      <w:proofErr w:type="spellStart"/>
      <w:r>
        <w:rPr>
          <w:rFonts w:hint="eastAsia"/>
        </w:rPr>
        <w:t>Qconfig</w:t>
      </w:r>
      <w:proofErr w:type="spellEnd"/>
      <w:r>
        <w:rPr>
          <w:rFonts w:hint="eastAsia"/>
        </w:rPr>
        <w:t>(</w:t>
      </w:r>
      <w:r>
        <w:rPr>
          <w:rFonts w:hint="eastAsia"/>
        </w:rPr>
        <w:t>如下</w:t>
      </w:r>
      <w:r>
        <w:rPr>
          <w:rFonts w:hint="eastAsia"/>
        </w:rPr>
        <w:t>)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q</w:t>
      </w:r>
      <w:r>
        <w:t>config</w:t>
      </w:r>
      <w:proofErr w:type="spellEnd"/>
      <w:r>
        <w:rPr>
          <w:rFonts w:hint="eastAsia"/>
        </w:rPr>
        <w:t>的生成我們只需要從</w:t>
      </w:r>
      <w:r>
        <w:rPr>
          <w:rFonts w:hint="eastAsia"/>
        </w:rPr>
        <w:t>f</w:t>
      </w:r>
      <w:r>
        <w:t>ake_quantize.py</w:t>
      </w:r>
      <w:r>
        <w:rPr>
          <w:rFonts w:hint="eastAsia"/>
        </w:rPr>
        <w:t>這個檔案中，</w:t>
      </w:r>
      <w:r>
        <w:rPr>
          <w:rFonts w:hint="eastAsia"/>
        </w:rPr>
        <w:t>i</w:t>
      </w:r>
      <w:r>
        <w:t>nclude</w:t>
      </w:r>
      <w:r>
        <w:rPr>
          <w:rFonts w:hint="eastAsia"/>
        </w:rPr>
        <w:t>你所需要使用的</w:t>
      </w:r>
      <w:r>
        <w:rPr>
          <w:rFonts w:hint="eastAsia"/>
        </w:rPr>
        <w:t>q</w:t>
      </w:r>
      <w:r>
        <w:t>uantization config</w:t>
      </w:r>
      <w:r>
        <w:rPr>
          <w:rFonts w:hint="eastAsia"/>
        </w:rPr>
        <w:t>。</w:t>
      </w:r>
      <w:r>
        <w:t xml:space="preserve"> </w:t>
      </w:r>
    </w:p>
    <w:p w14:paraId="77F73992" w14:textId="77777777" w:rsidR="007208D7" w:rsidRDefault="007208D7" w:rsidP="007208D7">
      <w:pPr>
        <w:spacing w:before="0"/>
        <w:jc w:val="both"/>
      </w:pPr>
      <w:r w:rsidRPr="0051718D">
        <w:rPr>
          <w:noProof/>
        </w:rPr>
        <w:drawing>
          <wp:inline distT="0" distB="0" distL="0" distR="0" wp14:anchorId="799EDB15" wp14:editId="5E47B79A">
            <wp:extent cx="5308600" cy="40584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212" cy="4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502" w14:textId="77777777" w:rsidR="007208D7" w:rsidRDefault="007208D7" w:rsidP="007208D7">
      <w:pPr>
        <w:spacing w:before="0"/>
        <w:jc w:val="both"/>
      </w:pP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的</w:t>
      </w:r>
      <w:r>
        <w:rPr>
          <w:rFonts w:hint="eastAsia"/>
        </w:rPr>
        <w:t>quantiz</w:t>
      </w:r>
      <w:r>
        <w:t>ation</w:t>
      </w:r>
      <w:r>
        <w:rPr>
          <w:rFonts w:hint="eastAsia"/>
        </w:rPr>
        <w:t>中，</w:t>
      </w:r>
      <w:r>
        <w:rPr>
          <w:rFonts w:hint="eastAsia"/>
        </w:rPr>
        <w:t>activation</w:t>
      </w:r>
      <w:r>
        <w:rPr>
          <w:rFonts w:hint="eastAsia"/>
        </w:rPr>
        <w:t>的</w:t>
      </w:r>
      <w:r>
        <w:rPr>
          <w:rFonts w:hint="eastAsia"/>
        </w:rPr>
        <w:t>quanti</w:t>
      </w:r>
      <w:r>
        <w:t>zation configuration</w:t>
      </w:r>
      <w:r>
        <w:rPr>
          <w:rFonts w:hint="eastAsia"/>
        </w:rPr>
        <w:t>為</w:t>
      </w:r>
      <w:r>
        <w:rPr>
          <w:rFonts w:hint="eastAsia"/>
        </w:rPr>
        <w:t>int8</w:t>
      </w:r>
      <w:r>
        <w:rPr>
          <w:rFonts w:hint="eastAsia"/>
        </w:rPr>
        <w:t>，而</w:t>
      </w:r>
      <w:r>
        <w:rPr>
          <w:rFonts w:hint="eastAsia"/>
        </w:rPr>
        <w:t>weight</w:t>
      </w:r>
      <w:r>
        <w:rPr>
          <w:rFonts w:hint="eastAsia"/>
        </w:rPr>
        <w:t>的</w:t>
      </w:r>
      <w:r>
        <w:rPr>
          <w:rFonts w:hint="eastAsia"/>
        </w:rPr>
        <w:t xml:space="preserve">quantization </w:t>
      </w:r>
      <w:r>
        <w:t>configuration</w:t>
      </w:r>
      <w:r>
        <w:rPr>
          <w:rFonts w:hint="eastAsia"/>
        </w:rPr>
        <w:t>依據不同層的需要為</w:t>
      </w:r>
      <w:r>
        <w:rPr>
          <w:rFonts w:hint="eastAsia"/>
        </w:rPr>
        <w:t xml:space="preserve">floatSD4 </w:t>
      </w:r>
      <w:r>
        <w:t>per tensor</w:t>
      </w:r>
      <w:r>
        <w:rPr>
          <w:rFonts w:hint="eastAsia"/>
        </w:rPr>
        <w:t>或是</w:t>
      </w:r>
      <w:r>
        <w:rPr>
          <w:rFonts w:hint="eastAsia"/>
        </w:rPr>
        <w:t xml:space="preserve">floatSD4 </w:t>
      </w:r>
      <w:r>
        <w:t xml:space="preserve">per 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，為達到</w:t>
      </w:r>
      <w:proofErr w:type="spellStart"/>
      <w:r>
        <w:rPr>
          <w:rFonts w:hint="eastAsia"/>
        </w:rPr>
        <w:t>f</w:t>
      </w:r>
      <w:r>
        <w:t>loatSD</w:t>
      </w:r>
      <w:proofErr w:type="spellEnd"/>
      <w:r>
        <w:rPr>
          <w:rFonts w:hint="eastAsia"/>
        </w:rPr>
        <w:t>的</w:t>
      </w:r>
      <w:r>
        <w:rPr>
          <w:rFonts w:hint="eastAsia"/>
        </w:rPr>
        <w:t>q</w:t>
      </w:r>
      <w:r>
        <w:t>uant</w:t>
      </w:r>
      <w:r>
        <w:rPr>
          <w:rFonts w:hint="eastAsia"/>
        </w:rPr>
        <w:t>i</w:t>
      </w:r>
      <w:r>
        <w:t>zation</w:t>
      </w:r>
      <w:r>
        <w:rPr>
          <w:rFonts w:hint="eastAsia"/>
        </w:rPr>
        <w:t>的目標，無論</w:t>
      </w:r>
      <w:r>
        <w:rPr>
          <w:rFonts w:hint="eastAsia"/>
        </w:rPr>
        <w:t>a</w:t>
      </w:r>
      <w:r>
        <w:t>ctivation</w:t>
      </w:r>
      <w:r>
        <w:rPr>
          <w:rFonts w:hint="eastAsia"/>
        </w:rPr>
        <w:t>還是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都是由實驗室自己產生的。</w:t>
      </w:r>
    </w:p>
    <w:p w14:paraId="5EC37803" w14:textId="77777777" w:rsidR="007208D7" w:rsidRDefault="007208D7" w:rsidP="007208D7">
      <w:pPr>
        <w:spacing w:before="0"/>
        <w:jc w:val="both"/>
      </w:pPr>
      <w:r>
        <w:rPr>
          <w:rFonts w:hint="eastAsia"/>
        </w:rPr>
        <w:t>接下來，結合我們</w:t>
      </w:r>
      <w:r>
        <w:rPr>
          <w:rFonts w:hint="eastAsia"/>
        </w:rPr>
        <w:t>activation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weight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產生要插入</w:t>
      </w:r>
      <w:r>
        <w:rPr>
          <w:rFonts w:hint="eastAsia"/>
        </w:rPr>
        <w:t>model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Qconfig</w:t>
      </w:r>
      <w:proofErr w:type="spellEnd"/>
      <w:r>
        <w:rPr>
          <w:rFonts w:hint="eastAsia"/>
        </w:rPr>
        <w:t>(</w:t>
      </w:r>
      <w:r>
        <w:rPr>
          <w:rFonts w:hint="eastAsia"/>
        </w:rPr>
        <w:t>如下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E00693" w14:textId="77777777" w:rsidR="007208D7" w:rsidRDefault="007208D7" w:rsidP="007208D7">
      <w:pPr>
        <w:spacing w:before="0"/>
        <w:jc w:val="both"/>
      </w:pPr>
      <w:r w:rsidRPr="00397C90">
        <w:rPr>
          <w:noProof/>
        </w:rPr>
        <w:drawing>
          <wp:inline distT="0" distB="0" distL="0" distR="0" wp14:anchorId="005B7C45" wp14:editId="50BB1711">
            <wp:extent cx="5274310" cy="2044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353" cy="2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611" w14:textId="77777777" w:rsidR="007208D7" w:rsidRDefault="007208D7" w:rsidP="007208D7">
      <w:pPr>
        <w:spacing w:before="0"/>
        <w:jc w:val="both"/>
      </w:pPr>
      <w:r>
        <w:rPr>
          <w:rFonts w:hint="eastAsia"/>
        </w:rPr>
        <w:t>分別產生</w:t>
      </w:r>
      <w:proofErr w:type="spellStart"/>
      <w:r>
        <w:rPr>
          <w:rFonts w:hint="eastAsia"/>
        </w:rPr>
        <w:t>per_channel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per_tensor</w:t>
      </w:r>
      <w:proofErr w:type="spellEnd"/>
      <w:r>
        <w:rPr>
          <w:rFonts w:hint="eastAsia"/>
        </w:rPr>
        <w:t>兩種不同的</w:t>
      </w:r>
      <w:r>
        <w:rPr>
          <w:rFonts w:hint="eastAsia"/>
        </w:rPr>
        <w:t>floatSD4 configuration</w:t>
      </w:r>
      <w:r>
        <w:rPr>
          <w:rFonts w:hint="eastAsia"/>
        </w:rPr>
        <w:t>，並依據我們的需要將不同的</w:t>
      </w:r>
      <w:r>
        <w:rPr>
          <w:rFonts w:hint="eastAsia"/>
        </w:rPr>
        <w:t>quantization configuration</w:t>
      </w:r>
      <w:r>
        <w:rPr>
          <w:rFonts w:hint="eastAsia"/>
        </w:rPr>
        <w:t>插入對應的</w:t>
      </w:r>
      <w:r>
        <w:rPr>
          <w:rFonts w:hint="eastAsia"/>
        </w:rPr>
        <w:t>model</w:t>
      </w:r>
      <w:r>
        <w:rPr>
          <w:rFonts w:hint="eastAsia"/>
        </w:rPr>
        <w:t>或是</w:t>
      </w:r>
      <w:r>
        <w:rPr>
          <w:rFonts w:hint="eastAsia"/>
        </w:rPr>
        <w:t>layer</w:t>
      </w:r>
      <w:r>
        <w:t>(</w:t>
      </w:r>
      <w:r>
        <w:rPr>
          <w:rFonts w:hint="eastAsia"/>
        </w:rPr>
        <w:t>如下圖</w:t>
      </w:r>
      <w:r>
        <w:t>)</w:t>
      </w:r>
      <w:r>
        <w:rPr>
          <w:rFonts w:hint="eastAsia"/>
        </w:rPr>
        <w:t>，並使用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內建的</w:t>
      </w:r>
      <w:proofErr w:type="spellStart"/>
      <w:r>
        <w:rPr>
          <w:rFonts w:hint="eastAsia"/>
        </w:rPr>
        <w:t>p</w:t>
      </w:r>
      <w:r>
        <w:t>repare_qat</w:t>
      </w:r>
      <w:proofErr w:type="spellEnd"/>
      <w:r>
        <w:t>() function</w:t>
      </w:r>
      <w:r>
        <w:rPr>
          <w:rFonts w:hint="eastAsia"/>
        </w:rPr>
        <w:t>，如此便在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上成功建立了一個</w:t>
      </w:r>
      <w:r>
        <w:rPr>
          <w:rFonts w:hint="eastAsia"/>
        </w:rPr>
        <w:t>q</w:t>
      </w:r>
      <w:r>
        <w:t xml:space="preserve">uantization </w:t>
      </w:r>
      <w:r>
        <w:rPr>
          <w:rFonts w:hint="eastAsia"/>
        </w:rPr>
        <w:t>model</w:t>
      </w:r>
      <w:r>
        <w:rPr>
          <w:rFonts w:hint="eastAsia"/>
        </w:rPr>
        <w:t>。</w:t>
      </w:r>
    </w:p>
    <w:p w14:paraId="51B4BAA6" w14:textId="77777777" w:rsidR="007208D7" w:rsidRDefault="007208D7" w:rsidP="007208D7">
      <w:pPr>
        <w:spacing w:before="0"/>
        <w:jc w:val="both"/>
      </w:pPr>
      <w:r w:rsidRPr="00397C90">
        <w:rPr>
          <w:noProof/>
        </w:rPr>
        <w:drawing>
          <wp:inline distT="0" distB="0" distL="0" distR="0" wp14:anchorId="3470C344" wp14:editId="64FFD2A1">
            <wp:extent cx="4061812" cy="116596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4F4B" w14:textId="60F883FC" w:rsidR="007208D7" w:rsidRDefault="007208D7" w:rsidP="007208D7">
      <w:pPr>
        <w:spacing w:before="0"/>
        <w:jc w:val="both"/>
      </w:pPr>
      <w:r>
        <w:rPr>
          <w:rFonts w:hint="eastAsia"/>
        </w:rPr>
        <w:lastRenderedPageBreak/>
        <w:t>另外，如果要使用</w:t>
      </w:r>
      <w:r>
        <w:rPr>
          <w:rFonts w:hint="eastAsia"/>
        </w:rPr>
        <w:t xml:space="preserve">BN </w:t>
      </w:r>
      <w:r>
        <w:t>fusing</w:t>
      </w:r>
      <w:r>
        <w:rPr>
          <w:rFonts w:hint="eastAsia"/>
        </w:rPr>
        <w:t>的功能，也可以參考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rPr>
          <w:rFonts w:hint="eastAsia"/>
        </w:rPr>
        <w:t>內建</w:t>
      </w:r>
      <w:r>
        <w:rPr>
          <w:rFonts w:hint="eastAsia"/>
        </w:rPr>
        <w:t>B</w:t>
      </w:r>
      <w:r>
        <w:t xml:space="preserve">N </w:t>
      </w:r>
      <w:r>
        <w:rPr>
          <w:rFonts w:hint="eastAsia"/>
        </w:rPr>
        <w:t>f</w:t>
      </w:r>
      <w:r>
        <w:t>using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，此功能可以幫助你將</w:t>
      </w:r>
      <w:r>
        <w:rPr>
          <w:rFonts w:hint="eastAsia"/>
        </w:rPr>
        <w:t>BN</w:t>
      </w:r>
      <w:r>
        <w:rPr>
          <w:rFonts w:hint="eastAsia"/>
        </w:rPr>
        <w:t>的參數並進去</w:t>
      </w:r>
      <w:r>
        <w:rPr>
          <w:rFonts w:hint="eastAsia"/>
        </w:rPr>
        <w:t>CONV</w:t>
      </w:r>
      <w:r>
        <w:rPr>
          <w:rFonts w:hint="eastAsia"/>
        </w:rPr>
        <w:t>裡面，如此在硬體實作上可以簡單許多。</w:t>
      </w:r>
    </w:p>
    <w:p w14:paraId="6C13B3AE" w14:textId="77777777" w:rsidR="007208D7" w:rsidRDefault="007208D7" w:rsidP="007208D7">
      <w:pPr>
        <w:spacing w:before="0"/>
        <w:jc w:val="both"/>
      </w:pPr>
      <w:r w:rsidRPr="002611BC">
        <w:rPr>
          <w:noProof/>
        </w:rPr>
        <w:drawing>
          <wp:inline distT="0" distB="0" distL="0" distR="0" wp14:anchorId="45405CE7" wp14:editId="5138F1C5">
            <wp:extent cx="5274310" cy="356870"/>
            <wp:effectExtent l="0" t="0" r="2540" b="508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0655" w14:textId="77777777" w:rsidR="007208D7" w:rsidRDefault="007208D7" w:rsidP="007208D7">
      <w:pPr>
        <w:pStyle w:val="5"/>
      </w:pPr>
      <w:r>
        <w:rPr>
          <w:rFonts w:hint="eastAsia"/>
        </w:rPr>
        <w:t>結果</w:t>
      </w:r>
    </w:p>
    <w:p w14:paraId="35BCC8EA" w14:textId="654EE821" w:rsidR="007208D7" w:rsidRDefault="00D60444" w:rsidP="007208D7">
      <w:pPr>
        <w:spacing w:before="0"/>
        <w:jc w:val="both"/>
      </w:pPr>
      <w:r>
        <w:rPr>
          <w:rFonts w:hint="eastAsia"/>
        </w:rPr>
        <w:t>以</w:t>
      </w:r>
      <w:r>
        <w:rPr>
          <w:rFonts w:hint="eastAsia"/>
        </w:rPr>
        <w:t>MNIST</w:t>
      </w:r>
      <w:r>
        <w:rPr>
          <w:rFonts w:hint="eastAsia"/>
        </w:rPr>
        <w:t>的</w:t>
      </w:r>
      <w:r>
        <w:rPr>
          <w:rFonts w:hint="eastAsia"/>
        </w:rPr>
        <w:t>QAT</w:t>
      </w:r>
      <w:r>
        <w:rPr>
          <w:rFonts w:hint="eastAsia"/>
        </w:rPr>
        <w:t>為例，</w:t>
      </w:r>
      <w:r w:rsidR="007208D7">
        <w:rPr>
          <w:rFonts w:hint="eastAsia"/>
        </w:rPr>
        <w:t>經過</w:t>
      </w:r>
      <w:r w:rsidR="007208D7">
        <w:rPr>
          <w:rFonts w:hint="eastAsia"/>
        </w:rPr>
        <w:t>QAT</w:t>
      </w:r>
      <w:r w:rsidR="007208D7">
        <w:rPr>
          <w:rFonts w:hint="eastAsia"/>
        </w:rPr>
        <w:t>後的</w:t>
      </w:r>
      <w:r w:rsidR="007208D7">
        <w:rPr>
          <w:rFonts w:hint="eastAsia"/>
        </w:rPr>
        <w:t>model</w:t>
      </w:r>
      <w:r w:rsidR="007208D7">
        <w:rPr>
          <w:rFonts w:hint="eastAsia"/>
        </w:rPr>
        <w:t>一樣可以使用</w:t>
      </w:r>
      <w:proofErr w:type="spellStart"/>
      <w:r w:rsidR="007208D7">
        <w:rPr>
          <w:rFonts w:hint="eastAsia"/>
        </w:rPr>
        <w:t>pytorch</w:t>
      </w:r>
      <w:proofErr w:type="spellEnd"/>
      <w:r w:rsidR="007208D7">
        <w:rPr>
          <w:rFonts w:hint="eastAsia"/>
        </w:rPr>
        <w:t>內建的方式存成</w:t>
      </w:r>
      <w:r w:rsidR="007208D7">
        <w:rPr>
          <w:rFonts w:hint="eastAsia"/>
        </w:rPr>
        <w:t>.</w:t>
      </w:r>
      <w:proofErr w:type="spellStart"/>
      <w:r w:rsidR="007208D7">
        <w:t>pt</w:t>
      </w:r>
      <w:proofErr w:type="spellEnd"/>
      <w:r w:rsidR="007208D7">
        <w:rPr>
          <w:rFonts w:hint="eastAsia"/>
        </w:rPr>
        <w:t>或是</w:t>
      </w:r>
      <w:r w:rsidR="007208D7">
        <w:rPr>
          <w:rFonts w:hint="eastAsia"/>
        </w:rPr>
        <w:t>.</w:t>
      </w:r>
      <w:proofErr w:type="spellStart"/>
      <w:r w:rsidR="007208D7">
        <w:rPr>
          <w:rFonts w:hint="eastAsia"/>
        </w:rPr>
        <w:t>pth</w:t>
      </w:r>
      <w:proofErr w:type="spellEnd"/>
      <w:r w:rsidR="007208D7">
        <w:rPr>
          <w:rFonts w:hint="eastAsia"/>
        </w:rPr>
        <w:t>檔，而以</w:t>
      </w:r>
      <w:r w:rsidR="007208D7">
        <w:rPr>
          <w:rFonts w:hint="eastAsia"/>
        </w:rPr>
        <w:t>MNIST</w:t>
      </w:r>
      <w:r w:rsidR="007208D7">
        <w:t xml:space="preserve"> quantization</w:t>
      </w:r>
      <w:r w:rsidR="007208D7">
        <w:rPr>
          <w:rFonts w:hint="eastAsia"/>
        </w:rPr>
        <w:t>檔案為例，所儲存的參數如下。</w:t>
      </w:r>
    </w:p>
    <w:p w14:paraId="26749146" w14:textId="77777777" w:rsidR="007208D7" w:rsidRDefault="007208D7" w:rsidP="007208D7">
      <w:pPr>
        <w:spacing w:before="0"/>
        <w:jc w:val="both"/>
      </w:pPr>
      <w:r w:rsidRPr="0086186A">
        <w:rPr>
          <w:noProof/>
        </w:rPr>
        <w:drawing>
          <wp:inline distT="0" distB="0" distL="0" distR="0" wp14:anchorId="109FE2F8" wp14:editId="60D2F3BF">
            <wp:extent cx="2055447" cy="243360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165" cy="24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338" w14:textId="77777777" w:rsidR="007208D7" w:rsidRDefault="007208D7" w:rsidP="007208D7">
      <w:pPr>
        <w:spacing w:before="0"/>
        <w:jc w:val="both"/>
      </w:pPr>
      <w:r>
        <w:rPr>
          <w:rFonts w:hint="eastAsia"/>
        </w:rPr>
        <w:t>CONV layer</w:t>
      </w:r>
      <w:r>
        <w:rPr>
          <w:rFonts w:hint="eastAsia"/>
        </w:rPr>
        <w:t>會儲存</w:t>
      </w:r>
      <w:r>
        <w:rPr>
          <w:rFonts w:hint="eastAsia"/>
        </w:rPr>
        <w:t>weight, b</w:t>
      </w:r>
      <w:r>
        <w:t>ias, scale</w:t>
      </w:r>
      <w:r>
        <w:rPr>
          <w:rFonts w:hint="eastAsia"/>
        </w:rPr>
        <w:t>和</w:t>
      </w:r>
      <w:proofErr w:type="spellStart"/>
      <w:r>
        <w:t>zero_point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fc layer</w:t>
      </w:r>
      <w:r>
        <w:rPr>
          <w:rFonts w:hint="eastAsia"/>
        </w:rPr>
        <w:t>會儲存</w:t>
      </w:r>
      <w:r>
        <w:rPr>
          <w:rFonts w:hint="eastAsia"/>
        </w:rPr>
        <w:t xml:space="preserve">scale, </w:t>
      </w:r>
      <w:proofErr w:type="spellStart"/>
      <w:r>
        <w:t>zero_point</w:t>
      </w:r>
      <w:proofErr w:type="spellEnd"/>
      <w:r>
        <w:t xml:space="preserve">, </w:t>
      </w:r>
      <w:proofErr w:type="spellStart"/>
      <w:r>
        <w:t>dtype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rPr>
          <w:rFonts w:hint="eastAsia"/>
        </w:rPr>
        <w:t>packed_params</w:t>
      </w:r>
      <w:proofErr w:type="spellEnd"/>
      <w:r>
        <w:rPr>
          <w:rFonts w:hint="eastAsia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8D7" w14:paraId="0103D61D" w14:textId="77777777" w:rsidTr="00583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65E8C" w14:textId="77777777" w:rsidR="007208D7" w:rsidRDefault="007208D7" w:rsidP="00583216">
            <w:pPr>
              <w:spacing w:before="0"/>
              <w:jc w:val="both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4148" w:type="dxa"/>
          </w:tcPr>
          <w:p w14:paraId="18C60D95" w14:textId="77777777" w:rsidR="007208D7" w:rsidRDefault="007208D7" w:rsidP="00583216">
            <w:pPr>
              <w:spacing w:befor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意義與型態</w:t>
            </w:r>
          </w:p>
        </w:tc>
      </w:tr>
      <w:tr w:rsidR="007208D7" w14:paraId="00080C54" w14:textId="77777777" w:rsidTr="005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39C6DE" w14:textId="77777777" w:rsidR="007208D7" w:rsidRDefault="007208D7" w:rsidP="00583216">
            <w:pPr>
              <w:spacing w:before="0"/>
              <w:jc w:val="both"/>
            </w:pPr>
            <w:proofErr w:type="spellStart"/>
            <w:r>
              <w:rPr>
                <w:rFonts w:hint="eastAsia"/>
              </w:rPr>
              <w:t>CONV.weight</w:t>
            </w:r>
            <w:proofErr w:type="spellEnd"/>
          </w:p>
        </w:tc>
        <w:tc>
          <w:tcPr>
            <w:tcW w:w="4148" w:type="dxa"/>
          </w:tcPr>
          <w:p w14:paraId="428EEC32" w14:textId="77777777" w:rsidR="007208D7" w:rsidRDefault="007208D7" w:rsidP="0058321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QTe</w:t>
            </w:r>
            <w:r>
              <w:t>n</w:t>
            </w:r>
            <w:r>
              <w:rPr>
                <w:rFonts w:hint="eastAsia"/>
              </w:rPr>
              <w:t>sor</w:t>
            </w:r>
            <w:proofErr w:type="spellEnd"/>
            <w:r>
              <w:rPr>
                <w:rFonts w:hint="eastAsia"/>
              </w:rPr>
              <w:t>型態，在儲存參數的同時，也會儲存其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zero_point</w:t>
            </w:r>
            <w:proofErr w:type="spellEnd"/>
            <w:r>
              <w:rPr>
                <w:rFonts w:hint="eastAsia"/>
              </w:rPr>
              <w:t>，以此來轉換成</w:t>
            </w:r>
            <w:r>
              <w:rPr>
                <w:rFonts w:hint="eastAsia"/>
              </w:rPr>
              <w:t>int8</w:t>
            </w:r>
            <w:r>
              <w:rPr>
                <w:rFonts w:hint="eastAsia"/>
              </w:rPr>
              <w:t>形式。</w:t>
            </w:r>
          </w:p>
        </w:tc>
      </w:tr>
      <w:tr w:rsidR="007208D7" w14:paraId="53DE8D6B" w14:textId="77777777" w:rsidTr="0058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CD9954" w14:textId="77777777" w:rsidR="007208D7" w:rsidRDefault="007208D7" w:rsidP="00583216">
            <w:pPr>
              <w:spacing w:before="0"/>
              <w:jc w:val="both"/>
            </w:pPr>
            <w:proofErr w:type="spellStart"/>
            <w:r>
              <w:rPr>
                <w:rFonts w:hint="eastAsia"/>
              </w:rPr>
              <w:t>CONV.</w:t>
            </w:r>
            <w:r>
              <w:t>bais</w:t>
            </w:r>
            <w:proofErr w:type="spellEnd"/>
          </w:p>
        </w:tc>
        <w:tc>
          <w:tcPr>
            <w:tcW w:w="4148" w:type="dxa"/>
          </w:tcPr>
          <w:p w14:paraId="1D8008CE" w14:textId="77777777" w:rsidR="007208D7" w:rsidRDefault="007208D7" w:rsidP="0058321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INT32 </w:t>
            </w:r>
            <w:r>
              <w:rPr>
                <w:rFonts w:hint="eastAsia"/>
              </w:rPr>
              <w:t>型態，用來儲存</w:t>
            </w:r>
            <w:r>
              <w:rPr>
                <w:rFonts w:hint="eastAsia"/>
              </w:rPr>
              <w:t>CONV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</w:t>
            </w:r>
            <w:r>
              <w:t>IAS</w:t>
            </w:r>
          </w:p>
        </w:tc>
      </w:tr>
      <w:tr w:rsidR="007208D7" w14:paraId="220802DF" w14:textId="77777777" w:rsidTr="005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E41FC2" w14:textId="77777777" w:rsidR="007208D7" w:rsidRDefault="007208D7" w:rsidP="00583216">
            <w:pPr>
              <w:spacing w:before="0"/>
              <w:jc w:val="both"/>
            </w:pPr>
            <w:proofErr w:type="spellStart"/>
            <w:r>
              <w:rPr>
                <w:rFonts w:hint="eastAsia"/>
              </w:rPr>
              <w:t>CONV.scale</w:t>
            </w:r>
            <w:proofErr w:type="spellEnd"/>
          </w:p>
        </w:tc>
        <w:tc>
          <w:tcPr>
            <w:tcW w:w="4148" w:type="dxa"/>
          </w:tcPr>
          <w:p w14:paraId="19A31FCF" w14:textId="77777777" w:rsidR="007208D7" w:rsidRDefault="007208D7" w:rsidP="0058321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  <w:r>
              <w:rPr>
                <w:rFonts w:hint="eastAsia"/>
              </w:rPr>
              <w:t>型態，用來儲存</w:t>
            </w:r>
            <w:r>
              <w:rPr>
                <w:rFonts w:hint="eastAsia"/>
              </w:rPr>
              <w:t>CONV</w:t>
            </w:r>
            <w:r>
              <w:rPr>
                <w:rFonts w:hint="eastAsia"/>
              </w:rPr>
              <w:t>結束後到下一層的</w:t>
            </w:r>
            <w:r>
              <w:rPr>
                <w:rFonts w:hint="eastAsia"/>
              </w:rPr>
              <w:t>activation quantization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scale</w:t>
            </w:r>
          </w:p>
        </w:tc>
      </w:tr>
      <w:tr w:rsidR="007208D7" w14:paraId="05296173" w14:textId="77777777" w:rsidTr="0058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62E11B" w14:textId="77777777" w:rsidR="007208D7" w:rsidRDefault="007208D7" w:rsidP="00583216">
            <w:pPr>
              <w:spacing w:before="0"/>
              <w:jc w:val="both"/>
            </w:pPr>
            <w:proofErr w:type="spellStart"/>
            <w:r>
              <w:rPr>
                <w:rFonts w:hint="eastAsia"/>
              </w:rPr>
              <w:t>CONV.zero_p</w:t>
            </w:r>
            <w:r>
              <w:t>oint</w:t>
            </w:r>
            <w:proofErr w:type="spellEnd"/>
          </w:p>
        </w:tc>
        <w:tc>
          <w:tcPr>
            <w:tcW w:w="4148" w:type="dxa"/>
          </w:tcPr>
          <w:p w14:paraId="74629635" w14:textId="77777777" w:rsidR="007208D7" w:rsidRDefault="007208D7" w:rsidP="0058321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型態，用來儲存</w:t>
            </w:r>
            <w:r>
              <w:rPr>
                <w:rFonts w:hint="eastAsia"/>
              </w:rPr>
              <w:t>CONV</w:t>
            </w:r>
            <w:r>
              <w:rPr>
                <w:rFonts w:hint="eastAsia"/>
              </w:rPr>
              <w:t>結束後到下一層的</w:t>
            </w:r>
            <w:r>
              <w:rPr>
                <w:rFonts w:hint="eastAsia"/>
              </w:rPr>
              <w:t>activation quantization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zero_point</w:t>
            </w:r>
            <w:proofErr w:type="spellEnd"/>
          </w:p>
        </w:tc>
      </w:tr>
      <w:tr w:rsidR="007208D7" w14:paraId="3FC03AF8" w14:textId="77777777" w:rsidTr="005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8C255D" w14:textId="77777777" w:rsidR="007208D7" w:rsidRDefault="007208D7" w:rsidP="00583216">
            <w:pPr>
              <w:spacing w:before="0"/>
              <w:jc w:val="both"/>
            </w:pPr>
            <w:proofErr w:type="spellStart"/>
            <w:proofErr w:type="gramStart"/>
            <w:r>
              <w:rPr>
                <w:rFonts w:hint="eastAsia"/>
              </w:rPr>
              <w:t>FC.scale</w:t>
            </w:r>
            <w:proofErr w:type="spellEnd"/>
            <w:proofErr w:type="gramEnd"/>
          </w:p>
        </w:tc>
        <w:tc>
          <w:tcPr>
            <w:tcW w:w="4148" w:type="dxa"/>
          </w:tcPr>
          <w:p w14:paraId="5E82172E" w14:textId="77777777" w:rsidR="007208D7" w:rsidRDefault="007208D7" w:rsidP="0058321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FP32</w:t>
            </w:r>
            <w:r>
              <w:rPr>
                <w:rFonts w:hint="eastAsia"/>
              </w:rPr>
              <w:t>型態，用來儲存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結束後到下一層的</w:t>
            </w:r>
            <w:r>
              <w:rPr>
                <w:rFonts w:hint="eastAsia"/>
              </w:rPr>
              <w:t>activation quantization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scale</w:t>
            </w:r>
          </w:p>
        </w:tc>
      </w:tr>
      <w:tr w:rsidR="007208D7" w14:paraId="130E9DCA" w14:textId="77777777" w:rsidTr="00583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A30E37" w14:textId="77777777" w:rsidR="007208D7" w:rsidRDefault="007208D7" w:rsidP="00583216">
            <w:pPr>
              <w:spacing w:before="0"/>
              <w:jc w:val="both"/>
            </w:pPr>
            <w:proofErr w:type="spellStart"/>
            <w:proofErr w:type="gramStart"/>
            <w:r>
              <w:rPr>
                <w:rFonts w:hint="eastAsia"/>
              </w:rPr>
              <w:t>FC.zero</w:t>
            </w:r>
            <w:proofErr w:type="gramEnd"/>
            <w:r>
              <w:rPr>
                <w:rFonts w:hint="eastAsia"/>
              </w:rPr>
              <w:t>_point</w:t>
            </w:r>
            <w:proofErr w:type="spellEnd"/>
          </w:p>
        </w:tc>
        <w:tc>
          <w:tcPr>
            <w:tcW w:w="4148" w:type="dxa"/>
          </w:tcPr>
          <w:p w14:paraId="266530D2" w14:textId="77777777" w:rsidR="007208D7" w:rsidRDefault="007208D7" w:rsidP="00583216">
            <w:pPr>
              <w:spacing w:befor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型態，用來儲存</w:t>
            </w:r>
            <w:r>
              <w:rPr>
                <w:rFonts w:hint="eastAsia"/>
              </w:rPr>
              <w:t>FC</w:t>
            </w:r>
            <w:r>
              <w:rPr>
                <w:rFonts w:hint="eastAsia"/>
              </w:rPr>
              <w:t>結束後到下一層的</w:t>
            </w:r>
            <w:r>
              <w:rPr>
                <w:rFonts w:hint="eastAsia"/>
              </w:rPr>
              <w:t>activation quantization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zero_point</w:t>
            </w:r>
            <w:proofErr w:type="spellEnd"/>
          </w:p>
        </w:tc>
      </w:tr>
      <w:tr w:rsidR="007208D7" w14:paraId="0ABFDBE8" w14:textId="77777777" w:rsidTr="00583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C81C62" w14:textId="77777777" w:rsidR="007208D7" w:rsidRDefault="007208D7" w:rsidP="00583216">
            <w:pPr>
              <w:spacing w:before="0"/>
              <w:jc w:val="both"/>
            </w:pPr>
            <w:proofErr w:type="gramStart"/>
            <w:r>
              <w:rPr>
                <w:rFonts w:hint="eastAsia"/>
              </w:rPr>
              <w:lastRenderedPageBreak/>
              <w:t>FC._</w:t>
            </w:r>
            <w:proofErr w:type="spellStart"/>
            <w:proofErr w:type="gramEnd"/>
            <w:r>
              <w:rPr>
                <w:rFonts w:hint="eastAsia"/>
              </w:rPr>
              <w:t>packed_params</w:t>
            </w:r>
            <w:proofErr w:type="spellEnd"/>
          </w:p>
        </w:tc>
        <w:tc>
          <w:tcPr>
            <w:tcW w:w="4148" w:type="dxa"/>
          </w:tcPr>
          <w:p w14:paraId="41F5B8D0" w14:textId="77777777" w:rsidR="007208D7" w:rsidRDefault="007208D7" w:rsidP="00583216">
            <w:pPr>
              <w:spacing w:befor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其中包含</w:t>
            </w:r>
            <w:r>
              <w:rPr>
                <w:rFonts w:hint="eastAsia"/>
              </w:rPr>
              <w:t xml:space="preserve">FC </w:t>
            </w:r>
            <w:r>
              <w:t>layer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t>ias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QTensor</w:t>
            </w:r>
            <w:proofErr w:type="spellEnd"/>
            <w:r>
              <w:rPr>
                <w:rFonts w:hint="eastAsia"/>
              </w:rPr>
              <w:t>的形式儲存，一樣包含了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scale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zero</w:t>
            </w:r>
            <w:r>
              <w:t>_point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Bias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INT32</w:t>
            </w:r>
            <w:r>
              <w:rPr>
                <w:rFonts w:hint="eastAsia"/>
              </w:rPr>
              <w:t>儲存</w:t>
            </w:r>
          </w:p>
        </w:tc>
      </w:tr>
    </w:tbl>
    <w:p w14:paraId="7D640CAC" w14:textId="77777777" w:rsidR="007208D7" w:rsidRDefault="007208D7" w:rsidP="007208D7">
      <w:pPr>
        <w:pStyle w:val="5"/>
      </w:pPr>
      <w:r>
        <w:rPr>
          <w:rFonts w:hint="eastAsia"/>
        </w:rPr>
        <w:t>檢查</w:t>
      </w:r>
    </w:p>
    <w:p w14:paraId="024727F0" w14:textId="77777777" w:rsidR="007208D7" w:rsidRDefault="007208D7" w:rsidP="007208D7">
      <w:r>
        <w:rPr>
          <w:rFonts w:hint="eastAsia"/>
        </w:rPr>
        <w:t>在</w:t>
      </w:r>
      <w:proofErr w:type="spellStart"/>
      <w:r>
        <w:rPr>
          <w:rFonts w:hint="eastAsia"/>
        </w:rPr>
        <w:t>QTensor</w:t>
      </w:r>
      <w:proofErr w:type="spellEnd"/>
      <w:r>
        <w:rPr>
          <w:rFonts w:hint="eastAsia"/>
        </w:rPr>
        <w:t>中儲存的參數格式如下，最前面的是其</w:t>
      </w:r>
      <w:r>
        <w:rPr>
          <w:rFonts w:hint="eastAsia"/>
        </w:rPr>
        <w:t>Tensor</w:t>
      </w:r>
      <w:r>
        <w:rPr>
          <w:rFonts w:hint="eastAsia"/>
        </w:rPr>
        <w:t>儲存的值，而後會儲存其</w:t>
      </w:r>
      <w:r>
        <w:rPr>
          <w:rFonts w:hint="eastAsia"/>
        </w:rPr>
        <w:t>scale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zer</w:t>
      </w:r>
      <w:r>
        <w:t>o_point</w:t>
      </w:r>
      <w:proofErr w:type="spellEnd"/>
      <w:r>
        <w:rPr>
          <w:rFonts w:hint="eastAsia"/>
        </w:rPr>
        <w:t>，下圖中為</w:t>
      </w:r>
      <w:r>
        <w:rPr>
          <w:rFonts w:hint="eastAsia"/>
        </w:rPr>
        <w:t>per channel</w:t>
      </w:r>
      <w:r>
        <w:rPr>
          <w:rFonts w:hint="eastAsia"/>
        </w:rPr>
        <w:t>的儲存方式，所以每一個</w:t>
      </w:r>
      <w:r>
        <w:rPr>
          <w:rFonts w:hint="eastAsia"/>
        </w:rPr>
        <w:t>channel</w:t>
      </w:r>
      <w:r>
        <w:rPr>
          <w:rFonts w:hint="eastAsia"/>
        </w:rPr>
        <w:t>會對應一個</w:t>
      </w:r>
      <w:proofErr w:type="spellStart"/>
      <w:r>
        <w:rPr>
          <w:rFonts w:hint="eastAsia"/>
        </w:rPr>
        <w:t>zero_point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scale</w:t>
      </w:r>
      <w:r>
        <w:rPr>
          <w:rFonts w:hint="eastAsia"/>
        </w:rPr>
        <w:t>。</w:t>
      </w:r>
      <w:r w:rsidRPr="00151FA6">
        <w:rPr>
          <w:noProof/>
        </w:rPr>
        <w:drawing>
          <wp:inline distT="0" distB="0" distL="0" distR="0" wp14:anchorId="17DDD44F" wp14:editId="3426A015">
            <wp:extent cx="5274310" cy="15455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C2A1" w14:textId="77777777" w:rsidR="007208D7" w:rsidRPr="004157D7" w:rsidRDefault="007208D7" w:rsidP="007208D7">
      <w:r>
        <w:rPr>
          <w:rFonts w:hint="eastAsia"/>
        </w:rPr>
        <w:t>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也提供了一個很好用的</w:t>
      </w:r>
      <w:proofErr w:type="spellStart"/>
      <w:r>
        <w:rPr>
          <w:rFonts w:hint="eastAsia"/>
        </w:rPr>
        <w:t>int_repr</w:t>
      </w:r>
      <w:proofErr w:type="spellEnd"/>
      <w:r>
        <w:rPr>
          <w:rFonts w:hint="eastAsia"/>
        </w:rPr>
        <w:t>() function</w:t>
      </w:r>
      <w:r>
        <w:rPr>
          <w:rFonts w:hint="eastAsia"/>
        </w:rPr>
        <w:t>，透過此</w:t>
      </w:r>
      <w:r>
        <w:rPr>
          <w:rFonts w:hint="eastAsia"/>
        </w:rPr>
        <w:t>functio</w:t>
      </w:r>
      <w:r>
        <w:t>n</w:t>
      </w:r>
      <w:r>
        <w:rPr>
          <w:rFonts w:hint="eastAsia"/>
        </w:rPr>
        <w:t>我們可以將儲存在</w:t>
      </w:r>
      <w:proofErr w:type="spellStart"/>
      <w:r>
        <w:rPr>
          <w:rFonts w:hint="eastAsia"/>
        </w:rPr>
        <w:t>Q</w:t>
      </w:r>
      <w:r>
        <w:t>tensor</w:t>
      </w:r>
      <w:proofErr w:type="spellEnd"/>
      <w:r>
        <w:rPr>
          <w:rFonts w:hint="eastAsia"/>
        </w:rPr>
        <w:t>中的資料轉換為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的形式，此外因為</w:t>
      </w:r>
      <w:r>
        <w:rPr>
          <w:rFonts w:hint="eastAsia"/>
        </w:rPr>
        <w:t>FloatSD4</w:t>
      </w:r>
      <w:r>
        <w:rPr>
          <w:rFonts w:hint="eastAsia"/>
        </w:rPr>
        <w:t>的</w:t>
      </w:r>
      <w:r>
        <w:rPr>
          <w:rFonts w:hint="eastAsia"/>
        </w:rPr>
        <w:t>quantization</w:t>
      </w:r>
      <w:r>
        <w:rPr>
          <w:rFonts w:hint="eastAsia"/>
        </w:rPr>
        <w:t>格式，我們可以讓參數只有可能為</w:t>
      </w:r>
      <w:r>
        <w:rPr>
          <w:rFonts w:hint="eastAsia"/>
        </w:rPr>
        <w:t xml:space="preserve">0, </w:t>
      </w:r>
      <m:oMath>
        <m:r>
          <m:rPr>
            <m:sty m:val="p"/>
          </m:rPr>
          <w:rPr>
            <w:rFonts w:ascii="Cambria Math" w:hAnsi="Cambria Math"/>
          </w:rPr>
          <m:t>±2, ±4, ±8, ±16, ±32</m:t>
        </m:r>
      </m:oMath>
      <w:r>
        <w:t xml:space="preserve"> </w:t>
      </w:r>
      <w:r>
        <w:rPr>
          <w:rFonts w:hint="eastAsia"/>
        </w:rPr>
        <w:t>，如此就算是用</w:t>
      </w:r>
      <w:r>
        <w:rPr>
          <w:rFonts w:hint="eastAsia"/>
        </w:rPr>
        <w:t>INT8</w:t>
      </w:r>
      <w:r>
        <w:rPr>
          <w:rFonts w:hint="eastAsia"/>
        </w:rPr>
        <w:t>的格式表示，除了</w:t>
      </w:r>
      <w:r>
        <w:rPr>
          <w:rFonts w:hint="eastAsia"/>
        </w:rPr>
        <w:t>signed</w:t>
      </w:r>
      <w:r>
        <w:t xml:space="preserve"> bit</w:t>
      </w:r>
      <w:r>
        <w:rPr>
          <w:rFonts w:hint="eastAsia"/>
        </w:rPr>
        <w:t>，最多也是有一個</w:t>
      </w:r>
      <w:r>
        <w:rPr>
          <w:rFonts w:hint="eastAsia"/>
        </w:rPr>
        <w:t>bit</w:t>
      </w:r>
      <w:r>
        <w:rPr>
          <w:rFonts w:hint="eastAsia"/>
        </w:rPr>
        <w:t>不為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CDE8D49" w14:textId="77777777" w:rsidR="007208D7" w:rsidRDefault="007208D7" w:rsidP="007208D7">
      <w:r w:rsidRPr="00151FA6">
        <w:rPr>
          <w:noProof/>
        </w:rPr>
        <w:drawing>
          <wp:inline distT="0" distB="0" distL="0" distR="0" wp14:anchorId="48D8271C" wp14:editId="27614314">
            <wp:extent cx="3688400" cy="80779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1B16" w14:textId="7F446E52" w:rsidR="005D2DF7" w:rsidRDefault="008D5EB8" w:rsidP="008D5EB8">
      <w:pPr>
        <w:pStyle w:val="5"/>
      </w:pPr>
      <w:r>
        <w:rPr>
          <w:rFonts w:hint="eastAsia"/>
        </w:rPr>
        <w:t>檔案解說</w:t>
      </w:r>
    </w:p>
    <w:p w14:paraId="7F494828" w14:textId="43B72F0A" w:rsidR="008D5EB8" w:rsidRDefault="008D5EB8" w:rsidP="008D5EB8">
      <w:r>
        <w:rPr>
          <w:rFonts w:hint="eastAsia"/>
        </w:rPr>
        <w:t>在提供的資料夾底下分別有</w:t>
      </w:r>
      <w:proofErr w:type="spellStart"/>
      <w:r>
        <w:rPr>
          <w:rFonts w:hint="eastAsia"/>
        </w:rPr>
        <w:t>i</w:t>
      </w:r>
      <w:r>
        <w:t>nt_quantization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ource code, CIFAR-10, MNIST</w:t>
      </w:r>
      <w:r>
        <w:rPr>
          <w:rFonts w:hint="eastAsia"/>
        </w:rPr>
        <w:t>和一個</w:t>
      </w:r>
      <w:r>
        <w:rPr>
          <w:rFonts w:hint="eastAsia"/>
        </w:rPr>
        <w:t>g</w:t>
      </w:r>
      <w:r>
        <w:t>et_param_in_pytorch.py</w:t>
      </w:r>
      <w:r>
        <w:rPr>
          <w:rFonts w:hint="eastAsia"/>
        </w:rPr>
        <w:t>檔案。</w:t>
      </w:r>
    </w:p>
    <w:p w14:paraId="4BD99E16" w14:textId="6DA6CC16" w:rsidR="008D5EB8" w:rsidRDefault="008D5EB8" w:rsidP="008D5EB8">
      <w:pPr>
        <w:pStyle w:val="7"/>
      </w:pPr>
      <w:r>
        <w:t>Int_quantization</w:t>
      </w:r>
      <w:r>
        <w:rPr>
          <w:rFonts w:hint="eastAsia"/>
        </w:rPr>
        <w:t>:</w:t>
      </w:r>
    </w:p>
    <w:p w14:paraId="32F04DD2" w14:textId="3C24A99D" w:rsidR="008D5EB8" w:rsidRDefault="008D5EB8" w:rsidP="008D5EB8">
      <w:r>
        <w:rPr>
          <w:rFonts w:hint="eastAsia"/>
        </w:rPr>
        <w:t>這是</w:t>
      </w:r>
      <w:proofErr w:type="spellStart"/>
      <w:r>
        <w:rPr>
          <w:rFonts w:hint="eastAsia"/>
        </w:rPr>
        <w:t>i</w:t>
      </w:r>
      <w:r>
        <w:t>nt_quantization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ource code</w:t>
      </w:r>
      <w:r>
        <w:rPr>
          <w:rFonts w:hint="eastAsia"/>
        </w:rPr>
        <w:t>，裡面是建立在</w:t>
      </w:r>
      <w:proofErr w:type="spellStart"/>
      <w:r>
        <w:rPr>
          <w:rFonts w:hint="eastAsia"/>
        </w:rPr>
        <w:t>p</w:t>
      </w:r>
      <w:r>
        <w:t>ytorc</w:t>
      </w:r>
      <w:r>
        <w:rPr>
          <w:rFonts w:hint="eastAsia"/>
        </w:rPr>
        <w:t>h</w:t>
      </w:r>
      <w:proofErr w:type="spellEnd"/>
      <w:r>
        <w:rPr>
          <w:rFonts w:hint="eastAsia"/>
        </w:rPr>
        <w:t>上的</w:t>
      </w:r>
      <w:r>
        <w:rPr>
          <w:rFonts w:hint="eastAsia"/>
        </w:rPr>
        <w:t>q</w:t>
      </w:r>
      <w:r>
        <w:t>uantization</w:t>
      </w:r>
      <w:r>
        <w:rPr>
          <w:rFonts w:hint="eastAsia"/>
        </w:rPr>
        <w:t>系統，所要使用的</w:t>
      </w:r>
      <w:proofErr w:type="spellStart"/>
      <w:r>
        <w:rPr>
          <w:rFonts w:hint="eastAsia"/>
        </w:rPr>
        <w:t>Q</w:t>
      </w:r>
      <w:r>
        <w:t>config</w:t>
      </w:r>
      <w:proofErr w:type="spellEnd"/>
      <w:r>
        <w:rPr>
          <w:rFonts w:hint="eastAsia"/>
        </w:rPr>
        <w:t>也都可以從裡面找到，同學如果對</w:t>
      </w:r>
      <w:r>
        <w:rPr>
          <w:rFonts w:hint="eastAsia"/>
        </w:rPr>
        <w:t>q</w:t>
      </w:r>
      <w:r>
        <w:t>uantization</w:t>
      </w:r>
      <w:r>
        <w:rPr>
          <w:rFonts w:hint="eastAsia"/>
        </w:rPr>
        <w:t>的流程有興趣的，也可以自行研究一下。</w:t>
      </w:r>
    </w:p>
    <w:p w14:paraId="658BC86B" w14:textId="3E94AFA6" w:rsidR="008D5EB8" w:rsidRDefault="008D5EB8" w:rsidP="008D5EB8"/>
    <w:p w14:paraId="69235A07" w14:textId="0C41BFDF" w:rsidR="008D5EB8" w:rsidRDefault="008D5EB8" w:rsidP="008D5EB8"/>
    <w:p w14:paraId="516A951E" w14:textId="41A217F6" w:rsidR="008D5EB8" w:rsidRDefault="008D5EB8" w:rsidP="008D5EB8">
      <w:pPr>
        <w:pStyle w:val="7"/>
      </w:pPr>
      <w:r>
        <w:rPr>
          <w:rFonts w:hint="eastAsia"/>
        </w:rPr>
        <w:lastRenderedPageBreak/>
        <w:t>GET_p</w:t>
      </w:r>
      <w:r>
        <w:t>aram_in_pytorch.py</w:t>
      </w:r>
    </w:p>
    <w:p w14:paraId="0A31D4F8" w14:textId="34C3DA3A" w:rsidR="000E6EA4" w:rsidRDefault="008D5EB8" w:rsidP="008D5EB8">
      <w:r>
        <w:rPr>
          <w:rFonts w:hint="eastAsia"/>
        </w:rPr>
        <w:t>這是一個簡單的檔案，可以提供給你檢查你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所產生的參數是不是符合</w:t>
      </w:r>
      <w:r>
        <w:rPr>
          <w:rFonts w:hint="eastAsia"/>
        </w:rPr>
        <w:t>q</w:t>
      </w:r>
      <w:r>
        <w:t>uantization</w:t>
      </w:r>
      <w:r>
        <w:rPr>
          <w:rFonts w:hint="eastAsia"/>
        </w:rPr>
        <w:t>的標準，</w:t>
      </w:r>
      <w:r w:rsidR="00567C6E">
        <w:rPr>
          <w:rFonts w:hint="eastAsia"/>
        </w:rPr>
        <w:t>也可以用來看</w:t>
      </w:r>
      <w:r w:rsidR="00567C6E">
        <w:rPr>
          <w:rFonts w:hint="eastAsia"/>
        </w:rPr>
        <w:t>m</w:t>
      </w:r>
      <w:r w:rsidR="00567C6E">
        <w:t>odel</w:t>
      </w:r>
      <w:r w:rsidR="00567C6E">
        <w:rPr>
          <w:rFonts w:hint="eastAsia"/>
        </w:rPr>
        <w:t>的參數為何。</w:t>
      </w:r>
    </w:p>
    <w:p w14:paraId="1162B50A" w14:textId="03E959ED" w:rsidR="00567C6E" w:rsidRDefault="00567C6E" w:rsidP="00567C6E">
      <w:pPr>
        <w:pStyle w:val="7"/>
      </w:pPr>
      <w:r>
        <w:rPr>
          <w:rFonts w:hint="eastAsia"/>
        </w:rPr>
        <w:t>CIFAR-</w:t>
      </w:r>
      <w:r>
        <w:t>10</w:t>
      </w:r>
    </w:p>
    <w:p w14:paraId="28ACCD24" w14:textId="2376CE3A" w:rsidR="00567C6E" w:rsidRDefault="00567C6E" w:rsidP="00567C6E">
      <w:r>
        <w:rPr>
          <w:rFonts w:hint="eastAsia"/>
        </w:rPr>
        <w:t>這資料夾提供簡單的</w:t>
      </w:r>
      <w:r>
        <w:rPr>
          <w:rFonts w:hint="eastAsia"/>
        </w:rPr>
        <w:t>CIFAR-</w:t>
      </w:r>
      <w:r>
        <w:t xml:space="preserve">10 </w:t>
      </w:r>
      <w:r>
        <w:rPr>
          <w:rFonts w:hint="eastAsia"/>
        </w:rPr>
        <w:t>q</w:t>
      </w:r>
      <w:r>
        <w:t>uantization aware training(QAT)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>，所使用的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為</w:t>
      </w:r>
      <w:r>
        <w:rPr>
          <w:rFonts w:hint="eastAsia"/>
        </w:rPr>
        <w:t>M</w:t>
      </w:r>
      <w:r>
        <w:t>obileNetV2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t>uantization config</w:t>
      </w:r>
      <w:r>
        <w:rPr>
          <w:rFonts w:hint="eastAsia"/>
        </w:rPr>
        <w:t>如下，除了</w:t>
      </w:r>
      <w:proofErr w:type="spellStart"/>
      <w:r>
        <w:rPr>
          <w:rFonts w:hint="eastAsia"/>
        </w:rPr>
        <w:t>C</w:t>
      </w:r>
      <w:r>
        <w:t>onvBNReLU</w:t>
      </w:r>
      <w:proofErr w:type="spellEnd"/>
      <w:r>
        <w:rPr>
          <w:rFonts w:hint="eastAsia"/>
        </w:rPr>
        <w:t>和</w:t>
      </w:r>
      <w:r>
        <w:rPr>
          <w:rFonts w:hint="eastAsia"/>
        </w:rPr>
        <w:t>Li</w:t>
      </w:r>
      <w:r>
        <w:t>near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og4</w:t>
      </w:r>
      <w:r>
        <w:rPr>
          <w:rFonts w:hint="eastAsia"/>
        </w:rPr>
        <w:t>_p</w:t>
      </w:r>
      <w:r>
        <w:t>er_tenosr_quantization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其他層</w:t>
      </w:r>
      <w:proofErr w:type="gramEnd"/>
      <w:r>
        <w:rPr>
          <w:rFonts w:hint="eastAsia"/>
        </w:rPr>
        <w:t>都使用</w:t>
      </w:r>
      <w:r>
        <w:rPr>
          <w:rFonts w:hint="eastAsia"/>
        </w:rPr>
        <w:t>l</w:t>
      </w:r>
      <w:r>
        <w:t>og4</w:t>
      </w:r>
      <w:r>
        <w:rPr>
          <w:rFonts w:hint="eastAsia"/>
        </w:rPr>
        <w:t>_p</w:t>
      </w:r>
      <w:r>
        <w:t>er_channel_quantization</w:t>
      </w:r>
      <w:r>
        <w:rPr>
          <w:rFonts w:hint="eastAsia"/>
        </w:rPr>
        <w:t>:</w:t>
      </w:r>
    </w:p>
    <w:p w14:paraId="2A147BA0" w14:textId="6AF3993F" w:rsidR="00567C6E" w:rsidRDefault="00567C6E" w:rsidP="00567C6E">
      <w:r w:rsidRPr="00567C6E">
        <w:rPr>
          <w:noProof/>
        </w:rPr>
        <w:drawing>
          <wp:inline distT="0" distB="0" distL="0" distR="0" wp14:anchorId="455AFACB" wp14:editId="16122258">
            <wp:extent cx="5274310" cy="14262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65B" w14:textId="600CC632" w:rsidR="000E6EA4" w:rsidRDefault="000E6EA4" w:rsidP="00567C6E">
      <w:r>
        <w:rPr>
          <w:rFonts w:hint="eastAsia"/>
        </w:rPr>
        <w:t>在這檔案中已有提供</w:t>
      </w:r>
      <w:r>
        <w:t>fuse module</w:t>
      </w:r>
      <w:r>
        <w:rPr>
          <w:rFonts w:hint="eastAsia"/>
        </w:rPr>
        <w:t>簡單的使用方法，也可以作為參考。</w:t>
      </w:r>
    </w:p>
    <w:p w14:paraId="2693656B" w14:textId="4188DF5D" w:rsidR="000E6EA4" w:rsidRDefault="000E6EA4" w:rsidP="00567C6E">
      <w:r w:rsidRPr="000E6EA4">
        <w:rPr>
          <w:noProof/>
        </w:rPr>
        <w:drawing>
          <wp:inline distT="0" distB="0" distL="0" distR="0" wp14:anchorId="6D6B9812" wp14:editId="22033D2B">
            <wp:extent cx="5274310" cy="72898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DB9C" w14:textId="24FB331D" w:rsidR="00D60444" w:rsidRDefault="00D60444" w:rsidP="00567C6E">
      <w:r>
        <w:rPr>
          <w:rFonts w:hint="eastAsia"/>
        </w:rPr>
        <w:t>最後透過</w:t>
      </w:r>
      <w:proofErr w:type="spellStart"/>
      <w:r>
        <w:t>pytorch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c</w:t>
      </w:r>
      <w:r>
        <w:t>onvert</w:t>
      </w:r>
      <w:r>
        <w:rPr>
          <w:rFonts w:hint="eastAsia"/>
        </w:rPr>
        <w:t>，我們可以將模型參數用</w:t>
      </w:r>
      <w:r>
        <w:rPr>
          <w:rFonts w:hint="eastAsia"/>
        </w:rPr>
        <w:t>q</w:t>
      </w:r>
      <w:r>
        <w:t>uantized</w:t>
      </w:r>
      <w:r>
        <w:rPr>
          <w:rFonts w:hint="eastAsia"/>
        </w:rPr>
        <w:t>後的形式，並進行儲存。</w:t>
      </w:r>
    </w:p>
    <w:p w14:paraId="5022E939" w14:textId="094BFD37" w:rsidR="000E6EA4" w:rsidRDefault="000E6EA4" w:rsidP="000E6EA4">
      <w:pPr>
        <w:pStyle w:val="7"/>
      </w:pPr>
      <w:r>
        <w:rPr>
          <w:rFonts w:hint="eastAsia"/>
        </w:rPr>
        <w:t>m</w:t>
      </w:r>
      <w:r>
        <w:t>nist</w:t>
      </w:r>
    </w:p>
    <w:p w14:paraId="2EA3CF64" w14:textId="288C675B" w:rsidR="000E6EA4" w:rsidRDefault="000E6EA4" w:rsidP="000E6EA4"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資料夾下，我們提供</w:t>
      </w:r>
      <w:r w:rsidRPr="000E6EA4">
        <w:t>pytorch_mnist_QAT.py</w:t>
      </w:r>
      <w:r>
        <w:rPr>
          <w:rFonts w:hint="eastAsia"/>
        </w:rPr>
        <w:t>和</w:t>
      </w:r>
      <w:r w:rsidRPr="000E6EA4">
        <w:t>pytorch_mnist_post_quant_and_retrain.py</w:t>
      </w:r>
      <w:r>
        <w:t xml:space="preserve"> </w:t>
      </w:r>
      <w:r>
        <w:rPr>
          <w:rFonts w:hint="eastAsia"/>
        </w:rPr>
        <w:t>兩個檔案，</w:t>
      </w:r>
      <w:r w:rsidR="00D60444">
        <w:rPr>
          <w:rFonts w:hint="eastAsia"/>
        </w:rPr>
        <w:t>前面是針對</w:t>
      </w:r>
      <w:r w:rsidR="00D60444">
        <w:rPr>
          <w:rFonts w:hint="eastAsia"/>
        </w:rPr>
        <w:t>MNIST</w:t>
      </w:r>
      <w:r w:rsidR="00D60444">
        <w:rPr>
          <w:rFonts w:hint="eastAsia"/>
        </w:rPr>
        <w:t>做</w:t>
      </w:r>
      <w:r w:rsidR="00D60444">
        <w:rPr>
          <w:rFonts w:hint="eastAsia"/>
        </w:rPr>
        <w:t>QAT</w:t>
      </w:r>
      <w:r w:rsidR="00D60444">
        <w:rPr>
          <w:rFonts w:hint="eastAsia"/>
        </w:rPr>
        <w:t>，基本上流程和</w:t>
      </w:r>
      <w:r w:rsidR="00D60444">
        <w:rPr>
          <w:rFonts w:hint="eastAsia"/>
        </w:rPr>
        <w:t>CIFAR</w:t>
      </w:r>
      <w:r w:rsidR="00D60444">
        <w:t>-10</w:t>
      </w:r>
      <w:r w:rsidR="00D60444">
        <w:rPr>
          <w:rFonts w:hint="eastAsia"/>
        </w:rPr>
        <w:t>是完全相同的。</w:t>
      </w:r>
      <w:bookmarkStart w:id="0" w:name="_GoBack"/>
      <w:bookmarkEnd w:id="0"/>
    </w:p>
    <w:p w14:paraId="03D39AA7" w14:textId="4217DD2A" w:rsidR="00D60444" w:rsidRDefault="008B4A87" w:rsidP="000E6EA4">
      <w:r>
        <w:rPr>
          <w:rFonts w:hint="eastAsia"/>
        </w:rPr>
        <w:t>在後者的檔案中，我們先</w:t>
      </w:r>
      <w:r>
        <w:rPr>
          <w:rFonts w:hint="eastAsia"/>
        </w:rPr>
        <w:t>t</w:t>
      </w:r>
      <w:r>
        <w:t>rain</w:t>
      </w:r>
      <w:r w:rsidR="00D60444">
        <w:rPr>
          <w:rFonts w:hint="eastAsia"/>
        </w:rPr>
        <w:t>好</w:t>
      </w:r>
      <w:r w:rsidR="00D60444">
        <w:rPr>
          <w:rFonts w:hint="eastAsia"/>
        </w:rPr>
        <w:t>FP32</w:t>
      </w:r>
      <w:r w:rsidR="00D60444">
        <w:rPr>
          <w:rFonts w:hint="eastAsia"/>
        </w:rPr>
        <w:t>的模型後，我們一樣先設計我們的</w:t>
      </w:r>
      <w:proofErr w:type="spellStart"/>
      <w:r w:rsidR="00D60444">
        <w:rPr>
          <w:rFonts w:hint="eastAsia"/>
        </w:rPr>
        <w:t>Q</w:t>
      </w:r>
      <w:r w:rsidR="00D60444">
        <w:t>config</w:t>
      </w:r>
      <w:proofErr w:type="spellEnd"/>
      <w:r w:rsidR="00D60444">
        <w:rPr>
          <w:rFonts w:hint="eastAsia"/>
        </w:rPr>
        <w:t>，然後使用</w:t>
      </w:r>
      <w:proofErr w:type="spellStart"/>
      <w:r w:rsidR="00D60444">
        <w:rPr>
          <w:rFonts w:hint="eastAsia"/>
        </w:rPr>
        <w:t>p</w:t>
      </w:r>
      <w:r w:rsidR="00D60444">
        <w:t>ytorch</w:t>
      </w:r>
      <w:proofErr w:type="spellEnd"/>
      <w:r w:rsidR="00D60444">
        <w:rPr>
          <w:rFonts w:hint="eastAsia"/>
        </w:rPr>
        <w:t>內建的</w:t>
      </w:r>
      <w:r w:rsidR="00D60444">
        <w:rPr>
          <w:rFonts w:hint="eastAsia"/>
        </w:rPr>
        <w:t>p</w:t>
      </w:r>
      <w:r w:rsidR="00D60444">
        <w:t>repare</w:t>
      </w:r>
      <w:r w:rsidR="00D60444">
        <w:rPr>
          <w:rFonts w:hint="eastAsia"/>
        </w:rPr>
        <w:t>功能，將我們的</w:t>
      </w:r>
      <w:r w:rsidR="00D60444">
        <w:rPr>
          <w:rFonts w:hint="eastAsia"/>
        </w:rPr>
        <w:t>m</w:t>
      </w:r>
      <w:r w:rsidR="00D60444">
        <w:t>odel</w:t>
      </w:r>
      <w:r w:rsidR="00D60444">
        <w:rPr>
          <w:rFonts w:hint="eastAsia"/>
        </w:rPr>
        <w:t>轉換成</w:t>
      </w:r>
      <w:r w:rsidR="00D60444">
        <w:rPr>
          <w:rFonts w:hint="eastAsia"/>
        </w:rPr>
        <w:t>q</w:t>
      </w:r>
      <w:r w:rsidR="00D60444">
        <w:t>uantized model</w:t>
      </w:r>
      <w:r w:rsidR="00D60444">
        <w:rPr>
          <w:rFonts w:hint="eastAsia"/>
        </w:rPr>
        <w:t>，並且做</w:t>
      </w:r>
      <w:r w:rsidR="00D60444">
        <w:rPr>
          <w:rFonts w:hint="eastAsia"/>
        </w:rPr>
        <w:t>t</w:t>
      </w:r>
      <w:r w:rsidR="00D60444">
        <w:t>esting</w:t>
      </w:r>
      <w:r w:rsidR="00D60444">
        <w:rPr>
          <w:rFonts w:hint="eastAsia"/>
        </w:rPr>
        <w:t>，如此就可以得到我們</w:t>
      </w:r>
      <w:r w:rsidR="00D60444">
        <w:rPr>
          <w:rFonts w:hint="eastAsia"/>
        </w:rPr>
        <w:t>p</w:t>
      </w:r>
      <w:r w:rsidR="00D60444">
        <w:t>ost-quant</w:t>
      </w:r>
      <w:r w:rsidR="00D60444">
        <w:rPr>
          <w:rFonts w:hint="eastAsia"/>
        </w:rPr>
        <w:t>的正確率。</w:t>
      </w:r>
    </w:p>
    <w:p w14:paraId="3A66414C" w14:textId="59CAA55D" w:rsidR="00D60444" w:rsidRDefault="00D60444" w:rsidP="000E6EA4">
      <w:r w:rsidRPr="00D60444">
        <w:rPr>
          <w:noProof/>
        </w:rPr>
        <w:lastRenderedPageBreak/>
        <w:drawing>
          <wp:inline distT="0" distB="0" distL="0" distR="0" wp14:anchorId="5E1C30BE" wp14:editId="088E6523">
            <wp:extent cx="4870450" cy="943253"/>
            <wp:effectExtent l="0" t="0" r="635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50" cy="9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BCB9" w14:textId="6F1CDE4B" w:rsidR="00D60444" w:rsidRPr="000E6EA4" w:rsidRDefault="00D60444" w:rsidP="000E6EA4">
      <w:r>
        <w:rPr>
          <w:rFonts w:hint="eastAsia"/>
        </w:rPr>
        <w:t>隨後，在參照</w:t>
      </w:r>
      <w:r>
        <w:rPr>
          <w:rFonts w:hint="eastAsia"/>
        </w:rPr>
        <w:t>QAT</w:t>
      </w:r>
      <w:r>
        <w:rPr>
          <w:rFonts w:hint="eastAsia"/>
        </w:rPr>
        <w:t>的方式，對</w:t>
      </w:r>
      <w:r>
        <w:rPr>
          <w:rFonts w:hint="eastAsia"/>
        </w:rPr>
        <w:t>model</w:t>
      </w:r>
      <w:r>
        <w:rPr>
          <w:rFonts w:hint="eastAsia"/>
        </w:rPr>
        <w:t>進行</w:t>
      </w:r>
      <w:r>
        <w:rPr>
          <w:rFonts w:hint="eastAsia"/>
        </w:rPr>
        <w:t>r</w:t>
      </w:r>
      <w:r>
        <w:t>etrain</w:t>
      </w:r>
      <w:r>
        <w:rPr>
          <w:rFonts w:hint="eastAsia"/>
        </w:rPr>
        <w:t>，在數個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後，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可以迅速的回到原本的正確率。</w:t>
      </w:r>
    </w:p>
    <w:sectPr w:rsidR="00D60444" w:rsidRPr="000E6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59"/>
    <w:rsid w:val="000E6EA4"/>
    <w:rsid w:val="001E6BEA"/>
    <w:rsid w:val="003F2D7B"/>
    <w:rsid w:val="00567C6E"/>
    <w:rsid w:val="005D2DF7"/>
    <w:rsid w:val="007208D7"/>
    <w:rsid w:val="00742AE7"/>
    <w:rsid w:val="008B4A87"/>
    <w:rsid w:val="008D5EB8"/>
    <w:rsid w:val="00916F59"/>
    <w:rsid w:val="00C15B84"/>
    <w:rsid w:val="00D3174A"/>
    <w:rsid w:val="00D573D3"/>
    <w:rsid w:val="00D6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B3BC"/>
  <w15:chartTrackingRefBased/>
  <w15:docId w15:val="{2BA29619-840D-441B-AB6A-2FB7BBD6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BEA"/>
  </w:style>
  <w:style w:type="paragraph" w:styleId="1">
    <w:name w:val="heading 1"/>
    <w:basedOn w:val="a"/>
    <w:next w:val="a"/>
    <w:link w:val="10"/>
    <w:uiPriority w:val="9"/>
    <w:qFormat/>
    <w:rsid w:val="001E6B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E6B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B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B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1E6B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1E6B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1E6B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B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B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6B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1E6BEA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E6BEA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E6BEA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rsid w:val="001E6BEA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rsid w:val="001E6BEA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rsid w:val="001E6BEA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E6BEA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E6BEA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E6BEA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E6B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E6B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E6B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E6BE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E6BEA"/>
    <w:rPr>
      <w:b/>
      <w:bCs/>
    </w:rPr>
  </w:style>
  <w:style w:type="character" w:styleId="a9">
    <w:name w:val="Emphasis"/>
    <w:uiPriority w:val="20"/>
    <w:qFormat/>
    <w:rsid w:val="001E6BE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1E6BE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E6BEA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1E6BEA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E6B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1E6BEA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1E6BEA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1E6BEA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1E6BEA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1E6BEA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1E6BEA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1E6BEA"/>
    <w:pPr>
      <w:outlineLvl w:val="9"/>
    </w:pPr>
  </w:style>
  <w:style w:type="table" w:styleId="4-1">
    <w:name w:val="Grid Table 4 Accent 1"/>
    <w:basedOn w:val="a1"/>
    <w:uiPriority w:val="49"/>
    <w:rsid w:val="00720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5">
    <w:name w:val="Placeholder Text"/>
    <w:basedOn w:val="a0"/>
    <w:uiPriority w:val="99"/>
    <w:semiHidden/>
    <w:rsid w:val="00720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B853-CD12-4D57-B2D4-4CFD1345E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黃名善</dc:creator>
  <cp:keywords/>
  <dc:description/>
  <cp:lastModifiedBy>黃名善</cp:lastModifiedBy>
  <cp:revision>5</cp:revision>
  <dcterms:created xsi:type="dcterms:W3CDTF">2021-09-13T08:50:00Z</dcterms:created>
  <dcterms:modified xsi:type="dcterms:W3CDTF">2021-09-13T15:17:00Z</dcterms:modified>
</cp:coreProperties>
</file>