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A8189" w14:textId="1060C827" w:rsidR="00882BCA" w:rsidRDefault="00376BC1" w:rsidP="00376BC1">
      <w:pPr>
        <w:pStyle w:val="1"/>
        <w:rPr>
          <w:rFonts w:hint="eastAsia"/>
        </w:rPr>
      </w:pPr>
      <w:r>
        <w:rPr>
          <w:rFonts w:hint="eastAsia"/>
        </w:rPr>
        <w:t>H</w:t>
      </w:r>
      <w:r>
        <w:t>W-Lecture 1</w:t>
      </w:r>
      <w:r w:rsidR="00F755D7">
        <w:t xml:space="preserve"> &amp; 2</w:t>
      </w:r>
    </w:p>
    <w:p w14:paraId="556C8D8C" w14:textId="0CCA4A9E" w:rsidR="002D58EB" w:rsidRDefault="00882BCA" w:rsidP="002D58EB">
      <w:pPr>
        <w:pStyle w:val="a3"/>
        <w:numPr>
          <w:ilvl w:val="0"/>
          <w:numId w:val="1"/>
        </w:numPr>
        <w:ind w:firstLineChars="0"/>
        <w:rPr>
          <w:rFonts w:hint="eastAsia"/>
        </w:rPr>
      </w:pPr>
      <w:r>
        <w:t xml:space="preserve">Convert the following unsigned binary numbers to </w:t>
      </w:r>
      <w:r w:rsidRPr="002D1F65">
        <w:rPr>
          <w:u w:val="single"/>
        </w:rPr>
        <w:t xml:space="preserve">decimal </w:t>
      </w:r>
      <w:r w:rsidRPr="002D1F65">
        <w:rPr>
          <w:rFonts w:hint="eastAsia"/>
          <w:u w:val="single"/>
        </w:rPr>
        <w:t>and</w:t>
      </w:r>
      <w:r w:rsidRPr="002D1F65">
        <w:rPr>
          <w:u w:val="single"/>
        </w:rPr>
        <w:t xml:space="preserve"> </w:t>
      </w:r>
      <w:r w:rsidRPr="002D1F65">
        <w:rPr>
          <w:rFonts w:hint="eastAsia"/>
          <w:u w:val="single"/>
        </w:rPr>
        <w:t>hexadecimal</w:t>
      </w:r>
      <w:r>
        <w:rPr>
          <w:rFonts w:hint="eastAsia"/>
        </w:rPr>
        <w:t>.</w:t>
      </w:r>
      <w:r>
        <w:t xml:space="preserve"> </w:t>
      </w:r>
    </w:p>
    <w:p w14:paraId="518F6CB5" w14:textId="39022836" w:rsidR="00882BCA" w:rsidRDefault="002D58EB" w:rsidP="002D58EB">
      <w:pPr>
        <w:ind w:firstLine="420"/>
        <w:rPr>
          <w:rFonts w:hint="eastAsia"/>
        </w:rPr>
      </w:pPr>
      <w:r>
        <w:t>(a)</w:t>
      </w:r>
      <w:r>
        <w:tab/>
      </w:r>
      <w:r w:rsidR="00882BCA">
        <w:t>1010</w:t>
      </w:r>
      <w:r w:rsidR="00882BCA" w:rsidRPr="00882BCA">
        <w:rPr>
          <w:vertAlign w:val="subscript"/>
        </w:rPr>
        <w:t>2</w:t>
      </w:r>
      <w:r>
        <w:rPr>
          <w:sz w:val="24"/>
          <w:szCs w:val="28"/>
        </w:rPr>
        <w:tab/>
      </w:r>
      <w:r w:rsidR="00882BCA">
        <w:t>(</w:t>
      </w:r>
      <w:r>
        <w:t>b</w:t>
      </w:r>
      <w:r w:rsidR="00882BCA">
        <w:t xml:space="preserve">) </w:t>
      </w:r>
      <w:r>
        <w:tab/>
      </w:r>
      <w:r w:rsidR="00882BCA">
        <w:t>11110000</w:t>
      </w:r>
      <w:r w:rsidR="00882BCA" w:rsidRPr="00882BCA">
        <w:rPr>
          <w:vertAlign w:val="subscript"/>
        </w:rPr>
        <w:t>2</w:t>
      </w:r>
      <w:r w:rsidR="00882BCA">
        <w:t xml:space="preserve"> </w:t>
      </w:r>
    </w:p>
    <w:p w14:paraId="373B07E2" w14:textId="6CEA71CD" w:rsidR="007C2FAC" w:rsidRPr="007C2FAC" w:rsidRDefault="006B486F" w:rsidP="00701906">
      <w:pPr>
        <w:rPr>
          <w:rFonts w:hint="eastAsia"/>
          <w:color w:val="FF0000"/>
        </w:rPr>
      </w:pPr>
      <w:r w:rsidRPr="006B486F">
        <w:rPr>
          <w:rFonts w:hint="eastAsia"/>
          <w:color w:val="FF0000"/>
        </w:rPr>
        <w:t xml:space="preserve">(a) </w:t>
      </w:r>
      <w:r w:rsidR="002D1F65">
        <w:rPr>
          <w:rFonts w:hint="eastAsia"/>
          <w:color w:val="FF0000"/>
        </w:rPr>
        <w:t xml:space="preserve">10 </w:t>
      </w:r>
      <w:r w:rsidRPr="006B486F">
        <w:rPr>
          <w:rFonts w:hint="eastAsia"/>
          <w:color w:val="FF0000"/>
        </w:rPr>
        <w:t>0x</w:t>
      </w:r>
      <w:r w:rsidR="002D1F65">
        <w:rPr>
          <w:rFonts w:hint="eastAsia"/>
          <w:color w:val="FF0000"/>
        </w:rPr>
        <w:t>0</w:t>
      </w:r>
      <w:r w:rsidRPr="006B486F">
        <w:rPr>
          <w:rFonts w:hint="eastAsia"/>
          <w:color w:val="FF0000"/>
        </w:rPr>
        <w:t xml:space="preserve">a (b) </w:t>
      </w:r>
      <w:r w:rsidR="002D1F65">
        <w:rPr>
          <w:rFonts w:hint="eastAsia"/>
          <w:color w:val="FF0000"/>
        </w:rPr>
        <w:t xml:space="preserve">240 </w:t>
      </w:r>
      <w:r w:rsidRPr="006B486F">
        <w:rPr>
          <w:rFonts w:hint="eastAsia"/>
          <w:color w:val="FF0000"/>
        </w:rPr>
        <w:t xml:space="preserve">0xF0 </w:t>
      </w:r>
    </w:p>
    <w:p w14:paraId="5B73F37B" w14:textId="4E8F200B" w:rsidR="00882BCA" w:rsidRDefault="00882BCA" w:rsidP="002D58EB">
      <w:pPr>
        <w:pStyle w:val="a3"/>
        <w:numPr>
          <w:ilvl w:val="0"/>
          <w:numId w:val="1"/>
        </w:numPr>
        <w:ind w:firstLineChars="0"/>
        <w:rPr>
          <w:rFonts w:hint="eastAsia"/>
        </w:rPr>
      </w:pPr>
      <w:r>
        <w:t xml:space="preserve">Convert the following two’s complement binary numbers to decimal. </w:t>
      </w:r>
    </w:p>
    <w:p w14:paraId="387CC1F5" w14:textId="77777777" w:rsidR="006B486F" w:rsidRDefault="00882BCA" w:rsidP="006B486F">
      <w:pPr>
        <w:ind w:firstLine="420"/>
        <w:rPr>
          <w:rFonts w:hint="eastAsia"/>
        </w:rPr>
      </w:pPr>
      <w:r>
        <w:t>(</w:t>
      </w:r>
      <w:r w:rsidR="00376BC1">
        <w:t>a</w:t>
      </w:r>
      <w:r>
        <w:t>) 110110</w:t>
      </w:r>
      <w:r w:rsidRPr="00882BCA">
        <w:rPr>
          <w:vertAlign w:val="subscript"/>
        </w:rPr>
        <w:t>2</w:t>
      </w:r>
      <w:r>
        <w:t xml:space="preserve"> </w:t>
      </w:r>
      <w:r w:rsidR="002D58EB">
        <w:rPr>
          <w:rFonts w:hint="eastAsia"/>
        </w:rPr>
        <w:t xml:space="preserve"> </w:t>
      </w:r>
      <w:r w:rsidR="002D58EB">
        <w:t xml:space="preserve"> </w:t>
      </w:r>
      <w:r>
        <w:t>(</w:t>
      </w:r>
      <w:r w:rsidR="00376BC1">
        <w:t>b</w:t>
      </w:r>
      <w:r>
        <w:t>) 01110000</w:t>
      </w:r>
      <w:r w:rsidRPr="00882BCA">
        <w:rPr>
          <w:vertAlign w:val="subscript"/>
        </w:rPr>
        <w:t>2</w:t>
      </w:r>
      <w:r>
        <w:t xml:space="preserve"> </w:t>
      </w:r>
      <w:r w:rsidR="002D58EB">
        <w:rPr>
          <w:rFonts w:hint="eastAsia"/>
        </w:rPr>
        <w:t xml:space="preserve"> </w:t>
      </w:r>
      <w:r w:rsidR="002D58EB">
        <w:t xml:space="preserve"> </w:t>
      </w:r>
      <w:r>
        <w:t>(</w:t>
      </w:r>
      <w:r w:rsidR="00376BC1">
        <w:t>c</w:t>
      </w:r>
      <w:r>
        <w:t>) 10011111</w:t>
      </w:r>
      <w:r w:rsidRPr="00882BCA">
        <w:rPr>
          <w:vertAlign w:val="subscript"/>
        </w:rPr>
        <w:t>2</w:t>
      </w:r>
    </w:p>
    <w:p w14:paraId="1BA6456D" w14:textId="7106D25E" w:rsidR="007C2FAC" w:rsidRPr="007C2FAC" w:rsidRDefault="006B486F" w:rsidP="006B486F">
      <w:pPr>
        <w:rPr>
          <w:rFonts w:hint="eastAsia"/>
          <w:color w:val="FF0000"/>
        </w:rPr>
      </w:pPr>
      <w:r w:rsidRPr="006B486F">
        <w:rPr>
          <w:rFonts w:hint="eastAsia"/>
          <w:color w:val="FF0000"/>
        </w:rPr>
        <w:t xml:space="preserve">(a) </w:t>
      </w:r>
      <w:r w:rsidR="002D1F65">
        <w:rPr>
          <w:rFonts w:hint="eastAsia"/>
          <w:color w:val="FF0000"/>
        </w:rPr>
        <w:t>-10</w:t>
      </w:r>
      <w:r w:rsidRPr="006B486F">
        <w:rPr>
          <w:rFonts w:hint="eastAsia"/>
          <w:color w:val="FF0000"/>
        </w:rPr>
        <w:t xml:space="preserve"> (b) 1</w:t>
      </w:r>
      <w:r w:rsidR="002D1F65">
        <w:rPr>
          <w:rFonts w:hint="eastAsia"/>
          <w:color w:val="FF0000"/>
        </w:rPr>
        <w:t>12</w:t>
      </w:r>
      <w:r w:rsidRPr="006B486F">
        <w:rPr>
          <w:rFonts w:hint="eastAsia"/>
          <w:color w:val="FF0000"/>
        </w:rPr>
        <w:t xml:space="preserve"> (c)</w:t>
      </w:r>
      <w:r w:rsidR="002D1F65">
        <w:rPr>
          <w:rFonts w:hint="eastAsia"/>
          <w:color w:val="FF0000"/>
        </w:rPr>
        <w:t>-97</w:t>
      </w:r>
    </w:p>
    <w:p w14:paraId="63916635" w14:textId="77777777" w:rsidR="001633D9" w:rsidRDefault="001633D9" w:rsidP="006B486F">
      <w:pPr>
        <w:rPr>
          <w:rFonts w:hint="eastAsia"/>
        </w:rPr>
      </w:pPr>
      <w:r>
        <w:t xml:space="preserve">What </w:t>
      </w:r>
      <w:r>
        <w:rPr>
          <w:rFonts w:hint="eastAsia"/>
        </w:rPr>
        <w:t>are</w:t>
      </w:r>
      <w:r>
        <w:t xml:space="preserve"> the largest </w:t>
      </w:r>
      <w:r>
        <w:rPr>
          <w:rFonts w:hint="eastAsia"/>
        </w:rPr>
        <w:t>and</w:t>
      </w:r>
      <w:r>
        <w:t xml:space="preserve"> </w:t>
      </w:r>
      <w:r>
        <w:rPr>
          <w:rFonts w:hint="eastAsia"/>
        </w:rPr>
        <w:t>smallest</w:t>
      </w:r>
      <w:r>
        <w:t xml:space="preserve"> 32-bit binary number(show the decimal values ) that can be represented with</w:t>
      </w:r>
    </w:p>
    <w:p w14:paraId="5C0AF018" w14:textId="776DACE7" w:rsidR="001633D9" w:rsidRDefault="001633D9" w:rsidP="001633D9">
      <w:pPr>
        <w:pStyle w:val="a3"/>
        <w:numPr>
          <w:ilvl w:val="0"/>
          <w:numId w:val="2"/>
        </w:numPr>
        <w:ind w:firstLineChars="0"/>
        <w:rPr>
          <w:rFonts w:hint="eastAsia"/>
        </w:rPr>
      </w:pPr>
      <w:r>
        <w:t xml:space="preserve">unsigned numbers? </w:t>
      </w:r>
    </w:p>
    <w:p w14:paraId="2AA9B7B0" w14:textId="77777777" w:rsidR="001633D9" w:rsidRDefault="001633D9" w:rsidP="001633D9">
      <w:pPr>
        <w:pStyle w:val="a3"/>
        <w:numPr>
          <w:ilvl w:val="0"/>
          <w:numId w:val="2"/>
        </w:numPr>
        <w:ind w:firstLineChars="0"/>
        <w:rPr>
          <w:rFonts w:hint="eastAsia"/>
        </w:rPr>
      </w:pPr>
      <w:r>
        <w:t xml:space="preserve">two’s complement numbers? </w:t>
      </w:r>
    </w:p>
    <w:p w14:paraId="641B1CDC" w14:textId="72B26D1C" w:rsidR="002C4181" w:rsidRDefault="001633D9" w:rsidP="00701906">
      <w:pPr>
        <w:pStyle w:val="a3"/>
        <w:numPr>
          <w:ilvl w:val="0"/>
          <w:numId w:val="2"/>
        </w:numPr>
        <w:ind w:firstLineChars="0"/>
        <w:rPr>
          <w:rFonts w:hint="eastAsia"/>
        </w:rPr>
      </w:pPr>
      <w:r>
        <w:t>sign/magnitude numbers?</w:t>
      </w:r>
    </w:p>
    <w:p w14:paraId="59636230" w14:textId="23AFD840" w:rsidR="007C2FAC" w:rsidRPr="007C2FAC" w:rsidRDefault="006B486F" w:rsidP="006B486F">
      <w:pPr>
        <w:rPr>
          <w:rFonts w:hint="eastAsia"/>
          <w:color w:val="FF0000"/>
        </w:rPr>
      </w:pPr>
      <w:r w:rsidRPr="007C2FAC">
        <w:rPr>
          <w:rFonts w:hint="eastAsia"/>
          <w:color w:val="FF0000"/>
        </w:rPr>
        <w:t>(a)2^32 0 (b) 2^31-1 -2^31 (c)</w:t>
      </w:r>
      <w:r w:rsidR="007C2FAC" w:rsidRPr="007C2FAC">
        <w:rPr>
          <w:rFonts w:hint="eastAsia"/>
          <w:color w:val="FF0000"/>
        </w:rPr>
        <w:t xml:space="preserve"> 2^31-1 </w:t>
      </w:r>
      <w:r w:rsidR="007C2FAC" w:rsidRPr="007C2FAC">
        <w:rPr>
          <w:color w:val="FF0000"/>
        </w:rPr>
        <w:t>–</w:t>
      </w:r>
      <w:r w:rsidR="007C2FAC" w:rsidRPr="007C2FAC">
        <w:rPr>
          <w:rFonts w:hint="eastAsia"/>
          <w:color w:val="FF0000"/>
        </w:rPr>
        <w:t>(2^31-1)</w:t>
      </w:r>
    </w:p>
    <w:p w14:paraId="64970D6F" w14:textId="77777777" w:rsidR="002C4181" w:rsidRDefault="002C4181" w:rsidP="002D58EB">
      <w:pPr>
        <w:pStyle w:val="a3"/>
        <w:numPr>
          <w:ilvl w:val="0"/>
          <w:numId w:val="1"/>
        </w:numPr>
        <w:ind w:firstLineChars="0"/>
        <w:rPr>
          <w:rFonts w:hint="eastAsia"/>
        </w:rPr>
      </w:pPr>
      <w:r>
        <w:t xml:space="preserve">Convert the following decimal numbers to 8-bit two’s complement numbers or indicate that the decimal number would overflow the range. </w:t>
      </w:r>
    </w:p>
    <w:p w14:paraId="44CE1CD0" w14:textId="323441AA" w:rsidR="007C2FAC" w:rsidRDefault="002C4181" w:rsidP="007C2FAC">
      <w:pPr>
        <w:ind w:firstLine="360"/>
        <w:rPr>
          <w:rFonts w:hint="eastAsia"/>
        </w:rPr>
      </w:pPr>
      <w:r>
        <w:t>(a) 42</w:t>
      </w:r>
      <w:r w:rsidRPr="002C4181">
        <w:rPr>
          <w:vertAlign w:val="subscript"/>
        </w:rPr>
        <w:t>10</w:t>
      </w:r>
      <w:r>
        <w:t xml:space="preserve"> </w:t>
      </w:r>
      <w:r w:rsidR="002D58EB">
        <w:tab/>
      </w:r>
      <w:r>
        <w:t xml:space="preserve">(b) </w:t>
      </w:r>
      <w:r>
        <w:rPr>
          <w:rFonts w:ascii="微软雅黑" w:eastAsia="微软雅黑" w:hAnsi="微软雅黑" w:cs="微软雅黑" w:hint="eastAsia"/>
        </w:rPr>
        <w:t>−</w:t>
      </w:r>
      <w:r>
        <w:t>63</w:t>
      </w:r>
      <w:r w:rsidRPr="002C4181">
        <w:rPr>
          <w:vertAlign w:val="subscript"/>
        </w:rPr>
        <w:t>10</w:t>
      </w:r>
      <w:r>
        <w:t xml:space="preserve"> </w:t>
      </w:r>
      <w:r w:rsidR="002D58EB">
        <w:rPr>
          <w:rFonts w:hint="eastAsia"/>
        </w:rPr>
        <w:t xml:space="preserve"> </w:t>
      </w:r>
      <w:r>
        <w:t>(c) 124</w:t>
      </w:r>
      <w:r w:rsidRPr="002C4181">
        <w:rPr>
          <w:vertAlign w:val="subscript"/>
        </w:rPr>
        <w:t>10</w:t>
      </w:r>
      <w:r>
        <w:t xml:space="preserve"> </w:t>
      </w:r>
      <w:r w:rsidR="002D58EB">
        <w:tab/>
      </w:r>
      <w:r>
        <w:t xml:space="preserve">(d) </w:t>
      </w:r>
      <w:r>
        <w:rPr>
          <w:rFonts w:ascii="微软雅黑" w:eastAsia="微软雅黑" w:hAnsi="微软雅黑" w:cs="微软雅黑" w:hint="eastAsia"/>
        </w:rPr>
        <w:t>−</w:t>
      </w:r>
      <w:r>
        <w:t>128</w:t>
      </w:r>
      <w:r w:rsidRPr="002C4181">
        <w:rPr>
          <w:vertAlign w:val="subscript"/>
        </w:rPr>
        <w:t>10</w:t>
      </w:r>
      <w:r>
        <w:t xml:space="preserve"> </w:t>
      </w:r>
      <w:r w:rsidR="002D58EB">
        <w:tab/>
      </w:r>
      <w:r>
        <w:t>(e) 133</w:t>
      </w:r>
      <w:r w:rsidRPr="002C4181">
        <w:rPr>
          <w:vertAlign w:val="subscript"/>
        </w:rPr>
        <w:t>10</w:t>
      </w:r>
    </w:p>
    <w:p w14:paraId="21D12405" w14:textId="4DF1FD5C" w:rsidR="007C2FAC" w:rsidRPr="00BE5AC3" w:rsidRDefault="007C2FAC" w:rsidP="007C2FAC">
      <w:pPr>
        <w:rPr>
          <w:rFonts w:hint="eastAsia"/>
          <w:color w:val="FF0000"/>
        </w:rPr>
      </w:pPr>
      <w:r w:rsidRPr="00BE5AC3">
        <w:rPr>
          <w:rFonts w:hint="eastAsia"/>
          <w:color w:val="FF0000"/>
        </w:rPr>
        <w:t>(a)00101010 (b)11000001 (c)01111100 (d)10000000 (e)</w:t>
      </w:r>
      <w:r w:rsidR="00BE5AC3" w:rsidRPr="00BE5AC3">
        <w:rPr>
          <w:rFonts w:hint="eastAsia"/>
          <w:color w:val="FF0000"/>
        </w:rPr>
        <w:t xml:space="preserve"> --overflow</w:t>
      </w:r>
    </w:p>
    <w:p w14:paraId="566C41AB" w14:textId="18EF4EED" w:rsidR="00916718" w:rsidRDefault="001633D9" w:rsidP="00916718">
      <w:pPr>
        <w:pStyle w:val="a3"/>
        <w:numPr>
          <w:ilvl w:val="0"/>
          <w:numId w:val="1"/>
        </w:numPr>
        <w:ind w:firstLineChars="0"/>
        <w:rPr>
          <w:rFonts w:hint="eastAsia"/>
        </w:rPr>
      </w:pPr>
      <w:r>
        <w:t>extend</w:t>
      </w:r>
      <w:r w:rsidR="00916718">
        <w:t xml:space="preserve"> the following 4-bit two’s complement numbers to 8-bit two’s complement numbers. </w:t>
      </w:r>
    </w:p>
    <w:p w14:paraId="5A0B7A36" w14:textId="523BAD18" w:rsidR="002C4181" w:rsidRDefault="00916718" w:rsidP="001633D9">
      <w:pPr>
        <w:ind w:firstLine="360"/>
        <w:rPr>
          <w:rFonts w:hint="eastAsia"/>
          <w:vertAlign w:val="subscript"/>
        </w:rPr>
      </w:pPr>
      <w:r>
        <w:t>(a) 0101</w:t>
      </w:r>
      <w:r w:rsidRPr="00916718">
        <w:rPr>
          <w:vertAlign w:val="subscript"/>
        </w:rPr>
        <w:t>2</w:t>
      </w:r>
      <w:r>
        <w:t xml:space="preserve"> </w:t>
      </w:r>
      <w:r>
        <w:tab/>
        <w:t>(b) 1010</w:t>
      </w:r>
      <w:r w:rsidRPr="00916718">
        <w:rPr>
          <w:vertAlign w:val="subscript"/>
        </w:rPr>
        <w:t>2</w:t>
      </w:r>
    </w:p>
    <w:p w14:paraId="381BC3DF" w14:textId="10603E36" w:rsidR="00916718" w:rsidRDefault="00916718" w:rsidP="001633D9">
      <w:pPr>
        <w:ind w:firstLineChars="171" w:firstLine="359"/>
        <w:rPr>
          <w:rFonts w:hint="eastAsia"/>
        </w:rPr>
      </w:pPr>
      <w:r w:rsidRPr="00916718">
        <w:t>Repeat</w:t>
      </w:r>
      <w:r>
        <w:t xml:space="preserve"> your work if the numbers are unsigned</w:t>
      </w:r>
    </w:p>
    <w:p w14:paraId="3D8BCCA4" w14:textId="23ABDE96" w:rsidR="001633D9" w:rsidRPr="00BE5AC3" w:rsidRDefault="00BE5AC3" w:rsidP="00376BC1">
      <w:pPr>
        <w:rPr>
          <w:rFonts w:hint="eastAsia"/>
          <w:color w:val="FF0000"/>
        </w:rPr>
      </w:pPr>
      <w:r w:rsidRPr="00BE5AC3">
        <w:rPr>
          <w:rFonts w:hint="eastAsia"/>
          <w:color w:val="FF0000"/>
        </w:rPr>
        <w:t>(a)00000101 (b)11111010</w:t>
      </w:r>
      <w:r w:rsidR="002D1F65">
        <w:rPr>
          <w:rFonts w:hint="eastAsia"/>
          <w:color w:val="FF0000"/>
        </w:rPr>
        <w:t xml:space="preserve"> -- signed</w:t>
      </w:r>
    </w:p>
    <w:p w14:paraId="0E8ED947" w14:textId="558EF839" w:rsidR="00BE5AC3" w:rsidRPr="00BE5AC3" w:rsidRDefault="00BE5AC3" w:rsidP="00376BC1">
      <w:pPr>
        <w:rPr>
          <w:rFonts w:hint="eastAsia"/>
          <w:color w:val="FF0000"/>
        </w:rPr>
      </w:pPr>
      <w:r w:rsidRPr="00BE5AC3">
        <w:rPr>
          <w:rFonts w:hint="eastAsia"/>
          <w:color w:val="FF0000"/>
        </w:rPr>
        <w:t>(a)00000101 (b)00001010</w:t>
      </w:r>
      <w:r>
        <w:rPr>
          <w:rFonts w:hint="eastAsia"/>
          <w:color w:val="FF0000"/>
        </w:rPr>
        <w:t xml:space="preserve"> -- unsigned</w:t>
      </w:r>
    </w:p>
    <w:p w14:paraId="632FE959" w14:textId="77777777" w:rsidR="001633D9" w:rsidRDefault="00916718" w:rsidP="00916718">
      <w:pPr>
        <w:pStyle w:val="a3"/>
        <w:numPr>
          <w:ilvl w:val="0"/>
          <w:numId w:val="1"/>
        </w:numPr>
        <w:ind w:firstLineChars="0"/>
        <w:rPr>
          <w:rFonts w:hint="eastAsia"/>
        </w:rPr>
      </w:pPr>
      <w:r>
        <w:t xml:space="preserve">Perform the following additions of unsigned binary numbers. Indicate whether the sum overflows an 8-bit result. </w:t>
      </w:r>
    </w:p>
    <w:p w14:paraId="0417B08D" w14:textId="7FC5D2AB" w:rsidR="00916718" w:rsidRDefault="00916718" w:rsidP="001633D9">
      <w:pPr>
        <w:pStyle w:val="a3"/>
        <w:ind w:left="360" w:firstLineChars="0" w:firstLine="0"/>
        <w:rPr>
          <w:rFonts w:hint="eastAsia"/>
        </w:rPr>
      </w:pPr>
      <w:r>
        <w:t>(a) 10011001</w:t>
      </w:r>
      <w:r w:rsidRPr="00916718">
        <w:rPr>
          <w:vertAlign w:val="subscript"/>
        </w:rPr>
        <w:t>2</w:t>
      </w:r>
      <w:r>
        <w:t xml:space="preserve"> + 01000100</w:t>
      </w:r>
      <w:r w:rsidRPr="00916718">
        <w:rPr>
          <w:vertAlign w:val="subscript"/>
        </w:rPr>
        <w:t>2</w:t>
      </w:r>
      <w:r>
        <w:t xml:space="preserve"> </w:t>
      </w:r>
      <w:r>
        <w:tab/>
        <w:t>(b) 11010010</w:t>
      </w:r>
      <w:r w:rsidRPr="00916718">
        <w:rPr>
          <w:vertAlign w:val="subscript"/>
        </w:rPr>
        <w:t>2</w:t>
      </w:r>
      <w:r>
        <w:t xml:space="preserve"> + 10110110</w:t>
      </w:r>
      <w:r w:rsidRPr="00916718">
        <w:rPr>
          <w:vertAlign w:val="subscript"/>
        </w:rPr>
        <w:t>2</w:t>
      </w:r>
    </w:p>
    <w:p w14:paraId="1E9C166C" w14:textId="66D4A902" w:rsidR="00916718" w:rsidRDefault="00916718" w:rsidP="00916718">
      <w:pPr>
        <w:ind w:left="360"/>
        <w:rPr>
          <w:rFonts w:hint="eastAsia"/>
        </w:rPr>
      </w:pPr>
      <w:r>
        <w:t>Repeat your work, assuming that the binary numbers are in two’s complement form.</w:t>
      </w:r>
    </w:p>
    <w:p w14:paraId="4F0A0A01" w14:textId="79F4EE62" w:rsidR="001633D9" w:rsidRDefault="00BE5AC3" w:rsidP="00916718">
      <w:pPr>
        <w:rPr>
          <w:rFonts w:hint="eastAsia"/>
          <w:color w:val="FF0000"/>
        </w:rPr>
      </w:pPr>
      <w:r w:rsidRPr="00BE5AC3">
        <w:rPr>
          <w:rFonts w:hint="eastAsia"/>
          <w:color w:val="FF0000"/>
        </w:rPr>
        <w:t>(a)11011101 (b</w:t>
      </w:r>
      <w:r>
        <w:rPr>
          <w:rFonts w:hint="eastAsia"/>
          <w:color w:val="FF0000"/>
        </w:rPr>
        <w:t>)</w:t>
      </w:r>
      <w:r w:rsidR="000E54FB" w:rsidRPr="000E54FB">
        <w:rPr>
          <w:rFonts w:hint="eastAsia"/>
          <w:color w:val="FF0000"/>
        </w:rPr>
        <w:t xml:space="preserve"> </w:t>
      </w:r>
      <w:r w:rsidR="000E54FB">
        <w:rPr>
          <w:rFonts w:hint="eastAsia"/>
          <w:color w:val="FF0000"/>
        </w:rPr>
        <w:t>110001000</w:t>
      </w:r>
      <w:r>
        <w:rPr>
          <w:rFonts w:hint="eastAsia"/>
          <w:color w:val="FF0000"/>
        </w:rPr>
        <w:t>--</w:t>
      </w:r>
      <w:r w:rsidR="000E54FB">
        <w:rPr>
          <w:rFonts w:hint="eastAsia"/>
          <w:color w:val="FF0000"/>
        </w:rPr>
        <w:t>(8-bits overflow)</w:t>
      </w:r>
    </w:p>
    <w:p w14:paraId="78A3D33A" w14:textId="446A1698" w:rsidR="00BE5AC3" w:rsidRPr="00BE5AC3" w:rsidRDefault="00BE5AC3" w:rsidP="00916718">
      <w:pPr>
        <w:rPr>
          <w:rFonts w:hint="eastAsia"/>
          <w:color w:val="FF0000"/>
        </w:rPr>
      </w:pPr>
      <w:r>
        <w:rPr>
          <w:rFonts w:hint="eastAsia"/>
          <w:color w:val="FF0000"/>
        </w:rPr>
        <w:t>(a)11011101 (b)</w:t>
      </w:r>
      <w:r w:rsidR="007F27CB">
        <w:rPr>
          <w:rFonts w:hint="eastAsia"/>
          <w:color w:val="FF0000"/>
        </w:rPr>
        <w:t>11000</w:t>
      </w:r>
      <w:r>
        <w:rPr>
          <w:rFonts w:hint="eastAsia"/>
          <w:color w:val="FF0000"/>
        </w:rPr>
        <w:t>1000</w:t>
      </w:r>
    </w:p>
    <w:p w14:paraId="57DFFBD7" w14:textId="72DB21B9" w:rsidR="001633D9" w:rsidRDefault="001633D9" w:rsidP="001633D9">
      <w:pPr>
        <w:pStyle w:val="a3"/>
        <w:numPr>
          <w:ilvl w:val="0"/>
          <w:numId w:val="1"/>
        </w:numPr>
        <w:ind w:firstLineChars="0"/>
        <w:rPr>
          <w:rFonts w:hint="eastAsia"/>
        </w:rPr>
      </w:pPr>
      <w:r>
        <w:t>Convert the following decimal</w:t>
      </w:r>
      <w:r w:rsidR="00C77CC3">
        <w:t xml:space="preserve"> and hexadecimal</w:t>
      </w:r>
      <w:r>
        <w:t xml:space="preserve"> numbers to 8-bit two’s complement binary numbers and add them. Indicate whether the sum overflows a</w:t>
      </w:r>
      <w:r w:rsidR="00B22BB0">
        <w:rPr>
          <w:rFonts w:hint="eastAsia"/>
        </w:rPr>
        <w:t>n</w:t>
      </w:r>
      <w:r>
        <w:t xml:space="preserve"> 8-bit result. </w:t>
      </w:r>
    </w:p>
    <w:p w14:paraId="6CCF79DB" w14:textId="09BFF843" w:rsidR="00916718" w:rsidRDefault="001633D9" w:rsidP="001633D9">
      <w:pPr>
        <w:ind w:firstLine="360"/>
        <w:rPr>
          <w:rFonts w:hint="eastAsia"/>
          <w:vertAlign w:val="subscript"/>
        </w:rPr>
      </w:pPr>
      <w:r>
        <w:t xml:space="preserve"> (a) 27</w:t>
      </w:r>
      <w:r w:rsidRPr="001633D9">
        <w:rPr>
          <w:vertAlign w:val="subscript"/>
        </w:rPr>
        <w:t>10</w:t>
      </w:r>
      <w:r>
        <w:t xml:space="preserve"> + 31</w:t>
      </w:r>
      <w:r w:rsidRPr="001633D9">
        <w:rPr>
          <w:vertAlign w:val="subscript"/>
        </w:rPr>
        <w:t>10</w:t>
      </w:r>
      <w:r>
        <w:t xml:space="preserve"> </w:t>
      </w:r>
      <w:r>
        <w:rPr>
          <w:rFonts w:hint="eastAsia"/>
        </w:rPr>
        <w:t xml:space="preserve"> </w:t>
      </w:r>
      <w:r>
        <w:t xml:space="preserve">(b) </w:t>
      </w:r>
      <w:r>
        <w:rPr>
          <w:rFonts w:ascii="微软雅黑" w:eastAsia="微软雅黑" w:hAnsi="微软雅黑" w:cs="微软雅黑" w:hint="eastAsia"/>
        </w:rPr>
        <w:t>−</w:t>
      </w:r>
      <w:r>
        <w:t>4</w:t>
      </w:r>
      <w:r w:rsidRPr="001633D9">
        <w:rPr>
          <w:vertAlign w:val="subscript"/>
        </w:rPr>
        <w:t>10</w:t>
      </w:r>
      <w:r>
        <w:t xml:space="preserve"> + 19</w:t>
      </w:r>
      <w:r w:rsidRPr="001633D9">
        <w:rPr>
          <w:vertAlign w:val="subscript"/>
        </w:rPr>
        <w:t>10</w:t>
      </w:r>
      <w:r>
        <w:t xml:space="preserve"> </w:t>
      </w:r>
      <w:r>
        <w:rPr>
          <w:rFonts w:ascii="微软雅黑" w:eastAsia="微软雅黑" w:hAnsi="微软雅黑" w:cs="微软雅黑"/>
        </w:rPr>
        <w:t xml:space="preserve"> </w:t>
      </w:r>
      <w:r>
        <w:t xml:space="preserve">(c) </w:t>
      </w:r>
      <w:r>
        <w:rPr>
          <w:rFonts w:ascii="微软雅黑" w:eastAsia="微软雅黑" w:hAnsi="微软雅黑" w:cs="微软雅黑" w:hint="eastAsia"/>
        </w:rPr>
        <w:t>−</w:t>
      </w:r>
      <w:r>
        <w:t>28</w:t>
      </w:r>
      <w:r w:rsidRPr="001633D9">
        <w:rPr>
          <w:vertAlign w:val="subscript"/>
        </w:rPr>
        <w:t>10</w:t>
      </w:r>
      <w:r>
        <w:t xml:space="preserve"> + (-111</w:t>
      </w:r>
      <w:r w:rsidRPr="001633D9">
        <w:rPr>
          <w:vertAlign w:val="subscript"/>
        </w:rPr>
        <w:t>10</w:t>
      </w:r>
      <w:r w:rsidRPr="001633D9">
        <w:t>)</w:t>
      </w:r>
      <w:r>
        <w:rPr>
          <w:vertAlign w:val="subscript"/>
        </w:rPr>
        <w:t xml:space="preserve">  </w:t>
      </w:r>
      <w:r>
        <w:t>(d) 8F</w:t>
      </w:r>
      <w:r w:rsidRPr="001633D9">
        <w:rPr>
          <w:vertAlign w:val="subscript"/>
        </w:rPr>
        <w:t>16</w:t>
      </w:r>
      <w:r>
        <w:t xml:space="preserve"> + AD</w:t>
      </w:r>
      <w:r w:rsidRPr="001633D9">
        <w:rPr>
          <w:vertAlign w:val="subscript"/>
        </w:rPr>
        <w:t>16</w:t>
      </w:r>
    </w:p>
    <w:p w14:paraId="7CDA6028" w14:textId="5ACD78B8" w:rsidR="007F27CB" w:rsidRPr="006729D7" w:rsidRDefault="007F27CB" w:rsidP="007F27CB">
      <w:pPr>
        <w:rPr>
          <w:rFonts w:hint="eastAsia"/>
          <w:color w:val="FF0000"/>
        </w:rPr>
      </w:pPr>
      <w:r w:rsidRPr="006729D7">
        <w:rPr>
          <w:rFonts w:hint="eastAsia"/>
          <w:color w:val="FF0000"/>
        </w:rPr>
        <w:t>(a)00011011+00011111=00111010</w:t>
      </w:r>
    </w:p>
    <w:p w14:paraId="758D505E" w14:textId="2FD16DFA" w:rsidR="007F27CB" w:rsidRPr="006729D7" w:rsidRDefault="007F27CB" w:rsidP="007F27CB">
      <w:pPr>
        <w:rPr>
          <w:rFonts w:hint="eastAsia"/>
          <w:color w:val="FF0000"/>
        </w:rPr>
      </w:pPr>
      <w:r w:rsidRPr="006729D7">
        <w:rPr>
          <w:rFonts w:hint="eastAsia"/>
          <w:color w:val="FF0000"/>
        </w:rPr>
        <w:t>(b)11111100+00010011=0000111</w:t>
      </w:r>
      <w:r w:rsidR="006729D7" w:rsidRPr="006729D7">
        <w:rPr>
          <w:rFonts w:hint="eastAsia"/>
          <w:color w:val="FF0000"/>
        </w:rPr>
        <w:t>1</w:t>
      </w:r>
    </w:p>
    <w:p w14:paraId="12C7438D" w14:textId="08FFD969" w:rsidR="007F27CB" w:rsidRPr="006729D7" w:rsidRDefault="007F27CB" w:rsidP="007F27CB">
      <w:pPr>
        <w:rPr>
          <w:rFonts w:hint="eastAsia"/>
          <w:color w:val="FF0000"/>
        </w:rPr>
      </w:pPr>
      <w:r w:rsidRPr="006729D7">
        <w:rPr>
          <w:rFonts w:hint="eastAsia"/>
          <w:color w:val="FF0000"/>
        </w:rPr>
        <w:t>(c)11100100+</w:t>
      </w:r>
      <w:r w:rsidR="006729D7" w:rsidRPr="006729D7">
        <w:rPr>
          <w:rFonts w:hint="eastAsia"/>
          <w:color w:val="FF0000"/>
        </w:rPr>
        <w:t>10010001=1 01110101(overflow)</w:t>
      </w:r>
    </w:p>
    <w:p w14:paraId="09CF8501" w14:textId="0323244E" w:rsidR="006729D7" w:rsidRPr="006729D7" w:rsidRDefault="006729D7" w:rsidP="007F27CB">
      <w:pPr>
        <w:rPr>
          <w:rFonts w:hint="eastAsia"/>
          <w:color w:val="FF0000"/>
        </w:rPr>
      </w:pPr>
      <w:r w:rsidRPr="006729D7">
        <w:rPr>
          <w:rFonts w:hint="eastAsia"/>
          <w:color w:val="FF0000"/>
        </w:rPr>
        <w:t>(d)10001111+10101101=1 01111100(overflow)</w:t>
      </w:r>
    </w:p>
    <w:p w14:paraId="59EF2D2A" w14:textId="68E1C0AA" w:rsidR="001633D9" w:rsidRDefault="001633D9" w:rsidP="001633D9">
      <w:pPr>
        <w:pStyle w:val="a3"/>
        <w:numPr>
          <w:ilvl w:val="0"/>
          <w:numId w:val="1"/>
        </w:numPr>
        <w:ind w:firstLineChars="0"/>
        <w:rPr>
          <w:rFonts w:hint="eastAsia"/>
        </w:rPr>
      </w:pPr>
      <w:r>
        <w:t xml:space="preserve">In a </w:t>
      </w:r>
      <w:r w:rsidRPr="001633D9">
        <w:rPr>
          <w:b/>
          <w:bCs/>
          <w:i/>
          <w:iCs/>
        </w:rPr>
        <w:t>binary coded decimal</w:t>
      </w:r>
      <w:r>
        <w:t xml:space="preserve"> (</w:t>
      </w:r>
      <w:r w:rsidRPr="001633D9">
        <w:rPr>
          <w:b/>
          <w:bCs/>
          <w:i/>
          <w:iCs/>
        </w:rPr>
        <w:t>BCD</w:t>
      </w:r>
      <w:r>
        <w:t>) system, 4 bits are used to represent a decimal digit from 0 to 9. For example, 37</w:t>
      </w:r>
      <w:r w:rsidRPr="001633D9">
        <w:rPr>
          <w:vertAlign w:val="subscript"/>
        </w:rPr>
        <w:t>10</w:t>
      </w:r>
      <w:r>
        <w:t xml:space="preserve"> is written as 00110111</w:t>
      </w:r>
      <w:r w:rsidRPr="001633D9">
        <w:rPr>
          <w:vertAlign w:val="subscript"/>
        </w:rPr>
        <w:t>BCD</w:t>
      </w:r>
      <w:r>
        <w:t>.</w:t>
      </w:r>
    </w:p>
    <w:p w14:paraId="47A49121" w14:textId="77777777" w:rsidR="001633D9" w:rsidRDefault="001633D9" w:rsidP="001633D9">
      <w:pPr>
        <w:ind w:firstLine="420"/>
        <w:rPr>
          <w:rFonts w:hint="eastAsia"/>
        </w:rPr>
      </w:pPr>
      <w:r>
        <w:t>(a) Write 371</w:t>
      </w:r>
      <w:r w:rsidRPr="00916718">
        <w:rPr>
          <w:vertAlign w:val="subscript"/>
        </w:rPr>
        <w:t>10</w:t>
      </w:r>
      <w:r>
        <w:t xml:space="preserve"> in BCD. </w:t>
      </w:r>
    </w:p>
    <w:p w14:paraId="0F6075E9" w14:textId="77777777" w:rsidR="001633D9" w:rsidRDefault="001633D9" w:rsidP="001633D9">
      <w:pPr>
        <w:ind w:firstLine="420"/>
        <w:rPr>
          <w:rFonts w:hint="eastAsia"/>
        </w:rPr>
      </w:pPr>
      <w:r>
        <w:lastRenderedPageBreak/>
        <w:t>(b) Convert 000110000111</w:t>
      </w:r>
      <w:r w:rsidRPr="00916718">
        <w:rPr>
          <w:vertAlign w:val="subscript"/>
        </w:rPr>
        <w:t>BCD</w:t>
      </w:r>
      <w:r>
        <w:t xml:space="preserve"> to decimal. </w:t>
      </w:r>
    </w:p>
    <w:p w14:paraId="029813BC" w14:textId="77777777" w:rsidR="001633D9" w:rsidRDefault="001633D9" w:rsidP="001633D9">
      <w:pPr>
        <w:ind w:firstLine="420"/>
        <w:rPr>
          <w:rFonts w:hint="eastAsia"/>
        </w:rPr>
      </w:pPr>
      <w:r>
        <w:t>(c) Convert 10010101</w:t>
      </w:r>
      <w:r w:rsidRPr="001633D9">
        <w:rPr>
          <w:vertAlign w:val="subscript"/>
        </w:rPr>
        <w:t>BCD</w:t>
      </w:r>
      <w:r>
        <w:t xml:space="preserve"> to binary. </w:t>
      </w:r>
    </w:p>
    <w:p w14:paraId="1F39CD98" w14:textId="77777777" w:rsidR="001633D9" w:rsidRDefault="001633D9" w:rsidP="001633D9">
      <w:pPr>
        <w:ind w:firstLine="420"/>
        <w:rPr>
          <w:rFonts w:hint="eastAsia"/>
        </w:rPr>
      </w:pPr>
      <w:r>
        <w:t>(d) Explain the disadvantages of BCD when compared with binary representations of numbers.</w:t>
      </w:r>
    </w:p>
    <w:p w14:paraId="3B75436F" w14:textId="4A58A7A6" w:rsidR="001527C1" w:rsidRPr="00D26233" w:rsidRDefault="006729D7" w:rsidP="00916718">
      <w:pPr>
        <w:rPr>
          <w:rFonts w:hint="eastAsia"/>
          <w:color w:val="FF0000"/>
        </w:rPr>
      </w:pPr>
      <w:r w:rsidRPr="00D26233">
        <w:rPr>
          <w:rFonts w:hint="eastAsia"/>
          <w:color w:val="FF0000"/>
        </w:rPr>
        <w:t>(a)0011</w:t>
      </w:r>
      <w:r w:rsidR="000E54FB">
        <w:rPr>
          <w:rFonts w:hint="eastAsia"/>
          <w:color w:val="FF0000"/>
        </w:rPr>
        <w:t xml:space="preserve"> </w:t>
      </w:r>
      <w:r w:rsidRPr="00D26233">
        <w:rPr>
          <w:rFonts w:hint="eastAsia"/>
          <w:color w:val="FF0000"/>
        </w:rPr>
        <w:t>0111</w:t>
      </w:r>
      <w:r w:rsidR="000E54FB">
        <w:rPr>
          <w:rFonts w:hint="eastAsia"/>
          <w:color w:val="FF0000"/>
        </w:rPr>
        <w:t xml:space="preserve"> </w:t>
      </w:r>
      <w:r w:rsidRPr="00D26233">
        <w:rPr>
          <w:rFonts w:hint="eastAsia"/>
          <w:color w:val="FF0000"/>
        </w:rPr>
        <w:t>0001 (b)</w:t>
      </w:r>
      <w:r w:rsidR="001527C1" w:rsidRPr="00D26233">
        <w:rPr>
          <w:rFonts w:hint="eastAsia"/>
          <w:color w:val="FF0000"/>
        </w:rPr>
        <w:t>1</w:t>
      </w:r>
      <w:r w:rsidRPr="00D26233">
        <w:rPr>
          <w:rFonts w:hint="eastAsia"/>
          <w:color w:val="FF0000"/>
        </w:rPr>
        <w:t>87 (c)</w:t>
      </w:r>
      <w:r w:rsidR="000E54FB">
        <w:rPr>
          <w:rFonts w:hint="eastAsia"/>
          <w:color w:val="FF0000"/>
        </w:rPr>
        <w:t>1011 1111</w:t>
      </w:r>
      <w:r w:rsidR="001527C1" w:rsidRPr="00D26233">
        <w:rPr>
          <w:rFonts w:hint="eastAsia"/>
          <w:color w:val="FF0000"/>
        </w:rPr>
        <w:t xml:space="preserve"> </w:t>
      </w:r>
    </w:p>
    <w:p w14:paraId="19E439EF" w14:textId="7DB50AE9" w:rsidR="000E54FB" w:rsidRPr="000E54FB" w:rsidRDefault="001527C1" w:rsidP="00916718">
      <w:pPr>
        <w:rPr>
          <w:rFonts w:hint="eastAsia"/>
          <w:color w:val="FF0000"/>
        </w:rPr>
      </w:pPr>
      <w:r w:rsidRPr="00D26233">
        <w:rPr>
          <w:rFonts w:hint="eastAsia"/>
          <w:color w:val="FF0000"/>
        </w:rPr>
        <w:t>(d) Lower storage efficiency and higher computational complexity</w:t>
      </w:r>
      <w:r w:rsidR="000E54FB">
        <w:rPr>
          <w:rFonts w:hint="eastAsia"/>
          <w:color w:val="FF0000"/>
        </w:rPr>
        <w:t xml:space="preserve"> : for example, it </w:t>
      </w:r>
      <w:proofErr w:type="spellStart"/>
      <w:r w:rsidR="000E54FB">
        <w:rPr>
          <w:rFonts w:hint="eastAsia"/>
          <w:color w:val="FF0000"/>
        </w:rPr>
        <w:t>cant</w:t>
      </w:r>
      <w:proofErr w:type="spellEnd"/>
      <w:r w:rsidR="000E54FB">
        <w:rPr>
          <w:rFonts w:hint="eastAsia"/>
          <w:color w:val="FF0000"/>
        </w:rPr>
        <w:t xml:space="preserve"> </w:t>
      </w:r>
      <w:r w:rsidR="000E54FB" w:rsidRPr="000E54FB">
        <w:rPr>
          <w:color w:val="FF0000"/>
        </w:rPr>
        <w:t>maximize the amount of information that can be stored</w:t>
      </w:r>
      <w:r w:rsidR="000E54FB">
        <w:rPr>
          <w:rFonts w:hint="eastAsia"/>
          <w:color w:val="FF0000"/>
        </w:rPr>
        <w:t xml:space="preserve"> </w:t>
      </w:r>
      <w:r w:rsidR="000E54FB">
        <w:rPr>
          <w:color w:val="FF0000"/>
        </w:rPr>
        <w:t>–</w:t>
      </w:r>
      <w:r w:rsidR="000E54FB">
        <w:rPr>
          <w:rFonts w:hint="eastAsia"/>
          <w:color w:val="FF0000"/>
        </w:rPr>
        <w:t xml:space="preserve"> 8-bits can only store (0-99),but binary </w:t>
      </w:r>
      <w:proofErr w:type="spellStart"/>
      <w:r w:rsidR="000E54FB">
        <w:rPr>
          <w:rFonts w:hint="eastAsia"/>
          <w:color w:val="FF0000"/>
        </w:rPr>
        <w:t>nums</w:t>
      </w:r>
      <w:proofErr w:type="spellEnd"/>
      <w:r w:rsidR="000E54FB">
        <w:rPr>
          <w:rFonts w:hint="eastAsia"/>
          <w:color w:val="FF0000"/>
        </w:rPr>
        <w:t xml:space="preserve"> can store (0-255).</w:t>
      </w:r>
    </w:p>
    <w:p w14:paraId="1E85B993" w14:textId="35D0E4A4" w:rsidR="002C4181" w:rsidRDefault="002D58EB" w:rsidP="001633D9">
      <w:pPr>
        <w:pStyle w:val="a3"/>
        <w:numPr>
          <w:ilvl w:val="0"/>
          <w:numId w:val="1"/>
        </w:numPr>
        <w:ind w:firstLineChars="0"/>
        <w:rPr>
          <w:rFonts w:hint="eastAsia"/>
        </w:rPr>
      </w:pPr>
      <w:r>
        <w:t>Is it possible to assign logic levels so that a device with the transfer characteristics shown in Figure 1.</w:t>
      </w:r>
      <w:r w:rsidR="00376BC1">
        <w:t>1</w:t>
      </w:r>
      <w:r>
        <w:t xml:space="preserve"> would serve as a buffer? If so, what are the input and output low and high levels (V</w:t>
      </w:r>
      <w:r w:rsidRPr="00376BC1">
        <w:rPr>
          <w:vertAlign w:val="subscript"/>
        </w:rPr>
        <w:t>IL</w:t>
      </w:r>
      <w:r>
        <w:t>, V</w:t>
      </w:r>
      <w:r w:rsidRPr="00376BC1">
        <w:rPr>
          <w:vertAlign w:val="subscript"/>
        </w:rPr>
        <w:t>OL</w:t>
      </w:r>
      <w:r>
        <w:t>, V</w:t>
      </w:r>
      <w:r w:rsidRPr="00376BC1">
        <w:rPr>
          <w:vertAlign w:val="subscript"/>
        </w:rPr>
        <w:t>IH</w:t>
      </w:r>
      <w:r>
        <w:t>, and V</w:t>
      </w:r>
      <w:r w:rsidRPr="00376BC1">
        <w:rPr>
          <w:vertAlign w:val="subscript"/>
        </w:rPr>
        <w:t>OH</w:t>
      </w:r>
      <w:r>
        <w:t>) and noise margins (NM</w:t>
      </w:r>
      <w:r w:rsidRPr="00376BC1">
        <w:rPr>
          <w:vertAlign w:val="subscript"/>
        </w:rPr>
        <w:t xml:space="preserve">L </w:t>
      </w:r>
      <w:r>
        <w:t>and NM</w:t>
      </w:r>
      <w:r w:rsidRPr="00376BC1">
        <w:rPr>
          <w:vertAlign w:val="subscript"/>
        </w:rPr>
        <w:t>H</w:t>
      </w:r>
      <w:r>
        <w:t>)? If not, explain why not.</w:t>
      </w:r>
    </w:p>
    <w:p w14:paraId="44BE2D96" w14:textId="39542956" w:rsidR="002D58EB" w:rsidRDefault="005F6252" w:rsidP="005F6252">
      <w:pPr>
        <w:jc w:val="center"/>
        <w:rPr>
          <w:rFonts w:hint="eastAsia"/>
        </w:rPr>
      </w:pPr>
      <w:r>
        <w:object w:dxaOrig="2921" w:dyaOrig="3010" w14:anchorId="762FE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162.75pt" o:ole="">
            <v:imagedata r:id="rId5" o:title=""/>
          </v:shape>
          <o:OLEObject Type="Embed" ProgID="Visio.Drawing.15" ShapeID="_x0000_i1025" DrawAspect="Content" ObjectID="_1802946546" r:id="rId6"/>
        </w:object>
      </w:r>
    </w:p>
    <w:p w14:paraId="5DFE7437" w14:textId="2482798D" w:rsidR="005F6252" w:rsidRPr="005F6252" w:rsidRDefault="005F6252" w:rsidP="005F6252">
      <w:pPr>
        <w:jc w:val="center"/>
        <w:rPr>
          <w:rFonts w:ascii="Times New Roman" w:hAnsi="Times New Roman" w:cs="Times New Roman"/>
        </w:rPr>
      </w:pPr>
      <w:r>
        <w:t xml:space="preserve">Figure 1.1 </w:t>
      </w:r>
      <w:r w:rsidRPr="005F6252">
        <w:rPr>
          <w:rFonts w:ascii="Times New Roman" w:hAnsi="Times New Roman" w:cs="Times New Roman"/>
          <w:sz w:val="18"/>
          <w:szCs w:val="20"/>
        </w:rPr>
        <w:t>Figure 1.</w:t>
      </w:r>
      <w:r>
        <w:rPr>
          <w:rFonts w:ascii="Times New Roman" w:hAnsi="Times New Roman" w:cs="Times New Roman"/>
          <w:sz w:val="18"/>
          <w:szCs w:val="20"/>
        </w:rPr>
        <w:t>1</w:t>
      </w:r>
      <w:r w:rsidRPr="005F6252">
        <w:rPr>
          <w:rFonts w:ascii="Times New Roman" w:hAnsi="Times New Roman" w:cs="Times New Roman"/>
          <w:sz w:val="18"/>
          <w:szCs w:val="20"/>
        </w:rPr>
        <w:t xml:space="preserve"> DC transfer characteristics</w:t>
      </w:r>
      <w:r w:rsidRPr="005F6252">
        <w:rPr>
          <w:rFonts w:ascii="Times New Roman" w:hAnsi="Times New Roman" w:cs="Times New Roman"/>
        </w:rPr>
        <w:t xml:space="preserve"> </w:t>
      </w:r>
    </w:p>
    <w:p w14:paraId="5A8A67E7" w14:textId="60463D23" w:rsidR="002C4181" w:rsidRPr="00F26130" w:rsidRDefault="00F26130" w:rsidP="002C4181">
      <w:pPr>
        <w:rPr>
          <w:rFonts w:hint="eastAsia"/>
          <w:color w:val="FF0000"/>
        </w:rPr>
      </w:pPr>
      <w:r w:rsidRPr="00F26130">
        <w:rPr>
          <w:rFonts w:hint="eastAsia"/>
          <w:color w:val="FF0000"/>
        </w:rPr>
        <w:t>Yes, it can be.</w:t>
      </w:r>
    </w:p>
    <w:p w14:paraId="151D7A24" w14:textId="3D15F41A" w:rsidR="00F26130" w:rsidRPr="00F26130" w:rsidRDefault="00F26130" w:rsidP="002C4181">
      <w:pPr>
        <w:rPr>
          <w:rFonts w:hint="eastAsia"/>
          <w:color w:val="FF0000"/>
        </w:rPr>
      </w:pPr>
      <w:r w:rsidRPr="00F26130">
        <w:rPr>
          <w:color w:val="FF0000"/>
        </w:rPr>
        <w:t>V</w:t>
      </w:r>
      <w:r w:rsidRPr="00F26130">
        <w:rPr>
          <w:color w:val="FF0000"/>
          <w:vertAlign w:val="subscript"/>
        </w:rPr>
        <w:t>IL</w:t>
      </w:r>
      <w:r w:rsidRPr="00F26130">
        <w:rPr>
          <w:rFonts w:hint="eastAsia"/>
          <w:color w:val="FF0000"/>
        </w:rPr>
        <w:t>=2V</w:t>
      </w:r>
      <w:r w:rsidRPr="00F26130">
        <w:rPr>
          <w:color w:val="FF0000"/>
        </w:rPr>
        <w:t>, V</w:t>
      </w:r>
      <w:r w:rsidRPr="00F26130">
        <w:rPr>
          <w:color w:val="FF0000"/>
          <w:vertAlign w:val="subscript"/>
        </w:rPr>
        <w:t>OL</w:t>
      </w:r>
      <w:r w:rsidRPr="00F26130">
        <w:rPr>
          <w:rFonts w:hint="eastAsia"/>
          <w:color w:val="FF0000"/>
        </w:rPr>
        <w:t>=1V</w:t>
      </w:r>
      <w:r w:rsidRPr="00F26130">
        <w:rPr>
          <w:color w:val="FF0000"/>
        </w:rPr>
        <w:t>, V</w:t>
      </w:r>
      <w:r w:rsidRPr="00F26130">
        <w:rPr>
          <w:color w:val="FF0000"/>
          <w:vertAlign w:val="subscript"/>
        </w:rPr>
        <w:t>IH</w:t>
      </w:r>
      <w:r w:rsidRPr="00F26130">
        <w:rPr>
          <w:rFonts w:hint="eastAsia"/>
          <w:color w:val="FF0000"/>
        </w:rPr>
        <w:t>=4V</w:t>
      </w:r>
      <w:r w:rsidRPr="00F26130">
        <w:rPr>
          <w:color w:val="FF0000"/>
        </w:rPr>
        <w:t>, V</w:t>
      </w:r>
      <w:r w:rsidRPr="00F26130">
        <w:rPr>
          <w:color w:val="FF0000"/>
          <w:vertAlign w:val="subscript"/>
        </w:rPr>
        <w:t>OH</w:t>
      </w:r>
      <w:r w:rsidRPr="00F26130">
        <w:rPr>
          <w:rFonts w:hint="eastAsia"/>
          <w:color w:val="FF0000"/>
        </w:rPr>
        <w:t>=4.5V</w:t>
      </w:r>
    </w:p>
    <w:p w14:paraId="68F5EE62" w14:textId="5472CD36" w:rsidR="00F26130" w:rsidRDefault="00F26130" w:rsidP="002C4181">
      <w:pPr>
        <w:rPr>
          <w:color w:val="FF0000"/>
        </w:rPr>
      </w:pPr>
      <w:r w:rsidRPr="00F26130">
        <w:rPr>
          <w:color w:val="FF0000"/>
        </w:rPr>
        <w:t>NM</w:t>
      </w:r>
      <w:r w:rsidRPr="00F26130">
        <w:rPr>
          <w:color w:val="FF0000"/>
          <w:vertAlign w:val="subscript"/>
        </w:rPr>
        <w:t>L</w:t>
      </w:r>
      <w:r w:rsidRPr="00F26130">
        <w:rPr>
          <w:rFonts w:hint="eastAsia"/>
          <w:color w:val="FF0000"/>
          <w:vertAlign w:val="subscript"/>
        </w:rPr>
        <w:t xml:space="preserve"> </w:t>
      </w:r>
      <w:r w:rsidRPr="00F26130">
        <w:rPr>
          <w:rFonts w:hint="eastAsia"/>
          <w:color w:val="FF0000"/>
        </w:rPr>
        <w:t>= 0.5V</w:t>
      </w:r>
      <w:r w:rsidRPr="00F26130">
        <w:rPr>
          <w:color w:val="FF0000"/>
          <w:vertAlign w:val="subscript"/>
        </w:rPr>
        <w:t xml:space="preserve"> </w:t>
      </w:r>
      <w:r w:rsidRPr="00F26130">
        <w:rPr>
          <w:color w:val="FF0000"/>
        </w:rPr>
        <w:t>and NM</w:t>
      </w:r>
      <w:r w:rsidRPr="00F26130">
        <w:rPr>
          <w:color w:val="FF0000"/>
          <w:vertAlign w:val="subscript"/>
        </w:rPr>
        <w:t>H</w:t>
      </w:r>
      <w:r w:rsidRPr="00F26130">
        <w:rPr>
          <w:rFonts w:hint="eastAsia"/>
          <w:color w:val="FF0000"/>
          <w:vertAlign w:val="subscript"/>
        </w:rPr>
        <w:t xml:space="preserve"> </w:t>
      </w:r>
      <w:r w:rsidRPr="00F26130">
        <w:rPr>
          <w:rFonts w:hint="eastAsia"/>
          <w:color w:val="FF0000"/>
        </w:rPr>
        <w:t>= 1V</w:t>
      </w:r>
    </w:p>
    <w:p w14:paraId="187723C7" w14:textId="6BADFFBC" w:rsidR="002D58EB" w:rsidRDefault="002D58EB" w:rsidP="00376BC1">
      <w:pPr>
        <w:pStyle w:val="a3"/>
        <w:numPr>
          <w:ilvl w:val="0"/>
          <w:numId w:val="1"/>
        </w:numPr>
        <w:ind w:firstLineChars="0"/>
        <w:rPr>
          <w:rFonts w:hint="eastAsia"/>
        </w:rPr>
      </w:pPr>
      <w:r>
        <w:t xml:space="preserve">Ben </w:t>
      </w:r>
      <w:proofErr w:type="spellStart"/>
      <w:r>
        <w:t>Bitdiddle</w:t>
      </w:r>
      <w:proofErr w:type="spellEnd"/>
      <w:r>
        <w:t xml:space="preserve"> has invented a circuit with the transfer characteristics shown in Figure 1.</w:t>
      </w:r>
      <w:r w:rsidR="005F6252">
        <w:t>2</w:t>
      </w:r>
      <w:r>
        <w:t xml:space="preserve"> that he would like to use as a buffer. Will it work? Why or why not? He would like to advertise that it is compatible with LVCMOS and LVTTL logic. Can Ben’s buffer correctly receive inputs from those logic families? Can its output properly drive those logic families? Explain.</w:t>
      </w:r>
    </w:p>
    <w:p w14:paraId="1041E4A8" w14:textId="12F3B39B" w:rsidR="002D58EB" w:rsidRDefault="005F6252" w:rsidP="005F6252">
      <w:pPr>
        <w:jc w:val="center"/>
        <w:rPr>
          <w:rFonts w:hint="eastAsia"/>
        </w:rPr>
      </w:pPr>
      <w:r>
        <w:object w:dxaOrig="3061" w:dyaOrig="3010" w14:anchorId="3EC293B7">
          <v:shape id="_x0000_i1026" type="#_x0000_t75" style="width:153pt;height:150.75pt" o:ole="">
            <v:imagedata r:id="rId7" o:title=""/>
          </v:shape>
          <o:OLEObject Type="Embed" ProgID="Visio.Drawing.15" ShapeID="_x0000_i1026" DrawAspect="Content" ObjectID="_1802946547" r:id="rId8"/>
        </w:object>
      </w:r>
    </w:p>
    <w:p w14:paraId="26F88847" w14:textId="01671FC7" w:rsidR="005F6252" w:rsidRPr="005F6252" w:rsidRDefault="005F6252" w:rsidP="005F6252">
      <w:pPr>
        <w:jc w:val="center"/>
        <w:rPr>
          <w:rFonts w:ascii="Times New Roman" w:hAnsi="Times New Roman" w:cs="Times New Roman"/>
        </w:rPr>
      </w:pPr>
      <w:r w:rsidRPr="005F6252">
        <w:rPr>
          <w:rFonts w:ascii="Times New Roman" w:hAnsi="Times New Roman" w:cs="Times New Roman"/>
          <w:sz w:val="18"/>
          <w:szCs w:val="20"/>
        </w:rPr>
        <w:t>Figure 1.2 Ben’s buffer DC transfer characteristics</w:t>
      </w:r>
      <w:r w:rsidRPr="005F6252">
        <w:rPr>
          <w:rFonts w:ascii="Times New Roman" w:hAnsi="Times New Roman" w:cs="Times New Roman"/>
        </w:rPr>
        <w:t xml:space="preserve"> </w:t>
      </w:r>
    </w:p>
    <w:p w14:paraId="0E1FC4CE" w14:textId="1CC8FB59" w:rsidR="00F26130" w:rsidRPr="00D30217" w:rsidRDefault="00F26130" w:rsidP="00F26130">
      <w:pPr>
        <w:pStyle w:val="a3"/>
        <w:numPr>
          <w:ilvl w:val="0"/>
          <w:numId w:val="3"/>
        </w:numPr>
        <w:ind w:firstLineChars="0"/>
        <w:rPr>
          <w:rFonts w:hint="eastAsia"/>
          <w:color w:val="FF0000"/>
        </w:rPr>
      </w:pPr>
      <w:r w:rsidRPr="00D30217">
        <w:rPr>
          <w:rFonts w:hint="eastAsia"/>
          <w:color w:val="FF0000"/>
        </w:rPr>
        <w:t>Yes, it will work. The output of the buffer needs to meet the input level requirements of LVCMOS to ensure that it can properly drive these logic families. VIL=1.6V, VOL=1</w:t>
      </w:r>
      <w:r w:rsidR="00BA15C0">
        <w:rPr>
          <w:rFonts w:hint="eastAsia"/>
          <w:color w:val="FF0000"/>
        </w:rPr>
        <w:t>.2</w:t>
      </w:r>
      <w:r w:rsidRPr="00D30217">
        <w:rPr>
          <w:rFonts w:hint="eastAsia"/>
          <w:color w:val="FF0000"/>
        </w:rPr>
        <w:t xml:space="preserve">V, </w:t>
      </w:r>
      <w:r w:rsidRPr="00D30217">
        <w:rPr>
          <w:rFonts w:hint="eastAsia"/>
          <w:color w:val="FF0000"/>
        </w:rPr>
        <w:lastRenderedPageBreak/>
        <w:t>VIH=1.8V, VOH=3V , NML = 0.</w:t>
      </w:r>
      <w:r w:rsidR="00BA15C0">
        <w:rPr>
          <w:rFonts w:hint="eastAsia"/>
          <w:color w:val="FF0000"/>
        </w:rPr>
        <w:t>4</w:t>
      </w:r>
      <w:r w:rsidRPr="00D30217">
        <w:rPr>
          <w:rFonts w:hint="eastAsia"/>
          <w:color w:val="FF0000"/>
        </w:rPr>
        <w:t>V and NMH = 1.2V</w:t>
      </w:r>
    </w:p>
    <w:p w14:paraId="0404245E" w14:textId="77777777" w:rsidR="00AC2BAA" w:rsidRPr="00AC2BAA" w:rsidRDefault="00AC2BAA" w:rsidP="00AC2BAA">
      <w:pPr>
        <w:pStyle w:val="a3"/>
        <w:numPr>
          <w:ilvl w:val="0"/>
          <w:numId w:val="3"/>
        </w:numPr>
        <w:ind w:firstLineChars="0"/>
        <w:rPr>
          <w:rFonts w:hint="eastAsia"/>
          <w:color w:val="FF0000"/>
        </w:rPr>
      </w:pPr>
      <w:r w:rsidRPr="00AC2BAA">
        <w:rPr>
          <w:rFonts w:hint="eastAsia"/>
          <w:color w:val="FF0000"/>
        </w:rPr>
        <w:t>It can accept inputs from LVCMOS &amp; LVTTL gates -- output logic levels are compatible with the input levels of the gate. But it cannot drive LVCMOS &amp; LVTTL gates -- 1.2 VOL exceeds the VIL of LVCMOS and LVTTL.</w:t>
      </w:r>
    </w:p>
    <w:p w14:paraId="3814BF70" w14:textId="2AF9E164" w:rsidR="002C4181" w:rsidRDefault="002C4181" w:rsidP="00376BC1">
      <w:pPr>
        <w:pStyle w:val="a3"/>
        <w:numPr>
          <w:ilvl w:val="0"/>
          <w:numId w:val="1"/>
        </w:numPr>
        <w:ind w:firstLineChars="0"/>
        <w:rPr>
          <w:rFonts w:hint="eastAsia"/>
        </w:rPr>
      </w:pPr>
      <w:r>
        <w:t>The following are voltage transfer characteristics of single-input, single-output devices to be used in a new logic family:</w:t>
      </w:r>
    </w:p>
    <w:p w14:paraId="0F00EB3B" w14:textId="6B785AF2" w:rsidR="002C4181" w:rsidRDefault="002C4181" w:rsidP="005F6252">
      <w:pPr>
        <w:jc w:val="center"/>
        <w:rPr>
          <w:rFonts w:hint="eastAsia"/>
        </w:rPr>
      </w:pPr>
      <w:r>
        <w:rPr>
          <w:noProof/>
        </w:rPr>
        <w:drawing>
          <wp:inline distT="0" distB="0" distL="0" distR="0" wp14:anchorId="1760361C" wp14:editId="277E1830">
            <wp:extent cx="3067905" cy="1429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614" cy="1432084"/>
                    </a:xfrm>
                    <a:prstGeom prst="rect">
                      <a:avLst/>
                    </a:prstGeom>
                  </pic:spPr>
                </pic:pic>
              </a:graphicData>
            </a:graphic>
          </wp:inline>
        </w:drawing>
      </w:r>
    </w:p>
    <w:p w14:paraId="0345F6DF" w14:textId="02AD505F" w:rsidR="005F6252" w:rsidRPr="00A478FC" w:rsidRDefault="005F6252" w:rsidP="005F6252">
      <w:pPr>
        <w:jc w:val="center"/>
        <w:rPr>
          <w:rFonts w:ascii="Times New Roman" w:hAnsi="Times New Roman" w:cs="Times New Roman"/>
          <w:sz w:val="18"/>
          <w:szCs w:val="20"/>
        </w:rPr>
      </w:pPr>
      <w:r w:rsidRPr="00A478FC">
        <w:rPr>
          <w:rFonts w:ascii="Times New Roman" w:hAnsi="Times New Roman" w:cs="Times New Roman"/>
          <w:sz w:val="18"/>
          <w:szCs w:val="20"/>
        </w:rPr>
        <w:t xml:space="preserve">Figure 1.3  </w:t>
      </w:r>
      <w:r w:rsidRPr="005F6252">
        <w:rPr>
          <w:rFonts w:ascii="Times New Roman" w:hAnsi="Times New Roman" w:cs="Times New Roman"/>
          <w:sz w:val="18"/>
          <w:szCs w:val="20"/>
        </w:rPr>
        <w:t>DC transfer characteristics</w:t>
      </w:r>
      <w:r>
        <w:rPr>
          <w:rFonts w:ascii="Times New Roman" w:hAnsi="Times New Roman" w:cs="Times New Roman"/>
          <w:sz w:val="18"/>
          <w:szCs w:val="20"/>
        </w:rPr>
        <w:t xml:space="preserve"> of new logic family devices</w:t>
      </w:r>
    </w:p>
    <w:p w14:paraId="314CEB1C" w14:textId="77777777" w:rsidR="002C4181" w:rsidRDefault="002C4181" w:rsidP="00376BC1">
      <w:pPr>
        <w:ind w:firstLine="420"/>
        <w:rPr>
          <w:rFonts w:hint="eastAsia"/>
        </w:rPr>
      </w:pPr>
      <w:r>
        <w:t>Your job is to choose a single set of signaling thresholds V</w:t>
      </w:r>
      <w:r w:rsidRPr="00882BCA">
        <w:rPr>
          <w:vertAlign w:val="subscript"/>
        </w:rPr>
        <w:t>OL</w:t>
      </w:r>
      <w:r>
        <w:t>, V</w:t>
      </w:r>
      <w:r w:rsidRPr="00882BCA">
        <w:rPr>
          <w:vertAlign w:val="subscript"/>
        </w:rPr>
        <w:t>IL</w:t>
      </w:r>
      <w:r>
        <w:t>, V</w:t>
      </w:r>
      <w:r w:rsidRPr="00882BCA">
        <w:rPr>
          <w:vertAlign w:val="subscript"/>
        </w:rPr>
        <w:t>OH</w:t>
      </w:r>
      <w:r>
        <w:t>, and V</w:t>
      </w:r>
      <w:r w:rsidRPr="00882BCA">
        <w:rPr>
          <w:vertAlign w:val="subscript"/>
        </w:rPr>
        <w:t>IH</w:t>
      </w:r>
      <w:r>
        <w:t xml:space="preserve"> to be used with both devices to give the best noise margins you can.</w:t>
      </w:r>
    </w:p>
    <w:p w14:paraId="6EE45F3F" w14:textId="77777777" w:rsidR="002C4181" w:rsidRDefault="002C4181" w:rsidP="002C4181">
      <w:pPr>
        <w:rPr>
          <w:rFonts w:hint="eastAsia"/>
        </w:rPr>
      </w:pPr>
    </w:p>
    <w:p w14:paraId="4A26D811" w14:textId="08F9B36C" w:rsidR="002C4181" w:rsidRDefault="002C4181" w:rsidP="00376BC1">
      <w:pPr>
        <w:ind w:firstLine="420"/>
        <w:rPr>
          <w:rFonts w:hint="eastAsia"/>
        </w:rPr>
      </w:pPr>
      <w:r>
        <w:t>V</w:t>
      </w:r>
      <w:r w:rsidRPr="00882BCA">
        <w:rPr>
          <w:vertAlign w:val="subscript"/>
        </w:rPr>
        <w:t>OL</w:t>
      </w:r>
      <w:r>
        <w:t xml:space="preserve"> = ___</w:t>
      </w:r>
      <w:r w:rsidR="00D30217">
        <w:rPr>
          <w:rFonts w:hint="eastAsia"/>
        </w:rPr>
        <w:t>0.5V</w:t>
      </w:r>
      <w:r>
        <w:t>___   V</w:t>
      </w:r>
      <w:r>
        <w:rPr>
          <w:vertAlign w:val="subscript"/>
        </w:rPr>
        <w:t>I</w:t>
      </w:r>
      <w:r w:rsidRPr="00882BCA">
        <w:rPr>
          <w:vertAlign w:val="subscript"/>
        </w:rPr>
        <w:t>L</w:t>
      </w:r>
      <w:r>
        <w:t xml:space="preserve"> = ___</w:t>
      </w:r>
      <w:r w:rsidR="00D30217">
        <w:rPr>
          <w:rFonts w:hint="eastAsia"/>
        </w:rPr>
        <w:t>2V</w:t>
      </w:r>
      <w:r>
        <w:t>___ V</w:t>
      </w:r>
      <w:r>
        <w:rPr>
          <w:vertAlign w:val="subscript"/>
        </w:rPr>
        <w:t>IH</w:t>
      </w:r>
      <w:r>
        <w:t xml:space="preserve"> = ___</w:t>
      </w:r>
      <w:r w:rsidR="00D30217">
        <w:rPr>
          <w:rFonts w:hint="eastAsia"/>
        </w:rPr>
        <w:t>3V</w:t>
      </w:r>
      <w:r>
        <w:t>___ V</w:t>
      </w:r>
      <w:r w:rsidRPr="00882BCA">
        <w:rPr>
          <w:vertAlign w:val="subscript"/>
        </w:rPr>
        <w:t>O</w:t>
      </w:r>
      <w:r>
        <w:rPr>
          <w:vertAlign w:val="subscript"/>
        </w:rPr>
        <w:t>H</w:t>
      </w:r>
      <w:r>
        <w:t xml:space="preserve"> = ___</w:t>
      </w:r>
      <w:r w:rsidR="00D30217">
        <w:rPr>
          <w:rFonts w:hint="eastAsia"/>
        </w:rPr>
        <w:t>4.5V</w:t>
      </w:r>
      <w:r>
        <w:t xml:space="preserve">___ </w:t>
      </w:r>
    </w:p>
    <w:p w14:paraId="4F3BD878" w14:textId="6E119B73" w:rsidR="002C4181" w:rsidRDefault="002C4181" w:rsidP="00376BC1">
      <w:pPr>
        <w:ind w:firstLine="420"/>
        <w:rPr>
          <w:rFonts w:hint="eastAsia"/>
        </w:rPr>
      </w:pPr>
      <w:r>
        <w:t>Low Noise Margin = ___</w:t>
      </w:r>
      <w:r w:rsidR="00D30217">
        <w:rPr>
          <w:rFonts w:hint="eastAsia"/>
        </w:rPr>
        <w:t>1.5V</w:t>
      </w:r>
      <w:r>
        <w:t xml:space="preserve">___ </w:t>
      </w:r>
    </w:p>
    <w:p w14:paraId="45EC5AB2" w14:textId="229D5F59" w:rsidR="002C4181" w:rsidRPr="00701906" w:rsidRDefault="002C4181" w:rsidP="00376BC1">
      <w:pPr>
        <w:ind w:firstLine="420"/>
        <w:rPr>
          <w:rFonts w:hint="eastAsia"/>
        </w:rPr>
      </w:pPr>
      <w:r>
        <w:t>High Noise Margin = ___</w:t>
      </w:r>
      <w:r w:rsidR="00D30217">
        <w:rPr>
          <w:rFonts w:hint="eastAsia"/>
        </w:rPr>
        <w:t>1.5V</w:t>
      </w:r>
      <w:r>
        <w:t>___</w:t>
      </w:r>
    </w:p>
    <w:p w14:paraId="270288A5" w14:textId="2740EAD9" w:rsidR="002C4181" w:rsidRDefault="002C4181" w:rsidP="00701906">
      <w:pPr>
        <w:rPr>
          <w:rFonts w:hint="eastAsia"/>
        </w:rPr>
      </w:pPr>
    </w:p>
    <w:p w14:paraId="51F60298" w14:textId="075447F7" w:rsidR="0069023C" w:rsidRPr="00035BBC" w:rsidRDefault="00376BC1" w:rsidP="00035BBC">
      <w:pPr>
        <w:pStyle w:val="a3"/>
        <w:numPr>
          <w:ilvl w:val="0"/>
          <w:numId w:val="1"/>
        </w:numPr>
        <w:ind w:firstLineChars="0"/>
      </w:pPr>
      <w:r>
        <w:t>Draw the symbol, Boolean equation, and truth table for a three-input OR gate</w:t>
      </w:r>
      <w:r w:rsidR="005F6252">
        <w:t>.</w:t>
      </w:r>
      <w:r w:rsidR="00C11A6D" w:rsidRPr="00035BB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69023C" w:rsidRPr="00035BB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69023C" w:rsidRPr="00035BBC">
        <w:rPr>
          <w:rFonts w:ascii="Times New Roman" w:hAnsi="Times New Roman" w:cs="Times New Roman" w:hint="eastAsia"/>
          <w:snapToGrid w:val="0"/>
          <w:color w:val="000000"/>
          <w:w w:val="0"/>
          <w:kern w:val="0"/>
          <w:sz w:val="0"/>
          <w:szCs w:val="0"/>
          <w:u w:color="000000"/>
          <w:bdr w:val="none" w:sz="0" w:space="0" w:color="000000"/>
          <w:shd w:val="clear" w:color="000000" w:fill="000000"/>
          <w:lang w:val="x-none" w:bidi="x-none"/>
        </w:rPr>
        <w:t>1.</w:t>
      </w:r>
    </w:p>
    <w:p w14:paraId="3C9E6A04" w14:textId="62EACD61" w:rsidR="00AC2BAA" w:rsidRPr="005F6252" w:rsidRDefault="005F6252" w:rsidP="00AC2BAA">
      <w:pPr>
        <w:pStyle w:val="a3"/>
        <w:numPr>
          <w:ilvl w:val="0"/>
          <w:numId w:val="1"/>
        </w:numPr>
        <w:ind w:firstLineChars="0"/>
        <w:rPr>
          <w:rFonts w:hint="eastAsia"/>
        </w:rPr>
      </w:pPr>
      <w:r>
        <w:t>Sketch a transistor-level circuit for a three-input AND gate</w:t>
      </w:r>
      <w:r>
        <w:rPr>
          <w:rFonts w:hint="eastAsia"/>
        </w:rPr>
        <w:t>,</w:t>
      </w:r>
      <w:r>
        <w:t xml:space="preserve"> use a minimum number of transistors. </w:t>
      </w:r>
    </w:p>
    <w:p w14:paraId="45A8B98A" w14:textId="07A59E7A" w:rsidR="002C4181" w:rsidRDefault="002C4181" w:rsidP="00376BC1">
      <w:pPr>
        <w:pStyle w:val="a3"/>
        <w:numPr>
          <w:ilvl w:val="0"/>
          <w:numId w:val="1"/>
        </w:numPr>
        <w:ind w:firstLineChars="0"/>
        <w:rPr>
          <w:rFonts w:hint="eastAsia"/>
        </w:rPr>
      </w:pPr>
      <w:r>
        <w:t xml:space="preserve">A three-input OR-AND-INVERT (OAI) gate shown in Figure 1.4 produces a FALSE output if C is TRUE and A or B is TRUE. Otherwise, it produces a TRUE output. Complete a truth table for the gate. </w:t>
      </w:r>
    </w:p>
    <w:p w14:paraId="3F11E395" w14:textId="5824CB2F" w:rsidR="002C4181" w:rsidRDefault="005F6252" w:rsidP="005F6252">
      <w:pPr>
        <w:jc w:val="center"/>
        <w:rPr>
          <w:rFonts w:hint="eastAsia"/>
        </w:rPr>
      </w:pPr>
      <w:r>
        <w:object w:dxaOrig="1750" w:dyaOrig="761" w14:anchorId="40CF666E">
          <v:shape id="_x0000_i1027" type="#_x0000_t75" style="width:133.5pt;height:57.4pt" o:ole="">
            <v:imagedata r:id="rId10" o:title=""/>
          </v:shape>
          <o:OLEObject Type="Embed" ProgID="Visio.Drawing.15" ShapeID="_x0000_i1027" DrawAspect="Content" ObjectID="_1802946548" r:id="rId11"/>
        </w:object>
      </w:r>
    </w:p>
    <w:p w14:paraId="1693B227" w14:textId="252E6F63" w:rsidR="005F6252" w:rsidRPr="00A478FC" w:rsidRDefault="005F6252" w:rsidP="005F6252">
      <w:pPr>
        <w:jc w:val="center"/>
        <w:rPr>
          <w:rFonts w:ascii="Times New Roman" w:hAnsi="Times New Roman" w:cs="Times New Roman"/>
          <w:sz w:val="18"/>
          <w:szCs w:val="20"/>
        </w:rPr>
      </w:pPr>
      <w:r w:rsidRPr="00A478FC">
        <w:rPr>
          <w:rFonts w:ascii="Times New Roman" w:hAnsi="Times New Roman" w:cs="Times New Roman"/>
          <w:sz w:val="18"/>
          <w:szCs w:val="20"/>
        </w:rPr>
        <w:t>Figure 1.</w:t>
      </w:r>
      <w:r w:rsidR="00A478FC" w:rsidRPr="00A478FC">
        <w:rPr>
          <w:rFonts w:ascii="Times New Roman" w:hAnsi="Times New Roman" w:cs="Times New Roman"/>
          <w:sz w:val="18"/>
          <w:szCs w:val="20"/>
        </w:rPr>
        <w:t>4</w:t>
      </w:r>
      <w:r w:rsidRPr="00A478FC">
        <w:rPr>
          <w:rFonts w:ascii="Times New Roman" w:hAnsi="Times New Roman" w:cs="Times New Roman"/>
          <w:sz w:val="18"/>
          <w:szCs w:val="20"/>
        </w:rPr>
        <w:t xml:space="preserve">  </w:t>
      </w:r>
      <w:r w:rsidR="00A478FC" w:rsidRPr="00A478FC">
        <w:rPr>
          <w:rFonts w:ascii="Times New Roman" w:hAnsi="Times New Roman" w:cs="Times New Roman"/>
          <w:sz w:val="18"/>
          <w:szCs w:val="20"/>
        </w:rPr>
        <w:t xml:space="preserve">OAI </w:t>
      </w:r>
    </w:p>
    <w:p w14:paraId="49A7943F" w14:textId="7C292F74" w:rsidR="00AC2BAA" w:rsidRDefault="002C4181" w:rsidP="00701906">
      <w:pPr>
        <w:rPr>
          <w:rFonts w:hint="eastAsia"/>
        </w:rPr>
      </w:pPr>
      <w:r>
        <w:t>Sketch a transistor-level circuit for this CMOS gates. Use a minimum number of transistors.</w:t>
      </w:r>
    </w:p>
    <w:p w14:paraId="7E66BD63" w14:textId="36DF2679" w:rsidR="00A478FC" w:rsidRDefault="00A478FC" w:rsidP="00A478FC">
      <w:pPr>
        <w:pStyle w:val="a3"/>
        <w:numPr>
          <w:ilvl w:val="0"/>
          <w:numId w:val="1"/>
        </w:numPr>
        <w:ind w:firstLineChars="0"/>
        <w:rPr>
          <w:rFonts w:hint="eastAsia"/>
        </w:rPr>
      </w:pPr>
      <w:r>
        <w:t>Write a truth table for the function performed by the gate in Figure 1.5. The truth table should have two inputs, A and B. What is the name of this function?</w:t>
      </w:r>
    </w:p>
    <w:p w14:paraId="49C918AB" w14:textId="25B7849A" w:rsidR="00A478FC" w:rsidRDefault="00A478FC" w:rsidP="00A478FC">
      <w:pPr>
        <w:jc w:val="center"/>
        <w:rPr>
          <w:rFonts w:hint="eastAsia"/>
        </w:rPr>
      </w:pPr>
      <w:r>
        <w:object w:dxaOrig="1890" w:dyaOrig="1570" w14:anchorId="42C443B8">
          <v:shape id="_x0000_i1028" type="#_x0000_t75" style="width:94.9pt;height:78.4pt" o:ole="">
            <v:imagedata r:id="rId12" o:title=""/>
          </v:shape>
          <o:OLEObject Type="Embed" ProgID="Visio.Drawing.15" ShapeID="_x0000_i1028" DrawAspect="Content" ObjectID="_1802946549" r:id="rId13"/>
        </w:object>
      </w:r>
    </w:p>
    <w:p w14:paraId="5FBD470A" w14:textId="77777777" w:rsidR="00A478FC" w:rsidRDefault="00A478FC" w:rsidP="00A478FC">
      <w:pPr>
        <w:jc w:val="center"/>
        <w:rPr>
          <w:rFonts w:ascii="Times New Roman" w:hAnsi="Times New Roman" w:cs="Times New Roman"/>
          <w:sz w:val="18"/>
          <w:szCs w:val="20"/>
        </w:rPr>
      </w:pPr>
      <w:r w:rsidRPr="00A478FC">
        <w:rPr>
          <w:rFonts w:ascii="Times New Roman" w:hAnsi="Times New Roman" w:cs="Times New Roman"/>
          <w:sz w:val="18"/>
          <w:szCs w:val="20"/>
        </w:rPr>
        <w:t xml:space="preserve">Figure 1.5  </w:t>
      </w:r>
    </w:p>
    <w:p w14:paraId="4791F344" w14:textId="471C4941" w:rsidR="00035BBC" w:rsidRPr="00D67D24" w:rsidRDefault="00035BBC" w:rsidP="00A478FC">
      <w:pPr>
        <w:jc w:val="center"/>
        <w:rPr>
          <w:rFonts w:ascii="Times New Roman" w:hAnsi="Times New Roman" w:cs="Times New Roman" w:hint="eastAsia"/>
          <w:color w:val="FF0000"/>
          <w:sz w:val="28"/>
          <w:szCs w:val="28"/>
        </w:rPr>
      </w:pPr>
      <w:r w:rsidRPr="00D67D24">
        <w:rPr>
          <w:rFonts w:ascii="Times New Roman" w:hAnsi="Times New Roman" w:cs="Times New Roman" w:hint="eastAsia"/>
          <w:color w:val="FF0000"/>
          <w:sz w:val="28"/>
          <w:szCs w:val="28"/>
        </w:rPr>
        <w:t>T</w:t>
      </w:r>
      <w:r w:rsidRPr="00D67D24">
        <w:rPr>
          <w:rFonts w:ascii="Times New Roman" w:hAnsi="Times New Roman" w:cs="Times New Roman"/>
          <w:color w:val="FF0000"/>
          <w:sz w:val="28"/>
          <w:szCs w:val="28"/>
        </w:rPr>
        <w:t>h</w:t>
      </w:r>
      <w:r w:rsidRPr="00D67D24">
        <w:rPr>
          <w:rFonts w:ascii="Times New Roman" w:hAnsi="Times New Roman" w:cs="Times New Roman" w:hint="eastAsia"/>
          <w:color w:val="FF0000"/>
          <w:sz w:val="28"/>
          <w:szCs w:val="28"/>
        </w:rPr>
        <w:t>e Answers of Problem 11,12,13,14 are as follows</w:t>
      </w:r>
    </w:p>
    <w:p w14:paraId="0C66D31A" w14:textId="5ECBBF96" w:rsidR="00A478FC" w:rsidRDefault="00035BBC" w:rsidP="00A478FC">
      <w:pPr>
        <w:jc w:val="center"/>
        <w:rPr>
          <w:rFonts w:hint="eastAsia"/>
        </w:rPr>
      </w:pPr>
      <w:r w:rsidRPr="00035BBC">
        <w:rPr>
          <w:noProof/>
        </w:rPr>
        <w:lastRenderedPageBreak/>
        <w:drawing>
          <wp:inline distT="0" distB="0" distL="0" distR="0" wp14:anchorId="30DED6EB" wp14:editId="23330F44">
            <wp:extent cx="4878770" cy="699039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1080" cy="6993708"/>
                    </a:xfrm>
                    <a:prstGeom prst="rect">
                      <a:avLst/>
                    </a:prstGeom>
                    <a:noFill/>
                    <a:ln>
                      <a:noFill/>
                    </a:ln>
                  </pic:spPr>
                </pic:pic>
              </a:graphicData>
            </a:graphic>
          </wp:inline>
        </w:drawing>
      </w:r>
    </w:p>
    <w:sectPr w:rsidR="00A47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E2"/>
    <w:multiLevelType w:val="hybridMultilevel"/>
    <w:tmpl w:val="3CE6B05A"/>
    <w:lvl w:ilvl="0" w:tplc="4A2496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9E5C7E"/>
    <w:multiLevelType w:val="hybridMultilevel"/>
    <w:tmpl w:val="B85C2262"/>
    <w:lvl w:ilvl="0" w:tplc="306CEFCA">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2570C23"/>
    <w:multiLevelType w:val="hybridMultilevel"/>
    <w:tmpl w:val="BEE859A6"/>
    <w:lvl w:ilvl="0" w:tplc="79DC5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9739177">
    <w:abstractNumId w:val="2"/>
  </w:num>
  <w:num w:numId="2" w16cid:durableId="1066687125">
    <w:abstractNumId w:val="1"/>
  </w:num>
  <w:num w:numId="3" w16cid:durableId="122463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06"/>
    <w:rsid w:val="00035BBC"/>
    <w:rsid w:val="000A5207"/>
    <w:rsid w:val="000E54FB"/>
    <w:rsid w:val="00103947"/>
    <w:rsid w:val="001527C1"/>
    <w:rsid w:val="001633D9"/>
    <w:rsid w:val="002C4181"/>
    <w:rsid w:val="002D1F65"/>
    <w:rsid w:val="002D58EB"/>
    <w:rsid w:val="00376BC1"/>
    <w:rsid w:val="00392A5F"/>
    <w:rsid w:val="005F6252"/>
    <w:rsid w:val="006729D7"/>
    <w:rsid w:val="0069023C"/>
    <w:rsid w:val="006B486F"/>
    <w:rsid w:val="00701906"/>
    <w:rsid w:val="007C2FAC"/>
    <w:rsid w:val="007F27CB"/>
    <w:rsid w:val="00882BCA"/>
    <w:rsid w:val="00894F41"/>
    <w:rsid w:val="00916718"/>
    <w:rsid w:val="00A478FC"/>
    <w:rsid w:val="00AC2BAA"/>
    <w:rsid w:val="00B22BB0"/>
    <w:rsid w:val="00B54091"/>
    <w:rsid w:val="00BA15C0"/>
    <w:rsid w:val="00BE5AC3"/>
    <w:rsid w:val="00C11A6D"/>
    <w:rsid w:val="00C77CC3"/>
    <w:rsid w:val="00D26233"/>
    <w:rsid w:val="00D30217"/>
    <w:rsid w:val="00D67D24"/>
    <w:rsid w:val="00F26130"/>
    <w:rsid w:val="00F7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04B7"/>
  <w15:chartTrackingRefBased/>
  <w15:docId w15:val="{73A89D42-36EE-4DE3-B129-4958F971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BC1"/>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527C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BCA"/>
    <w:pPr>
      <w:ind w:firstLineChars="200" w:firstLine="420"/>
    </w:pPr>
  </w:style>
  <w:style w:type="character" w:customStyle="1" w:styleId="10">
    <w:name w:val="标题 1 字符"/>
    <w:basedOn w:val="a0"/>
    <w:link w:val="1"/>
    <w:uiPriority w:val="9"/>
    <w:rsid w:val="00376BC1"/>
    <w:rPr>
      <w:b/>
      <w:bCs/>
      <w:kern w:val="44"/>
      <w:sz w:val="44"/>
      <w:szCs w:val="44"/>
    </w:rPr>
  </w:style>
  <w:style w:type="character" w:customStyle="1" w:styleId="30">
    <w:name w:val="标题 3 字符"/>
    <w:basedOn w:val="a0"/>
    <w:link w:val="3"/>
    <w:uiPriority w:val="9"/>
    <w:semiHidden/>
    <w:rsid w:val="001527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7286">
      <w:bodyDiv w:val="1"/>
      <w:marLeft w:val="0"/>
      <w:marRight w:val="0"/>
      <w:marTop w:val="0"/>
      <w:marBottom w:val="0"/>
      <w:divBdr>
        <w:top w:val="none" w:sz="0" w:space="0" w:color="auto"/>
        <w:left w:val="none" w:sz="0" w:space="0" w:color="auto"/>
        <w:bottom w:val="none" w:sz="0" w:space="0" w:color="auto"/>
        <w:right w:val="none" w:sz="0" w:space="0" w:color="auto"/>
      </w:divBdr>
    </w:div>
    <w:div w:id="973102055">
      <w:bodyDiv w:val="1"/>
      <w:marLeft w:val="0"/>
      <w:marRight w:val="0"/>
      <w:marTop w:val="0"/>
      <w:marBottom w:val="0"/>
      <w:divBdr>
        <w:top w:val="none" w:sz="0" w:space="0" w:color="auto"/>
        <w:left w:val="none" w:sz="0" w:space="0" w:color="auto"/>
        <w:bottom w:val="none" w:sz="0" w:space="0" w:color="auto"/>
        <w:right w:val="none" w:sz="0" w:space="0" w:color="auto"/>
      </w:divBdr>
    </w:div>
    <w:div w:id="1878464618">
      <w:bodyDiv w:val="1"/>
      <w:marLeft w:val="0"/>
      <w:marRight w:val="0"/>
      <w:marTop w:val="0"/>
      <w:marBottom w:val="0"/>
      <w:divBdr>
        <w:top w:val="none" w:sz="0" w:space="0" w:color="auto"/>
        <w:left w:val="none" w:sz="0" w:space="0" w:color="auto"/>
        <w:bottom w:val="none" w:sz="0" w:space="0" w:color="auto"/>
        <w:right w:val="none" w:sz="0" w:space="0" w:color="auto"/>
      </w:divBdr>
    </w:div>
    <w:div w:id="20854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package" Target="embeddings/Microsoft_Visio_Drawing3.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2.vsdx"/><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王星达</cp:lastModifiedBy>
  <cp:revision>11</cp:revision>
  <cp:lastPrinted>2024-03-08T05:01:00Z</cp:lastPrinted>
  <dcterms:created xsi:type="dcterms:W3CDTF">2024-03-08T03:32:00Z</dcterms:created>
  <dcterms:modified xsi:type="dcterms:W3CDTF">2025-03-08T05:43:00Z</dcterms:modified>
</cp:coreProperties>
</file>