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4fnu8euju6as" w:id="0"/>
      <w:bookmarkEnd w:id="0"/>
      <w:r w:rsidDel="00000000" w:rsidR="00000000" w:rsidRPr="00000000">
        <w:rPr>
          <w:rtl w:val="0"/>
        </w:rPr>
        <w:t xml:space="preserve">Duke Interview preparation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3r1utctxdnmu" w:id="1"/>
      <w:bookmarkEnd w:id="1"/>
      <w:r w:rsidDel="00000000" w:rsidR="00000000" w:rsidRPr="00000000">
        <w:rPr>
          <w:rtl w:val="0"/>
        </w:rPr>
        <w:t xml:space="preserve">Why Duke?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my projects.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Duke’s </w:t>
      </w:r>
      <w:r w:rsidDel="00000000" w:rsidR="00000000" w:rsidRPr="00000000">
        <w:rPr>
          <w:b w:val="1"/>
          <w:rtl w:val="0"/>
        </w:rPr>
        <w:t xml:space="preserve">Structural Biology &amp; Biophysics Program</w:t>
      </w:r>
      <w:r w:rsidDel="00000000" w:rsidR="00000000" w:rsidRPr="00000000">
        <w:rPr>
          <w:rtl w:val="0"/>
        </w:rPr>
        <w:t xml:space="preserve"> enables me to </w:t>
      </w:r>
      <w:r w:rsidDel="00000000" w:rsidR="00000000" w:rsidRPr="00000000">
        <w:rPr>
          <w:b w:val="1"/>
          <w:rtl w:val="0"/>
        </w:rPr>
        <w:t xml:space="preserve">mix my two passions</w:t>
      </w:r>
      <w:r w:rsidDel="00000000" w:rsidR="00000000" w:rsidRPr="00000000">
        <w:rPr>
          <w:rtl w:val="0"/>
        </w:rPr>
        <w:t xml:space="preserve">, CS and biochemistry. They also have Duke Center for Genomic and Computational Biology. I have acute scoliosis, and was interested in developing prediction algorithms for the condition. So the onset could be prevented.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Bruce Donald, working on protein prediction.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for scoial good and Computational soial coice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grown a lot from being on a specialized track in high school. I believe Duke’s tight-knit community and small classes will allow me to continue learning from other people, from all areas of study.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Connecting with professors, like Bruce Donald.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With everything I learn at Duke I want to become an entrepreneur working on socially-minded tech. Duke can provide me with the tools necessary to achieve this through its Innovation &amp; Entrepreneurship program. I am encouraged in this by stories like that of Transcriptic, a Duke-born biological analysis company that raised funds after participating in Duke’s Startup Challenge.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12e9bi9d1pk9" w:id="2"/>
      <w:bookmarkEnd w:id="2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Were you part of any international students organization?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would you describe the culture at Duke? Does it feel weird to be a foreigner?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Were your professors approachable? Did you feel you could as tem things or even talk about topics not related directly to your classes?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Which part of the Duke experience do you believe had the biggest influence on you? Did you keep in touch with other alumni?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was you favorite part of studying at Duke?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