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pPr>
      <w:bookmarkStart w:colFirst="0" w:colLast="0" w:name="_au5rqqpgedv6" w:id="0"/>
      <w:bookmarkEnd w:id="0"/>
      <w:r w:rsidDel="00000000" w:rsidR="00000000" w:rsidRPr="00000000">
        <w:rPr>
          <w:rtl w:val="0"/>
        </w:rPr>
        <w:t xml:space="preserve">SAT Spanish Subject Test</w:t>
      </w:r>
    </w:p>
    <w:p w:rsidR="00000000" w:rsidDel="00000000" w:rsidP="00000000" w:rsidRDefault="00000000" w:rsidRPr="00000000" w14:paraId="00000002">
      <w:pPr>
        <w:pageBreakBefore w:val="0"/>
        <w:rPr/>
      </w:pPr>
      <w:r w:rsidDel="00000000" w:rsidR="00000000" w:rsidRPr="00000000">
        <w:rPr>
          <w:rtl w:val="0"/>
        </w:rPr>
        <w:t xml:space="preserve">Tuve que comprar las plazas para la segunda ronda de subject tests antes de haber recibido los resultados de la primera tanda, entonces contraté uno de más por si tenía que volver a rendir uno. Como me fue mejor en los de matemática de lo que creía, no tuve que hacerlo y el día del examen me sobraba. Como no sabía si me iban a devolver la plata por el que no hice, me tiré al lance e hice el de español.</w:t>
      </w:r>
    </w:p>
    <w:p w:rsidR="00000000" w:rsidDel="00000000" w:rsidP="00000000" w:rsidRDefault="00000000" w:rsidRPr="00000000" w14:paraId="00000003">
      <w:pPr>
        <w:pStyle w:val="Heading1"/>
        <w:pageBreakBefore w:val="0"/>
        <w:rPr/>
      </w:pPr>
      <w:bookmarkStart w:colFirst="0" w:colLast="0" w:name="_k1etyn4vn1ip" w:id="1"/>
      <w:bookmarkEnd w:id="1"/>
      <w:r w:rsidDel="00000000" w:rsidR="00000000" w:rsidRPr="00000000">
        <w:rPr>
          <w:rtl w:val="0"/>
        </w:rPr>
        <w:t xml:space="preserve">ES MUY FÁCIL PARA HISPANOHABLANTES NATIVOS</w:t>
      </w:r>
    </w:p>
    <w:p w:rsidR="00000000" w:rsidDel="00000000" w:rsidP="00000000" w:rsidRDefault="00000000" w:rsidRPr="00000000" w14:paraId="00000004">
      <w:pPr>
        <w:pageBreakBefore w:val="0"/>
        <w:rPr/>
      </w:pPr>
      <w:r w:rsidDel="00000000" w:rsidR="00000000" w:rsidRPr="00000000">
        <w:rPr>
          <w:rtl w:val="0"/>
        </w:rPr>
        <w:t xml:space="preserve">Las preguntas eran del estilo:</w:t>
      </w:r>
    </w:p>
    <w:p w:rsidR="00000000" w:rsidDel="00000000" w:rsidP="00000000" w:rsidRDefault="00000000" w:rsidRPr="00000000" w14:paraId="00000005">
      <w:pPr>
        <w:pageBreakBefore w:val="0"/>
        <w:rPr>
          <w:b w:val="1"/>
        </w:rPr>
      </w:pPr>
      <w:r w:rsidDel="00000000" w:rsidR="00000000" w:rsidRPr="00000000">
        <w:rPr>
          <w:b w:val="1"/>
          <w:rtl w:val="0"/>
        </w:rPr>
        <w:t xml:space="preserve">Carla se quería cortar el pelo, entonces agarró _______.</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una mariposa</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unas tijeras</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un serrucho</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un camión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