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w7td159o1zts" w:id="0"/>
      <w:bookmarkEnd w:id="0"/>
      <w:r w:rsidDel="00000000" w:rsidR="00000000" w:rsidRPr="00000000">
        <w:rPr>
          <w:rtl w:val="0"/>
        </w:rPr>
        <w:t xml:space="preserve">Animated video requirements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This video is to promote our recycling management app to the public on social media and in presentations.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 attached a few screens from the app so that you can get a better idea of what it looks like. I also attached the brand design package, containing the logotype, isotype, font and brand color, in case you need it.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I'd like the voice over to be in American English but I'm open to suggestions if you believe another alternative will be better suited for this video.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 saw on the service description that you also offered voice overs in other languages and was wondering if you could do a Spanish one for the same video, and what the price would be. It has to be with Argentinian accent.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