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Paul,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am writing to thank you for taking the time to go on a video call with us and to help us form a strong case for our appeal.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have just received the financial aid updates on my portal and appreciate the time the Appeals Committee took to reconsider my financial aid package, as it is a crucial part of being able to afford college for my family and me.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Once again, thank you for all the attention and dedication you gave to our case.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Iñaki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