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Dear Admissions Committee,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 is a great pleasure to recommend Iñaki as his teacher and head of studies. I’ve had the pleasure to have him as a student for the last three years and to watch him grow from the shy and quiet kid he used to be to the outgoing and proactive young man he is today.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have actually known him for 6 years, from way before he entered the ICT track. Since before entering high school, he came with his father asking if his interest in technology was going to be met with an </w:t>
      </w:r>
      <w:commentRangeStart w:id="0"/>
      <w:r w:rsidDel="00000000" w:rsidR="00000000" w:rsidRPr="00000000">
        <w:rPr>
          <w:rtl w:val="0"/>
        </w:rPr>
        <w:t xml:space="preserve">innovative </w:t>
      </w:r>
      <w:r w:rsidDel="00000000" w:rsidR="00000000" w:rsidRPr="00000000">
        <w:rPr>
          <w:rtl w:val="0"/>
        </w:rPr>
        <w:t xml:space="preserve">environment</w:t>
      </w:r>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tl w:val="0"/>
        </w:rPr>
        <w:t xml:space="preserve">He seemed so full of joy when I showed him some of the projects that were being worked on by our students.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On his first day of high school, he came up here to the ICT floor to see what we were doing and showed such a genuine interest in how every project worked that we invited him to our LEGO Robotics Competition team. There he showed admirable team working abilities collaborating with students very different from him, both age and personalitywise. The year after that, we invited him to our year-long mini-submarines workshop and he showed surprising persistence being the leader of the only team who managed to finish their submarine by the end of the workshop.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Iñaki throughout the years has become proficient at juggling multiple workloads effectively. Proof of this is that even though he has competed and </w:t>
      </w:r>
      <w:commentRangeStart w:id="2"/>
      <w:r w:rsidDel="00000000" w:rsidR="00000000" w:rsidRPr="00000000">
        <w:rPr>
          <w:rtl w:val="0"/>
        </w:rPr>
        <w:t xml:space="preserve">PP</w:t>
      </w:r>
      <w:commentRangeEnd w:id="2"/>
      <w:r w:rsidDel="00000000" w:rsidR="00000000" w:rsidRPr="00000000">
        <w:commentReference w:id="2"/>
      </w:r>
      <w:r w:rsidDel="00000000" w:rsidR="00000000" w:rsidRPr="00000000">
        <w:rPr>
          <w:rtl w:val="0"/>
        </w:rPr>
        <w:t xml:space="preserve"> in the Math, Biology, Science, and Informatics Olympiads, he has maintained a very high GPA, being in the top 5 since he entered the school and reaching the top 1 spot this last two years. Iñaki with the years became proficient at juggling workload. Some of his important achievements include a bronze medal at the national level in the Biology Olympiad, a gold medal and bronze medal at a national and international level, respectively, in the Science Olympiad, and a silver medal at a national level in the Informatics Olympiad.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Since entering ICT, though, Iñaki has focused greatly on developing his soft and leadership skills. He became the leader of several activities and projects, both in school and outside. This last year he became Project Manager of a few student-initiated projects, tanging from a blockchain business solution to a navigation app that aids people with disabilities. His organizational skills and dedication have proved to be very useful in acquiring clients and forging connections that boosted the popularity and reach of the projects he manages.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For the last two years, Iñaki has helped the student body of this institution in several ways. He volunteers some of his lunch hours every week to help </w:t>
      </w:r>
      <w:commentRangeStart w:id="3"/>
      <w:r w:rsidDel="00000000" w:rsidR="00000000" w:rsidRPr="00000000">
        <w:rPr>
          <w:rtl w:val="0"/>
        </w:rPr>
        <w:t xml:space="preserve">delayed students</w:t>
      </w:r>
      <w:commentRangeEnd w:id="3"/>
      <w:r w:rsidDel="00000000" w:rsidR="00000000" w:rsidRPr="00000000">
        <w:commentReference w:id="3"/>
      </w:r>
      <w:r w:rsidDel="00000000" w:rsidR="00000000" w:rsidRPr="00000000">
        <w:rPr>
          <w:rtl w:val="0"/>
        </w:rPr>
        <w:t xml:space="preserve">. He has formed olympiad study groups and coached several students who were interested in participating in the Science and Informatics Olympiads.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commentRangeStart w:id="4"/>
      <w:r w:rsidDel="00000000" w:rsidR="00000000" w:rsidRPr="00000000">
        <w:rPr>
          <w:rtl w:val="0"/>
        </w:rPr>
        <w:t xml:space="preserve">Iñaki has shown that he does not conform to the limits placed on him by other people or institutions. From the first year here he has suggested and helped implement various changes in the </w:t>
      </w:r>
      <w:commentRangeStart w:id="5"/>
      <w:r w:rsidDel="00000000" w:rsidR="00000000" w:rsidRPr="00000000">
        <w:rPr>
          <w:rtl w:val="0"/>
        </w:rPr>
        <w:t xml:space="preserve">coursework</w:t>
      </w:r>
      <w:commentRangeEnd w:id="5"/>
      <w:r w:rsidDel="00000000" w:rsidR="00000000" w:rsidRPr="00000000">
        <w:commentReference w:id="5"/>
      </w:r>
      <w:r w:rsidDel="00000000" w:rsidR="00000000" w:rsidRPr="00000000">
        <w:rPr>
          <w:rtl w:val="0"/>
        </w:rPr>
        <w:t xml:space="preserve">. I am proud to say that many of the improvements we have carried out in ICT in the last years have been proposed by him.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am very lucky to have seen Iñaki develop both his soft and hard skills tremendously for this last 6 years, and to have been chosen to write this letter of recommendation. I think every college would be thrilled to have Iñaki as part of their 2020 class and </w:t>
      </w:r>
      <w:commentRangeStart w:id="6"/>
      <w:r w:rsidDel="00000000" w:rsidR="00000000" w:rsidRPr="00000000">
        <w:rPr>
          <w:rtl w:val="0"/>
        </w:rPr>
        <w:t xml:space="preserve">I offer my wholehearted endorsement of him.</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Regards,</w:t>
      </w:r>
    </w:p>
    <w:p w:rsidR="00000000" w:rsidDel="00000000" w:rsidP="00000000" w:rsidRDefault="00000000" w:rsidRPr="00000000" w14:paraId="00000014">
      <w:pPr>
        <w:pageBreakBefore w:val="0"/>
        <w:rPr/>
      </w:pPr>
      <w:r w:rsidDel="00000000" w:rsidR="00000000" w:rsidRPr="00000000">
        <w:rPr>
          <w:rtl w:val="0"/>
        </w:rPr>
        <w:t xml:space="preserve">Darío Mischener</w:t>
      </w:r>
    </w:p>
    <w:p w:rsidR="00000000" w:rsidDel="00000000" w:rsidP="00000000" w:rsidRDefault="00000000" w:rsidRPr="00000000" w14:paraId="00000015">
      <w:pPr>
        <w:pageBreakBefore w:val="0"/>
        <w:rPr/>
      </w:pPr>
      <w:r w:rsidDel="00000000" w:rsidR="00000000" w:rsidRPr="00000000">
        <w:rPr>
          <w:rtl w:val="0"/>
        </w:rPr>
        <w:t xml:space="preserve">Head of the ICT Track</w:t>
      </w:r>
    </w:p>
    <w:p w:rsidR="00000000" w:rsidDel="00000000" w:rsidP="00000000" w:rsidRDefault="00000000" w:rsidRPr="00000000" w14:paraId="00000016">
      <w:pPr>
        <w:pageBreakBefore w:val="0"/>
        <w:rPr/>
      </w:pPr>
      <w:r w:rsidDel="00000000" w:rsidR="00000000" w:rsidRPr="00000000">
        <w:rPr>
          <w:rtl w:val="0"/>
        </w:rPr>
        <w:t xml:space="preserve">ORT Belgrano High School</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4" w:date="2019-10-22T05:10:1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Juntar esto en uno y convertirlo en un parrafo sobre soft and management skills</w:t>
      </w:r>
    </w:p>
  </w:comment>
  <w:comment w:author="Iñaki Arango" w:id="1" w:date="2019-10-22T04:26:1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remove</w:t>
      </w:r>
    </w:p>
  </w:comment>
  <w:comment w:author="Iñaki Arango" w:id="0" w:date="2019-10-22T05:39:5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CHEQUEAR</w:t>
      </w:r>
    </w:p>
  </w:comment>
  <w:comment w:author="Iñaki Arango" w:id="2" w:date="2019-10-22T05:09:0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Palabra para que algo salga muy bien. Ahora no me sale. Parecido a Exceeded.</w:t>
      </w:r>
    </w:p>
  </w:comment>
  <w:comment w:author="Iñaki Arango" w:id="6" w:date="2019-10-22T05:39:29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Chequear la gramática de esto</w:t>
      </w:r>
    </w:p>
  </w:comment>
  <w:comment w:author="Iñaki Arango" w:id="3" w:date="2019-10-22T05:35:35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como decir alumnos atrasados</w:t>
      </w:r>
    </w:p>
  </w:comment>
  <w:comment w:author="Iñaki Arango" w:id="5" w:date="2019-10-22T04:38:42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creo que haya traducido bien -&gt; Cambio en la contenido de las materias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