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FLOOWE.COM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Analiza Produktu i Specyfikacja Nowych Funkcjonalnosci</w:t>
      </w:r>
    </w:p>
    <w:p>
      <w:pPr>
        <w:pBdr>
          <w:bottom w:val="single" w:color="2563EB" w:sz="2" w:space="4"/>
        </w:pBdr>
        <w:spacing w:before="40" w:after="0"/>
        <w:jc w:val="center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Zadanie rekrutacyjne | Marzec 2026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Krok 1: Analiza Aplikacji Floowe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Podstawowa funkcja i rozwiazywany problem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Floowe to platforma do automatycznego tworzenia tresci marketingowych wspierana przez AI. Rozwiazuje problem braku zasobow contentowych w malych i srednich firmach – generuje artykuly SEO i posty social media w ulamku czasu i kosztu tradycyjnego copywritingu.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Glowne funkcjonalnosci i przeplyw uzytkownika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Generowanie artykulow SEO z wykorzystaniem AI (wybor tematu → generowanie → edycja → publikacja)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Edytor tresci podobny do edytora WORD – personalizacja wygenerowanego contentu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Automatyczne posty social media (Facebook, LinkedIn, Twitter/X) generowane po publikacji artykulu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Dobor grafiki: AI, zdjecja realne lub wlasny plik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Analiza trendow i sugestie tematow artykulow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Zarzadzanie subskrypcja i limitami publikacji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Grupa docelowa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Wlasciciele MŚP, freelancerzy i marketerzy in-house potrzebujacy regularnego contentu bez zatrudniania agencji. Segment wtorny: agencje contentowe obslugujace wielu klientow.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Model biznesowy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Freemium + subskrypcja SaaS (plany miesieczne/roczne). Roznicowanie planow przez limity publikacji i dostep do zaawansowanych funkcji SEO.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Wzorce UX/UI i obserwacje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Mocna strona: prosty onboarding (3 kroki do pierwszego artykulu), niski prog wejscia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Luka: brak kalendarza planowania contentu – publikacje sa reaktywne, nie strategiczne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Luka: brak analityki wynikow opublikowanych tresci – uzytkownik nie wie co dziala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Luka: brak workflow zatwierdzania dla zespolow i agencji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Potencjalne punkty integracji z systemami zewnetrznymi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/ LinkedIn / 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Media API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Publikacja postow, pobieranie metryk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(OAuth 2.0)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Dane SEO: pozycje, CTR, klikniecia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WordPress / CMS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/ Webhook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Bezposrednia publikacja na stronie klienta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Webhooks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Platnosci, zarzadzanie subskrypcja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Krok 2: Kluczowe Przeplyw Uzytkownika i Procesy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Proces rejestracji i logowania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Uzytkownik wchodzi na floowe.com → klikniecie 'Test for free'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Rejestracja: e-mail + haslo lub SSO (Google/Facebook) → weryfikacja e-mail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Onboarding wizard: nazwa firmy, branza, jezyk, opcjonalne podlaczenie social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Logowanie powrotne: e-mail/haslo lub SSO, sesja utrzymywana przez token JWT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Glowne przypadki uzycia (5 kluczowych)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800"/>
        <w:gridCol w:w="2626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Skrocony przeplyw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Wynik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UC-01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Tworzenie artykulu SEO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Wybor tematu → AI generuje → edycja → grafika → publikacja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Artykul + posty SM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UC-02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Publikacja social media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Generowanie tresci SM → wybor platform → publikacja natychmiastowa lub zaplanowana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na N platformach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UC-03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Analiza trendow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analizuje popularne tresci w brancy → lista 10-20 tematow → uzytkownik wybiera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Strategia contentowa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UC-04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subskrypcji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Podglad limitow → wybor planu → platnosc (Stripe) → aktywacja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Wyzszy plan aktywny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UC-05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Personalizacja brand voice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Ustawienia konta → definicja tonu i slow kluczowych → AI dostosowuje generowanie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Spojny styl tresci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Przeplyw platnosci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Wybor planu → Stripe Checkout (karta / PayPal) → potwierdzenie e-mail → aktywacja planu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Automatyczne odnawianie (recurring billing) – webhook Stripe aktualizuje status konta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Anulowanie przez ustawienia konta (self-service)</w:t>
      </w:r>
    </w:p>
    <w:p>
      <w:pPr>
        <w:pBdr>
          <w:left w:val="single" w:color="D97706" w:sz="12" w:space="8"/>
        </w:pBd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Punkt krytyczny: awaria webhooka Stripe powoduje desynchronizacje statusu konta – wymaga mechanizmu retry i monitoringu.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Integracje z innymi systemami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Social Media APIs (Meta, LinkedIn, X) – OAuth, rate limity, scheduled 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Stripe – platnosci i webhooks do zarzadzania cyklem zycia subskrypcji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E-mail service (np. SendGrid) – powiadomienia, weryfikacja, alerty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Krok 3: Event Storming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AS-IS – Stan biezacy (5 kluczowych zdarzen)</w:t>
      </w:r>
    </w:p>
    <w:p>
      <w:pPr>
        <w:pBdr>
          <w:left w:val="single" w:color="2563EB" w:sz="12" w:space="8"/>
        </w:pBdr>
        <w:shd w:fill="DBEAFE" w:val="clear"/>
        <w:spacing w:before="100" w:after="100"/>
        <w:ind w:left="200" w:righ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Legenda: zdarzenia domenowe opisuja co sie stalo w systemie. Kolejnosc odzwierciedla rzeczywisty przeplyw.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4126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Zdarzenie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 / System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sie stalo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E-01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UserRegistered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Uzytkownik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Konto utworzone, e-mail zweryfikowany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E-02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ContentTopicSelected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Uzytkownik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Temat artykulu wybrany i przekazany do AI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E-03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ArticleGenerated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Artykul wygenerowany, gotowy do edycji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E-04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ArticlePublished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Artykul opublikowany, automatycznie triggeruje generowanie postow SM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E-05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SubscriptionPurchased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Uzytkownik / Stripe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Platnosc zaakceptowana, plan aktywowany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DC2626" w:sz="12" w:space="8"/>
        </w:pBd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Zidentyfikowana luka AS-IS: po zdarzeniu ArticlePublished przeplyw sie urywa. Brak zdarzen analitycznych, brak planowania, brak workflow zatwierdzania.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TO-BE – Stan przyszly (3 nowe funkcje z wydarzeniami)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000"/>
        <w:gridCol w:w="3926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Nowe zdarzenie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sie stalo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NE-01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PublicationScheduled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F1: Kalendarz contentu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Artykul zakolejkowany do auto-publikacji w wybranym terminie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NE-02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ContentPerformanceTracked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F2: Analityka contentu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Metryki artykulu zaktualizowane (odsłony, pozycja SEO, engagement SM)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NE-03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ContentApproved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F3: Workflow zatwierdzania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Recenzent zatwierdzil tresc, publikacja odblokowana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Aktorzy i systemy zaangazowane (TO-BE)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Copywriter / Tworca – tworzy i wysyla tresc do zatwierdzenia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Manager / Recenzent – nowa rola; moze byc czlonkiem zespolu lub zewnetrznym klientem (link bez logowania)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Analytics Engine – nowy wewnetrzny serwis zbierajacy metryki co 24h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Search Console API – nowa integracja zewnetrzna: dane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Notification Service – nowy serwis: e-mail/push dla powiadomien workflow i terminow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Krok 4: Specyfikacja Funkcjonalnosci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F1 – Inteligentny Kalendarz Contentu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User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Jako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Marketer / Wlasciciel firmy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Chce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widziec wszystkie zaplanowane publikacje w widoku kalendarza i planowac nowe artykuly na konkretne daty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Aby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miec pelna kontrole nad strategia contentowa i nie przegapic zadnej publikacji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Kryteria Akceptacji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Widok kalendarza dostepny w trybie tygodniowym i miesiecznym z filtrami po kanale i statusie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Przeciagnij i upusc (drag &amp; drop) dziala do zmiany daty publikacji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Kazdy element pokazuje: tytul, kanal, status (szkic / zaplanowany / opublikowany)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moze automatycznie zaproponowac optymalny harmonogram 30-dniowy na podstawie analizy branzy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Case Biznesowy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Brak planowania kalendarza contentu jest glownym powodem nieregularnych publikacji w MŚP. Narzedzia takie jak HubSpot i Buffer buduja retencje uzytkownikow wlasnie na module kalendarza. Dla Floowe oznacza to szacowany wzrost retencji w miesiacu 2-3 o 15-20% oraz argument do upgradu na plany Premium.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Przeglad Techniczny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Nowy mikroserwis: SchedulerService (Node.js) z kolejka Bull/Redis do zarzadzania zaplanowanymi publikacjami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Nowa tabela DB: content_schedule (id, content_id, scheduled_at, channel, 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Frontend: React FullCalendar library z drag &amp; 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Kluczowa integracja: Social Media APIs musza obslugiwac scheduled posts lub Floowe implementuje wlasny trigger cron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Ryzyka i Wyzwania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limity Social Media API przy masowych zaplanowanych publikacjach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Sredni/Wysoki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Retry logic z exponential backoff, monitoring quotas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Brak wsparcia scheduled posts w niektórych planach API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Wysoki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Fallback: powiadomienie do recznej publikacji przez uzytkownika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F2 – Dashboard Analityki Wydajnosci Contentu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User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Jako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Marketer / Content Manager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Chce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widziec w jednym miejscu kluczowe metryki dla kazdego opublikowanego artykulu (odsłony, pozycja SEO, engagement social)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Aby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podejmowac decyzje oparte na danych o tym, ktore tematy i formaty tresci przynoszą najlepsze wyniki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Kryteria Akceptacji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artykulow z kolumnami: Tytul, Data pub., Odslony (7d/30d), Pozycja SEO, CTR organiczny, Engagement SM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Wykres liniowy trendow dla wybranego artykulu (min. 30 dni historii)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Przycisk 'Re-optymalizuj' dla artykulow z SEO Score &lt; 60 lub spadajacym ruchem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Eksport danych do CSV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Case Biznesowy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ROI z contentu jest 'czarna skrzynka' dla wiekszosci uzytkownikow Floowe – nie wiedza co dziala. Dodanie analityki zmienia propozycje wartosci z 'tworze content' na 'tworze content ktory przynosi wyniki'. Wedlug benchmarkow branzy SaaS tego typu funkcja zwieksza konwersje trial-to-paid o ok. 20-30% i jest kluczowym argumentem dla segmentu agencyjnego.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Przeglad Techniczny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Nowy Analytics microservice (Python/FastAPI) zbierajacy metryki co 24h z GSC API i Social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Baza danych: TimescaleDB (PostgreSQL extension) do przechowywania time-series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Kluczowa integracja: OAuth 2.0 dla Google Search Console API i GA4 – uzytkownik musi wyrazic zgode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Frontend: React + Recharts, lazy loading dla duzych zbiorow danych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Ryzyka i Wyzwania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Niska adopcja OAuth – uzytkownicy nie autoryzuja GSC (obawy prywatnosci)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Wysoki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Edukacyjny onboarding z jasnym opisem co jest zbierane; dane aggregate jako fallback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Koszty infrastruktury TimescaleDB nieprzewidywalne przy skali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Sredni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retention policy max 90 dni, agregacja starszych rekordow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F3 – Workflow Zatwierdzania Tresci dla Zespolow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User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Jako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Copywriter w agencji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Chce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wyslac gotowy artykul do zatwierdzenia przez klienta jednym kliknieciem z opcja linku bez koniecznosci logowania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Aby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usprawnic proces review i wyeliminowac dlugie lancuchy e-maili z kopiami tresci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Kryteria Akceptacji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Przycisk 'Wyslij do zatwierdzenia' dostepny w edytorze i na liscie artykulow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Recenzent zewnetrzny otrzymuje e-mail z unikalnym linkiem (wazny 7 dni, bez wymagania logowania)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Recenzent moze: zatwierdzic / odrzucic z komentarzem / poprosic o zmiany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artykulu aktualizuje sie w kalendarzu i liscie; tworca otrzymuje powiadomienie push/e-mail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Case Biznesowy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Agencje contentowe i wewnetrzne zespoly marketingu – docelowy segment Floowe – stosuja wielostopniowy proces zatwierdzania tresci. Brak tego workflow zmusza ich do uzycia dodatkowych narzedzi (Notion, e-mail, Slack), co zwieksza churn. F3 tworzy podstawe dla nowego tier cenowego 'Agency/Team' z szacowanym wzrostem ARPU o 40-60% w tym segmencie.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Przeglad Techniczny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Nowa tabela DB: content_approvals (content_id, reviewer_email, status, token_hash, expires_at)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Bezpieczny token: UUID v4 + HMAC-SHA256, TTL 7 dni, jednorazowe uzycie do zmiany statusu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WebSocket: real-time powiadomienia gdy recenzent przegląda artykul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Kluczowa integracja: E-mail service (SendGrid/SES) do wysylki linkow i powiadomien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Ryzyka i Wyzwania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review przechwycony ujawnia nieopublikowana tresc konkurencji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Niski/Wysoki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HMAC tokens z TTL, opcja revoke linku przez autora, opcjonalna ochrona haslem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Zlozona UX odstraszy mniejszych uzytkownikow indywidualnych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Sredni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flag – workflow dostepny tylko w planach Team+, domyslnie ukryty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2563EB" w:sz="2" w:space="4"/>
        </w:pBdr>
        <w:spacing w:before="120"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Podsumowanie podejscia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Trzy zaproponowane funkcjonalnosci adresuja zidentyfikowane luki produktowe AS-IS i lacznie tworza spojny produkt dla segmentu Agency/B2B Teams. Priorytetyzacja opieram na analizie ROI: F1 (najszybszy impact na retencje), F2 (argument do upgradu), F3 (nowy segment cenowy). Na rozmowie moge szczegolowo omowic kazda decyzje projektowa i alternatywne podejscia.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6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Techniczny Analityk Biznesowy AI &amp; Automatyzacja | Kandydat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 w:space="4"/>
      </w:pBdr>
      <w:spacing w:after="60"/>
    </w:pPr>
    <w:r>
      <w:rPr>
        <w:rFonts w:ascii="Arial" w:cs="Arial" w:eastAsia="Arial" w:hAnsi="Arial"/>
        <w:color w:val="475569"/>
        <w:sz w:val="18"/>
        <w:szCs w:val="18"/>
      </w:rPr>
      <w:t xml:space="preserve">Floowe – Analiza Produktu | Zadanie Rekrutacyjne | Marzec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2026-03-23T10:20:56.979Z</dcterms:created>
  <dcterms:modified xsi:type="dcterms:W3CDTF">2026-03-23T10:20:56.980Z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