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auto"/>
          <w:sz w:val="24"/>
          <w:szCs w:val="22"/>
        </w:rPr>
      </w:pPr>
    </w:p>
    <w:p>
      <w:pPr>
        <w:rPr>
          <w:rFonts w:hint="default" w:ascii="Times New Roman" w:hAnsi="Times New Roman" w:cs="Times New Roman"/>
          <w:color w:val="auto"/>
          <w:sz w:val="24"/>
          <w:szCs w:val="22"/>
        </w:rPr>
      </w:pPr>
    </w:p>
    <w:p>
      <w:pPr>
        <w:jc w:val="center"/>
        <w:rPr>
          <w:rFonts w:hint="default" w:ascii="Times New Roman" w:hAnsi="Times New Roman" w:cs="Times New Roman"/>
          <w:b/>
          <w:color w:val="auto"/>
          <w:sz w:val="44"/>
          <w:szCs w:val="44"/>
        </w:rPr>
      </w:pPr>
      <w:r>
        <w:rPr>
          <w:rFonts w:hint="default" w:ascii="Times New Roman" w:hAnsi="Times New Roman" w:cs="Times New Roman"/>
          <w:b/>
          <w:color w:val="auto"/>
          <w:sz w:val="44"/>
          <w:szCs w:val="44"/>
        </w:rPr>
        <w:t>Research Statement</w:t>
      </w:r>
    </w:p>
    <w:p>
      <w:pPr>
        <w:rPr>
          <w:rFonts w:hint="default" w:ascii="Times New Roman" w:hAnsi="Times New Roman" w:cs="Times New Roman"/>
          <w:b w:val="0"/>
          <w:bCs w:val="0"/>
          <w:color w:val="auto"/>
          <w:sz w:val="24"/>
          <w:szCs w:val="22"/>
        </w:rPr>
      </w:pPr>
    </w:p>
    <w:p>
      <w:pPr>
        <w:rPr>
          <w:rFonts w:hint="default" w:ascii="Times New Roman" w:hAnsi="Times New Roman" w:cs="Times New Roman"/>
          <w:b w:val="0"/>
          <w:bCs w:val="0"/>
          <w:color w:val="auto"/>
          <w:sz w:val="24"/>
          <w:szCs w:val="22"/>
          <w:lang w:val="en-US"/>
        </w:rPr>
      </w:pPr>
      <w:r>
        <w:rPr>
          <w:rFonts w:hint="default" w:ascii="Times New Roman" w:hAnsi="Times New Roman" w:cs="Times New Roman"/>
          <w:b w:val="0"/>
          <w:bCs w:val="0"/>
          <w:color w:val="auto"/>
          <w:sz w:val="24"/>
          <w:szCs w:val="22"/>
          <w:lang w:val="en-US"/>
        </w:rPr>
        <w:t xml:space="preserve">Over the past ten years, my research interests have focused on the use of Virtual Reality (VR), Augmented Reality (AR), Extended Reality (XR), and Human Computer Interaction (HCI) in different areas such as education, anatomy, and virtual assembly. I have proposed different (AR/VR/XR/HCI) techniques in these areas and assessed their effects on users' learning enchantment, task accuracy, performance, and usability. My research work is mainly focused on the design and implementation of various natural, touchless, low-cost, multitasking, and more usable interaction techniques for AR and VR with the aim of achieving high performance, accuracy, and usability. </w:t>
      </w:r>
    </w:p>
    <w:p>
      <w:pPr>
        <w:rPr>
          <w:rFonts w:hint="default" w:ascii="Times New Roman" w:hAnsi="Times New Roman" w:cs="Times New Roman"/>
          <w:b w:val="0"/>
          <w:bCs w:val="0"/>
          <w:color w:val="auto"/>
          <w:sz w:val="24"/>
          <w:szCs w:val="22"/>
          <w:lang w:val="en-US"/>
        </w:rPr>
      </w:pPr>
      <w:bookmarkStart w:id="0" w:name="_GoBack"/>
      <w:bookmarkEnd w:id="0"/>
    </w:p>
    <w:p>
      <w:pPr>
        <w:rPr>
          <w:rFonts w:hint="default" w:ascii="Times New Roman" w:hAnsi="Times New Roman" w:cs="Times New Roman"/>
          <w:b/>
          <w:bCs/>
          <w:color w:val="auto"/>
          <w:sz w:val="24"/>
          <w:szCs w:val="22"/>
        </w:rPr>
      </w:pPr>
      <w:r>
        <w:rPr>
          <w:rFonts w:hint="default" w:ascii="Times New Roman" w:hAnsi="Times New Roman" w:cs="Times New Roman"/>
          <w:b/>
          <w:bCs/>
          <w:color w:val="auto"/>
          <w:sz w:val="24"/>
          <w:szCs w:val="22"/>
        </w:rPr>
        <w:t>Previous Work</w:t>
      </w:r>
    </w:p>
    <w:p>
      <w:pPr>
        <w:rPr>
          <w:rFonts w:hint="default" w:ascii="Times New Roman" w:hAnsi="Times New Roman" w:cs="Times New Roman"/>
          <w:b/>
          <w:bCs/>
          <w:color w:val="auto"/>
          <w:sz w:val="24"/>
          <w:szCs w:val="22"/>
        </w:rPr>
      </w:pPr>
    </w:p>
    <w:p>
      <w:pPr>
        <w:rPr>
          <w:rFonts w:hint="default" w:ascii="Times New Roman" w:hAnsi="Times New Roman" w:eastAsia="CMR12" w:cs="Times New Roman"/>
          <w:color w:val="auto"/>
          <w:sz w:val="24"/>
          <w:szCs w:val="24"/>
          <w:lang w:val="en-US"/>
        </w:rPr>
      </w:pPr>
      <w:r>
        <w:rPr>
          <w:rFonts w:hint="default" w:ascii="Times New Roman" w:hAnsi="Times New Roman" w:eastAsia="CMR12" w:cs="Times New Roman"/>
          <w:color w:val="auto"/>
          <w:sz w:val="24"/>
          <w:szCs w:val="24"/>
          <w:lang w:val="en-US"/>
        </w:rPr>
        <w:t>I have published research in different national and international conferences and reputed journals. During my MPhil studies, I published articles on the use of AR marker-based for natural interaction with virtual assembly environments and assessed the user task performance and accuracy [1-2] . Similarly, other research has been published on the use of different audio/visual cues for users' assistance during the assembly operation [3].</w:t>
      </w:r>
    </w:p>
    <w:p>
      <w:pPr>
        <w:rPr>
          <w:rFonts w:hint="default" w:ascii="Times New Roman" w:hAnsi="Times New Roman" w:eastAsia="CMR12" w:cs="Times New Roman"/>
          <w:color w:val="auto"/>
          <w:sz w:val="24"/>
          <w:szCs w:val="24"/>
          <w:lang w:val="en-US"/>
        </w:rPr>
      </w:pPr>
    </w:p>
    <w:p>
      <w:pPr>
        <w:rPr>
          <w:rFonts w:hint="default" w:ascii="Times New Roman" w:hAnsi="Times New Roman" w:cs="Times New Roman"/>
          <w:b w:val="0"/>
          <w:bCs w:val="0"/>
          <w:color w:val="auto"/>
          <w:sz w:val="24"/>
          <w:szCs w:val="22"/>
          <w:lang w:val="en-US"/>
        </w:rPr>
      </w:pPr>
      <w:r>
        <w:rPr>
          <w:rFonts w:hint="default" w:ascii="Times New Roman" w:hAnsi="Times New Roman" w:cs="Times New Roman"/>
          <w:b w:val="0"/>
          <w:bCs w:val="0"/>
          <w:color w:val="auto"/>
          <w:sz w:val="24"/>
          <w:szCs w:val="22"/>
          <w:lang w:val="en-US"/>
        </w:rPr>
        <w:t>During my PhD study, I published multiple articles related to the use of AR markers and hand gestures for realistic interaction with different augmented and virtual reality environments. I have designed a new AR marker (and enhanced ARToolKit marker) and implemented it as a multitask interaction tool for interaction with AR and VR environments [4]. The interaction is based on the use of multiple embedded markers in a specialized manner. The proposed marker, like an interaction peripheral, works just like a touch pad, which can perform any type of interaction in a 3D VE. The proposed marker is not only used for interaction with Augmented Reality (AR), but also with Mixed Reality. Furthermore, I proposed a set of lightweight and multitasking hand gesture-based interaction techniques for VR environments [5-7]. These techniques utilized single and two fingertip-based hand gestures for interaction with VR environments. Similarly, I proposed gestural aids for efficient navigation and assembly tasks in VEs [8]. It performs two functions: it guides users through the VE and instructs them on how to perform the required action (gesture).I have also proposed a VR-based interactive writing board for teaching Urdu/Arabic at primary level education [9–10]. The proposed writing board allows multi-modal information visualization and interaction with 3D models in a realistic and natural manner. Interaction with it is done using distinct AR markers, multilayered markers, and hand gestures. Besides these, I collaborated with colleagues on different research projects, such as real-time gait-based gender identification [11], navigation aids in collaborative VEs [12], use of Artoolkit Markers for Indoor Navigation and Guidance [13], Thumb Inclination-Based interaction in VEs [14], and AR marker-based interaction in VEs [15].</w:t>
      </w:r>
    </w:p>
    <w:p>
      <w:pPr>
        <w:rPr>
          <w:rFonts w:hint="default" w:ascii="Times New Roman" w:hAnsi="Times New Roman" w:cs="Times New Roman"/>
          <w:b w:val="0"/>
          <w:bCs w:val="0"/>
          <w:color w:val="auto"/>
          <w:sz w:val="24"/>
          <w:szCs w:val="22"/>
          <w:lang w:val="en-US"/>
        </w:rPr>
      </w:pPr>
    </w:p>
    <w:p>
      <w:pPr>
        <w:rPr>
          <w:rFonts w:hint="default" w:ascii="Times New Roman" w:hAnsi="Times New Roman" w:cs="Times New Roman"/>
          <w:b/>
          <w:bCs/>
          <w:color w:val="auto"/>
          <w:sz w:val="24"/>
          <w:szCs w:val="22"/>
          <w:lang w:val="en-US"/>
        </w:rPr>
      </w:pPr>
      <w:r>
        <w:rPr>
          <w:rFonts w:hint="default" w:ascii="Times New Roman" w:hAnsi="Times New Roman" w:cs="Times New Roman"/>
          <w:b/>
          <w:bCs/>
          <w:color w:val="auto"/>
          <w:sz w:val="24"/>
          <w:szCs w:val="22"/>
          <w:lang w:val="en-US"/>
        </w:rPr>
        <w:t>Current Work</w:t>
      </w:r>
    </w:p>
    <w:p>
      <w:pPr>
        <w:rPr>
          <w:rFonts w:hint="default" w:ascii="Times New Roman" w:hAnsi="Times New Roman" w:cs="Times New Roman"/>
          <w:b/>
          <w:bCs/>
          <w:color w:val="auto"/>
          <w:sz w:val="24"/>
          <w:szCs w:val="22"/>
          <w:lang w:val="en-US"/>
        </w:rPr>
      </w:pPr>
    </w:p>
    <w:p>
      <w:pPr>
        <w:rPr>
          <w:rFonts w:hint="default" w:ascii="Times New Roman" w:hAnsi="Times New Roman" w:cs="Times New Roman"/>
          <w:b w:val="0"/>
          <w:bCs w:val="0"/>
          <w:color w:val="auto"/>
          <w:sz w:val="24"/>
          <w:szCs w:val="22"/>
          <w:lang w:val="en-US"/>
        </w:rPr>
      </w:pPr>
      <w:r>
        <w:rPr>
          <w:rFonts w:hint="default" w:ascii="Times New Roman" w:hAnsi="Times New Roman" w:cs="Times New Roman"/>
          <w:b w:val="0"/>
          <w:bCs w:val="0"/>
          <w:color w:val="auto"/>
          <w:sz w:val="24"/>
          <w:szCs w:val="22"/>
          <w:lang w:val="en-US"/>
        </w:rPr>
        <w:t>Currently, I am writing a research paper on the design of a more sophisticated AR marker (by extending the previously multilayered multitask AR marker) by embedding more markers inside the innermost marker and using it as a universal interaction tool for interaction with complex environments. Similarly, I am also working on the use of some other audio/visual aids in different combinations and to assess their effects on task performance, accuracy, and attention grabbing.</w:t>
      </w:r>
    </w:p>
    <w:p>
      <w:pPr>
        <w:rPr>
          <w:rFonts w:hint="default" w:ascii="Times New Roman" w:hAnsi="Times New Roman" w:cs="Times New Roman"/>
          <w:b w:val="0"/>
          <w:bCs w:val="0"/>
          <w:color w:val="auto"/>
          <w:sz w:val="24"/>
          <w:szCs w:val="22"/>
          <w:lang w:val="en-US"/>
        </w:rPr>
      </w:pPr>
    </w:p>
    <w:p>
      <w:pPr>
        <w:rPr>
          <w:rFonts w:hint="default" w:ascii="Times New Roman" w:hAnsi="Times New Roman" w:cs="Times New Roman"/>
          <w:b/>
          <w:bCs/>
          <w:color w:val="auto"/>
          <w:sz w:val="24"/>
          <w:szCs w:val="22"/>
          <w:lang w:val="en-US"/>
        </w:rPr>
      </w:pPr>
      <w:r>
        <w:rPr>
          <w:rFonts w:hint="default" w:ascii="Times New Roman" w:hAnsi="Times New Roman" w:cs="Times New Roman"/>
          <w:b/>
          <w:bCs/>
          <w:color w:val="auto"/>
          <w:sz w:val="24"/>
          <w:szCs w:val="22"/>
          <w:lang w:val="en-US"/>
        </w:rPr>
        <w:t>Future Work</w:t>
      </w:r>
    </w:p>
    <w:p>
      <w:pPr>
        <w:rPr>
          <w:rFonts w:hint="default" w:ascii="Times New Roman" w:hAnsi="Times New Roman" w:cs="Times New Roman"/>
          <w:b/>
          <w:bCs/>
          <w:color w:val="auto"/>
          <w:sz w:val="24"/>
          <w:szCs w:val="22"/>
          <w:lang w:val="en-US"/>
        </w:rPr>
      </w:pPr>
    </w:p>
    <w:p>
      <w:pPr>
        <w:rPr>
          <w:rFonts w:hint="default" w:ascii="Times New Roman" w:hAnsi="Times New Roman" w:cs="Times New Roman"/>
          <w:b w:val="0"/>
          <w:bCs w:val="0"/>
          <w:color w:val="auto"/>
          <w:sz w:val="24"/>
          <w:szCs w:val="22"/>
          <w:lang w:val="en-US"/>
        </w:rPr>
      </w:pPr>
      <w:r>
        <w:rPr>
          <w:rFonts w:hint="default" w:ascii="Times New Roman" w:hAnsi="Times New Roman" w:cs="Times New Roman"/>
          <w:b w:val="0"/>
          <w:bCs w:val="0"/>
          <w:color w:val="auto"/>
          <w:sz w:val="24"/>
          <w:szCs w:val="22"/>
          <w:lang w:val="en-US"/>
        </w:rPr>
        <w:t xml:space="preserve">In the future, I plan to use deep learning and human gait for surveillance and security systems. The system will be used for the identity and classification of humans based on gender, age, and physical training. It can also be used in other areas such gaming, social interaction, etc. </w:t>
      </w:r>
    </w:p>
    <w:p>
      <w:pPr>
        <w:rPr>
          <w:rFonts w:hint="default" w:ascii="Times New Roman" w:hAnsi="Times New Roman" w:cs="Times New Roman"/>
          <w:b w:val="0"/>
          <w:bCs w:val="0"/>
          <w:color w:val="auto"/>
          <w:sz w:val="24"/>
          <w:szCs w:val="22"/>
          <w:lang w:val="en-US"/>
        </w:rPr>
      </w:pPr>
    </w:p>
    <w:p>
      <w:pPr>
        <w:rPr>
          <w:rFonts w:hint="default" w:ascii="Times New Roman" w:hAnsi="Times New Roman" w:cs="Times New Roman"/>
          <w:b w:val="0"/>
          <w:bCs w:val="0"/>
          <w:color w:val="auto"/>
          <w:sz w:val="24"/>
          <w:szCs w:val="22"/>
          <w:lang w:val="en-US"/>
        </w:rPr>
      </w:pPr>
    </w:p>
    <w:p>
      <w:pPr>
        <w:rPr>
          <w:rFonts w:hint="default" w:ascii="Times New Roman" w:hAnsi="Times New Roman" w:cs="Times New Roman"/>
          <w:b/>
          <w:bCs/>
          <w:color w:val="auto"/>
          <w:sz w:val="24"/>
          <w:szCs w:val="22"/>
          <w:lang w:val="en-US"/>
        </w:rPr>
      </w:pPr>
      <w:r>
        <w:rPr>
          <w:rFonts w:hint="default" w:ascii="Times New Roman" w:hAnsi="Times New Roman" w:cs="Times New Roman"/>
          <w:b/>
          <w:bCs/>
          <w:color w:val="auto"/>
          <w:sz w:val="24"/>
          <w:szCs w:val="22"/>
          <w:lang w:val="en-US"/>
        </w:rPr>
        <w:t>References</w:t>
      </w:r>
    </w:p>
    <w:p>
      <w:pPr>
        <w:rPr>
          <w:rFonts w:hint="default" w:ascii="Times New Roman" w:hAnsi="Times New Roman" w:cs="Times New Roman"/>
          <w:b w:val="0"/>
          <w:bCs w:val="0"/>
          <w:color w:val="auto"/>
          <w:sz w:val="24"/>
          <w:szCs w:val="22"/>
          <w:lang w:val="en-US"/>
        </w:rPr>
      </w:pPr>
    </w:p>
    <w:p>
      <w:pPr>
        <w:numPr>
          <w:ilvl w:val="0"/>
          <w:numId w:val="1"/>
        </w:numPr>
        <w:rPr>
          <w:rFonts w:hint="default" w:ascii="Times New Roman" w:hAnsi="Times New Roman" w:cs="Times New Roman"/>
          <w:b w:val="0"/>
          <w:bCs w:val="0"/>
          <w:color w:val="auto"/>
          <w:sz w:val="24"/>
          <w:szCs w:val="22"/>
          <w:lang w:val="en-US"/>
        </w:rPr>
      </w:pPr>
      <w:r>
        <w:rPr>
          <w:rFonts w:hint="default" w:ascii="Times New Roman" w:hAnsi="Times New Roman" w:cs="Times New Roman"/>
          <w:b w:val="0"/>
          <w:bCs w:val="0"/>
          <w:color w:val="auto"/>
          <w:sz w:val="24"/>
          <w:szCs w:val="22"/>
          <w:lang w:val="en-US"/>
        </w:rPr>
        <w:t xml:space="preserve"> </w:t>
      </w:r>
      <w:r>
        <w:rPr>
          <w:rFonts w:hint="default" w:ascii="Times New Roman" w:hAnsi="Times New Roman" w:cs="Times New Roman"/>
          <w:b/>
          <w:bCs/>
          <w:color w:val="auto"/>
          <w:sz w:val="24"/>
          <w:szCs w:val="22"/>
          <w:lang w:val="en-US"/>
        </w:rPr>
        <w:t>Inam Ur Rehman</w:t>
      </w:r>
      <w:r>
        <w:rPr>
          <w:rFonts w:hint="default" w:ascii="Times New Roman" w:hAnsi="Times New Roman" w:cs="Times New Roman"/>
          <w:b w:val="0"/>
          <w:bCs w:val="0"/>
          <w:color w:val="auto"/>
          <w:sz w:val="24"/>
          <w:szCs w:val="22"/>
          <w:lang w:val="en-US"/>
        </w:rPr>
        <w:t>, Sehat Ullah, and Ihsan Rabbi, Measuring the student’s success rate using a constraint based multi-modal virtual assembly environment International Conference on Augmented and Virtual Reality, Italy, Springer, 53-64, 2014.</w:t>
      </w:r>
    </w:p>
    <w:p>
      <w:pPr>
        <w:numPr>
          <w:numId w:val="0"/>
        </w:numPr>
        <w:rPr>
          <w:rFonts w:hint="default" w:ascii="Times New Roman" w:hAnsi="Times New Roman" w:cs="Times New Roman"/>
          <w:b w:val="0"/>
          <w:bCs w:val="0"/>
          <w:color w:val="auto"/>
          <w:sz w:val="24"/>
          <w:szCs w:val="22"/>
          <w:lang w:val="en-US"/>
        </w:rPr>
      </w:pPr>
    </w:p>
    <w:p>
      <w:pPr>
        <w:numPr>
          <w:ilvl w:val="0"/>
          <w:numId w:val="1"/>
        </w:numPr>
        <w:rPr>
          <w:rFonts w:hint="default" w:ascii="Times New Roman" w:hAnsi="Times New Roman" w:cs="Times New Roman"/>
          <w:b w:val="0"/>
          <w:bCs w:val="0"/>
          <w:color w:val="auto"/>
          <w:sz w:val="24"/>
          <w:szCs w:val="22"/>
          <w:lang w:val="en-US"/>
        </w:rPr>
      </w:pPr>
      <w:r>
        <w:rPr>
          <w:rFonts w:hint="default" w:ascii="Times New Roman" w:hAnsi="Times New Roman" w:cs="Times New Roman"/>
          <w:b w:val="0"/>
          <w:bCs w:val="0"/>
          <w:color w:val="auto"/>
          <w:sz w:val="24"/>
          <w:szCs w:val="22"/>
          <w:lang w:val="en-US"/>
        </w:rPr>
        <w:t xml:space="preserve"> </w:t>
      </w:r>
      <w:r>
        <w:rPr>
          <w:rFonts w:hint="default" w:ascii="Times New Roman" w:hAnsi="Times New Roman" w:cs="Times New Roman"/>
          <w:b/>
          <w:bCs/>
          <w:color w:val="auto"/>
          <w:sz w:val="24"/>
          <w:szCs w:val="22"/>
          <w:lang w:val="en-US"/>
        </w:rPr>
        <w:t>Inam Ur Rehman</w:t>
      </w:r>
      <w:r>
        <w:rPr>
          <w:rFonts w:hint="default" w:ascii="Times New Roman" w:hAnsi="Times New Roman" w:cs="Times New Roman"/>
          <w:b w:val="0"/>
          <w:bCs w:val="0"/>
          <w:color w:val="auto"/>
          <w:sz w:val="24"/>
          <w:szCs w:val="22"/>
          <w:lang w:val="en-US"/>
        </w:rPr>
        <w:t xml:space="preserve"> and Sehat Ullah, </w:t>
      </w:r>
      <w:r>
        <w:rPr>
          <w:rFonts w:hint="default" w:ascii="Times New Roman" w:hAnsi="Times New Roman" w:cs="Times New Roman"/>
          <w:b w:val="0"/>
          <w:bCs w:val="0"/>
          <w:color w:val="auto"/>
          <w:sz w:val="24"/>
          <w:szCs w:val="22"/>
          <w:lang w:val="en-US"/>
        </w:rPr>
        <w:t>The effect of Constraint based Multi-modal Virtual Assembly on Student’s Learning Sindh University Research Journal-SURJ (Science Series), 2016.</w:t>
      </w:r>
    </w:p>
    <w:p>
      <w:pPr>
        <w:numPr>
          <w:numId w:val="0"/>
        </w:numPr>
        <w:rPr>
          <w:rFonts w:hint="default" w:ascii="Times New Roman" w:hAnsi="Times New Roman" w:cs="Times New Roman"/>
          <w:b w:val="0"/>
          <w:bCs w:val="0"/>
          <w:color w:val="auto"/>
          <w:sz w:val="24"/>
          <w:szCs w:val="22"/>
          <w:lang w:val="en-US"/>
        </w:rPr>
      </w:pPr>
    </w:p>
    <w:p>
      <w:pPr>
        <w:numPr>
          <w:ilvl w:val="0"/>
          <w:numId w:val="1"/>
        </w:numPr>
        <w:rPr>
          <w:rFonts w:hint="default" w:ascii="Times New Roman" w:hAnsi="Times New Roman" w:cs="Times New Roman"/>
          <w:b w:val="0"/>
          <w:bCs w:val="0"/>
          <w:color w:val="auto"/>
          <w:sz w:val="24"/>
          <w:szCs w:val="22"/>
          <w:lang w:val="en-US"/>
        </w:rPr>
      </w:pPr>
      <w:r>
        <w:rPr>
          <w:rFonts w:hint="default" w:ascii="Times New Roman" w:hAnsi="Times New Roman" w:cs="Times New Roman"/>
          <w:b/>
          <w:bCs/>
          <w:color w:val="auto"/>
          <w:sz w:val="24"/>
          <w:szCs w:val="22"/>
          <w:lang w:val="en-US"/>
        </w:rPr>
        <w:t>Inam Ur Rehman</w:t>
      </w:r>
      <w:r>
        <w:rPr>
          <w:rFonts w:hint="default" w:ascii="Times New Roman" w:hAnsi="Times New Roman" w:cs="Times New Roman"/>
          <w:b w:val="0"/>
          <w:bCs w:val="0"/>
          <w:color w:val="auto"/>
          <w:sz w:val="24"/>
          <w:szCs w:val="22"/>
          <w:lang w:val="en-US"/>
        </w:rPr>
        <w:t>, Sehat Ullah, and Ihsan Rabbi, The effect of semantic multi-modal aids using guided virtual assembly environment, International Conference on Open Source Systems &amp; Technologies, 87-92, 2014.</w:t>
      </w:r>
    </w:p>
    <w:p>
      <w:pPr>
        <w:numPr>
          <w:numId w:val="0"/>
        </w:numPr>
        <w:rPr>
          <w:rFonts w:hint="default" w:ascii="Times New Roman" w:hAnsi="Times New Roman" w:cs="Times New Roman"/>
          <w:b w:val="0"/>
          <w:bCs w:val="0"/>
          <w:color w:val="auto"/>
          <w:sz w:val="24"/>
          <w:szCs w:val="22"/>
          <w:lang w:val="en-US"/>
        </w:rPr>
      </w:pPr>
    </w:p>
    <w:p>
      <w:pPr>
        <w:numPr>
          <w:ilvl w:val="0"/>
          <w:numId w:val="1"/>
        </w:numPr>
        <w:rPr>
          <w:rFonts w:hint="default" w:ascii="Times New Roman" w:hAnsi="Times New Roman" w:cs="Times New Roman"/>
          <w:b w:val="0"/>
          <w:bCs w:val="0"/>
          <w:color w:val="auto"/>
          <w:sz w:val="24"/>
          <w:szCs w:val="22"/>
          <w:lang w:val="en-US"/>
        </w:rPr>
      </w:pPr>
      <w:r>
        <w:rPr>
          <w:rFonts w:hint="default" w:ascii="Times New Roman" w:hAnsi="Times New Roman" w:cs="Times New Roman"/>
          <w:b/>
          <w:bCs/>
          <w:color w:val="auto"/>
          <w:sz w:val="24"/>
          <w:szCs w:val="22"/>
        </w:rPr>
        <w:t>Inam Ur Rehman</w:t>
      </w:r>
      <w:r>
        <w:rPr>
          <w:rFonts w:hint="default" w:ascii="Times New Roman" w:hAnsi="Times New Roman" w:cs="Times New Roman"/>
          <w:color w:val="auto"/>
          <w:sz w:val="24"/>
          <w:szCs w:val="22"/>
        </w:rPr>
        <w:t>, Sehat Ullah, and Dawar Khan, "Multi Layered MultiTask Marker Based Interaction in Information Rich Virtual Environments."</w:t>
      </w:r>
      <w:r>
        <w:rPr>
          <w:rFonts w:hint="default" w:ascii="Times New Roman" w:hAnsi="Times New Roman" w:cs="Times New Roman"/>
          <w:color w:val="auto"/>
          <w:sz w:val="24"/>
          <w:szCs w:val="22"/>
          <w:lang w:val="en-US"/>
        </w:rPr>
        <w:t xml:space="preserve"> </w:t>
      </w:r>
      <w:r>
        <w:rPr>
          <w:rFonts w:hint="default" w:ascii="Times New Roman" w:hAnsi="Times New Roman" w:cs="Times New Roman"/>
          <w:color w:val="auto"/>
          <w:sz w:val="24"/>
          <w:szCs w:val="22"/>
        </w:rPr>
        <w:t>International Journal of Interactive Multimedia Arti</w:t>
      </w:r>
      <w:r>
        <w:rPr>
          <w:rFonts w:hint="default" w:ascii="Times New Roman" w:hAnsi="Times New Roman" w:cs="Times New Roman"/>
          <w:color w:val="auto"/>
          <w:sz w:val="24"/>
          <w:szCs w:val="22"/>
          <w:lang w:val="en-US"/>
        </w:rPr>
        <w:t>fi</w:t>
      </w:r>
      <w:r>
        <w:rPr>
          <w:rFonts w:hint="default" w:ascii="Times New Roman" w:hAnsi="Times New Roman" w:cs="Times New Roman"/>
          <w:color w:val="auto"/>
          <w:sz w:val="24"/>
          <w:szCs w:val="22"/>
        </w:rPr>
        <w:t>cial Intelligence 6(4),</w:t>
      </w:r>
      <w:r>
        <w:rPr>
          <w:rFonts w:hint="default" w:ascii="Times New Roman" w:hAnsi="Times New Roman" w:cs="Times New Roman"/>
          <w:color w:val="auto"/>
          <w:sz w:val="24"/>
          <w:szCs w:val="22"/>
          <w:lang w:val="en-US"/>
        </w:rPr>
        <w:t xml:space="preserve"> </w:t>
      </w:r>
      <w:r>
        <w:rPr>
          <w:rFonts w:hint="default" w:ascii="Times New Roman" w:hAnsi="Times New Roman" w:cs="Times New Roman"/>
          <w:color w:val="auto"/>
          <w:sz w:val="24"/>
          <w:szCs w:val="22"/>
        </w:rPr>
        <w:t>57-67, 2020.</w:t>
      </w:r>
    </w:p>
    <w:p>
      <w:pPr>
        <w:numPr>
          <w:numId w:val="0"/>
        </w:numPr>
        <w:rPr>
          <w:rFonts w:hint="default" w:ascii="Times New Roman" w:hAnsi="Times New Roman" w:cs="Times New Roman"/>
          <w:b w:val="0"/>
          <w:bCs w:val="0"/>
          <w:color w:val="auto"/>
          <w:sz w:val="24"/>
          <w:szCs w:val="22"/>
          <w:lang w:val="en-US"/>
        </w:rPr>
      </w:pPr>
    </w:p>
    <w:p>
      <w:pPr>
        <w:numPr>
          <w:ilvl w:val="0"/>
          <w:numId w:val="1"/>
        </w:numPr>
        <w:rPr>
          <w:rFonts w:hint="default" w:ascii="Times New Roman" w:hAnsi="Times New Roman" w:cs="Times New Roman"/>
          <w:b w:val="0"/>
          <w:bCs w:val="0"/>
          <w:color w:val="auto"/>
          <w:sz w:val="24"/>
          <w:szCs w:val="22"/>
          <w:lang w:val="en-US"/>
        </w:rPr>
      </w:pPr>
      <w:r>
        <w:rPr>
          <w:rFonts w:hint="default" w:ascii="Times New Roman" w:hAnsi="Times New Roman" w:cs="Times New Roman"/>
          <w:b/>
          <w:bCs/>
          <w:color w:val="auto"/>
          <w:sz w:val="24"/>
          <w:szCs w:val="22"/>
        </w:rPr>
        <w:t>Inam Ur Rehman</w:t>
      </w:r>
      <w:r>
        <w:rPr>
          <w:rFonts w:hint="default" w:ascii="Times New Roman" w:hAnsi="Times New Roman" w:cs="Times New Roman"/>
          <w:color w:val="auto"/>
          <w:sz w:val="24"/>
          <w:szCs w:val="22"/>
        </w:rPr>
        <w:t xml:space="preserve"> and Sehat Ullah, "FPSI- Fingertip pose and state based</w:t>
      </w:r>
      <w:r>
        <w:rPr>
          <w:rFonts w:hint="default" w:ascii="Times New Roman" w:hAnsi="Times New Roman" w:cs="Times New Roman"/>
          <w:color w:val="auto"/>
          <w:sz w:val="24"/>
          <w:szCs w:val="22"/>
          <w:lang w:val="en-US"/>
        </w:rPr>
        <w:t xml:space="preserve"> </w:t>
      </w:r>
      <w:r>
        <w:rPr>
          <w:rFonts w:hint="default" w:ascii="Times New Roman" w:hAnsi="Times New Roman" w:cs="Times New Roman"/>
          <w:color w:val="auto"/>
          <w:sz w:val="24"/>
          <w:szCs w:val="22"/>
        </w:rPr>
        <w:t>natural interaction techniques in virtual environments" Accepted for publication</w:t>
      </w:r>
      <w:r>
        <w:rPr>
          <w:rFonts w:hint="default" w:ascii="Times New Roman" w:hAnsi="Times New Roman" w:cs="Times New Roman"/>
          <w:color w:val="auto"/>
          <w:sz w:val="24"/>
          <w:szCs w:val="22"/>
          <w:lang w:val="en-US"/>
        </w:rPr>
        <w:t xml:space="preserve"> </w:t>
      </w:r>
      <w:r>
        <w:rPr>
          <w:rFonts w:hint="default" w:ascii="Times New Roman" w:hAnsi="Times New Roman" w:cs="Times New Roman"/>
          <w:color w:val="auto"/>
          <w:sz w:val="24"/>
          <w:szCs w:val="22"/>
        </w:rPr>
        <w:t>in Multimedia Tools and Applications</w:t>
      </w:r>
      <w:r>
        <w:rPr>
          <w:rFonts w:hint="default" w:ascii="Times New Roman" w:hAnsi="Times New Roman" w:cs="Times New Roman"/>
          <w:color w:val="auto"/>
          <w:sz w:val="24"/>
          <w:szCs w:val="22"/>
          <w:lang w:val="en-US"/>
        </w:rPr>
        <w:t>.</w:t>
      </w:r>
    </w:p>
    <w:p>
      <w:pPr>
        <w:numPr>
          <w:numId w:val="0"/>
        </w:numPr>
        <w:rPr>
          <w:rFonts w:hint="default" w:ascii="Times New Roman" w:hAnsi="Times New Roman" w:cs="Times New Roman"/>
          <w:b w:val="0"/>
          <w:bCs w:val="0"/>
          <w:color w:val="auto"/>
          <w:sz w:val="24"/>
          <w:szCs w:val="22"/>
          <w:lang w:val="en-US"/>
        </w:rPr>
      </w:pPr>
    </w:p>
    <w:p>
      <w:pPr>
        <w:numPr>
          <w:ilvl w:val="0"/>
          <w:numId w:val="1"/>
        </w:numPr>
        <w:rPr>
          <w:rFonts w:hint="default" w:ascii="Times New Roman" w:hAnsi="Times New Roman" w:cs="Times New Roman"/>
          <w:b w:val="0"/>
          <w:bCs w:val="0"/>
          <w:color w:val="auto"/>
          <w:sz w:val="24"/>
          <w:szCs w:val="22"/>
          <w:lang w:val="en-US"/>
        </w:rPr>
      </w:pPr>
      <w:r>
        <w:rPr>
          <w:rFonts w:hint="default" w:ascii="Times New Roman" w:hAnsi="Times New Roman" w:cs="Times New Roman"/>
          <w:b/>
          <w:bCs/>
          <w:color w:val="auto"/>
          <w:sz w:val="24"/>
          <w:szCs w:val="22"/>
        </w:rPr>
        <w:t>Inam Ur Rehman</w:t>
      </w:r>
      <w:r>
        <w:rPr>
          <w:rFonts w:hint="default" w:ascii="Times New Roman" w:hAnsi="Times New Roman" w:cs="Times New Roman"/>
          <w:color w:val="auto"/>
          <w:sz w:val="24"/>
          <w:szCs w:val="22"/>
        </w:rPr>
        <w:t>, Sehat Ullah</w:t>
      </w:r>
      <w:r>
        <w:rPr>
          <w:rFonts w:hint="default" w:ascii="Times New Roman" w:hAnsi="Times New Roman" w:cs="Times New Roman"/>
          <w:color w:val="auto"/>
          <w:sz w:val="24"/>
          <w:szCs w:val="22"/>
          <w:lang w:val="en-US"/>
        </w:rPr>
        <w:t xml:space="preserve">, </w:t>
      </w:r>
      <w:r>
        <w:rPr>
          <w:rFonts w:hint="default" w:ascii="Times New Roman" w:hAnsi="Times New Roman" w:cs="Times New Roman"/>
          <w:color w:val="auto"/>
          <w:sz w:val="24"/>
          <w:szCs w:val="22"/>
        </w:rPr>
        <w:t>Dawar Khan, Shah Khalid, Aftab Alam,</w:t>
      </w:r>
      <w:r>
        <w:rPr>
          <w:rFonts w:hint="default" w:ascii="Times New Roman" w:hAnsi="Times New Roman" w:cs="Times New Roman"/>
          <w:color w:val="auto"/>
          <w:sz w:val="24"/>
          <w:szCs w:val="22"/>
          <w:lang w:val="en-US"/>
        </w:rPr>
        <w:t xml:space="preserve"> </w:t>
      </w:r>
      <w:r>
        <w:rPr>
          <w:rFonts w:hint="default" w:ascii="Times New Roman" w:hAnsi="Times New Roman" w:cs="Times New Roman"/>
          <w:color w:val="auto"/>
          <w:sz w:val="24"/>
          <w:szCs w:val="22"/>
        </w:rPr>
        <w:t>Gul Jabeen, Ihsan Rabbi, Haseeb Ur Rahman, Numan Ali, Muhammad</w:t>
      </w:r>
      <w:r>
        <w:rPr>
          <w:rFonts w:hint="default" w:ascii="Times New Roman" w:hAnsi="Times New Roman" w:cs="Times New Roman"/>
          <w:color w:val="auto"/>
          <w:sz w:val="24"/>
          <w:szCs w:val="22"/>
          <w:lang w:val="en-US"/>
        </w:rPr>
        <w:t xml:space="preserve"> </w:t>
      </w:r>
      <w:r>
        <w:rPr>
          <w:rFonts w:hint="default" w:ascii="Times New Roman" w:hAnsi="Times New Roman" w:cs="Times New Roman"/>
          <w:color w:val="auto"/>
          <w:sz w:val="24"/>
          <w:szCs w:val="22"/>
        </w:rPr>
        <w:t>Azher, Syed Nabi, and Sangeen Khan; "Fingertip Gestures Recognition Using Leap Motion and Camera for Interaction with Virtual Environment".</w:t>
      </w:r>
      <w:r>
        <w:rPr>
          <w:rFonts w:hint="default" w:ascii="Times New Roman" w:hAnsi="Times New Roman" w:cs="Times New Roman"/>
          <w:color w:val="auto"/>
          <w:sz w:val="24"/>
          <w:szCs w:val="22"/>
          <w:lang w:val="en-US"/>
        </w:rPr>
        <w:t xml:space="preserve"> </w:t>
      </w:r>
      <w:r>
        <w:rPr>
          <w:rFonts w:hint="default" w:ascii="Times New Roman" w:hAnsi="Times New Roman" w:cs="Times New Roman"/>
          <w:color w:val="auto"/>
          <w:sz w:val="24"/>
          <w:szCs w:val="22"/>
        </w:rPr>
        <w:t>Electronics, 9, 1986, 2020.</w:t>
      </w:r>
    </w:p>
    <w:p>
      <w:pPr>
        <w:numPr>
          <w:numId w:val="0"/>
        </w:numPr>
        <w:rPr>
          <w:rFonts w:hint="default" w:ascii="Times New Roman" w:hAnsi="Times New Roman" w:cs="Times New Roman"/>
          <w:b w:val="0"/>
          <w:bCs w:val="0"/>
          <w:color w:val="auto"/>
          <w:sz w:val="24"/>
          <w:szCs w:val="22"/>
          <w:lang w:val="en-US"/>
        </w:rPr>
      </w:pPr>
    </w:p>
    <w:p>
      <w:pPr>
        <w:numPr>
          <w:ilvl w:val="0"/>
          <w:numId w:val="1"/>
        </w:numPr>
        <w:rPr>
          <w:rFonts w:hint="default" w:ascii="Times New Roman" w:hAnsi="Times New Roman" w:cs="Times New Roman"/>
          <w:color w:val="auto"/>
          <w:sz w:val="24"/>
          <w:szCs w:val="22"/>
        </w:rPr>
      </w:pPr>
      <w:r>
        <w:rPr>
          <w:rFonts w:hint="default" w:ascii="Times New Roman" w:hAnsi="Times New Roman" w:cs="Times New Roman"/>
          <w:color w:val="auto"/>
          <w:sz w:val="24"/>
          <w:szCs w:val="22"/>
          <w:lang w:val="en-US"/>
        </w:rPr>
        <w:t xml:space="preserve"> </w:t>
      </w:r>
      <w:r>
        <w:rPr>
          <w:rFonts w:hint="default" w:ascii="Times New Roman" w:hAnsi="Times New Roman" w:cs="Times New Roman"/>
          <w:b/>
          <w:bCs/>
          <w:color w:val="auto"/>
          <w:sz w:val="24"/>
          <w:szCs w:val="22"/>
        </w:rPr>
        <w:t>Inam Ur Rehman</w:t>
      </w:r>
      <w:r>
        <w:rPr>
          <w:rFonts w:hint="default" w:ascii="Times New Roman" w:hAnsi="Times New Roman" w:cs="Times New Roman"/>
          <w:color w:val="auto"/>
          <w:sz w:val="24"/>
          <w:szCs w:val="22"/>
        </w:rPr>
        <w:t>, Sehat Ullah, and Mohammad Raees, "Two Hand Gesture Based 3D Navigation in Virtual Environments". International Journal</w:t>
      </w:r>
      <w:r>
        <w:rPr>
          <w:rFonts w:hint="default" w:ascii="Times New Roman" w:hAnsi="Times New Roman" w:cs="Times New Roman"/>
          <w:color w:val="auto"/>
          <w:sz w:val="24"/>
          <w:szCs w:val="22"/>
          <w:lang w:val="en-US"/>
        </w:rPr>
        <w:t xml:space="preserve"> </w:t>
      </w:r>
      <w:r>
        <w:rPr>
          <w:rFonts w:hint="default" w:ascii="Times New Roman" w:hAnsi="Times New Roman" w:cs="Times New Roman"/>
          <w:color w:val="auto"/>
          <w:sz w:val="24"/>
          <w:szCs w:val="22"/>
        </w:rPr>
        <w:t>of Interactive Multimedia and Arti</w:t>
      </w:r>
      <w:r>
        <w:rPr>
          <w:rFonts w:hint="default" w:ascii="Times New Roman" w:hAnsi="Times New Roman" w:cs="Times New Roman"/>
          <w:color w:val="auto"/>
          <w:sz w:val="24"/>
          <w:szCs w:val="22"/>
          <w:lang w:val="en-US"/>
        </w:rPr>
        <w:t>fi</w:t>
      </w:r>
      <w:r>
        <w:rPr>
          <w:rFonts w:hint="default" w:ascii="Times New Roman" w:hAnsi="Times New Roman" w:cs="Times New Roman"/>
          <w:color w:val="auto"/>
          <w:sz w:val="24"/>
          <w:szCs w:val="22"/>
        </w:rPr>
        <w:t>cial Intelligence; 5(4): 128-140, 2019.</w:t>
      </w:r>
      <w:r>
        <w:rPr>
          <w:rFonts w:hint="default" w:ascii="Times New Roman" w:hAnsi="Times New Roman" w:cs="Times New Roman"/>
          <w:color w:val="auto"/>
          <w:sz w:val="24"/>
          <w:szCs w:val="22"/>
          <w:lang w:val="en-US"/>
        </w:rPr>
        <w:t xml:space="preserve"> </w:t>
      </w:r>
    </w:p>
    <w:p>
      <w:pPr>
        <w:numPr>
          <w:numId w:val="0"/>
        </w:numPr>
        <w:rPr>
          <w:rFonts w:hint="default" w:ascii="Times New Roman" w:hAnsi="Times New Roman" w:cs="Times New Roman"/>
          <w:color w:val="auto"/>
          <w:sz w:val="24"/>
          <w:szCs w:val="22"/>
        </w:rPr>
      </w:pPr>
    </w:p>
    <w:p>
      <w:pPr>
        <w:numPr>
          <w:ilvl w:val="0"/>
          <w:numId w:val="1"/>
        </w:numPr>
        <w:rPr>
          <w:rFonts w:hint="default" w:ascii="Times New Roman" w:hAnsi="Times New Roman" w:cs="Times New Roman"/>
          <w:b w:val="0"/>
          <w:bCs w:val="0"/>
          <w:color w:val="auto"/>
          <w:sz w:val="24"/>
          <w:szCs w:val="22"/>
          <w:lang w:val="en-US"/>
        </w:rPr>
      </w:pPr>
      <w:r>
        <w:rPr>
          <w:rFonts w:hint="default" w:ascii="Times New Roman" w:hAnsi="Times New Roman" w:cs="Times New Roman"/>
          <w:b/>
          <w:bCs/>
          <w:color w:val="auto"/>
          <w:sz w:val="24"/>
          <w:szCs w:val="22"/>
          <w:lang w:val="en-US"/>
        </w:rPr>
        <w:t>Inam Ur Rehman</w:t>
      </w:r>
      <w:r>
        <w:rPr>
          <w:rFonts w:hint="default" w:ascii="Times New Roman" w:hAnsi="Times New Roman" w:cs="Times New Roman"/>
          <w:b w:val="0"/>
          <w:bCs w:val="0"/>
          <w:color w:val="auto"/>
          <w:sz w:val="24"/>
          <w:szCs w:val="22"/>
          <w:lang w:val="en-US"/>
        </w:rPr>
        <w:t>, Sehat Ullah, Noman khan, Ihsan Rabbi, and Riaz Ullah Khan, Gesture-based guidance for navigation in virtual environments, MULTIMODAL USER INTERFACES, Accepted,  Sep, 2022.</w:t>
      </w:r>
    </w:p>
    <w:p>
      <w:pPr>
        <w:numPr>
          <w:numId w:val="0"/>
        </w:numPr>
        <w:rPr>
          <w:rFonts w:hint="default" w:ascii="Times New Roman" w:hAnsi="Times New Roman" w:cs="Times New Roman"/>
          <w:b w:val="0"/>
          <w:bCs w:val="0"/>
          <w:color w:val="auto"/>
          <w:sz w:val="24"/>
          <w:szCs w:val="22"/>
          <w:lang w:val="en-US"/>
        </w:rPr>
      </w:pPr>
    </w:p>
    <w:p>
      <w:pPr>
        <w:numPr>
          <w:ilvl w:val="0"/>
          <w:numId w:val="1"/>
        </w:numPr>
        <w:rPr>
          <w:rFonts w:hint="default" w:ascii="Times New Roman" w:hAnsi="Times New Roman" w:cs="Times New Roman"/>
          <w:color w:val="auto"/>
          <w:sz w:val="24"/>
          <w:szCs w:val="22"/>
        </w:rPr>
      </w:pPr>
      <w:r>
        <w:rPr>
          <w:rFonts w:hint="default" w:ascii="Times New Roman" w:hAnsi="Times New Roman" w:cs="Times New Roman"/>
          <w:b w:val="0"/>
          <w:bCs w:val="0"/>
          <w:color w:val="auto"/>
          <w:sz w:val="24"/>
          <w:szCs w:val="22"/>
          <w:lang w:val="en-US"/>
        </w:rPr>
        <w:t xml:space="preserve"> </w:t>
      </w:r>
      <w:r>
        <w:rPr>
          <w:rFonts w:hint="default" w:ascii="Times New Roman" w:hAnsi="Times New Roman" w:cs="Times New Roman"/>
          <w:b/>
          <w:bCs/>
          <w:color w:val="auto"/>
          <w:sz w:val="24"/>
          <w:szCs w:val="22"/>
        </w:rPr>
        <w:t>Inam Ur Rehman</w:t>
      </w:r>
      <w:r>
        <w:rPr>
          <w:rFonts w:hint="default" w:ascii="Times New Roman" w:hAnsi="Times New Roman" w:cs="Times New Roman"/>
          <w:color w:val="auto"/>
          <w:sz w:val="24"/>
          <w:szCs w:val="22"/>
        </w:rPr>
        <w:t>, and Sehat Ullah, "Gestures and Marker based low-cost</w:t>
      </w:r>
      <w:r>
        <w:rPr>
          <w:rFonts w:hint="default" w:ascii="Times New Roman" w:hAnsi="Times New Roman" w:cs="Times New Roman"/>
          <w:color w:val="auto"/>
          <w:sz w:val="24"/>
          <w:szCs w:val="22"/>
          <w:lang w:val="en-US"/>
        </w:rPr>
        <w:t xml:space="preserve"> </w:t>
      </w:r>
      <w:r>
        <w:rPr>
          <w:rFonts w:hint="default" w:ascii="Times New Roman" w:hAnsi="Times New Roman" w:cs="Times New Roman"/>
          <w:color w:val="auto"/>
          <w:sz w:val="24"/>
          <w:szCs w:val="22"/>
        </w:rPr>
        <w:t xml:space="preserve">Interactive Writing Board for primary education". </w:t>
      </w:r>
      <w:r>
        <w:rPr>
          <w:rFonts w:hint="default" w:ascii="Times New Roman" w:hAnsi="Times New Roman" w:cs="Times New Roman"/>
          <w:color w:val="auto"/>
          <w:sz w:val="24"/>
          <w:szCs w:val="22"/>
        </w:rPr>
        <w:t>Multimedia Tools and Applications, 2021.</w:t>
      </w:r>
    </w:p>
    <w:p>
      <w:pPr>
        <w:numPr>
          <w:numId w:val="0"/>
        </w:numPr>
        <w:rPr>
          <w:rFonts w:hint="default" w:ascii="Times New Roman" w:hAnsi="Times New Roman" w:cs="Times New Roman"/>
          <w:color w:val="auto"/>
          <w:sz w:val="24"/>
          <w:szCs w:val="22"/>
        </w:rPr>
      </w:pPr>
    </w:p>
    <w:p>
      <w:pPr>
        <w:numPr>
          <w:ilvl w:val="0"/>
          <w:numId w:val="1"/>
        </w:numPr>
        <w:rPr>
          <w:rFonts w:hint="default" w:ascii="Times New Roman" w:hAnsi="Times New Roman" w:cs="Times New Roman"/>
          <w:color w:val="auto"/>
          <w:sz w:val="24"/>
          <w:szCs w:val="22"/>
          <w:lang w:val="en-US"/>
        </w:rPr>
      </w:pPr>
      <w:r>
        <w:rPr>
          <w:rFonts w:hint="default" w:ascii="Times New Roman" w:hAnsi="Times New Roman" w:cs="Times New Roman"/>
          <w:color w:val="auto"/>
          <w:sz w:val="24"/>
          <w:szCs w:val="22"/>
          <w:lang w:val="en-US"/>
        </w:rPr>
        <w:t xml:space="preserve"> </w:t>
      </w:r>
      <w:r>
        <w:rPr>
          <w:rFonts w:hint="default" w:ascii="Times New Roman" w:hAnsi="Times New Roman" w:cs="Times New Roman"/>
          <w:b/>
          <w:bCs/>
          <w:color w:val="auto"/>
          <w:sz w:val="24"/>
          <w:szCs w:val="22"/>
          <w:lang w:val="en-US"/>
        </w:rPr>
        <w:t>Inam Ur Rehman</w:t>
      </w:r>
      <w:r>
        <w:rPr>
          <w:rFonts w:hint="default" w:ascii="Times New Roman" w:hAnsi="Times New Roman" w:cs="Times New Roman"/>
          <w:color w:val="auto"/>
          <w:sz w:val="24"/>
          <w:szCs w:val="22"/>
          <w:lang w:val="en-US"/>
        </w:rPr>
        <w:t xml:space="preserve">, Dawar Khan, Sehat Ullah, Waheed Ahmad, Zhanglin Cheng, Gul Jabeen, and Hirokazu Kato, </w:t>
      </w:r>
      <w:r>
        <w:rPr>
          <w:rFonts w:hint="default" w:ascii="Times New Roman" w:hAnsi="Times New Roman" w:cs="Times New Roman"/>
          <w:color w:val="auto"/>
          <w:sz w:val="24"/>
          <w:szCs w:val="22"/>
          <w:lang w:val="en-US"/>
        </w:rPr>
        <w:t>A Low-Cost Interactive Writing Board for Primary Education using Distinct Augmented Reality Markers, sustainability, https://www.mdpi.com/2071-1050/11/20/5720 – 2019</w:t>
      </w:r>
    </w:p>
    <w:p>
      <w:pPr>
        <w:numPr>
          <w:numId w:val="0"/>
        </w:numPr>
        <w:rPr>
          <w:rFonts w:hint="default" w:ascii="Times New Roman" w:hAnsi="Times New Roman" w:cs="Times New Roman"/>
          <w:color w:val="auto"/>
          <w:sz w:val="24"/>
          <w:szCs w:val="22"/>
        </w:rPr>
      </w:pPr>
    </w:p>
    <w:p>
      <w:pPr>
        <w:numPr>
          <w:ilvl w:val="0"/>
          <w:numId w:val="1"/>
        </w:numPr>
        <w:rPr>
          <w:rFonts w:hint="default" w:ascii="Times New Roman" w:hAnsi="Times New Roman" w:cs="Times New Roman"/>
          <w:color w:val="auto"/>
          <w:sz w:val="24"/>
          <w:szCs w:val="22"/>
          <w:lang w:val="en-US"/>
        </w:rPr>
      </w:pPr>
      <w:r>
        <w:rPr>
          <w:rFonts w:hint="default" w:ascii="Times New Roman" w:hAnsi="Times New Roman" w:cs="Times New Roman"/>
          <w:color w:val="auto"/>
          <w:sz w:val="24"/>
          <w:szCs w:val="22"/>
          <w:lang w:val="en-US"/>
        </w:rPr>
        <w:t xml:space="preserve"> </w:t>
      </w:r>
      <w:r>
        <w:rPr>
          <w:rFonts w:hint="default" w:ascii="Times New Roman" w:hAnsi="Times New Roman" w:cs="Times New Roman"/>
          <w:color w:val="auto"/>
          <w:sz w:val="24"/>
          <w:szCs w:val="22"/>
          <w:lang w:val="en-US"/>
        </w:rPr>
        <w:t xml:space="preserve">Muhammad Azhar, Sehat Ullah, Muhammad Raees, Khaliq Ur Rahman, and </w:t>
      </w:r>
      <w:r>
        <w:rPr>
          <w:rFonts w:hint="default" w:ascii="Times New Roman" w:hAnsi="Times New Roman" w:cs="Times New Roman"/>
          <w:b/>
          <w:bCs/>
          <w:color w:val="auto"/>
          <w:sz w:val="24"/>
          <w:szCs w:val="22"/>
          <w:lang w:val="en-US"/>
        </w:rPr>
        <w:t>Inam Ur Rehman</w:t>
      </w:r>
      <w:r>
        <w:rPr>
          <w:rFonts w:hint="default" w:ascii="Times New Roman" w:hAnsi="Times New Roman" w:cs="Times New Roman"/>
          <w:color w:val="auto"/>
          <w:sz w:val="24"/>
          <w:szCs w:val="22"/>
          <w:lang w:val="en-US"/>
        </w:rPr>
        <w:t xml:space="preserve">, </w:t>
      </w:r>
      <w:r>
        <w:rPr>
          <w:rFonts w:hint="default" w:ascii="Times New Roman" w:hAnsi="Times New Roman" w:cs="Times New Roman"/>
          <w:color w:val="auto"/>
          <w:sz w:val="24"/>
          <w:szCs w:val="22"/>
          <w:lang w:val="en-US"/>
        </w:rPr>
        <w:t>A real-time multi view gait-based automatic gender classification system using kinect sensor, Multimedia Tools and Applications, Accepted, 2022.</w:t>
      </w:r>
    </w:p>
    <w:p>
      <w:pPr>
        <w:numPr>
          <w:numId w:val="0"/>
        </w:numPr>
        <w:rPr>
          <w:rFonts w:hint="default" w:ascii="Times New Roman" w:hAnsi="Times New Roman" w:cs="Times New Roman"/>
          <w:color w:val="auto"/>
          <w:sz w:val="24"/>
          <w:szCs w:val="22"/>
          <w:lang w:val="en-US"/>
        </w:rPr>
      </w:pPr>
    </w:p>
    <w:p>
      <w:pPr>
        <w:numPr>
          <w:ilvl w:val="0"/>
          <w:numId w:val="1"/>
        </w:numPr>
        <w:rPr>
          <w:rFonts w:hint="default" w:ascii="Times New Roman" w:hAnsi="Times New Roman" w:cs="Times New Roman"/>
          <w:color w:val="auto"/>
          <w:sz w:val="24"/>
          <w:szCs w:val="22"/>
          <w:lang w:val="en-US"/>
        </w:rPr>
      </w:pPr>
      <w:r>
        <w:rPr>
          <w:rFonts w:hint="default" w:ascii="Times New Roman" w:hAnsi="Times New Roman" w:cs="Times New Roman"/>
          <w:color w:val="auto"/>
          <w:sz w:val="24"/>
          <w:szCs w:val="22"/>
          <w:lang w:val="en-US"/>
        </w:rPr>
        <w:t xml:space="preserve">Shah Khalid, Sehat Ullah, Numan Ali, Aftab Alam, Ihsan Rabbi, and </w:t>
      </w:r>
      <w:r>
        <w:rPr>
          <w:rFonts w:hint="default" w:ascii="Times New Roman" w:hAnsi="Times New Roman" w:cs="Times New Roman"/>
          <w:b/>
          <w:bCs/>
          <w:color w:val="auto"/>
          <w:sz w:val="24"/>
          <w:szCs w:val="22"/>
          <w:lang w:val="en-US"/>
        </w:rPr>
        <w:t>Inam Ur Rehman</w:t>
      </w:r>
      <w:r>
        <w:rPr>
          <w:rFonts w:hint="default" w:ascii="Times New Roman" w:hAnsi="Times New Roman" w:cs="Times New Roman"/>
          <w:color w:val="auto"/>
          <w:sz w:val="24"/>
          <w:szCs w:val="22"/>
          <w:lang w:val="en-US"/>
        </w:rPr>
        <w:t>, Navigation Aids in Collaborative Virtual Environments: Comparison of 3DML, Audio, Textual, Arrows-Casting, IEEE ACCESS, https://ieeexplore.ieee.org/abstract/document/8876589 – 2019.</w:t>
      </w:r>
    </w:p>
    <w:p>
      <w:pPr>
        <w:numPr>
          <w:numId w:val="0"/>
        </w:numPr>
        <w:rPr>
          <w:rFonts w:hint="default" w:ascii="Times New Roman" w:hAnsi="Times New Roman" w:cs="Times New Roman"/>
          <w:color w:val="auto"/>
          <w:sz w:val="24"/>
          <w:szCs w:val="22"/>
          <w:lang w:val="en-US"/>
        </w:rPr>
      </w:pPr>
    </w:p>
    <w:p>
      <w:pPr>
        <w:numPr>
          <w:ilvl w:val="0"/>
          <w:numId w:val="1"/>
        </w:numPr>
        <w:rPr>
          <w:rFonts w:hint="default" w:ascii="Times New Roman" w:hAnsi="Times New Roman" w:cs="Times New Roman"/>
          <w:color w:val="auto"/>
          <w:sz w:val="24"/>
          <w:szCs w:val="22"/>
          <w:lang w:val="en-US"/>
        </w:rPr>
      </w:pPr>
      <w:r>
        <w:rPr>
          <w:rFonts w:hint="default" w:ascii="Times New Roman" w:hAnsi="Times New Roman" w:cs="Times New Roman"/>
          <w:color w:val="auto"/>
          <w:sz w:val="24"/>
          <w:szCs w:val="22"/>
          <w:lang w:val="en-US"/>
        </w:rPr>
        <w:t xml:space="preserve">Sehat Ullah, </w:t>
      </w:r>
      <w:r>
        <w:rPr>
          <w:rFonts w:hint="default" w:ascii="Times New Roman" w:hAnsi="Times New Roman" w:cs="Times New Roman"/>
          <w:b/>
          <w:bCs/>
          <w:color w:val="auto"/>
          <w:sz w:val="24"/>
          <w:szCs w:val="22"/>
          <w:lang w:val="en-US"/>
        </w:rPr>
        <w:t>Inam ur Rahman</w:t>
      </w:r>
      <w:r>
        <w:rPr>
          <w:rFonts w:hint="default" w:ascii="Times New Roman" w:hAnsi="Times New Roman" w:cs="Times New Roman"/>
          <w:color w:val="auto"/>
          <w:sz w:val="24"/>
          <w:szCs w:val="22"/>
          <w:lang w:val="en-US"/>
        </w:rPr>
        <w:t>, Sami ur Rahman, Systematic Augmentation of Artoolkit Markers for Indoor Navigation and Guidance, Proceedings of the Pakistan Academy of Sciences: A. Physical and Computational Sciences, 2019.</w:t>
      </w:r>
    </w:p>
    <w:p>
      <w:pPr>
        <w:numPr>
          <w:numId w:val="0"/>
        </w:numPr>
        <w:rPr>
          <w:rFonts w:hint="default" w:ascii="Times New Roman" w:hAnsi="Times New Roman" w:cs="Times New Roman"/>
          <w:color w:val="auto"/>
          <w:sz w:val="24"/>
          <w:szCs w:val="22"/>
          <w:lang w:val="en-US"/>
        </w:rPr>
      </w:pPr>
    </w:p>
    <w:p>
      <w:pPr>
        <w:numPr>
          <w:ilvl w:val="0"/>
          <w:numId w:val="1"/>
        </w:numPr>
        <w:rPr>
          <w:rFonts w:hint="default" w:ascii="Times New Roman" w:hAnsi="Times New Roman" w:cs="Times New Roman"/>
          <w:color w:val="auto"/>
          <w:sz w:val="24"/>
          <w:szCs w:val="22"/>
          <w:lang w:val="en-US"/>
        </w:rPr>
      </w:pPr>
      <w:r>
        <w:rPr>
          <w:rFonts w:hint="default" w:ascii="Times New Roman" w:hAnsi="Times New Roman" w:cs="Times New Roman"/>
          <w:color w:val="auto"/>
          <w:sz w:val="24"/>
          <w:szCs w:val="22"/>
          <w:lang w:val="en-US"/>
        </w:rPr>
        <w:t xml:space="preserve">Muhammad Raees, Sehat Ullah, </w:t>
      </w:r>
      <w:r>
        <w:rPr>
          <w:rFonts w:hint="default" w:ascii="Times New Roman" w:hAnsi="Times New Roman" w:cs="Times New Roman"/>
          <w:b/>
          <w:bCs/>
          <w:color w:val="auto"/>
          <w:sz w:val="24"/>
          <w:szCs w:val="22"/>
          <w:lang w:val="en-US"/>
        </w:rPr>
        <w:t>Inam Ur Rehman</w:t>
      </w:r>
      <w:r>
        <w:rPr>
          <w:rFonts w:hint="default" w:ascii="Times New Roman" w:hAnsi="Times New Roman" w:cs="Times New Roman"/>
          <w:color w:val="auto"/>
          <w:sz w:val="24"/>
          <w:szCs w:val="22"/>
          <w:lang w:val="en-US"/>
        </w:rPr>
        <w:t>, and Muhammad Azhar, Thumb Inclination-Based Manipulation and Exploration, a Machine Learning Based Interaction Technique for Virtual Environments, Mehran University Research Journal of Engineering and Technology, 2021.</w:t>
      </w:r>
    </w:p>
    <w:p>
      <w:pPr>
        <w:numPr>
          <w:numId w:val="0"/>
        </w:numPr>
        <w:rPr>
          <w:rFonts w:hint="default" w:ascii="Times New Roman" w:hAnsi="Times New Roman" w:cs="Times New Roman"/>
          <w:color w:val="auto"/>
          <w:sz w:val="24"/>
          <w:szCs w:val="22"/>
          <w:lang w:val="en-US"/>
        </w:rPr>
      </w:pPr>
    </w:p>
    <w:p>
      <w:pPr>
        <w:numPr>
          <w:ilvl w:val="0"/>
          <w:numId w:val="1"/>
        </w:numPr>
        <w:rPr>
          <w:rFonts w:hint="default" w:ascii="Times New Roman" w:hAnsi="Times New Roman" w:cs="Times New Roman"/>
          <w:color w:val="auto"/>
          <w:sz w:val="24"/>
          <w:szCs w:val="22"/>
          <w:lang w:val="en-US"/>
        </w:rPr>
      </w:pPr>
      <w:r>
        <w:rPr>
          <w:rFonts w:hint="default" w:ascii="Times New Roman" w:hAnsi="Times New Roman" w:cs="Times New Roman"/>
          <w:color w:val="auto"/>
          <w:sz w:val="24"/>
          <w:szCs w:val="22"/>
          <w:lang w:val="en-US"/>
        </w:rPr>
        <w:t xml:space="preserve">Muhammad Azhar, Sehat Ullah, </w:t>
      </w:r>
      <w:r>
        <w:rPr>
          <w:rFonts w:hint="default" w:ascii="Times New Roman" w:hAnsi="Times New Roman" w:cs="Times New Roman"/>
          <w:b/>
          <w:bCs/>
          <w:color w:val="auto"/>
          <w:sz w:val="24"/>
          <w:szCs w:val="22"/>
          <w:lang w:val="en-US"/>
        </w:rPr>
        <w:t>Inam Ur Rahman</w:t>
      </w:r>
      <w:r>
        <w:rPr>
          <w:rFonts w:hint="default" w:ascii="Times New Roman" w:hAnsi="Times New Roman" w:cs="Times New Roman"/>
          <w:color w:val="auto"/>
          <w:sz w:val="24"/>
          <w:szCs w:val="22"/>
          <w:lang w:val="en-US"/>
        </w:rPr>
        <w:t>, and Samir Otmane, Multi-Layered Hierarchical Bounding Box based interaction in virtual environments, Proceedings of the 2015 Virtual Reality International Conference, https://dl.acm.org/doi/abs/10.1145/2806173.2806186 – 2015.</w:t>
      </w:r>
    </w:p>
    <w:p>
      <w:pPr>
        <w:numPr>
          <w:numId w:val="0"/>
        </w:numPr>
        <w:jc w:val="both"/>
        <w:rPr>
          <w:rFonts w:hint="default" w:ascii="Times New Roman" w:hAnsi="Times New Roman" w:cs="Times New Roman"/>
          <w:color w:val="auto"/>
          <w:sz w:val="24"/>
          <w:szCs w:val="22"/>
          <w:lang w:val="en-US"/>
        </w:rPr>
      </w:pPr>
    </w:p>
    <w:p>
      <w:pPr>
        <w:numPr>
          <w:numId w:val="0"/>
        </w:numPr>
        <w:jc w:val="both"/>
        <w:rPr>
          <w:rFonts w:hint="default" w:ascii="Times New Roman" w:hAnsi="Times New Roman" w:cs="Times New Roman"/>
          <w:color w:val="auto"/>
          <w:sz w:val="24"/>
          <w:szCs w:val="22"/>
          <w:lang w:val="en-US"/>
        </w:rPr>
      </w:pPr>
    </w:p>
    <w:p>
      <w:pPr>
        <w:rPr>
          <w:rFonts w:hint="default" w:ascii="Times New Roman" w:hAnsi="Times New Roman" w:cs="Times New Roman"/>
          <w:color w:val="auto"/>
          <w:sz w:val="24"/>
          <w:szCs w:val="22"/>
          <w:lang w:val="en-US"/>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MR12">
    <w:altName w:val="Segoe Print"/>
    <w:panose1 w:val="00000000000000000000"/>
    <w:charset w:val="00"/>
    <w:family w:val="auto"/>
    <w:pitch w:val="default"/>
    <w:sig w:usb0="00000000" w:usb1="00000000" w:usb2="00000000" w:usb3="00000000" w:csb0="00000001" w:csb1="00000000"/>
  </w:font>
  <w:font w:name="CMBX12">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OpenSans-Bold">
    <w:altName w:val="Segoe Print"/>
    <w:panose1 w:val="00000000000000000000"/>
    <w:charset w:val="00"/>
    <w:family w:val="swiss"/>
    <w:pitch w:val="default"/>
    <w:sig w:usb0="00000000" w:usb1="00000000" w:usb2="00000000" w:usb3="00000000" w:csb0="00000001" w:csb1="00000000"/>
  </w:font>
  <w:font w:name="OpenSans-Regular">
    <w:altName w:val="Segoe Print"/>
    <w:panose1 w:val="00000000000000000000"/>
    <w:charset w:val="00"/>
    <w:family w:val="swiss"/>
    <w:pitch w:val="default"/>
    <w:sig w:usb0="00000000" w:usb1="00000000" w:usb2="00000000" w:usb3="00000000" w:csb0="00000001" w:csb1="00000000"/>
  </w:font>
  <w:font w:name="Century">
    <w:panose1 w:val="0204060405050502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B669F9"/>
    <w:multiLevelType w:val="singleLevel"/>
    <w:tmpl w:val="44B669F9"/>
    <w:lvl w:ilvl="0" w:tentative="0">
      <w:start w:val="1"/>
      <w:numFmt w:val="decimal"/>
      <w:suff w:val="space"/>
      <w:lvlText w:val="%1."/>
      <w:lvlJc w:val="left"/>
      <w:rPr>
        <w:rFonts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D1E93"/>
    <w:rsid w:val="03D3646A"/>
    <w:rsid w:val="04760E6F"/>
    <w:rsid w:val="06D37658"/>
    <w:rsid w:val="070B0EE4"/>
    <w:rsid w:val="07DB4BD0"/>
    <w:rsid w:val="0B1A7766"/>
    <w:rsid w:val="0FBE29C9"/>
    <w:rsid w:val="0FDE1E81"/>
    <w:rsid w:val="156279ED"/>
    <w:rsid w:val="15B97143"/>
    <w:rsid w:val="16B03800"/>
    <w:rsid w:val="17E23342"/>
    <w:rsid w:val="183C093A"/>
    <w:rsid w:val="1AAA3933"/>
    <w:rsid w:val="210917D5"/>
    <w:rsid w:val="27B910AC"/>
    <w:rsid w:val="2A8637EA"/>
    <w:rsid w:val="2BBD5133"/>
    <w:rsid w:val="30FA5EB6"/>
    <w:rsid w:val="34014573"/>
    <w:rsid w:val="3553281C"/>
    <w:rsid w:val="35FE5CD7"/>
    <w:rsid w:val="41BF3751"/>
    <w:rsid w:val="4A5D636F"/>
    <w:rsid w:val="4E944E00"/>
    <w:rsid w:val="4EB16A34"/>
    <w:rsid w:val="504E6120"/>
    <w:rsid w:val="519F28A7"/>
    <w:rsid w:val="525F17CC"/>
    <w:rsid w:val="542F2E1D"/>
    <w:rsid w:val="638C34C5"/>
    <w:rsid w:val="67571AFD"/>
    <w:rsid w:val="67BE1CE6"/>
    <w:rsid w:val="6A51162B"/>
    <w:rsid w:val="6C903D8D"/>
    <w:rsid w:val="6FD10AB7"/>
    <w:rsid w:val="71993A83"/>
    <w:rsid w:val="736E501D"/>
    <w:rsid w:val="778C46F8"/>
    <w:rsid w:val="7C7D1BF2"/>
    <w:rsid w:val="7DB8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1013</Words>
  <Characters>6163</Characters>
  <Lines>0</Lines>
  <Paragraphs>0</Paragraphs>
  <TotalTime>89</TotalTime>
  <ScaleCrop>false</ScaleCrop>
  <LinksUpToDate>false</LinksUpToDate>
  <CharactersWithSpaces>7161</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2022-09-10T06:09:00Z</dcterms:created>
  <dc:creator>inam</dc:creator>
  <cp:lastModifiedBy>inam</cp:lastModifiedBy>
  <dcterms:modified xsi:type="dcterms:W3CDTF">2022-09-14T04:18:29Z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009EFB69743648A69864DBA3D9682AF5</vt:lpwstr>
  </property>
</Properties>
</file>