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8FB07A">
      <w:pPr>
        <w:autoSpaceDE w:val="0"/>
        <w:autoSpaceDN w:val="0"/>
        <w:adjustRightInd w:val="0"/>
        <w:spacing w:line="360" w:lineRule="auto"/>
        <w:jc w:val="center"/>
        <w:rPr>
          <w:b/>
          <w:bCs/>
          <w:sz w:val="28"/>
          <w:szCs w:val="28"/>
          <w:lang w:val="en-GB"/>
        </w:rPr>
      </w:pPr>
      <w:bookmarkStart w:id="23" w:name="_GoBack"/>
      <w:bookmarkEnd w:id="23"/>
      <w:r>
        <w:rPr>
          <w:b/>
          <w:bCs/>
          <w:sz w:val="28"/>
          <w:szCs w:val="28"/>
          <w:lang w:val="en-GB"/>
        </w:rPr>
        <w:drawing>
          <wp:inline distT="0" distB="0" distL="0" distR="0">
            <wp:extent cx="1247775" cy="6794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extLst>
                        <a:ext uri="{28A0092B-C50C-407E-A947-70E740481C1C}">
                          <a14:useLocalDpi xmlns:a14="http://schemas.microsoft.com/office/drawing/2010/main" val="0"/>
                        </a:ext>
                      </a:extLst>
                    </a:blip>
                    <a:srcRect l="2988" t="17822" r="5861" b="14459"/>
                    <a:stretch>
                      <a:fillRect/>
                    </a:stretch>
                  </pic:blipFill>
                  <pic:spPr>
                    <a:xfrm>
                      <a:off x="0" y="0"/>
                      <a:ext cx="1292863" cy="704364"/>
                    </a:xfrm>
                    <a:prstGeom prst="rect">
                      <a:avLst/>
                    </a:prstGeom>
                    <a:ln>
                      <a:noFill/>
                    </a:ln>
                  </pic:spPr>
                </pic:pic>
              </a:graphicData>
            </a:graphic>
          </wp:inline>
        </w:drawing>
      </w:r>
    </w:p>
    <w:p w14:paraId="41D5C0EE">
      <w:pPr>
        <w:autoSpaceDE w:val="0"/>
        <w:autoSpaceDN w:val="0"/>
        <w:adjustRightInd w:val="0"/>
        <w:spacing w:line="360" w:lineRule="auto"/>
        <w:jc w:val="center"/>
        <w:rPr>
          <w:b/>
          <w:bCs/>
          <w:sz w:val="28"/>
          <w:szCs w:val="28"/>
          <w:lang w:val="en-GB"/>
        </w:rPr>
      </w:pPr>
      <w:r>
        <w:rPr>
          <w:b/>
          <w:bCs/>
          <w:sz w:val="28"/>
          <w:szCs w:val="28"/>
          <w:lang w:val="en-GB"/>
        </w:rPr>
        <w:t>MINISTRY OF EDUCATION, CULTURE AND RESEARCH</w:t>
      </w:r>
    </w:p>
    <w:p w14:paraId="4057414E">
      <w:pPr>
        <w:autoSpaceDE w:val="0"/>
        <w:autoSpaceDN w:val="0"/>
        <w:adjustRightInd w:val="0"/>
        <w:spacing w:line="360" w:lineRule="auto"/>
        <w:jc w:val="center"/>
        <w:rPr>
          <w:b/>
          <w:bCs/>
          <w:sz w:val="28"/>
          <w:szCs w:val="28"/>
          <w:lang w:val="en-GB"/>
        </w:rPr>
      </w:pPr>
      <w:r>
        <w:rPr>
          <w:b/>
          <w:bCs/>
          <w:sz w:val="28"/>
          <w:szCs w:val="28"/>
          <w:lang w:val="en-GB"/>
        </w:rPr>
        <w:t>OF THE REPUBLIC OF MOLDOVA</w:t>
      </w:r>
    </w:p>
    <w:p w14:paraId="6E7114D1">
      <w:pPr>
        <w:autoSpaceDE w:val="0"/>
        <w:autoSpaceDN w:val="0"/>
        <w:adjustRightInd w:val="0"/>
        <w:spacing w:line="360" w:lineRule="auto"/>
        <w:jc w:val="center"/>
        <w:rPr>
          <w:b/>
          <w:bCs/>
          <w:sz w:val="28"/>
          <w:szCs w:val="28"/>
          <w:lang w:val="en-GB"/>
        </w:rPr>
      </w:pPr>
      <w:r>
        <w:rPr>
          <w:b/>
          <w:bCs/>
          <w:sz w:val="28"/>
          <w:szCs w:val="28"/>
          <w:lang w:val="en-GB"/>
        </w:rPr>
        <w:t>Technical University of Moldova</w:t>
      </w:r>
    </w:p>
    <w:p w14:paraId="03387AB5">
      <w:pPr>
        <w:autoSpaceDE w:val="0"/>
        <w:autoSpaceDN w:val="0"/>
        <w:adjustRightInd w:val="0"/>
        <w:spacing w:line="360" w:lineRule="auto"/>
        <w:jc w:val="center"/>
        <w:rPr>
          <w:b/>
          <w:bCs/>
          <w:sz w:val="28"/>
          <w:szCs w:val="28"/>
          <w:lang w:val="en-GB"/>
        </w:rPr>
      </w:pPr>
      <w:r>
        <w:rPr>
          <w:b/>
          <w:bCs/>
          <w:sz w:val="28"/>
          <w:szCs w:val="28"/>
          <w:lang w:val="en-GB"/>
        </w:rPr>
        <w:t>Faculty of Computers, Informatics and Microelectronics</w:t>
      </w:r>
    </w:p>
    <w:p w14:paraId="236043CB">
      <w:pPr>
        <w:autoSpaceDE w:val="0"/>
        <w:autoSpaceDN w:val="0"/>
        <w:adjustRightInd w:val="0"/>
        <w:spacing w:line="360" w:lineRule="auto"/>
        <w:jc w:val="center"/>
        <w:rPr>
          <w:b/>
          <w:bCs/>
          <w:sz w:val="28"/>
          <w:szCs w:val="28"/>
          <w:lang w:val="en-GB" w:bidi="th-TH"/>
        </w:rPr>
      </w:pPr>
      <w:r>
        <w:rPr>
          <w:b/>
          <w:bCs/>
          <w:sz w:val="28"/>
          <w:szCs w:val="28"/>
          <w:lang w:val="en-GB"/>
        </w:rPr>
        <w:t>Department of Software Engineering and Automation</w:t>
      </w:r>
    </w:p>
    <w:p w14:paraId="74A8FA3A">
      <w:pPr>
        <w:autoSpaceDE w:val="0"/>
        <w:autoSpaceDN w:val="0"/>
        <w:adjustRightInd w:val="0"/>
        <w:spacing w:line="360" w:lineRule="auto"/>
        <w:jc w:val="center"/>
        <w:rPr>
          <w:b/>
          <w:bCs/>
          <w:sz w:val="28"/>
          <w:szCs w:val="28"/>
          <w:lang w:val="en-GB"/>
        </w:rPr>
      </w:pPr>
    </w:p>
    <w:p w14:paraId="6B0A4721">
      <w:pPr>
        <w:autoSpaceDE w:val="0"/>
        <w:autoSpaceDN w:val="0"/>
        <w:adjustRightInd w:val="0"/>
        <w:spacing w:line="360" w:lineRule="auto"/>
        <w:jc w:val="center"/>
        <w:rPr>
          <w:sz w:val="28"/>
          <w:szCs w:val="28"/>
          <w:lang w:val="en-GB" w:bidi="th-TH"/>
        </w:rPr>
      </w:pPr>
    </w:p>
    <w:p w14:paraId="30280D87">
      <w:pPr>
        <w:autoSpaceDE w:val="0"/>
        <w:autoSpaceDN w:val="0"/>
        <w:adjustRightInd w:val="0"/>
        <w:spacing w:line="360" w:lineRule="auto"/>
        <w:jc w:val="center"/>
        <w:rPr>
          <w:sz w:val="28"/>
          <w:szCs w:val="28"/>
          <w:lang w:val="en-GB" w:bidi="th-TH"/>
        </w:rPr>
      </w:pPr>
    </w:p>
    <w:p w14:paraId="72DA2CE9">
      <w:pPr>
        <w:autoSpaceDE w:val="0"/>
        <w:autoSpaceDN w:val="0"/>
        <w:adjustRightInd w:val="0"/>
        <w:spacing w:line="360" w:lineRule="auto"/>
        <w:jc w:val="center"/>
        <w:rPr>
          <w:sz w:val="28"/>
          <w:szCs w:val="28"/>
          <w:lang w:val="en-GB" w:bidi="th-TH"/>
        </w:rPr>
      </w:pPr>
    </w:p>
    <w:p w14:paraId="37857270">
      <w:pPr>
        <w:autoSpaceDE w:val="0"/>
        <w:autoSpaceDN w:val="0"/>
        <w:adjustRightInd w:val="0"/>
        <w:spacing w:line="360" w:lineRule="auto"/>
        <w:jc w:val="center"/>
        <w:rPr>
          <w:b/>
          <w:sz w:val="32"/>
          <w:szCs w:val="32"/>
          <w:lang w:val="en-GB" w:bidi="th-TH"/>
        </w:rPr>
      </w:pPr>
      <w:r>
        <w:rPr>
          <w:b/>
          <w:sz w:val="32"/>
          <w:szCs w:val="32"/>
          <w:lang w:val="en-GB" w:bidi="th-TH"/>
        </w:rPr>
        <w:t>Ina Pancenco FAF-242</w:t>
      </w:r>
    </w:p>
    <w:p w14:paraId="357B053A">
      <w:pPr>
        <w:autoSpaceDE w:val="0"/>
        <w:autoSpaceDN w:val="0"/>
        <w:adjustRightInd w:val="0"/>
        <w:spacing w:line="360" w:lineRule="auto"/>
        <w:rPr>
          <w:b/>
          <w:color w:val="FF0000"/>
          <w:sz w:val="32"/>
          <w:szCs w:val="32"/>
          <w:lang w:val="en-GB" w:bidi="th-TH"/>
        </w:rPr>
      </w:pPr>
    </w:p>
    <w:p w14:paraId="49926C79">
      <w:pPr>
        <w:autoSpaceDE w:val="0"/>
        <w:autoSpaceDN w:val="0"/>
        <w:adjustRightInd w:val="0"/>
        <w:spacing w:line="360" w:lineRule="auto"/>
        <w:jc w:val="center"/>
        <w:rPr>
          <w:b/>
          <w:bCs/>
          <w:sz w:val="72"/>
          <w:szCs w:val="72"/>
          <w:lang w:val="en-GB" w:bidi="th-TH"/>
        </w:rPr>
      </w:pPr>
      <w:r>
        <w:rPr>
          <w:b/>
          <w:bCs/>
          <w:sz w:val="72"/>
          <w:szCs w:val="72"/>
          <w:lang w:val="en-GB" w:bidi="th-TH"/>
        </w:rPr>
        <w:t>Report</w:t>
      </w:r>
    </w:p>
    <w:p w14:paraId="5A01F816">
      <w:pPr>
        <w:autoSpaceDE w:val="0"/>
        <w:autoSpaceDN w:val="0"/>
        <w:adjustRightInd w:val="0"/>
        <w:spacing w:line="360" w:lineRule="auto"/>
        <w:jc w:val="center"/>
        <w:rPr>
          <w:bCs/>
          <w:i/>
          <w:iCs/>
          <w:sz w:val="40"/>
          <w:szCs w:val="40"/>
          <w:lang w:val="en-GB" w:bidi="th-TH"/>
        </w:rPr>
      </w:pPr>
      <w:r>
        <w:rPr>
          <w:bCs/>
          <w:i/>
          <w:iCs/>
          <w:sz w:val="40"/>
          <w:szCs w:val="40"/>
          <w:lang w:val="en-GB" w:bidi="th-TH"/>
        </w:rPr>
        <w:t>Laboratory Work No.1</w:t>
      </w:r>
    </w:p>
    <w:p w14:paraId="55BA7DE5">
      <w:pPr>
        <w:autoSpaceDE w:val="0"/>
        <w:autoSpaceDN w:val="0"/>
        <w:adjustRightInd w:val="0"/>
        <w:spacing w:line="360" w:lineRule="auto"/>
        <w:jc w:val="center"/>
        <w:rPr>
          <w:b/>
          <w:bCs/>
          <w:i/>
          <w:color w:val="000000"/>
          <w:sz w:val="40"/>
          <w:szCs w:val="40"/>
          <w:lang w:val="en-GB"/>
        </w:rPr>
      </w:pPr>
      <w:r>
        <w:rPr>
          <w:b/>
          <w:bCs/>
          <w:i/>
          <w:color w:val="000000"/>
          <w:sz w:val="40"/>
          <w:szCs w:val="40"/>
          <w:lang w:val="en-GB"/>
        </w:rPr>
        <w:t>Cryptography and Security</w:t>
      </w:r>
    </w:p>
    <w:p w14:paraId="270E70C4">
      <w:pPr>
        <w:autoSpaceDE w:val="0"/>
        <w:autoSpaceDN w:val="0"/>
        <w:adjustRightInd w:val="0"/>
        <w:spacing w:line="360" w:lineRule="auto"/>
        <w:ind w:left="2160"/>
        <w:rPr>
          <w:iCs/>
          <w:sz w:val="22"/>
          <w:szCs w:val="22"/>
          <w:lang w:val="en-GB" w:bidi="th-TH"/>
        </w:rPr>
      </w:pPr>
      <w:r>
        <w:rPr>
          <w:iCs/>
          <w:color w:val="000000"/>
          <w:sz w:val="40"/>
          <w:szCs w:val="40"/>
          <w:lang w:val="en-GB"/>
        </w:rPr>
        <w:t xml:space="preserve">        Topic: Caesar Cipher</w:t>
      </w:r>
    </w:p>
    <w:p w14:paraId="1EF6A037">
      <w:pPr>
        <w:autoSpaceDE w:val="0"/>
        <w:autoSpaceDN w:val="0"/>
        <w:adjustRightInd w:val="0"/>
        <w:spacing w:line="360" w:lineRule="auto"/>
        <w:jc w:val="center"/>
        <w:rPr>
          <w:sz w:val="28"/>
          <w:szCs w:val="28"/>
          <w:lang w:val="en-GB" w:bidi="th-TH"/>
        </w:rPr>
      </w:pPr>
    </w:p>
    <w:p w14:paraId="5234FC50">
      <w:pPr>
        <w:autoSpaceDE w:val="0"/>
        <w:autoSpaceDN w:val="0"/>
        <w:adjustRightInd w:val="0"/>
        <w:spacing w:line="360" w:lineRule="auto"/>
        <w:jc w:val="center"/>
        <w:rPr>
          <w:sz w:val="28"/>
          <w:szCs w:val="28"/>
          <w:lang w:val="en-GB" w:bidi="th-TH"/>
        </w:rPr>
      </w:pPr>
    </w:p>
    <w:p w14:paraId="14E75EA5">
      <w:pPr>
        <w:pStyle w:val="19"/>
        <w:spacing w:line="360" w:lineRule="auto"/>
        <w:rPr>
          <w:lang w:val="en-GB"/>
        </w:rPr>
      </w:pPr>
    </w:p>
    <w:p w14:paraId="14E2A3FD">
      <w:pPr>
        <w:autoSpaceDE w:val="0"/>
        <w:autoSpaceDN w:val="0"/>
        <w:adjustRightInd w:val="0"/>
        <w:spacing w:line="360" w:lineRule="auto"/>
        <w:jc w:val="right"/>
        <w:rPr>
          <w:sz w:val="28"/>
          <w:szCs w:val="28"/>
          <w:lang w:val="en-GB" w:bidi="th-TH"/>
        </w:rPr>
      </w:pPr>
      <w:r>
        <w:rPr>
          <w:sz w:val="30"/>
          <w:szCs w:val="30"/>
          <w:lang w:val="en-GB"/>
        </w:rPr>
        <w:t>Checked by:</w:t>
      </w:r>
    </w:p>
    <w:p w14:paraId="1EA7F647">
      <w:pPr>
        <w:autoSpaceDE w:val="0"/>
        <w:autoSpaceDN w:val="0"/>
        <w:adjustRightInd w:val="0"/>
        <w:spacing w:line="360" w:lineRule="auto"/>
        <w:jc w:val="right"/>
        <w:rPr>
          <w:i/>
          <w:iCs/>
          <w:color w:val="FF0000"/>
          <w:sz w:val="28"/>
          <w:szCs w:val="28"/>
          <w:lang w:val="en-GB" w:bidi="th-TH"/>
        </w:rPr>
      </w:pPr>
      <w:r>
        <w:rPr>
          <w:b/>
          <w:bCs/>
          <w:sz w:val="28"/>
          <w:szCs w:val="28"/>
          <w:lang w:val="en-GB" w:bidi="th-TH"/>
        </w:rPr>
        <w:t xml:space="preserve">[Teacher name], </w:t>
      </w:r>
      <w:r>
        <w:rPr>
          <w:i/>
          <w:iCs/>
          <w:sz w:val="28"/>
          <w:szCs w:val="28"/>
          <w:lang w:val="en-GB" w:bidi="th-TH"/>
        </w:rPr>
        <w:t>university assistant</w:t>
      </w:r>
    </w:p>
    <w:p w14:paraId="7C90B8BD">
      <w:pPr>
        <w:autoSpaceDE w:val="0"/>
        <w:autoSpaceDN w:val="0"/>
        <w:adjustRightInd w:val="0"/>
        <w:spacing w:line="360" w:lineRule="auto"/>
        <w:jc w:val="right"/>
        <w:rPr>
          <w:sz w:val="28"/>
          <w:szCs w:val="28"/>
          <w:lang w:val="en-GB" w:bidi="th-TH"/>
        </w:rPr>
      </w:pPr>
      <w:r>
        <w:rPr>
          <w:sz w:val="28"/>
          <w:szCs w:val="28"/>
          <w:lang w:val="en-GB"/>
        </w:rPr>
        <w:t>DISA</w:t>
      </w:r>
      <w:r>
        <w:rPr>
          <w:sz w:val="28"/>
          <w:szCs w:val="28"/>
          <w:lang w:val="en-GB" w:bidi="th-TH"/>
        </w:rPr>
        <w:t>, FCIM, UTM</w:t>
      </w:r>
    </w:p>
    <w:p w14:paraId="1D2F6521">
      <w:pPr>
        <w:autoSpaceDE w:val="0"/>
        <w:autoSpaceDN w:val="0"/>
        <w:adjustRightInd w:val="0"/>
        <w:spacing w:line="360" w:lineRule="auto"/>
        <w:jc w:val="right"/>
        <w:rPr>
          <w:sz w:val="28"/>
          <w:szCs w:val="28"/>
          <w:lang w:val="en-GB" w:bidi="th-TH"/>
        </w:rPr>
      </w:pPr>
    </w:p>
    <w:p w14:paraId="5919FEB5">
      <w:pPr>
        <w:autoSpaceDE w:val="0"/>
        <w:autoSpaceDN w:val="0"/>
        <w:adjustRightInd w:val="0"/>
        <w:spacing w:line="360" w:lineRule="auto"/>
        <w:jc w:val="right"/>
        <w:rPr>
          <w:sz w:val="28"/>
          <w:szCs w:val="28"/>
          <w:lang w:val="en-GB" w:bidi="th-TH"/>
        </w:rPr>
      </w:pPr>
    </w:p>
    <w:p w14:paraId="04F5F18A">
      <w:pPr>
        <w:spacing w:line="360" w:lineRule="auto"/>
        <w:jc w:val="center"/>
        <w:rPr>
          <w:b/>
          <w:bCs/>
          <w:sz w:val="28"/>
          <w:szCs w:val="28"/>
          <w:lang w:val="en-GB" w:bidi="th-TH"/>
        </w:rPr>
      </w:pPr>
      <w:r>
        <w:rPr>
          <w:b/>
          <w:bCs/>
          <w:sz w:val="28"/>
          <w:szCs w:val="28"/>
          <w:lang w:val="en-GB" w:bidi="th-TH"/>
        </w:rPr>
        <w:t>Chișinău – 2026</w:t>
      </w:r>
    </w:p>
    <w:sdt>
      <w:sdtPr>
        <w:rPr>
          <w:rFonts w:ascii="Times New Roman" w:hAnsi="Times New Roman" w:eastAsiaTheme="minorHAnsi" w:cstheme="minorBidi"/>
          <w:color w:val="auto"/>
          <w:sz w:val="24"/>
          <w:szCs w:val="22"/>
          <w:lang w:val="ro-RO" w:eastAsia="ro-RO"/>
        </w:rPr>
        <w:id w:val="2036925741"/>
        <w:docPartObj>
          <w:docPartGallery w:val="Table of Contents"/>
          <w:docPartUnique/>
        </w:docPartObj>
      </w:sdtPr>
      <w:sdtEndPr>
        <w:rPr>
          <w:rFonts w:ascii="Times New Roman" w:hAnsi="Times New Roman" w:eastAsia="Times New Roman" w:cs="Times New Roman"/>
          <w:b/>
          <w:bCs/>
          <w:color w:val="auto"/>
          <w:sz w:val="24"/>
          <w:szCs w:val="24"/>
          <w:lang w:val="ro-RO" w:eastAsia="ro-RO"/>
        </w:rPr>
      </w:sdtEndPr>
      <w:sdtContent>
        <w:p w14:paraId="1FEDB2AC">
          <w:pPr>
            <w:pStyle w:val="24"/>
            <w:spacing w:line="360" w:lineRule="auto"/>
            <w:rPr>
              <w:rFonts w:ascii="Times New Roman" w:hAnsi="Times New Roman" w:cs="Times New Roman"/>
              <w:b/>
              <w:bCs/>
              <w:color w:val="auto"/>
            </w:rPr>
          </w:pPr>
          <w:r>
            <w:rPr>
              <w:rFonts w:ascii="Times New Roman" w:hAnsi="Times New Roman" w:cs="Times New Roman"/>
              <w:b/>
              <w:bCs/>
              <w:color w:val="auto"/>
            </w:rPr>
            <w:t>Table of Contents</w:t>
          </w:r>
        </w:p>
        <w:p w14:paraId="40CF27E2">
          <w:pPr>
            <w:pStyle w:val="15"/>
            <w:tabs>
              <w:tab w:val="right" w:leader="dot" w:pos="10206"/>
              <w:tab w:val="clear" w:pos="9628"/>
            </w:tabs>
          </w:pPr>
          <w:r>
            <w:rPr>
              <w:sz w:val="28"/>
              <w:szCs w:val="28"/>
            </w:rPr>
            <w:fldChar w:fldCharType="begin"/>
          </w:r>
          <w:r>
            <w:rPr>
              <w:sz w:val="28"/>
              <w:szCs w:val="28"/>
            </w:rPr>
            <w:instrText xml:space="preserve"> TOC \o "1-3" \h \z \u </w:instrText>
          </w:r>
          <w:r>
            <w:rPr>
              <w:sz w:val="28"/>
              <w:szCs w:val="28"/>
            </w:rPr>
            <w:fldChar w:fldCharType="separate"/>
          </w:r>
          <w:r>
            <w:rPr>
              <w:szCs w:val="28"/>
            </w:rPr>
            <w:fldChar w:fldCharType="begin"/>
          </w:r>
          <w:r>
            <w:rPr>
              <w:szCs w:val="28"/>
            </w:rPr>
            <w:instrText xml:space="preserve"> HYPERLINK \l _Toc2188 </w:instrText>
          </w:r>
          <w:r>
            <w:rPr>
              <w:szCs w:val="28"/>
            </w:rPr>
            <w:fldChar w:fldCharType="separate"/>
          </w:r>
          <w:r>
            <w:rPr>
              <w:rFonts w:ascii="Times New Roman" w:hAnsi="Times New Roman" w:eastAsia="Times New Roman"/>
            </w:rPr>
            <w:t>1 AIM OF THE WORK</w:t>
          </w:r>
          <w:r>
            <w:tab/>
          </w:r>
          <w:r>
            <w:fldChar w:fldCharType="begin"/>
          </w:r>
          <w:r>
            <w:instrText xml:space="preserve"> PAGEREF _Toc2188 \h </w:instrText>
          </w:r>
          <w:r>
            <w:fldChar w:fldCharType="separate"/>
          </w:r>
          <w:r>
            <w:t>3</w:t>
          </w:r>
          <w:r>
            <w:fldChar w:fldCharType="end"/>
          </w:r>
          <w:r>
            <w:rPr>
              <w:szCs w:val="28"/>
            </w:rPr>
            <w:fldChar w:fldCharType="end"/>
          </w:r>
        </w:p>
        <w:p w14:paraId="5C224911">
          <w:pPr>
            <w:pStyle w:val="16"/>
            <w:tabs>
              <w:tab w:val="right" w:leader="dot" w:pos="10206"/>
            </w:tabs>
          </w:pPr>
          <w:r>
            <w:rPr>
              <w:bCs/>
              <w:szCs w:val="28"/>
            </w:rPr>
            <w:fldChar w:fldCharType="begin"/>
          </w:r>
          <w:r>
            <w:rPr>
              <w:bCs/>
              <w:szCs w:val="28"/>
            </w:rPr>
            <w:instrText xml:space="preserve"> HYPERLINK \l _Toc15761 </w:instrText>
          </w:r>
          <w:r>
            <w:rPr>
              <w:bCs/>
              <w:szCs w:val="28"/>
            </w:rPr>
            <w:fldChar w:fldCharType="separate"/>
          </w:r>
          <w:r>
            <w:rPr>
              <w:rFonts w:ascii="Times New Roman" w:hAnsi="Times New Roman" w:eastAsia="Times New Roman"/>
            </w:rPr>
            <w:t>1.1 Purpose of laboratory work</w:t>
          </w:r>
          <w:r>
            <w:tab/>
          </w:r>
          <w:r>
            <w:fldChar w:fldCharType="begin"/>
          </w:r>
          <w:r>
            <w:instrText xml:space="preserve"> PAGEREF _Toc15761 \h </w:instrText>
          </w:r>
          <w:r>
            <w:fldChar w:fldCharType="separate"/>
          </w:r>
          <w:r>
            <w:t>3</w:t>
          </w:r>
          <w:r>
            <w:fldChar w:fldCharType="end"/>
          </w:r>
          <w:r>
            <w:rPr>
              <w:bCs/>
              <w:szCs w:val="28"/>
            </w:rPr>
            <w:fldChar w:fldCharType="end"/>
          </w:r>
        </w:p>
        <w:p w14:paraId="39B40754">
          <w:pPr>
            <w:pStyle w:val="16"/>
            <w:tabs>
              <w:tab w:val="right" w:leader="dot" w:pos="10206"/>
            </w:tabs>
          </w:pPr>
          <w:r>
            <w:rPr>
              <w:bCs/>
              <w:szCs w:val="28"/>
            </w:rPr>
            <w:fldChar w:fldCharType="begin"/>
          </w:r>
          <w:r>
            <w:rPr>
              <w:bCs/>
              <w:szCs w:val="28"/>
            </w:rPr>
            <w:instrText xml:space="preserve"> HYPERLINK \l _Toc31767 </w:instrText>
          </w:r>
          <w:r>
            <w:rPr>
              <w:bCs/>
              <w:szCs w:val="28"/>
            </w:rPr>
            <w:fldChar w:fldCharType="separate"/>
          </w:r>
          <w:r>
            <w:rPr>
              <w:rFonts w:ascii="Times New Roman" w:hAnsi="Times New Roman" w:eastAsia="Times New Roman"/>
            </w:rPr>
            <w:t>1.2 Problem statement</w:t>
          </w:r>
          <w:r>
            <w:tab/>
          </w:r>
          <w:r>
            <w:fldChar w:fldCharType="begin"/>
          </w:r>
          <w:r>
            <w:instrText xml:space="preserve"> PAGEREF _Toc31767 \h </w:instrText>
          </w:r>
          <w:r>
            <w:fldChar w:fldCharType="separate"/>
          </w:r>
          <w:r>
            <w:t>3</w:t>
          </w:r>
          <w:r>
            <w:fldChar w:fldCharType="end"/>
          </w:r>
          <w:r>
            <w:rPr>
              <w:bCs/>
              <w:szCs w:val="28"/>
            </w:rPr>
            <w:fldChar w:fldCharType="end"/>
          </w:r>
        </w:p>
        <w:p w14:paraId="088EC008">
          <w:pPr>
            <w:pStyle w:val="15"/>
            <w:tabs>
              <w:tab w:val="right" w:leader="dot" w:pos="10206"/>
              <w:tab w:val="clear" w:pos="9628"/>
            </w:tabs>
          </w:pPr>
          <w:r>
            <w:rPr>
              <w:bCs/>
              <w:szCs w:val="28"/>
            </w:rPr>
            <w:fldChar w:fldCharType="begin"/>
          </w:r>
          <w:r>
            <w:rPr>
              <w:bCs/>
              <w:szCs w:val="28"/>
            </w:rPr>
            <w:instrText xml:space="preserve"> HYPERLINK \l _Toc9327 </w:instrText>
          </w:r>
          <w:r>
            <w:rPr>
              <w:bCs/>
              <w:szCs w:val="28"/>
            </w:rPr>
            <w:fldChar w:fldCharType="separate"/>
          </w:r>
          <w:r>
            <w:rPr>
              <w:rFonts w:ascii="Times New Roman" w:hAnsi="Times New Roman" w:eastAsia="Times New Roman"/>
            </w:rPr>
            <w:t>2 THEORETICAL BACKGROUND</w:t>
          </w:r>
          <w:r>
            <w:tab/>
          </w:r>
          <w:r>
            <w:fldChar w:fldCharType="begin"/>
          </w:r>
          <w:r>
            <w:instrText xml:space="preserve"> PAGEREF _Toc9327 \h </w:instrText>
          </w:r>
          <w:r>
            <w:fldChar w:fldCharType="separate"/>
          </w:r>
          <w:r>
            <w:t>4</w:t>
          </w:r>
          <w:r>
            <w:fldChar w:fldCharType="end"/>
          </w:r>
          <w:r>
            <w:rPr>
              <w:bCs/>
              <w:szCs w:val="28"/>
            </w:rPr>
            <w:fldChar w:fldCharType="end"/>
          </w:r>
        </w:p>
        <w:p w14:paraId="403DC4B8">
          <w:pPr>
            <w:pStyle w:val="16"/>
            <w:tabs>
              <w:tab w:val="right" w:leader="dot" w:pos="10206"/>
            </w:tabs>
          </w:pPr>
          <w:r>
            <w:rPr>
              <w:bCs/>
              <w:szCs w:val="28"/>
            </w:rPr>
            <w:fldChar w:fldCharType="begin"/>
          </w:r>
          <w:r>
            <w:rPr>
              <w:bCs/>
              <w:szCs w:val="28"/>
            </w:rPr>
            <w:instrText xml:space="preserve"> HYPERLINK \l _Toc18843 </w:instrText>
          </w:r>
          <w:r>
            <w:rPr>
              <w:bCs/>
              <w:szCs w:val="28"/>
            </w:rPr>
            <w:fldChar w:fldCharType="separate"/>
          </w:r>
          <w:r>
            <w:rPr>
              <w:rFonts w:ascii="Times New Roman" w:hAnsi="Times New Roman" w:eastAsia="Times New Roman"/>
            </w:rPr>
            <w:t>2.1 The Caesar cipher</w:t>
          </w:r>
          <w:r>
            <w:tab/>
          </w:r>
          <w:r>
            <w:fldChar w:fldCharType="begin"/>
          </w:r>
          <w:r>
            <w:instrText xml:space="preserve"> PAGEREF _Toc18843 \h </w:instrText>
          </w:r>
          <w:r>
            <w:fldChar w:fldCharType="separate"/>
          </w:r>
          <w:r>
            <w:t>4</w:t>
          </w:r>
          <w:r>
            <w:fldChar w:fldCharType="end"/>
          </w:r>
          <w:r>
            <w:rPr>
              <w:bCs/>
              <w:szCs w:val="28"/>
            </w:rPr>
            <w:fldChar w:fldCharType="end"/>
          </w:r>
        </w:p>
        <w:p w14:paraId="75DA180E">
          <w:pPr>
            <w:pStyle w:val="16"/>
            <w:tabs>
              <w:tab w:val="right" w:leader="dot" w:pos="10206"/>
            </w:tabs>
          </w:pPr>
          <w:r>
            <w:rPr>
              <w:bCs/>
              <w:szCs w:val="28"/>
            </w:rPr>
            <w:fldChar w:fldCharType="begin"/>
          </w:r>
          <w:r>
            <w:rPr>
              <w:bCs/>
              <w:szCs w:val="28"/>
            </w:rPr>
            <w:instrText xml:space="preserve"> HYPERLINK \l _Toc25006 </w:instrText>
          </w:r>
          <w:r>
            <w:rPr>
              <w:bCs/>
              <w:szCs w:val="28"/>
            </w:rPr>
            <w:fldChar w:fldCharType="separate"/>
          </w:r>
          <w:r>
            <w:rPr>
              <w:rFonts w:ascii="Times New Roman" w:hAnsi="Times New Roman" w:eastAsia="Times New Roman"/>
            </w:rPr>
            <w:t>2.2 The Caesar cipher with a permutation</w:t>
          </w:r>
          <w:r>
            <w:tab/>
          </w:r>
          <w:r>
            <w:fldChar w:fldCharType="begin"/>
          </w:r>
          <w:r>
            <w:instrText xml:space="preserve"> PAGEREF _Toc25006 \h </w:instrText>
          </w:r>
          <w:r>
            <w:fldChar w:fldCharType="separate"/>
          </w:r>
          <w:r>
            <w:t>4</w:t>
          </w:r>
          <w:r>
            <w:fldChar w:fldCharType="end"/>
          </w:r>
          <w:r>
            <w:rPr>
              <w:bCs/>
              <w:szCs w:val="28"/>
            </w:rPr>
            <w:fldChar w:fldCharType="end"/>
          </w:r>
        </w:p>
        <w:p w14:paraId="7ADE0311">
          <w:pPr>
            <w:pStyle w:val="16"/>
            <w:tabs>
              <w:tab w:val="right" w:leader="dot" w:pos="10206"/>
            </w:tabs>
          </w:pPr>
          <w:r>
            <w:rPr>
              <w:bCs/>
              <w:szCs w:val="28"/>
            </w:rPr>
            <w:fldChar w:fldCharType="begin"/>
          </w:r>
          <w:r>
            <w:rPr>
              <w:bCs/>
              <w:szCs w:val="28"/>
            </w:rPr>
            <w:instrText xml:space="preserve"> HYPERLINK \l _Toc7200 </w:instrText>
          </w:r>
          <w:r>
            <w:rPr>
              <w:bCs/>
              <w:szCs w:val="28"/>
            </w:rPr>
            <w:fldChar w:fldCharType="separate"/>
          </w:r>
          <w:r>
            <w:rPr>
              <w:rFonts w:ascii="Times New Roman" w:hAnsi="Times New Roman" w:eastAsia="Times New Roman"/>
            </w:rPr>
            <w:t>2.3 Key space and security</w:t>
          </w:r>
          <w:r>
            <w:tab/>
          </w:r>
          <w:r>
            <w:fldChar w:fldCharType="begin"/>
          </w:r>
          <w:r>
            <w:instrText xml:space="preserve"> PAGEREF _Toc7200 \h </w:instrText>
          </w:r>
          <w:r>
            <w:fldChar w:fldCharType="separate"/>
          </w:r>
          <w:r>
            <w:t>5</w:t>
          </w:r>
          <w:r>
            <w:fldChar w:fldCharType="end"/>
          </w:r>
          <w:r>
            <w:rPr>
              <w:bCs/>
              <w:szCs w:val="28"/>
            </w:rPr>
            <w:fldChar w:fldCharType="end"/>
          </w:r>
        </w:p>
        <w:p w14:paraId="65FC7804">
          <w:pPr>
            <w:pStyle w:val="15"/>
            <w:tabs>
              <w:tab w:val="right" w:leader="dot" w:pos="10206"/>
              <w:tab w:val="clear" w:pos="9628"/>
            </w:tabs>
          </w:pPr>
          <w:r>
            <w:rPr>
              <w:bCs/>
              <w:szCs w:val="28"/>
            </w:rPr>
            <w:fldChar w:fldCharType="begin"/>
          </w:r>
          <w:r>
            <w:rPr>
              <w:bCs/>
              <w:szCs w:val="28"/>
            </w:rPr>
            <w:instrText xml:space="preserve"> HYPERLINK \l _Toc22654 </w:instrText>
          </w:r>
          <w:r>
            <w:rPr>
              <w:bCs/>
              <w:szCs w:val="28"/>
            </w:rPr>
            <w:fldChar w:fldCharType="separate"/>
          </w:r>
          <w:r>
            <w:rPr>
              <w:rFonts w:ascii="Times New Roman" w:hAnsi="Times New Roman" w:eastAsia="Times New Roman"/>
            </w:rPr>
            <w:t>3 IMPLEMENTATION</w:t>
          </w:r>
          <w:r>
            <w:tab/>
          </w:r>
          <w:r>
            <w:fldChar w:fldCharType="begin"/>
          </w:r>
          <w:r>
            <w:instrText xml:space="preserve"> PAGEREF _Toc22654 \h </w:instrText>
          </w:r>
          <w:r>
            <w:fldChar w:fldCharType="separate"/>
          </w:r>
          <w:r>
            <w:t>6</w:t>
          </w:r>
          <w:r>
            <w:fldChar w:fldCharType="end"/>
          </w:r>
          <w:r>
            <w:rPr>
              <w:bCs/>
              <w:szCs w:val="28"/>
            </w:rPr>
            <w:fldChar w:fldCharType="end"/>
          </w:r>
        </w:p>
        <w:p w14:paraId="6B54037D">
          <w:pPr>
            <w:pStyle w:val="16"/>
            <w:tabs>
              <w:tab w:val="right" w:leader="dot" w:pos="10206"/>
            </w:tabs>
          </w:pPr>
          <w:r>
            <w:rPr>
              <w:bCs/>
              <w:szCs w:val="28"/>
            </w:rPr>
            <w:fldChar w:fldCharType="begin"/>
          </w:r>
          <w:r>
            <w:rPr>
              <w:bCs/>
              <w:szCs w:val="28"/>
            </w:rPr>
            <w:instrText xml:space="preserve"> HYPERLINK \l _Toc17718 </w:instrText>
          </w:r>
          <w:r>
            <w:rPr>
              <w:bCs/>
              <w:szCs w:val="28"/>
            </w:rPr>
            <w:fldChar w:fldCharType="separate"/>
          </w:r>
          <w:r>
            <w:rPr>
              <w:rFonts w:ascii="Times New Roman" w:hAnsi="Times New Roman" w:eastAsia="Times New Roman"/>
            </w:rPr>
            <w:t>3.1 Tools and project structure</w:t>
          </w:r>
          <w:r>
            <w:tab/>
          </w:r>
          <w:r>
            <w:fldChar w:fldCharType="begin"/>
          </w:r>
          <w:r>
            <w:instrText xml:space="preserve"> PAGEREF _Toc17718 \h </w:instrText>
          </w:r>
          <w:r>
            <w:fldChar w:fldCharType="separate"/>
          </w:r>
          <w:r>
            <w:t>6</w:t>
          </w:r>
          <w:r>
            <w:fldChar w:fldCharType="end"/>
          </w:r>
          <w:r>
            <w:rPr>
              <w:bCs/>
              <w:szCs w:val="28"/>
            </w:rPr>
            <w:fldChar w:fldCharType="end"/>
          </w:r>
        </w:p>
        <w:p w14:paraId="0539F49A">
          <w:pPr>
            <w:pStyle w:val="16"/>
            <w:tabs>
              <w:tab w:val="right" w:leader="dot" w:pos="10206"/>
            </w:tabs>
          </w:pPr>
          <w:r>
            <w:rPr>
              <w:bCs/>
              <w:szCs w:val="28"/>
            </w:rPr>
            <w:fldChar w:fldCharType="begin"/>
          </w:r>
          <w:r>
            <w:rPr>
              <w:bCs/>
              <w:szCs w:val="28"/>
            </w:rPr>
            <w:instrText xml:space="preserve"> HYPERLINK \l _Toc10951 </w:instrText>
          </w:r>
          <w:r>
            <w:rPr>
              <w:bCs/>
              <w:szCs w:val="28"/>
            </w:rPr>
            <w:fldChar w:fldCharType="separate"/>
          </w:r>
          <w:r>
            <w:rPr>
              <w:rFonts w:ascii="Times New Roman" w:hAnsi="Times New Roman" w:eastAsia="Times New Roman"/>
            </w:rPr>
            <w:t>3.2 Letter encoding</w:t>
          </w:r>
          <w:r>
            <w:tab/>
          </w:r>
          <w:r>
            <w:fldChar w:fldCharType="begin"/>
          </w:r>
          <w:r>
            <w:instrText xml:space="preserve"> PAGEREF _Toc10951 \h </w:instrText>
          </w:r>
          <w:r>
            <w:fldChar w:fldCharType="separate"/>
          </w:r>
          <w:r>
            <w:t>6</w:t>
          </w:r>
          <w:r>
            <w:fldChar w:fldCharType="end"/>
          </w:r>
          <w:r>
            <w:rPr>
              <w:bCs/>
              <w:szCs w:val="28"/>
            </w:rPr>
            <w:fldChar w:fldCharType="end"/>
          </w:r>
        </w:p>
        <w:p w14:paraId="4F9A18DD">
          <w:pPr>
            <w:pStyle w:val="16"/>
            <w:tabs>
              <w:tab w:val="right" w:leader="dot" w:pos="10206"/>
            </w:tabs>
          </w:pPr>
          <w:r>
            <w:rPr>
              <w:bCs/>
              <w:szCs w:val="28"/>
            </w:rPr>
            <w:fldChar w:fldCharType="begin"/>
          </w:r>
          <w:r>
            <w:rPr>
              <w:bCs/>
              <w:szCs w:val="28"/>
            </w:rPr>
            <w:instrText xml:space="preserve"> HYPERLINK \l _Toc857 </w:instrText>
          </w:r>
          <w:r>
            <w:rPr>
              <w:bCs/>
              <w:szCs w:val="28"/>
            </w:rPr>
            <w:fldChar w:fldCharType="separate"/>
          </w:r>
          <w:r>
            <w:rPr>
              <w:rFonts w:ascii="Times New Roman" w:hAnsi="Times New Roman" w:eastAsia="Times New Roman"/>
            </w:rPr>
            <w:t>3.3 Input normalization and validation</w:t>
          </w:r>
          <w:r>
            <w:tab/>
          </w:r>
          <w:r>
            <w:fldChar w:fldCharType="begin"/>
          </w:r>
          <w:r>
            <w:instrText xml:space="preserve"> PAGEREF _Toc857 \h </w:instrText>
          </w:r>
          <w:r>
            <w:fldChar w:fldCharType="separate"/>
          </w:r>
          <w:r>
            <w:t>6</w:t>
          </w:r>
          <w:r>
            <w:fldChar w:fldCharType="end"/>
          </w:r>
          <w:r>
            <w:rPr>
              <w:bCs/>
              <w:szCs w:val="28"/>
            </w:rPr>
            <w:fldChar w:fldCharType="end"/>
          </w:r>
        </w:p>
        <w:p w14:paraId="0184EE06">
          <w:pPr>
            <w:pStyle w:val="16"/>
            <w:tabs>
              <w:tab w:val="right" w:leader="dot" w:pos="10206"/>
            </w:tabs>
          </w:pPr>
          <w:r>
            <w:rPr>
              <w:bCs/>
              <w:szCs w:val="28"/>
            </w:rPr>
            <w:fldChar w:fldCharType="begin"/>
          </w:r>
          <w:r>
            <w:rPr>
              <w:bCs/>
              <w:szCs w:val="28"/>
            </w:rPr>
            <w:instrText xml:space="preserve"> HYPERLINK \l _Toc30848 </w:instrText>
          </w:r>
          <w:r>
            <w:rPr>
              <w:bCs/>
              <w:szCs w:val="28"/>
            </w:rPr>
            <w:fldChar w:fldCharType="separate"/>
          </w:r>
          <w:r>
            <w:rPr>
              <w:rFonts w:ascii="Times New Roman" w:hAnsi="Times New Roman" w:eastAsia="Times New Roman"/>
            </w:rPr>
            <w:t>3.4 Building the permuted alphabet</w:t>
          </w:r>
          <w:r>
            <w:tab/>
          </w:r>
          <w:r>
            <w:fldChar w:fldCharType="begin"/>
          </w:r>
          <w:r>
            <w:instrText xml:space="preserve"> PAGEREF _Toc30848 \h </w:instrText>
          </w:r>
          <w:r>
            <w:fldChar w:fldCharType="separate"/>
          </w:r>
          <w:r>
            <w:t>8</w:t>
          </w:r>
          <w:r>
            <w:fldChar w:fldCharType="end"/>
          </w:r>
          <w:r>
            <w:rPr>
              <w:bCs/>
              <w:szCs w:val="28"/>
            </w:rPr>
            <w:fldChar w:fldCharType="end"/>
          </w:r>
        </w:p>
        <w:p w14:paraId="07AA6235">
          <w:pPr>
            <w:pStyle w:val="16"/>
            <w:tabs>
              <w:tab w:val="right" w:leader="dot" w:pos="10206"/>
            </w:tabs>
          </w:pPr>
          <w:r>
            <w:rPr>
              <w:bCs/>
              <w:szCs w:val="28"/>
            </w:rPr>
            <w:fldChar w:fldCharType="begin"/>
          </w:r>
          <w:r>
            <w:rPr>
              <w:bCs/>
              <w:szCs w:val="28"/>
            </w:rPr>
            <w:instrText xml:space="preserve"> HYPERLINK \l _Toc3175 </w:instrText>
          </w:r>
          <w:r>
            <w:rPr>
              <w:bCs/>
              <w:szCs w:val="28"/>
            </w:rPr>
            <w:fldChar w:fldCharType="separate"/>
          </w:r>
          <w:r>
            <w:rPr>
              <w:rFonts w:ascii="Times New Roman" w:hAnsi="Times New Roman" w:eastAsia="Times New Roman"/>
            </w:rPr>
            <w:t>3.5 Encryption and decryption</w:t>
          </w:r>
          <w:r>
            <w:tab/>
          </w:r>
          <w:r>
            <w:fldChar w:fldCharType="begin"/>
          </w:r>
          <w:r>
            <w:instrText xml:space="preserve"> PAGEREF _Toc3175 \h </w:instrText>
          </w:r>
          <w:r>
            <w:fldChar w:fldCharType="separate"/>
          </w:r>
          <w:r>
            <w:t>8</w:t>
          </w:r>
          <w:r>
            <w:fldChar w:fldCharType="end"/>
          </w:r>
          <w:r>
            <w:rPr>
              <w:bCs/>
              <w:szCs w:val="28"/>
            </w:rPr>
            <w:fldChar w:fldCharType="end"/>
          </w:r>
        </w:p>
        <w:p w14:paraId="1C9A1654">
          <w:pPr>
            <w:pStyle w:val="16"/>
            <w:tabs>
              <w:tab w:val="right" w:leader="dot" w:pos="10206"/>
            </w:tabs>
          </w:pPr>
          <w:r>
            <w:rPr>
              <w:bCs/>
              <w:szCs w:val="28"/>
            </w:rPr>
            <w:fldChar w:fldCharType="begin"/>
          </w:r>
          <w:r>
            <w:rPr>
              <w:bCs/>
              <w:szCs w:val="28"/>
            </w:rPr>
            <w:instrText xml:space="preserve"> HYPERLINK \l _Toc26312 </w:instrText>
          </w:r>
          <w:r>
            <w:rPr>
              <w:bCs/>
              <w:szCs w:val="28"/>
            </w:rPr>
            <w:fldChar w:fldCharType="separate"/>
          </w:r>
          <w:r>
            <w:rPr>
              <w:rFonts w:ascii="Times New Roman" w:hAnsi="Times New Roman" w:eastAsia="Times New Roman"/>
            </w:rPr>
            <w:t>3.6 User interface</w:t>
          </w:r>
          <w:r>
            <w:tab/>
          </w:r>
          <w:r>
            <w:fldChar w:fldCharType="begin"/>
          </w:r>
          <w:r>
            <w:instrText xml:space="preserve"> PAGEREF _Toc26312 \h </w:instrText>
          </w:r>
          <w:r>
            <w:fldChar w:fldCharType="separate"/>
          </w:r>
          <w:r>
            <w:t>8</w:t>
          </w:r>
          <w:r>
            <w:fldChar w:fldCharType="end"/>
          </w:r>
          <w:r>
            <w:rPr>
              <w:bCs/>
              <w:szCs w:val="28"/>
            </w:rPr>
            <w:fldChar w:fldCharType="end"/>
          </w:r>
        </w:p>
        <w:p w14:paraId="5E34DF99">
          <w:pPr>
            <w:pStyle w:val="16"/>
            <w:tabs>
              <w:tab w:val="right" w:leader="dot" w:pos="10206"/>
            </w:tabs>
          </w:pPr>
          <w:r>
            <w:rPr>
              <w:bCs/>
              <w:szCs w:val="28"/>
            </w:rPr>
            <w:fldChar w:fldCharType="begin"/>
          </w:r>
          <w:r>
            <w:rPr>
              <w:bCs/>
              <w:szCs w:val="28"/>
            </w:rPr>
            <w:instrText xml:space="preserve"> HYPERLINK \l _Toc1239 </w:instrText>
          </w:r>
          <w:r>
            <w:rPr>
              <w:bCs/>
              <w:szCs w:val="28"/>
            </w:rPr>
            <w:fldChar w:fldCharType="separate"/>
          </w:r>
          <w:r>
            <w:rPr>
              <w:rFonts w:ascii="Times New Roman" w:hAnsi="Times New Roman" w:eastAsia="Times New Roman"/>
            </w:rPr>
            <w:t>3.7 Verification</w:t>
          </w:r>
          <w:r>
            <w:tab/>
          </w:r>
          <w:r>
            <w:fldChar w:fldCharType="begin"/>
          </w:r>
          <w:r>
            <w:instrText xml:space="preserve"> PAGEREF _Toc1239 \h </w:instrText>
          </w:r>
          <w:r>
            <w:fldChar w:fldCharType="separate"/>
          </w:r>
          <w:r>
            <w:t>9</w:t>
          </w:r>
          <w:r>
            <w:fldChar w:fldCharType="end"/>
          </w:r>
          <w:r>
            <w:rPr>
              <w:bCs/>
              <w:szCs w:val="28"/>
            </w:rPr>
            <w:fldChar w:fldCharType="end"/>
          </w:r>
        </w:p>
        <w:p w14:paraId="444DEFA2">
          <w:pPr>
            <w:pStyle w:val="15"/>
            <w:tabs>
              <w:tab w:val="right" w:leader="dot" w:pos="10206"/>
              <w:tab w:val="clear" w:pos="9628"/>
            </w:tabs>
          </w:pPr>
          <w:r>
            <w:rPr>
              <w:bCs/>
              <w:szCs w:val="28"/>
            </w:rPr>
            <w:fldChar w:fldCharType="begin"/>
          </w:r>
          <w:r>
            <w:rPr>
              <w:bCs/>
              <w:szCs w:val="28"/>
            </w:rPr>
            <w:instrText xml:space="preserve"> HYPERLINK \l _Toc5318 </w:instrText>
          </w:r>
          <w:r>
            <w:rPr>
              <w:bCs/>
              <w:szCs w:val="28"/>
            </w:rPr>
            <w:fldChar w:fldCharType="separate"/>
          </w:r>
          <w:r>
            <w:rPr>
              <w:rFonts w:ascii="Times New Roman" w:hAnsi="Times New Roman" w:eastAsia="Times New Roman"/>
            </w:rPr>
            <w:t>4 RESULTS</w:t>
          </w:r>
          <w:r>
            <w:tab/>
          </w:r>
          <w:r>
            <w:fldChar w:fldCharType="begin"/>
          </w:r>
          <w:r>
            <w:instrText xml:space="preserve"> PAGEREF _Toc5318 \h </w:instrText>
          </w:r>
          <w:r>
            <w:fldChar w:fldCharType="separate"/>
          </w:r>
          <w:r>
            <w:t>10</w:t>
          </w:r>
          <w:r>
            <w:fldChar w:fldCharType="end"/>
          </w:r>
          <w:r>
            <w:rPr>
              <w:bCs/>
              <w:szCs w:val="28"/>
            </w:rPr>
            <w:fldChar w:fldCharType="end"/>
          </w:r>
        </w:p>
        <w:p w14:paraId="2A9F4E4C">
          <w:pPr>
            <w:pStyle w:val="16"/>
            <w:tabs>
              <w:tab w:val="right" w:leader="dot" w:pos="10206"/>
            </w:tabs>
          </w:pPr>
          <w:r>
            <w:rPr>
              <w:bCs/>
              <w:szCs w:val="28"/>
            </w:rPr>
            <w:fldChar w:fldCharType="begin"/>
          </w:r>
          <w:r>
            <w:rPr>
              <w:bCs/>
              <w:szCs w:val="28"/>
            </w:rPr>
            <w:instrText xml:space="preserve"> HYPERLINK \l _Toc4495 </w:instrText>
          </w:r>
          <w:r>
            <w:rPr>
              <w:bCs/>
              <w:szCs w:val="28"/>
            </w:rPr>
            <w:fldChar w:fldCharType="separate"/>
          </w:r>
          <w:r>
            <w:rPr>
              <w:rFonts w:ascii="Times New Roman" w:hAnsi="Times New Roman" w:eastAsia="Times New Roman"/>
            </w:rPr>
            <w:t>4.1 Task 1.1 - Caesar cipher</w:t>
          </w:r>
          <w:r>
            <w:tab/>
          </w:r>
          <w:r>
            <w:fldChar w:fldCharType="begin"/>
          </w:r>
          <w:r>
            <w:instrText xml:space="preserve"> PAGEREF _Toc4495 \h </w:instrText>
          </w:r>
          <w:r>
            <w:fldChar w:fldCharType="separate"/>
          </w:r>
          <w:r>
            <w:t>10</w:t>
          </w:r>
          <w:r>
            <w:fldChar w:fldCharType="end"/>
          </w:r>
          <w:r>
            <w:rPr>
              <w:bCs/>
              <w:szCs w:val="28"/>
            </w:rPr>
            <w:fldChar w:fldCharType="end"/>
          </w:r>
        </w:p>
        <w:p w14:paraId="6EB60D15">
          <w:pPr>
            <w:pStyle w:val="16"/>
            <w:tabs>
              <w:tab w:val="right" w:leader="dot" w:pos="10206"/>
            </w:tabs>
          </w:pPr>
          <w:r>
            <w:rPr>
              <w:bCs/>
              <w:szCs w:val="28"/>
            </w:rPr>
            <w:fldChar w:fldCharType="begin"/>
          </w:r>
          <w:r>
            <w:rPr>
              <w:bCs/>
              <w:szCs w:val="28"/>
            </w:rPr>
            <w:instrText xml:space="preserve"> HYPERLINK \l _Toc5284 </w:instrText>
          </w:r>
          <w:r>
            <w:rPr>
              <w:bCs/>
              <w:szCs w:val="28"/>
            </w:rPr>
            <w:fldChar w:fldCharType="separate"/>
          </w:r>
          <w:r>
            <w:rPr>
              <w:rFonts w:ascii="Times New Roman" w:hAnsi="Times New Roman" w:eastAsia="Times New Roman"/>
            </w:rPr>
            <w:t>4.2 Task 1.2 - Caesar cipher with a permutation</w:t>
          </w:r>
          <w:r>
            <w:tab/>
          </w:r>
          <w:r>
            <w:fldChar w:fldCharType="begin"/>
          </w:r>
          <w:r>
            <w:instrText xml:space="preserve"> PAGEREF _Toc5284 \h </w:instrText>
          </w:r>
          <w:r>
            <w:fldChar w:fldCharType="separate"/>
          </w:r>
          <w:r>
            <w:t>12</w:t>
          </w:r>
          <w:r>
            <w:fldChar w:fldCharType="end"/>
          </w:r>
          <w:r>
            <w:rPr>
              <w:bCs/>
              <w:szCs w:val="28"/>
            </w:rPr>
            <w:fldChar w:fldCharType="end"/>
          </w:r>
        </w:p>
        <w:p w14:paraId="1D2DA5AB">
          <w:pPr>
            <w:pStyle w:val="16"/>
            <w:tabs>
              <w:tab w:val="right" w:leader="dot" w:pos="10206"/>
            </w:tabs>
          </w:pPr>
          <w:r>
            <w:rPr>
              <w:bCs/>
              <w:szCs w:val="28"/>
            </w:rPr>
            <w:fldChar w:fldCharType="begin"/>
          </w:r>
          <w:r>
            <w:rPr>
              <w:bCs/>
              <w:szCs w:val="28"/>
            </w:rPr>
            <w:instrText xml:space="preserve"> HYPERLINK \l _Toc24972 </w:instrText>
          </w:r>
          <w:r>
            <w:rPr>
              <w:bCs/>
              <w:szCs w:val="28"/>
            </w:rPr>
            <w:fldChar w:fldCharType="separate"/>
          </w:r>
          <w:r>
            <w:rPr>
              <w:rFonts w:ascii="Times New Roman" w:hAnsi="Times New Roman" w:eastAsia="Times New Roman"/>
            </w:rPr>
            <w:t>4.3 Invalid input</w:t>
          </w:r>
          <w:r>
            <w:tab/>
          </w:r>
          <w:r>
            <w:fldChar w:fldCharType="begin"/>
          </w:r>
          <w:r>
            <w:instrText xml:space="preserve"> PAGEREF _Toc24972 \h </w:instrText>
          </w:r>
          <w:r>
            <w:fldChar w:fldCharType="separate"/>
          </w:r>
          <w:r>
            <w:t>14</w:t>
          </w:r>
          <w:r>
            <w:fldChar w:fldCharType="end"/>
          </w:r>
          <w:r>
            <w:rPr>
              <w:bCs/>
              <w:szCs w:val="28"/>
            </w:rPr>
            <w:fldChar w:fldCharType="end"/>
          </w:r>
        </w:p>
        <w:p w14:paraId="6D70C6C6">
          <w:pPr>
            <w:pStyle w:val="16"/>
            <w:tabs>
              <w:tab w:val="right" w:leader="dot" w:pos="10206"/>
            </w:tabs>
          </w:pPr>
          <w:r>
            <w:rPr>
              <w:bCs/>
              <w:szCs w:val="28"/>
            </w:rPr>
            <w:fldChar w:fldCharType="begin"/>
          </w:r>
          <w:r>
            <w:rPr>
              <w:bCs/>
              <w:szCs w:val="28"/>
            </w:rPr>
            <w:instrText xml:space="preserve"> HYPERLINK \l _Toc28943 </w:instrText>
          </w:r>
          <w:r>
            <w:rPr>
              <w:bCs/>
              <w:szCs w:val="28"/>
            </w:rPr>
            <w:fldChar w:fldCharType="separate"/>
          </w:r>
          <w:r>
            <w:rPr>
              <w:rFonts w:ascii="Times New Roman" w:hAnsi="Times New Roman" w:eastAsia="Times New Roman"/>
            </w:rPr>
            <w:t>4.4 Brute-force attack on the Caesar cipher</w:t>
          </w:r>
          <w:r>
            <w:tab/>
          </w:r>
          <w:r>
            <w:fldChar w:fldCharType="begin"/>
          </w:r>
          <w:r>
            <w:instrText xml:space="preserve"> PAGEREF _Toc28943 \h </w:instrText>
          </w:r>
          <w:r>
            <w:fldChar w:fldCharType="separate"/>
          </w:r>
          <w:r>
            <w:t>18</w:t>
          </w:r>
          <w:r>
            <w:fldChar w:fldCharType="end"/>
          </w:r>
          <w:r>
            <w:rPr>
              <w:bCs/>
              <w:szCs w:val="28"/>
            </w:rPr>
            <w:fldChar w:fldCharType="end"/>
          </w:r>
        </w:p>
        <w:p w14:paraId="6BC5EEA5">
          <w:pPr>
            <w:pStyle w:val="15"/>
            <w:tabs>
              <w:tab w:val="right" w:leader="dot" w:pos="10206"/>
              <w:tab w:val="clear" w:pos="9628"/>
            </w:tabs>
          </w:pPr>
          <w:r>
            <w:rPr>
              <w:bCs/>
              <w:szCs w:val="28"/>
            </w:rPr>
            <w:fldChar w:fldCharType="begin"/>
          </w:r>
          <w:r>
            <w:rPr>
              <w:bCs/>
              <w:szCs w:val="28"/>
            </w:rPr>
            <w:instrText xml:space="preserve"> HYPERLINK \l _Toc13760 </w:instrText>
          </w:r>
          <w:r>
            <w:rPr>
              <w:bCs/>
              <w:szCs w:val="28"/>
            </w:rPr>
            <w:fldChar w:fldCharType="separate"/>
          </w:r>
          <w:r>
            <w:rPr>
              <w:rFonts w:ascii="Times New Roman" w:hAnsi="Times New Roman" w:eastAsia="Times New Roman"/>
            </w:rPr>
            <w:t>CONCLUSION</w:t>
          </w:r>
          <w:r>
            <w:tab/>
          </w:r>
          <w:r>
            <w:fldChar w:fldCharType="begin"/>
          </w:r>
          <w:r>
            <w:instrText xml:space="preserve"> PAGEREF _Toc13760 \h </w:instrText>
          </w:r>
          <w:r>
            <w:fldChar w:fldCharType="separate"/>
          </w:r>
          <w:r>
            <w:t>19</w:t>
          </w:r>
          <w:r>
            <w:fldChar w:fldCharType="end"/>
          </w:r>
          <w:r>
            <w:rPr>
              <w:bCs/>
              <w:szCs w:val="28"/>
            </w:rPr>
            <w:fldChar w:fldCharType="end"/>
          </w:r>
        </w:p>
        <w:p w14:paraId="64D4F38C">
          <w:pPr>
            <w:pStyle w:val="15"/>
            <w:tabs>
              <w:tab w:val="right" w:leader="dot" w:pos="10206"/>
              <w:tab w:val="clear" w:pos="9628"/>
            </w:tabs>
          </w:pPr>
          <w:r>
            <w:rPr>
              <w:bCs/>
              <w:szCs w:val="28"/>
            </w:rPr>
            <w:fldChar w:fldCharType="begin"/>
          </w:r>
          <w:r>
            <w:rPr>
              <w:bCs/>
              <w:szCs w:val="28"/>
            </w:rPr>
            <w:instrText xml:space="preserve"> HYPERLINK \l _Toc19504 </w:instrText>
          </w:r>
          <w:r>
            <w:rPr>
              <w:bCs/>
              <w:szCs w:val="28"/>
            </w:rPr>
            <w:fldChar w:fldCharType="separate"/>
          </w:r>
          <w:r>
            <w:rPr>
              <w:rFonts w:ascii="Times New Roman" w:hAnsi="Times New Roman" w:eastAsia="Times New Roman"/>
            </w:rPr>
            <w:t>SOURCE CODE</w:t>
          </w:r>
          <w:r>
            <w:tab/>
          </w:r>
          <w:r>
            <w:fldChar w:fldCharType="begin"/>
          </w:r>
          <w:r>
            <w:instrText xml:space="preserve"> PAGEREF _Toc19504 \h </w:instrText>
          </w:r>
          <w:r>
            <w:fldChar w:fldCharType="separate"/>
          </w:r>
          <w:r>
            <w:t>20</w:t>
          </w:r>
          <w:r>
            <w:fldChar w:fldCharType="end"/>
          </w:r>
          <w:r>
            <w:rPr>
              <w:bCs/>
              <w:szCs w:val="28"/>
            </w:rPr>
            <w:fldChar w:fldCharType="end"/>
          </w:r>
        </w:p>
        <w:p w14:paraId="5D4475E3">
          <w:pPr>
            <w:pStyle w:val="15"/>
            <w:tabs>
              <w:tab w:val="right" w:leader="dot" w:pos="10206"/>
              <w:tab w:val="clear" w:pos="9628"/>
            </w:tabs>
          </w:pPr>
          <w:r>
            <w:rPr>
              <w:bCs/>
              <w:szCs w:val="28"/>
            </w:rPr>
            <w:fldChar w:fldCharType="begin"/>
          </w:r>
          <w:r>
            <w:rPr>
              <w:bCs/>
              <w:szCs w:val="28"/>
            </w:rPr>
            <w:instrText xml:space="preserve"> HYPERLINK \l _Toc24775 </w:instrText>
          </w:r>
          <w:r>
            <w:rPr>
              <w:bCs/>
              <w:szCs w:val="28"/>
            </w:rPr>
            <w:fldChar w:fldCharType="separate"/>
          </w:r>
          <w:r>
            <w:rPr>
              <w:rFonts w:ascii="Times New Roman" w:hAnsi="Times New Roman" w:eastAsia="Times New Roman"/>
            </w:rPr>
            <w:t>REFERENCES</w:t>
          </w:r>
          <w:r>
            <w:tab/>
          </w:r>
          <w:r>
            <w:fldChar w:fldCharType="begin"/>
          </w:r>
          <w:r>
            <w:instrText xml:space="preserve"> PAGEREF _Toc24775 \h </w:instrText>
          </w:r>
          <w:r>
            <w:fldChar w:fldCharType="separate"/>
          </w:r>
          <w:r>
            <w:t>21</w:t>
          </w:r>
          <w:r>
            <w:fldChar w:fldCharType="end"/>
          </w:r>
          <w:r>
            <w:rPr>
              <w:bCs/>
              <w:szCs w:val="28"/>
            </w:rPr>
            <w:fldChar w:fldCharType="end"/>
          </w:r>
        </w:p>
        <w:p w14:paraId="3455A25A">
          <w:pPr>
            <w:spacing w:line="360" w:lineRule="auto"/>
          </w:pPr>
          <w:r>
            <w:rPr>
              <w:bCs/>
              <w:szCs w:val="28"/>
            </w:rPr>
            <w:fldChar w:fldCharType="end"/>
          </w:r>
        </w:p>
      </w:sdtContent>
    </w:sdt>
    <w:p w14:paraId="3D689866">
      <w:pPr>
        <w:pStyle w:val="2"/>
        <w:pageBreakBefore/>
        <w:spacing w:after="240"/>
        <w:jc w:val="center"/>
      </w:pPr>
      <w:bookmarkStart w:id="0" w:name="_Toc2188"/>
      <w:r>
        <w:rPr>
          <w:rFonts w:ascii="Times New Roman" w:hAnsi="Times New Roman" w:eastAsia="Times New Roman"/>
          <w:b/>
          <w:color w:val="000000"/>
          <w:sz w:val="28"/>
        </w:rPr>
        <w:t>1 AIM OF THE WORK</w:t>
      </w:r>
      <w:bookmarkEnd w:id="0"/>
    </w:p>
    <w:p w14:paraId="2021C533">
      <w:pPr>
        <w:pStyle w:val="3"/>
        <w:spacing w:before="240" w:after="120"/>
      </w:pPr>
      <w:bookmarkStart w:id="1" w:name="_Toc15761"/>
      <w:r>
        <w:rPr>
          <w:rFonts w:ascii="Times New Roman" w:hAnsi="Times New Roman" w:eastAsia="Times New Roman"/>
          <w:b/>
          <w:color w:val="000000"/>
          <w:sz w:val="24"/>
        </w:rPr>
        <w:t>1.1 Purpose of laboratory work</w:t>
      </w:r>
      <w:bookmarkEnd w:id="1"/>
    </w:p>
    <w:p w14:paraId="3635CB77">
      <w:pPr>
        <w:spacing w:after="0" w:line="360" w:lineRule="auto"/>
        <w:ind w:firstLine="709"/>
        <w:jc w:val="both"/>
      </w:pPr>
      <w:r>
        <w:t>The purpose of this laboratory work is to understand how the Caesar cipher works, to see why its very small key space makes it insecure, and to strengthen it with a second key - a keyword that permutes the alphabet. Both versions of the algorithm are implemented for the Romanian alphabet of n = 31 letters.</w:t>
      </w:r>
    </w:p>
    <w:p w14:paraId="5809020F">
      <w:pPr>
        <w:spacing w:after="0" w:line="360" w:lineRule="auto"/>
        <w:ind w:firstLine="709"/>
        <w:jc w:val="both"/>
      </w:pPr>
      <w:r>
        <w:t>Another objective is to practise careful input handling in a cryptographic program: the letters must be encoded only through the table given in the laboratory guide, the keys must be restricted to their valid ranges, and the user must receive clear messages whenever an invalid value is entered.</w:t>
      </w:r>
    </w:p>
    <w:p w14:paraId="42425605">
      <w:pPr>
        <w:pStyle w:val="3"/>
        <w:spacing w:before="240" w:after="120"/>
      </w:pPr>
      <w:bookmarkStart w:id="2" w:name="_Toc31767"/>
      <w:r>
        <w:rPr>
          <w:rFonts w:ascii="Times New Roman" w:hAnsi="Times New Roman" w:eastAsia="Times New Roman"/>
          <w:b/>
          <w:color w:val="000000"/>
          <w:sz w:val="24"/>
        </w:rPr>
        <w:t>1.2 Problem statement</w:t>
      </w:r>
      <w:bookmarkEnd w:id="2"/>
    </w:p>
    <w:p w14:paraId="0D747AE1">
      <w:pPr>
        <w:spacing w:after="0" w:line="360" w:lineRule="auto"/>
        <w:ind w:firstLine="709"/>
        <w:jc w:val="both"/>
      </w:pPr>
      <w:r>
        <w:rPr>
          <w:b/>
        </w:rPr>
        <w:t>Task 1.1.</w:t>
      </w:r>
      <w:r>
        <w:t xml:space="preserve"> Implement the Caesar cipher for the Romanian alphabet (A Ă Â B C D E F G H I Î J K L M N O P Q R S Ș T Ț U V W X Y Z) using only the encoding A = 0, Ă = 1, …, Z = 30. The key is an integer from 1 to 30; the text may contain only Romanian letters (upper- or lowercase) and spaces, which are removed. The text is converted to uppercase, the user chooses encryption or decryption, and invalid keys or characters must produce a clear message stating the allowed values, after which the value is requested again.</w:t>
      </w:r>
    </w:p>
    <w:p w14:paraId="46E053FE">
      <w:pPr>
        <w:spacing w:after="0" w:line="360" w:lineRule="auto"/>
        <w:ind w:firstLine="709"/>
        <w:jc w:val="both"/>
      </w:pPr>
      <w:r>
        <w:rPr>
          <w:b/>
        </w:rPr>
        <w:t>Task 1.2.</w:t>
      </w:r>
      <w:r>
        <w:t xml:space="preserve"> Implement the Caesar cipher with two keys under the same conditions: key 1 is the numeric shift (1-30), and key 2 is a keyword of at least 7 Romanian letters, which is used to build a permuted alphabet of all 31 letters. The program must display the permuted alphabet so that the result can be verified by hand.</w:t>
      </w:r>
    </w:p>
    <w:p w14:paraId="54762326">
      <w:pPr>
        <w:spacing w:after="0" w:line="360" w:lineRule="auto"/>
        <w:ind w:firstLine="709"/>
        <w:jc w:val="both"/>
      </w:pPr>
      <w:r>
        <w:t xml:space="preserve">The implementation was written in </w:t>
      </w:r>
      <w:r>
        <w:rPr>
          <w:b/>
        </w:rPr>
        <w:t>Python 3.13</w:t>
      </w:r>
      <w:r>
        <w:t xml:space="preserve">. The laboratory guide allows any programming language, so besides a console version a graphical web interface was built with </w:t>
      </w:r>
      <w:r>
        <w:rPr>
          <w:b/>
        </w:rPr>
        <w:t>Streamlit</w:t>
      </w:r>
      <w:r>
        <w:t xml:space="preserve"> for convenient use.</w:t>
      </w:r>
    </w:p>
    <w:p w14:paraId="402A36C2">
      <w:pPr>
        <w:pStyle w:val="2"/>
        <w:pageBreakBefore/>
        <w:spacing w:after="240"/>
        <w:jc w:val="center"/>
      </w:pPr>
      <w:bookmarkStart w:id="3" w:name="_Toc9327"/>
      <w:r>
        <w:rPr>
          <w:rFonts w:ascii="Times New Roman" w:hAnsi="Times New Roman" w:eastAsia="Times New Roman"/>
          <w:b/>
          <w:color w:val="000000"/>
          <w:sz w:val="28"/>
        </w:rPr>
        <w:t>2 THEORETICAL BACKGROUND</w:t>
      </w:r>
      <w:bookmarkEnd w:id="3"/>
    </w:p>
    <w:p w14:paraId="209BFF51">
      <w:pPr>
        <w:pStyle w:val="3"/>
        <w:spacing w:before="240" w:after="120"/>
      </w:pPr>
      <w:bookmarkStart w:id="4" w:name="_Toc18843"/>
      <w:r>
        <w:rPr>
          <w:rFonts w:ascii="Times New Roman" w:hAnsi="Times New Roman" w:eastAsia="Times New Roman"/>
          <w:b/>
          <w:color w:val="000000"/>
          <w:sz w:val="24"/>
        </w:rPr>
        <w:t>2.1 The Caesar cipher</w:t>
      </w:r>
      <w:bookmarkEnd w:id="4"/>
    </w:p>
    <w:p w14:paraId="612E2154">
      <w:pPr>
        <w:spacing w:after="0" w:line="360" w:lineRule="auto"/>
        <w:ind w:firstLine="709"/>
        <w:jc w:val="both"/>
      </w:pPr>
      <w:r>
        <w:t>The Caesar cipher is a monoalphabetic substitution cipher in which every letter of the plaintext is replaced by the letter located a fixed number of positions further in the alphabet. The secret key k is this shift value and is the same for encryption and decryption, k ∈ {1, 2, …, n − 1}, where n is the number of letters of the alphabet (k = 0 would leave the text unchanged). If x and y are the numeric codes of a plaintext and a ciphertext letter, encryption and decryption are defined by:</w:t>
      </w:r>
    </w:p>
    <w:p w14:paraId="5D911261">
      <w:pPr>
        <w:spacing w:after="0" w:line="360" w:lineRule="auto"/>
        <w:jc w:val="center"/>
      </w:pPr>
      <w:r>
        <w:rPr>
          <w:i/>
        </w:rPr>
        <w:t>c = eₖ(x) = (x + k) mod n</w:t>
      </w:r>
    </w:p>
    <w:p w14:paraId="7F252E45">
      <w:pPr>
        <w:spacing w:after="0" w:line="360" w:lineRule="auto"/>
        <w:jc w:val="center"/>
      </w:pPr>
      <w:r>
        <w:rPr>
          <w:i/>
        </w:rPr>
        <w:t>m = dₖ(y) = (y − k) mod n</w:t>
      </w:r>
    </w:p>
    <w:p w14:paraId="2175A2BE">
      <w:pPr>
        <w:spacing w:after="0" w:line="360" w:lineRule="auto"/>
        <w:ind w:firstLine="709"/>
        <w:jc w:val="both"/>
      </w:pPr>
      <w:r>
        <w:t>The result of the modulo operation must always lie in the range 0 … n − 1. When y − k is negative, n is added to bring the value back into that range; for example, for n = 31, (1 − 3) mod 31 = 29. The method is named after Julius Caesar, who is said to have used it with k = 3.</w:t>
      </w:r>
    </w:p>
    <w:p w14:paraId="23898D18">
      <w:pPr>
        <w:spacing w:after="0" w:line="360" w:lineRule="auto"/>
        <w:ind w:firstLine="709"/>
        <w:jc w:val="both"/>
      </w:pPr>
      <w:r>
        <w:t>For the Romanian alphabet n = 31 and the letters are encoded according to Table 2.1. With k = 3, the message “cifrul cezar” becomes CIFRULCEZAR after uppercase conversion and removal of spaces, and is encrypted letter by letter: C (4) → F (7), I (10) → K (13), …, R (20) → T (23), giving FKITXOFHÂBT.</w:t>
      </w:r>
    </w:p>
    <w:tbl>
      <w:tblPr>
        <w:tblStyle w:val="6"/>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696"/>
        <w:gridCol w:w="600"/>
        <w:gridCol w:w="600"/>
        <w:gridCol w:w="600"/>
        <w:gridCol w:w="600"/>
        <w:gridCol w:w="600"/>
        <w:gridCol w:w="600"/>
        <w:gridCol w:w="600"/>
        <w:gridCol w:w="600"/>
        <w:gridCol w:w="600"/>
        <w:gridCol w:w="600"/>
        <w:gridCol w:w="600"/>
        <w:gridCol w:w="600"/>
        <w:gridCol w:w="600"/>
        <w:gridCol w:w="600"/>
        <w:gridCol w:w="600"/>
        <w:gridCol w:w="600"/>
      </w:tblGrid>
      <w:tr w14:paraId="1219297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600" w:type="dxa"/>
            <w:shd w:val="clear" w:color="auto" w:fill="D9E2F3"/>
          </w:tcPr>
          <w:p w14:paraId="0F5B5F1E">
            <w:pPr>
              <w:keepNext/>
              <w:spacing w:after="0"/>
              <w:jc w:val="center"/>
            </w:pPr>
            <w:r>
              <w:rPr>
                <w:b/>
                <w:sz w:val="18"/>
              </w:rPr>
              <w:t>Letter</w:t>
            </w:r>
          </w:p>
        </w:tc>
        <w:tc>
          <w:tcPr>
            <w:tcW w:w="600" w:type="dxa"/>
            <w:shd w:val="clear" w:color="auto" w:fill="D9E2F3"/>
          </w:tcPr>
          <w:p w14:paraId="18279BA7">
            <w:pPr>
              <w:keepNext/>
              <w:spacing w:after="0"/>
              <w:jc w:val="center"/>
            </w:pPr>
            <w:r>
              <w:rPr>
                <w:sz w:val="18"/>
              </w:rPr>
              <w:t>A</w:t>
            </w:r>
          </w:p>
        </w:tc>
        <w:tc>
          <w:tcPr>
            <w:tcW w:w="600" w:type="dxa"/>
            <w:shd w:val="clear" w:color="auto" w:fill="D9E2F3"/>
          </w:tcPr>
          <w:p w14:paraId="2CD7C5A1">
            <w:pPr>
              <w:keepNext/>
              <w:spacing w:after="0"/>
              <w:jc w:val="center"/>
            </w:pPr>
            <w:r>
              <w:rPr>
                <w:sz w:val="18"/>
              </w:rPr>
              <w:t>Ă</w:t>
            </w:r>
          </w:p>
        </w:tc>
        <w:tc>
          <w:tcPr>
            <w:tcW w:w="600" w:type="dxa"/>
            <w:shd w:val="clear" w:color="auto" w:fill="D9E2F3"/>
          </w:tcPr>
          <w:p w14:paraId="521BF4C6">
            <w:pPr>
              <w:keepNext/>
              <w:spacing w:after="0"/>
              <w:jc w:val="center"/>
            </w:pPr>
            <w:r>
              <w:rPr>
                <w:sz w:val="18"/>
              </w:rPr>
              <w:t>Â</w:t>
            </w:r>
          </w:p>
        </w:tc>
        <w:tc>
          <w:tcPr>
            <w:tcW w:w="600" w:type="dxa"/>
            <w:shd w:val="clear" w:color="auto" w:fill="D9E2F3"/>
          </w:tcPr>
          <w:p w14:paraId="03B521CD">
            <w:pPr>
              <w:keepNext/>
              <w:spacing w:after="0"/>
              <w:jc w:val="center"/>
            </w:pPr>
            <w:r>
              <w:rPr>
                <w:sz w:val="18"/>
              </w:rPr>
              <w:t>B</w:t>
            </w:r>
          </w:p>
        </w:tc>
        <w:tc>
          <w:tcPr>
            <w:tcW w:w="600" w:type="dxa"/>
            <w:shd w:val="clear" w:color="auto" w:fill="D9E2F3"/>
          </w:tcPr>
          <w:p w14:paraId="795528CA">
            <w:pPr>
              <w:keepNext/>
              <w:spacing w:after="0"/>
              <w:jc w:val="center"/>
            </w:pPr>
            <w:r>
              <w:rPr>
                <w:sz w:val="18"/>
              </w:rPr>
              <w:t>C</w:t>
            </w:r>
          </w:p>
        </w:tc>
        <w:tc>
          <w:tcPr>
            <w:tcW w:w="600" w:type="dxa"/>
            <w:shd w:val="clear" w:color="auto" w:fill="D9E2F3"/>
          </w:tcPr>
          <w:p w14:paraId="73BF0DC4">
            <w:pPr>
              <w:keepNext/>
              <w:spacing w:after="0"/>
              <w:jc w:val="center"/>
            </w:pPr>
            <w:r>
              <w:rPr>
                <w:sz w:val="18"/>
              </w:rPr>
              <w:t>D</w:t>
            </w:r>
          </w:p>
        </w:tc>
        <w:tc>
          <w:tcPr>
            <w:tcW w:w="600" w:type="dxa"/>
            <w:shd w:val="clear" w:color="auto" w:fill="D9E2F3"/>
          </w:tcPr>
          <w:p w14:paraId="397E090E">
            <w:pPr>
              <w:keepNext/>
              <w:spacing w:after="0"/>
              <w:jc w:val="center"/>
            </w:pPr>
            <w:r>
              <w:rPr>
                <w:sz w:val="18"/>
              </w:rPr>
              <w:t>E</w:t>
            </w:r>
          </w:p>
        </w:tc>
        <w:tc>
          <w:tcPr>
            <w:tcW w:w="600" w:type="dxa"/>
            <w:shd w:val="clear" w:color="auto" w:fill="D9E2F3"/>
          </w:tcPr>
          <w:p w14:paraId="2690E622">
            <w:pPr>
              <w:keepNext/>
              <w:spacing w:after="0"/>
              <w:jc w:val="center"/>
            </w:pPr>
            <w:r>
              <w:rPr>
                <w:sz w:val="18"/>
              </w:rPr>
              <w:t>F</w:t>
            </w:r>
          </w:p>
        </w:tc>
        <w:tc>
          <w:tcPr>
            <w:tcW w:w="600" w:type="dxa"/>
            <w:shd w:val="clear" w:color="auto" w:fill="D9E2F3"/>
          </w:tcPr>
          <w:p w14:paraId="4E0DE25E">
            <w:pPr>
              <w:keepNext/>
              <w:spacing w:after="0"/>
              <w:jc w:val="center"/>
            </w:pPr>
            <w:r>
              <w:rPr>
                <w:sz w:val="18"/>
              </w:rPr>
              <w:t>G</w:t>
            </w:r>
          </w:p>
        </w:tc>
        <w:tc>
          <w:tcPr>
            <w:tcW w:w="600" w:type="dxa"/>
            <w:shd w:val="clear" w:color="auto" w:fill="D9E2F3"/>
          </w:tcPr>
          <w:p w14:paraId="161B0438">
            <w:pPr>
              <w:keepNext/>
              <w:spacing w:after="0"/>
              <w:jc w:val="center"/>
            </w:pPr>
            <w:r>
              <w:rPr>
                <w:sz w:val="18"/>
              </w:rPr>
              <w:t>H</w:t>
            </w:r>
          </w:p>
        </w:tc>
        <w:tc>
          <w:tcPr>
            <w:tcW w:w="600" w:type="dxa"/>
            <w:shd w:val="clear" w:color="auto" w:fill="D9E2F3"/>
          </w:tcPr>
          <w:p w14:paraId="6ADFD837">
            <w:pPr>
              <w:keepNext/>
              <w:spacing w:after="0"/>
              <w:jc w:val="center"/>
            </w:pPr>
            <w:r>
              <w:rPr>
                <w:sz w:val="18"/>
              </w:rPr>
              <w:t>I</w:t>
            </w:r>
          </w:p>
        </w:tc>
        <w:tc>
          <w:tcPr>
            <w:tcW w:w="600" w:type="dxa"/>
            <w:shd w:val="clear" w:color="auto" w:fill="D9E2F3"/>
          </w:tcPr>
          <w:p w14:paraId="3AD3F74C">
            <w:pPr>
              <w:keepNext/>
              <w:spacing w:after="0"/>
              <w:jc w:val="center"/>
            </w:pPr>
            <w:r>
              <w:rPr>
                <w:sz w:val="18"/>
              </w:rPr>
              <w:t>Î</w:t>
            </w:r>
          </w:p>
        </w:tc>
        <w:tc>
          <w:tcPr>
            <w:tcW w:w="600" w:type="dxa"/>
            <w:shd w:val="clear" w:color="auto" w:fill="D9E2F3"/>
          </w:tcPr>
          <w:p w14:paraId="3124D6DF">
            <w:pPr>
              <w:keepNext/>
              <w:spacing w:after="0"/>
              <w:jc w:val="center"/>
            </w:pPr>
            <w:r>
              <w:rPr>
                <w:sz w:val="18"/>
              </w:rPr>
              <w:t>J</w:t>
            </w:r>
          </w:p>
        </w:tc>
        <w:tc>
          <w:tcPr>
            <w:tcW w:w="600" w:type="dxa"/>
            <w:shd w:val="clear" w:color="auto" w:fill="D9E2F3"/>
          </w:tcPr>
          <w:p w14:paraId="08BE0B1A">
            <w:pPr>
              <w:keepNext/>
              <w:spacing w:after="0"/>
              <w:jc w:val="center"/>
            </w:pPr>
            <w:r>
              <w:rPr>
                <w:sz w:val="18"/>
              </w:rPr>
              <w:t>K</w:t>
            </w:r>
          </w:p>
        </w:tc>
        <w:tc>
          <w:tcPr>
            <w:tcW w:w="600" w:type="dxa"/>
            <w:shd w:val="clear" w:color="auto" w:fill="D9E2F3"/>
          </w:tcPr>
          <w:p w14:paraId="10BE4942">
            <w:pPr>
              <w:keepNext/>
              <w:spacing w:after="0"/>
              <w:jc w:val="center"/>
            </w:pPr>
            <w:r>
              <w:rPr>
                <w:sz w:val="18"/>
              </w:rPr>
              <w:t>L</w:t>
            </w:r>
          </w:p>
        </w:tc>
        <w:tc>
          <w:tcPr>
            <w:tcW w:w="600" w:type="dxa"/>
            <w:shd w:val="clear" w:color="auto" w:fill="D9E2F3"/>
          </w:tcPr>
          <w:p w14:paraId="4B250936">
            <w:pPr>
              <w:keepNext/>
              <w:spacing w:after="0"/>
              <w:jc w:val="center"/>
            </w:pPr>
            <w:r>
              <w:rPr>
                <w:sz w:val="18"/>
              </w:rPr>
              <w:t>M</w:t>
            </w:r>
          </w:p>
        </w:tc>
      </w:tr>
      <w:tr w14:paraId="0F05E25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600" w:type="dxa"/>
          </w:tcPr>
          <w:p w14:paraId="5AE443AA">
            <w:pPr>
              <w:keepNext/>
              <w:spacing w:after="0"/>
              <w:jc w:val="center"/>
            </w:pPr>
            <w:r>
              <w:rPr>
                <w:b/>
                <w:sz w:val="18"/>
              </w:rPr>
              <w:t>Code</w:t>
            </w:r>
          </w:p>
        </w:tc>
        <w:tc>
          <w:tcPr>
            <w:tcW w:w="600" w:type="dxa"/>
          </w:tcPr>
          <w:p w14:paraId="2A7F84DE">
            <w:pPr>
              <w:keepNext/>
              <w:spacing w:after="0"/>
              <w:jc w:val="center"/>
            </w:pPr>
            <w:r>
              <w:rPr>
                <w:sz w:val="18"/>
              </w:rPr>
              <w:t>0</w:t>
            </w:r>
          </w:p>
        </w:tc>
        <w:tc>
          <w:tcPr>
            <w:tcW w:w="600" w:type="dxa"/>
          </w:tcPr>
          <w:p w14:paraId="3529E4F2">
            <w:pPr>
              <w:keepNext/>
              <w:spacing w:after="0"/>
              <w:jc w:val="center"/>
            </w:pPr>
            <w:r>
              <w:rPr>
                <w:sz w:val="18"/>
              </w:rPr>
              <w:t>1</w:t>
            </w:r>
          </w:p>
        </w:tc>
        <w:tc>
          <w:tcPr>
            <w:tcW w:w="600" w:type="dxa"/>
          </w:tcPr>
          <w:p w14:paraId="148E82A3">
            <w:pPr>
              <w:keepNext/>
              <w:spacing w:after="0"/>
              <w:jc w:val="center"/>
            </w:pPr>
            <w:r>
              <w:rPr>
                <w:sz w:val="18"/>
              </w:rPr>
              <w:t>2</w:t>
            </w:r>
          </w:p>
        </w:tc>
        <w:tc>
          <w:tcPr>
            <w:tcW w:w="600" w:type="dxa"/>
          </w:tcPr>
          <w:p w14:paraId="59A5C09F">
            <w:pPr>
              <w:keepNext/>
              <w:spacing w:after="0"/>
              <w:jc w:val="center"/>
            </w:pPr>
            <w:r>
              <w:rPr>
                <w:sz w:val="18"/>
              </w:rPr>
              <w:t>3</w:t>
            </w:r>
          </w:p>
        </w:tc>
        <w:tc>
          <w:tcPr>
            <w:tcW w:w="600" w:type="dxa"/>
          </w:tcPr>
          <w:p w14:paraId="788FE85B">
            <w:pPr>
              <w:keepNext/>
              <w:spacing w:after="0"/>
              <w:jc w:val="center"/>
            </w:pPr>
            <w:r>
              <w:rPr>
                <w:sz w:val="18"/>
              </w:rPr>
              <w:t>4</w:t>
            </w:r>
          </w:p>
        </w:tc>
        <w:tc>
          <w:tcPr>
            <w:tcW w:w="600" w:type="dxa"/>
          </w:tcPr>
          <w:p w14:paraId="0FA97033">
            <w:pPr>
              <w:keepNext/>
              <w:spacing w:after="0"/>
              <w:jc w:val="center"/>
            </w:pPr>
            <w:r>
              <w:rPr>
                <w:sz w:val="18"/>
              </w:rPr>
              <w:t>5</w:t>
            </w:r>
          </w:p>
        </w:tc>
        <w:tc>
          <w:tcPr>
            <w:tcW w:w="600" w:type="dxa"/>
          </w:tcPr>
          <w:p w14:paraId="19D051AA">
            <w:pPr>
              <w:keepNext/>
              <w:spacing w:after="0"/>
              <w:jc w:val="center"/>
            </w:pPr>
            <w:r>
              <w:rPr>
                <w:sz w:val="18"/>
              </w:rPr>
              <w:t>6</w:t>
            </w:r>
          </w:p>
        </w:tc>
        <w:tc>
          <w:tcPr>
            <w:tcW w:w="600" w:type="dxa"/>
          </w:tcPr>
          <w:p w14:paraId="64B70EDC">
            <w:pPr>
              <w:keepNext/>
              <w:spacing w:after="0"/>
              <w:jc w:val="center"/>
            </w:pPr>
            <w:r>
              <w:rPr>
                <w:sz w:val="18"/>
              </w:rPr>
              <w:t>7</w:t>
            </w:r>
          </w:p>
        </w:tc>
        <w:tc>
          <w:tcPr>
            <w:tcW w:w="600" w:type="dxa"/>
          </w:tcPr>
          <w:p w14:paraId="423D5618">
            <w:pPr>
              <w:keepNext/>
              <w:spacing w:after="0"/>
              <w:jc w:val="center"/>
            </w:pPr>
            <w:r>
              <w:rPr>
                <w:sz w:val="18"/>
              </w:rPr>
              <w:t>8</w:t>
            </w:r>
          </w:p>
        </w:tc>
        <w:tc>
          <w:tcPr>
            <w:tcW w:w="600" w:type="dxa"/>
          </w:tcPr>
          <w:p w14:paraId="58E24A78">
            <w:pPr>
              <w:keepNext/>
              <w:spacing w:after="0"/>
              <w:jc w:val="center"/>
            </w:pPr>
            <w:r>
              <w:rPr>
                <w:sz w:val="18"/>
              </w:rPr>
              <w:t>9</w:t>
            </w:r>
          </w:p>
        </w:tc>
        <w:tc>
          <w:tcPr>
            <w:tcW w:w="600" w:type="dxa"/>
          </w:tcPr>
          <w:p w14:paraId="67C10586">
            <w:pPr>
              <w:keepNext/>
              <w:spacing w:after="0"/>
              <w:jc w:val="center"/>
            </w:pPr>
            <w:r>
              <w:rPr>
                <w:sz w:val="18"/>
              </w:rPr>
              <w:t>10</w:t>
            </w:r>
          </w:p>
        </w:tc>
        <w:tc>
          <w:tcPr>
            <w:tcW w:w="600" w:type="dxa"/>
          </w:tcPr>
          <w:p w14:paraId="600E20CE">
            <w:pPr>
              <w:keepNext/>
              <w:spacing w:after="0"/>
              <w:jc w:val="center"/>
            </w:pPr>
            <w:r>
              <w:rPr>
                <w:sz w:val="18"/>
              </w:rPr>
              <w:t>11</w:t>
            </w:r>
          </w:p>
        </w:tc>
        <w:tc>
          <w:tcPr>
            <w:tcW w:w="600" w:type="dxa"/>
          </w:tcPr>
          <w:p w14:paraId="5228FC30">
            <w:pPr>
              <w:keepNext/>
              <w:spacing w:after="0"/>
              <w:jc w:val="center"/>
            </w:pPr>
            <w:r>
              <w:rPr>
                <w:sz w:val="18"/>
              </w:rPr>
              <w:t>12</w:t>
            </w:r>
          </w:p>
        </w:tc>
        <w:tc>
          <w:tcPr>
            <w:tcW w:w="600" w:type="dxa"/>
          </w:tcPr>
          <w:p w14:paraId="0D170278">
            <w:pPr>
              <w:keepNext/>
              <w:spacing w:after="0"/>
              <w:jc w:val="center"/>
            </w:pPr>
            <w:r>
              <w:rPr>
                <w:sz w:val="18"/>
              </w:rPr>
              <w:t>13</w:t>
            </w:r>
          </w:p>
        </w:tc>
        <w:tc>
          <w:tcPr>
            <w:tcW w:w="600" w:type="dxa"/>
          </w:tcPr>
          <w:p w14:paraId="448FA763">
            <w:pPr>
              <w:keepNext/>
              <w:spacing w:after="0"/>
              <w:jc w:val="center"/>
            </w:pPr>
            <w:r>
              <w:rPr>
                <w:sz w:val="18"/>
              </w:rPr>
              <w:t>14</w:t>
            </w:r>
          </w:p>
        </w:tc>
        <w:tc>
          <w:tcPr>
            <w:tcW w:w="600" w:type="dxa"/>
          </w:tcPr>
          <w:p w14:paraId="6EE1BDD8">
            <w:pPr>
              <w:keepNext/>
              <w:spacing w:after="0"/>
              <w:jc w:val="center"/>
            </w:pPr>
            <w:r>
              <w:rPr>
                <w:sz w:val="18"/>
              </w:rPr>
              <w:t>15</w:t>
            </w:r>
          </w:p>
        </w:tc>
      </w:tr>
      <w:tr w14:paraId="51C5186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600" w:type="dxa"/>
            <w:shd w:val="clear" w:color="auto" w:fill="D9E2F3"/>
          </w:tcPr>
          <w:p w14:paraId="51435A11">
            <w:pPr>
              <w:keepNext/>
              <w:spacing w:after="0"/>
              <w:jc w:val="center"/>
            </w:pPr>
            <w:r>
              <w:rPr>
                <w:b/>
                <w:sz w:val="18"/>
              </w:rPr>
              <w:t>Letter</w:t>
            </w:r>
          </w:p>
        </w:tc>
        <w:tc>
          <w:tcPr>
            <w:tcW w:w="600" w:type="dxa"/>
            <w:shd w:val="clear" w:color="auto" w:fill="D9E2F3"/>
          </w:tcPr>
          <w:p w14:paraId="79196F9F">
            <w:pPr>
              <w:keepNext/>
              <w:spacing w:after="0"/>
              <w:jc w:val="center"/>
            </w:pPr>
            <w:r>
              <w:rPr>
                <w:sz w:val="18"/>
              </w:rPr>
              <w:t>N</w:t>
            </w:r>
          </w:p>
        </w:tc>
        <w:tc>
          <w:tcPr>
            <w:tcW w:w="600" w:type="dxa"/>
            <w:shd w:val="clear" w:color="auto" w:fill="D9E2F3"/>
          </w:tcPr>
          <w:p w14:paraId="0F4F0645">
            <w:pPr>
              <w:keepNext/>
              <w:spacing w:after="0"/>
              <w:jc w:val="center"/>
            </w:pPr>
            <w:r>
              <w:rPr>
                <w:sz w:val="18"/>
              </w:rPr>
              <w:t>O</w:t>
            </w:r>
          </w:p>
        </w:tc>
        <w:tc>
          <w:tcPr>
            <w:tcW w:w="600" w:type="dxa"/>
            <w:shd w:val="clear" w:color="auto" w:fill="D9E2F3"/>
          </w:tcPr>
          <w:p w14:paraId="0A8351C5">
            <w:pPr>
              <w:keepNext/>
              <w:spacing w:after="0"/>
              <w:jc w:val="center"/>
            </w:pPr>
            <w:r>
              <w:rPr>
                <w:sz w:val="18"/>
              </w:rPr>
              <w:t>P</w:t>
            </w:r>
          </w:p>
        </w:tc>
        <w:tc>
          <w:tcPr>
            <w:tcW w:w="600" w:type="dxa"/>
            <w:shd w:val="clear" w:color="auto" w:fill="D9E2F3"/>
          </w:tcPr>
          <w:p w14:paraId="56BDBFC8">
            <w:pPr>
              <w:keepNext/>
              <w:spacing w:after="0"/>
              <w:jc w:val="center"/>
            </w:pPr>
            <w:r>
              <w:rPr>
                <w:sz w:val="18"/>
              </w:rPr>
              <w:t>Q</w:t>
            </w:r>
          </w:p>
        </w:tc>
        <w:tc>
          <w:tcPr>
            <w:tcW w:w="600" w:type="dxa"/>
            <w:shd w:val="clear" w:color="auto" w:fill="D9E2F3"/>
          </w:tcPr>
          <w:p w14:paraId="5E4F53DF">
            <w:pPr>
              <w:keepNext/>
              <w:spacing w:after="0"/>
              <w:jc w:val="center"/>
            </w:pPr>
            <w:r>
              <w:rPr>
                <w:sz w:val="18"/>
              </w:rPr>
              <w:t>R</w:t>
            </w:r>
          </w:p>
        </w:tc>
        <w:tc>
          <w:tcPr>
            <w:tcW w:w="600" w:type="dxa"/>
            <w:shd w:val="clear" w:color="auto" w:fill="D9E2F3"/>
          </w:tcPr>
          <w:p w14:paraId="425A0BB9">
            <w:pPr>
              <w:keepNext/>
              <w:spacing w:after="0"/>
              <w:jc w:val="center"/>
            </w:pPr>
            <w:r>
              <w:rPr>
                <w:sz w:val="18"/>
              </w:rPr>
              <w:t>S</w:t>
            </w:r>
          </w:p>
        </w:tc>
        <w:tc>
          <w:tcPr>
            <w:tcW w:w="600" w:type="dxa"/>
            <w:shd w:val="clear" w:color="auto" w:fill="D9E2F3"/>
          </w:tcPr>
          <w:p w14:paraId="759F85D9">
            <w:pPr>
              <w:keepNext/>
              <w:spacing w:after="0"/>
              <w:jc w:val="center"/>
            </w:pPr>
            <w:r>
              <w:rPr>
                <w:sz w:val="18"/>
              </w:rPr>
              <w:t>Ș</w:t>
            </w:r>
          </w:p>
        </w:tc>
        <w:tc>
          <w:tcPr>
            <w:tcW w:w="600" w:type="dxa"/>
            <w:shd w:val="clear" w:color="auto" w:fill="D9E2F3"/>
          </w:tcPr>
          <w:p w14:paraId="352DA130">
            <w:pPr>
              <w:keepNext/>
              <w:spacing w:after="0"/>
              <w:jc w:val="center"/>
            </w:pPr>
            <w:r>
              <w:rPr>
                <w:sz w:val="18"/>
              </w:rPr>
              <w:t>T</w:t>
            </w:r>
          </w:p>
        </w:tc>
        <w:tc>
          <w:tcPr>
            <w:tcW w:w="600" w:type="dxa"/>
            <w:shd w:val="clear" w:color="auto" w:fill="D9E2F3"/>
          </w:tcPr>
          <w:p w14:paraId="7B9EA932">
            <w:pPr>
              <w:keepNext/>
              <w:spacing w:after="0"/>
              <w:jc w:val="center"/>
            </w:pPr>
            <w:r>
              <w:rPr>
                <w:sz w:val="18"/>
              </w:rPr>
              <w:t>Ț</w:t>
            </w:r>
          </w:p>
        </w:tc>
        <w:tc>
          <w:tcPr>
            <w:tcW w:w="600" w:type="dxa"/>
            <w:shd w:val="clear" w:color="auto" w:fill="D9E2F3"/>
          </w:tcPr>
          <w:p w14:paraId="263990D0">
            <w:pPr>
              <w:keepNext/>
              <w:spacing w:after="0"/>
              <w:jc w:val="center"/>
            </w:pPr>
            <w:r>
              <w:rPr>
                <w:sz w:val="18"/>
              </w:rPr>
              <w:t>U</w:t>
            </w:r>
          </w:p>
        </w:tc>
        <w:tc>
          <w:tcPr>
            <w:tcW w:w="600" w:type="dxa"/>
            <w:shd w:val="clear" w:color="auto" w:fill="D9E2F3"/>
          </w:tcPr>
          <w:p w14:paraId="11DB24B2">
            <w:pPr>
              <w:keepNext/>
              <w:spacing w:after="0"/>
              <w:jc w:val="center"/>
            </w:pPr>
            <w:r>
              <w:rPr>
                <w:sz w:val="18"/>
              </w:rPr>
              <w:t>V</w:t>
            </w:r>
          </w:p>
        </w:tc>
        <w:tc>
          <w:tcPr>
            <w:tcW w:w="600" w:type="dxa"/>
            <w:shd w:val="clear" w:color="auto" w:fill="D9E2F3"/>
          </w:tcPr>
          <w:p w14:paraId="4976ACAD">
            <w:pPr>
              <w:keepNext/>
              <w:spacing w:after="0"/>
              <w:jc w:val="center"/>
            </w:pPr>
            <w:r>
              <w:rPr>
                <w:sz w:val="18"/>
              </w:rPr>
              <w:t>W</w:t>
            </w:r>
          </w:p>
        </w:tc>
        <w:tc>
          <w:tcPr>
            <w:tcW w:w="600" w:type="dxa"/>
            <w:shd w:val="clear" w:color="auto" w:fill="D9E2F3"/>
          </w:tcPr>
          <w:p w14:paraId="04C09699">
            <w:pPr>
              <w:keepNext/>
              <w:spacing w:after="0"/>
              <w:jc w:val="center"/>
            </w:pPr>
            <w:r>
              <w:rPr>
                <w:sz w:val="18"/>
              </w:rPr>
              <w:t>X</w:t>
            </w:r>
          </w:p>
        </w:tc>
        <w:tc>
          <w:tcPr>
            <w:tcW w:w="600" w:type="dxa"/>
            <w:shd w:val="clear" w:color="auto" w:fill="D9E2F3"/>
          </w:tcPr>
          <w:p w14:paraId="3B0CAB02">
            <w:pPr>
              <w:keepNext/>
              <w:spacing w:after="0"/>
              <w:jc w:val="center"/>
            </w:pPr>
            <w:r>
              <w:rPr>
                <w:sz w:val="18"/>
              </w:rPr>
              <w:t>Y</w:t>
            </w:r>
          </w:p>
        </w:tc>
        <w:tc>
          <w:tcPr>
            <w:tcW w:w="600" w:type="dxa"/>
            <w:shd w:val="clear" w:color="auto" w:fill="D9E2F3"/>
          </w:tcPr>
          <w:p w14:paraId="6D29F2E1">
            <w:pPr>
              <w:keepNext/>
              <w:spacing w:after="0"/>
              <w:jc w:val="center"/>
            </w:pPr>
            <w:r>
              <w:rPr>
                <w:sz w:val="18"/>
              </w:rPr>
              <w:t>Z</w:t>
            </w:r>
          </w:p>
        </w:tc>
        <w:tc>
          <w:tcPr>
            <w:tcW w:w="600" w:type="dxa"/>
            <w:shd w:val="clear" w:color="auto" w:fill="D9E2F3"/>
          </w:tcPr>
          <w:p w14:paraId="71884394">
            <w:pPr>
              <w:keepNext/>
              <w:spacing w:after="0"/>
              <w:jc w:val="center"/>
            </w:pPr>
          </w:p>
        </w:tc>
      </w:tr>
      <w:tr w14:paraId="1EC384E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600" w:type="dxa"/>
          </w:tcPr>
          <w:p w14:paraId="15F16188">
            <w:pPr>
              <w:keepNext/>
              <w:spacing w:after="0"/>
              <w:jc w:val="center"/>
            </w:pPr>
            <w:r>
              <w:rPr>
                <w:b/>
                <w:sz w:val="18"/>
              </w:rPr>
              <w:t>Code</w:t>
            </w:r>
          </w:p>
        </w:tc>
        <w:tc>
          <w:tcPr>
            <w:tcW w:w="600" w:type="dxa"/>
          </w:tcPr>
          <w:p w14:paraId="4BD97CC6">
            <w:pPr>
              <w:keepNext/>
              <w:spacing w:after="0"/>
              <w:jc w:val="center"/>
            </w:pPr>
            <w:r>
              <w:rPr>
                <w:sz w:val="18"/>
              </w:rPr>
              <w:t>16</w:t>
            </w:r>
          </w:p>
        </w:tc>
        <w:tc>
          <w:tcPr>
            <w:tcW w:w="600" w:type="dxa"/>
          </w:tcPr>
          <w:p w14:paraId="6AB35B50">
            <w:pPr>
              <w:keepNext/>
              <w:spacing w:after="0"/>
              <w:jc w:val="center"/>
            </w:pPr>
            <w:r>
              <w:rPr>
                <w:sz w:val="18"/>
              </w:rPr>
              <w:t>17</w:t>
            </w:r>
          </w:p>
        </w:tc>
        <w:tc>
          <w:tcPr>
            <w:tcW w:w="600" w:type="dxa"/>
          </w:tcPr>
          <w:p w14:paraId="703566BA">
            <w:pPr>
              <w:keepNext/>
              <w:spacing w:after="0"/>
              <w:jc w:val="center"/>
            </w:pPr>
            <w:r>
              <w:rPr>
                <w:sz w:val="18"/>
              </w:rPr>
              <w:t>18</w:t>
            </w:r>
          </w:p>
        </w:tc>
        <w:tc>
          <w:tcPr>
            <w:tcW w:w="600" w:type="dxa"/>
          </w:tcPr>
          <w:p w14:paraId="12EFDA2B">
            <w:pPr>
              <w:keepNext/>
              <w:spacing w:after="0"/>
              <w:jc w:val="center"/>
            </w:pPr>
            <w:r>
              <w:rPr>
                <w:sz w:val="18"/>
              </w:rPr>
              <w:t>19</w:t>
            </w:r>
          </w:p>
        </w:tc>
        <w:tc>
          <w:tcPr>
            <w:tcW w:w="600" w:type="dxa"/>
          </w:tcPr>
          <w:p w14:paraId="5F678852">
            <w:pPr>
              <w:keepNext/>
              <w:spacing w:after="0"/>
              <w:jc w:val="center"/>
            </w:pPr>
            <w:r>
              <w:rPr>
                <w:sz w:val="18"/>
              </w:rPr>
              <w:t>20</w:t>
            </w:r>
          </w:p>
        </w:tc>
        <w:tc>
          <w:tcPr>
            <w:tcW w:w="600" w:type="dxa"/>
          </w:tcPr>
          <w:p w14:paraId="3ED4CAFC">
            <w:pPr>
              <w:keepNext/>
              <w:spacing w:after="0"/>
              <w:jc w:val="center"/>
            </w:pPr>
            <w:r>
              <w:rPr>
                <w:sz w:val="18"/>
              </w:rPr>
              <w:t>21</w:t>
            </w:r>
          </w:p>
        </w:tc>
        <w:tc>
          <w:tcPr>
            <w:tcW w:w="600" w:type="dxa"/>
          </w:tcPr>
          <w:p w14:paraId="7E50DFBE">
            <w:pPr>
              <w:keepNext/>
              <w:spacing w:after="0"/>
              <w:jc w:val="center"/>
            </w:pPr>
            <w:r>
              <w:rPr>
                <w:sz w:val="18"/>
              </w:rPr>
              <w:t>22</w:t>
            </w:r>
          </w:p>
        </w:tc>
        <w:tc>
          <w:tcPr>
            <w:tcW w:w="600" w:type="dxa"/>
          </w:tcPr>
          <w:p w14:paraId="2C02D455">
            <w:pPr>
              <w:keepNext/>
              <w:spacing w:after="0"/>
              <w:jc w:val="center"/>
            </w:pPr>
            <w:r>
              <w:rPr>
                <w:sz w:val="18"/>
              </w:rPr>
              <w:t>23</w:t>
            </w:r>
          </w:p>
        </w:tc>
        <w:tc>
          <w:tcPr>
            <w:tcW w:w="600" w:type="dxa"/>
          </w:tcPr>
          <w:p w14:paraId="5DFF06B7">
            <w:pPr>
              <w:keepNext/>
              <w:spacing w:after="0"/>
              <w:jc w:val="center"/>
            </w:pPr>
            <w:r>
              <w:rPr>
                <w:sz w:val="18"/>
              </w:rPr>
              <w:t>24</w:t>
            </w:r>
          </w:p>
        </w:tc>
        <w:tc>
          <w:tcPr>
            <w:tcW w:w="600" w:type="dxa"/>
          </w:tcPr>
          <w:p w14:paraId="602C36BC">
            <w:pPr>
              <w:keepNext/>
              <w:spacing w:after="0"/>
              <w:jc w:val="center"/>
            </w:pPr>
            <w:r>
              <w:rPr>
                <w:sz w:val="18"/>
              </w:rPr>
              <w:t>25</w:t>
            </w:r>
          </w:p>
        </w:tc>
        <w:tc>
          <w:tcPr>
            <w:tcW w:w="600" w:type="dxa"/>
          </w:tcPr>
          <w:p w14:paraId="222B5CF0">
            <w:pPr>
              <w:keepNext/>
              <w:spacing w:after="0"/>
              <w:jc w:val="center"/>
            </w:pPr>
            <w:r>
              <w:rPr>
                <w:sz w:val="18"/>
              </w:rPr>
              <w:t>26</w:t>
            </w:r>
          </w:p>
        </w:tc>
        <w:tc>
          <w:tcPr>
            <w:tcW w:w="600" w:type="dxa"/>
          </w:tcPr>
          <w:p w14:paraId="2DB64109">
            <w:pPr>
              <w:keepNext/>
              <w:spacing w:after="0"/>
              <w:jc w:val="center"/>
            </w:pPr>
            <w:r>
              <w:rPr>
                <w:sz w:val="18"/>
              </w:rPr>
              <w:t>27</w:t>
            </w:r>
          </w:p>
        </w:tc>
        <w:tc>
          <w:tcPr>
            <w:tcW w:w="600" w:type="dxa"/>
          </w:tcPr>
          <w:p w14:paraId="74AF7E98">
            <w:pPr>
              <w:keepNext/>
              <w:spacing w:after="0"/>
              <w:jc w:val="center"/>
            </w:pPr>
            <w:r>
              <w:rPr>
                <w:sz w:val="18"/>
              </w:rPr>
              <w:t>28</w:t>
            </w:r>
          </w:p>
        </w:tc>
        <w:tc>
          <w:tcPr>
            <w:tcW w:w="600" w:type="dxa"/>
          </w:tcPr>
          <w:p w14:paraId="202EDC27">
            <w:pPr>
              <w:keepNext/>
              <w:spacing w:after="0"/>
              <w:jc w:val="center"/>
            </w:pPr>
            <w:r>
              <w:rPr>
                <w:sz w:val="18"/>
              </w:rPr>
              <w:t>29</w:t>
            </w:r>
          </w:p>
        </w:tc>
        <w:tc>
          <w:tcPr>
            <w:tcW w:w="600" w:type="dxa"/>
          </w:tcPr>
          <w:p w14:paraId="287B99D9">
            <w:pPr>
              <w:keepNext/>
              <w:spacing w:after="0"/>
              <w:jc w:val="center"/>
            </w:pPr>
            <w:r>
              <w:rPr>
                <w:sz w:val="18"/>
              </w:rPr>
              <w:t>30</w:t>
            </w:r>
          </w:p>
        </w:tc>
        <w:tc>
          <w:tcPr>
            <w:tcW w:w="600" w:type="dxa"/>
          </w:tcPr>
          <w:p w14:paraId="47A7C8EC">
            <w:pPr>
              <w:keepNext/>
              <w:spacing w:after="0"/>
              <w:jc w:val="center"/>
            </w:pPr>
          </w:p>
        </w:tc>
      </w:tr>
    </w:tbl>
    <w:p w14:paraId="29775FD5">
      <w:pPr>
        <w:spacing w:before="80" w:after="200" w:line="360" w:lineRule="auto"/>
        <w:jc w:val="center"/>
      </w:pPr>
      <w:r>
        <w:rPr>
          <w:b/>
        </w:rPr>
        <w:t>Table 2.1 Letter encoding of the Romanian alphabet (n = 31)</w:t>
      </w:r>
    </w:p>
    <w:p w14:paraId="263A8EBD">
      <w:pPr>
        <w:pStyle w:val="3"/>
        <w:spacing w:before="240" w:after="120"/>
      </w:pPr>
      <w:bookmarkStart w:id="5" w:name="_Toc25006"/>
      <w:r>
        <w:rPr>
          <w:rFonts w:ascii="Times New Roman" w:hAnsi="Times New Roman" w:eastAsia="Times New Roman"/>
          <w:b/>
          <w:color w:val="000000"/>
          <w:sz w:val="24"/>
        </w:rPr>
        <w:t>2.2 The Caesar cipher with a permutation</w:t>
      </w:r>
      <w:bookmarkEnd w:id="5"/>
    </w:p>
    <w:p w14:paraId="502714AE">
      <w:pPr>
        <w:spacing w:after="0" w:line="360" w:lineRule="auto"/>
        <w:ind w:firstLine="709"/>
        <w:jc w:val="both"/>
      </w:pPr>
      <w:r>
        <w:t>To increase the strength of the cipher, a second key - a keyword k₂ - is used to permute the alphabet. The new order is obtained by writing the letters of the keyword first, keeping only the first occurrence of each letter, followed by the remaining letters of the alphabet in their natural order. The Caesar shift is then applied in this permuted alphabet, i.e. the numeric code of a letter becomes its position in the permuted alphabet, and the same formulas c = (x + k₁) mod n and m = (y − k₁) mod n are used.</w:t>
      </w:r>
    </w:p>
    <w:p w14:paraId="7B4163B7">
      <w:pPr>
        <w:spacing w:after="0" w:line="360" w:lineRule="auto"/>
        <w:ind w:firstLine="709"/>
        <w:jc w:val="both"/>
      </w:pPr>
      <w:r>
        <w:t>For example, the keyword k₂ = CRIPTOGRAFIE contributes the 10 distinct letters C, R, I, P, T, O, G, A, F, E (the second R and the second I are dropped), after which the other 21 letters follow in the order of Table 2.1. The resulting permuted alphabet is shown in Table 2.2.</w:t>
      </w:r>
    </w:p>
    <w:tbl>
      <w:tblPr>
        <w:tblStyle w:val="6"/>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696"/>
        <w:gridCol w:w="600"/>
        <w:gridCol w:w="600"/>
        <w:gridCol w:w="600"/>
        <w:gridCol w:w="600"/>
        <w:gridCol w:w="600"/>
        <w:gridCol w:w="600"/>
        <w:gridCol w:w="600"/>
        <w:gridCol w:w="600"/>
        <w:gridCol w:w="600"/>
        <w:gridCol w:w="600"/>
        <w:gridCol w:w="600"/>
        <w:gridCol w:w="600"/>
        <w:gridCol w:w="600"/>
        <w:gridCol w:w="600"/>
        <w:gridCol w:w="600"/>
        <w:gridCol w:w="600"/>
      </w:tblGrid>
      <w:tr w14:paraId="5EF2F01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600" w:type="dxa"/>
            <w:shd w:val="clear" w:color="auto" w:fill="D9E2F3"/>
          </w:tcPr>
          <w:p w14:paraId="1C13C5F4">
            <w:pPr>
              <w:keepNext/>
              <w:spacing w:after="0"/>
              <w:jc w:val="center"/>
            </w:pPr>
            <w:r>
              <w:rPr>
                <w:b/>
                <w:sz w:val="18"/>
              </w:rPr>
              <w:t>Pos.</w:t>
            </w:r>
          </w:p>
        </w:tc>
        <w:tc>
          <w:tcPr>
            <w:tcW w:w="600" w:type="dxa"/>
            <w:shd w:val="clear" w:color="auto" w:fill="D9E2F3"/>
          </w:tcPr>
          <w:p w14:paraId="4AF076D0">
            <w:pPr>
              <w:keepNext/>
              <w:spacing w:after="0"/>
              <w:jc w:val="center"/>
            </w:pPr>
            <w:r>
              <w:rPr>
                <w:sz w:val="18"/>
              </w:rPr>
              <w:t>0</w:t>
            </w:r>
          </w:p>
        </w:tc>
        <w:tc>
          <w:tcPr>
            <w:tcW w:w="600" w:type="dxa"/>
            <w:shd w:val="clear" w:color="auto" w:fill="D9E2F3"/>
          </w:tcPr>
          <w:p w14:paraId="25EE8577">
            <w:pPr>
              <w:keepNext/>
              <w:spacing w:after="0"/>
              <w:jc w:val="center"/>
            </w:pPr>
            <w:r>
              <w:rPr>
                <w:sz w:val="18"/>
              </w:rPr>
              <w:t>1</w:t>
            </w:r>
          </w:p>
        </w:tc>
        <w:tc>
          <w:tcPr>
            <w:tcW w:w="600" w:type="dxa"/>
            <w:shd w:val="clear" w:color="auto" w:fill="D9E2F3"/>
          </w:tcPr>
          <w:p w14:paraId="7F2BD4D3">
            <w:pPr>
              <w:keepNext/>
              <w:spacing w:after="0"/>
              <w:jc w:val="center"/>
            </w:pPr>
            <w:r>
              <w:rPr>
                <w:sz w:val="18"/>
              </w:rPr>
              <w:t>2</w:t>
            </w:r>
          </w:p>
        </w:tc>
        <w:tc>
          <w:tcPr>
            <w:tcW w:w="600" w:type="dxa"/>
            <w:shd w:val="clear" w:color="auto" w:fill="D9E2F3"/>
          </w:tcPr>
          <w:p w14:paraId="319C2AB5">
            <w:pPr>
              <w:keepNext/>
              <w:spacing w:after="0"/>
              <w:jc w:val="center"/>
            </w:pPr>
            <w:r>
              <w:rPr>
                <w:sz w:val="18"/>
              </w:rPr>
              <w:t>3</w:t>
            </w:r>
          </w:p>
        </w:tc>
        <w:tc>
          <w:tcPr>
            <w:tcW w:w="600" w:type="dxa"/>
            <w:shd w:val="clear" w:color="auto" w:fill="D9E2F3"/>
          </w:tcPr>
          <w:p w14:paraId="024B70F4">
            <w:pPr>
              <w:keepNext/>
              <w:spacing w:after="0"/>
              <w:jc w:val="center"/>
            </w:pPr>
            <w:r>
              <w:rPr>
                <w:sz w:val="18"/>
              </w:rPr>
              <w:t>4</w:t>
            </w:r>
          </w:p>
        </w:tc>
        <w:tc>
          <w:tcPr>
            <w:tcW w:w="600" w:type="dxa"/>
            <w:shd w:val="clear" w:color="auto" w:fill="D9E2F3"/>
          </w:tcPr>
          <w:p w14:paraId="47B76BA2">
            <w:pPr>
              <w:keepNext/>
              <w:spacing w:after="0"/>
              <w:jc w:val="center"/>
            </w:pPr>
            <w:r>
              <w:rPr>
                <w:sz w:val="18"/>
              </w:rPr>
              <w:t>5</w:t>
            </w:r>
          </w:p>
        </w:tc>
        <w:tc>
          <w:tcPr>
            <w:tcW w:w="600" w:type="dxa"/>
            <w:shd w:val="clear" w:color="auto" w:fill="D9E2F3"/>
          </w:tcPr>
          <w:p w14:paraId="7D4A0D77">
            <w:pPr>
              <w:keepNext/>
              <w:spacing w:after="0"/>
              <w:jc w:val="center"/>
            </w:pPr>
            <w:r>
              <w:rPr>
                <w:sz w:val="18"/>
              </w:rPr>
              <w:t>6</w:t>
            </w:r>
          </w:p>
        </w:tc>
        <w:tc>
          <w:tcPr>
            <w:tcW w:w="600" w:type="dxa"/>
            <w:shd w:val="clear" w:color="auto" w:fill="D9E2F3"/>
          </w:tcPr>
          <w:p w14:paraId="0BD813CC">
            <w:pPr>
              <w:keepNext/>
              <w:spacing w:after="0"/>
              <w:jc w:val="center"/>
            </w:pPr>
            <w:r>
              <w:rPr>
                <w:sz w:val="18"/>
              </w:rPr>
              <w:t>7</w:t>
            </w:r>
          </w:p>
        </w:tc>
        <w:tc>
          <w:tcPr>
            <w:tcW w:w="600" w:type="dxa"/>
            <w:shd w:val="clear" w:color="auto" w:fill="D9E2F3"/>
          </w:tcPr>
          <w:p w14:paraId="30C0634B">
            <w:pPr>
              <w:keepNext/>
              <w:spacing w:after="0"/>
              <w:jc w:val="center"/>
            </w:pPr>
            <w:r>
              <w:rPr>
                <w:sz w:val="18"/>
              </w:rPr>
              <w:t>8</w:t>
            </w:r>
          </w:p>
        </w:tc>
        <w:tc>
          <w:tcPr>
            <w:tcW w:w="600" w:type="dxa"/>
            <w:shd w:val="clear" w:color="auto" w:fill="D9E2F3"/>
          </w:tcPr>
          <w:p w14:paraId="603B3898">
            <w:pPr>
              <w:keepNext/>
              <w:spacing w:after="0"/>
              <w:jc w:val="center"/>
            </w:pPr>
            <w:r>
              <w:rPr>
                <w:sz w:val="18"/>
              </w:rPr>
              <w:t>9</w:t>
            </w:r>
          </w:p>
        </w:tc>
        <w:tc>
          <w:tcPr>
            <w:tcW w:w="600" w:type="dxa"/>
            <w:shd w:val="clear" w:color="auto" w:fill="D9E2F3"/>
          </w:tcPr>
          <w:p w14:paraId="3D913AFA">
            <w:pPr>
              <w:keepNext/>
              <w:spacing w:after="0"/>
              <w:jc w:val="center"/>
            </w:pPr>
            <w:r>
              <w:rPr>
                <w:sz w:val="18"/>
              </w:rPr>
              <w:t>10</w:t>
            </w:r>
          </w:p>
        </w:tc>
        <w:tc>
          <w:tcPr>
            <w:tcW w:w="600" w:type="dxa"/>
            <w:shd w:val="clear" w:color="auto" w:fill="D9E2F3"/>
          </w:tcPr>
          <w:p w14:paraId="6A11074F">
            <w:pPr>
              <w:keepNext/>
              <w:spacing w:after="0"/>
              <w:jc w:val="center"/>
            </w:pPr>
            <w:r>
              <w:rPr>
                <w:sz w:val="18"/>
              </w:rPr>
              <w:t>11</w:t>
            </w:r>
          </w:p>
        </w:tc>
        <w:tc>
          <w:tcPr>
            <w:tcW w:w="600" w:type="dxa"/>
            <w:shd w:val="clear" w:color="auto" w:fill="D9E2F3"/>
          </w:tcPr>
          <w:p w14:paraId="0DBA5518">
            <w:pPr>
              <w:keepNext/>
              <w:spacing w:after="0"/>
              <w:jc w:val="center"/>
            </w:pPr>
            <w:r>
              <w:rPr>
                <w:sz w:val="18"/>
              </w:rPr>
              <w:t>12</w:t>
            </w:r>
          </w:p>
        </w:tc>
        <w:tc>
          <w:tcPr>
            <w:tcW w:w="600" w:type="dxa"/>
            <w:shd w:val="clear" w:color="auto" w:fill="D9E2F3"/>
          </w:tcPr>
          <w:p w14:paraId="5E9B9B2B">
            <w:pPr>
              <w:keepNext/>
              <w:spacing w:after="0"/>
              <w:jc w:val="center"/>
            </w:pPr>
            <w:r>
              <w:rPr>
                <w:sz w:val="18"/>
              </w:rPr>
              <w:t>13</w:t>
            </w:r>
          </w:p>
        </w:tc>
        <w:tc>
          <w:tcPr>
            <w:tcW w:w="600" w:type="dxa"/>
            <w:shd w:val="clear" w:color="auto" w:fill="D9E2F3"/>
          </w:tcPr>
          <w:p w14:paraId="4E0A7C6D">
            <w:pPr>
              <w:keepNext/>
              <w:spacing w:after="0"/>
              <w:jc w:val="center"/>
            </w:pPr>
            <w:r>
              <w:rPr>
                <w:sz w:val="18"/>
              </w:rPr>
              <w:t>14</w:t>
            </w:r>
          </w:p>
        </w:tc>
        <w:tc>
          <w:tcPr>
            <w:tcW w:w="600" w:type="dxa"/>
            <w:shd w:val="clear" w:color="auto" w:fill="D9E2F3"/>
          </w:tcPr>
          <w:p w14:paraId="5E9B0F4E">
            <w:pPr>
              <w:keepNext/>
              <w:spacing w:after="0"/>
              <w:jc w:val="center"/>
            </w:pPr>
            <w:r>
              <w:rPr>
                <w:sz w:val="18"/>
              </w:rPr>
              <w:t>15</w:t>
            </w:r>
          </w:p>
        </w:tc>
      </w:tr>
      <w:tr w14:paraId="60957D7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600" w:type="dxa"/>
          </w:tcPr>
          <w:p w14:paraId="123D1F0C">
            <w:pPr>
              <w:keepNext/>
              <w:spacing w:after="0"/>
              <w:jc w:val="center"/>
            </w:pPr>
            <w:r>
              <w:rPr>
                <w:b/>
                <w:sz w:val="18"/>
              </w:rPr>
              <w:t>Letter</w:t>
            </w:r>
          </w:p>
        </w:tc>
        <w:tc>
          <w:tcPr>
            <w:tcW w:w="600" w:type="dxa"/>
          </w:tcPr>
          <w:p w14:paraId="244206DA">
            <w:pPr>
              <w:keepNext/>
              <w:spacing w:after="0"/>
              <w:jc w:val="center"/>
            </w:pPr>
            <w:r>
              <w:rPr>
                <w:sz w:val="18"/>
              </w:rPr>
              <w:t>C</w:t>
            </w:r>
          </w:p>
        </w:tc>
        <w:tc>
          <w:tcPr>
            <w:tcW w:w="600" w:type="dxa"/>
          </w:tcPr>
          <w:p w14:paraId="1F004182">
            <w:pPr>
              <w:keepNext/>
              <w:spacing w:after="0"/>
              <w:jc w:val="center"/>
            </w:pPr>
            <w:r>
              <w:rPr>
                <w:sz w:val="18"/>
              </w:rPr>
              <w:t>R</w:t>
            </w:r>
          </w:p>
        </w:tc>
        <w:tc>
          <w:tcPr>
            <w:tcW w:w="600" w:type="dxa"/>
          </w:tcPr>
          <w:p w14:paraId="5D02339E">
            <w:pPr>
              <w:keepNext/>
              <w:spacing w:after="0"/>
              <w:jc w:val="center"/>
            </w:pPr>
            <w:r>
              <w:rPr>
                <w:sz w:val="18"/>
              </w:rPr>
              <w:t>I</w:t>
            </w:r>
          </w:p>
        </w:tc>
        <w:tc>
          <w:tcPr>
            <w:tcW w:w="600" w:type="dxa"/>
          </w:tcPr>
          <w:p w14:paraId="6571C2B6">
            <w:pPr>
              <w:keepNext/>
              <w:spacing w:after="0"/>
              <w:jc w:val="center"/>
            </w:pPr>
            <w:r>
              <w:rPr>
                <w:sz w:val="18"/>
              </w:rPr>
              <w:t>P</w:t>
            </w:r>
          </w:p>
        </w:tc>
        <w:tc>
          <w:tcPr>
            <w:tcW w:w="600" w:type="dxa"/>
          </w:tcPr>
          <w:p w14:paraId="42308C9F">
            <w:pPr>
              <w:keepNext/>
              <w:spacing w:after="0"/>
              <w:jc w:val="center"/>
            </w:pPr>
            <w:r>
              <w:rPr>
                <w:sz w:val="18"/>
              </w:rPr>
              <w:t>T</w:t>
            </w:r>
          </w:p>
        </w:tc>
        <w:tc>
          <w:tcPr>
            <w:tcW w:w="600" w:type="dxa"/>
          </w:tcPr>
          <w:p w14:paraId="1F13F558">
            <w:pPr>
              <w:keepNext/>
              <w:spacing w:after="0"/>
              <w:jc w:val="center"/>
            </w:pPr>
            <w:r>
              <w:rPr>
                <w:sz w:val="18"/>
              </w:rPr>
              <w:t>O</w:t>
            </w:r>
          </w:p>
        </w:tc>
        <w:tc>
          <w:tcPr>
            <w:tcW w:w="600" w:type="dxa"/>
          </w:tcPr>
          <w:p w14:paraId="04B74BDD">
            <w:pPr>
              <w:keepNext/>
              <w:spacing w:after="0"/>
              <w:jc w:val="center"/>
            </w:pPr>
            <w:r>
              <w:rPr>
                <w:sz w:val="18"/>
              </w:rPr>
              <w:t>G</w:t>
            </w:r>
          </w:p>
        </w:tc>
        <w:tc>
          <w:tcPr>
            <w:tcW w:w="600" w:type="dxa"/>
          </w:tcPr>
          <w:p w14:paraId="1668261C">
            <w:pPr>
              <w:keepNext/>
              <w:spacing w:after="0"/>
              <w:jc w:val="center"/>
            </w:pPr>
            <w:r>
              <w:rPr>
                <w:sz w:val="18"/>
              </w:rPr>
              <w:t>A</w:t>
            </w:r>
          </w:p>
        </w:tc>
        <w:tc>
          <w:tcPr>
            <w:tcW w:w="600" w:type="dxa"/>
          </w:tcPr>
          <w:p w14:paraId="5C449870">
            <w:pPr>
              <w:keepNext/>
              <w:spacing w:after="0"/>
              <w:jc w:val="center"/>
            </w:pPr>
            <w:r>
              <w:rPr>
                <w:sz w:val="18"/>
              </w:rPr>
              <w:t>F</w:t>
            </w:r>
          </w:p>
        </w:tc>
        <w:tc>
          <w:tcPr>
            <w:tcW w:w="600" w:type="dxa"/>
          </w:tcPr>
          <w:p w14:paraId="08EE199A">
            <w:pPr>
              <w:keepNext/>
              <w:spacing w:after="0"/>
              <w:jc w:val="center"/>
            </w:pPr>
            <w:r>
              <w:rPr>
                <w:sz w:val="18"/>
              </w:rPr>
              <w:t>E</w:t>
            </w:r>
          </w:p>
        </w:tc>
        <w:tc>
          <w:tcPr>
            <w:tcW w:w="600" w:type="dxa"/>
          </w:tcPr>
          <w:p w14:paraId="6CFA7F43">
            <w:pPr>
              <w:keepNext/>
              <w:spacing w:after="0"/>
              <w:jc w:val="center"/>
            </w:pPr>
            <w:r>
              <w:rPr>
                <w:sz w:val="18"/>
              </w:rPr>
              <w:t>Ă</w:t>
            </w:r>
          </w:p>
        </w:tc>
        <w:tc>
          <w:tcPr>
            <w:tcW w:w="600" w:type="dxa"/>
          </w:tcPr>
          <w:p w14:paraId="1C4E17D7">
            <w:pPr>
              <w:keepNext/>
              <w:spacing w:after="0"/>
              <w:jc w:val="center"/>
            </w:pPr>
            <w:r>
              <w:rPr>
                <w:sz w:val="18"/>
              </w:rPr>
              <w:t>Â</w:t>
            </w:r>
          </w:p>
        </w:tc>
        <w:tc>
          <w:tcPr>
            <w:tcW w:w="600" w:type="dxa"/>
          </w:tcPr>
          <w:p w14:paraId="25447361">
            <w:pPr>
              <w:keepNext/>
              <w:spacing w:after="0"/>
              <w:jc w:val="center"/>
            </w:pPr>
            <w:r>
              <w:rPr>
                <w:sz w:val="18"/>
              </w:rPr>
              <w:t>B</w:t>
            </w:r>
          </w:p>
        </w:tc>
        <w:tc>
          <w:tcPr>
            <w:tcW w:w="600" w:type="dxa"/>
          </w:tcPr>
          <w:p w14:paraId="0D2B4A4D">
            <w:pPr>
              <w:keepNext/>
              <w:spacing w:after="0"/>
              <w:jc w:val="center"/>
            </w:pPr>
            <w:r>
              <w:rPr>
                <w:sz w:val="18"/>
              </w:rPr>
              <w:t>D</w:t>
            </w:r>
          </w:p>
        </w:tc>
        <w:tc>
          <w:tcPr>
            <w:tcW w:w="600" w:type="dxa"/>
          </w:tcPr>
          <w:p w14:paraId="2B6FD208">
            <w:pPr>
              <w:keepNext/>
              <w:spacing w:after="0"/>
              <w:jc w:val="center"/>
            </w:pPr>
            <w:r>
              <w:rPr>
                <w:sz w:val="18"/>
              </w:rPr>
              <w:t>H</w:t>
            </w:r>
          </w:p>
        </w:tc>
        <w:tc>
          <w:tcPr>
            <w:tcW w:w="600" w:type="dxa"/>
          </w:tcPr>
          <w:p w14:paraId="6DCF4EE7">
            <w:pPr>
              <w:keepNext/>
              <w:spacing w:after="0"/>
              <w:jc w:val="center"/>
            </w:pPr>
            <w:r>
              <w:rPr>
                <w:sz w:val="18"/>
              </w:rPr>
              <w:t>Î</w:t>
            </w:r>
          </w:p>
        </w:tc>
      </w:tr>
      <w:tr w14:paraId="717A5A1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600" w:type="dxa"/>
            <w:shd w:val="clear" w:color="auto" w:fill="D9E2F3"/>
          </w:tcPr>
          <w:p w14:paraId="5342CC20">
            <w:pPr>
              <w:keepNext/>
              <w:spacing w:after="0"/>
              <w:jc w:val="center"/>
            </w:pPr>
            <w:r>
              <w:rPr>
                <w:b/>
                <w:sz w:val="18"/>
              </w:rPr>
              <w:t>Pos.</w:t>
            </w:r>
          </w:p>
        </w:tc>
        <w:tc>
          <w:tcPr>
            <w:tcW w:w="600" w:type="dxa"/>
            <w:shd w:val="clear" w:color="auto" w:fill="D9E2F3"/>
          </w:tcPr>
          <w:p w14:paraId="5DB2599E">
            <w:pPr>
              <w:keepNext/>
              <w:spacing w:after="0"/>
              <w:jc w:val="center"/>
            </w:pPr>
            <w:r>
              <w:rPr>
                <w:sz w:val="18"/>
              </w:rPr>
              <w:t>16</w:t>
            </w:r>
          </w:p>
        </w:tc>
        <w:tc>
          <w:tcPr>
            <w:tcW w:w="600" w:type="dxa"/>
            <w:shd w:val="clear" w:color="auto" w:fill="D9E2F3"/>
          </w:tcPr>
          <w:p w14:paraId="268AC5F8">
            <w:pPr>
              <w:keepNext/>
              <w:spacing w:after="0"/>
              <w:jc w:val="center"/>
            </w:pPr>
            <w:r>
              <w:rPr>
                <w:sz w:val="18"/>
              </w:rPr>
              <w:t>17</w:t>
            </w:r>
          </w:p>
        </w:tc>
        <w:tc>
          <w:tcPr>
            <w:tcW w:w="600" w:type="dxa"/>
            <w:shd w:val="clear" w:color="auto" w:fill="D9E2F3"/>
          </w:tcPr>
          <w:p w14:paraId="6AB471DB">
            <w:pPr>
              <w:keepNext/>
              <w:spacing w:after="0"/>
              <w:jc w:val="center"/>
            </w:pPr>
            <w:r>
              <w:rPr>
                <w:sz w:val="18"/>
              </w:rPr>
              <w:t>18</w:t>
            </w:r>
          </w:p>
        </w:tc>
        <w:tc>
          <w:tcPr>
            <w:tcW w:w="600" w:type="dxa"/>
            <w:shd w:val="clear" w:color="auto" w:fill="D9E2F3"/>
          </w:tcPr>
          <w:p w14:paraId="09A3198B">
            <w:pPr>
              <w:keepNext/>
              <w:spacing w:after="0"/>
              <w:jc w:val="center"/>
            </w:pPr>
            <w:r>
              <w:rPr>
                <w:sz w:val="18"/>
              </w:rPr>
              <w:t>19</w:t>
            </w:r>
          </w:p>
        </w:tc>
        <w:tc>
          <w:tcPr>
            <w:tcW w:w="600" w:type="dxa"/>
            <w:shd w:val="clear" w:color="auto" w:fill="D9E2F3"/>
          </w:tcPr>
          <w:p w14:paraId="762E9226">
            <w:pPr>
              <w:keepNext/>
              <w:spacing w:after="0"/>
              <w:jc w:val="center"/>
            </w:pPr>
            <w:r>
              <w:rPr>
                <w:sz w:val="18"/>
              </w:rPr>
              <w:t>20</w:t>
            </w:r>
          </w:p>
        </w:tc>
        <w:tc>
          <w:tcPr>
            <w:tcW w:w="600" w:type="dxa"/>
            <w:shd w:val="clear" w:color="auto" w:fill="D9E2F3"/>
          </w:tcPr>
          <w:p w14:paraId="0F15FB0C">
            <w:pPr>
              <w:keepNext/>
              <w:spacing w:after="0"/>
              <w:jc w:val="center"/>
            </w:pPr>
            <w:r>
              <w:rPr>
                <w:sz w:val="18"/>
              </w:rPr>
              <w:t>21</w:t>
            </w:r>
          </w:p>
        </w:tc>
        <w:tc>
          <w:tcPr>
            <w:tcW w:w="600" w:type="dxa"/>
            <w:shd w:val="clear" w:color="auto" w:fill="D9E2F3"/>
          </w:tcPr>
          <w:p w14:paraId="4E4CA0F4">
            <w:pPr>
              <w:keepNext/>
              <w:spacing w:after="0"/>
              <w:jc w:val="center"/>
            </w:pPr>
            <w:r>
              <w:rPr>
                <w:sz w:val="18"/>
              </w:rPr>
              <w:t>22</w:t>
            </w:r>
          </w:p>
        </w:tc>
        <w:tc>
          <w:tcPr>
            <w:tcW w:w="600" w:type="dxa"/>
            <w:shd w:val="clear" w:color="auto" w:fill="D9E2F3"/>
          </w:tcPr>
          <w:p w14:paraId="0A8F37F9">
            <w:pPr>
              <w:keepNext/>
              <w:spacing w:after="0"/>
              <w:jc w:val="center"/>
            </w:pPr>
            <w:r>
              <w:rPr>
                <w:sz w:val="18"/>
              </w:rPr>
              <w:t>23</w:t>
            </w:r>
          </w:p>
        </w:tc>
        <w:tc>
          <w:tcPr>
            <w:tcW w:w="600" w:type="dxa"/>
            <w:shd w:val="clear" w:color="auto" w:fill="D9E2F3"/>
          </w:tcPr>
          <w:p w14:paraId="3D0DFC09">
            <w:pPr>
              <w:keepNext/>
              <w:spacing w:after="0"/>
              <w:jc w:val="center"/>
            </w:pPr>
            <w:r>
              <w:rPr>
                <w:sz w:val="18"/>
              </w:rPr>
              <w:t>24</w:t>
            </w:r>
          </w:p>
        </w:tc>
        <w:tc>
          <w:tcPr>
            <w:tcW w:w="600" w:type="dxa"/>
            <w:shd w:val="clear" w:color="auto" w:fill="D9E2F3"/>
          </w:tcPr>
          <w:p w14:paraId="6255CB93">
            <w:pPr>
              <w:keepNext/>
              <w:spacing w:after="0"/>
              <w:jc w:val="center"/>
            </w:pPr>
            <w:r>
              <w:rPr>
                <w:sz w:val="18"/>
              </w:rPr>
              <w:t>25</w:t>
            </w:r>
          </w:p>
        </w:tc>
        <w:tc>
          <w:tcPr>
            <w:tcW w:w="600" w:type="dxa"/>
            <w:shd w:val="clear" w:color="auto" w:fill="D9E2F3"/>
          </w:tcPr>
          <w:p w14:paraId="6C1ABFB6">
            <w:pPr>
              <w:keepNext/>
              <w:spacing w:after="0"/>
              <w:jc w:val="center"/>
            </w:pPr>
            <w:r>
              <w:rPr>
                <w:sz w:val="18"/>
              </w:rPr>
              <w:t>26</w:t>
            </w:r>
          </w:p>
        </w:tc>
        <w:tc>
          <w:tcPr>
            <w:tcW w:w="600" w:type="dxa"/>
            <w:shd w:val="clear" w:color="auto" w:fill="D9E2F3"/>
          </w:tcPr>
          <w:p w14:paraId="27B95FF4">
            <w:pPr>
              <w:keepNext/>
              <w:spacing w:after="0"/>
              <w:jc w:val="center"/>
            </w:pPr>
            <w:r>
              <w:rPr>
                <w:sz w:val="18"/>
              </w:rPr>
              <w:t>27</w:t>
            </w:r>
          </w:p>
        </w:tc>
        <w:tc>
          <w:tcPr>
            <w:tcW w:w="600" w:type="dxa"/>
            <w:shd w:val="clear" w:color="auto" w:fill="D9E2F3"/>
          </w:tcPr>
          <w:p w14:paraId="40464C0F">
            <w:pPr>
              <w:keepNext/>
              <w:spacing w:after="0"/>
              <w:jc w:val="center"/>
            </w:pPr>
            <w:r>
              <w:rPr>
                <w:sz w:val="18"/>
              </w:rPr>
              <w:t>28</w:t>
            </w:r>
          </w:p>
        </w:tc>
        <w:tc>
          <w:tcPr>
            <w:tcW w:w="600" w:type="dxa"/>
            <w:shd w:val="clear" w:color="auto" w:fill="D9E2F3"/>
          </w:tcPr>
          <w:p w14:paraId="492A0AB8">
            <w:pPr>
              <w:keepNext/>
              <w:spacing w:after="0"/>
              <w:jc w:val="center"/>
            </w:pPr>
            <w:r>
              <w:rPr>
                <w:sz w:val="18"/>
              </w:rPr>
              <w:t>29</w:t>
            </w:r>
          </w:p>
        </w:tc>
        <w:tc>
          <w:tcPr>
            <w:tcW w:w="600" w:type="dxa"/>
            <w:shd w:val="clear" w:color="auto" w:fill="D9E2F3"/>
          </w:tcPr>
          <w:p w14:paraId="6D993451">
            <w:pPr>
              <w:keepNext/>
              <w:spacing w:after="0"/>
              <w:jc w:val="center"/>
            </w:pPr>
            <w:r>
              <w:rPr>
                <w:sz w:val="18"/>
              </w:rPr>
              <w:t>30</w:t>
            </w:r>
          </w:p>
        </w:tc>
        <w:tc>
          <w:tcPr>
            <w:tcW w:w="600" w:type="dxa"/>
            <w:shd w:val="clear" w:color="auto" w:fill="D9E2F3"/>
          </w:tcPr>
          <w:p w14:paraId="2A013FEC">
            <w:pPr>
              <w:keepNext/>
              <w:spacing w:after="0"/>
              <w:jc w:val="center"/>
            </w:pPr>
          </w:p>
        </w:tc>
      </w:tr>
      <w:tr w14:paraId="36F882B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600" w:type="dxa"/>
          </w:tcPr>
          <w:p w14:paraId="5721946D">
            <w:pPr>
              <w:keepNext/>
              <w:spacing w:after="0"/>
              <w:jc w:val="center"/>
            </w:pPr>
            <w:r>
              <w:rPr>
                <w:b/>
                <w:sz w:val="18"/>
              </w:rPr>
              <w:t>Letter</w:t>
            </w:r>
          </w:p>
        </w:tc>
        <w:tc>
          <w:tcPr>
            <w:tcW w:w="600" w:type="dxa"/>
          </w:tcPr>
          <w:p w14:paraId="0D652D5D">
            <w:pPr>
              <w:keepNext/>
              <w:spacing w:after="0"/>
              <w:jc w:val="center"/>
            </w:pPr>
            <w:r>
              <w:rPr>
                <w:sz w:val="18"/>
              </w:rPr>
              <w:t>J</w:t>
            </w:r>
          </w:p>
        </w:tc>
        <w:tc>
          <w:tcPr>
            <w:tcW w:w="600" w:type="dxa"/>
          </w:tcPr>
          <w:p w14:paraId="6E5A7A58">
            <w:pPr>
              <w:keepNext/>
              <w:spacing w:after="0"/>
              <w:jc w:val="center"/>
            </w:pPr>
            <w:r>
              <w:rPr>
                <w:sz w:val="18"/>
              </w:rPr>
              <w:t>K</w:t>
            </w:r>
          </w:p>
        </w:tc>
        <w:tc>
          <w:tcPr>
            <w:tcW w:w="600" w:type="dxa"/>
          </w:tcPr>
          <w:p w14:paraId="070AB634">
            <w:pPr>
              <w:keepNext/>
              <w:spacing w:after="0"/>
              <w:jc w:val="center"/>
            </w:pPr>
            <w:r>
              <w:rPr>
                <w:sz w:val="18"/>
              </w:rPr>
              <w:t>L</w:t>
            </w:r>
          </w:p>
        </w:tc>
        <w:tc>
          <w:tcPr>
            <w:tcW w:w="600" w:type="dxa"/>
          </w:tcPr>
          <w:p w14:paraId="493DB541">
            <w:pPr>
              <w:keepNext/>
              <w:spacing w:after="0"/>
              <w:jc w:val="center"/>
            </w:pPr>
            <w:r>
              <w:rPr>
                <w:sz w:val="18"/>
              </w:rPr>
              <w:t>M</w:t>
            </w:r>
          </w:p>
        </w:tc>
        <w:tc>
          <w:tcPr>
            <w:tcW w:w="600" w:type="dxa"/>
          </w:tcPr>
          <w:p w14:paraId="7379218E">
            <w:pPr>
              <w:keepNext/>
              <w:spacing w:after="0"/>
              <w:jc w:val="center"/>
            </w:pPr>
            <w:r>
              <w:rPr>
                <w:sz w:val="18"/>
              </w:rPr>
              <w:t>N</w:t>
            </w:r>
          </w:p>
        </w:tc>
        <w:tc>
          <w:tcPr>
            <w:tcW w:w="600" w:type="dxa"/>
          </w:tcPr>
          <w:p w14:paraId="4340FADA">
            <w:pPr>
              <w:keepNext/>
              <w:spacing w:after="0"/>
              <w:jc w:val="center"/>
            </w:pPr>
            <w:r>
              <w:rPr>
                <w:sz w:val="18"/>
              </w:rPr>
              <w:t>Q</w:t>
            </w:r>
          </w:p>
        </w:tc>
        <w:tc>
          <w:tcPr>
            <w:tcW w:w="600" w:type="dxa"/>
          </w:tcPr>
          <w:p w14:paraId="2D71A7EB">
            <w:pPr>
              <w:keepNext/>
              <w:spacing w:after="0"/>
              <w:jc w:val="center"/>
            </w:pPr>
            <w:r>
              <w:rPr>
                <w:sz w:val="18"/>
              </w:rPr>
              <w:t>S</w:t>
            </w:r>
          </w:p>
        </w:tc>
        <w:tc>
          <w:tcPr>
            <w:tcW w:w="600" w:type="dxa"/>
          </w:tcPr>
          <w:p w14:paraId="30F8A05E">
            <w:pPr>
              <w:keepNext/>
              <w:spacing w:after="0"/>
              <w:jc w:val="center"/>
            </w:pPr>
            <w:r>
              <w:rPr>
                <w:sz w:val="18"/>
              </w:rPr>
              <w:t>Ș</w:t>
            </w:r>
          </w:p>
        </w:tc>
        <w:tc>
          <w:tcPr>
            <w:tcW w:w="600" w:type="dxa"/>
          </w:tcPr>
          <w:p w14:paraId="4611CD8F">
            <w:pPr>
              <w:keepNext/>
              <w:spacing w:after="0"/>
              <w:jc w:val="center"/>
            </w:pPr>
            <w:r>
              <w:rPr>
                <w:sz w:val="18"/>
              </w:rPr>
              <w:t>Ț</w:t>
            </w:r>
          </w:p>
        </w:tc>
        <w:tc>
          <w:tcPr>
            <w:tcW w:w="600" w:type="dxa"/>
          </w:tcPr>
          <w:p w14:paraId="0DFE0394">
            <w:pPr>
              <w:keepNext/>
              <w:spacing w:after="0"/>
              <w:jc w:val="center"/>
            </w:pPr>
            <w:r>
              <w:rPr>
                <w:sz w:val="18"/>
              </w:rPr>
              <w:t>U</w:t>
            </w:r>
          </w:p>
        </w:tc>
        <w:tc>
          <w:tcPr>
            <w:tcW w:w="600" w:type="dxa"/>
          </w:tcPr>
          <w:p w14:paraId="1C87F96D">
            <w:pPr>
              <w:keepNext/>
              <w:spacing w:after="0"/>
              <w:jc w:val="center"/>
            </w:pPr>
            <w:r>
              <w:rPr>
                <w:sz w:val="18"/>
              </w:rPr>
              <w:t>V</w:t>
            </w:r>
          </w:p>
        </w:tc>
        <w:tc>
          <w:tcPr>
            <w:tcW w:w="600" w:type="dxa"/>
          </w:tcPr>
          <w:p w14:paraId="7584781D">
            <w:pPr>
              <w:keepNext/>
              <w:spacing w:after="0"/>
              <w:jc w:val="center"/>
            </w:pPr>
            <w:r>
              <w:rPr>
                <w:sz w:val="18"/>
              </w:rPr>
              <w:t>W</w:t>
            </w:r>
          </w:p>
        </w:tc>
        <w:tc>
          <w:tcPr>
            <w:tcW w:w="600" w:type="dxa"/>
          </w:tcPr>
          <w:p w14:paraId="1E42D8E9">
            <w:pPr>
              <w:keepNext/>
              <w:spacing w:after="0"/>
              <w:jc w:val="center"/>
            </w:pPr>
            <w:r>
              <w:rPr>
                <w:sz w:val="18"/>
              </w:rPr>
              <w:t>X</w:t>
            </w:r>
          </w:p>
        </w:tc>
        <w:tc>
          <w:tcPr>
            <w:tcW w:w="600" w:type="dxa"/>
          </w:tcPr>
          <w:p w14:paraId="4356BCA1">
            <w:pPr>
              <w:keepNext/>
              <w:spacing w:after="0"/>
              <w:jc w:val="center"/>
            </w:pPr>
            <w:r>
              <w:rPr>
                <w:sz w:val="18"/>
              </w:rPr>
              <w:t>Y</w:t>
            </w:r>
          </w:p>
        </w:tc>
        <w:tc>
          <w:tcPr>
            <w:tcW w:w="600" w:type="dxa"/>
          </w:tcPr>
          <w:p w14:paraId="5F7619D7">
            <w:pPr>
              <w:keepNext/>
              <w:spacing w:after="0"/>
              <w:jc w:val="center"/>
            </w:pPr>
            <w:r>
              <w:rPr>
                <w:sz w:val="18"/>
              </w:rPr>
              <w:t>Z</w:t>
            </w:r>
          </w:p>
        </w:tc>
        <w:tc>
          <w:tcPr>
            <w:tcW w:w="600" w:type="dxa"/>
          </w:tcPr>
          <w:p w14:paraId="56F1A616">
            <w:pPr>
              <w:keepNext/>
              <w:spacing w:after="0"/>
              <w:jc w:val="center"/>
            </w:pPr>
          </w:p>
        </w:tc>
      </w:tr>
    </w:tbl>
    <w:p w14:paraId="56B0F582">
      <w:pPr>
        <w:spacing w:before="80" w:after="200" w:line="360" w:lineRule="auto"/>
        <w:jc w:val="center"/>
      </w:pPr>
      <w:r>
        <w:rPr>
          <w:b/>
        </w:rPr>
        <w:t>Table 2.2 Permuted alphabet for k₂ = CRIPTOGRAFIE</w:t>
      </w:r>
    </w:p>
    <w:p w14:paraId="36E19B56">
      <w:pPr>
        <w:spacing w:after="0" w:line="360" w:lineRule="auto"/>
        <w:ind w:firstLine="709"/>
        <w:jc w:val="both"/>
      </w:pPr>
      <w:r>
        <w:t>With k₁ = 3, the letter C (position 0) is replaced by the letter at position 3, which is P, and I (position 2) becomes the letter at position 5, O. The plaintext CIFRULCEZAR is encrypted as POÂTXQPBIĂT, whereas the simple Caesar cipher with the same shift gave FKITXOFHÂBT.</w:t>
      </w:r>
    </w:p>
    <w:p w14:paraId="73EBF197">
      <w:pPr>
        <w:pStyle w:val="3"/>
        <w:spacing w:before="240" w:after="120"/>
      </w:pPr>
      <w:bookmarkStart w:id="6" w:name="_Toc7200"/>
      <w:r>
        <w:rPr>
          <w:rFonts w:ascii="Times New Roman" w:hAnsi="Times New Roman" w:eastAsia="Times New Roman"/>
          <w:b/>
          <w:color w:val="000000"/>
          <w:sz w:val="24"/>
        </w:rPr>
        <w:t>2.3 Key space and security</w:t>
      </w:r>
      <w:bookmarkEnd w:id="6"/>
    </w:p>
    <w:p w14:paraId="6D1F372A">
      <w:pPr>
        <w:spacing w:after="0" w:line="360" w:lineRule="auto"/>
        <w:ind w:firstLine="709"/>
        <w:jc w:val="both"/>
      </w:pPr>
      <w:r>
        <w:t xml:space="preserve">The simple Caesar cipher has only n − 1 possible keys: 25 for the English alphabet and </w:t>
      </w:r>
      <w:r>
        <w:rPr>
          <w:b/>
        </w:rPr>
        <w:t>30</w:t>
      </w:r>
      <w:r>
        <w:t xml:space="preserve"> for the Romanian alphabet. A cryptanalyst can therefore try every key in turn (exhaustive search, or brute-force attack); exactly one of the candidate texts will be readable in the language of the message.</w:t>
      </w:r>
    </w:p>
    <w:p w14:paraId="1329CE50">
      <w:pPr>
        <w:spacing w:after="0" w:line="360" w:lineRule="auto"/>
        <w:ind w:firstLine="709"/>
        <w:jc w:val="both"/>
      </w:pPr>
      <w:r>
        <w:t>For the Caesar cipher with a permutation, the second key may produce any of the n! orderings of the alphabet, so the number of key pairs (k₁, k₂) for the Romanian alphabet is:</w:t>
      </w:r>
    </w:p>
    <w:p w14:paraId="18BA6B31">
      <w:pPr>
        <w:spacing w:after="0" w:line="360" w:lineRule="auto"/>
        <w:jc w:val="center"/>
      </w:pPr>
      <w:r>
        <w:rPr>
          <w:i/>
        </w:rPr>
        <w:t>31! × 30 = 8 222 838 654 177 922 817 725 562 880 000 000 × 30 ≈ 2.47 × 10³⁶</w:t>
      </w:r>
    </w:p>
    <w:p w14:paraId="7D6387BA">
      <w:pPr>
        <w:spacing w:after="0" w:line="360" w:lineRule="auto"/>
        <w:ind w:firstLine="709"/>
        <w:jc w:val="both"/>
      </w:pPr>
      <w:r>
        <w:t>Such a key space makes exhaustive search impractical, but it does not protect against frequency analysis: each plaintext letter is always replaced by the same ciphertext letter, so the letter frequencies of the language remain visible in the ciphertext. Moreover, different key pairs can produce the same substitution, so the number of distinct encryptions cannot exceed 31!.</w:t>
      </w:r>
    </w:p>
    <w:p w14:paraId="4E29DBB8">
      <w:pPr>
        <w:pStyle w:val="2"/>
        <w:pageBreakBefore/>
        <w:spacing w:after="240"/>
        <w:jc w:val="center"/>
      </w:pPr>
      <w:bookmarkStart w:id="7" w:name="_Toc22654"/>
      <w:r>
        <w:rPr>
          <w:rFonts w:ascii="Times New Roman" w:hAnsi="Times New Roman" w:eastAsia="Times New Roman"/>
          <w:b/>
          <w:color w:val="000000"/>
          <w:sz w:val="28"/>
        </w:rPr>
        <w:t>3 IMPLEMENTATION</w:t>
      </w:r>
      <w:bookmarkEnd w:id="7"/>
    </w:p>
    <w:p w14:paraId="18CECACE">
      <w:pPr>
        <w:pStyle w:val="3"/>
        <w:spacing w:before="240" w:after="120"/>
      </w:pPr>
      <w:bookmarkStart w:id="8" w:name="_Toc17718"/>
      <w:r>
        <w:rPr>
          <w:rFonts w:ascii="Times New Roman" w:hAnsi="Times New Roman" w:eastAsia="Times New Roman"/>
          <w:b/>
          <w:color w:val="000000"/>
          <w:sz w:val="24"/>
        </w:rPr>
        <w:t>3.1 Tools and project structure</w:t>
      </w:r>
      <w:bookmarkEnd w:id="8"/>
    </w:p>
    <w:p w14:paraId="6FD34CC5">
      <w:pPr>
        <w:spacing w:after="0" w:line="360" w:lineRule="auto"/>
        <w:ind w:firstLine="709"/>
        <w:jc w:val="both"/>
      </w:pPr>
      <w:r>
        <w:t>The laboratory work was implemented in Python 3.13. All laboratory works of the course share one virtual environment (.venv) and one requirements.txt in the root of the repository; the only external packages are Streamlit (web interface) and pandas (tables). The project contains the following files:</w:t>
      </w:r>
    </w:p>
    <w:tbl>
      <w:tblPr>
        <w:tblStyle w:val="6"/>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2268"/>
        <w:gridCol w:w="7087"/>
      </w:tblGrid>
      <w:tr w14:paraId="44CFD87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shd w:val="clear" w:color="auto" w:fill="D9E2F3"/>
          </w:tcPr>
          <w:p w14:paraId="227971B2">
            <w:pPr>
              <w:keepNext/>
              <w:spacing w:after="0"/>
              <w:jc w:val="left"/>
            </w:pPr>
            <w:r>
              <w:rPr>
                <w:b/>
                <w:sz w:val="20"/>
              </w:rPr>
              <w:t>File</w:t>
            </w:r>
          </w:p>
        </w:tc>
        <w:tc>
          <w:tcPr>
            <w:tcW w:w="7087" w:type="dxa"/>
            <w:shd w:val="clear" w:color="auto" w:fill="D9E2F3"/>
          </w:tcPr>
          <w:p w14:paraId="311A00AF">
            <w:pPr>
              <w:keepNext/>
              <w:spacing w:after="0"/>
              <w:jc w:val="left"/>
            </w:pPr>
            <w:r>
              <w:rPr>
                <w:b/>
                <w:sz w:val="20"/>
              </w:rPr>
              <w:t>Purpose</w:t>
            </w:r>
          </w:p>
        </w:tc>
      </w:tr>
      <w:tr w14:paraId="0ECA02F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Pr>
          <w:p w14:paraId="2ACAB076">
            <w:pPr>
              <w:keepNext/>
              <w:spacing w:after="0"/>
              <w:jc w:val="left"/>
            </w:pPr>
            <w:r>
              <w:rPr>
                <w:b/>
                <w:sz w:val="20"/>
              </w:rPr>
              <w:t>Lab1/caesar.py</w:t>
            </w:r>
          </w:p>
        </w:tc>
        <w:tc>
          <w:tcPr>
            <w:tcW w:w="7087" w:type="dxa"/>
          </w:tcPr>
          <w:p w14:paraId="718C48CE">
            <w:pPr>
              <w:keepNext/>
              <w:spacing w:after="0"/>
              <w:jc w:val="left"/>
            </w:pPr>
            <w:r>
              <w:rPr>
                <w:sz w:val="20"/>
              </w:rPr>
              <w:t>Cipher logic: letter encoding, input validation, permuted alphabet, encryption and decryption</w:t>
            </w:r>
          </w:p>
        </w:tc>
      </w:tr>
      <w:tr w14:paraId="2D6CF34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Pr>
          <w:p w14:paraId="06528649">
            <w:pPr>
              <w:keepNext/>
              <w:spacing w:after="0"/>
              <w:jc w:val="left"/>
            </w:pPr>
            <w:r>
              <w:rPr>
                <w:b/>
                <w:sz w:val="20"/>
              </w:rPr>
              <w:t>Lab1/app.py</w:t>
            </w:r>
          </w:p>
        </w:tc>
        <w:tc>
          <w:tcPr>
            <w:tcW w:w="7087" w:type="dxa"/>
          </w:tcPr>
          <w:p w14:paraId="624CD2C2">
            <w:pPr>
              <w:keepNext/>
              <w:spacing w:after="0"/>
              <w:jc w:val="left"/>
            </w:pPr>
            <w:r>
              <w:rPr>
                <w:sz w:val="20"/>
              </w:rPr>
              <w:t>Streamlit interface with tabs for Task 1.1, Task 1.2 and a brute-force demonstration</w:t>
            </w:r>
          </w:p>
        </w:tc>
      </w:tr>
      <w:tr w14:paraId="3AB31C4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Pr>
          <w:p w14:paraId="4623282D">
            <w:pPr>
              <w:keepNext/>
              <w:spacing w:after="0"/>
              <w:jc w:val="left"/>
            </w:pPr>
            <w:r>
              <w:rPr>
                <w:b/>
                <w:sz w:val="20"/>
              </w:rPr>
              <w:t>Lab1/cli.py</w:t>
            </w:r>
          </w:p>
        </w:tc>
        <w:tc>
          <w:tcPr>
            <w:tcW w:w="7087" w:type="dxa"/>
          </w:tcPr>
          <w:p w14:paraId="35BD7373">
            <w:pPr>
              <w:keepNext/>
              <w:spacing w:after="0"/>
              <w:jc w:val="left"/>
            </w:pPr>
            <w:r>
              <w:rPr>
                <w:sz w:val="20"/>
              </w:rPr>
              <w:t>Console version that asks for a value again until it is valid</w:t>
            </w:r>
          </w:p>
        </w:tc>
      </w:tr>
      <w:tr w14:paraId="4790ADF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Pr>
          <w:p w14:paraId="23AEC131">
            <w:pPr>
              <w:keepNext/>
              <w:spacing w:after="0"/>
              <w:jc w:val="left"/>
            </w:pPr>
            <w:r>
              <w:rPr>
                <w:b/>
                <w:sz w:val="20"/>
              </w:rPr>
              <w:t>requirements.txt</w:t>
            </w:r>
          </w:p>
        </w:tc>
        <w:tc>
          <w:tcPr>
            <w:tcW w:w="7087" w:type="dxa"/>
          </w:tcPr>
          <w:p w14:paraId="40A3B586">
            <w:pPr>
              <w:keepNext/>
              <w:spacing w:after="0"/>
              <w:jc w:val="left"/>
            </w:pPr>
            <w:r>
              <w:rPr>
                <w:sz w:val="20"/>
              </w:rPr>
              <w:t>Dependencies shared by all labs (streamlit, pandas)</w:t>
            </w:r>
          </w:p>
        </w:tc>
      </w:tr>
    </w:tbl>
    <w:p w14:paraId="59423957">
      <w:pPr>
        <w:spacing w:before="80" w:after="200" w:line="360" w:lineRule="auto"/>
        <w:jc w:val="center"/>
      </w:pPr>
      <w:r>
        <w:rPr>
          <w:b/>
        </w:rPr>
        <w:t>Table 3.1 Project structure</w:t>
      </w:r>
    </w:p>
    <w:p w14:paraId="29254D7B">
      <w:pPr>
        <w:spacing w:after="0" w:line="360" w:lineRule="auto"/>
        <w:ind w:firstLine="709"/>
        <w:jc w:val="both"/>
      </w:pPr>
      <w:r>
        <w:t>The application is started with the following commands (from the repository root):</w:t>
      </w:r>
    </w:p>
    <w:tbl>
      <w:tblPr>
        <w:tblStyle w:val="6"/>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9638"/>
      </w:tblGrid>
      <w:tr w14:paraId="6002FF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9638" w:type="dxa"/>
            <w:shd w:val="clear" w:color="auto" w:fill="F2F2F2"/>
          </w:tcPr>
          <w:p w14:paraId="1AD4A72D">
            <w:pPr>
              <w:spacing w:after="0" w:line="240" w:lineRule="auto"/>
            </w:pPr>
            <w:r>
              <w:rPr>
                <w:rFonts w:ascii="Consolas" w:hAnsi="Consolas"/>
                <w:sz w:val="18"/>
              </w:rPr>
              <w:t>.venv\Scripts\activate</w:t>
            </w:r>
          </w:p>
          <w:p w14:paraId="73C1265E">
            <w:pPr>
              <w:spacing w:after="0" w:line="240" w:lineRule="auto"/>
            </w:pPr>
            <w:r>
              <w:rPr>
                <w:rFonts w:ascii="Consolas" w:hAnsi="Consolas"/>
                <w:sz w:val="18"/>
              </w:rPr>
              <w:t>pip install -r requirements.txt</w:t>
            </w:r>
          </w:p>
          <w:p w14:paraId="3A032C88">
            <w:pPr>
              <w:spacing w:after="0" w:line="240" w:lineRule="auto"/>
            </w:pPr>
            <w:r>
              <w:rPr>
                <w:rFonts w:ascii="Consolas" w:hAnsi="Consolas"/>
                <w:sz w:val="18"/>
              </w:rPr>
              <w:t>streamlit run Lab1/app.py      # web interface</w:t>
            </w:r>
          </w:p>
          <w:p w14:paraId="4506EF3C">
            <w:pPr>
              <w:spacing w:after="0" w:line="240" w:lineRule="auto"/>
            </w:pPr>
            <w:r>
              <w:rPr>
                <w:rFonts w:ascii="Consolas" w:hAnsi="Consolas"/>
                <w:sz w:val="18"/>
              </w:rPr>
              <w:t>python Lab1/cli.py             # console version</w:t>
            </w:r>
          </w:p>
        </w:tc>
      </w:tr>
    </w:tbl>
    <w:p w14:paraId="0ECD1D88">
      <w:pPr>
        <w:spacing w:after="0" w:line="240" w:lineRule="auto"/>
      </w:pPr>
      <w:r>
        <w:rPr>
          <w:sz w:val="8"/>
        </w:rPr>
        <w:t xml:space="preserve"> </w:t>
      </w:r>
    </w:p>
    <w:p w14:paraId="3ED5379B">
      <w:pPr>
        <w:pStyle w:val="3"/>
        <w:spacing w:before="240" w:after="120"/>
      </w:pPr>
      <w:bookmarkStart w:id="9" w:name="_Toc10951"/>
      <w:r>
        <w:rPr>
          <w:rFonts w:ascii="Times New Roman" w:hAnsi="Times New Roman" w:eastAsia="Times New Roman"/>
          <w:b/>
          <w:color w:val="000000"/>
          <w:sz w:val="24"/>
        </w:rPr>
        <w:t>3.2 Letter encoding</w:t>
      </w:r>
      <w:bookmarkEnd w:id="9"/>
    </w:p>
    <w:tbl>
      <w:tblPr>
        <w:tblStyle w:val="6"/>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9638"/>
      </w:tblGrid>
      <w:tr w14:paraId="2A9365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9638" w:type="dxa"/>
            <w:shd w:val="clear" w:color="auto" w:fill="F2F2F2"/>
          </w:tcPr>
          <w:p w14:paraId="68104803">
            <w:pPr>
              <w:spacing w:after="0" w:line="240" w:lineRule="auto"/>
            </w:pPr>
            <w:r>
              <w:rPr>
                <w:rFonts w:ascii="Consolas" w:hAnsi="Consolas"/>
                <w:sz w:val="18"/>
              </w:rPr>
              <w:t># Table 2 - letter encoding of the Romanian alphabet</w:t>
            </w:r>
          </w:p>
          <w:p w14:paraId="2BD8B399">
            <w:pPr>
              <w:spacing w:after="0" w:line="240" w:lineRule="auto"/>
            </w:pPr>
            <w:r>
              <w:rPr>
                <w:rFonts w:ascii="Consolas" w:hAnsi="Consolas"/>
                <w:sz w:val="18"/>
              </w:rPr>
              <w:t>ALPHABET = [</w:t>
            </w:r>
          </w:p>
          <w:p w14:paraId="4DC71CF4">
            <w:pPr>
              <w:spacing w:after="0" w:line="240" w:lineRule="auto"/>
            </w:pPr>
            <w:r>
              <w:rPr>
                <w:rFonts w:ascii="Consolas" w:hAnsi="Consolas"/>
                <w:sz w:val="18"/>
              </w:rPr>
              <w:t xml:space="preserve">    "A", "Ă", "Â", "B", "C", "D", "E", "F", "G", "H", "I",</w:t>
            </w:r>
          </w:p>
          <w:p w14:paraId="6EBF7A9B">
            <w:pPr>
              <w:spacing w:after="0" w:line="240" w:lineRule="auto"/>
            </w:pPr>
            <w:r>
              <w:rPr>
                <w:rFonts w:ascii="Consolas" w:hAnsi="Consolas"/>
                <w:sz w:val="18"/>
              </w:rPr>
              <w:t xml:space="preserve">    "Î", "J", "K", "L", "M", "N", "O", "P", "Q", "R", "S",</w:t>
            </w:r>
          </w:p>
          <w:p w14:paraId="792FF8CB">
            <w:pPr>
              <w:spacing w:after="0" w:line="240" w:lineRule="auto"/>
            </w:pPr>
            <w:r>
              <w:rPr>
                <w:rFonts w:ascii="Consolas" w:hAnsi="Consolas"/>
                <w:sz w:val="18"/>
              </w:rPr>
              <w:t xml:space="preserve">    "Ș", "T", "Ț", "U", "V", "W", "X", "Y", "Z",</w:t>
            </w:r>
          </w:p>
          <w:p w14:paraId="5BD7B31E">
            <w:pPr>
              <w:spacing w:after="0" w:line="240" w:lineRule="auto"/>
            </w:pPr>
            <w:r>
              <w:rPr>
                <w:rFonts w:ascii="Consolas" w:hAnsi="Consolas"/>
                <w:sz w:val="18"/>
              </w:rPr>
              <w:t>]</w:t>
            </w:r>
          </w:p>
          <w:p w14:paraId="2B3B55FC">
            <w:pPr>
              <w:spacing w:after="0" w:line="240" w:lineRule="auto"/>
            </w:pPr>
            <w:r>
              <w:rPr>
                <w:rFonts w:ascii="Consolas" w:hAnsi="Consolas"/>
                <w:sz w:val="18"/>
              </w:rPr>
              <w:t>N = len(ALPHABET)  # 31</w:t>
            </w:r>
          </w:p>
          <w:p w14:paraId="00397AFD">
            <w:pPr>
              <w:spacing w:after="0" w:line="240" w:lineRule="auto"/>
            </w:pPr>
            <w:r>
              <w:rPr>
                <w:rFonts w:ascii="Consolas" w:hAnsi="Consolas"/>
                <w:sz w:val="18"/>
              </w:rPr>
              <w:t>CODE = {letter: i for i, letter in enumerate(ALPHABET)}</w:t>
            </w:r>
          </w:p>
          <w:p w14:paraId="55EF17CB">
            <w:pPr>
              <w:spacing w:after="0" w:line="240" w:lineRule="auto"/>
            </w:pPr>
            <w:r>
              <w:rPr>
                <w:rFonts w:ascii="Consolas" w:hAnsi="Consolas"/>
                <w:sz w:val="18"/>
              </w:rPr>
              <w:t xml:space="preserve"> </w:t>
            </w:r>
          </w:p>
          <w:p w14:paraId="3BDEEE04">
            <w:pPr>
              <w:spacing w:after="0" w:line="240" w:lineRule="auto"/>
            </w:pPr>
            <w:r>
              <w:rPr>
                <w:rFonts w:ascii="Consolas" w:hAnsi="Consolas"/>
                <w:sz w:val="18"/>
              </w:rPr>
              <w:t>KEY_MIN, KEY_MAX = 1, N - 1</w:t>
            </w:r>
          </w:p>
          <w:p w14:paraId="4E4ACE2D">
            <w:pPr>
              <w:spacing w:after="0" w:line="240" w:lineRule="auto"/>
            </w:pPr>
            <w:r>
              <w:rPr>
                <w:rFonts w:ascii="Consolas" w:hAnsi="Consolas"/>
                <w:sz w:val="18"/>
              </w:rPr>
              <w:t>KEYWORD_MIN_LEN = 7</w:t>
            </w:r>
          </w:p>
        </w:tc>
      </w:tr>
    </w:tbl>
    <w:p w14:paraId="78C964A4">
      <w:pPr>
        <w:spacing w:after="0" w:line="240" w:lineRule="auto"/>
      </w:pPr>
      <w:r>
        <w:rPr>
          <w:sz w:val="8"/>
        </w:rPr>
        <w:t xml:space="preserve"> </w:t>
      </w:r>
    </w:p>
    <w:p w14:paraId="09FE67D4">
      <w:pPr>
        <w:spacing w:after="0" w:line="360" w:lineRule="auto"/>
        <w:ind w:firstLine="709"/>
        <w:jc w:val="both"/>
      </w:pPr>
      <w:r>
        <w:t>The Romanian alphabet is stored as a list in the exact order of Table 2.1, so the index of a letter in the list is its code. The dictionary CODE gives the reverse mapping letter → code. All shifts are computed only with these positions; ASCII or Unicode code points of the characters are never used, as required by the task. The key range (1 … n − 1) and the minimum keyword length are defined as constants.</w:t>
      </w:r>
    </w:p>
    <w:p w14:paraId="79C31554">
      <w:pPr>
        <w:pStyle w:val="3"/>
        <w:spacing w:before="240" w:after="120"/>
      </w:pPr>
      <w:bookmarkStart w:id="10" w:name="_Toc857"/>
      <w:r>
        <w:rPr>
          <w:rFonts w:ascii="Times New Roman" w:hAnsi="Times New Roman" w:eastAsia="Times New Roman"/>
          <w:b/>
          <w:color w:val="000000"/>
          <w:sz w:val="24"/>
        </w:rPr>
        <w:t>3.3 Input normalization and validation</w:t>
      </w:r>
      <w:bookmarkEnd w:id="10"/>
    </w:p>
    <w:tbl>
      <w:tblPr>
        <w:tblStyle w:val="6"/>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9638"/>
      </w:tblGrid>
      <w:tr w14:paraId="2EB01FD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9638" w:type="dxa"/>
            <w:shd w:val="clear" w:color="auto" w:fill="F2F2F2"/>
          </w:tcPr>
          <w:p w14:paraId="455DB1EE">
            <w:pPr>
              <w:spacing w:after="0" w:line="240" w:lineRule="auto"/>
            </w:pPr>
            <w:r>
              <w:rPr>
                <w:rFonts w:ascii="Consolas" w:hAnsi="Consolas"/>
                <w:sz w:val="18"/>
              </w:rPr>
              <w:t># Ș/Ț are often typed with a cedilla (Ş/Ţ) instead of a comma below</w:t>
            </w:r>
          </w:p>
          <w:p w14:paraId="7392B9BC">
            <w:pPr>
              <w:spacing w:after="0" w:line="240" w:lineRule="auto"/>
            </w:pPr>
            <w:r>
              <w:rPr>
                <w:rFonts w:ascii="Consolas" w:hAnsi="Consolas"/>
                <w:sz w:val="18"/>
              </w:rPr>
              <w:t>CEDILLA_TO_COMMA = {"Ş": "Ș", "ş": "ș", "Ţ": "Ț", "ţ": "ț"}</w:t>
            </w:r>
          </w:p>
          <w:p w14:paraId="7FBACB99">
            <w:pPr>
              <w:spacing w:after="0" w:line="240" w:lineRule="auto"/>
            </w:pPr>
            <w:r>
              <w:rPr>
                <w:rFonts w:ascii="Consolas" w:hAnsi="Consolas"/>
                <w:sz w:val="18"/>
              </w:rPr>
              <w:t xml:space="preserve"> </w:t>
            </w:r>
          </w:p>
          <w:p w14:paraId="011C1769">
            <w:pPr>
              <w:spacing w:after="0" w:line="240" w:lineRule="auto"/>
            </w:pPr>
            <w:r>
              <w:rPr>
                <w:rFonts w:ascii="Consolas" w:hAnsi="Consolas"/>
                <w:sz w:val="18"/>
              </w:rPr>
              <w:t>def normalize(text: str) -&gt; str:</w:t>
            </w:r>
          </w:p>
          <w:p w14:paraId="271FBEC2">
            <w:pPr>
              <w:spacing w:after="0" w:line="240" w:lineRule="auto"/>
            </w:pPr>
            <w:r>
              <w:rPr>
                <w:rFonts w:ascii="Consolas" w:hAnsi="Consolas"/>
                <w:sz w:val="18"/>
              </w:rPr>
              <w:t xml:space="preserve">    """Compose diacritics, map cedilla variants to comma-below, convert to uppercase."""</w:t>
            </w:r>
          </w:p>
          <w:p w14:paraId="251E2D3D">
            <w:pPr>
              <w:spacing w:after="0" w:line="240" w:lineRule="auto"/>
            </w:pPr>
            <w:r>
              <w:rPr>
                <w:rFonts w:ascii="Consolas" w:hAnsi="Consolas"/>
                <w:sz w:val="18"/>
              </w:rPr>
              <w:t xml:space="preserve">    text = unicodedata.normalize("NFC", text)</w:t>
            </w:r>
          </w:p>
          <w:p w14:paraId="05E8E26E">
            <w:pPr>
              <w:spacing w:after="0" w:line="240" w:lineRule="auto"/>
            </w:pPr>
            <w:r>
              <w:rPr>
                <w:rFonts w:ascii="Consolas" w:hAnsi="Consolas"/>
                <w:sz w:val="18"/>
              </w:rPr>
              <w:t xml:space="preserve">    text = "".join(CEDILLA_TO_COMMA.get(ch, ch) for ch in text)</w:t>
            </w:r>
          </w:p>
          <w:p w14:paraId="0A25FC45">
            <w:pPr>
              <w:spacing w:after="0" w:line="240" w:lineRule="auto"/>
            </w:pPr>
            <w:r>
              <w:rPr>
                <w:rFonts w:ascii="Consolas" w:hAnsi="Consolas"/>
                <w:sz w:val="18"/>
              </w:rPr>
              <w:t xml:space="preserve">    return text.upper()</w:t>
            </w:r>
          </w:p>
        </w:tc>
      </w:tr>
    </w:tbl>
    <w:p w14:paraId="4297E27F">
      <w:pPr>
        <w:spacing w:after="0" w:line="240" w:lineRule="auto"/>
      </w:pPr>
      <w:r>
        <w:rPr>
          <w:sz w:val="8"/>
        </w:rPr>
        <w:t xml:space="preserve"> </w:t>
      </w:r>
    </w:p>
    <w:p w14:paraId="163CA4FF">
      <w:pPr>
        <w:spacing w:after="0" w:line="360" w:lineRule="auto"/>
        <w:ind w:firstLine="709"/>
        <w:jc w:val="both"/>
      </w:pPr>
      <w:r>
        <w:t>Before validation, the text is normalized: Unicode NFC composition joins letters typed as a base letter plus a combining diacritic into one character, the cedilla variants Ş/Ţ (often produced by older keyboards) are replaced by the correct comma-below letters Ș/Ț, and the text is converted to uppercase.</w:t>
      </w:r>
    </w:p>
    <w:tbl>
      <w:tblPr>
        <w:tblStyle w:val="6"/>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9638"/>
      </w:tblGrid>
      <w:tr w14:paraId="19B90D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9638" w:type="dxa"/>
            <w:shd w:val="clear" w:color="auto" w:fill="F2F2F2"/>
          </w:tcPr>
          <w:p w14:paraId="42E7A2E4">
            <w:pPr>
              <w:spacing w:after="0" w:line="240" w:lineRule="auto"/>
            </w:pPr>
            <w:r>
              <w:rPr>
                <w:rFonts w:ascii="Consolas" w:hAnsi="Consolas"/>
                <w:sz w:val="18"/>
              </w:rPr>
              <w:t>def validate_key(raw) -&gt; int:</w:t>
            </w:r>
          </w:p>
          <w:p w14:paraId="018B268C">
            <w:pPr>
              <w:spacing w:after="0" w:line="240" w:lineRule="auto"/>
            </w:pPr>
            <w:r>
              <w:rPr>
                <w:rFonts w:ascii="Consolas" w:hAnsi="Consolas"/>
                <w:sz w:val="18"/>
              </w:rPr>
              <w:t xml:space="preserve">    """Return the shift key as an int in [1, 30] or raise ValueError with a clear message."""</w:t>
            </w:r>
          </w:p>
          <w:p w14:paraId="5FECEC9F">
            <w:pPr>
              <w:spacing w:after="0" w:line="240" w:lineRule="auto"/>
            </w:pPr>
            <w:r>
              <w:rPr>
                <w:rFonts w:ascii="Consolas" w:hAnsi="Consolas"/>
                <w:sz w:val="18"/>
              </w:rPr>
              <w:t xml:space="preserve">    raw = str(raw).strip()</w:t>
            </w:r>
          </w:p>
          <w:p w14:paraId="09B60ABA">
            <w:pPr>
              <w:spacing w:after="0" w:line="240" w:lineRule="auto"/>
            </w:pPr>
            <w:r>
              <w:rPr>
                <w:rFonts w:ascii="Consolas" w:hAnsi="Consolas"/>
                <w:sz w:val="18"/>
              </w:rPr>
              <w:t xml:space="preserve">    try:</w:t>
            </w:r>
          </w:p>
          <w:p w14:paraId="0C36BD78">
            <w:pPr>
              <w:spacing w:after="0" w:line="240" w:lineRule="auto"/>
            </w:pPr>
            <w:r>
              <w:rPr>
                <w:rFonts w:ascii="Consolas" w:hAnsi="Consolas"/>
                <w:sz w:val="18"/>
              </w:rPr>
              <w:t xml:space="preserve">        key = int(raw)</w:t>
            </w:r>
          </w:p>
          <w:p w14:paraId="1DD873B4">
            <w:pPr>
              <w:spacing w:after="0" w:line="240" w:lineRule="auto"/>
            </w:pPr>
            <w:r>
              <w:rPr>
                <w:rFonts w:ascii="Consolas" w:hAnsi="Consolas"/>
                <w:sz w:val="18"/>
              </w:rPr>
              <w:t xml:space="preserve">    except ValueError:</w:t>
            </w:r>
          </w:p>
          <w:p w14:paraId="674BFAEC">
            <w:pPr>
              <w:spacing w:after="0" w:line="240" w:lineRule="auto"/>
            </w:pPr>
            <w:r>
              <w:rPr>
                <w:rFonts w:ascii="Consolas" w:hAnsi="Consolas"/>
                <w:sz w:val="18"/>
              </w:rPr>
              <w:t xml:space="preserve">        raise ValueError(</w:t>
            </w:r>
          </w:p>
          <w:p w14:paraId="0A29238F">
            <w:pPr>
              <w:spacing w:after="0" w:line="240" w:lineRule="auto"/>
            </w:pPr>
            <w:r>
              <w:rPr>
                <w:rFonts w:ascii="Consolas" w:hAnsi="Consolas"/>
                <w:sz w:val="18"/>
              </w:rPr>
              <w:t xml:space="preserve">            f"Invalid key '{raw}': the key must be an integer between {KEY_MIN} and {KEY_MAX} inclusive."</w:t>
            </w:r>
          </w:p>
          <w:p w14:paraId="2DE0F1FC">
            <w:pPr>
              <w:spacing w:after="0" w:line="240" w:lineRule="auto"/>
            </w:pPr>
            <w:r>
              <w:rPr>
                <w:rFonts w:ascii="Consolas" w:hAnsi="Consolas"/>
                <w:sz w:val="18"/>
              </w:rPr>
              <w:t xml:space="preserve">        ) from None</w:t>
            </w:r>
          </w:p>
          <w:p w14:paraId="2875E323">
            <w:pPr>
              <w:spacing w:after="0" w:line="240" w:lineRule="auto"/>
            </w:pPr>
            <w:r>
              <w:rPr>
                <w:rFonts w:ascii="Consolas" w:hAnsi="Consolas"/>
                <w:sz w:val="18"/>
              </w:rPr>
              <w:t xml:space="preserve">    if not KEY_MIN &lt;= key &lt;= KEY_MAX:</w:t>
            </w:r>
          </w:p>
          <w:p w14:paraId="1E7578AE">
            <w:pPr>
              <w:spacing w:after="0" w:line="240" w:lineRule="auto"/>
            </w:pPr>
            <w:r>
              <w:rPr>
                <w:rFonts w:ascii="Consolas" w:hAnsi="Consolas"/>
                <w:sz w:val="18"/>
              </w:rPr>
              <w:t xml:space="preserve">        raise ValueError(</w:t>
            </w:r>
          </w:p>
          <w:p w14:paraId="3E07B4A0">
            <w:pPr>
              <w:spacing w:after="0" w:line="240" w:lineRule="auto"/>
            </w:pPr>
            <w:r>
              <w:rPr>
                <w:rFonts w:ascii="Consolas" w:hAnsi="Consolas"/>
                <w:sz w:val="18"/>
              </w:rPr>
              <w:t xml:space="preserve">            f"Invalid key {key}: the key must be an integer between {KEY_MIN} and {KEY_MAX} inclusive."</w:t>
            </w:r>
          </w:p>
          <w:p w14:paraId="00EA0B1E">
            <w:pPr>
              <w:spacing w:after="0" w:line="240" w:lineRule="auto"/>
            </w:pPr>
            <w:r>
              <w:rPr>
                <w:rFonts w:ascii="Consolas" w:hAnsi="Consolas"/>
                <w:sz w:val="18"/>
              </w:rPr>
              <w:t xml:space="preserve">        )</w:t>
            </w:r>
          </w:p>
          <w:p w14:paraId="4CEA4E00">
            <w:pPr>
              <w:spacing w:after="0" w:line="240" w:lineRule="auto"/>
            </w:pPr>
            <w:r>
              <w:rPr>
                <w:rFonts w:ascii="Consolas" w:hAnsi="Consolas"/>
                <w:sz w:val="18"/>
              </w:rPr>
              <w:t xml:space="preserve">    return key</w:t>
            </w:r>
          </w:p>
        </w:tc>
      </w:tr>
    </w:tbl>
    <w:p w14:paraId="2307215D">
      <w:pPr>
        <w:spacing w:after="0" w:line="240" w:lineRule="auto"/>
      </w:pPr>
      <w:r>
        <w:rPr>
          <w:sz w:val="8"/>
        </w:rPr>
        <w:t xml:space="preserve"> </w:t>
      </w:r>
    </w:p>
    <w:p w14:paraId="6990A5C7">
      <w:pPr>
        <w:spacing w:after="0" w:line="360" w:lineRule="auto"/>
        <w:ind w:firstLine="709"/>
        <w:jc w:val="both"/>
      </w:pPr>
      <w:r>
        <w:t>validate_key accepts the key as text (exactly as typed by the user), converts it to an integer and checks that it lies between 1 and 30. A non-numeric value or a value outside the range raises a ValueError whose message states the allowed range.</w:t>
      </w:r>
    </w:p>
    <w:tbl>
      <w:tblPr>
        <w:tblStyle w:val="6"/>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9638"/>
      </w:tblGrid>
      <w:tr w14:paraId="602DA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9638" w:type="dxa"/>
            <w:shd w:val="clear" w:color="auto" w:fill="F2F2F2"/>
          </w:tcPr>
          <w:p w14:paraId="21284890">
            <w:pPr>
              <w:spacing w:after="0" w:line="240" w:lineRule="auto"/>
            </w:pPr>
            <w:r>
              <w:rPr>
                <w:rFonts w:ascii="Consolas" w:hAnsi="Consolas"/>
                <w:sz w:val="18"/>
              </w:rPr>
              <w:t>def prepare_text(raw: str) -&gt; str:</w:t>
            </w:r>
          </w:p>
          <w:p w14:paraId="4D709FAB">
            <w:pPr>
              <w:spacing w:after="0" w:line="240" w:lineRule="auto"/>
            </w:pPr>
            <w:r>
              <w:rPr>
                <w:rFonts w:ascii="Consolas" w:hAnsi="Consolas"/>
                <w:sz w:val="18"/>
              </w:rPr>
              <w:t xml:space="preserve">    """Uppercase the text, remove spaces and check that every character is a Romanian letter."""</w:t>
            </w:r>
          </w:p>
          <w:p w14:paraId="69725D06">
            <w:pPr>
              <w:spacing w:after="0" w:line="240" w:lineRule="auto"/>
            </w:pPr>
            <w:r>
              <w:rPr>
                <w:rFonts w:ascii="Consolas" w:hAnsi="Consolas"/>
                <w:sz w:val="18"/>
              </w:rPr>
              <w:t xml:space="preserve">    text = "".join(normalize(raw).split())</w:t>
            </w:r>
          </w:p>
          <w:p w14:paraId="7717A839">
            <w:pPr>
              <w:spacing w:after="0" w:line="240" w:lineRule="auto"/>
            </w:pPr>
            <w:r>
              <w:rPr>
                <w:rFonts w:ascii="Consolas" w:hAnsi="Consolas"/>
                <w:sz w:val="18"/>
              </w:rPr>
              <w:t xml:space="preserve">    for pos, ch in enumerate(text, start=1):</w:t>
            </w:r>
          </w:p>
          <w:p w14:paraId="37935B2B">
            <w:pPr>
              <w:spacing w:after="0" w:line="240" w:lineRule="auto"/>
            </w:pPr>
            <w:r>
              <w:rPr>
                <w:rFonts w:ascii="Consolas" w:hAnsi="Consolas"/>
                <w:sz w:val="18"/>
              </w:rPr>
              <w:t xml:space="preserve">        if ch not in CODE:</w:t>
            </w:r>
          </w:p>
          <w:p w14:paraId="175BDF6D">
            <w:pPr>
              <w:spacing w:after="0" w:line="240" w:lineRule="auto"/>
            </w:pPr>
            <w:r>
              <w:rPr>
                <w:rFonts w:ascii="Consolas" w:hAnsi="Consolas"/>
                <w:sz w:val="18"/>
              </w:rPr>
              <w:t xml:space="preserve">            raise ValueError(f"Invalid character '{ch}' at position {pos}. {ALLOWED_TEXT_MSG}")</w:t>
            </w:r>
          </w:p>
          <w:p w14:paraId="365DF6A9">
            <w:pPr>
              <w:spacing w:after="0" w:line="240" w:lineRule="auto"/>
            </w:pPr>
            <w:r>
              <w:rPr>
                <w:rFonts w:ascii="Consolas" w:hAnsi="Consolas"/>
                <w:sz w:val="18"/>
              </w:rPr>
              <w:t xml:space="preserve">    if not text:</w:t>
            </w:r>
          </w:p>
          <w:p w14:paraId="2BCDE0B0">
            <w:pPr>
              <w:spacing w:after="0" w:line="240" w:lineRule="auto"/>
            </w:pPr>
            <w:r>
              <w:rPr>
                <w:rFonts w:ascii="Consolas" w:hAnsi="Consolas"/>
                <w:sz w:val="18"/>
              </w:rPr>
              <w:t xml:space="preserve">        raise ValueError(f"The text is empty. {ALLOWED_TEXT_MSG}")</w:t>
            </w:r>
          </w:p>
          <w:p w14:paraId="58D2D7EC">
            <w:pPr>
              <w:spacing w:after="0" w:line="240" w:lineRule="auto"/>
            </w:pPr>
            <w:r>
              <w:rPr>
                <w:rFonts w:ascii="Consolas" w:hAnsi="Consolas"/>
                <w:sz w:val="18"/>
              </w:rPr>
              <w:t xml:space="preserve">    return text</w:t>
            </w:r>
          </w:p>
        </w:tc>
      </w:tr>
    </w:tbl>
    <w:p w14:paraId="033E2809">
      <w:pPr>
        <w:spacing w:after="0" w:line="240" w:lineRule="auto"/>
      </w:pPr>
      <w:r>
        <w:rPr>
          <w:sz w:val="8"/>
        </w:rPr>
        <w:t xml:space="preserve"> </w:t>
      </w:r>
    </w:p>
    <w:p w14:paraId="66F5D38A">
      <w:pPr>
        <w:spacing w:after="0" w:line="360" w:lineRule="auto"/>
        <w:ind w:firstLine="709"/>
        <w:jc w:val="both"/>
      </w:pPr>
      <w:r>
        <w:t>prepare_text removes all spaces and checks every remaining character against the alphabet. The first invalid character is reported together with its position and the list of allowed letters. An empty text is rejected too.</w:t>
      </w:r>
    </w:p>
    <w:tbl>
      <w:tblPr>
        <w:tblStyle w:val="6"/>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9638"/>
      </w:tblGrid>
      <w:tr w14:paraId="325470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9638" w:type="dxa"/>
            <w:shd w:val="clear" w:color="auto" w:fill="F2F2F2"/>
          </w:tcPr>
          <w:p w14:paraId="27C3BFE1">
            <w:pPr>
              <w:spacing w:after="0" w:line="240" w:lineRule="auto"/>
            </w:pPr>
            <w:r>
              <w:rPr>
                <w:rFonts w:ascii="Consolas" w:hAnsi="Consolas"/>
                <w:sz w:val="18"/>
              </w:rPr>
              <w:t>def validate_keyword(raw: str) -&gt; str:</w:t>
            </w:r>
          </w:p>
          <w:p w14:paraId="1EEB1FE1">
            <w:pPr>
              <w:spacing w:after="0" w:line="240" w:lineRule="auto"/>
            </w:pPr>
            <w:r>
              <w:rPr>
                <w:rFonts w:ascii="Consolas" w:hAnsi="Consolas"/>
                <w:sz w:val="18"/>
              </w:rPr>
              <w:t xml:space="preserve">    """Return the uppercase keyword (letters only, length &gt;= 7) or raise ValueError."""</w:t>
            </w:r>
          </w:p>
          <w:p w14:paraId="7039EEE7">
            <w:pPr>
              <w:spacing w:after="0" w:line="240" w:lineRule="auto"/>
            </w:pPr>
            <w:r>
              <w:rPr>
                <w:rFonts w:ascii="Consolas" w:hAnsi="Consolas"/>
                <w:sz w:val="18"/>
              </w:rPr>
              <w:t xml:space="preserve">    keyword = normalize(raw.strip())</w:t>
            </w:r>
          </w:p>
          <w:p w14:paraId="1492B196">
            <w:pPr>
              <w:spacing w:after="0" w:line="240" w:lineRule="auto"/>
            </w:pPr>
            <w:r>
              <w:rPr>
                <w:rFonts w:ascii="Consolas" w:hAnsi="Consolas"/>
                <w:sz w:val="18"/>
              </w:rPr>
              <w:t xml:space="preserve">    for pos, ch in enumerate(keyword, start=1):</w:t>
            </w:r>
          </w:p>
          <w:p w14:paraId="2429A615">
            <w:pPr>
              <w:spacing w:after="0" w:line="240" w:lineRule="auto"/>
            </w:pPr>
            <w:r>
              <w:rPr>
                <w:rFonts w:ascii="Consolas" w:hAnsi="Consolas"/>
                <w:sz w:val="18"/>
              </w:rPr>
              <w:t xml:space="preserve">        if ch not in CODE:</w:t>
            </w:r>
          </w:p>
          <w:p w14:paraId="18B585D3">
            <w:pPr>
              <w:spacing w:after="0" w:line="240" w:lineRule="auto"/>
            </w:pPr>
            <w:r>
              <w:rPr>
                <w:rFonts w:ascii="Consolas" w:hAnsi="Consolas"/>
                <w:sz w:val="18"/>
              </w:rPr>
              <w:t xml:space="preserve">            raise ValueError(</w:t>
            </w:r>
          </w:p>
          <w:p w14:paraId="27422388">
            <w:pPr>
              <w:spacing w:after="0" w:line="240" w:lineRule="auto"/>
            </w:pPr>
            <w:r>
              <w:rPr>
                <w:rFonts w:ascii="Consolas" w:hAnsi="Consolas"/>
                <w:sz w:val="18"/>
              </w:rPr>
              <w:t xml:space="preserve">                f"Invalid character '{ch}' at position {pos} in the keyword. The keyword may contain "</w:t>
            </w:r>
          </w:p>
          <w:p w14:paraId="39F5E467">
            <w:pPr>
              <w:spacing w:after="0" w:line="240" w:lineRule="auto"/>
            </w:pPr>
            <w:r>
              <w:rPr>
                <w:rFonts w:ascii="Consolas" w:hAnsi="Consolas"/>
                <w:sz w:val="18"/>
              </w:rPr>
              <w:t xml:space="preserve">                f"only letters of the Romanian alphabet (A-Z, Ă, Â, Î, Ș, Ț), without spaces."</w:t>
            </w:r>
          </w:p>
          <w:p w14:paraId="60532707">
            <w:pPr>
              <w:spacing w:after="0" w:line="240" w:lineRule="auto"/>
            </w:pPr>
            <w:r>
              <w:rPr>
                <w:rFonts w:ascii="Consolas" w:hAnsi="Consolas"/>
                <w:sz w:val="18"/>
              </w:rPr>
              <w:t xml:space="preserve">            )</w:t>
            </w:r>
          </w:p>
          <w:p w14:paraId="73A57D8B">
            <w:pPr>
              <w:spacing w:after="0" w:line="240" w:lineRule="auto"/>
            </w:pPr>
            <w:r>
              <w:rPr>
                <w:rFonts w:ascii="Consolas" w:hAnsi="Consolas"/>
                <w:sz w:val="18"/>
              </w:rPr>
              <w:t xml:space="preserve">    if len(keyword) &lt; KEYWORD_MIN_LEN:</w:t>
            </w:r>
          </w:p>
          <w:p w14:paraId="369EF045">
            <w:pPr>
              <w:spacing w:after="0" w:line="240" w:lineRule="auto"/>
            </w:pPr>
            <w:r>
              <w:rPr>
                <w:rFonts w:ascii="Consolas" w:hAnsi="Consolas"/>
                <w:sz w:val="18"/>
              </w:rPr>
              <w:t xml:space="preserve">        raise ValueError(</w:t>
            </w:r>
          </w:p>
          <w:p w14:paraId="7214ED7B">
            <w:pPr>
              <w:spacing w:after="0" w:line="240" w:lineRule="auto"/>
            </w:pPr>
            <w:r>
              <w:rPr>
                <w:rFonts w:ascii="Consolas" w:hAnsi="Consolas"/>
                <w:sz w:val="18"/>
              </w:rPr>
              <w:t xml:space="preserve">            f"The keyword is too short ({len(keyword)} letters): it must contain at least "</w:t>
            </w:r>
          </w:p>
          <w:p w14:paraId="5AEF0DE4">
            <w:pPr>
              <w:spacing w:after="0" w:line="240" w:lineRule="auto"/>
            </w:pPr>
            <w:r>
              <w:rPr>
                <w:rFonts w:ascii="Consolas" w:hAnsi="Consolas"/>
                <w:sz w:val="18"/>
              </w:rPr>
              <w:t xml:space="preserve">            f"{KEYWORD_MIN_LEN} letters of the Romanian alphabet."</w:t>
            </w:r>
          </w:p>
          <w:p w14:paraId="26A2A19C">
            <w:pPr>
              <w:spacing w:after="0" w:line="240" w:lineRule="auto"/>
            </w:pPr>
            <w:r>
              <w:rPr>
                <w:rFonts w:ascii="Consolas" w:hAnsi="Consolas"/>
                <w:sz w:val="18"/>
              </w:rPr>
              <w:t xml:space="preserve">        )</w:t>
            </w:r>
          </w:p>
          <w:p w14:paraId="559AF542">
            <w:pPr>
              <w:spacing w:after="0" w:line="240" w:lineRule="auto"/>
            </w:pPr>
            <w:r>
              <w:rPr>
                <w:rFonts w:ascii="Consolas" w:hAnsi="Consolas"/>
                <w:sz w:val="18"/>
              </w:rPr>
              <w:t xml:space="preserve">    return keyword</w:t>
            </w:r>
          </w:p>
        </w:tc>
      </w:tr>
    </w:tbl>
    <w:p w14:paraId="206BA291">
      <w:pPr>
        <w:spacing w:after="0" w:line="240" w:lineRule="auto"/>
      </w:pPr>
      <w:r>
        <w:rPr>
          <w:sz w:val="8"/>
        </w:rPr>
        <w:t xml:space="preserve"> </w:t>
      </w:r>
    </w:p>
    <w:p w14:paraId="173BC773">
      <w:pPr>
        <w:spacing w:after="0" w:line="360" w:lineRule="auto"/>
        <w:ind w:firstLine="709"/>
        <w:jc w:val="both"/>
      </w:pPr>
      <w:r>
        <w:t>validate_keyword checks that the keyword contains only Romanian letters (no spaces, digits or symbols) and has at least 7 letters. Like the text, it is converted to uppercase before use.</w:t>
      </w:r>
    </w:p>
    <w:p w14:paraId="6E547AB9">
      <w:pPr>
        <w:pStyle w:val="3"/>
        <w:spacing w:before="240" w:after="120"/>
      </w:pPr>
      <w:bookmarkStart w:id="11" w:name="_Toc30848"/>
      <w:r>
        <w:rPr>
          <w:rFonts w:ascii="Times New Roman" w:hAnsi="Times New Roman" w:eastAsia="Times New Roman"/>
          <w:b/>
          <w:color w:val="000000"/>
          <w:sz w:val="24"/>
        </w:rPr>
        <w:t>3.4 Building the permuted alphabet</w:t>
      </w:r>
      <w:bookmarkEnd w:id="11"/>
    </w:p>
    <w:tbl>
      <w:tblPr>
        <w:tblStyle w:val="6"/>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9638"/>
      </w:tblGrid>
      <w:tr w14:paraId="101D10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9638" w:type="dxa"/>
            <w:shd w:val="clear" w:color="auto" w:fill="F2F2F2"/>
          </w:tcPr>
          <w:p w14:paraId="7B6C3380">
            <w:pPr>
              <w:spacing w:after="0" w:line="240" w:lineRule="auto"/>
            </w:pPr>
            <w:r>
              <w:rPr>
                <w:rFonts w:ascii="Consolas" w:hAnsi="Consolas"/>
                <w:sz w:val="18"/>
              </w:rPr>
              <w:t>def permuted_alphabet(keyword: str) -&gt; list[str]:</w:t>
            </w:r>
          </w:p>
          <w:p w14:paraId="0DC53823">
            <w:pPr>
              <w:spacing w:after="0" w:line="240" w:lineRule="auto"/>
            </w:pPr>
            <w:r>
              <w:rPr>
                <w:rFonts w:ascii="Consolas" w:hAnsi="Consolas"/>
                <w:sz w:val="18"/>
              </w:rPr>
              <w:t xml:space="preserve">    """Distinct letters of the keyword first, then the remaining letters in Table 2 order."""</w:t>
            </w:r>
          </w:p>
          <w:p w14:paraId="1AAF0284">
            <w:pPr>
              <w:spacing w:after="0" w:line="240" w:lineRule="auto"/>
            </w:pPr>
            <w:r>
              <w:rPr>
                <w:rFonts w:ascii="Consolas" w:hAnsi="Consolas"/>
                <w:sz w:val="18"/>
              </w:rPr>
              <w:t xml:space="preserve">    result = []</w:t>
            </w:r>
          </w:p>
          <w:p w14:paraId="1574728B">
            <w:pPr>
              <w:spacing w:after="0" w:line="240" w:lineRule="auto"/>
            </w:pPr>
            <w:r>
              <w:rPr>
                <w:rFonts w:ascii="Consolas" w:hAnsi="Consolas"/>
                <w:sz w:val="18"/>
              </w:rPr>
              <w:t xml:space="preserve">    for ch in keyword + "".join(ALPHABET):</w:t>
            </w:r>
          </w:p>
          <w:p w14:paraId="1C9B09A8">
            <w:pPr>
              <w:spacing w:after="0" w:line="240" w:lineRule="auto"/>
            </w:pPr>
            <w:r>
              <w:rPr>
                <w:rFonts w:ascii="Consolas" w:hAnsi="Consolas"/>
                <w:sz w:val="18"/>
              </w:rPr>
              <w:t xml:space="preserve">        if ch not in result:</w:t>
            </w:r>
          </w:p>
          <w:p w14:paraId="3E7F14F0">
            <w:pPr>
              <w:spacing w:after="0" w:line="240" w:lineRule="auto"/>
            </w:pPr>
            <w:r>
              <w:rPr>
                <w:rFonts w:ascii="Consolas" w:hAnsi="Consolas"/>
                <w:sz w:val="18"/>
              </w:rPr>
              <w:t xml:space="preserve">            result.append(ch)</w:t>
            </w:r>
          </w:p>
          <w:p w14:paraId="79199CF6">
            <w:pPr>
              <w:spacing w:after="0" w:line="240" w:lineRule="auto"/>
            </w:pPr>
            <w:r>
              <w:rPr>
                <w:rFonts w:ascii="Consolas" w:hAnsi="Consolas"/>
                <w:sz w:val="18"/>
              </w:rPr>
              <w:t xml:space="preserve">    return result</w:t>
            </w:r>
          </w:p>
        </w:tc>
      </w:tr>
    </w:tbl>
    <w:p w14:paraId="413AFB4F">
      <w:pPr>
        <w:spacing w:after="0" w:line="240" w:lineRule="auto"/>
      </w:pPr>
      <w:r>
        <w:rPr>
          <w:sz w:val="8"/>
        </w:rPr>
        <w:t xml:space="preserve"> </w:t>
      </w:r>
    </w:p>
    <w:p w14:paraId="53F107D6">
      <w:pPr>
        <w:spacing w:after="0" w:line="360" w:lineRule="auto"/>
        <w:ind w:firstLine="709"/>
        <w:jc w:val="both"/>
      </w:pPr>
      <w:r>
        <w:t>The function walks through the keyword followed by the whole alphabet and adds each letter only the first time it appears. As a result, the distinct letters of the keyword come first and the remaining letters keep the order of Table 2.1, giving a permutation of all 31 letters.</w:t>
      </w:r>
    </w:p>
    <w:p w14:paraId="58B70661">
      <w:pPr>
        <w:pStyle w:val="3"/>
        <w:spacing w:before="240" w:after="120"/>
      </w:pPr>
      <w:bookmarkStart w:id="12" w:name="_Toc3175"/>
      <w:r>
        <w:rPr>
          <w:rFonts w:ascii="Times New Roman" w:hAnsi="Times New Roman" w:eastAsia="Times New Roman"/>
          <w:b/>
          <w:color w:val="000000"/>
          <w:sz w:val="24"/>
        </w:rPr>
        <w:t>3.5 Encryption and decryption</w:t>
      </w:r>
      <w:bookmarkEnd w:id="12"/>
    </w:p>
    <w:tbl>
      <w:tblPr>
        <w:tblStyle w:val="6"/>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9638"/>
      </w:tblGrid>
      <w:tr w14:paraId="2C81EA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9638" w:type="dxa"/>
            <w:shd w:val="clear" w:color="auto" w:fill="F2F2F2"/>
          </w:tcPr>
          <w:p w14:paraId="26246B23">
            <w:pPr>
              <w:spacing w:after="0" w:line="240" w:lineRule="auto"/>
            </w:pPr>
            <w:r>
              <w:rPr>
                <w:rFonts w:ascii="Consolas" w:hAnsi="Consolas"/>
                <w:sz w:val="18"/>
              </w:rPr>
              <w:t>def shift(text: str, key: int, alphabet=ALPHABET) -&gt; str:</w:t>
            </w:r>
          </w:p>
          <w:p w14:paraId="19697D7E">
            <w:pPr>
              <w:spacing w:after="0" w:line="240" w:lineRule="auto"/>
            </w:pPr>
            <w:r>
              <w:rPr>
                <w:rFonts w:ascii="Consolas" w:hAnsi="Consolas"/>
                <w:sz w:val="18"/>
              </w:rPr>
              <w:t xml:space="preserve">    """Replace every letter x with the letter at position (x + key) mod n of the given alphabet."""</w:t>
            </w:r>
          </w:p>
          <w:p w14:paraId="4B846B7A">
            <w:pPr>
              <w:spacing w:after="0" w:line="240" w:lineRule="auto"/>
            </w:pPr>
            <w:r>
              <w:rPr>
                <w:rFonts w:ascii="Consolas" w:hAnsi="Consolas"/>
                <w:sz w:val="18"/>
              </w:rPr>
              <w:t xml:space="preserve">    n = len(alphabet)</w:t>
            </w:r>
          </w:p>
          <w:p w14:paraId="6C3B3C58">
            <w:pPr>
              <w:spacing w:after="0" w:line="240" w:lineRule="auto"/>
            </w:pPr>
            <w:r>
              <w:rPr>
                <w:rFonts w:ascii="Consolas" w:hAnsi="Consolas"/>
                <w:sz w:val="18"/>
              </w:rPr>
              <w:t xml:space="preserve">    position = {letter: i for i, letter in enumerate(alphabet)}</w:t>
            </w:r>
          </w:p>
          <w:p w14:paraId="79637EF1">
            <w:pPr>
              <w:spacing w:after="0" w:line="240" w:lineRule="auto"/>
            </w:pPr>
            <w:r>
              <w:rPr>
                <w:rFonts w:ascii="Consolas" w:hAnsi="Consolas"/>
                <w:sz w:val="18"/>
              </w:rPr>
              <w:t xml:space="preserve">    # Python's % always returns a value in 0..n-1, even for negative operands</w:t>
            </w:r>
          </w:p>
          <w:p w14:paraId="69026F2A">
            <w:pPr>
              <w:spacing w:after="0" w:line="240" w:lineRule="auto"/>
            </w:pPr>
            <w:r>
              <w:rPr>
                <w:rFonts w:ascii="Consolas" w:hAnsi="Consolas"/>
                <w:sz w:val="18"/>
              </w:rPr>
              <w:t xml:space="preserve">    return "".join(alphabet[(position[ch] + key) % n] for ch in text)</w:t>
            </w:r>
          </w:p>
          <w:p w14:paraId="3D3F5B7A">
            <w:pPr>
              <w:spacing w:after="0" w:line="240" w:lineRule="auto"/>
            </w:pPr>
            <w:r>
              <w:rPr>
                <w:rFonts w:ascii="Consolas" w:hAnsi="Consolas"/>
                <w:sz w:val="18"/>
              </w:rPr>
              <w:t xml:space="preserve"> </w:t>
            </w:r>
          </w:p>
          <w:p w14:paraId="0811C119">
            <w:pPr>
              <w:spacing w:after="0" w:line="240" w:lineRule="auto"/>
            </w:pPr>
            <w:r>
              <w:rPr>
                <w:rFonts w:ascii="Consolas" w:hAnsi="Consolas"/>
                <w:sz w:val="18"/>
              </w:rPr>
              <w:t xml:space="preserve"> </w:t>
            </w:r>
          </w:p>
          <w:p w14:paraId="500158DA">
            <w:pPr>
              <w:spacing w:after="0" w:line="240" w:lineRule="auto"/>
            </w:pPr>
            <w:r>
              <w:rPr>
                <w:rFonts w:ascii="Consolas" w:hAnsi="Consolas"/>
                <w:sz w:val="18"/>
              </w:rPr>
              <w:t>def encrypt(text: str, key: int, alphabet=ALPHABET) -&gt; str:</w:t>
            </w:r>
          </w:p>
          <w:p w14:paraId="247D89DB">
            <w:pPr>
              <w:spacing w:after="0" w:line="240" w:lineRule="auto"/>
            </w:pPr>
            <w:r>
              <w:rPr>
                <w:rFonts w:ascii="Consolas" w:hAnsi="Consolas"/>
                <w:sz w:val="18"/>
              </w:rPr>
              <w:t xml:space="preserve">    return shift(text, key, alphabet)          # c = (x + k) mod n</w:t>
            </w:r>
          </w:p>
          <w:p w14:paraId="79286C86">
            <w:pPr>
              <w:spacing w:after="0" w:line="240" w:lineRule="auto"/>
            </w:pPr>
            <w:r>
              <w:rPr>
                <w:rFonts w:ascii="Consolas" w:hAnsi="Consolas"/>
                <w:sz w:val="18"/>
              </w:rPr>
              <w:t xml:space="preserve"> </w:t>
            </w:r>
          </w:p>
          <w:p w14:paraId="30A98117">
            <w:pPr>
              <w:spacing w:after="0" w:line="240" w:lineRule="auto"/>
            </w:pPr>
            <w:r>
              <w:rPr>
                <w:rFonts w:ascii="Consolas" w:hAnsi="Consolas"/>
                <w:sz w:val="18"/>
              </w:rPr>
              <w:t xml:space="preserve"> </w:t>
            </w:r>
          </w:p>
          <w:p w14:paraId="7A972438">
            <w:pPr>
              <w:spacing w:after="0" w:line="240" w:lineRule="auto"/>
            </w:pPr>
            <w:r>
              <w:rPr>
                <w:rFonts w:ascii="Consolas" w:hAnsi="Consolas"/>
                <w:sz w:val="18"/>
              </w:rPr>
              <w:t>def decrypt(text: str, key: int, alphabet=ALPHABET) -&gt; str:</w:t>
            </w:r>
          </w:p>
          <w:p w14:paraId="7089E035">
            <w:pPr>
              <w:spacing w:after="0" w:line="240" w:lineRule="auto"/>
            </w:pPr>
            <w:r>
              <w:rPr>
                <w:rFonts w:ascii="Consolas" w:hAnsi="Consolas"/>
                <w:sz w:val="18"/>
              </w:rPr>
              <w:t xml:space="preserve">    return shift(text, -key, alphabet)         # m = (y - k) mod n</w:t>
            </w:r>
          </w:p>
        </w:tc>
      </w:tr>
    </w:tbl>
    <w:p w14:paraId="5BCE4226">
      <w:pPr>
        <w:spacing w:after="0" w:line="240" w:lineRule="auto"/>
      </w:pPr>
      <w:r>
        <w:rPr>
          <w:sz w:val="8"/>
        </w:rPr>
        <w:t xml:space="preserve"> </w:t>
      </w:r>
    </w:p>
    <w:p w14:paraId="46293E6E">
      <w:pPr>
        <w:spacing w:after="0" w:line="360" w:lineRule="auto"/>
        <w:ind w:firstLine="709"/>
        <w:jc w:val="both"/>
      </w:pPr>
      <w:r>
        <w:t>Both tasks use the same function shift. It receives the alphabet to work with - the standard alphabet for Task 1.1 or the permuted alphabet for Task 1.2 - builds the position table for it and replaces each letter by the letter at position (x + k) mod n. Decryption is a shift by −k. In Python the % operator always returns a non-negative result for a positive modulus, so (y − k) mod n is automatically brought into the range 0 … 30 (for example, (1 − 3) % 31 = 29); in languages such as C or Java this case would need an explicit correction.</w:t>
      </w:r>
    </w:p>
    <w:p w14:paraId="5632CD64">
      <w:pPr>
        <w:pStyle w:val="3"/>
        <w:spacing w:before="240" w:after="120"/>
      </w:pPr>
      <w:bookmarkStart w:id="13" w:name="_Toc26312"/>
      <w:r>
        <w:rPr>
          <w:rFonts w:ascii="Times New Roman" w:hAnsi="Times New Roman" w:eastAsia="Times New Roman"/>
          <w:b/>
          <w:color w:val="000000"/>
          <w:sz w:val="24"/>
        </w:rPr>
        <w:t>3.6 User interface</w:t>
      </w:r>
      <w:bookmarkEnd w:id="13"/>
    </w:p>
    <w:p w14:paraId="5874AFB9">
      <w:pPr>
        <w:spacing w:after="0" w:line="360" w:lineRule="auto"/>
        <w:ind w:firstLine="709"/>
        <w:jc w:val="both"/>
      </w:pPr>
      <w:r>
        <w:t xml:space="preserve">The Streamlit interface (app.py) contains three tabs. In the tabs for Task 1.1 and Task 1.2 the user selects the operation (encryption or decryption), enters the key(s) and the message and presses </w:t>
      </w:r>
      <w:r>
        <w:rPr>
          <w:b/>
        </w:rPr>
        <w:t>Run</w:t>
      </w:r>
      <w:r>
        <w:t>. The program displays the prepared input (uppercase, without spaces), the result and a substitution table showing for each position x the plaintext letter, the value (x + k) mod n and the ciphertext letter. For Task 1.2 the permuted alphabet is displayed as well. The third tab demonstrates the brute-force attack on the simple Caesar cipher by decrypting a ciphertext with all 30 keys.</w:t>
      </w:r>
    </w:p>
    <w:tbl>
      <w:tblPr>
        <w:tblStyle w:val="6"/>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9638"/>
      </w:tblGrid>
      <w:tr w14:paraId="7A81E4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9638" w:type="dxa"/>
            <w:shd w:val="clear" w:color="auto" w:fill="F2F2F2"/>
          </w:tcPr>
          <w:p w14:paraId="6E4F05BC">
            <w:pPr>
              <w:spacing w:after="0" w:line="240" w:lineRule="auto"/>
            </w:pPr>
            <w:r>
              <w:rPr>
                <w:rFonts w:ascii="Consolas" w:hAnsi="Consolas"/>
                <w:sz w:val="18"/>
              </w:rPr>
              <w:t>errors = []</w:t>
            </w:r>
          </w:p>
          <w:p w14:paraId="680D4B7D">
            <w:pPr>
              <w:spacing w:after="0" w:line="240" w:lineRule="auto"/>
            </w:pPr>
            <w:r>
              <w:rPr>
                <w:rFonts w:ascii="Consolas" w:hAnsi="Consolas"/>
                <w:sz w:val="18"/>
              </w:rPr>
              <w:t>for validator, raw in ((validate_key, raw_key2), (validate_keyword, raw_kw), (prepare_text, raw_text2)):</w:t>
            </w:r>
          </w:p>
          <w:p w14:paraId="7B1063D5">
            <w:pPr>
              <w:spacing w:after="0" w:line="240" w:lineRule="auto"/>
            </w:pPr>
            <w:r>
              <w:rPr>
                <w:rFonts w:ascii="Consolas" w:hAnsi="Consolas"/>
                <w:sz w:val="18"/>
              </w:rPr>
              <w:t xml:space="preserve">    try:</w:t>
            </w:r>
          </w:p>
          <w:p w14:paraId="0FE0A69E">
            <w:pPr>
              <w:spacing w:after="0" w:line="240" w:lineRule="auto"/>
            </w:pPr>
            <w:r>
              <w:rPr>
                <w:rFonts w:ascii="Consolas" w:hAnsi="Consolas"/>
                <w:sz w:val="18"/>
              </w:rPr>
              <w:t xml:space="preserve">        validator(raw)</w:t>
            </w:r>
          </w:p>
          <w:p w14:paraId="589A51A6">
            <w:pPr>
              <w:spacing w:after="0" w:line="240" w:lineRule="auto"/>
            </w:pPr>
            <w:r>
              <w:rPr>
                <w:rFonts w:ascii="Consolas" w:hAnsi="Consolas"/>
                <w:sz w:val="18"/>
              </w:rPr>
              <w:t xml:space="preserve">    except ValueError as err:</w:t>
            </w:r>
          </w:p>
          <w:p w14:paraId="4FC832B9">
            <w:pPr>
              <w:spacing w:after="0" w:line="240" w:lineRule="auto"/>
            </w:pPr>
            <w:r>
              <w:rPr>
                <w:rFonts w:ascii="Consolas" w:hAnsi="Consolas"/>
                <w:sz w:val="18"/>
              </w:rPr>
              <w:t xml:space="preserve">        errors.append(str(err))</w:t>
            </w:r>
          </w:p>
          <w:p w14:paraId="34927C54">
            <w:pPr>
              <w:spacing w:after="0" w:line="240" w:lineRule="auto"/>
            </w:pPr>
            <w:r>
              <w:rPr>
                <w:rFonts w:ascii="Consolas" w:hAnsi="Consolas"/>
                <w:sz w:val="18"/>
              </w:rPr>
              <w:t>for e in errors:</w:t>
            </w:r>
          </w:p>
          <w:p w14:paraId="6AE43CDA">
            <w:pPr>
              <w:spacing w:after="0" w:line="240" w:lineRule="auto"/>
            </w:pPr>
            <w:r>
              <w:rPr>
                <w:rFonts w:ascii="Consolas" w:hAnsi="Consolas"/>
                <w:sz w:val="18"/>
              </w:rPr>
              <w:t xml:space="preserve">    st.error(e)</w:t>
            </w:r>
          </w:p>
          <w:p w14:paraId="4C107985">
            <w:pPr>
              <w:spacing w:after="0" w:line="240" w:lineRule="auto"/>
            </w:pPr>
            <w:r>
              <w:rPr>
                <w:rFonts w:ascii="Consolas" w:hAnsi="Consolas"/>
                <w:sz w:val="18"/>
              </w:rPr>
              <w:t>if errors:</w:t>
            </w:r>
          </w:p>
          <w:p w14:paraId="67C2FB2C">
            <w:pPr>
              <w:spacing w:after="0" w:line="240" w:lineRule="auto"/>
            </w:pPr>
            <w:r>
              <w:rPr>
                <w:rFonts w:ascii="Consolas" w:hAnsi="Consolas"/>
                <w:sz w:val="18"/>
              </w:rPr>
              <w:t xml:space="preserve">    st.info("Please correct the value(s) above and press **Run** again.")</w:t>
            </w:r>
          </w:p>
        </w:tc>
      </w:tr>
    </w:tbl>
    <w:p w14:paraId="42FA995E">
      <w:pPr>
        <w:spacing w:after="0" w:line="240" w:lineRule="auto"/>
      </w:pPr>
      <w:r>
        <w:rPr>
          <w:sz w:val="8"/>
        </w:rPr>
        <w:t xml:space="preserve"> </w:t>
      </w:r>
    </w:p>
    <w:p w14:paraId="142D8B17">
      <w:pPr>
        <w:spacing w:after="0" w:line="360" w:lineRule="auto"/>
        <w:ind w:firstLine="709"/>
        <w:jc w:val="both"/>
      </w:pPr>
      <w:r>
        <w:t>Keys are entered in ordinary text fields (not in number widgets that would silently block invalid input), so every invalid value reaches the validation functions. All errors are collected and shown at once in red boxes, and the user is asked to correct the values and run the operation again.</w:t>
      </w:r>
    </w:p>
    <w:tbl>
      <w:tblPr>
        <w:tblStyle w:val="6"/>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9638"/>
      </w:tblGrid>
      <w:tr w14:paraId="1187657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9638" w:type="dxa"/>
            <w:shd w:val="clear" w:color="auto" w:fill="F2F2F2"/>
          </w:tcPr>
          <w:p w14:paraId="7F0373CB">
            <w:pPr>
              <w:spacing w:after="0" w:line="240" w:lineRule="auto"/>
            </w:pPr>
            <w:r>
              <w:rPr>
                <w:rFonts w:ascii="Consolas" w:hAnsi="Consolas"/>
                <w:sz w:val="18"/>
              </w:rPr>
              <w:t>def ask(prompt, validator):</w:t>
            </w:r>
          </w:p>
          <w:p w14:paraId="279B6F3D">
            <w:pPr>
              <w:spacing w:after="0" w:line="240" w:lineRule="auto"/>
            </w:pPr>
            <w:r>
              <w:rPr>
                <w:rFonts w:ascii="Consolas" w:hAnsi="Consolas"/>
                <w:sz w:val="18"/>
              </w:rPr>
              <w:t xml:space="preserve">    while True:</w:t>
            </w:r>
          </w:p>
          <w:p w14:paraId="7057987C">
            <w:pPr>
              <w:spacing w:after="0" w:line="240" w:lineRule="auto"/>
            </w:pPr>
            <w:r>
              <w:rPr>
                <w:rFonts w:ascii="Consolas" w:hAnsi="Consolas"/>
                <w:sz w:val="18"/>
              </w:rPr>
              <w:t xml:space="preserve">        try:</w:t>
            </w:r>
          </w:p>
          <w:p w14:paraId="526FEA06">
            <w:pPr>
              <w:spacing w:after="0" w:line="240" w:lineRule="auto"/>
            </w:pPr>
            <w:r>
              <w:rPr>
                <w:rFonts w:ascii="Consolas" w:hAnsi="Consolas"/>
                <w:sz w:val="18"/>
              </w:rPr>
              <w:t xml:space="preserve">            return validator(input(prompt))</w:t>
            </w:r>
          </w:p>
          <w:p w14:paraId="5E6C0C2C">
            <w:pPr>
              <w:spacing w:after="0" w:line="240" w:lineRule="auto"/>
            </w:pPr>
            <w:r>
              <w:rPr>
                <w:rFonts w:ascii="Consolas" w:hAnsi="Consolas"/>
                <w:sz w:val="18"/>
              </w:rPr>
              <w:t xml:space="preserve">        except ValueError as err:</w:t>
            </w:r>
          </w:p>
          <w:p w14:paraId="3AFFBF98">
            <w:pPr>
              <w:spacing w:after="0" w:line="240" w:lineRule="auto"/>
            </w:pPr>
            <w:r>
              <w:rPr>
                <w:rFonts w:ascii="Consolas" w:hAnsi="Consolas"/>
                <w:sz w:val="18"/>
              </w:rPr>
              <w:t xml:space="preserve">            print(f"  Error: {err}\n")</w:t>
            </w:r>
          </w:p>
        </w:tc>
      </w:tr>
    </w:tbl>
    <w:p w14:paraId="42DE7DF1">
      <w:pPr>
        <w:spacing w:after="0" w:line="240" w:lineRule="auto"/>
      </w:pPr>
      <w:r>
        <w:rPr>
          <w:sz w:val="8"/>
        </w:rPr>
        <w:t xml:space="preserve"> </w:t>
      </w:r>
    </w:p>
    <w:p w14:paraId="78710E47">
      <w:pPr>
        <w:spacing w:after="0" w:line="360" w:lineRule="auto"/>
        <w:ind w:firstLine="709"/>
        <w:jc w:val="both"/>
      </w:pPr>
      <w:r>
        <w:t>In the console version the same validation functions are used inside a loop: if a value is invalid, the error message is printed and the same value is requested again, as required in the task.</w:t>
      </w:r>
    </w:p>
    <w:p w14:paraId="5B9E5143">
      <w:pPr>
        <w:pStyle w:val="3"/>
        <w:spacing w:before="240" w:after="120"/>
      </w:pPr>
      <w:bookmarkStart w:id="14" w:name="_Toc1239"/>
      <w:r>
        <w:rPr>
          <w:rFonts w:ascii="Times New Roman" w:hAnsi="Times New Roman" w:eastAsia="Times New Roman"/>
          <w:b/>
          <w:color w:val="000000"/>
          <w:sz w:val="24"/>
        </w:rPr>
        <w:t>3.7 Verification</w:t>
      </w:r>
      <w:bookmarkEnd w:id="14"/>
    </w:p>
    <w:p w14:paraId="7D4A89C3">
      <w:pPr>
        <w:spacing w:after="0" w:line="360" w:lineRule="auto"/>
        <w:ind w:firstLine="709"/>
        <w:jc w:val="both"/>
      </w:pPr>
      <w:r>
        <w:t>Before testing the Romanian version, the shift function was run with the English alphabet to reproduce the examples of the laboratory guide: CIFRULCEZAR with k = 3 gives FLIUXOFHCDU, with k₁ = 3 and k₂ = CRYPTOGRAPHY it gives PLKTXQPJYDT, and BRUTEFORCEATTACK with k = 17 gives SILKVWFITVRKKRTB - all identical to the guide. Additionally, it was checked that decrypt(encrypt(m, k), k) = m for every key from 1 to 30 in both versions, including texts containing the letters Ă, Â, Î, Ș, Ț and the wrap-around from Z to A.</w:t>
      </w:r>
    </w:p>
    <w:p w14:paraId="1B7B8423">
      <w:pPr>
        <w:pStyle w:val="2"/>
        <w:pageBreakBefore/>
        <w:spacing w:after="240"/>
        <w:jc w:val="center"/>
      </w:pPr>
      <w:bookmarkStart w:id="15" w:name="_Toc5318"/>
      <w:r>
        <w:rPr>
          <w:rFonts w:ascii="Times New Roman" w:hAnsi="Times New Roman" w:eastAsia="Times New Roman"/>
          <w:b/>
          <w:color w:val="000000"/>
          <w:sz w:val="28"/>
        </w:rPr>
        <w:t>4 RESULTS</w:t>
      </w:r>
      <w:bookmarkEnd w:id="15"/>
    </w:p>
    <w:p w14:paraId="693B5BFB">
      <w:pPr>
        <w:pStyle w:val="3"/>
        <w:spacing w:before="240" w:after="120"/>
      </w:pPr>
      <w:bookmarkStart w:id="16" w:name="_Toc4495"/>
      <w:r>
        <w:rPr>
          <w:rFonts w:ascii="Times New Roman" w:hAnsi="Times New Roman" w:eastAsia="Times New Roman"/>
          <w:b/>
          <w:color w:val="000000"/>
          <w:sz w:val="24"/>
        </w:rPr>
        <w:t>4.1 Task 1.1 - Caesar cipher</w:t>
      </w:r>
      <w:bookmarkEnd w:id="16"/>
    </w:p>
    <w:p w14:paraId="104639AA">
      <w:pPr>
        <w:spacing w:after="0" w:line="360" w:lineRule="auto"/>
        <w:ind w:firstLine="709"/>
        <w:jc w:val="both"/>
      </w:pPr>
      <w:r>
        <w:t>Figure 4.1 shows the encryption of the message “cifrul cezar” with the key k = 3. The text is converted to CIFRULCEZAR and the ciphertext FKITXOFHÂBT is obtained. The substitution table confirms the wrap-around at the end of the alphabet (X → A, Y → Ă, Z → Â).</w:t>
      </w:r>
    </w:p>
    <w:p w14:paraId="702B47CB">
      <w:pPr>
        <w:keepNext/>
        <w:spacing w:before="120"/>
        <w:jc w:val="center"/>
      </w:pPr>
      <w:r>
        <w:drawing>
          <wp:inline distT="0" distB="0" distL="114300" distR="114300">
            <wp:extent cx="5759450" cy="4600575"/>
            <wp:effectExtent l="0" t="0" r="12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60000" cy="4600755"/>
                    </a:xfrm>
                    <a:prstGeom prst="rect">
                      <a:avLst/>
                    </a:prstGeom>
                  </pic:spPr>
                </pic:pic>
              </a:graphicData>
            </a:graphic>
          </wp:inline>
        </w:drawing>
      </w:r>
    </w:p>
    <w:p w14:paraId="193338C5">
      <w:pPr>
        <w:spacing w:before="80" w:after="200" w:line="360" w:lineRule="auto"/>
        <w:jc w:val="center"/>
      </w:pPr>
      <w:r>
        <w:rPr>
          <w:b/>
        </w:rPr>
        <w:t>Figure 4.1 Task 1.1 - encryption of “cifrul cezar” with k = 3</w:t>
      </w:r>
    </w:p>
    <w:p w14:paraId="4A922014">
      <w:pPr>
        <w:spacing w:after="0" w:line="360" w:lineRule="auto"/>
        <w:ind w:firstLine="709"/>
        <w:jc w:val="both"/>
      </w:pPr>
      <w:r>
        <w:t>Decrypting FKITXOFHÂBT with the same key restores the original message CIFRULCEZAR (Figure 4.2).</w:t>
      </w:r>
    </w:p>
    <w:p w14:paraId="56F7061C">
      <w:pPr>
        <w:keepNext/>
        <w:spacing w:before="120"/>
        <w:jc w:val="center"/>
      </w:pPr>
      <w:r>
        <w:drawing>
          <wp:inline distT="0" distB="0" distL="114300" distR="114300">
            <wp:extent cx="5759450" cy="4600575"/>
            <wp:effectExtent l="0" t="0" r="127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60000" cy="4600755"/>
                    </a:xfrm>
                    <a:prstGeom prst="rect">
                      <a:avLst/>
                    </a:prstGeom>
                  </pic:spPr>
                </pic:pic>
              </a:graphicData>
            </a:graphic>
          </wp:inline>
        </w:drawing>
      </w:r>
    </w:p>
    <w:p w14:paraId="2F86A57E">
      <w:pPr>
        <w:spacing w:before="80" w:after="200" w:line="360" w:lineRule="auto"/>
        <w:jc w:val="center"/>
      </w:pPr>
      <w:r>
        <w:rPr>
          <w:b/>
        </w:rPr>
        <w:t>Figure 4.2 Task 1.1 - decryption of FKITXOFHÂBT with k = 3</w:t>
      </w:r>
    </w:p>
    <w:p w14:paraId="321605ED">
      <w:pPr>
        <w:spacing w:after="0" w:line="360" w:lineRule="auto"/>
        <w:ind w:firstLine="709"/>
        <w:jc w:val="both"/>
      </w:pPr>
      <w:r>
        <w:t>Figure 4.3 shows a message with Romanian diacritics typed partly with the cedilla variants (Ştiinţa) and partly with comma-below letters (și țara). Both forms are accepted and treated as the same letters Ș and Ț.</w:t>
      </w:r>
    </w:p>
    <w:p w14:paraId="35F47C45">
      <w:pPr>
        <w:keepNext/>
        <w:spacing w:before="120"/>
        <w:jc w:val="center"/>
      </w:pPr>
      <w:r>
        <w:drawing>
          <wp:inline distT="0" distB="0" distL="114300" distR="114300">
            <wp:extent cx="5759450" cy="4600575"/>
            <wp:effectExtent l="0" t="0" r="127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60000" cy="4600755"/>
                    </a:xfrm>
                    <a:prstGeom prst="rect">
                      <a:avLst/>
                    </a:prstGeom>
                  </pic:spPr>
                </pic:pic>
              </a:graphicData>
            </a:graphic>
          </wp:inline>
        </w:drawing>
      </w:r>
    </w:p>
    <w:p w14:paraId="344D8F59">
      <w:pPr>
        <w:spacing w:before="80" w:after="200" w:line="360" w:lineRule="auto"/>
        <w:jc w:val="center"/>
      </w:pPr>
      <w:r>
        <w:rPr>
          <w:b/>
        </w:rPr>
        <w:t>Figure 4.3 Task 1.1 - text with diacritics (cedilla and comma-below variants), k = 7</w:t>
      </w:r>
    </w:p>
    <w:p w14:paraId="101FAB05">
      <w:pPr>
        <w:pStyle w:val="3"/>
        <w:spacing w:before="240" w:after="120"/>
      </w:pPr>
      <w:bookmarkStart w:id="17" w:name="_Toc5284"/>
      <w:r>
        <w:rPr>
          <w:rFonts w:ascii="Times New Roman" w:hAnsi="Times New Roman" w:eastAsia="Times New Roman"/>
          <w:b/>
          <w:color w:val="000000"/>
          <w:sz w:val="24"/>
        </w:rPr>
        <w:t>4.2 Task 1.2 - Caesar cipher with a permutation</w:t>
      </w:r>
      <w:bookmarkEnd w:id="17"/>
    </w:p>
    <w:p w14:paraId="7C0E3528">
      <w:pPr>
        <w:spacing w:after="0" w:line="360" w:lineRule="auto"/>
        <w:ind w:firstLine="709"/>
        <w:jc w:val="both"/>
      </w:pPr>
      <w:r>
        <w:t>For Task 1.2 the keys k₁ = 3 and k₂ = criptografie were used. The program displays the permuted alphabet CRIPTOGAFEĂÂBDHÎJKLMNQSȘȚUVWXYZ (identical to Table 2.2) and encrypts CIFRULCEZAR as POÂTXQPBIĂT (Figure 4.4).</w:t>
      </w:r>
    </w:p>
    <w:p w14:paraId="2E48B931">
      <w:pPr>
        <w:keepNext/>
        <w:spacing w:before="120"/>
        <w:jc w:val="center"/>
      </w:pPr>
      <w:r>
        <w:drawing>
          <wp:inline distT="0" distB="0" distL="114300" distR="114300">
            <wp:extent cx="5759450" cy="5107305"/>
            <wp:effectExtent l="0" t="0" r="1270" b="133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60000" cy="5107925"/>
                    </a:xfrm>
                    <a:prstGeom prst="rect">
                      <a:avLst/>
                    </a:prstGeom>
                  </pic:spPr>
                </pic:pic>
              </a:graphicData>
            </a:graphic>
          </wp:inline>
        </w:drawing>
      </w:r>
    </w:p>
    <w:p w14:paraId="603B6B33">
      <w:pPr>
        <w:spacing w:before="80" w:after="200" w:line="360" w:lineRule="auto"/>
        <w:jc w:val="center"/>
      </w:pPr>
      <w:r>
        <w:rPr>
          <w:b/>
        </w:rPr>
        <w:t>Figure 4.4 Task 1.2 - encryption with k₁ = 3, k₂ = CRIPTOGRAFIE</w:t>
      </w:r>
    </w:p>
    <w:p w14:paraId="64EB8F88">
      <w:pPr>
        <w:keepNext/>
        <w:spacing w:before="120"/>
        <w:jc w:val="center"/>
      </w:pPr>
      <w:r>
        <w:drawing>
          <wp:inline distT="0" distB="0" distL="114300" distR="114300">
            <wp:extent cx="5759450" cy="5107305"/>
            <wp:effectExtent l="0" t="0" r="127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760000" cy="5107925"/>
                    </a:xfrm>
                    <a:prstGeom prst="rect">
                      <a:avLst/>
                    </a:prstGeom>
                  </pic:spPr>
                </pic:pic>
              </a:graphicData>
            </a:graphic>
          </wp:inline>
        </w:drawing>
      </w:r>
    </w:p>
    <w:p w14:paraId="60DB43BE">
      <w:pPr>
        <w:spacing w:before="80" w:after="200" w:line="360" w:lineRule="auto"/>
        <w:jc w:val="center"/>
      </w:pPr>
      <w:r>
        <w:rPr>
          <w:b/>
        </w:rPr>
        <w:t>Figure 4.5 Task 1.2 - decryption of POÂTXQPBIĂT with k₁ = 3, k₂ = CRIPTOGRAFIE</w:t>
      </w:r>
    </w:p>
    <w:p w14:paraId="2D4559DE">
      <w:pPr>
        <w:pStyle w:val="3"/>
        <w:spacing w:before="240" w:after="120"/>
      </w:pPr>
      <w:bookmarkStart w:id="18" w:name="_Toc24972"/>
      <w:r>
        <w:rPr>
          <w:rFonts w:ascii="Times New Roman" w:hAnsi="Times New Roman" w:eastAsia="Times New Roman"/>
          <w:b/>
          <w:color w:val="000000"/>
          <w:sz w:val="24"/>
        </w:rPr>
        <w:t>4.3 Invalid input</w:t>
      </w:r>
      <w:bookmarkEnd w:id="18"/>
    </w:p>
    <w:p w14:paraId="46C0A479">
      <w:pPr>
        <w:spacing w:after="0" w:line="360" w:lineRule="auto"/>
        <w:ind w:firstLine="709"/>
        <w:jc w:val="both"/>
      </w:pPr>
      <w:r>
        <w:t>The following figures show the messages displayed for invalid input: a key outside the range 1-30, a key that is not an integer, a text containing characters that are not Romanian letters, and a keyword that is too short. In each case the operation is not performed, the message states the allowed values and the user is asked to enter the value again.</w:t>
      </w:r>
    </w:p>
    <w:p w14:paraId="4532AEC5">
      <w:pPr>
        <w:keepNext/>
        <w:spacing w:before="120"/>
        <w:jc w:val="center"/>
      </w:pPr>
      <w:r>
        <w:drawing>
          <wp:inline distT="0" distB="0" distL="114300" distR="114300">
            <wp:extent cx="5759450" cy="3484880"/>
            <wp:effectExtent l="0" t="0" r="127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760000" cy="3484981"/>
                    </a:xfrm>
                    <a:prstGeom prst="rect">
                      <a:avLst/>
                    </a:prstGeom>
                  </pic:spPr>
                </pic:pic>
              </a:graphicData>
            </a:graphic>
          </wp:inline>
        </w:drawing>
      </w:r>
    </w:p>
    <w:p w14:paraId="00466A30">
      <w:pPr>
        <w:spacing w:before="80" w:after="200" w:line="360" w:lineRule="auto"/>
        <w:jc w:val="center"/>
      </w:pPr>
      <w:r>
        <w:rPr>
          <w:b/>
        </w:rPr>
        <w:t>Figure 4.6 Key outside the allowed range (k = 35)</w:t>
      </w:r>
    </w:p>
    <w:p w14:paraId="3D8801EC">
      <w:pPr>
        <w:keepNext/>
        <w:spacing w:before="120"/>
        <w:jc w:val="center"/>
      </w:pPr>
      <w:r>
        <w:drawing>
          <wp:inline distT="0" distB="0" distL="114300" distR="114300">
            <wp:extent cx="5759450" cy="3484880"/>
            <wp:effectExtent l="0" t="0" r="127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760000" cy="3484981"/>
                    </a:xfrm>
                    <a:prstGeom prst="rect">
                      <a:avLst/>
                    </a:prstGeom>
                  </pic:spPr>
                </pic:pic>
              </a:graphicData>
            </a:graphic>
          </wp:inline>
        </w:drawing>
      </w:r>
    </w:p>
    <w:p w14:paraId="4EE36CC6">
      <w:pPr>
        <w:spacing w:before="80" w:after="200" w:line="360" w:lineRule="auto"/>
        <w:jc w:val="center"/>
      </w:pPr>
      <w:r>
        <w:rPr>
          <w:b/>
        </w:rPr>
        <w:t>Figure 4.7 Key that is not an integer (“trei”)</w:t>
      </w:r>
    </w:p>
    <w:p w14:paraId="7BD62215">
      <w:pPr>
        <w:keepNext/>
        <w:spacing w:before="120"/>
        <w:jc w:val="center"/>
      </w:pPr>
      <w:r>
        <w:drawing>
          <wp:inline distT="0" distB="0" distL="114300" distR="114300">
            <wp:extent cx="5759450" cy="3484880"/>
            <wp:effectExtent l="0" t="0" r="127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760000" cy="3484981"/>
                    </a:xfrm>
                    <a:prstGeom prst="rect">
                      <a:avLst/>
                    </a:prstGeom>
                  </pic:spPr>
                </pic:pic>
              </a:graphicData>
            </a:graphic>
          </wp:inline>
        </w:drawing>
      </w:r>
    </w:p>
    <w:p w14:paraId="620957CC">
      <w:pPr>
        <w:spacing w:before="80" w:after="200" w:line="360" w:lineRule="auto"/>
        <w:jc w:val="center"/>
      </w:pPr>
      <w:r>
        <w:rPr>
          <w:b/>
        </w:rPr>
        <w:t>Figure 4.8 Text containing an invalid character</w:t>
      </w:r>
    </w:p>
    <w:p w14:paraId="1A38E0C1">
      <w:pPr>
        <w:keepNext/>
        <w:spacing w:before="120"/>
        <w:jc w:val="center"/>
      </w:pPr>
      <w:r>
        <w:drawing>
          <wp:inline distT="0" distB="0" distL="114300" distR="114300">
            <wp:extent cx="5759450" cy="3484880"/>
            <wp:effectExtent l="0" t="0" r="127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760000" cy="3484981"/>
                    </a:xfrm>
                    <a:prstGeom prst="rect">
                      <a:avLst/>
                    </a:prstGeom>
                  </pic:spPr>
                </pic:pic>
              </a:graphicData>
            </a:graphic>
          </wp:inline>
        </w:drawing>
      </w:r>
    </w:p>
    <w:p w14:paraId="2A0CF667">
      <w:pPr>
        <w:spacing w:before="80" w:after="200" w:line="360" w:lineRule="auto"/>
        <w:jc w:val="center"/>
      </w:pPr>
      <w:r>
        <w:rPr>
          <w:b/>
        </w:rPr>
        <w:t>Figure 4.9 Keyword that is too short (“cheie”, 5 letters)</w:t>
      </w:r>
    </w:p>
    <w:p w14:paraId="0C1457ED">
      <w:pPr>
        <w:keepNext/>
        <w:spacing w:before="120"/>
        <w:jc w:val="center"/>
      </w:pPr>
      <w:r>
        <w:drawing>
          <wp:inline distT="0" distB="0" distL="114300" distR="114300">
            <wp:extent cx="5759450" cy="4137025"/>
            <wp:effectExtent l="0" t="0" r="127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760000" cy="4137057"/>
                    </a:xfrm>
                    <a:prstGeom prst="rect">
                      <a:avLst/>
                    </a:prstGeom>
                  </pic:spPr>
                </pic:pic>
              </a:graphicData>
            </a:graphic>
          </wp:inline>
        </w:drawing>
      </w:r>
    </w:p>
    <w:p w14:paraId="277A9861">
      <w:pPr>
        <w:spacing w:before="80" w:after="200" w:line="360" w:lineRule="auto"/>
        <w:jc w:val="center"/>
      </w:pPr>
      <w:r>
        <w:rPr>
          <w:b/>
        </w:rPr>
        <w:t>Figure 4.10 Several invalid values at once in Task 1.2</w:t>
      </w:r>
    </w:p>
    <w:p w14:paraId="1CC05344">
      <w:pPr>
        <w:spacing w:after="0" w:line="360" w:lineRule="auto"/>
        <w:ind w:firstLine="709"/>
        <w:jc w:val="both"/>
      </w:pPr>
      <w:r>
        <w:t>The console version behaves in the same way and asks for each value again until it is valid:</w:t>
      </w:r>
    </w:p>
    <w:tbl>
      <w:tblPr>
        <w:tblStyle w:val="6"/>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9638"/>
      </w:tblGrid>
      <w:tr w14:paraId="59BB4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9638" w:type="dxa"/>
            <w:shd w:val="clear" w:color="auto" w:fill="F2F2F2"/>
          </w:tcPr>
          <w:p w14:paraId="73AFF511">
            <w:pPr>
              <w:spacing w:after="0" w:line="240" w:lineRule="auto"/>
            </w:pPr>
            <w:r>
              <w:rPr>
                <w:rFonts w:ascii="Consolas" w:hAnsi="Consolas"/>
                <w:sz w:val="18"/>
              </w:rPr>
              <w:t>Task: 1</w:t>
            </w:r>
          </w:p>
          <w:p w14:paraId="7A0D88BB">
            <w:pPr>
              <w:spacing w:after="0" w:line="240" w:lineRule="auto"/>
            </w:pPr>
            <w:r>
              <w:rPr>
                <w:rFonts w:ascii="Consolas" w:hAnsi="Consolas"/>
                <w:sz w:val="18"/>
              </w:rPr>
              <w:t>Operation - (e)ncrypt or (d)ecrypt: e</w:t>
            </w:r>
          </w:p>
          <w:p w14:paraId="0588BB88">
            <w:pPr>
              <w:spacing w:after="0" w:line="240" w:lineRule="auto"/>
            </w:pPr>
            <w:r>
              <w:rPr>
                <w:rFonts w:ascii="Consolas" w:hAnsi="Consolas"/>
                <w:sz w:val="18"/>
              </w:rPr>
              <w:t>Key 1 (integer 1..30): 0</w:t>
            </w:r>
          </w:p>
          <w:p w14:paraId="0AE874A4">
            <w:pPr>
              <w:spacing w:after="0" w:line="240" w:lineRule="auto"/>
            </w:pPr>
            <w:r>
              <w:rPr>
                <w:rFonts w:ascii="Consolas" w:hAnsi="Consolas"/>
                <w:sz w:val="18"/>
              </w:rPr>
              <w:t xml:space="preserve">  Error: Invalid key 0: the key must be an integer between 1 and 30 inclusive.</w:t>
            </w:r>
          </w:p>
          <w:p w14:paraId="1FD21BF5">
            <w:pPr>
              <w:spacing w:after="0" w:line="240" w:lineRule="auto"/>
            </w:pPr>
            <w:r>
              <w:rPr>
                <w:rFonts w:ascii="Consolas" w:hAnsi="Consolas"/>
                <w:sz w:val="18"/>
              </w:rPr>
              <w:t>Key 1 (integer 1..30): 3</w:t>
            </w:r>
          </w:p>
          <w:p w14:paraId="4D1FE725">
            <w:pPr>
              <w:spacing w:after="0" w:line="240" w:lineRule="auto"/>
            </w:pPr>
            <w:r>
              <w:rPr>
                <w:rFonts w:ascii="Consolas" w:hAnsi="Consolas"/>
                <w:sz w:val="18"/>
              </w:rPr>
              <w:t>Message: cifrul cezar!</w:t>
            </w:r>
          </w:p>
          <w:p w14:paraId="41660038">
            <w:pPr>
              <w:spacing w:after="0" w:line="240" w:lineRule="auto"/>
            </w:pPr>
            <w:r>
              <w:rPr>
                <w:rFonts w:ascii="Consolas" w:hAnsi="Consolas"/>
                <w:sz w:val="18"/>
              </w:rPr>
              <w:t xml:space="preserve">  Error: Invalid character '!' at position 12. Only letters of the Romanian alphabet are</w:t>
            </w:r>
          </w:p>
          <w:p w14:paraId="4EE29F05">
            <w:pPr>
              <w:spacing w:after="0" w:line="240" w:lineRule="auto"/>
            </w:pPr>
            <w:r>
              <w:rPr>
                <w:rFonts w:ascii="Consolas" w:hAnsi="Consolas"/>
                <w:sz w:val="18"/>
              </w:rPr>
              <w:t xml:space="preserve">  allowed: A-Z, a-z, Ă Â Î Ș Ț, ă â î ș ț (spaces are allowed and removed).</w:t>
            </w:r>
          </w:p>
          <w:p w14:paraId="20DDD233">
            <w:pPr>
              <w:spacing w:after="0" w:line="240" w:lineRule="auto"/>
            </w:pPr>
            <w:r>
              <w:rPr>
                <w:rFonts w:ascii="Consolas" w:hAnsi="Consolas"/>
                <w:sz w:val="18"/>
              </w:rPr>
              <w:t>Message: cifrul cezar</w:t>
            </w:r>
          </w:p>
          <w:p w14:paraId="45BF98E2">
            <w:pPr>
              <w:spacing w:after="0" w:line="240" w:lineRule="auto"/>
            </w:pPr>
            <w:r>
              <w:rPr>
                <w:rFonts w:ascii="Consolas" w:hAnsi="Consolas"/>
                <w:sz w:val="18"/>
              </w:rPr>
              <w:t>Prepared input: CIFRULCEZAR</w:t>
            </w:r>
          </w:p>
          <w:p w14:paraId="768A6D08">
            <w:pPr>
              <w:spacing w:after="0" w:line="240" w:lineRule="auto"/>
            </w:pPr>
            <w:r>
              <w:rPr>
                <w:rFonts w:ascii="Consolas" w:hAnsi="Consolas"/>
                <w:sz w:val="18"/>
              </w:rPr>
              <w:t>Ciphertext: FKITXOFHÂBT</w:t>
            </w:r>
          </w:p>
          <w:p w14:paraId="626A9F5A">
            <w:pPr>
              <w:spacing w:after="0" w:line="240" w:lineRule="auto"/>
            </w:pPr>
            <w:r>
              <w:rPr>
                <w:rFonts w:ascii="Consolas" w:hAnsi="Consolas"/>
                <w:sz w:val="18"/>
              </w:rPr>
              <w:t>Task: 2</w:t>
            </w:r>
          </w:p>
          <w:p w14:paraId="26EC2B1E">
            <w:pPr>
              <w:spacing w:after="0" w:line="240" w:lineRule="auto"/>
            </w:pPr>
            <w:r>
              <w:rPr>
                <w:rFonts w:ascii="Consolas" w:hAnsi="Consolas"/>
                <w:sz w:val="18"/>
              </w:rPr>
              <w:t>Operation - (e)ncrypt or (d)ecrypt: d</w:t>
            </w:r>
          </w:p>
          <w:p w14:paraId="0F9C86E6">
            <w:pPr>
              <w:spacing w:after="0" w:line="240" w:lineRule="auto"/>
            </w:pPr>
            <w:r>
              <w:rPr>
                <w:rFonts w:ascii="Consolas" w:hAnsi="Consolas"/>
                <w:sz w:val="18"/>
              </w:rPr>
              <w:t>Key 1 (integer 1..30): 3</w:t>
            </w:r>
          </w:p>
          <w:p w14:paraId="15FE4B9C">
            <w:pPr>
              <w:spacing w:after="0" w:line="240" w:lineRule="auto"/>
            </w:pPr>
            <w:r>
              <w:rPr>
                <w:rFonts w:ascii="Consolas" w:hAnsi="Consolas"/>
                <w:sz w:val="18"/>
              </w:rPr>
              <w:t>Key 2 - keyword (min. 7 Romanian letters): cheie</w:t>
            </w:r>
          </w:p>
          <w:p w14:paraId="3CED339C">
            <w:pPr>
              <w:spacing w:after="0" w:line="240" w:lineRule="auto"/>
            </w:pPr>
            <w:r>
              <w:rPr>
                <w:rFonts w:ascii="Consolas" w:hAnsi="Consolas"/>
                <w:sz w:val="18"/>
              </w:rPr>
              <w:t xml:space="preserve">  Error: The keyword is too short (5 letters): it must contain at least 7 letters of the</w:t>
            </w:r>
          </w:p>
          <w:p w14:paraId="02EC2360">
            <w:pPr>
              <w:spacing w:after="0" w:line="240" w:lineRule="auto"/>
            </w:pPr>
            <w:r>
              <w:rPr>
                <w:rFonts w:ascii="Consolas" w:hAnsi="Consolas"/>
                <w:sz w:val="18"/>
              </w:rPr>
              <w:t xml:space="preserve">  Romanian alphabet.</w:t>
            </w:r>
          </w:p>
          <w:p w14:paraId="00D8B70E">
            <w:pPr>
              <w:spacing w:after="0" w:line="240" w:lineRule="auto"/>
            </w:pPr>
            <w:r>
              <w:rPr>
                <w:rFonts w:ascii="Consolas" w:hAnsi="Consolas"/>
                <w:sz w:val="18"/>
              </w:rPr>
              <w:t>Key 2 - keyword (min. 7 Romanian letters): criptografie</w:t>
            </w:r>
          </w:p>
          <w:p w14:paraId="7BCBB081">
            <w:pPr>
              <w:spacing w:after="0" w:line="240" w:lineRule="auto"/>
            </w:pPr>
            <w:r>
              <w:rPr>
                <w:rFonts w:ascii="Consolas" w:hAnsi="Consolas"/>
                <w:sz w:val="18"/>
              </w:rPr>
              <w:t>Permuted alphabet:</w:t>
            </w:r>
          </w:p>
          <w:p w14:paraId="4BD14DE6">
            <w:pPr>
              <w:spacing w:after="0" w:line="240" w:lineRule="auto"/>
            </w:pPr>
            <w:r>
              <w:rPr>
                <w:rFonts w:ascii="Consolas" w:hAnsi="Consolas"/>
                <w:sz w:val="18"/>
              </w:rPr>
              <w:t xml:space="preserve">   0  1  2  3  4  5  6  7  8  9 10 11 12 13 14 15 16 17 18 19 20 21 22 23 24 25 26 27 28 29 30</w:t>
            </w:r>
          </w:p>
          <w:p w14:paraId="565FEAFB">
            <w:pPr>
              <w:spacing w:after="0" w:line="240" w:lineRule="auto"/>
            </w:pPr>
            <w:r>
              <w:rPr>
                <w:rFonts w:ascii="Consolas" w:hAnsi="Consolas"/>
                <w:sz w:val="18"/>
              </w:rPr>
              <w:t xml:space="preserve">   C  R  I  P  T  O  G  A  F  E  Ă  Â  B  D  H  Î  J  K  L  M  N  Q  S  Ș  Ț  U  V  W  X  Y  Z</w:t>
            </w:r>
          </w:p>
          <w:p w14:paraId="437D8B6B">
            <w:pPr>
              <w:spacing w:after="0" w:line="240" w:lineRule="auto"/>
            </w:pPr>
            <w:r>
              <w:rPr>
                <w:rFonts w:ascii="Consolas" w:hAnsi="Consolas"/>
                <w:sz w:val="18"/>
              </w:rPr>
              <w:t>Ciphertext: POÂTXQPBIĂT</w:t>
            </w:r>
          </w:p>
          <w:p w14:paraId="03E6A006">
            <w:pPr>
              <w:spacing w:after="0" w:line="240" w:lineRule="auto"/>
            </w:pPr>
            <w:r>
              <w:rPr>
                <w:rFonts w:ascii="Consolas" w:hAnsi="Consolas"/>
                <w:sz w:val="18"/>
              </w:rPr>
              <w:t>Decrypted message: CIFRULCEZAR</w:t>
            </w:r>
          </w:p>
        </w:tc>
      </w:tr>
    </w:tbl>
    <w:p w14:paraId="0EE6B2D5">
      <w:pPr>
        <w:spacing w:before="80" w:after="120" w:line="360" w:lineRule="auto"/>
        <w:jc w:val="center"/>
      </w:pPr>
      <w:r>
        <w:rPr>
          <w:b/>
        </w:rPr>
        <w:t>Listing 4.1 Console version - invalid input and correct results</w:t>
      </w:r>
    </w:p>
    <w:p w14:paraId="66611753">
      <w:pPr>
        <w:pStyle w:val="3"/>
        <w:spacing w:before="240" w:after="120"/>
      </w:pPr>
      <w:bookmarkStart w:id="19" w:name="_Toc28943"/>
      <w:r>
        <w:rPr>
          <w:rFonts w:ascii="Times New Roman" w:hAnsi="Times New Roman" w:eastAsia="Times New Roman"/>
          <w:b/>
          <w:color w:val="000000"/>
          <w:sz w:val="24"/>
        </w:rPr>
        <w:t>4.4 Brute-force attack on the Caesar cipher</w:t>
      </w:r>
      <w:bookmarkEnd w:id="19"/>
    </w:p>
    <w:p w14:paraId="13649DE6">
      <w:pPr>
        <w:spacing w:after="0" w:line="360" w:lineRule="auto"/>
        <w:ind w:firstLine="709"/>
        <w:jc w:val="both"/>
      </w:pPr>
      <w:r>
        <w:t>To illustrate the weakness of the simple Caesar cipher, the ciphertext FKITXOFHÂBT was decrypted with all 30 possible keys (Figure 4.11). Only the key k = 3 produces meaningful Romanian text (CIFRULCEZAR), so the message is recovered without knowing the key.</w:t>
      </w:r>
    </w:p>
    <w:p w14:paraId="56010FF1">
      <w:pPr>
        <w:keepNext/>
        <w:spacing w:before="120"/>
        <w:jc w:val="center"/>
      </w:pPr>
      <w:r>
        <w:drawing>
          <wp:inline distT="0" distB="0" distL="114300" distR="114300">
            <wp:extent cx="4499610" cy="5212715"/>
            <wp:effectExtent l="0" t="0" r="11430" b="146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tretch>
                      <a:fillRect/>
                    </a:stretch>
                  </pic:blipFill>
                  <pic:spPr>
                    <a:xfrm>
                      <a:off x="0" y="0"/>
                      <a:ext cx="4500000" cy="5213208"/>
                    </a:xfrm>
                    <a:prstGeom prst="rect">
                      <a:avLst/>
                    </a:prstGeom>
                  </pic:spPr>
                </pic:pic>
              </a:graphicData>
            </a:graphic>
          </wp:inline>
        </w:drawing>
      </w:r>
    </w:p>
    <w:p w14:paraId="66508413">
      <w:pPr>
        <w:spacing w:before="80" w:after="200" w:line="360" w:lineRule="auto"/>
        <w:jc w:val="center"/>
      </w:pPr>
      <w:r>
        <w:rPr>
          <w:b/>
        </w:rPr>
        <w:t>Figure 4.11 Brute-force attack - all 30 candidate decryptions</w:t>
      </w:r>
    </w:p>
    <w:p w14:paraId="314F2461">
      <w:pPr>
        <w:pStyle w:val="2"/>
        <w:pageBreakBefore/>
        <w:spacing w:after="240"/>
        <w:jc w:val="center"/>
      </w:pPr>
      <w:bookmarkStart w:id="20" w:name="_Toc13760"/>
      <w:r>
        <w:rPr>
          <w:rFonts w:ascii="Times New Roman" w:hAnsi="Times New Roman" w:eastAsia="Times New Roman"/>
          <w:b/>
          <w:color w:val="000000"/>
          <w:sz w:val="28"/>
        </w:rPr>
        <w:t>CONCLUSION</w:t>
      </w:r>
      <w:bookmarkEnd w:id="20"/>
    </w:p>
    <w:p w14:paraId="0838D440">
      <w:pPr>
        <w:spacing w:after="0" w:line="360" w:lineRule="auto"/>
        <w:ind w:firstLine="709"/>
        <w:jc w:val="both"/>
      </w:pPr>
      <w:r>
        <w:t>In this laboratory work the Caesar cipher and its strengthened version with a keyword-based permutation of the alphabet were studied and implemented in Python for the Romanian alphabet of 31 letters. The letters were encoded strictly according to the table from the laboratory guide, the keys and the text were validated, and clear messages were displayed for every kind of invalid input. Besides the console version, a Streamlit web interface was created, which shows the permuted alphabet and the complete substitution table, so that every result can be checked by hand.</w:t>
      </w:r>
    </w:p>
    <w:p w14:paraId="69C558B7">
      <w:pPr>
        <w:spacing w:after="0" w:line="360" w:lineRule="auto"/>
        <w:ind w:firstLine="709"/>
        <w:jc w:val="both"/>
      </w:pPr>
      <w:r>
        <w:t>The experiments confirmed that the simple Caesar cipher offers practically no security: with only 30 possible keys, the brute-force attack recovers the message instantly, since exactly one candidate is readable text. The version with a permuted alphabet increases the key space to 31! × 30 ≈ 2.47 × 10³⁶ key pairs, which makes exhaustive search impossible in practice. However, both versions remain monoalphabetic substitution ciphers: each letter is always replaced by the same letter, so the frequency distribution of the language is preserved and the cipher can be broken by frequency analysis given a sufficiently long ciphertext.</w:t>
      </w:r>
    </w:p>
    <w:p w14:paraId="68BC81ED">
      <w:pPr>
        <w:spacing w:after="0" w:line="360" w:lineRule="auto"/>
        <w:ind w:firstLine="709"/>
        <w:jc w:val="both"/>
      </w:pPr>
      <w:r>
        <w:t>The work also showed the importance of details that are easy to overlook in cryptographic software: handling negative values of the modulo operation, using a well-defined letter encoding instead of the character codes of the programming language, and accepting different encodings of the same letter (Ș/Ş, Ț/Ţ). The main lesson is that a large key space is necessary but not sufficient for security - the cipher must also hide the statistical structure of the plaintext.</w:t>
      </w:r>
    </w:p>
    <w:p w14:paraId="74B97793">
      <w:pPr>
        <w:pStyle w:val="2"/>
        <w:pageBreakBefore/>
        <w:spacing w:after="240"/>
        <w:jc w:val="center"/>
      </w:pPr>
      <w:bookmarkStart w:id="21" w:name="_Toc19504"/>
      <w:r>
        <w:rPr>
          <w:rFonts w:ascii="Times New Roman" w:hAnsi="Times New Roman" w:eastAsia="Times New Roman"/>
          <w:b/>
          <w:color w:val="000000"/>
          <w:sz w:val="28"/>
        </w:rPr>
        <w:t>SOURCE CODE</w:t>
      </w:r>
      <w:bookmarkEnd w:id="21"/>
    </w:p>
    <w:p w14:paraId="1D11F3B4">
      <w:pPr>
        <w:spacing w:after="0" w:line="360" w:lineRule="auto"/>
        <w:jc w:val="both"/>
      </w:pPr>
      <w:r>
        <w:t>The full source code of the laboratory work is available in the GitHub repository:</w:t>
      </w:r>
    </w:p>
    <w:p w14:paraId="7B9B30B6">
      <w:pPr>
        <w:spacing w:after="0" w:line="360" w:lineRule="auto"/>
        <w:jc w:val="both"/>
      </w:pPr>
      <w:r>
        <w:t>https://github.com/&lt;username&gt;/CS_Labs</w:t>
      </w:r>
    </w:p>
    <w:p w14:paraId="35ADD86C">
      <w:pPr>
        <w:pStyle w:val="2"/>
        <w:pageBreakBefore/>
        <w:spacing w:after="240"/>
        <w:jc w:val="center"/>
      </w:pPr>
      <w:bookmarkStart w:id="22" w:name="_Toc24775"/>
      <w:r>
        <w:rPr>
          <w:rFonts w:ascii="Times New Roman" w:hAnsi="Times New Roman" w:eastAsia="Times New Roman"/>
          <w:b/>
          <w:color w:val="000000"/>
          <w:sz w:val="28"/>
        </w:rPr>
        <w:t>REFERENCES</w:t>
      </w:r>
      <w:bookmarkEnd w:id="22"/>
    </w:p>
    <w:p w14:paraId="5A98E9A1">
      <w:pPr>
        <w:pStyle w:val="18"/>
        <w:numPr>
          <w:ilvl w:val="0"/>
          <w:numId w:val="1"/>
        </w:numPr>
        <w:spacing w:after="0" w:line="360" w:lineRule="auto"/>
      </w:pPr>
      <w:r>
        <w:t>Laboratory Work No. 1. Caesar Cipher - laboratory guide, Cryptography and Security, Technical University of Moldova, 2026.</w:t>
      </w:r>
    </w:p>
    <w:p w14:paraId="1C97F88B">
      <w:pPr>
        <w:pStyle w:val="18"/>
        <w:numPr>
          <w:ilvl w:val="0"/>
          <w:numId w:val="1"/>
        </w:numPr>
        <w:spacing w:after="0" w:line="360" w:lineRule="auto"/>
      </w:pPr>
      <w:r>
        <w:t>Stallings, W. (2017). Cryptography and Network Security: Principles and Practice (7th ed.). Pearson.</w:t>
      </w:r>
    </w:p>
    <w:p w14:paraId="1614213C">
      <w:pPr>
        <w:pStyle w:val="18"/>
        <w:numPr>
          <w:ilvl w:val="0"/>
          <w:numId w:val="1"/>
        </w:numPr>
        <w:spacing w:after="0" w:line="360" w:lineRule="auto"/>
      </w:pPr>
      <w:r>
        <w:t>Katz, J., &amp; Lindell, Y. (2020). Introduction to Modern Cryptography (3rd ed.). CRC Press.</w:t>
      </w:r>
    </w:p>
    <w:p w14:paraId="1987B6FC">
      <w:pPr>
        <w:pStyle w:val="18"/>
        <w:numPr>
          <w:ilvl w:val="0"/>
          <w:numId w:val="1"/>
        </w:numPr>
        <w:spacing w:after="0" w:line="360" w:lineRule="auto"/>
      </w:pPr>
      <w:r>
        <w:t>Singh, S. (1999). The Code Book: The Science of Secrecy from Ancient Egypt to Quantum Cryptography. Doubleday.</w:t>
      </w:r>
    </w:p>
    <w:p w14:paraId="6120228E">
      <w:pPr>
        <w:pStyle w:val="18"/>
        <w:numPr>
          <w:ilvl w:val="0"/>
          <w:numId w:val="1"/>
        </w:numPr>
        <w:spacing w:after="0" w:line="360" w:lineRule="auto"/>
      </w:pPr>
      <w:r>
        <w:t>Python Software Foundation. unicodedata - Unicode Database. Retrieved from https://docs.python.org/3/library/unicodedata.html</w:t>
      </w:r>
    </w:p>
    <w:p w14:paraId="57EA83DB">
      <w:pPr>
        <w:pStyle w:val="18"/>
        <w:numPr>
          <w:ilvl w:val="0"/>
          <w:numId w:val="1"/>
        </w:numPr>
        <w:spacing w:after="0" w:line="360" w:lineRule="auto"/>
      </w:pPr>
      <w:r>
        <w:t>Streamlit Inc. Streamlit documentation. Retrieved from https://docs.streamlit.io/</w:t>
      </w:r>
    </w:p>
    <w:sectPr>
      <w:footerReference r:id="rId5" w:type="default"/>
      <w:pgSz w:w="11907" w:h="16840"/>
      <w:pgMar w:top="1134" w:right="567" w:bottom="1134" w:left="1134" w:header="709" w:footer="709"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91127136"/>
      <w:docPartObj>
        <w:docPartGallery w:val="AutoText"/>
      </w:docPartObj>
    </w:sdtPr>
    <w:sdtContent>
      <w:p w14:paraId="259423E2">
        <w:pPr>
          <w:pStyle w:val="8"/>
          <w:jc w:val="center"/>
        </w:pPr>
        <w:r>
          <w:fldChar w:fldCharType="begin"/>
        </w:r>
        <w:r>
          <w:instrText xml:space="preserve">PAGE   \* MERGEFORMAT</w:instrText>
        </w:r>
        <w:r>
          <w:fldChar w:fldCharType="separate"/>
        </w:r>
        <w:r>
          <w:t>2</w:t>
        </w:r>
        <w:r>
          <w:fldChar w:fldCharType="end"/>
        </w:r>
      </w:p>
    </w:sdtContent>
  </w:sdt>
  <w:p w14:paraId="4A5142AC">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3F1628"/>
    <w:multiLevelType w:val="multilevel"/>
    <w:tmpl w:val="163F1628"/>
    <w:lvl w:ilvl="0" w:tentative="0">
      <w:start w:val="1"/>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D17"/>
    <w:rsid w:val="00011CC8"/>
    <w:rsid w:val="00016E7E"/>
    <w:rsid w:val="00036233"/>
    <w:rsid w:val="000714BD"/>
    <w:rsid w:val="000962CA"/>
    <w:rsid w:val="000D0DF8"/>
    <w:rsid w:val="000D11BF"/>
    <w:rsid w:val="00125AB6"/>
    <w:rsid w:val="0014577E"/>
    <w:rsid w:val="0019118B"/>
    <w:rsid w:val="00247DAF"/>
    <w:rsid w:val="0025271D"/>
    <w:rsid w:val="00294183"/>
    <w:rsid w:val="00294D9A"/>
    <w:rsid w:val="002A642C"/>
    <w:rsid w:val="002B1860"/>
    <w:rsid w:val="0032629C"/>
    <w:rsid w:val="00332F81"/>
    <w:rsid w:val="00347A2F"/>
    <w:rsid w:val="00357FBB"/>
    <w:rsid w:val="00390A83"/>
    <w:rsid w:val="003A1087"/>
    <w:rsid w:val="003F0704"/>
    <w:rsid w:val="00401B2A"/>
    <w:rsid w:val="004031A6"/>
    <w:rsid w:val="00404E86"/>
    <w:rsid w:val="00423B69"/>
    <w:rsid w:val="004654F1"/>
    <w:rsid w:val="00481D17"/>
    <w:rsid w:val="004C20BC"/>
    <w:rsid w:val="004C243D"/>
    <w:rsid w:val="004C7E7E"/>
    <w:rsid w:val="004E27EC"/>
    <w:rsid w:val="004F67DF"/>
    <w:rsid w:val="004F6912"/>
    <w:rsid w:val="004F6992"/>
    <w:rsid w:val="005116D4"/>
    <w:rsid w:val="00520223"/>
    <w:rsid w:val="00521028"/>
    <w:rsid w:val="005B787A"/>
    <w:rsid w:val="005E5847"/>
    <w:rsid w:val="00623555"/>
    <w:rsid w:val="00627D89"/>
    <w:rsid w:val="00673C65"/>
    <w:rsid w:val="00685BF1"/>
    <w:rsid w:val="006A3CD3"/>
    <w:rsid w:val="006C1167"/>
    <w:rsid w:val="007170F9"/>
    <w:rsid w:val="0074382F"/>
    <w:rsid w:val="00754FA6"/>
    <w:rsid w:val="0076730B"/>
    <w:rsid w:val="00777B26"/>
    <w:rsid w:val="00780695"/>
    <w:rsid w:val="007B5779"/>
    <w:rsid w:val="007E505B"/>
    <w:rsid w:val="00802FED"/>
    <w:rsid w:val="0086670F"/>
    <w:rsid w:val="008C65FE"/>
    <w:rsid w:val="00945950"/>
    <w:rsid w:val="009D2486"/>
    <w:rsid w:val="009F00CF"/>
    <w:rsid w:val="00A04AAB"/>
    <w:rsid w:val="00A05626"/>
    <w:rsid w:val="00A33452"/>
    <w:rsid w:val="00A40C84"/>
    <w:rsid w:val="00A72AEA"/>
    <w:rsid w:val="00A77247"/>
    <w:rsid w:val="00A86E7D"/>
    <w:rsid w:val="00AB1291"/>
    <w:rsid w:val="00AC7584"/>
    <w:rsid w:val="00B155D5"/>
    <w:rsid w:val="00B577B9"/>
    <w:rsid w:val="00B61297"/>
    <w:rsid w:val="00B83930"/>
    <w:rsid w:val="00B95EC4"/>
    <w:rsid w:val="00BF4838"/>
    <w:rsid w:val="00C14FB8"/>
    <w:rsid w:val="00C21BAA"/>
    <w:rsid w:val="00C34FBF"/>
    <w:rsid w:val="00C358C4"/>
    <w:rsid w:val="00C47817"/>
    <w:rsid w:val="00C8349D"/>
    <w:rsid w:val="00C949AF"/>
    <w:rsid w:val="00CB3CD9"/>
    <w:rsid w:val="00CB5A44"/>
    <w:rsid w:val="00CC5CEC"/>
    <w:rsid w:val="00CD0BBA"/>
    <w:rsid w:val="00CD665A"/>
    <w:rsid w:val="00D02378"/>
    <w:rsid w:val="00D04213"/>
    <w:rsid w:val="00D22893"/>
    <w:rsid w:val="00D83EBC"/>
    <w:rsid w:val="00D91317"/>
    <w:rsid w:val="00DB2602"/>
    <w:rsid w:val="00DB531A"/>
    <w:rsid w:val="00DD1113"/>
    <w:rsid w:val="00DD709A"/>
    <w:rsid w:val="00E22404"/>
    <w:rsid w:val="00E3055A"/>
    <w:rsid w:val="00E44533"/>
    <w:rsid w:val="00E47ABB"/>
    <w:rsid w:val="00E60201"/>
    <w:rsid w:val="00E60359"/>
    <w:rsid w:val="00F04D89"/>
    <w:rsid w:val="00F272FA"/>
    <w:rsid w:val="00F3778D"/>
    <w:rsid w:val="00F51194"/>
    <w:rsid w:val="00F72F19"/>
    <w:rsid w:val="00F74C11"/>
    <w:rsid w:val="00FC0D73"/>
    <w:rsid w:val="00FC398D"/>
    <w:rsid w:val="00FE2FAE"/>
    <w:rsid w:val="46BB6E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o-RO" w:eastAsia="ro-RO" w:bidi="ar-SA"/>
    </w:rPr>
  </w:style>
  <w:style w:type="paragraph" w:styleId="2">
    <w:name w:val="heading 1"/>
    <w:basedOn w:val="1"/>
    <w:link w:val="20"/>
    <w:qFormat/>
    <w:uiPriority w:val="9"/>
    <w:pPr>
      <w:spacing w:before="100" w:beforeAutospacing="1" w:after="100" w:afterAutospacing="1"/>
      <w:outlineLvl w:val="0"/>
    </w:pPr>
    <w:rPr>
      <w:b/>
      <w:bCs/>
      <w:kern w:val="36"/>
      <w:sz w:val="48"/>
      <w:szCs w:val="48"/>
    </w:rPr>
  </w:style>
  <w:style w:type="paragraph" w:styleId="3">
    <w:name w:val="heading 2"/>
    <w:basedOn w:val="1"/>
    <w:next w:val="1"/>
    <w:link w:val="21"/>
    <w:unhideWhenUsed/>
    <w:qFormat/>
    <w:uiPriority w:val="9"/>
    <w:pPr>
      <w:keepNext/>
      <w:keepLines/>
      <w:spacing w:before="4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link w:val="22"/>
    <w:unhideWhenUsed/>
    <w:qFormat/>
    <w:uiPriority w:val="9"/>
    <w:pPr>
      <w:keepNext/>
      <w:keepLines/>
      <w:spacing w:before="40"/>
      <w:outlineLvl w:val="2"/>
    </w:pPr>
    <w:rPr>
      <w:rFonts w:asciiTheme="majorHAnsi" w:hAnsiTheme="majorHAnsi" w:eastAsiaTheme="majorEastAsia" w:cstheme="majorBidi"/>
      <w:color w:val="1F4E79" w:themeColor="accent1" w:themeShade="80"/>
    </w:rPr>
  </w:style>
  <w:style w:type="character" w:default="1" w:styleId="5">
    <w:name w:val="Default Paragraph Font"/>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Emphasis"/>
    <w:basedOn w:val="5"/>
    <w:qFormat/>
    <w:uiPriority w:val="20"/>
    <w:rPr>
      <w:i/>
      <w:iCs/>
    </w:rPr>
  </w:style>
  <w:style w:type="paragraph" w:styleId="8">
    <w:name w:val="footer"/>
    <w:basedOn w:val="1"/>
    <w:link w:val="26"/>
    <w:unhideWhenUsed/>
    <w:qFormat/>
    <w:uiPriority w:val="99"/>
    <w:pPr>
      <w:tabs>
        <w:tab w:val="center" w:pos="4680"/>
        <w:tab w:val="right" w:pos="9360"/>
      </w:tabs>
    </w:pPr>
  </w:style>
  <w:style w:type="paragraph" w:styleId="9">
    <w:name w:val="header"/>
    <w:basedOn w:val="1"/>
    <w:link w:val="25"/>
    <w:unhideWhenUsed/>
    <w:uiPriority w:val="99"/>
    <w:pPr>
      <w:tabs>
        <w:tab w:val="center" w:pos="4680"/>
        <w:tab w:val="right" w:pos="9360"/>
      </w:tabs>
    </w:pPr>
  </w:style>
  <w:style w:type="character" w:styleId="10">
    <w:name w:val="HTML Code"/>
    <w:basedOn w:val="5"/>
    <w:semiHidden/>
    <w:unhideWhenUsed/>
    <w:qFormat/>
    <w:uiPriority w:val="99"/>
    <w:rPr>
      <w:rFonts w:ascii="Courier New" w:hAnsi="Courier New" w:eastAsia="Times New Roman" w:cs="Courier New"/>
      <w:sz w:val="20"/>
      <w:szCs w:val="20"/>
    </w:rPr>
  </w:style>
  <w:style w:type="paragraph" w:styleId="11">
    <w:name w:val="HTML Preformatted"/>
    <w:basedOn w:val="1"/>
    <w:link w:val="28"/>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styleId="12">
    <w:name w:val="Hyperlink"/>
    <w:basedOn w:val="5"/>
    <w:unhideWhenUsed/>
    <w:uiPriority w:val="99"/>
    <w:rPr>
      <w:color w:val="0000FF"/>
      <w:u w:val="single"/>
    </w:rPr>
  </w:style>
  <w:style w:type="paragraph" w:styleId="13">
    <w:name w:val="Normal (Web)"/>
    <w:basedOn w:val="1"/>
    <w:unhideWhenUsed/>
    <w:uiPriority w:val="99"/>
    <w:pPr>
      <w:spacing w:before="100" w:beforeAutospacing="1" w:after="100" w:afterAutospacing="1"/>
    </w:pPr>
  </w:style>
  <w:style w:type="character" w:styleId="14">
    <w:name w:val="Strong"/>
    <w:basedOn w:val="5"/>
    <w:qFormat/>
    <w:uiPriority w:val="22"/>
    <w:rPr>
      <w:b/>
      <w:bCs/>
    </w:rPr>
  </w:style>
  <w:style w:type="paragraph" w:styleId="15">
    <w:name w:val="toc 1"/>
    <w:basedOn w:val="1"/>
    <w:next w:val="1"/>
    <w:autoRedefine/>
    <w:unhideWhenUsed/>
    <w:qFormat/>
    <w:uiPriority w:val="39"/>
    <w:pPr>
      <w:tabs>
        <w:tab w:val="right" w:leader="dot" w:pos="9628"/>
      </w:tabs>
      <w:spacing w:after="100"/>
    </w:pPr>
    <w:rPr>
      <w:b/>
      <w:bCs/>
    </w:rPr>
  </w:style>
  <w:style w:type="paragraph" w:styleId="16">
    <w:name w:val="toc 2"/>
    <w:basedOn w:val="1"/>
    <w:next w:val="1"/>
    <w:autoRedefine/>
    <w:unhideWhenUsed/>
    <w:qFormat/>
    <w:uiPriority w:val="39"/>
    <w:pPr>
      <w:spacing w:after="100"/>
      <w:ind w:left="240"/>
    </w:pPr>
  </w:style>
  <w:style w:type="paragraph" w:styleId="17">
    <w:name w:val="toc 3"/>
    <w:basedOn w:val="1"/>
    <w:next w:val="1"/>
    <w:autoRedefine/>
    <w:unhideWhenUsed/>
    <w:qFormat/>
    <w:uiPriority w:val="39"/>
    <w:pPr>
      <w:spacing w:after="100"/>
      <w:ind w:left="480"/>
    </w:pPr>
  </w:style>
  <w:style w:type="paragraph" w:styleId="18">
    <w:name w:val="List Paragraph"/>
    <w:basedOn w:val="1"/>
    <w:qFormat/>
    <w:uiPriority w:val="34"/>
    <w:pPr>
      <w:ind w:left="720"/>
      <w:contextualSpacing/>
    </w:pPr>
  </w:style>
  <w:style w:type="paragraph" w:customStyle="1" w:styleId="19">
    <w:name w:val="Defaul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ru-RU" w:eastAsia="en-US" w:bidi="ar-SA"/>
    </w:rPr>
  </w:style>
  <w:style w:type="character" w:customStyle="1" w:styleId="20">
    <w:name w:val="Titlu 1 Caracter"/>
    <w:basedOn w:val="5"/>
    <w:link w:val="2"/>
    <w:qFormat/>
    <w:uiPriority w:val="9"/>
    <w:rPr>
      <w:rFonts w:ascii="Times New Roman" w:hAnsi="Times New Roman" w:eastAsia="Times New Roman" w:cs="Times New Roman"/>
      <w:b/>
      <w:bCs/>
      <w:kern w:val="36"/>
      <w:sz w:val="48"/>
      <w:szCs w:val="48"/>
      <w:lang w:val="ro-RO" w:eastAsia="ro-RO"/>
    </w:rPr>
  </w:style>
  <w:style w:type="character" w:customStyle="1" w:styleId="21">
    <w:name w:val="Titlu 2 Caracter"/>
    <w:basedOn w:val="5"/>
    <w:link w:val="3"/>
    <w:qFormat/>
    <w:uiPriority w:val="9"/>
    <w:rPr>
      <w:rFonts w:asciiTheme="majorHAnsi" w:hAnsiTheme="majorHAnsi" w:eastAsiaTheme="majorEastAsia" w:cstheme="majorBidi"/>
      <w:color w:val="2E75B6" w:themeColor="accent1" w:themeShade="BF"/>
      <w:sz w:val="26"/>
      <w:szCs w:val="26"/>
    </w:rPr>
  </w:style>
  <w:style w:type="character" w:customStyle="1" w:styleId="22">
    <w:name w:val="Titlu 3 Caracter"/>
    <w:basedOn w:val="5"/>
    <w:link w:val="4"/>
    <w:uiPriority w:val="9"/>
    <w:rPr>
      <w:rFonts w:asciiTheme="majorHAnsi" w:hAnsiTheme="majorHAnsi" w:eastAsiaTheme="majorEastAsia" w:cstheme="majorBidi"/>
      <w:color w:val="1F4E79" w:themeColor="accent1" w:themeShade="80"/>
      <w:sz w:val="24"/>
      <w:szCs w:val="24"/>
    </w:rPr>
  </w:style>
  <w:style w:type="paragraph" w:styleId="23">
    <w:name w:val="No Spacing"/>
    <w:qFormat/>
    <w:uiPriority w:val="1"/>
    <w:pPr>
      <w:spacing w:after="0" w:line="240" w:lineRule="auto"/>
      <w:ind w:firstLine="720"/>
      <w:jc w:val="both"/>
    </w:pPr>
    <w:rPr>
      <w:rFonts w:ascii="Times New Roman" w:hAnsi="Times New Roman" w:eastAsiaTheme="minorHAnsi" w:cstheme="minorBidi"/>
      <w:sz w:val="24"/>
      <w:szCs w:val="22"/>
      <w:lang w:val="en-US" w:eastAsia="en-US" w:bidi="ar-SA"/>
    </w:rPr>
  </w:style>
  <w:style w:type="paragraph" w:customStyle="1" w:styleId="24">
    <w:name w:val="TOC Heading"/>
    <w:basedOn w:val="2"/>
    <w:next w:val="1"/>
    <w:unhideWhenUsed/>
    <w:qFormat/>
    <w:uiPriority w:val="39"/>
    <w:pPr>
      <w:keepNext/>
      <w:keepLines/>
      <w:spacing w:before="240" w:beforeAutospacing="0" w:after="0" w:afterAutospacing="0" w:line="259" w:lineRule="auto"/>
      <w:outlineLvl w:val="9"/>
    </w:pPr>
    <w:rPr>
      <w:rFonts w:asciiTheme="majorHAnsi" w:hAnsiTheme="majorHAnsi" w:eastAsiaTheme="majorEastAsia" w:cstheme="majorBidi"/>
      <w:b w:val="0"/>
      <w:bCs w:val="0"/>
      <w:color w:val="2E75B6" w:themeColor="accent1" w:themeShade="BF"/>
      <w:kern w:val="0"/>
      <w:sz w:val="32"/>
      <w:szCs w:val="32"/>
      <w:lang w:val="en-US" w:eastAsia="en-US"/>
    </w:rPr>
  </w:style>
  <w:style w:type="character" w:customStyle="1" w:styleId="25">
    <w:name w:val="Antet Caracter"/>
    <w:basedOn w:val="5"/>
    <w:link w:val="9"/>
    <w:uiPriority w:val="99"/>
    <w:rPr>
      <w:rFonts w:ascii="Times New Roman" w:hAnsi="Times New Roman"/>
      <w:sz w:val="24"/>
    </w:rPr>
  </w:style>
  <w:style w:type="character" w:customStyle="1" w:styleId="26">
    <w:name w:val="Subsol Caracter"/>
    <w:basedOn w:val="5"/>
    <w:link w:val="8"/>
    <w:qFormat/>
    <w:uiPriority w:val="99"/>
    <w:rPr>
      <w:rFonts w:ascii="Times New Roman" w:hAnsi="Times New Roman"/>
      <w:sz w:val="24"/>
    </w:rPr>
  </w:style>
  <w:style w:type="paragraph" w:customStyle="1" w:styleId="27">
    <w:name w:val="msonormal"/>
    <w:basedOn w:val="1"/>
    <w:uiPriority w:val="0"/>
    <w:pPr>
      <w:spacing w:before="100" w:beforeAutospacing="1" w:after="100" w:afterAutospacing="1"/>
    </w:pPr>
  </w:style>
  <w:style w:type="character" w:customStyle="1" w:styleId="28">
    <w:name w:val="Preformatat HTML Caracter"/>
    <w:basedOn w:val="5"/>
    <w:link w:val="11"/>
    <w:semiHidden/>
    <w:qFormat/>
    <w:uiPriority w:val="99"/>
    <w:rPr>
      <w:rFonts w:ascii="Courier New" w:hAnsi="Courier New" w:eastAsia="Times New Roman" w:cs="Courier New"/>
      <w:sz w:val="20"/>
      <w:szCs w:val="20"/>
      <w:lang w:val="ro-RO" w:eastAsia="ro-RO"/>
    </w:rPr>
  </w:style>
  <w:style w:type="character" w:customStyle="1" w:styleId="29">
    <w:name w:val="hljs-keyword"/>
    <w:basedOn w:val="5"/>
    <w:qFormat/>
    <w:uiPriority w:val="0"/>
  </w:style>
  <w:style w:type="character" w:customStyle="1" w:styleId="30">
    <w:name w:val="hljs-type"/>
    <w:basedOn w:val="5"/>
    <w:uiPriority w:val="0"/>
  </w:style>
  <w:style w:type="character" w:customStyle="1" w:styleId="31">
    <w:name w:val="hljs-variable"/>
    <w:basedOn w:val="5"/>
    <w:uiPriority w:val="0"/>
  </w:style>
  <w:style w:type="character" w:customStyle="1" w:styleId="32">
    <w:name w:val="hljs-operator"/>
    <w:basedOn w:val="5"/>
    <w:qFormat/>
    <w:uiPriority w:val="0"/>
  </w:style>
  <w:style w:type="character" w:customStyle="1" w:styleId="33">
    <w:name w:val="hljs-number"/>
    <w:basedOn w:val="5"/>
    <w:uiPriority w:val="0"/>
  </w:style>
  <w:style w:type="character" w:customStyle="1" w:styleId="34">
    <w:name w:val="hljs-literal"/>
    <w:basedOn w:val="5"/>
    <w:qFormat/>
    <w:uiPriority w:val="0"/>
  </w:style>
  <w:style w:type="character" w:customStyle="1" w:styleId="35">
    <w:name w:val="Unresolved Mention"/>
    <w:basedOn w:val="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datastoreItem>
</file>

<file path=docProps/app.xml><?xml version="1.0" encoding="utf-8"?>
<Properties xmlns="http://schemas.openxmlformats.org/officeDocument/2006/extended-properties" xmlns:vt="http://schemas.openxmlformats.org/officeDocument/2006/docPropsVTypes">
  <Template>Normal</Template>
  <Company>Univ</Company>
  <Pages>21</Pages>
  <Words>4932</Words>
  <Characters>21951</Characters>
  <Lines>1688</Lines>
  <Paragraphs>1581</Paragraphs>
  <TotalTime>0</TotalTime>
  <ScaleCrop>false</ScaleCrop>
  <LinksUpToDate>false</LinksUpToDate>
  <CharactersWithSpaces>25302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2026-02-27T16:14:00Z</dcterms:created>
  <dc:creator>NataliaB</dc:creator>
  <cp:lastModifiedBy>Ina</cp:lastModifiedBy>
  <dcterms:modified xsi:type="dcterms:W3CDTF">2026-10-04T13:46:06Z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82964C899CDC46CEB91EA945A22F01D7_12</vt:lpwstr>
  </property>
</Properties>
</file>