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2A6" w:rsidRPr="004032A6" w:rsidRDefault="004032A6" w:rsidP="004032A6">
      <w:pPr>
        <w:tabs>
          <w:tab w:val="left" w:pos="4950"/>
        </w:tabs>
        <w:jc w:val="center"/>
        <w:rPr>
          <w:rFonts w:ascii="Times New Roman" w:hAnsi="Times New Roman" w:cs="Times New Roman"/>
        </w:rPr>
      </w:pPr>
      <w:r w:rsidRPr="004032A6">
        <w:rPr>
          <w:rFonts w:ascii="Times New Roman" w:hAnsi="Times New Roman" w:cs="Times New Roman"/>
        </w:rPr>
        <w:t>Hochschild Response</w:t>
      </w:r>
    </w:p>
    <w:p w:rsidR="004032A6" w:rsidRPr="004032A6" w:rsidRDefault="004032A6" w:rsidP="004032A6">
      <w:pPr>
        <w:rPr>
          <w:rFonts w:ascii="Times New Roman" w:hAnsi="Times New Roman" w:cs="Times New Roman"/>
        </w:rPr>
      </w:pPr>
      <w:r w:rsidRPr="004032A6">
        <w:rPr>
          <w:rFonts w:ascii="Times New Roman" w:hAnsi="Times New Roman" w:cs="Times New Roman"/>
        </w:rPr>
        <w:t xml:space="preserve">Answer the following questions using Adam Hochschild, </w:t>
      </w:r>
      <w:r w:rsidRPr="004032A6">
        <w:rPr>
          <w:rFonts w:ascii="Times New Roman" w:hAnsi="Times New Roman" w:cs="Times New Roman"/>
          <w:i/>
        </w:rPr>
        <w:t>King Leopold’s Ghost: A Story of Greed, Terror, and Heroism in Colonial Africa</w:t>
      </w:r>
      <w:r w:rsidRPr="004032A6">
        <w:rPr>
          <w:rFonts w:ascii="Times New Roman" w:hAnsi="Times New Roman" w:cs="Times New Roman"/>
        </w:rPr>
        <w:t xml:space="preserve"> (Boston: Mariner Books, 1998), 6-18.</w:t>
      </w:r>
    </w:p>
    <w:p w:rsidR="004032A6" w:rsidRPr="004032A6" w:rsidRDefault="004032A6" w:rsidP="004032A6">
      <w:pPr>
        <w:contextualSpacing/>
        <w:rPr>
          <w:rFonts w:ascii="Times New Roman" w:hAnsi="Times New Roman" w:cs="Times New Roman"/>
        </w:rPr>
      </w:pPr>
      <w:r w:rsidRPr="004032A6">
        <w:rPr>
          <w:rFonts w:ascii="Times New Roman" w:hAnsi="Times New Roman" w:cs="Times New Roman"/>
        </w:rPr>
        <w:t xml:space="preserve">All responses must be typed and submitted on Blackboard on the date listed in the course calendar. </w:t>
      </w:r>
    </w:p>
    <w:p w:rsidR="004032A6" w:rsidRPr="004032A6" w:rsidRDefault="004032A6" w:rsidP="004032A6">
      <w:pPr>
        <w:contextualSpacing/>
        <w:rPr>
          <w:rFonts w:ascii="Times New Roman" w:hAnsi="Times New Roman" w:cs="Times New Roman"/>
        </w:rPr>
      </w:pPr>
    </w:p>
    <w:p w:rsidR="004032A6" w:rsidRPr="004032A6" w:rsidRDefault="004032A6" w:rsidP="004032A6">
      <w:pPr>
        <w:contextualSpacing/>
        <w:rPr>
          <w:rFonts w:ascii="Times New Roman" w:hAnsi="Times New Roman" w:cs="Times New Roman"/>
        </w:rPr>
      </w:pPr>
      <w:r w:rsidRPr="004032A6">
        <w:rPr>
          <w:rFonts w:ascii="Times New Roman" w:hAnsi="Times New Roman" w:cs="Times New Roman"/>
        </w:rPr>
        <w:t xml:space="preserve">Respond in a thorough, detailed manner. </w:t>
      </w:r>
      <w:r w:rsidRPr="004032A6">
        <w:rPr>
          <w:rFonts w:ascii="Times New Roman" w:hAnsi="Times New Roman" w:cs="Times New Roman"/>
          <w:u w:val="single"/>
        </w:rPr>
        <w:t>Provide page numbers for all responses</w:t>
      </w:r>
      <w:r w:rsidRPr="004032A6">
        <w:rPr>
          <w:rFonts w:ascii="Times New Roman" w:hAnsi="Times New Roman" w:cs="Times New Roman"/>
        </w:rPr>
        <w:t xml:space="preserve"> in the form of a parenthetical citation (11, 13-15).</w:t>
      </w:r>
    </w:p>
    <w:p w:rsidR="009104E4" w:rsidRPr="009104E4" w:rsidRDefault="007C44E6" w:rsidP="009104E4">
      <w:pPr>
        <w:pStyle w:val="a5"/>
        <w:numPr>
          <w:ilvl w:val="0"/>
          <w:numId w:val="1"/>
        </w:numPr>
        <w:rPr>
          <w:rFonts w:ascii="Times New Roman" w:hAnsi="Times New Roman" w:cs="Times New Roman"/>
        </w:rPr>
      </w:pPr>
      <w:r w:rsidRPr="004032A6">
        <w:rPr>
          <w:rFonts w:ascii="Times New Roman" w:hAnsi="Times New Roman" w:cs="Times New Roman"/>
        </w:rPr>
        <w:t>How was the Kingdom of Kongo organized politically when Europeans arrived? What aspects of this organization would 15</w:t>
      </w:r>
      <w:r w:rsidRPr="004032A6">
        <w:rPr>
          <w:rFonts w:ascii="Times New Roman" w:hAnsi="Times New Roman" w:cs="Times New Roman"/>
          <w:vertAlign w:val="superscript"/>
        </w:rPr>
        <w:t>th</w:t>
      </w:r>
      <w:r w:rsidRPr="004032A6">
        <w:rPr>
          <w:rFonts w:ascii="Times New Roman" w:hAnsi="Times New Roman" w:cs="Times New Roman"/>
        </w:rPr>
        <w:t xml:space="preserve"> century Europeans likely have recognized?</w:t>
      </w:r>
      <w:r w:rsidR="00EC4867" w:rsidRPr="004032A6">
        <w:rPr>
          <w:rFonts w:ascii="Times New Roman" w:hAnsi="Times New Roman" w:cs="Times New Roman"/>
        </w:rPr>
        <w:t xml:space="preserve"> </w:t>
      </w:r>
    </w:p>
    <w:p w:rsidR="009104E4" w:rsidRDefault="009104E4" w:rsidP="009104E4">
      <w:pPr>
        <w:pStyle w:val="a5"/>
        <w:rPr>
          <w:rFonts w:ascii="Times New Roman" w:hAnsi="Times New Roman" w:cs="Times New Roman"/>
          <w:lang w:eastAsia="ko-KR"/>
        </w:rPr>
      </w:pPr>
      <w:r>
        <w:rPr>
          <w:rFonts w:ascii="Times New Roman" w:hAnsi="Times New Roman" w:cs="Times New Roman"/>
          <w:lang w:eastAsia="ko-KR"/>
        </w:rPr>
        <w:t>It was a small kingdom. The king was selected by elite group that are the leaders of clans. Portuguese disregarded the culture, but they recognized Kongo as an independent state</w:t>
      </w:r>
      <w:r w:rsidR="006C1365">
        <w:rPr>
          <w:rFonts w:ascii="Times New Roman" w:hAnsi="Times New Roman" w:cs="Times New Roman"/>
          <w:lang w:eastAsia="ko-KR"/>
        </w:rPr>
        <w:t xml:space="preserve"> (9).</w:t>
      </w:r>
    </w:p>
    <w:p w:rsidR="009104E4" w:rsidRPr="009104E4" w:rsidRDefault="009104E4" w:rsidP="009104E4">
      <w:pPr>
        <w:pStyle w:val="a5"/>
        <w:rPr>
          <w:rFonts w:ascii="Times New Roman" w:hAnsi="Times New Roman" w:cs="Times New Roman" w:hint="eastAsia"/>
          <w:lang w:eastAsia="ko-KR"/>
        </w:rPr>
      </w:pPr>
    </w:p>
    <w:p w:rsidR="004032A6" w:rsidRDefault="007C44E6" w:rsidP="004032A6">
      <w:pPr>
        <w:pStyle w:val="a5"/>
        <w:numPr>
          <w:ilvl w:val="0"/>
          <w:numId w:val="1"/>
        </w:numPr>
        <w:rPr>
          <w:rFonts w:ascii="Times New Roman" w:hAnsi="Times New Roman" w:cs="Times New Roman"/>
        </w:rPr>
      </w:pPr>
      <w:r w:rsidRPr="004032A6">
        <w:rPr>
          <w:rFonts w:ascii="Times New Roman" w:hAnsi="Times New Roman" w:cs="Times New Roman"/>
        </w:rPr>
        <w:t xml:space="preserve">Why are King </w:t>
      </w:r>
      <w:proofErr w:type="spellStart"/>
      <w:r w:rsidRPr="004032A6">
        <w:rPr>
          <w:rFonts w:ascii="Times New Roman" w:hAnsi="Times New Roman" w:cs="Times New Roman"/>
        </w:rPr>
        <w:t>Affonso’s</w:t>
      </w:r>
      <w:proofErr w:type="spellEnd"/>
      <w:r w:rsidRPr="004032A6">
        <w:rPr>
          <w:rFonts w:ascii="Times New Roman" w:hAnsi="Times New Roman" w:cs="Times New Roman"/>
        </w:rPr>
        <w:t xml:space="preserve"> letters written in Portuguese important?</w:t>
      </w:r>
      <w:r w:rsidR="00F832CC" w:rsidRPr="004032A6">
        <w:rPr>
          <w:rFonts w:ascii="Times New Roman" w:hAnsi="Times New Roman" w:cs="Times New Roman"/>
        </w:rPr>
        <w:t xml:space="preserve"> </w:t>
      </w:r>
      <w:r w:rsidRPr="004032A6">
        <w:rPr>
          <w:rFonts w:ascii="Times New Roman" w:hAnsi="Times New Roman" w:cs="Times New Roman"/>
        </w:rPr>
        <w:t xml:space="preserve">What did King </w:t>
      </w:r>
      <w:proofErr w:type="spellStart"/>
      <w:r w:rsidRPr="004032A6">
        <w:rPr>
          <w:rFonts w:ascii="Times New Roman" w:hAnsi="Times New Roman" w:cs="Times New Roman"/>
        </w:rPr>
        <w:t>Affonso’s</w:t>
      </w:r>
      <w:proofErr w:type="spellEnd"/>
      <w:r w:rsidRPr="004032A6">
        <w:rPr>
          <w:rFonts w:ascii="Times New Roman" w:hAnsi="Times New Roman" w:cs="Times New Roman"/>
        </w:rPr>
        <w:t xml:space="preserve"> letters detail?</w:t>
      </w:r>
    </w:p>
    <w:p w:rsidR="003D3E3C" w:rsidRDefault="00113B85" w:rsidP="009104E4">
      <w:pPr>
        <w:pStyle w:val="a5"/>
        <w:rPr>
          <w:rFonts w:ascii="Times New Roman" w:hAnsi="Times New Roman" w:cs="Times New Roman"/>
          <w:lang w:eastAsia="ko-KR"/>
        </w:rPr>
      </w:pPr>
      <w:r>
        <w:rPr>
          <w:rFonts w:ascii="Times New Roman" w:hAnsi="Times New Roman" w:cs="Times New Roman" w:hint="eastAsia"/>
          <w:lang w:eastAsia="ko-KR"/>
        </w:rPr>
        <w:t>T</w:t>
      </w:r>
      <w:r>
        <w:rPr>
          <w:rFonts w:ascii="Times New Roman" w:hAnsi="Times New Roman" w:cs="Times New Roman"/>
          <w:lang w:eastAsia="ko-KR"/>
        </w:rPr>
        <w:t xml:space="preserve">he importance of the letter is that it shows how African state became </w:t>
      </w:r>
      <w:proofErr w:type="spellStart"/>
      <w:r>
        <w:rPr>
          <w:rFonts w:ascii="Times New Roman" w:hAnsi="Times New Roman" w:cs="Times New Roman"/>
          <w:lang w:eastAsia="ko-KR"/>
        </w:rPr>
        <w:t>Erupeanized</w:t>
      </w:r>
      <w:proofErr w:type="spellEnd"/>
      <w:r>
        <w:rPr>
          <w:rFonts w:ascii="Times New Roman" w:hAnsi="Times New Roman" w:cs="Times New Roman"/>
          <w:lang w:eastAsia="ko-KR"/>
        </w:rPr>
        <w:t xml:space="preserve">. People of Kongo studied European culture, European </w:t>
      </w:r>
      <w:proofErr w:type="spellStart"/>
      <w:r>
        <w:rPr>
          <w:rFonts w:ascii="Times New Roman" w:hAnsi="Times New Roman" w:cs="Times New Roman"/>
          <w:lang w:eastAsia="ko-KR"/>
        </w:rPr>
        <w:t>tradings</w:t>
      </w:r>
      <w:proofErr w:type="spellEnd"/>
      <w:r>
        <w:rPr>
          <w:rFonts w:ascii="Times New Roman" w:hAnsi="Times New Roman" w:cs="Times New Roman"/>
          <w:lang w:eastAsia="ko-KR"/>
        </w:rPr>
        <w:t>, and European weapons (12). The relationsh</w:t>
      </w:r>
      <w:r w:rsidR="003D3E3C">
        <w:rPr>
          <w:rFonts w:ascii="Times New Roman" w:hAnsi="Times New Roman" w:cs="Times New Roman"/>
          <w:lang w:eastAsia="ko-KR"/>
        </w:rPr>
        <w:t>ip was European-African, but it became European-European. Since Portugal was superior in power, Kongo was exploited like other European states those are inferior in power.</w:t>
      </w:r>
    </w:p>
    <w:p w:rsidR="009104E4" w:rsidRPr="004032A6" w:rsidRDefault="003D3E3C" w:rsidP="009104E4">
      <w:pPr>
        <w:pStyle w:val="a5"/>
        <w:rPr>
          <w:rFonts w:ascii="Times New Roman" w:hAnsi="Times New Roman" w:cs="Times New Roman" w:hint="eastAsia"/>
          <w:lang w:eastAsia="ko-KR"/>
        </w:rPr>
      </w:pPr>
      <w:r>
        <w:rPr>
          <w:rFonts w:ascii="Times New Roman" w:hAnsi="Times New Roman" w:cs="Times New Roman"/>
          <w:lang w:eastAsia="ko-KR"/>
        </w:rPr>
        <w:t xml:space="preserve">The letter was about request of stopping slave trade (13). Since Kongo lost significant amount of production power, slave trade became a big issue. </w:t>
      </w:r>
    </w:p>
    <w:p w:rsidR="004032A6" w:rsidRDefault="00F832CC" w:rsidP="004032A6">
      <w:pPr>
        <w:pStyle w:val="a5"/>
        <w:numPr>
          <w:ilvl w:val="0"/>
          <w:numId w:val="1"/>
        </w:numPr>
        <w:rPr>
          <w:rFonts w:ascii="Times New Roman" w:hAnsi="Times New Roman" w:cs="Times New Roman"/>
        </w:rPr>
      </w:pPr>
      <w:r w:rsidRPr="004032A6">
        <w:rPr>
          <w:rFonts w:ascii="Times New Roman" w:hAnsi="Times New Roman" w:cs="Times New Roman"/>
        </w:rPr>
        <w:t>What other kinds of sources offer African perspective</w:t>
      </w:r>
      <w:r w:rsidR="00DE78C0" w:rsidRPr="004032A6">
        <w:rPr>
          <w:rFonts w:ascii="Times New Roman" w:hAnsi="Times New Roman" w:cs="Times New Roman"/>
        </w:rPr>
        <w:t>s on the slave trade</w:t>
      </w:r>
      <w:r w:rsidRPr="004032A6">
        <w:rPr>
          <w:rFonts w:ascii="Times New Roman" w:hAnsi="Times New Roman" w:cs="Times New Roman"/>
        </w:rPr>
        <w:t xml:space="preserve"> aside from King </w:t>
      </w:r>
      <w:proofErr w:type="spellStart"/>
      <w:r w:rsidRPr="004032A6">
        <w:rPr>
          <w:rFonts w:ascii="Times New Roman" w:hAnsi="Times New Roman" w:cs="Times New Roman"/>
        </w:rPr>
        <w:t>Affonso’s</w:t>
      </w:r>
      <w:proofErr w:type="spellEnd"/>
      <w:r w:rsidRPr="004032A6">
        <w:rPr>
          <w:rFonts w:ascii="Times New Roman" w:hAnsi="Times New Roman" w:cs="Times New Roman"/>
        </w:rPr>
        <w:t xml:space="preserve"> letters? What do those sources reveal about African perspectives?</w:t>
      </w:r>
      <w:r w:rsidR="00EC4867" w:rsidRPr="004032A6">
        <w:rPr>
          <w:rFonts w:ascii="Times New Roman" w:hAnsi="Times New Roman" w:cs="Times New Roman"/>
        </w:rPr>
        <w:t xml:space="preserve"> </w:t>
      </w:r>
    </w:p>
    <w:p w:rsidR="003D3E3C" w:rsidRPr="004032A6" w:rsidRDefault="00DC4564" w:rsidP="003D3E3C">
      <w:pPr>
        <w:pStyle w:val="a5"/>
        <w:rPr>
          <w:rFonts w:ascii="Times New Roman" w:hAnsi="Times New Roman" w:cs="Times New Roman" w:hint="eastAsia"/>
          <w:lang w:eastAsia="ko-KR"/>
        </w:rPr>
      </w:pPr>
      <w:r>
        <w:rPr>
          <w:rFonts w:ascii="Times New Roman" w:hAnsi="Times New Roman" w:cs="Times New Roman" w:hint="eastAsia"/>
          <w:lang w:eastAsia="ko-KR"/>
        </w:rPr>
        <w:t>A</w:t>
      </w:r>
      <w:r>
        <w:rPr>
          <w:rFonts w:ascii="Times New Roman" w:hAnsi="Times New Roman" w:cs="Times New Roman"/>
          <w:lang w:eastAsia="ko-KR"/>
        </w:rPr>
        <w:t>frican thought whites are devils (15-16). They believed devils have white skin. In addition, the ships rose from the deep ocean (as they saw), so it was surely ominous. Europeans had firearms, so Africans were inferior in power. Therefore, it seems Africans were afraid of Europeans and the devil’s bargain (giving their family member as slave and taking European goods).</w:t>
      </w:r>
    </w:p>
    <w:p w:rsidR="007C44E6" w:rsidRDefault="00DE78C0" w:rsidP="004032A6">
      <w:pPr>
        <w:pStyle w:val="a5"/>
        <w:numPr>
          <w:ilvl w:val="0"/>
          <w:numId w:val="1"/>
        </w:numPr>
        <w:rPr>
          <w:rFonts w:ascii="Times New Roman" w:hAnsi="Times New Roman" w:cs="Times New Roman"/>
        </w:rPr>
      </w:pPr>
      <w:r w:rsidRPr="004032A6">
        <w:rPr>
          <w:rFonts w:ascii="Times New Roman" w:hAnsi="Times New Roman" w:cs="Times New Roman"/>
        </w:rPr>
        <w:t>Why did Europeans remain relatively unknowledgeable about Congo (and sub-Saharan Africa more generally) by the 19</w:t>
      </w:r>
      <w:r w:rsidRPr="004032A6">
        <w:rPr>
          <w:rFonts w:ascii="Times New Roman" w:hAnsi="Times New Roman" w:cs="Times New Roman"/>
          <w:vertAlign w:val="superscript"/>
        </w:rPr>
        <w:t>th</w:t>
      </w:r>
      <w:r w:rsidRPr="004032A6">
        <w:rPr>
          <w:rFonts w:ascii="Times New Roman" w:hAnsi="Times New Roman" w:cs="Times New Roman"/>
        </w:rPr>
        <w:t xml:space="preserve"> century despite at least three centuries of sustained contact? Despite or because of this lack of knowledge, how did Europeans view the “Dark continent”?</w:t>
      </w:r>
      <w:r w:rsidR="00EC4867" w:rsidRPr="004032A6">
        <w:rPr>
          <w:rFonts w:ascii="Times New Roman" w:hAnsi="Times New Roman" w:cs="Times New Roman"/>
        </w:rPr>
        <w:t xml:space="preserve"> </w:t>
      </w:r>
    </w:p>
    <w:p w:rsidR="00DC4564" w:rsidRPr="004032A6" w:rsidRDefault="00D01F4D" w:rsidP="00DC4564">
      <w:pPr>
        <w:pStyle w:val="a5"/>
        <w:rPr>
          <w:rFonts w:ascii="Times New Roman" w:hAnsi="Times New Roman" w:cs="Times New Roman" w:hint="eastAsia"/>
          <w:lang w:eastAsia="ko-KR"/>
        </w:rPr>
      </w:pPr>
      <w:r>
        <w:rPr>
          <w:rFonts w:ascii="Times New Roman" w:hAnsi="Times New Roman" w:cs="Times New Roman" w:hint="eastAsia"/>
          <w:lang w:eastAsia="ko-KR"/>
        </w:rPr>
        <w:t>E</w:t>
      </w:r>
      <w:r>
        <w:rPr>
          <w:rFonts w:ascii="Times New Roman" w:hAnsi="Times New Roman" w:cs="Times New Roman"/>
          <w:lang w:eastAsia="ko-KR"/>
        </w:rPr>
        <w:t>uropean exploration was based on sailing, so the explorations of inland area were not successful. The land was rough, and the explorers could not survive the local disease. (p.17-18)</w:t>
      </w:r>
      <w:bookmarkStart w:id="0" w:name="_GoBack"/>
      <w:bookmarkEnd w:id="0"/>
    </w:p>
    <w:sectPr w:rsidR="00DC4564" w:rsidRPr="004032A6" w:rsidSect="007C44E6">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67A2" w:rsidRDefault="005167A2" w:rsidP="004032A6">
      <w:pPr>
        <w:spacing w:after="0"/>
      </w:pPr>
      <w:r>
        <w:separator/>
      </w:r>
    </w:p>
  </w:endnote>
  <w:endnote w:type="continuationSeparator" w:id="0">
    <w:p w:rsidR="005167A2" w:rsidRDefault="005167A2" w:rsidP="00403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67A2" w:rsidRDefault="005167A2" w:rsidP="004032A6">
      <w:pPr>
        <w:spacing w:after="0"/>
      </w:pPr>
      <w:r>
        <w:separator/>
      </w:r>
    </w:p>
  </w:footnote>
  <w:footnote w:type="continuationSeparator" w:id="0">
    <w:p w:rsidR="005167A2" w:rsidRDefault="005167A2" w:rsidP="004032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2A6" w:rsidRPr="004032A6" w:rsidRDefault="004032A6">
    <w:pPr>
      <w:pStyle w:val="a3"/>
      <w:rPr>
        <w:rFonts w:ascii="Times New Roman" w:hAnsi="Times New Roman" w:cs="Times New Roman"/>
      </w:rPr>
    </w:pPr>
    <w:r w:rsidRPr="004032A6">
      <w:rPr>
        <w:rFonts w:ascii="Times New Roman" w:hAnsi="Times New Roman" w:cs="Times New Roman"/>
      </w:rPr>
      <w:t>Name</w:t>
    </w:r>
    <w:r w:rsidR="00476348">
      <w:rPr>
        <w:rFonts w:ascii="Times New Roman" w:hAnsi="Times New Roman" w:cs="Times New Roman"/>
      </w:rPr>
      <w:t xml:space="preserve">: </w:t>
    </w:r>
    <w:proofErr w:type="spellStart"/>
    <w:r w:rsidR="00476348">
      <w:rPr>
        <w:rFonts w:ascii="Times New Roman" w:hAnsi="Times New Roman" w:cs="Times New Roman"/>
        <w:lang w:eastAsia="ko-KR"/>
      </w:rPr>
      <w:t>Jeonghyeon</w:t>
    </w:r>
    <w:proofErr w:type="spellEnd"/>
    <w:r w:rsidR="00476348">
      <w:rPr>
        <w:rFonts w:ascii="Times New Roman" w:hAnsi="Times New Roman" w:cs="Times New Roman"/>
        <w:lang w:eastAsia="ko-KR"/>
      </w:rPr>
      <w:t xml:space="preserve"> Woo</w:t>
    </w:r>
  </w:p>
  <w:p w:rsidR="004032A6" w:rsidRDefault="004032A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D7A9C"/>
    <w:multiLevelType w:val="hybridMultilevel"/>
    <w:tmpl w:val="410A6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E6"/>
    <w:rsid w:val="00113B85"/>
    <w:rsid w:val="003D3E3C"/>
    <w:rsid w:val="004032A6"/>
    <w:rsid w:val="00476348"/>
    <w:rsid w:val="00512EBB"/>
    <w:rsid w:val="005167A2"/>
    <w:rsid w:val="006C1365"/>
    <w:rsid w:val="007C44E6"/>
    <w:rsid w:val="009104E4"/>
    <w:rsid w:val="009355D1"/>
    <w:rsid w:val="00D01F4D"/>
    <w:rsid w:val="00DC4564"/>
    <w:rsid w:val="00DE78C0"/>
    <w:rsid w:val="00E3402A"/>
    <w:rsid w:val="00E9051B"/>
    <w:rsid w:val="00EC4867"/>
    <w:rsid w:val="00F832CC"/>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74B1"/>
  <w15:docId w15:val="{9E9C0C05-251F-4142-9016-5CCEC61F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16E0"/>
    <w:rPr>
      <w:rFonts w:ascii="Book Antiqua" w:hAnsi="Book Antiq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2A6"/>
    <w:pPr>
      <w:tabs>
        <w:tab w:val="center" w:pos="4680"/>
        <w:tab w:val="right" w:pos="9360"/>
      </w:tabs>
      <w:spacing w:after="0"/>
    </w:pPr>
  </w:style>
  <w:style w:type="character" w:customStyle="1" w:styleId="Char">
    <w:name w:val="머리글 Char"/>
    <w:basedOn w:val="a0"/>
    <w:link w:val="a3"/>
    <w:uiPriority w:val="99"/>
    <w:rsid w:val="004032A6"/>
    <w:rPr>
      <w:rFonts w:ascii="Book Antiqua" w:hAnsi="Book Antiqua"/>
    </w:rPr>
  </w:style>
  <w:style w:type="paragraph" w:styleId="a4">
    <w:name w:val="footer"/>
    <w:basedOn w:val="a"/>
    <w:link w:val="Char0"/>
    <w:uiPriority w:val="99"/>
    <w:unhideWhenUsed/>
    <w:rsid w:val="004032A6"/>
    <w:pPr>
      <w:tabs>
        <w:tab w:val="center" w:pos="4680"/>
        <w:tab w:val="right" w:pos="9360"/>
      </w:tabs>
      <w:spacing w:after="0"/>
    </w:pPr>
  </w:style>
  <w:style w:type="character" w:customStyle="1" w:styleId="Char0">
    <w:name w:val="바닥글 Char"/>
    <w:basedOn w:val="a0"/>
    <w:link w:val="a4"/>
    <w:uiPriority w:val="99"/>
    <w:rsid w:val="004032A6"/>
    <w:rPr>
      <w:rFonts w:ascii="Book Antiqua" w:hAnsi="Book Antiqua"/>
    </w:rPr>
  </w:style>
  <w:style w:type="paragraph" w:styleId="a5">
    <w:name w:val="List Paragraph"/>
    <w:basedOn w:val="a"/>
    <w:uiPriority w:val="34"/>
    <w:qFormat/>
    <w:rsid w:val="00403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354</Words>
  <Characters>2022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Georgia State University</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 Stratton</dc:creator>
  <cp:keywords/>
  <cp:lastModifiedBy>Jwoo6@mail.greenriver.edu</cp:lastModifiedBy>
  <cp:revision>4</cp:revision>
  <dcterms:created xsi:type="dcterms:W3CDTF">2017-12-28T20:22:00Z</dcterms:created>
  <dcterms:modified xsi:type="dcterms:W3CDTF">2018-04-03T10:13:00Z</dcterms:modified>
</cp:coreProperties>
</file>