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D3" w:rsidRDefault="00131B42" w:rsidP="00131B42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Jeonghyeon</w:t>
      </w:r>
      <w:proofErr w:type="spellEnd"/>
      <w:r>
        <w:rPr>
          <w:rFonts w:ascii="Arial" w:hAnsi="Arial" w:cs="Arial"/>
          <w:sz w:val="24"/>
          <w:szCs w:val="24"/>
        </w:rPr>
        <w:t xml:space="preserve"> Woo</w:t>
      </w:r>
    </w:p>
    <w:p w:rsidR="00131B42" w:rsidRDefault="00131B42" w:rsidP="00131B4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nthropology 101</w:t>
      </w:r>
    </w:p>
    <w:p w:rsidR="00131B42" w:rsidRDefault="00131B42" w:rsidP="00131B4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ssay 1</w:t>
      </w:r>
    </w:p>
    <w:p w:rsidR="00131B42" w:rsidRDefault="00131B42" w:rsidP="00131B42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</w:t>
      </w:r>
      <w:r w:rsidR="00CB274B">
        <w:rPr>
          <w:rFonts w:ascii="Arial" w:hAnsi="Arial" w:cs="Arial"/>
          <w:b/>
          <w:sz w:val="28"/>
          <w:szCs w:val="28"/>
        </w:rPr>
        <w:t>g toe</w:t>
      </w:r>
      <w:r>
        <w:rPr>
          <w:rFonts w:ascii="Arial" w:hAnsi="Arial" w:cs="Arial"/>
          <w:b/>
          <w:sz w:val="28"/>
          <w:szCs w:val="28"/>
        </w:rPr>
        <w:t xml:space="preserve"> and Thumb</w:t>
      </w:r>
    </w:p>
    <w:p w:rsidR="00131B42" w:rsidRDefault="00131B42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Humans and chimpanzees share the most genes, and this shows that </w:t>
      </w:r>
      <w:r w:rsidR="008C30AE">
        <w:rPr>
          <w:rFonts w:ascii="Arial" w:hAnsi="Arial" w:cs="Arial"/>
          <w:sz w:val="24"/>
          <w:szCs w:val="24"/>
        </w:rPr>
        <w:t>both species have the</w:t>
      </w:r>
      <w:r>
        <w:rPr>
          <w:rFonts w:ascii="Arial" w:hAnsi="Arial" w:cs="Arial"/>
          <w:sz w:val="24"/>
          <w:szCs w:val="24"/>
        </w:rPr>
        <w:t xml:space="preserve"> most recent common ancestor. However, humans and chimpanzees </w:t>
      </w:r>
      <w:r w:rsidR="008C30AE">
        <w:rPr>
          <w:rFonts w:ascii="Arial" w:hAnsi="Arial" w:cs="Arial"/>
          <w:sz w:val="24"/>
          <w:szCs w:val="24"/>
        </w:rPr>
        <w:t>are apparently different</w:t>
      </w:r>
      <w:r>
        <w:rPr>
          <w:rFonts w:ascii="Arial" w:hAnsi="Arial" w:cs="Arial"/>
          <w:sz w:val="24"/>
          <w:szCs w:val="24"/>
        </w:rPr>
        <w:t>.</w:t>
      </w:r>
      <w:r w:rsidR="008C30AE">
        <w:rPr>
          <w:rFonts w:ascii="Arial" w:hAnsi="Arial" w:cs="Arial"/>
          <w:sz w:val="24"/>
          <w:szCs w:val="24"/>
        </w:rPr>
        <w:t xml:space="preserve"> </w:t>
      </w:r>
      <w:r w:rsidR="00294CB1">
        <w:rPr>
          <w:rFonts w:ascii="Arial" w:hAnsi="Arial" w:cs="Arial"/>
          <w:sz w:val="24"/>
          <w:szCs w:val="24"/>
        </w:rPr>
        <w:t>Especially, there are two clear morphological difference</w:t>
      </w:r>
      <w:r w:rsidR="00126762">
        <w:rPr>
          <w:rFonts w:ascii="Arial" w:hAnsi="Arial" w:cs="Arial"/>
          <w:sz w:val="24"/>
          <w:szCs w:val="24"/>
        </w:rPr>
        <w:t>s</w:t>
      </w:r>
      <w:r w:rsidR="00294CB1">
        <w:rPr>
          <w:rFonts w:ascii="Arial" w:hAnsi="Arial" w:cs="Arial"/>
          <w:sz w:val="24"/>
          <w:szCs w:val="24"/>
        </w:rPr>
        <w:t xml:space="preserve"> between humans and chimpanzees: pelvis and thumb.</w:t>
      </w:r>
    </w:p>
    <w:p w:rsidR="00294CB1" w:rsidRDefault="00294CB1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Humans</w:t>
      </w:r>
      <w:r w:rsidR="00B953D7">
        <w:rPr>
          <w:rFonts w:ascii="Arial" w:hAnsi="Arial" w:cs="Arial"/>
          <w:sz w:val="24"/>
          <w:szCs w:val="24"/>
        </w:rPr>
        <w:t xml:space="preserve"> had to</w:t>
      </w:r>
      <w:r>
        <w:rPr>
          <w:rFonts w:ascii="Arial" w:hAnsi="Arial" w:cs="Arial"/>
          <w:sz w:val="24"/>
          <w:szCs w:val="24"/>
        </w:rPr>
        <w:t xml:space="preserve"> live outside of forest</w:t>
      </w:r>
      <w:r w:rsidR="00B953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B953D7">
        <w:rPr>
          <w:rFonts w:ascii="Arial" w:hAnsi="Arial" w:cs="Arial"/>
          <w:sz w:val="24"/>
          <w:szCs w:val="24"/>
        </w:rPr>
        <w:t>and it caused evolution</w:t>
      </w:r>
      <w:r>
        <w:rPr>
          <w:rFonts w:ascii="Arial" w:hAnsi="Arial" w:cs="Arial"/>
          <w:sz w:val="24"/>
          <w:szCs w:val="24"/>
        </w:rPr>
        <w:t>. Apes are terrestrial, but they rarely leave forests: their living is depending on trees.</w:t>
      </w:r>
      <w:r w:rsidR="00F37163">
        <w:rPr>
          <w:rFonts w:ascii="Arial" w:hAnsi="Arial" w:cs="Arial"/>
          <w:sz w:val="24"/>
          <w:szCs w:val="24"/>
        </w:rPr>
        <w:t xml:space="preserve"> Since apes </w:t>
      </w:r>
      <w:r w:rsidR="00F958D0">
        <w:rPr>
          <w:rFonts w:ascii="Arial" w:hAnsi="Arial" w:cs="Arial"/>
          <w:sz w:val="24"/>
          <w:szCs w:val="24"/>
        </w:rPr>
        <w:t>have</w:t>
      </w:r>
      <w:r w:rsidR="00F37163">
        <w:rPr>
          <w:rFonts w:ascii="Arial" w:hAnsi="Arial" w:cs="Arial"/>
          <w:sz w:val="24"/>
          <w:szCs w:val="24"/>
        </w:rPr>
        <w:t xml:space="preserve"> </w:t>
      </w:r>
      <w:r w:rsidR="00F958D0">
        <w:rPr>
          <w:rFonts w:ascii="Arial" w:hAnsi="Arial" w:cs="Arial"/>
          <w:sz w:val="24"/>
          <w:szCs w:val="24"/>
        </w:rPr>
        <w:t>worse sense of smell and sound than other animals, they have disadvantage to survive on the ground</w:t>
      </w:r>
      <w:r w:rsidR="00F37163">
        <w:rPr>
          <w:rFonts w:ascii="Arial" w:hAnsi="Arial" w:cs="Arial"/>
          <w:sz w:val="24"/>
          <w:szCs w:val="24"/>
        </w:rPr>
        <w:t>.</w:t>
      </w:r>
      <w:r w:rsidR="00F958D0">
        <w:rPr>
          <w:rFonts w:ascii="Arial" w:hAnsi="Arial" w:cs="Arial"/>
          <w:sz w:val="24"/>
          <w:szCs w:val="24"/>
        </w:rPr>
        <w:t xml:space="preserve"> However,</w:t>
      </w:r>
      <w:r>
        <w:rPr>
          <w:rFonts w:ascii="Arial" w:hAnsi="Arial" w:cs="Arial"/>
          <w:sz w:val="24"/>
          <w:szCs w:val="24"/>
        </w:rPr>
        <w:t xml:space="preserve"> </w:t>
      </w:r>
      <w:r w:rsidR="00F958D0">
        <w:rPr>
          <w:rFonts w:ascii="Arial" w:hAnsi="Arial" w:cs="Arial"/>
          <w:sz w:val="24"/>
          <w:szCs w:val="24"/>
        </w:rPr>
        <w:t>apes can overcome the disadvantage by climbing up trees</w:t>
      </w:r>
      <w:r w:rsidR="007C283B">
        <w:rPr>
          <w:rFonts w:ascii="Arial" w:hAnsi="Arial" w:cs="Arial"/>
          <w:sz w:val="24"/>
          <w:szCs w:val="24"/>
        </w:rPr>
        <w:t>;</w:t>
      </w:r>
      <w:r w:rsidR="00F958D0">
        <w:rPr>
          <w:rFonts w:ascii="Arial" w:hAnsi="Arial" w:cs="Arial"/>
          <w:sz w:val="24"/>
          <w:szCs w:val="24"/>
        </w:rPr>
        <w:t xml:space="preserve"> </w:t>
      </w:r>
      <w:r w:rsidR="007C283B">
        <w:rPr>
          <w:rFonts w:ascii="Arial" w:hAnsi="Arial" w:cs="Arial"/>
          <w:sz w:val="24"/>
          <w:szCs w:val="24"/>
        </w:rPr>
        <w:t>t</w:t>
      </w:r>
      <w:r w:rsidR="00F958D0">
        <w:rPr>
          <w:rFonts w:ascii="Arial" w:hAnsi="Arial" w:cs="Arial"/>
          <w:sz w:val="24"/>
          <w:szCs w:val="24"/>
        </w:rPr>
        <w:t xml:space="preserve">hey can get </w:t>
      </w:r>
      <w:r w:rsidR="007C283B">
        <w:rPr>
          <w:rFonts w:ascii="Arial" w:hAnsi="Arial" w:cs="Arial"/>
          <w:sz w:val="24"/>
          <w:szCs w:val="24"/>
        </w:rPr>
        <w:t>vision to see further</w:t>
      </w:r>
      <w:r w:rsidR="00F958D0">
        <w:rPr>
          <w:rFonts w:ascii="Arial" w:hAnsi="Arial" w:cs="Arial"/>
          <w:sz w:val="24"/>
          <w:szCs w:val="24"/>
        </w:rPr>
        <w:t xml:space="preserve">, </w:t>
      </w:r>
      <w:r w:rsidR="007C283B">
        <w:rPr>
          <w:rFonts w:ascii="Arial" w:hAnsi="Arial" w:cs="Arial"/>
          <w:sz w:val="24"/>
          <w:szCs w:val="24"/>
        </w:rPr>
        <w:t>and this vision</w:t>
      </w:r>
      <w:r w:rsidR="00F958D0">
        <w:rPr>
          <w:rFonts w:ascii="Arial" w:hAnsi="Arial" w:cs="Arial"/>
          <w:sz w:val="24"/>
          <w:szCs w:val="24"/>
        </w:rPr>
        <w:t xml:space="preserve"> </w:t>
      </w:r>
      <w:r w:rsidR="007C283B">
        <w:rPr>
          <w:rFonts w:ascii="Arial" w:hAnsi="Arial" w:cs="Arial"/>
          <w:sz w:val="24"/>
          <w:szCs w:val="24"/>
        </w:rPr>
        <w:t>help them to</w:t>
      </w:r>
      <w:r w:rsidR="00F958D0">
        <w:rPr>
          <w:rFonts w:ascii="Arial" w:hAnsi="Arial" w:cs="Arial"/>
          <w:sz w:val="24"/>
          <w:szCs w:val="24"/>
        </w:rPr>
        <w:t xml:space="preserve"> find prey</w:t>
      </w:r>
      <w:r w:rsidR="007C283B">
        <w:rPr>
          <w:rFonts w:ascii="Arial" w:hAnsi="Arial" w:cs="Arial"/>
          <w:sz w:val="24"/>
          <w:szCs w:val="24"/>
        </w:rPr>
        <w:t>s</w:t>
      </w:r>
      <w:r w:rsidR="00F958D0">
        <w:rPr>
          <w:rFonts w:ascii="Arial" w:hAnsi="Arial" w:cs="Arial"/>
          <w:sz w:val="24"/>
          <w:szCs w:val="24"/>
        </w:rPr>
        <w:t xml:space="preserve"> and natural enem</w:t>
      </w:r>
      <w:r w:rsidR="007C283B">
        <w:rPr>
          <w:rFonts w:ascii="Arial" w:hAnsi="Arial" w:cs="Arial"/>
          <w:sz w:val="24"/>
          <w:szCs w:val="24"/>
        </w:rPr>
        <w:t>ies. Though forests are</w:t>
      </w:r>
      <w:r w:rsidR="00575DF7">
        <w:rPr>
          <w:rFonts w:ascii="Arial" w:hAnsi="Arial" w:cs="Arial"/>
          <w:sz w:val="24"/>
          <w:szCs w:val="24"/>
        </w:rPr>
        <w:t xml:space="preserve"> the</w:t>
      </w:r>
      <w:r w:rsidR="007C283B">
        <w:rPr>
          <w:rFonts w:ascii="Arial" w:hAnsi="Arial" w:cs="Arial"/>
          <w:sz w:val="24"/>
          <w:szCs w:val="24"/>
        </w:rPr>
        <w:t xml:space="preserve"> best homes for apes, there is a problem for living in forests: a forest is too small. When ape population</w:t>
      </w:r>
      <w:r w:rsidR="00575DF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575DF7">
        <w:rPr>
          <w:rFonts w:ascii="Arial" w:hAnsi="Arial" w:cs="Arial"/>
          <w:sz w:val="24"/>
          <w:szCs w:val="24"/>
        </w:rPr>
        <w:t>a</w:t>
      </w:r>
      <w:proofErr w:type="spellEnd"/>
      <w:r w:rsidR="00575DF7">
        <w:rPr>
          <w:rFonts w:ascii="Arial" w:hAnsi="Arial" w:cs="Arial"/>
          <w:sz w:val="24"/>
          <w:szCs w:val="24"/>
        </w:rPr>
        <w:t xml:space="preserve"> forest</w:t>
      </w:r>
      <w:r w:rsidR="007C283B">
        <w:rPr>
          <w:rFonts w:ascii="Arial" w:hAnsi="Arial" w:cs="Arial"/>
          <w:sz w:val="24"/>
          <w:szCs w:val="24"/>
        </w:rPr>
        <w:t xml:space="preserve"> increase</w:t>
      </w:r>
      <w:r w:rsidR="00575DF7">
        <w:rPr>
          <w:rFonts w:ascii="Arial" w:hAnsi="Arial" w:cs="Arial"/>
          <w:sz w:val="24"/>
          <w:szCs w:val="24"/>
        </w:rPr>
        <w:t>s</w:t>
      </w:r>
      <w:r w:rsidR="007C283B">
        <w:rPr>
          <w:rFonts w:ascii="Arial" w:hAnsi="Arial" w:cs="Arial"/>
          <w:sz w:val="24"/>
          <w:szCs w:val="24"/>
        </w:rPr>
        <w:t xml:space="preserve">, there will be lack of food since amount of food in </w:t>
      </w:r>
      <w:r w:rsidR="00575DF7">
        <w:rPr>
          <w:rFonts w:ascii="Arial" w:hAnsi="Arial" w:cs="Arial"/>
          <w:sz w:val="24"/>
          <w:szCs w:val="24"/>
        </w:rPr>
        <w:t>the</w:t>
      </w:r>
      <w:r w:rsidR="007C283B">
        <w:rPr>
          <w:rFonts w:ascii="Arial" w:hAnsi="Arial" w:cs="Arial"/>
          <w:sz w:val="24"/>
          <w:szCs w:val="24"/>
        </w:rPr>
        <w:t xml:space="preserve"> forest is limited.</w:t>
      </w:r>
      <w:r w:rsidR="00575DF7">
        <w:rPr>
          <w:rFonts w:ascii="Arial" w:hAnsi="Arial" w:cs="Arial"/>
          <w:sz w:val="24"/>
          <w:szCs w:val="24"/>
        </w:rPr>
        <w:t xml:space="preserve"> In result,</w:t>
      </w:r>
      <w:r w:rsidR="007C283B">
        <w:rPr>
          <w:rFonts w:ascii="Arial" w:hAnsi="Arial" w:cs="Arial"/>
          <w:sz w:val="24"/>
          <w:szCs w:val="24"/>
        </w:rPr>
        <w:t xml:space="preserve"> </w:t>
      </w:r>
      <w:r w:rsidR="00575DF7">
        <w:rPr>
          <w:rFonts w:ascii="Arial" w:hAnsi="Arial" w:cs="Arial"/>
          <w:sz w:val="24"/>
          <w:szCs w:val="24"/>
        </w:rPr>
        <w:t>e</w:t>
      </w:r>
      <w:r w:rsidR="007C283B">
        <w:rPr>
          <w:rFonts w:ascii="Arial" w:hAnsi="Arial" w:cs="Arial"/>
          <w:sz w:val="24"/>
          <w:szCs w:val="24"/>
        </w:rPr>
        <w:t>ach individual</w:t>
      </w:r>
      <w:r w:rsidR="00575DF7">
        <w:rPr>
          <w:rFonts w:ascii="Arial" w:hAnsi="Arial" w:cs="Arial"/>
          <w:sz w:val="24"/>
          <w:szCs w:val="24"/>
        </w:rPr>
        <w:t xml:space="preserve"> ape</w:t>
      </w:r>
      <w:r w:rsidR="007C283B">
        <w:rPr>
          <w:rFonts w:ascii="Arial" w:hAnsi="Arial" w:cs="Arial"/>
          <w:sz w:val="24"/>
          <w:szCs w:val="24"/>
        </w:rPr>
        <w:t xml:space="preserve"> </w:t>
      </w:r>
      <w:r w:rsidR="00575DF7">
        <w:rPr>
          <w:rFonts w:ascii="Arial" w:hAnsi="Arial" w:cs="Arial"/>
          <w:sz w:val="24"/>
          <w:szCs w:val="24"/>
        </w:rPr>
        <w:t>will fight for food</w:t>
      </w:r>
      <w:r w:rsidR="007C283B">
        <w:rPr>
          <w:rFonts w:ascii="Arial" w:hAnsi="Arial" w:cs="Arial"/>
          <w:sz w:val="24"/>
          <w:szCs w:val="24"/>
        </w:rPr>
        <w:t xml:space="preserve">, </w:t>
      </w:r>
      <w:r w:rsidR="00575DF7">
        <w:rPr>
          <w:rFonts w:ascii="Arial" w:hAnsi="Arial" w:cs="Arial"/>
          <w:sz w:val="24"/>
          <w:szCs w:val="24"/>
        </w:rPr>
        <w:t>and the loser will be dead or exiled. For those exiles, they ha</w:t>
      </w:r>
      <w:r w:rsidR="00B953D7">
        <w:rPr>
          <w:rFonts w:ascii="Arial" w:hAnsi="Arial" w:cs="Arial"/>
          <w:sz w:val="24"/>
          <w:szCs w:val="24"/>
        </w:rPr>
        <w:t>d</w:t>
      </w:r>
      <w:r w:rsidR="00575DF7">
        <w:rPr>
          <w:rFonts w:ascii="Arial" w:hAnsi="Arial" w:cs="Arial"/>
          <w:sz w:val="24"/>
          <w:szCs w:val="24"/>
        </w:rPr>
        <w:t xml:space="preserve"> to find a new </w:t>
      </w:r>
      <w:r w:rsidR="00B953D7">
        <w:rPr>
          <w:rFonts w:ascii="Arial" w:hAnsi="Arial" w:cs="Arial"/>
          <w:sz w:val="24"/>
          <w:szCs w:val="24"/>
        </w:rPr>
        <w:t>home</w:t>
      </w:r>
      <w:r w:rsidR="00575DF7">
        <w:rPr>
          <w:rFonts w:ascii="Arial" w:hAnsi="Arial" w:cs="Arial"/>
          <w:sz w:val="24"/>
          <w:szCs w:val="24"/>
        </w:rPr>
        <w:t>, so they ha</w:t>
      </w:r>
      <w:r w:rsidR="00B953D7">
        <w:rPr>
          <w:rFonts w:ascii="Arial" w:hAnsi="Arial" w:cs="Arial"/>
          <w:sz w:val="24"/>
          <w:szCs w:val="24"/>
        </w:rPr>
        <w:t>d</w:t>
      </w:r>
      <w:r w:rsidR="00575DF7">
        <w:rPr>
          <w:rFonts w:ascii="Arial" w:hAnsi="Arial" w:cs="Arial"/>
          <w:sz w:val="24"/>
          <w:szCs w:val="24"/>
        </w:rPr>
        <w:t xml:space="preserve"> to land on the ground. While they are on the ground, </w:t>
      </w:r>
      <w:r w:rsidR="00B953D7">
        <w:rPr>
          <w:rFonts w:ascii="Arial" w:hAnsi="Arial" w:cs="Arial"/>
          <w:sz w:val="24"/>
          <w:szCs w:val="24"/>
        </w:rPr>
        <w:t>those who have better vision would survive, so the survivor would be taller</w:t>
      </w:r>
      <w:r w:rsidR="00C64E9A">
        <w:rPr>
          <w:rFonts w:ascii="Arial" w:hAnsi="Arial" w:cs="Arial"/>
          <w:sz w:val="24"/>
          <w:szCs w:val="24"/>
        </w:rPr>
        <w:t>; the most taller one of the survivors would have right body structure for bipedalism (</w:t>
      </w:r>
      <w:proofErr w:type="spellStart"/>
      <w:r w:rsidR="00C64E9A">
        <w:rPr>
          <w:rFonts w:ascii="Arial" w:hAnsi="Arial" w:cs="Arial"/>
          <w:sz w:val="24"/>
          <w:szCs w:val="24"/>
        </w:rPr>
        <w:t>Lavenda</w:t>
      </w:r>
      <w:proofErr w:type="spellEnd"/>
      <w:r w:rsidR="00C64E9A">
        <w:rPr>
          <w:rFonts w:ascii="Arial" w:hAnsi="Arial" w:cs="Arial"/>
          <w:sz w:val="24"/>
          <w:szCs w:val="24"/>
        </w:rPr>
        <w:t xml:space="preserve"> and Schultz, 2015).</w:t>
      </w:r>
    </w:p>
    <w:p w:rsidR="00B953D7" w:rsidRDefault="00B953D7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first bipedal</w:t>
      </w:r>
      <w:r w:rsidR="00B95E80">
        <w:rPr>
          <w:rFonts w:ascii="Arial" w:hAnsi="Arial" w:cs="Arial"/>
          <w:sz w:val="24"/>
          <w:szCs w:val="24"/>
        </w:rPr>
        <w:t xml:space="preserve"> hominin</w:t>
      </w:r>
      <w:r w:rsidR="00126762">
        <w:rPr>
          <w:rFonts w:ascii="Arial" w:hAnsi="Arial" w:cs="Arial"/>
          <w:sz w:val="24"/>
          <w:szCs w:val="24"/>
        </w:rPr>
        <w:t xml:space="preserve"> that</w:t>
      </w:r>
      <w:r w:rsidR="00B95E80">
        <w:rPr>
          <w:rFonts w:ascii="Arial" w:hAnsi="Arial" w:cs="Arial"/>
          <w:sz w:val="24"/>
          <w:szCs w:val="24"/>
        </w:rPr>
        <w:t xml:space="preserve"> we know is Australopithecus</w:t>
      </w:r>
      <w:r w:rsidR="00C64E9A">
        <w:rPr>
          <w:rFonts w:ascii="Arial" w:hAnsi="Arial" w:cs="Arial"/>
          <w:sz w:val="24"/>
          <w:szCs w:val="24"/>
        </w:rPr>
        <w:t xml:space="preserve"> afarensis</w:t>
      </w:r>
      <w:r w:rsidR="00126762">
        <w:rPr>
          <w:rFonts w:ascii="Arial" w:hAnsi="Arial" w:cs="Arial"/>
          <w:sz w:val="24"/>
          <w:szCs w:val="24"/>
        </w:rPr>
        <w:t xml:space="preserve">, but </w:t>
      </w:r>
      <w:r w:rsidR="006D2738">
        <w:rPr>
          <w:rFonts w:ascii="Arial" w:hAnsi="Arial" w:cs="Arial"/>
          <w:sz w:val="24"/>
          <w:szCs w:val="24"/>
        </w:rPr>
        <w:t>Australopithecus’ hands were not like humans’</w:t>
      </w:r>
      <w:r w:rsidR="00B95E80">
        <w:rPr>
          <w:rFonts w:ascii="Arial" w:hAnsi="Arial" w:cs="Arial"/>
          <w:sz w:val="24"/>
          <w:szCs w:val="24"/>
        </w:rPr>
        <w:t xml:space="preserve">. </w:t>
      </w:r>
      <w:r w:rsidR="00C64E9A">
        <w:rPr>
          <w:rFonts w:ascii="Arial" w:hAnsi="Arial" w:cs="Arial"/>
          <w:sz w:val="24"/>
          <w:szCs w:val="24"/>
        </w:rPr>
        <w:t xml:space="preserve">Australopithecus </w:t>
      </w:r>
      <w:r w:rsidR="006D2738">
        <w:rPr>
          <w:rFonts w:ascii="Arial" w:hAnsi="Arial" w:cs="Arial"/>
          <w:sz w:val="24"/>
          <w:szCs w:val="24"/>
        </w:rPr>
        <w:t xml:space="preserve">had big toe that </w:t>
      </w:r>
      <w:r w:rsidR="006D2738">
        <w:rPr>
          <w:rFonts w:ascii="Arial" w:hAnsi="Arial" w:cs="Arial"/>
          <w:sz w:val="24"/>
          <w:szCs w:val="24"/>
        </w:rPr>
        <w:lastRenderedPageBreak/>
        <w:t>suits for walking</w:t>
      </w:r>
      <w:r w:rsidR="00C64E9A">
        <w:rPr>
          <w:rFonts w:ascii="Arial" w:hAnsi="Arial" w:cs="Arial"/>
          <w:sz w:val="24"/>
          <w:szCs w:val="24"/>
        </w:rPr>
        <w:t>. However,</w:t>
      </w:r>
      <w:r w:rsidR="00126762">
        <w:rPr>
          <w:rFonts w:ascii="Arial" w:hAnsi="Arial" w:cs="Arial"/>
          <w:sz w:val="24"/>
          <w:szCs w:val="24"/>
        </w:rPr>
        <w:t xml:space="preserve"> their hands were not right for making delicate tools. </w:t>
      </w:r>
      <w:r w:rsidR="006D2738">
        <w:rPr>
          <w:rFonts w:ascii="Arial" w:hAnsi="Arial" w:cs="Arial"/>
          <w:sz w:val="24"/>
          <w:szCs w:val="24"/>
        </w:rPr>
        <w:t>Their thumbs were too long, so they could not perform delicate</w:t>
      </w:r>
      <w:r w:rsidR="00AE0743">
        <w:rPr>
          <w:rFonts w:ascii="Arial" w:hAnsi="Arial" w:cs="Arial"/>
          <w:sz w:val="24"/>
          <w:szCs w:val="24"/>
        </w:rPr>
        <w:t xml:space="preserve"> hand</w:t>
      </w:r>
      <w:r w:rsidR="006D2738">
        <w:rPr>
          <w:rFonts w:ascii="Arial" w:hAnsi="Arial" w:cs="Arial"/>
          <w:sz w:val="24"/>
          <w:szCs w:val="24"/>
        </w:rPr>
        <w:t>work (</w:t>
      </w:r>
      <w:proofErr w:type="spellStart"/>
      <w:r w:rsidR="006D2738">
        <w:rPr>
          <w:rFonts w:ascii="Arial" w:hAnsi="Arial" w:cs="Arial"/>
          <w:sz w:val="24"/>
          <w:szCs w:val="24"/>
        </w:rPr>
        <w:t>Lavenda</w:t>
      </w:r>
      <w:proofErr w:type="spellEnd"/>
      <w:r w:rsidR="006D2738">
        <w:rPr>
          <w:rFonts w:ascii="Arial" w:hAnsi="Arial" w:cs="Arial"/>
          <w:sz w:val="24"/>
          <w:szCs w:val="24"/>
        </w:rPr>
        <w:t xml:space="preserve"> and Schultz, 2015). However, long thumbs are good for grabbing branches; it shows that they were dependent on tree living.</w:t>
      </w:r>
    </w:p>
    <w:p w:rsidR="00CB274B" w:rsidRDefault="006D2738" w:rsidP="00131B42">
      <w:pPr>
        <w:spacing w:line="480" w:lineRule="auto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Homo </w:t>
      </w:r>
      <w:proofErr w:type="spellStart"/>
      <w:r>
        <w:rPr>
          <w:rFonts w:ascii="Arial" w:hAnsi="Arial" w:cs="Arial"/>
          <w:sz w:val="24"/>
          <w:szCs w:val="24"/>
        </w:rPr>
        <w:t>habilis</w:t>
      </w:r>
      <w:proofErr w:type="spellEnd"/>
      <w:r>
        <w:rPr>
          <w:rFonts w:ascii="Arial" w:hAnsi="Arial" w:cs="Arial"/>
          <w:sz w:val="24"/>
          <w:szCs w:val="24"/>
        </w:rPr>
        <w:t xml:space="preserve"> and homo erectus had short thumbs, so they </w:t>
      </w:r>
      <w:r w:rsidR="00AE0743">
        <w:rPr>
          <w:rFonts w:ascii="Arial" w:hAnsi="Arial" w:cs="Arial"/>
          <w:sz w:val="24"/>
          <w:szCs w:val="24"/>
        </w:rPr>
        <w:t>could perform delicate handworks. However, the</w:t>
      </w:r>
      <w:r w:rsidR="00CB274B">
        <w:rPr>
          <w:rFonts w:ascii="Arial" w:hAnsi="Arial" w:cs="Arial"/>
          <w:sz w:val="24"/>
          <w:szCs w:val="24"/>
        </w:rPr>
        <w:t xml:space="preserve"> shapes of hands are quite different than human hands</w:t>
      </w:r>
      <w:r w:rsidR="00AE0743">
        <w:rPr>
          <w:rFonts w:ascii="Arial" w:hAnsi="Arial" w:cs="Arial"/>
          <w:sz w:val="24"/>
          <w:szCs w:val="24"/>
        </w:rPr>
        <w:t xml:space="preserve">. </w:t>
      </w:r>
      <w:r w:rsidR="00CB274B">
        <w:rPr>
          <w:rFonts w:ascii="Arial" w:hAnsi="Arial" w:cs="Arial"/>
          <w:sz w:val="24"/>
          <w:szCs w:val="24"/>
        </w:rPr>
        <w:t>The h</w:t>
      </w:r>
      <w:r w:rsidR="00AE0743">
        <w:rPr>
          <w:rFonts w:ascii="Arial" w:hAnsi="Arial" w:cs="Arial"/>
          <w:sz w:val="24"/>
          <w:szCs w:val="24"/>
        </w:rPr>
        <w:t xml:space="preserve">and of homo </w:t>
      </w:r>
      <w:proofErr w:type="spellStart"/>
      <w:r w:rsidR="00AE0743">
        <w:rPr>
          <w:rFonts w:ascii="Arial" w:hAnsi="Arial" w:cs="Arial"/>
          <w:sz w:val="24"/>
          <w:szCs w:val="24"/>
        </w:rPr>
        <w:t>habilis</w:t>
      </w:r>
      <w:proofErr w:type="spellEnd"/>
      <w:r w:rsidR="00CB274B">
        <w:rPr>
          <w:rFonts w:ascii="Arial" w:hAnsi="Arial" w:cs="Arial"/>
          <w:sz w:val="24"/>
          <w:szCs w:val="24"/>
        </w:rPr>
        <w:t xml:space="preserve"> is</w:t>
      </w:r>
      <w:r w:rsidR="00AE0743">
        <w:rPr>
          <w:rFonts w:ascii="Arial" w:hAnsi="Arial" w:cs="Arial"/>
          <w:sz w:val="24"/>
          <w:szCs w:val="24"/>
        </w:rPr>
        <w:t xml:space="preserve"> more curved than homo erectus</w:t>
      </w:r>
      <w:r w:rsidR="00CB274B">
        <w:rPr>
          <w:rFonts w:ascii="Arial" w:hAnsi="Arial" w:cs="Arial"/>
          <w:sz w:val="24"/>
          <w:szCs w:val="24"/>
        </w:rPr>
        <w:t>’ hand</w:t>
      </w:r>
      <w:r w:rsidR="00AE0743">
        <w:rPr>
          <w:rFonts w:ascii="Arial" w:hAnsi="Arial" w:cs="Arial"/>
          <w:sz w:val="24"/>
          <w:szCs w:val="24"/>
        </w:rPr>
        <w:t xml:space="preserve">, </w:t>
      </w:r>
      <w:r w:rsidR="00CB274B">
        <w:rPr>
          <w:rFonts w:ascii="Arial" w:hAnsi="Arial" w:cs="Arial"/>
          <w:sz w:val="24"/>
          <w:szCs w:val="24"/>
        </w:rPr>
        <w:t>and the fingers of homo erectus were shorter than homo sapiens’ fingers;</w:t>
      </w:r>
      <w:r w:rsidR="00AE0743">
        <w:rPr>
          <w:rFonts w:ascii="Arial" w:hAnsi="Arial" w:cs="Arial"/>
          <w:sz w:val="24"/>
          <w:szCs w:val="24"/>
        </w:rPr>
        <w:t xml:space="preserve"> it shows that hand shape of hominin changed over time: microevolution happened.</w:t>
      </w:r>
      <w:r w:rsidR="00CB274B">
        <w:rPr>
          <w:rFonts w:ascii="Arial" w:hAnsi="Arial" w:cs="Arial" w:hint="eastAsia"/>
          <w:sz w:val="24"/>
          <w:szCs w:val="24"/>
        </w:rPr>
        <w:t xml:space="preserve"> </w:t>
      </w:r>
      <w:r w:rsidR="00CB274B">
        <w:rPr>
          <w:rFonts w:ascii="Arial" w:hAnsi="Arial" w:cs="Arial"/>
          <w:sz w:val="24"/>
          <w:szCs w:val="24"/>
        </w:rPr>
        <w:t xml:space="preserve">Therefore, homo </w:t>
      </w:r>
      <w:proofErr w:type="spellStart"/>
      <w:r w:rsidR="00CB274B">
        <w:rPr>
          <w:rFonts w:ascii="Arial" w:hAnsi="Arial" w:cs="Arial"/>
          <w:sz w:val="24"/>
          <w:szCs w:val="24"/>
        </w:rPr>
        <w:t>habilis</w:t>
      </w:r>
      <w:proofErr w:type="spellEnd"/>
      <w:r w:rsidR="00CB274B">
        <w:rPr>
          <w:rFonts w:ascii="Arial" w:hAnsi="Arial" w:cs="Arial"/>
          <w:sz w:val="24"/>
          <w:szCs w:val="24"/>
        </w:rPr>
        <w:t xml:space="preserve"> and homo erectus were more like humans than apes or Australopithecus.</w:t>
      </w:r>
      <w:bookmarkStart w:id="0" w:name="_GoBack"/>
      <w:bookmarkEnd w:id="0"/>
    </w:p>
    <w:p w:rsidR="006D2738" w:rsidRDefault="006D2738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CB274B" w:rsidRDefault="00CB274B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CB274B" w:rsidRDefault="00CB274B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CB274B" w:rsidRDefault="00CB274B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CB274B" w:rsidRDefault="00CB274B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CB274B" w:rsidRDefault="00CB274B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CB274B" w:rsidRDefault="00CB274B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CB274B" w:rsidRDefault="00CB274B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CB274B" w:rsidRDefault="00CB274B" w:rsidP="00131B42">
      <w:pPr>
        <w:spacing w:line="480" w:lineRule="auto"/>
        <w:jc w:val="left"/>
        <w:rPr>
          <w:rFonts w:ascii="Arial" w:hAnsi="Arial" w:cs="Arial" w:hint="eastAsia"/>
          <w:sz w:val="24"/>
          <w:szCs w:val="24"/>
        </w:rPr>
      </w:pPr>
    </w:p>
    <w:p w:rsidR="00B95E80" w:rsidRDefault="00B95E80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B95E80" w:rsidRDefault="00B95E80" w:rsidP="00131B42">
      <w:pPr>
        <w:spacing w:line="480" w:lineRule="auto"/>
        <w:jc w:val="left"/>
        <w:rPr>
          <w:rFonts w:ascii="Arial" w:hAnsi="Arial" w:cs="Arial"/>
          <w:sz w:val="24"/>
          <w:szCs w:val="24"/>
        </w:rPr>
      </w:pPr>
    </w:p>
    <w:p w:rsidR="00B95E80" w:rsidRDefault="00B95E80" w:rsidP="00CB274B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B95E80">
        <w:rPr>
          <w:rFonts w:ascii="Arial" w:hAnsi="Arial" w:cs="Arial" w:hint="eastAsia"/>
          <w:b/>
          <w:sz w:val="28"/>
          <w:szCs w:val="28"/>
        </w:rPr>
        <w:lastRenderedPageBreak/>
        <w:t>R</w:t>
      </w:r>
      <w:r w:rsidRPr="00B95E80">
        <w:rPr>
          <w:rFonts w:ascii="Arial" w:hAnsi="Arial" w:cs="Arial"/>
          <w:b/>
          <w:sz w:val="28"/>
          <w:szCs w:val="28"/>
        </w:rPr>
        <w:t>eferences</w:t>
      </w:r>
    </w:p>
    <w:p w:rsidR="00B95E80" w:rsidRPr="00B95E80" w:rsidRDefault="00B95E80" w:rsidP="00131B42">
      <w:pPr>
        <w:spacing w:line="480" w:lineRule="auto"/>
        <w:jc w:val="left"/>
        <w:rPr>
          <w:rFonts w:ascii="Arial" w:hAnsi="Arial" w:cs="Arial" w:hint="eastAsia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avenda</w:t>
      </w:r>
      <w:proofErr w:type="spellEnd"/>
      <w:r>
        <w:rPr>
          <w:rFonts w:ascii="Arial" w:hAnsi="Arial" w:cs="Arial"/>
          <w:sz w:val="24"/>
          <w:szCs w:val="24"/>
        </w:rPr>
        <w:t xml:space="preserve">, Robert H., and Schultz, Emily A. (2015). </w:t>
      </w:r>
      <w:r>
        <w:rPr>
          <w:rFonts w:ascii="Arial" w:hAnsi="Arial" w:cs="Arial"/>
          <w:i/>
          <w:sz w:val="24"/>
          <w:szCs w:val="24"/>
        </w:rPr>
        <w:t>Anthropology: What Does It Mean to Be Human? 3</w:t>
      </w:r>
      <w:r w:rsidRPr="00B95E80">
        <w:rPr>
          <w:rFonts w:ascii="Arial" w:hAnsi="Arial" w:cs="Arial"/>
          <w:i/>
          <w:sz w:val="24"/>
          <w:szCs w:val="24"/>
          <w:vertAlign w:val="superscript"/>
        </w:rPr>
        <w:t>rd</w:t>
      </w:r>
      <w:r>
        <w:rPr>
          <w:rFonts w:ascii="Arial" w:hAnsi="Arial" w:cs="Arial"/>
          <w:i/>
          <w:sz w:val="24"/>
          <w:szCs w:val="24"/>
        </w:rPr>
        <w:t xml:space="preserve"> Edition. </w:t>
      </w:r>
      <w:r>
        <w:rPr>
          <w:rFonts w:ascii="Arial" w:hAnsi="Arial" w:cs="Arial"/>
          <w:sz w:val="24"/>
          <w:szCs w:val="24"/>
        </w:rPr>
        <w:t>New York, NY: Oxford University Press.</w:t>
      </w:r>
    </w:p>
    <w:sectPr w:rsidR="00B95E80" w:rsidRPr="00B95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42"/>
    <w:rsid w:val="000B54D3"/>
    <w:rsid w:val="00126762"/>
    <w:rsid w:val="00131B42"/>
    <w:rsid w:val="00294CB1"/>
    <w:rsid w:val="00575DF7"/>
    <w:rsid w:val="006D2738"/>
    <w:rsid w:val="007C283B"/>
    <w:rsid w:val="008C30AE"/>
    <w:rsid w:val="00AE0743"/>
    <w:rsid w:val="00B953D7"/>
    <w:rsid w:val="00B95E80"/>
    <w:rsid w:val="00C64E9A"/>
    <w:rsid w:val="00CB274B"/>
    <w:rsid w:val="00F37163"/>
    <w:rsid w:val="00F9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5CB6"/>
  <w15:chartTrackingRefBased/>
  <w15:docId w15:val="{1F73E103-59D4-4AFA-B6B7-25149A92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color">
    <w:name w:val="wiki-color"/>
    <w:basedOn w:val="a0"/>
    <w:rsid w:val="00B9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1</cp:revision>
  <dcterms:created xsi:type="dcterms:W3CDTF">2018-02-11T05:07:00Z</dcterms:created>
  <dcterms:modified xsi:type="dcterms:W3CDTF">2018-02-11T07:30:00Z</dcterms:modified>
</cp:coreProperties>
</file>