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A46A" w14:textId="47B1FE97" w:rsidR="00430D89" w:rsidRPr="00182F85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2.10 </w:t>
      </w:r>
      <w:r w:rsidR="005B3AA4" w:rsidRPr="005B3AA4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Python</w:t>
      </w:r>
      <w:r w:rsidR="005B3AA4"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b/>
          <w:sz w:val="28"/>
          <w:szCs w:val="28"/>
          <w:lang w:val="en-IN" w:eastAsia="en-IN" w:bidi="ar-SA"/>
        </w:rPr>
        <w:t>Data types</w:t>
      </w:r>
    </w:p>
    <w:p w14:paraId="4ED171EA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Before proceeding with computational work,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computer must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k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now the exact nature of the data. This is to save time and memory space. Depends on the nature of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operation, python can deal with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the following data types.</w:t>
      </w:r>
    </w:p>
    <w:p w14:paraId="540BFE24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1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Numeric</w:t>
      </w:r>
    </w:p>
    <w:p w14:paraId="6B2186A3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2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Sequence</w:t>
      </w:r>
    </w:p>
    <w:p w14:paraId="00371A13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3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Set</w:t>
      </w:r>
    </w:p>
    <w:p w14:paraId="5CEFEBF2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4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Dictionary</w:t>
      </w:r>
    </w:p>
    <w:p w14:paraId="7B3B80B9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The numeric data types are integer, float, long integer and complex. Integer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type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means a plain integer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without a decimal part.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length of the integer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depends on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microprocessor. Python language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cannot deal with an integer above this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limit.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To get integers of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more length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we can use long integer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type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. Float represents the decimal number with 32-bit accuracy. The numbers higher than this will automatically shift to exponential form.  Complex numbers can deal with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 xml:space="preserve">real part and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an </w:t>
      </w:r>
      <w:r w:rsidRPr="00182F85">
        <w:rPr>
          <w:rFonts w:ascii="Times New Roman" w:hAnsi="Times New Roman"/>
          <w:sz w:val="24"/>
          <w:szCs w:val="24"/>
          <w:lang w:val="en-IN" w:eastAsia="en-IN" w:bidi="ar-SA"/>
        </w:rPr>
        <w:t>imaginary part.</w:t>
      </w:r>
    </w:p>
    <w:p w14:paraId="34C63151" w14:textId="77777777" w:rsidR="00430D89" w:rsidRPr="00182F85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  <w:t>String, Tuple and List are the data types coming under the category sequences. We will discuss Sequence, Set and Dictionary later.</w:t>
      </w:r>
    </w:p>
    <w:p w14:paraId="325ED0DC" w14:textId="77777777" w:rsidR="00430D89" w:rsidRPr="003178D6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3178D6">
        <w:rPr>
          <w:rFonts w:ascii="Times New Roman" w:hAnsi="Times New Roman"/>
          <w:b/>
          <w:sz w:val="24"/>
          <w:szCs w:val="24"/>
          <w:lang w:val="en-IN" w:eastAsia="en-IN" w:bidi="ar-SA"/>
        </w:rPr>
        <w:t>Rules of type conversion</w:t>
      </w:r>
    </w:p>
    <w:p w14:paraId="7A7F58FE" w14:textId="77777777" w:rsidR="00430D89" w:rsidRPr="00093BAC" w:rsidRDefault="00430D89" w:rsidP="00430D89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During addition and subtraction, if both are integer,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result will be an integer. If anyone or both is a float,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result will be a float.</w:t>
      </w:r>
    </w:p>
    <w:p w14:paraId="0285F6A6" w14:textId="77777777" w:rsidR="00430D89" w:rsidRPr="00093BAC" w:rsidRDefault="00430D89" w:rsidP="00430D89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During division or multiplication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,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if both operands are integer,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result will be a truncated integer.</w:t>
      </w:r>
    </w:p>
    <w:p w14:paraId="6853E0D8" w14:textId="77777777" w:rsidR="00430D89" w:rsidRPr="00093BAC" w:rsidRDefault="00430D89" w:rsidP="00430D89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If anyone operand is a long integer,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result will be a long integer.</w:t>
      </w:r>
    </w:p>
    <w:p w14:paraId="74E5B48E" w14:textId="77777777" w:rsidR="00430D89" w:rsidRPr="00093BAC" w:rsidRDefault="00430D89" w:rsidP="00430D89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 w:hanging="284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If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any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one operand is a float and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other is a float or integer,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result will be a float.</w:t>
      </w:r>
    </w:p>
    <w:p w14:paraId="2B4CA69F" w14:textId="77777777" w:rsidR="00430D89" w:rsidRPr="00093BAC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sz w:val="24"/>
          <w:szCs w:val="24"/>
          <w:lang w:val="en-IN" w:eastAsia="en-IN" w:bidi="ar-SA"/>
        </w:rPr>
        <w:tab/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During the programme, we must give extra care to deal with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data type. For example, let x=1, y=2, z= x/y. The value of z becomes0 which is undesirable. This is the truncated integer of 0.5. To solve such situations, we must convert one data type to another depends on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situations. The instructions for this are known as </w:t>
      </w:r>
      <w:r w:rsidRPr="002B5935">
        <w:rPr>
          <w:rFonts w:ascii="Times New Roman" w:hAnsi="Times New Roman"/>
          <w:b/>
          <w:i/>
          <w:sz w:val="24"/>
          <w:szCs w:val="24"/>
          <w:lang w:val="en-IN" w:eastAsia="en-IN" w:bidi="ar-SA"/>
        </w:rPr>
        <w:t>data type casting instructions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.</w:t>
      </w:r>
    </w:p>
    <w:p w14:paraId="36A0DF21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z=float(x)/y</w:t>
      </w:r>
    </w:p>
    <w:p w14:paraId="549CC5C3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This is to instruct the computer to convert x to decimal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a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ccuracy. Then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calculate x/y. The answer is to be stored in z as a float. </w:t>
      </w:r>
    </w:p>
    <w:p w14:paraId="1D5B9C57" w14:textId="77777777" w:rsidR="00430D89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z=float(x/y)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will yield another result. </w:t>
      </w:r>
    </w:p>
    <w:p w14:paraId="5E89688E" w14:textId="77777777" w:rsidR="00430D89" w:rsidRPr="00093BAC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To convert the quantity ‘per’ to a float, we can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use - per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=float (per)</w:t>
      </w:r>
    </w:p>
    <w:p w14:paraId="587CFD34" w14:textId="77777777" w:rsidR="00430D89" w:rsidRPr="00093BAC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Similarly, the instruction, no=int(no)can be used to convert a float to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an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integer. To get full digit accuracy during the time data entry, we can ask the console to read the number as a long integer. This can be done by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any one of the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following instruction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s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. Go through the 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following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differen</w:t>
      </w:r>
      <w:r>
        <w:rPr>
          <w:rFonts w:ascii="Times New Roman" w:hAnsi="Times New Roman"/>
          <w:sz w:val="24"/>
          <w:szCs w:val="24"/>
          <w:lang w:val="en-IN" w:eastAsia="en-IN" w:bidi="ar-SA"/>
        </w:rPr>
        <w:t>t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 instructions.</w:t>
      </w:r>
    </w:p>
    <w:p w14:paraId="4E0AAA20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rad=</w:t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long(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input(“Enter the radius of an atom”)</w:t>
      </w:r>
    </w:p>
    <w:p w14:paraId="0A2D7F98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rad=</w:t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int(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input(“Enter the radius of an atom” )</w:t>
      </w:r>
    </w:p>
    <w:p w14:paraId="0E84A843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ind w:left="284"/>
        <w:jc w:val="both"/>
        <w:rPr>
          <w:rFonts w:ascii="Times New Roman" w:hAnsi="Times New Roman"/>
          <w:i/>
          <w:iCs/>
          <w:sz w:val="24"/>
          <w:szCs w:val="24"/>
          <w:lang w:val="en-IN" w:eastAsia="en-IN" w:bidi="ar-SA"/>
        </w:rPr>
      </w:pPr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rad=</w:t>
      </w:r>
      <w:proofErr w:type="gramStart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float(</w:t>
      </w:r>
      <w:proofErr w:type="gramEnd"/>
      <w:r w:rsidRPr="00316AFB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input(“Enter the radius of an atom”)</w:t>
      </w:r>
    </w:p>
    <w:p w14:paraId="1237D51B" w14:textId="77777777" w:rsidR="00430D89" w:rsidRPr="00093BAC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b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b/>
          <w:sz w:val="24"/>
          <w:szCs w:val="24"/>
          <w:lang w:val="en-IN" w:eastAsia="en-IN" w:bidi="ar-SA"/>
        </w:rPr>
        <w:t>List of type casting instructions</w:t>
      </w:r>
    </w:p>
    <w:p w14:paraId="02F71A38" w14:textId="77777777" w:rsidR="00430D89" w:rsidRPr="00093BAC" w:rsidRDefault="00430D89" w:rsidP="00430D89">
      <w:pPr>
        <w:widowControl w:val="0"/>
        <w:numPr>
          <w:ilvl w:val="0"/>
          <w:numId w:val="3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y=float(x):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Convert an integer to float</w:t>
      </w:r>
    </w:p>
    <w:p w14:paraId="5CB58CAA" w14:textId="77777777" w:rsidR="00430D89" w:rsidRPr="00093BAC" w:rsidRDefault="00430D89" w:rsidP="00430D89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lastRenderedPageBreak/>
        <w:t>y=int(x):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Convert a float to integer by truncation.</w:t>
      </w:r>
    </w:p>
    <w:p w14:paraId="3BE24A0D" w14:textId="77777777" w:rsidR="00430D89" w:rsidRPr="00093BAC" w:rsidRDefault="00430D89" w:rsidP="00430D89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y=long(x):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Convert an integer or float to a long integer.</w:t>
      </w:r>
    </w:p>
    <w:p w14:paraId="733F9B9A" w14:textId="77777777" w:rsidR="00430D89" w:rsidRPr="00093BAC" w:rsidRDefault="00430D89" w:rsidP="00430D89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z=complex(</w:t>
      </w:r>
      <w:proofErr w:type="gramStart"/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x,y</w:t>
      </w:r>
      <w:proofErr w:type="gramEnd"/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):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</w:t>
      </w:r>
      <w:r w:rsidRPr="00093BA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Create a complex number with x as real part and y as imaginary part  If </w:t>
      </w:r>
      <w:r w:rsidRPr="00093BAC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en-IN"/>
        </w:rPr>
        <w:t>y</w:t>
      </w:r>
      <w:r w:rsidRPr="00093BAC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is omitted, it defaults to zero </w:t>
      </w:r>
    </w:p>
    <w:p w14:paraId="6A415CB4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x=2</w:t>
      </w:r>
    </w:p>
    <w:p w14:paraId="688E45AC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ab/>
        <w:t>y=3</w:t>
      </w:r>
    </w:p>
    <w:p w14:paraId="3513C0FC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ab/>
        <w:t>z=complex(</w:t>
      </w:r>
      <w:proofErr w:type="gramStart"/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x,y</w:t>
      </w:r>
      <w:proofErr w:type="gramEnd"/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 xml:space="preserve">) </w:t>
      </w:r>
    </w:p>
    <w:p w14:paraId="51DF53CB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ab/>
        <w:t>Then z=(2+3j)</w:t>
      </w:r>
    </w:p>
    <w:p w14:paraId="7F9E8130" w14:textId="77777777" w:rsidR="00430D89" w:rsidRPr="00093BAC" w:rsidRDefault="00430D89" w:rsidP="00430D89">
      <w:pPr>
        <w:widowControl w:val="0"/>
        <w:numPr>
          <w:ilvl w:val="0"/>
          <w:numId w:val="2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 w:rsidRPr="008C4EB0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>str(x):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Convert a number to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a 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>string. The output will not support any mathematical functions.</w:t>
      </w:r>
    </w:p>
    <w:p w14:paraId="7ECF0499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ab/>
        <w:t>x=2.75</w:t>
      </w:r>
    </w:p>
    <w:p w14:paraId="66F04CA7" w14:textId="77777777" w:rsidR="00430D89" w:rsidRPr="00316AFB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567" w:hanging="567"/>
        <w:jc w:val="both"/>
        <w:rPr>
          <w:rFonts w:ascii="Times New Roman" w:eastAsia="Times New Roman" w:hAnsi="Times New Roman"/>
          <w:i/>
          <w:iCs/>
          <w:sz w:val="24"/>
          <w:szCs w:val="24"/>
          <w:lang w:eastAsia="en-IN"/>
        </w:rPr>
      </w:pPr>
      <w:r w:rsidRPr="00316AFB">
        <w:rPr>
          <w:rFonts w:ascii="Times New Roman" w:eastAsia="Times New Roman" w:hAnsi="Times New Roman"/>
          <w:i/>
          <w:iCs/>
          <w:sz w:val="24"/>
          <w:szCs w:val="24"/>
          <w:lang w:eastAsia="en-IN"/>
        </w:rPr>
        <w:tab/>
        <w:t>y=str(x)</w:t>
      </w:r>
    </w:p>
    <w:p w14:paraId="2BB9923D" w14:textId="77777777" w:rsidR="00430D89" w:rsidRPr="00093BAC" w:rsidRDefault="00430D89" w:rsidP="00430D89">
      <w:pPr>
        <w:widowControl w:val="0"/>
        <w:tabs>
          <w:tab w:val="left" w:pos="284"/>
          <w:tab w:val="left" w:pos="851"/>
          <w:tab w:val="left" w:pos="1134"/>
          <w:tab w:val="left" w:pos="1701"/>
        </w:tabs>
        <w:spacing w:after="6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/>
          <w:sz w:val="24"/>
          <w:szCs w:val="24"/>
          <w:lang w:eastAsia="en-IN"/>
        </w:rPr>
        <w:tab/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>Then value store</w:t>
      </w:r>
      <w:r>
        <w:rPr>
          <w:rFonts w:ascii="Times New Roman" w:eastAsia="Times New Roman" w:hAnsi="Times New Roman"/>
          <w:sz w:val="24"/>
          <w:szCs w:val="24"/>
          <w:lang w:eastAsia="en-IN"/>
        </w:rPr>
        <w:t>d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 xml:space="preserve"> for y will be=’2.75’. It does not have any property of a number.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 The </w:t>
      </w:r>
      <w:r w:rsidRPr="00093BAC">
        <w:rPr>
          <w:rFonts w:ascii="Times New Roman" w:eastAsia="Times New Roman" w:hAnsi="Times New Roman"/>
          <w:sz w:val="24"/>
          <w:szCs w:val="24"/>
          <w:lang w:eastAsia="en-IN"/>
        </w:rPr>
        <w:t>value stored for y +y will be=’2.752.75’ due to string concatenation</w:t>
      </w:r>
    </w:p>
    <w:p w14:paraId="092BF366" w14:textId="77777777" w:rsidR="00430D89" w:rsidRPr="00093BAC" w:rsidRDefault="00430D89" w:rsidP="00430D89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jc w:val="both"/>
        <w:rPr>
          <w:rFonts w:ascii="Times New Roman" w:hAnsi="Times New Roman"/>
          <w:sz w:val="24"/>
          <w:szCs w:val="24"/>
          <w:lang w:val="en-IN" w:eastAsia="en-IN" w:bidi="ar-SA"/>
        </w:rPr>
      </w:pP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 xml:space="preserve">The instruction </w:t>
      </w:r>
      <w:r w:rsidRPr="008C4EB0">
        <w:rPr>
          <w:rFonts w:ascii="Times New Roman" w:hAnsi="Times New Roman"/>
          <w:i/>
          <w:iCs/>
          <w:sz w:val="24"/>
          <w:szCs w:val="24"/>
          <w:lang w:val="en-IN" w:eastAsia="en-IN" w:bidi="ar-SA"/>
        </w:rPr>
        <w:t>‘print (type(x))’</w:t>
      </w:r>
      <w:r>
        <w:rPr>
          <w:rFonts w:ascii="Times New Roman" w:hAnsi="Times New Roman"/>
          <w:sz w:val="24"/>
          <w:szCs w:val="24"/>
          <w:lang w:val="en-IN" w:eastAsia="en-IN" w:bidi="ar-SA"/>
        </w:rPr>
        <w:t xml:space="preserve"> </w:t>
      </w:r>
      <w:r w:rsidRPr="00093BAC">
        <w:rPr>
          <w:rFonts w:ascii="Times New Roman" w:hAnsi="Times New Roman"/>
          <w:sz w:val="24"/>
          <w:szCs w:val="24"/>
          <w:lang w:val="en-IN" w:eastAsia="en-IN" w:bidi="ar-SA"/>
        </w:rPr>
        <w:t>is to know the data type of a quantity represented by x. Go through the following python programme to demonstrate more string activities.</w:t>
      </w:r>
    </w:p>
    <w:p w14:paraId="7C31CCAC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AE4"/>
    <w:multiLevelType w:val="hybridMultilevel"/>
    <w:tmpl w:val="BB286D02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9B832E0"/>
    <w:multiLevelType w:val="hybridMultilevel"/>
    <w:tmpl w:val="9F364510"/>
    <w:lvl w:ilvl="0" w:tplc="C902C76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DAAED4A8">
      <w:start w:val="1"/>
      <w:numFmt w:val="decimal"/>
      <w:lvlText w:val="%2."/>
      <w:lvlJc w:val="left"/>
      <w:pPr>
        <w:ind w:left="1650" w:hanging="57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26D9E"/>
    <w:multiLevelType w:val="hybridMultilevel"/>
    <w:tmpl w:val="05A86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LAwMzA0MTQ0sTBX0lEKTi0uzszPAykwqgUAhaGQaSwAAAA="/>
  </w:docVars>
  <w:rsids>
    <w:rsidRoot w:val="00430D89"/>
    <w:rsid w:val="000A7035"/>
    <w:rsid w:val="00430D89"/>
    <w:rsid w:val="005B3AA4"/>
    <w:rsid w:val="006E3B4B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E107"/>
  <w15:chartTrackingRefBased/>
  <w15:docId w15:val="{BA1DFA61-AE89-4E4A-9FA6-E2F72F6C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89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2</cp:revision>
  <dcterms:created xsi:type="dcterms:W3CDTF">2021-06-03T16:20:00Z</dcterms:created>
  <dcterms:modified xsi:type="dcterms:W3CDTF">2021-06-03T16:37:00Z</dcterms:modified>
</cp:coreProperties>
</file>