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Sol1.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Private Sub Button1_Click(ByVal sender As System.Object, ByVal e As System.EventArgs) Handles Button1.Click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Dim doc As XDocument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72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&lt;Contactos&gt;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&lt;Nombre&gt;Juan&lt;/Nombre&gt;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&lt;EMail&gt;juan@gmail.com&lt;/EMail&gt;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Móvil="666666666" Trabajo="911111111"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&lt;Nombre&gt;Luis&lt;/Nombre&gt;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&lt;EMail&gt;luis@gmail.com&lt;/EMail&gt;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Móvil="666777777"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&lt;Nombre&gt;María&lt;/Nombre&gt;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&lt;EMail&gt;maria@gmail.com&lt;/EMail&gt;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Móvil="666888888" Personal="91222222"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&lt;Nombre&gt;Lola&lt;/Nombre&gt;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&lt;EMail&gt;lola@gmail.com&lt;/EMail&gt;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Móvil="666888888" Personal="91222222"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&lt;/Contactos&gt;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doc.Save("Contactos.xml")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Label1.Text = "Documento Creado"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End Sub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Sol2.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'fijarse que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8"/>
          <w:szCs w:val="18"/>
          <w:shd w:fill="fce5cd" w:val="clear"/>
          <w:rtl w:val="0"/>
        </w:rPr>
        <w:t xml:space="preserve">creo un XEelement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 en memoria y luego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'salvo un documento (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shd w:fill="fce5cd" w:val="clear"/>
          <w:rtl w:val="0"/>
        </w:rPr>
        <w:t xml:space="preserve">agregada declaración inicial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yellow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Contactos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highlight w:val="yellow"/>
          <w:rtl w:val="0"/>
        </w:rPr>
        <w:t xml:space="preserve">XElement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=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ab/>
        <w:t xml:space="preserve">&lt;Contactos&gt;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&lt;Nombre&gt;Juan&lt;/Nombre&gt;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&lt;EMail&gt;juan@gmail.com&lt;/EMail&gt;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Móvil="666666666" Trabajo="911111111"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&lt;Nombre&gt;Luis&lt;/Nombre&gt;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&lt;EMail&gt;luis@gmail.com&lt;/EMail&gt;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Móvil="666777777"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&lt;Nombre&gt;María&lt;/Nombre&gt;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&lt;EMail&gt;maria@gmail.com&lt;/EMail&gt;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Móvil="666888888" Personal="91222222"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&lt;Nombre&gt;Lola&lt;/Nombre&gt;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&lt;EMail&gt;lola@gmail.com&lt;/EMail&gt;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&lt;Telefono Móvil="666888888" Personal="91222222"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&lt;/Contacto&gt;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&lt;/Contactos&gt;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yellow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DocContactos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yellow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highlight w:val="yellow"/>
          <w:rtl w:val="0"/>
        </w:rPr>
        <w:t xml:space="preserve">XDocument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(Contactos)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        DocContactos.Save(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highlight w:val="yellow"/>
          <w:rtl w:val="0"/>
        </w:rPr>
        <w:t xml:space="preserve">"Contactos.xml"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Sub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Button2_Click</w:t>
      </w:r>
      <w:r w:rsidDel="00000000" w:rsidR="00000000" w:rsidRPr="00000000">
        <w:rPr>
          <w:sz w:val="20"/>
          <w:szCs w:val="20"/>
          <w:rtl w:val="0"/>
        </w:rPr>
        <w:t xml:space="preserve">(ByVal sender As System.Object, ByVal e As System.EventArgs) Handles Button2.Click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Dim xmlCargado = XDocument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.Load(“contactos</w:t>
      </w:r>
      <w:r w:rsidDel="00000000" w:rsidR="00000000" w:rsidRPr="00000000">
        <w:rPr>
          <w:sz w:val="20"/>
          <w:szCs w:val="20"/>
          <w:rtl w:val="0"/>
        </w:rPr>
        <w:t xml:space="preserve">.xml")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TextBox1.Text = xmlCargado.ToString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'TextBox1.Text = XDocument.Load("Contactos.xml").ToString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Sub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b w:val="0"/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Tarea1-Crear y leer archivo XML Solución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