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42F" w:rsidRDefault="00B43F73">
      <w:pPr>
        <w:spacing w:after="160" w:line="342" w:lineRule="auto"/>
        <w:jc w:val="both"/>
        <w:rPr>
          <w:i/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Ejemplo de </w:t>
      </w:r>
      <w:proofErr w:type="spellStart"/>
      <w:r>
        <w:rPr>
          <w:b/>
          <w:color w:val="333333"/>
          <w:highlight w:val="white"/>
        </w:rPr>
        <w:t>Array</w:t>
      </w:r>
      <w:proofErr w:type="spellEnd"/>
      <w:r>
        <w:rPr>
          <w:b/>
          <w:color w:val="333333"/>
          <w:highlight w:val="white"/>
        </w:rPr>
        <w:t xml:space="preserve"> simple</w:t>
      </w:r>
      <w:r>
        <w:rPr>
          <w:color w:val="333333"/>
          <w:highlight w:val="white"/>
        </w:rPr>
        <w:t xml:space="preserve">:   </w:t>
      </w:r>
      <w:proofErr w:type="spellStart"/>
      <w:r>
        <w:rPr>
          <w:i/>
          <w:color w:val="333333"/>
          <w:highlight w:val="white"/>
        </w:rPr>
        <w:t>var</w:t>
      </w:r>
      <w:proofErr w:type="spellEnd"/>
      <w:r>
        <w:rPr>
          <w:i/>
          <w:color w:val="333333"/>
          <w:highlight w:val="white"/>
        </w:rPr>
        <w:t xml:space="preserve"> lista = ["uno", "dos", "tres"];</w:t>
      </w:r>
    </w:p>
    <w:p w:rsidR="0052342F" w:rsidRDefault="00B43F73">
      <w:pPr>
        <w:spacing w:line="360" w:lineRule="auto"/>
        <w:jc w:val="both"/>
        <w:rPr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Ejemplo de </w:t>
      </w:r>
      <w:proofErr w:type="spellStart"/>
      <w:r>
        <w:rPr>
          <w:b/>
          <w:color w:val="333333"/>
          <w:highlight w:val="white"/>
        </w:rPr>
        <w:t>Array</w:t>
      </w:r>
      <w:proofErr w:type="spellEnd"/>
      <w:r>
        <w:rPr>
          <w:b/>
          <w:color w:val="333333"/>
          <w:highlight w:val="white"/>
        </w:rPr>
        <w:t xml:space="preserve"> bidimensional</w:t>
      </w:r>
      <w:r>
        <w:rPr>
          <w:color w:val="333333"/>
          <w:highlight w:val="white"/>
        </w:rPr>
        <w:t xml:space="preserve"> (sus elementos a su vez son </w:t>
      </w:r>
      <w:proofErr w:type="spellStart"/>
      <w:r>
        <w:rPr>
          <w:color w:val="333333"/>
          <w:highlight w:val="white"/>
        </w:rPr>
        <w:t>arrays</w:t>
      </w:r>
      <w:proofErr w:type="spellEnd"/>
      <w:r>
        <w:rPr>
          <w:color w:val="333333"/>
          <w:highlight w:val="white"/>
        </w:rPr>
        <w:t>):</w:t>
      </w:r>
    </w:p>
    <w:p w:rsidR="0052342F" w:rsidRDefault="00B43F73">
      <w:pPr>
        <w:spacing w:after="160" w:line="342" w:lineRule="auto"/>
        <w:jc w:val="both"/>
        <w:rPr>
          <w:color w:val="333333"/>
          <w:highlight w:val="white"/>
        </w:rPr>
      </w:pPr>
      <w:r>
        <w:rPr>
          <w:noProof/>
          <w:color w:val="333333"/>
          <w:highlight w:val="white"/>
          <w:lang w:val="es-ES_tradnl"/>
        </w:rPr>
        <w:drawing>
          <wp:inline distT="114300" distB="114300" distL="114300" distR="114300">
            <wp:extent cx="5731200" cy="4699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342F" w:rsidRDefault="00B43F73">
      <w:pPr>
        <w:spacing w:after="160" w:line="342" w:lineRule="auto"/>
        <w:jc w:val="both"/>
        <w:rPr>
          <w:i/>
          <w:color w:val="333333"/>
          <w:highlight w:val="white"/>
        </w:rPr>
      </w:pPr>
      <w:proofErr w:type="gramStart"/>
      <w:r>
        <w:rPr>
          <w:color w:val="333333"/>
          <w:highlight w:val="white"/>
        </w:rPr>
        <w:t>escribirá</w:t>
      </w:r>
      <w:proofErr w:type="gramEnd"/>
      <w:r>
        <w:rPr>
          <w:color w:val="333333"/>
          <w:highlight w:val="white"/>
        </w:rPr>
        <w:t xml:space="preserve"> en pantalla </w:t>
      </w:r>
      <w:r>
        <w:rPr>
          <w:i/>
          <w:color w:val="333333"/>
          <w:highlight w:val="white"/>
        </w:rPr>
        <w:t xml:space="preserve">euskera: </w:t>
      </w:r>
      <w:proofErr w:type="spellStart"/>
      <w:r>
        <w:rPr>
          <w:i/>
          <w:color w:val="333333"/>
          <w:highlight w:val="white"/>
        </w:rPr>
        <w:t>bat</w:t>
      </w:r>
      <w:proofErr w:type="spellEnd"/>
      <w:r>
        <w:rPr>
          <w:i/>
          <w:color w:val="333333"/>
          <w:highlight w:val="white"/>
        </w:rPr>
        <w:t xml:space="preserve"> </w:t>
      </w:r>
      <w:proofErr w:type="spellStart"/>
      <w:r>
        <w:rPr>
          <w:i/>
          <w:color w:val="333333"/>
          <w:highlight w:val="white"/>
        </w:rPr>
        <w:t>bi</w:t>
      </w:r>
      <w:proofErr w:type="spellEnd"/>
    </w:p>
    <w:p w:rsidR="0052342F" w:rsidRDefault="00B43F73">
      <w:pPr>
        <w:spacing w:line="360" w:lineRule="auto"/>
        <w:jc w:val="both"/>
        <w:rPr>
          <w:color w:val="333333"/>
          <w:highlight w:val="white"/>
        </w:rPr>
      </w:pPr>
      <w:r>
        <w:rPr>
          <w:b/>
          <w:color w:val="333333"/>
          <w:highlight w:val="white"/>
        </w:rPr>
        <w:t>Ejercicio1</w:t>
      </w:r>
      <w:r>
        <w:rPr>
          <w:color w:val="333333"/>
          <w:highlight w:val="white"/>
        </w:rPr>
        <w:t>:</w:t>
      </w:r>
    </w:p>
    <w:p w:rsidR="0052342F" w:rsidRDefault="00B43F73">
      <w:pPr>
        <w:spacing w:line="360" w:lineRule="auto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Crea una matriz cuyo primer elemento contiene los números 1,2,3,4, el segundo elemento del </w:t>
      </w:r>
      <w:proofErr w:type="spellStart"/>
      <w:r>
        <w:rPr>
          <w:color w:val="333333"/>
          <w:highlight w:val="white"/>
        </w:rPr>
        <w:t>array</w:t>
      </w:r>
      <w:proofErr w:type="spellEnd"/>
      <w:r>
        <w:rPr>
          <w:color w:val="333333"/>
          <w:highlight w:val="white"/>
        </w:rPr>
        <w:t xml:space="preserve"> almacena los valores 5 y 6, el tercero almacena los valores 7,8,9,10,11 y 12, y el cuarto y último elemento del </w:t>
      </w:r>
      <w:proofErr w:type="spellStart"/>
      <w:r>
        <w:rPr>
          <w:color w:val="333333"/>
          <w:highlight w:val="white"/>
        </w:rPr>
        <w:t>array</w:t>
      </w:r>
      <w:proofErr w:type="spellEnd"/>
      <w:r>
        <w:rPr>
          <w:color w:val="333333"/>
          <w:highlight w:val="white"/>
        </w:rPr>
        <w:t xml:space="preserve"> almacena el número 13. </w:t>
      </w:r>
    </w:p>
    <w:p w:rsidR="0052342F" w:rsidRDefault="0052342F">
      <w:pPr>
        <w:spacing w:line="360" w:lineRule="auto"/>
        <w:jc w:val="both"/>
        <w:rPr>
          <w:color w:val="333333"/>
          <w:highlight w:val="white"/>
        </w:rPr>
      </w:pPr>
    </w:p>
    <w:p w:rsidR="0052342F" w:rsidRDefault="00B43F73">
      <w:pPr>
        <w:spacing w:line="360" w:lineRule="auto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>Muestra en la pá</w:t>
      </w:r>
      <w:r>
        <w:rPr>
          <w:color w:val="333333"/>
          <w:highlight w:val="white"/>
        </w:rPr>
        <w:t xml:space="preserve">gina el contenido del </w:t>
      </w:r>
      <w:proofErr w:type="spellStart"/>
      <w:r>
        <w:rPr>
          <w:color w:val="333333"/>
          <w:highlight w:val="white"/>
        </w:rPr>
        <w:t>array</w:t>
      </w:r>
      <w:proofErr w:type="spellEnd"/>
      <w:r>
        <w:rPr>
          <w:color w:val="333333"/>
          <w:highlight w:val="white"/>
        </w:rPr>
        <w:t xml:space="preserve"> de las dos maneras que a continuación se indica:</w:t>
      </w:r>
    </w:p>
    <w:p w:rsidR="0052342F" w:rsidRDefault="00B43F73">
      <w:pPr>
        <w:spacing w:line="360" w:lineRule="auto"/>
        <w:jc w:val="both"/>
        <w:rPr>
          <w:color w:val="333333"/>
          <w:highlight w:val="white"/>
        </w:rPr>
      </w:pPr>
      <w:r>
        <w:rPr>
          <w:noProof/>
          <w:color w:val="333333"/>
          <w:highlight w:val="white"/>
          <w:lang w:val="es-ES_tradnl"/>
        </w:rPr>
        <w:drawing>
          <wp:inline distT="114300" distB="114300" distL="114300" distR="114300">
            <wp:extent cx="2700338" cy="47625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342F" w:rsidRDefault="00B43F73">
      <w:pPr>
        <w:spacing w:line="360" w:lineRule="auto"/>
        <w:jc w:val="both"/>
        <w:rPr>
          <w:color w:val="333333"/>
          <w:highlight w:val="white"/>
        </w:rPr>
      </w:pPr>
      <w:r>
        <w:rPr>
          <w:noProof/>
          <w:color w:val="333333"/>
          <w:highlight w:val="white"/>
          <w:lang w:val="es-ES_tradnl"/>
        </w:rPr>
        <w:drawing>
          <wp:inline distT="114300" distB="114300" distL="114300" distR="114300">
            <wp:extent cx="2586038" cy="116205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342F" w:rsidRDefault="00B43F73">
      <w:pPr>
        <w:spacing w:line="360" w:lineRule="auto"/>
        <w:jc w:val="both"/>
        <w:rPr>
          <w:color w:val="333333"/>
          <w:highlight w:val="white"/>
        </w:rPr>
      </w:pPr>
      <w:r>
        <w:rPr>
          <w:b/>
          <w:color w:val="333333"/>
          <w:highlight w:val="white"/>
        </w:rPr>
        <w:t>Ejercicio2:</w:t>
      </w:r>
      <w:r>
        <w:rPr>
          <w:color w:val="333333"/>
          <w:highlight w:val="white"/>
        </w:rPr>
        <w:t xml:space="preserve"> crea y muestra en una página la siguiente matriz bidimensional: </w:t>
      </w:r>
    </w:p>
    <w:p w:rsidR="0052342F" w:rsidRDefault="00B43F73">
      <w:pPr>
        <w:spacing w:line="360" w:lineRule="auto"/>
        <w:jc w:val="both"/>
        <w:rPr>
          <w:color w:val="333333"/>
          <w:highlight w:val="white"/>
        </w:rPr>
      </w:pPr>
      <w:r>
        <w:rPr>
          <w:noProof/>
          <w:color w:val="333333"/>
          <w:highlight w:val="white"/>
          <w:lang w:val="es-ES_tradnl"/>
        </w:rPr>
        <w:drawing>
          <wp:inline distT="114300" distB="114300" distL="114300" distR="114300">
            <wp:extent cx="2105025" cy="2166938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66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342F" w:rsidRDefault="00B43F73">
      <w:pPr>
        <w:numPr>
          <w:ilvl w:val="0"/>
          <w:numId w:val="1"/>
        </w:numPr>
        <w:spacing w:line="360" w:lineRule="auto"/>
        <w:contextualSpacing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>solución 1: la carga se realiza en tiempo de diseño (desde código)</w:t>
      </w:r>
    </w:p>
    <w:p w:rsidR="0052342F" w:rsidRDefault="00B43F73">
      <w:pPr>
        <w:numPr>
          <w:ilvl w:val="0"/>
          <w:numId w:val="1"/>
        </w:numPr>
        <w:spacing w:line="360" w:lineRule="auto"/>
        <w:contextualSpacing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>solución 2: permite que sea e</w:t>
      </w:r>
      <w:r>
        <w:rPr>
          <w:color w:val="333333"/>
          <w:highlight w:val="white"/>
        </w:rPr>
        <w:t>l usuario quien indique el número de filas y columnas a cargar, así como el contenido de las mismas</w:t>
      </w:r>
    </w:p>
    <w:p w:rsidR="0052342F" w:rsidRDefault="0052342F">
      <w:pPr>
        <w:spacing w:line="360" w:lineRule="auto"/>
        <w:jc w:val="both"/>
        <w:rPr>
          <w:color w:val="333333"/>
          <w:highlight w:val="white"/>
        </w:rPr>
      </w:pPr>
      <w:bookmarkStart w:id="0" w:name="_GoBack"/>
      <w:bookmarkEnd w:id="0"/>
    </w:p>
    <w:sectPr w:rsidR="0052342F">
      <w:headerReference w:type="defaul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B43F73">
      <w:pPr>
        <w:spacing w:line="240" w:lineRule="auto"/>
      </w:pPr>
      <w:r>
        <w:separator/>
      </w:r>
    </w:p>
  </w:endnote>
  <w:endnote w:type="continuationSeparator" w:id="0">
    <w:p w:rsidR="00000000" w:rsidRDefault="00B43F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B43F73">
      <w:pPr>
        <w:spacing w:line="240" w:lineRule="auto"/>
      </w:pPr>
      <w:r>
        <w:separator/>
      </w:r>
    </w:p>
  </w:footnote>
  <w:footnote w:type="continuationSeparator" w:id="0">
    <w:p w:rsidR="00000000" w:rsidRDefault="00B43F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42F" w:rsidRDefault="0052342F">
    <w:pPr>
      <w:widowControl w:val="0"/>
    </w:pPr>
  </w:p>
  <w:tbl>
    <w:tblPr>
      <w:tblStyle w:val="a"/>
      <w:tblW w:w="9020" w:type="dxa"/>
      <w:tblInd w:w="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360"/>
      <w:gridCol w:w="7660"/>
    </w:tblGrid>
    <w:tr w:rsidR="0052342F">
      <w:trPr>
        <w:trHeight w:val="680"/>
      </w:trPr>
      <w:tc>
        <w:tcPr>
          <w:tcW w:w="1360" w:type="dxa"/>
        </w:tcPr>
        <w:p w:rsidR="0052342F" w:rsidRDefault="00B43F73">
          <w:pPr>
            <w:spacing w:before="80" w:after="120" w:line="240" w:lineRule="auto"/>
            <w:jc w:val="both"/>
            <w:rPr>
              <w:sz w:val="24"/>
              <w:szCs w:val="24"/>
            </w:rPr>
          </w:pPr>
          <w:r>
            <w:rPr>
              <w:noProof/>
              <w:sz w:val="24"/>
              <w:szCs w:val="24"/>
              <w:lang w:val="es-ES_tradnl"/>
            </w:rPr>
            <w:drawing>
              <wp:inline distT="0" distB="0" distL="114300" distR="114300">
                <wp:extent cx="791845" cy="589915"/>
                <wp:effectExtent l="0" t="0" r="0" b="0"/>
                <wp:docPr id="5" name="image10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845" cy="5899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60" w:type="dxa"/>
          <w:vAlign w:val="center"/>
        </w:tcPr>
        <w:p w:rsidR="0052342F" w:rsidRDefault="0052342F">
          <w:pPr>
            <w:spacing w:after="120" w:line="240" w:lineRule="auto"/>
            <w:ind w:left="5760"/>
            <w:jc w:val="center"/>
            <w:rPr>
              <w:i/>
              <w:sz w:val="16"/>
              <w:szCs w:val="16"/>
            </w:rPr>
          </w:pPr>
        </w:p>
        <w:p w:rsidR="0052342F" w:rsidRDefault="00B43F73">
          <w:pPr>
            <w:spacing w:after="120" w:line="240" w:lineRule="auto"/>
            <w:jc w:val="center"/>
            <w:rPr>
              <w:b/>
              <w:color w:val="1C4587"/>
            </w:rPr>
          </w:pPr>
          <w:r>
            <w:rPr>
              <w:b/>
              <w:color w:val="1C4587"/>
            </w:rPr>
            <w:t>JS-Tarea15-Arrays bidimensionales(I)</w:t>
          </w:r>
        </w:p>
        <w:p w:rsidR="0052342F" w:rsidRDefault="00B43F73">
          <w:pPr>
            <w:spacing w:after="120" w:line="240" w:lineRule="auto"/>
            <w:jc w:val="center"/>
            <w:rPr>
              <w:b/>
              <w:color w:val="1C4587"/>
            </w:rPr>
          </w:pPr>
          <w:r>
            <w:rPr>
              <w:i/>
              <w:color w:val="1C4587"/>
              <w:sz w:val="16"/>
              <w:szCs w:val="16"/>
            </w:rPr>
            <w:t>DAM2 - DWEB</w:t>
          </w:r>
        </w:p>
      </w:tc>
    </w:tr>
  </w:tbl>
  <w:p w:rsidR="0052342F" w:rsidRDefault="0052342F"/>
  <w:p w:rsidR="0052342F" w:rsidRDefault="0052342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02F0E"/>
    <w:multiLevelType w:val="multilevel"/>
    <w:tmpl w:val="DF32FF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2342F"/>
    <w:rsid w:val="0052342F"/>
    <w:rsid w:val="00AC43E8"/>
    <w:rsid w:val="00B4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C43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43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C43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43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inaki santos lanas</cp:lastModifiedBy>
  <cp:revision>2</cp:revision>
  <dcterms:created xsi:type="dcterms:W3CDTF">2017-10-09T14:57:00Z</dcterms:created>
  <dcterms:modified xsi:type="dcterms:W3CDTF">2017-10-09T15:18:00Z</dcterms:modified>
</cp:coreProperties>
</file>