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sz w:val="28"/>
        </w:rPr>
      </w:pPr>
      <w:r>
        <w:rPr>
          <w:sz w:val="28"/>
        </w:rPr>
        <w:t xml:space="preserve">Переходы</w:t>
      </w:r>
      <w:r/>
    </w:p>
    <w:p>
      <w:pPr>
        <w:rPr>
          <w:sz w:val="28"/>
        </w:rPr>
      </w:pPr>
      <w:r>
        <w:rPr>
          <w:sz w:val="28"/>
        </w:rPr>
        <w:t xml:space="preserve">&lt;q0, x0, s0&gt; -&gt;  &lt;q1, s1&gt;</w:t>
        <w:br/>
        <w:t xml:space="preserve">q0 - начальное состояние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x0 - символ (метка перехода)</w: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s0 - стэковый элемент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x0 э Vt U { ^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s0, s1 э G U { ^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q0, q1 э Q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-------------------------------------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Ещё переходы (в стэк кладём следующее состояние)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&lt;q0, x0&gt; -&gt; &lt;q1, s1&gt;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q0, q1 э Q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x0 э Vt U { ^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s1 э Q U { ^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Пример: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1 -&gt; x1 -&gt; 2</w:t>
        <w:tab/>
        <w:tab/>
        <w:tab/>
        <w:tab/>
        <w:t xml:space="preserve">|</w:t>
        <w:tab/>
        <w:t xml:space="preserve">&lt;q1, x1&gt; -&gt; &lt;q2, ^&gt;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или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3 -&gt; x3 -&gt; подавтомат -&gt; 4</w:t>
        <w:tab/>
        <w:tab/>
        <w:t xml:space="preserve">|</w:t>
        <w:tab/>
        <w:t xml:space="preserve">&lt;q3, x3&gt; -&gt;&lt;подавтомат, q4&gt;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--------------------------------------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Примеееры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Автомат для арифметического выражения: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&lt;MEXPR&gt; ::= &lt;T&gt; | &lt;E&gt; + &lt;T&gt;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&lt;T&gt; ::= &lt;F&gt; | &lt;T&gt; * &lt;F&gt;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&lt;F&gt; ::= var | const | (&lt;E&gt;)</w:t>
      </w:r>
      <w:r>
        <w:rPr>
          <w:sz w:val="28"/>
        </w:rPr>
      </w:r>
    </w:p>
    <w:p>
      <w:r>
        <w:rPr>
          <w:sz w:val="28"/>
        </w:rPr>
      </w:r>
      <w:r>
        <w:drawing>
          <wp:inline xmlns:wp="http://schemas.openxmlformats.org/drawingml/2006/wordprocessingDrawing" distT="0" distB="0" distL="0" distR="0">
            <wp:extent cx="4105274" cy="3514725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10527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</w:r>
      <w:r/>
      <w:r>
        <w:rPr>
          <w:sz w:val="28"/>
        </w:rPr>
      </w:r>
      <w:r/>
      <w:r/>
    </w:p>
    <w:p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Состояние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Метка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Стэк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Следующее состояние</w:t>
            </w:r>
            <w:r>
              <w:rPr>
                <w:sz w:val="28"/>
              </w:rPr>
            </w:r>
          </w:p>
        </w:tc>
        <w:tc>
          <w:tcPr>
            <w:tcW w:w="191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Семантическая подпрограмма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var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const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(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подавтомат E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[!=] error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+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*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[!=] exit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)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191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[!=] error</w:t>
            </w: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r/>
    </w:p>
    <w:p>
      <w:pPr>
        <w:rPr>
          <w:sz w:val="28"/>
        </w:rPr>
      </w:pPr>
      <w:r>
        <w:rPr>
          <w:sz w:val="28"/>
        </w:rPr>
        <w:t xml:space="preserve">a + 5 * (b + 4)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616"/>
        <w:gridCol w:w="795"/>
        <w:gridCol w:w="797"/>
        <w:gridCol w:w="795"/>
        <w:gridCol w:w="795"/>
        <w:gridCol w:w="795"/>
        <w:gridCol w:w="795"/>
        <w:gridCol w:w="797"/>
        <w:gridCol w:w="795"/>
        <w:gridCol w:w="795"/>
        <w:gridCol w:w="795"/>
        <w:gridCol w:w="795"/>
      </w:tblGrid>
      <w:tr>
        <w:trPr/>
        <w:tc>
          <w:tcPr>
            <w:tcW w:w="1616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Вход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a</w:t>
            </w:r>
            <w:r>
              <w:rPr>
                <w:sz w:val="28"/>
              </w:rPr>
            </w:r>
          </w:p>
        </w:tc>
        <w:tc>
          <w:tcPr>
            <w:tcW w:w="797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+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*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(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b</w:t>
            </w:r>
            <w:r>
              <w:rPr>
                <w:sz w:val="28"/>
              </w:rPr>
            </w:r>
          </w:p>
        </w:tc>
        <w:tc>
          <w:tcPr>
            <w:tcW w:w="797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+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)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1616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Состояние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</w:p>
        </w:tc>
      </w:tr>
      <w:tr>
        <w:trPr/>
        <w:tc>
          <w:tcPr>
            <w:tcW w:w="1616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Стэк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795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r/>
    </w:p>
    <w:p>
      <w:pPr>
        <w:rPr>
          <w:sz w:val="28"/>
        </w:rPr>
      </w:pPr>
      <w:r>
        <w:rPr>
          <w:sz w:val="28"/>
        </w:rPr>
        <w:t xml:space="preserve">((x + 1)</w:t>
      </w:r>
      <w:r>
        <w:rPr>
          <w:sz w:val="28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616"/>
        <w:gridCol w:w="795"/>
        <w:gridCol w:w="797"/>
        <w:gridCol w:w="795"/>
        <w:gridCol w:w="795"/>
        <w:gridCol w:w="795"/>
        <w:gridCol w:w="795"/>
        <w:gridCol w:w="797"/>
        <w:gridCol w:w="795"/>
        <w:gridCol w:w="795"/>
        <w:gridCol w:w="795"/>
        <w:gridCol w:w="795"/>
      </w:tblGrid>
      <w:tr>
        <w:trPr/>
        <w:tc>
          <w:tcPr>
            <w:tcW w:w="1616" w:type="dxa"/>
            <w:textDirection w:val="lrTb"/>
            <w:noWrap w:val="false"/>
          </w:tcPr>
          <w:p>
            <w:r>
              <w:rPr>
                <w:sz w:val="28"/>
              </w:rPr>
              <w:t xml:space="preserve">Вход</w:t>
            </w:r>
            <w:r>
              <w:rPr>
                <w:sz w:val="28"/>
              </w:rPr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(</w:t>
            </w:r>
            <w:r/>
          </w:p>
        </w:tc>
        <w:tc>
          <w:tcPr>
            <w:tcW w:w="797" w:type="dxa"/>
            <w:textDirection w:val="lrTb"/>
            <w:noWrap w:val="false"/>
          </w:tcPr>
          <w:p>
            <w:r>
              <w:t xml:space="preserve">(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)</w:t>
            </w:r>
            <w:r/>
          </w:p>
        </w:tc>
        <w:tc>
          <w:tcPr>
            <w:tcW w:w="797" w:type="dxa"/>
            <w:textDirection w:val="lrTb"/>
            <w:noWrap w:val="false"/>
          </w:tcPr>
          <w:p>
            <w:r>
              <w:t xml:space="preserve">)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)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errrrrrrrror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616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Состояние</w:t>
            </w:r>
            <w:r>
              <w:rPr>
                <w:sz w:val="28"/>
              </w:rPr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616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Стэк</w:t>
            </w:r>
            <w:r>
              <w:rPr>
                <w:sz w:val="28"/>
              </w:rPr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7 7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7 7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7 7 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7 7 </w:t>
            </w:r>
            <w:r/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</w:tr>
    </w:tbl>
    <w:p>
      <w:pPr>
        <w:rPr>
          <w:sz w:val="28"/>
        </w:rPr>
      </w:pPr>
      <w:r>
        <w:rPr>
          <w:sz w:val="28"/>
        </w:rPr>
        <w:t xml:space="preserve">(x + 1))</w:t>
      </w:r>
      <w:r>
        <w:rPr>
          <w:sz w:val="28"/>
        </w:rPr>
      </w:r>
    </w:p>
    <w:tbl>
      <w:tblPr>
        <w:tblStyle w:val="38"/>
        <w:tblW w:w="0" w:type="auto"/>
        <w:tblLook w:val="04A0" w:firstRow="1" w:lastRow="0" w:firstColumn="1" w:lastColumn="0" w:noHBand="0" w:noVBand="1"/>
      </w:tblPr>
      <w:tblGrid>
        <w:gridCol w:w="1616"/>
        <w:gridCol w:w="795"/>
        <w:gridCol w:w="797"/>
        <w:gridCol w:w="795"/>
        <w:gridCol w:w="795"/>
        <w:gridCol w:w="795"/>
        <w:gridCol w:w="795"/>
        <w:gridCol w:w="797"/>
        <w:gridCol w:w="795"/>
        <w:gridCol w:w="795"/>
        <w:gridCol w:w="795"/>
        <w:gridCol w:w="795"/>
      </w:tblGrid>
      <w:tr>
        <w:trPr/>
        <w:tc>
          <w:tcPr>
            <w:tcW w:w="1616" w:type="dxa"/>
            <w:textDirection w:val="lrTb"/>
            <w:noWrap w:val="false"/>
          </w:tcPr>
          <w:p>
            <w:r>
              <w:rPr>
                <w:sz w:val="28"/>
              </w:rPr>
              <w:t xml:space="preserve">Вход</w:t>
            </w:r>
            <w:r>
              <w:rPr>
                <w:sz w:val="28"/>
              </w:rPr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(</w:t>
            </w:r>
            <w:r/>
          </w:p>
        </w:tc>
        <w:tc>
          <w:tcPr>
            <w:tcW w:w="797" w:type="dxa"/>
            <w:textDirection w:val="lrTb"/>
            <w:noWrap w:val="false"/>
          </w:tcPr>
          <w:p>
            <w:r>
              <w:t xml:space="preserve">x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+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)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)</w:t>
            </w:r>
            <w:r/>
          </w:p>
        </w:tc>
        <w:tc>
          <w:tcPr>
            <w:tcW w:w="797" w:type="dxa"/>
            <w:textDirection w:val="lrTb"/>
            <w:noWrap w:val="false"/>
          </w:tcPr>
          <w:p>
            <w:r>
              <w:t xml:space="preserve">)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>
              <w:t xml:space="preserve">errrrrrrrrororororororoororo</w:t>
            </w:r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616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Состояние</w:t>
            </w:r>
            <w:r>
              <w:rPr>
                <w:sz w:val="28"/>
              </w:rPr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616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Стэк</w:t>
            </w:r>
            <w:r>
              <w:rPr>
                <w:sz w:val="28"/>
              </w:rPr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>
              <w:t xml:space="preserve">7</w:t>
            </w:r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9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  <w:tc>
          <w:tcPr>
            <w:tcW w:w="795" w:type="dxa"/>
            <w:textDirection w:val="lrTb"/>
            <w:noWrap w:val="false"/>
          </w:tcPr>
          <w:p>
            <w:r/>
            <w:r/>
          </w:p>
        </w:tc>
      </w:tr>
    </w:tbl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-----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автомат для языка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&lt;ROOT&gt; ::= &lt;DECL_LIST&gt; { &lt;IMPL_LIST&gt;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&lt;DECL_LIST&gt; ::= &lt;DECL_LIST&gt;; &lt;DECL&gt; | &lt;DECL&gt;;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&lt;IMPL_LIST&gt; ::= &lt;IMPL_LIST&gt; &lt;IMPL&gt;; | &lt;IMPL&gt;;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&lt;DECL&gt; ::= &lt;TYPE&gt; &lt;VARID_LIST&gt;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&lt;TYPE&gt; ::= int | single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&lt;VARID_LIST&gt; ::= id | id, &lt;VARID_LIST&gt;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&lt;IMPL&gt; ::= id = &lt;EXPR&gt; | &lt;IN&gt; | &lt;OUT&gt; | for id = &lt;E&gt; to &lt;E&gt; do { &lt;IMPL_LIST&gt; } | if &lt;LOGIC&gt; { &lt;IMPL_LIST&gt; }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&lt;IN&gt; ::= cin &gt;&gt; id | &lt;IN&gt; &gt;&gt; id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&lt;OUT&gt; ::= cout &lt;&lt;id | &lt;OUT&gt; &lt;&lt; id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&lt;LOGIC&gt; ::= &lt;E&gt; &lt;REL&gt; &lt;E&gt;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&lt;REL&gt; ::= &lt; | &gt; | == | != | &lt;= | &gt;=</w:t>
      </w:r>
      <w:r>
        <w:rPr>
          <w:sz w:val="28"/>
        </w:rPr>
      </w:r>
    </w:p>
    <w:p>
      <w:r>
        <w:rPr>
          <w:sz w:val="28"/>
        </w:rPr>
      </w:r>
      <w:r>
        <w:rPr>
          <w:sz w:val="28"/>
        </w:rPr>
        <w:t xml:space="preserve">27</w:t>
      </w:r>
      <w:r>
        <w:rPr>
          <w:sz w:val="28"/>
        </w:rPr>
      </w:r>
      <w:r/>
      <w:r/>
    </w:p>
    <w:p>
      <w:r/>
      <w:r/>
    </w:p>
    <w:p>
      <w:pPr>
        <w:rPr>
          <w:sz w:val="28"/>
        </w:rPr>
      </w:pPr>
      <w:r/>
      <w:r>
        <w:drawing>
          <wp:inline xmlns:wp="http://schemas.openxmlformats.org/drawingml/2006/wordprocessingDrawing" distT="0" distB="0" distL="0" distR="0">
            <wp:extent cx="5940309" cy="341989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309" cy="34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5940309" cy="2835374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309" cy="283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</w:r>
      <w:r>
        <w:rPr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