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Анализ требований</w:t>
      </w:r>
      <w:r>
        <w:rPr>
          <w:b/>
          <w:sz w:val="28"/>
        </w:rPr>
      </w:r>
    </w:p>
    <w:p>
      <w:pPr>
        <w:jc w:val="center"/>
      </w:pPr>
      <w:r>
        <w:rPr>
          <w:b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761999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15000" cy="7619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0.0pt;height:60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/>
          <w:sz w:val="28"/>
        </w:rPr>
      </w:r>
      <w:r>
        <w:rPr>
          <w:b/>
          <w:sz w:val="28"/>
        </w:rPr>
      </w:r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309" cy="647952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309" cy="647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510.2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  <w:rPr>
          <w:sz w:val="28"/>
        </w:rPr>
      </w:pPr>
      <w:r>
        <w:rPr>
          <w:sz w:val="28"/>
        </w:rPr>
        <w:t xml:space="preserve">База данных метаданных</w:t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 главной базе данных должна быть таблица, описывающая другие узлы (коннекшн стринги, схемы).</w:t>
      </w:r>
      <w:r>
        <w:rPr>
          <w:b w:val="false"/>
          <w:sz w:val="28"/>
        </w:rPr>
      </w:r>
    </w:p>
    <w:p>
      <w:pPr>
        <w:jc w:val="center"/>
        <w:rPr>
          <w:b w:val="false"/>
          <w:sz w:val="28"/>
        </w:rPr>
      </w:pPr>
      <w:r>
        <w:rPr>
          <w:b w:val="false"/>
          <w:sz w:val="28"/>
        </w:rPr>
        <w:t xml:space="preserve">Анализ предметных областей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Построение Entity-Relation диаграммы.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center"/>
        <w:rPr>
          <w:b w:val="false"/>
          <w:sz w:val="28"/>
        </w:rPr>
      </w:pPr>
      <w:r>
        <w:rPr>
          <w:b w:val="false"/>
          <w:sz w:val="28"/>
        </w:rPr>
        <w:t xml:space="preserve">Синтез логической структуры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Ограничения, требования к обработке и эффективности</w:t>
      </w:r>
      <w:r>
        <w:rPr>
          <w:b w:val="false"/>
          <w:sz w:val="28"/>
        </w:rPr>
      </w:r>
    </w:p>
    <w:p>
      <w:pPr>
        <w:jc w:val="center"/>
        <w:rPr>
          <w:b w:val="false"/>
          <w:sz w:val="28"/>
        </w:rPr>
      </w:pPr>
      <w:r>
        <w:rPr>
          <w:b w:val="false"/>
          <w:sz w:val="28"/>
        </w:rPr>
        <w:t xml:space="preserve">Оптимизация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Нормализация, сокращение времени поиска, кэширование, уменьшение вероятности перепроектирования.</w:t>
      </w:r>
      <w:r>
        <w:rPr>
          <w:b w:val="false"/>
          <w:sz w:val="28"/>
        </w:rPr>
      </w:r>
    </w:p>
    <w:p>
      <w:pPr>
        <w:jc w:val="center"/>
        <w:rPr>
          <w:b w:val="false"/>
          <w:sz w:val="28"/>
        </w:rPr>
      </w:pPr>
      <w:r>
        <w:rPr>
          <w:b w:val="false"/>
          <w:sz w:val="28"/>
        </w:rPr>
        <w:t xml:space="preserve">Разбиение данных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Размещение данных программы между узлами, что бы это не значило.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</w:rPr>
        <w:t xml:space="preserve">Уровень распределения</w:t>
      </w:r>
      <w:r>
        <w:rPr>
          <w:b w:val="false"/>
          <w:sz w:val="28"/>
        </w:rPr>
        <w:t xml:space="preserve"> (</w:t>
        <w:tab/>
        <w:t xml:space="preserve">отсутствует -</w:t>
        <w:tab/>
        <w:t xml:space="preserve">все программы </w:t>
        <w:tab/>
        <w:tab/>
        <w:tab/>
        <w:tab/>
        <w:tab/>
        <w:tab/>
        <w:tab/>
        <w:tab/>
        <w:tab/>
        <w:tab/>
        <w:tab/>
        <w:tab/>
        <w:t xml:space="preserve">локальные,</w:t>
      </w:r>
      <w:r/>
    </w:p>
    <w:p>
      <w:pPr>
        <w:ind w:left="2832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 </w:t>
        <w:tab/>
        <w:t xml:space="preserve">статическое - </w:t>
        <w:tab/>
        <w:t xml:space="preserve">репликация программ  </w:t>
        <w:tab/>
        <w:tab/>
        <w:tab/>
        <w:tab/>
        <w:tab/>
        <w:t xml:space="preserve">на всех узлах, </w:t>
      </w:r>
      <w:r/>
    </w:p>
    <w:p>
      <w:pPr>
        <w:ind w:left="3540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динамическое)</w:t>
      </w:r>
      <w:r>
        <w:rPr>
          <w:b w:val="false"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Алгоритм доступа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</w:rPr>
        <w:t xml:space="preserve">Уровень знаний</w:t>
      </w:r>
      <w:r>
        <w:rPr>
          <w:b w:val="false"/>
          <w:sz w:val="28"/>
        </w:rPr>
        <w:t xml:space="preserve">, используемый в алгоритме доступа.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Типы программ</w:t>
      </w:r>
      <w:r>
        <w:rPr>
          <w:b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однофайловые - синхронизированная обработка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многофайловые - асинхронная обработка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Этапы расположения БД</w:t>
      </w:r>
      <w:r>
        <w:rPr>
          <w:b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Физическое проектирование БД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Эффективное использование внешней памяти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Обеспечение минимального трафика между узлами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Ограничение на политику безопасности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Аудит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Динамика пользования запросами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Аспекты проектирования распределённых систем</w:t>
      </w:r>
      <w:r>
        <w:rPr>
          <w:b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Фрагментация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Размещение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</w:rPr>
        <w:t xml:space="preserve">Репликация - </w:t>
      </w:r>
      <w:r>
        <w:rPr>
          <w:b w:val="false"/>
          <w:sz w:val="28"/>
        </w:rPr>
        <w:t xml:space="preserve">20% наиболее популярных запросов загружают бд на 80%, надо делать реплику на эти данные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</w:rPr>
        <w:t xml:space="preserve">Локализация ссылок</w:t>
      </w:r>
      <w:r>
        <w:rPr>
          <w:b w:val="false"/>
          <w:sz w:val="28"/>
        </w:rPr>
        <w:t xml:space="preserve"> - данные должны быть как можно ближе к тому месту, где они юзаются. Если данные используются везде, желательно заиметь реплику.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</w:rPr>
        <w:t xml:space="preserve">Повышение надежности и доступности </w:t>
      </w:r>
      <w:r>
        <w:rPr>
          <w:b w:val="false"/>
          <w:sz w:val="28"/>
        </w:rPr>
        <w:t xml:space="preserve">- достигается при помощи репликации.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</w:rPr>
        <w:t xml:space="preserve">Приемлемый уровень скорости </w:t>
      </w:r>
      <w:r>
        <w:rPr>
          <w:b w:val="false"/>
          <w:sz w:val="28"/>
        </w:rPr>
        <w:t xml:space="preserve">- желательно избегать узлов, слишком нагруженных запросами.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</w:rPr>
        <w:t xml:space="preserve">Минимизация </w:t>
      </w:r>
      <w:r>
        <w:rPr>
          <w:b w:val="false"/>
          <w:sz w:val="28"/>
        </w:rPr>
        <w:t xml:space="preserve">потерь при передаче между узлами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Резервное копирование</w:t>
      </w:r>
      <w:r>
        <w:rPr>
          <w:b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Защищенность</w:t>
      </w:r>
      <w:r>
        <w:rPr>
          <w:b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Принципы построение РБД</w:t>
      </w:r>
      <w:r>
        <w:rPr>
          <w:b/>
          <w:sz w:val="28"/>
        </w:rPr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Минимизация трафика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Оптимальное размещение серверов и клиентов в сети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Декомпозиция на часто и редко используемые фрагменты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Сохранение копий данных</w:t>
      </w:r>
      <w:r>
        <w:rPr>
          <w:b w:val="false"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Критерии построения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Анализ информационных требований области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Определение размера данных, их взаимосвязи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Моделирование предусмотренного трафика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Кластеризация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Разработка приведения типов данных?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