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B0C082" w14:textId="77777777" w:rsidR="00B060D9" w:rsidRPr="00EF4572" w:rsidRDefault="00B060D9" w:rsidP="00B060D9">
      <w:pPr>
        <w:pStyle w:val="Title"/>
        <w:rPr>
          <w:u w:val="single"/>
        </w:rPr>
      </w:pPr>
      <w:bookmarkStart w:id="0" w:name="OLE_LINK2"/>
      <w:proofErr w:type="spellStart"/>
      <w:r w:rsidRPr="00EF4572">
        <w:rPr>
          <w:u w:val="single"/>
        </w:rPr>
        <w:t>zeeg</w:t>
      </w:r>
      <w:proofErr w:type="spellEnd"/>
      <w:r w:rsidRPr="00EF4572">
        <w:rPr>
          <w:u w:val="single"/>
        </w:rPr>
        <w:t>-detector: how the package is built</w:t>
      </w:r>
    </w:p>
    <w:p w14:paraId="4CD61C55" w14:textId="77777777" w:rsidR="00B060D9" w:rsidRDefault="00B060D9" w:rsidP="00B060D9">
      <w:r>
        <w:t xml:space="preserve">The package detects epileptiform spikes in sleep EEG almost in real time. It reads a recording 250 </w:t>
      </w:r>
      <w:proofErr w:type="spellStart"/>
      <w:r>
        <w:t>ms</w:t>
      </w:r>
      <w:proofErr w:type="spellEnd"/>
      <w:r>
        <w:t xml:space="preserve"> at a time and decides, for each piece, whether it contains a spike - fast enough to trigger stimulation while the patient sleeps.</w:t>
      </w:r>
    </w:p>
    <w:p w14:paraId="4D09D24D" w14:textId="77777777" w:rsidR="00B060D9" w:rsidRDefault="00B060D9" w:rsidP="00B060D9">
      <w:pPr>
        <w:pStyle w:val="Heading1"/>
      </w:pPr>
      <w:r>
        <w:t>1. How it works</w:t>
      </w:r>
    </w:p>
    <w:p w14:paraId="0CD5C39F" w14:textId="77777777" w:rsidR="00B060D9" w:rsidRPr="00D6258F" w:rsidRDefault="00B060D9" w:rsidP="00B060D9">
      <w:r w:rsidRPr="00EF4572">
        <w:rPr>
          <w:noProof/>
        </w:rPr>
        <w:drawing>
          <wp:inline distT="0" distB="0" distL="0" distR="0" wp14:anchorId="63159A46" wp14:editId="4ECC4991">
            <wp:extent cx="4733925" cy="2641464"/>
            <wp:effectExtent l="0" t="0" r="3175" b="635"/>
            <wp:docPr id="45338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381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7752" cy="2671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E5099" w14:textId="77777777" w:rsidR="00B060D9" w:rsidRDefault="00B060D9" w:rsidP="00B060D9">
      <w:r>
        <w:rPr>
          <w:noProof/>
        </w:rPr>
        <w:drawing>
          <wp:inline distT="0" distB="0" distL="0" distR="0" wp14:anchorId="0E2F2D39" wp14:editId="42E6AC9D">
            <wp:extent cx="5943600" cy="16447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uide_flo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6F35F" w14:textId="77777777" w:rsidR="00B060D9" w:rsidRDefault="00B060D9" w:rsidP="00B060D9">
      <w:pPr>
        <w:pStyle w:val="ListBullet"/>
        <w:tabs>
          <w:tab w:val="num" w:pos="360"/>
        </w:tabs>
        <w:ind w:left="360" w:hanging="360"/>
      </w:pPr>
      <w:r>
        <w:rPr>
          <w:b/>
        </w:rPr>
        <w:t xml:space="preserve">Clean the signal: </w:t>
      </w:r>
      <w:r>
        <w:t xml:space="preserve">Filters remove slow drift and high-frequency noise; then the signal is </w:t>
      </w:r>
      <w:proofErr w:type="spellStart"/>
      <w:r>
        <w:t>normalised</w:t>
      </w:r>
      <w:proofErr w:type="spellEnd"/>
      <w:r>
        <w:t xml:space="preserve">. Only 25 </w:t>
      </w:r>
      <w:proofErr w:type="spellStart"/>
      <w:r>
        <w:t>ms</w:t>
      </w:r>
      <w:proofErr w:type="spellEnd"/>
      <w:r>
        <w:t xml:space="preserve"> of 'future' signal is ever used.</w:t>
      </w:r>
    </w:p>
    <w:p w14:paraId="48534BAB" w14:textId="77777777" w:rsidR="00B060D9" w:rsidRDefault="00B060D9" w:rsidP="00B060D9">
      <w:pPr>
        <w:pStyle w:val="ListBullet"/>
        <w:tabs>
          <w:tab w:val="num" w:pos="360"/>
        </w:tabs>
        <w:ind w:left="360" w:hanging="360"/>
      </w:pPr>
      <w:r>
        <w:rPr>
          <w:b/>
        </w:rPr>
        <w:t xml:space="preserve">Features: </w:t>
      </w:r>
      <w:r>
        <w:t xml:space="preserve">210 numbers describe each 250 </w:t>
      </w:r>
      <w:proofErr w:type="spellStart"/>
      <w:r>
        <w:t>ms</w:t>
      </w:r>
      <w:proofErr w:type="spellEnd"/>
      <w:r>
        <w:t xml:space="preserve"> window (105 per channel).</w:t>
      </w:r>
    </w:p>
    <w:p w14:paraId="3E8AB5E3" w14:textId="77777777" w:rsidR="00B060D9" w:rsidRDefault="00B060D9" w:rsidP="00B060D9">
      <w:pPr>
        <w:pStyle w:val="ListBullet"/>
        <w:tabs>
          <w:tab w:val="num" w:pos="360"/>
        </w:tabs>
        <w:ind w:left="360" w:hanging="360"/>
      </w:pPr>
      <w:r>
        <w:rPr>
          <w:b/>
        </w:rPr>
        <w:t xml:space="preserve">Model 1: </w:t>
      </w:r>
      <w:r>
        <w:t>The original classifier from the lab. Never changed.</w:t>
      </w:r>
    </w:p>
    <w:p w14:paraId="6A70AC57" w14:textId="77777777" w:rsidR="00B060D9" w:rsidRDefault="00B060D9" w:rsidP="00B060D9">
      <w:pPr>
        <w:pStyle w:val="ListBullet"/>
        <w:tabs>
          <w:tab w:val="num" w:pos="360"/>
        </w:tabs>
        <w:ind w:left="360" w:hanging="360"/>
      </w:pPr>
      <w:r>
        <w:rPr>
          <w:b/>
        </w:rPr>
        <w:t xml:space="preserve">Model 2: </w:t>
      </w:r>
      <w:r>
        <w:t>Our addition. It corrects model 1's score for not seeing the future signal, which improves agreement (F1 0.339 -&gt; 0.383).</w:t>
      </w:r>
    </w:p>
    <w:p w14:paraId="7F906E80" w14:textId="77777777" w:rsidR="00B060D9" w:rsidRDefault="00B060D9" w:rsidP="00B060D9">
      <w:pPr>
        <w:pStyle w:val="ListBullet"/>
        <w:tabs>
          <w:tab w:val="num" w:pos="360"/>
        </w:tabs>
        <w:ind w:left="360" w:hanging="360"/>
      </w:pPr>
      <w:r>
        <w:rPr>
          <w:b/>
        </w:rPr>
        <w:t xml:space="preserve">Decision: </w:t>
      </w:r>
      <w:r>
        <w:t>Score 0.70 or above = spike, then 2 s of silence (refractory).</w:t>
      </w:r>
    </w:p>
    <w:p w14:paraId="62EC3017" w14:textId="77777777" w:rsidR="00B060D9" w:rsidRDefault="00B060D9" w:rsidP="00B060D9">
      <w:r>
        <w:t>The first 20 minutes of every run are used to learn the patient's signal level, so no spikes are reported there.</w:t>
      </w:r>
    </w:p>
    <w:p w14:paraId="19FDCB7C" w14:textId="77777777" w:rsidR="00B060D9" w:rsidRDefault="00B060D9" w:rsidP="00B060D9">
      <w:pPr>
        <w:pStyle w:val="Heading1"/>
      </w:pPr>
      <w:r>
        <w:lastRenderedPageBreak/>
        <w:t>2. What is in each folder</w:t>
      </w:r>
    </w:p>
    <w:p w14:paraId="38740174" w14:textId="77777777" w:rsidR="00B060D9" w:rsidRDefault="00B060D9" w:rsidP="00B060D9">
      <w:r w:rsidRPr="00E77119">
        <w:rPr>
          <w:noProof/>
        </w:rPr>
        <w:drawing>
          <wp:inline distT="0" distB="0" distL="0" distR="0" wp14:anchorId="2678D2C3" wp14:editId="043A4083">
            <wp:extent cx="5486400" cy="2464435"/>
            <wp:effectExtent l="0" t="0" r="0" b="0"/>
            <wp:docPr id="1671826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8265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LightGrid-Accent1"/>
        <w:tblW w:w="10065" w:type="dxa"/>
        <w:tblInd w:w="-577" w:type="dxa"/>
        <w:tblLook w:val="04A0" w:firstRow="1" w:lastRow="0" w:firstColumn="1" w:lastColumn="0" w:noHBand="0" w:noVBand="1"/>
      </w:tblPr>
      <w:tblGrid>
        <w:gridCol w:w="1985"/>
        <w:gridCol w:w="8080"/>
      </w:tblGrid>
      <w:tr w:rsidR="00B060D9" w14:paraId="069EB0CC" w14:textId="77777777" w:rsidTr="00623B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55689BD3" w14:textId="77777777" w:rsidR="00B060D9" w:rsidRDefault="00B060D9" w:rsidP="00623B13">
            <w:pPr>
              <w:spacing w:after="120" w:line="240" w:lineRule="auto"/>
            </w:pPr>
            <w:r>
              <w:t>File / folder</w:t>
            </w:r>
          </w:p>
        </w:tc>
        <w:tc>
          <w:tcPr>
            <w:tcW w:w="8080" w:type="dxa"/>
          </w:tcPr>
          <w:p w14:paraId="292EE1F1" w14:textId="77777777" w:rsidR="00B060D9" w:rsidRDefault="00B060D9" w:rsidP="00623B13">
            <w:pPr>
              <w:spacing w:after="12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What it is</w:t>
            </w:r>
          </w:p>
        </w:tc>
      </w:tr>
      <w:tr w:rsidR="00B060D9" w14:paraId="3451D7D2" w14:textId="77777777" w:rsidTr="00623B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10F13836" w14:textId="77777777" w:rsidR="00B060D9" w:rsidRDefault="00B060D9" w:rsidP="00623B13">
            <w:pPr>
              <w:spacing w:after="120" w:line="240" w:lineRule="auto"/>
            </w:pPr>
            <w:proofErr w:type="spellStart"/>
            <w:proofErr w:type="gramStart"/>
            <w:r>
              <w:t>detect.ipynb</w:t>
            </w:r>
            <w:proofErr w:type="spellEnd"/>
            <w:proofErr w:type="gramEnd"/>
          </w:p>
        </w:tc>
        <w:tc>
          <w:tcPr>
            <w:tcW w:w="8080" w:type="dxa"/>
          </w:tcPr>
          <w:p w14:paraId="110628A4" w14:textId="77777777" w:rsidR="00B060D9" w:rsidRDefault="00B060D9" w:rsidP="00623B13">
            <w:pPr>
              <w:spacing w:after="12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detector. Set the parameters at the top, then Run All. Checks itself at the end.</w:t>
            </w:r>
          </w:p>
        </w:tc>
      </w:tr>
      <w:tr w:rsidR="00B060D9" w14:paraId="17F3DE9A" w14:textId="77777777" w:rsidTr="00623B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42D16EA0" w14:textId="77777777" w:rsidR="00B060D9" w:rsidRDefault="00B060D9" w:rsidP="00623B13">
            <w:pPr>
              <w:spacing w:after="120" w:line="240" w:lineRule="auto"/>
            </w:pPr>
            <w:r>
              <w:t>constants.py</w:t>
            </w:r>
          </w:p>
        </w:tc>
        <w:tc>
          <w:tcPr>
            <w:tcW w:w="8080" w:type="dxa"/>
          </w:tcPr>
          <w:p w14:paraId="778DDA12" w14:textId="77777777" w:rsidR="00B060D9" w:rsidRDefault="00B060D9" w:rsidP="00623B13">
            <w:pPr>
              <w:spacing w:after="12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Every fixed number (threshold, epoch length, ...) in one place.</w:t>
            </w:r>
          </w:p>
        </w:tc>
      </w:tr>
      <w:tr w:rsidR="00B060D9" w14:paraId="2913DC94" w14:textId="77777777" w:rsidTr="00623B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01AF6961" w14:textId="77777777" w:rsidR="00B060D9" w:rsidRDefault="00B060D9" w:rsidP="00623B13">
            <w:pPr>
              <w:spacing w:after="120" w:line="240" w:lineRule="auto"/>
            </w:pPr>
            <w:r>
              <w:t>models/</w:t>
            </w:r>
          </w:p>
        </w:tc>
        <w:tc>
          <w:tcPr>
            <w:tcW w:w="8080" w:type="dxa"/>
          </w:tcPr>
          <w:p w14:paraId="416A60E4" w14:textId="77777777" w:rsidR="00B060D9" w:rsidRDefault="00B060D9" w:rsidP="00623B13">
            <w:pPr>
              <w:spacing w:after="12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The two trained models: </w:t>
            </w:r>
            <w:proofErr w:type="spellStart"/>
            <w:r>
              <w:t>xgb_frozen.pkl</w:t>
            </w:r>
            <w:proofErr w:type="spellEnd"/>
            <w:r>
              <w:t xml:space="preserve"> (model 1) and </w:t>
            </w:r>
            <w:proofErr w:type="spellStart"/>
            <w:proofErr w:type="gramStart"/>
            <w:r>
              <w:t>correction.json</w:t>
            </w:r>
            <w:proofErr w:type="spellEnd"/>
            <w:proofErr w:type="gramEnd"/>
            <w:r>
              <w:t xml:space="preserve"> (model 2).</w:t>
            </w:r>
          </w:p>
        </w:tc>
      </w:tr>
      <w:tr w:rsidR="00B060D9" w14:paraId="0566717B" w14:textId="77777777" w:rsidTr="00623B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7A01EAC3" w14:textId="77777777" w:rsidR="00B060D9" w:rsidRDefault="00B060D9" w:rsidP="00623B13">
            <w:pPr>
              <w:spacing w:after="120" w:line="240" w:lineRule="auto"/>
            </w:pPr>
            <w:r>
              <w:t>requirements.txt</w:t>
            </w:r>
          </w:p>
        </w:tc>
        <w:tc>
          <w:tcPr>
            <w:tcW w:w="8080" w:type="dxa"/>
          </w:tcPr>
          <w:p w14:paraId="3698223E" w14:textId="77777777" w:rsidR="00B060D9" w:rsidRDefault="00B060D9" w:rsidP="00623B13">
            <w:pPr>
              <w:spacing w:after="12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The exact Python package versions to install.</w:t>
            </w:r>
          </w:p>
        </w:tc>
      </w:tr>
      <w:tr w:rsidR="00B060D9" w14:paraId="4F47788A" w14:textId="77777777" w:rsidTr="00623B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461C1DB3" w14:textId="77777777" w:rsidR="00B060D9" w:rsidRDefault="00B060D9" w:rsidP="00623B13">
            <w:pPr>
              <w:spacing w:after="120" w:line="240" w:lineRule="auto"/>
            </w:pPr>
            <w:r>
              <w:t>README.md</w:t>
            </w:r>
          </w:p>
        </w:tc>
        <w:tc>
          <w:tcPr>
            <w:tcW w:w="8080" w:type="dxa"/>
          </w:tcPr>
          <w:p w14:paraId="3FAC47B3" w14:textId="77777777" w:rsidR="00B060D9" w:rsidRDefault="00B060D9" w:rsidP="00623B13">
            <w:pPr>
              <w:spacing w:after="12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Start here: how to run it, results, limits, next steps.</w:t>
            </w:r>
          </w:p>
        </w:tc>
      </w:tr>
      <w:tr w:rsidR="00B060D9" w14:paraId="09E0D4C4" w14:textId="77777777" w:rsidTr="00623B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03E83029" w14:textId="77777777" w:rsidR="00B060D9" w:rsidRDefault="00B060D9" w:rsidP="00623B13">
            <w:pPr>
              <w:spacing w:after="120" w:line="240" w:lineRule="auto"/>
            </w:pPr>
            <w:proofErr w:type="gramStart"/>
            <w:r>
              <w:t>final-paper</w:t>
            </w:r>
            <w:proofErr w:type="gramEnd"/>
          </w:p>
        </w:tc>
        <w:tc>
          <w:tcPr>
            <w:tcW w:w="8080" w:type="dxa"/>
          </w:tcPr>
          <w:p w14:paraId="7D8C4931" w14:textId="77777777" w:rsidR="00B060D9" w:rsidRDefault="00B060D9" w:rsidP="00623B13">
            <w:pPr>
              <w:spacing w:after="12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The written paper.</w:t>
            </w:r>
          </w:p>
        </w:tc>
      </w:tr>
      <w:tr w:rsidR="00B060D9" w14:paraId="6B894834" w14:textId="77777777" w:rsidTr="00623B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114F0F57" w14:textId="77777777" w:rsidR="00B060D9" w:rsidRDefault="00B060D9" w:rsidP="00623B13">
            <w:pPr>
              <w:spacing w:after="120" w:line="240" w:lineRule="auto"/>
            </w:pPr>
            <w:r>
              <w:t>dev/</w:t>
            </w:r>
            <w:proofErr w:type="spellStart"/>
            <w:r>
              <w:t>train.ipynb</w:t>
            </w:r>
            <w:proofErr w:type="spellEnd"/>
          </w:p>
        </w:tc>
        <w:tc>
          <w:tcPr>
            <w:tcW w:w="8080" w:type="dxa"/>
          </w:tcPr>
          <w:p w14:paraId="210C2F8F" w14:textId="77777777" w:rsidR="00B060D9" w:rsidRDefault="00B060D9" w:rsidP="00623B13">
            <w:pPr>
              <w:spacing w:after="12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Retrains model 2 on new recordings (needs data of </w:t>
            </w:r>
            <w:proofErr w:type="spellStart"/>
            <w:r>
              <w:t>mff</w:t>
            </w:r>
            <w:proofErr w:type="spellEnd"/>
            <w:r>
              <w:t xml:space="preserve"> recordings that are not included).</w:t>
            </w:r>
          </w:p>
        </w:tc>
      </w:tr>
      <w:tr w:rsidR="00B060D9" w14:paraId="595A1F42" w14:textId="77777777" w:rsidTr="00623B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0CA3E922" w14:textId="77777777" w:rsidR="00B060D9" w:rsidRDefault="00B060D9" w:rsidP="00623B13">
            <w:pPr>
              <w:spacing w:after="120" w:line="240" w:lineRule="auto"/>
            </w:pPr>
            <w:r>
              <w:t>dev/RESULTS.md</w:t>
            </w:r>
          </w:p>
        </w:tc>
        <w:tc>
          <w:tcPr>
            <w:tcW w:w="8080" w:type="dxa"/>
          </w:tcPr>
          <w:p w14:paraId="07336298" w14:textId="77777777" w:rsidR="00B060D9" w:rsidRDefault="00B060D9" w:rsidP="00623B13">
            <w:pPr>
              <w:spacing w:after="12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Everything that was tried and why the choices were made.</w:t>
            </w:r>
          </w:p>
        </w:tc>
      </w:tr>
      <w:tr w:rsidR="00B060D9" w14:paraId="2CD8DFAB" w14:textId="77777777" w:rsidTr="00623B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716E1019" w14:textId="77777777" w:rsidR="00B060D9" w:rsidRDefault="00B060D9" w:rsidP="00623B13">
            <w:pPr>
              <w:spacing w:after="120" w:line="240" w:lineRule="auto"/>
            </w:pPr>
            <w:r>
              <w:t>dev/LIVE_FEED.md</w:t>
            </w:r>
          </w:p>
        </w:tc>
        <w:tc>
          <w:tcPr>
            <w:tcW w:w="8080" w:type="dxa"/>
          </w:tcPr>
          <w:p w14:paraId="266C8938" w14:textId="77777777" w:rsidR="00B060D9" w:rsidRDefault="00B060D9" w:rsidP="00623B13">
            <w:pPr>
              <w:spacing w:after="12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Untested sketch for connecting a live amplifier.</w:t>
            </w:r>
          </w:p>
        </w:tc>
      </w:tr>
      <w:tr w:rsidR="00B060D9" w14:paraId="79578367" w14:textId="77777777" w:rsidTr="00623B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1709710D" w14:textId="77777777" w:rsidR="00B060D9" w:rsidRDefault="00B060D9" w:rsidP="00623B13">
            <w:pPr>
              <w:spacing w:after="120" w:line="240" w:lineRule="auto"/>
            </w:pPr>
            <w:r>
              <w:t>dev/figures/</w:t>
            </w:r>
          </w:p>
        </w:tc>
        <w:tc>
          <w:tcPr>
            <w:tcW w:w="8080" w:type="dxa"/>
          </w:tcPr>
          <w:p w14:paraId="6042AF9A" w14:textId="77777777" w:rsidR="00B060D9" w:rsidRDefault="00B060D9" w:rsidP="00623B13">
            <w:pPr>
              <w:spacing w:after="12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Scripts that draw the paper's figures.</w:t>
            </w:r>
          </w:p>
        </w:tc>
      </w:tr>
      <w:tr w:rsidR="00B060D9" w14:paraId="169C9E7F" w14:textId="77777777" w:rsidTr="00623B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2D590C2B" w14:textId="77777777" w:rsidR="00B060D9" w:rsidRDefault="00B060D9" w:rsidP="00623B13">
            <w:pPr>
              <w:spacing w:after="120" w:line="240" w:lineRule="auto"/>
            </w:pPr>
            <w:r>
              <w:t>dev/</w:t>
            </w:r>
            <w:r w:rsidRPr="00AB40E4">
              <w:t>research</w:t>
            </w:r>
            <w:r>
              <w:t>/</w:t>
            </w:r>
          </w:p>
        </w:tc>
        <w:tc>
          <w:tcPr>
            <w:tcW w:w="8080" w:type="dxa"/>
          </w:tcPr>
          <w:p w14:paraId="4C3489F0" w14:textId="77777777" w:rsidR="00B060D9" w:rsidRDefault="00B060D9" w:rsidP="00623B13">
            <w:pPr>
              <w:spacing w:after="12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40E4">
              <w:t>Code that turns a raw recording into the training matrices for refitting the correction model.</w:t>
            </w:r>
          </w:p>
        </w:tc>
      </w:tr>
    </w:tbl>
    <w:p w14:paraId="11792D9B" w14:textId="77777777" w:rsidR="00B060D9" w:rsidRDefault="00B060D9" w:rsidP="00B060D9">
      <w:pPr>
        <w:pStyle w:val="Heading1"/>
      </w:pPr>
      <w:r>
        <w:t>3. How to run it</w:t>
      </w:r>
    </w:p>
    <w:p w14:paraId="70D74103" w14:textId="77777777" w:rsidR="00B060D9" w:rsidRDefault="00B060D9" w:rsidP="00B060D9">
      <w:pPr>
        <w:pStyle w:val="ListNumber"/>
        <w:tabs>
          <w:tab w:val="num" w:pos="360"/>
        </w:tabs>
        <w:ind w:left="360" w:hanging="360"/>
      </w:pPr>
      <w:r>
        <w:t xml:space="preserve">Install: python3.9 -m </w:t>
      </w:r>
      <w:proofErr w:type="spellStart"/>
      <w:proofErr w:type="gramStart"/>
      <w:r>
        <w:t>venv</w:t>
      </w:r>
      <w:proofErr w:type="spellEnd"/>
      <w:r>
        <w:t xml:space="preserve"> .</w:t>
      </w:r>
      <w:proofErr w:type="spellStart"/>
      <w:r>
        <w:t>venv</w:t>
      </w:r>
      <w:proofErr w:type="spellEnd"/>
      <w:proofErr w:type="gramEnd"/>
      <w:r>
        <w:t xml:space="preserve">, </w:t>
      </w:r>
      <w:proofErr w:type="gramStart"/>
      <w:r>
        <w:t>then .</w:t>
      </w:r>
      <w:proofErr w:type="gramEnd"/>
      <w:r>
        <w:t>/.</w:t>
      </w:r>
      <w:proofErr w:type="spellStart"/>
      <w:r>
        <w:t>venv</w:t>
      </w:r>
      <w:proofErr w:type="spellEnd"/>
      <w:r>
        <w:t xml:space="preserve">/bin/pip install -r requirements.txt </w:t>
      </w:r>
      <w:proofErr w:type="spellStart"/>
      <w:r>
        <w:t>jupyterlab</w:t>
      </w:r>
      <w:proofErr w:type="spellEnd"/>
    </w:p>
    <w:p w14:paraId="0CE608A7" w14:textId="77777777" w:rsidR="00B060D9" w:rsidRDefault="00B060D9" w:rsidP="00B060D9">
      <w:pPr>
        <w:pStyle w:val="ListNumber"/>
        <w:tabs>
          <w:tab w:val="num" w:pos="360"/>
        </w:tabs>
        <w:ind w:left="360" w:hanging="360"/>
      </w:pPr>
      <w:r>
        <w:t xml:space="preserve">Open </w:t>
      </w:r>
      <w:proofErr w:type="spellStart"/>
      <w:proofErr w:type="gramStart"/>
      <w:r>
        <w:t>detect.ipynb</w:t>
      </w:r>
      <w:proofErr w:type="spellEnd"/>
      <w:proofErr w:type="gramEnd"/>
      <w:r>
        <w:t xml:space="preserve"> and fill in the Parameters cell (START_MINUTE must be 1 or more).</w:t>
      </w:r>
    </w:p>
    <w:p w14:paraId="6FE6AC2E" w14:textId="77777777" w:rsidR="00B060D9" w:rsidRDefault="00B060D9" w:rsidP="00B060D9">
      <w:pPr>
        <w:pStyle w:val="ListNumber"/>
        <w:tabs>
          <w:tab w:val="num" w:pos="360"/>
        </w:tabs>
        <w:ind w:left="360" w:hanging="360"/>
      </w:pPr>
      <w:r>
        <w:t>Run All. Spikes are saved to spikes.csv.</w:t>
      </w:r>
    </w:p>
    <w:p w14:paraId="7DB3A751" w14:textId="5DFD6181" w:rsidR="00B060D9" w:rsidRDefault="00B060D9" w:rsidP="00B060D9">
      <w:r>
        <w:rPr>
          <w:i/>
          <w:color w:val="993300"/>
        </w:rPr>
        <w:t>Important: the scores measure agreement with the lab's offline method, not with spikes marked by a clinician.</w:t>
      </w:r>
      <w:bookmarkEnd w:id="0"/>
    </w:p>
    <w:sectPr w:rsidR="00B060D9" w:rsidSect="00B060D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8"/>
    <w:multiLevelType w:val="singleLevel"/>
    <w:tmpl w:val="EF3A473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625E195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1516150">
    <w:abstractNumId w:val="1"/>
  </w:num>
  <w:num w:numId="2" w16cid:durableId="137130132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0D9"/>
    <w:rsid w:val="006959C1"/>
    <w:rsid w:val="00B06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18CCFA"/>
  <w15:chartTrackingRefBased/>
  <w15:docId w15:val="{27EE8A63-31A6-0842-9D8C-B4F499192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60D9"/>
    <w:pPr>
      <w:spacing w:after="200" w:line="276" w:lineRule="auto"/>
    </w:pPr>
    <w:rPr>
      <w:rFonts w:ascii="Calibri" w:eastAsiaTheme="minorEastAsia" w:hAnsi="Calibri"/>
      <w:kern w:val="0"/>
      <w:sz w:val="22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6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0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0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0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0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0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0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0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0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0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0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0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0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0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0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0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0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0D9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B060D9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Number">
    <w:name w:val="List Number"/>
    <w:basedOn w:val="Normal"/>
    <w:uiPriority w:val="99"/>
    <w:unhideWhenUsed/>
    <w:rsid w:val="00B060D9"/>
    <w:pPr>
      <w:numPr>
        <w:numId w:val="2"/>
      </w:numPr>
      <w:tabs>
        <w:tab w:val="clear" w:pos="360"/>
      </w:tabs>
      <w:ind w:left="0" w:firstLine="0"/>
      <w:contextualSpacing/>
    </w:pPr>
  </w:style>
  <w:style w:type="table" w:styleId="LightGrid-Accent1">
    <w:name w:val="Light Grid Accent 1"/>
    <w:basedOn w:val="TableNormal"/>
    <w:uiPriority w:val="62"/>
    <w:rsid w:val="00B060D9"/>
    <w:pPr>
      <w:spacing w:after="0" w:line="240" w:lineRule="auto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316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Inbal Azaria</dc:creator>
  <cp:keywords/>
  <dc:description/>
  <cp:lastModifiedBy>Inbal Azaria</cp:lastModifiedBy>
  <cp:revision>1</cp:revision>
  <dcterms:created xsi:type="dcterms:W3CDTF">2026-10-21T19:43:00Z</dcterms:created>
  <dcterms:modified xsi:type="dcterms:W3CDTF">2026-10-21T19:44:00Z</dcterms:modified>
</cp:coreProperties>
</file>